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BCB332" w14:textId="2D9EEAF6" w:rsidR="00B64AED" w:rsidRPr="00A949C0" w:rsidRDefault="005D73A7" w:rsidP="005D73A7">
      <w:pPr>
        <w:tabs>
          <w:tab w:val="left" w:pos="5844"/>
        </w:tabs>
        <w:spacing w:after="0" w:line="240" w:lineRule="auto"/>
        <w:ind w:right="-13"/>
        <w:jc w:val="center"/>
        <w:rPr>
          <w:rFonts w:ascii="Times New Roman" w:hAnsi="Times New Roman"/>
          <w:sz w:val="28"/>
          <w:szCs w:val="28"/>
        </w:rPr>
      </w:pPr>
      <w:r>
        <w:rPr>
          <w:rFonts w:ascii="Times New Roman" w:hAnsi="Times New Roman"/>
          <w:sz w:val="28"/>
          <w:szCs w:val="28"/>
          <w:lang w:val="ru-RU"/>
        </w:rPr>
        <w:tab/>
      </w:r>
      <w:r w:rsidR="00B64AED" w:rsidRPr="00A949C0">
        <w:rPr>
          <w:rFonts w:ascii="Times New Roman" w:hAnsi="Times New Roman"/>
          <w:sz w:val="28"/>
          <w:szCs w:val="28"/>
        </w:rPr>
        <w:t>Қазақстан Республикасы</w:t>
      </w:r>
    </w:p>
    <w:p w14:paraId="18336214" w14:textId="2B00F3D0" w:rsidR="00B64AED" w:rsidRPr="00A949C0" w:rsidRDefault="00B64AED" w:rsidP="005D73A7">
      <w:pPr>
        <w:spacing w:after="0" w:line="240" w:lineRule="auto"/>
        <w:ind w:left="5040" w:right="-13" w:firstLine="720"/>
        <w:jc w:val="center"/>
        <w:rPr>
          <w:rFonts w:ascii="Times New Roman" w:hAnsi="Times New Roman"/>
          <w:sz w:val="28"/>
          <w:szCs w:val="28"/>
        </w:rPr>
      </w:pPr>
      <w:r w:rsidRPr="00A949C0">
        <w:rPr>
          <w:rFonts w:ascii="Times New Roman" w:hAnsi="Times New Roman"/>
          <w:sz w:val="28"/>
          <w:szCs w:val="28"/>
        </w:rPr>
        <w:t>Оқу-ағарту министрінің</w:t>
      </w:r>
    </w:p>
    <w:p w14:paraId="064655BD" w14:textId="18DA4ACD" w:rsidR="00B64AED" w:rsidRPr="005D73A7" w:rsidRDefault="00B64AED" w:rsidP="005D73A7">
      <w:pPr>
        <w:spacing w:after="0" w:line="240" w:lineRule="auto"/>
        <w:ind w:left="4320" w:right="-13" w:firstLine="720"/>
        <w:jc w:val="center"/>
        <w:rPr>
          <w:rFonts w:ascii="Times New Roman" w:hAnsi="Times New Roman"/>
          <w:sz w:val="28"/>
          <w:szCs w:val="28"/>
          <w:lang w:val="ru-RU"/>
        </w:rPr>
      </w:pPr>
      <w:r w:rsidRPr="00A949C0">
        <w:rPr>
          <w:rFonts w:ascii="Times New Roman" w:hAnsi="Times New Roman"/>
          <w:sz w:val="28"/>
          <w:szCs w:val="28"/>
        </w:rPr>
        <w:t>2025 жылғы ____</w:t>
      </w:r>
      <w:r w:rsidR="005D73A7">
        <w:rPr>
          <w:rFonts w:ascii="Times New Roman" w:hAnsi="Times New Roman"/>
          <w:sz w:val="28"/>
          <w:szCs w:val="28"/>
          <w:lang w:val="ru-RU"/>
        </w:rPr>
        <w:t>_____</w:t>
      </w:r>
    </w:p>
    <w:p w14:paraId="5353D72D" w14:textId="5D6145AC" w:rsidR="00B64AED" w:rsidRPr="00A949C0" w:rsidRDefault="00B64AED" w:rsidP="005D73A7">
      <w:pPr>
        <w:spacing w:after="0" w:line="240" w:lineRule="auto"/>
        <w:ind w:left="5040" w:right="-13" w:firstLine="720"/>
        <w:jc w:val="center"/>
        <w:rPr>
          <w:rFonts w:ascii="Times New Roman" w:hAnsi="Times New Roman"/>
          <w:sz w:val="28"/>
          <w:szCs w:val="28"/>
        </w:rPr>
      </w:pPr>
      <w:r w:rsidRPr="00A949C0">
        <w:rPr>
          <w:rFonts w:ascii="Times New Roman" w:hAnsi="Times New Roman"/>
          <w:sz w:val="28"/>
          <w:szCs w:val="28"/>
        </w:rPr>
        <w:t>№____ бұйрығына</w:t>
      </w:r>
    </w:p>
    <w:p w14:paraId="5272B6EF" w14:textId="2B7069E7" w:rsidR="00B64AED" w:rsidRPr="00A949C0" w:rsidRDefault="004C3C23" w:rsidP="005D73A7">
      <w:pPr>
        <w:spacing w:after="0" w:line="240" w:lineRule="auto"/>
        <w:ind w:left="5040" w:right="-13" w:firstLine="720"/>
        <w:jc w:val="center"/>
        <w:rPr>
          <w:rFonts w:ascii="Times New Roman" w:hAnsi="Times New Roman"/>
          <w:sz w:val="28"/>
          <w:szCs w:val="28"/>
          <w:lang w:val="kk-KZ"/>
        </w:rPr>
      </w:pPr>
      <w:r>
        <w:rPr>
          <w:rFonts w:ascii="Times New Roman" w:hAnsi="Times New Roman"/>
          <w:sz w:val="28"/>
          <w:szCs w:val="28"/>
          <w:lang w:val="kk-KZ"/>
        </w:rPr>
        <w:t>қ</w:t>
      </w:r>
      <w:r w:rsidR="00B64AED" w:rsidRPr="00A949C0">
        <w:rPr>
          <w:rFonts w:ascii="Times New Roman" w:hAnsi="Times New Roman"/>
          <w:sz w:val="28"/>
          <w:szCs w:val="28"/>
          <w:lang w:val="kk-KZ"/>
        </w:rPr>
        <w:t>осымш</w:t>
      </w:r>
      <w:r>
        <w:rPr>
          <w:rFonts w:ascii="Times New Roman" w:hAnsi="Times New Roman"/>
          <w:sz w:val="28"/>
          <w:szCs w:val="28"/>
          <w:lang w:val="kk-KZ"/>
        </w:rPr>
        <w:t>а</w:t>
      </w:r>
    </w:p>
    <w:p w14:paraId="15E0C3A5" w14:textId="77777777" w:rsidR="00B64AED" w:rsidRPr="00A949C0" w:rsidRDefault="00B64AED" w:rsidP="00B64AED">
      <w:pPr>
        <w:spacing w:after="0" w:line="240" w:lineRule="auto"/>
        <w:ind w:right="-13" w:firstLine="709"/>
        <w:jc w:val="center"/>
        <w:rPr>
          <w:rFonts w:ascii="Times New Roman" w:hAnsi="Times New Roman"/>
          <w:sz w:val="28"/>
          <w:szCs w:val="28"/>
        </w:rPr>
      </w:pPr>
    </w:p>
    <w:p w14:paraId="6ABE5C18" w14:textId="77777777" w:rsidR="00B64AED" w:rsidRPr="00D53D00" w:rsidRDefault="00B64AED" w:rsidP="00B64AED">
      <w:pPr>
        <w:spacing w:after="0" w:line="240" w:lineRule="auto"/>
        <w:ind w:right="-13" w:firstLine="709"/>
        <w:jc w:val="center"/>
        <w:rPr>
          <w:rFonts w:ascii="Times New Roman" w:hAnsi="Times New Roman"/>
          <w:iCs/>
          <w:sz w:val="28"/>
          <w:szCs w:val="28"/>
        </w:rPr>
      </w:pPr>
    </w:p>
    <w:p w14:paraId="23DFE5AE" w14:textId="77777777" w:rsidR="00B64AED" w:rsidRDefault="00B64AED" w:rsidP="00B64AED">
      <w:pPr>
        <w:spacing w:after="0" w:line="240" w:lineRule="auto"/>
        <w:ind w:right="-13"/>
        <w:jc w:val="center"/>
        <w:rPr>
          <w:rFonts w:ascii="Times New Roman" w:hAnsi="Times New Roman"/>
          <w:b/>
          <w:bCs/>
          <w:sz w:val="28"/>
          <w:szCs w:val="28"/>
          <w:lang w:val="kk-KZ"/>
        </w:rPr>
      </w:pPr>
      <w:r w:rsidRPr="00660916">
        <w:rPr>
          <w:rFonts w:ascii="Times New Roman" w:hAnsi="Times New Roman"/>
          <w:b/>
          <w:bCs/>
          <w:sz w:val="28"/>
          <w:szCs w:val="28"/>
        </w:rPr>
        <w:t xml:space="preserve"> </w:t>
      </w:r>
      <w:r w:rsidRPr="00660916">
        <w:rPr>
          <w:rFonts w:ascii="Times New Roman" w:hAnsi="Times New Roman"/>
          <w:b/>
          <w:bCs/>
          <w:sz w:val="28"/>
          <w:szCs w:val="28"/>
          <w:lang w:val="kk-KZ"/>
        </w:rPr>
        <w:t>Б</w:t>
      </w:r>
      <w:r w:rsidRPr="00660916">
        <w:rPr>
          <w:rFonts w:ascii="Times New Roman" w:hAnsi="Times New Roman"/>
          <w:b/>
          <w:bCs/>
          <w:sz w:val="28"/>
          <w:szCs w:val="28"/>
        </w:rPr>
        <w:t xml:space="preserve">ілім беру ұйымдарында </w:t>
      </w:r>
      <w:r w:rsidRPr="00660916">
        <w:rPr>
          <w:rFonts w:ascii="Times New Roman" w:hAnsi="Times New Roman"/>
          <w:b/>
          <w:bCs/>
          <w:sz w:val="28"/>
          <w:szCs w:val="28"/>
          <w:lang w:val="kk-KZ"/>
        </w:rPr>
        <w:t>балаларды</w:t>
      </w:r>
      <w:r w:rsidRPr="00660916">
        <w:rPr>
          <w:rFonts w:ascii="Times New Roman" w:hAnsi="Times New Roman"/>
          <w:b/>
          <w:bCs/>
          <w:sz w:val="28"/>
          <w:szCs w:val="28"/>
        </w:rPr>
        <w:t xml:space="preserve"> жәбірлеудің (буллингтің) </w:t>
      </w:r>
      <w:r w:rsidRPr="00660916">
        <w:rPr>
          <w:rFonts w:ascii="Times New Roman" w:hAnsi="Times New Roman"/>
          <w:b/>
          <w:bCs/>
          <w:sz w:val="28"/>
          <w:szCs w:val="28"/>
          <w:lang w:val="kk-KZ"/>
        </w:rPr>
        <w:t>профилактикасы жөніндегі</w:t>
      </w:r>
      <w:r w:rsidRPr="00660916">
        <w:rPr>
          <w:rFonts w:ascii="Times New Roman" w:hAnsi="Times New Roman"/>
          <w:b/>
          <w:bCs/>
          <w:sz w:val="28"/>
          <w:szCs w:val="28"/>
        </w:rPr>
        <w:t xml:space="preserve"> </w:t>
      </w:r>
    </w:p>
    <w:p w14:paraId="5F7AF955" w14:textId="77777777" w:rsidR="00B64AED" w:rsidRDefault="00B64AED" w:rsidP="00B64AED">
      <w:pPr>
        <w:spacing w:after="0" w:line="240" w:lineRule="auto"/>
        <w:ind w:right="-13"/>
        <w:jc w:val="center"/>
        <w:rPr>
          <w:rFonts w:ascii="Times New Roman" w:hAnsi="Times New Roman"/>
          <w:b/>
          <w:bCs/>
          <w:sz w:val="28"/>
          <w:szCs w:val="28"/>
        </w:rPr>
      </w:pPr>
      <w:r w:rsidRPr="00660916">
        <w:rPr>
          <w:rFonts w:ascii="Times New Roman" w:hAnsi="Times New Roman"/>
          <w:b/>
          <w:bCs/>
          <w:sz w:val="28"/>
          <w:szCs w:val="28"/>
          <w:lang w:val="kk-KZ"/>
        </w:rPr>
        <w:t>«</w:t>
      </w:r>
      <w:r w:rsidRPr="00660916">
        <w:rPr>
          <w:rFonts w:ascii="Times New Roman" w:hAnsi="Times New Roman"/>
          <w:b/>
          <w:bCs/>
          <w:sz w:val="28"/>
          <w:szCs w:val="28"/>
        </w:rPr>
        <w:t>ДосболLIKE</w:t>
      </w:r>
      <w:r w:rsidRPr="00660916">
        <w:rPr>
          <w:rFonts w:ascii="Times New Roman" w:hAnsi="Times New Roman"/>
          <w:b/>
          <w:bCs/>
          <w:sz w:val="28"/>
          <w:szCs w:val="28"/>
          <w:lang w:val="kk-KZ"/>
        </w:rPr>
        <w:t>»</w:t>
      </w:r>
      <w:r w:rsidRPr="00660916">
        <w:rPr>
          <w:rFonts w:ascii="Times New Roman" w:hAnsi="Times New Roman"/>
          <w:b/>
          <w:bCs/>
          <w:sz w:val="28"/>
          <w:szCs w:val="28"/>
        </w:rPr>
        <w:t xml:space="preserve"> бағдарламасы</w:t>
      </w:r>
    </w:p>
    <w:p w14:paraId="0BBC29C5" w14:textId="77777777" w:rsidR="00B64AED" w:rsidRDefault="00B64AED" w:rsidP="00B64AED">
      <w:pPr>
        <w:spacing w:after="0" w:line="240" w:lineRule="auto"/>
        <w:ind w:right="-13"/>
        <w:rPr>
          <w:rFonts w:ascii="Times New Roman" w:hAnsi="Times New Roman"/>
          <w:sz w:val="28"/>
          <w:szCs w:val="28"/>
          <w:lang w:val="kk-KZ"/>
        </w:rPr>
      </w:pPr>
    </w:p>
    <w:tbl>
      <w:tblPr>
        <w:tblStyle w:val="120"/>
        <w:tblW w:w="9493" w:type="dxa"/>
        <w:tblInd w:w="5" w:type="dxa"/>
        <w:tblLook w:val="04A0" w:firstRow="1" w:lastRow="0" w:firstColumn="1" w:lastColumn="0" w:noHBand="0" w:noVBand="1"/>
      </w:tblPr>
      <w:tblGrid>
        <w:gridCol w:w="9493"/>
      </w:tblGrid>
      <w:tr w:rsidR="00B64AED" w:rsidRPr="00571517" w14:paraId="6D32D780" w14:textId="77777777" w:rsidTr="000D776F">
        <w:trPr>
          <w:trHeight w:val="312"/>
        </w:trPr>
        <w:tc>
          <w:tcPr>
            <w:tcW w:w="9493" w:type="dxa"/>
          </w:tcPr>
          <w:p w14:paraId="73B4767F" w14:textId="2E8117F4" w:rsidR="00B64AED" w:rsidRPr="00234A26" w:rsidRDefault="00B64AED" w:rsidP="00B64AED">
            <w:pPr>
              <w:pBdr>
                <w:top w:val="nil"/>
                <w:left w:val="nil"/>
                <w:bottom w:val="nil"/>
                <w:right w:val="nil"/>
                <w:between w:val="nil"/>
              </w:pBdr>
              <w:spacing w:after="0" w:line="240" w:lineRule="auto"/>
              <w:ind w:right="-13"/>
              <w:jc w:val="both"/>
              <w:rPr>
                <w:rFonts w:ascii="Times New Roman" w:hAnsi="Times New Roman"/>
                <w:sz w:val="28"/>
                <w:szCs w:val="28"/>
                <w:lang w:val="kk-KZ"/>
              </w:rPr>
            </w:pPr>
            <w:r>
              <w:rPr>
                <w:rFonts w:ascii="Times New Roman" w:hAnsi="Times New Roman"/>
                <w:sz w:val="28"/>
                <w:szCs w:val="28"/>
                <w:lang w:val="kk-KZ"/>
              </w:rPr>
              <w:t>1-</w:t>
            </w:r>
            <w:r w:rsidR="002549FD">
              <w:rPr>
                <w:rFonts w:ascii="Times New Roman" w:hAnsi="Times New Roman"/>
                <w:sz w:val="28"/>
                <w:szCs w:val="28"/>
                <w:lang w:val="kk-KZ"/>
              </w:rPr>
              <w:t>бөлім</w:t>
            </w:r>
            <w:r w:rsidRPr="00660916">
              <w:rPr>
                <w:rFonts w:ascii="Times New Roman" w:hAnsi="Times New Roman"/>
                <w:sz w:val="28"/>
                <w:szCs w:val="28"/>
              </w:rPr>
              <w:t>. Бағдарламаның төлқұжаты</w:t>
            </w:r>
          </w:p>
        </w:tc>
      </w:tr>
      <w:tr w:rsidR="00B64AED" w:rsidRPr="00571517" w14:paraId="440F8328" w14:textId="77777777" w:rsidTr="000D776F">
        <w:trPr>
          <w:trHeight w:val="312"/>
        </w:trPr>
        <w:tc>
          <w:tcPr>
            <w:tcW w:w="9493" w:type="dxa"/>
          </w:tcPr>
          <w:p w14:paraId="528242F5" w14:textId="7F65058E" w:rsidR="00B64AED" w:rsidRDefault="00B64AED" w:rsidP="00B64AED">
            <w:pPr>
              <w:pBdr>
                <w:top w:val="nil"/>
                <w:left w:val="nil"/>
                <w:bottom w:val="nil"/>
                <w:right w:val="nil"/>
                <w:between w:val="nil"/>
              </w:pBdr>
              <w:spacing w:after="0" w:line="240" w:lineRule="auto"/>
              <w:ind w:right="-13"/>
              <w:jc w:val="both"/>
              <w:rPr>
                <w:rFonts w:ascii="Times New Roman" w:hAnsi="Times New Roman"/>
                <w:sz w:val="28"/>
                <w:szCs w:val="28"/>
                <w:lang w:val="kk-KZ"/>
              </w:rPr>
            </w:pPr>
            <w:r>
              <w:rPr>
                <w:rFonts w:ascii="Times New Roman" w:hAnsi="Times New Roman"/>
                <w:sz w:val="28"/>
                <w:szCs w:val="28"/>
                <w:lang w:val="kk-KZ"/>
              </w:rPr>
              <w:t>2-</w:t>
            </w:r>
            <w:r w:rsidR="002549FD">
              <w:rPr>
                <w:rFonts w:ascii="Times New Roman" w:hAnsi="Times New Roman"/>
                <w:sz w:val="28"/>
                <w:szCs w:val="28"/>
                <w:lang w:val="kk-KZ"/>
              </w:rPr>
              <w:t>бөлім</w:t>
            </w:r>
            <w:r>
              <w:rPr>
                <w:rFonts w:ascii="Times New Roman" w:hAnsi="Times New Roman"/>
                <w:sz w:val="28"/>
                <w:szCs w:val="28"/>
                <w:lang w:val="kk-KZ"/>
              </w:rPr>
              <w:t>. Кіріспе</w:t>
            </w:r>
          </w:p>
          <w:p w14:paraId="6A4F9BC6" w14:textId="2595981A" w:rsidR="00B64AED" w:rsidRDefault="00B64AED" w:rsidP="00B64AED">
            <w:pPr>
              <w:pBdr>
                <w:top w:val="nil"/>
                <w:left w:val="nil"/>
                <w:bottom w:val="nil"/>
                <w:right w:val="nil"/>
                <w:between w:val="nil"/>
              </w:pBdr>
              <w:spacing w:after="0" w:line="240" w:lineRule="auto"/>
              <w:ind w:right="-13"/>
              <w:jc w:val="both"/>
              <w:rPr>
                <w:rFonts w:ascii="Times New Roman" w:hAnsi="Times New Roman"/>
                <w:sz w:val="28"/>
                <w:szCs w:val="28"/>
                <w:lang w:val="kk-KZ"/>
              </w:rPr>
            </w:pPr>
            <w:r>
              <w:rPr>
                <w:rFonts w:ascii="Times New Roman" w:hAnsi="Times New Roman"/>
                <w:sz w:val="28"/>
                <w:szCs w:val="28"/>
                <w:lang w:val="kk-KZ"/>
              </w:rPr>
              <w:t>3-</w:t>
            </w:r>
            <w:r w:rsidR="002549FD" w:rsidRPr="002549FD">
              <w:rPr>
                <w:rFonts w:ascii="Times New Roman" w:hAnsi="Times New Roman"/>
                <w:sz w:val="28"/>
                <w:szCs w:val="28"/>
                <w:lang w:val="kk-KZ"/>
              </w:rPr>
              <w:t>бөлім</w:t>
            </w:r>
            <w:r>
              <w:rPr>
                <w:rFonts w:ascii="Times New Roman" w:hAnsi="Times New Roman"/>
                <w:sz w:val="28"/>
                <w:szCs w:val="28"/>
                <w:lang w:val="kk-KZ"/>
              </w:rPr>
              <w:t>. Бағдарламаның глоссарийі</w:t>
            </w:r>
          </w:p>
          <w:p w14:paraId="0B17F4EB" w14:textId="22B83040" w:rsidR="00B64AED" w:rsidRDefault="00B64AED" w:rsidP="00B64AED">
            <w:pPr>
              <w:pBdr>
                <w:top w:val="nil"/>
                <w:left w:val="nil"/>
                <w:bottom w:val="nil"/>
                <w:right w:val="nil"/>
                <w:between w:val="nil"/>
              </w:pBdr>
              <w:spacing w:after="0" w:line="240" w:lineRule="auto"/>
              <w:ind w:right="-13"/>
              <w:jc w:val="both"/>
              <w:rPr>
                <w:rFonts w:ascii="Times New Roman" w:hAnsi="Times New Roman"/>
                <w:sz w:val="28"/>
                <w:szCs w:val="28"/>
                <w:lang w:val="kk-KZ"/>
              </w:rPr>
            </w:pPr>
            <w:r>
              <w:rPr>
                <w:rFonts w:ascii="Times New Roman" w:hAnsi="Times New Roman"/>
                <w:sz w:val="28"/>
                <w:szCs w:val="28"/>
                <w:lang w:val="kk-KZ"/>
              </w:rPr>
              <w:t>4-</w:t>
            </w:r>
            <w:r w:rsidR="002549FD" w:rsidRPr="002549FD">
              <w:rPr>
                <w:rFonts w:ascii="Times New Roman" w:hAnsi="Times New Roman"/>
                <w:sz w:val="28"/>
                <w:szCs w:val="28"/>
                <w:lang w:val="kk-KZ"/>
              </w:rPr>
              <w:t>бөлім</w:t>
            </w:r>
            <w:r>
              <w:rPr>
                <w:rFonts w:ascii="Times New Roman" w:hAnsi="Times New Roman"/>
                <w:sz w:val="28"/>
                <w:szCs w:val="28"/>
                <w:lang w:val="kk-KZ"/>
              </w:rPr>
              <w:t>. Бағдарламаның әдіснамалық негіздемесі</w:t>
            </w:r>
          </w:p>
          <w:p w14:paraId="311B83C2" w14:textId="2D1139CF" w:rsidR="00B64AED" w:rsidRDefault="00B64AED" w:rsidP="00B64AED">
            <w:pPr>
              <w:pBdr>
                <w:top w:val="nil"/>
                <w:left w:val="nil"/>
                <w:bottom w:val="nil"/>
                <w:right w:val="nil"/>
                <w:between w:val="nil"/>
              </w:pBdr>
              <w:spacing w:after="0" w:line="240" w:lineRule="auto"/>
              <w:ind w:right="-13"/>
              <w:jc w:val="both"/>
              <w:rPr>
                <w:rFonts w:ascii="Times New Roman" w:hAnsi="Times New Roman"/>
                <w:sz w:val="28"/>
                <w:szCs w:val="28"/>
                <w:lang w:val="kk-KZ"/>
              </w:rPr>
            </w:pPr>
            <w:r>
              <w:rPr>
                <w:rFonts w:ascii="Times New Roman" w:hAnsi="Times New Roman"/>
                <w:sz w:val="28"/>
                <w:szCs w:val="28"/>
                <w:lang w:val="kk-KZ"/>
              </w:rPr>
              <w:t>5-</w:t>
            </w:r>
            <w:r w:rsidR="002549FD" w:rsidRPr="002549FD">
              <w:rPr>
                <w:rFonts w:ascii="Times New Roman" w:hAnsi="Times New Roman"/>
                <w:sz w:val="28"/>
                <w:szCs w:val="28"/>
                <w:lang w:val="kk-KZ"/>
              </w:rPr>
              <w:t>бөлім</w:t>
            </w:r>
            <w:r>
              <w:rPr>
                <w:rFonts w:ascii="Times New Roman" w:hAnsi="Times New Roman"/>
                <w:sz w:val="28"/>
                <w:szCs w:val="28"/>
                <w:lang w:val="kk-KZ"/>
              </w:rPr>
              <w:t xml:space="preserve">. </w:t>
            </w:r>
            <w:r w:rsidRPr="00660916">
              <w:rPr>
                <w:rFonts w:ascii="Times New Roman" w:hAnsi="Times New Roman"/>
                <w:sz w:val="28"/>
                <w:szCs w:val="28"/>
              </w:rPr>
              <w:t xml:space="preserve">Бағдарламаның </w:t>
            </w:r>
            <w:r>
              <w:rPr>
                <w:rFonts w:ascii="Times New Roman" w:hAnsi="Times New Roman"/>
                <w:sz w:val="28"/>
                <w:szCs w:val="28"/>
                <w:lang w:val="kk-KZ"/>
              </w:rPr>
              <w:t>мазмұны</w:t>
            </w:r>
          </w:p>
          <w:p w14:paraId="4D1FB26F" w14:textId="77777777" w:rsidR="00B64AED" w:rsidRDefault="00B64AED" w:rsidP="002549FD">
            <w:pPr>
              <w:pBdr>
                <w:top w:val="nil"/>
                <w:left w:val="nil"/>
                <w:bottom w:val="nil"/>
                <w:right w:val="nil"/>
                <w:between w:val="nil"/>
              </w:pBdr>
              <w:spacing w:after="0" w:line="240" w:lineRule="auto"/>
              <w:ind w:right="-13"/>
              <w:jc w:val="both"/>
              <w:rPr>
                <w:rFonts w:ascii="Times New Roman" w:hAnsi="Times New Roman"/>
                <w:sz w:val="28"/>
                <w:szCs w:val="28"/>
                <w:lang w:val="kk-KZ"/>
              </w:rPr>
            </w:pPr>
          </w:p>
          <w:p w14:paraId="540D2FD4" w14:textId="4F4815A1" w:rsidR="00B64AED" w:rsidRDefault="00AA5E51" w:rsidP="00AA5E51">
            <w:pPr>
              <w:pStyle w:val="a5"/>
              <w:pBdr>
                <w:top w:val="nil"/>
                <w:left w:val="nil"/>
                <w:bottom w:val="nil"/>
                <w:right w:val="nil"/>
                <w:between w:val="nil"/>
              </w:pBdr>
              <w:spacing w:after="0" w:line="240" w:lineRule="auto"/>
              <w:ind w:right="-13"/>
              <w:jc w:val="center"/>
              <w:rPr>
                <w:rFonts w:ascii="Times New Roman" w:hAnsi="Times New Roman"/>
                <w:b/>
                <w:bCs/>
                <w:sz w:val="28"/>
                <w:szCs w:val="28"/>
                <w:lang w:val="kk-KZ"/>
              </w:rPr>
            </w:pPr>
            <w:r>
              <w:rPr>
                <w:rFonts w:ascii="Times New Roman" w:hAnsi="Times New Roman"/>
                <w:b/>
                <w:bCs/>
                <w:sz w:val="28"/>
                <w:szCs w:val="28"/>
                <w:lang w:val="kk-KZ"/>
              </w:rPr>
              <w:t xml:space="preserve">1-бөлім. </w:t>
            </w:r>
            <w:r w:rsidR="00B64AED" w:rsidRPr="00DD4EEB">
              <w:rPr>
                <w:rFonts w:ascii="Times New Roman" w:hAnsi="Times New Roman"/>
                <w:b/>
                <w:bCs/>
                <w:sz w:val="28"/>
                <w:szCs w:val="28"/>
                <w:lang w:val="kk-KZ"/>
              </w:rPr>
              <w:t>Бағдарламаның паспорты</w:t>
            </w:r>
          </w:p>
          <w:p w14:paraId="18F0BA40" w14:textId="77777777" w:rsidR="00B64AED" w:rsidRPr="002549FD" w:rsidRDefault="00B64AED" w:rsidP="002549FD">
            <w:pPr>
              <w:pBdr>
                <w:top w:val="nil"/>
                <w:left w:val="nil"/>
                <w:bottom w:val="nil"/>
                <w:right w:val="nil"/>
                <w:between w:val="nil"/>
              </w:pBdr>
              <w:spacing w:after="0" w:line="240" w:lineRule="auto"/>
              <w:ind w:right="-13"/>
              <w:rPr>
                <w:rFonts w:ascii="Times New Roman" w:hAnsi="Times New Roman"/>
                <w:b/>
                <w:bCs/>
                <w:sz w:val="28"/>
                <w:szCs w:val="28"/>
                <w:lang w:val="kk-KZ"/>
              </w:rPr>
            </w:pPr>
          </w:p>
          <w:tbl>
            <w:tblPr>
              <w:tblStyle w:val="ae"/>
              <w:tblW w:w="9230" w:type="dxa"/>
              <w:tblLook w:val="04A0" w:firstRow="1" w:lastRow="0" w:firstColumn="1" w:lastColumn="0" w:noHBand="0" w:noVBand="1"/>
            </w:tblPr>
            <w:tblGrid>
              <w:gridCol w:w="725"/>
              <w:gridCol w:w="2275"/>
              <w:gridCol w:w="6230"/>
            </w:tblGrid>
            <w:tr w:rsidR="00B64AED" w14:paraId="6BA2D8D1" w14:textId="77777777" w:rsidTr="002549FD">
              <w:tc>
                <w:tcPr>
                  <w:tcW w:w="725" w:type="dxa"/>
                </w:tcPr>
                <w:p w14:paraId="6625E1BE" w14:textId="77777777" w:rsidR="00B64AED" w:rsidRPr="002549FD" w:rsidRDefault="00B64AED" w:rsidP="002549FD">
                  <w:pPr>
                    <w:pStyle w:val="a5"/>
                    <w:numPr>
                      <w:ilvl w:val="0"/>
                      <w:numId w:val="245"/>
                    </w:numPr>
                    <w:ind w:right="-13"/>
                    <w:jc w:val="both"/>
                    <w:rPr>
                      <w:rFonts w:ascii="Times New Roman" w:hAnsi="Times New Roman"/>
                      <w:b/>
                      <w:bCs/>
                      <w:sz w:val="28"/>
                      <w:szCs w:val="28"/>
                      <w:lang w:val="kk-KZ"/>
                    </w:rPr>
                  </w:pPr>
                </w:p>
              </w:tc>
              <w:tc>
                <w:tcPr>
                  <w:tcW w:w="2275" w:type="dxa"/>
                </w:tcPr>
                <w:p w14:paraId="56523494" w14:textId="77777777" w:rsidR="00B64AED" w:rsidRDefault="00B64AED" w:rsidP="00B64AED">
                  <w:pPr>
                    <w:ind w:right="-13"/>
                    <w:jc w:val="both"/>
                    <w:rPr>
                      <w:rFonts w:ascii="Times New Roman" w:hAnsi="Times New Roman"/>
                      <w:b/>
                      <w:bCs/>
                      <w:sz w:val="28"/>
                      <w:szCs w:val="28"/>
                      <w:lang w:val="kk-KZ"/>
                    </w:rPr>
                  </w:pPr>
                  <w:r>
                    <w:rPr>
                      <w:rFonts w:ascii="Times New Roman" w:hAnsi="Times New Roman"/>
                      <w:b/>
                      <w:bCs/>
                      <w:sz w:val="28"/>
                      <w:szCs w:val="28"/>
                      <w:lang w:val="kk-KZ"/>
                    </w:rPr>
                    <w:t>Бағдарламаның толық атауы</w:t>
                  </w:r>
                </w:p>
              </w:tc>
              <w:tc>
                <w:tcPr>
                  <w:tcW w:w="6230" w:type="dxa"/>
                </w:tcPr>
                <w:p w14:paraId="2AB7E397" w14:textId="2A5B54CD" w:rsidR="00B64AED" w:rsidRPr="006E33B8" w:rsidRDefault="00B64AED" w:rsidP="002549FD">
                  <w:pPr>
                    <w:ind w:right="-13"/>
                    <w:jc w:val="both"/>
                    <w:rPr>
                      <w:rFonts w:ascii="Times New Roman" w:hAnsi="Times New Roman"/>
                      <w:sz w:val="28"/>
                      <w:szCs w:val="28"/>
                      <w:lang w:val="kk-KZ"/>
                    </w:rPr>
                  </w:pPr>
                  <w:r w:rsidRPr="00E20DB3">
                    <w:rPr>
                      <w:rFonts w:ascii="Times New Roman" w:hAnsi="Times New Roman"/>
                      <w:sz w:val="28"/>
                      <w:szCs w:val="28"/>
                      <w:lang w:val="kk-KZ"/>
                    </w:rPr>
                    <w:t>Б</w:t>
                  </w:r>
                  <w:r w:rsidRPr="00E20DB3">
                    <w:rPr>
                      <w:rFonts w:ascii="Times New Roman" w:hAnsi="Times New Roman"/>
                      <w:sz w:val="28"/>
                      <w:szCs w:val="28"/>
                    </w:rPr>
                    <w:t xml:space="preserve">ілім беру ұйымдарында </w:t>
                  </w:r>
                  <w:r w:rsidRPr="00E20DB3">
                    <w:rPr>
                      <w:rFonts w:ascii="Times New Roman" w:hAnsi="Times New Roman"/>
                      <w:sz w:val="28"/>
                      <w:szCs w:val="28"/>
                      <w:lang w:val="kk-KZ"/>
                    </w:rPr>
                    <w:t>балаларды</w:t>
                  </w:r>
                  <w:r w:rsidRPr="00E20DB3">
                    <w:rPr>
                      <w:rFonts w:ascii="Times New Roman" w:hAnsi="Times New Roman"/>
                      <w:sz w:val="28"/>
                      <w:szCs w:val="28"/>
                    </w:rPr>
                    <w:t xml:space="preserve"> жәбірлеудің (буллингтің) </w:t>
                  </w:r>
                  <w:r w:rsidRPr="00E20DB3">
                    <w:rPr>
                      <w:rFonts w:ascii="Times New Roman" w:hAnsi="Times New Roman"/>
                      <w:sz w:val="28"/>
                      <w:szCs w:val="28"/>
                      <w:lang w:val="kk-KZ"/>
                    </w:rPr>
                    <w:t>профилактикасы жөніндегі</w:t>
                  </w:r>
                  <w:r w:rsidRPr="00E20DB3">
                    <w:rPr>
                      <w:rFonts w:ascii="Times New Roman" w:hAnsi="Times New Roman"/>
                      <w:sz w:val="28"/>
                      <w:szCs w:val="28"/>
                    </w:rPr>
                    <w:t xml:space="preserve"> </w:t>
                  </w:r>
                  <w:r w:rsidRPr="00E20DB3">
                    <w:rPr>
                      <w:rFonts w:ascii="Times New Roman" w:hAnsi="Times New Roman"/>
                      <w:sz w:val="28"/>
                      <w:szCs w:val="28"/>
                      <w:lang w:val="kk-KZ"/>
                    </w:rPr>
                    <w:t>«</w:t>
                  </w:r>
                  <w:r w:rsidRPr="00E20DB3">
                    <w:rPr>
                      <w:rFonts w:ascii="Times New Roman" w:hAnsi="Times New Roman"/>
                      <w:sz w:val="28"/>
                      <w:szCs w:val="28"/>
                    </w:rPr>
                    <w:t>ДосболLIKE</w:t>
                  </w:r>
                  <w:r w:rsidRPr="00E20DB3">
                    <w:rPr>
                      <w:rFonts w:ascii="Times New Roman" w:hAnsi="Times New Roman"/>
                      <w:sz w:val="28"/>
                      <w:szCs w:val="28"/>
                      <w:lang w:val="kk-KZ"/>
                    </w:rPr>
                    <w:t>»</w:t>
                  </w:r>
                  <w:r w:rsidRPr="00E20DB3">
                    <w:rPr>
                      <w:rFonts w:ascii="Times New Roman" w:hAnsi="Times New Roman"/>
                      <w:sz w:val="28"/>
                      <w:szCs w:val="28"/>
                    </w:rPr>
                    <w:t xml:space="preserve"> бағдарламасы</w:t>
                  </w:r>
                  <w:r w:rsidR="006E33B8">
                    <w:rPr>
                      <w:rFonts w:ascii="Times New Roman" w:hAnsi="Times New Roman"/>
                      <w:sz w:val="28"/>
                      <w:szCs w:val="28"/>
                      <w:lang w:val="kk-KZ"/>
                    </w:rPr>
                    <w:t>.</w:t>
                  </w:r>
                </w:p>
              </w:tc>
            </w:tr>
            <w:tr w:rsidR="00B64AED" w14:paraId="10F4D2C2" w14:textId="77777777" w:rsidTr="002549FD">
              <w:tc>
                <w:tcPr>
                  <w:tcW w:w="725" w:type="dxa"/>
                </w:tcPr>
                <w:p w14:paraId="6164B645" w14:textId="77777777" w:rsidR="00B64AED" w:rsidRPr="002549FD" w:rsidRDefault="00B64AED" w:rsidP="002549FD">
                  <w:pPr>
                    <w:pStyle w:val="a5"/>
                    <w:numPr>
                      <w:ilvl w:val="0"/>
                      <w:numId w:val="245"/>
                    </w:numPr>
                    <w:ind w:right="-13"/>
                    <w:jc w:val="both"/>
                    <w:rPr>
                      <w:rFonts w:ascii="Times New Roman" w:hAnsi="Times New Roman"/>
                      <w:b/>
                      <w:bCs/>
                      <w:sz w:val="28"/>
                      <w:szCs w:val="28"/>
                      <w:lang w:val="kk-KZ"/>
                    </w:rPr>
                  </w:pPr>
                </w:p>
              </w:tc>
              <w:tc>
                <w:tcPr>
                  <w:tcW w:w="2275" w:type="dxa"/>
                </w:tcPr>
                <w:p w14:paraId="6FB16814" w14:textId="77777777" w:rsidR="00B64AED" w:rsidRDefault="00B64AED" w:rsidP="00B64AED">
                  <w:pPr>
                    <w:ind w:right="-13"/>
                    <w:jc w:val="both"/>
                    <w:rPr>
                      <w:rFonts w:ascii="Times New Roman" w:hAnsi="Times New Roman"/>
                      <w:b/>
                      <w:bCs/>
                      <w:sz w:val="28"/>
                      <w:szCs w:val="28"/>
                      <w:lang w:val="kk-KZ"/>
                    </w:rPr>
                  </w:pPr>
                  <w:r>
                    <w:rPr>
                      <w:rFonts w:ascii="Times New Roman" w:hAnsi="Times New Roman"/>
                      <w:b/>
                      <w:bCs/>
                      <w:sz w:val="28"/>
                      <w:szCs w:val="28"/>
                      <w:lang w:val="kk-KZ"/>
                    </w:rPr>
                    <w:t>Негіздеме</w:t>
                  </w:r>
                </w:p>
              </w:tc>
              <w:tc>
                <w:tcPr>
                  <w:tcW w:w="6230" w:type="dxa"/>
                </w:tcPr>
                <w:p w14:paraId="4DB9D85F" w14:textId="77777777" w:rsidR="002549FD" w:rsidRDefault="002549FD" w:rsidP="002549FD">
                  <w:pPr>
                    <w:pStyle w:val="a5"/>
                    <w:numPr>
                      <w:ilvl w:val="0"/>
                      <w:numId w:val="241"/>
                    </w:numPr>
                    <w:ind w:left="0" w:right="-13" w:firstLine="0"/>
                    <w:jc w:val="both"/>
                    <w:rPr>
                      <w:rFonts w:ascii="Times New Roman" w:hAnsi="Times New Roman"/>
                      <w:sz w:val="28"/>
                      <w:szCs w:val="28"/>
                      <w:lang w:val="kk-KZ"/>
                    </w:rPr>
                  </w:pPr>
                  <w:r w:rsidRPr="002549FD">
                    <w:rPr>
                      <w:rFonts w:ascii="Times New Roman" w:hAnsi="Times New Roman"/>
                      <w:sz w:val="28"/>
                      <w:szCs w:val="28"/>
                      <w:lang w:val="kk-KZ"/>
                    </w:rPr>
                    <w:t>Бала құқықтары туралы Конвенция</w:t>
                  </w:r>
                  <w:r>
                    <w:rPr>
                      <w:rFonts w:ascii="Times New Roman" w:hAnsi="Times New Roman"/>
                      <w:sz w:val="28"/>
                      <w:szCs w:val="28"/>
                      <w:lang w:val="kk-KZ"/>
                    </w:rPr>
                    <w:t>.</w:t>
                  </w:r>
                </w:p>
                <w:p w14:paraId="659D99DE" w14:textId="77777777" w:rsidR="002549FD" w:rsidRDefault="002549FD" w:rsidP="002549FD">
                  <w:pPr>
                    <w:pStyle w:val="a5"/>
                    <w:numPr>
                      <w:ilvl w:val="0"/>
                      <w:numId w:val="241"/>
                    </w:numPr>
                    <w:ind w:left="0" w:right="-13" w:firstLine="0"/>
                    <w:jc w:val="both"/>
                    <w:rPr>
                      <w:rFonts w:ascii="Times New Roman" w:hAnsi="Times New Roman"/>
                      <w:sz w:val="28"/>
                      <w:szCs w:val="28"/>
                      <w:lang w:val="kk-KZ"/>
                    </w:rPr>
                  </w:pPr>
                  <w:r>
                    <w:rPr>
                      <w:rFonts w:ascii="Times New Roman" w:hAnsi="Times New Roman"/>
                      <w:sz w:val="28"/>
                      <w:szCs w:val="28"/>
                      <w:lang w:val="kk-KZ"/>
                    </w:rPr>
                    <w:t>«</w:t>
                  </w:r>
                  <w:r w:rsidRPr="002549FD">
                    <w:rPr>
                      <w:rFonts w:ascii="Times New Roman" w:hAnsi="Times New Roman"/>
                      <w:sz w:val="28"/>
                      <w:szCs w:val="28"/>
                      <w:lang w:val="kk-KZ"/>
                    </w:rPr>
                    <w:t>Қазақстан Республикасындағы баланың құқықтары туралы</w:t>
                  </w:r>
                  <w:r>
                    <w:rPr>
                      <w:rFonts w:ascii="Times New Roman" w:hAnsi="Times New Roman"/>
                      <w:sz w:val="28"/>
                      <w:szCs w:val="28"/>
                      <w:lang w:val="kk-KZ"/>
                    </w:rPr>
                    <w:t xml:space="preserve">» </w:t>
                  </w:r>
                  <w:r w:rsidRPr="002549FD">
                    <w:rPr>
                      <w:rFonts w:ascii="Times New Roman" w:hAnsi="Times New Roman"/>
                      <w:sz w:val="28"/>
                      <w:szCs w:val="28"/>
                      <w:lang w:val="kk-KZ"/>
                    </w:rPr>
                    <w:t>Қазақстан Республикасының Заңы</w:t>
                  </w:r>
                  <w:r>
                    <w:rPr>
                      <w:rFonts w:ascii="Times New Roman" w:hAnsi="Times New Roman"/>
                      <w:sz w:val="28"/>
                      <w:szCs w:val="28"/>
                      <w:lang w:val="kk-KZ"/>
                    </w:rPr>
                    <w:t>.</w:t>
                  </w:r>
                </w:p>
                <w:p w14:paraId="1C6EF91B" w14:textId="77777777" w:rsidR="002549FD" w:rsidRDefault="00B64AED" w:rsidP="002549FD">
                  <w:pPr>
                    <w:pStyle w:val="a5"/>
                    <w:numPr>
                      <w:ilvl w:val="0"/>
                      <w:numId w:val="241"/>
                    </w:numPr>
                    <w:ind w:left="0" w:right="-13" w:firstLine="0"/>
                    <w:jc w:val="both"/>
                    <w:rPr>
                      <w:rFonts w:ascii="Times New Roman" w:hAnsi="Times New Roman"/>
                      <w:sz w:val="28"/>
                      <w:szCs w:val="28"/>
                      <w:lang w:val="kk-KZ"/>
                    </w:rPr>
                  </w:pPr>
                  <w:r w:rsidRPr="002549FD">
                    <w:rPr>
                      <w:rFonts w:ascii="Times New Roman" w:hAnsi="Times New Roman"/>
                      <w:sz w:val="28"/>
                      <w:szCs w:val="28"/>
                    </w:rPr>
                    <w:t xml:space="preserve">Қазақстан Республикасының </w:t>
                  </w:r>
                  <w:r w:rsidR="002C4DED" w:rsidRPr="002549FD">
                    <w:rPr>
                      <w:rFonts w:ascii="Times New Roman" w:hAnsi="Times New Roman"/>
                      <w:sz w:val="28"/>
                      <w:szCs w:val="28"/>
                      <w:lang w:val="kk"/>
                    </w:rPr>
                    <w:t xml:space="preserve"> </w:t>
                  </w:r>
                  <w:r w:rsidRPr="002549FD">
                    <w:rPr>
                      <w:rFonts w:ascii="Times New Roman" w:hAnsi="Times New Roman"/>
                      <w:sz w:val="28"/>
                      <w:szCs w:val="28"/>
                    </w:rPr>
                    <w:t>«Білім туралы» Заңы.</w:t>
                  </w:r>
                </w:p>
                <w:p w14:paraId="136D3313" w14:textId="77777777" w:rsidR="002549FD" w:rsidRDefault="00B64AED" w:rsidP="002549FD">
                  <w:pPr>
                    <w:pStyle w:val="a5"/>
                    <w:numPr>
                      <w:ilvl w:val="0"/>
                      <w:numId w:val="241"/>
                    </w:numPr>
                    <w:ind w:left="0" w:right="-13" w:firstLine="0"/>
                    <w:jc w:val="both"/>
                    <w:rPr>
                      <w:rFonts w:ascii="Times New Roman" w:hAnsi="Times New Roman"/>
                      <w:sz w:val="28"/>
                      <w:szCs w:val="28"/>
                      <w:lang w:val="kk-KZ"/>
                    </w:rPr>
                  </w:pPr>
                  <w:r w:rsidRPr="002549FD">
                    <w:rPr>
                      <w:rFonts w:ascii="Times New Roman" w:hAnsi="Times New Roman"/>
                      <w:sz w:val="28"/>
                      <w:szCs w:val="28"/>
                      <w:lang w:val="kk-KZ"/>
                    </w:rPr>
                    <w:t>Қазақстан Республикасы Оқу-ағарту министрінің «Балаларды жәбірлеудің (буллингтің) профилактикасы қағидаларын бекіту туралы» 2022 жылғы 21 желтоқсандағы № 506 бұйрығы</w:t>
                  </w:r>
                  <w:r w:rsidR="006E33B8" w:rsidRPr="002549FD">
                    <w:rPr>
                      <w:rFonts w:ascii="Times New Roman" w:hAnsi="Times New Roman"/>
                      <w:sz w:val="28"/>
                      <w:szCs w:val="28"/>
                      <w:lang w:val="kk-KZ"/>
                    </w:rPr>
                    <w:t>.</w:t>
                  </w:r>
                </w:p>
                <w:p w14:paraId="5B08C540" w14:textId="77777777" w:rsidR="00B64AED" w:rsidRDefault="00B64AED" w:rsidP="002549FD">
                  <w:pPr>
                    <w:pStyle w:val="a5"/>
                    <w:numPr>
                      <w:ilvl w:val="0"/>
                      <w:numId w:val="241"/>
                    </w:numPr>
                    <w:ind w:left="0" w:right="-13" w:firstLine="0"/>
                    <w:jc w:val="both"/>
                    <w:rPr>
                      <w:rFonts w:ascii="Times New Roman" w:hAnsi="Times New Roman"/>
                      <w:sz w:val="28"/>
                      <w:szCs w:val="28"/>
                      <w:lang w:val="kk-KZ"/>
                    </w:rPr>
                  </w:pPr>
                  <w:r w:rsidRPr="002549FD">
                    <w:rPr>
                      <w:rFonts w:ascii="Times New Roman" w:hAnsi="Times New Roman"/>
                      <w:sz w:val="28"/>
                      <w:szCs w:val="28"/>
                      <w:lang w:val="kk-KZ"/>
                    </w:rPr>
                    <w:t xml:space="preserve">Қазақстан Республикасы Денсаулық сақтау министрінің 2023 жылғы 22 желтоқсандағы № 742, Қазақстан Республикасы Еңбек және халықты әлеуметтік қорғау министрінің 2023 жылғы 20 желтоқсандағы №515, Қазақстан Республикасы Мәдениет және ақпарат министрінің 2023 жылғы 21 желтоқсандағы № 531-НҚ, Қазақстан Республикасы Оқу-ағарту министрінің 2023 жылғы 21 желтоқсандағы № 386 және Қазақстан Республикасы Ішкі істер министрінің 2023 жылғы 21 желтоқсандағы </w:t>
                  </w:r>
                  <w:r w:rsidRPr="002549FD">
                    <w:rPr>
                      <w:rFonts w:ascii="Times New Roman" w:hAnsi="Times New Roman"/>
                      <w:bCs/>
                      <w:sz w:val="28"/>
                      <w:szCs w:val="28"/>
                      <w:lang w:val="kk-KZ"/>
                    </w:rPr>
                    <w:t>№917</w:t>
                  </w:r>
                  <w:r w:rsidRPr="002549FD">
                    <w:rPr>
                      <w:bCs/>
                      <w:sz w:val="28"/>
                      <w:szCs w:val="28"/>
                      <w:lang w:val="kk-KZ"/>
                    </w:rPr>
                    <w:t xml:space="preserve"> </w:t>
                  </w:r>
                  <w:r w:rsidRPr="002549FD">
                    <w:rPr>
                      <w:rFonts w:ascii="Times New Roman" w:hAnsi="Times New Roman"/>
                      <w:sz w:val="28"/>
                      <w:szCs w:val="28"/>
                      <w:lang w:val="kk-KZ"/>
                    </w:rPr>
                    <w:t xml:space="preserve"> </w:t>
                  </w:r>
                  <w:r w:rsidR="00A26A80" w:rsidRPr="002549FD">
                    <w:rPr>
                      <w:rFonts w:ascii="Times New Roman" w:hAnsi="Times New Roman"/>
                      <w:sz w:val="28"/>
                      <w:szCs w:val="28"/>
                      <w:lang w:val="kk-KZ"/>
                    </w:rPr>
                    <w:lastRenderedPageBreak/>
                    <w:t xml:space="preserve">«Зорлық-зомбылыққа, жәбірлеуге (буллингке), кибербуллингке ұшыраған немесе оған куә болған кәмелетке толмағандарды ерте анықтау және оларға көмек көрсету әдістемесі» </w:t>
                  </w:r>
                  <w:r w:rsidRPr="002549FD">
                    <w:rPr>
                      <w:rFonts w:ascii="Times New Roman" w:hAnsi="Times New Roman"/>
                      <w:sz w:val="28"/>
                      <w:szCs w:val="28"/>
                      <w:lang w:val="kk-KZ"/>
                    </w:rPr>
                    <w:t>бірлескен бұйрығы</w:t>
                  </w:r>
                  <w:r w:rsidR="006E33B8" w:rsidRPr="002549FD">
                    <w:rPr>
                      <w:rFonts w:ascii="Times New Roman" w:hAnsi="Times New Roman"/>
                      <w:sz w:val="28"/>
                      <w:szCs w:val="28"/>
                      <w:lang w:val="kk-KZ"/>
                    </w:rPr>
                    <w:t>.</w:t>
                  </w:r>
                </w:p>
                <w:p w14:paraId="477C91DE" w14:textId="66632625" w:rsidR="002549FD" w:rsidRPr="002549FD" w:rsidRDefault="002549FD" w:rsidP="002549FD">
                  <w:pPr>
                    <w:pStyle w:val="a5"/>
                    <w:numPr>
                      <w:ilvl w:val="0"/>
                      <w:numId w:val="241"/>
                    </w:numPr>
                    <w:ind w:left="0" w:right="-13" w:firstLine="0"/>
                    <w:jc w:val="both"/>
                    <w:rPr>
                      <w:rFonts w:ascii="Times New Roman" w:hAnsi="Times New Roman"/>
                      <w:sz w:val="28"/>
                      <w:szCs w:val="28"/>
                      <w:lang w:val="kk-KZ"/>
                    </w:rPr>
                  </w:pPr>
                  <w:r w:rsidRPr="002549FD">
                    <w:rPr>
                      <w:rFonts w:ascii="Times New Roman" w:hAnsi="Times New Roman"/>
                      <w:sz w:val="28"/>
                      <w:szCs w:val="28"/>
                      <w:lang w:val="kk-KZ"/>
                    </w:rPr>
                    <w:t xml:space="preserve">Қазақстан Республикасы  Оқу-ағарту министрінің 2024 жылғы 30 шілдедегі №194 «Білім беру ұйымдарындағы «Адал азамат» біртұтас тәрбие бағдарламасын бекіту туралы» бұйрығы.  </w:t>
                  </w:r>
                </w:p>
              </w:tc>
            </w:tr>
            <w:tr w:rsidR="00B64AED" w14:paraId="5F1F559D" w14:textId="77777777" w:rsidTr="002549FD">
              <w:tc>
                <w:tcPr>
                  <w:tcW w:w="725" w:type="dxa"/>
                </w:tcPr>
                <w:p w14:paraId="1B461F8A" w14:textId="77777777" w:rsidR="00B64AED" w:rsidRPr="002549FD" w:rsidRDefault="00B64AED" w:rsidP="002549FD">
                  <w:pPr>
                    <w:pStyle w:val="a5"/>
                    <w:numPr>
                      <w:ilvl w:val="0"/>
                      <w:numId w:val="245"/>
                    </w:numPr>
                    <w:ind w:right="-13"/>
                    <w:jc w:val="both"/>
                    <w:rPr>
                      <w:rFonts w:ascii="Times New Roman" w:hAnsi="Times New Roman"/>
                      <w:b/>
                      <w:bCs/>
                      <w:sz w:val="28"/>
                      <w:szCs w:val="28"/>
                      <w:lang w:val="kk-KZ"/>
                    </w:rPr>
                  </w:pPr>
                </w:p>
              </w:tc>
              <w:tc>
                <w:tcPr>
                  <w:tcW w:w="2275" w:type="dxa"/>
                </w:tcPr>
                <w:p w14:paraId="6C34BA69" w14:textId="77777777" w:rsidR="00B64AED" w:rsidRDefault="00B64AED" w:rsidP="00B64AED">
                  <w:pPr>
                    <w:ind w:right="-13"/>
                    <w:jc w:val="both"/>
                    <w:rPr>
                      <w:rFonts w:ascii="Times New Roman" w:hAnsi="Times New Roman"/>
                      <w:b/>
                      <w:bCs/>
                      <w:sz w:val="28"/>
                      <w:szCs w:val="28"/>
                      <w:lang w:val="kk-KZ"/>
                    </w:rPr>
                  </w:pPr>
                  <w:r>
                    <w:rPr>
                      <w:rFonts w:ascii="Times New Roman" w:hAnsi="Times New Roman"/>
                      <w:b/>
                      <w:bCs/>
                      <w:sz w:val="28"/>
                      <w:szCs w:val="28"/>
                      <w:lang w:val="kk-KZ"/>
                    </w:rPr>
                    <w:t>Бағдарламаның мақсаты</w:t>
                  </w:r>
                </w:p>
              </w:tc>
              <w:tc>
                <w:tcPr>
                  <w:tcW w:w="6230" w:type="dxa"/>
                </w:tcPr>
                <w:p w14:paraId="3DE040B6" w14:textId="7AFAE063" w:rsidR="00B64AED" w:rsidRPr="0060452A" w:rsidRDefault="00B64AED" w:rsidP="002549FD">
                  <w:pPr>
                    <w:jc w:val="both"/>
                    <w:rPr>
                      <w:rFonts w:ascii="Times New Roman" w:eastAsia="DengXian Light" w:hAnsi="Times New Roman"/>
                      <w:i/>
                      <w:iCs/>
                      <w:sz w:val="28"/>
                      <w:szCs w:val="28"/>
                      <w:lang w:val="kk-KZ" w:eastAsia="en-US"/>
                    </w:rPr>
                  </w:pPr>
                  <w:r>
                    <w:rPr>
                      <w:rFonts w:ascii="Times New Roman" w:eastAsia="DengXian Light" w:hAnsi="Times New Roman"/>
                      <w:sz w:val="28"/>
                      <w:szCs w:val="28"/>
                      <w:lang w:val="kk-KZ" w:eastAsia="en-US"/>
                    </w:rPr>
                    <w:t>Б</w:t>
                  </w:r>
                  <w:r w:rsidRPr="00234A26">
                    <w:rPr>
                      <w:rFonts w:ascii="Times New Roman" w:eastAsia="DengXian Light" w:hAnsi="Times New Roman"/>
                      <w:sz w:val="28"/>
                      <w:szCs w:val="28"/>
                      <w:lang w:eastAsia="en-US"/>
                    </w:rPr>
                    <w:t>ілім беру ұйым</w:t>
                  </w:r>
                  <w:r w:rsidR="00DD40F0">
                    <w:rPr>
                      <w:rFonts w:ascii="Times New Roman" w:eastAsia="DengXian Light" w:hAnsi="Times New Roman"/>
                      <w:sz w:val="28"/>
                      <w:szCs w:val="28"/>
                      <w:lang w:val="kk-KZ" w:eastAsia="en-US"/>
                    </w:rPr>
                    <w:t>дар</w:t>
                  </w:r>
                  <w:r w:rsidRPr="00234A26">
                    <w:rPr>
                      <w:rFonts w:ascii="Times New Roman" w:eastAsia="DengXian Light" w:hAnsi="Times New Roman"/>
                      <w:sz w:val="28"/>
                      <w:szCs w:val="28"/>
                      <w:lang w:eastAsia="en-US"/>
                    </w:rPr>
                    <w:t xml:space="preserve">ында </w:t>
                  </w:r>
                  <w:r w:rsidR="00EE5F80" w:rsidRPr="00234A26">
                    <w:rPr>
                      <w:rFonts w:ascii="Times New Roman" w:eastAsia="DengXian Light" w:hAnsi="Times New Roman"/>
                      <w:sz w:val="28"/>
                      <w:szCs w:val="28"/>
                      <w:lang w:eastAsia="en-US"/>
                    </w:rPr>
                    <w:t xml:space="preserve">жәбірлеудің </w:t>
                  </w:r>
                  <w:r w:rsidR="00EE5F80">
                    <w:rPr>
                      <w:rFonts w:ascii="Times New Roman" w:eastAsia="DengXian Light" w:hAnsi="Times New Roman"/>
                      <w:sz w:val="28"/>
                      <w:szCs w:val="28"/>
                      <w:lang w:val="kk-KZ" w:eastAsia="en-US"/>
                    </w:rPr>
                    <w:t>(</w:t>
                  </w:r>
                  <w:r w:rsidRPr="00234A26">
                    <w:rPr>
                      <w:rFonts w:ascii="Times New Roman" w:eastAsia="DengXian Light" w:hAnsi="Times New Roman"/>
                      <w:sz w:val="28"/>
                      <w:szCs w:val="28"/>
                      <w:lang w:eastAsia="en-US"/>
                    </w:rPr>
                    <w:t xml:space="preserve">буллингтің) </w:t>
                  </w:r>
                  <w:r w:rsidR="00EE5F80">
                    <w:rPr>
                      <w:rFonts w:ascii="Times New Roman" w:eastAsia="DengXian Light" w:hAnsi="Times New Roman"/>
                      <w:sz w:val="28"/>
                      <w:szCs w:val="28"/>
                      <w:lang w:val="kk-KZ" w:eastAsia="en-US"/>
                    </w:rPr>
                    <w:t>профилактикасы</w:t>
                  </w:r>
                  <w:r w:rsidRPr="00234A26">
                    <w:rPr>
                      <w:rFonts w:ascii="Times New Roman" w:eastAsia="DengXian Light" w:hAnsi="Times New Roman"/>
                      <w:sz w:val="28"/>
                      <w:szCs w:val="28"/>
                      <w:lang w:eastAsia="en-US"/>
                    </w:rPr>
                    <w:t xml:space="preserve"> мен оған тиімді қарсы әрекет ету жүйесін құру арқылы буллинг фактілерін азайту.</w:t>
                  </w:r>
                </w:p>
              </w:tc>
            </w:tr>
            <w:tr w:rsidR="00B64AED" w14:paraId="18E43C55" w14:textId="77777777" w:rsidTr="002549FD">
              <w:tc>
                <w:tcPr>
                  <w:tcW w:w="725" w:type="dxa"/>
                </w:tcPr>
                <w:p w14:paraId="50245D86" w14:textId="77777777" w:rsidR="00B64AED" w:rsidRPr="002549FD" w:rsidRDefault="00B64AED" w:rsidP="002549FD">
                  <w:pPr>
                    <w:pStyle w:val="a5"/>
                    <w:numPr>
                      <w:ilvl w:val="0"/>
                      <w:numId w:val="245"/>
                    </w:numPr>
                    <w:ind w:right="-13"/>
                    <w:jc w:val="both"/>
                    <w:rPr>
                      <w:rFonts w:ascii="Times New Roman" w:hAnsi="Times New Roman"/>
                      <w:b/>
                      <w:bCs/>
                      <w:sz w:val="28"/>
                      <w:szCs w:val="28"/>
                      <w:lang w:val="kk-KZ"/>
                    </w:rPr>
                  </w:pPr>
                </w:p>
              </w:tc>
              <w:tc>
                <w:tcPr>
                  <w:tcW w:w="2275" w:type="dxa"/>
                </w:tcPr>
                <w:p w14:paraId="1E24B054" w14:textId="77777777" w:rsidR="00B64AED" w:rsidRDefault="00B64AED" w:rsidP="00B64AED">
                  <w:pPr>
                    <w:ind w:right="-13"/>
                    <w:jc w:val="both"/>
                    <w:rPr>
                      <w:rFonts w:ascii="Times New Roman" w:hAnsi="Times New Roman"/>
                      <w:b/>
                      <w:bCs/>
                      <w:sz w:val="28"/>
                      <w:szCs w:val="28"/>
                      <w:lang w:val="kk-KZ"/>
                    </w:rPr>
                  </w:pPr>
                  <w:r>
                    <w:rPr>
                      <w:rFonts w:ascii="Times New Roman" w:hAnsi="Times New Roman"/>
                      <w:b/>
                      <w:bCs/>
                      <w:sz w:val="28"/>
                      <w:szCs w:val="28"/>
                      <w:lang w:val="kk-KZ"/>
                    </w:rPr>
                    <w:t>Бағдарламаның міндеттері</w:t>
                  </w:r>
                </w:p>
              </w:tc>
              <w:tc>
                <w:tcPr>
                  <w:tcW w:w="6230" w:type="dxa"/>
                </w:tcPr>
                <w:p w14:paraId="008D4768" w14:textId="77777777" w:rsidR="00B64AED" w:rsidRPr="000E3285" w:rsidRDefault="00B64AED" w:rsidP="002549FD">
                  <w:pPr>
                    <w:numPr>
                      <w:ilvl w:val="0"/>
                      <w:numId w:val="234"/>
                    </w:numPr>
                    <w:tabs>
                      <w:tab w:val="clear" w:pos="720"/>
                      <w:tab w:val="num" w:pos="502"/>
                    </w:tabs>
                    <w:ind w:left="0" w:firstLine="0"/>
                    <w:jc w:val="both"/>
                    <w:rPr>
                      <w:rFonts w:ascii="Times New Roman" w:hAnsi="Times New Roman"/>
                      <w:sz w:val="28"/>
                      <w:szCs w:val="28"/>
                    </w:rPr>
                  </w:pPr>
                  <w:r w:rsidRPr="000E3285">
                    <w:rPr>
                      <w:rFonts w:ascii="Times New Roman" w:hAnsi="Times New Roman"/>
                      <w:sz w:val="28"/>
                      <w:szCs w:val="28"/>
                    </w:rPr>
                    <w:t>Қолайлы әлеуметтік-психологиялық климат пен қауіпсіз білім беру ортасын қалыптастыру.</w:t>
                  </w:r>
                </w:p>
                <w:p w14:paraId="46F91FCC" w14:textId="77777777" w:rsidR="00B64AED" w:rsidRPr="000E3285" w:rsidRDefault="00B64AED" w:rsidP="002549FD">
                  <w:pPr>
                    <w:numPr>
                      <w:ilvl w:val="0"/>
                      <w:numId w:val="234"/>
                    </w:numPr>
                    <w:tabs>
                      <w:tab w:val="clear" w:pos="720"/>
                      <w:tab w:val="num" w:pos="502"/>
                    </w:tabs>
                    <w:ind w:left="0" w:firstLine="0"/>
                    <w:jc w:val="both"/>
                    <w:rPr>
                      <w:rFonts w:ascii="Times New Roman" w:hAnsi="Times New Roman"/>
                      <w:sz w:val="28"/>
                      <w:szCs w:val="28"/>
                    </w:rPr>
                  </w:pPr>
                  <w:r w:rsidRPr="000E3285">
                    <w:rPr>
                      <w:rFonts w:ascii="Times New Roman" w:hAnsi="Times New Roman"/>
                      <w:sz w:val="28"/>
                      <w:szCs w:val="28"/>
                    </w:rPr>
                    <w:t>Педагог қызметкерлердің агрессияның алдын алу және буллингке нөлдік төзімділік мәдениетін қалыптастыру мәселелері бойынша кәсіби құзыреттілігін дамыту.</w:t>
                  </w:r>
                </w:p>
                <w:p w14:paraId="5E45A5BB" w14:textId="1A5DAE13" w:rsidR="00B64AED" w:rsidRPr="000E3285" w:rsidRDefault="00B64AED" w:rsidP="002549FD">
                  <w:pPr>
                    <w:numPr>
                      <w:ilvl w:val="0"/>
                      <w:numId w:val="234"/>
                    </w:numPr>
                    <w:tabs>
                      <w:tab w:val="clear" w:pos="720"/>
                      <w:tab w:val="num" w:pos="502"/>
                    </w:tabs>
                    <w:ind w:left="0" w:firstLine="0"/>
                    <w:jc w:val="both"/>
                    <w:rPr>
                      <w:rFonts w:ascii="Times New Roman" w:hAnsi="Times New Roman"/>
                      <w:sz w:val="28"/>
                      <w:szCs w:val="28"/>
                    </w:rPr>
                  </w:pPr>
                  <w:r>
                    <w:rPr>
                      <w:rFonts w:ascii="Times New Roman" w:hAnsi="Times New Roman"/>
                      <w:sz w:val="28"/>
                      <w:szCs w:val="28"/>
                    </w:rPr>
                    <w:t>Б</w:t>
                  </w:r>
                  <w:r w:rsidRPr="000E3285">
                    <w:rPr>
                      <w:rFonts w:ascii="Times New Roman" w:hAnsi="Times New Roman"/>
                      <w:sz w:val="28"/>
                      <w:szCs w:val="28"/>
                    </w:rPr>
                    <w:t xml:space="preserve">ілім алушыларда </w:t>
                  </w:r>
                  <w:r>
                    <w:rPr>
                      <w:rFonts w:ascii="Times New Roman" w:hAnsi="Times New Roman"/>
                      <w:sz w:val="28"/>
                      <w:szCs w:val="28"/>
                    </w:rPr>
                    <w:t>э</w:t>
                  </w:r>
                  <w:r w:rsidRPr="000E3285">
                    <w:rPr>
                      <w:rFonts w:ascii="Times New Roman" w:hAnsi="Times New Roman"/>
                      <w:sz w:val="28"/>
                      <w:szCs w:val="28"/>
                    </w:rPr>
                    <w:t>мпатияны, құрмет пен ынтымақтастықты дамытуға ықпал ететін әлеуметтік-эмоционалды дағдыларды қалыптастыру.</w:t>
                  </w:r>
                </w:p>
                <w:p w14:paraId="30F3ED52" w14:textId="77777777" w:rsidR="00B64AED" w:rsidRPr="0060452A" w:rsidRDefault="00B64AED" w:rsidP="002549FD">
                  <w:pPr>
                    <w:numPr>
                      <w:ilvl w:val="0"/>
                      <w:numId w:val="234"/>
                    </w:numPr>
                    <w:tabs>
                      <w:tab w:val="clear" w:pos="720"/>
                      <w:tab w:val="num" w:pos="502"/>
                    </w:tabs>
                    <w:ind w:left="0" w:firstLine="0"/>
                    <w:jc w:val="both"/>
                    <w:rPr>
                      <w:rFonts w:ascii="Times New Roman" w:hAnsi="Times New Roman"/>
                      <w:sz w:val="28"/>
                      <w:szCs w:val="28"/>
                    </w:rPr>
                  </w:pPr>
                  <w:r w:rsidRPr="000E3285">
                    <w:rPr>
                      <w:rFonts w:ascii="Times New Roman" w:hAnsi="Times New Roman"/>
                      <w:sz w:val="28"/>
                      <w:szCs w:val="28"/>
                    </w:rPr>
                    <w:t xml:space="preserve">Баланың құқықтарын қорғау және балалар ортасындағы </w:t>
                  </w:r>
                  <w:r>
                    <w:rPr>
                      <w:rFonts w:ascii="Times New Roman" w:hAnsi="Times New Roman"/>
                      <w:sz w:val="28"/>
                      <w:szCs w:val="28"/>
                      <w:lang w:val="kk-KZ"/>
                    </w:rPr>
                    <w:t>жәбірлеудің (</w:t>
                  </w:r>
                  <w:r w:rsidRPr="000E3285">
                    <w:rPr>
                      <w:rFonts w:ascii="Times New Roman" w:hAnsi="Times New Roman"/>
                      <w:sz w:val="28"/>
                      <w:szCs w:val="28"/>
                    </w:rPr>
                    <w:t>буллингтің) алдын алу мәселелері бойынша отбасы мен білім беру ұйымының өзара әрекеттестігін нығайту.</w:t>
                  </w:r>
                </w:p>
              </w:tc>
            </w:tr>
            <w:tr w:rsidR="00B64AED" w14:paraId="6AB1C359" w14:textId="77777777" w:rsidTr="002549FD">
              <w:tc>
                <w:tcPr>
                  <w:tcW w:w="725" w:type="dxa"/>
                </w:tcPr>
                <w:p w14:paraId="06EB3EAE" w14:textId="77777777" w:rsidR="00B64AED" w:rsidRPr="002549FD" w:rsidRDefault="00B64AED" w:rsidP="002549FD">
                  <w:pPr>
                    <w:pStyle w:val="a5"/>
                    <w:numPr>
                      <w:ilvl w:val="0"/>
                      <w:numId w:val="245"/>
                    </w:numPr>
                    <w:ind w:right="-13"/>
                    <w:jc w:val="both"/>
                    <w:rPr>
                      <w:rFonts w:ascii="Times New Roman" w:hAnsi="Times New Roman"/>
                      <w:b/>
                      <w:bCs/>
                      <w:sz w:val="28"/>
                      <w:szCs w:val="28"/>
                      <w:lang w:val="kk-KZ"/>
                    </w:rPr>
                  </w:pPr>
                </w:p>
              </w:tc>
              <w:tc>
                <w:tcPr>
                  <w:tcW w:w="2275" w:type="dxa"/>
                </w:tcPr>
                <w:p w14:paraId="09D05CBA" w14:textId="77777777" w:rsidR="00B64AED" w:rsidRDefault="00B64AED" w:rsidP="00B64AED">
                  <w:pPr>
                    <w:ind w:right="-13"/>
                    <w:jc w:val="both"/>
                    <w:rPr>
                      <w:rFonts w:ascii="Times New Roman" w:hAnsi="Times New Roman"/>
                      <w:b/>
                      <w:bCs/>
                      <w:sz w:val="28"/>
                      <w:szCs w:val="28"/>
                      <w:lang w:val="kk-KZ"/>
                    </w:rPr>
                  </w:pPr>
                  <w:r>
                    <w:rPr>
                      <w:rFonts w:ascii="Times New Roman" w:hAnsi="Times New Roman"/>
                      <w:b/>
                      <w:bCs/>
                      <w:sz w:val="28"/>
                      <w:szCs w:val="28"/>
                      <w:lang w:val="kk-KZ"/>
                    </w:rPr>
                    <w:t>Мақсатты топтар</w:t>
                  </w:r>
                </w:p>
              </w:tc>
              <w:tc>
                <w:tcPr>
                  <w:tcW w:w="6230" w:type="dxa"/>
                </w:tcPr>
                <w:p w14:paraId="1981F1F0" w14:textId="04BB3D8D" w:rsidR="00B64AED" w:rsidRPr="002549FD" w:rsidRDefault="00B64AED" w:rsidP="002549FD">
                  <w:pPr>
                    <w:ind w:right="-13"/>
                    <w:jc w:val="both"/>
                    <w:rPr>
                      <w:rFonts w:ascii="Times New Roman" w:hAnsi="Times New Roman"/>
                      <w:sz w:val="28"/>
                      <w:szCs w:val="28"/>
                      <w:lang w:val="kk-KZ"/>
                    </w:rPr>
                  </w:pPr>
                  <w:r>
                    <w:rPr>
                      <w:rFonts w:ascii="Times New Roman" w:hAnsi="Times New Roman"/>
                      <w:sz w:val="28"/>
                      <w:szCs w:val="28"/>
                      <w:lang w:val="kk-KZ"/>
                    </w:rPr>
                    <w:t xml:space="preserve">1. </w:t>
                  </w:r>
                  <w:r w:rsidR="002549FD">
                    <w:rPr>
                      <w:rFonts w:ascii="Times New Roman" w:hAnsi="Times New Roman"/>
                      <w:sz w:val="28"/>
                      <w:szCs w:val="28"/>
                      <w:lang w:val="kk-KZ"/>
                    </w:rPr>
                    <w:t>О</w:t>
                  </w:r>
                  <w:r w:rsidR="002549FD" w:rsidRPr="002549FD">
                    <w:rPr>
                      <w:rFonts w:ascii="Times New Roman" w:hAnsi="Times New Roman"/>
                      <w:sz w:val="28"/>
                      <w:szCs w:val="28"/>
                    </w:rPr>
                    <w:t>рта, техникалық және кәсіптік, орта білімнен кейінгі ұйымдардың</w:t>
                  </w:r>
                  <w:r w:rsidR="002549FD">
                    <w:rPr>
                      <w:rFonts w:ascii="Times New Roman" w:hAnsi="Times New Roman"/>
                      <w:sz w:val="28"/>
                      <w:szCs w:val="28"/>
                      <w:lang w:val="kk-KZ"/>
                    </w:rPr>
                    <w:t xml:space="preserve"> білім алушылары.</w:t>
                  </w:r>
                </w:p>
                <w:p w14:paraId="292B37AA" w14:textId="34CF4833" w:rsidR="00B64AED" w:rsidRDefault="00B64AED" w:rsidP="002549FD">
                  <w:pPr>
                    <w:ind w:right="-13"/>
                    <w:jc w:val="both"/>
                    <w:rPr>
                      <w:rFonts w:ascii="Times New Roman" w:hAnsi="Times New Roman"/>
                      <w:sz w:val="28"/>
                      <w:szCs w:val="28"/>
                      <w:lang w:val="kk-KZ"/>
                    </w:rPr>
                  </w:pPr>
                  <w:r>
                    <w:rPr>
                      <w:rFonts w:ascii="Times New Roman" w:hAnsi="Times New Roman"/>
                      <w:sz w:val="28"/>
                      <w:szCs w:val="28"/>
                      <w:lang w:val="kk-KZ"/>
                    </w:rPr>
                    <w:t xml:space="preserve">2. </w:t>
                  </w:r>
                  <w:r w:rsidR="002549FD">
                    <w:rPr>
                      <w:rFonts w:ascii="Times New Roman" w:hAnsi="Times New Roman"/>
                      <w:sz w:val="28"/>
                      <w:szCs w:val="28"/>
                      <w:lang w:val="kk-KZ"/>
                    </w:rPr>
                    <w:t>Әкімшілік, п</w:t>
                  </w:r>
                  <w:r>
                    <w:rPr>
                      <w:rFonts w:ascii="Times New Roman" w:hAnsi="Times New Roman"/>
                      <w:sz w:val="28"/>
                      <w:szCs w:val="28"/>
                      <w:lang w:val="kk-KZ"/>
                    </w:rPr>
                    <w:t>едагогтер (сынып жетекшілері, педагог-психологтер, әлеуметтік педагогтер) және орта, техникалық және кәсіптік, орта білімнен кейінгі ұйымдардың қызметкерлері</w:t>
                  </w:r>
                  <w:r w:rsidR="00376FDB">
                    <w:rPr>
                      <w:rFonts w:ascii="Times New Roman" w:hAnsi="Times New Roman"/>
                      <w:sz w:val="28"/>
                      <w:szCs w:val="28"/>
                      <w:lang w:val="kk-KZ"/>
                    </w:rPr>
                    <w:t>.</w:t>
                  </w:r>
                </w:p>
                <w:p w14:paraId="05F81B2A" w14:textId="77777777" w:rsidR="00B64AED" w:rsidRDefault="00B64AED" w:rsidP="002549FD">
                  <w:pPr>
                    <w:ind w:right="-13"/>
                    <w:jc w:val="both"/>
                    <w:rPr>
                      <w:rFonts w:ascii="Times New Roman" w:hAnsi="Times New Roman"/>
                      <w:sz w:val="28"/>
                      <w:szCs w:val="28"/>
                      <w:lang w:val="kk-KZ"/>
                    </w:rPr>
                  </w:pPr>
                  <w:r>
                    <w:rPr>
                      <w:rFonts w:ascii="Times New Roman" w:hAnsi="Times New Roman"/>
                      <w:sz w:val="28"/>
                      <w:szCs w:val="28"/>
                      <w:lang w:val="kk-KZ"/>
                    </w:rPr>
                    <w:t>3. Психологиялық қолдау орталықтарының қызметкерлері</w:t>
                  </w:r>
                  <w:r w:rsidR="00376FDB">
                    <w:rPr>
                      <w:rFonts w:ascii="Times New Roman" w:hAnsi="Times New Roman"/>
                      <w:sz w:val="28"/>
                      <w:szCs w:val="28"/>
                      <w:lang w:val="kk-KZ"/>
                    </w:rPr>
                    <w:t>.</w:t>
                  </w:r>
                </w:p>
                <w:p w14:paraId="7A03466D" w14:textId="328B42F0" w:rsidR="002549FD" w:rsidRPr="002549FD" w:rsidRDefault="002549FD" w:rsidP="002549FD">
                  <w:pPr>
                    <w:ind w:right="-13"/>
                    <w:jc w:val="both"/>
                    <w:rPr>
                      <w:rFonts w:ascii="Times New Roman" w:hAnsi="Times New Roman"/>
                      <w:sz w:val="28"/>
                      <w:szCs w:val="28"/>
                      <w:lang w:val="kk-KZ"/>
                    </w:rPr>
                  </w:pPr>
                  <w:r w:rsidRPr="0062140A">
                    <w:rPr>
                      <w:rFonts w:ascii="Times New Roman" w:hAnsi="Times New Roman"/>
                      <w:sz w:val="28"/>
                      <w:szCs w:val="28"/>
                      <w:lang w:val="kk-KZ"/>
                    </w:rPr>
                    <w:t xml:space="preserve">4. </w:t>
                  </w:r>
                  <w:r>
                    <w:rPr>
                      <w:rFonts w:ascii="Times New Roman" w:hAnsi="Times New Roman"/>
                      <w:sz w:val="28"/>
                      <w:szCs w:val="28"/>
                      <w:lang w:val="kk-KZ"/>
                    </w:rPr>
                    <w:t>Баланың заңды өкілдері.</w:t>
                  </w:r>
                </w:p>
              </w:tc>
            </w:tr>
            <w:tr w:rsidR="00B64AED" w14:paraId="23332A7E" w14:textId="77777777" w:rsidTr="002549FD">
              <w:tc>
                <w:tcPr>
                  <w:tcW w:w="725" w:type="dxa"/>
                </w:tcPr>
                <w:p w14:paraId="40A021FF" w14:textId="77777777" w:rsidR="00B64AED" w:rsidRPr="002549FD" w:rsidRDefault="00B64AED" w:rsidP="002549FD">
                  <w:pPr>
                    <w:pStyle w:val="a5"/>
                    <w:numPr>
                      <w:ilvl w:val="0"/>
                      <w:numId w:val="245"/>
                    </w:numPr>
                    <w:ind w:right="-13"/>
                    <w:jc w:val="both"/>
                    <w:rPr>
                      <w:rFonts w:ascii="Times New Roman" w:hAnsi="Times New Roman"/>
                      <w:b/>
                      <w:bCs/>
                      <w:sz w:val="28"/>
                      <w:szCs w:val="28"/>
                      <w:lang w:val="kk-KZ"/>
                    </w:rPr>
                  </w:pPr>
                </w:p>
              </w:tc>
              <w:tc>
                <w:tcPr>
                  <w:tcW w:w="2275" w:type="dxa"/>
                </w:tcPr>
                <w:p w14:paraId="5A45065B" w14:textId="25E8B53A" w:rsidR="00B64AED" w:rsidRDefault="00B64AED" w:rsidP="00B64AED">
                  <w:pPr>
                    <w:ind w:right="-13"/>
                    <w:jc w:val="both"/>
                    <w:rPr>
                      <w:rFonts w:ascii="Times New Roman" w:hAnsi="Times New Roman"/>
                      <w:b/>
                      <w:bCs/>
                      <w:sz w:val="28"/>
                      <w:szCs w:val="28"/>
                      <w:lang w:val="kk-KZ"/>
                    </w:rPr>
                  </w:pPr>
                  <w:r>
                    <w:rPr>
                      <w:rFonts w:ascii="Times New Roman" w:hAnsi="Times New Roman"/>
                      <w:b/>
                      <w:bCs/>
                      <w:sz w:val="28"/>
                      <w:szCs w:val="28"/>
                      <w:lang w:val="kk-KZ"/>
                    </w:rPr>
                    <w:t>Күтілетін нәтиже</w:t>
                  </w:r>
                </w:p>
              </w:tc>
              <w:tc>
                <w:tcPr>
                  <w:tcW w:w="6230" w:type="dxa"/>
                </w:tcPr>
                <w:p w14:paraId="6A2832D6" w14:textId="4FDA5A58" w:rsidR="00B64AED" w:rsidRPr="0000509C" w:rsidRDefault="002549FD" w:rsidP="002549FD">
                  <w:pPr>
                    <w:widowControl w:val="0"/>
                    <w:pBdr>
                      <w:bottom w:val="single" w:sz="4" w:space="6" w:color="FFFFFF"/>
                    </w:pBdr>
                    <w:tabs>
                      <w:tab w:val="left" w:pos="-709"/>
                      <w:tab w:val="left" w:pos="993"/>
                    </w:tabs>
                    <w:ind w:right="-13"/>
                    <w:contextualSpacing/>
                    <w:jc w:val="both"/>
                    <w:rPr>
                      <w:rFonts w:ascii="Times New Roman" w:hAnsi="Times New Roman"/>
                      <w:sz w:val="28"/>
                      <w:szCs w:val="28"/>
                      <w:lang w:val="kk-KZ"/>
                    </w:rPr>
                  </w:pPr>
                  <w:bookmarkStart w:id="0" w:name="_Hlk214842119"/>
                  <w:r w:rsidRPr="002549FD">
                    <w:rPr>
                      <w:rFonts w:ascii="Times New Roman" w:hAnsi="Times New Roman"/>
                      <w:sz w:val="28"/>
                      <w:szCs w:val="28"/>
                      <w:lang w:val="kk-KZ"/>
                    </w:rPr>
                    <w:t>Білім беру ұйымында буллингтің алдын алудың тиімді жүйесі құрылып, білім беру процесінің барлық субъектілерінің белсенді қатысуы негізінде жәбірлеу жағдайлары тұрақты түрде төмендеді.</w:t>
                  </w:r>
                  <w:bookmarkEnd w:id="0"/>
                </w:p>
              </w:tc>
            </w:tr>
            <w:tr w:rsidR="00B64AED" w14:paraId="0DA9A66A" w14:textId="77777777" w:rsidTr="002549FD">
              <w:tc>
                <w:tcPr>
                  <w:tcW w:w="725" w:type="dxa"/>
                </w:tcPr>
                <w:p w14:paraId="7CF1D9B8" w14:textId="77777777" w:rsidR="00B64AED" w:rsidRPr="002549FD" w:rsidRDefault="00B64AED" w:rsidP="002549FD">
                  <w:pPr>
                    <w:pStyle w:val="a5"/>
                    <w:numPr>
                      <w:ilvl w:val="0"/>
                      <w:numId w:val="245"/>
                    </w:numPr>
                    <w:ind w:right="-13"/>
                    <w:jc w:val="both"/>
                    <w:rPr>
                      <w:rFonts w:ascii="Times New Roman" w:hAnsi="Times New Roman"/>
                      <w:b/>
                      <w:bCs/>
                      <w:sz w:val="28"/>
                      <w:szCs w:val="28"/>
                      <w:lang w:val="kk-KZ"/>
                    </w:rPr>
                  </w:pPr>
                </w:p>
              </w:tc>
              <w:tc>
                <w:tcPr>
                  <w:tcW w:w="2275" w:type="dxa"/>
                </w:tcPr>
                <w:p w14:paraId="653A5FA7" w14:textId="2A3B3DE6" w:rsidR="00B64AED" w:rsidRPr="0060452A" w:rsidRDefault="002549FD" w:rsidP="00B64AED">
                  <w:pPr>
                    <w:ind w:right="-13"/>
                    <w:jc w:val="both"/>
                    <w:rPr>
                      <w:rFonts w:ascii="Times New Roman" w:hAnsi="Times New Roman"/>
                      <w:b/>
                      <w:bCs/>
                      <w:sz w:val="28"/>
                      <w:szCs w:val="28"/>
                      <w:lang w:val="kk-KZ"/>
                    </w:rPr>
                  </w:pPr>
                  <w:r w:rsidRPr="002549FD">
                    <w:rPr>
                      <w:rFonts w:ascii="Times New Roman" w:hAnsi="Times New Roman"/>
                      <w:b/>
                      <w:bCs/>
                      <w:iCs/>
                      <w:sz w:val="28"/>
                      <w:szCs w:val="28"/>
                    </w:rPr>
                    <w:t>Бағдарламаны сүйемелдеу</w:t>
                  </w:r>
                </w:p>
              </w:tc>
              <w:tc>
                <w:tcPr>
                  <w:tcW w:w="6230" w:type="dxa"/>
                </w:tcPr>
                <w:p w14:paraId="0B747498" w14:textId="56A26040" w:rsidR="00B64AED" w:rsidRPr="0060452A" w:rsidRDefault="00B64AED" w:rsidP="002549FD">
                  <w:pPr>
                    <w:ind w:right="-13"/>
                    <w:jc w:val="both"/>
                    <w:rPr>
                      <w:rFonts w:ascii="Times New Roman" w:hAnsi="Times New Roman"/>
                      <w:sz w:val="28"/>
                      <w:szCs w:val="28"/>
                      <w:lang w:val="kk-KZ"/>
                    </w:rPr>
                  </w:pPr>
                  <w:r w:rsidRPr="00A949C0">
                    <w:rPr>
                      <w:rFonts w:ascii="Times New Roman" w:hAnsi="Times New Roman"/>
                      <w:sz w:val="28"/>
                      <w:szCs w:val="28"/>
                    </w:rPr>
                    <w:t>Қазақстан Республикасы О</w:t>
                  </w:r>
                  <w:r w:rsidRPr="00A949C0">
                    <w:rPr>
                      <w:rFonts w:ascii="Times New Roman" w:hAnsi="Times New Roman"/>
                      <w:sz w:val="28"/>
                      <w:szCs w:val="28"/>
                      <w:lang w:val="kk-KZ"/>
                    </w:rPr>
                    <w:t>қу-ағарту министрліг</w:t>
                  </w:r>
                  <w:r w:rsidR="002549FD">
                    <w:rPr>
                      <w:rFonts w:ascii="Times New Roman" w:hAnsi="Times New Roman"/>
                      <w:sz w:val="28"/>
                      <w:szCs w:val="28"/>
                      <w:lang w:val="kk-KZ"/>
                    </w:rPr>
                    <w:t xml:space="preserve">і </w:t>
                  </w:r>
                  <w:r w:rsidRPr="002461C5">
                    <w:rPr>
                      <w:rFonts w:ascii="Times New Roman" w:hAnsi="Times New Roman"/>
                      <w:sz w:val="28"/>
                      <w:szCs w:val="28"/>
                    </w:rPr>
                    <w:t>«</w:t>
                  </w:r>
                  <w:r w:rsidRPr="002461C5">
                    <w:rPr>
                      <w:rFonts w:ascii="Times New Roman" w:hAnsi="Times New Roman"/>
                      <w:bCs/>
                      <w:iCs/>
                      <w:color w:val="000000" w:themeColor="text1"/>
                      <w:sz w:val="28"/>
                      <w:szCs w:val="28"/>
                    </w:rPr>
                    <w:t>Өркен</w:t>
                  </w:r>
                  <w:r w:rsidRPr="002461C5">
                    <w:rPr>
                      <w:rFonts w:ascii="Times New Roman" w:hAnsi="Times New Roman"/>
                      <w:sz w:val="28"/>
                      <w:szCs w:val="28"/>
                    </w:rPr>
                    <w:t>»</w:t>
                  </w:r>
                  <w:r w:rsidRPr="00A949C0">
                    <w:rPr>
                      <w:rFonts w:ascii="Times New Roman" w:hAnsi="Times New Roman"/>
                      <w:sz w:val="28"/>
                      <w:szCs w:val="28"/>
                    </w:rPr>
                    <w:t xml:space="preserve"> балалардың әл-ауқатын арттыру ұлттық </w:t>
                  </w:r>
                  <w:r w:rsidRPr="00A949C0">
                    <w:rPr>
                      <w:rFonts w:ascii="Times New Roman" w:hAnsi="Times New Roman"/>
                      <w:sz w:val="28"/>
                      <w:szCs w:val="28"/>
                    </w:rPr>
                    <w:lastRenderedPageBreak/>
                    <w:t>ғылыми-практикалық институты</w:t>
                  </w:r>
                  <w:r w:rsidRPr="00A949C0">
                    <w:rPr>
                      <w:rFonts w:ascii="Times New Roman" w:hAnsi="Times New Roman"/>
                      <w:sz w:val="28"/>
                      <w:szCs w:val="28"/>
                      <w:lang w:val="kk-KZ"/>
                    </w:rPr>
                    <w:t>» коммерциялық емес акционерлік қоғамы.</w:t>
                  </w:r>
                </w:p>
              </w:tc>
            </w:tr>
          </w:tbl>
          <w:p w14:paraId="109F2307" w14:textId="6D1D3F47" w:rsidR="00B64AED" w:rsidRPr="00986C9A" w:rsidRDefault="00AA5E51" w:rsidP="002F7D5C">
            <w:pPr>
              <w:pBdr>
                <w:top w:val="nil"/>
                <w:left w:val="nil"/>
                <w:bottom w:val="nil"/>
                <w:right w:val="nil"/>
                <w:between w:val="nil"/>
              </w:pBdr>
              <w:spacing w:after="0" w:line="240" w:lineRule="auto"/>
              <w:ind w:right="-13"/>
              <w:jc w:val="center"/>
              <w:rPr>
                <w:rFonts w:ascii="Times New Roman" w:hAnsi="Times New Roman"/>
                <w:b/>
                <w:bCs/>
                <w:sz w:val="28"/>
                <w:szCs w:val="28"/>
                <w:lang w:val="kk-KZ"/>
              </w:rPr>
            </w:pPr>
            <w:r>
              <w:rPr>
                <w:rFonts w:ascii="Times New Roman" w:hAnsi="Times New Roman"/>
                <w:b/>
                <w:bCs/>
                <w:sz w:val="28"/>
                <w:szCs w:val="28"/>
                <w:lang w:val="kk-KZ"/>
              </w:rPr>
              <w:lastRenderedPageBreak/>
              <w:t xml:space="preserve">2-бөлім. </w:t>
            </w:r>
            <w:r w:rsidR="00B64AED" w:rsidRPr="00986C9A">
              <w:rPr>
                <w:rFonts w:ascii="Times New Roman" w:hAnsi="Times New Roman"/>
                <w:b/>
                <w:bCs/>
                <w:sz w:val="28"/>
                <w:szCs w:val="28"/>
                <w:lang w:val="kk-KZ"/>
              </w:rPr>
              <w:t>Кіріспе</w:t>
            </w:r>
          </w:p>
        </w:tc>
      </w:tr>
    </w:tbl>
    <w:p w14:paraId="3631277A" w14:textId="77777777" w:rsidR="00B64AED" w:rsidRDefault="00B64AED" w:rsidP="00B64AED">
      <w:pPr>
        <w:widowControl w:val="0"/>
        <w:pBdr>
          <w:bottom w:val="single" w:sz="4" w:space="0" w:color="FFFFFF"/>
        </w:pBdr>
        <w:tabs>
          <w:tab w:val="left" w:pos="-709"/>
          <w:tab w:val="left" w:pos="993"/>
        </w:tabs>
        <w:spacing w:after="0" w:line="240" w:lineRule="auto"/>
        <w:ind w:right="-13" w:firstLine="709"/>
        <w:jc w:val="both"/>
        <w:rPr>
          <w:rFonts w:ascii="Times New Roman" w:hAnsi="Times New Roman"/>
          <w:color w:val="000000"/>
          <w:spacing w:val="2"/>
          <w:sz w:val="28"/>
          <w:szCs w:val="28"/>
          <w:shd w:val="clear" w:color="auto" w:fill="FFFFFF"/>
          <w:lang w:val="kk-KZ"/>
        </w:rPr>
      </w:pPr>
      <w:r w:rsidRPr="00A949C0">
        <w:rPr>
          <w:rFonts w:ascii="Times New Roman" w:hAnsi="Times New Roman"/>
          <w:sz w:val="28"/>
          <w:szCs w:val="28"/>
          <w:lang w:val="kk-KZ"/>
        </w:rPr>
        <w:lastRenderedPageBreak/>
        <w:t xml:space="preserve">Білім беру </w:t>
      </w:r>
      <w:r w:rsidRPr="00A949C0">
        <w:rPr>
          <w:rFonts w:ascii="Times New Roman" w:hAnsi="Times New Roman"/>
          <w:sz w:val="28"/>
          <w:szCs w:val="28"/>
        </w:rPr>
        <w:t>орта</w:t>
      </w:r>
      <w:r w:rsidRPr="00A949C0">
        <w:rPr>
          <w:rFonts w:ascii="Times New Roman" w:hAnsi="Times New Roman"/>
          <w:sz w:val="28"/>
          <w:szCs w:val="28"/>
          <w:lang w:val="kk-KZ"/>
        </w:rPr>
        <w:t>сын</w:t>
      </w:r>
      <w:r w:rsidRPr="00A949C0">
        <w:rPr>
          <w:rFonts w:ascii="Times New Roman" w:hAnsi="Times New Roman"/>
          <w:sz w:val="28"/>
          <w:szCs w:val="28"/>
        </w:rPr>
        <w:t>да буллинг сияқты құбылыстың таралуы ерекше назар аударуға тұрарлық.</w:t>
      </w:r>
      <w:r w:rsidRPr="00A949C0">
        <w:rPr>
          <w:rFonts w:ascii="Times New Roman" w:hAnsi="Times New Roman"/>
          <w:sz w:val="28"/>
          <w:szCs w:val="28"/>
          <w:lang w:val="kk-KZ"/>
        </w:rPr>
        <w:t xml:space="preserve"> </w:t>
      </w:r>
      <w:r>
        <w:rPr>
          <w:rFonts w:ascii="Times New Roman" w:hAnsi="Times New Roman"/>
          <w:color w:val="000000"/>
          <w:spacing w:val="2"/>
          <w:sz w:val="28"/>
          <w:szCs w:val="28"/>
          <w:shd w:val="clear" w:color="auto" w:fill="FFFFFF"/>
          <w:lang w:val="kk-KZ"/>
        </w:rPr>
        <w:t>Б</w:t>
      </w:r>
      <w:r w:rsidRPr="001E0AE7">
        <w:rPr>
          <w:rFonts w:ascii="Times New Roman" w:hAnsi="Times New Roman"/>
          <w:color w:val="000000"/>
          <w:spacing w:val="2"/>
          <w:sz w:val="28"/>
          <w:szCs w:val="28"/>
          <w:shd w:val="clear" w:color="auto" w:fill="FFFFFF"/>
        </w:rPr>
        <w:t>аланы жәбірлеу (буллинг) – қорлау сипатындағы жүйелі (екі және одан көп) әрекеттер, қудалау және (немесе) қорқыту, оның ішінде қандай да бір әрекетті жасауға немесе жасаудан бас тартуға мәжбүрлеуге бағытталған әрекеттер, сол сияқты жария түрде немесе масс-медиа және (немесе) телекоммуникация желілері және (немесе) онлайн-платформалар пайдаланыла отырып жасалған дәл сол әрекеттер (кибербуллинг)</w:t>
      </w:r>
      <w:r>
        <w:rPr>
          <w:rFonts w:ascii="Times New Roman" w:hAnsi="Times New Roman"/>
          <w:color w:val="000000"/>
          <w:spacing w:val="2"/>
          <w:sz w:val="28"/>
          <w:szCs w:val="28"/>
          <w:shd w:val="clear" w:color="auto" w:fill="FFFFFF"/>
          <w:lang w:val="kk-KZ"/>
        </w:rPr>
        <w:t xml:space="preserve">. </w:t>
      </w:r>
    </w:p>
    <w:p w14:paraId="016B2DE3" w14:textId="120BD343" w:rsidR="00B64AED" w:rsidRDefault="00B64AED" w:rsidP="004A70BC">
      <w:pPr>
        <w:widowControl w:val="0"/>
        <w:pBdr>
          <w:bottom w:val="single" w:sz="4" w:space="0" w:color="FFFFFF"/>
        </w:pBdr>
        <w:tabs>
          <w:tab w:val="left" w:pos="-709"/>
          <w:tab w:val="left" w:pos="993"/>
        </w:tabs>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rPr>
        <w:t xml:space="preserve">Балалар </w:t>
      </w:r>
      <w:r w:rsidRPr="00A949C0">
        <w:rPr>
          <w:rFonts w:ascii="Times New Roman" w:hAnsi="Times New Roman"/>
          <w:sz w:val="28"/>
          <w:szCs w:val="28"/>
          <w:lang w:val="kk-KZ"/>
        </w:rPr>
        <w:t>хал-ахуалы</w:t>
      </w:r>
      <w:r w:rsidRPr="00A949C0">
        <w:rPr>
          <w:rFonts w:ascii="Times New Roman" w:hAnsi="Times New Roman"/>
          <w:sz w:val="28"/>
          <w:szCs w:val="28"/>
        </w:rPr>
        <w:t xml:space="preserve"> индексі аясындағы</w:t>
      </w:r>
      <w:r w:rsidR="008D2258">
        <w:rPr>
          <w:rFonts w:ascii="Times New Roman" w:hAnsi="Times New Roman"/>
          <w:sz w:val="28"/>
          <w:szCs w:val="28"/>
          <w:lang w:val="kk-KZ"/>
        </w:rPr>
        <w:t xml:space="preserve"> </w:t>
      </w:r>
      <w:r w:rsidR="008D2258" w:rsidRPr="008D2258">
        <w:rPr>
          <w:rFonts w:ascii="Times New Roman" w:hAnsi="Times New Roman"/>
          <w:sz w:val="28"/>
          <w:szCs w:val="28"/>
          <w:lang w:val="kk-KZ"/>
        </w:rPr>
        <w:t>10-18 жас аралығындағы балалар</w:t>
      </w:r>
      <w:r w:rsidR="008D2258">
        <w:rPr>
          <w:rFonts w:ascii="Times New Roman" w:hAnsi="Times New Roman"/>
          <w:sz w:val="28"/>
          <w:szCs w:val="28"/>
          <w:lang w:val="kk-KZ"/>
        </w:rPr>
        <w:t xml:space="preserve"> арасында жүргізілген</w:t>
      </w:r>
      <w:r w:rsidRPr="00A949C0">
        <w:rPr>
          <w:rFonts w:ascii="Times New Roman" w:hAnsi="Times New Roman"/>
          <w:sz w:val="28"/>
          <w:szCs w:val="28"/>
        </w:rPr>
        <w:t xml:space="preserve"> </w:t>
      </w:r>
      <w:r w:rsidRPr="00A949C0">
        <w:rPr>
          <w:rFonts w:ascii="Times New Roman" w:hAnsi="Times New Roman"/>
          <w:sz w:val="28"/>
          <w:szCs w:val="28"/>
          <w:lang w:val="kk-KZ"/>
        </w:rPr>
        <w:t>әлеуметтік</w:t>
      </w:r>
      <w:r w:rsidRPr="00A949C0">
        <w:rPr>
          <w:rFonts w:ascii="Times New Roman" w:hAnsi="Times New Roman"/>
          <w:sz w:val="28"/>
          <w:szCs w:val="28"/>
        </w:rPr>
        <w:t xml:space="preserve"> сауалнама нәтижесін</w:t>
      </w:r>
      <w:r w:rsidR="008D2258">
        <w:rPr>
          <w:rFonts w:ascii="Times New Roman" w:hAnsi="Times New Roman"/>
          <w:sz w:val="28"/>
          <w:szCs w:val="28"/>
          <w:lang w:val="kk-KZ"/>
        </w:rPr>
        <w:t xml:space="preserve">е </w:t>
      </w:r>
      <w:r w:rsidRPr="00A949C0">
        <w:rPr>
          <w:rFonts w:ascii="Times New Roman" w:hAnsi="Times New Roman"/>
          <w:sz w:val="28"/>
          <w:szCs w:val="28"/>
          <w:lang w:val="kk-KZ"/>
        </w:rPr>
        <w:t xml:space="preserve">сәйкес, қазақстандық жасөспірімдер көбінесе буллингтің мінез-құлықтық  түріне (іс-шарадан шеттету) ұшыраған, ал физикалық түрі (ұрып-соғу, итеру, төбелесу, заттарын бүлдіру, қорқыту) азырақ тіркелген. </w:t>
      </w:r>
      <w:r>
        <w:rPr>
          <w:rFonts w:ascii="Times New Roman" w:hAnsi="Times New Roman"/>
          <w:sz w:val="28"/>
          <w:szCs w:val="28"/>
          <w:lang w:val="kk-KZ"/>
        </w:rPr>
        <w:t xml:space="preserve"> </w:t>
      </w:r>
    </w:p>
    <w:p w14:paraId="07CC0B79" w14:textId="77777777" w:rsidR="00B64AED" w:rsidRPr="00B5479F" w:rsidRDefault="00B64AED" w:rsidP="00B64AED">
      <w:pPr>
        <w:widowControl w:val="0"/>
        <w:pBdr>
          <w:bottom w:val="single" w:sz="4" w:space="0" w:color="FFFFFF"/>
        </w:pBdr>
        <w:tabs>
          <w:tab w:val="left" w:pos="-709"/>
          <w:tab w:val="left" w:pos="993"/>
        </w:tabs>
        <w:spacing w:after="0" w:line="240" w:lineRule="auto"/>
        <w:ind w:right="-13" w:firstLine="709"/>
        <w:jc w:val="both"/>
        <w:rPr>
          <w:rFonts w:ascii="Times New Roman" w:hAnsi="Times New Roman"/>
          <w:sz w:val="28"/>
          <w:szCs w:val="28"/>
          <w:lang w:val="kk-KZ"/>
        </w:rPr>
      </w:pPr>
      <w:r w:rsidRPr="00B5479F">
        <w:rPr>
          <w:rFonts w:ascii="Times New Roman" w:hAnsi="Times New Roman"/>
          <w:sz w:val="28"/>
          <w:szCs w:val="28"/>
        </w:rPr>
        <w:t>Бүгінгі таңда заңнамалық деңгейде «</w:t>
      </w:r>
      <w:r>
        <w:rPr>
          <w:rFonts w:ascii="Times New Roman" w:hAnsi="Times New Roman"/>
          <w:sz w:val="28"/>
          <w:szCs w:val="28"/>
          <w:lang w:val="kk-KZ"/>
        </w:rPr>
        <w:t>жәбірлеу</w:t>
      </w:r>
      <w:r w:rsidRPr="00B5479F">
        <w:rPr>
          <w:rFonts w:ascii="Times New Roman" w:hAnsi="Times New Roman"/>
          <w:sz w:val="28"/>
          <w:szCs w:val="28"/>
        </w:rPr>
        <w:t xml:space="preserve"> (буллинг)» ұғымы енгізіліп, баланың осы құбылыстан қорғалу құқығы ресми түрде бекітілді.</w:t>
      </w:r>
    </w:p>
    <w:p w14:paraId="044AA095" w14:textId="3F01F29E" w:rsidR="00B64AED" w:rsidRDefault="008D2258" w:rsidP="00B64AED">
      <w:pPr>
        <w:widowControl w:val="0"/>
        <w:pBdr>
          <w:bottom w:val="single" w:sz="4" w:space="0" w:color="FFFFFF"/>
        </w:pBdr>
        <w:tabs>
          <w:tab w:val="left" w:pos="-709"/>
          <w:tab w:val="left" w:pos="993"/>
        </w:tabs>
        <w:spacing w:after="0" w:line="240" w:lineRule="auto"/>
        <w:ind w:right="-13" w:firstLine="709"/>
        <w:jc w:val="both"/>
        <w:rPr>
          <w:rFonts w:ascii="Times New Roman" w:hAnsi="Times New Roman"/>
          <w:sz w:val="28"/>
          <w:szCs w:val="28"/>
          <w:lang w:val="kk-KZ"/>
        </w:rPr>
      </w:pPr>
      <w:r w:rsidRPr="008D2258">
        <w:rPr>
          <w:rFonts w:ascii="Times New Roman" w:hAnsi="Times New Roman"/>
          <w:sz w:val="28"/>
          <w:szCs w:val="28"/>
          <w:lang w:val="kk-KZ"/>
        </w:rPr>
        <w:t>Булли</w:t>
      </w:r>
      <w:r>
        <w:rPr>
          <w:rFonts w:ascii="Times New Roman" w:hAnsi="Times New Roman"/>
          <w:sz w:val="28"/>
          <w:szCs w:val="28"/>
          <w:lang w:val="kk-KZ"/>
        </w:rPr>
        <w:t xml:space="preserve">нг пен </w:t>
      </w:r>
      <w:r w:rsidRPr="008D2258">
        <w:rPr>
          <w:rFonts w:ascii="Times New Roman" w:hAnsi="Times New Roman"/>
          <w:sz w:val="28"/>
          <w:szCs w:val="28"/>
          <w:lang w:val="kk-KZ"/>
        </w:rPr>
        <w:t>кибербулли</w:t>
      </w:r>
      <w:r>
        <w:rPr>
          <w:rFonts w:ascii="Times New Roman" w:hAnsi="Times New Roman"/>
          <w:sz w:val="28"/>
          <w:szCs w:val="28"/>
          <w:lang w:val="kk-KZ"/>
        </w:rPr>
        <w:t>нгт</w:t>
      </w:r>
      <w:r w:rsidRPr="008D2258">
        <w:rPr>
          <w:rFonts w:ascii="Times New Roman" w:hAnsi="Times New Roman"/>
          <w:sz w:val="28"/>
          <w:szCs w:val="28"/>
          <w:lang w:val="kk-KZ"/>
        </w:rPr>
        <w:t>ің алдын алу мәселелерін құқықтық реттеу, сондай-ақ баланың цифрлық ортада да кез келген зорлық-зомбылық түрлерінен қорғалуын қамтамасыз ету мақсатында «</w:t>
      </w:r>
      <w:r>
        <w:rPr>
          <w:rFonts w:ascii="Times New Roman" w:hAnsi="Times New Roman"/>
          <w:sz w:val="28"/>
          <w:szCs w:val="28"/>
          <w:lang w:val="kk-KZ"/>
        </w:rPr>
        <w:t>жәбірлеу</w:t>
      </w:r>
      <w:r w:rsidRPr="008D2258">
        <w:rPr>
          <w:rFonts w:ascii="Times New Roman" w:hAnsi="Times New Roman"/>
          <w:sz w:val="28"/>
          <w:szCs w:val="28"/>
          <w:lang w:val="kk-KZ"/>
        </w:rPr>
        <w:t xml:space="preserve"> (буллинг)» ұғымы кәмелетке толмағандарға қатысты Қазақстан Республикасының заңнамасында</w:t>
      </w:r>
      <w:r>
        <w:rPr>
          <w:rStyle w:val="affb"/>
          <w:rFonts w:ascii="Times New Roman" w:hAnsi="Times New Roman"/>
          <w:sz w:val="28"/>
          <w:szCs w:val="28"/>
          <w:lang w:val="kk-KZ"/>
        </w:rPr>
        <w:footnoteReference w:id="1"/>
      </w:r>
      <w:r w:rsidRPr="008D2258">
        <w:rPr>
          <w:rFonts w:ascii="Times New Roman" w:hAnsi="Times New Roman"/>
          <w:sz w:val="28"/>
          <w:szCs w:val="28"/>
          <w:lang w:val="kk-KZ"/>
        </w:rPr>
        <w:t xml:space="preserve"> ресми түрде бекітілді. Кәмелетке толмағандарға қатысты булли</w:t>
      </w:r>
      <w:r>
        <w:rPr>
          <w:rFonts w:ascii="Times New Roman" w:hAnsi="Times New Roman"/>
          <w:sz w:val="28"/>
          <w:szCs w:val="28"/>
          <w:lang w:val="kk-KZ"/>
        </w:rPr>
        <w:t>нг</w:t>
      </w:r>
      <w:r w:rsidRPr="008D2258">
        <w:rPr>
          <w:rFonts w:ascii="Times New Roman" w:hAnsi="Times New Roman"/>
          <w:sz w:val="28"/>
          <w:szCs w:val="28"/>
          <w:lang w:val="kk-KZ"/>
        </w:rPr>
        <w:t xml:space="preserve"> фактілері үшін әкімшілік жауап</w:t>
      </w:r>
      <w:r>
        <w:rPr>
          <w:rFonts w:ascii="Times New Roman" w:hAnsi="Times New Roman"/>
          <w:sz w:val="28"/>
          <w:szCs w:val="28"/>
          <w:lang w:val="kk-KZ"/>
        </w:rPr>
        <w:t>кершілік</w:t>
      </w:r>
      <w:r>
        <w:rPr>
          <w:rStyle w:val="affb"/>
          <w:rFonts w:ascii="Times New Roman" w:hAnsi="Times New Roman"/>
          <w:sz w:val="28"/>
          <w:szCs w:val="28"/>
          <w:lang w:val="kk-KZ"/>
        </w:rPr>
        <w:footnoteReference w:id="2"/>
      </w:r>
      <w:r w:rsidRPr="008D2258">
        <w:rPr>
          <w:rFonts w:ascii="Times New Roman" w:hAnsi="Times New Roman"/>
          <w:sz w:val="28"/>
          <w:szCs w:val="28"/>
          <w:lang w:val="kk-KZ"/>
        </w:rPr>
        <w:t xml:space="preserve"> көзделген.</w:t>
      </w:r>
    </w:p>
    <w:p w14:paraId="2F3290CF" w14:textId="5198AEA9" w:rsidR="00286F3B" w:rsidRPr="00AA5E51" w:rsidRDefault="00B23279" w:rsidP="00286F3B">
      <w:pPr>
        <w:widowControl w:val="0"/>
        <w:pBdr>
          <w:bottom w:val="single" w:sz="4" w:space="0" w:color="FFFFFF"/>
        </w:pBdr>
        <w:tabs>
          <w:tab w:val="left" w:pos="-709"/>
          <w:tab w:val="left" w:pos="993"/>
        </w:tabs>
        <w:spacing w:after="0" w:line="240" w:lineRule="auto"/>
        <w:ind w:right="-13" w:firstLine="709"/>
        <w:jc w:val="both"/>
        <w:rPr>
          <w:rFonts w:ascii="Times New Roman" w:hAnsi="Times New Roman"/>
          <w:sz w:val="28"/>
          <w:szCs w:val="28"/>
          <w:lang w:val="kk-KZ"/>
        </w:rPr>
      </w:pPr>
      <w:r>
        <w:rPr>
          <w:rFonts w:ascii="Times New Roman" w:hAnsi="Times New Roman"/>
          <w:sz w:val="28"/>
          <w:szCs w:val="28"/>
          <w:lang w:val="kk-KZ"/>
        </w:rPr>
        <w:t>Бұл</w:t>
      </w:r>
      <w:r w:rsidR="00B64AED" w:rsidRPr="0006557A">
        <w:rPr>
          <w:rFonts w:ascii="Times New Roman" w:hAnsi="Times New Roman"/>
          <w:sz w:val="28"/>
          <w:szCs w:val="28"/>
        </w:rPr>
        <w:t xml:space="preserve"> әрбір білім беру ұйымында </w:t>
      </w:r>
      <w:r w:rsidR="00B64AED" w:rsidRPr="0006557A">
        <w:rPr>
          <w:rFonts w:ascii="Times New Roman" w:hAnsi="Times New Roman"/>
          <w:sz w:val="28"/>
          <w:szCs w:val="28"/>
          <w:lang w:val="kk-KZ"/>
        </w:rPr>
        <w:t>жәбірлеудің (</w:t>
      </w:r>
      <w:r w:rsidR="00B64AED" w:rsidRPr="0006557A">
        <w:rPr>
          <w:rFonts w:ascii="Times New Roman" w:hAnsi="Times New Roman"/>
          <w:sz w:val="28"/>
          <w:szCs w:val="28"/>
        </w:rPr>
        <w:t>буллингтің) алдын алу және оған қарсы іс-қимыл бойынша мақсатты жұмыс жүргізудің қажеттілігін айқындайды, осы мақсатта ең тиімді стратегиялар белгіленді.</w:t>
      </w:r>
      <w:r w:rsidR="00DC68F2" w:rsidRPr="00DC68F2">
        <w:rPr>
          <w:bCs/>
          <w:color w:val="000000" w:themeColor="text1"/>
          <w:sz w:val="28"/>
          <w:szCs w:val="28"/>
        </w:rPr>
        <w:t xml:space="preserve"> </w:t>
      </w:r>
      <w:r w:rsidR="00DC68F2" w:rsidRPr="00A52DAD">
        <w:rPr>
          <w:rFonts w:ascii="Times New Roman" w:hAnsi="Times New Roman"/>
          <w:sz w:val="28"/>
          <w:szCs w:val="28"/>
        </w:rPr>
        <w:t xml:space="preserve">Олардың қатарына әртүрлі әлеуметтік салаларды біріктіру, ата-аналардың белсенді қатысуы, ерте араласу және анықтау тәжірибелері, құрдастарды қолдау бағдарламалары, сондай-ақ деректерді жинау мен бағалаудың сенімді механизмдерін пайдалану жатады. Алайда білім алушылардың психологиялық әл-ауқатын жақсартудың басты шарты – </w:t>
      </w:r>
      <w:r w:rsidR="00DC68F2" w:rsidRPr="00AA5E51">
        <w:rPr>
          <w:rFonts w:ascii="Times New Roman" w:hAnsi="Times New Roman"/>
          <w:sz w:val="28"/>
          <w:szCs w:val="28"/>
        </w:rPr>
        <w:t>бұл білім алушылар ұжымында жағымды атмосфераны, қолайлы әлеуметтік-психологиялық климатты қалыптастыру.</w:t>
      </w:r>
    </w:p>
    <w:p w14:paraId="3F34F83E" w14:textId="5F78F391" w:rsidR="00286F3B" w:rsidRDefault="00286F3B" w:rsidP="00286F3B">
      <w:pPr>
        <w:widowControl w:val="0"/>
        <w:pBdr>
          <w:bottom w:val="single" w:sz="4" w:space="0" w:color="FFFFFF"/>
        </w:pBdr>
        <w:tabs>
          <w:tab w:val="left" w:pos="-709"/>
          <w:tab w:val="left" w:pos="993"/>
        </w:tabs>
        <w:spacing w:after="0" w:line="240" w:lineRule="auto"/>
        <w:ind w:right="-13" w:firstLine="709"/>
        <w:jc w:val="both"/>
        <w:rPr>
          <w:rFonts w:ascii="Times New Roman" w:hAnsi="Times New Roman"/>
          <w:sz w:val="28"/>
          <w:szCs w:val="28"/>
          <w:lang w:val="kk-KZ"/>
        </w:rPr>
      </w:pPr>
      <w:r w:rsidRPr="00286F3B">
        <w:rPr>
          <w:rFonts w:ascii="Times New Roman" w:hAnsi="Times New Roman"/>
          <w:sz w:val="28"/>
          <w:szCs w:val="28"/>
          <w:lang w:val="kk-KZ"/>
        </w:rPr>
        <w:t>Буллингтің алдын алуға бағытталған тиімді бағдарламаларды қалыптастыру және іске асыруда жергілікті сарапшылар</w:t>
      </w:r>
      <w:r>
        <w:rPr>
          <w:rFonts w:ascii="Times New Roman" w:hAnsi="Times New Roman"/>
          <w:sz w:val="28"/>
          <w:szCs w:val="28"/>
          <w:lang w:val="kk-KZ"/>
        </w:rPr>
        <w:t>дың</w:t>
      </w:r>
      <w:r w:rsidRPr="00286F3B">
        <w:rPr>
          <w:rFonts w:ascii="Times New Roman" w:hAnsi="Times New Roman"/>
          <w:sz w:val="28"/>
          <w:szCs w:val="28"/>
          <w:lang w:val="kk-KZ"/>
        </w:rPr>
        <w:t xml:space="preserve"> </w:t>
      </w:r>
      <w:r w:rsidRPr="00286F3B">
        <w:rPr>
          <w:rFonts w:ascii="Times New Roman" w:hAnsi="Times New Roman"/>
          <w:i/>
          <w:iCs/>
          <w:sz w:val="24"/>
          <w:szCs w:val="24"/>
          <w:lang w:val="kk-KZ"/>
        </w:rPr>
        <w:t>(психологтер, қоғам белсенділері, мәдениет өкілдері мен қоғамдық ұйымдардың мүшелері)</w:t>
      </w:r>
      <w:r w:rsidRPr="00286F3B">
        <w:rPr>
          <w:rFonts w:ascii="Times New Roman" w:hAnsi="Times New Roman"/>
          <w:sz w:val="24"/>
          <w:szCs w:val="24"/>
          <w:lang w:val="kk-KZ"/>
        </w:rPr>
        <w:t xml:space="preserve"> </w:t>
      </w:r>
      <w:r>
        <w:rPr>
          <w:rFonts w:ascii="Times New Roman" w:hAnsi="Times New Roman"/>
          <w:sz w:val="28"/>
          <w:szCs w:val="28"/>
          <w:lang w:val="kk-KZ"/>
        </w:rPr>
        <w:t>рөлі ерекше</w:t>
      </w:r>
      <w:r w:rsidRPr="00286F3B">
        <w:rPr>
          <w:rFonts w:ascii="Times New Roman" w:hAnsi="Times New Roman"/>
          <w:sz w:val="28"/>
          <w:szCs w:val="28"/>
          <w:lang w:val="kk-KZ"/>
        </w:rPr>
        <w:t xml:space="preserve">. Олардың қызметі жергілікті жағдайға тән нақты мәселелерді шешуге бағытталған бағдарламалар мен қоғам құндылықтарына сай келетін стратегиялық тәсілдерді әзірлеуге </w:t>
      </w:r>
      <w:r>
        <w:rPr>
          <w:rFonts w:ascii="Times New Roman" w:hAnsi="Times New Roman"/>
          <w:sz w:val="28"/>
          <w:szCs w:val="28"/>
          <w:lang w:val="kk-KZ"/>
        </w:rPr>
        <w:t>бағытталған.</w:t>
      </w:r>
    </w:p>
    <w:p w14:paraId="2BFF8F56" w14:textId="1BA78BCD" w:rsidR="00286F3B" w:rsidRPr="001372C9" w:rsidRDefault="00286F3B" w:rsidP="00286F3B">
      <w:pPr>
        <w:widowControl w:val="0"/>
        <w:pBdr>
          <w:bottom w:val="single" w:sz="4" w:space="0" w:color="FFFFFF"/>
        </w:pBdr>
        <w:tabs>
          <w:tab w:val="left" w:pos="-709"/>
          <w:tab w:val="left" w:pos="993"/>
        </w:tabs>
        <w:spacing w:after="0" w:line="240" w:lineRule="auto"/>
        <w:ind w:right="-13" w:firstLine="709"/>
        <w:jc w:val="both"/>
        <w:rPr>
          <w:rFonts w:ascii="Times New Roman" w:hAnsi="Times New Roman"/>
          <w:sz w:val="28"/>
          <w:szCs w:val="28"/>
          <w:lang w:val="kk-KZ"/>
        </w:rPr>
      </w:pPr>
      <w:r w:rsidRPr="001372C9">
        <w:rPr>
          <w:rFonts w:ascii="Times New Roman" w:hAnsi="Times New Roman"/>
          <w:i/>
          <w:iCs/>
          <w:sz w:val="28"/>
          <w:szCs w:val="28"/>
          <w:lang w:val="kk-KZ"/>
        </w:rPr>
        <w:t>Анықтама үшін:</w:t>
      </w:r>
      <w:r>
        <w:rPr>
          <w:rFonts w:ascii="Times New Roman" w:hAnsi="Times New Roman"/>
          <w:sz w:val="28"/>
          <w:szCs w:val="28"/>
          <w:lang w:val="kk-KZ"/>
        </w:rPr>
        <w:t xml:space="preserve"> </w:t>
      </w:r>
      <w:r w:rsidR="001372C9" w:rsidRPr="00A949C0">
        <w:rPr>
          <w:rFonts w:ascii="Times New Roman" w:hAnsi="Times New Roman"/>
          <w:i/>
          <w:sz w:val="28"/>
          <w:szCs w:val="28"/>
        </w:rPr>
        <w:t>«Just Support» қоры</w:t>
      </w:r>
      <w:r w:rsidR="001372C9">
        <w:rPr>
          <w:rFonts w:ascii="Times New Roman" w:hAnsi="Times New Roman"/>
          <w:i/>
          <w:sz w:val="28"/>
          <w:szCs w:val="28"/>
          <w:lang w:val="kk-KZ"/>
        </w:rPr>
        <w:t xml:space="preserve">, </w:t>
      </w:r>
      <w:r w:rsidR="001372C9" w:rsidRPr="001372C9">
        <w:rPr>
          <w:rFonts w:ascii="Times New Roman" w:hAnsi="Times New Roman"/>
          <w:i/>
          <w:sz w:val="28"/>
          <w:szCs w:val="28"/>
          <w:lang w:val="kk-KZ"/>
        </w:rPr>
        <w:t>Soul Games қоры</w:t>
      </w:r>
      <w:r w:rsidR="001372C9">
        <w:rPr>
          <w:rFonts w:ascii="Times New Roman" w:hAnsi="Times New Roman"/>
          <w:i/>
          <w:sz w:val="28"/>
          <w:szCs w:val="28"/>
          <w:lang w:val="kk-KZ"/>
        </w:rPr>
        <w:t xml:space="preserve">,  </w:t>
      </w:r>
      <w:r w:rsidR="001372C9" w:rsidRPr="001372C9">
        <w:rPr>
          <w:rFonts w:ascii="Times New Roman" w:hAnsi="Times New Roman"/>
          <w:i/>
          <w:sz w:val="28"/>
          <w:szCs w:val="28"/>
          <w:lang w:val="kk-KZ"/>
        </w:rPr>
        <w:t xml:space="preserve">«Отбасылық </w:t>
      </w:r>
      <w:r w:rsidR="001372C9" w:rsidRPr="001372C9">
        <w:rPr>
          <w:rFonts w:ascii="Times New Roman" w:hAnsi="Times New Roman"/>
          <w:i/>
          <w:sz w:val="28"/>
          <w:szCs w:val="28"/>
          <w:lang w:val="kk-KZ"/>
        </w:rPr>
        <w:lastRenderedPageBreak/>
        <w:t>академия» отбасын жан-жақты қолдау орталығы қоғамдық қоры</w:t>
      </w:r>
      <w:r w:rsidR="001372C9">
        <w:rPr>
          <w:rFonts w:ascii="Times New Roman" w:hAnsi="Times New Roman"/>
          <w:i/>
          <w:sz w:val="28"/>
          <w:szCs w:val="28"/>
          <w:lang w:val="kk-KZ"/>
        </w:rPr>
        <w:t xml:space="preserve"> және  </w:t>
      </w:r>
      <w:r w:rsidR="001372C9" w:rsidRPr="001372C9">
        <w:rPr>
          <w:rFonts w:ascii="Times New Roman" w:hAnsi="Times New Roman"/>
          <w:i/>
          <w:sz w:val="28"/>
          <w:szCs w:val="28"/>
          <w:lang w:val="kk-KZ"/>
        </w:rPr>
        <w:t>Шайкеновтың оқушылары қауымдастығының</w:t>
      </w:r>
      <w:r w:rsidR="001372C9">
        <w:rPr>
          <w:rFonts w:ascii="Times New Roman" w:hAnsi="Times New Roman"/>
          <w:i/>
          <w:sz w:val="28"/>
          <w:szCs w:val="28"/>
          <w:lang w:val="kk-KZ"/>
        </w:rPr>
        <w:t xml:space="preserve"> жобалары </w:t>
      </w:r>
      <w:r w:rsidR="001372C9" w:rsidRPr="001372C9">
        <w:rPr>
          <w:rFonts w:ascii="Times New Roman" w:hAnsi="Times New Roman"/>
          <w:i/>
          <w:sz w:val="28"/>
          <w:szCs w:val="28"/>
          <w:lang w:val="kk-KZ"/>
        </w:rPr>
        <w:t>қазақстандық қоғамда өзара құрмет, түсіністік және инклюзивтілік мәдениетін нығайтуға ықпал етеді.</w:t>
      </w:r>
    </w:p>
    <w:p w14:paraId="0DD6A64F" w14:textId="77777777" w:rsidR="00B64AED" w:rsidRPr="001372C9" w:rsidRDefault="00B64AED" w:rsidP="00B64AED">
      <w:pPr>
        <w:widowControl w:val="0"/>
        <w:pBdr>
          <w:bottom w:val="single" w:sz="4" w:space="0" w:color="FFFFFF"/>
        </w:pBdr>
        <w:tabs>
          <w:tab w:val="left" w:pos="-709"/>
          <w:tab w:val="left" w:pos="993"/>
        </w:tabs>
        <w:spacing w:after="0" w:line="240" w:lineRule="auto"/>
        <w:ind w:right="-13" w:firstLine="709"/>
        <w:jc w:val="both"/>
        <w:rPr>
          <w:rFonts w:ascii="Times New Roman" w:hAnsi="Times New Roman"/>
          <w:sz w:val="28"/>
          <w:szCs w:val="28"/>
          <w:lang w:val="kk-KZ"/>
        </w:rPr>
      </w:pPr>
      <w:r w:rsidRPr="00A949C0">
        <w:rPr>
          <w:rFonts w:ascii="Times New Roman" w:hAnsi="Times New Roman"/>
          <w:sz w:val="12"/>
          <w:szCs w:val="12"/>
          <w:lang w:val="kk-KZ"/>
        </w:rPr>
        <w:t xml:space="preserve">  </w:t>
      </w:r>
    </w:p>
    <w:p w14:paraId="50990187" w14:textId="6E72C103" w:rsidR="00B64AED" w:rsidRPr="00F87C8F" w:rsidRDefault="00AA5E51" w:rsidP="002F7D5C">
      <w:pPr>
        <w:pBdr>
          <w:top w:val="nil"/>
          <w:left w:val="nil"/>
          <w:bottom w:val="nil"/>
          <w:right w:val="nil"/>
          <w:between w:val="nil"/>
        </w:pBdr>
        <w:spacing w:after="0" w:line="240" w:lineRule="auto"/>
        <w:ind w:right="-11" w:firstLine="709"/>
        <w:jc w:val="center"/>
        <w:rPr>
          <w:rFonts w:ascii="Times New Roman" w:hAnsi="Times New Roman"/>
          <w:b/>
          <w:bCs/>
          <w:sz w:val="28"/>
          <w:szCs w:val="28"/>
          <w:lang w:val="kk-KZ"/>
        </w:rPr>
      </w:pPr>
      <w:r>
        <w:rPr>
          <w:rFonts w:ascii="Times New Roman" w:hAnsi="Times New Roman"/>
          <w:b/>
          <w:bCs/>
          <w:sz w:val="28"/>
          <w:szCs w:val="28"/>
          <w:lang w:val="kk-KZ"/>
        </w:rPr>
        <w:t xml:space="preserve">3-бөлім. </w:t>
      </w:r>
      <w:r w:rsidR="00B64AED" w:rsidRPr="00F87C8F">
        <w:rPr>
          <w:rFonts w:ascii="Times New Roman" w:hAnsi="Times New Roman"/>
          <w:b/>
          <w:bCs/>
          <w:sz w:val="28"/>
          <w:szCs w:val="28"/>
          <w:lang w:val="kk-KZ"/>
        </w:rPr>
        <w:t>Бағдарламаның г</w:t>
      </w:r>
      <w:r w:rsidR="00B64AED" w:rsidRPr="00F87C8F">
        <w:rPr>
          <w:rFonts w:ascii="Times New Roman" w:hAnsi="Times New Roman"/>
          <w:b/>
          <w:bCs/>
          <w:sz w:val="28"/>
          <w:szCs w:val="28"/>
        </w:rPr>
        <w:t>лоссарий</w:t>
      </w:r>
      <w:r w:rsidR="00B64AED" w:rsidRPr="00F87C8F">
        <w:rPr>
          <w:rFonts w:ascii="Times New Roman" w:hAnsi="Times New Roman"/>
          <w:b/>
          <w:bCs/>
          <w:sz w:val="28"/>
          <w:szCs w:val="28"/>
          <w:lang w:val="kk-KZ"/>
        </w:rPr>
        <w:t>і</w:t>
      </w:r>
    </w:p>
    <w:p w14:paraId="18DC861E" w14:textId="77777777" w:rsidR="00B64AED" w:rsidRPr="00075372" w:rsidRDefault="00B64AED" w:rsidP="00B64AED">
      <w:pPr>
        <w:pBdr>
          <w:top w:val="nil"/>
          <w:left w:val="nil"/>
          <w:bottom w:val="nil"/>
          <w:right w:val="nil"/>
          <w:between w:val="nil"/>
        </w:pBdr>
        <w:spacing w:after="0" w:line="240" w:lineRule="auto"/>
        <w:ind w:right="-13" w:firstLine="709"/>
        <w:jc w:val="both"/>
        <w:rPr>
          <w:rFonts w:ascii="Times New Roman" w:hAnsi="Times New Roman"/>
          <w:sz w:val="28"/>
          <w:szCs w:val="28"/>
        </w:rPr>
      </w:pPr>
      <w:r w:rsidRPr="00431DF2">
        <w:rPr>
          <w:rFonts w:ascii="Times New Roman" w:hAnsi="Times New Roman"/>
          <w:i/>
          <w:iCs/>
          <w:sz w:val="28"/>
          <w:szCs w:val="28"/>
          <w:lang w:val="kk-KZ"/>
        </w:rPr>
        <w:t>Буллингке қарсы</w:t>
      </w:r>
      <w:r w:rsidRPr="00431DF2">
        <w:rPr>
          <w:rFonts w:ascii="Times New Roman" w:hAnsi="Times New Roman"/>
          <w:i/>
          <w:iCs/>
          <w:sz w:val="28"/>
          <w:szCs w:val="28"/>
        </w:rPr>
        <w:t xml:space="preserve"> команда</w:t>
      </w:r>
      <w:r w:rsidRPr="00075372">
        <w:rPr>
          <w:rFonts w:ascii="Times New Roman" w:hAnsi="Times New Roman"/>
          <w:sz w:val="28"/>
          <w:szCs w:val="28"/>
        </w:rPr>
        <w:t xml:space="preserve"> – бұл білім беру ұйымы басшысының бұйрығымен бекітілген, тұрақты негізде жұмыс істейтін қызметкерлер тобы, оның негізгі мақсаты – білім беру ортасында буллингтің (қорлаудың) алдын алу, оған жол бермеу және оған жедел </w:t>
      </w:r>
      <w:r>
        <w:rPr>
          <w:rFonts w:ascii="Times New Roman" w:hAnsi="Times New Roman"/>
          <w:sz w:val="28"/>
          <w:szCs w:val="28"/>
          <w:lang w:val="kk-KZ"/>
        </w:rPr>
        <w:t>ден қою</w:t>
      </w:r>
      <w:r w:rsidRPr="00075372">
        <w:rPr>
          <w:rFonts w:ascii="Times New Roman" w:hAnsi="Times New Roman"/>
          <w:sz w:val="28"/>
          <w:szCs w:val="28"/>
        </w:rPr>
        <w:t xml:space="preserve"> бойынша іс-шараларды үйлестіру және іске асыру.</w:t>
      </w:r>
    </w:p>
    <w:p w14:paraId="5F11D9DB" w14:textId="77777777" w:rsidR="00B64AED" w:rsidRPr="00A949C0" w:rsidRDefault="00B64AED" w:rsidP="00B64AED">
      <w:pPr>
        <w:pBdr>
          <w:top w:val="nil"/>
          <w:left w:val="nil"/>
          <w:bottom w:val="nil"/>
          <w:right w:val="nil"/>
          <w:between w:val="nil"/>
        </w:pBdr>
        <w:spacing w:after="0" w:line="240" w:lineRule="auto"/>
        <w:ind w:right="-13" w:firstLine="709"/>
        <w:jc w:val="both"/>
        <w:rPr>
          <w:rFonts w:ascii="Times New Roman" w:hAnsi="Times New Roman"/>
          <w:sz w:val="28"/>
          <w:szCs w:val="28"/>
          <w:lang w:val="kk-KZ"/>
        </w:rPr>
      </w:pPr>
      <w:r w:rsidRPr="001D3162">
        <w:rPr>
          <w:rFonts w:ascii="Times New Roman" w:hAnsi="Times New Roman"/>
          <w:i/>
          <w:iCs/>
          <w:sz w:val="28"/>
          <w:szCs w:val="28"/>
          <w:lang w:val="kk-KZ"/>
        </w:rPr>
        <w:t>Қауіпсіз білім беру ортасы</w:t>
      </w:r>
      <w:r w:rsidRPr="00A949C0">
        <w:rPr>
          <w:rFonts w:ascii="Times New Roman" w:hAnsi="Times New Roman"/>
          <w:sz w:val="28"/>
          <w:szCs w:val="28"/>
          <w:lang w:val="kk-KZ"/>
        </w:rPr>
        <w:t xml:space="preserve"> – білім беру ұйымының ішкі өмірінің тұтас сапалық сипаттамасы. Онда білім беру үдерісінің әрбір қатысушысына психологиялық-физикалық қауіпсіздік құқықтары мен нормаларының сақталуына кепілдік беріледі, әрбір білім алушының жеке дамуы үшін жағдайлар жасалады.</w:t>
      </w:r>
    </w:p>
    <w:p w14:paraId="4ADF7FCC" w14:textId="77777777" w:rsidR="00B64AED" w:rsidRDefault="00B64AED" w:rsidP="00B64AED">
      <w:pPr>
        <w:pBdr>
          <w:top w:val="nil"/>
          <w:left w:val="nil"/>
          <w:bottom w:val="nil"/>
          <w:right w:val="nil"/>
          <w:between w:val="nil"/>
        </w:pBdr>
        <w:spacing w:after="0" w:line="240" w:lineRule="auto"/>
        <w:ind w:right="-13" w:firstLine="709"/>
        <w:jc w:val="both"/>
        <w:rPr>
          <w:rFonts w:ascii="Times New Roman" w:hAnsi="Times New Roman"/>
          <w:color w:val="000000"/>
          <w:spacing w:val="2"/>
          <w:sz w:val="28"/>
          <w:szCs w:val="28"/>
          <w:shd w:val="clear" w:color="auto" w:fill="FFFFFF"/>
          <w:lang w:val="kk-KZ"/>
        </w:rPr>
      </w:pPr>
      <w:r w:rsidRPr="001D3162">
        <w:rPr>
          <w:rFonts w:ascii="Times New Roman" w:hAnsi="Times New Roman"/>
          <w:i/>
          <w:iCs/>
          <w:sz w:val="28"/>
          <w:szCs w:val="28"/>
          <w:lang w:val="kk-KZ"/>
        </w:rPr>
        <w:t>Ба</w:t>
      </w:r>
      <w:r w:rsidRPr="001D3162">
        <w:rPr>
          <w:rFonts w:ascii="Times New Roman" w:hAnsi="Times New Roman"/>
          <w:i/>
          <w:iCs/>
          <w:sz w:val="28"/>
          <w:szCs w:val="28"/>
        </w:rPr>
        <w:t>ланың заңды өкілдері</w:t>
      </w:r>
      <w:r w:rsidRPr="00A949C0">
        <w:rPr>
          <w:rFonts w:ascii="Times New Roman" w:hAnsi="Times New Roman"/>
          <w:sz w:val="28"/>
          <w:szCs w:val="28"/>
        </w:rPr>
        <w:t xml:space="preserve"> –</w:t>
      </w:r>
      <w:r w:rsidRPr="00E608B6">
        <w:rPr>
          <w:rFonts w:ascii="Times New Roman" w:hAnsi="Times New Roman"/>
          <w:color w:val="000000"/>
          <w:spacing w:val="2"/>
          <w:sz w:val="28"/>
          <w:szCs w:val="28"/>
          <w:shd w:val="clear" w:color="auto" w:fill="FFFFFF"/>
        </w:rPr>
        <w:t xml:space="preserve"> ата-ана, бала асырап алушылар, қорғаншы, қамқоршы, патронат тәрбиелеуші, баланы қабылдайтын ата-аналар Қазақстан Республикасының заңдарына сәйкес балаға қамқорлық жасауды, білім, тәрбие беруді, оның құқықтары мен мүдделерін қорғауды жүзеге асыратын олардың орнындағы басқа да адамдар</w:t>
      </w:r>
      <w:r>
        <w:rPr>
          <w:rFonts w:ascii="Times New Roman" w:hAnsi="Times New Roman"/>
          <w:color w:val="000000"/>
          <w:spacing w:val="2"/>
          <w:sz w:val="28"/>
          <w:szCs w:val="28"/>
          <w:shd w:val="clear" w:color="auto" w:fill="FFFFFF"/>
          <w:lang w:val="kk-KZ"/>
        </w:rPr>
        <w:t>.</w:t>
      </w:r>
    </w:p>
    <w:p w14:paraId="30C3962F" w14:textId="775F2D5E" w:rsidR="001372C9" w:rsidRDefault="001372C9" w:rsidP="001372C9">
      <w:pPr>
        <w:pBdr>
          <w:top w:val="nil"/>
          <w:left w:val="nil"/>
          <w:bottom w:val="nil"/>
          <w:right w:val="nil"/>
          <w:between w:val="nil"/>
        </w:pBdr>
        <w:spacing w:after="0" w:line="240" w:lineRule="auto"/>
        <w:ind w:right="-13" w:firstLine="709"/>
        <w:jc w:val="both"/>
        <w:rPr>
          <w:lang w:val="kk-KZ"/>
        </w:rPr>
      </w:pPr>
      <w:r w:rsidRPr="001372C9">
        <w:rPr>
          <w:rFonts w:ascii="Times New Roman" w:hAnsi="Times New Roman"/>
          <w:i/>
          <w:iCs/>
          <w:sz w:val="28"/>
          <w:szCs w:val="28"/>
          <w:lang w:val="kk-KZ"/>
        </w:rPr>
        <w:t>Қауіпсіз білім беру ортасы</w:t>
      </w:r>
      <w:r w:rsidRPr="001372C9">
        <w:rPr>
          <w:rFonts w:ascii="Times New Roman" w:hAnsi="Times New Roman"/>
          <w:sz w:val="28"/>
          <w:szCs w:val="28"/>
          <w:lang w:val="kk-KZ"/>
        </w:rPr>
        <w:t xml:space="preserve"> – бұл білім беру ұйымындағы әрбір білім беру процесінің қатысушысына психологиялық және физикалық қауіпсіздік нормалары мен құқықтарының сақталуына кепілдік берілетін, сондай-ақ әрбір білім алушының жеке дамуына жағдай жасалатын орта.</w:t>
      </w:r>
    </w:p>
    <w:p w14:paraId="2B0A0671" w14:textId="6AF8FF7B" w:rsidR="000D776F" w:rsidRPr="002F7D5C" w:rsidRDefault="002F7D5C" w:rsidP="002F7D5C">
      <w:pPr>
        <w:pBdr>
          <w:top w:val="nil"/>
          <w:left w:val="nil"/>
          <w:bottom w:val="nil"/>
          <w:right w:val="nil"/>
          <w:between w:val="nil"/>
        </w:pBdr>
        <w:spacing w:after="0" w:line="240" w:lineRule="auto"/>
        <w:ind w:right="-13" w:firstLine="709"/>
        <w:jc w:val="both"/>
        <w:rPr>
          <w:rFonts w:ascii="Times New Roman" w:hAnsi="Times New Roman"/>
          <w:spacing w:val="2"/>
          <w:sz w:val="28"/>
          <w:szCs w:val="28"/>
          <w:shd w:val="clear" w:color="auto" w:fill="FFFFFF"/>
          <w:lang w:val="kk-KZ"/>
        </w:rPr>
      </w:pPr>
      <w:r w:rsidRPr="002F7D5C">
        <w:rPr>
          <w:rFonts w:ascii="Times New Roman" w:hAnsi="Times New Roman"/>
          <w:i/>
          <w:iCs/>
          <w:sz w:val="28"/>
          <w:szCs w:val="28"/>
          <w:lang w:val="kk-KZ"/>
        </w:rPr>
        <w:t>Буллингке қарсы команда</w:t>
      </w:r>
      <w:r w:rsidRPr="002F7D5C">
        <w:rPr>
          <w:rFonts w:ascii="Times New Roman" w:hAnsi="Times New Roman"/>
          <w:sz w:val="28"/>
          <w:szCs w:val="28"/>
          <w:lang w:val="kk-KZ"/>
        </w:rPr>
        <w:t xml:space="preserve"> – білім беру ұйымының тұрақты жұмыс істейтін қызметкерлер тобы. </w:t>
      </w:r>
      <w:r>
        <w:rPr>
          <w:rFonts w:ascii="Times New Roman" w:hAnsi="Times New Roman"/>
          <w:sz w:val="28"/>
          <w:szCs w:val="28"/>
          <w:lang w:val="kk-KZ"/>
        </w:rPr>
        <w:t>Н</w:t>
      </w:r>
      <w:r w:rsidRPr="002F7D5C">
        <w:rPr>
          <w:rFonts w:ascii="Times New Roman" w:hAnsi="Times New Roman"/>
          <w:sz w:val="28"/>
          <w:szCs w:val="28"/>
          <w:lang w:val="kk-KZ"/>
        </w:rPr>
        <w:t>егізгі міндеті – білім беру ортасында жәбірлеу (буллинг) фактілерінің алдын алу және олардың орын алуына жол бермеу шараларын үйлестіру мен жүзеге асыру, сондай-ақ мұндай жағдайлар туындаған кезде жедел әрекет ету.</w:t>
      </w:r>
    </w:p>
    <w:p w14:paraId="05B1DE29" w14:textId="77777777" w:rsidR="001372C9" w:rsidRPr="002F7D5C" w:rsidRDefault="001372C9" w:rsidP="002F7D5C">
      <w:pPr>
        <w:pBdr>
          <w:top w:val="nil"/>
          <w:left w:val="nil"/>
          <w:bottom w:val="nil"/>
          <w:right w:val="nil"/>
          <w:between w:val="nil"/>
        </w:pBdr>
        <w:spacing w:after="0" w:line="240" w:lineRule="auto"/>
        <w:ind w:right="-13" w:firstLine="709"/>
        <w:jc w:val="both"/>
        <w:rPr>
          <w:rFonts w:ascii="Times New Roman" w:hAnsi="Times New Roman"/>
          <w:sz w:val="28"/>
          <w:szCs w:val="28"/>
          <w:lang w:val="kk-KZ"/>
        </w:rPr>
      </w:pPr>
    </w:p>
    <w:p w14:paraId="483150F7" w14:textId="299DBC57" w:rsidR="00B64AED" w:rsidRPr="0060452A" w:rsidRDefault="00AA5E51" w:rsidP="002F7D5C">
      <w:pPr>
        <w:pBdr>
          <w:top w:val="nil"/>
          <w:left w:val="nil"/>
          <w:bottom w:val="nil"/>
          <w:right w:val="nil"/>
          <w:between w:val="nil"/>
        </w:pBdr>
        <w:spacing w:after="0" w:line="240" w:lineRule="auto"/>
        <w:ind w:right="-13" w:firstLine="709"/>
        <w:jc w:val="center"/>
        <w:rPr>
          <w:rFonts w:ascii="Times New Roman" w:hAnsi="Times New Roman"/>
          <w:sz w:val="28"/>
          <w:szCs w:val="28"/>
          <w:lang w:val="kk-KZ"/>
        </w:rPr>
      </w:pPr>
      <w:r>
        <w:rPr>
          <w:rFonts w:ascii="Times New Roman" w:hAnsi="Times New Roman"/>
          <w:b/>
          <w:bCs/>
          <w:sz w:val="28"/>
          <w:szCs w:val="28"/>
          <w:lang w:val="kk-KZ"/>
        </w:rPr>
        <w:t xml:space="preserve">4-бөлім. </w:t>
      </w:r>
      <w:r w:rsidR="00B64AED" w:rsidRPr="00F55E9A">
        <w:rPr>
          <w:rFonts w:ascii="Times New Roman" w:hAnsi="Times New Roman"/>
          <w:b/>
          <w:bCs/>
          <w:sz w:val="28"/>
          <w:szCs w:val="28"/>
        </w:rPr>
        <w:t xml:space="preserve"> Бағдарламаның әдіснамалық негіздері</w:t>
      </w:r>
    </w:p>
    <w:p w14:paraId="26FBEDF2" w14:textId="77777777" w:rsidR="00B64AED" w:rsidRPr="00F55E9A" w:rsidRDefault="00B64AED" w:rsidP="00B64AED">
      <w:pPr>
        <w:widowControl w:val="0"/>
        <w:pBdr>
          <w:bottom w:val="single" w:sz="4" w:space="6" w:color="FFFFFF"/>
        </w:pBdr>
        <w:tabs>
          <w:tab w:val="left" w:pos="-709"/>
          <w:tab w:val="left" w:pos="993"/>
        </w:tabs>
        <w:spacing w:after="0" w:line="240" w:lineRule="auto"/>
        <w:ind w:right="-13" w:firstLine="709"/>
        <w:contextualSpacing/>
        <w:jc w:val="both"/>
        <w:rPr>
          <w:rFonts w:ascii="Times New Roman" w:hAnsi="Times New Roman"/>
          <w:sz w:val="28"/>
          <w:szCs w:val="28"/>
        </w:rPr>
      </w:pPr>
      <w:r w:rsidRPr="00F55E9A">
        <w:rPr>
          <w:rFonts w:ascii="Times New Roman" w:hAnsi="Times New Roman"/>
          <w:sz w:val="28"/>
          <w:szCs w:val="28"/>
        </w:rPr>
        <w:t xml:space="preserve">Білім беру ұйымдарында буллингтің алдын алу тәсілінің әдіснамасы ретінде XXI ғасырдың басынан бастап шетелдік және қазақстандық ғалымдар белсенді түрде дамытып келе жатқан әлеуметтік-эмоционалды оқыту (бұдан әрі – ӘЭО) идеялары қарастырылады. </w:t>
      </w:r>
    </w:p>
    <w:p w14:paraId="29E42B11" w14:textId="0503B2EB" w:rsidR="00B64AED" w:rsidRPr="004239F6" w:rsidRDefault="004239F6" w:rsidP="00B64AED">
      <w:pPr>
        <w:widowControl w:val="0"/>
        <w:pBdr>
          <w:bottom w:val="single" w:sz="4" w:space="6" w:color="FFFFFF"/>
        </w:pBdr>
        <w:tabs>
          <w:tab w:val="left" w:pos="-709"/>
          <w:tab w:val="left" w:pos="993"/>
        </w:tabs>
        <w:spacing w:after="0" w:line="240" w:lineRule="auto"/>
        <w:ind w:right="-13" w:firstLine="709"/>
        <w:jc w:val="both"/>
        <w:rPr>
          <w:rFonts w:ascii="Times New Roman" w:hAnsi="Times New Roman"/>
          <w:sz w:val="28"/>
          <w:szCs w:val="28"/>
          <w:lang w:val="kk-KZ"/>
        </w:rPr>
      </w:pPr>
      <w:r>
        <w:rPr>
          <w:rFonts w:ascii="Times New Roman" w:hAnsi="Times New Roman"/>
          <w:sz w:val="28"/>
          <w:szCs w:val="28"/>
          <w:lang w:val="kk-KZ"/>
        </w:rPr>
        <w:t xml:space="preserve">  </w:t>
      </w:r>
    </w:p>
    <w:p w14:paraId="3154EFF6" w14:textId="3D807F9B" w:rsidR="00B64AED" w:rsidRPr="00A949C0" w:rsidRDefault="00363A4B" w:rsidP="00363A4B">
      <w:pPr>
        <w:widowControl w:val="0"/>
        <w:pBdr>
          <w:bottom w:val="single" w:sz="4" w:space="6" w:color="FFFFFF"/>
        </w:pBdr>
        <w:tabs>
          <w:tab w:val="left" w:pos="-709"/>
          <w:tab w:val="left" w:pos="0"/>
        </w:tabs>
        <w:spacing w:after="0" w:line="240" w:lineRule="auto"/>
        <w:ind w:right="-13"/>
        <w:contextualSpacing/>
        <w:jc w:val="both"/>
        <w:rPr>
          <w:rFonts w:ascii="Times New Roman" w:eastAsia="Calibri" w:hAnsi="Times New Roman"/>
          <w:sz w:val="28"/>
          <w:szCs w:val="28"/>
          <w:lang w:val="x-none" w:eastAsia="en-US"/>
        </w:rPr>
      </w:pPr>
      <w:r>
        <w:rPr>
          <w:rFonts w:ascii="Times New Roman" w:eastAsia="Calibri" w:hAnsi="Times New Roman"/>
          <w:sz w:val="28"/>
          <w:szCs w:val="28"/>
          <w:lang w:val="x-none" w:eastAsia="en-US"/>
        </w:rPr>
        <w:t xml:space="preserve">        1)</w:t>
      </w:r>
      <w:r w:rsidR="002F7D5C">
        <w:rPr>
          <w:rFonts w:ascii="Times New Roman" w:eastAsia="Calibri" w:hAnsi="Times New Roman"/>
          <w:sz w:val="28"/>
          <w:szCs w:val="28"/>
          <w:lang w:val="kk-KZ" w:eastAsia="en-US"/>
        </w:rPr>
        <w:t xml:space="preserve"> </w:t>
      </w:r>
      <w:r w:rsidR="00B64AED" w:rsidRPr="00A949C0">
        <w:rPr>
          <w:rFonts w:ascii="Times New Roman" w:eastAsia="Calibri" w:hAnsi="Times New Roman"/>
          <w:sz w:val="28"/>
          <w:szCs w:val="28"/>
          <w:lang w:val="x-none" w:eastAsia="en-US"/>
        </w:rPr>
        <w:t xml:space="preserve">Ересектердің физикалық және психологиялық саулығы балалық шағында өзін-өзі бақылауының </w:t>
      </w:r>
      <w:r w:rsidR="00B64AED" w:rsidRPr="00A949C0">
        <w:rPr>
          <w:rFonts w:ascii="Times New Roman" w:eastAsia="Calibri" w:hAnsi="Times New Roman"/>
          <w:sz w:val="28"/>
          <w:szCs w:val="28"/>
          <w:lang w:val="kk-KZ" w:eastAsia="en-US"/>
        </w:rPr>
        <w:t xml:space="preserve">қалай </w:t>
      </w:r>
      <w:r w:rsidR="00B64AED" w:rsidRPr="00A949C0">
        <w:rPr>
          <w:rFonts w:ascii="Times New Roman" w:eastAsia="Calibri" w:hAnsi="Times New Roman"/>
          <w:sz w:val="28"/>
          <w:szCs w:val="28"/>
          <w:lang w:val="x-none" w:eastAsia="en-US"/>
        </w:rPr>
        <w:t>дамығанына тікелей байланысты.</w:t>
      </w:r>
      <w:r w:rsidR="00B64AED">
        <w:rPr>
          <w:rFonts w:ascii="Times New Roman" w:eastAsia="Calibri" w:hAnsi="Times New Roman"/>
          <w:sz w:val="28"/>
          <w:szCs w:val="28"/>
          <w:lang w:val="kk-KZ" w:eastAsia="en-US"/>
        </w:rPr>
        <w:t xml:space="preserve"> </w:t>
      </w:r>
      <w:r w:rsidR="00B64AED" w:rsidRPr="00A949C0">
        <w:rPr>
          <w:rFonts w:ascii="Times New Roman" w:eastAsia="Calibri" w:hAnsi="Times New Roman"/>
          <w:sz w:val="28"/>
          <w:szCs w:val="28"/>
          <w:lang w:val="x-none" w:eastAsia="en-US"/>
        </w:rPr>
        <w:t xml:space="preserve">Зерттеулер балалардың табандылық, ынтымақтастық, жанашырлық, қақтығыстарды шешу сияқты әлеуметтік құзыреттіліктерінің дамуы мен олардың болашақтағы </w:t>
      </w:r>
      <w:r w:rsidR="00B64AED" w:rsidRPr="00A949C0">
        <w:rPr>
          <w:rFonts w:ascii="Times New Roman" w:eastAsia="Calibri" w:hAnsi="Times New Roman"/>
          <w:sz w:val="28"/>
          <w:szCs w:val="28"/>
          <w:lang w:val="kk-KZ" w:eastAsia="en-US"/>
        </w:rPr>
        <w:t>табыстылығы</w:t>
      </w:r>
      <w:r w:rsidR="00B64AED" w:rsidRPr="00A949C0">
        <w:rPr>
          <w:rFonts w:ascii="Times New Roman" w:eastAsia="Calibri" w:hAnsi="Times New Roman"/>
          <w:sz w:val="28"/>
          <w:szCs w:val="28"/>
          <w:lang w:val="x-none" w:eastAsia="en-US"/>
        </w:rPr>
        <w:t xml:space="preserve"> арасында тығыз байланыс бар екенін анықтады.</w:t>
      </w:r>
    </w:p>
    <w:p w14:paraId="22868078" w14:textId="16B690A0" w:rsidR="00B64AED" w:rsidRPr="00A949C0" w:rsidRDefault="00B64AED" w:rsidP="00B64AED">
      <w:pPr>
        <w:widowControl w:val="0"/>
        <w:pBdr>
          <w:bottom w:val="single" w:sz="4" w:space="6" w:color="FFFFFF"/>
        </w:pBdr>
        <w:tabs>
          <w:tab w:val="left" w:pos="-709"/>
          <w:tab w:val="left" w:pos="0"/>
        </w:tabs>
        <w:spacing w:after="0" w:line="240" w:lineRule="auto"/>
        <w:ind w:right="-13" w:firstLine="709"/>
        <w:contextualSpacing/>
        <w:jc w:val="both"/>
        <w:rPr>
          <w:rFonts w:ascii="Times New Roman" w:eastAsia="Calibri" w:hAnsi="Times New Roman"/>
          <w:sz w:val="28"/>
          <w:szCs w:val="28"/>
          <w:lang w:val="kk-KZ" w:eastAsia="en-US"/>
        </w:rPr>
      </w:pPr>
      <w:r w:rsidRPr="00A949C0">
        <w:rPr>
          <w:rFonts w:ascii="Times New Roman" w:eastAsia="Calibri" w:hAnsi="Times New Roman"/>
          <w:sz w:val="28"/>
          <w:szCs w:val="28"/>
          <w:lang w:val="x-none" w:eastAsia="en-US"/>
        </w:rPr>
        <w:t>2</w:t>
      </w:r>
      <w:r w:rsidR="00363A4B">
        <w:rPr>
          <w:rFonts w:ascii="Times New Roman" w:eastAsia="Calibri" w:hAnsi="Times New Roman"/>
          <w:sz w:val="28"/>
          <w:szCs w:val="28"/>
          <w:lang w:val="x-none" w:eastAsia="en-US"/>
        </w:rPr>
        <w:t>)</w:t>
      </w:r>
      <w:r w:rsidR="002F7D5C">
        <w:rPr>
          <w:rFonts w:ascii="Times New Roman" w:eastAsia="Calibri" w:hAnsi="Times New Roman"/>
          <w:sz w:val="28"/>
          <w:szCs w:val="28"/>
          <w:lang w:val="kk-KZ" w:eastAsia="en-US"/>
        </w:rPr>
        <w:t xml:space="preserve"> </w:t>
      </w:r>
      <w:r w:rsidRPr="00A949C0">
        <w:rPr>
          <w:rFonts w:ascii="Times New Roman" w:eastAsia="Calibri" w:hAnsi="Times New Roman"/>
          <w:sz w:val="28"/>
          <w:szCs w:val="28"/>
          <w:lang w:val="x-none" w:eastAsia="en-US"/>
        </w:rPr>
        <w:t xml:space="preserve"> </w:t>
      </w:r>
      <w:r w:rsidR="002F7D5C" w:rsidRPr="002F7D5C">
        <w:rPr>
          <w:rFonts w:ascii="Times New Roman" w:eastAsia="Calibri" w:hAnsi="Times New Roman"/>
          <w:sz w:val="28"/>
          <w:szCs w:val="28"/>
          <w:lang w:val="x-none" w:eastAsia="en-US"/>
        </w:rPr>
        <w:t xml:space="preserve">Балалардың әлеуметтік құзыреттілігін дамыту білім беру процесінің </w:t>
      </w:r>
      <w:r w:rsidR="002F7D5C" w:rsidRPr="002F7D5C">
        <w:rPr>
          <w:rFonts w:ascii="Times New Roman" w:eastAsia="Calibri" w:hAnsi="Times New Roman"/>
          <w:sz w:val="28"/>
          <w:szCs w:val="28"/>
          <w:lang w:val="x-none" w:eastAsia="en-US"/>
        </w:rPr>
        <w:lastRenderedPageBreak/>
        <w:t>басым бағыттарының бірі ретінде қарастырылады.</w:t>
      </w:r>
      <w:r w:rsidR="002F7D5C">
        <w:rPr>
          <w:rFonts w:ascii="Times New Roman" w:eastAsia="Calibri" w:hAnsi="Times New Roman"/>
          <w:sz w:val="28"/>
          <w:szCs w:val="28"/>
          <w:lang w:val="kk-KZ" w:eastAsia="en-US"/>
        </w:rPr>
        <w:t xml:space="preserve"> </w:t>
      </w:r>
      <w:bookmarkStart w:id="1" w:name="_Hlk221573287"/>
      <w:r w:rsidRPr="00A949C0">
        <w:rPr>
          <w:rFonts w:ascii="Times New Roman" w:eastAsia="Calibri" w:hAnsi="Times New Roman"/>
          <w:sz w:val="28"/>
          <w:szCs w:val="28"/>
          <w:lang w:val="kk-KZ" w:eastAsia="en-US"/>
        </w:rPr>
        <w:t>Бұл өз эмоцияларын реттеу, құрдастарымен және ересектермен тиімді қарым-қатынас орнату, табандылық таныту, өзін-өзі бақылау, ойлау қабілеті мен мінез-құлқын басқару сияқты дағдыларды қамтиды.</w:t>
      </w:r>
    </w:p>
    <w:bookmarkEnd w:id="1"/>
    <w:p w14:paraId="1CFB35BE" w14:textId="0B368F47" w:rsidR="00B64AED" w:rsidRPr="00A949C0" w:rsidRDefault="00B64AED" w:rsidP="00B64AED">
      <w:pPr>
        <w:widowControl w:val="0"/>
        <w:pBdr>
          <w:bottom w:val="single" w:sz="4" w:space="6" w:color="FFFFFF"/>
        </w:pBdr>
        <w:tabs>
          <w:tab w:val="left" w:pos="-709"/>
          <w:tab w:val="left" w:pos="0"/>
        </w:tabs>
        <w:spacing w:after="0" w:line="240" w:lineRule="auto"/>
        <w:ind w:right="-13" w:firstLine="709"/>
        <w:contextualSpacing/>
        <w:jc w:val="both"/>
        <w:rPr>
          <w:rFonts w:ascii="Times New Roman" w:eastAsia="Calibri" w:hAnsi="Times New Roman"/>
          <w:sz w:val="28"/>
          <w:szCs w:val="28"/>
          <w:lang w:eastAsia="en-US"/>
        </w:rPr>
      </w:pPr>
      <w:r w:rsidRPr="00A949C0">
        <w:rPr>
          <w:rFonts w:ascii="Times New Roman" w:eastAsia="Calibri" w:hAnsi="Times New Roman"/>
          <w:sz w:val="28"/>
          <w:szCs w:val="28"/>
          <w:lang w:eastAsia="en-US"/>
        </w:rPr>
        <w:t>3</w:t>
      </w:r>
      <w:r w:rsidR="00363A4B">
        <w:rPr>
          <w:rFonts w:ascii="Times New Roman" w:eastAsia="Calibri" w:hAnsi="Times New Roman"/>
          <w:sz w:val="28"/>
          <w:szCs w:val="28"/>
          <w:lang w:val="kk-KZ" w:eastAsia="en-US"/>
        </w:rPr>
        <w:t>)</w:t>
      </w:r>
      <w:r w:rsidRPr="00A949C0">
        <w:rPr>
          <w:rFonts w:ascii="Times New Roman" w:eastAsia="Calibri" w:hAnsi="Times New Roman"/>
          <w:sz w:val="28"/>
          <w:szCs w:val="28"/>
          <w:lang w:val="kk-KZ" w:eastAsia="en-US"/>
        </w:rPr>
        <w:t xml:space="preserve"> </w:t>
      </w:r>
      <w:r w:rsidRPr="00A949C0">
        <w:rPr>
          <w:rFonts w:ascii="Times New Roman" w:eastAsia="Calibri" w:hAnsi="Times New Roman"/>
          <w:sz w:val="28"/>
          <w:szCs w:val="28"/>
          <w:lang w:eastAsia="en-US"/>
        </w:rPr>
        <w:t xml:space="preserve">Әлеуметтік-эмоционалды дағдылары қалыптасқан балалар </w:t>
      </w:r>
      <w:r w:rsidRPr="00A949C0">
        <w:rPr>
          <w:rFonts w:ascii="Times New Roman" w:eastAsia="Calibri" w:hAnsi="Times New Roman"/>
          <w:sz w:val="28"/>
          <w:szCs w:val="28"/>
          <w:lang w:val="kk-KZ" w:eastAsia="en-US"/>
        </w:rPr>
        <w:t xml:space="preserve">құрдастарымен тез тіл табысып, </w:t>
      </w:r>
      <w:r w:rsidRPr="00A949C0">
        <w:rPr>
          <w:rFonts w:ascii="Times New Roman" w:eastAsia="Calibri" w:hAnsi="Times New Roman"/>
          <w:sz w:val="28"/>
          <w:szCs w:val="28"/>
          <w:lang w:eastAsia="en-US"/>
        </w:rPr>
        <w:t xml:space="preserve">достық қарым-қатынасты </w:t>
      </w:r>
      <w:r w:rsidRPr="00A949C0">
        <w:rPr>
          <w:rFonts w:ascii="Times New Roman" w:eastAsia="Calibri" w:hAnsi="Times New Roman"/>
          <w:sz w:val="28"/>
          <w:szCs w:val="28"/>
          <w:lang w:val="kk-KZ" w:eastAsia="en-US"/>
        </w:rPr>
        <w:t>сақтай алады.</w:t>
      </w:r>
      <w:r w:rsidRPr="00A949C0">
        <w:rPr>
          <w:rFonts w:ascii="Times New Roman" w:eastAsia="Calibri" w:hAnsi="Times New Roman"/>
          <w:sz w:val="28"/>
          <w:szCs w:val="28"/>
          <w:lang w:eastAsia="en-US"/>
        </w:rPr>
        <w:t xml:space="preserve"> </w:t>
      </w:r>
      <w:r w:rsidRPr="00A949C0">
        <w:rPr>
          <w:rFonts w:ascii="Times New Roman" w:eastAsia="Calibri" w:hAnsi="Times New Roman"/>
          <w:sz w:val="28"/>
          <w:szCs w:val="28"/>
          <w:lang w:val="kk-KZ" w:eastAsia="en-US"/>
        </w:rPr>
        <w:t>М</w:t>
      </w:r>
      <w:r w:rsidRPr="00A949C0">
        <w:rPr>
          <w:rFonts w:ascii="Times New Roman" w:eastAsia="Calibri" w:hAnsi="Times New Roman"/>
          <w:sz w:val="28"/>
          <w:szCs w:val="28"/>
          <w:lang w:eastAsia="en-US"/>
        </w:rPr>
        <w:t xml:space="preserve">ұғалімдермен ашық сөйлесіп, мәселелерін еркін талқылайды, танымдық </w:t>
      </w:r>
      <w:r w:rsidRPr="00A949C0">
        <w:rPr>
          <w:rFonts w:ascii="Times New Roman" w:eastAsia="Calibri" w:hAnsi="Times New Roman"/>
          <w:sz w:val="28"/>
          <w:szCs w:val="28"/>
          <w:lang w:val="kk-KZ" w:eastAsia="en-US"/>
        </w:rPr>
        <w:t>қабілеттері артады</w:t>
      </w:r>
      <w:r w:rsidRPr="00A949C0">
        <w:rPr>
          <w:rFonts w:ascii="Times New Roman" w:eastAsia="Calibri" w:hAnsi="Times New Roman"/>
          <w:sz w:val="28"/>
          <w:szCs w:val="28"/>
          <w:lang w:eastAsia="en-US"/>
        </w:rPr>
        <w:t>, сезімдерін бөлісе алады, келіспеушілік кезінде өзгелердің пікірін құрметтейді, сыныпт</w:t>
      </w:r>
      <w:r w:rsidRPr="00A949C0">
        <w:rPr>
          <w:rFonts w:ascii="Times New Roman" w:eastAsia="Calibri" w:hAnsi="Times New Roman"/>
          <w:sz w:val="28"/>
          <w:szCs w:val="28"/>
          <w:lang w:val="kk-KZ" w:eastAsia="en-US"/>
        </w:rPr>
        <w:t>ағы</w:t>
      </w:r>
      <w:r w:rsidRPr="00A949C0">
        <w:rPr>
          <w:rFonts w:ascii="Times New Roman" w:eastAsia="Calibri" w:hAnsi="Times New Roman"/>
          <w:sz w:val="28"/>
          <w:szCs w:val="28"/>
          <w:lang w:eastAsia="en-US"/>
        </w:rPr>
        <w:t xml:space="preserve"> іс-шараларға белсенді қатысады және әлеуметтік мәселелерді шешуге атсалысады.</w:t>
      </w:r>
    </w:p>
    <w:p w14:paraId="6C496BB3" w14:textId="47234027" w:rsidR="00B64AED" w:rsidRPr="00363A4B" w:rsidRDefault="00B64AED" w:rsidP="00B64AED">
      <w:pPr>
        <w:widowControl w:val="0"/>
        <w:pBdr>
          <w:bottom w:val="single" w:sz="4" w:space="6" w:color="FFFFFF"/>
        </w:pBdr>
        <w:tabs>
          <w:tab w:val="left" w:pos="-709"/>
          <w:tab w:val="left" w:pos="0"/>
        </w:tabs>
        <w:spacing w:after="0" w:line="240" w:lineRule="auto"/>
        <w:ind w:right="-13" w:firstLine="709"/>
        <w:contextualSpacing/>
        <w:jc w:val="both"/>
        <w:rPr>
          <w:rFonts w:ascii="Times New Roman" w:eastAsia="Calibri" w:hAnsi="Times New Roman"/>
          <w:sz w:val="28"/>
          <w:szCs w:val="28"/>
          <w:lang w:val="kk-KZ" w:eastAsia="en-US"/>
        </w:rPr>
      </w:pPr>
      <w:r w:rsidRPr="00363A4B">
        <w:rPr>
          <w:rFonts w:ascii="Times New Roman" w:eastAsia="Calibri" w:hAnsi="Times New Roman"/>
          <w:sz w:val="28"/>
          <w:szCs w:val="28"/>
          <w:lang w:eastAsia="en-US"/>
        </w:rPr>
        <w:t>4</w:t>
      </w:r>
      <w:r w:rsidR="00363A4B" w:rsidRPr="00363A4B">
        <w:rPr>
          <w:rFonts w:ascii="Times New Roman" w:eastAsia="Calibri" w:hAnsi="Times New Roman"/>
          <w:sz w:val="28"/>
          <w:szCs w:val="28"/>
          <w:lang w:val="kk-KZ" w:eastAsia="en-US"/>
        </w:rPr>
        <w:t>)</w:t>
      </w:r>
      <w:r w:rsidRPr="00363A4B">
        <w:rPr>
          <w:rFonts w:ascii="Times New Roman" w:eastAsia="Calibri" w:hAnsi="Times New Roman"/>
          <w:sz w:val="28"/>
          <w:szCs w:val="28"/>
          <w:lang w:eastAsia="en-US"/>
        </w:rPr>
        <w:t xml:space="preserve"> ӘЭ</w:t>
      </w:r>
      <w:r w:rsidRPr="00363A4B">
        <w:rPr>
          <w:rFonts w:ascii="Times New Roman" w:eastAsia="Calibri" w:hAnsi="Times New Roman"/>
          <w:sz w:val="28"/>
          <w:szCs w:val="28"/>
          <w:lang w:val="kk-KZ" w:eastAsia="en-US"/>
        </w:rPr>
        <w:t xml:space="preserve">О </w:t>
      </w:r>
      <w:r w:rsidRPr="00363A4B">
        <w:rPr>
          <w:rFonts w:ascii="Times New Roman" w:eastAsia="Calibri" w:hAnsi="Times New Roman"/>
          <w:sz w:val="28"/>
          <w:szCs w:val="28"/>
          <w:lang w:eastAsia="en-US"/>
        </w:rPr>
        <w:t xml:space="preserve">тиімділігінің көрсеткіштері: </w:t>
      </w:r>
      <w:r w:rsidRPr="00363A4B">
        <w:rPr>
          <w:rFonts w:ascii="Times New Roman" w:eastAsia="Calibri" w:hAnsi="Times New Roman"/>
          <w:sz w:val="28"/>
          <w:szCs w:val="28"/>
          <w:lang w:val="kk-KZ" w:eastAsia="en-US"/>
        </w:rPr>
        <w:t>с</w:t>
      </w:r>
      <w:r w:rsidRPr="00363A4B">
        <w:rPr>
          <w:rFonts w:ascii="Times New Roman" w:eastAsia="Calibri" w:hAnsi="Times New Roman"/>
          <w:sz w:val="28"/>
          <w:szCs w:val="28"/>
          <w:lang w:eastAsia="en-US"/>
        </w:rPr>
        <w:t>ыныптағы әлеуметтік-психологиялық ахуал мен қарым-қатынас мәдениетінің жақсаруы, мінез-құлықта, қарым-қатынаста, оқу үлгерімінде оң өзгерістердің байқалуы, құқық бұзушылықтар мен эмоционалды күйзелістердің, қоғамға жат мінез-құлық көріністерінің және психикалық денсаулыққа қатысты мәселелердің азаюы.</w:t>
      </w:r>
    </w:p>
    <w:p w14:paraId="57B59C46" w14:textId="7A5825BF" w:rsidR="00B64AED" w:rsidRPr="00363A4B" w:rsidRDefault="00B64AED" w:rsidP="00B64AED">
      <w:pPr>
        <w:widowControl w:val="0"/>
        <w:pBdr>
          <w:bottom w:val="single" w:sz="4" w:space="6" w:color="FFFFFF"/>
        </w:pBdr>
        <w:tabs>
          <w:tab w:val="left" w:pos="-709"/>
          <w:tab w:val="left" w:pos="0"/>
        </w:tabs>
        <w:spacing w:after="0" w:line="240" w:lineRule="auto"/>
        <w:ind w:right="-13" w:firstLine="709"/>
        <w:contextualSpacing/>
        <w:jc w:val="both"/>
        <w:rPr>
          <w:rFonts w:ascii="Times New Roman" w:eastAsia="Calibri" w:hAnsi="Times New Roman"/>
          <w:sz w:val="28"/>
          <w:szCs w:val="28"/>
          <w:lang w:val="kk-KZ" w:eastAsia="en-US"/>
        </w:rPr>
      </w:pPr>
      <w:r w:rsidRPr="00363A4B">
        <w:rPr>
          <w:rFonts w:ascii="Times New Roman" w:eastAsia="Calibri" w:hAnsi="Times New Roman"/>
          <w:sz w:val="28"/>
          <w:szCs w:val="28"/>
          <w:lang w:val="kk-KZ" w:eastAsia="en-US"/>
        </w:rPr>
        <w:t>5</w:t>
      </w:r>
      <w:r w:rsidR="00363A4B" w:rsidRPr="00363A4B">
        <w:rPr>
          <w:rFonts w:ascii="Times New Roman" w:eastAsia="Calibri" w:hAnsi="Times New Roman"/>
          <w:sz w:val="28"/>
          <w:szCs w:val="28"/>
          <w:lang w:val="kk-KZ" w:eastAsia="en-US"/>
        </w:rPr>
        <w:t>)</w:t>
      </w:r>
      <w:r w:rsidRPr="00363A4B">
        <w:rPr>
          <w:rFonts w:ascii="Times New Roman" w:eastAsia="Calibri" w:hAnsi="Times New Roman"/>
          <w:sz w:val="28"/>
          <w:szCs w:val="28"/>
          <w:lang w:val="kk-KZ" w:eastAsia="en-US"/>
        </w:rPr>
        <w:t xml:space="preserve"> Ә</w:t>
      </w:r>
      <w:r w:rsidRPr="00363A4B">
        <w:rPr>
          <w:rFonts w:ascii="Times New Roman" w:eastAsia="Calibri" w:hAnsi="Times New Roman"/>
          <w:sz w:val="28"/>
          <w:szCs w:val="28"/>
          <w:lang w:eastAsia="en-US"/>
        </w:rPr>
        <w:t xml:space="preserve">ЭО бағдарламалары әлеуметтік тұрғыдан осал топтағы </w:t>
      </w:r>
      <w:r w:rsidRPr="00363A4B">
        <w:rPr>
          <w:rFonts w:ascii="Times New Roman" w:eastAsia="Calibri" w:hAnsi="Times New Roman"/>
          <w:sz w:val="28"/>
          <w:szCs w:val="28"/>
          <w:lang w:val="kk-KZ" w:eastAsia="en-US"/>
        </w:rPr>
        <w:t>білім алушыларға</w:t>
      </w:r>
      <w:r w:rsidRPr="00363A4B">
        <w:rPr>
          <w:rFonts w:ascii="Times New Roman" w:eastAsia="Calibri" w:hAnsi="Times New Roman"/>
          <w:sz w:val="28"/>
          <w:szCs w:val="28"/>
          <w:lang w:eastAsia="en-US"/>
        </w:rPr>
        <w:t xml:space="preserve"> ерекше әсер етеді. Бұл бағдарламалар агрессия деңгейін төмендетіп, үлгерімді арттырады және қарым-қатынасты жақсартады</w:t>
      </w:r>
      <w:r w:rsidRPr="00363A4B">
        <w:rPr>
          <w:rFonts w:ascii="Times New Roman" w:eastAsia="Calibri" w:hAnsi="Times New Roman"/>
          <w:sz w:val="28"/>
          <w:szCs w:val="28"/>
          <w:lang w:val="kk-KZ" w:eastAsia="en-US"/>
        </w:rPr>
        <w:t>.</w:t>
      </w:r>
    </w:p>
    <w:p w14:paraId="6D391925" w14:textId="6A5A5AF5" w:rsidR="00B64AED" w:rsidRPr="002F7D5C" w:rsidRDefault="00B64AED" w:rsidP="00B64AED">
      <w:pPr>
        <w:widowControl w:val="0"/>
        <w:pBdr>
          <w:bottom w:val="single" w:sz="4" w:space="6" w:color="FFFFFF"/>
        </w:pBdr>
        <w:tabs>
          <w:tab w:val="left" w:pos="-709"/>
          <w:tab w:val="left" w:pos="0"/>
        </w:tabs>
        <w:spacing w:after="0" w:line="240" w:lineRule="auto"/>
        <w:ind w:right="-13" w:firstLine="709"/>
        <w:contextualSpacing/>
        <w:jc w:val="both"/>
        <w:rPr>
          <w:rFonts w:ascii="Times New Roman" w:eastAsia="Calibri" w:hAnsi="Times New Roman"/>
          <w:i/>
          <w:iCs/>
          <w:sz w:val="28"/>
          <w:szCs w:val="28"/>
          <w:lang w:eastAsia="en-US"/>
        </w:rPr>
      </w:pPr>
      <w:r w:rsidRPr="00363A4B">
        <w:rPr>
          <w:rFonts w:ascii="Times New Roman" w:eastAsia="Calibri" w:hAnsi="Times New Roman"/>
          <w:sz w:val="28"/>
          <w:szCs w:val="28"/>
          <w:lang w:eastAsia="en-US"/>
        </w:rPr>
        <w:t>6</w:t>
      </w:r>
      <w:r w:rsidR="00363A4B" w:rsidRPr="00363A4B">
        <w:rPr>
          <w:rFonts w:ascii="Times New Roman" w:eastAsia="Calibri" w:hAnsi="Times New Roman"/>
          <w:sz w:val="28"/>
          <w:szCs w:val="28"/>
          <w:lang w:val="kk-KZ" w:eastAsia="en-US"/>
        </w:rPr>
        <w:t>)</w:t>
      </w:r>
      <w:r w:rsidRPr="00363A4B">
        <w:rPr>
          <w:rFonts w:ascii="Times New Roman" w:eastAsia="Calibri" w:hAnsi="Times New Roman"/>
          <w:sz w:val="28"/>
          <w:szCs w:val="28"/>
          <w:lang w:eastAsia="en-US"/>
        </w:rPr>
        <w:t xml:space="preserve"> </w:t>
      </w:r>
      <w:r w:rsidR="002F7D5C" w:rsidRPr="002F7D5C">
        <w:rPr>
          <w:rFonts w:ascii="Times New Roman" w:eastAsia="Calibri" w:hAnsi="Times New Roman"/>
          <w:sz w:val="28"/>
          <w:szCs w:val="28"/>
          <w:lang w:eastAsia="en-US"/>
        </w:rPr>
        <w:t xml:space="preserve">ӘЭО </w:t>
      </w:r>
      <w:r w:rsidRPr="00363A4B">
        <w:rPr>
          <w:rFonts w:ascii="Times New Roman" w:eastAsia="Calibri" w:hAnsi="Times New Roman"/>
          <w:sz w:val="28"/>
          <w:szCs w:val="28"/>
          <w:lang w:eastAsia="en-US"/>
        </w:rPr>
        <w:t>табысты жүзеге асырудың маңызды</w:t>
      </w:r>
      <w:r w:rsidRPr="00A949C0">
        <w:rPr>
          <w:rFonts w:ascii="Times New Roman" w:eastAsia="Calibri" w:hAnsi="Times New Roman"/>
          <w:sz w:val="28"/>
          <w:szCs w:val="28"/>
          <w:lang w:eastAsia="en-US"/>
        </w:rPr>
        <w:t xml:space="preserve"> шарттарының бірі – </w:t>
      </w:r>
      <w:r w:rsidRPr="002F7D5C">
        <w:rPr>
          <w:rFonts w:ascii="Times New Roman" w:eastAsia="Calibri" w:hAnsi="Times New Roman"/>
          <w:i/>
          <w:iCs/>
          <w:sz w:val="28"/>
          <w:szCs w:val="28"/>
          <w:lang w:eastAsia="en-US"/>
        </w:rPr>
        <w:t>оқу үдерісі мен сыныптан тыс іс-шаралардың өзара байланысы.</w:t>
      </w:r>
    </w:p>
    <w:p w14:paraId="428699FA" w14:textId="452C4A35" w:rsidR="00B64AED" w:rsidRPr="00A949C0" w:rsidRDefault="00B64AED" w:rsidP="00B64AED">
      <w:pPr>
        <w:widowControl w:val="0"/>
        <w:pBdr>
          <w:bottom w:val="single" w:sz="4" w:space="6" w:color="FFFFFF"/>
        </w:pBdr>
        <w:tabs>
          <w:tab w:val="left" w:pos="-709"/>
          <w:tab w:val="left" w:pos="0"/>
        </w:tabs>
        <w:spacing w:after="0" w:line="240" w:lineRule="auto"/>
        <w:ind w:right="-13" w:firstLine="709"/>
        <w:contextualSpacing/>
        <w:jc w:val="both"/>
        <w:rPr>
          <w:rFonts w:ascii="Times New Roman" w:eastAsia="Calibri" w:hAnsi="Times New Roman"/>
          <w:sz w:val="28"/>
          <w:szCs w:val="28"/>
          <w:lang w:eastAsia="en-US"/>
        </w:rPr>
      </w:pPr>
      <w:r w:rsidRPr="00BA1A63">
        <w:rPr>
          <w:rFonts w:ascii="Times New Roman" w:eastAsia="Calibri" w:hAnsi="Times New Roman"/>
          <w:sz w:val="28"/>
          <w:szCs w:val="28"/>
          <w:lang w:eastAsia="en-US"/>
        </w:rPr>
        <w:t>7</w:t>
      </w:r>
      <w:r w:rsidR="00363A4B">
        <w:rPr>
          <w:rFonts w:ascii="Times New Roman" w:eastAsia="Calibri" w:hAnsi="Times New Roman"/>
          <w:sz w:val="28"/>
          <w:szCs w:val="28"/>
          <w:lang w:val="kk-KZ" w:eastAsia="en-US"/>
        </w:rPr>
        <w:t>)</w:t>
      </w:r>
      <w:r w:rsidRPr="00BA1A63">
        <w:rPr>
          <w:rFonts w:ascii="Times New Roman" w:eastAsia="Calibri" w:hAnsi="Times New Roman"/>
          <w:sz w:val="28"/>
          <w:szCs w:val="28"/>
          <w:lang w:eastAsia="en-US"/>
        </w:rPr>
        <w:t xml:space="preserve"> </w:t>
      </w:r>
      <w:r w:rsidR="002F7D5C" w:rsidRPr="002F7D5C">
        <w:rPr>
          <w:rFonts w:ascii="Times New Roman" w:eastAsia="Calibri" w:hAnsi="Times New Roman"/>
          <w:sz w:val="28"/>
          <w:szCs w:val="28"/>
          <w:lang w:eastAsia="en-US"/>
        </w:rPr>
        <w:t>Педагогт</w:t>
      </w:r>
      <w:r w:rsidR="002F7D5C">
        <w:rPr>
          <w:rFonts w:ascii="Times New Roman" w:eastAsia="Calibri" w:hAnsi="Times New Roman"/>
          <w:sz w:val="28"/>
          <w:szCs w:val="28"/>
          <w:lang w:val="kk-KZ" w:eastAsia="en-US"/>
        </w:rPr>
        <w:t>е</w:t>
      </w:r>
      <w:r w:rsidR="002F7D5C" w:rsidRPr="002F7D5C">
        <w:rPr>
          <w:rFonts w:ascii="Times New Roman" w:eastAsia="Calibri" w:hAnsi="Times New Roman"/>
          <w:sz w:val="28"/>
          <w:szCs w:val="28"/>
          <w:lang w:eastAsia="en-US"/>
        </w:rPr>
        <w:t>р сыныпты/топты басқарудың тиімді стратегияларын меңгеруі, балалар мен ересектер арасындағы өзара қарым-қатынасты үнемі жетілдіруге ұмтылуы, сондай-ақ балаларға эмоцияларын басқару мен мінез-құлқын реттеу мәселелерінде қолдау көрсетуі қажет.</w:t>
      </w:r>
    </w:p>
    <w:p w14:paraId="40CDD746" w14:textId="2F22D461" w:rsidR="00B64AED" w:rsidRPr="00246DAA" w:rsidRDefault="00B64AED" w:rsidP="00B64AED">
      <w:pPr>
        <w:widowControl w:val="0"/>
        <w:pBdr>
          <w:bottom w:val="single" w:sz="4" w:space="6" w:color="FFFFFF"/>
        </w:pBdr>
        <w:tabs>
          <w:tab w:val="left" w:pos="-709"/>
          <w:tab w:val="left" w:pos="0"/>
        </w:tabs>
        <w:spacing w:after="0" w:line="240" w:lineRule="auto"/>
        <w:ind w:right="-13" w:firstLine="709"/>
        <w:contextualSpacing/>
        <w:jc w:val="both"/>
        <w:rPr>
          <w:rFonts w:ascii="Times New Roman" w:hAnsi="Times New Roman"/>
          <w:iCs/>
          <w:sz w:val="28"/>
          <w:szCs w:val="28"/>
        </w:rPr>
      </w:pPr>
      <w:r w:rsidRPr="00A949C0">
        <w:rPr>
          <w:rFonts w:ascii="Times New Roman" w:hAnsi="Times New Roman"/>
          <w:sz w:val="28"/>
          <w:szCs w:val="28"/>
        </w:rPr>
        <w:t>Бағдарламаның ерекшелігі</w:t>
      </w:r>
      <w:r w:rsidR="00B8533C">
        <w:rPr>
          <w:rFonts w:ascii="Times New Roman" w:hAnsi="Times New Roman"/>
          <w:sz w:val="28"/>
          <w:szCs w:val="28"/>
          <w:lang w:val="kk-KZ"/>
        </w:rPr>
        <w:t xml:space="preserve"> </w:t>
      </w:r>
      <w:r w:rsidR="00B8533C" w:rsidRPr="0062140A">
        <w:rPr>
          <w:rFonts w:ascii="Times New Roman" w:hAnsi="Times New Roman"/>
          <w:sz w:val="28"/>
          <w:szCs w:val="28"/>
        </w:rPr>
        <w:t xml:space="preserve">– </w:t>
      </w:r>
      <w:r w:rsidRPr="00246DAA">
        <w:rPr>
          <w:rFonts w:ascii="Times New Roman" w:hAnsi="Times New Roman"/>
          <w:iCs/>
          <w:sz w:val="28"/>
          <w:szCs w:val="28"/>
        </w:rPr>
        <w:t>оны</w:t>
      </w:r>
      <w:r>
        <w:rPr>
          <w:rFonts w:ascii="Times New Roman" w:hAnsi="Times New Roman"/>
          <w:iCs/>
          <w:sz w:val="28"/>
          <w:szCs w:val="28"/>
          <w:lang w:val="kk-KZ"/>
        </w:rPr>
        <w:t>ң</w:t>
      </w:r>
      <w:r w:rsidRPr="00246DAA">
        <w:rPr>
          <w:rFonts w:ascii="Times New Roman" w:hAnsi="Times New Roman"/>
          <w:iCs/>
          <w:sz w:val="28"/>
          <w:szCs w:val="28"/>
        </w:rPr>
        <w:t xml:space="preserve"> жүзеге асыр</w:t>
      </w:r>
      <w:r>
        <w:rPr>
          <w:rFonts w:ascii="Times New Roman" w:hAnsi="Times New Roman"/>
          <w:iCs/>
          <w:sz w:val="28"/>
          <w:szCs w:val="28"/>
          <w:lang w:val="kk-KZ"/>
        </w:rPr>
        <w:t xml:space="preserve">ылуы </w:t>
      </w:r>
      <w:r w:rsidRPr="00246DAA">
        <w:rPr>
          <w:rFonts w:ascii="Times New Roman" w:hAnsi="Times New Roman"/>
          <w:iCs/>
          <w:sz w:val="28"/>
          <w:szCs w:val="28"/>
        </w:rPr>
        <w:t>барысында білім алушылар әлеуметтік бағыттағы жобалық қызметке тартыл</w:t>
      </w:r>
      <w:r>
        <w:rPr>
          <w:rFonts w:ascii="Times New Roman" w:hAnsi="Times New Roman"/>
          <w:iCs/>
          <w:sz w:val="28"/>
          <w:szCs w:val="28"/>
          <w:lang w:val="kk-KZ"/>
        </w:rPr>
        <w:t>уында</w:t>
      </w:r>
      <w:r w:rsidRPr="00246DAA">
        <w:rPr>
          <w:rFonts w:ascii="Times New Roman" w:hAnsi="Times New Roman"/>
          <w:iCs/>
          <w:sz w:val="28"/>
          <w:szCs w:val="28"/>
        </w:rPr>
        <w:t>.</w:t>
      </w:r>
    </w:p>
    <w:p w14:paraId="32AD98F9" w14:textId="06F96C58" w:rsidR="00B64AED" w:rsidRPr="0062140A" w:rsidRDefault="00B8533C" w:rsidP="00B64AED">
      <w:pPr>
        <w:widowControl w:val="0"/>
        <w:pBdr>
          <w:bottom w:val="single" w:sz="4" w:space="6" w:color="FFFFFF"/>
        </w:pBdr>
        <w:tabs>
          <w:tab w:val="left" w:pos="-709"/>
          <w:tab w:val="left" w:pos="0"/>
        </w:tabs>
        <w:spacing w:after="0" w:line="240" w:lineRule="auto"/>
        <w:ind w:right="-13" w:firstLine="709"/>
        <w:contextualSpacing/>
        <w:jc w:val="both"/>
        <w:rPr>
          <w:rFonts w:ascii="Times New Roman" w:eastAsia="Calibri" w:hAnsi="Times New Roman"/>
          <w:sz w:val="28"/>
          <w:szCs w:val="28"/>
          <w:lang w:eastAsia="en-US"/>
        </w:rPr>
      </w:pPr>
      <w:r w:rsidRPr="00B8533C">
        <w:rPr>
          <w:rFonts w:ascii="Times New Roman" w:eastAsia="Calibri" w:hAnsi="Times New Roman"/>
          <w:sz w:val="28"/>
          <w:szCs w:val="28"/>
          <w:lang w:eastAsia="en-US"/>
        </w:rPr>
        <w:t>Жобалық қызмет командада жұмыс істеу арқылы әлеуметтік-эмоционалдық дағдылардың дамуына ықпал етеді. Бұл үдерісте білім алушылар өзара әрекеттесуді, келіссөз жүргізуді және орындалған жұмыс нәтижесі үшін жауапкершілік алуды үйренеді.</w:t>
      </w:r>
    </w:p>
    <w:p w14:paraId="7B288858" w14:textId="77777777" w:rsidR="00B8533C" w:rsidRPr="0062140A" w:rsidRDefault="00B8533C" w:rsidP="00B64AED">
      <w:pPr>
        <w:widowControl w:val="0"/>
        <w:pBdr>
          <w:bottom w:val="single" w:sz="4" w:space="6" w:color="FFFFFF"/>
        </w:pBdr>
        <w:tabs>
          <w:tab w:val="left" w:pos="-709"/>
          <w:tab w:val="left" w:pos="0"/>
        </w:tabs>
        <w:spacing w:after="0" w:line="240" w:lineRule="auto"/>
        <w:ind w:right="-13" w:firstLine="709"/>
        <w:contextualSpacing/>
        <w:jc w:val="both"/>
        <w:rPr>
          <w:rFonts w:ascii="Times New Roman" w:eastAsia="Calibri" w:hAnsi="Times New Roman"/>
          <w:sz w:val="28"/>
          <w:szCs w:val="28"/>
          <w:lang w:eastAsia="en-US"/>
        </w:rPr>
      </w:pPr>
    </w:p>
    <w:p w14:paraId="48D245D3" w14:textId="18417DA4" w:rsidR="00B64AED" w:rsidRDefault="00AA5E51" w:rsidP="00B8533C">
      <w:pPr>
        <w:widowControl w:val="0"/>
        <w:pBdr>
          <w:bottom w:val="single" w:sz="4" w:space="6" w:color="FFFFFF"/>
        </w:pBdr>
        <w:tabs>
          <w:tab w:val="left" w:pos="-709"/>
          <w:tab w:val="left" w:pos="0"/>
        </w:tabs>
        <w:spacing w:after="0" w:line="240" w:lineRule="auto"/>
        <w:ind w:right="-13" w:firstLine="709"/>
        <w:contextualSpacing/>
        <w:jc w:val="center"/>
        <w:rPr>
          <w:rFonts w:ascii="Times New Roman" w:eastAsia="Calibri" w:hAnsi="Times New Roman"/>
          <w:b/>
          <w:bCs/>
          <w:sz w:val="28"/>
          <w:szCs w:val="28"/>
          <w:lang w:val="kk-KZ" w:eastAsia="en-US"/>
        </w:rPr>
      </w:pPr>
      <w:bookmarkStart w:id="2" w:name="_Hlk221573317"/>
      <w:r>
        <w:rPr>
          <w:rFonts w:ascii="Times New Roman" w:hAnsi="Times New Roman"/>
          <w:b/>
          <w:bCs/>
          <w:sz w:val="28"/>
          <w:szCs w:val="28"/>
          <w:lang w:val="kk-KZ"/>
        </w:rPr>
        <w:t xml:space="preserve">5-бөлім. </w:t>
      </w:r>
      <w:r w:rsidR="00B64AED" w:rsidRPr="002A4557">
        <w:rPr>
          <w:rFonts w:ascii="Times New Roman" w:eastAsia="Calibri" w:hAnsi="Times New Roman"/>
          <w:b/>
          <w:bCs/>
          <w:sz w:val="28"/>
          <w:szCs w:val="28"/>
          <w:lang w:val="kk-KZ" w:eastAsia="en-US"/>
        </w:rPr>
        <w:t>Бағдарламаның мазмұны</w:t>
      </w:r>
    </w:p>
    <w:p w14:paraId="4E717A08" w14:textId="45F1CA35" w:rsidR="00B64AED" w:rsidRPr="0060452A" w:rsidRDefault="00B64AED" w:rsidP="007D6EC8">
      <w:pPr>
        <w:widowControl w:val="0"/>
        <w:spacing w:after="0" w:line="240" w:lineRule="auto"/>
        <w:ind w:firstLine="709"/>
        <w:contextualSpacing/>
        <w:jc w:val="both"/>
        <w:rPr>
          <w:rFonts w:ascii="Times New Roman" w:hAnsi="Times New Roman"/>
          <w:sz w:val="28"/>
          <w:szCs w:val="28"/>
          <w:lang w:val="kk-KZ"/>
        </w:rPr>
      </w:pPr>
      <w:bookmarkStart w:id="3" w:name="_Hlk221573371"/>
      <w:bookmarkEnd w:id="2"/>
      <w:r w:rsidRPr="00B64AED">
        <w:rPr>
          <w:rFonts w:ascii="Times New Roman" w:hAnsi="Times New Roman"/>
          <w:sz w:val="28"/>
          <w:szCs w:val="28"/>
          <w:lang w:val="kk-KZ"/>
        </w:rPr>
        <w:t xml:space="preserve">Бағдарламаны тиімді іске асыру мақсатында білім беру ұйымдары </w:t>
      </w:r>
      <w:bookmarkStart w:id="4" w:name="_Hlk221573335"/>
      <w:bookmarkEnd w:id="3"/>
      <w:r w:rsidR="007D6EC8">
        <w:rPr>
          <w:rFonts w:ascii="Times New Roman" w:hAnsi="Times New Roman"/>
          <w:sz w:val="28"/>
          <w:szCs w:val="28"/>
          <w:lang w:val="kk-KZ"/>
        </w:rPr>
        <w:t xml:space="preserve">қосымшада </w:t>
      </w:r>
      <w:r w:rsidRPr="00B64AED">
        <w:rPr>
          <w:rFonts w:ascii="Times New Roman" w:hAnsi="Times New Roman"/>
          <w:sz w:val="28"/>
          <w:szCs w:val="28"/>
          <w:lang w:val="kk-KZ"/>
        </w:rPr>
        <w:t xml:space="preserve">ұсынылған әдістемелік материалдар негізінде іс-шаралар кешенін жүзеге асыру қажет. </w:t>
      </w:r>
    </w:p>
    <w:p w14:paraId="72637286" w14:textId="489925C2" w:rsidR="00B64AED" w:rsidRPr="0060452A" w:rsidRDefault="00B64AED" w:rsidP="00B64AED">
      <w:pPr>
        <w:widowControl w:val="0"/>
        <w:tabs>
          <w:tab w:val="left" w:pos="142"/>
        </w:tabs>
        <w:autoSpaceDE w:val="0"/>
        <w:autoSpaceDN w:val="0"/>
        <w:spacing w:after="0" w:line="240" w:lineRule="auto"/>
        <w:ind w:right="-13" w:firstLine="709"/>
        <w:jc w:val="both"/>
        <w:rPr>
          <w:rFonts w:ascii="Times New Roman" w:eastAsia="Cambria" w:hAnsi="Times New Roman"/>
          <w:sz w:val="28"/>
          <w:szCs w:val="28"/>
          <w:lang w:val="kk-KZ" w:eastAsia="en-US"/>
        </w:rPr>
      </w:pPr>
      <w:bookmarkStart w:id="5" w:name="_Hlk207321622"/>
      <w:r w:rsidRPr="0060452A">
        <w:rPr>
          <w:rFonts w:ascii="Times New Roman" w:eastAsia="Cambria" w:hAnsi="Times New Roman"/>
          <w:i/>
          <w:sz w:val="28"/>
          <w:szCs w:val="28"/>
          <w:lang w:val="kk-KZ" w:eastAsia="en-US"/>
        </w:rPr>
        <w:t>1-қосымша.</w:t>
      </w:r>
      <w:r w:rsidRPr="0060452A">
        <w:rPr>
          <w:rFonts w:ascii="Times New Roman" w:eastAsia="Cambria" w:hAnsi="Times New Roman"/>
          <w:sz w:val="28"/>
          <w:szCs w:val="28"/>
          <w:lang w:val="kk-KZ" w:eastAsia="en-US"/>
        </w:rPr>
        <w:t xml:space="preserve"> Буллингке қарсы команда туралы</w:t>
      </w:r>
      <w:r w:rsidR="000B076B" w:rsidRPr="0060452A">
        <w:rPr>
          <w:rFonts w:ascii="Times New Roman" w:hAnsi="Times New Roman"/>
          <w:bCs/>
          <w:sz w:val="28"/>
          <w:szCs w:val="28"/>
          <w:lang w:val="kk-KZ"/>
        </w:rPr>
        <w:t xml:space="preserve"> </w:t>
      </w:r>
      <w:r w:rsidRPr="0060452A">
        <w:rPr>
          <w:rFonts w:ascii="Times New Roman" w:eastAsia="Cambria" w:hAnsi="Times New Roman"/>
          <w:sz w:val="28"/>
          <w:szCs w:val="28"/>
          <w:lang w:val="kk-KZ" w:eastAsia="en-US"/>
        </w:rPr>
        <w:t>ереже</w:t>
      </w:r>
    </w:p>
    <w:p w14:paraId="26EB2720" w14:textId="66B531CF" w:rsidR="00B64AED" w:rsidRPr="0060452A" w:rsidRDefault="007D6EC8" w:rsidP="00B64AED">
      <w:pPr>
        <w:widowControl w:val="0"/>
        <w:tabs>
          <w:tab w:val="left" w:pos="142"/>
        </w:tabs>
        <w:autoSpaceDE w:val="0"/>
        <w:autoSpaceDN w:val="0"/>
        <w:spacing w:after="0" w:line="240" w:lineRule="auto"/>
        <w:ind w:right="-13" w:firstLine="709"/>
        <w:jc w:val="both"/>
        <w:rPr>
          <w:rFonts w:ascii="Times New Roman" w:eastAsia="Cambria" w:hAnsi="Times New Roman"/>
          <w:sz w:val="28"/>
          <w:szCs w:val="28"/>
          <w:lang w:val="kk-KZ" w:eastAsia="en-US"/>
        </w:rPr>
      </w:pPr>
      <w:r w:rsidRPr="0062140A">
        <w:rPr>
          <w:rFonts w:ascii="Times New Roman" w:eastAsia="Cambria" w:hAnsi="Times New Roman"/>
          <w:i/>
          <w:sz w:val="28"/>
          <w:szCs w:val="28"/>
          <w:lang w:val="kk-KZ" w:eastAsia="en-US"/>
        </w:rPr>
        <w:t>2</w:t>
      </w:r>
      <w:r w:rsidR="00B64AED" w:rsidRPr="0060452A">
        <w:rPr>
          <w:rFonts w:ascii="Times New Roman" w:eastAsia="Cambria" w:hAnsi="Times New Roman"/>
          <w:i/>
          <w:sz w:val="28"/>
          <w:szCs w:val="28"/>
          <w:lang w:val="kk-KZ" w:eastAsia="en-US"/>
        </w:rPr>
        <w:t>-қосымша.</w:t>
      </w:r>
      <w:r w:rsidR="00B64AED" w:rsidRPr="0060452A">
        <w:rPr>
          <w:rFonts w:ascii="Times New Roman" w:eastAsia="Cambria" w:hAnsi="Times New Roman"/>
          <w:sz w:val="28"/>
          <w:szCs w:val="28"/>
          <w:lang w:val="kk-KZ" w:eastAsia="en-US"/>
        </w:rPr>
        <w:t xml:space="preserve"> Білім алушыларға қатысты жәбірлеудің (буллингтің) белгілеріне жедел ден қою алгоритмі</w:t>
      </w:r>
    </w:p>
    <w:p w14:paraId="2648C2AE" w14:textId="7B4E4AD4" w:rsidR="00B64AED" w:rsidRPr="0060452A" w:rsidRDefault="007D6EC8" w:rsidP="00B64AED">
      <w:pPr>
        <w:widowControl w:val="0"/>
        <w:tabs>
          <w:tab w:val="left" w:pos="142"/>
        </w:tabs>
        <w:autoSpaceDE w:val="0"/>
        <w:autoSpaceDN w:val="0"/>
        <w:spacing w:after="0" w:line="240" w:lineRule="auto"/>
        <w:ind w:right="-13" w:firstLine="709"/>
        <w:jc w:val="both"/>
        <w:rPr>
          <w:rFonts w:ascii="Times New Roman" w:eastAsia="Cambria" w:hAnsi="Times New Roman"/>
          <w:sz w:val="28"/>
          <w:szCs w:val="28"/>
          <w:lang w:val="kk-KZ" w:eastAsia="en-US"/>
        </w:rPr>
      </w:pPr>
      <w:r w:rsidRPr="0062140A">
        <w:rPr>
          <w:rFonts w:ascii="Times New Roman" w:eastAsia="Cambria" w:hAnsi="Times New Roman"/>
          <w:i/>
          <w:sz w:val="28"/>
          <w:szCs w:val="28"/>
          <w:lang w:val="kk-KZ" w:eastAsia="en-US"/>
        </w:rPr>
        <w:t>3</w:t>
      </w:r>
      <w:r w:rsidR="00B64AED" w:rsidRPr="0060452A">
        <w:rPr>
          <w:rFonts w:ascii="Times New Roman" w:eastAsia="Cambria" w:hAnsi="Times New Roman"/>
          <w:i/>
          <w:sz w:val="28"/>
          <w:szCs w:val="28"/>
          <w:lang w:val="kk-KZ" w:eastAsia="en-US"/>
        </w:rPr>
        <w:t>-қосымша.</w:t>
      </w:r>
      <w:r w:rsidR="00B64AED" w:rsidRPr="0060452A">
        <w:rPr>
          <w:rFonts w:ascii="Times New Roman" w:eastAsia="Cambria" w:hAnsi="Times New Roman"/>
          <w:sz w:val="28"/>
          <w:szCs w:val="28"/>
          <w:lang w:val="kk-KZ" w:eastAsia="en-US"/>
        </w:rPr>
        <w:t xml:space="preserve"> Педагогтерге арналған кіріспе семинары</w:t>
      </w:r>
    </w:p>
    <w:p w14:paraId="50614EB3" w14:textId="71637017" w:rsidR="00B64AED" w:rsidRPr="0060452A" w:rsidRDefault="007D6EC8" w:rsidP="00B64AED">
      <w:pPr>
        <w:widowControl w:val="0"/>
        <w:tabs>
          <w:tab w:val="left" w:pos="142"/>
        </w:tabs>
        <w:autoSpaceDE w:val="0"/>
        <w:autoSpaceDN w:val="0"/>
        <w:spacing w:after="0" w:line="240" w:lineRule="auto"/>
        <w:ind w:right="-13" w:firstLine="709"/>
        <w:jc w:val="both"/>
        <w:rPr>
          <w:rFonts w:ascii="Times New Roman" w:eastAsia="Cambria" w:hAnsi="Times New Roman"/>
          <w:sz w:val="28"/>
          <w:szCs w:val="28"/>
          <w:lang w:val="kk-KZ" w:eastAsia="en-US"/>
        </w:rPr>
      </w:pPr>
      <w:r w:rsidRPr="0062140A">
        <w:rPr>
          <w:rFonts w:ascii="Times New Roman" w:eastAsia="Cambria" w:hAnsi="Times New Roman"/>
          <w:i/>
          <w:sz w:val="28"/>
          <w:szCs w:val="28"/>
          <w:lang w:val="kk-KZ" w:eastAsia="en-US"/>
        </w:rPr>
        <w:t>4</w:t>
      </w:r>
      <w:r w:rsidR="00B64AED" w:rsidRPr="0060452A">
        <w:rPr>
          <w:rFonts w:ascii="Times New Roman" w:eastAsia="Cambria" w:hAnsi="Times New Roman"/>
          <w:i/>
          <w:sz w:val="28"/>
          <w:szCs w:val="28"/>
          <w:lang w:val="kk-KZ" w:eastAsia="en-US"/>
        </w:rPr>
        <w:t>-қосымша.</w:t>
      </w:r>
      <w:r w:rsidR="00B64AED" w:rsidRPr="0060452A">
        <w:rPr>
          <w:rFonts w:ascii="Times New Roman" w:eastAsia="Cambria" w:hAnsi="Times New Roman"/>
          <w:sz w:val="28"/>
          <w:szCs w:val="28"/>
          <w:lang w:val="kk-KZ" w:eastAsia="en-US"/>
        </w:rPr>
        <w:t xml:space="preserve"> Білім беру ұйымдарының қызметкерлеріне арналған семинарлар</w:t>
      </w:r>
    </w:p>
    <w:p w14:paraId="4014F96D" w14:textId="6B444301" w:rsidR="00B64AED" w:rsidRPr="007D6EC8" w:rsidRDefault="007D6EC8" w:rsidP="00B64AED">
      <w:pPr>
        <w:widowControl w:val="0"/>
        <w:tabs>
          <w:tab w:val="left" w:pos="142"/>
        </w:tabs>
        <w:autoSpaceDE w:val="0"/>
        <w:autoSpaceDN w:val="0"/>
        <w:spacing w:after="0" w:line="240" w:lineRule="auto"/>
        <w:ind w:right="-13" w:firstLine="709"/>
        <w:jc w:val="both"/>
        <w:rPr>
          <w:rFonts w:ascii="Times New Roman" w:eastAsia="Cambria" w:hAnsi="Times New Roman"/>
          <w:sz w:val="28"/>
          <w:szCs w:val="28"/>
          <w:lang w:val="kk-KZ" w:eastAsia="en-US"/>
        </w:rPr>
      </w:pPr>
      <w:r w:rsidRPr="0062140A">
        <w:rPr>
          <w:rFonts w:ascii="Times New Roman" w:eastAsia="Cambria" w:hAnsi="Times New Roman"/>
          <w:i/>
          <w:sz w:val="28"/>
          <w:szCs w:val="28"/>
          <w:lang w:val="kk-KZ" w:eastAsia="en-US"/>
        </w:rPr>
        <w:t>5</w:t>
      </w:r>
      <w:r w:rsidR="00B64AED" w:rsidRPr="0060452A">
        <w:rPr>
          <w:rFonts w:ascii="Times New Roman" w:eastAsia="Cambria" w:hAnsi="Times New Roman"/>
          <w:i/>
          <w:sz w:val="28"/>
          <w:szCs w:val="28"/>
          <w:lang w:val="kk-KZ" w:eastAsia="en-US"/>
        </w:rPr>
        <w:t>-қосымша.</w:t>
      </w:r>
      <w:r w:rsidR="00B64AED" w:rsidRPr="0060452A">
        <w:rPr>
          <w:rFonts w:ascii="Times New Roman" w:eastAsia="Cambria" w:hAnsi="Times New Roman"/>
          <w:sz w:val="28"/>
          <w:szCs w:val="28"/>
          <w:lang w:val="kk-KZ" w:eastAsia="en-US"/>
        </w:rPr>
        <w:t xml:space="preserve"> </w:t>
      </w:r>
      <w:r>
        <w:rPr>
          <w:rFonts w:ascii="Times New Roman" w:eastAsia="Cambria" w:hAnsi="Times New Roman"/>
          <w:sz w:val="28"/>
          <w:szCs w:val="28"/>
          <w:lang w:val="kk-KZ" w:eastAsia="en-US"/>
        </w:rPr>
        <w:t xml:space="preserve">Білім алушылардың </w:t>
      </w:r>
      <w:r w:rsidR="005702CB">
        <w:rPr>
          <w:rFonts w:ascii="Times New Roman" w:eastAsia="Cambria" w:hAnsi="Times New Roman"/>
          <w:sz w:val="28"/>
          <w:szCs w:val="28"/>
          <w:lang w:val="kk-KZ" w:eastAsia="en-US"/>
        </w:rPr>
        <w:t>заңды өкілдеріне</w:t>
      </w:r>
      <w:r>
        <w:rPr>
          <w:rFonts w:ascii="Times New Roman" w:eastAsia="Cambria" w:hAnsi="Times New Roman"/>
          <w:sz w:val="28"/>
          <w:szCs w:val="28"/>
          <w:lang w:val="kk-KZ" w:eastAsia="en-US"/>
        </w:rPr>
        <w:t xml:space="preserve"> арналған сабақтар</w:t>
      </w:r>
    </w:p>
    <w:p w14:paraId="7FB1A09D" w14:textId="43AA2B32" w:rsidR="00B64AED" w:rsidRPr="0060452A" w:rsidRDefault="007D6EC8" w:rsidP="00B64AED">
      <w:pPr>
        <w:widowControl w:val="0"/>
        <w:tabs>
          <w:tab w:val="left" w:pos="142"/>
        </w:tabs>
        <w:autoSpaceDE w:val="0"/>
        <w:autoSpaceDN w:val="0"/>
        <w:spacing w:after="0" w:line="240" w:lineRule="auto"/>
        <w:ind w:right="-13" w:firstLine="709"/>
        <w:jc w:val="both"/>
        <w:rPr>
          <w:rFonts w:ascii="Times New Roman" w:eastAsia="Cambria" w:hAnsi="Times New Roman"/>
          <w:i/>
          <w:sz w:val="28"/>
          <w:szCs w:val="28"/>
          <w:lang w:val="kk-KZ" w:eastAsia="en-US"/>
        </w:rPr>
      </w:pPr>
      <w:r w:rsidRPr="0062140A">
        <w:rPr>
          <w:rFonts w:ascii="Times New Roman" w:eastAsia="Cambria" w:hAnsi="Times New Roman"/>
          <w:i/>
          <w:sz w:val="28"/>
          <w:szCs w:val="28"/>
          <w:lang w:val="kk-KZ" w:eastAsia="en-US"/>
        </w:rPr>
        <w:t>6</w:t>
      </w:r>
      <w:r w:rsidR="00B64AED" w:rsidRPr="0060452A">
        <w:rPr>
          <w:rFonts w:ascii="Times New Roman" w:eastAsia="Cambria" w:hAnsi="Times New Roman"/>
          <w:i/>
          <w:sz w:val="28"/>
          <w:szCs w:val="28"/>
          <w:lang w:val="kk-KZ" w:eastAsia="en-US"/>
        </w:rPr>
        <w:t>-қосымша.</w:t>
      </w:r>
      <w:r w:rsidR="00B64AED" w:rsidRPr="0060452A">
        <w:rPr>
          <w:rFonts w:ascii="Times New Roman" w:eastAsia="Cambria" w:hAnsi="Times New Roman"/>
          <w:sz w:val="28"/>
          <w:szCs w:val="28"/>
          <w:lang w:val="kk-KZ" w:eastAsia="en-US"/>
        </w:rPr>
        <w:t xml:space="preserve"> </w:t>
      </w:r>
      <w:r>
        <w:rPr>
          <w:rFonts w:ascii="Times New Roman" w:eastAsia="Cambria" w:hAnsi="Times New Roman"/>
          <w:sz w:val="28"/>
          <w:szCs w:val="28"/>
          <w:lang w:val="kk-KZ" w:eastAsia="en-US"/>
        </w:rPr>
        <w:t>Жобалық қызметті ұйымдастыру бойынша нұсқаулық.</w:t>
      </w:r>
    </w:p>
    <w:p w14:paraId="5C6B94F4" w14:textId="05C3F9FC" w:rsidR="00B64AED" w:rsidRPr="0060452A" w:rsidRDefault="007D6EC8" w:rsidP="00B64AED">
      <w:pPr>
        <w:widowControl w:val="0"/>
        <w:tabs>
          <w:tab w:val="left" w:pos="142"/>
        </w:tabs>
        <w:autoSpaceDE w:val="0"/>
        <w:autoSpaceDN w:val="0"/>
        <w:spacing w:after="0" w:line="240" w:lineRule="auto"/>
        <w:ind w:right="-13" w:firstLine="709"/>
        <w:jc w:val="both"/>
        <w:rPr>
          <w:rFonts w:ascii="Times New Roman" w:eastAsia="Cambria" w:hAnsi="Times New Roman"/>
          <w:sz w:val="28"/>
          <w:szCs w:val="28"/>
          <w:lang w:val="ru-RU" w:eastAsia="en-US"/>
        </w:rPr>
      </w:pPr>
      <w:r w:rsidRPr="0062140A">
        <w:rPr>
          <w:rFonts w:ascii="Times New Roman" w:eastAsia="Cambria" w:hAnsi="Times New Roman"/>
          <w:i/>
          <w:sz w:val="28"/>
          <w:szCs w:val="28"/>
          <w:lang w:val="ru-RU" w:eastAsia="en-US"/>
        </w:rPr>
        <w:t>7</w:t>
      </w:r>
      <w:r w:rsidR="00B64AED" w:rsidRPr="0060452A">
        <w:rPr>
          <w:rFonts w:ascii="Times New Roman" w:eastAsia="Cambria" w:hAnsi="Times New Roman"/>
          <w:i/>
          <w:sz w:val="28"/>
          <w:szCs w:val="28"/>
          <w:lang w:val="ru-RU" w:eastAsia="en-US"/>
        </w:rPr>
        <w:t>-қосымша</w:t>
      </w:r>
      <w:r w:rsidR="00B64AED" w:rsidRPr="0060452A">
        <w:rPr>
          <w:rFonts w:ascii="Times New Roman" w:eastAsia="Cambria" w:hAnsi="Times New Roman"/>
          <w:sz w:val="28"/>
          <w:szCs w:val="28"/>
          <w:lang w:val="ru-RU" w:eastAsia="en-US"/>
        </w:rPr>
        <w:t xml:space="preserve">. Диагностика және мониторинг жүргізуге арналған </w:t>
      </w:r>
      <w:r w:rsidR="00B64AED" w:rsidRPr="0060452A">
        <w:rPr>
          <w:rFonts w:ascii="Times New Roman" w:eastAsia="Cambria" w:hAnsi="Times New Roman"/>
          <w:sz w:val="28"/>
          <w:szCs w:val="28"/>
          <w:lang w:val="ru-RU" w:eastAsia="en-US"/>
        </w:rPr>
        <w:lastRenderedPageBreak/>
        <w:t>материалдар</w:t>
      </w:r>
    </w:p>
    <w:p w14:paraId="263E4077" w14:textId="741CF23E" w:rsidR="00B64AED" w:rsidRPr="0060452A" w:rsidRDefault="007D6EC8" w:rsidP="00B64AED">
      <w:pPr>
        <w:widowControl w:val="0"/>
        <w:tabs>
          <w:tab w:val="left" w:pos="142"/>
        </w:tabs>
        <w:autoSpaceDE w:val="0"/>
        <w:autoSpaceDN w:val="0"/>
        <w:spacing w:after="0" w:line="240" w:lineRule="auto"/>
        <w:ind w:right="-13" w:firstLine="709"/>
        <w:jc w:val="both"/>
        <w:rPr>
          <w:rFonts w:ascii="Times New Roman" w:eastAsia="Cambria" w:hAnsi="Times New Roman"/>
          <w:sz w:val="28"/>
          <w:szCs w:val="28"/>
          <w:lang w:val="ru-RU" w:eastAsia="en-US"/>
        </w:rPr>
      </w:pPr>
      <w:r w:rsidRPr="0062140A">
        <w:rPr>
          <w:rFonts w:ascii="Times New Roman" w:eastAsia="Cambria" w:hAnsi="Times New Roman"/>
          <w:i/>
          <w:sz w:val="28"/>
          <w:szCs w:val="28"/>
          <w:lang w:val="ru-RU" w:eastAsia="en-US"/>
        </w:rPr>
        <w:t>8</w:t>
      </w:r>
      <w:r w:rsidR="00B64AED" w:rsidRPr="0060452A">
        <w:rPr>
          <w:rFonts w:ascii="Times New Roman" w:eastAsia="Cambria" w:hAnsi="Times New Roman"/>
          <w:i/>
          <w:sz w:val="28"/>
          <w:szCs w:val="28"/>
          <w:lang w:val="ru-RU" w:eastAsia="en-US"/>
        </w:rPr>
        <w:t>-қосымша</w:t>
      </w:r>
      <w:r w:rsidR="00B64AED" w:rsidRPr="0060452A">
        <w:rPr>
          <w:rFonts w:ascii="Times New Roman" w:eastAsia="Cambria" w:hAnsi="Times New Roman"/>
          <w:sz w:val="28"/>
          <w:szCs w:val="28"/>
          <w:lang w:val="ru-RU" w:eastAsia="en-US"/>
        </w:rPr>
        <w:t xml:space="preserve">. «Не туралы үндемеймін» қойындысын пайдалану жөніндегі нұсқаулық </w:t>
      </w:r>
    </w:p>
    <w:p w14:paraId="3D3BD751" w14:textId="5437E837" w:rsidR="00B64AED" w:rsidRPr="0060452A" w:rsidRDefault="007D6EC8" w:rsidP="00B64AED">
      <w:pPr>
        <w:widowControl w:val="0"/>
        <w:tabs>
          <w:tab w:val="left" w:pos="142"/>
        </w:tabs>
        <w:autoSpaceDE w:val="0"/>
        <w:autoSpaceDN w:val="0"/>
        <w:spacing w:after="0" w:line="240" w:lineRule="auto"/>
        <w:ind w:right="-13" w:firstLine="709"/>
        <w:jc w:val="both"/>
        <w:rPr>
          <w:rFonts w:ascii="Times New Roman" w:eastAsia="Cambria" w:hAnsi="Times New Roman"/>
          <w:sz w:val="28"/>
          <w:szCs w:val="28"/>
          <w:lang w:val="ru-RU" w:eastAsia="en-US"/>
        </w:rPr>
      </w:pPr>
      <w:r w:rsidRPr="0062140A">
        <w:rPr>
          <w:rFonts w:ascii="Times New Roman" w:eastAsia="Cambria" w:hAnsi="Times New Roman"/>
          <w:i/>
          <w:sz w:val="28"/>
          <w:szCs w:val="28"/>
          <w:lang w:val="ru-RU" w:eastAsia="en-US"/>
        </w:rPr>
        <w:t>9</w:t>
      </w:r>
      <w:r w:rsidR="00B64AED" w:rsidRPr="0060452A">
        <w:rPr>
          <w:rFonts w:ascii="Times New Roman" w:eastAsia="Cambria" w:hAnsi="Times New Roman"/>
          <w:i/>
          <w:sz w:val="28"/>
          <w:szCs w:val="28"/>
          <w:lang w:val="ru-RU" w:eastAsia="en-US"/>
        </w:rPr>
        <w:t>-қосымша</w:t>
      </w:r>
      <w:r w:rsidR="00B64AED" w:rsidRPr="0060452A">
        <w:rPr>
          <w:rFonts w:ascii="Times New Roman" w:eastAsia="Cambria" w:hAnsi="Times New Roman"/>
          <w:sz w:val="28"/>
          <w:szCs w:val="28"/>
          <w:lang w:val="ru-RU" w:eastAsia="en-US"/>
        </w:rPr>
        <w:t>. Білім алушылардың әлеуметтік-эмоционалды дағдыларын дамыту бойынша педагогикалық ұжымның қызметін психологиялық-педагогикалық қолдау</w:t>
      </w:r>
      <w:bookmarkEnd w:id="5"/>
    </w:p>
    <w:p w14:paraId="571E9BEB" w14:textId="77777777" w:rsidR="007D6EC8" w:rsidRDefault="007D6EC8" w:rsidP="00B64AED">
      <w:pPr>
        <w:tabs>
          <w:tab w:val="left" w:pos="7926"/>
          <w:tab w:val="right" w:pos="9368"/>
        </w:tabs>
        <w:spacing w:after="0" w:line="240" w:lineRule="auto"/>
        <w:ind w:right="-13" w:firstLine="709"/>
        <w:jc w:val="right"/>
        <w:rPr>
          <w:rFonts w:ascii="Times New Roman" w:hAnsi="Times New Roman"/>
          <w:bCs/>
          <w:sz w:val="28"/>
          <w:szCs w:val="28"/>
          <w:lang w:val="kk-KZ"/>
        </w:rPr>
      </w:pPr>
    </w:p>
    <w:bookmarkEnd w:id="4"/>
    <w:p w14:paraId="4245AC44" w14:textId="77777777" w:rsidR="007D6EC8" w:rsidRDefault="007D6EC8" w:rsidP="00B64AED">
      <w:pPr>
        <w:tabs>
          <w:tab w:val="left" w:pos="7926"/>
          <w:tab w:val="right" w:pos="9368"/>
        </w:tabs>
        <w:spacing w:after="0" w:line="240" w:lineRule="auto"/>
        <w:ind w:right="-13" w:firstLine="709"/>
        <w:jc w:val="right"/>
        <w:rPr>
          <w:rFonts w:ascii="Times New Roman" w:hAnsi="Times New Roman"/>
          <w:bCs/>
          <w:sz w:val="28"/>
          <w:szCs w:val="28"/>
          <w:lang w:val="kk-KZ"/>
        </w:rPr>
      </w:pPr>
    </w:p>
    <w:p w14:paraId="279017FE" w14:textId="77777777" w:rsidR="007D6EC8" w:rsidRDefault="007D6EC8" w:rsidP="00B64AED">
      <w:pPr>
        <w:tabs>
          <w:tab w:val="left" w:pos="7926"/>
          <w:tab w:val="right" w:pos="9368"/>
        </w:tabs>
        <w:spacing w:after="0" w:line="240" w:lineRule="auto"/>
        <w:ind w:right="-13" w:firstLine="709"/>
        <w:jc w:val="right"/>
        <w:rPr>
          <w:rFonts w:ascii="Times New Roman" w:hAnsi="Times New Roman"/>
          <w:bCs/>
          <w:sz w:val="28"/>
          <w:szCs w:val="28"/>
          <w:lang w:val="kk-KZ"/>
        </w:rPr>
      </w:pPr>
    </w:p>
    <w:p w14:paraId="23F0AC27" w14:textId="77777777" w:rsidR="007D6EC8" w:rsidRDefault="007D6EC8" w:rsidP="00B64AED">
      <w:pPr>
        <w:tabs>
          <w:tab w:val="left" w:pos="7926"/>
          <w:tab w:val="right" w:pos="9368"/>
        </w:tabs>
        <w:spacing w:after="0" w:line="240" w:lineRule="auto"/>
        <w:ind w:right="-13" w:firstLine="709"/>
        <w:jc w:val="right"/>
        <w:rPr>
          <w:rFonts w:ascii="Times New Roman" w:hAnsi="Times New Roman"/>
          <w:bCs/>
          <w:sz w:val="28"/>
          <w:szCs w:val="28"/>
          <w:lang w:val="kk-KZ"/>
        </w:rPr>
      </w:pPr>
    </w:p>
    <w:p w14:paraId="6CD0329A" w14:textId="77777777" w:rsidR="007D6EC8" w:rsidRDefault="007D6EC8" w:rsidP="00B64AED">
      <w:pPr>
        <w:tabs>
          <w:tab w:val="left" w:pos="7926"/>
          <w:tab w:val="right" w:pos="9368"/>
        </w:tabs>
        <w:spacing w:after="0" w:line="240" w:lineRule="auto"/>
        <w:ind w:right="-13" w:firstLine="709"/>
        <w:jc w:val="right"/>
        <w:rPr>
          <w:rFonts w:ascii="Times New Roman" w:hAnsi="Times New Roman"/>
          <w:bCs/>
          <w:sz w:val="28"/>
          <w:szCs w:val="28"/>
          <w:lang w:val="kk-KZ"/>
        </w:rPr>
      </w:pPr>
    </w:p>
    <w:p w14:paraId="4290001C" w14:textId="77777777" w:rsidR="007D6EC8" w:rsidRDefault="007D6EC8" w:rsidP="00B64AED">
      <w:pPr>
        <w:tabs>
          <w:tab w:val="left" w:pos="7926"/>
          <w:tab w:val="right" w:pos="9368"/>
        </w:tabs>
        <w:spacing w:after="0" w:line="240" w:lineRule="auto"/>
        <w:ind w:right="-13" w:firstLine="709"/>
        <w:jc w:val="right"/>
        <w:rPr>
          <w:rFonts w:ascii="Times New Roman" w:hAnsi="Times New Roman"/>
          <w:bCs/>
          <w:sz w:val="28"/>
          <w:szCs w:val="28"/>
          <w:lang w:val="kk-KZ"/>
        </w:rPr>
      </w:pPr>
    </w:p>
    <w:p w14:paraId="09DD4EDD" w14:textId="77777777" w:rsidR="007D6EC8" w:rsidRDefault="007D6EC8" w:rsidP="00B64AED">
      <w:pPr>
        <w:tabs>
          <w:tab w:val="left" w:pos="7926"/>
          <w:tab w:val="right" w:pos="9368"/>
        </w:tabs>
        <w:spacing w:after="0" w:line="240" w:lineRule="auto"/>
        <w:ind w:right="-13" w:firstLine="709"/>
        <w:jc w:val="right"/>
        <w:rPr>
          <w:rFonts w:ascii="Times New Roman" w:hAnsi="Times New Roman"/>
          <w:bCs/>
          <w:sz w:val="28"/>
          <w:szCs w:val="28"/>
          <w:lang w:val="kk-KZ"/>
        </w:rPr>
      </w:pPr>
    </w:p>
    <w:p w14:paraId="196FA98F" w14:textId="77777777" w:rsidR="007D6EC8" w:rsidRDefault="007D6EC8" w:rsidP="00B64AED">
      <w:pPr>
        <w:tabs>
          <w:tab w:val="left" w:pos="7926"/>
          <w:tab w:val="right" w:pos="9368"/>
        </w:tabs>
        <w:spacing w:after="0" w:line="240" w:lineRule="auto"/>
        <w:ind w:right="-13" w:firstLine="709"/>
        <w:jc w:val="right"/>
        <w:rPr>
          <w:rFonts w:ascii="Times New Roman" w:hAnsi="Times New Roman"/>
          <w:bCs/>
          <w:sz w:val="28"/>
          <w:szCs w:val="28"/>
          <w:lang w:val="kk-KZ"/>
        </w:rPr>
      </w:pPr>
    </w:p>
    <w:p w14:paraId="0A85CAFC" w14:textId="77777777" w:rsidR="007D6EC8" w:rsidRDefault="007D6EC8" w:rsidP="00B64AED">
      <w:pPr>
        <w:tabs>
          <w:tab w:val="left" w:pos="7926"/>
          <w:tab w:val="right" w:pos="9368"/>
        </w:tabs>
        <w:spacing w:after="0" w:line="240" w:lineRule="auto"/>
        <w:ind w:right="-13" w:firstLine="709"/>
        <w:jc w:val="right"/>
        <w:rPr>
          <w:rFonts w:ascii="Times New Roman" w:hAnsi="Times New Roman"/>
          <w:bCs/>
          <w:sz w:val="28"/>
          <w:szCs w:val="28"/>
          <w:lang w:val="kk-KZ"/>
        </w:rPr>
      </w:pPr>
    </w:p>
    <w:p w14:paraId="387155E8" w14:textId="77777777" w:rsidR="007D6EC8" w:rsidRDefault="007D6EC8" w:rsidP="00B64AED">
      <w:pPr>
        <w:tabs>
          <w:tab w:val="left" w:pos="7926"/>
          <w:tab w:val="right" w:pos="9368"/>
        </w:tabs>
        <w:spacing w:after="0" w:line="240" w:lineRule="auto"/>
        <w:ind w:right="-13" w:firstLine="709"/>
        <w:jc w:val="right"/>
        <w:rPr>
          <w:rFonts w:ascii="Times New Roman" w:hAnsi="Times New Roman"/>
          <w:bCs/>
          <w:sz w:val="28"/>
          <w:szCs w:val="28"/>
          <w:lang w:val="kk-KZ"/>
        </w:rPr>
      </w:pPr>
    </w:p>
    <w:p w14:paraId="71BA3A85" w14:textId="77777777" w:rsidR="007D6EC8" w:rsidRDefault="007D6EC8" w:rsidP="00B64AED">
      <w:pPr>
        <w:tabs>
          <w:tab w:val="left" w:pos="7926"/>
          <w:tab w:val="right" w:pos="9368"/>
        </w:tabs>
        <w:spacing w:after="0" w:line="240" w:lineRule="auto"/>
        <w:ind w:right="-13" w:firstLine="709"/>
        <w:jc w:val="right"/>
        <w:rPr>
          <w:rFonts w:ascii="Times New Roman" w:hAnsi="Times New Roman"/>
          <w:bCs/>
          <w:sz w:val="28"/>
          <w:szCs w:val="28"/>
          <w:lang w:val="kk-KZ"/>
        </w:rPr>
      </w:pPr>
    </w:p>
    <w:p w14:paraId="67D0BBEC" w14:textId="77777777" w:rsidR="007D6EC8" w:rsidRDefault="007D6EC8" w:rsidP="00B64AED">
      <w:pPr>
        <w:tabs>
          <w:tab w:val="left" w:pos="7926"/>
          <w:tab w:val="right" w:pos="9368"/>
        </w:tabs>
        <w:spacing w:after="0" w:line="240" w:lineRule="auto"/>
        <w:ind w:right="-13" w:firstLine="709"/>
        <w:jc w:val="right"/>
        <w:rPr>
          <w:rFonts w:ascii="Times New Roman" w:hAnsi="Times New Roman"/>
          <w:bCs/>
          <w:sz w:val="28"/>
          <w:szCs w:val="28"/>
          <w:lang w:val="kk-KZ"/>
        </w:rPr>
      </w:pPr>
    </w:p>
    <w:p w14:paraId="49F89694" w14:textId="77777777" w:rsidR="007D6EC8" w:rsidRDefault="007D6EC8" w:rsidP="00B64AED">
      <w:pPr>
        <w:tabs>
          <w:tab w:val="left" w:pos="7926"/>
          <w:tab w:val="right" w:pos="9368"/>
        </w:tabs>
        <w:spacing w:after="0" w:line="240" w:lineRule="auto"/>
        <w:ind w:right="-13" w:firstLine="709"/>
        <w:jc w:val="right"/>
        <w:rPr>
          <w:rFonts w:ascii="Times New Roman" w:hAnsi="Times New Roman"/>
          <w:bCs/>
          <w:sz w:val="28"/>
          <w:szCs w:val="28"/>
          <w:lang w:val="kk-KZ"/>
        </w:rPr>
      </w:pPr>
    </w:p>
    <w:p w14:paraId="2D215083" w14:textId="77777777" w:rsidR="007D6EC8" w:rsidRDefault="007D6EC8" w:rsidP="00B64AED">
      <w:pPr>
        <w:tabs>
          <w:tab w:val="left" w:pos="7926"/>
          <w:tab w:val="right" w:pos="9368"/>
        </w:tabs>
        <w:spacing w:after="0" w:line="240" w:lineRule="auto"/>
        <w:ind w:right="-13" w:firstLine="709"/>
        <w:jc w:val="right"/>
        <w:rPr>
          <w:rFonts w:ascii="Times New Roman" w:hAnsi="Times New Roman"/>
          <w:bCs/>
          <w:sz w:val="28"/>
          <w:szCs w:val="28"/>
          <w:lang w:val="kk-KZ"/>
        </w:rPr>
      </w:pPr>
    </w:p>
    <w:p w14:paraId="7AD7A102" w14:textId="77777777" w:rsidR="007D6EC8" w:rsidRDefault="007D6EC8" w:rsidP="00B64AED">
      <w:pPr>
        <w:tabs>
          <w:tab w:val="left" w:pos="7926"/>
          <w:tab w:val="right" w:pos="9368"/>
        </w:tabs>
        <w:spacing w:after="0" w:line="240" w:lineRule="auto"/>
        <w:ind w:right="-13" w:firstLine="709"/>
        <w:jc w:val="right"/>
        <w:rPr>
          <w:rFonts w:ascii="Times New Roman" w:hAnsi="Times New Roman"/>
          <w:bCs/>
          <w:sz w:val="28"/>
          <w:szCs w:val="28"/>
          <w:lang w:val="kk-KZ"/>
        </w:rPr>
      </w:pPr>
    </w:p>
    <w:p w14:paraId="2991E293" w14:textId="77777777" w:rsidR="007D6EC8" w:rsidRDefault="007D6EC8" w:rsidP="00B64AED">
      <w:pPr>
        <w:tabs>
          <w:tab w:val="left" w:pos="7926"/>
          <w:tab w:val="right" w:pos="9368"/>
        </w:tabs>
        <w:spacing w:after="0" w:line="240" w:lineRule="auto"/>
        <w:ind w:right="-13" w:firstLine="709"/>
        <w:jc w:val="right"/>
        <w:rPr>
          <w:rFonts w:ascii="Times New Roman" w:hAnsi="Times New Roman"/>
          <w:bCs/>
          <w:sz w:val="28"/>
          <w:szCs w:val="28"/>
          <w:lang w:val="kk-KZ"/>
        </w:rPr>
      </w:pPr>
    </w:p>
    <w:p w14:paraId="18E2B2D4" w14:textId="77777777" w:rsidR="007D6EC8" w:rsidRDefault="007D6EC8" w:rsidP="00B64AED">
      <w:pPr>
        <w:tabs>
          <w:tab w:val="left" w:pos="7926"/>
          <w:tab w:val="right" w:pos="9368"/>
        </w:tabs>
        <w:spacing w:after="0" w:line="240" w:lineRule="auto"/>
        <w:ind w:right="-13" w:firstLine="709"/>
        <w:jc w:val="right"/>
        <w:rPr>
          <w:rFonts w:ascii="Times New Roman" w:hAnsi="Times New Roman"/>
          <w:bCs/>
          <w:sz w:val="28"/>
          <w:szCs w:val="28"/>
          <w:lang w:val="kk-KZ"/>
        </w:rPr>
      </w:pPr>
    </w:p>
    <w:p w14:paraId="2920F85E" w14:textId="77777777" w:rsidR="00851C86" w:rsidRDefault="00851C86" w:rsidP="00B64AED">
      <w:pPr>
        <w:tabs>
          <w:tab w:val="left" w:pos="7926"/>
          <w:tab w:val="right" w:pos="9368"/>
        </w:tabs>
        <w:spacing w:after="0" w:line="240" w:lineRule="auto"/>
        <w:ind w:right="-13" w:firstLine="709"/>
        <w:jc w:val="right"/>
        <w:rPr>
          <w:rFonts w:ascii="Times New Roman" w:hAnsi="Times New Roman"/>
          <w:bCs/>
          <w:sz w:val="28"/>
          <w:szCs w:val="28"/>
          <w:lang w:val="kk-KZ"/>
        </w:rPr>
      </w:pPr>
    </w:p>
    <w:p w14:paraId="199EF28E" w14:textId="77777777" w:rsidR="00851C86" w:rsidRDefault="00851C86" w:rsidP="00B64AED">
      <w:pPr>
        <w:tabs>
          <w:tab w:val="left" w:pos="7926"/>
          <w:tab w:val="right" w:pos="9368"/>
        </w:tabs>
        <w:spacing w:after="0" w:line="240" w:lineRule="auto"/>
        <w:ind w:right="-13" w:firstLine="709"/>
        <w:jc w:val="right"/>
        <w:rPr>
          <w:rFonts w:ascii="Times New Roman" w:hAnsi="Times New Roman"/>
          <w:bCs/>
          <w:sz w:val="28"/>
          <w:szCs w:val="28"/>
          <w:lang w:val="kk-KZ"/>
        </w:rPr>
      </w:pPr>
    </w:p>
    <w:p w14:paraId="09164659" w14:textId="77777777" w:rsidR="00851C86" w:rsidRDefault="00851C86" w:rsidP="00B64AED">
      <w:pPr>
        <w:tabs>
          <w:tab w:val="left" w:pos="7926"/>
          <w:tab w:val="right" w:pos="9368"/>
        </w:tabs>
        <w:spacing w:after="0" w:line="240" w:lineRule="auto"/>
        <w:ind w:right="-13" w:firstLine="709"/>
        <w:jc w:val="right"/>
        <w:rPr>
          <w:rFonts w:ascii="Times New Roman" w:hAnsi="Times New Roman"/>
          <w:bCs/>
          <w:sz w:val="28"/>
          <w:szCs w:val="28"/>
          <w:lang w:val="kk-KZ"/>
        </w:rPr>
      </w:pPr>
    </w:p>
    <w:p w14:paraId="1D000170" w14:textId="77777777" w:rsidR="00851C86" w:rsidRDefault="00851C86" w:rsidP="00B64AED">
      <w:pPr>
        <w:tabs>
          <w:tab w:val="left" w:pos="7926"/>
          <w:tab w:val="right" w:pos="9368"/>
        </w:tabs>
        <w:spacing w:after="0" w:line="240" w:lineRule="auto"/>
        <w:ind w:right="-13" w:firstLine="709"/>
        <w:jc w:val="right"/>
        <w:rPr>
          <w:rFonts w:ascii="Times New Roman" w:hAnsi="Times New Roman"/>
          <w:bCs/>
          <w:sz w:val="28"/>
          <w:szCs w:val="28"/>
          <w:lang w:val="kk-KZ"/>
        </w:rPr>
      </w:pPr>
    </w:p>
    <w:p w14:paraId="5E52DF5D" w14:textId="77777777" w:rsidR="00851C86" w:rsidRDefault="00851C86" w:rsidP="00B64AED">
      <w:pPr>
        <w:tabs>
          <w:tab w:val="left" w:pos="7926"/>
          <w:tab w:val="right" w:pos="9368"/>
        </w:tabs>
        <w:spacing w:after="0" w:line="240" w:lineRule="auto"/>
        <w:ind w:right="-13" w:firstLine="709"/>
        <w:jc w:val="right"/>
        <w:rPr>
          <w:rFonts w:ascii="Times New Roman" w:hAnsi="Times New Roman"/>
          <w:bCs/>
          <w:sz w:val="28"/>
          <w:szCs w:val="28"/>
          <w:lang w:val="kk-KZ"/>
        </w:rPr>
      </w:pPr>
    </w:p>
    <w:p w14:paraId="0C55C8B5" w14:textId="77777777" w:rsidR="00851C86" w:rsidRDefault="00851C86" w:rsidP="00B64AED">
      <w:pPr>
        <w:tabs>
          <w:tab w:val="left" w:pos="7926"/>
          <w:tab w:val="right" w:pos="9368"/>
        </w:tabs>
        <w:spacing w:after="0" w:line="240" w:lineRule="auto"/>
        <w:ind w:right="-13" w:firstLine="709"/>
        <w:jc w:val="right"/>
        <w:rPr>
          <w:rFonts w:ascii="Times New Roman" w:hAnsi="Times New Roman"/>
          <w:bCs/>
          <w:sz w:val="28"/>
          <w:szCs w:val="28"/>
          <w:lang w:val="kk-KZ"/>
        </w:rPr>
      </w:pPr>
    </w:p>
    <w:p w14:paraId="26BA4A05" w14:textId="77777777" w:rsidR="004A70BC" w:rsidRDefault="004A70BC" w:rsidP="00B64AED">
      <w:pPr>
        <w:tabs>
          <w:tab w:val="left" w:pos="7926"/>
          <w:tab w:val="right" w:pos="9368"/>
        </w:tabs>
        <w:spacing w:after="0" w:line="240" w:lineRule="auto"/>
        <w:ind w:right="-13" w:firstLine="709"/>
        <w:jc w:val="right"/>
        <w:rPr>
          <w:rFonts w:ascii="Times New Roman" w:hAnsi="Times New Roman"/>
          <w:bCs/>
          <w:sz w:val="28"/>
          <w:szCs w:val="28"/>
          <w:lang w:val="kk-KZ"/>
        </w:rPr>
      </w:pPr>
    </w:p>
    <w:p w14:paraId="190660FA" w14:textId="77777777" w:rsidR="004A70BC" w:rsidRDefault="004A70BC" w:rsidP="00B64AED">
      <w:pPr>
        <w:tabs>
          <w:tab w:val="left" w:pos="7926"/>
          <w:tab w:val="right" w:pos="9368"/>
        </w:tabs>
        <w:spacing w:after="0" w:line="240" w:lineRule="auto"/>
        <w:ind w:right="-13" w:firstLine="709"/>
        <w:jc w:val="right"/>
        <w:rPr>
          <w:rFonts w:ascii="Times New Roman" w:hAnsi="Times New Roman"/>
          <w:bCs/>
          <w:sz w:val="28"/>
          <w:szCs w:val="28"/>
          <w:lang w:val="kk-KZ"/>
        </w:rPr>
      </w:pPr>
    </w:p>
    <w:p w14:paraId="696637AB" w14:textId="77777777" w:rsidR="004A70BC" w:rsidRDefault="004A70BC" w:rsidP="00B64AED">
      <w:pPr>
        <w:tabs>
          <w:tab w:val="left" w:pos="7926"/>
          <w:tab w:val="right" w:pos="9368"/>
        </w:tabs>
        <w:spacing w:after="0" w:line="240" w:lineRule="auto"/>
        <w:ind w:right="-13" w:firstLine="709"/>
        <w:jc w:val="right"/>
        <w:rPr>
          <w:rFonts w:ascii="Times New Roman" w:hAnsi="Times New Roman"/>
          <w:bCs/>
          <w:sz w:val="28"/>
          <w:szCs w:val="28"/>
          <w:lang w:val="kk-KZ"/>
        </w:rPr>
      </w:pPr>
    </w:p>
    <w:p w14:paraId="70C6DE79" w14:textId="77777777" w:rsidR="004A70BC" w:rsidRDefault="004A70BC" w:rsidP="00B64AED">
      <w:pPr>
        <w:tabs>
          <w:tab w:val="left" w:pos="7926"/>
          <w:tab w:val="right" w:pos="9368"/>
        </w:tabs>
        <w:spacing w:after="0" w:line="240" w:lineRule="auto"/>
        <w:ind w:right="-13" w:firstLine="709"/>
        <w:jc w:val="right"/>
        <w:rPr>
          <w:rFonts w:ascii="Times New Roman" w:hAnsi="Times New Roman"/>
          <w:bCs/>
          <w:sz w:val="28"/>
          <w:szCs w:val="28"/>
          <w:lang w:val="kk-KZ"/>
        </w:rPr>
      </w:pPr>
    </w:p>
    <w:p w14:paraId="13F184A6" w14:textId="77777777" w:rsidR="004A70BC" w:rsidRDefault="004A70BC" w:rsidP="00B64AED">
      <w:pPr>
        <w:tabs>
          <w:tab w:val="left" w:pos="7926"/>
          <w:tab w:val="right" w:pos="9368"/>
        </w:tabs>
        <w:spacing w:after="0" w:line="240" w:lineRule="auto"/>
        <w:ind w:right="-13" w:firstLine="709"/>
        <w:jc w:val="right"/>
        <w:rPr>
          <w:rFonts w:ascii="Times New Roman" w:hAnsi="Times New Roman"/>
          <w:bCs/>
          <w:sz w:val="28"/>
          <w:szCs w:val="28"/>
          <w:lang w:val="kk-KZ"/>
        </w:rPr>
      </w:pPr>
    </w:p>
    <w:p w14:paraId="7EEE72DE" w14:textId="77777777" w:rsidR="004A70BC" w:rsidRDefault="004A70BC" w:rsidP="00B64AED">
      <w:pPr>
        <w:tabs>
          <w:tab w:val="left" w:pos="7926"/>
          <w:tab w:val="right" w:pos="9368"/>
        </w:tabs>
        <w:spacing w:after="0" w:line="240" w:lineRule="auto"/>
        <w:ind w:right="-13" w:firstLine="709"/>
        <w:jc w:val="right"/>
        <w:rPr>
          <w:rFonts w:ascii="Times New Roman" w:hAnsi="Times New Roman"/>
          <w:bCs/>
          <w:sz w:val="28"/>
          <w:szCs w:val="28"/>
          <w:lang w:val="kk-KZ"/>
        </w:rPr>
      </w:pPr>
    </w:p>
    <w:p w14:paraId="1A28165D" w14:textId="77777777" w:rsidR="004A70BC" w:rsidRDefault="004A70BC" w:rsidP="00B64AED">
      <w:pPr>
        <w:tabs>
          <w:tab w:val="left" w:pos="7926"/>
          <w:tab w:val="right" w:pos="9368"/>
        </w:tabs>
        <w:spacing w:after="0" w:line="240" w:lineRule="auto"/>
        <w:ind w:right="-13" w:firstLine="709"/>
        <w:jc w:val="right"/>
        <w:rPr>
          <w:rFonts w:ascii="Times New Roman" w:hAnsi="Times New Roman"/>
          <w:bCs/>
          <w:sz w:val="28"/>
          <w:szCs w:val="28"/>
          <w:lang w:val="kk-KZ"/>
        </w:rPr>
      </w:pPr>
    </w:p>
    <w:p w14:paraId="73098061" w14:textId="77777777" w:rsidR="004A70BC" w:rsidRDefault="004A70BC" w:rsidP="00B64AED">
      <w:pPr>
        <w:tabs>
          <w:tab w:val="left" w:pos="7926"/>
          <w:tab w:val="right" w:pos="9368"/>
        </w:tabs>
        <w:spacing w:after="0" w:line="240" w:lineRule="auto"/>
        <w:ind w:right="-13" w:firstLine="709"/>
        <w:jc w:val="right"/>
        <w:rPr>
          <w:rFonts w:ascii="Times New Roman" w:hAnsi="Times New Roman"/>
          <w:bCs/>
          <w:sz w:val="28"/>
          <w:szCs w:val="28"/>
          <w:lang w:val="kk-KZ"/>
        </w:rPr>
      </w:pPr>
    </w:p>
    <w:p w14:paraId="610DDE59" w14:textId="77777777" w:rsidR="004A70BC" w:rsidRDefault="004A70BC" w:rsidP="00B64AED">
      <w:pPr>
        <w:tabs>
          <w:tab w:val="left" w:pos="7926"/>
          <w:tab w:val="right" w:pos="9368"/>
        </w:tabs>
        <w:spacing w:after="0" w:line="240" w:lineRule="auto"/>
        <w:ind w:right="-13" w:firstLine="709"/>
        <w:jc w:val="right"/>
        <w:rPr>
          <w:rFonts w:ascii="Times New Roman" w:hAnsi="Times New Roman"/>
          <w:bCs/>
          <w:sz w:val="28"/>
          <w:szCs w:val="28"/>
          <w:lang w:val="kk-KZ"/>
        </w:rPr>
      </w:pPr>
    </w:p>
    <w:p w14:paraId="6E798E5D" w14:textId="77777777" w:rsidR="004A70BC" w:rsidRDefault="004A70BC" w:rsidP="00B64AED">
      <w:pPr>
        <w:tabs>
          <w:tab w:val="left" w:pos="7926"/>
          <w:tab w:val="right" w:pos="9368"/>
        </w:tabs>
        <w:spacing w:after="0" w:line="240" w:lineRule="auto"/>
        <w:ind w:right="-13" w:firstLine="709"/>
        <w:jc w:val="right"/>
        <w:rPr>
          <w:rFonts w:ascii="Times New Roman" w:hAnsi="Times New Roman"/>
          <w:bCs/>
          <w:sz w:val="28"/>
          <w:szCs w:val="28"/>
          <w:lang w:val="kk-KZ"/>
        </w:rPr>
      </w:pPr>
    </w:p>
    <w:p w14:paraId="5D4C743B" w14:textId="77777777" w:rsidR="004A70BC" w:rsidRDefault="004A70BC" w:rsidP="00B64AED">
      <w:pPr>
        <w:tabs>
          <w:tab w:val="left" w:pos="7926"/>
          <w:tab w:val="right" w:pos="9368"/>
        </w:tabs>
        <w:spacing w:after="0" w:line="240" w:lineRule="auto"/>
        <w:ind w:right="-13" w:firstLine="709"/>
        <w:jc w:val="right"/>
        <w:rPr>
          <w:rFonts w:ascii="Times New Roman" w:hAnsi="Times New Roman"/>
          <w:bCs/>
          <w:sz w:val="28"/>
          <w:szCs w:val="28"/>
          <w:lang w:val="kk-KZ"/>
        </w:rPr>
      </w:pPr>
    </w:p>
    <w:p w14:paraId="69260D62" w14:textId="77777777" w:rsidR="004A70BC" w:rsidRDefault="004A70BC" w:rsidP="00B64AED">
      <w:pPr>
        <w:tabs>
          <w:tab w:val="left" w:pos="7926"/>
          <w:tab w:val="right" w:pos="9368"/>
        </w:tabs>
        <w:spacing w:after="0" w:line="240" w:lineRule="auto"/>
        <w:ind w:right="-13" w:firstLine="709"/>
        <w:jc w:val="right"/>
        <w:rPr>
          <w:rFonts w:ascii="Times New Roman" w:hAnsi="Times New Roman"/>
          <w:bCs/>
          <w:sz w:val="28"/>
          <w:szCs w:val="28"/>
          <w:lang w:val="kk-KZ"/>
        </w:rPr>
      </w:pPr>
    </w:p>
    <w:p w14:paraId="1C63094F" w14:textId="77777777" w:rsidR="00851C86" w:rsidRDefault="00851C86" w:rsidP="00B64AED">
      <w:pPr>
        <w:tabs>
          <w:tab w:val="left" w:pos="7926"/>
          <w:tab w:val="right" w:pos="9368"/>
        </w:tabs>
        <w:spacing w:after="0" w:line="240" w:lineRule="auto"/>
        <w:ind w:right="-13" w:firstLine="709"/>
        <w:jc w:val="right"/>
        <w:rPr>
          <w:rFonts w:ascii="Times New Roman" w:hAnsi="Times New Roman"/>
          <w:bCs/>
          <w:sz w:val="28"/>
          <w:szCs w:val="28"/>
          <w:lang w:val="kk-KZ"/>
        </w:rPr>
      </w:pPr>
    </w:p>
    <w:p w14:paraId="377610C9" w14:textId="77777777" w:rsidR="00851C86" w:rsidRDefault="00851C86" w:rsidP="00B64AED">
      <w:pPr>
        <w:tabs>
          <w:tab w:val="left" w:pos="7926"/>
          <w:tab w:val="right" w:pos="9368"/>
        </w:tabs>
        <w:spacing w:after="0" w:line="240" w:lineRule="auto"/>
        <w:ind w:right="-13" w:firstLine="709"/>
        <w:jc w:val="right"/>
        <w:rPr>
          <w:rFonts w:ascii="Times New Roman" w:hAnsi="Times New Roman"/>
          <w:bCs/>
          <w:sz w:val="28"/>
          <w:szCs w:val="28"/>
          <w:lang w:val="kk-KZ"/>
        </w:rPr>
      </w:pPr>
    </w:p>
    <w:p w14:paraId="7F339C11" w14:textId="77777777" w:rsidR="00851C86" w:rsidRDefault="00851C86" w:rsidP="00B64AED">
      <w:pPr>
        <w:tabs>
          <w:tab w:val="left" w:pos="7926"/>
          <w:tab w:val="right" w:pos="9368"/>
        </w:tabs>
        <w:spacing w:after="0" w:line="240" w:lineRule="auto"/>
        <w:ind w:right="-13" w:firstLine="709"/>
        <w:jc w:val="right"/>
        <w:rPr>
          <w:rFonts w:ascii="Times New Roman" w:hAnsi="Times New Roman"/>
          <w:bCs/>
          <w:sz w:val="28"/>
          <w:szCs w:val="28"/>
          <w:lang w:val="kk-KZ"/>
        </w:rPr>
      </w:pPr>
    </w:p>
    <w:p w14:paraId="1A71A77A" w14:textId="77777777" w:rsidR="00851C86" w:rsidRDefault="00851C86" w:rsidP="00B64AED">
      <w:pPr>
        <w:tabs>
          <w:tab w:val="left" w:pos="7926"/>
          <w:tab w:val="right" w:pos="9368"/>
        </w:tabs>
        <w:spacing w:after="0" w:line="240" w:lineRule="auto"/>
        <w:ind w:right="-13" w:firstLine="709"/>
        <w:jc w:val="right"/>
        <w:rPr>
          <w:rFonts w:ascii="Times New Roman" w:hAnsi="Times New Roman"/>
          <w:bCs/>
          <w:sz w:val="28"/>
          <w:szCs w:val="28"/>
          <w:lang w:val="kk-KZ"/>
        </w:rPr>
      </w:pPr>
    </w:p>
    <w:p w14:paraId="4B5F17D9" w14:textId="77777777" w:rsidR="007D6EC8" w:rsidRDefault="007D6EC8" w:rsidP="00B64AED">
      <w:pPr>
        <w:tabs>
          <w:tab w:val="left" w:pos="7926"/>
          <w:tab w:val="right" w:pos="9368"/>
        </w:tabs>
        <w:spacing w:after="0" w:line="240" w:lineRule="auto"/>
        <w:ind w:right="-13" w:firstLine="709"/>
        <w:jc w:val="right"/>
        <w:rPr>
          <w:rFonts w:ascii="Times New Roman" w:hAnsi="Times New Roman"/>
          <w:bCs/>
          <w:sz w:val="28"/>
          <w:szCs w:val="28"/>
          <w:lang w:val="kk-KZ"/>
        </w:rPr>
      </w:pPr>
    </w:p>
    <w:p w14:paraId="65211107" w14:textId="77777777" w:rsidR="007D6EC8" w:rsidRDefault="007D6EC8" w:rsidP="00525426">
      <w:pPr>
        <w:tabs>
          <w:tab w:val="left" w:pos="7926"/>
          <w:tab w:val="right" w:pos="9368"/>
        </w:tabs>
        <w:spacing w:after="0" w:line="240" w:lineRule="auto"/>
        <w:ind w:right="-13"/>
        <w:rPr>
          <w:rFonts w:ascii="Times New Roman" w:hAnsi="Times New Roman"/>
          <w:bCs/>
          <w:sz w:val="28"/>
          <w:szCs w:val="28"/>
          <w:lang w:val="kk-KZ"/>
        </w:rPr>
      </w:pPr>
    </w:p>
    <w:p w14:paraId="5BFAAF97" w14:textId="2660A830" w:rsidR="00B64AED" w:rsidRDefault="00B64AED" w:rsidP="00B64AED">
      <w:pPr>
        <w:tabs>
          <w:tab w:val="left" w:pos="7926"/>
          <w:tab w:val="right" w:pos="9368"/>
        </w:tabs>
        <w:spacing w:after="0" w:line="240" w:lineRule="auto"/>
        <w:ind w:right="-13" w:firstLine="709"/>
        <w:jc w:val="right"/>
        <w:rPr>
          <w:rFonts w:ascii="Times New Roman" w:hAnsi="Times New Roman"/>
          <w:i/>
          <w:iCs/>
          <w:sz w:val="28"/>
          <w:szCs w:val="28"/>
        </w:rPr>
      </w:pPr>
      <w:bookmarkStart w:id="6" w:name="_Hlk221573456"/>
      <w:r w:rsidRPr="00A949C0">
        <w:rPr>
          <w:rFonts w:ascii="Times New Roman" w:hAnsi="Times New Roman"/>
          <w:i/>
          <w:iCs/>
          <w:sz w:val="28"/>
          <w:szCs w:val="28"/>
          <w:lang w:val="kk-KZ"/>
        </w:rPr>
        <w:t>1-</w:t>
      </w:r>
      <w:r w:rsidRPr="00A949C0">
        <w:rPr>
          <w:rFonts w:ascii="Times New Roman" w:hAnsi="Times New Roman"/>
          <w:i/>
          <w:iCs/>
          <w:sz w:val="28"/>
          <w:szCs w:val="28"/>
        </w:rPr>
        <w:t>қосымша</w:t>
      </w:r>
    </w:p>
    <w:p w14:paraId="3B2F2539" w14:textId="77777777" w:rsidR="00B64AED" w:rsidRPr="00940B62" w:rsidRDefault="00B64AED" w:rsidP="00B64AED">
      <w:pPr>
        <w:tabs>
          <w:tab w:val="left" w:pos="7926"/>
          <w:tab w:val="right" w:pos="9368"/>
        </w:tabs>
        <w:spacing w:after="0" w:line="240" w:lineRule="auto"/>
        <w:ind w:right="-13" w:firstLine="709"/>
        <w:jc w:val="right"/>
        <w:rPr>
          <w:rFonts w:ascii="Times New Roman" w:hAnsi="Times New Roman"/>
          <w:i/>
          <w:iCs/>
          <w:sz w:val="28"/>
          <w:szCs w:val="28"/>
        </w:rPr>
      </w:pPr>
    </w:p>
    <w:p w14:paraId="7F0E994C" w14:textId="5DF63D94" w:rsidR="00B64AED" w:rsidRPr="00A949C0" w:rsidRDefault="00B64AED" w:rsidP="00E00709">
      <w:pPr>
        <w:spacing w:after="0" w:line="240" w:lineRule="auto"/>
        <w:ind w:right="-13" w:firstLine="709"/>
        <w:jc w:val="center"/>
        <w:rPr>
          <w:rFonts w:ascii="Times New Roman" w:hAnsi="Times New Roman"/>
          <w:sz w:val="28"/>
          <w:szCs w:val="28"/>
        </w:rPr>
      </w:pPr>
      <w:r w:rsidRPr="00A949C0">
        <w:rPr>
          <w:rFonts w:ascii="Times New Roman" w:hAnsi="Times New Roman"/>
          <w:sz w:val="28"/>
          <w:szCs w:val="28"/>
          <w:lang w:val="kk-KZ"/>
        </w:rPr>
        <w:t>Б</w:t>
      </w:r>
      <w:r w:rsidRPr="00A949C0">
        <w:rPr>
          <w:rFonts w:ascii="Times New Roman" w:hAnsi="Times New Roman"/>
          <w:sz w:val="28"/>
          <w:szCs w:val="28"/>
        </w:rPr>
        <w:t>УЛЛИНГКЕ ҚАРСЫ КОМАНД</w:t>
      </w:r>
      <w:r w:rsidRPr="00A949C0">
        <w:rPr>
          <w:rFonts w:ascii="Times New Roman" w:hAnsi="Times New Roman"/>
          <w:sz w:val="28"/>
          <w:szCs w:val="28"/>
          <w:lang w:val="kk-KZ"/>
        </w:rPr>
        <w:t>А</w:t>
      </w:r>
      <w:r w:rsidRPr="00A949C0">
        <w:rPr>
          <w:rFonts w:ascii="Times New Roman" w:hAnsi="Times New Roman"/>
          <w:sz w:val="28"/>
          <w:szCs w:val="28"/>
        </w:rPr>
        <w:t xml:space="preserve"> ТУРАЛЫ </w:t>
      </w:r>
      <w:r w:rsidRPr="000902CB">
        <w:rPr>
          <w:rFonts w:ascii="Times New Roman" w:hAnsi="Times New Roman"/>
          <w:sz w:val="28"/>
          <w:szCs w:val="28"/>
        </w:rPr>
        <w:t>ЕРЕЖЕ</w:t>
      </w:r>
      <w:r w:rsidRPr="00A949C0">
        <w:rPr>
          <w:rFonts w:ascii="Times New Roman" w:hAnsi="Times New Roman"/>
          <w:sz w:val="28"/>
          <w:szCs w:val="28"/>
        </w:rPr>
        <w:t xml:space="preserve"> </w:t>
      </w:r>
    </w:p>
    <w:p w14:paraId="6E1BEFBE" w14:textId="62DBEDAF" w:rsidR="00B64AED" w:rsidRPr="003D043B" w:rsidRDefault="005702CB" w:rsidP="00B64AED">
      <w:pPr>
        <w:pBdr>
          <w:top w:val="nil"/>
          <w:left w:val="nil"/>
          <w:bottom w:val="nil"/>
          <w:right w:val="nil"/>
          <w:between w:val="nil"/>
        </w:pBdr>
        <w:spacing w:before="120" w:after="0" w:line="240" w:lineRule="auto"/>
        <w:ind w:right="-11" w:firstLine="1"/>
        <w:jc w:val="center"/>
        <w:rPr>
          <w:rFonts w:ascii="Times New Roman" w:hAnsi="Times New Roman"/>
          <w:b/>
          <w:bCs/>
          <w:sz w:val="28"/>
          <w:szCs w:val="28"/>
        </w:rPr>
      </w:pPr>
      <w:r>
        <w:rPr>
          <w:rFonts w:ascii="Times New Roman" w:hAnsi="Times New Roman"/>
          <w:b/>
          <w:bCs/>
          <w:sz w:val="28"/>
          <w:szCs w:val="28"/>
          <w:lang w:val="kk-KZ"/>
        </w:rPr>
        <w:t xml:space="preserve">1-тарау. </w:t>
      </w:r>
      <w:r w:rsidR="00B64AED" w:rsidRPr="003D043B">
        <w:rPr>
          <w:rFonts w:ascii="Times New Roman" w:hAnsi="Times New Roman"/>
          <w:b/>
          <w:bCs/>
          <w:sz w:val="28"/>
          <w:szCs w:val="28"/>
        </w:rPr>
        <w:t>Жалпы ережелер</w:t>
      </w:r>
    </w:p>
    <w:p w14:paraId="40C94508" w14:textId="7BB3B239" w:rsidR="00B64AED" w:rsidRPr="00A949C0" w:rsidRDefault="00B64AED" w:rsidP="00B64AED">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1.</w:t>
      </w:r>
      <w:r w:rsidRPr="00A949C0">
        <w:rPr>
          <w:rFonts w:ascii="Times New Roman" w:hAnsi="Times New Roman"/>
          <w:b/>
          <w:bCs/>
          <w:sz w:val="24"/>
          <w:szCs w:val="24"/>
        </w:rPr>
        <w:t xml:space="preserve"> </w:t>
      </w:r>
      <w:r w:rsidRPr="00A949C0">
        <w:rPr>
          <w:rFonts w:ascii="Times New Roman" w:hAnsi="Times New Roman"/>
          <w:sz w:val="28"/>
          <w:szCs w:val="28"/>
        </w:rPr>
        <w:t xml:space="preserve">Осы </w:t>
      </w:r>
      <w:r w:rsidRPr="00A949C0">
        <w:rPr>
          <w:rFonts w:ascii="Times New Roman" w:hAnsi="Times New Roman"/>
          <w:sz w:val="28"/>
          <w:szCs w:val="28"/>
          <w:lang w:val="kk-KZ"/>
        </w:rPr>
        <w:t>Б</w:t>
      </w:r>
      <w:r w:rsidRPr="00A949C0">
        <w:rPr>
          <w:rFonts w:ascii="Times New Roman" w:hAnsi="Times New Roman"/>
          <w:sz w:val="28"/>
          <w:szCs w:val="28"/>
        </w:rPr>
        <w:t xml:space="preserve">уллингке қарсы команда туралы ереже (бұдан әрі – Ереже) </w:t>
      </w:r>
      <w:r w:rsidR="005702CB">
        <w:rPr>
          <w:rFonts w:ascii="Times New Roman" w:hAnsi="Times New Roman"/>
          <w:sz w:val="28"/>
          <w:szCs w:val="28"/>
          <w:lang w:val="kk-KZ"/>
        </w:rPr>
        <w:t>о</w:t>
      </w:r>
      <w:r w:rsidR="005702CB" w:rsidRPr="005702CB">
        <w:rPr>
          <w:rFonts w:ascii="Times New Roman" w:hAnsi="Times New Roman"/>
          <w:sz w:val="28"/>
          <w:szCs w:val="28"/>
          <w:lang w:val="kk-KZ"/>
        </w:rPr>
        <w:t>рта, техникалық және кәсіптік, орта білімнен кейінгі ұйымдар</w:t>
      </w:r>
      <w:r w:rsidR="005702CB">
        <w:rPr>
          <w:rFonts w:ascii="Times New Roman" w:hAnsi="Times New Roman"/>
          <w:sz w:val="28"/>
          <w:szCs w:val="28"/>
          <w:lang w:val="kk-KZ"/>
        </w:rPr>
        <w:t>ындағы</w:t>
      </w:r>
      <w:r w:rsidR="005702CB" w:rsidRPr="005702CB">
        <w:rPr>
          <w:rFonts w:ascii="Times New Roman" w:hAnsi="Times New Roman"/>
          <w:sz w:val="28"/>
          <w:szCs w:val="28"/>
          <w:lang w:val="kk-KZ"/>
        </w:rPr>
        <w:t xml:space="preserve"> </w:t>
      </w:r>
      <w:r w:rsidRPr="00A949C0">
        <w:rPr>
          <w:rFonts w:ascii="Times New Roman" w:hAnsi="Times New Roman"/>
          <w:sz w:val="28"/>
          <w:szCs w:val="28"/>
          <w:lang w:val="kk-KZ"/>
        </w:rPr>
        <w:t>Б</w:t>
      </w:r>
      <w:r w:rsidRPr="00A949C0">
        <w:rPr>
          <w:rFonts w:ascii="Times New Roman" w:hAnsi="Times New Roman"/>
          <w:sz w:val="28"/>
          <w:szCs w:val="28"/>
        </w:rPr>
        <w:t>уллингке қарсы команданың мақсатын, міндеттерін, құрылу тәртібі мен қызметін айқындайды.</w:t>
      </w:r>
    </w:p>
    <w:p w14:paraId="046A2B3C" w14:textId="3089B35F" w:rsidR="00B64AED" w:rsidRPr="005702CB" w:rsidRDefault="00B64AED" w:rsidP="00B64AED">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rPr>
        <w:t xml:space="preserve">2. </w:t>
      </w:r>
      <w:r w:rsidRPr="00A949C0">
        <w:rPr>
          <w:rFonts w:ascii="Times New Roman" w:hAnsi="Times New Roman"/>
          <w:sz w:val="28"/>
          <w:szCs w:val="28"/>
          <w:lang w:val="kk-KZ"/>
        </w:rPr>
        <w:t>Б</w:t>
      </w:r>
      <w:r w:rsidRPr="00A949C0">
        <w:rPr>
          <w:rFonts w:ascii="Times New Roman" w:hAnsi="Times New Roman"/>
          <w:sz w:val="28"/>
          <w:szCs w:val="28"/>
        </w:rPr>
        <w:t xml:space="preserve">уллингке қарсы команда </w:t>
      </w:r>
      <w:r w:rsidR="005702CB">
        <w:rPr>
          <w:rFonts w:ascii="Times New Roman" w:hAnsi="Times New Roman"/>
          <w:sz w:val="28"/>
          <w:szCs w:val="28"/>
          <w:lang w:val="kk-KZ"/>
        </w:rPr>
        <w:t>білім беру ұйымы басшысының бұйрығымен құрылады.</w:t>
      </w:r>
    </w:p>
    <w:p w14:paraId="780962C7" w14:textId="77777777" w:rsidR="00B64AED" w:rsidRPr="00A949C0" w:rsidRDefault="00B64AED" w:rsidP="00B64AED">
      <w:pPr>
        <w:spacing w:after="0" w:line="240" w:lineRule="auto"/>
        <w:ind w:right="-13" w:firstLine="709"/>
        <w:jc w:val="both"/>
        <w:rPr>
          <w:rFonts w:ascii="Times New Roman" w:hAnsi="Times New Roman"/>
          <w:sz w:val="28"/>
          <w:szCs w:val="28"/>
        </w:rPr>
      </w:pPr>
      <w:r>
        <w:rPr>
          <w:rFonts w:ascii="Times New Roman" w:hAnsi="Times New Roman"/>
          <w:sz w:val="28"/>
          <w:szCs w:val="28"/>
          <w:lang w:val="kk-KZ"/>
        </w:rPr>
        <w:t>3.</w:t>
      </w:r>
      <w:r w:rsidRPr="00A949C0">
        <w:rPr>
          <w:rFonts w:ascii="Times New Roman" w:hAnsi="Times New Roman"/>
          <w:sz w:val="28"/>
          <w:szCs w:val="28"/>
        </w:rPr>
        <w:t xml:space="preserve"> </w:t>
      </w:r>
      <w:r w:rsidRPr="00A949C0">
        <w:rPr>
          <w:rFonts w:ascii="Times New Roman" w:hAnsi="Times New Roman"/>
          <w:sz w:val="28"/>
          <w:szCs w:val="28"/>
          <w:lang w:val="kk-KZ"/>
        </w:rPr>
        <w:t>Б</w:t>
      </w:r>
      <w:r w:rsidRPr="00A949C0">
        <w:rPr>
          <w:rFonts w:ascii="Times New Roman" w:hAnsi="Times New Roman"/>
          <w:sz w:val="28"/>
          <w:szCs w:val="28"/>
        </w:rPr>
        <w:t>уллингке қарсы команда өз қызметінде осы Ережені басшылыққа алады.</w:t>
      </w:r>
    </w:p>
    <w:p w14:paraId="1568BEED" w14:textId="46C6C04D" w:rsidR="00B64AED" w:rsidRPr="00B8773D" w:rsidRDefault="005702CB" w:rsidP="00B64AED">
      <w:pPr>
        <w:pBdr>
          <w:top w:val="nil"/>
          <w:left w:val="nil"/>
          <w:bottom w:val="nil"/>
          <w:right w:val="nil"/>
          <w:between w:val="nil"/>
        </w:pBdr>
        <w:spacing w:after="0" w:line="240" w:lineRule="auto"/>
        <w:ind w:right="-11" w:firstLine="709"/>
        <w:jc w:val="center"/>
        <w:rPr>
          <w:rFonts w:ascii="Times New Roman" w:hAnsi="Times New Roman"/>
          <w:b/>
          <w:bCs/>
          <w:sz w:val="28"/>
          <w:szCs w:val="28"/>
        </w:rPr>
      </w:pPr>
      <w:r>
        <w:rPr>
          <w:rFonts w:ascii="Times New Roman" w:hAnsi="Times New Roman"/>
          <w:b/>
          <w:bCs/>
          <w:sz w:val="28"/>
          <w:szCs w:val="28"/>
          <w:lang w:val="kk-KZ"/>
        </w:rPr>
        <w:t xml:space="preserve">2-тарау. </w:t>
      </w:r>
      <w:r w:rsidR="00B64AED" w:rsidRPr="00B8773D">
        <w:rPr>
          <w:rFonts w:ascii="Times New Roman" w:hAnsi="Times New Roman"/>
          <w:b/>
          <w:bCs/>
          <w:sz w:val="28"/>
          <w:szCs w:val="28"/>
          <w:lang w:val="kk-KZ"/>
        </w:rPr>
        <w:t>Б</w:t>
      </w:r>
      <w:r w:rsidR="00B64AED" w:rsidRPr="00B8773D">
        <w:rPr>
          <w:rFonts w:ascii="Times New Roman" w:hAnsi="Times New Roman"/>
          <w:b/>
          <w:bCs/>
          <w:sz w:val="28"/>
          <w:szCs w:val="28"/>
        </w:rPr>
        <w:t>уллингке қарсы команда</w:t>
      </w:r>
      <w:r w:rsidR="00B64AED" w:rsidRPr="00A949C0">
        <w:rPr>
          <w:rFonts w:ascii="Times New Roman" w:hAnsi="Times New Roman"/>
          <w:sz w:val="28"/>
          <w:szCs w:val="28"/>
        </w:rPr>
        <w:t xml:space="preserve"> </w:t>
      </w:r>
      <w:r w:rsidR="00B64AED">
        <w:rPr>
          <w:rFonts w:ascii="Times New Roman" w:hAnsi="Times New Roman"/>
          <w:b/>
          <w:bCs/>
          <w:sz w:val="28"/>
          <w:szCs w:val="28"/>
          <w:lang w:val="kk-KZ"/>
        </w:rPr>
        <w:t>қ</w:t>
      </w:r>
      <w:r w:rsidR="00B64AED" w:rsidRPr="00B8773D">
        <w:rPr>
          <w:rFonts w:ascii="Times New Roman" w:hAnsi="Times New Roman"/>
          <w:b/>
          <w:bCs/>
          <w:sz w:val="28"/>
          <w:szCs w:val="28"/>
          <w:lang w:val="kk-KZ"/>
        </w:rPr>
        <w:t>ызметтің м</w:t>
      </w:r>
      <w:r w:rsidR="00B64AED" w:rsidRPr="00B8773D">
        <w:rPr>
          <w:rFonts w:ascii="Times New Roman" w:hAnsi="Times New Roman"/>
          <w:b/>
          <w:bCs/>
          <w:sz w:val="28"/>
          <w:szCs w:val="28"/>
        </w:rPr>
        <w:t>ақсаты мен міндеттері</w:t>
      </w:r>
    </w:p>
    <w:p w14:paraId="6E7137E0" w14:textId="309BED17" w:rsidR="00B64AED" w:rsidRPr="00A949C0" w:rsidRDefault="005702CB" w:rsidP="00B64AED">
      <w:pPr>
        <w:spacing w:after="0" w:line="240" w:lineRule="auto"/>
        <w:ind w:right="-13" w:firstLine="709"/>
        <w:jc w:val="both"/>
        <w:rPr>
          <w:rFonts w:ascii="Times New Roman" w:hAnsi="Times New Roman"/>
          <w:sz w:val="28"/>
          <w:szCs w:val="28"/>
        </w:rPr>
      </w:pPr>
      <w:r>
        <w:rPr>
          <w:rFonts w:ascii="Times New Roman" w:hAnsi="Times New Roman"/>
          <w:sz w:val="28"/>
          <w:szCs w:val="28"/>
          <w:lang w:val="kk-KZ"/>
        </w:rPr>
        <w:t>4</w:t>
      </w:r>
      <w:r w:rsidR="00B64AED" w:rsidRPr="00A949C0">
        <w:rPr>
          <w:rFonts w:ascii="Times New Roman" w:hAnsi="Times New Roman"/>
          <w:sz w:val="28"/>
          <w:szCs w:val="28"/>
        </w:rPr>
        <w:t xml:space="preserve">. </w:t>
      </w:r>
      <w:r w:rsidR="00B64AED" w:rsidRPr="00A949C0">
        <w:rPr>
          <w:rFonts w:ascii="Times New Roman" w:hAnsi="Times New Roman"/>
          <w:i/>
          <w:iCs/>
          <w:sz w:val="28"/>
          <w:szCs w:val="28"/>
        </w:rPr>
        <w:t>Мақсаты</w:t>
      </w:r>
      <w:r w:rsidR="00B64AED" w:rsidRPr="00A949C0">
        <w:rPr>
          <w:rFonts w:ascii="Times New Roman" w:hAnsi="Times New Roman"/>
          <w:sz w:val="28"/>
          <w:szCs w:val="28"/>
        </w:rPr>
        <w:t xml:space="preserve">: білім беру үдерісіне қатысушылардың </w:t>
      </w:r>
      <w:r w:rsidR="00B64AED" w:rsidRPr="00A949C0">
        <w:rPr>
          <w:rFonts w:ascii="Times New Roman" w:hAnsi="Times New Roman"/>
          <w:sz w:val="28"/>
          <w:szCs w:val="28"/>
          <w:lang w:val="kk-KZ"/>
        </w:rPr>
        <w:t>жәбірлеу</w:t>
      </w:r>
      <w:r w:rsidR="00B64AED" w:rsidRPr="00A949C0">
        <w:rPr>
          <w:rFonts w:ascii="Times New Roman" w:hAnsi="Times New Roman"/>
          <w:sz w:val="28"/>
          <w:szCs w:val="28"/>
        </w:rPr>
        <w:t xml:space="preserve"> (буллинг) фактілерінің алдын алу және болдырмау бойынша өзара әрекеттестігін күшейту, қауіпсіз білім беру ортасын қамтамасыз ету үшін білім беру ұйымдарындағы </w:t>
      </w:r>
      <w:r w:rsidR="00B64AED" w:rsidRPr="00A949C0">
        <w:rPr>
          <w:rFonts w:ascii="Times New Roman" w:hAnsi="Times New Roman"/>
          <w:sz w:val="28"/>
          <w:szCs w:val="28"/>
          <w:lang w:val="kk-KZ"/>
        </w:rPr>
        <w:t>жәбірлеу</w:t>
      </w:r>
      <w:r w:rsidR="00B64AED" w:rsidRPr="00A949C0">
        <w:rPr>
          <w:rFonts w:ascii="Times New Roman" w:hAnsi="Times New Roman"/>
          <w:sz w:val="28"/>
          <w:szCs w:val="28"/>
        </w:rPr>
        <w:t xml:space="preserve"> (буллинг) фактілеріне </w:t>
      </w:r>
      <w:r w:rsidR="00B64AED" w:rsidRPr="00A949C0">
        <w:rPr>
          <w:rFonts w:ascii="Times New Roman" w:hAnsi="Times New Roman"/>
          <w:sz w:val="28"/>
          <w:szCs w:val="28"/>
          <w:lang w:val="kk-KZ"/>
        </w:rPr>
        <w:t>жедел ден қою</w:t>
      </w:r>
      <w:r w:rsidR="00B64AED" w:rsidRPr="00A949C0">
        <w:rPr>
          <w:rFonts w:ascii="Times New Roman" w:hAnsi="Times New Roman"/>
          <w:sz w:val="28"/>
          <w:szCs w:val="28"/>
        </w:rPr>
        <w:t>.</w:t>
      </w:r>
    </w:p>
    <w:p w14:paraId="08798BE8" w14:textId="75C24B70" w:rsidR="00B64AED" w:rsidRPr="00B33B87" w:rsidRDefault="005702CB" w:rsidP="00B64AED">
      <w:pPr>
        <w:spacing w:after="0" w:line="240" w:lineRule="auto"/>
        <w:ind w:right="-13" w:firstLine="709"/>
        <w:jc w:val="both"/>
        <w:rPr>
          <w:rFonts w:ascii="Times New Roman" w:hAnsi="Times New Roman"/>
          <w:sz w:val="28"/>
          <w:szCs w:val="28"/>
          <w:lang w:val="kk-KZ"/>
        </w:rPr>
      </w:pPr>
      <w:r>
        <w:rPr>
          <w:rFonts w:ascii="Times New Roman" w:hAnsi="Times New Roman"/>
          <w:sz w:val="28"/>
          <w:szCs w:val="28"/>
          <w:lang w:val="kk-KZ"/>
        </w:rPr>
        <w:t>5</w:t>
      </w:r>
      <w:r w:rsidR="00B64AED">
        <w:rPr>
          <w:rFonts w:ascii="Times New Roman" w:hAnsi="Times New Roman"/>
          <w:sz w:val="28"/>
          <w:szCs w:val="28"/>
          <w:lang w:val="kk-KZ"/>
        </w:rPr>
        <w:t>.</w:t>
      </w:r>
      <w:r w:rsidR="00B64AED" w:rsidRPr="00A949C0">
        <w:rPr>
          <w:rFonts w:ascii="Times New Roman" w:hAnsi="Times New Roman"/>
          <w:sz w:val="28"/>
          <w:szCs w:val="28"/>
        </w:rPr>
        <w:t xml:space="preserve"> </w:t>
      </w:r>
      <w:r w:rsidR="00B64AED" w:rsidRPr="00A949C0">
        <w:rPr>
          <w:rFonts w:ascii="Times New Roman" w:hAnsi="Times New Roman"/>
          <w:i/>
          <w:iCs/>
          <w:sz w:val="28"/>
          <w:szCs w:val="28"/>
          <w:lang w:val="kk-KZ"/>
        </w:rPr>
        <w:t>М</w:t>
      </w:r>
      <w:r w:rsidR="00B64AED" w:rsidRPr="00A949C0">
        <w:rPr>
          <w:rFonts w:ascii="Times New Roman" w:hAnsi="Times New Roman"/>
          <w:i/>
          <w:iCs/>
          <w:sz w:val="28"/>
          <w:szCs w:val="28"/>
        </w:rPr>
        <w:t>індеттері</w:t>
      </w:r>
    </w:p>
    <w:p w14:paraId="39F8FCC0" w14:textId="77777777" w:rsidR="00B64AED" w:rsidRPr="00C66687" w:rsidRDefault="00B64AED" w:rsidP="00B64AED">
      <w:pPr>
        <w:spacing w:after="0" w:line="240" w:lineRule="auto"/>
        <w:ind w:right="-13" w:firstLine="709"/>
        <w:jc w:val="both"/>
        <w:rPr>
          <w:rFonts w:ascii="Times New Roman" w:hAnsi="Times New Roman"/>
          <w:sz w:val="28"/>
          <w:szCs w:val="28"/>
          <w:lang w:val="kk-KZ"/>
        </w:rPr>
      </w:pPr>
      <w:r>
        <w:rPr>
          <w:rFonts w:ascii="Times New Roman" w:hAnsi="Times New Roman"/>
          <w:sz w:val="28"/>
          <w:szCs w:val="28"/>
          <w:lang w:val="kk-KZ"/>
        </w:rPr>
        <w:t>1)</w:t>
      </w:r>
      <w:r w:rsidRPr="00A949C0">
        <w:rPr>
          <w:rFonts w:ascii="Times New Roman" w:hAnsi="Times New Roman"/>
          <w:sz w:val="28"/>
          <w:szCs w:val="28"/>
          <w:lang w:val="kk-KZ"/>
        </w:rPr>
        <w:t xml:space="preserve"> </w:t>
      </w:r>
      <w:r>
        <w:rPr>
          <w:rFonts w:ascii="Times New Roman" w:hAnsi="Times New Roman"/>
          <w:sz w:val="28"/>
          <w:szCs w:val="28"/>
          <w:lang w:val="kk-KZ"/>
        </w:rPr>
        <w:t>Қ</w:t>
      </w:r>
      <w:r w:rsidRPr="00A949C0">
        <w:rPr>
          <w:rFonts w:ascii="Times New Roman" w:hAnsi="Times New Roman"/>
          <w:sz w:val="28"/>
          <w:szCs w:val="28"/>
        </w:rPr>
        <w:t xml:space="preserve">ызметті </w:t>
      </w:r>
      <w:r w:rsidRPr="00A949C0">
        <w:rPr>
          <w:rFonts w:ascii="Times New Roman" w:hAnsi="Times New Roman"/>
          <w:sz w:val="28"/>
          <w:szCs w:val="28"/>
          <w:lang w:val="kk-KZ"/>
        </w:rPr>
        <w:t xml:space="preserve">Білім беру ұйымдарында балаларды жәбірлеудің (буллингтің) профилактикасы жөніндегі «ДосболLIKE» бағдарламасына </w:t>
      </w:r>
      <w:r w:rsidRPr="00A949C0">
        <w:rPr>
          <w:rFonts w:ascii="Times New Roman" w:hAnsi="Times New Roman"/>
          <w:sz w:val="28"/>
          <w:szCs w:val="28"/>
        </w:rPr>
        <w:t xml:space="preserve">сәйкес </w:t>
      </w:r>
      <w:r>
        <w:rPr>
          <w:rFonts w:ascii="Times New Roman" w:hAnsi="Times New Roman"/>
          <w:sz w:val="28"/>
          <w:szCs w:val="28"/>
          <w:lang w:val="kk-KZ"/>
        </w:rPr>
        <w:t xml:space="preserve">(бұдан әрі – Бағдарлама) </w:t>
      </w:r>
      <w:r w:rsidRPr="00A949C0">
        <w:rPr>
          <w:rFonts w:ascii="Times New Roman" w:hAnsi="Times New Roman"/>
          <w:sz w:val="28"/>
          <w:szCs w:val="28"/>
        </w:rPr>
        <w:t>ұйымдастыру</w:t>
      </w:r>
      <w:r>
        <w:rPr>
          <w:rFonts w:ascii="Times New Roman" w:hAnsi="Times New Roman"/>
          <w:sz w:val="28"/>
          <w:szCs w:val="28"/>
          <w:lang w:val="kk-KZ"/>
        </w:rPr>
        <w:t>ды қамтамасыз ету.</w:t>
      </w:r>
    </w:p>
    <w:p w14:paraId="200537CE" w14:textId="77777777" w:rsidR="00B64AED" w:rsidRDefault="00B64AED" w:rsidP="00B64AED">
      <w:pPr>
        <w:spacing w:after="0" w:line="240" w:lineRule="auto"/>
        <w:ind w:right="-13" w:firstLine="709"/>
        <w:contextualSpacing/>
        <w:jc w:val="both"/>
        <w:rPr>
          <w:rFonts w:ascii="Times New Roman" w:eastAsia="Calibri" w:hAnsi="Times New Roman"/>
          <w:sz w:val="28"/>
          <w:szCs w:val="28"/>
          <w:lang w:val="kk-KZ" w:eastAsia="en-US"/>
        </w:rPr>
      </w:pPr>
      <w:r>
        <w:rPr>
          <w:rFonts w:ascii="Times New Roman" w:eastAsia="Calibri" w:hAnsi="Times New Roman"/>
          <w:sz w:val="28"/>
          <w:szCs w:val="28"/>
          <w:lang w:val="kk-KZ" w:eastAsia="en-US"/>
        </w:rPr>
        <w:t>2)</w:t>
      </w:r>
      <w:r w:rsidRPr="00A949C0">
        <w:rPr>
          <w:rFonts w:ascii="Times New Roman" w:eastAsia="Calibri" w:hAnsi="Times New Roman"/>
          <w:sz w:val="28"/>
          <w:szCs w:val="28"/>
          <w:lang w:eastAsia="en-US"/>
        </w:rPr>
        <w:t xml:space="preserve"> </w:t>
      </w:r>
      <w:r w:rsidRPr="00A949C0">
        <w:rPr>
          <w:rFonts w:ascii="Times New Roman" w:eastAsia="Calibri" w:hAnsi="Times New Roman"/>
          <w:sz w:val="28"/>
          <w:szCs w:val="28"/>
          <w:lang w:val="kk-KZ" w:eastAsia="en-US"/>
        </w:rPr>
        <w:t>Білім алушыларға</w:t>
      </w:r>
      <w:r w:rsidRPr="00A949C0">
        <w:rPr>
          <w:rFonts w:ascii="Times New Roman" w:eastAsia="Calibri" w:hAnsi="Times New Roman"/>
          <w:sz w:val="28"/>
          <w:szCs w:val="28"/>
          <w:lang w:eastAsia="en-US"/>
        </w:rPr>
        <w:t xml:space="preserve"> қатысты </w:t>
      </w:r>
      <w:r w:rsidRPr="00A949C0">
        <w:rPr>
          <w:rFonts w:ascii="Times New Roman" w:eastAsia="Calibri" w:hAnsi="Times New Roman"/>
          <w:sz w:val="28"/>
          <w:szCs w:val="28"/>
          <w:lang w:val="kk-KZ" w:eastAsia="en-US"/>
        </w:rPr>
        <w:t>жәбірлеу</w:t>
      </w:r>
      <w:r w:rsidRPr="00A949C0">
        <w:rPr>
          <w:rFonts w:ascii="Times New Roman" w:eastAsia="Calibri" w:hAnsi="Times New Roman"/>
          <w:sz w:val="28"/>
          <w:szCs w:val="28"/>
          <w:lang w:eastAsia="en-US"/>
        </w:rPr>
        <w:t xml:space="preserve"> (буллинг) белгілері анықталған жағдайда жедел </w:t>
      </w:r>
      <w:r w:rsidRPr="00A949C0">
        <w:rPr>
          <w:rFonts w:ascii="Times New Roman" w:eastAsia="Calibri" w:hAnsi="Times New Roman"/>
          <w:sz w:val="28"/>
          <w:szCs w:val="28"/>
          <w:lang w:val="kk-KZ" w:eastAsia="en-US"/>
        </w:rPr>
        <w:t>ден қою</w:t>
      </w:r>
      <w:r w:rsidRPr="00A949C0">
        <w:rPr>
          <w:rFonts w:ascii="Times New Roman" w:eastAsia="Calibri" w:hAnsi="Times New Roman"/>
          <w:sz w:val="28"/>
          <w:szCs w:val="28"/>
          <w:lang w:eastAsia="en-US"/>
        </w:rPr>
        <w:t xml:space="preserve">, </w:t>
      </w:r>
      <w:r w:rsidRPr="00A949C0">
        <w:rPr>
          <w:rFonts w:ascii="Times New Roman" w:eastAsia="Calibri" w:hAnsi="Times New Roman"/>
          <w:sz w:val="28"/>
          <w:szCs w:val="28"/>
          <w:lang w:val="kk-KZ" w:eastAsia="en-US"/>
        </w:rPr>
        <w:t>білім алушыларға</w:t>
      </w:r>
      <w:r w:rsidRPr="00A949C0">
        <w:rPr>
          <w:rFonts w:ascii="Times New Roman" w:eastAsia="Calibri" w:hAnsi="Times New Roman"/>
          <w:sz w:val="28"/>
          <w:szCs w:val="28"/>
          <w:lang w:eastAsia="en-US"/>
        </w:rPr>
        <w:t xml:space="preserve"> психологиялық-педагогикалық көмек көрсету.</w:t>
      </w:r>
    </w:p>
    <w:p w14:paraId="29028D6F" w14:textId="5D70A607" w:rsidR="007D6EC8" w:rsidRDefault="00B64AED" w:rsidP="007D6EC8">
      <w:pPr>
        <w:spacing w:after="0" w:line="240" w:lineRule="auto"/>
        <w:ind w:right="-13" w:firstLine="709"/>
        <w:contextualSpacing/>
        <w:jc w:val="both"/>
        <w:rPr>
          <w:rFonts w:ascii="Times New Roman" w:hAnsi="Times New Roman"/>
          <w:sz w:val="28"/>
          <w:szCs w:val="28"/>
          <w:lang w:val="kk-KZ"/>
        </w:rPr>
      </w:pPr>
      <w:r w:rsidRPr="00A949C0">
        <w:rPr>
          <w:rFonts w:ascii="Times New Roman" w:hAnsi="Times New Roman"/>
          <w:sz w:val="28"/>
          <w:szCs w:val="28"/>
          <w:lang w:val="kk-KZ"/>
        </w:rPr>
        <w:t>3</w:t>
      </w:r>
      <w:r>
        <w:rPr>
          <w:rFonts w:ascii="Times New Roman" w:hAnsi="Times New Roman"/>
          <w:sz w:val="28"/>
          <w:szCs w:val="28"/>
          <w:lang w:val="kk-KZ"/>
        </w:rPr>
        <w:t xml:space="preserve">) </w:t>
      </w:r>
      <w:r w:rsidR="005702CB">
        <w:rPr>
          <w:rFonts w:ascii="Times New Roman" w:hAnsi="Times New Roman"/>
          <w:sz w:val="28"/>
          <w:szCs w:val="28"/>
          <w:lang w:val="kk-KZ"/>
        </w:rPr>
        <w:t>Жәбірлеудің (б</w:t>
      </w:r>
      <w:r w:rsidR="007D6EC8" w:rsidRPr="007D6EC8">
        <w:rPr>
          <w:rFonts w:ascii="Times New Roman" w:hAnsi="Times New Roman"/>
          <w:sz w:val="28"/>
          <w:szCs w:val="28"/>
          <w:lang w:val="kk-KZ"/>
        </w:rPr>
        <w:t>уллингтің</w:t>
      </w:r>
      <w:r w:rsidR="005702CB">
        <w:rPr>
          <w:rFonts w:ascii="Times New Roman" w:hAnsi="Times New Roman"/>
          <w:sz w:val="28"/>
          <w:szCs w:val="28"/>
          <w:lang w:val="kk-KZ"/>
        </w:rPr>
        <w:t>)</w:t>
      </w:r>
      <w:r w:rsidR="007D6EC8" w:rsidRPr="007D6EC8">
        <w:rPr>
          <w:rFonts w:ascii="Times New Roman" w:hAnsi="Times New Roman"/>
          <w:sz w:val="28"/>
          <w:szCs w:val="28"/>
          <w:lang w:val="kk-KZ"/>
        </w:rPr>
        <w:t xml:space="preserve"> алдын алу бойынша білім беру ұйымының қызметінің тиімділігін мониторинг</w:t>
      </w:r>
      <w:r w:rsidR="0062140A">
        <w:rPr>
          <w:rFonts w:ascii="Times New Roman" w:hAnsi="Times New Roman"/>
          <w:sz w:val="28"/>
          <w:szCs w:val="28"/>
          <w:lang w:val="kk-KZ"/>
        </w:rPr>
        <w:t>ілеуді</w:t>
      </w:r>
      <w:r w:rsidR="007D6EC8" w:rsidRPr="007D6EC8">
        <w:rPr>
          <w:rFonts w:ascii="Times New Roman" w:hAnsi="Times New Roman"/>
          <w:sz w:val="28"/>
          <w:szCs w:val="28"/>
          <w:lang w:val="kk-KZ"/>
        </w:rPr>
        <w:t xml:space="preserve"> ұйымдастыру және жүргізу.</w:t>
      </w:r>
    </w:p>
    <w:p w14:paraId="7A90AD9B" w14:textId="032F326F" w:rsidR="00B64AED" w:rsidRPr="00242C7F" w:rsidRDefault="005702CB" w:rsidP="007D6EC8">
      <w:pPr>
        <w:spacing w:after="0" w:line="240" w:lineRule="auto"/>
        <w:ind w:right="-13" w:firstLine="709"/>
        <w:contextualSpacing/>
        <w:jc w:val="center"/>
        <w:rPr>
          <w:rFonts w:ascii="Times New Roman" w:hAnsi="Times New Roman"/>
          <w:b/>
          <w:bCs/>
          <w:sz w:val="28"/>
          <w:szCs w:val="28"/>
          <w:lang w:val="kk-KZ"/>
        </w:rPr>
      </w:pPr>
      <w:r>
        <w:rPr>
          <w:rFonts w:ascii="Times New Roman" w:hAnsi="Times New Roman"/>
          <w:b/>
          <w:bCs/>
          <w:sz w:val="28"/>
          <w:szCs w:val="28"/>
          <w:lang w:val="kk-KZ"/>
        </w:rPr>
        <w:t xml:space="preserve">3-тарау. </w:t>
      </w:r>
      <w:r w:rsidR="00B64AED" w:rsidRPr="00242C7F">
        <w:rPr>
          <w:rFonts w:ascii="Times New Roman" w:hAnsi="Times New Roman"/>
          <w:b/>
          <w:bCs/>
          <w:sz w:val="28"/>
          <w:szCs w:val="28"/>
          <w:lang w:val="kk-KZ"/>
        </w:rPr>
        <w:t>Б</w:t>
      </w:r>
      <w:r w:rsidR="00B64AED" w:rsidRPr="00242C7F">
        <w:rPr>
          <w:rFonts w:ascii="Times New Roman" w:hAnsi="Times New Roman"/>
          <w:b/>
          <w:bCs/>
          <w:sz w:val="28"/>
          <w:szCs w:val="28"/>
        </w:rPr>
        <w:t xml:space="preserve">уллингке қарсы </w:t>
      </w:r>
      <w:r w:rsidR="00B64AED" w:rsidRPr="00242C7F">
        <w:rPr>
          <w:rFonts w:ascii="Times New Roman" w:hAnsi="Times New Roman"/>
          <w:b/>
          <w:bCs/>
          <w:sz w:val="28"/>
          <w:szCs w:val="28"/>
          <w:lang w:val="kk-KZ"/>
        </w:rPr>
        <w:t>к</w:t>
      </w:r>
      <w:r w:rsidR="00B64AED" w:rsidRPr="00242C7F">
        <w:rPr>
          <w:rFonts w:ascii="Times New Roman" w:hAnsi="Times New Roman"/>
          <w:b/>
          <w:bCs/>
          <w:sz w:val="28"/>
          <w:szCs w:val="28"/>
        </w:rPr>
        <w:t xml:space="preserve">оманданы </w:t>
      </w:r>
      <w:r w:rsidR="00B64AED" w:rsidRPr="00242C7F">
        <w:rPr>
          <w:rFonts w:ascii="Times New Roman" w:hAnsi="Times New Roman"/>
          <w:b/>
          <w:bCs/>
          <w:sz w:val="28"/>
          <w:szCs w:val="28"/>
          <w:lang w:val="kk-KZ"/>
        </w:rPr>
        <w:t>құр</w:t>
      </w:r>
      <w:r w:rsidR="00B64AED" w:rsidRPr="00242C7F">
        <w:rPr>
          <w:rFonts w:ascii="Times New Roman" w:hAnsi="Times New Roman"/>
          <w:b/>
          <w:bCs/>
          <w:sz w:val="28"/>
          <w:szCs w:val="28"/>
        </w:rPr>
        <w:t>у</w:t>
      </w:r>
    </w:p>
    <w:p w14:paraId="1B611E9B" w14:textId="6631ACE3" w:rsidR="00B64AED" w:rsidRPr="00A949C0" w:rsidRDefault="005702CB" w:rsidP="00B64AED">
      <w:pPr>
        <w:spacing w:after="0" w:line="240" w:lineRule="auto"/>
        <w:ind w:right="-13" w:firstLine="709"/>
        <w:jc w:val="both"/>
        <w:rPr>
          <w:rFonts w:ascii="Times New Roman" w:hAnsi="Times New Roman"/>
          <w:sz w:val="28"/>
          <w:szCs w:val="28"/>
        </w:rPr>
      </w:pPr>
      <w:r>
        <w:rPr>
          <w:rFonts w:ascii="Times New Roman" w:hAnsi="Times New Roman"/>
          <w:sz w:val="28"/>
          <w:szCs w:val="28"/>
          <w:lang w:val="kk-KZ"/>
        </w:rPr>
        <w:t>6</w:t>
      </w:r>
      <w:r w:rsidR="00B64AED">
        <w:rPr>
          <w:rFonts w:ascii="Times New Roman" w:hAnsi="Times New Roman"/>
          <w:sz w:val="28"/>
          <w:szCs w:val="28"/>
          <w:lang w:val="kk-KZ"/>
        </w:rPr>
        <w:t>.</w:t>
      </w:r>
      <w:r w:rsidR="00B64AED" w:rsidRPr="00A949C0">
        <w:rPr>
          <w:rFonts w:ascii="Times New Roman" w:hAnsi="Times New Roman"/>
          <w:sz w:val="28"/>
          <w:szCs w:val="28"/>
        </w:rPr>
        <w:t xml:space="preserve"> </w:t>
      </w:r>
      <w:r w:rsidR="00B64AED" w:rsidRPr="00A949C0">
        <w:rPr>
          <w:rFonts w:ascii="Times New Roman" w:hAnsi="Times New Roman"/>
          <w:sz w:val="28"/>
          <w:szCs w:val="28"/>
          <w:lang w:val="kk-KZ"/>
        </w:rPr>
        <w:t>Б</w:t>
      </w:r>
      <w:r w:rsidR="00B64AED" w:rsidRPr="00A949C0">
        <w:rPr>
          <w:rFonts w:ascii="Times New Roman" w:hAnsi="Times New Roman"/>
          <w:sz w:val="28"/>
          <w:szCs w:val="28"/>
        </w:rPr>
        <w:t>уллингке қарсы команда</w:t>
      </w:r>
      <w:r w:rsidR="00B64AED" w:rsidRPr="00A949C0">
        <w:rPr>
          <w:rFonts w:ascii="Times New Roman" w:hAnsi="Times New Roman"/>
          <w:sz w:val="28"/>
          <w:szCs w:val="28"/>
          <w:lang w:val="kk-KZ"/>
        </w:rPr>
        <w:t>ның</w:t>
      </w:r>
      <w:r w:rsidR="00B64AED" w:rsidRPr="00A949C0">
        <w:rPr>
          <w:rFonts w:ascii="Times New Roman" w:hAnsi="Times New Roman"/>
          <w:sz w:val="28"/>
          <w:szCs w:val="28"/>
        </w:rPr>
        <w:t xml:space="preserve"> құрамына: мектеп</w:t>
      </w:r>
      <w:r w:rsidR="00B64AED" w:rsidRPr="00A949C0">
        <w:rPr>
          <w:rFonts w:ascii="Times New Roman" w:hAnsi="Times New Roman"/>
          <w:sz w:val="28"/>
          <w:szCs w:val="28"/>
          <w:lang w:val="kk-KZ"/>
        </w:rPr>
        <w:t>/колледж</w:t>
      </w:r>
      <w:r w:rsidR="00B64AED" w:rsidRPr="00A949C0">
        <w:rPr>
          <w:rFonts w:ascii="Times New Roman" w:hAnsi="Times New Roman"/>
          <w:sz w:val="28"/>
          <w:szCs w:val="28"/>
        </w:rPr>
        <w:t xml:space="preserve"> </w:t>
      </w:r>
      <w:r w:rsidR="00B64AED" w:rsidRPr="00A949C0">
        <w:rPr>
          <w:rFonts w:ascii="Times New Roman" w:hAnsi="Times New Roman"/>
          <w:sz w:val="28"/>
          <w:szCs w:val="28"/>
          <w:lang w:val="kk-KZ"/>
        </w:rPr>
        <w:t>басшысы</w:t>
      </w:r>
      <w:r w:rsidR="00B64AED" w:rsidRPr="00A949C0">
        <w:rPr>
          <w:rFonts w:ascii="Times New Roman" w:hAnsi="Times New Roman"/>
          <w:sz w:val="28"/>
          <w:szCs w:val="28"/>
        </w:rPr>
        <w:t xml:space="preserve">, </w:t>
      </w:r>
      <w:r w:rsidR="00B64AED" w:rsidRPr="00A949C0">
        <w:rPr>
          <w:rFonts w:ascii="Times New Roman" w:hAnsi="Times New Roman"/>
          <w:sz w:val="28"/>
          <w:szCs w:val="28"/>
          <w:lang w:val="kk-KZ"/>
        </w:rPr>
        <w:t>басшының</w:t>
      </w:r>
      <w:r w:rsidR="00B64AED" w:rsidRPr="00A949C0">
        <w:rPr>
          <w:rFonts w:ascii="Times New Roman" w:hAnsi="Times New Roman"/>
          <w:sz w:val="28"/>
          <w:szCs w:val="28"/>
        </w:rPr>
        <w:t xml:space="preserve"> тәрбие жұмысы</w:t>
      </w:r>
      <w:r w:rsidR="00B64AED" w:rsidRPr="00A949C0">
        <w:rPr>
          <w:rFonts w:ascii="Times New Roman" w:hAnsi="Times New Roman"/>
          <w:sz w:val="28"/>
          <w:szCs w:val="28"/>
          <w:lang w:val="kk-KZ"/>
        </w:rPr>
        <w:t xml:space="preserve"> </w:t>
      </w:r>
      <w:r w:rsidR="00B64AED" w:rsidRPr="00A949C0">
        <w:rPr>
          <w:rFonts w:ascii="Times New Roman" w:hAnsi="Times New Roman"/>
          <w:sz w:val="28"/>
          <w:szCs w:val="28"/>
        </w:rPr>
        <w:t>жөніндегі</w:t>
      </w:r>
      <w:r w:rsidR="00B64AED" w:rsidRPr="00A949C0">
        <w:rPr>
          <w:rFonts w:ascii="Times New Roman" w:hAnsi="Times New Roman"/>
          <w:sz w:val="28"/>
          <w:szCs w:val="28"/>
          <w:lang w:val="kk-KZ"/>
        </w:rPr>
        <w:t xml:space="preserve"> </w:t>
      </w:r>
      <w:r w:rsidR="00B64AED" w:rsidRPr="00A949C0">
        <w:rPr>
          <w:rFonts w:ascii="Times New Roman" w:hAnsi="Times New Roman"/>
          <w:sz w:val="28"/>
          <w:szCs w:val="28"/>
        </w:rPr>
        <w:t>орынбасар</w:t>
      </w:r>
      <w:r w:rsidR="00B64AED" w:rsidRPr="00A949C0">
        <w:rPr>
          <w:rFonts w:ascii="Times New Roman" w:hAnsi="Times New Roman"/>
          <w:sz w:val="28"/>
          <w:szCs w:val="28"/>
          <w:lang w:val="kk-KZ"/>
        </w:rPr>
        <w:t>ы</w:t>
      </w:r>
      <w:r w:rsidR="00B64AED" w:rsidRPr="00A949C0">
        <w:rPr>
          <w:rFonts w:ascii="Times New Roman" w:hAnsi="Times New Roman"/>
          <w:sz w:val="28"/>
          <w:szCs w:val="28"/>
        </w:rPr>
        <w:t xml:space="preserve">, директордың әкімшілік-шаруашылық бөлімі жөніндегі орынбасары, әлеуметтік педагог, педагог-психолог, </w:t>
      </w:r>
      <w:r w:rsidR="00B64AED" w:rsidRPr="00A949C0">
        <w:rPr>
          <w:rStyle w:val="afe"/>
          <w:rFonts w:ascii="Times New Roman" w:hAnsi="Times New Roman"/>
          <w:b w:val="0"/>
          <w:bCs w:val="0"/>
          <w:sz w:val="28"/>
          <w:szCs w:val="28"/>
          <w:lang w:val="kk-KZ"/>
        </w:rPr>
        <w:t>сынып жетекшілері</w:t>
      </w:r>
      <w:r w:rsidR="00B64AED" w:rsidRPr="00A949C0">
        <w:rPr>
          <w:rStyle w:val="afe"/>
          <w:rFonts w:ascii="Times New Roman" w:hAnsi="Times New Roman"/>
          <w:b w:val="0"/>
          <w:bCs w:val="0"/>
          <w:sz w:val="28"/>
          <w:szCs w:val="28"/>
        </w:rPr>
        <w:t xml:space="preserve"> мен қызмет көрсетуші персонал қатарындағы қызметкерлер</w:t>
      </w:r>
      <w:r w:rsidR="00B64AED" w:rsidRPr="00A949C0">
        <w:rPr>
          <w:rFonts w:ascii="Times New Roman" w:hAnsi="Times New Roman"/>
          <w:b/>
          <w:bCs/>
          <w:sz w:val="28"/>
          <w:szCs w:val="28"/>
        </w:rPr>
        <w:t>,</w:t>
      </w:r>
      <w:r w:rsidR="00B64AED" w:rsidRPr="00A949C0">
        <w:rPr>
          <w:rFonts w:ascii="Times New Roman" w:hAnsi="Times New Roman"/>
          <w:sz w:val="28"/>
          <w:szCs w:val="28"/>
        </w:rPr>
        <w:t xml:space="preserve"> ата-аналар қоғамдастығының өкілдері кіреді.</w:t>
      </w:r>
    </w:p>
    <w:p w14:paraId="625945D8" w14:textId="4A105EF0" w:rsidR="00B64AED" w:rsidRPr="00A949C0" w:rsidRDefault="005702CB" w:rsidP="00B64AED">
      <w:pPr>
        <w:spacing w:after="0" w:line="240" w:lineRule="auto"/>
        <w:ind w:right="-13" w:firstLine="709"/>
        <w:jc w:val="both"/>
        <w:rPr>
          <w:rFonts w:ascii="Times New Roman" w:hAnsi="Times New Roman"/>
          <w:sz w:val="28"/>
          <w:szCs w:val="28"/>
        </w:rPr>
      </w:pPr>
      <w:r>
        <w:rPr>
          <w:rFonts w:ascii="Times New Roman" w:hAnsi="Times New Roman"/>
          <w:sz w:val="28"/>
          <w:szCs w:val="28"/>
          <w:lang w:val="kk-KZ"/>
        </w:rPr>
        <w:t>7</w:t>
      </w:r>
      <w:r w:rsidR="00B64AED">
        <w:rPr>
          <w:rFonts w:ascii="Times New Roman" w:hAnsi="Times New Roman"/>
          <w:sz w:val="28"/>
          <w:szCs w:val="28"/>
          <w:lang w:val="kk-KZ"/>
        </w:rPr>
        <w:t>.</w:t>
      </w:r>
      <w:r w:rsidR="00B64AED" w:rsidRPr="00A949C0">
        <w:rPr>
          <w:rFonts w:ascii="Times New Roman" w:hAnsi="Times New Roman"/>
          <w:sz w:val="28"/>
          <w:szCs w:val="28"/>
        </w:rPr>
        <w:t xml:space="preserve"> </w:t>
      </w:r>
      <w:r w:rsidR="00B64AED" w:rsidRPr="00A949C0">
        <w:rPr>
          <w:rFonts w:ascii="Times New Roman" w:hAnsi="Times New Roman"/>
          <w:sz w:val="28"/>
          <w:szCs w:val="28"/>
          <w:lang w:val="kk-KZ"/>
        </w:rPr>
        <w:t>Б</w:t>
      </w:r>
      <w:r w:rsidR="00B64AED" w:rsidRPr="00A949C0">
        <w:rPr>
          <w:rFonts w:ascii="Times New Roman" w:hAnsi="Times New Roman"/>
          <w:sz w:val="28"/>
          <w:szCs w:val="28"/>
        </w:rPr>
        <w:t>уллингке қарсы команда</w:t>
      </w:r>
      <w:r w:rsidR="00B64AED" w:rsidRPr="00A949C0">
        <w:rPr>
          <w:rFonts w:ascii="Times New Roman" w:hAnsi="Times New Roman"/>
          <w:sz w:val="28"/>
          <w:szCs w:val="28"/>
          <w:lang w:val="kk-KZ"/>
        </w:rPr>
        <w:t>ның</w:t>
      </w:r>
      <w:r w:rsidR="00B64AED" w:rsidRPr="00A949C0">
        <w:rPr>
          <w:rFonts w:ascii="Times New Roman" w:hAnsi="Times New Roman"/>
          <w:sz w:val="28"/>
          <w:szCs w:val="28"/>
        </w:rPr>
        <w:t xml:space="preserve"> сандық құрамы бiлiм беру ұйымының қажеттiлiгiн ескере отырып, осы Ережемен айқындалады.</w:t>
      </w:r>
    </w:p>
    <w:p w14:paraId="15D94F9B" w14:textId="1BC739EC" w:rsidR="00B64AED" w:rsidRPr="00A949C0" w:rsidRDefault="005702CB" w:rsidP="00B64AED">
      <w:pPr>
        <w:spacing w:after="0" w:line="240" w:lineRule="auto"/>
        <w:ind w:right="-13" w:firstLine="709"/>
        <w:jc w:val="both"/>
        <w:rPr>
          <w:rFonts w:ascii="Times New Roman" w:hAnsi="Times New Roman"/>
          <w:sz w:val="28"/>
          <w:szCs w:val="28"/>
        </w:rPr>
      </w:pPr>
      <w:r>
        <w:rPr>
          <w:rFonts w:ascii="Times New Roman" w:hAnsi="Times New Roman"/>
          <w:sz w:val="28"/>
          <w:szCs w:val="28"/>
          <w:lang w:val="kk-KZ"/>
        </w:rPr>
        <w:t>8</w:t>
      </w:r>
      <w:r w:rsidR="00B64AED">
        <w:rPr>
          <w:rFonts w:ascii="Times New Roman" w:hAnsi="Times New Roman"/>
          <w:sz w:val="28"/>
          <w:szCs w:val="28"/>
          <w:lang w:val="kk-KZ"/>
        </w:rPr>
        <w:t>.</w:t>
      </w:r>
      <w:r w:rsidR="00B64AED" w:rsidRPr="00A949C0">
        <w:rPr>
          <w:rFonts w:ascii="Times New Roman" w:hAnsi="Times New Roman"/>
          <w:sz w:val="28"/>
          <w:szCs w:val="28"/>
        </w:rPr>
        <w:t xml:space="preserve"> </w:t>
      </w:r>
      <w:r w:rsidR="00B64AED" w:rsidRPr="00A949C0">
        <w:rPr>
          <w:rFonts w:ascii="Times New Roman" w:hAnsi="Times New Roman"/>
          <w:sz w:val="28"/>
          <w:szCs w:val="28"/>
          <w:lang w:val="kk-KZ"/>
        </w:rPr>
        <w:t>Б</w:t>
      </w:r>
      <w:r w:rsidR="00B64AED" w:rsidRPr="00A949C0">
        <w:rPr>
          <w:rFonts w:ascii="Times New Roman" w:hAnsi="Times New Roman"/>
          <w:sz w:val="28"/>
          <w:szCs w:val="28"/>
        </w:rPr>
        <w:t>уллингке қарсы команда</w:t>
      </w:r>
      <w:r w:rsidR="00B64AED" w:rsidRPr="00A949C0">
        <w:rPr>
          <w:rFonts w:ascii="Times New Roman" w:hAnsi="Times New Roman"/>
          <w:sz w:val="28"/>
          <w:szCs w:val="28"/>
          <w:lang w:val="kk-KZ"/>
        </w:rPr>
        <w:t>ның</w:t>
      </w:r>
      <w:r w:rsidR="00B64AED" w:rsidRPr="00A949C0">
        <w:rPr>
          <w:rFonts w:ascii="Times New Roman" w:hAnsi="Times New Roman"/>
          <w:sz w:val="28"/>
          <w:szCs w:val="28"/>
        </w:rPr>
        <w:t xml:space="preserve"> мүшелері бірінші ұйымдастыру отырысында дауыс беру жолымен өз құрамынан басшы мен хатшыны сайлайды. </w:t>
      </w:r>
      <w:r w:rsidR="00B64AED" w:rsidRPr="00A949C0">
        <w:rPr>
          <w:rFonts w:ascii="Times New Roman" w:hAnsi="Times New Roman"/>
          <w:sz w:val="28"/>
          <w:szCs w:val="28"/>
          <w:lang w:val="kk-KZ"/>
        </w:rPr>
        <w:t>Б</w:t>
      </w:r>
      <w:r w:rsidR="00B64AED" w:rsidRPr="00A949C0">
        <w:rPr>
          <w:rFonts w:ascii="Times New Roman" w:hAnsi="Times New Roman"/>
          <w:sz w:val="28"/>
          <w:szCs w:val="28"/>
        </w:rPr>
        <w:t>уллингке қарсы команда</w:t>
      </w:r>
      <w:r w:rsidR="00B64AED" w:rsidRPr="00A949C0">
        <w:rPr>
          <w:rFonts w:ascii="Times New Roman" w:hAnsi="Times New Roman"/>
          <w:sz w:val="28"/>
          <w:szCs w:val="28"/>
          <w:lang w:val="kk-KZ"/>
        </w:rPr>
        <w:t>ның</w:t>
      </w:r>
      <w:r w:rsidR="00B64AED" w:rsidRPr="00A949C0">
        <w:rPr>
          <w:rFonts w:ascii="Times New Roman" w:hAnsi="Times New Roman"/>
          <w:sz w:val="28"/>
          <w:szCs w:val="28"/>
        </w:rPr>
        <w:t xml:space="preserve"> басшысы мен хатшысы, егер оларға Команда мүшелерінің жартысынан астамы дауыс берсе, сайланған болып саналады.</w:t>
      </w:r>
    </w:p>
    <w:p w14:paraId="549A2DB7" w14:textId="098657CF" w:rsidR="00B64AED" w:rsidRPr="0062140A" w:rsidRDefault="005702CB" w:rsidP="00C143C9">
      <w:pPr>
        <w:spacing w:after="0" w:line="240" w:lineRule="auto"/>
        <w:ind w:right="-13" w:firstLine="709"/>
        <w:jc w:val="both"/>
        <w:rPr>
          <w:rFonts w:ascii="Times New Roman" w:hAnsi="Times New Roman"/>
          <w:sz w:val="28"/>
          <w:szCs w:val="28"/>
        </w:rPr>
      </w:pPr>
      <w:r>
        <w:rPr>
          <w:rFonts w:ascii="Times New Roman" w:hAnsi="Times New Roman"/>
          <w:sz w:val="28"/>
          <w:szCs w:val="28"/>
          <w:lang w:val="kk-KZ"/>
        </w:rPr>
        <w:lastRenderedPageBreak/>
        <w:t>9</w:t>
      </w:r>
      <w:r w:rsidR="00B64AED">
        <w:rPr>
          <w:rFonts w:ascii="Times New Roman" w:hAnsi="Times New Roman"/>
          <w:sz w:val="28"/>
          <w:szCs w:val="28"/>
          <w:lang w:val="kk-KZ"/>
        </w:rPr>
        <w:t>.</w:t>
      </w:r>
      <w:r w:rsidR="00B64AED" w:rsidRPr="00A949C0">
        <w:rPr>
          <w:rFonts w:ascii="Times New Roman" w:hAnsi="Times New Roman"/>
          <w:sz w:val="28"/>
          <w:szCs w:val="28"/>
        </w:rPr>
        <w:t xml:space="preserve"> </w:t>
      </w:r>
      <w:r w:rsidR="00B64AED" w:rsidRPr="00A949C0">
        <w:rPr>
          <w:rFonts w:ascii="Times New Roman" w:hAnsi="Times New Roman"/>
          <w:sz w:val="28"/>
          <w:szCs w:val="28"/>
          <w:lang w:val="kk-KZ"/>
        </w:rPr>
        <w:t>Б</w:t>
      </w:r>
      <w:r w:rsidR="00B64AED" w:rsidRPr="00A949C0">
        <w:rPr>
          <w:rFonts w:ascii="Times New Roman" w:hAnsi="Times New Roman"/>
          <w:sz w:val="28"/>
          <w:szCs w:val="28"/>
        </w:rPr>
        <w:t>уллингке қарсы команда</w:t>
      </w:r>
      <w:r w:rsidR="00B64AED" w:rsidRPr="00A949C0">
        <w:rPr>
          <w:rFonts w:ascii="Times New Roman" w:hAnsi="Times New Roman"/>
          <w:sz w:val="28"/>
          <w:szCs w:val="28"/>
          <w:lang w:val="kk-KZ"/>
        </w:rPr>
        <w:t>ны</w:t>
      </w:r>
      <w:r w:rsidR="00B64AED" w:rsidRPr="00A949C0">
        <w:rPr>
          <w:rFonts w:ascii="Times New Roman" w:hAnsi="Times New Roman"/>
          <w:sz w:val="28"/>
          <w:szCs w:val="28"/>
        </w:rPr>
        <w:t xml:space="preserve"> </w:t>
      </w:r>
      <w:r w:rsidR="00B64AED" w:rsidRPr="00427BEA">
        <w:rPr>
          <w:rFonts w:ascii="Times New Roman" w:hAnsi="Times New Roman"/>
          <w:sz w:val="28"/>
          <w:szCs w:val="28"/>
        </w:rPr>
        <w:t>ұйымдастырушылық-техникалық қамтамасыз етілуі (тиімді жұмыс ұйымдастыру үшін қажетті ресурстармен жабдықталған бөлмені ұсыну) білім беру ұйымының басшысы тарапынан жүзеге асырылады.</w:t>
      </w:r>
      <w:r w:rsidR="00B64AED" w:rsidRPr="00A949C0">
        <w:rPr>
          <w:rFonts w:ascii="Times New Roman" w:hAnsi="Times New Roman"/>
          <w:sz w:val="28"/>
          <w:szCs w:val="28"/>
          <w:lang w:val="kk-KZ"/>
        </w:rPr>
        <w:t xml:space="preserve">       </w:t>
      </w:r>
    </w:p>
    <w:p w14:paraId="39D8B32D" w14:textId="20A1E6B9" w:rsidR="00B64AED" w:rsidRPr="00873F42" w:rsidRDefault="005702CB" w:rsidP="00B64AED">
      <w:pPr>
        <w:pBdr>
          <w:top w:val="nil"/>
          <w:left w:val="nil"/>
          <w:bottom w:val="nil"/>
          <w:right w:val="nil"/>
          <w:between w:val="nil"/>
        </w:pBdr>
        <w:spacing w:after="0" w:line="240" w:lineRule="auto"/>
        <w:ind w:right="-11"/>
        <w:jc w:val="center"/>
        <w:rPr>
          <w:rFonts w:ascii="Times New Roman" w:hAnsi="Times New Roman"/>
          <w:b/>
          <w:bCs/>
          <w:sz w:val="28"/>
          <w:szCs w:val="28"/>
          <w:lang w:val="kk-KZ"/>
        </w:rPr>
      </w:pPr>
      <w:r>
        <w:rPr>
          <w:rFonts w:ascii="Times New Roman" w:hAnsi="Times New Roman"/>
          <w:b/>
          <w:bCs/>
          <w:sz w:val="28"/>
          <w:szCs w:val="28"/>
          <w:lang w:val="kk-KZ"/>
        </w:rPr>
        <w:t xml:space="preserve">4-тарау. </w:t>
      </w:r>
      <w:r w:rsidR="00B64AED" w:rsidRPr="00F800FC">
        <w:rPr>
          <w:rFonts w:ascii="Times New Roman" w:hAnsi="Times New Roman"/>
          <w:b/>
          <w:bCs/>
          <w:sz w:val="28"/>
          <w:szCs w:val="28"/>
          <w:lang w:val="kk-KZ"/>
        </w:rPr>
        <w:t>Б</w:t>
      </w:r>
      <w:r w:rsidR="00B64AED" w:rsidRPr="00F800FC">
        <w:rPr>
          <w:rFonts w:ascii="Times New Roman" w:hAnsi="Times New Roman"/>
          <w:b/>
          <w:bCs/>
          <w:sz w:val="28"/>
          <w:szCs w:val="28"/>
        </w:rPr>
        <w:t>уллингке қарсы команда</w:t>
      </w:r>
      <w:r w:rsidR="00B64AED" w:rsidRPr="00F800FC">
        <w:rPr>
          <w:rFonts w:ascii="Times New Roman" w:hAnsi="Times New Roman"/>
          <w:b/>
          <w:bCs/>
          <w:sz w:val="28"/>
          <w:szCs w:val="28"/>
          <w:lang w:val="kk-KZ"/>
        </w:rPr>
        <w:t>ның</w:t>
      </w:r>
      <w:r w:rsidR="00B64AED" w:rsidRPr="00F800FC">
        <w:rPr>
          <w:rFonts w:ascii="Times New Roman" w:hAnsi="Times New Roman"/>
          <w:b/>
          <w:bCs/>
          <w:sz w:val="28"/>
          <w:szCs w:val="28"/>
        </w:rPr>
        <w:t xml:space="preserve"> қызметі</w:t>
      </w:r>
    </w:p>
    <w:p w14:paraId="495E9C30" w14:textId="24077D50" w:rsidR="00B64AED" w:rsidRPr="00A949C0" w:rsidRDefault="005702CB" w:rsidP="00B64AED">
      <w:pPr>
        <w:spacing w:after="0" w:line="240" w:lineRule="auto"/>
        <w:ind w:right="-13" w:firstLine="709"/>
        <w:jc w:val="both"/>
        <w:rPr>
          <w:rFonts w:ascii="Times New Roman" w:hAnsi="Times New Roman"/>
          <w:sz w:val="28"/>
          <w:szCs w:val="28"/>
        </w:rPr>
      </w:pPr>
      <w:r>
        <w:rPr>
          <w:rFonts w:ascii="Times New Roman" w:hAnsi="Times New Roman"/>
          <w:sz w:val="28"/>
          <w:szCs w:val="28"/>
          <w:lang w:val="kk-KZ"/>
        </w:rPr>
        <w:t>10</w:t>
      </w:r>
      <w:r w:rsidR="00B64AED" w:rsidRPr="00A949C0">
        <w:rPr>
          <w:rFonts w:ascii="Times New Roman" w:hAnsi="Times New Roman"/>
          <w:sz w:val="28"/>
          <w:szCs w:val="28"/>
        </w:rPr>
        <w:t xml:space="preserve">. </w:t>
      </w:r>
      <w:r w:rsidR="00B64AED" w:rsidRPr="00A949C0">
        <w:rPr>
          <w:rFonts w:ascii="Times New Roman" w:hAnsi="Times New Roman"/>
          <w:sz w:val="28"/>
          <w:szCs w:val="28"/>
          <w:lang w:val="kk-KZ"/>
        </w:rPr>
        <w:t>Б</w:t>
      </w:r>
      <w:r w:rsidR="00B64AED" w:rsidRPr="00A949C0">
        <w:rPr>
          <w:rFonts w:ascii="Times New Roman" w:hAnsi="Times New Roman"/>
          <w:sz w:val="28"/>
          <w:szCs w:val="28"/>
        </w:rPr>
        <w:t xml:space="preserve">уллингке қарсы команда </w:t>
      </w:r>
      <w:r w:rsidR="00B64AED" w:rsidRPr="00A949C0">
        <w:rPr>
          <w:rFonts w:ascii="Times New Roman" w:hAnsi="Times New Roman"/>
          <w:sz w:val="28"/>
          <w:szCs w:val="28"/>
          <w:lang w:val="kk-KZ"/>
        </w:rPr>
        <w:t>қ</w:t>
      </w:r>
      <w:r w:rsidR="00B64AED" w:rsidRPr="00A949C0">
        <w:rPr>
          <w:rFonts w:ascii="Times New Roman" w:hAnsi="Times New Roman"/>
          <w:sz w:val="28"/>
          <w:szCs w:val="28"/>
        </w:rPr>
        <w:t>ауіпсіз білім беру ортасын құру бойынша ресурстардың бастапқы талдауын ұйымдастырады.</w:t>
      </w:r>
    </w:p>
    <w:p w14:paraId="4D9ACB48" w14:textId="339C5F3A" w:rsidR="00B64AED" w:rsidRPr="00A949C0" w:rsidRDefault="00B64AED" w:rsidP="00B64AED">
      <w:pPr>
        <w:spacing w:after="0" w:line="240" w:lineRule="auto"/>
        <w:ind w:right="-13" w:firstLine="709"/>
        <w:jc w:val="both"/>
        <w:rPr>
          <w:rFonts w:ascii="Times New Roman" w:hAnsi="Times New Roman"/>
          <w:sz w:val="28"/>
          <w:szCs w:val="28"/>
        </w:rPr>
      </w:pPr>
      <w:r>
        <w:rPr>
          <w:rFonts w:ascii="Times New Roman" w:hAnsi="Times New Roman"/>
          <w:sz w:val="28"/>
          <w:szCs w:val="28"/>
          <w:lang w:val="kk-KZ"/>
        </w:rPr>
        <w:t>1</w:t>
      </w:r>
      <w:r w:rsidR="005702CB">
        <w:rPr>
          <w:rFonts w:ascii="Times New Roman" w:hAnsi="Times New Roman"/>
          <w:sz w:val="28"/>
          <w:szCs w:val="28"/>
          <w:lang w:val="kk-KZ"/>
        </w:rPr>
        <w:t>1</w:t>
      </w:r>
      <w:r>
        <w:rPr>
          <w:rFonts w:ascii="Times New Roman" w:hAnsi="Times New Roman"/>
          <w:sz w:val="28"/>
          <w:szCs w:val="28"/>
          <w:lang w:val="kk-KZ"/>
        </w:rPr>
        <w:t>.</w:t>
      </w:r>
      <w:r w:rsidRPr="00A949C0">
        <w:rPr>
          <w:rFonts w:ascii="Times New Roman" w:hAnsi="Times New Roman"/>
          <w:sz w:val="28"/>
          <w:szCs w:val="28"/>
        </w:rPr>
        <w:t xml:space="preserve"> </w:t>
      </w:r>
      <w:r w:rsidRPr="00A949C0">
        <w:rPr>
          <w:rFonts w:ascii="Times New Roman" w:hAnsi="Times New Roman"/>
          <w:sz w:val="28"/>
          <w:szCs w:val="28"/>
          <w:lang w:val="kk-KZ"/>
        </w:rPr>
        <w:t>Б</w:t>
      </w:r>
      <w:r w:rsidRPr="00A949C0">
        <w:rPr>
          <w:rFonts w:ascii="Times New Roman" w:hAnsi="Times New Roman"/>
          <w:sz w:val="28"/>
          <w:szCs w:val="28"/>
        </w:rPr>
        <w:t>уллингке қарсы команда жәбірлеудің (буллингтің)</w:t>
      </w:r>
      <w:r w:rsidRPr="00A949C0">
        <w:rPr>
          <w:rFonts w:ascii="Times New Roman" w:hAnsi="Times New Roman"/>
          <w:sz w:val="28"/>
          <w:szCs w:val="28"/>
          <w:lang w:val="kk-KZ"/>
        </w:rPr>
        <w:t xml:space="preserve"> </w:t>
      </w:r>
      <w:r w:rsidR="00C143C9">
        <w:rPr>
          <w:rFonts w:ascii="Times New Roman" w:hAnsi="Times New Roman"/>
          <w:sz w:val="28"/>
          <w:szCs w:val="28"/>
          <w:lang w:val="kk-KZ"/>
        </w:rPr>
        <w:t>алдын алу</w:t>
      </w:r>
      <w:r w:rsidRPr="00A949C0">
        <w:rPr>
          <w:rFonts w:ascii="Times New Roman" w:hAnsi="Times New Roman"/>
          <w:sz w:val="28"/>
          <w:szCs w:val="28"/>
        </w:rPr>
        <w:t xml:space="preserve"> және оған қарсы іс-қимыл бойынша қызметті жүзеге асырады</w:t>
      </w:r>
      <w:r>
        <w:rPr>
          <w:rFonts w:ascii="Times New Roman" w:hAnsi="Times New Roman"/>
          <w:sz w:val="28"/>
          <w:szCs w:val="28"/>
          <w:lang w:val="kk-KZ"/>
        </w:rPr>
        <w:t>.</w:t>
      </w:r>
    </w:p>
    <w:p w14:paraId="46756DEF" w14:textId="79214696" w:rsidR="00B64AED" w:rsidRPr="00A949C0" w:rsidRDefault="00B64AED" w:rsidP="00B64AED">
      <w:pPr>
        <w:spacing w:after="0" w:line="240" w:lineRule="auto"/>
        <w:ind w:right="-13" w:firstLine="709"/>
        <w:jc w:val="both"/>
        <w:rPr>
          <w:rFonts w:ascii="Times New Roman" w:hAnsi="Times New Roman"/>
          <w:sz w:val="28"/>
          <w:szCs w:val="28"/>
        </w:rPr>
      </w:pPr>
      <w:r>
        <w:rPr>
          <w:rFonts w:ascii="Times New Roman" w:hAnsi="Times New Roman"/>
          <w:sz w:val="28"/>
          <w:szCs w:val="28"/>
          <w:lang w:val="kk-KZ"/>
        </w:rPr>
        <w:t>1</w:t>
      </w:r>
      <w:r w:rsidR="005702CB">
        <w:rPr>
          <w:rFonts w:ascii="Times New Roman" w:hAnsi="Times New Roman"/>
          <w:sz w:val="28"/>
          <w:szCs w:val="28"/>
          <w:lang w:val="kk-KZ"/>
        </w:rPr>
        <w:t>2</w:t>
      </w:r>
      <w:r w:rsidRPr="00A949C0">
        <w:rPr>
          <w:rFonts w:ascii="Times New Roman" w:hAnsi="Times New Roman"/>
          <w:sz w:val="28"/>
          <w:szCs w:val="28"/>
        </w:rPr>
        <w:t xml:space="preserve">. Білім беру ұйымындағы ортаны талдау, буллингтің бар екендігіне негізделген дәлелдер қалыптастыру, сондай-ақ оның туындау қаупін анықтау мақсатында ішкі мониторинг пен анонимді </w:t>
      </w:r>
      <w:r w:rsidRPr="00A949C0">
        <w:rPr>
          <w:rFonts w:ascii="Times New Roman" w:hAnsi="Times New Roman"/>
          <w:sz w:val="28"/>
          <w:szCs w:val="28"/>
          <w:lang w:val="kk-KZ"/>
        </w:rPr>
        <w:t>сұрақнамаларды</w:t>
      </w:r>
      <w:r w:rsidRPr="00A949C0">
        <w:rPr>
          <w:rFonts w:ascii="Times New Roman" w:hAnsi="Times New Roman"/>
          <w:sz w:val="28"/>
          <w:szCs w:val="28"/>
        </w:rPr>
        <w:t xml:space="preserve"> жүргізуді ұйымдастырады.</w:t>
      </w:r>
    </w:p>
    <w:p w14:paraId="22074F6E" w14:textId="20792BE6" w:rsidR="00B64AED" w:rsidRPr="00A949C0" w:rsidRDefault="00B64AED" w:rsidP="00B64AED">
      <w:pPr>
        <w:spacing w:after="0" w:line="240" w:lineRule="auto"/>
        <w:ind w:right="-13" w:firstLine="709"/>
        <w:jc w:val="both"/>
        <w:rPr>
          <w:rFonts w:ascii="Times New Roman" w:hAnsi="Times New Roman"/>
          <w:sz w:val="28"/>
          <w:szCs w:val="28"/>
        </w:rPr>
      </w:pPr>
      <w:r>
        <w:rPr>
          <w:rFonts w:ascii="Times New Roman" w:hAnsi="Times New Roman"/>
          <w:sz w:val="28"/>
          <w:szCs w:val="28"/>
          <w:lang w:val="kk-KZ"/>
        </w:rPr>
        <w:t>1</w:t>
      </w:r>
      <w:r w:rsidR="005702CB">
        <w:rPr>
          <w:rFonts w:ascii="Times New Roman" w:hAnsi="Times New Roman"/>
          <w:sz w:val="28"/>
          <w:szCs w:val="28"/>
          <w:lang w:val="kk-KZ"/>
        </w:rPr>
        <w:t>3</w:t>
      </w:r>
      <w:r w:rsidRPr="00A949C0">
        <w:rPr>
          <w:rFonts w:ascii="Times New Roman" w:hAnsi="Times New Roman"/>
          <w:sz w:val="28"/>
          <w:szCs w:val="28"/>
        </w:rPr>
        <w:t xml:space="preserve">. </w:t>
      </w:r>
      <w:r w:rsidRPr="00A949C0">
        <w:rPr>
          <w:rFonts w:ascii="Times New Roman" w:hAnsi="Times New Roman"/>
          <w:sz w:val="28"/>
          <w:szCs w:val="28"/>
          <w:lang w:val="kk-KZ"/>
        </w:rPr>
        <w:t>Сұрақнама</w:t>
      </w:r>
      <w:r w:rsidRPr="00A949C0">
        <w:rPr>
          <w:rFonts w:ascii="Times New Roman" w:hAnsi="Times New Roman"/>
          <w:sz w:val="28"/>
          <w:szCs w:val="28"/>
        </w:rPr>
        <w:t xml:space="preserve"> нәтижелерін өңдеуді ұйымдастырады, білім беру ұйымында жәбірлеу (буллинг) мәселесінің нақты жағдайын көрсететін талдамалық анықтама жасайды.</w:t>
      </w:r>
    </w:p>
    <w:p w14:paraId="0D7EEE21" w14:textId="07F25E5D" w:rsidR="00B64AED" w:rsidRPr="00A949C0" w:rsidRDefault="00B64AED" w:rsidP="00B64AED">
      <w:pPr>
        <w:spacing w:after="0" w:line="240" w:lineRule="auto"/>
        <w:ind w:right="-13" w:firstLine="709"/>
        <w:jc w:val="both"/>
        <w:rPr>
          <w:rFonts w:ascii="Times New Roman" w:hAnsi="Times New Roman"/>
          <w:sz w:val="28"/>
          <w:szCs w:val="28"/>
        </w:rPr>
      </w:pPr>
      <w:r>
        <w:rPr>
          <w:rFonts w:ascii="Times New Roman" w:hAnsi="Times New Roman"/>
          <w:sz w:val="28"/>
          <w:szCs w:val="28"/>
          <w:lang w:val="kk-KZ"/>
        </w:rPr>
        <w:t>1</w:t>
      </w:r>
      <w:r w:rsidR="005702CB">
        <w:rPr>
          <w:rFonts w:ascii="Times New Roman" w:hAnsi="Times New Roman"/>
          <w:sz w:val="28"/>
          <w:szCs w:val="28"/>
          <w:lang w:val="kk-KZ"/>
        </w:rPr>
        <w:t>4</w:t>
      </w:r>
      <w:r w:rsidR="00C143C9" w:rsidRPr="0062140A">
        <w:rPr>
          <w:rFonts w:ascii="Times New Roman" w:hAnsi="Times New Roman"/>
          <w:sz w:val="28"/>
          <w:szCs w:val="28"/>
        </w:rPr>
        <w:t>.</w:t>
      </w:r>
      <w:r w:rsidRPr="00A949C0">
        <w:rPr>
          <w:rFonts w:ascii="Times New Roman" w:hAnsi="Times New Roman"/>
          <w:sz w:val="28"/>
          <w:szCs w:val="28"/>
        </w:rPr>
        <w:t xml:space="preserve"> </w:t>
      </w:r>
      <w:r w:rsidRPr="00A949C0">
        <w:rPr>
          <w:rFonts w:ascii="Times New Roman" w:hAnsi="Times New Roman"/>
          <w:sz w:val="28"/>
          <w:szCs w:val="28"/>
          <w:lang w:val="kk-KZ"/>
        </w:rPr>
        <w:t>Білім беру ұйымдарының</w:t>
      </w:r>
      <w:r w:rsidRPr="00A949C0">
        <w:rPr>
          <w:rFonts w:ascii="Times New Roman" w:hAnsi="Times New Roman"/>
          <w:sz w:val="28"/>
          <w:szCs w:val="28"/>
        </w:rPr>
        <w:t xml:space="preserve"> педагогтері мен қызметкерлерінің жәбірлеудің (буллинг</w:t>
      </w:r>
      <w:r w:rsidRPr="00A949C0">
        <w:rPr>
          <w:rFonts w:ascii="Times New Roman" w:hAnsi="Times New Roman"/>
          <w:sz w:val="28"/>
          <w:szCs w:val="28"/>
          <w:lang w:val="kk-KZ"/>
        </w:rPr>
        <w:t>тің</w:t>
      </w:r>
      <w:r w:rsidRPr="00A949C0">
        <w:rPr>
          <w:rFonts w:ascii="Times New Roman" w:hAnsi="Times New Roman"/>
          <w:sz w:val="28"/>
          <w:szCs w:val="28"/>
        </w:rPr>
        <w:t xml:space="preserve">) және кибербуллингтің (біліктілікті арттыру, семинарларға, конференцияларға қатысу және т.б., жарияланымдар, тәжірибе алмасу және т.б.) </w:t>
      </w:r>
      <w:r w:rsidR="00C143C9">
        <w:rPr>
          <w:rFonts w:ascii="Times New Roman" w:hAnsi="Times New Roman"/>
          <w:sz w:val="28"/>
          <w:szCs w:val="28"/>
          <w:lang w:val="kk-KZ"/>
        </w:rPr>
        <w:t>алдын алу</w:t>
      </w:r>
      <w:r w:rsidRPr="00A949C0">
        <w:rPr>
          <w:rFonts w:ascii="Times New Roman" w:hAnsi="Times New Roman"/>
          <w:sz w:val="28"/>
          <w:szCs w:val="28"/>
        </w:rPr>
        <w:t xml:space="preserve"> мәселелері бойынша дайындығы деңгейін талдайды.</w:t>
      </w:r>
    </w:p>
    <w:p w14:paraId="5982202F" w14:textId="343DDCD1" w:rsidR="00B64AED" w:rsidRPr="00A949C0" w:rsidRDefault="00B64AED" w:rsidP="00B64AED">
      <w:pPr>
        <w:spacing w:after="0" w:line="240" w:lineRule="auto"/>
        <w:ind w:right="-13" w:firstLine="709"/>
        <w:jc w:val="both"/>
        <w:rPr>
          <w:rFonts w:ascii="Times New Roman" w:hAnsi="Times New Roman"/>
          <w:sz w:val="28"/>
          <w:szCs w:val="28"/>
          <w:lang w:val="kk-KZ"/>
        </w:rPr>
      </w:pPr>
      <w:r>
        <w:rPr>
          <w:rFonts w:ascii="Times New Roman" w:hAnsi="Times New Roman"/>
          <w:sz w:val="28"/>
          <w:szCs w:val="28"/>
          <w:lang w:val="kk-KZ"/>
        </w:rPr>
        <w:t>1</w:t>
      </w:r>
      <w:r w:rsidR="005702CB">
        <w:rPr>
          <w:rFonts w:ascii="Times New Roman" w:hAnsi="Times New Roman"/>
          <w:sz w:val="28"/>
          <w:szCs w:val="28"/>
          <w:lang w:val="kk-KZ"/>
        </w:rPr>
        <w:t>5</w:t>
      </w:r>
      <w:r>
        <w:rPr>
          <w:rFonts w:ascii="Times New Roman" w:hAnsi="Times New Roman"/>
          <w:sz w:val="28"/>
          <w:szCs w:val="28"/>
          <w:lang w:val="kk-KZ"/>
        </w:rPr>
        <w:t>.</w:t>
      </w:r>
      <w:r w:rsidRPr="00A949C0">
        <w:rPr>
          <w:rFonts w:ascii="Times New Roman" w:hAnsi="Times New Roman"/>
          <w:sz w:val="28"/>
          <w:szCs w:val="28"/>
        </w:rPr>
        <w:t xml:space="preserve"> </w:t>
      </w:r>
      <w:r w:rsidRPr="00A949C0">
        <w:rPr>
          <w:rFonts w:ascii="Times New Roman" w:hAnsi="Times New Roman"/>
          <w:sz w:val="28"/>
          <w:szCs w:val="28"/>
          <w:lang w:val="kk-KZ"/>
        </w:rPr>
        <w:t>Білім беру ұйымында жәбірлеу (буллинг) мәселесіне ден қою және және онымен жұмыс істеу нұсқауын қалыптастыру туралы педагогикалық кеңеске материалдар дайындайды</w:t>
      </w:r>
      <w:r>
        <w:rPr>
          <w:rFonts w:ascii="Times New Roman" w:hAnsi="Times New Roman"/>
          <w:sz w:val="28"/>
          <w:szCs w:val="28"/>
          <w:lang w:val="kk-KZ"/>
        </w:rPr>
        <w:t>.</w:t>
      </w:r>
      <w:r w:rsidRPr="00A949C0">
        <w:rPr>
          <w:rFonts w:ascii="Times New Roman" w:hAnsi="Times New Roman"/>
          <w:sz w:val="28"/>
          <w:szCs w:val="28"/>
          <w:lang w:val="kk-KZ"/>
        </w:rPr>
        <w:t xml:space="preserve"> </w:t>
      </w:r>
    </w:p>
    <w:p w14:paraId="70198DC1" w14:textId="5D14062F" w:rsidR="00B64AED" w:rsidRDefault="00B64AED" w:rsidP="00B64AED">
      <w:pPr>
        <w:spacing w:after="0" w:line="240" w:lineRule="auto"/>
        <w:ind w:right="-13" w:firstLine="709"/>
        <w:jc w:val="both"/>
      </w:pPr>
      <w:r>
        <w:rPr>
          <w:rFonts w:ascii="Times New Roman" w:hAnsi="Times New Roman"/>
          <w:sz w:val="28"/>
          <w:szCs w:val="28"/>
          <w:lang w:val="kk-KZ"/>
        </w:rPr>
        <w:t>1</w:t>
      </w:r>
      <w:r w:rsidR="005702CB">
        <w:rPr>
          <w:rFonts w:ascii="Times New Roman" w:hAnsi="Times New Roman"/>
          <w:sz w:val="28"/>
          <w:szCs w:val="28"/>
          <w:lang w:val="kk-KZ"/>
        </w:rPr>
        <w:t>6</w:t>
      </w:r>
      <w:r>
        <w:rPr>
          <w:rFonts w:ascii="Times New Roman" w:hAnsi="Times New Roman"/>
          <w:sz w:val="28"/>
          <w:szCs w:val="28"/>
          <w:lang w:val="kk-KZ"/>
        </w:rPr>
        <w:t>.</w:t>
      </w:r>
      <w:r w:rsidR="007D6EC8">
        <w:rPr>
          <w:rFonts w:ascii="Times New Roman" w:hAnsi="Times New Roman"/>
          <w:sz w:val="28"/>
          <w:szCs w:val="28"/>
          <w:lang w:val="kk-KZ"/>
        </w:rPr>
        <w:t xml:space="preserve"> </w:t>
      </w:r>
      <w:r w:rsidRPr="00F800FC">
        <w:rPr>
          <w:rFonts w:ascii="Times New Roman" w:hAnsi="Times New Roman"/>
          <w:sz w:val="28"/>
          <w:szCs w:val="28"/>
        </w:rPr>
        <w:t>Буллингтің алдын алу бойынша жүйелі жұмысты ұйымдастыру мақсатында педагогт</w:t>
      </w:r>
      <w:r>
        <w:rPr>
          <w:rFonts w:ascii="Times New Roman" w:hAnsi="Times New Roman"/>
          <w:sz w:val="28"/>
          <w:szCs w:val="28"/>
          <w:lang w:val="kk-KZ"/>
        </w:rPr>
        <w:t>е</w:t>
      </w:r>
      <w:r w:rsidRPr="00F800FC">
        <w:rPr>
          <w:rFonts w:ascii="Times New Roman" w:hAnsi="Times New Roman"/>
          <w:sz w:val="28"/>
          <w:szCs w:val="28"/>
        </w:rPr>
        <w:t>рд</w:t>
      </w:r>
      <w:r>
        <w:rPr>
          <w:rFonts w:ascii="Times New Roman" w:hAnsi="Times New Roman"/>
          <w:sz w:val="28"/>
          <w:szCs w:val="28"/>
          <w:lang w:val="kk-KZ"/>
        </w:rPr>
        <w:t>е</w:t>
      </w:r>
      <w:r w:rsidRPr="00F800FC">
        <w:rPr>
          <w:rFonts w:ascii="Times New Roman" w:hAnsi="Times New Roman"/>
          <w:sz w:val="28"/>
          <w:szCs w:val="28"/>
        </w:rPr>
        <w:t>н, қызметкерлерден және ата-аналар қауымдастығының өкілдерінен құралған команданы қалыптастырады</w:t>
      </w:r>
      <w:r>
        <w:t>.</w:t>
      </w:r>
    </w:p>
    <w:p w14:paraId="420979B3" w14:textId="3DE99B5A" w:rsidR="00B64AED" w:rsidRPr="00A949C0" w:rsidRDefault="00C143C9" w:rsidP="00B64AED">
      <w:pPr>
        <w:spacing w:after="0" w:line="240" w:lineRule="auto"/>
        <w:ind w:right="-13" w:firstLine="709"/>
        <w:jc w:val="both"/>
      </w:pPr>
      <w:r w:rsidRPr="0062140A">
        <w:rPr>
          <w:rFonts w:ascii="Times New Roman" w:hAnsi="Times New Roman"/>
          <w:sz w:val="28"/>
          <w:szCs w:val="28"/>
        </w:rPr>
        <w:t>1</w:t>
      </w:r>
      <w:r w:rsidR="005702CB">
        <w:rPr>
          <w:rFonts w:ascii="Times New Roman" w:hAnsi="Times New Roman"/>
          <w:sz w:val="28"/>
          <w:szCs w:val="28"/>
          <w:lang w:val="kk-KZ"/>
        </w:rPr>
        <w:t>7</w:t>
      </w:r>
      <w:r w:rsidR="00B64AED">
        <w:rPr>
          <w:rFonts w:ascii="Times New Roman" w:hAnsi="Times New Roman"/>
          <w:sz w:val="28"/>
          <w:szCs w:val="28"/>
          <w:lang w:val="kk-KZ"/>
        </w:rPr>
        <w:t>.</w:t>
      </w:r>
      <w:r w:rsidR="00B64AED" w:rsidRPr="00A949C0">
        <w:rPr>
          <w:rFonts w:ascii="Times New Roman" w:hAnsi="Times New Roman"/>
          <w:sz w:val="28"/>
          <w:szCs w:val="28"/>
        </w:rPr>
        <w:t xml:space="preserve"> Білім беру процесінің қатысушыларын </w:t>
      </w:r>
      <w:r w:rsidR="00B64AED" w:rsidRPr="00A949C0">
        <w:rPr>
          <w:rFonts w:ascii="Times New Roman" w:hAnsi="Times New Roman"/>
          <w:sz w:val="28"/>
          <w:szCs w:val="28"/>
          <w:lang w:val="kk-KZ"/>
        </w:rPr>
        <w:t>Б</w:t>
      </w:r>
      <w:r w:rsidR="00B64AED" w:rsidRPr="00A949C0">
        <w:rPr>
          <w:rFonts w:ascii="Times New Roman" w:hAnsi="Times New Roman"/>
          <w:sz w:val="28"/>
          <w:szCs w:val="28"/>
        </w:rPr>
        <w:t>уллинг</w:t>
      </w:r>
      <w:r w:rsidR="00B64AED" w:rsidRPr="00A949C0">
        <w:rPr>
          <w:rFonts w:ascii="Times New Roman" w:hAnsi="Times New Roman"/>
          <w:sz w:val="28"/>
          <w:szCs w:val="28"/>
          <w:lang w:val="kk-KZ"/>
        </w:rPr>
        <w:t>ке қарсы</w:t>
      </w:r>
      <w:r w:rsidR="00B64AED" w:rsidRPr="00A949C0">
        <w:rPr>
          <w:rFonts w:ascii="Times New Roman" w:hAnsi="Times New Roman"/>
          <w:sz w:val="28"/>
          <w:szCs w:val="28"/>
        </w:rPr>
        <w:t xml:space="preserve"> команданың қызметі туралы тұрақты түрде хабардар етеді</w:t>
      </w:r>
      <w:r w:rsidR="00B64AED">
        <w:rPr>
          <w:rFonts w:ascii="Times New Roman" w:hAnsi="Times New Roman"/>
          <w:sz w:val="28"/>
          <w:szCs w:val="28"/>
          <w:lang w:val="kk-KZ"/>
        </w:rPr>
        <w:t>.</w:t>
      </w:r>
    </w:p>
    <w:p w14:paraId="008E9C1A" w14:textId="12FA6558" w:rsidR="00B64AED" w:rsidRPr="00A949C0" w:rsidRDefault="00C143C9" w:rsidP="00B64AED">
      <w:pPr>
        <w:spacing w:after="0" w:line="240" w:lineRule="auto"/>
        <w:ind w:right="-13" w:firstLine="709"/>
        <w:jc w:val="both"/>
        <w:rPr>
          <w:rFonts w:ascii="Times New Roman" w:hAnsi="Times New Roman"/>
          <w:sz w:val="28"/>
          <w:szCs w:val="28"/>
          <w:lang w:val="kk-KZ"/>
        </w:rPr>
      </w:pPr>
      <w:r w:rsidRPr="0062140A">
        <w:rPr>
          <w:rFonts w:ascii="Times New Roman" w:hAnsi="Times New Roman"/>
          <w:sz w:val="28"/>
          <w:szCs w:val="28"/>
        </w:rPr>
        <w:t>1</w:t>
      </w:r>
      <w:r w:rsidR="005702CB">
        <w:rPr>
          <w:rFonts w:ascii="Times New Roman" w:hAnsi="Times New Roman"/>
          <w:sz w:val="28"/>
          <w:szCs w:val="28"/>
          <w:lang w:val="kk-KZ"/>
        </w:rPr>
        <w:t>8</w:t>
      </w:r>
      <w:r w:rsidR="00B64AED">
        <w:rPr>
          <w:rFonts w:ascii="Times New Roman" w:hAnsi="Times New Roman"/>
          <w:sz w:val="28"/>
          <w:szCs w:val="28"/>
          <w:lang w:val="kk-KZ"/>
        </w:rPr>
        <w:t>.</w:t>
      </w:r>
      <w:r w:rsidR="00B64AED" w:rsidRPr="00A949C0">
        <w:rPr>
          <w:rFonts w:ascii="Times New Roman" w:hAnsi="Times New Roman"/>
          <w:sz w:val="28"/>
          <w:szCs w:val="28"/>
        </w:rPr>
        <w:t xml:space="preserve"> Білім беру үдерісіне қатысушыларды</w:t>
      </w:r>
      <w:r w:rsidR="00B64AED" w:rsidRPr="00A949C0">
        <w:rPr>
          <w:rFonts w:ascii="Times New Roman" w:hAnsi="Times New Roman"/>
          <w:sz w:val="28"/>
          <w:szCs w:val="28"/>
          <w:lang w:val="kk-KZ"/>
        </w:rPr>
        <w:t>:</w:t>
      </w:r>
      <w:r w:rsidR="00B64AED" w:rsidRPr="00A949C0">
        <w:rPr>
          <w:rFonts w:ascii="Times New Roman" w:hAnsi="Times New Roman"/>
          <w:sz w:val="28"/>
          <w:szCs w:val="28"/>
        </w:rPr>
        <w:t xml:space="preserve"> </w:t>
      </w:r>
      <w:r w:rsidR="00B64AED" w:rsidRPr="00A949C0">
        <w:rPr>
          <w:rFonts w:ascii="Times New Roman" w:hAnsi="Times New Roman"/>
          <w:sz w:val="28"/>
          <w:szCs w:val="28"/>
          <w:lang w:val="kk-KZ"/>
        </w:rPr>
        <w:t xml:space="preserve">білім алушыларды, </w:t>
      </w:r>
      <w:r w:rsidR="00B64AED" w:rsidRPr="00A949C0">
        <w:rPr>
          <w:rFonts w:ascii="Times New Roman" w:hAnsi="Times New Roman"/>
          <w:sz w:val="28"/>
          <w:szCs w:val="28"/>
        </w:rPr>
        <w:t>педагогтер</w:t>
      </w:r>
      <w:r w:rsidR="00B64AED" w:rsidRPr="00A949C0">
        <w:rPr>
          <w:rFonts w:ascii="Times New Roman" w:hAnsi="Times New Roman"/>
          <w:sz w:val="28"/>
          <w:szCs w:val="28"/>
          <w:lang w:val="kk-KZ"/>
        </w:rPr>
        <w:t>ді,</w:t>
      </w:r>
      <w:r w:rsidR="00B64AED" w:rsidRPr="00A949C0">
        <w:rPr>
          <w:rFonts w:ascii="Times New Roman" w:hAnsi="Times New Roman"/>
          <w:sz w:val="28"/>
          <w:szCs w:val="28"/>
        </w:rPr>
        <w:t xml:space="preserve"> техникалық </w:t>
      </w:r>
      <w:r w:rsidR="00B64AED" w:rsidRPr="00A949C0">
        <w:rPr>
          <w:rFonts w:ascii="Times New Roman" w:hAnsi="Times New Roman"/>
          <w:sz w:val="28"/>
          <w:szCs w:val="28"/>
          <w:lang w:val="kk-KZ"/>
        </w:rPr>
        <w:t>персоналды,</w:t>
      </w:r>
      <w:r w:rsidR="00B64AED" w:rsidRPr="00A949C0">
        <w:rPr>
          <w:rFonts w:ascii="Times New Roman" w:hAnsi="Times New Roman"/>
          <w:sz w:val="28"/>
          <w:szCs w:val="28"/>
        </w:rPr>
        <w:t xml:space="preserve"> </w:t>
      </w:r>
      <w:r w:rsidR="00B64AED" w:rsidRPr="00A949C0">
        <w:rPr>
          <w:rFonts w:ascii="Times New Roman" w:hAnsi="Times New Roman"/>
          <w:sz w:val="28"/>
          <w:szCs w:val="28"/>
          <w:lang w:val="kk-KZ"/>
        </w:rPr>
        <w:t xml:space="preserve">баланың заңды өкілдерін </w:t>
      </w:r>
      <w:r>
        <w:rPr>
          <w:rFonts w:ascii="Times New Roman" w:hAnsi="Times New Roman"/>
          <w:sz w:val="28"/>
          <w:szCs w:val="28"/>
          <w:lang w:val="kk-KZ"/>
        </w:rPr>
        <w:t>оқыту жұмыстарын</w:t>
      </w:r>
      <w:r w:rsidR="00B64AED" w:rsidRPr="00A949C0">
        <w:rPr>
          <w:rFonts w:ascii="Times New Roman" w:hAnsi="Times New Roman"/>
          <w:sz w:val="28"/>
          <w:szCs w:val="28"/>
        </w:rPr>
        <w:t xml:space="preserve"> ұйымдастырады</w:t>
      </w:r>
      <w:r w:rsidR="00B64AED" w:rsidRPr="00A949C0">
        <w:rPr>
          <w:rFonts w:ascii="Times New Roman" w:hAnsi="Times New Roman"/>
          <w:sz w:val="28"/>
          <w:szCs w:val="28"/>
          <w:lang w:val="kk-KZ"/>
        </w:rPr>
        <w:t xml:space="preserve"> және бақылайды. </w:t>
      </w:r>
    </w:p>
    <w:p w14:paraId="7A073D46" w14:textId="1DAF95CC" w:rsidR="00B64AED" w:rsidRPr="00A949C0" w:rsidRDefault="005702CB" w:rsidP="00B64AED">
      <w:pPr>
        <w:spacing w:after="0" w:line="240" w:lineRule="auto"/>
        <w:ind w:right="-13" w:firstLine="709"/>
        <w:jc w:val="both"/>
        <w:rPr>
          <w:rFonts w:ascii="Times New Roman" w:hAnsi="Times New Roman"/>
          <w:sz w:val="28"/>
          <w:szCs w:val="28"/>
        </w:rPr>
      </w:pPr>
      <w:r>
        <w:rPr>
          <w:rFonts w:ascii="Times New Roman" w:hAnsi="Times New Roman"/>
          <w:sz w:val="28"/>
          <w:szCs w:val="28"/>
          <w:lang w:val="kk-KZ"/>
        </w:rPr>
        <w:t>19</w:t>
      </w:r>
      <w:r w:rsidR="00B64AED">
        <w:rPr>
          <w:rFonts w:ascii="Times New Roman" w:hAnsi="Times New Roman"/>
          <w:sz w:val="28"/>
          <w:szCs w:val="28"/>
          <w:lang w:val="kk-KZ"/>
        </w:rPr>
        <w:t>.</w:t>
      </w:r>
      <w:r w:rsidR="00B64AED" w:rsidRPr="00A949C0">
        <w:rPr>
          <w:rFonts w:ascii="Times New Roman" w:hAnsi="Times New Roman"/>
          <w:sz w:val="28"/>
          <w:szCs w:val="28"/>
        </w:rPr>
        <w:t xml:space="preserve"> Білім беру ұйымында </w:t>
      </w:r>
      <w:r w:rsidR="00B64AED" w:rsidRPr="00A949C0">
        <w:rPr>
          <w:rFonts w:ascii="Times New Roman" w:hAnsi="Times New Roman"/>
          <w:sz w:val="28"/>
          <w:szCs w:val="28"/>
          <w:lang w:val="kk-KZ"/>
        </w:rPr>
        <w:t>профилактикалық</w:t>
      </w:r>
      <w:r w:rsidR="00B64AED" w:rsidRPr="00A949C0">
        <w:rPr>
          <w:rFonts w:ascii="Times New Roman" w:hAnsi="Times New Roman"/>
          <w:sz w:val="28"/>
          <w:szCs w:val="28"/>
        </w:rPr>
        <w:t xml:space="preserve"> іс-шаралар</w:t>
      </w:r>
      <w:r w:rsidR="00B64AED" w:rsidRPr="00A949C0">
        <w:rPr>
          <w:rFonts w:ascii="Times New Roman" w:hAnsi="Times New Roman"/>
          <w:sz w:val="28"/>
          <w:szCs w:val="28"/>
          <w:lang w:val="kk-KZ"/>
        </w:rPr>
        <w:t>дың</w:t>
      </w:r>
      <w:r w:rsidR="00B64AED" w:rsidRPr="00A949C0">
        <w:rPr>
          <w:rFonts w:ascii="Times New Roman" w:hAnsi="Times New Roman"/>
          <w:sz w:val="28"/>
          <w:szCs w:val="28"/>
        </w:rPr>
        <w:t xml:space="preserve"> жүргіз</w:t>
      </w:r>
      <w:r w:rsidR="00B64AED" w:rsidRPr="00A949C0">
        <w:rPr>
          <w:rFonts w:ascii="Times New Roman" w:hAnsi="Times New Roman"/>
          <w:sz w:val="28"/>
          <w:szCs w:val="28"/>
          <w:lang w:val="kk-KZ"/>
        </w:rPr>
        <w:t xml:space="preserve">ілуін </w:t>
      </w:r>
      <w:r w:rsidR="00B64AED" w:rsidRPr="00A949C0">
        <w:rPr>
          <w:rFonts w:ascii="Times New Roman" w:hAnsi="Times New Roman"/>
          <w:sz w:val="28"/>
          <w:szCs w:val="28"/>
        </w:rPr>
        <w:t>үйлестіреді.</w:t>
      </w:r>
    </w:p>
    <w:p w14:paraId="04CE52B2" w14:textId="4889F2AE" w:rsidR="00C143C9" w:rsidRPr="0062140A" w:rsidRDefault="005702CB" w:rsidP="00B64AED">
      <w:pPr>
        <w:spacing w:after="0" w:line="240" w:lineRule="auto"/>
        <w:ind w:right="-13" w:firstLine="709"/>
        <w:jc w:val="both"/>
        <w:rPr>
          <w:rFonts w:ascii="Times New Roman" w:hAnsi="Times New Roman"/>
          <w:sz w:val="28"/>
          <w:szCs w:val="28"/>
        </w:rPr>
      </w:pPr>
      <w:r>
        <w:rPr>
          <w:rFonts w:ascii="Times New Roman" w:hAnsi="Times New Roman"/>
          <w:sz w:val="28"/>
          <w:szCs w:val="28"/>
          <w:lang w:val="kk-KZ"/>
        </w:rPr>
        <w:t>20</w:t>
      </w:r>
      <w:r w:rsidR="00C143C9" w:rsidRPr="00C143C9">
        <w:rPr>
          <w:rFonts w:ascii="Times New Roman" w:hAnsi="Times New Roman"/>
          <w:sz w:val="28"/>
          <w:szCs w:val="28"/>
          <w:lang w:val="kk-KZ"/>
        </w:rPr>
        <w:t>. Балалардың заңды өкілдерін профилактикалық іс-шараларды жүзеге асыруға тартады.</w:t>
      </w:r>
    </w:p>
    <w:p w14:paraId="1B71C0DD" w14:textId="393A455C" w:rsidR="00B64AED" w:rsidRPr="00A949C0" w:rsidRDefault="005702CB" w:rsidP="00B64AED">
      <w:pPr>
        <w:spacing w:after="0" w:line="240" w:lineRule="auto"/>
        <w:ind w:right="-13" w:firstLine="709"/>
        <w:jc w:val="both"/>
        <w:rPr>
          <w:rFonts w:ascii="Times New Roman" w:hAnsi="Times New Roman"/>
          <w:sz w:val="28"/>
          <w:szCs w:val="28"/>
        </w:rPr>
      </w:pPr>
      <w:r>
        <w:rPr>
          <w:rFonts w:ascii="Times New Roman" w:hAnsi="Times New Roman"/>
          <w:sz w:val="28"/>
          <w:szCs w:val="28"/>
          <w:lang w:val="kk-KZ"/>
        </w:rPr>
        <w:t>21</w:t>
      </w:r>
      <w:r w:rsidR="00B64AED">
        <w:rPr>
          <w:rFonts w:ascii="Times New Roman" w:hAnsi="Times New Roman"/>
          <w:sz w:val="28"/>
          <w:szCs w:val="28"/>
          <w:lang w:val="kk-KZ"/>
        </w:rPr>
        <w:t>.</w:t>
      </w:r>
      <w:r w:rsidR="00B64AED" w:rsidRPr="00A949C0">
        <w:rPr>
          <w:rFonts w:ascii="Times New Roman" w:hAnsi="Times New Roman"/>
          <w:sz w:val="28"/>
          <w:szCs w:val="28"/>
        </w:rPr>
        <w:t xml:space="preserve"> </w:t>
      </w:r>
      <w:r w:rsidR="00B64AED" w:rsidRPr="00A949C0">
        <w:rPr>
          <w:rFonts w:ascii="Times New Roman" w:hAnsi="Times New Roman"/>
          <w:sz w:val="28"/>
          <w:szCs w:val="28"/>
          <w:lang w:val="kk-KZ"/>
        </w:rPr>
        <w:t xml:space="preserve">Білім алушылардың </w:t>
      </w:r>
      <w:r w:rsidR="00B64AED" w:rsidRPr="00A949C0">
        <w:rPr>
          <w:rFonts w:ascii="Times New Roman" w:hAnsi="Times New Roman"/>
          <w:sz w:val="28"/>
          <w:szCs w:val="28"/>
        </w:rPr>
        <w:t>өзін-өзі басқару</w:t>
      </w:r>
      <w:r w:rsidR="00B64AED" w:rsidRPr="00A949C0">
        <w:rPr>
          <w:rFonts w:ascii="Times New Roman" w:hAnsi="Times New Roman"/>
          <w:sz w:val="28"/>
          <w:szCs w:val="28"/>
          <w:lang w:val="kk-KZ"/>
        </w:rPr>
        <w:t xml:space="preserve"> органдарын</w:t>
      </w:r>
      <w:r w:rsidR="00C143C9" w:rsidRPr="0062140A">
        <w:rPr>
          <w:rFonts w:ascii="Times New Roman" w:hAnsi="Times New Roman"/>
          <w:sz w:val="28"/>
          <w:szCs w:val="28"/>
        </w:rPr>
        <w:t>\</w:t>
      </w:r>
      <w:r w:rsidR="00C143C9">
        <w:rPr>
          <w:rFonts w:ascii="Times New Roman" w:hAnsi="Times New Roman"/>
          <w:sz w:val="28"/>
          <w:szCs w:val="28"/>
          <w:lang w:val="kk-KZ"/>
        </w:rPr>
        <w:t>студенттік парламентті</w:t>
      </w:r>
      <w:r w:rsidR="00B64AED" w:rsidRPr="00A949C0">
        <w:rPr>
          <w:rFonts w:ascii="Times New Roman" w:hAnsi="Times New Roman"/>
          <w:sz w:val="28"/>
          <w:szCs w:val="28"/>
        </w:rPr>
        <w:t xml:space="preserve"> </w:t>
      </w:r>
      <w:r w:rsidR="00B64AED" w:rsidRPr="00A949C0">
        <w:rPr>
          <w:rFonts w:ascii="Times New Roman" w:hAnsi="Times New Roman"/>
          <w:sz w:val="28"/>
          <w:szCs w:val="28"/>
          <w:lang w:val="kk-KZ"/>
        </w:rPr>
        <w:t>Б</w:t>
      </w:r>
      <w:r w:rsidR="00B64AED" w:rsidRPr="00A949C0">
        <w:rPr>
          <w:rFonts w:ascii="Times New Roman" w:hAnsi="Times New Roman"/>
          <w:sz w:val="28"/>
          <w:szCs w:val="28"/>
        </w:rPr>
        <w:t>ағдарлама</w:t>
      </w:r>
      <w:r w:rsidR="00B64AED" w:rsidRPr="00A949C0">
        <w:rPr>
          <w:rFonts w:ascii="Times New Roman" w:hAnsi="Times New Roman"/>
          <w:sz w:val="28"/>
          <w:szCs w:val="28"/>
          <w:lang w:val="kk-KZ"/>
        </w:rPr>
        <w:t>ны</w:t>
      </w:r>
      <w:r w:rsidR="00B64AED" w:rsidRPr="00A949C0">
        <w:rPr>
          <w:rFonts w:ascii="Times New Roman" w:hAnsi="Times New Roman"/>
          <w:sz w:val="28"/>
          <w:szCs w:val="28"/>
        </w:rPr>
        <w:t xml:space="preserve"> іске асыруға </w:t>
      </w:r>
      <w:r w:rsidR="00B64AED" w:rsidRPr="00A949C0">
        <w:rPr>
          <w:rFonts w:ascii="Times New Roman" w:hAnsi="Times New Roman"/>
          <w:sz w:val="28"/>
          <w:szCs w:val="28"/>
          <w:lang w:val="kk-KZ"/>
        </w:rPr>
        <w:t>қатыстырады</w:t>
      </w:r>
      <w:r w:rsidR="00B64AED" w:rsidRPr="00A949C0">
        <w:rPr>
          <w:rFonts w:ascii="Times New Roman" w:hAnsi="Times New Roman"/>
          <w:sz w:val="28"/>
          <w:szCs w:val="28"/>
        </w:rPr>
        <w:t>.</w:t>
      </w:r>
    </w:p>
    <w:p w14:paraId="7600AB9C" w14:textId="3422CA27" w:rsidR="00B64AED" w:rsidRPr="00A949C0" w:rsidRDefault="005702CB" w:rsidP="00B64AED">
      <w:pPr>
        <w:spacing w:after="0" w:line="240" w:lineRule="auto"/>
        <w:ind w:right="-13" w:firstLine="709"/>
        <w:jc w:val="both"/>
        <w:rPr>
          <w:rFonts w:ascii="Times New Roman" w:hAnsi="Times New Roman"/>
          <w:sz w:val="28"/>
          <w:szCs w:val="28"/>
          <w:lang w:val="kk-KZ"/>
        </w:rPr>
      </w:pPr>
      <w:r>
        <w:rPr>
          <w:rFonts w:ascii="Times New Roman" w:hAnsi="Times New Roman"/>
          <w:sz w:val="28"/>
          <w:szCs w:val="28"/>
          <w:lang w:val="kk-KZ"/>
        </w:rPr>
        <w:t>22</w:t>
      </w:r>
      <w:r w:rsidR="00B64AED">
        <w:rPr>
          <w:rFonts w:ascii="Times New Roman" w:hAnsi="Times New Roman"/>
          <w:sz w:val="28"/>
          <w:szCs w:val="28"/>
          <w:lang w:val="kk-KZ"/>
        </w:rPr>
        <w:t>.</w:t>
      </w:r>
      <w:r w:rsidR="00B64AED" w:rsidRPr="00A949C0">
        <w:rPr>
          <w:rFonts w:ascii="Times New Roman" w:hAnsi="Times New Roman"/>
          <w:sz w:val="28"/>
          <w:szCs w:val="28"/>
        </w:rPr>
        <w:t xml:space="preserve"> Балалардың құқықтары мен мүдделерін қорғауға бағытталған қызметпен айналысатын ұйымдармен ынтымақтастықты ұйымдастырады.</w:t>
      </w:r>
    </w:p>
    <w:p w14:paraId="12C481E6" w14:textId="2067D3C1" w:rsidR="00B64AED" w:rsidRPr="00A949C0" w:rsidRDefault="005702CB" w:rsidP="00B64AED">
      <w:pPr>
        <w:spacing w:after="0" w:line="240" w:lineRule="auto"/>
        <w:ind w:right="-13" w:firstLine="709"/>
        <w:jc w:val="both"/>
        <w:rPr>
          <w:rFonts w:ascii="Times New Roman" w:hAnsi="Times New Roman"/>
          <w:sz w:val="28"/>
          <w:szCs w:val="28"/>
        </w:rPr>
      </w:pPr>
      <w:r>
        <w:rPr>
          <w:rFonts w:ascii="Times New Roman" w:hAnsi="Times New Roman"/>
          <w:sz w:val="28"/>
          <w:szCs w:val="28"/>
          <w:lang w:val="kk-KZ"/>
        </w:rPr>
        <w:t>23</w:t>
      </w:r>
      <w:r w:rsidR="00B64AED">
        <w:rPr>
          <w:rFonts w:ascii="Times New Roman" w:hAnsi="Times New Roman"/>
          <w:sz w:val="28"/>
          <w:szCs w:val="28"/>
          <w:lang w:val="kk-KZ"/>
        </w:rPr>
        <w:t>.</w:t>
      </w:r>
      <w:r w:rsidR="00B64AED" w:rsidRPr="00A949C0">
        <w:rPr>
          <w:rFonts w:ascii="Times New Roman" w:hAnsi="Times New Roman"/>
          <w:sz w:val="28"/>
          <w:szCs w:val="28"/>
        </w:rPr>
        <w:t xml:space="preserve"> Білім беру ұйымындағы </w:t>
      </w:r>
      <w:r w:rsidR="00B64AED" w:rsidRPr="00A949C0">
        <w:rPr>
          <w:rFonts w:ascii="Times New Roman" w:hAnsi="Times New Roman"/>
          <w:sz w:val="28"/>
          <w:szCs w:val="28"/>
          <w:lang w:val="kk-KZ"/>
        </w:rPr>
        <w:t>жәбірлеу (</w:t>
      </w:r>
      <w:r w:rsidR="00B64AED" w:rsidRPr="00A949C0">
        <w:rPr>
          <w:rFonts w:ascii="Times New Roman" w:hAnsi="Times New Roman"/>
          <w:sz w:val="28"/>
          <w:szCs w:val="28"/>
        </w:rPr>
        <w:t>буллинг) жағда</w:t>
      </w:r>
      <w:r w:rsidR="00B64AED" w:rsidRPr="00A949C0">
        <w:rPr>
          <w:rFonts w:ascii="Times New Roman" w:hAnsi="Times New Roman"/>
          <w:sz w:val="28"/>
          <w:szCs w:val="28"/>
          <w:lang w:val="kk-KZ"/>
        </w:rPr>
        <w:t>яттар</w:t>
      </w:r>
      <w:r w:rsidR="00B64AED" w:rsidRPr="00A949C0">
        <w:rPr>
          <w:rFonts w:ascii="Times New Roman" w:hAnsi="Times New Roman"/>
          <w:sz w:val="28"/>
          <w:szCs w:val="28"/>
        </w:rPr>
        <w:t>ының таралуына, білім беру процесінің қатысушыларының көмек сұрауға дайындығына, сондай-ақ жағда</w:t>
      </w:r>
      <w:r w:rsidR="00B64AED" w:rsidRPr="00A949C0">
        <w:rPr>
          <w:rFonts w:ascii="Times New Roman" w:hAnsi="Times New Roman"/>
          <w:sz w:val="28"/>
          <w:szCs w:val="28"/>
          <w:lang w:val="kk-KZ"/>
        </w:rPr>
        <w:t>яттармен</w:t>
      </w:r>
      <w:r w:rsidR="00B64AED" w:rsidRPr="00A949C0">
        <w:rPr>
          <w:rFonts w:ascii="Times New Roman" w:hAnsi="Times New Roman"/>
          <w:sz w:val="28"/>
          <w:szCs w:val="28"/>
        </w:rPr>
        <w:t xml:space="preserve"> жұмыс істеу динамикасына мониторинг жүргізеді.</w:t>
      </w:r>
    </w:p>
    <w:p w14:paraId="0E183E8B" w14:textId="2E0DAAAC" w:rsidR="00B64AED" w:rsidRDefault="00B64AED" w:rsidP="00B64AED">
      <w:pPr>
        <w:pStyle w:val="a7"/>
        <w:spacing w:after="0" w:line="240" w:lineRule="auto"/>
        <w:ind w:firstLine="709"/>
        <w:jc w:val="both"/>
        <w:rPr>
          <w:sz w:val="28"/>
          <w:szCs w:val="28"/>
          <w:lang w:val="kk-KZ"/>
        </w:rPr>
      </w:pPr>
      <w:r>
        <w:rPr>
          <w:sz w:val="28"/>
          <w:szCs w:val="28"/>
          <w:lang w:val="kk-KZ"/>
        </w:rPr>
        <w:lastRenderedPageBreak/>
        <w:t>2</w:t>
      </w:r>
      <w:r w:rsidR="005702CB">
        <w:rPr>
          <w:sz w:val="28"/>
          <w:szCs w:val="28"/>
          <w:lang w:val="kk-KZ"/>
        </w:rPr>
        <w:t>4</w:t>
      </w:r>
      <w:r>
        <w:rPr>
          <w:sz w:val="28"/>
          <w:szCs w:val="28"/>
          <w:lang w:val="kk-KZ"/>
        </w:rPr>
        <w:t>.</w:t>
      </w:r>
      <w:r w:rsidRPr="00A949C0">
        <w:rPr>
          <w:sz w:val="28"/>
          <w:szCs w:val="28"/>
        </w:rPr>
        <w:t xml:space="preserve"> Баланы жәбірлеудің (буллингтің)</w:t>
      </w:r>
      <w:r w:rsidRPr="00A949C0">
        <w:rPr>
          <w:sz w:val="28"/>
          <w:szCs w:val="28"/>
          <w:lang w:val="kk-KZ"/>
        </w:rPr>
        <w:t xml:space="preserve"> профилактикасы</w:t>
      </w:r>
      <w:r w:rsidRPr="00A949C0">
        <w:rPr>
          <w:sz w:val="28"/>
          <w:szCs w:val="28"/>
        </w:rPr>
        <w:t xml:space="preserve"> қағидаларына және Білім беру ұйымында жәбірлеу</w:t>
      </w:r>
      <w:r w:rsidRPr="00A949C0">
        <w:rPr>
          <w:sz w:val="28"/>
          <w:szCs w:val="28"/>
          <w:lang w:val="kk-KZ"/>
        </w:rPr>
        <w:t xml:space="preserve"> </w:t>
      </w:r>
      <w:r w:rsidRPr="00A949C0">
        <w:rPr>
          <w:sz w:val="28"/>
          <w:szCs w:val="28"/>
        </w:rPr>
        <w:t>(буллинг) жағдайындағы іс-қимылдар алгоритміне сәйкес буллинг жағда</w:t>
      </w:r>
      <w:r w:rsidRPr="00A949C0">
        <w:rPr>
          <w:sz w:val="28"/>
          <w:szCs w:val="28"/>
          <w:lang w:val="kk-KZ"/>
        </w:rPr>
        <w:t>яттары</w:t>
      </w:r>
      <w:r w:rsidRPr="00A949C0">
        <w:rPr>
          <w:sz w:val="28"/>
          <w:szCs w:val="28"/>
        </w:rPr>
        <w:t xml:space="preserve"> туралы </w:t>
      </w:r>
      <w:r w:rsidRPr="00A949C0">
        <w:rPr>
          <w:sz w:val="28"/>
          <w:szCs w:val="28"/>
          <w:lang w:val="kk-KZ"/>
        </w:rPr>
        <w:t>дабылдарды</w:t>
      </w:r>
      <w:r w:rsidRPr="00A949C0">
        <w:rPr>
          <w:sz w:val="28"/>
          <w:szCs w:val="28"/>
        </w:rPr>
        <w:t xml:space="preserve"> қабылдайды.</w:t>
      </w:r>
    </w:p>
    <w:p w14:paraId="27C32BF1" w14:textId="482986D1" w:rsidR="00B64AED" w:rsidRPr="0062140A" w:rsidRDefault="00B64AED" w:rsidP="00C143C9">
      <w:pPr>
        <w:spacing w:after="0" w:line="240" w:lineRule="auto"/>
        <w:ind w:right="-13" w:firstLine="709"/>
        <w:jc w:val="both"/>
        <w:rPr>
          <w:rFonts w:ascii="Times New Roman" w:hAnsi="Times New Roman"/>
          <w:sz w:val="28"/>
          <w:szCs w:val="28"/>
          <w:lang w:val="kk-KZ"/>
        </w:rPr>
      </w:pPr>
      <w:r w:rsidRPr="00C143C9">
        <w:rPr>
          <w:rFonts w:ascii="Times New Roman" w:hAnsi="Times New Roman"/>
          <w:sz w:val="28"/>
          <w:szCs w:val="28"/>
          <w:lang w:val="kk-KZ"/>
        </w:rPr>
        <w:t>2</w:t>
      </w:r>
      <w:r w:rsidR="005702CB">
        <w:rPr>
          <w:rFonts w:ascii="Times New Roman" w:hAnsi="Times New Roman"/>
          <w:sz w:val="28"/>
          <w:szCs w:val="28"/>
          <w:lang w:val="kk-KZ"/>
        </w:rPr>
        <w:t>5</w:t>
      </w:r>
      <w:r w:rsidRPr="00C143C9">
        <w:rPr>
          <w:rFonts w:ascii="Times New Roman" w:hAnsi="Times New Roman"/>
          <w:sz w:val="28"/>
          <w:szCs w:val="28"/>
          <w:lang w:val="kk-KZ"/>
        </w:rPr>
        <w:t>.</w:t>
      </w:r>
      <w:r w:rsidRPr="000E2E07">
        <w:rPr>
          <w:rFonts w:ascii="Times New Roman" w:hAnsi="Times New Roman"/>
          <w:sz w:val="28"/>
          <w:szCs w:val="28"/>
        </w:rPr>
        <w:t xml:space="preserve"> </w:t>
      </w:r>
      <w:r w:rsidRPr="00A949C0">
        <w:rPr>
          <w:rFonts w:ascii="Times New Roman" w:hAnsi="Times New Roman"/>
          <w:sz w:val="28"/>
          <w:szCs w:val="28"/>
        </w:rPr>
        <w:t>Білім алушылар</w:t>
      </w:r>
      <w:r w:rsidRPr="00A949C0">
        <w:rPr>
          <w:rFonts w:ascii="Times New Roman" w:hAnsi="Times New Roman"/>
          <w:sz w:val="28"/>
          <w:szCs w:val="28"/>
          <w:lang w:val="kk-KZ"/>
        </w:rPr>
        <w:t>ға</w:t>
      </w:r>
      <w:r w:rsidRPr="00A949C0">
        <w:rPr>
          <w:rFonts w:ascii="Times New Roman" w:hAnsi="Times New Roman"/>
          <w:sz w:val="28"/>
          <w:szCs w:val="28"/>
        </w:rPr>
        <w:t xml:space="preserve"> қатысты жәбірлеу</w:t>
      </w:r>
      <w:r w:rsidRPr="00A949C0">
        <w:rPr>
          <w:rFonts w:ascii="Times New Roman" w:hAnsi="Times New Roman"/>
          <w:sz w:val="28"/>
          <w:szCs w:val="28"/>
          <w:lang w:val="kk-KZ"/>
        </w:rPr>
        <w:t xml:space="preserve"> </w:t>
      </w:r>
      <w:r w:rsidRPr="00A949C0">
        <w:rPr>
          <w:rFonts w:ascii="Times New Roman" w:hAnsi="Times New Roman"/>
          <w:sz w:val="28"/>
          <w:szCs w:val="28"/>
        </w:rPr>
        <w:t xml:space="preserve">(буллинг) белгілері анықталған жағдайда оларға </w:t>
      </w:r>
      <w:r w:rsidRPr="00A949C0">
        <w:rPr>
          <w:rFonts w:ascii="Times New Roman" w:hAnsi="Times New Roman"/>
          <w:sz w:val="28"/>
          <w:szCs w:val="28"/>
          <w:lang w:val="kk-KZ"/>
        </w:rPr>
        <w:t>жедел ден қоюды</w:t>
      </w:r>
      <w:r w:rsidRPr="00A949C0">
        <w:rPr>
          <w:rFonts w:ascii="Times New Roman" w:hAnsi="Times New Roman"/>
          <w:sz w:val="28"/>
          <w:szCs w:val="28"/>
        </w:rPr>
        <w:t xml:space="preserve"> ұйымдастырады.</w:t>
      </w:r>
    </w:p>
    <w:p w14:paraId="05799498" w14:textId="5555772B" w:rsidR="00B64AED" w:rsidRPr="00A949C0" w:rsidRDefault="005702CB" w:rsidP="00B64AED">
      <w:pPr>
        <w:spacing w:after="0" w:line="240" w:lineRule="auto"/>
        <w:ind w:right="-13" w:firstLine="709"/>
        <w:jc w:val="both"/>
        <w:rPr>
          <w:rFonts w:ascii="Times New Roman" w:hAnsi="Times New Roman"/>
          <w:sz w:val="28"/>
          <w:szCs w:val="28"/>
        </w:rPr>
      </w:pPr>
      <w:r>
        <w:rPr>
          <w:rFonts w:ascii="Times New Roman" w:hAnsi="Times New Roman"/>
          <w:sz w:val="28"/>
          <w:szCs w:val="28"/>
          <w:lang w:val="kk-KZ"/>
        </w:rPr>
        <w:t>26</w:t>
      </w:r>
      <w:r w:rsidR="00B64AED">
        <w:rPr>
          <w:rFonts w:ascii="Times New Roman" w:hAnsi="Times New Roman"/>
          <w:sz w:val="28"/>
          <w:szCs w:val="28"/>
          <w:lang w:val="kk-KZ"/>
        </w:rPr>
        <w:t>.</w:t>
      </w:r>
      <w:r w:rsidR="00C143C9" w:rsidRPr="0062140A">
        <w:rPr>
          <w:rFonts w:ascii="Times New Roman" w:hAnsi="Times New Roman"/>
          <w:sz w:val="28"/>
          <w:szCs w:val="28"/>
          <w:lang w:val="kk-KZ"/>
        </w:rPr>
        <w:t xml:space="preserve"> </w:t>
      </w:r>
      <w:r w:rsidR="00B64AED" w:rsidRPr="00A949C0">
        <w:rPr>
          <w:rFonts w:ascii="Times New Roman" w:hAnsi="Times New Roman"/>
          <w:sz w:val="28"/>
          <w:szCs w:val="28"/>
        </w:rPr>
        <w:t>Білім беру ұйымдарында әрбір нақты жәбірлеу</w:t>
      </w:r>
      <w:r w:rsidR="00B64AED" w:rsidRPr="00A949C0">
        <w:rPr>
          <w:rFonts w:ascii="Times New Roman" w:hAnsi="Times New Roman"/>
          <w:sz w:val="28"/>
          <w:szCs w:val="28"/>
          <w:lang w:val="kk-KZ"/>
        </w:rPr>
        <w:t xml:space="preserve"> </w:t>
      </w:r>
      <w:r w:rsidR="00B64AED" w:rsidRPr="00A949C0">
        <w:rPr>
          <w:rFonts w:ascii="Times New Roman" w:hAnsi="Times New Roman"/>
          <w:sz w:val="28"/>
          <w:szCs w:val="28"/>
        </w:rPr>
        <w:t>(буллинг) жағдайы бойынша көмек көрсетудің жеке жоспарын әзірлейді.</w:t>
      </w:r>
    </w:p>
    <w:p w14:paraId="24464F1B" w14:textId="32F2AF1D" w:rsidR="00B64AED" w:rsidRPr="00A949C0" w:rsidRDefault="00C143C9" w:rsidP="00B64AED">
      <w:pPr>
        <w:spacing w:after="0" w:line="240" w:lineRule="auto"/>
        <w:ind w:right="-13" w:firstLine="709"/>
        <w:jc w:val="both"/>
        <w:rPr>
          <w:rFonts w:ascii="Times New Roman" w:hAnsi="Times New Roman"/>
          <w:sz w:val="28"/>
          <w:szCs w:val="28"/>
        </w:rPr>
      </w:pPr>
      <w:r w:rsidRPr="0062140A">
        <w:rPr>
          <w:rFonts w:ascii="Times New Roman" w:hAnsi="Times New Roman"/>
          <w:sz w:val="28"/>
          <w:szCs w:val="28"/>
        </w:rPr>
        <w:t>2</w:t>
      </w:r>
      <w:r w:rsidR="005702CB">
        <w:rPr>
          <w:rFonts w:ascii="Times New Roman" w:hAnsi="Times New Roman"/>
          <w:sz w:val="28"/>
          <w:szCs w:val="28"/>
          <w:lang w:val="kk-KZ"/>
        </w:rPr>
        <w:t>7</w:t>
      </w:r>
      <w:r w:rsidR="00B64AED">
        <w:rPr>
          <w:rFonts w:ascii="Times New Roman" w:hAnsi="Times New Roman"/>
          <w:sz w:val="28"/>
          <w:szCs w:val="28"/>
          <w:lang w:val="kk-KZ"/>
        </w:rPr>
        <w:t>.</w:t>
      </w:r>
      <w:r w:rsidR="00B64AED" w:rsidRPr="00A949C0">
        <w:rPr>
          <w:rFonts w:ascii="Times New Roman" w:hAnsi="Times New Roman"/>
          <w:sz w:val="28"/>
          <w:szCs w:val="28"/>
        </w:rPr>
        <w:t xml:space="preserve"> Нақты сыныпта</w:t>
      </w:r>
      <w:r w:rsidR="00B64AED" w:rsidRPr="00A949C0">
        <w:rPr>
          <w:rFonts w:ascii="Times New Roman" w:hAnsi="Times New Roman"/>
          <w:sz w:val="28"/>
          <w:szCs w:val="28"/>
          <w:lang w:val="kk-KZ"/>
        </w:rPr>
        <w:t xml:space="preserve"> немесе топта</w:t>
      </w:r>
      <w:r w:rsidR="00B64AED" w:rsidRPr="00A949C0">
        <w:rPr>
          <w:rFonts w:ascii="Times New Roman" w:hAnsi="Times New Roman"/>
          <w:sz w:val="28"/>
          <w:szCs w:val="28"/>
        </w:rPr>
        <w:t xml:space="preserve"> анықталған буллинг жағдайы бойынша көмек көрсету жоспарын іске асыруды үйлестіреді.</w:t>
      </w:r>
    </w:p>
    <w:p w14:paraId="444FC6B0" w14:textId="2860FDB4" w:rsidR="00B64AED" w:rsidRPr="0062140A" w:rsidRDefault="005702CB" w:rsidP="002129C3">
      <w:pPr>
        <w:spacing w:after="0" w:line="240" w:lineRule="auto"/>
        <w:ind w:right="-13" w:firstLine="709"/>
        <w:jc w:val="both"/>
        <w:rPr>
          <w:rFonts w:ascii="Times New Roman" w:hAnsi="Times New Roman"/>
          <w:sz w:val="28"/>
          <w:szCs w:val="28"/>
        </w:rPr>
      </w:pPr>
      <w:r>
        <w:rPr>
          <w:rFonts w:ascii="Times New Roman" w:hAnsi="Times New Roman"/>
          <w:sz w:val="28"/>
          <w:szCs w:val="28"/>
          <w:lang w:val="kk-KZ"/>
        </w:rPr>
        <w:t>28</w:t>
      </w:r>
      <w:r w:rsidR="00B64AED">
        <w:rPr>
          <w:rFonts w:ascii="Times New Roman" w:hAnsi="Times New Roman"/>
          <w:sz w:val="28"/>
          <w:szCs w:val="28"/>
          <w:lang w:val="kk-KZ"/>
        </w:rPr>
        <w:t>.</w:t>
      </w:r>
      <w:r w:rsidR="00B64AED" w:rsidRPr="00A949C0">
        <w:rPr>
          <w:rFonts w:ascii="Times New Roman" w:hAnsi="Times New Roman"/>
          <w:sz w:val="28"/>
          <w:szCs w:val="28"/>
        </w:rPr>
        <w:t xml:space="preserve"> </w:t>
      </w:r>
      <w:r w:rsidR="00B64AED" w:rsidRPr="00A949C0">
        <w:rPr>
          <w:rFonts w:ascii="Times New Roman" w:hAnsi="Times New Roman"/>
          <w:sz w:val="28"/>
          <w:szCs w:val="28"/>
          <w:lang w:val="kk-KZ"/>
        </w:rPr>
        <w:t>Ж</w:t>
      </w:r>
      <w:r w:rsidR="00B64AED" w:rsidRPr="00A949C0">
        <w:rPr>
          <w:rFonts w:ascii="Times New Roman" w:hAnsi="Times New Roman"/>
          <w:sz w:val="28"/>
          <w:szCs w:val="28"/>
        </w:rPr>
        <w:t>әбірлеу</w:t>
      </w:r>
      <w:r w:rsidR="00B64AED" w:rsidRPr="00A949C0">
        <w:rPr>
          <w:rFonts w:ascii="Times New Roman" w:hAnsi="Times New Roman"/>
          <w:sz w:val="28"/>
          <w:szCs w:val="28"/>
          <w:lang w:val="kk-KZ"/>
        </w:rPr>
        <w:t xml:space="preserve">ден </w:t>
      </w:r>
      <w:r w:rsidR="00B64AED" w:rsidRPr="00A949C0">
        <w:rPr>
          <w:rFonts w:ascii="Times New Roman" w:hAnsi="Times New Roman"/>
          <w:sz w:val="28"/>
          <w:szCs w:val="28"/>
        </w:rPr>
        <w:t xml:space="preserve">(буллингтен) зардап шеккен </w:t>
      </w:r>
      <w:r w:rsidR="00B64AED" w:rsidRPr="00A949C0">
        <w:rPr>
          <w:rFonts w:ascii="Times New Roman" w:hAnsi="Times New Roman"/>
          <w:sz w:val="28"/>
          <w:szCs w:val="28"/>
          <w:lang w:val="kk-KZ"/>
        </w:rPr>
        <w:t>білім алушыларға</w:t>
      </w:r>
      <w:r w:rsidR="00B64AED" w:rsidRPr="00A949C0">
        <w:rPr>
          <w:rFonts w:ascii="Times New Roman" w:hAnsi="Times New Roman"/>
          <w:sz w:val="28"/>
          <w:szCs w:val="28"/>
        </w:rPr>
        <w:t xml:space="preserve"> көмек көрсетуді ұйымдастырады, </w:t>
      </w:r>
      <w:r w:rsidR="00B64AED" w:rsidRPr="00A949C0">
        <w:rPr>
          <w:rFonts w:ascii="Times New Roman" w:hAnsi="Times New Roman"/>
          <w:sz w:val="28"/>
          <w:szCs w:val="28"/>
          <w:lang w:val="kk-KZ"/>
        </w:rPr>
        <w:t>баланың заңды өкілдеріне</w:t>
      </w:r>
      <w:r w:rsidR="00B64AED" w:rsidRPr="00A949C0">
        <w:rPr>
          <w:rFonts w:ascii="Times New Roman" w:hAnsi="Times New Roman"/>
          <w:sz w:val="28"/>
          <w:szCs w:val="28"/>
        </w:rPr>
        <w:t xml:space="preserve"> көмектің қажеттілігі мен мәнін, кәсіби көмек алу бойынша ұсынымдарды түсіндіреді.</w:t>
      </w:r>
    </w:p>
    <w:p w14:paraId="4386217C" w14:textId="640156C8" w:rsidR="00B64AED" w:rsidRPr="00E33510" w:rsidRDefault="005702CB" w:rsidP="00B64AED">
      <w:pPr>
        <w:pStyle w:val="a5"/>
        <w:pBdr>
          <w:top w:val="nil"/>
          <w:left w:val="nil"/>
          <w:bottom w:val="nil"/>
          <w:right w:val="nil"/>
          <w:between w:val="nil"/>
        </w:pBdr>
        <w:spacing w:after="0" w:line="240" w:lineRule="auto"/>
        <w:ind w:left="1015" w:right="-11"/>
        <w:jc w:val="center"/>
        <w:rPr>
          <w:rFonts w:ascii="Times New Roman" w:hAnsi="Times New Roman"/>
          <w:b/>
          <w:bCs/>
          <w:sz w:val="28"/>
          <w:szCs w:val="28"/>
        </w:rPr>
      </w:pPr>
      <w:r>
        <w:rPr>
          <w:rFonts w:ascii="Times New Roman" w:hAnsi="Times New Roman"/>
          <w:b/>
          <w:bCs/>
          <w:sz w:val="28"/>
          <w:szCs w:val="28"/>
          <w:lang w:val="kk-KZ"/>
        </w:rPr>
        <w:t xml:space="preserve">5-тарау. </w:t>
      </w:r>
      <w:r w:rsidR="00B64AED" w:rsidRPr="00724A60">
        <w:rPr>
          <w:rFonts w:ascii="Times New Roman" w:hAnsi="Times New Roman"/>
          <w:b/>
          <w:bCs/>
          <w:sz w:val="28"/>
          <w:szCs w:val="28"/>
        </w:rPr>
        <w:t>Буллингке қарсы команда</w:t>
      </w:r>
      <w:r w:rsidR="00B64AED" w:rsidRPr="00724A60">
        <w:rPr>
          <w:rFonts w:ascii="Times New Roman" w:hAnsi="Times New Roman"/>
          <w:b/>
          <w:bCs/>
          <w:sz w:val="28"/>
          <w:szCs w:val="28"/>
          <w:lang w:val="kk-KZ"/>
        </w:rPr>
        <w:t>ның қ</w:t>
      </w:r>
      <w:r w:rsidR="00B64AED" w:rsidRPr="00724A60">
        <w:rPr>
          <w:rFonts w:ascii="Times New Roman" w:hAnsi="Times New Roman"/>
          <w:b/>
          <w:bCs/>
          <w:sz w:val="28"/>
          <w:szCs w:val="28"/>
        </w:rPr>
        <w:t>ұқықтары</w:t>
      </w:r>
    </w:p>
    <w:p w14:paraId="46E5F44E" w14:textId="0DD7C367" w:rsidR="00B64AED" w:rsidRPr="00DA6A00" w:rsidRDefault="005702CB" w:rsidP="00B64AED">
      <w:pPr>
        <w:spacing w:after="0" w:line="240" w:lineRule="auto"/>
        <w:ind w:right="-13" w:firstLine="709"/>
        <w:jc w:val="both"/>
        <w:rPr>
          <w:rFonts w:ascii="Times New Roman" w:hAnsi="Times New Roman"/>
          <w:sz w:val="28"/>
          <w:szCs w:val="28"/>
          <w:lang w:val="kk-KZ"/>
        </w:rPr>
      </w:pPr>
      <w:r>
        <w:rPr>
          <w:rFonts w:ascii="Times New Roman" w:hAnsi="Times New Roman"/>
          <w:sz w:val="28"/>
          <w:szCs w:val="28"/>
          <w:lang w:val="kk-KZ"/>
        </w:rPr>
        <w:t>29</w:t>
      </w:r>
      <w:r w:rsidR="00B64AED">
        <w:rPr>
          <w:rFonts w:ascii="Times New Roman" w:hAnsi="Times New Roman"/>
          <w:sz w:val="28"/>
          <w:szCs w:val="28"/>
          <w:lang w:val="kk-KZ"/>
        </w:rPr>
        <w:t>.</w:t>
      </w:r>
      <w:r w:rsidR="00B64AED" w:rsidRPr="00A949C0">
        <w:rPr>
          <w:rFonts w:ascii="Times New Roman" w:hAnsi="Times New Roman"/>
          <w:sz w:val="28"/>
          <w:szCs w:val="28"/>
        </w:rPr>
        <w:t xml:space="preserve"> </w:t>
      </w:r>
      <w:r w:rsidR="00B64AED" w:rsidRPr="00A949C0">
        <w:rPr>
          <w:rFonts w:ascii="Times New Roman" w:hAnsi="Times New Roman"/>
          <w:sz w:val="28"/>
          <w:szCs w:val="28"/>
          <w:lang w:val="kk-KZ"/>
        </w:rPr>
        <w:t>Буллингке қарсы команданың</w:t>
      </w:r>
      <w:r w:rsidR="00B64AED" w:rsidRPr="00A949C0">
        <w:rPr>
          <w:rFonts w:ascii="Times New Roman" w:hAnsi="Times New Roman"/>
          <w:sz w:val="28"/>
          <w:szCs w:val="28"/>
        </w:rPr>
        <w:t xml:space="preserve"> құзыретіне жататын мәселелер бойынша өткізілетін </w:t>
      </w:r>
      <w:r w:rsidR="00B64AED" w:rsidRPr="00A949C0">
        <w:rPr>
          <w:rFonts w:ascii="Times New Roman" w:hAnsi="Times New Roman"/>
          <w:sz w:val="28"/>
          <w:szCs w:val="28"/>
          <w:lang w:val="kk-KZ"/>
        </w:rPr>
        <w:t>білім беру ұйымдарының</w:t>
      </w:r>
      <w:r w:rsidR="002129C3">
        <w:rPr>
          <w:rFonts w:ascii="Times New Roman" w:hAnsi="Times New Roman"/>
          <w:sz w:val="28"/>
          <w:szCs w:val="28"/>
          <w:lang w:val="kk-KZ"/>
        </w:rPr>
        <w:t xml:space="preserve"> жиналыстарына</w:t>
      </w:r>
      <w:r w:rsidR="00B64AED" w:rsidRPr="00A949C0">
        <w:rPr>
          <w:rFonts w:ascii="Times New Roman" w:hAnsi="Times New Roman"/>
          <w:sz w:val="28"/>
          <w:szCs w:val="28"/>
        </w:rPr>
        <w:t xml:space="preserve"> қатысу</w:t>
      </w:r>
      <w:r w:rsidR="00B64AED">
        <w:rPr>
          <w:rFonts w:ascii="Times New Roman" w:hAnsi="Times New Roman"/>
          <w:sz w:val="28"/>
          <w:szCs w:val="28"/>
          <w:lang w:val="kk-KZ"/>
        </w:rPr>
        <w:t>.</w:t>
      </w:r>
    </w:p>
    <w:p w14:paraId="5C7544D9" w14:textId="226B275A" w:rsidR="002129C3" w:rsidRDefault="005702CB" w:rsidP="002129C3">
      <w:pPr>
        <w:spacing w:after="0" w:line="240" w:lineRule="auto"/>
        <w:ind w:right="-13" w:firstLine="709"/>
        <w:jc w:val="both"/>
      </w:pPr>
      <w:r>
        <w:rPr>
          <w:rFonts w:ascii="Times New Roman" w:hAnsi="Times New Roman"/>
          <w:sz w:val="28"/>
          <w:szCs w:val="28"/>
          <w:lang w:val="kk-KZ"/>
        </w:rPr>
        <w:t>30</w:t>
      </w:r>
      <w:r w:rsidR="00B64AED" w:rsidRPr="00A949C0">
        <w:rPr>
          <w:rFonts w:ascii="Times New Roman" w:hAnsi="Times New Roman"/>
          <w:sz w:val="28"/>
          <w:szCs w:val="28"/>
        </w:rPr>
        <w:t>.</w:t>
      </w:r>
      <w:r w:rsidR="00B64AED">
        <w:rPr>
          <w:rFonts w:ascii="Times New Roman" w:hAnsi="Times New Roman"/>
          <w:sz w:val="28"/>
          <w:szCs w:val="28"/>
          <w:lang w:val="kk-KZ"/>
        </w:rPr>
        <w:t xml:space="preserve"> </w:t>
      </w:r>
      <w:r w:rsidR="00B64AED" w:rsidRPr="00247AAF">
        <w:rPr>
          <w:rFonts w:ascii="Times New Roman" w:hAnsi="Times New Roman"/>
          <w:sz w:val="28"/>
          <w:szCs w:val="28"/>
        </w:rPr>
        <w:t>Бағдарламаны іске асыру бойынша ұйым қызметін болашақта дамыту және жетілдіру жөніндегі ұсыныстарды Педагогикалық кеңестің қарауына енгізеді</w:t>
      </w:r>
      <w:r w:rsidR="00B64AED">
        <w:t>.</w:t>
      </w:r>
    </w:p>
    <w:p w14:paraId="03D1625E" w14:textId="68BD19C6" w:rsidR="005702CB" w:rsidRDefault="005702CB" w:rsidP="005702CB">
      <w:pPr>
        <w:spacing w:after="0" w:line="240" w:lineRule="auto"/>
        <w:ind w:right="-13" w:firstLine="709"/>
        <w:jc w:val="center"/>
        <w:rPr>
          <w:rFonts w:ascii="Times New Roman" w:hAnsi="Times New Roman"/>
          <w:b/>
          <w:bCs/>
          <w:sz w:val="28"/>
          <w:szCs w:val="28"/>
          <w:lang w:val="kk-KZ"/>
        </w:rPr>
      </w:pPr>
      <w:r w:rsidRPr="005702CB">
        <w:rPr>
          <w:rFonts w:ascii="Times New Roman" w:hAnsi="Times New Roman"/>
          <w:b/>
          <w:bCs/>
          <w:sz w:val="28"/>
          <w:szCs w:val="28"/>
          <w:lang w:val="kk-KZ"/>
        </w:rPr>
        <w:t>6-тарау.</w:t>
      </w:r>
      <w:r>
        <w:rPr>
          <w:rFonts w:ascii="Times New Roman" w:hAnsi="Times New Roman"/>
          <w:b/>
          <w:bCs/>
          <w:sz w:val="28"/>
          <w:szCs w:val="28"/>
          <w:lang w:val="kk-KZ"/>
        </w:rPr>
        <w:t xml:space="preserve"> Буллингке қарсы команданың міндеттері</w:t>
      </w:r>
    </w:p>
    <w:p w14:paraId="3992A6E8" w14:textId="1807AED4" w:rsidR="005702CB" w:rsidRDefault="009D0232" w:rsidP="005702CB">
      <w:pPr>
        <w:spacing w:after="0" w:line="240" w:lineRule="auto"/>
        <w:ind w:right="-13" w:firstLine="709"/>
        <w:jc w:val="both"/>
        <w:rPr>
          <w:rFonts w:ascii="Times New Roman" w:hAnsi="Times New Roman"/>
          <w:sz w:val="28"/>
          <w:szCs w:val="28"/>
          <w:lang w:val="kk-KZ"/>
        </w:rPr>
      </w:pPr>
      <w:r>
        <w:rPr>
          <w:rFonts w:ascii="Times New Roman" w:hAnsi="Times New Roman"/>
          <w:sz w:val="28"/>
          <w:szCs w:val="28"/>
          <w:lang w:val="kk-KZ"/>
        </w:rPr>
        <w:t xml:space="preserve">31. </w:t>
      </w:r>
      <w:r w:rsidRPr="009D0232">
        <w:rPr>
          <w:rFonts w:ascii="Times New Roman" w:hAnsi="Times New Roman"/>
          <w:sz w:val="28"/>
          <w:szCs w:val="28"/>
          <w:lang w:val="kk-KZ"/>
        </w:rPr>
        <w:t xml:space="preserve">Білім алушыларға қатысты </w:t>
      </w:r>
      <w:r>
        <w:rPr>
          <w:rFonts w:ascii="Times New Roman" w:hAnsi="Times New Roman"/>
          <w:sz w:val="28"/>
          <w:szCs w:val="28"/>
          <w:lang w:val="kk-KZ"/>
        </w:rPr>
        <w:t>жәбірлеу</w:t>
      </w:r>
      <w:r w:rsidRPr="009D0232">
        <w:rPr>
          <w:rFonts w:ascii="Times New Roman" w:hAnsi="Times New Roman"/>
          <w:sz w:val="28"/>
          <w:szCs w:val="28"/>
          <w:lang w:val="kk-KZ"/>
        </w:rPr>
        <w:t xml:space="preserve"> (</w:t>
      </w:r>
      <w:r>
        <w:rPr>
          <w:rFonts w:ascii="Times New Roman" w:hAnsi="Times New Roman"/>
          <w:sz w:val="28"/>
          <w:szCs w:val="28"/>
          <w:lang w:val="kk-KZ"/>
        </w:rPr>
        <w:t>буллинг</w:t>
      </w:r>
      <w:r w:rsidRPr="009D0232">
        <w:rPr>
          <w:rFonts w:ascii="Times New Roman" w:hAnsi="Times New Roman"/>
          <w:sz w:val="28"/>
          <w:szCs w:val="28"/>
          <w:lang w:val="kk-KZ"/>
        </w:rPr>
        <w:t xml:space="preserve">) белгілері анықталған жағдайда жедел </w:t>
      </w:r>
      <w:r>
        <w:rPr>
          <w:rFonts w:ascii="Times New Roman" w:hAnsi="Times New Roman"/>
          <w:sz w:val="28"/>
          <w:szCs w:val="28"/>
          <w:lang w:val="kk-KZ"/>
        </w:rPr>
        <w:t>ден қоюды</w:t>
      </w:r>
      <w:r w:rsidRPr="009D0232">
        <w:rPr>
          <w:rFonts w:ascii="Times New Roman" w:hAnsi="Times New Roman"/>
          <w:sz w:val="28"/>
          <w:szCs w:val="28"/>
          <w:lang w:val="kk-KZ"/>
        </w:rPr>
        <w:t xml:space="preserve"> ұйымдастыру.</w:t>
      </w:r>
    </w:p>
    <w:p w14:paraId="79CACA5D" w14:textId="4BE1A37D" w:rsidR="009D0232" w:rsidRPr="005702CB" w:rsidRDefault="009D0232" w:rsidP="005702CB">
      <w:pPr>
        <w:spacing w:after="0" w:line="240" w:lineRule="auto"/>
        <w:ind w:right="-13" w:firstLine="709"/>
        <w:jc w:val="both"/>
        <w:rPr>
          <w:rFonts w:ascii="Times New Roman" w:hAnsi="Times New Roman"/>
          <w:sz w:val="28"/>
          <w:szCs w:val="28"/>
          <w:lang w:val="kk-KZ"/>
        </w:rPr>
      </w:pPr>
      <w:r>
        <w:rPr>
          <w:rFonts w:ascii="Times New Roman" w:hAnsi="Times New Roman"/>
          <w:sz w:val="28"/>
          <w:szCs w:val="28"/>
          <w:lang w:val="kk-KZ"/>
        </w:rPr>
        <w:t xml:space="preserve">32. </w:t>
      </w:r>
      <w:r w:rsidRPr="009D0232">
        <w:rPr>
          <w:rFonts w:ascii="Times New Roman" w:hAnsi="Times New Roman"/>
          <w:sz w:val="28"/>
          <w:szCs w:val="28"/>
          <w:lang w:val="kk-KZ"/>
        </w:rPr>
        <w:t xml:space="preserve">Білім беру ұйымының Бағдарламаны іске асыру </w:t>
      </w:r>
      <w:r>
        <w:rPr>
          <w:rFonts w:ascii="Times New Roman" w:hAnsi="Times New Roman"/>
          <w:sz w:val="28"/>
          <w:szCs w:val="28"/>
          <w:lang w:val="kk-KZ"/>
        </w:rPr>
        <w:t xml:space="preserve">бойынша </w:t>
      </w:r>
      <w:r w:rsidRPr="009D0232">
        <w:rPr>
          <w:rFonts w:ascii="Times New Roman" w:hAnsi="Times New Roman"/>
          <w:sz w:val="28"/>
          <w:szCs w:val="28"/>
          <w:lang w:val="kk-KZ"/>
        </w:rPr>
        <w:t>қызметін үйлестіру.</w:t>
      </w:r>
    </w:p>
    <w:p w14:paraId="55CCEA34" w14:textId="09871123" w:rsidR="000D776F" w:rsidRPr="0062140A" w:rsidRDefault="00B64AED" w:rsidP="002129C3">
      <w:pPr>
        <w:spacing w:after="0" w:line="240" w:lineRule="auto"/>
        <w:ind w:right="-13" w:firstLine="709"/>
        <w:jc w:val="center"/>
        <w:rPr>
          <w:rFonts w:ascii="Times New Roman" w:hAnsi="Times New Roman"/>
          <w:b/>
          <w:bCs/>
          <w:sz w:val="28"/>
          <w:szCs w:val="28"/>
          <w:lang w:val="kk-KZ"/>
        </w:rPr>
      </w:pPr>
      <w:r w:rsidRPr="00724A60">
        <w:rPr>
          <w:rFonts w:ascii="Times New Roman" w:hAnsi="Times New Roman"/>
          <w:b/>
          <w:bCs/>
          <w:sz w:val="28"/>
          <w:szCs w:val="28"/>
        </w:rPr>
        <w:t>Буллингке қарсы команда</w:t>
      </w:r>
      <w:r w:rsidRPr="00724A60">
        <w:rPr>
          <w:rFonts w:ascii="Times New Roman" w:hAnsi="Times New Roman"/>
          <w:b/>
          <w:bCs/>
          <w:sz w:val="28"/>
          <w:szCs w:val="28"/>
          <w:lang w:val="kk-KZ"/>
        </w:rPr>
        <w:t xml:space="preserve">ның </w:t>
      </w:r>
      <w:r w:rsidRPr="00457FF8">
        <w:rPr>
          <w:rFonts w:ascii="Times New Roman" w:hAnsi="Times New Roman"/>
          <w:b/>
          <w:bCs/>
          <w:sz w:val="28"/>
          <w:szCs w:val="28"/>
          <w:lang w:val="kk-KZ"/>
        </w:rPr>
        <w:t>ж</w:t>
      </w:r>
      <w:r w:rsidRPr="00457FF8">
        <w:rPr>
          <w:rFonts w:ascii="Times New Roman" w:hAnsi="Times New Roman"/>
          <w:b/>
          <w:bCs/>
          <w:sz w:val="28"/>
          <w:szCs w:val="28"/>
        </w:rPr>
        <w:t>ауапкершілігі</w:t>
      </w:r>
    </w:p>
    <w:p w14:paraId="4914F99E" w14:textId="7DD078F1" w:rsidR="00B64AED" w:rsidRPr="0062140A" w:rsidRDefault="00B64AED" w:rsidP="00B64AED">
      <w:pPr>
        <w:pStyle w:val="ac"/>
        <w:tabs>
          <w:tab w:val="left" w:pos="142"/>
        </w:tabs>
        <w:ind w:firstLine="709"/>
        <w:jc w:val="both"/>
        <w:rPr>
          <w:rFonts w:ascii="Times New Roman" w:hAnsi="Times New Roman"/>
          <w:sz w:val="28"/>
          <w:szCs w:val="28"/>
          <w:lang w:val="kk-KZ"/>
        </w:rPr>
      </w:pPr>
      <w:r>
        <w:rPr>
          <w:rFonts w:ascii="Times New Roman" w:hAnsi="Times New Roman"/>
          <w:sz w:val="28"/>
          <w:szCs w:val="28"/>
          <w:lang w:val="kk-KZ"/>
        </w:rPr>
        <w:t>3</w:t>
      </w:r>
      <w:r w:rsidR="002129C3" w:rsidRPr="0062140A">
        <w:rPr>
          <w:rFonts w:ascii="Times New Roman" w:hAnsi="Times New Roman"/>
          <w:sz w:val="28"/>
          <w:szCs w:val="28"/>
          <w:lang w:val="kk-KZ"/>
        </w:rPr>
        <w:t>3</w:t>
      </w:r>
      <w:r>
        <w:rPr>
          <w:rFonts w:ascii="Times New Roman" w:hAnsi="Times New Roman"/>
          <w:sz w:val="28"/>
          <w:szCs w:val="28"/>
          <w:lang w:val="kk-KZ"/>
        </w:rPr>
        <w:t>.</w:t>
      </w:r>
      <w:r w:rsidRPr="008C1B20">
        <w:rPr>
          <w:rFonts w:ascii="Times New Roman" w:hAnsi="Times New Roman"/>
          <w:sz w:val="28"/>
          <w:szCs w:val="28"/>
        </w:rPr>
        <w:t xml:space="preserve"> Жәбірлеудің (буллингтің) белгілі болған фактілері туралы білім беру ұйымының басшысына уақытылы хабарламағаны үшін.</w:t>
      </w:r>
    </w:p>
    <w:p w14:paraId="5E754864" w14:textId="0AC88C80" w:rsidR="002129C3" w:rsidRPr="0062140A" w:rsidRDefault="002129C3" w:rsidP="00B64AED">
      <w:pPr>
        <w:pStyle w:val="ac"/>
        <w:tabs>
          <w:tab w:val="left" w:pos="142"/>
        </w:tabs>
        <w:ind w:firstLine="709"/>
        <w:jc w:val="both"/>
        <w:rPr>
          <w:rFonts w:ascii="Times New Roman" w:hAnsi="Times New Roman"/>
          <w:sz w:val="28"/>
          <w:szCs w:val="28"/>
          <w:lang w:val="kk-KZ"/>
        </w:rPr>
      </w:pPr>
      <w:r w:rsidRPr="0062140A">
        <w:rPr>
          <w:rFonts w:ascii="Times New Roman" w:hAnsi="Times New Roman"/>
          <w:sz w:val="28"/>
          <w:szCs w:val="28"/>
          <w:lang w:val="kk-KZ"/>
        </w:rPr>
        <w:t xml:space="preserve">34. Білім алушыларға қатысты </w:t>
      </w:r>
      <w:r>
        <w:rPr>
          <w:rFonts w:ascii="Times New Roman" w:hAnsi="Times New Roman"/>
          <w:sz w:val="28"/>
          <w:szCs w:val="28"/>
          <w:lang w:val="kk-KZ"/>
        </w:rPr>
        <w:t>жәбірлеу</w:t>
      </w:r>
      <w:r w:rsidRPr="0062140A">
        <w:rPr>
          <w:rFonts w:ascii="Times New Roman" w:hAnsi="Times New Roman"/>
          <w:sz w:val="28"/>
          <w:szCs w:val="28"/>
          <w:lang w:val="kk-KZ"/>
        </w:rPr>
        <w:t xml:space="preserve"> (буллинг) фактілерін тоқтатуға бағытталған шараларды қабылдамау бойынша.</w:t>
      </w:r>
    </w:p>
    <w:p w14:paraId="4E6093E5" w14:textId="16E816BF" w:rsidR="002129C3" w:rsidRPr="0062140A" w:rsidRDefault="002129C3" w:rsidP="00B64AED">
      <w:pPr>
        <w:pStyle w:val="ac"/>
        <w:tabs>
          <w:tab w:val="left" w:pos="142"/>
        </w:tabs>
        <w:ind w:firstLine="709"/>
        <w:jc w:val="both"/>
        <w:rPr>
          <w:rFonts w:ascii="Times New Roman" w:hAnsi="Times New Roman"/>
          <w:sz w:val="28"/>
          <w:szCs w:val="28"/>
          <w:lang w:val="kk-KZ"/>
        </w:rPr>
      </w:pPr>
      <w:r w:rsidRPr="0062140A">
        <w:rPr>
          <w:rFonts w:ascii="Times New Roman" w:hAnsi="Times New Roman"/>
          <w:sz w:val="28"/>
          <w:szCs w:val="28"/>
          <w:lang w:val="kk-KZ"/>
        </w:rPr>
        <w:t xml:space="preserve">35. Білім алушыларға қатысты </w:t>
      </w:r>
      <w:r>
        <w:rPr>
          <w:rFonts w:ascii="Times New Roman" w:hAnsi="Times New Roman"/>
          <w:sz w:val="28"/>
          <w:szCs w:val="28"/>
          <w:lang w:val="kk-KZ"/>
        </w:rPr>
        <w:t>жәбірлеу</w:t>
      </w:r>
      <w:r w:rsidRPr="0062140A">
        <w:rPr>
          <w:rFonts w:ascii="Times New Roman" w:hAnsi="Times New Roman"/>
          <w:sz w:val="28"/>
          <w:szCs w:val="28"/>
          <w:lang w:val="kk-KZ"/>
        </w:rPr>
        <w:t xml:space="preserve"> (буллинг) жағдайлары туралы ұсынылған ақпараттың құпиялылығын сақтау бойынша.</w:t>
      </w:r>
    </w:p>
    <w:p w14:paraId="3E60373D" w14:textId="77777777" w:rsidR="00B64AED" w:rsidRDefault="00B64AED" w:rsidP="00B64AED">
      <w:pPr>
        <w:spacing w:after="0" w:line="240" w:lineRule="auto"/>
        <w:ind w:right="-13" w:firstLine="709"/>
        <w:jc w:val="right"/>
        <w:rPr>
          <w:rFonts w:ascii="Times New Roman" w:hAnsi="Times New Roman"/>
          <w:i/>
          <w:iCs/>
          <w:sz w:val="28"/>
          <w:szCs w:val="28"/>
        </w:rPr>
      </w:pPr>
    </w:p>
    <w:p w14:paraId="009B5696" w14:textId="62557435" w:rsidR="000D776F" w:rsidRDefault="000D776F" w:rsidP="006D4CBA">
      <w:pPr>
        <w:spacing w:after="0" w:line="240" w:lineRule="auto"/>
        <w:ind w:right="-13" w:firstLine="709"/>
        <w:jc w:val="right"/>
        <w:rPr>
          <w:rFonts w:ascii="Times New Roman" w:hAnsi="Times New Roman"/>
          <w:i/>
          <w:iCs/>
          <w:sz w:val="28"/>
          <w:szCs w:val="28"/>
        </w:rPr>
      </w:pPr>
    </w:p>
    <w:p w14:paraId="29B662D6" w14:textId="77777777" w:rsidR="0005158B" w:rsidRPr="00A949C0" w:rsidRDefault="0005158B" w:rsidP="004A764A">
      <w:pPr>
        <w:spacing w:after="0" w:line="240" w:lineRule="auto"/>
        <w:jc w:val="both"/>
        <w:rPr>
          <w:rFonts w:ascii="Times New Roman" w:hAnsi="Times New Roman"/>
          <w:sz w:val="28"/>
          <w:szCs w:val="28"/>
          <w:lang w:val="kk-KZ"/>
        </w:rPr>
      </w:pPr>
    </w:p>
    <w:p w14:paraId="1DCE143E" w14:textId="77777777" w:rsidR="00AA63C4" w:rsidRPr="00A949C0" w:rsidRDefault="00AA63C4" w:rsidP="0005158B">
      <w:pPr>
        <w:spacing w:after="0" w:line="240" w:lineRule="auto"/>
        <w:ind w:right="-13" w:firstLine="709"/>
        <w:jc w:val="right"/>
        <w:rPr>
          <w:rFonts w:ascii="Times New Roman" w:hAnsi="Times New Roman"/>
          <w:i/>
          <w:iCs/>
          <w:sz w:val="28"/>
          <w:szCs w:val="28"/>
          <w:lang w:val="kk-KZ"/>
        </w:rPr>
      </w:pPr>
    </w:p>
    <w:p w14:paraId="424DB626" w14:textId="65323549" w:rsidR="005D7223" w:rsidRDefault="005D7223" w:rsidP="0005158B">
      <w:pPr>
        <w:spacing w:after="0" w:line="240" w:lineRule="auto"/>
        <w:ind w:right="-13" w:firstLine="709"/>
        <w:jc w:val="right"/>
        <w:rPr>
          <w:rFonts w:ascii="Times New Roman" w:hAnsi="Times New Roman"/>
          <w:i/>
          <w:iCs/>
          <w:sz w:val="28"/>
          <w:szCs w:val="28"/>
          <w:lang w:val="kk-KZ"/>
        </w:rPr>
      </w:pPr>
    </w:p>
    <w:p w14:paraId="5233134D" w14:textId="4C7A8C6C" w:rsidR="00E33510" w:rsidRDefault="00E33510" w:rsidP="0005158B">
      <w:pPr>
        <w:spacing w:after="0" w:line="240" w:lineRule="auto"/>
        <w:ind w:right="-13" w:firstLine="709"/>
        <w:jc w:val="right"/>
        <w:rPr>
          <w:rFonts w:ascii="Times New Roman" w:hAnsi="Times New Roman"/>
          <w:i/>
          <w:iCs/>
          <w:sz w:val="28"/>
          <w:szCs w:val="28"/>
          <w:lang w:val="kk-KZ"/>
        </w:rPr>
      </w:pPr>
    </w:p>
    <w:p w14:paraId="1469F4E3" w14:textId="77777777" w:rsidR="000D776F" w:rsidRPr="00A949C0" w:rsidRDefault="000D776F" w:rsidP="0005158B">
      <w:pPr>
        <w:spacing w:after="0" w:line="240" w:lineRule="auto"/>
        <w:ind w:right="-13" w:firstLine="709"/>
        <w:jc w:val="right"/>
        <w:rPr>
          <w:rFonts w:ascii="Times New Roman" w:hAnsi="Times New Roman"/>
          <w:i/>
          <w:iCs/>
          <w:sz w:val="28"/>
          <w:szCs w:val="28"/>
          <w:lang w:val="kk-KZ"/>
        </w:rPr>
      </w:pPr>
    </w:p>
    <w:p w14:paraId="61C4A7C1" w14:textId="77777777" w:rsidR="000D776F" w:rsidRDefault="000D776F" w:rsidP="0005158B">
      <w:pPr>
        <w:spacing w:after="0" w:line="240" w:lineRule="auto"/>
        <w:ind w:right="-13" w:firstLine="709"/>
        <w:jc w:val="right"/>
        <w:rPr>
          <w:rFonts w:ascii="Times New Roman" w:hAnsi="Times New Roman"/>
          <w:i/>
          <w:iCs/>
          <w:sz w:val="28"/>
          <w:szCs w:val="28"/>
          <w:highlight w:val="yellow"/>
          <w:lang w:val="kk-KZ"/>
        </w:rPr>
        <w:sectPr w:rsidR="000D776F" w:rsidSect="00050D19">
          <w:headerReference w:type="even" r:id="rId10"/>
          <w:headerReference w:type="default" r:id="rId11"/>
          <w:footerReference w:type="even" r:id="rId12"/>
          <w:footerReference w:type="default" r:id="rId13"/>
          <w:headerReference w:type="first" r:id="rId14"/>
          <w:footerReference w:type="first" r:id="rId15"/>
          <w:pgSz w:w="11906" w:h="16838"/>
          <w:pgMar w:top="763" w:right="850" w:bottom="1134" w:left="1701" w:header="709" w:footer="709" w:gutter="0"/>
          <w:cols w:space="720"/>
          <w:titlePg/>
          <w:docGrid w:linePitch="299"/>
        </w:sectPr>
      </w:pPr>
    </w:p>
    <w:p w14:paraId="3E6A4B45" w14:textId="374EB6B9" w:rsidR="0005158B" w:rsidRPr="000D776F" w:rsidRDefault="00A75460" w:rsidP="0005158B">
      <w:pPr>
        <w:spacing w:after="0" w:line="240" w:lineRule="auto"/>
        <w:ind w:right="-13" w:firstLine="709"/>
        <w:jc w:val="right"/>
        <w:rPr>
          <w:rFonts w:ascii="Times New Roman" w:hAnsi="Times New Roman"/>
          <w:i/>
          <w:iCs/>
          <w:sz w:val="28"/>
          <w:szCs w:val="28"/>
          <w:lang w:val="kk-KZ"/>
        </w:rPr>
      </w:pPr>
      <w:r w:rsidRPr="000D776F">
        <w:rPr>
          <w:rFonts w:ascii="Times New Roman" w:hAnsi="Times New Roman"/>
          <w:i/>
          <w:iCs/>
          <w:sz w:val="28"/>
          <w:szCs w:val="28"/>
          <w:lang w:val="kk-KZ"/>
        </w:rPr>
        <w:lastRenderedPageBreak/>
        <w:t>Жоспардың ү</w:t>
      </w:r>
      <w:r w:rsidR="0005158B" w:rsidRPr="000D776F">
        <w:rPr>
          <w:rFonts w:ascii="Times New Roman" w:hAnsi="Times New Roman"/>
          <w:i/>
          <w:iCs/>
          <w:sz w:val="28"/>
          <w:szCs w:val="28"/>
          <w:lang w:val="kk-KZ"/>
        </w:rPr>
        <w:t>лгі</w:t>
      </w:r>
      <w:r w:rsidRPr="000D776F">
        <w:rPr>
          <w:rFonts w:ascii="Times New Roman" w:hAnsi="Times New Roman"/>
          <w:i/>
          <w:iCs/>
          <w:sz w:val="28"/>
          <w:szCs w:val="28"/>
          <w:lang w:val="kk-KZ"/>
        </w:rPr>
        <w:t>сі</w:t>
      </w:r>
    </w:p>
    <w:p w14:paraId="1741D34D" w14:textId="77777777" w:rsidR="008475FA" w:rsidRPr="000D776F" w:rsidRDefault="008475FA" w:rsidP="00AA63C4">
      <w:pPr>
        <w:spacing w:after="0" w:line="240" w:lineRule="auto"/>
        <w:ind w:right="-13" w:firstLine="709"/>
        <w:jc w:val="center"/>
        <w:rPr>
          <w:rFonts w:ascii="Times New Roman" w:hAnsi="Times New Roman"/>
          <w:sz w:val="28"/>
          <w:szCs w:val="28"/>
          <w:lang w:val="kk-KZ"/>
        </w:rPr>
      </w:pPr>
    </w:p>
    <w:p w14:paraId="4D0FA393" w14:textId="476F6350" w:rsidR="005E3C36" w:rsidRPr="000D776F" w:rsidRDefault="005E3C36" w:rsidP="00AA63C4">
      <w:pPr>
        <w:spacing w:after="0" w:line="240" w:lineRule="auto"/>
        <w:ind w:right="-13" w:firstLine="709"/>
        <w:jc w:val="center"/>
        <w:rPr>
          <w:rFonts w:ascii="Times New Roman" w:hAnsi="Times New Roman"/>
          <w:sz w:val="28"/>
          <w:szCs w:val="28"/>
        </w:rPr>
      </w:pPr>
      <w:r w:rsidRPr="000D776F">
        <w:rPr>
          <w:rFonts w:ascii="Times New Roman" w:hAnsi="Times New Roman"/>
          <w:sz w:val="28"/>
          <w:szCs w:val="28"/>
          <w:lang w:val="kk-KZ"/>
        </w:rPr>
        <w:t>Б</w:t>
      </w:r>
      <w:r w:rsidRPr="000D776F">
        <w:rPr>
          <w:rFonts w:ascii="Times New Roman" w:hAnsi="Times New Roman"/>
          <w:sz w:val="28"/>
          <w:szCs w:val="28"/>
        </w:rPr>
        <w:t>уллинг</w:t>
      </w:r>
      <w:r w:rsidRPr="000D776F">
        <w:rPr>
          <w:rFonts w:ascii="Times New Roman" w:hAnsi="Times New Roman"/>
          <w:sz w:val="28"/>
          <w:szCs w:val="28"/>
          <w:lang w:val="kk-KZ"/>
        </w:rPr>
        <w:t>ке қарсы</w:t>
      </w:r>
      <w:r w:rsidRPr="000D776F">
        <w:rPr>
          <w:rFonts w:ascii="Times New Roman" w:hAnsi="Times New Roman"/>
          <w:sz w:val="28"/>
          <w:szCs w:val="28"/>
        </w:rPr>
        <w:t xml:space="preserve"> команданың жұмыс жоспары</w:t>
      </w:r>
    </w:p>
    <w:p w14:paraId="6C3CC9D0" w14:textId="77777777" w:rsidR="001241EB" w:rsidRPr="000D776F" w:rsidRDefault="001241EB" w:rsidP="00AA63C4">
      <w:pPr>
        <w:spacing w:after="0" w:line="240" w:lineRule="auto"/>
        <w:ind w:right="-13" w:firstLine="709"/>
        <w:jc w:val="center"/>
        <w:rPr>
          <w:rFonts w:ascii="Times New Roman" w:hAnsi="Times New Roman"/>
          <w:sz w:val="28"/>
          <w:szCs w:val="28"/>
        </w:rPr>
      </w:pPr>
    </w:p>
    <w:tbl>
      <w:tblPr>
        <w:tblW w:w="1460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7938"/>
        <w:gridCol w:w="1559"/>
        <w:gridCol w:w="2552"/>
        <w:gridCol w:w="1984"/>
      </w:tblGrid>
      <w:tr w:rsidR="005E3C36" w:rsidRPr="000D776F" w14:paraId="3EFE253F" w14:textId="77777777" w:rsidTr="00BD32B8">
        <w:tc>
          <w:tcPr>
            <w:tcW w:w="567" w:type="dxa"/>
            <w:vAlign w:val="center"/>
          </w:tcPr>
          <w:p w14:paraId="6C032FEB" w14:textId="77777777" w:rsidR="005E3C36" w:rsidRPr="000D776F" w:rsidRDefault="005E3C36" w:rsidP="006D4CBA">
            <w:pPr>
              <w:spacing w:after="0" w:line="240" w:lineRule="auto"/>
              <w:ind w:left="-171" w:right="-13" w:hanging="1"/>
              <w:jc w:val="center"/>
              <w:rPr>
                <w:rFonts w:ascii="Times New Roman" w:hAnsi="Times New Roman"/>
                <w:sz w:val="28"/>
                <w:szCs w:val="28"/>
              </w:rPr>
            </w:pPr>
            <w:r w:rsidRPr="000D776F">
              <w:rPr>
                <w:rFonts w:ascii="Times New Roman" w:hAnsi="Times New Roman"/>
                <w:sz w:val="28"/>
                <w:szCs w:val="28"/>
              </w:rPr>
              <w:t>№</w:t>
            </w:r>
          </w:p>
        </w:tc>
        <w:tc>
          <w:tcPr>
            <w:tcW w:w="7938" w:type="dxa"/>
            <w:vAlign w:val="center"/>
          </w:tcPr>
          <w:p w14:paraId="51522B54" w14:textId="77777777" w:rsidR="005E3C36" w:rsidRPr="000D776F" w:rsidRDefault="005E3C36" w:rsidP="006D4CBA">
            <w:pPr>
              <w:spacing w:after="0" w:line="240" w:lineRule="auto"/>
              <w:ind w:left="33" w:right="39" w:hanging="1"/>
              <w:jc w:val="center"/>
              <w:rPr>
                <w:rFonts w:ascii="Times New Roman" w:hAnsi="Times New Roman"/>
                <w:sz w:val="28"/>
                <w:szCs w:val="28"/>
              </w:rPr>
            </w:pPr>
            <w:r w:rsidRPr="000D776F">
              <w:rPr>
                <w:rFonts w:ascii="Times New Roman" w:hAnsi="Times New Roman"/>
                <w:sz w:val="28"/>
                <w:szCs w:val="28"/>
              </w:rPr>
              <w:t>Іс-шаралар атауы</w:t>
            </w:r>
          </w:p>
        </w:tc>
        <w:tc>
          <w:tcPr>
            <w:tcW w:w="1559" w:type="dxa"/>
            <w:vAlign w:val="center"/>
          </w:tcPr>
          <w:p w14:paraId="58551127" w14:textId="77777777" w:rsidR="005E3C36" w:rsidRPr="000D776F" w:rsidRDefault="005E3C36" w:rsidP="006D4CBA">
            <w:pPr>
              <w:spacing w:after="0" w:line="240" w:lineRule="auto"/>
              <w:ind w:left="33" w:right="39" w:hanging="1"/>
              <w:jc w:val="center"/>
              <w:rPr>
                <w:rFonts w:ascii="Times New Roman" w:hAnsi="Times New Roman"/>
                <w:sz w:val="28"/>
                <w:szCs w:val="28"/>
              </w:rPr>
            </w:pPr>
            <w:r w:rsidRPr="000D776F">
              <w:rPr>
                <w:rFonts w:ascii="Times New Roman" w:hAnsi="Times New Roman"/>
                <w:sz w:val="28"/>
                <w:szCs w:val="28"/>
              </w:rPr>
              <w:t>Мерзімі</w:t>
            </w:r>
          </w:p>
        </w:tc>
        <w:tc>
          <w:tcPr>
            <w:tcW w:w="2552" w:type="dxa"/>
            <w:vAlign w:val="center"/>
          </w:tcPr>
          <w:p w14:paraId="527FE4A0" w14:textId="77777777" w:rsidR="005E3C36" w:rsidRPr="000D776F" w:rsidRDefault="005E3C36" w:rsidP="006D4CBA">
            <w:pPr>
              <w:spacing w:after="0" w:line="240" w:lineRule="auto"/>
              <w:ind w:left="33" w:right="39" w:hanging="1"/>
              <w:jc w:val="center"/>
              <w:rPr>
                <w:rFonts w:ascii="Times New Roman" w:hAnsi="Times New Roman"/>
                <w:sz w:val="28"/>
                <w:szCs w:val="28"/>
              </w:rPr>
            </w:pPr>
            <w:r w:rsidRPr="000D776F">
              <w:rPr>
                <w:rFonts w:ascii="Times New Roman" w:hAnsi="Times New Roman"/>
                <w:sz w:val="28"/>
                <w:szCs w:val="28"/>
              </w:rPr>
              <w:t>Жауаптылар</w:t>
            </w:r>
          </w:p>
        </w:tc>
        <w:tc>
          <w:tcPr>
            <w:tcW w:w="1984" w:type="dxa"/>
            <w:vAlign w:val="center"/>
          </w:tcPr>
          <w:p w14:paraId="0F72B7B4" w14:textId="52333018" w:rsidR="005E3C36" w:rsidRPr="000D776F" w:rsidRDefault="005E3C36" w:rsidP="006D4CBA">
            <w:pPr>
              <w:spacing w:after="0" w:line="240" w:lineRule="auto"/>
              <w:ind w:left="33" w:right="39" w:hanging="1"/>
              <w:jc w:val="center"/>
              <w:rPr>
                <w:rFonts w:ascii="Times New Roman" w:hAnsi="Times New Roman"/>
                <w:sz w:val="28"/>
                <w:szCs w:val="28"/>
                <w:lang w:val="kk-KZ"/>
              </w:rPr>
            </w:pPr>
            <w:r w:rsidRPr="000D776F">
              <w:rPr>
                <w:rFonts w:ascii="Times New Roman" w:hAnsi="Times New Roman"/>
                <w:sz w:val="28"/>
                <w:szCs w:val="28"/>
              </w:rPr>
              <w:t xml:space="preserve">Аяқталу </w:t>
            </w:r>
            <w:r w:rsidR="00B86DD5" w:rsidRPr="000D776F">
              <w:rPr>
                <w:rFonts w:ascii="Times New Roman" w:hAnsi="Times New Roman"/>
                <w:sz w:val="28"/>
                <w:szCs w:val="28"/>
                <w:lang w:val="kk-KZ"/>
              </w:rPr>
              <w:t>формасы</w:t>
            </w:r>
          </w:p>
        </w:tc>
      </w:tr>
      <w:tr w:rsidR="005E3C36" w:rsidRPr="000D776F" w14:paraId="63FB3569" w14:textId="77777777" w:rsidTr="00BD32B8">
        <w:tc>
          <w:tcPr>
            <w:tcW w:w="567" w:type="dxa"/>
            <w:vAlign w:val="center"/>
          </w:tcPr>
          <w:p w14:paraId="36E7A5D9" w14:textId="67E6E70E" w:rsidR="005E3C36" w:rsidRPr="000D776F" w:rsidRDefault="005E3C36" w:rsidP="006D4CBA">
            <w:pPr>
              <w:spacing w:after="0" w:line="240" w:lineRule="auto"/>
              <w:ind w:left="-171" w:right="-13" w:hanging="1"/>
              <w:jc w:val="center"/>
              <w:rPr>
                <w:rFonts w:ascii="Times New Roman" w:hAnsi="Times New Roman"/>
                <w:sz w:val="28"/>
                <w:szCs w:val="28"/>
              </w:rPr>
            </w:pPr>
            <w:r w:rsidRPr="000D776F">
              <w:rPr>
                <w:rFonts w:ascii="Times New Roman" w:hAnsi="Times New Roman"/>
                <w:sz w:val="28"/>
                <w:szCs w:val="28"/>
              </w:rPr>
              <w:t>1</w:t>
            </w:r>
          </w:p>
        </w:tc>
        <w:tc>
          <w:tcPr>
            <w:tcW w:w="7938" w:type="dxa"/>
            <w:vAlign w:val="center"/>
          </w:tcPr>
          <w:p w14:paraId="70D47BD6" w14:textId="238A3B8A" w:rsidR="005E3C36" w:rsidRPr="000D776F" w:rsidRDefault="005E3C36" w:rsidP="00C703BA">
            <w:pPr>
              <w:spacing w:after="0" w:line="240" w:lineRule="auto"/>
              <w:ind w:left="33" w:right="39" w:hanging="1"/>
              <w:jc w:val="both"/>
              <w:rPr>
                <w:rFonts w:ascii="Times New Roman" w:hAnsi="Times New Roman"/>
                <w:sz w:val="28"/>
                <w:szCs w:val="28"/>
              </w:rPr>
            </w:pPr>
            <w:r w:rsidRPr="000D776F">
              <w:rPr>
                <w:rFonts w:ascii="Times New Roman" w:hAnsi="Times New Roman"/>
                <w:sz w:val="28"/>
                <w:szCs w:val="28"/>
              </w:rPr>
              <w:t xml:space="preserve">1. </w:t>
            </w:r>
            <w:r w:rsidRPr="000D776F">
              <w:rPr>
                <w:rFonts w:ascii="Times New Roman" w:hAnsi="Times New Roman"/>
                <w:sz w:val="28"/>
                <w:szCs w:val="28"/>
                <w:lang w:val="kk-KZ"/>
              </w:rPr>
              <w:t>Б</w:t>
            </w:r>
            <w:r w:rsidRPr="000D776F">
              <w:rPr>
                <w:rFonts w:ascii="Times New Roman" w:hAnsi="Times New Roman"/>
                <w:sz w:val="28"/>
                <w:szCs w:val="28"/>
              </w:rPr>
              <w:t>уллинг</w:t>
            </w:r>
            <w:r w:rsidRPr="000D776F">
              <w:rPr>
                <w:rFonts w:ascii="Times New Roman" w:hAnsi="Times New Roman"/>
                <w:sz w:val="28"/>
                <w:szCs w:val="28"/>
                <w:lang w:val="kk-KZ"/>
              </w:rPr>
              <w:t>ке қарсы команда құ</w:t>
            </w:r>
            <w:r w:rsidRPr="000D776F">
              <w:rPr>
                <w:rFonts w:ascii="Times New Roman" w:hAnsi="Times New Roman"/>
                <w:sz w:val="28"/>
                <w:szCs w:val="28"/>
              </w:rPr>
              <w:t>ру</w:t>
            </w:r>
          </w:p>
          <w:p w14:paraId="229FBB1A" w14:textId="77777777" w:rsidR="005E3C36" w:rsidRPr="000D776F" w:rsidRDefault="005E3C36" w:rsidP="00C703BA">
            <w:pPr>
              <w:spacing w:after="0" w:line="240" w:lineRule="auto"/>
              <w:ind w:left="33" w:right="39" w:hanging="1"/>
              <w:jc w:val="both"/>
              <w:rPr>
                <w:rFonts w:ascii="Times New Roman" w:hAnsi="Times New Roman"/>
                <w:sz w:val="28"/>
                <w:szCs w:val="28"/>
              </w:rPr>
            </w:pPr>
            <w:r w:rsidRPr="000D776F">
              <w:rPr>
                <w:rFonts w:ascii="Times New Roman" w:hAnsi="Times New Roman"/>
                <w:sz w:val="28"/>
                <w:szCs w:val="28"/>
                <w:lang w:val="kk-KZ"/>
              </w:rPr>
              <w:t>2. Б</w:t>
            </w:r>
            <w:r w:rsidRPr="000D776F">
              <w:rPr>
                <w:rFonts w:ascii="Times New Roman" w:hAnsi="Times New Roman"/>
                <w:sz w:val="28"/>
                <w:szCs w:val="28"/>
              </w:rPr>
              <w:t>уллинг</w:t>
            </w:r>
            <w:r w:rsidRPr="000D776F">
              <w:rPr>
                <w:rFonts w:ascii="Times New Roman" w:hAnsi="Times New Roman"/>
                <w:sz w:val="28"/>
                <w:szCs w:val="28"/>
                <w:lang w:val="kk-KZ"/>
              </w:rPr>
              <w:t xml:space="preserve">ке қарсы команда </w:t>
            </w:r>
            <w:r w:rsidRPr="000D776F">
              <w:rPr>
                <w:rFonts w:ascii="Times New Roman" w:hAnsi="Times New Roman"/>
                <w:sz w:val="28"/>
                <w:szCs w:val="28"/>
              </w:rPr>
              <w:t>отырысын өткізу:</w:t>
            </w:r>
          </w:p>
          <w:p w14:paraId="64D99FBF" w14:textId="22401C91" w:rsidR="005E3C36" w:rsidRPr="000D776F" w:rsidRDefault="002129C3" w:rsidP="00C703BA">
            <w:pPr>
              <w:spacing w:after="0" w:line="240" w:lineRule="auto"/>
              <w:ind w:left="33" w:right="39" w:hanging="1"/>
              <w:jc w:val="both"/>
              <w:rPr>
                <w:rFonts w:ascii="Times New Roman" w:hAnsi="Times New Roman"/>
                <w:sz w:val="28"/>
                <w:szCs w:val="28"/>
              </w:rPr>
            </w:pPr>
            <w:r w:rsidRPr="0062140A">
              <w:rPr>
                <w:rFonts w:ascii="Times New Roman" w:hAnsi="Times New Roman"/>
                <w:sz w:val="28"/>
                <w:szCs w:val="28"/>
              </w:rPr>
              <w:t>-</w:t>
            </w:r>
            <w:r w:rsidR="005E3C36" w:rsidRPr="000D776F">
              <w:rPr>
                <w:rFonts w:ascii="Times New Roman" w:hAnsi="Times New Roman"/>
                <w:sz w:val="28"/>
                <w:szCs w:val="28"/>
              </w:rPr>
              <w:t xml:space="preserve">басшы мен хатшыны </w:t>
            </w:r>
            <w:r w:rsidR="005E3C36" w:rsidRPr="000D776F">
              <w:rPr>
                <w:rFonts w:ascii="Times New Roman" w:hAnsi="Times New Roman"/>
                <w:sz w:val="28"/>
                <w:szCs w:val="28"/>
                <w:lang w:val="kk-KZ"/>
              </w:rPr>
              <w:t>сайлау</w:t>
            </w:r>
            <w:r w:rsidR="005E3C36" w:rsidRPr="000D776F">
              <w:rPr>
                <w:rFonts w:ascii="Times New Roman" w:hAnsi="Times New Roman"/>
                <w:sz w:val="28"/>
                <w:szCs w:val="28"/>
              </w:rPr>
              <w:t>;</w:t>
            </w:r>
          </w:p>
          <w:p w14:paraId="1E850A67" w14:textId="1094B7D4" w:rsidR="005E3C36" w:rsidRPr="000D776F" w:rsidRDefault="002129C3" w:rsidP="00411EA2">
            <w:pPr>
              <w:spacing w:after="0" w:line="240" w:lineRule="auto"/>
              <w:ind w:left="33" w:right="39" w:hanging="1"/>
              <w:jc w:val="both"/>
              <w:rPr>
                <w:rFonts w:ascii="Times New Roman" w:hAnsi="Times New Roman"/>
                <w:sz w:val="28"/>
                <w:szCs w:val="28"/>
                <w:lang w:val="kk-KZ"/>
              </w:rPr>
            </w:pPr>
            <w:r w:rsidRPr="0062140A">
              <w:rPr>
                <w:rFonts w:ascii="Times New Roman" w:hAnsi="Times New Roman"/>
                <w:sz w:val="28"/>
                <w:szCs w:val="28"/>
              </w:rPr>
              <w:t>-</w:t>
            </w:r>
            <w:r w:rsidR="005E3C36" w:rsidRPr="000D776F">
              <w:rPr>
                <w:rFonts w:ascii="Times New Roman" w:hAnsi="Times New Roman"/>
                <w:sz w:val="28"/>
                <w:szCs w:val="28"/>
                <w:lang w:val="kk-KZ"/>
              </w:rPr>
              <w:t>Б</w:t>
            </w:r>
            <w:r w:rsidR="005E3C36" w:rsidRPr="000D776F">
              <w:rPr>
                <w:rFonts w:ascii="Times New Roman" w:hAnsi="Times New Roman"/>
                <w:sz w:val="28"/>
                <w:szCs w:val="28"/>
              </w:rPr>
              <w:t>уллинг</w:t>
            </w:r>
            <w:r w:rsidR="005E3C36" w:rsidRPr="000D776F">
              <w:rPr>
                <w:rFonts w:ascii="Times New Roman" w:hAnsi="Times New Roman"/>
                <w:sz w:val="28"/>
                <w:szCs w:val="28"/>
                <w:lang w:val="kk-KZ"/>
              </w:rPr>
              <w:t>ке қарсы команда</w:t>
            </w:r>
            <w:r w:rsidR="005E3C36" w:rsidRPr="000D776F">
              <w:rPr>
                <w:rFonts w:ascii="Times New Roman" w:hAnsi="Times New Roman"/>
                <w:sz w:val="28"/>
                <w:szCs w:val="28"/>
              </w:rPr>
              <w:t xml:space="preserve"> </w:t>
            </w:r>
            <w:r w:rsidR="005E3C36" w:rsidRPr="000D776F">
              <w:rPr>
                <w:rFonts w:ascii="Times New Roman" w:hAnsi="Times New Roman"/>
                <w:sz w:val="28"/>
                <w:szCs w:val="28"/>
                <w:lang w:val="kk-KZ"/>
              </w:rPr>
              <w:t>мүшелері</w:t>
            </w:r>
            <w:r w:rsidR="005E3C36" w:rsidRPr="000D776F">
              <w:rPr>
                <w:rFonts w:ascii="Times New Roman" w:hAnsi="Times New Roman"/>
                <w:sz w:val="28"/>
                <w:szCs w:val="28"/>
              </w:rPr>
              <w:t xml:space="preserve"> арасында функцияларды, міндеттерді, жауапкершілікті бөлу</w:t>
            </w:r>
          </w:p>
        </w:tc>
        <w:tc>
          <w:tcPr>
            <w:tcW w:w="1559" w:type="dxa"/>
            <w:vAlign w:val="center"/>
          </w:tcPr>
          <w:p w14:paraId="70ECE3B0" w14:textId="7F2FF7C7" w:rsidR="005E3C36" w:rsidRPr="000D776F" w:rsidRDefault="004B1C10" w:rsidP="000D776F">
            <w:pPr>
              <w:spacing w:after="0" w:line="240" w:lineRule="auto"/>
              <w:ind w:left="33" w:right="39" w:hanging="1"/>
              <w:rPr>
                <w:rFonts w:ascii="Times New Roman" w:hAnsi="Times New Roman"/>
                <w:sz w:val="28"/>
                <w:szCs w:val="28"/>
                <w:lang w:val="kk-KZ"/>
              </w:rPr>
            </w:pPr>
            <w:r w:rsidRPr="000D776F">
              <w:rPr>
                <w:rFonts w:ascii="Times New Roman" w:hAnsi="Times New Roman"/>
                <w:sz w:val="28"/>
                <w:szCs w:val="28"/>
                <w:lang w:val="kk-KZ"/>
              </w:rPr>
              <w:t>Қыркүйек</w:t>
            </w:r>
          </w:p>
        </w:tc>
        <w:tc>
          <w:tcPr>
            <w:tcW w:w="2552" w:type="dxa"/>
            <w:vAlign w:val="center"/>
          </w:tcPr>
          <w:p w14:paraId="4AE7C1B6" w14:textId="00B8CB99" w:rsidR="005E3C36" w:rsidRPr="000D776F" w:rsidRDefault="0005158B" w:rsidP="000D776F">
            <w:pPr>
              <w:spacing w:after="0" w:line="240" w:lineRule="auto"/>
              <w:ind w:left="33" w:right="39" w:hanging="1"/>
              <w:rPr>
                <w:rFonts w:ascii="Times New Roman" w:hAnsi="Times New Roman"/>
                <w:sz w:val="28"/>
                <w:szCs w:val="28"/>
                <w:lang w:val="kk-KZ"/>
              </w:rPr>
            </w:pPr>
            <w:r w:rsidRPr="000D776F">
              <w:rPr>
                <w:rFonts w:ascii="Times New Roman" w:hAnsi="Times New Roman"/>
                <w:sz w:val="28"/>
                <w:szCs w:val="28"/>
                <w:lang w:val="kk-KZ"/>
              </w:rPr>
              <w:t>Буллингке қарсы команда басшысы</w:t>
            </w:r>
          </w:p>
        </w:tc>
        <w:tc>
          <w:tcPr>
            <w:tcW w:w="1984" w:type="dxa"/>
            <w:vAlign w:val="center"/>
          </w:tcPr>
          <w:p w14:paraId="37FF36D0" w14:textId="77777777" w:rsidR="005E3C36" w:rsidRPr="000D776F" w:rsidRDefault="005E3C36" w:rsidP="000D776F">
            <w:pPr>
              <w:spacing w:after="0" w:line="240" w:lineRule="auto"/>
              <w:ind w:left="33" w:right="39" w:hanging="1"/>
              <w:rPr>
                <w:rFonts w:ascii="Times New Roman" w:hAnsi="Times New Roman"/>
                <w:sz w:val="28"/>
                <w:szCs w:val="28"/>
              </w:rPr>
            </w:pPr>
          </w:p>
          <w:p w14:paraId="54E69F48" w14:textId="77777777" w:rsidR="005E3C36" w:rsidRPr="000D776F" w:rsidRDefault="005E3C36" w:rsidP="000D776F">
            <w:pPr>
              <w:spacing w:after="0" w:line="240" w:lineRule="auto"/>
              <w:ind w:left="33" w:right="39" w:hanging="1"/>
              <w:rPr>
                <w:rFonts w:ascii="Times New Roman" w:hAnsi="Times New Roman"/>
                <w:sz w:val="28"/>
                <w:szCs w:val="28"/>
              </w:rPr>
            </w:pPr>
            <w:r w:rsidRPr="000D776F">
              <w:rPr>
                <w:rFonts w:ascii="Times New Roman" w:hAnsi="Times New Roman"/>
                <w:sz w:val="28"/>
                <w:szCs w:val="28"/>
              </w:rPr>
              <w:t>Хаттама</w:t>
            </w:r>
          </w:p>
          <w:p w14:paraId="7AD6A975" w14:textId="77777777" w:rsidR="005E3C36" w:rsidRPr="000D776F" w:rsidRDefault="005E3C36" w:rsidP="000D776F">
            <w:pPr>
              <w:spacing w:after="0" w:line="240" w:lineRule="auto"/>
              <w:ind w:right="39"/>
              <w:rPr>
                <w:rFonts w:ascii="Times New Roman" w:hAnsi="Times New Roman"/>
                <w:sz w:val="28"/>
                <w:szCs w:val="28"/>
                <w:lang w:val="kk-KZ"/>
              </w:rPr>
            </w:pPr>
          </w:p>
          <w:p w14:paraId="182FE17F" w14:textId="77777777" w:rsidR="005E3C36" w:rsidRPr="000D776F" w:rsidRDefault="005E3C36" w:rsidP="000D776F">
            <w:pPr>
              <w:spacing w:after="0" w:line="240" w:lineRule="auto"/>
              <w:ind w:left="33" w:right="39" w:hanging="1"/>
              <w:rPr>
                <w:rFonts w:ascii="Times New Roman" w:hAnsi="Times New Roman"/>
                <w:sz w:val="28"/>
                <w:szCs w:val="28"/>
              </w:rPr>
            </w:pPr>
            <w:r w:rsidRPr="000D776F">
              <w:rPr>
                <w:rFonts w:ascii="Times New Roman" w:hAnsi="Times New Roman"/>
                <w:sz w:val="28"/>
                <w:szCs w:val="28"/>
              </w:rPr>
              <w:t>Ереже</w:t>
            </w:r>
          </w:p>
          <w:p w14:paraId="65C5EA3F" w14:textId="77777777" w:rsidR="005E3C36" w:rsidRPr="000D776F" w:rsidRDefault="005E3C36" w:rsidP="000D776F">
            <w:pPr>
              <w:spacing w:after="0" w:line="240" w:lineRule="auto"/>
              <w:ind w:right="39"/>
              <w:rPr>
                <w:rFonts w:ascii="Times New Roman" w:hAnsi="Times New Roman"/>
                <w:sz w:val="28"/>
                <w:szCs w:val="28"/>
                <w:lang w:val="kk-KZ"/>
              </w:rPr>
            </w:pPr>
          </w:p>
          <w:p w14:paraId="5DF6E6A5" w14:textId="77777777" w:rsidR="005E3C36" w:rsidRPr="000D776F" w:rsidRDefault="005E3C36" w:rsidP="000D776F">
            <w:pPr>
              <w:spacing w:after="0" w:line="240" w:lineRule="auto"/>
              <w:ind w:left="33" w:right="39" w:hanging="1"/>
              <w:rPr>
                <w:rFonts w:ascii="Times New Roman" w:hAnsi="Times New Roman"/>
                <w:sz w:val="28"/>
                <w:szCs w:val="28"/>
              </w:rPr>
            </w:pPr>
          </w:p>
        </w:tc>
      </w:tr>
      <w:tr w:rsidR="005E3C36" w:rsidRPr="000D776F" w14:paraId="4B01A4AA" w14:textId="77777777" w:rsidTr="00BD32B8">
        <w:trPr>
          <w:trHeight w:val="1122"/>
        </w:trPr>
        <w:tc>
          <w:tcPr>
            <w:tcW w:w="567" w:type="dxa"/>
            <w:vAlign w:val="center"/>
          </w:tcPr>
          <w:p w14:paraId="373CE572" w14:textId="203AEEF0" w:rsidR="005E3C36" w:rsidRPr="00BD32B8" w:rsidRDefault="005E3C36" w:rsidP="006D4CBA">
            <w:pPr>
              <w:spacing w:after="0" w:line="240" w:lineRule="auto"/>
              <w:ind w:left="-171" w:right="-13" w:hanging="1"/>
              <w:jc w:val="center"/>
              <w:rPr>
                <w:rFonts w:ascii="Times New Roman" w:hAnsi="Times New Roman"/>
                <w:sz w:val="28"/>
                <w:szCs w:val="28"/>
                <w:lang w:val="kk-KZ"/>
              </w:rPr>
            </w:pPr>
            <w:r w:rsidRPr="000D776F">
              <w:rPr>
                <w:rFonts w:ascii="Times New Roman" w:hAnsi="Times New Roman"/>
                <w:sz w:val="28"/>
                <w:szCs w:val="28"/>
              </w:rPr>
              <w:t>2</w:t>
            </w:r>
          </w:p>
        </w:tc>
        <w:tc>
          <w:tcPr>
            <w:tcW w:w="7938" w:type="dxa"/>
            <w:vAlign w:val="center"/>
          </w:tcPr>
          <w:p w14:paraId="363B1A42" w14:textId="607A6A01" w:rsidR="005E3C36" w:rsidRPr="000D776F" w:rsidRDefault="005E3C36" w:rsidP="00C703BA">
            <w:pPr>
              <w:spacing w:after="0" w:line="240" w:lineRule="auto"/>
              <w:ind w:left="33" w:right="39" w:hanging="1"/>
              <w:jc w:val="both"/>
              <w:rPr>
                <w:rFonts w:ascii="Times New Roman" w:hAnsi="Times New Roman"/>
                <w:sz w:val="28"/>
                <w:szCs w:val="28"/>
              </w:rPr>
            </w:pPr>
            <w:r w:rsidRPr="000D776F">
              <w:rPr>
                <w:rFonts w:ascii="Times New Roman" w:hAnsi="Times New Roman"/>
                <w:sz w:val="28"/>
                <w:szCs w:val="28"/>
              </w:rPr>
              <w:t xml:space="preserve">Диагностиканы ұйымдастыру: мектептердің </w:t>
            </w:r>
            <w:r w:rsidRPr="009D0232">
              <w:rPr>
                <w:rFonts w:ascii="Times New Roman" w:hAnsi="Times New Roman"/>
                <w:i/>
                <w:iCs/>
                <w:sz w:val="28"/>
                <w:szCs w:val="28"/>
              </w:rPr>
              <w:t>1-11-сыныптары/ колледждердің 1-2-курс білім алушылары</w:t>
            </w:r>
            <w:r w:rsidRPr="000D776F">
              <w:rPr>
                <w:rFonts w:ascii="Times New Roman" w:hAnsi="Times New Roman"/>
                <w:sz w:val="28"/>
                <w:szCs w:val="28"/>
              </w:rPr>
              <w:t xml:space="preserve"> арасында білім беру ортасындағы буллингтің таралуы мен ерекшеліктерін анықтау;</w:t>
            </w:r>
          </w:p>
          <w:p w14:paraId="146B39A2" w14:textId="45735B98" w:rsidR="005E3C36" w:rsidRPr="000D776F" w:rsidRDefault="005E3C36" w:rsidP="00C703BA">
            <w:pPr>
              <w:spacing w:after="0" w:line="240" w:lineRule="auto"/>
              <w:ind w:left="33" w:right="39" w:hanging="1"/>
              <w:jc w:val="both"/>
              <w:rPr>
                <w:rFonts w:ascii="Times New Roman" w:hAnsi="Times New Roman"/>
                <w:sz w:val="28"/>
                <w:szCs w:val="28"/>
                <w:lang w:val="kk-KZ"/>
              </w:rPr>
            </w:pPr>
            <w:r w:rsidRPr="000D776F">
              <w:rPr>
                <w:rFonts w:ascii="Times New Roman" w:hAnsi="Times New Roman"/>
                <w:sz w:val="28"/>
                <w:szCs w:val="28"/>
              </w:rPr>
              <w:t xml:space="preserve">мектептердің </w:t>
            </w:r>
            <w:r w:rsidRPr="009D0232">
              <w:rPr>
                <w:rFonts w:ascii="Times New Roman" w:hAnsi="Times New Roman"/>
                <w:i/>
                <w:iCs/>
                <w:sz w:val="28"/>
                <w:szCs w:val="28"/>
              </w:rPr>
              <w:t xml:space="preserve">4-11-сыныптары/ колледждердің 1-2-курс білім алушылары, педагогтер және 4-11- сыныптары/ колледждердің 1-2- курс білім алушыларының </w:t>
            </w:r>
            <w:r w:rsidR="009D0232" w:rsidRPr="009D0232">
              <w:rPr>
                <w:rFonts w:ascii="Times New Roman" w:hAnsi="Times New Roman"/>
                <w:i/>
                <w:iCs/>
                <w:sz w:val="28"/>
                <w:szCs w:val="28"/>
                <w:lang w:val="kk-KZ"/>
              </w:rPr>
              <w:t>заңды өкілдері</w:t>
            </w:r>
            <w:r w:rsidRPr="000D776F">
              <w:rPr>
                <w:rFonts w:ascii="Times New Roman" w:hAnsi="Times New Roman"/>
                <w:sz w:val="28"/>
                <w:szCs w:val="28"/>
              </w:rPr>
              <w:t xml:space="preserve"> арасында білім беру ұйымындағы эмоционалдық атмосфераның жайлылық деңгейін диагностикалау</w:t>
            </w:r>
          </w:p>
        </w:tc>
        <w:tc>
          <w:tcPr>
            <w:tcW w:w="1559" w:type="dxa"/>
            <w:vAlign w:val="center"/>
          </w:tcPr>
          <w:p w14:paraId="708EC5A7" w14:textId="77777777" w:rsidR="005E3C36" w:rsidRPr="000D776F" w:rsidRDefault="005E3C36" w:rsidP="000D776F">
            <w:pPr>
              <w:spacing w:after="0" w:line="240" w:lineRule="auto"/>
              <w:ind w:left="33" w:right="39" w:hanging="1"/>
              <w:rPr>
                <w:rFonts w:ascii="Times New Roman" w:hAnsi="Times New Roman"/>
                <w:sz w:val="28"/>
                <w:szCs w:val="28"/>
              </w:rPr>
            </w:pPr>
            <w:r w:rsidRPr="000D776F">
              <w:rPr>
                <w:rFonts w:ascii="Times New Roman" w:hAnsi="Times New Roman"/>
                <w:sz w:val="28"/>
                <w:szCs w:val="28"/>
              </w:rPr>
              <w:t>Тамыз</w:t>
            </w:r>
          </w:p>
        </w:tc>
        <w:tc>
          <w:tcPr>
            <w:tcW w:w="2552" w:type="dxa"/>
            <w:vAlign w:val="center"/>
          </w:tcPr>
          <w:p w14:paraId="304194A6" w14:textId="7B3D2DDD" w:rsidR="005E3C36" w:rsidRPr="000D776F" w:rsidRDefault="0005158B" w:rsidP="000D776F">
            <w:pPr>
              <w:spacing w:after="0" w:line="240" w:lineRule="auto"/>
              <w:ind w:left="33" w:right="39" w:hanging="1"/>
              <w:rPr>
                <w:rFonts w:ascii="Times New Roman" w:hAnsi="Times New Roman"/>
                <w:sz w:val="28"/>
                <w:szCs w:val="28"/>
                <w:lang w:val="kk-KZ"/>
              </w:rPr>
            </w:pPr>
            <w:r w:rsidRPr="000D776F">
              <w:rPr>
                <w:rFonts w:ascii="Times New Roman" w:hAnsi="Times New Roman"/>
                <w:sz w:val="28"/>
                <w:szCs w:val="28"/>
                <w:lang w:val="kk-KZ"/>
              </w:rPr>
              <w:t>Педагог</w:t>
            </w:r>
            <w:r w:rsidRPr="000D776F">
              <w:rPr>
                <w:rFonts w:ascii="Times New Roman" w:hAnsi="Times New Roman"/>
                <w:sz w:val="28"/>
                <w:szCs w:val="28"/>
                <w:lang w:val="en-US"/>
              </w:rPr>
              <w:t>-</w:t>
            </w:r>
            <w:r w:rsidRPr="000D776F">
              <w:rPr>
                <w:rFonts w:ascii="Times New Roman" w:hAnsi="Times New Roman"/>
                <w:sz w:val="28"/>
                <w:szCs w:val="28"/>
                <w:lang w:val="kk-KZ"/>
              </w:rPr>
              <w:t>психолог</w:t>
            </w:r>
          </w:p>
        </w:tc>
        <w:tc>
          <w:tcPr>
            <w:tcW w:w="1984" w:type="dxa"/>
            <w:vAlign w:val="center"/>
          </w:tcPr>
          <w:p w14:paraId="5EF07D3E" w14:textId="77777777" w:rsidR="005E3C36" w:rsidRPr="000D776F" w:rsidRDefault="005E3C36" w:rsidP="000D776F">
            <w:pPr>
              <w:spacing w:after="0" w:line="240" w:lineRule="auto"/>
              <w:ind w:left="33" w:right="39" w:hanging="1"/>
              <w:rPr>
                <w:rFonts w:ascii="Times New Roman" w:hAnsi="Times New Roman"/>
                <w:sz w:val="28"/>
                <w:szCs w:val="28"/>
              </w:rPr>
            </w:pPr>
            <w:r w:rsidRPr="000D776F">
              <w:rPr>
                <w:rFonts w:ascii="Times New Roman" w:hAnsi="Times New Roman"/>
                <w:sz w:val="28"/>
                <w:szCs w:val="28"/>
              </w:rPr>
              <w:t>Өткізу кестесі, диагностика материалдары, талдамалық анықтама</w:t>
            </w:r>
          </w:p>
        </w:tc>
      </w:tr>
      <w:tr w:rsidR="005E3C36" w:rsidRPr="000D776F" w14:paraId="555BD65D" w14:textId="77777777" w:rsidTr="00BD32B8">
        <w:trPr>
          <w:trHeight w:val="1886"/>
        </w:trPr>
        <w:tc>
          <w:tcPr>
            <w:tcW w:w="567" w:type="dxa"/>
            <w:vAlign w:val="center"/>
          </w:tcPr>
          <w:p w14:paraId="1916F23D" w14:textId="0FED216A" w:rsidR="005E3C36" w:rsidRPr="00BD32B8" w:rsidRDefault="005E3C36" w:rsidP="006D4CBA">
            <w:pPr>
              <w:spacing w:after="0" w:line="240" w:lineRule="auto"/>
              <w:ind w:left="-171" w:right="-13" w:hanging="1"/>
              <w:jc w:val="center"/>
              <w:rPr>
                <w:rFonts w:ascii="Times New Roman" w:hAnsi="Times New Roman"/>
                <w:sz w:val="28"/>
                <w:szCs w:val="28"/>
                <w:lang w:val="kk-KZ"/>
              </w:rPr>
            </w:pPr>
            <w:r w:rsidRPr="000D776F">
              <w:rPr>
                <w:rFonts w:ascii="Times New Roman" w:hAnsi="Times New Roman"/>
                <w:sz w:val="28"/>
                <w:szCs w:val="28"/>
              </w:rPr>
              <w:t>3</w:t>
            </w:r>
          </w:p>
        </w:tc>
        <w:tc>
          <w:tcPr>
            <w:tcW w:w="7938" w:type="dxa"/>
            <w:vAlign w:val="center"/>
          </w:tcPr>
          <w:p w14:paraId="2057D7E4" w14:textId="77777777" w:rsidR="005E3C36" w:rsidRPr="000D776F" w:rsidRDefault="005E3C36" w:rsidP="00C703BA">
            <w:pPr>
              <w:spacing w:after="0" w:line="240" w:lineRule="auto"/>
              <w:ind w:left="33" w:right="39" w:hanging="1"/>
              <w:jc w:val="both"/>
              <w:rPr>
                <w:rFonts w:ascii="Times New Roman" w:hAnsi="Times New Roman"/>
                <w:sz w:val="28"/>
                <w:szCs w:val="28"/>
              </w:rPr>
            </w:pPr>
            <w:r w:rsidRPr="000D776F">
              <w:rPr>
                <w:rFonts w:ascii="Times New Roman" w:hAnsi="Times New Roman"/>
                <w:sz w:val="28"/>
                <w:szCs w:val="28"/>
              </w:rPr>
              <w:t>Білім алушылардың жағдайлары мен осал топтары туралы деректерді жинауды қоса алғанда, білім беру ұйымдарында буллингтің ағымдағы жай-күйіне кешенді талдау жүргізуді ұйымдастыру</w:t>
            </w:r>
          </w:p>
        </w:tc>
        <w:tc>
          <w:tcPr>
            <w:tcW w:w="1559" w:type="dxa"/>
            <w:vAlign w:val="center"/>
          </w:tcPr>
          <w:p w14:paraId="6502157A" w14:textId="77777777" w:rsidR="005E3C36" w:rsidRPr="000D776F" w:rsidRDefault="005E3C36" w:rsidP="000D776F">
            <w:pPr>
              <w:spacing w:after="0" w:line="240" w:lineRule="auto"/>
              <w:ind w:left="33" w:right="39" w:hanging="1"/>
              <w:rPr>
                <w:rFonts w:ascii="Times New Roman" w:hAnsi="Times New Roman"/>
                <w:sz w:val="28"/>
                <w:szCs w:val="28"/>
              </w:rPr>
            </w:pPr>
            <w:r w:rsidRPr="000D776F">
              <w:rPr>
                <w:rFonts w:ascii="Times New Roman" w:hAnsi="Times New Roman"/>
                <w:sz w:val="28"/>
                <w:szCs w:val="28"/>
              </w:rPr>
              <w:t>Тамыз</w:t>
            </w:r>
          </w:p>
        </w:tc>
        <w:tc>
          <w:tcPr>
            <w:tcW w:w="2552" w:type="dxa"/>
            <w:vAlign w:val="center"/>
          </w:tcPr>
          <w:p w14:paraId="10AED21C" w14:textId="77777777" w:rsidR="005E3C36" w:rsidRPr="000D776F" w:rsidRDefault="0005158B" w:rsidP="000D776F">
            <w:pPr>
              <w:spacing w:after="0" w:line="240" w:lineRule="auto"/>
              <w:ind w:left="33" w:right="39" w:hanging="1"/>
              <w:rPr>
                <w:rFonts w:ascii="Times New Roman" w:hAnsi="Times New Roman"/>
                <w:sz w:val="28"/>
                <w:szCs w:val="28"/>
                <w:lang w:val="kk-KZ"/>
              </w:rPr>
            </w:pPr>
            <w:r w:rsidRPr="000D776F">
              <w:rPr>
                <w:rFonts w:ascii="Times New Roman" w:hAnsi="Times New Roman"/>
                <w:sz w:val="28"/>
                <w:szCs w:val="28"/>
                <w:lang w:val="kk-KZ"/>
              </w:rPr>
              <w:t>Педагог</w:t>
            </w:r>
            <w:r w:rsidRPr="000D776F">
              <w:rPr>
                <w:rFonts w:ascii="Times New Roman" w:hAnsi="Times New Roman"/>
                <w:sz w:val="28"/>
                <w:szCs w:val="28"/>
                <w:lang w:val="en-US"/>
              </w:rPr>
              <w:t>-</w:t>
            </w:r>
            <w:r w:rsidRPr="000D776F">
              <w:rPr>
                <w:rFonts w:ascii="Times New Roman" w:hAnsi="Times New Roman"/>
                <w:sz w:val="28"/>
                <w:szCs w:val="28"/>
                <w:lang w:val="kk-KZ"/>
              </w:rPr>
              <w:t>психолог</w:t>
            </w:r>
          </w:p>
          <w:p w14:paraId="1BFEC662" w14:textId="16DF8F01" w:rsidR="0005158B" w:rsidRPr="000D776F" w:rsidRDefault="0005158B" w:rsidP="000D776F">
            <w:pPr>
              <w:spacing w:after="0" w:line="240" w:lineRule="auto"/>
              <w:ind w:left="33" w:right="39" w:hanging="1"/>
              <w:rPr>
                <w:rFonts w:ascii="Times New Roman" w:hAnsi="Times New Roman"/>
                <w:sz w:val="28"/>
                <w:szCs w:val="28"/>
                <w:lang w:val="kk-KZ"/>
              </w:rPr>
            </w:pPr>
            <w:r w:rsidRPr="000D776F">
              <w:rPr>
                <w:rFonts w:ascii="Times New Roman" w:hAnsi="Times New Roman"/>
                <w:sz w:val="28"/>
                <w:szCs w:val="28"/>
                <w:lang w:val="kk-KZ"/>
              </w:rPr>
              <w:t>Әлеуметтік педагог</w:t>
            </w:r>
          </w:p>
        </w:tc>
        <w:tc>
          <w:tcPr>
            <w:tcW w:w="1984" w:type="dxa"/>
            <w:vAlign w:val="center"/>
          </w:tcPr>
          <w:p w14:paraId="180D6802" w14:textId="77777777" w:rsidR="005E3C36" w:rsidRPr="000D776F" w:rsidRDefault="005E3C36" w:rsidP="000D776F">
            <w:pPr>
              <w:spacing w:after="0" w:line="240" w:lineRule="auto"/>
              <w:ind w:left="33" w:right="39" w:hanging="1"/>
              <w:rPr>
                <w:rFonts w:ascii="Times New Roman" w:hAnsi="Times New Roman"/>
                <w:sz w:val="28"/>
                <w:szCs w:val="28"/>
              </w:rPr>
            </w:pPr>
            <w:r w:rsidRPr="000D776F">
              <w:rPr>
                <w:rFonts w:ascii="Times New Roman" w:hAnsi="Times New Roman"/>
                <w:sz w:val="28"/>
                <w:szCs w:val="28"/>
              </w:rPr>
              <w:t>Талдамалық анықтама</w:t>
            </w:r>
          </w:p>
        </w:tc>
      </w:tr>
      <w:tr w:rsidR="005E3C36" w:rsidRPr="000D776F" w14:paraId="4C09F21A" w14:textId="77777777" w:rsidTr="00BD32B8">
        <w:trPr>
          <w:trHeight w:val="2675"/>
        </w:trPr>
        <w:tc>
          <w:tcPr>
            <w:tcW w:w="567" w:type="dxa"/>
            <w:vAlign w:val="center"/>
          </w:tcPr>
          <w:p w14:paraId="3F3B8C1F" w14:textId="1727AA24" w:rsidR="005E3C36" w:rsidRPr="00BD32B8" w:rsidRDefault="005E3C36" w:rsidP="006D4CBA">
            <w:pPr>
              <w:spacing w:after="0" w:line="240" w:lineRule="auto"/>
              <w:ind w:left="-171" w:right="-13" w:hanging="1"/>
              <w:jc w:val="center"/>
              <w:rPr>
                <w:rFonts w:ascii="Times New Roman" w:hAnsi="Times New Roman"/>
                <w:sz w:val="28"/>
                <w:szCs w:val="28"/>
                <w:lang w:val="kk-KZ"/>
              </w:rPr>
            </w:pPr>
            <w:r w:rsidRPr="000D776F">
              <w:rPr>
                <w:rFonts w:ascii="Times New Roman" w:hAnsi="Times New Roman"/>
                <w:sz w:val="28"/>
                <w:szCs w:val="28"/>
              </w:rPr>
              <w:lastRenderedPageBreak/>
              <w:t>4</w:t>
            </w:r>
          </w:p>
        </w:tc>
        <w:tc>
          <w:tcPr>
            <w:tcW w:w="7938" w:type="dxa"/>
            <w:vAlign w:val="center"/>
          </w:tcPr>
          <w:p w14:paraId="6A7B4F09" w14:textId="2A9EA062" w:rsidR="005E3C36" w:rsidRPr="002129C3" w:rsidRDefault="002129C3" w:rsidP="00AD6C82">
            <w:pPr>
              <w:pBdr>
                <w:top w:val="nil"/>
                <w:left w:val="nil"/>
                <w:bottom w:val="nil"/>
                <w:right w:val="nil"/>
                <w:between w:val="nil"/>
              </w:pBdr>
              <w:spacing w:after="0" w:line="240" w:lineRule="auto"/>
              <w:ind w:right="39"/>
              <w:jc w:val="both"/>
              <w:rPr>
                <w:rFonts w:ascii="Times New Roman" w:hAnsi="Times New Roman"/>
                <w:sz w:val="28"/>
                <w:szCs w:val="28"/>
                <w:lang w:val="kk-KZ"/>
              </w:rPr>
            </w:pPr>
            <w:r>
              <w:rPr>
                <w:rFonts w:ascii="Times New Roman" w:hAnsi="Times New Roman"/>
                <w:sz w:val="28"/>
                <w:szCs w:val="28"/>
                <w:lang w:val="kk-KZ"/>
              </w:rPr>
              <w:t>Педагогтерді, қызметерлер мен ата</w:t>
            </w:r>
            <w:r w:rsidRPr="0062140A">
              <w:rPr>
                <w:rFonts w:ascii="Times New Roman" w:hAnsi="Times New Roman"/>
                <w:sz w:val="28"/>
                <w:szCs w:val="28"/>
                <w:lang w:val="kk-KZ"/>
              </w:rPr>
              <w:t>-</w:t>
            </w:r>
            <w:r>
              <w:rPr>
                <w:rFonts w:ascii="Times New Roman" w:hAnsi="Times New Roman"/>
                <w:sz w:val="28"/>
                <w:szCs w:val="28"/>
                <w:lang w:val="kk-KZ"/>
              </w:rPr>
              <w:t>аналарды оқытуды ұйымдастыру:</w:t>
            </w:r>
          </w:p>
          <w:p w14:paraId="1793FAF1" w14:textId="2BF930FA" w:rsidR="005E3C36" w:rsidRPr="00AD6C82" w:rsidRDefault="00AD6C82" w:rsidP="00C703BA">
            <w:pPr>
              <w:pBdr>
                <w:top w:val="nil"/>
                <w:left w:val="nil"/>
                <w:bottom w:val="nil"/>
                <w:right w:val="nil"/>
                <w:between w:val="nil"/>
              </w:pBdr>
              <w:spacing w:after="0" w:line="240" w:lineRule="auto"/>
              <w:ind w:left="33" w:right="39" w:hanging="1"/>
              <w:jc w:val="both"/>
              <w:rPr>
                <w:rFonts w:ascii="Times New Roman" w:hAnsi="Times New Roman"/>
                <w:sz w:val="28"/>
                <w:szCs w:val="28"/>
                <w:lang w:val="kk-KZ"/>
              </w:rPr>
            </w:pPr>
            <w:r w:rsidRPr="0062140A">
              <w:rPr>
                <w:rFonts w:ascii="Times New Roman" w:hAnsi="Times New Roman"/>
                <w:sz w:val="28"/>
                <w:szCs w:val="28"/>
                <w:lang w:val="kk-KZ"/>
              </w:rPr>
              <w:t xml:space="preserve">- </w:t>
            </w:r>
            <w:r w:rsidR="005E3C36" w:rsidRPr="000D776F">
              <w:rPr>
                <w:rFonts w:ascii="Times New Roman" w:hAnsi="Times New Roman"/>
                <w:sz w:val="28"/>
                <w:szCs w:val="28"/>
              </w:rPr>
              <w:t xml:space="preserve">Білім беру ұйымының педагогтері үшін </w:t>
            </w:r>
            <w:r w:rsidR="005E3C36" w:rsidRPr="000D776F">
              <w:rPr>
                <w:rFonts w:ascii="Times New Roman" w:hAnsi="Times New Roman"/>
                <w:sz w:val="28"/>
                <w:szCs w:val="28"/>
                <w:lang w:val="kk-KZ"/>
              </w:rPr>
              <w:t>кіріспе</w:t>
            </w:r>
            <w:r w:rsidR="005E3C36" w:rsidRPr="000D776F">
              <w:rPr>
                <w:rFonts w:ascii="Times New Roman" w:hAnsi="Times New Roman"/>
                <w:sz w:val="28"/>
                <w:szCs w:val="28"/>
              </w:rPr>
              <w:t xml:space="preserve"> семинарын өткізу</w:t>
            </w:r>
            <w:r>
              <w:rPr>
                <w:rFonts w:ascii="Times New Roman" w:hAnsi="Times New Roman"/>
                <w:sz w:val="28"/>
                <w:szCs w:val="28"/>
                <w:lang w:val="kk-KZ"/>
              </w:rPr>
              <w:t>;</w:t>
            </w:r>
          </w:p>
          <w:p w14:paraId="230EADE5" w14:textId="11D8B486" w:rsidR="005E3C36" w:rsidRPr="00AD6C82" w:rsidRDefault="00AD6C82" w:rsidP="00C703BA">
            <w:pPr>
              <w:pBdr>
                <w:top w:val="nil"/>
                <w:left w:val="nil"/>
                <w:bottom w:val="nil"/>
                <w:right w:val="nil"/>
                <w:between w:val="nil"/>
              </w:pBdr>
              <w:spacing w:after="0" w:line="240" w:lineRule="auto"/>
              <w:ind w:left="33" w:right="39" w:hanging="1"/>
              <w:jc w:val="both"/>
              <w:rPr>
                <w:rFonts w:ascii="Times New Roman" w:hAnsi="Times New Roman"/>
                <w:sz w:val="28"/>
                <w:szCs w:val="28"/>
                <w:lang w:val="kk-KZ"/>
              </w:rPr>
            </w:pPr>
            <w:r w:rsidRPr="0062140A">
              <w:rPr>
                <w:rFonts w:ascii="Times New Roman" w:hAnsi="Times New Roman"/>
                <w:sz w:val="28"/>
                <w:szCs w:val="28"/>
                <w:lang w:val="kk-KZ"/>
              </w:rPr>
              <w:t xml:space="preserve">- </w:t>
            </w:r>
            <w:r w:rsidR="005E3C36" w:rsidRPr="000D776F">
              <w:rPr>
                <w:rFonts w:ascii="Times New Roman" w:hAnsi="Times New Roman"/>
                <w:sz w:val="28"/>
                <w:szCs w:val="28"/>
              </w:rPr>
              <w:t>Білім беру ұйымының қызметкерлері үшін семинарлар өткізу</w:t>
            </w:r>
            <w:r>
              <w:rPr>
                <w:rFonts w:ascii="Times New Roman" w:hAnsi="Times New Roman"/>
                <w:sz w:val="28"/>
                <w:szCs w:val="28"/>
                <w:lang w:val="kk-KZ"/>
              </w:rPr>
              <w:t>;</w:t>
            </w:r>
          </w:p>
          <w:p w14:paraId="05D25024" w14:textId="41923A04" w:rsidR="005E3C36" w:rsidRPr="00AD6C82" w:rsidRDefault="00AD6C82" w:rsidP="00C703BA">
            <w:pPr>
              <w:pBdr>
                <w:top w:val="nil"/>
                <w:left w:val="nil"/>
                <w:bottom w:val="nil"/>
                <w:right w:val="nil"/>
                <w:between w:val="nil"/>
              </w:pBdr>
              <w:spacing w:after="0" w:line="240" w:lineRule="auto"/>
              <w:ind w:left="33" w:right="39" w:hanging="1"/>
              <w:jc w:val="both"/>
              <w:rPr>
                <w:rFonts w:ascii="Times New Roman" w:hAnsi="Times New Roman"/>
                <w:sz w:val="28"/>
                <w:szCs w:val="28"/>
                <w:lang w:val="kk-KZ"/>
              </w:rPr>
            </w:pPr>
            <w:r w:rsidRPr="0062140A">
              <w:rPr>
                <w:rFonts w:ascii="Times New Roman" w:hAnsi="Times New Roman"/>
                <w:sz w:val="28"/>
                <w:szCs w:val="28"/>
                <w:lang w:val="kk-KZ"/>
              </w:rPr>
              <w:t xml:space="preserve">- </w:t>
            </w:r>
            <w:r w:rsidR="005E3C36" w:rsidRPr="000D776F">
              <w:rPr>
                <w:rFonts w:ascii="Times New Roman" w:hAnsi="Times New Roman"/>
                <w:sz w:val="28"/>
                <w:szCs w:val="28"/>
              </w:rPr>
              <w:t xml:space="preserve">Ата-аналарды педагогикалық қолдау орталықтары шеңберінде ата-аналарға арналған сабақтар бағдарламасына баланы </w:t>
            </w:r>
            <w:r w:rsidR="005E3C36" w:rsidRPr="000D776F">
              <w:rPr>
                <w:rFonts w:ascii="Times New Roman" w:hAnsi="Times New Roman"/>
                <w:sz w:val="28"/>
                <w:szCs w:val="28"/>
                <w:lang w:val="kk-KZ"/>
              </w:rPr>
              <w:t>жәбірлеудің</w:t>
            </w:r>
            <w:r w:rsidR="005E3C36" w:rsidRPr="000D776F">
              <w:rPr>
                <w:rFonts w:ascii="Times New Roman" w:hAnsi="Times New Roman"/>
                <w:sz w:val="28"/>
                <w:szCs w:val="28"/>
              </w:rPr>
              <w:t xml:space="preserve"> (буллингтің) </w:t>
            </w:r>
            <w:r w:rsidR="00AF524C" w:rsidRPr="000D776F">
              <w:rPr>
                <w:rFonts w:ascii="Times New Roman" w:hAnsi="Times New Roman"/>
                <w:sz w:val="28"/>
                <w:szCs w:val="28"/>
                <w:lang w:val="kk-KZ"/>
              </w:rPr>
              <w:t>алдын алу</w:t>
            </w:r>
            <w:r w:rsidR="005E3C36" w:rsidRPr="000D776F">
              <w:rPr>
                <w:rFonts w:ascii="Times New Roman" w:hAnsi="Times New Roman"/>
                <w:sz w:val="28"/>
                <w:szCs w:val="28"/>
              </w:rPr>
              <w:t xml:space="preserve"> тақырыптарын енгізу</w:t>
            </w:r>
            <w:r>
              <w:rPr>
                <w:rFonts w:ascii="Times New Roman" w:hAnsi="Times New Roman"/>
                <w:sz w:val="28"/>
                <w:szCs w:val="28"/>
                <w:lang w:val="kk-KZ"/>
              </w:rPr>
              <w:t>.</w:t>
            </w:r>
          </w:p>
        </w:tc>
        <w:tc>
          <w:tcPr>
            <w:tcW w:w="1559" w:type="dxa"/>
            <w:vAlign w:val="center"/>
          </w:tcPr>
          <w:p w14:paraId="4CCE3DA2" w14:textId="77777777" w:rsidR="00AD6C82" w:rsidRDefault="00AD6C82" w:rsidP="000D776F">
            <w:pPr>
              <w:spacing w:after="0" w:line="240" w:lineRule="auto"/>
              <w:ind w:left="33" w:right="39" w:hanging="1"/>
              <w:rPr>
                <w:rFonts w:ascii="Times New Roman" w:hAnsi="Times New Roman"/>
                <w:sz w:val="28"/>
                <w:szCs w:val="28"/>
                <w:lang w:val="kk-KZ"/>
              </w:rPr>
            </w:pPr>
          </w:p>
          <w:p w14:paraId="64D687B3" w14:textId="5F3D46B4" w:rsidR="005E3C36" w:rsidRPr="000D776F" w:rsidRDefault="002A63C5" w:rsidP="000D776F">
            <w:pPr>
              <w:spacing w:after="0" w:line="240" w:lineRule="auto"/>
              <w:ind w:left="33" w:right="39" w:hanging="1"/>
              <w:rPr>
                <w:rFonts w:ascii="Times New Roman" w:hAnsi="Times New Roman"/>
                <w:sz w:val="28"/>
                <w:szCs w:val="28"/>
              </w:rPr>
            </w:pPr>
            <w:r w:rsidRPr="000D776F">
              <w:rPr>
                <w:rFonts w:ascii="Times New Roman" w:hAnsi="Times New Roman"/>
                <w:sz w:val="28"/>
                <w:szCs w:val="28"/>
              </w:rPr>
              <w:t>Тамыз</w:t>
            </w:r>
          </w:p>
          <w:p w14:paraId="1520C68E" w14:textId="77777777" w:rsidR="005E3C36" w:rsidRPr="000D776F" w:rsidRDefault="005E3C36" w:rsidP="000D776F">
            <w:pPr>
              <w:spacing w:after="0" w:line="240" w:lineRule="auto"/>
              <w:ind w:left="33" w:right="39" w:hanging="1"/>
              <w:rPr>
                <w:rFonts w:ascii="Times New Roman" w:hAnsi="Times New Roman"/>
                <w:sz w:val="28"/>
                <w:szCs w:val="28"/>
              </w:rPr>
            </w:pPr>
          </w:p>
          <w:p w14:paraId="49DDAAAE" w14:textId="77777777" w:rsidR="005E3C36" w:rsidRPr="000D776F" w:rsidRDefault="005E3C36" w:rsidP="000D776F">
            <w:pPr>
              <w:spacing w:after="0" w:line="240" w:lineRule="auto"/>
              <w:ind w:left="33" w:right="39" w:hanging="1"/>
              <w:rPr>
                <w:rFonts w:ascii="Times New Roman" w:hAnsi="Times New Roman"/>
                <w:sz w:val="28"/>
                <w:szCs w:val="28"/>
              </w:rPr>
            </w:pPr>
          </w:p>
          <w:p w14:paraId="38DC6F31" w14:textId="77777777" w:rsidR="005E3C36" w:rsidRPr="000D776F" w:rsidRDefault="005E3C36" w:rsidP="000D776F">
            <w:pPr>
              <w:spacing w:after="0" w:line="240" w:lineRule="auto"/>
              <w:ind w:left="33" w:right="39" w:hanging="1"/>
              <w:rPr>
                <w:rFonts w:ascii="Times New Roman" w:hAnsi="Times New Roman"/>
                <w:sz w:val="28"/>
                <w:szCs w:val="28"/>
              </w:rPr>
            </w:pPr>
          </w:p>
          <w:p w14:paraId="1BFABC61" w14:textId="77777777" w:rsidR="002A63C5" w:rsidRPr="000D776F" w:rsidRDefault="002A63C5" w:rsidP="000D776F">
            <w:pPr>
              <w:spacing w:after="0" w:line="240" w:lineRule="auto"/>
              <w:ind w:left="33" w:right="39" w:hanging="1"/>
              <w:rPr>
                <w:rFonts w:ascii="Times New Roman" w:hAnsi="Times New Roman"/>
                <w:sz w:val="28"/>
                <w:szCs w:val="28"/>
              </w:rPr>
            </w:pPr>
            <w:r w:rsidRPr="000D776F">
              <w:rPr>
                <w:rFonts w:ascii="Times New Roman" w:hAnsi="Times New Roman"/>
                <w:sz w:val="28"/>
                <w:szCs w:val="28"/>
              </w:rPr>
              <w:t>Тұрақты түрде</w:t>
            </w:r>
          </w:p>
          <w:p w14:paraId="4F74A8CD" w14:textId="028B9927" w:rsidR="005E3C36" w:rsidRPr="00AD6C82" w:rsidRDefault="005E3C36" w:rsidP="000D776F">
            <w:pPr>
              <w:spacing w:after="0" w:line="240" w:lineRule="auto"/>
              <w:ind w:right="39"/>
              <w:rPr>
                <w:rFonts w:ascii="Times New Roman" w:hAnsi="Times New Roman"/>
                <w:sz w:val="28"/>
                <w:szCs w:val="28"/>
                <w:lang w:val="kk-KZ"/>
              </w:rPr>
            </w:pPr>
          </w:p>
        </w:tc>
        <w:tc>
          <w:tcPr>
            <w:tcW w:w="2552" w:type="dxa"/>
            <w:vAlign w:val="center"/>
          </w:tcPr>
          <w:p w14:paraId="497C8E8C" w14:textId="279278D8" w:rsidR="005E3C36" w:rsidRPr="000D776F" w:rsidRDefault="0005158B" w:rsidP="000D776F">
            <w:pPr>
              <w:spacing w:after="0" w:line="240" w:lineRule="auto"/>
              <w:ind w:left="33" w:right="39" w:hanging="1"/>
              <w:rPr>
                <w:rFonts w:ascii="Times New Roman" w:hAnsi="Times New Roman"/>
                <w:sz w:val="28"/>
                <w:szCs w:val="28"/>
              </w:rPr>
            </w:pPr>
            <w:r w:rsidRPr="000D776F">
              <w:rPr>
                <w:rFonts w:ascii="Times New Roman" w:hAnsi="Times New Roman"/>
                <w:sz w:val="28"/>
                <w:szCs w:val="28"/>
                <w:lang w:val="kk-KZ"/>
              </w:rPr>
              <w:t xml:space="preserve">Буллингке қарсы команда </w:t>
            </w:r>
            <w:r w:rsidR="00AA54E1" w:rsidRPr="000D776F">
              <w:rPr>
                <w:rFonts w:ascii="Times New Roman" w:hAnsi="Times New Roman"/>
                <w:sz w:val="28"/>
                <w:szCs w:val="28"/>
                <w:lang w:val="kk-KZ"/>
              </w:rPr>
              <w:t>жетекшісі</w:t>
            </w:r>
          </w:p>
        </w:tc>
        <w:tc>
          <w:tcPr>
            <w:tcW w:w="1984" w:type="dxa"/>
            <w:vAlign w:val="center"/>
          </w:tcPr>
          <w:p w14:paraId="32B288C2" w14:textId="77777777" w:rsidR="005E3C36" w:rsidRPr="000D776F" w:rsidRDefault="005E3C36" w:rsidP="000D776F">
            <w:pPr>
              <w:spacing w:after="0" w:line="240" w:lineRule="auto"/>
              <w:ind w:left="33" w:right="39" w:hanging="1"/>
              <w:rPr>
                <w:rFonts w:ascii="Times New Roman" w:hAnsi="Times New Roman"/>
                <w:sz w:val="28"/>
                <w:szCs w:val="28"/>
              </w:rPr>
            </w:pPr>
            <w:r w:rsidRPr="000D776F">
              <w:rPr>
                <w:rFonts w:ascii="Times New Roman" w:hAnsi="Times New Roman"/>
                <w:sz w:val="28"/>
                <w:szCs w:val="28"/>
              </w:rPr>
              <w:t>Ақпарат</w:t>
            </w:r>
          </w:p>
          <w:p w14:paraId="063541D0" w14:textId="77777777" w:rsidR="005E3C36" w:rsidRPr="000D776F" w:rsidRDefault="005E3C36" w:rsidP="000D776F">
            <w:pPr>
              <w:spacing w:after="0" w:line="240" w:lineRule="auto"/>
              <w:ind w:left="33" w:right="39" w:hanging="1"/>
              <w:rPr>
                <w:rFonts w:ascii="Times New Roman" w:hAnsi="Times New Roman"/>
                <w:sz w:val="28"/>
                <w:szCs w:val="28"/>
              </w:rPr>
            </w:pPr>
          </w:p>
          <w:p w14:paraId="442A790B" w14:textId="77777777" w:rsidR="005E3C36" w:rsidRPr="000D776F" w:rsidRDefault="005E3C36" w:rsidP="000D776F">
            <w:pPr>
              <w:spacing w:after="0" w:line="240" w:lineRule="auto"/>
              <w:ind w:left="33" w:right="39" w:hanging="1"/>
              <w:rPr>
                <w:rFonts w:ascii="Times New Roman" w:hAnsi="Times New Roman"/>
                <w:sz w:val="28"/>
                <w:szCs w:val="28"/>
              </w:rPr>
            </w:pPr>
          </w:p>
          <w:p w14:paraId="2C72627B" w14:textId="77777777" w:rsidR="005E3C36" w:rsidRPr="000D776F" w:rsidRDefault="005E3C36" w:rsidP="000D776F">
            <w:pPr>
              <w:spacing w:after="0" w:line="240" w:lineRule="auto"/>
              <w:ind w:left="33" w:right="39" w:hanging="1"/>
              <w:rPr>
                <w:rFonts w:ascii="Times New Roman" w:hAnsi="Times New Roman"/>
                <w:sz w:val="28"/>
                <w:szCs w:val="28"/>
              </w:rPr>
            </w:pPr>
          </w:p>
          <w:p w14:paraId="0C3AEFB0" w14:textId="77777777" w:rsidR="005E3C36" w:rsidRPr="000D776F" w:rsidRDefault="005E3C36" w:rsidP="000D776F">
            <w:pPr>
              <w:spacing w:after="0" w:line="240" w:lineRule="auto"/>
              <w:ind w:left="33" w:right="39" w:hanging="1"/>
              <w:rPr>
                <w:rFonts w:ascii="Times New Roman" w:hAnsi="Times New Roman"/>
                <w:sz w:val="28"/>
                <w:szCs w:val="28"/>
              </w:rPr>
            </w:pPr>
            <w:r w:rsidRPr="000D776F">
              <w:rPr>
                <w:rFonts w:ascii="Times New Roman" w:hAnsi="Times New Roman"/>
                <w:sz w:val="28"/>
                <w:szCs w:val="28"/>
              </w:rPr>
              <w:t>Сабақ</w:t>
            </w:r>
            <w:r w:rsidRPr="000D776F">
              <w:rPr>
                <w:rFonts w:ascii="Times New Roman" w:hAnsi="Times New Roman"/>
                <w:sz w:val="28"/>
                <w:szCs w:val="28"/>
                <w:lang w:val="kk-KZ"/>
              </w:rPr>
              <w:t>тар</w:t>
            </w:r>
            <w:r w:rsidRPr="000D776F">
              <w:rPr>
                <w:rFonts w:ascii="Times New Roman" w:hAnsi="Times New Roman"/>
                <w:sz w:val="28"/>
                <w:szCs w:val="28"/>
              </w:rPr>
              <w:t xml:space="preserve"> бағдарламасы</w:t>
            </w:r>
          </w:p>
        </w:tc>
      </w:tr>
      <w:tr w:rsidR="005E3C36" w:rsidRPr="000D776F" w14:paraId="51BAA090" w14:textId="77777777" w:rsidTr="00BD32B8">
        <w:tc>
          <w:tcPr>
            <w:tcW w:w="567" w:type="dxa"/>
            <w:vAlign w:val="center"/>
          </w:tcPr>
          <w:p w14:paraId="3499AE01" w14:textId="67B6D741" w:rsidR="005E3C36" w:rsidRPr="00BD32B8" w:rsidRDefault="005E3C36" w:rsidP="006D4CBA">
            <w:pPr>
              <w:spacing w:after="0" w:line="240" w:lineRule="auto"/>
              <w:ind w:left="-171" w:right="-13" w:hanging="1"/>
              <w:jc w:val="center"/>
              <w:rPr>
                <w:rFonts w:ascii="Times New Roman" w:hAnsi="Times New Roman"/>
                <w:sz w:val="28"/>
                <w:szCs w:val="28"/>
                <w:lang w:val="kk-KZ"/>
              </w:rPr>
            </w:pPr>
            <w:r w:rsidRPr="000D776F">
              <w:rPr>
                <w:rFonts w:ascii="Times New Roman" w:hAnsi="Times New Roman"/>
                <w:sz w:val="28"/>
                <w:szCs w:val="28"/>
              </w:rPr>
              <w:t>5</w:t>
            </w:r>
          </w:p>
        </w:tc>
        <w:tc>
          <w:tcPr>
            <w:tcW w:w="7938" w:type="dxa"/>
            <w:vAlign w:val="center"/>
          </w:tcPr>
          <w:p w14:paraId="06B53F0C" w14:textId="0DEBAAD5" w:rsidR="005E3C36" w:rsidRPr="000D776F" w:rsidRDefault="005E3C36" w:rsidP="00C703BA">
            <w:pPr>
              <w:pBdr>
                <w:top w:val="nil"/>
                <w:left w:val="nil"/>
                <w:bottom w:val="nil"/>
                <w:right w:val="nil"/>
                <w:between w:val="nil"/>
              </w:pBdr>
              <w:spacing w:after="0" w:line="240" w:lineRule="auto"/>
              <w:ind w:left="33" w:right="39" w:hanging="1"/>
              <w:jc w:val="both"/>
              <w:rPr>
                <w:rFonts w:ascii="Times New Roman" w:hAnsi="Times New Roman"/>
                <w:sz w:val="28"/>
                <w:szCs w:val="28"/>
              </w:rPr>
            </w:pPr>
            <w:r w:rsidRPr="000D776F">
              <w:rPr>
                <w:rFonts w:ascii="Times New Roman" w:hAnsi="Times New Roman"/>
                <w:sz w:val="28"/>
                <w:szCs w:val="28"/>
              </w:rPr>
              <w:t xml:space="preserve">Баланы </w:t>
            </w:r>
            <w:r w:rsidRPr="000D776F">
              <w:rPr>
                <w:rFonts w:ascii="Times New Roman" w:hAnsi="Times New Roman"/>
                <w:sz w:val="28"/>
                <w:szCs w:val="28"/>
                <w:lang w:val="kk-KZ"/>
              </w:rPr>
              <w:t>жәбірлеудің</w:t>
            </w:r>
            <w:r w:rsidRPr="000D776F">
              <w:rPr>
                <w:rFonts w:ascii="Times New Roman" w:hAnsi="Times New Roman"/>
                <w:sz w:val="28"/>
                <w:szCs w:val="28"/>
              </w:rPr>
              <w:t xml:space="preserve"> (буллингтің) </w:t>
            </w:r>
            <w:r w:rsidR="0047509E" w:rsidRPr="000D776F">
              <w:rPr>
                <w:rFonts w:ascii="Times New Roman" w:hAnsi="Times New Roman"/>
                <w:sz w:val="28"/>
                <w:szCs w:val="28"/>
                <w:lang w:val="kk-KZ"/>
              </w:rPr>
              <w:t>алдын алу</w:t>
            </w:r>
            <w:r w:rsidRPr="000D776F">
              <w:rPr>
                <w:rFonts w:ascii="Times New Roman" w:hAnsi="Times New Roman"/>
                <w:sz w:val="28"/>
                <w:szCs w:val="28"/>
              </w:rPr>
              <w:t xml:space="preserve"> жөніндегі іс-шаралар жоспарын әзірлеу және оны іске асыру</w:t>
            </w:r>
          </w:p>
        </w:tc>
        <w:tc>
          <w:tcPr>
            <w:tcW w:w="1559" w:type="dxa"/>
            <w:vAlign w:val="center"/>
          </w:tcPr>
          <w:p w14:paraId="72406B4D" w14:textId="77777777" w:rsidR="005E3C36" w:rsidRPr="000D776F" w:rsidRDefault="005E3C36" w:rsidP="000D776F">
            <w:pPr>
              <w:spacing w:after="0" w:line="240" w:lineRule="auto"/>
              <w:ind w:left="33" w:right="39" w:hanging="1"/>
              <w:rPr>
                <w:rFonts w:ascii="Times New Roman" w:hAnsi="Times New Roman"/>
                <w:sz w:val="28"/>
                <w:szCs w:val="28"/>
              </w:rPr>
            </w:pPr>
            <w:r w:rsidRPr="000D776F">
              <w:rPr>
                <w:rFonts w:ascii="Times New Roman" w:hAnsi="Times New Roman"/>
                <w:sz w:val="28"/>
                <w:szCs w:val="28"/>
              </w:rPr>
              <w:t>Тамыз</w:t>
            </w:r>
          </w:p>
        </w:tc>
        <w:tc>
          <w:tcPr>
            <w:tcW w:w="2552" w:type="dxa"/>
            <w:vAlign w:val="center"/>
          </w:tcPr>
          <w:p w14:paraId="7D1F5545" w14:textId="361726F6" w:rsidR="00AA54E1" w:rsidRPr="000D776F" w:rsidRDefault="00AA54E1" w:rsidP="000D776F">
            <w:pPr>
              <w:spacing w:after="0" w:line="240" w:lineRule="auto"/>
              <w:ind w:left="33" w:right="39" w:hanging="1"/>
              <w:rPr>
                <w:rFonts w:ascii="Times New Roman" w:hAnsi="Times New Roman"/>
                <w:sz w:val="28"/>
                <w:szCs w:val="28"/>
                <w:lang w:val="kk-KZ"/>
              </w:rPr>
            </w:pPr>
            <w:r w:rsidRPr="000D776F">
              <w:rPr>
                <w:rFonts w:ascii="Times New Roman" w:hAnsi="Times New Roman"/>
                <w:sz w:val="28"/>
                <w:szCs w:val="28"/>
                <w:lang w:val="kk-KZ"/>
              </w:rPr>
              <w:t>Буллингке қарсы команда жетекшісі</w:t>
            </w:r>
          </w:p>
          <w:p w14:paraId="458C1F4E" w14:textId="77777777" w:rsidR="005E3C36" w:rsidRPr="000D776F" w:rsidRDefault="0005158B" w:rsidP="000D776F">
            <w:pPr>
              <w:spacing w:after="0" w:line="240" w:lineRule="auto"/>
              <w:ind w:left="33" w:right="39" w:hanging="1"/>
              <w:rPr>
                <w:rFonts w:ascii="Times New Roman" w:hAnsi="Times New Roman"/>
                <w:sz w:val="28"/>
                <w:szCs w:val="28"/>
                <w:lang w:val="kk-KZ"/>
              </w:rPr>
            </w:pPr>
            <w:r w:rsidRPr="000D776F">
              <w:rPr>
                <w:rFonts w:ascii="Times New Roman" w:hAnsi="Times New Roman"/>
                <w:sz w:val="28"/>
                <w:szCs w:val="28"/>
                <w:lang w:val="kk-KZ"/>
              </w:rPr>
              <w:t>Педагог</w:t>
            </w:r>
            <w:r w:rsidRPr="000D776F">
              <w:rPr>
                <w:rFonts w:ascii="Times New Roman" w:hAnsi="Times New Roman"/>
                <w:sz w:val="28"/>
                <w:szCs w:val="28"/>
                <w:lang w:val="ru-RU"/>
              </w:rPr>
              <w:t>-</w:t>
            </w:r>
            <w:r w:rsidRPr="000D776F">
              <w:rPr>
                <w:rFonts w:ascii="Times New Roman" w:hAnsi="Times New Roman"/>
                <w:sz w:val="28"/>
                <w:szCs w:val="28"/>
                <w:lang w:val="kk-KZ"/>
              </w:rPr>
              <w:t>психолог</w:t>
            </w:r>
          </w:p>
          <w:p w14:paraId="2C614ECD" w14:textId="50313130" w:rsidR="00AA54E1" w:rsidRPr="000D776F" w:rsidRDefault="00AA54E1" w:rsidP="000D776F">
            <w:pPr>
              <w:spacing w:after="0" w:line="240" w:lineRule="auto"/>
              <w:ind w:left="33" w:right="39" w:hanging="1"/>
              <w:rPr>
                <w:rFonts w:ascii="Times New Roman" w:hAnsi="Times New Roman"/>
                <w:sz w:val="28"/>
                <w:szCs w:val="28"/>
                <w:lang w:val="kk-KZ"/>
              </w:rPr>
            </w:pPr>
            <w:r w:rsidRPr="000D776F">
              <w:rPr>
                <w:rFonts w:ascii="Times New Roman" w:hAnsi="Times New Roman"/>
                <w:sz w:val="28"/>
                <w:szCs w:val="28"/>
                <w:lang w:val="kk-KZ"/>
              </w:rPr>
              <w:t>Әлеуметтік педагог</w:t>
            </w:r>
          </w:p>
        </w:tc>
        <w:tc>
          <w:tcPr>
            <w:tcW w:w="1984" w:type="dxa"/>
            <w:vAlign w:val="center"/>
          </w:tcPr>
          <w:p w14:paraId="2C18E29E" w14:textId="77777777" w:rsidR="005E3C36" w:rsidRPr="000D776F" w:rsidRDefault="005E3C36" w:rsidP="000D776F">
            <w:pPr>
              <w:spacing w:after="0" w:line="240" w:lineRule="auto"/>
              <w:ind w:left="33" w:right="39" w:hanging="1"/>
              <w:rPr>
                <w:rFonts w:ascii="Times New Roman" w:hAnsi="Times New Roman"/>
                <w:sz w:val="28"/>
                <w:szCs w:val="28"/>
              </w:rPr>
            </w:pPr>
            <w:r w:rsidRPr="000D776F">
              <w:rPr>
                <w:rFonts w:ascii="Times New Roman" w:hAnsi="Times New Roman"/>
                <w:sz w:val="28"/>
                <w:szCs w:val="28"/>
              </w:rPr>
              <w:t>Жоспар</w:t>
            </w:r>
          </w:p>
        </w:tc>
      </w:tr>
      <w:tr w:rsidR="005E3C36" w:rsidRPr="000D776F" w14:paraId="25F7BC50" w14:textId="77777777" w:rsidTr="00BD32B8">
        <w:tc>
          <w:tcPr>
            <w:tcW w:w="567" w:type="dxa"/>
            <w:vAlign w:val="center"/>
          </w:tcPr>
          <w:p w14:paraId="7FAE93FE" w14:textId="6C6CD0F2" w:rsidR="005E3C36" w:rsidRPr="00BD32B8" w:rsidRDefault="005E3C36" w:rsidP="006D4CBA">
            <w:pPr>
              <w:spacing w:after="0" w:line="240" w:lineRule="auto"/>
              <w:ind w:left="-171" w:right="-13" w:hanging="1"/>
              <w:jc w:val="center"/>
              <w:rPr>
                <w:rFonts w:ascii="Times New Roman" w:hAnsi="Times New Roman"/>
                <w:sz w:val="28"/>
                <w:szCs w:val="28"/>
                <w:lang w:val="kk-KZ"/>
              </w:rPr>
            </w:pPr>
            <w:r w:rsidRPr="000D776F">
              <w:rPr>
                <w:rFonts w:ascii="Times New Roman" w:hAnsi="Times New Roman"/>
                <w:sz w:val="28"/>
                <w:szCs w:val="28"/>
              </w:rPr>
              <w:t>6</w:t>
            </w:r>
          </w:p>
        </w:tc>
        <w:tc>
          <w:tcPr>
            <w:tcW w:w="7938" w:type="dxa"/>
            <w:vAlign w:val="center"/>
          </w:tcPr>
          <w:p w14:paraId="677075C0" w14:textId="77777777" w:rsidR="005E3C36" w:rsidRPr="000D776F" w:rsidRDefault="005E3C36" w:rsidP="00C703BA">
            <w:pPr>
              <w:pBdr>
                <w:top w:val="nil"/>
                <w:left w:val="nil"/>
                <w:bottom w:val="nil"/>
                <w:right w:val="nil"/>
                <w:between w:val="nil"/>
              </w:pBdr>
              <w:spacing w:after="0" w:line="240" w:lineRule="auto"/>
              <w:ind w:left="33" w:right="39" w:hanging="1"/>
              <w:jc w:val="both"/>
              <w:rPr>
                <w:rFonts w:ascii="Times New Roman" w:hAnsi="Times New Roman"/>
                <w:sz w:val="28"/>
                <w:szCs w:val="28"/>
              </w:rPr>
            </w:pPr>
            <w:r w:rsidRPr="000D776F">
              <w:rPr>
                <w:rFonts w:ascii="Times New Roman" w:hAnsi="Times New Roman"/>
                <w:sz w:val="28"/>
                <w:szCs w:val="28"/>
              </w:rPr>
              <w:t>Педагогикалық кеңеске дайындық:</w:t>
            </w:r>
          </w:p>
          <w:p w14:paraId="763F2872" w14:textId="77777777" w:rsidR="00AD6C82" w:rsidRDefault="00AD6C82" w:rsidP="00AD6C82">
            <w:pPr>
              <w:pBdr>
                <w:top w:val="nil"/>
                <w:left w:val="nil"/>
                <w:bottom w:val="nil"/>
                <w:right w:val="nil"/>
                <w:between w:val="nil"/>
              </w:pBdr>
              <w:spacing w:after="0" w:line="240" w:lineRule="auto"/>
              <w:ind w:right="39"/>
              <w:jc w:val="both"/>
              <w:rPr>
                <w:rFonts w:ascii="Times New Roman" w:eastAsia="Calibri" w:hAnsi="Times New Roman"/>
                <w:sz w:val="28"/>
                <w:szCs w:val="28"/>
                <w:lang w:val="kk-KZ"/>
              </w:rPr>
            </w:pPr>
            <w:r w:rsidRPr="0062140A">
              <w:rPr>
                <w:rFonts w:ascii="Times New Roman" w:eastAsia="Calibri" w:hAnsi="Times New Roman"/>
                <w:sz w:val="28"/>
                <w:szCs w:val="28"/>
                <w:lang w:eastAsia="en-US"/>
              </w:rPr>
              <w:t>-</w:t>
            </w:r>
            <w:r>
              <w:rPr>
                <w:rFonts w:ascii="Times New Roman" w:eastAsia="Calibri" w:hAnsi="Times New Roman"/>
                <w:sz w:val="28"/>
                <w:szCs w:val="28"/>
              </w:rPr>
              <w:t xml:space="preserve"> </w:t>
            </w:r>
            <w:r>
              <w:rPr>
                <w:rFonts w:ascii="Times New Roman" w:eastAsia="Calibri" w:hAnsi="Times New Roman"/>
                <w:sz w:val="28"/>
                <w:szCs w:val="28"/>
                <w:lang w:val="kk-KZ"/>
              </w:rPr>
              <w:t>б</w:t>
            </w:r>
            <w:r w:rsidR="005E3C36" w:rsidRPr="00AD6C82">
              <w:rPr>
                <w:rFonts w:ascii="Times New Roman" w:eastAsia="Calibri" w:hAnsi="Times New Roman"/>
                <w:sz w:val="28"/>
                <w:szCs w:val="28"/>
              </w:rPr>
              <w:t>ілім беру ұйымында жәбірлеу (буллинг)  мәселесінің б</w:t>
            </w:r>
            <w:r w:rsidRPr="00AD6C82">
              <w:rPr>
                <w:rFonts w:ascii="Times New Roman" w:eastAsia="Calibri" w:hAnsi="Times New Roman"/>
                <w:sz w:val="28"/>
                <w:szCs w:val="28"/>
                <w:lang w:val="kk-KZ"/>
              </w:rPr>
              <w:t xml:space="preserve">ар екені туралы </w:t>
            </w:r>
            <w:r w:rsidR="005E3C36" w:rsidRPr="00AD6C82">
              <w:rPr>
                <w:rFonts w:ascii="Times New Roman" w:eastAsia="Calibri" w:hAnsi="Times New Roman"/>
                <w:sz w:val="28"/>
                <w:szCs w:val="28"/>
              </w:rPr>
              <w:t>материалдар</w:t>
            </w:r>
            <w:r w:rsidRPr="00AD6C82">
              <w:rPr>
                <w:rFonts w:ascii="Times New Roman" w:eastAsia="Calibri" w:hAnsi="Times New Roman"/>
                <w:sz w:val="28"/>
                <w:szCs w:val="28"/>
                <w:lang w:val="kk-KZ"/>
              </w:rPr>
              <w:t xml:space="preserve"> мен ұсыныстар</w:t>
            </w:r>
            <w:r w:rsidR="005E3C36" w:rsidRPr="00AD6C82">
              <w:rPr>
                <w:rFonts w:ascii="Times New Roman" w:eastAsia="Calibri" w:hAnsi="Times New Roman"/>
                <w:sz w:val="28"/>
                <w:szCs w:val="28"/>
              </w:rPr>
              <w:t xml:space="preserve"> дайындау;</w:t>
            </w:r>
          </w:p>
          <w:p w14:paraId="1E69AC52" w14:textId="066EDE67" w:rsidR="005E3C36" w:rsidRPr="00AD6C82" w:rsidRDefault="00AD6C82" w:rsidP="00AD6C82">
            <w:pPr>
              <w:pBdr>
                <w:top w:val="nil"/>
                <w:left w:val="nil"/>
                <w:bottom w:val="nil"/>
                <w:right w:val="nil"/>
                <w:between w:val="nil"/>
              </w:pBdr>
              <w:spacing w:after="0" w:line="240" w:lineRule="auto"/>
              <w:ind w:right="39"/>
              <w:jc w:val="both"/>
              <w:rPr>
                <w:rFonts w:ascii="Times New Roman" w:eastAsia="Calibri" w:hAnsi="Times New Roman"/>
                <w:sz w:val="28"/>
                <w:szCs w:val="28"/>
                <w:lang w:val="kk-KZ"/>
              </w:rPr>
            </w:pPr>
            <w:r w:rsidRPr="0062140A">
              <w:rPr>
                <w:rFonts w:ascii="Times New Roman" w:eastAsia="Calibri" w:hAnsi="Times New Roman"/>
                <w:sz w:val="28"/>
                <w:szCs w:val="28"/>
                <w:lang w:val="kk-KZ" w:eastAsia="en-US"/>
              </w:rPr>
              <w:t xml:space="preserve">- </w:t>
            </w:r>
            <w:r>
              <w:rPr>
                <w:rFonts w:ascii="Times New Roman" w:eastAsia="Calibri" w:hAnsi="Times New Roman"/>
                <w:sz w:val="28"/>
                <w:szCs w:val="28"/>
                <w:lang w:val="kk-KZ" w:eastAsia="en-US"/>
              </w:rPr>
              <w:t>б</w:t>
            </w:r>
            <w:r w:rsidR="005E3C36" w:rsidRPr="000D776F">
              <w:rPr>
                <w:rFonts w:ascii="Times New Roman" w:eastAsia="Calibri" w:hAnsi="Times New Roman"/>
                <w:sz w:val="28"/>
                <w:szCs w:val="28"/>
                <w:lang w:eastAsia="en-US"/>
              </w:rPr>
              <w:t>уллингке қарсы команданың және білім беру ұйымының қызметін реттейтін құжаттарды бекіту</w:t>
            </w:r>
            <w:r>
              <w:rPr>
                <w:rFonts w:ascii="Times New Roman" w:eastAsia="Calibri" w:hAnsi="Times New Roman"/>
                <w:sz w:val="28"/>
                <w:szCs w:val="28"/>
                <w:lang w:val="kk-KZ" w:eastAsia="en-US"/>
              </w:rPr>
              <w:t>.</w:t>
            </w:r>
          </w:p>
        </w:tc>
        <w:tc>
          <w:tcPr>
            <w:tcW w:w="1559" w:type="dxa"/>
            <w:vAlign w:val="center"/>
          </w:tcPr>
          <w:p w14:paraId="570495D0" w14:textId="77777777" w:rsidR="005E3C36" w:rsidRPr="000D776F" w:rsidRDefault="005E3C36" w:rsidP="000D776F">
            <w:pPr>
              <w:spacing w:after="0" w:line="240" w:lineRule="auto"/>
              <w:ind w:left="33" w:right="39" w:hanging="1"/>
              <w:rPr>
                <w:rFonts w:ascii="Times New Roman" w:hAnsi="Times New Roman"/>
                <w:sz w:val="28"/>
                <w:szCs w:val="28"/>
              </w:rPr>
            </w:pPr>
            <w:r w:rsidRPr="000D776F">
              <w:rPr>
                <w:rFonts w:ascii="Times New Roman" w:hAnsi="Times New Roman"/>
                <w:sz w:val="28"/>
                <w:szCs w:val="28"/>
              </w:rPr>
              <w:t>Тамыз</w:t>
            </w:r>
          </w:p>
        </w:tc>
        <w:tc>
          <w:tcPr>
            <w:tcW w:w="2552" w:type="dxa"/>
            <w:vAlign w:val="center"/>
          </w:tcPr>
          <w:p w14:paraId="65F4261A" w14:textId="1FC8FCD2" w:rsidR="005E3C36" w:rsidRPr="000D776F" w:rsidRDefault="008475FA" w:rsidP="000D776F">
            <w:pPr>
              <w:spacing w:after="0" w:line="240" w:lineRule="auto"/>
              <w:ind w:left="33" w:right="39" w:hanging="1"/>
              <w:rPr>
                <w:rFonts w:ascii="Times New Roman" w:hAnsi="Times New Roman"/>
                <w:sz w:val="28"/>
                <w:szCs w:val="28"/>
                <w:lang w:val="kk-KZ"/>
              </w:rPr>
            </w:pPr>
            <w:r w:rsidRPr="000D776F">
              <w:rPr>
                <w:rFonts w:ascii="Times New Roman" w:eastAsia="Calibri" w:hAnsi="Times New Roman"/>
                <w:sz w:val="28"/>
                <w:szCs w:val="28"/>
                <w:lang w:eastAsia="en-US"/>
              </w:rPr>
              <w:t xml:space="preserve">Буллингке қарсы команданың </w:t>
            </w:r>
            <w:r w:rsidRPr="000D776F">
              <w:rPr>
                <w:rFonts w:ascii="Times New Roman" w:hAnsi="Times New Roman"/>
                <w:sz w:val="28"/>
                <w:szCs w:val="28"/>
                <w:lang w:val="kk-KZ"/>
              </w:rPr>
              <w:t>х</w:t>
            </w:r>
            <w:r w:rsidR="00120EF9" w:rsidRPr="000D776F">
              <w:rPr>
                <w:rFonts w:ascii="Times New Roman" w:hAnsi="Times New Roman"/>
                <w:sz w:val="28"/>
                <w:szCs w:val="28"/>
                <w:lang w:val="kk-KZ"/>
              </w:rPr>
              <w:t>атшы</w:t>
            </w:r>
            <w:r w:rsidRPr="000D776F">
              <w:rPr>
                <w:rFonts w:ascii="Times New Roman" w:hAnsi="Times New Roman"/>
                <w:sz w:val="28"/>
                <w:szCs w:val="28"/>
                <w:lang w:val="kk-KZ"/>
              </w:rPr>
              <w:t>сы</w:t>
            </w:r>
          </w:p>
        </w:tc>
        <w:tc>
          <w:tcPr>
            <w:tcW w:w="1984" w:type="dxa"/>
            <w:vAlign w:val="center"/>
          </w:tcPr>
          <w:p w14:paraId="62668F9B" w14:textId="77777777" w:rsidR="005E3C36" w:rsidRPr="000D776F" w:rsidRDefault="005E3C36" w:rsidP="000D776F">
            <w:pPr>
              <w:spacing w:after="0" w:line="240" w:lineRule="auto"/>
              <w:ind w:left="33" w:right="39" w:hanging="1"/>
              <w:rPr>
                <w:rFonts w:ascii="Times New Roman" w:hAnsi="Times New Roman"/>
                <w:sz w:val="28"/>
                <w:szCs w:val="28"/>
              </w:rPr>
            </w:pPr>
            <w:r w:rsidRPr="000D776F">
              <w:rPr>
                <w:rFonts w:ascii="Times New Roman" w:hAnsi="Times New Roman"/>
                <w:sz w:val="28"/>
                <w:szCs w:val="28"/>
              </w:rPr>
              <w:t>Педагогикалық кеңестің хаттамасы</w:t>
            </w:r>
          </w:p>
          <w:p w14:paraId="13A0172F" w14:textId="77777777" w:rsidR="005E3C36" w:rsidRPr="000D776F" w:rsidRDefault="005E3C36" w:rsidP="000D776F">
            <w:pPr>
              <w:spacing w:after="0" w:line="240" w:lineRule="auto"/>
              <w:ind w:left="33" w:right="39" w:hanging="1"/>
              <w:rPr>
                <w:rFonts w:ascii="Times New Roman" w:hAnsi="Times New Roman"/>
                <w:sz w:val="28"/>
                <w:szCs w:val="28"/>
              </w:rPr>
            </w:pPr>
            <w:r w:rsidRPr="000D776F">
              <w:rPr>
                <w:rFonts w:ascii="Times New Roman" w:hAnsi="Times New Roman"/>
                <w:sz w:val="28"/>
                <w:szCs w:val="28"/>
              </w:rPr>
              <w:t>Ақпарат</w:t>
            </w:r>
          </w:p>
          <w:p w14:paraId="7FA632CC" w14:textId="77777777" w:rsidR="005E3C36" w:rsidRPr="000D776F" w:rsidRDefault="005E3C36" w:rsidP="000D776F">
            <w:pPr>
              <w:spacing w:after="0" w:line="240" w:lineRule="auto"/>
              <w:ind w:left="33" w:right="39" w:hanging="1"/>
              <w:rPr>
                <w:rFonts w:ascii="Times New Roman" w:hAnsi="Times New Roman"/>
                <w:sz w:val="28"/>
                <w:szCs w:val="28"/>
              </w:rPr>
            </w:pPr>
            <w:r w:rsidRPr="000D776F">
              <w:rPr>
                <w:rFonts w:ascii="Times New Roman" w:hAnsi="Times New Roman"/>
                <w:sz w:val="28"/>
                <w:szCs w:val="28"/>
              </w:rPr>
              <w:t>Құжаттар</w:t>
            </w:r>
          </w:p>
        </w:tc>
      </w:tr>
      <w:tr w:rsidR="005E3C36" w:rsidRPr="000D776F" w14:paraId="190A899B" w14:textId="77777777" w:rsidTr="00BD32B8">
        <w:trPr>
          <w:trHeight w:val="832"/>
        </w:trPr>
        <w:tc>
          <w:tcPr>
            <w:tcW w:w="567" w:type="dxa"/>
            <w:vAlign w:val="center"/>
          </w:tcPr>
          <w:p w14:paraId="2C001AD0" w14:textId="2598C92E" w:rsidR="005E3C36" w:rsidRPr="00BD32B8" w:rsidRDefault="005E3C36" w:rsidP="006D4CBA">
            <w:pPr>
              <w:spacing w:after="0" w:line="240" w:lineRule="auto"/>
              <w:ind w:left="-171" w:right="-13" w:hanging="1"/>
              <w:jc w:val="center"/>
              <w:rPr>
                <w:rFonts w:ascii="Times New Roman" w:hAnsi="Times New Roman"/>
                <w:sz w:val="28"/>
                <w:szCs w:val="28"/>
                <w:lang w:val="kk-KZ"/>
              </w:rPr>
            </w:pPr>
            <w:r w:rsidRPr="000D776F">
              <w:rPr>
                <w:rFonts w:ascii="Times New Roman" w:hAnsi="Times New Roman"/>
                <w:sz w:val="28"/>
                <w:szCs w:val="28"/>
              </w:rPr>
              <w:t>7</w:t>
            </w:r>
          </w:p>
        </w:tc>
        <w:tc>
          <w:tcPr>
            <w:tcW w:w="7938" w:type="dxa"/>
            <w:vAlign w:val="center"/>
          </w:tcPr>
          <w:p w14:paraId="1B11578F" w14:textId="77777777" w:rsidR="005E3C36" w:rsidRPr="000D776F" w:rsidRDefault="005E3C36" w:rsidP="00C703BA">
            <w:pPr>
              <w:pBdr>
                <w:top w:val="nil"/>
                <w:left w:val="nil"/>
                <w:bottom w:val="nil"/>
                <w:right w:val="nil"/>
                <w:between w:val="nil"/>
              </w:pBdr>
              <w:spacing w:after="0" w:line="240" w:lineRule="auto"/>
              <w:ind w:right="39"/>
              <w:jc w:val="both"/>
              <w:rPr>
                <w:rFonts w:ascii="Times New Roman" w:hAnsi="Times New Roman"/>
                <w:sz w:val="28"/>
                <w:szCs w:val="28"/>
              </w:rPr>
            </w:pPr>
            <w:r w:rsidRPr="000D776F">
              <w:rPr>
                <w:rFonts w:ascii="Times New Roman" w:hAnsi="Times New Roman"/>
                <w:sz w:val="28"/>
                <w:szCs w:val="28"/>
              </w:rPr>
              <w:t>Ұйымдастыру:</w:t>
            </w:r>
          </w:p>
          <w:p w14:paraId="01A58C38" w14:textId="3C1D3675" w:rsidR="005E3C36" w:rsidRPr="000D776F" w:rsidRDefault="00AD6C82" w:rsidP="00C703BA">
            <w:pPr>
              <w:pBdr>
                <w:top w:val="nil"/>
                <w:left w:val="nil"/>
                <w:bottom w:val="nil"/>
                <w:right w:val="nil"/>
                <w:between w:val="nil"/>
              </w:pBdr>
              <w:spacing w:after="0" w:line="240" w:lineRule="auto"/>
              <w:ind w:left="33" w:right="39" w:hanging="1"/>
              <w:jc w:val="both"/>
              <w:rPr>
                <w:rFonts w:ascii="Times New Roman" w:hAnsi="Times New Roman"/>
                <w:sz w:val="28"/>
                <w:szCs w:val="28"/>
              </w:rPr>
            </w:pPr>
            <w:r w:rsidRPr="0062140A">
              <w:rPr>
                <w:rFonts w:ascii="Times New Roman" w:hAnsi="Times New Roman"/>
                <w:sz w:val="28"/>
                <w:szCs w:val="28"/>
                <w:lang w:val="kk-KZ"/>
              </w:rPr>
              <w:t xml:space="preserve">- </w:t>
            </w:r>
            <w:r>
              <w:rPr>
                <w:rFonts w:ascii="Times New Roman" w:hAnsi="Times New Roman"/>
                <w:sz w:val="28"/>
                <w:szCs w:val="28"/>
                <w:lang w:val="kk-KZ"/>
              </w:rPr>
              <w:t>б</w:t>
            </w:r>
            <w:r w:rsidR="00CD544D" w:rsidRPr="000D776F">
              <w:rPr>
                <w:rFonts w:ascii="Times New Roman" w:hAnsi="Times New Roman"/>
                <w:sz w:val="28"/>
                <w:szCs w:val="28"/>
                <w:lang w:val="kk-KZ"/>
              </w:rPr>
              <w:t>ілім беру ұйымының қызметкерлерін (техникалық персонал, медбикелер, асхананың қызметкерлері және т. б.) балалар арасындағы жәбірлеу/буллинг көріністеріне жедел әрекет ету</w:t>
            </w:r>
            <w:r>
              <w:rPr>
                <w:rFonts w:ascii="Times New Roman" w:hAnsi="Times New Roman"/>
                <w:sz w:val="28"/>
                <w:szCs w:val="28"/>
                <w:lang w:val="kk-KZ"/>
              </w:rPr>
              <w:t xml:space="preserve">ге </w:t>
            </w:r>
            <w:r w:rsidR="00CD544D" w:rsidRPr="000D776F">
              <w:rPr>
                <w:rFonts w:ascii="Times New Roman" w:hAnsi="Times New Roman"/>
                <w:sz w:val="28"/>
                <w:szCs w:val="28"/>
                <w:lang w:val="kk-KZ"/>
              </w:rPr>
              <w:t>оқыту;</w:t>
            </w:r>
          </w:p>
          <w:p w14:paraId="5D741B96" w14:textId="0DFB6BF0" w:rsidR="005E3C36" w:rsidRPr="000D776F" w:rsidRDefault="00AD6C82" w:rsidP="00C703BA">
            <w:pPr>
              <w:pBdr>
                <w:top w:val="nil"/>
                <w:left w:val="nil"/>
                <w:bottom w:val="nil"/>
                <w:right w:val="nil"/>
                <w:between w:val="nil"/>
              </w:pBdr>
              <w:spacing w:after="0" w:line="240" w:lineRule="auto"/>
              <w:ind w:left="33" w:right="39" w:hanging="1"/>
              <w:jc w:val="both"/>
              <w:rPr>
                <w:rFonts w:ascii="Times New Roman" w:hAnsi="Times New Roman"/>
                <w:sz w:val="28"/>
                <w:szCs w:val="28"/>
                <w:lang w:val="kk-KZ"/>
              </w:rPr>
            </w:pPr>
            <w:r>
              <w:rPr>
                <w:rFonts w:ascii="Times New Roman" w:hAnsi="Times New Roman"/>
                <w:sz w:val="28"/>
                <w:szCs w:val="28"/>
                <w:lang w:val="kk-KZ"/>
              </w:rPr>
              <w:t xml:space="preserve"> </w:t>
            </w:r>
            <w:r w:rsidRPr="0062140A">
              <w:rPr>
                <w:rFonts w:ascii="Times New Roman" w:hAnsi="Times New Roman"/>
                <w:sz w:val="28"/>
                <w:szCs w:val="28"/>
                <w:lang w:val="kk-KZ"/>
              </w:rPr>
              <w:t xml:space="preserve">- </w:t>
            </w:r>
            <w:r>
              <w:rPr>
                <w:rFonts w:ascii="Times New Roman" w:hAnsi="Times New Roman"/>
                <w:sz w:val="28"/>
                <w:szCs w:val="28"/>
                <w:lang w:val="kk-KZ"/>
              </w:rPr>
              <w:t>б</w:t>
            </w:r>
            <w:r w:rsidR="005E3C36" w:rsidRPr="000D776F">
              <w:rPr>
                <w:rFonts w:ascii="Times New Roman" w:hAnsi="Times New Roman"/>
                <w:sz w:val="28"/>
                <w:szCs w:val="28"/>
                <w:lang w:val="kk-KZ"/>
              </w:rPr>
              <w:t xml:space="preserve">уллингтің нақты жағдайларын шешуде мүдделерді, ұстанымдарды және әрекеттесу тәсілдерін келісу үшін </w:t>
            </w:r>
            <w:r w:rsidR="00C952CB" w:rsidRPr="000D776F">
              <w:rPr>
                <w:rFonts w:ascii="Times New Roman" w:hAnsi="Times New Roman"/>
                <w:sz w:val="28"/>
                <w:szCs w:val="28"/>
                <w:lang w:val="kk-KZ"/>
              </w:rPr>
              <w:t xml:space="preserve">білім алушылардың заңды өкілдерімен </w:t>
            </w:r>
            <w:r w:rsidR="005E3C36" w:rsidRPr="000D776F">
              <w:rPr>
                <w:rFonts w:ascii="Times New Roman" w:hAnsi="Times New Roman"/>
                <w:sz w:val="28"/>
                <w:szCs w:val="28"/>
                <w:lang w:val="kk-KZ"/>
              </w:rPr>
              <w:t xml:space="preserve"> ынтымақтастық жасау;</w:t>
            </w:r>
          </w:p>
        </w:tc>
        <w:tc>
          <w:tcPr>
            <w:tcW w:w="1559" w:type="dxa"/>
            <w:vAlign w:val="center"/>
          </w:tcPr>
          <w:p w14:paraId="4A532BDF" w14:textId="5C09B10E" w:rsidR="005E3C36" w:rsidRPr="000D776F" w:rsidRDefault="005E3C36" w:rsidP="000D776F">
            <w:pPr>
              <w:spacing w:after="0" w:line="240" w:lineRule="auto"/>
              <w:ind w:left="33" w:right="39" w:hanging="1"/>
              <w:rPr>
                <w:rFonts w:ascii="Times New Roman" w:hAnsi="Times New Roman"/>
                <w:sz w:val="28"/>
                <w:szCs w:val="28"/>
                <w:lang w:val="kk-KZ"/>
              </w:rPr>
            </w:pPr>
            <w:r w:rsidRPr="000D776F">
              <w:rPr>
                <w:rFonts w:ascii="Times New Roman" w:hAnsi="Times New Roman"/>
                <w:sz w:val="28"/>
                <w:szCs w:val="28"/>
              </w:rPr>
              <w:t xml:space="preserve">Тамыз </w:t>
            </w:r>
            <w:r w:rsidR="00A075B8" w:rsidRPr="000D776F">
              <w:rPr>
                <w:rFonts w:ascii="Times New Roman" w:hAnsi="Times New Roman"/>
                <w:sz w:val="28"/>
                <w:szCs w:val="28"/>
                <w:lang w:val="kk-KZ"/>
              </w:rPr>
              <w:t>-қазан</w:t>
            </w:r>
          </w:p>
        </w:tc>
        <w:tc>
          <w:tcPr>
            <w:tcW w:w="2552" w:type="dxa"/>
            <w:vAlign w:val="center"/>
          </w:tcPr>
          <w:p w14:paraId="32F73326" w14:textId="342CB0E2" w:rsidR="005E3C36" w:rsidRPr="000D776F" w:rsidRDefault="00120EF9" w:rsidP="000D776F">
            <w:pPr>
              <w:spacing w:after="0" w:line="240" w:lineRule="auto"/>
              <w:ind w:left="33" w:right="39" w:hanging="1"/>
              <w:rPr>
                <w:rFonts w:ascii="Times New Roman" w:hAnsi="Times New Roman"/>
                <w:sz w:val="28"/>
                <w:szCs w:val="28"/>
              </w:rPr>
            </w:pPr>
            <w:r w:rsidRPr="000D776F">
              <w:rPr>
                <w:rFonts w:ascii="Times New Roman" w:hAnsi="Times New Roman"/>
                <w:sz w:val="28"/>
                <w:szCs w:val="28"/>
                <w:lang w:val="kk-KZ"/>
              </w:rPr>
              <w:t xml:space="preserve">Буллингке қарсы команда </w:t>
            </w:r>
            <w:r w:rsidR="00BD3C7A" w:rsidRPr="000D776F">
              <w:rPr>
                <w:rFonts w:ascii="Times New Roman" w:hAnsi="Times New Roman"/>
                <w:sz w:val="28"/>
                <w:szCs w:val="28"/>
                <w:lang w:val="kk-KZ"/>
              </w:rPr>
              <w:t>жетекшісі</w:t>
            </w:r>
            <w:r w:rsidR="00BD3C7A" w:rsidRPr="000D776F">
              <w:rPr>
                <w:rFonts w:ascii="Times New Roman" w:hAnsi="Times New Roman"/>
                <w:sz w:val="28"/>
                <w:szCs w:val="28"/>
              </w:rPr>
              <w:t xml:space="preserve"> </w:t>
            </w:r>
            <w:r w:rsidR="005E3C36" w:rsidRPr="000D776F">
              <w:rPr>
                <w:rFonts w:ascii="Times New Roman" w:hAnsi="Times New Roman"/>
                <w:sz w:val="28"/>
                <w:szCs w:val="28"/>
              </w:rPr>
              <w:t>Педагог-психолог</w:t>
            </w:r>
          </w:p>
        </w:tc>
        <w:tc>
          <w:tcPr>
            <w:tcW w:w="1984" w:type="dxa"/>
            <w:vAlign w:val="center"/>
          </w:tcPr>
          <w:p w14:paraId="43777581" w14:textId="77777777" w:rsidR="00235A72" w:rsidRPr="000D776F" w:rsidRDefault="00235A72" w:rsidP="000D776F">
            <w:pPr>
              <w:spacing w:after="0" w:line="240" w:lineRule="auto"/>
              <w:ind w:left="33" w:right="39" w:hanging="1"/>
              <w:rPr>
                <w:rFonts w:ascii="Times New Roman" w:hAnsi="Times New Roman"/>
                <w:sz w:val="28"/>
                <w:szCs w:val="28"/>
              </w:rPr>
            </w:pPr>
            <w:r w:rsidRPr="000D776F">
              <w:rPr>
                <w:rFonts w:ascii="Times New Roman" w:hAnsi="Times New Roman"/>
                <w:sz w:val="28"/>
                <w:szCs w:val="28"/>
              </w:rPr>
              <w:t>Біліктілікті арттыру курстарымен қамтылу</w:t>
            </w:r>
          </w:p>
          <w:p w14:paraId="64596D5B" w14:textId="589E1423" w:rsidR="005E3C36" w:rsidRPr="000D776F" w:rsidRDefault="00235A72" w:rsidP="000D776F">
            <w:pPr>
              <w:spacing w:after="0" w:line="240" w:lineRule="auto"/>
              <w:ind w:left="33" w:right="39" w:hanging="1"/>
              <w:rPr>
                <w:rFonts w:ascii="Times New Roman" w:hAnsi="Times New Roman"/>
                <w:sz w:val="28"/>
                <w:szCs w:val="28"/>
              </w:rPr>
            </w:pPr>
            <w:r w:rsidRPr="000D776F">
              <w:rPr>
                <w:rFonts w:ascii="Times New Roman" w:hAnsi="Times New Roman"/>
                <w:sz w:val="28"/>
                <w:szCs w:val="28"/>
                <w:lang w:val="kk-KZ"/>
              </w:rPr>
              <w:t>Семинарлар</w:t>
            </w:r>
            <w:r w:rsidR="005E3C36" w:rsidRPr="000D776F">
              <w:rPr>
                <w:rFonts w:ascii="Times New Roman" w:hAnsi="Times New Roman"/>
                <w:sz w:val="28"/>
                <w:szCs w:val="28"/>
              </w:rPr>
              <w:t xml:space="preserve"> кестесі</w:t>
            </w:r>
          </w:p>
          <w:p w14:paraId="40ABC753" w14:textId="17992F13" w:rsidR="005E3C36" w:rsidRPr="00AD6C82" w:rsidRDefault="005E3C36" w:rsidP="00AD6C82">
            <w:pPr>
              <w:spacing w:after="0" w:line="240" w:lineRule="auto"/>
              <w:ind w:right="39"/>
              <w:rPr>
                <w:rFonts w:ascii="Times New Roman" w:hAnsi="Times New Roman"/>
                <w:sz w:val="28"/>
                <w:szCs w:val="28"/>
                <w:lang w:val="kk-KZ"/>
              </w:rPr>
            </w:pPr>
          </w:p>
        </w:tc>
      </w:tr>
      <w:tr w:rsidR="005E3C36" w:rsidRPr="000D776F" w14:paraId="728DDD92" w14:textId="77777777" w:rsidTr="00BD32B8">
        <w:tc>
          <w:tcPr>
            <w:tcW w:w="567" w:type="dxa"/>
            <w:vAlign w:val="center"/>
          </w:tcPr>
          <w:p w14:paraId="444DB99A" w14:textId="716AA786" w:rsidR="005E3C36" w:rsidRPr="00BD32B8" w:rsidRDefault="005E3C36" w:rsidP="006D4CBA">
            <w:pPr>
              <w:spacing w:after="0" w:line="240" w:lineRule="auto"/>
              <w:ind w:left="-171" w:right="-13" w:hanging="1"/>
              <w:jc w:val="center"/>
              <w:rPr>
                <w:rFonts w:ascii="Times New Roman" w:hAnsi="Times New Roman"/>
                <w:sz w:val="28"/>
                <w:szCs w:val="28"/>
                <w:lang w:val="kk-KZ"/>
              </w:rPr>
            </w:pPr>
            <w:r w:rsidRPr="000D776F">
              <w:rPr>
                <w:rFonts w:ascii="Times New Roman" w:hAnsi="Times New Roman"/>
                <w:sz w:val="28"/>
                <w:szCs w:val="28"/>
              </w:rPr>
              <w:lastRenderedPageBreak/>
              <w:t>8</w:t>
            </w:r>
          </w:p>
        </w:tc>
        <w:tc>
          <w:tcPr>
            <w:tcW w:w="7938" w:type="dxa"/>
            <w:vAlign w:val="center"/>
          </w:tcPr>
          <w:p w14:paraId="74D62EEB" w14:textId="18A263AF" w:rsidR="005E3C36" w:rsidRPr="000D776F" w:rsidRDefault="005E3C36" w:rsidP="00C703BA">
            <w:pPr>
              <w:pBdr>
                <w:top w:val="nil"/>
                <w:left w:val="nil"/>
                <w:bottom w:val="nil"/>
                <w:right w:val="nil"/>
                <w:between w:val="nil"/>
              </w:pBdr>
              <w:spacing w:after="0" w:line="240" w:lineRule="auto"/>
              <w:ind w:left="33" w:right="39" w:hanging="1"/>
              <w:jc w:val="both"/>
              <w:rPr>
                <w:rFonts w:ascii="Times New Roman" w:hAnsi="Times New Roman"/>
                <w:sz w:val="28"/>
                <w:szCs w:val="28"/>
              </w:rPr>
            </w:pPr>
            <w:r w:rsidRPr="000D776F">
              <w:rPr>
                <w:rFonts w:ascii="Times New Roman" w:hAnsi="Times New Roman"/>
                <w:sz w:val="28"/>
                <w:szCs w:val="28"/>
              </w:rPr>
              <w:t>Білім беру ұйымдарында ықтимал қақтығыстар аймақтарын белгілеу (</w:t>
            </w:r>
            <w:r w:rsidRPr="000D776F">
              <w:rPr>
                <w:rFonts w:ascii="Times New Roman" w:hAnsi="Times New Roman"/>
                <w:sz w:val="28"/>
                <w:szCs w:val="28"/>
                <w:lang w:val="kk-KZ"/>
              </w:rPr>
              <w:t xml:space="preserve">киім ауыстыратын </w:t>
            </w:r>
            <w:r w:rsidRPr="000D776F">
              <w:rPr>
                <w:rFonts w:ascii="Times New Roman" w:hAnsi="Times New Roman"/>
                <w:sz w:val="28"/>
                <w:szCs w:val="28"/>
              </w:rPr>
              <w:t>бөлмелер, демалыс аймақтары, дәретханалар</w:t>
            </w:r>
            <w:r w:rsidR="00EC7F5A" w:rsidRPr="000D776F">
              <w:rPr>
                <w:rFonts w:ascii="Times New Roman" w:hAnsi="Times New Roman"/>
                <w:sz w:val="28"/>
                <w:szCs w:val="28"/>
                <w:lang w:val="kk-KZ"/>
              </w:rPr>
              <w:t xml:space="preserve">, </w:t>
            </w:r>
            <w:r w:rsidR="006962BC" w:rsidRPr="000D776F">
              <w:rPr>
                <w:rFonts w:ascii="Times New Roman" w:hAnsi="Times New Roman"/>
                <w:sz w:val="28"/>
                <w:szCs w:val="28"/>
                <w:lang w:val="kk-KZ"/>
              </w:rPr>
              <w:t>іргелес</w:t>
            </w:r>
            <w:r w:rsidR="00EC7F5A" w:rsidRPr="000D776F">
              <w:rPr>
                <w:rFonts w:ascii="Times New Roman" w:hAnsi="Times New Roman"/>
                <w:sz w:val="28"/>
                <w:szCs w:val="28"/>
                <w:lang w:val="kk-KZ"/>
              </w:rPr>
              <w:t xml:space="preserve"> аймақ</w:t>
            </w:r>
            <w:r w:rsidRPr="000D776F">
              <w:rPr>
                <w:rFonts w:ascii="Times New Roman" w:hAnsi="Times New Roman"/>
                <w:sz w:val="28"/>
                <w:szCs w:val="28"/>
                <w:lang w:val="kk-KZ"/>
              </w:rPr>
              <w:t xml:space="preserve"> және т.б.</w:t>
            </w:r>
            <w:r w:rsidRPr="000D776F">
              <w:rPr>
                <w:rFonts w:ascii="Times New Roman" w:hAnsi="Times New Roman"/>
                <w:sz w:val="28"/>
                <w:szCs w:val="28"/>
              </w:rPr>
              <w:t>)</w:t>
            </w:r>
          </w:p>
        </w:tc>
        <w:tc>
          <w:tcPr>
            <w:tcW w:w="1559" w:type="dxa"/>
            <w:vAlign w:val="center"/>
          </w:tcPr>
          <w:p w14:paraId="57D2F5BD" w14:textId="7D9C917F" w:rsidR="005E3C36" w:rsidRPr="000D776F" w:rsidRDefault="005E3C36" w:rsidP="000D776F">
            <w:pPr>
              <w:spacing w:after="0" w:line="240" w:lineRule="auto"/>
              <w:ind w:left="33" w:right="39" w:hanging="1"/>
              <w:rPr>
                <w:rFonts w:ascii="Times New Roman" w:hAnsi="Times New Roman"/>
                <w:sz w:val="28"/>
                <w:szCs w:val="28"/>
                <w:lang w:val="kk-KZ"/>
              </w:rPr>
            </w:pPr>
            <w:r w:rsidRPr="000D776F">
              <w:rPr>
                <w:rFonts w:ascii="Times New Roman" w:hAnsi="Times New Roman"/>
                <w:sz w:val="28"/>
                <w:szCs w:val="28"/>
              </w:rPr>
              <w:t>Тамыз</w:t>
            </w:r>
            <w:r w:rsidR="00D812BC" w:rsidRPr="000D776F">
              <w:rPr>
                <w:rFonts w:ascii="Times New Roman" w:hAnsi="Times New Roman"/>
                <w:sz w:val="28"/>
                <w:szCs w:val="28"/>
                <w:lang w:val="kk-KZ"/>
              </w:rPr>
              <w:t>-қы</w:t>
            </w:r>
            <w:r w:rsidRPr="000D776F">
              <w:rPr>
                <w:rFonts w:ascii="Times New Roman" w:hAnsi="Times New Roman"/>
                <w:sz w:val="28"/>
                <w:szCs w:val="28"/>
                <w:lang w:val="kk-KZ"/>
              </w:rPr>
              <w:t>ркүйек</w:t>
            </w:r>
          </w:p>
        </w:tc>
        <w:tc>
          <w:tcPr>
            <w:tcW w:w="2552" w:type="dxa"/>
            <w:vAlign w:val="center"/>
          </w:tcPr>
          <w:p w14:paraId="73E7BD7F" w14:textId="77777777" w:rsidR="00BD3C7A" w:rsidRPr="000D776F" w:rsidRDefault="00120EF9" w:rsidP="000D776F">
            <w:pPr>
              <w:spacing w:after="0" w:line="240" w:lineRule="auto"/>
              <w:ind w:left="33" w:right="39" w:hanging="1"/>
              <w:rPr>
                <w:rFonts w:ascii="Times New Roman" w:hAnsi="Times New Roman"/>
                <w:sz w:val="28"/>
                <w:szCs w:val="28"/>
              </w:rPr>
            </w:pPr>
            <w:r w:rsidRPr="000D776F">
              <w:rPr>
                <w:rFonts w:ascii="Times New Roman" w:hAnsi="Times New Roman"/>
                <w:sz w:val="28"/>
                <w:szCs w:val="28"/>
                <w:lang w:val="kk-KZ"/>
              </w:rPr>
              <w:t xml:space="preserve">Буллингке қарсы команда </w:t>
            </w:r>
            <w:r w:rsidR="00BD3C7A" w:rsidRPr="000D776F">
              <w:rPr>
                <w:rFonts w:ascii="Times New Roman" w:hAnsi="Times New Roman"/>
                <w:sz w:val="28"/>
                <w:szCs w:val="28"/>
                <w:lang w:val="kk-KZ"/>
              </w:rPr>
              <w:t>жетекшісі</w:t>
            </w:r>
            <w:r w:rsidRPr="000D776F">
              <w:rPr>
                <w:rFonts w:ascii="Times New Roman" w:hAnsi="Times New Roman"/>
                <w:sz w:val="28"/>
                <w:szCs w:val="28"/>
              </w:rPr>
              <w:t xml:space="preserve"> </w:t>
            </w:r>
          </w:p>
          <w:p w14:paraId="532A43FA" w14:textId="5223FFDF" w:rsidR="005E3C36" w:rsidRPr="000D776F" w:rsidRDefault="00BD3C7A" w:rsidP="000D776F">
            <w:pPr>
              <w:spacing w:after="0" w:line="240" w:lineRule="auto"/>
              <w:ind w:left="33" w:right="39" w:hanging="1"/>
              <w:rPr>
                <w:rFonts w:ascii="Times New Roman" w:hAnsi="Times New Roman"/>
                <w:sz w:val="28"/>
                <w:szCs w:val="28"/>
                <w:lang w:val="kk-KZ"/>
              </w:rPr>
            </w:pPr>
            <w:r w:rsidRPr="000D776F">
              <w:rPr>
                <w:rFonts w:ascii="Times New Roman" w:hAnsi="Times New Roman"/>
                <w:sz w:val="28"/>
                <w:szCs w:val="28"/>
              </w:rPr>
              <w:t>Педагог-психолог</w:t>
            </w:r>
            <w:r w:rsidRPr="000D776F">
              <w:rPr>
                <w:rFonts w:ascii="Times New Roman" w:hAnsi="Times New Roman"/>
                <w:sz w:val="28"/>
                <w:szCs w:val="28"/>
                <w:lang w:val="kk-KZ"/>
              </w:rPr>
              <w:t xml:space="preserve"> </w:t>
            </w:r>
            <w:r w:rsidR="00120EF9" w:rsidRPr="000D776F">
              <w:rPr>
                <w:rFonts w:ascii="Times New Roman" w:hAnsi="Times New Roman"/>
                <w:sz w:val="28"/>
                <w:szCs w:val="28"/>
                <w:lang w:val="kk-KZ"/>
              </w:rPr>
              <w:t>Әлеуметтік педагог</w:t>
            </w:r>
          </w:p>
        </w:tc>
        <w:tc>
          <w:tcPr>
            <w:tcW w:w="1984" w:type="dxa"/>
            <w:vAlign w:val="center"/>
          </w:tcPr>
          <w:p w14:paraId="531F5F97" w14:textId="561C8CA8" w:rsidR="005D2A0C" w:rsidRPr="000D776F" w:rsidRDefault="005E3C36" w:rsidP="000D776F">
            <w:pPr>
              <w:spacing w:after="0" w:line="240" w:lineRule="auto"/>
              <w:ind w:left="33" w:right="39" w:hanging="1"/>
              <w:rPr>
                <w:rFonts w:ascii="Times New Roman" w:hAnsi="Times New Roman"/>
                <w:sz w:val="28"/>
                <w:szCs w:val="28"/>
                <w:lang w:val="kk-KZ"/>
              </w:rPr>
            </w:pPr>
            <w:r w:rsidRPr="000D776F">
              <w:rPr>
                <w:rFonts w:ascii="Times New Roman" w:hAnsi="Times New Roman"/>
                <w:sz w:val="28"/>
                <w:szCs w:val="28"/>
                <w:lang w:val="kk-KZ"/>
              </w:rPr>
              <w:t>Білім беру ұйымының сызбасы</w:t>
            </w:r>
          </w:p>
          <w:p w14:paraId="177EB260" w14:textId="770A3EC8" w:rsidR="005D2A0C" w:rsidRPr="000D776F" w:rsidRDefault="00D00629" w:rsidP="000D776F">
            <w:pPr>
              <w:spacing w:after="0" w:line="240" w:lineRule="auto"/>
              <w:ind w:left="33" w:right="39" w:hanging="1"/>
              <w:rPr>
                <w:rFonts w:ascii="Times New Roman" w:hAnsi="Times New Roman"/>
                <w:sz w:val="28"/>
                <w:szCs w:val="28"/>
                <w:lang w:val="kk-KZ"/>
              </w:rPr>
            </w:pPr>
            <w:r w:rsidRPr="000D776F">
              <w:rPr>
                <w:rFonts w:ascii="Times New Roman" w:hAnsi="Times New Roman"/>
                <w:sz w:val="28"/>
                <w:szCs w:val="28"/>
              </w:rPr>
              <w:t>Мәселелі аймақтарды жою жоспары</w:t>
            </w:r>
          </w:p>
        </w:tc>
      </w:tr>
      <w:tr w:rsidR="005E3C36" w:rsidRPr="000D776F" w14:paraId="764CC22D" w14:textId="77777777" w:rsidTr="00BD32B8">
        <w:tc>
          <w:tcPr>
            <w:tcW w:w="567" w:type="dxa"/>
            <w:vAlign w:val="center"/>
          </w:tcPr>
          <w:p w14:paraId="477A1BEE" w14:textId="23A9BA44" w:rsidR="005E3C36" w:rsidRPr="00BD32B8" w:rsidRDefault="005E3C36" w:rsidP="006D4CBA">
            <w:pPr>
              <w:spacing w:after="0" w:line="240" w:lineRule="auto"/>
              <w:ind w:left="-171" w:right="-13" w:hanging="1"/>
              <w:jc w:val="center"/>
              <w:rPr>
                <w:rFonts w:ascii="Times New Roman" w:hAnsi="Times New Roman"/>
                <w:sz w:val="28"/>
                <w:szCs w:val="28"/>
                <w:lang w:val="kk-KZ"/>
              </w:rPr>
            </w:pPr>
            <w:r w:rsidRPr="000D776F">
              <w:rPr>
                <w:rFonts w:ascii="Times New Roman" w:hAnsi="Times New Roman"/>
                <w:sz w:val="28"/>
                <w:szCs w:val="28"/>
              </w:rPr>
              <w:t>9</w:t>
            </w:r>
          </w:p>
        </w:tc>
        <w:tc>
          <w:tcPr>
            <w:tcW w:w="7938" w:type="dxa"/>
            <w:vAlign w:val="center"/>
          </w:tcPr>
          <w:p w14:paraId="19A87C71" w14:textId="4ECC53FB" w:rsidR="005E3C36" w:rsidRPr="00AD6C82" w:rsidRDefault="006B217A" w:rsidP="00AD6C82">
            <w:pPr>
              <w:pBdr>
                <w:top w:val="nil"/>
                <w:left w:val="nil"/>
                <w:bottom w:val="nil"/>
                <w:right w:val="nil"/>
                <w:between w:val="nil"/>
              </w:pBdr>
              <w:spacing w:after="0" w:line="240" w:lineRule="auto"/>
              <w:ind w:left="33" w:right="39" w:hanging="1"/>
              <w:jc w:val="both"/>
              <w:rPr>
                <w:rFonts w:ascii="Times New Roman" w:hAnsi="Times New Roman"/>
                <w:sz w:val="28"/>
                <w:szCs w:val="28"/>
              </w:rPr>
            </w:pPr>
            <w:r w:rsidRPr="000D776F">
              <w:rPr>
                <w:rFonts w:ascii="Times New Roman" w:hAnsi="Times New Roman"/>
                <w:sz w:val="28"/>
                <w:szCs w:val="28"/>
              </w:rPr>
              <w:t>1</w:t>
            </w:r>
            <w:r w:rsidRPr="000D776F">
              <w:rPr>
                <w:rFonts w:ascii="Times New Roman" w:hAnsi="Times New Roman"/>
                <w:sz w:val="28"/>
                <w:szCs w:val="28"/>
                <w:lang w:val="kk-KZ"/>
              </w:rPr>
              <w:t xml:space="preserve"> </w:t>
            </w:r>
            <w:r w:rsidRPr="000D776F">
              <w:rPr>
                <w:rFonts w:ascii="Times New Roman" w:hAnsi="Times New Roman"/>
                <w:sz w:val="28"/>
                <w:szCs w:val="28"/>
              </w:rPr>
              <w:t xml:space="preserve">-11-сынып /колледждің 1-2- курс білім алушыларына </w:t>
            </w:r>
            <w:r w:rsidRPr="000D776F">
              <w:rPr>
                <w:rFonts w:ascii="Times New Roman" w:hAnsi="Times New Roman"/>
                <w:sz w:val="28"/>
                <w:szCs w:val="28"/>
                <w:lang w:val="kk-KZ"/>
              </w:rPr>
              <w:t xml:space="preserve">арналған </w:t>
            </w:r>
            <w:r w:rsidR="00CD544D" w:rsidRPr="000D776F">
              <w:rPr>
                <w:rFonts w:ascii="Times New Roman" w:hAnsi="Times New Roman"/>
                <w:sz w:val="28"/>
                <w:szCs w:val="28"/>
              </w:rPr>
              <w:t>Бағдарлама бойынша сабақтарды</w:t>
            </w:r>
            <w:r w:rsidR="00AD6C82">
              <w:rPr>
                <w:rFonts w:ascii="Times New Roman" w:hAnsi="Times New Roman"/>
                <w:sz w:val="28"/>
                <w:szCs w:val="28"/>
                <w:lang w:val="kk-KZ"/>
              </w:rPr>
              <w:t xml:space="preserve"> </w:t>
            </w:r>
            <w:r w:rsidR="00CD544D" w:rsidRPr="000D776F">
              <w:rPr>
                <w:rFonts w:ascii="Times New Roman" w:hAnsi="Times New Roman"/>
                <w:sz w:val="28"/>
                <w:szCs w:val="28"/>
              </w:rPr>
              <w:t>өткіз</w:t>
            </w:r>
            <w:r w:rsidR="00AD6C82">
              <w:rPr>
                <w:rFonts w:ascii="Times New Roman" w:hAnsi="Times New Roman"/>
                <w:sz w:val="28"/>
                <w:szCs w:val="28"/>
                <w:lang w:val="kk-KZ"/>
              </w:rPr>
              <w:t>у және</w:t>
            </w:r>
            <w:r w:rsidR="00CD544D" w:rsidRPr="000D776F">
              <w:rPr>
                <w:rFonts w:ascii="Times New Roman" w:hAnsi="Times New Roman"/>
                <w:sz w:val="28"/>
                <w:szCs w:val="28"/>
              </w:rPr>
              <w:t xml:space="preserve"> бақылауды ұйымдастыру</w:t>
            </w:r>
          </w:p>
        </w:tc>
        <w:tc>
          <w:tcPr>
            <w:tcW w:w="1559" w:type="dxa"/>
            <w:vAlign w:val="center"/>
          </w:tcPr>
          <w:p w14:paraId="6FBAA815" w14:textId="77777777" w:rsidR="005E3C36" w:rsidRPr="000D776F" w:rsidRDefault="005E3C36" w:rsidP="000D776F">
            <w:pPr>
              <w:spacing w:after="0" w:line="240" w:lineRule="auto"/>
              <w:ind w:left="33" w:right="39" w:hanging="1"/>
              <w:rPr>
                <w:rFonts w:ascii="Times New Roman" w:hAnsi="Times New Roman"/>
                <w:sz w:val="28"/>
                <w:szCs w:val="28"/>
                <w:lang w:val="kk-KZ"/>
              </w:rPr>
            </w:pPr>
            <w:r w:rsidRPr="000D776F">
              <w:rPr>
                <w:rFonts w:ascii="Times New Roman" w:hAnsi="Times New Roman"/>
                <w:sz w:val="28"/>
                <w:szCs w:val="28"/>
              </w:rPr>
              <w:t>Тамыз</w:t>
            </w:r>
            <w:r w:rsidRPr="000D776F">
              <w:rPr>
                <w:rFonts w:ascii="Times New Roman" w:hAnsi="Times New Roman"/>
                <w:sz w:val="28"/>
                <w:szCs w:val="28"/>
                <w:lang w:val="kk-KZ"/>
              </w:rPr>
              <w:t>-қыркүйек</w:t>
            </w:r>
          </w:p>
        </w:tc>
        <w:tc>
          <w:tcPr>
            <w:tcW w:w="2552" w:type="dxa"/>
            <w:vAlign w:val="center"/>
          </w:tcPr>
          <w:p w14:paraId="6B14E6F6" w14:textId="77777777" w:rsidR="00667C0C" w:rsidRPr="000D776F" w:rsidRDefault="00120EF9" w:rsidP="000D776F">
            <w:pPr>
              <w:spacing w:after="0" w:line="240" w:lineRule="auto"/>
              <w:ind w:left="33" w:right="39" w:hanging="1"/>
              <w:rPr>
                <w:rFonts w:ascii="Times New Roman" w:hAnsi="Times New Roman"/>
                <w:sz w:val="28"/>
                <w:szCs w:val="28"/>
              </w:rPr>
            </w:pPr>
            <w:r w:rsidRPr="000D776F">
              <w:rPr>
                <w:rFonts w:ascii="Times New Roman" w:hAnsi="Times New Roman"/>
                <w:sz w:val="28"/>
                <w:szCs w:val="28"/>
                <w:lang w:val="kk-KZ"/>
              </w:rPr>
              <w:t xml:space="preserve">Буллингке қарсы команда </w:t>
            </w:r>
            <w:r w:rsidR="00667C0C" w:rsidRPr="000D776F">
              <w:rPr>
                <w:rFonts w:ascii="Times New Roman" w:hAnsi="Times New Roman"/>
                <w:sz w:val="28"/>
                <w:szCs w:val="28"/>
                <w:lang w:val="kk-KZ"/>
              </w:rPr>
              <w:t>жетекшісі</w:t>
            </w:r>
            <w:r w:rsidR="00667C0C" w:rsidRPr="000D776F">
              <w:rPr>
                <w:rFonts w:ascii="Times New Roman" w:hAnsi="Times New Roman"/>
                <w:sz w:val="28"/>
                <w:szCs w:val="28"/>
              </w:rPr>
              <w:t xml:space="preserve"> </w:t>
            </w:r>
          </w:p>
          <w:p w14:paraId="66CF0DD6" w14:textId="1FD64C02" w:rsidR="005E3C36" w:rsidRPr="000D776F" w:rsidRDefault="00120EF9" w:rsidP="000D776F">
            <w:pPr>
              <w:spacing w:after="0" w:line="240" w:lineRule="auto"/>
              <w:ind w:left="33" w:right="39" w:hanging="1"/>
              <w:rPr>
                <w:rFonts w:ascii="Times New Roman" w:hAnsi="Times New Roman"/>
                <w:sz w:val="28"/>
                <w:szCs w:val="28"/>
                <w:lang w:val="kk-KZ"/>
              </w:rPr>
            </w:pPr>
            <w:r w:rsidRPr="000D776F">
              <w:rPr>
                <w:rFonts w:ascii="Times New Roman" w:hAnsi="Times New Roman"/>
                <w:sz w:val="28"/>
                <w:szCs w:val="28"/>
                <w:lang w:val="kk-KZ"/>
              </w:rPr>
              <w:t xml:space="preserve">Сынып жетекшілері </w:t>
            </w:r>
            <w:r w:rsidR="00E4357B">
              <w:rPr>
                <w:rFonts w:ascii="Times New Roman" w:hAnsi="Times New Roman"/>
                <w:sz w:val="28"/>
                <w:szCs w:val="28"/>
                <w:lang w:val="kk-KZ"/>
              </w:rPr>
              <w:t>/</w:t>
            </w:r>
            <w:r w:rsidRPr="000D776F">
              <w:rPr>
                <w:rFonts w:ascii="Times New Roman" w:hAnsi="Times New Roman"/>
                <w:sz w:val="28"/>
                <w:szCs w:val="28"/>
                <w:lang w:val="kk-KZ"/>
              </w:rPr>
              <w:t xml:space="preserve"> Топ кураторлары</w:t>
            </w:r>
          </w:p>
        </w:tc>
        <w:tc>
          <w:tcPr>
            <w:tcW w:w="1984" w:type="dxa"/>
            <w:vAlign w:val="center"/>
          </w:tcPr>
          <w:p w14:paraId="3052AD46" w14:textId="1EB070B7" w:rsidR="005E3C36" w:rsidRPr="00BD32B8" w:rsidRDefault="005E3C36" w:rsidP="000D776F">
            <w:pPr>
              <w:spacing w:after="0" w:line="240" w:lineRule="auto"/>
              <w:ind w:left="33" w:right="39" w:hanging="1"/>
              <w:rPr>
                <w:rFonts w:ascii="Times New Roman" w:hAnsi="Times New Roman"/>
                <w:sz w:val="28"/>
                <w:szCs w:val="28"/>
                <w:lang w:val="kk-KZ"/>
              </w:rPr>
            </w:pPr>
            <w:r w:rsidRPr="000D776F">
              <w:rPr>
                <w:rFonts w:ascii="Times New Roman" w:hAnsi="Times New Roman"/>
                <w:sz w:val="28"/>
                <w:szCs w:val="28"/>
              </w:rPr>
              <w:t>Тәрбие жұмысының жоспар</w:t>
            </w:r>
            <w:r w:rsidR="00BD32B8">
              <w:rPr>
                <w:rFonts w:ascii="Times New Roman" w:hAnsi="Times New Roman"/>
                <w:sz w:val="28"/>
                <w:szCs w:val="28"/>
                <w:lang w:val="kk-KZ"/>
              </w:rPr>
              <w:t>ы</w:t>
            </w:r>
          </w:p>
          <w:p w14:paraId="6ECE2ACC" w14:textId="058CCA1A" w:rsidR="005E3C36" w:rsidRPr="000D776F" w:rsidRDefault="005E3C36" w:rsidP="000D776F">
            <w:pPr>
              <w:spacing w:after="0" w:line="240" w:lineRule="auto"/>
              <w:ind w:left="33" w:right="39" w:hanging="1"/>
              <w:rPr>
                <w:rFonts w:ascii="Times New Roman" w:hAnsi="Times New Roman"/>
                <w:sz w:val="28"/>
                <w:szCs w:val="28"/>
              </w:rPr>
            </w:pPr>
          </w:p>
        </w:tc>
      </w:tr>
      <w:tr w:rsidR="005E3C36" w:rsidRPr="000D776F" w14:paraId="2C1A893C" w14:textId="77777777" w:rsidTr="00BD32B8">
        <w:tc>
          <w:tcPr>
            <w:tcW w:w="567" w:type="dxa"/>
            <w:vAlign w:val="center"/>
          </w:tcPr>
          <w:p w14:paraId="79C2321A" w14:textId="415B7C79" w:rsidR="005E3C36" w:rsidRPr="00BD32B8" w:rsidRDefault="005E3C36" w:rsidP="006D4CBA">
            <w:pPr>
              <w:spacing w:after="0" w:line="240" w:lineRule="auto"/>
              <w:ind w:left="-171" w:right="-13" w:hanging="1"/>
              <w:jc w:val="center"/>
              <w:rPr>
                <w:rFonts w:ascii="Times New Roman" w:hAnsi="Times New Roman"/>
                <w:sz w:val="28"/>
                <w:szCs w:val="28"/>
                <w:lang w:val="kk-KZ"/>
              </w:rPr>
            </w:pPr>
            <w:r w:rsidRPr="000D776F">
              <w:rPr>
                <w:rFonts w:ascii="Times New Roman" w:hAnsi="Times New Roman"/>
                <w:sz w:val="28"/>
                <w:szCs w:val="28"/>
              </w:rPr>
              <w:t>10</w:t>
            </w:r>
          </w:p>
        </w:tc>
        <w:tc>
          <w:tcPr>
            <w:tcW w:w="7938" w:type="dxa"/>
            <w:vAlign w:val="center"/>
          </w:tcPr>
          <w:p w14:paraId="2A091618" w14:textId="57D9DBE7" w:rsidR="005E3C36" w:rsidRPr="000D776F" w:rsidRDefault="005E3C36" w:rsidP="00C703BA">
            <w:pPr>
              <w:pBdr>
                <w:top w:val="nil"/>
                <w:left w:val="nil"/>
                <w:bottom w:val="nil"/>
                <w:right w:val="nil"/>
                <w:between w:val="nil"/>
              </w:pBdr>
              <w:spacing w:after="0" w:line="240" w:lineRule="auto"/>
              <w:ind w:left="33" w:right="39" w:hanging="1"/>
              <w:jc w:val="both"/>
              <w:rPr>
                <w:rFonts w:ascii="Times New Roman" w:hAnsi="Times New Roman"/>
                <w:sz w:val="28"/>
                <w:szCs w:val="28"/>
              </w:rPr>
            </w:pPr>
            <w:r w:rsidRPr="000D776F">
              <w:rPr>
                <w:rFonts w:ascii="Times New Roman" w:hAnsi="Times New Roman"/>
                <w:sz w:val="28"/>
                <w:szCs w:val="28"/>
                <w:lang w:val="kk-KZ"/>
              </w:rPr>
              <w:t>Б</w:t>
            </w:r>
            <w:r w:rsidRPr="000D776F">
              <w:rPr>
                <w:rFonts w:ascii="Times New Roman" w:hAnsi="Times New Roman"/>
                <w:sz w:val="28"/>
                <w:szCs w:val="28"/>
              </w:rPr>
              <w:t>ағдарлама</w:t>
            </w:r>
            <w:r w:rsidRPr="000D776F">
              <w:rPr>
                <w:rFonts w:ascii="Times New Roman" w:hAnsi="Times New Roman"/>
                <w:sz w:val="28"/>
                <w:szCs w:val="28"/>
                <w:lang w:val="kk-KZ"/>
              </w:rPr>
              <w:t>ның</w:t>
            </w:r>
            <w:r w:rsidRPr="000D776F">
              <w:rPr>
                <w:rFonts w:ascii="Times New Roman" w:hAnsi="Times New Roman"/>
                <w:sz w:val="28"/>
                <w:szCs w:val="28"/>
              </w:rPr>
              <w:t xml:space="preserve"> мақсатын, міндеттерін, жұмыс әдістерін түсіндіре отырып, </w:t>
            </w:r>
            <w:r w:rsidRPr="000D776F">
              <w:rPr>
                <w:rFonts w:ascii="Times New Roman" w:hAnsi="Times New Roman"/>
                <w:sz w:val="28"/>
                <w:szCs w:val="28"/>
                <w:lang w:val="kk-KZ"/>
              </w:rPr>
              <w:t>білім беру ұйымының</w:t>
            </w:r>
            <w:r w:rsidR="00CE225E" w:rsidRPr="000D776F">
              <w:rPr>
                <w:rFonts w:ascii="Times New Roman" w:hAnsi="Times New Roman"/>
                <w:sz w:val="28"/>
                <w:szCs w:val="28"/>
                <w:lang w:val="kk-KZ"/>
              </w:rPr>
              <w:t xml:space="preserve"> жалпымектептік</w:t>
            </w:r>
            <w:r w:rsidRPr="000D776F">
              <w:rPr>
                <w:rFonts w:ascii="Times New Roman" w:hAnsi="Times New Roman"/>
                <w:sz w:val="28"/>
                <w:szCs w:val="28"/>
              </w:rPr>
              <w:t xml:space="preserve"> ата-аналар жиналысын өткізу</w:t>
            </w:r>
          </w:p>
        </w:tc>
        <w:tc>
          <w:tcPr>
            <w:tcW w:w="1559" w:type="dxa"/>
            <w:vAlign w:val="center"/>
          </w:tcPr>
          <w:p w14:paraId="39A159EE" w14:textId="77777777" w:rsidR="005E3C36" w:rsidRPr="000D776F" w:rsidRDefault="005E3C36" w:rsidP="000D776F">
            <w:pPr>
              <w:spacing w:after="0" w:line="240" w:lineRule="auto"/>
              <w:ind w:left="33" w:right="39" w:hanging="1"/>
              <w:rPr>
                <w:rFonts w:ascii="Times New Roman" w:hAnsi="Times New Roman"/>
                <w:sz w:val="28"/>
                <w:szCs w:val="28"/>
              </w:rPr>
            </w:pPr>
            <w:r w:rsidRPr="000D776F">
              <w:rPr>
                <w:rFonts w:ascii="Times New Roman" w:hAnsi="Times New Roman"/>
                <w:sz w:val="28"/>
                <w:szCs w:val="28"/>
              </w:rPr>
              <w:t>Қыркүйек</w:t>
            </w:r>
          </w:p>
        </w:tc>
        <w:tc>
          <w:tcPr>
            <w:tcW w:w="2552" w:type="dxa"/>
            <w:vAlign w:val="center"/>
          </w:tcPr>
          <w:p w14:paraId="7E03D6AD" w14:textId="7E676450" w:rsidR="005E3C36" w:rsidRPr="000D776F" w:rsidRDefault="00120EF9" w:rsidP="000D776F">
            <w:pPr>
              <w:spacing w:after="0" w:line="240" w:lineRule="auto"/>
              <w:ind w:left="33" w:right="39" w:hanging="1"/>
              <w:rPr>
                <w:rFonts w:ascii="Times New Roman" w:hAnsi="Times New Roman"/>
                <w:sz w:val="28"/>
                <w:szCs w:val="28"/>
              </w:rPr>
            </w:pPr>
            <w:r w:rsidRPr="000D776F">
              <w:rPr>
                <w:rFonts w:ascii="Times New Roman" w:hAnsi="Times New Roman"/>
                <w:sz w:val="28"/>
                <w:szCs w:val="28"/>
                <w:lang w:val="kk-KZ"/>
              </w:rPr>
              <w:t xml:space="preserve">Буллингке қарсы команда </w:t>
            </w:r>
            <w:r w:rsidR="00480F52" w:rsidRPr="000D776F">
              <w:rPr>
                <w:rFonts w:ascii="Times New Roman" w:hAnsi="Times New Roman"/>
                <w:sz w:val="28"/>
                <w:szCs w:val="28"/>
                <w:lang w:val="kk-KZ"/>
              </w:rPr>
              <w:t>жетекшісі</w:t>
            </w:r>
            <w:r w:rsidR="00480F52" w:rsidRPr="000D776F">
              <w:rPr>
                <w:rFonts w:ascii="Times New Roman" w:hAnsi="Times New Roman"/>
                <w:sz w:val="28"/>
                <w:szCs w:val="28"/>
              </w:rPr>
              <w:t xml:space="preserve"> </w:t>
            </w:r>
            <w:r w:rsidRPr="000D776F">
              <w:rPr>
                <w:rFonts w:ascii="Times New Roman" w:hAnsi="Times New Roman"/>
                <w:sz w:val="28"/>
                <w:szCs w:val="28"/>
              </w:rPr>
              <w:t>Педагог-психолог</w:t>
            </w:r>
          </w:p>
        </w:tc>
        <w:tc>
          <w:tcPr>
            <w:tcW w:w="1984" w:type="dxa"/>
            <w:vAlign w:val="center"/>
          </w:tcPr>
          <w:p w14:paraId="744F952B" w14:textId="77777777" w:rsidR="005E3C36" w:rsidRPr="000D776F" w:rsidRDefault="005E3C36" w:rsidP="000D776F">
            <w:pPr>
              <w:spacing w:after="0" w:line="240" w:lineRule="auto"/>
              <w:ind w:left="33" w:right="39" w:hanging="1"/>
              <w:rPr>
                <w:rFonts w:ascii="Times New Roman" w:hAnsi="Times New Roman"/>
                <w:sz w:val="28"/>
                <w:szCs w:val="28"/>
                <w:lang w:val="kk-KZ"/>
              </w:rPr>
            </w:pPr>
            <w:r w:rsidRPr="000D776F">
              <w:rPr>
                <w:rFonts w:ascii="Times New Roman" w:hAnsi="Times New Roman"/>
                <w:sz w:val="28"/>
                <w:szCs w:val="28"/>
              </w:rPr>
              <w:t>Хаттама</w:t>
            </w:r>
          </w:p>
        </w:tc>
      </w:tr>
      <w:tr w:rsidR="005E3C36" w:rsidRPr="000D776F" w14:paraId="102B353F" w14:textId="77777777" w:rsidTr="00BD32B8">
        <w:tc>
          <w:tcPr>
            <w:tcW w:w="567" w:type="dxa"/>
            <w:vAlign w:val="center"/>
          </w:tcPr>
          <w:p w14:paraId="110F8AF5" w14:textId="6DC30984" w:rsidR="005E3C36" w:rsidRPr="00BD32B8" w:rsidRDefault="005E3C36" w:rsidP="006D4CBA">
            <w:pPr>
              <w:spacing w:after="0" w:line="240" w:lineRule="auto"/>
              <w:ind w:left="-171" w:right="-13" w:hanging="1"/>
              <w:jc w:val="center"/>
              <w:rPr>
                <w:rFonts w:ascii="Times New Roman" w:hAnsi="Times New Roman"/>
                <w:sz w:val="28"/>
                <w:szCs w:val="28"/>
                <w:lang w:val="kk-KZ"/>
              </w:rPr>
            </w:pPr>
            <w:r w:rsidRPr="000D776F">
              <w:rPr>
                <w:rFonts w:ascii="Times New Roman" w:hAnsi="Times New Roman"/>
                <w:sz w:val="28"/>
                <w:szCs w:val="28"/>
              </w:rPr>
              <w:t>11</w:t>
            </w:r>
          </w:p>
        </w:tc>
        <w:tc>
          <w:tcPr>
            <w:tcW w:w="7938" w:type="dxa"/>
            <w:vAlign w:val="center"/>
          </w:tcPr>
          <w:p w14:paraId="1C528969" w14:textId="5ED74BF0" w:rsidR="005E3C36" w:rsidRPr="000D776F" w:rsidRDefault="005E3C36" w:rsidP="00AD6C82">
            <w:pPr>
              <w:pBdr>
                <w:top w:val="nil"/>
                <w:left w:val="nil"/>
                <w:bottom w:val="nil"/>
                <w:right w:val="nil"/>
                <w:between w:val="nil"/>
              </w:pBdr>
              <w:spacing w:after="0" w:line="240" w:lineRule="auto"/>
              <w:ind w:left="32" w:right="39"/>
              <w:jc w:val="both"/>
              <w:rPr>
                <w:rFonts w:ascii="Times New Roman" w:hAnsi="Times New Roman"/>
                <w:sz w:val="28"/>
                <w:szCs w:val="28"/>
              </w:rPr>
            </w:pPr>
            <w:r w:rsidRPr="000D776F">
              <w:rPr>
                <w:rFonts w:ascii="Times New Roman" w:hAnsi="Times New Roman"/>
                <w:sz w:val="28"/>
                <w:szCs w:val="28"/>
                <w:lang w:val="kk-KZ"/>
              </w:rPr>
              <w:t>Буллингке қарсы команда</w:t>
            </w:r>
            <w:r w:rsidR="00DE5026" w:rsidRPr="000D776F">
              <w:rPr>
                <w:rFonts w:ascii="Times New Roman" w:hAnsi="Times New Roman"/>
                <w:sz w:val="28"/>
                <w:szCs w:val="28"/>
                <w:lang w:val="kk-KZ"/>
              </w:rPr>
              <w:t>мен</w:t>
            </w:r>
            <w:r w:rsidRPr="000D776F">
              <w:rPr>
                <w:rFonts w:ascii="Times New Roman" w:hAnsi="Times New Roman"/>
                <w:sz w:val="28"/>
                <w:szCs w:val="28"/>
                <w:lang w:val="kk-KZ"/>
              </w:rPr>
              <w:t xml:space="preserve"> </w:t>
            </w:r>
            <w:r w:rsidRPr="000D776F">
              <w:rPr>
                <w:rFonts w:ascii="Times New Roman" w:hAnsi="Times New Roman"/>
                <w:sz w:val="28"/>
                <w:szCs w:val="28"/>
              </w:rPr>
              <w:t>өзін-өзі басқару</w:t>
            </w:r>
            <w:r w:rsidR="00DE5026" w:rsidRPr="000D776F">
              <w:rPr>
                <w:rFonts w:ascii="Times New Roman" w:hAnsi="Times New Roman"/>
                <w:sz w:val="28"/>
                <w:szCs w:val="28"/>
                <w:lang w:val="kk-KZ"/>
              </w:rPr>
              <w:t xml:space="preserve"> органдарының мәселелері бойынша</w:t>
            </w:r>
            <w:r w:rsidRPr="000D776F">
              <w:rPr>
                <w:rFonts w:ascii="Times New Roman" w:hAnsi="Times New Roman"/>
                <w:sz w:val="28"/>
                <w:szCs w:val="28"/>
              </w:rPr>
              <w:t xml:space="preserve"> бірлескен отырысын өткізу:</w:t>
            </w:r>
          </w:p>
          <w:p w14:paraId="11D9B2EF" w14:textId="60951D13" w:rsidR="005E3C36" w:rsidRPr="00AD6C82" w:rsidRDefault="00AD6C82" w:rsidP="00AD6C82">
            <w:pPr>
              <w:pBdr>
                <w:top w:val="nil"/>
                <w:left w:val="nil"/>
                <w:bottom w:val="nil"/>
                <w:right w:val="nil"/>
                <w:between w:val="nil"/>
              </w:pBdr>
              <w:spacing w:after="0" w:line="240" w:lineRule="auto"/>
              <w:ind w:right="39"/>
              <w:jc w:val="both"/>
              <w:rPr>
                <w:rFonts w:ascii="Times New Roman" w:hAnsi="Times New Roman"/>
                <w:sz w:val="28"/>
                <w:szCs w:val="28"/>
              </w:rPr>
            </w:pPr>
            <w:r w:rsidRPr="0062140A">
              <w:rPr>
                <w:rFonts w:ascii="Times New Roman" w:hAnsi="Times New Roman"/>
                <w:sz w:val="28"/>
                <w:szCs w:val="28"/>
              </w:rPr>
              <w:t>-</w:t>
            </w:r>
            <w:r>
              <w:rPr>
                <w:rFonts w:ascii="Times New Roman" w:hAnsi="Times New Roman"/>
                <w:sz w:val="28"/>
                <w:szCs w:val="28"/>
                <w:lang w:val="kk-KZ"/>
              </w:rPr>
              <w:t xml:space="preserve"> </w:t>
            </w:r>
            <w:r w:rsidRPr="00AD6C82">
              <w:rPr>
                <w:rFonts w:ascii="Times New Roman" w:hAnsi="Times New Roman"/>
                <w:sz w:val="28"/>
                <w:szCs w:val="28"/>
                <w:lang w:val="kk-KZ"/>
              </w:rPr>
              <w:t>Б</w:t>
            </w:r>
            <w:r w:rsidR="005E3C36" w:rsidRPr="00AD6C82">
              <w:rPr>
                <w:rFonts w:ascii="Times New Roman" w:hAnsi="Times New Roman"/>
                <w:sz w:val="28"/>
                <w:szCs w:val="28"/>
              </w:rPr>
              <w:t>ағдарлама бойынша жобала</w:t>
            </w:r>
            <w:r w:rsidRPr="00AD6C82">
              <w:rPr>
                <w:rFonts w:ascii="Times New Roman" w:hAnsi="Times New Roman"/>
                <w:sz w:val="28"/>
                <w:szCs w:val="28"/>
                <w:lang w:val="kk-KZ"/>
              </w:rPr>
              <w:t>ық</w:t>
            </w:r>
            <w:r w:rsidR="005E3C36" w:rsidRPr="00AD6C82">
              <w:rPr>
                <w:rFonts w:ascii="Times New Roman" w:hAnsi="Times New Roman"/>
                <w:sz w:val="28"/>
                <w:szCs w:val="28"/>
              </w:rPr>
              <w:t xml:space="preserve"> қызмет</w:t>
            </w:r>
            <w:r w:rsidRPr="00AD6C82">
              <w:rPr>
                <w:rFonts w:ascii="Times New Roman" w:hAnsi="Times New Roman"/>
                <w:sz w:val="28"/>
                <w:szCs w:val="28"/>
                <w:lang w:val="kk-KZ"/>
              </w:rPr>
              <w:t>ті</w:t>
            </w:r>
            <w:r w:rsidR="005E3C36" w:rsidRPr="00AD6C82">
              <w:rPr>
                <w:rFonts w:ascii="Times New Roman" w:hAnsi="Times New Roman"/>
                <w:sz w:val="28"/>
                <w:szCs w:val="28"/>
              </w:rPr>
              <w:t xml:space="preserve"> іске асыру;</w:t>
            </w:r>
          </w:p>
          <w:p w14:paraId="67B239B0" w14:textId="5BF127C8" w:rsidR="005E3C36" w:rsidRPr="000D776F" w:rsidRDefault="00AD6C82" w:rsidP="00AD6C82">
            <w:pPr>
              <w:pBdr>
                <w:top w:val="nil"/>
                <w:left w:val="nil"/>
                <w:bottom w:val="nil"/>
                <w:right w:val="nil"/>
                <w:between w:val="nil"/>
              </w:pBdr>
              <w:spacing w:after="0" w:line="240" w:lineRule="auto"/>
              <w:ind w:left="32" w:right="39"/>
              <w:jc w:val="both"/>
              <w:rPr>
                <w:rFonts w:ascii="Times New Roman" w:hAnsi="Times New Roman"/>
                <w:sz w:val="28"/>
                <w:szCs w:val="28"/>
              </w:rPr>
            </w:pPr>
            <w:r w:rsidRPr="0062140A">
              <w:rPr>
                <w:rFonts w:ascii="Times New Roman" w:hAnsi="Times New Roman"/>
                <w:sz w:val="28"/>
                <w:szCs w:val="28"/>
              </w:rPr>
              <w:t xml:space="preserve">- </w:t>
            </w:r>
            <w:r>
              <w:rPr>
                <w:rFonts w:ascii="Times New Roman" w:hAnsi="Times New Roman"/>
                <w:sz w:val="28"/>
                <w:szCs w:val="28"/>
                <w:lang w:val="kk-KZ"/>
              </w:rPr>
              <w:t>ө</w:t>
            </w:r>
            <w:r w:rsidR="005E3C36" w:rsidRPr="000D776F">
              <w:rPr>
                <w:rFonts w:ascii="Times New Roman" w:hAnsi="Times New Roman"/>
                <w:sz w:val="28"/>
                <w:szCs w:val="28"/>
              </w:rPr>
              <w:t xml:space="preserve">зін-өзі басқару </w:t>
            </w:r>
            <w:r w:rsidR="005E3C36" w:rsidRPr="000D776F">
              <w:rPr>
                <w:rFonts w:ascii="Times New Roman" w:hAnsi="Times New Roman"/>
                <w:sz w:val="28"/>
                <w:szCs w:val="28"/>
                <w:lang w:val="kk-KZ"/>
              </w:rPr>
              <w:t xml:space="preserve">органдарының </w:t>
            </w:r>
            <w:r w:rsidR="005E3C36" w:rsidRPr="000D776F">
              <w:rPr>
                <w:rFonts w:ascii="Times New Roman" w:hAnsi="Times New Roman"/>
                <w:sz w:val="28"/>
                <w:szCs w:val="28"/>
              </w:rPr>
              <w:t xml:space="preserve">жұмысына </w:t>
            </w:r>
            <w:r w:rsidR="005E3C36" w:rsidRPr="000D776F">
              <w:rPr>
                <w:rFonts w:ascii="Times New Roman" w:hAnsi="Times New Roman"/>
                <w:sz w:val="28"/>
                <w:szCs w:val="28"/>
                <w:lang w:val="kk-KZ"/>
              </w:rPr>
              <w:t>буллингтің</w:t>
            </w:r>
            <w:r w:rsidR="005E3C36" w:rsidRPr="000D776F">
              <w:rPr>
                <w:rFonts w:ascii="Times New Roman" w:hAnsi="Times New Roman"/>
                <w:sz w:val="28"/>
                <w:szCs w:val="28"/>
              </w:rPr>
              <w:t xml:space="preserve"> </w:t>
            </w:r>
            <w:r w:rsidR="00724E2B" w:rsidRPr="000D776F">
              <w:rPr>
                <w:rFonts w:ascii="Times New Roman" w:hAnsi="Times New Roman"/>
                <w:sz w:val="28"/>
                <w:szCs w:val="28"/>
                <w:lang w:val="kk-KZ"/>
              </w:rPr>
              <w:t>алдын алу</w:t>
            </w:r>
            <w:r w:rsidR="005E3C36" w:rsidRPr="000D776F">
              <w:rPr>
                <w:rFonts w:ascii="Times New Roman" w:hAnsi="Times New Roman"/>
                <w:sz w:val="28"/>
                <w:szCs w:val="28"/>
              </w:rPr>
              <w:t xml:space="preserve"> шараларын енгізу;</w:t>
            </w:r>
          </w:p>
          <w:p w14:paraId="3B5BFDFD" w14:textId="1D6CC3E7" w:rsidR="005E3C36" w:rsidRPr="000D776F" w:rsidRDefault="00AD6C82" w:rsidP="00C703BA">
            <w:pPr>
              <w:pBdr>
                <w:top w:val="nil"/>
                <w:left w:val="nil"/>
                <w:bottom w:val="nil"/>
                <w:right w:val="nil"/>
                <w:between w:val="nil"/>
              </w:pBdr>
              <w:spacing w:after="0" w:line="240" w:lineRule="auto"/>
              <w:ind w:left="33" w:right="39" w:hanging="1"/>
              <w:jc w:val="both"/>
              <w:rPr>
                <w:rFonts w:ascii="Times New Roman" w:hAnsi="Times New Roman"/>
                <w:sz w:val="28"/>
                <w:szCs w:val="28"/>
              </w:rPr>
            </w:pPr>
            <w:r w:rsidRPr="0062140A">
              <w:rPr>
                <w:rFonts w:ascii="Times New Roman" w:hAnsi="Times New Roman"/>
                <w:sz w:val="28"/>
                <w:szCs w:val="28"/>
              </w:rPr>
              <w:t xml:space="preserve">- </w:t>
            </w:r>
            <w:r>
              <w:rPr>
                <w:rFonts w:ascii="Times New Roman" w:hAnsi="Times New Roman"/>
                <w:sz w:val="28"/>
                <w:szCs w:val="28"/>
                <w:lang w:val="kk-KZ"/>
              </w:rPr>
              <w:t>ж</w:t>
            </w:r>
            <w:r w:rsidR="005E3C36" w:rsidRPr="000D776F">
              <w:rPr>
                <w:rFonts w:ascii="Times New Roman" w:hAnsi="Times New Roman"/>
                <w:sz w:val="28"/>
                <w:szCs w:val="28"/>
              </w:rPr>
              <w:t>асаралық өзара іс-қимылды ұйымдастыру (</w:t>
            </w:r>
            <w:r w:rsidR="005E3C36" w:rsidRPr="000D776F">
              <w:rPr>
                <w:rFonts w:ascii="Times New Roman" w:hAnsi="Times New Roman"/>
                <w:sz w:val="28"/>
                <w:szCs w:val="28"/>
                <w:lang w:val="kk-KZ"/>
              </w:rPr>
              <w:t>б</w:t>
            </w:r>
            <w:r w:rsidR="005E3C36" w:rsidRPr="000D776F">
              <w:rPr>
                <w:rFonts w:ascii="Times New Roman" w:hAnsi="Times New Roman"/>
                <w:sz w:val="28"/>
                <w:szCs w:val="28"/>
              </w:rPr>
              <w:t>астауыш</w:t>
            </w:r>
            <w:r w:rsidR="005E3C36" w:rsidRPr="000D776F">
              <w:rPr>
                <w:rFonts w:ascii="Times New Roman" w:hAnsi="Times New Roman"/>
                <w:sz w:val="28"/>
                <w:szCs w:val="28"/>
                <w:lang w:val="kk-KZ"/>
              </w:rPr>
              <w:t>,</w:t>
            </w:r>
            <w:r w:rsidR="005E3C36" w:rsidRPr="000D776F">
              <w:rPr>
                <w:rFonts w:ascii="Times New Roman" w:hAnsi="Times New Roman"/>
                <w:sz w:val="28"/>
                <w:szCs w:val="28"/>
              </w:rPr>
              <w:t xml:space="preserve"> </w:t>
            </w:r>
            <w:r w:rsidR="005E3C36" w:rsidRPr="000D776F">
              <w:rPr>
                <w:rFonts w:ascii="Times New Roman" w:hAnsi="Times New Roman"/>
                <w:sz w:val="28"/>
                <w:szCs w:val="28"/>
                <w:lang w:val="kk-KZ"/>
              </w:rPr>
              <w:t>негізгі,</w:t>
            </w:r>
            <w:r w:rsidR="005E3C36" w:rsidRPr="000D776F">
              <w:rPr>
                <w:rFonts w:ascii="Times New Roman" w:hAnsi="Times New Roman"/>
                <w:sz w:val="28"/>
                <w:szCs w:val="28"/>
              </w:rPr>
              <w:t xml:space="preserve"> жоғары </w:t>
            </w:r>
            <w:r w:rsidR="005E3C36" w:rsidRPr="000D776F">
              <w:rPr>
                <w:rFonts w:ascii="Times New Roman" w:hAnsi="Times New Roman"/>
                <w:sz w:val="28"/>
                <w:szCs w:val="28"/>
                <w:lang w:val="kk-KZ"/>
              </w:rPr>
              <w:t>буынның</w:t>
            </w:r>
            <w:r w:rsidR="005E3C36" w:rsidRPr="000D776F">
              <w:rPr>
                <w:rFonts w:ascii="Times New Roman" w:hAnsi="Times New Roman"/>
                <w:sz w:val="28"/>
                <w:szCs w:val="28"/>
              </w:rPr>
              <w:t xml:space="preserve"> білім алушылар</w:t>
            </w:r>
            <w:r w:rsidR="005E3C36" w:rsidRPr="000D776F">
              <w:rPr>
                <w:rFonts w:ascii="Times New Roman" w:hAnsi="Times New Roman"/>
                <w:sz w:val="28"/>
                <w:szCs w:val="28"/>
                <w:lang w:val="kk-KZ"/>
              </w:rPr>
              <w:t>ы</w:t>
            </w:r>
            <w:r w:rsidR="005E3C36" w:rsidRPr="000D776F">
              <w:rPr>
                <w:rFonts w:ascii="Times New Roman" w:hAnsi="Times New Roman"/>
                <w:sz w:val="28"/>
                <w:szCs w:val="28"/>
              </w:rPr>
              <w:t>).</w:t>
            </w:r>
          </w:p>
        </w:tc>
        <w:tc>
          <w:tcPr>
            <w:tcW w:w="1559" w:type="dxa"/>
            <w:vAlign w:val="center"/>
          </w:tcPr>
          <w:p w14:paraId="532B9FB6" w14:textId="77777777" w:rsidR="005E3C36" w:rsidRPr="000D776F" w:rsidRDefault="005E3C36" w:rsidP="000D776F">
            <w:pPr>
              <w:spacing w:after="0" w:line="240" w:lineRule="auto"/>
              <w:ind w:left="33" w:right="39" w:hanging="1"/>
              <w:rPr>
                <w:rFonts w:ascii="Times New Roman" w:hAnsi="Times New Roman"/>
                <w:sz w:val="28"/>
                <w:szCs w:val="28"/>
              </w:rPr>
            </w:pPr>
            <w:r w:rsidRPr="000D776F">
              <w:rPr>
                <w:rFonts w:ascii="Times New Roman" w:hAnsi="Times New Roman"/>
                <w:sz w:val="28"/>
                <w:szCs w:val="28"/>
              </w:rPr>
              <w:t>Қыркүйек</w:t>
            </w:r>
          </w:p>
        </w:tc>
        <w:tc>
          <w:tcPr>
            <w:tcW w:w="2552" w:type="dxa"/>
            <w:vAlign w:val="center"/>
          </w:tcPr>
          <w:p w14:paraId="4B9AE9ED" w14:textId="6A7A5B47" w:rsidR="005E3C36" w:rsidRPr="000D776F" w:rsidRDefault="00120EF9" w:rsidP="000D776F">
            <w:pPr>
              <w:spacing w:after="0" w:line="240" w:lineRule="auto"/>
              <w:ind w:left="33" w:right="39" w:hanging="1"/>
              <w:rPr>
                <w:rFonts w:ascii="Times New Roman" w:hAnsi="Times New Roman"/>
                <w:sz w:val="28"/>
                <w:szCs w:val="28"/>
              </w:rPr>
            </w:pPr>
            <w:r w:rsidRPr="000D776F">
              <w:rPr>
                <w:rFonts w:ascii="Times New Roman" w:hAnsi="Times New Roman"/>
                <w:sz w:val="28"/>
                <w:szCs w:val="28"/>
                <w:lang w:val="kk-KZ"/>
              </w:rPr>
              <w:t>Буллингке қарсы команда басшысы</w:t>
            </w:r>
            <w:r w:rsidRPr="000D776F">
              <w:rPr>
                <w:rFonts w:ascii="Times New Roman" w:hAnsi="Times New Roman"/>
                <w:sz w:val="28"/>
                <w:szCs w:val="28"/>
              </w:rPr>
              <w:t xml:space="preserve"> </w:t>
            </w:r>
            <w:r w:rsidRPr="000D776F">
              <w:rPr>
                <w:rFonts w:ascii="Times New Roman" w:hAnsi="Times New Roman"/>
                <w:sz w:val="28"/>
                <w:szCs w:val="28"/>
                <w:lang w:val="kk-KZ"/>
              </w:rPr>
              <w:t xml:space="preserve">Сынып жетекшілері </w:t>
            </w:r>
            <w:r w:rsidR="002465A7">
              <w:rPr>
                <w:rFonts w:ascii="Times New Roman" w:hAnsi="Times New Roman"/>
                <w:sz w:val="28"/>
                <w:szCs w:val="28"/>
                <w:lang w:val="kk-KZ"/>
              </w:rPr>
              <w:t>/</w:t>
            </w:r>
            <w:r w:rsidRPr="000D776F">
              <w:rPr>
                <w:rFonts w:ascii="Times New Roman" w:hAnsi="Times New Roman"/>
                <w:sz w:val="28"/>
                <w:szCs w:val="28"/>
                <w:lang w:val="kk-KZ"/>
              </w:rPr>
              <w:t xml:space="preserve"> Топ кураторлары</w:t>
            </w:r>
          </w:p>
        </w:tc>
        <w:tc>
          <w:tcPr>
            <w:tcW w:w="1984" w:type="dxa"/>
            <w:vAlign w:val="center"/>
          </w:tcPr>
          <w:p w14:paraId="110CF6A7" w14:textId="6F49B2BA" w:rsidR="005E3C36" w:rsidRPr="000D776F" w:rsidRDefault="00284D8B" w:rsidP="000D776F">
            <w:pPr>
              <w:spacing w:after="0" w:line="240" w:lineRule="auto"/>
              <w:ind w:left="33" w:right="39" w:hanging="1"/>
              <w:rPr>
                <w:rFonts w:ascii="Times New Roman" w:hAnsi="Times New Roman"/>
                <w:sz w:val="28"/>
                <w:szCs w:val="28"/>
              </w:rPr>
            </w:pPr>
            <w:r w:rsidRPr="000D776F">
              <w:rPr>
                <w:rFonts w:ascii="Times New Roman" w:hAnsi="Times New Roman"/>
                <w:sz w:val="28"/>
                <w:szCs w:val="28"/>
                <w:lang w:val="kk-KZ"/>
              </w:rPr>
              <w:t>Отырыс х</w:t>
            </w:r>
            <w:r w:rsidRPr="000D776F">
              <w:rPr>
                <w:rFonts w:ascii="Times New Roman" w:hAnsi="Times New Roman"/>
                <w:sz w:val="28"/>
                <w:szCs w:val="28"/>
              </w:rPr>
              <w:t>аттама</w:t>
            </w:r>
            <w:r w:rsidRPr="000D776F">
              <w:rPr>
                <w:rFonts w:ascii="Times New Roman" w:hAnsi="Times New Roman"/>
                <w:sz w:val="28"/>
                <w:szCs w:val="28"/>
                <w:lang w:val="kk-KZ"/>
              </w:rPr>
              <w:t>сы</w:t>
            </w:r>
            <w:r w:rsidRPr="000D776F">
              <w:rPr>
                <w:rFonts w:ascii="Times New Roman" w:hAnsi="Times New Roman"/>
                <w:sz w:val="28"/>
                <w:szCs w:val="28"/>
              </w:rPr>
              <w:t xml:space="preserve"> </w:t>
            </w:r>
          </w:p>
          <w:p w14:paraId="395F1812" w14:textId="77777777" w:rsidR="005E3C36" w:rsidRPr="000D776F" w:rsidRDefault="005E3C36" w:rsidP="000D776F">
            <w:pPr>
              <w:spacing w:after="0" w:line="240" w:lineRule="auto"/>
              <w:ind w:left="33" w:right="39" w:hanging="1"/>
              <w:rPr>
                <w:rFonts w:ascii="Times New Roman" w:hAnsi="Times New Roman"/>
                <w:sz w:val="28"/>
                <w:szCs w:val="28"/>
              </w:rPr>
            </w:pPr>
            <w:r w:rsidRPr="000D776F">
              <w:rPr>
                <w:rFonts w:ascii="Times New Roman" w:hAnsi="Times New Roman"/>
                <w:sz w:val="28"/>
                <w:szCs w:val="28"/>
                <w:lang w:val="kk-KZ"/>
              </w:rPr>
              <w:t xml:space="preserve">Білім беру ұйымындағы </w:t>
            </w:r>
            <w:r w:rsidRPr="000D776F">
              <w:rPr>
                <w:rFonts w:ascii="Times New Roman" w:hAnsi="Times New Roman"/>
                <w:sz w:val="28"/>
                <w:szCs w:val="28"/>
              </w:rPr>
              <w:t>өзін-өзі басқарудың жұмыс жоспары</w:t>
            </w:r>
          </w:p>
        </w:tc>
      </w:tr>
      <w:tr w:rsidR="005E3C36" w:rsidRPr="000D776F" w14:paraId="06B845E6" w14:textId="77777777" w:rsidTr="00BD32B8">
        <w:tc>
          <w:tcPr>
            <w:tcW w:w="567" w:type="dxa"/>
            <w:vAlign w:val="center"/>
          </w:tcPr>
          <w:p w14:paraId="64A66908" w14:textId="6E510BCE" w:rsidR="005E3C36" w:rsidRPr="00BD32B8" w:rsidRDefault="005E3C36" w:rsidP="006D4CBA">
            <w:pPr>
              <w:spacing w:after="0" w:line="240" w:lineRule="auto"/>
              <w:ind w:left="-171" w:right="-13" w:hanging="1"/>
              <w:jc w:val="center"/>
              <w:rPr>
                <w:rFonts w:ascii="Times New Roman" w:hAnsi="Times New Roman"/>
                <w:sz w:val="28"/>
                <w:szCs w:val="28"/>
                <w:lang w:val="kk-KZ"/>
              </w:rPr>
            </w:pPr>
            <w:r w:rsidRPr="000D776F">
              <w:rPr>
                <w:rFonts w:ascii="Times New Roman" w:hAnsi="Times New Roman"/>
                <w:sz w:val="28"/>
                <w:szCs w:val="28"/>
              </w:rPr>
              <w:t>12</w:t>
            </w:r>
          </w:p>
        </w:tc>
        <w:tc>
          <w:tcPr>
            <w:tcW w:w="7938" w:type="dxa"/>
            <w:vAlign w:val="center"/>
          </w:tcPr>
          <w:p w14:paraId="5F184C1E" w14:textId="4101FD9F" w:rsidR="005E3C36" w:rsidRPr="000D776F" w:rsidRDefault="005E3C36" w:rsidP="00C703BA">
            <w:pPr>
              <w:spacing w:after="0" w:line="240" w:lineRule="auto"/>
              <w:ind w:left="33" w:right="39" w:hanging="1"/>
              <w:jc w:val="both"/>
              <w:rPr>
                <w:rFonts w:ascii="Times New Roman" w:hAnsi="Times New Roman"/>
                <w:sz w:val="28"/>
                <w:szCs w:val="28"/>
              </w:rPr>
            </w:pPr>
            <w:r w:rsidRPr="000D776F">
              <w:rPr>
                <w:rFonts w:ascii="Times New Roman" w:hAnsi="Times New Roman"/>
                <w:sz w:val="28"/>
                <w:szCs w:val="28"/>
              </w:rPr>
              <w:t>Білім беру ұйымындағы эмоционалды атмосфераның әл-ауқат деңгейін диагностикалау (педагогикалық ұжым)</w:t>
            </w:r>
          </w:p>
        </w:tc>
        <w:tc>
          <w:tcPr>
            <w:tcW w:w="1559" w:type="dxa"/>
            <w:vAlign w:val="center"/>
          </w:tcPr>
          <w:p w14:paraId="422D1089" w14:textId="77777777" w:rsidR="005E3C36" w:rsidRPr="000D776F" w:rsidRDefault="005E3C36" w:rsidP="000D776F">
            <w:pPr>
              <w:spacing w:after="0" w:line="240" w:lineRule="auto"/>
              <w:ind w:left="33" w:right="39" w:hanging="1"/>
              <w:rPr>
                <w:rFonts w:ascii="Times New Roman" w:hAnsi="Times New Roman"/>
                <w:sz w:val="28"/>
                <w:szCs w:val="28"/>
              </w:rPr>
            </w:pPr>
            <w:r w:rsidRPr="000D776F">
              <w:rPr>
                <w:rFonts w:ascii="Times New Roman" w:hAnsi="Times New Roman"/>
                <w:sz w:val="28"/>
                <w:szCs w:val="28"/>
              </w:rPr>
              <w:t>Қаңтар</w:t>
            </w:r>
          </w:p>
        </w:tc>
        <w:tc>
          <w:tcPr>
            <w:tcW w:w="2552" w:type="dxa"/>
            <w:vAlign w:val="center"/>
          </w:tcPr>
          <w:p w14:paraId="55E0385A" w14:textId="2567697E" w:rsidR="005E3C36" w:rsidRPr="000D776F" w:rsidRDefault="00120EF9" w:rsidP="000D776F">
            <w:pPr>
              <w:spacing w:after="0" w:line="240" w:lineRule="auto"/>
              <w:ind w:left="33" w:right="39" w:hanging="1"/>
              <w:rPr>
                <w:rFonts w:ascii="Times New Roman" w:hAnsi="Times New Roman"/>
                <w:sz w:val="28"/>
                <w:szCs w:val="28"/>
              </w:rPr>
            </w:pPr>
            <w:r w:rsidRPr="000D776F">
              <w:rPr>
                <w:rFonts w:ascii="Times New Roman" w:hAnsi="Times New Roman"/>
                <w:sz w:val="28"/>
                <w:szCs w:val="28"/>
              </w:rPr>
              <w:t>Педагог-психолог</w:t>
            </w:r>
          </w:p>
        </w:tc>
        <w:tc>
          <w:tcPr>
            <w:tcW w:w="1984" w:type="dxa"/>
            <w:vAlign w:val="center"/>
          </w:tcPr>
          <w:p w14:paraId="15DEB3B5" w14:textId="77777777" w:rsidR="005E3C36" w:rsidRPr="000D776F" w:rsidRDefault="005E3C36" w:rsidP="000D776F">
            <w:pPr>
              <w:spacing w:after="0" w:line="240" w:lineRule="auto"/>
              <w:ind w:left="33" w:right="39" w:hanging="1"/>
              <w:rPr>
                <w:rFonts w:ascii="Times New Roman" w:hAnsi="Times New Roman"/>
                <w:sz w:val="28"/>
                <w:szCs w:val="28"/>
              </w:rPr>
            </w:pPr>
            <w:r w:rsidRPr="000D776F">
              <w:rPr>
                <w:rFonts w:ascii="Times New Roman" w:hAnsi="Times New Roman"/>
                <w:sz w:val="28"/>
                <w:szCs w:val="28"/>
              </w:rPr>
              <w:t>Материалдар</w:t>
            </w:r>
          </w:p>
          <w:p w14:paraId="1BA0E685" w14:textId="77777777" w:rsidR="005E3C36" w:rsidRPr="000D776F" w:rsidRDefault="005E3C36" w:rsidP="000D776F">
            <w:pPr>
              <w:spacing w:after="0" w:line="240" w:lineRule="auto"/>
              <w:ind w:left="33" w:right="39" w:hanging="1"/>
              <w:rPr>
                <w:rFonts w:ascii="Times New Roman" w:hAnsi="Times New Roman"/>
                <w:sz w:val="28"/>
                <w:szCs w:val="28"/>
              </w:rPr>
            </w:pPr>
            <w:r w:rsidRPr="000D776F">
              <w:rPr>
                <w:rFonts w:ascii="Times New Roman" w:hAnsi="Times New Roman"/>
                <w:sz w:val="28"/>
                <w:szCs w:val="28"/>
              </w:rPr>
              <w:t>Талдамалық анықтама</w:t>
            </w:r>
          </w:p>
        </w:tc>
      </w:tr>
      <w:tr w:rsidR="005E3C36" w:rsidRPr="000D776F" w14:paraId="255C0260" w14:textId="77777777" w:rsidTr="00BD32B8">
        <w:tc>
          <w:tcPr>
            <w:tcW w:w="567" w:type="dxa"/>
            <w:vAlign w:val="center"/>
          </w:tcPr>
          <w:p w14:paraId="665E4A44" w14:textId="363ECB9B" w:rsidR="005E3C36" w:rsidRPr="00BD32B8" w:rsidRDefault="005E3C36" w:rsidP="006D4CBA">
            <w:pPr>
              <w:spacing w:after="0" w:line="240" w:lineRule="auto"/>
              <w:ind w:left="-171" w:right="-13" w:hanging="1"/>
              <w:jc w:val="center"/>
              <w:rPr>
                <w:rFonts w:ascii="Times New Roman" w:hAnsi="Times New Roman"/>
                <w:sz w:val="28"/>
                <w:szCs w:val="28"/>
                <w:lang w:val="kk-KZ"/>
              </w:rPr>
            </w:pPr>
            <w:r w:rsidRPr="000D776F">
              <w:rPr>
                <w:rFonts w:ascii="Times New Roman" w:hAnsi="Times New Roman"/>
                <w:sz w:val="28"/>
                <w:szCs w:val="28"/>
              </w:rPr>
              <w:t>13</w:t>
            </w:r>
          </w:p>
        </w:tc>
        <w:tc>
          <w:tcPr>
            <w:tcW w:w="7938" w:type="dxa"/>
            <w:vAlign w:val="center"/>
          </w:tcPr>
          <w:p w14:paraId="4A53F802" w14:textId="43CFB2C3" w:rsidR="005E3C36" w:rsidRPr="00AD6C82" w:rsidRDefault="00AD6C82" w:rsidP="00C703BA">
            <w:pPr>
              <w:pBdr>
                <w:top w:val="nil"/>
                <w:left w:val="nil"/>
                <w:bottom w:val="nil"/>
                <w:right w:val="nil"/>
                <w:between w:val="nil"/>
              </w:pBdr>
              <w:spacing w:after="0" w:line="240" w:lineRule="auto"/>
              <w:ind w:left="33" w:right="39" w:hanging="1"/>
              <w:jc w:val="both"/>
              <w:rPr>
                <w:rFonts w:ascii="Times New Roman" w:hAnsi="Times New Roman"/>
                <w:sz w:val="28"/>
                <w:szCs w:val="28"/>
                <w:lang w:val="kk-KZ"/>
              </w:rPr>
            </w:pPr>
            <w:r>
              <w:rPr>
                <w:rFonts w:ascii="Times New Roman" w:hAnsi="Times New Roman"/>
                <w:sz w:val="28"/>
                <w:szCs w:val="28"/>
                <w:lang w:val="kk-KZ"/>
              </w:rPr>
              <w:t>Диагностика жүргізуді ұйымдастыру:</w:t>
            </w:r>
          </w:p>
          <w:p w14:paraId="1A5613DC" w14:textId="7E9A9EAE" w:rsidR="00AD6C82" w:rsidRPr="00AD6C82" w:rsidRDefault="00AD6C82" w:rsidP="00AD6C82">
            <w:pPr>
              <w:pBdr>
                <w:top w:val="nil"/>
                <w:left w:val="nil"/>
                <w:bottom w:val="nil"/>
                <w:right w:val="nil"/>
                <w:between w:val="nil"/>
              </w:pBdr>
              <w:spacing w:after="0" w:line="240" w:lineRule="auto"/>
              <w:ind w:left="33" w:right="39" w:hanging="1"/>
              <w:jc w:val="both"/>
              <w:rPr>
                <w:rFonts w:ascii="Times New Roman" w:hAnsi="Times New Roman"/>
                <w:sz w:val="28"/>
                <w:szCs w:val="28"/>
                <w:lang w:val="kk-KZ"/>
              </w:rPr>
            </w:pPr>
            <w:r w:rsidRPr="0062140A">
              <w:rPr>
                <w:rFonts w:ascii="Times New Roman" w:hAnsi="Times New Roman"/>
                <w:sz w:val="28"/>
                <w:szCs w:val="28"/>
                <w:lang w:val="kk-KZ"/>
              </w:rPr>
              <w:t>-</w:t>
            </w:r>
            <w:r>
              <w:rPr>
                <w:rFonts w:ascii="Times New Roman" w:hAnsi="Times New Roman"/>
                <w:sz w:val="28"/>
                <w:szCs w:val="28"/>
              </w:rPr>
              <w:t xml:space="preserve"> </w:t>
            </w:r>
            <w:r w:rsidR="005E3C36" w:rsidRPr="00AD6C82">
              <w:rPr>
                <w:rFonts w:ascii="Times New Roman" w:hAnsi="Times New Roman"/>
                <w:sz w:val="28"/>
                <w:szCs w:val="28"/>
              </w:rPr>
              <w:t xml:space="preserve">мектептердің </w:t>
            </w:r>
            <w:r w:rsidR="005E3C36" w:rsidRPr="009D0232">
              <w:rPr>
                <w:rFonts w:ascii="Times New Roman" w:hAnsi="Times New Roman"/>
                <w:i/>
                <w:iCs/>
                <w:sz w:val="28"/>
                <w:szCs w:val="28"/>
              </w:rPr>
              <w:t>1</w:t>
            </w:r>
            <w:r w:rsidR="005E3C36" w:rsidRPr="009D0232">
              <w:rPr>
                <w:rFonts w:ascii="Times New Roman" w:hAnsi="Times New Roman"/>
                <w:i/>
                <w:iCs/>
                <w:sz w:val="28"/>
                <w:szCs w:val="28"/>
                <w:lang w:val="kk-KZ"/>
              </w:rPr>
              <w:t>-</w:t>
            </w:r>
            <w:r w:rsidR="005E3C36" w:rsidRPr="009D0232">
              <w:rPr>
                <w:rFonts w:ascii="Times New Roman" w:hAnsi="Times New Roman"/>
                <w:i/>
                <w:iCs/>
                <w:sz w:val="28"/>
                <w:szCs w:val="28"/>
              </w:rPr>
              <w:t>11</w:t>
            </w:r>
            <w:r w:rsidR="005E3C36" w:rsidRPr="009D0232">
              <w:rPr>
                <w:rFonts w:ascii="Times New Roman" w:hAnsi="Times New Roman"/>
                <w:i/>
                <w:iCs/>
                <w:sz w:val="28"/>
                <w:szCs w:val="28"/>
                <w:lang w:val="kk-KZ"/>
              </w:rPr>
              <w:t>-</w:t>
            </w:r>
            <w:r w:rsidR="005E3C36" w:rsidRPr="009D0232">
              <w:rPr>
                <w:rFonts w:ascii="Times New Roman" w:hAnsi="Times New Roman"/>
                <w:i/>
                <w:iCs/>
                <w:sz w:val="28"/>
                <w:szCs w:val="28"/>
              </w:rPr>
              <w:t xml:space="preserve"> сынып</w:t>
            </w:r>
            <w:r w:rsidR="008D53E0" w:rsidRPr="009D0232">
              <w:rPr>
                <w:rFonts w:ascii="Times New Roman" w:hAnsi="Times New Roman"/>
                <w:i/>
                <w:iCs/>
                <w:sz w:val="28"/>
                <w:szCs w:val="28"/>
                <w:lang w:val="kk-KZ"/>
              </w:rPr>
              <w:t>/</w:t>
            </w:r>
            <w:r w:rsidR="005E3C36" w:rsidRPr="009D0232">
              <w:rPr>
                <w:rFonts w:ascii="Times New Roman" w:hAnsi="Times New Roman"/>
                <w:i/>
                <w:iCs/>
                <w:sz w:val="28"/>
                <w:szCs w:val="28"/>
              </w:rPr>
              <w:t xml:space="preserve"> колледждердің 1</w:t>
            </w:r>
            <w:r w:rsidR="005E3C36" w:rsidRPr="009D0232">
              <w:rPr>
                <w:rFonts w:ascii="Times New Roman" w:hAnsi="Times New Roman"/>
                <w:i/>
                <w:iCs/>
                <w:sz w:val="28"/>
                <w:szCs w:val="28"/>
                <w:lang w:val="kk-KZ"/>
              </w:rPr>
              <w:t>-</w:t>
            </w:r>
            <w:r w:rsidR="005E3C36" w:rsidRPr="009D0232">
              <w:rPr>
                <w:rFonts w:ascii="Times New Roman" w:hAnsi="Times New Roman"/>
                <w:i/>
                <w:iCs/>
                <w:sz w:val="28"/>
                <w:szCs w:val="28"/>
              </w:rPr>
              <w:t>2</w:t>
            </w:r>
            <w:r w:rsidR="005E3C36" w:rsidRPr="009D0232">
              <w:rPr>
                <w:rFonts w:ascii="Times New Roman" w:hAnsi="Times New Roman"/>
                <w:i/>
                <w:iCs/>
                <w:sz w:val="28"/>
                <w:szCs w:val="28"/>
                <w:lang w:val="kk-KZ"/>
              </w:rPr>
              <w:t>-</w:t>
            </w:r>
            <w:r w:rsidR="005E3C36" w:rsidRPr="009D0232">
              <w:rPr>
                <w:rFonts w:ascii="Times New Roman" w:hAnsi="Times New Roman"/>
                <w:i/>
                <w:iCs/>
                <w:sz w:val="28"/>
                <w:szCs w:val="28"/>
              </w:rPr>
              <w:t xml:space="preserve"> курс білім </w:t>
            </w:r>
            <w:r w:rsidR="005E3C36" w:rsidRPr="009D0232">
              <w:rPr>
                <w:rFonts w:ascii="Times New Roman" w:hAnsi="Times New Roman"/>
                <w:i/>
                <w:iCs/>
                <w:sz w:val="28"/>
                <w:szCs w:val="28"/>
              </w:rPr>
              <w:lastRenderedPageBreak/>
              <w:t>алушылары</w:t>
            </w:r>
            <w:r w:rsidR="005E3C36" w:rsidRPr="00AD6C82">
              <w:rPr>
                <w:rFonts w:ascii="Times New Roman" w:hAnsi="Times New Roman"/>
                <w:sz w:val="28"/>
                <w:szCs w:val="28"/>
              </w:rPr>
              <w:t xml:space="preserve"> арасында білім беру ортасындағы буллингтің таралуы мен ерекшеліктерін анықтау; </w:t>
            </w:r>
          </w:p>
          <w:p w14:paraId="125E2E62" w14:textId="38E328FE" w:rsidR="005E3C36" w:rsidRPr="000D776F" w:rsidRDefault="00AD6C82" w:rsidP="00C703BA">
            <w:pPr>
              <w:pBdr>
                <w:top w:val="nil"/>
                <w:left w:val="nil"/>
                <w:bottom w:val="nil"/>
                <w:right w:val="nil"/>
                <w:between w:val="nil"/>
              </w:pBdr>
              <w:spacing w:after="0" w:line="240" w:lineRule="auto"/>
              <w:ind w:left="33" w:right="39" w:hanging="1"/>
              <w:jc w:val="both"/>
              <w:rPr>
                <w:rFonts w:ascii="Times New Roman" w:hAnsi="Times New Roman"/>
                <w:sz w:val="28"/>
                <w:szCs w:val="28"/>
              </w:rPr>
            </w:pPr>
            <w:r w:rsidRPr="0062140A">
              <w:rPr>
                <w:rFonts w:ascii="Times New Roman" w:hAnsi="Times New Roman"/>
                <w:sz w:val="28"/>
                <w:szCs w:val="28"/>
                <w:lang w:val="kk-KZ"/>
              </w:rPr>
              <w:t xml:space="preserve">- </w:t>
            </w:r>
            <w:r w:rsidR="005E3C36" w:rsidRPr="000D776F">
              <w:rPr>
                <w:rFonts w:ascii="Times New Roman" w:hAnsi="Times New Roman"/>
                <w:sz w:val="28"/>
                <w:szCs w:val="28"/>
              </w:rPr>
              <w:t xml:space="preserve">мектептердің </w:t>
            </w:r>
            <w:r w:rsidR="005E3C36" w:rsidRPr="009D0232">
              <w:rPr>
                <w:rFonts w:ascii="Times New Roman" w:hAnsi="Times New Roman"/>
                <w:i/>
                <w:iCs/>
                <w:sz w:val="28"/>
                <w:szCs w:val="28"/>
              </w:rPr>
              <w:t>4</w:t>
            </w:r>
            <w:r w:rsidR="005E3C36" w:rsidRPr="009D0232">
              <w:rPr>
                <w:rFonts w:ascii="Times New Roman" w:hAnsi="Times New Roman"/>
                <w:i/>
                <w:iCs/>
                <w:sz w:val="28"/>
                <w:szCs w:val="28"/>
                <w:lang w:val="kk-KZ"/>
              </w:rPr>
              <w:t>-1</w:t>
            </w:r>
            <w:r w:rsidR="005E3C36" w:rsidRPr="009D0232">
              <w:rPr>
                <w:rFonts w:ascii="Times New Roman" w:hAnsi="Times New Roman"/>
                <w:i/>
                <w:iCs/>
                <w:sz w:val="28"/>
                <w:szCs w:val="28"/>
              </w:rPr>
              <w:t>1</w:t>
            </w:r>
            <w:r w:rsidR="005E3C36" w:rsidRPr="009D0232">
              <w:rPr>
                <w:rFonts w:ascii="Times New Roman" w:hAnsi="Times New Roman"/>
                <w:i/>
                <w:iCs/>
                <w:sz w:val="28"/>
                <w:szCs w:val="28"/>
                <w:lang w:val="kk-KZ"/>
              </w:rPr>
              <w:t>-</w:t>
            </w:r>
            <w:r w:rsidR="005E3C36" w:rsidRPr="009D0232">
              <w:rPr>
                <w:rFonts w:ascii="Times New Roman" w:hAnsi="Times New Roman"/>
                <w:i/>
                <w:iCs/>
                <w:sz w:val="28"/>
                <w:szCs w:val="28"/>
              </w:rPr>
              <w:t xml:space="preserve"> сынып</w:t>
            </w:r>
            <w:r w:rsidR="008D53E0" w:rsidRPr="009D0232">
              <w:rPr>
                <w:rFonts w:ascii="Times New Roman" w:hAnsi="Times New Roman"/>
                <w:i/>
                <w:iCs/>
                <w:sz w:val="28"/>
                <w:szCs w:val="28"/>
                <w:lang w:val="kk-KZ"/>
              </w:rPr>
              <w:t>/</w:t>
            </w:r>
            <w:r w:rsidR="005E3C36" w:rsidRPr="009D0232">
              <w:rPr>
                <w:rFonts w:ascii="Times New Roman" w:hAnsi="Times New Roman"/>
                <w:i/>
                <w:iCs/>
                <w:sz w:val="28"/>
                <w:szCs w:val="28"/>
              </w:rPr>
              <w:t xml:space="preserve"> колледждердің 1</w:t>
            </w:r>
            <w:r w:rsidR="005E3C36" w:rsidRPr="009D0232">
              <w:rPr>
                <w:rFonts w:ascii="Times New Roman" w:hAnsi="Times New Roman"/>
                <w:i/>
                <w:iCs/>
                <w:sz w:val="28"/>
                <w:szCs w:val="28"/>
                <w:lang w:val="kk-KZ"/>
              </w:rPr>
              <w:t>-</w:t>
            </w:r>
            <w:r w:rsidR="005E3C36" w:rsidRPr="009D0232">
              <w:rPr>
                <w:rFonts w:ascii="Times New Roman" w:hAnsi="Times New Roman"/>
                <w:i/>
                <w:iCs/>
                <w:sz w:val="28"/>
                <w:szCs w:val="28"/>
              </w:rPr>
              <w:t>2</w:t>
            </w:r>
            <w:r w:rsidR="005E3C36" w:rsidRPr="009D0232">
              <w:rPr>
                <w:rFonts w:ascii="Times New Roman" w:hAnsi="Times New Roman"/>
                <w:i/>
                <w:iCs/>
                <w:sz w:val="28"/>
                <w:szCs w:val="28"/>
                <w:lang w:val="kk-KZ"/>
              </w:rPr>
              <w:t>-</w:t>
            </w:r>
            <w:r w:rsidR="005E3C36" w:rsidRPr="009D0232">
              <w:rPr>
                <w:rFonts w:ascii="Times New Roman" w:hAnsi="Times New Roman"/>
                <w:i/>
                <w:iCs/>
                <w:sz w:val="28"/>
                <w:szCs w:val="28"/>
              </w:rPr>
              <w:t xml:space="preserve"> курс білім алушылары, педагогтер және 4</w:t>
            </w:r>
            <w:r w:rsidR="005E3C36" w:rsidRPr="009D0232">
              <w:rPr>
                <w:rFonts w:ascii="Times New Roman" w:hAnsi="Times New Roman"/>
                <w:i/>
                <w:iCs/>
                <w:sz w:val="28"/>
                <w:szCs w:val="28"/>
                <w:lang w:val="kk-KZ"/>
              </w:rPr>
              <w:t>-</w:t>
            </w:r>
            <w:r w:rsidR="005E3C36" w:rsidRPr="009D0232">
              <w:rPr>
                <w:rFonts w:ascii="Times New Roman" w:hAnsi="Times New Roman"/>
                <w:i/>
                <w:iCs/>
                <w:sz w:val="28"/>
                <w:szCs w:val="28"/>
              </w:rPr>
              <w:t>11</w:t>
            </w:r>
            <w:r w:rsidR="005E3C36" w:rsidRPr="009D0232">
              <w:rPr>
                <w:rFonts w:ascii="Times New Roman" w:hAnsi="Times New Roman"/>
                <w:i/>
                <w:iCs/>
                <w:sz w:val="28"/>
                <w:szCs w:val="28"/>
                <w:lang w:val="kk-KZ"/>
              </w:rPr>
              <w:t>-</w:t>
            </w:r>
            <w:r w:rsidR="005E3C36" w:rsidRPr="009D0232">
              <w:rPr>
                <w:rFonts w:ascii="Times New Roman" w:hAnsi="Times New Roman"/>
                <w:i/>
                <w:iCs/>
                <w:sz w:val="28"/>
                <w:szCs w:val="28"/>
              </w:rPr>
              <w:t xml:space="preserve"> сынып</w:t>
            </w:r>
            <w:r w:rsidR="005E3C36" w:rsidRPr="009D0232">
              <w:rPr>
                <w:rFonts w:ascii="Times New Roman" w:hAnsi="Times New Roman"/>
                <w:i/>
                <w:iCs/>
                <w:sz w:val="28"/>
                <w:szCs w:val="28"/>
                <w:lang w:val="kk-KZ"/>
              </w:rPr>
              <w:t>тар/</w:t>
            </w:r>
            <w:r w:rsidR="005E3C36" w:rsidRPr="009D0232">
              <w:rPr>
                <w:rFonts w:ascii="Times New Roman" w:hAnsi="Times New Roman"/>
                <w:i/>
                <w:iCs/>
                <w:sz w:val="28"/>
                <w:szCs w:val="28"/>
              </w:rPr>
              <w:t xml:space="preserve"> колледж</w:t>
            </w:r>
            <w:r w:rsidR="005E3C36" w:rsidRPr="009D0232">
              <w:rPr>
                <w:rFonts w:ascii="Times New Roman" w:hAnsi="Times New Roman"/>
                <w:i/>
                <w:iCs/>
                <w:sz w:val="28"/>
                <w:szCs w:val="28"/>
                <w:lang w:val="kk-KZ"/>
              </w:rPr>
              <w:t>дердің 1-</w:t>
            </w:r>
            <w:r w:rsidR="005E3C36" w:rsidRPr="009D0232">
              <w:rPr>
                <w:rFonts w:ascii="Times New Roman" w:hAnsi="Times New Roman"/>
                <w:i/>
                <w:iCs/>
                <w:sz w:val="28"/>
                <w:szCs w:val="28"/>
              </w:rPr>
              <w:t>2</w:t>
            </w:r>
            <w:r w:rsidR="005E3C36" w:rsidRPr="009D0232">
              <w:rPr>
                <w:rFonts w:ascii="Times New Roman" w:hAnsi="Times New Roman"/>
                <w:i/>
                <w:iCs/>
                <w:sz w:val="28"/>
                <w:szCs w:val="28"/>
                <w:lang w:val="kk-KZ"/>
              </w:rPr>
              <w:t>-</w:t>
            </w:r>
            <w:r w:rsidR="005E3C36" w:rsidRPr="009D0232">
              <w:rPr>
                <w:rFonts w:ascii="Times New Roman" w:hAnsi="Times New Roman"/>
                <w:i/>
                <w:iCs/>
                <w:sz w:val="28"/>
                <w:szCs w:val="28"/>
              </w:rPr>
              <w:t xml:space="preserve"> курс </w:t>
            </w:r>
            <w:r w:rsidR="005E3C36" w:rsidRPr="009D0232">
              <w:rPr>
                <w:rFonts w:ascii="Times New Roman" w:hAnsi="Times New Roman"/>
                <w:i/>
                <w:iCs/>
                <w:sz w:val="28"/>
                <w:szCs w:val="28"/>
                <w:lang w:val="kk-KZ"/>
              </w:rPr>
              <w:t xml:space="preserve">білім алушыларының </w:t>
            </w:r>
            <w:r w:rsidR="005E3C36" w:rsidRPr="009D0232">
              <w:rPr>
                <w:rFonts w:ascii="Times New Roman" w:hAnsi="Times New Roman"/>
                <w:i/>
                <w:iCs/>
                <w:sz w:val="28"/>
                <w:szCs w:val="28"/>
              </w:rPr>
              <w:t>заңды өкілдері</w:t>
            </w:r>
            <w:r w:rsidR="005E3C36" w:rsidRPr="000D776F">
              <w:rPr>
                <w:rFonts w:ascii="Times New Roman" w:hAnsi="Times New Roman"/>
                <w:sz w:val="28"/>
                <w:szCs w:val="28"/>
              </w:rPr>
              <w:t xml:space="preserve"> арасында білім беру ұйымындағы эмоционалдық атмосфераның жайлылық деңгейін диагностикалау.</w:t>
            </w:r>
          </w:p>
        </w:tc>
        <w:tc>
          <w:tcPr>
            <w:tcW w:w="1559" w:type="dxa"/>
            <w:vAlign w:val="center"/>
          </w:tcPr>
          <w:p w14:paraId="42262E48" w14:textId="77777777" w:rsidR="005E3C36" w:rsidRPr="000D776F" w:rsidRDefault="005E3C36" w:rsidP="000D776F">
            <w:pPr>
              <w:spacing w:after="0" w:line="240" w:lineRule="auto"/>
              <w:ind w:left="33" w:right="39" w:hanging="1"/>
              <w:rPr>
                <w:rFonts w:ascii="Times New Roman" w:hAnsi="Times New Roman"/>
                <w:sz w:val="28"/>
                <w:szCs w:val="28"/>
              </w:rPr>
            </w:pPr>
            <w:r w:rsidRPr="000D776F">
              <w:rPr>
                <w:rFonts w:ascii="Times New Roman" w:hAnsi="Times New Roman"/>
                <w:sz w:val="28"/>
                <w:szCs w:val="28"/>
              </w:rPr>
              <w:lastRenderedPageBreak/>
              <w:t>Мамыр</w:t>
            </w:r>
          </w:p>
        </w:tc>
        <w:tc>
          <w:tcPr>
            <w:tcW w:w="2552" w:type="dxa"/>
            <w:vAlign w:val="center"/>
          </w:tcPr>
          <w:p w14:paraId="238EC807" w14:textId="77777777" w:rsidR="00120EF9" w:rsidRPr="000D776F" w:rsidRDefault="00120EF9" w:rsidP="0062140A">
            <w:pPr>
              <w:spacing w:after="0" w:line="240" w:lineRule="auto"/>
              <w:ind w:right="39"/>
              <w:rPr>
                <w:rFonts w:ascii="Times New Roman" w:hAnsi="Times New Roman"/>
                <w:sz w:val="28"/>
                <w:szCs w:val="28"/>
                <w:lang w:val="kk-KZ"/>
              </w:rPr>
            </w:pPr>
          </w:p>
          <w:p w14:paraId="4DCA6156" w14:textId="4CACFDBB" w:rsidR="005E3C36" w:rsidRPr="000D776F" w:rsidRDefault="00120EF9" w:rsidP="000D776F">
            <w:pPr>
              <w:spacing w:after="0" w:line="240" w:lineRule="auto"/>
              <w:ind w:left="33" w:right="39" w:hanging="1"/>
              <w:rPr>
                <w:rFonts w:ascii="Times New Roman" w:hAnsi="Times New Roman"/>
                <w:sz w:val="28"/>
                <w:szCs w:val="28"/>
              </w:rPr>
            </w:pPr>
            <w:r w:rsidRPr="000D776F">
              <w:rPr>
                <w:rFonts w:ascii="Times New Roman" w:hAnsi="Times New Roman"/>
                <w:sz w:val="28"/>
                <w:szCs w:val="28"/>
              </w:rPr>
              <w:t>Педагог-психолог</w:t>
            </w:r>
          </w:p>
        </w:tc>
        <w:tc>
          <w:tcPr>
            <w:tcW w:w="1984" w:type="dxa"/>
            <w:vAlign w:val="center"/>
          </w:tcPr>
          <w:p w14:paraId="680510A2" w14:textId="1558D7D9" w:rsidR="005E3C36" w:rsidRPr="000D776F" w:rsidRDefault="005E3C36" w:rsidP="0062140A">
            <w:pPr>
              <w:spacing w:after="0" w:line="240" w:lineRule="auto"/>
              <w:ind w:hanging="1"/>
              <w:rPr>
                <w:rFonts w:ascii="Times New Roman" w:hAnsi="Times New Roman"/>
                <w:sz w:val="28"/>
                <w:szCs w:val="28"/>
                <w:lang w:val="kk-KZ"/>
              </w:rPr>
            </w:pPr>
            <w:r w:rsidRPr="000D776F">
              <w:rPr>
                <w:rFonts w:ascii="Times New Roman" w:hAnsi="Times New Roman"/>
                <w:sz w:val="28"/>
                <w:szCs w:val="28"/>
              </w:rPr>
              <w:t xml:space="preserve">Өткізу кестесі, диагностика </w:t>
            </w:r>
            <w:r w:rsidRPr="000D776F">
              <w:rPr>
                <w:rFonts w:ascii="Times New Roman" w:hAnsi="Times New Roman"/>
                <w:sz w:val="28"/>
                <w:szCs w:val="28"/>
              </w:rPr>
              <w:lastRenderedPageBreak/>
              <w:t>материалда</w:t>
            </w:r>
            <w:r w:rsidR="0062140A">
              <w:rPr>
                <w:rFonts w:ascii="Times New Roman" w:hAnsi="Times New Roman"/>
                <w:sz w:val="28"/>
                <w:szCs w:val="28"/>
                <w:lang w:val="kk-KZ"/>
              </w:rPr>
              <w:t>р</w:t>
            </w:r>
            <w:r w:rsidRPr="000D776F">
              <w:rPr>
                <w:rFonts w:ascii="Times New Roman" w:hAnsi="Times New Roman"/>
                <w:sz w:val="28"/>
                <w:szCs w:val="28"/>
              </w:rPr>
              <w:t xml:space="preserve">ы, </w:t>
            </w:r>
            <w:r w:rsidR="00C22931" w:rsidRPr="000D776F">
              <w:rPr>
                <w:rFonts w:ascii="Times New Roman" w:hAnsi="Times New Roman"/>
                <w:sz w:val="28"/>
                <w:szCs w:val="28"/>
                <w:lang w:val="kk-KZ"/>
              </w:rPr>
              <w:t>есеп</w:t>
            </w:r>
          </w:p>
        </w:tc>
      </w:tr>
      <w:tr w:rsidR="005E3C36" w:rsidRPr="000D776F" w14:paraId="230E27A5" w14:textId="77777777" w:rsidTr="00BD32B8">
        <w:tc>
          <w:tcPr>
            <w:tcW w:w="567" w:type="dxa"/>
            <w:tcBorders>
              <w:top w:val="single" w:sz="4" w:space="0" w:color="000000"/>
              <w:left w:val="single" w:sz="4" w:space="0" w:color="000000"/>
              <w:bottom w:val="single" w:sz="4" w:space="0" w:color="000000"/>
              <w:right w:val="single" w:sz="4" w:space="0" w:color="000000"/>
            </w:tcBorders>
            <w:vAlign w:val="center"/>
          </w:tcPr>
          <w:p w14:paraId="2DB4F4C7" w14:textId="2215D732" w:rsidR="005E3C36" w:rsidRPr="00BD32B8" w:rsidRDefault="005E3C36" w:rsidP="006D4CBA">
            <w:pPr>
              <w:spacing w:after="0" w:line="240" w:lineRule="auto"/>
              <w:ind w:left="-171" w:right="-13" w:hanging="1"/>
              <w:jc w:val="center"/>
              <w:rPr>
                <w:rFonts w:ascii="Times New Roman" w:hAnsi="Times New Roman"/>
                <w:sz w:val="28"/>
                <w:szCs w:val="28"/>
                <w:lang w:val="kk-KZ"/>
              </w:rPr>
            </w:pPr>
            <w:r w:rsidRPr="000D776F">
              <w:rPr>
                <w:rFonts w:ascii="Times New Roman" w:hAnsi="Times New Roman"/>
                <w:sz w:val="28"/>
                <w:szCs w:val="28"/>
              </w:rPr>
              <w:lastRenderedPageBreak/>
              <w:t>1</w:t>
            </w:r>
            <w:r w:rsidR="00BD7DCD" w:rsidRPr="000D776F">
              <w:rPr>
                <w:rFonts w:ascii="Times New Roman" w:hAnsi="Times New Roman"/>
                <w:sz w:val="28"/>
                <w:szCs w:val="28"/>
                <w:lang w:val="en-US"/>
              </w:rPr>
              <w:t>4</w:t>
            </w:r>
          </w:p>
        </w:tc>
        <w:tc>
          <w:tcPr>
            <w:tcW w:w="7938" w:type="dxa"/>
            <w:tcBorders>
              <w:top w:val="single" w:sz="4" w:space="0" w:color="000000"/>
              <w:left w:val="single" w:sz="4" w:space="0" w:color="000000"/>
              <w:bottom w:val="single" w:sz="4" w:space="0" w:color="000000"/>
              <w:right w:val="single" w:sz="4" w:space="0" w:color="000000"/>
            </w:tcBorders>
            <w:vAlign w:val="center"/>
          </w:tcPr>
          <w:p w14:paraId="121F5408" w14:textId="0BE0EFD1" w:rsidR="005E3C36" w:rsidRPr="000D776F" w:rsidRDefault="00411EA2" w:rsidP="00C703BA">
            <w:pPr>
              <w:pBdr>
                <w:top w:val="nil"/>
                <w:left w:val="nil"/>
                <w:bottom w:val="nil"/>
                <w:right w:val="nil"/>
                <w:between w:val="nil"/>
              </w:pBdr>
              <w:spacing w:after="0" w:line="240" w:lineRule="auto"/>
              <w:ind w:left="33" w:right="39" w:hanging="1"/>
              <w:jc w:val="both"/>
              <w:rPr>
                <w:rFonts w:ascii="Times New Roman" w:hAnsi="Times New Roman"/>
                <w:sz w:val="28"/>
                <w:szCs w:val="28"/>
              </w:rPr>
            </w:pPr>
            <w:r w:rsidRPr="000D776F">
              <w:rPr>
                <w:rFonts w:ascii="Times New Roman" w:hAnsi="Times New Roman"/>
                <w:sz w:val="28"/>
                <w:szCs w:val="28"/>
                <w:lang w:val="kk-KZ"/>
              </w:rPr>
              <w:t>Республика</w:t>
            </w:r>
            <w:r w:rsidR="00747B9A" w:rsidRPr="000D776F">
              <w:rPr>
                <w:rFonts w:ascii="Times New Roman" w:hAnsi="Times New Roman"/>
                <w:sz w:val="28"/>
                <w:szCs w:val="28"/>
                <w:lang w:val="kk-KZ"/>
              </w:rPr>
              <w:t xml:space="preserve"> педагогтері үшін білім беру ұйымдарында </w:t>
            </w:r>
            <w:r w:rsidR="005E3C36" w:rsidRPr="000D776F">
              <w:rPr>
                <w:rFonts w:ascii="Times New Roman" w:hAnsi="Times New Roman"/>
                <w:sz w:val="28"/>
                <w:szCs w:val="28"/>
                <w:lang w:val="kk-KZ"/>
              </w:rPr>
              <w:t>Б</w:t>
            </w:r>
            <w:r w:rsidR="005E3C36" w:rsidRPr="000D776F">
              <w:rPr>
                <w:rFonts w:ascii="Times New Roman" w:hAnsi="Times New Roman"/>
                <w:sz w:val="28"/>
                <w:szCs w:val="28"/>
              </w:rPr>
              <w:t>ағдарлама</w:t>
            </w:r>
            <w:r w:rsidR="005E3C36" w:rsidRPr="000D776F">
              <w:rPr>
                <w:rFonts w:ascii="Times New Roman" w:hAnsi="Times New Roman"/>
                <w:sz w:val="28"/>
                <w:szCs w:val="28"/>
                <w:lang w:val="kk-KZ"/>
              </w:rPr>
              <w:t>ны</w:t>
            </w:r>
            <w:r w:rsidR="005E3C36" w:rsidRPr="000D776F">
              <w:rPr>
                <w:rFonts w:ascii="Times New Roman" w:hAnsi="Times New Roman"/>
                <w:sz w:val="28"/>
                <w:szCs w:val="28"/>
              </w:rPr>
              <w:t xml:space="preserve"> іске асырудың </w:t>
            </w:r>
            <w:r w:rsidR="0087607C" w:rsidRPr="000D776F">
              <w:rPr>
                <w:rFonts w:ascii="Times New Roman" w:hAnsi="Times New Roman"/>
                <w:sz w:val="28"/>
                <w:szCs w:val="28"/>
                <w:lang w:val="kk-KZ"/>
              </w:rPr>
              <w:t>позитивті</w:t>
            </w:r>
            <w:r w:rsidR="005E3C36" w:rsidRPr="000D776F">
              <w:rPr>
                <w:rFonts w:ascii="Times New Roman" w:hAnsi="Times New Roman"/>
                <w:sz w:val="28"/>
                <w:szCs w:val="28"/>
              </w:rPr>
              <w:t xml:space="preserve"> тәжірибесін </w:t>
            </w:r>
            <w:r w:rsidR="00747B9A" w:rsidRPr="000D776F">
              <w:rPr>
                <w:rFonts w:ascii="Times New Roman" w:hAnsi="Times New Roman"/>
                <w:sz w:val="28"/>
                <w:szCs w:val="28"/>
                <w:lang w:val="kk-KZ"/>
              </w:rPr>
              <w:t xml:space="preserve">семинарлар, вебинарлар форматында </w:t>
            </w:r>
            <w:r w:rsidR="005E3C36" w:rsidRPr="000D776F">
              <w:rPr>
                <w:rFonts w:ascii="Times New Roman" w:hAnsi="Times New Roman"/>
                <w:sz w:val="28"/>
                <w:szCs w:val="28"/>
              </w:rPr>
              <w:t>тарату</w:t>
            </w:r>
          </w:p>
        </w:tc>
        <w:tc>
          <w:tcPr>
            <w:tcW w:w="1559" w:type="dxa"/>
            <w:tcBorders>
              <w:top w:val="single" w:sz="4" w:space="0" w:color="000000"/>
              <w:left w:val="single" w:sz="4" w:space="0" w:color="000000"/>
              <w:bottom w:val="single" w:sz="4" w:space="0" w:color="000000"/>
              <w:right w:val="single" w:sz="4" w:space="0" w:color="000000"/>
            </w:tcBorders>
            <w:vAlign w:val="center"/>
          </w:tcPr>
          <w:p w14:paraId="56E7734C" w14:textId="31B43532" w:rsidR="005E3C36" w:rsidRPr="000D776F" w:rsidRDefault="00A075B8" w:rsidP="000D776F">
            <w:pPr>
              <w:spacing w:after="0" w:line="240" w:lineRule="auto"/>
              <w:ind w:left="33" w:right="39" w:hanging="1"/>
              <w:rPr>
                <w:rFonts w:ascii="Times New Roman" w:hAnsi="Times New Roman"/>
                <w:sz w:val="28"/>
                <w:szCs w:val="28"/>
                <w:lang w:val="kk-KZ"/>
              </w:rPr>
            </w:pPr>
            <w:r w:rsidRPr="000D776F">
              <w:rPr>
                <w:rFonts w:ascii="Times New Roman" w:hAnsi="Times New Roman"/>
                <w:sz w:val="28"/>
                <w:szCs w:val="28"/>
                <w:lang w:val="kk-KZ"/>
              </w:rPr>
              <w:t>Тұрақты түрде</w:t>
            </w:r>
          </w:p>
        </w:tc>
        <w:tc>
          <w:tcPr>
            <w:tcW w:w="2552" w:type="dxa"/>
            <w:tcBorders>
              <w:top w:val="single" w:sz="4" w:space="0" w:color="000000"/>
              <w:left w:val="single" w:sz="4" w:space="0" w:color="000000"/>
              <w:bottom w:val="single" w:sz="4" w:space="0" w:color="000000"/>
              <w:right w:val="single" w:sz="4" w:space="0" w:color="000000"/>
            </w:tcBorders>
            <w:vAlign w:val="center"/>
          </w:tcPr>
          <w:p w14:paraId="47DB753D" w14:textId="77777777" w:rsidR="000B3B6A" w:rsidRPr="000D776F" w:rsidRDefault="00120EF9" w:rsidP="000D776F">
            <w:pPr>
              <w:spacing w:after="0" w:line="240" w:lineRule="auto"/>
              <w:ind w:left="33" w:right="39" w:hanging="1"/>
              <w:rPr>
                <w:rFonts w:ascii="Times New Roman" w:hAnsi="Times New Roman"/>
                <w:sz w:val="28"/>
                <w:szCs w:val="28"/>
                <w:lang w:val="kk-KZ"/>
              </w:rPr>
            </w:pPr>
            <w:r w:rsidRPr="000D776F">
              <w:rPr>
                <w:rFonts w:ascii="Times New Roman" w:hAnsi="Times New Roman"/>
                <w:sz w:val="28"/>
                <w:szCs w:val="28"/>
                <w:lang w:val="kk-KZ"/>
              </w:rPr>
              <w:t xml:space="preserve">Буллингке қарсы команда </w:t>
            </w:r>
            <w:r w:rsidR="00AE0ED0" w:rsidRPr="000D776F">
              <w:rPr>
                <w:rFonts w:ascii="Times New Roman" w:hAnsi="Times New Roman"/>
                <w:sz w:val="28"/>
                <w:szCs w:val="28"/>
                <w:lang w:val="kk-KZ"/>
              </w:rPr>
              <w:t>жетекшісі</w:t>
            </w:r>
            <w:r w:rsidRPr="000D776F">
              <w:rPr>
                <w:rFonts w:ascii="Times New Roman" w:hAnsi="Times New Roman"/>
                <w:sz w:val="28"/>
                <w:szCs w:val="28"/>
              </w:rPr>
              <w:t xml:space="preserve"> </w:t>
            </w:r>
          </w:p>
          <w:p w14:paraId="083F13E3" w14:textId="47255D50" w:rsidR="005E3C36" w:rsidRPr="000D776F" w:rsidRDefault="00120EF9" w:rsidP="000D776F">
            <w:pPr>
              <w:spacing w:after="0" w:line="240" w:lineRule="auto"/>
              <w:ind w:left="33" w:right="39" w:hanging="1"/>
              <w:rPr>
                <w:rFonts w:ascii="Times New Roman" w:hAnsi="Times New Roman"/>
                <w:sz w:val="28"/>
                <w:szCs w:val="28"/>
              </w:rPr>
            </w:pPr>
            <w:r w:rsidRPr="000D776F">
              <w:rPr>
                <w:rFonts w:ascii="Times New Roman" w:hAnsi="Times New Roman"/>
                <w:sz w:val="28"/>
                <w:szCs w:val="28"/>
                <w:lang w:val="kk-KZ"/>
              </w:rPr>
              <w:t xml:space="preserve">Сынып жетекшілері </w:t>
            </w:r>
            <w:r w:rsidR="00E4357B">
              <w:rPr>
                <w:rFonts w:ascii="Times New Roman" w:hAnsi="Times New Roman"/>
                <w:sz w:val="28"/>
                <w:szCs w:val="28"/>
                <w:lang w:val="kk-KZ"/>
              </w:rPr>
              <w:t>/</w:t>
            </w:r>
            <w:r w:rsidRPr="000D776F">
              <w:rPr>
                <w:rFonts w:ascii="Times New Roman" w:hAnsi="Times New Roman"/>
                <w:sz w:val="28"/>
                <w:szCs w:val="28"/>
                <w:lang w:val="kk-KZ"/>
              </w:rPr>
              <w:t xml:space="preserve"> Топ кураторлары</w:t>
            </w:r>
          </w:p>
        </w:tc>
        <w:tc>
          <w:tcPr>
            <w:tcW w:w="1984" w:type="dxa"/>
            <w:tcBorders>
              <w:top w:val="single" w:sz="4" w:space="0" w:color="000000"/>
              <w:left w:val="single" w:sz="4" w:space="0" w:color="000000"/>
              <w:bottom w:val="single" w:sz="4" w:space="0" w:color="000000"/>
              <w:right w:val="single" w:sz="4" w:space="0" w:color="000000"/>
            </w:tcBorders>
            <w:vAlign w:val="center"/>
          </w:tcPr>
          <w:p w14:paraId="76EAA6CE" w14:textId="77777777" w:rsidR="005E3C36" w:rsidRPr="000D776F" w:rsidRDefault="005E3C36" w:rsidP="000D776F">
            <w:pPr>
              <w:spacing w:after="0" w:line="240" w:lineRule="auto"/>
              <w:ind w:left="33" w:right="39" w:hanging="1"/>
              <w:rPr>
                <w:rFonts w:ascii="Times New Roman" w:hAnsi="Times New Roman"/>
                <w:sz w:val="28"/>
                <w:szCs w:val="28"/>
              </w:rPr>
            </w:pPr>
            <w:r w:rsidRPr="000D776F">
              <w:rPr>
                <w:rFonts w:ascii="Times New Roman" w:hAnsi="Times New Roman"/>
                <w:sz w:val="28"/>
                <w:szCs w:val="28"/>
              </w:rPr>
              <w:t>Материалдар</w:t>
            </w:r>
          </w:p>
        </w:tc>
      </w:tr>
      <w:tr w:rsidR="005E3C36" w:rsidRPr="000D776F" w14:paraId="01415442" w14:textId="77777777" w:rsidTr="00BD32B8">
        <w:tc>
          <w:tcPr>
            <w:tcW w:w="567" w:type="dxa"/>
            <w:tcBorders>
              <w:top w:val="single" w:sz="4" w:space="0" w:color="000000"/>
              <w:left w:val="single" w:sz="4" w:space="0" w:color="000000"/>
              <w:bottom w:val="single" w:sz="4" w:space="0" w:color="000000"/>
              <w:right w:val="single" w:sz="4" w:space="0" w:color="000000"/>
            </w:tcBorders>
            <w:vAlign w:val="center"/>
          </w:tcPr>
          <w:p w14:paraId="24EDC1A8" w14:textId="3AED637E" w:rsidR="005E3C36" w:rsidRPr="00BD32B8" w:rsidRDefault="005E3C36" w:rsidP="00C703BA">
            <w:pPr>
              <w:spacing w:after="0" w:line="240" w:lineRule="auto"/>
              <w:ind w:left="-171" w:right="-13" w:hanging="1"/>
              <w:jc w:val="center"/>
              <w:rPr>
                <w:rFonts w:ascii="Times New Roman" w:hAnsi="Times New Roman"/>
                <w:sz w:val="28"/>
                <w:szCs w:val="28"/>
                <w:lang w:val="kk-KZ"/>
              </w:rPr>
            </w:pPr>
            <w:r w:rsidRPr="000D776F">
              <w:rPr>
                <w:rFonts w:ascii="Times New Roman" w:hAnsi="Times New Roman"/>
                <w:sz w:val="28"/>
                <w:szCs w:val="28"/>
              </w:rPr>
              <w:t>1</w:t>
            </w:r>
            <w:r w:rsidR="00BD7DCD" w:rsidRPr="000D776F">
              <w:rPr>
                <w:rFonts w:ascii="Times New Roman" w:hAnsi="Times New Roman"/>
                <w:sz w:val="28"/>
                <w:szCs w:val="28"/>
                <w:lang w:val="en-US"/>
              </w:rPr>
              <w:t>5</w:t>
            </w:r>
          </w:p>
        </w:tc>
        <w:tc>
          <w:tcPr>
            <w:tcW w:w="7938" w:type="dxa"/>
            <w:tcBorders>
              <w:top w:val="single" w:sz="4" w:space="0" w:color="000000"/>
              <w:left w:val="single" w:sz="4" w:space="0" w:color="000000"/>
              <w:bottom w:val="single" w:sz="4" w:space="0" w:color="000000"/>
              <w:right w:val="single" w:sz="4" w:space="0" w:color="000000"/>
            </w:tcBorders>
            <w:vAlign w:val="center"/>
          </w:tcPr>
          <w:p w14:paraId="502B1901" w14:textId="7DA87615" w:rsidR="005E3C36" w:rsidRPr="00AD6C82" w:rsidRDefault="00235673" w:rsidP="00AD6C82">
            <w:pPr>
              <w:pBdr>
                <w:top w:val="nil"/>
                <w:left w:val="nil"/>
                <w:bottom w:val="nil"/>
                <w:right w:val="nil"/>
                <w:between w:val="nil"/>
              </w:pBdr>
              <w:spacing w:after="0" w:line="240" w:lineRule="auto"/>
              <w:ind w:left="33" w:right="39" w:hanging="1"/>
              <w:jc w:val="both"/>
              <w:rPr>
                <w:rFonts w:ascii="Times New Roman" w:hAnsi="Times New Roman"/>
                <w:sz w:val="28"/>
                <w:szCs w:val="28"/>
                <w:lang w:val="kk-KZ"/>
              </w:rPr>
            </w:pPr>
            <w:r w:rsidRPr="000D776F">
              <w:rPr>
                <w:rFonts w:ascii="Times New Roman" w:hAnsi="Times New Roman"/>
                <w:sz w:val="28"/>
                <w:szCs w:val="28"/>
                <w:lang w:val="kk-KZ"/>
              </w:rPr>
              <w:t xml:space="preserve">Білім  алушылар арасында жәбірлеудің (буллингтің) </w:t>
            </w:r>
            <w:r w:rsidR="005A054E" w:rsidRPr="000D776F">
              <w:rPr>
                <w:rFonts w:ascii="Times New Roman" w:hAnsi="Times New Roman"/>
                <w:sz w:val="28"/>
                <w:szCs w:val="28"/>
                <w:lang w:val="kk-KZ"/>
              </w:rPr>
              <w:t>а</w:t>
            </w:r>
            <w:r w:rsidRPr="000D776F">
              <w:rPr>
                <w:rFonts w:ascii="Times New Roman" w:hAnsi="Times New Roman"/>
                <w:sz w:val="28"/>
                <w:szCs w:val="28"/>
                <w:lang w:val="kk-KZ"/>
              </w:rPr>
              <w:t xml:space="preserve">лдын алу жөніндегі іс-шаралар жоспарының орындалуына талдау жүргізу, </w:t>
            </w:r>
            <w:r w:rsidR="005E3C36" w:rsidRPr="000D776F">
              <w:rPr>
                <w:rFonts w:ascii="Times New Roman" w:hAnsi="Times New Roman"/>
                <w:sz w:val="28"/>
                <w:szCs w:val="28"/>
                <w:lang w:val="kk-KZ"/>
              </w:rPr>
              <w:t>Бағдарламаны</w:t>
            </w:r>
            <w:r w:rsidRPr="000D776F">
              <w:rPr>
                <w:rFonts w:ascii="Times New Roman" w:hAnsi="Times New Roman"/>
                <w:sz w:val="28"/>
                <w:szCs w:val="28"/>
                <w:lang w:val="kk-KZ"/>
              </w:rPr>
              <w:t>ң</w:t>
            </w:r>
            <w:r w:rsidR="005E3C36" w:rsidRPr="000D776F">
              <w:rPr>
                <w:rFonts w:ascii="Times New Roman" w:hAnsi="Times New Roman"/>
                <w:sz w:val="28"/>
                <w:szCs w:val="28"/>
                <w:lang w:val="kk-KZ"/>
              </w:rPr>
              <w:t xml:space="preserve"> </w:t>
            </w:r>
            <w:r w:rsidR="005E3C36" w:rsidRPr="000D776F">
              <w:rPr>
                <w:rFonts w:ascii="Times New Roman" w:hAnsi="Times New Roman"/>
                <w:sz w:val="28"/>
                <w:szCs w:val="28"/>
              </w:rPr>
              <w:t>іске асыр</w:t>
            </w:r>
            <w:r w:rsidRPr="000D776F">
              <w:rPr>
                <w:rFonts w:ascii="Times New Roman" w:hAnsi="Times New Roman"/>
                <w:sz w:val="28"/>
                <w:szCs w:val="28"/>
                <w:lang w:val="kk-KZ"/>
              </w:rPr>
              <w:t xml:space="preserve">ылу </w:t>
            </w:r>
            <w:r w:rsidR="005E3C36" w:rsidRPr="000D776F">
              <w:rPr>
                <w:rFonts w:ascii="Times New Roman" w:hAnsi="Times New Roman"/>
                <w:sz w:val="28"/>
                <w:szCs w:val="28"/>
              </w:rPr>
              <w:t xml:space="preserve">барысы </w:t>
            </w:r>
            <w:r w:rsidRPr="000D776F">
              <w:rPr>
                <w:rFonts w:ascii="Times New Roman" w:hAnsi="Times New Roman"/>
                <w:sz w:val="28"/>
                <w:szCs w:val="28"/>
                <w:lang w:val="kk-KZ"/>
              </w:rPr>
              <w:t>туралы</w:t>
            </w:r>
            <w:r w:rsidR="005E3C36" w:rsidRPr="000D776F">
              <w:rPr>
                <w:rFonts w:ascii="Times New Roman" w:hAnsi="Times New Roman"/>
                <w:sz w:val="28"/>
                <w:szCs w:val="28"/>
              </w:rPr>
              <w:t xml:space="preserve"> есеп дайындау</w:t>
            </w:r>
          </w:p>
        </w:tc>
        <w:tc>
          <w:tcPr>
            <w:tcW w:w="1559" w:type="dxa"/>
            <w:tcBorders>
              <w:top w:val="single" w:sz="4" w:space="0" w:color="000000"/>
              <w:left w:val="single" w:sz="4" w:space="0" w:color="000000"/>
              <w:bottom w:val="single" w:sz="4" w:space="0" w:color="000000"/>
              <w:right w:val="single" w:sz="4" w:space="0" w:color="000000"/>
            </w:tcBorders>
            <w:vAlign w:val="center"/>
          </w:tcPr>
          <w:p w14:paraId="206B2670" w14:textId="77777777" w:rsidR="005E3C36" w:rsidRPr="000D776F" w:rsidRDefault="005E3C36" w:rsidP="000D776F">
            <w:pPr>
              <w:spacing w:after="0" w:line="240" w:lineRule="auto"/>
              <w:ind w:left="33" w:right="39" w:hanging="1"/>
              <w:rPr>
                <w:rFonts w:ascii="Times New Roman" w:hAnsi="Times New Roman"/>
                <w:sz w:val="28"/>
                <w:szCs w:val="28"/>
              </w:rPr>
            </w:pPr>
            <w:r w:rsidRPr="000D776F">
              <w:rPr>
                <w:rFonts w:ascii="Times New Roman" w:hAnsi="Times New Roman"/>
                <w:sz w:val="28"/>
                <w:szCs w:val="28"/>
              </w:rPr>
              <w:t>Мамыр</w:t>
            </w:r>
          </w:p>
        </w:tc>
        <w:tc>
          <w:tcPr>
            <w:tcW w:w="2552" w:type="dxa"/>
            <w:tcBorders>
              <w:top w:val="single" w:sz="4" w:space="0" w:color="000000"/>
              <w:left w:val="single" w:sz="4" w:space="0" w:color="000000"/>
              <w:bottom w:val="single" w:sz="4" w:space="0" w:color="000000"/>
              <w:right w:val="single" w:sz="4" w:space="0" w:color="000000"/>
            </w:tcBorders>
            <w:vAlign w:val="center"/>
          </w:tcPr>
          <w:p w14:paraId="49AE5FD1" w14:textId="41603682" w:rsidR="005E3C36" w:rsidRPr="000D776F" w:rsidRDefault="00120EF9" w:rsidP="000D776F">
            <w:pPr>
              <w:spacing w:after="0" w:line="240" w:lineRule="auto"/>
              <w:ind w:left="33" w:right="39" w:hanging="1"/>
              <w:rPr>
                <w:rFonts w:ascii="Times New Roman" w:hAnsi="Times New Roman"/>
                <w:sz w:val="28"/>
                <w:szCs w:val="28"/>
              </w:rPr>
            </w:pPr>
            <w:r w:rsidRPr="000D776F">
              <w:rPr>
                <w:rFonts w:ascii="Times New Roman" w:hAnsi="Times New Roman"/>
                <w:sz w:val="28"/>
                <w:szCs w:val="28"/>
                <w:lang w:val="kk-KZ"/>
              </w:rPr>
              <w:t xml:space="preserve">Буллингке қарсы команда </w:t>
            </w:r>
            <w:r w:rsidR="00AE0ED0" w:rsidRPr="000D776F">
              <w:rPr>
                <w:rFonts w:ascii="Times New Roman" w:hAnsi="Times New Roman"/>
                <w:sz w:val="28"/>
                <w:szCs w:val="28"/>
                <w:lang w:val="kk-KZ"/>
              </w:rPr>
              <w:t>жетекшісі</w:t>
            </w:r>
            <w:r w:rsidRPr="000D776F">
              <w:rPr>
                <w:rFonts w:ascii="Times New Roman" w:hAnsi="Times New Roman"/>
                <w:sz w:val="28"/>
                <w:szCs w:val="28"/>
              </w:rPr>
              <w:t xml:space="preserve"> Педагог-психолог</w:t>
            </w:r>
          </w:p>
        </w:tc>
        <w:tc>
          <w:tcPr>
            <w:tcW w:w="1984" w:type="dxa"/>
            <w:tcBorders>
              <w:top w:val="single" w:sz="4" w:space="0" w:color="000000"/>
              <w:left w:val="single" w:sz="4" w:space="0" w:color="000000"/>
              <w:bottom w:val="single" w:sz="4" w:space="0" w:color="000000"/>
              <w:right w:val="single" w:sz="4" w:space="0" w:color="000000"/>
            </w:tcBorders>
            <w:vAlign w:val="center"/>
          </w:tcPr>
          <w:p w14:paraId="419EB98E" w14:textId="4EFF7333" w:rsidR="005E3C36" w:rsidRPr="000D776F" w:rsidRDefault="00AE0ED0" w:rsidP="000D776F">
            <w:pPr>
              <w:spacing w:after="0" w:line="240" w:lineRule="auto"/>
              <w:ind w:left="33" w:right="39" w:hanging="1"/>
              <w:rPr>
                <w:rFonts w:ascii="Times New Roman" w:hAnsi="Times New Roman"/>
                <w:sz w:val="28"/>
                <w:szCs w:val="28"/>
                <w:lang w:val="kk-KZ"/>
              </w:rPr>
            </w:pPr>
            <w:r w:rsidRPr="000D776F">
              <w:rPr>
                <w:rFonts w:ascii="Times New Roman" w:hAnsi="Times New Roman"/>
                <w:sz w:val="28"/>
                <w:szCs w:val="28"/>
                <w:lang w:val="kk-KZ"/>
              </w:rPr>
              <w:t>Есеп</w:t>
            </w:r>
          </w:p>
        </w:tc>
      </w:tr>
      <w:tr w:rsidR="005E3C36" w:rsidRPr="000D776F" w14:paraId="2B503396" w14:textId="77777777" w:rsidTr="00BD32B8">
        <w:tc>
          <w:tcPr>
            <w:tcW w:w="567" w:type="dxa"/>
            <w:tcBorders>
              <w:top w:val="single" w:sz="4" w:space="0" w:color="000000"/>
              <w:left w:val="single" w:sz="4" w:space="0" w:color="000000"/>
              <w:bottom w:val="single" w:sz="4" w:space="0" w:color="000000"/>
              <w:right w:val="single" w:sz="4" w:space="0" w:color="000000"/>
            </w:tcBorders>
            <w:vAlign w:val="center"/>
          </w:tcPr>
          <w:p w14:paraId="424A0905" w14:textId="400EB9CE" w:rsidR="005E3C36" w:rsidRPr="00BD32B8" w:rsidRDefault="005E3C36" w:rsidP="00C703BA">
            <w:pPr>
              <w:spacing w:after="0" w:line="240" w:lineRule="auto"/>
              <w:ind w:left="-171" w:right="-13" w:hanging="1"/>
              <w:jc w:val="center"/>
              <w:rPr>
                <w:rFonts w:ascii="Times New Roman" w:hAnsi="Times New Roman"/>
                <w:sz w:val="28"/>
                <w:szCs w:val="28"/>
                <w:lang w:val="kk-KZ"/>
              </w:rPr>
            </w:pPr>
            <w:r w:rsidRPr="000D776F">
              <w:rPr>
                <w:rFonts w:ascii="Times New Roman" w:hAnsi="Times New Roman"/>
                <w:sz w:val="28"/>
                <w:szCs w:val="28"/>
              </w:rPr>
              <w:t>1</w:t>
            </w:r>
            <w:r w:rsidR="00BD7DCD" w:rsidRPr="000D776F">
              <w:rPr>
                <w:rFonts w:ascii="Times New Roman" w:hAnsi="Times New Roman"/>
                <w:sz w:val="28"/>
                <w:szCs w:val="28"/>
                <w:lang w:val="en-US"/>
              </w:rPr>
              <w:t>6</w:t>
            </w:r>
          </w:p>
        </w:tc>
        <w:tc>
          <w:tcPr>
            <w:tcW w:w="7938" w:type="dxa"/>
            <w:tcBorders>
              <w:top w:val="single" w:sz="4" w:space="0" w:color="000000"/>
              <w:left w:val="single" w:sz="4" w:space="0" w:color="000000"/>
              <w:bottom w:val="single" w:sz="4" w:space="0" w:color="000000"/>
              <w:right w:val="single" w:sz="4" w:space="0" w:color="000000"/>
            </w:tcBorders>
            <w:vAlign w:val="center"/>
          </w:tcPr>
          <w:p w14:paraId="2D48E2A1" w14:textId="64120637" w:rsidR="005E3C36" w:rsidRPr="000D776F" w:rsidRDefault="005E3C36" w:rsidP="00C703BA">
            <w:pPr>
              <w:pBdr>
                <w:top w:val="nil"/>
                <w:left w:val="nil"/>
                <w:bottom w:val="nil"/>
                <w:right w:val="nil"/>
                <w:between w:val="nil"/>
              </w:pBdr>
              <w:spacing w:after="0" w:line="240" w:lineRule="auto"/>
              <w:ind w:left="33" w:right="39" w:hanging="1"/>
              <w:jc w:val="both"/>
              <w:rPr>
                <w:rFonts w:ascii="Times New Roman" w:hAnsi="Times New Roman"/>
                <w:sz w:val="28"/>
                <w:szCs w:val="28"/>
              </w:rPr>
            </w:pPr>
            <w:r w:rsidRPr="000D776F">
              <w:rPr>
                <w:rFonts w:ascii="Times New Roman" w:hAnsi="Times New Roman"/>
                <w:sz w:val="28"/>
                <w:szCs w:val="28"/>
              </w:rPr>
              <w:t xml:space="preserve">Келесі оқу жылына </w:t>
            </w:r>
            <w:r w:rsidRPr="000D776F">
              <w:rPr>
                <w:rFonts w:ascii="Times New Roman" w:hAnsi="Times New Roman"/>
                <w:sz w:val="28"/>
                <w:szCs w:val="28"/>
                <w:lang w:val="kk-KZ"/>
              </w:rPr>
              <w:t>білім алушыларды жәбірлеудің</w:t>
            </w:r>
            <w:r w:rsidRPr="000D776F">
              <w:rPr>
                <w:rFonts w:ascii="Times New Roman" w:hAnsi="Times New Roman"/>
                <w:sz w:val="28"/>
                <w:szCs w:val="28"/>
              </w:rPr>
              <w:t xml:space="preserve"> (буллингтің) </w:t>
            </w:r>
            <w:r w:rsidR="00694A3C" w:rsidRPr="000D776F">
              <w:rPr>
                <w:rFonts w:ascii="Times New Roman" w:hAnsi="Times New Roman"/>
                <w:sz w:val="28"/>
                <w:szCs w:val="28"/>
                <w:lang w:val="kk-KZ"/>
              </w:rPr>
              <w:t>алдын алу</w:t>
            </w:r>
            <w:r w:rsidRPr="000D776F">
              <w:rPr>
                <w:rFonts w:ascii="Times New Roman" w:hAnsi="Times New Roman"/>
                <w:sz w:val="28"/>
                <w:szCs w:val="28"/>
              </w:rPr>
              <w:t xml:space="preserve"> жөніндегі іс-шаралар жоспарының жобасын әзірлеу</w:t>
            </w:r>
          </w:p>
        </w:tc>
        <w:tc>
          <w:tcPr>
            <w:tcW w:w="1559" w:type="dxa"/>
            <w:tcBorders>
              <w:top w:val="single" w:sz="4" w:space="0" w:color="000000"/>
              <w:left w:val="single" w:sz="4" w:space="0" w:color="000000"/>
              <w:bottom w:val="single" w:sz="4" w:space="0" w:color="000000"/>
              <w:right w:val="single" w:sz="4" w:space="0" w:color="000000"/>
            </w:tcBorders>
            <w:vAlign w:val="center"/>
          </w:tcPr>
          <w:p w14:paraId="602B0950" w14:textId="77777777" w:rsidR="005E3C36" w:rsidRPr="000D776F" w:rsidRDefault="005E3C36" w:rsidP="000D776F">
            <w:pPr>
              <w:spacing w:after="0" w:line="240" w:lineRule="auto"/>
              <w:ind w:left="33" w:right="39" w:hanging="1"/>
              <w:rPr>
                <w:rFonts w:ascii="Times New Roman" w:hAnsi="Times New Roman"/>
                <w:sz w:val="28"/>
                <w:szCs w:val="28"/>
              </w:rPr>
            </w:pPr>
            <w:r w:rsidRPr="000D776F">
              <w:rPr>
                <w:rFonts w:ascii="Times New Roman" w:hAnsi="Times New Roman"/>
                <w:sz w:val="28"/>
                <w:szCs w:val="28"/>
              </w:rPr>
              <w:t>Маусым</w:t>
            </w:r>
          </w:p>
        </w:tc>
        <w:tc>
          <w:tcPr>
            <w:tcW w:w="2552" w:type="dxa"/>
            <w:tcBorders>
              <w:top w:val="single" w:sz="4" w:space="0" w:color="000000"/>
              <w:left w:val="single" w:sz="4" w:space="0" w:color="000000"/>
              <w:bottom w:val="single" w:sz="4" w:space="0" w:color="000000"/>
              <w:right w:val="single" w:sz="4" w:space="0" w:color="000000"/>
            </w:tcBorders>
            <w:vAlign w:val="center"/>
          </w:tcPr>
          <w:p w14:paraId="6E111F32" w14:textId="68D40FAF" w:rsidR="005E3C36" w:rsidRPr="000D776F" w:rsidRDefault="00120EF9" w:rsidP="000D776F">
            <w:pPr>
              <w:spacing w:after="0" w:line="240" w:lineRule="auto"/>
              <w:ind w:left="33" w:right="39" w:hanging="1"/>
              <w:rPr>
                <w:rFonts w:ascii="Times New Roman" w:hAnsi="Times New Roman"/>
                <w:sz w:val="28"/>
                <w:szCs w:val="28"/>
                <w:lang w:val="kk-KZ"/>
              </w:rPr>
            </w:pPr>
            <w:r w:rsidRPr="000D776F">
              <w:rPr>
                <w:rFonts w:ascii="Times New Roman" w:hAnsi="Times New Roman"/>
                <w:sz w:val="28"/>
                <w:szCs w:val="28"/>
                <w:lang w:val="kk-KZ"/>
              </w:rPr>
              <w:t>Команда</w:t>
            </w:r>
            <w:r w:rsidR="00B758A7" w:rsidRPr="000D776F">
              <w:rPr>
                <w:rFonts w:ascii="Times New Roman" w:hAnsi="Times New Roman"/>
                <w:sz w:val="28"/>
                <w:szCs w:val="28"/>
                <w:lang w:val="kk-KZ"/>
              </w:rPr>
              <w:t>ның барлық</w:t>
            </w:r>
            <w:r w:rsidRPr="000D776F">
              <w:rPr>
                <w:rFonts w:ascii="Times New Roman" w:hAnsi="Times New Roman"/>
                <w:sz w:val="28"/>
                <w:szCs w:val="28"/>
                <w:lang w:val="kk-KZ"/>
              </w:rPr>
              <w:t xml:space="preserve"> мүшелері</w:t>
            </w:r>
          </w:p>
        </w:tc>
        <w:tc>
          <w:tcPr>
            <w:tcW w:w="1984" w:type="dxa"/>
            <w:tcBorders>
              <w:top w:val="single" w:sz="4" w:space="0" w:color="000000"/>
              <w:left w:val="single" w:sz="4" w:space="0" w:color="000000"/>
              <w:bottom w:val="single" w:sz="4" w:space="0" w:color="000000"/>
              <w:right w:val="single" w:sz="4" w:space="0" w:color="000000"/>
            </w:tcBorders>
            <w:vAlign w:val="center"/>
          </w:tcPr>
          <w:p w14:paraId="21E6B8E7" w14:textId="77777777" w:rsidR="005E3C36" w:rsidRPr="000D776F" w:rsidRDefault="005E3C36" w:rsidP="000D776F">
            <w:pPr>
              <w:spacing w:after="0" w:line="240" w:lineRule="auto"/>
              <w:ind w:left="33" w:right="39" w:hanging="1"/>
              <w:rPr>
                <w:rFonts w:ascii="Times New Roman" w:hAnsi="Times New Roman"/>
                <w:sz w:val="28"/>
                <w:szCs w:val="28"/>
                <w:lang w:val="kk-KZ"/>
              </w:rPr>
            </w:pPr>
            <w:r w:rsidRPr="000D776F">
              <w:rPr>
                <w:rFonts w:ascii="Times New Roman" w:hAnsi="Times New Roman"/>
                <w:sz w:val="28"/>
                <w:szCs w:val="28"/>
              </w:rPr>
              <w:t>Жоспар</w:t>
            </w:r>
            <w:r w:rsidRPr="000D776F">
              <w:rPr>
                <w:rFonts w:ascii="Times New Roman" w:hAnsi="Times New Roman"/>
                <w:sz w:val="28"/>
                <w:szCs w:val="28"/>
                <w:lang w:val="kk-KZ"/>
              </w:rPr>
              <w:t xml:space="preserve"> жобасы</w:t>
            </w:r>
          </w:p>
        </w:tc>
      </w:tr>
      <w:tr w:rsidR="005E3C36" w:rsidRPr="000D776F" w14:paraId="1A002757" w14:textId="77777777" w:rsidTr="00BD32B8">
        <w:trPr>
          <w:trHeight w:val="833"/>
        </w:trPr>
        <w:tc>
          <w:tcPr>
            <w:tcW w:w="14600" w:type="dxa"/>
            <w:gridSpan w:val="5"/>
            <w:tcBorders>
              <w:top w:val="single" w:sz="4" w:space="0" w:color="000000"/>
              <w:left w:val="single" w:sz="4" w:space="0" w:color="000000"/>
              <w:bottom w:val="single" w:sz="4" w:space="0" w:color="000000"/>
              <w:right w:val="single" w:sz="4" w:space="0" w:color="000000"/>
            </w:tcBorders>
            <w:vAlign w:val="center"/>
          </w:tcPr>
          <w:p w14:paraId="7717DF4D" w14:textId="3A8CF2D8" w:rsidR="005E3C36" w:rsidRPr="000D776F" w:rsidRDefault="005E3C36" w:rsidP="00BD7DCD">
            <w:pPr>
              <w:spacing w:after="0" w:line="240" w:lineRule="auto"/>
              <w:ind w:right="-13"/>
              <w:jc w:val="center"/>
              <w:rPr>
                <w:rFonts w:ascii="Times New Roman" w:hAnsi="Times New Roman"/>
                <w:sz w:val="28"/>
                <w:szCs w:val="28"/>
              </w:rPr>
            </w:pPr>
            <w:r w:rsidRPr="000D776F">
              <w:rPr>
                <w:rFonts w:ascii="Times New Roman" w:hAnsi="Times New Roman"/>
                <w:sz w:val="28"/>
                <w:szCs w:val="28"/>
              </w:rPr>
              <w:t xml:space="preserve">Жәбірлеу (буллинг) белгілерін немесе </w:t>
            </w:r>
            <w:r w:rsidRPr="000D776F">
              <w:rPr>
                <w:rFonts w:ascii="Times New Roman" w:hAnsi="Times New Roman"/>
                <w:sz w:val="28"/>
                <w:szCs w:val="28"/>
                <w:lang w:val="kk-KZ"/>
              </w:rPr>
              <w:t>деректерін</w:t>
            </w:r>
          </w:p>
          <w:p w14:paraId="69DE8E26" w14:textId="6331EF31" w:rsidR="008E4A0D" w:rsidRPr="000D776F" w:rsidRDefault="005E3C36" w:rsidP="00BD7DCD">
            <w:pPr>
              <w:spacing w:after="0" w:line="240" w:lineRule="auto"/>
              <w:ind w:right="-13" w:firstLine="709"/>
              <w:jc w:val="center"/>
              <w:rPr>
                <w:rFonts w:ascii="Times New Roman" w:hAnsi="Times New Roman"/>
                <w:sz w:val="28"/>
                <w:szCs w:val="28"/>
              </w:rPr>
            </w:pPr>
            <w:r w:rsidRPr="000D776F">
              <w:rPr>
                <w:rFonts w:ascii="Times New Roman" w:hAnsi="Times New Roman"/>
                <w:sz w:val="28"/>
                <w:szCs w:val="28"/>
              </w:rPr>
              <w:t>анықтау кезіндегі іс-қимыл жоспары</w:t>
            </w:r>
          </w:p>
        </w:tc>
      </w:tr>
      <w:tr w:rsidR="005E3C36" w:rsidRPr="000D776F" w14:paraId="0E7C311A" w14:textId="77777777" w:rsidTr="00BD32B8">
        <w:tc>
          <w:tcPr>
            <w:tcW w:w="567" w:type="dxa"/>
            <w:tcBorders>
              <w:top w:val="single" w:sz="4" w:space="0" w:color="000000"/>
              <w:left w:val="single" w:sz="4" w:space="0" w:color="000000"/>
              <w:bottom w:val="single" w:sz="4" w:space="0" w:color="000000"/>
              <w:right w:val="single" w:sz="4" w:space="0" w:color="000000"/>
            </w:tcBorders>
            <w:vAlign w:val="center"/>
          </w:tcPr>
          <w:p w14:paraId="12F1FECA" w14:textId="71C70354" w:rsidR="005E3C36" w:rsidRPr="00BD32B8" w:rsidRDefault="005E3C36" w:rsidP="00BD32B8">
            <w:pPr>
              <w:spacing w:after="0" w:line="240" w:lineRule="auto"/>
              <w:ind w:right="-13"/>
              <w:jc w:val="center"/>
              <w:rPr>
                <w:rFonts w:ascii="Times New Roman" w:hAnsi="Times New Roman"/>
                <w:sz w:val="28"/>
                <w:szCs w:val="28"/>
                <w:lang w:val="en-US"/>
              </w:rPr>
            </w:pPr>
            <w:r w:rsidRPr="000D776F">
              <w:rPr>
                <w:rFonts w:ascii="Times New Roman" w:hAnsi="Times New Roman"/>
                <w:sz w:val="28"/>
                <w:szCs w:val="28"/>
              </w:rPr>
              <w:t>1</w:t>
            </w:r>
          </w:p>
        </w:tc>
        <w:tc>
          <w:tcPr>
            <w:tcW w:w="7938" w:type="dxa"/>
            <w:tcBorders>
              <w:top w:val="single" w:sz="4" w:space="0" w:color="000000"/>
              <w:left w:val="single" w:sz="4" w:space="0" w:color="000000"/>
              <w:bottom w:val="single" w:sz="4" w:space="0" w:color="000000"/>
              <w:right w:val="single" w:sz="4" w:space="0" w:color="000000"/>
            </w:tcBorders>
            <w:vAlign w:val="center"/>
          </w:tcPr>
          <w:p w14:paraId="68C8381D" w14:textId="4B384781" w:rsidR="005E3C36" w:rsidRPr="000D776F" w:rsidRDefault="00AD6C82" w:rsidP="00C703BA">
            <w:pPr>
              <w:spacing w:after="0" w:line="240" w:lineRule="auto"/>
              <w:ind w:right="-13" w:firstLine="36"/>
              <w:jc w:val="both"/>
              <w:rPr>
                <w:rFonts w:ascii="Times New Roman" w:hAnsi="Times New Roman"/>
                <w:sz w:val="28"/>
                <w:szCs w:val="28"/>
              </w:rPr>
            </w:pPr>
            <w:r w:rsidRPr="000D776F">
              <w:rPr>
                <w:rFonts w:ascii="Times New Roman" w:hAnsi="Times New Roman"/>
                <w:sz w:val="28"/>
                <w:szCs w:val="28"/>
              </w:rPr>
              <w:t xml:space="preserve">Білім алушыларға қатысты </w:t>
            </w:r>
            <w:r w:rsidRPr="000D776F">
              <w:rPr>
                <w:rFonts w:ascii="Times New Roman" w:hAnsi="Times New Roman"/>
                <w:sz w:val="28"/>
                <w:szCs w:val="28"/>
                <w:lang w:val="kk-KZ"/>
              </w:rPr>
              <w:t>жәбірлеу</w:t>
            </w:r>
            <w:r w:rsidRPr="000D776F">
              <w:rPr>
                <w:rFonts w:ascii="Times New Roman" w:hAnsi="Times New Roman"/>
                <w:sz w:val="28"/>
                <w:szCs w:val="28"/>
              </w:rPr>
              <w:t xml:space="preserve"> (буллинг) белгілеріне </w:t>
            </w:r>
            <w:r w:rsidRPr="000D776F">
              <w:rPr>
                <w:rFonts w:ascii="Times New Roman" w:hAnsi="Times New Roman"/>
                <w:sz w:val="28"/>
                <w:szCs w:val="28"/>
                <w:lang w:val="kk-KZ"/>
              </w:rPr>
              <w:t xml:space="preserve">жедел </w:t>
            </w:r>
            <w:r>
              <w:rPr>
                <w:rFonts w:ascii="Times New Roman" w:hAnsi="Times New Roman"/>
                <w:sz w:val="28"/>
                <w:szCs w:val="28"/>
                <w:lang w:val="kk-KZ"/>
              </w:rPr>
              <w:t>ден қоюды</w:t>
            </w:r>
            <w:r w:rsidRPr="000D776F">
              <w:rPr>
                <w:rFonts w:ascii="Times New Roman" w:hAnsi="Times New Roman"/>
                <w:sz w:val="28"/>
                <w:szCs w:val="28"/>
              </w:rPr>
              <w:t xml:space="preserve"> ұйымдастыру</w:t>
            </w:r>
          </w:p>
        </w:tc>
        <w:tc>
          <w:tcPr>
            <w:tcW w:w="1559" w:type="dxa"/>
            <w:tcBorders>
              <w:top w:val="single" w:sz="4" w:space="0" w:color="000000"/>
              <w:left w:val="single" w:sz="4" w:space="0" w:color="000000"/>
              <w:bottom w:val="single" w:sz="4" w:space="0" w:color="000000"/>
              <w:right w:val="single" w:sz="4" w:space="0" w:color="000000"/>
            </w:tcBorders>
            <w:vAlign w:val="center"/>
          </w:tcPr>
          <w:p w14:paraId="641D9B3B" w14:textId="376187EC" w:rsidR="005E3C36" w:rsidRPr="000D776F" w:rsidRDefault="00AD22B4" w:rsidP="000D776F">
            <w:pPr>
              <w:spacing w:after="0" w:line="240" w:lineRule="auto"/>
              <w:ind w:right="-13" w:firstLine="36"/>
              <w:rPr>
                <w:rFonts w:ascii="Times New Roman" w:hAnsi="Times New Roman"/>
                <w:sz w:val="28"/>
                <w:szCs w:val="28"/>
                <w:lang w:val="kk-KZ"/>
              </w:rPr>
            </w:pPr>
            <w:r w:rsidRPr="000D776F">
              <w:rPr>
                <w:rFonts w:ascii="Times New Roman" w:hAnsi="Times New Roman"/>
                <w:sz w:val="28"/>
                <w:szCs w:val="28"/>
                <w:lang w:val="kk-KZ"/>
              </w:rPr>
              <w:t>Тұрақты түрде</w:t>
            </w:r>
          </w:p>
        </w:tc>
        <w:tc>
          <w:tcPr>
            <w:tcW w:w="2552" w:type="dxa"/>
            <w:tcBorders>
              <w:top w:val="single" w:sz="4" w:space="0" w:color="000000"/>
              <w:left w:val="single" w:sz="4" w:space="0" w:color="000000"/>
              <w:bottom w:val="single" w:sz="4" w:space="0" w:color="000000"/>
              <w:right w:val="single" w:sz="4" w:space="0" w:color="000000"/>
            </w:tcBorders>
            <w:vAlign w:val="center"/>
          </w:tcPr>
          <w:p w14:paraId="5ED91972" w14:textId="753BE1FE" w:rsidR="000D7386" w:rsidRPr="00AD6C82" w:rsidRDefault="00AD6C82" w:rsidP="000D776F">
            <w:pPr>
              <w:spacing w:after="0" w:line="240" w:lineRule="auto"/>
              <w:ind w:right="-13" w:firstLine="36"/>
              <w:rPr>
                <w:rFonts w:ascii="Times New Roman" w:hAnsi="Times New Roman"/>
                <w:sz w:val="28"/>
                <w:szCs w:val="28"/>
                <w:lang w:val="kk-KZ"/>
              </w:rPr>
            </w:pPr>
            <w:r>
              <w:rPr>
                <w:rFonts w:ascii="Times New Roman" w:hAnsi="Times New Roman"/>
                <w:sz w:val="28"/>
                <w:szCs w:val="28"/>
                <w:lang w:val="kk-KZ"/>
              </w:rPr>
              <w:t>Команданың барлық мүшелері</w:t>
            </w:r>
          </w:p>
        </w:tc>
        <w:tc>
          <w:tcPr>
            <w:tcW w:w="1984" w:type="dxa"/>
            <w:tcBorders>
              <w:top w:val="single" w:sz="4" w:space="0" w:color="000000"/>
              <w:left w:val="single" w:sz="4" w:space="0" w:color="000000"/>
              <w:bottom w:val="single" w:sz="4" w:space="0" w:color="000000"/>
              <w:right w:val="single" w:sz="4" w:space="0" w:color="000000"/>
            </w:tcBorders>
            <w:vAlign w:val="center"/>
          </w:tcPr>
          <w:p w14:paraId="520E6D19" w14:textId="460A38EE" w:rsidR="005E3C36" w:rsidRPr="00AD6C82" w:rsidRDefault="00AD6C82" w:rsidP="000D776F">
            <w:pPr>
              <w:spacing w:after="0" w:line="240" w:lineRule="auto"/>
              <w:ind w:right="-13" w:firstLine="36"/>
              <w:rPr>
                <w:rFonts w:ascii="Times New Roman" w:hAnsi="Times New Roman"/>
                <w:sz w:val="28"/>
                <w:szCs w:val="28"/>
                <w:lang w:val="kk-KZ"/>
              </w:rPr>
            </w:pPr>
            <w:r>
              <w:rPr>
                <w:rFonts w:ascii="Times New Roman" w:hAnsi="Times New Roman"/>
                <w:sz w:val="28"/>
                <w:szCs w:val="28"/>
                <w:lang w:val="kk-KZ"/>
              </w:rPr>
              <w:t>Есеп</w:t>
            </w:r>
          </w:p>
        </w:tc>
      </w:tr>
      <w:tr w:rsidR="005E3C36" w:rsidRPr="000D776F" w14:paraId="343B66AB" w14:textId="77777777" w:rsidTr="00BD32B8">
        <w:tc>
          <w:tcPr>
            <w:tcW w:w="567" w:type="dxa"/>
            <w:tcBorders>
              <w:top w:val="single" w:sz="4" w:space="0" w:color="000000"/>
              <w:left w:val="single" w:sz="4" w:space="0" w:color="000000"/>
              <w:bottom w:val="single" w:sz="4" w:space="0" w:color="000000"/>
              <w:right w:val="single" w:sz="4" w:space="0" w:color="000000"/>
            </w:tcBorders>
            <w:vAlign w:val="center"/>
          </w:tcPr>
          <w:p w14:paraId="4D745DD4" w14:textId="7AD7A420" w:rsidR="005E3C36" w:rsidRPr="00BD32B8" w:rsidRDefault="005E3C36" w:rsidP="00BD32B8">
            <w:pPr>
              <w:spacing w:after="0" w:line="240" w:lineRule="auto"/>
              <w:ind w:right="-13"/>
              <w:jc w:val="center"/>
              <w:rPr>
                <w:rFonts w:ascii="Times New Roman" w:hAnsi="Times New Roman"/>
                <w:sz w:val="28"/>
                <w:szCs w:val="28"/>
                <w:lang w:val="en-US"/>
              </w:rPr>
            </w:pPr>
            <w:r w:rsidRPr="000D776F">
              <w:rPr>
                <w:rFonts w:ascii="Times New Roman" w:hAnsi="Times New Roman"/>
                <w:sz w:val="28"/>
                <w:szCs w:val="28"/>
              </w:rPr>
              <w:t>2</w:t>
            </w:r>
          </w:p>
        </w:tc>
        <w:tc>
          <w:tcPr>
            <w:tcW w:w="7938" w:type="dxa"/>
            <w:tcBorders>
              <w:top w:val="single" w:sz="4" w:space="0" w:color="000000"/>
              <w:left w:val="single" w:sz="4" w:space="0" w:color="000000"/>
              <w:bottom w:val="single" w:sz="4" w:space="0" w:color="000000"/>
              <w:right w:val="single" w:sz="4" w:space="0" w:color="000000"/>
            </w:tcBorders>
            <w:vAlign w:val="center"/>
          </w:tcPr>
          <w:p w14:paraId="04406E61" w14:textId="6AFE90A7" w:rsidR="005E3C36" w:rsidRPr="000D776F" w:rsidRDefault="00BD32B8" w:rsidP="00C703BA">
            <w:pPr>
              <w:spacing w:after="0" w:line="240" w:lineRule="auto"/>
              <w:ind w:right="-13" w:firstLine="36"/>
              <w:jc w:val="both"/>
              <w:rPr>
                <w:rFonts w:ascii="Times New Roman" w:hAnsi="Times New Roman"/>
                <w:sz w:val="28"/>
                <w:szCs w:val="28"/>
              </w:rPr>
            </w:pPr>
            <w:r>
              <w:rPr>
                <w:rFonts w:ascii="Times New Roman" w:hAnsi="Times New Roman"/>
                <w:sz w:val="28"/>
                <w:szCs w:val="28"/>
                <w:lang w:val="kk-KZ"/>
              </w:rPr>
              <w:t>Жәбірлеуге</w:t>
            </w:r>
            <w:r w:rsidRPr="00BD32B8">
              <w:rPr>
                <w:rFonts w:ascii="Times New Roman" w:hAnsi="Times New Roman"/>
                <w:sz w:val="28"/>
                <w:szCs w:val="28"/>
              </w:rPr>
              <w:t xml:space="preserve"> (буллингке) ұшыраған кәмелетке толмағанға, сондай-ақ </w:t>
            </w:r>
            <w:r>
              <w:rPr>
                <w:rFonts w:ascii="Times New Roman" w:hAnsi="Times New Roman"/>
                <w:sz w:val="28"/>
                <w:szCs w:val="28"/>
                <w:lang w:val="kk-KZ"/>
              </w:rPr>
              <w:t>жәбірлеуді</w:t>
            </w:r>
            <w:r w:rsidRPr="00BD32B8">
              <w:rPr>
                <w:rFonts w:ascii="Times New Roman" w:hAnsi="Times New Roman"/>
                <w:sz w:val="28"/>
                <w:szCs w:val="28"/>
              </w:rPr>
              <w:t xml:space="preserve"> (буллингті) бастаушыға/</w:t>
            </w:r>
            <w:r>
              <w:rPr>
                <w:rFonts w:ascii="Times New Roman" w:hAnsi="Times New Roman"/>
                <w:sz w:val="28"/>
                <w:szCs w:val="28"/>
                <w:lang w:val="kk-KZ"/>
              </w:rPr>
              <w:t>қолдаушыға</w:t>
            </w:r>
            <w:r w:rsidRPr="00BD32B8">
              <w:rPr>
                <w:rFonts w:ascii="Times New Roman" w:hAnsi="Times New Roman"/>
                <w:sz w:val="28"/>
                <w:szCs w:val="28"/>
              </w:rPr>
              <w:t xml:space="preserve"> психологиялық-педагогикалық сүйемелдеуді ұйымдастыру</w:t>
            </w:r>
          </w:p>
        </w:tc>
        <w:tc>
          <w:tcPr>
            <w:tcW w:w="1559" w:type="dxa"/>
            <w:tcBorders>
              <w:top w:val="single" w:sz="4" w:space="0" w:color="000000"/>
              <w:left w:val="single" w:sz="4" w:space="0" w:color="000000"/>
              <w:bottom w:val="single" w:sz="4" w:space="0" w:color="000000"/>
              <w:right w:val="single" w:sz="4" w:space="0" w:color="000000"/>
            </w:tcBorders>
            <w:vAlign w:val="center"/>
          </w:tcPr>
          <w:p w14:paraId="36D722FB" w14:textId="55F8340B" w:rsidR="005E3C36" w:rsidRPr="000D776F" w:rsidRDefault="00AD22B4" w:rsidP="000D776F">
            <w:pPr>
              <w:spacing w:after="0" w:line="240" w:lineRule="auto"/>
              <w:ind w:right="-13" w:firstLine="36"/>
              <w:rPr>
                <w:rFonts w:ascii="Times New Roman" w:hAnsi="Times New Roman"/>
                <w:sz w:val="28"/>
                <w:szCs w:val="28"/>
              </w:rPr>
            </w:pPr>
            <w:r w:rsidRPr="000D776F">
              <w:rPr>
                <w:rFonts w:ascii="Times New Roman" w:hAnsi="Times New Roman"/>
                <w:sz w:val="28"/>
                <w:szCs w:val="28"/>
                <w:lang w:val="kk-KZ"/>
              </w:rPr>
              <w:t>Тұрақты түрде</w:t>
            </w:r>
          </w:p>
        </w:tc>
        <w:tc>
          <w:tcPr>
            <w:tcW w:w="2552" w:type="dxa"/>
            <w:tcBorders>
              <w:top w:val="single" w:sz="4" w:space="0" w:color="000000"/>
              <w:left w:val="single" w:sz="4" w:space="0" w:color="000000"/>
              <w:bottom w:val="single" w:sz="4" w:space="0" w:color="000000"/>
              <w:right w:val="single" w:sz="4" w:space="0" w:color="000000"/>
            </w:tcBorders>
            <w:vAlign w:val="center"/>
          </w:tcPr>
          <w:p w14:paraId="58CD2504" w14:textId="77777777" w:rsidR="005E3C36" w:rsidRDefault="00BD32B8" w:rsidP="000D776F">
            <w:pPr>
              <w:spacing w:after="0" w:line="240" w:lineRule="auto"/>
              <w:ind w:right="-13" w:firstLine="36"/>
              <w:rPr>
                <w:rFonts w:ascii="Times New Roman" w:hAnsi="Times New Roman"/>
                <w:sz w:val="28"/>
                <w:szCs w:val="28"/>
                <w:lang w:val="kk-KZ"/>
              </w:rPr>
            </w:pPr>
            <w:r>
              <w:rPr>
                <w:rFonts w:ascii="Times New Roman" w:hAnsi="Times New Roman"/>
                <w:sz w:val="28"/>
                <w:szCs w:val="28"/>
                <w:lang w:val="kk-KZ"/>
              </w:rPr>
              <w:t>Педагог</w:t>
            </w:r>
            <w:r>
              <w:rPr>
                <w:rFonts w:ascii="Times New Roman" w:hAnsi="Times New Roman"/>
                <w:sz w:val="28"/>
                <w:szCs w:val="28"/>
                <w:lang w:val="en-US"/>
              </w:rPr>
              <w:t>-</w:t>
            </w:r>
            <w:r>
              <w:rPr>
                <w:rFonts w:ascii="Times New Roman" w:hAnsi="Times New Roman"/>
                <w:sz w:val="28"/>
                <w:szCs w:val="28"/>
                <w:lang w:val="kk-KZ"/>
              </w:rPr>
              <w:t>психолог</w:t>
            </w:r>
          </w:p>
          <w:p w14:paraId="7665C34F" w14:textId="135E1115" w:rsidR="00BD32B8" w:rsidRPr="00BD32B8" w:rsidRDefault="00BD32B8" w:rsidP="000D776F">
            <w:pPr>
              <w:spacing w:after="0" w:line="240" w:lineRule="auto"/>
              <w:ind w:right="-13" w:firstLine="36"/>
              <w:rPr>
                <w:rFonts w:ascii="Times New Roman" w:hAnsi="Times New Roman"/>
                <w:sz w:val="28"/>
                <w:szCs w:val="28"/>
                <w:lang w:val="kk-KZ"/>
              </w:rPr>
            </w:pPr>
            <w:r>
              <w:rPr>
                <w:rFonts w:ascii="Times New Roman" w:hAnsi="Times New Roman"/>
                <w:sz w:val="28"/>
                <w:szCs w:val="28"/>
                <w:lang w:val="kk-KZ"/>
              </w:rPr>
              <w:t>Әлеуметтік педагог</w:t>
            </w:r>
          </w:p>
        </w:tc>
        <w:tc>
          <w:tcPr>
            <w:tcW w:w="1984" w:type="dxa"/>
            <w:tcBorders>
              <w:top w:val="single" w:sz="4" w:space="0" w:color="000000"/>
              <w:left w:val="single" w:sz="4" w:space="0" w:color="000000"/>
              <w:bottom w:val="single" w:sz="4" w:space="0" w:color="000000"/>
              <w:right w:val="single" w:sz="4" w:space="0" w:color="000000"/>
            </w:tcBorders>
            <w:vAlign w:val="center"/>
          </w:tcPr>
          <w:p w14:paraId="39029C85" w14:textId="4E29EA4F" w:rsidR="005E3C36" w:rsidRPr="000D776F" w:rsidRDefault="00BD32B8" w:rsidP="000D776F">
            <w:pPr>
              <w:spacing w:after="0" w:line="240" w:lineRule="auto"/>
              <w:ind w:right="-13" w:firstLine="36"/>
              <w:rPr>
                <w:rFonts w:ascii="Times New Roman" w:hAnsi="Times New Roman"/>
                <w:sz w:val="28"/>
                <w:szCs w:val="28"/>
                <w:lang w:val="kk-KZ"/>
              </w:rPr>
            </w:pPr>
            <w:r>
              <w:rPr>
                <w:rFonts w:ascii="Times New Roman" w:hAnsi="Times New Roman"/>
                <w:sz w:val="28"/>
                <w:szCs w:val="28"/>
                <w:lang w:val="kk-KZ"/>
              </w:rPr>
              <w:t>Жеке жоспар</w:t>
            </w:r>
          </w:p>
        </w:tc>
      </w:tr>
      <w:tr w:rsidR="005E3C36" w:rsidRPr="000D776F" w14:paraId="4232C45A" w14:textId="77777777" w:rsidTr="00BD32B8">
        <w:tc>
          <w:tcPr>
            <w:tcW w:w="567" w:type="dxa"/>
            <w:tcBorders>
              <w:top w:val="single" w:sz="4" w:space="0" w:color="000000"/>
              <w:left w:val="single" w:sz="4" w:space="0" w:color="000000"/>
              <w:bottom w:val="single" w:sz="4" w:space="0" w:color="000000"/>
              <w:right w:val="single" w:sz="4" w:space="0" w:color="000000"/>
            </w:tcBorders>
            <w:vAlign w:val="center"/>
          </w:tcPr>
          <w:p w14:paraId="65DE8B7B" w14:textId="3DC04E25" w:rsidR="005E3C36" w:rsidRPr="00BD32B8" w:rsidRDefault="005E3C36" w:rsidP="00BD32B8">
            <w:pPr>
              <w:spacing w:after="0" w:line="240" w:lineRule="auto"/>
              <w:ind w:right="-13"/>
              <w:jc w:val="center"/>
              <w:rPr>
                <w:rFonts w:ascii="Times New Roman" w:hAnsi="Times New Roman"/>
                <w:sz w:val="28"/>
                <w:szCs w:val="28"/>
                <w:lang w:val="en-US"/>
              </w:rPr>
            </w:pPr>
            <w:r w:rsidRPr="000D776F">
              <w:rPr>
                <w:rFonts w:ascii="Times New Roman" w:hAnsi="Times New Roman"/>
                <w:sz w:val="28"/>
                <w:szCs w:val="28"/>
              </w:rPr>
              <w:t>3</w:t>
            </w:r>
          </w:p>
        </w:tc>
        <w:tc>
          <w:tcPr>
            <w:tcW w:w="7938" w:type="dxa"/>
            <w:tcBorders>
              <w:top w:val="single" w:sz="4" w:space="0" w:color="000000"/>
              <w:left w:val="single" w:sz="4" w:space="0" w:color="000000"/>
              <w:bottom w:val="single" w:sz="4" w:space="0" w:color="000000"/>
              <w:right w:val="single" w:sz="4" w:space="0" w:color="000000"/>
            </w:tcBorders>
            <w:vAlign w:val="center"/>
          </w:tcPr>
          <w:p w14:paraId="2599D3F6" w14:textId="2196F140" w:rsidR="005E3C36" w:rsidRPr="000D776F" w:rsidRDefault="005E3C36" w:rsidP="00C703BA">
            <w:pPr>
              <w:spacing w:after="0" w:line="240" w:lineRule="auto"/>
              <w:ind w:right="-13" w:firstLine="36"/>
              <w:jc w:val="both"/>
              <w:rPr>
                <w:rFonts w:ascii="Times New Roman" w:hAnsi="Times New Roman"/>
                <w:sz w:val="28"/>
                <w:szCs w:val="28"/>
                <w:lang w:val="kk-KZ"/>
              </w:rPr>
            </w:pPr>
            <w:r w:rsidRPr="000D776F">
              <w:rPr>
                <w:rFonts w:ascii="Times New Roman" w:hAnsi="Times New Roman"/>
                <w:sz w:val="28"/>
                <w:szCs w:val="28"/>
              </w:rPr>
              <w:t xml:space="preserve">Білім беру ұйымдарында </w:t>
            </w:r>
            <w:r w:rsidRPr="000D776F">
              <w:rPr>
                <w:rFonts w:ascii="Times New Roman" w:hAnsi="Times New Roman"/>
                <w:sz w:val="28"/>
                <w:szCs w:val="28"/>
                <w:lang w:val="kk-KZ"/>
              </w:rPr>
              <w:t>жәбірлеудің</w:t>
            </w:r>
            <w:r w:rsidRPr="000D776F">
              <w:rPr>
                <w:rFonts w:ascii="Times New Roman" w:hAnsi="Times New Roman"/>
                <w:sz w:val="28"/>
                <w:szCs w:val="28"/>
              </w:rPr>
              <w:t xml:space="preserve"> (буллингтің) әрбір нақты </w:t>
            </w:r>
            <w:r w:rsidRPr="000D776F">
              <w:rPr>
                <w:rFonts w:ascii="Times New Roman" w:hAnsi="Times New Roman"/>
                <w:sz w:val="28"/>
                <w:szCs w:val="28"/>
              </w:rPr>
              <w:lastRenderedPageBreak/>
              <w:t>жағдайы бойынша көмек көрсетудің жеке жоспарын әзірлеу</w:t>
            </w:r>
            <w:r w:rsidR="00BD7DCD" w:rsidRPr="000D776F">
              <w:rPr>
                <w:rFonts w:ascii="Times New Roman" w:hAnsi="Times New Roman"/>
                <w:sz w:val="28"/>
                <w:szCs w:val="28"/>
                <w:lang w:val="kk-KZ"/>
              </w:rPr>
              <w:t xml:space="preserve"> және іске асыру</w:t>
            </w:r>
          </w:p>
        </w:tc>
        <w:tc>
          <w:tcPr>
            <w:tcW w:w="1559" w:type="dxa"/>
            <w:tcBorders>
              <w:top w:val="single" w:sz="4" w:space="0" w:color="000000"/>
              <w:left w:val="single" w:sz="4" w:space="0" w:color="000000"/>
              <w:bottom w:val="single" w:sz="4" w:space="0" w:color="000000"/>
              <w:right w:val="single" w:sz="4" w:space="0" w:color="000000"/>
            </w:tcBorders>
            <w:vAlign w:val="center"/>
          </w:tcPr>
          <w:p w14:paraId="19655BE3" w14:textId="2DF16A35" w:rsidR="005E3C36" w:rsidRPr="000D776F" w:rsidRDefault="00AD22B4" w:rsidP="000D776F">
            <w:pPr>
              <w:spacing w:after="0" w:line="240" w:lineRule="auto"/>
              <w:ind w:right="-13" w:firstLine="36"/>
              <w:rPr>
                <w:rFonts w:ascii="Times New Roman" w:hAnsi="Times New Roman"/>
                <w:sz w:val="28"/>
                <w:szCs w:val="28"/>
              </w:rPr>
            </w:pPr>
            <w:r w:rsidRPr="000D776F">
              <w:rPr>
                <w:rFonts w:ascii="Times New Roman" w:hAnsi="Times New Roman"/>
                <w:sz w:val="28"/>
                <w:szCs w:val="28"/>
                <w:lang w:val="kk-KZ"/>
              </w:rPr>
              <w:lastRenderedPageBreak/>
              <w:t xml:space="preserve">Тұрақты </w:t>
            </w:r>
            <w:r w:rsidRPr="000D776F">
              <w:rPr>
                <w:rFonts w:ascii="Times New Roman" w:hAnsi="Times New Roman"/>
                <w:sz w:val="28"/>
                <w:szCs w:val="28"/>
                <w:lang w:val="kk-KZ"/>
              </w:rPr>
              <w:lastRenderedPageBreak/>
              <w:t>түрде</w:t>
            </w:r>
          </w:p>
        </w:tc>
        <w:tc>
          <w:tcPr>
            <w:tcW w:w="2552" w:type="dxa"/>
            <w:tcBorders>
              <w:top w:val="single" w:sz="4" w:space="0" w:color="000000"/>
              <w:left w:val="single" w:sz="4" w:space="0" w:color="000000"/>
              <w:bottom w:val="single" w:sz="4" w:space="0" w:color="000000"/>
              <w:right w:val="single" w:sz="4" w:space="0" w:color="000000"/>
            </w:tcBorders>
            <w:vAlign w:val="center"/>
          </w:tcPr>
          <w:p w14:paraId="6082CCEF" w14:textId="53F36FF7" w:rsidR="005E3C36" w:rsidRPr="000D776F" w:rsidRDefault="00BD32B8" w:rsidP="000D776F">
            <w:pPr>
              <w:spacing w:after="0" w:line="240" w:lineRule="auto"/>
              <w:ind w:right="-13" w:firstLine="36"/>
              <w:rPr>
                <w:rFonts w:ascii="Times New Roman" w:hAnsi="Times New Roman"/>
                <w:sz w:val="28"/>
                <w:szCs w:val="28"/>
                <w:lang w:val="kk-KZ"/>
              </w:rPr>
            </w:pPr>
            <w:r>
              <w:rPr>
                <w:rFonts w:ascii="Times New Roman" w:hAnsi="Times New Roman"/>
                <w:sz w:val="28"/>
                <w:szCs w:val="28"/>
                <w:lang w:val="kk-KZ"/>
              </w:rPr>
              <w:lastRenderedPageBreak/>
              <w:t xml:space="preserve">Команданың </w:t>
            </w:r>
            <w:r>
              <w:rPr>
                <w:rFonts w:ascii="Times New Roman" w:hAnsi="Times New Roman"/>
                <w:sz w:val="28"/>
                <w:szCs w:val="28"/>
                <w:lang w:val="kk-KZ"/>
              </w:rPr>
              <w:lastRenderedPageBreak/>
              <w:t>барлық мүшелері</w:t>
            </w:r>
          </w:p>
        </w:tc>
        <w:tc>
          <w:tcPr>
            <w:tcW w:w="1984" w:type="dxa"/>
            <w:tcBorders>
              <w:top w:val="single" w:sz="4" w:space="0" w:color="000000"/>
              <w:left w:val="single" w:sz="4" w:space="0" w:color="000000"/>
              <w:bottom w:val="single" w:sz="4" w:space="0" w:color="000000"/>
              <w:right w:val="single" w:sz="4" w:space="0" w:color="000000"/>
            </w:tcBorders>
            <w:vAlign w:val="center"/>
          </w:tcPr>
          <w:p w14:paraId="077080F1" w14:textId="77777777" w:rsidR="00BD32B8" w:rsidRDefault="005E3C36" w:rsidP="000D776F">
            <w:pPr>
              <w:spacing w:after="0" w:line="240" w:lineRule="auto"/>
              <w:ind w:right="-13" w:firstLine="36"/>
              <w:rPr>
                <w:rFonts w:ascii="Times New Roman" w:hAnsi="Times New Roman"/>
                <w:sz w:val="28"/>
                <w:szCs w:val="28"/>
                <w:lang w:val="kk-KZ"/>
              </w:rPr>
            </w:pPr>
            <w:r w:rsidRPr="000D776F">
              <w:rPr>
                <w:rFonts w:ascii="Times New Roman" w:hAnsi="Times New Roman"/>
                <w:sz w:val="28"/>
                <w:szCs w:val="28"/>
              </w:rPr>
              <w:lastRenderedPageBreak/>
              <w:t xml:space="preserve">Жеке көмек </w:t>
            </w:r>
            <w:r w:rsidRPr="000D776F">
              <w:rPr>
                <w:rFonts w:ascii="Times New Roman" w:hAnsi="Times New Roman"/>
                <w:sz w:val="28"/>
                <w:szCs w:val="28"/>
              </w:rPr>
              <w:lastRenderedPageBreak/>
              <w:t xml:space="preserve">көрсету жоспары </w:t>
            </w:r>
          </w:p>
          <w:p w14:paraId="14FCD2E1" w14:textId="390ECA37" w:rsidR="005E3C36" w:rsidRPr="000D776F" w:rsidRDefault="005E3C36" w:rsidP="000D776F">
            <w:pPr>
              <w:spacing w:after="0" w:line="240" w:lineRule="auto"/>
              <w:ind w:right="-13" w:firstLine="36"/>
              <w:rPr>
                <w:rFonts w:ascii="Times New Roman" w:hAnsi="Times New Roman"/>
                <w:sz w:val="28"/>
                <w:szCs w:val="28"/>
              </w:rPr>
            </w:pPr>
            <w:r w:rsidRPr="000D776F">
              <w:rPr>
                <w:rFonts w:ascii="Times New Roman" w:hAnsi="Times New Roman"/>
                <w:sz w:val="28"/>
                <w:szCs w:val="28"/>
              </w:rPr>
              <w:t>Есеп</w:t>
            </w:r>
          </w:p>
        </w:tc>
      </w:tr>
      <w:tr w:rsidR="005E3C36" w:rsidRPr="00A949C0" w14:paraId="0D2A932F" w14:textId="77777777" w:rsidTr="00BD32B8">
        <w:tc>
          <w:tcPr>
            <w:tcW w:w="567" w:type="dxa"/>
            <w:tcBorders>
              <w:top w:val="single" w:sz="4" w:space="0" w:color="000000"/>
              <w:left w:val="single" w:sz="4" w:space="0" w:color="000000"/>
              <w:bottom w:val="single" w:sz="4" w:space="0" w:color="000000"/>
              <w:right w:val="single" w:sz="4" w:space="0" w:color="000000"/>
            </w:tcBorders>
            <w:vAlign w:val="center"/>
          </w:tcPr>
          <w:p w14:paraId="12E37663" w14:textId="257534C8" w:rsidR="005E3C36" w:rsidRPr="00BD32B8" w:rsidRDefault="00BD32B8" w:rsidP="00BD32B8">
            <w:pPr>
              <w:spacing w:after="0" w:line="240" w:lineRule="auto"/>
              <w:ind w:right="-13"/>
              <w:jc w:val="center"/>
              <w:rPr>
                <w:rFonts w:ascii="Times New Roman" w:hAnsi="Times New Roman"/>
                <w:sz w:val="28"/>
                <w:szCs w:val="28"/>
                <w:lang w:val="en-US"/>
              </w:rPr>
            </w:pPr>
            <w:r>
              <w:rPr>
                <w:rFonts w:ascii="Times New Roman" w:hAnsi="Times New Roman"/>
                <w:sz w:val="28"/>
                <w:szCs w:val="28"/>
                <w:lang w:val="en-US"/>
              </w:rPr>
              <w:lastRenderedPageBreak/>
              <w:t>4</w:t>
            </w:r>
          </w:p>
        </w:tc>
        <w:tc>
          <w:tcPr>
            <w:tcW w:w="7938" w:type="dxa"/>
            <w:tcBorders>
              <w:top w:val="single" w:sz="4" w:space="0" w:color="000000"/>
              <w:left w:val="single" w:sz="4" w:space="0" w:color="000000"/>
              <w:bottom w:val="single" w:sz="4" w:space="0" w:color="000000"/>
              <w:right w:val="single" w:sz="4" w:space="0" w:color="000000"/>
            </w:tcBorders>
            <w:vAlign w:val="center"/>
          </w:tcPr>
          <w:p w14:paraId="3B417753" w14:textId="5CDA8C80" w:rsidR="005E3C36" w:rsidRPr="000D776F" w:rsidRDefault="00BD32B8" w:rsidP="00C703BA">
            <w:pPr>
              <w:spacing w:after="0" w:line="240" w:lineRule="auto"/>
              <w:ind w:right="-13" w:firstLine="36"/>
              <w:jc w:val="both"/>
              <w:rPr>
                <w:rFonts w:ascii="Times New Roman" w:hAnsi="Times New Roman"/>
                <w:sz w:val="28"/>
                <w:szCs w:val="28"/>
              </w:rPr>
            </w:pPr>
            <w:r>
              <w:rPr>
                <w:rFonts w:ascii="Times New Roman" w:hAnsi="Times New Roman"/>
                <w:sz w:val="28"/>
                <w:szCs w:val="28"/>
                <w:lang w:val="kk-KZ"/>
              </w:rPr>
              <w:t xml:space="preserve">Жәбірлеуге </w:t>
            </w:r>
            <w:r w:rsidRPr="00BD32B8">
              <w:rPr>
                <w:rFonts w:ascii="Times New Roman" w:hAnsi="Times New Roman"/>
                <w:sz w:val="28"/>
                <w:szCs w:val="28"/>
                <w:lang w:val="kk-KZ"/>
              </w:rPr>
              <w:t>(буллингке) ұшыраған кәмелетке толмаған</w:t>
            </w:r>
            <w:r>
              <w:rPr>
                <w:rFonts w:ascii="Times New Roman" w:hAnsi="Times New Roman"/>
                <w:sz w:val="28"/>
                <w:szCs w:val="28"/>
                <w:lang w:val="kk-KZ"/>
              </w:rPr>
              <w:t>дар</w:t>
            </w:r>
            <w:r w:rsidRPr="00BD32B8">
              <w:rPr>
                <w:rFonts w:ascii="Times New Roman" w:hAnsi="Times New Roman"/>
                <w:sz w:val="28"/>
                <w:szCs w:val="28"/>
                <w:lang w:val="kk-KZ"/>
              </w:rPr>
              <w:t xml:space="preserve">ға, сондай-ақ </w:t>
            </w:r>
            <w:r>
              <w:rPr>
                <w:rFonts w:ascii="Times New Roman" w:hAnsi="Times New Roman"/>
                <w:sz w:val="28"/>
                <w:szCs w:val="28"/>
                <w:lang w:val="kk-KZ"/>
              </w:rPr>
              <w:t>жәбірлеуді</w:t>
            </w:r>
            <w:r w:rsidRPr="00BD32B8">
              <w:rPr>
                <w:rFonts w:ascii="Times New Roman" w:hAnsi="Times New Roman"/>
                <w:sz w:val="28"/>
                <w:szCs w:val="28"/>
                <w:lang w:val="kk-KZ"/>
              </w:rPr>
              <w:t xml:space="preserve"> (буллингті) бастаушыға/</w:t>
            </w:r>
            <w:r>
              <w:rPr>
                <w:rFonts w:ascii="Times New Roman" w:hAnsi="Times New Roman"/>
                <w:sz w:val="28"/>
                <w:szCs w:val="28"/>
                <w:lang w:val="kk-KZ"/>
              </w:rPr>
              <w:t>қолдаушыға</w:t>
            </w:r>
            <w:r w:rsidRPr="00BD32B8">
              <w:rPr>
                <w:rFonts w:ascii="Times New Roman" w:hAnsi="Times New Roman"/>
                <w:sz w:val="28"/>
                <w:szCs w:val="28"/>
                <w:lang w:val="kk-KZ"/>
              </w:rPr>
              <w:t xml:space="preserve"> көмек көрсету жөніндегі жеке жоспардың іске асырылуын үйлестіру</w:t>
            </w:r>
          </w:p>
        </w:tc>
        <w:tc>
          <w:tcPr>
            <w:tcW w:w="1559" w:type="dxa"/>
            <w:tcBorders>
              <w:top w:val="single" w:sz="4" w:space="0" w:color="000000"/>
              <w:left w:val="single" w:sz="4" w:space="0" w:color="000000"/>
              <w:bottom w:val="single" w:sz="4" w:space="0" w:color="000000"/>
              <w:right w:val="single" w:sz="4" w:space="0" w:color="000000"/>
            </w:tcBorders>
            <w:vAlign w:val="center"/>
          </w:tcPr>
          <w:p w14:paraId="598B904E" w14:textId="21842F6C" w:rsidR="005E3C36" w:rsidRPr="000D776F" w:rsidRDefault="00AD22B4" w:rsidP="000D776F">
            <w:pPr>
              <w:spacing w:after="0" w:line="240" w:lineRule="auto"/>
              <w:ind w:right="-13" w:firstLine="36"/>
              <w:rPr>
                <w:rFonts w:ascii="Times New Roman" w:hAnsi="Times New Roman"/>
                <w:sz w:val="28"/>
                <w:szCs w:val="28"/>
              </w:rPr>
            </w:pPr>
            <w:r w:rsidRPr="000D776F">
              <w:rPr>
                <w:rFonts w:ascii="Times New Roman" w:hAnsi="Times New Roman"/>
                <w:sz w:val="28"/>
                <w:szCs w:val="28"/>
                <w:lang w:val="kk-KZ"/>
              </w:rPr>
              <w:t>Тұрақты түрде</w:t>
            </w:r>
          </w:p>
        </w:tc>
        <w:tc>
          <w:tcPr>
            <w:tcW w:w="2552" w:type="dxa"/>
            <w:tcBorders>
              <w:top w:val="single" w:sz="4" w:space="0" w:color="000000"/>
              <w:left w:val="single" w:sz="4" w:space="0" w:color="000000"/>
              <w:bottom w:val="single" w:sz="4" w:space="0" w:color="000000"/>
              <w:right w:val="single" w:sz="4" w:space="0" w:color="000000"/>
            </w:tcBorders>
            <w:vAlign w:val="center"/>
          </w:tcPr>
          <w:p w14:paraId="5A2BE26A" w14:textId="06970397" w:rsidR="005E3C36" w:rsidRPr="00BD32B8" w:rsidRDefault="00BD32B8" w:rsidP="00BD32B8">
            <w:pPr>
              <w:spacing w:line="240" w:lineRule="auto"/>
              <w:ind w:right="-13" w:firstLine="36"/>
              <w:rPr>
                <w:rFonts w:ascii="Times New Roman" w:hAnsi="Times New Roman"/>
                <w:sz w:val="28"/>
                <w:szCs w:val="28"/>
                <w:lang w:val="kk-KZ"/>
              </w:rPr>
            </w:pPr>
            <w:r>
              <w:rPr>
                <w:rFonts w:ascii="Times New Roman" w:hAnsi="Times New Roman"/>
                <w:sz w:val="28"/>
                <w:szCs w:val="28"/>
                <w:lang w:val="kk-KZ"/>
              </w:rPr>
              <w:t xml:space="preserve">Директордың </w:t>
            </w:r>
            <w:r w:rsidRPr="00BD32B8">
              <w:rPr>
                <w:rFonts w:ascii="Times New Roman" w:hAnsi="Times New Roman"/>
                <w:sz w:val="28"/>
                <w:szCs w:val="28"/>
              </w:rPr>
              <w:t>тәрбие жұмысы жөніндегі орынбасары</w:t>
            </w:r>
          </w:p>
        </w:tc>
        <w:tc>
          <w:tcPr>
            <w:tcW w:w="1984" w:type="dxa"/>
            <w:tcBorders>
              <w:top w:val="single" w:sz="4" w:space="0" w:color="000000"/>
              <w:left w:val="single" w:sz="4" w:space="0" w:color="000000"/>
              <w:bottom w:val="single" w:sz="4" w:space="0" w:color="000000"/>
              <w:right w:val="single" w:sz="4" w:space="0" w:color="000000"/>
            </w:tcBorders>
            <w:vAlign w:val="center"/>
          </w:tcPr>
          <w:p w14:paraId="6099F3CB" w14:textId="6AB96CC5" w:rsidR="005E3C36" w:rsidRPr="00A949C0" w:rsidRDefault="00AD22B4" w:rsidP="000D776F">
            <w:pPr>
              <w:spacing w:after="0" w:line="240" w:lineRule="auto"/>
              <w:ind w:right="-13" w:firstLine="36"/>
              <w:rPr>
                <w:rFonts w:ascii="Times New Roman" w:hAnsi="Times New Roman"/>
                <w:sz w:val="28"/>
                <w:szCs w:val="28"/>
              </w:rPr>
            </w:pPr>
            <w:r w:rsidRPr="000D776F">
              <w:rPr>
                <w:rFonts w:ascii="Times New Roman" w:hAnsi="Times New Roman"/>
                <w:sz w:val="28"/>
                <w:szCs w:val="28"/>
              </w:rPr>
              <w:t>Есеп</w:t>
            </w:r>
          </w:p>
        </w:tc>
      </w:tr>
      <w:tr w:rsidR="00BD32B8" w:rsidRPr="00A949C0" w14:paraId="45081E2C" w14:textId="77777777" w:rsidTr="00BD32B8">
        <w:tc>
          <w:tcPr>
            <w:tcW w:w="567" w:type="dxa"/>
            <w:tcBorders>
              <w:top w:val="single" w:sz="4" w:space="0" w:color="000000"/>
              <w:left w:val="single" w:sz="4" w:space="0" w:color="000000"/>
              <w:bottom w:val="single" w:sz="4" w:space="0" w:color="000000"/>
              <w:right w:val="single" w:sz="4" w:space="0" w:color="000000"/>
            </w:tcBorders>
            <w:vAlign w:val="center"/>
          </w:tcPr>
          <w:p w14:paraId="3A9497EF" w14:textId="0FFAF64C" w:rsidR="00BD32B8" w:rsidRPr="00BD32B8" w:rsidRDefault="00BD32B8" w:rsidP="00BD32B8">
            <w:pPr>
              <w:spacing w:after="0" w:line="240" w:lineRule="auto"/>
              <w:ind w:right="-13"/>
              <w:jc w:val="center"/>
              <w:rPr>
                <w:rFonts w:ascii="Times New Roman" w:hAnsi="Times New Roman"/>
                <w:sz w:val="28"/>
                <w:szCs w:val="28"/>
                <w:lang w:val="en-US"/>
              </w:rPr>
            </w:pPr>
            <w:r>
              <w:rPr>
                <w:rFonts w:ascii="Times New Roman" w:hAnsi="Times New Roman"/>
                <w:sz w:val="28"/>
                <w:szCs w:val="28"/>
                <w:lang w:val="en-US"/>
              </w:rPr>
              <w:t>5</w:t>
            </w:r>
          </w:p>
        </w:tc>
        <w:tc>
          <w:tcPr>
            <w:tcW w:w="7938" w:type="dxa"/>
            <w:tcBorders>
              <w:top w:val="single" w:sz="4" w:space="0" w:color="000000"/>
              <w:left w:val="single" w:sz="4" w:space="0" w:color="000000"/>
              <w:bottom w:val="single" w:sz="4" w:space="0" w:color="000000"/>
              <w:right w:val="single" w:sz="4" w:space="0" w:color="000000"/>
            </w:tcBorders>
            <w:vAlign w:val="center"/>
          </w:tcPr>
          <w:p w14:paraId="719586DC" w14:textId="2AD5D792" w:rsidR="00BD32B8" w:rsidRPr="00276D85" w:rsidRDefault="00276D85" w:rsidP="00C703BA">
            <w:pPr>
              <w:spacing w:after="0" w:line="240" w:lineRule="auto"/>
              <w:ind w:right="-13" w:firstLine="36"/>
              <w:jc w:val="both"/>
              <w:rPr>
                <w:rFonts w:ascii="Times New Roman" w:hAnsi="Times New Roman"/>
                <w:sz w:val="28"/>
                <w:szCs w:val="28"/>
                <w:lang w:val="kk-KZ"/>
              </w:rPr>
            </w:pPr>
            <w:r w:rsidRPr="00276D85">
              <w:rPr>
                <w:rFonts w:ascii="Times New Roman" w:hAnsi="Times New Roman"/>
                <w:sz w:val="28"/>
                <w:szCs w:val="28"/>
                <w:lang w:val="en-US"/>
              </w:rPr>
              <w:t xml:space="preserve">Балаларға қатысты </w:t>
            </w:r>
            <w:r>
              <w:rPr>
                <w:rFonts w:ascii="Times New Roman" w:hAnsi="Times New Roman"/>
                <w:sz w:val="28"/>
                <w:szCs w:val="28"/>
                <w:lang w:val="kk-KZ"/>
              </w:rPr>
              <w:t>жәбірлеу</w:t>
            </w:r>
            <w:r w:rsidRPr="00276D85">
              <w:rPr>
                <w:rFonts w:ascii="Times New Roman" w:hAnsi="Times New Roman"/>
                <w:sz w:val="28"/>
                <w:szCs w:val="28"/>
                <w:lang w:val="en-US"/>
              </w:rPr>
              <w:t xml:space="preserve"> (буллинг) фактісімен байланысты инцидентті реттеу жөнінде шаралар</w:t>
            </w:r>
            <w:r>
              <w:rPr>
                <w:rFonts w:ascii="Times New Roman" w:hAnsi="Times New Roman"/>
                <w:sz w:val="28"/>
                <w:szCs w:val="28"/>
                <w:lang w:val="kk-KZ"/>
              </w:rPr>
              <w:t xml:space="preserve">ды жәбірлеу </w:t>
            </w:r>
            <w:r w:rsidRPr="00276D85">
              <w:rPr>
                <w:rFonts w:ascii="Times New Roman" w:hAnsi="Times New Roman"/>
                <w:sz w:val="28"/>
                <w:szCs w:val="28"/>
                <w:lang w:val="en-US"/>
              </w:rPr>
              <w:t>(буллингті) бастаушының/</w:t>
            </w:r>
            <w:r>
              <w:rPr>
                <w:rFonts w:ascii="Times New Roman" w:hAnsi="Times New Roman"/>
                <w:sz w:val="28"/>
                <w:szCs w:val="28"/>
                <w:lang w:val="kk-KZ"/>
              </w:rPr>
              <w:t>қолдаушысының</w:t>
            </w:r>
            <w:r w:rsidRPr="00276D85">
              <w:rPr>
                <w:rFonts w:ascii="Times New Roman" w:hAnsi="Times New Roman"/>
                <w:sz w:val="28"/>
                <w:szCs w:val="28"/>
                <w:lang w:val="en-US"/>
              </w:rPr>
              <w:t xml:space="preserve"> және баланың заңды өкілдерінің келісімімен медиаторды тарту арқылы </w:t>
            </w:r>
            <w:r>
              <w:rPr>
                <w:rFonts w:ascii="Times New Roman" w:hAnsi="Times New Roman"/>
                <w:sz w:val="28"/>
                <w:szCs w:val="28"/>
                <w:lang w:val="kk-KZ"/>
              </w:rPr>
              <w:t>қабылдау</w:t>
            </w:r>
          </w:p>
        </w:tc>
        <w:tc>
          <w:tcPr>
            <w:tcW w:w="1559" w:type="dxa"/>
            <w:tcBorders>
              <w:top w:val="single" w:sz="4" w:space="0" w:color="000000"/>
              <w:left w:val="single" w:sz="4" w:space="0" w:color="000000"/>
              <w:bottom w:val="single" w:sz="4" w:space="0" w:color="000000"/>
              <w:right w:val="single" w:sz="4" w:space="0" w:color="000000"/>
            </w:tcBorders>
            <w:vAlign w:val="center"/>
          </w:tcPr>
          <w:p w14:paraId="10639A5D" w14:textId="0290A9B3" w:rsidR="00BD32B8" w:rsidRPr="000D776F" w:rsidRDefault="00BD32B8" w:rsidP="000D776F">
            <w:pPr>
              <w:spacing w:after="0" w:line="240" w:lineRule="auto"/>
              <w:ind w:right="-13" w:firstLine="36"/>
              <w:rPr>
                <w:rFonts w:ascii="Times New Roman" w:hAnsi="Times New Roman"/>
                <w:sz w:val="28"/>
                <w:szCs w:val="28"/>
                <w:lang w:val="kk-KZ"/>
              </w:rPr>
            </w:pPr>
            <w:r w:rsidRPr="000D776F">
              <w:rPr>
                <w:rFonts w:ascii="Times New Roman" w:hAnsi="Times New Roman"/>
                <w:sz w:val="28"/>
                <w:szCs w:val="28"/>
                <w:lang w:val="kk-KZ"/>
              </w:rPr>
              <w:t>Тұрақты түрде</w:t>
            </w:r>
          </w:p>
        </w:tc>
        <w:tc>
          <w:tcPr>
            <w:tcW w:w="2552" w:type="dxa"/>
            <w:tcBorders>
              <w:top w:val="single" w:sz="4" w:space="0" w:color="000000"/>
              <w:left w:val="single" w:sz="4" w:space="0" w:color="000000"/>
              <w:bottom w:val="single" w:sz="4" w:space="0" w:color="000000"/>
              <w:right w:val="single" w:sz="4" w:space="0" w:color="000000"/>
            </w:tcBorders>
            <w:vAlign w:val="center"/>
          </w:tcPr>
          <w:p w14:paraId="58259FC0" w14:textId="03973565" w:rsidR="00BD32B8" w:rsidRDefault="00BD32B8" w:rsidP="00BD32B8">
            <w:pPr>
              <w:spacing w:line="240" w:lineRule="auto"/>
              <w:ind w:right="-13" w:firstLine="36"/>
              <w:rPr>
                <w:rFonts w:ascii="Times New Roman" w:hAnsi="Times New Roman"/>
                <w:sz w:val="28"/>
                <w:szCs w:val="28"/>
                <w:lang w:val="kk-KZ"/>
              </w:rPr>
            </w:pPr>
            <w:r>
              <w:rPr>
                <w:rFonts w:ascii="Times New Roman" w:hAnsi="Times New Roman"/>
                <w:sz w:val="28"/>
                <w:szCs w:val="28"/>
                <w:lang w:val="kk-KZ"/>
              </w:rPr>
              <w:t>Команданың барлық мүшелері</w:t>
            </w:r>
          </w:p>
        </w:tc>
        <w:tc>
          <w:tcPr>
            <w:tcW w:w="1984" w:type="dxa"/>
            <w:tcBorders>
              <w:top w:val="single" w:sz="4" w:space="0" w:color="000000"/>
              <w:left w:val="single" w:sz="4" w:space="0" w:color="000000"/>
              <w:bottom w:val="single" w:sz="4" w:space="0" w:color="000000"/>
              <w:right w:val="single" w:sz="4" w:space="0" w:color="000000"/>
            </w:tcBorders>
            <w:vAlign w:val="center"/>
          </w:tcPr>
          <w:p w14:paraId="366E6AE8" w14:textId="51BAD2BC" w:rsidR="00BD32B8" w:rsidRPr="00BD32B8" w:rsidRDefault="00BD32B8" w:rsidP="000D776F">
            <w:pPr>
              <w:spacing w:after="0" w:line="240" w:lineRule="auto"/>
              <w:ind w:right="-13" w:firstLine="36"/>
              <w:rPr>
                <w:rFonts w:ascii="Times New Roman" w:hAnsi="Times New Roman"/>
                <w:sz w:val="28"/>
                <w:szCs w:val="28"/>
                <w:lang w:val="kk-KZ"/>
              </w:rPr>
            </w:pPr>
            <w:r>
              <w:rPr>
                <w:rFonts w:ascii="Times New Roman" w:hAnsi="Times New Roman"/>
                <w:sz w:val="28"/>
                <w:szCs w:val="28"/>
                <w:lang w:val="kk-KZ"/>
              </w:rPr>
              <w:t>Хаттама</w:t>
            </w:r>
          </w:p>
        </w:tc>
      </w:tr>
    </w:tbl>
    <w:p w14:paraId="355D1CC9" w14:textId="77777777" w:rsidR="005E3C36" w:rsidRPr="00A949C0" w:rsidRDefault="005E3C36" w:rsidP="006D4CBA">
      <w:pPr>
        <w:spacing w:after="0" w:line="240" w:lineRule="auto"/>
        <w:ind w:right="-13" w:firstLine="709"/>
        <w:jc w:val="right"/>
        <w:rPr>
          <w:rFonts w:ascii="Times New Roman" w:hAnsi="Times New Roman"/>
          <w:sz w:val="28"/>
          <w:szCs w:val="28"/>
          <w:lang w:val="kk-KZ"/>
        </w:rPr>
      </w:pPr>
    </w:p>
    <w:p w14:paraId="73F62F2A" w14:textId="77777777" w:rsidR="00411EA2" w:rsidRPr="00A949C0" w:rsidRDefault="00411EA2" w:rsidP="00CD544D">
      <w:pPr>
        <w:spacing w:after="0" w:line="240" w:lineRule="auto"/>
        <w:ind w:right="-13"/>
        <w:rPr>
          <w:rFonts w:ascii="Times New Roman" w:hAnsi="Times New Roman"/>
          <w:i/>
          <w:iCs/>
          <w:sz w:val="28"/>
          <w:szCs w:val="28"/>
          <w:lang w:val="kk-KZ"/>
        </w:rPr>
      </w:pPr>
    </w:p>
    <w:bookmarkEnd w:id="6"/>
    <w:p w14:paraId="39D220DB" w14:textId="77777777" w:rsidR="000D776F" w:rsidRDefault="000D776F" w:rsidP="00C03B0F">
      <w:pPr>
        <w:spacing w:after="0" w:line="240" w:lineRule="auto"/>
        <w:ind w:right="-13" w:firstLine="709"/>
        <w:jc w:val="right"/>
        <w:rPr>
          <w:rFonts w:ascii="Times New Roman" w:hAnsi="Times New Roman"/>
          <w:i/>
          <w:iCs/>
          <w:sz w:val="28"/>
          <w:szCs w:val="28"/>
          <w:lang w:val="kk-KZ"/>
        </w:rPr>
        <w:sectPr w:rsidR="000D776F" w:rsidSect="00050D19">
          <w:pgSz w:w="16838" w:h="11906" w:orient="landscape"/>
          <w:pgMar w:top="1701" w:right="1134" w:bottom="851" w:left="1134" w:header="709" w:footer="709" w:gutter="0"/>
          <w:cols w:space="720"/>
          <w:titlePg/>
          <w:docGrid w:linePitch="299"/>
        </w:sectPr>
      </w:pPr>
    </w:p>
    <w:p w14:paraId="603F4ECC" w14:textId="41535AFE" w:rsidR="005E3C36" w:rsidRPr="00A949C0" w:rsidRDefault="00276D85" w:rsidP="008A297E">
      <w:pPr>
        <w:spacing w:after="0" w:line="240" w:lineRule="auto"/>
        <w:ind w:right="-13"/>
        <w:jc w:val="right"/>
        <w:rPr>
          <w:rFonts w:ascii="Times New Roman" w:hAnsi="Times New Roman"/>
          <w:i/>
          <w:sz w:val="28"/>
          <w:szCs w:val="28"/>
          <w:lang w:val="kk-KZ"/>
        </w:rPr>
      </w:pPr>
      <w:bookmarkStart w:id="7" w:name="_Hlk221574172"/>
      <w:r>
        <w:rPr>
          <w:rFonts w:ascii="Times New Roman" w:hAnsi="Times New Roman"/>
          <w:i/>
          <w:sz w:val="28"/>
          <w:szCs w:val="28"/>
          <w:lang w:val="en-US"/>
        </w:rPr>
        <w:lastRenderedPageBreak/>
        <w:t>2</w:t>
      </w:r>
      <w:r w:rsidR="005E3C36" w:rsidRPr="00A949C0">
        <w:rPr>
          <w:rFonts w:ascii="Times New Roman" w:hAnsi="Times New Roman"/>
          <w:i/>
          <w:sz w:val="28"/>
          <w:szCs w:val="28"/>
          <w:lang w:val="kk-KZ"/>
        </w:rPr>
        <w:t>-</w:t>
      </w:r>
      <w:r w:rsidR="005E3C36" w:rsidRPr="00A949C0">
        <w:rPr>
          <w:rFonts w:ascii="Times New Roman" w:hAnsi="Times New Roman"/>
          <w:i/>
          <w:sz w:val="28"/>
          <w:szCs w:val="28"/>
        </w:rPr>
        <w:t>қосымша</w:t>
      </w:r>
    </w:p>
    <w:p w14:paraId="77BED042" w14:textId="77777777" w:rsidR="005E3C36" w:rsidRPr="00A949C0" w:rsidRDefault="005E3C36" w:rsidP="006D4CBA">
      <w:pPr>
        <w:spacing w:after="0" w:line="240" w:lineRule="auto"/>
        <w:ind w:right="-13" w:firstLine="709"/>
        <w:jc w:val="right"/>
        <w:rPr>
          <w:rFonts w:ascii="Times New Roman" w:hAnsi="Times New Roman"/>
          <w:i/>
          <w:sz w:val="28"/>
          <w:szCs w:val="28"/>
          <w:lang w:val="kk-KZ"/>
        </w:rPr>
      </w:pPr>
    </w:p>
    <w:p w14:paraId="6E48603F" w14:textId="7962E028" w:rsidR="005E3C36" w:rsidRPr="00E8616F" w:rsidRDefault="005E3C36" w:rsidP="006D4CBA">
      <w:pPr>
        <w:spacing w:after="0" w:line="240" w:lineRule="auto"/>
        <w:ind w:right="-13" w:firstLine="709"/>
        <w:jc w:val="center"/>
        <w:rPr>
          <w:rFonts w:ascii="Times New Roman" w:hAnsi="Times New Roman"/>
          <w:sz w:val="28"/>
          <w:szCs w:val="28"/>
        </w:rPr>
      </w:pPr>
      <w:r w:rsidRPr="00E8616F">
        <w:rPr>
          <w:rFonts w:ascii="Times New Roman" w:hAnsi="Times New Roman"/>
          <w:sz w:val="28"/>
          <w:szCs w:val="28"/>
        </w:rPr>
        <w:t xml:space="preserve">ЖӘБІРЛЕУ (БУЛЛИНГ) БЕЛГІЛЕРІНЕ </w:t>
      </w:r>
      <w:r w:rsidRPr="00E8616F">
        <w:rPr>
          <w:rFonts w:ascii="Times New Roman" w:hAnsi="Times New Roman"/>
          <w:sz w:val="28"/>
          <w:szCs w:val="28"/>
          <w:lang w:val="kk-KZ"/>
        </w:rPr>
        <w:t>ЖЕДЕЛ</w:t>
      </w:r>
      <w:r w:rsidRPr="00E8616F">
        <w:rPr>
          <w:rFonts w:ascii="Times New Roman" w:hAnsi="Times New Roman"/>
          <w:sz w:val="28"/>
          <w:szCs w:val="28"/>
        </w:rPr>
        <w:t xml:space="preserve"> </w:t>
      </w:r>
      <w:r w:rsidR="00D2414A" w:rsidRPr="00E8616F">
        <w:rPr>
          <w:rFonts w:ascii="Times New Roman" w:hAnsi="Times New Roman"/>
          <w:sz w:val="28"/>
          <w:szCs w:val="28"/>
          <w:lang w:val="kk-KZ"/>
        </w:rPr>
        <w:t>ДЕН ҚОЮ</w:t>
      </w:r>
      <w:r w:rsidRPr="00E8616F">
        <w:rPr>
          <w:rFonts w:ascii="Times New Roman" w:hAnsi="Times New Roman"/>
          <w:sz w:val="28"/>
          <w:szCs w:val="28"/>
        </w:rPr>
        <w:t xml:space="preserve"> АЛГОРИТМІ</w:t>
      </w:r>
    </w:p>
    <w:p w14:paraId="53BF3A48" w14:textId="77777777" w:rsidR="008E4A0D" w:rsidRPr="00E8616F" w:rsidRDefault="008E4A0D" w:rsidP="006D4CBA">
      <w:pPr>
        <w:spacing w:after="0" w:line="240" w:lineRule="auto"/>
        <w:ind w:right="-13" w:firstLine="709"/>
        <w:jc w:val="center"/>
        <w:rPr>
          <w:rFonts w:ascii="Times New Roman" w:hAnsi="Times New Roman"/>
          <w:sz w:val="28"/>
          <w:szCs w:val="28"/>
          <w:lang w:val="kk-KZ"/>
        </w:rPr>
      </w:pPr>
    </w:p>
    <w:p w14:paraId="69A13CDB" w14:textId="582743D5" w:rsidR="005E3C36" w:rsidRPr="00E8616F" w:rsidRDefault="005E3C36" w:rsidP="009D0232">
      <w:pPr>
        <w:spacing w:after="0" w:line="240" w:lineRule="auto"/>
        <w:ind w:right="-13" w:firstLine="709"/>
        <w:jc w:val="both"/>
        <w:rPr>
          <w:rFonts w:ascii="Times New Roman" w:hAnsi="Times New Roman"/>
          <w:sz w:val="28"/>
          <w:szCs w:val="28"/>
          <w:lang w:val="kk-KZ"/>
        </w:rPr>
      </w:pPr>
      <w:r w:rsidRPr="00E8616F">
        <w:rPr>
          <w:rFonts w:ascii="Times New Roman" w:hAnsi="Times New Roman"/>
          <w:sz w:val="28"/>
          <w:szCs w:val="28"/>
        </w:rPr>
        <w:t>Білім алушылар</w:t>
      </w:r>
      <w:r w:rsidR="009D0232" w:rsidRPr="00E8616F">
        <w:rPr>
          <w:rFonts w:ascii="Times New Roman" w:hAnsi="Times New Roman"/>
          <w:sz w:val="28"/>
          <w:szCs w:val="28"/>
          <w:lang w:val="kk-KZ"/>
        </w:rPr>
        <w:t xml:space="preserve"> мен тәрбиеленушілерге</w:t>
      </w:r>
      <w:r w:rsidRPr="00E8616F">
        <w:rPr>
          <w:rFonts w:ascii="Times New Roman" w:hAnsi="Times New Roman"/>
          <w:sz w:val="28"/>
          <w:szCs w:val="28"/>
        </w:rPr>
        <w:t xml:space="preserve"> қатысты </w:t>
      </w:r>
      <w:r w:rsidRPr="00E8616F">
        <w:rPr>
          <w:rFonts w:ascii="Times New Roman" w:hAnsi="Times New Roman"/>
          <w:sz w:val="28"/>
          <w:szCs w:val="28"/>
          <w:lang w:val="kk-KZ"/>
        </w:rPr>
        <w:t>жәбірлеу (</w:t>
      </w:r>
      <w:r w:rsidRPr="00E8616F">
        <w:rPr>
          <w:rFonts w:ascii="Times New Roman" w:hAnsi="Times New Roman"/>
          <w:sz w:val="28"/>
          <w:szCs w:val="28"/>
        </w:rPr>
        <w:t>буллинг</w:t>
      </w:r>
      <w:r w:rsidRPr="00E8616F">
        <w:rPr>
          <w:rFonts w:ascii="Times New Roman" w:hAnsi="Times New Roman"/>
          <w:sz w:val="28"/>
          <w:szCs w:val="28"/>
          <w:lang w:val="kk-KZ"/>
        </w:rPr>
        <w:t>)</w:t>
      </w:r>
      <w:r w:rsidRPr="00E8616F">
        <w:rPr>
          <w:rFonts w:ascii="Times New Roman" w:hAnsi="Times New Roman"/>
          <w:sz w:val="28"/>
          <w:szCs w:val="28"/>
        </w:rPr>
        <w:t xml:space="preserve"> белгілері анықталған жағдайда жедел әрекет ету алгоритмі</w:t>
      </w:r>
    </w:p>
    <w:p w14:paraId="69A89405" w14:textId="6A03C7A7" w:rsidR="005E3C36" w:rsidRPr="00E8616F" w:rsidRDefault="005E3C36" w:rsidP="006D4CBA">
      <w:pPr>
        <w:spacing w:after="0" w:line="240" w:lineRule="auto"/>
        <w:ind w:right="-13" w:firstLine="709"/>
        <w:jc w:val="both"/>
        <w:rPr>
          <w:rFonts w:ascii="Times New Roman" w:hAnsi="Times New Roman"/>
          <w:i/>
          <w:iCs/>
          <w:sz w:val="28"/>
          <w:szCs w:val="28"/>
          <w:lang w:val="kk-KZ"/>
        </w:rPr>
      </w:pPr>
      <w:r w:rsidRPr="00E8616F">
        <w:rPr>
          <w:rFonts w:ascii="Times New Roman" w:hAnsi="Times New Roman"/>
          <w:i/>
          <w:iCs/>
          <w:sz w:val="28"/>
          <w:szCs w:val="28"/>
        </w:rPr>
        <w:t xml:space="preserve">Егер сіз </w:t>
      </w:r>
      <w:r w:rsidR="00EB585D" w:rsidRPr="00E8616F">
        <w:rPr>
          <w:rFonts w:ascii="Times New Roman" w:hAnsi="Times New Roman"/>
          <w:i/>
          <w:iCs/>
          <w:sz w:val="28"/>
          <w:szCs w:val="28"/>
          <w:lang w:val="kk-KZ"/>
        </w:rPr>
        <w:t>қақтығыстың</w:t>
      </w:r>
      <w:r w:rsidRPr="00E8616F">
        <w:rPr>
          <w:rFonts w:ascii="Times New Roman" w:hAnsi="Times New Roman"/>
          <w:i/>
          <w:iCs/>
          <w:sz w:val="28"/>
          <w:szCs w:val="28"/>
        </w:rPr>
        <w:t>, жәбірлеудің (буллингтің) куәгері болсаңыз, онда мына әрекеттерді жаса</w:t>
      </w:r>
      <w:r w:rsidRPr="00E8616F">
        <w:rPr>
          <w:rFonts w:ascii="Times New Roman" w:hAnsi="Times New Roman"/>
          <w:i/>
          <w:iCs/>
          <w:sz w:val="28"/>
          <w:szCs w:val="28"/>
          <w:lang w:val="kk-KZ"/>
        </w:rPr>
        <w:t>уыңыз қажет</w:t>
      </w:r>
      <w:r w:rsidRPr="00E8616F">
        <w:rPr>
          <w:rFonts w:ascii="Times New Roman" w:hAnsi="Times New Roman"/>
          <w:i/>
          <w:iCs/>
          <w:sz w:val="28"/>
          <w:szCs w:val="28"/>
        </w:rPr>
        <w:t>:</w:t>
      </w:r>
    </w:p>
    <w:p w14:paraId="03436454" w14:textId="77777777" w:rsidR="005E3C36" w:rsidRPr="00E8616F" w:rsidRDefault="005E3C36" w:rsidP="00C773AD">
      <w:pPr>
        <w:numPr>
          <w:ilvl w:val="0"/>
          <w:numId w:val="4"/>
        </w:numPr>
        <w:tabs>
          <w:tab w:val="left" w:pos="993"/>
        </w:tabs>
        <w:spacing w:after="0" w:line="240" w:lineRule="auto"/>
        <w:ind w:left="0" w:right="-13" w:firstLine="709"/>
        <w:jc w:val="both"/>
        <w:rPr>
          <w:rFonts w:ascii="Times New Roman" w:hAnsi="Times New Roman"/>
          <w:sz w:val="28"/>
          <w:szCs w:val="28"/>
          <w:lang w:val="kk-KZ"/>
        </w:rPr>
      </w:pPr>
      <w:r w:rsidRPr="00E8616F">
        <w:rPr>
          <w:rFonts w:ascii="Times New Roman" w:hAnsi="Times New Roman"/>
          <w:sz w:val="28"/>
          <w:szCs w:val="28"/>
          <w:lang w:val="kk-KZ"/>
        </w:rPr>
        <w:t>Жағдайдың қатысушылар және сіз үшін қаншалық қауіпті екенін бағалау.</w:t>
      </w:r>
    </w:p>
    <w:p w14:paraId="4B6C9C31" w14:textId="77777777" w:rsidR="005E3C36" w:rsidRPr="00E8616F" w:rsidRDefault="005E3C36" w:rsidP="00C773AD">
      <w:pPr>
        <w:numPr>
          <w:ilvl w:val="0"/>
          <w:numId w:val="4"/>
        </w:numPr>
        <w:tabs>
          <w:tab w:val="left" w:pos="993"/>
        </w:tabs>
        <w:spacing w:after="0" w:line="240" w:lineRule="auto"/>
        <w:ind w:left="0" w:right="-13" w:firstLine="709"/>
        <w:jc w:val="both"/>
        <w:rPr>
          <w:rFonts w:ascii="Times New Roman" w:hAnsi="Times New Roman"/>
          <w:sz w:val="28"/>
          <w:szCs w:val="28"/>
          <w:lang w:val="kk-KZ"/>
        </w:rPr>
      </w:pPr>
      <w:r w:rsidRPr="00E8616F">
        <w:rPr>
          <w:rFonts w:ascii="Times New Roman" w:hAnsi="Times New Roman"/>
          <w:sz w:val="28"/>
          <w:szCs w:val="28"/>
          <w:lang w:val="kk-KZ"/>
        </w:rPr>
        <w:t>Жағдайға жедел әрекет ету: ескерту жасау, қатысушыларды тоқтату.</w:t>
      </w:r>
    </w:p>
    <w:p w14:paraId="20B0EE0E" w14:textId="009D40B7" w:rsidR="005E3C36" w:rsidRPr="00E8616F" w:rsidRDefault="00EB585D" w:rsidP="00C773AD">
      <w:pPr>
        <w:numPr>
          <w:ilvl w:val="0"/>
          <w:numId w:val="4"/>
        </w:numPr>
        <w:tabs>
          <w:tab w:val="left" w:pos="993"/>
        </w:tabs>
        <w:spacing w:after="0" w:line="240" w:lineRule="auto"/>
        <w:ind w:left="0" w:firstLine="709"/>
        <w:jc w:val="both"/>
        <w:rPr>
          <w:rFonts w:ascii="Times New Roman" w:hAnsi="Times New Roman"/>
          <w:sz w:val="28"/>
          <w:szCs w:val="28"/>
        </w:rPr>
      </w:pPr>
      <w:r w:rsidRPr="00E8616F">
        <w:rPr>
          <w:rFonts w:ascii="Times New Roman" w:hAnsi="Times New Roman"/>
          <w:sz w:val="28"/>
          <w:szCs w:val="28"/>
          <w:lang w:val="kk-KZ"/>
        </w:rPr>
        <w:t>Қақтығысты</w:t>
      </w:r>
      <w:r w:rsidR="005E3C36" w:rsidRPr="00E8616F">
        <w:rPr>
          <w:rFonts w:ascii="Times New Roman" w:hAnsi="Times New Roman"/>
          <w:sz w:val="28"/>
          <w:szCs w:val="28"/>
        </w:rPr>
        <w:t xml:space="preserve"> тоқтату мүмкін болмаған жағдайда және қатысушылардың өмірі мен денсаулығына айқын қауіп төнген кезде көмекке жүгіну.</w:t>
      </w:r>
    </w:p>
    <w:p w14:paraId="3EA948EE" w14:textId="77777777" w:rsidR="005E3C36" w:rsidRPr="00E8616F" w:rsidRDefault="005E3C36" w:rsidP="003150E9">
      <w:pPr>
        <w:tabs>
          <w:tab w:val="left" w:pos="993"/>
        </w:tabs>
        <w:spacing w:after="0" w:line="240" w:lineRule="auto"/>
        <w:ind w:right="-13" w:firstLine="709"/>
        <w:jc w:val="both"/>
        <w:rPr>
          <w:rFonts w:ascii="Times New Roman" w:hAnsi="Times New Roman"/>
          <w:sz w:val="28"/>
          <w:szCs w:val="28"/>
          <w:lang w:val="kk-KZ"/>
        </w:rPr>
      </w:pPr>
      <w:r w:rsidRPr="00E8616F">
        <w:rPr>
          <w:rFonts w:ascii="Times New Roman" w:hAnsi="Times New Roman"/>
          <w:sz w:val="28"/>
          <w:szCs w:val="28"/>
          <w:lang w:val="kk-KZ"/>
        </w:rPr>
        <w:t xml:space="preserve"> 4. Оқиға туралы Буллингке қарсы команда мүшелеріне, мектеп/колледж әкімшілігіне немесе кезекші әкімшіге келесі нөмірлер арқылы хабарлау:</w:t>
      </w:r>
    </w:p>
    <w:p w14:paraId="15AF48A5" w14:textId="77777777" w:rsidR="005E3C36" w:rsidRPr="00E8616F" w:rsidRDefault="005E3C36" w:rsidP="008A297E">
      <w:pPr>
        <w:spacing w:after="0" w:line="240" w:lineRule="auto"/>
        <w:ind w:right="-13" w:firstLine="709"/>
        <w:jc w:val="both"/>
        <w:rPr>
          <w:rFonts w:ascii="Times New Roman" w:hAnsi="Times New Roman"/>
          <w:sz w:val="28"/>
          <w:szCs w:val="28"/>
          <w:lang w:val="kk-KZ"/>
        </w:rPr>
      </w:pPr>
      <w:r w:rsidRPr="00E8616F">
        <w:rPr>
          <w:rFonts w:ascii="Times New Roman" w:hAnsi="Times New Roman"/>
          <w:sz w:val="28"/>
          <w:szCs w:val="28"/>
          <w:lang w:val="kk-KZ"/>
        </w:rPr>
        <w:t>+7 (7ХХ) ХХХ ХХ ХХ (директордың тәрбие жұмысы жөніндегі орынбасарының телефон нөмірі);</w:t>
      </w:r>
    </w:p>
    <w:p w14:paraId="0082A9CD" w14:textId="77777777" w:rsidR="005E3C36" w:rsidRPr="00E8616F" w:rsidRDefault="005E3C36" w:rsidP="008A297E">
      <w:pPr>
        <w:spacing w:after="0" w:line="240" w:lineRule="auto"/>
        <w:ind w:right="-13" w:firstLine="709"/>
        <w:jc w:val="both"/>
        <w:rPr>
          <w:rFonts w:ascii="Times New Roman" w:hAnsi="Times New Roman"/>
          <w:sz w:val="28"/>
          <w:szCs w:val="28"/>
          <w:lang w:val="kk-KZ"/>
        </w:rPr>
      </w:pPr>
      <w:r w:rsidRPr="00E8616F">
        <w:rPr>
          <w:rFonts w:ascii="Times New Roman" w:hAnsi="Times New Roman"/>
          <w:sz w:val="28"/>
          <w:szCs w:val="28"/>
          <w:lang w:val="kk-KZ"/>
        </w:rPr>
        <w:t>+7 (7ХХ) ХХХ ХХ ХХ (кезекші әкімшінің телефон нөмірі).</w:t>
      </w:r>
    </w:p>
    <w:p w14:paraId="1E62FC09" w14:textId="16F64617" w:rsidR="00490B9D" w:rsidRPr="00E8616F" w:rsidRDefault="00CA7D66" w:rsidP="008A297E">
      <w:pPr>
        <w:spacing w:after="0" w:line="240" w:lineRule="auto"/>
        <w:ind w:right="-13" w:firstLine="709"/>
        <w:jc w:val="both"/>
        <w:rPr>
          <w:rFonts w:ascii="Times New Roman" w:hAnsi="Times New Roman"/>
          <w:sz w:val="28"/>
          <w:szCs w:val="28"/>
          <w:lang w:val="kk-KZ"/>
        </w:rPr>
      </w:pPr>
      <w:r w:rsidRPr="00E8616F">
        <w:rPr>
          <w:rFonts w:ascii="Times New Roman" w:hAnsi="Times New Roman"/>
          <w:sz w:val="28"/>
          <w:szCs w:val="28"/>
          <w:lang w:val="kk-KZ"/>
        </w:rPr>
        <w:t>5</w:t>
      </w:r>
      <w:r w:rsidR="00490B9D" w:rsidRPr="00E8616F">
        <w:rPr>
          <w:rFonts w:ascii="Times New Roman" w:hAnsi="Times New Roman"/>
          <w:sz w:val="28"/>
          <w:szCs w:val="28"/>
        </w:rPr>
        <w:t>. Отбасы, әйелдер мен балалар құқығын қорғау мәселелері бойынша «111» байланыс орталығы немесе мектепте орналастырылған QR-код</w:t>
      </w:r>
      <w:r w:rsidR="00490B9D" w:rsidRPr="00E8616F">
        <w:rPr>
          <w:rFonts w:ascii="Times New Roman" w:hAnsi="Times New Roman"/>
          <w:sz w:val="28"/>
          <w:szCs w:val="28"/>
          <w:lang w:val="kk-KZ"/>
        </w:rPr>
        <w:t xml:space="preserve"> а</w:t>
      </w:r>
      <w:r w:rsidR="00490B9D" w:rsidRPr="00E8616F">
        <w:rPr>
          <w:rFonts w:ascii="Times New Roman" w:hAnsi="Times New Roman"/>
          <w:sz w:val="28"/>
          <w:szCs w:val="28"/>
        </w:rPr>
        <w:t>рқылы хабарласуға болады.</w:t>
      </w:r>
    </w:p>
    <w:p w14:paraId="2FB8D85E" w14:textId="23F8E481" w:rsidR="005E3C36" w:rsidRPr="00E8616F" w:rsidRDefault="005E3C36" w:rsidP="008A297E">
      <w:pPr>
        <w:spacing w:after="0" w:line="240" w:lineRule="auto"/>
        <w:ind w:right="-13" w:firstLine="709"/>
        <w:jc w:val="both"/>
        <w:rPr>
          <w:rFonts w:ascii="Times New Roman" w:hAnsi="Times New Roman"/>
          <w:sz w:val="28"/>
          <w:szCs w:val="28"/>
          <w:lang w:val="kk-KZ"/>
        </w:rPr>
      </w:pPr>
      <w:r w:rsidRPr="00E8616F">
        <w:rPr>
          <w:rFonts w:ascii="Times New Roman" w:hAnsi="Times New Roman"/>
          <w:sz w:val="28"/>
          <w:szCs w:val="28"/>
          <w:lang w:val="kk-KZ"/>
        </w:rPr>
        <w:t xml:space="preserve"> </w:t>
      </w:r>
      <w:r w:rsidR="00490B9D" w:rsidRPr="00E8616F">
        <w:rPr>
          <w:rFonts w:ascii="Times New Roman" w:hAnsi="Times New Roman"/>
          <w:sz w:val="28"/>
          <w:szCs w:val="28"/>
          <w:lang w:val="kk-KZ"/>
        </w:rPr>
        <w:t xml:space="preserve">6. </w:t>
      </w:r>
      <w:r w:rsidRPr="00E8616F">
        <w:rPr>
          <w:rFonts w:ascii="Times New Roman" w:hAnsi="Times New Roman"/>
          <w:sz w:val="28"/>
          <w:szCs w:val="28"/>
          <w:lang w:val="kk-KZ"/>
        </w:rPr>
        <w:t>Қақтығысқа қатысушылардың қауіпсіздігін қамтамасыз ету үшін шаралар қабылдау.</w:t>
      </w:r>
    </w:p>
    <w:p w14:paraId="09BC0159" w14:textId="02C5D204" w:rsidR="005E3C36" w:rsidRPr="00E8616F" w:rsidRDefault="00CA7D66" w:rsidP="00276D85">
      <w:pPr>
        <w:spacing w:after="0" w:line="240" w:lineRule="auto"/>
        <w:ind w:right="-13" w:firstLine="709"/>
        <w:jc w:val="both"/>
        <w:rPr>
          <w:rFonts w:ascii="Times New Roman" w:hAnsi="Times New Roman"/>
          <w:sz w:val="28"/>
          <w:szCs w:val="28"/>
          <w:lang w:val="kk-KZ"/>
        </w:rPr>
      </w:pPr>
      <w:r w:rsidRPr="00E8616F">
        <w:rPr>
          <w:rFonts w:ascii="Times New Roman" w:hAnsi="Times New Roman"/>
          <w:sz w:val="28"/>
          <w:szCs w:val="28"/>
          <w:lang w:val="kk-KZ"/>
        </w:rPr>
        <w:t>7</w:t>
      </w:r>
      <w:r w:rsidR="005E3C36" w:rsidRPr="00E8616F">
        <w:rPr>
          <w:rFonts w:ascii="Times New Roman" w:hAnsi="Times New Roman"/>
          <w:sz w:val="28"/>
          <w:szCs w:val="28"/>
          <w:lang w:val="kk-KZ"/>
        </w:rPr>
        <w:t xml:space="preserve">. Қажет болған жағдайда алғашқы медициналық көмек көрсету үшін мектептің /колледждің медицина қызметкерлерін шақыру. </w:t>
      </w:r>
    </w:p>
    <w:p w14:paraId="79E78202" w14:textId="77777777" w:rsidR="00E30316" w:rsidRPr="00E8616F" w:rsidRDefault="00E30316" w:rsidP="00411EA2">
      <w:pPr>
        <w:spacing w:after="0" w:line="240" w:lineRule="auto"/>
        <w:ind w:right="-13" w:firstLine="709"/>
        <w:jc w:val="center"/>
        <w:rPr>
          <w:rFonts w:ascii="Times New Roman" w:hAnsi="Times New Roman"/>
          <w:sz w:val="28"/>
          <w:szCs w:val="28"/>
          <w:lang w:val="kk-KZ"/>
        </w:rPr>
      </w:pPr>
    </w:p>
    <w:p w14:paraId="0C8C6889" w14:textId="7725A2E7" w:rsidR="005E3C36" w:rsidRPr="00E8616F" w:rsidRDefault="005E3C36" w:rsidP="00E30316">
      <w:pPr>
        <w:spacing w:after="0" w:line="240" w:lineRule="auto"/>
        <w:ind w:right="-13" w:firstLine="426"/>
        <w:jc w:val="center"/>
        <w:rPr>
          <w:rFonts w:ascii="Times New Roman" w:hAnsi="Times New Roman"/>
          <w:i/>
          <w:iCs/>
          <w:sz w:val="28"/>
          <w:szCs w:val="28"/>
          <w:lang w:val="kk-KZ"/>
        </w:rPr>
      </w:pPr>
      <w:r w:rsidRPr="00E8616F">
        <w:rPr>
          <w:rFonts w:ascii="Times New Roman" w:hAnsi="Times New Roman"/>
          <w:i/>
          <w:iCs/>
          <w:sz w:val="28"/>
          <w:szCs w:val="28"/>
          <w:lang w:val="kk-KZ"/>
        </w:rPr>
        <w:t>Буллингке ұшыраған білім алушылардың жедел әрекет ету ережелері</w:t>
      </w:r>
    </w:p>
    <w:p w14:paraId="019301E7" w14:textId="77777777" w:rsidR="005E3C36" w:rsidRPr="00E8616F" w:rsidRDefault="005E3C36" w:rsidP="008A297E">
      <w:pPr>
        <w:spacing w:after="0" w:line="240" w:lineRule="auto"/>
        <w:ind w:right="-13" w:firstLine="709"/>
        <w:jc w:val="both"/>
        <w:rPr>
          <w:rFonts w:ascii="Times New Roman" w:hAnsi="Times New Roman"/>
          <w:sz w:val="28"/>
          <w:szCs w:val="28"/>
          <w:lang w:val="ru-RU"/>
        </w:rPr>
      </w:pPr>
      <w:r w:rsidRPr="00E8616F">
        <w:rPr>
          <w:rFonts w:ascii="Times New Roman" w:hAnsi="Times New Roman"/>
          <w:sz w:val="28"/>
          <w:szCs w:val="28"/>
          <w:lang w:val="kk-KZ"/>
        </w:rPr>
        <w:t>Бұл</w:t>
      </w:r>
      <w:r w:rsidRPr="00E8616F">
        <w:rPr>
          <w:rFonts w:ascii="Times New Roman" w:hAnsi="Times New Roman"/>
          <w:sz w:val="28"/>
          <w:szCs w:val="28"/>
          <w:lang w:val="ru-RU"/>
        </w:rPr>
        <w:t xml:space="preserve"> ережелер үш блоктан тұрады:</w:t>
      </w:r>
    </w:p>
    <w:p w14:paraId="7FBC9BE2" w14:textId="467C5997" w:rsidR="005E3C36" w:rsidRPr="00E8616F" w:rsidRDefault="005E3C36" w:rsidP="008A297E">
      <w:pPr>
        <w:spacing w:after="0" w:line="240" w:lineRule="auto"/>
        <w:ind w:right="-13" w:firstLine="709"/>
        <w:jc w:val="both"/>
        <w:rPr>
          <w:rFonts w:ascii="Times New Roman" w:hAnsi="Times New Roman"/>
          <w:sz w:val="28"/>
          <w:szCs w:val="28"/>
          <w:lang w:val="ru-RU"/>
        </w:rPr>
      </w:pPr>
      <w:r w:rsidRPr="00E8616F">
        <w:rPr>
          <w:rFonts w:ascii="Times New Roman" w:hAnsi="Times New Roman"/>
          <w:sz w:val="28"/>
          <w:szCs w:val="28"/>
          <w:lang w:val="ru-RU"/>
        </w:rPr>
        <w:t>1.</w:t>
      </w:r>
      <w:r w:rsidR="00411EA2" w:rsidRPr="00E8616F">
        <w:rPr>
          <w:rFonts w:ascii="Times New Roman" w:hAnsi="Times New Roman"/>
          <w:sz w:val="28"/>
          <w:szCs w:val="28"/>
          <w:lang w:val="ru-RU"/>
        </w:rPr>
        <w:t xml:space="preserve"> </w:t>
      </w:r>
      <w:r w:rsidRPr="00E8616F">
        <w:rPr>
          <w:rFonts w:ascii="Times New Roman" w:hAnsi="Times New Roman"/>
          <w:sz w:val="28"/>
          <w:szCs w:val="28"/>
          <w:lang w:val="ru-RU"/>
        </w:rPr>
        <w:t>Егер с</w:t>
      </w:r>
      <w:r w:rsidRPr="00E8616F">
        <w:rPr>
          <w:rFonts w:ascii="Times New Roman" w:hAnsi="Times New Roman"/>
          <w:sz w:val="28"/>
          <w:szCs w:val="28"/>
          <w:lang w:val="kk-KZ"/>
        </w:rPr>
        <w:t>ен</w:t>
      </w:r>
      <w:r w:rsidRPr="00E8616F">
        <w:rPr>
          <w:rFonts w:ascii="Times New Roman" w:hAnsi="Times New Roman"/>
          <w:sz w:val="28"/>
          <w:szCs w:val="28"/>
          <w:lang w:val="ru-RU"/>
        </w:rPr>
        <w:t xml:space="preserve"> жәбірлеудің/буллингтің куәгері болсаң;</w:t>
      </w:r>
    </w:p>
    <w:p w14:paraId="01B52A50" w14:textId="2B85CF19" w:rsidR="005E3C36" w:rsidRPr="00E8616F" w:rsidRDefault="005E3C36" w:rsidP="008A297E">
      <w:pPr>
        <w:spacing w:after="0" w:line="240" w:lineRule="auto"/>
        <w:ind w:right="-13" w:firstLine="709"/>
        <w:jc w:val="both"/>
        <w:rPr>
          <w:rFonts w:ascii="Times New Roman" w:hAnsi="Times New Roman"/>
          <w:sz w:val="28"/>
          <w:szCs w:val="28"/>
          <w:lang w:val="ru-RU"/>
        </w:rPr>
      </w:pPr>
      <w:r w:rsidRPr="00E8616F">
        <w:rPr>
          <w:rFonts w:ascii="Times New Roman" w:hAnsi="Times New Roman"/>
          <w:sz w:val="28"/>
          <w:szCs w:val="28"/>
          <w:lang w:val="ru-RU"/>
        </w:rPr>
        <w:t>2.</w:t>
      </w:r>
      <w:r w:rsidR="00411EA2" w:rsidRPr="00E8616F">
        <w:rPr>
          <w:rFonts w:ascii="Times New Roman" w:hAnsi="Times New Roman"/>
          <w:sz w:val="28"/>
          <w:szCs w:val="28"/>
          <w:lang w:val="ru-RU"/>
        </w:rPr>
        <w:t xml:space="preserve"> </w:t>
      </w:r>
      <w:r w:rsidRPr="00E8616F">
        <w:rPr>
          <w:rFonts w:ascii="Times New Roman" w:hAnsi="Times New Roman"/>
          <w:sz w:val="28"/>
          <w:szCs w:val="28"/>
          <w:lang w:val="ru-RU"/>
        </w:rPr>
        <w:t>Егер с</w:t>
      </w:r>
      <w:r w:rsidRPr="00E8616F">
        <w:rPr>
          <w:rFonts w:ascii="Times New Roman" w:hAnsi="Times New Roman"/>
          <w:sz w:val="28"/>
          <w:szCs w:val="28"/>
          <w:lang w:val="kk-KZ"/>
        </w:rPr>
        <w:t>ен</w:t>
      </w:r>
      <w:r w:rsidRPr="00E8616F">
        <w:rPr>
          <w:rFonts w:ascii="Times New Roman" w:hAnsi="Times New Roman"/>
          <w:sz w:val="28"/>
          <w:szCs w:val="28"/>
          <w:lang w:val="ru-RU"/>
        </w:rPr>
        <w:t xml:space="preserve"> жәбірлеудің/буллингтің құрбаны болсаң;</w:t>
      </w:r>
    </w:p>
    <w:p w14:paraId="1E24EBCC" w14:textId="4766B25F" w:rsidR="005E3C36" w:rsidRPr="00E8616F" w:rsidRDefault="005E3C36" w:rsidP="008A297E">
      <w:pPr>
        <w:spacing w:after="0" w:line="240" w:lineRule="auto"/>
        <w:ind w:right="-13" w:firstLine="709"/>
        <w:jc w:val="both"/>
        <w:rPr>
          <w:rFonts w:ascii="Times New Roman" w:hAnsi="Times New Roman"/>
          <w:sz w:val="28"/>
          <w:szCs w:val="28"/>
          <w:lang w:val="ru-RU"/>
        </w:rPr>
      </w:pPr>
      <w:r w:rsidRPr="00E8616F">
        <w:rPr>
          <w:rFonts w:ascii="Times New Roman" w:hAnsi="Times New Roman"/>
          <w:sz w:val="28"/>
          <w:szCs w:val="28"/>
          <w:lang w:val="ru-RU"/>
        </w:rPr>
        <w:t>3.</w:t>
      </w:r>
      <w:r w:rsidR="00411EA2" w:rsidRPr="00E8616F">
        <w:rPr>
          <w:rFonts w:ascii="Times New Roman" w:hAnsi="Times New Roman"/>
          <w:sz w:val="28"/>
          <w:szCs w:val="28"/>
          <w:lang w:val="ru-RU"/>
        </w:rPr>
        <w:t xml:space="preserve"> </w:t>
      </w:r>
      <w:r w:rsidRPr="00E8616F">
        <w:rPr>
          <w:rFonts w:ascii="Times New Roman" w:hAnsi="Times New Roman"/>
          <w:sz w:val="28"/>
          <w:szCs w:val="28"/>
          <w:lang w:val="ru-RU"/>
        </w:rPr>
        <w:t>Егер с</w:t>
      </w:r>
      <w:r w:rsidRPr="00E8616F">
        <w:rPr>
          <w:rFonts w:ascii="Times New Roman" w:hAnsi="Times New Roman"/>
          <w:sz w:val="28"/>
          <w:szCs w:val="28"/>
          <w:lang w:val="kk-KZ"/>
        </w:rPr>
        <w:t>ен</w:t>
      </w:r>
      <w:r w:rsidRPr="00E8616F">
        <w:rPr>
          <w:rFonts w:ascii="Times New Roman" w:hAnsi="Times New Roman"/>
          <w:sz w:val="28"/>
          <w:szCs w:val="28"/>
          <w:lang w:val="ru-RU"/>
        </w:rPr>
        <w:t xml:space="preserve"> жәбірлеу/буллинг жағдайында агрессор болсаң.</w:t>
      </w:r>
    </w:p>
    <w:p w14:paraId="70074ADE" w14:textId="237DB72D" w:rsidR="00A40F17" w:rsidRPr="00E8616F" w:rsidRDefault="005E3C36" w:rsidP="00AA5E51">
      <w:pPr>
        <w:spacing w:after="0" w:line="240" w:lineRule="auto"/>
        <w:ind w:right="-13" w:firstLine="709"/>
        <w:jc w:val="center"/>
        <w:rPr>
          <w:rFonts w:ascii="Times New Roman" w:hAnsi="Times New Roman"/>
          <w:sz w:val="28"/>
          <w:szCs w:val="28"/>
          <w:u w:val="single"/>
          <w:lang w:val="ru-RU"/>
        </w:rPr>
      </w:pPr>
      <w:r w:rsidRPr="00E8616F">
        <w:rPr>
          <w:rFonts w:ascii="Times New Roman" w:hAnsi="Times New Roman"/>
          <w:sz w:val="28"/>
          <w:szCs w:val="28"/>
          <w:u w:val="single"/>
          <w:lang w:val="ru-RU"/>
        </w:rPr>
        <w:t>Егер с</w:t>
      </w:r>
      <w:r w:rsidRPr="00E8616F">
        <w:rPr>
          <w:rFonts w:ascii="Times New Roman" w:hAnsi="Times New Roman"/>
          <w:sz w:val="28"/>
          <w:szCs w:val="28"/>
          <w:u w:val="single"/>
          <w:lang w:val="kk-KZ"/>
        </w:rPr>
        <w:t>ен</w:t>
      </w:r>
      <w:r w:rsidRPr="00E8616F">
        <w:rPr>
          <w:rFonts w:ascii="Times New Roman" w:hAnsi="Times New Roman"/>
          <w:sz w:val="28"/>
          <w:szCs w:val="28"/>
          <w:u w:val="single"/>
          <w:lang w:val="ru-RU"/>
        </w:rPr>
        <w:t xml:space="preserve"> жәбірлеудің/буллинг</w:t>
      </w:r>
      <w:r w:rsidR="00AF2CCE" w:rsidRPr="00E8616F">
        <w:rPr>
          <w:rFonts w:ascii="Times New Roman" w:hAnsi="Times New Roman"/>
          <w:sz w:val="28"/>
          <w:szCs w:val="28"/>
          <w:u w:val="single"/>
          <w:lang w:val="ru-RU"/>
        </w:rPr>
        <w:t xml:space="preserve"> </w:t>
      </w:r>
      <w:r w:rsidR="00AF2CCE" w:rsidRPr="00E8616F">
        <w:rPr>
          <w:rFonts w:ascii="Times New Roman" w:hAnsi="Times New Roman"/>
          <w:sz w:val="28"/>
          <w:szCs w:val="28"/>
          <w:u w:val="single"/>
          <w:lang w:val="kk-KZ"/>
        </w:rPr>
        <w:t>жағдаятында</w:t>
      </w:r>
      <w:r w:rsidRPr="00E8616F">
        <w:rPr>
          <w:rFonts w:ascii="Times New Roman" w:hAnsi="Times New Roman"/>
          <w:sz w:val="28"/>
          <w:szCs w:val="28"/>
          <w:u w:val="single"/>
          <w:lang w:val="ru-RU"/>
        </w:rPr>
        <w:t xml:space="preserve"> куәгер болсаң</w:t>
      </w:r>
    </w:p>
    <w:p w14:paraId="04BE0E59" w14:textId="77777777" w:rsidR="005E3C36" w:rsidRPr="00E8616F" w:rsidRDefault="005E3C36" w:rsidP="00C773AD">
      <w:pPr>
        <w:numPr>
          <w:ilvl w:val="0"/>
          <w:numId w:val="5"/>
        </w:numPr>
        <w:tabs>
          <w:tab w:val="left" w:pos="993"/>
        </w:tabs>
        <w:spacing w:after="0" w:line="240" w:lineRule="auto"/>
        <w:ind w:left="0" w:right="-13" w:firstLine="709"/>
        <w:jc w:val="both"/>
        <w:rPr>
          <w:rFonts w:ascii="Times New Roman" w:hAnsi="Times New Roman"/>
          <w:sz w:val="28"/>
          <w:szCs w:val="28"/>
        </w:rPr>
      </w:pPr>
      <w:r w:rsidRPr="00E8616F">
        <w:rPr>
          <w:rFonts w:ascii="Times New Roman" w:hAnsi="Times New Roman"/>
          <w:i/>
          <w:sz w:val="28"/>
          <w:szCs w:val="28"/>
          <w:lang w:val="ru-RU"/>
        </w:rPr>
        <w:t>Мәселенің бар екенін мойындау.</w:t>
      </w:r>
      <w:r w:rsidRPr="00E8616F">
        <w:rPr>
          <w:rFonts w:ascii="Times New Roman" w:hAnsi="Times New Roman"/>
          <w:sz w:val="28"/>
          <w:szCs w:val="28"/>
          <w:lang w:val="ru-RU"/>
        </w:rPr>
        <w:t xml:space="preserve"> </w:t>
      </w:r>
      <w:r w:rsidRPr="00E8616F">
        <w:rPr>
          <w:rFonts w:ascii="Times New Roman" w:hAnsi="Times New Roman"/>
          <w:sz w:val="28"/>
          <w:szCs w:val="28"/>
        </w:rPr>
        <w:t>Егер сен біреуді үнемі ренжітіп жүргенін байқасаң, бәрі өзі шешіледі деп күтуге болмайды. Мәселені мүмкіндігінше тезірек шешу маңызды.</w:t>
      </w:r>
      <w:r w:rsidRPr="00E8616F">
        <w:rPr>
          <w:rFonts w:ascii="Times New Roman" w:hAnsi="Times New Roman"/>
          <w:sz w:val="28"/>
          <w:szCs w:val="28"/>
          <w:lang w:val="kk-KZ"/>
        </w:rPr>
        <w:t xml:space="preserve"> </w:t>
      </w:r>
    </w:p>
    <w:p w14:paraId="0A391C97" w14:textId="77777777" w:rsidR="005E3C36" w:rsidRPr="00E8616F" w:rsidRDefault="005E3C36" w:rsidP="00C773AD">
      <w:pPr>
        <w:numPr>
          <w:ilvl w:val="0"/>
          <w:numId w:val="5"/>
        </w:numPr>
        <w:tabs>
          <w:tab w:val="left" w:pos="993"/>
        </w:tabs>
        <w:spacing w:before="100" w:beforeAutospacing="1" w:after="100" w:afterAutospacing="1" w:line="240" w:lineRule="auto"/>
        <w:ind w:left="0" w:right="-13" w:firstLine="709"/>
        <w:jc w:val="both"/>
        <w:rPr>
          <w:rFonts w:ascii="Times New Roman" w:hAnsi="Times New Roman"/>
          <w:sz w:val="28"/>
          <w:szCs w:val="28"/>
        </w:rPr>
      </w:pPr>
      <w:r w:rsidRPr="00E8616F">
        <w:rPr>
          <w:rFonts w:ascii="Times New Roman" w:hAnsi="Times New Roman"/>
          <w:i/>
          <w:sz w:val="28"/>
          <w:szCs w:val="28"/>
        </w:rPr>
        <w:t>Өзің сенетін ересек адамға</w:t>
      </w:r>
      <w:r w:rsidRPr="00E8616F">
        <w:rPr>
          <w:rFonts w:ascii="Times New Roman" w:hAnsi="Times New Roman"/>
          <w:i/>
          <w:sz w:val="28"/>
          <w:szCs w:val="28"/>
          <w:lang w:val="kk-KZ"/>
        </w:rPr>
        <w:t>:</w:t>
      </w:r>
      <w:r w:rsidRPr="00E8616F">
        <w:rPr>
          <w:rFonts w:ascii="Times New Roman" w:hAnsi="Times New Roman"/>
          <w:i/>
          <w:sz w:val="28"/>
          <w:szCs w:val="28"/>
        </w:rPr>
        <w:t xml:space="preserve"> </w:t>
      </w:r>
      <w:r w:rsidRPr="00E8616F">
        <w:rPr>
          <w:rFonts w:ascii="Times New Roman" w:hAnsi="Times New Roman"/>
          <w:sz w:val="28"/>
          <w:szCs w:val="28"/>
        </w:rPr>
        <w:t>ата-анаңа, сынып жетекші</w:t>
      </w:r>
      <w:r w:rsidRPr="00E8616F">
        <w:rPr>
          <w:rFonts w:ascii="Times New Roman" w:hAnsi="Times New Roman"/>
          <w:sz w:val="28"/>
          <w:szCs w:val="28"/>
          <w:lang w:val="kk-KZ"/>
        </w:rPr>
        <w:t>сіне/кураторға</w:t>
      </w:r>
      <w:r w:rsidRPr="00E8616F">
        <w:rPr>
          <w:rFonts w:ascii="Times New Roman" w:hAnsi="Times New Roman"/>
          <w:sz w:val="28"/>
          <w:szCs w:val="28"/>
        </w:rPr>
        <w:t xml:space="preserve">, мұғалімдеріңнің біріне немесе мектеп психологіне </w:t>
      </w:r>
      <w:r w:rsidRPr="00E8616F">
        <w:rPr>
          <w:rFonts w:ascii="Times New Roman" w:hAnsi="Times New Roman"/>
          <w:iCs/>
          <w:sz w:val="28"/>
          <w:szCs w:val="28"/>
          <w:lang w:val="kk-KZ"/>
        </w:rPr>
        <w:t>айту</w:t>
      </w:r>
      <w:r w:rsidRPr="00E8616F">
        <w:rPr>
          <w:rFonts w:ascii="Times New Roman" w:hAnsi="Times New Roman"/>
          <w:sz w:val="28"/>
          <w:szCs w:val="28"/>
        </w:rPr>
        <w:t>: Егер оларға жүгінуге қысылсаң, онда оқиға туралы хат жазып, хатты сенім жәшігіне салу</w:t>
      </w:r>
      <w:r w:rsidRPr="00E8616F">
        <w:rPr>
          <w:rFonts w:ascii="Times New Roman" w:hAnsi="Times New Roman"/>
          <w:sz w:val="28"/>
          <w:szCs w:val="28"/>
          <w:lang w:val="kk-KZ"/>
        </w:rPr>
        <w:t>ға болады</w:t>
      </w:r>
      <w:r w:rsidRPr="00E8616F">
        <w:rPr>
          <w:rFonts w:ascii="Times New Roman" w:hAnsi="Times New Roman"/>
          <w:sz w:val="28"/>
          <w:szCs w:val="28"/>
        </w:rPr>
        <w:t>.</w:t>
      </w:r>
    </w:p>
    <w:p w14:paraId="4C0A7F6F" w14:textId="5304F2AD" w:rsidR="005E3C36" w:rsidRPr="00E8616F" w:rsidRDefault="005E3C36" w:rsidP="00C773AD">
      <w:pPr>
        <w:numPr>
          <w:ilvl w:val="0"/>
          <w:numId w:val="5"/>
        </w:numPr>
        <w:tabs>
          <w:tab w:val="left" w:pos="993"/>
        </w:tabs>
        <w:spacing w:before="100" w:beforeAutospacing="1" w:after="100" w:afterAutospacing="1" w:line="240" w:lineRule="auto"/>
        <w:ind w:left="0" w:right="-13" w:firstLine="709"/>
        <w:jc w:val="both"/>
        <w:rPr>
          <w:rFonts w:ascii="Times New Roman" w:hAnsi="Times New Roman"/>
          <w:sz w:val="28"/>
          <w:szCs w:val="28"/>
        </w:rPr>
      </w:pPr>
      <w:r w:rsidRPr="00E8616F">
        <w:rPr>
          <w:rFonts w:ascii="Times New Roman" w:hAnsi="Times New Roman"/>
          <w:i/>
          <w:sz w:val="28"/>
          <w:szCs w:val="28"/>
        </w:rPr>
        <w:t xml:space="preserve">Егер сен біреудің ренжіткенін көрсең, </w:t>
      </w:r>
      <w:r w:rsidRPr="00E8616F">
        <w:rPr>
          <w:rFonts w:ascii="Times New Roman" w:hAnsi="Times New Roman"/>
          <w:i/>
          <w:sz w:val="28"/>
          <w:szCs w:val="28"/>
          <w:lang w:val="kk-KZ"/>
        </w:rPr>
        <w:t>араласу</w:t>
      </w:r>
      <w:r w:rsidRPr="00E8616F">
        <w:rPr>
          <w:rFonts w:ascii="Times New Roman" w:hAnsi="Times New Roman"/>
          <w:i/>
          <w:sz w:val="28"/>
          <w:szCs w:val="28"/>
        </w:rPr>
        <w:t>.</w:t>
      </w:r>
      <w:r w:rsidRPr="00E8616F">
        <w:rPr>
          <w:rFonts w:ascii="Times New Roman" w:hAnsi="Times New Roman"/>
          <w:sz w:val="28"/>
          <w:szCs w:val="28"/>
        </w:rPr>
        <w:t xml:space="preserve"> </w:t>
      </w:r>
      <w:r w:rsidRPr="00E8616F">
        <w:rPr>
          <w:rFonts w:ascii="Times New Roman" w:hAnsi="Times New Roman"/>
          <w:sz w:val="28"/>
          <w:szCs w:val="28"/>
          <w:lang w:val="kk-KZ"/>
        </w:rPr>
        <w:t>Б</w:t>
      </w:r>
      <w:r w:rsidRPr="00E8616F">
        <w:rPr>
          <w:rFonts w:ascii="Times New Roman" w:hAnsi="Times New Roman"/>
          <w:sz w:val="28"/>
          <w:szCs w:val="28"/>
        </w:rPr>
        <w:t>уллинг жағда</w:t>
      </w:r>
      <w:r w:rsidR="005E186B" w:rsidRPr="00E8616F">
        <w:rPr>
          <w:rFonts w:ascii="Times New Roman" w:hAnsi="Times New Roman"/>
          <w:sz w:val="28"/>
          <w:szCs w:val="28"/>
          <w:lang w:val="kk-KZ"/>
        </w:rPr>
        <w:t>ятынд</w:t>
      </w:r>
      <w:r w:rsidRPr="00E8616F">
        <w:rPr>
          <w:rFonts w:ascii="Times New Roman" w:hAnsi="Times New Roman"/>
          <w:sz w:val="28"/>
          <w:szCs w:val="28"/>
        </w:rPr>
        <w:t xml:space="preserve">а өзіңе қауіп төндірмеуің керек, бірақ жәбірлеу жағдайына куә болсаң, онда </w:t>
      </w:r>
      <w:r w:rsidRPr="00E8616F">
        <w:rPr>
          <w:rFonts w:ascii="Times New Roman" w:hAnsi="Times New Roman"/>
          <w:sz w:val="28"/>
          <w:szCs w:val="28"/>
        </w:rPr>
        <w:lastRenderedPageBreak/>
        <w:t>дереу кедергі жасап, оқиғаны тоқтату маңызды. Егер мұны өзің жасай алмаса</w:t>
      </w:r>
      <w:r w:rsidRPr="00E8616F">
        <w:rPr>
          <w:rFonts w:ascii="Times New Roman" w:hAnsi="Times New Roman"/>
          <w:sz w:val="28"/>
          <w:szCs w:val="28"/>
          <w:lang w:val="kk-KZ"/>
        </w:rPr>
        <w:t>ң,</w:t>
      </w:r>
      <w:r w:rsidRPr="00E8616F">
        <w:rPr>
          <w:rFonts w:ascii="Times New Roman" w:hAnsi="Times New Roman"/>
          <w:sz w:val="28"/>
          <w:szCs w:val="28"/>
        </w:rPr>
        <w:t xml:space="preserve"> айналаңдағы ересектердің көмегіне жүгін</w:t>
      </w:r>
      <w:r w:rsidRPr="00E8616F">
        <w:rPr>
          <w:rFonts w:ascii="Times New Roman" w:hAnsi="Times New Roman"/>
          <w:sz w:val="28"/>
          <w:szCs w:val="28"/>
          <w:lang w:val="kk-KZ"/>
        </w:rPr>
        <w:t>.</w:t>
      </w:r>
    </w:p>
    <w:p w14:paraId="49C7901A" w14:textId="5F481B0A" w:rsidR="005E3C36" w:rsidRPr="00E8616F" w:rsidRDefault="005E3C36" w:rsidP="00C773AD">
      <w:pPr>
        <w:numPr>
          <w:ilvl w:val="0"/>
          <w:numId w:val="5"/>
        </w:numPr>
        <w:tabs>
          <w:tab w:val="left" w:pos="993"/>
        </w:tabs>
        <w:spacing w:before="100" w:beforeAutospacing="1" w:after="100" w:afterAutospacing="1" w:line="240" w:lineRule="auto"/>
        <w:ind w:left="0" w:right="-13" w:firstLine="709"/>
        <w:jc w:val="both"/>
        <w:rPr>
          <w:rFonts w:ascii="Times New Roman" w:hAnsi="Times New Roman"/>
          <w:sz w:val="28"/>
          <w:szCs w:val="28"/>
        </w:rPr>
      </w:pPr>
      <w:r w:rsidRPr="00E8616F">
        <w:rPr>
          <w:rFonts w:ascii="Times New Roman" w:hAnsi="Times New Roman"/>
          <w:i/>
          <w:sz w:val="28"/>
          <w:szCs w:val="28"/>
        </w:rPr>
        <w:t>Агрессорға буллингтің жаман әрекет екенін және оны қолдамайтыныңды түсіндіру.</w:t>
      </w:r>
      <w:r w:rsidRPr="00E8616F">
        <w:rPr>
          <w:rFonts w:ascii="Times New Roman" w:hAnsi="Times New Roman"/>
          <w:sz w:val="28"/>
          <w:szCs w:val="28"/>
        </w:rPr>
        <w:t xml:space="preserve"> </w:t>
      </w:r>
      <w:r w:rsidRPr="00E8616F">
        <w:rPr>
          <w:rFonts w:ascii="Times New Roman" w:hAnsi="Times New Roman"/>
          <w:sz w:val="28"/>
          <w:szCs w:val="28"/>
          <w:lang w:val="kk-KZ"/>
        </w:rPr>
        <w:t>Б</w:t>
      </w:r>
      <w:r w:rsidRPr="00E8616F">
        <w:rPr>
          <w:rFonts w:ascii="Times New Roman" w:hAnsi="Times New Roman"/>
          <w:sz w:val="28"/>
          <w:szCs w:val="28"/>
        </w:rPr>
        <w:t xml:space="preserve">уллинг – бұл басқа адамның қадір-қасиетін төмендететін адам құқықтарының бұзылуы екенін ескерту жеткілікті.  </w:t>
      </w:r>
    </w:p>
    <w:p w14:paraId="07F019EE" w14:textId="77777777" w:rsidR="005E3C36" w:rsidRPr="00E8616F" w:rsidRDefault="005E3C36" w:rsidP="00C773AD">
      <w:pPr>
        <w:numPr>
          <w:ilvl w:val="0"/>
          <w:numId w:val="5"/>
        </w:numPr>
        <w:tabs>
          <w:tab w:val="left" w:pos="993"/>
        </w:tabs>
        <w:spacing w:before="100" w:beforeAutospacing="1" w:after="100" w:afterAutospacing="1" w:line="240" w:lineRule="auto"/>
        <w:ind w:left="0" w:right="-13" w:firstLine="709"/>
        <w:jc w:val="both"/>
        <w:rPr>
          <w:rFonts w:ascii="Times New Roman" w:hAnsi="Times New Roman"/>
          <w:sz w:val="28"/>
          <w:szCs w:val="28"/>
        </w:rPr>
      </w:pPr>
      <w:r w:rsidRPr="00E8616F">
        <w:rPr>
          <w:rFonts w:ascii="Times New Roman" w:hAnsi="Times New Roman"/>
          <w:i/>
          <w:sz w:val="28"/>
          <w:szCs w:val="28"/>
        </w:rPr>
        <w:t>Жәбірленушіге қолдау көрсету.</w:t>
      </w:r>
      <w:r w:rsidRPr="00E8616F">
        <w:rPr>
          <w:rFonts w:ascii="Times New Roman" w:hAnsi="Times New Roman"/>
          <w:sz w:val="28"/>
          <w:szCs w:val="28"/>
        </w:rPr>
        <w:t xml:space="preserve"> Сыныпта/т</w:t>
      </w:r>
      <w:r w:rsidRPr="00E8616F">
        <w:rPr>
          <w:rFonts w:ascii="Times New Roman" w:hAnsi="Times New Roman"/>
          <w:sz w:val="28"/>
          <w:szCs w:val="28"/>
          <w:lang w:val="kk-KZ"/>
        </w:rPr>
        <w:t>опта</w:t>
      </w:r>
      <w:r w:rsidRPr="00E8616F">
        <w:rPr>
          <w:rFonts w:ascii="Times New Roman" w:hAnsi="Times New Roman"/>
          <w:sz w:val="28"/>
          <w:szCs w:val="28"/>
        </w:rPr>
        <w:t xml:space="preserve"> болып жатқан жәбірлеу/буллинг оқиғаларына қарсы екеніңді көрсет әрі қолдамайтыныңды түсіндір.</w:t>
      </w:r>
    </w:p>
    <w:p w14:paraId="211F62D4" w14:textId="77777777" w:rsidR="005E3C36" w:rsidRPr="00E8616F" w:rsidRDefault="005E3C36" w:rsidP="00C773AD">
      <w:pPr>
        <w:numPr>
          <w:ilvl w:val="0"/>
          <w:numId w:val="5"/>
        </w:numPr>
        <w:tabs>
          <w:tab w:val="left" w:pos="993"/>
        </w:tabs>
        <w:spacing w:before="100" w:beforeAutospacing="1" w:after="0" w:afterAutospacing="1" w:line="240" w:lineRule="auto"/>
        <w:ind w:left="0" w:right="-13" w:firstLine="709"/>
        <w:jc w:val="both"/>
        <w:rPr>
          <w:rFonts w:ascii="Times New Roman" w:hAnsi="Times New Roman"/>
          <w:sz w:val="28"/>
          <w:szCs w:val="28"/>
        </w:rPr>
      </w:pPr>
      <w:r w:rsidRPr="00E8616F">
        <w:rPr>
          <w:rFonts w:ascii="Times New Roman" w:hAnsi="Times New Roman"/>
          <w:i/>
          <w:sz w:val="28"/>
          <w:szCs w:val="28"/>
        </w:rPr>
        <w:t>Басқаларға үлгі болу.</w:t>
      </w:r>
      <w:r w:rsidRPr="00E8616F">
        <w:rPr>
          <w:rFonts w:ascii="Times New Roman" w:hAnsi="Times New Roman"/>
          <w:sz w:val="28"/>
          <w:szCs w:val="28"/>
        </w:rPr>
        <w:t xml:space="preserve"> Сыныбыңда/тобыңда балалар бір-бірімен дос болғысы әрі араласқысы келеді, бірақ оны қалай жасау кере</w:t>
      </w:r>
      <w:r w:rsidRPr="00E8616F">
        <w:rPr>
          <w:rFonts w:ascii="Times New Roman" w:hAnsi="Times New Roman"/>
          <w:sz w:val="28"/>
          <w:szCs w:val="28"/>
          <w:lang w:val="kk-KZ"/>
        </w:rPr>
        <w:t xml:space="preserve">гін </w:t>
      </w:r>
      <w:r w:rsidRPr="00E8616F">
        <w:rPr>
          <w:rFonts w:ascii="Times New Roman" w:hAnsi="Times New Roman"/>
          <w:sz w:val="28"/>
          <w:szCs w:val="28"/>
        </w:rPr>
        <w:t>білмейді. Біреулер басқа біреуді ренжітіп, көңіл көтеруге үйреніп алған, ұнамаған адамға қарсы бірігуді әдетке айналдырған. Достық құру мен сабырлы қарым-қатынас жасау — күн сайын агрессия мен жағымсыздыққа тап болудан әлдеқайда жақсы екенін көрсет. Мұны тек бір-бірімізге құрметпен қараған жағдайда ғана жүзеге асыруға болады.</w:t>
      </w:r>
    </w:p>
    <w:p w14:paraId="6408269E" w14:textId="1EAE2442" w:rsidR="00A40F17" w:rsidRPr="00E8616F" w:rsidRDefault="005E3C36" w:rsidP="0070234D">
      <w:pPr>
        <w:spacing w:before="100" w:beforeAutospacing="1" w:after="0" w:line="240" w:lineRule="auto"/>
        <w:ind w:left="709" w:right="-11"/>
        <w:jc w:val="center"/>
        <w:rPr>
          <w:rFonts w:ascii="Times New Roman" w:hAnsi="Times New Roman"/>
          <w:sz w:val="28"/>
          <w:szCs w:val="28"/>
          <w:u w:val="single"/>
        </w:rPr>
      </w:pPr>
      <w:r w:rsidRPr="00E8616F">
        <w:rPr>
          <w:rFonts w:ascii="Times New Roman" w:hAnsi="Times New Roman"/>
          <w:sz w:val="28"/>
          <w:szCs w:val="28"/>
          <w:u w:val="single"/>
        </w:rPr>
        <w:t>Егер с</w:t>
      </w:r>
      <w:r w:rsidRPr="00E8616F">
        <w:rPr>
          <w:rFonts w:ascii="Times New Roman" w:hAnsi="Times New Roman"/>
          <w:sz w:val="28"/>
          <w:szCs w:val="28"/>
          <w:u w:val="single"/>
          <w:lang w:val="kk-KZ"/>
        </w:rPr>
        <w:t>ен</w:t>
      </w:r>
      <w:r w:rsidRPr="00E8616F">
        <w:rPr>
          <w:rFonts w:ascii="Times New Roman" w:hAnsi="Times New Roman"/>
          <w:sz w:val="28"/>
          <w:szCs w:val="28"/>
          <w:u w:val="single"/>
        </w:rPr>
        <w:t xml:space="preserve"> жәбірлеудің/буллинг</w:t>
      </w:r>
      <w:r w:rsidR="00BE5206" w:rsidRPr="00E8616F">
        <w:rPr>
          <w:rFonts w:ascii="Times New Roman" w:hAnsi="Times New Roman"/>
          <w:sz w:val="28"/>
          <w:szCs w:val="28"/>
          <w:u w:val="single"/>
          <w:lang w:val="kk-KZ"/>
        </w:rPr>
        <w:t xml:space="preserve"> жағдаятында</w:t>
      </w:r>
      <w:r w:rsidRPr="00E8616F">
        <w:rPr>
          <w:rFonts w:ascii="Times New Roman" w:hAnsi="Times New Roman"/>
          <w:sz w:val="28"/>
          <w:szCs w:val="28"/>
          <w:u w:val="single"/>
        </w:rPr>
        <w:t xml:space="preserve"> құрбан болсаң</w:t>
      </w:r>
    </w:p>
    <w:p w14:paraId="634E0CD1" w14:textId="743B8CC3" w:rsidR="005E3C36" w:rsidRPr="00E8616F" w:rsidRDefault="00F60CB4" w:rsidP="006D4CBA">
      <w:pPr>
        <w:tabs>
          <w:tab w:val="left" w:pos="142"/>
        </w:tabs>
        <w:spacing w:after="0" w:line="240" w:lineRule="auto"/>
        <w:ind w:right="-13" w:firstLine="709"/>
        <w:jc w:val="both"/>
        <w:rPr>
          <w:rFonts w:ascii="Times New Roman" w:hAnsi="Times New Roman"/>
          <w:smallCaps/>
          <w:sz w:val="28"/>
          <w:szCs w:val="28"/>
        </w:rPr>
      </w:pPr>
      <w:r w:rsidRPr="00E8616F">
        <w:rPr>
          <w:rFonts w:ascii="Times New Roman" w:hAnsi="Times New Roman"/>
          <w:sz w:val="28"/>
          <w:szCs w:val="28"/>
        </w:rPr>
        <w:t xml:space="preserve">1. </w:t>
      </w:r>
      <w:r w:rsidR="005E3C36" w:rsidRPr="00E8616F">
        <w:rPr>
          <w:rFonts w:ascii="Times New Roman" w:hAnsi="Times New Roman"/>
          <w:i/>
          <w:sz w:val="28"/>
          <w:szCs w:val="28"/>
        </w:rPr>
        <w:t>Сабыр сақта!</w:t>
      </w:r>
      <w:r w:rsidR="005E3C36" w:rsidRPr="00E8616F">
        <w:rPr>
          <w:rFonts w:ascii="Times New Roman" w:hAnsi="Times New Roman"/>
          <w:sz w:val="28"/>
          <w:szCs w:val="28"/>
        </w:rPr>
        <w:t xml:space="preserve"> Басында агрессорға мүлдем көңіл аудармауға тырысу керек. Бұл әрекет агрессор сенің жәбірлеудің құрбаны болуға бейім екеніңді тексеру кезінде іске асады. Егер агрессор күш қолданып жатса</w:t>
      </w:r>
      <w:r w:rsidR="005E3C36" w:rsidRPr="00E8616F">
        <w:rPr>
          <w:rFonts w:ascii="Times New Roman" w:hAnsi="Times New Roman"/>
          <w:sz w:val="28"/>
          <w:szCs w:val="28"/>
          <w:lang w:val="kk-KZ"/>
        </w:rPr>
        <w:t>,</w:t>
      </w:r>
      <w:r w:rsidR="005E3C36" w:rsidRPr="00E8616F">
        <w:rPr>
          <w:rFonts w:ascii="Times New Roman" w:hAnsi="Times New Roman"/>
          <w:sz w:val="28"/>
          <w:szCs w:val="28"/>
        </w:rPr>
        <w:t xml:space="preserve"> бұл әдіс іске аспайды.</w:t>
      </w:r>
    </w:p>
    <w:p w14:paraId="5D0A209C" w14:textId="77777777" w:rsidR="00BF7437" w:rsidRPr="00E8616F" w:rsidRDefault="005E3C36" w:rsidP="00BF7437">
      <w:pPr>
        <w:tabs>
          <w:tab w:val="left" w:pos="142"/>
        </w:tabs>
        <w:spacing w:after="0" w:line="240" w:lineRule="auto"/>
        <w:ind w:right="-13" w:firstLine="709"/>
        <w:jc w:val="both"/>
        <w:rPr>
          <w:rFonts w:ascii="Times New Roman" w:hAnsi="Times New Roman"/>
          <w:sz w:val="28"/>
          <w:szCs w:val="28"/>
          <w:lang w:val="kk-KZ"/>
        </w:rPr>
      </w:pPr>
      <w:r w:rsidRPr="00E8616F">
        <w:rPr>
          <w:rFonts w:ascii="Times New Roman" w:hAnsi="Times New Roman"/>
          <w:sz w:val="28"/>
          <w:szCs w:val="28"/>
        </w:rPr>
        <w:t xml:space="preserve">2. </w:t>
      </w:r>
      <w:r w:rsidR="00BF7437" w:rsidRPr="00E8616F">
        <w:rPr>
          <w:rFonts w:ascii="Times New Roman" w:hAnsi="Times New Roman"/>
          <w:sz w:val="28"/>
          <w:szCs w:val="28"/>
          <w:lang w:val="kk-KZ"/>
        </w:rPr>
        <w:t>Егер біреу сені ренжітіп немесе қорлауға тырысса, бұл туралы үнсіз қалма. Өз қауіпсіздігіңді қамтамасыз ету үшін жақын жердегі мұғалімге, педагогке немесе сенімді ересек адамға бірден хабарла. Адамдар көп жүретін және ересектер бар ортада болу — көмекке тез жүгінуге мүмкіндік береді.</w:t>
      </w:r>
    </w:p>
    <w:p w14:paraId="7A9FA6BC" w14:textId="77777777" w:rsidR="00BF7437" w:rsidRPr="00E8616F" w:rsidRDefault="00BF7437" w:rsidP="00BF7437">
      <w:pPr>
        <w:tabs>
          <w:tab w:val="left" w:pos="142"/>
        </w:tabs>
        <w:spacing w:after="0" w:line="240" w:lineRule="auto"/>
        <w:ind w:right="-13" w:firstLine="709"/>
        <w:jc w:val="both"/>
        <w:rPr>
          <w:rFonts w:ascii="Times New Roman" w:hAnsi="Times New Roman"/>
          <w:sz w:val="28"/>
          <w:szCs w:val="28"/>
          <w:lang w:val="kk-KZ"/>
        </w:rPr>
      </w:pPr>
      <w:r w:rsidRPr="00E8616F">
        <w:rPr>
          <w:rFonts w:ascii="Times New Roman" w:hAnsi="Times New Roman"/>
          <w:sz w:val="28"/>
          <w:szCs w:val="28"/>
          <w:lang w:val="kk-KZ"/>
        </w:rPr>
        <w:t xml:space="preserve">Мектепке немесе үйге бара жатқанда өзіңді сенімді әрі жайлы сезінетін бағытты таңда. Қажет болса, достарыңмен бірге жүр. </w:t>
      </w:r>
    </w:p>
    <w:p w14:paraId="172AD44E" w14:textId="317BEF7F" w:rsidR="005E3C36" w:rsidRPr="00E8616F" w:rsidRDefault="005E3C36" w:rsidP="00BF7437">
      <w:pPr>
        <w:tabs>
          <w:tab w:val="left" w:pos="142"/>
        </w:tabs>
        <w:spacing w:after="0" w:line="240" w:lineRule="auto"/>
        <w:ind w:right="-13" w:firstLine="709"/>
        <w:jc w:val="both"/>
        <w:rPr>
          <w:rFonts w:ascii="Times New Roman" w:hAnsi="Times New Roman"/>
          <w:sz w:val="28"/>
          <w:szCs w:val="28"/>
          <w:lang w:val="kk-KZ"/>
        </w:rPr>
      </w:pPr>
      <w:r w:rsidRPr="00E8616F">
        <w:rPr>
          <w:rFonts w:ascii="Times New Roman" w:hAnsi="Times New Roman"/>
          <w:sz w:val="28"/>
          <w:szCs w:val="28"/>
          <w:lang w:val="kk-KZ"/>
        </w:rPr>
        <w:t xml:space="preserve">3. </w:t>
      </w:r>
      <w:r w:rsidRPr="00E8616F">
        <w:rPr>
          <w:rFonts w:ascii="Times New Roman" w:hAnsi="Times New Roman"/>
          <w:i/>
          <w:sz w:val="28"/>
          <w:szCs w:val="28"/>
          <w:lang w:val="kk-KZ"/>
        </w:rPr>
        <w:t>Өзіңе ұнамайтын нәрсені айт!</w:t>
      </w:r>
      <w:r w:rsidRPr="00E8616F">
        <w:rPr>
          <w:rFonts w:ascii="Times New Roman" w:hAnsi="Times New Roman"/>
          <w:sz w:val="28"/>
          <w:szCs w:val="28"/>
          <w:lang w:val="kk-KZ"/>
        </w:rPr>
        <w:t xml:space="preserve"> Агрессорға оның істегенін ұнатпайтыныңды және оны тоқтату керек екенін сабырмен және анық түсіндір. Бұл ретте «Тоқтат!», «Таста!» «Доғар!» деген нақты сөздерді қолдан.</w:t>
      </w:r>
    </w:p>
    <w:p w14:paraId="611F6C4E" w14:textId="77777777" w:rsidR="005E3C36" w:rsidRPr="00E8616F" w:rsidRDefault="005E3C36" w:rsidP="006D4CBA">
      <w:pPr>
        <w:tabs>
          <w:tab w:val="left" w:pos="142"/>
        </w:tabs>
        <w:spacing w:after="0" w:line="240" w:lineRule="auto"/>
        <w:ind w:right="-13" w:firstLine="709"/>
        <w:jc w:val="both"/>
        <w:rPr>
          <w:rFonts w:ascii="Times New Roman" w:hAnsi="Times New Roman"/>
          <w:sz w:val="28"/>
          <w:szCs w:val="28"/>
          <w:lang w:val="kk-KZ"/>
        </w:rPr>
      </w:pPr>
      <w:r w:rsidRPr="00E8616F">
        <w:rPr>
          <w:rFonts w:ascii="Times New Roman" w:hAnsi="Times New Roman"/>
          <w:sz w:val="28"/>
          <w:szCs w:val="28"/>
          <w:lang w:val="kk-KZ"/>
        </w:rPr>
        <w:t>4</w:t>
      </w:r>
      <w:r w:rsidRPr="00E8616F">
        <w:rPr>
          <w:rFonts w:ascii="Times New Roman" w:hAnsi="Times New Roman"/>
          <w:i/>
          <w:sz w:val="28"/>
          <w:szCs w:val="28"/>
          <w:lang w:val="kk-KZ"/>
        </w:rPr>
        <w:t>. Екінші бір адамға сені жәбірлеп жатқаны туралы айт.</w:t>
      </w:r>
      <w:r w:rsidRPr="00E8616F">
        <w:rPr>
          <w:rFonts w:ascii="Times New Roman" w:hAnsi="Times New Roman"/>
          <w:sz w:val="28"/>
          <w:szCs w:val="28"/>
          <w:lang w:val="kk-KZ"/>
        </w:rPr>
        <w:t xml:space="preserve"> Өзің сенетін ересек адамға: мұғалімге/педагогке, ата-анаңа, мектеп/колледж директорына немесе Буллингке қарсы команда мүшесіне ескерт.</w:t>
      </w:r>
    </w:p>
    <w:p w14:paraId="0D8AE07A" w14:textId="77777777" w:rsidR="005E3C36" w:rsidRPr="00E8616F" w:rsidRDefault="005E3C36" w:rsidP="006D4CBA">
      <w:pPr>
        <w:tabs>
          <w:tab w:val="left" w:pos="142"/>
        </w:tabs>
        <w:spacing w:after="0" w:line="240" w:lineRule="auto"/>
        <w:ind w:right="-13" w:firstLine="709"/>
        <w:jc w:val="both"/>
        <w:rPr>
          <w:rFonts w:ascii="Times New Roman" w:hAnsi="Times New Roman"/>
          <w:sz w:val="28"/>
          <w:szCs w:val="28"/>
          <w:lang w:val="kk-KZ"/>
        </w:rPr>
      </w:pPr>
      <w:r w:rsidRPr="00E8616F">
        <w:rPr>
          <w:rFonts w:ascii="Times New Roman" w:hAnsi="Times New Roman"/>
          <w:sz w:val="28"/>
          <w:szCs w:val="28"/>
          <w:lang w:val="kk-KZ"/>
        </w:rPr>
        <w:t xml:space="preserve">5. </w:t>
      </w:r>
      <w:r w:rsidRPr="00E8616F">
        <w:rPr>
          <w:rFonts w:ascii="Times New Roman" w:hAnsi="Times New Roman"/>
          <w:i/>
          <w:sz w:val="28"/>
          <w:szCs w:val="28"/>
          <w:lang w:val="kk-KZ"/>
        </w:rPr>
        <w:t>Сенім білдір!</w:t>
      </w:r>
      <w:r w:rsidRPr="00E8616F">
        <w:rPr>
          <w:rFonts w:ascii="Times New Roman" w:hAnsi="Times New Roman"/>
          <w:sz w:val="28"/>
          <w:szCs w:val="28"/>
          <w:lang w:val="kk-KZ"/>
        </w:rPr>
        <w:t xml:space="preserve"> Есіңде болсын, сен буллингке ұшырағаныңа кінәлі емессің. Көмек пен қолдау сұрауға қорықпа.</w:t>
      </w:r>
    </w:p>
    <w:p w14:paraId="5FD46124" w14:textId="5C7989E4" w:rsidR="00EC3F44" w:rsidRPr="00E8616F" w:rsidRDefault="005E3C36" w:rsidP="00E33510">
      <w:pPr>
        <w:tabs>
          <w:tab w:val="left" w:pos="142"/>
        </w:tabs>
        <w:spacing w:after="0" w:line="240" w:lineRule="auto"/>
        <w:ind w:right="-13" w:firstLine="709"/>
        <w:jc w:val="center"/>
        <w:rPr>
          <w:rFonts w:ascii="Times New Roman" w:hAnsi="Times New Roman"/>
          <w:sz w:val="28"/>
          <w:szCs w:val="28"/>
          <w:u w:val="single"/>
          <w:lang w:val="kk-KZ"/>
        </w:rPr>
      </w:pPr>
      <w:r w:rsidRPr="00E8616F">
        <w:rPr>
          <w:rFonts w:ascii="Times New Roman" w:hAnsi="Times New Roman"/>
          <w:sz w:val="28"/>
          <w:szCs w:val="28"/>
          <w:u w:val="single"/>
          <w:lang w:val="kk-KZ"/>
        </w:rPr>
        <w:t>Егер сен жәбірлеу/буллинг жағда</w:t>
      </w:r>
      <w:r w:rsidR="00A559A2" w:rsidRPr="00E8616F">
        <w:rPr>
          <w:rFonts w:ascii="Times New Roman" w:hAnsi="Times New Roman"/>
          <w:sz w:val="28"/>
          <w:szCs w:val="28"/>
          <w:u w:val="single"/>
          <w:lang w:val="kk-KZ"/>
        </w:rPr>
        <w:t>ятынд</w:t>
      </w:r>
      <w:r w:rsidRPr="00E8616F">
        <w:rPr>
          <w:rFonts w:ascii="Times New Roman" w:hAnsi="Times New Roman"/>
          <w:sz w:val="28"/>
          <w:szCs w:val="28"/>
          <w:u w:val="single"/>
          <w:lang w:val="kk-KZ"/>
        </w:rPr>
        <w:t>а агрессор болсаң</w:t>
      </w:r>
    </w:p>
    <w:p w14:paraId="7D6F39A6" w14:textId="77777777" w:rsidR="005E3C36" w:rsidRPr="00E8616F" w:rsidRDefault="005E3C36" w:rsidP="00C773AD">
      <w:pPr>
        <w:pStyle w:val="a5"/>
        <w:numPr>
          <w:ilvl w:val="0"/>
          <w:numId w:val="149"/>
        </w:numPr>
        <w:tabs>
          <w:tab w:val="left" w:pos="142"/>
          <w:tab w:val="left" w:pos="993"/>
        </w:tabs>
        <w:spacing w:after="0" w:line="240" w:lineRule="auto"/>
        <w:ind w:left="0" w:right="-13" w:firstLine="709"/>
        <w:jc w:val="both"/>
        <w:rPr>
          <w:rFonts w:ascii="Times New Roman" w:hAnsi="Times New Roman"/>
          <w:sz w:val="28"/>
          <w:szCs w:val="28"/>
          <w:lang w:val="kk-KZ"/>
        </w:rPr>
      </w:pPr>
      <w:r w:rsidRPr="00E8616F">
        <w:rPr>
          <w:rFonts w:ascii="Times New Roman" w:hAnsi="Times New Roman"/>
          <w:i/>
          <w:sz w:val="28"/>
          <w:szCs w:val="28"/>
          <w:lang w:val="kk-KZ"/>
        </w:rPr>
        <w:t>Тоқта және ойлан:</w:t>
      </w:r>
      <w:r w:rsidRPr="00E8616F">
        <w:rPr>
          <w:rFonts w:ascii="Times New Roman" w:hAnsi="Times New Roman"/>
          <w:sz w:val="28"/>
          <w:szCs w:val="28"/>
          <w:lang w:val="kk-KZ"/>
        </w:rPr>
        <w:t xml:space="preserve"> өз әрекеттеріңмен басқаларға тигізетін зардапты түсінуге тырыс.</w:t>
      </w:r>
    </w:p>
    <w:p w14:paraId="04264708" w14:textId="41E97559" w:rsidR="002619A4" w:rsidRPr="00E8616F" w:rsidRDefault="005E3C36" w:rsidP="00C773AD">
      <w:pPr>
        <w:numPr>
          <w:ilvl w:val="0"/>
          <w:numId w:val="149"/>
        </w:numPr>
        <w:tabs>
          <w:tab w:val="left" w:pos="142"/>
          <w:tab w:val="left" w:pos="993"/>
        </w:tabs>
        <w:spacing w:after="0" w:line="240" w:lineRule="auto"/>
        <w:ind w:left="0" w:right="-13" w:firstLine="709"/>
        <w:jc w:val="both"/>
        <w:rPr>
          <w:rFonts w:ascii="Times New Roman" w:hAnsi="Times New Roman"/>
          <w:sz w:val="28"/>
          <w:szCs w:val="28"/>
          <w:lang w:val="kk-KZ"/>
        </w:rPr>
      </w:pPr>
      <w:r w:rsidRPr="00E8616F">
        <w:rPr>
          <w:rFonts w:ascii="Times New Roman" w:hAnsi="Times New Roman"/>
          <w:i/>
          <w:sz w:val="28"/>
          <w:szCs w:val="28"/>
          <w:lang w:val="kk-KZ"/>
        </w:rPr>
        <w:t>Көмек сұра:</w:t>
      </w:r>
      <w:r w:rsidRPr="00E8616F">
        <w:rPr>
          <w:rFonts w:ascii="Times New Roman" w:hAnsi="Times New Roman"/>
          <w:sz w:val="28"/>
          <w:szCs w:val="28"/>
          <w:lang w:val="kk-KZ"/>
        </w:rPr>
        <w:t xml:space="preserve"> жағда</w:t>
      </w:r>
      <w:r w:rsidR="00314C4F" w:rsidRPr="00E8616F">
        <w:rPr>
          <w:rFonts w:ascii="Times New Roman" w:hAnsi="Times New Roman"/>
          <w:sz w:val="28"/>
          <w:szCs w:val="28"/>
          <w:lang w:val="kk-KZ"/>
        </w:rPr>
        <w:t>ятты</w:t>
      </w:r>
      <w:r w:rsidRPr="00E8616F">
        <w:rPr>
          <w:rFonts w:ascii="Times New Roman" w:hAnsi="Times New Roman"/>
          <w:sz w:val="28"/>
          <w:szCs w:val="28"/>
          <w:lang w:val="kk-KZ"/>
        </w:rPr>
        <w:t xml:space="preserve"> түсіну үшін мұғаліммен/педагогпен, ата-анаңмен немесе өзің сенетін ересек адаммен сөйлес.</w:t>
      </w:r>
    </w:p>
    <w:p w14:paraId="342A34FA" w14:textId="77777777" w:rsidR="005E3C36" w:rsidRPr="00E8616F" w:rsidRDefault="005E3C36" w:rsidP="00C773AD">
      <w:pPr>
        <w:numPr>
          <w:ilvl w:val="0"/>
          <w:numId w:val="149"/>
        </w:numPr>
        <w:tabs>
          <w:tab w:val="left" w:pos="142"/>
          <w:tab w:val="left" w:pos="993"/>
        </w:tabs>
        <w:spacing w:after="0" w:line="240" w:lineRule="auto"/>
        <w:ind w:left="0" w:right="-13" w:firstLine="709"/>
        <w:jc w:val="both"/>
        <w:rPr>
          <w:rFonts w:ascii="Times New Roman" w:hAnsi="Times New Roman"/>
          <w:sz w:val="28"/>
          <w:szCs w:val="28"/>
          <w:lang w:val="kk-KZ"/>
        </w:rPr>
      </w:pPr>
      <w:r w:rsidRPr="00E8616F">
        <w:rPr>
          <w:rFonts w:ascii="Times New Roman" w:hAnsi="Times New Roman"/>
          <w:i/>
          <w:sz w:val="28"/>
          <w:szCs w:val="28"/>
          <w:lang w:val="kk-KZ"/>
        </w:rPr>
        <w:t>Кешірім сұра және түзел:</w:t>
      </w:r>
      <w:r w:rsidRPr="00E8616F">
        <w:rPr>
          <w:rFonts w:ascii="Times New Roman" w:hAnsi="Times New Roman"/>
          <w:sz w:val="28"/>
          <w:szCs w:val="28"/>
          <w:lang w:val="kk-KZ"/>
        </w:rPr>
        <w:t xml:space="preserve"> егер біреуді ренжіткен болсаң, кешірім сұра, мінез-құлқыңды жақсы жаққа өзгертуге тырыс.</w:t>
      </w:r>
    </w:p>
    <w:p w14:paraId="523F2898" w14:textId="1AAD41C6" w:rsidR="005E3C36" w:rsidRPr="00E8616F" w:rsidRDefault="00CF195D" w:rsidP="00C773AD">
      <w:pPr>
        <w:numPr>
          <w:ilvl w:val="0"/>
          <w:numId w:val="149"/>
        </w:numPr>
        <w:tabs>
          <w:tab w:val="left" w:pos="142"/>
          <w:tab w:val="left" w:pos="993"/>
        </w:tabs>
        <w:spacing w:after="0" w:line="240" w:lineRule="auto"/>
        <w:ind w:left="0" w:right="-13" w:firstLine="709"/>
        <w:jc w:val="both"/>
        <w:rPr>
          <w:rFonts w:ascii="Times New Roman" w:hAnsi="Times New Roman"/>
          <w:sz w:val="28"/>
          <w:szCs w:val="28"/>
          <w:lang w:val="kk-KZ"/>
        </w:rPr>
      </w:pPr>
      <w:r w:rsidRPr="00E8616F">
        <w:rPr>
          <w:rFonts w:ascii="Times New Roman" w:hAnsi="Times New Roman"/>
          <w:sz w:val="28"/>
          <w:szCs w:val="28"/>
          <w:lang w:val="kk-KZ"/>
        </w:rPr>
        <w:lastRenderedPageBreak/>
        <w:t>Осындай жағдайлардың қайталануын болдырмау үшін, ө</w:t>
      </w:r>
      <w:r w:rsidR="005E3C36" w:rsidRPr="00E8616F">
        <w:rPr>
          <w:rFonts w:ascii="Times New Roman" w:hAnsi="Times New Roman"/>
          <w:i/>
          <w:sz w:val="28"/>
          <w:szCs w:val="28"/>
          <w:lang w:val="kk-KZ"/>
        </w:rPr>
        <w:t>з эмоцияларыңды басқара бі</w:t>
      </w:r>
      <w:r w:rsidRPr="00E8616F">
        <w:rPr>
          <w:rFonts w:ascii="Times New Roman" w:hAnsi="Times New Roman"/>
          <w:i/>
          <w:sz w:val="28"/>
          <w:szCs w:val="28"/>
          <w:lang w:val="kk-KZ"/>
        </w:rPr>
        <w:t>л.</w:t>
      </w:r>
      <w:r w:rsidR="005E3C36" w:rsidRPr="00E8616F">
        <w:rPr>
          <w:rFonts w:ascii="Times New Roman" w:hAnsi="Times New Roman"/>
          <w:sz w:val="28"/>
          <w:szCs w:val="28"/>
          <w:lang w:val="kk-KZ"/>
        </w:rPr>
        <w:t xml:space="preserve"> </w:t>
      </w:r>
    </w:p>
    <w:p w14:paraId="5C053DE3" w14:textId="6F19A11D" w:rsidR="005E3C36" w:rsidRPr="00E8616F" w:rsidRDefault="00CF195D" w:rsidP="00C773AD">
      <w:pPr>
        <w:numPr>
          <w:ilvl w:val="0"/>
          <w:numId w:val="149"/>
        </w:numPr>
        <w:tabs>
          <w:tab w:val="left" w:pos="142"/>
          <w:tab w:val="left" w:pos="993"/>
        </w:tabs>
        <w:spacing w:after="0" w:line="240" w:lineRule="auto"/>
        <w:ind w:left="0" w:right="-13" w:firstLine="709"/>
        <w:jc w:val="both"/>
        <w:rPr>
          <w:rFonts w:ascii="Times New Roman" w:hAnsi="Times New Roman"/>
          <w:sz w:val="28"/>
          <w:szCs w:val="28"/>
          <w:lang w:val="kk-KZ"/>
        </w:rPr>
      </w:pPr>
      <w:r w:rsidRPr="00E8616F">
        <w:rPr>
          <w:rFonts w:ascii="Times New Roman" w:hAnsi="Times New Roman"/>
          <w:sz w:val="28"/>
          <w:szCs w:val="28"/>
          <w:lang w:val="kk-KZ"/>
        </w:rPr>
        <w:t xml:space="preserve">Осындай жағдайлардың болашақта қайталануын болдырмау үшін, дұрыс </w:t>
      </w:r>
      <w:r w:rsidRPr="00E8616F">
        <w:rPr>
          <w:rFonts w:ascii="Times New Roman" w:hAnsi="Times New Roman"/>
          <w:i/>
          <w:iCs/>
          <w:sz w:val="28"/>
          <w:szCs w:val="28"/>
          <w:lang w:val="kk-KZ"/>
        </w:rPr>
        <w:t>ш</w:t>
      </w:r>
      <w:r w:rsidR="005E3C36" w:rsidRPr="00E8616F">
        <w:rPr>
          <w:rFonts w:ascii="Times New Roman" w:hAnsi="Times New Roman"/>
          <w:i/>
          <w:iCs/>
          <w:sz w:val="28"/>
          <w:szCs w:val="28"/>
          <w:lang w:val="kk-KZ"/>
        </w:rPr>
        <w:t>ешім</w:t>
      </w:r>
      <w:r w:rsidR="005E3C36" w:rsidRPr="00E8616F">
        <w:rPr>
          <w:rFonts w:ascii="Times New Roman" w:hAnsi="Times New Roman"/>
          <w:i/>
          <w:sz w:val="28"/>
          <w:szCs w:val="28"/>
          <w:lang w:val="kk-KZ"/>
        </w:rPr>
        <w:t xml:space="preserve"> қабылда</w:t>
      </w:r>
      <w:r w:rsidRPr="00E8616F">
        <w:rPr>
          <w:rFonts w:ascii="Times New Roman" w:hAnsi="Times New Roman"/>
          <w:i/>
          <w:sz w:val="28"/>
          <w:szCs w:val="28"/>
          <w:lang w:val="kk-KZ"/>
        </w:rPr>
        <w:t>.</w:t>
      </w:r>
      <w:r w:rsidR="005E3C36" w:rsidRPr="00E8616F">
        <w:rPr>
          <w:rFonts w:ascii="Times New Roman" w:hAnsi="Times New Roman"/>
          <w:sz w:val="28"/>
          <w:szCs w:val="28"/>
          <w:lang w:val="kk-KZ"/>
        </w:rPr>
        <w:t xml:space="preserve"> </w:t>
      </w:r>
    </w:p>
    <w:bookmarkEnd w:id="7"/>
    <w:p w14:paraId="2BB79668" w14:textId="77777777" w:rsidR="007D50AB" w:rsidRPr="00E8616F" w:rsidRDefault="007D50AB" w:rsidP="007D50AB">
      <w:pPr>
        <w:spacing w:after="0" w:line="240" w:lineRule="auto"/>
        <w:ind w:right="-13"/>
        <w:jc w:val="both"/>
        <w:rPr>
          <w:rFonts w:ascii="Times New Roman" w:hAnsi="Times New Roman"/>
          <w:sz w:val="28"/>
          <w:szCs w:val="28"/>
        </w:rPr>
      </w:pPr>
    </w:p>
    <w:p w14:paraId="41932991" w14:textId="2DFCCCE1" w:rsidR="00F356A1" w:rsidRPr="00E8616F" w:rsidRDefault="00270010" w:rsidP="00AA5E51">
      <w:pPr>
        <w:spacing w:after="0" w:line="240" w:lineRule="auto"/>
        <w:ind w:right="-13" w:firstLine="709"/>
        <w:rPr>
          <w:rFonts w:ascii="Times New Roman" w:hAnsi="Times New Roman"/>
          <w:sz w:val="28"/>
          <w:szCs w:val="28"/>
          <w:lang w:val="kk-KZ"/>
        </w:rPr>
      </w:pPr>
      <w:r w:rsidRPr="00E8616F">
        <w:rPr>
          <w:rFonts w:ascii="Times New Roman" w:hAnsi="Times New Roman"/>
          <w:sz w:val="28"/>
          <w:szCs w:val="28"/>
          <w:lang w:val="kk-KZ"/>
        </w:rPr>
        <w:t>Жәбірлеуге (буллингке), кибербуллингке ұшыраған немесе куәгер болған кәмелетке толмаған балаларға көмек көрсету жөніндегі жадынама</w:t>
      </w:r>
    </w:p>
    <w:p w14:paraId="1F68F8D8" w14:textId="1CDF6785" w:rsidR="005E3C36" w:rsidRPr="00E8616F" w:rsidRDefault="005E3C36" w:rsidP="006D4CBA">
      <w:pPr>
        <w:spacing w:after="0" w:line="240" w:lineRule="auto"/>
        <w:ind w:right="-13" w:firstLine="709"/>
        <w:jc w:val="both"/>
        <w:rPr>
          <w:rFonts w:ascii="Times New Roman" w:hAnsi="Times New Roman"/>
          <w:sz w:val="28"/>
          <w:szCs w:val="28"/>
          <w:lang w:val="kk-KZ"/>
        </w:rPr>
      </w:pPr>
      <w:bookmarkStart w:id="8" w:name="_Hlk221574335"/>
      <w:r w:rsidRPr="00E8616F">
        <w:rPr>
          <w:rFonts w:ascii="Times New Roman" w:hAnsi="Times New Roman"/>
          <w:sz w:val="28"/>
          <w:szCs w:val="28"/>
          <w:lang w:val="kk-KZ"/>
        </w:rPr>
        <w:t>Жәбірлеуден (буллингтен) немесе кибербуллингтен зардап шеккен балаға білім беру ұйымы жағдайды кешенді бағалауды, баланың құқықтары мен міндеттері туралы құқықтық білім беруді, сондай-ақ әлеуметтік оңалту бойынша жеке жұмыс жоспарын әзірлеуді қамтитын психологиялық қолдау көрсетеді.</w:t>
      </w:r>
    </w:p>
    <w:p w14:paraId="191F2800" w14:textId="77777777" w:rsidR="005E3C36" w:rsidRPr="00E8616F" w:rsidRDefault="005E3C36" w:rsidP="006D4CBA">
      <w:pPr>
        <w:spacing w:after="0" w:line="240" w:lineRule="auto"/>
        <w:ind w:right="-13" w:firstLine="709"/>
        <w:jc w:val="both"/>
        <w:rPr>
          <w:rFonts w:ascii="Times New Roman" w:hAnsi="Times New Roman"/>
          <w:sz w:val="28"/>
          <w:szCs w:val="28"/>
          <w:lang w:val="kk-KZ"/>
        </w:rPr>
      </w:pPr>
      <w:r w:rsidRPr="00E8616F">
        <w:rPr>
          <w:rFonts w:ascii="Times New Roman" w:hAnsi="Times New Roman"/>
          <w:sz w:val="28"/>
          <w:szCs w:val="28"/>
          <w:lang w:val="kk-KZ"/>
        </w:rPr>
        <w:t>Зардап шеккен білім алушымен алғашқы әңгімелесу кезінде білім беру ұйымының қызметкерлеріне мыналар ұсынылады.</w:t>
      </w:r>
    </w:p>
    <w:p w14:paraId="5B4E3DF2" w14:textId="77777777" w:rsidR="005E3C36" w:rsidRPr="00E8616F" w:rsidRDefault="005E3C36" w:rsidP="006D4CBA">
      <w:pPr>
        <w:tabs>
          <w:tab w:val="left" w:pos="993"/>
        </w:tabs>
        <w:spacing w:after="0" w:line="240" w:lineRule="auto"/>
        <w:ind w:right="-13" w:firstLine="709"/>
        <w:contextualSpacing/>
        <w:jc w:val="both"/>
        <w:rPr>
          <w:rFonts w:ascii="Times New Roman" w:eastAsia="Calibri" w:hAnsi="Times New Roman"/>
          <w:sz w:val="28"/>
          <w:szCs w:val="28"/>
          <w:lang w:val="kk-KZ" w:eastAsia="en-US"/>
        </w:rPr>
      </w:pPr>
      <w:r w:rsidRPr="00E8616F">
        <w:rPr>
          <w:rFonts w:ascii="Times New Roman" w:eastAsia="Calibri" w:hAnsi="Times New Roman"/>
          <w:i/>
          <w:iCs/>
          <w:sz w:val="28"/>
          <w:szCs w:val="28"/>
          <w:lang w:val="kk-KZ" w:eastAsia="en-US"/>
        </w:rPr>
        <w:t>Сабырлы және мейірімді болу.</w:t>
      </w:r>
      <w:r w:rsidRPr="00E8616F">
        <w:rPr>
          <w:rFonts w:ascii="Times New Roman" w:eastAsia="Calibri" w:hAnsi="Times New Roman"/>
          <w:sz w:val="28"/>
          <w:szCs w:val="28"/>
          <w:lang w:val="kk-KZ" w:eastAsia="en-US"/>
        </w:rPr>
        <w:t xml:space="preserve"> Зорлық-зомбылық, буллинг немесе кибербуллинг туралы хабарлаған баламен қарым-қатынас кезінде қызметкер эмоционалды ұстамдылықты сақтауға міндетті. Әңгіме құпиялылықты қамтамасыз етіп, этикалық нормаларды сақтай отырып, сондай-ақ кәмелетке толмағанның жасын, эмоционалдық жағдайын және сенім деңгейін ескере отырып, тыныш жағдайда өткізіледі. Әңгіме жұмсақ, қолдаушы мәнерінде жүргізіледі. Баланы кінәлауға, оның сөзін бағалауға немесе күмән келтіруге тыйым салынады.</w:t>
      </w:r>
    </w:p>
    <w:p w14:paraId="63AB64B9" w14:textId="77777777" w:rsidR="005E3C36" w:rsidRPr="00E8616F" w:rsidRDefault="005E3C36" w:rsidP="006D4CBA">
      <w:pPr>
        <w:tabs>
          <w:tab w:val="left" w:pos="993"/>
        </w:tabs>
        <w:spacing w:after="0" w:line="240" w:lineRule="auto"/>
        <w:ind w:right="-13" w:firstLine="709"/>
        <w:contextualSpacing/>
        <w:jc w:val="both"/>
        <w:rPr>
          <w:rFonts w:ascii="Times New Roman" w:eastAsia="Calibri" w:hAnsi="Times New Roman"/>
          <w:sz w:val="28"/>
          <w:szCs w:val="28"/>
          <w:lang w:val="kk-KZ" w:eastAsia="en-US"/>
        </w:rPr>
      </w:pPr>
      <w:r w:rsidRPr="00E8616F">
        <w:rPr>
          <w:rFonts w:ascii="Times New Roman" w:eastAsia="Calibri" w:hAnsi="Times New Roman"/>
          <w:i/>
          <w:iCs/>
          <w:sz w:val="28"/>
          <w:szCs w:val="28"/>
          <w:lang w:val="kk-KZ" w:eastAsia="en-US"/>
        </w:rPr>
        <w:t>Білім алушыны мұқият тыңдау</w:t>
      </w:r>
      <w:r w:rsidRPr="00E8616F">
        <w:rPr>
          <w:rFonts w:ascii="Times New Roman" w:eastAsia="Calibri" w:hAnsi="Times New Roman"/>
          <w:sz w:val="28"/>
          <w:szCs w:val="28"/>
          <w:lang w:val="kk-KZ" w:eastAsia="en-US"/>
        </w:rPr>
        <w:t>. Қосымша сұрақтар қоймай, сөзін бөлмей тыңдау. Барлық нақтылау тек не болып жатқанын түсіну үшін қажет болған жағдайда ғана беріледі. Негізгі ойларды сөзбе-сөз, түсіндірусіз жазу керек.</w:t>
      </w:r>
    </w:p>
    <w:p w14:paraId="4143F80E" w14:textId="77777777" w:rsidR="005E3C36" w:rsidRPr="00E8616F" w:rsidRDefault="005E3C36" w:rsidP="006D4CBA">
      <w:pPr>
        <w:tabs>
          <w:tab w:val="left" w:pos="993"/>
        </w:tabs>
        <w:spacing w:after="0" w:line="240" w:lineRule="auto"/>
        <w:ind w:right="-13" w:firstLine="709"/>
        <w:contextualSpacing/>
        <w:jc w:val="both"/>
        <w:rPr>
          <w:rFonts w:ascii="Times New Roman" w:hAnsi="Times New Roman"/>
          <w:sz w:val="28"/>
          <w:szCs w:val="28"/>
          <w:lang w:val="kk-KZ"/>
        </w:rPr>
      </w:pPr>
      <w:r w:rsidRPr="00E8616F">
        <w:rPr>
          <w:rFonts w:ascii="Times New Roman" w:eastAsia="Calibri" w:hAnsi="Times New Roman"/>
          <w:i/>
          <w:iCs/>
          <w:sz w:val="28"/>
          <w:szCs w:val="28"/>
          <w:lang w:val="kk-KZ" w:eastAsia="en-US"/>
        </w:rPr>
        <w:t>Балаға болған оқиға туралы айтқызып, дұрыс әрекет еткеніне</w:t>
      </w:r>
      <w:r w:rsidRPr="00E8616F">
        <w:rPr>
          <w:rFonts w:ascii="Times New Roman" w:eastAsia="Calibri" w:hAnsi="Times New Roman"/>
          <w:sz w:val="28"/>
          <w:szCs w:val="28"/>
          <w:lang w:val="kk-KZ" w:eastAsia="en-US"/>
        </w:rPr>
        <w:t xml:space="preserve"> </w:t>
      </w:r>
      <w:r w:rsidRPr="00E8616F">
        <w:rPr>
          <w:rFonts w:ascii="Times New Roman" w:eastAsia="Calibri" w:hAnsi="Times New Roman"/>
          <w:i/>
          <w:iCs/>
          <w:sz w:val="28"/>
          <w:szCs w:val="28"/>
          <w:lang w:val="kk-KZ" w:eastAsia="en-US"/>
        </w:rPr>
        <w:t>сендіру</w:t>
      </w:r>
      <w:r w:rsidRPr="00E8616F">
        <w:rPr>
          <w:rFonts w:ascii="Times New Roman" w:eastAsia="Calibri" w:hAnsi="Times New Roman"/>
          <w:sz w:val="28"/>
          <w:szCs w:val="28"/>
          <w:lang w:val="kk-KZ" w:eastAsia="en-US"/>
        </w:rPr>
        <w:t xml:space="preserve">. </w:t>
      </w:r>
      <w:r w:rsidRPr="00E8616F">
        <w:rPr>
          <w:rFonts w:ascii="Times New Roman" w:hAnsi="Times New Roman"/>
          <w:sz w:val="28"/>
          <w:szCs w:val="28"/>
          <w:lang w:val="kk-KZ"/>
        </w:rPr>
        <w:t>Білім алушы не болғанын хабарлай отырып, дұрыс әрекет жасағанын атап өту қажет. Зорлық-зомбылық немесе буллинг жағдайында көмек сұрау фактісі жауапкершілікті және білім беру ортасындағы мінез-құлықтың рұқсат етілген шекараларын түсінетінін көрсетеді. Білім алушының іс-әрекеті жеке қауіпсіздігі және қолдау жүйесімен өзара іс-қимыл қағидаттарына сәйкес келетіндігін атап өту маңызды.</w:t>
      </w:r>
    </w:p>
    <w:p w14:paraId="67900BAC" w14:textId="77777777" w:rsidR="005E3C36" w:rsidRPr="00E8616F" w:rsidRDefault="005E3C36" w:rsidP="006D4CBA">
      <w:pPr>
        <w:tabs>
          <w:tab w:val="left" w:pos="993"/>
        </w:tabs>
        <w:spacing w:after="0" w:line="240" w:lineRule="auto"/>
        <w:ind w:right="-13" w:firstLine="709"/>
        <w:contextualSpacing/>
        <w:jc w:val="both"/>
        <w:rPr>
          <w:rFonts w:ascii="Times New Roman" w:hAnsi="Times New Roman"/>
          <w:sz w:val="28"/>
          <w:szCs w:val="28"/>
          <w:lang w:val="kk-KZ"/>
        </w:rPr>
      </w:pPr>
      <w:r w:rsidRPr="00E8616F">
        <w:rPr>
          <w:rFonts w:ascii="Times New Roman" w:eastAsia="Calibri" w:hAnsi="Times New Roman"/>
          <w:i/>
          <w:iCs/>
          <w:sz w:val="28"/>
          <w:szCs w:val="28"/>
          <w:lang w:val="kk-KZ" w:eastAsia="en-US"/>
        </w:rPr>
        <w:t xml:space="preserve">Онымен диалог жүргізіп, тек негізгі ақпаратты жинауға, жағдайды нақтылауға қажетті мейлінше аз сұрақ қою. </w:t>
      </w:r>
      <w:r w:rsidRPr="00E8616F">
        <w:rPr>
          <w:rFonts w:ascii="Times New Roman" w:hAnsi="Times New Roman"/>
          <w:sz w:val="28"/>
          <w:szCs w:val="28"/>
          <w:lang w:val="kk-KZ"/>
        </w:rPr>
        <w:t>Әңгімелесу кезінде тек оқиғаның негізгі мән-жайларын нақтылауға бағытталған сұрақтар санымен шектелу ұсынылады. Баланың күйзелістік жағдайын күшейтетін егжей-тегжейлі сұрақтардан аулақ болған жөн.</w:t>
      </w:r>
    </w:p>
    <w:p w14:paraId="1C1CB67B" w14:textId="77777777" w:rsidR="005E3C36" w:rsidRPr="00E8616F" w:rsidRDefault="005E3C36" w:rsidP="006D4CBA">
      <w:pPr>
        <w:tabs>
          <w:tab w:val="left" w:pos="284"/>
          <w:tab w:val="left" w:pos="993"/>
        </w:tabs>
        <w:spacing w:line="240" w:lineRule="auto"/>
        <w:ind w:right="-13" w:firstLine="709"/>
        <w:contextualSpacing/>
        <w:jc w:val="both"/>
        <w:rPr>
          <w:rFonts w:ascii="Times New Roman" w:eastAsia="Calibri" w:hAnsi="Times New Roman"/>
          <w:sz w:val="28"/>
          <w:szCs w:val="28"/>
          <w:lang w:val="kk-KZ" w:eastAsia="en-US"/>
        </w:rPr>
      </w:pPr>
      <w:r w:rsidRPr="00E8616F">
        <w:rPr>
          <w:rFonts w:ascii="Times New Roman" w:eastAsia="Calibri" w:hAnsi="Times New Roman"/>
          <w:i/>
          <w:iCs/>
          <w:sz w:val="28"/>
          <w:szCs w:val="28"/>
          <w:lang w:val="kk-KZ" w:eastAsia="en-US"/>
        </w:rPr>
        <w:t>Білім алушының жанын қайта жараламау үшін айтылғанды қайталатудан аулақ болу</w:t>
      </w:r>
      <w:r w:rsidRPr="00E8616F">
        <w:rPr>
          <w:rFonts w:ascii="Times New Roman" w:eastAsia="Calibri" w:hAnsi="Times New Roman"/>
          <w:sz w:val="28"/>
          <w:szCs w:val="28"/>
          <w:lang w:val="kk-KZ" w:eastAsia="en-US"/>
        </w:rPr>
        <w:t>. Баладан оқиғаны бірнеше рет қайталап сұрамау. Бала көз жасына ерік беріп, қатты қиналып тұрса, одан эмоционалдық сәттерді егжей - тегжейлі «түсіндіруін» сұраудың қажеті жоқ. Негізгі мақсат – қосымша зиян келтірмеу.</w:t>
      </w:r>
    </w:p>
    <w:p w14:paraId="14913CDE" w14:textId="23C57C85" w:rsidR="005E3C36" w:rsidRPr="00E8616F" w:rsidRDefault="005E3C36" w:rsidP="006D4CBA">
      <w:pPr>
        <w:tabs>
          <w:tab w:val="left" w:pos="284"/>
          <w:tab w:val="left" w:pos="993"/>
        </w:tabs>
        <w:spacing w:line="240" w:lineRule="auto"/>
        <w:ind w:right="-13" w:firstLine="709"/>
        <w:contextualSpacing/>
        <w:jc w:val="both"/>
        <w:rPr>
          <w:rFonts w:ascii="Times New Roman" w:eastAsia="Calibri" w:hAnsi="Times New Roman"/>
          <w:sz w:val="28"/>
          <w:szCs w:val="28"/>
          <w:lang w:val="kk-KZ" w:eastAsia="en-US"/>
        </w:rPr>
      </w:pPr>
      <w:r w:rsidRPr="00E8616F">
        <w:rPr>
          <w:rFonts w:ascii="Times New Roman" w:eastAsia="Calibri" w:hAnsi="Times New Roman"/>
          <w:i/>
          <w:iCs/>
          <w:sz w:val="28"/>
          <w:szCs w:val="28"/>
          <w:lang w:val="kk-KZ" w:eastAsia="en-US"/>
        </w:rPr>
        <w:lastRenderedPageBreak/>
        <w:t>Өз пікірлерін, болжамдары және қорытындыларын ұсынбау, оқушының әрекеттеріне түсінік бермеу.</w:t>
      </w:r>
      <w:r w:rsidRPr="00E8616F">
        <w:rPr>
          <w:rFonts w:ascii="Times New Roman" w:eastAsia="Calibri" w:hAnsi="Times New Roman"/>
          <w:sz w:val="28"/>
          <w:szCs w:val="28"/>
          <w:lang w:val="kk-KZ" w:eastAsia="en-US"/>
        </w:rPr>
        <w:t xml:space="preserve"> Қызметкердің жеке пікір білдіруге, қорытынды жасауына тыйым салынады. Баланың әрекеттері түсіндірілмейді немесе күмән туғызбайды. Қойылған сұрақтар бейтарап, бағалауға жол бермейтін </w:t>
      </w:r>
      <w:r w:rsidR="00DC7F06" w:rsidRPr="00E8616F">
        <w:rPr>
          <w:rFonts w:ascii="Times New Roman" w:eastAsia="Calibri" w:hAnsi="Times New Roman"/>
          <w:sz w:val="28"/>
          <w:szCs w:val="28"/>
          <w:lang w:val="kk-KZ" w:eastAsia="en-US"/>
        </w:rPr>
        <w:t>формада</w:t>
      </w:r>
      <w:r w:rsidRPr="00E8616F">
        <w:rPr>
          <w:rFonts w:ascii="Times New Roman" w:eastAsia="Calibri" w:hAnsi="Times New Roman"/>
          <w:sz w:val="28"/>
          <w:szCs w:val="28"/>
          <w:lang w:val="kk-KZ" w:eastAsia="en-US"/>
        </w:rPr>
        <w:t xml:space="preserve"> тұжырымдалуы және жағдайды алдын ала түсіну үшін маңызы бар фактілерге ғана қатысты болуы тиіс.</w:t>
      </w:r>
    </w:p>
    <w:p w14:paraId="22D8BC42" w14:textId="01099302" w:rsidR="005E3C36" w:rsidRPr="00E8616F" w:rsidRDefault="005E3C36" w:rsidP="006D4CBA">
      <w:pPr>
        <w:tabs>
          <w:tab w:val="left" w:pos="284"/>
          <w:tab w:val="left" w:pos="993"/>
        </w:tabs>
        <w:spacing w:line="240" w:lineRule="auto"/>
        <w:ind w:right="-13" w:firstLine="709"/>
        <w:contextualSpacing/>
        <w:jc w:val="both"/>
        <w:rPr>
          <w:rFonts w:ascii="Times New Roman" w:eastAsia="Calibri" w:hAnsi="Times New Roman"/>
          <w:sz w:val="28"/>
          <w:szCs w:val="28"/>
          <w:lang w:val="kk-KZ" w:eastAsia="en-US"/>
        </w:rPr>
      </w:pPr>
      <w:r w:rsidRPr="00E8616F">
        <w:rPr>
          <w:rFonts w:ascii="Times New Roman" w:eastAsia="Calibri" w:hAnsi="Times New Roman"/>
          <w:i/>
          <w:iCs/>
          <w:sz w:val="28"/>
          <w:szCs w:val="28"/>
          <w:lang w:val="kk-KZ" w:eastAsia="en-US"/>
        </w:rPr>
        <w:t>Білім алушының болған оқиғаның маңызды сәттерін қайталауына кедергі жасамау керек</w:t>
      </w:r>
      <w:r w:rsidRPr="00E8616F">
        <w:rPr>
          <w:rFonts w:ascii="Times New Roman" w:eastAsia="Calibri" w:hAnsi="Times New Roman"/>
          <w:sz w:val="28"/>
          <w:szCs w:val="28"/>
          <w:lang w:val="kk-KZ" w:eastAsia="en-US"/>
        </w:rPr>
        <w:t>. Әңгімелесу барысында білім алушыға болған оқиғаның мәнін еркін, өзіне тән қарқынмен баяндауға мүмкіндік беру керек.</w:t>
      </w:r>
      <w:r w:rsidRPr="00E8616F">
        <w:rPr>
          <w:rFonts w:ascii="Times New Roman" w:eastAsia="Calibri" w:hAnsi="Times New Roman"/>
          <w:i/>
          <w:iCs/>
          <w:sz w:val="28"/>
          <w:szCs w:val="28"/>
          <w:lang w:val="kk-KZ" w:eastAsia="en-US"/>
        </w:rPr>
        <w:t xml:space="preserve"> </w:t>
      </w:r>
      <w:r w:rsidRPr="00E8616F">
        <w:rPr>
          <w:rFonts w:ascii="Times New Roman" w:eastAsia="Calibri" w:hAnsi="Times New Roman"/>
          <w:sz w:val="28"/>
          <w:szCs w:val="28"/>
          <w:lang w:val="kk-KZ" w:eastAsia="en-US"/>
        </w:rPr>
        <w:t>Білім алушының орын алған жағда</w:t>
      </w:r>
      <w:r w:rsidR="007D1ACF" w:rsidRPr="00E8616F">
        <w:rPr>
          <w:rFonts w:ascii="Times New Roman" w:eastAsia="Calibri" w:hAnsi="Times New Roman"/>
          <w:sz w:val="28"/>
          <w:szCs w:val="28"/>
          <w:lang w:val="kk-KZ" w:eastAsia="en-US"/>
        </w:rPr>
        <w:t>ят</w:t>
      </w:r>
      <w:r w:rsidRPr="00E8616F">
        <w:rPr>
          <w:rFonts w:ascii="Times New Roman" w:eastAsia="Calibri" w:hAnsi="Times New Roman"/>
          <w:sz w:val="28"/>
          <w:szCs w:val="28"/>
          <w:lang w:val="kk-KZ" w:eastAsia="en-US"/>
        </w:rPr>
        <w:t xml:space="preserve"> туралы әкімшілікке, ата-анасына / заңды өкілдерге, мамандарға хабарлауы керек екеніне көзін жеткізу.</w:t>
      </w:r>
    </w:p>
    <w:p w14:paraId="6FBAFEE0" w14:textId="77777777" w:rsidR="005E3C36" w:rsidRPr="00E8616F" w:rsidRDefault="005E3C36" w:rsidP="006D4CBA">
      <w:pPr>
        <w:tabs>
          <w:tab w:val="left" w:pos="284"/>
          <w:tab w:val="left" w:pos="993"/>
        </w:tabs>
        <w:spacing w:line="240" w:lineRule="auto"/>
        <w:ind w:right="-13" w:firstLine="709"/>
        <w:contextualSpacing/>
        <w:jc w:val="both"/>
        <w:rPr>
          <w:rFonts w:ascii="Times New Roman" w:eastAsia="Calibri" w:hAnsi="Times New Roman"/>
          <w:sz w:val="28"/>
          <w:szCs w:val="28"/>
          <w:lang w:val="kk-KZ" w:eastAsia="en-US"/>
        </w:rPr>
      </w:pPr>
      <w:r w:rsidRPr="00E8616F">
        <w:rPr>
          <w:rFonts w:ascii="Times New Roman" w:eastAsia="Calibri" w:hAnsi="Times New Roman"/>
          <w:sz w:val="28"/>
          <w:szCs w:val="28"/>
          <w:lang w:val="kk-KZ" w:eastAsia="en-US"/>
        </w:rPr>
        <w:t>Әңгіме аяқталғаннан кейін білім алушыға ақпарат әкімшілікке, ата-анасына (заңды өкілдерге), мектеп психологіне және (қажет болған жағдайда) уәкілетті органдарға берілетінін түсіндіру қажет. Бұл әрекеттің баланы қорғауға бағытталғанын ескере отырып, оны сабырлы қалыпта жасау маңызды.</w:t>
      </w:r>
    </w:p>
    <w:p w14:paraId="73D0BB7A" w14:textId="77777777" w:rsidR="005E3C36" w:rsidRPr="00E8616F" w:rsidRDefault="005E3C36" w:rsidP="006D4CBA">
      <w:pPr>
        <w:tabs>
          <w:tab w:val="left" w:pos="284"/>
          <w:tab w:val="left" w:pos="993"/>
        </w:tabs>
        <w:spacing w:line="240" w:lineRule="auto"/>
        <w:ind w:right="-13" w:firstLine="709"/>
        <w:contextualSpacing/>
        <w:jc w:val="both"/>
        <w:rPr>
          <w:rFonts w:ascii="Times New Roman" w:eastAsia="Calibri" w:hAnsi="Times New Roman"/>
          <w:sz w:val="28"/>
          <w:szCs w:val="28"/>
          <w:lang w:val="kk-KZ" w:eastAsia="en-US"/>
        </w:rPr>
      </w:pPr>
      <w:r w:rsidRPr="00E8616F">
        <w:rPr>
          <w:rFonts w:ascii="Times New Roman" w:eastAsia="Calibri" w:hAnsi="Times New Roman"/>
          <w:i/>
          <w:iCs/>
          <w:sz w:val="28"/>
          <w:szCs w:val="28"/>
          <w:lang w:val="kk-KZ" w:eastAsia="en-US"/>
        </w:rPr>
        <w:t>Баланың айтқан ақпаратын толығымен, сөзбе-сөз жазу</w:t>
      </w:r>
      <w:r w:rsidRPr="00E8616F">
        <w:rPr>
          <w:rFonts w:ascii="Times New Roman" w:eastAsia="Calibri" w:hAnsi="Times New Roman"/>
          <w:sz w:val="28"/>
          <w:szCs w:val="28"/>
          <w:lang w:val="kk-KZ" w:eastAsia="en-US"/>
        </w:rPr>
        <w:t>. Білім алушыдан алынған ақпарат уақыты, күні, әңгімеге қатысушылар және баланың төл сөзі көрсетіліп  жазылуы керек.</w:t>
      </w:r>
    </w:p>
    <w:p w14:paraId="29B52AF0" w14:textId="77777777" w:rsidR="005E3C36" w:rsidRPr="00E8616F" w:rsidRDefault="005E3C36" w:rsidP="006D4CBA">
      <w:pPr>
        <w:tabs>
          <w:tab w:val="left" w:pos="284"/>
          <w:tab w:val="left" w:pos="993"/>
        </w:tabs>
        <w:spacing w:line="240" w:lineRule="auto"/>
        <w:ind w:right="-13" w:firstLine="709"/>
        <w:contextualSpacing/>
        <w:rPr>
          <w:rFonts w:ascii="Times New Roman" w:eastAsia="Calibri" w:hAnsi="Times New Roman"/>
          <w:i/>
          <w:iCs/>
          <w:sz w:val="28"/>
          <w:szCs w:val="28"/>
          <w:lang w:val="kk-KZ" w:eastAsia="en-US"/>
        </w:rPr>
      </w:pPr>
      <w:r w:rsidRPr="00E8616F">
        <w:rPr>
          <w:rFonts w:ascii="Times New Roman" w:eastAsia="Calibri" w:hAnsi="Times New Roman"/>
          <w:i/>
          <w:iCs/>
          <w:sz w:val="28"/>
          <w:szCs w:val="28"/>
          <w:lang w:val="kk-KZ" w:eastAsia="en-US"/>
        </w:rPr>
        <w:t>Жазбаша хаттама толтыру.</w:t>
      </w:r>
    </w:p>
    <w:p w14:paraId="263CF728" w14:textId="77777777" w:rsidR="005E3C36" w:rsidRPr="00E8616F" w:rsidRDefault="005E3C36" w:rsidP="006D4CBA">
      <w:pPr>
        <w:tabs>
          <w:tab w:val="left" w:pos="993"/>
        </w:tabs>
        <w:spacing w:after="0" w:line="240" w:lineRule="auto"/>
        <w:ind w:right="-13" w:firstLine="709"/>
        <w:jc w:val="both"/>
        <w:rPr>
          <w:rFonts w:ascii="Times New Roman" w:hAnsi="Times New Roman"/>
          <w:sz w:val="28"/>
          <w:szCs w:val="28"/>
          <w:lang w:val="kk-KZ"/>
        </w:rPr>
      </w:pPr>
      <w:r w:rsidRPr="00E8616F">
        <w:rPr>
          <w:rFonts w:ascii="Times New Roman" w:hAnsi="Times New Roman"/>
          <w:sz w:val="28"/>
          <w:szCs w:val="28"/>
          <w:lang w:val="kk-KZ"/>
        </w:rPr>
        <w:t>Білім алушымен алғашқы әңгімелесу нәтижелері бойынша жазбаша хаттама жасау қажет.</w:t>
      </w:r>
    </w:p>
    <w:bookmarkEnd w:id="8"/>
    <w:p w14:paraId="0BE27554" w14:textId="658E4234" w:rsidR="005E3C36" w:rsidRPr="00E8616F" w:rsidRDefault="005E3C36" w:rsidP="006D4CBA">
      <w:pPr>
        <w:tabs>
          <w:tab w:val="left" w:pos="993"/>
        </w:tabs>
        <w:spacing w:after="0" w:line="240" w:lineRule="auto"/>
        <w:ind w:right="-13" w:firstLine="709"/>
        <w:jc w:val="both"/>
        <w:rPr>
          <w:rFonts w:ascii="Times New Roman" w:hAnsi="Times New Roman"/>
          <w:sz w:val="28"/>
          <w:szCs w:val="28"/>
          <w:lang w:val="kk-KZ"/>
        </w:rPr>
      </w:pPr>
      <w:r w:rsidRPr="00E8616F">
        <w:rPr>
          <w:rFonts w:ascii="Times New Roman" w:hAnsi="Times New Roman"/>
          <w:sz w:val="28"/>
          <w:szCs w:val="28"/>
          <w:lang w:val="kk-KZ"/>
        </w:rPr>
        <w:t>Хаттаманы уәкілетті маман (</w:t>
      </w:r>
      <w:r w:rsidR="0081024C" w:rsidRPr="00E8616F">
        <w:rPr>
          <w:rFonts w:ascii="Times New Roman" w:hAnsi="Times New Roman"/>
          <w:sz w:val="28"/>
          <w:szCs w:val="28"/>
          <w:lang w:val="kk-KZ"/>
        </w:rPr>
        <w:t>басшының</w:t>
      </w:r>
      <w:r w:rsidRPr="00E8616F">
        <w:rPr>
          <w:rFonts w:ascii="Times New Roman" w:hAnsi="Times New Roman"/>
          <w:sz w:val="28"/>
          <w:szCs w:val="28"/>
          <w:lang w:val="kk-KZ"/>
        </w:rPr>
        <w:t xml:space="preserve"> тәрбие жұмысы жөніндегі орынбасары, әлеуметтік педагог немесе білім беру ұйымы бойынша бұйрықпен тағайындалған басқа адам) ресімдейді. Құжатта негізгі мәліметтер: әңгімелесу күні мен уақыты, өткізілген орны, әңгіме жүргізген адамның лауазымы мен аты-жөні, білім алушы туралы мәліметтер (аты-жөні, жасы, сыныбы/курсы), болған оқиға туралы білім алушының әңгімесінің қысқаша, бірақ мазмұнды баяндалуы, сондай-ақ оның қарым-қатынас кезіндегі эмоционалдық жағдайы мен жалпы мінез-құлқы жазылады.</w:t>
      </w:r>
    </w:p>
    <w:p w14:paraId="09BBC90C" w14:textId="017E0FAD" w:rsidR="005E3C36" w:rsidRPr="00A949C0" w:rsidRDefault="005E3C36" w:rsidP="006D4CBA">
      <w:pPr>
        <w:tabs>
          <w:tab w:val="left" w:pos="993"/>
        </w:tabs>
        <w:spacing w:after="0" w:line="240" w:lineRule="auto"/>
        <w:ind w:right="-13" w:firstLine="709"/>
        <w:jc w:val="both"/>
        <w:rPr>
          <w:rFonts w:ascii="Times New Roman" w:hAnsi="Times New Roman"/>
          <w:i/>
          <w:sz w:val="28"/>
          <w:szCs w:val="28"/>
          <w:lang w:val="kk-KZ"/>
        </w:rPr>
      </w:pPr>
      <w:r w:rsidRPr="00E8616F">
        <w:rPr>
          <w:rFonts w:ascii="Times New Roman" w:hAnsi="Times New Roman"/>
          <w:sz w:val="28"/>
          <w:szCs w:val="28"/>
          <w:lang w:val="kk-KZ"/>
        </w:rPr>
        <w:t xml:space="preserve">Хаттама кемінде екі маманның, мүмкіндігінше психологтің қатысуымен объективтілік пен бала құқықтарының сақталуын қамтамасыз ету үшін жазылады. Құжатқа барлық қатысушылар қол қояды, білім беру ұйымы басшысының қолымен куәландырылады және ішкі тергеу материалдарына қоса тіркеледі. </w:t>
      </w:r>
      <w:r w:rsidR="00F47186" w:rsidRPr="00E8616F">
        <w:rPr>
          <w:rFonts w:ascii="Times New Roman" w:hAnsi="Times New Roman"/>
          <w:sz w:val="28"/>
          <w:szCs w:val="28"/>
          <w:lang w:val="kk-KZ"/>
        </w:rPr>
        <w:t>Хаттама ведомствоаралық жұмыс аясында немесе уәкілетті мемлекеттік</w:t>
      </w:r>
      <w:r w:rsidR="00F47186" w:rsidRPr="00A949C0">
        <w:rPr>
          <w:rFonts w:ascii="Times New Roman" w:hAnsi="Times New Roman"/>
          <w:sz w:val="28"/>
          <w:szCs w:val="28"/>
          <w:lang w:val="kk-KZ"/>
        </w:rPr>
        <w:t xml:space="preserve"> органдардың сұрауы бойынша қолданылуы мүмкін. Сондықтан оны белгіленген үлгіде толтырып, ресімдеу ережелерін міндетті түрде сақтау қажет.</w:t>
      </w:r>
    </w:p>
    <w:p w14:paraId="5D233FE3" w14:textId="77777777" w:rsidR="005068E9" w:rsidRPr="0062140A" w:rsidRDefault="005068E9" w:rsidP="006D4CBA">
      <w:pPr>
        <w:spacing w:after="0" w:line="240" w:lineRule="auto"/>
        <w:ind w:right="-13" w:firstLine="709"/>
        <w:jc w:val="right"/>
        <w:rPr>
          <w:rFonts w:ascii="Times New Roman" w:hAnsi="Times New Roman"/>
          <w:i/>
          <w:iCs/>
          <w:sz w:val="28"/>
          <w:szCs w:val="28"/>
          <w:lang w:val="kk-KZ"/>
        </w:rPr>
      </w:pPr>
    </w:p>
    <w:p w14:paraId="1998841C" w14:textId="77777777" w:rsidR="005068E9" w:rsidRPr="0062140A" w:rsidRDefault="005068E9" w:rsidP="006D4CBA">
      <w:pPr>
        <w:spacing w:after="0" w:line="240" w:lineRule="auto"/>
        <w:ind w:right="-13" w:firstLine="709"/>
        <w:jc w:val="right"/>
        <w:rPr>
          <w:rFonts w:ascii="Times New Roman" w:hAnsi="Times New Roman"/>
          <w:i/>
          <w:iCs/>
          <w:sz w:val="28"/>
          <w:szCs w:val="28"/>
          <w:lang w:val="kk-KZ"/>
        </w:rPr>
      </w:pPr>
    </w:p>
    <w:p w14:paraId="242F1C4D" w14:textId="564CA988" w:rsidR="005068E9" w:rsidRDefault="005068E9" w:rsidP="006D4CBA">
      <w:pPr>
        <w:spacing w:after="0" w:line="240" w:lineRule="auto"/>
        <w:ind w:right="-13" w:firstLine="709"/>
        <w:jc w:val="right"/>
        <w:rPr>
          <w:rFonts w:ascii="Times New Roman" w:hAnsi="Times New Roman"/>
          <w:i/>
          <w:iCs/>
          <w:sz w:val="28"/>
          <w:szCs w:val="28"/>
          <w:lang w:val="kk-KZ"/>
        </w:rPr>
      </w:pPr>
    </w:p>
    <w:p w14:paraId="56109F6C" w14:textId="56C0C3FB" w:rsidR="00AA5E51" w:rsidRDefault="00AA5E51" w:rsidP="006D4CBA">
      <w:pPr>
        <w:spacing w:after="0" w:line="240" w:lineRule="auto"/>
        <w:ind w:right="-13" w:firstLine="709"/>
        <w:jc w:val="right"/>
        <w:rPr>
          <w:rFonts w:ascii="Times New Roman" w:hAnsi="Times New Roman"/>
          <w:i/>
          <w:iCs/>
          <w:sz w:val="28"/>
          <w:szCs w:val="28"/>
          <w:lang w:val="kk-KZ"/>
        </w:rPr>
      </w:pPr>
    </w:p>
    <w:p w14:paraId="3C2B548B" w14:textId="77777777" w:rsidR="00AA5E51" w:rsidRPr="0062140A" w:rsidRDefault="00AA5E51" w:rsidP="006D4CBA">
      <w:pPr>
        <w:spacing w:after="0" w:line="240" w:lineRule="auto"/>
        <w:ind w:right="-13" w:firstLine="709"/>
        <w:jc w:val="right"/>
        <w:rPr>
          <w:rFonts w:ascii="Times New Roman" w:hAnsi="Times New Roman"/>
          <w:i/>
          <w:iCs/>
          <w:sz w:val="28"/>
          <w:szCs w:val="28"/>
          <w:lang w:val="kk-KZ"/>
        </w:rPr>
      </w:pPr>
    </w:p>
    <w:p w14:paraId="50249493" w14:textId="77777777" w:rsidR="00276D85" w:rsidRDefault="00276D85" w:rsidP="006D4CBA">
      <w:pPr>
        <w:spacing w:after="0" w:line="240" w:lineRule="auto"/>
        <w:ind w:right="-13" w:firstLine="709"/>
        <w:jc w:val="right"/>
        <w:rPr>
          <w:rFonts w:ascii="Times New Roman" w:hAnsi="Times New Roman"/>
          <w:i/>
          <w:iCs/>
          <w:sz w:val="28"/>
          <w:szCs w:val="28"/>
          <w:lang w:val="kk-KZ"/>
        </w:rPr>
      </w:pPr>
    </w:p>
    <w:p w14:paraId="539D2D20" w14:textId="77777777" w:rsidR="00851C86" w:rsidRDefault="00851C86" w:rsidP="006D4CBA">
      <w:pPr>
        <w:spacing w:after="0" w:line="240" w:lineRule="auto"/>
        <w:ind w:right="-13" w:firstLine="709"/>
        <w:jc w:val="right"/>
        <w:rPr>
          <w:rFonts w:ascii="Times New Roman" w:hAnsi="Times New Roman"/>
          <w:i/>
          <w:iCs/>
          <w:sz w:val="28"/>
          <w:szCs w:val="28"/>
          <w:lang w:val="kk-KZ"/>
        </w:rPr>
      </w:pPr>
    </w:p>
    <w:p w14:paraId="535924E2" w14:textId="77777777" w:rsidR="00851C86" w:rsidRDefault="00851C86" w:rsidP="006D4CBA">
      <w:pPr>
        <w:spacing w:after="0" w:line="240" w:lineRule="auto"/>
        <w:ind w:right="-13" w:firstLine="709"/>
        <w:jc w:val="right"/>
        <w:rPr>
          <w:rFonts w:ascii="Times New Roman" w:hAnsi="Times New Roman"/>
          <w:i/>
          <w:iCs/>
          <w:sz w:val="28"/>
          <w:szCs w:val="28"/>
          <w:lang w:val="kk-KZ"/>
        </w:rPr>
      </w:pPr>
    </w:p>
    <w:p w14:paraId="08C79880" w14:textId="77777777" w:rsidR="00851C86" w:rsidRPr="0062140A" w:rsidRDefault="00851C86" w:rsidP="006D4CBA">
      <w:pPr>
        <w:spacing w:after="0" w:line="240" w:lineRule="auto"/>
        <w:ind w:right="-13" w:firstLine="709"/>
        <w:jc w:val="right"/>
        <w:rPr>
          <w:rFonts w:ascii="Times New Roman" w:hAnsi="Times New Roman"/>
          <w:i/>
          <w:iCs/>
          <w:sz w:val="28"/>
          <w:szCs w:val="28"/>
          <w:lang w:val="kk-KZ"/>
        </w:rPr>
      </w:pPr>
    </w:p>
    <w:p w14:paraId="7DF60F43" w14:textId="77777777" w:rsidR="00276D85" w:rsidRPr="0062140A" w:rsidRDefault="00276D85" w:rsidP="006D4CBA">
      <w:pPr>
        <w:spacing w:after="0" w:line="240" w:lineRule="auto"/>
        <w:ind w:right="-13" w:firstLine="709"/>
        <w:jc w:val="right"/>
        <w:rPr>
          <w:rFonts w:ascii="Times New Roman" w:hAnsi="Times New Roman"/>
          <w:i/>
          <w:iCs/>
          <w:sz w:val="28"/>
          <w:szCs w:val="28"/>
          <w:lang w:val="kk-KZ"/>
        </w:rPr>
      </w:pPr>
    </w:p>
    <w:p w14:paraId="1F087D4B" w14:textId="71D5E617" w:rsidR="005E3C36" w:rsidRPr="00A949C0" w:rsidRDefault="00276D85" w:rsidP="006D4CBA">
      <w:pPr>
        <w:spacing w:after="0" w:line="240" w:lineRule="auto"/>
        <w:ind w:right="-13" w:firstLine="709"/>
        <w:jc w:val="right"/>
        <w:rPr>
          <w:rFonts w:ascii="Times New Roman" w:hAnsi="Times New Roman"/>
          <w:i/>
          <w:iCs/>
          <w:sz w:val="28"/>
          <w:szCs w:val="28"/>
        </w:rPr>
      </w:pPr>
      <w:bookmarkStart w:id="9" w:name="_Hlk221574385"/>
      <w:r w:rsidRPr="0062140A">
        <w:rPr>
          <w:rFonts w:ascii="Times New Roman" w:hAnsi="Times New Roman"/>
          <w:i/>
          <w:iCs/>
          <w:sz w:val="28"/>
          <w:szCs w:val="28"/>
          <w:lang w:val="ru-RU"/>
        </w:rPr>
        <w:t>3</w:t>
      </w:r>
      <w:r w:rsidR="005E3C36" w:rsidRPr="00A949C0">
        <w:rPr>
          <w:rFonts w:ascii="Times New Roman" w:hAnsi="Times New Roman"/>
          <w:i/>
          <w:iCs/>
          <w:sz w:val="28"/>
          <w:szCs w:val="28"/>
        </w:rPr>
        <w:t>-қосымша</w:t>
      </w:r>
    </w:p>
    <w:p w14:paraId="5F745F3C" w14:textId="77777777" w:rsidR="003150E9" w:rsidRPr="00A949C0" w:rsidRDefault="003150E9" w:rsidP="006D4CBA">
      <w:pPr>
        <w:spacing w:after="0" w:line="240" w:lineRule="auto"/>
        <w:ind w:right="-13" w:firstLine="709"/>
        <w:jc w:val="right"/>
        <w:rPr>
          <w:rFonts w:ascii="Times New Roman" w:hAnsi="Times New Roman"/>
          <w:i/>
          <w:iCs/>
          <w:sz w:val="28"/>
          <w:szCs w:val="28"/>
          <w:lang w:val="kk-KZ"/>
        </w:rPr>
      </w:pPr>
    </w:p>
    <w:p w14:paraId="23BB5A79" w14:textId="77777777" w:rsidR="005E3C36" w:rsidRPr="00A949C0" w:rsidRDefault="005E3C36" w:rsidP="006D4CBA">
      <w:pPr>
        <w:spacing w:line="240" w:lineRule="auto"/>
        <w:ind w:right="-13" w:firstLine="709"/>
        <w:jc w:val="center"/>
        <w:rPr>
          <w:rFonts w:ascii="Times New Roman" w:hAnsi="Times New Roman"/>
          <w:sz w:val="28"/>
          <w:szCs w:val="28"/>
        </w:rPr>
      </w:pPr>
      <w:r w:rsidRPr="00A949C0">
        <w:rPr>
          <w:rFonts w:ascii="Times New Roman" w:hAnsi="Times New Roman"/>
          <w:sz w:val="28"/>
          <w:szCs w:val="28"/>
        </w:rPr>
        <w:t xml:space="preserve">ПЕДАГОГТЕРГЕ АРНАЛҒАН </w:t>
      </w:r>
      <w:r w:rsidRPr="00A949C0">
        <w:rPr>
          <w:rFonts w:ascii="Times New Roman" w:hAnsi="Times New Roman"/>
          <w:sz w:val="28"/>
          <w:szCs w:val="28"/>
          <w:lang w:val="kk-KZ"/>
        </w:rPr>
        <w:t>КІРІСПЕ</w:t>
      </w:r>
      <w:r w:rsidRPr="00A949C0">
        <w:rPr>
          <w:rFonts w:ascii="Times New Roman" w:hAnsi="Times New Roman"/>
          <w:sz w:val="28"/>
          <w:szCs w:val="28"/>
        </w:rPr>
        <w:t xml:space="preserve"> СЕМИНАР</w:t>
      </w:r>
    </w:p>
    <w:bookmarkEnd w:id="9"/>
    <w:p w14:paraId="658A9E95" w14:textId="77777777" w:rsidR="005E3C36" w:rsidRPr="00A949C0" w:rsidRDefault="005E3C36" w:rsidP="0062140A">
      <w:pPr>
        <w:spacing w:after="0" w:line="240" w:lineRule="auto"/>
        <w:ind w:right="-13" w:firstLine="709"/>
        <w:jc w:val="center"/>
        <w:rPr>
          <w:rFonts w:ascii="Times New Roman" w:hAnsi="Times New Roman"/>
          <w:sz w:val="28"/>
          <w:szCs w:val="28"/>
        </w:rPr>
      </w:pPr>
      <w:r w:rsidRPr="00A949C0">
        <w:rPr>
          <w:rFonts w:ascii="Times New Roman" w:hAnsi="Times New Roman"/>
          <w:sz w:val="28"/>
          <w:szCs w:val="28"/>
        </w:rPr>
        <w:t>Педагогт</w:t>
      </w:r>
      <w:r w:rsidRPr="00A949C0">
        <w:rPr>
          <w:rFonts w:ascii="Times New Roman" w:hAnsi="Times New Roman"/>
          <w:sz w:val="28"/>
          <w:szCs w:val="28"/>
          <w:lang w:val="kk-KZ"/>
        </w:rPr>
        <w:t>е</w:t>
      </w:r>
      <w:r w:rsidRPr="00A949C0">
        <w:rPr>
          <w:rFonts w:ascii="Times New Roman" w:hAnsi="Times New Roman"/>
          <w:sz w:val="28"/>
          <w:szCs w:val="28"/>
        </w:rPr>
        <w:t>р</w:t>
      </w:r>
      <w:r w:rsidRPr="00A949C0">
        <w:rPr>
          <w:rFonts w:ascii="Times New Roman" w:hAnsi="Times New Roman"/>
          <w:sz w:val="28"/>
          <w:szCs w:val="28"/>
          <w:lang w:val="kk-KZ"/>
        </w:rPr>
        <w:t>ге</w:t>
      </w:r>
      <w:r w:rsidRPr="00A949C0">
        <w:rPr>
          <w:rFonts w:ascii="Times New Roman" w:hAnsi="Times New Roman"/>
          <w:sz w:val="28"/>
          <w:szCs w:val="28"/>
        </w:rPr>
        <w:t xml:space="preserve"> арналған семинар-практикум</w:t>
      </w:r>
    </w:p>
    <w:p w14:paraId="11F2B70A" w14:textId="3E6466DD" w:rsidR="005E3C36" w:rsidRPr="00A949C0" w:rsidRDefault="005E3C36" w:rsidP="0062140A">
      <w:pPr>
        <w:spacing w:after="0" w:line="240" w:lineRule="auto"/>
        <w:ind w:right="-13" w:firstLine="709"/>
        <w:jc w:val="center"/>
        <w:rPr>
          <w:rFonts w:ascii="Times New Roman" w:hAnsi="Times New Roman"/>
          <w:sz w:val="28"/>
          <w:szCs w:val="28"/>
        </w:rPr>
      </w:pPr>
      <w:r w:rsidRPr="00A949C0">
        <w:rPr>
          <w:rFonts w:ascii="Times New Roman" w:hAnsi="Times New Roman"/>
          <w:sz w:val="28"/>
          <w:szCs w:val="28"/>
          <w:lang w:val="kk-KZ"/>
        </w:rPr>
        <w:t>Б</w:t>
      </w:r>
      <w:r w:rsidRPr="00A949C0">
        <w:rPr>
          <w:rFonts w:ascii="Times New Roman" w:hAnsi="Times New Roman"/>
          <w:sz w:val="28"/>
          <w:szCs w:val="28"/>
        </w:rPr>
        <w:t xml:space="preserve">ілім беру ұйымдарында </w:t>
      </w:r>
      <w:r w:rsidRPr="00A949C0">
        <w:rPr>
          <w:rFonts w:ascii="Times New Roman" w:hAnsi="Times New Roman"/>
          <w:sz w:val="28"/>
          <w:szCs w:val="28"/>
          <w:lang w:val="kk-KZ"/>
        </w:rPr>
        <w:t>буллингтің</w:t>
      </w:r>
      <w:r w:rsidRPr="00A949C0">
        <w:rPr>
          <w:rFonts w:ascii="Times New Roman" w:hAnsi="Times New Roman"/>
          <w:sz w:val="28"/>
          <w:szCs w:val="28"/>
        </w:rPr>
        <w:t xml:space="preserve"> </w:t>
      </w:r>
      <w:r w:rsidR="00E4679C" w:rsidRPr="00A949C0">
        <w:rPr>
          <w:rFonts w:ascii="Times New Roman" w:hAnsi="Times New Roman"/>
          <w:sz w:val="28"/>
          <w:szCs w:val="28"/>
          <w:lang w:val="kk-KZ"/>
        </w:rPr>
        <w:t>алдын алудың</w:t>
      </w:r>
      <w:r w:rsidRPr="00A949C0">
        <w:rPr>
          <w:rFonts w:ascii="Times New Roman" w:hAnsi="Times New Roman"/>
          <w:sz w:val="28"/>
          <w:szCs w:val="28"/>
        </w:rPr>
        <w:t xml:space="preserve"> негіздері</w:t>
      </w:r>
    </w:p>
    <w:p w14:paraId="7EABD6B4" w14:textId="77777777" w:rsidR="004958F3" w:rsidRPr="00A949C0" w:rsidRDefault="004958F3" w:rsidP="006D4CBA">
      <w:pPr>
        <w:spacing w:after="0" w:line="240" w:lineRule="auto"/>
        <w:ind w:right="-13" w:firstLine="709"/>
        <w:jc w:val="both"/>
        <w:rPr>
          <w:rFonts w:ascii="Times New Roman" w:hAnsi="Times New Roman"/>
          <w:i/>
          <w:sz w:val="28"/>
          <w:szCs w:val="28"/>
          <w:lang w:val="kk-KZ"/>
        </w:rPr>
      </w:pPr>
      <w:bookmarkStart w:id="10" w:name="_Hlk221574396"/>
    </w:p>
    <w:p w14:paraId="2764A63E" w14:textId="265AA655" w:rsidR="005E3C36" w:rsidRPr="00A949C0" w:rsidRDefault="005E3C36" w:rsidP="006D4CBA">
      <w:pPr>
        <w:spacing w:after="0" w:line="240" w:lineRule="auto"/>
        <w:ind w:right="-13" w:firstLine="709"/>
        <w:jc w:val="both"/>
        <w:rPr>
          <w:rFonts w:ascii="Times New Roman" w:hAnsi="Times New Roman"/>
          <w:sz w:val="28"/>
          <w:szCs w:val="28"/>
        </w:rPr>
      </w:pPr>
      <w:r w:rsidRPr="00A949C0">
        <w:rPr>
          <w:rFonts w:ascii="Times New Roman" w:hAnsi="Times New Roman"/>
          <w:i/>
          <w:sz w:val="28"/>
          <w:szCs w:val="28"/>
        </w:rPr>
        <w:t>Мақсаты:</w:t>
      </w:r>
      <w:r w:rsidRPr="00A949C0">
        <w:rPr>
          <w:rFonts w:ascii="Times New Roman" w:hAnsi="Times New Roman"/>
          <w:sz w:val="28"/>
          <w:szCs w:val="28"/>
        </w:rPr>
        <w:t xml:space="preserve"> білім беру ұйымдарында </w:t>
      </w:r>
      <w:r w:rsidRPr="00A949C0">
        <w:rPr>
          <w:rFonts w:ascii="Times New Roman" w:hAnsi="Times New Roman"/>
          <w:sz w:val="28"/>
          <w:szCs w:val="28"/>
          <w:lang w:val="kk-KZ"/>
        </w:rPr>
        <w:t>буллингке</w:t>
      </w:r>
      <w:r w:rsidRPr="00A949C0">
        <w:rPr>
          <w:rFonts w:ascii="Times New Roman" w:hAnsi="Times New Roman"/>
          <w:sz w:val="28"/>
          <w:szCs w:val="28"/>
        </w:rPr>
        <w:t xml:space="preserve"> жол бермеу мәселелері бойынша педагогтердің психологиялық</w:t>
      </w:r>
      <w:r w:rsidRPr="00A949C0">
        <w:rPr>
          <w:rFonts w:ascii="Times New Roman" w:hAnsi="Times New Roman"/>
          <w:sz w:val="28"/>
          <w:szCs w:val="28"/>
          <w:lang w:val="kk-KZ"/>
        </w:rPr>
        <w:t>-</w:t>
      </w:r>
      <w:r w:rsidRPr="00A949C0">
        <w:rPr>
          <w:rFonts w:ascii="Times New Roman" w:hAnsi="Times New Roman"/>
          <w:sz w:val="28"/>
          <w:szCs w:val="28"/>
        </w:rPr>
        <w:t>педагогикалық және практикалық құзыреттілігін арттыру</w:t>
      </w:r>
      <w:bookmarkEnd w:id="10"/>
      <w:r w:rsidRPr="00A949C0">
        <w:rPr>
          <w:rFonts w:ascii="Times New Roman" w:hAnsi="Times New Roman"/>
          <w:sz w:val="28"/>
          <w:szCs w:val="28"/>
        </w:rPr>
        <w:t>.</w:t>
      </w:r>
    </w:p>
    <w:p w14:paraId="5B4A676C" w14:textId="31AE23B9" w:rsidR="005E3C36" w:rsidRPr="00A949C0" w:rsidRDefault="005E3C36"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i/>
          <w:sz w:val="28"/>
          <w:szCs w:val="28"/>
        </w:rPr>
        <w:t>Міндеттері</w:t>
      </w:r>
      <w:r w:rsidRPr="00A949C0">
        <w:rPr>
          <w:rFonts w:ascii="Times New Roman" w:hAnsi="Times New Roman"/>
          <w:sz w:val="28"/>
          <w:szCs w:val="28"/>
        </w:rPr>
        <w:t xml:space="preserve">: </w:t>
      </w:r>
    </w:p>
    <w:p w14:paraId="5D4C9B34" w14:textId="0EB87714" w:rsidR="009D35B5" w:rsidRPr="00A949C0" w:rsidRDefault="005B4BB0" w:rsidP="009D35B5">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lang w:val="kk-KZ"/>
        </w:rPr>
        <w:t>1. Б</w:t>
      </w:r>
      <w:r w:rsidR="009D35B5" w:rsidRPr="00A949C0">
        <w:rPr>
          <w:rFonts w:ascii="Times New Roman" w:hAnsi="Times New Roman"/>
          <w:sz w:val="28"/>
          <w:szCs w:val="28"/>
        </w:rPr>
        <w:t>уллинг жағда</w:t>
      </w:r>
      <w:r w:rsidRPr="00A949C0">
        <w:rPr>
          <w:rFonts w:ascii="Times New Roman" w:hAnsi="Times New Roman"/>
          <w:sz w:val="28"/>
          <w:szCs w:val="28"/>
        </w:rPr>
        <w:t>яттарында</w:t>
      </w:r>
      <w:r w:rsidR="009D35B5" w:rsidRPr="00A949C0">
        <w:rPr>
          <w:rFonts w:ascii="Times New Roman" w:hAnsi="Times New Roman"/>
          <w:sz w:val="28"/>
          <w:szCs w:val="28"/>
        </w:rPr>
        <w:t xml:space="preserve"> тиімді алдын алу және араласу әдістерін қолдануды үйрету;</w:t>
      </w:r>
    </w:p>
    <w:p w14:paraId="5EEAF2AE" w14:textId="5901376C" w:rsidR="009D35B5" w:rsidRPr="00A949C0" w:rsidRDefault="005B4BB0" w:rsidP="009D35B5">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2. Жәбірлеумен (буллингпен) байланысты п</w:t>
      </w:r>
      <w:r w:rsidR="009D35B5" w:rsidRPr="00A949C0">
        <w:rPr>
          <w:rFonts w:ascii="Times New Roman" w:hAnsi="Times New Roman"/>
          <w:sz w:val="28"/>
          <w:szCs w:val="28"/>
        </w:rPr>
        <w:t>едагогтердің ата-аналармен, психологтермен және әкімшілікпен бірлесе жұмыс істеуге дайындығын арттыру;</w:t>
      </w:r>
    </w:p>
    <w:p w14:paraId="766CE06A" w14:textId="02AAEFCA" w:rsidR="009D35B5" w:rsidRPr="00A949C0" w:rsidRDefault="00702AB0" w:rsidP="009D35B5">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3. П</w:t>
      </w:r>
      <w:r w:rsidR="009D35B5" w:rsidRPr="00A949C0">
        <w:rPr>
          <w:rFonts w:ascii="Times New Roman" w:hAnsi="Times New Roman"/>
          <w:sz w:val="28"/>
          <w:szCs w:val="28"/>
        </w:rPr>
        <w:t>едагогтердің буллингтің алдын алу үшін практикалық құралдарды (ойындар, тренингтік техникалар, кейстер, медиациялық практикалар) қолдану дағдыларын қалыптастыру.</w:t>
      </w:r>
    </w:p>
    <w:p w14:paraId="506E7E57" w14:textId="3B422387" w:rsidR="005E3C36" w:rsidRPr="00A949C0" w:rsidRDefault="005E3C36" w:rsidP="006D4CBA">
      <w:pPr>
        <w:spacing w:after="0" w:line="240" w:lineRule="auto"/>
        <w:ind w:right="-13" w:firstLine="709"/>
        <w:jc w:val="both"/>
        <w:rPr>
          <w:rFonts w:ascii="Times New Roman" w:hAnsi="Times New Roman"/>
          <w:sz w:val="28"/>
          <w:szCs w:val="28"/>
        </w:rPr>
      </w:pPr>
      <w:r w:rsidRPr="00A949C0">
        <w:rPr>
          <w:rFonts w:ascii="Times New Roman" w:hAnsi="Times New Roman"/>
          <w:i/>
          <w:sz w:val="28"/>
          <w:szCs w:val="28"/>
        </w:rPr>
        <w:t>Қатысушылар</w:t>
      </w:r>
      <w:r w:rsidRPr="00A949C0">
        <w:rPr>
          <w:rFonts w:ascii="Times New Roman" w:hAnsi="Times New Roman"/>
          <w:sz w:val="28"/>
          <w:szCs w:val="28"/>
        </w:rPr>
        <w:t xml:space="preserve">: </w:t>
      </w:r>
      <w:r w:rsidR="00427FBE" w:rsidRPr="00A949C0">
        <w:rPr>
          <w:rFonts w:ascii="Times New Roman" w:hAnsi="Times New Roman"/>
          <w:sz w:val="28"/>
          <w:szCs w:val="28"/>
          <w:lang w:val="kk-KZ"/>
        </w:rPr>
        <w:t>о</w:t>
      </w:r>
      <w:r w:rsidRPr="00A949C0">
        <w:rPr>
          <w:rFonts w:ascii="Times New Roman" w:hAnsi="Times New Roman"/>
          <w:sz w:val="28"/>
          <w:szCs w:val="28"/>
        </w:rPr>
        <w:t>рта білім беру, техникалық және кәсіптік білім беру ұйымдарының педагогтері.</w:t>
      </w:r>
    </w:p>
    <w:p w14:paraId="39F19CDB" w14:textId="0201747B" w:rsidR="005E3C36" w:rsidRPr="00A949C0" w:rsidRDefault="005E3C36" w:rsidP="006D4CBA">
      <w:pPr>
        <w:spacing w:after="0" w:line="240" w:lineRule="auto"/>
        <w:ind w:right="-13" w:firstLine="709"/>
        <w:jc w:val="both"/>
        <w:rPr>
          <w:rFonts w:ascii="Times New Roman" w:hAnsi="Times New Roman"/>
          <w:sz w:val="28"/>
          <w:szCs w:val="28"/>
        </w:rPr>
      </w:pPr>
      <w:r w:rsidRPr="00A949C0">
        <w:rPr>
          <w:rFonts w:ascii="Times New Roman" w:hAnsi="Times New Roman"/>
          <w:i/>
          <w:sz w:val="28"/>
          <w:szCs w:val="28"/>
        </w:rPr>
        <w:t xml:space="preserve">Өткізу </w:t>
      </w:r>
      <w:r w:rsidR="0036379C" w:rsidRPr="00A949C0">
        <w:rPr>
          <w:rFonts w:ascii="Times New Roman" w:hAnsi="Times New Roman"/>
          <w:i/>
          <w:sz w:val="28"/>
          <w:szCs w:val="28"/>
          <w:lang w:val="kk-KZ"/>
        </w:rPr>
        <w:t>формасы</w:t>
      </w:r>
      <w:r w:rsidRPr="00A949C0">
        <w:rPr>
          <w:rFonts w:ascii="Times New Roman" w:hAnsi="Times New Roman"/>
          <w:i/>
          <w:sz w:val="28"/>
          <w:szCs w:val="28"/>
        </w:rPr>
        <w:t>:</w:t>
      </w:r>
      <w:r w:rsidRPr="00A949C0">
        <w:rPr>
          <w:rFonts w:ascii="Times New Roman" w:hAnsi="Times New Roman"/>
          <w:sz w:val="28"/>
          <w:szCs w:val="28"/>
        </w:rPr>
        <w:t xml:space="preserve"> семинар-практикум (воркшоп).</w:t>
      </w:r>
    </w:p>
    <w:p w14:paraId="051B61D1" w14:textId="2A5B120E" w:rsidR="005E3C36" w:rsidRPr="00A949C0" w:rsidRDefault="005E3C36" w:rsidP="00A51C57">
      <w:pPr>
        <w:spacing w:after="0" w:line="240" w:lineRule="auto"/>
        <w:ind w:right="-13" w:firstLine="709"/>
        <w:jc w:val="both"/>
        <w:rPr>
          <w:rFonts w:ascii="Times New Roman" w:hAnsi="Times New Roman"/>
          <w:sz w:val="28"/>
          <w:szCs w:val="28"/>
        </w:rPr>
      </w:pPr>
      <w:r w:rsidRPr="00A949C0">
        <w:rPr>
          <w:rFonts w:ascii="Times New Roman" w:hAnsi="Times New Roman"/>
          <w:i/>
          <w:sz w:val="28"/>
          <w:szCs w:val="28"/>
        </w:rPr>
        <w:t>Ресурстар</w:t>
      </w:r>
      <w:r w:rsidRPr="00A949C0">
        <w:rPr>
          <w:rFonts w:ascii="Times New Roman" w:hAnsi="Times New Roman"/>
          <w:sz w:val="28"/>
          <w:szCs w:val="28"/>
        </w:rPr>
        <w:t xml:space="preserve">: </w:t>
      </w:r>
      <w:r w:rsidRPr="00A949C0">
        <w:rPr>
          <w:rFonts w:ascii="Times New Roman" w:hAnsi="Times New Roman"/>
          <w:sz w:val="28"/>
          <w:szCs w:val="28"/>
          <w:lang w:val="kk-KZ"/>
        </w:rPr>
        <w:t>бейне</w:t>
      </w:r>
      <w:r w:rsidRPr="00A949C0">
        <w:rPr>
          <w:rFonts w:ascii="Times New Roman" w:hAnsi="Times New Roman"/>
          <w:sz w:val="28"/>
          <w:szCs w:val="28"/>
        </w:rPr>
        <w:t xml:space="preserve">проектор, </w:t>
      </w:r>
      <w:r w:rsidR="00427FBE" w:rsidRPr="00A949C0">
        <w:rPr>
          <w:rFonts w:ascii="Times New Roman" w:hAnsi="Times New Roman"/>
          <w:sz w:val="28"/>
          <w:szCs w:val="28"/>
          <w:lang w:val="kk-KZ"/>
        </w:rPr>
        <w:t>б</w:t>
      </w:r>
      <w:r w:rsidR="00427FBE" w:rsidRPr="00A949C0">
        <w:rPr>
          <w:rFonts w:ascii="Times New Roman" w:hAnsi="Times New Roman"/>
          <w:sz w:val="28"/>
          <w:szCs w:val="28"/>
        </w:rPr>
        <w:t xml:space="preserve">ілім беру ұйымдарында </w:t>
      </w:r>
      <w:r w:rsidRPr="00A949C0">
        <w:rPr>
          <w:rFonts w:ascii="Times New Roman" w:hAnsi="Times New Roman"/>
          <w:sz w:val="28"/>
          <w:szCs w:val="28"/>
          <w:lang w:val="kk-KZ"/>
        </w:rPr>
        <w:t>буллингтің</w:t>
      </w:r>
      <w:r w:rsidRPr="00A949C0">
        <w:rPr>
          <w:rFonts w:ascii="Times New Roman" w:hAnsi="Times New Roman"/>
          <w:sz w:val="28"/>
          <w:szCs w:val="28"/>
        </w:rPr>
        <w:t xml:space="preserve"> алдын алу бойынша </w:t>
      </w:r>
      <w:r w:rsidRPr="00A949C0">
        <w:rPr>
          <w:rFonts w:ascii="Times New Roman" w:hAnsi="Times New Roman"/>
          <w:sz w:val="28"/>
          <w:szCs w:val="28"/>
          <w:lang w:val="kk-KZ"/>
        </w:rPr>
        <w:t>педагогтерге</w:t>
      </w:r>
      <w:r w:rsidRPr="00A949C0">
        <w:rPr>
          <w:rFonts w:ascii="Times New Roman" w:hAnsi="Times New Roman"/>
          <w:sz w:val="28"/>
          <w:szCs w:val="28"/>
        </w:rPr>
        <w:t xml:space="preserve"> арналған жад</w:t>
      </w:r>
      <w:r w:rsidRPr="00A949C0">
        <w:rPr>
          <w:rFonts w:ascii="Times New Roman" w:hAnsi="Times New Roman"/>
          <w:sz w:val="28"/>
          <w:szCs w:val="28"/>
          <w:lang w:val="kk-KZ"/>
        </w:rPr>
        <w:t>ы</w:t>
      </w:r>
      <w:r w:rsidRPr="00A949C0">
        <w:rPr>
          <w:rFonts w:ascii="Times New Roman" w:hAnsi="Times New Roman"/>
          <w:sz w:val="28"/>
          <w:szCs w:val="28"/>
        </w:rPr>
        <w:t>намалар түрінде</w:t>
      </w:r>
      <w:r w:rsidRPr="00A949C0">
        <w:rPr>
          <w:rFonts w:ascii="Times New Roman" w:hAnsi="Times New Roman"/>
          <w:sz w:val="28"/>
          <w:szCs w:val="28"/>
          <w:lang w:val="kk-KZ"/>
        </w:rPr>
        <w:t>гі</w:t>
      </w:r>
      <w:r w:rsidRPr="00A949C0">
        <w:rPr>
          <w:rFonts w:ascii="Times New Roman" w:hAnsi="Times New Roman"/>
          <w:sz w:val="28"/>
          <w:szCs w:val="28"/>
        </w:rPr>
        <w:t xml:space="preserve"> материалдар.</w:t>
      </w:r>
    </w:p>
    <w:p w14:paraId="068443C1" w14:textId="77777777" w:rsidR="005E3C36" w:rsidRPr="00A949C0" w:rsidRDefault="005E3C36" w:rsidP="00A51C57">
      <w:pPr>
        <w:spacing w:after="0" w:line="240" w:lineRule="auto"/>
        <w:ind w:right="-13" w:firstLine="709"/>
        <w:jc w:val="center"/>
        <w:rPr>
          <w:rFonts w:ascii="Times New Roman" w:hAnsi="Times New Roman"/>
          <w:sz w:val="28"/>
          <w:szCs w:val="28"/>
        </w:rPr>
      </w:pPr>
      <w:r w:rsidRPr="00A949C0">
        <w:rPr>
          <w:rFonts w:ascii="Times New Roman" w:hAnsi="Times New Roman"/>
          <w:sz w:val="28"/>
          <w:szCs w:val="28"/>
        </w:rPr>
        <w:t>Семинар барысы</w:t>
      </w:r>
    </w:p>
    <w:p w14:paraId="1B27F8C4" w14:textId="77777777" w:rsidR="005E3C36" w:rsidRPr="00A949C0" w:rsidRDefault="005E3C36" w:rsidP="006D4CBA">
      <w:pPr>
        <w:spacing w:after="0" w:line="240" w:lineRule="auto"/>
        <w:ind w:right="-13" w:firstLine="709"/>
        <w:rPr>
          <w:rFonts w:ascii="Times New Roman" w:hAnsi="Times New Roman"/>
          <w:sz w:val="28"/>
          <w:szCs w:val="28"/>
        </w:rPr>
      </w:pPr>
      <w:r w:rsidRPr="00A949C0">
        <w:rPr>
          <w:rFonts w:ascii="Times New Roman" w:hAnsi="Times New Roman"/>
          <w:sz w:val="28"/>
          <w:szCs w:val="28"/>
        </w:rPr>
        <w:t>1.</w:t>
      </w:r>
      <w:r w:rsidRPr="00A949C0">
        <w:rPr>
          <w:rFonts w:ascii="Times New Roman" w:hAnsi="Times New Roman"/>
          <w:sz w:val="28"/>
          <w:szCs w:val="28"/>
        </w:rPr>
        <w:tab/>
        <w:t>Сәлемдесу. Кіріспе сөз</w:t>
      </w:r>
    </w:p>
    <w:p w14:paraId="677F2CC6" w14:textId="601761E2" w:rsidR="005E3C36" w:rsidRPr="00A949C0" w:rsidRDefault="005E3C36" w:rsidP="006D4CBA">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 xml:space="preserve">Қайырлы күн, құрметті әріптестер! Бүгін </w:t>
      </w:r>
      <w:r w:rsidRPr="00A949C0">
        <w:rPr>
          <w:rFonts w:ascii="Times New Roman" w:hAnsi="Times New Roman"/>
          <w:sz w:val="28"/>
          <w:szCs w:val="28"/>
          <w:lang w:val="kk-KZ"/>
        </w:rPr>
        <w:t xml:space="preserve">біз </w:t>
      </w:r>
      <w:r w:rsidRPr="00A949C0">
        <w:rPr>
          <w:rFonts w:ascii="Times New Roman" w:hAnsi="Times New Roman"/>
          <w:sz w:val="28"/>
          <w:szCs w:val="28"/>
        </w:rPr>
        <w:t xml:space="preserve">мектеп </w:t>
      </w:r>
      <w:r w:rsidR="001F33F3" w:rsidRPr="00A949C0">
        <w:rPr>
          <w:rFonts w:ascii="Times New Roman" w:hAnsi="Times New Roman"/>
          <w:sz w:val="28"/>
          <w:szCs w:val="28"/>
          <w:lang w:val="kk-KZ"/>
        </w:rPr>
        <w:t xml:space="preserve">/колледж </w:t>
      </w:r>
      <w:r w:rsidRPr="00A949C0">
        <w:rPr>
          <w:rFonts w:ascii="Times New Roman" w:hAnsi="Times New Roman"/>
          <w:sz w:val="28"/>
          <w:szCs w:val="28"/>
        </w:rPr>
        <w:t xml:space="preserve">базасында </w:t>
      </w:r>
      <w:r w:rsidRPr="00A949C0">
        <w:rPr>
          <w:rFonts w:ascii="Times New Roman" w:hAnsi="Times New Roman"/>
          <w:sz w:val="28"/>
          <w:szCs w:val="28"/>
          <w:lang w:val="kk-KZ"/>
        </w:rPr>
        <w:t>буллинг</w:t>
      </w:r>
      <w:r w:rsidRPr="00A949C0">
        <w:rPr>
          <w:rFonts w:ascii="Times New Roman" w:hAnsi="Times New Roman"/>
          <w:sz w:val="28"/>
          <w:szCs w:val="28"/>
        </w:rPr>
        <w:t xml:space="preserve"> мәселесіне, онымен күресу әдістеріне және оның алдын алуға арналған өте маңызды іс-шара өткіземіз.</w:t>
      </w:r>
    </w:p>
    <w:p w14:paraId="14E5A344" w14:textId="77777777" w:rsidR="005E3C36" w:rsidRPr="00A949C0" w:rsidRDefault="005E3C36" w:rsidP="006D4CBA">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Қазақстандық балалардың әл-ауқатын қамтамасыз ету, олардың денсаулы</w:t>
      </w:r>
      <w:r w:rsidRPr="00A949C0">
        <w:rPr>
          <w:rFonts w:ascii="Times New Roman" w:hAnsi="Times New Roman"/>
          <w:sz w:val="28"/>
          <w:szCs w:val="28"/>
          <w:lang w:val="kk-KZ"/>
        </w:rPr>
        <w:t>қ,</w:t>
      </w:r>
      <w:r w:rsidRPr="00A949C0">
        <w:rPr>
          <w:rFonts w:ascii="Times New Roman" w:hAnsi="Times New Roman"/>
          <w:sz w:val="28"/>
          <w:szCs w:val="28"/>
        </w:rPr>
        <w:t xml:space="preserve"> толыққанды даму және сапалы білім беру құқықтарын қорғау</w:t>
      </w:r>
      <w:r w:rsidRPr="00A949C0">
        <w:rPr>
          <w:rFonts w:ascii="Times New Roman" w:hAnsi="Times New Roman"/>
          <w:sz w:val="28"/>
          <w:szCs w:val="28"/>
          <w:lang w:val="kk-KZ"/>
        </w:rPr>
        <w:t xml:space="preserve"> </w:t>
      </w:r>
      <w:r w:rsidRPr="00A949C0">
        <w:rPr>
          <w:rFonts w:ascii="Times New Roman" w:hAnsi="Times New Roman"/>
          <w:sz w:val="28"/>
          <w:szCs w:val="28"/>
        </w:rPr>
        <w:t>ел</w:t>
      </w:r>
      <w:r w:rsidRPr="00A949C0">
        <w:rPr>
          <w:rFonts w:ascii="Times New Roman" w:hAnsi="Times New Roman"/>
          <w:sz w:val="28"/>
          <w:szCs w:val="28"/>
          <w:lang w:val="kk-KZ"/>
        </w:rPr>
        <w:t>імізд</w:t>
      </w:r>
      <w:r w:rsidRPr="00A949C0">
        <w:rPr>
          <w:rFonts w:ascii="Times New Roman" w:hAnsi="Times New Roman"/>
          <w:sz w:val="28"/>
          <w:szCs w:val="28"/>
        </w:rPr>
        <w:t>ің мемлекеттік саясатының басым бағыттары болып табылады.</w:t>
      </w:r>
    </w:p>
    <w:p w14:paraId="7BC2C6D9" w14:textId="4ED2DC78" w:rsidR="005D7223" w:rsidRPr="0062140A" w:rsidRDefault="005E3C36" w:rsidP="00A51C57">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Бүгін бірде-бір бала өзін қорла</w:t>
      </w:r>
      <w:r w:rsidRPr="00A949C0">
        <w:rPr>
          <w:rFonts w:ascii="Times New Roman" w:hAnsi="Times New Roman"/>
          <w:sz w:val="28"/>
          <w:szCs w:val="28"/>
          <w:lang w:val="kk-KZ"/>
        </w:rPr>
        <w:t>нған сезінбеуі және</w:t>
      </w:r>
      <w:r w:rsidRPr="00A949C0">
        <w:rPr>
          <w:rFonts w:ascii="Times New Roman" w:hAnsi="Times New Roman"/>
          <w:sz w:val="28"/>
          <w:szCs w:val="28"/>
        </w:rPr>
        <w:t xml:space="preserve"> психологиялық немесе физикалық зорлық</w:t>
      </w:r>
      <w:r w:rsidR="009D7D10" w:rsidRPr="00A949C0">
        <w:rPr>
          <w:rFonts w:ascii="Times New Roman" w:hAnsi="Times New Roman"/>
          <w:sz w:val="28"/>
          <w:szCs w:val="28"/>
          <w:lang w:val="kk-KZ"/>
        </w:rPr>
        <w:t>-</w:t>
      </w:r>
      <w:r w:rsidRPr="00A949C0">
        <w:rPr>
          <w:rFonts w:ascii="Times New Roman" w:hAnsi="Times New Roman"/>
          <w:sz w:val="28"/>
          <w:szCs w:val="28"/>
        </w:rPr>
        <w:t xml:space="preserve">зомбылыққа ұшырамауы керек. Біз мектептегі </w:t>
      </w:r>
      <w:r w:rsidRPr="00A949C0">
        <w:rPr>
          <w:rFonts w:ascii="Times New Roman" w:hAnsi="Times New Roman"/>
          <w:sz w:val="28"/>
          <w:szCs w:val="28"/>
          <w:lang w:val="kk-KZ"/>
        </w:rPr>
        <w:t>жәбірлеу</w:t>
      </w:r>
      <w:r w:rsidRPr="00A949C0">
        <w:rPr>
          <w:rFonts w:ascii="Times New Roman" w:hAnsi="Times New Roman"/>
          <w:sz w:val="28"/>
          <w:szCs w:val="28"/>
        </w:rPr>
        <w:t xml:space="preserve"> мәселесінің өзектілігін талқылаймыз, </w:t>
      </w:r>
      <w:r w:rsidRPr="00A949C0">
        <w:rPr>
          <w:rFonts w:ascii="Times New Roman" w:hAnsi="Times New Roman"/>
          <w:sz w:val="28"/>
          <w:szCs w:val="28"/>
          <w:lang w:val="kk-KZ"/>
        </w:rPr>
        <w:t>буллингтің</w:t>
      </w:r>
      <w:r w:rsidRPr="00A949C0">
        <w:rPr>
          <w:rFonts w:ascii="Times New Roman" w:hAnsi="Times New Roman"/>
          <w:sz w:val="28"/>
          <w:szCs w:val="28"/>
        </w:rPr>
        <w:t xml:space="preserve"> мәнін, балалар ұжымдарындағы </w:t>
      </w:r>
      <w:r w:rsidRPr="00A949C0">
        <w:rPr>
          <w:rFonts w:ascii="Times New Roman" w:hAnsi="Times New Roman"/>
          <w:sz w:val="28"/>
          <w:szCs w:val="28"/>
          <w:lang w:val="kk-KZ"/>
        </w:rPr>
        <w:t>жәбірлеуді</w:t>
      </w:r>
      <w:r w:rsidRPr="00A949C0">
        <w:rPr>
          <w:rFonts w:ascii="Times New Roman" w:hAnsi="Times New Roman"/>
          <w:sz w:val="28"/>
          <w:szCs w:val="28"/>
        </w:rPr>
        <w:t xml:space="preserve"> анықтау және алдын алу құралдарын талдаймыз.</w:t>
      </w:r>
    </w:p>
    <w:p w14:paraId="14838D01" w14:textId="3DABC612" w:rsidR="001601C1" w:rsidRPr="004D1AE7" w:rsidRDefault="004D1AE7" w:rsidP="00E33510">
      <w:pPr>
        <w:tabs>
          <w:tab w:val="left" w:pos="993"/>
        </w:tabs>
        <w:spacing w:after="0" w:line="240" w:lineRule="auto"/>
        <w:ind w:right="-13" w:firstLine="709"/>
        <w:jc w:val="both"/>
        <w:rPr>
          <w:rFonts w:ascii="Times New Roman" w:hAnsi="Times New Roman"/>
          <w:sz w:val="28"/>
          <w:szCs w:val="28"/>
          <w:lang w:val="kk-KZ"/>
        </w:rPr>
      </w:pPr>
      <w:r>
        <w:rPr>
          <w:rFonts w:ascii="Times New Roman" w:hAnsi="Times New Roman"/>
          <w:sz w:val="28"/>
          <w:szCs w:val="28"/>
          <w:lang w:val="kk-KZ"/>
        </w:rPr>
        <w:t>2.</w:t>
      </w:r>
      <w:r w:rsidR="00E33510">
        <w:rPr>
          <w:rFonts w:ascii="Times New Roman" w:hAnsi="Times New Roman"/>
          <w:sz w:val="28"/>
          <w:szCs w:val="28"/>
          <w:lang w:val="kk-KZ"/>
        </w:rPr>
        <w:t xml:space="preserve"> </w:t>
      </w:r>
      <w:r w:rsidR="005E3C36" w:rsidRPr="004D1AE7">
        <w:rPr>
          <w:rFonts w:ascii="Times New Roman" w:hAnsi="Times New Roman"/>
          <w:sz w:val="28"/>
          <w:szCs w:val="28"/>
          <w:lang w:val="kk-KZ"/>
        </w:rPr>
        <w:t>«А</w:t>
      </w:r>
      <w:r w:rsidR="005E3C36" w:rsidRPr="004D1AE7">
        <w:rPr>
          <w:rFonts w:ascii="Times New Roman" w:hAnsi="Times New Roman"/>
          <w:sz w:val="28"/>
          <w:szCs w:val="28"/>
        </w:rPr>
        <w:t>ссоциация</w:t>
      </w:r>
      <w:r w:rsidR="005E3C36" w:rsidRPr="004D1AE7">
        <w:rPr>
          <w:rFonts w:ascii="Times New Roman" w:hAnsi="Times New Roman"/>
          <w:sz w:val="28"/>
          <w:szCs w:val="28"/>
          <w:lang w:val="kk-KZ"/>
        </w:rPr>
        <w:t>» ж</w:t>
      </w:r>
      <w:r w:rsidR="005E3C36" w:rsidRPr="004D1AE7">
        <w:rPr>
          <w:rFonts w:ascii="Times New Roman" w:hAnsi="Times New Roman"/>
          <w:sz w:val="28"/>
          <w:szCs w:val="28"/>
        </w:rPr>
        <w:t xml:space="preserve">аттығуы </w:t>
      </w:r>
    </w:p>
    <w:p w14:paraId="66C3C6AD" w14:textId="2D10E904" w:rsidR="005E3C36" w:rsidRPr="00A949C0" w:rsidRDefault="005E3C36" w:rsidP="00411EA2">
      <w:pPr>
        <w:tabs>
          <w:tab w:val="left" w:pos="993"/>
        </w:tabs>
        <w:spacing w:after="0" w:line="240" w:lineRule="auto"/>
        <w:ind w:right="-13" w:firstLine="709"/>
        <w:jc w:val="both"/>
        <w:rPr>
          <w:rFonts w:ascii="Times New Roman" w:hAnsi="Times New Roman"/>
          <w:i/>
          <w:sz w:val="28"/>
          <w:szCs w:val="28"/>
          <w:lang w:val="kk-KZ"/>
        </w:rPr>
      </w:pPr>
      <w:r w:rsidRPr="00A949C0">
        <w:rPr>
          <w:rFonts w:ascii="Times New Roman" w:hAnsi="Times New Roman"/>
          <w:sz w:val="28"/>
          <w:szCs w:val="28"/>
          <w:lang w:val="kk-KZ"/>
        </w:rPr>
        <w:t>Буллинг</w:t>
      </w:r>
      <w:r w:rsidRPr="00A949C0">
        <w:rPr>
          <w:rFonts w:ascii="Times New Roman" w:hAnsi="Times New Roman"/>
          <w:sz w:val="28"/>
          <w:szCs w:val="28"/>
        </w:rPr>
        <w:t>... бұл сөз</w:t>
      </w:r>
      <w:r w:rsidRPr="00A949C0">
        <w:rPr>
          <w:rFonts w:ascii="Times New Roman" w:hAnsi="Times New Roman"/>
          <w:sz w:val="28"/>
          <w:szCs w:val="28"/>
          <w:lang w:val="kk-KZ"/>
        </w:rPr>
        <w:t xml:space="preserve">ге байланысты сіздерде </w:t>
      </w:r>
      <w:r w:rsidRPr="00A949C0">
        <w:rPr>
          <w:rFonts w:ascii="Times New Roman" w:hAnsi="Times New Roman"/>
          <w:sz w:val="28"/>
          <w:szCs w:val="28"/>
        </w:rPr>
        <w:t xml:space="preserve">қандай </w:t>
      </w:r>
      <w:r w:rsidRPr="00A949C0">
        <w:rPr>
          <w:rFonts w:ascii="Times New Roman" w:hAnsi="Times New Roman"/>
          <w:sz w:val="28"/>
          <w:szCs w:val="28"/>
          <w:lang w:val="kk-KZ"/>
        </w:rPr>
        <w:t>ассоциациялар</w:t>
      </w:r>
      <w:r w:rsidRPr="00A949C0">
        <w:rPr>
          <w:rFonts w:ascii="Times New Roman" w:hAnsi="Times New Roman"/>
          <w:sz w:val="28"/>
          <w:szCs w:val="28"/>
        </w:rPr>
        <w:t xml:space="preserve"> </w:t>
      </w:r>
      <w:r w:rsidRPr="00A949C0">
        <w:rPr>
          <w:rFonts w:ascii="Times New Roman" w:hAnsi="Times New Roman"/>
          <w:sz w:val="28"/>
          <w:szCs w:val="28"/>
          <w:lang w:val="kk-KZ"/>
        </w:rPr>
        <w:t>туындайды</w:t>
      </w:r>
      <w:r w:rsidRPr="00A949C0">
        <w:rPr>
          <w:rFonts w:ascii="Times New Roman" w:hAnsi="Times New Roman"/>
          <w:sz w:val="28"/>
          <w:szCs w:val="28"/>
        </w:rPr>
        <w:t xml:space="preserve">? </w:t>
      </w:r>
      <w:r w:rsidRPr="00A949C0">
        <w:rPr>
          <w:rFonts w:ascii="Times New Roman" w:hAnsi="Times New Roman"/>
          <w:i/>
          <w:sz w:val="28"/>
          <w:szCs w:val="28"/>
        </w:rPr>
        <w:t>(</w:t>
      </w:r>
      <w:r w:rsidR="001601C1" w:rsidRPr="00A949C0">
        <w:rPr>
          <w:rFonts w:ascii="Times New Roman" w:hAnsi="Times New Roman"/>
          <w:i/>
          <w:sz w:val="28"/>
          <w:szCs w:val="28"/>
          <w:lang w:val="kk-KZ"/>
        </w:rPr>
        <w:t>Педагогтердің</w:t>
      </w:r>
      <w:r w:rsidRPr="00A949C0">
        <w:rPr>
          <w:rFonts w:ascii="Times New Roman" w:hAnsi="Times New Roman"/>
          <w:i/>
          <w:sz w:val="28"/>
          <w:szCs w:val="28"/>
        </w:rPr>
        <w:t xml:space="preserve"> жауаптары)</w:t>
      </w:r>
      <w:r w:rsidRPr="00A949C0">
        <w:rPr>
          <w:rFonts w:ascii="Times New Roman" w:hAnsi="Times New Roman"/>
          <w:i/>
          <w:sz w:val="28"/>
          <w:szCs w:val="28"/>
          <w:lang w:val="kk-KZ"/>
        </w:rPr>
        <w:t>.</w:t>
      </w:r>
    </w:p>
    <w:p w14:paraId="0470BEB9" w14:textId="77777777" w:rsidR="005D7223" w:rsidRPr="00A949C0" w:rsidRDefault="009F1A09" w:rsidP="006D4CBA">
      <w:pPr>
        <w:spacing w:after="0" w:line="240" w:lineRule="auto"/>
        <w:ind w:right="-13" w:firstLine="709"/>
        <w:rPr>
          <w:rFonts w:ascii="Times New Roman" w:hAnsi="Times New Roman"/>
          <w:sz w:val="28"/>
          <w:szCs w:val="28"/>
        </w:rPr>
      </w:pPr>
      <w:r w:rsidRPr="00A949C0">
        <w:rPr>
          <w:rFonts w:ascii="Times New Roman" w:hAnsi="Times New Roman"/>
          <w:i/>
          <w:iCs/>
          <w:sz w:val="28"/>
          <w:szCs w:val="28"/>
          <w:lang w:val="kk-KZ"/>
        </w:rPr>
        <w:t xml:space="preserve">Сұрақтар бойынша әңгімелесу </w:t>
      </w:r>
    </w:p>
    <w:p w14:paraId="15C3EE30" w14:textId="77777777" w:rsidR="005D7223" w:rsidRPr="00A949C0" w:rsidRDefault="00B260EA" w:rsidP="006D4CBA">
      <w:pPr>
        <w:spacing w:after="0" w:line="240" w:lineRule="auto"/>
        <w:ind w:right="-13" w:firstLine="709"/>
        <w:rPr>
          <w:rFonts w:ascii="Times New Roman" w:hAnsi="Times New Roman"/>
          <w:sz w:val="28"/>
          <w:szCs w:val="28"/>
        </w:rPr>
      </w:pPr>
      <w:r w:rsidRPr="00A949C0">
        <w:rPr>
          <w:rFonts w:ascii="Times New Roman" w:hAnsi="Times New Roman"/>
          <w:sz w:val="28"/>
          <w:szCs w:val="28"/>
        </w:rPr>
        <w:lastRenderedPageBreak/>
        <w:t>Мектеп/колледжде балалардың буллинг құрбаны, қудалаушы немесе куәгер болмауына кім көмектесе алады?</w:t>
      </w:r>
    </w:p>
    <w:p w14:paraId="5C3F0FAF" w14:textId="19FC96E1" w:rsidR="00B260EA" w:rsidRPr="0062140A" w:rsidRDefault="00422C50" w:rsidP="00A51C57">
      <w:pPr>
        <w:spacing w:after="0" w:line="240" w:lineRule="auto"/>
        <w:ind w:right="-13" w:firstLine="709"/>
        <w:rPr>
          <w:rFonts w:ascii="Times New Roman" w:hAnsi="Times New Roman"/>
          <w:sz w:val="28"/>
          <w:szCs w:val="28"/>
        </w:rPr>
      </w:pPr>
      <w:r w:rsidRPr="00A949C0">
        <w:rPr>
          <w:rFonts w:ascii="Times New Roman" w:hAnsi="Times New Roman"/>
          <w:sz w:val="28"/>
          <w:szCs w:val="28"/>
        </w:rPr>
        <w:t xml:space="preserve">Педагогтердің </w:t>
      </w:r>
      <w:r w:rsidR="00B260EA" w:rsidRPr="00A949C0">
        <w:rPr>
          <w:rFonts w:ascii="Times New Roman" w:hAnsi="Times New Roman"/>
          <w:sz w:val="28"/>
          <w:szCs w:val="28"/>
        </w:rPr>
        <w:t>жауапкершілігі неде?</w:t>
      </w:r>
    </w:p>
    <w:p w14:paraId="403B61FA" w14:textId="7A49910D" w:rsidR="005E3C36" w:rsidRPr="00A949C0" w:rsidRDefault="00BD7DCD" w:rsidP="006D4CBA">
      <w:pPr>
        <w:spacing w:after="0" w:line="240" w:lineRule="auto"/>
        <w:ind w:right="-13" w:firstLine="709"/>
        <w:rPr>
          <w:rFonts w:ascii="Times New Roman" w:hAnsi="Times New Roman"/>
          <w:sz w:val="28"/>
          <w:szCs w:val="28"/>
          <w:lang w:val="kk-KZ"/>
        </w:rPr>
      </w:pPr>
      <w:r w:rsidRPr="00A949C0">
        <w:rPr>
          <w:rFonts w:ascii="Times New Roman" w:hAnsi="Times New Roman"/>
          <w:sz w:val="28"/>
          <w:szCs w:val="28"/>
        </w:rPr>
        <w:t>3</w:t>
      </w:r>
      <w:r w:rsidR="005E3C36" w:rsidRPr="00A949C0">
        <w:rPr>
          <w:rFonts w:ascii="Times New Roman" w:hAnsi="Times New Roman"/>
          <w:sz w:val="28"/>
          <w:szCs w:val="28"/>
          <w:lang w:val="kk-KZ"/>
        </w:rPr>
        <w:t>. Шағын дәріс. Теориялық бөлім</w:t>
      </w:r>
    </w:p>
    <w:p w14:paraId="412A795B" w14:textId="2AD739F2" w:rsidR="005E3C36" w:rsidRPr="00A949C0" w:rsidRDefault="005E3C36" w:rsidP="006D4CBA">
      <w:pPr>
        <w:spacing w:after="0" w:line="240" w:lineRule="auto"/>
        <w:ind w:right="-13" w:firstLine="709"/>
        <w:jc w:val="both"/>
        <w:rPr>
          <w:rFonts w:ascii="Times New Roman" w:hAnsi="Times New Roman"/>
          <w:sz w:val="28"/>
          <w:szCs w:val="28"/>
          <w:lang w:val="kk-KZ"/>
        </w:rPr>
      </w:pPr>
      <w:r w:rsidRPr="00AB40C2">
        <w:rPr>
          <w:rFonts w:ascii="Times New Roman" w:hAnsi="Times New Roman"/>
          <w:i/>
          <w:iCs/>
          <w:sz w:val="28"/>
          <w:szCs w:val="28"/>
          <w:lang w:val="kk-KZ"/>
        </w:rPr>
        <w:t>Мақсаты</w:t>
      </w:r>
      <w:r w:rsidRPr="00A949C0">
        <w:rPr>
          <w:rFonts w:ascii="Times New Roman" w:hAnsi="Times New Roman"/>
          <w:sz w:val="28"/>
          <w:szCs w:val="28"/>
          <w:lang w:val="kk-KZ"/>
        </w:rPr>
        <w:t xml:space="preserve">: </w:t>
      </w:r>
      <w:r w:rsidR="00322205">
        <w:rPr>
          <w:rFonts w:ascii="Times New Roman" w:hAnsi="Times New Roman"/>
          <w:sz w:val="28"/>
          <w:szCs w:val="28"/>
          <w:lang w:val="kk-KZ"/>
        </w:rPr>
        <w:t xml:space="preserve">Білім беру ұйымдарында балаларды жәбірлеудің (буллтнгтің) профилактикасы жөніндегі </w:t>
      </w:r>
      <w:r w:rsidR="00322205" w:rsidRPr="00322205">
        <w:rPr>
          <w:rFonts w:ascii="Times New Roman" w:hAnsi="Times New Roman"/>
          <w:bCs/>
          <w:color w:val="000000" w:themeColor="text1"/>
          <w:sz w:val="28"/>
          <w:szCs w:val="28"/>
          <w:lang w:val="kk-KZ"/>
        </w:rPr>
        <w:t>«ДосболLIKE»</w:t>
      </w:r>
      <w:r w:rsidR="00322205">
        <w:rPr>
          <w:rFonts w:ascii="Times New Roman" w:hAnsi="Times New Roman"/>
          <w:bCs/>
          <w:color w:val="000000" w:themeColor="text1"/>
          <w:sz w:val="28"/>
          <w:szCs w:val="28"/>
          <w:lang w:val="kk-KZ"/>
        </w:rPr>
        <w:t xml:space="preserve"> б</w:t>
      </w:r>
      <w:r w:rsidRPr="00A949C0">
        <w:rPr>
          <w:rFonts w:ascii="Times New Roman" w:hAnsi="Times New Roman"/>
          <w:sz w:val="28"/>
          <w:szCs w:val="28"/>
        </w:rPr>
        <w:t>ағдарламамен</w:t>
      </w:r>
      <w:r w:rsidRPr="00A949C0">
        <w:rPr>
          <w:rFonts w:ascii="Times New Roman" w:hAnsi="Times New Roman"/>
          <w:sz w:val="28"/>
          <w:szCs w:val="28"/>
          <w:lang w:val="kk-KZ"/>
        </w:rPr>
        <w:t xml:space="preserve"> таныстыру.</w:t>
      </w:r>
    </w:p>
    <w:p w14:paraId="157E6F81" w14:textId="77777777" w:rsidR="005E3C36" w:rsidRPr="00A949C0" w:rsidRDefault="005E3C36"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Қазіргі уақытта әлемді балалық шаққа тән позитивті қабылдауды нигилизмнің, пессимизмнің, басқаларға қатысты зорлық-зомбылық пен аутодеструктивті мінез-құлықтың ығыстыруы жаппай үрдіске айналды.</w:t>
      </w:r>
    </w:p>
    <w:p w14:paraId="2E885A5E" w14:textId="77777777" w:rsidR="005E3C36" w:rsidRPr="00A949C0" w:rsidRDefault="005E3C36"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Мәселен, 2024 жылғы Қазақстан Республикасындағы балалардың жағдайы туралы баяндаманың деректері бойынша:</w:t>
      </w:r>
    </w:p>
    <w:p w14:paraId="3FFF8BF5" w14:textId="77777777" w:rsidR="005E3C36" w:rsidRPr="00A949C0" w:rsidRDefault="005E3C36" w:rsidP="00C773AD">
      <w:pPr>
        <w:numPr>
          <w:ilvl w:val="0"/>
          <w:numId w:val="17"/>
        </w:numPr>
        <w:tabs>
          <w:tab w:val="left" w:pos="1134"/>
        </w:tabs>
        <w:spacing w:after="0" w:line="240" w:lineRule="auto"/>
        <w:ind w:left="0" w:right="-13" w:firstLine="851"/>
        <w:contextualSpacing/>
        <w:jc w:val="both"/>
        <w:rPr>
          <w:rFonts w:ascii="Times New Roman" w:eastAsia="Calibri" w:hAnsi="Times New Roman"/>
          <w:sz w:val="28"/>
          <w:szCs w:val="28"/>
          <w:lang w:val="kk-KZ" w:eastAsia="en-US"/>
        </w:rPr>
      </w:pPr>
      <w:r w:rsidRPr="00A949C0">
        <w:rPr>
          <w:rFonts w:ascii="Times New Roman" w:eastAsia="Calibri" w:hAnsi="Times New Roman"/>
          <w:sz w:val="28"/>
          <w:szCs w:val="28"/>
          <w:lang w:val="kk-KZ" w:eastAsia="en-US"/>
        </w:rPr>
        <w:t>суицидке әкелетін балалардың психоэмоционалды жағдайының бұзылуы;</w:t>
      </w:r>
    </w:p>
    <w:p w14:paraId="49A91E9B" w14:textId="77777777" w:rsidR="005E3C36" w:rsidRPr="00A949C0" w:rsidRDefault="005E3C36" w:rsidP="00C773AD">
      <w:pPr>
        <w:numPr>
          <w:ilvl w:val="0"/>
          <w:numId w:val="17"/>
        </w:numPr>
        <w:tabs>
          <w:tab w:val="left" w:pos="1134"/>
        </w:tabs>
        <w:spacing w:after="0" w:line="240" w:lineRule="auto"/>
        <w:ind w:left="0" w:right="-13" w:firstLine="851"/>
        <w:contextualSpacing/>
        <w:jc w:val="both"/>
        <w:rPr>
          <w:rFonts w:ascii="Times New Roman" w:eastAsia="Calibri" w:hAnsi="Times New Roman"/>
          <w:sz w:val="28"/>
          <w:szCs w:val="28"/>
          <w:lang w:val="kk-KZ" w:eastAsia="en-US"/>
        </w:rPr>
      </w:pPr>
      <w:r w:rsidRPr="00A949C0">
        <w:rPr>
          <w:rFonts w:ascii="Times New Roman" w:eastAsia="Calibri" w:hAnsi="Times New Roman"/>
          <w:sz w:val="28"/>
          <w:szCs w:val="28"/>
          <w:lang w:val="kk-KZ" w:eastAsia="en-US"/>
        </w:rPr>
        <w:t>балаларға қатысты қылмыстар, физикалық және психологиялық зорлық-зомбылық (буллинг, кибербуллинг және т. б.);</w:t>
      </w:r>
    </w:p>
    <w:p w14:paraId="7807E9A9" w14:textId="77777777" w:rsidR="005E3C36" w:rsidRPr="00A949C0" w:rsidRDefault="005E3C36" w:rsidP="00C773AD">
      <w:pPr>
        <w:numPr>
          <w:ilvl w:val="0"/>
          <w:numId w:val="17"/>
        </w:numPr>
        <w:tabs>
          <w:tab w:val="left" w:pos="1134"/>
        </w:tabs>
        <w:spacing w:after="0" w:line="240" w:lineRule="auto"/>
        <w:ind w:left="0" w:right="-13" w:firstLine="851"/>
        <w:contextualSpacing/>
        <w:jc w:val="both"/>
        <w:rPr>
          <w:rFonts w:ascii="Times New Roman" w:eastAsia="Calibri" w:hAnsi="Times New Roman"/>
          <w:sz w:val="28"/>
          <w:szCs w:val="28"/>
          <w:lang w:val="kk-KZ" w:eastAsia="en-US"/>
        </w:rPr>
      </w:pPr>
      <w:r w:rsidRPr="00A949C0">
        <w:rPr>
          <w:rFonts w:ascii="Times New Roman" w:eastAsia="Calibri" w:hAnsi="Times New Roman"/>
          <w:sz w:val="28"/>
          <w:szCs w:val="28"/>
          <w:lang w:val="kk-KZ" w:eastAsia="en-US"/>
        </w:rPr>
        <w:t>балалар қылмысы, көбінесе отбасылардың қолайсыздығына байланысты;</w:t>
      </w:r>
    </w:p>
    <w:p w14:paraId="629BF1ED" w14:textId="77777777" w:rsidR="005E3C36" w:rsidRPr="00A949C0" w:rsidRDefault="005E3C36" w:rsidP="00C773AD">
      <w:pPr>
        <w:numPr>
          <w:ilvl w:val="0"/>
          <w:numId w:val="17"/>
        </w:numPr>
        <w:tabs>
          <w:tab w:val="left" w:pos="1134"/>
        </w:tabs>
        <w:spacing w:after="0" w:line="240" w:lineRule="auto"/>
        <w:ind w:left="0" w:right="-13" w:firstLine="851"/>
        <w:contextualSpacing/>
        <w:jc w:val="both"/>
        <w:rPr>
          <w:rFonts w:ascii="Times New Roman" w:eastAsia="Calibri" w:hAnsi="Times New Roman"/>
          <w:sz w:val="28"/>
          <w:szCs w:val="28"/>
          <w:lang w:val="kk-KZ" w:eastAsia="en-US"/>
        </w:rPr>
      </w:pPr>
      <w:r w:rsidRPr="00A949C0">
        <w:rPr>
          <w:rFonts w:ascii="Times New Roman" w:eastAsia="Calibri" w:hAnsi="Times New Roman"/>
          <w:sz w:val="28"/>
          <w:szCs w:val="28"/>
          <w:lang w:val="kk-KZ" w:eastAsia="en-US"/>
        </w:rPr>
        <w:t>электрондық кеңістіктің теріс әсері (интернет, әлеуметтік желілер) жаппай сипатқа ие болды.</w:t>
      </w:r>
    </w:p>
    <w:p w14:paraId="139D02EB" w14:textId="77777777" w:rsidR="005E3C36" w:rsidRDefault="005E3C36"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PISA 2018 халықаралық зерттеуі шеңберінде жүргізілген сауалнамаға сәйкес, Қазақстандағы 15 жастағы әрбір төртінші білім алушы буллингтің қандай да бір түріне: келемеждеуге, қорқытуға, физикалық буллингке ұшырайды. Интернетті пайдаланатын, ұялы телефондары мен компьютерлері бар 11-15 жас аралығындағы балалардың 70% - дан астамы электронды кеңістіктегі кибербуллингке ең осал болып табылады (ЮНИСЕФ, 2019).</w:t>
      </w:r>
    </w:p>
    <w:p w14:paraId="08E5C43B" w14:textId="62B2B80A" w:rsidR="00AE2D8D" w:rsidRPr="001471FF" w:rsidRDefault="001471FF" w:rsidP="001471FF">
      <w:pPr>
        <w:spacing w:after="0" w:line="240" w:lineRule="auto"/>
        <w:ind w:right="-13" w:firstLine="709"/>
        <w:jc w:val="both"/>
        <w:rPr>
          <w:rFonts w:ascii="Times New Roman" w:hAnsi="Times New Roman"/>
          <w:sz w:val="28"/>
          <w:szCs w:val="28"/>
          <w:lang w:val="kk-KZ"/>
        </w:rPr>
      </w:pPr>
      <w:r w:rsidRPr="001471FF">
        <w:rPr>
          <w:rFonts w:ascii="Times New Roman" w:hAnsi="Times New Roman"/>
          <w:sz w:val="28"/>
          <w:szCs w:val="28"/>
          <w:lang w:val="kk-KZ"/>
        </w:rPr>
        <w:t>Буллингтің анықтамасы Қазақстан Республикасы Оқу-ағарту министрінің 2022 жылғы 21 желтоқсандағы «Баланы жәбірлеудің (буллингтің) профилактикасы қағидаларын бекіту туралы» № 506 бұйрығында берілген.</w:t>
      </w:r>
    </w:p>
    <w:p w14:paraId="006B8D42" w14:textId="138AFA12" w:rsidR="0058784D" w:rsidRPr="0058784D" w:rsidRDefault="0058784D" w:rsidP="006D4CBA">
      <w:pPr>
        <w:spacing w:after="0" w:line="240" w:lineRule="auto"/>
        <w:ind w:right="-13" w:firstLine="709"/>
        <w:jc w:val="both"/>
        <w:rPr>
          <w:rFonts w:ascii="Times New Roman" w:hAnsi="Times New Roman"/>
          <w:sz w:val="28"/>
          <w:szCs w:val="28"/>
          <w:lang w:val="kk-KZ"/>
        </w:rPr>
      </w:pPr>
      <w:r>
        <w:rPr>
          <w:rFonts w:ascii="Times New Roman" w:hAnsi="Times New Roman"/>
          <w:color w:val="000000"/>
          <w:spacing w:val="2"/>
          <w:sz w:val="28"/>
          <w:szCs w:val="28"/>
          <w:shd w:val="clear" w:color="auto" w:fill="FFFFFF"/>
          <w:lang w:val="kk-KZ"/>
        </w:rPr>
        <w:t>Б</w:t>
      </w:r>
      <w:r w:rsidRPr="0058784D">
        <w:rPr>
          <w:rFonts w:ascii="Times New Roman" w:hAnsi="Times New Roman"/>
          <w:color w:val="000000"/>
          <w:spacing w:val="2"/>
          <w:sz w:val="28"/>
          <w:szCs w:val="28"/>
          <w:shd w:val="clear" w:color="auto" w:fill="FFFFFF"/>
        </w:rPr>
        <w:t>аланы жәбірлеу (буллинг) – қорлау сипатындағы жүйелі (екі және одан көп) әрекеттер, қудалау және (немесе) қорқыту, оның ішінде қандай да бір әрекетті жасауға немесе жасаудан бас тартуға мәжбүрлеуге бағытталған әрекеттер, сол сияқты жария түрде немесе масс-медиа және (немесе) телекоммуникация желілері және (немесе) онлайн-платформалар пайдаланыла отырып жасалған дәл сол әрекеттер (кибербуллинг)</w:t>
      </w:r>
      <w:r>
        <w:rPr>
          <w:rFonts w:ascii="Times New Roman" w:hAnsi="Times New Roman"/>
          <w:color w:val="000000"/>
          <w:spacing w:val="2"/>
          <w:sz w:val="28"/>
          <w:szCs w:val="28"/>
          <w:shd w:val="clear" w:color="auto" w:fill="FFFFFF"/>
          <w:lang w:val="kk-KZ"/>
        </w:rPr>
        <w:t>.</w:t>
      </w:r>
      <w:r w:rsidRPr="0058784D">
        <w:rPr>
          <w:rFonts w:ascii="Times New Roman" w:hAnsi="Times New Roman"/>
          <w:sz w:val="28"/>
          <w:szCs w:val="28"/>
          <w:lang w:val="kk-KZ"/>
        </w:rPr>
        <w:t xml:space="preserve"> </w:t>
      </w:r>
    </w:p>
    <w:p w14:paraId="0985A17B" w14:textId="7AE637C3" w:rsidR="005E3C36" w:rsidRPr="00A949C0" w:rsidRDefault="008F5C3C" w:rsidP="006D4CBA">
      <w:pPr>
        <w:spacing w:after="0" w:line="240" w:lineRule="auto"/>
        <w:ind w:right="-13" w:firstLine="709"/>
        <w:jc w:val="both"/>
        <w:rPr>
          <w:rFonts w:ascii="Times New Roman" w:hAnsi="Times New Roman"/>
          <w:sz w:val="28"/>
          <w:szCs w:val="28"/>
          <w:lang w:val="kk-KZ"/>
        </w:rPr>
      </w:pPr>
      <w:r>
        <w:rPr>
          <w:rFonts w:ascii="Times New Roman" w:hAnsi="Times New Roman"/>
          <w:sz w:val="28"/>
          <w:szCs w:val="28"/>
          <w:lang w:val="kk-KZ"/>
        </w:rPr>
        <w:t>Ж</w:t>
      </w:r>
      <w:r w:rsidR="005E3C36" w:rsidRPr="00A949C0">
        <w:rPr>
          <w:rFonts w:ascii="Times New Roman" w:hAnsi="Times New Roman"/>
          <w:sz w:val="28"/>
          <w:szCs w:val="28"/>
          <w:lang w:val="kk-KZ"/>
        </w:rPr>
        <w:t>әбірлеу (буллинг) балалардың эмоционалдық әл-ауқатына және білім беру ұйымындағы жалпы қауіпсіздікке үлкен әсер етеді. Соңғы екі онжылдықта жүргізілген әлемдік зерттеулер жәбірлеудің зиянды салдары туралы білімді едәуір кеңейтті. Жәбірлеудің объектісіне айналған балалардың да, басқаларды жәбірлейтіндердің де дамуына теріс әсер ететіні анық.</w:t>
      </w:r>
    </w:p>
    <w:p w14:paraId="374908FB" w14:textId="77777777" w:rsidR="004A2B0E" w:rsidRDefault="004A2B0E" w:rsidP="006D4CBA">
      <w:pPr>
        <w:spacing w:after="0" w:line="240" w:lineRule="auto"/>
        <w:ind w:right="-13" w:firstLine="709"/>
        <w:jc w:val="both"/>
        <w:rPr>
          <w:rFonts w:ascii="Times New Roman" w:hAnsi="Times New Roman"/>
          <w:sz w:val="28"/>
          <w:szCs w:val="28"/>
        </w:rPr>
      </w:pPr>
      <w:r w:rsidRPr="004A2B0E">
        <w:rPr>
          <w:rFonts w:ascii="Times New Roman" w:hAnsi="Times New Roman"/>
          <w:sz w:val="28"/>
          <w:szCs w:val="28"/>
        </w:rPr>
        <w:t xml:space="preserve">Буллингтің кез келген түрінің мәні – үстемдік ету және басқаға физикалық, әлеуметтік немесе эмоционалдық зиян келтіру мақсатында күш </w:t>
      </w:r>
      <w:r w:rsidRPr="004A2B0E">
        <w:rPr>
          <w:rFonts w:ascii="Times New Roman" w:hAnsi="Times New Roman"/>
          <w:sz w:val="28"/>
          <w:szCs w:val="28"/>
        </w:rPr>
        <w:lastRenderedPageBreak/>
        <w:t>теңсіздігін пайдалануында жатыр (Olweus, 1991). Көптеген балалар үшін буллингке құрбан немесе қорлаушы ретінде қатысу кездейсоқ жағдай болуы мүмкін, ал кейбіреулер үшін бұл мінез-құлықтың созылмалы әрі әлеуметтік тұрғыдан қауіпті үлгісі болып табылады.</w:t>
      </w:r>
    </w:p>
    <w:p w14:paraId="5D60DF64" w14:textId="2F825D7B" w:rsidR="003D0004" w:rsidRPr="00A949C0" w:rsidRDefault="005E3C36"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Қазақстан Республикасының Үкіметі осы мәселені шешу үшін жүйелі шаралар қабылдауда. Оқу-ағарту министрлігінің тапсырысы бойынша «ӨРКЕН» БӘАҰҒПИ» КеАҚ білім беру ұйымдарында буллингтің алдын алу бойынша әлемдік жетекші бағдарламаларға жан-жақты талдау жүргізді.</w:t>
      </w:r>
    </w:p>
    <w:p w14:paraId="52FD932C" w14:textId="7BF854BC" w:rsidR="005E3C36" w:rsidRPr="00A949C0" w:rsidRDefault="005E3C36"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 xml:space="preserve"> Халықар</w:t>
      </w:r>
      <w:r w:rsidR="00E75F46" w:rsidRPr="00A949C0">
        <w:rPr>
          <w:rFonts w:ascii="Times New Roman" w:hAnsi="Times New Roman"/>
          <w:sz w:val="28"/>
          <w:szCs w:val="28"/>
          <w:lang w:val="kk-KZ"/>
        </w:rPr>
        <w:t xml:space="preserve">алық тәжірибеге сүйене отырып, </w:t>
      </w:r>
      <w:r w:rsidRPr="00A949C0">
        <w:rPr>
          <w:rFonts w:ascii="Times New Roman" w:hAnsi="Times New Roman"/>
          <w:sz w:val="28"/>
          <w:szCs w:val="28"/>
          <w:lang w:val="kk-KZ"/>
        </w:rPr>
        <w:t xml:space="preserve">осы </w:t>
      </w:r>
      <w:r w:rsidR="00B57827" w:rsidRPr="00A949C0">
        <w:rPr>
          <w:rFonts w:ascii="Times New Roman" w:hAnsi="Times New Roman"/>
          <w:sz w:val="28"/>
          <w:szCs w:val="28"/>
          <w:lang w:val="kk-KZ"/>
        </w:rPr>
        <w:t>Б</w:t>
      </w:r>
      <w:r w:rsidRPr="00A949C0">
        <w:rPr>
          <w:rFonts w:ascii="Times New Roman" w:hAnsi="Times New Roman"/>
          <w:sz w:val="28"/>
          <w:szCs w:val="28"/>
          <w:lang w:val="kk-KZ"/>
        </w:rPr>
        <w:t>ағдарламаны әзірлеуге негіз болған зорлық-зомбылықтың алдын алу және оған қарсы тұрудың тиімді стратегиялары анықта</w:t>
      </w:r>
      <w:r w:rsidR="00B57827" w:rsidRPr="00A949C0">
        <w:rPr>
          <w:rFonts w:ascii="Times New Roman" w:hAnsi="Times New Roman"/>
          <w:sz w:val="28"/>
          <w:szCs w:val="28"/>
          <w:lang w:val="kk-KZ"/>
        </w:rPr>
        <w:t>лды</w:t>
      </w:r>
      <w:r w:rsidRPr="00A949C0">
        <w:rPr>
          <w:rFonts w:ascii="Times New Roman" w:hAnsi="Times New Roman"/>
          <w:sz w:val="28"/>
          <w:szCs w:val="28"/>
          <w:lang w:val="kk-KZ"/>
        </w:rPr>
        <w:t>.</w:t>
      </w:r>
    </w:p>
    <w:p w14:paraId="6503E2B6" w14:textId="77777777" w:rsidR="005E3C36" w:rsidRPr="00A949C0" w:rsidRDefault="005E3C36"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 xml:space="preserve">Бағдарлама әрбір білім алушы өзін қауіпсіз сезінетін </w:t>
      </w:r>
      <w:r w:rsidRPr="00A949C0">
        <w:rPr>
          <w:rStyle w:val="afe"/>
          <w:rFonts w:ascii="Times New Roman" w:hAnsi="Times New Roman"/>
          <w:b w:val="0"/>
          <w:sz w:val="28"/>
          <w:szCs w:val="28"/>
          <w:lang w:val="kk-KZ"/>
        </w:rPr>
        <w:t>білім беру</w:t>
      </w:r>
      <w:r w:rsidRPr="00A949C0">
        <w:rPr>
          <w:rStyle w:val="afe"/>
          <w:rFonts w:ascii="Times New Roman" w:hAnsi="Times New Roman"/>
          <w:sz w:val="28"/>
          <w:szCs w:val="28"/>
          <w:lang w:val="kk-KZ"/>
        </w:rPr>
        <w:t xml:space="preserve"> </w:t>
      </w:r>
      <w:r w:rsidRPr="00A949C0">
        <w:rPr>
          <w:rFonts w:ascii="Times New Roman" w:hAnsi="Times New Roman"/>
          <w:sz w:val="28"/>
          <w:szCs w:val="28"/>
          <w:lang w:val="kk-KZ"/>
        </w:rPr>
        <w:t>ортасын құруға бағытталған.</w:t>
      </w:r>
    </w:p>
    <w:p w14:paraId="611D5740" w14:textId="77777777" w:rsidR="005E3C36" w:rsidRPr="00A949C0" w:rsidRDefault="005E3C36"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Бағдарламада халықаралық тәжірибенің біздің қоғам менталитетінің ерекшеліктерімен үйлестірілуі балаларымыздың бойында зорлық-зомбылықты қабылдамауды, бір-біріне деген жанашырлық, өзара түсіністік пен құрмет мәдениетін қалыптастыруға көмектеседі, қоғамда осы идеяларды ілгерілетуге ықпал етеді.</w:t>
      </w:r>
    </w:p>
    <w:p w14:paraId="41313E4C" w14:textId="50157C9F" w:rsidR="005C2B19" w:rsidRDefault="000F6E32" w:rsidP="006D4CBA">
      <w:pPr>
        <w:spacing w:after="0" w:line="240" w:lineRule="auto"/>
        <w:ind w:right="-13" w:firstLine="709"/>
        <w:jc w:val="both"/>
        <w:rPr>
          <w:rFonts w:ascii="Times New Roman" w:hAnsi="Times New Roman"/>
          <w:sz w:val="28"/>
          <w:szCs w:val="28"/>
          <w:lang w:val="kk-KZ"/>
        </w:rPr>
      </w:pPr>
      <w:r w:rsidRPr="005C2B19">
        <w:rPr>
          <w:rFonts w:ascii="Times New Roman" w:hAnsi="Times New Roman"/>
          <w:i/>
          <w:iCs/>
          <w:sz w:val="28"/>
          <w:szCs w:val="28"/>
        </w:rPr>
        <w:t>Бағдарламаның мақсаты</w:t>
      </w:r>
      <w:r w:rsidRPr="000F6E32">
        <w:rPr>
          <w:rFonts w:ascii="Times New Roman" w:hAnsi="Times New Roman"/>
          <w:sz w:val="28"/>
          <w:szCs w:val="28"/>
        </w:rPr>
        <w:t xml:space="preserve"> – білім беру ұйымында </w:t>
      </w:r>
      <w:r w:rsidR="005C2B19">
        <w:rPr>
          <w:rFonts w:ascii="Times New Roman" w:hAnsi="Times New Roman"/>
          <w:sz w:val="28"/>
          <w:szCs w:val="28"/>
          <w:lang w:val="kk-KZ"/>
        </w:rPr>
        <w:t>жәбірлеудің (</w:t>
      </w:r>
      <w:r w:rsidRPr="000F6E32">
        <w:rPr>
          <w:rFonts w:ascii="Times New Roman" w:hAnsi="Times New Roman"/>
          <w:sz w:val="28"/>
          <w:szCs w:val="28"/>
        </w:rPr>
        <w:t xml:space="preserve">буллингтің) </w:t>
      </w:r>
      <w:r w:rsidR="005C2B19">
        <w:rPr>
          <w:rFonts w:ascii="Times New Roman" w:hAnsi="Times New Roman"/>
          <w:sz w:val="28"/>
          <w:szCs w:val="28"/>
          <w:lang w:val="kk-KZ"/>
        </w:rPr>
        <w:t>профилактикасы</w:t>
      </w:r>
      <w:r w:rsidRPr="000F6E32">
        <w:rPr>
          <w:rFonts w:ascii="Times New Roman" w:hAnsi="Times New Roman"/>
          <w:sz w:val="28"/>
          <w:szCs w:val="28"/>
        </w:rPr>
        <w:t xml:space="preserve"> жүйесін құру және оған тиімді қарсы әрекет ету негізінде буллинг фактілерінің санын азайту.</w:t>
      </w:r>
      <w:r w:rsidR="005E3C36" w:rsidRPr="00A949C0">
        <w:rPr>
          <w:rFonts w:ascii="Times New Roman" w:hAnsi="Times New Roman"/>
          <w:sz w:val="28"/>
          <w:szCs w:val="28"/>
          <w:lang w:val="kk-KZ"/>
        </w:rPr>
        <w:tab/>
      </w:r>
    </w:p>
    <w:p w14:paraId="35ADA72F" w14:textId="0EDFF7C7" w:rsidR="005E3C36" w:rsidRPr="00A949C0" w:rsidRDefault="007736CE" w:rsidP="00E33510">
      <w:pPr>
        <w:spacing w:after="0" w:line="240" w:lineRule="auto"/>
        <w:ind w:right="-13" w:firstLine="709"/>
        <w:jc w:val="both"/>
        <w:rPr>
          <w:rFonts w:ascii="Times New Roman" w:eastAsia="Calibri" w:hAnsi="Times New Roman"/>
          <w:sz w:val="28"/>
          <w:szCs w:val="28"/>
          <w:lang w:val="kk-KZ" w:eastAsia="en-US"/>
        </w:rPr>
      </w:pPr>
      <w:r>
        <w:rPr>
          <w:rFonts w:ascii="Times New Roman" w:eastAsia="Calibri" w:hAnsi="Times New Roman"/>
          <w:sz w:val="28"/>
          <w:szCs w:val="28"/>
          <w:lang w:val="kk-KZ" w:eastAsia="en-US"/>
        </w:rPr>
        <w:t>Б</w:t>
      </w:r>
      <w:r w:rsidR="005E3C36" w:rsidRPr="00A949C0">
        <w:rPr>
          <w:rFonts w:ascii="Times New Roman" w:eastAsia="Calibri" w:hAnsi="Times New Roman"/>
          <w:sz w:val="28"/>
          <w:szCs w:val="28"/>
          <w:lang w:val="kk-KZ" w:eastAsia="en-US"/>
        </w:rPr>
        <w:t xml:space="preserve">ілім алушыларға арналған </w:t>
      </w:r>
      <w:r>
        <w:rPr>
          <w:rFonts w:ascii="Times New Roman" w:eastAsia="Calibri" w:hAnsi="Times New Roman"/>
          <w:sz w:val="28"/>
          <w:szCs w:val="28"/>
          <w:lang w:val="kk-KZ" w:eastAsia="en-US"/>
        </w:rPr>
        <w:t xml:space="preserve">арнайы </w:t>
      </w:r>
      <w:r w:rsidR="005E3C36" w:rsidRPr="00A949C0">
        <w:rPr>
          <w:rFonts w:ascii="Times New Roman" w:eastAsia="Calibri" w:hAnsi="Times New Roman"/>
          <w:sz w:val="28"/>
          <w:szCs w:val="28"/>
          <w:lang w:val="kk-KZ" w:eastAsia="en-US"/>
        </w:rPr>
        <w:t>бағдарлама:</w:t>
      </w:r>
    </w:p>
    <w:p w14:paraId="61F394B5" w14:textId="4E6B8CCC" w:rsidR="005E3C36" w:rsidRPr="00A949C0" w:rsidRDefault="005E3C36" w:rsidP="00C773AD">
      <w:pPr>
        <w:pStyle w:val="a5"/>
        <w:numPr>
          <w:ilvl w:val="2"/>
          <w:numId w:val="104"/>
        </w:numPr>
        <w:spacing w:after="0" w:line="240" w:lineRule="auto"/>
        <w:ind w:left="0" w:right="-13" w:firstLine="709"/>
        <w:jc w:val="both"/>
        <w:rPr>
          <w:rFonts w:ascii="Times New Roman" w:hAnsi="Times New Roman"/>
          <w:sz w:val="28"/>
          <w:szCs w:val="28"/>
          <w:lang w:val="kk-KZ"/>
        </w:rPr>
      </w:pPr>
      <w:r w:rsidRPr="00A949C0">
        <w:rPr>
          <w:rFonts w:ascii="Times New Roman" w:hAnsi="Times New Roman"/>
          <w:sz w:val="28"/>
          <w:szCs w:val="28"/>
          <w:lang w:val="kk-KZ"/>
        </w:rPr>
        <w:t xml:space="preserve">білім алушылар арасында агрессивті және </w:t>
      </w:r>
      <w:r w:rsidR="001748F4" w:rsidRPr="00A949C0">
        <w:rPr>
          <w:rFonts w:ascii="Times New Roman" w:hAnsi="Times New Roman"/>
          <w:sz w:val="28"/>
          <w:szCs w:val="28"/>
          <w:lang w:val="kk-KZ"/>
        </w:rPr>
        <w:t>өшпенділік</w:t>
      </w:r>
      <w:r w:rsidRPr="00A949C0">
        <w:rPr>
          <w:rFonts w:ascii="Times New Roman" w:hAnsi="Times New Roman"/>
          <w:sz w:val="28"/>
          <w:szCs w:val="28"/>
          <w:lang w:val="kk-KZ"/>
        </w:rPr>
        <w:t xml:space="preserve"> реакциялар</w:t>
      </w:r>
      <w:r w:rsidR="001748F4" w:rsidRPr="00A949C0">
        <w:rPr>
          <w:rFonts w:ascii="Times New Roman" w:hAnsi="Times New Roman"/>
          <w:sz w:val="28"/>
          <w:szCs w:val="28"/>
          <w:lang w:val="kk-KZ"/>
        </w:rPr>
        <w:t>ын</w:t>
      </w:r>
      <w:r w:rsidRPr="00A949C0">
        <w:rPr>
          <w:rFonts w:ascii="Times New Roman" w:hAnsi="Times New Roman"/>
          <w:sz w:val="28"/>
          <w:szCs w:val="28"/>
          <w:lang w:val="kk-KZ"/>
        </w:rPr>
        <w:t xml:space="preserve"> төмендетуге;</w:t>
      </w:r>
    </w:p>
    <w:p w14:paraId="589CCD67" w14:textId="77777777" w:rsidR="005E3C36" w:rsidRPr="00A949C0" w:rsidRDefault="005E3C36" w:rsidP="00C773AD">
      <w:pPr>
        <w:pStyle w:val="a5"/>
        <w:numPr>
          <w:ilvl w:val="2"/>
          <w:numId w:val="104"/>
        </w:numPr>
        <w:spacing w:after="0" w:line="240" w:lineRule="auto"/>
        <w:ind w:left="0" w:right="-13" w:firstLine="709"/>
        <w:jc w:val="both"/>
        <w:rPr>
          <w:rFonts w:ascii="Times New Roman" w:hAnsi="Times New Roman"/>
          <w:sz w:val="28"/>
          <w:szCs w:val="28"/>
          <w:lang w:val="kk-KZ"/>
        </w:rPr>
      </w:pPr>
      <w:r w:rsidRPr="00A949C0">
        <w:rPr>
          <w:rFonts w:ascii="Times New Roman" w:hAnsi="Times New Roman"/>
          <w:sz w:val="28"/>
          <w:szCs w:val="28"/>
          <w:lang w:val="kk-KZ"/>
        </w:rPr>
        <w:t>тұлғааралық және топаралық қатынастарды оңтайландыруға;</w:t>
      </w:r>
    </w:p>
    <w:p w14:paraId="1280C69B" w14:textId="41FA4E3E" w:rsidR="005E3C36" w:rsidRPr="00A949C0" w:rsidRDefault="00D858B6" w:rsidP="00C773AD">
      <w:pPr>
        <w:pStyle w:val="a5"/>
        <w:numPr>
          <w:ilvl w:val="2"/>
          <w:numId w:val="104"/>
        </w:numPr>
        <w:spacing w:after="0" w:line="240" w:lineRule="auto"/>
        <w:ind w:left="0" w:right="-13" w:firstLine="709"/>
        <w:jc w:val="both"/>
        <w:rPr>
          <w:rFonts w:ascii="Times New Roman" w:hAnsi="Times New Roman"/>
          <w:sz w:val="28"/>
          <w:szCs w:val="28"/>
          <w:lang w:val="kk-KZ"/>
        </w:rPr>
      </w:pPr>
      <w:r w:rsidRPr="00A949C0">
        <w:rPr>
          <w:rFonts w:ascii="Times New Roman" w:hAnsi="Times New Roman"/>
          <w:sz w:val="28"/>
          <w:szCs w:val="28"/>
          <w:lang w:val="kk-KZ"/>
        </w:rPr>
        <w:t>білім алушылардың</w:t>
      </w:r>
      <w:r w:rsidR="005E3C36" w:rsidRPr="00A949C0">
        <w:rPr>
          <w:rFonts w:ascii="Times New Roman" w:hAnsi="Times New Roman"/>
          <w:sz w:val="28"/>
          <w:szCs w:val="28"/>
          <w:lang w:val="kk-KZ"/>
        </w:rPr>
        <w:t xml:space="preserve"> </w:t>
      </w:r>
      <w:r w:rsidRPr="00A949C0">
        <w:rPr>
          <w:rFonts w:ascii="Times New Roman" w:hAnsi="Times New Roman"/>
          <w:sz w:val="28"/>
          <w:szCs w:val="28"/>
          <w:lang w:val="kk-KZ"/>
        </w:rPr>
        <w:t>жанжалда</w:t>
      </w:r>
      <w:r w:rsidR="005E3C36" w:rsidRPr="00A949C0">
        <w:rPr>
          <w:rFonts w:ascii="Times New Roman" w:hAnsi="Times New Roman"/>
          <w:sz w:val="28"/>
          <w:szCs w:val="28"/>
          <w:lang w:val="kk-KZ"/>
        </w:rPr>
        <w:t xml:space="preserve"> сындарлы әрекет ету дағдыларын қалыптастыруға;</w:t>
      </w:r>
    </w:p>
    <w:p w14:paraId="714FE825" w14:textId="059483AA" w:rsidR="005E3C36" w:rsidRPr="00F80273" w:rsidRDefault="00F80273" w:rsidP="00C773AD">
      <w:pPr>
        <w:pStyle w:val="a5"/>
        <w:numPr>
          <w:ilvl w:val="2"/>
          <w:numId w:val="104"/>
        </w:numPr>
        <w:spacing w:after="0" w:line="240" w:lineRule="auto"/>
        <w:ind w:left="0" w:right="-13" w:firstLine="709"/>
        <w:jc w:val="both"/>
        <w:rPr>
          <w:rFonts w:ascii="Times New Roman" w:hAnsi="Times New Roman"/>
          <w:sz w:val="28"/>
          <w:szCs w:val="28"/>
          <w:lang w:val="kk-KZ"/>
        </w:rPr>
      </w:pPr>
      <w:r w:rsidRPr="00F80273">
        <w:rPr>
          <w:rFonts w:ascii="Times New Roman" w:hAnsi="Times New Roman"/>
          <w:sz w:val="28"/>
          <w:szCs w:val="28"/>
        </w:rPr>
        <w:t>Мектеп оқушылары мен колледждердің 1</w:t>
      </w:r>
      <w:r>
        <w:rPr>
          <w:rFonts w:ascii="Times New Roman" w:hAnsi="Times New Roman"/>
          <w:sz w:val="28"/>
          <w:szCs w:val="28"/>
          <w:lang w:val="kk-KZ"/>
        </w:rPr>
        <w:t>-</w:t>
      </w:r>
      <w:r w:rsidRPr="00F80273">
        <w:rPr>
          <w:rFonts w:ascii="Times New Roman" w:hAnsi="Times New Roman"/>
          <w:sz w:val="28"/>
          <w:szCs w:val="28"/>
        </w:rPr>
        <w:t>2</w:t>
      </w:r>
      <w:r>
        <w:rPr>
          <w:rFonts w:ascii="Times New Roman" w:hAnsi="Times New Roman"/>
          <w:sz w:val="28"/>
          <w:szCs w:val="28"/>
          <w:lang w:val="kk-KZ"/>
        </w:rPr>
        <w:t>-</w:t>
      </w:r>
      <w:r w:rsidRPr="00F80273">
        <w:rPr>
          <w:rFonts w:ascii="Times New Roman" w:hAnsi="Times New Roman"/>
          <w:sz w:val="28"/>
          <w:szCs w:val="28"/>
        </w:rPr>
        <w:t xml:space="preserve"> курс білім алушыларына арналған жобалық қызметті ұйымдастыру жөніндегі Нұсқаулықта көзделгендей, білім алушылардың толеранттылы</w:t>
      </w:r>
      <w:r>
        <w:rPr>
          <w:rFonts w:ascii="Times New Roman" w:hAnsi="Times New Roman"/>
          <w:sz w:val="28"/>
          <w:szCs w:val="28"/>
          <w:lang w:val="kk-KZ"/>
        </w:rPr>
        <w:t>ғы мен</w:t>
      </w:r>
      <w:r w:rsidRPr="00F80273">
        <w:rPr>
          <w:rFonts w:ascii="Times New Roman" w:hAnsi="Times New Roman"/>
          <w:sz w:val="28"/>
          <w:szCs w:val="28"/>
        </w:rPr>
        <w:t xml:space="preserve"> эмпатия</w:t>
      </w:r>
      <w:r>
        <w:rPr>
          <w:rFonts w:ascii="Times New Roman" w:hAnsi="Times New Roman"/>
          <w:sz w:val="28"/>
          <w:szCs w:val="28"/>
          <w:lang w:val="kk-KZ"/>
        </w:rPr>
        <w:t>сын</w:t>
      </w:r>
      <w:r w:rsidRPr="00F80273">
        <w:rPr>
          <w:rFonts w:ascii="Times New Roman" w:hAnsi="Times New Roman"/>
          <w:sz w:val="28"/>
          <w:szCs w:val="28"/>
        </w:rPr>
        <w:t xml:space="preserve"> дамыту</w:t>
      </w:r>
      <w:r w:rsidR="005E3C36" w:rsidRPr="00F80273">
        <w:rPr>
          <w:rFonts w:ascii="Times New Roman" w:hAnsi="Times New Roman"/>
          <w:sz w:val="28"/>
          <w:szCs w:val="28"/>
          <w:lang w:val="kk-KZ"/>
        </w:rPr>
        <w:t>.</w:t>
      </w:r>
    </w:p>
    <w:p w14:paraId="74099A2F" w14:textId="77777777" w:rsidR="00F74AEC" w:rsidRDefault="00F74AEC" w:rsidP="006D4CBA">
      <w:pPr>
        <w:spacing w:after="0" w:line="240" w:lineRule="auto"/>
        <w:ind w:right="-13" w:firstLine="709"/>
        <w:contextualSpacing/>
        <w:jc w:val="both"/>
      </w:pPr>
      <w:r w:rsidRPr="00F74AEC">
        <w:rPr>
          <w:rFonts w:ascii="Times New Roman" w:hAnsi="Times New Roman"/>
          <w:sz w:val="28"/>
          <w:szCs w:val="28"/>
        </w:rPr>
        <w:t>Жобалық қызметтің негізінде – сабақ барысында әлеуметтік-эмоциялық дағдыларды дамыту және сабақтар арасындағы практикалық қызмет жатыр</w:t>
      </w:r>
      <w:r>
        <w:t>.</w:t>
      </w:r>
    </w:p>
    <w:p w14:paraId="4DA9A562" w14:textId="3BD2DAFD" w:rsidR="00AA2F75" w:rsidRPr="00A949C0" w:rsidRDefault="00AA2F75" w:rsidP="006D4CBA">
      <w:pPr>
        <w:spacing w:after="0" w:line="240" w:lineRule="auto"/>
        <w:ind w:right="-13" w:firstLine="709"/>
        <w:contextualSpacing/>
        <w:jc w:val="both"/>
        <w:rPr>
          <w:rFonts w:ascii="Times New Roman" w:eastAsia="Calibri" w:hAnsi="Times New Roman"/>
          <w:sz w:val="28"/>
          <w:szCs w:val="28"/>
          <w:lang w:val="kk-KZ" w:eastAsia="en-US"/>
        </w:rPr>
      </w:pPr>
      <w:r w:rsidRPr="00A949C0">
        <w:rPr>
          <w:rFonts w:ascii="Times New Roman" w:hAnsi="Times New Roman"/>
          <w:sz w:val="28"/>
          <w:szCs w:val="28"/>
        </w:rPr>
        <w:t>Буллингтің алдын алуға кешенді көзқарасты қамтамасыз ету мақсатында білім беру үдерісінің барлық қатысушыларына арналған Бағдарламаға</w:t>
      </w:r>
      <w:r w:rsidR="00EE38EE">
        <w:rPr>
          <w:rFonts w:ascii="Times New Roman" w:hAnsi="Times New Roman"/>
          <w:sz w:val="28"/>
          <w:szCs w:val="28"/>
          <w:lang w:val="kk-KZ"/>
        </w:rPr>
        <w:t>:</w:t>
      </w:r>
      <w:r w:rsidRPr="00A949C0">
        <w:rPr>
          <w:rFonts w:ascii="Times New Roman" w:hAnsi="Times New Roman"/>
          <w:sz w:val="28"/>
          <w:szCs w:val="28"/>
        </w:rPr>
        <w:t xml:space="preserve"> келесі материалдар қоса беріледі:</w:t>
      </w:r>
    </w:p>
    <w:p w14:paraId="6B4A75F0" w14:textId="77777777" w:rsidR="00A51C57" w:rsidRPr="00A51C57" w:rsidRDefault="00A51C57" w:rsidP="00A51C57">
      <w:pPr>
        <w:widowControl w:val="0"/>
        <w:autoSpaceDE w:val="0"/>
        <w:autoSpaceDN w:val="0"/>
        <w:spacing w:after="0" w:line="240" w:lineRule="auto"/>
        <w:ind w:right="-13" w:firstLine="709"/>
        <w:jc w:val="both"/>
        <w:rPr>
          <w:rFonts w:ascii="Times New Roman" w:eastAsia="Cambria" w:hAnsi="Times New Roman"/>
          <w:sz w:val="28"/>
          <w:szCs w:val="28"/>
          <w:lang w:val="kk-KZ" w:eastAsia="en-US"/>
        </w:rPr>
      </w:pPr>
      <w:r w:rsidRPr="00A51C57">
        <w:rPr>
          <w:rFonts w:ascii="Times New Roman" w:eastAsia="Cambria" w:hAnsi="Times New Roman"/>
          <w:sz w:val="28"/>
          <w:szCs w:val="28"/>
          <w:lang w:val="kk-KZ" w:eastAsia="en-US"/>
        </w:rPr>
        <w:t>1-қосымша. Буллингке қарсы команда туралы үлгілік ереже</w:t>
      </w:r>
    </w:p>
    <w:p w14:paraId="229B668F" w14:textId="77777777" w:rsidR="00A51C57" w:rsidRPr="00A51C57" w:rsidRDefault="00A51C57" w:rsidP="00A51C57">
      <w:pPr>
        <w:widowControl w:val="0"/>
        <w:autoSpaceDE w:val="0"/>
        <w:autoSpaceDN w:val="0"/>
        <w:spacing w:after="0" w:line="240" w:lineRule="auto"/>
        <w:ind w:right="-13" w:firstLine="709"/>
        <w:jc w:val="both"/>
        <w:rPr>
          <w:rFonts w:ascii="Times New Roman" w:eastAsia="Cambria" w:hAnsi="Times New Roman"/>
          <w:sz w:val="28"/>
          <w:szCs w:val="28"/>
          <w:lang w:val="kk-KZ" w:eastAsia="en-US"/>
        </w:rPr>
      </w:pPr>
      <w:r w:rsidRPr="00A51C57">
        <w:rPr>
          <w:rFonts w:ascii="Times New Roman" w:eastAsia="Cambria" w:hAnsi="Times New Roman"/>
          <w:sz w:val="28"/>
          <w:szCs w:val="28"/>
          <w:lang w:val="kk-KZ" w:eastAsia="en-US"/>
        </w:rPr>
        <w:t>2-қосымша. Білім алушыларға қатысты жәбірлеудің (буллингтің) белгілеріне жедел ден қою алгоритмі</w:t>
      </w:r>
    </w:p>
    <w:p w14:paraId="3EBA44DB" w14:textId="77777777" w:rsidR="00A51C57" w:rsidRPr="00A51C57" w:rsidRDefault="00A51C57" w:rsidP="00A51C57">
      <w:pPr>
        <w:widowControl w:val="0"/>
        <w:autoSpaceDE w:val="0"/>
        <w:autoSpaceDN w:val="0"/>
        <w:spacing w:after="0" w:line="240" w:lineRule="auto"/>
        <w:ind w:right="-13" w:firstLine="709"/>
        <w:jc w:val="both"/>
        <w:rPr>
          <w:rFonts w:ascii="Times New Roman" w:eastAsia="Cambria" w:hAnsi="Times New Roman"/>
          <w:sz w:val="28"/>
          <w:szCs w:val="28"/>
          <w:lang w:val="kk-KZ" w:eastAsia="en-US"/>
        </w:rPr>
      </w:pPr>
      <w:r w:rsidRPr="00A51C57">
        <w:rPr>
          <w:rFonts w:ascii="Times New Roman" w:eastAsia="Cambria" w:hAnsi="Times New Roman"/>
          <w:sz w:val="28"/>
          <w:szCs w:val="28"/>
          <w:lang w:val="kk-KZ" w:eastAsia="en-US"/>
        </w:rPr>
        <w:t>3-қосымша. Педагогтерге арналған кіріспе семинары</w:t>
      </w:r>
    </w:p>
    <w:p w14:paraId="0AF05549" w14:textId="77777777" w:rsidR="00A51C57" w:rsidRPr="00A51C57" w:rsidRDefault="00A51C57" w:rsidP="00A51C57">
      <w:pPr>
        <w:widowControl w:val="0"/>
        <w:autoSpaceDE w:val="0"/>
        <w:autoSpaceDN w:val="0"/>
        <w:spacing w:after="0" w:line="240" w:lineRule="auto"/>
        <w:ind w:right="-13" w:firstLine="709"/>
        <w:jc w:val="both"/>
        <w:rPr>
          <w:rFonts w:ascii="Times New Roman" w:eastAsia="Cambria" w:hAnsi="Times New Roman"/>
          <w:sz w:val="28"/>
          <w:szCs w:val="28"/>
          <w:lang w:val="kk-KZ" w:eastAsia="en-US"/>
        </w:rPr>
      </w:pPr>
      <w:r w:rsidRPr="00A51C57">
        <w:rPr>
          <w:rFonts w:ascii="Times New Roman" w:eastAsia="Cambria" w:hAnsi="Times New Roman"/>
          <w:sz w:val="28"/>
          <w:szCs w:val="28"/>
          <w:lang w:val="kk-KZ" w:eastAsia="en-US"/>
        </w:rPr>
        <w:t>4-қосымша. Білім беру ұйымдарының қызметкерлеріне арналған семинарлар</w:t>
      </w:r>
    </w:p>
    <w:p w14:paraId="41048F30" w14:textId="77777777" w:rsidR="00A51C57" w:rsidRPr="00A51C57" w:rsidRDefault="00A51C57" w:rsidP="00A51C57">
      <w:pPr>
        <w:widowControl w:val="0"/>
        <w:autoSpaceDE w:val="0"/>
        <w:autoSpaceDN w:val="0"/>
        <w:spacing w:after="0" w:line="240" w:lineRule="auto"/>
        <w:ind w:right="-13" w:firstLine="709"/>
        <w:jc w:val="both"/>
        <w:rPr>
          <w:rFonts w:ascii="Times New Roman" w:eastAsia="Cambria" w:hAnsi="Times New Roman"/>
          <w:sz w:val="28"/>
          <w:szCs w:val="28"/>
          <w:lang w:val="kk-KZ" w:eastAsia="en-US"/>
        </w:rPr>
      </w:pPr>
      <w:r w:rsidRPr="00A51C57">
        <w:rPr>
          <w:rFonts w:ascii="Times New Roman" w:eastAsia="Cambria" w:hAnsi="Times New Roman"/>
          <w:sz w:val="28"/>
          <w:szCs w:val="28"/>
          <w:lang w:val="kk-KZ" w:eastAsia="en-US"/>
        </w:rPr>
        <w:t>5-қосымша. Білім алушылардың ата-аналарына арналған сабақтар</w:t>
      </w:r>
    </w:p>
    <w:p w14:paraId="66F5EAB8" w14:textId="77777777" w:rsidR="00A51C57" w:rsidRPr="00A51C57" w:rsidRDefault="00A51C57" w:rsidP="00A51C57">
      <w:pPr>
        <w:widowControl w:val="0"/>
        <w:autoSpaceDE w:val="0"/>
        <w:autoSpaceDN w:val="0"/>
        <w:spacing w:after="0" w:line="240" w:lineRule="auto"/>
        <w:ind w:right="-13" w:firstLine="709"/>
        <w:jc w:val="both"/>
        <w:rPr>
          <w:rFonts w:ascii="Times New Roman" w:eastAsia="Cambria" w:hAnsi="Times New Roman"/>
          <w:sz w:val="28"/>
          <w:szCs w:val="28"/>
          <w:lang w:val="kk-KZ" w:eastAsia="en-US"/>
        </w:rPr>
      </w:pPr>
      <w:r w:rsidRPr="00A51C57">
        <w:rPr>
          <w:rFonts w:ascii="Times New Roman" w:eastAsia="Cambria" w:hAnsi="Times New Roman"/>
          <w:sz w:val="28"/>
          <w:szCs w:val="28"/>
          <w:lang w:val="kk-KZ" w:eastAsia="en-US"/>
        </w:rPr>
        <w:t>6-қосымша. Жобалық қызметті ұйымдастыру бойынша нұсқаулық.</w:t>
      </w:r>
    </w:p>
    <w:p w14:paraId="033A7D39" w14:textId="77777777" w:rsidR="00A51C57" w:rsidRPr="00A51C57" w:rsidRDefault="00A51C57" w:rsidP="00A51C57">
      <w:pPr>
        <w:widowControl w:val="0"/>
        <w:autoSpaceDE w:val="0"/>
        <w:autoSpaceDN w:val="0"/>
        <w:spacing w:after="0" w:line="240" w:lineRule="auto"/>
        <w:ind w:right="-13" w:firstLine="709"/>
        <w:jc w:val="both"/>
        <w:rPr>
          <w:rFonts w:ascii="Times New Roman" w:eastAsia="Cambria" w:hAnsi="Times New Roman"/>
          <w:sz w:val="28"/>
          <w:szCs w:val="28"/>
          <w:lang w:val="kk-KZ" w:eastAsia="en-US"/>
        </w:rPr>
      </w:pPr>
      <w:r w:rsidRPr="00A51C57">
        <w:rPr>
          <w:rFonts w:ascii="Times New Roman" w:eastAsia="Cambria" w:hAnsi="Times New Roman"/>
          <w:sz w:val="28"/>
          <w:szCs w:val="28"/>
          <w:lang w:val="kk-KZ" w:eastAsia="en-US"/>
        </w:rPr>
        <w:lastRenderedPageBreak/>
        <w:t>7-қосымша. Диагностика және мониторинг жүргізуге арналған материалдар</w:t>
      </w:r>
    </w:p>
    <w:p w14:paraId="75E2A827" w14:textId="77777777" w:rsidR="00A51C57" w:rsidRPr="00A51C57" w:rsidRDefault="00A51C57" w:rsidP="00A51C57">
      <w:pPr>
        <w:widowControl w:val="0"/>
        <w:autoSpaceDE w:val="0"/>
        <w:autoSpaceDN w:val="0"/>
        <w:spacing w:after="0" w:line="240" w:lineRule="auto"/>
        <w:ind w:right="-13" w:firstLine="709"/>
        <w:jc w:val="both"/>
        <w:rPr>
          <w:rFonts w:ascii="Times New Roman" w:eastAsia="Cambria" w:hAnsi="Times New Roman"/>
          <w:sz w:val="28"/>
          <w:szCs w:val="28"/>
          <w:lang w:val="kk-KZ" w:eastAsia="en-US"/>
        </w:rPr>
      </w:pPr>
      <w:r w:rsidRPr="00A51C57">
        <w:rPr>
          <w:rFonts w:ascii="Times New Roman" w:eastAsia="Cambria" w:hAnsi="Times New Roman"/>
          <w:sz w:val="28"/>
          <w:szCs w:val="28"/>
          <w:lang w:val="kk-KZ" w:eastAsia="en-US"/>
        </w:rPr>
        <w:t xml:space="preserve">8-қосымша. «Не туралы үндемеймін» қойындысын пайдалану жөніндегі нұсқаулық </w:t>
      </w:r>
    </w:p>
    <w:p w14:paraId="6446C273" w14:textId="77777777" w:rsidR="00A51C57" w:rsidRPr="0062140A" w:rsidRDefault="00A51C57" w:rsidP="00A51C57">
      <w:pPr>
        <w:widowControl w:val="0"/>
        <w:autoSpaceDE w:val="0"/>
        <w:autoSpaceDN w:val="0"/>
        <w:spacing w:after="0" w:line="240" w:lineRule="auto"/>
        <w:ind w:right="-13" w:firstLine="709"/>
        <w:jc w:val="both"/>
        <w:rPr>
          <w:rFonts w:ascii="Times New Roman" w:eastAsia="Cambria" w:hAnsi="Times New Roman"/>
          <w:sz w:val="28"/>
          <w:szCs w:val="28"/>
          <w:lang w:val="kk-KZ" w:eastAsia="en-US"/>
        </w:rPr>
      </w:pPr>
      <w:r w:rsidRPr="00A51C57">
        <w:rPr>
          <w:rFonts w:ascii="Times New Roman" w:eastAsia="Cambria" w:hAnsi="Times New Roman"/>
          <w:sz w:val="28"/>
          <w:szCs w:val="28"/>
          <w:lang w:val="kk-KZ" w:eastAsia="en-US"/>
        </w:rPr>
        <w:t>9-қосымша. Білім алушылардың әлеуметтік-эмоционалды дағдыларын дамыту бойынша педагогикалық ұжымның қызметін психологиялық-педагогикалық қолдау</w:t>
      </w:r>
    </w:p>
    <w:p w14:paraId="4FF5940D" w14:textId="37AB2AC3" w:rsidR="00FE48D3" w:rsidRDefault="005E3C36" w:rsidP="00A51C57">
      <w:pPr>
        <w:widowControl w:val="0"/>
        <w:autoSpaceDE w:val="0"/>
        <w:autoSpaceDN w:val="0"/>
        <w:spacing w:after="0" w:line="240" w:lineRule="auto"/>
        <w:ind w:right="-13" w:firstLine="709"/>
        <w:jc w:val="both"/>
        <w:rPr>
          <w:rFonts w:ascii="Times New Roman" w:hAnsi="Times New Roman"/>
          <w:sz w:val="28"/>
          <w:szCs w:val="28"/>
          <w:lang w:val="kk-KZ" w:eastAsia="x-none"/>
        </w:rPr>
      </w:pPr>
      <w:r w:rsidRPr="00A949C0">
        <w:rPr>
          <w:rFonts w:ascii="Times New Roman" w:hAnsi="Times New Roman"/>
          <w:sz w:val="28"/>
          <w:szCs w:val="28"/>
          <w:lang w:val="x-none" w:eastAsia="x-none"/>
        </w:rPr>
        <w:t>Білім беру ұйымдары ұжымының білім алушылар ортасындағы жәбірлеудің (буллингтің)</w:t>
      </w:r>
      <w:r w:rsidRPr="00A949C0">
        <w:rPr>
          <w:rFonts w:ascii="Times New Roman" w:hAnsi="Times New Roman"/>
          <w:sz w:val="28"/>
          <w:szCs w:val="28"/>
          <w:lang w:val="kk-KZ" w:eastAsia="x-none"/>
        </w:rPr>
        <w:t xml:space="preserve"> </w:t>
      </w:r>
      <w:r w:rsidRPr="00A949C0">
        <w:rPr>
          <w:rFonts w:ascii="Times New Roman" w:hAnsi="Times New Roman"/>
          <w:sz w:val="28"/>
          <w:szCs w:val="28"/>
          <w:lang w:val="x-none" w:eastAsia="x-none"/>
        </w:rPr>
        <w:t>алдын алу қызметі келесі нәтиже</w:t>
      </w:r>
      <w:r w:rsidR="00A51C57">
        <w:rPr>
          <w:rFonts w:ascii="Times New Roman" w:hAnsi="Times New Roman"/>
          <w:sz w:val="28"/>
          <w:szCs w:val="28"/>
          <w:lang w:val="kk-KZ" w:eastAsia="x-none"/>
        </w:rPr>
        <w:t>де көрсетіледі:</w:t>
      </w:r>
    </w:p>
    <w:p w14:paraId="219E2797" w14:textId="16390719" w:rsidR="00A51C57" w:rsidRPr="00A51C57" w:rsidRDefault="00A51C57" w:rsidP="00A51C57">
      <w:pPr>
        <w:widowControl w:val="0"/>
        <w:autoSpaceDE w:val="0"/>
        <w:autoSpaceDN w:val="0"/>
        <w:spacing w:after="0" w:line="240" w:lineRule="auto"/>
        <w:ind w:right="-13" w:firstLine="709"/>
        <w:jc w:val="both"/>
        <w:rPr>
          <w:rFonts w:ascii="Times New Roman" w:eastAsia="Cambria" w:hAnsi="Times New Roman"/>
          <w:sz w:val="28"/>
          <w:szCs w:val="28"/>
          <w:lang w:val="kk-KZ" w:eastAsia="en-US"/>
        </w:rPr>
      </w:pPr>
      <w:r w:rsidRPr="00A51C57">
        <w:rPr>
          <w:rFonts w:ascii="Times New Roman" w:eastAsia="Cambria" w:hAnsi="Times New Roman"/>
          <w:sz w:val="28"/>
          <w:szCs w:val="28"/>
          <w:lang w:val="kk-KZ" w:eastAsia="en-US"/>
        </w:rPr>
        <w:t>Білім беру ұйымында буллингтің алдын алудың тиімді жүйесі құрылып, білім беру процесінің барлық субъектілерінің белсенді қатысуы негізінде жәбірлеу жағдайлары тұрақты түрде төмендеді.</w:t>
      </w:r>
    </w:p>
    <w:p w14:paraId="18D9A293" w14:textId="77777777" w:rsidR="005E3C36" w:rsidRPr="00A949C0" w:rsidRDefault="005E3C36" w:rsidP="006D4CBA">
      <w:pPr>
        <w:spacing w:after="0" w:line="240" w:lineRule="auto"/>
        <w:ind w:right="-13" w:firstLine="709"/>
        <w:rPr>
          <w:rFonts w:ascii="Times New Roman" w:hAnsi="Times New Roman"/>
          <w:sz w:val="28"/>
          <w:szCs w:val="28"/>
        </w:rPr>
      </w:pPr>
      <w:r w:rsidRPr="00A949C0">
        <w:rPr>
          <w:rFonts w:ascii="Times New Roman" w:hAnsi="Times New Roman"/>
          <w:sz w:val="28"/>
          <w:szCs w:val="28"/>
        </w:rPr>
        <w:t>Практикалық бөлім</w:t>
      </w:r>
    </w:p>
    <w:p w14:paraId="703E9B9E" w14:textId="77777777" w:rsidR="005E3C36" w:rsidRPr="00A949C0" w:rsidRDefault="005E3C36" w:rsidP="006D4CBA">
      <w:pPr>
        <w:spacing w:after="0" w:line="240" w:lineRule="auto"/>
        <w:ind w:right="-13" w:firstLine="709"/>
        <w:rPr>
          <w:rFonts w:ascii="Times New Roman" w:hAnsi="Times New Roman"/>
          <w:sz w:val="28"/>
          <w:szCs w:val="28"/>
        </w:rPr>
      </w:pPr>
      <w:r w:rsidRPr="00A949C0">
        <w:rPr>
          <w:rFonts w:ascii="Times New Roman" w:hAnsi="Times New Roman"/>
          <w:i/>
          <w:sz w:val="28"/>
          <w:szCs w:val="28"/>
        </w:rPr>
        <w:t xml:space="preserve">Мақсатты аудитория: </w:t>
      </w:r>
      <w:r w:rsidRPr="00A949C0">
        <w:rPr>
          <w:rFonts w:ascii="Times New Roman" w:hAnsi="Times New Roman"/>
          <w:sz w:val="28"/>
          <w:szCs w:val="28"/>
        </w:rPr>
        <w:t>білім беру ұйымдарының педагогтері.</w:t>
      </w:r>
    </w:p>
    <w:p w14:paraId="3D4906EC" w14:textId="3AC2BA03" w:rsidR="00E07455" w:rsidRPr="00A949C0" w:rsidRDefault="0068367B" w:rsidP="00993836">
      <w:pPr>
        <w:spacing w:after="0" w:line="240" w:lineRule="auto"/>
        <w:ind w:right="-13" w:firstLine="709"/>
        <w:jc w:val="both"/>
        <w:rPr>
          <w:rFonts w:ascii="Times New Roman" w:hAnsi="Times New Roman"/>
          <w:sz w:val="28"/>
          <w:szCs w:val="28"/>
        </w:rPr>
      </w:pPr>
      <w:r w:rsidRPr="00A949C0">
        <w:rPr>
          <w:rFonts w:ascii="Times New Roman" w:hAnsi="Times New Roman"/>
          <w:i/>
          <w:sz w:val="28"/>
          <w:szCs w:val="28"/>
          <w:lang w:val="kk-KZ"/>
        </w:rPr>
        <w:t>М</w:t>
      </w:r>
      <w:r w:rsidR="005E3C36" w:rsidRPr="00A949C0">
        <w:rPr>
          <w:rFonts w:ascii="Times New Roman" w:hAnsi="Times New Roman"/>
          <w:i/>
          <w:sz w:val="28"/>
          <w:szCs w:val="28"/>
        </w:rPr>
        <w:t>ақсаты:</w:t>
      </w:r>
      <w:r w:rsidR="005E3C36" w:rsidRPr="00A949C0">
        <w:rPr>
          <w:rFonts w:ascii="Times New Roman" w:hAnsi="Times New Roman"/>
          <w:sz w:val="28"/>
          <w:szCs w:val="28"/>
        </w:rPr>
        <w:t xml:space="preserve"> буллинг жағда</w:t>
      </w:r>
      <w:r w:rsidR="006E1C8D" w:rsidRPr="00A949C0">
        <w:rPr>
          <w:rFonts w:ascii="Times New Roman" w:hAnsi="Times New Roman"/>
          <w:sz w:val="28"/>
          <w:szCs w:val="28"/>
          <w:lang w:val="kk-KZ"/>
        </w:rPr>
        <w:t>ятын</w:t>
      </w:r>
      <w:r w:rsidR="005E3C36" w:rsidRPr="00A949C0">
        <w:rPr>
          <w:rFonts w:ascii="Times New Roman" w:hAnsi="Times New Roman"/>
          <w:sz w:val="28"/>
          <w:szCs w:val="28"/>
        </w:rPr>
        <w:t xml:space="preserve"> анықтау дағдысын пысықтау, буллингті </w:t>
      </w:r>
      <w:r w:rsidR="009E57BB" w:rsidRPr="00A949C0">
        <w:rPr>
          <w:rFonts w:ascii="Times New Roman" w:hAnsi="Times New Roman"/>
          <w:sz w:val="28"/>
          <w:szCs w:val="28"/>
          <w:lang w:val="kk-KZ"/>
        </w:rPr>
        <w:t xml:space="preserve">қақтығыстан </w:t>
      </w:r>
      <w:r w:rsidR="005E3C36" w:rsidRPr="00A949C0">
        <w:rPr>
          <w:rFonts w:ascii="Times New Roman" w:hAnsi="Times New Roman"/>
          <w:sz w:val="28"/>
          <w:szCs w:val="28"/>
        </w:rPr>
        <w:t>ажырата білу және жағда</w:t>
      </w:r>
      <w:r w:rsidR="006E1C8D" w:rsidRPr="00A949C0">
        <w:rPr>
          <w:rFonts w:ascii="Times New Roman" w:hAnsi="Times New Roman"/>
          <w:sz w:val="28"/>
          <w:szCs w:val="28"/>
          <w:lang w:val="kk-KZ"/>
        </w:rPr>
        <w:t>ятты</w:t>
      </w:r>
      <w:r w:rsidR="005E3C36" w:rsidRPr="00A949C0">
        <w:rPr>
          <w:rFonts w:ascii="Times New Roman" w:hAnsi="Times New Roman"/>
          <w:sz w:val="28"/>
          <w:szCs w:val="28"/>
        </w:rPr>
        <w:t xml:space="preserve"> шешу жолдарын табу.</w:t>
      </w:r>
    </w:p>
    <w:p w14:paraId="6A7E1899" w14:textId="3CD472E8" w:rsidR="005E3C36" w:rsidRPr="00A949C0" w:rsidRDefault="005E3C36" w:rsidP="006D4CBA">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Джефф жаттығуы + пікірталас</w:t>
      </w:r>
    </w:p>
    <w:p w14:paraId="02828AE4" w14:textId="05D62DBF" w:rsidR="005E3C36" w:rsidRPr="00A949C0" w:rsidRDefault="005E3C36" w:rsidP="006D4CBA">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 xml:space="preserve">Кеңістік шартты түрде үш аймаққа бөлінеді (әрқайсысында тиісті жазба бар): біріншісі – </w:t>
      </w:r>
      <w:r w:rsidRPr="00A949C0">
        <w:rPr>
          <w:rFonts w:ascii="Times New Roman" w:hAnsi="Times New Roman"/>
          <w:sz w:val="28"/>
          <w:szCs w:val="28"/>
          <w:lang w:val="kk-KZ"/>
        </w:rPr>
        <w:t>«</w:t>
      </w:r>
      <w:r w:rsidRPr="00A949C0">
        <w:rPr>
          <w:rFonts w:ascii="Times New Roman" w:hAnsi="Times New Roman"/>
          <w:sz w:val="28"/>
          <w:szCs w:val="28"/>
        </w:rPr>
        <w:t>Иә</w:t>
      </w:r>
      <w:r w:rsidRPr="00A949C0">
        <w:rPr>
          <w:rFonts w:ascii="Times New Roman" w:hAnsi="Times New Roman"/>
          <w:sz w:val="28"/>
          <w:szCs w:val="28"/>
          <w:lang w:val="kk-KZ"/>
        </w:rPr>
        <w:t>»</w:t>
      </w:r>
      <w:r w:rsidRPr="00A949C0">
        <w:rPr>
          <w:rFonts w:ascii="Times New Roman" w:hAnsi="Times New Roman"/>
          <w:sz w:val="28"/>
          <w:szCs w:val="28"/>
        </w:rPr>
        <w:t xml:space="preserve">, екіншісі – </w:t>
      </w:r>
      <w:r w:rsidRPr="00A949C0">
        <w:rPr>
          <w:rFonts w:ascii="Times New Roman" w:hAnsi="Times New Roman"/>
          <w:sz w:val="28"/>
          <w:szCs w:val="28"/>
          <w:lang w:val="kk-KZ"/>
        </w:rPr>
        <w:t>«Ж</w:t>
      </w:r>
      <w:r w:rsidRPr="00A949C0">
        <w:rPr>
          <w:rFonts w:ascii="Times New Roman" w:hAnsi="Times New Roman"/>
          <w:sz w:val="28"/>
          <w:szCs w:val="28"/>
        </w:rPr>
        <w:t>оқ</w:t>
      </w:r>
      <w:r w:rsidRPr="00A949C0">
        <w:rPr>
          <w:rFonts w:ascii="Times New Roman" w:hAnsi="Times New Roman"/>
          <w:sz w:val="28"/>
          <w:szCs w:val="28"/>
          <w:lang w:val="kk-KZ"/>
        </w:rPr>
        <w:t>»</w:t>
      </w:r>
      <w:r w:rsidRPr="00A949C0">
        <w:rPr>
          <w:rFonts w:ascii="Times New Roman" w:hAnsi="Times New Roman"/>
          <w:sz w:val="28"/>
          <w:szCs w:val="28"/>
        </w:rPr>
        <w:t xml:space="preserve">, үшіншісі – </w:t>
      </w:r>
      <w:r w:rsidRPr="00A949C0">
        <w:rPr>
          <w:rFonts w:ascii="Times New Roman" w:hAnsi="Times New Roman"/>
          <w:sz w:val="28"/>
          <w:szCs w:val="28"/>
          <w:lang w:val="kk-KZ"/>
        </w:rPr>
        <w:t>«Б</w:t>
      </w:r>
      <w:r w:rsidRPr="00A949C0">
        <w:rPr>
          <w:rFonts w:ascii="Times New Roman" w:hAnsi="Times New Roman"/>
          <w:sz w:val="28"/>
          <w:szCs w:val="28"/>
        </w:rPr>
        <w:t>ілмеймін</w:t>
      </w:r>
      <w:r w:rsidRPr="00A949C0">
        <w:rPr>
          <w:rFonts w:ascii="Times New Roman" w:hAnsi="Times New Roman"/>
          <w:sz w:val="28"/>
          <w:szCs w:val="28"/>
          <w:lang w:val="kk-KZ"/>
        </w:rPr>
        <w:t>»</w:t>
      </w:r>
      <w:r w:rsidRPr="00A949C0">
        <w:rPr>
          <w:rFonts w:ascii="Times New Roman" w:hAnsi="Times New Roman"/>
          <w:sz w:val="28"/>
          <w:szCs w:val="28"/>
        </w:rPr>
        <w:t xml:space="preserve"> (</w:t>
      </w:r>
      <w:r w:rsidRPr="00A949C0">
        <w:rPr>
          <w:rFonts w:ascii="Times New Roman" w:hAnsi="Times New Roman"/>
          <w:sz w:val="28"/>
          <w:szCs w:val="28"/>
          <w:lang w:val="kk-KZ"/>
        </w:rPr>
        <w:t>«Ж</w:t>
      </w:r>
      <w:r w:rsidRPr="00A949C0">
        <w:rPr>
          <w:rFonts w:ascii="Times New Roman" w:hAnsi="Times New Roman"/>
          <w:sz w:val="28"/>
          <w:szCs w:val="28"/>
        </w:rPr>
        <w:t>ағда</w:t>
      </w:r>
      <w:r w:rsidR="00815559" w:rsidRPr="00A949C0">
        <w:rPr>
          <w:rFonts w:ascii="Times New Roman" w:hAnsi="Times New Roman"/>
          <w:sz w:val="28"/>
          <w:szCs w:val="28"/>
          <w:lang w:val="kk-KZ"/>
        </w:rPr>
        <w:t>ятқа</w:t>
      </w:r>
      <w:r w:rsidRPr="00A949C0">
        <w:rPr>
          <w:rFonts w:ascii="Times New Roman" w:hAnsi="Times New Roman"/>
          <w:sz w:val="28"/>
          <w:szCs w:val="28"/>
        </w:rPr>
        <w:t xml:space="preserve"> байланысты</w:t>
      </w:r>
      <w:r w:rsidRPr="00A949C0">
        <w:rPr>
          <w:rFonts w:ascii="Times New Roman" w:hAnsi="Times New Roman"/>
          <w:sz w:val="28"/>
          <w:szCs w:val="28"/>
          <w:lang w:val="kk-KZ"/>
        </w:rPr>
        <w:t>» нұсқа</w:t>
      </w:r>
      <w:r w:rsidRPr="00A949C0">
        <w:rPr>
          <w:rFonts w:ascii="Times New Roman" w:hAnsi="Times New Roman"/>
          <w:sz w:val="28"/>
          <w:szCs w:val="28"/>
        </w:rPr>
        <w:t>сын қолдануға болады).</w:t>
      </w:r>
    </w:p>
    <w:p w14:paraId="6516F01E" w14:textId="77777777" w:rsidR="005E3C36" w:rsidRPr="00A949C0" w:rsidRDefault="005E3C36" w:rsidP="006D4CBA">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Егер кеңістікті аймақтарға бөлу мүмкін болмаса (сынып</w:t>
      </w:r>
      <w:r w:rsidRPr="00A949C0">
        <w:rPr>
          <w:rFonts w:ascii="Times New Roman" w:hAnsi="Times New Roman"/>
          <w:sz w:val="28"/>
          <w:szCs w:val="28"/>
          <w:lang w:val="kk-KZ"/>
        </w:rPr>
        <w:t>/топ</w:t>
      </w:r>
      <w:r w:rsidRPr="00A949C0">
        <w:rPr>
          <w:rFonts w:ascii="Times New Roman" w:hAnsi="Times New Roman"/>
          <w:sz w:val="28"/>
          <w:szCs w:val="28"/>
        </w:rPr>
        <w:t xml:space="preserve">, </w:t>
      </w:r>
      <w:r w:rsidRPr="00A949C0">
        <w:rPr>
          <w:rFonts w:ascii="Times New Roman" w:hAnsi="Times New Roman"/>
          <w:sz w:val="28"/>
          <w:szCs w:val="28"/>
          <w:lang w:val="kk-KZ"/>
        </w:rPr>
        <w:t xml:space="preserve">қозғалмайтын </w:t>
      </w:r>
      <w:r w:rsidRPr="00A949C0">
        <w:rPr>
          <w:rFonts w:ascii="Times New Roman" w:hAnsi="Times New Roman"/>
          <w:sz w:val="28"/>
          <w:szCs w:val="28"/>
        </w:rPr>
        <w:t>орындықтары бар акт залы), қолды оңға, солға, жоғары көтер</w:t>
      </w:r>
      <w:r w:rsidRPr="00A949C0">
        <w:rPr>
          <w:rFonts w:ascii="Times New Roman" w:hAnsi="Times New Roman"/>
          <w:sz w:val="28"/>
          <w:szCs w:val="28"/>
          <w:lang w:val="kk-KZ"/>
        </w:rPr>
        <w:t xml:space="preserve">у арқылы </w:t>
      </w:r>
      <w:r w:rsidRPr="00A949C0">
        <w:rPr>
          <w:rFonts w:ascii="Times New Roman" w:hAnsi="Times New Roman"/>
          <w:sz w:val="28"/>
          <w:szCs w:val="28"/>
        </w:rPr>
        <w:t>қолмен дауыс беруді ұсын</w:t>
      </w:r>
      <w:r w:rsidRPr="00A949C0">
        <w:rPr>
          <w:rFonts w:ascii="Times New Roman" w:hAnsi="Times New Roman"/>
          <w:sz w:val="28"/>
          <w:szCs w:val="28"/>
          <w:lang w:val="kk-KZ"/>
        </w:rPr>
        <w:t>уға болады</w:t>
      </w:r>
      <w:r w:rsidRPr="00A949C0">
        <w:rPr>
          <w:rFonts w:ascii="Times New Roman" w:hAnsi="Times New Roman"/>
          <w:sz w:val="28"/>
          <w:szCs w:val="28"/>
        </w:rPr>
        <w:t>.</w:t>
      </w:r>
    </w:p>
    <w:p w14:paraId="3C069DF2" w14:textId="77777777" w:rsidR="005E3C36" w:rsidRPr="00A949C0" w:rsidRDefault="005E3C36" w:rsidP="006D4CBA">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Жүргізуші экранға шығарылған жағда</w:t>
      </w:r>
      <w:r w:rsidRPr="00A949C0">
        <w:rPr>
          <w:rFonts w:ascii="Times New Roman" w:hAnsi="Times New Roman"/>
          <w:sz w:val="28"/>
          <w:szCs w:val="28"/>
          <w:lang w:val="kk-KZ"/>
        </w:rPr>
        <w:t>яттардың</w:t>
      </w:r>
      <w:r w:rsidRPr="00A949C0">
        <w:rPr>
          <w:rFonts w:ascii="Times New Roman" w:hAnsi="Times New Roman"/>
          <w:sz w:val="28"/>
          <w:szCs w:val="28"/>
        </w:rPr>
        <w:t xml:space="preserve"> сипаттамасын айтады және сұрақтарға жауап беруді ұсынады.</w:t>
      </w:r>
    </w:p>
    <w:p w14:paraId="64E61EBC" w14:textId="77777777" w:rsidR="005E3C36" w:rsidRPr="00A949C0" w:rsidRDefault="005E3C36" w:rsidP="006D4CBA">
      <w:pPr>
        <w:spacing w:after="0" w:line="240" w:lineRule="auto"/>
        <w:ind w:right="-13" w:firstLine="709"/>
        <w:jc w:val="both"/>
        <w:rPr>
          <w:rFonts w:ascii="Times New Roman" w:hAnsi="Times New Roman"/>
          <w:sz w:val="28"/>
          <w:szCs w:val="28"/>
        </w:rPr>
      </w:pPr>
      <w:r w:rsidRPr="00A949C0">
        <w:rPr>
          <w:rFonts w:ascii="Times New Roman" w:hAnsi="Times New Roman"/>
          <w:i/>
          <w:sz w:val="28"/>
          <w:szCs w:val="28"/>
        </w:rPr>
        <w:t>1</w:t>
      </w:r>
      <w:r w:rsidRPr="00A949C0">
        <w:rPr>
          <w:rFonts w:ascii="Times New Roman" w:hAnsi="Times New Roman"/>
          <w:i/>
          <w:sz w:val="28"/>
          <w:szCs w:val="28"/>
          <w:lang w:val="kk-KZ"/>
        </w:rPr>
        <w:t>-кейс</w:t>
      </w:r>
      <w:r w:rsidRPr="00A949C0">
        <w:rPr>
          <w:rFonts w:ascii="Times New Roman" w:hAnsi="Times New Roman"/>
          <w:i/>
          <w:sz w:val="28"/>
          <w:szCs w:val="28"/>
        </w:rPr>
        <w:t>.</w:t>
      </w:r>
      <w:r w:rsidRPr="00A949C0">
        <w:rPr>
          <w:rFonts w:ascii="Times New Roman" w:hAnsi="Times New Roman"/>
          <w:sz w:val="28"/>
          <w:szCs w:val="28"/>
        </w:rPr>
        <w:t xml:space="preserve"> </w:t>
      </w:r>
      <w:r w:rsidRPr="00A949C0">
        <w:rPr>
          <w:rFonts w:ascii="Times New Roman" w:hAnsi="Times New Roman"/>
          <w:sz w:val="28"/>
          <w:szCs w:val="28"/>
          <w:lang w:val="kk-KZ"/>
        </w:rPr>
        <w:t>Әсел Бақытгүлді</w:t>
      </w:r>
      <w:r w:rsidRPr="00A949C0">
        <w:rPr>
          <w:rFonts w:ascii="Times New Roman" w:hAnsi="Times New Roman"/>
          <w:sz w:val="28"/>
          <w:szCs w:val="28"/>
        </w:rPr>
        <w:t xml:space="preserve"> ұнатпайды, оны </w:t>
      </w:r>
      <w:r w:rsidRPr="00A949C0">
        <w:rPr>
          <w:rFonts w:ascii="Times New Roman" w:hAnsi="Times New Roman"/>
          <w:sz w:val="28"/>
          <w:szCs w:val="28"/>
          <w:lang w:val="kk-KZ"/>
        </w:rPr>
        <w:t>ылғи бүкіл сыныптың/топтың көзінше</w:t>
      </w:r>
      <w:r w:rsidRPr="00A949C0">
        <w:rPr>
          <w:rFonts w:ascii="Times New Roman" w:hAnsi="Times New Roman"/>
          <w:sz w:val="28"/>
          <w:szCs w:val="28"/>
        </w:rPr>
        <w:t xml:space="preserve"> мазақ</w:t>
      </w:r>
      <w:r w:rsidRPr="00A949C0">
        <w:rPr>
          <w:rFonts w:ascii="Times New Roman" w:hAnsi="Times New Roman"/>
          <w:sz w:val="28"/>
          <w:szCs w:val="28"/>
          <w:lang w:val="kk-KZ"/>
        </w:rPr>
        <w:t>тайды</w:t>
      </w:r>
      <w:r w:rsidRPr="00A949C0">
        <w:rPr>
          <w:rFonts w:ascii="Times New Roman" w:hAnsi="Times New Roman"/>
          <w:sz w:val="28"/>
          <w:szCs w:val="28"/>
        </w:rPr>
        <w:t xml:space="preserve">. </w:t>
      </w:r>
      <w:r w:rsidRPr="00A949C0">
        <w:rPr>
          <w:rFonts w:ascii="Times New Roman" w:hAnsi="Times New Roman"/>
          <w:sz w:val="28"/>
          <w:szCs w:val="28"/>
          <w:lang w:val="kk-KZ"/>
        </w:rPr>
        <w:t>Әселдің құрбылары да Бақытгүлге</w:t>
      </w:r>
      <w:r w:rsidRPr="00A949C0">
        <w:rPr>
          <w:rFonts w:ascii="Times New Roman" w:hAnsi="Times New Roman"/>
          <w:sz w:val="28"/>
          <w:szCs w:val="28"/>
        </w:rPr>
        <w:t xml:space="preserve"> күледі. Ол үндемейді немесе жылайды.</w:t>
      </w:r>
    </w:p>
    <w:p w14:paraId="6B35F99F" w14:textId="77777777" w:rsidR="005E3C36" w:rsidRPr="00A949C0" w:rsidRDefault="005E3C36"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i/>
          <w:sz w:val="28"/>
          <w:szCs w:val="28"/>
        </w:rPr>
        <w:t>Сұрақ</w:t>
      </w:r>
      <w:r w:rsidRPr="00A949C0">
        <w:rPr>
          <w:rFonts w:ascii="Times New Roman" w:hAnsi="Times New Roman"/>
          <w:i/>
          <w:sz w:val="28"/>
          <w:szCs w:val="28"/>
          <w:lang w:val="kk-KZ"/>
        </w:rPr>
        <w:t>:</w:t>
      </w:r>
      <w:r w:rsidRPr="00A949C0">
        <w:rPr>
          <w:rFonts w:ascii="Times New Roman" w:hAnsi="Times New Roman"/>
          <w:sz w:val="28"/>
          <w:szCs w:val="28"/>
          <w:lang w:val="kk-KZ"/>
        </w:rPr>
        <w:t xml:space="preserve"> </w:t>
      </w:r>
      <w:r w:rsidRPr="00A949C0">
        <w:rPr>
          <w:rFonts w:ascii="Times New Roman" w:eastAsia="Calibri" w:hAnsi="Times New Roman"/>
          <w:sz w:val="28"/>
          <w:szCs w:val="28"/>
          <w:lang w:val="x-none" w:eastAsia="en-US"/>
        </w:rPr>
        <w:t>Бұл жағда</w:t>
      </w:r>
      <w:r w:rsidRPr="00A949C0">
        <w:rPr>
          <w:rFonts w:ascii="Times New Roman" w:eastAsia="Calibri" w:hAnsi="Times New Roman"/>
          <w:sz w:val="28"/>
          <w:szCs w:val="28"/>
          <w:lang w:val="kk-KZ" w:eastAsia="en-US"/>
        </w:rPr>
        <w:t>ят жәбірлеуге жата ма</w:t>
      </w:r>
      <w:r w:rsidRPr="00A949C0">
        <w:rPr>
          <w:rFonts w:ascii="Times New Roman" w:eastAsia="Calibri" w:hAnsi="Times New Roman"/>
          <w:sz w:val="28"/>
          <w:szCs w:val="28"/>
          <w:lang w:val="x-none" w:eastAsia="en-US"/>
        </w:rPr>
        <w:t>?</w:t>
      </w:r>
    </w:p>
    <w:p w14:paraId="10B6351C" w14:textId="586D3F41" w:rsidR="005E3C36" w:rsidRPr="00A949C0" w:rsidRDefault="005E3C36" w:rsidP="006D4CBA">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 xml:space="preserve">Қатысушылар </w:t>
      </w:r>
      <w:r w:rsidRPr="00A949C0">
        <w:rPr>
          <w:rFonts w:ascii="Times New Roman" w:hAnsi="Times New Roman"/>
          <w:sz w:val="28"/>
          <w:szCs w:val="28"/>
          <w:lang w:val="kk-KZ"/>
        </w:rPr>
        <w:t>«</w:t>
      </w:r>
      <w:r w:rsidRPr="00A949C0">
        <w:rPr>
          <w:rFonts w:ascii="Times New Roman" w:hAnsi="Times New Roman"/>
          <w:sz w:val="28"/>
          <w:szCs w:val="28"/>
        </w:rPr>
        <w:t>Иә</w:t>
      </w:r>
      <w:r w:rsidRPr="00A949C0">
        <w:rPr>
          <w:rFonts w:ascii="Times New Roman" w:hAnsi="Times New Roman"/>
          <w:sz w:val="28"/>
          <w:szCs w:val="28"/>
          <w:lang w:val="kk-KZ"/>
        </w:rPr>
        <w:t>»</w:t>
      </w:r>
      <w:r w:rsidRPr="00A949C0">
        <w:rPr>
          <w:rFonts w:ascii="Times New Roman" w:hAnsi="Times New Roman"/>
          <w:sz w:val="28"/>
          <w:szCs w:val="28"/>
        </w:rPr>
        <w:t xml:space="preserve">, </w:t>
      </w:r>
      <w:r w:rsidRPr="00A949C0">
        <w:rPr>
          <w:rFonts w:ascii="Times New Roman" w:hAnsi="Times New Roman"/>
          <w:sz w:val="28"/>
          <w:szCs w:val="28"/>
          <w:lang w:val="kk-KZ"/>
        </w:rPr>
        <w:t>«Ж</w:t>
      </w:r>
      <w:r w:rsidRPr="00A949C0">
        <w:rPr>
          <w:rFonts w:ascii="Times New Roman" w:hAnsi="Times New Roman"/>
          <w:sz w:val="28"/>
          <w:szCs w:val="28"/>
        </w:rPr>
        <w:t>оқ</w:t>
      </w:r>
      <w:r w:rsidRPr="00A949C0">
        <w:rPr>
          <w:rFonts w:ascii="Times New Roman" w:hAnsi="Times New Roman"/>
          <w:sz w:val="28"/>
          <w:szCs w:val="28"/>
          <w:lang w:val="kk-KZ"/>
        </w:rPr>
        <w:t>»</w:t>
      </w:r>
      <w:r w:rsidRPr="00A949C0">
        <w:rPr>
          <w:rFonts w:ascii="Times New Roman" w:hAnsi="Times New Roman"/>
          <w:sz w:val="28"/>
          <w:szCs w:val="28"/>
        </w:rPr>
        <w:t>,</w:t>
      </w:r>
      <w:r w:rsidRPr="00A949C0">
        <w:rPr>
          <w:rFonts w:ascii="Times New Roman" w:hAnsi="Times New Roman"/>
          <w:sz w:val="28"/>
          <w:szCs w:val="28"/>
          <w:lang w:val="kk-KZ"/>
        </w:rPr>
        <w:t xml:space="preserve"> «Б</w:t>
      </w:r>
      <w:r w:rsidRPr="00A949C0">
        <w:rPr>
          <w:rFonts w:ascii="Times New Roman" w:hAnsi="Times New Roman"/>
          <w:sz w:val="28"/>
          <w:szCs w:val="28"/>
        </w:rPr>
        <w:t>ілмеймін</w:t>
      </w:r>
      <w:r w:rsidRPr="00A949C0">
        <w:rPr>
          <w:rFonts w:ascii="Times New Roman" w:hAnsi="Times New Roman"/>
          <w:sz w:val="28"/>
          <w:szCs w:val="28"/>
          <w:lang w:val="kk-KZ"/>
        </w:rPr>
        <w:t>»,«Ж</w:t>
      </w:r>
      <w:r w:rsidRPr="00A949C0">
        <w:rPr>
          <w:rFonts w:ascii="Times New Roman" w:hAnsi="Times New Roman"/>
          <w:sz w:val="28"/>
          <w:szCs w:val="28"/>
        </w:rPr>
        <w:t>ағда</w:t>
      </w:r>
      <w:r w:rsidR="00815559" w:rsidRPr="00A949C0">
        <w:rPr>
          <w:rFonts w:ascii="Times New Roman" w:hAnsi="Times New Roman"/>
          <w:sz w:val="28"/>
          <w:szCs w:val="28"/>
          <w:lang w:val="kk-KZ"/>
        </w:rPr>
        <w:t>ятқа</w:t>
      </w:r>
      <w:r w:rsidRPr="00A949C0">
        <w:rPr>
          <w:rFonts w:ascii="Times New Roman" w:hAnsi="Times New Roman"/>
          <w:sz w:val="28"/>
          <w:szCs w:val="28"/>
        </w:rPr>
        <w:t xml:space="preserve"> байланысты</w:t>
      </w:r>
      <w:r w:rsidRPr="00A949C0">
        <w:rPr>
          <w:rFonts w:ascii="Times New Roman" w:hAnsi="Times New Roman"/>
          <w:sz w:val="28"/>
          <w:szCs w:val="28"/>
          <w:lang w:val="kk-KZ"/>
        </w:rPr>
        <w:t xml:space="preserve">» </w:t>
      </w:r>
      <w:r w:rsidRPr="00A949C0">
        <w:rPr>
          <w:rFonts w:ascii="Times New Roman" w:hAnsi="Times New Roman"/>
          <w:sz w:val="28"/>
          <w:szCs w:val="28"/>
        </w:rPr>
        <w:t xml:space="preserve">деп </w:t>
      </w:r>
      <w:r w:rsidRPr="00A949C0">
        <w:rPr>
          <w:rFonts w:ascii="Times New Roman" w:hAnsi="Times New Roman"/>
          <w:sz w:val="28"/>
          <w:szCs w:val="28"/>
          <w:lang w:val="kk-KZ"/>
        </w:rPr>
        <w:t>жауап</w:t>
      </w:r>
      <w:r w:rsidRPr="00A949C0">
        <w:rPr>
          <w:rFonts w:ascii="Times New Roman" w:hAnsi="Times New Roman"/>
          <w:sz w:val="28"/>
          <w:szCs w:val="28"/>
        </w:rPr>
        <w:t xml:space="preserve"> беруі керек.</w:t>
      </w:r>
    </w:p>
    <w:p w14:paraId="39203FD3" w14:textId="6DB6FD25" w:rsidR="005E3C36" w:rsidRPr="00A949C0" w:rsidRDefault="005E3C36"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i/>
          <w:sz w:val="28"/>
          <w:szCs w:val="28"/>
          <w:lang w:val="kk-KZ"/>
        </w:rPr>
        <w:t>Т</w:t>
      </w:r>
      <w:r w:rsidRPr="00A949C0">
        <w:rPr>
          <w:rFonts w:ascii="Times New Roman" w:hAnsi="Times New Roman"/>
          <w:i/>
          <w:sz w:val="28"/>
          <w:szCs w:val="28"/>
        </w:rPr>
        <w:t>алқылау:</w:t>
      </w:r>
      <w:r w:rsidRPr="00A949C0">
        <w:rPr>
          <w:rFonts w:ascii="Times New Roman" w:hAnsi="Times New Roman"/>
          <w:sz w:val="28"/>
          <w:szCs w:val="28"/>
        </w:rPr>
        <w:t xml:space="preserve"> </w:t>
      </w:r>
      <w:r w:rsidRPr="00A949C0">
        <w:rPr>
          <w:rFonts w:ascii="Times New Roman" w:hAnsi="Times New Roman"/>
          <w:sz w:val="28"/>
          <w:szCs w:val="28"/>
          <w:lang w:val="kk-KZ"/>
        </w:rPr>
        <w:t>Б</w:t>
      </w:r>
      <w:r w:rsidRPr="00A949C0">
        <w:rPr>
          <w:rFonts w:ascii="Times New Roman" w:hAnsi="Times New Roman"/>
          <w:sz w:val="28"/>
          <w:szCs w:val="28"/>
        </w:rPr>
        <w:t>ұл жағдайда қатысушылар</w:t>
      </w:r>
      <w:r w:rsidRPr="00A949C0">
        <w:rPr>
          <w:rFonts w:ascii="Times New Roman" w:hAnsi="Times New Roman"/>
          <w:sz w:val="28"/>
          <w:szCs w:val="28"/>
          <w:lang w:val="kk-KZ"/>
        </w:rPr>
        <w:t xml:space="preserve"> буллингтің</w:t>
      </w:r>
      <w:r w:rsidRPr="00A949C0">
        <w:rPr>
          <w:rFonts w:ascii="Times New Roman" w:hAnsi="Times New Roman"/>
          <w:sz w:val="28"/>
          <w:szCs w:val="28"/>
        </w:rPr>
        <w:t xml:space="preserve"> қандай белгілерін көр</w:t>
      </w:r>
      <w:r w:rsidRPr="00A949C0">
        <w:rPr>
          <w:rFonts w:ascii="Times New Roman" w:hAnsi="Times New Roman"/>
          <w:sz w:val="28"/>
          <w:szCs w:val="28"/>
          <w:lang w:val="kk-KZ"/>
        </w:rPr>
        <w:t>ді</w:t>
      </w:r>
      <w:r w:rsidRPr="00A949C0">
        <w:rPr>
          <w:rFonts w:ascii="Times New Roman" w:hAnsi="Times New Roman"/>
          <w:sz w:val="28"/>
          <w:szCs w:val="28"/>
        </w:rPr>
        <w:t xml:space="preserve">, неге бұл жай қақтығыс емес және т. б. </w:t>
      </w:r>
      <w:r w:rsidRPr="00A949C0">
        <w:rPr>
          <w:rFonts w:ascii="Times New Roman" w:hAnsi="Times New Roman"/>
          <w:sz w:val="28"/>
          <w:szCs w:val="28"/>
          <w:lang w:val="kk-KZ"/>
        </w:rPr>
        <w:t>Б</w:t>
      </w:r>
      <w:r w:rsidRPr="00A949C0">
        <w:rPr>
          <w:rFonts w:ascii="Times New Roman" w:hAnsi="Times New Roman"/>
          <w:sz w:val="28"/>
          <w:szCs w:val="28"/>
        </w:rPr>
        <w:t>ірнеше ұқсас жағда</w:t>
      </w:r>
      <w:r w:rsidRPr="00A949C0">
        <w:rPr>
          <w:rFonts w:ascii="Times New Roman" w:hAnsi="Times New Roman"/>
          <w:sz w:val="28"/>
          <w:szCs w:val="28"/>
          <w:lang w:val="kk-KZ"/>
        </w:rPr>
        <w:t>ятты</w:t>
      </w:r>
      <w:r w:rsidRPr="00A949C0">
        <w:rPr>
          <w:rFonts w:ascii="Times New Roman" w:hAnsi="Times New Roman"/>
          <w:sz w:val="28"/>
          <w:szCs w:val="28"/>
        </w:rPr>
        <w:t xml:space="preserve"> ұсынуға болады</w:t>
      </w:r>
      <w:r w:rsidRPr="00A949C0">
        <w:rPr>
          <w:rFonts w:ascii="Times New Roman" w:hAnsi="Times New Roman"/>
          <w:sz w:val="28"/>
          <w:szCs w:val="28"/>
          <w:lang w:val="kk-KZ"/>
        </w:rPr>
        <w:t>.</w:t>
      </w:r>
    </w:p>
    <w:p w14:paraId="253D5486" w14:textId="5D889FCE" w:rsidR="005E3C36" w:rsidRPr="00A949C0" w:rsidRDefault="005E3C36"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i/>
          <w:sz w:val="28"/>
          <w:szCs w:val="28"/>
          <w:lang w:val="kk-KZ"/>
        </w:rPr>
        <w:t>2-кейс</w:t>
      </w:r>
      <w:r w:rsidRPr="00A949C0">
        <w:rPr>
          <w:rFonts w:ascii="Times New Roman" w:hAnsi="Times New Roman"/>
          <w:i/>
          <w:sz w:val="28"/>
          <w:szCs w:val="28"/>
        </w:rPr>
        <w:t>.</w:t>
      </w:r>
      <w:r w:rsidRPr="00A949C0">
        <w:rPr>
          <w:rFonts w:ascii="Times New Roman" w:hAnsi="Times New Roman"/>
          <w:sz w:val="28"/>
          <w:szCs w:val="28"/>
        </w:rPr>
        <w:t xml:space="preserve"> Жоғары сын</w:t>
      </w:r>
      <w:r w:rsidR="00543BC6" w:rsidRPr="00A949C0">
        <w:rPr>
          <w:rFonts w:ascii="Times New Roman" w:hAnsi="Times New Roman"/>
          <w:sz w:val="28"/>
          <w:szCs w:val="28"/>
          <w:lang w:val="kk-KZ"/>
        </w:rPr>
        <w:t>ып оқушысы</w:t>
      </w:r>
      <w:r w:rsidRPr="00A949C0">
        <w:rPr>
          <w:rFonts w:ascii="Times New Roman" w:hAnsi="Times New Roman"/>
          <w:sz w:val="28"/>
          <w:szCs w:val="28"/>
        </w:rPr>
        <w:t xml:space="preserve"> Назгүлдің бойы аласа, дауысы </w:t>
      </w:r>
      <w:r w:rsidRPr="00A949C0">
        <w:rPr>
          <w:rFonts w:ascii="Times New Roman" w:hAnsi="Times New Roman"/>
          <w:sz w:val="28"/>
          <w:szCs w:val="28"/>
          <w:lang w:val="kk-KZ"/>
        </w:rPr>
        <w:t>жіңішке</w:t>
      </w:r>
      <w:r w:rsidR="00543BC6" w:rsidRPr="00A949C0">
        <w:rPr>
          <w:rFonts w:ascii="Times New Roman" w:hAnsi="Times New Roman"/>
          <w:sz w:val="28"/>
          <w:szCs w:val="28"/>
          <w:lang w:val="kk-KZ"/>
        </w:rPr>
        <w:t>.</w:t>
      </w:r>
      <w:r w:rsidRPr="00A949C0">
        <w:rPr>
          <w:rFonts w:ascii="Times New Roman" w:hAnsi="Times New Roman"/>
          <w:sz w:val="28"/>
          <w:szCs w:val="28"/>
        </w:rPr>
        <w:t xml:space="preserve"> Бірнеше </w:t>
      </w:r>
      <w:r w:rsidRPr="00A949C0">
        <w:rPr>
          <w:rFonts w:ascii="Times New Roman" w:hAnsi="Times New Roman"/>
          <w:sz w:val="28"/>
          <w:szCs w:val="28"/>
          <w:lang w:val="kk-KZ"/>
        </w:rPr>
        <w:t>сотқар</w:t>
      </w:r>
      <w:r w:rsidRPr="00A949C0">
        <w:rPr>
          <w:rFonts w:ascii="Times New Roman" w:hAnsi="Times New Roman"/>
          <w:sz w:val="28"/>
          <w:szCs w:val="28"/>
        </w:rPr>
        <w:t xml:space="preserve"> </w:t>
      </w:r>
      <w:r w:rsidRPr="00A949C0">
        <w:rPr>
          <w:rFonts w:ascii="Times New Roman" w:hAnsi="Times New Roman"/>
          <w:sz w:val="28"/>
          <w:szCs w:val="28"/>
          <w:lang w:val="kk-KZ"/>
        </w:rPr>
        <w:t>бала</w:t>
      </w:r>
      <w:r w:rsidRPr="00A949C0">
        <w:rPr>
          <w:rFonts w:ascii="Times New Roman" w:hAnsi="Times New Roman"/>
          <w:sz w:val="28"/>
          <w:szCs w:val="28"/>
        </w:rPr>
        <w:t xml:space="preserve"> оны үнемі мазақ етіп, </w:t>
      </w:r>
      <w:r w:rsidRPr="00A949C0">
        <w:rPr>
          <w:rFonts w:ascii="Times New Roman" w:hAnsi="Times New Roman"/>
          <w:sz w:val="28"/>
          <w:szCs w:val="28"/>
          <w:lang w:val="kk-KZ"/>
        </w:rPr>
        <w:t>сыртынан</w:t>
      </w:r>
      <w:r w:rsidRPr="00A949C0">
        <w:rPr>
          <w:rFonts w:ascii="Times New Roman" w:hAnsi="Times New Roman"/>
          <w:sz w:val="28"/>
          <w:szCs w:val="28"/>
        </w:rPr>
        <w:t xml:space="preserve"> талқылап, тышқан деп атайды (оның дауысын </w:t>
      </w:r>
      <w:r w:rsidRPr="00A949C0">
        <w:rPr>
          <w:rFonts w:ascii="Times New Roman" w:hAnsi="Times New Roman"/>
          <w:sz w:val="28"/>
          <w:szCs w:val="28"/>
          <w:lang w:val="kk-KZ"/>
        </w:rPr>
        <w:t>шиқылмен</w:t>
      </w:r>
      <w:r w:rsidRPr="00A949C0">
        <w:rPr>
          <w:rFonts w:ascii="Times New Roman" w:hAnsi="Times New Roman"/>
          <w:sz w:val="28"/>
          <w:szCs w:val="28"/>
        </w:rPr>
        <w:t xml:space="preserve"> салыстырады). Қалғандары бұған күледі. </w:t>
      </w:r>
      <w:r w:rsidRPr="00A949C0">
        <w:rPr>
          <w:rFonts w:ascii="Times New Roman" w:hAnsi="Times New Roman"/>
          <w:sz w:val="28"/>
          <w:szCs w:val="28"/>
          <w:lang w:val="kk-KZ"/>
        </w:rPr>
        <w:t>Назгүл</w:t>
      </w:r>
      <w:r w:rsidRPr="00A949C0">
        <w:rPr>
          <w:rFonts w:ascii="Times New Roman" w:hAnsi="Times New Roman"/>
          <w:sz w:val="28"/>
          <w:szCs w:val="28"/>
        </w:rPr>
        <w:t xml:space="preserve"> кейде </w:t>
      </w:r>
      <w:r w:rsidRPr="00A949C0">
        <w:rPr>
          <w:rFonts w:ascii="Times New Roman" w:hAnsi="Times New Roman"/>
          <w:sz w:val="28"/>
          <w:szCs w:val="28"/>
          <w:lang w:val="kk-KZ"/>
        </w:rPr>
        <w:t>оңаша қалғанда</w:t>
      </w:r>
      <w:r w:rsidRPr="00A949C0">
        <w:rPr>
          <w:rFonts w:ascii="Times New Roman" w:hAnsi="Times New Roman"/>
          <w:sz w:val="28"/>
          <w:szCs w:val="28"/>
        </w:rPr>
        <w:t xml:space="preserve"> жылайды</w:t>
      </w:r>
      <w:r w:rsidR="00543BC6" w:rsidRPr="00A949C0">
        <w:rPr>
          <w:rFonts w:ascii="Times New Roman" w:hAnsi="Times New Roman"/>
          <w:sz w:val="28"/>
          <w:szCs w:val="28"/>
          <w:lang w:val="kk-KZ"/>
        </w:rPr>
        <w:t xml:space="preserve">. </w:t>
      </w:r>
      <w:r w:rsidRPr="00A949C0">
        <w:rPr>
          <w:rFonts w:ascii="Times New Roman" w:hAnsi="Times New Roman"/>
          <w:sz w:val="28"/>
          <w:szCs w:val="28"/>
        </w:rPr>
        <w:t xml:space="preserve">(Иә, бұл </w:t>
      </w:r>
      <w:r w:rsidRPr="00A949C0">
        <w:rPr>
          <w:rFonts w:ascii="Times New Roman" w:hAnsi="Times New Roman"/>
          <w:sz w:val="28"/>
          <w:szCs w:val="28"/>
          <w:lang w:val="kk-KZ"/>
        </w:rPr>
        <w:t>буллинг</w:t>
      </w:r>
      <w:r w:rsidRPr="00A949C0">
        <w:rPr>
          <w:rFonts w:ascii="Times New Roman" w:hAnsi="Times New Roman"/>
          <w:sz w:val="28"/>
          <w:szCs w:val="28"/>
        </w:rPr>
        <w:t>)</w:t>
      </w:r>
      <w:r w:rsidR="00543BC6" w:rsidRPr="00A949C0">
        <w:rPr>
          <w:rFonts w:ascii="Times New Roman" w:hAnsi="Times New Roman"/>
          <w:sz w:val="28"/>
          <w:szCs w:val="28"/>
          <w:lang w:val="kk-KZ"/>
        </w:rPr>
        <w:t>.</w:t>
      </w:r>
    </w:p>
    <w:p w14:paraId="3CE06E79" w14:textId="30EC9380" w:rsidR="005E3C36" w:rsidRPr="00A949C0" w:rsidRDefault="005E3C36" w:rsidP="006D4CBA">
      <w:pPr>
        <w:spacing w:after="0" w:line="240" w:lineRule="auto"/>
        <w:ind w:right="-13" w:firstLine="709"/>
        <w:jc w:val="both"/>
        <w:rPr>
          <w:rFonts w:ascii="Times New Roman" w:hAnsi="Times New Roman"/>
          <w:sz w:val="28"/>
          <w:szCs w:val="28"/>
        </w:rPr>
      </w:pPr>
      <w:r w:rsidRPr="00A949C0">
        <w:rPr>
          <w:rFonts w:ascii="Times New Roman" w:hAnsi="Times New Roman"/>
          <w:i/>
          <w:sz w:val="28"/>
          <w:szCs w:val="28"/>
          <w:lang w:val="kk-KZ"/>
        </w:rPr>
        <w:t>3-кейс</w:t>
      </w:r>
      <w:r w:rsidRPr="00A949C0">
        <w:rPr>
          <w:rFonts w:ascii="Times New Roman" w:hAnsi="Times New Roman"/>
          <w:i/>
          <w:sz w:val="28"/>
          <w:szCs w:val="28"/>
        </w:rPr>
        <w:t>.</w:t>
      </w:r>
      <w:r w:rsidRPr="00A949C0">
        <w:rPr>
          <w:rFonts w:ascii="Times New Roman" w:hAnsi="Times New Roman"/>
          <w:sz w:val="28"/>
          <w:szCs w:val="28"/>
        </w:rPr>
        <w:t xml:space="preserve"> </w:t>
      </w:r>
      <w:r w:rsidRPr="00A949C0">
        <w:rPr>
          <w:rFonts w:ascii="Times New Roman" w:hAnsi="Times New Roman"/>
          <w:sz w:val="28"/>
          <w:szCs w:val="28"/>
          <w:lang w:val="kk-KZ"/>
        </w:rPr>
        <w:t>Бекзат</w:t>
      </w:r>
      <w:r w:rsidRPr="00A949C0">
        <w:rPr>
          <w:rFonts w:ascii="Times New Roman" w:hAnsi="Times New Roman"/>
          <w:sz w:val="28"/>
          <w:szCs w:val="28"/>
        </w:rPr>
        <w:t xml:space="preserve"> </w:t>
      </w:r>
      <w:r w:rsidRPr="00A949C0">
        <w:rPr>
          <w:rFonts w:ascii="Times New Roman" w:hAnsi="Times New Roman"/>
          <w:sz w:val="28"/>
          <w:szCs w:val="28"/>
          <w:lang w:val="kk-KZ"/>
        </w:rPr>
        <w:t>байқамай</w:t>
      </w:r>
      <w:r w:rsidRPr="00A949C0">
        <w:rPr>
          <w:rFonts w:ascii="Times New Roman" w:hAnsi="Times New Roman"/>
          <w:sz w:val="28"/>
          <w:szCs w:val="28"/>
        </w:rPr>
        <w:t xml:space="preserve"> </w:t>
      </w:r>
      <w:r w:rsidR="007769D4" w:rsidRPr="00A949C0">
        <w:rPr>
          <w:rFonts w:ascii="Times New Roman" w:hAnsi="Times New Roman"/>
          <w:sz w:val="28"/>
          <w:szCs w:val="28"/>
          <w:lang w:val="kk-KZ"/>
        </w:rPr>
        <w:t>Олжасқа</w:t>
      </w:r>
      <w:r w:rsidRPr="00A949C0">
        <w:rPr>
          <w:rFonts w:ascii="Times New Roman" w:hAnsi="Times New Roman"/>
          <w:sz w:val="28"/>
          <w:szCs w:val="28"/>
          <w:lang w:val="kk-KZ"/>
        </w:rPr>
        <w:t xml:space="preserve"> қолы тиіп кетті</w:t>
      </w:r>
      <w:r w:rsidRPr="00A949C0">
        <w:rPr>
          <w:rFonts w:ascii="Times New Roman" w:hAnsi="Times New Roman"/>
          <w:sz w:val="28"/>
          <w:szCs w:val="28"/>
        </w:rPr>
        <w:t xml:space="preserve">. </w:t>
      </w:r>
      <w:r w:rsidR="0040459F" w:rsidRPr="00A949C0">
        <w:rPr>
          <w:rFonts w:ascii="Times New Roman" w:hAnsi="Times New Roman"/>
          <w:bCs/>
          <w:sz w:val="28"/>
          <w:szCs w:val="28"/>
        </w:rPr>
        <w:t>Олжас</w:t>
      </w:r>
      <w:r w:rsidR="0040459F" w:rsidRPr="00A949C0">
        <w:rPr>
          <w:bCs/>
          <w:sz w:val="28"/>
          <w:szCs w:val="28"/>
        </w:rPr>
        <w:t xml:space="preserve"> </w:t>
      </w:r>
      <w:r w:rsidRPr="00A949C0">
        <w:rPr>
          <w:rFonts w:ascii="Times New Roman" w:hAnsi="Times New Roman"/>
          <w:sz w:val="28"/>
          <w:szCs w:val="28"/>
        </w:rPr>
        <w:t>мұны әдейі жасады деп</w:t>
      </w:r>
      <w:r w:rsidRPr="00A949C0">
        <w:rPr>
          <w:rFonts w:ascii="Times New Roman" w:hAnsi="Times New Roman"/>
          <w:sz w:val="28"/>
          <w:szCs w:val="28"/>
          <w:lang w:val="kk-KZ"/>
        </w:rPr>
        <w:t>,</w:t>
      </w:r>
      <w:r w:rsidRPr="00A949C0">
        <w:rPr>
          <w:rFonts w:ascii="Times New Roman" w:hAnsi="Times New Roman"/>
          <w:sz w:val="28"/>
          <w:szCs w:val="28"/>
        </w:rPr>
        <w:t xml:space="preserve"> </w:t>
      </w:r>
      <w:r w:rsidRPr="00A949C0">
        <w:rPr>
          <w:rFonts w:ascii="Times New Roman" w:hAnsi="Times New Roman"/>
          <w:sz w:val="28"/>
          <w:szCs w:val="28"/>
          <w:lang w:val="kk-KZ"/>
        </w:rPr>
        <w:t>Бекзатты</w:t>
      </w:r>
      <w:r w:rsidRPr="00A949C0">
        <w:rPr>
          <w:rFonts w:ascii="Times New Roman" w:hAnsi="Times New Roman"/>
          <w:sz w:val="28"/>
          <w:szCs w:val="28"/>
        </w:rPr>
        <w:t xml:space="preserve"> қатты итеріп жіберді. </w:t>
      </w:r>
      <w:r w:rsidRPr="00A949C0">
        <w:rPr>
          <w:rFonts w:ascii="Times New Roman" w:hAnsi="Times New Roman"/>
          <w:sz w:val="28"/>
          <w:szCs w:val="28"/>
          <w:lang w:val="kk-KZ"/>
        </w:rPr>
        <w:t>Екеуі</w:t>
      </w:r>
      <w:r w:rsidRPr="00A949C0">
        <w:rPr>
          <w:rFonts w:ascii="Times New Roman" w:hAnsi="Times New Roman"/>
          <w:sz w:val="28"/>
          <w:szCs w:val="28"/>
        </w:rPr>
        <w:t xml:space="preserve"> төбелес</w:t>
      </w:r>
      <w:r w:rsidRPr="00A949C0">
        <w:rPr>
          <w:rFonts w:ascii="Times New Roman" w:hAnsi="Times New Roman"/>
          <w:sz w:val="28"/>
          <w:szCs w:val="28"/>
          <w:lang w:val="kk-KZ"/>
        </w:rPr>
        <w:t>іп қалды, оларды</w:t>
      </w:r>
      <w:r w:rsidRPr="00A949C0">
        <w:rPr>
          <w:rFonts w:ascii="Times New Roman" w:hAnsi="Times New Roman"/>
          <w:sz w:val="28"/>
          <w:szCs w:val="28"/>
        </w:rPr>
        <w:t xml:space="preserve"> басқа </w:t>
      </w:r>
      <w:r w:rsidRPr="00A949C0">
        <w:rPr>
          <w:rFonts w:ascii="Times New Roman" w:hAnsi="Times New Roman"/>
          <w:sz w:val="28"/>
          <w:szCs w:val="28"/>
          <w:lang w:val="kk-KZ"/>
        </w:rPr>
        <w:t>білім алушылар</w:t>
      </w:r>
      <w:r w:rsidRPr="00A949C0">
        <w:rPr>
          <w:rFonts w:ascii="Times New Roman" w:hAnsi="Times New Roman"/>
          <w:sz w:val="28"/>
          <w:szCs w:val="28"/>
        </w:rPr>
        <w:t xml:space="preserve"> мен мұғалім</w:t>
      </w:r>
      <w:r w:rsidRPr="00A949C0">
        <w:rPr>
          <w:rFonts w:ascii="Times New Roman" w:hAnsi="Times New Roman"/>
          <w:sz w:val="28"/>
          <w:szCs w:val="28"/>
          <w:lang w:val="kk-KZ"/>
        </w:rPr>
        <w:t>дер</w:t>
      </w:r>
      <w:r w:rsidRPr="00A949C0">
        <w:rPr>
          <w:rFonts w:ascii="Times New Roman" w:hAnsi="Times New Roman"/>
          <w:sz w:val="28"/>
          <w:szCs w:val="28"/>
        </w:rPr>
        <w:t xml:space="preserve"> ажыратты. Бір-екі сағаттан кейін </w:t>
      </w:r>
      <w:r w:rsidRPr="00A949C0">
        <w:rPr>
          <w:rFonts w:ascii="Times New Roman" w:hAnsi="Times New Roman"/>
          <w:sz w:val="28"/>
          <w:szCs w:val="28"/>
          <w:lang w:val="kk-KZ"/>
        </w:rPr>
        <w:t xml:space="preserve">Бекзат пен </w:t>
      </w:r>
      <w:r w:rsidR="00204399" w:rsidRPr="00A949C0">
        <w:rPr>
          <w:rFonts w:ascii="Times New Roman" w:hAnsi="Times New Roman"/>
          <w:bCs/>
          <w:sz w:val="28"/>
          <w:szCs w:val="28"/>
        </w:rPr>
        <w:t>Олжас</w:t>
      </w:r>
      <w:r w:rsidR="00204399" w:rsidRPr="00A949C0">
        <w:rPr>
          <w:bCs/>
          <w:sz w:val="28"/>
          <w:szCs w:val="28"/>
        </w:rPr>
        <w:t xml:space="preserve"> </w:t>
      </w:r>
      <w:r w:rsidRPr="00A949C0">
        <w:rPr>
          <w:rFonts w:ascii="Times New Roman" w:hAnsi="Times New Roman"/>
          <w:sz w:val="28"/>
          <w:szCs w:val="28"/>
          <w:lang w:val="kk-KZ"/>
        </w:rPr>
        <w:t xml:space="preserve">ештеңе болмағандай, күліп, әзілдесіп жүрді </w:t>
      </w:r>
      <w:r w:rsidRPr="00A949C0">
        <w:rPr>
          <w:rFonts w:ascii="Times New Roman" w:hAnsi="Times New Roman"/>
          <w:sz w:val="28"/>
          <w:szCs w:val="28"/>
        </w:rPr>
        <w:t xml:space="preserve">(Жоқ, </w:t>
      </w:r>
      <w:r w:rsidRPr="00A949C0">
        <w:rPr>
          <w:rFonts w:ascii="Times New Roman" w:hAnsi="Times New Roman"/>
          <w:sz w:val="28"/>
          <w:szCs w:val="28"/>
          <w:lang w:val="kk-KZ"/>
        </w:rPr>
        <w:t>буллинг</w:t>
      </w:r>
      <w:r w:rsidRPr="00A949C0">
        <w:rPr>
          <w:rFonts w:ascii="Times New Roman" w:hAnsi="Times New Roman"/>
          <w:sz w:val="28"/>
          <w:szCs w:val="28"/>
        </w:rPr>
        <w:t xml:space="preserve"> емес</w:t>
      </w:r>
      <w:r w:rsidRPr="00A949C0">
        <w:rPr>
          <w:rFonts w:ascii="Times New Roman" w:hAnsi="Times New Roman"/>
          <w:sz w:val="28"/>
          <w:szCs w:val="28"/>
          <w:lang w:val="kk-KZ"/>
        </w:rPr>
        <w:t xml:space="preserve"> – </w:t>
      </w:r>
      <w:r w:rsidRPr="00A949C0">
        <w:rPr>
          <w:rFonts w:ascii="Times New Roman" w:hAnsi="Times New Roman"/>
          <w:sz w:val="28"/>
          <w:szCs w:val="28"/>
        </w:rPr>
        <w:t>бұл қақтығыс.)</w:t>
      </w:r>
    </w:p>
    <w:p w14:paraId="08FAF0FA" w14:textId="151FD65A" w:rsidR="005E3C36" w:rsidRPr="00A949C0" w:rsidRDefault="005E3C36" w:rsidP="006D4CBA">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lastRenderedPageBreak/>
        <w:t xml:space="preserve">Әрі қарай, Джеффтің жаттығу әдісін қолдана отырып, пікірталас мәселелерін талқылауға </w:t>
      </w:r>
      <w:r w:rsidR="004E019B" w:rsidRPr="00A949C0">
        <w:rPr>
          <w:rFonts w:ascii="Times New Roman" w:hAnsi="Times New Roman"/>
          <w:sz w:val="28"/>
          <w:szCs w:val="28"/>
          <w:lang w:val="kk-KZ"/>
        </w:rPr>
        <w:t xml:space="preserve">ата-аналарды </w:t>
      </w:r>
      <w:r w:rsidRPr="00A949C0">
        <w:rPr>
          <w:rFonts w:ascii="Times New Roman" w:hAnsi="Times New Roman"/>
          <w:sz w:val="28"/>
          <w:szCs w:val="28"/>
        </w:rPr>
        <w:t>шығару ұсынылады.</w:t>
      </w:r>
    </w:p>
    <w:p w14:paraId="1DFB5235" w14:textId="77777777" w:rsidR="005E3C36" w:rsidRPr="00A949C0" w:rsidRDefault="005E3C36" w:rsidP="006D4CBA">
      <w:pPr>
        <w:spacing w:after="0" w:line="240" w:lineRule="auto"/>
        <w:ind w:right="-13" w:firstLine="709"/>
        <w:jc w:val="both"/>
        <w:rPr>
          <w:rFonts w:ascii="Times New Roman" w:hAnsi="Times New Roman"/>
          <w:i/>
          <w:iCs/>
          <w:sz w:val="28"/>
          <w:szCs w:val="28"/>
          <w:lang w:val="kk-KZ"/>
        </w:rPr>
      </w:pPr>
      <w:r w:rsidRPr="00A949C0">
        <w:rPr>
          <w:rFonts w:ascii="Times New Roman" w:hAnsi="Times New Roman"/>
          <w:i/>
          <w:iCs/>
          <w:sz w:val="28"/>
          <w:szCs w:val="28"/>
        </w:rPr>
        <w:t>Сұрақ</w:t>
      </w:r>
      <w:r w:rsidRPr="00A949C0">
        <w:rPr>
          <w:rFonts w:ascii="Times New Roman" w:hAnsi="Times New Roman"/>
          <w:i/>
          <w:iCs/>
          <w:sz w:val="28"/>
          <w:szCs w:val="28"/>
          <w:lang w:val="kk-KZ"/>
        </w:rPr>
        <w:t xml:space="preserve"> үлгілері</w:t>
      </w:r>
    </w:p>
    <w:p w14:paraId="4D8D753F" w14:textId="77777777" w:rsidR="005E3C36" w:rsidRPr="00A949C0" w:rsidRDefault="005E3C36" w:rsidP="00C773AD">
      <w:pPr>
        <w:numPr>
          <w:ilvl w:val="0"/>
          <w:numId w:val="18"/>
        </w:numPr>
        <w:spacing w:after="0" w:line="240" w:lineRule="auto"/>
        <w:ind w:left="0" w:right="-13" w:firstLine="709"/>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 xml:space="preserve">Сіз </w:t>
      </w:r>
      <w:r w:rsidRPr="00A949C0">
        <w:rPr>
          <w:rFonts w:ascii="Times New Roman" w:eastAsia="Calibri" w:hAnsi="Times New Roman"/>
          <w:sz w:val="28"/>
          <w:szCs w:val="28"/>
          <w:lang w:val="kk-KZ" w:eastAsia="en-US"/>
        </w:rPr>
        <w:t>буллингті</w:t>
      </w:r>
      <w:r w:rsidRPr="00A949C0">
        <w:rPr>
          <w:rFonts w:ascii="Times New Roman" w:eastAsia="Calibri" w:hAnsi="Times New Roman"/>
          <w:sz w:val="28"/>
          <w:szCs w:val="28"/>
          <w:lang w:val="x-none" w:eastAsia="en-US"/>
        </w:rPr>
        <w:t xml:space="preserve"> қалыпты жағдай деп санайсыз ба?</w:t>
      </w:r>
    </w:p>
    <w:p w14:paraId="46D7E25B" w14:textId="77777777" w:rsidR="005E3C36" w:rsidRPr="00A949C0" w:rsidRDefault="005E3C36" w:rsidP="00C773AD">
      <w:pPr>
        <w:numPr>
          <w:ilvl w:val="0"/>
          <w:numId w:val="18"/>
        </w:numPr>
        <w:spacing w:after="0" w:line="240" w:lineRule="auto"/>
        <w:ind w:left="0" w:right="-13" w:firstLine="709"/>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 xml:space="preserve">Егер </w:t>
      </w:r>
      <w:r w:rsidRPr="00A949C0">
        <w:rPr>
          <w:rFonts w:ascii="Times New Roman" w:eastAsia="Calibri" w:hAnsi="Times New Roman"/>
          <w:sz w:val="28"/>
          <w:szCs w:val="28"/>
          <w:lang w:val="kk-KZ" w:eastAsia="en-US"/>
        </w:rPr>
        <w:t>жәбірлеу</w:t>
      </w:r>
      <w:r w:rsidRPr="00A949C0">
        <w:rPr>
          <w:rFonts w:ascii="Times New Roman" w:eastAsia="Calibri" w:hAnsi="Times New Roman"/>
          <w:sz w:val="28"/>
          <w:szCs w:val="28"/>
          <w:lang w:val="x-none" w:eastAsia="en-US"/>
        </w:rPr>
        <w:t xml:space="preserve"> орын алса және бала немесе жасөспірім ол туралы ата-анасына айтса, мұндай баланы </w:t>
      </w:r>
      <w:r w:rsidRPr="00A949C0">
        <w:rPr>
          <w:rFonts w:ascii="Times New Roman" w:eastAsia="Calibri" w:hAnsi="Times New Roman"/>
          <w:sz w:val="28"/>
          <w:szCs w:val="28"/>
          <w:lang w:val="kk-KZ" w:eastAsia="en-US"/>
        </w:rPr>
        <w:t>жалақор</w:t>
      </w:r>
      <w:r w:rsidRPr="00A949C0">
        <w:rPr>
          <w:rFonts w:ascii="Times New Roman" w:eastAsia="Calibri" w:hAnsi="Times New Roman"/>
          <w:sz w:val="28"/>
          <w:szCs w:val="28"/>
          <w:lang w:val="x-none" w:eastAsia="en-US"/>
        </w:rPr>
        <w:t xml:space="preserve"> немесе сатқын деп санайсыз ба?</w:t>
      </w:r>
    </w:p>
    <w:p w14:paraId="6313892F" w14:textId="77777777" w:rsidR="005E3C36" w:rsidRPr="00A949C0" w:rsidRDefault="005E3C36" w:rsidP="00C773AD">
      <w:pPr>
        <w:numPr>
          <w:ilvl w:val="0"/>
          <w:numId w:val="18"/>
        </w:numPr>
        <w:spacing w:after="0" w:line="240" w:lineRule="auto"/>
        <w:ind w:left="0" w:right="-13" w:firstLine="709"/>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 xml:space="preserve">Ересектер </w:t>
      </w:r>
      <w:r w:rsidRPr="00A949C0">
        <w:rPr>
          <w:rFonts w:ascii="Times New Roman" w:eastAsia="Calibri" w:hAnsi="Times New Roman"/>
          <w:sz w:val="28"/>
          <w:szCs w:val="28"/>
          <w:lang w:val="kk-KZ" w:eastAsia="en-US"/>
        </w:rPr>
        <w:t>жәбірлеу</w:t>
      </w:r>
      <w:r w:rsidRPr="00A949C0">
        <w:rPr>
          <w:rFonts w:ascii="Times New Roman" w:eastAsia="Calibri" w:hAnsi="Times New Roman"/>
          <w:sz w:val="28"/>
          <w:szCs w:val="28"/>
          <w:lang w:val="x-none" w:eastAsia="en-US"/>
        </w:rPr>
        <w:t xml:space="preserve"> жағдайына араласуы керек пе? Не</w:t>
      </w:r>
      <w:r w:rsidRPr="00A949C0">
        <w:rPr>
          <w:rFonts w:ascii="Times New Roman" w:eastAsia="Calibri" w:hAnsi="Times New Roman"/>
          <w:sz w:val="28"/>
          <w:szCs w:val="28"/>
          <w:lang w:val="kk-KZ" w:eastAsia="en-US"/>
        </w:rPr>
        <w:t>ге</w:t>
      </w:r>
      <w:r w:rsidRPr="00A949C0">
        <w:rPr>
          <w:rFonts w:ascii="Times New Roman" w:eastAsia="Calibri" w:hAnsi="Times New Roman"/>
          <w:sz w:val="28"/>
          <w:szCs w:val="28"/>
          <w:lang w:val="x-none" w:eastAsia="en-US"/>
        </w:rPr>
        <w:t>?</w:t>
      </w:r>
    </w:p>
    <w:p w14:paraId="7F82BEE4" w14:textId="77777777" w:rsidR="005E3C36" w:rsidRPr="00A949C0" w:rsidRDefault="005E3C36" w:rsidP="00C773AD">
      <w:pPr>
        <w:numPr>
          <w:ilvl w:val="0"/>
          <w:numId w:val="18"/>
        </w:numPr>
        <w:spacing w:after="0" w:line="240" w:lineRule="auto"/>
        <w:ind w:left="0" w:right="-13" w:firstLine="709"/>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 xml:space="preserve">Сіз бір кездері </w:t>
      </w:r>
      <w:r w:rsidRPr="00A949C0">
        <w:rPr>
          <w:rFonts w:ascii="Times New Roman" w:eastAsia="Calibri" w:hAnsi="Times New Roman"/>
          <w:sz w:val="28"/>
          <w:szCs w:val="28"/>
          <w:lang w:val="kk-KZ" w:eastAsia="en-US"/>
        </w:rPr>
        <w:t>буллинг</w:t>
      </w:r>
      <w:r w:rsidRPr="00A949C0">
        <w:rPr>
          <w:rFonts w:ascii="Times New Roman" w:eastAsia="Calibri" w:hAnsi="Times New Roman"/>
          <w:sz w:val="28"/>
          <w:szCs w:val="28"/>
          <w:lang w:val="x-none" w:eastAsia="en-US"/>
        </w:rPr>
        <w:t xml:space="preserve"> жағда</w:t>
      </w:r>
      <w:r w:rsidRPr="00A949C0">
        <w:rPr>
          <w:rFonts w:ascii="Times New Roman" w:eastAsia="Calibri" w:hAnsi="Times New Roman"/>
          <w:sz w:val="28"/>
          <w:szCs w:val="28"/>
          <w:lang w:val="kk-KZ" w:eastAsia="en-US"/>
        </w:rPr>
        <w:t>ятының</w:t>
      </w:r>
      <w:r w:rsidRPr="00A949C0">
        <w:rPr>
          <w:rFonts w:ascii="Times New Roman" w:eastAsia="Calibri" w:hAnsi="Times New Roman"/>
          <w:sz w:val="28"/>
          <w:szCs w:val="28"/>
          <w:lang w:val="x-none" w:eastAsia="en-US"/>
        </w:rPr>
        <w:t xml:space="preserve"> куә</w:t>
      </w:r>
      <w:r w:rsidRPr="00A949C0">
        <w:rPr>
          <w:rFonts w:ascii="Times New Roman" w:eastAsia="Calibri" w:hAnsi="Times New Roman"/>
          <w:sz w:val="28"/>
          <w:szCs w:val="28"/>
          <w:lang w:val="kk-KZ" w:eastAsia="en-US"/>
        </w:rPr>
        <w:t>гері</w:t>
      </w:r>
      <w:r w:rsidRPr="00A949C0">
        <w:rPr>
          <w:rFonts w:ascii="Times New Roman" w:eastAsia="Calibri" w:hAnsi="Times New Roman"/>
          <w:sz w:val="28"/>
          <w:szCs w:val="28"/>
          <w:lang w:val="x-none" w:eastAsia="en-US"/>
        </w:rPr>
        <w:t xml:space="preserve"> </w:t>
      </w:r>
      <w:r w:rsidRPr="00A949C0">
        <w:rPr>
          <w:rFonts w:ascii="Times New Roman" w:eastAsia="Calibri" w:hAnsi="Times New Roman"/>
          <w:sz w:val="28"/>
          <w:szCs w:val="28"/>
          <w:lang w:val="kk-KZ" w:eastAsia="en-US"/>
        </w:rPr>
        <w:t>немесе қ</w:t>
      </w:r>
      <w:r w:rsidRPr="00A949C0">
        <w:rPr>
          <w:rFonts w:ascii="Times New Roman" w:eastAsia="Calibri" w:hAnsi="Times New Roman"/>
          <w:sz w:val="28"/>
          <w:szCs w:val="28"/>
          <w:lang w:val="x-none" w:eastAsia="en-US"/>
        </w:rPr>
        <w:t>орғаушы</w:t>
      </w:r>
      <w:r w:rsidRPr="00A949C0">
        <w:rPr>
          <w:rFonts w:ascii="Times New Roman" w:eastAsia="Calibri" w:hAnsi="Times New Roman"/>
          <w:sz w:val="28"/>
          <w:szCs w:val="28"/>
          <w:lang w:val="kk-KZ" w:eastAsia="en-US"/>
        </w:rPr>
        <w:t xml:space="preserve">сы </w:t>
      </w:r>
      <w:r w:rsidRPr="00A949C0">
        <w:rPr>
          <w:rFonts w:ascii="Times New Roman" w:eastAsia="Calibri" w:hAnsi="Times New Roman"/>
          <w:sz w:val="28"/>
          <w:szCs w:val="28"/>
          <w:lang w:val="x-none" w:eastAsia="en-US"/>
        </w:rPr>
        <w:t xml:space="preserve">болдыңыз ба? </w:t>
      </w:r>
      <w:r w:rsidRPr="00A949C0">
        <w:rPr>
          <w:rFonts w:ascii="Times New Roman" w:eastAsia="Calibri" w:hAnsi="Times New Roman"/>
          <w:sz w:val="28"/>
          <w:szCs w:val="28"/>
          <w:lang w:val="kk-KZ" w:eastAsia="en-US"/>
        </w:rPr>
        <w:t xml:space="preserve">Осы </w:t>
      </w:r>
      <w:r w:rsidRPr="00A949C0">
        <w:rPr>
          <w:rFonts w:ascii="Times New Roman" w:eastAsia="Calibri" w:hAnsi="Times New Roman"/>
          <w:sz w:val="28"/>
          <w:szCs w:val="28"/>
          <w:lang w:val="x-none" w:eastAsia="en-US"/>
        </w:rPr>
        <w:t xml:space="preserve">туралы </w:t>
      </w:r>
      <w:r w:rsidRPr="00A949C0">
        <w:rPr>
          <w:rFonts w:ascii="Times New Roman" w:eastAsia="Calibri" w:hAnsi="Times New Roman"/>
          <w:sz w:val="28"/>
          <w:szCs w:val="28"/>
          <w:lang w:val="kk-KZ" w:eastAsia="en-US"/>
        </w:rPr>
        <w:t>айтып беріңіз</w:t>
      </w:r>
      <w:r w:rsidRPr="00A949C0">
        <w:rPr>
          <w:rFonts w:ascii="Times New Roman" w:eastAsia="Calibri" w:hAnsi="Times New Roman"/>
          <w:sz w:val="28"/>
          <w:szCs w:val="28"/>
          <w:lang w:val="x-none" w:eastAsia="en-US"/>
        </w:rPr>
        <w:t>.</w:t>
      </w:r>
    </w:p>
    <w:p w14:paraId="55E22378" w14:textId="11709767" w:rsidR="005E3C36" w:rsidRPr="00A949C0" w:rsidRDefault="005E3C36" w:rsidP="00C773AD">
      <w:pPr>
        <w:numPr>
          <w:ilvl w:val="0"/>
          <w:numId w:val="18"/>
        </w:numPr>
        <w:spacing w:after="0" w:line="240" w:lineRule="auto"/>
        <w:ind w:left="0" w:right="-13" w:firstLine="709"/>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 xml:space="preserve">Сіз құрбан болдыңыз ба? </w:t>
      </w:r>
      <w:r w:rsidRPr="00A949C0">
        <w:rPr>
          <w:rFonts w:ascii="Times New Roman" w:eastAsia="Calibri" w:hAnsi="Times New Roman"/>
          <w:sz w:val="28"/>
          <w:szCs w:val="28"/>
          <w:lang w:val="kk-KZ" w:eastAsia="en-US"/>
        </w:rPr>
        <w:t>Осы</w:t>
      </w:r>
      <w:r w:rsidRPr="00A949C0">
        <w:rPr>
          <w:rFonts w:ascii="Times New Roman" w:eastAsia="Calibri" w:hAnsi="Times New Roman"/>
          <w:sz w:val="28"/>
          <w:szCs w:val="28"/>
          <w:lang w:val="x-none" w:eastAsia="en-US"/>
        </w:rPr>
        <w:t xml:space="preserve"> туралы </w:t>
      </w:r>
      <w:r w:rsidRPr="00A949C0">
        <w:rPr>
          <w:rFonts w:ascii="Times New Roman" w:eastAsia="Calibri" w:hAnsi="Times New Roman"/>
          <w:sz w:val="28"/>
          <w:szCs w:val="28"/>
          <w:lang w:val="kk-KZ" w:eastAsia="en-US"/>
        </w:rPr>
        <w:t>айтып беріңіз.</w:t>
      </w:r>
      <w:r w:rsidRPr="00A949C0">
        <w:rPr>
          <w:rFonts w:ascii="Times New Roman" w:eastAsia="Calibri" w:hAnsi="Times New Roman"/>
          <w:sz w:val="28"/>
          <w:szCs w:val="28"/>
          <w:lang w:val="x-none" w:eastAsia="en-US"/>
        </w:rPr>
        <w:t xml:space="preserve"> </w:t>
      </w:r>
    </w:p>
    <w:p w14:paraId="5F778922" w14:textId="77777777" w:rsidR="005E3C36" w:rsidRPr="00A949C0" w:rsidRDefault="005E3C36" w:rsidP="00C773AD">
      <w:pPr>
        <w:numPr>
          <w:ilvl w:val="0"/>
          <w:numId w:val="18"/>
        </w:numPr>
        <w:spacing w:after="0" w:line="240" w:lineRule="auto"/>
        <w:ind w:left="0" w:right="-13" w:firstLine="709"/>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 xml:space="preserve">Сіз ешқашан </w:t>
      </w:r>
      <w:r w:rsidRPr="00A949C0">
        <w:rPr>
          <w:rFonts w:ascii="Times New Roman" w:eastAsia="Calibri" w:hAnsi="Times New Roman"/>
          <w:sz w:val="28"/>
          <w:szCs w:val="28"/>
          <w:lang w:val="kk-KZ" w:eastAsia="en-US"/>
        </w:rPr>
        <w:t>буллингтің</w:t>
      </w:r>
      <w:r w:rsidRPr="00A949C0">
        <w:rPr>
          <w:rFonts w:ascii="Times New Roman" w:eastAsia="Calibri" w:hAnsi="Times New Roman"/>
          <w:sz w:val="28"/>
          <w:szCs w:val="28"/>
          <w:lang w:val="x-none" w:eastAsia="en-US"/>
        </w:rPr>
        <w:t xml:space="preserve"> құрбаны</w:t>
      </w:r>
      <w:r w:rsidRPr="00A949C0">
        <w:rPr>
          <w:rFonts w:ascii="Times New Roman" w:eastAsia="Calibri" w:hAnsi="Times New Roman"/>
          <w:sz w:val="28"/>
          <w:szCs w:val="28"/>
          <w:lang w:val="kk-KZ" w:eastAsia="en-US"/>
        </w:rPr>
        <w:t xml:space="preserve"> немесе агрессор</w:t>
      </w:r>
      <w:r w:rsidRPr="00A949C0">
        <w:rPr>
          <w:rFonts w:ascii="Times New Roman" w:eastAsia="Calibri" w:hAnsi="Times New Roman"/>
          <w:sz w:val="28"/>
          <w:szCs w:val="28"/>
          <w:lang w:val="x-none" w:eastAsia="en-US"/>
        </w:rPr>
        <w:t xml:space="preserve"> болмаймын деп ойлайсыз ба? Не</w:t>
      </w:r>
      <w:r w:rsidRPr="00A949C0">
        <w:rPr>
          <w:rFonts w:ascii="Times New Roman" w:eastAsia="Calibri" w:hAnsi="Times New Roman"/>
          <w:sz w:val="28"/>
          <w:szCs w:val="28"/>
          <w:lang w:val="kk-KZ" w:eastAsia="en-US"/>
        </w:rPr>
        <w:t>ге</w:t>
      </w:r>
      <w:r w:rsidRPr="00A949C0">
        <w:rPr>
          <w:rFonts w:ascii="Times New Roman" w:eastAsia="Calibri" w:hAnsi="Times New Roman"/>
          <w:sz w:val="28"/>
          <w:szCs w:val="28"/>
          <w:lang w:val="x-none" w:eastAsia="en-US"/>
        </w:rPr>
        <w:t>?</w:t>
      </w:r>
    </w:p>
    <w:p w14:paraId="0B168FD7" w14:textId="00C874E0" w:rsidR="005E3C36" w:rsidRPr="00A949C0" w:rsidRDefault="00EB2CF0" w:rsidP="00C773AD">
      <w:pPr>
        <w:numPr>
          <w:ilvl w:val="0"/>
          <w:numId w:val="18"/>
        </w:numPr>
        <w:spacing w:after="0" w:line="240" w:lineRule="auto"/>
        <w:ind w:left="0" w:right="-13" w:firstLine="709"/>
        <w:contextualSpacing/>
        <w:jc w:val="both"/>
        <w:rPr>
          <w:rFonts w:ascii="Times New Roman" w:eastAsia="Calibri" w:hAnsi="Times New Roman"/>
          <w:sz w:val="28"/>
          <w:szCs w:val="28"/>
          <w:lang w:val="x-none" w:eastAsia="en-US"/>
        </w:rPr>
      </w:pPr>
      <w:r>
        <w:rPr>
          <w:rFonts w:ascii="Times New Roman" w:eastAsia="Calibri" w:hAnsi="Times New Roman"/>
          <w:sz w:val="28"/>
          <w:szCs w:val="28"/>
          <w:lang w:val="kk-KZ" w:eastAsia="en-US"/>
        </w:rPr>
        <w:t>Ж</w:t>
      </w:r>
      <w:r w:rsidR="005E3C36" w:rsidRPr="00A949C0">
        <w:rPr>
          <w:rFonts w:ascii="Times New Roman" w:eastAsia="Calibri" w:hAnsi="Times New Roman"/>
          <w:sz w:val="28"/>
          <w:szCs w:val="28"/>
          <w:lang w:val="kk-KZ" w:eastAsia="en-US"/>
        </w:rPr>
        <w:t>әбірлеумен</w:t>
      </w:r>
      <w:r w:rsidR="005E3C36" w:rsidRPr="00A949C0">
        <w:rPr>
          <w:rFonts w:ascii="Times New Roman" w:eastAsia="Calibri" w:hAnsi="Times New Roman"/>
          <w:sz w:val="28"/>
          <w:szCs w:val="28"/>
          <w:lang w:val="x-none" w:eastAsia="en-US"/>
        </w:rPr>
        <w:t xml:space="preserve"> қалай </w:t>
      </w:r>
      <w:r w:rsidR="005E3C36" w:rsidRPr="00A949C0">
        <w:rPr>
          <w:rFonts w:ascii="Times New Roman" w:eastAsia="Calibri" w:hAnsi="Times New Roman"/>
          <w:sz w:val="28"/>
          <w:szCs w:val="28"/>
          <w:lang w:val="kk-KZ" w:eastAsia="en-US"/>
        </w:rPr>
        <w:t xml:space="preserve">тиімді </w:t>
      </w:r>
      <w:r w:rsidR="005E3C36" w:rsidRPr="00A949C0">
        <w:rPr>
          <w:rFonts w:ascii="Times New Roman" w:eastAsia="Calibri" w:hAnsi="Times New Roman"/>
          <w:sz w:val="28"/>
          <w:szCs w:val="28"/>
          <w:lang w:val="x-none" w:eastAsia="en-US"/>
        </w:rPr>
        <w:t xml:space="preserve">күресуге болатыны туралы </w:t>
      </w:r>
      <w:r w:rsidR="005E3C36" w:rsidRPr="00A949C0">
        <w:rPr>
          <w:rFonts w:ascii="Times New Roman" w:eastAsia="Calibri" w:hAnsi="Times New Roman"/>
          <w:sz w:val="28"/>
          <w:szCs w:val="28"/>
          <w:lang w:val="kk-KZ" w:eastAsia="en-US"/>
        </w:rPr>
        <w:t>ойыңыз</w:t>
      </w:r>
      <w:r w:rsidR="005E3C36" w:rsidRPr="00A949C0">
        <w:rPr>
          <w:rFonts w:ascii="Times New Roman" w:eastAsia="Calibri" w:hAnsi="Times New Roman"/>
          <w:sz w:val="28"/>
          <w:szCs w:val="28"/>
          <w:lang w:val="x-none" w:eastAsia="en-US"/>
        </w:rPr>
        <w:t xml:space="preserve"> бар ма?</w:t>
      </w:r>
    </w:p>
    <w:p w14:paraId="7B98E8D8" w14:textId="42CC9972" w:rsidR="005E3C36" w:rsidRPr="00B2463F" w:rsidRDefault="005E3C36" w:rsidP="006D4CBA">
      <w:pPr>
        <w:spacing w:after="0" w:line="240" w:lineRule="auto"/>
        <w:ind w:right="-13" w:firstLine="709"/>
        <w:rPr>
          <w:rFonts w:ascii="Times New Roman" w:hAnsi="Times New Roman"/>
          <w:i/>
          <w:iCs/>
          <w:sz w:val="28"/>
          <w:szCs w:val="28"/>
          <w:lang w:val="kk-KZ"/>
        </w:rPr>
      </w:pPr>
      <w:r w:rsidRPr="00B2463F">
        <w:rPr>
          <w:rFonts w:ascii="Times New Roman" w:hAnsi="Times New Roman"/>
          <w:i/>
          <w:iCs/>
          <w:sz w:val="28"/>
          <w:szCs w:val="28"/>
          <w:lang w:val="kk-KZ"/>
        </w:rPr>
        <w:t>«</w:t>
      </w:r>
      <w:r w:rsidRPr="00B2463F">
        <w:rPr>
          <w:rFonts w:ascii="Times New Roman" w:hAnsi="Times New Roman"/>
          <w:i/>
          <w:iCs/>
          <w:sz w:val="28"/>
          <w:szCs w:val="28"/>
        </w:rPr>
        <w:t>Сала</w:t>
      </w:r>
      <w:r w:rsidR="00BD67D5" w:rsidRPr="00B2463F">
        <w:rPr>
          <w:rFonts w:ascii="Times New Roman" w:hAnsi="Times New Roman"/>
          <w:i/>
          <w:iCs/>
          <w:sz w:val="28"/>
          <w:szCs w:val="28"/>
          <w:lang w:val="kk-KZ"/>
        </w:rPr>
        <w:t>ма</w:t>
      </w:r>
      <w:r w:rsidRPr="00B2463F">
        <w:rPr>
          <w:rFonts w:ascii="Times New Roman" w:hAnsi="Times New Roman"/>
          <w:i/>
          <w:iCs/>
          <w:sz w:val="28"/>
          <w:szCs w:val="28"/>
        </w:rPr>
        <w:t>тты қарым-қатынас</w:t>
      </w:r>
      <w:r w:rsidRPr="00B2463F">
        <w:rPr>
          <w:rFonts w:ascii="Times New Roman" w:hAnsi="Times New Roman"/>
          <w:i/>
          <w:iCs/>
          <w:sz w:val="28"/>
          <w:szCs w:val="28"/>
          <w:lang w:val="kk-KZ"/>
        </w:rPr>
        <w:t>»</w:t>
      </w:r>
      <w:r w:rsidRPr="00B2463F">
        <w:rPr>
          <w:rFonts w:ascii="Times New Roman" w:hAnsi="Times New Roman"/>
          <w:i/>
          <w:iCs/>
          <w:sz w:val="28"/>
          <w:szCs w:val="28"/>
        </w:rPr>
        <w:t xml:space="preserve"> тапсырмасы</w:t>
      </w:r>
    </w:p>
    <w:p w14:paraId="34299A16" w14:textId="42282F9F" w:rsidR="005E3C36" w:rsidRPr="00A949C0" w:rsidRDefault="005E3C36" w:rsidP="006D4CBA">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lang w:val="kk-KZ"/>
        </w:rPr>
        <w:t>«</w:t>
      </w:r>
      <w:r w:rsidR="00A91FD5" w:rsidRPr="00A949C0">
        <w:rPr>
          <w:rFonts w:ascii="Times New Roman" w:hAnsi="Times New Roman"/>
          <w:sz w:val="28"/>
          <w:szCs w:val="28"/>
          <w:lang w:val="kk-KZ"/>
        </w:rPr>
        <w:t xml:space="preserve">Қақтығызсыз </w:t>
      </w:r>
      <w:r w:rsidRPr="00A949C0">
        <w:rPr>
          <w:rFonts w:ascii="Times New Roman" w:hAnsi="Times New Roman"/>
          <w:sz w:val="28"/>
          <w:szCs w:val="28"/>
        </w:rPr>
        <w:t>және буллингсіз сала</w:t>
      </w:r>
      <w:r w:rsidR="00BD67D5" w:rsidRPr="00A949C0">
        <w:rPr>
          <w:rFonts w:ascii="Times New Roman" w:hAnsi="Times New Roman"/>
          <w:sz w:val="28"/>
          <w:szCs w:val="28"/>
          <w:lang w:val="kk-KZ"/>
        </w:rPr>
        <w:t>м</w:t>
      </w:r>
      <w:r w:rsidRPr="00A949C0">
        <w:rPr>
          <w:rFonts w:ascii="Times New Roman" w:hAnsi="Times New Roman"/>
          <w:sz w:val="28"/>
          <w:szCs w:val="28"/>
        </w:rPr>
        <w:t>атты қарым-қатынас</w:t>
      </w:r>
      <w:r w:rsidRPr="00A949C0">
        <w:rPr>
          <w:rFonts w:ascii="Times New Roman" w:hAnsi="Times New Roman"/>
          <w:sz w:val="28"/>
          <w:szCs w:val="28"/>
          <w:lang w:val="kk-KZ"/>
        </w:rPr>
        <w:t xml:space="preserve">» </w:t>
      </w:r>
      <w:r w:rsidRPr="00A949C0">
        <w:rPr>
          <w:rFonts w:ascii="Times New Roman" w:hAnsi="Times New Roman"/>
          <w:sz w:val="28"/>
          <w:szCs w:val="28"/>
        </w:rPr>
        <w:t>тақырыбында постер дайындау.</w:t>
      </w:r>
    </w:p>
    <w:p w14:paraId="3C8F94FD" w14:textId="5D8B1016" w:rsidR="00E13ACC" w:rsidRPr="00A949C0" w:rsidRDefault="005E3C36" w:rsidP="00E13ACC">
      <w:pPr>
        <w:spacing w:after="0" w:line="240" w:lineRule="auto"/>
        <w:ind w:right="-13" w:firstLine="709"/>
        <w:jc w:val="both"/>
        <w:rPr>
          <w:sz w:val="28"/>
          <w:szCs w:val="28"/>
        </w:rPr>
      </w:pPr>
      <w:r w:rsidRPr="00A949C0">
        <w:rPr>
          <w:rFonts w:ascii="Times New Roman" w:hAnsi="Times New Roman"/>
          <w:sz w:val="28"/>
          <w:szCs w:val="28"/>
          <w:lang w:val="kk-KZ"/>
        </w:rPr>
        <w:t>Педагогтер</w:t>
      </w:r>
      <w:r w:rsidRPr="00A949C0">
        <w:rPr>
          <w:rFonts w:ascii="Times New Roman" w:hAnsi="Times New Roman"/>
          <w:sz w:val="28"/>
          <w:szCs w:val="28"/>
        </w:rPr>
        <w:t xml:space="preserve"> 2 топқа бөлінеді. Бірінші топ </w:t>
      </w:r>
      <w:r w:rsidRPr="00A949C0">
        <w:rPr>
          <w:rFonts w:ascii="Times New Roman" w:hAnsi="Times New Roman"/>
          <w:sz w:val="28"/>
          <w:szCs w:val="28"/>
          <w:lang w:val="kk-KZ"/>
        </w:rPr>
        <w:t>«</w:t>
      </w:r>
      <w:r w:rsidR="00902805" w:rsidRPr="00A949C0">
        <w:rPr>
          <w:rFonts w:ascii="Times New Roman" w:hAnsi="Times New Roman"/>
          <w:sz w:val="28"/>
          <w:szCs w:val="28"/>
          <w:lang w:val="kk-KZ"/>
        </w:rPr>
        <w:t>Қақтығыз</w:t>
      </w:r>
      <w:r w:rsidR="00FA761E" w:rsidRPr="00A949C0">
        <w:rPr>
          <w:rFonts w:ascii="Times New Roman" w:hAnsi="Times New Roman"/>
          <w:sz w:val="28"/>
          <w:szCs w:val="28"/>
          <w:lang w:val="kk-KZ"/>
        </w:rPr>
        <w:t>сыз</w:t>
      </w:r>
      <w:r w:rsidR="00FA761E" w:rsidRPr="00A949C0">
        <w:rPr>
          <w:rFonts w:ascii="Times New Roman" w:hAnsi="Times New Roman"/>
          <w:sz w:val="28"/>
          <w:szCs w:val="28"/>
        </w:rPr>
        <w:t xml:space="preserve"> </w:t>
      </w:r>
      <w:r w:rsidRPr="00A949C0">
        <w:rPr>
          <w:rFonts w:ascii="Times New Roman" w:hAnsi="Times New Roman"/>
          <w:sz w:val="28"/>
          <w:szCs w:val="28"/>
        </w:rPr>
        <w:t>және буллингсіз сала</w:t>
      </w:r>
      <w:r w:rsidR="00FA761E" w:rsidRPr="00A949C0">
        <w:rPr>
          <w:rFonts w:ascii="Times New Roman" w:hAnsi="Times New Roman"/>
          <w:sz w:val="28"/>
          <w:szCs w:val="28"/>
          <w:lang w:val="kk-KZ"/>
        </w:rPr>
        <w:t>м</w:t>
      </w:r>
      <w:r w:rsidRPr="00A949C0">
        <w:rPr>
          <w:rFonts w:ascii="Times New Roman" w:hAnsi="Times New Roman"/>
          <w:sz w:val="28"/>
          <w:szCs w:val="28"/>
        </w:rPr>
        <w:t>атты қарым-қатынас</w:t>
      </w:r>
      <w:r w:rsidRPr="00A949C0">
        <w:rPr>
          <w:rFonts w:ascii="Times New Roman" w:hAnsi="Times New Roman"/>
          <w:sz w:val="28"/>
          <w:szCs w:val="28"/>
          <w:lang w:val="kk-KZ"/>
        </w:rPr>
        <w:t xml:space="preserve"> қағидалары» </w:t>
      </w:r>
      <w:r w:rsidRPr="00A949C0">
        <w:rPr>
          <w:rFonts w:ascii="Times New Roman" w:hAnsi="Times New Roman"/>
          <w:sz w:val="28"/>
          <w:szCs w:val="28"/>
        </w:rPr>
        <w:t xml:space="preserve">постерін дайындайды. Екінші топ </w:t>
      </w:r>
      <w:r w:rsidRPr="00A949C0">
        <w:rPr>
          <w:rFonts w:ascii="Times New Roman" w:hAnsi="Times New Roman"/>
          <w:sz w:val="28"/>
          <w:szCs w:val="28"/>
          <w:lang w:val="kk-KZ"/>
        </w:rPr>
        <w:t>«</w:t>
      </w:r>
      <w:r w:rsidRPr="00A949C0">
        <w:rPr>
          <w:rFonts w:ascii="Times New Roman" w:hAnsi="Times New Roman"/>
          <w:sz w:val="28"/>
          <w:szCs w:val="28"/>
        </w:rPr>
        <w:t xml:space="preserve">Білім беру ұйымдарында </w:t>
      </w:r>
      <w:r w:rsidRPr="00A949C0">
        <w:rPr>
          <w:rFonts w:ascii="Times New Roman" w:hAnsi="Times New Roman"/>
          <w:sz w:val="28"/>
          <w:szCs w:val="28"/>
          <w:lang w:val="kk-KZ"/>
        </w:rPr>
        <w:t>жәбірлеуге</w:t>
      </w:r>
      <w:r w:rsidRPr="00A949C0">
        <w:rPr>
          <w:rFonts w:ascii="Times New Roman" w:hAnsi="Times New Roman"/>
          <w:sz w:val="28"/>
          <w:szCs w:val="28"/>
        </w:rPr>
        <w:t xml:space="preserve"> және </w:t>
      </w:r>
      <w:r w:rsidRPr="00A949C0">
        <w:rPr>
          <w:rFonts w:ascii="Times New Roman" w:hAnsi="Times New Roman"/>
          <w:sz w:val="28"/>
          <w:szCs w:val="28"/>
          <w:lang w:val="kk-KZ"/>
        </w:rPr>
        <w:t>буллингке</w:t>
      </w:r>
      <w:r w:rsidRPr="00A949C0">
        <w:rPr>
          <w:rFonts w:ascii="Times New Roman" w:hAnsi="Times New Roman"/>
          <w:sz w:val="28"/>
          <w:szCs w:val="28"/>
        </w:rPr>
        <w:t xml:space="preserve"> жол бермеу ережелері</w:t>
      </w:r>
      <w:r w:rsidRPr="00A949C0">
        <w:rPr>
          <w:rFonts w:ascii="Times New Roman" w:hAnsi="Times New Roman"/>
          <w:sz w:val="28"/>
          <w:szCs w:val="28"/>
          <w:lang w:val="kk-KZ"/>
        </w:rPr>
        <w:t xml:space="preserve">» </w:t>
      </w:r>
      <w:r w:rsidRPr="00A949C0">
        <w:rPr>
          <w:rFonts w:ascii="Times New Roman" w:hAnsi="Times New Roman"/>
          <w:sz w:val="28"/>
          <w:szCs w:val="28"/>
        </w:rPr>
        <w:t xml:space="preserve">постерін дайындайды. Әр топтың пікірі </w:t>
      </w:r>
      <w:r w:rsidRPr="00A949C0">
        <w:rPr>
          <w:rFonts w:ascii="Times New Roman" w:hAnsi="Times New Roman"/>
          <w:sz w:val="28"/>
          <w:szCs w:val="28"/>
          <w:lang w:val="kk-KZ"/>
        </w:rPr>
        <w:t>тыңдалады</w:t>
      </w:r>
      <w:r w:rsidRPr="00A949C0">
        <w:rPr>
          <w:rFonts w:ascii="Times New Roman" w:hAnsi="Times New Roman"/>
          <w:sz w:val="28"/>
          <w:szCs w:val="28"/>
        </w:rPr>
        <w:t xml:space="preserve">. </w:t>
      </w:r>
      <w:r w:rsidR="00E13ACC" w:rsidRPr="00A949C0">
        <w:rPr>
          <w:rFonts w:ascii="Times New Roman" w:hAnsi="Times New Roman"/>
          <w:sz w:val="28"/>
          <w:szCs w:val="28"/>
        </w:rPr>
        <w:t>Жұмыс аяқталғаннан кейін қорытындылар шығарылып, жалпы тұжырымдар қабылданады.</w:t>
      </w:r>
    </w:p>
    <w:p w14:paraId="12EB2963" w14:textId="0F64156A" w:rsidR="001948F7" w:rsidRPr="00A949C0" w:rsidRDefault="001948F7" w:rsidP="006D4CBA">
      <w:pPr>
        <w:spacing w:after="0" w:line="240" w:lineRule="auto"/>
        <w:ind w:right="-13" w:firstLine="709"/>
        <w:jc w:val="both"/>
        <w:rPr>
          <w:rFonts w:ascii="Times New Roman" w:hAnsi="Times New Roman"/>
          <w:sz w:val="28"/>
          <w:szCs w:val="28"/>
        </w:rPr>
      </w:pPr>
      <w:r w:rsidRPr="00A949C0">
        <w:rPr>
          <w:rStyle w:val="afe"/>
          <w:rFonts w:ascii="Times New Roman" w:hAnsi="Times New Roman"/>
          <w:b w:val="0"/>
          <w:bCs w:val="0"/>
          <w:i/>
          <w:iCs/>
          <w:sz w:val="28"/>
          <w:szCs w:val="28"/>
        </w:rPr>
        <w:t>Қорытынды</w:t>
      </w:r>
      <w:r w:rsidRPr="00A949C0">
        <w:rPr>
          <w:rStyle w:val="afe"/>
          <w:rFonts w:ascii="Times New Roman" w:hAnsi="Times New Roman"/>
          <w:sz w:val="28"/>
          <w:szCs w:val="28"/>
        </w:rPr>
        <w:t>.</w:t>
      </w:r>
      <w:r w:rsidRPr="00A949C0">
        <w:rPr>
          <w:rFonts w:ascii="Times New Roman" w:hAnsi="Times New Roman"/>
          <w:sz w:val="28"/>
          <w:szCs w:val="28"/>
        </w:rPr>
        <w:t xml:space="preserve"> Сала</w:t>
      </w:r>
      <w:r w:rsidR="00FA761E" w:rsidRPr="00A949C0">
        <w:rPr>
          <w:rFonts w:ascii="Times New Roman" w:hAnsi="Times New Roman"/>
          <w:sz w:val="28"/>
          <w:szCs w:val="28"/>
          <w:lang w:val="kk-KZ"/>
        </w:rPr>
        <w:t>м</w:t>
      </w:r>
      <w:r w:rsidRPr="00A949C0">
        <w:rPr>
          <w:rFonts w:ascii="Times New Roman" w:hAnsi="Times New Roman"/>
          <w:sz w:val="28"/>
          <w:szCs w:val="28"/>
        </w:rPr>
        <w:t xml:space="preserve">атты </w:t>
      </w:r>
      <w:r w:rsidR="004342F2" w:rsidRPr="00A949C0">
        <w:rPr>
          <w:rFonts w:ascii="Times New Roman" w:hAnsi="Times New Roman"/>
          <w:sz w:val="28"/>
          <w:szCs w:val="28"/>
          <w:lang w:val="kk-KZ"/>
        </w:rPr>
        <w:t>қарым-қатынас</w:t>
      </w:r>
      <w:r w:rsidRPr="00A949C0">
        <w:rPr>
          <w:rFonts w:ascii="Times New Roman" w:hAnsi="Times New Roman"/>
          <w:sz w:val="28"/>
          <w:szCs w:val="28"/>
        </w:rPr>
        <w:t xml:space="preserve"> білім беру ұйымындағы жағымды психологиялық ахуалдың негізі болып табылады. Буллингтің алдын алу білім беру процесінің барлық қатысушылар</w:t>
      </w:r>
      <w:r w:rsidR="004342F2" w:rsidRPr="00A949C0">
        <w:rPr>
          <w:rFonts w:ascii="Times New Roman" w:hAnsi="Times New Roman"/>
          <w:sz w:val="28"/>
          <w:szCs w:val="28"/>
          <w:lang w:val="kk-KZ"/>
        </w:rPr>
        <w:t>дың</w:t>
      </w:r>
      <w:r w:rsidRPr="00A949C0">
        <w:rPr>
          <w:rFonts w:ascii="Times New Roman" w:hAnsi="Times New Roman"/>
          <w:sz w:val="28"/>
          <w:szCs w:val="28"/>
        </w:rPr>
        <w:t xml:space="preserve"> </w:t>
      </w:r>
      <w:r w:rsidR="004342F2" w:rsidRPr="00A949C0">
        <w:rPr>
          <w:rFonts w:ascii="Times New Roman" w:hAnsi="Times New Roman"/>
          <w:sz w:val="28"/>
          <w:szCs w:val="28"/>
          <w:lang w:val="kk-KZ"/>
        </w:rPr>
        <w:t>барлығында</w:t>
      </w:r>
      <w:r w:rsidRPr="00A949C0">
        <w:rPr>
          <w:rFonts w:ascii="Times New Roman" w:hAnsi="Times New Roman"/>
          <w:sz w:val="28"/>
          <w:szCs w:val="28"/>
        </w:rPr>
        <w:t xml:space="preserve"> құрмет, сенім және жауапкершілік мәдениетін қалыптастырудан басталады. Тиімді өзара </w:t>
      </w:r>
      <w:r w:rsidR="004342F2" w:rsidRPr="00A949C0">
        <w:rPr>
          <w:rFonts w:ascii="Times New Roman" w:hAnsi="Times New Roman"/>
          <w:sz w:val="28"/>
          <w:szCs w:val="28"/>
          <w:lang w:val="kk-KZ"/>
        </w:rPr>
        <w:t>іс-қимыл,</w:t>
      </w:r>
      <w:r w:rsidRPr="00A949C0">
        <w:rPr>
          <w:rFonts w:ascii="Times New Roman" w:hAnsi="Times New Roman"/>
          <w:sz w:val="28"/>
          <w:szCs w:val="28"/>
        </w:rPr>
        <w:t xml:space="preserve"> ашық диалог, тең</w:t>
      </w:r>
      <w:r w:rsidR="004342F2" w:rsidRPr="00A949C0">
        <w:rPr>
          <w:rFonts w:ascii="Times New Roman" w:hAnsi="Times New Roman"/>
          <w:sz w:val="28"/>
          <w:szCs w:val="28"/>
          <w:lang w:val="kk-KZ"/>
        </w:rPr>
        <w:t>дік,</w:t>
      </w:r>
      <w:r w:rsidRPr="00A949C0">
        <w:rPr>
          <w:rFonts w:ascii="Times New Roman" w:hAnsi="Times New Roman"/>
          <w:sz w:val="28"/>
          <w:szCs w:val="28"/>
        </w:rPr>
        <w:t xml:space="preserve"> өзара қолдау </w:t>
      </w:r>
      <w:r w:rsidR="004342F2" w:rsidRPr="00A949C0">
        <w:rPr>
          <w:rFonts w:ascii="Times New Roman" w:hAnsi="Times New Roman"/>
          <w:sz w:val="28"/>
          <w:szCs w:val="28"/>
          <w:lang w:val="kk-KZ"/>
        </w:rPr>
        <w:t>арқылы ғана</w:t>
      </w:r>
      <w:r w:rsidRPr="00A949C0">
        <w:rPr>
          <w:rFonts w:ascii="Times New Roman" w:hAnsi="Times New Roman"/>
          <w:sz w:val="28"/>
          <w:szCs w:val="28"/>
        </w:rPr>
        <w:t xml:space="preserve"> мүмкін болады.</w:t>
      </w:r>
    </w:p>
    <w:p w14:paraId="62B6C828" w14:textId="08B49600" w:rsidR="005E3C36" w:rsidRPr="00A949C0" w:rsidRDefault="005E3C36" w:rsidP="006D4CBA">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Рефлексия</w:t>
      </w:r>
    </w:p>
    <w:p w14:paraId="1929A4CA" w14:textId="77777777" w:rsidR="005E3C36" w:rsidRPr="00A949C0" w:rsidRDefault="005E3C36" w:rsidP="006D4CBA">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 xml:space="preserve">Семинар-практикум қатысушыларына </w:t>
      </w:r>
      <w:r w:rsidRPr="00A949C0">
        <w:rPr>
          <w:rFonts w:ascii="Times New Roman" w:hAnsi="Times New Roman"/>
          <w:sz w:val="28"/>
          <w:szCs w:val="28"/>
          <w:lang w:val="kk-KZ"/>
        </w:rPr>
        <w:t>сөйлемдерді</w:t>
      </w:r>
      <w:r w:rsidRPr="00A949C0">
        <w:rPr>
          <w:rFonts w:ascii="Times New Roman" w:hAnsi="Times New Roman"/>
          <w:sz w:val="28"/>
          <w:szCs w:val="28"/>
        </w:rPr>
        <w:t xml:space="preserve"> аяқтау ұсынылады.</w:t>
      </w:r>
    </w:p>
    <w:p w14:paraId="6DA38F54" w14:textId="77777777" w:rsidR="005E3C36" w:rsidRPr="00A949C0" w:rsidRDefault="005E3C36"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rPr>
        <w:t>1.</w:t>
      </w:r>
      <w:r w:rsidRPr="00A949C0">
        <w:rPr>
          <w:rFonts w:ascii="Times New Roman" w:hAnsi="Times New Roman"/>
          <w:sz w:val="28"/>
          <w:szCs w:val="28"/>
          <w:lang w:val="kk-KZ"/>
        </w:rPr>
        <w:t xml:space="preserve"> </w:t>
      </w:r>
      <w:r w:rsidRPr="00A949C0">
        <w:rPr>
          <w:rFonts w:ascii="Times New Roman" w:hAnsi="Times New Roman"/>
          <w:sz w:val="28"/>
          <w:szCs w:val="28"/>
        </w:rPr>
        <w:t>Мен</w:t>
      </w:r>
      <w:r w:rsidRPr="00A949C0">
        <w:rPr>
          <w:rFonts w:ascii="Times New Roman" w:hAnsi="Times New Roman"/>
          <w:sz w:val="28"/>
          <w:szCs w:val="28"/>
          <w:lang w:val="kk-KZ"/>
        </w:rPr>
        <w:t xml:space="preserve"> ... екенін</w:t>
      </w:r>
      <w:r w:rsidRPr="00A949C0">
        <w:rPr>
          <w:rFonts w:ascii="Times New Roman" w:hAnsi="Times New Roman"/>
          <w:sz w:val="28"/>
          <w:szCs w:val="28"/>
        </w:rPr>
        <w:t xml:space="preserve"> білдім</w:t>
      </w:r>
      <w:r w:rsidRPr="00A949C0">
        <w:rPr>
          <w:rFonts w:ascii="Times New Roman" w:hAnsi="Times New Roman"/>
          <w:sz w:val="28"/>
          <w:szCs w:val="28"/>
          <w:lang w:val="kk-KZ"/>
        </w:rPr>
        <w:t>.</w:t>
      </w:r>
    </w:p>
    <w:p w14:paraId="36BE8154" w14:textId="77777777" w:rsidR="005E3C36" w:rsidRPr="00A949C0" w:rsidRDefault="005E3C36"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rPr>
        <w:t>2.</w:t>
      </w:r>
      <w:r w:rsidRPr="00A949C0">
        <w:rPr>
          <w:rFonts w:ascii="Times New Roman" w:hAnsi="Times New Roman"/>
          <w:sz w:val="28"/>
          <w:szCs w:val="28"/>
          <w:lang w:val="kk-KZ"/>
        </w:rPr>
        <w:t xml:space="preserve"> </w:t>
      </w:r>
      <w:r w:rsidRPr="00A949C0">
        <w:rPr>
          <w:rFonts w:ascii="Times New Roman" w:hAnsi="Times New Roman"/>
          <w:sz w:val="28"/>
          <w:szCs w:val="28"/>
        </w:rPr>
        <w:t>Мен</w:t>
      </w:r>
      <w:r w:rsidRPr="00A949C0">
        <w:rPr>
          <w:rFonts w:ascii="Times New Roman" w:hAnsi="Times New Roman"/>
          <w:sz w:val="28"/>
          <w:szCs w:val="28"/>
          <w:lang w:val="kk-KZ"/>
        </w:rPr>
        <w:t xml:space="preserve"> ... </w:t>
      </w:r>
      <w:r w:rsidRPr="00A949C0">
        <w:rPr>
          <w:rFonts w:ascii="Times New Roman" w:hAnsi="Times New Roman"/>
          <w:sz w:val="28"/>
          <w:szCs w:val="28"/>
        </w:rPr>
        <w:t xml:space="preserve"> сезіндім</w:t>
      </w:r>
      <w:r w:rsidRPr="00A949C0">
        <w:rPr>
          <w:rFonts w:ascii="Times New Roman" w:hAnsi="Times New Roman"/>
          <w:sz w:val="28"/>
          <w:szCs w:val="28"/>
          <w:lang w:val="kk-KZ"/>
        </w:rPr>
        <w:t>.</w:t>
      </w:r>
    </w:p>
    <w:p w14:paraId="45743813" w14:textId="77777777" w:rsidR="005E3C36" w:rsidRPr="00A949C0" w:rsidRDefault="005E3C36"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rPr>
        <w:t>3.</w:t>
      </w:r>
      <w:r w:rsidRPr="00A949C0">
        <w:rPr>
          <w:rFonts w:ascii="Times New Roman" w:hAnsi="Times New Roman"/>
          <w:sz w:val="28"/>
          <w:szCs w:val="28"/>
          <w:lang w:val="kk-KZ"/>
        </w:rPr>
        <w:t xml:space="preserve"> </w:t>
      </w:r>
      <w:r w:rsidRPr="00A949C0">
        <w:rPr>
          <w:rFonts w:ascii="Times New Roman" w:hAnsi="Times New Roman"/>
          <w:sz w:val="28"/>
          <w:szCs w:val="28"/>
        </w:rPr>
        <w:t xml:space="preserve">Мен </w:t>
      </w:r>
      <w:r w:rsidRPr="00A949C0">
        <w:rPr>
          <w:rFonts w:ascii="Times New Roman" w:hAnsi="Times New Roman"/>
          <w:sz w:val="28"/>
          <w:szCs w:val="28"/>
          <w:lang w:val="kk-KZ"/>
        </w:rPr>
        <w:t xml:space="preserve">...  </w:t>
      </w:r>
      <w:r w:rsidRPr="00A949C0">
        <w:rPr>
          <w:rFonts w:ascii="Times New Roman" w:hAnsi="Times New Roman"/>
          <w:sz w:val="28"/>
          <w:szCs w:val="28"/>
        </w:rPr>
        <w:t>боламын</w:t>
      </w:r>
      <w:r w:rsidRPr="00A949C0">
        <w:rPr>
          <w:rFonts w:ascii="Times New Roman" w:hAnsi="Times New Roman"/>
          <w:sz w:val="28"/>
          <w:szCs w:val="28"/>
          <w:lang w:val="kk-KZ"/>
        </w:rPr>
        <w:t>.</w:t>
      </w:r>
    </w:p>
    <w:p w14:paraId="16981276" w14:textId="77777777" w:rsidR="005E3C36" w:rsidRPr="00A949C0" w:rsidRDefault="005E3C36" w:rsidP="006D4CBA">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Жұмыс аяқталғаннан кейін семинар материалдары бойынша ақпараттық буклеттер ұсынылады.</w:t>
      </w:r>
    </w:p>
    <w:p w14:paraId="6308FF5F" w14:textId="77777777" w:rsidR="005E3C36" w:rsidRPr="00A949C0" w:rsidRDefault="005E3C36" w:rsidP="006D4CBA">
      <w:pPr>
        <w:spacing w:after="0" w:line="240" w:lineRule="auto"/>
        <w:ind w:right="-13" w:firstLine="709"/>
        <w:jc w:val="right"/>
        <w:rPr>
          <w:rFonts w:ascii="Times New Roman" w:hAnsi="Times New Roman"/>
          <w:i/>
          <w:iCs/>
          <w:sz w:val="28"/>
          <w:szCs w:val="28"/>
        </w:rPr>
      </w:pPr>
    </w:p>
    <w:p w14:paraId="6A3A05E1" w14:textId="0B1304BB" w:rsidR="002D5D7E" w:rsidRDefault="002D5D7E" w:rsidP="006D4CBA">
      <w:pPr>
        <w:spacing w:after="0" w:line="240" w:lineRule="auto"/>
        <w:ind w:right="-13" w:firstLine="709"/>
        <w:jc w:val="right"/>
        <w:rPr>
          <w:rFonts w:ascii="Times New Roman" w:hAnsi="Times New Roman"/>
          <w:i/>
          <w:iCs/>
          <w:sz w:val="28"/>
          <w:szCs w:val="28"/>
        </w:rPr>
      </w:pPr>
    </w:p>
    <w:p w14:paraId="73A9235E" w14:textId="3ABEB826" w:rsidR="000D776F" w:rsidRDefault="000D776F" w:rsidP="006D4CBA">
      <w:pPr>
        <w:spacing w:after="0" w:line="240" w:lineRule="auto"/>
        <w:ind w:right="-13" w:firstLine="709"/>
        <w:jc w:val="right"/>
        <w:rPr>
          <w:rFonts w:ascii="Times New Roman" w:hAnsi="Times New Roman"/>
          <w:i/>
          <w:iCs/>
          <w:sz w:val="28"/>
          <w:szCs w:val="28"/>
        </w:rPr>
      </w:pPr>
    </w:p>
    <w:p w14:paraId="41AB4BF7" w14:textId="638E2B7A" w:rsidR="000D776F" w:rsidRDefault="000D776F" w:rsidP="006D4CBA">
      <w:pPr>
        <w:spacing w:after="0" w:line="240" w:lineRule="auto"/>
        <w:ind w:right="-13" w:firstLine="709"/>
        <w:jc w:val="right"/>
        <w:rPr>
          <w:rFonts w:ascii="Times New Roman" w:hAnsi="Times New Roman"/>
          <w:i/>
          <w:iCs/>
          <w:sz w:val="28"/>
          <w:szCs w:val="28"/>
        </w:rPr>
      </w:pPr>
    </w:p>
    <w:p w14:paraId="6026E4F9" w14:textId="4F2B15BF" w:rsidR="000D776F" w:rsidRDefault="000D776F" w:rsidP="006D4CBA">
      <w:pPr>
        <w:spacing w:after="0" w:line="240" w:lineRule="auto"/>
        <w:ind w:right="-13" w:firstLine="709"/>
        <w:jc w:val="right"/>
        <w:rPr>
          <w:rFonts w:ascii="Times New Roman" w:hAnsi="Times New Roman"/>
          <w:i/>
          <w:iCs/>
          <w:sz w:val="28"/>
          <w:szCs w:val="28"/>
        </w:rPr>
      </w:pPr>
    </w:p>
    <w:p w14:paraId="42EE32CD" w14:textId="471FCA53" w:rsidR="000D776F" w:rsidRDefault="000D776F" w:rsidP="006D4CBA">
      <w:pPr>
        <w:spacing w:after="0" w:line="240" w:lineRule="auto"/>
        <w:ind w:right="-13" w:firstLine="709"/>
        <w:jc w:val="right"/>
        <w:rPr>
          <w:rFonts w:ascii="Times New Roman" w:hAnsi="Times New Roman"/>
          <w:i/>
          <w:iCs/>
          <w:sz w:val="28"/>
          <w:szCs w:val="28"/>
        </w:rPr>
      </w:pPr>
    </w:p>
    <w:p w14:paraId="29A1A28D" w14:textId="38E5D13E" w:rsidR="000D776F" w:rsidRDefault="000D776F" w:rsidP="006D4CBA">
      <w:pPr>
        <w:spacing w:after="0" w:line="240" w:lineRule="auto"/>
        <w:ind w:right="-13" w:firstLine="709"/>
        <w:jc w:val="right"/>
        <w:rPr>
          <w:rFonts w:ascii="Times New Roman" w:hAnsi="Times New Roman"/>
          <w:i/>
          <w:iCs/>
          <w:sz w:val="28"/>
          <w:szCs w:val="28"/>
        </w:rPr>
      </w:pPr>
    </w:p>
    <w:p w14:paraId="6398FF14" w14:textId="7F7E8E02" w:rsidR="000D776F" w:rsidRDefault="000D776F" w:rsidP="006D4CBA">
      <w:pPr>
        <w:spacing w:after="0" w:line="240" w:lineRule="auto"/>
        <w:ind w:right="-13" w:firstLine="709"/>
        <w:jc w:val="right"/>
        <w:rPr>
          <w:rFonts w:ascii="Times New Roman" w:hAnsi="Times New Roman"/>
          <w:i/>
          <w:iCs/>
          <w:sz w:val="28"/>
          <w:szCs w:val="28"/>
        </w:rPr>
      </w:pPr>
    </w:p>
    <w:p w14:paraId="6B39DCCA" w14:textId="2732A609" w:rsidR="005E3C36" w:rsidRPr="00A949C0" w:rsidRDefault="00A51C57" w:rsidP="006D4CBA">
      <w:pPr>
        <w:spacing w:after="0" w:line="240" w:lineRule="auto"/>
        <w:ind w:right="-13" w:firstLine="709"/>
        <w:jc w:val="right"/>
        <w:rPr>
          <w:rFonts w:ascii="Times New Roman" w:hAnsi="Times New Roman"/>
          <w:i/>
          <w:iCs/>
          <w:sz w:val="28"/>
          <w:szCs w:val="28"/>
        </w:rPr>
      </w:pPr>
      <w:bookmarkStart w:id="11" w:name="_GoBack"/>
      <w:bookmarkEnd w:id="11"/>
      <w:r w:rsidRPr="0062140A">
        <w:rPr>
          <w:rFonts w:ascii="Times New Roman" w:hAnsi="Times New Roman"/>
          <w:i/>
          <w:iCs/>
          <w:sz w:val="28"/>
          <w:szCs w:val="28"/>
          <w:lang w:val="kk-KZ"/>
        </w:rPr>
        <w:lastRenderedPageBreak/>
        <w:t>4</w:t>
      </w:r>
      <w:r w:rsidR="005E3C36" w:rsidRPr="00A949C0">
        <w:rPr>
          <w:rFonts w:ascii="Times New Roman" w:hAnsi="Times New Roman"/>
          <w:i/>
          <w:iCs/>
          <w:sz w:val="28"/>
          <w:szCs w:val="28"/>
          <w:lang w:val="kk-KZ"/>
        </w:rPr>
        <w:t>-</w:t>
      </w:r>
      <w:r w:rsidR="005E3C36" w:rsidRPr="00A949C0">
        <w:rPr>
          <w:rFonts w:ascii="Times New Roman" w:hAnsi="Times New Roman"/>
          <w:i/>
          <w:iCs/>
          <w:sz w:val="28"/>
          <w:szCs w:val="28"/>
        </w:rPr>
        <w:t>қосымша</w:t>
      </w:r>
    </w:p>
    <w:p w14:paraId="25D82633" w14:textId="77777777" w:rsidR="005E3C36" w:rsidRPr="00A949C0" w:rsidRDefault="005E3C36" w:rsidP="006D4CBA">
      <w:pPr>
        <w:spacing w:after="0" w:line="240" w:lineRule="auto"/>
        <w:ind w:right="-13" w:firstLine="709"/>
        <w:rPr>
          <w:rFonts w:ascii="Times New Roman" w:hAnsi="Times New Roman"/>
          <w:sz w:val="28"/>
          <w:szCs w:val="28"/>
        </w:rPr>
      </w:pPr>
    </w:p>
    <w:p w14:paraId="703E2CE5" w14:textId="77777777" w:rsidR="005E3C36" w:rsidRPr="00A949C0" w:rsidRDefault="005E3C36" w:rsidP="006D4CBA">
      <w:pPr>
        <w:spacing w:after="0" w:line="240" w:lineRule="auto"/>
        <w:ind w:right="-13" w:firstLine="709"/>
        <w:jc w:val="center"/>
        <w:rPr>
          <w:rFonts w:ascii="Times New Roman" w:hAnsi="Times New Roman"/>
          <w:sz w:val="28"/>
          <w:szCs w:val="28"/>
        </w:rPr>
      </w:pPr>
      <w:r w:rsidRPr="00A949C0">
        <w:rPr>
          <w:rFonts w:ascii="Times New Roman" w:hAnsi="Times New Roman"/>
          <w:sz w:val="28"/>
          <w:szCs w:val="28"/>
        </w:rPr>
        <w:t>БІЛІМ БЕРУ</w:t>
      </w:r>
      <w:r w:rsidRPr="00A949C0">
        <w:rPr>
          <w:rFonts w:ascii="Times New Roman" w:hAnsi="Times New Roman"/>
          <w:sz w:val="28"/>
          <w:szCs w:val="28"/>
          <w:lang w:val="kk-KZ"/>
        </w:rPr>
        <w:t xml:space="preserve"> </w:t>
      </w:r>
      <w:r w:rsidRPr="00A949C0">
        <w:rPr>
          <w:rFonts w:ascii="Times New Roman" w:hAnsi="Times New Roman"/>
          <w:sz w:val="28"/>
          <w:szCs w:val="28"/>
        </w:rPr>
        <w:t>ҰЙЫМ</w:t>
      </w:r>
      <w:r w:rsidRPr="00A949C0">
        <w:rPr>
          <w:rFonts w:ascii="Times New Roman" w:hAnsi="Times New Roman"/>
          <w:sz w:val="28"/>
          <w:szCs w:val="28"/>
          <w:lang w:val="kk-KZ"/>
        </w:rPr>
        <w:t>ДАРЫ</w:t>
      </w:r>
      <w:r w:rsidRPr="00A949C0">
        <w:rPr>
          <w:rFonts w:ascii="Times New Roman" w:hAnsi="Times New Roman"/>
          <w:sz w:val="28"/>
          <w:szCs w:val="28"/>
        </w:rPr>
        <w:t xml:space="preserve"> ҚЫЗМЕТКЕРЛЕРІНЕ</w:t>
      </w:r>
    </w:p>
    <w:p w14:paraId="1C4D3A24" w14:textId="7E539F11" w:rsidR="005E3C36" w:rsidRPr="00A949C0" w:rsidRDefault="005E3C36" w:rsidP="006D4CBA">
      <w:pPr>
        <w:spacing w:after="0" w:line="240" w:lineRule="auto"/>
        <w:ind w:right="-13" w:firstLine="709"/>
        <w:jc w:val="center"/>
        <w:rPr>
          <w:rFonts w:ascii="Times New Roman" w:hAnsi="Times New Roman"/>
          <w:sz w:val="28"/>
          <w:szCs w:val="28"/>
        </w:rPr>
      </w:pPr>
      <w:r w:rsidRPr="00A949C0">
        <w:rPr>
          <w:rFonts w:ascii="Times New Roman" w:hAnsi="Times New Roman"/>
          <w:sz w:val="28"/>
          <w:szCs w:val="28"/>
        </w:rPr>
        <w:t>АРНАЛҒАН СЕМИНАРЛАР</w:t>
      </w:r>
    </w:p>
    <w:p w14:paraId="690A5585" w14:textId="77777777" w:rsidR="005B7015" w:rsidRPr="00A949C0" w:rsidRDefault="005B7015" w:rsidP="006D4CBA">
      <w:pPr>
        <w:spacing w:after="0" w:line="240" w:lineRule="auto"/>
        <w:ind w:right="-13" w:firstLine="709"/>
        <w:jc w:val="center"/>
        <w:rPr>
          <w:rFonts w:ascii="Times New Roman" w:hAnsi="Times New Roman"/>
          <w:sz w:val="28"/>
          <w:szCs w:val="28"/>
        </w:rPr>
      </w:pPr>
    </w:p>
    <w:p w14:paraId="59BC2EC0" w14:textId="77777777" w:rsidR="005E3C36" w:rsidRPr="00A949C0" w:rsidRDefault="005E3C36" w:rsidP="006D4CBA">
      <w:pPr>
        <w:spacing w:after="0" w:line="240" w:lineRule="auto"/>
        <w:ind w:right="-13" w:firstLine="709"/>
        <w:rPr>
          <w:rFonts w:ascii="Times New Roman" w:hAnsi="Times New Roman"/>
          <w:sz w:val="28"/>
          <w:szCs w:val="28"/>
        </w:rPr>
      </w:pPr>
      <w:r w:rsidRPr="00A949C0">
        <w:rPr>
          <w:rFonts w:ascii="Times New Roman" w:hAnsi="Times New Roman"/>
          <w:sz w:val="28"/>
          <w:szCs w:val="28"/>
        </w:rPr>
        <w:t xml:space="preserve">Буллингтің алдын алу және оған қарсы </w:t>
      </w:r>
      <w:r w:rsidRPr="00A949C0">
        <w:rPr>
          <w:rFonts w:ascii="Times New Roman" w:hAnsi="Times New Roman"/>
          <w:sz w:val="28"/>
          <w:szCs w:val="28"/>
          <w:lang w:val="kk-KZ"/>
        </w:rPr>
        <w:t>тұру</w:t>
      </w:r>
      <w:r w:rsidRPr="00A949C0">
        <w:rPr>
          <w:rFonts w:ascii="Times New Roman" w:hAnsi="Times New Roman"/>
          <w:sz w:val="28"/>
          <w:szCs w:val="28"/>
        </w:rPr>
        <w:t xml:space="preserve"> бойынша №1 </w:t>
      </w:r>
      <w:r w:rsidRPr="00A949C0">
        <w:rPr>
          <w:rFonts w:ascii="Times New Roman" w:hAnsi="Times New Roman"/>
          <w:sz w:val="28"/>
          <w:szCs w:val="28"/>
          <w:lang w:val="kk-KZ"/>
        </w:rPr>
        <w:t>с</w:t>
      </w:r>
      <w:r w:rsidRPr="00A949C0">
        <w:rPr>
          <w:rFonts w:ascii="Times New Roman" w:hAnsi="Times New Roman"/>
          <w:sz w:val="28"/>
          <w:szCs w:val="28"/>
        </w:rPr>
        <w:t>еминар</w:t>
      </w:r>
    </w:p>
    <w:p w14:paraId="553584AF" w14:textId="77777777" w:rsidR="000F0AEA" w:rsidRPr="00A949C0" w:rsidRDefault="005E3C36" w:rsidP="000F0AEA">
      <w:pPr>
        <w:spacing w:after="0" w:line="240" w:lineRule="auto"/>
        <w:ind w:right="-13" w:firstLine="709"/>
        <w:jc w:val="both"/>
        <w:rPr>
          <w:rFonts w:ascii="Times New Roman" w:hAnsi="Times New Roman"/>
          <w:sz w:val="28"/>
          <w:szCs w:val="28"/>
          <w:lang w:val="kk-KZ"/>
        </w:rPr>
      </w:pPr>
      <w:r w:rsidRPr="00A949C0">
        <w:rPr>
          <w:rFonts w:ascii="Times New Roman" w:hAnsi="Times New Roman"/>
          <w:i/>
          <w:sz w:val="28"/>
          <w:szCs w:val="28"/>
        </w:rPr>
        <w:t>Мақсаты</w:t>
      </w:r>
      <w:r w:rsidRPr="00A949C0">
        <w:rPr>
          <w:rFonts w:ascii="Times New Roman" w:hAnsi="Times New Roman"/>
          <w:sz w:val="28"/>
          <w:szCs w:val="28"/>
        </w:rPr>
        <w:t xml:space="preserve">: </w:t>
      </w:r>
      <w:r w:rsidR="000F0AEA" w:rsidRPr="00A949C0">
        <w:rPr>
          <w:rFonts w:ascii="Times New Roman" w:hAnsi="Times New Roman"/>
          <w:sz w:val="28"/>
          <w:szCs w:val="28"/>
          <w:lang w:val="kk-KZ"/>
        </w:rPr>
        <w:t>б</w:t>
      </w:r>
      <w:r w:rsidR="000F0AEA" w:rsidRPr="00A949C0">
        <w:rPr>
          <w:rFonts w:ascii="Times New Roman" w:hAnsi="Times New Roman"/>
          <w:sz w:val="28"/>
          <w:szCs w:val="28"/>
        </w:rPr>
        <w:t>ілім беру ұйымдары қызметкерлерінің білім алушыларға қатысты теріс көріністерге нөлдік төзімділігін қалыптастыру.</w:t>
      </w:r>
    </w:p>
    <w:p w14:paraId="5B55F63E" w14:textId="4FA3AD20" w:rsidR="005E3C36" w:rsidRPr="00A949C0" w:rsidRDefault="005E3C36" w:rsidP="000F0AEA">
      <w:pPr>
        <w:spacing w:after="0" w:line="240" w:lineRule="auto"/>
        <w:ind w:right="-13" w:firstLine="709"/>
        <w:jc w:val="both"/>
        <w:rPr>
          <w:rFonts w:ascii="Times New Roman" w:hAnsi="Times New Roman"/>
          <w:i/>
          <w:sz w:val="28"/>
          <w:szCs w:val="28"/>
          <w:lang w:val="kk-KZ"/>
        </w:rPr>
      </w:pPr>
      <w:r w:rsidRPr="00A949C0">
        <w:rPr>
          <w:rFonts w:ascii="Times New Roman" w:hAnsi="Times New Roman"/>
          <w:i/>
          <w:sz w:val="28"/>
          <w:szCs w:val="28"/>
          <w:lang w:val="kk-KZ"/>
        </w:rPr>
        <w:t>Міндетері:</w:t>
      </w:r>
    </w:p>
    <w:p w14:paraId="0BD48BBB" w14:textId="77777777" w:rsidR="005E3C36" w:rsidRPr="00A949C0" w:rsidRDefault="005E3C36" w:rsidP="006D4CBA">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1.</w:t>
      </w:r>
      <w:r w:rsidRPr="00A949C0">
        <w:rPr>
          <w:rFonts w:ascii="Times New Roman" w:hAnsi="Times New Roman"/>
          <w:sz w:val="28"/>
          <w:szCs w:val="28"/>
        </w:rPr>
        <w:tab/>
        <w:t>Білім беру ұйымдары қызметкерлерінің буллингке қарсы іс - қимыл үшін жауапкершілігін арттыруды ынталандыру.</w:t>
      </w:r>
    </w:p>
    <w:p w14:paraId="74014B4A" w14:textId="77777777" w:rsidR="005E3C36" w:rsidRPr="00A949C0" w:rsidRDefault="005E3C36" w:rsidP="006D4CBA">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2.</w:t>
      </w:r>
      <w:r w:rsidRPr="00A949C0">
        <w:rPr>
          <w:rFonts w:ascii="Times New Roman" w:hAnsi="Times New Roman"/>
          <w:sz w:val="28"/>
          <w:szCs w:val="28"/>
        </w:rPr>
        <w:tab/>
        <w:t xml:space="preserve">Білім беру ұйымдары қызметкерлерінің </w:t>
      </w:r>
      <w:r w:rsidRPr="00A949C0">
        <w:rPr>
          <w:rFonts w:ascii="Times New Roman" w:hAnsi="Times New Roman"/>
          <w:sz w:val="28"/>
          <w:szCs w:val="28"/>
          <w:lang w:val="kk-KZ"/>
        </w:rPr>
        <w:t>жәбірлеу</w:t>
      </w:r>
      <w:r w:rsidRPr="00A949C0">
        <w:rPr>
          <w:rFonts w:ascii="Times New Roman" w:hAnsi="Times New Roman"/>
          <w:sz w:val="28"/>
          <w:szCs w:val="28"/>
        </w:rPr>
        <w:t xml:space="preserve"> (буллинг) және оның таралуының алдын алу және оған қарсы іс - қимыл жолдары туралы түсініктерін кеңейту.</w:t>
      </w:r>
    </w:p>
    <w:p w14:paraId="70B24539" w14:textId="77777777" w:rsidR="005E3C36" w:rsidRPr="00A949C0" w:rsidRDefault="005E3C36" w:rsidP="006D4CBA">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3.</w:t>
      </w:r>
      <w:r w:rsidRPr="00A949C0">
        <w:rPr>
          <w:rFonts w:ascii="Times New Roman" w:hAnsi="Times New Roman"/>
          <w:sz w:val="28"/>
          <w:szCs w:val="28"/>
        </w:rPr>
        <w:tab/>
      </w:r>
      <w:r w:rsidRPr="00A949C0">
        <w:rPr>
          <w:rFonts w:ascii="Times New Roman" w:hAnsi="Times New Roman"/>
          <w:sz w:val="28"/>
          <w:szCs w:val="28"/>
          <w:lang w:val="kk-KZ"/>
        </w:rPr>
        <w:t>Жәбірлеуге</w:t>
      </w:r>
      <w:r w:rsidRPr="00A949C0">
        <w:rPr>
          <w:rFonts w:ascii="Times New Roman" w:hAnsi="Times New Roman"/>
          <w:sz w:val="28"/>
          <w:szCs w:val="28"/>
        </w:rPr>
        <w:t xml:space="preserve"> (буллинг</w:t>
      </w:r>
      <w:r w:rsidRPr="00A949C0">
        <w:rPr>
          <w:rFonts w:ascii="Times New Roman" w:hAnsi="Times New Roman"/>
          <w:sz w:val="28"/>
          <w:szCs w:val="28"/>
          <w:lang w:val="kk-KZ"/>
        </w:rPr>
        <w:t>ке</w:t>
      </w:r>
      <w:r w:rsidRPr="00A949C0">
        <w:rPr>
          <w:rFonts w:ascii="Times New Roman" w:hAnsi="Times New Roman"/>
          <w:sz w:val="28"/>
          <w:szCs w:val="28"/>
        </w:rPr>
        <w:t>) тиімді қарсы тұру дағдыларын қалыптастыру.</w:t>
      </w:r>
    </w:p>
    <w:p w14:paraId="021698EB" w14:textId="77777777" w:rsidR="005E3C36" w:rsidRPr="00A949C0" w:rsidRDefault="005E3C36" w:rsidP="006D4CBA">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 xml:space="preserve"> </w:t>
      </w:r>
      <w:r w:rsidRPr="00A949C0">
        <w:rPr>
          <w:rFonts w:ascii="Times New Roman" w:hAnsi="Times New Roman"/>
          <w:i/>
          <w:sz w:val="28"/>
          <w:szCs w:val="28"/>
        </w:rPr>
        <w:t>Ресурстар:</w:t>
      </w:r>
      <w:r w:rsidRPr="00A949C0">
        <w:rPr>
          <w:rFonts w:ascii="Times New Roman" w:hAnsi="Times New Roman"/>
          <w:sz w:val="28"/>
          <w:szCs w:val="28"/>
        </w:rPr>
        <w:t xml:space="preserve"> </w:t>
      </w:r>
      <w:r w:rsidRPr="00A949C0">
        <w:rPr>
          <w:rFonts w:ascii="Times New Roman" w:hAnsi="Times New Roman"/>
          <w:sz w:val="28"/>
          <w:szCs w:val="28"/>
          <w:lang w:val="kk-KZ"/>
        </w:rPr>
        <w:t>Баланы жәбірлеудің (буллингтің) профилактикасы қағидалары</w:t>
      </w:r>
      <w:r w:rsidRPr="00A949C0">
        <w:rPr>
          <w:rFonts w:ascii="Times New Roman" w:hAnsi="Times New Roman"/>
          <w:sz w:val="28"/>
          <w:szCs w:val="28"/>
        </w:rPr>
        <w:t>н</w:t>
      </w:r>
      <w:r w:rsidRPr="00A949C0">
        <w:rPr>
          <w:rFonts w:ascii="Times New Roman" w:hAnsi="Times New Roman"/>
          <w:sz w:val="28"/>
          <w:szCs w:val="28"/>
          <w:lang w:val="kk-KZ"/>
        </w:rPr>
        <w:t>а</w:t>
      </w:r>
      <w:r w:rsidRPr="00A949C0">
        <w:rPr>
          <w:rFonts w:ascii="Times New Roman" w:hAnsi="Times New Roman"/>
          <w:sz w:val="28"/>
          <w:szCs w:val="28"/>
        </w:rPr>
        <w:t xml:space="preserve">н </w:t>
      </w:r>
      <w:r w:rsidRPr="00A949C0">
        <w:rPr>
          <w:rFonts w:ascii="Times New Roman" w:hAnsi="Times New Roman"/>
          <w:sz w:val="28"/>
          <w:szCs w:val="28"/>
          <w:lang w:val="kk-KZ"/>
        </w:rPr>
        <w:t xml:space="preserve">алынған </w:t>
      </w:r>
      <w:r w:rsidRPr="00A949C0">
        <w:rPr>
          <w:rFonts w:ascii="Times New Roman" w:hAnsi="Times New Roman"/>
          <w:sz w:val="28"/>
          <w:szCs w:val="28"/>
        </w:rPr>
        <w:t xml:space="preserve">үзінділер (ҚР </w:t>
      </w:r>
      <w:r w:rsidRPr="00A949C0">
        <w:rPr>
          <w:rFonts w:ascii="Times New Roman" w:hAnsi="Times New Roman"/>
          <w:sz w:val="28"/>
          <w:szCs w:val="28"/>
          <w:lang w:val="kk-KZ"/>
        </w:rPr>
        <w:t>Оқу-ағарту м</w:t>
      </w:r>
      <w:r w:rsidRPr="00A949C0">
        <w:rPr>
          <w:rFonts w:ascii="Times New Roman" w:hAnsi="Times New Roman"/>
          <w:sz w:val="28"/>
          <w:szCs w:val="28"/>
        </w:rPr>
        <w:t xml:space="preserve">инистрінің 2022 жылғы 21 желтоқсандағы №506 </w:t>
      </w:r>
      <w:r w:rsidRPr="00A949C0">
        <w:rPr>
          <w:rFonts w:ascii="Times New Roman" w:hAnsi="Times New Roman"/>
          <w:sz w:val="28"/>
          <w:szCs w:val="28"/>
          <w:lang w:val="kk-KZ"/>
        </w:rPr>
        <w:t>б</w:t>
      </w:r>
      <w:r w:rsidRPr="00A949C0">
        <w:rPr>
          <w:rFonts w:ascii="Times New Roman" w:hAnsi="Times New Roman"/>
          <w:sz w:val="28"/>
          <w:szCs w:val="28"/>
        </w:rPr>
        <w:t>ұйрығы) топтарда жұмыс істеу үшін, слайдтар.</w:t>
      </w:r>
    </w:p>
    <w:p w14:paraId="37F51091" w14:textId="5B7BBF2E" w:rsidR="005E3C36" w:rsidRPr="00A949C0" w:rsidRDefault="005E3C36"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i/>
          <w:sz w:val="28"/>
          <w:szCs w:val="28"/>
        </w:rPr>
        <w:t>Қатысушылар:</w:t>
      </w:r>
      <w:r w:rsidRPr="00A949C0">
        <w:rPr>
          <w:rFonts w:ascii="Times New Roman" w:hAnsi="Times New Roman"/>
          <w:sz w:val="28"/>
          <w:szCs w:val="28"/>
        </w:rPr>
        <w:t xml:space="preserve"> техникалық </w:t>
      </w:r>
      <w:r w:rsidR="00381093" w:rsidRPr="00A949C0">
        <w:rPr>
          <w:rFonts w:ascii="Times New Roman" w:hAnsi="Times New Roman"/>
          <w:sz w:val="28"/>
          <w:szCs w:val="28"/>
          <w:lang w:val="kk-KZ"/>
        </w:rPr>
        <w:t>және</w:t>
      </w:r>
      <w:r w:rsidRPr="00A949C0">
        <w:rPr>
          <w:rFonts w:ascii="Times New Roman" w:hAnsi="Times New Roman"/>
          <w:sz w:val="28"/>
          <w:szCs w:val="28"/>
        </w:rPr>
        <w:t xml:space="preserve"> медициналық персонал, </w:t>
      </w:r>
      <w:r w:rsidRPr="00A949C0">
        <w:rPr>
          <w:rFonts w:ascii="Times New Roman" w:hAnsi="Times New Roman"/>
          <w:sz w:val="28"/>
          <w:szCs w:val="28"/>
          <w:lang w:val="kk-KZ"/>
        </w:rPr>
        <w:t>асхана,</w:t>
      </w:r>
      <w:r w:rsidRPr="00A949C0">
        <w:rPr>
          <w:rFonts w:ascii="Times New Roman" w:hAnsi="Times New Roman"/>
          <w:sz w:val="28"/>
          <w:szCs w:val="28"/>
        </w:rPr>
        <w:t xml:space="preserve"> білім беру ұйымдарының күзет қызметі</w:t>
      </w:r>
      <w:r w:rsidRPr="00A949C0">
        <w:rPr>
          <w:rFonts w:ascii="Times New Roman" w:hAnsi="Times New Roman"/>
          <w:sz w:val="28"/>
          <w:szCs w:val="28"/>
          <w:lang w:val="kk-KZ"/>
        </w:rPr>
        <w:t>нің өкілдері.</w:t>
      </w:r>
    </w:p>
    <w:p w14:paraId="4F895010" w14:textId="77777777" w:rsidR="005E3C36" w:rsidRPr="00A949C0" w:rsidRDefault="005E3C36" w:rsidP="008A297E">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 xml:space="preserve">Семинарды </w:t>
      </w:r>
      <w:r w:rsidRPr="00A949C0">
        <w:rPr>
          <w:rFonts w:ascii="Times New Roman" w:hAnsi="Times New Roman"/>
          <w:iCs/>
          <w:sz w:val="28"/>
          <w:szCs w:val="28"/>
        </w:rPr>
        <w:t>Буллингке қарсы команданың</w:t>
      </w:r>
      <w:r w:rsidRPr="00A949C0">
        <w:rPr>
          <w:rFonts w:ascii="Times New Roman" w:hAnsi="Times New Roman"/>
          <w:sz w:val="28"/>
          <w:szCs w:val="28"/>
        </w:rPr>
        <w:t xml:space="preserve"> мүшелері ұйымдастырады.</w:t>
      </w:r>
    </w:p>
    <w:p w14:paraId="61D147EF" w14:textId="77777777" w:rsidR="005E3C36" w:rsidRPr="00A949C0" w:rsidRDefault="005E3C36" w:rsidP="008A297E">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I. Кіріспе</w:t>
      </w:r>
    </w:p>
    <w:p w14:paraId="34C178A9" w14:textId="77777777" w:rsidR="005E3C36" w:rsidRPr="00A949C0" w:rsidRDefault="005E3C36" w:rsidP="006D4CBA">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1.</w:t>
      </w:r>
      <w:r w:rsidRPr="00A949C0">
        <w:rPr>
          <w:rFonts w:ascii="Times New Roman" w:hAnsi="Times New Roman"/>
          <w:sz w:val="28"/>
          <w:szCs w:val="28"/>
          <w:lang w:val="kk-KZ"/>
        </w:rPr>
        <w:t xml:space="preserve"> </w:t>
      </w:r>
      <w:r w:rsidRPr="00A949C0">
        <w:rPr>
          <w:rFonts w:ascii="Times New Roman" w:hAnsi="Times New Roman"/>
          <w:iCs/>
          <w:sz w:val="28"/>
          <w:szCs w:val="28"/>
        </w:rPr>
        <w:t>Буллингке қарсы команданың</w:t>
      </w:r>
      <w:r w:rsidRPr="00A949C0">
        <w:rPr>
          <w:rFonts w:ascii="Times New Roman" w:hAnsi="Times New Roman"/>
          <w:sz w:val="28"/>
          <w:szCs w:val="28"/>
        </w:rPr>
        <w:t xml:space="preserve"> мүшелері</w:t>
      </w:r>
      <w:r w:rsidRPr="00A949C0">
        <w:rPr>
          <w:rFonts w:ascii="Times New Roman" w:hAnsi="Times New Roman"/>
          <w:sz w:val="28"/>
          <w:szCs w:val="28"/>
          <w:lang w:val="kk-KZ"/>
        </w:rPr>
        <w:t>н таныстыру</w:t>
      </w:r>
      <w:r w:rsidRPr="00A949C0">
        <w:rPr>
          <w:rFonts w:ascii="Times New Roman" w:hAnsi="Times New Roman"/>
          <w:sz w:val="28"/>
          <w:szCs w:val="28"/>
        </w:rPr>
        <w:t>, оның қызметінің мақсаттары мен міндеттерімен таныс</w:t>
      </w:r>
      <w:r w:rsidRPr="00A949C0">
        <w:rPr>
          <w:rFonts w:ascii="Times New Roman" w:hAnsi="Times New Roman"/>
          <w:sz w:val="28"/>
          <w:szCs w:val="28"/>
          <w:lang w:val="kk-KZ"/>
        </w:rPr>
        <w:t>тыр</w:t>
      </w:r>
      <w:r w:rsidRPr="00A949C0">
        <w:rPr>
          <w:rFonts w:ascii="Times New Roman" w:hAnsi="Times New Roman"/>
          <w:sz w:val="28"/>
          <w:szCs w:val="28"/>
        </w:rPr>
        <w:t>у, байланыс базасын ұсыну.</w:t>
      </w:r>
    </w:p>
    <w:p w14:paraId="7D3EC741" w14:textId="54AD74E7" w:rsidR="005E3C36" w:rsidRPr="00A949C0" w:rsidRDefault="005E3C36" w:rsidP="006D4CBA">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2.</w:t>
      </w:r>
      <w:r w:rsidRPr="00A949C0">
        <w:rPr>
          <w:rFonts w:ascii="Times New Roman" w:hAnsi="Times New Roman"/>
          <w:sz w:val="28"/>
          <w:szCs w:val="28"/>
          <w:lang w:val="kk-KZ"/>
        </w:rPr>
        <w:t xml:space="preserve"> </w:t>
      </w:r>
      <w:r w:rsidRPr="00A949C0">
        <w:rPr>
          <w:rFonts w:ascii="Times New Roman" w:hAnsi="Times New Roman"/>
          <w:sz w:val="28"/>
          <w:szCs w:val="28"/>
        </w:rPr>
        <w:t>Сауалнама (</w:t>
      </w:r>
      <w:r w:rsidRPr="00A949C0">
        <w:rPr>
          <w:rFonts w:ascii="Times New Roman" w:hAnsi="Times New Roman"/>
          <w:sz w:val="28"/>
          <w:szCs w:val="28"/>
          <w:lang w:val="kk-KZ"/>
        </w:rPr>
        <w:t>К</w:t>
      </w:r>
      <w:r w:rsidRPr="00A949C0">
        <w:rPr>
          <w:rFonts w:ascii="Times New Roman" w:hAnsi="Times New Roman"/>
          <w:sz w:val="28"/>
          <w:szCs w:val="28"/>
        </w:rPr>
        <w:t xml:space="preserve">іріс сауалнамасы </w:t>
      </w:r>
      <w:r w:rsidRPr="00A949C0">
        <w:rPr>
          <w:rFonts w:ascii="Times New Roman" w:hAnsi="Times New Roman"/>
          <w:sz w:val="28"/>
          <w:szCs w:val="28"/>
          <w:lang w:val="kk-KZ"/>
        </w:rPr>
        <w:t>«Ү</w:t>
      </w:r>
      <w:r w:rsidRPr="00A949C0">
        <w:rPr>
          <w:rFonts w:ascii="Times New Roman" w:hAnsi="Times New Roman"/>
          <w:sz w:val="28"/>
          <w:szCs w:val="28"/>
        </w:rPr>
        <w:t>лестірме</w:t>
      </w:r>
      <w:r w:rsidRPr="00A949C0">
        <w:rPr>
          <w:rFonts w:ascii="Times New Roman" w:hAnsi="Times New Roman"/>
          <w:sz w:val="28"/>
          <w:szCs w:val="28"/>
          <w:lang w:val="kk-KZ"/>
        </w:rPr>
        <w:t>лі</w:t>
      </w:r>
      <w:r w:rsidRPr="00A949C0">
        <w:rPr>
          <w:rFonts w:ascii="Times New Roman" w:hAnsi="Times New Roman"/>
          <w:sz w:val="28"/>
          <w:szCs w:val="28"/>
        </w:rPr>
        <w:t xml:space="preserve"> материал</w:t>
      </w:r>
      <w:r w:rsidRPr="00A949C0">
        <w:rPr>
          <w:rFonts w:ascii="Times New Roman" w:hAnsi="Times New Roman"/>
          <w:sz w:val="28"/>
          <w:szCs w:val="28"/>
          <w:lang w:val="kk-KZ"/>
        </w:rPr>
        <w:t>»</w:t>
      </w:r>
      <w:r w:rsidR="00F47186" w:rsidRPr="00A949C0">
        <w:rPr>
          <w:rFonts w:ascii="Times New Roman" w:hAnsi="Times New Roman"/>
          <w:sz w:val="28"/>
          <w:szCs w:val="28"/>
          <w:lang w:val="kk-KZ"/>
        </w:rPr>
        <w:t xml:space="preserve">, </w:t>
      </w:r>
      <w:r w:rsidRPr="00A949C0">
        <w:rPr>
          <w:rFonts w:ascii="Times New Roman" w:hAnsi="Times New Roman"/>
          <w:i/>
          <w:iCs/>
          <w:sz w:val="28"/>
          <w:szCs w:val="28"/>
          <w:lang w:val="kk-KZ"/>
        </w:rPr>
        <w:t>5.</w:t>
      </w:r>
      <w:r w:rsidRPr="00A949C0">
        <w:rPr>
          <w:rFonts w:ascii="Times New Roman" w:hAnsi="Times New Roman"/>
          <w:i/>
          <w:iCs/>
          <w:sz w:val="28"/>
          <w:szCs w:val="28"/>
        </w:rPr>
        <w:t>1-қосымша</w:t>
      </w:r>
      <w:r w:rsidRPr="00A949C0">
        <w:rPr>
          <w:rFonts w:ascii="Times New Roman" w:hAnsi="Times New Roman"/>
          <w:i/>
          <w:iCs/>
          <w:sz w:val="28"/>
          <w:szCs w:val="28"/>
          <w:lang w:val="kk-KZ"/>
        </w:rPr>
        <w:t>с</w:t>
      </w:r>
      <w:r w:rsidR="001307B5">
        <w:rPr>
          <w:rFonts w:ascii="Times New Roman" w:hAnsi="Times New Roman"/>
          <w:i/>
          <w:iCs/>
          <w:sz w:val="28"/>
          <w:szCs w:val="28"/>
          <w:lang w:val="kk-KZ"/>
        </w:rPr>
        <w:t>ы</w:t>
      </w:r>
      <w:r w:rsidRPr="00A949C0">
        <w:rPr>
          <w:rFonts w:ascii="Times New Roman" w:hAnsi="Times New Roman"/>
          <w:i/>
          <w:iCs/>
          <w:sz w:val="28"/>
          <w:szCs w:val="28"/>
        </w:rPr>
        <w:t xml:space="preserve">. </w:t>
      </w:r>
      <w:r w:rsidRPr="00A949C0">
        <w:rPr>
          <w:rFonts w:ascii="Times New Roman" w:hAnsi="Times New Roman"/>
          <w:sz w:val="28"/>
          <w:szCs w:val="28"/>
        </w:rPr>
        <w:t>Кір</w:t>
      </w:r>
      <w:r w:rsidR="00110753" w:rsidRPr="00A949C0">
        <w:rPr>
          <w:rFonts w:ascii="Times New Roman" w:hAnsi="Times New Roman"/>
          <w:sz w:val="28"/>
          <w:szCs w:val="28"/>
          <w:lang w:val="kk-KZ"/>
        </w:rPr>
        <w:t>іс</w:t>
      </w:r>
      <w:r w:rsidRPr="00A949C0">
        <w:rPr>
          <w:rFonts w:ascii="Times New Roman" w:hAnsi="Times New Roman"/>
          <w:sz w:val="28"/>
          <w:szCs w:val="28"/>
        </w:rPr>
        <w:t xml:space="preserve"> және шығ</w:t>
      </w:r>
      <w:r w:rsidR="00110753" w:rsidRPr="00A949C0">
        <w:rPr>
          <w:rFonts w:ascii="Times New Roman" w:hAnsi="Times New Roman"/>
          <w:sz w:val="28"/>
          <w:szCs w:val="28"/>
          <w:lang w:val="kk-KZ"/>
        </w:rPr>
        <w:t>ыс</w:t>
      </w:r>
      <w:r w:rsidRPr="00A949C0">
        <w:rPr>
          <w:rFonts w:ascii="Times New Roman" w:hAnsi="Times New Roman"/>
          <w:sz w:val="28"/>
          <w:szCs w:val="28"/>
        </w:rPr>
        <w:t xml:space="preserve"> сауалнамаларының мазмұны </w:t>
      </w:r>
      <w:r w:rsidRPr="00A949C0">
        <w:rPr>
          <w:rFonts w:ascii="Times New Roman" w:hAnsi="Times New Roman"/>
          <w:sz w:val="28"/>
          <w:szCs w:val="28"/>
          <w:lang w:val="kk-KZ"/>
        </w:rPr>
        <w:t xml:space="preserve">бір-біріне </w:t>
      </w:r>
      <w:r w:rsidRPr="00A949C0">
        <w:rPr>
          <w:rFonts w:ascii="Times New Roman" w:hAnsi="Times New Roman"/>
          <w:sz w:val="28"/>
          <w:szCs w:val="28"/>
        </w:rPr>
        <w:t>сәйкес).</w:t>
      </w:r>
    </w:p>
    <w:p w14:paraId="6C6EFCF9" w14:textId="77777777" w:rsidR="005E3C36" w:rsidRPr="00A949C0" w:rsidRDefault="005E3C36" w:rsidP="006D4CBA">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3.</w:t>
      </w:r>
      <w:r w:rsidRPr="00A949C0">
        <w:rPr>
          <w:rFonts w:ascii="Times New Roman" w:hAnsi="Times New Roman"/>
          <w:sz w:val="28"/>
          <w:szCs w:val="28"/>
          <w:lang w:val="kk-KZ"/>
        </w:rPr>
        <w:t xml:space="preserve"> </w:t>
      </w:r>
      <w:r w:rsidRPr="00A949C0">
        <w:rPr>
          <w:rFonts w:ascii="Times New Roman" w:hAnsi="Times New Roman"/>
          <w:sz w:val="28"/>
          <w:szCs w:val="28"/>
        </w:rPr>
        <w:t>Ақпараттық блок. Семинар тақырыбына кіріспе.</w:t>
      </w:r>
    </w:p>
    <w:p w14:paraId="78EBE01A" w14:textId="77777777" w:rsidR="005E3C36" w:rsidRPr="00A949C0" w:rsidRDefault="005E3C36" w:rsidP="006D4CBA">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Статистикалық деректерді келтіре отырып, буллинг тақырыбының өзектілігі туралы мәселе ашылады.</w:t>
      </w:r>
    </w:p>
    <w:p w14:paraId="0C014B32" w14:textId="2C39F6FD" w:rsidR="005E3C36" w:rsidRPr="00A949C0" w:rsidRDefault="005E3C36" w:rsidP="006D4CBA">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 xml:space="preserve">Қазақ ағартушысы Ахмет Байтұрсынов: </w:t>
      </w:r>
      <w:r w:rsidRPr="00A949C0">
        <w:rPr>
          <w:rFonts w:ascii="Times New Roman" w:hAnsi="Times New Roman"/>
          <w:sz w:val="28"/>
          <w:szCs w:val="28"/>
          <w:lang w:val="kk-KZ"/>
        </w:rPr>
        <w:t>«</w:t>
      </w:r>
      <w:r w:rsidR="00B763CD" w:rsidRPr="00A949C0">
        <w:rPr>
          <w:rFonts w:ascii="Times New Roman" w:hAnsi="Times New Roman"/>
          <w:sz w:val="28"/>
          <w:szCs w:val="28"/>
          <w:lang w:val="kk-KZ"/>
        </w:rPr>
        <w:t xml:space="preserve">Балам» деген жұрт болмаса, «жұртым» дейтін бала қайдан шықсың?» </w:t>
      </w:r>
      <w:r w:rsidRPr="00A949C0">
        <w:rPr>
          <w:rFonts w:ascii="Times New Roman" w:hAnsi="Times New Roman"/>
          <w:sz w:val="28"/>
          <w:szCs w:val="28"/>
          <w:lang w:val="kk-KZ"/>
        </w:rPr>
        <w:t>–</w:t>
      </w:r>
      <w:r w:rsidRPr="00A949C0">
        <w:rPr>
          <w:rFonts w:ascii="Times New Roman" w:hAnsi="Times New Roman"/>
          <w:sz w:val="28"/>
          <w:szCs w:val="28"/>
        </w:rPr>
        <w:t xml:space="preserve"> деп жазды.</w:t>
      </w:r>
    </w:p>
    <w:p w14:paraId="28AE797C" w14:textId="77777777" w:rsidR="005E3C36" w:rsidRPr="00A949C0" w:rsidRDefault="005E3C36" w:rsidP="006D4CBA">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Бүгінгі таңда балалардың әл</w:t>
      </w:r>
      <w:r w:rsidRPr="00A949C0">
        <w:rPr>
          <w:rFonts w:ascii="Times New Roman" w:hAnsi="Times New Roman"/>
          <w:sz w:val="28"/>
          <w:szCs w:val="28"/>
          <w:lang w:val="kk-KZ"/>
        </w:rPr>
        <w:t>-</w:t>
      </w:r>
      <w:r w:rsidRPr="00A949C0">
        <w:rPr>
          <w:rFonts w:ascii="Times New Roman" w:hAnsi="Times New Roman"/>
          <w:sz w:val="28"/>
          <w:szCs w:val="28"/>
        </w:rPr>
        <w:t>ауқаты қазақстандық қоғамның дамуындағы жалпыұлттық басымдық болып табылады.</w:t>
      </w:r>
    </w:p>
    <w:p w14:paraId="487745FD" w14:textId="77777777" w:rsidR="005E3C36" w:rsidRPr="00A949C0" w:rsidRDefault="005E3C36" w:rsidP="006D4CBA">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 xml:space="preserve">Әл-ауқат әрқайсымыздан басталады. Сонымен бірге, </w:t>
      </w:r>
      <w:r w:rsidRPr="00A949C0">
        <w:rPr>
          <w:rFonts w:ascii="Times New Roman" w:hAnsi="Times New Roman"/>
          <w:sz w:val="28"/>
          <w:szCs w:val="28"/>
          <w:lang w:val="kk-KZ"/>
        </w:rPr>
        <w:t>баланың</w:t>
      </w:r>
      <w:r w:rsidRPr="00A949C0">
        <w:rPr>
          <w:rFonts w:ascii="Times New Roman" w:hAnsi="Times New Roman"/>
          <w:sz w:val="28"/>
          <w:szCs w:val="28"/>
        </w:rPr>
        <w:t xml:space="preserve"> еркін дамуына қолайлы орта құруға кедергі келтіретін құбылыстар пайда болды. Бұл </w:t>
      </w:r>
      <w:r w:rsidRPr="00A949C0">
        <w:rPr>
          <w:rFonts w:ascii="Times New Roman" w:hAnsi="Times New Roman"/>
          <w:i/>
          <w:sz w:val="28"/>
          <w:szCs w:val="28"/>
          <w:lang w:val="kk-KZ"/>
        </w:rPr>
        <w:t>жәбірлеу</w:t>
      </w:r>
      <w:r w:rsidRPr="00A949C0">
        <w:rPr>
          <w:rFonts w:ascii="Times New Roman" w:hAnsi="Times New Roman"/>
          <w:sz w:val="28"/>
          <w:szCs w:val="28"/>
        </w:rPr>
        <w:t xml:space="preserve"> немесе </w:t>
      </w:r>
      <w:r w:rsidRPr="00A949C0">
        <w:rPr>
          <w:rFonts w:ascii="Times New Roman" w:hAnsi="Times New Roman"/>
          <w:i/>
          <w:sz w:val="28"/>
          <w:szCs w:val="28"/>
          <w:lang w:val="kk-KZ"/>
        </w:rPr>
        <w:t>буллинг</w:t>
      </w:r>
      <w:r w:rsidRPr="00A949C0">
        <w:rPr>
          <w:rFonts w:ascii="Times New Roman" w:hAnsi="Times New Roman"/>
          <w:sz w:val="28"/>
          <w:szCs w:val="28"/>
        </w:rPr>
        <w:t>.</w:t>
      </w:r>
    </w:p>
    <w:p w14:paraId="22C4E0BD" w14:textId="77777777" w:rsidR="005E3C36" w:rsidRPr="00A949C0" w:rsidRDefault="005E3C36" w:rsidP="006D4CBA">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lang w:val="kk-KZ"/>
        </w:rPr>
        <w:t>Буллингті</w:t>
      </w:r>
      <w:r w:rsidRPr="00A949C0">
        <w:rPr>
          <w:rFonts w:ascii="Times New Roman" w:hAnsi="Times New Roman"/>
          <w:sz w:val="28"/>
          <w:szCs w:val="28"/>
        </w:rPr>
        <w:t xml:space="preserve"> зерттеуді алғаш рет 40 жыл бұрын </w:t>
      </w:r>
      <w:r w:rsidRPr="00A949C0">
        <w:rPr>
          <w:rFonts w:ascii="Times New Roman" w:hAnsi="Times New Roman"/>
          <w:sz w:val="28"/>
          <w:szCs w:val="28"/>
          <w:lang w:val="kk-KZ"/>
        </w:rPr>
        <w:t>Б</w:t>
      </w:r>
      <w:r w:rsidRPr="00A949C0">
        <w:rPr>
          <w:rFonts w:ascii="Times New Roman" w:hAnsi="Times New Roman"/>
          <w:sz w:val="28"/>
          <w:szCs w:val="28"/>
        </w:rPr>
        <w:t>ерген университетінің (Норвегия) ғалымы Дэн Олвеус бастаған. Бұл құбылыс бүгінде белсенді қарқын алуда.</w:t>
      </w:r>
    </w:p>
    <w:p w14:paraId="188C73D0" w14:textId="1A181E3A" w:rsidR="005E3C36" w:rsidRPr="00A949C0" w:rsidRDefault="00B72083" w:rsidP="006D4CBA">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202</w:t>
      </w:r>
      <w:r w:rsidRPr="00A949C0">
        <w:rPr>
          <w:rFonts w:ascii="Times New Roman" w:hAnsi="Times New Roman"/>
          <w:sz w:val="28"/>
          <w:szCs w:val="28"/>
          <w:lang w:val="kk-KZ"/>
        </w:rPr>
        <w:t>3</w:t>
      </w:r>
      <w:r w:rsidRPr="00A949C0">
        <w:rPr>
          <w:rFonts w:ascii="Times New Roman" w:hAnsi="Times New Roman"/>
          <w:sz w:val="28"/>
          <w:szCs w:val="28"/>
        </w:rPr>
        <w:t xml:space="preserve"> жылы </w:t>
      </w:r>
      <w:r w:rsidR="005E3C36" w:rsidRPr="00A949C0">
        <w:rPr>
          <w:rFonts w:ascii="Times New Roman" w:hAnsi="Times New Roman"/>
          <w:sz w:val="28"/>
          <w:szCs w:val="28"/>
        </w:rPr>
        <w:t xml:space="preserve">Қазақстанда </w:t>
      </w:r>
      <w:r w:rsidR="005E3C36" w:rsidRPr="00A949C0">
        <w:rPr>
          <w:rFonts w:ascii="Times New Roman" w:hAnsi="Times New Roman"/>
          <w:sz w:val="28"/>
          <w:szCs w:val="28"/>
          <w:lang w:val="kk-KZ"/>
        </w:rPr>
        <w:t>Ұ</w:t>
      </w:r>
      <w:r w:rsidR="005E3C36" w:rsidRPr="00A949C0">
        <w:rPr>
          <w:rFonts w:ascii="Times New Roman" w:hAnsi="Times New Roman"/>
          <w:sz w:val="28"/>
          <w:szCs w:val="28"/>
        </w:rPr>
        <w:t>лттық қоғамдық денсаулық сақтау орталығы ғалымдарының мектеп балаларының денсаулыққа қатысты мінез</w:t>
      </w:r>
      <w:r w:rsidR="00E049BA" w:rsidRPr="00A949C0">
        <w:rPr>
          <w:rFonts w:ascii="Times New Roman" w:hAnsi="Times New Roman"/>
          <w:sz w:val="28"/>
          <w:szCs w:val="28"/>
          <w:lang w:val="kk-KZ"/>
        </w:rPr>
        <w:t>-</w:t>
      </w:r>
      <w:r w:rsidR="005E3C36" w:rsidRPr="00A949C0">
        <w:rPr>
          <w:rFonts w:ascii="Times New Roman" w:hAnsi="Times New Roman"/>
          <w:sz w:val="28"/>
          <w:szCs w:val="28"/>
        </w:rPr>
        <w:t xml:space="preserve">құлқын </w:t>
      </w:r>
      <w:r w:rsidR="005E3C36" w:rsidRPr="00A949C0">
        <w:rPr>
          <w:rFonts w:ascii="Times New Roman" w:hAnsi="Times New Roman"/>
          <w:sz w:val="28"/>
          <w:szCs w:val="28"/>
        </w:rPr>
        <w:lastRenderedPageBreak/>
        <w:t xml:space="preserve">зерттеу жөніндегі зерттеу тобы </w:t>
      </w:r>
      <w:r w:rsidR="005E3C36" w:rsidRPr="00A949C0">
        <w:rPr>
          <w:rFonts w:ascii="Times New Roman" w:hAnsi="Times New Roman"/>
          <w:sz w:val="28"/>
          <w:szCs w:val="28"/>
          <w:lang w:val="kk-KZ"/>
        </w:rPr>
        <w:t>ж</w:t>
      </w:r>
      <w:r w:rsidRPr="00A949C0">
        <w:rPr>
          <w:rFonts w:ascii="Times New Roman" w:hAnsi="Times New Roman"/>
          <w:sz w:val="28"/>
          <w:szCs w:val="28"/>
          <w:lang w:val="kk-KZ"/>
        </w:rPr>
        <w:t>а</w:t>
      </w:r>
      <w:r w:rsidR="005E3C36" w:rsidRPr="00A949C0">
        <w:rPr>
          <w:rFonts w:ascii="Times New Roman" w:hAnsi="Times New Roman"/>
          <w:sz w:val="28"/>
          <w:szCs w:val="28"/>
        </w:rPr>
        <w:t xml:space="preserve">сөспірімдер арасындағы денсаулық пен әл-ауқат көрсеткіштерін зерттеу үшін оқушылар арасында сауалнама жүргізді. Сауалнама барысында мектеп оқушыларынан </w:t>
      </w:r>
      <w:r w:rsidR="005E3C36" w:rsidRPr="00A949C0">
        <w:rPr>
          <w:rFonts w:ascii="Times New Roman" w:hAnsi="Times New Roman"/>
          <w:sz w:val="28"/>
          <w:szCs w:val="28"/>
          <w:lang w:val="kk-KZ"/>
        </w:rPr>
        <w:t>буллингке</w:t>
      </w:r>
      <w:r w:rsidR="005E3C36" w:rsidRPr="00A949C0">
        <w:rPr>
          <w:rFonts w:ascii="Times New Roman" w:hAnsi="Times New Roman"/>
          <w:sz w:val="28"/>
          <w:szCs w:val="28"/>
        </w:rPr>
        <w:t xml:space="preserve"> қаншалықты жиі қатысқаны немесе соңғы екі айда мектепте оның құрбаны болғаны туралы сұрақтарға жауап беруді сұрады. Белгілі болғандай, 11-15 жас аралығындағы жасөспірімдер арасында:</w:t>
      </w:r>
    </w:p>
    <w:p w14:paraId="5F43A284" w14:textId="77777777" w:rsidR="005E3C36" w:rsidRPr="00A949C0" w:rsidRDefault="005E3C36" w:rsidP="009D0232">
      <w:pPr>
        <w:pStyle w:val="a5"/>
        <w:numPr>
          <w:ilvl w:val="0"/>
          <w:numId w:val="105"/>
        </w:numPr>
        <w:tabs>
          <w:tab w:val="left" w:pos="1134"/>
          <w:tab w:val="left" w:pos="1418"/>
        </w:tabs>
        <w:spacing w:after="0" w:line="240" w:lineRule="auto"/>
        <w:ind w:left="0" w:right="-13" w:firstLine="709"/>
        <w:jc w:val="both"/>
        <w:rPr>
          <w:rFonts w:ascii="Times New Roman" w:hAnsi="Times New Roman"/>
          <w:sz w:val="28"/>
          <w:szCs w:val="28"/>
        </w:rPr>
      </w:pPr>
      <w:r w:rsidRPr="00A949C0">
        <w:rPr>
          <w:rFonts w:ascii="Times New Roman" w:hAnsi="Times New Roman"/>
          <w:sz w:val="28"/>
          <w:szCs w:val="28"/>
        </w:rPr>
        <w:t>17%</w:t>
      </w:r>
      <w:r w:rsidRPr="00A949C0">
        <w:rPr>
          <w:rFonts w:ascii="Times New Roman" w:hAnsi="Times New Roman"/>
          <w:sz w:val="28"/>
          <w:szCs w:val="28"/>
          <w:lang w:val="kk-KZ"/>
        </w:rPr>
        <w:t>-ы</w:t>
      </w:r>
      <w:r w:rsidRPr="00A949C0">
        <w:rPr>
          <w:rFonts w:ascii="Times New Roman" w:hAnsi="Times New Roman"/>
          <w:sz w:val="28"/>
          <w:szCs w:val="28"/>
        </w:rPr>
        <w:t xml:space="preserve"> мектепте айына бір немесе одан да көп рет </w:t>
      </w:r>
      <w:r w:rsidRPr="00A949C0">
        <w:rPr>
          <w:rFonts w:ascii="Times New Roman" w:hAnsi="Times New Roman"/>
          <w:sz w:val="28"/>
          <w:szCs w:val="28"/>
          <w:lang w:val="kk-KZ"/>
        </w:rPr>
        <w:t>жәбірленген</w:t>
      </w:r>
      <w:r w:rsidRPr="00A949C0">
        <w:rPr>
          <w:rFonts w:ascii="Times New Roman" w:hAnsi="Times New Roman"/>
          <w:sz w:val="28"/>
          <w:szCs w:val="28"/>
        </w:rPr>
        <w:t>;</w:t>
      </w:r>
    </w:p>
    <w:p w14:paraId="40BE9C63" w14:textId="77777777" w:rsidR="005E3C36" w:rsidRPr="00A949C0" w:rsidRDefault="005E3C36" w:rsidP="009D0232">
      <w:pPr>
        <w:pStyle w:val="a5"/>
        <w:numPr>
          <w:ilvl w:val="0"/>
          <w:numId w:val="105"/>
        </w:numPr>
        <w:tabs>
          <w:tab w:val="left" w:pos="1134"/>
        </w:tabs>
        <w:spacing w:after="0" w:line="240" w:lineRule="auto"/>
        <w:ind w:left="0" w:right="-13" w:firstLine="709"/>
        <w:jc w:val="both"/>
        <w:rPr>
          <w:rFonts w:ascii="Times New Roman" w:hAnsi="Times New Roman"/>
          <w:sz w:val="28"/>
          <w:szCs w:val="28"/>
        </w:rPr>
      </w:pPr>
      <w:r w:rsidRPr="00A949C0">
        <w:rPr>
          <w:rFonts w:ascii="Times New Roman" w:hAnsi="Times New Roman"/>
          <w:sz w:val="28"/>
          <w:szCs w:val="28"/>
        </w:rPr>
        <w:t>20%</w:t>
      </w:r>
      <w:r w:rsidRPr="00A949C0">
        <w:rPr>
          <w:rFonts w:ascii="Times New Roman" w:hAnsi="Times New Roman"/>
          <w:sz w:val="28"/>
          <w:szCs w:val="28"/>
          <w:lang w:val="kk-KZ"/>
        </w:rPr>
        <w:t>-ы</w:t>
      </w:r>
      <w:r w:rsidRPr="00A949C0">
        <w:rPr>
          <w:rFonts w:ascii="Times New Roman" w:hAnsi="Times New Roman"/>
          <w:sz w:val="28"/>
          <w:szCs w:val="28"/>
        </w:rPr>
        <w:t xml:space="preserve"> айына бір немесе одан да көп рет мектепте басқа адамдарды </w:t>
      </w:r>
      <w:r w:rsidRPr="00A949C0">
        <w:rPr>
          <w:rFonts w:ascii="Times New Roman" w:hAnsi="Times New Roman"/>
          <w:sz w:val="28"/>
          <w:szCs w:val="28"/>
          <w:lang w:val="kk-KZ"/>
        </w:rPr>
        <w:t>жәбірлеуге</w:t>
      </w:r>
      <w:r w:rsidRPr="00A949C0">
        <w:rPr>
          <w:rFonts w:ascii="Times New Roman" w:hAnsi="Times New Roman"/>
          <w:sz w:val="28"/>
          <w:szCs w:val="28"/>
        </w:rPr>
        <w:t xml:space="preserve"> қатысты. </w:t>
      </w:r>
    </w:p>
    <w:p w14:paraId="6B825429" w14:textId="77777777" w:rsidR="005E3C36" w:rsidRPr="00A949C0" w:rsidRDefault="005E3C36" w:rsidP="006D4CBA">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Кейінгі жылдары бұл сандар айтарлықтай өсті.</w:t>
      </w:r>
    </w:p>
    <w:p w14:paraId="189D8D7F" w14:textId="77777777" w:rsidR="008963C7" w:rsidRDefault="0009126F" w:rsidP="008963C7">
      <w:pPr>
        <w:spacing w:after="0" w:line="240" w:lineRule="auto"/>
        <w:ind w:right="-13" w:firstLine="709"/>
        <w:jc w:val="both"/>
        <w:rPr>
          <w:rFonts w:ascii="Times New Roman" w:hAnsi="Times New Roman"/>
          <w:spacing w:val="2"/>
          <w:sz w:val="28"/>
          <w:szCs w:val="28"/>
          <w:lang w:val="kk-KZ"/>
        </w:rPr>
      </w:pPr>
      <w:r w:rsidRPr="0009126F">
        <w:rPr>
          <w:rFonts w:ascii="Times New Roman" w:hAnsi="Times New Roman"/>
          <w:sz w:val="28"/>
          <w:szCs w:val="28"/>
        </w:rPr>
        <w:t xml:space="preserve">Қазақстанда бұл зиянды құбылыстарға жол бермеу мақсатында бірқатар маңызды шаралар қабылданған. </w:t>
      </w:r>
      <w:r w:rsidR="00211671" w:rsidRPr="00211671">
        <w:rPr>
          <w:rFonts w:ascii="Times New Roman" w:hAnsi="Times New Roman"/>
          <w:spacing w:val="2"/>
          <w:sz w:val="28"/>
          <w:szCs w:val="28"/>
          <w:lang w:val="kk-KZ"/>
        </w:rPr>
        <w:t xml:space="preserve">Буллингтің анықтамасы </w:t>
      </w:r>
      <w:r w:rsidR="00211671" w:rsidRPr="00211671">
        <w:rPr>
          <w:rFonts w:ascii="Times New Roman" w:hAnsi="Times New Roman"/>
          <w:spacing w:val="2"/>
          <w:sz w:val="28"/>
          <w:szCs w:val="28"/>
        </w:rPr>
        <w:t>Қазақстан Республикасы Оқу-ағарту министрінің 2022 жылғы 21 желтоқсандағы</w:t>
      </w:r>
      <w:r w:rsidR="00211671" w:rsidRPr="00211671">
        <w:rPr>
          <w:spacing w:val="2"/>
          <w:sz w:val="28"/>
          <w:szCs w:val="28"/>
          <w:lang w:val="kk-KZ"/>
        </w:rPr>
        <w:t xml:space="preserve"> «</w:t>
      </w:r>
      <w:r w:rsidR="00211671" w:rsidRPr="00211671">
        <w:rPr>
          <w:rFonts w:ascii="Times New Roman" w:hAnsi="Times New Roman"/>
          <w:spacing w:val="2"/>
          <w:sz w:val="28"/>
          <w:szCs w:val="28"/>
        </w:rPr>
        <w:t>Баланы жәбірлеудің (буллингтің) профилактикасы қағидаларын бекіту туралы</w:t>
      </w:r>
      <w:r w:rsidR="00211671" w:rsidRPr="00211671">
        <w:rPr>
          <w:spacing w:val="2"/>
          <w:sz w:val="28"/>
          <w:szCs w:val="28"/>
          <w:lang w:val="kk-KZ"/>
        </w:rPr>
        <w:t>»</w:t>
      </w:r>
      <w:r w:rsidR="00211671" w:rsidRPr="00211671">
        <w:rPr>
          <w:rFonts w:ascii="Times New Roman" w:hAnsi="Times New Roman"/>
          <w:spacing w:val="2"/>
          <w:sz w:val="28"/>
          <w:szCs w:val="28"/>
          <w:lang w:val="kk-KZ"/>
        </w:rPr>
        <w:t xml:space="preserve"> </w:t>
      </w:r>
      <w:r w:rsidR="00211671" w:rsidRPr="00211671">
        <w:rPr>
          <w:rFonts w:ascii="Times New Roman" w:hAnsi="Times New Roman"/>
          <w:spacing w:val="2"/>
          <w:sz w:val="28"/>
          <w:szCs w:val="28"/>
        </w:rPr>
        <w:t>№ 506 бұйрығы</w:t>
      </w:r>
      <w:r w:rsidR="00211671" w:rsidRPr="00211671">
        <w:rPr>
          <w:rFonts w:ascii="Times New Roman" w:hAnsi="Times New Roman"/>
          <w:spacing w:val="2"/>
          <w:sz w:val="28"/>
          <w:szCs w:val="28"/>
          <w:lang w:val="kk-KZ"/>
        </w:rPr>
        <w:t>нда берілген</w:t>
      </w:r>
      <w:r w:rsidR="00DC3EF5">
        <w:rPr>
          <w:rFonts w:ascii="Times New Roman" w:hAnsi="Times New Roman"/>
          <w:spacing w:val="2"/>
          <w:sz w:val="28"/>
          <w:szCs w:val="28"/>
          <w:lang w:val="kk-KZ"/>
        </w:rPr>
        <w:t xml:space="preserve"> б</w:t>
      </w:r>
      <w:r w:rsidR="00DC3EF5" w:rsidRPr="00211671">
        <w:rPr>
          <w:rFonts w:ascii="Times New Roman" w:hAnsi="Times New Roman"/>
          <w:spacing w:val="2"/>
          <w:sz w:val="28"/>
          <w:szCs w:val="28"/>
          <w:lang w:val="kk-KZ"/>
        </w:rPr>
        <w:t>уллингтің анықтамасы</w:t>
      </w:r>
      <w:r w:rsidR="00DC3EF5">
        <w:rPr>
          <w:rFonts w:ascii="Times New Roman" w:hAnsi="Times New Roman"/>
          <w:spacing w:val="2"/>
          <w:sz w:val="28"/>
          <w:szCs w:val="28"/>
          <w:lang w:val="kk-KZ"/>
        </w:rPr>
        <w:t>н ұсынамыз.</w:t>
      </w:r>
    </w:p>
    <w:p w14:paraId="087A45F8" w14:textId="1043EB10" w:rsidR="00211671" w:rsidRPr="008963C7" w:rsidRDefault="00211671" w:rsidP="008963C7">
      <w:pPr>
        <w:spacing w:after="0" w:line="240" w:lineRule="auto"/>
        <w:ind w:right="-13" w:firstLine="709"/>
        <w:jc w:val="both"/>
        <w:rPr>
          <w:rFonts w:ascii="Times New Roman" w:hAnsi="Times New Roman"/>
          <w:spacing w:val="2"/>
          <w:sz w:val="28"/>
          <w:szCs w:val="28"/>
          <w:lang w:val="kk-KZ"/>
        </w:rPr>
      </w:pPr>
      <w:r>
        <w:rPr>
          <w:rFonts w:ascii="Times New Roman" w:hAnsi="Times New Roman"/>
          <w:color w:val="000000"/>
          <w:spacing w:val="2"/>
          <w:sz w:val="28"/>
          <w:szCs w:val="28"/>
          <w:shd w:val="clear" w:color="auto" w:fill="FFFFFF"/>
          <w:lang w:val="kk-KZ"/>
        </w:rPr>
        <w:t>Б</w:t>
      </w:r>
      <w:r w:rsidRPr="0058784D">
        <w:rPr>
          <w:rFonts w:ascii="Times New Roman" w:hAnsi="Times New Roman"/>
          <w:color w:val="000000"/>
          <w:spacing w:val="2"/>
          <w:sz w:val="28"/>
          <w:szCs w:val="28"/>
          <w:shd w:val="clear" w:color="auto" w:fill="FFFFFF"/>
        </w:rPr>
        <w:t>аланы жәбірлеу (буллинг) – қорлау сипатындағы жүйелі (екі және одан көп) әрекеттер, қудалау және (немесе) қорқыту, оның ішінде қандай да бір әрекетті жасауға немесе жасаудан бас тартуға мәжбүрлеуге бағытталған әрекеттер, сол сияқты жария түрде немесе масс-медиа және (немесе) телекоммуникация желілері және (немесе) онлайн-платформалар пайдаланыла отырып жасалған дәл сол әрекеттер (кибербуллинг)</w:t>
      </w:r>
      <w:r>
        <w:rPr>
          <w:rFonts w:ascii="Times New Roman" w:hAnsi="Times New Roman"/>
          <w:color w:val="000000"/>
          <w:spacing w:val="2"/>
          <w:sz w:val="28"/>
          <w:szCs w:val="28"/>
          <w:shd w:val="clear" w:color="auto" w:fill="FFFFFF"/>
          <w:lang w:val="kk-KZ"/>
        </w:rPr>
        <w:t>.</w:t>
      </w:r>
      <w:r w:rsidRPr="0058784D">
        <w:rPr>
          <w:rFonts w:ascii="Times New Roman" w:hAnsi="Times New Roman"/>
          <w:sz w:val="28"/>
          <w:szCs w:val="28"/>
          <w:lang w:val="kk-KZ"/>
        </w:rPr>
        <w:t xml:space="preserve"> </w:t>
      </w:r>
    </w:p>
    <w:p w14:paraId="01E38CB4" w14:textId="00EA8D75" w:rsidR="005E3C36" w:rsidRPr="00A949C0" w:rsidRDefault="005E3C36" w:rsidP="006D4CBA">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II.</w:t>
      </w:r>
      <w:r w:rsidRPr="00A949C0">
        <w:rPr>
          <w:rFonts w:ascii="Times New Roman" w:hAnsi="Times New Roman"/>
          <w:sz w:val="28"/>
          <w:szCs w:val="28"/>
        </w:rPr>
        <w:tab/>
        <w:t>Негізгі бөлі</w:t>
      </w:r>
      <w:r w:rsidRPr="00A949C0">
        <w:rPr>
          <w:rFonts w:ascii="Times New Roman" w:hAnsi="Times New Roman"/>
          <w:sz w:val="28"/>
          <w:szCs w:val="28"/>
          <w:lang w:val="kk-KZ"/>
        </w:rPr>
        <w:t>м</w:t>
      </w:r>
    </w:p>
    <w:p w14:paraId="49D401F2" w14:textId="22168833" w:rsidR="005E3C36" w:rsidRPr="00762DBA" w:rsidRDefault="008D1F5D" w:rsidP="006D4CBA">
      <w:pPr>
        <w:spacing w:after="0" w:line="240" w:lineRule="auto"/>
        <w:ind w:right="-13" w:firstLine="709"/>
        <w:jc w:val="both"/>
        <w:rPr>
          <w:rFonts w:ascii="Times New Roman" w:hAnsi="Times New Roman"/>
          <w:i/>
          <w:iCs/>
          <w:sz w:val="28"/>
          <w:szCs w:val="28"/>
          <w:lang w:val="kk-KZ"/>
        </w:rPr>
      </w:pPr>
      <w:r w:rsidRPr="00762DBA">
        <w:rPr>
          <w:rFonts w:ascii="Times New Roman" w:hAnsi="Times New Roman"/>
          <w:i/>
          <w:iCs/>
          <w:sz w:val="28"/>
          <w:szCs w:val="28"/>
          <w:lang w:val="kk-KZ"/>
        </w:rPr>
        <w:t>С</w:t>
      </w:r>
      <w:r w:rsidR="005E3C36" w:rsidRPr="00762DBA">
        <w:rPr>
          <w:rFonts w:ascii="Times New Roman" w:hAnsi="Times New Roman"/>
          <w:i/>
          <w:iCs/>
          <w:sz w:val="28"/>
          <w:szCs w:val="28"/>
          <w:lang w:val="kk-KZ"/>
        </w:rPr>
        <w:t>ұрақтар бойынша әңгімелесу</w:t>
      </w:r>
    </w:p>
    <w:p w14:paraId="655B6B3E" w14:textId="77777777" w:rsidR="005E3C36" w:rsidRPr="00A949C0" w:rsidRDefault="005E3C36" w:rsidP="00BF1C4E">
      <w:pPr>
        <w:tabs>
          <w:tab w:val="left" w:pos="993"/>
        </w:tabs>
        <w:spacing w:after="0" w:line="240" w:lineRule="auto"/>
        <w:ind w:left="709" w:right="-13"/>
        <w:contextualSpacing/>
        <w:jc w:val="both"/>
        <w:rPr>
          <w:rFonts w:ascii="Times New Roman" w:eastAsia="Calibri" w:hAnsi="Times New Roman"/>
          <w:iCs/>
          <w:sz w:val="28"/>
          <w:szCs w:val="28"/>
          <w:lang w:val="kk-KZ" w:eastAsia="en-US"/>
        </w:rPr>
      </w:pPr>
      <w:r w:rsidRPr="00A949C0">
        <w:rPr>
          <w:rFonts w:ascii="Times New Roman" w:eastAsia="Calibri" w:hAnsi="Times New Roman"/>
          <w:iCs/>
          <w:sz w:val="28"/>
          <w:szCs w:val="28"/>
          <w:lang w:val="kk-KZ" w:eastAsia="en-US"/>
        </w:rPr>
        <w:t xml:space="preserve">Жәбірлеудің негізгі кейіпкерлері кім? </w:t>
      </w:r>
    </w:p>
    <w:p w14:paraId="7F2E0A8D" w14:textId="77777777" w:rsidR="005E3C36" w:rsidRPr="00A949C0" w:rsidRDefault="005E3C36" w:rsidP="003150E9">
      <w:pPr>
        <w:tabs>
          <w:tab w:val="left" w:pos="993"/>
        </w:tabs>
        <w:spacing w:after="0" w:line="240" w:lineRule="auto"/>
        <w:ind w:right="-13"/>
        <w:contextualSpacing/>
        <w:jc w:val="both"/>
        <w:rPr>
          <w:rFonts w:ascii="Times New Roman" w:eastAsia="Calibri" w:hAnsi="Times New Roman"/>
          <w:iCs/>
          <w:sz w:val="28"/>
          <w:szCs w:val="28"/>
          <w:lang w:val="kk-KZ" w:eastAsia="en-US"/>
        </w:rPr>
      </w:pPr>
      <w:r w:rsidRPr="00762DBA">
        <w:rPr>
          <w:rFonts w:ascii="Times New Roman" w:eastAsia="Calibri" w:hAnsi="Times New Roman"/>
          <w:i/>
          <w:sz w:val="28"/>
          <w:szCs w:val="28"/>
          <w:lang w:val="kk-KZ" w:eastAsia="en-US"/>
        </w:rPr>
        <w:t>Қатысушылардың жауаптары</w:t>
      </w:r>
      <w:r w:rsidRPr="00A949C0">
        <w:rPr>
          <w:rFonts w:ascii="Times New Roman" w:eastAsia="Calibri" w:hAnsi="Times New Roman"/>
          <w:iCs/>
          <w:sz w:val="28"/>
          <w:szCs w:val="28"/>
          <w:lang w:val="kk-KZ" w:eastAsia="en-US"/>
        </w:rPr>
        <w:t>. Дұрыс жауап: агрессор және жәбірленуші.</w:t>
      </w:r>
    </w:p>
    <w:p w14:paraId="2457CC0B" w14:textId="77777777" w:rsidR="005E3C36" w:rsidRPr="00A949C0" w:rsidRDefault="005E3C36" w:rsidP="00BF1C4E">
      <w:pPr>
        <w:tabs>
          <w:tab w:val="left" w:pos="993"/>
        </w:tabs>
        <w:spacing w:after="0" w:line="240" w:lineRule="auto"/>
        <w:ind w:left="709" w:right="-13"/>
        <w:contextualSpacing/>
        <w:jc w:val="both"/>
        <w:rPr>
          <w:rFonts w:ascii="Times New Roman" w:eastAsia="Calibri" w:hAnsi="Times New Roman"/>
          <w:iCs/>
          <w:sz w:val="28"/>
          <w:szCs w:val="28"/>
          <w:lang w:val="kk-KZ" w:eastAsia="en-US"/>
        </w:rPr>
      </w:pPr>
      <w:r w:rsidRPr="00A949C0">
        <w:rPr>
          <w:rFonts w:ascii="Times New Roman" w:eastAsia="Calibri" w:hAnsi="Times New Roman"/>
          <w:iCs/>
          <w:sz w:val="28"/>
          <w:szCs w:val="28"/>
          <w:lang w:val="kk-KZ" w:eastAsia="en-US"/>
        </w:rPr>
        <w:t xml:space="preserve">Буллинг не нәрсеге бағытталған? </w:t>
      </w:r>
    </w:p>
    <w:p w14:paraId="4D5D6D95" w14:textId="583EDB44" w:rsidR="003F4F4F" w:rsidRPr="00762DBA" w:rsidRDefault="00762DBA" w:rsidP="003F4F4F">
      <w:pPr>
        <w:tabs>
          <w:tab w:val="left" w:pos="993"/>
        </w:tabs>
        <w:spacing w:after="0" w:line="240" w:lineRule="auto"/>
        <w:ind w:right="-13" w:firstLine="709"/>
        <w:contextualSpacing/>
        <w:jc w:val="both"/>
        <w:rPr>
          <w:rFonts w:ascii="Times New Roman" w:eastAsia="Calibri" w:hAnsi="Times New Roman"/>
          <w:iCs/>
          <w:sz w:val="28"/>
          <w:szCs w:val="28"/>
          <w:lang w:val="kk-KZ" w:eastAsia="en-US"/>
        </w:rPr>
      </w:pPr>
      <w:r w:rsidRPr="00762DBA">
        <w:rPr>
          <w:rFonts w:ascii="Times New Roman" w:eastAsia="Calibri" w:hAnsi="Times New Roman"/>
          <w:i/>
          <w:sz w:val="28"/>
          <w:szCs w:val="28"/>
          <w:lang w:val="kk-KZ" w:eastAsia="en-US"/>
        </w:rPr>
        <w:t>Қатысушылардың жауаптары</w:t>
      </w:r>
      <w:r w:rsidR="005E3C36" w:rsidRPr="00A949C0">
        <w:rPr>
          <w:rFonts w:ascii="Times New Roman" w:eastAsia="Calibri" w:hAnsi="Times New Roman"/>
          <w:iCs/>
          <w:sz w:val="28"/>
          <w:szCs w:val="28"/>
          <w:lang w:val="kk-KZ" w:eastAsia="en-US"/>
        </w:rPr>
        <w:t xml:space="preserve">. Дұрыс жауап: </w:t>
      </w:r>
      <w:r w:rsidRPr="00762DBA">
        <w:rPr>
          <w:rFonts w:ascii="Times New Roman" w:hAnsi="Times New Roman"/>
          <w:sz w:val="28"/>
          <w:szCs w:val="28"/>
        </w:rPr>
        <w:t>басқа адамға физикалық және эмоционалдық зиян келтіру</w:t>
      </w:r>
      <w:r>
        <w:rPr>
          <w:rFonts w:ascii="Times New Roman" w:hAnsi="Times New Roman"/>
          <w:sz w:val="28"/>
          <w:szCs w:val="28"/>
          <w:lang w:val="kk-KZ"/>
        </w:rPr>
        <w:t xml:space="preserve">ге </w:t>
      </w:r>
      <w:r w:rsidR="003F4F4F" w:rsidRPr="00762DBA">
        <w:rPr>
          <w:rFonts w:ascii="Times New Roman" w:eastAsia="Calibri" w:hAnsi="Times New Roman"/>
          <w:iCs/>
          <w:sz w:val="28"/>
          <w:szCs w:val="28"/>
          <w:lang w:val="kk-KZ" w:eastAsia="en-US"/>
        </w:rPr>
        <w:t>бағытталған.</w:t>
      </w:r>
    </w:p>
    <w:p w14:paraId="22FEC7A0" w14:textId="687AE2D8" w:rsidR="005E3C36" w:rsidRPr="00A949C0" w:rsidRDefault="005E3C36" w:rsidP="003F4F4F">
      <w:pPr>
        <w:tabs>
          <w:tab w:val="left" w:pos="993"/>
        </w:tabs>
        <w:spacing w:after="0" w:line="240" w:lineRule="auto"/>
        <w:ind w:right="-13" w:firstLine="709"/>
        <w:contextualSpacing/>
        <w:jc w:val="both"/>
        <w:rPr>
          <w:rFonts w:ascii="Times New Roman" w:eastAsia="Calibri" w:hAnsi="Times New Roman"/>
          <w:iCs/>
          <w:sz w:val="28"/>
          <w:szCs w:val="28"/>
          <w:lang w:val="kk-KZ" w:eastAsia="en-US"/>
        </w:rPr>
      </w:pPr>
      <w:r w:rsidRPr="00A949C0">
        <w:rPr>
          <w:rFonts w:ascii="Times New Roman" w:eastAsia="Calibri" w:hAnsi="Times New Roman"/>
          <w:iCs/>
          <w:sz w:val="28"/>
          <w:szCs w:val="28"/>
          <w:lang w:val="kk-KZ" w:eastAsia="en-US"/>
        </w:rPr>
        <w:t>Буллинг зардап шеккен адамның жеке басына қалай әсер етеді?</w:t>
      </w:r>
    </w:p>
    <w:p w14:paraId="233D0FD5" w14:textId="3CD673E4" w:rsidR="005E3C36" w:rsidRPr="00A949C0" w:rsidRDefault="00762DBA" w:rsidP="006D4CBA">
      <w:pPr>
        <w:spacing w:after="0" w:line="240" w:lineRule="auto"/>
        <w:ind w:right="-13"/>
        <w:contextualSpacing/>
        <w:jc w:val="both"/>
        <w:rPr>
          <w:rFonts w:ascii="Times New Roman" w:eastAsia="Calibri" w:hAnsi="Times New Roman"/>
          <w:iCs/>
          <w:sz w:val="28"/>
          <w:szCs w:val="28"/>
          <w:lang w:val="kk-KZ" w:eastAsia="en-US"/>
        </w:rPr>
      </w:pPr>
      <w:r w:rsidRPr="00762DBA">
        <w:rPr>
          <w:rFonts w:ascii="Times New Roman" w:eastAsia="Calibri" w:hAnsi="Times New Roman"/>
          <w:i/>
          <w:sz w:val="28"/>
          <w:szCs w:val="28"/>
          <w:lang w:val="kk-KZ" w:eastAsia="en-US"/>
        </w:rPr>
        <w:t>Қатысушылардың жауаптары</w:t>
      </w:r>
      <w:r w:rsidR="005E3C36" w:rsidRPr="00A949C0">
        <w:rPr>
          <w:rFonts w:ascii="Times New Roman" w:eastAsia="Calibri" w:hAnsi="Times New Roman"/>
          <w:iCs/>
          <w:sz w:val="28"/>
          <w:szCs w:val="28"/>
          <w:lang w:val="kk-KZ" w:eastAsia="en-US"/>
        </w:rPr>
        <w:t>. Дұрыс жауап: буллинг жәбірленушінің өзіне деген сенімділігін төмендетеді, оның денсаулығын, өзін-өзі құрметтеуін және адамның қадір-қасиетін бұзады.</w:t>
      </w:r>
    </w:p>
    <w:p w14:paraId="78951586" w14:textId="77777777" w:rsidR="005E3C36" w:rsidRPr="00A949C0" w:rsidRDefault="005E3C36" w:rsidP="00BF1C4E">
      <w:pPr>
        <w:tabs>
          <w:tab w:val="left" w:pos="993"/>
        </w:tabs>
        <w:spacing w:after="0" w:line="240" w:lineRule="auto"/>
        <w:ind w:left="709" w:right="-13"/>
        <w:contextualSpacing/>
        <w:jc w:val="both"/>
        <w:rPr>
          <w:rFonts w:ascii="Times New Roman" w:eastAsia="Calibri" w:hAnsi="Times New Roman"/>
          <w:iCs/>
          <w:sz w:val="28"/>
          <w:szCs w:val="28"/>
          <w:lang w:val="kk-KZ" w:eastAsia="en-US"/>
        </w:rPr>
      </w:pPr>
      <w:r w:rsidRPr="00A949C0">
        <w:rPr>
          <w:rFonts w:ascii="Times New Roman" w:eastAsia="Calibri" w:hAnsi="Times New Roman"/>
          <w:iCs/>
          <w:sz w:val="28"/>
          <w:szCs w:val="28"/>
          <w:lang w:val="kk-KZ" w:eastAsia="en-US"/>
        </w:rPr>
        <w:t xml:space="preserve">Буллинг кімге әсер етеді? </w:t>
      </w:r>
    </w:p>
    <w:p w14:paraId="0A67A9E6" w14:textId="574011A4" w:rsidR="005E3C36" w:rsidRPr="00A949C0" w:rsidRDefault="00762DBA" w:rsidP="00E33510">
      <w:pPr>
        <w:tabs>
          <w:tab w:val="left" w:pos="993"/>
        </w:tabs>
        <w:spacing w:after="0" w:line="240" w:lineRule="auto"/>
        <w:ind w:right="-13" w:firstLine="709"/>
        <w:contextualSpacing/>
        <w:jc w:val="both"/>
        <w:rPr>
          <w:rFonts w:ascii="Times New Roman" w:eastAsia="Calibri" w:hAnsi="Times New Roman"/>
          <w:iCs/>
          <w:sz w:val="28"/>
          <w:szCs w:val="28"/>
          <w:lang w:val="kk-KZ" w:eastAsia="en-US"/>
        </w:rPr>
      </w:pPr>
      <w:r w:rsidRPr="00762DBA">
        <w:rPr>
          <w:rFonts w:ascii="Times New Roman" w:eastAsia="Calibri" w:hAnsi="Times New Roman"/>
          <w:i/>
          <w:sz w:val="28"/>
          <w:szCs w:val="28"/>
          <w:lang w:val="kk-KZ" w:eastAsia="en-US"/>
        </w:rPr>
        <w:t>Қатысушылардың жауаптары</w:t>
      </w:r>
      <w:r w:rsidR="005E3C36" w:rsidRPr="00A949C0">
        <w:rPr>
          <w:rFonts w:ascii="Times New Roman" w:eastAsia="Calibri" w:hAnsi="Times New Roman"/>
          <w:iCs/>
          <w:sz w:val="28"/>
          <w:szCs w:val="28"/>
          <w:lang w:val="kk-KZ" w:eastAsia="en-US"/>
        </w:rPr>
        <w:t>. Дұрыс жауап: буллинг – бұл зорлық-зомбылық жасаушы мен жәбірленушіге ғана емес, сонымен бірге бұл орын алатын бүкіл ұжымдағы зорлық-зомбылық куәгерлеріне де әсер ететін топтық процесс.</w:t>
      </w:r>
    </w:p>
    <w:p w14:paraId="45ED858A" w14:textId="77777777" w:rsidR="005E3C36" w:rsidRPr="00A949C0" w:rsidRDefault="005E3C36" w:rsidP="00100C2E">
      <w:pPr>
        <w:tabs>
          <w:tab w:val="left" w:pos="993"/>
        </w:tabs>
        <w:spacing w:after="0" w:line="240" w:lineRule="auto"/>
        <w:ind w:left="709" w:right="-13"/>
        <w:contextualSpacing/>
        <w:jc w:val="both"/>
        <w:rPr>
          <w:rFonts w:ascii="Times New Roman" w:eastAsia="Calibri" w:hAnsi="Times New Roman"/>
          <w:iCs/>
          <w:sz w:val="28"/>
          <w:szCs w:val="28"/>
          <w:lang w:val="kk-KZ" w:eastAsia="en-US"/>
        </w:rPr>
      </w:pPr>
      <w:r w:rsidRPr="00A949C0">
        <w:rPr>
          <w:rFonts w:ascii="Times New Roman" w:eastAsia="Calibri" w:hAnsi="Times New Roman"/>
          <w:iCs/>
          <w:sz w:val="28"/>
          <w:szCs w:val="28"/>
          <w:lang w:val="kk-KZ" w:eastAsia="en-US"/>
        </w:rPr>
        <w:t>Буллингтің қандай түрлері бар?</w:t>
      </w:r>
    </w:p>
    <w:p w14:paraId="4428E6AF" w14:textId="04503A71" w:rsidR="005E3C36" w:rsidRPr="00A949C0" w:rsidRDefault="00762DBA" w:rsidP="009D0232">
      <w:pPr>
        <w:tabs>
          <w:tab w:val="left" w:pos="993"/>
        </w:tabs>
        <w:spacing w:after="0" w:line="240" w:lineRule="auto"/>
        <w:ind w:right="-13" w:firstLine="709"/>
        <w:contextualSpacing/>
        <w:jc w:val="both"/>
        <w:rPr>
          <w:rFonts w:ascii="Times New Roman" w:eastAsia="Calibri" w:hAnsi="Times New Roman"/>
          <w:iCs/>
          <w:sz w:val="28"/>
          <w:szCs w:val="28"/>
          <w:lang w:val="kk-KZ" w:eastAsia="en-US"/>
        </w:rPr>
      </w:pPr>
      <w:r w:rsidRPr="00762DBA">
        <w:rPr>
          <w:rFonts w:ascii="Times New Roman" w:eastAsia="Calibri" w:hAnsi="Times New Roman"/>
          <w:i/>
          <w:sz w:val="28"/>
          <w:szCs w:val="28"/>
          <w:lang w:val="kk-KZ" w:eastAsia="en-US"/>
        </w:rPr>
        <w:t>Қатысушылардың жауаптары</w:t>
      </w:r>
      <w:r w:rsidR="005E3C36" w:rsidRPr="00A949C0">
        <w:rPr>
          <w:rFonts w:ascii="Times New Roman" w:eastAsia="Calibri" w:hAnsi="Times New Roman"/>
          <w:iCs/>
          <w:sz w:val="28"/>
          <w:szCs w:val="28"/>
          <w:lang w:val="kk-KZ" w:eastAsia="en-US"/>
        </w:rPr>
        <w:t>. Дұрыс жауап: физикалық зорлық-зомбылық; моральдық зорлық-зомбылық: бопсалау, қорқыту, жалған ақпарат тарату, ренжітетін әзіл, бойкот, көпшілік алдында елемеу; кибербуллинг және т. б.</w:t>
      </w:r>
    </w:p>
    <w:p w14:paraId="7026A276" w14:textId="77777777" w:rsidR="005E3C36" w:rsidRPr="00A949C0" w:rsidRDefault="005E3C36" w:rsidP="00100C2E">
      <w:pPr>
        <w:tabs>
          <w:tab w:val="left" w:pos="993"/>
        </w:tabs>
        <w:spacing w:after="0" w:line="240" w:lineRule="auto"/>
        <w:ind w:left="709" w:right="-13"/>
        <w:contextualSpacing/>
        <w:jc w:val="both"/>
        <w:rPr>
          <w:rFonts w:ascii="Times New Roman" w:eastAsia="Calibri" w:hAnsi="Times New Roman"/>
          <w:iCs/>
          <w:sz w:val="28"/>
          <w:szCs w:val="28"/>
          <w:lang w:val="kk-KZ" w:eastAsia="en-US"/>
        </w:rPr>
      </w:pPr>
      <w:r w:rsidRPr="00A949C0">
        <w:rPr>
          <w:rFonts w:ascii="Times New Roman" w:eastAsia="Calibri" w:hAnsi="Times New Roman"/>
          <w:iCs/>
          <w:sz w:val="28"/>
          <w:szCs w:val="28"/>
          <w:lang w:val="kk-KZ" w:eastAsia="en-US"/>
        </w:rPr>
        <w:t xml:space="preserve">Буллинг қай жерде жиі кездеседі? </w:t>
      </w:r>
    </w:p>
    <w:p w14:paraId="15336F5F" w14:textId="3E75B414" w:rsidR="005E3C36" w:rsidRPr="00A949C0" w:rsidRDefault="00762DBA" w:rsidP="003150E9">
      <w:pPr>
        <w:tabs>
          <w:tab w:val="left" w:pos="993"/>
        </w:tabs>
        <w:spacing w:after="0" w:line="240" w:lineRule="auto"/>
        <w:ind w:right="-13"/>
        <w:contextualSpacing/>
        <w:jc w:val="both"/>
        <w:rPr>
          <w:rFonts w:ascii="Times New Roman" w:eastAsia="Calibri" w:hAnsi="Times New Roman"/>
          <w:iCs/>
          <w:sz w:val="28"/>
          <w:szCs w:val="28"/>
          <w:lang w:val="kk-KZ" w:eastAsia="en-US"/>
        </w:rPr>
      </w:pPr>
      <w:r w:rsidRPr="00762DBA">
        <w:rPr>
          <w:rFonts w:ascii="Times New Roman" w:eastAsia="Calibri" w:hAnsi="Times New Roman"/>
          <w:i/>
          <w:sz w:val="28"/>
          <w:szCs w:val="28"/>
          <w:lang w:val="kk-KZ" w:eastAsia="en-US"/>
        </w:rPr>
        <w:lastRenderedPageBreak/>
        <w:t>Қатысушылардың жауаптары</w:t>
      </w:r>
      <w:r w:rsidR="005E3C36" w:rsidRPr="00A949C0">
        <w:rPr>
          <w:rFonts w:ascii="Times New Roman" w:eastAsia="Calibri" w:hAnsi="Times New Roman"/>
          <w:iCs/>
          <w:sz w:val="28"/>
          <w:szCs w:val="28"/>
          <w:lang w:val="kk-KZ" w:eastAsia="en-US"/>
        </w:rPr>
        <w:t>. Дұрыс жауап: дәретханада, баспалдақтың астында, мектептің артында, асхананың алдындағы фойеде, мектеп жанындағы қараусыз қалған аумақтарда, интернет кеңістігінде.</w:t>
      </w:r>
    </w:p>
    <w:p w14:paraId="71445591" w14:textId="77777777" w:rsidR="005E3C36" w:rsidRPr="00A949C0" w:rsidRDefault="005E3C36" w:rsidP="00100C2E">
      <w:pPr>
        <w:tabs>
          <w:tab w:val="left" w:pos="993"/>
        </w:tabs>
        <w:spacing w:after="0" w:line="240" w:lineRule="auto"/>
        <w:ind w:left="709" w:right="-13"/>
        <w:contextualSpacing/>
        <w:jc w:val="both"/>
        <w:rPr>
          <w:rFonts w:ascii="Times New Roman" w:eastAsia="Calibri" w:hAnsi="Times New Roman"/>
          <w:iCs/>
          <w:sz w:val="28"/>
          <w:szCs w:val="28"/>
          <w:lang w:val="kk-KZ" w:eastAsia="en-US"/>
        </w:rPr>
      </w:pPr>
      <w:r w:rsidRPr="00A949C0">
        <w:rPr>
          <w:rFonts w:ascii="Times New Roman" w:eastAsia="Calibri" w:hAnsi="Times New Roman"/>
          <w:iCs/>
          <w:sz w:val="28"/>
          <w:szCs w:val="28"/>
          <w:lang w:val="kk-KZ" w:eastAsia="en-US"/>
        </w:rPr>
        <w:t xml:space="preserve">Буллинг өздігінен тоқтай ала ма? </w:t>
      </w:r>
    </w:p>
    <w:p w14:paraId="65939582" w14:textId="051514F8" w:rsidR="005E3C36" w:rsidRPr="00A949C0" w:rsidRDefault="00762DBA" w:rsidP="009D0232">
      <w:pPr>
        <w:tabs>
          <w:tab w:val="left" w:pos="993"/>
        </w:tabs>
        <w:spacing w:after="0" w:line="240" w:lineRule="auto"/>
        <w:ind w:right="-13" w:firstLine="709"/>
        <w:contextualSpacing/>
        <w:jc w:val="both"/>
        <w:rPr>
          <w:rFonts w:ascii="Times New Roman" w:eastAsia="Calibri" w:hAnsi="Times New Roman"/>
          <w:iCs/>
          <w:sz w:val="28"/>
          <w:szCs w:val="28"/>
          <w:lang w:val="kk-KZ" w:eastAsia="en-US"/>
        </w:rPr>
      </w:pPr>
      <w:r w:rsidRPr="00762DBA">
        <w:rPr>
          <w:rFonts w:ascii="Times New Roman" w:eastAsia="Calibri" w:hAnsi="Times New Roman"/>
          <w:i/>
          <w:sz w:val="28"/>
          <w:szCs w:val="28"/>
          <w:lang w:val="kk-KZ" w:eastAsia="en-US"/>
        </w:rPr>
        <w:t>Қатысушылардың жауаптары</w:t>
      </w:r>
      <w:r w:rsidR="005E3C36" w:rsidRPr="00A949C0">
        <w:rPr>
          <w:rFonts w:ascii="Times New Roman" w:eastAsia="Calibri" w:hAnsi="Times New Roman"/>
          <w:iCs/>
          <w:sz w:val="28"/>
          <w:szCs w:val="28"/>
          <w:lang w:val="kk-KZ" w:eastAsia="en-US"/>
        </w:rPr>
        <w:t>. Дұрыс жауап: буллинг ешқашан өздігінен тоқтамайды</w:t>
      </w:r>
      <w:r w:rsidR="00100C2E" w:rsidRPr="00A949C0">
        <w:rPr>
          <w:rFonts w:ascii="Times New Roman" w:eastAsia="Calibri" w:hAnsi="Times New Roman"/>
          <w:iCs/>
          <w:sz w:val="28"/>
          <w:szCs w:val="28"/>
          <w:lang w:val="kk-KZ" w:eastAsia="en-US"/>
        </w:rPr>
        <w:t>.</w:t>
      </w:r>
    </w:p>
    <w:p w14:paraId="69DB838D" w14:textId="228BFB7D" w:rsidR="005E3C36" w:rsidRPr="00EA2543" w:rsidRDefault="005E3C36" w:rsidP="00C516A6">
      <w:pPr>
        <w:spacing w:after="0" w:line="240" w:lineRule="auto"/>
        <w:ind w:right="-13" w:firstLine="709"/>
        <w:jc w:val="both"/>
        <w:rPr>
          <w:rFonts w:ascii="Times New Roman" w:hAnsi="Times New Roman"/>
          <w:sz w:val="28"/>
          <w:szCs w:val="28"/>
          <w:lang w:val="kk-KZ"/>
        </w:rPr>
      </w:pPr>
      <w:r w:rsidRPr="00A949C0">
        <w:rPr>
          <w:rFonts w:ascii="Times New Roman" w:hAnsi="Times New Roman"/>
          <w:i/>
          <w:iCs/>
          <w:sz w:val="28"/>
          <w:szCs w:val="28"/>
          <w:lang w:val="kk-KZ"/>
        </w:rPr>
        <w:t>Қорытынды</w:t>
      </w:r>
      <w:r w:rsidRPr="00A949C0">
        <w:rPr>
          <w:rFonts w:ascii="Times New Roman" w:hAnsi="Times New Roman"/>
          <w:sz w:val="28"/>
          <w:szCs w:val="28"/>
          <w:lang w:val="kk-KZ"/>
        </w:rPr>
        <w:t xml:space="preserve">. </w:t>
      </w:r>
      <w:r w:rsidR="00EA2543" w:rsidRPr="00EA2543">
        <w:rPr>
          <w:rFonts w:ascii="Times New Roman" w:hAnsi="Times New Roman"/>
          <w:sz w:val="28"/>
          <w:szCs w:val="28"/>
        </w:rPr>
        <w:t>Буллинг жасөспірімдер арасында суицид қаупінің едәуір артуына ықпал етеді, сыныпта және мектепте агрессияның таралуына, оқу үлгерімінің төмендеуіне, денсаулыққа қатысты мәселелердің туындауына әкеледі. Буллингтің алдын алып, оны түбегейлі жою қажет!</w:t>
      </w:r>
      <w:r w:rsidRPr="00EA2543">
        <w:rPr>
          <w:rFonts w:ascii="Times New Roman" w:hAnsi="Times New Roman"/>
          <w:sz w:val="28"/>
          <w:szCs w:val="28"/>
          <w:lang w:val="kk-KZ"/>
        </w:rPr>
        <w:t>!</w:t>
      </w:r>
    </w:p>
    <w:p w14:paraId="2552A492" w14:textId="77777777" w:rsidR="005E3C36" w:rsidRPr="00A949C0" w:rsidRDefault="005E3C36" w:rsidP="00C516A6">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III.</w:t>
      </w:r>
      <w:r w:rsidRPr="00A949C0">
        <w:rPr>
          <w:rFonts w:ascii="Times New Roman" w:hAnsi="Times New Roman"/>
          <w:sz w:val="28"/>
          <w:szCs w:val="28"/>
          <w:lang w:val="kk-KZ"/>
        </w:rPr>
        <w:tab/>
        <w:t xml:space="preserve">Топпен жұмыс </w:t>
      </w:r>
    </w:p>
    <w:p w14:paraId="6E80418A" w14:textId="77777777" w:rsidR="005E3C36" w:rsidRPr="00A949C0" w:rsidRDefault="005E3C36" w:rsidP="00C516A6">
      <w:pPr>
        <w:tabs>
          <w:tab w:val="left" w:pos="993"/>
        </w:tabs>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 xml:space="preserve">Буллингтің алдын алу үшін </w:t>
      </w:r>
      <w:r w:rsidRPr="00A949C0">
        <w:rPr>
          <w:rFonts w:ascii="Times New Roman" w:hAnsi="Times New Roman"/>
          <w:i/>
          <w:iCs/>
          <w:sz w:val="28"/>
          <w:szCs w:val="28"/>
          <w:lang w:val="kk-KZ"/>
        </w:rPr>
        <w:t>«Баланы жәбірлеудің (буллингтің) профилактикасының қағидалары»</w:t>
      </w:r>
      <w:r w:rsidRPr="00A949C0">
        <w:rPr>
          <w:rFonts w:ascii="Times New Roman" w:hAnsi="Times New Roman"/>
          <w:sz w:val="28"/>
          <w:szCs w:val="28"/>
          <w:lang w:val="kk-KZ"/>
        </w:rPr>
        <w:t xml:space="preserve"> әзірленді (ҚР Оқу-ағарту министрінің 2022 жылғы 21 желтоқсандағы №506 бұйрығы).</w:t>
      </w:r>
    </w:p>
    <w:p w14:paraId="495F366E" w14:textId="03640749" w:rsidR="005E3C36" w:rsidRPr="00A949C0" w:rsidRDefault="005E3C36" w:rsidP="006D4CBA">
      <w:pPr>
        <w:tabs>
          <w:tab w:val="left" w:pos="993"/>
        </w:tabs>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Семинар қатысушыларына осы құжат үзінділермен танысу (VI бөлім «Үлестірме</w:t>
      </w:r>
      <w:r w:rsidR="00B103B8">
        <w:rPr>
          <w:rFonts w:ascii="Times New Roman" w:hAnsi="Times New Roman"/>
          <w:sz w:val="28"/>
          <w:szCs w:val="28"/>
          <w:lang w:val="kk-KZ"/>
        </w:rPr>
        <w:t>лі</w:t>
      </w:r>
      <w:r w:rsidRPr="00A949C0">
        <w:rPr>
          <w:rFonts w:ascii="Times New Roman" w:hAnsi="Times New Roman"/>
          <w:sz w:val="28"/>
          <w:szCs w:val="28"/>
          <w:lang w:val="kk-KZ"/>
        </w:rPr>
        <w:t xml:space="preserve"> материал» 5</w:t>
      </w:r>
      <w:r w:rsidRPr="00A949C0">
        <w:rPr>
          <w:rFonts w:ascii="Times New Roman" w:hAnsi="Times New Roman"/>
          <w:i/>
          <w:iCs/>
          <w:sz w:val="28"/>
          <w:szCs w:val="28"/>
          <w:lang w:val="kk-KZ"/>
        </w:rPr>
        <w:t>.2 – қосымшасы</w:t>
      </w:r>
      <w:r w:rsidRPr="00A949C0">
        <w:rPr>
          <w:rFonts w:ascii="Times New Roman" w:hAnsi="Times New Roman"/>
          <w:sz w:val="28"/>
          <w:szCs w:val="28"/>
          <w:lang w:val="kk-KZ"/>
        </w:rPr>
        <w:t>) және тапсырманы орындау ұсынылады.</w:t>
      </w:r>
    </w:p>
    <w:p w14:paraId="64B7F7FE" w14:textId="77777777" w:rsidR="005E3C36" w:rsidRPr="00A949C0" w:rsidRDefault="005E3C36" w:rsidP="006D4CBA">
      <w:pPr>
        <w:tabs>
          <w:tab w:val="left" w:pos="993"/>
        </w:tabs>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Қатысушылар 3 топқа бөлінеді.</w:t>
      </w:r>
    </w:p>
    <w:p w14:paraId="00B1C9E8" w14:textId="76161CA9" w:rsidR="005E3C36" w:rsidRPr="00A949C0" w:rsidRDefault="005E3C36" w:rsidP="006D4CBA">
      <w:pPr>
        <w:tabs>
          <w:tab w:val="left" w:pos="993"/>
        </w:tabs>
        <w:spacing w:after="0" w:line="240" w:lineRule="auto"/>
        <w:ind w:right="-13" w:firstLine="709"/>
        <w:jc w:val="both"/>
        <w:rPr>
          <w:rFonts w:ascii="Times New Roman" w:hAnsi="Times New Roman"/>
          <w:sz w:val="28"/>
          <w:szCs w:val="28"/>
          <w:lang w:val="kk-KZ"/>
        </w:rPr>
      </w:pPr>
      <w:r w:rsidRPr="00A949C0">
        <w:rPr>
          <w:rFonts w:ascii="Times New Roman" w:hAnsi="Times New Roman"/>
          <w:i/>
          <w:iCs/>
          <w:sz w:val="28"/>
          <w:szCs w:val="28"/>
          <w:lang w:val="kk-KZ"/>
        </w:rPr>
        <w:t>1-топ. Тапсырма</w:t>
      </w:r>
      <w:r w:rsidRPr="00A949C0">
        <w:rPr>
          <w:rFonts w:ascii="Times New Roman" w:hAnsi="Times New Roman"/>
          <w:sz w:val="28"/>
          <w:szCs w:val="28"/>
          <w:lang w:val="kk-KZ"/>
        </w:rPr>
        <w:t>. Баланы жәбірлеудің (буллингтің) профилактикасы қағидаларының 1-тарауының 2-тармағымен танысыңыз. Мектептің</w:t>
      </w:r>
      <w:r w:rsidR="004552DA" w:rsidRPr="00A949C0">
        <w:rPr>
          <w:rFonts w:ascii="Times New Roman" w:hAnsi="Times New Roman"/>
          <w:sz w:val="28"/>
          <w:szCs w:val="28"/>
          <w:lang w:val="kk-KZ"/>
        </w:rPr>
        <w:t xml:space="preserve">/колледждің </w:t>
      </w:r>
      <w:r w:rsidRPr="00A949C0">
        <w:rPr>
          <w:rFonts w:ascii="Times New Roman" w:hAnsi="Times New Roman"/>
          <w:sz w:val="28"/>
          <w:szCs w:val="28"/>
          <w:lang w:val="kk-KZ"/>
        </w:rPr>
        <w:t>тәжірибесінде кездесетін буллинг мысалдарын келтіріңіз.</w:t>
      </w:r>
    </w:p>
    <w:p w14:paraId="3F9B7BB5" w14:textId="0C289D0E" w:rsidR="005E3C36" w:rsidRPr="00A949C0" w:rsidRDefault="005E3C36" w:rsidP="006D4CBA">
      <w:pPr>
        <w:tabs>
          <w:tab w:val="left" w:pos="993"/>
        </w:tabs>
        <w:spacing w:after="0" w:line="240" w:lineRule="auto"/>
        <w:ind w:right="-13" w:firstLine="709"/>
        <w:jc w:val="both"/>
        <w:rPr>
          <w:rFonts w:ascii="Times New Roman" w:hAnsi="Times New Roman"/>
          <w:sz w:val="28"/>
          <w:szCs w:val="28"/>
          <w:lang w:val="kk-KZ"/>
        </w:rPr>
      </w:pPr>
      <w:r w:rsidRPr="00A949C0">
        <w:rPr>
          <w:rFonts w:ascii="Times New Roman" w:hAnsi="Times New Roman"/>
          <w:i/>
          <w:iCs/>
          <w:sz w:val="28"/>
          <w:szCs w:val="28"/>
          <w:lang w:val="kk-KZ"/>
        </w:rPr>
        <w:t>2-топ. Тапсырма</w:t>
      </w:r>
      <w:r w:rsidRPr="00A949C0">
        <w:rPr>
          <w:rFonts w:ascii="Times New Roman" w:hAnsi="Times New Roman"/>
          <w:sz w:val="28"/>
          <w:szCs w:val="28"/>
          <w:lang w:val="kk-KZ"/>
        </w:rPr>
        <w:t>. Баланы жәбірлеудің (буллингтің) профилактикасы қағидаларының 2-тарауы</w:t>
      </w:r>
      <w:r w:rsidR="009A6B78" w:rsidRPr="00A949C0">
        <w:rPr>
          <w:rFonts w:ascii="Times New Roman" w:hAnsi="Times New Roman"/>
          <w:sz w:val="28"/>
          <w:szCs w:val="28"/>
          <w:lang w:val="kk-KZ"/>
        </w:rPr>
        <w:t>мен танысыңыз</w:t>
      </w:r>
      <w:r w:rsidRPr="00A949C0">
        <w:rPr>
          <w:rFonts w:ascii="Times New Roman" w:hAnsi="Times New Roman"/>
          <w:sz w:val="28"/>
          <w:szCs w:val="28"/>
          <w:lang w:val="kk-KZ"/>
        </w:rPr>
        <w:t xml:space="preserve">. Сіздің </w:t>
      </w:r>
      <w:r w:rsidR="00B103B8">
        <w:rPr>
          <w:rFonts w:ascii="Times New Roman" w:hAnsi="Times New Roman"/>
          <w:sz w:val="28"/>
          <w:szCs w:val="28"/>
          <w:lang w:val="kk-KZ"/>
        </w:rPr>
        <w:t xml:space="preserve">бейініңіздегі </w:t>
      </w:r>
      <w:r w:rsidRPr="00A949C0">
        <w:rPr>
          <w:rFonts w:ascii="Times New Roman" w:hAnsi="Times New Roman"/>
          <w:sz w:val="28"/>
          <w:szCs w:val="28"/>
          <w:lang w:val="kk-KZ"/>
        </w:rPr>
        <w:t>қызметкерлер жоғарыда айтылғандардан басқа не істей алатындығы туралы айтып беріңіз:</w:t>
      </w:r>
    </w:p>
    <w:p w14:paraId="4AE5B1F6" w14:textId="77777777" w:rsidR="005E3C36" w:rsidRPr="00A949C0" w:rsidRDefault="005E3C36" w:rsidP="006D4CBA">
      <w:pPr>
        <w:tabs>
          <w:tab w:val="left" w:pos="993"/>
        </w:tabs>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 xml:space="preserve"> 1-тармақты іске асыру бойынша: білім алушылар мен тәрбиеленушілердің, педагогтердің, заңды өкілдерінің хабардар болуын арттыру үшін жәбірлеудің (буллингтің) алдын алу мәселелерінде білім алушылар мен тәрбиеленушілердің мүдделеріне қайшы келмейтін ақпараттық-түсіндіру жұмыстарын (әңгімелесу, жалпыға бірдей құқықтық оқыту, сынып сағаттары, ата-аналар жиналысы, сабақтан тыс іс-шаралар және т.б.) жүргізу. Тоқсанына кемінде 1 (бір) рет. Мысалдар келтіріңіз.</w:t>
      </w:r>
    </w:p>
    <w:p w14:paraId="68E8FC30" w14:textId="4C064919" w:rsidR="005E3C36" w:rsidRPr="00A949C0" w:rsidRDefault="005E3C36" w:rsidP="006D4CBA">
      <w:pPr>
        <w:tabs>
          <w:tab w:val="left" w:pos="993"/>
        </w:tabs>
        <w:spacing w:after="0" w:line="240" w:lineRule="auto"/>
        <w:ind w:right="-13" w:firstLine="709"/>
        <w:jc w:val="both"/>
        <w:rPr>
          <w:rFonts w:ascii="Times New Roman" w:hAnsi="Times New Roman"/>
          <w:sz w:val="28"/>
          <w:szCs w:val="28"/>
          <w:lang w:val="kk-KZ"/>
        </w:rPr>
      </w:pPr>
      <w:r w:rsidRPr="00A949C0">
        <w:rPr>
          <w:rFonts w:ascii="Times New Roman" w:hAnsi="Times New Roman"/>
          <w:i/>
          <w:iCs/>
          <w:sz w:val="28"/>
          <w:szCs w:val="28"/>
          <w:lang w:val="kk-KZ"/>
        </w:rPr>
        <w:t>3-топ. Тапсырма</w:t>
      </w:r>
      <w:r w:rsidRPr="00A949C0">
        <w:rPr>
          <w:rFonts w:ascii="Times New Roman" w:hAnsi="Times New Roman"/>
          <w:sz w:val="28"/>
          <w:szCs w:val="28"/>
          <w:lang w:val="kk-KZ"/>
        </w:rPr>
        <w:t xml:space="preserve">. Баланы жәбірлеудің (буллингтің) профилактикасы қағидаларының </w:t>
      </w:r>
      <w:r w:rsidR="00483AF6" w:rsidRPr="00A949C0">
        <w:rPr>
          <w:rFonts w:ascii="Times New Roman" w:hAnsi="Times New Roman"/>
          <w:sz w:val="28"/>
          <w:szCs w:val="28"/>
          <w:lang w:val="kk-KZ"/>
        </w:rPr>
        <w:t>2-тарауымен танысыңыз</w:t>
      </w:r>
      <w:r w:rsidRPr="00A949C0">
        <w:rPr>
          <w:rFonts w:ascii="Times New Roman" w:hAnsi="Times New Roman"/>
          <w:sz w:val="28"/>
          <w:szCs w:val="28"/>
          <w:lang w:val="kk-KZ"/>
        </w:rPr>
        <w:t>. Сіздің лауазымыңыздағы қызметкерлердің білім алушылар мен тәрбиеленушілерге қатысты жәбірлеу (буллинг) белгілері анықталған жағдайда 4-тармақты дереу әрекет ету  практикалық тұрғыда қалай орындағаныңыз туралы айтып беріңіз. Мысалдар келтіріңіз.</w:t>
      </w:r>
    </w:p>
    <w:p w14:paraId="4D1FA4C3" w14:textId="77777777" w:rsidR="005E3C36" w:rsidRPr="00A949C0" w:rsidRDefault="005E3C36" w:rsidP="006D4CBA">
      <w:pPr>
        <w:tabs>
          <w:tab w:val="left" w:pos="993"/>
        </w:tabs>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IV. Кейс-стади</w:t>
      </w:r>
    </w:p>
    <w:p w14:paraId="5200B92F" w14:textId="77777777" w:rsidR="005E3C36" w:rsidRPr="00A949C0" w:rsidRDefault="005E3C36" w:rsidP="006D4CBA">
      <w:pPr>
        <w:tabs>
          <w:tab w:val="left" w:pos="993"/>
        </w:tabs>
        <w:spacing w:after="0" w:line="240" w:lineRule="auto"/>
        <w:ind w:right="-13" w:firstLine="709"/>
        <w:jc w:val="both"/>
        <w:rPr>
          <w:rFonts w:ascii="Times New Roman" w:hAnsi="Times New Roman"/>
          <w:sz w:val="28"/>
          <w:szCs w:val="28"/>
          <w:lang w:val="kk-KZ"/>
        </w:rPr>
      </w:pPr>
      <w:r w:rsidRPr="00A949C0">
        <w:rPr>
          <w:rFonts w:ascii="Times New Roman" w:hAnsi="Times New Roman"/>
          <w:i/>
          <w:sz w:val="28"/>
          <w:szCs w:val="28"/>
          <w:lang w:val="kk-KZ"/>
        </w:rPr>
        <w:t>Тапсырма</w:t>
      </w:r>
      <w:r w:rsidRPr="00A949C0">
        <w:rPr>
          <w:rFonts w:ascii="Times New Roman" w:hAnsi="Times New Roman"/>
          <w:sz w:val="28"/>
          <w:szCs w:val="28"/>
          <w:lang w:val="kk-KZ"/>
        </w:rPr>
        <w:t>. Жағдаяттарды қарастырыңыз және сұраққа жауап беріңіз. Психологтің пікірін тыңдаңыз және оны өз тұжырымдарыңызбен байланыстырыңыз.</w:t>
      </w:r>
    </w:p>
    <w:p w14:paraId="00CD32F2" w14:textId="422CC873" w:rsidR="005E3C36" w:rsidRPr="00A949C0" w:rsidRDefault="005E3C36" w:rsidP="006D4CBA">
      <w:pPr>
        <w:tabs>
          <w:tab w:val="left" w:pos="993"/>
        </w:tabs>
        <w:spacing w:after="0" w:line="240" w:lineRule="auto"/>
        <w:ind w:right="-13" w:firstLine="709"/>
        <w:jc w:val="both"/>
        <w:rPr>
          <w:rFonts w:ascii="Times New Roman" w:hAnsi="Times New Roman"/>
          <w:sz w:val="28"/>
          <w:szCs w:val="28"/>
          <w:lang w:val="kk-KZ"/>
        </w:rPr>
      </w:pPr>
      <w:r w:rsidRPr="00A949C0">
        <w:rPr>
          <w:rFonts w:ascii="Times New Roman" w:hAnsi="Times New Roman"/>
          <w:i/>
          <w:iCs/>
          <w:sz w:val="28"/>
          <w:szCs w:val="28"/>
          <w:lang w:val="kk-KZ"/>
        </w:rPr>
        <w:t>1-жағдаят.</w:t>
      </w:r>
      <w:r w:rsidRPr="00A949C0">
        <w:rPr>
          <w:rFonts w:ascii="Times New Roman" w:hAnsi="Times New Roman"/>
          <w:sz w:val="28"/>
          <w:szCs w:val="28"/>
          <w:lang w:val="kk-KZ"/>
        </w:rPr>
        <w:t xml:space="preserve"> 1. </w:t>
      </w:r>
      <w:r w:rsidRPr="00A949C0">
        <w:rPr>
          <w:rFonts w:ascii="Times New Roman" w:hAnsi="Times New Roman"/>
          <w:i/>
          <w:sz w:val="28"/>
          <w:szCs w:val="28"/>
          <w:lang w:val="kk-KZ"/>
        </w:rPr>
        <w:t>Педагогтің әңгімесі.</w:t>
      </w:r>
      <w:r w:rsidRPr="00A949C0">
        <w:rPr>
          <w:rFonts w:ascii="Times New Roman" w:hAnsi="Times New Roman"/>
          <w:sz w:val="28"/>
          <w:szCs w:val="28"/>
          <w:lang w:val="kk-KZ"/>
        </w:rPr>
        <w:t xml:space="preserve"> Менің тәжірибемде мұндай жағда</w:t>
      </w:r>
      <w:r w:rsidR="00826F64">
        <w:rPr>
          <w:rFonts w:ascii="Times New Roman" w:hAnsi="Times New Roman"/>
          <w:sz w:val="28"/>
          <w:szCs w:val="28"/>
          <w:lang w:val="kk-KZ"/>
        </w:rPr>
        <w:t xml:space="preserve">ят </w:t>
      </w:r>
      <w:r w:rsidRPr="00A949C0">
        <w:rPr>
          <w:rFonts w:ascii="Times New Roman" w:hAnsi="Times New Roman"/>
          <w:sz w:val="28"/>
          <w:szCs w:val="28"/>
          <w:lang w:val="kk-KZ"/>
        </w:rPr>
        <w:t xml:space="preserve">болды. Менің әріптесім маған менің сыныбымның оқушысы сыныптасын </w:t>
      </w:r>
      <w:r w:rsidRPr="00A949C0">
        <w:rPr>
          <w:rFonts w:ascii="Times New Roman" w:hAnsi="Times New Roman"/>
          <w:sz w:val="28"/>
          <w:szCs w:val="28"/>
          <w:lang w:val="kk-KZ"/>
        </w:rPr>
        <w:lastRenderedPageBreak/>
        <w:t>қатты итеріп жібергенін айтты. Балаға қатысты қандай шаралар қабылдау керек? Егер бізде тек осы ақпарат болса, мектеп оқушысының неге осылай әрекет ететінін анықтау қиын. Мен білім алушының мінез-құлқын талдай бастадым (оны шартты түрде Арман деп атайық) және оның қатысуымен байланысты екі жағдайды есіме түсірдім.</w:t>
      </w:r>
    </w:p>
    <w:p w14:paraId="5B280C7C" w14:textId="2A64D653" w:rsidR="005E3C36" w:rsidRPr="00A949C0" w:rsidRDefault="005E3C36" w:rsidP="006D4CBA">
      <w:pPr>
        <w:tabs>
          <w:tab w:val="left" w:pos="993"/>
        </w:tabs>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1.</w:t>
      </w:r>
      <w:r w:rsidRPr="00A949C0">
        <w:rPr>
          <w:rFonts w:ascii="Times New Roman" w:hAnsi="Times New Roman"/>
          <w:sz w:val="28"/>
          <w:szCs w:val="28"/>
          <w:lang w:val="kk-KZ"/>
        </w:rPr>
        <w:tab/>
        <w:t xml:space="preserve">Бірде Арман футбол ойынының нәтижесіне қатысты сыныптасымен дауласты, себебі ол гол соғу мүмкіндігін жіберіп алғандықтан, командасы ұтылды. Арман баланы итеріп жіберді де, оның қолынан ештеңе келмейтінін дөрекі түрде айтты. </w:t>
      </w:r>
    </w:p>
    <w:p w14:paraId="2A73CF16" w14:textId="2EEEED28" w:rsidR="005E3C36" w:rsidRPr="00A949C0" w:rsidRDefault="005E3C36" w:rsidP="006D4CBA">
      <w:pPr>
        <w:tabs>
          <w:tab w:val="left" w:pos="993"/>
        </w:tabs>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2.</w:t>
      </w:r>
      <w:r w:rsidRPr="00A949C0">
        <w:rPr>
          <w:rFonts w:ascii="Times New Roman" w:hAnsi="Times New Roman"/>
          <w:sz w:val="28"/>
          <w:szCs w:val="28"/>
          <w:lang w:val="kk-KZ"/>
        </w:rPr>
        <w:tab/>
        <w:t>Бірде Арман дәлізде өтіп бара жатқан жасы кіші оқушыға: «Жолда неге тұрасың? Басқа жер жоқ па?» – деп, итеріп жіберді. Арманның қасында келе жатқан сыныптастары да баланы итеріп, мазақтай бастады.</w:t>
      </w:r>
    </w:p>
    <w:p w14:paraId="37DC3C5C" w14:textId="5A791243" w:rsidR="005E3C36" w:rsidRPr="00A949C0" w:rsidRDefault="005E3C36" w:rsidP="006D4CBA">
      <w:pPr>
        <w:tabs>
          <w:tab w:val="left" w:pos="993"/>
        </w:tabs>
        <w:spacing w:after="0" w:line="240" w:lineRule="auto"/>
        <w:ind w:right="-13" w:firstLine="709"/>
        <w:jc w:val="both"/>
        <w:rPr>
          <w:rFonts w:ascii="Times New Roman" w:hAnsi="Times New Roman"/>
          <w:i/>
          <w:iCs/>
          <w:sz w:val="28"/>
          <w:szCs w:val="28"/>
          <w:lang w:val="kk-KZ"/>
        </w:rPr>
      </w:pPr>
      <w:r w:rsidRPr="00A949C0">
        <w:rPr>
          <w:rFonts w:ascii="Times New Roman" w:hAnsi="Times New Roman"/>
          <w:i/>
          <w:iCs/>
          <w:sz w:val="28"/>
          <w:szCs w:val="28"/>
          <w:lang w:val="kk-KZ"/>
        </w:rPr>
        <w:t xml:space="preserve">Талқылауға арналған сұрақ: </w:t>
      </w:r>
      <w:r w:rsidRPr="00A949C0">
        <w:rPr>
          <w:rFonts w:ascii="Times New Roman" w:hAnsi="Times New Roman"/>
          <w:iCs/>
          <w:sz w:val="28"/>
          <w:szCs w:val="28"/>
          <w:lang w:val="kk-KZ"/>
        </w:rPr>
        <w:t>е</w:t>
      </w:r>
      <w:r w:rsidRPr="00A949C0">
        <w:rPr>
          <w:rFonts w:ascii="Times New Roman" w:eastAsia="Calibri" w:hAnsi="Times New Roman"/>
          <w:sz w:val="28"/>
          <w:szCs w:val="28"/>
          <w:lang w:val="kk-KZ" w:eastAsia="en-US"/>
        </w:rPr>
        <w:t>кі жағда</w:t>
      </w:r>
      <w:r w:rsidR="00843100" w:rsidRPr="00A949C0">
        <w:rPr>
          <w:rFonts w:ascii="Times New Roman" w:eastAsia="Calibri" w:hAnsi="Times New Roman"/>
          <w:sz w:val="28"/>
          <w:szCs w:val="28"/>
          <w:lang w:val="kk-KZ" w:eastAsia="en-US"/>
        </w:rPr>
        <w:t>ятта да</w:t>
      </w:r>
      <w:r w:rsidRPr="00A949C0">
        <w:rPr>
          <w:rFonts w:ascii="Times New Roman" w:eastAsia="Calibri" w:hAnsi="Times New Roman"/>
          <w:sz w:val="28"/>
          <w:szCs w:val="28"/>
          <w:lang w:val="kk-KZ" w:eastAsia="en-US"/>
        </w:rPr>
        <w:t xml:space="preserve"> балалар бір-бірін итереді. Бұл жағдаяттардың арасында айырмашылық бар ма? Неліктен? (</w:t>
      </w:r>
      <w:r w:rsidRPr="00826F64">
        <w:rPr>
          <w:rFonts w:ascii="Times New Roman" w:eastAsia="Calibri" w:hAnsi="Times New Roman"/>
          <w:i/>
          <w:iCs/>
          <w:sz w:val="28"/>
          <w:szCs w:val="28"/>
          <w:lang w:val="kk-KZ" w:eastAsia="en-US"/>
        </w:rPr>
        <w:t>Қатысушылардың жауаптары</w:t>
      </w:r>
      <w:r w:rsidRPr="00A949C0">
        <w:rPr>
          <w:rFonts w:ascii="Times New Roman" w:eastAsia="Calibri" w:hAnsi="Times New Roman"/>
          <w:sz w:val="28"/>
          <w:szCs w:val="28"/>
          <w:lang w:val="kk-KZ" w:eastAsia="en-US"/>
        </w:rPr>
        <w:t>)</w:t>
      </w:r>
    </w:p>
    <w:p w14:paraId="17046633" w14:textId="66296077" w:rsidR="005E3C36" w:rsidRPr="00A949C0" w:rsidRDefault="005E3C36" w:rsidP="006D4CBA">
      <w:pPr>
        <w:tabs>
          <w:tab w:val="left" w:pos="993"/>
        </w:tabs>
        <w:spacing w:after="0" w:line="240" w:lineRule="auto"/>
        <w:ind w:right="-13" w:firstLine="709"/>
        <w:jc w:val="both"/>
        <w:rPr>
          <w:rFonts w:ascii="Times New Roman" w:hAnsi="Times New Roman"/>
          <w:sz w:val="28"/>
          <w:szCs w:val="28"/>
          <w:lang w:val="kk-KZ"/>
        </w:rPr>
      </w:pPr>
      <w:r w:rsidRPr="00A949C0">
        <w:rPr>
          <w:rFonts w:ascii="Times New Roman" w:hAnsi="Times New Roman"/>
          <w:i/>
          <w:sz w:val="28"/>
          <w:szCs w:val="28"/>
          <w:lang w:val="kk-KZ"/>
        </w:rPr>
        <w:t>Психологтің пікірі.</w:t>
      </w:r>
      <w:r w:rsidRPr="00A949C0">
        <w:rPr>
          <w:rFonts w:ascii="Times New Roman" w:hAnsi="Times New Roman"/>
          <w:sz w:val="28"/>
          <w:szCs w:val="28"/>
          <w:lang w:val="kk-KZ"/>
        </w:rPr>
        <w:t xml:space="preserve"> Жағдаяттар әртүрлі. Басқа адамды итеру агрессияның бір түрі болғанымен, бұл жағда</w:t>
      </w:r>
      <w:r w:rsidR="00843100" w:rsidRPr="00A949C0">
        <w:rPr>
          <w:rFonts w:ascii="Times New Roman" w:hAnsi="Times New Roman"/>
          <w:sz w:val="28"/>
          <w:szCs w:val="28"/>
          <w:lang w:val="kk-KZ"/>
        </w:rPr>
        <w:t>яттард</w:t>
      </w:r>
      <w:r w:rsidRPr="00A949C0">
        <w:rPr>
          <w:rFonts w:ascii="Times New Roman" w:hAnsi="Times New Roman"/>
          <w:sz w:val="28"/>
          <w:szCs w:val="28"/>
          <w:lang w:val="kk-KZ"/>
        </w:rPr>
        <w:t xml:space="preserve">а ол әртүрлі. Бірінші жағдайда, бұл Арманның ойында жеңіліп, ашуланғаны немесе көңілі қалуынан туындайтын реакция туралы айтады. Екінші </w:t>
      </w:r>
      <w:r w:rsidR="00D005E5" w:rsidRPr="00A949C0">
        <w:rPr>
          <w:rFonts w:ascii="Times New Roman" w:hAnsi="Times New Roman"/>
          <w:sz w:val="28"/>
          <w:szCs w:val="28"/>
          <w:lang w:val="kk-KZ"/>
        </w:rPr>
        <w:t>жағдаятта</w:t>
      </w:r>
      <w:r w:rsidRPr="00A949C0">
        <w:rPr>
          <w:rFonts w:ascii="Times New Roman" w:hAnsi="Times New Roman"/>
          <w:sz w:val="28"/>
          <w:szCs w:val="28"/>
          <w:lang w:val="kk-KZ"/>
        </w:rPr>
        <w:t>, оның мінез-құлқы кейбір әлеуметтік артықшылықтарды (достар арасындағы мәртебе мен имидж, бедел, билік) алатын құрал болып табылады, өйткені ол ыңғайсыздықтан туындамайды (итеріп жіберген бала Арманға ештеңе жасамады). Бұл буллингтің түрі</w:t>
      </w:r>
      <w:r w:rsidR="001802C6" w:rsidRPr="00A949C0">
        <w:rPr>
          <w:rFonts w:ascii="Times New Roman" w:hAnsi="Times New Roman"/>
          <w:sz w:val="28"/>
          <w:szCs w:val="28"/>
          <w:lang w:val="kk-KZ"/>
        </w:rPr>
        <w:t xml:space="preserve"> болып табылады</w:t>
      </w:r>
      <w:r w:rsidRPr="00A949C0">
        <w:rPr>
          <w:rFonts w:ascii="Times New Roman" w:hAnsi="Times New Roman"/>
          <w:sz w:val="28"/>
          <w:szCs w:val="28"/>
          <w:lang w:val="kk-KZ"/>
        </w:rPr>
        <w:t>.</w:t>
      </w:r>
    </w:p>
    <w:p w14:paraId="1ED15EAA" w14:textId="4302C3E3" w:rsidR="005E3C36" w:rsidRPr="00A949C0" w:rsidRDefault="005E3C36" w:rsidP="006D4CBA">
      <w:pPr>
        <w:tabs>
          <w:tab w:val="left" w:pos="993"/>
        </w:tabs>
        <w:spacing w:after="0" w:line="240" w:lineRule="auto"/>
        <w:ind w:right="-13" w:firstLine="709"/>
        <w:jc w:val="both"/>
        <w:rPr>
          <w:rFonts w:ascii="Times New Roman" w:hAnsi="Times New Roman"/>
          <w:sz w:val="28"/>
          <w:szCs w:val="28"/>
          <w:lang w:val="kk-KZ"/>
        </w:rPr>
      </w:pPr>
      <w:r w:rsidRPr="00A949C0">
        <w:rPr>
          <w:rFonts w:ascii="Times New Roman" w:hAnsi="Times New Roman"/>
          <w:i/>
          <w:iCs/>
          <w:sz w:val="28"/>
          <w:szCs w:val="28"/>
          <w:lang w:val="kk-KZ"/>
        </w:rPr>
        <w:t>Қорытынды</w:t>
      </w:r>
      <w:r w:rsidRPr="00A949C0">
        <w:rPr>
          <w:rFonts w:ascii="Times New Roman" w:hAnsi="Times New Roman"/>
          <w:sz w:val="28"/>
          <w:szCs w:val="28"/>
          <w:lang w:val="kk-KZ"/>
        </w:rPr>
        <w:t xml:space="preserve">. Балалар арасындағы мінез-құлықтың бірдей түрін кей жағдайда </w:t>
      </w:r>
      <w:r w:rsidR="00596F80" w:rsidRPr="00A949C0">
        <w:rPr>
          <w:rFonts w:ascii="Times New Roman" w:hAnsi="Times New Roman"/>
          <w:sz w:val="28"/>
          <w:szCs w:val="28"/>
          <w:lang w:val="kk-KZ"/>
        </w:rPr>
        <w:t>қақтығыстар</w:t>
      </w:r>
      <w:r w:rsidRPr="00A949C0">
        <w:rPr>
          <w:rFonts w:ascii="Times New Roman" w:hAnsi="Times New Roman"/>
          <w:sz w:val="28"/>
          <w:szCs w:val="28"/>
          <w:lang w:val="kk-KZ"/>
        </w:rPr>
        <w:t xml:space="preserve"> мен даулар нәтижесінде туындайтын ыңғайсыз эмоцияларға реакция ретінде қарастыруға болады. Алайда бұл мінез-құлық білім алушыға бірқатар әлеуметтік артықшылықтар беретін буллингтің көрінісі болуы да мүмкін. Агрессивті мінез-құлықтың кез келген түрі буллинг болып саналмайды. Мінез-құлықты дұрыс бағалау үшін оны нақты жағдайға байланысты қарастыру қажет, себебі кейде бұл әрекет бір нәрсені өзгертуге бағытталған болуы мүмкін.</w:t>
      </w:r>
    </w:p>
    <w:p w14:paraId="612952B5" w14:textId="3AE0FAED" w:rsidR="005E3C36" w:rsidRPr="00A949C0" w:rsidRDefault="005E3C36"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i/>
          <w:sz w:val="28"/>
          <w:szCs w:val="28"/>
          <w:lang w:val="kk-KZ"/>
        </w:rPr>
        <w:t>2-жағдаят.</w:t>
      </w:r>
      <w:r w:rsidRPr="00A949C0">
        <w:rPr>
          <w:rFonts w:ascii="Times New Roman" w:hAnsi="Times New Roman"/>
          <w:sz w:val="28"/>
          <w:szCs w:val="28"/>
          <w:lang w:val="kk-KZ"/>
        </w:rPr>
        <w:t xml:space="preserve"> </w:t>
      </w:r>
      <w:r w:rsidRPr="00A949C0">
        <w:rPr>
          <w:rFonts w:ascii="Times New Roman" w:hAnsi="Times New Roman"/>
          <w:i/>
          <w:sz w:val="28"/>
          <w:szCs w:val="28"/>
          <w:lang w:val="kk-KZ"/>
        </w:rPr>
        <w:t>Дәуреннің хатынан үзінді.</w:t>
      </w:r>
      <w:r w:rsidRPr="00A949C0">
        <w:rPr>
          <w:rFonts w:ascii="Times New Roman" w:hAnsi="Times New Roman"/>
          <w:sz w:val="28"/>
          <w:szCs w:val="28"/>
          <w:lang w:val="kk-KZ"/>
        </w:rPr>
        <w:t xml:space="preserve"> Мен оқитын мектепте мұғалім жоқ кезде көптеген жаман нәрсе орын алады. Кейбір сыныптастар басқаларға өте мейірімсіз. Ернар – солардың бірі. Ол күн сайын достарымен көңіл көтеріп, мені қорлайды. Бірде ол менің сөмкемді алып, балшыққа тастап жіберді, ал келесі күні сөмкемдегі таңғы асымды жеп қойды. Бүгін ол менің математика дәптеріме түкіріп, жауып қойды. Мен үй тапсырмасын жасап отырғанмын, сия бүкіл бетке жайылып кетті. Оның достары күліп, мені қорлағаннан ләззат алды. Мен қатты ашуланып, оны ұрғым келді. Бірақ олай жасамадым, өйткені оның достары көп, ал мен жалғызбын. Өзімді өте жаман сезінемін, сондықтан мектепке</w:t>
      </w:r>
      <w:r w:rsidR="00943923" w:rsidRPr="00A949C0">
        <w:rPr>
          <w:rFonts w:ascii="Times New Roman" w:hAnsi="Times New Roman"/>
          <w:sz w:val="28"/>
          <w:szCs w:val="28"/>
          <w:lang w:val="kk-KZ"/>
        </w:rPr>
        <w:t xml:space="preserve"> </w:t>
      </w:r>
      <w:r w:rsidRPr="00A949C0">
        <w:rPr>
          <w:rFonts w:ascii="Times New Roman" w:hAnsi="Times New Roman"/>
          <w:sz w:val="28"/>
          <w:szCs w:val="28"/>
          <w:lang w:val="kk-KZ"/>
        </w:rPr>
        <w:t>барғым келмейді.</w:t>
      </w:r>
    </w:p>
    <w:p w14:paraId="0956D761" w14:textId="77777777" w:rsidR="005E3C36" w:rsidRPr="00A949C0" w:rsidRDefault="005E3C36" w:rsidP="006D4CBA">
      <w:pPr>
        <w:spacing w:after="0" w:line="240" w:lineRule="auto"/>
        <w:ind w:right="-13" w:firstLine="709"/>
        <w:jc w:val="both"/>
        <w:rPr>
          <w:rFonts w:ascii="Times New Roman" w:hAnsi="Times New Roman"/>
          <w:i/>
          <w:iCs/>
          <w:sz w:val="28"/>
          <w:szCs w:val="28"/>
          <w:lang w:val="kk-KZ"/>
        </w:rPr>
      </w:pPr>
      <w:r w:rsidRPr="00A949C0">
        <w:rPr>
          <w:rFonts w:ascii="Times New Roman" w:hAnsi="Times New Roman"/>
          <w:i/>
          <w:iCs/>
          <w:sz w:val="28"/>
          <w:szCs w:val="28"/>
          <w:lang w:val="kk-KZ"/>
        </w:rPr>
        <w:t xml:space="preserve">Талқылауға арналған сұрақ: </w:t>
      </w:r>
      <w:r w:rsidRPr="00A949C0">
        <w:rPr>
          <w:rFonts w:ascii="Times New Roman" w:hAnsi="Times New Roman"/>
          <w:iCs/>
          <w:sz w:val="28"/>
          <w:szCs w:val="28"/>
          <w:lang w:val="kk-KZ"/>
        </w:rPr>
        <w:t>н</w:t>
      </w:r>
      <w:r w:rsidRPr="00A949C0">
        <w:rPr>
          <w:rFonts w:ascii="Times New Roman" w:eastAsia="Calibri" w:hAnsi="Times New Roman"/>
          <w:sz w:val="28"/>
          <w:szCs w:val="28"/>
          <w:lang w:val="kk-KZ" w:eastAsia="en-US"/>
        </w:rPr>
        <w:t xml:space="preserve">еліктен Ернардың мінез-құлқын буллинг деуге болады? </w:t>
      </w:r>
    </w:p>
    <w:p w14:paraId="63914DBF" w14:textId="77777777" w:rsidR="005E3C36" w:rsidRPr="00A949C0" w:rsidRDefault="005E3C36" w:rsidP="006D4CBA">
      <w:pPr>
        <w:spacing w:after="0" w:line="240" w:lineRule="auto"/>
        <w:ind w:right="-13" w:firstLine="709"/>
        <w:jc w:val="both"/>
        <w:rPr>
          <w:rFonts w:ascii="Times New Roman" w:hAnsi="Times New Roman"/>
          <w:i/>
          <w:sz w:val="28"/>
          <w:szCs w:val="28"/>
          <w:lang w:val="kk-KZ"/>
        </w:rPr>
      </w:pPr>
      <w:r w:rsidRPr="00A949C0">
        <w:rPr>
          <w:rFonts w:ascii="Times New Roman" w:hAnsi="Times New Roman"/>
          <w:i/>
          <w:sz w:val="28"/>
          <w:szCs w:val="28"/>
          <w:lang w:val="kk-KZ"/>
        </w:rPr>
        <w:t>(Қатысушылардың жауаптары)</w:t>
      </w:r>
    </w:p>
    <w:p w14:paraId="58608A5A" w14:textId="77777777" w:rsidR="005E3C36" w:rsidRPr="00A949C0" w:rsidRDefault="005E3C36" w:rsidP="008A297E">
      <w:pPr>
        <w:spacing w:after="0" w:line="240" w:lineRule="auto"/>
        <w:ind w:right="-13" w:firstLine="709"/>
        <w:jc w:val="both"/>
        <w:rPr>
          <w:rFonts w:ascii="Times New Roman" w:hAnsi="Times New Roman"/>
          <w:sz w:val="28"/>
          <w:szCs w:val="28"/>
        </w:rPr>
      </w:pPr>
      <w:r w:rsidRPr="00A949C0">
        <w:rPr>
          <w:rFonts w:ascii="Times New Roman" w:hAnsi="Times New Roman"/>
          <w:i/>
          <w:sz w:val="28"/>
          <w:szCs w:val="28"/>
          <w:lang w:val="kk-KZ"/>
        </w:rPr>
        <w:lastRenderedPageBreak/>
        <w:t xml:space="preserve"> Психологтің пікірі.</w:t>
      </w:r>
      <w:r w:rsidRPr="00A949C0">
        <w:rPr>
          <w:rFonts w:ascii="Times New Roman" w:hAnsi="Times New Roman"/>
          <w:sz w:val="28"/>
          <w:szCs w:val="28"/>
          <w:lang w:val="kk-KZ"/>
        </w:rPr>
        <w:t xml:space="preserve"> </w:t>
      </w:r>
      <w:r w:rsidRPr="00A949C0">
        <w:rPr>
          <w:rFonts w:ascii="Times New Roman" w:hAnsi="Times New Roman"/>
          <w:sz w:val="28"/>
          <w:szCs w:val="28"/>
        </w:rPr>
        <w:t>Ернардың мінез-құлқын буллинг деп атауға болады, себебі ол күн сайын қайталанады, онда іс-әрекеттің ниеті көрінеді (Ернар достары Дәуренді қорлаған кезде көңілденеді). Сондай-ақ, Ернардың артықшылығы – оның достары көп (оның көптеген досы бар, ал Дәурен жалғыз).</w:t>
      </w:r>
    </w:p>
    <w:p w14:paraId="0AA8831A" w14:textId="5C574DBA" w:rsidR="005E3C36" w:rsidRPr="00A949C0" w:rsidRDefault="005E3C36" w:rsidP="008A297E">
      <w:pPr>
        <w:spacing w:after="0" w:line="240" w:lineRule="auto"/>
        <w:ind w:right="-13" w:firstLine="709"/>
        <w:jc w:val="both"/>
        <w:rPr>
          <w:rFonts w:ascii="Times New Roman" w:hAnsi="Times New Roman"/>
          <w:sz w:val="28"/>
          <w:szCs w:val="28"/>
          <w:lang w:val="kk-KZ"/>
        </w:rPr>
      </w:pPr>
      <w:r w:rsidRPr="00A949C0">
        <w:rPr>
          <w:rFonts w:ascii="Times New Roman" w:hAnsi="Times New Roman"/>
          <w:i/>
          <w:iCs/>
          <w:sz w:val="28"/>
          <w:szCs w:val="28"/>
          <w:lang w:val="kk-KZ"/>
        </w:rPr>
        <w:t>Қорытынды</w:t>
      </w:r>
      <w:r w:rsidRPr="00A949C0">
        <w:rPr>
          <w:rFonts w:ascii="Times New Roman" w:hAnsi="Times New Roman"/>
          <w:sz w:val="28"/>
          <w:szCs w:val="28"/>
          <w:lang w:val="kk-KZ"/>
        </w:rPr>
        <w:t>. Балалар ортасындағы кез келген қақтығыс</w:t>
      </w:r>
      <w:r w:rsidR="00ED5DD4" w:rsidRPr="00A949C0">
        <w:rPr>
          <w:rFonts w:ascii="Times New Roman" w:hAnsi="Times New Roman"/>
          <w:sz w:val="28"/>
          <w:szCs w:val="28"/>
          <w:lang w:val="kk-KZ"/>
        </w:rPr>
        <w:t>т</w:t>
      </w:r>
      <w:r w:rsidRPr="00A949C0">
        <w:rPr>
          <w:rFonts w:ascii="Times New Roman" w:hAnsi="Times New Roman"/>
          <w:sz w:val="28"/>
          <w:szCs w:val="28"/>
          <w:lang w:val="kk-KZ"/>
        </w:rPr>
        <w:t>ы тоқтату керек! Бұл буллингтің көрінісі болуы мүмкін.</w:t>
      </w:r>
    </w:p>
    <w:p w14:paraId="7DBA3F34" w14:textId="77777777" w:rsidR="005E3C36" w:rsidRPr="00A949C0" w:rsidRDefault="005E3C36" w:rsidP="008A297E">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V. Қорытынды</w:t>
      </w:r>
    </w:p>
    <w:p w14:paraId="6D17A805" w14:textId="77777777" w:rsidR="005E3C36" w:rsidRPr="00A949C0" w:rsidRDefault="005E3C36"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Семинар қатысушыларына талқылау үшін сұрақ ұсынылады.</w:t>
      </w:r>
    </w:p>
    <w:p w14:paraId="3F95CB04" w14:textId="4E772BCB" w:rsidR="005E3C36" w:rsidRPr="00A949C0" w:rsidRDefault="005E3C36" w:rsidP="006D4CBA">
      <w:pPr>
        <w:spacing w:after="0" w:line="240" w:lineRule="auto"/>
        <w:ind w:left="709" w:right="-13"/>
        <w:contextualSpacing/>
        <w:jc w:val="both"/>
        <w:rPr>
          <w:rFonts w:ascii="Times New Roman" w:eastAsia="Calibri" w:hAnsi="Times New Roman"/>
          <w:sz w:val="28"/>
          <w:szCs w:val="28"/>
          <w:lang w:val="kk-KZ" w:eastAsia="en-US"/>
        </w:rPr>
      </w:pPr>
      <w:r w:rsidRPr="00A949C0">
        <w:rPr>
          <w:rFonts w:ascii="Times New Roman" w:eastAsia="Calibri" w:hAnsi="Times New Roman"/>
          <w:sz w:val="28"/>
          <w:szCs w:val="28"/>
          <w:lang w:val="kk-KZ" w:eastAsia="en-US"/>
        </w:rPr>
        <w:t>Біл</w:t>
      </w:r>
      <w:r w:rsidR="00E1248A" w:rsidRPr="00A949C0">
        <w:rPr>
          <w:rFonts w:ascii="Times New Roman" w:eastAsia="Calibri" w:hAnsi="Times New Roman"/>
          <w:sz w:val="28"/>
          <w:szCs w:val="28"/>
          <w:lang w:val="kk-KZ" w:eastAsia="en-US"/>
        </w:rPr>
        <w:t>ім алушылар арасындағы қақтығыст</w:t>
      </w:r>
      <w:r w:rsidRPr="00A949C0">
        <w:rPr>
          <w:rFonts w:ascii="Times New Roman" w:eastAsia="Calibri" w:hAnsi="Times New Roman"/>
          <w:sz w:val="28"/>
          <w:szCs w:val="28"/>
          <w:lang w:val="kk-KZ" w:eastAsia="en-US"/>
        </w:rPr>
        <w:t xml:space="preserve">ы байқасаңыз не істеу керек? </w:t>
      </w:r>
      <w:r w:rsidRPr="00A949C0">
        <w:rPr>
          <w:rFonts w:ascii="Times New Roman" w:eastAsia="Calibri" w:hAnsi="Times New Roman"/>
          <w:i/>
          <w:sz w:val="28"/>
          <w:szCs w:val="28"/>
          <w:lang w:val="kk-KZ" w:eastAsia="en-US"/>
        </w:rPr>
        <w:t xml:space="preserve">(Қатысушылардың жауаптары) </w:t>
      </w:r>
    </w:p>
    <w:p w14:paraId="709A3463" w14:textId="2FBD04B6" w:rsidR="005E3C36" w:rsidRPr="00A949C0" w:rsidRDefault="005E3C36"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i/>
          <w:iCs/>
          <w:sz w:val="28"/>
          <w:szCs w:val="28"/>
          <w:lang w:val="kk-KZ"/>
        </w:rPr>
        <w:t>Қорытынды</w:t>
      </w:r>
      <w:r w:rsidRPr="00A949C0">
        <w:rPr>
          <w:rFonts w:ascii="Times New Roman" w:hAnsi="Times New Roman"/>
          <w:sz w:val="28"/>
          <w:szCs w:val="28"/>
          <w:lang w:val="kk-KZ"/>
        </w:rPr>
        <w:t xml:space="preserve">. Егер сіз білім алушылар арасындағы </w:t>
      </w:r>
      <w:r w:rsidR="006E7BCB" w:rsidRPr="00A949C0">
        <w:rPr>
          <w:rFonts w:ascii="Times New Roman" w:eastAsia="Calibri" w:hAnsi="Times New Roman"/>
          <w:sz w:val="28"/>
          <w:szCs w:val="28"/>
          <w:lang w:val="kk-KZ" w:eastAsia="en-US"/>
        </w:rPr>
        <w:t xml:space="preserve">қақтығысты </w:t>
      </w:r>
      <w:r w:rsidRPr="00A949C0">
        <w:rPr>
          <w:rFonts w:ascii="Times New Roman" w:hAnsi="Times New Roman"/>
          <w:sz w:val="28"/>
          <w:szCs w:val="28"/>
          <w:lang w:val="kk-KZ"/>
        </w:rPr>
        <w:t>байқасаңыз, міндетті түрде шаралар қабылдау қажет: араласу, Буллингке қарсы команда мүшелеріне хабарлау, Буллингке қарсы команда мүшелері келгенге дейін мектептің/колледждің кез келген қызметкерінен қолдау сұрау. Жағда</w:t>
      </w:r>
      <w:r w:rsidR="00943923" w:rsidRPr="00A949C0">
        <w:rPr>
          <w:rFonts w:ascii="Times New Roman" w:hAnsi="Times New Roman"/>
          <w:sz w:val="28"/>
          <w:szCs w:val="28"/>
          <w:lang w:val="kk-KZ"/>
        </w:rPr>
        <w:t>ятты</w:t>
      </w:r>
      <w:r w:rsidRPr="00A949C0">
        <w:rPr>
          <w:rFonts w:ascii="Times New Roman" w:hAnsi="Times New Roman"/>
          <w:sz w:val="28"/>
          <w:szCs w:val="28"/>
          <w:lang w:val="kk-KZ"/>
        </w:rPr>
        <w:t xml:space="preserve"> талдау кезінде әділеттілікті қалпына келтіру үшін куәгер ретінде әрекет ету керек.</w:t>
      </w:r>
    </w:p>
    <w:p w14:paraId="11A66B2E" w14:textId="170FAB56" w:rsidR="005B7015" w:rsidRPr="00A949C0" w:rsidRDefault="002E0EE8" w:rsidP="002E0EE8">
      <w:pPr>
        <w:pStyle w:val="a7"/>
        <w:spacing w:after="0" w:line="240" w:lineRule="auto"/>
        <w:ind w:firstLine="709"/>
        <w:jc w:val="both"/>
        <w:rPr>
          <w:rStyle w:val="afe"/>
          <w:i/>
          <w:sz w:val="28"/>
          <w:szCs w:val="28"/>
          <w:lang w:val="kk-KZ"/>
        </w:rPr>
      </w:pPr>
      <w:r w:rsidRPr="00A949C0">
        <w:rPr>
          <w:sz w:val="28"/>
          <w:szCs w:val="28"/>
        </w:rPr>
        <w:t xml:space="preserve">Білім беру ұйымы қызметкерінің білім алушылар арасындағы </w:t>
      </w:r>
      <w:r w:rsidRPr="00A949C0">
        <w:rPr>
          <w:sz w:val="28"/>
          <w:szCs w:val="28"/>
          <w:lang w:val="kk-KZ"/>
        </w:rPr>
        <w:t>жанжалға</w:t>
      </w:r>
      <w:r w:rsidRPr="00A949C0">
        <w:rPr>
          <w:sz w:val="28"/>
          <w:szCs w:val="28"/>
        </w:rPr>
        <w:t xml:space="preserve"> әрекет ету алгоритмін көрсететін слайд (чек-</w:t>
      </w:r>
      <w:r w:rsidRPr="00A949C0">
        <w:rPr>
          <w:sz w:val="28"/>
          <w:szCs w:val="28"/>
          <w:lang w:val="kk-KZ"/>
        </w:rPr>
        <w:t>парақ</w:t>
      </w:r>
      <w:r w:rsidRPr="00A949C0">
        <w:rPr>
          <w:sz w:val="28"/>
          <w:szCs w:val="28"/>
        </w:rPr>
        <w:t>) көрсетіледі.</w:t>
      </w:r>
    </w:p>
    <w:p w14:paraId="40377B58" w14:textId="77777777" w:rsidR="008D1DFE" w:rsidRPr="00A949C0" w:rsidRDefault="008D1DFE" w:rsidP="006D4CBA">
      <w:pPr>
        <w:pStyle w:val="a7"/>
        <w:spacing w:after="0" w:line="240" w:lineRule="auto"/>
        <w:jc w:val="center"/>
        <w:rPr>
          <w:rStyle w:val="afe"/>
          <w:b w:val="0"/>
          <w:bCs w:val="0"/>
          <w:i/>
          <w:sz w:val="28"/>
          <w:szCs w:val="28"/>
          <w:lang w:val="kk-KZ"/>
        </w:rPr>
      </w:pPr>
    </w:p>
    <w:p w14:paraId="07DA9401" w14:textId="77777777" w:rsidR="007F047F" w:rsidRDefault="005E3C36" w:rsidP="006D4CBA">
      <w:pPr>
        <w:pStyle w:val="a7"/>
        <w:spacing w:after="0" w:line="240" w:lineRule="auto"/>
        <w:jc w:val="center"/>
        <w:rPr>
          <w:rStyle w:val="afe"/>
          <w:b w:val="0"/>
          <w:bCs w:val="0"/>
          <w:iCs/>
          <w:sz w:val="28"/>
          <w:szCs w:val="28"/>
          <w:lang w:val="kk-KZ"/>
        </w:rPr>
      </w:pPr>
      <w:r w:rsidRPr="001D17EE">
        <w:rPr>
          <w:rStyle w:val="afe"/>
          <w:b w:val="0"/>
          <w:bCs w:val="0"/>
          <w:iCs/>
          <w:sz w:val="28"/>
          <w:szCs w:val="28"/>
          <w:lang w:val="kk-KZ"/>
        </w:rPr>
        <w:t xml:space="preserve">Білім беру ұйымы қызметкерінің </w:t>
      </w:r>
      <w:r w:rsidR="00D14BBB" w:rsidRPr="001D17EE">
        <w:rPr>
          <w:iCs/>
          <w:sz w:val="28"/>
          <w:szCs w:val="28"/>
        </w:rPr>
        <w:t>білім алушылар</w:t>
      </w:r>
      <w:r w:rsidRPr="001D17EE">
        <w:rPr>
          <w:rStyle w:val="afe"/>
          <w:b w:val="0"/>
          <w:bCs w:val="0"/>
          <w:iCs/>
          <w:sz w:val="28"/>
          <w:szCs w:val="28"/>
          <w:lang w:val="kk-KZ"/>
        </w:rPr>
        <w:t xml:space="preserve"> </w:t>
      </w:r>
    </w:p>
    <w:p w14:paraId="5C7747F0" w14:textId="50D71589" w:rsidR="005B7015" w:rsidRPr="00584E26" w:rsidRDefault="005E3C36" w:rsidP="00584E26">
      <w:pPr>
        <w:pStyle w:val="a7"/>
        <w:spacing w:after="0" w:line="240" w:lineRule="auto"/>
        <w:jc w:val="center"/>
        <w:rPr>
          <w:iCs/>
          <w:sz w:val="28"/>
          <w:szCs w:val="28"/>
          <w:lang w:val="kk-KZ"/>
        </w:rPr>
      </w:pPr>
      <w:r w:rsidRPr="001D17EE">
        <w:rPr>
          <w:rStyle w:val="afe"/>
          <w:b w:val="0"/>
          <w:bCs w:val="0"/>
          <w:iCs/>
          <w:sz w:val="28"/>
          <w:szCs w:val="28"/>
          <w:lang w:val="kk-KZ"/>
        </w:rPr>
        <w:t xml:space="preserve">арасындағы </w:t>
      </w:r>
      <w:r w:rsidR="00D14BBB" w:rsidRPr="001D17EE">
        <w:rPr>
          <w:iCs/>
          <w:sz w:val="28"/>
          <w:szCs w:val="28"/>
          <w:lang w:val="kk-KZ"/>
        </w:rPr>
        <w:t>жанжалға</w:t>
      </w:r>
      <w:r w:rsidRPr="001D17EE">
        <w:rPr>
          <w:rStyle w:val="afe"/>
          <w:b w:val="0"/>
          <w:bCs w:val="0"/>
          <w:iCs/>
          <w:sz w:val="28"/>
          <w:szCs w:val="28"/>
          <w:lang w:val="kk-KZ"/>
        </w:rPr>
        <w:t xml:space="preserve"> әрекет ету алгоритмі</w:t>
      </w:r>
    </w:p>
    <w:p w14:paraId="2577ED0B" w14:textId="3C1997AC" w:rsidR="005E3C36" w:rsidRPr="00A949C0" w:rsidRDefault="005E3C36"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1.</w:t>
      </w:r>
      <w:r w:rsidRPr="00A949C0">
        <w:rPr>
          <w:rFonts w:ascii="Times New Roman" w:hAnsi="Times New Roman"/>
          <w:sz w:val="28"/>
          <w:szCs w:val="28"/>
          <w:lang w:val="kk-KZ"/>
        </w:rPr>
        <w:tab/>
        <w:t xml:space="preserve">Жанжалға жедел </w:t>
      </w:r>
      <w:r w:rsidR="001D17EE">
        <w:rPr>
          <w:rFonts w:ascii="Times New Roman" w:hAnsi="Times New Roman"/>
          <w:sz w:val="28"/>
          <w:szCs w:val="28"/>
          <w:lang w:val="kk-KZ"/>
        </w:rPr>
        <w:t>ден қою</w:t>
      </w:r>
      <w:r w:rsidRPr="00A949C0">
        <w:rPr>
          <w:rFonts w:ascii="Times New Roman" w:hAnsi="Times New Roman"/>
          <w:sz w:val="28"/>
          <w:szCs w:val="28"/>
          <w:lang w:val="kk-KZ"/>
        </w:rPr>
        <w:t>: байқау, ескерту жасау, қақтығысты тоқтату. Жанжалдың алдын алу мүмкін болмаған жағдайда, оның қатысушыларын назардан тыс қалдырмай, жанында тұрған кез келген білім беру ұйымының қызметкерінен көмек сұрау.</w:t>
      </w:r>
    </w:p>
    <w:p w14:paraId="04CD8A3A" w14:textId="77777777" w:rsidR="005E3C36" w:rsidRPr="00A949C0" w:rsidRDefault="005E3C36"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2.</w:t>
      </w:r>
      <w:r w:rsidRPr="00A949C0">
        <w:rPr>
          <w:rFonts w:ascii="Times New Roman" w:hAnsi="Times New Roman"/>
          <w:sz w:val="28"/>
          <w:szCs w:val="28"/>
          <w:lang w:val="kk-KZ"/>
        </w:rPr>
        <w:tab/>
        <w:t>Міндетті түрде жағдай туралы Буллингке қарсы команда мүшелеріне хабарлау.</w:t>
      </w:r>
    </w:p>
    <w:p w14:paraId="5C3C94A2" w14:textId="77777777" w:rsidR="005E3C36" w:rsidRPr="00A949C0" w:rsidRDefault="005E3C36"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3.</w:t>
      </w:r>
      <w:r w:rsidRPr="00A949C0">
        <w:rPr>
          <w:rFonts w:ascii="Times New Roman" w:hAnsi="Times New Roman"/>
          <w:sz w:val="28"/>
          <w:szCs w:val="28"/>
          <w:lang w:val="kk-KZ"/>
        </w:rPr>
        <w:tab/>
        <w:t>Болған оқиғаның куәгері болу.</w:t>
      </w:r>
    </w:p>
    <w:p w14:paraId="1B1EE238" w14:textId="77777777" w:rsidR="005E3C36" w:rsidRPr="00C477DA" w:rsidRDefault="005E3C36" w:rsidP="006D4CBA">
      <w:pPr>
        <w:spacing w:after="0" w:line="240" w:lineRule="auto"/>
        <w:ind w:right="-13" w:firstLine="709"/>
        <w:jc w:val="both"/>
        <w:rPr>
          <w:rFonts w:ascii="Times New Roman" w:hAnsi="Times New Roman"/>
          <w:i/>
          <w:iCs/>
          <w:sz w:val="28"/>
          <w:szCs w:val="28"/>
          <w:lang w:val="kk-KZ"/>
        </w:rPr>
      </w:pPr>
      <w:r w:rsidRPr="00C477DA">
        <w:rPr>
          <w:rFonts w:ascii="Times New Roman" w:hAnsi="Times New Roman"/>
          <w:i/>
          <w:iCs/>
          <w:sz w:val="28"/>
          <w:szCs w:val="28"/>
          <w:lang w:val="kk-KZ"/>
        </w:rPr>
        <w:t>Үй тапсырмасы</w:t>
      </w:r>
    </w:p>
    <w:p w14:paraId="0AD9503E" w14:textId="3C59B735" w:rsidR="005E3C36" w:rsidRPr="00A949C0" w:rsidRDefault="005E3C36"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Баланы жәбірлеудің (буллингтің) профилактикасы қағидаларын зерделеу (Қ</w:t>
      </w:r>
      <w:r w:rsidR="00301ADB" w:rsidRPr="00A949C0">
        <w:rPr>
          <w:rFonts w:ascii="Times New Roman" w:hAnsi="Times New Roman"/>
          <w:sz w:val="28"/>
          <w:szCs w:val="28"/>
          <w:lang w:val="kk-KZ"/>
        </w:rPr>
        <w:t xml:space="preserve">азақстан </w:t>
      </w:r>
      <w:r w:rsidRPr="00A949C0">
        <w:rPr>
          <w:rFonts w:ascii="Times New Roman" w:hAnsi="Times New Roman"/>
          <w:sz w:val="28"/>
          <w:szCs w:val="28"/>
          <w:lang w:val="kk-KZ"/>
        </w:rPr>
        <w:t>Р</w:t>
      </w:r>
      <w:r w:rsidR="00301ADB" w:rsidRPr="00A949C0">
        <w:rPr>
          <w:rFonts w:ascii="Times New Roman" w:hAnsi="Times New Roman"/>
          <w:sz w:val="28"/>
          <w:szCs w:val="28"/>
          <w:lang w:val="kk-KZ"/>
        </w:rPr>
        <w:t>еспубликасы</w:t>
      </w:r>
      <w:r w:rsidRPr="00A949C0">
        <w:rPr>
          <w:rFonts w:ascii="Times New Roman" w:hAnsi="Times New Roman"/>
          <w:sz w:val="28"/>
          <w:szCs w:val="28"/>
          <w:lang w:val="kk-KZ"/>
        </w:rPr>
        <w:t xml:space="preserve"> Оқу-ағарту министрінің 2022 жылғы 21 желтоқсандағы № 506 бұйрығы).</w:t>
      </w:r>
    </w:p>
    <w:p w14:paraId="74908AF5" w14:textId="356CE5F7" w:rsidR="00FE4290" w:rsidRPr="00A949C0" w:rsidRDefault="005E3C36" w:rsidP="00411EA2">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Семинар соңында барлық қатысушыларға белсенділігі, ашықтығы, шығармашылығы үшін алғыс білдіріп, баланың дамуы үшін жағымды ортаны  тек білім беру ұйымының тұтас ұжымының, барлық қызметкерлердің бірлескен күш-жігерімен, олар қандай қызмет саласында жұмыс істесе де, ата-аналармен ынтымақтастықта құруға болатындығын айту керек.</w:t>
      </w:r>
    </w:p>
    <w:p w14:paraId="5D7EA45D" w14:textId="4CAF1A4B" w:rsidR="005E3C36" w:rsidRPr="00A949C0" w:rsidRDefault="005E3C36" w:rsidP="008A297E">
      <w:pPr>
        <w:spacing w:after="0" w:line="240" w:lineRule="auto"/>
        <w:ind w:right="-13" w:firstLine="709"/>
        <w:jc w:val="both"/>
        <w:rPr>
          <w:rFonts w:ascii="Times New Roman" w:hAnsi="Times New Roman"/>
          <w:i/>
          <w:iCs/>
          <w:sz w:val="28"/>
          <w:szCs w:val="28"/>
          <w:lang w:val="kk-KZ"/>
        </w:rPr>
      </w:pPr>
      <w:r w:rsidRPr="00A949C0">
        <w:rPr>
          <w:rFonts w:ascii="Times New Roman" w:hAnsi="Times New Roman"/>
          <w:sz w:val="28"/>
          <w:szCs w:val="28"/>
          <w:lang w:val="kk-KZ"/>
        </w:rPr>
        <w:t>VI.</w:t>
      </w:r>
      <w:r w:rsidRPr="00A949C0">
        <w:rPr>
          <w:rFonts w:ascii="Times New Roman" w:hAnsi="Times New Roman"/>
          <w:sz w:val="28"/>
          <w:szCs w:val="28"/>
          <w:lang w:val="kk-KZ"/>
        </w:rPr>
        <w:tab/>
        <w:t xml:space="preserve">Үлестірмелі материал                                                </w:t>
      </w:r>
    </w:p>
    <w:p w14:paraId="5E747706" w14:textId="08BF2408" w:rsidR="005E3C36" w:rsidRPr="00A949C0" w:rsidRDefault="005E3C36" w:rsidP="008A297E">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Сауалнама (кір</w:t>
      </w:r>
      <w:r w:rsidR="00C04DD4" w:rsidRPr="00A949C0">
        <w:rPr>
          <w:rFonts w:ascii="Times New Roman" w:hAnsi="Times New Roman"/>
          <w:sz w:val="28"/>
          <w:szCs w:val="28"/>
          <w:lang w:val="kk-KZ"/>
        </w:rPr>
        <w:t>іс</w:t>
      </w:r>
      <w:r w:rsidRPr="00A949C0">
        <w:rPr>
          <w:rFonts w:ascii="Times New Roman" w:hAnsi="Times New Roman"/>
          <w:sz w:val="28"/>
          <w:szCs w:val="28"/>
          <w:lang w:val="kk-KZ"/>
        </w:rPr>
        <w:t xml:space="preserve"> тестілеуі)  </w:t>
      </w:r>
    </w:p>
    <w:p w14:paraId="397D6B0B" w14:textId="77777777" w:rsidR="00851C86" w:rsidRDefault="005E3C36" w:rsidP="009213DB">
      <w:pPr>
        <w:spacing w:after="0" w:line="240" w:lineRule="auto"/>
        <w:ind w:right="-13"/>
        <w:rPr>
          <w:rFonts w:ascii="Times New Roman" w:hAnsi="Times New Roman"/>
          <w:i/>
          <w:sz w:val="28"/>
          <w:szCs w:val="28"/>
          <w:lang w:val="kk-KZ"/>
        </w:rPr>
      </w:pPr>
      <w:r w:rsidRPr="000C2990">
        <w:rPr>
          <w:rFonts w:ascii="Times New Roman" w:hAnsi="Times New Roman"/>
          <w:i/>
          <w:sz w:val="28"/>
          <w:szCs w:val="28"/>
          <w:lang w:val="kk-KZ"/>
        </w:rPr>
        <w:t xml:space="preserve">                                                                                       </w:t>
      </w:r>
      <w:r w:rsidR="009213DB" w:rsidRPr="000C2990">
        <w:rPr>
          <w:rFonts w:ascii="Times New Roman" w:hAnsi="Times New Roman"/>
          <w:i/>
          <w:sz w:val="28"/>
          <w:szCs w:val="28"/>
          <w:lang w:val="kk-KZ"/>
        </w:rPr>
        <w:t xml:space="preserve">          </w:t>
      </w:r>
    </w:p>
    <w:p w14:paraId="250B3D34" w14:textId="77777777" w:rsidR="00851C86" w:rsidRDefault="00851C86" w:rsidP="009213DB">
      <w:pPr>
        <w:spacing w:after="0" w:line="240" w:lineRule="auto"/>
        <w:ind w:right="-13"/>
        <w:rPr>
          <w:rFonts w:ascii="Times New Roman" w:hAnsi="Times New Roman"/>
          <w:i/>
          <w:sz w:val="28"/>
          <w:szCs w:val="28"/>
          <w:lang w:val="kk-KZ"/>
        </w:rPr>
      </w:pPr>
    </w:p>
    <w:p w14:paraId="638C56C1" w14:textId="77777777" w:rsidR="00851C86" w:rsidRDefault="00851C86" w:rsidP="009213DB">
      <w:pPr>
        <w:spacing w:after="0" w:line="240" w:lineRule="auto"/>
        <w:ind w:right="-13"/>
        <w:rPr>
          <w:rFonts w:ascii="Times New Roman" w:hAnsi="Times New Roman"/>
          <w:i/>
          <w:sz w:val="28"/>
          <w:szCs w:val="28"/>
          <w:lang w:val="kk-KZ"/>
        </w:rPr>
      </w:pPr>
    </w:p>
    <w:p w14:paraId="1F2EEC70" w14:textId="77777777" w:rsidR="00851C86" w:rsidRDefault="00851C86" w:rsidP="009213DB">
      <w:pPr>
        <w:spacing w:after="0" w:line="240" w:lineRule="auto"/>
        <w:ind w:right="-13"/>
        <w:rPr>
          <w:rFonts w:ascii="Times New Roman" w:hAnsi="Times New Roman"/>
          <w:i/>
          <w:sz w:val="28"/>
          <w:szCs w:val="28"/>
          <w:lang w:val="kk-KZ"/>
        </w:rPr>
      </w:pPr>
    </w:p>
    <w:p w14:paraId="69EF686E" w14:textId="19E91DF4" w:rsidR="005E3C36" w:rsidRPr="00A949C0" w:rsidRDefault="009213DB" w:rsidP="00851C86">
      <w:pPr>
        <w:spacing w:after="0" w:line="240" w:lineRule="auto"/>
        <w:ind w:left="6480" w:right="-13"/>
        <w:rPr>
          <w:rFonts w:ascii="Times New Roman" w:hAnsi="Times New Roman"/>
          <w:i/>
          <w:iCs/>
          <w:sz w:val="28"/>
          <w:szCs w:val="28"/>
          <w:lang w:val="kk-KZ"/>
        </w:rPr>
      </w:pPr>
      <w:r w:rsidRPr="000C2990">
        <w:rPr>
          <w:rFonts w:ascii="Times New Roman" w:hAnsi="Times New Roman"/>
          <w:i/>
          <w:sz w:val="28"/>
          <w:szCs w:val="28"/>
          <w:lang w:val="kk-KZ"/>
        </w:rPr>
        <w:lastRenderedPageBreak/>
        <w:t xml:space="preserve">         </w:t>
      </w:r>
      <w:r w:rsidR="005E3C36" w:rsidRPr="000C2990">
        <w:rPr>
          <w:rFonts w:ascii="Times New Roman" w:hAnsi="Times New Roman"/>
          <w:i/>
          <w:sz w:val="28"/>
          <w:szCs w:val="28"/>
          <w:lang w:val="kk-KZ"/>
        </w:rPr>
        <w:t xml:space="preserve"> </w:t>
      </w:r>
      <w:r w:rsidR="00A51C57" w:rsidRPr="000C2990">
        <w:rPr>
          <w:rFonts w:ascii="Times New Roman" w:hAnsi="Times New Roman"/>
          <w:i/>
          <w:sz w:val="28"/>
          <w:szCs w:val="28"/>
          <w:lang w:val="kk-KZ"/>
        </w:rPr>
        <w:t>4</w:t>
      </w:r>
      <w:r w:rsidR="005E3C36" w:rsidRPr="000C2990">
        <w:rPr>
          <w:rFonts w:ascii="Times New Roman" w:hAnsi="Times New Roman"/>
          <w:i/>
          <w:sz w:val="28"/>
          <w:szCs w:val="28"/>
          <w:lang w:val="kk-KZ"/>
        </w:rPr>
        <w:t>.</w:t>
      </w:r>
      <w:r w:rsidR="005E3C36" w:rsidRPr="000C2990">
        <w:rPr>
          <w:rFonts w:ascii="Times New Roman" w:hAnsi="Times New Roman"/>
          <w:i/>
          <w:iCs/>
          <w:sz w:val="28"/>
          <w:szCs w:val="28"/>
          <w:lang w:val="kk-KZ"/>
        </w:rPr>
        <w:t>1-қ</w:t>
      </w:r>
      <w:r w:rsidR="005E3C36" w:rsidRPr="00A949C0">
        <w:rPr>
          <w:rFonts w:ascii="Times New Roman" w:hAnsi="Times New Roman"/>
          <w:i/>
          <w:iCs/>
          <w:sz w:val="28"/>
          <w:szCs w:val="28"/>
          <w:lang w:val="kk-KZ"/>
        </w:rPr>
        <w:t>осымша</w:t>
      </w:r>
    </w:p>
    <w:p w14:paraId="20864477" w14:textId="441B5BE0" w:rsidR="005E3C36" w:rsidRPr="00A949C0" w:rsidRDefault="005E3C36" w:rsidP="006D4CBA">
      <w:pPr>
        <w:spacing w:after="0" w:line="240" w:lineRule="auto"/>
        <w:ind w:right="-13" w:firstLine="709"/>
        <w:jc w:val="center"/>
        <w:rPr>
          <w:rFonts w:ascii="Times New Roman" w:hAnsi="Times New Roman"/>
          <w:sz w:val="28"/>
          <w:szCs w:val="28"/>
          <w:lang w:val="kk-KZ"/>
        </w:rPr>
      </w:pPr>
      <w:r w:rsidRPr="00A949C0">
        <w:rPr>
          <w:rFonts w:ascii="Times New Roman" w:hAnsi="Times New Roman"/>
          <w:sz w:val="28"/>
          <w:szCs w:val="28"/>
          <w:lang w:val="kk-KZ"/>
        </w:rPr>
        <w:t>Кір</w:t>
      </w:r>
      <w:r w:rsidR="00C04DD4" w:rsidRPr="00A949C0">
        <w:rPr>
          <w:rFonts w:ascii="Times New Roman" w:hAnsi="Times New Roman"/>
          <w:sz w:val="28"/>
          <w:szCs w:val="28"/>
          <w:lang w:val="kk-KZ"/>
        </w:rPr>
        <w:t>іс</w:t>
      </w:r>
      <w:r w:rsidRPr="00A949C0">
        <w:rPr>
          <w:rFonts w:ascii="Times New Roman" w:hAnsi="Times New Roman"/>
          <w:sz w:val="28"/>
          <w:szCs w:val="28"/>
          <w:lang w:val="kk-KZ"/>
        </w:rPr>
        <w:t xml:space="preserve"> тестілеуіне арналған сауалнама</w:t>
      </w:r>
    </w:p>
    <w:p w14:paraId="59FD5069" w14:textId="77777777" w:rsidR="005E3C36" w:rsidRPr="00A949C0" w:rsidRDefault="005E3C36" w:rsidP="006D4CBA">
      <w:pPr>
        <w:spacing w:after="0" w:line="240" w:lineRule="auto"/>
        <w:ind w:right="-13" w:firstLine="709"/>
        <w:jc w:val="both"/>
        <w:rPr>
          <w:rFonts w:ascii="Times New Roman" w:hAnsi="Times New Roman"/>
          <w:iCs/>
          <w:sz w:val="28"/>
          <w:szCs w:val="28"/>
          <w:lang w:val="kk-KZ"/>
        </w:rPr>
      </w:pPr>
      <w:r w:rsidRPr="00A949C0">
        <w:rPr>
          <w:rFonts w:ascii="Times New Roman" w:hAnsi="Times New Roman"/>
          <w:iCs/>
          <w:sz w:val="28"/>
          <w:szCs w:val="28"/>
          <w:lang w:val="kk-KZ"/>
        </w:rPr>
        <w:t>Сізден бірнеше сұраққа жауап беруіңізді сұраймыз. Жауап бермес бұрын, барлық жауап нұсқаларын оқып, дұрысын белгілеңіз.</w:t>
      </w:r>
    </w:p>
    <w:p w14:paraId="6602BB69" w14:textId="77777777" w:rsidR="005E3C36" w:rsidRPr="00A949C0" w:rsidRDefault="005E3C36"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 xml:space="preserve">ТАӘ   </w:t>
      </w:r>
      <w:r w:rsidRPr="00A949C0">
        <w:rPr>
          <w:rFonts w:ascii="Times New Roman" w:hAnsi="Times New Roman"/>
          <w:sz w:val="28"/>
          <w:szCs w:val="28"/>
          <w:u w:val="single"/>
        </w:rPr>
        <w:tab/>
      </w:r>
      <w:r w:rsidRPr="00A949C0">
        <w:rPr>
          <w:rFonts w:ascii="Times New Roman" w:hAnsi="Times New Roman"/>
          <w:sz w:val="28"/>
          <w:szCs w:val="28"/>
          <w:u w:val="single"/>
          <w:lang w:val="kk-KZ"/>
        </w:rPr>
        <w:t xml:space="preserve">     </w:t>
      </w:r>
      <w:r w:rsidRPr="00A949C0">
        <w:rPr>
          <w:rFonts w:ascii="Times New Roman" w:hAnsi="Times New Roman"/>
          <w:sz w:val="28"/>
          <w:szCs w:val="28"/>
          <w:u w:val="single"/>
        </w:rPr>
        <w:tab/>
      </w:r>
      <w:r w:rsidRPr="00A949C0">
        <w:rPr>
          <w:rFonts w:ascii="Times New Roman" w:hAnsi="Times New Roman"/>
          <w:sz w:val="28"/>
          <w:szCs w:val="28"/>
          <w:u w:val="single"/>
          <w:lang w:val="kk-KZ"/>
        </w:rPr>
        <w:t xml:space="preserve">        </w:t>
      </w:r>
      <w:r w:rsidRPr="00A949C0">
        <w:rPr>
          <w:rFonts w:ascii="Times New Roman" w:hAnsi="Times New Roman"/>
          <w:sz w:val="28"/>
          <w:szCs w:val="28"/>
          <w:u w:val="single"/>
        </w:rPr>
        <w:tab/>
      </w:r>
      <w:r w:rsidRPr="00A949C0">
        <w:rPr>
          <w:rFonts w:ascii="Times New Roman" w:hAnsi="Times New Roman"/>
          <w:sz w:val="28"/>
          <w:szCs w:val="28"/>
          <w:u w:val="single"/>
          <w:lang w:val="kk-KZ"/>
        </w:rPr>
        <w:t xml:space="preserve">       </w:t>
      </w:r>
      <w:r w:rsidRPr="00A949C0">
        <w:rPr>
          <w:rFonts w:ascii="Times New Roman" w:hAnsi="Times New Roman"/>
          <w:sz w:val="28"/>
          <w:szCs w:val="28"/>
          <w:u w:val="single"/>
        </w:rPr>
        <w:tab/>
      </w:r>
      <w:r w:rsidRPr="00A949C0">
        <w:rPr>
          <w:rFonts w:ascii="Times New Roman" w:hAnsi="Times New Roman"/>
          <w:sz w:val="28"/>
          <w:szCs w:val="28"/>
          <w:u w:val="single"/>
          <w:lang w:val="kk-KZ"/>
        </w:rPr>
        <w:t xml:space="preserve">        </w:t>
      </w:r>
      <w:r w:rsidRPr="00A949C0">
        <w:rPr>
          <w:rFonts w:ascii="Times New Roman" w:hAnsi="Times New Roman"/>
          <w:sz w:val="28"/>
          <w:szCs w:val="28"/>
          <w:lang w:val="kk-KZ"/>
        </w:rPr>
        <w:t xml:space="preserve">   Толтыру күні </w:t>
      </w:r>
      <w:r w:rsidRPr="00A949C0">
        <w:rPr>
          <w:rFonts w:ascii="Times New Roman" w:hAnsi="Times New Roman"/>
          <w:sz w:val="28"/>
          <w:szCs w:val="28"/>
          <w:u w:val="single"/>
        </w:rPr>
        <w:tab/>
      </w:r>
      <w:r w:rsidRPr="00A949C0">
        <w:rPr>
          <w:rFonts w:ascii="Times New Roman" w:hAnsi="Times New Roman"/>
          <w:sz w:val="28"/>
          <w:szCs w:val="28"/>
          <w:u w:val="single"/>
        </w:rPr>
        <w:tab/>
      </w:r>
      <w:r w:rsidRPr="00A949C0">
        <w:rPr>
          <w:rFonts w:ascii="Times New Roman" w:hAnsi="Times New Roman"/>
          <w:sz w:val="28"/>
          <w:szCs w:val="28"/>
          <w:u w:val="single"/>
          <w:lang w:val="kk-KZ"/>
        </w:rPr>
        <w:t xml:space="preserve">        </w:t>
      </w:r>
      <w:r w:rsidRPr="00A949C0">
        <w:rPr>
          <w:rFonts w:ascii="Times New Roman" w:hAnsi="Times New Roman"/>
          <w:sz w:val="28"/>
          <w:szCs w:val="28"/>
          <w:lang w:val="kk-KZ"/>
        </w:rPr>
        <w:t xml:space="preserve"> </w:t>
      </w:r>
      <w:r w:rsidRPr="00A949C0">
        <w:rPr>
          <w:rFonts w:ascii="Times New Roman" w:hAnsi="Times New Roman"/>
          <w:sz w:val="28"/>
          <w:szCs w:val="28"/>
          <w:u w:val="single"/>
          <w:lang w:val="kk-KZ"/>
        </w:rPr>
        <w:t xml:space="preserve">                </w:t>
      </w:r>
      <w:r w:rsidRPr="00A949C0">
        <w:rPr>
          <w:rFonts w:ascii="Times New Roman" w:hAnsi="Times New Roman"/>
          <w:sz w:val="28"/>
          <w:szCs w:val="28"/>
          <w:lang w:val="kk-KZ"/>
        </w:rPr>
        <w:t xml:space="preserve"> </w:t>
      </w:r>
    </w:p>
    <w:p w14:paraId="11DCA13C" w14:textId="77777777" w:rsidR="005E3C36" w:rsidRPr="00A949C0" w:rsidRDefault="005E3C36" w:rsidP="006003D7">
      <w:pPr>
        <w:spacing w:after="0" w:line="240" w:lineRule="auto"/>
        <w:ind w:right="-13" w:firstLine="709"/>
        <w:jc w:val="both"/>
        <w:rPr>
          <w:rFonts w:ascii="Times New Roman" w:hAnsi="Times New Roman"/>
          <w:i/>
          <w:iCs/>
          <w:sz w:val="28"/>
          <w:szCs w:val="28"/>
          <w:lang w:val="kk-KZ"/>
        </w:rPr>
      </w:pPr>
      <w:r w:rsidRPr="00A949C0">
        <w:rPr>
          <w:rFonts w:ascii="Times New Roman" w:hAnsi="Times New Roman"/>
          <w:i/>
          <w:iCs/>
          <w:sz w:val="28"/>
          <w:szCs w:val="28"/>
          <w:lang w:val="kk-KZ"/>
        </w:rPr>
        <w:t>1.«Буллинг» дегеніміз не?</w:t>
      </w:r>
    </w:p>
    <w:p w14:paraId="4A716F7F" w14:textId="77777777" w:rsidR="006003D7" w:rsidRPr="00A949C0" w:rsidRDefault="006C4A50" w:rsidP="006003D7">
      <w:pPr>
        <w:spacing w:after="0" w:line="240" w:lineRule="auto"/>
        <w:ind w:right="-13" w:firstLine="709"/>
        <w:rPr>
          <w:rFonts w:ascii="Times New Roman" w:hAnsi="Times New Roman"/>
          <w:sz w:val="28"/>
          <w:szCs w:val="28"/>
        </w:rPr>
      </w:pPr>
      <w:r w:rsidRPr="00A949C0">
        <w:rPr>
          <w:rFonts w:ascii="Times New Roman" w:hAnsi="Times New Roman"/>
          <w:sz w:val="28"/>
          <w:szCs w:val="28"/>
        </w:rPr>
        <w:t>А</w:t>
      </w:r>
      <w:r w:rsidRPr="00A949C0">
        <w:rPr>
          <w:rFonts w:ascii="Times New Roman" w:hAnsi="Times New Roman"/>
          <w:b/>
          <w:bCs/>
          <w:sz w:val="28"/>
          <w:szCs w:val="28"/>
        </w:rPr>
        <w:t>.</w:t>
      </w:r>
      <w:r w:rsidRPr="00A949C0">
        <w:rPr>
          <w:rFonts w:ascii="Times New Roman" w:hAnsi="Times New Roman"/>
          <w:sz w:val="28"/>
          <w:szCs w:val="28"/>
        </w:rPr>
        <w:t xml:space="preserve"> Жүйелі түрде (екі немесе одан да көп рет) қорлау сипатындағы әрекеттер, қудалау және (немесе) қорқыту.</w:t>
      </w:r>
    </w:p>
    <w:p w14:paraId="7FF4F3CF" w14:textId="77777777" w:rsidR="006003D7" w:rsidRPr="00A949C0" w:rsidRDefault="006C4A50" w:rsidP="006003D7">
      <w:pPr>
        <w:spacing w:after="0" w:line="240" w:lineRule="auto"/>
        <w:ind w:right="-13" w:firstLine="709"/>
        <w:rPr>
          <w:rFonts w:ascii="Times New Roman" w:hAnsi="Times New Roman"/>
          <w:sz w:val="28"/>
          <w:szCs w:val="28"/>
        </w:rPr>
      </w:pPr>
      <w:r w:rsidRPr="00A949C0">
        <w:rPr>
          <w:rFonts w:ascii="Times New Roman" w:hAnsi="Times New Roman"/>
          <w:sz w:val="28"/>
          <w:szCs w:val="28"/>
        </w:rPr>
        <w:t>Ә</w:t>
      </w:r>
      <w:r w:rsidRPr="00A949C0">
        <w:rPr>
          <w:rFonts w:ascii="Times New Roman" w:hAnsi="Times New Roman"/>
          <w:b/>
          <w:bCs/>
          <w:sz w:val="28"/>
          <w:szCs w:val="28"/>
        </w:rPr>
        <w:t>.</w:t>
      </w:r>
      <w:r w:rsidRPr="00A949C0">
        <w:rPr>
          <w:rFonts w:ascii="Times New Roman" w:hAnsi="Times New Roman"/>
          <w:sz w:val="28"/>
          <w:szCs w:val="28"/>
        </w:rPr>
        <w:t xml:space="preserve"> Белгілі бір әрекетті жасауға немесе одан бас тартуға мәжбүрлеуге бағытталған әрекеттер.</w:t>
      </w:r>
    </w:p>
    <w:p w14:paraId="236A55AE" w14:textId="77777777" w:rsidR="006003D7" w:rsidRPr="00A949C0" w:rsidRDefault="006C4A50" w:rsidP="006003D7">
      <w:pPr>
        <w:spacing w:after="0" w:line="240" w:lineRule="auto"/>
        <w:ind w:right="-13" w:firstLine="709"/>
        <w:rPr>
          <w:rFonts w:ascii="Times New Roman" w:hAnsi="Times New Roman"/>
          <w:sz w:val="28"/>
          <w:szCs w:val="28"/>
        </w:rPr>
      </w:pPr>
      <w:r w:rsidRPr="00A949C0">
        <w:rPr>
          <w:rFonts w:ascii="Times New Roman" w:hAnsi="Times New Roman"/>
          <w:sz w:val="28"/>
          <w:szCs w:val="28"/>
        </w:rPr>
        <w:t>Б</w:t>
      </w:r>
      <w:r w:rsidRPr="00A949C0">
        <w:rPr>
          <w:rFonts w:ascii="Times New Roman" w:hAnsi="Times New Roman"/>
          <w:b/>
          <w:bCs/>
          <w:sz w:val="28"/>
          <w:szCs w:val="28"/>
        </w:rPr>
        <w:t>.</w:t>
      </w:r>
      <w:r w:rsidRPr="00A949C0">
        <w:rPr>
          <w:rFonts w:ascii="Times New Roman" w:hAnsi="Times New Roman"/>
          <w:sz w:val="28"/>
          <w:szCs w:val="28"/>
        </w:rPr>
        <w:t xml:space="preserve"> Қоғам алдында немесе бұқаралық ақпарат құралдарын және (немесе) телекоммуникация желілерін пайдалана отырып жасалған әрекеттер.</w:t>
      </w:r>
    </w:p>
    <w:p w14:paraId="436909DB" w14:textId="20B6E48A" w:rsidR="006C4A50" w:rsidRPr="00A949C0" w:rsidRDefault="006C4A50" w:rsidP="006003D7">
      <w:pPr>
        <w:spacing w:after="0" w:line="240" w:lineRule="auto"/>
        <w:ind w:right="-13" w:firstLine="709"/>
        <w:rPr>
          <w:rFonts w:ascii="Times New Roman" w:hAnsi="Times New Roman"/>
          <w:sz w:val="28"/>
          <w:szCs w:val="28"/>
          <w:lang w:val="kk-KZ"/>
        </w:rPr>
      </w:pPr>
      <w:r w:rsidRPr="00A949C0">
        <w:rPr>
          <w:rFonts w:ascii="Times New Roman" w:hAnsi="Times New Roman"/>
          <w:sz w:val="28"/>
          <w:szCs w:val="28"/>
        </w:rPr>
        <w:t>В</w:t>
      </w:r>
      <w:r w:rsidRPr="00A949C0">
        <w:rPr>
          <w:rFonts w:ascii="Times New Roman" w:hAnsi="Times New Roman"/>
          <w:b/>
          <w:bCs/>
          <w:sz w:val="28"/>
          <w:szCs w:val="28"/>
        </w:rPr>
        <w:t>.</w:t>
      </w:r>
      <w:r w:rsidRPr="00A949C0">
        <w:rPr>
          <w:rFonts w:ascii="Times New Roman" w:hAnsi="Times New Roman"/>
          <w:sz w:val="28"/>
          <w:szCs w:val="28"/>
        </w:rPr>
        <w:t xml:space="preserve"> Барлық жауаптар дұрыс. (</w:t>
      </w:r>
      <w:r w:rsidR="00397962" w:rsidRPr="00A949C0">
        <w:rPr>
          <w:rFonts w:ascii="Times New Roman" w:hAnsi="Times New Roman"/>
          <w:sz w:val="28"/>
          <w:szCs w:val="28"/>
          <w:lang w:val="kk-KZ"/>
        </w:rPr>
        <w:t>+</w:t>
      </w:r>
      <w:r w:rsidRPr="00A949C0">
        <w:rPr>
          <w:rFonts w:ascii="Times New Roman" w:hAnsi="Times New Roman"/>
          <w:sz w:val="28"/>
          <w:szCs w:val="28"/>
        </w:rPr>
        <w:t>)</w:t>
      </w:r>
    </w:p>
    <w:p w14:paraId="560CAA07" w14:textId="3F7EAD6D" w:rsidR="005E3C36" w:rsidRPr="00A949C0" w:rsidRDefault="005E3C36" w:rsidP="006003D7">
      <w:pPr>
        <w:spacing w:after="0" w:line="240" w:lineRule="auto"/>
        <w:ind w:right="-13" w:firstLine="709"/>
        <w:jc w:val="both"/>
        <w:rPr>
          <w:rFonts w:ascii="Times New Roman" w:hAnsi="Times New Roman"/>
          <w:sz w:val="28"/>
          <w:szCs w:val="28"/>
          <w:lang w:val="kk-KZ"/>
        </w:rPr>
      </w:pPr>
      <w:r w:rsidRPr="00A949C0">
        <w:rPr>
          <w:rFonts w:ascii="Times New Roman" w:hAnsi="Times New Roman"/>
          <w:i/>
          <w:iCs/>
          <w:sz w:val="28"/>
          <w:szCs w:val="28"/>
          <w:lang w:val="kk-KZ"/>
        </w:rPr>
        <w:t>2.</w:t>
      </w:r>
      <w:r w:rsidRPr="00A949C0">
        <w:rPr>
          <w:rFonts w:ascii="Times New Roman" w:hAnsi="Times New Roman"/>
          <w:sz w:val="28"/>
          <w:szCs w:val="28"/>
        </w:rPr>
        <w:t xml:space="preserve"> </w:t>
      </w:r>
      <w:r w:rsidR="00E05FD4">
        <w:rPr>
          <w:rFonts w:ascii="Times New Roman" w:hAnsi="Times New Roman"/>
          <w:i/>
          <w:sz w:val="28"/>
          <w:szCs w:val="28"/>
          <w:lang w:val="kk-KZ"/>
        </w:rPr>
        <w:t>Төмендегілердің</w:t>
      </w:r>
      <w:r w:rsidRPr="00A949C0">
        <w:rPr>
          <w:rFonts w:ascii="Times New Roman" w:hAnsi="Times New Roman"/>
          <w:i/>
          <w:sz w:val="28"/>
          <w:szCs w:val="28"/>
        </w:rPr>
        <w:t xml:space="preserve"> қайсысы буллингтің белгісі емес?</w:t>
      </w:r>
    </w:p>
    <w:p w14:paraId="3EE3BF29" w14:textId="77777777" w:rsidR="005E3C36" w:rsidRPr="00A949C0" w:rsidRDefault="005E3C36" w:rsidP="006003D7">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А. Физикалық зорлық-зомбылық.</w:t>
      </w:r>
    </w:p>
    <w:p w14:paraId="422961F5" w14:textId="77777777" w:rsidR="005E3C36" w:rsidRPr="00A949C0" w:rsidRDefault="005E3C36" w:rsidP="006003D7">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Б. Бопсалау.</w:t>
      </w:r>
    </w:p>
    <w:p w14:paraId="55491F5E" w14:textId="35C29147" w:rsidR="005F1436" w:rsidRPr="00A949C0" w:rsidRDefault="005E3C36" w:rsidP="006003D7">
      <w:pPr>
        <w:spacing w:after="0" w:line="240" w:lineRule="auto"/>
        <w:ind w:right="-13" w:firstLine="709"/>
        <w:rPr>
          <w:rFonts w:ascii="Times New Roman" w:hAnsi="Times New Roman"/>
          <w:sz w:val="28"/>
          <w:szCs w:val="28"/>
          <w:lang w:val="kk-KZ"/>
        </w:rPr>
      </w:pPr>
      <w:r w:rsidRPr="00A949C0">
        <w:rPr>
          <w:rFonts w:ascii="Times New Roman" w:hAnsi="Times New Roman"/>
          <w:sz w:val="28"/>
          <w:szCs w:val="28"/>
          <w:lang w:val="kk-KZ"/>
        </w:rPr>
        <w:t>В. Дос болғысы келмеу.</w:t>
      </w:r>
      <w:r w:rsidR="005F1436" w:rsidRPr="00A949C0">
        <w:rPr>
          <w:rFonts w:ascii="Times New Roman" w:hAnsi="Times New Roman"/>
          <w:sz w:val="28"/>
          <w:szCs w:val="28"/>
          <w:lang w:val="kk-KZ"/>
        </w:rPr>
        <w:t xml:space="preserve"> </w:t>
      </w:r>
      <w:r w:rsidR="005F1436" w:rsidRPr="00A949C0">
        <w:rPr>
          <w:rFonts w:ascii="Times New Roman" w:hAnsi="Times New Roman"/>
          <w:sz w:val="28"/>
          <w:szCs w:val="28"/>
        </w:rPr>
        <w:t>(</w:t>
      </w:r>
      <w:r w:rsidR="00397962" w:rsidRPr="00A949C0">
        <w:rPr>
          <w:rFonts w:ascii="Times New Roman" w:hAnsi="Times New Roman"/>
          <w:sz w:val="28"/>
          <w:szCs w:val="28"/>
          <w:lang w:val="kk-KZ"/>
        </w:rPr>
        <w:t>+</w:t>
      </w:r>
      <w:r w:rsidR="005F1436" w:rsidRPr="00A949C0">
        <w:rPr>
          <w:rFonts w:ascii="Times New Roman" w:hAnsi="Times New Roman"/>
          <w:sz w:val="28"/>
          <w:szCs w:val="28"/>
        </w:rPr>
        <w:t>)</w:t>
      </w:r>
    </w:p>
    <w:p w14:paraId="37915328" w14:textId="77777777" w:rsidR="005E3C36" w:rsidRPr="00A949C0" w:rsidRDefault="005E3C36" w:rsidP="006003D7">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Г. Жалған ақпарат тарату.</w:t>
      </w:r>
    </w:p>
    <w:p w14:paraId="5D2FF4E1" w14:textId="77777777" w:rsidR="005E3C36" w:rsidRPr="00A949C0" w:rsidRDefault="005E3C36" w:rsidP="006003D7">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 xml:space="preserve">Д. Намысқа тиетін әзіл, бойкот, көпшілік алдында елемеу. </w:t>
      </w:r>
    </w:p>
    <w:p w14:paraId="13D2434B" w14:textId="77777777" w:rsidR="005E3C36" w:rsidRPr="00A949C0" w:rsidRDefault="005E3C36" w:rsidP="006003D7">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Е. Кибербуллинг.</w:t>
      </w:r>
    </w:p>
    <w:p w14:paraId="046C48C6" w14:textId="77777777" w:rsidR="005E3C36" w:rsidRPr="00A949C0" w:rsidRDefault="005E3C36" w:rsidP="006003D7">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Ж. Қорқыту.</w:t>
      </w:r>
    </w:p>
    <w:p w14:paraId="49309411" w14:textId="77777777" w:rsidR="005E3C36" w:rsidRPr="00A949C0" w:rsidRDefault="005E3C36" w:rsidP="006003D7">
      <w:pPr>
        <w:spacing w:after="0" w:line="240" w:lineRule="auto"/>
        <w:ind w:right="-13" w:firstLine="709"/>
        <w:jc w:val="both"/>
        <w:rPr>
          <w:rFonts w:ascii="Times New Roman" w:hAnsi="Times New Roman"/>
          <w:sz w:val="28"/>
          <w:szCs w:val="28"/>
          <w:lang w:val="kk-KZ"/>
        </w:rPr>
      </w:pPr>
      <w:r w:rsidRPr="00A949C0">
        <w:rPr>
          <w:rFonts w:ascii="Times New Roman" w:hAnsi="Times New Roman"/>
          <w:i/>
          <w:iCs/>
          <w:sz w:val="28"/>
          <w:szCs w:val="28"/>
          <w:lang w:val="kk-KZ"/>
        </w:rPr>
        <w:t>3.</w:t>
      </w:r>
      <w:r w:rsidRPr="00A949C0">
        <w:rPr>
          <w:rFonts w:ascii="Times New Roman" w:hAnsi="Times New Roman"/>
          <w:i/>
          <w:iCs/>
          <w:sz w:val="28"/>
          <w:szCs w:val="28"/>
          <w:lang w:val="kk-KZ"/>
        </w:rPr>
        <w:tab/>
        <w:t xml:space="preserve">Аталған тармақтардың қайсысы буллингтің салдарына жатпайды? </w:t>
      </w:r>
    </w:p>
    <w:p w14:paraId="67AD3C98" w14:textId="77777777" w:rsidR="005E3C36" w:rsidRPr="00A949C0" w:rsidRDefault="005E3C36" w:rsidP="006003D7">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А. Депрессия, мазасыздықтың жоғарылауы.</w:t>
      </w:r>
    </w:p>
    <w:p w14:paraId="0A6AFB6D" w14:textId="49B7AA68" w:rsidR="005F1436" w:rsidRPr="00A949C0" w:rsidRDefault="005E3C36" w:rsidP="006003D7">
      <w:pPr>
        <w:spacing w:after="0" w:line="240" w:lineRule="auto"/>
        <w:ind w:right="-13" w:firstLine="709"/>
        <w:rPr>
          <w:rFonts w:ascii="Times New Roman" w:hAnsi="Times New Roman"/>
          <w:sz w:val="28"/>
          <w:szCs w:val="28"/>
          <w:lang w:val="kk-KZ"/>
        </w:rPr>
      </w:pPr>
      <w:r w:rsidRPr="00A949C0">
        <w:rPr>
          <w:rFonts w:ascii="Times New Roman" w:hAnsi="Times New Roman"/>
          <w:sz w:val="28"/>
          <w:szCs w:val="28"/>
          <w:lang w:val="kk-KZ"/>
        </w:rPr>
        <w:t>Б.</w:t>
      </w:r>
      <w:r w:rsidR="0055266E" w:rsidRPr="00A949C0">
        <w:rPr>
          <w:rFonts w:ascii="Times New Roman" w:hAnsi="Times New Roman"/>
          <w:sz w:val="28"/>
          <w:szCs w:val="28"/>
          <w:lang w:val="kk-KZ"/>
        </w:rPr>
        <w:t xml:space="preserve">  </w:t>
      </w:r>
      <w:r w:rsidRPr="00A949C0">
        <w:rPr>
          <w:rFonts w:ascii="Times New Roman" w:hAnsi="Times New Roman"/>
          <w:sz w:val="28"/>
          <w:szCs w:val="28"/>
          <w:lang w:val="kk-KZ"/>
        </w:rPr>
        <w:t xml:space="preserve">Өзін-өзі бағалауды арттыру және достық қарым-қатынас орнату. </w:t>
      </w:r>
      <w:r w:rsidR="005F1436" w:rsidRPr="00A949C0">
        <w:rPr>
          <w:rFonts w:ascii="Times New Roman" w:hAnsi="Times New Roman"/>
          <w:sz w:val="28"/>
          <w:szCs w:val="28"/>
        </w:rPr>
        <w:t>(</w:t>
      </w:r>
      <w:r w:rsidR="008C0E29" w:rsidRPr="00A949C0">
        <w:rPr>
          <w:rFonts w:ascii="Times New Roman" w:hAnsi="Times New Roman"/>
          <w:sz w:val="28"/>
          <w:szCs w:val="28"/>
          <w:lang w:val="kk-KZ"/>
        </w:rPr>
        <w:t>+</w:t>
      </w:r>
      <w:r w:rsidR="005F1436" w:rsidRPr="00A949C0">
        <w:rPr>
          <w:rFonts w:ascii="Times New Roman" w:hAnsi="Times New Roman"/>
          <w:sz w:val="28"/>
          <w:szCs w:val="28"/>
        </w:rPr>
        <w:t>)</w:t>
      </w:r>
    </w:p>
    <w:p w14:paraId="560212E6" w14:textId="6F353EE4" w:rsidR="005E3C36" w:rsidRPr="00A949C0" w:rsidRDefault="0055266E" w:rsidP="006003D7">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 xml:space="preserve">В. </w:t>
      </w:r>
      <w:r w:rsidR="005E3C36" w:rsidRPr="00A949C0">
        <w:rPr>
          <w:rFonts w:ascii="Times New Roman" w:hAnsi="Times New Roman"/>
          <w:sz w:val="28"/>
          <w:szCs w:val="28"/>
          <w:lang w:val="kk-KZ"/>
        </w:rPr>
        <w:t>Мектеп/колледждегі үлгерімнің төмендеуі, сабаққа келмеу, оқудан бас тарту.</w:t>
      </w:r>
    </w:p>
    <w:p w14:paraId="289BE00B" w14:textId="0EF3D695" w:rsidR="005E3C36" w:rsidRPr="00A949C0" w:rsidRDefault="005E3C36" w:rsidP="006003D7">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 xml:space="preserve">Г. Жедел немесе жарақаттан кейінгі </w:t>
      </w:r>
      <w:r w:rsidR="0048573E" w:rsidRPr="00A949C0">
        <w:rPr>
          <w:rFonts w:ascii="Times New Roman" w:hAnsi="Times New Roman"/>
          <w:sz w:val="28"/>
          <w:szCs w:val="28"/>
          <w:lang w:val="kk-KZ"/>
        </w:rPr>
        <w:t>күйзелістік</w:t>
      </w:r>
      <w:r w:rsidRPr="00A949C0">
        <w:rPr>
          <w:rFonts w:ascii="Times New Roman" w:hAnsi="Times New Roman"/>
          <w:sz w:val="28"/>
          <w:szCs w:val="28"/>
          <w:lang w:val="kk-KZ"/>
        </w:rPr>
        <w:t xml:space="preserve"> бұзылу, ұйқының бұзылуы, түнгі қорқыныш. </w:t>
      </w:r>
    </w:p>
    <w:p w14:paraId="5DE3C1AB" w14:textId="0750671E" w:rsidR="004E6F03" w:rsidRPr="00A949C0" w:rsidRDefault="005E3C36" w:rsidP="00711F88">
      <w:pPr>
        <w:spacing w:after="0" w:line="240" w:lineRule="auto"/>
        <w:ind w:right="-13" w:firstLine="709"/>
        <w:jc w:val="right"/>
        <w:rPr>
          <w:rFonts w:ascii="Times New Roman" w:hAnsi="Times New Roman"/>
          <w:i/>
          <w:iCs/>
          <w:sz w:val="28"/>
          <w:szCs w:val="28"/>
          <w:lang w:val="kk-KZ"/>
        </w:rPr>
      </w:pPr>
      <w:r w:rsidRPr="00A949C0">
        <w:rPr>
          <w:rFonts w:ascii="Times New Roman" w:hAnsi="Times New Roman"/>
          <w:i/>
          <w:iCs/>
          <w:sz w:val="28"/>
          <w:szCs w:val="28"/>
          <w:lang w:val="kk-KZ"/>
        </w:rPr>
        <w:t xml:space="preserve">                                                                                                                                                                                     </w:t>
      </w:r>
    </w:p>
    <w:p w14:paraId="7EEEBB57" w14:textId="7827F084" w:rsidR="005E3C36" w:rsidRPr="00A949C0" w:rsidRDefault="00A51C57" w:rsidP="006D4CBA">
      <w:pPr>
        <w:spacing w:after="0" w:line="240" w:lineRule="auto"/>
        <w:ind w:right="-13" w:firstLine="709"/>
        <w:jc w:val="right"/>
        <w:rPr>
          <w:rFonts w:ascii="Times New Roman" w:hAnsi="Times New Roman"/>
          <w:i/>
          <w:iCs/>
          <w:sz w:val="28"/>
          <w:szCs w:val="28"/>
          <w:lang w:val="kk-KZ"/>
        </w:rPr>
      </w:pPr>
      <w:r w:rsidRPr="0062140A">
        <w:rPr>
          <w:rFonts w:ascii="Times New Roman" w:hAnsi="Times New Roman"/>
          <w:i/>
          <w:iCs/>
          <w:sz w:val="28"/>
          <w:szCs w:val="28"/>
          <w:lang w:val="kk-KZ"/>
        </w:rPr>
        <w:t>4</w:t>
      </w:r>
      <w:r w:rsidR="005E3C36" w:rsidRPr="00A949C0">
        <w:rPr>
          <w:rFonts w:ascii="Times New Roman" w:hAnsi="Times New Roman"/>
          <w:i/>
          <w:iCs/>
          <w:sz w:val="28"/>
          <w:szCs w:val="28"/>
          <w:lang w:val="kk-KZ"/>
        </w:rPr>
        <w:t>.2-қосымша</w:t>
      </w:r>
    </w:p>
    <w:p w14:paraId="0CD5717F" w14:textId="77777777" w:rsidR="004E6F03" w:rsidRPr="00A949C0" w:rsidRDefault="004E6F03" w:rsidP="006D4CBA">
      <w:pPr>
        <w:spacing w:after="0" w:line="240" w:lineRule="auto"/>
        <w:ind w:right="-13" w:firstLine="709"/>
        <w:jc w:val="center"/>
        <w:rPr>
          <w:rFonts w:ascii="Times New Roman" w:hAnsi="Times New Roman"/>
          <w:sz w:val="28"/>
          <w:szCs w:val="28"/>
          <w:lang w:val="kk-KZ"/>
        </w:rPr>
      </w:pPr>
    </w:p>
    <w:p w14:paraId="27960566" w14:textId="0589A6EC" w:rsidR="005E3C36" w:rsidRPr="00A949C0" w:rsidRDefault="005E3C36" w:rsidP="006D4CBA">
      <w:pPr>
        <w:spacing w:after="0" w:line="240" w:lineRule="auto"/>
        <w:ind w:right="-13" w:firstLine="709"/>
        <w:jc w:val="center"/>
        <w:rPr>
          <w:rFonts w:ascii="Times New Roman" w:hAnsi="Times New Roman"/>
          <w:sz w:val="28"/>
          <w:szCs w:val="28"/>
          <w:lang w:val="kk-KZ"/>
        </w:rPr>
      </w:pPr>
      <w:r w:rsidRPr="00A949C0">
        <w:rPr>
          <w:rFonts w:ascii="Times New Roman" w:hAnsi="Times New Roman"/>
          <w:sz w:val="28"/>
          <w:szCs w:val="28"/>
          <w:lang w:val="kk-KZ"/>
        </w:rPr>
        <w:t>Топтарда жұмыс істеу үшін</w:t>
      </w:r>
    </w:p>
    <w:p w14:paraId="4159D938" w14:textId="77777777" w:rsidR="005E3C36" w:rsidRPr="00A949C0" w:rsidRDefault="005E3C36" w:rsidP="006D4CBA">
      <w:pPr>
        <w:spacing w:after="0" w:line="240" w:lineRule="auto"/>
        <w:ind w:right="-13" w:firstLine="709"/>
        <w:rPr>
          <w:rFonts w:ascii="Times New Roman" w:hAnsi="Times New Roman"/>
          <w:sz w:val="28"/>
          <w:szCs w:val="28"/>
        </w:rPr>
      </w:pPr>
      <w:r w:rsidRPr="00A949C0">
        <w:rPr>
          <w:rFonts w:ascii="Times New Roman" w:hAnsi="Times New Roman"/>
          <w:spacing w:val="2"/>
          <w:sz w:val="28"/>
          <w:szCs w:val="28"/>
        </w:rPr>
        <w:t xml:space="preserve"> </w:t>
      </w:r>
      <w:r w:rsidRPr="00A949C0">
        <w:rPr>
          <w:rFonts w:ascii="Times New Roman" w:hAnsi="Times New Roman"/>
          <w:i/>
          <w:iCs/>
          <w:sz w:val="28"/>
          <w:szCs w:val="28"/>
          <w:lang w:val="kk-KZ"/>
        </w:rPr>
        <w:t>1-топ үшін:</w:t>
      </w:r>
      <w:r w:rsidRPr="00A949C0">
        <w:rPr>
          <w:rFonts w:ascii="Times New Roman" w:hAnsi="Times New Roman"/>
          <w:sz w:val="28"/>
          <w:szCs w:val="28"/>
        </w:rPr>
        <w:t xml:space="preserve"> </w:t>
      </w:r>
    </w:p>
    <w:p w14:paraId="3A721BF2" w14:textId="394980B4" w:rsidR="00C179B1" w:rsidRPr="00A949C0" w:rsidRDefault="005E3C36" w:rsidP="00E109CB">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Баланы жәбірлеудің (буллингтің) профилактикасының қағидалары (Қ</w:t>
      </w:r>
      <w:r w:rsidR="00FE4290" w:rsidRPr="00A949C0">
        <w:rPr>
          <w:rFonts w:ascii="Times New Roman" w:hAnsi="Times New Roman"/>
          <w:sz w:val="28"/>
          <w:szCs w:val="28"/>
          <w:lang w:val="kk-KZ"/>
        </w:rPr>
        <w:t>азақстан Республикасы</w:t>
      </w:r>
      <w:r w:rsidRPr="00A949C0">
        <w:rPr>
          <w:rFonts w:ascii="Times New Roman" w:hAnsi="Times New Roman"/>
          <w:sz w:val="28"/>
          <w:szCs w:val="28"/>
          <w:lang w:val="kk-KZ"/>
        </w:rPr>
        <w:t xml:space="preserve"> Оқу-ағарту министрінің 2022 жылғы 21 желтоқсандағы № 506 Бұйрығы). </w:t>
      </w:r>
    </w:p>
    <w:p w14:paraId="2EEF17E8" w14:textId="4156CFE3" w:rsidR="005E3C36" w:rsidRPr="00A949C0" w:rsidRDefault="005E3C36" w:rsidP="00E109CB">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1-тарау, 2-тармақ</w:t>
      </w:r>
    </w:p>
    <w:p w14:paraId="2574DB9A" w14:textId="301FAF1D" w:rsidR="005E3C36" w:rsidRPr="00A949C0" w:rsidRDefault="005E3C36" w:rsidP="00E109CB">
      <w:pPr>
        <w:spacing w:after="0" w:line="240" w:lineRule="auto"/>
        <w:ind w:right="-13" w:firstLine="709"/>
        <w:jc w:val="both"/>
        <w:rPr>
          <w:rFonts w:ascii="Times New Roman" w:hAnsi="Times New Roman"/>
          <w:spacing w:val="2"/>
          <w:sz w:val="28"/>
          <w:szCs w:val="28"/>
        </w:rPr>
      </w:pPr>
      <w:r w:rsidRPr="00A949C0">
        <w:rPr>
          <w:rFonts w:ascii="Times New Roman" w:hAnsi="Times New Roman"/>
          <w:iCs/>
          <w:spacing w:val="2"/>
          <w:sz w:val="28"/>
          <w:szCs w:val="28"/>
        </w:rPr>
        <w:t>Осы қағидаларда мынадай негізгі ұғымдар пайдаланылды</w:t>
      </w:r>
      <w:r w:rsidR="00285B28">
        <w:rPr>
          <w:rFonts w:ascii="Times New Roman" w:hAnsi="Times New Roman"/>
          <w:iCs/>
          <w:spacing w:val="2"/>
          <w:sz w:val="28"/>
          <w:szCs w:val="28"/>
          <w:lang w:val="kk-KZ"/>
        </w:rPr>
        <w:t>.</w:t>
      </w:r>
    </w:p>
    <w:p w14:paraId="0F195EE4" w14:textId="46C0E83A" w:rsidR="005E3C36" w:rsidRPr="00A949C0" w:rsidRDefault="005E3C36" w:rsidP="00E109CB">
      <w:pPr>
        <w:spacing w:after="0" w:line="240" w:lineRule="auto"/>
        <w:ind w:right="-13" w:firstLine="709"/>
        <w:jc w:val="both"/>
        <w:rPr>
          <w:rFonts w:ascii="Times New Roman" w:hAnsi="Times New Roman"/>
          <w:spacing w:val="2"/>
          <w:sz w:val="28"/>
          <w:szCs w:val="28"/>
        </w:rPr>
      </w:pPr>
      <w:r w:rsidRPr="00A949C0">
        <w:rPr>
          <w:rFonts w:ascii="Times New Roman" w:hAnsi="Times New Roman"/>
          <w:spacing w:val="2"/>
          <w:sz w:val="28"/>
          <w:szCs w:val="28"/>
        </w:rPr>
        <w:t xml:space="preserve"> 1) </w:t>
      </w:r>
      <w:r w:rsidR="00285B28">
        <w:rPr>
          <w:rFonts w:ascii="Times New Roman" w:hAnsi="Times New Roman"/>
          <w:spacing w:val="2"/>
          <w:sz w:val="28"/>
          <w:szCs w:val="28"/>
          <w:lang w:val="kk-KZ"/>
        </w:rPr>
        <w:t>Б</w:t>
      </w:r>
      <w:r w:rsidRPr="00A949C0">
        <w:rPr>
          <w:rFonts w:ascii="Times New Roman" w:hAnsi="Times New Roman"/>
          <w:i/>
          <w:iCs/>
          <w:spacing w:val="2"/>
          <w:sz w:val="28"/>
          <w:szCs w:val="28"/>
        </w:rPr>
        <w:t>аланы жәбірлеу (буллинг)</w:t>
      </w:r>
      <w:r w:rsidRPr="00A949C0">
        <w:rPr>
          <w:rFonts w:ascii="Times New Roman" w:hAnsi="Times New Roman"/>
          <w:spacing w:val="2"/>
          <w:sz w:val="28"/>
          <w:szCs w:val="28"/>
        </w:rPr>
        <w:t xml:space="preserve"> – қорлау сипатындағы жүйелі (екі және одан көп) әрекеттер, қудалау және (немесе) қорқыту, оның ішінде қандай да бір әрекетті жасауға немесе жасаудан бас тартуға мәжбүрлеуге бағытталған әрекеттер, сол сияқты жария түрде немесе масс-медиа және (немесе) </w:t>
      </w:r>
      <w:r w:rsidRPr="00A949C0">
        <w:rPr>
          <w:rFonts w:ascii="Times New Roman" w:hAnsi="Times New Roman"/>
          <w:spacing w:val="2"/>
          <w:sz w:val="28"/>
          <w:szCs w:val="28"/>
        </w:rPr>
        <w:lastRenderedPageBreak/>
        <w:t>телекоммуникация желілері және (немесе) онлайн-платформалар пайдаланыла отырып жасалған дәл сол әрекеттер (кибербуллинг)</w:t>
      </w:r>
      <w:r w:rsidR="00285B28">
        <w:rPr>
          <w:rFonts w:ascii="Times New Roman" w:hAnsi="Times New Roman"/>
          <w:spacing w:val="2"/>
          <w:sz w:val="28"/>
          <w:szCs w:val="28"/>
          <w:lang w:val="kk-KZ"/>
        </w:rPr>
        <w:t>.</w:t>
      </w:r>
    </w:p>
    <w:p w14:paraId="5B5A104B" w14:textId="77EF12EF" w:rsidR="005E3C36" w:rsidRPr="00A949C0" w:rsidRDefault="005E3C36" w:rsidP="006D4CBA">
      <w:pPr>
        <w:spacing w:after="0" w:line="240" w:lineRule="auto"/>
        <w:ind w:right="-13" w:firstLine="709"/>
        <w:jc w:val="both"/>
        <w:rPr>
          <w:rFonts w:ascii="Times New Roman" w:hAnsi="Times New Roman"/>
          <w:spacing w:val="2"/>
          <w:sz w:val="28"/>
          <w:szCs w:val="28"/>
        </w:rPr>
      </w:pPr>
      <w:r w:rsidRPr="00A949C0">
        <w:rPr>
          <w:rFonts w:ascii="Times New Roman" w:hAnsi="Times New Roman"/>
          <w:spacing w:val="2"/>
          <w:sz w:val="28"/>
          <w:szCs w:val="28"/>
        </w:rPr>
        <w:t xml:space="preserve"> 2) </w:t>
      </w:r>
      <w:r w:rsidR="00285B28">
        <w:rPr>
          <w:rFonts w:ascii="Times New Roman" w:hAnsi="Times New Roman"/>
          <w:spacing w:val="2"/>
          <w:sz w:val="28"/>
          <w:szCs w:val="28"/>
          <w:lang w:val="kk-KZ"/>
        </w:rPr>
        <w:t>Ә</w:t>
      </w:r>
      <w:r w:rsidRPr="00A949C0">
        <w:rPr>
          <w:rFonts w:ascii="Times New Roman" w:hAnsi="Times New Roman"/>
          <w:i/>
          <w:iCs/>
          <w:spacing w:val="2"/>
          <w:sz w:val="28"/>
          <w:szCs w:val="28"/>
        </w:rPr>
        <w:t>леуметтік оңалту</w:t>
      </w:r>
      <w:r w:rsidRPr="00A949C0">
        <w:rPr>
          <w:rFonts w:ascii="Times New Roman" w:hAnsi="Times New Roman"/>
          <w:spacing w:val="2"/>
          <w:sz w:val="28"/>
          <w:szCs w:val="28"/>
        </w:rPr>
        <w:t xml:space="preserve"> – кәмелетке толмағандар арасындағы құқық бұзушылықтардың, қадағалаусыз және панасыз қалудың профилактикасы жүйесінің органдары мен мекемелері жүзеге асыратын арнаулы әлеуметтік көрсетілетін қызметтерге мұқтаж кәмелетке толмағанды құқықтық, әлеуметтік, дене бітімі, психикалық, педагогикалық, моральдық және (немесе) материалдық жағынан қалпына келтіруге бағытталған шаралар кешені</w:t>
      </w:r>
      <w:r w:rsidR="00D51480">
        <w:rPr>
          <w:rFonts w:ascii="Times New Roman" w:hAnsi="Times New Roman"/>
          <w:spacing w:val="2"/>
          <w:sz w:val="28"/>
          <w:szCs w:val="28"/>
          <w:lang w:val="kk-KZ"/>
        </w:rPr>
        <w:t>.</w:t>
      </w:r>
    </w:p>
    <w:p w14:paraId="292FE151" w14:textId="543F0852" w:rsidR="005E3C36" w:rsidRPr="00A949C0" w:rsidRDefault="005E3C36" w:rsidP="006D4CBA">
      <w:pPr>
        <w:spacing w:after="0" w:line="240" w:lineRule="auto"/>
        <w:ind w:right="-13" w:firstLine="709"/>
        <w:jc w:val="both"/>
        <w:rPr>
          <w:rFonts w:ascii="Times New Roman" w:hAnsi="Times New Roman"/>
          <w:spacing w:val="2"/>
          <w:sz w:val="28"/>
          <w:szCs w:val="28"/>
        </w:rPr>
      </w:pPr>
      <w:r w:rsidRPr="00A949C0">
        <w:rPr>
          <w:rFonts w:ascii="Times New Roman" w:hAnsi="Times New Roman"/>
          <w:spacing w:val="2"/>
          <w:sz w:val="28"/>
          <w:szCs w:val="28"/>
        </w:rPr>
        <w:t xml:space="preserve"> 3) </w:t>
      </w:r>
      <w:r w:rsidR="00D51480">
        <w:rPr>
          <w:rFonts w:ascii="Times New Roman" w:hAnsi="Times New Roman"/>
          <w:i/>
          <w:iCs/>
          <w:spacing w:val="2"/>
          <w:sz w:val="28"/>
          <w:szCs w:val="28"/>
          <w:lang w:val="kk-KZ"/>
        </w:rPr>
        <w:t>Ә</w:t>
      </w:r>
      <w:r w:rsidRPr="00A949C0">
        <w:rPr>
          <w:rFonts w:ascii="Times New Roman" w:hAnsi="Times New Roman"/>
          <w:i/>
          <w:iCs/>
          <w:spacing w:val="2"/>
          <w:sz w:val="28"/>
          <w:szCs w:val="28"/>
        </w:rPr>
        <w:t>леуметтік бейімделу</w:t>
      </w:r>
      <w:r w:rsidRPr="00A949C0">
        <w:rPr>
          <w:rFonts w:ascii="Times New Roman" w:hAnsi="Times New Roman"/>
          <w:spacing w:val="2"/>
          <w:sz w:val="28"/>
          <w:szCs w:val="28"/>
        </w:rPr>
        <w:t xml:space="preserve"> – арнаулы әлеуметтік көрсетілетін қызметтерге мұқтаж баланың қоғамдағы құндылықтарды, мінез-құлық қағидалары мен нормаларын игеру және қабылдау арқылы әлеуметтік ортаның жағдайларына белсенді түрде бейімделу процесі, сондай-ақ басынан кешірген психологиялық және (немесе) моральдық зардаптарды еңсеру процесі</w:t>
      </w:r>
      <w:r w:rsidR="00D51480">
        <w:rPr>
          <w:rFonts w:ascii="Times New Roman" w:hAnsi="Times New Roman"/>
          <w:spacing w:val="2"/>
          <w:sz w:val="28"/>
          <w:szCs w:val="28"/>
          <w:lang w:val="kk-KZ"/>
        </w:rPr>
        <w:t>.</w:t>
      </w:r>
    </w:p>
    <w:p w14:paraId="2CE3B2A0" w14:textId="7B61B43D" w:rsidR="005E3C36" w:rsidRPr="00396BB4" w:rsidRDefault="005E3C36" w:rsidP="006D4CBA">
      <w:pPr>
        <w:spacing w:after="0" w:line="240" w:lineRule="auto"/>
        <w:ind w:right="-13" w:firstLine="709"/>
        <w:jc w:val="both"/>
        <w:rPr>
          <w:rFonts w:ascii="Times New Roman" w:hAnsi="Times New Roman"/>
          <w:spacing w:val="2"/>
          <w:sz w:val="28"/>
          <w:szCs w:val="28"/>
        </w:rPr>
      </w:pPr>
      <w:r w:rsidRPr="00A949C0">
        <w:rPr>
          <w:rFonts w:ascii="Times New Roman" w:hAnsi="Times New Roman"/>
          <w:spacing w:val="2"/>
          <w:sz w:val="28"/>
          <w:szCs w:val="28"/>
        </w:rPr>
        <w:t xml:space="preserve"> 4) </w:t>
      </w:r>
      <w:r w:rsidR="00D51480">
        <w:rPr>
          <w:rFonts w:ascii="Times New Roman" w:hAnsi="Times New Roman"/>
          <w:i/>
          <w:iCs/>
          <w:spacing w:val="2"/>
          <w:sz w:val="28"/>
          <w:szCs w:val="28"/>
          <w:lang w:val="kk-KZ"/>
        </w:rPr>
        <w:t>Б</w:t>
      </w:r>
      <w:r w:rsidRPr="00A949C0">
        <w:rPr>
          <w:rFonts w:ascii="Times New Roman" w:hAnsi="Times New Roman"/>
          <w:i/>
          <w:iCs/>
          <w:spacing w:val="2"/>
          <w:sz w:val="28"/>
          <w:szCs w:val="28"/>
        </w:rPr>
        <w:t>аланың заңды өкiлдерi</w:t>
      </w:r>
      <w:r w:rsidRPr="00A949C0">
        <w:rPr>
          <w:rFonts w:ascii="Times New Roman" w:hAnsi="Times New Roman"/>
          <w:spacing w:val="2"/>
          <w:sz w:val="28"/>
          <w:szCs w:val="28"/>
        </w:rPr>
        <w:t xml:space="preserve"> –</w:t>
      </w:r>
      <w:r w:rsidR="00396BB4">
        <w:rPr>
          <w:rFonts w:ascii="Times New Roman" w:hAnsi="Times New Roman"/>
          <w:spacing w:val="2"/>
          <w:sz w:val="28"/>
          <w:szCs w:val="28"/>
          <w:lang w:val="kk-KZ"/>
        </w:rPr>
        <w:t xml:space="preserve"> </w:t>
      </w:r>
      <w:r w:rsidR="00396BB4" w:rsidRPr="00396BB4">
        <w:rPr>
          <w:rFonts w:ascii="Times New Roman" w:hAnsi="Times New Roman"/>
          <w:color w:val="000000"/>
          <w:spacing w:val="2"/>
          <w:sz w:val="28"/>
          <w:szCs w:val="28"/>
          <w:shd w:val="clear" w:color="auto" w:fill="FFFFFF"/>
        </w:rPr>
        <w:t>ата-ана, бала асырап алушылар, қорғаншы, қамқоршы, патронат тәрбиелеуші, баланы қабылдайтын ата-аналар Қазақстан Республикасының заңдарына сәйкес балаға қамқорлық жасауды, білім, тәрбие беруді, оның құқықтары мен мүдделерін қорғауды жүзеге асыратын олардың орнындағы басқа да адамдар;</w:t>
      </w:r>
    </w:p>
    <w:p w14:paraId="36486191" w14:textId="77777777" w:rsidR="005E3C36" w:rsidRPr="00A949C0" w:rsidRDefault="005E3C36" w:rsidP="006D4CBA">
      <w:pPr>
        <w:spacing w:after="0" w:line="240" w:lineRule="auto"/>
        <w:ind w:right="-13" w:firstLine="709"/>
        <w:jc w:val="both"/>
        <w:rPr>
          <w:rFonts w:ascii="Times New Roman" w:hAnsi="Times New Roman"/>
          <w:sz w:val="28"/>
          <w:szCs w:val="28"/>
        </w:rPr>
      </w:pPr>
      <w:r w:rsidRPr="00A949C0">
        <w:rPr>
          <w:rFonts w:ascii="Times New Roman" w:hAnsi="Times New Roman"/>
          <w:i/>
          <w:iCs/>
          <w:sz w:val="28"/>
          <w:szCs w:val="28"/>
          <w:lang w:val="kk-KZ"/>
        </w:rPr>
        <w:t>2,3-топтар үшін:</w:t>
      </w:r>
      <w:r w:rsidRPr="00A949C0">
        <w:rPr>
          <w:rFonts w:ascii="Times New Roman" w:hAnsi="Times New Roman"/>
          <w:sz w:val="28"/>
          <w:szCs w:val="28"/>
        </w:rPr>
        <w:t xml:space="preserve"> </w:t>
      </w:r>
    </w:p>
    <w:p w14:paraId="11D3CF6C" w14:textId="4B11636E" w:rsidR="005E3C36" w:rsidRPr="00282078" w:rsidRDefault="005E3C36" w:rsidP="006D4CBA">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lang w:val="kk-KZ"/>
        </w:rPr>
        <w:t>Баланы жәбірлеудің (буллингтің) алдын алу ережесі (Қ</w:t>
      </w:r>
      <w:r w:rsidR="009132E0" w:rsidRPr="00A949C0">
        <w:rPr>
          <w:rFonts w:ascii="Times New Roman" w:hAnsi="Times New Roman"/>
          <w:sz w:val="28"/>
          <w:szCs w:val="28"/>
          <w:lang w:val="kk-KZ"/>
        </w:rPr>
        <w:t xml:space="preserve">азақстан </w:t>
      </w:r>
      <w:r w:rsidRPr="00A949C0">
        <w:rPr>
          <w:rFonts w:ascii="Times New Roman" w:hAnsi="Times New Roman"/>
          <w:sz w:val="28"/>
          <w:szCs w:val="28"/>
          <w:lang w:val="kk-KZ"/>
        </w:rPr>
        <w:t>Р</w:t>
      </w:r>
      <w:r w:rsidR="009132E0" w:rsidRPr="00A949C0">
        <w:rPr>
          <w:rFonts w:ascii="Times New Roman" w:hAnsi="Times New Roman"/>
          <w:sz w:val="28"/>
          <w:szCs w:val="28"/>
          <w:lang w:val="kk-KZ"/>
        </w:rPr>
        <w:t>еспубликасы</w:t>
      </w:r>
      <w:r w:rsidRPr="00A949C0">
        <w:rPr>
          <w:rFonts w:ascii="Times New Roman" w:hAnsi="Times New Roman"/>
          <w:sz w:val="28"/>
          <w:szCs w:val="28"/>
          <w:lang w:val="kk-KZ"/>
        </w:rPr>
        <w:t xml:space="preserve"> Оқу-ағарту министрінің 2022 жылғы 21 желтоқсандағы № 506 бұйрығы). 1-тарау, 2-тармақ. </w:t>
      </w:r>
      <w:r w:rsidRPr="00282078">
        <w:rPr>
          <w:rFonts w:ascii="Times New Roman" w:hAnsi="Times New Roman"/>
          <w:sz w:val="28"/>
          <w:szCs w:val="28"/>
        </w:rPr>
        <w:t>Баланы жәбірлеудің (буллингтің) профилактикасын жүргізу тәртібі</w:t>
      </w:r>
    </w:p>
    <w:p w14:paraId="05C90A40" w14:textId="77777777" w:rsidR="005E3C36" w:rsidRPr="00A949C0" w:rsidRDefault="005E3C36" w:rsidP="006D4CBA">
      <w:pPr>
        <w:spacing w:after="0" w:line="240" w:lineRule="auto"/>
        <w:ind w:right="-13" w:firstLine="709"/>
        <w:jc w:val="both"/>
        <w:rPr>
          <w:rFonts w:ascii="Times New Roman" w:hAnsi="Times New Roman"/>
          <w:spacing w:val="2"/>
          <w:sz w:val="28"/>
          <w:szCs w:val="28"/>
        </w:rPr>
      </w:pPr>
      <w:r w:rsidRPr="00A949C0">
        <w:rPr>
          <w:rFonts w:ascii="Times New Roman" w:hAnsi="Times New Roman"/>
          <w:spacing w:val="2"/>
          <w:sz w:val="28"/>
          <w:szCs w:val="28"/>
        </w:rPr>
        <w:t xml:space="preserve"> 1. Білім беру ұйымының әкімшілігі баланы жәбірлеудің (буллингтің) профилактикасы және алдын алу жөніндегі қызметті қамтамасыз етеді және білім беру процесіне қатысушылардың құқықтары мен мүдделерін құрметтеуді, баланы жәбірлеуге (буллингке) </w:t>
      </w:r>
      <w:r w:rsidRPr="00A949C0">
        <w:rPr>
          <w:rFonts w:ascii="Times New Roman" w:hAnsi="Times New Roman"/>
          <w:spacing w:val="2"/>
          <w:sz w:val="28"/>
          <w:szCs w:val="28"/>
          <w:lang w:val="kk-KZ"/>
        </w:rPr>
        <w:t>мүлде</w:t>
      </w:r>
      <w:r w:rsidRPr="00A949C0">
        <w:rPr>
          <w:rFonts w:ascii="Times New Roman" w:hAnsi="Times New Roman"/>
          <w:spacing w:val="2"/>
          <w:sz w:val="28"/>
          <w:szCs w:val="28"/>
        </w:rPr>
        <w:t xml:space="preserve"> төз</w:t>
      </w:r>
      <w:r w:rsidRPr="00A949C0">
        <w:rPr>
          <w:rFonts w:ascii="Times New Roman" w:hAnsi="Times New Roman"/>
          <w:spacing w:val="2"/>
          <w:sz w:val="28"/>
          <w:szCs w:val="28"/>
          <w:lang w:val="kk-KZ"/>
        </w:rPr>
        <w:t>беушілік</w:t>
      </w:r>
      <w:r w:rsidRPr="00A949C0">
        <w:rPr>
          <w:rFonts w:ascii="Times New Roman" w:hAnsi="Times New Roman"/>
          <w:spacing w:val="2"/>
          <w:sz w:val="28"/>
          <w:szCs w:val="28"/>
        </w:rPr>
        <w:t xml:space="preserve"> мәдениетін қалыптастыруға бағытталған білім беру ортасында жағдай жасайды.</w:t>
      </w:r>
    </w:p>
    <w:p w14:paraId="0C9AEC94" w14:textId="7ED763D1" w:rsidR="005E3C36" w:rsidRPr="00A949C0" w:rsidRDefault="005E3C36" w:rsidP="006D4CBA">
      <w:pPr>
        <w:spacing w:after="0" w:line="240" w:lineRule="auto"/>
        <w:ind w:right="-13" w:firstLine="709"/>
        <w:jc w:val="both"/>
        <w:rPr>
          <w:rFonts w:ascii="Times New Roman" w:hAnsi="Times New Roman"/>
          <w:spacing w:val="2"/>
          <w:sz w:val="28"/>
          <w:szCs w:val="28"/>
        </w:rPr>
      </w:pPr>
      <w:r w:rsidRPr="00A949C0">
        <w:rPr>
          <w:rFonts w:ascii="Times New Roman" w:hAnsi="Times New Roman"/>
          <w:spacing w:val="2"/>
          <w:sz w:val="28"/>
          <w:szCs w:val="28"/>
        </w:rPr>
        <w:t xml:space="preserve"> 2. Білім беру ұйымының басшысы баланы жәбірлеудің (буллингтің) профилактикасы мақсатында жыл сайын оқу жылының басында баланы жәбірлеудің (буллингтің) профилактикасы жөніндегі жоспарды (бұдан әрі – </w:t>
      </w:r>
      <w:r w:rsidR="00271458">
        <w:rPr>
          <w:rFonts w:ascii="Times New Roman" w:hAnsi="Times New Roman"/>
          <w:spacing w:val="2"/>
          <w:sz w:val="28"/>
          <w:szCs w:val="28"/>
          <w:lang w:val="kk-KZ"/>
        </w:rPr>
        <w:t>Ж</w:t>
      </w:r>
      <w:r w:rsidRPr="00A949C0">
        <w:rPr>
          <w:rFonts w:ascii="Times New Roman" w:hAnsi="Times New Roman"/>
          <w:spacing w:val="2"/>
          <w:sz w:val="28"/>
          <w:szCs w:val="28"/>
        </w:rPr>
        <w:t xml:space="preserve">оспар) бекітеді. Жоспарға мерзімдер, аяқтау </w:t>
      </w:r>
      <w:r w:rsidR="00F07D60" w:rsidRPr="00A949C0">
        <w:rPr>
          <w:rFonts w:ascii="Times New Roman" w:hAnsi="Times New Roman"/>
          <w:spacing w:val="2"/>
          <w:sz w:val="28"/>
          <w:szCs w:val="28"/>
          <w:lang w:val="kk-KZ"/>
        </w:rPr>
        <w:t>формалары</w:t>
      </w:r>
      <w:r w:rsidRPr="00A949C0">
        <w:rPr>
          <w:rFonts w:ascii="Times New Roman" w:hAnsi="Times New Roman"/>
          <w:spacing w:val="2"/>
          <w:sz w:val="28"/>
          <w:szCs w:val="28"/>
        </w:rPr>
        <w:t>, жауапты тұлғалар және келесі іс-шаралар кіреді:</w:t>
      </w:r>
    </w:p>
    <w:p w14:paraId="2E72AD81" w14:textId="77777777" w:rsidR="005E3C36" w:rsidRPr="00A949C0" w:rsidRDefault="005E3C36" w:rsidP="006D4CBA">
      <w:pPr>
        <w:spacing w:after="0" w:line="240" w:lineRule="auto"/>
        <w:ind w:right="-13" w:firstLine="709"/>
        <w:jc w:val="both"/>
        <w:rPr>
          <w:rFonts w:ascii="Times New Roman" w:hAnsi="Times New Roman"/>
          <w:spacing w:val="2"/>
          <w:sz w:val="28"/>
          <w:szCs w:val="28"/>
        </w:rPr>
      </w:pPr>
      <w:r w:rsidRPr="00A949C0">
        <w:rPr>
          <w:rFonts w:ascii="Times New Roman" w:hAnsi="Times New Roman"/>
          <w:spacing w:val="2"/>
          <w:sz w:val="28"/>
          <w:szCs w:val="28"/>
        </w:rPr>
        <w:t xml:space="preserve"> 1) тоқсанына кемінде 1 (бір) рет білім алушылар мен тәрбиеленушілердің, педагогтердің, баланың заңды өкілдерінің жәбірлеудің (буллингтің) профилактикасы және жәбірлеудің (буллингтің) алдын алу мәселелерінде білім алушылар мен тәрбиеленушілердің мүдделеріне қайшы келмейтін ақпараттық-түсіндіру жұмыстарын (әңгімелер, құқықтық жалпыға бірдей оқыту, сынып сағаттары, ата-аналар жиналыстары, сабақтан тыс іс-шаралар және басқалар) жүргізу арқылы хабардар болуын арттыру;</w:t>
      </w:r>
    </w:p>
    <w:p w14:paraId="0076E923" w14:textId="77777777" w:rsidR="005E3C36" w:rsidRPr="00A949C0" w:rsidRDefault="005E3C36" w:rsidP="006D4CBA">
      <w:pPr>
        <w:spacing w:after="0" w:line="240" w:lineRule="auto"/>
        <w:ind w:right="-13" w:firstLine="709"/>
        <w:jc w:val="both"/>
        <w:rPr>
          <w:rFonts w:ascii="Times New Roman" w:hAnsi="Times New Roman"/>
          <w:spacing w:val="2"/>
          <w:sz w:val="28"/>
          <w:szCs w:val="28"/>
        </w:rPr>
      </w:pPr>
      <w:r w:rsidRPr="00A949C0">
        <w:rPr>
          <w:rFonts w:ascii="Times New Roman" w:hAnsi="Times New Roman"/>
          <w:spacing w:val="2"/>
          <w:sz w:val="28"/>
          <w:szCs w:val="28"/>
        </w:rPr>
        <w:t xml:space="preserve"> 2) оқыту семинарларына (вебинарларға), семинар-тренингтерге, шеберлік сыныптарына, коучингтерге, конференцияларға, форумдарға, </w:t>
      </w:r>
      <w:r w:rsidRPr="00A949C0">
        <w:rPr>
          <w:rFonts w:ascii="Times New Roman" w:hAnsi="Times New Roman"/>
          <w:spacing w:val="2"/>
          <w:sz w:val="28"/>
          <w:szCs w:val="28"/>
        </w:rPr>
        <w:lastRenderedPageBreak/>
        <w:t>панельдік пікірталастарға қатысу арқылы педагогтердің оқу-тәрбие жұмысындағы кәсіби құзыреттілігін арттыру;</w:t>
      </w:r>
    </w:p>
    <w:p w14:paraId="6CDA8AD3" w14:textId="77777777" w:rsidR="005E3C36" w:rsidRPr="00A949C0" w:rsidRDefault="005E3C36" w:rsidP="006D4CBA">
      <w:pPr>
        <w:spacing w:after="0" w:line="240" w:lineRule="auto"/>
        <w:ind w:right="-13" w:firstLine="709"/>
        <w:jc w:val="both"/>
        <w:rPr>
          <w:rFonts w:ascii="Times New Roman" w:hAnsi="Times New Roman"/>
          <w:spacing w:val="2"/>
          <w:sz w:val="28"/>
          <w:szCs w:val="28"/>
        </w:rPr>
      </w:pPr>
      <w:r w:rsidRPr="00A949C0">
        <w:rPr>
          <w:rFonts w:ascii="Times New Roman" w:hAnsi="Times New Roman"/>
          <w:spacing w:val="2"/>
          <w:sz w:val="28"/>
          <w:szCs w:val="28"/>
        </w:rPr>
        <w:t xml:space="preserve"> 3) білім алушылар мен тәрбиеленушілерді, баланың заңды өкілдерін баланы жәбірлеуге (буллингке) жол берілмейтіндігі туралы (жазбаша және (немесе) ауызша түрінде) хабардар ету;</w:t>
      </w:r>
    </w:p>
    <w:p w14:paraId="170CB9D1" w14:textId="77777777" w:rsidR="005E3C36" w:rsidRPr="00A949C0" w:rsidRDefault="005E3C36" w:rsidP="006D4CBA">
      <w:pPr>
        <w:spacing w:after="0" w:line="240" w:lineRule="auto"/>
        <w:ind w:right="-13" w:firstLine="709"/>
        <w:jc w:val="both"/>
        <w:rPr>
          <w:rFonts w:ascii="Times New Roman" w:hAnsi="Times New Roman"/>
          <w:spacing w:val="2"/>
          <w:sz w:val="28"/>
          <w:szCs w:val="28"/>
        </w:rPr>
      </w:pPr>
      <w:r w:rsidRPr="00A949C0">
        <w:rPr>
          <w:rFonts w:ascii="Times New Roman" w:hAnsi="Times New Roman"/>
          <w:spacing w:val="2"/>
          <w:sz w:val="28"/>
          <w:szCs w:val="28"/>
        </w:rPr>
        <w:t xml:space="preserve"> 4) білім алушылар мен тәрбиеленушілерге қатысты жәбірлеу (буллинг) белгілеріне ол анықталған жағдайда </w:t>
      </w:r>
      <w:r w:rsidRPr="00A949C0">
        <w:rPr>
          <w:rFonts w:ascii="Times New Roman" w:hAnsi="Times New Roman"/>
          <w:spacing w:val="2"/>
          <w:sz w:val="28"/>
          <w:szCs w:val="28"/>
          <w:lang w:val="kk-KZ"/>
        </w:rPr>
        <w:t>жедел әрекет ету</w:t>
      </w:r>
      <w:r w:rsidRPr="00A949C0">
        <w:rPr>
          <w:rFonts w:ascii="Times New Roman" w:hAnsi="Times New Roman"/>
          <w:spacing w:val="2"/>
          <w:sz w:val="28"/>
          <w:szCs w:val="28"/>
        </w:rPr>
        <w:t>;</w:t>
      </w:r>
    </w:p>
    <w:p w14:paraId="5E413B00" w14:textId="3BD667C9" w:rsidR="005E3C36" w:rsidRPr="00A949C0" w:rsidRDefault="005E3C36" w:rsidP="006D4CBA">
      <w:pPr>
        <w:spacing w:after="0" w:line="240" w:lineRule="auto"/>
        <w:ind w:right="-13" w:firstLine="709"/>
        <w:jc w:val="both"/>
        <w:rPr>
          <w:rFonts w:ascii="Times New Roman" w:hAnsi="Times New Roman"/>
          <w:spacing w:val="2"/>
          <w:sz w:val="28"/>
          <w:szCs w:val="28"/>
        </w:rPr>
      </w:pPr>
      <w:r w:rsidRPr="00A949C0">
        <w:rPr>
          <w:rFonts w:ascii="Times New Roman" w:hAnsi="Times New Roman"/>
          <w:spacing w:val="2"/>
          <w:sz w:val="28"/>
          <w:szCs w:val="28"/>
        </w:rPr>
        <w:t xml:space="preserve"> 5) </w:t>
      </w:r>
      <w:r w:rsidRPr="00A949C0">
        <w:rPr>
          <w:rFonts w:ascii="Times New Roman" w:hAnsi="Times New Roman"/>
          <w:spacing w:val="2"/>
          <w:sz w:val="28"/>
          <w:szCs w:val="28"/>
          <w:lang w:val="kk-KZ"/>
        </w:rPr>
        <w:t>«</w:t>
      </w:r>
      <w:r w:rsidRPr="00A949C0">
        <w:rPr>
          <w:rFonts w:ascii="Times New Roman" w:hAnsi="Times New Roman"/>
          <w:spacing w:val="2"/>
          <w:sz w:val="28"/>
          <w:szCs w:val="28"/>
        </w:rPr>
        <w:t>Мектепке дейінгі тәрбие және оқыту, орта, арнаулы, қосымша, техникалық және кәсіптік, орта білімнен кейінгі білім беру ұйымдарының педагогтері жүргізу үшін міндетті құжаттардың тізбесін және олардың нысандарын бекіту туралы</w:t>
      </w:r>
      <w:r w:rsidRPr="00A949C0">
        <w:rPr>
          <w:rFonts w:ascii="Times New Roman" w:hAnsi="Times New Roman"/>
          <w:spacing w:val="2"/>
          <w:sz w:val="28"/>
          <w:szCs w:val="28"/>
          <w:lang w:val="kk-KZ"/>
        </w:rPr>
        <w:t>»</w:t>
      </w:r>
      <w:r w:rsidRPr="00A949C0">
        <w:rPr>
          <w:rFonts w:ascii="Times New Roman" w:hAnsi="Times New Roman"/>
          <w:spacing w:val="2"/>
          <w:sz w:val="28"/>
          <w:szCs w:val="28"/>
        </w:rPr>
        <w:t xml:space="preserve"> Қазақстан Республикасы Білім және ғылым министрінің 2020 жылғы 6 сәуірдегі № 130 бұйрығына</w:t>
      </w:r>
      <w:r w:rsidRPr="00A949C0">
        <w:rPr>
          <w:rFonts w:ascii="Times New Roman" w:hAnsi="Times New Roman"/>
          <w:spacing w:val="2"/>
          <w:sz w:val="28"/>
          <w:szCs w:val="28"/>
          <w:lang w:val="kk-KZ"/>
        </w:rPr>
        <w:t xml:space="preserve"> </w:t>
      </w:r>
      <w:hyperlink r:id="rId16" w:anchor="z72" w:history="1">
        <w:r w:rsidRPr="00A949C0">
          <w:rPr>
            <w:rFonts w:ascii="Times New Roman" w:hAnsi="Times New Roman"/>
            <w:spacing w:val="2"/>
            <w:sz w:val="28"/>
            <w:szCs w:val="28"/>
          </w:rPr>
          <w:t>4-қосымшадағы</w:t>
        </w:r>
      </w:hyperlink>
      <w:r w:rsidRPr="00A949C0">
        <w:rPr>
          <w:rFonts w:ascii="Times New Roman" w:hAnsi="Times New Roman"/>
          <w:spacing w:val="2"/>
          <w:sz w:val="28"/>
          <w:szCs w:val="28"/>
          <w:lang w:val="kk-KZ"/>
        </w:rPr>
        <w:t xml:space="preserve"> </w:t>
      </w:r>
      <w:r w:rsidR="002F5BC2" w:rsidRPr="00A949C0">
        <w:rPr>
          <w:rFonts w:ascii="Times New Roman" w:hAnsi="Times New Roman"/>
          <w:spacing w:val="2"/>
          <w:sz w:val="28"/>
          <w:szCs w:val="28"/>
          <w:lang w:val="kk-KZ"/>
        </w:rPr>
        <w:t>формаға</w:t>
      </w:r>
      <w:r w:rsidR="00E7533E" w:rsidRPr="00A949C0">
        <w:rPr>
          <w:rFonts w:ascii="Times New Roman" w:hAnsi="Times New Roman"/>
          <w:spacing w:val="2"/>
          <w:sz w:val="28"/>
          <w:szCs w:val="28"/>
          <w:lang w:val="kk-KZ"/>
        </w:rPr>
        <w:t xml:space="preserve"> </w:t>
      </w:r>
      <w:r w:rsidRPr="00A949C0">
        <w:rPr>
          <w:rFonts w:ascii="Times New Roman" w:hAnsi="Times New Roman"/>
          <w:spacing w:val="2"/>
          <w:sz w:val="28"/>
          <w:szCs w:val="28"/>
        </w:rPr>
        <w:t xml:space="preserve"> сәйкес (Нормативтік құқықтық актілерді мемлекеттік тіркеу тізілімінде № 20317 болып тіркелген) педагог-психологтің консультациясын есепке алу журналына тіркей отырып, педагог-психологт</w:t>
      </w:r>
      <w:r w:rsidRPr="00A949C0">
        <w:rPr>
          <w:rFonts w:ascii="Times New Roman" w:hAnsi="Times New Roman"/>
          <w:spacing w:val="2"/>
          <w:sz w:val="28"/>
          <w:szCs w:val="28"/>
          <w:lang w:val="kk-KZ"/>
        </w:rPr>
        <w:t>е</w:t>
      </w:r>
      <w:r w:rsidRPr="00A949C0">
        <w:rPr>
          <w:rFonts w:ascii="Times New Roman" w:hAnsi="Times New Roman"/>
          <w:spacing w:val="2"/>
          <w:sz w:val="28"/>
          <w:szCs w:val="28"/>
        </w:rPr>
        <w:t>рмен, әлеуметтік педагогт</w:t>
      </w:r>
      <w:r w:rsidRPr="00A949C0">
        <w:rPr>
          <w:rFonts w:ascii="Times New Roman" w:hAnsi="Times New Roman"/>
          <w:spacing w:val="2"/>
          <w:sz w:val="28"/>
          <w:szCs w:val="28"/>
          <w:lang w:val="kk-KZ"/>
        </w:rPr>
        <w:t>е</w:t>
      </w:r>
      <w:r w:rsidRPr="00A949C0">
        <w:rPr>
          <w:rFonts w:ascii="Times New Roman" w:hAnsi="Times New Roman"/>
          <w:spacing w:val="2"/>
          <w:sz w:val="28"/>
          <w:szCs w:val="28"/>
        </w:rPr>
        <w:t>рмен білім алушылар мен тәрбиеленушілерге әлеуметтік, психологиялық-педагогикалық көмек көрсету;</w:t>
      </w:r>
    </w:p>
    <w:p w14:paraId="0781520F" w14:textId="77777777" w:rsidR="005E3C36" w:rsidRPr="00A949C0" w:rsidRDefault="005E3C36" w:rsidP="006D4CBA">
      <w:pPr>
        <w:spacing w:after="0" w:line="240" w:lineRule="auto"/>
        <w:ind w:right="-13" w:firstLine="709"/>
        <w:jc w:val="both"/>
        <w:rPr>
          <w:rFonts w:ascii="Times New Roman" w:hAnsi="Times New Roman"/>
          <w:spacing w:val="2"/>
          <w:sz w:val="28"/>
          <w:szCs w:val="28"/>
        </w:rPr>
      </w:pPr>
      <w:r w:rsidRPr="00A949C0">
        <w:rPr>
          <w:rFonts w:ascii="Times New Roman" w:hAnsi="Times New Roman"/>
          <w:spacing w:val="2"/>
          <w:sz w:val="28"/>
          <w:szCs w:val="28"/>
        </w:rPr>
        <w:t xml:space="preserve"> 6) білім алушылар мен тәрбиеленушілердің құқықтары мен мүдделерін сақтау, оларды оқыту, тәрбиелеу және білім беру ұйымдарында қауіпсіз болу үшін ресурстармен қамтамасыз ету тұрғысынан тәрбие процесі мен білім беру ортасының жағдайларына мониторинг жүргізу;</w:t>
      </w:r>
    </w:p>
    <w:p w14:paraId="0735C1E0" w14:textId="77777777" w:rsidR="005E3C36" w:rsidRPr="00A949C0" w:rsidRDefault="005E3C36" w:rsidP="006D4CBA">
      <w:pPr>
        <w:spacing w:after="0" w:line="240" w:lineRule="auto"/>
        <w:ind w:right="-13" w:firstLine="709"/>
        <w:jc w:val="both"/>
        <w:rPr>
          <w:rFonts w:ascii="Times New Roman" w:hAnsi="Times New Roman"/>
          <w:spacing w:val="2"/>
          <w:sz w:val="28"/>
          <w:szCs w:val="28"/>
          <w:lang w:val="kk-KZ"/>
        </w:rPr>
      </w:pPr>
      <w:r w:rsidRPr="00A949C0">
        <w:rPr>
          <w:rFonts w:ascii="Times New Roman" w:hAnsi="Times New Roman"/>
          <w:spacing w:val="2"/>
          <w:sz w:val="28"/>
          <w:szCs w:val="28"/>
        </w:rPr>
        <w:t xml:space="preserve"> 7) білім алушылар мен тәрбиеленушілер арасында жәбірлеудің (буллингтің) профилактикасы мен болдырмау мәселесін ата-аналар комитетін тарта отырып, білім беру ұйымының алқалы басқару органдарының отырыстарында қарау.</w:t>
      </w:r>
    </w:p>
    <w:p w14:paraId="3FD0906A" w14:textId="3122ABC3" w:rsidR="00A12325" w:rsidRDefault="00A12325" w:rsidP="00C703BA">
      <w:pPr>
        <w:spacing w:after="0" w:line="240" w:lineRule="auto"/>
        <w:ind w:right="-13"/>
        <w:rPr>
          <w:rFonts w:ascii="Times New Roman" w:hAnsi="Times New Roman"/>
          <w:sz w:val="28"/>
          <w:szCs w:val="28"/>
        </w:rPr>
      </w:pPr>
    </w:p>
    <w:p w14:paraId="2F7B28BE" w14:textId="2ABFB678" w:rsidR="005E3C36" w:rsidRPr="001D17EE" w:rsidRDefault="005E3C36" w:rsidP="006D4CBA">
      <w:pPr>
        <w:spacing w:after="0" w:line="240" w:lineRule="auto"/>
        <w:ind w:right="-13"/>
        <w:jc w:val="center"/>
        <w:rPr>
          <w:rFonts w:ascii="Times New Roman" w:hAnsi="Times New Roman"/>
          <w:sz w:val="28"/>
          <w:szCs w:val="28"/>
        </w:rPr>
      </w:pPr>
      <w:r w:rsidRPr="001D17EE">
        <w:rPr>
          <w:rFonts w:ascii="Times New Roman" w:hAnsi="Times New Roman"/>
          <w:sz w:val="28"/>
          <w:szCs w:val="28"/>
        </w:rPr>
        <w:t xml:space="preserve">Буллингтің алдын алу және оған қарсы іс-қимыл бойынша білім беру ұйымдарының қызметкерлеріне арналған </w:t>
      </w:r>
      <w:r w:rsidR="008C703C" w:rsidRPr="001D17EE">
        <w:rPr>
          <w:rFonts w:ascii="Times New Roman" w:hAnsi="Times New Roman"/>
          <w:sz w:val="28"/>
          <w:szCs w:val="28"/>
          <w:lang w:val="kk-KZ"/>
        </w:rPr>
        <w:t>№</w:t>
      </w:r>
      <w:r w:rsidRPr="001D17EE">
        <w:rPr>
          <w:rFonts w:ascii="Times New Roman" w:hAnsi="Times New Roman"/>
          <w:sz w:val="28"/>
          <w:szCs w:val="28"/>
        </w:rPr>
        <w:t>2</w:t>
      </w:r>
      <w:r w:rsidR="008C703C" w:rsidRPr="001D17EE">
        <w:rPr>
          <w:rFonts w:ascii="Times New Roman" w:hAnsi="Times New Roman"/>
          <w:sz w:val="28"/>
          <w:szCs w:val="28"/>
          <w:lang w:val="kk-KZ"/>
        </w:rPr>
        <w:t xml:space="preserve"> </w:t>
      </w:r>
      <w:r w:rsidRPr="001D17EE">
        <w:rPr>
          <w:rFonts w:ascii="Times New Roman" w:hAnsi="Times New Roman"/>
          <w:sz w:val="28"/>
          <w:szCs w:val="28"/>
        </w:rPr>
        <w:t>семинар-практикум</w:t>
      </w:r>
    </w:p>
    <w:p w14:paraId="61EB9985" w14:textId="77777777" w:rsidR="00C703BA" w:rsidRPr="00A949C0" w:rsidRDefault="00C703BA" w:rsidP="006D4CBA">
      <w:pPr>
        <w:spacing w:after="0" w:line="240" w:lineRule="auto"/>
        <w:ind w:right="-13"/>
        <w:jc w:val="center"/>
        <w:rPr>
          <w:rFonts w:ascii="Times New Roman" w:hAnsi="Times New Roman"/>
          <w:i/>
          <w:iCs/>
          <w:sz w:val="28"/>
          <w:szCs w:val="28"/>
        </w:rPr>
      </w:pPr>
    </w:p>
    <w:p w14:paraId="22D6C19D" w14:textId="03807F9B" w:rsidR="005E3C36" w:rsidRPr="00A949C0" w:rsidRDefault="005E3C36" w:rsidP="006D4CBA">
      <w:pPr>
        <w:spacing w:after="0" w:line="240" w:lineRule="auto"/>
        <w:ind w:right="-13" w:firstLine="709"/>
        <w:jc w:val="both"/>
        <w:rPr>
          <w:rFonts w:ascii="Times New Roman" w:hAnsi="Times New Roman"/>
          <w:sz w:val="28"/>
          <w:szCs w:val="28"/>
        </w:rPr>
      </w:pPr>
      <w:r w:rsidRPr="00A949C0">
        <w:rPr>
          <w:rFonts w:ascii="Times New Roman" w:hAnsi="Times New Roman"/>
          <w:i/>
          <w:sz w:val="28"/>
          <w:szCs w:val="28"/>
        </w:rPr>
        <w:t>Мақсаты</w:t>
      </w:r>
      <w:r w:rsidRPr="00A949C0">
        <w:rPr>
          <w:rFonts w:ascii="Times New Roman" w:hAnsi="Times New Roman"/>
          <w:sz w:val="28"/>
          <w:szCs w:val="28"/>
        </w:rPr>
        <w:t>: білім беру ұйымдар</w:t>
      </w:r>
      <w:r w:rsidR="008C1219" w:rsidRPr="00A949C0">
        <w:rPr>
          <w:rFonts w:ascii="Times New Roman" w:hAnsi="Times New Roman"/>
          <w:sz w:val="28"/>
          <w:szCs w:val="28"/>
        </w:rPr>
        <w:t>ы қызметкерлерін</w:t>
      </w:r>
      <w:r w:rsidRPr="00A949C0">
        <w:rPr>
          <w:rFonts w:ascii="Times New Roman" w:hAnsi="Times New Roman"/>
          <w:sz w:val="28"/>
          <w:szCs w:val="28"/>
        </w:rPr>
        <w:t xml:space="preserve"> жәбірлеу (буллинг) жағдайларына </w:t>
      </w:r>
      <w:r w:rsidRPr="00A949C0">
        <w:rPr>
          <w:rFonts w:ascii="Times New Roman" w:hAnsi="Times New Roman"/>
          <w:sz w:val="28"/>
          <w:szCs w:val="28"/>
          <w:lang w:val="kk-KZ"/>
        </w:rPr>
        <w:t>жедел әрекет ету</w:t>
      </w:r>
      <w:r w:rsidRPr="00A949C0">
        <w:rPr>
          <w:rFonts w:ascii="Times New Roman" w:hAnsi="Times New Roman"/>
          <w:sz w:val="28"/>
          <w:szCs w:val="28"/>
        </w:rPr>
        <w:t xml:space="preserve"> тәсілдерін</w:t>
      </w:r>
      <w:r w:rsidR="00E55DFB" w:rsidRPr="00A949C0">
        <w:rPr>
          <w:rFonts w:ascii="Times New Roman" w:hAnsi="Times New Roman"/>
          <w:sz w:val="28"/>
          <w:szCs w:val="28"/>
          <w:lang w:val="kk-KZ"/>
        </w:rPr>
        <w:t>е</w:t>
      </w:r>
      <w:r w:rsidRPr="00A949C0">
        <w:rPr>
          <w:rFonts w:ascii="Times New Roman" w:hAnsi="Times New Roman"/>
          <w:sz w:val="28"/>
          <w:szCs w:val="28"/>
        </w:rPr>
        <w:t xml:space="preserve"> жаттықтыру, олардың білім алушыларға қатысты әртүрлі жағымсыз көріністерге төзбеушілік қатынасын қалыптастыру.</w:t>
      </w:r>
    </w:p>
    <w:p w14:paraId="23CE6D8B" w14:textId="77777777" w:rsidR="005E3C36" w:rsidRPr="00A949C0" w:rsidRDefault="005E3C36" w:rsidP="006D4CBA">
      <w:pPr>
        <w:spacing w:after="0" w:line="240" w:lineRule="auto"/>
        <w:ind w:right="-13" w:firstLine="709"/>
        <w:rPr>
          <w:rFonts w:ascii="Times New Roman" w:hAnsi="Times New Roman"/>
          <w:i/>
          <w:sz w:val="28"/>
          <w:szCs w:val="28"/>
        </w:rPr>
      </w:pPr>
      <w:r w:rsidRPr="00A949C0">
        <w:rPr>
          <w:rFonts w:ascii="Times New Roman" w:hAnsi="Times New Roman"/>
          <w:i/>
          <w:sz w:val="28"/>
          <w:szCs w:val="28"/>
        </w:rPr>
        <w:t>Міндеттері:</w:t>
      </w:r>
    </w:p>
    <w:p w14:paraId="414D283D" w14:textId="77777777" w:rsidR="005E3C36" w:rsidRPr="00A949C0" w:rsidRDefault="005E3C36" w:rsidP="00C773AD">
      <w:pPr>
        <w:numPr>
          <w:ilvl w:val="0"/>
          <w:numId w:val="10"/>
        </w:numPr>
        <w:spacing w:after="0" w:line="240" w:lineRule="auto"/>
        <w:ind w:left="0" w:right="-13" w:firstLine="709"/>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Балалар ортасында буллингке қарсы іс - қимыл жасағаны үшін білім беру ұйымдары қызметкерлерінің жауапкершілігін арттыруды ынталандыру.</w:t>
      </w:r>
    </w:p>
    <w:p w14:paraId="480D9596" w14:textId="77777777" w:rsidR="005E3C36" w:rsidRPr="00A949C0" w:rsidRDefault="005E3C36" w:rsidP="00C773AD">
      <w:pPr>
        <w:numPr>
          <w:ilvl w:val="0"/>
          <w:numId w:val="10"/>
        </w:numPr>
        <w:spacing w:after="0" w:line="240" w:lineRule="auto"/>
        <w:ind w:left="0" w:right="-13" w:firstLine="709"/>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Білім беру ұйымдары қызметкерлерінің жәбірлеу (буллинг), оның таралуының алдын алу және оған қарсы іс - қимыл жолдары туралы түсініктерін кеңейту.</w:t>
      </w:r>
    </w:p>
    <w:p w14:paraId="4C3064C6" w14:textId="77777777" w:rsidR="005E3C36" w:rsidRPr="00A949C0" w:rsidRDefault="005E3C36" w:rsidP="00C773AD">
      <w:pPr>
        <w:numPr>
          <w:ilvl w:val="0"/>
          <w:numId w:val="10"/>
        </w:numPr>
        <w:spacing w:after="0" w:line="240" w:lineRule="auto"/>
        <w:ind w:left="0" w:right="-13" w:firstLine="709"/>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Білім беру ұйымдарының қызметкерлерінде жәбірлеу (буллинг) көріністеріне тиімді әрекет ету дағдыларын бекіту.</w:t>
      </w:r>
    </w:p>
    <w:p w14:paraId="7796CC21" w14:textId="77777777" w:rsidR="005E3C36" w:rsidRPr="00A949C0" w:rsidRDefault="005E3C36" w:rsidP="006D4CBA">
      <w:pPr>
        <w:spacing w:after="0" w:line="240" w:lineRule="auto"/>
        <w:ind w:right="-13" w:firstLine="709"/>
        <w:jc w:val="both"/>
        <w:rPr>
          <w:rFonts w:ascii="Times New Roman" w:hAnsi="Times New Roman"/>
          <w:sz w:val="28"/>
          <w:szCs w:val="28"/>
        </w:rPr>
      </w:pPr>
      <w:r w:rsidRPr="00A949C0">
        <w:rPr>
          <w:rFonts w:ascii="Times New Roman" w:hAnsi="Times New Roman"/>
          <w:i/>
          <w:sz w:val="28"/>
          <w:szCs w:val="28"/>
        </w:rPr>
        <w:t>Ресурстар</w:t>
      </w:r>
      <w:r w:rsidRPr="00A949C0">
        <w:rPr>
          <w:rFonts w:ascii="Times New Roman" w:hAnsi="Times New Roman"/>
          <w:sz w:val="28"/>
          <w:szCs w:val="28"/>
        </w:rPr>
        <w:t xml:space="preserve">: топтарда жұмыс істеу үшін </w:t>
      </w:r>
      <w:r w:rsidRPr="00A949C0">
        <w:rPr>
          <w:rFonts w:ascii="Times New Roman" w:hAnsi="Times New Roman"/>
          <w:sz w:val="28"/>
          <w:szCs w:val="28"/>
          <w:lang w:val="kk-KZ"/>
        </w:rPr>
        <w:t>б</w:t>
      </w:r>
      <w:r w:rsidRPr="00A949C0">
        <w:rPr>
          <w:rFonts w:ascii="Times New Roman" w:hAnsi="Times New Roman"/>
          <w:sz w:val="28"/>
          <w:szCs w:val="28"/>
        </w:rPr>
        <w:t>аланы жәбірлеудің (буллингтің)  профилактикасы</w:t>
      </w:r>
      <w:r w:rsidRPr="00A949C0">
        <w:rPr>
          <w:rFonts w:ascii="Times New Roman" w:hAnsi="Times New Roman"/>
          <w:sz w:val="28"/>
          <w:szCs w:val="28"/>
          <w:lang w:val="kk-KZ"/>
        </w:rPr>
        <w:t>ның</w:t>
      </w:r>
      <w:r w:rsidRPr="00A949C0">
        <w:rPr>
          <w:rFonts w:ascii="Times New Roman" w:hAnsi="Times New Roman"/>
          <w:sz w:val="28"/>
          <w:szCs w:val="28"/>
        </w:rPr>
        <w:t xml:space="preserve"> қағидаларынан (ҚР Оқу-ағарту </w:t>
      </w:r>
      <w:r w:rsidRPr="00A949C0">
        <w:rPr>
          <w:rFonts w:ascii="Times New Roman" w:hAnsi="Times New Roman"/>
          <w:sz w:val="28"/>
          <w:szCs w:val="28"/>
        </w:rPr>
        <w:lastRenderedPageBreak/>
        <w:t>министрінің 2022 жылғы 21 желтоқсандағы №506 бұйрығы) басып шығарылған үзінділер, слайдтар.</w:t>
      </w:r>
    </w:p>
    <w:p w14:paraId="6F2203C6" w14:textId="77777777" w:rsidR="005E3C36" w:rsidRPr="00A949C0" w:rsidRDefault="005E3C36" w:rsidP="006D4CBA">
      <w:pPr>
        <w:spacing w:after="0" w:line="240" w:lineRule="auto"/>
        <w:ind w:right="-13" w:firstLine="709"/>
        <w:jc w:val="both"/>
        <w:rPr>
          <w:rFonts w:ascii="Times New Roman" w:hAnsi="Times New Roman"/>
          <w:sz w:val="28"/>
          <w:szCs w:val="28"/>
        </w:rPr>
      </w:pPr>
      <w:r w:rsidRPr="00A949C0">
        <w:rPr>
          <w:rFonts w:ascii="Times New Roman" w:hAnsi="Times New Roman"/>
          <w:i/>
          <w:sz w:val="28"/>
          <w:szCs w:val="28"/>
        </w:rPr>
        <w:t>Қатысушылар:</w:t>
      </w:r>
      <w:r w:rsidRPr="00A949C0">
        <w:rPr>
          <w:rFonts w:ascii="Times New Roman" w:hAnsi="Times New Roman"/>
          <w:sz w:val="28"/>
          <w:szCs w:val="28"/>
        </w:rPr>
        <w:t xml:space="preserve"> техникалық персонал, медициналық персонал, асхана, білім беру ұйымдарының күзет қызметі</w:t>
      </w:r>
      <w:r w:rsidRPr="00A949C0">
        <w:rPr>
          <w:rFonts w:ascii="Times New Roman" w:hAnsi="Times New Roman"/>
          <w:sz w:val="28"/>
          <w:szCs w:val="28"/>
          <w:lang w:val="kk-KZ"/>
        </w:rPr>
        <w:t>нің өкілдері</w:t>
      </w:r>
      <w:r w:rsidRPr="00A949C0">
        <w:rPr>
          <w:rFonts w:ascii="Times New Roman" w:hAnsi="Times New Roman"/>
          <w:sz w:val="28"/>
          <w:szCs w:val="28"/>
        </w:rPr>
        <w:t>.</w:t>
      </w:r>
    </w:p>
    <w:p w14:paraId="06F7B174" w14:textId="77777777" w:rsidR="005E3C36" w:rsidRPr="00A949C0" w:rsidRDefault="005E3C36" w:rsidP="006D4CBA">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Семинарды БҚК жауапты мүшелері ұйымдастырады.</w:t>
      </w:r>
    </w:p>
    <w:p w14:paraId="675F5F9E" w14:textId="77777777" w:rsidR="005E3C36" w:rsidRPr="00A949C0" w:rsidRDefault="005E3C36" w:rsidP="006D4CBA">
      <w:pPr>
        <w:spacing w:after="0" w:line="240" w:lineRule="auto"/>
        <w:ind w:right="-13" w:firstLine="709"/>
        <w:rPr>
          <w:rFonts w:ascii="Times New Roman" w:hAnsi="Times New Roman"/>
          <w:sz w:val="28"/>
          <w:szCs w:val="28"/>
        </w:rPr>
      </w:pPr>
      <w:r w:rsidRPr="00A949C0">
        <w:rPr>
          <w:rFonts w:ascii="Times New Roman" w:hAnsi="Times New Roman"/>
          <w:sz w:val="28"/>
          <w:szCs w:val="28"/>
        </w:rPr>
        <w:t>I. Кіріспе</w:t>
      </w:r>
    </w:p>
    <w:p w14:paraId="50E41E3E" w14:textId="77777777" w:rsidR="005E3C36" w:rsidRPr="00A949C0" w:rsidRDefault="005E3C36" w:rsidP="006D4CBA">
      <w:pPr>
        <w:spacing w:after="0" w:line="240" w:lineRule="auto"/>
        <w:ind w:right="-13" w:firstLine="709"/>
        <w:rPr>
          <w:rFonts w:ascii="Times New Roman" w:hAnsi="Times New Roman"/>
          <w:sz w:val="28"/>
          <w:szCs w:val="28"/>
        </w:rPr>
      </w:pPr>
      <w:r w:rsidRPr="00A949C0">
        <w:rPr>
          <w:rFonts w:ascii="Times New Roman" w:hAnsi="Times New Roman"/>
          <w:sz w:val="28"/>
          <w:szCs w:val="28"/>
        </w:rPr>
        <w:t>«</w:t>
      </w:r>
      <w:r w:rsidRPr="00A949C0">
        <w:rPr>
          <w:rFonts w:ascii="Times New Roman" w:hAnsi="Times New Roman"/>
          <w:sz w:val="28"/>
          <w:szCs w:val="28"/>
          <w:lang w:val="kk-KZ"/>
        </w:rPr>
        <w:t>Ала</w:t>
      </w:r>
      <w:r w:rsidRPr="00A949C0">
        <w:rPr>
          <w:rFonts w:ascii="Times New Roman" w:hAnsi="Times New Roman"/>
          <w:sz w:val="28"/>
          <w:szCs w:val="28"/>
        </w:rPr>
        <w:t xml:space="preserve"> қарға» жаттығуы</w:t>
      </w:r>
    </w:p>
    <w:p w14:paraId="5A69154D" w14:textId="77777777" w:rsidR="005E3C36" w:rsidRPr="00A949C0" w:rsidRDefault="005E3C36" w:rsidP="006D4CBA">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Жүргізуші қатысушылармен сәлемдесіп, «А</w:t>
      </w:r>
      <w:r w:rsidRPr="00A949C0">
        <w:rPr>
          <w:rFonts w:ascii="Times New Roman" w:hAnsi="Times New Roman"/>
          <w:sz w:val="28"/>
          <w:szCs w:val="28"/>
          <w:lang w:val="kk-KZ"/>
        </w:rPr>
        <w:t>ла</w:t>
      </w:r>
      <w:r w:rsidRPr="00A949C0">
        <w:rPr>
          <w:rFonts w:ascii="Times New Roman" w:hAnsi="Times New Roman"/>
          <w:sz w:val="28"/>
          <w:szCs w:val="28"/>
        </w:rPr>
        <w:t xml:space="preserve"> қарға»</w:t>
      </w:r>
      <w:r w:rsidRPr="00A949C0">
        <w:rPr>
          <w:rFonts w:ascii="Times New Roman" w:hAnsi="Times New Roman"/>
          <w:sz w:val="28"/>
          <w:szCs w:val="28"/>
          <w:lang w:val="kk-KZ"/>
        </w:rPr>
        <w:t xml:space="preserve"> </w:t>
      </w:r>
      <w:r w:rsidRPr="00A949C0">
        <w:rPr>
          <w:rFonts w:ascii="Times New Roman" w:hAnsi="Times New Roman"/>
          <w:sz w:val="28"/>
          <w:szCs w:val="28"/>
        </w:rPr>
        <w:t>ойынын ойнауды ұсынады.</w:t>
      </w:r>
    </w:p>
    <w:p w14:paraId="0C631094" w14:textId="77777777" w:rsidR="005E3C36" w:rsidRPr="00A949C0" w:rsidRDefault="005E3C36" w:rsidP="006D4CBA">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«А</w:t>
      </w:r>
      <w:r w:rsidRPr="00A949C0">
        <w:rPr>
          <w:rFonts w:ascii="Times New Roman" w:hAnsi="Times New Roman"/>
          <w:sz w:val="28"/>
          <w:szCs w:val="28"/>
          <w:lang w:val="kk-KZ"/>
        </w:rPr>
        <w:t>ла</w:t>
      </w:r>
      <w:r w:rsidRPr="00A949C0">
        <w:rPr>
          <w:rFonts w:ascii="Times New Roman" w:hAnsi="Times New Roman"/>
          <w:sz w:val="28"/>
          <w:szCs w:val="28"/>
        </w:rPr>
        <w:t xml:space="preserve"> қарға» болғысы келетін қатысушы топтың істеген ісіне керісінше әрекет етуі керек. Ал топ жүргізушінің барлық қимылдарын қайталайды. «А</w:t>
      </w:r>
      <w:r w:rsidRPr="00A949C0">
        <w:rPr>
          <w:rFonts w:ascii="Times New Roman" w:hAnsi="Times New Roman"/>
          <w:sz w:val="28"/>
          <w:szCs w:val="28"/>
          <w:lang w:val="kk-KZ"/>
        </w:rPr>
        <w:t>ла</w:t>
      </w:r>
      <w:r w:rsidRPr="00A949C0">
        <w:rPr>
          <w:rFonts w:ascii="Times New Roman" w:hAnsi="Times New Roman"/>
          <w:sz w:val="28"/>
          <w:szCs w:val="28"/>
        </w:rPr>
        <w:t xml:space="preserve"> қарға» шеңбердің ортасына шығып, жүргізушінің барлық нұсқауларын керісінше орындайды. Мысалы, топ қолдарын жоғары көтереді, ал «а</w:t>
      </w:r>
      <w:r w:rsidRPr="00A949C0">
        <w:rPr>
          <w:rFonts w:ascii="Times New Roman" w:hAnsi="Times New Roman"/>
          <w:sz w:val="28"/>
          <w:szCs w:val="28"/>
          <w:lang w:val="kk-KZ"/>
        </w:rPr>
        <w:t>ла</w:t>
      </w:r>
      <w:r w:rsidRPr="00A949C0">
        <w:rPr>
          <w:rFonts w:ascii="Times New Roman" w:hAnsi="Times New Roman"/>
          <w:sz w:val="28"/>
          <w:szCs w:val="28"/>
        </w:rPr>
        <w:t xml:space="preserve"> қарға» төмен түсіреді. Бүкіл топ күлсе, «а</w:t>
      </w:r>
      <w:r w:rsidRPr="00A949C0">
        <w:rPr>
          <w:rFonts w:ascii="Times New Roman" w:hAnsi="Times New Roman"/>
          <w:sz w:val="28"/>
          <w:szCs w:val="28"/>
          <w:lang w:val="kk-KZ"/>
        </w:rPr>
        <w:t>ла</w:t>
      </w:r>
      <w:r w:rsidRPr="00A949C0">
        <w:rPr>
          <w:rFonts w:ascii="Times New Roman" w:hAnsi="Times New Roman"/>
          <w:sz w:val="28"/>
          <w:szCs w:val="28"/>
        </w:rPr>
        <w:t xml:space="preserve"> қарға» қабағын түйеді және т. б. Қолдарыңызды жоғары көтеріңіз («а</w:t>
      </w:r>
      <w:r w:rsidRPr="00A949C0">
        <w:rPr>
          <w:rFonts w:ascii="Times New Roman" w:hAnsi="Times New Roman"/>
          <w:sz w:val="28"/>
          <w:szCs w:val="28"/>
          <w:lang w:val="kk-KZ"/>
        </w:rPr>
        <w:t>ла</w:t>
      </w:r>
      <w:r w:rsidRPr="00A949C0">
        <w:rPr>
          <w:rFonts w:ascii="Times New Roman" w:hAnsi="Times New Roman"/>
          <w:sz w:val="28"/>
          <w:szCs w:val="28"/>
        </w:rPr>
        <w:t xml:space="preserve"> қарға» төмен түсіреді), оңға еңкейіңіз, күліңіз және т. б.</w:t>
      </w:r>
    </w:p>
    <w:p w14:paraId="4F7FBCEE" w14:textId="77777777" w:rsidR="005E3C36" w:rsidRPr="00A949C0" w:rsidRDefault="005E3C36" w:rsidP="006D4CBA">
      <w:pPr>
        <w:spacing w:after="0" w:line="240" w:lineRule="auto"/>
        <w:ind w:right="-13" w:firstLine="709"/>
        <w:jc w:val="both"/>
        <w:rPr>
          <w:rFonts w:ascii="Times New Roman" w:hAnsi="Times New Roman"/>
          <w:i/>
          <w:iCs/>
          <w:sz w:val="28"/>
          <w:szCs w:val="28"/>
        </w:rPr>
      </w:pPr>
      <w:r w:rsidRPr="00A949C0">
        <w:rPr>
          <w:rFonts w:ascii="Times New Roman" w:hAnsi="Times New Roman"/>
          <w:i/>
          <w:iCs/>
          <w:sz w:val="28"/>
          <w:szCs w:val="28"/>
        </w:rPr>
        <w:t>Ойынға қатысушыларға арналған сұрақтар</w:t>
      </w:r>
    </w:p>
    <w:p w14:paraId="727FD505" w14:textId="77777777" w:rsidR="005E3C36" w:rsidRPr="00A949C0" w:rsidRDefault="005E3C36" w:rsidP="00C773AD">
      <w:pPr>
        <w:numPr>
          <w:ilvl w:val="0"/>
          <w:numId w:val="19"/>
        </w:numPr>
        <w:tabs>
          <w:tab w:val="left" w:pos="993"/>
        </w:tabs>
        <w:spacing w:after="0" w:line="240" w:lineRule="auto"/>
        <w:ind w:right="-13" w:hanging="11"/>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Сіздің «а</w:t>
      </w:r>
      <w:r w:rsidRPr="00A949C0">
        <w:rPr>
          <w:rFonts w:ascii="Times New Roman" w:eastAsia="Calibri" w:hAnsi="Times New Roman"/>
          <w:sz w:val="28"/>
          <w:szCs w:val="28"/>
          <w:lang w:val="kk-KZ" w:eastAsia="en-US"/>
        </w:rPr>
        <w:t>ла</w:t>
      </w:r>
      <w:r w:rsidRPr="00A949C0">
        <w:rPr>
          <w:rFonts w:ascii="Times New Roman" w:eastAsia="Calibri" w:hAnsi="Times New Roman"/>
          <w:sz w:val="28"/>
          <w:szCs w:val="28"/>
          <w:lang w:val="x-none" w:eastAsia="en-US"/>
        </w:rPr>
        <w:t xml:space="preserve"> қарғаға» қатысты не істегіңіз келді?</w:t>
      </w:r>
    </w:p>
    <w:p w14:paraId="2D1C0380" w14:textId="77777777" w:rsidR="005E3C36" w:rsidRPr="00A949C0" w:rsidRDefault="005E3C36" w:rsidP="00C773AD">
      <w:pPr>
        <w:numPr>
          <w:ilvl w:val="0"/>
          <w:numId w:val="19"/>
        </w:numPr>
        <w:tabs>
          <w:tab w:val="left" w:pos="993"/>
        </w:tabs>
        <w:spacing w:after="0" w:line="240" w:lineRule="auto"/>
        <w:ind w:right="-13" w:hanging="11"/>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«А</w:t>
      </w:r>
      <w:r w:rsidRPr="00A949C0">
        <w:rPr>
          <w:rFonts w:ascii="Times New Roman" w:eastAsia="Calibri" w:hAnsi="Times New Roman"/>
          <w:sz w:val="28"/>
          <w:szCs w:val="28"/>
          <w:lang w:val="kk-KZ" w:eastAsia="en-US"/>
        </w:rPr>
        <w:t>ла</w:t>
      </w:r>
      <w:r w:rsidRPr="00A949C0">
        <w:rPr>
          <w:rFonts w:ascii="Times New Roman" w:eastAsia="Calibri" w:hAnsi="Times New Roman"/>
          <w:sz w:val="28"/>
          <w:szCs w:val="28"/>
          <w:lang w:val="x-none" w:eastAsia="en-US"/>
        </w:rPr>
        <w:t xml:space="preserve"> қарға» сізге кедергі келтірді ме? Ол сізді алаңдатты ма?</w:t>
      </w:r>
    </w:p>
    <w:p w14:paraId="26BF0185" w14:textId="77777777" w:rsidR="005E3C36" w:rsidRPr="00A949C0" w:rsidRDefault="005E3C36" w:rsidP="00C773AD">
      <w:pPr>
        <w:numPr>
          <w:ilvl w:val="0"/>
          <w:numId w:val="19"/>
        </w:numPr>
        <w:tabs>
          <w:tab w:val="left" w:pos="993"/>
        </w:tabs>
        <w:spacing w:after="0" w:line="240" w:lineRule="auto"/>
        <w:ind w:right="-13" w:hanging="11"/>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Сіз өзіңізді «а</w:t>
      </w:r>
      <w:r w:rsidRPr="00A949C0">
        <w:rPr>
          <w:rFonts w:ascii="Times New Roman" w:eastAsia="Calibri" w:hAnsi="Times New Roman"/>
          <w:sz w:val="28"/>
          <w:szCs w:val="28"/>
          <w:lang w:val="kk-KZ" w:eastAsia="en-US"/>
        </w:rPr>
        <w:t>ла</w:t>
      </w:r>
      <w:r w:rsidRPr="00A949C0">
        <w:rPr>
          <w:rFonts w:ascii="Times New Roman" w:eastAsia="Calibri" w:hAnsi="Times New Roman"/>
          <w:sz w:val="28"/>
          <w:szCs w:val="28"/>
          <w:lang w:val="x-none" w:eastAsia="en-US"/>
        </w:rPr>
        <w:t xml:space="preserve"> қарға» ретінде қалай сезіндіңіз?</w:t>
      </w:r>
    </w:p>
    <w:p w14:paraId="08AA11C1" w14:textId="77777777" w:rsidR="005E3C36" w:rsidRPr="00A949C0" w:rsidRDefault="005E3C36" w:rsidP="00C773AD">
      <w:pPr>
        <w:numPr>
          <w:ilvl w:val="0"/>
          <w:numId w:val="19"/>
        </w:numPr>
        <w:tabs>
          <w:tab w:val="left" w:pos="993"/>
        </w:tabs>
        <w:spacing w:after="0" w:line="240" w:lineRule="auto"/>
        <w:ind w:right="-13" w:hanging="11"/>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Сізге басқалар</w:t>
      </w:r>
      <w:r w:rsidRPr="00A949C0">
        <w:rPr>
          <w:rFonts w:ascii="Times New Roman" w:eastAsia="Calibri" w:hAnsi="Times New Roman"/>
          <w:sz w:val="28"/>
          <w:szCs w:val="28"/>
          <w:lang w:val="kk-KZ" w:eastAsia="en-US"/>
        </w:rPr>
        <w:t xml:space="preserve">дан бөлектену </w:t>
      </w:r>
      <w:r w:rsidRPr="00A949C0">
        <w:rPr>
          <w:rFonts w:ascii="Times New Roman" w:eastAsia="Calibri" w:hAnsi="Times New Roman"/>
          <w:sz w:val="28"/>
          <w:szCs w:val="28"/>
          <w:lang w:val="x-none" w:eastAsia="en-US"/>
        </w:rPr>
        <w:t>қиын болды ма?</w:t>
      </w:r>
    </w:p>
    <w:p w14:paraId="7F77C2B2" w14:textId="77777777" w:rsidR="005E3C36" w:rsidRPr="00A949C0" w:rsidRDefault="005E3C36" w:rsidP="00C773AD">
      <w:pPr>
        <w:numPr>
          <w:ilvl w:val="0"/>
          <w:numId w:val="19"/>
        </w:numPr>
        <w:tabs>
          <w:tab w:val="left" w:pos="993"/>
        </w:tabs>
        <w:spacing w:after="0" w:line="240" w:lineRule="auto"/>
        <w:ind w:right="-13" w:hanging="11"/>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Егер жағдай үнемі қайталанса, өзіңізді қалай сезінер едіңіз?</w:t>
      </w:r>
    </w:p>
    <w:p w14:paraId="30751F9A" w14:textId="77777777" w:rsidR="005E3C36" w:rsidRPr="00A949C0" w:rsidRDefault="005E3C36" w:rsidP="006D4CBA">
      <w:pPr>
        <w:spacing w:after="0" w:line="240" w:lineRule="auto"/>
        <w:ind w:right="-13" w:firstLine="709"/>
        <w:jc w:val="both"/>
        <w:rPr>
          <w:rFonts w:ascii="Times New Roman" w:hAnsi="Times New Roman"/>
          <w:sz w:val="28"/>
          <w:szCs w:val="28"/>
        </w:rPr>
      </w:pPr>
      <w:r w:rsidRPr="00A949C0">
        <w:rPr>
          <w:rFonts w:ascii="Times New Roman" w:hAnsi="Times New Roman"/>
          <w:i/>
          <w:sz w:val="28"/>
          <w:szCs w:val="28"/>
        </w:rPr>
        <w:t>Қорытынды.</w:t>
      </w:r>
      <w:r w:rsidRPr="00A949C0">
        <w:rPr>
          <w:rFonts w:ascii="Times New Roman" w:hAnsi="Times New Roman"/>
          <w:sz w:val="28"/>
          <w:szCs w:val="28"/>
        </w:rPr>
        <w:t xml:space="preserve"> Кө</w:t>
      </w:r>
      <w:r w:rsidRPr="00A949C0">
        <w:rPr>
          <w:rFonts w:ascii="Times New Roman" w:hAnsi="Times New Roman"/>
          <w:sz w:val="28"/>
          <w:szCs w:val="28"/>
          <w:lang w:val="kk-KZ"/>
        </w:rPr>
        <w:t xml:space="preserve">пшіліктен ерекшеленетін </w:t>
      </w:r>
      <w:r w:rsidRPr="00A949C0">
        <w:rPr>
          <w:rFonts w:ascii="Times New Roman" w:hAnsi="Times New Roman"/>
          <w:sz w:val="28"/>
          <w:szCs w:val="28"/>
        </w:rPr>
        <w:t>немесе өздерін қорғай алмайтын адамдар</w:t>
      </w:r>
      <w:r w:rsidRPr="00A949C0">
        <w:rPr>
          <w:rFonts w:ascii="Times New Roman" w:hAnsi="Times New Roman"/>
          <w:sz w:val="28"/>
          <w:szCs w:val="28"/>
          <w:lang w:val="kk-KZ"/>
        </w:rPr>
        <w:t xml:space="preserve"> </w:t>
      </w:r>
      <w:r w:rsidRPr="00A949C0">
        <w:rPr>
          <w:rFonts w:ascii="Times New Roman" w:hAnsi="Times New Roman"/>
          <w:sz w:val="28"/>
          <w:szCs w:val="28"/>
        </w:rPr>
        <w:t>жәбірле</w:t>
      </w:r>
      <w:r w:rsidRPr="00A949C0">
        <w:rPr>
          <w:rFonts w:ascii="Times New Roman" w:hAnsi="Times New Roman"/>
          <w:sz w:val="28"/>
          <w:szCs w:val="28"/>
          <w:lang w:val="kk-KZ"/>
        </w:rPr>
        <w:t>у</w:t>
      </w:r>
      <w:r w:rsidRPr="00A949C0">
        <w:rPr>
          <w:rFonts w:ascii="Times New Roman" w:hAnsi="Times New Roman"/>
          <w:sz w:val="28"/>
          <w:szCs w:val="28"/>
        </w:rPr>
        <w:t xml:space="preserve"> жағдайлар</w:t>
      </w:r>
      <w:r w:rsidRPr="00A949C0">
        <w:rPr>
          <w:rFonts w:ascii="Times New Roman" w:hAnsi="Times New Roman"/>
          <w:sz w:val="28"/>
          <w:szCs w:val="28"/>
          <w:lang w:val="kk-KZ"/>
        </w:rPr>
        <w:t>ын</w:t>
      </w:r>
      <w:r w:rsidRPr="00A949C0">
        <w:rPr>
          <w:rFonts w:ascii="Times New Roman" w:hAnsi="Times New Roman"/>
          <w:sz w:val="28"/>
          <w:szCs w:val="28"/>
        </w:rPr>
        <w:t xml:space="preserve">а </w:t>
      </w:r>
      <w:r w:rsidRPr="00A949C0">
        <w:rPr>
          <w:rFonts w:ascii="Times New Roman" w:hAnsi="Times New Roman"/>
          <w:sz w:val="28"/>
          <w:szCs w:val="28"/>
          <w:lang w:val="kk-KZ"/>
        </w:rPr>
        <w:t>жиі ұшырайды</w:t>
      </w:r>
      <w:r w:rsidRPr="00A949C0">
        <w:rPr>
          <w:rFonts w:ascii="Times New Roman" w:hAnsi="Times New Roman"/>
          <w:sz w:val="28"/>
          <w:szCs w:val="28"/>
        </w:rPr>
        <w:t>, қысым</w:t>
      </w:r>
      <w:r w:rsidRPr="00A949C0">
        <w:rPr>
          <w:rFonts w:ascii="Times New Roman" w:hAnsi="Times New Roman"/>
          <w:sz w:val="28"/>
          <w:szCs w:val="28"/>
          <w:lang w:val="kk-KZ"/>
        </w:rPr>
        <w:t xml:space="preserve"> көр</w:t>
      </w:r>
      <w:r w:rsidRPr="00A949C0">
        <w:rPr>
          <w:rFonts w:ascii="Times New Roman" w:hAnsi="Times New Roman"/>
          <w:sz w:val="28"/>
          <w:szCs w:val="28"/>
        </w:rPr>
        <w:t>еді.</w:t>
      </w:r>
    </w:p>
    <w:p w14:paraId="184A1104" w14:textId="77777777" w:rsidR="005E3C36" w:rsidRPr="00A949C0" w:rsidRDefault="005E3C36" w:rsidP="006D4CBA">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ІІ. Негізгі бөлім</w:t>
      </w:r>
    </w:p>
    <w:p w14:paraId="6C7B9786" w14:textId="6C299477" w:rsidR="005E3C36" w:rsidRPr="001B0777" w:rsidRDefault="005E3C36" w:rsidP="006D4CBA">
      <w:pPr>
        <w:spacing w:after="0" w:line="240" w:lineRule="auto"/>
        <w:ind w:right="-13"/>
        <w:jc w:val="both"/>
        <w:rPr>
          <w:rFonts w:ascii="Times New Roman" w:hAnsi="Times New Roman"/>
          <w:i/>
          <w:iCs/>
          <w:sz w:val="28"/>
          <w:szCs w:val="28"/>
        </w:rPr>
      </w:pPr>
      <w:r w:rsidRPr="00A949C0">
        <w:rPr>
          <w:rFonts w:ascii="Times New Roman" w:hAnsi="Times New Roman"/>
          <w:sz w:val="28"/>
          <w:szCs w:val="28"/>
        </w:rPr>
        <w:t xml:space="preserve"> </w:t>
      </w:r>
      <w:r w:rsidRPr="001B0777">
        <w:rPr>
          <w:rFonts w:ascii="Times New Roman" w:hAnsi="Times New Roman"/>
          <w:i/>
          <w:iCs/>
          <w:sz w:val="28"/>
          <w:szCs w:val="28"/>
        </w:rPr>
        <w:t xml:space="preserve">Топтық дауыс беру «Сіз білім беру </w:t>
      </w:r>
      <w:r w:rsidRPr="001B0777">
        <w:rPr>
          <w:rFonts w:ascii="Times New Roman" w:hAnsi="Times New Roman"/>
          <w:i/>
          <w:iCs/>
          <w:sz w:val="28"/>
          <w:szCs w:val="28"/>
          <w:lang w:val="kk-KZ"/>
        </w:rPr>
        <w:t>ұйымында</w:t>
      </w:r>
      <w:r w:rsidRPr="001B0777">
        <w:rPr>
          <w:rFonts w:ascii="Times New Roman" w:hAnsi="Times New Roman"/>
          <w:i/>
          <w:iCs/>
          <w:sz w:val="28"/>
          <w:szCs w:val="28"/>
        </w:rPr>
        <w:t xml:space="preserve">  буллингті </w:t>
      </w:r>
      <w:r w:rsidRPr="001B0777">
        <w:rPr>
          <w:rFonts w:ascii="Times New Roman" w:hAnsi="Times New Roman"/>
          <w:i/>
          <w:iCs/>
          <w:sz w:val="28"/>
          <w:szCs w:val="28"/>
          <w:lang w:val="kk-KZ"/>
        </w:rPr>
        <w:t>ажырат</w:t>
      </w:r>
      <w:r w:rsidRPr="001B0777">
        <w:rPr>
          <w:rFonts w:ascii="Times New Roman" w:hAnsi="Times New Roman"/>
          <w:i/>
          <w:iCs/>
          <w:sz w:val="28"/>
          <w:szCs w:val="28"/>
        </w:rPr>
        <w:t xml:space="preserve">асыз ба?» </w:t>
      </w:r>
    </w:p>
    <w:p w14:paraId="5C70DE0C" w14:textId="77777777" w:rsidR="005E3C36" w:rsidRPr="00A949C0" w:rsidRDefault="005E3C36" w:rsidP="006D4CBA">
      <w:pPr>
        <w:spacing w:after="0" w:line="240" w:lineRule="auto"/>
        <w:ind w:left="-142" w:right="-13" w:firstLine="851"/>
        <w:jc w:val="both"/>
        <w:rPr>
          <w:rFonts w:ascii="Times New Roman" w:hAnsi="Times New Roman"/>
          <w:sz w:val="28"/>
          <w:szCs w:val="28"/>
        </w:rPr>
      </w:pPr>
      <w:r w:rsidRPr="00A949C0">
        <w:rPr>
          <w:rFonts w:ascii="Times New Roman" w:hAnsi="Times New Roman"/>
          <w:sz w:val="28"/>
          <w:szCs w:val="28"/>
        </w:rPr>
        <w:t xml:space="preserve">Қатысушыларға </w:t>
      </w:r>
      <w:r w:rsidRPr="00A949C0">
        <w:rPr>
          <w:rFonts w:ascii="Times New Roman" w:hAnsi="Times New Roman"/>
          <w:sz w:val="28"/>
          <w:szCs w:val="28"/>
          <w:lang w:val="kk-KZ"/>
        </w:rPr>
        <w:t>білім беру ұйымдарында</w:t>
      </w:r>
      <w:r w:rsidRPr="00A949C0">
        <w:rPr>
          <w:rFonts w:ascii="Times New Roman" w:hAnsi="Times New Roman"/>
          <w:sz w:val="28"/>
          <w:szCs w:val="28"/>
        </w:rPr>
        <w:t xml:space="preserve"> буллингті тану дағдыларын дамыту ұсынылады.</w:t>
      </w:r>
    </w:p>
    <w:p w14:paraId="710361A0" w14:textId="649D8B41" w:rsidR="005E3C36" w:rsidRPr="00A949C0" w:rsidRDefault="005E3C36" w:rsidP="006D4CBA">
      <w:pPr>
        <w:spacing w:after="0" w:line="240" w:lineRule="auto"/>
        <w:ind w:right="-13" w:firstLine="709"/>
        <w:jc w:val="both"/>
        <w:rPr>
          <w:rFonts w:ascii="Times New Roman" w:hAnsi="Times New Roman"/>
          <w:i/>
          <w:sz w:val="28"/>
          <w:szCs w:val="28"/>
        </w:rPr>
      </w:pPr>
      <w:r w:rsidRPr="00A949C0">
        <w:rPr>
          <w:rFonts w:ascii="Times New Roman" w:hAnsi="Times New Roman"/>
          <w:i/>
          <w:sz w:val="28"/>
          <w:szCs w:val="28"/>
        </w:rPr>
        <w:t xml:space="preserve">Тапсырма. </w:t>
      </w:r>
      <w:r w:rsidRPr="00A949C0">
        <w:rPr>
          <w:rFonts w:ascii="Times New Roman" w:hAnsi="Times New Roman"/>
          <w:sz w:val="28"/>
          <w:szCs w:val="28"/>
        </w:rPr>
        <w:t>Ұсынылған жағдаятпен танысыңыз. Жауап нұсқаларының бірін таңдап, оны талдаңыз. «Буллинг» нұсқасын таңдағанда қолыңызды көтеріңіз, «Буллинг емес» нұсқа</w:t>
      </w:r>
      <w:r w:rsidR="0055266E" w:rsidRPr="00A949C0">
        <w:rPr>
          <w:rFonts w:ascii="Times New Roman" w:hAnsi="Times New Roman"/>
          <w:sz w:val="28"/>
          <w:szCs w:val="28"/>
        </w:rPr>
        <w:t>сын таңдағанда қол шапалақтаңыз</w:t>
      </w:r>
      <w:r w:rsidRPr="00A949C0">
        <w:rPr>
          <w:rFonts w:ascii="Times New Roman" w:hAnsi="Times New Roman"/>
          <w:sz w:val="28"/>
          <w:szCs w:val="28"/>
        </w:rPr>
        <w:t>.</w:t>
      </w:r>
    </w:p>
    <w:p w14:paraId="29C52D37" w14:textId="255A6BFA" w:rsidR="005E3C36" w:rsidRPr="00A949C0" w:rsidRDefault="005E3C36" w:rsidP="00C773AD">
      <w:pPr>
        <w:numPr>
          <w:ilvl w:val="0"/>
          <w:numId w:val="11"/>
        </w:numPr>
        <w:tabs>
          <w:tab w:val="left" w:pos="993"/>
        </w:tabs>
        <w:spacing w:after="0" w:line="240" w:lineRule="auto"/>
        <w:ind w:left="0" w:right="-13" w:firstLine="709"/>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Арман мен Айдос мектептің артында төбелесіп жатыр. Арман Айдосқа онлайн-ойында ұтылып қалды, сондықтан төбелес</w:t>
      </w:r>
      <w:r w:rsidRPr="00A949C0">
        <w:rPr>
          <w:rFonts w:ascii="Times New Roman" w:eastAsia="Calibri" w:hAnsi="Times New Roman"/>
          <w:sz w:val="28"/>
          <w:szCs w:val="28"/>
          <w:lang w:val="kk-KZ" w:eastAsia="en-US"/>
        </w:rPr>
        <w:t xml:space="preserve"> </w:t>
      </w:r>
      <w:r w:rsidRPr="00A949C0">
        <w:rPr>
          <w:rFonts w:ascii="Times New Roman" w:eastAsia="Calibri" w:hAnsi="Times New Roman"/>
          <w:sz w:val="28"/>
          <w:szCs w:val="28"/>
          <w:lang w:val="x-none" w:eastAsia="en-US"/>
        </w:rPr>
        <w:t xml:space="preserve">бастады. </w:t>
      </w:r>
    </w:p>
    <w:p w14:paraId="00102A97" w14:textId="5A19501F" w:rsidR="005E3C36" w:rsidRPr="00A949C0" w:rsidRDefault="005E3C36" w:rsidP="00C773AD">
      <w:pPr>
        <w:numPr>
          <w:ilvl w:val="0"/>
          <w:numId w:val="11"/>
        </w:numPr>
        <w:tabs>
          <w:tab w:val="left" w:pos="993"/>
        </w:tabs>
        <w:spacing w:after="0" w:line="240" w:lineRule="auto"/>
        <w:ind w:left="0" w:right="-13" w:firstLine="709"/>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 xml:space="preserve">Қарлығаш асханада сыныптастары отырған үстелдің жанынан өтеді. </w:t>
      </w:r>
      <w:r w:rsidR="00923473">
        <w:rPr>
          <w:rFonts w:ascii="Times New Roman" w:eastAsia="Calibri" w:hAnsi="Times New Roman"/>
          <w:sz w:val="28"/>
          <w:szCs w:val="28"/>
          <w:lang w:val="kk-KZ" w:eastAsia="en-US"/>
        </w:rPr>
        <w:t xml:space="preserve">3. </w:t>
      </w:r>
      <w:r w:rsidR="00923473" w:rsidRPr="00A949C0">
        <w:rPr>
          <w:rFonts w:ascii="Times New Roman" w:eastAsia="Calibri" w:hAnsi="Times New Roman"/>
          <w:sz w:val="28"/>
          <w:szCs w:val="28"/>
          <w:lang w:val="x-none" w:eastAsia="en-US"/>
        </w:rPr>
        <w:t xml:space="preserve">Қарлығаш асханада сыныптастары отырған үстелдің жанынан өтеді. </w:t>
      </w:r>
      <w:r w:rsidRPr="00A949C0">
        <w:rPr>
          <w:rFonts w:ascii="Times New Roman" w:eastAsia="Calibri" w:hAnsi="Times New Roman"/>
          <w:sz w:val="28"/>
          <w:szCs w:val="28"/>
          <w:lang w:val="x-none" w:eastAsia="en-US"/>
        </w:rPr>
        <w:t xml:space="preserve">Олар оны өздерімен бірге отыруға шақырмайды. Бізбен бірге отыру үшін сен тым семізсің деп айқайлайды, содан кейін </w:t>
      </w:r>
      <w:r w:rsidRPr="00A949C0">
        <w:rPr>
          <w:rFonts w:ascii="Times New Roman" w:eastAsia="Calibri" w:hAnsi="Times New Roman"/>
          <w:sz w:val="28"/>
          <w:szCs w:val="28"/>
          <w:lang w:val="kk-KZ" w:eastAsia="en-US"/>
        </w:rPr>
        <w:t>бәрі</w:t>
      </w:r>
      <w:r w:rsidRPr="00A949C0">
        <w:rPr>
          <w:rFonts w:ascii="Times New Roman" w:eastAsia="Calibri" w:hAnsi="Times New Roman"/>
          <w:sz w:val="28"/>
          <w:szCs w:val="28"/>
          <w:lang w:val="x-none" w:eastAsia="en-US"/>
        </w:rPr>
        <w:t xml:space="preserve"> күледі.</w:t>
      </w:r>
    </w:p>
    <w:p w14:paraId="073EA4DF" w14:textId="1EFC28F5" w:rsidR="005E3C36" w:rsidRPr="00935E13" w:rsidRDefault="005E3C36" w:rsidP="00C773AD">
      <w:pPr>
        <w:pStyle w:val="a5"/>
        <w:numPr>
          <w:ilvl w:val="0"/>
          <w:numId w:val="10"/>
        </w:numPr>
        <w:tabs>
          <w:tab w:val="left" w:pos="993"/>
        </w:tabs>
        <w:spacing w:after="0" w:line="240" w:lineRule="auto"/>
        <w:ind w:right="-13"/>
        <w:jc w:val="both"/>
        <w:rPr>
          <w:rFonts w:ascii="Times New Roman" w:hAnsi="Times New Roman"/>
          <w:sz w:val="28"/>
          <w:szCs w:val="28"/>
        </w:rPr>
      </w:pPr>
      <w:r w:rsidRPr="00935E13">
        <w:rPr>
          <w:rFonts w:ascii="Times New Roman" w:hAnsi="Times New Roman"/>
          <w:sz w:val="28"/>
          <w:szCs w:val="28"/>
        </w:rPr>
        <w:t xml:space="preserve">Серік пен Асқар үнемі </w:t>
      </w:r>
      <w:r w:rsidRPr="00935E13">
        <w:rPr>
          <w:rFonts w:ascii="Times New Roman" w:hAnsi="Times New Roman"/>
          <w:sz w:val="28"/>
          <w:szCs w:val="28"/>
          <w:lang w:val="kk-KZ"/>
        </w:rPr>
        <w:t>достарымен</w:t>
      </w:r>
      <w:r w:rsidRPr="00935E13">
        <w:rPr>
          <w:rFonts w:ascii="Times New Roman" w:hAnsi="Times New Roman"/>
          <w:sz w:val="28"/>
          <w:szCs w:val="28"/>
        </w:rPr>
        <w:t xml:space="preserve"> ойнайды. Бірде олар Айнұрдың </w:t>
      </w:r>
      <w:r w:rsidRPr="00935E13">
        <w:rPr>
          <w:rFonts w:ascii="Times New Roman" w:hAnsi="Times New Roman"/>
          <w:sz w:val="28"/>
          <w:szCs w:val="28"/>
          <w:lang w:val="kk-KZ"/>
        </w:rPr>
        <w:t>сөмкесіне</w:t>
      </w:r>
      <w:r w:rsidRPr="00935E13">
        <w:rPr>
          <w:rFonts w:ascii="Times New Roman" w:hAnsi="Times New Roman"/>
          <w:sz w:val="28"/>
          <w:szCs w:val="28"/>
        </w:rPr>
        <w:t xml:space="preserve"> ойыншық егеуқұйрық салып қорқытты. Айнұр қорқып кетті, бірақ кейін</w:t>
      </w:r>
      <w:r w:rsidRPr="00935E13">
        <w:rPr>
          <w:rFonts w:ascii="Times New Roman" w:hAnsi="Times New Roman"/>
          <w:sz w:val="28"/>
          <w:szCs w:val="28"/>
          <w:lang w:val="kk-KZ"/>
        </w:rPr>
        <w:t xml:space="preserve"> бұған</w:t>
      </w:r>
      <w:r w:rsidRPr="00935E13">
        <w:rPr>
          <w:rFonts w:ascii="Times New Roman" w:hAnsi="Times New Roman"/>
          <w:sz w:val="28"/>
          <w:szCs w:val="28"/>
        </w:rPr>
        <w:t xml:space="preserve"> сыныппен бірге күлді.</w:t>
      </w:r>
    </w:p>
    <w:p w14:paraId="0947B377" w14:textId="61550379" w:rsidR="005E3C36" w:rsidRPr="00A949C0" w:rsidRDefault="005E3C36" w:rsidP="00C773AD">
      <w:pPr>
        <w:numPr>
          <w:ilvl w:val="0"/>
          <w:numId w:val="10"/>
        </w:numPr>
        <w:tabs>
          <w:tab w:val="left" w:pos="993"/>
        </w:tabs>
        <w:spacing w:after="0" w:line="240" w:lineRule="auto"/>
        <w:ind w:left="0" w:right="-13" w:firstLine="709"/>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 xml:space="preserve">Индира Мадинаға </w:t>
      </w:r>
      <w:r w:rsidRPr="00A949C0">
        <w:rPr>
          <w:rFonts w:ascii="Times New Roman" w:eastAsia="Calibri" w:hAnsi="Times New Roman"/>
          <w:sz w:val="28"/>
          <w:szCs w:val="28"/>
          <w:lang w:val="kk-KZ" w:eastAsia="en-US"/>
        </w:rPr>
        <w:t xml:space="preserve">өзінің ақылсыздығын көрсететін қылықтар жасайтындықтан </w:t>
      </w:r>
      <w:r w:rsidRPr="00A949C0">
        <w:rPr>
          <w:rFonts w:ascii="Times New Roman" w:eastAsia="Calibri" w:hAnsi="Times New Roman"/>
          <w:sz w:val="28"/>
          <w:szCs w:val="28"/>
          <w:lang w:val="x-none" w:eastAsia="en-US"/>
        </w:rPr>
        <w:t>мектепке келмегені</w:t>
      </w:r>
      <w:r w:rsidRPr="00A949C0">
        <w:rPr>
          <w:rFonts w:ascii="Times New Roman" w:eastAsia="Calibri" w:hAnsi="Times New Roman"/>
          <w:sz w:val="28"/>
          <w:szCs w:val="28"/>
          <w:lang w:val="kk-KZ" w:eastAsia="en-US"/>
        </w:rPr>
        <w:t>ң</w:t>
      </w:r>
      <w:r w:rsidRPr="00A949C0">
        <w:rPr>
          <w:rFonts w:ascii="Times New Roman" w:eastAsia="Calibri" w:hAnsi="Times New Roman"/>
          <w:sz w:val="28"/>
          <w:szCs w:val="28"/>
          <w:lang w:val="x-none" w:eastAsia="en-US"/>
        </w:rPr>
        <w:t xml:space="preserve"> дұрыс деген жазба</w:t>
      </w:r>
      <w:r w:rsidRPr="00A949C0">
        <w:rPr>
          <w:rFonts w:ascii="Times New Roman" w:eastAsia="Calibri" w:hAnsi="Times New Roman"/>
          <w:sz w:val="28"/>
          <w:szCs w:val="28"/>
          <w:lang w:val="kk-KZ" w:eastAsia="en-US"/>
        </w:rPr>
        <w:t xml:space="preserve"> қалдыр</w:t>
      </w:r>
      <w:r w:rsidRPr="00A949C0">
        <w:rPr>
          <w:rFonts w:ascii="Times New Roman" w:eastAsia="Calibri" w:hAnsi="Times New Roman"/>
          <w:sz w:val="28"/>
          <w:szCs w:val="28"/>
          <w:lang w:val="x-none" w:eastAsia="en-US"/>
        </w:rPr>
        <w:t>ады.</w:t>
      </w:r>
    </w:p>
    <w:p w14:paraId="1EBCA30F" w14:textId="40AFC1EB" w:rsidR="005E3C36" w:rsidRPr="00A949C0" w:rsidRDefault="005E3C36" w:rsidP="00AB79AD">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«Буллингті қалай жеңуге болады» рөлдік ойыны</w:t>
      </w:r>
    </w:p>
    <w:p w14:paraId="45C83B07" w14:textId="75A78C46" w:rsidR="005E3C36" w:rsidRPr="00A949C0" w:rsidRDefault="005E3C36"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rPr>
        <w:lastRenderedPageBreak/>
        <w:t>Жүргізуші қатысушыларға</w:t>
      </w:r>
      <w:r w:rsidR="001F3CCE" w:rsidRPr="00A949C0">
        <w:rPr>
          <w:rFonts w:ascii="Times New Roman" w:hAnsi="Times New Roman"/>
          <w:sz w:val="28"/>
          <w:szCs w:val="28"/>
          <w:lang w:val="kk-KZ"/>
        </w:rPr>
        <w:t>: А</w:t>
      </w:r>
      <w:r w:rsidRPr="00A949C0">
        <w:rPr>
          <w:rFonts w:ascii="Times New Roman" w:hAnsi="Times New Roman"/>
          <w:sz w:val="28"/>
          <w:szCs w:val="28"/>
        </w:rPr>
        <w:t xml:space="preserve">грессор, </w:t>
      </w:r>
      <w:r w:rsidR="001F3CCE" w:rsidRPr="00A949C0">
        <w:rPr>
          <w:rFonts w:ascii="Times New Roman" w:hAnsi="Times New Roman"/>
          <w:sz w:val="28"/>
          <w:szCs w:val="28"/>
          <w:lang w:val="kk-KZ"/>
        </w:rPr>
        <w:t>Ж</w:t>
      </w:r>
      <w:r w:rsidRPr="00A949C0">
        <w:rPr>
          <w:rFonts w:ascii="Times New Roman" w:hAnsi="Times New Roman"/>
          <w:sz w:val="28"/>
          <w:szCs w:val="28"/>
        </w:rPr>
        <w:t xml:space="preserve">әбірленуші, </w:t>
      </w:r>
      <w:r w:rsidR="001F3CCE" w:rsidRPr="00A949C0">
        <w:rPr>
          <w:rFonts w:ascii="Times New Roman" w:hAnsi="Times New Roman"/>
          <w:sz w:val="28"/>
          <w:szCs w:val="28"/>
          <w:lang w:val="kk-KZ"/>
        </w:rPr>
        <w:t>Б</w:t>
      </w:r>
      <w:r w:rsidRPr="00A949C0">
        <w:rPr>
          <w:rFonts w:ascii="Times New Roman" w:hAnsi="Times New Roman"/>
          <w:sz w:val="28"/>
          <w:szCs w:val="28"/>
        </w:rPr>
        <w:t>а</w:t>
      </w:r>
      <w:r w:rsidR="00E55DFB" w:rsidRPr="00A949C0">
        <w:rPr>
          <w:rFonts w:ascii="Times New Roman" w:hAnsi="Times New Roman"/>
          <w:sz w:val="28"/>
          <w:szCs w:val="28"/>
          <w:lang w:val="kk-KZ"/>
        </w:rPr>
        <w:t>қылау</w:t>
      </w:r>
      <w:r w:rsidRPr="00A949C0">
        <w:rPr>
          <w:rFonts w:ascii="Times New Roman" w:hAnsi="Times New Roman"/>
          <w:sz w:val="28"/>
          <w:szCs w:val="28"/>
        </w:rPr>
        <w:t>шы, мектеп</w:t>
      </w:r>
      <w:r w:rsidRPr="00A949C0">
        <w:rPr>
          <w:rFonts w:ascii="Times New Roman" w:hAnsi="Times New Roman"/>
          <w:sz w:val="28"/>
          <w:szCs w:val="28"/>
          <w:lang w:val="kk-KZ"/>
        </w:rPr>
        <w:t>/колледж</w:t>
      </w:r>
      <w:r w:rsidRPr="00A949C0">
        <w:rPr>
          <w:rFonts w:ascii="Times New Roman" w:hAnsi="Times New Roman"/>
          <w:sz w:val="28"/>
          <w:szCs w:val="28"/>
        </w:rPr>
        <w:t xml:space="preserve"> қызметкерлері, Б</w:t>
      </w:r>
      <w:r w:rsidR="001F3CCE" w:rsidRPr="00A949C0">
        <w:rPr>
          <w:rFonts w:ascii="Times New Roman" w:hAnsi="Times New Roman"/>
          <w:sz w:val="28"/>
          <w:szCs w:val="28"/>
          <w:lang w:val="kk-KZ"/>
        </w:rPr>
        <w:t xml:space="preserve">уллингке қарсы команданың мүшесі </w:t>
      </w:r>
      <w:r w:rsidRPr="00A949C0">
        <w:rPr>
          <w:rFonts w:ascii="Times New Roman" w:hAnsi="Times New Roman"/>
          <w:sz w:val="28"/>
          <w:szCs w:val="28"/>
        </w:rPr>
        <w:t>деген жазулардың бірі бар карточкаларды таратады</w:t>
      </w:r>
      <w:r w:rsidRPr="00A949C0">
        <w:rPr>
          <w:rFonts w:ascii="Times New Roman" w:hAnsi="Times New Roman"/>
          <w:sz w:val="28"/>
          <w:szCs w:val="28"/>
          <w:lang w:val="kk-KZ"/>
        </w:rPr>
        <w:t>. (5.</w:t>
      </w:r>
      <w:r w:rsidR="003C691B" w:rsidRPr="00A949C0">
        <w:rPr>
          <w:rFonts w:ascii="Times New Roman" w:hAnsi="Times New Roman"/>
          <w:i/>
          <w:iCs/>
          <w:sz w:val="28"/>
          <w:szCs w:val="28"/>
          <w:lang w:val="kk-KZ"/>
        </w:rPr>
        <w:t>3</w:t>
      </w:r>
      <w:r w:rsidRPr="00A949C0">
        <w:rPr>
          <w:rFonts w:ascii="Times New Roman" w:hAnsi="Times New Roman"/>
          <w:i/>
          <w:iCs/>
          <w:sz w:val="28"/>
          <w:szCs w:val="28"/>
        </w:rPr>
        <w:t>-қосымша</w:t>
      </w:r>
      <w:r w:rsidRPr="00A949C0">
        <w:rPr>
          <w:rFonts w:ascii="Times New Roman" w:hAnsi="Times New Roman"/>
          <w:i/>
          <w:iCs/>
          <w:sz w:val="28"/>
          <w:szCs w:val="28"/>
          <w:lang w:val="kk-KZ"/>
        </w:rPr>
        <w:t>)</w:t>
      </w:r>
    </w:p>
    <w:p w14:paraId="2D8D553C" w14:textId="77777777" w:rsidR="005E3C36" w:rsidRPr="00A949C0" w:rsidRDefault="005E3C36" w:rsidP="006D4CBA">
      <w:pPr>
        <w:spacing w:after="0" w:line="240" w:lineRule="auto"/>
        <w:ind w:right="-13" w:firstLine="709"/>
        <w:jc w:val="both"/>
        <w:rPr>
          <w:rFonts w:ascii="Times New Roman" w:hAnsi="Times New Roman"/>
          <w:sz w:val="28"/>
          <w:szCs w:val="28"/>
        </w:rPr>
      </w:pPr>
      <w:r w:rsidRPr="00A949C0">
        <w:rPr>
          <w:rFonts w:ascii="Times New Roman" w:hAnsi="Times New Roman"/>
          <w:i/>
          <w:iCs/>
          <w:sz w:val="28"/>
          <w:szCs w:val="28"/>
        </w:rPr>
        <w:t>Тапсырма</w:t>
      </w:r>
      <w:r w:rsidRPr="00A949C0">
        <w:rPr>
          <w:rFonts w:ascii="Times New Roman" w:hAnsi="Times New Roman"/>
          <w:sz w:val="28"/>
          <w:szCs w:val="28"/>
        </w:rPr>
        <w:t>. Жағдаятты қарастырыңыз. Буллингке қатысушы адам не деп айтып, не сезіне</w:t>
      </w:r>
      <w:r w:rsidRPr="00A949C0">
        <w:rPr>
          <w:rFonts w:ascii="Times New Roman" w:hAnsi="Times New Roman"/>
          <w:sz w:val="28"/>
          <w:szCs w:val="28"/>
          <w:lang w:val="kk-KZ"/>
        </w:rPr>
        <w:t>тінін</w:t>
      </w:r>
      <w:r w:rsidRPr="00A949C0">
        <w:rPr>
          <w:rFonts w:ascii="Times New Roman" w:hAnsi="Times New Roman"/>
          <w:sz w:val="28"/>
          <w:szCs w:val="28"/>
        </w:rPr>
        <w:t xml:space="preserve"> болжаңыз. Сізге берілген рөл тұрғысынан шешім ұсыныңыз. Нәтижені көрсетіңіз.</w:t>
      </w:r>
    </w:p>
    <w:p w14:paraId="220BA289" w14:textId="148434F5" w:rsidR="005E3C36" w:rsidRPr="00A949C0" w:rsidRDefault="005E3C36" w:rsidP="006D4CBA">
      <w:pPr>
        <w:spacing w:after="0" w:line="240" w:lineRule="auto"/>
        <w:ind w:right="-13" w:firstLine="709"/>
        <w:jc w:val="both"/>
        <w:rPr>
          <w:rFonts w:ascii="Times New Roman" w:hAnsi="Times New Roman"/>
          <w:iCs/>
          <w:sz w:val="28"/>
          <w:szCs w:val="28"/>
          <w:lang w:val="kk-KZ"/>
        </w:rPr>
      </w:pPr>
      <w:r w:rsidRPr="00A949C0">
        <w:rPr>
          <w:rFonts w:ascii="Times New Roman" w:hAnsi="Times New Roman"/>
          <w:iCs/>
          <w:sz w:val="28"/>
          <w:szCs w:val="28"/>
        </w:rPr>
        <w:t xml:space="preserve">Дәурен өте әлсіз бала еді. Ауру емес, бірақ бозарған, арық және ебедейсіз, физикалық белсенділігі төмен. Ол 6-сыныпта оқыса да, мектепке әжесінің бақылауымен барады. Сыныптастары оны ұнатпайды, оны </w:t>
      </w:r>
      <w:r w:rsidR="00B37C21" w:rsidRPr="00A949C0">
        <w:rPr>
          <w:rFonts w:ascii="Times New Roman" w:hAnsi="Times New Roman"/>
          <w:iCs/>
          <w:sz w:val="28"/>
          <w:szCs w:val="28"/>
          <w:lang w:val="kk-KZ"/>
        </w:rPr>
        <w:t>«әлсіз»</w:t>
      </w:r>
      <w:r w:rsidRPr="00A949C0">
        <w:rPr>
          <w:rFonts w:ascii="Times New Roman" w:hAnsi="Times New Roman"/>
          <w:iCs/>
          <w:sz w:val="28"/>
          <w:szCs w:val="28"/>
        </w:rPr>
        <w:t xml:space="preserve"> және </w:t>
      </w:r>
      <w:r w:rsidR="00B37C21" w:rsidRPr="00A949C0">
        <w:rPr>
          <w:rFonts w:ascii="Times New Roman" w:hAnsi="Times New Roman"/>
          <w:iCs/>
          <w:sz w:val="28"/>
          <w:szCs w:val="28"/>
          <w:lang w:val="kk-KZ"/>
        </w:rPr>
        <w:t>«</w:t>
      </w:r>
      <w:r w:rsidRPr="00A949C0">
        <w:rPr>
          <w:rFonts w:ascii="Times New Roman" w:hAnsi="Times New Roman"/>
          <w:iCs/>
          <w:sz w:val="28"/>
          <w:szCs w:val="28"/>
        </w:rPr>
        <w:t>анасының ұлы</w:t>
      </w:r>
      <w:r w:rsidR="00B37C21" w:rsidRPr="00A949C0">
        <w:rPr>
          <w:rFonts w:ascii="Times New Roman" w:hAnsi="Times New Roman"/>
          <w:iCs/>
          <w:sz w:val="28"/>
          <w:szCs w:val="28"/>
          <w:lang w:val="kk-KZ"/>
        </w:rPr>
        <w:t>»</w:t>
      </w:r>
      <w:r w:rsidRPr="00A949C0">
        <w:rPr>
          <w:rFonts w:ascii="Times New Roman" w:hAnsi="Times New Roman"/>
          <w:iCs/>
          <w:sz w:val="28"/>
          <w:szCs w:val="28"/>
        </w:rPr>
        <w:t xml:space="preserve"> деп </w:t>
      </w:r>
      <w:r w:rsidR="00B37C21" w:rsidRPr="00A949C0">
        <w:rPr>
          <w:rFonts w:ascii="Times New Roman" w:hAnsi="Times New Roman"/>
          <w:iCs/>
          <w:sz w:val="28"/>
          <w:szCs w:val="28"/>
          <w:lang w:val="kk-KZ"/>
        </w:rPr>
        <w:t>мазақтайды.</w:t>
      </w:r>
    </w:p>
    <w:p w14:paraId="33671D0A" w14:textId="1D0583CD" w:rsidR="005E3C36" w:rsidRPr="00A949C0" w:rsidRDefault="005E3C36" w:rsidP="006D4CBA">
      <w:pPr>
        <w:spacing w:after="0" w:line="240" w:lineRule="auto"/>
        <w:ind w:right="-13" w:firstLine="709"/>
        <w:jc w:val="both"/>
        <w:rPr>
          <w:rFonts w:ascii="Times New Roman" w:hAnsi="Times New Roman"/>
          <w:iCs/>
          <w:sz w:val="28"/>
          <w:szCs w:val="28"/>
        </w:rPr>
      </w:pPr>
      <w:r w:rsidRPr="00A949C0">
        <w:rPr>
          <w:rFonts w:ascii="Times New Roman" w:hAnsi="Times New Roman"/>
          <w:iCs/>
          <w:sz w:val="28"/>
          <w:szCs w:val="28"/>
        </w:rPr>
        <w:t>Дәурен бұрын үздік оқушы болған, сондықтан оны «ботаник» деп кеткен, дегенмен қазір оның оқу үлгерімі төмендеді, себебі ауырғандықтан  ол сабақтан көп қал</w:t>
      </w:r>
      <w:r w:rsidRPr="00A949C0">
        <w:rPr>
          <w:rFonts w:ascii="Times New Roman" w:hAnsi="Times New Roman"/>
          <w:iCs/>
          <w:sz w:val="28"/>
          <w:szCs w:val="28"/>
          <w:lang w:val="kk-KZ"/>
        </w:rPr>
        <w:t>а</w:t>
      </w:r>
      <w:r w:rsidRPr="00A949C0">
        <w:rPr>
          <w:rFonts w:ascii="Times New Roman" w:hAnsi="Times New Roman"/>
          <w:iCs/>
          <w:sz w:val="28"/>
          <w:szCs w:val="28"/>
        </w:rPr>
        <w:t xml:space="preserve">ды. Олар тек мазақ етумен шектелмеді. Сыныптағы мықты ұлдар футбол ойнағанда </w:t>
      </w:r>
      <w:r w:rsidRPr="00A949C0">
        <w:rPr>
          <w:rFonts w:ascii="Times New Roman" w:hAnsi="Times New Roman"/>
          <w:iCs/>
          <w:sz w:val="28"/>
          <w:szCs w:val="28"/>
          <w:lang w:val="kk-KZ"/>
        </w:rPr>
        <w:t xml:space="preserve">оның спорт </w:t>
      </w:r>
      <w:r w:rsidRPr="00A949C0">
        <w:rPr>
          <w:rFonts w:ascii="Times New Roman" w:hAnsi="Times New Roman"/>
          <w:iCs/>
          <w:sz w:val="28"/>
          <w:szCs w:val="28"/>
        </w:rPr>
        <w:t xml:space="preserve">киімімен ойнады, </w:t>
      </w:r>
      <w:r w:rsidR="00B37C21" w:rsidRPr="00A949C0">
        <w:rPr>
          <w:rFonts w:ascii="Times New Roman" w:hAnsi="Times New Roman"/>
          <w:iCs/>
          <w:sz w:val="28"/>
          <w:szCs w:val="28"/>
          <w:lang w:val="kk-KZ"/>
        </w:rPr>
        <w:t>бәлішін</w:t>
      </w:r>
      <w:r w:rsidRPr="00A949C0">
        <w:rPr>
          <w:rFonts w:ascii="Times New Roman" w:hAnsi="Times New Roman"/>
          <w:iCs/>
          <w:sz w:val="28"/>
          <w:szCs w:val="28"/>
        </w:rPr>
        <w:t xml:space="preserve"> тартып алып, аяғынан шал</w:t>
      </w:r>
      <w:r w:rsidRPr="00A949C0">
        <w:rPr>
          <w:rFonts w:ascii="Times New Roman" w:hAnsi="Times New Roman"/>
          <w:iCs/>
          <w:sz w:val="28"/>
          <w:szCs w:val="28"/>
          <w:lang w:val="kk-KZ"/>
        </w:rPr>
        <w:t>а</w:t>
      </w:r>
      <w:r w:rsidRPr="00A949C0">
        <w:rPr>
          <w:rFonts w:ascii="Times New Roman" w:hAnsi="Times New Roman"/>
          <w:iCs/>
          <w:sz w:val="28"/>
          <w:szCs w:val="28"/>
        </w:rPr>
        <w:t xml:space="preserve">ды. Олар </w:t>
      </w:r>
      <w:r w:rsidRPr="00A949C0">
        <w:rPr>
          <w:rFonts w:ascii="Times New Roman" w:hAnsi="Times New Roman"/>
          <w:iCs/>
          <w:sz w:val="28"/>
          <w:szCs w:val="28"/>
          <w:lang w:val="kk-KZ"/>
        </w:rPr>
        <w:t xml:space="preserve">оны </w:t>
      </w:r>
      <w:r w:rsidRPr="00A949C0">
        <w:rPr>
          <w:rFonts w:ascii="Times New Roman" w:hAnsi="Times New Roman"/>
          <w:iCs/>
          <w:sz w:val="28"/>
          <w:szCs w:val="28"/>
        </w:rPr>
        <w:t>бірнеше рет</w:t>
      </w:r>
      <w:r w:rsidRPr="00A949C0">
        <w:rPr>
          <w:rFonts w:ascii="Times New Roman" w:hAnsi="Times New Roman"/>
          <w:iCs/>
          <w:sz w:val="28"/>
          <w:szCs w:val="28"/>
          <w:lang w:val="kk-KZ"/>
        </w:rPr>
        <w:t xml:space="preserve"> денесінде </w:t>
      </w:r>
      <w:r w:rsidRPr="00A949C0">
        <w:rPr>
          <w:rFonts w:ascii="Times New Roman" w:hAnsi="Times New Roman"/>
          <w:iCs/>
          <w:sz w:val="28"/>
          <w:szCs w:val="28"/>
        </w:rPr>
        <w:t xml:space="preserve">із қалдырмай ұрды. Дене шынықтыру сабақтары ол үшін </w:t>
      </w:r>
      <w:r w:rsidR="003962FE" w:rsidRPr="00A949C0">
        <w:rPr>
          <w:rFonts w:ascii="Times New Roman" w:hAnsi="Times New Roman"/>
          <w:iCs/>
          <w:sz w:val="28"/>
          <w:szCs w:val="28"/>
          <w:lang w:val="kk-KZ"/>
        </w:rPr>
        <w:t>қиын</w:t>
      </w:r>
      <w:r w:rsidRPr="00A949C0">
        <w:rPr>
          <w:rFonts w:ascii="Times New Roman" w:hAnsi="Times New Roman"/>
          <w:iCs/>
          <w:sz w:val="28"/>
          <w:szCs w:val="28"/>
        </w:rPr>
        <w:t xml:space="preserve"> болды: ұлдар да, қыздар да «Дәурен арқанмен жоғары</w:t>
      </w:r>
      <w:r w:rsidRPr="00A949C0">
        <w:rPr>
          <w:rFonts w:ascii="Times New Roman" w:hAnsi="Times New Roman"/>
          <w:iCs/>
          <w:sz w:val="28"/>
          <w:szCs w:val="28"/>
          <w:lang w:val="kk-KZ"/>
        </w:rPr>
        <w:t>ға</w:t>
      </w:r>
      <w:r w:rsidRPr="00A949C0">
        <w:rPr>
          <w:rFonts w:ascii="Times New Roman" w:hAnsi="Times New Roman"/>
          <w:iCs/>
          <w:sz w:val="28"/>
          <w:szCs w:val="28"/>
        </w:rPr>
        <w:t xml:space="preserve"> </w:t>
      </w:r>
      <w:r w:rsidRPr="00A949C0">
        <w:rPr>
          <w:rFonts w:ascii="Times New Roman" w:hAnsi="Times New Roman"/>
          <w:iCs/>
          <w:sz w:val="28"/>
          <w:szCs w:val="28"/>
          <w:lang w:val="kk-KZ"/>
        </w:rPr>
        <w:t>өрмелей</w:t>
      </w:r>
      <w:r w:rsidRPr="00A949C0">
        <w:rPr>
          <w:rFonts w:ascii="Times New Roman" w:hAnsi="Times New Roman"/>
          <w:iCs/>
          <w:sz w:val="28"/>
          <w:szCs w:val="28"/>
        </w:rPr>
        <w:t xml:space="preserve"> </w:t>
      </w:r>
      <w:r w:rsidRPr="00A949C0">
        <w:rPr>
          <w:rFonts w:ascii="Times New Roman" w:hAnsi="Times New Roman"/>
          <w:iCs/>
          <w:sz w:val="28"/>
          <w:szCs w:val="28"/>
          <w:lang w:val="kk-KZ"/>
        </w:rPr>
        <w:t xml:space="preserve">ала ма, </w:t>
      </w:r>
      <w:r w:rsidRPr="00A949C0">
        <w:rPr>
          <w:rFonts w:ascii="Times New Roman" w:hAnsi="Times New Roman"/>
          <w:iCs/>
          <w:sz w:val="28"/>
          <w:szCs w:val="28"/>
        </w:rPr>
        <w:t>әлде жарты жолда құлап қала ма?», «Сырықтан секіре ме, әлде ілініп, құлап кете ме?» деп бәстесетінді шығарды. Дәурен партада жалғыз отыр</w:t>
      </w:r>
      <w:r w:rsidRPr="00A949C0">
        <w:rPr>
          <w:rFonts w:ascii="Times New Roman" w:hAnsi="Times New Roman"/>
          <w:iCs/>
          <w:sz w:val="28"/>
          <w:szCs w:val="28"/>
          <w:lang w:val="kk-KZ"/>
        </w:rPr>
        <w:t>а</w:t>
      </w:r>
      <w:r w:rsidRPr="00A949C0">
        <w:rPr>
          <w:rFonts w:ascii="Times New Roman" w:hAnsi="Times New Roman"/>
          <w:iCs/>
          <w:sz w:val="28"/>
          <w:szCs w:val="28"/>
        </w:rPr>
        <w:t>ды: онымен ешкімнің отырғысы келме</w:t>
      </w:r>
      <w:r w:rsidRPr="00A949C0">
        <w:rPr>
          <w:rFonts w:ascii="Times New Roman" w:hAnsi="Times New Roman"/>
          <w:iCs/>
          <w:sz w:val="28"/>
          <w:szCs w:val="28"/>
          <w:lang w:val="kk-KZ"/>
        </w:rPr>
        <w:t>й</w:t>
      </w:r>
      <w:r w:rsidRPr="00A949C0">
        <w:rPr>
          <w:rFonts w:ascii="Times New Roman" w:hAnsi="Times New Roman"/>
          <w:iCs/>
          <w:sz w:val="28"/>
          <w:szCs w:val="28"/>
        </w:rPr>
        <w:t>ді.</w:t>
      </w:r>
    </w:p>
    <w:p w14:paraId="15D1D61D" w14:textId="77777777" w:rsidR="005E3C36" w:rsidRPr="00A949C0" w:rsidRDefault="005E3C36" w:rsidP="006D4CBA">
      <w:pPr>
        <w:spacing w:after="0" w:line="240" w:lineRule="auto"/>
        <w:ind w:right="-13" w:firstLine="709"/>
        <w:jc w:val="both"/>
        <w:rPr>
          <w:rFonts w:ascii="Times New Roman" w:hAnsi="Times New Roman"/>
          <w:iCs/>
          <w:sz w:val="28"/>
          <w:szCs w:val="28"/>
          <w:lang w:val="kk-KZ"/>
        </w:rPr>
      </w:pPr>
      <w:r w:rsidRPr="00A949C0">
        <w:rPr>
          <w:rFonts w:ascii="Times New Roman" w:hAnsi="Times New Roman"/>
          <w:iCs/>
          <w:sz w:val="28"/>
          <w:szCs w:val="28"/>
        </w:rPr>
        <w:t>Шағымданудан пайда жоқ, ал көмек сұрайтын ешкім жоқ. Ата-анасы жұмыс</w:t>
      </w:r>
      <w:r w:rsidRPr="00A949C0">
        <w:rPr>
          <w:rFonts w:ascii="Times New Roman" w:hAnsi="Times New Roman"/>
          <w:iCs/>
          <w:sz w:val="28"/>
          <w:szCs w:val="28"/>
          <w:lang w:val="kk-KZ"/>
        </w:rPr>
        <w:t>тан босамайды</w:t>
      </w:r>
      <w:r w:rsidRPr="00A949C0">
        <w:rPr>
          <w:rFonts w:ascii="Times New Roman" w:hAnsi="Times New Roman"/>
          <w:iCs/>
          <w:sz w:val="28"/>
          <w:szCs w:val="28"/>
        </w:rPr>
        <w:t>, бірақ әкесімен әңгімелескен кезде ол: «Сен еркексің ғой, оны өзің шешуің керек», – деді.</w:t>
      </w:r>
      <w:r w:rsidRPr="00A949C0">
        <w:rPr>
          <w:rFonts w:ascii="Times New Roman" w:hAnsi="Times New Roman"/>
          <w:iCs/>
          <w:sz w:val="28"/>
          <w:szCs w:val="28"/>
          <w:lang w:val="kk-KZ"/>
        </w:rPr>
        <w:t xml:space="preserve"> </w:t>
      </w:r>
    </w:p>
    <w:p w14:paraId="2E0FC2F8" w14:textId="4C57FC1B" w:rsidR="005E3C36" w:rsidRPr="00B265B6" w:rsidRDefault="005E3C36" w:rsidP="009D0232">
      <w:pPr>
        <w:spacing w:after="0" w:line="240" w:lineRule="auto"/>
        <w:ind w:right="-13" w:firstLine="709"/>
        <w:jc w:val="both"/>
        <w:rPr>
          <w:rFonts w:ascii="Times New Roman" w:hAnsi="Times New Roman"/>
          <w:i/>
          <w:iCs/>
          <w:sz w:val="28"/>
          <w:szCs w:val="28"/>
        </w:rPr>
      </w:pPr>
      <w:r w:rsidRPr="00B265B6">
        <w:rPr>
          <w:rFonts w:ascii="Times New Roman" w:hAnsi="Times New Roman"/>
          <w:i/>
          <w:iCs/>
          <w:sz w:val="28"/>
          <w:szCs w:val="28"/>
        </w:rPr>
        <w:t>Ми шабуылы</w:t>
      </w:r>
    </w:p>
    <w:p w14:paraId="2DB772EB" w14:textId="77777777" w:rsidR="005E3C36" w:rsidRPr="00A949C0" w:rsidRDefault="005E3C36" w:rsidP="008A297E">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lang w:val="kk-KZ"/>
        </w:rPr>
        <w:t>Ми шабуылы с</w:t>
      </w:r>
      <w:r w:rsidRPr="00A949C0">
        <w:rPr>
          <w:rFonts w:ascii="Times New Roman" w:hAnsi="Times New Roman"/>
          <w:sz w:val="28"/>
          <w:szCs w:val="28"/>
        </w:rPr>
        <w:t>пикер барлық қатысушы</w:t>
      </w:r>
      <w:r w:rsidRPr="00A949C0">
        <w:rPr>
          <w:rFonts w:ascii="Times New Roman" w:hAnsi="Times New Roman"/>
          <w:sz w:val="28"/>
          <w:szCs w:val="28"/>
          <w:lang w:val="kk-KZ"/>
        </w:rPr>
        <w:t>н</w:t>
      </w:r>
      <w:r w:rsidRPr="00A949C0">
        <w:rPr>
          <w:rFonts w:ascii="Times New Roman" w:hAnsi="Times New Roman"/>
          <w:sz w:val="28"/>
          <w:szCs w:val="28"/>
        </w:rPr>
        <w:t>ың жауаптарын жазып алған кезде рөлдік ойын негізінде өткізіледі.</w:t>
      </w:r>
    </w:p>
    <w:p w14:paraId="71C07E81" w14:textId="77777777" w:rsidR="005E3C36" w:rsidRPr="00A949C0" w:rsidRDefault="005E3C36" w:rsidP="00993836">
      <w:pPr>
        <w:spacing w:after="0" w:line="240" w:lineRule="auto"/>
        <w:ind w:right="-13" w:firstLine="709"/>
        <w:jc w:val="both"/>
        <w:rPr>
          <w:rFonts w:ascii="Times New Roman" w:hAnsi="Times New Roman"/>
          <w:i/>
          <w:sz w:val="28"/>
          <w:szCs w:val="28"/>
        </w:rPr>
      </w:pPr>
      <w:r w:rsidRPr="00A949C0">
        <w:rPr>
          <w:rFonts w:ascii="Times New Roman" w:hAnsi="Times New Roman"/>
          <w:i/>
          <w:sz w:val="28"/>
          <w:szCs w:val="28"/>
        </w:rPr>
        <w:t>Ми шабуылының сұрақтары</w:t>
      </w:r>
    </w:p>
    <w:p w14:paraId="0AED2CD7" w14:textId="52D3C798" w:rsidR="00BD6D95" w:rsidRPr="00A949C0" w:rsidRDefault="00BD6D95" w:rsidP="00993836">
      <w:pPr>
        <w:spacing w:after="0" w:line="240" w:lineRule="auto"/>
        <w:ind w:right="-13" w:firstLine="709"/>
        <w:jc w:val="both"/>
        <w:rPr>
          <w:rFonts w:ascii="Times New Roman" w:eastAsia="Calibri" w:hAnsi="Times New Roman"/>
          <w:sz w:val="28"/>
          <w:szCs w:val="28"/>
          <w:lang w:val="kk-KZ"/>
        </w:rPr>
      </w:pPr>
      <w:r w:rsidRPr="00A949C0">
        <w:rPr>
          <w:rFonts w:ascii="Times New Roman" w:eastAsia="Calibri" w:hAnsi="Times New Roman"/>
          <w:sz w:val="28"/>
          <w:szCs w:val="28"/>
        </w:rPr>
        <w:t>1</w:t>
      </w:r>
      <w:r w:rsidR="0033131D" w:rsidRPr="00A949C0">
        <w:rPr>
          <w:rFonts w:ascii="Times New Roman" w:eastAsia="Calibri" w:hAnsi="Times New Roman"/>
          <w:sz w:val="28"/>
          <w:szCs w:val="28"/>
          <w:lang w:val="kk-KZ"/>
        </w:rPr>
        <w:t>)</w:t>
      </w:r>
      <w:r w:rsidRPr="00A949C0">
        <w:t xml:space="preserve"> </w:t>
      </w:r>
      <w:r w:rsidRPr="00A949C0">
        <w:rPr>
          <w:rFonts w:ascii="Times New Roman" w:eastAsia="Calibri" w:hAnsi="Times New Roman"/>
          <w:sz w:val="28"/>
          <w:szCs w:val="28"/>
        </w:rPr>
        <w:t>Бала (басты кейіпкер) қандай әрекет жасай алады?</w:t>
      </w:r>
      <w:r w:rsidR="005E3C36" w:rsidRPr="00A949C0">
        <w:rPr>
          <w:rFonts w:ascii="Times New Roman" w:eastAsia="Calibri" w:hAnsi="Times New Roman"/>
          <w:sz w:val="28"/>
          <w:szCs w:val="28"/>
          <w:lang w:val="kk-KZ"/>
        </w:rPr>
        <w:t xml:space="preserve"> </w:t>
      </w:r>
    </w:p>
    <w:p w14:paraId="00C2129A" w14:textId="3BC56B07" w:rsidR="005E3C36" w:rsidRPr="00A949C0" w:rsidRDefault="00BD6D95" w:rsidP="00993836">
      <w:pPr>
        <w:spacing w:after="0" w:line="240" w:lineRule="auto"/>
        <w:ind w:right="-13" w:firstLine="709"/>
        <w:rPr>
          <w:rFonts w:ascii="Times New Roman" w:eastAsia="Calibri" w:hAnsi="Times New Roman"/>
          <w:sz w:val="28"/>
          <w:szCs w:val="28"/>
        </w:rPr>
      </w:pPr>
      <w:r w:rsidRPr="00A949C0">
        <w:rPr>
          <w:rFonts w:ascii="Times New Roman" w:eastAsia="Calibri" w:hAnsi="Times New Roman"/>
          <w:sz w:val="28"/>
          <w:szCs w:val="28"/>
          <w:lang w:val="kk-KZ"/>
        </w:rPr>
        <w:t>2</w:t>
      </w:r>
      <w:r w:rsidR="0033131D" w:rsidRPr="00A949C0">
        <w:rPr>
          <w:rFonts w:ascii="Times New Roman" w:eastAsia="Calibri" w:hAnsi="Times New Roman"/>
          <w:sz w:val="28"/>
          <w:szCs w:val="28"/>
          <w:lang w:val="kk-KZ"/>
        </w:rPr>
        <w:t xml:space="preserve">) </w:t>
      </w:r>
      <w:r w:rsidR="005E3C36" w:rsidRPr="00A949C0">
        <w:rPr>
          <w:rFonts w:ascii="Times New Roman" w:eastAsia="Calibri" w:hAnsi="Times New Roman"/>
          <w:sz w:val="28"/>
          <w:szCs w:val="28"/>
        </w:rPr>
        <w:t>Балаға не ұсынуға болады?</w:t>
      </w:r>
    </w:p>
    <w:p w14:paraId="30505B9D" w14:textId="56A571C5" w:rsidR="005E3C36" w:rsidRPr="00A949C0" w:rsidRDefault="00BD6D95" w:rsidP="00993836">
      <w:pPr>
        <w:spacing w:after="0" w:line="240" w:lineRule="auto"/>
        <w:ind w:right="-13" w:firstLine="709"/>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ru-RU" w:eastAsia="en-US"/>
        </w:rPr>
        <w:t>3</w:t>
      </w:r>
      <w:r w:rsidR="0033131D" w:rsidRPr="00A949C0">
        <w:rPr>
          <w:rFonts w:ascii="Times New Roman" w:eastAsia="Calibri" w:hAnsi="Times New Roman"/>
          <w:sz w:val="28"/>
          <w:szCs w:val="28"/>
          <w:lang w:val="ru-RU" w:eastAsia="en-US"/>
        </w:rPr>
        <w:t>)</w:t>
      </w:r>
      <w:r w:rsidR="005E3C36" w:rsidRPr="00A949C0">
        <w:rPr>
          <w:rFonts w:ascii="Times New Roman" w:eastAsia="Calibri" w:hAnsi="Times New Roman"/>
          <w:sz w:val="28"/>
          <w:szCs w:val="28"/>
          <w:lang w:val="ru-RU" w:eastAsia="en-US"/>
        </w:rPr>
        <w:t xml:space="preserve"> </w:t>
      </w:r>
      <w:r w:rsidR="005E3C36" w:rsidRPr="00A949C0">
        <w:rPr>
          <w:rFonts w:ascii="Times New Roman" w:eastAsia="Calibri" w:hAnsi="Times New Roman"/>
          <w:sz w:val="28"/>
          <w:szCs w:val="28"/>
          <w:lang w:val="x-none" w:eastAsia="en-US"/>
        </w:rPr>
        <w:t>Ата-аналар</w:t>
      </w:r>
      <w:r w:rsidRPr="00A949C0">
        <w:rPr>
          <w:rFonts w:ascii="Times New Roman" w:eastAsia="Calibri" w:hAnsi="Times New Roman"/>
          <w:sz w:val="28"/>
          <w:szCs w:val="28"/>
          <w:lang w:val="x-none" w:eastAsia="en-US"/>
        </w:rPr>
        <w:t>ға</w:t>
      </w:r>
      <w:r w:rsidR="005E3C36" w:rsidRPr="00A949C0">
        <w:rPr>
          <w:rFonts w:ascii="Times New Roman" w:eastAsia="Calibri" w:hAnsi="Times New Roman"/>
          <w:sz w:val="28"/>
          <w:szCs w:val="28"/>
          <w:lang w:val="x-none" w:eastAsia="en-US"/>
        </w:rPr>
        <w:t xml:space="preserve"> не істеу керек?</w:t>
      </w:r>
    </w:p>
    <w:p w14:paraId="15D75C52" w14:textId="2568AD19" w:rsidR="005E3C36" w:rsidRPr="00A949C0" w:rsidRDefault="00BD6D95" w:rsidP="00993836">
      <w:pPr>
        <w:spacing w:after="0" w:line="240" w:lineRule="auto"/>
        <w:ind w:right="-13" w:firstLine="709"/>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ru-RU" w:eastAsia="en-US"/>
        </w:rPr>
        <w:t>4</w:t>
      </w:r>
      <w:r w:rsidR="0033131D" w:rsidRPr="00A949C0">
        <w:rPr>
          <w:rFonts w:ascii="Times New Roman" w:eastAsia="Calibri" w:hAnsi="Times New Roman"/>
          <w:sz w:val="28"/>
          <w:szCs w:val="28"/>
          <w:lang w:val="ru-RU" w:eastAsia="en-US"/>
        </w:rPr>
        <w:t>)</w:t>
      </w:r>
      <w:r w:rsidR="005E3C36" w:rsidRPr="00A949C0">
        <w:rPr>
          <w:rFonts w:ascii="Times New Roman" w:eastAsia="Calibri" w:hAnsi="Times New Roman"/>
          <w:sz w:val="28"/>
          <w:szCs w:val="28"/>
          <w:lang w:val="ru-RU" w:eastAsia="en-US"/>
        </w:rPr>
        <w:t xml:space="preserve"> </w:t>
      </w:r>
      <w:r w:rsidR="00D175D6" w:rsidRPr="00A949C0">
        <w:rPr>
          <w:rFonts w:ascii="Times New Roman" w:eastAsia="Calibri" w:hAnsi="Times New Roman"/>
          <w:sz w:val="28"/>
          <w:szCs w:val="28"/>
          <w:lang w:val="x-none" w:eastAsia="en-US"/>
        </w:rPr>
        <w:t>Педагогтерге</w:t>
      </w:r>
      <w:r w:rsidR="005E3C36" w:rsidRPr="00A949C0">
        <w:rPr>
          <w:rFonts w:ascii="Times New Roman" w:eastAsia="Calibri" w:hAnsi="Times New Roman"/>
          <w:sz w:val="28"/>
          <w:szCs w:val="28"/>
          <w:lang w:val="x-none" w:eastAsia="en-US"/>
        </w:rPr>
        <w:t xml:space="preserve"> не істеу керек?</w:t>
      </w:r>
    </w:p>
    <w:p w14:paraId="01FD834E" w14:textId="4001970A" w:rsidR="005E3C36" w:rsidRPr="00A949C0" w:rsidRDefault="00BD6D95" w:rsidP="00993836">
      <w:pPr>
        <w:spacing w:after="0" w:line="240" w:lineRule="auto"/>
        <w:ind w:right="-13" w:firstLine="709"/>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ru-RU" w:eastAsia="en-US"/>
        </w:rPr>
        <w:t>5</w:t>
      </w:r>
      <w:r w:rsidR="0033131D" w:rsidRPr="00A949C0">
        <w:rPr>
          <w:rFonts w:ascii="Times New Roman" w:eastAsia="Calibri" w:hAnsi="Times New Roman"/>
          <w:sz w:val="28"/>
          <w:szCs w:val="28"/>
          <w:lang w:val="ru-RU" w:eastAsia="en-US"/>
        </w:rPr>
        <w:t>)</w:t>
      </w:r>
      <w:r w:rsidR="005E3C36" w:rsidRPr="00A949C0">
        <w:rPr>
          <w:rFonts w:ascii="Times New Roman" w:eastAsia="Calibri" w:hAnsi="Times New Roman"/>
          <w:sz w:val="28"/>
          <w:szCs w:val="28"/>
          <w:lang w:val="ru-RU" w:eastAsia="en-US"/>
        </w:rPr>
        <w:t xml:space="preserve"> Б</w:t>
      </w:r>
      <w:r w:rsidR="005E3C36" w:rsidRPr="00A949C0">
        <w:rPr>
          <w:rFonts w:ascii="Times New Roman" w:eastAsia="Calibri" w:hAnsi="Times New Roman"/>
          <w:sz w:val="28"/>
          <w:szCs w:val="28"/>
          <w:lang w:val="kk-KZ" w:eastAsia="en-US"/>
        </w:rPr>
        <w:t>ілім беру ұйымының</w:t>
      </w:r>
      <w:r w:rsidR="005E3C36" w:rsidRPr="00A949C0">
        <w:rPr>
          <w:rFonts w:ascii="Times New Roman" w:eastAsia="Calibri" w:hAnsi="Times New Roman"/>
          <w:sz w:val="28"/>
          <w:szCs w:val="28"/>
          <w:lang w:val="x-none" w:eastAsia="en-US"/>
        </w:rPr>
        <w:t xml:space="preserve"> қызметкері</w:t>
      </w:r>
      <w:r w:rsidR="00D175D6" w:rsidRPr="00A949C0">
        <w:rPr>
          <w:rFonts w:ascii="Times New Roman" w:eastAsia="Calibri" w:hAnsi="Times New Roman"/>
          <w:sz w:val="28"/>
          <w:szCs w:val="28"/>
          <w:lang w:val="x-none" w:eastAsia="en-US"/>
        </w:rPr>
        <w:t>не</w:t>
      </w:r>
      <w:r w:rsidR="005E3C36" w:rsidRPr="00A949C0">
        <w:rPr>
          <w:rFonts w:ascii="Times New Roman" w:eastAsia="Calibri" w:hAnsi="Times New Roman"/>
          <w:sz w:val="28"/>
          <w:szCs w:val="28"/>
          <w:lang w:val="x-none" w:eastAsia="en-US"/>
        </w:rPr>
        <w:t xml:space="preserve"> (техникалық қызметкерлер, асхана қызметкерлері, күзет қызметі) не істеу керек?</w:t>
      </w:r>
    </w:p>
    <w:p w14:paraId="75A30A6E" w14:textId="744CAA49" w:rsidR="005E3C36" w:rsidRPr="00A949C0" w:rsidRDefault="00BD6D95" w:rsidP="00993836">
      <w:pPr>
        <w:spacing w:after="0" w:line="240" w:lineRule="auto"/>
        <w:ind w:right="-13" w:firstLine="709"/>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ru-RU" w:eastAsia="en-US"/>
        </w:rPr>
        <w:t>6</w:t>
      </w:r>
      <w:r w:rsidR="005E3C36" w:rsidRPr="00A949C0">
        <w:rPr>
          <w:rFonts w:ascii="Times New Roman" w:eastAsia="Calibri" w:hAnsi="Times New Roman"/>
          <w:sz w:val="28"/>
          <w:szCs w:val="28"/>
          <w:lang w:val="ru-RU" w:eastAsia="en-US"/>
        </w:rPr>
        <w:t xml:space="preserve">. </w:t>
      </w:r>
      <w:r w:rsidR="005E3C36" w:rsidRPr="00A949C0">
        <w:rPr>
          <w:rFonts w:ascii="Times New Roman" w:eastAsia="Calibri" w:hAnsi="Times New Roman"/>
          <w:sz w:val="28"/>
          <w:szCs w:val="28"/>
          <w:lang w:val="x-none" w:eastAsia="en-US"/>
        </w:rPr>
        <w:t>Буллингке қарсы команда мүшелері</w:t>
      </w:r>
      <w:r w:rsidR="003B3A34" w:rsidRPr="00A949C0">
        <w:rPr>
          <w:rFonts w:ascii="Times New Roman" w:eastAsia="Calibri" w:hAnsi="Times New Roman"/>
          <w:sz w:val="28"/>
          <w:szCs w:val="28"/>
          <w:lang w:val="x-none" w:eastAsia="en-US"/>
        </w:rPr>
        <w:t>не</w:t>
      </w:r>
      <w:r w:rsidR="005E3C36" w:rsidRPr="00A949C0">
        <w:rPr>
          <w:rFonts w:ascii="Times New Roman" w:eastAsia="Calibri" w:hAnsi="Times New Roman"/>
          <w:sz w:val="28"/>
          <w:szCs w:val="28"/>
          <w:lang w:val="x-none" w:eastAsia="en-US"/>
        </w:rPr>
        <w:t xml:space="preserve"> не істеу керек?</w:t>
      </w:r>
    </w:p>
    <w:p w14:paraId="0AD42447" w14:textId="77777777" w:rsidR="005E3C36" w:rsidRPr="00A949C0" w:rsidRDefault="005E3C36" w:rsidP="008A297E">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rPr>
        <w:t>Ми шабуылы аяқталғаннан кейін қорытынды жасалады (слайд, тексеру парағы).</w:t>
      </w:r>
      <w:r w:rsidRPr="00A949C0">
        <w:rPr>
          <w:rFonts w:ascii="Times New Roman" w:hAnsi="Times New Roman"/>
          <w:sz w:val="28"/>
          <w:szCs w:val="28"/>
          <w:lang w:val="kk-KZ"/>
        </w:rPr>
        <w:t xml:space="preserve"> </w:t>
      </w:r>
    </w:p>
    <w:p w14:paraId="07805F6F" w14:textId="77777777" w:rsidR="005E3C36" w:rsidRPr="00A949C0" w:rsidRDefault="005E3C36" w:rsidP="008A297E">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Буллинг анықталған жағдайда:</w:t>
      </w:r>
    </w:p>
    <w:p w14:paraId="62D9DC2C" w14:textId="1126E862" w:rsidR="005E3C36" w:rsidRPr="00A949C0" w:rsidRDefault="005E3C36" w:rsidP="008A297E">
      <w:pPr>
        <w:spacing w:after="0" w:line="240" w:lineRule="auto"/>
        <w:ind w:right="-13" w:firstLine="709"/>
        <w:jc w:val="both"/>
        <w:rPr>
          <w:rFonts w:ascii="Times New Roman" w:eastAsia="Calibri" w:hAnsi="Times New Roman"/>
          <w:sz w:val="28"/>
          <w:szCs w:val="28"/>
        </w:rPr>
      </w:pPr>
      <w:r w:rsidRPr="00A949C0">
        <w:rPr>
          <w:rFonts w:ascii="Times New Roman" w:eastAsia="Calibri" w:hAnsi="Times New Roman"/>
          <w:sz w:val="28"/>
          <w:szCs w:val="28"/>
          <w:lang w:val="kk-KZ"/>
        </w:rPr>
        <w:t>1</w:t>
      </w:r>
      <w:r w:rsidR="003D63A1">
        <w:rPr>
          <w:rFonts w:ascii="Times New Roman" w:eastAsia="Calibri" w:hAnsi="Times New Roman"/>
          <w:sz w:val="28"/>
          <w:szCs w:val="28"/>
          <w:lang w:val="kk-KZ"/>
        </w:rPr>
        <w:t>)</w:t>
      </w:r>
      <w:r w:rsidRPr="00A949C0">
        <w:rPr>
          <w:rFonts w:ascii="Times New Roman" w:eastAsia="Calibri" w:hAnsi="Times New Roman"/>
          <w:sz w:val="28"/>
          <w:szCs w:val="28"/>
          <w:lang w:val="kk-KZ"/>
        </w:rPr>
        <w:t xml:space="preserve"> </w:t>
      </w:r>
      <w:r w:rsidR="003D63A1">
        <w:rPr>
          <w:rFonts w:ascii="Times New Roman" w:eastAsia="Calibri" w:hAnsi="Times New Roman"/>
          <w:sz w:val="28"/>
          <w:szCs w:val="28"/>
          <w:lang w:val="kk-KZ"/>
        </w:rPr>
        <w:t>е</w:t>
      </w:r>
      <w:r w:rsidRPr="00A949C0">
        <w:rPr>
          <w:rFonts w:ascii="Times New Roman" w:eastAsia="Calibri" w:hAnsi="Times New Roman"/>
          <w:sz w:val="28"/>
          <w:szCs w:val="28"/>
        </w:rPr>
        <w:t>гер буллингтің куәсі болсаңыз, бей-жай қалма</w:t>
      </w:r>
      <w:r w:rsidR="00AA3EF9" w:rsidRPr="00A949C0">
        <w:rPr>
          <w:rFonts w:ascii="Times New Roman" w:eastAsia="Calibri" w:hAnsi="Times New Roman"/>
          <w:sz w:val="28"/>
          <w:szCs w:val="28"/>
          <w:lang w:val="kk-KZ"/>
        </w:rPr>
        <w:t>у</w:t>
      </w:r>
      <w:r w:rsidRPr="00A949C0">
        <w:rPr>
          <w:rFonts w:ascii="Times New Roman" w:eastAsia="Calibri" w:hAnsi="Times New Roman"/>
          <w:sz w:val="28"/>
          <w:szCs w:val="28"/>
        </w:rPr>
        <w:t>;</w:t>
      </w:r>
    </w:p>
    <w:p w14:paraId="5AE05C53" w14:textId="4CE23770" w:rsidR="005E3C36" w:rsidRPr="00A949C0" w:rsidRDefault="005E3C36" w:rsidP="008A297E">
      <w:pPr>
        <w:spacing w:after="0" w:line="240" w:lineRule="auto"/>
        <w:ind w:right="-13" w:firstLine="709"/>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eastAsia="en-US"/>
        </w:rPr>
        <w:t>2</w:t>
      </w:r>
      <w:r w:rsidR="003D63A1">
        <w:rPr>
          <w:rFonts w:ascii="Times New Roman" w:eastAsia="Calibri" w:hAnsi="Times New Roman"/>
          <w:sz w:val="28"/>
          <w:szCs w:val="28"/>
          <w:lang w:val="kk-KZ" w:eastAsia="en-US"/>
        </w:rPr>
        <w:t>)</w:t>
      </w:r>
      <w:r w:rsidRPr="00A949C0">
        <w:rPr>
          <w:rFonts w:ascii="Times New Roman" w:eastAsia="Calibri" w:hAnsi="Times New Roman"/>
          <w:sz w:val="28"/>
          <w:szCs w:val="28"/>
          <w:lang w:eastAsia="en-US"/>
        </w:rPr>
        <w:t xml:space="preserve"> </w:t>
      </w:r>
      <w:r w:rsidR="003D63A1">
        <w:rPr>
          <w:rFonts w:ascii="Times New Roman" w:eastAsia="Calibri" w:hAnsi="Times New Roman"/>
          <w:sz w:val="28"/>
          <w:szCs w:val="28"/>
          <w:lang w:val="kk-KZ" w:eastAsia="en-US"/>
        </w:rPr>
        <w:t>б</w:t>
      </w:r>
      <w:r w:rsidRPr="00A949C0">
        <w:rPr>
          <w:rFonts w:ascii="Times New Roman" w:eastAsia="Calibri" w:hAnsi="Times New Roman"/>
          <w:sz w:val="28"/>
          <w:szCs w:val="28"/>
          <w:lang w:val="x-none" w:eastAsia="en-US"/>
        </w:rPr>
        <w:t>уллингті «Сендер заңды бұздыңдар», «Сендердің басқаларды ренжітуге құықтарың жоқ», «Бұл үшін жауапкершілік қарастырылған», «Сендер заң алдында жауап бересіңдер» деген сөздермен тоқтат</w:t>
      </w:r>
      <w:r w:rsidR="00AA3EF9" w:rsidRPr="00A949C0">
        <w:rPr>
          <w:rFonts w:ascii="Times New Roman" w:eastAsia="Calibri" w:hAnsi="Times New Roman"/>
          <w:sz w:val="28"/>
          <w:szCs w:val="28"/>
          <w:lang w:val="x-none" w:eastAsia="en-US"/>
        </w:rPr>
        <w:t>у</w:t>
      </w:r>
      <w:r w:rsidRPr="00A949C0">
        <w:rPr>
          <w:rFonts w:ascii="Times New Roman" w:eastAsia="Calibri" w:hAnsi="Times New Roman"/>
          <w:sz w:val="28"/>
          <w:szCs w:val="28"/>
          <w:lang w:val="x-none" w:eastAsia="en-US"/>
        </w:rPr>
        <w:t>;</w:t>
      </w:r>
    </w:p>
    <w:p w14:paraId="6C42BBE9" w14:textId="456B073B" w:rsidR="005E3C36" w:rsidRPr="00A949C0" w:rsidRDefault="005E3C36" w:rsidP="008A297E">
      <w:pPr>
        <w:spacing w:after="0" w:line="240" w:lineRule="auto"/>
        <w:ind w:right="-13" w:firstLine="709"/>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ru-RU" w:eastAsia="en-US"/>
        </w:rPr>
        <w:t>3</w:t>
      </w:r>
      <w:r w:rsidR="003D63A1">
        <w:rPr>
          <w:rFonts w:ascii="Times New Roman" w:eastAsia="Calibri" w:hAnsi="Times New Roman"/>
          <w:sz w:val="28"/>
          <w:szCs w:val="28"/>
          <w:lang w:val="ru-RU" w:eastAsia="en-US"/>
        </w:rPr>
        <w:t>)</w:t>
      </w:r>
      <w:r w:rsidRPr="00A949C0">
        <w:rPr>
          <w:rFonts w:ascii="Times New Roman" w:eastAsia="Calibri" w:hAnsi="Times New Roman"/>
          <w:sz w:val="28"/>
          <w:szCs w:val="28"/>
          <w:lang w:val="ru-RU" w:eastAsia="en-US"/>
        </w:rPr>
        <w:t xml:space="preserve"> </w:t>
      </w:r>
      <w:r w:rsidR="003D63A1">
        <w:rPr>
          <w:rFonts w:ascii="Times New Roman" w:eastAsia="Calibri" w:hAnsi="Times New Roman"/>
          <w:sz w:val="28"/>
          <w:szCs w:val="28"/>
          <w:lang w:val="ru-RU" w:eastAsia="en-US"/>
        </w:rPr>
        <w:t>ж</w:t>
      </w:r>
      <w:r w:rsidRPr="00A949C0">
        <w:rPr>
          <w:rFonts w:ascii="Times New Roman" w:eastAsia="Calibri" w:hAnsi="Times New Roman"/>
          <w:sz w:val="28"/>
          <w:szCs w:val="28"/>
          <w:lang w:val="x-none" w:eastAsia="en-US"/>
        </w:rPr>
        <w:t xml:space="preserve">әбірлеу құрбанын </w:t>
      </w:r>
      <w:r w:rsidR="00470DC1" w:rsidRPr="00A949C0">
        <w:rPr>
          <w:rFonts w:ascii="Times New Roman" w:eastAsia="Calibri" w:hAnsi="Times New Roman"/>
          <w:sz w:val="28"/>
          <w:szCs w:val="28"/>
          <w:lang w:val="kk-KZ" w:eastAsia="en-US"/>
        </w:rPr>
        <w:t>тыныштандыру</w:t>
      </w:r>
      <w:r w:rsidRPr="00A949C0">
        <w:rPr>
          <w:rFonts w:ascii="Times New Roman" w:eastAsia="Calibri" w:hAnsi="Times New Roman"/>
          <w:sz w:val="28"/>
          <w:szCs w:val="28"/>
          <w:lang w:val="x-none" w:eastAsia="en-US"/>
        </w:rPr>
        <w:t>;</w:t>
      </w:r>
    </w:p>
    <w:p w14:paraId="572FB8BA" w14:textId="6832DDF2" w:rsidR="005E3C36" w:rsidRPr="00A949C0" w:rsidRDefault="005E3C36" w:rsidP="008A297E">
      <w:pPr>
        <w:spacing w:after="0" w:line="240" w:lineRule="auto"/>
        <w:ind w:right="-13" w:firstLine="709"/>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ru-RU" w:eastAsia="en-US"/>
        </w:rPr>
        <w:t>4</w:t>
      </w:r>
      <w:r w:rsidR="003D63A1">
        <w:rPr>
          <w:rFonts w:ascii="Times New Roman" w:eastAsia="Calibri" w:hAnsi="Times New Roman"/>
          <w:sz w:val="28"/>
          <w:szCs w:val="28"/>
          <w:lang w:val="ru-RU" w:eastAsia="en-US"/>
        </w:rPr>
        <w:t>)</w:t>
      </w:r>
      <w:r w:rsidRPr="00A949C0">
        <w:rPr>
          <w:rFonts w:ascii="Times New Roman" w:eastAsia="Calibri" w:hAnsi="Times New Roman"/>
          <w:sz w:val="28"/>
          <w:szCs w:val="28"/>
          <w:lang w:val="ru-RU" w:eastAsia="en-US"/>
        </w:rPr>
        <w:t xml:space="preserve"> </w:t>
      </w:r>
      <w:r w:rsidR="003D63A1">
        <w:rPr>
          <w:rFonts w:ascii="Times New Roman" w:eastAsia="Calibri" w:hAnsi="Times New Roman"/>
          <w:sz w:val="28"/>
          <w:szCs w:val="28"/>
          <w:lang w:val="ru-RU" w:eastAsia="en-US"/>
        </w:rPr>
        <w:t>ж</w:t>
      </w:r>
      <w:r w:rsidRPr="00A949C0">
        <w:rPr>
          <w:rFonts w:ascii="Times New Roman" w:eastAsia="Calibri" w:hAnsi="Times New Roman"/>
          <w:sz w:val="28"/>
          <w:szCs w:val="28"/>
          <w:lang w:val="x-none" w:eastAsia="en-US"/>
        </w:rPr>
        <w:t>әбірленушінің қауіпсіздігін қамтамасыз ет</w:t>
      </w:r>
      <w:r w:rsidRPr="00A949C0">
        <w:rPr>
          <w:rFonts w:ascii="Times New Roman" w:eastAsia="Calibri" w:hAnsi="Times New Roman"/>
          <w:sz w:val="28"/>
          <w:szCs w:val="28"/>
          <w:lang w:val="kk-KZ" w:eastAsia="en-US"/>
        </w:rPr>
        <w:t>і</w:t>
      </w:r>
      <w:r w:rsidRPr="00A949C0">
        <w:rPr>
          <w:rFonts w:ascii="Times New Roman" w:eastAsia="Calibri" w:hAnsi="Times New Roman"/>
          <w:sz w:val="28"/>
          <w:szCs w:val="28"/>
          <w:lang w:val="x-none" w:eastAsia="en-US"/>
        </w:rPr>
        <w:t>ңіз (жәбірленушінің қауіпсіздігін қамтамасыз ету үшін көмек сұрау);</w:t>
      </w:r>
    </w:p>
    <w:p w14:paraId="5CCEA4BD" w14:textId="086D3483" w:rsidR="005E3C36" w:rsidRPr="00A949C0" w:rsidRDefault="005E3C36" w:rsidP="008A297E">
      <w:pPr>
        <w:spacing w:after="0" w:line="240" w:lineRule="auto"/>
        <w:ind w:right="-13" w:firstLine="709"/>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ru-RU" w:eastAsia="en-US"/>
        </w:rPr>
        <w:lastRenderedPageBreak/>
        <w:t>5</w:t>
      </w:r>
      <w:r w:rsidR="003D63A1">
        <w:rPr>
          <w:rFonts w:ascii="Times New Roman" w:eastAsia="Calibri" w:hAnsi="Times New Roman"/>
          <w:sz w:val="28"/>
          <w:szCs w:val="28"/>
          <w:lang w:val="ru-RU" w:eastAsia="en-US"/>
        </w:rPr>
        <w:t>)</w:t>
      </w:r>
      <w:proofErr w:type="gramStart"/>
      <w:r w:rsidRPr="00A949C0">
        <w:rPr>
          <w:rFonts w:ascii="Times New Roman" w:eastAsia="Calibri" w:hAnsi="Times New Roman"/>
          <w:sz w:val="28"/>
          <w:szCs w:val="28"/>
          <w:lang w:val="ru-RU" w:eastAsia="en-US"/>
        </w:rPr>
        <w:t>.</w:t>
      </w:r>
      <w:proofErr w:type="gramEnd"/>
      <w:r w:rsidRPr="00A949C0">
        <w:rPr>
          <w:rFonts w:ascii="Times New Roman" w:eastAsia="Calibri" w:hAnsi="Times New Roman"/>
          <w:sz w:val="28"/>
          <w:szCs w:val="28"/>
          <w:lang w:val="ru-RU" w:eastAsia="en-US"/>
        </w:rPr>
        <w:t xml:space="preserve"> </w:t>
      </w:r>
      <w:proofErr w:type="gramStart"/>
      <w:r w:rsidR="003D63A1">
        <w:rPr>
          <w:rFonts w:ascii="Times New Roman" w:eastAsia="Calibri" w:hAnsi="Times New Roman"/>
          <w:sz w:val="28"/>
          <w:szCs w:val="28"/>
          <w:lang w:val="kk-KZ" w:eastAsia="en-US"/>
        </w:rPr>
        <w:t>б</w:t>
      </w:r>
      <w:proofErr w:type="gramEnd"/>
      <w:r w:rsidR="000351BD" w:rsidRPr="00A949C0">
        <w:rPr>
          <w:rFonts w:ascii="Times New Roman" w:eastAsia="Calibri" w:hAnsi="Times New Roman"/>
          <w:sz w:val="28"/>
          <w:szCs w:val="28"/>
          <w:lang w:val="x-none" w:eastAsia="en-US"/>
        </w:rPr>
        <w:t>улингке қарсы команда</w:t>
      </w:r>
      <w:r w:rsidR="00AA3EF9" w:rsidRPr="00A949C0">
        <w:rPr>
          <w:rFonts w:ascii="Times New Roman" w:eastAsia="Calibri" w:hAnsi="Times New Roman"/>
          <w:sz w:val="28"/>
          <w:szCs w:val="28"/>
          <w:lang w:val="x-none" w:eastAsia="en-US"/>
        </w:rPr>
        <w:t xml:space="preserve">  </w:t>
      </w:r>
      <w:r w:rsidRPr="00A949C0">
        <w:rPr>
          <w:rFonts w:ascii="Times New Roman" w:eastAsia="Calibri" w:hAnsi="Times New Roman"/>
          <w:sz w:val="28"/>
          <w:szCs w:val="28"/>
          <w:lang w:val="x-none" w:eastAsia="en-US"/>
        </w:rPr>
        <w:t>мүшелеріне хабарла</w:t>
      </w:r>
      <w:r w:rsidR="00470DC1" w:rsidRPr="00A949C0">
        <w:rPr>
          <w:rFonts w:ascii="Times New Roman" w:eastAsia="Calibri" w:hAnsi="Times New Roman"/>
          <w:sz w:val="28"/>
          <w:szCs w:val="28"/>
          <w:lang w:val="x-none" w:eastAsia="en-US"/>
        </w:rPr>
        <w:t>у</w:t>
      </w:r>
      <w:r w:rsidRPr="00A949C0">
        <w:rPr>
          <w:rFonts w:ascii="Times New Roman" w:eastAsia="Calibri" w:hAnsi="Times New Roman"/>
          <w:sz w:val="28"/>
          <w:szCs w:val="28"/>
          <w:lang w:val="x-none" w:eastAsia="en-US"/>
        </w:rPr>
        <w:t>;</w:t>
      </w:r>
    </w:p>
    <w:p w14:paraId="7E92D972" w14:textId="498E80DC" w:rsidR="005E3C36" w:rsidRPr="00A949C0" w:rsidRDefault="005E3C36" w:rsidP="008A297E">
      <w:pPr>
        <w:spacing w:after="0" w:line="240" w:lineRule="auto"/>
        <w:ind w:right="-13" w:firstLine="709"/>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kk-KZ" w:eastAsia="en-US"/>
        </w:rPr>
        <w:t>6</w:t>
      </w:r>
      <w:r w:rsidR="003D63A1">
        <w:rPr>
          <w:rFonts w:ascii="Times New Roman" w:eastAsia="Calibri" w:hAnsi="Times New Roman"/>
          <w:sz w:val="28"/>
          <w:szCs w:val="28"/>
          <w:lang w:val="kk-KZ" w:eastAsia="en-US"/>
        </w:rPr>
        <w:t>)</w:t>
      </w:r>
      <w:r w:rsidRPr="00A949C0">
        <w:rPr>
          <w:rFonts w:ascii="Times New Roman" w:eastAsia="Calibri" w:hAnsi="Times New Roman"/>
          <w:sz w:val="28"/>
          <w:szCs w:val="28"/>
          <w:lang w:val="kk-KZ" w:eastAsia="en-US"/>
        </w:rPr>
        <w:t xml:space="preserve">. </w:t>
      </w:r>
      <w:r w:rsidR="003D63A1">
        <w:rPr>
          <w:rFonts w:ascii="Times New Roman" w:eastAsia="Calibri" w:hAnsi="Times New Roman"/>
          <w:sz w:val="28"/>
          <w:szCs w:val="28"/>
          <w:lang w:val="kk-KZ" w:eastAsia="en-US"/>
        </w:rPr>
        <w:t>ә</w:t>
      </w:r>
      <w:r w:rsidR="00F47186" w:rsidRPr="00A949C0">
        <w:rPr>
          <w:rFonts w:ascii="Times New Roman" w:eastAsia="Calibri" w:hAnsi="Times New Roman"/>
          <w:sz w:val="28"/>
          <w:szCs w:val="28"/>
          <w:lang w:val="kk-KZ" w:eastAsia="en-US"/>
        </w:rPr>
        <w:t>рі қарай орын алған оқиғаның куәгері ретінде әрекет етіңіз.</w:t>
      </w:r>
    </w:p>
    <w:p w14:paraId="62ACF51B" w14:textId="779E0FE8" w:rsidR="005E3C36" w:rsidRPr="00A949C0" w:rsidRDefault="005E3C36" w:rsidP="008A297E">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4.</w:t>
      </w:r>
      <w:r w:rsidRPr="00A949C0">
        <w:rPr>
          <w:rFonts w:ascii="Times New Roman" w:hAnsi="Times New Roman"/>
          <w:sz w:val="28"/>
          <w:szCs w:val="28"/>
        </w:rPr>
        <w:tab/>
        <w:t>«</w:t>
      </w:r>
      <w:r w:rsidRPr="00A949C0">
        <w:rPr>
          <w:rFonts w:ascii="Times New Roman" w:hAnsi="Times New Roman"/>
          <w:sz w:val="28"/>
          <w:szCs w:val="28"/>
          <w:lang w:val="kk-KZ"/>
        </w:rPr>
        <w:t>Аңыз бен ақиқат</w:t>
      </w:r>
      <w:r w:rsidRPr="00A949C0">
        <w:rPr>
          <w:rFonts w:ascii="Times New Roman" w:hAnsi="Times New Roman"/>
          <w:sz w:val="28"/>
          <w:szCs w:val="28"/>
        </w:rPr>
        <w:t>» викторинасы</w:t>
      </w:r>
    </w:p>
    <w:p w14:paraId="2043EF0B" w14:textId="67E719D5" w:rsidR="005E3C36" w:rsidRPr="00A949C0" w:rsidRDefault="005E3C36" w:rsidP="008A297E">
      <w:pPr>
        <w:spacing w:after="0" w:line="240" w:lineRule="auto"/>
        <w:ind w:right="-13" w:firstLine="709"/>
        <w:jc w:val="both"/>
        <w:rPr>
          <w:rFonts w:ascii="Times New Roman" w:hAnsi="Times New Roman"/>
          <w:sz w:val="28"/>
          <w:szCs w:val="28"/>
        </w:rPr>
      </w:pPr>
      <w:r w:rsidRPr="00A949C0">
        <w:rPr>
          <w:rFonts w:ascii="Times New Roman" w:hAnsi="Times New Roman"/>
          <w:i/>
          <w:sz w:val="28"/>
          <w:szCs w:val="28"/>
        </w:rPr>
        <w:t>Тапсырма.</w:t>
      </w:r>
      <w:r w:rsidRPr="00A949C0">
        <w:rPr>
          <w:rFonts w:ascii="Times New Roman" w:hAnsi="Times New Roman"/>
          <w:sz w:val="28"/>
          <w:szCs w:val="28"/>
        </w:rPr>
        <w:t xml:space="preserve"> Деректерді талдап, ненің шындық, ненің </w:t>
      </w:r>
      <w:r w:rsidR="00B37C21" w:rsidRPr="00A949C0">
        <w:rPr>
          <w:rFonts w:ascii="Times New Roman" w:hAnsi="Times New Roman"/>
          <w:sz w:val="28"/>
          <w:szCs w:val="28"/>
          <w:lang w:val="kk-KZ"/>
        </w:rPr>
        <w:t>жалған</w:t>
      </w:r>
      <w:r w:rsidRPr="00A949C0">
        <w:rPr>
          <w:rFonts w:ascii="Times New Roman" w:hAnsi="Times New Roman"/>
          <w:sz w:val="28"/>
          <w:szCs w:val="28"/>
        </w:rPr>
        <w:t xml:space="preserve"> екені туралы жауап беріңіз.</w:t>
      </w:r>
    </w:p>
    <w:p w14:paraId="6936317D" w14:textId="77777777" w:rsidR="005E3C36" w:rsidRPr="00A949C0" w:rsidRDefault="005E3C36" w:rsidP="00C773AD">
      <w:pPr>
        <w:pStyle w:val="a5"/>
        <w:numPr>
          <w:ilvl w:val="0"/>
          <w:numId w:val="106"/>
        </w:numPr>
        <w:tabs>
          <w:tab w:val="left" w:pos="993"/>
        </w:tabs>
        <w:spacing w:after="0" w:line="240" w:lineRule="auto"/>
        <w:ind w:left="0" w:right="-13" w:firstLine="709"/>
        <w:jc w:val="both"/>
        <w:rPr>
          <w:rFonts w:ascii="Times New Roman" w:hAnsi="Times New Roman"/>
          <w:sz w:val="28"/>
          <w:szCs w:val="28"/>
        </w:rPr>
      </w:pPr>
      <w:r w:rsidRPr="00A949C0">
        <w:rPr>
          <w:rFonts w:ascii="Times New Roman" w:hAnsi="Times New Roman"/>
          <w:sz w:val="28"/>
          <w:szCs w:val="28"/>
          <w:lang w:val="kk-KZ"/>
        </w:rPr>
        <w:t>Б</w:t>
      </w:r>
      <w:r w:rsidRPr="00A949C0">
        <w:rPr>
          <w:rFonts w:ascii="Times New Roman" w:hAnsi="Times New Roman"/>
          <w:sz w:val="28"/>
          <w:szCs w:val="28"/>
        </w:rPr>
        <w:t>уллингтің жағымды жақтары да бар. (Жоқ)</w:t>
      </w:r>
    </w:p>
    <w:p w14:paraId="5F1586F6" w14:textId="77777777" w:rsidR="005E3C36" w:rsidRPr="00A949C0" w:rsidRDefault="005E3C36" w:rsidP="00C773AD">
      <w:pPr>
        <w:pStyle w:val="a5"/>
        <w:numPr>
          <w:ilvl w:val="0"/>
          <w:numId w:val="106"/>
        </w:numPr>
        <w:tabs>
          <w:tab w:val="left" w:pos="993"/>
        </w:tabs>
        <w:spacing w:after="0" w:line="240" w:lineRule="auto"/>
        <w:ind w:left="0" w:right="-13" w:firstLine="709"/>
        <w:jc w:val="both"/>
        <w:rPr>
          <w:rFonts w:ascii="Times New Roman" w:hAnsi="Times New Roman"/>
          <w:sz w:val="28"/>
          <w:szCs w:val="28"/>
        </w:rPr>
      </w:pPr>
      <w:r w:rsidRPr="00A949C0">
        <w:rPr>
          <w:rFonts w:ascii="Times New Roman" w:hAnsi="Times New Roman"/>
          <w:sz w:val="28"/>
          <w:szCs w:val="28"/>
        </w:rPr>
        <w:t>Баланың басқа біреуге қатысты балағат сөздерді қолдануы зорлық - зомбылықтың көрінісі болып табылады. (Иә)</w:t>
      </w:r>
    </w:p>
    <w:p w14:paraId="312BAA35" w14:textId="0A988C57" w:rsidR="005E3C36" w:rsidRPr="00A949C0" w:rsidRDefault="005E3C36" w:rsidP="00C773AD">
      <w:pPr>
        <w:pStyle w:val="a5"/>
        <w:numPr>
          <w:ilvl w:val="0"/>
          <w:numId w:val="106"/>
        </w:numPr>
        <w:tabs>
          <w:tab w:val="left" w:pos="993"/>
        </w:tabs>
        <w:spacing w:after="0" w:line="240" w:lineRule="auto"/>
        <w:ind w:left="0" w:right="-13" w:firstLine="709"/>
        <w:jc w:val="both"/>
        <w:rPr>
          <w:rFonts w:ascii="Times New Roman" w:hAnsi="Times New Roman"/>
          <w:sz w:val="28"/>
          <w:szCs w:val="28"/>
        </w:rPr>
      </w:pPr>
      <w:r w:rsidRPr="00A949C0">
        <w:rPr>
          <w:rFonts w:ascii="Times New Roman" w:hAnsi="Times New Roman"/>
          <w:sz w:val="28"/>
          <w:szCs w:val="28"/>
        </w:rPr>
        <w:t>Мектепте</w:t>
      </w:r>
      <w:r w:rsidRPr="00A949C0">
        <w:rPr>
          <w:rFonts w:ascii="Times New Roman" w:hAnsi="Times New Roman"/>
          <w:sz w:val="28"/>
          <w:szCs w:val="28"/>
          <w:lang w:val="ru-RU"/>
        </w:rPr>
        <w:t>/колледжде</w:t>
      </w:r>
      <w:r w:rsidR="00730150" w:rsidRPr="00A949C0">
        <w:rPr>
          <w:rFonts w:ascii="Times New Roman" w:hAnsi="Times New Roman"/>
          <w:sz w:val="28"/>
          <w:szCs w:val="28"/>
          <w:lang w:val="ru-RU"/>
        </w:rPr>
        <w:t>гі буллинг</w:t>
      </w:r>
      <w:r w:rsidRPr="00A949C0">
        <w:rPr>
          <w:rFonts w:ascii="Times New Roman" w:hAnsi="Times New Roman"/>
          <w:sz w:val="28"/>
          <w:szCs w:val="28"/>
        </w:rPr>
        <w:t xml:space="preserve"> – бір баланың екіншісіне қатысты дөрекі сөздер қолдану</w:t>
      </w:r>
      <w:r w:rsidRPr="00A949C0">
        <w:rPr>
          <w:rFonts w:ascii="Times New Roman" w:hAnsi="Times New Roman"/>
          <w:sz w:val="28"/>
          <w:szCs w:val="28"/>
          <w:lang w:val="kk-KZ"/>
        </w:rPr>
        <w:t>ы</w:t>
      </w:r>
      <w:r w:rsidRPr="00A949C0">
        <w:rPr>
          <w:rFonts w:ascii="Times New Roman" w:hAnsi="Times New Roman"/>
          <w:sz w:val="28"/>
          <w:szCs w:val="28"/>
        </w:rPr>
        <w:t>. (Иә)</w:t>
      </w:r>
    </w:p>
    <w:p w14:paraId="732D7FC1" w14:textId="195D8985" w:rsidR="005E3C36" w:rsidRPr="00A949C0" w:rsidRDefault="003063B9" w:rsidP="00C773AD">
      <w:pPr>
        <w:pStyle w:val="a5"/>
        <w:numPr>
          <w:ilvl w:val="0"/>
          <w:numId w:val="106"/>
        </w:numPr>
        <w:tabs>
          <w:tab w:val="left" w:pos="993"/>
        </w:tabs>
        <w:spacing w:after="0" w:line="240" w:lineRule="auto"/>
        <w:ind w:left="0" w:right="-13" w:firstLine="709"/>
        <w:jc w:val="both"/>
        <w:rPr>
          <w:rFonts w:ascii="Times New Roman" w:hAnsi="Times New Roman"/>
          <w:sz w:val="28"/>
          <w:szCs w:val="28"/>
        </w:rPr>
      </w:pPr>
      <w:r w:rsidRPr="00A949C0">
        <w:rPr>
          <w:rFonts w:ascii="Times New Roman" w:hAnsi="Times New Roman"/>
          <w:sz w:val="28"/>
          <w:szCs w:val="28"/>
          <w:lang w:val="kk-KZ"/>
        </w:rPr>
        <w:t>Буллингтен</w:t>
      </w:r>
      <w:r w:rsidR="005E3C36" w:rsidRPr="00A949C0">
        <w:rPr>
          <w:rFonts w:ascii="Times New Roman" w:hAnsi="Times New Roman"/>
          <w:sz w:val="28"/>
          <w:szCs w:val="28"/>
        </w:rPr>
        <w:t xml:space="preserve"> зардап шегетін бала бұл туралы </w:t>
      </w:r>
      <w:r w:rsidR="005E3C36" w:rsidRPr="00A949C0">
        <w:rPr>
          <w:rFonts w:ascii="Times New Roman" w:hAnsi="Times New Roman"/>
          <w:sz w:val="28"/>
          <w:szCs w:val="28"/>
          <w:lang w:val="kk-KZ"/>
        </w:rPr>
        <w:t>айтпауы</w:t>
      </w:r>
      <w:r w:rsidR="005E3C36" w:rsidRPr="00A949C0">
        <w:rPr>
          <w:rFonts w:ascii="Times New Roman" w:hAnsi="Times New Roman"/>
          <w:sz w:val="28"/>
          <w:szCs w:val="28"/>
        </w:rPr>
        <w:t xml:space="preserve"> керек. (Жоқ)</w:t>
      </w:r>
    </w:p>
    <w:p w14:paraId="338AFA69" w14:textId="3CA8B2D6" w:rsidR="005E3C36" w:rsidRPr="00A949C0" w:rsidRDefault="005E3C36" w:rsidP="00C773AD">
      <w:pPr>
        <w:pStyle w:val="a5"/>
        <w:numPr>
          <w:ilvl w:val="0"/>
          <w:numId w:val="106"/>
        </w:numPr>
        <w:tabs>
          <w:tab w:val="left" w:pos="993"/>
        </w:tabs>
        <w:spacing w:after="0" w:line="240" w:lineRule="auto"/>
        <w:ind w:left="0" w:right="-13" w:firstLine="709"/>
        <w:jc w:val="both"/>
        <w:rPr>
          <w:rFonts w:ascii="Times New Roman" w:hAnsi="Times New Roman"/>
          <w:sz w:val="28"/>
          <w:szCs w:val="28"/>
        </w:rPr>
      </w:pPr>
      <w:r w:rsidRPr="00A949C0">
        <w:rPr>
          <w:rFonts w:ascii="Times New Roman" w:hAnsi="Times New Roman"/>
          <w:sz w:val="28"/>
          <w:szCs w:val="28"/>
        </w:rPr>
        <w:t xml:space="preserve">Ұлдар қыздарға қарағанда </w:t>
      </w:r>
      <w:r w:rsidR="00935B36" w:rsidRPr="00A949C0">
        <w:rPr>
          <w:rFonts w:ascii="Times New Roman" w:hAnsi="Times New Roman"/>
          <w:sz w:val="28"/>
          <w:szCs w:val="28"/>
          <w:lang w:val="kk-KZ"/>
        </w:rPr>
        <w:t>буллингке</w:t>
      </w:r>
      <w:r w:rsidRPr="00A949C0">
        <w:rPr>
          <w:rFonts w:ascii="Times New Roman" w:hAnsi="Times New Roman"/>
          <w:sz w:val="28"/>
          <w:szCs w:val="28"/>
        </w:rPr>
        <w:t xml:space="preserve"> бейім. (Иә)</w:t>
      </w:r>
    </w:p>
    <w:p w14:paraId="4C03F8FA" w14:textId="1A3F218D" w:rsidR="005E3C36" w:rsidRPr="00A949C0" w:rsidRDefault="00947CAC" w:rsidP="00C773AD">
      <w:pPr>
        <w:pStyle w:val="a5"/>
        <w:numPr>
          <w:ilvl w:val="0"/>
          <w:numId w:val="106"/>
        </w:numPr>
        <w:tabs>
          <w:tab w:val="left" w:pos="993"/>
        </w:tabs>
        <w:spacing w:after="0" w:line="240" w:lineRule="auto"/>
        <w:ind w:left="0" w:right="-13" w:firstLine="709"/>
        <w:jc w:val="both"/>
        <w:rPr>
          <w:rFonts w:ascii="Times New Roman" w:hAnsi="Times New Roman"/>
          <w:sz w:val="28"/>
          <w:szCs w:val="28"/>
        </w:rPr>
      </w:pPr>
      <w:r w:rsidRPr="00A949C0">
        <w:rPr>
          <w:rFonts w:ascii="Times New Roman" w:hAnsi="Times New Roman"/>
          <w:sz w:val="28"/>
          <w:szCs w:val="28"/>
          <w:lang w:val="kk-KZ"/>
        </w:rPr>
        <w:t>Буллинг</w:t>
      </w:r>
      <w:r w:rsidR="005E3C36" w:rsidRPr="00A949C0">
        <w:rPr>
          <w:rFonts w:ascii="Times New Roman" w:hAnsi="Times New Roman"/>
          <w:sz w:val="28"/>
          <w:szCs w:val="28"/>
        </w:rPr>
        <w:t xml:space="preserve"> – бұл </w:t>
      </w:r>
      <w:r w:rsidR="00F86174" w:rsidRPr="00A949C0">
        <w:rPr>
          <w:rFonts w:ascii="Times New Roman" w:hAnsi="Times New Roman"/>
          <w:sz w:val="28"/>
          <w:szCs w:val="28"/>
          <w:lang w:val="kk-KZ"/>
        </w:rPr>
        <w:t>құқық</w:t>
      </w:r>
      <w:r w:rsidR="00481A37" w:rsidRPr="00A949C0">
        <w:rPr>
          <w:rFonts w:ascii="Times New Roman" w:hAnsi="Times New Roman"/>
          <w:sz w:val="28"/>
          <w:szCs w:val="28"/>
          <w:lang w:val="kk-KZ"/>
        </w:rPr>
        <w:t xml:space="preserve"> </w:t>
      </w:r>
      <w:r w:rsidR="00F86174" w:rsidRPr="00A949C0">
        <w:rPr>
          <w:rFonts w:ascii="Times New Roman" w:hAnsi="Times New Roman"/>
          <w:sz w:val="28"/>
          <w:szCs w:val="28"/>
          <w:lang w:val="kk-KZ"/>
        </w:rPr>
        <w:t>бұзушылық</w:t>
      </w:r>
      <w:r w:rsidR="005E3C36" w:rsidRPr="00A949C0">
        <w:rPr>
          <w:rFonts w:ascii="Times New Roman" w:hAnsi="Times New Roman"/>
          <w:sz w:val="28"/>
          <w:szCs w:val="28"/>
        </w:rPr>
        <w:t>. (Иә)</w:t>
      </w:r>
    </w:p>
    <w:p w14:paraId="4F7367C2" w14:textId="77777777" w:rsidR="005E3C36" w:rsidRPr="00A949C0" w:rsidRDefault="005E3C36" w:rsidP="00C773AD">
      <w:pPr>
        <w:pStyle w:val="a5"/>
        <w:numPr>
          <w:ilvl w:val="0"/>
          <w:numId w:val="106"/>
        </w:numPr>
        <w:tabs>
          <w:tab w:val="left" w:pos="1134"/>
        </w:tabs>
        <w:spacing w:after="0" w:line="240" w:lineRule="auto"/>
        <w:ind w:left="0" w:right="-13" w:firstLine="709"/>
        <w:jc w:val="both"/>
        <w:rPr>
          <w:rFonts w:ascii="Times New Roman" w:hAnsi="Times New Roman"/>
          <w:sz w:val="28"/>
          <w:szCs w:val="28"/>
        </w:rPr>
      </w:pPr>
      <w:r w:rsidRPr="00A949C0">
        <w:rPr>
          <w:rFonts w:ascii="Times New Roman" w:hAnsi="Times New Roman"/>
          <w:sz w:val="28"/>
          <w:szCs w:val="28"/>
          <w:lang w:val="kk-KZ"/>
        </w:rPr>
        <w:t xml:space="preserve"> </w:t>
      </w:r>
      <w:r w:rsidRPr="00A949C0">
        <w:rPr>
          <w:rFonts w:ascii="Times New Roman" w:hAnsi="Times New Roman"/>
          <w:sz w:val="28"/>
          <w:szCs w:val="28"/>
        </w:rPr>
        <w:t>Біреу зорлық-зомбылықтан, буллингтен зардап шеккенде үндемеу</w:t>
      </w:r>
      <w:r w:rsidRPr="00A949C0">
        <w:rPr>
          <w:rFonts w:ascii="Times New Roman" w:hAnsi="Times New Roman"/>
          <w:sz w:val="28"/>
          <w:szCs w:val="28"/>
          <w:lang w:val="kk-KZ"/>
        </w:rPr>
        <w:t>і</w:t>
      </w:r>
      <w:r w:rsidRPr="00A949C0">
        <w:rPr>
          <w:rFonts w:ascii="Times New Roman" w:hAnsi="Times New Roman"/>
          <w:sz w:val="28"/>
          <w:szCs w:val="28"/>
        </w:rPr>
        <w:t xml:space="preserve"> керек. (Жоқ)</w:t>
      </w:r>
    </w:p>
    <w:p w14:paraId="19606E9F" w14:textId="77777777" w:rsidR="005E3C36" w:rsidRPr="00A949C0" w:rsidRDefault="005E3C36" w:rsidP="00C773AD">
      <w:pPr>
        <w:pStyle w:val="a5"/>
        <w:numPr>
          <w:ilvl w:val="0"/>
          <w:numId w:val="106"/>
        </w:numPr>
        <w:tabs>
          <w:tab w:val="left" w:pos="1134"/>
        </w:tabs>
        <w:spacing w:after="0" w:line="240" w:lineRule="auto"/>
        <w:ind w:left="0" w:right="-13" w:firstLine="709"/>
        <w:jc w:val="both"/>
        <w:rPr>
          <w:rFonts w:ascii="Times New Roman" w:hAnsi="Times New Roman"/>
          <w:sz w:val="28"/>
          <w:szCs w:val="28"/>
        </w:rPr>
      </w:pPr>
      <w:r w:rsidRPr="00A949C0">
        <w:rPr>
          <w:rFonts w:ascii="Times New Roman" w:hAnsi="Times New Roman"/>
          <w:sz w:val="28"/>
          <w:szCs w:val="28"/>
          <w:lang w:val="kk-KZ"/>
        </w:rPr>
        <w:t xml:space="preserve"> </w:t>
      </w:r>
      <w:r w:rsidRPr="00A949C0">
        <w:rPr>
          <w:rFonts w:ascii="Times New Roman" w:hAnsi="Times New Roman"/>
          <w:sz w:val="28"/>
          <w:szCs w:val="28"/>
        </w:rPr>
        <w:t>Буллинг, бойкот, елемеу – бұл психологиялық зорлық-зомбылық. (Иә)</w:t>
      </w:r>
    </w:p>
    <w:p w14:paraId="238087E1" w14:textId="77777777" w:rsidR="005E3C36" w:rsidRPr="00A949C0" w:rsidRDefault="005E3C36" w:rsidP="00C773AD">
      <w:pPr>
        <w:pStyle w:val="a5"/>
        <w:numPr>
          <w:ilvl w:val="0"/>
          <w:numId w:val="106"/>
        </w:numPr>
        <w:tabs>
          <w:tab w:val="left" w:pos="1134"/>
        </w:tabs>
        <w:spacing w:after="0" w:line="240" w:lineRule="auto"/>
        <w:ind w:left="0" w:right="-13" w:firstLine="709"/>
        <w:jc w:val="both"/>
        <w:rPr>
          <w:rFonts w:ascii="Times New Roman" w:hAnsi="Times New Roman"/>
          <w:sz w:val="28"/>
          <w:szCs w:val="28"/>
        </w:rPr>
      </w:pPr>
      <w:r w:rsidRPr="00A949C0">
        <w:rPr>
          <w:rFonts w:ascii="Times New Roman" w:hAnsi="Times New Roman"/>
          <w:sz w:val="28"/>
          <w:szCs w:val="28"/>
          <w:lang w:val="kk-KZ"/>
        </w:rPr>
        <w:t xml:space="preserve"> </w:t>
      </w:r>
      <w:r w:rsidRPr="00A949C0">
        <w:rPr>
          <w:rFonts w:ascii="Times New Roman" w:hAnsi="Times New Roman"/>
          <w:sz w:val="28"/>
          <w:szCs w:val="28"/>
        </w:rPr>
        <w:t>Зорлық-зомбылық жасаушы, агрессор тек ересек адам бола алады. (Жоқ)</w:t>
      </w:r>
    </w:p>
    <w:p w14:paraId="14E98C78" w14:textId="41332005" w:rsidR="005E3C36" w:rsidRPr="00C32FC9" w:rsidRDefault="005E3C36" w:rsidP="00C773AD">
      <w:pPr>
        <w:pStyle w:val="a5"/>
        <w:numPr>
          <w:ilvl w:val="0"/>
          <w:numId w:val="106"/>
        </w:numPr>
        <w:tabs>
          <w:tab w:val="left" w:pos="1134"/>
        </w:tabs>
        <w:spacing w:after="0" w:line="240" w:lineRule="auto"/>
        <w:ind w:left="0" w:right="-13" w:firstLine="709"/>
        <w:jc w:val="both"/>
        <w:rPr>
          <w:rFonts w:ascii="Times New Roman" w:hAnsi="Times New Roman"/>
          <w:sz w:val="28"/>
          <w:szCs w:val="28"/>
        </w:rPr>
      </w:pPr>
      <w:r w:rsidRPr="00C32FC9">
        <w:rPr>
          <w:rFonts w:ascii="Times New Roman" w:hAnsi="Times New Roman"/>
          <w:sz w:val="28"/>
          <w:szCs w:val="28"/>
          <w:lang w:val="kk-KZ"/>
        </w:rPr>
        <w:t xml:space="preserve"> </w:t>
      </w:r>
      <w:r w:rsidR="00C32FC9" w:rsidRPr="00C32FC9">
        <w:rPr>
          <w:rFonts w:ascii="Times New Roman" w:hAnsi="Times New Roman"/>
          <w:sz w:val="28"/>
          <w:szCs w:val="28"/>
        </w:rPr>
        <w:t xml:space="preserve">Буллинг – бұл бір баланың немесе балалар тобының басқа адамға немесе балаларға қатысты әдейі, қатыгез қарым-қатынас жасауын қамтитын ұзаққа созылатын үдеріс. </w:t>
      </w:r>
      <w:r w:rsidRPr="00C32FC9">
        <w:rPr>
          <w:rFonts w:ascii="Times New Roman" w:hAnsi="Times New Roman"/>
          <w:sz w:val="28"/>
          <w:szCs w:val="28"/>
        </w:rPr>
        <w:t>(Иә)</w:t>
      </w:r>
    </w:p>
    <w:p w14:paraId="5EBEA73E" w14:textId="77777777" w:rsidR="005E3C36" w:rsidRPr="00A949C0" w:rsidRDefault="005E3C36" w:rsidP="00C773AD">
      <w:pPr>
        <w:pStyle w:val="a5"/>
        <w:numPr>
          <w:ilvl w:val="0"/>
          <w:numId w:val="106"/>
        </w:numPr>
        <w:tabs>
          <w:tab w:val="left" w:pos="1134"/>
        </w:tabs>
        <w:spacing w:after="0" w:line="240" w:lineRule="auto"/>
        <w:ind w:left="0" w:right="-13" w:firstLine="709"/>
        <w:jc w:val="both"/>
        <w:rPr>
          <w:rFonts w:ascii="Times New Roman" w:hAnsi="Times New Roman"/>
          <w:sz w:val="28"/>
          <w:szCs w:val="28"/>
        </w:rPr>
      </w:pPr>
      <w:r w:rsidRPr="00A949C0">
        <w:rPr>
          <w:rFonts w:ascii="Times New Roman" w:hAnsi="Times New Roman"/>
          <w:sz w:val="28"/>
          <w:szCs w:val="28"/>
          <w:lang w:val="kk-KZ"/>
        </w:rPr>
        <w:t xml:space="preserve"> </w:t>
      </w:r>
      <w:r w:rsidRPr="00A949C0">
        <w:rPr>
          <w:rFonts w:ascii="Times New Roman" w:hAnsi="Times New Roman"/>
          <w:sz w:val="28"/>
          <w:szCs w:val="28"/>
        </w:rPr>
        <w:t xml:space="preserve">Буллингтен зардап шегетін бала әрқашан </w:t>
      </w:r>
      <w:r w:rsidRPr="00A949C0">
        <w:rPr>
          <w:rFonts w:ascii="Times New Roman" w:hAnsi="Times New Roman"/>
          <w:sz w:val="28"/>
          <w:szCs w:val="28"/>
          <w:lang w:val="kk-KZ"/>
        </w:rPr>
        <w:t>көтеріңкі</w:t>
      </w:r>
      <w:r w:rsidRPr="00A949C0">
        <w:rPr>
          <w:rFonts w:ascii="Times New Roman" w:hAnsi="Times New Roman"/>
          <w:sz w:val="28"/>
          <w:szCs w:val="28"/>
        </w:rPr>
        <w:t xml:space="preserve"> көңіл-күйде болады. (Жоқ)</w:t>
      </w:r>
    </w:p>
    <w:p w14:paraId="79F58EE5" w14:textId="77777777" w:rsidR="005E3C36" w:rsidRPr="00A949C0" w:rsidRDefault="005E3C36" w:rsidP="008A297E">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ІІІ.  Алынған білімді диагностикалау</w:t>
      </w:r>
    </w:p>
    <w:p w14:paraId="5C77CF31" w14:textId="38229DAD" w:rsidR="005E3C36" w:rsidRPr="00A949C0" w:rsidRDefault="005E3C36" w:rsidP="008A297E">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rPr>
        <w:t xml:space="preserve">Семинардың барлық қатысушылары «Үлестірме материал» – </w:t>
      </w:r>
      <w:r w:rsidR="00A51C57" w:rsidRPr="0062140A">
        <w:rPr>
          <w:rFonts w:ascii="Times New Roman" w:hAnsi="Times New Roman"/>
          <w:sz w:val="28"/>
          <w:szCs w:val="28"/>
        </w:rPr>
        <w:t>4</w:t>
      </w:r>
      <w:r w:rsidRPr="00A949C0">
        <w:rPr>
          <w:rFonts w:ascii="Times New Roman" w:hAnsi="Times New Roman"/>
          <w:sz w:val="28"/>
          <w:szCs w:val="28"/>
          <w:lang w:val="kk-KZ"/>
        </w:rPr>
        <w:t>.</w:t>
      </w:r>
      <w:r w:rsidR="00FB6B99" w:rsidRPr="00A949C0">
        <w:rPr>
          <w:rFonts w:ascii="Times New Roman" w:hAnsi="Times New Roman"/>
          <w:sz w:val="28"/>
          <w:szCs w:val="28"/>
          <w:lang w:val="kk-KZ"/>
        </w:rPr>
        <w:t>4</w:t>
      </w:r>
      <w:r w:rsidRPr="00A949C0">
        <w:rPr>
          <w:rFonts w:ascii="Times New Roman" w:hAnsi="Times New Roman"/>
          <w:sz w:val="28"/>
          <w:szCs w:val="28"/>
        </w:rPr>
        <w:t>-қосымшада ұсынылған сауалнаманы толтырады</w:t>
      </w:r>
      <w:r w:rsidRPr="00A949C0">
        <w:rPr>
          <w:rFonts w:ascii="Times New Roman" w:hAnsi="Times New Roman"/>
          <w:sz w:val="28"/>
          <w:szCs w:val="28"/>
          <w:lang w:val="kk-KZ"/>
        </w:rPr>
        <w:t>.</w:t>
      </w:r>
    </w:p>
    <w:p w14:paraId="7B546922" w14:textId="2B965CDB" w:rsidR="005E3C36" w:rsidRPr="00A949C0" w:rsidRDefault="005E3C36" w:rsidP="008A297E">
      <w:pPr>
        <w:spacing w:after="0" w:line="240" w:lineRule="auto"/>
        <w:ind w:right="-13" w:firstLine="709"/>
        <w:rPr>
          <w:rFonts w:ascii="Times New Roman" w:hAnsi="Times New Roman"/>
          <w:sz w:val="28"/>
          <w:szCs w:val="28"/>
        </w:rPr>
      </w:pPr>
      <w:r w:rsidRPr="00A949C0">
        <w:rPr>
          <w:rFonts w:ascii="Times New Roman" w:hAnsi="Times New Roman"/>
          <w:sz w:val="28"/>
          <w:szCs w:val="28"/>
        </w:rPr>
        <w:t>ІV. Қорытынды</w:t>
      </w:r>
    </w:p>
    <w:p w14:paraId="7052317D" w14:textId="77777777" w:rsidR="005E3C36" w:rsidRPr="00A949C0" w:rsidRDefault="005E3C36" w:rsidP="008A297E">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Семинар соңында барлық қатысушыларға белсенділігі, ашықтығы, шығармашылығы үшін алғыс айту және ата-аналармен ынтымақтас</w:t>
      </w:r>
      <w:r w:rsidRPr="00A949C0">
        <w:rPr>
          <w:rFonts w:ascii="Times New Roman" w:hAnsi="Times New Roman"/>
          <w:sz w:val="28"/>
          <w:szCs w:val="28"/>
          <w:lang w:val="kk-KZ"/>
        </w:rPr>
        <w:t xml:space="preserve">а отырып, </w:t>
      </w:r>
      <w:r w:rsidRPr="00A949C0">
        <w:rPr>
          <w:rFonts w:ascii="Times New Roman" w:hAnsi="Times New Roman"/>
          <w:sz w:val="28"/>
          <w:szCs w:val="28"/>
        </w:rPr>
        <w:t>білім беру ұйымының барлық ұжымының бірлескен күш - жігерімен ғана баланың дамуы үшін қолайлы жағдай жасауға болатынын айту маңызды.</w:t>
      </w:r>
    </w:p>
    <w:p w14:paraId="1C41773B" w14:textId="4DFA42BC" w:rsidR="005E3C36" w:rsidRPr="00A949C0" w:rsidRDefault="005E3C36" w:rsidP="008A297E">
      <w:pPr>
        <w:spacing w:after="0" w:line="240" w:lineRule="auto"/>
        <w:ind w:right="-13" w:firstLine="709"/>
        <w:rPr>
          <w:rFonts w:ascii="Times New Roman" w:hAnsi="Times New Roman"/>
          <w:sz w:val="28"/>
          <w:szCs w:val="28"/>
        </w:rPr>
      </w:pPr>
      <w:r w:rsidRPr="00A949C0">
        <w:rPr>
          <w:rFonts w:ascii="Times New Roman" w:hAnsi="Times New Roman"/>
          <w:sz w:val="28"/>
          <w:szCs w:val="28"/>
        </w:rPr>
        <w:t xml:space="preserve">V. Рөлдік ойынға арналған </w:t>
      </w:r>
      <w:r w:rsidRPr="00A949C0">
        <w:rPr>
          <w:rFonts w:ascii="Times New Roman" w:hAnsi="Times New Roman"/>
          <w:sz w:val="28"/>
          <w:szCs w:val="28"/>
          <w:lang w:val="kk-KZ"/>
        </w:rPr>
        <w:t>үлестірмелі</w:t>
      </w:r>
      <w:r w:rsidRPr="00A949C0">
        <w:rPr>
          <w:rFonts w:ascii="Times New Roman" w:hAnsi="Times New Roman"/>
          <w:sz w:val="28"/>
          <w:szCs w:val="28"/>
        </w:rPr>
        <w:t xml:space="preserve"> материал</w:t>
      </w:r>
    </w:p>
    <w:p w14:paraId="1687DECA" w14:textId="7A0B6EE5" w:rsidR="005E3C36" w:rsidRPr="00A949C0" w:rsidRDefault="005E3C36" w:rsidP="000D776F">
      <w:pPr>
        <w:spacing w:after="0" w:line="240" w:lineRule="auto"/>
        <w:ind w:right="-13"/>
        <w:rPr>
          <w:rFonts w:ascii="Times New Roman" w:hAnsi="Times New Roman"/>
          <w:i/>
          <w:iCs/>
          <w:sz w:val="28"/>
          <w:szCs w:val="28"/>
        </w:rPr>
      </w:pPr>
      <w:r w:rsidRPr="00A949C0">
        <w:rPr>
          <w:rFonts w:ascii="Times New Roman" w:hAnsi="Times New Roman"/>
          <w:i/>
          <w:iCs/>
          <w:sz w:val="28"/>
          <w:szCs w:val="28"/>
        </w:rPr>
        <w:t xml:space="preserve">                                                                                                 </w:t>
      </w:r>
      <w:r w:rsidR="00A51C57">
        <w:rPr>
          <w:rFonts w:ascii="Times New Roman" w:hAnsi="Times New Roman"/>
          <w:i/>
          <w:iCs/>
          <w:sz w:val="28"/>
          <w:szCs w:val="28"/>
          <w:lang w:val="en-US"/>
        </w:rPr>
        <w:t>4</w:t>
      </w:r>
      <w:r w:rsidRPr="00A949C0">
        <w:rPr>
          <w:rFonts w:ascii="Times New Roman" w:hAnsi="Times New Roman"/>
          <w:i/>
          <w:iCs/>
          <w:sz w:val="28"/>
          <w:szCs w:val="28"/>
        </w:rPr>
        <w:t>.</w:t>
      </w:r>
      <w:r w:rsidRPr="00A949C0">
        <w:rPr>
          <w:rFonts w:ascii="Times New Roman" w:hAnsi="Times New Roman"/>
          <w:i/>
          <w:iCs/>
          <w:sz w:val="28"/>
          <w:szCs w:val="28"/>
          <w:lang w:val="ru-RU"/>
        </w:rPr>
        <w:t>3</w:t>
      </w:r>
      <w:r w:rsidRPr="00A949C0">
        <w:rPr>
          <w:rFonts w:ascii="Times New Roman" w:hAnsi="Times New Roman"/>
          <w:i/>
          <w:iCs/>
          <w:sz w:val="28"/>
          <w:szCs w:val="28"/>
        </w:rPr>
        <w:t>-қосымша</w:t>
      </w:r>
    </w:p>
    <w:p w14:paraId="1C26AA69" w14:textId="77777777" w:rsidR="004E6F03" w:rsidRPr="00A949C0" w:rsidRDefault="004E6F03" w:rsidP="006D4CBA">
      <w:pPr>
        <w:spacing w:after="0" w:line="240" w:lineRule="auto"/>
        <w:ind w:right="-13" w:firstLine="709"/>
        <w:jc w:val="right"/>
        <w:rPr>
          <w:rFonts w:ascii="Times New Roman" w:hAnsi="Times New Roman"/>
          <w:i/>
          <w:iCs/>
          <w:sz w:val="28"/>
          <w:szCs w:val="28"/>
        </w:rPr>
      </w:pPr>
    </w:p>
    <w:tbl>
      <w:tblPr>
        <w:tblStyle w:val="ae"/>
        <w:tblW w:w="0" w:type="auto"/>
        <w:tblInd w:w="630" w:type="dxa"/>
        <w:tblLook w:val="04A0" w:firstRow="1" w:lastRow="0" w:firstColumn="1" w:lastColumn="0" w:noHBand="0" w:noVBand="1"/>
      </w:tblPr>
      <w:tblGrid>
        <w:gridCol w:w="3823"/>
        <w:gridCol w:w="3402"/>
      </w:tblGrid>
      <w:tr w:rsidR="005E3C36" w:rsidRPr="00A949C0" w14:paraId="2B75248C" w14:textId="77777777" w:rsidTr="00B37E22">
        <w:tc>
          <w:tcPr>
            <w:tcW w:w="3823" w:type="dxa"/>
          </w:tcPr>
          <w:p w14:paraId="757AA261" w14:textId="77777777" w:rsidR="005E3C36" w:rsidRPr="00A949C0" w:rsidRDefault="005E3C36" w:rsidP="006D4CBA">
            <w:pPr>
              <w:pBdr>
                <w:top w:val="nil"/>
                <w:left w:val="nil"/>
                <w:bottom w:val="nil"/>
                <w:right w:val="nil"/>
                <w:between w:val="nil"/>
              </w:pBdr>
              <w:contextualSpacing/>
              <w:jc w:val="center"/>
              <w:rPr>
                <w:rFonts w:ascii="Times New Roman" w:hAnsi="Times New Roman"/>
                <w:bCs/>
                <w:sz w:val="28"/>
                <w:szCs w:val="28"/>
                <w:lang w:val="ru-RU"/>
              </w:rPr>
            </w:pPr>
            <w:r w:rsidRPr="00A949C0">
              <w:rPr>
                <w:rFonts w:ascii="Times New Roman" w:hAnsi="Times New Roman"/>
                <w:sz w:val="28"/>
                <w:szCs w:val="28"/>
                <w:lang w:val="kk-KZ" w:eastAsia="en-US"/>
              </w:rPr>
              <w:t xml:space="preserve">Құрбан   </w:t>
            </w:r>
          </w:p>
        </w:tc>
        <w:tc>
          <w:tcPr>
            <w:tcW w:w="3402" w:type="dxa"/>
          </w:tcPr>
          <w:p w14:paraId="7CB44983" w14:textId="77777777" w:rsidR="005E3C36" w:rsidRPr="00A949C0" w:rsidRDefault="005E3C36" w:rsidP="006D4CBA">
            <w:pPr>
              <w:pBdr>
                <w:top w:val="nil"/>
                <w:left w:val="nil"/>
                <w:bottom w:val="nil"/>
                <w:right w:val="nil"/>
                <w:between w:val="nil"/>
              </w:pBdr>
              <w:ind w:left="434"/>
              <w:contextualSpacing/>
              <w:jc w:val="center"/>
              <w:rPr>
                <w:rFonts w:ascii="Times New Roman" w:hAnsi="Times New Roman"/>
                <w:bCs/>
                <w:sz w:val="28"/>
                <w:szCs w:val="28"/>
                <w:lang w:val="ru-RU"/>
              </w:rPr>
            </w:pPr>
            <w:r w:rsidRPr="00A949C0">
              <w:rPr>
                <w:rFonts w:ascii="Times New Roman" w:hAnsi="Times New Roman"/>
                <w:sz w:val="28"/>
                <w:szCs w:val="28"/>
                <w:lang w:val="kk-KZ" w:eastAsia="en-US"/>
              </w:rPr>
              <w:t xml:space="preserve">Қызметкерлер                                    </w:t>
            </w:r>
          </w:p>
        </w:tc>
      </w:tr>
      <w:tr w:rsidR="005E3C36" w:rsidRPr="00A949C0" w14:paraId="3E6B9960" w14:textId="77777777" w:rsidTr="00B37E22">
        <w:tc>
          <w:tcPr>
            <w:tcW w:w="3823" w:type="dxa"/>
          </w:tcPr>
          <w:p w14:paraId="4807CF5F" w14:textId="77777777" w:rsidR="005E3C36" w:rsidRPr="00A949C0" w:rsidRDefault="005E3C36" w:rsidP="006D4CBA">
            <w:pPr>
              <w:pBdr>
                <w:top w:val="nil"/>
                <w:left w:val="nil"/>
                <w:bottom w:val="nil"/>
                <w:right w:val="nil"/>
                <w:between w:val="nil"/>
              </w:pBdr>
              <w:tabs>
                <w:tab w:val="left" w:pos="708"/>
                <w:tab w:val="left" w:pos="1416"/>
                <w:tab w:val="left" w:pos="2124"/>
                <w:tab w:val="left" w:pos="2832"/>
                <w:tab w:val="left" w:pos="3540"/>
                <w:tab w:val="left" w:pos="4248"/>
                <w:tab w:val="left" w:pos="4956"/>
                <w:tab w:val="left" w:pos="6050"/>
              </w:tabs>
              <w:contextualSpacing/>
              <w:jc w:val="center"/>
              <w:rPr>
                <w:rFonts w:ascii="Times New Roman" w:hAnsi="Times New Roman"/>
                <w:bCs/>
                <w:sz w:val="28"/>
                <w:szCs w:val="28"/>
                <w:lang w:val="ru-RU"/>
              </w:rPr>
            </w:pPr>
            <w:r w:rsidRPr="00A949C0">
              <w:rPr>
                <w:rFonts w:ascii="Times New Roman" w:hAnsi="Times New Roman"/>
                <w:bCs/>
                <w:sz w:val="28"/>
                <w:szCs w:val="28"/>
              </w:rPr>
              <w:t>Агрессор</w:t>
            </w:r>
          </w:p>
        </w:tc>
        <w:tc>
          <w:tcPr>
            <w:tcW w:w="3402" w:type="dxa"/>
          </w:tcPr>
          <w:p w14:paraId="6EAB5869" w14:textId="77777777" w:rsidR="005E3C36" w:rsidRPr="00A949C0" w:rsidRDefault="005E3C36" w:rsidP="006D4CBA">
            <w:pPr>
              <w:pBdr>
                <w:top w:val="nil"/>
                <w:left w:val="nil"/>
                <w:bottom w:val="nil"/>
                <w:right w:val="nil"/>
                <w:between w:val="nil"/>
              </w:pBdr>
              <w:tabs>
                <w:tab w:val="left" w:pos="708"/>
                <w:tab w:val="left" w:pos="1416"/>
                <w:tab w:val="left" w:pos="2124"/>
                <w:tab w:val="left" w:pos="2832"/>
                <w:tab w:val="left" w:pos="3540"/>
                <w:tab w:val="left" w:pos="4248"/>
                <w:tab w:val="left" w:pos="4956"/>
                <w:tab w:val="left" w:pos="6050"/>
              </w:tabs>
              <w:ind w:left="416"/>
              <w:contextualSpacing/>
              <w:jc w:val="center"/>
              <w:rPr>
                <w:rFonts w:ascii="Times New Roman" w:hAnsi="Times New Roman"/>
                <w:bCs/>
                <w:sz w:val="28"/>
                <w:szCs w:val="28"/>
                <w:lang w:val="ru-RU"/>
              </w:rPr>
            </w:pPr>
            <w:r w:rsidRPr="00A949C0">
              <w:rPr>
                <w:rFonts w:ascii="Times New Roman" w:hAnsi="Times New Roman"/>
                <w:sz w:val="28"/>
                <w:szCs w:val="28"/>
                <w:lang w:val="kk-KZ" w:eastAsia="en-US"/>
              </w:rPr>
              <w:t>Бақылаушы</w:t>
            </w:r>
          </w:p>
        </w:tc>
      </w:tr>
      <w:tr w:rsidR="005E3C36" w:rsidRPr="00A949C0" w14:paraId="4F7DEA3C" w14:textId="77777777" w:rsidTr="00B37E22">
        <w:tc>
          <w:tcPr>
            <w:tcW w:w="3823" w:type="dxa"/>
          </w:tcPr>
          <w:p w14:paraId="40E7BAA3" w14:textId="77777777" w:rsidR="005E3C36" w:rsidRPr="00A949C0" w:rsidRDefault="005E3C36" w:rsidP="006D4CBA">
            <w:pPr>
              <w:pBdr>
                <w:top w:val="nil"/>
                <w:left w:val="nil"/>
                <w:bottom w:val="nil"/>
                <w:right w:val="nil"/>
                <w:between w:val="nil"/>
              </w:pBdr>
              <w:contextualSpacing/>
              <w:jc w:val="center"/>
              <w:rPr>
                <w:rFonts w:ascii="Times New Roman" w:hAnsi="Times New Roman"/>
                <w:bCs/>
                <w:sz w:val="28"/>
                <w:szCs w:val="28"/>
                <w:lang w:val="ru-RU"/>
              </w:rPr>
            </w:pPr>
            <w:r w:rsidRPr="00A949C0">
              <w:rPr>
                <w:rFonts w:ascii="Times New Roman" w:hAnsi="Times New Roman"/>
                <w:bCs/>
                <w:sz w:val="28"/>
                <w:szCs w:val="28"/>
                <w:lang w:val="ru-RU"/>
              </w:rPr>
              <w:t>Куәгер</w:t>
            </w:r>
          </w:p>
        </w:tc>
        <w:tc>
          <w:tcPr>
            <w:tcW w:w="3402" w:type="dxa"/>
          </w:tcPr>
          <w:p w14:paraId="14EFD2FD" w14:textId="7070A54A" w:rsidR="005E3C36" w:rsidRPr="00A949C0" w:rsidRDefault="00FB6B99" w:rsidP="006D4CBA">
            <w:pPr>
              <w:pBdr>
                <w:top w:val="nil"/>
                <w:left w:val="nil"/>
                <w:bottom w:val="nil"/>
                <w:right w:val="nil"/>
                <w:between w:val="nil"/>
              </w:pBdr>
              <w:ind w:left="416"/>
              <w:contextualSpacing/>
              <w:jc w:val="center"/>
              <w:rPr>
                <w:rFonts w:ascii="Times New Roman" w:hAnsi="Times New Roman"/>
                <w:bCs/>
                <w:sz w:val="28"/>
                <w:szCs w:val="28"/>
              </w:rPr>
            </w:pPr>
            <w:r w:rsidRPr="00A949C0">
              <w:rPr>
                <w:rFonts w:ascii="Times New Roman" w:hAnsi="Times New Roman"/>
                <w:sz w:val="28"/>
                <w:szCs w:val="28"/>
                <w:lang w:val="kk-KZ" w:eastAsia="en-US"/>
              </w:rPr>
              <w:t>Буллингке қарсы команданың мүшесі</w:t>
            </w:r>
          </w:p>
        </w:tc>
      </w:tr>
    </w:tbl>
    <w:p w14:paraId="2C8FCDB9" w14:textId="77777777" w:rsidR="005E3C36" w:rsidRPr="00A949C0" w:rsidRDefault="005E3C36" w:rsidP="006D4CBA">
      <w:pPr>
        <w:spacing w:after="0" w:line="240" w:lineRule="auto"/>
        <w:ind w:right="-13"/>
        <w:rPr>
          <w:rFonts w:ascii="Times New Roman" w:hAnsi="Times New Roman"/>
          <w:sz w:val="28"/>
          <w:szCs w:val="28"/>
          <w:lang w:val="kk-KZ"/>
        </w:rPr>
      </w:pPr>
      <w:r w:rsidRPr="00A949C0">
        <w:rPr>
          <w:rFonts w:ascii="Times New Roman" w:hAnsi="Times New Roman"/>
          <w:sz w:val="28"/>
          <w:szCs w:val="28"/>
          <w:lang w:val="kk-KZ"/>
        </w:rPr>
        <w:t xml:space="preserve">                                                                            </w:t>
      </w:r>
    </w:p>
    <w:p w14:paraId="23D40874" w14:textId="572B57E2" w:rsidR="005E3C36" w:rsidRPr="00A949C0" w:rsidRDefault="00A51C57" w:rsidP="006D4CBA">
      <w:pPr>
        <w:spacing w:after="0" w:line="240" w:lineRule="auto"/>
        <w:ind w:right="-13" w:firstLine="709"/>
        <w:jc w:val="right"/>
        <w:rPr>
          <w:rFonts w:ascii="Times New Roman" w:hAnsi="Times New Roman"/>
          <w:i/>
          <w:iCs/>
          <w:sz w:val="28"/>
          <w:szCs w:val="28"/>
          <w:lang w:val="kk-KZ"/>
        </w:rPr>
      </w:pPr>
      <w:r>
        <w:rPr>
          <w:rFonts w:ascii="Times New Roman" w:hAnsi="Times New Roman"/>
          <w:i/>
          <w:iCs/>
          <w:sz w:val="28"/>
          <w:szCs w:val="28"/>
          <w:lang w:val="en-US"/>
        </w:rPr>
        <w:t>4</w:t>
      </w:r>
      <w:r w:rsidR="005E3C36" w:rsidRPr="00A949C0">
        <w:rPr>
          <w:rFonts w:ascii="Times New Roman" w:hAnsi="Times New Roman"/>
          <w:i/>
          <w:iCs/>
          <w:sz w:val="28"/>
          <w:szCs w:val="28"/>
          <w:lang w:val="kk-KZ"/>
        </w:rPr>
        <w:t>.4-қосымша</w:t>
      </w:r>
    </w:p>
    <w:p w14:paraId="2E9D91BC" w14:textId="77777777" w:rsidR="004E6F03" w:rsidRPr="00A949C0" w:rsidRDefault="004E6F03" w:rsidP="006D4CBA">
      <w:pPr>
        <w:spacing w:after="0" w:line="240" w:lineRule="auto"/>
        <w:ind w:right="-13" w:firstLine="709"/>
        <w:jc w:val="center"/>
        <w:rPr>
          <w:rFonts w:ascii="Times New Roman" w:hAnsi="Times New Roman"/>
          <w:sz w:val="28"/>
          <w:szCs w:val="28"/>
          <w:lang w:val="kk-KZ"/>
        </w:rPr>
      </w:pPr>
    </w:p>
    <w:p w14:paraId="1855003E" w14:textId="28E2E563" w:rsidR="005E3C36" w:rsidRPr="00A949C0" w:rsidRDefault="005E3C36" w:rsidP="006D4CBA">
      <w:pPr>
        <w:spacing w:after="0" w:line="240" w:lineRule="auto"/>
        <w:ind w:right="-13" w:firstLine="709"/>
        <w:jc w:val="center"/>
        <w:rPr>
          <w:rFonts w:ascii="Times New Roman" w:hAnsi="Times New Roman"/>
          <w:sz w:val="28"/>
          <w:szCs w:val="28"/>
          <w:lang w:val="kk-KZ"/>
        </w:rPr>
      </w:pPr>
      <w:r w:rsidRPr="00A949C0">
        <w:rPr>
          <w:rFonts w:ascii="Times New Roman" w:hAnsi="Times New Roman"/>
          <w:sz w:val="28"/>
          <w:szCs w:val="28"/>
          <w:lang w:val="kk-KZ"/>
        </w:rPr>
        <w:t>Шығ</w:t>
      </w:r>
      <w:r w:rsidR="00E83B02" w:rsidRPr="00A949C0">
        <w:rPr>
          <w:rFonts w:ascii="Times New Roman" w:hAnsi="Times New Roman"/>
          <w:sz w:val="28"/>
          <w:szCs w:val="28"/>
          <w:lang w:val="kk-KZ"/>
        </w:rPr>
        <w:t>ыс</w:t>
      </w:r>
      <w:r w:rsidRPr="00A949C0">
        <w:rPr>
          <w:rFonts w:ascii="Times New Roman" w:hAnsi="Times New Roman"/>
          <w:sz w:val="28"/>
          <w:szCs w:val="28"/>
          <w:lang w:val="kk-KZ"/>
        </w:rPr>
        <w:t xml:space="preserve"> тестілеуіне арналған сауалнама</w:t>
      </w:r>
    </w:p>
    <w:p w14:paraId="2386C5AF" w14:textId="77777777" w:rsidR="002F4F69" w:rsidRPr="00A949C0" w:rsidRDefault="002F4F69" w:rsidP="006D4CBA">
      <w:pPr>
        <w:spacing w:after="0" w:line="240" w:lineRule="auto"/>
        <w:ind w:right="-13" w:firstLine="709"/>
        <w:jc w:val="center"/>
        <w:rPr>
          <w:rFonts w:ascii="Times New Roman" w:hAnsi="Times New Roman"/>
          <w:sz w:val="28"/>
          <w:szCs w:val="28"/>
          <w:lang w:val="kk-KZ"/>
        </w:rPr>
      </w:pPr>
    </w:p>
    <w:p w14:paraId="0FF7038C" w14:textId="77777777" w:rsidR="005E3C36" w:rsidRPr="00A949C0" w:rsidRDefault="005E3C36"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lastRenderedPageBreak/>
        <w:t>Сізден бірнеше сұраққа жауап беруіңізді сұраймыз. Жауап бермес бұрын, барлық жауап нұсқаларын оқып, дұрысын белгілеңіз.</w:t>
      </w:r>
    </w:p>
    <w:p w14:paraId="124FCE1B" w14:textId="77777777" w:rsidR="005E3C36" w:rsidRPr="00A949C0" w:rsidRDefault="005E3C36"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 xml:space="preserve">ТАӘ   </w:t>
      </w:r>
      <w:r w:rsidRPr="00A949C0">
        <w:rPr>
          <w:rFonts w:ascii="Times New Roman" w:hAnsi="Times New Roman"/>
          <w:sz w:val="28"/>
          <w:szCs w:val="28"/>
          <w:u w:val="single"/>
        </w:rPr>
        <w:tab/>
      </w:r>
      <w:r w:rsidRPr="00A949C0">
        <w:rPr>
          <w:rFonts w:ascii="Times New Roman" w:hAnsi="Times New Roman"/>
          <w:sz w:val="28"/>
          <w:szCs w:val="28"/>
          <w:u w:val="single"/>
          <w:lang w:val="kk-KZ"/>
        </w:rPr>
        <w:t xml:space="preserve">    </w:t>
      </w:r>
      <w:r w:rsidRPr="00A949C0">
        <w:rPr>
          <w:rFonts w:ascii="Times New Roman" w:hAnsi="Times New Roman"/>
          <w:sz w:val="28"/>
          <w:szCs w:val="28"/>
          <w:u w:val="single"/>
        </w:rPr>
        <w:tab/>
      </w:r>
      <w:r w:rsidRPr="00A949C0">
        <w:rPr>
          <w:rFonts w:ascii="Times New Roman" w:hAnsi="Times New Roman"/>
          <w:sz w:val="28"/>
          <w:szCs w:val="28"/>
          <w:u w:val="single"/>
        </w:rPr>
        <w:tab/>
      </w:r>
      <w:r w:rsidRPr="00A949C0">
        <w:rPr>
          <w:rFonts w:ascii="Times New Roman" w:hAnsi="Times New Roman"/>
          <w:sz w:val="28"/>
          <w:szCs w:val="28"/>
          <w:u w:val="single"/>
          <w:lang w:val="kk-KZ"/>
        </w:rPr>
        <w:t xml:space="preserve">            </w:t>
      </w:r>
      <w:r w:rsidRPr="00A949C0">
        <w:rPr>
          <w:rFonts w:ascii="Times New Roman" w:hAnsi="Times New Roman"/>
          <w:sz w:val="28"/>
          <w:szCs w:val="28"/>
          <w:u w:val="single"/>
        </w:rPr>
        <w:tab/>
      </w:r>
      <w:r w:rsidRPr="00A949C0">
        <w:rPr>
          <w:rFonts w:ascii="Times New Roman" w:hAnsi="Times New Roman"/>
          <w:sz w:val="28"/>
          <w:szCs w:val="28"/>
          <w:lang w:val="kk-KZ"/>
        </w:rPr>
        <w:t xml:space="preserve">  Толтыру күні </w:t>
      </w:r>
      <w:r w:rsidRPr="00A949C0">
        <w:rPr>
          <w:rFonts w:ascii="Times New Roman" w:hAnsi="Times New Roman"/>
          <w:sz w:val="28"/>
          <w:szCs w:val="28"/>
          <w:u w:val="single"/>
        </w:rPr>
        <w:tab/>
      </w:r>
      <w:r w:rsidRPr="00A949C0">
        <w:rPr>
          <w:rFonts w:ascii="Times New Roman" w:hAnsi="Times New Roman"/>
          <w:sz w:val="28"/>
          <w:szCs w:val="28"/>
          <w:u w:val="single"/>
          <w:lang w:val="kk-KZ"/>
        </w:rPr>
        <w:t xml:space="preserve">     </w:t>
      </w:r>
      <w:r w:rsidRPr="00A949C0">
        <w:rPr>
          <w:rFonts w:ascii="Times New Roman" w:hAnsi="Times New Roman"/>
          <w:sz w:val="28"/>
          <w:szCs w:val="28"/>
          <w:u w:val="single"/>
        </w:rPr>
        <w:tab/>
      </w:r>
      <w:r w:rsidRPr="00A949C0">
        <w:rPr>
          <w:rFonts w:ascii="Times New Roman" w:hAnsi="Times New Roman"/>
          <w:sz w:val="28"/>
          <w:szCs w:val="28"/>
          <w:u w:val="single"/>
          <w:lang w:val="kk-KZ"/>
        </w:rPr>
        <w:t xml:space="preserve">         </w:t>
      </w:r>
      <w:r w:rsidRPr="00A949C0">
        <w:rPr>
          <w:rFonts w:ascii="Times New Roman" w:hAnsi="Times New Roman"/>
          <w:sz w:val="28"/>
          <w:szCs w:val="28"/>
          <w:lang w:val="kk-KZ"/>
        </w:rPr>
        <w:t xml:space="preserve">                                                        </w:t>
      </w:r>
      <w:r w:rsidRPr="00A949C0">
        <w:rPr>
          <w:rFonts w:ascii="Times New Roman" w:hAnsi="Times New Roman"/>
          <w:sz w:val="28"/>
          <w:szCs w:val="28"/>
          <w:u w:val="single"/>
          <w:lang w:val="kk-KZ"/>
        </w:rPr>
        <w:t xml:space="preserve">           </w:t>
      </w:r>
      <w:r w:rsidRPr="00A949C0">
        <w:rPr>
          <w:rFonts w:ascii="Times New Roman" w:hAnsi="Times New Roman"/>
          <w:sz w:val="28"/>
          <w:szCs w:val="28"/>
          <w:lang w:val="kk-KZ"/>
        </w:rPr>
        <w:t xml:space="preserve"> </w:t>
      </w:r>
    </w:p>
    <w:p w14:paraId="1AA296C9" w14:textId="77777777" w:rsidR="005E3C36" w:rsidRPr="00A949C0" w:rsidRDefault="005E3C36" w:rsidP="006D4CBA">
      <w:pPr>
        <w:spacing w:after="0" w:line="240" w:lineRule="auto"/>
        <w:ind w:right="-13" w:firstLine="709"/>
        <w:jc w:val="both"/>
        <w:rPr>
          <w:rFonts w:ascii="Times New Roman" w:hAnsi="Times New Roman"/>
          <w:i/>
          <w:iCs/>
          <w:sz w:val="28"/>
          <w:szCs w:val="28"/>
          <w:lang w:val="kk-KZ"/>
        </w:rPr>
      </w:pPr>
      <w:r w:rsidRPr="00A949C0">
        <w:rPr>
          <w:rFonts w:ascii="Times New Roman" w:hAnsi="Times New Roman"/>
          <w:i/>
          <w:iCs/>
          <w:sz w:val="28"/>
          <w:szCs w:val="28"/>
          <w:lang w:val="kk-KZ"/>
        </w:rPr>
        <w:t>1.«Буллинг» дегеніміз не?</w:t>
      </w:r>
    </w:p>
    <w:p w14:paraId="6A7F609A" w14:textId="1CD593AD" w:rsidR="005E3C36" w:rsidRPr="00A949C0" w:rsidRDefault="005E3C36"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 xml:space="preserve">А. Кемсітушілік, жәбірлеу – қорлаушылар өздеріне бағындыру мақсатында өз құрбандарында әдейі тудырған қорқыныш негізінде кейбір адамдардың басқаларға қатысты физикалық немесе психологиялық </w:t>
      </w:r>
      <w:r w:rsidR="00BD0201" w:rsidRPr="00A949C0">
        <w:rPr>
          <w:rFonts w:ascii="Times New Roman" w:hAnsi="Times New Roman"/>
          <w:sz w:val="28"/>
          <w:szCs w:val="28"/>
          <w:lang w:val="kk-KZ"/>
        </w:rPr>
        <w:t>шабуыл</w:t>
      </w:r>
      <w:r w:rsidRPr="00A949C0">
        <w:rPr>
          <w:rFonts w:ascii="Times New Roman" w:hAnsi="Times New Roman"/>
          <w:sz w:val="28"/>
          <w:szCs w:val="28"/>
          <w:lang w:val="kk-KZ"/>
        </w:rPr>
        <w:t>.</w:t>
      </w:r>
    </w:p>
    <w:p w14:paraId="33A9EE01" w14:textId="1BD66D68" w:rsidR="005E3C36" w:rsidRPr="00A949C0" w:rsidRDefault="005E3C36"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 xml:space="preserve">Б. Адамға қатысты тұрақты физикалық және / немесе психологиялық </w:t>
      </w:r>
      <w:r w:rsidR="00BD0201" w:rsidRPr="00A949C0">
        <w:rPr>
          <w:rFonts w:ascii="Times New Roman" w:hAnsi="Times New Roman"/>
          <w:sz w:val="28"/>
          <w:szCs w:val="28"/>
          <w:lang w:val="kk-KZ"/>
        </w:rPr>
        <w:t>шабуыл</w:t>
      </w:r>
      <w:r w:rsidRPr="00A949C0">
        <w:rPr>
          <w:rFonts w:ascii="Times New Roman" w:hAnsi="Times New Roman"/>
          <w:sz w:val="28"/>
          <w:szCs w:val="28"/>
          <w:lang w:val="kk-KZ"/>
        </w:rPr>
        <w:t>.</w:t>
      </w:r>
    </w:p>
    <w:p w14:paraId="191C7215" w14:textId="77777777" w:rsidR="005E3C36" w:rsidRPr="00A949C0" w:rsidRDefault="005E3C36"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 xml:space="preserve">В. Қысым, жәбірлеу, кемсіту, басқа адамды өзіне бағындыру. </w:t>
      </w:r>
    </w:p>
    <w:p w14:paraId="735161AC" w14:textId="4BE6FC15" w:rsidR="005E3C36" w:rsidRPr="00A949C0" w:rsidRDefault="005E3C36"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Г. Барлық жауаптар дұрыс.</w:t>
      </w:r>
      <w:r w:rsidR="0082371F" w:rsidRPr="00A949C0">
        <w:rPr>
          <w:rFonts w:ascii="Times New Roman" w:hAnsi="Times New Roman"/>
          <w:sz w:val="28"/>
          <w:szCs w:val="28"/>
          <w:lang w:val="kk-KZ"/>
        </w:rPr>
        <w:t xml:space="preserve"> (</w:t>
      </w:r>
      <w:r w:rsidR="00A21647" w:rsidRPr="00A949C0">
        <w:rPr>
          <w:rFonts w:ascii="Times New Roman" w:hAnsi="Times New Roman"/>
          <w:sz w:val="28"/>
          <w:szCs w:val="28"/>
          <w:lang w:val="kk-KZ"/>
        </w:rPr>
        <w:t>+</w:t>
      </w:r>
      <w:r w:rsidR="0082371F" w:rsidRPr="00A949C0">
        <w:rPr>
          <w:rFonts w:ascii="Times New Roman" w:hAnsi="Times New Roman"/>
          <w:sz w:val="28"/>
          <w:szCs w:val="28"/>
          <w:lang w:val="kk-KZ"/>
        </w:rPr>
        <w:t>)</w:t>
      </w:r>
    </w:p>
    <w:p w14:paraId="141CFFB8" w14:textId="77777777" w:rsidR="005E3C36" w:rsidRPr="00A949C0" w:rsidRDefault="005E3C36"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i/>
          <w:iCs/>
          <w:sz w:val="28"/>
          <w:szCs w:val="28"/>
          <w:lang w:val="kk-KZ"/>
        </w:rPr>
        <w:t>2.</w:t>
      </w:r>
      <w:r w:rsidRPr="00A949C0">
        <w:rPr>
          <w:rFonts w:ascii="Times New Roman" w:hAnsi="Times New Roman"/>
          <w:sz w:val="28"/>
          <w:szCs w:val="28"/>
        </w:rPr>
        <w:t xml:space="preserve"> </w:t>
      </w:r>
      <w:r w:rsidRPr="00A949C0">
        <w:rPr>
          <w:rFonts w:ascii="Times New Roman" w:hAnsi="Times New Roman"/>
          <w:i/>
          <w:sz w:val="28"/>
          <w:szCs w:val="28"/>
        </w:rPr>
        <w:t>Келесі жағдайлардың қайсысы буллингтің белгісі емес?</w:t>
      </w:r>
    </w:p>
    <w:p w14:paraId="378AEF9D" w14:textId="77777777" w:rsidR="005E3C36" w:rsidRPr="00A949C0" w:rsidRDefault="005E3C36"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А. Физикалық зорлық-зомбылық.</w:t>
      </w:r>
    </w:p>
    <w:p w14:paraId="68173598" w14:textId="77777777" w:rsidR="005E3C36" w:rsidRPr="00A949C0" w:rsidRDefault="005E3C36"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Б. Бопсалау.</w:t>
      </w:r>
    </w:p>
    <w:p w14:paraId="297C2FD8" w14:textId="46680390" w:rsidR="0082371F" w:rsidRPr="00A949C0" w:rsidRDefault="005E3C36" w:rsidP="0082371F">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В. Дос болғысы келмеу.</w:t>
      </w:r>
      <w:r w:rsidR="0082371F" w:rsidRPr="00A949C0">
        <w:rPr>
          <w:rFonts w:ascii="Times New Roman" w:hAnsi="Times New Roman"/>
          <w:sz w:val="28"/>
          <w:szCs w:val="28"/>
          <w:lang w:val="kk-KZ"/>
        </w:rPr>
        <w:t xml:space="preserve">  (</w:t>
      </w:r>
      <w:r w:rsidR="00FC6550" w:rsidRPr="00A949C0">
        <w:rPr>
          <w:rFonts w:ascii="Times New Roman" w:hAnsi="Times New Roman"/>
          <w:sz w:val="28"/>
          <w:szCs w:val="28"/>
          <w:lang w:val="kk-KZ"/>
        </w:rPr>
        <w:t>+</w:t>
      </w:r>
      <w:r w:rsidR="0082371F" w:rsidRPr="00A949C0">
        <w:rPr>
          <w:rFonts w:ascii="Times New Roman" w:hAnsi="Times New Roman"/>
          <w:sz w:val="28"/>
          <w:szCs w:val="28"/>
          <w:lang w:val="kk-KZ"/>
        </w:rPr>
        <w:t>)</w:t>
      </w:r>
    </w:p>
    <w:p w14:paraId="2DCC2B3C" w14:textId="77777777" w:rsidR="005E3C36" w:rsidRPr="00A949C0" w:rsidRDefault="005E3C36"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Г. Жалған ақпарат тарату.</w:t>
      </w:r>
    </w:p>
    <w:p w14:paraId="0CA373A4" w14:textId="77777777" w:rsidR="005E3C36" w:rsidRPr="00A949C0" w:rsidRDefault="005E3C36"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 xml:space="preserve">Д. Намысқа тиетін әзіл, бойкот, көпшілік алдында елемеу. </w:t>
      </w:r>
    </w:p>
    <w:p w14:paraId="7598220F" w14:textId="77777777" w:rsidR="005E3C36" w:rsidRPr="00A949C0" w:rsidRDefault="005E3C36"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Е. Кибербуллинг.</w:t>
      </w:r>
    </w:p>
    <w:p w14:paraId="685F7E3A" w14:textId="77777777" w:rsidR="005E3C36" w:rsidRPr="00A949C0" w:rsidRDefault="005E3C36"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Ж. Қорқыту.</w:t>
      </w:r>
    </w:p>
    <w:p w14:paraId="327A5CC0" w14:textId="77777777" w:rsidR="005E3C36" w:rsidRPr="00A949C0" w:rsidRDefault="005E3C36"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i/>
          <w:iCs/>
          <w:sz w:val="28"/>
          <w:szCs w:val="28"/>
          <w:lang w:val="kk-KZ"/>
        </w:rPr>
        <w:t>3.</w:t>
      </w:r>
      <w:r w:rsidRPr="00A949C0">
        <w:rPr>
          <w:rFonts w:ascii="Times New Roman" w:hAnsi="Times New Roman"/>
          <w:i/>
          <w:iCs/>
          <w:sz w:val="28"/>
          <w:szCs w:val="28"/>
          <w:lang w:val="kk-KZ"/>
        </w:rPr>
        <w:tab/>
        <w:t xml:space="preserve">Аталған тармақтардың қайсысы буллингтің салдарына жатпайды? </w:t>
      </w:r>
    </w:p>
    <w:p w14:paraId="1B44F7E3" w14:textId="77777777" w:rsidR="005E3C36" w:rsidRPr="00A949C0" w:rsidRDefault="005E3C36"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А. Депрессия, мазасыздықтың жоғарылауы.</w:t>
      </w:r>
    </w:p>
    <w:p w14:paraId="05C799BA" w14:textId="5B625115" w:rsidR="00E430B4" w:rsidRPr="00A949C0" w:rsidRDefault="005E3C36" w:rsidP="00E430B4">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Б.Өзін-өзі бағалауды арттыру және достық қарым-қатынас орнату.</w:t>
      </w:r>
      <w:r w:rsidR="00E430B4" w:rsidRPr="00A949C0">
        <w:rPr>
          <w:rFonts w:ascii="Times New Roman" w:hAnsi="Times New Roman"/>
          <w:sz w:val="28"/>
          <w:szCs w:val="28"/>
          <w:lang w:val="kk-KZ"/>
        </w:rPr>
        <w:t xml:space="preserve"> (</w:t>
      </w:r>
      <w:r w:rsidR="00F256FB" w:rsidRPr="00A949C0">
        <w:rPr>
          <w:rFonts w:ascii="Times New Roman" w:hAnsi="Times New Roman"/>
          <w:sz w:val="28"/>
          <w:szCs w:val="28"/>
          <w:lang w:val="kk-KZ"/>
        </w:rPr>
        <w:t>+</w:t>
      </w:r>
      <w:r w:rsidR="00E430B4" w:rsidRPr="00A949C0">
        <w:rPr>
          <w:rFonts w:ascii="Times New Roman" w:hAnsi="Times New Roman"/>
          <w:sz w:val="28"/>
          <w:szCs w:val="28"/>
          <w:lang w:val="kk-KZ"/>
        </w:rPr>
        <w:t>)</w:t>
      </w:r>
    </w:p>
    <w:p w14:paraId="06EB5831" w14:textId="147317CC" w:rsidR="005E3C36" w:rsidRPr="00A949C0" w:rsidRDefault="005E3C36"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 xml:space="preserve"> В. Мектеп/колледждегі үлгерімнің төмендеуі, сабаққа келмеу, оқудан бас тарту.</w:t>
      </w:r>
    </w:p>
    <w:p w14:paraId="0DA3083A" w14:textId="46EBB806" w:rsidR="005E3C36" w:rsidRPr="00A949C0" w:rsidRDefault="005E3C36"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 xml:space="preserve">Г. Жедел немесе жарақаттан кейінгі </w:t>
      </w:r>
      <w:r w:rsidR="00112C83" w:rsidRPr="00A949C0">
        <w:rPr>
          <w:rFonts w:ascii="Times New Roman" w:hAnsi="Times New Roman"/>
          <w:sz w:val="28"/>
          <w:szCs w:val="28"/>
          <w:lang w:val="kk-KZ"/>
        </w:rPr>
        <w:t>күйзелістік</w:t>
      </w:r>
      <w:r w:rsidRPr="00A949C0">
        <w:rPr>
          <w:rFonts w:ascii="Times New Roman" w:hAnsi="Times New Roman"/>
          <w:sz w:val="28"/>
          <w:szCs w:val="28"/>
          <w:lang w:val="kk-KZ"/>
        </w:rPr>
        <w:t xml:space="preserve"> бұзылу, ұйқының бұзылуы, түнгі қорқыныш. </w:t>
      </w:r>
    </w:p>
    <w:p w14:paraId="11341C74" w14:textId="7756AB9E" w:rsidR="00257A83" w:rsidRDefault="00257A83" w:rsidP="006D4CBA">
      <w:pPr>
        <w:spacing w:after="0" w:line="240" w:lineRule="auto"/>
        <w:ind w:right="-13" w:firstLine="709"/>
        <w:jc w:val="both"/>
        <w:rPr>
          <w:rFonts w:ascii="Times New Roman" w:hAnsi="Times New Roman"/>
          <w:sz w:val="28"/>
          <w:szCs w:val="28"/>
          <w:lang w:val="kk-KZ"/>
        </w:rPr>
      </w:pPr>
    </w:p>
    <w:p w14:paraId="5302B440" w14:textId="29C9CBCD" w:rsidR="00584E26" w:rsidRDefault="00584E26" w:rsidP="006D4CBA">
      <w:pPr>
        <w:spacing w:after="0" w:line="240" w:lineRule="auto"/>
        <w:ind w:right="-13" w:firstLine="709"/>
        <w:jc w:val="both"/>
        <w:rPr>
          <w:rFonts w:ascii="Times New Roman" w:hAnsi="Times New Roman"/>
          <w:sz w:val="28"/>
          <w:szCs w:val="28"/>
          <w:lang w:val="kk-KZ"/>
        </w:rPr>
      </w:pPr>
    </w:p>
    <w:p w14:paraId="3D9C3510" w14:textId="2CAC8C7E" w:rsidR="00584E26" w:rsidRDefault="00584E26" w:rsidP="006D4CBA">
      <w:pPr>
        <w:spacing w:after="0" w:line="240" w:lineRule="auto"/>
        <w:ind w:right="-13" w:firstLine="709"/>
        <w:jc w:val="both"/>
        <w:rPr>
          <w:rFonts w:ascii="Times New Roman" w:hAnsi="Times New Roman"/>
          <w:sz w:val="28"/>
          <w:szCs w:val="28"/>
          <w:lang w:val="kk-KZ"/>
        </w:rPr>
      </w:pPr>
    </w:p>
    <w:p w14:paraId="729683E7" w14:textId="134F35B9" w:rsidR="00584E26" w:rsidRDefault="00584E26" w:rsidP="006D4CBA">
      <w:pPr>
        <w:spacing w:after="0" w:line="240" w:lineRule="auto"/>
        <w:ind w:right="-13" w:firstLine="709"/>
        <w:jc w:val="both"/>
        <w:rPr>
          <w:rFonts w:ascii="Times New Roman" w:hAnsi="Times New Roman"/>
          <w:sz w:val="28"/>
          <w:szCs w:val="28"/>
          <w:lang w:val="kk-KZ"/>
        </w:rPr>
      </w:pPr>
    </w:p>
    <w:p w14:paraId="60CCB6F9" w14:textId="28945436" w:rsidR="00584E26" w:rsidRDefault="00584E26" w:rsidP="006D4CBA">
      <w:pPr>
        <w:spacing w:after="0" w:line="240" w:lineRule="auto"/>
        <w:ind w:right="-13" w:firstLine="709"/>
        <w:jc w:val="both"/>
        <w:rPr>
          <w:rFonts w:ascii="Times New Roman" w:hAnsi="Times New Roman"/>
          <w:sz w:val="28"/>
          <w:szCs w:val="28"/>
          <w:lang w:val="kk-KZ"/>
        </w:rPr>
      </w:pPr>
    </w:p>
    <w:p w14:paraId="5D6F68B8" w14:textId="1611312A" w:rsidR="00584E26" w:rsidRDefault="00584E26" w:rsidP="006D4CBA">
      <w:pPr>
        <w:spacing w:after="0" w:line="240" w:lineRule="auto"/>
        <w:ind w:right="-13" w:firstLine="709"/>
        <w:jc w:val="both"/>
        <w:rPr>
          <w:rFonts w:ascii="Times New Roman" w:hAnsi="Times New Roman"/>
          <w:sz w:val="28"/>
          <w:szCs w:val="28"/>
          <w:lang w:val="kk-KZ"/>
        </w:rPr>
      </w:pPr>
    </w:p>
    <w:p w14:paraId="2C97D553" w14:textId="57DFAC6A" w:rsidR="00584E26" w:rsidRDefault="00584E26" w:rsidP="006D4CBA">
      <w:pPr>
        <w:spacing w:after="0" w:line="240" w:lineRule="auto"/>
        <w:ind w:right="-13" w:firstLine="709"/>
        <w:jc w:val="both"/>
        <w:rPr>
          <w:rFonts w:ascii="Times New Roman" w:hAnsi="Times New Roman"/>
          <w:sz w:val="28"/>
          <w:szCs w:val="28"/>
          <w:lang w:val="kk-KZ"/>
        </w:rPr>
      </w:pPr>
    </w:p>
    <w:p w14:paraId="3AE6417D" w14:textId="2E6B303A" w:rsidR="00584E26" w:rsidRDefault="00584E26" w:rsidP="006D4CBA">
      <w:pPr>
        <w:spacing w:after="0" w:line="240" w:lineRule="auto"/>
        <w:ind w:right="-13" w:firstLine="709"/>
        <w:jc w:val="both"/>
        <w:rPr>
          <w:rFonts w:ascii="Times New Roman" w:hAnsi="Times New Roman"/>
          <w:sz w:val="28"/>
          <w:szCs w:val="28"/>
          <w:lang w:val="kk-KZ"/>
        </w:rPr>
      </w:pPr>
    </w:p>
    <w:p w14:paraId="6125F669" w14:textId="086B1614" w:rsidR="00584E26" w:rsidRDefault="00584E26" w:rsidP="006D4CBA">
      <w:pPr>
        <w:spacing w:after="0" w:line="240" w:lineRule="auto"/>
        <w:ind w:right="-13" w:firstLine="709"/>
        <w:jc w:val="both"/>
        <w:rPr>
          <w:rFonts w:ascii="Times New Roman" w:hAnsi="Times New Roman"/>
          <w:sz w:val="28"/>
          <w:szCs w:val="28"/>
          <w:lang w:val="kk-KZ"/>
        </w:rPr>
      </w:pPr>
    </w:p>
    <w:p w14:paraId="0F3AC161" w14:textId="5C195DFC" w:rsidR="00584E26" w:rsidRDefault="00584E26" w:rsidP="006D4CBA">
      <w:pPr>
        <w:spacing w:after="0" w:line="240" w:lineRule="auto"/>
        <w:ind w:right="-13" w:firstLine="709"/>
        <w:jc w:val="both"/>
        <w:rPr>
          <w:rFonts w:ascii="Times New Roman" w:hAnsi="Times New Roman"/>
          <w:sz w:val="28"/>
          <w:szCs w:val="28"/>
          <w:lang w:val="kk-KZ"/>
        </w:rPr>
      </w:pPr>
    </w:p>
    <w:p w14:paraId="54376BC8" w14:textId="6D2EAC53" w:rsidR="00584E26" w:rsidRDefault="00584E26" w:rsidP="006D4CBA">
      <w:pPr>
        <w:spacing w:after="0" w:line="240" w:lineRule="auto"/>
        <w:ind w:right="-13" w:firstLine="709"/>
        <w:jc w:val="both"/>
        <w:rPr>
          <w:rFonts w:ascii="Times New Roman" w:hAnsi="Times New Roman"/>
          <w:sz w:val="28"/>
          <w:szCs w:val="28"/>
          <w:lang w:val="kk-KZ"/>
        </w:rPr>
      </w:pPr>
    </w:p>
    <w:p w14:paraId="0D5DA5BB" w14:textId="77777777" w:rsidR="00851C86" w:rsidRDefault="00851C86" w:rsidP="006D4CBA">
      <w:pPr>
        <w:spacing w:after="0" w:line="240" w:lineRule="auto"/>
        <w:ind w:right="-13" w:firstLine="709"/>
        <w:jc w:val="both"/>
        <w:rPr>
          <w:rFonts w:ascii="Times New Roman" w:hAnsi="Times New Roman"/>
          <w:sz w:val="28"/>
          <w:szCs w:val="28"/>
          <w:lang w:val="kk-KZ"/>
        </w:rPr>
      </w:pPr>
    </w:p>
    <w:p w14:paraId="3F707E6E" w14:textId="77777777" w:rsidR="00851C86" w:rsidRDefault="00851C86" w:rsidP="006D4CBA">
      <w:pPr>
        <w:spacing w:after="0" w:line="240" w:lineRule="auto"/>
        <w:ind w:right="-13" w:firstLine="709"/>
        <w:jc w:val="both"/>
        <w:rPr>
          <w:rFonts w:ascii="Times New Roman" w:hAnsi="Times New Roman"/>
          <w:sz w:val="28"/>
          <w:szCs w:val="28"/>
          <w:lang w:val="kk-KZ"/>
        </w:rPr>
      </w:pPr>
    </w:p>
    <w:p w14:paraId="2E8530BD" w14:textId="77777777" w:rsidR="00851C86" w:rsidRDefault="00851C86" w:rsidP="006D4CBA">
      <w:pPr>
        <w:spacing w:after="0" w:line="240" w:lineRule="auto"/>
        <w:ind w:right="-13" w:firstLine="709"/>
        <w:jc w:val="both"/>
        <w:rPr>
          <w:rFonts w:ascii="Times New Roman" w:hAnsi="Times New Roman"/>
          <w:sz w:val="28"/>
          <w:szCs w:val="28"/>
          <w:lang w:val="kk-KZ"/>
        </w:rPr>
      </w:pPr>
    </w:p>
    <w:p w14:paraId="40A84BC9" w14:textId="77777777" w:rsidR="00851C86" w:rsidRDefault="00851C86" w:rsidP="006D4CBA">
      <w:pPr>
        <w:spacing w:after="0" w:line="240" w:lineRule="auto"/>
        <w:ind w:right="-13" w:firstLine="709"/>
        <w:jc w:val="both"/>
        <w:rPr>
          <w:rFonts w:ascii="Times New Roman" w:hAnsi="Times New Roman"/>
          <w:sz w:val="28"/>
          <w:szCs w:val="28"/>
          <w:lang w:val="kk-KZ"/>
        </w:rPr>
      </w:pPr>
    </w:p>
    <w:p w14:paraId="095CA03A" w14:textId="77777777" w:rsidR="00851C86" w:rsidRDefault="00851C86" w:rsidP="006D4CBA">
      <w:pPr>
        <w:spacing w:after="0" w:line="240" w:lineRule="auto"/>
        <w:ind w:right="-13" w:firstLine="709"/>
        <w:jc w:val="both"/>
        <w:rPr>
          <w:rFonts w:ascii="Times New Roman" w:hAnsi="Times New Roman"/>
          <w:sz w:val="28"/>
          <w:szCs w:val="28"/>
          <w:lang w:val="kk-KZ"/>
        </w:rPr>
      </w:pPr>
    </w:p>
    <w:p w14:paraId="3295CFBC" w14:textId="384F2235" w:rsidR="00584E26" w:rsidRDefault="00584E26" w:rsidP="006D4CBA">
      <w:pPr>
        <w:spacing w:after="0" w:line="240" w:lineRule="auto"/>
        <w:ind w:right="-13" w:firstLine="709"/>
        <w:jc w:val="both"/>
        <w:rPr>
          <w:rFonts w:ascii="Times New Roman" w:hAnsi="Times New Roman"/>
          <w:sz w:val="28"/>
          <w:szCs w:val="28"/>
          <w:lang w:val="kk-KZ"/>
        </w:rPr>
      </w:pPr>
    </w:p>
    <w:p w14:paraId="561D715E" w14:textId="43A9D851" w:rsidR="005E3C36" w:rsidRPr="00B433DB" w:rsidRDefault="00A51C57" w:rsidP="006D4CBA">
      <w:pPr>
        <w:spacing w:after="0" w:line="240" w:lineRule="auto"/>
        <w:ind w:right="-13" w:firstLine="709"/>
        <w:jc w:val="right"/>
        <w:rPr>
          <w:rFonts w:ascii="Times New Roman" w:hAnsi="Times New Roman"/>
          <w:i/>
          <w:sz w:val="28"/>
          <w:szCs w:val="28"/>
        </w:rPr>
      </w:pPr>
      <w:r w:rsidRPr="0062140A">
        <w:rPr>
          <w:rFonts w:ascii="Times New Roman" w:hAnsi="Times New Roman"/>
          <w:i/>
          <w:sz w:val="28"/>
          <w:szCs w:val="28"/>
          <w:lang w:val="kk-KZ"/>
        </w:rPr>
        <w:lastRenderedPageBreak/>
        <w:t>5</w:t>
      </w:r>
      <w:r w:rsidR="005E3C36" w:rsidRPr="00B433DB">
        <w:rPr>
          <w:rFonts w:ascii="Times New Roman" w:hAnsi="Times New Roman"/>
          <w:i/>
          <w:sz w:val="28"/>
          <w:szCs w:val="28"/>
          <w:lang w:val="kk-KZ"/>
        </w:rPr>
        <w:t>-қ</w:t>
      </w:r>
      <w:r w:rsidR="005E3C36" w:rsidRPr="00B433DB">
        <w:rPr>
          <w:rFonts w:ascii="Times New Roman" w:hAnsi="Times New Roman"/>
          <w:i/>
          <w:sz w:val="28"/>
          <w:szCs w:val="28"/>
        </w:rPr>
        <w:t>осымша</w:t>
      </w:r>
    </w:p>
    <w:p w14:paraId="3ED6E0C4" w14:textId="77777777" w:rsidR="00257A83" w:rsidRPr="00B433DB" w:rsidRDefault="00257A83" w:rsidP="006D4CBA">
      <w:pPr>
        <w:spacing w:after="0" w:line="240" w:lineRule="auto"/>
        <w:ind w:right="-13" w:firstLine="709"/>
        <w:jc w:val="right"/>
        <w:rPr>
          <w:rFonts w:ascii="Times New Roman" w:hAnsi="Times New Roman"/>
          <w:i/>
          <w:sz w:val="28"/>
          <w:szCs w:val="28"/>
        </w:rPr>
      </w:pPr>
    </w:p>
    <w:p w14:paraId="1F4D6190" w14:textId="3926FD81" w:rsidR="005E3C36" w:rsidRPr="00B433DB" w:rsidRDefault="00584E26" w:rsidP="009D0232">
      <w:pPr>
        <w:spacing w:after="0" w:line="240" w:lineRule="auto"/>
        <w:ind w:right="-13" w:firstLine="709"/>
        <w:jc w:val="center"/>
        <w:rPr>
          <w:rFonts w:ascii="Times New Roman" w:eastAsiaTheme="minorHAnsi" w:hAnsi="Times New Roman"/>
          <w:w w:val="115"/>
          <w:kern w:val="2"/>
          <w:sz w:val="28"/>
          <w:szCs w:val="28"/>
          <w:lang w:val="kk-KZ" w:eastAsia="en-US"/>
        </w:rPr>
      </w:pPr>
      <w:r w:rsidRPr="00B433DB">
        <w:rPr>
          <w:rFonts w:ascii="Times New Roman" w:eastAsiaTheme="minorHAnsi" w:hAnsi="Times New Roman"/>
          <w:w w:val="115"/>
          <w:kern w:val="2"/>
          <w:sz w:val="28"/>
          <w:szCs w:val="28"/>
          <w:lang w:val="kk-KZ" w:eastAsia="en-US"/>
        </w:rPr>
        <w:t>МЕКТЕПТ</w:t>
      </w:r>
      <w:r w:rsidR="00007688" w:rsidRPr="00B433DB">
        <w:rPr>
          <w:rFonts w:ascii="Times New Roman" w:eastAsiaTheme="minorHAnsi" w:hAnsi="Times New Roman"/>
          <w:w w:val="115"/>
          <w:kern w:val="2"/>
          <w:sz w:val="28"/>
          <w:szCs w:val="28"/>
          <w:lang w:val="kk-KZ" w:eastAsia="en-US"/>
        </w:rPr>
        <w:t>ЕРД</w:t>
      </w:r>
      <w:r w:rsidRPr="00B433DB">
        <w:rPr>
          <w:rFonts w:ascii="Times New Roman" w:eastAsiaTheme="minorHAnsi" w:hAnsi="Times New Roman"/>
          <w:w w:val="115"/>
          <w:kern w:val="2"/>
          <w:sz w:val="28"/>
          <w:szCs w:val="28"/>
          <w:lang w:val="kk-KZ" w:eastAsia="en-US"/>
        </w:rPr>
        <w:t xml:space="preserve">Ң </w:t>
      </w:r>
      <w:r w:rsidR="009D0232" w:rsidRPr="009D0232">
        <w:rPr>
          <w:rFonts w:ascii="Times New Roman" w:eastAsiaTheme="minorHAnsi" w:hAnsi="Times New Roman"/>
          <w:w w:val="115"/>
          <w:kern w:val="2"/>
          <w:sz w:val="28"/>
          <w:szCs w:val="28"/>
          <w:lang w:val="kk-KZ" w:eastAsia="en-US"/>
        </w:rPr>
        <w:t xml:space="preserve">1-4, 5-9, 10-11- СЫНЫПТАРЫ МЕН КОЛЛЕДЖДЕРДІҢ 1-2-КУРС БІЛІМ АЛУШЫЛАРЫ МЕН ТӘРБИЕЛЕНУШІЛЕРІНІҢ </w:t>
      </w:r>
      <w:r w:rsidRPr="00B433DB">
        <w:rPr>
          <w:rFonts w:ascii="Times New Roman" w:eastAsiaTheme="minorHAnsi" w:hAnsi="Times New Roman"/>
          <w:w w:val="115"/>
          <w:kern w:val="2"/>
          <w:sz w:val="28"/>
          <w:szCs w:val="28"/>
          <w:lang w:val="kk-KZ" w:eastAsia="en-US"/>
        </w:rPr>
        <w:t>АТА-АНАЛАРЫНА АРНАЛҒАН САБАҚТАР</w:t>
      </w:r>
    </w:p>
    <w:p w14:paraId="76A4945F" w14:textId="762602DE" w:rsidR="005E3C36" w:rsidRDefault="005E3C36" w:rsidP="006D4CBA">
      <w:pPr>
        <w:spacing w:after="0" w:line="240" w:lineRule="auto"/>
        <w:ind w:right="-13" w:firstLine="709"/>
        <w:jc w:val="center"/>
        <w:rPr>
          <w:rFonts w:ascii="Times New Roman" w:eastAsiaTheme="minorHAnsi" w:hAnsi="Times New Roman"/>
          <w:sz w:val="28"/>
          <w:szCs w:val="28"/>
          <w:lang w:val="x-none" w:eastAsia="x-none"/>
        </w:rPr>
      </w:pPr>
      <w:r w:rsidRPr="00007688">
        <w:rPr>
          <w:rFonts w:ascii="Times New Roman" w:eastAsiaTheme="minorHAnsi" w:hAnsi="Times New Roman"/>
          <w:sz w:val="28"/>
          <w:szCs w:val="28"/>
          <w:lang w:val="x-none" w:eastAsia="x-none"/>
        </w:rPr>
        <w:t>Кіріспе</w:t>
      </w:r>
    </w:p>
    <w:p w14:paraId="22DCF028" w14:textId="51F6E8D1" w:rsidR="005E3C36" w:rsidRPr="00A949C0" w:rsidRDefault="0055266E" w:rsidP="006D4CBA">
      <w:pPr>
        <w:spacing w:after="0" w:line="240" w:lineRule="auto"/>
        <w:ind w:right="-13" w:firstLine="709"/>
        <w:jc w:val="both"/>
        <w:rPr>
          <w:rFonts w:ascii="Times New Roman" w:eastAsiaTheme="minorHAnsi" w:hAnsi="Times New Roman"/>
          <w:sz w:val="28"/>
          <w:szCs w:val="28"/>
          <w:lang w:val="x-none" w:eastAsia="x-none"/>
        </w:rPr>
      </w:pPr>
      <w:r w:rsidRPr="00A949C0">
        <w:rPr>
          <w:rFonts w:ascii="Times New Roman" w:eastAsiaTheme="minorHAnsi" w:hAnsi="Times New Roman"/>
          <w:sz w:val="28"/>
          <w:szCs w:val="28"/>
          <w:lang w:val="x-none" w:eastAsia="x-none"/>
        </w:rPr>
        <w:t>Мектептің 1</w:t>
      </w:r>
      <w:r w:rsidR="00916C36" w:rsidRPr="00A949C0">
        <w:rPr>
          <w:rFonts w:ascii="Times New Roman" w:eastAsiaTheme="minorHAnsi" w:hAnsi="Times New Roman"/>
          <w:sz w:val="28"/>
          <w:szCs w:val="28"/>
          <w:lang w:val="kk-KZ" w:eastAsia="x-none"/>
        </w:rPr>
        <w:t>-</w:t>
      </w:r>
      <w:r w:rsidRPr="00A949C0">
        <w:rPr>
          <w:rFonts w:ascii="Times New Roman" w:eastAsiaTheme="minorHAnsi" w:hAnsi="Times New Roman"/>
          <w:sz w:val="28"/>
          <w:szCs w:val="28"/>
          <w:lang w:val="x-none" w:eastAsia="x-none"/>
        </w:rPr>
        <w:t>4, 5</w:t>
      </w:r>
      <w:r w:rsidR="00916C36" w:rsidRPr="00A949C0">
        <w:rPr>
          <w:rFonts w:ascii="Times New Roman" w:eastAsiaTheme="minorHAnsi" w:hAnsi="Times New Roman"/>
          <w:sz w:val="28"/>
          <w:szCs w:val="28"/>
          <w:lang w:val="kk-KZ" w:eastAsia="x-none"/>
        </w:rPr>
        <w:t>-</w:t>
      </w:r>
      <w:r w:rsidRPr="00A949C0">
        <w:rPr>
          <w:rFonts w:ascii="Times New Roman" w:eastAsiaTheme="minorHAnsi" w:hAnsi="Times New Roman"/>
          <w:sz w:val="28"/>
          <w:szCs w:val="28"/>
          <w:lang w:val="x-none" w:eastAsia="x-none"/>
        </w:rPr>
        <w:t>9</w:t>
      </w:r>
      <w:r w:rsidR="005E3C36" w:rsidRPr="00A949C0">
        <w:rPr>
          <w:rFonts w:ascii="Times New Roman" w:eastAsiaTheme="minorHAnsi" w:hAnsi="Times New Roman"/>
          <w:sz w:val="28"/>
          <w:szCs w:val="28"/>
          <w:lang w:val="x-none" w:eastAsia="x-none"/>
        </w:rPr>
        <w:t>, 10</w:t>
      </w:r>
      <w:r w:rsidR="00916C36" w:rsidRPr="00A949C0">
        <w:rPr>
          <w:rFonts w:ascii="Times New Roman" w:eastAsiaTheme="minorHAnsi" w:hAnsi="Times New Roman"/>
          <w:sz w:val="28"/>
          <w:szCs w:val="28"/>
          <w:lang w:val="kk-KZ" w:eastAsia="x-none"/>
        </w:rPr>
        <w:t>-</w:t>
      </w:r>
      <w:r w:rsidR="005E3C36" w:rsidRPr="00A949C0">
        <w:rPr>
          <w:rFonts w:ascii="Times New Roman" w:eastAsiaTheme="minorHAnsi" w:hAnsi="Times New Roman"/>
          <w:sz w:val="28"/>
          <w:szCs w:val="28"/>
          <w:lang w:val="x-none" w:eastAsia="x-none"/>
        </w:rPr>
        <w:t xml:space="preserve">11-сынып </w:t>
      </w:r>
      <w:r w:rsidR="00BD356D">
        <w:rPr>
          <w:rFonts w:ascii="Times New Roman" w:eastAsiaTheme="minorHAnsi" w:hAnsi="Times New Roman"/>
          <w:sz w:val="28"/>
          <w:szCs w:val="28"/>
          <w:lang w:val="kk-KZ" w:eastAsia="x-none"/>
        </w:rPr>
        <w:t xml:space="preserve"> және</w:t>
      </w:r>
      <w:r w:rsidR="005E3C36" w:rsidRPr="00A949C0">
        <w:rPr>
          <w:rFonts w:ascii="Times New Roman" w:eastAsiaTheme="minorHAnsi" w:hAnsi="Times New Roman"/>
          <w:sz w:val="28"/>
          <w:szCs w:val="28"/>
          <w:lang w:val="x-none" w:eastAsia="x-none"/>
        </w:rPr>
        <w:t xml:space="preserve"> колледждің 1</w:t>
      </w:r>
      <w:r w:rsidR="00E115F2">
        <w:rPr>
          <w:rFonts w:ascii="Times New Roman" w:eastAsiaTheme="minorHAnsi" w:hAnsi="Times New Roman"/>
          <w:sz w:val="28"/>
          <w:szCs w:val="28"/>
          <w:lang w:val="kk-KZ" w:eastAsia="x-none"/>
        </w:rPr>
        <w:t>-</w:t>
      </w:r>
      <w:r w:rsidR="005E3C36" w:rsidRPr="00A949C0">
        <w:rPr>
          <w:rFonts w:ascii="Times New Roman" w:eastAsiaTheme="minorHAnsi" w:hAnsi="Times New Roman"/>
          <w:sz w:val="28"/>
          <w:szCs w:val="28"/>
          <w:lang w:val="x-none" w:eastAsia="x-none"/>
        </w:rPr>
        <w:t>2-курс білім алушылары</w:t>
      </w:r>
      <w:r w:rsidR="004C7215">
        <w:rPr>
          <w:rFonts w:ascii="Times New Roman" w:eastAsiaTheme="minorHAnsi" w:hAnsi="Times New Roman"/>
          <w:sz w:val="28"/>
          <w:szCs w:val="28"/>
          <w:lang w:val="kk-KZ" w:eastAsia="x-none"/>
        </w:rPr>
        <w:t xml:space="preserve"> мен тәрбиеленушілерінің</w:t>
      </w:r>
      <w:r w:rsidR="005E3C36" w:rsidRPr="00A949C0">
        <w:rPr>
          <w:rFonts w:ascii="Times New Roman" w:eastAsiaTheme="minorHAnsi" w:hAnsi="Times New Roman"/>
          <w:sz w:val="28"/>
          <w:szCs w:val="28"/>
          <w:lang w:val="x-none" w:eastAsia="x-none"/>
        </w:rPr>
        <w:t xml:space="preserve"> ата-аналарына арналған сабақтар білім беру </w:t>
      </w:r>
      <w:r w:rsidR="005E3C36" w:rsidRPr="00A949C0">
        <w:rPr>
          <w:rFonts w:ascii="Times New Roman" w:eastAsiaTheme="minorHAnsi" w:hAnsi="Times New Roman"/>
          <w:sz w:val="28"/>
          <w:szCs w:val="28"/>
          <w:lang w:val="kk-KZ" w:eastAsia="x-none"/>
        </w:rPr>
        <w:t>ұйымдарындағы</w:t>
      </w:r>
      <w:r w:rsidR="005E3C36" w:rsidRPr="00A949C0">
        <w:rPr>
          <w:rFonts w:ascii="Times New Roman" w:eastAsiaTheme="minorHAnsi" w:hAnsi="Times New Roman"/>
          <w:sz w:val="28"/>
          <w:szCs w:val="28"/>
          <w:lang w:val="x-none" w:eastAsia="x-none"/>
        </w:rPr>
        <w:t xml:space="preserve"> </w:t>
      </w:r>
      <w:r w:rsidR="004C7215">
        <w:rPr>
          <w:rFonts w:ascii="Times New Roman" w:eastAsiaTheme="minorHAnsi" w:hAnsi="Times New Roman"/>
          <w:sz w:val="28"/>
          <w:szCs w:val="28"/>
          <w:lang w:val="kk-KZ" w:eastAsia="x-none"/>
        </w:rPr>
        <w:t>жәбірлеу (</w:t>
      </w:r>
      <w:r w:rsidR="005E3C36" w:rsidRPr="00A949C0">
        <w:rPr>
          <w:rFonts w:ascii="Times New Roman" w:eastAsiaTheme="minorHAnsi" w:hAnsi="Times New Roman"/>
          <w:sz w:val="28"/>
          <w:szCs w:val="28"/>
          <w:lang w:val="x-none" w:eastAsia="x-none"/>
        </w:rPr>
        <w:t>буллинг</w:t>
      </w:r>
      <w:r w:rsidR="004C7215">
        <w:rPr>
          <w:rFonts w:ascii="Times New Roman" w:eastAsiaTheme="minorHAnsi" w:hAnsi="Times New Roman"/>
          <w:sz w:val="28"/>
          <w:szCs w:val="28"/>
          <w:lang w:val="kk-KZ" w:eastAsia="x-none"/>
        </w:rPr>
        <w:t>)</w:t>
      </w:r>
      <w:r w:rsidR="005E3C36" w:rsidRPr="00A949C0">
        <w:rPr>
          <w:rFonts w:ascii="Times New Roman" w:eastAsiaTheme="minorHAnsi" w:hAnsi="Times New Roman"/>
          <w:sz w:val="28"/>
          <w:szCs w:val="28"/>
          <w:lang w:val="x-none" w:eastAsia="x-none"/>
        </w:rPr>
        <w:t xml:space="preserve"> пен кибербуллингтің алдын алуға бағытталған. Бұл кездесулер бейресми, бірақ терең мағыналы, ата-аналарды балалардың нақты және виртуалды өмірде кездесетін өткір әлеуметтік мәселелерін талқылауға тартады.</w:t>
      </w:r>
    </w:p>
    <w:p w14:paraId="10F5FAE3" w14:textId="77777777" w:rsidR="005E3C36" w:rsidRPr="00A949C0" w:rsidRDefault="005E3C36" w:rsidP="006D4CBA">
      <w:pPr>
        <w:spacing w:after="0" w:line="240" w:lineRule="auto"/>
        <w:ind w:right="-13" w:firstLine="709"/>
        <w:jc w:val="both"/>
        <w:rPr>
          <w:rFonts w:ascii="Times New Roman" w:eastAsiaTheme="minorHAnsi" w:hAnsi="Times New Roman"/>
          <w:sz w:val="28"/>
          <w:szCs w:val="28"/>
          <w:lang w:val="x-none" w:eastAsia="x-none"/>
        </w:rPr>
      </w:pPr>
      <w:r w:rsidRPr="00E115F2">
        <w:rPr>
          <w:rFonts w:ascii="Times New Roman" w:eastAsiaTheme="minorHAnsi" w:hAnsi="Times New Roman"/>
          <w:i/>
          <w:iCs/>
          <w:sz w:val="28"/>
          <w:szCs w:val="28"/>
          <w:lang w:val="x-none" w:eastAsia="x-none"/>
        </w:rPr>
        <w:t>Сабақтың негізгі мақсаты</w:t>
      </w:r>
      <w:r w:rsidRPr="00A949C0">
        <w:rPr>
          <w:rFonts w:ascii="Times New Roman" w:eastAsiaTheme="minorHAnsi" w:hAnsi="Times New Roman"/>
          <w:sz w:val="28"/>
          <w:szCs w:val="28"/>
          <w:lang w:val="x-none" w:eastAsia="x-none"/>
        </w:rPr>
        <w:t xml:space="preserve"> </w:t>
      </w:r>
      <w:r w:rsidRPr="00A949C0">
        <w:rPr>
          <w:rFonts w:ascii="Times New Roman" w:eastAsiaTheme="minorHAnsi" w:hAnsi="Times New Roman"/>
          <w:sz w:val="28"/>
          <w:szCs w:val="28"/>
          <w:lang w:val="kk-KZ" w:eastAsia="x-none"/>
        </w:rPr>
        <w:t>–</w:t>
      </w:r>
      <w:r w:rsidRPr="00A949C0">
        <w:rPr>
          <w:rFonts w:ascii="Times New Roman" w:eastAsiaTheme="minorHAnsi" w:hAnsi="Times New Roman"/>
          <w:sz w:val="28"/>
          <w:szCs w:val="28"/>
          <w:lang w:val="x-none" w:eastAsia="x-none"/>
        </w:rPr>
        <w:t xml:space="preserve"> ата-аналардың </w:t>
      </w:r>
      <w:r w:rsidRPr="00A949C0">
        <w:rPr>
          <w:rFonts w:ascii="Times New Roman" w:eastAsiaTheme="minorHAnsi" w:hAnsi="Times New Roman"/>
          <w:sz w:val="28"/>
          <w:szCs w:val="28"/>
          <w:lang w:val="kk-KZ" w:eastAsia="x-none"/>
        </w:rPr>
        <w:t>білім беру ұйымдарындағы</w:t>
      </w:r>
      <w:r w:rsidRPr="00A949C0">
        <w:rPr>
          <w:rFonts w:ascii="Times New Roman" w:eastAsiaTheme="minorHAnsi" w:hAnsi="Times New Roman"/>
          <w:sz w:val="28"/>
          <w:szCs w:val="28"/>
          <w:lang w:val="x-none" w:eastAsia="x-none"/>
        </w:rPr>
        <w:t xml:space="preserve"> жәбірлеудің</w:t>
      </w:r>
      <w:r w:rsidRPr="00A949C0">
        <w:rPr>
          <w:rFonts w:ascii="Times New Roman" w:eastAsiaTheme="minorHAnsi" w:hAnsi="Times New Roman"/>
          <w:sz w:val="28"/>
          <w:szCs w:val="28"/>
          <w:lang w:val="kk-KZ" w:eastAsia="x-none"/>
        </w:rPr>
        <w:t xml:space="preserve"> </w:t>
      </w:r>
      <w:r w:rsidRPr="00A949C0">
        <w:rPr>
          <w:rFonts w:ascii="Times New Roman" w:eastAsiaTheme="minorHAnsi" w:hAnsi="Times New Roman"/>
          <w:sz w:val="28"/>
          <w:szCs w:val="28"/>
          <w:lang w:val="ru-RU" w:eastAsia="x-none"/>
        </w:rPr>
        <w:t>(буллингт</w:t>
      </w:r>
      <w:r w:rsidRPr="00A949C0">
        <w:rPr>
          <w:rFonts w:ascii="Times New Roman" w:eastAsiaTheme="minorHAnsi" w:hAnsi="Times New Roman"/>
          <w:sz w:val="28"/>
          <w:szCs w:val="28"/>
          <w:lang w:val="kk-KZ" w:eastAsia="x-none"/>
        </w:rPr>
        <w:t>ің</w:t>
      </w:r>
      <w:r w:rsidRPr="00A949C0">
        <w:rPr>
          <w:rFonts w:ascii="Times New Roman" w:eastAsiaTheme="minorHAnsi" w:hAnsi="Times New Roman"/>
          <w:sz w:val="28"/>
          <w:szCs w:val="28"/>
          <w:lang w:val="ru-RU" w:eastAsia="x-none"/>
        </w:rPr>
        <w:t>)</w:t>
      </w:r>
      <w:r w:rsidRPr="00A949C0">
        <w:rPr>
          <w:rFonts w:ascii="Times New Roman" w:eastAsiaTheme="minorHAnsi" w:hAnsi="Times New Roman"/>
          <w:sz w:val="28"/>
          <w:szCs w:val="28"/>
          <w:lang w:val="x-none" w:eastAsia="x-none"/>
        </w:rPr>
        <w:t xml:space="preserve"> табиғаты,</w:t>
      </w:r>
      <w:r w:rsidRPr="00A949C0">
        <w:rPr>
          <w:rFonts w:ascii="Times New Roman" w:eastAsiaTheme="minorHAnsi" w:hAnsi="Times New Roman"/>
          <w:sz w:val="28"/>
          <w:szCs w:val="28"/>
          <w:lang w:val="kk-KZ" w:eastAsia="x-none"/>
        </w:rPr>
        <w:t xml:space="preserve"> </w:t>
      </w:r>
      <w:r w:rsidRPr="00A949C0">
        <w:rPr>
          <w:rFonts w:ascii="Times New Roman" w:eastAsiaTheme="minorHAnsi" w:hAnsi="Times New Roman"/>
          <w:sz w:val="28"/>
          <w:szCs w:val="28"/>
          <w:lang w:val="x-none" w:eastAsia="x-none"/>
        </w:rPr>
        <w:t xml:space="preserve">себептері мен формалары туралы хабардарлығын арттыру, сондай-ақ мұндай жағдайларға </w:t>
      </w:r>
      <w:r w:rsidRPr="00A949C0">
        <w:rPr>
          <w:rFonts w:ascii="Times New Roman" w:eastAsiaTheme="minorHAnsi" w:hAnsi="Times New Roman"/>
          <w:sz w:val="28"/>
          <w:szCs w:val="28"/>
          <w:lang w:val="kk-KZ" w:eastAsia="x-none"/>
        </w:rPr>
        <w:t>жедел әрекет етудің</w:t>
      </w:r>
      <w:r w:rsidRPr="00A949C0">
        <w:rPr>
          <w:rFonts w:ascii="Times New Roman" w:eastAsiaTheme="minorHAnsi" w:hAnsi="Times New Roman"/>
          <w:sz w:val="28"/>
          <w:szCs w:val="28"/>
          <w:lang w:val="x-none" w:eastAsia="x-none"/>
        </w:rPr>
        <w:t xml:space="preserve"> және алдын алудың тиімді әдістерін үйрету.</w:t>
      </w:r>
    </w:p>
    <w:p w14:paraId="47A68D76" w14:textId="36D0FA96" w:rsidR="005E3C36" w:rsidRPr="00A949C0" w:rsidRDefault="005E3C36" w:rsidP="006D4CBA">
      <w:pPr>
        <w:spacing w:after="0" w:line="240" w:lineRule="auto"/>
        <w:ind w:right="-13" w:firstLine="709"/>
        <w:jc w:val="both"/>
        <w:rPr>
          <w:rFonts w:ascii="Times New Roman" w:eastAsiaTheme="minorHAnsi" w:hAnsi="Times New Roman"/>
          <w:sz w:val="28"/>
          <w:szCs w:val="28"/>
          <w:lang w:val="x-none" w:eastAsia="x-none"/>
        </w:rPr>
      </w:pPr>
      <w:r w:rsidRPr="00A949C0">
        <w:rPr>
          <w:rFonts w:ascii="Times New Roman" w:eastAsiaTheme="minorHAnsi" w:hAnsi="Times New Roman"/>
          <w:sz w:val="28"/>
          <w:szCs w:val="28"/>
          <w:lang w:val="x-none" w:eastAsia="x-none"/>
        </w:rPr>
        <w:t>Сабақтар интерактивті жұмыс әдістеріне негізделген: ми шабуылы, «</w:t>
      </w:r>
      <w:r w:rsidRPr="00A949C0">
        <w:rPr>
          <w:rFonts w:ascii="Times New Roman" w:eastAsiaTheme="minorHAnsi" w:hAnsi="Times New Roman"/>
          <w:sz w:val="28"/>
          <w:szCs w:val="28"/>
          <w:lang w:val="kk-KZ" w:eastAsia="x-none"/>
        </w:rPr>
        <w:t>С</w:t>
      </w:r>
      <w:r w:rsidRPr="00A949C0">
        <w:rPr>
          <w:rFonts w:ascii="Times New Roman" w:eastAsiaTheme="minorHAnsi" w:hAnsi="Times New Roman"/>
          <w:sz w:val="28"/>
          <w:szCs w:val="28"/>
          <w:lang w:val="x-none" w:eastAsia="x-none"/>
        </w:rPr>
        <w:t>ұрақ – жауап» жаттығулары, бейнематериалдарды талдау және топт</w:t>
      </w:r>
      <w:r w:rsidRPr="00A949C0">
        <w:rPr>
          <w:rFonts w:ascii="Times New Roman" w:eastAsiaTheme="minorHAnsi" w:hAnsi="Times New Roman"/>
          <w:sz w:val="28"/>
          <w:szCs w:val="28"/>
          <w:lang w:val="kk-KZ" w:eastAsia="x-none"/>
        </w:rPr>
        <w:t>ық</w:t>
      </w:r>
      <w:r w:rsidRPr="00A949C0">
        <w:rPr>
          <w:rFonts w:ascii="Times New Roman" w:eastAsiaTheme="minorHAnsi" w:hAnsi="Times New Roman"/>
          <w:sz w:val="28"/>
          <w:szCs w:val="28"/>
          <w:lang w:val="x-none" w:eastAsia="x-none"/>
        </w:rPr>
        <w:t xml:space="preserve"> </w:t>
      </w:r>
      <w:r w:rsidRPr="00A949C0">
        <w:rPr>
          <w:rFonts w:ascii="Times New Roman" w:eastAsiaTheme="minorHAnsi" w:hAnsi="Times New Roman"/>
          <w:sz w:val="28"/>
          <w:szCs w:val="28"/>
          <w:lang w:val="kk-KZ" w:eastAsia="x-none"/>
        </w:rPr>
        <w:t>жағдаяттық</w:t>
      </w:r>
      <w:r w:rsidRPr="00A949C0">
        <w:rPr>
          <w:rFonts w:ascii="Times New Roman" w:eastAsiaTheme="minorHAnsi" w:hAnsi="Times New Roman"/>
          <w:sz w:val="28"/>
          <w:szCs w:val="28"/>
          <w:lang w:val="x-none" w:eastAsia="x-none"/>
        </w:rPr>
        <w:t xml:space="preserve"> тапсырмалар. Ата-аналарға нақты өмірлік жағдайларды қарастыруға, жәбірленуші, агрессор және куәгер рөлін ойнау, олардың әрекеттерін анықтау және ұсынымдар жасау ұсынылады. Сондай-ақ</w:t>
      </w:r>
      <w:r w:rsidRPr="00A949C0">
        <w:rPr>
          <w:rFonts w:ascii="Times New Roman" w:eastAsiaTheme="minorHAnsi" w:hAnsi="Times New Roman"/>
          <w:sz w:val="28"/>
          <w:szCs w:val="28"/>
          <w:lang w:val="kk-KZ" w:eastAsia="x-none"/>
        </w:rPr>
        <w:t>,</w:t>
      </w:r>
      <w:r w:rsidRPr="00A949C0">
        <w:rPr>
          <w:rFonts w:ascii="Times New Roman" w:eastAsiaTheme="minorHAnsi" w:hAnsi="Times New Roman"/>
          <w:sz w:val="28"/>
          <w:szCs w:val="28"/>
          <w:lang w:val="x-none" w:eastAsia="x-none"/>
        </w:rPr>
        <w:t xml:space="preserve"> </w:t>
      </w:r>
      <w:r w:rsidRPr="00A949C0">
        <w:rPr>
          <w:rFonts w:ascii="Times New Roman" w:eastAsiaTheme="minorHAnsi" w:hAnsi="Times New Roman"/>
          <w:sz w:val="28"/>
          <w:szCs w:val="28"/>
          <w:lang w:val="kk-KZ" w:eastAsia="x-none"/>
        </w:rPr>
        <w:t>ата-аналарға</w:t>
      </w:r>
      <w:r w:rsidRPr="00A949C0">
        <w:rPr>
          <w:rFonts w:ascii="Times New Roman" w:eastAsiaTheme="minorHAnsi" w:hAnsi="Times New Roman"/>
          <w:sz w:val="28"/>
          <w:szCs w:val="28"/>
          <w:lang w:val="x-none" w:eastAsia="x-none"/>
        </w:rPr>
        <w:t xml:space="preserve"> жад</w:t>
      </w:r>
      <w:r w:rsidR="0055266E" w:rsidRPr="00A949C0">
        <w:rPr>
          <w:rFonts w:ascii="Times New Roman" w:eastAsiaTheme="minorHAnsi" w:hAnsi="Times New Roman"/>
          <w:sz w:val="28"/>
          <w:szCs w:val="28"/>
          <w:lang w:val="ru-RU" w:eastAsia="x-none"/>
        </w:rPr>
        <w:t>ы</w:t>
      </w:r>
      <w:r w:rsidRPr="00A949C0">
        <w:rPr>
          <w:rFonts w:ascii="Times New Roman" w:eastAsiaTheme="minorHAnsi" w:hAnsi="Times New Roman"/>
          <w:sz w:val="28"/>
          <w:szCs w:val="28"/>
          <w:lang w:val="x-none" w:eastAsia="x-none"/>
        </w:rPr>
        <w:t>намалар, чек-парақтар</w:t>
      </w:r>
      <w:r w:rsidRPr="00A949C0">
        <w:rPr>
          <w:rFonts w:ascii="Times New Roman" w:eastAsiaTheme="minorHAnsi" w:hAnsi="Times New Roman"/>
          <w:sz w:val="28"/>
          <w:szCs w:val="28"/>
          <w:lang w:val="kk-KZ" w:eastAsia="x-none"/>
        </w:rPr>
        <w:t>ы</w:t>
      </w:r>
      <w:r w:rsidRPr="00A949C0">
        <w:rPr>
          <w:rFonts w:ascii="Times New Roman" w:eastAsiaTheme="minorHAnsi" w:hAnsi="Times New Roman"/>
          <w:sz w:val="28"/>
          <w:szCs w:val="28"/>
          <w:lang w:val="x-none" w:eastAsia="x-none"/>
        </w:rPr>
        <w:t xml:space="preserve"> және балалардың онлайн және офлайн ортадағы қауіпсіздігін сақтау бойынша кеңестер беріледі. </w:t>
      </w:r>
      <w:r w:rsidRPr="00A949C0">
        <w:rPr>
          <w:rFonts w:ascii="Times New Roman" w:eastAsiaTheme="minorHAnsi" w:hAnsi="Times New Roman"/>
          <w:sz w:val="28"/>
          <w:szCs w:val="28"/>
          <w:lang w:eastAsia="x-none"/>
        </w:rPr>
        <w:t xml:space="preserve">Жоғары сыныптар мен колледждің 1–2-курс білім алушыларына арналған кибербуллинг бойынша сабақта цифрлық қауіпсіздікке, желідегі қарым-қатынас мәдениетін қалыптастыруға, </w:t>
      </w:r>
      <w:r w:rsidRPr="00A949C0">
        <w:rPr>
          <w:rFonts w:ascii="Times New Roman" w:eastAsiaTheme="minorHAnsi" w:hAnsi="Times New Roman"/>
          <w:sz w:val="28"/>
          <w:szCs w:val="28"/>
          <w:lang w:val="kk-KZ" w:eastAsia="x-none"/>
        </w:rPr>
        <w:t>қауіп-</w:t>
      </w:r>
      <w:r w:rsidRPr="00A949C0">
        <w:rPr>
          <w:rFonts w:ascii="Times New Roman" w:eastAsiaTheme="minorHAnsi" w:hAnsi="Times New Roman"/>
          <w:sz w:val="28"/>
          <w:szCs w:val="28"/>
          <w:lang w:eastAsia="x-none"/>
        </w:rPr>
        <w:t>қатерлерді ажырата білуге және сауатты онлайн-әрекет ету дағдыларын қалыптастыруға ерекше көңіл бөлінеді</w:t>
      </w:r>
      <w:r w:rsidRPr="00A949C0">
        <w:rPr>
          <w:rFonts w:ascii="Times New Roman" w:eastAsiaTheme="minorHAnsi" w:hAnsi="Times New Roman"/>
          <w:sz w:val="28"/>
          <w:szCs w:val="28"/>
          <w:lang w:val="x-none" w:eastAsia="x-none"/>
        </w:rPr>
        <w:t>.</w:t>
      </w:r>
    </w:p>
    <w:p w14:paraId="5B8DCE25" w14:textId="10154323" w:rsidR="005E3C36" w:rsidRPr="00A949C0" w:rsidRDefault="005E3C36" w:rsidP="006D4CBA">
      <w:pPr>
        <w:spacing w:after="0" w:line="240" w:lineRule="auto"/>
        <w:ind w:right="-13" w:firstLine="709"/>
        <w:jc w:val="both"/>
        <w:rPr>
          <w:rFonts w:ascii="Times New Roman" w:eastAsiaTheme="minorHAnsi" w:hAnsi="Times New Roman"/>
          <w:sz w:val="28"/>
          <w:szCs w:val="28"/>
          <w:lang w:val="kk-KZ" w:eastAsia="x-none"/>
        </w:rPr>
      </w:pPr>
      <w:r w:rsidRPr="00A949C0">
        <w:rPr>
          <w:rFonts w:ascii="Times New Roman" w:eastAsiaTheme="minorHAnsi" w:hAnsi="Times New Roman"/>
          <w:sz w:val="28"/>
          <w:szCs w:val="28"/>
          <w:lang w:val="x-none" w:eastAsia="x-none"/>
        </w:rPr>
        <w:t xml:space="preserve">Бұл кездесулер ата-аналарға тек білім ғана емес, сонымен қатар сабақтан кейін бірден қолдануға болатын практикалық құрал береді: баламен қалай сөйлесуге болады, қандай </w:t>
      </w:r>
      <w:r w:rsidRPr="00A949C0">
        <w:rPr>
          <w:rFonts w:ascii="Times New Roman" w:eastAsiaTheme="minorHAnsi" w:hAnsi="Times New Roman"/>
          <w:sz w:val="28"/>
          <w:szCs w:val="28"/>
          <w:lang w:val="kk-KZ" w:eastAsia="x-none"/>
        </w:rPr>
        <w:t>мәселеге</w:t>
      </w:r>
      <w:r w:rsidRPr="00A949C0">
        <w:rPr>
          <w:rFonts w:ascii="Times New Roman" w:eastAsiaTheme="minorHAnsi" w:hAnsi="Times New Roman"/>
          <w:sz w:val="28"/>
          <w:szCs w:val="28"/>
          <w:lang w:val="x-none" w:eastAsia="x-none"/>
        </w:rPr>
        <w:t xml:space="preserve"> назар аудару керек, қайдан көмек сұрау керек. Мұндай жұмыстың салдары өте жағымды болуы мүмкін: ата - ана мен бала арасындағы эмоционалды байланысты нығайту, жасөспірімдердің ата-ана қолдауына деген сенімін арттыру, ең бастысы</w:t>
      </w:r>
      <w:r w:rsidRPr="00A949C0">
        <w:rPr>
          <w:rFonts w:ascii="Times New Roman" w:eastAsiaTheme="minorHAnsi" w:hAnsi="Times New Roman"/>
          <w:sz w:val="28"/>
          <w:szCs w:val="28"/>
          <w:lang w:val="kk-KZ" w:eastAsia="x-none"/>
        </w:rPr>
        <w:t xml:space="preserve"> </w:t>
      </w:r>
      <w:r w:rsidRPr="00A949C0">
        <w:rPr>
          <w:rFonts w:ascii="Times New Roman" w:eastAsiaTheme="minorHAnsi" w:hAnsi="Times New Roman"/>
          <w:sz w:val="28"/>
          <w:szCs w:val="28"/>
          <w:lang w:val="x-none" w:eastAsia="x-none"/>
        </w:rPr>
        <w:t>–</w:t>
      </w:r>
      <w:r w:rsidRPr="00A949C0">
        <w:rPr>
          <w:rFonts w:ascii="Times New Roman" w:eastAsiaTheme="minorHAnsi" w:hAnsi="Times New Roman"/>
          <w:sz w:val="28"/>
          <w:szCs w:val="28"/>
          <w:lang w:val="kk-KZ" w:eastAsia="x-none"/>
        </w:rPr>
        <w:t xml:space="preserve"> білім беру ұйымдарындағы</w:t>
      </w:r>
      <w:r w:rsidRPr="00A949C0">
        <w:rPr>
          <w:rFonts w:ascii="Times New Roman" w:eastAsiaTheme="minorHAnsi" w:hAnsi="Times New Roman"/>
          <w:sz w:val="28"/>
          <w:szCs w:val="28"/>
          <w:lang w:val="x-none" w:eastAsia="x-none"/>
        </w:rPr>
        <w:t xml:space="preserve"> зорлық-зомбылық деңгейін төмендету. Мұндай іс – шараларды үнемі өткізу балалардың дамуы үшін қауіпсіз және салауатты кеңістік құруға бағытталған қадам</w:t>
      </w:r>
      <w:r w:rsidRPr="00A949C0">
        <w:rPr>
          <w:rFonts w:ascii="Times New Roman" w:eastAsiaTheme="minorHAnsi" w:hAnsi="Times New Roman"/>
          <w:sz w:val="28"/>
          <w:szCs w:val="28"/>
          <w:lang w:val="kk-KZ" w:eastAsia="x-none"/>
        </w:rPr>
        <w:t xml:space="preserve"> болып табылады.</w:t>
      </w:r>
    </w:p>
    <w:p w14:paraId="179DC7EA" w14:textId="77777777" w:rsidR="00257A83" w:rsidRPr="00851C86" w:rsidRDefault="00257A83" w:rsidP="006D4CBA">
      <w:pPr>
        <w:spacing w:after="0" w:line="240" w:lineRule="auto"/>
        <w:ind w:right="-13" w:firstLine="709"/>
        <w:jc w:val="center"/>
        <w:rPr>
          <w:rFonts w:ascii="Times New Roman" w:hAnsi="Times New Roman"/>
          <w:sz w:val="28"/>
          <w:szCs w:val="28"/>
          <w:lang w:val="ru-RU"/>
        </w:rPr>
      </w:pPr>
    </w:p>
    <w:p w14:paraId="59C8C49E" w14:textId="77777777" w:rsidR="00257A83" w:rsidRPr="00A949C0" w:rsidRDefault="00257A83" w:rsidP="00BF1FE2">
      <w:pPr>
        <w:spacing w:after="0" w:line="240" w:lineRule="auto"/>
        <w:ind w:right="-13"/>
        <w:rPr>
          <w:rFonts w:ascii="Times New Roman" w:hAnsi="Times New Roman"/>
          <w:sz w:val="28"/>
          <w:szCs w:val="28"/>
        </w:rPr>
      </w:pPr>
    </w:p>
    <w:p w14:paraId="70D7EED6" w14:textId="660B942C" w:rsidR="005E3C36" w:rsidRPr="00ED704A" w:rsidRDefault="00ED704A" w:rsidP="00673811">
      <w:pPr>
        <w:pStyle w:val="a5"/>
        <w:numPr>
          <w:ilvl w:val="1"/>
          <w:numId w:val="234"/>
        </w:numPr>
        <w:spacing w:after="0" w:line="240" w:lineRule="auto"/>
        <w:ind w:right="-13"/>
        <w:rPr>
          <w:rFonts w:ascii="Times New Roman" w:hAnsi="Times New Roman"/>
          <w:sz w:val="28"/>
          <w:szCs w:val="28"/>
        </w:rPr>
      </w:pPr>
      <w:r>
        <w:rPr>
          <w:rFonts w:ascii="Times New Roman" w:hAnsi="Times New Roman"/>
          <w:sz w:val="28"/>
          <w:szCs w:val="28"/>
          <w:lang w:val="kk-KZ"/>
        </w:rPr>
        <w:t>4-</w:t>
      </w:r>
      <w:r w:rsidR="00673811" w:rsidRPr="00ED704A">
        <w:rPr>
          <w:rFonts w:ascii="Times New Roman" w:hAnsi="Times New Roman"/>
          <w:sz w:val="28"/>
          <w:szCs w:val="28"/>
        </w:rPr>
        <w:t xml:space="preserve">сынып </w:t>
      </w:r>
      <w:r w:rsidR="00673811">
        <w:rPr>
          <w:rFonts w:ascii="Times New Roman" w:hAnsi="Times New Roman"/>
          <w:sz w:val="28"/>
          <w:szCs w:val="28"/>
          <w:lang w:val="kk-KZ"/>
        </w:rPr>
        <w:t>білім алушыларының</w:t>
      </w:r>
      <w:r w:rsidR="00673811" w:rsidRPr="00ED704A">
        <w:rPr>
          <w:rFonts w:ascii="Times New Roman" w:hAnsi="Times New Roman"/>
          <w:sz w:val="28"/>
          <w:szCs w:val="28"/>
        </w:rPr>
        <w:t xml:space="preserve"> ата-аналарына арналған сабақ </w:t>
      </w:r>
    </w:p>
    <w:p w14:paraId="32A29BD1" w14:textId="77777777" w:rsidR="007E7D5E" w:rsidRPr="00B40FDD" w:rsidRDefault="007E7D5E" w:rsidP="006D4CBA">
      <w:pPr>
        <w:spacing w:after="0" w:line="240" w:lineRule="auto"/>
        <w:ind w:right="-13" w:firstLine="709"/>
        <w:jc w:val="center"/>
        <w:rPr>
          <w:rFonts w:ascii="Times New Roman" w:hAnsi="Times New Roman"/>
          <w:sz w:val="28"/>
          <w:szCs w:val="28"/>
        </w:rPr>
      </w:pPr>
    </w:p>
    <w:p w14:paraId="26F26DCC" w14:textId="77777777" w:rsidR="005E3C36" w:rsidRPr="00B40FDD" w:rsidRDefault="005E3C36" w:rsidP="006D4CBA">
      <w:pPr>
        <w:spacing w:after="0" w:line="240" w:lineRule="auto"/>
        <w:ind w:right="-13" w:firstLine="709"/>
        <w:jc w:val="center"/>
        <w:rPr>
          <w:rFonts w:ascii="Times New Roman" w:hAnsi="Times New Roman"/>
          <w:sz w:val="28"/>
          <w:szCs w:val="28"/>
        </w:rPr>
      </w:pPr>
      <w:r w:rsidRPr="00B40FDD">
        <w:rPr>
          <w:rFonts w:ascii="Times New Roman" w:hAnsi="Times New Roman"/>
          <w:sz w:val="28"/>
          <w:szCs w:val="28"/>
          <w:lang w:val="kk-KZ"/>
        </w:rPr>
        <w:t>«Б</w:t>
      </w:r>
      <w:r w:rsidRPr="00B40FDD">
        <w:rPr>
          <w:rFonts w:ascii="Times New Roman" w:hAnsi="Times New Roman"/>
          <w:sz w:val="28"/>
          <w:szCs w:val="28"/>
        </w:rPr>
        <w:t>ала</w:t>
      </w:r>
      <w:r w:rsidRPr="00B40FDD">
        <w:rPr>
          <w:rFonts w:ascii="Times New Roman" w:hAnsi="Times New Roman"/>
          <w:sz w:val="28"/>
          <w:szCs w:val="28"/>
          <w:lang w:val="kk-KZ"/>
        </w:rPr>
        <w:t>ңызға</w:t>
      </w:r>
      <w:r w:rsidRPr="00B40FDD">
        <w:rPr>
          <w:rFonts w:ascii="Times New Roman" w:hAnsi="Times New Roman"/>
          <w:sz w:val="28"/>
          <w:szCs w:val="28"/>
        </w:rPr>
        <w:t xml:space="preserve"> жасалатын буллинг туралы не білесіз?</w:t>
      </w:r>
    </w:p>
    <w:p w14:paraId="3D6AEDDF" w14:textId="77777777" w:rsidR="005E3C36" w:rsidRPr="00A949C0" w:rsidRDefault="005E3C36" w:rsidP="006D4CBA">
      <w:pPr>
        <w:spacing w:after="0" w:line="240" w:lineRule="auto"/>
        <w:ind w:right="-13" w:firstLine="709"/>
        <w:jc w:val="center"/>
        <w:rPr>
          <w:rFonts w:ascii="Times New Roman" w:hAnsi="Times New Roman"/>
          <w:sz w:val="28"/>
          <w:szCs w:val="28"/>
          <w:lang w:val="kk-KZ"/>
        </w:rPr>
      </w:pPr>
      <w:r w:rsidRPr="00B40FDD">
        <w:rPr>
          <w:rFonts w:ascii="Times New Roman" w:hAnsi="Times New Roman"/>
          <w:sz w:val="28"/>
          <w:szCs w:val="28"/>
        </w:rPr>
        <w:t>Балаңыз буллингтің құрбаны ма әлде қатысушы ма?</w:t>
      </w:r>
      <w:r w:rsidRPr="00B40FDD">
        <w:rPr>
          <w:rFonts w:ascii="Times New Roman" w:hAnsi="Times New Roman"/>
          <w:sz w:val="28"/>
          <w:szCs w:val="28"/>
          <w:lang w:val="kk-KZ"/>
        </w:rPr>
        <w:t>»</w:t>
      </w:r>
    </w:p>
    <w:p w14:paraId="776CAC5E" w14:textId="77777777" w:rsidR="00C516A6" w:rsidRPr="00A949C0" w:rsidRDefault="00C516A6" w:rsidP="006D4CBA">
      <w:pPr>
        <w:spacing w:after="0" w:line="240" w:lineRule="auto"/>
        <w:ind w:right="-13" w:firstLine="709"/>
        <w:jc w:val="center"/>
        <w:rPr>
          <w:rFonts w:ascii="Times New Roman" w:hAnsi="Times New Roman"/>
          <w:sz w:val="28"/>
          <w:szCs w:val="28"/>
          <w:lang w:val="kk-KZ"/>
        </w:rPr>
      </w:pPr>
    </w:p>
    <w:p w14:paraId="4A3457C8" w14:textId="77777777" w:rsidR="005E3C36" w:rsidRPr="00A949C0" w:rsidRDefault="005E3C36" w:rsidP="006D4CBA">
      <w:pPr>
        <w:spacing w:after="0" w:line="240" w:lineRule="auto"/>
        <w:ind w:right="-13" w:firstLine="709"/>
        <w:jc w:val="both"/>
        <w:rPr>
          <w:rFonts w:ascii="Times New Roman" w:hAnsi="Times New Roman"/>
          <w:sz w:val="28"/>
          <w:szCs w:val="28"/>
        </w:rPr>
      </w:pPr>
      <w:r w:rsidRPr="00A949C0">
        <w:rPr>
          <w:rFonts w:ascii="Times New Roman" w:hAnsi="Times New Roman"/>
          <w:i/>
          <w:iCs/>
          <w:sz w:val="28"/>
          <w:szCs w:val="28"/>
          <w:lang w:val="kk-KZ"/>
        </w:rPr>
        <w:lastRenderedPageBreak/>
        <w:t>М</w:t>
      </w:r>
      <w:r w:rsidRPr="00A949C0">
        <w:rPr>
          <w:rFonts w:ascii="Times New Roman" w:hAnsi="Times New Roman"/>
          <w:i/>
          <w:iCs/>
          <w:sz w:val="28"/>
          <w:szCs w:val="28"/>
        </w:rPr>
        <w:t>ақсаты:</w:t>
      </w:r>
      <w:r w:rsidRPr="00A949C0">
        <w:rPr>
          <w:rFonts w:ascii="Times New Roman" w:hAnsi="Times New Roman"/>
          <w:sz w:val="28"/>
          <w:szCs w:val="28"/>
        </w:rPr>
        <w:t xml:space="preserve"> Ата-аналардың білім беру ұйымдарында және үйде салауатты, мейірімді орта қалыптастырудың маңыздылығын түсінуін қалыптастыру.</w:t>
      </w:r>
    </w:p>
    <w:p w14:paraId="55187057" w14:textId="77777777" w:rsidR="005E3C36" w:rsidRPr="00A949C0" w:rsidRDefault="005E3C36" w:rsidP="006D4CBA">
      <w:pPr>
        <w:spacing w:after="0" w:line="240" w:lineRule="auto"/>
        <w:ind w:right="-13" w:firstLine="709"/>
        <w:jc w:val="both"/>
        <w:rPr>
          <w:rFonts w:ascii="Times New Roman" w:hAnsi="Times New Roman"/>
          <w:i/>
          <w:iCs/>
          <w:sz w:val="28"/>
          <w:szCs w:val="28"/>
        </w:rPr>
      </w:pPr>
      <w:r w:rsidRPr="00A949C0">
        <w:rPr>
          <w:rFonts w:ascii="Times New Roman" w:hAnsi="Times New Roman"/>
          <w:i/>
          <w:iCs/>
          <w:sz w:val="28"/>
          <w:szCs w:val="28"/>
        </w:rPr>
        <w:t>Міндеттері:</w:t>
      </w:r>
    </w:p>
    <w:p w14:paraId="259AADE5" w14:textId="77777777" w:rsidR="005E3C36" w:rsidRPr="00A949C0" w:rsidRDefault="005E3C36" w:rsidP="00C773AD">
      <w:pPr>
        <w:pStyle w:val="a5"/>
        <w:numPr>
          <w:ilvl w:val="0"/>
          <w:numId w:val="145"/>
        </w:numPr>
        <w:tabs>
          <w:tab w:val="left" w:pos="993"/>
        </w:tabs>
        <w:spacing w:after="0" w:line="240" w:lineRule="auto"/>
        <w:ind w:left="0" w:right="-13" w:firstLine="709"/>
        <w:jc w:val="both"/>
        <w:rPr>
          <w:rFonts w:ascii="Times New Roman" w:hAnsi="Times New Roman"/>
          <w:sz w:val="28"/>
          <w:szCs w:val="28"/>
        </w:rPr>
      </w:pPr>
      <w:r w:rsidRPr="00A949C0">
        <w:rPr>
          <w:rFonts w:ascii="Times New Roman" w:hAnsi="Times New Roman"/>
          <w:sz w:val="28"/>
          <w:szCs w:val="28"/>
        </w:rPr>
        <w:t>Балалар</w:t>
      </w:r>
      <w:r w:rsidRPr="00A949C0">
        <w:rPr>
          <w:rFonts w:ascii="Times New Roman" w:hAnsi="Times New Roman"/>
          <w:sz w:val="28"/>
          <w:szCs w:val="28"/>
          <w:lang w:val="kk-KZ"/>
        </w:rPr>
        <w:t xml:space="preserve"> үшін</w:t>
      </w:r>
      <w:r w:rsidRPr="00A949C0">
        <w:rPr>
          <w:rFonts w:ascii="Times New Roman" w:hAnsi="Times New Roman"/>
          <w:sz w:val="28"/>
          <w:szCs w:val="28"/>
        </w:rPr>
        <w:t xml:space="preserve"> қауіпсіз орта құру және</w:t>
      </w:r>
      <w:r w:rsidRPr="00A949C0">
        <w:rPr>
          <w:rFonts w:ascii="Times New Roman" w:hAnsi="Times New Roman"/>
          <w:sz w:val="28"/>
          <w:szCs w:val="28"/>
          <w:lang w:val="kk-KZ"/>
        </w:rPr>
        <w:t xml:space="preserve"> қолдаудың</w:t>
      </w:r>
      <w:r w:rsidRPr="00A949C0">
        <w:rPr>
          <w:rFonts w:ascii="Times New Roman" w:hAnsi="Times New Roman"/>
          <w:sz w:val="28"/>
          <w:szCs w:val="28"/>
        </w:rPr>
        <w:t xml:space="preserve"> қажеттілігін </w:t>
      </w:r>
      <w:r w:rsidRPr="00A949C0">
        <w:rPr>
          <w:rFonts w:ascii="Times New Roman" w:hAnsi="Times New Roman"/>
          <w:sz w:val="28"/>
          <w:szCs w:val="28"/>
          <w:lang w:val="kk-KZ"/>
        </w:rPr>
        <w:t>түсіндіру</w:t>
      </w:r>
      <w:r w:rsidRPr="00A949C0">
        <w:rPr>
          <w:rFonts w:ascii="Times New Roman" w:hAnsi="Times New Roman"/>
          <w:sz w:val="28"/>
          <w:szCs w:val="28"/>
        </w:rPr>
        <w:t>;</w:t>
      </w:r>
    </w:p>
    <w:p w14:paraId="3A0E006F" w14:textId="77777777" w:rsidR="005E3C36" w:rsidRPr="00A949C0" w:rsidRDefault="005E3C36" w:rsidP="00C773AD">
      <w:pPr>
        <w:pStyle w:val="a5"/>
        <w:numPr>
          <w:ilvl w:val="0"/>
          <w:numId w:val="145"/>
        </w:numPr>
        <w:tabs>
          <w:tab w:val="left" w:pos="993"/>
        </w:tabs>
        <w:spacing w:after="0" w:line="240" w:lineRule="auto"/>
        <w:ind w:left="0" w:right="-13" w:firstLine="709"/>
        <w:jc w:val="both"/>
        <w:rPr>
          <w:rFonts w:ascii="Times New Roman" w:hAnsi="Times New Roman"/>
          <w:sz w:val="28"/>
          <w:szCs w:val="28"/>
        </w:rPr>
      </w:pPr>
      <w:r w:rsidRPr="00A949C0">
        <w:rPr>
          <w:rFonts w:ascii="Times New Roman" w:hAnsi="Times New Roman"/>
          <w:sz w:val="28"/>
          <w:szCs w:val="28"/>
        </w:rPr>
        <w:t>Балалар</w:t>
      </w:r>
      <w:r w:rsidRPr="00A949C0">
        <w:rPr>
          <w:rFonts w:ascii="Times New Roman" w:hAnsi="Times New Roman"/>
          <w:sz w:val="28"/>
          <w:szCs w:val="28"/>
          <w:lang w:val="kk-KZ"/>
        </w:rPr>
        <w:t xml:space="preserve"> бойын</w:t>
      </w:r>
      <w:r w:rsidRPr="00A949C0">
        <w:rPr>
          <w:rFonts w:ascii="Times New Roman" w:hAnsi="Times New Roman"/>
          <w:sz w:val="28"/>
          <w:szCs w:val="28"/>
        </w:rPr>
        <w:t>дағы агрессивті мінез-құлық</w:t>
      </w:r>
      <w:r w:rsidRPr="00A949C0">
        <w:rPr>
          <w:rFonts w:ascii="Times New Roman" w:hAnsi="Times New Roman"/>
          <w:sz w:val="28"/>
          <w:szCs w:val="28"/>
          <w:lang w:val="kk-KZ"/>
        </w:rPr>
        <w:t xml:space="preserve"> </w:t>
      </w:r>
      <w:r w:rsidRPr="00A949C0">
        <w:rPr>
          <w:rFonts w:ascii="Times New Roman" w:hAnsi="Times New Roman"/>
          <w:sz w:val="28"/>
          <w:szCs w:val="28"/>
        </w:rPr>
        <w:t>көріністері</w:t>
      </w:r>
      <w:r w:rsidRPr="00A949C0">
        <w:rPr>
          <w:rFonts w:ascii="Times New Roman" w:hAnsi="Times New Roman"/>
          <w:sz w:val="28"/>
          <w:szCs w:val="28"/>
          <w:lang w:val="kk-KZ"/>
        </w:rPr>
        <w:t xml:space="preserve"> </w:t>
      </w:r>
      <w:r w:rsidRPr="00A949C0">
        <w:rPr>
          <w:rFonts w:ascii="Times New Roman" w:hAnsi="Times New Roman"/>
          <w:sz w:val="28"/>
          <w:szCs w:val="28"/>
        </w:rPr>
        <w:t>туралы ата-аналардың түсініктерін кеңейту;</w:t>
      </w:r>
    </w:p>
    <w:p w14:paraId="46337EC9" w14:textId="77777777" w:rsidR="005E3C36" w:rsidRPr="00A949C0" w:rsidRDefault="005E3C36" w:rsidP="00C773AD">
      <w:pPr>
        <w:pStyle w:val="a5"/>
        <w:numPr>
          <w:ilvl w:val="0"/>
          <w:numId w:val="145"/>
        </w:numPr>
        <w:tabs>
          <w:tab w:val="left" w:pos="993"/>
        </w:tabs>
        <w:spacing w:after="0" w:line="240" w:lineRule="auto"/>
        <w:ind w:left="0" w:right="-13" w:firstLine="709"/>
        <w:jc w:val="both"/>
        <w:rPr>
          <w:rFonts w:ascii="Times New Roman" w:hAnsi="Times New Roman"/>
          <w:sz w:val="28"/>
          <w:szCs w:val="28"/>
        </w:rPr>
      </w:pPr>
      <w:r w:rsidRPr="00A949C0">
        <w:rPr>
          <w:rFonts w:ascii="Times New Roman" w:hAnsi="Times New Roman"/>
          <w:sz w:val="28"/>
          <w:szCs w:val="28"/>
          <w:lang w:val="kk-KZ"/>
        </w:rPr>
        <w:t>Б</w:t>
      </w:r>
      <w:r w:rsidRPr="00A949C0">
        <w:rPr>
          <w:rFonts w:ascii="Times New Roman" w:hAnsi="Times New Roman"/>
          <w:sz w:val="28"/>
          <w:szCs w:val="28"/>
        </w:rPr>
        <w:t>алалар арасындағы зорлық-зомбылық жағдайларында ата-ана назарының маңыздылығын</w:t>
      </w:r>
      <w:r w:rsidRPr="00A949C0">
        <w:rPr>
          <w:rFonts w:ascii="Times New Roman" w:hAnsi="Times New Roman"/>
          <w:sz w:val="28"/>
          <w:szCs w:val="28"/>
          <w:lang w:val="kk-KZ"/>
        </w:rPr>
        <w:t>а назар аудару</w:t>
      </w:r>
      <w:r w:rsidRPr="00A949C0">
        <w:rPr>
          <w:rFonts w:ascii="Times New Roman" w:hAnsi="Times New Roman"/>
          <w:sz w:val="28"/>
          <w:szCs w:val="28"/>
        </w:rPr>
        <w:t>.</w:t>
      </w:r>
    </w:p>
    <w:p w14:paraId="4093C467" w14:textId="77777777" w:rsidR="005E3C36" w:rsidRPr="00A949C0" w:rsidRDefault="005E3C36" w:rsidP="003150E9">
      <w:pPr>
        <w:tabs>
          <w:tab w:val="left" w:pos="993"/>
        </w:tabs>
        <w:spacing w:after="0" w:line="240" w:lineRule="auto"/>
        <w:ind w:right="-13" w:firstLine="709"/>
        <w:jc w:val="both"/>
        <w:rPr>
          <w:rFonts w:ascii="Times New Roman" w:hAnsi="Times New Roman"/>
          <w:i/>
          <w:iCs/>
          <w:sz w:val="28"/>
          <w:szCs w:val="28"/>
        </w:rPr>
      </w:pPr>
      <w:r w:rsidRPr="00A949C0">
        <w:rPr>
          <w:rFonts w:ascii="Times New Roman" w:hAnsi="Times New Roman"/>
          <w:i/>
          <w:iCs/>
          <w:sz w:val="28"/>
          <w:szCs w:val="28"/>
        </w:rPr>
        <w:t>Күтілетін нәтижелер:</w:t>
      </w:r>
    </w:p>
    <w:p w14:paraId="7FE28605" w14:textId="77777777" w:rsidR="005E3C36" w:rsidRPr="00A949C0" w:rsidRDefault="005E3C36" w:rsidP="00C773AD">
      <w:pPr>
        <w:numPr>
          <w:ilvl w:val="0"/>
          <w:numId w:val="146"/>
        </w:numPr>
        <w:tabs>
          <w:tab w:val="clear" w:pos="720"/>
          <w:tab w:val="num" w:pos="0"/>
          <w:tab w:val="left" w:pos="993"/>
        </w:tabs>
        <w:spacing w:after="0" w:line="240" w:lineRule="auto"/>
        <w:ind w:left="0" w:right="-13" w:firstLine="709"/>
        <w:jc w:val="both"/>
        <w:rPr>
          <w:rFonts w:ascii="Times New Roman" w:hAnsi="Times New Roman"/>
          <w:sz w:val="28"/>
          <w:szCs w:val="28"/>
        </w:rPr>
      </w:pPr>
      <w:r w:rsidRPr="00A949C0">
        <w:rPr>
          <w:rFonts w:ascii="Times New Roman" w:hAnsi="Times New Roman"/>
          <w:bCs/>
          <w:sz w:val="28"/>
          <w:szCs w:val="28"/>
        </w:rPr>
        <w:t>Білім беру ұйымдарында зорлық-зомбылықтың алдын алу және оны болдырмау үшін отбасы мен әкімшіліктің ресурстарын қалыптастыру;</w:t>
      </w:r>
    </w:p>
    <w:p w14:paraId="303C6F85" w14:textId="77777777" w:rsidR="005E3C36" w:rsidRPr="00A949C0" w:rsidRDefault="005E3C36" w:rsidP="00C773AD">
      <w:pPr>
        <w:numPr>
          <w:ilvl w:val="0"/>
          <w:numId w:val="146"/>
        </w:numPr>
        <w:tabs>
          <w:tab w:val="clear" w:pos="720"/>
          <w:tab w:val="num" w:pos="0"/>
          <w:tab w:val="left" w:pos="993"/>
        </w:tabs>
        <w:spacing w:after="0" w:line="240" w:lineRule="auto"/>
        <w:ind w:left="0" w:right="-13" w:firstLine="709"/>
        <w:jc w:val="both"/>
        <w:rPr>
          <w:rFonts w:ascii="Times New Roman" w:hAnsi="Times New Roman"/>
          <w:sz w:val="28"/>
          <w:szCs w:val="28"/>
        </w:rPr>
      </w:pPr>
      <w:r w:rsidRPr="00A949C0">
        <w:rPr>
          <w:rFonts w:ascii="Times New Roman" w:hAnsi="Times New Roman"/>
          <w:bCs/>
          <w:sz w:val="28"/>
          <w:szCs w:val="28"/>
        </w:rPr>
        <w:t>Балалардағы буллингтің себептерінің жан-жақты сипатын терең түсіну;</w:t>
      </w:r>
    </w:p>
    <w:p w14:paraId="198F04FB" w14:textId="77777777" w:rsidR="005E3C36" w:rsidRPr="00A949C0" w:rsidRDefault="005E3C36" w:rsidP="00C773AD">
      <w:pPr>
        <w:numPr>
          <w:ilvl w:val="0"/>
          <w:numId w:val="146"/>
        </w:numPr>
        <w:tabs>
          <w:tab w:val="clear" w:pos="720"/>
          <w:tab w:val="num" w:pos="0"/>
          <w:tab w:val="left" w:pos="993"/>
        </w:tabs>
        <w:spacing w:after="0" w:line="240" w:lineRule="auto"/>
        <w:ind w:left="0" w:right="-13" w:firstLine="709"/>
        <w:jc w:val="both"/>
        <w:rPr>
          <w:rFonts w:ascii="Times New Roman" w:hAnsi="Times New Roman"/>
          <w:sz w:val="28"/>
          <w:szCs w:val="28"/>
        </w:rPr>
      </w:pPr>
      <w:r w:rsidRPr="00A949C0">
        <w:rPr>
          <w:rFonts w:ascii="Times New Roman" w:hAnsi="Times New Roman"/>
          <w:bCs/>
          <w:sz w:val="28"/>
          <w:szCs w:val="28"/>
        </w:rPr>
        <w:t>Балалардың мүдделерін қорғау және олардың қауіпсіздігін қамтамасыз ету мақсатында білім беру ұйымы мен ата-аналар арасындағы тиімді өзара әрекеттестік</w:t>
      </w:r>
      <w:r w:rsidRPr="00A949C0">
        <w:rPr>
          <w:rFonts w:ascii="Times New Roman" w:hAnsi="Times New Roman"/>
          <w:bCs/>
          <w:sz w:val="28"/>
          <w:szCs w:val="28"/>
          <w:lang w:val="kk-KZ"/>
        </w:rPr>
        <w:t>ті орнату</w:t>
      </w:r>
      <w:r w:rsidRPr="00A949C0">
        <w:rPr>
          <w:rFonts w:ascii="Times New Roman" w:hAnsi="Times New Roman"/>
          <w:bCs/>
          <w:sz w:val="28"/>
          <w:szCs w:val="28"/>
        </w:rPr>
        <w:t>.</w:t>
      </w:r>
    </w:p>
    <w:p w14:paraId="1EBEC57C" w14:textId="77777777" w:rsidR="005E3C36" w:rsidRPr="00A949C0" w:rsidRDefault="005E3C36" w:rsidP="006D4CBA">
      <w:pPr>
        <w:tabs>
          <w:tab w:val="left" w:pos="284"/>
        </w:tabs>
        <w:spacing w:after="0" w:line="240" w:lineRule="auto"/>
        <w:ind w:right="-13" w:firstLine="709"/>
        <w:jc w:val="both"/>
        <w:rPr>
          <w:rFonts w:ascii="Times New Roman" w:hAnsi="Times New Roman"/>
          <w:sz w:val="28"/>
          <w:szCs w:val="28"/>
        </w:rPr>
      </w:pPr>
      <w:r w:rsidRPr="00A949C0">
        <w:rPr>
          <w:rFonts w:ascii="Times New Roman" w:hAnsi="Times New Roman"/>
          <w:i/>
          <w:sz w:val="28"/>
          <w:szCs w:val="28"/>
        </w:rPr>
        <w:t>Ұлттық құндылықтар мен жеке қасиеттер</w:t>
      </w:r>
      <w:r w:rsidRPr="00A949C0">
        <w:rPr>
          <w:rFonts w:ascii="Times New Roman" w:hAnsi="Times New Roman"/>
          <w:sz w:val="28"/>
          <w:szCs w:val="28"/>
        </w:rPr>
        <w:t xml:space="preserve">: </w:t>
      </w:r>
      <w:r w:rsidRPr="00A949C0">
        <w:rPr>
          <w:rFonts w:ascii="Times New Roman" w:hAnsi="Times New Roman"/>
          <w:sz w:val="28"/>
          <w:szCs w:val="28"/>
          <w:lang w:val="kk-KZ"/>
        </w:rPr>
        <w:t>адамдарға</w:t>
      </w:r>
      <w:r w:rsidRPr="00A949C0">
        <w:rPr>
          <w:rFonts w:ascii="Times New Roman" w:hAnsi="Times New Roman"/>
          <w:sz w:val="28"/>
          <w:szCs w:val="28"/>
        </w:rPr>
        <w:t xml:space="preserve"> деген құрмет, парасаттылық, </w:t>
      </w:r>
      <w:r w:rsidRPr="00A949C0">
        <w:rPr>
          <w:rFonts w:ascii="Times New Roman" w:hAnsi="Times New Roman"/>
          <w:sz w:val="28"/>
          <w:szCs w:val="28"/>
          <w:lang w:val="kk-KZ"/>
        </w:rPr>
        <w:t xml:space="preserve">позитивті ерік, </w:t>
      </w:r>
      <w:r w:rsidRPr="00A949C0">
        <w:rPr>
          <w:rFonts w:ascii="Times New Roman" w:hAnsi="Times New Roman"/>
          <w:sz w:val="28"/>
          <w:szCs w:val="28"/>
        </w:rPr>
        <w:t xml:space="preserve">өзін-өзі басқару, жауапкершілік, шығармашылық, адалдық, </w:t>
      </w:r>
      <w:r w:rsidRPr="00A949C0">
        <w:rPr>
          <w:rFonts w:ascii="Times New Roman" w:hAnsi="Times New Roman"/>
          <w:sz w:val="28"/>
          <w:szCs w:val="28"/>
          <w:lang w:val="kk-KZ"/>
        </w:rPr>
        <w:t>табандылық</w:t>
      </w:r>
      <w:r w:rsidRPr="00A949C0">
        <w:rPr>
          <w:rFonts w:ascii="Times New Roman" w:hAnsi="Times New Roman"/>
          <w:sz w:val="28"/>
          <w:szCs w:val="28"/>
        </w:rPr>
        <w:t>.</w:t>
      </w:r>
    </w:p>
    <w:p w14:paraId="17AAF7A6" w14:textId="77777777" w:rsidR="005E3C36" w:rsidRPr="00A949C0" w:rsidRDefault="005E3C36" w:rsidP="006D4CBA">
      <w:pPr>
        <w:spacing w:after="0" w:line="240" w:lineRule="auto"/>
        <w:ind w:right="-13" w:firstLine="709"/>
        <w:jc w:val="both"/>
        <w:rPr>
          <w:rFonts w:ascii="Times New Roman" w:hAnsi="Times New Roman"/>
          <w:sz w:val="28"/>
          <w:szCs w:val="28"/>
        </w:rPr>
      </w:pPr>
      <w:r w:rsidRPr="00A949C0">
        <w:rPr>
          <w:rFonts w:ascii="Times New Roman" w:hAnsi="Times New Roman"/>
          <w:i/>
          <w:iCs/>
          <w:sz w:val="28"/>
          <w:szCs w:val="28"/>
        </w:rPr>
        <w:t xml:space="preserve">Құрал-жабдықтар: </w:t>
      </w:r>
      <w:r w:rsidRPr="00A949C0">
        <w:rPr>
          <w:rFonts w:ascii="Times New Roman" w:hAnsi="Times New Roman"/>
          <w:sz w:val="28"/>
          <w:szCs w:val="28"/>
        </w:rPr>
        <w:t>мультимедиялық жабдықтар, презентация.</w:t>
      </w:r>
    </w:p>
    <w:p w14:paraId="14EB475E" w14:textId="018E790F" w:rsidR="005E3C36" w:rsidRPr="00A949C0" w:rsidRDefault="005E3C36" w:rsidP="006D4CBA">
      <w:pPr>
        <w:spacing w:after="0" w:line="240" w:lineRule="auto"/>
        <w:ind w:right="-13" w:firstLine="709"/>
        <w:jc w:val="both"/>
        <w:rPr>
          <w:rFonts w:ascii="Times New Roman" w:hAnsi="Times New Roman"/>
          <w:sz w:val="28"/>
          <w:szCs w:val="28"/>
        </w:rPr>
      </w:pPr>
      <w:r w:rsidRPr="00A949C0">
        <w:rPr>
          <w:rFonts w:ascii="Times New Roman" w:hAnsi="Times New Roman"/>
          <w:i/>
          <w:iCs/>
          <w:sz w:val="28"/>
          <w:szCs w:val="28"/>
        </w:rPr>
        <w:t>Ресурстар:</w:t>
      </w:r>
      <w:r w:rsidRPr="00A949C0">
        <w:rPr>
          <w:rFonts w:ascii="Times New Roman" w:hAnsi="Times New Roman"/>
          <w:sz w:val="28"/>
          <w:szCs w:val="28"/>
        </w:rPr>
        <w:t xml:space="preserve"> </w:t>
      </w:r>
      <w:r w:rsidR="005224C0" w:rsidRPr="00A949C0">
        <w:rPr>
          <w:rFonts w:ascii="Times New Roman" w:hAnsi="Times New Roman"/>
          <w:sz w:val="28"/>
          <w:szCs w:val="28"/>
          <w:lang w:val="kk-KZ"/>
        </w:rPr>
        <w:t>слайдтар, «Өркен» БӘАҰҒПИ чек-парақтары</w:t>
      </w:r>
      <w:r w:rsidRPr="00A949C0">
        <w:rPr>
          <w:rFonts w:ascii="Times New Roman" w:hAnsi="Times New Roman"/>
          <w:sz w:val="28"/>
          <w:szCs w:val="28"/>
        </w:rPr>
        <w:t>.</w:t>
      </w:r>
    </w:p>
    <w:p w14:paraId="211D8D22" w14:textId="4919D874" w:rsidR="005E3C36" w:rsidRPr="00A949C0" w:rsidRDefault="005E3C36" w:rsidP="006D4CBA">
      <w:pPr>
        <w:spacing w:after="0" w:line="240" w:lineRule="auto"/>
        <w:ind w:right="-13" w:firstLine="709"/>
        <w:jc w:val="both"/>
        <w:rPr>
          <w:rFonts w:ascii="Times New Roman" w:hAnsi="Times New Roman"/>
          <w:sz w:val="28"/>
          <w:szCs w:val="28"/>
        </w:rPr>
      </w:pPr>
      <w:r w:rsidRPr="00A949C0">
        <w:rPr>
          <w:rFonts w:ascii="Times New Roman" w:hAnsi="Times New Roman"/>
          <w:i/>
          <w:iCs/>
          <w:sz w:val="28"/>
          <w:szCs w:val="28"/>
        </w:rPr>
        <w:t xml:space="preserve">Өткізу </w:t>
      </w:r>
      <w:r w:rsidR="00896749" w:rsidRPr="00A949C0">
        <w:rPr>
          <w:rFonts w:ascii="Times New Roman" w:hAnsi="Times New Roman"/>
          <w:i/>
          <w:iCs/>
          <w:sz w:val="28"/>
          <w:szCs w:val="28"/>
          <w:lang w:val="kk-KZ"/>
        </w:rPr>
        <w:t>формасы</w:t>
      </w:r>
      <w:r w:rsidRPr="00A949C0">
        <w:rPr>
          <w:rFonts w:ascii="Times New Roman" w:hAnsi="Times New Roman"/>
          <w:i/>
          <w:iCs/>
          <w:sz w:val="28"/>
          <w:szCs w:val="28"/>
        </w:rPr>
        <w:t>:</w:t>
      </w:r>
      <w:r w:rsidRPr="00A949C0">
        <w:rPr>
          <w:rFonts w:ascii="Times New Roman" w:hAnsi="Times New Roman"/>
          <w:sz w:val="28"/>
          <w:szCs w:val="28"/>
        </w:rPr>
        <w:t xml:space="preserve"> практикалық сабақ.</w:t>
      </w:r>
    </w:p>
    <w:p w14:paraId="05BC1CBC" w14:textId="77777777" w:rsidR="005E3C36" w:rsidRPr="00A949C0" w:rsidRDefault="005E3C36" w:rsidP="006D4CBA">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Жоспар</w:t>
      </w:r>
    </w:p>
    <w:p w14:paraId="1CA7016F" w14:textId="77777777" w:rsidR="005E3C36" w:rsidRPr="00A949C0" w:rsidRDefault="005E3C36" w:rsidP="006D4CBA">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Кіріспе бөлім</w:t>
      </w:r>
    </w:p>
    <w:p w14:paraId="4DEECE73" w14:textId="77777777" w:rsidR="005E3C36" w:rsidRPr="00A949C0" w:rsidRDefault="005E3C36" w:rsidP="003150E9">
      <w:pPr>
        <w:tabs>
          <w:tab w:val="left" w:pos="284"/>
          <w:tab w:val="left" w:pos="993"/>
        </w:tabs>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1.</w:t>
      </w:r>
      <w:r w:rsidRPr="00A949C0">
        <w:rPr>
          <w:rFonts w:ascii="Times New Roman" w:hAnsi="Times New Roman"/>
          <w:sz w:val="28"/>
          <w:szCs w:val="28"/>
        </w:rPr>
        <w:tab/>
        <w:t>Балаларда болатын агрессивті мінез-құлық түрлері. Кейс-тапсырмалар. Топтық талқылау.</w:t>
      </w:r>
    </w:p>
    <w:p w14:paraId="5D72E46C" w14:textId="2C431B2E" w:rsidR="005E3C36" w:rsidRPr="00A949C0" w:rsidRDefault="005E3C36" w:rsidP="003150E9">
      <w:pPr>
        <w:tabs>
          <w:tab w:val="left" w:pos="284"/>
          <w:tab w:val="left" w:pos="993"/>
        </w:tabs>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rPr>
        <w:t>2.</w:t>
      </w:r>
      <w:r w:rsidRPr="00A949C0">
        <w:rPr>
          <w:rFonts w:ascii="Times New Roman" w:hAnsi="Times New Roman"/>
          <w:sz w:val="28"/>
          <w:szCs w:val="28"/>
        </w:rPr>
        <w:tab/>
      </w:r>
      <w:r w:rsidR="004C72DC" w:rsidRPr="00A949C0">
        <w:rPr>
          <w:rFonts w:ascii="Times New Roman" w:hAnsi="Times New Roman"/>
          <w:sz w:val="28"/>
          <w:szCs w:val="28"/>
          <w:lang w:val="kk-KZ"/>
        </w:rPr>
        <w:t xml:space="preserve">Ақпараттық  блок. </w:t>
      </w:r>
      <w:r w:rsidR="0089025B" w:rsidRPr="00A949C0">
        <w:rPr>
          <w:rFonts w:ascii="Times New Roman" w:hAnsi="Times New Roman"/>
          <w:sz w:val="28"/>
          <w:szCs w:val="28"/>
          <w:lang w:val="kk-KZ"/>
        </w:rPr>
        <w:t>«</w:t>
      </w:r>
      <w:r w:rsidRPr="00A949C0">
        <w:rPr>
          <w:rFonts w:ascii="Times New Roman" w:hAnsi="Times New Roman"/>
          <w:sz w:val="28"/>
          <w:szCs w:val="28"/>
        </w:rPr>
        <w:t>Буллингке кім қатысады?</w:t>
      </w:r>
      <w:r w:rsidR="0089025B" w:rsidRPr="00A949C0">
        <w:rPr>
          <w:rFonts w:ascii="Times New Roman" w:hAnsi="Times New Roman"/>
          <w:sz w:val="28"/>
          <w:szCs w:val="28"/>
          <w:lang w:val="kk-KZ"/>
        </w:rPr>
        <w:t>»</w:t>
      </w:r>
    </w:p>
    <w:p w14:paraId="1BB1EA7D" w14:textId="3970DEAA" w:rsidR="005E3C36" w:rsidRPr="00A949C0" w:rsidRDefault="00614076" w:rsidP="003150E9">
      <w:pPr>
        <w:tabs>
          <w:tab w:val="left" w:pos="284"/>
          <w:tab w:val="left" w:pos="993"/>
        </w:tabs>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3.</w:t>
      </w:r>
      <w:r w:rsidRPr="00A949C0">
        <w:rPr>
          <w:rFonts w:ascii="Times New Roman" w:hAnsi="Times New Roman"/>
          <w:sz w:val="28"/>
          <w:szCs w:val="28"/>
        </w:rPr>
        <w:tab/>
        <w:t>Отбасындағы қақтығыс</w:t>
      </w:r>
      <w:r w:rsidRPr="00A949C0">
        <w:rPr>
          <w:rFonts w:ascii="Times New Roman" w:hAnsi="Times New Roman"/>
          <w:sz w:val="28"/>
          <w:szCs w:val="28"/>
          <w:lang w:val="kk-KZ"/>
        </w:rPr>
        <w:t>т</w:t>
      </w:r>
      <w:r w:rsidR="005E3C36" w:rsidRPr="00A949C0">
        <w:rPr>
          <w:rFonts w:ascii="Times New Roman" w:hAnsi="Times New Roman"/>
          <w:sz w:val="28"/>
          <w:szCs w:val="28"/>
        </w:rPr>
        <w:t>арды шешу жолдары. «Мен – хабарлама» жаттығуы.</w:t>
      </w:r>
    </w:p>
    <w:p w14:paraId="137D7C6E" w14:textId="77777777" w:rsidR="005E3C36" w:rsidRPr="00A949C0" w:rsidRDefault="005E3C36" w:rsidP="003150E9">
      <w:pPr>
        <w:tabs>
          <w:tab w:val="left" w:pos="284"/>
          <w:tab w:val="left" w:pos="993"/>
        </w:tabs>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4.</w:t>
      </w:r>
      <w:r w:rsidRPr="00A949C0">
        <w:rPr>
          <w:rFonts w:ascii="Times New Roman" w:hAnsi="Times New Roman"/>
          <w:sz w:val="28"/>
          <w:szCs w:val="28"/>
        </w:rPr>
        <w:tab/>
        <w:t>Баланың демалысы және бос уақыты. Гаджеттер және кибербуллинг қаупі.</w:t>
      </w:r>
    </w:p>
    <w:p w14:paraId="4A9AC371" w14:textId="77777777" w:rsidR="00DF3EE6" w:rsidRPr="00A949C0" w:rsidRDefault="005E3C36" w:rsidP="003150E9">
      <w:pPr>
        <w:tabs>
          <w:tab w:val="left" w:pos="284"/>
          <w:tab w:val="left" w:pos="993"/>
        </w:tabs>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rPr>
        <w:t>5.</w:t>
      </w:r>
      <w:r w:rsidRPr="00A949C0">
        <w:rPr>
          <w:rFonts w:ascii="Times New Roman" w:hAnsi="Times New Roman"/>
          <w:sz w:val="28"/>
          <w:szCs w:val="28"/>
        </w:rPr>
        <w:tab/>
        <w:t>Егер буллинг орын алса, не істеу керек?</w:t>
      </w:r>
    </w:p>
    <w:p w14:paraId="501B3238" w14:textId="3286E6DF" w:rsidR="005E3C36" w:rsidRPr="00A949C0" w:rsidRDefault="00DF3EE6" w:rsidP="003150E9">
      <w:pPr>
        <w:tabs>
          <w:tab w:val="left" w:pos="284"/>
          <w:tab w:val="left" w:pos="993"/>
        </w:tabs>
        <w:spacing w:after="0" w:line="240" w:lineRule="auto"/>
        <w:ind w:right="-13" w:firstLine="709"/>
        <w:jc w:val="both"/>
        <w:rPr>
          <w:rFonts w:ascii="Times New Roman" w:hAnsi="Times New Roman"/>
          <w:sz w:val="28"/>
          <w:szCs w:val="28"/>
        </w:rPr>
      </w:pPr>
      <w:r w:rsidRPr="00A949C0">
        <w:rPr>
          <w:rFonts w:ascii="Times New Roman" w:hAnsi="Times New Roman"/>
          <w:sz w:val="28"/>
          <w:szCs w:val="28"/>
          <w:lang w:val="kk-KZ"/>
        </w:rPr>
        <w:t>6.</w:t>
      </w:r>
      <w:r w:rsidR="005E3C36" w:rsidRPr="00A949C0">
        <w:rPr>
          <w:rFonts w:ascii="Times New Roman" w:hAnsi="Times New Roman"/>
          <w:sz w:val="28"/>
          <w:szCs w:val="28"/>
        </w:rPr>
        <w:t xml:space="preserve"> Әрекеттер алгоритмі. «Дұрыс жауапты таңдаңыз» жаттығуы.</w:t>
      </w:r>
    </w:p>
    <w:p w14:paraId="62D30742" w14:textId="7AEF86BF" w:rsidR="005E3C36" w:rsidRPr="00A949C0" w:rsidRDefault="00DF3EE6"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ІІІ.</w:t>
      </w:r>
      <w:r w:rsidR="005E3C36" w:rsidRPr="00A949C0">
        <w:rPr>
          <w:rFonts w:ascii="Times New Roman" w:hAnsi="Times New Roman"/>
          <w:sz w:val="28"/>
          <w:szCs w:val="28"/>
        </w:rPr>
        <w:t>Қорытынды бөлім</w:t>
      </w:r>
    </w:p>
    <w:p w14:paraId="54CA5BD9" w14:textId="23405D05" w:rsidR="005E3C36" w:rsidRPr="00A949C0" w:rsidRDefault="005E3C36" w:rsidP="006D4CBA">
      <w:pPr>
        <w:spacing w:after="0" w:line="240" w:lineRule="auto"/>
        <w:ind w:right="-13" w:firstLine="709"/>
        <w:jc w:val="both"/>
        <w:rPr>
          <w:rFonts w:ascii="Times New Roman" w:hAnsi="Times New Roman"/>
          <w:i/>
          <w:iCs/>
          <w:sz w:val="28"/>
          <w:szCs w:val="28"/>
        </w:rPr>
      </w:pPr>
      <w:r w:rsidRPr="00A949C0">
        <w:rPr>
          <w:rFonts w:ascii="Times New Roman" w:hAnsi="Times New Roman"/>
          <w:i/>
          <w:iCs/>
          <w:sz w:val="28"/>
          <w:szCs w:val="28"/>
        </w:rPr>
        <w:t>Сабақтың ұзақтығы – 1 сағат</w:t>
      </w:r>
    </w:p>
    <w:p w14:paraId="773D5637" w14:textId="77777777" w:rsidR="007E7D5E" w:rsidRPr="00A949C0" w:rsidRDefault="007E7D5E" w:rsidP="006D4CBA">
      <w:pPr>
        <w:spacing w:after="0" w:line="240" w:lineRule="auto"/>
        <w:ind w:right="-13" w:firstLine="709"/>
        <w:jc w:val="both"/>
        <w:rPr>
          <w:rFonts w:ascii="Times New Roman" w:hAnsi="Times New Roman"/>
          <w:sz w:val="28"/>
          <w:szCs w:val="28"/>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8080"/>
      </w:tblGrid>
      <w:tr w:rsidR="005E3C36" w:rsidRPr="00A949C0" w14:paraId="6AFE67EC" w14:textId="77777777" w:rsidTr="00A12325">
        <w:tc>
          <w:tcPr>
            <w:tcW w:w="1276" w:type="dxa"/>
            <w:tcBorders>
              <w:top w:val="single" w:sz="4" w:space="0" w:color="000000"/>
              <w:left w:val="single" w:sz="4" w:space="0" w:color="000000"/>
              <w:bottom w:val="single" w:sz="4" w:space="0" w:color="000000"/>
              <w:right w:val="single" w:sz="4" w:space="0" w:color="000000"/>
            </w:tcBorders>
          </w:tcPr>
          <w:p w14:paraId="13361634" w14:textId="77777777" w:rsidR="005E3C36" w:rsidRPr="00A949C0" w:rsidRDefault="005E3C36" w:rsidP="006D4CBA">
            <w:pPr>
              <w:spacing w:after="0" w:line="240" w:lineRule="auto"/>
              <w:ind w:right="-13"/>
              <w:jc w:val="both"/>
              <w:rPr>
                <w:rFonts w:ascii="Times New Roman" w:hAnsi="Times New Roman"/>
                <w:sz w:val="28"/>
                <w:szCs w:val="28"/>
              </w:rPr>
            </w:pPr>
            <w:r w:rsidRPr="00A949C0">
              <w:rPr>
                <w:rFonts w:ascii="Times New Roman" w:hAnsi="Times New Roman"/>
                <w:sz w:val="28"/>
                <w:szCs w:val="28"/>
              </w:rPr>
              <w:t>Хронометраж</w:t>
            </w:r>
          </w:p>
        </w:tc>
        <w:tc>
          <w:tcPr>
            <w:tcW w:w="8080" w:type="dxa"/>
            <w:tcBorders>
              <w:top w:val="single" w:sz="4" w:space="0" w:color="000000"/>
              <w:left w:val="single" w:sz="4" w:space="0" w:color="000000"/>
              <w:bottom w:val="single" w:sz="4" w:space="0" w:color="000000"/>
              <w:right w:val="single" w:sz="4" w:space="0" w:color="000000"/>
            </w:tcBorders>
          </w:tcPr>
          <w:p w14:paraId="1CFE8343" w14:textId="77777777" w:rsidR="005E3C36" w:rsidRPr="00A949C0" w:rsidRDefault="005E3C36" w:rsidP="006D4CBA">
            <w:pPr>
              <w:spacing w:after="0" w:line="240" w:lineRule="auto"/>
              <w:ind w:right="-13" w:firstLine="569"/>
              <w:jc w:val="both"/>
              <w:rPr>
                <w:rFonts w:ascii="Times New Roman" w:hAnsi="Times New Roman"/>
                <w:sz w:val="28"/>
                <w:szCs w:val="28"/>
              </w:rPr>
            </w:pPr>
            <w:r w:rsidRPr="00A949C0">
              <w:rPr>
                <w:rFonts w:ascii="Times New Roman" w:hAnsi="Times New Roman"/>
                <w:sz w:val="28"/>
                <w:szCs w:val="28"/>
              </w:rPr>
              <w:t>Сабақтың барысы:</w:t>
            </w:r>
          </w:p>
        </w:tc>
      </w:tr>
      <w:tr w:rsidR="005E3C36" w:rsidRPr="00A949C0" w14:paraId="3761EE40" w14:textId="77777777" w:rsidTr="00A12325">
        <w:tc>
          <w:tcPr>
            <w:tcW w:w="1276" w:type="dxa"/>
            <w:tcBorders>
              <w:top w:val="single" w:sz="4" w:space="0" w:color="000000"/>
              <w:left w:val="single" w:sz="4" w:space="0" w:color="000000"/>
              <w:bottom w:val="single" w:sz="4" w:space="0" w:color="000000"/>
              <w:right w:val="single" w:sz="4" w:space="0" w:color="000000"/>
            </w:tcBorders>
          </w:tcPr>
          <w:p w14:paraId="3CE5A69F" w14:textId="0F9517A4" w:rsidR="005E3C36" w:rsidRPr="00A949C0" w:rsidRDefault="006A6AE4" w:rsidP="006D4CBA">
            <w:pPr>
              <w:spacing w:after="0" w:line="240" w:lineRule="auto"/>
              <w:ind w:right="-13"/>
              <w:jc w:val="both"/>
              <w:rPr>
                <w:rFonts w:ascii="Times New Roman" w:hAnsi="Times New Roman"/>
                <w:sz w:val="28"/>
                <w:szCs w:val="28"/>
              </w:rPr>
            </w:pPr>
            <w:r w:rsidRPr="00A949C0">
              <w:rPr>
                <w:rFonts w:ascii="Times New Roman" w:hAnsi="Times New Roman"/>
                <w:sz w:val="28"/>
                <w:szCs w:val="28"/>
                <w:lang w:val="kk-KZ"/>
              </w:rPr>
              <w:t>5</w:t>
            </w:r>
            <w:r w:rsidR="005E3C36" w:rsidRPr="00A949C0">
              <w:rPr>
                <w:rFonts w:ascii="Times New Roman" w:hAnsi="Times New Roman"/>
                <w:sz w:val="28"/>
                <w:szCs w:val="28"/>
              </w:rPr>
              <w:t xml:space="preserve"> мин. </w:t>
            </w:r>
          </w:p>
        </w:tc>
        <w:tc>
          <w:tcPr>
            <w:tcW w:w="8080" w:type="dxa"/>
            <w:tcBorders>
              <w:top w:val="single" w:sz="4" w:space="0" w:color="000000"/>
              <w:left w:val="single" w:sz="4" w:space="0" w:color="000000"/>
              <w:bottom w:val="single" w:sz="4" w:space="0" w:color="000000"/>
              <w:right w:val="single" w:sz="4" w:space="0" w:color="000000"/>
            </w:tcBorders>
          </w:tcPr>
          <w:p w14:paraId="5135EC2A" w14:textId="77777777" w:rsidR="005E3C36" w:rsidRPr="00A949C0" w:rsidRDefault="005E3C36" w:rsidP="006D4CBA">
            <w:pPr>
              <w:spacing w:after="0" w:line="240" w:lineRule="auto"/>
              <w:ind w:right="-13" w:firstLine="569"/>
              <w:rPr>
                <w:rFonts w:ascii="Times New Roman" w:hAnsi="Times New Roman"/>
                <w:sz w:val="28"/>
                <w:szCs w:val="28"/>
              </w:rPr>
            </w:pPr>
            <w:r w:rsidRPr="00A949C0">
              <w:rPr>
                <w:rFonts w:ascii="Times New Roman" w:hAnsi="Times New Roman"/>
                <w:sz w:val="28"/>
                <w:szCs w:val="28"/>
              </w:rPr>
              <w:t xml:space="preserve">Кіріспе бөлім  </w:t>
            </w:r>
          </w:p>
          <w:p w14:paraId="1CB1EF43" w14:textId="7573C762" w:rsidR="005E3C36" w:rsidRPr="00A949C0" w:rsidRDefault="005E3C36" w:rsidP="006D4CBA">
            <w:pPr>
              <w:spacing w:after="0" w:line="240" w:lineRule="auto"/>
              <w:ind w:right="-13" w:firstLine="569"/>
              <w:jc w:val="both"/>
              <w:rPr>
                <w:rFonts w:ascii="Times New Roman" w:hAnsi="Times New Roman"/>
                <w:sz w:val="28"/>
                <w:szCs w:val="28"/>
              </w:rPr>
            </w:pPr>
            <w:r w:rsidRPr="00A949C0">
              <w:rPr>
                <w:rFonts w:ascii="Times New Roman" w:hAnsi="Times New Roman"/>
                <w:sz w:val="28"/>
                <w:szCs w:val="28"/>
              </w:rPr>
              <w:t>Құрметті ата-аналар, осы сабақтың көмегімен біз</w:t>
            </w:r>
            <w:r w:rsidRPr="00A949C0">
              <w:rPr>
                <w:rFonts w:ascii="Times New Roman" w:hAnsi="Times New Roman"/>
                <w:sz w:val="28"/>
                <w:szCs w:val="28"/>
                <w:lang w:val="kk-KZ"/>
              </w:rPr>
              <w:t xml:space="preserve"> </w:t>
            </w:r>
            <w:r w:rsidRPr="00A949C0">
              <w:rPr>
                <w:rFonts w:ascii="Times New Roman" w:hAnsi="Times New Roman"/>
                <w:sz w:val="28"/>
                <w:szCs w:val="28"/>
              </w:rPr>
              <w:t>агрессия мен зорлық-зомбылық тақырыбын аш</w:t>
            </w:r>
            <w:r w:rsidRPr="00A949C0">
              <w:rPr>
                <w:rFonts w:ascii="Times New Roman" w:hAnsi="Times New Roman"/>
                <w:sz w:val="28"/>
                <w:szCs w:val="28"/>
                <w:lang w:val="kk-KZ"/>
              </w:rPr>
              <w:t>қ</w:t>
            </w:r>
            <w:r w:rsidRPr="00A949C0">
              <w:rPr>
                <w:rFonts w:ascii="Times New Roman" w:hAnsi="Times New Roman"/>
                <w:sz w:val="28"/>
                <w:szCs w:val="28"/>
              </w:rPr>
              <w:t>ымыз келеді.</w:t>
            </w:r>
            <w:r w:rsidRPr="00A949C0">
              <w:rPr>
                <w:rFonts w:ascii="Times New Roman" w:hAnsi="Times New Roman"/>
                <w:sz w:val="28"/>
                <w:szCs w:val="28"/>
                <w:lang w:val="kk-KZ"/>
              </w:rPr>
              <w:t xml:space="preserve"> </w:t>
            </w:r>
            <w:r w:rsidRPr="00A949C0">
              <w:rPr>
                <w:rFonts w:ascii="Times New Roman" w:hAnsi="Times New Roman"/>
                <w:sz w:val="28"/>
                <w:szCs w:val="28"/>
              </w:rPr>
              <w:t xml:space="preserve">Зорлық-зомбылық дегеніміз не? Ол қалай пайда болады? </w:t>
            </w:r>
          </w:p>
          <w:p w14:paraId="7134954F" w14:textId="629CE257" w:rsidR="005E3C36" w:rsidRPr="00A949C0" w:rsidRDefault="005E3C36" w:rsidP="006D4CBA">
            <w:pPr>
              <w:spacing w:after="0" w:line="240" w:lineRule="auto"/>
              <w:ind w:right="-13" w:firstLine="569"/>
              <w:jc w:val="both"/>
              <w:rPr>
                <w:rFonts w:ascii="Times New Roman" w:hAnsi="Times New Roman"/>
                <w:sz w:val="28"/>
                <w:szCs w:val="28"/>
              </w:rPr>
            </w:pPr>
            <w:r w:rsidRPr="00A949C0">
              <w:rPr>
                <w:rFonts w:ascii="Times New Roman" w:hAnsi="Times New Roman"/>
                <w:sz w:val="28"/>
                <w:szCs w:val="28"/>
              </w:rPr>
              <w:lastRenderedPageBreak/>
              <w:t>Біз</w:t>
            </w:r>
            <w:r w:rsidRPr="00A949C0">
              <w:rPr>
                <w:rFonts w:ascii="Times New Roman" w:hAnsi="Times New Roman"/>
                <w:sz w:val="28"/>
                <w:szCs w:val="28"/>
                <w:lang w:val="kk-KZ"/>
              </w:rPr>
              <w:t>,</w:t>
            </w:r>
            <w:r w:rsidRPr="00A949C0">
              <w:rPr>
                <w:rFonts w:ascii="Times New Roman" w:hAnsi="Times New Roman"/>
                <w:sz w:val="28"/>
                <w:szCs w:val="28"/>
              </w:rPr>
              <w:t xml:space="preserve"> ата-аналар</w:t>
            </w:r>
            <w:r w:rsidRPr="00A949C0">
              <w:rPr>
                <w:rFonts w:ascii="Times New Roman" w:hAnsi="Times New Roman"/>
                <w:sz w:val="28"/>
                <w:szCs w:val="28"/>
                <w:lang w:val="kk-KZ"/>
              </w:rPr>
              <w:t>,</w:t>
            </w:r>
            <w:r w:rsidRPr="00A949C0">
              <w:rPr>
                <w:rFonts w:ascii="Times New Roman" w:hAnsi="Times New Roman"/>
                <w:sz w:val="28"/>
                <w:szCs w:val="28"/>
              </w:rPr>
              <w:t xml:space="preserve"> балаларымызды </w:t>
            </w:r>
            <w:r w:rsidRPr="00A949C0">
              <w:rPr>
                <w:rFonts w:ascii="Times New Roman" w:hAnsi="Times New Roman"/>
                <w:bCs/>
                <w:sz w:val="28"/>
                <w:szCs w:val="28"/>
              </w:rPr>
              <w:t> </w:t>
            </w:r>
            <w:r w:rsidR="000909E1" w:rsidRPr="00A949C0">
              <w:rPr>
                <w:rFonts w:ascii="Times New Roman" w:hAnsi="Times New Roman"/>
                <w:bCs/>
                <w:sz w:val="28"/>
                <w:szCs w:val="28"/>
                <w:lang w:val="kk-KZ"/>
              </w:rPr>
              <w:t>қақтығыстардан</w:t>
            </w:r>
            <w:r w:rsidRPr="00A949C0">
              <w:rPr>
                <w:rFonts w:ascii="Times New Roman" w:hAnsi="Times New Roman"/>
                <w:sz w:val="28"/>
                <w:szCs w:val="28"/>
              </w:rPr>
              <w:t xml:space="preserve"> қорғау</w:t>
            </w:r>
            <w:r w:rsidRPr="00A949C0">
              <w:rPr>
                <w:rFonts w:ascii="Times New Roman" w:hAnsi="Times New Roman"/>
                <w:sz w:val="28"/>
                <w:szCs w:val="28"/>
                <w:lang w:val="kk-KZ"/>
              </w:rPr>
              <w:t xml:space="preserve"> </w:t>
            </w:r>
            <w:r w:rsidRPr="00A949C0">
              <w:rPr>
                <w:rFonts w:ascii="Times New Roman" w:hAnsi="Times New Roman"/>
                <w:sz w:val="28"/>
                <w:szCs w:val="28"/>
              </w:rPr>
              <w:t>үшін не істей аламыз?</w:t>
            </w:r>
          </w:p>
          <w:p w14:paraId="0950EBD7" w14:textId="77777777" w:rsidR="005E3C36" w:rsidRPr="00A949C0" w:rsidRDefault="005E3C36" w:rsidP="008D1DFE">
            <w:pPr>
              <w:spacing w:after="0" w:line="240" w:lineRule="auto"/>
              <w:ind w:right="-13" w:firstLine="569"/>
              <w:jc w:val="both"/>
              <w:rPr>
                <w:rFonts w:ascii="Times New Roman" w:hAnsi="Times New Roman"/>
                <w:sz w:val="28"/>
                <w:szCs w:val="28"/>
              </w:rPr>
            </w:pPr>
            <w:r w:rsidRPr="00A949C0">
              <w:rPr>
                <w:rFonts w:ascii="Times New Roman" w:hAnsi="Times New Roman"/>
                <w:sz w:val="28"/>
                <w:szCs w:val="28"/>
              </w:rPr>
              <w:t xml:space="preserve">Бүгін біз ата-аналар мен </w:t>
            </w:r>
            <w:r w:rsidRPr="00A949C0">
              <w:rPr>
                <w:rFonts w:ascii="Times New Roman" w:hAnsi="Times New Roman"/>
                <w:sz w:val="28"/>
                <w:szCs w:val="28"/>
                <w:lang w:val="kk-KZ"/>
              </w:rPr>
              <w:t>педагогтердің</w:t>
            </w:r>
            <w:r w:rsidRPr="00A949C0">
              <w:rPr>
                <w:rFonts w:ascii="Times New Roman" w:hAnsi="Times New Roman"/>
                <w:sz w:val="28"/>
                <w:szCs w:val="28"/>
              </w:rPr>
              <w:t xml:space="preserve"> осы мақсатқа жету</w:t>
            </w:r>
            <w:r w:rsidRPr="00A949C0">
              <w:rPr>
                <w:rFonts w:ascii="Times New Roman" w:hAnsi="Times New Roman"/>
                <w:sz w:val="28"/>
                <w:szCs w:val="28"/>
                <w:lang w:val="kk-KZ"/>
              </w:rPr>
              <w:t>і</w:t>
            </w:r>
            <w:r w:rsidRPr="00A949C0">
              <w:rPr>
                <w:rFonts w:ascii="Times New Roman" w:hAnsi="Times New Roman"/>
                <w:sz w:val="28"/>
                <w:szCs w:val="28"/>
              </w:rPr>
              <w:t xml:space="preserve"> үшін бір</w:t>
            </w:r>
            <w:r w:rsidRPr="00A949C0">
              <w:rPr>
                <w:rFonts w:ascii="Times New Roman" w:hAnsi="Times New Roman"/>
                <w:sz w:val="28"/>
                <w:szCs w:val="28"/>
                <w:lang w:val="kk-KZ"/>
              </w:rPr>
              <w:t>лесіп</w:t>
            </w:r>
            <w:r w:rsidRPr="00A949C0">
              <w:rPr>
                <w:rFonts w:ascii="Times New Roman" w:hAnsi="Times New Roman"/>
                <w:sz w:val="28"/>
                <w:szCs w:val="28"/>
              </w:rPr>
              <w:t xml:space="preserve"> жұмыс істеу</w:t>
            </w:r>
            <w:r w:rsidRPr="00A949C0">
              <w:rPr>
                <w:rFonts w:ascii="Times New Roman" w:hAnsi="Times New Roman"/>
                <w:sz w:val="28"/>
                <w:szCs w:val="28"/>
                <w:lang w:val="kk-KZ"/>
              </w:rPr>
              <w:t>інің</w:t>
            </w:r>
            <w:r w:rsidRPr="00A949C0">
              <w:rPr>
                <w:rFonts w:ascii="Times New Roman" w:hAnsi="Times New Roman"/>
                <w:sz w:val="28"/>
                <w:szCs w:val="28"/>
              </w:rPr>
              <w:t xml:space="preserve"> бірнеше жолын қарастырамыз.</w:t>
            </w:r>
          </w:p>
          <w:p w14:paraId="39D1E967" w14:textId="3D615AE1" w:rsidR="000041CF" w:rsidRPr="00A949C0" w:rsidRDefault="000041CF" w:rsidP="008D1DFE">
            <w:pPr>
              <w:spacing w:after="0" w:line="240" w:lineRule="auto"/>
              <w:ind w:right="-13" w:firstLine="569"/>
              <w:jc w:val="both"/>
              <w:rPr>
                <w:rFonts w:ascii="Times New Roman" w:hAnsi="Times New Roman"/>
                <w:sz w:val="28"/>
                <w:szCs w:val="28"/>
                <w:lang w:val="kk-KZ"/>
              </w:rPr>
            </w:pPr>
            <w:r w:rsidRPr="00A949C0">
              <w:rPr>
                <w:rFonts w:ascii="Times New Roman" w:hAnsi="Times New Roman"/>
                <w:sz w:val="28"/>
                <w:szCs w:val="28"/>
                <w:lang w:val="kk-KZ"/>
              </w:rPr>
              <w:t>Негізгі бөлім</w:t>
            </w:r>
          </w:p>
          <w:p w14:paraId="2E14DF9C" w14:textId="6A31C668" w:rsidR="00E76824" w:rsidRPr="00A949C0" w:rsidRDefault="000041CF" w:rsidP="00B37C21">
            <w:pPr>
              <w:spacing w:after="0" w:line="240" w:lineRule="auto"/>
              <w:ind w:firstLine="599"/>
              <w:jc w:val="both"/>
              <w:rPr>
                <w:rFonts w:ascii="Times New Roman" w:hAnsi="Times New Roman"/>
                <w:sz w:val="28"/>
                <w:szCs w:val="28"/>
              </w:rPr>
            </w:pPr>
            <w:r w:rsidRPr="00A949C0">
              <w:rPr>
                <w:rFonts w:ascii="Times New Roman" w:hAnsi="Times New Roman"/>
                <w:sz w:val="28"/>
                <w:szCs w:val="28"/>
              </w:rPr>
              <w:t>Балалардың агрессивті мінез-құлық түрлері. Кейс мысалдары. Топтық талқылау.</w:t>
            </w:r>
          </w:p>
          <w:p w14:paraId="00745F91" w14:textId="5CC28929" w:rsidR="005E3C36" w:rsidRPr="00A949C0" w:rsidRDefault="005E3C36" w:rsidP="003F4F4F">
            <w:pPr>
              <w:spacing w:after="0" w:line="240" w:lineRule="auto"/>
              <w:ind w:firstLine="466"/>
              <w:jc w:val="both"/>
              <w:rPr>
                <w:rFonts w:ascii="Times New Roman" w:hAnsi="Times New Roman"/>
                <w:sz w:val="28"/>
                <w:szCs w:val="28"/>
              </w:rPr>
            </w:pPr>
            <w:r w:rsidRPr="00A949C0">
              <w:rPr>
                <w:rFonts w:ascii="Times New Roman" w:hAnsi="Times New Roman"/>
                <w:i/>
                <w:iCs/>
                <w:sz w:val="28"/>
                <w:szCs w:val="28"/>
              </w:rPr>
              <w:t>Агрессия</w:t>
            </w:r>
            <w:r w:rsidRPr="00A949C0">
              <w:rPr>
                <w:rFonts w:ascii="Times New Roman" w:hAnsi="Times New Roman"/>
                <w:sz w:val="28"/>
                <w:szCs w:val="28"/>
              </w:rPr>
              <w:t xml:space="preserve"> – туа біткен қасиет емес, бұл мінез-құлықтың бір түрі. Агрессивті мінез-құлық балаларда белгілі бір жағдайларда пайда болуы мүмкін немесе кейде кейіннен кезең-кезеңімен пайда болады. Бұл бірден алаңдаушылық туғызбауы мүмкін. Бірақ агрессивті көріністер бақылаудан шыққан кезде немесе басым агрессивті </w:t>
            </w:r>
            <w:r w:rsidRPr="00A949C0">
              <w:rPr>
                <w:rFonts w:ascii="Times New Roman" w:hAnsi="Times New Roman"/>
                <w:sz w:val="28"/>
                <w:szCs w:val="28"/>
                <w:lang w:val="kk-KZ"/>
              </w:rPr>
              <w:t>мінез</w:t>
            </w:r>
            <w:r w:rsidRPr="00A949C0">
              <w:rPr>
                <w:rFonts w:ascii="Times New Roman" w:hAnsi="Times New Roman"/>
                <w:sz w:val="28"/>
                <w:szCs w:val="28"/>
              </w:rPr>
              <w:t xml:space="preserve"> балалар үшін </w:t>
            </w:r>
            <w:r w:rsidRPr="00A949C0">
              <w:rPr>
                <w:rFonts w:ascii="Times New Roman" w:hAnsi="Times New Roman"/>
                <w:sz w:val="28"/>
                <w:szCs w:val="28"/>
                <w:lang w:val="kk-KZ"/>
              </w:rPr>
              <w:t>қалыпты жағдайға айналғанда,</w:t>
            </w:r>
            <w:r w:rsidRPr="00A949C0">
              <w:rPr>
                <w:rFonts w:ascii="Times New Roman" w:hAnsi="Times New Roman"/>
                <w:sz w:val="28"/>
                <w:szCs w:val="28"/>
              </w:rPr>
              <w:t xml:space="preserve"> сақ болу керек. Бұл әрқашан физикалық зорлық-зомбылық болмауы мүмкін. Шын мәнінде, бұл </w:t>
            </w:r>
            <w:r w:rsidRPr="00A949C0">
              <w:rPr>
                <w:rFonts w:ascii="Times New Roman" w:hAnsi="Times New Roman"/>
                <w:sz w:val="28"/>
                <w:szCs w:val="28"/>
                <w:lang w:val="kk-KZ"/>
              </w:rPr>
              <w:t>білім беру ұйымдарындағы</w:t>
            </w:r>
            <w:r w:rsidRPr="00A949C0">
              <w:rPr>
                <w:rFonts w:ascii="Times New Roman" w:hAnsi="Times New Roman"/>
                <w:sz w:val="28"/>
                <w:szCs w:val="28"/>
              </w:rPr>
              <w:t xml:space="preserve"> зорлық-зомбылықтың ең сирек түрі. </w:t>
            </w:r>
          </w:p>
          <w:p w14:paraId="0B82E398" w14:textId="77777777" w:rsidR="005E3C36" w:rsidRPr="00A949C0" w:rsidRDefault="005E3C36" w:rsidP="008D1DFE">
            <w:pPr>
              <w:spacing w:after="0" w:line="240" w:lineRule="auto"/>
              <w:ind w:right="-13" w:firstLine="569"/>
              <w:jc w:val="both"/>
              <w:rPr>
                <w:rFonts w:ascii="Times New Roman" w:hAnsi="Times New Roman"/>
                <w:sz w:val="28"/>
                <w:szCs w:val="28"/>
              </w:rPr>
            </w:pPr>
            <w:r w:rsidRPr="00A949C0">
              <w:rPr>
                <w:rFonts w:ascii="Times New Roman" w:hAnsi="Times New Roman"/>
                <w:i/>
                <w:iCs/>
                <w:sz w:val="28"/>
                <w:szCs w:val="28"/>
                <w:lang w:val="kk-KZ"/>
              </w:rPr>
              <w:t>Жәбірлеу</w:t>
            </w:r>
            <w:r w:rsidRPr="00A949C0">
              <w:rPr>
                <w:rFonts w:ascii="Times New Roman" w:hAnsi="Times New Roman"/>
                <w:sz w:val="28"/>
                <w:szCs w:val="28"/>
              </w:rPr>
              <w:t xml:space="preserve"> – бұл бүкіл ұжымның «ауруы», агрессияға жол беретін ортада туындайтын құбылыс. Мұндай жағдайлар қақтығыссыз қарым-қатынас құндылықтарының, жеке тұлғаға құрметтің, келісімге келу және өз қажеттіліктерін экологиялық жолмен жүзеге асыру қабілетінің болмауынан пайда болады.</w:t>
            </w:r>
            <w:r w:rsidRPr="00A949C0">
              <w:rPr>
                <w:rFonts w:ascii="Times New Roman" w:hAnsi="Times New Roman"/>
                <w:sz w:val="28"/>
                <w:szCs w:val="28"/>
                <w:lang w:val="kk-KZ"/>
              </w:rPr>
              <w:t xml:space="preserve"> </w:t>
            </w:r>
            <w:r w:rsidRPr="00A949C0">
              <w:rPr>
                <w:rFonts w:ascii="Times New Roman" w:hAnsi="Times New Roman"/>
                <w:sz w:val="28"/>
                <w:szCs w:val="28"/>
              </w:rPr>
              <w:t>Тіпті мұндай сыныптан агрессорды немесе жәбірленушіні алып тастаса да, сынып</w:t>
            </w:r>
            <w:r w:rsidRPr="00A949C0">
              <w:rPr>
                <w:rFonts w:ascii="Times New Roman" w:hAnsi="Times New Roman"/>
                <w:sz w:val="28"/>
                <w:szCs w:val="28"/>
                <w:lang w:val="kk-KZ"/>
              </w:rPr>
              <w:t>та</w:t>
            </w:r>
            <w:r w:rsidRPr="00A949C0">
              <w:rPr>
                <w:rFonts w:ascii="Times New Roman" w:hAnsi="Times New Roman"/>
                <w:sz w:val="28"/>
                <w:szCs w:val="28"/>
              </w:rPr>
              <w:t xml:space="preserve"> салауатты </w:t>
            </w:r>
            <w:r w:rsidRPr="00A949C0">
              <w:rPr>
                <w:rFonts w:ascii="Times New Roman" w:hAnsi="Times New Roman"/>
                <w:sz w:val="28"/>
                <w:szCs w:val="28"/>
                <w:lang w:val="kk-KZ"/>
              </w:rPr>
              <w:t>ахуал</w:t>
            </w:r>
            <w:r w:rsidRPr="00A949C0">
              <w:rPr>
                <w:rFonts w:ascii="Times New Roman" w:hAnsi="Times New Roman"/>
                <w:sz w:val="28"/>
                <w:szCs w:val="28"/>
              </w:rPr>
              <w:t xml:space="preserve"> болмайды.</w:t>
            </w:r>
          </w:p>
        </w:tc>
      </w:tr>
      <w:tr w:rsidR="005E3C36" w:rsidRPr="00A949C0" w14:paraId="5428ED6E" w14:textId="77777777" w:rsidTr="00A12325">
        <w:tc>
          <w:tcPr>
            <w:tcW w:w="1276" w:type="dxa"/>
            <w:tcBorders>
              <w:top w:val="single" w:sz="4" w:space="0" w:color="000000"/>
              <w:left w:val="single" w:sz="4" w:space="0" w:color="000000"/>
              <w:bottom w:val="single" w:sz="4" w:space="0" w:color="000000"/>
              <w:right w:val="single" w:sz="4" w:space="0" w:color="000000"/>
            </w:tcBorders>
          </w:tcPr>
          <w:p w14:paraId="1EEBF777" w14:textId="2287CB95" w:rsidR="005E3C36" w:rsidRPr="00A949C0" w:rsidRDefault="00613275" w:rsidP="006D4CBA">
            <w:pPr>
              <w:spacing w:after="0" w:line="240" w:lineRule="auto"/>
              <w:ind w:right="-13"/>
              <w:jc w:val="both"/>
              <w:rPr>
                <w:rFonts w:ascii="Times New Roman" w:hAnsi="Times New Roman"/>
                <w:sz w:val="28"/>
                <w:szCs w:val="28"/>
              </w:rPr>
            </w:pPr>
            <w:r w:rsidRPr="00A949C0">
              <w:rPr>
                <w:rFonts w:ascii="Times New Roman" w:hAnsi="Times New Roman"/>
                <w:sz w:val="28"/>
                <w:szCs w:val="28"/>
                <w:lang w:val="kk-KZ"/>
              </w:rPr>
              <w:lastRenderedPageBreak/>
              <w:t>5</w:t>
            </w:r>
            <w:r w:rsidRPr="00A949C0">
              <w:rPr>
                <w:rFonts w:ascii="Times New Roman" w:hAnsi="Times New Roman"/>
                <w:sz w:val="28"/>
                <w:szCs w:val="28"/>
              </w:rPr>
              <w:t xml:space="preserve"> мин</w:t>
            </w:r>
          </w:p>
          <w:p w14:paraId="4E99D97C" w14:textId="7F395963" w:rsidR="009C50C6" w:rsidRPr="00A949C0" w:rsidRDefault="009C50C6" w:rsidP="006D4CBA">
            <w:pPr>
              <w:spacing w:after="0" w:line="240" w:lineRule="auto"/>
              <w:ind w:right="-13"/>
              <w:jc w:val="both"/>
              <w:rPr>
                <w:rFonts w:ascii="Times New Roman" w:hAnsi="Times New Roman"/>
                <w:sz w:val="28"/>
                <w:szCs w:val="28"/>
              </w:rPr>
            </w:pPr>
          </w:p>
          <w:p w14:paraId="56272805" w14:textId="373727CD" w:rsidR="009C50C6" w:rsidRPr="00A949C0" w:rsidRDefault="009C50C6" w:rsidP="006D4CBA">
            <w:pPr>
              <w:spacing w:after="0" w:line="240" w:lineRule="auto"/>
              <w:ind w:right="-13"/>
              <w:jc w:val="both"/>
              <w:rPr>
                <w:rFonts w:ascii="Times New Roman" w:hAnsi="Times New Roman"/>
                <w:sz w:val="28"/>
                <w:szCs w:val="28"/>
              </w:rPr>
            </w:pPr>
          </w:p>
          <w:p w14:paraId="59FEB119" w14:textId="1ADCECD1" w:rsidR="009C50C6" w:rsidRPr="00A949C0" w:rsidRDefault="009C50C6" w:rsidP="006D4CBA">
            <w:pPr>
              <w:spacing w:after="0" w:line="240" w:lineRule="auto"/>
              <w:ind w:right="-13"/>
              <w:jc w:val="both"/>
              <w:rPr>
                <w:rFonts w:ascii="Times New Roman" w:hAnsi="Times New Roman"/>
                <w:sz w:val="28"/>
                <w:szCs w:val="28"/>
              </w:rPr>
            </w:pPr>
          </w:p>
          <w:p w14:paraId="2875D483" w14:textId="4B665D1D" w:rsidR="009C50C6" w:rsidRPr="00A949C0" w:rsidRDefault="009C50C6" w:rsidP="006D4CBA">
            <w:pPr>
              <w:spacing w:after="0" w:line="240" w:lineRule="auto"/>
              <w:ind w:right="-13"/>
              <w:jc w:val="both"/>
              <w:rPr>
                <w:rFonts w:ascii="Times New Roman" w:hAnsi="Times New Roman"/>
                <w:sz w:val="28"/>
                <w:szCs w:val="28"/>
              </w:rPr>
            </w:pPr>
          </w:p>
          <w:p w14:paraId="310EEBDE" w14:textId="247B5E52" w:rsidR="009C50C6" w:rsidRPr="00A949C0" w:rsidRDefault="009C50C6" w:rsidP="006D4CBA">
            <w:pPr>
              <w:spacing w:after="0" w:line="240" w:lineRule="auto"/>
              <w:ind w:right="-13"/>
              <w:jc w:val="both"/>
              <w:rPr>
                <w:rFonts w:ascii="Times New Roman" w:hAnsi="Times New Roman"/>
                <w:sz w:val="28"/>
                <w:szCs w:val="28"/>
              </w:rPr>
            </w:pPr>
          </w:p>
          <w:p w14:paraId="2BDE2BE2" w14:textId="05464A82" w:rsidR="009C50C6" w:rsidRPr="00A949C0" w:rsidRDefault="009C50C6" w:rsidP="006D4CBA">
            <w:pPr>
              <w:spacing w:after="0" w:line="240" w:lineRule="auto"/>
              <w:ind w:right="-13"/>
              <w:jc w:val="both"/>
              <w:rPr>
                <w:rFonts w:ascii="Times New Roman" w:hAnsi="Times New Roman"/>
                <w:sz w:val="28"/>
                <w:szCs w:val="28"/>
              </w:rPr>
            </w:pPr>
          </w:p>
          <w:p w14:paraId="74A502B0" w14:textId="7965133E" w:rsidR="009C50C6" w:rsidRPr="00A949C0" w:rsidRDefault="009C50C6" w:rsidP="006D4CBA">
            <w:pPr>
              <w:spacing w:after="0" w:line="240" w:lineRule="auto"/>
              <w:ind w:right="-13"/>
              <w:jc w:val="both"/>
              <w:rPr>
                <w:rFonts w:ascii="Times New Roman" w:hAnsi="Times New Roman"/>
                <w:sz w:val="28"/>
                <w:szCs w:val="28"/>
              </w:rPr>
            </w:pPr>
          </w:p>
          <w:p w14:paraId="2C1B5569" w14:textId="6543555F" w:rsidR="009C50C6" w:rsidRPr="00A949C0" w:rsidRDefault="009C50C6" w:rsidP="006D4CBA">
            <w:pPr>
              <w:spacing w:after="0" w:line="240" w:lineRule="auto"/>
              <w:ind w:right="-13"/>
              <w:jc w:val="both"/>
              <w:rPr>
                <w:rFonts w:ascii="Times New Roman" w:hAnsi="Times New Roman"/>
                <w:sz w:val="28"/>
                <w:szCs w:val="28"/>
                <w:lang w:val="kk-KZ"/>
              </w:rPr>
            </w:pPr>
            <w:r w:rsidRPr="00A949C0">
              <w:rPr>
                <w:rFonts w:ascii="Times New Roman" w:hAnsi="Times New Roman"/>
                <w:sz w:val="28"/>
                <w:szCs w:val="28"/>
                <w:lang w:val="kk-KZ"/>
              </w:rPr>
              <w:t>10мин</w:t>
            </w:r>
          </w:p>
          <w:p w14:paraId="6CCCB482" w14:textId="0435E1D5" w:rsidR="009C50C6" w:rsidRPr="00A949C0" w:rsidRDefault="009C50C6" w:rsidP="006D4CBA">
            <w:pPr>
              <w:spacing w:after="0" w:line="240" w:lineRule="auto"/>
              <w:ind w:right="-13"/>
              <w:jc w:val="both"/>
              <w:rPr>
                <w:rFonts w:ascii="Times New Roman" w:hAnsi="Times New Roman"/>
                <w:sz w:val="28"/>
                <w:szCs w:val="28"/>
              </w:rPr>
            </w:pPr>
          </w:p>
          <w:p w14:paraId="22254C92" w14:textId="0BF74C9E" w:rsidR="009C50C6" w:rsidRPr="00A949C0" w:rsidRDefault="009C50C6" w:rsidP="006D4CBA">
            <w:pPr>
              <w:spacing w:after="0" w:line="240" w:lineRule="auto"/>
              <w:ind w:right="-13"/>
              <w:jc w:val="both"/>
              <w:rPr>
                <w:rFonts w:ascii="Times New Roman" w:hAnsi="Times New Roman"/>
                <w:sz w:val="28"/>
                <w:szCs w:val="28"/>
              </w:rPr>
            </w:pPr>
          </w:p>
          <w:p w14:paraId="2942F921" w14:textId="095C3584" w:rsidR="009C50C6" w:rsidRPr="00A949C0" w:rsidRDefault="009C50C6" w:rsidP="006D4CBA">
            <w:pPr>
              <w:spacing w:after="0" w:line="240" w:lineRule="auto"/>
              <w:ind w:right="-13"/>
              <w:jc w:val="both"/>
              <w:rPr>
                <w:rFonts w:ascii="Times New Roman" w:hAnsi="Times New Roman"/>
                <w:sz w:val="28"/>
                <w:szCs w:val="28"/>
              </w:rPr>
            </w:pPr>
          </w:p>
          <w:p w14:paraId="317DCA38" w14:textId="41C381D6" w:rsidR="009C50C6" w:rsidRPr="00A949C0" w:rsidRDefault="009C50C6" w:rsidP="006D4CBA">
            <w:pPr>
              <w:spacing w:after="0" w:line="240" w:lineRule="auto"/>
              <w:ind w:right="-13"/>
              <w:jc w:val="both"/>
              <w:rPr>
                <w:rFonts w:ascii="Times New Roman" w:hAnsi="Times New Roman"/>
                <w:sz w:val="28"/>
                <w:szCs w:val="28"/>
              </w:rPr>
            </w:pPr>
          </w:p>
          <w:p w14:paraId="0458D121" w14:textId="5E5B7F0E" w:rsidR="009C50C6" w:rsidRPr="00A949C0" w:rsidRDefault="009C50C6" w:rsidP="006D4CBA">
            <w:pPr>
              <w:spacing w:after="0" w:line="240" w:lineRule="auto"/>
              <w:ind w:right="-13"/>
              <w:jc w:val="both"/>
              <w:rPr>
                <w:rFonts w:ascii="Times New Roman" w:hAnsi="Times New Roman"/>
                <w:sz w:val="28"/>
                <w:szCs w:val="28"/>
              </w:rPr>
            </w:pPr>
          </w:p>
          <w:p w14:paraId="77263265" w14:textId="0F6845A1" w:rsidR="009C50C6" w:rsidRPr="00A949C0" w:rsidRDefault="009C50C6" w:rsidP="006D4CBA">
            <w:pPr>
              <w:spacing w:after="0" w:line="240" w:lineRule="auto"/>
              <w:ind w:right="-13"/>
              <w:jc w:val="both"/>
              <w:rPr>
                <w:rFonts w:ascii="Times New Roman" w:hAnsi="Times New Roman"/>
                <w:sz w:val="28"/>
                <w:szCs w:val="28"/>
              </w:rPr>
            </w:pPr>
          </w:p>
          <w:p w14:paraId="2E43EB8F" w14:textId="7EB09E05" w:rsidR="009C50C6" w:rsidRPr="00A949C0" w:rsidRDefault="009C50C6" w:rsidP="006D4CBA">
            <w:pPr>
              <w:spacing w:after="0" w:line="240" w:lineRule="auto"/>
              <w:ind w:right="-13"/>
              <w:jc w:val="both"/>
              <w:rPr>
                <w:rFonts w:ascii="Times New Roman" w:hAnsi="Times New Roman"/>
                <w:sz w:val="28"/>
                <w:szCs w:val="28"/>
              </w:rPr>
            </w:pPr>
          </w:p>
          <w:p w14:paraId="58AB142F" w14:textId="36323E58" w:rsidR="009C50C6" w:rsidRPr="00A949C0" w:rsidRDefault="009C50C6" w:rsidP="006D4CBA">
            <w:pPr>
              <w:spacing w:after="0" w:line="240" w:lineRule="auto"/>
              <w:ind w:right="-13"/>
              <w:jc w:val="both"/>
              <w:rPr>
                <w:rFonts w:ascii="Times New Roman" w:hAnsi="Times New Roman"/>
                <w:sz w:val="28"/>
                <w:szCs w:val="28"/>
              </w:rPr>
            </w:pPr>
          </w:p>
          <w:p w14:paraId="408E85B1" w14:textId="36ABBB55" w:rsidR="009C50C6" w:rsidRPr="00A949C0" w:rsidRDefault="009C50C6" w:rsidP="006D4CBA">
            <w:pPr>
              <w:spacing w:after="0" w:line="240" w:lineRule="auto"/>
              <w:ind w:right="-13"/>
              <w:jc w:val="both"/>
              <w:rPr>
                <w:rFonts w:ascii="Times New Roman" w:hAnsi="Times New Roman"/>
                <w:sz w:val="28"/>
                <w:szCs w:val="28"/>
              </w:rPr>
            </w:pPr>
          </w:p>
          <w:p w14:paraId="753E7229" w14:textId="77AE7744" w:rsidR="009C50C6" w:rsidRPr="00A949C0" w:rsidRDefault="009C50C6" w:rsidP="006D4CBA">
            <w:pPr>
              <w:spacing w:after="0" w:line="240" w:lineRule="auto"/>
              <w:ind w:right="-13"/>
              <w:jc w:val="both"/>
              <w:rPr>
                <w:rFonts w:ascii="Times New Roman" w:hAnsi="Times New Roman"/>
                <w:sz w:val="28"/>
                <w:szCs w:val="28"/>
              </w:rPr>
            </w:pPr>
          </w:p>
          <w:p w14:paraId="7B226CF3" w14:textId="72BAB337" w:rsidR="009C50C6" w:rsidRPr="00A949C0" w:rsidRDefault="009C50C6" w:rsidP="006D4CBA">
            <w:pPr>
              <w:spacing w:after="0" w:line="240" w:lineRule="auto"/>
              <w:ind w:right="-13"/>
              <w:jc w:val="both"/>
              <w:rPr>
                <w:rFonts w:ascii="Times New Roman" w:hAnsi="Times New Roman"/>
                <w:sz w:val="28"/>
                <w:szCs w:val="28"/>
              </w:rPr>
            </w:pPr>
          </w:p>
          <w:p w14:paraId="7F7A3871" w14:textId="0ED443CF" w:rsidR="009C50C6" w:rsidRPr="00A949C0" w:rsidRDefault="009C50C6" w:rsidP="006D4CBA">
            <w:pPr>
              <w:spacing w:after="0" w:line="240" w:lineRule="auto"/>
              <w:ind w:right="-13"/>
              <w:jc w:val="both"/>
              <w:rPr>
                <w:rFonts w:ascii="Times New Roman" w:hAnsi="Times New Roman"/>
                <w:sz w:val="28"/>
                <w:szCs w:val="28"/>
              </w:rPr>
            </w:pPr>
          </w:p>
          <w:p w14:paraId="15206870" w14:textId="77777777" w:rsidR="009C50C6" w:rsidRPr="00A949C0" w:rsidRDefault="009C50C6" w:rsidP="006D4CBA">
            <w:pPr>
              <w:spacing w:after="0" w:line="240" w:lineRule="auto"/>
              <w:ind w:right="-13"/>
              <w:jc w:val="both"/>
              <w:rPr>
                <w:rFonts w:ascii="Times New Roman" w:hAnsi="Times New Roman"/>
                <w:sz w:val="28"/>
                <w:szCs w:val="28"/>
              </w:rPr>
            </w:pPr>
          </w:p>
          <w:p w14:paraId="481FAE1A" w14:textId="77777777" w:rsidR="009C50C6" w:rsidRPr="00A949C0" w:rsidRDefault="009C50C6" w:rsidP="006D4CBA">
            <w:pPr>
              <w:spacing w:after="0" w:line="240" w:lineRule="auto"/>
              <w:ind w:right="-13"/>
              <w:jc w:val="both"/>
              <w:rPr>
                <w:rFonts w:ascii="Times New Roman" w:hAnsi="Times New Roman"/>
                <w:sz w:val="28"/>
                <w:szCs w:val="28"/>
              </w:rPr>
            </w:pPr>
          </w:p>
          <w:p w14:paraId="40394195" w14:textId="77777777" w:rsidR="009C50C6" w:rsidRPr="00A949C0" w:rsidRDefault="009C50C6" w:rsidP="006D4CBA">
            <w:pPr>
              <w:spacing w:after="0" w:line="240" w:lineRule="auto"/>
              <w:ind w:right="-13"/>
              <w:jc w:val="both"/>
              <w:rPr>
                <w:rFonts w:ascii="Times New Roman" w:hAnsi="Times New Roman"/>
                <w:sz w:val="28"/>
                <w:szCs w:val="28"/>
              </w:rPr>
            </w:pPr>
          </w:p>
          <w:p w14:paraId="61EE8561" w14:textId="77777777" w:rsidR="009C50C6" w:rsidRPr="00A949C0" w:rsidRDefault="009C50C6" w:rsidP="006D4CBA">
            <w:pPr>
              <w:spacing w:after="0" w:line="240" w:lineRule="auto"/>
              <w:ind w:right="-13"/>
              <w:jc w:val="both"/>
              <w:rPr>
                <w:rFonts w:ascii="Times New Roman" w:hAnsi="Times New Roman"/>
                <w:sz w:val="28"/>
                <w:szCs w:val="28"/>
              </w:rPr>
            </w:pPr>
          </w:p>
          <w:p w14:paraId="3BFE3702" w14:textId="77777777" w:rsidR="009C50C6" w:rsidRPr="00A949C0" w:rsidRDefault="009C50C6" w:rsidP="006D4CBA">
            <w:pPr>
              <w:spacing w:after="0" w:line="240" w:lineRule="auto"/>
              <w:ind w:right="-13"/>
              <w:jc w:val="both"/>
              <w:rPr>
                <w:rFonts w:ascii="Times New Roman" w:hAnsi="Times New Roman"/>
                <w:sz w:val="28"/>
                <w:szCs w:val="28"/>
              </w:rPr>
            </w:pPr>
          </w:p>
          <w:p w14:paraId="33125CBF" w14:textId="77777777" w:rsidR="009C50C6" w:rsidRPr="00A949C0" w:rsidRDefault="009C50C6" w:rsidP="006D4CBA">
            <w:pPr>
              <w:spacing w:after="0" w:line="240" w:lineRule="auto"/>
              <w:ind w:right="-13"/>
              <w:jc w:val="both"/>
              <w:rPr>
                <w:rFonts w:ascii="Times New Roman" w:hAnsi="Times New Roman"/>
                <w:sz w:val="28"/>
                <w:szCs w:val="28"/>
              </w:rPr>
            </w:pPr>
          </w:p>
          <w:p w14:paraId="6D082D04" w14:textId="77777777" w:rsidR="009C50C6" w:rsidRPr="00A949C0" w:rsidRDefault="009C50C6" w:rsidP="006D4CBA">
            <w:pPr>
              <w:spacing w:after="0" w:line="240" w:lineRule="auto"/>
              <w:ind w:right="-13"/>
              <w:jc w:val="both"/>
              <w:rPr>
                <w:rFonts w:ascii="Times New Roman" w:hAnsi="Times New Roman"/>
                <w:sz w:val="28"/>
                <w:szCs w:val="28"/>
              </w:rPr>
            </w:pPr>
          </w:p>
          <w:p w14:paraId="42FDDCC9" w14:textId="30AA93BA" w:rsidR="009C50C6" w:rsidRPr="00A949C0" w:rsidRDefault="009C50C6" w:rsidP="006D4CBA">
            <w:pPr>
              <w:spacing w:after="0" w:line="240" w:lineRule="auto"/>
              <w:ind w:right="-13"/>
              <w:jc w:val="both"/>
              <w:rPr>
                <w:rFonts w:ascii="Times New Roman" w:hAnsi="Times New Roman"/>
                <w:sz w:val="28"/>
                <w:szCs w:val="28"/>
                <w:lang w:val="kk-KZ"/>
              </w:rPr>
            </w:pPr>
          </w:p>
        </w:tc>
        <w:tc>
          <w:tcPr>
            <w:tcW w:w="8080" w:type="dxa"/>
            <w:tcBorders>
              <w:top w:val="single" w:sz="4" w:space="0" w:color="000000"/>
              <w:left w:val="single" w:sz="4" w:space="0" w:color="000000"/>
              <w:bottom w:val="single" w:sz="4" w:space="0" w:color="000000"/>
              <w:right w:val="single" w:sz="4" w:space="0" w:color="000000"/>
            </w:tcBorders>
          </w:tcPr>
          <w:p w14:paraId="7E2497D3" w14:textId="2088DC55" w:rsidR="00A6357C" w:rsidRPr="00A949C0" w:rsidRDefault="003F4F4F" w:rsidP="006D4CBA">
            <w:pPr>
              <w:spacing w:after="0" w:line="240" w:lineRule="auto"/>
              <w:ind w:right="-13" w:firstLine="569"/>
              <w:jc w:val="both"/>
              <w:rPr>
                <w:rFonts w:ascii="Times New Roman" w:hAnsi="Times New Roman"/>
                <w:i/>
                <w:iCs/>
                <w:sz w:val="28"/>
                <w:szCs w:val="28"/>
              </w:rPr>
            </w:pPr>
            <w:r w:rsidRPr="00A949C0">
              <w:rPr>
                <w:rFonts w:ascii="Times New Roman" w:hAnsi="Times New Roman"/>
                <w:i/>
                <w:iCs/>
                <w:sz w:val="28"/>
                <w:szCs w:val="28"/>
                <w:lang w:val="kk-KZ"/>
              </w:rPr>
              <w:lastRenderedPageBreak/>
              <w:t>Б</w:t>
            </w:r>
            <w:r w:rsidR="00A6357C" w:rsidRPr="00A949C0">
              <w:rPr>
                <w:rFonts w:ascii="Times New Roman" w:hAnsi="Times New Roman"/>
                <w:i/>
                <w:iCs/>
                <w:sz w:val="28"/>
                <w:szCs w:val="28"/>
              </w:rPr>
              <w:t>аланы жәбірлеу (буллинг) – қорлау сипатындағы жүйелі (екі және одан көп) әрекеттер, қудалау және (немесе) қорқыту, оның ішінде қандай да бір әрекетті жасауға немесе жасаудан бас тартуға мәжбүрлеуге бағытталған әрекеттер, сол сияқты жария түрде немесе масс-медиа және (немесе) телекоммуникация желілері және (немесе) онлайн-платформалар пайдаланыла отырып жасалған дәл сол әрекеттер (кибербуллинг);</w:t>
            </w:r>
          </w:p>
          <w:p w14:paraId="200BF0C6" w14:textId="06FEF5B3" w:rsidR="005E3C36" w:rsidRPr="00A949C0" w:rsidRDefault="005E3C36" w:rsidP="006D4CBA">
            <w:pPr>
              <w:spacing w:after="0" w:line="240" w:lineRule="auto"/>
              <w:ind w:right="-13" w:firstLine="569"/>
              <w:jc w:val="both"/>
              <w:rPr>
                <w:rFonts w:ascii="Times New Roman" w:hAnsi="Times New Roman"/>
                <w:sz w:val="28"/>
                <w:szCs w:val="28"/>
              </w:rPr>
            </w:pPr>
            <w:r w:rsidRPr="00A949C0">
              <w:rPr>
                <w:rFonts w:ascii="Times New Roman" w:hAnsi="Times New Roman"/>
                <w:sz w:val="28"/>
                <w:szCs w:val="28"/>
              </w:rPr>
              <w:t>Онымен бірге мазасыздық, депрессия, әлеуметтік оқшаулану</w:t>
            </w:r>
            <w:r w:rsidRPr="00A949C0">
              <w:rPr>
                <w:rFonts w:ascii="Times New Roman" w:hAnsi="Times New Roman"/>
                <w:sz w:val="28"/>
                <w:szCs w:val="28"/>
                <w:lang w:val="kk-KZ"/>
              </w:rPr>
              <w:t xml:space="preserve"> пайда болады</w:t>
            </w:r>
            <w:r w:rsidRPr="00A949C0">
              <w:rPr>
                <w:rFonts w:ascii="Times New Roman" w:hAnsi="Times New Roman"/>
                <w:sz w:val="28"/>
                <w:szCs w:val="28"/>
              </w:rPr>
              <w:t xml:space="preserve">, сондай-ақ оқу үлгерімі төмендейді. </w:t>
            </w:r>
          </w:p>
          <w:p w14:paraId="0520A909" w14:textId="77777777" w:rsidR="005E3C36" w:rsidRPr="00A949C0" w:rsidRDefault="005E3C36" w:rsidP="006D4CBA">
            <w:pPr>
              <w:spacing w:after="0" w:line="240" w:lineRule="auto"/>
              <w:ind w:right="-13" w:firstLine="569"/>
              <w:jc w:val="both"/>
              <w:rPr>
                <w:rFonts w:ascii="Times New Roman" w:hAnsi="Times New Roman"/>
                <w:sz w:val="28"/>
                <w:szCs w:val="28"/>
              </w:rPr>
            </w:pPr>
          </w:p>
          <w:tbl>
            <w:tblPr>
              <w:tblW w:w="80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8"/>
              <w:gridCol w:w="2976"/>
              <w:gridCol w:w="2422"/>
            </w:tblGrid>
            <w:tr w:rsidR="005E3C36" w:rsidRPr="00A949C0" w14:paraId="257BF2CD" w14:textId="77777777" w:rsidTr="0084052B">
              <w:trPr>
                <w:jc w:val="center"/>
              </w:trPr>
              <w:tc>
                <w:tcPr>
                  <w:tcW w:w="2668" w:type="dxa"/>
                </w:tcPr>
                <w:p w14:paraId="51016E39" w14:textId="77777777" w:rsidR="005E3C36" w:rsidRPr="00A949C0" w:rsidRDefault="005E3C36" w:rsidP="0084052B">
                  <w:pPr>
                    <w:spacing w:line="240" w:lineRule="auto"/>
                    <w:ind w:right="-13" w:firstLine="569"/>
                    <w:contextualSpacing/>
                    <w:rPr>
                      <w:rFonts w:ascii="Times New Roman" w:hAnsi="Times New Roman"/>
                      <w:sz w:val="28"/>
                      <w:szCs w:val="28"/>
                    </w:rPr>
                  </w:pPr>
                  <w:r w:rsidRPr="00A949C0">
                    <w:rPr>
                      <w:rFonts w:ascii="Times New Roman" w:hAnsi="Times New Roman"/>
                      <w:sz w:val="28"/>
                      <w:szCs w:val="28"/>
                    </w:rPr>
                    <w:t>Параметр</w:t>
                  </w:r>
                </w:p>
              </w:tc>
              <w:tc>
                <w:tcPr>
                  <w:tcW w:w="2976" w:type="dxa"/>
                </w:tcPr>
                <w:p w14:paraId="3EEE6423" w14:textId="4BB56B0E" w:rsidR="005E3C36" w:rsidRPr="00A949C0" w:rsidRDefault="00D61872" w:rsidP="0084052B">
                  <w:pPr>
                    <w:spacing w:line="240" w:lineRule="auto"/>
                    <w:ind w:right="-13" w:firstLine="569"/>
                    <w:contextualSpacing/>
                    <w:rPr>
                      <w:rFonts w:ascii="Times New Roman" w:hAnsi="Times New Roman"/>
                      <w:sz w:val="28"/>
                      <w:szCs w:val="28"/>
                      <w:lang w:val="kk-KZ"/>
                    </w:rPr>
                  </w:pPr>
                  <w:r w:rsidRPr="00A949C0">
                    <w:rPr>
                      <w:rFonts w:ascii="Times New Roman" w:hAnsi="Times New Roman"/>
                      <w:sz w:val="28"/>
                      <w:szCs w:val="28"/>
                      <w:lang w:val="kk-KZ"/>
                    </w:rPr>
                    <w:t>Жанжал</w:t>
                  </w:r>
                </w:p>
              </w:tc>
              <w:tc>
                <w:tcPr>
                  <w:tcW w:w="2422" w:type="dxa"/>
                </w:tcPr>
                <w:p w14:paraId="5A846DFA" w14:textId="77777777" w:rsidR="005E3C36" w:rsidRPr="00A949C0" w:rsidRDefault="005E3C36" w:rsidP="0084052B">
                  <w:pPr>
                    <w:spacing w:line="240" w:lineRule="auto"/>
                    <w:ind w:right="-13" w:firstLine="569"/>
                    <w:contextualSpacing/>
                    <w:rPr>
                      <w:rFonts w:ascii="Times New Roman" w:hAnsi="Times New Roman"/>
                      <w:sz w:val="28"/>
                      <w:szCs w:val="28"/>
                    </w:rPr>
                  </w:pPr>
                  <w:r w:rsidRPr="00A949C0">
                    <w:rPr>
                      <w:rFonts w:ascii="Times New Roman" w:hAnsi="Times New Roman"/>
                      <w:sz w:val="28"/>
                      <w:szCs w:val="28"/>
                    </w:rPr>
                    <w:t>Буллинг</w:t>
                  </w:r>
                </w:p>
              </w:tc>
            </w:tr>
            <w:tr w:rsidR="005E3C36" w:rsidRPr="00A949C0" w14:paraId="6DB3D1FC" w14:textId="77777777" w:rsidTr="0084052B">
              <w:trPr>
                <w:jc w:val="center"/>
              </w:trPr>
              <w:tc>
                <w:tcPr>
                  <w:tcW w:w="2668" w:type="dxa"/>
                </w:tcPr>
                <w:p w14:paraId="1F1E7A4A" w14:textId="77777777" w:rsidR="005E3C36" w:rsidRPr="00A949C0" w:rsidRDefault="005E3C36" w:rsidP="0084052B">
                  <w:pPr>
                    <w:spacing w:line="240" w:lineRule="auto"/>
                    <w:ind w:right="-13"/>
                    <w:contextualSpacing/>
                    <w:rPr>
                      <w:rFonts w:ascii="Times New Roman" w:hAnsi="Times New Roman"/>
                      <w:sz w:val="28"/>
                      <w:szCs w:val="28"/>
                    </w:rPr>
                  </w:pPr>
                  <w:r w:rsidRPr="00A949C0">
                    <w:rPr>
                      <w:rFonts w:ascii="Times New Roman" w:hAnsi="Times New Roman"/>
                      <w:sz w:val="28"/>
                      <w:szCs w:val="28"/>
                    </w:rPr>
                    <w:t>Ұзақтығы</w:t>
                  </w:r>
                </w:p>
              </w:tc>
              <w:tc>
                <w:tcPr>
                  <w:tcW w:w="2976" w:type="dxa"/>
                </w:tcPr>
                <w:p w14:paraId="6F463E39" w14:textId="77777777" w:rsidR="005E3C36" w:rsidRPr="00A949C0" w:rsidRDefault="005E3C36" w:rsidP="0084052B">
                  <w:pPr>
                    <w:spacing w:line="240" w:lineRule="auto"/>
                    <w:ind w:right="-13"/>
                    <w:contextualSpacing/>
                    <w:rPr>
                      <w:rFonts w:ascii="Times New Roman" w:hAnsi="Times New Roman"/>
                      <w:sz w:val="28"/>
                      <w:szCs w:val="28"/>
                    </w:rPr>
                  </w:pPr>
                  <w:r w:rsidRPr="00A949C0">
                    <w:rPr>
                      <w:rFonts w:ascii="Times New Roman" w:hAnsi="Times New Roman"/>
                      <w:sz w:val="28"/>
                      <w:szCs w:val="28"/>
                    </w:rPr>
                    <w:t>Бір реттік немесе қысқа мерзімді</w:t>
                  </w:r>
                </w:p>
              </w:tc>
              <w:tc>
                <w:tcPr>
                  <w:tcW w:w="2422"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522"/>
                  </w:tblGrid>
                  <w:tr w:rsidR="005E3C36" w:rsidRPr="00A949C0" w14:paraId="1FC7B3D7" w14:textId="77777777" w:rsidTr="00B37E22">
                    <w:trPr>
                      <w:tblCellSpacing w:w="15" w:type="dxa"/>
                    </w:trPr>
                    <w:tc>
                      <w:tcPr>
                        <w:tcW w:w="1462" w:type="dxa"/>
                        <w:vAlign w:val="center"/>
                        <w:hideMark/>
                      </w:tcPr>
                      <w:p w14:paraId="74CE0CA3" w14:textId="77777777" w:rsidR="005E3C36" w:rsidRPr="00A949C0" w:rsidRDefault="005E3C36" w:rsidP="0084052B">
                        <w:pPr>
                          <w:spacing w:after="0" w:line="240" w:lineRule="auto"/>
                          <w:ind w:right="-13"/>
                          <w:rPr>
                            <w:rFonts w:ascii="Times New Roman" w:hAnsi="Times New Roman"/>
                            <w:sz w:val="28"/>
                            <w:szCs w:val="28"/>
                            <w:lang w:val="ru-RU"/>
                          </w:rPr>
                        </w:pPr>
                        <w:r w:rsidRPr="00A949C0">
                          <w:rPr>
                            <w:rFonts w:ascii="Times New Roman" w:hAnsi="Times New Roman"/>
                            <w:sz w:val="28"/>
                            <w:szCs w:val="28"/>
                            <w:lang w:val="ru-RU"/>
                          </w:rPr>
                          <w:t>Ұзақ мерзімді</w:t>
                        </w:r>
                      </w:p>
                    </w:tc>
                  </w:tr>
                  <w:tr w:rsidR="005E3C36" w:rsidRPr="00A949C0" w14:paraId="1806703F" w14:textId="77777777" w:rsidTr="00B37E22">
                    <w:trPr>
                      <w:tblCellSpacing w:w="15" w:type="dxa"/>
                    </w:trPr>
                    <w:tc>
                      <w:tcPr>
                        <w:tcW w:w="1462" w:type="dxa"/>
                        <w:vAlign w:val="center"/>
                        <w:hideMark/>
                      </w:tcPr>
                      <w:p w14:paraId="4B4B04DD" w14:textId="77777777" w:rsidR="005E3C36" w:rsidRPr="00A949C0" w:rsidRDefault="005E3C36" w:rsidP="0084052B">
                        <w:pPr>
                          <w:spacing w:after="0" w:line="240" w:lineRule="auto"/>
                          <w:ind w:right="-13" w:firstLine="569"/>
                          <w:rPr>
                            <w:rFonts w:ascii="Times New Roman" w:hAnsi="Times New Roman"/>
                            <w:sz w:val="28"/>
                            <w:szCs w:val="28"/>
                            <w:lang w:val="ru-RU"/>
                          </w:rPr>
                        </w:pPr>
                      </w:p>
                    </w:tc>
                  </w:tr>
                </w:tbl>
                <w:p w14:paraId="4A0CF22F" w14:textId="77777777" w:rsidR="005E3C36" w:rsidRPr="00A949C0" w:rsidRDefault="005E3C36" w:rsidP="0084052B">
                  <w:pPr>
                    <w:spacing w:line="240" w:lineRule="auto"/>
                    <w:ind w:right="-13" w:firstLine="569"/>
                    <w:contextualSpacing/>
                    <w:rPr>
                      <w:rFonts w:ascii="Times New Roman" w:hAnsi="Times New Roman"/>
                      <w:sz w:val="28"/>
                      <w:szCs w:val="28"/>
                    </w:rPr>
                  </w:pPr>
                </w:p>
              </w:tc>
            </w:tr>
            <w:tr w:rsidR="005E3C36" w:rsidRPr="00A949C0" w14:paraId="51B7C7C5" w14:textId="77777777" w:rsidTr="0084052B">
              <w:trPr>
                <w:jc w:val="center"/>
              </w:trPr>
              <w:tc>
                <w:tcPr>
                  <w:tcW w:w="2668" w:type="dxa"/>
                </w:tcPr>
                <w:p w14:paraId="268B9361" w14:textId="77777777" w:rsidR="005E3C36" w:rsidRPr="00A949C0" w:rsidRDefault="005E3C36" w:rsidP="0084052B">
                  <w:pPr>
                    <w:spacing w:line="240" w:lineRule="auto"/>
                    <w:ind w:right="-13"/>
                    <w:contextualSpacing/>
                    <w:rPr>
                      <w:rFonts w:ascii="Times New Roman" w:hAnsi="Times New Roman"/>
                      <w:sz w:val="28"/>
                      <w:szCs w:val="28"/>
                    </w:rPr>
                  </w:pPr>
                  <w:r w:rsidRPr="00A949C0">
                    <w:rPr>
                      <w:rFonts w:ascii="Times New Roman" w:hAnsi="Times New Roman"/>
                      <w:sz w:val="28"/>
                      <w:szCs w:val="28"/>
                    </w:rPr>
                    <w:t>Мақсаттың болуы</w:t>
                  </w:r>
                </w:p>
              </w:tc>
              <w:tc>
                <w:tcPr>
                  <w:tcW w:w="2976"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6085"/>
                    <w:gridCol w:w="95"/>
                  </w:tblGrid>
                  <w:tr w:rsidR="005E3C36" w:rsidRPr="00A949C0" w14:paraId="01B9BB40" w14:textId="77777777" w:rsidTr="00B37E22">
                    <w:trPr>
                      <w:tblCellSpacing w:w="15" w:type="dxa"/>
                    </w:trPr>
                    <w:tc>
                      <w:tcPr>
                        <w:tcW w:w="6040" w:type="dxa"/>
                        <w:vAlign w:val="center"/>
                        <w:hideMark/>
                      </w:tcPr>
                      <w:p w14:paraId="147B423F" w14:textId="77777777" w:rsidR="0084052B" w:rsidRPr="00A949C0" w:rsidRDefault="005E3C36" w:rsidP="0084052B">
                        <w:pPr>
                          <w:spacing w:after="0" w:line="240" w:lineRule="auto"/>
                          <w:ind w:right="-13"/>
                          <w:rPr>
                            <w:rFonts w:ascii="Times New Roman" w:hAnsi="Times New Roman"/>
                            <w:sz w:val="28"/>
                            <w:szCs w:val="28"/>
                          </w:rPr>
                        </w:pPr>
                        <w:r w:rsidRPr="00A949C0">
                          <w:rPr>
                            <w:rFonts w:ascii="Times New Roman" w:hAnsi="Times New Roman"/>
                            <w:sz w:val="28"/>
                            <w:szCs w:val="28"/>
                            <w:lang w:val="kk-KZ"/>
                          </w:rPr>
                          <w:t>Бар.</w:t>
                        </w:r>
                        <w:r w:rsidRPr="00A949C0">
                          <w:rPr>
                            <w:rFonts w:ascii="Times New Roman" w:hAnsi="Times New Roman"/>
                            <w:sz w:val="28"/>
                            <w:szCs w:val="28"/>
                          </w:rPr>
                          <w:t xml:space="preserve"> Мүддені </w:t>
                        </w:r>
                        <w:r w:rsidR="0084052B" w:rsidRPr="00A949C0">
                          <w:rPr>
                            <w:rFonts w:ascii="Times New Roman" w:hAnsi="Times New Roman"/>
                            <w:sz w:val="28"/>
                            <w:szCs w:val="28"/>
                          </w:rPr>
                          <w:t xml:space="preserve"> </w:t>
                        </w:r>
                        <w:r w:rsidRPr="00A949C0">
                          <w:rPr>
                            <w:rFonts w:ascii="Times New Roman" w:hAnsi="Times New Roman"/>
                            <w:sz w:val="28"/>
                            <w:szCs w:val="28"/>
                          </w:rPr>
                          <w:t xml:space="preserve">қорғау, </w:t>
                        </w:r>
                      </w:p>
                      <w:p w14:paraId="45BBD4F8" w14:textId="77777777" w:rsidR="0084052B" w:rsidRPr="00A949C0" w:rsidRDefault="005E3C36" w:rsidP="0084052B">
                        <w:pPr>
                          <w:spacing w:after="0" w:line="240" w:lineRule="auto"/>
                          <w:ind w:right="-13"/>
                          <w:rPr>
                            <w:rFonts w:ascii="Times New Roman" w:hAnsi="Times New Roman"/>
                            <w:sz w:val="28"/>
                            <w:szCs w:val="28"/>
                          </w:rPr>
                        </w:pPr>
                        <w:r w:rsidRPr="00A949C0">
                          <w:rPr>
                            <w:rFonts w:ascii="Times New Roman" w:hAnsi="Times New Roman"/>
                            <w:sz w:val="28"/>
                            <w:szCs w:val="28"/>
                          </w:rPr>
                          <w:t xml:space="preserve">қалағанға қол жеткізу, </w:t>
                        </w:r>
                      </w:p>
                      <w:p w14:paraId="217F6315" w14:textId="114601B2" w:rsidR="005E3C36" w:rsidRPr="00A949C0" w:rsidRDefault="005E3C36" w:rsidP="0084052B">
                        <w:pPr>
                          <w:spacing w:after="0" w:line="240" w:lineRule="auto"/>
                          <w:ind w:right="-13"/>
                          <w:rPr>
                            <w:rFonts w:ascii="Times New Roman" w:hAnsi="Times New Roman"/>
                            <w:sz w:val="28"/>
                            <w:szCs w:val="28"/>
                          </w:rPr>
                        </w:pPr>
                        <w:r w:rsidRPr="00A949C0">
                          <w:rPr>
                            <w:rFonts w:ascii="Times New Roman" w:hAnsi="Times New Roman"/>
                            <w:sz w:val="28"/>
                            <w:szCs w:val="28"/>
                          </w:rPr>
                          <w:t>әлсізді қорғау</w:t>
                        </w:r>
                      </w:p>
                    </w:tc>
                    <w:tc>
                      <w:tcPr>
                        <w:tcW w:w="36" w:type="dxa"/>
                        <w:vAlign w:val="center"/>
                        <w:hideMark/>
                      </w:tcPr>
                      <w:p w14:paraId="2F08DAAC" w14:textId="77777777" w:rsidR="005E3C36" w:rsidRPr="00A949C0" w:rsidRDefault="005E3C36" w:rsidP="0084052B">
                        <w:pPr>
                          <w:spacing w:after="0" w:line="240" w:lineRule="auto"/>
                          <w:ind w:right="-13" w:firstLine="569"/>
                          <w:rPr>
                            <w:rFonts w:ascii="Times New Roman" w:hAnsi="Times New Roman"/>
                            <w:sz w:val="28"/>
                            <w:szCs w:val="28"/>
                          </w:rPr>
                        </w:pPr>
                      </w:p>
                    </w:tc>
                  </w:tr>
                </w:tbl>
                <w:p w14:paraId="4D5133A8" w14:textId="77777777" w:rsidR="005E3C36" w:rsidRPr="00A949C0" w:rsidRDefault="005E3C36" w:rsidP="0084052B">
                  <w:pPr>
                    <w:spacing w:line="240" w:lineRule="auto"/>
                    <w:ind w:right="-13" w:firstLine="569"/>
                    <w:contextualSpacing/>
                    <w:rPr>
                      <w:rFonts w:ascii="Times New Roman" w:hAnsi="Times New Roman"/>
                      <w:sz w:val="28"/>
                      <w:szCs w:val="28"/>
                    </w:rPr>
                  </w:pPr>
                </w:p>
              </w:tc>
              <w:tc>
                <w:tcPr>
                  <w:tcW w:w="2422" w:type="dxa"/>
                </w:tcPr>
                <w:p w14:paraId="3F3790B8" w14:textId="77777777" w:rsidR="005E3C36" w:rsidRPr="00A949C0" w:rsidRDefault="005E3C36" w:rsidP="0084052B">
                  <w:pPr>
                    <w:spacing w:line="240" w:lineRule="auto"/>
                    <w:ind w:right="-13"/>
                    <w:contextualSpacing/>
                    <w:rPr>
                      <w:rFonts w:ascii="Times New Roman" w:hAnsi="Times New Roman"/>
                      <w:sz w:val="28"/>
                      <w:szCs w:val="28"/>
                    </w:rPr>
                  </w:pPr>
                  <w:r w:rsidRPr="00A949C0">
                    <w:rPr>
                      <w:rFonts w:ascii="Times New Roman" w:hAnsi="Times New Roman"/>
                      <w:sz w:val="28"/>
                      <w:szCs w:val="28"/>
                    </w:rPr>
                    <w:t>Жоқ. Агрессор үшін буллингтің өзі маңызды</w:t>
                  </w:r>
                </w:p>
              </w:tc>
            </w:tr>
            <w:tr w:rsidR="005E3C36" w:rsidRPr="00A949C0" w14:paraId="04D26133" w14:textId="77777777" w:rsidTr="0084052B">
              <w:trPr>
                <w:jc w:val="center"/>
              </w:trPr>
              <w:tc>
                <w:tcPr>
                  <w:tcW w:w="2668" w:type="dxa"/>
                </w:tcPr>
                <w:p w14:paraId="1277C41C" w14:textId="77777777" w:rsidR="005E3C36" w:rsidRPr="00A949C0" w:rsidRDefault="005E3C36" w:rsidP="0084052B">
                  <w:pPr>
                    <w:spacing w:line="240" w:lineRule="auto"/>
                    <w:ind w:right="-13"/>
                    <w:contextualSpacing/>
                    <w:rPr>
                      <w:rFonts w:ascii="Times New Roman" w:hAnsi="Times New Roman"/>
                      <w:sz w:val="28"/>
                      <w:szCs w:val="28"/>
                    </w:rPr>
                  </w:pPr>
                  <w:r w:rsidRPr="00A949C0">
                    <w:rPr>
                      <w:rFonts w:ascii="Times New Roman" w:hAnsi="Times New Roman"/>
                      <w:sz w:val="28"/>
                      <w:szCs w:val="28"/>
                    </w:rPr>
                    <w:t>Куәгерлердің болуы</w:t>
                  </w:r>
                </w:p>
              </w:tc>
              <w:tc>
                <w:tcPr>
                  <w:tcW w:w="2976"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570"/>
                    <w:gridCol w:w="95"/>
                  </w:tblGrid>
                  <w:tr w:rsidR="005E3C36" w:rsidRPr="00A949C0" w14:paraId="6E9C452E" w14:textId="77777777" w:rsidTr="00B37E22">
                    <w:trPr>
                      <w:tblCellSpacing w:w="15" w:type="dxa"/>
                    </w:trPr>
                    <w:tc>
                      <w:tcPr>
                        <w:tcW w:w="1525" w:type="dxa"/>
                        <w:vAlign w:val="center"/>
                        <w:hideMark/>
                      </w:tcPr>
                      <w:p w14:paraId="17AB1D19" w14:textId="77777777" w:rsidR="005E3C36" w:rsidRPr="00A949C0" w:rsidRDefault="005E3C36" w:rsidP="0084052B">
                        <w:pPr>
                          <w:spacing w:after="0" w:line="240" w:lineRule="auto"/>
                          <w:ind w:right="-13"/>
                          <w:rPr>
                            <w:rFonts w:ascii="Times New Roman" w:hAnsi="Times New Roman"/>
                            <w:sz w:val="28"/>
                            <w:szCs w:val="28"/>
                            <w:lang w:val="ru-RU"/>
                          </w:rPr>
                        </w:pPr>
                        <w:r w:rsidRPr="00A949C0">
                          <w:rPr>
                            <w:rFonts w:ascii="Times New Roman" w:hAnsi="Times New Roman"/>
                            <w:sz w:val="28"/>
                            <w:szCs w:val="28"/>
                            <w:lang w:val="ru-RU"/>
                          </w:rPr>
                          <w:t>Әрдайым емес</w:t>
                        </w:r>
                      </w:p>
                    </w:tc>
                    <w:tc>
                      <w:tcPr>
                        <w:tcW w:w="36" w:type="dxa"/>
                        <w:vAlign w:val="center"/>
                        <w:hideMark/>
                      </w:tcPr>
                      <w:p w14:paraId="1A880108" w14:textId="77777777" w:rsidR="005E3C36" w:rsidRPr="00A949C0" w:rsidRDefault="005E3C36" w:rsidP="0084052B">
                        <w:pPr>
                          <w:spacing w:after="0" w:line="240" w:lineRule="auto"/>
                          <w:ind w:right="-13" w:firstLine="569"/>
                          <w:rPr>
                            <w:rFonts w:ascii="Times New Roman" w:hAnsi="Times New Roman"/>
                            <w:sz w:val="28"/>
                            <w:szCs w:val="28"/>
                            <w:lang w:val="ru-RU"/>
                          </w:rPr>
                        </w:pPr>
                      </w:p>
                    </w:tc>
                  </w:tr>
                </w:tbl>
                <w:p w14:paraId="7C16D52B" w14:textId="77777777" w:rsidR="005E3C36" w:rsidRPr="00A949C0" w:rsidRDefault="005E3C36" w:rsidP="0084052B">
                  <w:pPr>
                    <w:spacing w:line="240" w:lineRule="auto"/>
                    <w:ind w:right="-13" w:firstLine="569"/>
                    <w:contextualSpacing/>
                    <w:rPr>
                      <w:rFonts w:ascii="Times New Roman" w:hAnsi="Times New Roman"/>
                      <w:sz w:val="28"/>
                      <w:szCs w:val="28"/>
                    </w:rPr>
                  </w:pPr>
                </w:p>
              </w:tc>
              <w:tc>
                <w:tcPr>
                  <w:tcW w:w="2422" w:type="dxa"/>
                </w:tcPr>
                <w:p w14:paraId="12FCBC59" w14:textId="77777777" w:rsidR="005E3C36" w:rsidRPr="00A949C0" w:rsidRDefault="005E3C36" w:rsidP="0084052B">
                  <w:pPr>
                    <w:spacing w:line="240" w:lineRule="auto"/>
                    <w:ind w:right="-13"/>
                    <w:contextualSpacing/>
                    <w:rPr>
                      <w:rFonts w:ascii="Times New Roman" w:hAnsi="Times New Roman"/>
                      <w:sz w:val="28"/>
                      <w:szCs w:val="28"/>
                    </w:rPr>
                  </w:pPr>
                  <w:r w:rsidRPr="00A949C0">
                    <w:rPr>
                      <w:rFonts w:ascii="Times New Roman" w:hAnsi="Times New Roman"/>
                      <w:sz w:val="28"/>
                      <w:szCs w:val="28"/>
                    </w:rPr>
                    <w:t>Әрқашан</w:t>
                  </w:r>
                </w:p>
              </w:tc>
            </w:tr>
            <w:tr w:rsidR="005E3C36" w:rsidRPr="00A949C0" w14:paraId="477AC4B3" w14:textId="77777777" w:rsidTr="0084052B">
              <w:trPr>
                <w:jc w:val="center"/>
              </w:trPr>
              <w:tc>
                <w:tcPr>
                  <w:tcW w:w="2668" w:type="dxa"/>
                </w:tcPr>
                <w:p w14:paraId="15E7A437" w14:textId="77777777" w:rsidR="005E3C36" w:rsidRPr="00A949C0" w:rsidRDefault="005E3C36" w:rsidP="0084052B">
                  <w:pPr>
                    <w:spacing w:line="240" w:lineRule="auto"/>
                    <w:ind w:right="-13"/>
                    <w:contextualSpacing/>
                    <w:rPr>
                      <w:rFonts w:ascii="Times New Roman" w:hAnsi="Times New Roman"/>
                      <w:sz w:val="28"/>
                      <w:szCs w:val="28"/>
                    </w:rPr>
                  </w:pPr>
                  <w:r w:rsidRPr="00A949C0">
                    <w:rPr>
                      <w:rFonts w:ascii="Times New Roman" w:hAnsi="Times New Roman"/>
                      <w:sz w:val="28"/>
                      <w:szCs w:val="28"/>
                    </w:rPr>
                    <w:t xml:space="preserve">Жәбірленуші мен </w:t>
                  </w:r>
                  <w:r w:rsidRPr="00A949C0">
                    <w:rPr>
                      <w:rFonts w:ascii="Times New Roman" w:hAnsi="Times New Roman"/>
                      <w:sz w:val="28"/>
                      <w:szCs w:val="28"/>
                    </w:rPr>
                    <w:lastRenderedPageBreak/>
                    <w:t>агрессордың күш теңдігі</w:t>
                  </w:r>
                </w:p>
              </w:tc>
              <w:tc>
                <w:tcPr>
                  <w:tcW w:w="2976"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469"/>
                    <w:gridCol w:w="95"/>
                  </w:tblGrid>
                  <w:tr w:rsidR="005E3C36" w:rsidRPr="00A949C0" w14:paraId="297285C8" w14:textId="77777777" w:rsidTr="00B37E22">
                    <w:trPr>
                      <w:tblCellSpacing w:w="15" w:type="dxa"/>
                    </w:trPr>
                    <w:tc>
                      <w:tcPr>
                        <w:tcW w:w="1424" w:type="dxa"/>
                        <w:vAlign w:val="center"/>
                        <w:hideMark/>
                      </w:tcPr>
                      <w:p w14:paraId="72939EC7" w14:textId="77777777" w:rsidR="005E3C36" w:rsidRPr="00A949C0" w:rsidRDefault="005E3C36" w:rsidP="0084052B">
                        <w:pPr>
                          <w:spacing w:after="0" w:line="240" w:lineRule="auto"/>
                          <w:ind w:right="-13"/>
                          <w:rPr>
                            <w:rFonts w:ascii="Times New Roman" w:hAnsi="Times New Roman"/>
                            <w:sz w:val="28"/>
                            <w:szCs w:val="28"/>
                            <w:lang w:val="ru-RU"/>
                          </w:rPr>
                        </w:pPr>
                        <w:r w:rsidRPr="00A949C0">
                          <w:rPr>
                            <w:rFonts w:ascii="Times New Roman" w:hAnsi="Times New Roman"/>
                            <w:sz w:val="28"/>
                            <w:szCs w:val="28"/>
                            <w:lang w:val="ru-RU"/>
                          </w:rPr>
                          <w:lastRenderedPageBreak/>
                          <w:t xml:space="preserve">Шамамен </w:t>
                        </w:r>
                        <w:r w:rsidRPr="00A949C0">
                          <w:rPr>
                            <w:rFonts w:ascii="Times New Roman" w:hAnsi="Times New Roman"/>
                            <w:sz w:val="28"/>
                            <w:szCs w:val="28"/>
                            <w:lang w:val="ru-RU"/>
                          </w:rPr>
                          <w:lastRenderedPageBreak/>
                          <w:t>тең</w:t>
                        </w:r>
                      </w:p>
                    </w:tc>
                    <w:tc>
                      <w:tcPr>
                        <w:tcW w:w="36" w:type="dxa"/>
                        <w:vAlign w:val="center"/>
                        <w:hideMark/>
                      </w:tcPr>
                      <w:p w14:paraId="243F3F77" w14:textId="77777777" w:rsidR="005E3C36" w:rsidRPr="00A949C0" w:rsidRDefault="005E3C36" w:rsidP="0084052B">
                        <w:pPr>
                          <w:spacing w:after="0" w:line="240" w:lineRule="auto"/>
                          <w:ind w:right="-13" w:firstLine="569"/>
                          <w:rPr>
                            <w:rFonts w:ascii="Times New Roman" w:hAnsi="Times New Roman"/>
                            <w:sz w:val="28"/>
                            <w:szCs w:val="28"/>
                            <w:lang w:val="ru-RU"/>
                          </w:rPr>
                        </w:pPr>
                      </w:p>
                    </w:tc>
                  </w:tr>
                </w:tbl>
                <w:p w14:paraId="2983236C" w14:textId="77777777" w:rsidR="005E3C36" w:rsidRPr="00A949C0" w:rsidRDefault="005E3C36" w:rsidP="0084052B">
                  <w:pPr>
                    <w:spacing w:line="240" w:lineRule="auto"/>
                    <w:ind w:right="-13" w:firstLine="569"/>
                    <w:contextualSpacing/>
                    <w:rPr>
                      <w:rFonts w:ascii="Times New Roman" w:hAnsi="Times New Roman"/>
                      <w:sz w:val="28"/>
                      <w:szCs w:val="28"/>
                      <w:lang w:val="ru-RU"/>
                    </w:rPr>
                  </w:pPr>
                </w:p>
              </w:tc>
              <w:tc>
                <w:tcPr>
                  <w:tcW w:w="2422" w:type="dxa"/>
                </w:tcPr>
                <w:p w14:paraId="26F2B0F1" w14:textId="77777777" w:rsidR="005E3C36" w:rsidRPr="00A949C0" w:rsidRDefault="005E3C36" w:rsidP="0084052B">
                  <w:pPr>
                    <w:spacing w:line="240" w:lineRule="auto"/>
                    <w:ind w:right="-13"/>
                    <w:contextualSpacing/>
                    <w:rPr>
                      <w:rFonts w:ascii="Times New Roman" w:hAnsi="Times New Roman"/>
                      <w:sz w:val="28"/>
                      <w:szCs w:val="28"/>
                      <w:lang w:val="ru-RU"/>
                    </w:rPr>
                  </w:pPr>
                  <w:r w:rsidRPr="00A949C0">
                    <w:rPr>
                      <w:rFonts w:ascii="Times New Roman" w:hAnsi="Times New Roman"/>
                      <w:sz w:val="28"/>
                      <w:szCs w:val="28"/>
                    </w:rPr>
                    <w:lastRenderedPageBreak/>
                    <w:t xml:space="preserve">Тең емес. </w:t>
                  </w:r>
                  <w:r w:rsidRPr="00A949C0">
                    <w:rPr>
                      <w:rFonts w:ascii="Times New Roman" w:hAnsi="Times New Roman"/>
                      <w:sz w:val="28"/>
                      <w:szCs w:val="28"/>
                    </w:rPr>
                    <w:lastRenderedPageBreak/>
                    <w:t>Агрессорлар саны көп</w:t>
                  </w:r>
                </w:p>
              </w:tc>
            </w:tr>
          </w:tbl>
          <w:p w14:paraId="586B8B03" w14:textId="77777777" w:rsidR="005E3C36" w:rsidRPr="00A949C0" w:rsidRDefault="005E3C36" w:rsidP="006D4CBA">
            <w:pPr>
              <w:spacing w:after="0" w:line="240" w:lineRule="auto"/>
              <w:ind w:right="-13" w:firstLine="569"/>
              <w:jc w:val="both"/>
              <w:rPr>
                <w:rFonts w:ascii="Times New Roman" w:hAnsi="Times New Roman"/>
                <w:sz w:val="28"/>
                <w:szCs w:val="28"/>
              </w:rPr>
            </w:pPr>
            <w:r w:rsidRPr="00A949C0">
              <w:rPr>
                <w:rFonts w:ascii="Times New Roman" w:hAnsi="Times New Roman"/>
                <w:sz w:val="28"/>
                <w:szCs w:val="28"/>
              </w:rPr>
              <w:lastRenderedPageBreak/>
              <w:t>Енді айырмашылықтарды нақты мысалдар</w:t>
            </w:r>
            <w:r w:rsidRPr="00A949C0">
              <w:rPr>
                <w:rFonts w:ascii="Times New Roman" w:hAnsi="Times New Roman"/>
                <w:sz w:val="28"/>
                <w:szCs w:val="28"/>
                <w:lang w:val="kk-KZ"/>
              </w:rPr>
              <w:t>да қарастырайық</w:t>
            </w:r>
            <w:r w:rsidRPr="00A949C0">
              <w:rPr>
                <w:rFonts w:ascii="Times New Roman" w:hAnsi="Times New Roman"/>
                <w:sz w:val="28"/>
                <w:szCs w:val="28"/>
              </w:rPr>
              <w:t xml:space="preserve">. Буллингке ұқсас үш жағдайды талқылайық. Олардың барлығы қауіпті және жағымсыз, бірақ олардың бәрі </w:t>
            </w:r>
            <w:r w:rsidRPr="00A949C0">
              <w:rPr>
                <w:rFonts w:ascii="Times New Roman" w:hAnsi="Times New Roman"/>
                <w:sz w:val="28"/>
                <w:szCs w:val="28"/>
                <w:lang w:val="kk-KZ"/>
              </w:rPr>
              <w:t>жәбірлеу</w:t>
            </w:r>
            <w:r w:rsidRPr="00A949C0">
              <w:rPr>
                <w:rFonts w:ascii="Times New Roman" w:hAnsi="Times New Roman"/>
                <w:sz w:val="28"/>
                <w:szCs w:val="28"/>
              </w:rPr>
              <w:t xml:space="preserve"> емес. </w:t>
            </w:r>
          </w:p>
          <w:p w14:paraId="30C0D2AC" w14:textId="77777777" w:rsidR="005E3C36" w:rsidRPr="00A949C0" w:rsidRDefault="005E3C36" w:rsidP="006D4CBA">
            <w:pPr>
              <w:spacing w:after="0" w:line="240" w:lineRule="auto"/>
              <w:ind w:right="-13" w:firstLine="569"/>
              <w:jc w:val="both"/>
              <w:rPr>
                <w:rFonts w:ascii="Times New Roman" w:hAnsi="Times New Roman"/>
                <w:sz w:val="28"/>
                <w:szCs w:val="28"/>
              </w:rPr>
            </w:pPr>
            <w:r w:rsidRPr="00A949C0">
              <w:rPr>
                <w:rFonts w:ascii="Times New Roman" w:hAnsi="Times New Roman"/>
                <w:sz w:val="28"/>
                <w:szCs w:val="28"/>
                <w:lang w:val="kk-KZ"/>
              </w:rPr>
              <w:t>Кейстерді</w:t>
            </w:r>
            <w:r w:rsidRPr="00A949C0">
              <w:rPr>
                <w:rFonts w:ascii="Times New Roman" w:hAnsi="Times New Roman"/>
                <w:sz w:val="28"/>
                <w:szCs w:val="28"/>
              </w:rPr>
              <w:t xml:space="preserve"> талқылау. Топты үш командаға бөліңіз. Әр командаға </w:t>
            </w:r>
            <w:r w:rsidRPr="00A949C0">
              <w:rPr>
                <w:rFonts w:ascii="Times New Roman" w:hAnsi="Times New Roman"/>
                <w:sz w:val="28"/>
                <w:szCs w:val="28"/>
                <w:lang w:val="kk-KZ"/>
              </w:rPr>
              <w:t>кейс</w:t>
            </w:r>
            <w:r w:rsidRPr="00A949C0">
              <w:rPr>
                <w:rFonts w:ascii="Times New Roman" w:hAnsi="Times New Roman"/>
                <w:sz w:val="28"/>
                <w:szCs w:val="28"/>
              </w:rPr>
              <w:t xml:space="preserve"> беріңіз. Талқылауға 5 минут уақыт беріңіз. </w:t>
            </w:r>
            <w:r w:rsidRPr="00A949C0">
              <w:rPr>
                <w:rFonts w:ascii="Times New Roman" w:hAnsi="Times New Roman"/>
                <w:sz w:val="28"/>
                <w:szCs w:val="28"/>
                <w:lang w:val="kk-KZ"/>
              </w:rPr>
              <w:t>У</w:t>
            </w:r>
            <w:r w:rsidRPr="00A949C0">
              <w:rPr>
                <w:rFonts w:ascii="Times New Roman" w:hAnsi="Times New Roman"/>
                <w:sz w:val="28"/>
                <w:szCs w:val="28"/>
              </w:rPr>
              <w:t>ақыт өткеннен кейін әр команданың өкілі пікірін білдіреді.</w:t>
            </w:r>
          </w:p>
          <w:p w14:paraId="705EEF7E" w14:textId="77777777" w:rsidR="005E3C36" w:rsidRPr="00A949C0" w:rsidRDefault="005E3C36" w:rsidP="006D4CBA">
            <w:pPr>
              <w:spacing w:after="0" w:line="240" w:lineRule="auto"/>
              <w:ind w:right="-13" w:firstLine="569"/>
              <w:jc w:val="both"/>
              <w:rPr>
                <w:rFonts w:ascii="Times New Roman" w:hAnsi="Times New Roman"/>
                <w:sz w:val="28"/>
                <w:szCs w:val="28"/>
              </w:rPr>
            </w:pPr>
            <w:r w:rsidRPr="00A949C0">
              <w:rPr>
                <w:rFonts w:ascii="Times New Roman" w:hAnsi="Times New Roman"/>
                <w:sz w:val="28"/>
                <w:szCs w:val="28"/>
              </w:rPr>
              <w:t>1-кейс. Арман үй тапсырмасын көшіру үшін</w:t>
            </w:r>
            <w:r w:rsidRPr="00A949C0">
              <w:rPr>
                <w:rFonts w:ascii="Times New Roman" w:hAnsi="Times New Roman"/>
                <w:sz w:val="28"/>
                <w:szCs w:val="28"/>
                <w:lang w:val="kk-KZ"/>
              </w:rPr>
              <w:t>,</w:t>
            </w:r>
            <w:r w:rsidRPr="00A949C0">
              <w:rPr>
                <w:rFonts w:ascii="Times New Roman" w:hAnsi="Times New Roman"/>
                <w:sz w:val="28"/>
                <w:szCs w:val="28"/>
              </w:rPr>
              <w:t xml:space="preserve"> Д</w:t>
            </w:r>
            <w:r w:rsidRPr="00A949C0">
              <w:rPr>
                <w:rFonts w:ascii="Times New Roman" w:hAnsi="Times New Roman"/>
                <w:sz w:val="28"/>
                <w:szCs w:val="28"/>
                <w:lang w:val="kk-KZ"/>
              </w:rPr>
              <w:t>ә</w:t>
            </w:r>
            <w:r w:rsidRPr="00A949C0">
              <w:rPr>
                <w:rFonts w:ascii="Times New Roman" w:hAnsi="Times New Roman"/>
                <w:sz w:val="28"/>
                <w:szCs w:val="28"/>
              </w:rPr>
              <w:t xml:space="preserve">уреннің дәптерін рұқсатсыз алды. Дәурен ашуланып, Арманды ренжіте бастады. Төбелес басталып, екеуі де үйлеріне бет-ауызы көгеріп </w:t>
            </w:r>
            <w:r w:rsidRPr="00A949C0">
              <w:rPr>
                <w:rFonts w:ascii="Times New Roman" w:hAnsi="Times New Roman"/>
                <w:sz w:val="28"/>
                <w:szCs w:val="28"/>
                <w:lang w:val="kk-KZ"/>
              </w:rPr>
              <w:t>қайтты</w:t>
            </w:r>
            <w:r w:rsidRPr="00A949C0">
              <w:rPr>
                <w:rFonts w:ascii="Times New Roman" w:hAnsi="Times New Roman"/>
                <w:sz w:val="28"/>
                <w:szCs w:val="28"/>
              </w:rPr>
              <w:t>. Келесі күні Арман мен Д</w:t>
            </w:r>
            <w:r w:rsidRPr="00A949C0">
              <w:rPr>
                <w:rFonts w:ascii="Times New Roman" w:hAnsi="Times New Roman"/>
                <w:sz w:val="28"/>
                <w:szCs w:val="28"/>
                <w:lang w:val="kk-KZ"/>
              </w:rPr>
              <w:t>ә</w:t>
            </w:r>
            <w:r w:rsidRPr="00A949C0">
              <w:rPr>
                <w:rFonts w:ascii="Times New Roman" w:hAnsi="Times New Roman"/>
                <w:sz w:val="28"/>
                <w:szCs w:val="28"/>
              </w:rPr>
              <w:t xml:space="preserve">урен бір-біріне ренжіп, сөйлеспеді. Тағы бір күннен кейін олар татуласып, бұрынғыдай </w:t>
            </w:r>
            <w:r w:rsidRPr="00A949C0">
              <w:rPr>
                <w:rFonts w:ascii="Times New Roman" w:hAnsi="Times New Roman"/>
                <w:sz w:val="28"/>
                <w:szCs w:val="28"/>
                <w:lang w:val="kk-KZ"/>
              </w:rPr>
              <w:t>араласа</w:t>
            </w:r>
            <w:r w:rsidRPr="00A949C0">
              <w:rPr>
                <w:rFonts w:ascii="Times New Roman" w:hAnsi="Times New Roman"/>
                <w:sz w:val="28"/>
                <w:szCs w:val="28"/>
              </w:rPr>
              <w:t xml:space="preserve"> бастады.</w:t>
            </w:r>
          </w:p>
          <w:p w14:paraId="05169AE8" w14:textId="77777777" w:rsidR="005E3C36" w:rsidRPr="00A949C0" w:rsidRDefault="005E3C36" w:rsidP="006D4CBA">
            <w:pPr>
              <w:spacing w:after="0" w:line="240" w:lineRule="auto"/>
              <w:ind w:right="-13" w:firstLine="569"/>
              <w:jc w:val="both"/>
              <w:rPr>
                <w:rFonts w:ascii="Times New Roman" w:hAnsi="Times New Roman"/>
                <w:sz w:val="28"/>
                <w:szCs w:val="28"/>
              </w:rPr>
            </w:pPr>
            <w:r w:rsidRPr="00A949C0">
              <w:rPr>
                <w:rFonts w:ascii="Times New Roman" w:hAnsi="Times New Roman"/>
                <w:sz w:val="28"/>
                <w:szCs w:val="28"/>
              </w:rPr>
              <w:t xml:space="preserve">2-кейс. </w:t>
            </w:r>
            <w:r w:rsidRPr="00A949C0">
              <w:rPr>
                <w:rFonts w:ascii="Times New Roman" w:hAnsi="Times New Roman"/>
                <w:sz w:val="28"/>
                <w:szCs w:val="28"/>
                <w:lang w:val="kk-KZ"/>
              </w:rPr>
              <w:t>Жоғары сынып</w:t>
            </w:r>
            <w:r w:rsidRPr="00A949C0">
              <w:rPr>
                <w:rFonts w:ascii="Times New Roman" w:hAnsi="Times New Roman"/>
                <w:sz w:val="28"/>
                <w:szCs w:val="28"/>
              </w:rPr>
              <w:t xml:space="preserve"> оқушысы Қанат екінші сыныптың оқушысы Дидард</w:t>
            </w:r>
            <w:r w:rsidRPr="00A949C0">
              <w:rPr>
                <w:rFonts w:ascii="Times New Roman" w:hAnsi="Times New Roman"/>
                <w:sz w:val="28"/>
                <w:szCs w:val="28"/>
                <w:lang w:val="kk-KZ"/>
              </w:rPr>
              <w:t>ың ақшасын тартып</w:t>
            </w:r>
            <w:r w:rsidRPr="00A949C0">
              <w:rPr>
                <w:rFonts w:ascii="Times New Roman" w:hAnsi="Times New Roman"/>
                <w:sz w:val="28"/>
                <w:szCs w:val="28"/>
              </w:rPr>
              <w:t xml:space="preserve"> алды. Қанат мектеп қақпасының сыртында</w:t>
            </w:r>
            <w:r w:rsidRPr="00A949C0">
              <w:rPr>
                <w:rFonts w:ascii="Times New Roman" w:hAnsi="Times New Roman"/>
                <w:sz w:val="28"/>
                <w:szCs w:val="28"/>
                <w:lang w:val="kk-KZ"/>
              </w:rPr>
              <w:t>ғы</w:t>
            </w:r>
            <w:r w:rsidRPr="00A949C0">
              <w:rPr>
                <w:rFonts w:ascii="Times New Roman" w:hAnsi="Times New Roman"/>
                <w:sz w:val="28"/>
                <w:szCs w:val="28"/>
              </w:rPr>
              <w:t xml:space="preserve"> камера жоқ жерде Дидарды күтіп, бұтаның түбіне итеріп, қорқытып, ақша талап етті. Екінші сынып оқушысы ата-анасына бұл жөнінде айтуға қорықты, ақша жоғалттым деп өтірік айтты. Бұдан былай Қанат мен Дидар </w:t>
            </w:r>
            <w:r w:rsidRPr="00A949C0">
              <w:rPr>
                <w:rFonts w:ascii="Times New Roman" w:hAnsi="Times New Roman"/>
                <w:sz w:val="28"/>
                <w:szCs w:val="28"/>
                <w:lang w:val="kk-KZ"/>
              </w:rPr>
              <w:t>кездеспеді</w:t>
            </w:r>
            <w:r w:rsidRPr="00A949C0">
              <w:rPr>
                <w:rFonts w:ascii="Times New Roman" w:hAnsi="Times New Roman"/>
                <w:sz w:val="28"/>
                <w:szCs w:val="28"/>
              </w:rPr>
              <w:t xml:space="preserve">. </w:t>
            </w:r>
          </w:p>
          <w:p w14:paraId="4F415992" w14:textId="5A57E3CA" w:rsidR="005E3C36" w:rsidRPr="00A949C0" w:rsidRDefault="005E3C36" w:rsidP="006D4CBA">
            <w:pPr>
              <w:spacing w:after="0" w:line="240" w:lineRule="auto"/>
              <w:ind w:right="-13" w:firstLine="569"/>
              <w:jc w:val="both"/>
              <w:rPr>
                <w:rFonts w:ascii="Times New Roman" w:hAnsi="Times New Roman"/>
                <w:sz w:val="28"/>
                <w:szCs w:val="28"/>
              </w:rPr>
            </w:pPr>
            <w:r w:rsidRPr="00A949C0">
              <w:rPr>
                <w:rFonts w:ascii="Times New Roman" w:hAnsi="Times New Roman"/>
                <w:sz w:val="28"/>
                <w:szCs w:val="28"/>
              </w:rPr>
              <w:t xml:space="preserve">3-кейс. </w:t>
            </w:r>
            <w:r w:rsidRPr="00A949C0">
              <w:rPr>
                <w:rFonts w:ascii="Times New Roman" w:hAnsi="Times New Roman"/>
                <w:sz w:val="28"/>
                <w:szCs w:val="28"/>
                <w:lang w:val="kk-KZ"/>
              </w:rPr>
              <w:t xml:space="preserve">Карина </w:t>
            </w:r>
            <w:r w:rsidR="00B37C21" w:rsidRPr="00A949C0">
              <w:rPr>
                <w:rFonts w:ascii="Times New Roman" w:hAnsi="Times New Roman"/>
                <w:sz w:val="28"/>
                <w:szCs w:val="28"/>
                <w:lang w:val="kk-KZ"/>
              </w:rPr>
              <w:t>Айгерім</w:t>
            </w:r>
            <w:r w:rsidRPr="00A949C0">
              <w:rPr>
                <w:rFonts w:ascii="Times New Roman" w:hAnsi="Times New Roman"/>
                <w:sz w:val="28"/>
                <w:szCs w:val="28"/>
              </w:rPr>
              <w:t xml:space="preserve"> деген сыныптасын ұнатпайды</w:t>
            </w:r>
            <w:r w:rsidRPr="00A949C0">
              <w:rPr>
                <w:rFonts w:ascii="Times New Roman" w:hAnsi="Times New Roman"/>
                <w:sz w:val="28"/>
                <w:szCs w:val="28"/>
                <w:lang w:val="kk-KZ"/>
              </w:rPr>
              <w:t>. Оны кемсіту үшін</w:t>
            </w:r>
            <w:r w:rsidRPr="00A949C0">
              <w:rPr>
                <w:rFonts w:ascii="Times New Roman" w:hAnsi="Times New Roman"/>
                <w:sz w:val="28"/>
                <w:szCs w:val="28"/>
              </w:rPr>
              <w:t xml:space="preserve"> </w:t>
            </w:r>
            <w:r w:rsidRPr="00A949C0">
              <w:rPr>
                <w:rFonts w:ascii="Times New Roman" w:hAnsi="Times New Roman"/>
                <w:sz w:val="28"/>
                <w:szCs w:val="28"/>
                <w:lang w:val="kk-KZ"/>
              </w:rPr>
              <w:t>ол</w:t>
            </w:r>
            <w:r w:rsidRPr="00A949C0">
              <w:rPr>
                <w:rFonts w:ascii="Times New Roman" w:hAnsi="Times New Roman"/>
                <w:sz w:val="28"/>
                <w:szCs w:val="28"/>
              </w:rPr>
              <w:t xml:space="preserve"> көпшілікке арналған телеграм-арнасын </w:t>
            </w:r>
            <w:r w:rsidRPr="00A949C0">
              <w:rPr>
                <w:rFonts w:ascii="Times New Roman" w:hAnsi="Times New Roman"/>
                <w:sz w:val="28"/>
                <w:szCs w:val="28"/>
                <w:lang w:val="kk-KZ"/>
              </w:rPr>
              <w:t>ашты</w:t>
            </w:r>
            <w:r w:rsidRPr="00A949C0">
              <w:rPr>
                <w:rFonts w:ascii="Times New Roman" w:hAnsi="Times New Roman"/>
                <w:sz w:val="28"/>
                <w:szCs w:val="28"/>
              </w:rPr>
              <w:t xml:space="preserve">, онда </w:t>
            </w:r>
            <w:r w:rsidRPr="00A949C0">
              <w:rPr>
                <w:rFonts w:ascii="Times New Roman" w:hAnsi="Times New Roman"/>
                <w:sz w:val="28"/>
                <w:szCs w:val="28"/>
                <w:lang w:val="kk-KZ"/>
              </w:rPr>
              <w:t xml:space="preserve">ол </w:t>
            </w:r>
            <w:r w:rsidRPr="00A949C0">
              <w:rPr>
                <w:rFonts w:ascii="Times New Roman" w:hAnsi="Times New Roman"/>
                <w:sz w:val="28"/>
                <w:szCs w:val="28"/>
              </w:rPr>
              <w:t>сыныптастары</w:t>
            </w:r>
            <w:r w:rsidRPr="00A949C0">
              <w:rPr>
                <w:rFonts w:ascii="Times New Roman" w:hAnsi="Times New Roman"/>
                <w:sz w:val="28"/>
                <w:szCs w:val="28"/>
                <w:lang w:val="kk-KZ"/>
              </w:rPr>
              <w:t xml:space="preserve">мен қосылып, </w:t>
            </w:r>
            <w:r w:rsidR="00B37C21" w:rsidRPr="00A949C0">
              <w:rPr>
                <w:rFonts w:ascii="Times New Roman" w:hAnsi="Times New Roman"/>
                <w:sz w:val="28"/>
                <w:szCs w:val="28"/>
                <w:lang w:val="kk-KZ"/>
              </w:rPr>
              <w:t>Айгерімнің</w:t>
            </w:r>
            <w:r w:rsidRPr="00A949C0">
              <w:rPr>
                <w:rFonts w:ascii="Times New Roman" w:hAnsi="Times New Roman"/>
                <w:sz w:val="28"/>
                <w:szCs w:val="28"/>
              </w:rPr>
              <w:t xml:space="preserve"> сыртқы келбетін, мінез-құлқын, хоббиін және отбасын сынайды. </w:t>
            </w:r>
            <w:r w:rsidRPr="00A949C0">
              <w:rPr>
                <w:rFonts w:ascii="Times New Roman" w:hAnsi="Times New Roman"/>
                <w:sz w:val="28"/>
                <w:szCs w:val="28"/>
                <w:lang w:val="kk-KZ"/>
              </w:rPr>
              <w:t>Мағира</w:t>
            </w:r>
            <w:r w:rsidRPr="00A949C0">
              <w:rPr>
                <w:rFonts w:ascii="Times New Roman" w:hAnsi="Times New Roman"/>
                <w:sz w:val="28"/>
                <w:szCs w:val="28"/>
              </w:rPr>
              <w:t xml:space="preserve"> қасында болған кезде де</w:t>
            </w:r>
            <w:r w:rsidRPr="00A949C0">
              <w:rPr>
                <w:rFonts w:ascii="Times New Roman" w:hAnsi="Times New Roman"/>
                <w:sz w:val="28"/>
                <w:szCs w:val="28"/>
                <w:lang w:val="kk-KZ"/>
              </w:rPr>
              <w:t>, айтқан сөздерін</w:t>
            </w:r>
            <w:r w:rsidRPr="00A949C0">
              <w:rPr>
                <w:rFonts w:ascii="Times New Roman" w:hAnsi="Times New Roman"/>
                <w:sz w:val="28"/>
                <w:szCs w:val="28"/>
              </w:rPr>
              <w:t xml:space="preserve"> дауыстап қайтала</w:t>
            </w:r>
            <w:r w:rsidRPr="00A949C0">
              <w:rPr>
                <w:rFonts w:ascii="Times New Roman" w:hAnsi="Times New Roman"/>
                <w:sz w:val="28"/>
                <w:szCs w:val="28"/>
                <w:lang w:val="kk-KZ"/>
              </w:rPr>
              <w:t>йды</w:t>
            </w:r>
            <w:r w:rsidRPr="00A949C0">
              <w:rPr>
                <w:rFonts w:ascii="Times New Roman" w:hAnsi="Times New Roman"/>
                <w:sz w:val="28"/>
                <w:szCs w:val="28"/>
              </w:rPr>
              <w:t xml:space="preserve">. Сонымен қатар, сыныптастары спорттық киім ауыстыратын бөлмеде оның киімдерін </w:t>
            </w:r>
            <w:r w:rsidRPr="00A949C0">
              <w:rPr>
                <w:rFonts w:ascii="Times New Roman" w:hAnsi="Times New Roman"/>
                <w:sz w:val="28"/>
                <w:szCs w:val="28"/>
                <w:lang w:val="kk-KZ"/>
              </w:rPr>
              <w:t>тығып қояды</w:t>
            </w:r>
            <w:r w:rsidRPr="00A949C0">
              <w:rPr>
                <w:rFonts w:ascii="Times New Roman" w:hAnsi="Times New Roman"/>
                <w:sz w:val="28"/>
                <w:szCs w:val="28"/>
              </w:rPr>
              <w:t xml:space="preserve"> және асханадағы тама</w:t>
            </w:r>
            <w:r w:rsidRPr="00A949C0">
              <w:rPr>
                <w:rFonts w:ascii="Times New Roman" w:hAnsi="Times New Roman"/>
                <w:sz w:val="28"/>
                <w:szCs w:val="28"/>
                <w:lang w:val="kk-KZ"/>
              </w:rPr>
              <w:t xml:space="preserve">ғын ыдысымен қоса төңкеріп тастайды. </w:t>
            </w:r>
            <w:r w:rsidRPr="00A949C0">
              <w:rPr>
                <w:rFonts w:ascii="Times New Roman" w:hAnsi="Times New Roman"/>
                <w:sz w:val="28"/>
                <w:szCs w:val="28"/>
              </w:rPr>
              <w:t xml:space="preserve">Мұндай жағдай бес айға созылады, </w:t>
            </w:r>
            <w:r w:rsidRPr="00A949C0">
              <w:rPr>
                <w:rFonts w:ascii="Times New Roman" w:hAnsi="Times New Roman"/>
                <w:sz w:val="28"/>
                <w:szCs w:val="28"/>
                <w:lang w:val="kk-KZ"/>
              </w:rPr>
              <w:t xml:space="preserve">нәтижесінде </w:t>
            </w:r>
            <w:r w:rsidR="00B37C21" w:rsidRPr="00A949C0">
              <w:rPr>
                <w:rFonts w:ascii="Times New Roman" w:hAnsi="Times New Roman"/>
                <w:sz w:val="28"/>
                <w:szCs w:val="28"/>
                <w:lang w:val="kk-KZ"/>
              </w:rPr>
              <w:t>Айгерім</w:t>
            </w:r>
            <w:r w:rsidRPr="00A949C0">
              <w:rPr>
                <w:rFonts w:ascii="Times New Roman" w:hAnsi="Times New Roman"/>
                <w:sz w:val="28"/>
                <w:szCs w:val="28"/>
              </w:rPr>
              <w:t xml:space="preserve"> мектепке барудан бас тартады.</w:t>
            </w:r>
          </w:p>
          <w:p w14:paraId="19162516" w14:textId="3DA3B4BC" w:rsidR="005E3C36" w:rsidRPr="00A949C0" w:rsidRDefault="006861F9" w:rsidP="006D4CBA">
            <w:pPr>
              <w:spacing w:after="0" w:line="240" w:lineRule="auto"/>
              <w:ind w:right="-13" w:firstLine="569"/>
              <w:jc w:val="both"/>
              <w:rPr>
                <w:rFonts w:ascii="Times New Roman" w:hAnsi="Times New Roman"/>
                <w:sz w:val="28"/>
                <w:szCs w:val="28"/>
              </w:rPr>
            </w:pPr>
            <w:r w:rsidRPr="00A949C0">
              <w:rPr>
                <w:rFonts w:ascii="Times New Roman" w:hAnsi="Times New Roman"/>
                <w:sz w:val="28"/>
                <w:szCs w:val="28"/>
                <w:lang w:val="kk-KZ"/>
              </w:rPr>
              <w:t>Педагогке арналған ж</w:t>
            </w:r>
            <w:r w:rsidR="005E3C36" w:rsidRPr="00A949C0">
              <w:rPr>
                <w:rFonts w:ascii="Times New Roman" w:hAnsi="Times New Roman"/>
                <w:sz w:val="28"/>
                <w:szCs w:val="28"/>
              </w:rPr>
              <w:t xml:space="preserve">ауаптар: </w:t>
            </w:r>
          </w:p>
          <w:p w14:paraId="019977D1" w14:textId="475EC9BF" w:rsidR="005E3C36" w:rsidRPr="00A949C0" w:rsidRDefault="005E3C36" w:rsidP="006D4CBA">
            <w:pPr>
              <w:spacing w:after="0" w:line="240" w:lineRule="auto"/>
              <w:ind w:right="-13" w:firstLine="569"/>
              <w:jc w:val="both"/>
              <w:rPr>
                <w:rFonts w:ascii="Times New Roman" w:hAnsi="Times New Roman"/>
                <w:sz w:val="28"/>
                <w:szCs w:val="28"/>
              </w:rPr>
            </w:pPr>
            <w:r w:rsidRPr="00A949C0">
              <w:rPr>
                <w:rFonts w:ascii="Times New Roman" w:hAnsi="Times New Roman"/>
                <w:sz w:val="28"/>
                <w:szCs w:val="28"/>
              </w:rPr>
              <w:t>1-кейс. Бір реттік төбелес. Мысалдағы жағдай буллинг емес, өйткені қақтығыстың нақты себебі болды және ол тез аяқталды. Қақтығыста</w:t>
            </w:r>
            <w:r w:rsidRPr="00A949C0">
              <w:rPr>
                <w:rFonts w:ascii="Times New Roman" w:hAnsi="Times New Roman"/>
                <w:sz w:val="28"/>
                <w:szCs w:val="28"/>
                <w:lang w:val="kk-KZ"/>
              </w:rPr>
              <w:t>ғы</w:t>
            </w:r>
            <w:r w:rsidRPr="00A949C0">
              <w:rPr>
                <w:rFonts w:ascii="Times New Roman" w:hAnsi="Times New Roman"/>
                <w:sz w:val="28"/>
                <w:szCs w:val="28"/>
              </w:rPr>
              <w:t xml:space="preserve"> күштер тең деп айтуға болады. Егер тіпті бір тарап екінші тараптың біршама күшті екенін сезсе де, ол қолдау тауып, өз мүдделерін қорғауға мүмкіндік береді. Егер де бір бала </w:t>
            </w:r>
            <w:r w:rsidR="004E42CD" w:rsidRPr="00A949C0">
              <w:rPr>
                <w:rFonts w:ascii="Times New Roman" w:hAnsi="Times New Roman"/>
                <w:sz w:val="28"/>
                <w:szCs w:val="28"/>
                <w:lang w:val="kk-KZ"/>
              </w:rPr>
              <w:t>басқа балаға</w:t>
            </w:r>
            <w:r w:rsidRPr="00A949C0">
              <w:rPr>
                <w:rFonts w:ascii="Times New Roman" w:hAnsi="Times New Roman"/>
                <w:sz w:val="28"/>
                <w:szCs w:val="28"/>
              </w:rPr>
              <w:t xml:space="preserve"> (немесе бүкіл сыныпқа) қарсы тұра алмаса, онда </w:t>
            </w:r>
            <w:r w:rsidRPr="00A949C0">
              <w:rPr>
                <w:rFonts w:ascii="Times New Roman" w:hAnsi="Times New Roman"/>
                <w:sz w:val="28"/>
                <w:szCs w:val="28"/>
                <w:lang w:val="kk-KZ"/>
              </w:rPr>
              <w:t>бұл жәбірлеу деген сөз</w:t>
            </w:r>
            <w:r w:rsidRPr="00A949C0">
              <w:rPr>
                <w:rFonts w:ascii="Times New Roman" w:hAnsi="Times New Roman"/>
                <w:sz w:val="28"/>
                <w:szCs w:val="28"/>
              </w:rPr>
              <w:t xml:space="preserve">. </w:t>
            </w:r>
          </w:p>
          <w:p w14:paraId="77963097" w14:textId="77777777" w:rsidR="005E3C36" w:rsidRPr="00A949C0" w:rsidRDefault="005E3C36" w:rsidP="006D4CBA">
            <w:pPr>
              <w:spacing w:after="0" w:line="240" w:lineRule="auto"/>
              <w:ind w:right="-13" w:firstLine="569"/>
              <w:jc w:val="both"/>
              <w:rPr>
                <w:rFonts w:ascii="Times New Roman" w:hAnsi="Times New Roman"/>
                <w:sz w:val="28"/>
                <w:szCs w:val="28"/>
              </w:rPr>
            </w:pPr>
            <w:r w:rsidRPr="00A949C0">
              <w:rPr>
                <w:rFonts w:ascii="Times New Roman" w:hAnsi="Times New Roman"/>
                <w:sz w:val="28"/>
                <w:szCs w:val="28"/>
              </w:rPr>
              <w:t xml:space="preserve">2-кейс. Эпизодтық шабуыл бұл жағдайды </w:t>
            </w:r>
            <w:r w:rsidRPr="00A949C0">
              <w:rPr>
                <w:rFonts w:ascii="Times New Roman" w:hAnsi="Times New Roman"/>
                <w:sz w:val="28"/>
                <w:szCs w:val="28"/>
                <w:lang w:val="kk-KZ"/>
              </w:rPr>
              <w:t>буллинг</w:t>
            </w:r>
            <w:r w:rsidRPr="00A949C0">
              <w:rPr>
                <w:rFonts w:ascii="Times New Roman" w:hAnsi="Times New Roman"/>
                <w:sz w:val="28"/>
                <w:szCs w:val="28"/>
              </w:rPr>
              <w:t xml:space="preserve"> деп те атауға болмайды, өйткені жүйелілік жоқ. Қанат ақшаны жалғыз өзі бір рет және жасырын түрде алып кетті. Сондай-ақ, </w:t>
            </w:r>
            <w:r w:rsidRPr="00A949C0">
              <w:rPr>
                <w:rFonts w:ascii="Times New Roman" w:hAnsi="Times New Roman"/>
                <w:sz w:val="28"/>
                <w:szCs w:val="28"/>
                <w:lang w:val="kk-KZ"/>
              </w:rPr>
              <w:t>жоғары сынып оқушысының</w:t>
            </w:r>
            <w:r w:rsidRPr="00A949C0">
              <w:rPr>
                <w:rFonts w:ascii="Times New Roman" w:hAnsi="Times New Roman"/>
                <w:sz w:val="28"/>
                <w:szCs w:val="28"/>
              </w:rPr>
              <w:t xml:space="preserve"> ақшаны алу мақсаты болғаны маңызды. </w:t>
            </w:r>
            <w:r w:rsidRPr="00A949C0">
              <w:rPr>
                <w:rFonts w:ascii="Times New Roman" w:hAnsi="Times New Roman"/>
                <w:sz w:val="28"/>
                <w:szCs w:val="28"/>
                <w:lang w:val="kk-KZ"/>
              </w:rPr>
              <w:t xml:space="preserve">Ал буллер </w:t>
            </w:r>
            <w:r w:rsidRPr="00A949C0">
              <w:rPr>
                <w:rFonts w:ascii="Times New Roman" w:hAnsi="Times New Roman"/>
                <w:sz w:val="28"/>
                <w:szCs w:val="28"/>
              </w:rPr>
              <w:t xml:space="preserve">үшін мақсат емес, процесс маңызды. </w:t>
            </w:r>
          </w:p>
          <w:p w14:paraId="57D2FC61" w14:textId="77777777" w:rsidR="005E3C36" w:rsidRPr="00A949C0" w:rsidRDefault="005E3C36" w:rsidP="006D4CBA">
            <w:pPr>
              <w:spacing w:after="0" w:line="240" w:lineRule="auto"/>
              <w:ind w:right="-13" w:firstLine="569"/>
              <w:jc w:val="both"/>
              <w:rPr>
                <w:rFonts w:ascii="Times New Roman" w:hAnsi="Times New Roman"/>
                <w:sz w:val="28"/>
                <w:szCs w:val="28"/>
              </w:rPr>
            </w:pPr>
            <w:r w:rsidRPr="00A949C0">
              <w:rPr>
                <w:rFonts w:ascii="Times New Roman" w:hAnsi="Times New Roman"/>
                <w:sz w:val="28"/>
                <w:szCs w:val="28"/>
              </w:rPr>
              <w:t xml:space="preserve">3-кейс. Сыныптас қыздар арасында ойластырылған </w:t>
            </w:r>
            <w:r w:rsidRPr="00A949C0">
              <w:rPr>
                <w:rFonts w:ascii="Times New Roman" w:hAnsi="Times New Roman"/>
                <w:sz w:val="28"/>
                <w:szCs w:val="28"/>
              </w:rPr>
              <w:lastRenderedPageBreak/>
              <w:t>қастандық бар және бұл жағдай – нағыз буллинг, өйткені бұл жүйелі түрде бірнеше айға созылған. Бұл жәбірлеушілердің материалдық мақсаттары жоқ. Олар бұл процестен ләззат алады.</w:t>
            </w:r>
          </w:p>
        </w:tc>
      </w:tr>
      <w:tr w:rsidR="005E3C36" w:rsidRPr="00A949C0" w14:paraId="3452BA25" w14:textId="77777777" w:rsidTr="00A12325">
        <w:tc>
          <w:tcPr>
            <w:tcW w:w="1276" w:type="dxa"/>
            <w:tcBorders>
              <w:top w:val="single" w:sz="4" w:space="0" w:color="000000"/>
              <w:left w:val="single" w:sz="4" w:space="0" w:color="000000"/>
              <w:bottom w:val="single" w:sz="4" w:space="0" w:color="000000"/>
              <w:right w:val="single" w:sz="4" w:space="0" w:color="000000"/>
            </w:tcBorders>
          </w:tcPr>
          <w:p w14:paraId="412966C8" w14:textId="77777777" w:rsidR="005E3C36" w:rsidRPr="00A949C0" w:rsidRDefault="005E3C36" w:rsidP="006D4CBA">
            <w:pPr>
              <w:spacing w:after="0" w:line="240" w:lineRule="auto"/>
              <w:ind w:right="-13"/>
              <w:jc w:val="both"/>
              <w:rPr>
                <w:rFonts w:ascii="Times New Roman" w:hAnsi="Times New Roman"/>
                <w:sz w:val="28"/>
                <w:szCs w:val="28"/>
              </w:rPr>
            </w:pPr>
            <w:r w:rsidRPr="00A949C0">
              <w:rPr>
                <w:rFonts w:ascii="Times New Roman" w:hAnsi="Times New Roman"/>
                <w:sz w:val="28"/>
                <w:szCs w:val="28"/>
              </w:rPr>
              <w:lastRenderedPageBreak/>
              <w:t>5 мин</w:t>
            </w:r>
          </w:p>
        </w:tc>
        <w:tc>
          <w:tcPr>
            <w:tcW w:w="8080" w:type="dxa"/>
            <w:tcBorders>
              <w:top w:val="single" w:sz="4" w:space="0" w:color="000000"/>
              <w:left w:val="single" w:sz="4" w:space="0" w:color="000000"/>
              <w:bottom w:val="single" w:sz="4" w:space="0" w:color="000000"/>
              <w:right w:val="single" w:sz="4" w:space="0" w:color="000000"/>
            </w:tcBorders>
          </w:tcPr>
          <w:p w14:paraId="573D1F05" w14:textId="77777777" w:rsidR="005C41DF" w:rsidRPr="00A949C0" w:rsidRDefault="005C41DF" w:rsidP="006D4CBA">
            <w:pPr>
              <w:spacing w:after="0" w:line="240" w:lineRule="auto"/>
              <w:ind w:right="-13" w:firstLine="569"/>
              <w:jc w:val="both"/>
              <w:rPr>
                <w:rFonts w:ascii="Times New Roman" w:hAnsi="Times New Roman"/>
                <w:sz w:val="28"/>
                <w:szCs w:val="28"/>
              </w:rPr>
            </w:pPr>
            <w:r w:rsidRPr="00A949C0">
              <w:rPr>
                <w:rFonts w:ascii="Times New Roman" w:hAnsi="Times New Roman"/>
                <w:sz w:val="28"/>
                <w:szCs w:val="28"/>
              </w:rPr>
              <w:t xml:space="preserve">Ақпараттық блок. </w:t>
            </w:r>
          </w:p>
          <w:p w14:paraId="6C58EDFB" w14:textId="4BB76F7E" w:rsidR="005E3C36" w:rsidRPr="00A949C0" w:rsidRDefault="005E3C36" w:rsidP="006D4CBA">
            <w:pPr>
              <w:spacing w:after="0" w:line="240" w:lineRule="auto"/>
              <w:ind w:right="-13" w:firstLine="569"/>
              <w:jc w:val="both"/>
              <w:rPr>
                <w:rFonts w:ascii="Times New Roman" w:hAnsi="Times New Roman"/>
                <w:sz w:val="28"/>
                <w:szCs w:val="28"/>
              </w:rPr>
            </w:pPr>
            <w:r w:rsidRPr="00A949C0">
              <w:rPr>
                <w:rFonts w:ascii="Times New Roman" w:hAnsi="Times New Roman"/>
                <w:sz w:val="28"/>
                <w:szCs w:val="28"/>
              </w:rPr>
              <w:t xml:space="preserve">Буллингке кімдер </w:t>
            </w:r>
            <w:r w:rsidRPr="00A949C0">
              <w:rPr>
                <w:rFonts w:ascii="Times New Roman" w:hAnsi="Times New Roman"/>
                <w:sz w:val="28"/>
                <w:szCs w:val="28"/>
                <w:lang w:val="kk-KZ"/>
              </w:rPr>
              <w:t>қатысады</w:t>
            </w:r>
            <w:r w:rsidRPr="00A949C0">
              <w:rPr>
                <w:rFonts w:ascii="Times New Roman" w:hAnsi="Times New Roman"/>
                <w:sz w:val="28"/>
                <w:szCs w:val="28"/>
              </w:rPr>
              <w:t>? Ақпараттық блок. Буллингтің бірнеше жағы бар. Атап айтқанда, қатысушылардың үш түрі.</w:t>
            </w:r>
          </w:p>
          <w:p w14:paraId="2AAEA288" w14:textId="0FCC7328" w:rsidR="005E3C36" w:rsidRPr="00A949C0" w:rsidRDefault="005E3C36" w:rsidP="006D4CBA">
            <w:pPr>
              <w:spacing w:after="0" w:line="240" w:lineRule="auto"/>
              <w:ind w:right="-13" w:firstLine="569"/>
              <w:jc w:val="both"/>
              <w:rPr>
                <w:rFonts w:ascii="Times New Roman" w:hAnsi="Times New Roman"/>
                <w:sz w:val="28"/>
                <w:szCs w:val="28"/>
              </w:rPr>
            </w:pPr>
            <w:r w:rsidRPr="00A949C0">
              <w:rPr>
                <w:rFonts w:ascii="Times New Roman" w:hAnsi="Times New Roman"/>
                <w:sz w:val="28"/>
                <w:szCs w:val="28"/>
              </w:rPr>
              <w:t xml:space="preserve">Агрессор – </w:t>
            </w:r>
            <w:r w:rsidRPr="00A949C0">
              <w:rPr>
                <w:rFonts w:ascii="Times New Roman" w:hAnsi="Times New Roman"/>
                <w:sz w:val="28"/>
                <w:szCs w:val="28"/>
                <w:lang w:val="kk-KZ"/>
              </w:rPr>
              <w:t>жәбірлеудің</w:t>
            </w:r>
            <w:r w:rsidRPr="00A949C0">
              <w:rPr>
                <w:rFonts w:ascii="Times New Roman" w:hAnsi="Times New Roman"/>
                <w:sz w:val="28"/>
                <w:szCs w:val="28"/>
              </w:rPr>
              <w:t xml:space="preserve"> бастамашысы. Оны </w:t>
            </w:r>
            <w:r w:rsidRPr="00A949C0">
              <w:rPr>
                <w:rFonts w:ascii="Times New Roman" w:hAnsi="Times New Roman"/>
                <w:sz w:val="28"/>
                <w:szCs w:val="28"/>
                <w:lang w:val="kk-KZ"/>
              </w:rPr>
              <w:t>бастаушы,</w:t>
            </w:r>
            <w:r w:rsidRPr="00A949C0">
              <w:rPr>
                <w:rFonts w:ascii="Times New Roman" w:hAnsi="Times New Roman"/>
                <w:sz w:val="28"/>
                <w:szCs w:val="28"/>
              </w:rPr>
              <w:t xml:space="preserve"> </w:t>
            </w:r>
            <w:r w:rsidRPr="00A949C0">
              <w:rPr>
                <w:rFonts w:ascii="Times New Roman" w:hAnsi="Times New Roman"/>
                <w:sz w:val="28"/>
                <w:szCs w:val="28"/>
                <w:lang w:val="kk-KZ"/>
              </w:rPr>
              <w:t>б</w:t>
            </w:r>
            <w:r w:rsidRPr="00A949C0">
              <w:rPr>
                <w:rFonts w:ascii="Times New Roman" w:hAnsi="Times New Roman"/>
                <w:sz w:val="28"/>
                <w:szCs w:val="28"/>
              </w:rPr>
              <w:t xml:space="preserve">уллер деп те атайды. </w:t>
            </w:r>
            <w:r w:rsidRPr="00A949C0">
              <w:rPr>
                <w:rFonts w:ascii="Times New Roman" w:hAnsi="Times New Roman"/>
                <w:sz w:val="28"/>
                <w:szCs w:val="28"/>
                <w:lang w:val="kk-KZ"/>
              </w:rPr>
              <w:t>Оның і</w:t>
            </w:r>
            <w:r w:rsidR="00D701AD" w:rsidRPr="00A949C0">
              <w:rPr>
                <w:rFonts w:ascii="Times New Roman" w:hAnsi="Times New Roman"/>
                <w:sz w:val="28"/>
                <w:szCs w:val="28"/>
              </w:rPr>
              <w:t>збасарла</w:t>
            </w:r>
            <w:r w:rsidRPr="00A949C0">
              <w:rPr>
                <w:rFonts w:ascii="Times New Roman" w:hAnsi="Times New Roman"/>
                <w:sz w:val="28"/>
                <w:szCs w:val="28"/>
                <w:lang w:val="kk-KZ"/>
              </w:rPr>
              <w:t>ры</w:t>
            </w:r>
            <w:r w:rsidRPr="00A949C0">
              <w:rPr>
                <w:rFonts w:ascii="Times New Roman" w:hAnsi="Times New Roman"/>
                <w:sz w:val="28"/>
                <w:szCs w:val="28"/>
              </w:rPr>
              <w:t xml:space="preserve"> сол санатқа жатады. Бұл буллердің идеяларын қабылдайтын және </w:t>
            </w:r>
            <w:r w:rsidRPr="00A949C0">
              <w:rPr>
                <w:rFonts w:ascii="Times New Roman" w:hAnsi="Times New Roman"/>
                <w:sz w:val="28"/>
                <w:szCs w:val="28"/>
                <w:lang w:val="kk-KZ"/>
              </w:rPr>
              <w:t>жәбірлеуге</w:t>
            </w:r>
            <w:r w:rsidRPr="00A949C0">
              <w:rPr>
                <w:rFonts w:ascii="Times New Roman" w:hAnsi="Times New Roman"/>
                <w:sz w:val="28"/>
                <w:szCs w:val="28"/>
              </w:rPr>
              <w:t xml:space="preserve"> белсенді қатысатын «достар». Ересектер буллинг туралы білген</w:t>
            </w:r>
            <w:r w:rsidRPr="00A949C0">
              <w:rPr>
                <w:rFonts w:ascii="Times New Roman" w:hAnsi="Times New Roman"/>
                <w:sz w:val="28"/>
                <w:szCs w:val="28"/>
                <w:lang w:val="kk-KZ"/>
              </w:rPr>
              <w:t>де</w:t>
            </w:r>
            <w:r w:rsidRPr="00A949C0">
              <w:rPr>
                <w:rFonts w:ascii="Times New Roman" w:hAnsi="Times New Roman"/>
                <w:sz w:val="28"/>
                <w:szCs w:val="28"/>
              </w:rPr>
              <w:t xml:space="preserve">, әдетте агрессор жазаланады. Алайда, бұл балаға да көмек қажет. Ол жағдайдан </w:t>
            </w:r>
            <w:r w:rsidRPr="00A949C0">
              <w:rPr>
                <w:rFonts w:ascii="Times New Roman" w:hAnsi="Times New Roman"/>
                <w:sz w:val="28"/>
                <w:szCs w:val="28"/>
                <w:lang w:val="kk-KZ"/>
              </w:rPr>
              <w:t>өзі</w:t>
            </w:r>
            <w:r w:rsidRPr="00A949C0">
              <w:rPr>
                <w:rFonts w:ascii="Times New Roman" w:hAnsi="Times New Roman"/>
                <w:sz w:val="28"/>
                <w:szCs w:val="28"/>
              </w:rPr>
              <w:t xml:space="preserve"> шыға алмайды. Ол үшін </w:t>
            </w:r>
            <w:r w:rsidR="00917265" w:rsidRPr="00A949C0">
              <w:rPr>
                <w:rFonts w:ascii="Times New Roman" w:hAnsi="Times New Roman"/>
                <w:sz w:val="28"/>
                <w:szCs w:val="28"/>
                <w:lang w:val="kk-KZ"/>
              </w:rPr>
              <w:t>жәбірлеу</w:t>
            </w:r>
            <w:r w:rsidRPr="00A949C0">
              <w:rPr>
                <w:rFonts w:ascii="Times New Roman" w:hAnsi="Times New Roman"/>
                <w:sz w:val="28"/>
                <w:szCs w:val="28"/>
              </w:rPr>
              <w:t xml:space="preserve"> – бұл билікке, үстемділікке, қауіпсіздікке деген қажеттілікті қанағаттандыру тәсілі. </w:t>
            </w:r>
          </w:p>
          <w:p w14:paraId="089E0810" w14:textId="77777777" w:rsidR="005E3C36" w:rsidRPr="00A949C0" w:rsidRDefault="005E3C36" w:rsidP="006D4CBA">
            <w:pPr>
              <w:spacing w:after="0" w:line="240" w:lineRule="auto"/>
              <w:ind w:right="-13" w:firstLine="569"/>
              <w:jc w:val="both"/>
              <w:rPr>
                <w:rFonts w:ascii="Times New Roman" w:hAnsi="Times New Roman"/>
                <w:sz w:val="28"/>
                <w:szCs w:val="28"/>
              </w:rPr>
            </w:pPr>
            <w:r w:rsidRPr="00A949C0">
              <w:rPr>
                <w:rFonts w:ascii="Times New Roman" w:hAnsi="Times New Roman"/>
                <w:sz w:val="28"/>
                <w:szCs w:val="28"/>
                <w:lang w:val="kk-KZ"/>
              </w:rPr>
              <w:t>Құрбан</w:t>
            </w:r>
            <w:r w:rsidRPr="00A949C0">
              <w:rPr>
                <w:rFonts w:ascii="Times New Roman" w:hAnsi="Times New Roman"/>
                <w:sz w:val="28"/>
                <w:szCs w:val="28"/>
              </w:rPr>
              <w:t xml:space="preserve"> – агрессор мен оның ізбасарлары </w:t>
            </w:r>
            <w:r w:rsidRPr="00A949C0">
              <w:rPr>
                <w:rFonts w:ascii="Times New Roman" w:hAnsi="Times New Roman"/>
                <w:sz w:val="28"/>
                <w:szCs w:val="28"/>
                <w:lang w:val="kk-KZ"/>
              </w:rPr>
              <w:t>жәбірлеген</w:t>
            </w:r>
            <w:r w:rsidRPr="00A949C0">
              <w:rPr>
                <w:rFonts w:ascii="Times New Roman" w:hAnsi="Times New Roman"/>
                <w:sz w:val="28"/>
                <w:szCs w:val="28"/>
              </w:rPr>
              <w:t xml:space="preserve"> бала. </w:t>
            </w:r>
            <w:r w:rsidRPr="00A949C0">
              <w:rPr>
                <w:rFonts w:ascii="Times New Roman" w:hAnsi="Times New Roman"/>
                <w:sz w:val="28"/>
                <w:szCs w:val="28"/>
                <w:lang w:val="kk-KZ"/>
              </w:rPr>
              <w:t>Құрбан</w:t>
            </w:r>
            <w:r w:rsidRPr="00A949C0">
              <w:rPr>
                <w:rFonts w:ascii="Times New Roman" w:hAnsi="Times New Roman"/>
                <w:sz w:val="28"/>
                <w:szCs w:val="28"/>
              </w:rPr>
              <w:t xml:space="preserve"> </w:t>
            </w:r>
            <w:r w:rsidRPr="00A949C0">
              <w:rPr>
                <w:rFonts w:ascii="Times New Roman" w:hAnsi="Times New Roman"/>
                <w:sz w:val="28"/>
                <w:szCs w:val="28"/>
                <w:lang w:val="kk-KZ"/>
              </w:rPr>
              <w:t>жәбірленуіне</w:t>
            </w:r>
            <w:r w:rsidRPr="00A949C0">
              <w:rPr>
                <w:rFonts w:ascii="Times New Roman" w:hAnsi="Times New Roman"/>
                <w:sz w:val="28"/>
                <w:szCs w:val="28"/>
              </w:rPr>
              <w:t xml:space="preserve"> кінәлі деген қате түсінікке сенбеңіз: ол </w:t>
            </w:r>
            <w:r w:rsidRPr="00A949C0">
              <w:rPr>
                <w:rFonts w:ascii="Times New Roman" w:hAnsi="Times New Roman"/>
                <w:sz w:val="28"/>
                <w:szCs w:val="28"/>
                <w:lang w:val="kk-KZ"/>
              </w:rPr>
              <w:t>өзгеше</w:t>
            </w:r>
            <w:r w:rsidRPr="00A949C0">
              <w:rPr>
                <w:rFonts w:ascii="Times New Roman" w:hAnsi="Times New Roman"/>
                <w:sz w:val="28"/>
                <w:szCs w:val="28"/>
              </w:rPr>
              <w:t>, қарсылық білдіре алмады. Олай емес. Кез келген бала жәбірленуші болуы мүмкін және оның жеке ерекшеліктері оған ешқандай әсер етпейді. Кім жәбірленуші бола</w:t>
            </w:r>
            <w:r w:rsidRPr="00A949C0">
              <w:rPr>
                <w:rFonts w:ascii="Times New Roman" w:hAnsi="Times New Roman"/>
                <w:sz w:val="28"/>
                <w:szCs w:val="28"/>
                <w:lang w:val="kk-KZ"/>
              </w:rPr>
              <w:t>тынын</w:t>
            </w:r>
            <w:r w:rsidRPr="00A949C0">
              <w:rPr>
                <w:rFonts w:ascii="Times New Roman" w:hAnsi="Times New Roman"/>
                <w:sz w:val="28"/>
                <w:szCs w:val="28"/>
              </w:rPr>
              <w:t xml:space="preserve"> әрі қарай егжей-тегжейлі талқылаймыз. </w:t>
            </w:r>
          </w:p>
          <w:p w14:paraId="31A7FA52" w14:textId="204A7817" w:rsidR="005E3C36" w:rsidRPr="00A949C0" w:rsidRDefault="005E3C36" w:rsidP="006D4CBA">
            <w:pPr>
              <w:spacing w:after="0" w:line="240" w:lineRule="auto"/>
              <w:ind w:right="-13" w:firstLine="569"/>
              <w:jc w:val="both"/>
              <w:rPr>
                <w:rFonts w:ascii="Times New Roman" w:hAnsi="Times New Roman"/>
                <w:sz w:val="28"/>
                <w:szCs w:val="28"/>
              </w:rPr>
            </w:pPr>
            <w:r w:rsidRPr="00A949C0">
              <w:rPr>
                <w:rFonts w:ascii="Times New Roman" w:hAnsi="Times New Roman"/>
                <w:sz w:val="28"/>
                <w:szCs w:val="28"/>
              </w:rPr>
              <w:t>Бақылаушылар буллингке араласпайды, бірақ қор</w:t>
            </w:r>
            <w:r w:rsidRPr="00A949C0">
              <w:rPr>
                <w:rFonts w:ascii="Times New Roman" w:hAnsi="Times New Roman"/>
                <w:sz w:val="28"/>
                <w:szCs w:val="28"/>
                <w:lang w:val="kk-KZ"/>
              </w:rPr>
              <w:t>лауға</w:t>
            </w:r>
            <w:r w:rsidRPr="00A949C0">
              <w:rPr>
                <w:rFonts w:ascii="Times New Roman" w:hAnsi="Times New Roman"/>
                <w:sz w:val="28"/>
                <w:szCs w:val="28"/>
              </w:rPr>
              <w:t xml:space="preserve"> қарап тұрады. </w:t>
            </w:r>
            <w:r w:rsidR="00C76546" w:rsidRPr="00A949C0">
              <w:rPr>
                <w:rFonts w:ascii="Times New Roman" w:hAnsi="Times New Roman"/>
                <w:sz w:val="28"/>
                <w:szCs w:val="28"/>
              </w:rPr>
              <w:t>Сырттай бейқам көрінгенімен, олар д</w:t>
            </w:r>
            <w:r w:rsidR="00FC71CB" w:rsidRPr="00A949C0">
              <w:rPr>
                <w:rFonts w:ascii="Times New Roman" w:hAnsi="Times New Roman"/>
                <w:sz w:val="28"/>
                <w:szCs w:val="28"/>
                <w:lang w:val="kk-KZ"/>
              </w:rPr>
              <w:t>а</w:t>
            </w:r>
            <w:r w:rsidR="00C76546" w:rsidRPr="00A949C0">
              <w:rPr>
                <w:rFonts w:ascii="Times New Roman" w:hAnsi="Times New Roman"/>
                <w:sz w:val="28"/>
                <w:szCs w:val="28"/>
              </w:rPr>
              <w:t xml:space="preserve"> шетте қала алмайды</w:t>
            </w:r>
            <w:r w:rsidRPr="00A949C0">
              <w:rPr>
                <w:rFonts w:ascii="Times New Roman" w:hAnsi="Times New Roman"/>
                <w:sz w:val="28"/>
                <w:szCs w:val="28"/>
              </w:rPr>
              <w:t xml:space="preserve">. Сыныптағы ахуал бақылаушыларға да әсер етеді. Кейбіреулер жәбірленушіге көмектесе алмайтындықтан азап шегеді. Басқалары менің басымда да болуы мүмкін деп қорқады. </w:t>
            </w:r>
            <w:r w:rsidR="00FC2FB7" w:rsidRPr="00A949C0">
              <w:rPr>
                <w:rFonts w:ascii="Times New Roman" w:hAnsi="Times New Roman"/>
                <w:sz w:val="28"/>
                <w:szCs w:val="28"/>
              </w:rPr>
              <w:t>Шын мәнінде бақылаушылар жағдайға елеулі әсер етеді</w:t>
            </w:r>
            <w:r w:rsidR="00FC2FB7" w:rsidRPr="00A949C0">
              <w:rPr>
                <w:rFonts w:ascii="Times New Roman" w:hAnsi="Times New Roman"/>
                <w:sz w:val="28"/>
                <w:szCs w:val="28"/>
                <w:lang w:val="kk-KZ"/>
              </w:rPr>
              <w:t>.</w:t>
            </w:r>
            <w:r w:rsidRPr="00A949C0">
              <w:rPr>
                <w:rFonts w:ascii="Times New Roman" w:hAnsi="Times New Roman"/>
                <w:sz w:val="28"/>
                <w:szCs w:val="28"/>
              </w:rPr>
              <w:t xml:space="preserve"> Буллинг олардың үнсіз келісімімен жүреді. Егер олар үндемей қалмаса, жәбірленушінің жағында болса, онда буллинг тоқтайды.  </w:t>
            </w:r>
          </w:p>
          <w:p w14:paraId="143AF196" w14:textId="77777777" w:rsidR="005E3C36" w:rsidRPr="00A949C0" w:rsidRDefault="005E3C36" w:rsidP="006D4CBA">
            <w:pPr>
              <w:spacing w:after="0" w:line="240" w:lineRule="auto"/>
              <w:ind w:right="-13" w:firstLine="569"/>
              <w:jc w:val="both"/>
              <w:rPr>
                <w:rFonts w:ascii="Times New Roman" w:hAnsi="Times New Roman"/>
                <w:sz w:val="28"/>
                <w:szCs w:val="28"/>
              </w:rPr>
            </w:pPr>
            <w:r w:rsidRPr="00A949C0">
              <w:rPr>
                <w:rFonts w:ascii="Times New Roman" w:hAnsi="Times New Roman"/>
                <w:sz w:val="28"/>
                <w:szCs w:val="28"/>
              </w:rPr>
              <w:t>Буллинг үнемі асимметриялы немесе тепе-тең бола бермейді. Бір жағында айқын күші, салмағы мен қолдауы бар агрессор. Екіншісінде – жәбірленуші, тек оның мұндай күші мен қолдаушылары жоқ. Жағдайды теңестіру үшін жәбірленушіге қолдау қажет.</w:t>
            </w:r>
            <w:r w:rsidRPr="00A949C0">
              <w:rPr>
                <w:rFonts w:ascii="Times New Roman" w:hAnsi="Times New Roman"/>
                <w:sz w:val="28"/>
                <w:szCs w:val="28"/>
                <w:lang w:val="kk-KZ"/>
              </w:rPr>
              <w:t xml:space="preserve"> К</w:t>
            </w:r>
            <w:r w:rsidRPr="00A949C0">
              <w:rPr>
                <w:rFonts w:ascii="Times New Roman" w:hAnsi="Times New Roman"/>
                <w:sz w:val="28"/>
                <w:szCs w:val="28"/>
              </w:rPr>
              <w:t xml:space="preserve">өбінесе </w:t>
            </w:r>
            <w:r w:rsidRPr="00A949C0">
              <w:rPr>
                <w:rFonts w:ascii="Times New Roman" w:hAnsi="Times New Roman"/>
                <w:sz w:val="28"/>
                <w:szCs w:val="28"/>
                <w:lang w:val="kk-KZ"/>
              </w:rPr>
              <w:t>құрбан</w:t>
            </w:r>
            <w:r w:rsidRPr="00A949C0">
              <w:rPr>
                <w:rFonts w:ascii="Times New Roman" w:hAnsi="Times New Roman"/>
                <w:sz w:val="28"/>
                <w:szCs w:val="28"/>
              </w:rPr>
              <w:t xml:space="preserve"> жоғары сезімталдықпен, өзін-өзі бағалаудың төмендігімен, мазасыздық </w:t>
            </w:r>
            <w:r w:rsidRPr="00A949C0">
              <w:rPr>
                <w:rFonts w:ascii="Times New Roman" w:hAnsi="Times New Roman"/>
                <w:sz w:val="28"/>
                <w:szCs w:val="28"/>
                <w:lang w:val="kk-KZ"/>
              </w:rPr>
              <w:t>және</w:t>
            </w:r>
            <w:r w:rsidRPr="00A949C0">
              <w:rPr>
                <w:rFonts w:ascii="Times New Roman" w:hAnsi="Times New Roman"/>
                <w:sz w:val="28"/>
                <w:szCs w:val="28"/>
              </w:rPr>
              <w:t xml:space="preserve"> ұялшақтықпен немесе керісінше импульсивтілікпен ерекшеленеді.</w:t>
            </w:r>
          </w:p>
        </w:tc>
      </w:tr>
      <w:tr w:rsidR="005E3C36" w:rsidRPr="00A949C0" w14:paraId="0713E3A8" w14:textId="77777777" w:rsidTr="00A12325">
        <w:tc>
          <w:tcPr>
            <w:tcW w:w="1276" w:type="dxa"/>
            <w:tcBorders>
              <w:top w:val="single" w:sz="4" w:space="0" w:color="000000"/>
              <w:left w:val="single" w:sz="4" w:space="0" w:color="000000"/>
              <w:bottom w:val="single" w:sz="4" w:space="0" w:color="000000"/>
              <w:right w:val="single" w:sz="4" w:space="0" w:color="000000"/>
            </w:tcBorders>
          </w:tcPr>
          <w:p w14:paraId="64BBEF30" w14:textId="77777777" w:rsidR="005E3C36" w:rsidRPr="00A949C0" w:rsidRDefault="005E3C36" w:rsidP="006D4CBA">
            <w:pPr>
              <w:spacing w:after="0" w:line="240" w:lineRule="auto"/>
              <w:ind w:right="-13"/>
              <w:jc w:val="both"/>
              <w:rPr>
                <w:rFonts w:ascii="Times New Roman" w:hAnsi="Times New Roman"/>
                <w:sz w:val="28"/>
                <w:szCs w:val="28"/>
              </w:rPr>
            </w:pPr>
            <w:r w:rsidRPr="00A949C0">
              <w:rPr>
                <w:rFonts w:ascii="Times New Roman" w:hAnsi="Times New Roman"/>
                <w:sz w:val="28"/>
                <w:szCs w:val="28"/>
              </w:rPr>
              <w:t>10 мин</w:t>
            </w:r>
          </w:p>
        </w:tc>
        <w:tc>
          <w:tcPr>
            <w:tcW w:w="8080" w:type="dxa"/>
            <w:tcBorders>
              <w:top w:val="single" w:sz="4" w:space="0" w:color="000000"/>
              <w:left w:val="single" w:sz="4" w:space="0" w:color="000000"/>
              <w:bottom w:val="single" w:sz="4" w:space="0" w:color="000000"/>
              <w:right w:val="single" w:sz="4" w:space="0" w:color="000000"/>
            </w:tcBorders>
          </w:tcPr>
          <w:p w14:paraId="13763EF7" w14:textId="77777777" w:rsidR="00371E79" w:rsidRPr="00A949C0" w:rsidRDefault="00371E79" w:rsidP="006D4CBA">
            <w:pPr>
              <w:spacing w:after="0" w:line="240" w:lineRule="auto"/>
              <w:ind w:right="-13" w:firstLine="569"/>
              <w:jc w:val="both"/>
              <w:rPr>
                <w:rFonts w:ascii="Times New Roman" w:hAnsi="Times New Roman"/>
                <w:sz w:val="28"/>
                <w:szCs w:val="28"/>
              </w:rPr>
            </w:pPr>
            <w:r w:rsidRPr="00A949C0">
              <w:rPr>
                <w:rFonts w:ascii="Times New Roman" w:hAnsi="Times New Roman"/>
                <w:sz w:val="28"/>
                <w:szCs w:val="28"/>
              </w:rPr>
              <w:t>Отбасындағы жанжалдарды шешу тәсілдері</w:t>
            </w:r>
          </w:p>
          <w:p w14:paraId="18D3E4CC" w14:textId="5218C70C" w:rsidR="005E3C36" w:rsidRPr="00A949C0" w:rsidRDefault="005E3C36" w:rsidP="006D4CBA">
            <w:pPr>
              <w:spacing w:after="0" w:line="240" w:lineRule="auto"/>
              <w:ind w:right="-13" w:firstLine="569"/>
              <w:jc w:val="both"/>
              <w:rPr>
                <w:rFonts w:ascii="Times New Roman" w:hAnsi="Times New Roman"/>
                <w:sz w:val="28"/>
                <w:szCs w:val="28"/>
              </w:rPr>
            </w:pPr>
            <w:r w:rsidRPr="00A949C0">
              <w:rPr>
                <w:rFonts w:ascii="Times New Roman" w:hAnsi="Times New Roman"/>
                <w:sz w:val="28"/>
                <w:szCs w:val="28"/>
              </w:rPr>
              <w:t xml:space="preserve">Отбасындағы қақтығыстар </w:t>
            </w:r>
            <w:r w:rsidRPr="00A949C0">
              <w:rPr>
                <w:rFonts w:ascii="Times New Roman" w:hAnsi="Times New Roman"/>
                <w:sz w:val="28"/>
                <w:szCs w:val="28"/>
                <w:lang w:val="kk-KZ"/>
              </w:rPr>
              <w:t xml:space="preserve">– </w:t>
            </w:r>
            <w:r w:rsidRPr="00A949C0">
              <w:rPr>
                <w:rFonts w:ascii="Times New Roman" w:hAnsi="Times New Roman"/>
                <w:sz w:val="28"/>
                <w:szCs w:val="28"/>
              </w:rPr>
              <w:t>табиғи процесс, бірақ оларды ауызша немесе күшпен (физикалық) шешу мүмкін. Ата-аналар арасындағы ашу-ызаның көрінісі балалардың мінез-құлқынан көрінеді. Ересектердің өздерін ұстай білуі маңызды</w:t>
            </w:r>
            <w:r w:rsidRPr="00A949C0">
              <w:rPr>
                <w:rFonts w:ascii="Times New Roman" w:hAnsi="Times New Roman"/>
                <w:sz w:val="28"/>
                <w:szCs w:val="28"/>
                <w:lang w:val="kk-KZ"/>
              </w:rPr>
              <w:t>,</w:t>
            </w:r>
            <w:r w:rsidRPr="00A949C0">
              <w:rPr>
                <w:rFonts w:ascii="Times New Roman" w:hAnsi="Times New Roman"/>
                <w:sz w:val="28"/>
                <w:szCs w:val="28"/>
              </w:rPr>
              <w:t xml:space="preserve"> себебі бұл балаларға қажет. Отбасылық дауларды бейбіт жолмен шешу – бұл олардың ата-аналарының жағымсыз эмоциялармен қалай күресетінін көру мүмкіндігі.</w:t>
            </w:r>
          </w:p>
          <w:p w14:paraId="13FD3037" w14:textId="3BA23ECC" w:rsidR="005E3C36" w:rsidRPr="00A949C0" w:rsidRDefault="005E3C36" w:rsidP="006D4CBA">
            <w:pPr>
              <w:spacing w:after="0" w:line="240" w:lineRule="auto"/>
              <w:ind w:right="-13" w:firstLine="569"/>
              <w:jc w:val="both"/>
              <w:rPr>
                <w:rFonts w:ascii="Times New Roman" w:hAnsi="Times New Roman"/>
                <w:sz w:val="28"/>
                <w:szCs w:val="28"/>
                <w:lang w:val="kk-KZ"/>
              </w:rPr>
            </w:pPr>
            <w:r w:rsidRPr="00A949C0">
              <w:rPr>
                <w:rFonts w:ascii="Times New Roman" w:hAnsi="Times New Roman"/>
                <w:sz w:val="28"/>
                <w:szCs w:val="28"/>
              </w:rPr>
              <w:t>«Мен-хабарлама» жаттығу</w:t>
            </w:r>
            <w:r w:rsidR="00C84F64" w:rsidRPr="00A949C0">
              <w:rPr>
                <w:rFonts w:ascii="Times New Roman" w:hAnsi="Times New Roman"/>
                <w:sz w:val="28"/>
                <w:szCs w:val="28"/>
                <w:lang w:val="kk-KZ"/>
              </w:rPr>
              <w:t>ы</w:t>
            </w:r>
          </w:p>
          <w:p w14:paraId="732F7A1B" w14:textId="418A0E3E" w:rsidR="005E3C36" w:rsidRPr="00A949C0" w:rsidRDefault="005E3C36" w:rsidP="006D4CBA">
            <w:pPr>
              <w:spacing w:after="0" w:line="240" w:lineRule="auto"/>
              <w:ind w:right="-13" w:firstLine="569"/>
              <w:jc w:val="both"/>
              <w:rPr>
                <w:rFonts w:ascii="Times New Roman" w:hAnsi="Times New Roman"/>
                <w:sz w:val="28"/>
                <w:szCs w:val="28"/>
              </w:rPr>
            </w:pPr>
            <w:r w:rsidRPr="00A949C0">
              <w:rPr>
                <w:rFonts w:ascii="Times New Roman" w:hAnsi="Times New Roman"/>
                <w:sz w:val="28"/>
                <w:szCs w:val="28"/>
              </w:rPr>
              <w:lastRenderedPageBreak/>
              <w:t>«Мен-хабарлама» – бұл адам өзінің сезімдерін, ойлары мен қажеттіліктерін «мен» сөзінен басталатын тұжырымдаманы қолдана отырып білдіретін қарым-қатынас тәсілі. Бұл әдіс тиімді және сындарлы қарым-қатынас орнатуға арналған, әсіресе маңызды жағдайларда айыптаудан, қорлаудан немесе ренжітуден аулақ болу. «Сен» немесе «ол» сөздерін айыптау түрінде қолданудың орнына, өз сезімдері мен қажеттіліктерін басқа адамның іс-әрекетімен тікелей байланыстырмай, «Мен-хабарлама» жеке сезімдер мен реакцияларға баса назар аударады. Бұл әңгімелесушілерге бір-бірінің көзқарасын жақсы түсінуге мүмкіндік береді және қақтығыс</w:t>
            </w:r>
            <w:r w:rsidR="00D03534" w:rsidRPr="00A949C0">
              <w:rPr>
                <w:rFonts w:ascii="Times New Roman" w:hAnsi="Times New Roman"/>
                <w:sz w:val="28"/>
                <w:szCs w:val="28"/>
                <w:lang w:val="kk-KZ"/>
              </w:rPr>
              <w:t>т</w:t>
            </w:r>
            <w:r w:rsidRPr="00A949C0">
              <w:rPr>
                <w:rFonts w:ascii="Times New Roman" w:hAnsi="Times New Roman"/>
                <w:sz w:val="28"/>
                <w:szCs w:val="28"/>
              </w:rPr>
              <w:t>ың алдын алады.</w:t>
            </w:r>
          </w:p>
          <w:p w14:paraId="7F6C4CA0" w14:textId="77777777" w:rsidR="005E3C36" w:rsidRPr="00A949C0" w:rsidRDefault="005E3C36" w:rsidP="006D4CBA">
            <w:pPr>
              <w:spacing w:after="0" w:line="240" w:lineRule="auto"/>
              <w:ind w:right="-13" w:firstLine="569"/>
              <w:jc w:val="both"/>
              <w:rPr>
                <w:rFonts w:ascii="Times New Roman" w:hAnsi="Times New Roman"/>
                <w:sz w:val="28"/>
                <w:szCs w:val="28"/>
              </w:rPr>
            </w:pPr>
            <w:r w:rsidRPr="00A949C0">
              <w:rPr>
                <w:rFonts w:ascii="Times New Roman" w:hAnsi="Times New Roman"/>
                <w:sz w:val="28"/>
                <w:szCs w:val="28"/>
              </w:rPr>
              <w:t xml:space="preserve">«Мен-хабарламалар» мысалдары: </w:t>
            </w:r>
          </w:p>
          <w:p w14:paraId="78C488D6" w14:textId="77777777" w:rsidR="005E3C36" w:rsidRPr="00A949C0" w:rsidRDefault="005E3C36" w:rsidP="006D4CBA">
            <w:pPr>
              <w:spacing w:after="0" w:line="240" w:lineRule="auto"/>
              <w:ind w:right="-13" w:firstLine="569"/>
              <w:jc w:val="both"/>
              <w:rPr>
                <w:rFonts w:ascii="Times New Roman" w:hAnsi="Times New Roman"/>
                <w:sz w:val="28"/>
                <w:szCs w:val="28"/>
                <w:lang w:val="kk-KZ"/>
              </w:rPr>
            </w:pPr>
            <w:r w:rsidRPr="00A949C0">
              <w:rPr>
                <w:rFonts w:ascii="Times New Roman" w:hAnsi="Times New Roman"/>
                <w:sz w:val="28"/>
                <w:szCs w:val="28"/>
              </w:rPr>
              <w:t xml:space="preserve"> «</w:t>
            </w:r>
            <w:r w:rsidRPr="00A949C0">
              <w:rPr>
                <w:rFonts w:ascii="Times New Roman" w:hAnsi="Times New Roman"/>
                <w:i/>
                <w:sz w:val="28"/>
                <w:szCs w:val="28"/>
              </w:rPr>
              <w:t>Мен бөлменің шашыл</w:t>
            </w:r>
            <w:r w:rsidRPr="00A949C0">
              <w:rPr>
                <w:rFonts w:ascii="Times New Roman" w:hAnsi="Times New Roman"/>
                <w:i/>
                <w:sz w:val="28"/>
                <w:szCs w:val="28"/>
                <w:lang w:val="kk-KZ"/>
              </w:rPr>
              <w:t xml:space="preserve">ып </w:t>
            </w:r>
            <w:r w:rsidRPr="00A949C0">
              <w:rPr>
                <w:rFonts w:ascii="Times New Roman" w:hAnsi="Times New Roman"/>
                <w:i/>
                <w:sz w:val="28"/>
                <w:szCs w:val="28"/>
              </w:rPr>
              <w:t xml:space="preserve">жатқанын көргенде мазасызданып кетемін, өйткені </w:t>
            </w:r>
            <w:r w:rsidRPr="00A949C0">
              <w:rPr>
                <w:rFonts w:ascii="Times New Roman" w:hAnsi="Times New Roman"/>
                <w:i/>
                <w:sz w:val="28"/>
                <w:szCs w:val="28"/>
                <w:lang w:val="kk-KZ"/>
              </w:rPr>
              <w:t>м</w:t>
            </w:r>
            <w:r w:rsidRPr="00A949C0">
              <w:rPr>
                <w:rFonts w:ascii="Times New Roman" w:hAnsi="Times New Roman"/>
                <w:i/>
                <w:sz w:val="28"/>
                <w:szCs w:val="28"/>
              </w:rPr>
              <w:t xml:space="preserve">ен үшін </w:t>
            </w:r>
            <w:r w:rsidRPr="00A949C0">
              <w:rPr>
                <w:rFonts w:ascii="Times New Roman" w:hAnsi="Times New Roman"/>
                <w:i/>
                <w:sz w:val="28"/>
                <w:szCs w:val="28"/>
                <w:lang w:val="kk-KZ"/>
              </w:rPr>
              <w:t xml:space="preserve">тәртіп </w:t>
            </w:r>
            <w:r w:rsidRPr="00A949C0">
              <w:rPr>
                <w:rFonts w:ascii="Times New Roman" w:hAnsi="Times New Roman"/>
                <w:i/>
                <w:sz w:val="28"/>
                <w:szCs w:val="28"/>
              </w:rPr>
              <w:t xml:space="preserve"> маңызды</w:t>
            </w:r>
            <w:r w:rsidRPr="00A949C0">
              <w:rPr>
                <w:rFonts w:ascii="Times New Roman" w:hAnsi="Times New Roman"/>
                <w:sz w:val="28"/>
                <w:szCs w:val="28"/>
              </w:rPr>
              <w:t>»</w:t>
            </w:r>
            <w:r w:rsidRPr="00A949C0">
              <w:rPr>
                <w:rFonts w:ascii="Times New Roman" w:hAnsi="Times New Roman"/>
                <w:sz w:val="28"/>
                <w:szCs w:val="28"/>
                <w:lang w:val="kk-KZ"/>
              </w:rPr>
              <w:t>.</w:t>
            </w:r>
          </w:p>
          <w:p w14:paraId="26C27D8B" w14:textId="77777777" w:rsidR="005E3C36" w:rsidRPr="00A949C0" w:rsidRDefault="005E3C36" w:rsidP="006D4CBA">
            <w:pPr>
              <w:spacing w:after="0" w:line="240" w:lineRule="auto"/>
              <w:ind w:right="-13" w:firstLine="569"/>
              <w:jc w:val="both"/>
              <w:rPr>
                <w:rFonts w:ascii="Times New Roman" w:hAnsi="Times New Roman"/>
                <w:sz w:val="28"/>
                <w:szCs w:val="28"/>
              </w:rPr>
            </w:pPr>
            <w:r w:rsidRPr="00A949C0">
              <w:rPr>
                <w:rFonts w:ascii="Times New Roman" w:hAnsi="Times New Roman"/>
                <w:sz w:val="28"/>
                <w:szCs w:val="28"/>
              </w:rPr>
              <w:t>Қатысушыларды жұптарға бөліңіз. Серіктестердің әрқайсысы «Мен-хабарлама» мәтінін кезекпен қайталауы керек.</w:t>
            </w:r>
          </w:p>
          <w:p w14:paraId="0E570475" w14:textId="77777777" w:rsidR="005E3C36" w:rsidRPr="00A949C0" w:rsidRDefault="005E3C36" w:rsidP="0084052B">
            <w:pPr>
              <w:tabs>
                <w:tab w:val="left" w:pos="857"/>
              </w:tabs>
              <w:spacing w:after="0" w:line="240" w:lineRule="auto"/>
              <w:ind w:right="-13" w:firstLine="569"/>
              <w:jc w:val="both"/>
              <w:rPr>
                <w:rFonts w:ascii="Times New Roman" w:hAnsi="Times New Roman"/>
                <w:sz w:val="28"/>
                <w:szCs w:val="28"/>
              </w:rPr>
            </w:pPr>
            <w:r w:rsidRPr="00A949C0">
              <w:rPr>
                <w:rFonts w:ascii="Times New Roman" w:hAnsi="Times New Roman"/>
                <w:sz w:val="28"/>
                <w:szCs w:val="28"/>
              </w:rPr>
              <w:t>1.</w:t>
            </w:r>
            <w:r w:rsidRPr="00A949C0">
              <w:rPr>
                <w:rFonts w:ascii="Times New Roman" w:hAnsi="Times New Roman"/>
                <w:sz w:val="28"/>
                <w:szCs w:val="28"/>
              </w:rPr>
              <w:tab/>
              <w:t>«С</w:t>
            </w:r>
            <w:r w:rsidRPr="00A949C0">
              <w:rPr>
                <w:rFonts w:ascii="Times New Roman" w:hAnsi="Times New Roman"/>
                <w:sz w:val="28"/>
                <w:szCs w:val="28"/>
                <w:lang w:val="kk-KZ"/>
              </w:rPr>
              <w:t>ен</w:t>
            </w:r>
            <w:r w:rsidRPr="00A949C0">
              <w:rPr>
                <w:rFonts w:ascii="Times New Roman" w:hAnsi="Times New Roman"/>
                <w:sz w:val="28"/>
                <w:szCs w:val="28"/>
              </w:rPr>
              <w:t xml:space="preserve"> сабаққа нашар дайындалдың!»</w:t>
            </w:r>
          </w:p>
          <w:p w14:paraId="3B52B081" w14:textId="77777777" w:rsidR="005E3C36" w:rsidRPr="00A949C0" w:rsidRDefault="005E3C36" w:rsidP="0084052B">
            <w:pPr>
              <w:tabs>
                <w:tab w:val="left" w:pos="857"/>
              </w:tabs>
              <w:spacing w:after="0" w:line="240" w:lineRule="auto"/>
              <w:ind w:right="-13" w:firstLine="569"/>
              <w:jc w:val="both"/>
              <w:rPr>
                <w:rFonts w:ascii="Times New Roman" w:hAnsi="Times New Roman"/>
                <w:sz w:val="28"/>
                <w:szCs w:val="28"/>
              </w:rPr>
            </w:pPr>
            <w:r w:rsidRPr="00A949C0">
              <w:rPr>
                <w:rFonts w:ascii="Times New Roman" w:hAnsi="Times New Roman"/>
                <w:sz w:val="28"/>
                <w:szCs w:val="28"/>
              </w:rPr>
              <w:t>2.</w:t>
            </w:r>
            <w:r w:rsidRPr="00A949C0">
              <w:rPr>
                <w:rFonts w:ascii="Times New Roman" w:hAnsi="Times New Roman"/>
                <w:sz w:val="28"/>
                <w:szCs w:val="28"/>
              </w:rPr>
              <w:tab/>
              <w:t>«С</w:t>
            </w:r>
            <w:r w:rsidRPr="00A949C0">
              <w:rPr>
                <w:rFonts w:ascii="Times New Roman" w:hAnsi="Times New Roman"/>
                <w:sz w:val="28"/>
                <w:szCs w:val="28"/>
                <w:lang w:val="kk-KZ"/>
              </w:rPr>
              <w:t xml:space="preserve">ен </w:t>
            </w:r>
            <w:r w:rsidRPr="00A949C0">
              <w:rPr>
                <w:rFonts w:ascii="Times New Roman" w:hAnsi="Times New Roman"/>
                <w:sz w:val="28"/>
                <w:szCs w:val="28"/>
              </w:rPr>
              <w:t>компьютерде тым көп отырасы</w:t>
            </w:r>
            <w:r w:rsidRPr="00A949C0">
              <w:rPr>
                <w:rFonts w:ascii="Times New Roman" w:hAnsi="Times New Roman"/>
                <w:sz w:val="28"/>
                <w:szCs w:val="28"/>
                <w:lang w:val="kk-KZ"/>
              </w:rPr>
              <w:t>ң</w:t>
            </w:r>
            <w:r w:rsidRPr="00A949C0">
              <w:rPr>
                <w:rFonts w:ascii="Times New Roman" w:hAnsi="Times New Roman"/>
                <w:sz w:val="28"/>
                <w:szCs w:val="28"/>
              </w:rPr>
              <w:t>!»</w:t>
            </w:r>
          </w:p>
          <w:p w14:paraId="6E4A20F3" w14:textId="77777777" w:rsidR="005E3C36" w:rsidRPr="00A949C0" w:rsidRDefault="005E3C36" w:rsidP="0084052B">
            <w:pPr>
              <w:tabs>
                <w:tab w:val="left" w:pos="857"/>
              </w:tabs>
              <w:spacing w:after="0" w:line="240" w:lineRule="auto"/>
              <w:ind w:right="-13" w:firstLine="569"/>
              <w:jc w:val="both"/>
              <w:rPr>
                <w:rFonts w:ascii="Times New Roman" w:hAnsi="Times New Roman"/>
                <w:sz w:val="28"/>
                <w:szCs w:val="28"/>
              </w:rPr>
            </w:pPr>
            <w:r w:rsidRPr="00A949C0">
              <w:rPr>
                <w:rFonts w:ascii="Times New Roman" w:hAnsi="Times New Roman"/>
                <w:sz w:val="28"/>
                <w:szCs w:val="28"/>
              </w:rPr>
              <w:t>3.</w:t>
            </w:r>
            <w:r w:rsidRPr="00A949C0">
              <w:rPr>
                <w:rFonts w:ascii="Times New Roman" w:hAnsi="Times New Roman"/>
                <w:sz w:val="28"/>
                <w:szCs w:val="28"/>
              </w:rPr>
              <w:tab/>
              <w:t>«С</w:t>
            </w:r>
            <w:r w:rsidRPr="00A949C0">
              <w:rPr>
                <w:rFonts w:ascii="Times New Roman" w:hAnsi="Times New Roman"/>
                <w:sz w:val="28"/>
                <w:szCs w:val="28"/>
                <w:lang w:val="kk-KZ"/>
              </w:rPr>
              <w:t>ен</w:t>
            </w:r>
            <w:r w:rsidRPr="00A949C0">
              <w:rPr>
                <w:rFonts w:ascii="Times New Roman" w:hAnsi="Times New Roman"/>
                <w:sz w:val="28"/>
                <w:szCs w:val="28"/>
              </w:rPr>
              <w:t xml:space="preserve"> </w:t>
            </w:r>
            <w:r w:rsidRPr="00A949C0">
              <w:rPr>
                <w:rFonts w:ascii="Times New Roman" w:hAnsi="Times New Roman"/>
                <w:sz w:val="28"/>
                <w:szCs w:val="28"/>
                <w:lang w:val="kk-KZ"/>
              </w:rPr>
              <w:t>тағы</w:t>
            </w:r>
            <w:r w:rsidRPr="00A949C0">
              <w:rPr>
                <w:rFonts w:ascii="Times New Roman" w:hAnsi="Times New Roman"/>
                <w:sz w:val="28"/>
                <w:szCs w:val="28"/>
              </w:rPr>
              <w:t xml:space="preserve"> бас киім киген жоқсы</w:t>
            </w:r>
            <w:r w:rsidRPr="00A949C0">
              <w:rPr>
                <w:rFonts w:ascii="Times New Roman" w:hAnsi="Times New Roman"/>
                <w:sz w:val="28"/>
                <w:szCs w:val="28"/>
                <w:lang w:val="kk-KZ"/>
              </w:rPr>
              <w:t>ң</w:t>
            </w:r>
            <w:r w:rsidRPr="00A949C0">
              <w:rPr>
                <w:rFonts w:ascii="Times New Roman" w:hAnsi="Times New Roman"/>
                <w:sz w:val="28"/>
                <w:szCs w:val="28"/>
              </w:rPr>
              <w:t xml:space="preserve"> ба?»</w:t>
            </w:r>
          </w:p>
          <w:p w14:paraId="2CDEED2F" w14:textId="77777777" w:rsidR="005E3C36" w:rsidRPr="00A949C0" w:rsidRDefault="005E3C36" w:rsidP="0084052B">
            <w:pPr>
              <w:tabs>
                <w:tab w:val="left" w:pos="857"/>
              </w:tabs>
              <w:spacing w:after="0" w:line="240" w:lineRule="auto"/>
              <w:ind w:right="-13" w:firstLine="569"/>
              <w:jc w:val="both"/>
              <w:rPr>
                <w:rFonts w:ascii="Times New Roman" w:hAnsi="Times New Roman"/>
                <w:sz w:val="28"/>
                <w:szCs w:val="28"/>
              </w:rPr>
            </w:pPr>
            <w:r w:rsidRPr="00A949C0">
              <w:rPr>
                <w:rFonts w:ascii="Times New Roman" w:hAnsi="Times New Roman"/>
                <w:sz w:val="28"/>
                <w:szCs w:val="28"/>
              </w:rPr>
              <w:t>4.</w:t>
            </w:r>
            <w:r w:rsidRPr="00A949C0">
              <w:rPr>
                <w:rFonts w:ascii="Times New Roman" w:hAnsi="Times New Roman"/>
                <w:sz w:val="28"/>
                <w:szCs w:val="28"/>
              </w:rPr>
              <w:tab/>
              <w:t xml:space="preserve">«Неліктен түскі астан кейін ешкім ыдыс жуған жоқ?» </w:t>
            </w:r>
          </w:p>
          <w:p w14:paraId="7F3DF4EB" w14:textId="77777777" w:rsidR="005E3C36" w:rsidRPr="00A949C0" w:rsidRDefault="005E3C36" w:rsidP="0084052B">
            <w:pPr>
              <w:tabs>
                <w:tab w:val="left" w:pos="857"/>
              </w:tabs>
              <w:spacing w:after="0" w:line="240" w:lineRule="auto"/>
              <w:ind w:right="-13" w:firstLine="569"/>
              <w:jc w:val="both"/>
              <w:rPr>
                <w:rFonts w:ascii="Times New Roman" w:hAnsi="Times New Roman"/>
                <w:sz w:val="28"/>
                <w:szCs w:val="28"/>
              </w:rPr>
            </w:pPr>
            <w:r w:rsidRPr="00A949C0">
              <w:rPr>
                <w:rFonts w:ascii="Times New Roman" w:hAnsi="Times New Roman"/>
                <w:sz w:val="28"/>
                <w:szCs w:val="28"/>
              </w:rPr>
              <w:t>5.</w:t>
            </w:r>
            <w:r w:rsidRPr="00A949C0">
              <w:rPr>
                <w:rFonts w:ascii="Times New Roman" w:hAnsi="Times New Roman"/>
                <w:sz w:val="28"/>
                <w:szCs w:val="28"/>
              </w:rPr>
              <w:tab/>
              <w:t>«Бөлме</w:t>
            </w:r>
            <w:r w:rsidRPr="00A949C0">
              <w:rPr>
                <w:rFonts w:ascii="Times New Roman" w:hAnsi="Times New Roman"/>
                <w:sz w:val="28"/>
                <w:szCs w:val="28"/>
                <w:lang w:val="kk-KZ"/>
              </w:rPr>
              <w:t>ңді тез жина</w:t>
            </w:r>
            <w:r w:rsidRPr="00A949C0">
              <w:rPr>
                <w:rFonts w:ascii="Times New Roman" w:hAnsi="Times New Roman"/>
                <w:sz w:val="28"/>
                <w:szCs w:val="28"/>
              </w:rPr>
              <w:t>!»</w:t>
            </w:r>
          </w:p>
          <w:p w14:paraId="06E9DB34" w14:textId="77777777" w:rsidR="005E3C36" w:rsidRPr="00A949C0" w:rsidRDefault="005E3C36" w:rsidP="0084052B">
            <w:pPr>
              <w:tabs>
                <w:tab w:val="left" w:pos="857"/>
              </w:tabs>
              <w:spacing w:after="0" w:line="240" w:lineRule="auto"/>
              <w:ind w:right="-13" w:firstLine="569"/>
              <w:jc w:val="both"/>
              <w:rPr>
                <w:rFonts w:ascii="Times New Roman" w:hAnsi="Times New Roman"/>
                <w:sz w:val="28"/>
                <w:szCs w:val="28"/>
              </w:rPr>
            </w:pPr>
            <w:r w:rsidRPr="00A949C0">
              <w:rPr>
                <w:rFonts w:ascii="Times New Roman" w:hAnsi="Times New Roman"/>
                <w:sz w:val="28"/>
                <w:szCs w:val="28"/>
              </w:rPr>
              <w:t>6.</w:t>
            </w:r>
            <w:r w:rsidRPr="00A949C0">
              <w:rPr>
                <w:rFonts w:ascii="Times New Roman" w:hAnsi="Times New Roman"/>
                <w:sz w:val="28"/>
                <w:szCs w:val="28"/>
              </w:rPr>
              <w:tab/>
              <w:t>«</w:t>
            </w:r>
            <w:r w:rsidRPr="00A949C0">
              <w:rPr>
                <w:rFonts w:ascii="Times New Roman" w:hAnsi="Times New Roman"/>
                <w:sz w:val="28"/>
                <w:szCs w:val="28"/>
                <w:lang w:val="kk-KZ"/>
              </w:rPr>
              <w:t>Үй тапсырмасын неге әлі жасамадың</w:t>
            </w:r>
            <w:r w:rsidRPr="00A949C0">
              <w:rPr>
                <w:rFonts w:ascii="Times New Roman" w:hAnsi="Times New Roman"/>
                <w:sz w:val="28"/>
                <w:szCs w:val="28"/>
              </w:rPr>
              <w:t>? Мен телефон</w:t>
            </w:r>
            <w:r w:rsidRPr="00A949C0">
              <w:rPr>
                <w:rFonts w:ascii="Times New Roman" w:hAnsi="Times New Roman"/>
                <w:sz w:val="28"/>
                <w:szCs w:val="28"/>
                <w:lang w:val="kk-KZ"/>
              </w:rPr>
              <w:t>ың</w:t>
            </w:r>
            <w:r w:rsidRPr="00A949C0">
              <w:rPr>
                <w:rFonts w:ascii="Times New Roman" w:hAnsi="Times New Roman"/>
                <w:sz w:val="28"/>
                <w:szCs w:val="28"/>
              </w:rPr>
              <w:t>ды ал</w:t>
            </w:r>
            <w:r w:rsidRPr="00A949C0">
              <w:rPr>
                <w:rFonts w:ascii="Times New Roman" w:hAnsi="Times New Roman"/>
                <w:sz w:val="28"/>
                <w:szCs w:val="28"/>
                <w:lang w:val="kk-KZ"/>
              </w:rPr>
              <w:t>ып қоямын</w:t>
            </w:r>
            <w:r w:rsidRPr="00A949C0">
              <w:rPr>
                <w:rFonts w:ascii="Times New Roman" w:hAnsi="Times New Roman"/>
                <w:sz w:val="28"/>
                <w:szCs w:val="28"/>
              </w:rPr>
              <w:t>!»</w:t>
            </w:r>
          </w:p>
          <w:p w14:paraId="548B08DF" w14:textId="77777777" w:rsidR="005E3C36" w:rsidRPr="00A949C0" w:rsidRDefault="005E3C36" w:rsidP="0084052B">
            <w:pPr>
              <w:tabs>
                <w:tab w:val="left" w:pos="857"/>
              </w:tabs>
              <w:spacing w:after="0" w:line="240" w:lineRule="auto"/>
              <w:ind w:right="-13" w:firstLine="569"/>
              <w:jc w:val="both"/>
              <w:rPr>
                <w:rFonts w:ascii="Times New Roman" w:hAnsi="Times New Roman"/>
                <w:sz w:val="28"/>
                <w:szCs w:val="28"/>
                <w:lang w:val="kk-KZ"/>
              </w:rPr>
            </w:pPr>
            <w:r w:rsidRPr="00A949C0">
              <w:rPr>
                <w:rFonts w:ascii="Times New Roman" w:hAnsi="Times New Roman"/>
                <w:sz w:val="28"/>
                <w:szCs w:val="28"/>
              </w:rPr>
              <w:t>7.</w:t>
            </w:r>
            <w:r w:rsidRPr="00A949C0">
              <w:rPr>
                <w:rFonts w:ascii="Times New Roman" w:hAnsi="Times New Roman"/>
                <w:sz w:val="28"/>
                <w:szCs w:val="28"/>
              </w:rPr>
              <w:tab/>
              <w:t>«Егер тоқсандық бағалар</w:t>
            </w:r>
            <w:r w:rsidRPr="00A949C0">
              <w:rPr>
                <w:rFonts w:ascii="Times New Roman" w:hAnsi="Times New Roman"/>
                <w:sz w:val="28"/>
                <w:szCs w:val="28"/>
                <w:lang w:val="kk-KZ"/>
              </w:rPr>
              <w:t>ың</w:t>
            </w:r>
            <w:r w:rsidRPr="00A949C0">
              <w:rPr>
                <w:rFonts w:ascii="Times New Roman" w:hAnsi="Times New Roman"/>
                <w:sz w:val="28"/>
                <w:szCs w:val="28"/>
              </w:rPr>
              <w:t xml:space="preserve"> нашар болса – жаңа телефоннан үміттенбе»</w:t>
            </w:r>
            <w:r w:rsidRPr="00A949C0">
              <w:rPr>
                <w:rFonts w:ascii="Times New Roman" w:hAnsi="Times New Roman"/>
                <w:sz w:val="28"/>
                <w:szCs w:val="28"/>
                <w:lang w:val="kk-KZ"/>
              </w:rPr>
              <w:t>.</w:t>
            </w:r>
          </w:p>
          <w:p w14:paraId="74E02894" w14:textId="77777777" w:rsidR="005E3C36" w:rsidRPr="00A949C0" w:rsidRDefault="005E3C36" w:rsidP="0084052B">
            <w:pPr>
              <w:tabs>
                <w:tab w:val="left" w:pos="857"/>
              </w:tabs>
              <w:spacing w:after="0" w:line="240" w:lineRule="auto"/>
              <w:ind w:right="-13" w:firstLine="569"/>
              <w:jc w:val="both"/>
              <w:rPr>
                <w:rFonts w:ascii="Times New Roman" w:hAnsi="Times New Roman"/>
                <w:sz w:val="28"/>
                <w:szCs w:val="28"/>
              </w:rPr>
            </w:pPr>
            <w:r w:rsidRPr="00A949C0">
              <w:rPr>
                <w:rFonts w:ascii="Times New Roman" w:hAnsi="Times New Roman"/>
                <w:sz w:val="28"/>
                <w:szCs w:val="28"/>
              </w:rPr>
              <w:t>8.</w:t>
            </w:r>
            <w:r w:rsidRPr="00A949C0">
              <w:rPr>
                <w:rFonts w:ascii="Times New Roman" w:hAnsi="Times New Roman"/>
                <w:sz w:val="28"/>
                <w:szCs w:val="28"/>
              </w:rPr>
              <w:tab/>
              <w:t>«С</w:t>
            </w:r>
            <w:r w:rsidRPr="00A949C0">
              <w:rPr>
                <w:rFonts w:ascii="Times New Roman" w:hAnsi="Times New Roman"/>
                <w:sz w:val="28"/>
                <w:szCs w:val="28"/>
                <w:lang w:val="kk-KZ"/>
              </w:rPr>
              <w:t>ен</w:t>
            </w:r>
            <w:r w:rsidRPr="00A949C0">
              <w:rPr>
                <w:rFonts w:ascii="Times New Roman" w:hAnsi="Times New Roman"/>
                <w:sz w:val="28"/>
                <w:szCs w:val="28"/>
              </w:rPr>
              <w:t xml:space="preserve"> бас киіміңді тағы жоғалттың ба? Мен шаршап кеттім!»</w:t>
            </w:r>
          </w:p>
          <w:p w14:paraId="5681A03D" w14:textId="77777777" w:rsidR="005E3C36" w:rsidRPr="00A949C0" w:rsidRDefault="005E3C36" w:rsidP="0084052B">
            <w:pPr>
              <w:tabs>
                <w:tab w:val="left" w:pos="857"/>
              </w:tabs>
              <w:spacing w:after="0" w:line="240" w:lineRule="auto"/>
              <w:ind w:right="-13" w:firstLine="569"/>
              <w:jc w:val="both"/>
              <w:rPr>
                <w:rFonts w:ascii="Times New Roman" w:hAnsi="Times New Roman"/>
                <w:sz w:val="28"/>
                <w:szCs w:val="28"/>
              </w:rPr>
            </w:pPr>
            <w:r w:rsidRPr="00A949C0">
              <w:rPr>
                <w:rFonts w:ascii="Times New Roman" w:hAnsi="Times New Roman"/>
                <w:sz w:val="28"/>
                <w:szCs w:val="28"/>
              </w:rPr>
              <w:t>9.</w:t>
            </w:r>
            <w:r w:rsidRPr="00A949C0">
              <w:rPr>
                <w:rFonts w:ascii="Times New Roman" w:hAnsi="Times New Roman"/>
                <w:sz w:val="28"/>
                <w:szCs w:val="28"/>
              </w:rPr>
              <w:tab/>
              <w:t>«С</w:t>
            </w:r>
            <w:r w:rsidRPr="00A949C0">
              <w:rPr>
                <w:rFonts w:ascii="Times New Roman" w:hAnsi="Times New Roman"/>
                <w:sz w:val="28"/>
                <w:szCs w:val="28"/>
                <w:lang w:val="kk-KZ"/>
              </w:rPr>
              <w:t>енің портфеліңде не бар?</w:t>
            </w:r>
            <w:r w:rsidRPr="00A949C0">
              <w:rPr>
                <w:rFonts w:ascii="Times New Roman" w:hAnsi="Times New Roman"/>
                <w:sz w:val="28"/>
                <w:szCs w:val="28"/>
              </w:rPr>
              <w:t xml:space="preserve"> </w:t>
            </w:r>
            <w:r w:rsidRPr="00A949C0">
              <w:rPr>
                <w:rFonts w:ascii="Times New Roman" w:hAnsi="Times New Roman"/>
                <w:sz w:val="28"/>
                <w:szCs w:val="28"/>
                <w:lang w:val="kk-KZ"/>
              </w:rPr>
              <w:t>Оны қашан реттейсің</w:t>
            </w:r>
            <w:r w:rsidRPr="00A949C0">
              <w:rPr>
                <w:rFonts w:ascii="Times New Roman" w:hAnsi="Times New Roman"/>
                <w:sz w:val="28"/>
                <w:szCs w:val="28"/>
              </w:rPr>
              <w:t>?»</w:t>
            </w:r>
          </w:p>
          <w:p w14:paraId="45ED2258" w14:textId="77777777" w:rsidR="005E3C36" w:rsidRPr="00A949C0" w:rsidRDefault="005E3C36" w:rsidP="006D4CBA">
            <w:pPr>
              <w:spacing w:after="0" w:line="240" w:lineRule="auto"/>
              <w:ind w:right="-13" w:firstLine="569"/>
              <w:jc w:val="both"/>
              <w:rPr>
                <w:rFonts w:ascii="Times New Roman" w:hAnsi="Times New Roman"/>
                <w:sz w:val="28"/>
                <w:szCs w:val="28"/>
              </w:rPr>
            </w:pPr>
            <w:r w:rsidRPr="00A949C0">
              <w:rPr>
                <w:rFonts w:ascii="Times New Roman" w:hAnsi="Times New Roman"/>
                <w:sz w:val="28"/>
                <w:szCs w:val="28"/>
              </w:rPr>
              <w:t xml:space="preserve">Аяқтағаннан кейін пікірталас өткізіңіз: </w:t>
            </w:r>
          </w:p>
          <w:p w14:paraId="354B702C" w14:textId="77777777" w:rsidR="005E3C36" w:rsidRPr="00A949C0" w:rsidRDefault="005E3C36" w:rsidP="006D4CBA">
            <w:pPr>
              <w:spacing w:after="0" w:line="240" w:lineRule="auto"/>
              <w:ind w:right="-13" w:firstLine="569"/>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kk-KZ" w:eastAsia="en-US"/>
              </w:rPr>
              <w:t>Қ</w:t>
            </w:r>
            <w:r w:rsidRPr="00A949C0">
              <w:rPr>
                <w:rFonts w:ascii="Times New Roman" w:eastAsia="Calibri" w:hAnsi="Times New Roman"/>
                <w:sz w:val="28"/>
                <w:szCs w:val="28"/>
                <w:lang w:val="x-none" w:eastAsia="en-US"/>
              </w:rPr>
              <w:t xml:space="preserve">андай сезімдер </w:t>
            </w:r>
            <w:r w:rsidRPr="00A949C0">
              <w:rPr>
                <w:rFonts w:ascii="Times New Roman" w:eastAsia="Calibri" w:hAnsi="Times New Roman"/>
                <w:sz w:val="28"/>
                <w:szCs w:val="28"/>
                <w:lang w:val="kk-KZ" w:eastAsia="en-US"/>
              </w:rPr>
              <w:t>көрініс тапты</w:t>
            </w:r>
            <w:r w:rsidRPr="00A949C0">
              <w:rPr>
                <w:rFonts w:ascii="Times New Roman" w:eastAsia="Calibri" w:hAnsi="Times New Roman"/>
                <w:sz w:val="28"/>
                <w:szCs w:val="28"/>
                <w:lang w:val="x-none" w:eastAsia="en-US"/>
              </w:rPr>
              <w:t xml:space="preserve">? </w:t>
            </w:r>
          </w:p>
          <w:p w14:paraId="2A1B1889" w14:textId="77777777" w:rsidR="005E3C36" w:rsidRPr="00A949C0" w:rsidRDefault="005E3C36" w:rsidP="006D4CBA">
            <w:pPr>
              <w:spacing w:after="0" w:line="240" w:lineRule="auto"/>
              <w:ind w:right="-13" w:firstLine="569"/>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«Мен-хабарламалар» арқылы көрсетілген қажеттіліктер қандай болды?</w:t>
            </w:r>
          </w:p>
          <w:p w14:paraId="6C88FD5C" w14:textId="77777777" w:rsidR="005E3C36" w:rsidRPr="00A949C0" w:rsidRDefault="005E3C36" w:rsidP="006D4CBA">
            <w:pPr>
              <w:spacing w:after="0" w:line="240" w:lineRule="auto"/>
              <w:ind w:right="-13" w:firstLine="569"/>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Тәсілдің өзгеруі жағдайды қабылдауға қалай әсер етті?</w:t>
            </w:r>
          </w:p>
          <w:p w14:paraId="5E6C9819" w14:textId="42EE83BD" w:rsidR="0099691D" w:rsidRPr="00A949C0" w:rsidRDefault="005E3C36" w:rsidP="00E86503">
            <w:pPr>
              <w:spacing w:after="0" w:line="240" w:lineRule="auto"/>
              <w:ind w:right="-13" w:firstLine="569"/>
              <w:jc w:val="both"/>
              <w:rPr>
                <w:rFonts w:ascii="Times New Roman" w:hAnsi="Times New Roman"/>
                <w:sz w:val="28"/>
                <w:szCs w:val="28"/>
                <w:lang w:val="kk-KZ"/>
              </w:rPr>
            </w:pPr>
            <w:r w:rsidRPr="00A949C0">
              <w:rPr>
                <w:rFonts w:ascii="Times New Roman" w:hAnsi="Times New Roman"/>
                <w:i/>
                <w:iCs/>
                <w:sz w:val="28"/>
                <w:szCs w:val="28"/>
              </w:rPr>
              <w:t>Ескерту</w:t>
            </w:r>
            <w:r w:rsidRPr="00A949C0">
              <w:rPr>
                <w:rFonts w:ascii="Times New Roman" w:hAnsi="Times New Roman"/>
                <w:sz w:val="28"/>
                <w:szCs w:val="28"/>
              </w:rPr>
              <w:t>: «</w:t>
            </w:r>
            <w:r w:rsidRPr="00A949C0">
              <w:rPr>
                <w:rFonts w:ascii="Times New Roman" w:hAnsi="Times New Roman"/>
                <w:sz w:val="28"/>
                <w:szCs w:val="28"/>
                <w:lang w:val="kk-KZ"/>
              </w:rPr>
              <w:t>Мен</w:t>
            </w:r>
            <w:r w:rsidRPr="00A949C0">
              <w:rPr>
                <w:rFonts w:ascii="Times New Roman" w:hAnsi="Times New Roman"/>
                <w:sz w:val="28"/>
                <w:szCs w:val="28"/>
              </w:rPr>
              <w:t>-хабарламаларды» қолдану олардың әрекеттері үшін жауапкершілікті жоққа шығармайтынын, бірақ сезімдер мен қажеттіліктерді конструктивті түрде білдіруге көмектесетінін атап өту маңызды. Жаттығу эмоционалды интеллектіні дамытуға және отбасында қолдау көрсететін ортаны құруға ықпал етеді.</w:t>
            </w:r>
          </w:p>
        </w:tc>
      </w:tr>
      <w:tr w:rsidR="005E3C36" w:rsidRPr="00A949C0" w14:paraId="0E3234B2" w14:textId="77777777" w:rsidTr="00A12325">
        <w:tc>
          <w:tcPr>
            <w:tcW w:w="1276" w:type="dxa"/>
            <w:tcBorders>
              <w:top w:val="single" w:sz="4" w:space="0" w:color="000000"/>
              <w:left w:val="single" w:sz="4" w:space="0" w:color="000000"/>
              <w:bottom w:val="single" w:sz="4" w:space="0" w:color="000000"/>
              <w:right w:val="single" w:sz="4" w:space="0" w:color="000000"/>
            </w:tcBorders>
          </w:tcPr>
          <w:p w14:paraId="0D23259F" w14:textId="77777777" w:rsidR="005E3C36" w:rsidRPr="00A949C0" w:rsidRDefault="005E3C36" w:rsidP="006D4CBA">
            <w:pPr>
              <w:spacing w:after="0" w:line="240" w:lineRule="auto"/>
              <w:ind w:right="-13"/>
              <w:jc w:val="both"/>
              <w:rPr>
                <w:rFonts w:ascii="Times New Roman" w:hAnsi="Times New Roman"/>
                <w:sz w:val="28"/>
                <w:szCs w:val="28"/>
              </w:rPr>
            </w:pPr>
            <w:r w:rsidRPr="00A949C0">
              <w:rPr>
                <w:rFonts w:ascii="Times New Roman" w:hAnsi="Times New Roman"/>
                <w:sz w:val="28"/>
                <w:szCs w:val="28"/>
              </w:rPr>
              <w:lastRenderedPageBreak/>
              <w:t>10 мин</w:t>
            </w:r>
          </w:p>
        </w:tc>
        <w:tc>
          <w:tcPr>
            <w:tcW w:w="8080" w:type="dxa"/>
            <w:tcBorders>
              <w:top w:val="single" w:sz="4" w:space="0" w:color="000000"/>
              <w:left w:val="single" w:sz="4" w:space="0" w:color="000000"/>
              <w:bottom w:val="single" w:sz="4" w:space="0" w:color="000000"/>
              <w:right w:val="single" w:sz="4" w:space="0" w:color="000000"/>
            </w:tcBorders>
          </w:tcPr>
          <w:p w14:paraId="5EC7EC4B" w14:textId="77777777" w:rsidR="00512678" w:rsidRPr="00A949C0" w:rsidRDefault="005E3C36" w:rsidP="006D4CBA">
            <w:pPr>
              <w:spacing w:after="0" w:line="240" w:lineRule="auto"/>
              <w:ind w:right="-13" w:firstLine="569"/>
              <w:jc w:val="both"/>
              <w:rPr>
                <w:rFonts w:ascii="Times New Roman" w:hAnsi="Times New Roman"/>
                <w:sz w:val="28"/>
                <w:szCs w:val="28"/>
                <w:lang w:val="kk-KZ"/>
              </w:rPr>
            </w:pPr>
            <w:r w:rsidRPr="00A949C0">
              <w:rPr>
                <w:rFonts w:ascii="Times New Roman" w:hAnsi="Times New Roman"/>
                <w:sz w:val="28"/>
                <w:szCs w:val="28"/>
              </w:rPr>
              <w:t>Баланың буллинке тап болғанын қалай білуге болады</w:t>
            </w:r>
            <w:r w:rsidRPr="00A949C0">
              <w:rPr>
                <w:rFonts w:ascii="Times New Roman" w:hAnsi="Times New Roman"/>
                <w:sz w:val="28"/>
                <w:szCs w:val="28"/>
                <w:lang w:val="kk-KZ"/>
              </w:rPr>
              <w:t>?</w:t>
            </w:r>
            <w:r w:rsidRPr="00A949C0">
              <w:rPr>
                <w:rFonts w:ascii="Times New Roman" w:hAnsi="Times New Roman"/>
                <w:sz w:val="28"/>
                <w:szCs w:val="28"/>
              </w:rPr>
              <w:t xml:space="preserve"> </w:t>
            </w:r>
          </w:p>
          <w:p w14:paraId="1867062D" w14:textId="05E935F7" w:rsidR="005E3C36" w:rsidRPr="00A949C0" w:rsidRDefault="005E3C36" w:rsidP="006D4CBA">
            <w:pPr>
              <w:spacing w:after="0" w:line="240" w:lineRule="auto"/>
              <w:ind w:right="-13" w:firstLine="569"/>
              <w:jc w:val="both"/>
              <w:rPr>
                <w:rFonts w:ascii="Times New Roman" w:hAnsi="Times New Roman"/>
                <w:sz w:val="28"/>
                <w:szCs w:val="28"/>
              </w:rPr>
            </w:pPr>
            <w:r w:rsidRPr="00A949C0">
              <w:rPr>
                <w:rFonts w:ascii="Times New Roman" w:hAnsi="Times New Roman"/>
                <w:sz w:val="28"/>
                <w:szCs w:val="28"/>
              </w:rPr>
              <w:t xml:space="preserve">Ата-аналар мектептегі баланың </w:t>
            </w:r>
            <w:r w:rsidRPr="00A949C0">
              <w:rPr>
                <w:rFonts w:ascii="Times New Roman" w:hAnsi="Times New Roman"/>
                <w:sz w:val="28"/>
                <w:szCs w:val="28"/>
                <w:lang w:val="kk-KZ"/>
              </w:rPr>
              <w:t>жәбірленіп</w:t>
            </w:r>
            <w:r w:rsidRPr="00A949C0">
              <w:rPr>
                <w:rFonts w:ascii="Times New Roman" w:hAnsi="Times New Roman"/>
                <w:sz w:val="28"/>
                <w:szCs w:val="28"/>
              </w:rPr>
              <w:t xml:space="preserve"> жатқанын әрдайым біле бермейді, өйткені балалар өздерінің қорланған жағдайынан ұялуы, ата-аналарын</w:t>
            </w:r>
            <w:r w:rsidRPr="00A949C0">
              <w:rPr>
                <w:rFonts w:ascii="Times New Roman" w:hAnsi="Times New Roman"/>
                <w:sz w:val="28"/>
                <w:szCs w:val="28"/>
                <w:lang w:val="kk-KZ"/>
              </w:rPr>
              <w:t xml:space="preserve"> аяуы</w:t>
            </w:r>
            <w:r w:rsidRPr="00A949C0">
              <w:rPr>
                <w:rFonts w:ascii="Times New Roman" w:hAnsi="Times New Roman"/>
                <w:sz w:val="28"/>
                <w:szCs w:val="28"/>
              </w:rPr>
              <w:t xml:space="preserve"> немесе жай ғана көмек іздеуі мүмкін. Бала үндемей, ештеңе айтпаса да, </w:t>
            </w:r>
            <w:r w:rsidRPr="00A949C0">
              <w:rPr>
                <w:rFonts w:ascii="Times New Roman" w:hAnsi="Times New Roman"/>
                <w:sz w:val="28"/>
                <w:szCs w:val="28"/>
                <w:lang w:val="kk-KZ"/>
              </w:rPr>
              <w:t xml:space="preserve">оған </w:t>
            </w:r>
            <w:r w:rsidRPr="00A949C0">
              <w:rPr>
                <w:rFonts w:ascii="Times New Roman" w:hAnsi="Times New Roman"/>
                <w:sz w:val="28"/>
                <w:szCs w:val="28"/>
              </w:rPr>
              <w:t xml:space="preserve">мұқият </w:t>
            </w:r>
            <w:r w:rsidRPr="00A949C0">
              <w:rPr>
                <w:rFonts w:ascii="Times New Roman" w:hAnsi="Times New Roman"/>
                <w:sz w:val="28"/>
                <w:szCs w:val="28"/>
              </w:rPr>
              <w:lastRenderedPageBreak/>
              <w:t xml:space="preserve">қарау керек. </w:t>
            </w:r>
          </w:p>
          <w:p w14:paraId="4364B5C7" w14:textId="77777777" w:rsidR="005E3C36" w:rsidRPr="00A949C0" w:rsidRDefault="005E3C36" w:rsidP="006D4CBA">
            <w:pPr>
              <w:spacing w:after="0" w:line="240" w:lineRule="auto"/>
              <w:ind w:right="-13" w:firstLine="569"/>
              <w:jc w:val="both"/>
              <w:rPr>
                <w:rFonts w:ascii="Times New Roman" w:hAnsi="Times New Roman"/>
                <w:i/>
                <w:iCs/>
                <w:sz w:val="28"/>
                <w:szCs w:val="28"/>
              </w:rPr>
            </w:pPr>
            <w:r w:rsidRPr="00A949C0">
              <w:rPr>
                <w:rFonts w:ascii="Times New Roman" w:hAnsi="Times New Roman"/>
                <w:i/>
                <w:iCs/>
                <w:sz w:val="28"/>
                <w:szCs w:val="28"/>
              </w:rPr>
              <w:t xml:space="preserve">Буллингтің жанама белгілері: </w:t>
            </w:r>
          </w:p>
          <w:p w14:paraId="099E6D6F" w14:textId="77777777" w:rsidR="005E3C36" w:rsidRPr="00A949C0" w:rsidRDefault="005E3C36" w:rsidP="0084052B">
            <w:pPr>
              <w:tabs>
                <w:tab w:val="left" w:pos="857"/>
              </w:tabs>
              <w:spacing w:after="0" w:line="240" w:lineRule="auto"/>
              <w:ind w:right="-13" w:firstLine="569"/>
              <w:jc w:val="both"/>
              <w:rPr>
                <w:rFonts w:ascii="Times New Roman" w:hAnsi="Times New Roman"/>
                <w:sz w:val="28"/>
                <w:szCs w:val="28"/>
              </w:rPr>
            </w:pPr>
            <w:r w:rsidRPr="00A949C0">
              <w:rPr>
                <w:rFonts w:ascii="Times New Roman" w:hAnsi="Times New Roman"/>
                <w:sz w:val="28"/>
                <w:szCs w:val="28"/>
              </w:rPr>
              <w:t>1.</w:t>
            </w:r>
            <w:r w:rsidRPr="00A949C0">
              <w:rPr>
                <w:rFonts w:ascii="Times New Roman" w:hAnsi="Times New Roman"/>
                <w:sz w:val="28"/>
                <w:szCs w:val="28"/>
              </w:rPr>
              <w:tab/>
              <w:t>Зорлық-зомбылықтың іздері: көгеру, сызаттар, бүлінген заттар, жоғалған ақша.</w:t>
            </w:r>
          </w:p>
          <w:p w14:paraId="1DD90282" w14:textId="77777777" w:rsidR="005E3C36" w:rsidRPr="00A949C0" w:rsidRDefault="005E3C36" w:rsidP="0084052B">
            <w:pPr>
              <w:tabs>
                <w:tab w:val="left" w:pos="857"/>
              </w:tabs>
              <w:spacing w:after="0" w:line="240" w:lineRule="auto"/>
              <w:ind w:right="-13" w:firstLine="569"/>
              <w:jc w:val="both"/>
              <w:rPr>
                <w:rFonts w:ascii="Times New Roman" w:hAnsi="Times New Roman"/>
                <w:sz w:val="28"/>
                <w:szCs w:val="28"/>
              </w:rPr>
            </w:pPr>
            <w:r w:rsidRPr="00A949C0">
              <w:rPr>
                <w:rFonts w:ascii="Times New Roman" w:hAnsi="Times New Roman"/>
                <w:sz w:val="28"/>
                <w:szCs w:val="28"/>
              </w:rPr>
              <w:t>2.</w:t>
            </w:r>
            <w:r w:rsidRPr="00A949C0">
              <w:rPr>
                <w:rFonts w:ascii="Times New Roman" w:hAnsi="Times New Roman"/>
                <w:sz w:val="28"/>
                <w:szCs w:val="28"/>
              </w:rPr>
              <w:tab/>
              <w:t>Балалар баланы өз атымен емес, лақап атымен атайды.</w:t>
            </w:r>
          </w:p>
          <w:p w14:paraId="2941FE22" w14:textId="77777777" w:rsidR="005E3C36" w:rsidRPr="00A949C0" w:rsidRDefault="005E3C36" w:rsidP="0084052B">
            <w:pPr>
              <w:tabs>
                <w:tab w:val="left" w:pos="857"/>
              </w:tabs>
              <w:spacing w:after="0" w:line="240" w:lineRule="auto"/>
              <w:ind w:right="-13" w:firstLine="569"/>
              <w:jc w:val="both"/>
              <w:rPr>
                <w:rFonts w:ascii="Times New Roman" w:hAnsi="Times New Roman"/>
                <w:sz w:val="28"/>
                <w:szCs w:val="28"/>
              </w:rPr>
            </w:pPr>
            <w:r w:rsidRPr="00A949C0">
              <w:rPr>
                <w:rFonts w:ascii="Times New Roman" w:hAnsi="Times New Roman"/>
                <w:sz w:val="28"/>
                <w:szCs w:val="28"/>
              </w:rPr>
              <w:t>3.</w:t>
            </w:r>
            <w:r w:rsidRPr="00A949C0">
              <w:rPr>
                <w:rFonts w:ascii="Times New Roman" w:hAnsi="Times New Roman"/>
                <w:sz w:val="28"/>
                <w:szCs w:val="28"/>
              </w:rPr>
              <w:tab/>
              <w:t>Бала ұжымдық іс-шаралардан аулақ болады.</w:t>
            </w:r>
          </w:p>
          <w:p w14:paraId="63BF2E13" w14:textId="77777777" w:rsidR="005E3C36" w:rsidRPr="00A949C0" w:rsidRDefault="005E3C36" w:rsidP="0084052B">
            <w:pPr>
              <w:tabs>
                <w:tab w:val="left" w:pos="857"/>
              </w:tabs>
              <w:spacing w:after="0" w:line="240" w:lineRule="auto"/>
              <w:ind w:right="-13" w:firstLine="569"/>
              <w:jc w:val="both"/>
              <w:rPr>
                <w:rFonts w:ascii="Times New Roman" w:hAnsi="Times New Roman"/>
                <w:sz w:val="28"/>
                <w:szCs w:val="28"/>
              </w:rPr>
            </w:pPr>
            <w:r w:rsidRPr="00A949C0">
              <w:rPr>
                <w:rFonts w:ascii="Times New Roman" w:hAnsi="Times New Roman"/>
                <w:sz w:val="28"/>
                <w:szCs w:val="28"/>
              </w:rPr>
              <w:t>4.</w:t>
            </w:r>
            <w:r w:rsidRPr="00A949C0">
              <w:rPr>
                <w:rFonts w:ascii="Times New Roman" w:hAnsi="Times New Roman"/>
                <w:sz w:val="28"/>
                <w:szCs w:val="28"/>
              </w:rPr>
              <w:tab/>
              <w:t>Оқушы құрдастарымен араласпайды, ересектерге жақын болады.</w:t>
            </w:r>
          </w:p>
          <w:p w14:paraId="385772EF" w14:textId="77777777" w:rsidR="005E3C36" w:rsidRPr="00A949C0" w:rsidRDefault="005E3C36" w:rsidP="0084052B">
            <w:pPr>
              <w:tabs>
                <w:tab w:val="left" w:pos="857"/>
              </w:tabs>
              <w:spacing w:after="0" w:line="240" w:lineRule="auto"/>
              <w:ind w:right="-13" w:firstLine="569"/>
              <w:jc w:val="both"/>
              <w:rPr>
                <w:rFonts w:ascii="Times New Roman" w:hAnsi="Times New Roman"/>
                <w:sz w:val="28"/>
                <w:szCs w:val="28"/>
              </w:rPr>
            </w:pPr>
            <w:r w:rsidRPr="00A949C0">
              <w:rPr>
                <w:rFonts w:ascii="Times New Roman" w:hAnsi="Times New Roman"/>
                <w:sz w:val="28"/>
                <w:szCs w:val="28"/>
              </w:rPr>
              <w:t>5.</w:t>
            </w:r>
            <w:r w:rsidRPr="00A949C0">
              <w:rPr>
                <w:rFonts w:ascii="Times New Roman" w:hAnsi="Times New Roman"/>
                <w:sz w:val="28"/>
                <w:szCs w:val="28"/>
              </w:rPr>
              <w:tab/>
              <w:t>Бала мектепке бармауға себеп іздейді.</w:t>
            </w:r>
          </w:p>
          <w:p w14:paraId="0DE1011C" w14:textId="77777777" w:rsidR="005E3C36" w:rsidRPr="00A949C0" w:rsidRDefault="005E3C36" w:rsidP="0084052B">
            <w:pPr>
              <w:tabs>
                <w:tab w:val="left" w:pos="857"/>
              </w:tabs>
              <w:spacing w:after="0" w:line="240" w:lineRule="auto"/>
              <w:ind w:right="-13" w:firstLine="569"/>
              <w:jc w:val="both"/>
              <w:rPr>
                <w:rFonts w:ascii="Times New Roman" w:hAnsi="Times New Roman"/>
                <w:sz w:val="28"/>
                <w:szCs w:val="28"/>
              </w:rPr>
            </w:pPr>
            <w:r w:rsidRPr="00A949C0">
              <w:rPr>
                <w:rFonts w:ascii="Times New Roman" w:hAnsi="Times New Roman"/>
                <w:sz w:val="28"/>
                <w:szCs w:val="28"/>
              </w:rPr>
              <w:t>6.</w:t>
            </w:r>
            <w:r w:rsidRPr="00A949C0">
              <w:rPr>
                <w:rFonts w:ascii="Times New Roman" w:hAnsi="Times New Roman"/>
                <w:sz w:val="28"/>
                <w:szCs w:val="28"/>
              </w:rPr>
              <w:tab/>
              <w:t>Оқу үлгерімі төмендейді.</w:t>
            </w:r>
          </w:p>
          <w:p w14:paraId="0BF45130" w14:textId="705A0420" w:rsidR="005E3C36" w:rsidRPr="00A949C0" w:rsidRDefault="005E3C36" w:rsidP="0084052B">
            <w:pPr>
              <w:tabs>
                <w:tab w:val="left" w:pos="857"/>
              </w:tabs>
              <w:spacing w:after="0" w:line="240" w:lineRule="auto"/>
              <w:ind w:right="-13" w:firstLine="569"/>
              <w:jc w:val="both"/>
              <w:rPr>
                <w:rFonts w:ascii="Times New Roman" w:hAnsi="Times New Roman"/>
                <w:sz w:val="28"/>
                <w:szCs w:val="28"/>
              </w:rPr>
            </w:pPr>
            <w:r w:rsidRPr="00A949C0">
              <w:rPr>
                <w:rFonts w:ascii="Times New Roman" w:hAnsi="Times New Roman"/>
                <w:sz w:val="28"/>
                <w:szCs w:val="28"/>
              </w:rPr>
              <w:t>7.</w:t>
            </w:r>
            <w:r w:rsidRPr="00A949C0">
              <w:rPr>
                <w:rFonts w:ascii="Times New Roman" w:hAnsi="Times New Roman"/>
                <w:sz w:val="28"/>
                <w:szCs w:val="28"/>
              </w:rPr>
              <w:tab/>
              <w:t>Тәбеті нашарла</w:t>
            </w:r>
            <w:r w:rsidRPr="00A949C0">
              <w:rPr>
                <w:rFonts w:ascii="Times New Roman" w:hAnsi="Times New Roman"/>
                <w:sz w:val="28"/>
                <w:szCs w:val="28"/>
                <w:lang w:val="kk-KZ"/>
              </w:rPr>
              <w:t xml:space="preserve">йды, </w:t>
            </w:r>
            <w:r w:rsidRPr="00A949C0">
              <w:rPr>
                <w:rFonts w:ascii="Times New Roman" w:hAnsi="Times New Roman"/>
                <w:sz w:val="28"/>
                <w:szCs w:val="28"/>
              </w:rPr>
              <w:t>ұйқы</w:t>
            </w:r>
            <w:r w:rsidRPr="00A949C0">
              <w:rPr>
                <w:rFonts w:ascii="Times New Roman" w:hAnsi="Times New Roman"/>
                <w:sz w:val="28"/>
                <w:szCs w:val="28"/>
                <w:lang w:val="kk-KZ"/>
              </w:rPr>
              <w:t>сы</w:t>
            </w:r>
            <w:r w:rsidRPr="00A949C0">
              <w:rPr>
                <w:rFonts w:ascii="Times New Roman" w:hAnsi="Times New Roman"/>
                <w:sz w:val="28"/>
                <w:szCs w:val="28"/>
              </w:rPr>
              <w:t xml:space="preserve"> бұзыл</w:t>
            </w:r>
            <w:r w:rsidRPr="00A949C0">
              <w:rPr>
                <w:rFonts w:ascii="Times New Roman" w:hAnsi="Times New Roman"/>
                <w:sz w:val="28"/>
                <w:szCs w:val="28"/>
                <w:lang w:val="kk-KZ"/>
              </w:rPr>
              <w:t>ады</w:t>
            </w:r>
            <w:r w:rsidRPr="00A949C0">
              <w:rPr>
                <w:rFonts w:ascii="Times New Roman" w:hAnsi="Times New Roman"/>
                <w:sz w:val="28"/>
                <w:szCs w:val="28"/>
              </w:rPr>
              <w:t>, бас</w:t>
            </w:r>
            <w:r w:rsidRPr="00A949C0">
              <w:rPr>
                <w:rFonts w:ascii="Times New Roman" w:hAnsi="Times New Roman"/>
                <w:sz w:val="28"/>
                <w:szCs w:val="28"/>
                <w:lang w:val="kk-KZ"/>
              </w:rPr>
              <w:t>ы</w:t>
            </w:r>
            <w:r w:rsidRPr="00A949C0">
              <w:rPr>
                <w:rFonts w:ascii="Times New Roman" w:hAnsi="Times New Roman"/>
                <w:sz w:val="28"/>
                <w:szCs w:val="28"/>
              </w:rPr>
              <w:t xml:space="preserve"> ау</w:t>
            </w:r>
            <w:r w:rsidR="000959E5" w:rsidRPr="00A949C0">
              <w:rPr>
                <w:rFonts w:ascii="Times New Roman" w:hAnsi="Times New Roman"/>
                <w:sz w:val="28"/>
                <w:szCs w:val="28"/>
                <w:lang w:val="kk-KZ"/>
              </w:rPr>
              <w:t>ы</w:t>
            </w:r>
            <w:r w:rsidRPr="00A949C0">
              <w:rPr>
                <w:rFonts w:ascii="Times New Roman" w:hAnsi="Times New Roman"/>
                <w:sz w:val="28"/>
                <w:szCs w:val="28"/>
              </w:rPr>
              <w:t>р</w:t>
            </w:r>
            <w:r w:rsidRPr="00A949C0">
              <w:rPr>
                <w:rFonts w:ascii="Times New Roman" w:hAnsi="Times New Roman"/>
                <w:sz w:val="28"/>
                <w:szCs w:val="28"/>
                <w:lang w:val="kk-KZ"/>
              </w:rPr>
              <w:t>ады</w:t>
            </w:r>
            <w:r w:rsidRPr="00A949C0">
              <w:rPr>
                <w:rFonts w:ascii="Times New Roman" w:hAnsi="Times New Roman"/>
                <w:sz w:val="28"/>
                <w:szCs w:val="28"/>
              </w:rPr>
              <w:t xml:space="preserve"> және </w:t>
            </w:r>
            <w:r w:rsidR="00B35B9E" w:rsidRPr="00A949C0">
              <w:rPr>
                <w:rFonts w:ascii="Times New Roman" w:hAnsi="Times New Roman"/>
                <w:sz w:val="28"/>
                <w:szCs w:val="28"/>
                <w:lang w:val="kk-KZ"/>
              </w:rPr>
              <w:t>күйзелістің</w:t>
            </w:r>
            <w:r w:rsidRPr="00A949C0">
              <w:rPr>
                <w:rFonts w:ascii="Times New Roman" w:hAnsi="Times New Roman"/>
                <w:sz w:val="28"/>
                <w:szCs w:val="28"/>
              </w:rPr>
              <w:t xml:space="preserve"> басқа </w:t>
            </w:r>
            <w:r w:rsidRPr="00A949C0">
              <w:rPr>
                <w:rFonts w:ascii="Times New Roman" w:hAnsi="Times New Roman"/>
                <w:sz w:val="28"/>
                <w:szCs w:val="28"/>
                <w:lang w:val="kk-KZ"/>
              </w:rPr>
              <w:t xml:space="preserve">да </w:t>
            </w:r>
            <w:r w:rsidRPr="00A949C0">
              <w:rPr>
                <w:rFonts w:ascii="Times New Roman" w:hAnsi="Times New Roman"/>
                <w:sz w:val="28"/>
                <w:szCs w:val="28"/>
              </w:rPr>
              <w:t>белгілері.</w:t>
            </w:r>
          </w:p>
          <w:p w14:paraId="36DB52E3" w14:textId="77777777" w:rsidR="005E3C36" w:rsidRPr="00A949C0" w:rsidRDefault="005E3C36" w:rsidP="006D4CBA">
            <w:pPr>
              <w:spacing w:after="0" w:line="240" w:lineRule="auto"/>
              <w:ind w:right="-13" w:firstLine="569"/>
              <w:jc w:val="both"/>
              <w:rPr>
                <w:rFonts w:ascii="Times New Roman" w:hAnsi="Times New Roman"/>
                <w:sz w:val="28"/>
                <w:szCs w:val="28"/>
              </w:rPr>
            </w:pPr>
            <w:r w:rsidRPr="00A949C0">
              <w:rPr>
                <w:rFonts w:ascii="Times New Roman" w:hAnsi="Times New Roman"/>
                <w:sz w:val="28"/>
                <w:szCs w:val="28"/>
              </w:rPr>
              <w:t xml:space="preserve">Егер сіз осы белгілердің бірін байқасаңыз, баланы </w:t>
            </w:r>
            <w:r w:rsidRPr="00A949C0">
              <w:rPr>
                <w:rFonts w:ascii="Times New Roman" w:hAnsi="Times New Roman"/>
                <w:sz w:val="28"/>
                <w:szCs w:val="28"/>
                <w:lang w:val="kk-KZ"/>
              </w:rPr>
              <w:t>жәбірлеп</w:t>
            </w:r>
            <w:r w:rsidRPr="00A949C0">
              <w:rPr>
                <w:rFonts w:ascii="Times New Roman" w:hAnsi="Times New Roman"/>
                <w:sz w:val="28"/>
                <w:szCs w:val="28"/>
              </w:rPr>
              <w:t xml:space="preserve"> жатыр деген қорытынды жасауға ерте. Буллинг кезінде бұл белгілердің барлығы бірге көрінеді. Қалай болғанда да, баламен сөйлесу маңызды. Сыныптастарының ата-аналарымен сөйлесуге болады. Мүмкін біреу сізге пайдалы ақпарат айтар.</w:t>
            </w:r>
          </w:p>
          <w:p w14:paraId="1707AE00" w14:textId="77777777" w:rsidR="005E3C36" w:rsidRPr="00A949C0" w:rsidRDefault="005E3C36" w:rsidP="006D4CBA">
            <w:pPr>
              <w:spacing w:after="0" w:line="240" w:lineRule="auto"/>
              <w:ind w:right="-13" w:firstLine="569"/>
              <w:jc w:val="both"/>
              <w:rPr>
                <w:rFonts w:ascii="Times New Roman" w:hAnsi="Times New Roman"/>
                <w:sz w:val="28"/>
                <w:szCs w:val="28"/>
              </w:rPr>
            </w:pPr>
            <w:r w:rsidRPr="00A949C0">
              <w:rPr>
                <w:rFonts w:ascii="Times New Roman" w:hAnsi="Times New Roman"/>
                <w:sz w:val="28"/>
                <w:szCs w:val="28"/>
              </w:rPr>
              <w:t xml:space="preserve">Балаңыз </w:t>
            </w:r>
            <w:r w:rsidRPr="00A949C0">
              <w:rPr>
                <w:rFonts w:ascii="Times New Roman" w:hAnsi="Times New Roman"/>
                <w:sz w:val="28"/>
                <w:szCs w:val="28"/>
                <w:lang w:val="kk-KZ"/>
              </w:rPr>
              <w:t>буллингке тап болған</w:t>
            </w:r>
            <w:r w:rsidRPr="00A949C0">
              <w:rPr>
                <w:rFonts w:ascii="Times New Roman" w:hAnsi="Times New Roman"/>
                <w:sz w:val="28"/>
                <w:szCs w:val="28"/>
              </w:rPr>
              <w:t xml:space="preserve"> кезде не істеуге болмайды</w:t>
            </w:r>
            <w:r w:rsidRPr="00A949C0">
              <w:rPr>
                <w:rFonts w:ascii="Times New Roman" w:hAnsi="Times New Roman"/>
                <w:sz w:val="28"/>
                <w:szCs w:val="28"/>
                <w:lang w:val="kk-KZ"/>
              </w:rPr>
              <w:t>?</w:t>
            </w:r>
            <w:r w:rsidRPr="00A949C0">
              <w:rPr>
                <w:rFonts w:ascii="Times New Roman" w:hAnsi="Times New Roman"/>
                <w:sz w:val="28"/>
                <w:szCs w:val="28"/>
              </w:rPr>
              <w:t xml:space="preserve"> «Дұрыс жауапты таңдаңыз!»</w:t>
            </w:r>
          </w:p>
          <w:p w14:paraId="1CAB002E" w14:textId="77777777" w:rsidR="005E3C36" w:rsidRPr="00A949C0" w:rsidRDefault="005E3C36" w:rsidP="006D4CBA">
            <w:pPr>
              <w:spacing w:after="0" w:line="240" w:lineRule="auto"/>
              <w:ind w:right="-13" w:firstLine="569"/>
              <w:jc w:val="both"/>
              <w:rPr>
                <w:rFonts w:ascii="Times New Roman" w:hAnsi="Times New Roman"/>
                <w:sz w:val="28"/>
                <w:szCs w:val="28"/>
              </w:rPr>
            </w:pPr>
            <w:r w:rsidRPr="00A949C0">
              <w:rPr>
                <w:rFonts w:ascii="Times New Roman" w:hAnsi="Times New Roman"/>
                <w:sz w:val="28"/>
                <w:szCs w:val="28"/>
              </w:rPr>
              <w:t>Барлық қатысушылар жауаптарға дауыс береді. Жүргізуші дауыстар жиналған кезде жауаптарды талдайды.</w:t>
            </w:r>
          </w:p>
          <w:p w14:paraId="6732B7CE" w14:textId="4A57AE53" w:rsidR="005E3C36" w:rsidRPr="00A949C0" w:rsidRDefault="005E3C36" w:rsidP="006D4CBA">
            <w:pPr>
              <w:spacing w:after="0" w:line="240" w:lineRule="auto"/>
              <w:ind w:right="-13" w:firstLine="569"/>
              <w:jc w:val="both"/>
              <w:rPr>
                <w:rFonts w:ascii="Times New Roman" w:hAnsi="Times New Roman"/>
                <w:sz w:val="28"/>
                <w:szCs w:val="28"/>
              </w:rPr>
            </w:pPr>
            <w:r w:rsidRPr="00A949C0">
              <w:rPr>
                <w:rFonts w:ascii="Times New Roman" w:hAnsi="Times New Roman"/>
                <w:sz w:val="28"/>
                <w:szCs w:val="28"/>
              </w:rPr>
              <w:t>Егер балаңыз буллингке ұшырады деп ойласаңыз</w:t>
            </w:r>
            <w:r w:rsidR="00FE6008" w:rsidRPr="00A949C0">
              <w:rPr>
                <w:rFonts w:ascii="Times New Roman" w:hAnsi="Times New Roman"/>
                <w:sz w:val="28"/>
                <w:szCs w:val="28"/>
                <w:lang w:val="kk-KZ"/>
              </w:rPr>
              <w:t>:</w:t>
            </w:r>
          </w:p>
          <w:p w14:paraId="525BECD4" w14:textId="5DC370EB" w:rsidR="00FE6008" w:rsidRPr="00A949C0" w:rsidRDefault="00FE6008" w:rsidP="00FE6008">
            <w:pPr>
              <w:tabs>
                <w:tab w:val="left" w:pos="857"/>
              </w:tabs>
              <w:spacing w:after="0" w:line="240" w:lineRule="auto"/>
              <w:ind w:right="-13" w:firstLine="569"/>
              <w:jc w:val="both"/>
              <w:rPr>
                <w:rFonts w:ascii="Times New Roman" w:hAnsi="Times New Roman"/>
                <w:sz w:val="28"/>
                <w:szCs w:val="28"/>
              </w:rPr>
            </w:pPr>
            <w:r w:rsidRPr="00A949C0">
              <w:rPr>
                <w:rFonts w:ascii="Times New Roman" w:hAnsi="Times New Roman"/>
                <w:sz w:val="28"/>
                <w:szCs w:val="28"/>
              </w:rPr>
              <w:t>1.Бала мәселені өзі шешкенше күту. (Жоқ)</w:t>
            </w:r>
          </w:p>
          <w:p w14:paraId="2B9966D8" w14:textId="18089136" w:rsidR="00FE6008" w:rsidRPr="00A949C0" w:rsidRDefault="00FE6008" w:rsidP="00FE6008">
            <w:pPr>
              <w:tabs>
                <w:tab w:val="left" w:pos="857"/>
              </w:tabs>
              <w:spacing w:after="0" w:line="240" w:lineRule="auto"/>
              <w:ind w:right="-13" w:firstLine="569"/>
              <w:jc w:val="both"/>
              <w:rPr>
                <w:rFonts w:ascii="Times New Roman" w:hAnsi="Times New Roman"/>
                <w:sz w:val="28"/>
                <w:szCs w:val="28"/>
              </w:rPr>
            </w:pPr>
            <w:r w:rsidRPr="00A949C0">
              <w:rPr>
                <w:rFonts w:ascii="Times New Roman" w:hAnsi="Times New Roman"/>
                <w:sz w:val="28"/>
                <w:szCs w:val="28"/>
              </w:rPr>
              <w:t>2.Балаңызбен қалыптасқан жағдай туралы сөйлесу. (Иә)</w:t>
            </w:r>
          </w:p>
          <w:p w14:paraId="370B408A" w14:textId="6B4742B4" w:rsidR="00FE6008" w:rsidRPr="00A949C0" w:rsidRDefault="00FE6008" w:rsidP="00FE6008">
            <w:pPr>
              <w:tabs>
                <w:tab w:val="left" w:pos="857"/>
              </w:tabs>
              <w:spacing w:after="0" w:line="240" w:lineRule="auto"/>
              <w:ind w:right="-13" w:firstLine="569"/>
              <w:jc w:val="both"/>
              <w:rPr>
                <w:rFonts w:ascii="Times New Roman" w:hAnsi="Times New Roman"/>
                <w:sz w:val="28"/>
                <w:szCs w:val="28"/>
              </w:rPr>
            </w:pPr>
            <w:r w:rsidRPr="00A949C0">
              <w:rPr>
                <w:rFonts w:ascii="Times New Roman" w:hAnsi="Times New Roman"/>
                <w:sz w:val="28"/>
                <w:szCs w:val="28"/>
              </w:rPr>
              <w:t>3.Баланы агрессорларға қалай жауап қайтаруды үйрету. (Жоқ)</w:t>
            </w:r>
          </w:p>
          <w:p w14:paraId="45B7C054" w14:textId="7A6615E5" w:rsidR="00FE6008" w:rsidRPr="00A949C0" w:rsidRDefault="00FE6008" w:rsidP="00FE6008">
            <w:pPr>
              <w:tabs>
                <w:tab w:val="left" w:pos="857"/>
              </w:tabs>
              <w:spacing w:after="0" w:line="240" w:lineRule="auto"/>
              <w:ind w:right="-13" w:firstLine="569"/>
              <w:jc w:val="both"/>
              <w:rPr>
                <w:rFonts w:ascii="Times New Roman" w:hAnsi="Times New Roman"/>
                <w:sz w:val="28"/>
                <w:szCs w:val="28"/>
              </w:rPr>
            </w:pPr>
            <w:r w:rsidRPr="00A949C0">
              <w:rPr>
                <w:rFonts w:ascii="Times New Roman" w:hAnsi="Times New Roman"/>
                <w:sz w:val="28"/>
                <w:szCs w:val="28"/>
              </w:rPr>
              <w:t>4.Балаңызды ренжіткен балалармен өзіңіз сөйлесу. (Жоқ)</w:t>
            </w:r>
          </w:p>
          <w:p w14:paraId="355A3A52" w14:textId="092B18D0" w:rsidR="00FE6008" w:rsidRPr="00A949C0" w:rsidRDefault="00FE6008" w:rsidP="00FE6008">
            <w:pPr>
              <w:tabs>
                <w:tab w:val="left" w:pos="857"/>
              </w:tabs>
              <w:spacing w:after="0" w:line="240" w:lineRule="auto"/>
              <w:ind w:right="-13" w:firstLine="569"/>
              <w:jc w:val="both"/>
              <w:rPr>
                <w:rFonts w:ascii="Times New Roman" w:hAnsi="Times New Roman"/>
                <w:sz w:val="28"/>
                <w:szCs w:val="28"/>
              </w:rPr>
            </w:pPr>
            <w:r w:rsidRPr="00A949C0">
              <w:rPr>
                <w:rFonts w:ascii="Times New Roman" w:hAnsi="Times New Roman"/>
                <w:sz w:val="28"/>
                <w:szCs w:val="28"/>
              </w:rPr>
              <w:t>5.Мектеп әкімшілігіне шағым жазу. (Жоқ)</w:t>
            </w:r>
          </w:p>
          <w:p w14:paraId="617C3387" w14:textId="61DB700D" w:rsidR="00FE6008" w:rsidRPr="00A949C0" w:rsidRDefault="00FE6008" w:rsidP="00FE6008">
            <w:pPr>
              <w:tabs>
                <w:tab w:val="left" w:pos="857"/>
              </w:tabs>
              <w:spacing w:after="0" w:line="240" w:lineRule="auto"/>
              <w:ind w:right="-13" w:firstLine="569"/>
              <w:jc w:val="both"/>
              <w:rPr>
                <w:rFonts w:ascii="Times New Roman" w:hAnsi="Times New Roman"/>
                <w:sz w:val="28"/>
                <w:szCs w:val="28"/>
              </w:rPr>
            </w:pPr>
            <w:r w:rsidRPr="00A949C0">
              <w:rPr>
                <w:rFonts w:ascii="Times New Roman" w:hAnsi="Times New Roman"/>
                <w:sz w:val="28"/>
                <w:szCs w:val="28"/>
              </w:rPr>
              <w:t xml:space="preserve"> 6.Мектепке барып, жағдайды анықтау. (Иә)</w:t>
            </w:r>
          </w:p>
          <w:p w14:paraId="1FFD8985" w14:textId="77777777" w:rsidR="005E3C36" w:rsidRPr="00A949C0" w:rsidRDefault="005E3C36" w:rsidP="006D4CBA">
            <w:pPr>
              <w:spacing w:after="0" w:line="240" w:lineRule="auto"/>
              <w:ind w:right="-13" w:firstLine="569"/>
              <w:jc w:val="both"/>
              <w:rPr>
                <w:rFonts w:ascii="Times New Roman" w:hAnsi="Times New Roman"/>
                <w:sz w:val="28"/>
                <w:szCs w:val="28"/>
              </w:rPr>
            </w:pPr>
            <w:r w:rsidRPr="00A949C0">
              <w:rPr>
                <w:rFonts w:ascii="Times New Roman" w:hAnsi="Times New Roman"/>
                <w:sz w:val="28"/>
                <w:szCs w:val="28"/>
              </w:rPr>
              <w:t xml:space="preserve">Енді біз ата-аналардың </w:t>
            </w:r>
            <w:r w:rsidRPr="00A949C0">
              <w:rPr>
                <w:rFonts w:ascii="Times New Roman" w:hAnsi="Times New Roman"/>
                <w:sz w:val="28"/>
                <w:szCs w:val="28"/>
                <w:lang w:val="kk-KZ"/>
              </w:rPr>
              <w:t>мәселені шешпейтін, тек буллингті күшейтетін, көп таралған</w:t>
            </w:r>
            <w:r w:rsidRPr="00A949C0">
              <w:rPr>
                <w:rFonts w:ascii="Times New Roman" w:hAnsi="Times New Roman"/>
                <w:sz w:val="28"/>
                <w:szCs w:val="28"/>
              </w:rPr>
              <w:t xml:space="preserve"> қателіктерін талқылаймыз. </w:t>
            </w:r>
          </w:p>
          <w:p w14:paraId="5C9180A4" w14:textId="77777777" w:rsidR="005E3C36" w:rsidRPr="00A949C0" w:rsidRDefault="005E3C36" w:rsidP="006D4CBA">
            <w:pPr>
              <w:spacing w:after="0" w:line="240" w:lineRule="auto"/>
              <w:ind w:right="-13" w:firstLine="569"/>
              <w:jc w:val="both"/>
              <w:rPr>
                <w:rFonts w:ascii="Times New Roman" w:hAnsi="Times New Roman"/>
                <w:sz w:val="28"/>
                <w:szCs w:val="28"/>
              </w:rPr>
            </w:pPr>
            <w:r w:rsidRPr="00A949C0">
              <w:rPr>
                <w:rFonts w:ascii="Times New Roman" w:hAnsi="Times New Roman"/>
                <w:sz w:val="28"/>
                <w:szCs w:val="28"/>
              </w:rPr>
              <w:t xml:space="preserve">Мәселе өздігінен шешіледі деп ойлау </w:t>
            </w:r>
            <w:r w:rsidRPr="00A949C0">
              <w:rPr>
                <w:rFonts w:ascii="Times New Roman" w:hAnsi="Times New Roman"/>
                <w:i/>
                <w:sz w:val="28"/>
                <w:szCs w:val="28"/>
              </w:rPr>
              <w:t>– аңғалдықтың белгісі.</w:t>
            </w:r>
            <w:r w:rsidRPr="00A949C0">
              <w:rPr>
                <w:rFonts w:ascii="Times New Roman" w:hAnsi="Times New Roman"/>
                <w:sz w:val="28"/>
                <w:szCs w:val="28"/>
              </w:rPr>
              <w:t xml:space="preserve"> Мәселе өзі шешіледі деп ойламаңыз. Агрессор маманның көмегінсіз тоқтамайды. Бақылаушылар не болып жатқанына үйреніп, солай болуы керек деп </w:t>
            </w:r>
            <w:r w:rsidRPr="00A949C0">
              <w:rPr>
                <w:rFonts w:ascii="Times New Roman" w:hAnsi="Times New Roman"/>
                <w:sz w:val="28"/>
                <w:szCs w:val="28"/>
                <w:lang w:val="kk-KZ"/>
              </w:rPr>
              <w:t>ойлайды</w:t>
            </w:r>
            <w:r w:rsidRPr="00A949C0">
              <w:rPr>
                <w:rFonts w:ascii="Times New Roman" w:hAnsi="Times New Roman"/>
                <w:sz w:val="28"/>
                <w:szCs w:val="28"/>
              </w:rPr>
              <w:t>. Ал жәбірленуші күйзеліске ұшыра</w:t>
            </w:r>
            <w:r w:rsidRPr="00A949C0">
              <w:rPr>
                <w:rFonts w:ascii="Times New Roman" w:hAnsi="Times New Roman"/>
                <w:sz w:val="28"/>
                <w:szCs w:val="28"/>
                <w:lang w:val="kk-KZ"/>
              </w:rPr>
              <w:t>п,</w:t>
            </w:r>
            <w:r w:rsidRPr="00A949C0">
              <w:rPr>
                <w:rFonts w:ascii="Times New Roman" w:hAnsi="Times New Roman"/>
                <w:sz w:val="28"/>
                <w:szCs w:val="28"/>
              </w:rPr>
              <w:t xml:space="preserve"> көпшілікке қарсы тұра алмайды. </w:t>
            </w:r>
          </w:p>
          <w:p w14:paraId="5500FECD" w14:textId="77777777" w:rsidR="005E3C36" w:rsidRPr="00A949C0" w:rsidRDefault="005E3C36" w:rsidP="006D4CBA">
            <w:pPr>
              <w:spacing w:after="0" w:line="240" w:lineRule="auto"/>
              <w:ind w:right="-13" w:firstLine="569"/>
              <w:jc w:val="both"/>
              <w:rPr>
                <w:rFonts w:ascii="Times New Roman" w:hAnsi="Times New Roman"/>
                <w:sz w:val="28"/>
                <w:szCs w:val="28"/>
              </w:rPr>
            </w:pPr>
            <w:r w:rsidRPr="00A949C0">
              <w:rPr>
                <w:rFonts w:ascii="Times New Roman" w:hAnsi="Times New Roman"/>
                <w:i/>
                <w:sz w:val="28"/>
                <w:szCs w:val="28"/>
              </w:rPr>
              <w:t>Баланы айыптау</w:t>
            </w:r>
            <w:r w:rsidRPr="00A949C0">
              <w:rPr>
                <w:rFonts w:ascii="Times New Roman" w:hAnsi="Times New Roman"/>
                <w:sz w:val="28"/>
                <w:szCs w:val="28"/>
              </w:rPr>
              <w:t xml:space="preserve">. Бұл </w:t>
            </w:r>
            <w:r w:rsidRPr="00A949C0">
              <w:rPr>
                <w:rFonts w:ascii="Times New Roman" w:hAnsi="Times New Roman"/>
                <w:sz w:val="28"/>
                <w:szCs w:val="28"/>
                <w:lang w:val="kk-KZ"/>
              </w:rPr>
              <w:t>балаға жасалуы мүмкін ең</w:t>
            </w:r>
            <w:r w:rsidRPr="00A949C0">
              <w:rPr>
                <w:rFonts w:ascii="Times New Roman" w:hAnsi="Times New Roman"/>
                <w:sz w:val="28"/>
                <w:szCs w:val="28"/>
              </w:rPr>
              <w:t xml:space="preserve"> ауыр нәрсе. Егер да ата-ана</w:t>
            </w:r>
            <w:r w:rsidRPr="00A949C0">
              <w:rPr>
                <w:rFonts w:ascii="Times New Roman" w:hAnsi="Times New Roman"/>
                <w:sz w:val="28"/>
                <w:szCs w:val="28"/>
                <w:lang w:val="kk-KZ"/>
              </w:rPr>
              <w:t>сы</w:t>
            </w:r>
            <w:r w:rsidRPr="00A949C0">
              <w:rPr>
                <w:rFonts w:ascii="Times New Roman" w:hAnsi="Times New Roman"/>
                <w:sz w:val="28"/>
                <w:szCs w:val="28"/>
              </w:rPr>
              <w:t xml:space="preserve"> баланы айыптаса, бұл оған </w:t>
            </w:r>
            <w:r w:rsidRPr="00A949C0">
              <w:rPr>
                <w:rFonts w:ascii="Times New Roman" w:hAnsi="Times New Roman"/>
                <w:sz w:val="28"/>
                <w:szCs w:val="28"/>
                <w:lang w:val="kk-KZ"/>
              </w:rPr>
              <w:t>екі есе қиындық тудырады</w:t>
            </w:r>
            <w:r w:rsidRPr="00A949C0">
              <w:rPr>
                <w:rFonts w:ascii="Times New Roman" w:hAnsi="Times New Roman"/>
                <w:sz w:val="28"/>
                <w:szCs w:val="28"/>
              </w:rPr>
              <w:t xml:space="preserve">. </w:t>
            </w:r>
            <w:r w:rsidRPr="00A949C0">
              <w:rPr>
                <w:rFonts w:ascii="Times New Roman" w:hAnsi="Times New Roman"/>
                <w:sz w:val="28"/>
                <w:szCs w:val="28"/>
                <w:lang w:val="kk-KZ"/>
              </w:rPr>
              <w:t>Мысалы,</w:t>
            </w:r>
            <w:r w:rsidRPr="00A949C0">
              <w:rPr>
                <w:rFonts w:ascii="Times New Roman" w:hAnsi="Times New Roman"/>
                <w:sz w:val="28"/>
                <w:szCs w:val="28"/>
              </w:rPr>
              <w:t xml:space="preserve"> егер бала </w:t>
            </w:r>
            <w:r w:rsidRPr="00A949C0">
              <w:rPr>
                <w:rFonts w:ascii="Times New Roman" w:hAnsi="Times New Roman"/>
                <w:sz w:val="28"/>
                <w:szCs w:val="28"/>
                <w:lang w:val="kk-KZ"/>
              </w:rPr>
              <w:t>көк түске</w:t>
            </w:r>
            <w:r w:rsidRPr="00A949C0">
              <w:rPr>
                <w:rFonts w:ascii="Times New Roman" w:hAnsi="Times New Roman"/>
                <w:sz w:val="28"/>
                <w:szCs w:val="28"/>
              </w:rPr>
              <w:t xml:space="preserve"> боялған шашы үшін </w:t>
            </w:r>
            <w:r w:rsidRPr="00A949C0">
              <w:rPr>
                <w:rFonts w:ascii="Times New Roman" w:hAnsi="Times New Roman"/>
                <w:sz w:val="28"/>
                <w:szCs w:val="28"/>
                <w:lang w:val="kk-KZ"/>
              </w:rPr>
              <w:t>жәбірленсе,</w:t>
            </w:r>
            <w:r w:rsidRPr="00A949C0">
              <w:rPr>
                <w:rFonts w:ascii="Times New Roman" w:hAnsi="Times New Roman"/>
                <w:sz w:val="28"/>
                <w:szCs w:val="28"/>
              </w:rPr>
              <w:t xml:space="preserve"> және біз оның осы нәрседен бас тартқанын қаласақ, мынадай стильдегі сөз тіркестерінен бас тартамыз: «</w:t>
            </w:r>
            <w:r w:rsidRPr="00A949C0">
              <w:rPr>
                <w:rFonts w:ascii="Times New Roman" w:hAnsi="Times New Roman"/>
                <w:sz w:val="28"/>
                <w:szCs w:val="28"/>
                <w:lang w:val="kk-KZ"/>
              </w:rPr>
              <w:t>Б</w:t>
            </w:r>
            <w:r w:rsidRPr="00A949C0">
              <w:rPr>
                <w:rFonts w:ascii="Times New Roman" w:hAnsi="Times New Roman"/>
                <w:sz w:val="28"/>
                <w:szCs w:val="28"/>
              </w:rPr>
              <w:t xml:space="preserve">із саған айттық қой, солай болатынын ескерттік». Адамның басқалардан ерекшеленуге құқығы бар. Бірақ мазақ пен қорлауға жол бермеу керек. </w:t>
            </w:r>
          </w:p>
          <w:p w14:paraId="223BD58B" w14:textId="386311F5" w:rsidR="005E3C36" w:rsidRPr="00A949C0" w:rsidRDefault="005E3C36" w:rsidP="006D4CBA">
            <w:pPr>
              <w:spacing w:after="0" w:line="240" w:lineRule="auto"/>
              <w:ind w:right="-13" w:firstLine="569"/>
              <w:jc w:val="both"/>
              <w:rPr>
                <w:rFonts w:ascii="Times New Roman" w:hAnsi="Times New Roman"/>
                <w:sz w:val="28"/>
                <w:szCs w:val="28"/>
              </w:rPr>
            </w:pPr>
            <w:r w:rsidRPr="00A949C0">
              <w:rPr>
                <w:rFonts w:ascii="Times New Roman" w:hAnsi="Times New Roman"/>
                <w:i/>
                <w:sz w:val="28"/>
                <w:szCs w:val="28"/>
              </w:rPr>
              <w:lastRenderedPageBreak/>
              <w:t>«Есеңді жіберме!» деп кеңес беру</w:t>
            </w:r>
            <w:r w:rsidRPr="00A949C0">
              <w:rPr>
                <w:rFonts w:ascii="Times New Roman" w:hAnsi="Times New Roman"/>
                <w:sz w:val="28"/>
                <w:szCs w:val="28"/>
              </w:rPr>
              <w:t xml:space="preserve">. Бұл көмектеспейді. Өйткені бұл мәселенің </w:t>
            </w:r>
            <w:r w:rsidRPr="00A949C0">
              <w:rPr>
                <w:rFonts w:ascii="Times New Roman" w:hAnsi="Times New Roman"/>
                <w:sz w:val="28"/>
                <w:szCs w:val="28"/>
                <w:lang w:val="kk-KZ"/>
              </w:rPr>
              <w:t>түп-тамырына</w:t>
            </w:r>
            <w:r w:rsidRPr="00A949C0">
              <w:rPr>
                <w:rFonts w:ascii="Times New Roman" w:hAnsi="Times New Roman"/>
                <w:sz w:val="28"/>
                <w:szCs w:val="28"/>
              </w:rPr>
              <w:t xml:space="preserve"> </w:t>
            </w:r>
            <w:r w:rsidRPr="00A949C0">
              <w:rPr>
                <w:rFonts w:ascii="Times New Roman" w:hAnsi="Times New Roman"/>
                <w:sz w:val="28"/>
                <w:szCs w:val="28"/>
                <w:lang w:val="kk-KZ"/>
              </w:rPr>
              <w:t>бармайды</w:t>
            </w:r>
            <w:r w:rsidRPr="00A949C0">
              <w:rPr>
                <w:rFonts w:ascii="Times New Roman" w:hAnsi="Times New Roman"/>
                <w:sz w:val="28"/>
                <w:szCs w:val="28"/>
              </w:rPr>
              <w:t>. Және қақтығыс</w:t>
            </w:r>
            <w:r w:rsidR="00BD4510" w:rsidRPr="00A949C0">
              <w:rPr>
                <w:rFonts w:ascii="Times New Roman" w:hAnsi="Times New Roman"/>
                <w:sz w:val="28"/>
                <w:szCs w:val="28"/>
                <w:lang w:val="kk-KZ"/>
              </w:rPr>
              <w:t>т</w:t>
            </w:r>
            <w:r w:rsidRPr="00A949C0">
              <w:rPr>
                <w:rFonts w:ascii="Times New Roman" w:hAnsi="Times New Roman"/>
                <w:sz w:val="28"/>
                <w:szCs w:val="28"/>
              </w:rPr>
              <w:t xml:space="preserve">ы </w:t>
            </w:r>
            <w:r w:rsidRPr="00A949C0">
              <w:rPr>
                <w:rFonts w:ascii="Times New Roman" w:hAnsi="Times New Roman"/>
                <w:sz w:val="28"/>
                <w:szCs w:val="28"/>
                <w:lang w:val="kk-KZ"/>
              </w:rPr>
              <w:t>физикалық агрессия деңгейіне шығаруы</w:t>
            </w:r>
            <w:r w:rsidRPr="00A949C0">
              <w:rPr>
                <w:rFonts w:ascii="Times New Roman" w:hAnsi="Times New Roman"/>
                <w:sz w:val="28"/>
                <w:szCs w:val="28"/>
              </w:rPr>
              <w:t xml:space="preserve"> мүмкін. </w:t>
            </w:r>
          </w:p>
          <w:p w14:paraId="6C7BEB84" w14:textId="1CFCDB5E" w:rsidR="005E3C36" w:rsidRPr="00A949C0" w:rsidRDefault="005E3C36" w:rsidP="006D4CBA">
            <w:pPr>
              <w:spacing w:after="0" w:line="240" w:lineRule="auto"/>
              <w:ind w:right="-13" w:firstLine="569"/>
              <w:jc w:val="both"/>
              <w:rPr>
                <w:rFonts w:ascii="Times New Roman" w:hAnsi="Times New Roman"/>
                <w:sz w:val="28"/>
                <w:szCs w:val="28"/>
              </w:rPr>
            </w:pPr>
            <w:r w:rsidRPr="00A949C0">
              <w:rPr>
                <w:rFonts w:ascii="Times New Roman" w:hAnsi="Times New Roman"/>
                <w:i/>
                <w:sz w:val="28"/>
                <w:szCs w:val="28"/>
              </w:rPr>
              <w:t>Балалармен «мәселені шешуге» бару</w:t>
            </w:r>
            <w:r w:rsidRPr="00A949C0">
              <w:rPr>
                <w:rFonts w:ascii="Times New Roman" w:hAnsi="Times New Roman"/>
                <w:sz w:val="28"/>
                <w:szCs w:val="28"/>
              </w:rPr>
              <w:t xml:space="preserve">. Балалар сізді тыңдамайтыны сөзсіз. </w:t>
            </w:r>
            <w:r w:rsidR="003E3B9A" w:rsidRPr="00A949C0">
              <w:rPr>
                <w:rFonts w:ascii="Times New Roman" w:hAnsi="Times New Roman"/>
                <w:sz w:val="28"/>
                <w:szCs w:val="28"/>
              </w:rPr>
              <w:t>Ал балаларды қорлап, дене жазасын қолдануға болмайды.</w:t>
            </w:r>
            <w:r w:rsidRPr="00A949C0">
              <w:rPr>
                <w:rFonts w:ascii="Times New Roman" w:hAnsi="Times New Roman"/>
                <w:sz w:val="28"/>
                <w:szCs w:val="28"/>
              </w:rPr>
              <w:t xml:space="preserve"> Ең бастысы, ересектердің мұндай ісі мәселені шешпейді, тек </w:t>
            </w:r>
            <w:r w:rsidRPr="00A949C0">
              <w:rPr>
                <w:rFonts w:ascii="Times New Roman" w:hAnsi="Times New Roman"/>
                <w:sz w:val="28"/>
                <w:szCs w:val="28"/>
                <w:lang w:val="kk-KZ"/>
              </w:rPr>
              <w:t>жәбірлеушіні</w:t>
            </w:r>
            <w:r w:rsidRPr="00A949C0">
              <w:rPr>
                <w:rFonts w:ascii="Times New Roman" w:hAnsi="Times New Roman"/>
                <w:sz w:val="28"/>
                <w:szCs w:val="28"/>
              </w:rPr>
              <w:t xml:space="preserve"> ашуландырады. </w:t>
            </w:r>
          </w:p>
          <w:p w14:paraId="6E219852" w14:textId="77777777" w:rsidR="00E41A76" w:rsidRPr="00A949C0" w:rsidRDefault="003E3B9A" w:rsidP="003E3B9A">
            <w:pPr>
              <w:spacing w:after="0" w:line="240" w:lineRule="auto"/>
              <w:ind w:right="-13" w:firstLine="569"/>
              <w:jc w:val="both"/>
              <w:rPr>
                <w:rFonts w:ascii="Times New Roman" w:hAnsi="Times New Roman"/>
                <w:iCs/>
                <w:sz w:val="28"/>
                <w:szCs w:val="28"/>
              </w:rPr>
            </w:pPr>
            <w:r w:rsidRPr="00A949C0">
              <w:rPr>
                <w:rFonts w:ascii="Times New Roman" w:hAnsi="Times New Roman"/>
                <w:i/>
                <w:sz w:val="28"/>
                <w:szCs w:val="28"/>
              </w:rPr>
              <w:t>Мектепті тым қатты айыптау</w:t>
            </w:r>
            <w:r w:rsidRPr="00A949C0">
              <w:rPr>
                <w:rFonts w:ascii="Times New Roman" w:hAnsi="Times New Roman"/>
                <w:iCs/>
                <w:sz w:val="28"/>
                <w:szCs w:val="28"/>
              </w:rPr>
              <w:t xml:space="preserve"> – бұл да </w:t>
            </w:r>
            <w:r w:rsidR="008A0DD4" w:rsidRPr="00A949C0">
              <w:rPr>
                <w:rFonts w:ascii="Times New Roman" w:hAnsi="Times New Roman"/>
                <w:iCs/>
                <w:sz w:val="28"/>
                <w:szCs w:val="28"/>
                <w:lang w:val="kk-KZ"/>
              </w:rPr>
              <w:t>сындарлы</w:t>
            </w:r>
            <w:r w:rsidRPr="00A949C0">
              <w:rPr>
                <w:rFonts w:ascii="Times New Roman" w:hAnsi="Times New Roman"/>
                <w:iCs/>
                <w:sz w:val="28"/>
                <w:szCs w:val="28"/>
              </w:rPr>
              <w:t xml:space="preserve"> тәсіл емес.</w:t>
            </w:r>
          </w:p>
          <w:p w14:paraId="0C992FB5" w14:textId="5960B58C" w:rsidR="003E3B9A" w:rsidRPr="00A949C0" w:rsidRDefault="003E3B9A" w:rsidP="003E3B9A">
            <w:pPr>
              <w:spacing w:after="0" w:line="240" w:lineRule="auto"/>
              <w:ind w:right="-13" w:firstLine="569"/>
              <w:jc w:val="both"/>
              <w:rPr>
                <w:rFonts w:ascii="Times New Roman" w:hAnsi="Times New Roman"/>
                <w:iCs/>
                <w:sz w:val="28"/>
                <w:szCs w:val="28"/>
              </w:rPr>
            </w:pPr>
            <w:r w:rsidRPr="00A949C0">
              <w:rPr>
                <w:rFonts w:ascii="Times New Roman" w:hAnsi="Times New Roman"/>
                <w:iCs/>
                <w:sz w:val="28"/>
                <w:szCs w:val="28"/>
              </w:rPr>
              <w:t>Егер бірден айып тағуға кіріссе, ата-ана мен педагог арасындағы ынтымақтастық бұзылады.</w:t>
            </w:r>
            <w:r w:rsidR="00993836" w:rsidRPr="00A949C0">
              <w:rPr>
                <w:rFonts w:ascii="Times New Roman" w:hAnsi="Times New Roman"/>
                <w:iCs/>
                <w:sz w:val="28"/>
                <w:szCs w:val="28"/>
              </w:rPr>
              <w:t xml:space="preserve"> </w:t>
            </w:r>
            <w:r w:rsidRPr="00A949C0">
              <w:rPr>
                <w:rFonts w:ascii="Times New Roman" w:hAnsi="Times New Roman"/>
                <w:iCs/>
                <w:sz w:val="28"/>
                <w:szCs w:val="28"/>
              </w:rPr>
              <w:t xml:space="preserve">Баланы қолдау мәселесінде </w:t>
            </w:r>
            <w:r w:rsidR="008A15E8" w:rsidRPr="00A949C0">
              <w:rPr>
                <w:rFonts w:ascii="Times New Roman" w:hAnsi="Times New Roman"/>
                <w:iCs/>
                <w:sz w:val="28"/>
                <w:szCs w:val="28"/>
                <w:lang w:val="kk-KZ"/>
              </w:rPr>
              <w:t>педагогтермен</w:t>
            </w:r>
            <w:r w:rsidRPr="00A949C0">
              <w:rPr>
                <w:rFonts w:ascii="Times New Roman" w:hAnsi="Times New Roman"/>
                <w:iCs/>
                <w:sz w:val="28"/>
                <w:szCs w:val="28"/>
              </w:rPr>
              <w:t xml:space="preserve"> серіктес ретінде сөйлесу – әлдеқайда орынды әрі тиімді.</w:t>
            </w:r>
          </w:p>
          <w:p w14:paraId="3A1DCDE0" w14:textId="77777777" w:rsidR="00AA1F75" w:rsidRPr="00A949C0" w:rsidRDefault="00AA1F75" w:rsidP="00AA1F75">
            <w:pPr>
              <w:spacing w:after="0" w:line="240" w:lineRule="auto"/>
              <w:ind w:right="-13" w:firstLine="569"/>
              <w:jc w:val="both"/>
              <w:rPr>
                <w:rFonts w:ascii="Times New Roman" w:hAnsi="Times New Roman"/>
                <w:sz w:val="28"/>
                <w:szCs w:val="28"/>
              </w:rPr>
            </w:pPr>
            <w:r w:rsidRPr="00A949C0">
              <w:rPr>
                <w:rFonts w:ascii="Times New Roman" w:hAnsi="Times New Roman"/>
                <w:sz w:val="28"/>
                <w:szCs w:val="28"/>
              </w:rPr>
              <w:t>Топпен жұмыс</w:t>
            </w:r>
          </w:p>
          <w:p w14:paraId="246FCDD0" w14:textId="607B7CE9" w:rsidR="00AA1F75" w:rsidRPr="00A949C0" w:rsidRDefault="00AA1F75" w:rsidP="00AA1F75">
            <w:pPr>
              <w:spacing w:after="0" w:line="240" w:lineRule="auto"/>
              <w:ind w:right="-13" w:firstLine="569"/>
              <w:jc w:val="both"/>
              <w:rPr>
                <w:rFonts w:ascii="Times New Roman" w:hAnsi="Times New Roman"/>
                <w:sz w:val="28"/>
                <w:szCs w:val="28"/>
              </w:rPr>
            </w:pPr>
            <w:r w:rsidRPr="00A949C0">
              <w:rPr>
                <w:rFonts w:ascii="Times New Roman" w:hAnsi="Times New Roman"/>
                <w:sz w:val="28"/>
                <w:szCs w:val="28"/>
              </w:rPr>
              <w:t>1-топқа тапсырма:</w:t>
            </w:r>
            <w:r w:rsidR="00993836" w:rsidRPr="00A949C0">
              <w:rPr>
                <w:rFonts w:ascii="Times New Roman" w:hAnsi="Times New Roman"/>
                <w:sz w:val="28"/>
                <w:szCs w:val="28"/>
              </w:rPr>
              <w:t xml:space="preserve"> </w:t>
            </w:r>
            <w:r w:rsidRPr="00A949C0">
              <w:rPr>
                <w:rFonts w:ascii="Times New Roman" w:hAnsi="Times New Roman"/>
                <w:sz w:val="28"/>
                <w:szCs w:val="28"/>
              </w:rPr>
              <w:t>Мектепте буллингке ұшыраған балаға ата-ананың алғашқы көмегі қандай болуы керек? Мәселені талқылап, нәтижесін ұсыныңыз.</w:t>
            </w:r>
          </w:p>
          <w:p w14:paraId="70376A51" w14:textId="63EE4CE1" w:rsidR="00AA1F75" w:rsidRPr="00A949C0" w:rsidRDefault="00AA1F75" w:rsidP="00AA1F75">
            <w:pPr>
              <w:spacing w:after="0" w:line="240" w:lineRule="auto"/>
              <w:ind w:right="-13" w:firstLine="569"/>
              <w:jc w:val="both"/>
              <w:rPr>
                <w:rFonts w:ascii="Times New Roman" w:hAnsi="Times New Roman"/>
                <w:sz w:val="28"/>
                <w:szCs w:val="28"/>
              </w:rPr>
            </w:pPr>
            <w:r w:rsidRPr="00A949C0">
              <w:rPr>
                <w:rFonts w:ascii="Times New Roman" w:hAnsi="Times New Roman"/>
                <w:sz w:val="28"/>
                <w:szCs w:val="28"/>
              </w:rPr>
              <w:t>2-топқа тапсырма:</w:t>
            </w:r>
            <w:r w:rsidR="00993836" w:rsidRPr="00A949C0">
              <w:rPr>
                <w:rFonts w:ascii="Times New Roman" w:hAnsi="Times New Roman"/>
                <w:sz w:val="28"/>
                <w:szCs w:val="28"/>
              </w:rPr>
              <w:t xml:space="preserve"> </w:t>
            </w:r>
            <w:r w:rsidRPr="00A949C0">
              <w:rPr>
                <w:rFonts w:ascii="Times New Roman" w:hAnsi="Times New Roman"/>
                <w:sz w:val="28"/>
                <w:szCs w:val="28"/>
              </w:rPr>
              <w:t>Буллингтің құрбаны болған баланың ата-анасы мектеппен қалай әрекет етуі керек? Мәселені талқылап, нәтижесін ұсыныңыз.</w:t>
            </w:r>
          </w:p>
          <w:p w14:paraId="18F6A9C0" w14:textId="77777777" w:rsidR="00AA1F75" w:rsidRPr="00A949C0" w:rsidRDefault="00AA1F75" w:rsidP="00AA1F75">
            <w:pPr>
              <w:spacing w:after="0" w:line="240" w:lineRule="auto"/>
              <w:ind w:right="-13" w:firstLine="569"/>
              <w:jc w:val="both"/>
              <w:rPr>
                <w:rFonts w:ascii="Times New Roman" w:hAnsi="Times New Roman"/>
                <w:sz w:val="28"/>
                <w:szCs w:val="28"/>
              </w:rPr>
            </w:pPr>
            <w:r w:rsidRPr="00A949C0">
              <w:rPr>
                <w:rFonts w:ascii="Times New Roman" w:hAnsi="Times New Roman"/>
                <w:sz w:val="28"/>
                <w:szCs w:val="28"/>
              </w:rPr>
              <w:t>Талқылау аяқталғаннан кейін слайдтар арқылы қорытындылар ұсынылады.</w:t>
            </w:r>
          </w:p>
          <w:p w14:paraId="08A47AA3" w14:textId="30772A3C" w:rsidR="00146F4F" w:rsidRPr="00A949C0" w:rsidRDefault="00146F4F" w:rsidP="00E41A76">
            <w:pPr>
              <w:spacing w:after="0" w:line="240" w:lineRule="auto"/>
              <w:ind w:firstLine="741"/>
              <w:rPr>
                <w:rFonts w:ascii="Times New Roman" w:hAnsi="Times New Roman"/>
                <w:sz w:val="28"/>
                <w:szCs w:val="28"/>
              </w:rPr>
            </w:pPr>
            <w:r w:rsidRPr="00A949C0">
              <w:rPr>
                <w:rFonts w:ascii="Times New Roman" w:hAnsi="Times New Roman"/>
                <w:sz w:val="28"/>
                <w:szCs w:val="28"/>
              </w:rPr>
              <w:t>1-слайд</w:t>
            </w:r>
            <w:r w:rsidR="00E41A76" w:rsidRPr="00A949C0">
              <w:rPr>
                <w:rFonts w:ascii="Times New Roman" w:hAnsi="Times New Roman"/>
                <w:sz w:val="28"/>
                <w:szCs w:val="28"/>
                <w:lang w:val="kk-KZ"/>
              </w:rPr>
              <w:t xml:space="preserve">. </w:t>
            </w:r>
            <w:r w:rsidRPr="00A949C0">
              <w:rPr>
                <w:rFonts w:ascii="Times New Roman" w:hAnsi="Times New Roman"/>
                <w:sz w:val="28"/>
                <w:szCs w:val="28"/>
              </w:rPr>
              <w:t>Мектепте буллингтің құрбаны болған балаға ата-ананың алғашқы көмегі</w:t>
            </w:r>
          </w:p>
          <w:p w14:paraId="29016F3F" w14:textId="3EA69125" w:rsidR="00146F4F" w:rsidRPr="00A949C0" w:rsidRDefault="00146F4F" w:rsidP="00C773AD">
            <w:pPr>
              <w:pStyle w:val="a5"/>
              <w:numPr>
                <w:ilvl w:val="0"/>
                <w:numId w:val="20"/>
              </w:numPr>
              <w:spacing w:after="0" w:line="240" w:lineRule="auto"/>
              <w:ind w:left="38" w:firstLine="283"/>
              <w:jc w:val="both"/>
              <w:rPr>
                <w:rFonts w:ascii="Times New Roman" w:hAnsi="Times New Roman"/>
                <w:sz w:val="28"/>
                <w:szCs w:val="28"/>
              </w:rPr>
            </w:pPr>
            <w:r w:rsidRPr="00A949C0">
              <w:rPr>
                <w:rFonts w:ascii="Times New Roman" w:hAnsi="Times New Roman"/>
                <w:sz w:val="28"/>
                <w:szCs w:val="28"/>
              </w:rPr>
              <w:t>Балаға оның сезімдерін түсінетінімізді айтамыз: әркім буллингтің құрбаны болуы мүмкін, және ешкім мұны лайықты көрмейді.</w:t>
            </w:r>
          </w:p>
          <w:p w14:paraId="371587EC" w14:textId="77777777" w:rsidR="00146F4F" w:rsidRPr="00A949C0" w:rsidRDefault="00146F4F" w:rsidP="00C773AD">
            <w:pPr>
              <w:numPr>
                <w:ilvl w:val="0"/>
                <w:numId w:val="20"/>
              </w:numPr>
              <w:spacing w:before="100" w:beforeAutospacing="1" w:after="100" w:afterAutospacing="1" w:line="240" w:lineRule="auto"/>
              <w:ind w:left="38" w:firstLine="283"/>
              <w:jc w:val="both"/>
              <w:rPr>
                <w:rFonts w:ascii="Times New Roman" w:hAnsi="Times New Roman"/>
                <w:sz w:val="28"/>
                <w:szCs w:val="28"/>
              </w:rPr>
            </w:pPr>
            <w:r w:rsidRPr="00A949C0">
              <w:rPr>
                <w:rFonts w:ascii="Times New Roman" w:hAnsi="Times New Roman"/>
                <w:sz w:val="28"/>
                <w:szCs w:val="28"/>
              </w:rPr>
              <w:t>Балаға оны тыңдауға және сөзсіз қолдауға дайын екенімізді жеткіземіз.</w:t>
            </w:r>
          </w:p>
          <w:p w14:paraId="500C3FE0" w14:textId="77777777" w:rsidR="00146F4F" w:rsidRPr="00A949C0" w:rsidRDefault="00146F4F" w:rsidP="00C773AD">
            <w:pPr>
              <w:numPr>
                <w:ilvl w:val="0"/>
                <w:numId w:val="20"/>
              </w:numPr>
              <w:spacing w:before="100" w:beforeAutospacing="1" w:after="100" w:afterAutospacing="1" w:line="240" w:lineRule="auto"/>
              <w:ind w:left="0" w:firstLine="321"/>
              <w:jc w:val="both"/>
              <w:rPr>
                <w:rFonts w:ascii="Times New Roman" w:hAnsi="Times New Roman"/>
                <w:sz w:val="28"/>
                <w:szCs w:val="28"/>
              </w:rPr>
            </w:pPr>
            <w:r w:rsidRPr="00A949C0">
              <w:rPr>
                <w:rFonts w:ascii="Times New Roman" w:hAnsi="Times New Roman"/>
                <w:sz w:val="28"/>
                <w:szCs w:val="28"/>
              </w:rPr>
              <w:t>Қандай жағдай болса да, біз әрқашан баланың жағында екенімізді еске саламыз.</w:t>
            </w:r>
          </w:p>
          <w:p w14:paraId="00FB57BC" w14:textId="77777777" w:rsidR="00146F4F" w:rsidRPr="00A949C0" w:rsidRDefault="00146F4F" w:rsidP="00C773AD">
            <w:pPr>
              <w:numPr>
                <w:ilvl w:val="0"/>
                <w:numId w:val="20"/>
              </w:numPr>
              <w:spacing w:before="100" w:beforeAutospacing="1" w:after="100" w:afterAutospacing="1" w:line="240" w:lineRule="auto"/>
              <w:ind w:left="0" w:firstLine="321"/>
              <w:jc w:val="both"/>
              <w:rPr>
                <w:rFonts w:ascii="Times New Roman" w:hAnsi="Times New Roman"/>
                <w:sz w:val="28"/>
                <w:szCs w:val="28"/>
              </w:rPr>
            </w:pPr>
            <w:r w:rsidRPr="00A949C0">
              <w:rPr>
                <w:rFonts w:ascii="Times New Roman" w:hAnsi="Times New Roman"/>
                <w:sz w:val="28"/>
                <w:szCs w:val="28"/>
              </w:rPr>
              <w:t>Не болғанын сұраймыз, әңгімесін бөлмейміз (тіпті қобалжып, кінәлілерді бірден жазалағымыз келіп тұрса да).</w:t>
            </w:r>
          </w:p>
          <w:p w14:paraId="4561753A" w14:textId="77777777" w:rsidR="00146F4F" w:rsidRPr="00A949C0" w:rsidRDefault="00146F4F" w:rsidP="00C773AD">
            <w:pPr>
              <w:numPr>
                <w:ilvl w:val="0"/>
                <w:numId w:val="20"/>
              </w:numPr>
              <w:spacing w:before="100" w:beforeAutospacing="1" w:after="100" w:afterAutospacing="1" w:line="240" w:lineRule="auto"/>
              <w:ind w:left="0" w:firstLine="321"/>
              <w:jc w:val="both"/>
              <w:rPr>
                <w:rFonts w:ascii="Times New Roman" w:hAnsi="Times New Roman"/>
                <w:sz w:val="28"/>
                <w:szCs w:val="28"/>
              </w:rPr>
            </w:pPr>
            <w:r w:rsidRPr="00A949C0">
              <w:rPr>
                <w:rFonts w:ascii="Times New Roman" w:hAnsi="Times New Roman"/>
                <w:sz w:val="28"/>
                <w:szCs w:val="28"/>
              </w:rPr>
              <w:t>Балаға оның қаншалықты қиын жағдайда тұрғанын түсінетінімізді сезіндіреміз.</w:t>
            </w:r>
          </w:p>
          <w:p w14:paraId="46DB192C" w14:textId="77777777" w:rsidR="00146F4F" w:rsidRPr="00A949C0" w:rsidRDefault="00146F4F" w:rsidP="00C773AD">
            <w:pPr>
              <w:numPr>
                <w:ilvl w:val="0"/>
                <w:numId w:val="20"/>
              </w:numPr>
              <w:spacing w:before="100" w:beforeAutospacing="1" w:after="100" w:afterAutospacing="1" w:line="240" w:lineRule="auto"/>
              <w:ind w:left="0" w:firstLine="321"/>
              <w:jc w:val="both"/>
              <w:rPr>
                <w:rFonts w:ascii="Times New Roman" w:hAnsi="Times New Roman"/>
                <w:sz w:val="28"/>
                <w:szCs w:val="28"/>
              </w:rPr>
            </w:pPr>
            <w:r w:rsidRPr="00A949C0">
              <w:rPr>
                <w:rFonts w:ascii="Times New Roman" w:hAnsi="Times New Roman"/>
                <w:sz w:val="28"/>
                <w:szCs w:val="28"/>
              </w:rPr>
              <w:t>Балаға өз оқиғасымен бөліскені үшін алғыс айтамыз. Қиындықтармен сенетін ересектермен бөлісудің маңыздылығын түсіндіреміз.</w:t>
            </w:r>
          </w:p>
          <w:p w14:paraId="51894B25" w14:textId="1DCB5499" w:rsidR="00F8236D" w:rsidRPr="00A949C0" w:rsidRDefault="00F8236D" w:rsidP="00F8236D">
            <w:pPr>
              <w:spacing w:after="0" w:line="240" w:lineRule="auto"/>
              <w:ind w:right="-13" w:firstLine="569"/>
              <w:jc w:val="both"/>
              <w:rPr>
                <w:rFonts w:ascii="Times New Roman" w:hAnsi="Times New Roman"/>
                <w:sz w:val="28"/>
                <w:szCs w:val="28"/>
              </w:rPr>
            </w:pPr>
            <w:r w:rsidRPr="00A949C0">
              <w:rPr>
                <w:rFonts w:ascii="Times New Roman" w:hAnsi="Times New Roman"/>
                <w:sz w:val="28"/>
                <w:szCs w:val="28"/>
              </w:rPr>
              <w:t>2-слайд</w:t>
            </w:r>
            <w:r w:rsidR="00E41A76" w:rsidRPr="00A949C0">
              <w:rPr>
                <w:rFonts w:ascii="Times New Roman" w:hAnsi="Times New Roman"/>
                <w:sz w:val="28"/>
                <w:szCs w:val="28"/>
                <w:lang w:val="kk-KZ"/>
              </w:rPr>
              <w:t xml:space="preserve">. </w:t>
            </w:r>
            <w:r w:rsidRPr="00A949C0">
              <w:rPr>
                <w:rFonts w:ascii="Times New Roman" w:hAnsi="Times New Roman"/>
                <w:sz w:val="28"/>
                <w:szCs w:val="28"/>
              </w:rPr>
              <w:t>Буллинг құрбаны болған баланың ата-анасының мектеппен өзара іс-қимыл әрекеттері</w:t>
            </w:r>
          </w:p>
          <w:p w14:paraId="7BD49A09" w14:textId="77777777" w:rsidR="00993836" w:rsidRPr="00A949C0" w:rsidRDefault="00F8236D" w:rsidP="00F8236D">
            <w:pPr>
              <w:spacing w:after="0" w:line="240" w:lineRule="auto"/>
              <w:ind w:right="-13" w:firstLine="569"/>
              <w:jc w:val="both"/>
              <w:rPr>
                <w:rFonts w:ascii="Times New Roman" w:hAnsi="Times New Roman"/>
                <w:sz w:val="28"/>
                <w:szCs w:val="28"/>
              </w:rPr>
            </w:pPr>
            <w:r w:rsidRPr="00A949C0">
              <w:rPr>
                <w:rFonts w:ascii="Times New Roman" w:hAnsi="Times New Roman"/>
                <w:sz w:val="28"/>
                <w:szCs w:val="28"/>
              </w:rPr>
              <w:t>1-қадам. Баламен сөйлесеміз. Оқиғаның мән-жайын анықтаймыз және қолдау көрсетеміз.</w:t>
            </w:r>
          </w:p>
          <w:p w14:paraId="3C0A00BA" w14:textId="77777777" w:rsidR="00993836" w:rsidRPr="00A949C0" w:rsidRDefault="00F8236D" w:rsidP="00F8236D">
            <w:pPr>
              <w:spacing w:after="0" w:line="240" w:lineRule="auto"/>
              <w:ind w:right="-13" w:firstLine="569"/>
              <w:jc w:val="both"/>
              <w:rPr>
                <w:rFonts w:ascii="Times New Roman" w:hAnsi="Times New Roman"/>
                <w:sz w:val="28"/>
                <w:szCs w:val="28"/>
              </w:rPr>
            </w:pPr>
            <w:r w:rsidRPr="00A949C0">
              <w:rPr>
                <w:rFonts w:ascii="Times New Roman" w:hAnsi="Times New Roman"/>
                <w:sz w:val="28"/>
                <w:szCs w:val="28"/>
              </w:rPr>
              <w:t xml:space="preserve">2-қадам. Сынып жетекшісімен және мектеп психологымен </w:t>
            </w:r>
            <w:r w:rsidRPr="00A949C0">
              <w:rPr>
                <w:rFonts w:ascii="Times New Roman" w:hAnsi="Times New Roman"/>
                <w:sz w:val="28"/>
                <w:szCs w:val="28"/>
              </w:rPr>
              <w:lastRenderedPageBreak/>
              <w:t xml:space="preserve">сөйлесеміз. </w:t>
            </w:r>
          </w:p>
          <w:p w14:paraId="7EC561D7" w14:textId="77777777" w:rsidR="00993836" w:rsidRPr="00A949C0" w:rsidRDefault="00F8236D" w:rsidP="00F8236D">
            <w:pPr>
              <w:spacing w:after="0" w:line="240" w:lineRule="auto"/>
              <w:ind w:right="-13" w:firstLine="569"/>
              <w:jc w:val="both"/>
              <w:rPr>
                <w:rFonts w:ascii="Times New Roman" w:hAnsi="Times New Roman"/>
                <w:sz w:val="28"/>
                <w:szCs w:val="28"/>
              </w:rPr>
            </w:pPr>
            <w:r w:rsidRPr="00A949C0">
              <w:rPr>
                <w:rFonts w:ascii="Times New Roman" w:hAnsi="Times New Roman"/>
                <w:sz w:val="28"/>
                <w:szCs w:val="28"/>
              </w:rPr>
              <w:t>3-қадам. Балаға қолдау көрсету бойынша бірлескен іс-қимыл жоспарын жасаймыз.</w:t>
            </w:r>
          </w:p>
          <w:p w14:paraId="1B14BA3D" w14:textId="09578CE8" w:rsidR="00F8236D" w:rsidRPr="00A949C0" w:rsidRDefault="00F8236D" w:rsidP="00F8236D">
            <w:pPr>
              <w:spacing w:after="0" w:line="240" w:lineRule="auto"/>
              <w:ind w:right="-13" w:firstLine="569"/>
              <w:jc w:val="both"/>
              <w:rPr>
                <w:rFonts w:ascii="Times New Roman" w:hAnsi="Times New Roman"/>
                <w:sz w:val="28"/>
                <w:szCs w:val="28"/>
              </w:rPr>
            </w:pPr>
            <w:r w:rsidRPr="00A949C0">
              <w:rPr>
                <w:rFonts w:ascii="Times New Roman" w:hAnsi="Times New Roman"/>
                <w:sz w:val="28"/>
                <w:szCs w:val="28"/>
              </w:rPr>
              <w:t>4-қадам. Жоспарланған шаралардың орындалуын бақылап отырамыз. Мектепке үнемі барып, психологпен және сынып жетекшісімен кездесіп тұрамыз.</w:t>
            </w:r>
          </w:p>
          <w:p w14:paraId="066E1454" w14:textId="27E7F9C8" w:rsidR="00993836" w:rsidRPr="00A949C0" w:rsidRDefault="006F3503" w:rsidP="00993836">
            <w:pPr>
              <w:spacing w:after="0" w:line="240" w:lineRule="auto"/>
              <w:ind w:right="-13" w:firstLine="569"/>
              <w:rPr>
                <w:rFonts w:ascii="Times New Roman" w:hAnsi="Times New Roman"/>
                <w:sz w:val="28"/>
                <w:szCs w:val="28"/>
                <w:lang w:val="kk-KZ"/>
              </w:rPr>
            </w:pPr>
            <w:r w:rsidRPr="00A949C0">
              <w:rPr>
                <w:rFonts w:ascii="Times New Roman" w:hAnsi="Times New Roman"/>
                <w:sz w:val="28"/>
                <w:szCs w:val="28"/>
              </w:rPr>
              <w:t>Жұптық жұмыс</w:t>
            </w:r>
            <w:r w:rsidR="00E41A76" w:rsidRPr="00A949C0">
              <w:rPr>
                <w:rFonts w:ascii="Times New Roman" w:hAnsi="Times New Roman"/>
                <w:sz w:val="28"/>
                <w:szCs w:val="28"/>
                <w:lang w:val="kk-KZ"/>
              </w:rPr>
              <w:t xml:space="preserve">. </w:t>
            </w:r>
            <w:r w:rsidR="00A66F23" w:rsidRPr="00A949C0">
              <w:rPr>
                <w:rFonts w:ascii="Times New Roman" w:hAnsi="Times New Roman"/>
                <w:sz w:val="28"/>
                <w:szCs w:val="28"/>
              </w:rPr>
              <w:t>«Жан сырын ақтару»</w:t>
            </w:r>
            <w:r w:rsidR="00A66F23" w:rsidRPr="00A949C0">
              <w:rPr>
                <w:rFonts w:ascii="Times New Roman" w:hAnsi="Times New Roman"/>
                <w:sz w:val="28"/>
                <w:szCs w:val="28"/>
                <w:lang w:val="kk-KZ"/>
              </w:rPr>
              <w:t xml:space="preserve"> </w:t>
            </w:r>
            <w:r w:rsidR="00A66F23" w:rsidRPr="00A949C0">
              <w:rPr>
                <w:rFonts w:ascii="Times New Roman" w:hAnsi="Times New Roman"/>
                <w:i/>
                <w:iCs/>
                <w:sz w:val="28"/>
                <w:szCs w:val="28"/>
                <w:lang w:val="kk-KZ"/>
              </w:rPr>
              <w:t>ш</w:t>
            </w:r>
            <w:r w:rsidRPr="00A949C0">
              <w:rPr>
                <w:rFonts w:ascii="Times New Roman" w:hAnsi="Times New Roman"/>
                <w:i/>
                <w:iCs/>
                <w:sz w:val="28"/>
                <w:szCs w:val="28"/>
              </w:rPr>
              <w:t>ағын жаттығу</w:t>
            </w:r>
            <w:r w:rsidR="00A66F23" w:rsidRPr="00A949C0">
              <w:rPr>
                <w:rFonts w:ascii="Times New Roman" w:hAnsi="Times New Roman"/>
                <w:i/>
                <w:iCs/>
                <w:sz w:val="28"/>
                <w:szCs w:val="28"/>
                <w:lang w:val="kk-KZ"/>
              </w:rPr>
              <w:t>ы</w:t>
            </w:r>
          </w:p>
          <w:p w14:paraId="789536DD" w14:textId="4EE9450B" w:rsidR="006F3503" w:rsidRPr="00A949C0" w:rsidRDefault="006F3503" w:rsidP="00993836">
            <w:pPr>
              <w:spacing w:after="0" w:line="240" w:lineRule="auto"/>
              <w:ind w:right="-13" w:firstLine="569"/>
              <w:jc w:val="both"/>
              <w:rPr>
                <w:rFonts w:ascii="Times New Roman" w:hAnsi="Times New Roman"/>
                <w:sz w:val="28"/>
                <w:szCs w:val="28"/>
                <w:lang w:val="kk-KZ"/>
              </w:rPr>
            </w:pPr>
            <w:r w:rsidRPr="00A949C0">
              <w:rPr>
                <w:rFonts w:ascii="Times New Roman" w:hAnsi="Times New Roman"/>
                <w:sz w:val="28"/>
                <w:szCs w:val="28"/>
              </w:rPr>
              <w:t>Қысқа жағда</w:t>
            </w:r>
            <w:r w:rsidR="00A66F23" w:rsidRPr="00A949C0">
              <w:rPr>
                <w:rFonts w:ascii="Times New Roman" w:hAnsi="Times New Roman"/>
                <w:sz w:val="28"/>
                <w:szCs w:val="28"/>
                <w:lang w:val="kk-KZ"/>
              </w:rPr>
              <w:t>ятты</w:t>
            </w:r>
            <w:r w:rsidRPr="00A949C0">
              <w:rPr>
                <w:rFonts w:ascii="Times New Roman" w:hAnsi="Times New Roman"/>
                <w:sz w:val="28"/>
                <w:szCs w:val="28"/>
              </w:rPr>
              <w:t xml:space="preserve"> сахналау:</w:t>
            </w:r>
            <w:r w:rsidR="00993836" w:rsidRPr="00A949C0">
              <w:rPr>
                <w:rFonts w:ascii="Times New Roman" w:hAnsi="Times New Roman"/>
                <w:sz w:val="28"/>
                <w:szCs w:val="28"/>
                <w:lang w:val="kk-KZ"/>
              </w:rPr>
              <w:t xml:space="preserve"> </w:t>
            </w:r>
            <w:r w:rsidRPr="00A949C0">
              <w:rPr>
                <w:rFonts w:ascii="Times New Roman" w:hAnsi="Times New Roman"/>
                <w:sz w:val="28"/>
                <w:szCs w:val="28"/>
              </w:rPr>
              <w:t>Бала буллинг туралы айтып береді – ата-ана жауап береді.</w:t>
            </w:r>
            <w:r w:rsidR="00993836" w:rsidRPr="00A949C0">
              <w:rPr>
                <w:rFonts w:ascii="Times New Roman" w:hAnsi="Times New Roman"/>
                <w:sz w:val="28"/>
                <w:szCs w:val="28"/>
                <w:lang w:val="kk-KZ"/>
              </w:rPr>
              <w:t xml:space="preserve"> </w:t>
            </w:r>
            <w:r w:rsidRPr="00A949C0">
              <w:rPr>
                <w:rFonts w:ascii="Times New Roman" w:hAnsi="Times New Roman"/>
                <w:sz w:val="28"/>
                <w:szCs w:val="28"/>
              </w:rPr>
              <w:t>Әртүрлі реакция нұсқаларын көрсету (тыңдау, айыптамау, сұрақ қою, мектепке жүгіну).</w:t>
            </w:r>
          </w:p>
          <w:p w14:paraId="0F66C0FD" w14:textId="77777777" w:rsidR="006F3503" w:rsidRPr="00A949C0" w:rsidRDefault="006F3503" w:rsidP="00993836">
            <w:pPr>
              <w:spacing w:after="0" w:line="240" w:lineRule="auto"/>
              <w:ind w:right="-13" w:firstLine="569"/>
              <w:jc w:val="both"/>
              <w:rPr>
                <w:rFonts w:ascii="Times New Roman" w:hAnsi="Times New Roman"/>
                <w:sz w:val="28"/>
                <w:szCs w:val="28"/>
              </w:rPr>
            </w:pPr>
            <w:r w:rsidRPr="00A949C0">
              <w:rPr>
                <w:rFonts w:ascii="Times New Roman" w:hAnsi="Times New Roman"/>
                <w:sz w:val="28"/>
                <w:szCs w:val="28"/>
              </w:rPr>
              <w:t>Сөйлесуді бастау үшін мына тіркестерді қолдану:</w:t>
            </w:r>
            <w:r w:rsidRPr="00A949C0">
              <w:rPr>
                <w:rFonts w:ascii="Times New Roman" w:hAnsi="Times New Roman"/>
                <w:sz w:val="28"/>
                <w:szCs w:val="28"/>
              </w:rPr>
              <w:br/>
              <w:t>– «Мен сенің … байқадым. Өзіңді қалай сезініп жүрсің?»</w:t>
            </w:r>
            <w:r w:rsidRPr="00A949C0">
              <w:rPr>
                <w:rFonts w:ascii="Times New Roman" w:hAnsi="Times New Roman"/>
                <w:sz w:val="28"/>
                <w:szCs w:val="28"/>
              </w:rPr>
              <w:br/>
              <w:t>– «Саған жеңіл болуы үшін мен не істей аламын?»</w:t>
            </w:r>
          </w:p>
          <w:p w14:paraId="50BD6E02" w14:textId="3B256B27" w:rsidR="005E3C36" w:rsidRPr="00A949C0" w:rsidRDefault="006F3503" w:rsidP="00993836">
            <w:pPr>
              <w:spacing w:after="0" w:line="240" w:lineRule="auto"/>
              <w:ind w:right="-13" w:firstLine="569"/>
              <w:jc w:val="both"/>
              <w:rPr>
                <w:rFonts w:ascii="Times New Roman" w:hAnsi="Times New Roman"/>
                <w:sz w:val="28"/>
                <w:szCs w:val="28"/>
              </w:rPr>
            </w:pPr>
            <w:r w:rsidRPr="00A949C0">
              <w:rPr>
                <w:rFonts w:ascii="Times New Roman" w:hAnsi="Times New Roman"/>
                <w:sz w:val="28"/>
                <w:szCs w:val="28"/>
              </w:rPr>
              <w:t>Жұптық жұмыстың соңында әр жұп өз нәтижесін таныстырады.</w:t>
            </w:r>
          </w:p>
        </w:tc>
      </w:tr>
      <w:tr w:rsidR="005E3C36" w:rsidRPr="00A949C0" w14:paraId="795C5423" w14:textId="77777777" w:rsidTr="00A12325">
        <w:tc>
          <w:tcPr>
            <w:tcW w:w="1276" w:type="dxa"/>
            <w:tcBorders>
              <w:top w:val="single" w:sz="4" w:space="0" w:color="000000"/>
              <w:left w:val="single" w:sz="4" w:space="0" w:color="000000"/>
              <w:bottom w:val="single" w:sz="4" w:space="0" w:color="000000"/>
              <w:right w:val="single" w:sz="4" w:space="0" w:color="000000"/>
            </w:tcBorders>
          </w:tcPr>
          <w:p w14:paraId="371C4EB5" w14:textId="77777777" w:rsidR="005E3C36" w:rsidRPr="00A949C0" w:rsidRDefault="005E3C36" w:rsidP="006D4CBA">
            <w:pPr>
              <w:spacing w:after="0" w:line="240" w:lineRule="auto"/>
              <w:ind w:right="-13"/>
              <w:jc w:val="both"/>
              <w:rPr>
                <w:rFonts w:ascii="Times New Roman" w:hAnsi="Times New Roman"/>
                <w:sz w:val="28"/>
                <w:szCs w:val="28"/>
              </w:rPr>
            </w:pPr>
            <w:r w:rsidRPr="00A949C0">
              <w:rPr>
                <w:rFonts w:ascii="Times New Roman" w:hAnsi="Times New Roman"/>
                <w:sz w:val="28"/>
                <w:szCs w:val="28"/>
              </w:rPr>
              <w:lastRenderedPageBreak/>
              <w:t>5 мин</w:t>
            </w:r>
          </w:p>
        </w:tc>
        <w:tc>
          <w:tcPr>
            <w:tcW w:w="8080" w:type="dxa"/>
            <w:tcBorders>
              <w:top w:val="single" w:sz="4" w:space="0" w:color="000000"/>
              <w:left w:val="single" w:sz="4" w:space="0" w:color="000000"/>
              <w:bottom w:val="single" w:sz="4" w:space="0" w:color="000000"/>
              <w:right w:val="single" w:sz="4" w:space="0" w:color="000000"/>
            </w:tcBorders>
          </w:tcPr>
          <w:p w14:paraId="47090AF9" w14:textId="77777777" w:rsidR="00993836" w:rsidRPr="00A949C0" w:rsidRDefault="001C49F2" w:rsidP="001C49F2">
            <w:pPr>
              <w:spacing w:after="0" w:line="240" w:lineRule="auto"/>
              <w:ind w:right="-13" w:firstLine="569"/>
              <w:jc w:val="both"/>
              <w:rPr>
                <w:rFonts w:ascii="Times New Roman" w:hAnsi="Times New Roman"/>
                <w:sz w:val="28"/>
                <w:szCs w:val="28"/>
              </w:rPr>
            </w:pPr>
            <w:r w:rsidRPr="00A949C0">
              <w:rPr>
                <w:rFonts w:ascii="Times New Roman" w:hAnsi="Times New Roman"/>
                <w:sz w:val="28"/>
                <w:szCs w:val="28"/>
              </w:rPr>
              <w:t>Қорытынды бөлім</w:t>
            </w:r>
          </w:p>
          <w:p w14:paraId="0AD8BA9C" w14:textId="41AA8DA7" w:rsidR="001C49F2" w:rsidRPr="00A949C0" w:rsidRDefault="001C49F2" w:rsidP="001C49F2">
            <w:pPr>
              <w:spacing w:after="0" w:line="240" w:lineRule="auto"/>
              <w:ind w:right="-13" w:firstLine="569"/>
              <w:jc w:val="both"/>
              <w:rPr>
                <w:rFonts w:ascii="Times New Roman" w:hAnsi="Times New Roman"/>
                <w:sz w:val="28"/>
                <w:szCs w:val="28"/>
              </w:rPr>
            </w:pPr>
            <w:r w:rsidRPr="00A949C0">
              <w:rPr>
                <w:rFonts w:ascii="Times New Roman" w:hAnsi="Times New Roman"/>
                <w:sz w:val="28"/>
                <w:szCs w:val="28"/>
              </w:rPr>
              <w:t>Рефлексия / Кері байланыс</w:t>
            </w:r>
          </w:p>
          <w:p w14:paraId="377BB8BB" w14:textId="77777777" w:rsidR="001C49F2" w:rsidRPr="00A949C0" w:rsidRDefault="001C49F2" w:rsidP="001C49F2">
            <w:pPr>
              <w:spacing w:after="0" w:line="240" w:lineRule="auto"/>
              <w:ind w:right="-13" w:firstLine="569"/>
              <w:jc w:val="both"/>
              <w:rPr>
                <w:rFonts w:ascii="Times New Roman" w:hAnsi="Times New Roman"/>
                <w:sz w:val="28"/>
                <w:szCs w:val="28"/>
              </w:rPr>
            </w:pPr>
            <w:r w:rsidRPr="00A949C0">
              <w:rPr>
                <w:rFonts w:ascii="Times New Roman" w:hAnsi="Times New Roman"/>
                <w:sz w:val="28"/>
                <w:szCs w:val="28"/>
              </w:rPr>
              <w:t>Ата-аналарға парақшалар таратылады. Әр қатысушы үйде жасауды жоспарлап отырған 2–3 нақты қадамды жазады</w:t>
            </w:r>
            <w:r w:rsidRPr="00A949C0">
              <w:rPr>
                <w:rFonts w:ascii="Times New Roman" w:hAnsi="Times New Roman"/>
                <w:sz w:val="28"/>
                <w:szCs w:val="28"/>
              </w:rPr>
              <w:br/>
              <w:t>(мысалы: баламен оның сыныптастары туралы сөйлесу, жұбайымен бірге талқылау, «ашық диалог» ережесін енгізу).</w:t>
            </w:r>
          </w:p>
          <w:p w14:paraId="739983CD" w14:textId="77777777" w:rsidR="00993836" w:rsidRPr="00A949C0" w:rsidRDefault="001C49F2" w:rsidP="001C49F2">
            <w:pPr>
              <w:spacing w:after="0" w:line="240" w:lineRule="auto"/>
              <w:ind w:right="-13" w:firstLine="569"/>
              <w:jc w:val="both"/>
              <w:rPr>
                <w:rFonts w:ascii="Times New Roman" w:hAnsi="Times New Roman"/>
                <w:sz w:val="28"/>
                <w:szCs w:val="28"/>
              </w:rPr>
            </w:pPr>
            <w:r w:rsidRPr="00A949C0">
              <w:rPr>
                <w:rFonts w:ascii="Times New Roman" w:hAnsi="Times New Roman"/>
                <w:sz w:val="28"/>
                <w:szCs w:val="28"/>
              </w:rPr>
              <w:t>Сессия соңында ата-аналарға</w:t>
            </w:r>
            <w:r w:rsidR="00C944F7" w:rsidRPr="00A949C0">
              <w:rPr>
                <w:rFonts w:ascii="Times New Roman" w:hAnsi="Times New Roman"/>
                <w:sz w:val="28"/>
                <w:szCs w:val="28"/>
                <w:lang w:val="kk-KZ"/>
              </w:rPr>
              <w:t>:</w:t>
            </w:r>
          </w:p>
          <w:p w14:paraId="134367DA" w14:textId="77777777" w:rsidR="00993836" w:rsidRPr="00A949C0" w:rsidRDefault="001C49F2" w:rsidP="001C49F2">
            <w:pPr>
              <w:spacing w:after="0" w:line="240" w:lineRule="auto"/>
              <w:ind w:right="-13" w:firstLine="569"/>
              <w:jc w:val="both"/>
              <w:rPr>
                <w:rFonts w:ascii="Times New Roman" w:hAnsi="Times New Roman"/>
                <w:sz w:val="28"/>
                <w:szCs w:val="28"/>
              </w:rPr>
            </w:pPr>
            <w:r w:rsidRPr="00A949C0">
              <w:rPr>
                <w:rFonts w:ascii="Times New Roman" w:hAnsi="Times New Roman"/>
                <w:sz w:val="28"/>
                <w:szCs w:val="28"/>
              </w:rPr>
              <w:t>– мектеп психолог</w:t>
            </w:r>
            <w:r w:rsidR="00C944F7" w:rsidRPr="00A949C0">
              <w:rPr>
                <w:rFonts w:ascii="Times New Roman" w:hAnsi="Times New Roman"/>
                <w:sz w:val="28"/>
                <w:szCs w:val="28"/>
                <w:lang w:val="kk-KZ"/>
              </w:rPr>
              <w:t>і</w:t>
            </w:r>
            <w:r w:rsidRPr="00A949C0">
              <w:rPr>
                <w:rFonts w:ascii="Times New Roman" w:hAnsi="Times New Roman"/>
                <w:sz w:val="28"/>
                <w:szCs w:val="28"/>
              </w:rPr>
              <w:t>н</w:t>
            </w:r>
            <w:r w:rsidR="00C944F7" w:rsidRPr="00A949C0">
              <w:rPr>
                <w:rFonts w:ascii="Times New Roman" w:hAnsi="Times New Roman"/>
                <w:sz w:val="28"/>
                <w:szCs w:val="28"/>
                <w:lang w:val="kk-KZ"/>
              </w:rPr>
              <w:t>і</w:t>
            </w:r>
            <w:r w:rsidRPr="00A949C0">
              <w:rPr>
                <w:rFonts w:ascii="Times New Roman" w:hAnsi="Times New Roman"/>
                <w:sz w:val="28"/>
                <w:szCs w:val="28"/>
              </w:rPr>
              <w:t>ң байланыс нөмірі,</w:t>
            </w:r>
          </w:p>
          <w:p w14:paraId="531976AF" w14:textId="68D21B03" w:rsidR="00993836" w:rsidRPr="00A949C0" w:rsidRDefault="001C49F2" w:rsidP="00993836">
            <w:pPr>
              <w:spacing w:after="0" w:line="240" w:lineRule="auto"/>
              <w:ind w:right="-13" w:firstLine="463"/>
              <w:jc w:val="both"/>
              <w:rPr>
                <w:rFonts w:ascii="Times New Roman" w:hAnsi="Times New Roman"/>
                <w:sz w:val="28"/>
                <w:szCs w:val="28"/>
                <w:lang w:val="kk-KZ"/>
              </w:rPr>
            </w:pPr>
            <w:r w:rsidRPr="00A949C0">
              <w:rPr>
                <w:rFonts w:ascii="Times New Roman" w:hAnsi="Times New Roman"/>
                <w:sz w:val="28"/>
                <w:szCs w:val="28"/>
              </w:rPr>
              <w:t>– отбасылық мәселелер, әйелдер мен балалардың қ</w:t>
            </w:r>
            <w:r w:rsidR="00F659F9" w:rsidRPr="00A949C0">
              <w:rPr>
                <w:rFonts w:ascii="Times New Roman" w:hAnsi="Times New Roman"/>
                <w:sz w:val="28"/>
                <w:szCs w:val="28"/>
              </w:rPr>
              <w:t>ұқықтарын қорғау бойынша «111» б</w:t>
            </w:r>
            <w:r w:rsidRPr="00A949C0">
              <w:rPr>
                <w:rFonts w:ascii="Times New Roman" w:hAnsi="Times New Roman"/>
                <w:sz w:val="28"/>
                <w:szCs w:val="28"/>
              </w:rPr>
              <w:t>айланыс орталығының телефоны,</w:t>
            </w:r>
            <w:r w:rsidRPr="00A949C0">
              <w:rPr>
                <w:rFonts w:ascii="Times New Roman" w:hAnsi="Times New Roman"/>
                <w:sz w:val="28"/>
                <w:szCs w:val="28"/>
              </w:rPr>
              <w:br/>
              <w:t>– мектепте орналастырылған QR-код</w:t>
            </w:r>
            <w:r w:rsidR="00C944F7" w:rsidRPr="00A949C0">
              <w:rPr>
                <w:rFonts w:ascii="Times New Roman" w:hAnsi="Times New Roman"/>
                <w:sz w:val="28"/>
                <w:szCs w:val="28"/>
                <w:lang w:val="kk-KZ"/>
              </w:rPr>
              <w:t xml:space="preserve"> </w:t>
            </w:r>
            <w:r w:rsidR="00C944F7" w:rsidRPr="00A949C0">
              <w:rPr>
                <w:rFonts w:ascii="Times New Roman" w:hAnsi="Times New Roman"/>
                <w:sz w:val="28"/>
                <w:szCs w:val="28"/>
              </w:rPr>
              <w:t>ұсынылады</w:t>
            </w:r>
            <w:r w:rsidR="00C944F7" w:rsidRPr="00A949C0">
              <w:rPr>
                <w:rFonts w:ascii="Times New Roman" w:hAnsi="Times New Roman"/>
                <w:sz w:val="28"/>
                <w:szCs w:val="28"/>
                <w:lang w:val="kk-KZ"/>
              </w:rPr>
              <w:t>.</w:t>
            </w:r>
          </w:p>
          <w:p w14:paraId="74DDBBA1" w14:textId="7E1A541A" w:rsidR="00C944F7" w:rsidRPr="00A949C0" w:rsidRDefault="00C944F7" w:rsidP="00993836">
            <w:pPr>
              <w:spacing w:after="0" w:line="240" w:lineRule="auto"/>
              <w:ind w:right="-13" w:firstLine="463"/>
              <w:jc w:val="both"/>
              <w:rPr>
                <w:rFonts w:ascii="Times New Roman" w:hAnsi="Times New Roman"/>
                <w:sz w:val="28"/>
                <w:szCs w:val="28"/>
                <w:lang w:val="kk-KZ"/>
              </w:rPr>
            </w:pPr>
            <w:r w:rsidRPr="00A949C0">
              <w:rPr>
                <w:rFonts w:ascii="Times New Roman" w:hAnsi="Times New Roman"/>
                <w:sz w:val="28"/>
                <w:szCs w:val="28"/>
              </w:rPr>
              <w:t>Қазақстан Республикасының «Әкімшілік құқық бұзушылық туралы» заңнамасына сәйкес, балаларды тәрбиелеу үшін ата-аналардың жауапкершілігі көзделген. Ата-аналар немесе басқа да заңды өкілдер тарапынан тәрбиелеу, білім беру, құқықтары мен мүдделерін қорғау, кәмелетке толмаған балалардың қауіпсіздігін қамтамасыз ету жөніндегі міндеттерді орындамау он айлық есептік көрсеткіш мөлшерінде айыппұл салуға әкеп соға</w:t>
            </w:r>
            <w:r w:rsidRPr="00A949C0">
              <w:rPr>
                <w:rFonts w:ascii="Times New Roman" w:hAnsi="Times New Roman"/>
                <w:sz w:val="28"/>
                <w:szCs w:val="28"/>
                <w:lang w:val="kk-KZ"/>
              </w:rPr>
              <w:t>тын</w:t>
            </w:r>
            <w:r w:rsidR="00053C5F" w:rsidRPr="00A949C0">
              <w:rPr>
                <w:rFonts w:ascii="Times New Roman" w:hAnsi="Times New Roman"/>
                <w:sz w:val="28"/>
                <w:szCs w:val="28"/>
                <w:lang w:val="kk-KZ"/>
              </w:rPr>
              <w:t>ы</w:t>
            </w:r>
            <w:r w:rsidRPr="00A949C0">
              <w:rPr>
                <w:rFonts w:ascii="Times New Roman" w:hAnsi="Times New Roman"/>
                <w:sz w:val="28"/>
                <w:szCs w:val="28"/>
                <w:lang w:val="kk-KZ"/>
              </w:rPr>
              <w:t xml:space="preserve"> хабарланады</w:t>
            </w:r>
            <w:r w:rsidRPr="00A949C0">
              <w:rPr>
                <w:rFonts w:ascii="Times New Roman" w:hAnsi="Times New Roman"/>
                <w:sz w:val="28"/>
                <w:szCs w:val="28"/>
              </w:rPr>
              <w:t xml:space="preserve"> (127-бап).</w:t>
            </w:r>
          </w:p>
          <w:p w14:paraId="79740AD1" w14:textId="1E8516EC" w:rsidR="00C944F7" w:rsidRPr="00A949C0" w:rsidRDefault="00C944F7" w:rsidP="00993836">
            <w:pPr>
              <w:spacing w:after="0" w:line="240" w:lineRule="auto"/>
              <w:ind w:firstLine="463"/>
              <w:jc w:val="both"/>
              <w:rPr>
                <w:rFonts w:ascii="Times New Roman" w:hAnsi="Times New Roman"/>
                <w:sz w:val="28"/>
                <w:szCs w:val="28"/>
              </w:rPr>
            </w:pPr>
            <w:r w:rsidRPr="00A949C0">
              <w:rPr>
                <w:rFonts w:ascii="Times New Roman" w:hAnsi="Times New Roman"/>
                <w:sz w:val="28"/>
                <w:szCs w:val="28"/>
              </w:rPr>
              <w:t xml:space="preserve">Қорытындылай келе: буллинг дегеніміз не, оған </w:t>
            </w:r>
            <w:r w:rsidR="00053C5F" w:rsidRPr="00A949C0">
              <w:rPr>
                <w:rFonts w:ascii="Times New Roman" w:hAnsi="Times New Roman"/>
                <w:sz w:val="28"/>
                <w:szCs w:val="28"/>
                <w:lang w:val="kk-KZ"/>
              </w:rPr>
              <w:t xml:space="preserve">ден қою </w:t>
            </w:r>
            <w:r w:rsidRPr="00A949C0">
              <w:rPr>
                <w:rFonts w:ascii="Times New Roman" w:hAnsi="Times New Roman"/>
                <w:sz w:val="28"/>
                <w:szCs w:val="28"/>
              </w:rPr>
              <w:t>неге маңызды, ата-аналар балаларды қалай қолдай алады.</w:t>
            </w:r>
          </w:p>
          <w:p w14:paraId="70A4DCA0" w14:textId="69E165CC" w:rsidR="001C49F2" w:rsidRPr="001D17EE" w:rsidRDefault="001C49F2" w:rsidP="00993836">
            <w:pPr>
              <w:spacing w:after="0" w:line="240" w:lineRule="auto"/>
              <w:ind w:right="-13" w:firstLine="463"/>
              <w:jc w:val="both"/>
              <w:rPr>
                <w:rFonts w:ascii="Times New Roman" w:hAnsi="Times New Roman"/>
                <w:sz w:val="28"/>
                <w:szCs w:val="28"/>
              </w:rPr>
            </w:pPr>
            <w:r w:rsidRPr="00A949C0">
              <w:rPr>
                <w:rFonts w:ascii="Times New Roman" w:hAnsi="Times New Roman"/>
                <w:sz w:val="28"/>
                <w:szCs w:val="28"/>
              </w:rPr>
              <w:t>«ӨРКЕН» БӘАҰҒПИ әзірлеген «</w:t>
            </w:r>
            <w:r w:rsidR="00E41A76" w:rsidRPr="00A949C0">
              <w:rPr>
                <w:rFonts w:ascii="Times New Roman" w:hAnsi="Times New Roman"/>
                <w:sz w:val="28"/>
                <w:szCs w:val="28"/>
                <w:lang w:val="kk-KZ"/>
              </w:rPr>
              <w:t xml:space="preserve">Буллинг жағдайында қалай </w:t>
            </w:r>
            <w:r w:rsidR="00E41A76" w:rsidRPr="001D17EE">
              <w:rPr>
                <w:rFonts w:ascii="Times New Roman" w:hAnsi="Times New Roman"/>
                <w:sz w:val="28"/>
                <w:szCs w:val="28"/>
                <w:lang w:val="kk-KZ"/>
              </w:rPr>
              <w:t>әрекет ету керек?</w:t>
            </w:r>
            <w:r w:rsidRPr="001D17EE">
              <w:rPr>
                <w:rFonts w:ascii="Times New Roman" w:hAnsi="Times New Roman"/>
                <w:sz w:val="28"/>
                <w:szCs w:val="28"/>
              </w:rPr>
              <w:t>» атты чек-парағы ұсынылады.</w:t>
            </w:r>
          </w:p>
          <w:p w14:paraId="1AE90B1F" w14:textId="5119CC11" w:rsidR="005E3C36" w:rsidRPr="00A949C0" w:rsidRDefault="006D1A75" w:rsidP="00993836">
            <w:pPr>
              <w:spacing w:after="0" w:line="240" w:lineRule="auto"/>
              <w:ind w:right="-13" w:firstLine="569"/>
              <w:jc w:val="both"/>
              <w:rPr>
                <w:rFonts w:ascii="Times New Roman" w:hAnsi="Times New Roman"/>
                <w:sz w:val="28"/>
                <w:szCs w:val="28"/>
                <w:lang w:val="kk-KZ"/>
              </w:rPr>
            </w:pPr>
            <w:hyperlink r:id="rId17" w:history="1">
              <w:r w:rsidR="00E41A76" w:rsidRPr="001D17EE">
                <w:rPr>
                  <w:rStyle w:val="af2"/>
                  <w:rFonts w:ascii="Times New Roman" w:hAnsi="Times New Roman"/>
                  <w:color w:val="auto"/>
                  <w:sz w:val="28"/>
                  <w:szCs w:val="28"/>
                </w:rPr>
                <w:t>https://cloud.mail.ru/public/PZWh/t1btZyGaW/%D0%91%D1%83%D0%BB%D0%BB%D0%B8%D0%BD%D0%B3%20%D1%87%D0%B5%D0%BA-%D0%BB%D0%B8%D1%81%D1%82%D1%8B%20%D1%80%D0%BE%D0%B4%D0%B8%D1%82%D0%B5%D0%BB%D1%8F%D</w:t>
              </w:r>
              <w:r w:rsidR="00E41A76" w:rsidRPr="001D17EE">
                <w:rPr>
                  <w:rStyle w:val="af2"/>
                  <w:rFonts w:ascii="Times New Roman" w:hAnsi="Times New Roman"/>
                  <w:color w:val="auto"/>
                  <w:sz w:val="28"/>
                  <w:szCs w:val="28"/>
                </w:rPr>
                <w:lastRenderedPageBreak/>
                <w:t>0%BC/%D0%B1%D1%83%D0%BB%D0%BB%D0%B8%D0%BD%D0%B3%20%D1%87%D0%BB%20%D0%B4%D0%BB%D1%8F%20%D1%80%D0%BE%D0%B4%D0%B8%D1%82%D0%B5%D0%BB%D0%B5%D0%B9%205%202%20%D0%BA%D0%B0%D0%B7.png</w:t>
              </w:r>
            </w:hyperlink>
            <w:r w:rsidR="00E41A76" w:rsidRPr="00A949C0">
              <w:rPr>
                <w:rFonts w:ascii="Times New Roman" w:hAnsi="Times New Roman"/>
                <w:sz w:val="28"/>
                <w:szCs w:val="28"/>
                <w:lang w:val="kk-KZ"/>
              </w:rPr>
              <w:t xml:space="preserve"> </w:t>
            </w:r>
          </w:p>
        </w:tc>
      </w:tr>
    </w:tbl>
    <w:p w14:paraId="68DAC564" w14:textId="2BD387B0" w:rsidR="00A12325" w:rsidRPr="00A949C0" w:rsidRDefault="00A12325" w:rsidP="006D4CBA">
      <w:pPr>
        <w:spacing w:after="0" w:line="240" w:lineRule="auto"/>
        <w:ind w:right="-13"/>
        <w:rPr>
          <w:rFonts w:ascii="Times New Roman" w:hAnsi="Times New Roman"/>
          <w:sz w:val="28"/>
          <w:szCs w:val="28"/>
          <w:lang w:val="kk-KZ"/>
        </w:rPr>
      </w:pPr>
    </w:p>
    <w:p w14:paraId="49156710" w14:textId="55149D8D" w:rsidR="005E3C36" w:rsidRPr="00A949C0" w:rsidRDefault="004860AE" w:rsidP="006D4CBA">
      <w:pPr>
        <w:spacing w:after="0" w:line="240" w:lineRule="auto"/>
        <w:ind w:right="-13" w:firstLine="709"/>
        <w:jc w:val="center"/>
        <w:rPr>
          <w:rFonts w:ascii="Times New Roman" w:hAnsi="Times New Roman"/>
          <w:sz w:val="28"/>
          <w:szCs w:val="28"/>
          <w:lang w:val="kk-KZ"/>
        </w:rPr>
      </w:pPr>
      <w:r w:rsidRPr="00A949C0">
        <w:rPr>
          <w:rFonts w:ascii="Times New Roman" w:hAnsi="Times New Roman"/>
          <w:sz w:val="28"/>
          <w:szCs w:val="28"/>
        </w:rPr>
        <w:t>5-9</w:t>
      </w:r>
      <w:r>
        <w:rPr>
          <w:rFonts w:ascii="Times New Roman" w:hAnsi="Times New Roman"/>
          <w:sz w:val="28"/>
          <w:szCs w:val="28"/>
          <w:lang w:val="kk-KZ"/>
        </w:rPr>
        <w:t>-</w:t>
      </w:r>
      <w:r w:rsidR="00673811" w:rsidRPr="00A949C0">
        <w:rPr>
          <w:rFonts w:ascii="Times New Roman" w:hAnsi="Times New Roman"/>
          <w:sz w:val="28"/>
          <w:szCs w:val="28"/>
        </w:rPr>
        <w:t xml:space="preserve">сынып </w:t>
      </w:r>
      <w:r w:rsidR="00673811">
        <w:rPr>
          <w:rFonts w:ascii="Times New Roman" w:hAnsi="Times New Roman"/>
          <w:sz w:val="28"/>
          <w:szCs w:val="28"/>
          <w:lang w:val="kk-KZ"/>
        </w:rPr>
        <w:t>білім алушыларының</w:t>
      </w:r>
      <w:r w:rsidR="00673811" w:rsidRPr="00A949C0">
        <w:rPr>
          <w:rFonts w:ascii="Times New Roman" w:hAnsi="Times New Roman"/>
          <w:sz w:val="28"/>
          <w:szCs w:val="28"/>
        </w:rPr>
        <w:t xml:space="preserve"> ата-аналарына арналған сабақ</w:t>
      </w:r>
    </w:p>
    <w:p w14:paraId="227D769C" w14:textId="36EAE54D" w:rsidR="00F659F9" w:rsidRPr="00673811" w:rsidRDefault="004860AE" w:rsidP="00673811">
      <w:pPr>
        <w:spacing w:after="0" w:line="240" w:lineRule="auto"/>
        <w:ind w:right="-13" w:firstLine="709"/>
        <w:jc w:val="center"/>
        <w:rPr>
          <w:rFonts w:ascii="Times New Roman" w:hAnsi="Times New Roman"/>
          <w:sz w:val="28"/>
          <w:szCs w:val="28"/>
          <w:lang w:val="kk-KZ"/>
        </w:rPr>
      </w:pPr>
      <w:r w:rsidRPr="00A949C0">
        <w:rPr>
          <w:rFonts w:ascii="Times New Roman" w:hAnsi="Times New Roman"/>
          <w:sz w:val="28"/>
          <w:szCs w:val="28"/>
          <w:lang w:val="kk-KZ"/>
        </w:rPr>
        <w:t>«</w:t>
      </w:r>
      <w:r w:rsidR="00673811">
        <w:rPr>
          <w:rFonts w:ascii="Times New Roman" w:hAnsi="Times New Roman"/>
          <w:sz w:val="28"/>
          <w:szCs w:val="28"/>
          <w:lang w:val="kk-KZ"/>
        </w:rPr>
        <w:t>Б</w:t>
      </w:r>
      <w:r w:rsidR="00673811" w:rsidRPr="00A949C0">
        <w:rPr>
          <w:rFonts w:ascii="Times New Roman" w:hAnsi="Times New Roman"/>
          <w:sz w:val="28"/>
          <w:szCs w:val="28"/>
        </w:rPr>
        <w:t>уллинг: мойындау, анықтау, тоқтату</w:t>
      </w:r>
      <w:r w:rsidRPr="00A949C0">
        <w:rPr>
          <w:rFonts w:ascii="Times New Roman" w:hAnsi="Times New Roman"/>
          <w:sz w:val="28"/>
          <w:szCs w:val="28"/>
          <w:lang w:val="kk-KZ"/>
        </w:rPr>
        <w:t>»</w:t>
      </w:r>
    </w:p>
    <w:p w14:paraId="3ABA5C27" w14:textId="3A0EAF9C" w:rsidR="005E3C36" w:rsidRPr="00A949C0" w:rsidRDefault="005E3C36" w:rsidP="006D4CBA">
      <w:pPr>
        <w:tabs>
          <w:tab w:val="left" w:pos="1701"/>
        </w:tabs>
        <w:spacing w:after="0" w:line="240" w:lineRule="auto"/>
        <w:ind w:right="-13" w:firstLine="709"/>
        <w:jc w:val="both"/>
        <w:rPr>
          <w:rFonts w:ascii="Times New Roman" w:hAnsi="Times New Roman"/>
          <w:sz w:val="28"/>
          <w:szCs w:val="28"/>
        </w:rPr>
      </w:pPr>
      <w:r w:rsidRPr="00A949C0">
        <w:rPr>
          <w:rFonts w:ascii="Times New Roman" w:hAnsi="Times New Roman"/>
          <w:i/>
          <w:sz w:val="28"/>
          <w:szCs w:val="28"/>
          <w:lang w:val="kk-KZ"/>
        </w:rPr>
        <w:t>М</w:t>
      </w:r>
      <w:r w:rsidRPr="00A949C0">
        <w:rPr>
          <w:rFonts w:ascii="Times New Roman" w:hAnsi="Times New Roman"/>
          <w:i/>
          <w:sz w:val="28"/>
          <w:szCs w:val="28"/>
        </w:rPr>
        <w:t>ақсаты:</w:t>
      </w:r>
      <w:r w:rsidRPr="00A949C0">
        <w:rPr>
          <w:rFonts w:ascii="Times New Roman" w:hAnsi="Times New Roman"/>
          <w:sz w:val="28"/>
          <w:szCs w:val="28"/>
        </w:rPr>
        <w:t xml:space="preserve"> </w:t>
      </w:r>
      <w:r w:rsidRPr="00A949C0">
        <w:rPr>
          <w:rFonts w:ascii="Times New Roman" w:hAnsi="Times New Roman"/>
          <w:sz w:val="28"/>
          <w:szCs w:val="28"/>
          <w:lang w:val="kk-KZ"/>
        </w:rPr>
        <w:t>жасөспірімдер</w:t>
      </w:r>
      <w:r w:rsidRPr="00A949C0">
        <w:rPr>
          <w:rFonts w:ascii="Times New Roman" w:hAnsi="Times New Roman"/>
          <w:sz w:val="28"/>
          <w:szCs w:val="28"/>
        </w:rPr>
        <w:t xml:space="preserve"> ортасында жәбірле</w:t>
      </w:r>
      <w:r w:rsidR="00F659F9" w:rsidRPr="00A949C0">
        <w:rPr>
          <w:rFonts w:ascii="Times New Roman" w:hAnsi="Times New Roman"/>
          <w:sz w:val="28"/>
          <w:szCs w:val="28"/>
        </w:rPr>
        <w:t xml:space="preserve">у фактілерін алдын-алу бойынша </w:t>
      </w:r>
      <w:r w:rsidRPr="00A949C0">
        <w:rPr>
          <w:rFonts w:ascii="Times New Roman" w:hAnsi="Times New Roman"/>
          <w:sz w:val="28"/>
          <w:szCs w:val="28"/>
        </w:rPr>
        <w:t xml:space="preserve">ата-аналардың білімін қалыптастыруда практикалық көмек көрсету. </w:t>
      </w:r>
    </w:p>
    <w:p w14:paraId="1A6E0A87" w14:textId="77777777" w:rsidR="005E3C36" w:rsidRPr="00A949C0" w:rsidRDefault="005E3C36" w:rsidP="006D4CBA">
      <w:pPr>
        <w:tabs>
          <w:tab w:val="left" w:pos="1701"/>
        </w:tabs>
        <w:spacing w:after="0" w:line="240" w:lineRule="auto"/>
        <w:ind w:right="-13" w:firstLine="709"/>
        <w:jc w:val="both"/>
        <w:rPr>
          <w:rFonts w:ascii="Times New Roman" w:hAnsi="Times New Roman"/>
          <w:i/>
          <w:sz w:val="28"/>
          <w:szCs w:val="28"/>
        </w:rPr>
      </w:pPr>
      <w:r w:rsidRPr="00A949C0">
        <w:rPr>
          <w:rFonts w:ascii="Times New Roman" w:hAnsi="Times New Roman"/>
          <w:i/>
          <w:sz w:val="28"/>
          <w:szCs w:val="28"/>
        </w:rPr>
        <w:t>Міндеттері:</w:t>
      </w:r>
    </w:p>
    <w:p w14:paraId="0A96A607" w14:textId="77777777" w:rsidR="005E3C36" w:rsidRPr="00A949C0" w:rsidRDefault="005E3C36" w:rsidP="006D4CBA">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1. Буллингтің алдын алуды ұйымдастырудағы ата-ана миссиясының маңыздылығын ашу;</w:t>
      </w:r>
    </w:p>
    <w:p w14:paraId="506C0ADF" w14:textId="55E36E28" w:rsidR="005E3C36" w:rsidRPr="00A949C0" w:rsidRDefault="005E3C36" w:rsidP="006D4CBA">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 xml:space="preserve">2. </w:t>
      </w:r>
      <w:r w:rsidR="00AC1F70" w:rsidRPr="00A949C0">
        <w:rPr>
          <w:rFonts w:ascii="Times New Roman" w:hAnsi="Times New Roman"/>
          <w:sz w:val="28"/>
          <w:szCs w:val="28"/>
        </w:rPr>
        <w:t>Балаларды тәрбиелеу мәселелерінде ата-аналардың белсенді азаматтық ұстанымын қалыптастыру</w:t>
      </w:r>
      <w:r w:rsidRPr="00A949C0">
        <w:rPr>
          <w:rFonts w:ascii="Times New Roman" w:hAnsi="Times New Roman"/>
          <w:sz w:val="28"/>
          <w:szCs w:val="28"/>
        </w:rPr>
        <w:t>;</w:t>
      </w:r>
    </w:p>
    <w:p w14:paraId="5BE9ECEB" w14:textId="717B04B6" w:rsidR="005E3C36" w:rsidRPr="00A949C0" w:rsidRDefault="005E3C36" w:rsidP="006D4CBA">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 xml:space="preserve">3. </w:t>
      </w:r>
      <w:r w:rsidR="00B87126" w:rsidRPr="00A949C0">
        <w:rPr>
          <w:rFonts w:ascii="Times New Roman" w:hAnsi="Times New Roman"/>
          <w:sz w:val="28"/>
          <w:szCs w:val="28"/>
          <w:lang w:val="kk-KZ"/>
        </w:rPr>
        <w:t>Балалар ортасында б</w:t>
      </w:r>
      <w:r w:rsidRPr="00A949C0">
        <w:rPr>
          <w:rFonts w:ascii="Times New Roman" w:hAnsi="Times New Roman"/>
          <w:sz w:val="28"/>
          <w:szCs w:val="28"/>
        </w:rPr>
        <w:t>уллинг фактілері туындаған жағдайда ата</w:t>
      </w:r>
      <w:r w:rsidR="00B87126" w:rsidRPr="00A949C0">
        <w:rPr>
          <w:rFonts w:ascii="Times New Roman" w:hAnsi="Times New Roman"/>
          <w:sz w:val="28"/>
          <w:szCs w:val="28"/>
          <w:lang w:val="kk-KZ"/>
        </w:rPr>
        <w:t>-</w:t>
      </w:r>
      <w:r w:rsidRPr="00A949C0">
        <w:rPr>
          <w:rFonts w:ascii="Times New Roman" w:hAnsi="Times New Roman"/>
          <w:sz w:val="28"/>
          <w:szCs w:val="28"/>
        </w:rPr>
        <w:t>аналарға практикалық әдістемелік көмек көрсету.</w:t>
      </w:r>
    </w:p>
    <w:p w14:paraId="0D802E18" w14:textId="77777777" w:rsidR="008D3901" w:rsidRPr="00A949C0" w:rsidRDefault="008D3901" w:rsidP="008D3901">
      <w:pPr>
        <w:spacing w:after="0" w:line="240" w:lineRule="auto"/>
        <w:ind w:right="-13"/>
        <w:jc w:val="both"/>
        <w:rPr>
          <w:rFonts w:ascii="Times New Roman" w:hAnsi="Times New Roman"/>
          <w:sz w:val="28"/>
          <w:szCs w:val="28"/>
        </w:rPr>
      </w:pPr>
      <w:r w:rsidRPr="00A949C0">
        <w:rPr>
          <w:rFonts w:ascii="Times New Roman" w:hAnsi="Times New Roman"/>
          <w:i/>
          <w:sz w:val="28"/>
          <w:szCs w:val="28"/>
          <w:lang w:val="kk-KZ"/>
        </w:rPr>
        <w:t xml:space="preserve">         </w:t>
      </w:r>
      <w:r w:rsidRPr="00A949C0">
        <w:rPr>
          <w:rFonts w:ascii="Times New Roman" w:hAnsi="Times New Roman"/>
          <w:i/>
          <w:sz w:val="28"/>
          <w:szCs w:val="28"/>
        </w:rPr>
        <w:t>Ұлттық құндылықтар мен жеке қасиеттер</w:t>
      </w:r>
      <w:r w:rsidRPr="00A949C0">
        <w:rPr>
          <w:rFonts w:ascii="Times New Roman" w:hAnsi="Times New Roman"/>
          <w:sz w:val="28"/>
          <w:szCs w:val="28"/>
        </w:rPr>
        <w:t>: парасаттылық, құрмет, шындық, ашықтық, бірлік.</w:t>
      </w:r>
    </w:p>
    <w:p w14:paraId="4A0E800C" w14:textId="12ED1838" w:rsidR="005E3C36" w:rsidRPr="00A949C0" w:rsidRDefault="005E3C36" w:rsidP="00673811">
      <w:pPr>
        <w:spacing w:after="0" w:line="240" w:lineRule="auto"/>
        <w:ind w:right="-13" w:firstLine="709"/>
        <w:jc w:val="both"/>
        <w:rPr>
          <w:rFonts w:ascii="Times New Roman" w:hAnsi="Times New Roman"/>
          <w:sz w:val="28"/>
          <w:szCs w:val="28"/>
        </w:rPr>
      </w:pPr>
      <w:r w:rsidRPr="00A949C0">
        <w:rPr>
          <w:rFonts w:ascii="Times New Roman" w:hAnsi="Times New Roman"/>
          <w:i/>
          <w:sz w:val="28"/>
          <w:szCs w:val="28"/>
        </w:rPr>
        <w:t>Жоспар:</w:t>
      </w:r>
    </w:p>
    <w:p w14:paraId="29531A10" w14:textId="77777777" w:rsidR="005E3C36" w:rsidRPr="00A949C0" w:rsidRDefault="005E3C36" w:rsidP="0084052B">
      <w:pPr>
        <w:tabs>
          <w:tab w:val="left" w:pos="993"/>
        </w:tabs>
        <w:spacing w:after="0" w:line="240" w:lineRule="auto"/>
        <w:ind w:right="-13" w:firstLine="709"/>
        <w:rPr>
          <w:rFonts w:ascii="Times New Roman" w:hAnsi="Times New Roman"/>
          <w:sz w:val="28"/>
          <w:szCs w:val="28"/>
        </w:rPr>
      </w:pPr>
      <w:r w:rsidRPr="00A949C0">
        <w:rPr>
          <w:rFonts w:ascii="Times New Roman" w:hAnsi="Times New Roman"/>
          <w:sz w:val="28"/>
          <w:szCs w:val="28"/>
        </w:rPr>
        <w:t>1.</w:t>
      </w:r>
      <w:r w:rsidRPr="00A949C0">
        <w:rPr>
          <w:rFonts w:ascii="Times New Roman" w:hAnsi="Times New Roman"/>
          <w:sz w:val="28"/>
          <w:szCs w:val="28"/>
        </w:rPr>
        <w:tab/>
        <w:t xml:space="preserve">Жасөспірімдер арасындағы </w:t>
      </w:r>
      <w:r w:rsidRPr="00A949C0">
        <w:rPr>
          <w:rFonts w:ascii="Times New Roman" w:hAnsi="Times New Roman"/>
          <w:sz w:val="28"/>
          <w:szCs w:val="28"/>
          <w:lang w:val="kk-KZ"/>
        </w:rPr>
        <w:t>буллинг</w:t>
      </w:r>
      <w:r w:rsidRPr="00A949C0">
        <w:rPr>
          <w:rFonts w:ascii="Times New Roman" w:hAnsi="Times New Roman"/>
          <w:sz w:val="28"/>
          <w:szCs w:val="28"/>
        </w:rPr>
        <w:t xml:space="preserve"> проблемасының өзектілігі</w:t>
      </w:r>
    </w:p>
    <w:p w14:paraId="741B9926" w14:textId="16B80600" w:rsidR="005E3C36" w:rsidRPr="00A949C0" w:rsidRDefault="005E3C36" w:rsidP="0084052B">
      <w:pPr>
        <w:tabs>
          <w:tab w:val="left" w:pos="993"/>
        </w:tabs>
        <w:spacing w:after="0" w:line="240" w:lineRule="auto"/>
        <w:ind w:right="-13" w:firstLine="709"/>
        <w:rPr>
          <w:rFonts w:ascii="Times New Roman" w:hAnsi="Times New Roman"/>
          <w:sz w:val="28"/>
          <w:szCs w:val="28"/>
        </w:rPr>
      </w:pPr>
      <w:r w:rsidRPr="00A949C0">
        <w:rPr>
          <w:rFonts w:ascii="Times New Roman" w:hAnsi="Times New Roman"/>
          <w:sz w:val="28"/>
          <w:szCs w:val="28"/>
        </w:rPr>
        <w:t>2.</w:t>
      </w:r>
      <w:r w:rsidRPr="00A949C0">
        <w:rPr>
          <w:rFonts w:ascii="Times New Roman" w:hAnsi="Times New Roman"/>
          <w:sz w:val="28"/>
          <w:szCs w:val="28"/>
        </w:rPr>
        <w:tab/>
      </w:r>
      <w:r w:rsidR="008D3901" w:rsidRPr="00A949C0">
        <w:rPr>
          <w:rFonts w:ascii="Times New Roman" w:hAnsi="Times New Roman"/>
          <w:sz w:val="28"/>
          <w:szCs w:val="28"/>
          <w:lang w:val="kk-KZ"/>
        </w:rPr>
        <w:t>Бейнеролик көру</w:t>
      </w:r>
      <w:r w:rsidRPr="00A949C0">
        <w:rPr>
          <w:rFonts w:ascii="Times New Roman" w:hAnsi="Times New Roman"/>
          <w:sz w:val="28"/>
          <w:szCs w:val="28"/>
        </w:rPr>
        <w:t xml:space="preserve"> </w:t>
      </w:r>
    </w:p>
    <w:p w14:paraId="61CF2FA1" w14:textId="5127AA54" w:rsidR="005E3C36" w:rsidRPr="00A949C0" w:rsidRDefault="005E3C36" w:rsidP="0084052B">
      <w:pPr>
        <w:tabs>
          <w:tab w:val="left" w:pos="851"/>
        </w:tabs>
        <w:spacing w:after="0" w:line="240" w:lineRule="auto"/>
        <w:ind w:right="-13" w:firstLine="709"/>
        <w:rPr>
          <w:rFonts w:ascii="Times New Roman" w:hAnsi="Times New Roman"/>
          <w:sz w:val="28"/>
          <w:szCs w:val="28"/>
        </w:rPr>
      </w:pPr>
      <w:r w:rsidRPr="00A949C0">
        <w:rPr>
          <w:rFonts w:ascii="Times New Roman" w:hAnsi="Times New Roman"/>
          <w:sz w:val="28"/>
          <w:szCs w:val="28"/>
        </w:rPr>
        <w:t>3.</w:t>
      </w:r>
      <w:r w:rsidRPr="00A949C0">
        <w:rPr>
          <w:rFonts w:ascii="Times New Roman" w:hAnsi="Times New Roman"/>
          <w:sz w:val="28"/>
          <w:szCs w:val="28"/>
          <w:lang w:val="kk-KZ"/>
        </w:rPr>
        <w:t xml:space="preserve"> «</w:t>
      </w:r>
      <w:r w:rsidRPr="00A949C0">
        <w:rPr>
          <w:rFonts w:ascii="Times New Roman" w:hAnsi="Times New Roman"/>
          <w:sz w:val="28"/>
          <w:szCs w:val="28"/>
        </w:rPr>
        <w:t>Ассоциация</w:t>
      </w:r>
      <w:r w:rsidR="008C6C8F" w:rsidRPr="00A949C0">
        <w:rPr>
          <w:rFonts w:ascii="Times New Roman" w:hAnsi="Times New Roman"/>
          <w:sz w:val="28"/>
          <w:szCs w:val="28"/>
        </w:rPr>
        <w:t>» ж</w:t>
      </w:r>
      <w:r w:rsidRPr="00A949C0">
        <w:rPr>
          <w:rFonts w:ascii="Times New Roman" w:hAnsi="Times New Roman"/>
          <w:sz w:val="28"/>
          <w:szCs w:val="28"/>
        </w:rPr>
        <w:t>аттығуы</w:t>
      </w:r>
    </w:p>
    <w:p w14:paraId="646311D2" w14:textId="57485CF0" w:rsidR="005E3C36" w:rsidRPr="00A949C0" w:rsidRDefault="005E3C36" w:rsidP="0084052B">
      <w:pPr>
        <w:tabs>
          <w:tab w:val="left" w:pos="993"/>
        </w:tabs>
        <w:spacing w:after="0" w:line="240" w:lineRule="auto"/>
        <w:ind w:right="-13" w:firstLine="709"/>
        <w:rPr>
          <w:rFonts w:ascii="Times New Roman" w:hAnsi="Times New Roman"/>
          <w:sz w:val="28"/>
          <w:szCs w:val="28"/>
          <w:lang w:val="kk-KZ"/>
        </w:rPr>
      </w:pPr>
      <w:r w:rsidRPr="00A949C0">
        <w:rPr>
          <w:rFonts w:ascii="Times New Roman" w:hAnsi="Times New Roman"/>
          <w:sz w:val="28"/>
          <w:szCs w:val="28"/>
        </w:rPr>
        <w:t>4.</w:t>
      </w:r>
      <w:r w:rsidRPr="00A949C0">
        <w:rPr>
          <w:rFonts w:ascii="Times New Roman" w:hAnsi="Times New Roman"/>
          <w:sz w:val="28"/>
          <w:szCs w:val="28"/>
        </w:rPr>
        <w:tab/>
      </w:r>
      <w:r w:rsidRPr="00A949C0">
        <w:rPr>
          <w:rFonts w:ascii="Times New Roman" w:hAnsi="Times New Roman"/>
          <w:sz w:val="28"/>
          <w:szCs w:val="28"/>
          <w:lang w:val="kk-KZ"/>
        </w:rPr>
        <w:t>«Б</w:t>
      </w:r>
      <w:r w:rsidRPr="00A949C0">
        <w:rPr>
          <w:rFonts w:ascii="Times New Roman" w:hAnsi="Times New Roman"/>
          <w:sz w:val="28"/>
          <w:szCs w:val="28"/>
        </w:rPr>
        <w:t>ізді толғандыратын мәселелер</w:t>
      </w:r>
      <w:r w:rsidRPr="00A949C0">
        <w:rPr>
          <w:rFonts w:ascii="Times New Roman" w:hAnsi="Times New Roman"/>
          <w:sz w:val="28"/>
          <w:szCs w:val="28"/>
          <w:lang w:val="kk-KZ"/>
        </w:rPr>
        <w:t>»</w:t>
      </w:r>
      <w:r w:rsidR="008D3901" w:rsidRPr="00A949C0">
        <w:rPr>
          <w:rFonts w:ascii="Times New Roman" w:hAnsi="Times New Roman"/>
          <w:sz w:val="28"/>
          <w:szCs w:val="28"/>
        </w:rPr>
        <w:t xml:space="preserve"> Ми шабуыл</w:t>
      </w:r>
      <w:r w:rsidR="008D3901" w:rsidRPr="00A949C0">
        <w:rPr>
          <w:rFonts w:ascii="Times New Roman" w:hAnsi="Times New Roman"/>
          <w:sz w:val="28"/>
          <w:szCs w:val="28"/>
          <w:lang w:val="kk-KZ"/>
        </w:rPr>
        <w:t>ы</w:t>
      </w:r>
    </w:p>
    <w:p w14:paraId="47AF996E" w14:textId="77777777" w:rsidR="005E3C36" w:rsidRPr="00A949C0" w:rsidRDefault="005E3C36" w:rsidP="0084052B">
      <w:pPr>
        <w:tabs>
          <w:tab w:val="left" w:pos="993"/>
        </w:tabs>
        <w:spacing w:after="0" w:line="240" w:lineRule="auto"/>
        <w:ind w:right="-13" w:firstLine="709"/>
        <w:rPr>
          <w:rFonts w:ascii="Times New Roman" w:hAnsi="Times New Roman"/>
          <w:sz w:val="28"/>
          <w:szCs w:val="28"/>
        </w:rPr>
      </w:pPr>
      <w:r w:rsidRPr="00A949C0">
        <w:rPr>
          <w:rFonts w:ascii="Times New Roman" w:hAnsi="Times New Roman"/>
          <w:sz w:val="28"/>
          <w:szCs w:val="28"/>
        </w:rPr>
        <w:t>5.</w:t>
      </w:r>
      <w:r w:rsidRPr="00A949C0">
        <w:rPr>
          <w:rFonts w:ascii="Times New Roman" w:hAnsi="Times New Roman"/>
          <w:sz w:val="28"/>
          <w:szCs w:val="28"/>
        </w:rPr>
        <w:tab/>
        <w:t>Ақпараттық блок</w:t>
      </w:r>
    </w:p>
    <w:p w14:paraId="369DD945" w14:textId="77777777" w:rsidR="005E3C36" w:rsidRPr="00A949C0" w:rsidRDefault="005E3C36" w:rsidP="0084052B">
      <w:pPr>
        <w:tabs>
          <w:tab w:val="left" w:pos="993"/>
        </w:tabs>
        <w:spacing w:after="0" w:line="240" w:lineRule="auto"/>
        <w:ind w:right="-13" w:firstLine="709"/>
        <w:rPr>
          <w:rFonts w:ascii="Times New Roman" w:hAnsi="Times New Roman"/>
          <w:sz w:val="28"/>
          <w:szCs w:val="28"/>
        </w:rPr>
      </w:pPr>
      <w:r w:rsidRPr="00A949C0">
        <w:rPr>
          <w:rFonts w:ascii="Times New Roman" w:hAnsi="Times New Roman"/>
          <w:sz w:val="28"/>
          <w:szCs w:val="28"/>
        </w:rPr>
        <w:t>6.</w:t>
      </w:r>
      <w:r w:rsidRPr="00A949C0">
        <w:rPr>
          <w:rFonts w:ascii="Times New Roman" w:hAnsi="Times New Roman"/>
          <w:sz w:val="28"/>
          <w:szCs w:val="28"/>
        </w:rPr>
        <w:tab/>
        <w:t>Карточкалармен топтық жұмыс</w:t>
      </w:r>
    </w:p>
    <w:p w14:paraId="60A4EA68" w14:textId="77777777" w:rsidR="005E3C36" w:rsidRPr="00A949C0" w:rsidRDefault="005E3C36" w:rsidP="0084052B">
      <w:pPr>
        <w:tabs>
          <w:tab w:val="left" w:pos="993"/>
        </w:tabs>
        <w:spacing w:after="0" w:line="240" w:lineRule="auto"/>
        <w:ind w:right="-13" w:firstLine="709"/>
        <w:rPr>
          <w:rFonts w:ascii="Times New Roman" w:hAnsi="Times New Roman"/>
          <w:sz w:val="28"/>
          <w:szCs w:val="28"/>
        </w:rPr>
      </w:pPr>
      <w:r w:rsidRPr="00A949C0">
        <w:rPr>
          <w:rFonts w:ascii="Times New Roman" w:hAnsi="Times New Roman"/>
          <w:sz w:val="28"/>
          <w:szCs w:val="28"/>
        </w:rPr>
        <w:t>7.</w:t>
      </w:r>
      <w:r w:rsidRPr="00A949C0">
        <w:rPr>
          <w:rFonts w:ascii="Times New Roman" w:hAnsi="Times New Roman"/>
          <w:sz w:val="28"/>
          <w:szCs w:val="28"/>
        </w:rPr>
        <w:tab/>
        <w:t>Сұрақ-жауап жаттығуы</w:t>
      </w:r>
    </w:p>
    <w:p w14:paraId="31C1766B" w14:textId="77777777" w:rsidR="005E3C36" w:rsidRPr="00A949C0" w:rsidRDefault="005E3C36" w:rsidP="0084052B">
      <w:pPr>
        <w:tabs>
          <w:tab w:val="left" w:pos="993"/>
        </w:tabs>
        <w:spacing w:after="0" w:line="240" w:lineRule="auto"/>
        <w:ind w:right="-13" w:firstLine="709"/>
        <w:rPr>
          <w:rFonts w:ascii="Times New Roman" w:hAnsi="Times New Roman"/>
          <w:sz w:val="28"/>
          <w:szCs w:val="28"/>
        </w:rPr>
      </w:pPr>
      <w:r w:rsidRPr="00A949C0">
        <w:rPr>
          <w:rFonts w:ascii="Times New Roman" w:hAnsi="Times New Roman"/>
          <w:sz w:val="28"/>
          <w:szCs w:val="28"/>
          <w:lang w:val="kk-KZ"/>
        </w:rPr>
        <w:t>8</w:t>
      </w:r>
      <w:r w:rsidRPr="00A949C0">
        <w:rPr>
          <w:rFonts w:ascii="Times New Roman" w:hAnsi="Times New Roman"/>
          <w:sz w:val="28"/>
          <w:szCs w:val="28"/>
        </w:rPr>
        <w:t>.</w:t>
      </w:r>
      <w:r w:rsidRPr="00A949C0">
        <w:rPr>
          <w:rFonts w:ascii="Times New Roman" w:hAnsi="Times New Roman"/>
          <w:sz w:val="28"/>
          <w:szCs w:val="28"/>
        </w:rPr>
        <w:tab/>
        <w:t>Қорытынды. Рефлексия</w:t>
      </w:r>
    </w:p>
    <w:p w14:paraId="65E8AA28" w14:textId="09EDDA9A" w:rsidR="005E3C36" w:rsidRPr="00A949C0" w:rsidRDefault="005E3C36" w:rsidP="006D4CBA">
      <w:pPr>
        <w:spacing w:after="0" w:line="240" w:lineRule="auto"/>
        <w:ind w:right="-13" w:firstLine="709"/>
        <w:jc w:val="both"/>
        <w:rPr>
          <w:rFonts w:ascii="Times New Roman" w:hAnsi="Times New Roman"/>
          <w:sz w:val="28"/>
          <w:szCs w:val="28"/>
        </w:rPr>
      </w:pPr>
      <w:r w:rsidRPr="00A949C0">
        <w:rPr>
          <w:rFonts w:ascii="Times New Roman" w:hAnsi="Times New Roman"/>
          <w:i/>
          <w:sz w:val="28"/>
          <w:szCs w:val="28"/>
        </w:rPr>
        <w:t>Әдістер:</w:t>
      </w:r>
      <w:r w:rsidRPr="00A949C0">
        <w:rPr>
          <w:rFonts w:ascii="Times New Roman" w:hAnsi="Times New Roman"/>
          <w:sz w:val="28"/>
          <w:szCs w:val="28"/>
        </w:rPr>
        <w:t xml:space="preserve"> проблемалық жағда</w:t>
      </w:r>
      <w:r w:rsidR="008D3901" w:rsidRPr="00A949C0">
        <w:rPr>
          <w:rFonts w:ascii="Times New Roman" w:hAnsi="Times New Roman"/>
          <w:sz w:val="28"/>
          <w:szCs w:val="28"/>
          <w:lang w:val="kk-KZ"/>
        </w:rPr>
        <w:t>яттарды</w:t>
      </w:r>
      <w:r w:rsidRPr="00A949C0">
        <w:rPr>
          <w:rFonts w:ascii="Times New Roman" w:hAnsi="Times New Roman"/>
          <w:sz w:val="28"/>
          <w:szCs w:val="28"/>
        </w:rPr>
        <w:t xml:space="preserve"> жасау, аудио</w:t>
      </w:r>
      <w:r w:rsidR="008D3901" w:rsidRPr="00A949C0">
        <w:rPr>
          <w:rFonts w:ascii="Times New Roman" w:hAnsi="Times New Roman"/>
          <w:sz w:val="28"/>
          <w:szCs w:val="28"/>
          <w:lang w:val="kk-KZ"/>
        </w:rPr>
        <w:t>-</w:t>
      </w:r>
      <w:r w:rsidRPr="00A949C0">
        <w:rPr>
          <w:rFonts w:ascii="Times New Roman" w:hAnsi="Times New Roman"/>
          <w:sz w:val="28"/>
          <w:szCs w:val="28"/>
        </w:rPr>
        <w:t xml:space="preserve">, бейне </w:t>
      </w:r>
      <w:r w:rsidR="008D3901" w:rsidRPr="00A949C0">
        <w:rPr>
          <w:rFonts w:ascii="Times New Roman" w:hAnsi="Times New Roman"/>
          <w:sz w:val="28"/>
          <w:szCs w:val="28"/>
          <w:lang w:val="kk-KZ"/>
        </w:rPr>
        <w:t>сүйемелдеуді</w:t>
      </w:r>
      <w:r w:rsidRPr="00A949C0">
        <w:rPr>
          <w:rFonts w:ascii="Times New Roman" w:hAnsi="Times New Roman"/>
          <w:sz w:val="28"/>
          <w:szCs w:val="28"/>
        </w:rPr>
        <w:t>, интерактивті оқыту әдістерін қолдану.</w:t>
      </w:r>
    </w:p>
    <w:p w14:paraId="29D49EB8" w14:textId="71C46D56" w:rsidR="005E3C36" w:rsidRPr="00A949C0" w:rsidRDefault="00570D77" w:rsidP="00673811">
      <w:pPr>
        <w:spacing w:after="0" w:line="240" w:lineRule="auto"/>
        <w:ind w:right="-13" w:firstLine="709"/>
        <w:jc w:val="both"/>
        <w:rPr>
          <w:rFonts w:ascii="Times New Roman" w:hAnsi="Times New Roman"/>
          <w:sz w:val="28"/>
          <w:szCs w:val="28"/>
          <w:lang w:val="kk-KZ"/>
        </w:rPr>
      </w:pPr>
      <w:r w:rsidRPr="00A949C0">
        <w:rPr>
          <w:rFonts w:ascii="Times New Roman" w:hAnsi="Times New Roman"/>
          <w:bCs/>
          <w:i/>
          <w:sz w:val="28"/>
          <w:szCs w:val="28"/>
        </w:rPr>
        <w:t>Ресурс</w:t>
      </w:r>
      <w:r w:rsidRPr="00A949C0">
        <w:rPr>
          <w:rFonts w:ascii="Times New Roman" w:hAnsi="Times New Roman"/>
          <w:bCs/>
          <w:i/>
          <w:sz w:val="28"/>
          <w:szCs w:val="28"/>
          <w:lang w:val="kk-KZ"/>
        </w:rPr>
        <w:t>тар</w:t>
      </w:r>
      <w:r w:rsidR="005E3C36" w:rsidRPr="00A949C0">
        <w:rPr>
          <w:rFonts w:ascii="Times New Roman" w:hAnsi="Times New Roman"/>
          <w:i/>
          <w:sz w:val="28"/>
          <w:szCs w:val="28"/>
          <w:lang w:val="kk-KZ"/>
        </w:rPr>
        <w:t>:</w:t>
      </w:r>
      <w:r w:rsidR="005E3C36" w:rsidRPr="00A949C0">
        <w:rPr>
          <w:rFonts w:ascii="Times New Roman" w:hAnsi="Times New Roman"/>
          <w:sz w:val="28"/>
          <w:szCs w:val="28"/>
        </w:rPr>
        <w:t xml:space="preserve"> интерактивті тақта, карточкалар (Д.Олвеус бойынша), маркерлер, рефлекторлық парақ</w:t>
      </w:r>
      <w:r w:rsidR="00D86E04" w:rsidRPr="00A949C0">
        <w:rPr>
          <w:rFonts w:ascii="Times New Roman" w:hAnsi="Times New Roman"/>
          <w:sz w:val="28"/>
          <w:szCs w:val="28"/>
          <w:lang w:val="kk-KZ"/>
        </w:rPr>
        <w:t xml:space="preserve">, бейнеролик, </w:t>
      </w:r>
      <w:r w:rsidR="00D86E04" w:rsidRPr="00A949C0">
        <w:rPr>
          <w:rFonts w:ascii="Times New Roman" w:hAnsi="Times New Roman"/>
          <w:sz w:val="28"/>
          <w:szCs w:val="28"/>
        </w:rPr>
        <w:t>«ӨРКЕН» БӘАҰҒПИ чек-парағы</w:t>
      </w:r>
    </w:p>
    <w:p w14:paraId="5CD9B8AE" w14:textId="77777777" w:rsidR="005E3C36" w:rsidRPr="00A949C0" w:rsidRDefault="005E3C36" w:rsidP="006D4CBA">
      <w:pPr>
        <w:spacing w:after="0" w:line="240" w:lineRule="auto"/>
        <w:ind w:right="-13"/>
        <w:jc w:val="both"/>
        <w:rPr>
          <w:rFonts w:ascii="Times New Roman" w:hAnsi="Times New Roman"/>
          <w:sz w:val="28"/>
          <w:szCs w:val="28"/>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8080"/>
      </w:tblGrid>
      <w:tr w:rsidR="005E3C36" w:rsidRPr="00A949C0" w14:paraId="34D35AA9" w14:textId="77777777" w:rsidTr="00673811">
        <w:tc>
          <w:tcPr>
            <w:tcW w:w="1276" w:type="dxa"/>
            <w:tcBorders>
              <w:top w:val="single" w:sz="4" w:space="0" w:color="000000"/>
              <w:left w:val="single" w:sz="4" w:space="0" w:color="000000"/>
              <w:bottom w:val="single" w:sz="4" w:space="0" w:color="000000"/>
              <w:right w:val="single" w:sz="4" w:space="0" w:color="000000"/>
            </w:tcBorders>
          </w:tcPr>
          <w:p w14:paraId="278EE220" w14:textId="77777777" w:rsidR="005E3C36" w:rsidRPr="00A949C0" w:rsidRDefault="005E3C36" w:rsidP="006D4CBA">
            <w:pPr>
              <w:spacing w:after="0" w:line="240" w:lineRule="auto"/>
              <w:ind w:right="-13"/>
              <w:rPr>
                <w:rFonts w:ascii="Times New Roman" w:hAnsi="Times New Roman"/>
                <w:sz w:val="28"/>
                <w:szCs w:val="28"/>
              </w:rPr>
            </w:pPr>
            <w:r w:rsidRPr="00A949C0">
              <w:rPr>
                <w:rFonts w:ascii="Times New Roman" w:hAnsi="Times New Roman"/>
                <w:sz w:val="28"/>
                <w:szCs w:val="28"/>
              </w:rPr>
              <w:t>Хроно-метраж</w:t>
            </w:r>
          </w:p>
        </w:tc>
        <w:tc>
          <w:tcPr>
            <w:tcW w:w="8080" w:type="dxa"/>
            <w:tcBorders>
              <w:top w:val="single" w:sz="4" w:space="0" w:color="000000"/>
              <w:left w:val="single" w:sz="4" w:space="0" w:color="000000"/>
              <w:bottom w:val="single" w:sz="4" w:space="0" w:color="000000"/>
              <w:right w:val="single" w:sz="4" w:space="0" w:color="000000"/>
            </w:tcBorders>
          </w:tcPr>
          <w:p w14:paraId="2F85A338" w14:textId="77777777" w:rsidR="005E3C36" w:rsidRPr="00A949C0" w:rsidRDefault="005E3C36" w:rsidP="006D4CBA">
            <w:pPr>
              <w:spacing w:after="0" w:line="240" w:lineRule="auto"/>
              <w:ind w:right="-13"/>
              <w:jc w:val="center"/>
              <w:rPr>
                <w:rFonts w:ascii="Times New Roman" w:hAnsi="Times New Roman"/>
                <w:sz w:val="28"/>
                <w:szCs w:val="28"/>
              </w:rPr>
            </w:pPr>
            <w:r w:rsidRPr="00A949C0">
              <w:rPr>
                <w:rFonts w:ascii="Times New Roman" w:hAnsi="Times New Roman"/>
                <w:sz w:val="28"/>
                <w:szCs w:val="28"/>
              </w:rPr>
              <w:t>Мазмұны</w:t>
            </w:r>
          </w:p>
        </w:tc>
      </w:tr>
      <w:tr w:rsidR="005E3C36" w:rsidRPr="00A949C0" w14:paraId="010442CF" w14:textId="77777777" w:rsidTr="00673811">
        <w:tc>
          <w:tcPr>
            <w:tcW w:w="1276" w:type="dxa"/>
            <w:tcBorders>
              <w:top w:val="single" w:sz="4" w:space="0" w:color="000000"/>
              <w:left w:val="single" w:sz="4" w:space="0" w:color="000000"/>
              <w:bottom w:val="single" w:sz="4" w:space="0" w:color="000000"/>
              <w:right w:val="single" w:sz="4" w:space="0" w:color="000000"/>
            </w:tcBorders>
          </w:tcPr>
          <w:p w14:paraId="2B49CB87" w14:textId="77777777" w:rsidR="005E3C36" w:rsidRPr="00A949C0" w:rsidRDefault="005E3C36" w:rsidP="006D4CBA">
            <w:pPr>
              <w:spacing w:after="0" w:line="240" w:lineRule="auto"/>
              <w:ind w:right="-13"/>
              <w:jc w:val="center"/>
              <w:rPr>
                <w:rFonts w:ascii="Times New Roman" w:hAnsi="Times New Roman"/>
                <w:sz w:val="28"/>
                <w:szCs w:val="28"/>
              </w:rPr>
            </w:pPr>
          </w:p>
          <w:p w14:paraId="4911D47B" w14:textId="77777777" w:rsidR="005E3C36" w:rsidRPr="00A949C0" w:rsidRDefault="005E3C36" w:rsidP="006D4CBA">
            <w:pPr>
              <w:spacing w:after="0" w:line="240" w:lineRule="auto"/>
              <w:ind w:right="-13"/>
              <w:jc w:val="center"/>
              <w:rPr>
                <w:rFonts w:ascii="Times New Roman" w:hAnsi="Times New Roman"/>
                <w:sz w:val="28"/>
                <w:szCs w:val="28"/>
                <w:lang w:val="kk-KZ"/>
              </w:rPr>
            </w:pPr>
            <w:r w:rsidRPr="00A949C0">
              <w:rPr>
                <w:rFonts w:ascii="Times New Roman" w:hAnsi="Times New Roman"/>
                <w:sz w:val="28"/>
                <w:szCs w:val="28"/>
                <w:lang w:val="ru-RU"/>
              </w:rPr>
              <w:t xml:space="preserve">5 </w:t>
            </w:r>
            <w:r w:rsidRPr="00A949C0">
              <w:rPr>
                <w:rFonts w:ascii="Times New Roman" w:hAnsi="Times New Roman"/>
                <w:sz w:val="28"/>
                <w:szCs w:val="28"/>
                <w:lang w:val="kk-KZ"/>
              </w:rPr>
              <w:t>мин</w:t>
            </w:r>
          </w:p>
          <w:p w14:paraId="4C1155BD"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50131272"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06B770A4"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4668F328"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43452C7C"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4FC85A8D"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5446B454"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3780E3F1"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66B55DD4"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56DD8094"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0A9AA38E"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698146BD"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1F83BDCB"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1C14D543"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66462DE0"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2D5ACF9B" w14:textId="77777777" w:rsidR="005E3C36" w:rsidRPr="00A949C0" w:rsidRDefault="005E3C36" w:rsidP="006D4CBA">
            <w:pPr>
              <w:spacing w:after="0" w:line="240" w:lineRule="auto"/>
              <w:ind w:right="-13"/>
              <w:rPr>
                <w:rFonts w:ascii="Times New Roman" w:hAnsi="Times New Roman"/>
                <w:sz w:val="28"/>
                <w:szCs w:val="28"/>
                <w:lang w:val="kk-KZ"/>
              </w:rPr>
            </w:pPr>
          </w:p>
          <w:p w14:paraId="0FDB2FFF" w14:textId="77777777" w:rsidR="005E3C36" w:rsidRPr="00A949C0" w:rsidRDefault="005E3C36" w:rsidP="006D4CBA">
            <w:pPr>
              <w:spacing w:after="0" w:line="240" w:lineRule="auto"/>
              <w:ind w:right="-13"/>
              <w:rPr>
                <w:rFonts w:ascii="Times New Roman" w:hAnsi="Times New Roman"/>
                <w:sz w:val="28"/>
                <w:szCs w:val="28"/>
                <w:lang w:val="kk-KZ"/>
              </w:rPr>
            </w:pPr>
          </w:p>
          <w:p w14:paraId="66CD1670"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64E2A77E" w14:textId="77777777" w:rsidR="005E3C36" w:rsidRPr="00A949C0" w:rsidRDefault="005E3C36" w:rsidP="006D4CBA">
            <w:pPr>
              <w:spacing w:after="0" w:line="240" w:lineRule="auto"/>
              <w:ind w:right="-13"/>
              <w:jc w:val="center"/>
              <w:rPr>
                <w:rFonts w:ascii="Times New Roman" w:hAnsi="Times New Roman"/>
                <w:sz w:val="28"/>
                <w:szCs w:val="28"/>
                <w:lang w:val="kk-KZ"/>
              </w:rPr>
            </w:pPr>
            <w:r w:rsidRPr="00A949C0">
              <w:rPr>
                <w:rFonts w:ascii="Times New Roman" w:hAnsi="Times New Roman"/>
                <w:sz w:val="28"/>
                <w:szCs w:val="28"/>
                <w:lang w:val="kk-KZ"/>
              </w:rPr>
              <w:t>2 мин</w:t>
            </w:r>
          </w:p>
          <w:p w14:paraId="664080AF"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5395B9B3"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3201F918"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10BDEB3C"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60F60448"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590F33CB"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3742D354"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19B21C87"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60FD26CE"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6AC69CC7"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6079665E"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2C590987"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6ECF50AA"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225674AF"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69C718D7"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1610E3F3"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21058DB6"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6D1A4DF0"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252CF3B0"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488D7862"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76503272" w14:textId="77777777" w:rsidR="005E3C36" w:rsidRPr="00A949C0" w:rsidRDefault="005E3C36" w:rsidP="006D4CBA">
            <w:pPr>
              <w:spacing w:after="0" w:line="240" w:lineRule="auto"/>
              <w:ind w:right="-13"/>
              <w:jc w:val="center"/>
              <w:rPr>
                <w:rFonts w:ascii="Times New Roman" w:hAnsi="Times New Roman"/>
                <w:sz w:val="28"/>
                <w:szCs w:val="28"/>
                <w:lang w:val="kk-KZ"/>
              </w:rPr>
            </w:pPr>
            <w:r w:rsidRPr="00A949C0">
              <w:rPr>
                <w:rFonts w:ascii="Times New Roman" w:hAnsi="Times New Roman"/>
                <w:sz w:val="28"/>
                <w:szCs w:val="28"/>
                <w:lang w:val="kk-KZ"/>
              </w:rPr>
              <w:t>10 мин</w:t>
            </w:r>
          </w:p>
          <w:p w14:paraId="7DAC405D"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542E20DA"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08AF28C9"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42BC557A"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4E27F479"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6DDAA6E9"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78423A7E"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1FCAEBBC"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46C25DCB"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29950E10"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56494311"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539ED969"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1007831D"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0B3DAD94" w14:textId="77777777" w:rsidR="005E3C36" w:rsidRPr="00A949C0" w:rsidRDefault="005E3C36" w:rsidP="006D4CBA">
            <w:pPr>
              <w:spacing w:after="0" w:line="240" w:lineRule="auto"/>
              <w:ind w:right="-13"/>
              <w:jc w:val="center"/>
              <w:rPr>
                <w:rFonts w:ascii="Times New Roman" w:hAnsi="Times New Roman"/>
                <w:sz w:val="28"/>
                <w:szCs w:val="28"/>
                <w:lang w:val="kk-KZ"/>
              </w:rPr>
            </w:pPr>
            <w:r w:rsidRPr="00A949C0">
              <w:rPr>
                <w:rFonts w:ascii="Times New Roman" w:hAnsi="Times New Roman"/>
                <w:sz w:val="28"/>
                <w:szCs w:val="28"/>
                <w:lang w:val="kk-KZ"/>
              </w:rPr>
              <w:t>2 мин</w:t>
            </w:r>
          </w:p>
          <w:p w14:paraId="5838C987"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159813D1"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063CEF41"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6AB3382C"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787EEC96"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38473951"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1F6EB7F6"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7594228B"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4EFE27F4"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074FA66B"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15B00421"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1C9B34BE"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09430CD5"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6C4FF682"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52B0BCBB"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6145342A"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36EF0E1E"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0BFD6D18"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144EDD2E"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3087EEAD"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69DC28D4"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3E173FE2"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1CFA860A"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51F4E54E"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3B0DB99A"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189621BD"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52990C80"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54817738"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05C78EB1"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53B9CCA1"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19EC1C66"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120A3BB7"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2DA199F9"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2B9CABAB"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34727A2A"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26C57C32"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013A42F7"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3327A512"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12F464E1"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44CED9B4"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4E8294EF" w14:textId="13142AD1" w:rsidR="005E3C36" w:rsidRPr="00A949C0" w:rsidRDefault="005E3C36" w:rsidP="006D4CBA">
            <w:pPr>
              <w:spacing w:after="0" w:line="240" w:lineRule="auto"/>
              <w:ind w:right="-13"/>
              <w:jc w:val="center"/>
              <w:rPr>
                <w:rFonts w:ascii="Times New Roman" w:hAnsi="Times New Roman"/>
                <w:sz w:val="28"/>
                <w:szCs w:val="28"/>
                <w:lang w:val="kk-KZ"/>
              </w:rPr>
            </w:pPr>
            <w:r w:rsidRPr="00A949C0">
              <w:rPr>
                <w:rFonts w:ascii="Times New Roman" w:hAnsi="Times New Roman"/>
                <w:sz w:val="28"/>
                <w:szCs w:val="28"/>
                <w:lang w:val="kk-KZ"/>
              </w:rPr>
              <w:lastRenderedPageBreak/>
              <w:t>1</w:t>
            </w:r>
            <w:r w:rsidR="002C4EB2" w:rsidRPr="00A949C0">
              <w:rPr>
                <w:rFonts w:ascii="Times New Roman" w:hAnsi="Times New Roman"/>
                <w:sz w:val="28"/>
                <w:szCs w:val="28"/>
                <w:lang w:val="kk-KZ"/>
              </w:rPr>
              <w:t>0</w:t>
            </w:r>
            <w:r w:rsidRPr="00A949C0">
              <w:rPr>
                <w:rFonts w:ascii="Times New Roman" w:hAnsi="Times New Roman"/>
                <w:sz w:val="28"/>
                <w:szCs w:val="28"/>
                <w:lang w:val="kk-KZ"/>
              </w:rPr>
              <w:t xml:space="preserve"> мин</w:t>
            </w:r>
          </w:p>
          <w:p w14:paraId="02988260"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2FCE3F6B"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1663BB9A"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0B20B141"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003CC7D5"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36CAF937"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23C78DB9"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3994B2CC"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189C059E"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34903925"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1BED0381"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6EAC3524"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5F7F98A4"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3D0FC171"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207CDB2D"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70F11FFE"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6D653A86"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5F830C35"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41782BE3"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3A388D1D"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268A6FB9"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27ECCC0C"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425CB8E8"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7A2E803B"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64FA6379"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7522B4FB" w14:textId="77777777" w:rsidR="005E3C36" w:rsidRPr="00A949C0" w:rsidRDefault="005E3C36" w:rsidP="00A86D33">
            <w:pPr>
              <w:spacing w:after="0" w:line="240" w:lineRule="auto"/>
              <w:ind w:right="-13"/>
              <w:rPr>
                <w:rFonts w:ascii="Times New Roman" w:hAnsi="Times New Roman"/>
                <w:sz w:val="28"/>
                <w:szCs w:val="28"/>
                <w:lang w:val="kk-KZ"/>
              </w:rPr>
            </w:pPr>
          </w:p>
          <w:p w14:paraId="4F85E9B5"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5F63AD94"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0E06E507"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398D045A"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71ECBD1F"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22203298"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4841AD16"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1A9A03DB" w14:textId="77777777" w:rsidR="005E3C36" w:rsidRPr="00A949C0" w:rsidRDefault="005E3C36" w:rsidP="006D4CBA">
            <w:pPr>
              <w:spacing w:after="0" w:line="240" w:lineRule="auto"/>
              <w:ind w:right="-13"/>
              <w:jc w:val="center"/>
              <w:rPr>
                <w:rFonts w:ascii="Times New Roman" w:hAnsi="Times New Roman"/>
                <w:sz w:val="28"/>
                <w:szCs w:val="28"/>
                <w:lang w:val="kk-KZ"/>
              </w:rPr>
            </w:pPr>
            <w:r w:rsidRPr="00A949C0">
              <w:rPr>
                <w:rFonts w:ascii="Times New Roman" w:hAnsi="Times New Roman"/>
                <w:sz w:val="28"/>
                <w:szCs w:val="28"/>
                <w:lang w:val="kk-KZ"/>
              </w:rPr>
              <w:t>6 мин</w:t>
            </w:r>
          </w:p>
          <w:p w14:paraId="21929A63"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103999CA"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0CCD9B59"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46CD6B51"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519ACEED"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3B014565"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3AD011BA"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5B44E4D6"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7D0BBE87"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46994A9C"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01D02F66"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2A9CE7BB" w14:textId="77777777" w:rsidR="005E3C36" w:rsidRPr="00A949C0" w:rsidRDefault="005E3C36" w:rsidP="00A86D33">
            <w:pPr>
              <w:spacing w:after="0" w:line="240" w:lineRule="auto"/>
              <w:ind w:right="-13"/>
              <w:rPr>
                <w:rFonts w:ascii="Times New Roman" w:hAnsi="Times New Roman"/>
                <w:sz w:val="28"/>
                <w:szCs w:val="28"/>
                <w:lang w:val="kk-KZ"/>
              </w:rPr>
            </w:pPr>
          </w:p>
          <w:p w14:paraId="6072A8D4"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29C3BA30"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54CA8FDD" w14:textId="77777777" w:rsidR="005E3C36" w:rsidRPr="00A949C0" w:rsidRDefault="005E3C36" w:rsidP="006D4CBA">
            <w:pPr>
              <w:spacing w:after="0" w:line="240" w:lineRule="auto"/>
              <w:ind w:right="-13"/>
              <w:jc w:val="center"/>
              <w:rPr>
                <w:rFonts w:ascii="Times New Roman" w:hAnsi="Times New Roman"/>
                <w:sz w:val="28"/>
                <w:szCs w:val="28"/>
                <w:lang w:val="kk-KZ"/>
              </w:rPr>
            </w:pPr>
          </w:p>
          <w:p w14:paraId="79FDF59C" w14:textId="77777777" w:rsidR="005E3C36" w:rsidRPr="00A949C0" w:rsidRDefault="005E3C36" w:rsidP="006D4CBA">
            <w:pPr>
              <w:spacing w:after="0" w:line="240" w:lineRule="auto"/>
              <w:ind w:right="-13"/>
              <w:rPr>
                <w:rFonts w:ascii="Times New Roman" w:hAnsi="Times New Roman"/>
                <w:sz w:val="28"/>
                <w:szCs w:val="28"/>
                <w:lang w:val="kk-KZ"/>
              </w:rPr>
            </w:pPr>
            <w:r w:rsidRPr="00A949C0">
              <w:rPr>
                <w:rFonts w:ascii="Times New Roman" w:hAnsi="Times New Roman"/>
                <w:sz w:val="28"/>
                <w:szCs w:val="28"/>
                <w:lang w:val="kk-KZ"/>
              </w:rPr>
              <w:t>15 мин</w:t>
            </w:r>
          </w:p>
          <w:p w14:paraId="1EC46A32" w14:textId="77777777" w:rsidR="005E3C36" w:rsidRPr="00A949C0" w:rsidRDefault="005E3C36" w:rsidP="006D4CBA">
            <w:pPr>
              <w:spacing w:after="0" w:line="240" w:lineRule="auto"/>
              <w:ind w:right="-13"/>
              <w:rPr>
                <w:rFonts w:ascii="Times New Roman" w:hAnsi="Times New Roman"/>
                <w:sz w:val="28"/>
                <w:szCs w:val="28"/>
                <w:lang w:val="kk-KZ"/>
              </w:rPr>
            </w:pPr>
          </w:p>
          <w:p w14:paraId="401CA5C6" w14:textId="77777777" w:rsidR="005E3C36" w:rsidRPr="00A949C0" w:rsidRDefault="005E3C36" w:rsidP="00A86D33">
            <w:pPr>
              <w:spacing w:after="0" w:line="240" w:lineRule="auto"/>
              <w:ind w:right="-13"/>
              <w:rPr>
                <w:rFonts w:ascii="Times New Roman" w:hAnsi="Times New Roman"/>
                <w:sz w:val="28"/>
                <w:szCs w:val="28"/>
              </w:rPr>
            </w:pPr>
          </w:p>
        </w:tc>
        <w:tc>
          <w:tcPr>
            <w:tcW w:w="8080" w:type="dxa"/>
            <w:tcBorders>
              <w:top w:val="single" w:sz="4" w:space="0" w:color="000000"/>
              <w:left w:val="single" w:sz="4" w:space="0" w:color="000000"/>
              <w:bottom w:val="single" w:sz="4" w:space="0" w:color="000000"/>
              <w:right w:val="single" w:sz="4" w:space="0" w:color="000000"/>
            </w:tcBorders>
          </w:tcPr>
          <w:p w14:paraId="26107DD0" w14:textId="77777777" w:rsidR="005E3C36" w:rsidRPr="00A949C0" w:rsidRDefault="005E3C36" w:rsidP="006D4CBA">
            <w:pPr>
              <w:pBdr>
                <w:top w:val="nil"/>
                <w:left w:val="nil"/>
                <w:bottom w:val="nil"/>
                <w:right w:val="nil"/>
                <w:between w:val="nil"/>
              </w:pBdr>
              <w:spacing w:after="0" w:line="240" w:lineRule="auto"/>
              <w:ind w:left="39" w:right="-13" w:firstLine="567"/>
              <w:jc w:val="both"/>
              <w:rPr>
                <w:rFonts w:ascii="Times New Roman" w:hAnsi="Times New Roman"/>
                <w:sz w:val="28"/>
                <w:szCs w:val="28"/>
                <w:lang w:val="kk-KZ"/>
              </w:rPr>
            </w:pPr>
            <w:r w:rsidRPr="00A949C0">
              <w:rPr>
                <w:rFonts w:ascii="Times New Roman" w:hAnsi="Times New Roman"/>
                <w:sz w:val="28"/>
                <w:szCs w:val="28"/>
                <w:lang w:val="kk-KZ"/>
              </w:rPr>
              <w:lastRenderedPageBreak/>
              <w:t xml:space="preserve">Жасөспірімдер арасындағы буллинг мәселесінің өзектілігі. </w:t>
            </w:r>
          </w:p>
          <w:p w14:paraId="61B76914" w14:textId="66CCD5F2" w:rsidR="005E3C36" w:rsidRPr="00A949C0" w:rsidRDefault="005E3C36" w:rsidP="006D4CBA">
            <w:pPr>
              <w:pBdr>
                <w:top w:val="nil"/>
                <w:left w:val="nil"/>
                <w:bottom w:val="nil"/>
                <w:right w:val="nil"/>
                <w:between w:val="nil"/>
              </w:pBdr>
              <w:spacing w:after="0" w:line="240" w:lineRule="auto"/>
              <w:ind w:left="39" w:right="-13" w:firstLine="567"/>
              <w:jc w:val="both"/>
              <w:rPr>
                <w:rFonts w:ascii="Times New Roman" w:hAnsi="Times New Roman"/>
                <w:sz w:val="28"/>
                <w:szCs w:val="28"/>
              </w:rPr>
            </w:pPr>
            <w:r w:rsidRPr="00A949C0">
              <w:rPr>
                <w:rFonts w:ascii="Times New Roman" w:hAnsi="Times New Roman"/>
                <w:sz w:val="28"/>
                <w:szCs w:val="28"/>
              </w:rPr>
              <w:t xml:space="preserve">Қайырлы күн, құрметті ата-аналар! Сіздерді ата-аналарға арналған буллингтің алдын алу сабағында көргенімізге қуаныштымыз. Бүгін </w:t>
            </w:r>
            <w:r w:rsidRPr="00A949C0">
              <w:rPr>
                <w:rFonts w:ascii="Times New Roman" w:hAnsi="Times New Roman"/>
                <w:i/>
                <w:iCs/>
                <w:sz w:val="28"/>
                <w:szCs w:val="28"/>
              </w:rPr>
              <w:t>буллинг</w:t>
            </w:r>
            <w:r w:rsidR="006755E6" w:rsidRPr="00A949C0">
              <w:rPr>
                <w:rFonts w:ascii="Times New Roman" w:hAnsi="Times New Roman"/>
                <w:i/>
                <w:iCs/>
                <w:sz w:val="28"/>
                <w:szCs w:val="28"/>
                <w:lang w:val="kk-KZ"/>
              </w:rPr>
              <w:t xml:space="preserve">, </w:t>
            </w:r>
            <w:r w:rsidRPr="00A949C0">
              <w:rPr>
                <w:rFonts w:ascii="Times New Roman" w:hAnsi="Times New Roman"/>
                <w:i/>
                <w:iCs/>
                <w:sz w:val="28"/>
                <w:szCs w:val="28"/>
              </w:rPr>
              <w:t>кибербуллинг</w:t>
            </w:r>
            <w:r w:rsidRPr="00A949C0">
              <w:rPr>
                <w:rFonts w:ascii="Times New Roman" w:hAnsi="Times New Roman"/>
                <w:sz w:val="28"/>
                <w:szCs w:val="28"/>
              </w:rPr>
              <w:t xml:space="preserve"> ұғымымен, оның негізгі сипаттамаларымен танысамыз, сұрақтарға жауап табуға тырысамыз: бала буллинг/кибербуллингке ұшыраған жағдайда ата-аналар не істеуі керек? Бала агрессор болған жағдайда және мұндай жағдайлар туындамауы үшін не істеу керек.</w:t>
            </w:r>
          </w:p>
          <w:p w14:paraId="54472045" w14:textId="4630642E" w:rsidR="005E3C36" w:rsidRPr="00A949C0" w:rsidRDefault="005E3C36" w:rsidP="006D4CBA">
            <w:pPr>
              <w:spacing w:after="0" w:line="240" w:lineRule="auto"/>
              <w:ind w:left="39" w:right="-13" w:firstLine="567"/>
              <w:jc w:val="both"/>
              <w:rPr>
                <w:rFonts w:ascii="Times New Roman" w:hAnsi="Times New Roman"/>
                <w:sz w:val="28"/>
                <w:szCs w:val="28"/>
              </w:rPr>
            </w:pPr>
            <w:r w:rsidRPr="00A949C0">
              <w:rPr>
                <w:rFonts w:ascii="Times New Roman" w:hAnsi="Times New Roman"/>
                <w:sz w:val="28"/>
                <w:szCs w:val="28"/>
              </w:rPr>
              <w:lastRenderedPageBreak/>
              <w:t xml:space="preserve">Соңғы оқиғалардың өзекті мәселелерінің бірі-кәмелетке толмағандар жасаған </w:t>
            </w:r>
            <w:r w:rsidR="00235B1A" w:rsidRPr="00A949C0">
              <w:rPr>
                <w:rFonts w:ascii="Times New Roman" w:hAnsi="Times New Roman"/>
                <w:sz w:val="28"/>
                <w:szCs w:val="28"/>
                <w:lang w:val="kk-KZ"/>
              </w:rPr>
              <w:t>құқықбұзушылықтар</w:t>
            </w:r>
            <w:r w:rsidRPr="00A949C0">
              <w:rPr>
                <w:rFonts w:ascii="Times New Roman" w:hAnsi="Times New Roman"/>
                <w:sz w:val="28"/>
                <w:szCs w:val="28"/>
              </w:rPr>
              <w:t xml:space="preserve"> санының өсуі. Қазіргі білім беруде, сарапшылардың пікірінше, балалардың қарым-қатынасында қатыгездік, қорлау мен мазақ ету барған сайын көбейіп жатыр, бұл </w:t>
            </w:r>
            <w:r w:rsidR="00230B7C" w:rsidRPr="00A949C0">
              <w:rPr>
                <w:rFonts w:ascii="Times New Roman" w:hAnsi="Times New Roman"/>
                <w:sz w:val="28"/>
                <w:szCs w:val="28"/>
                <w:lang w:val="kk-KZ"/>
              </w:rPr>
              <w:t>олардың</w:t>
            </w:r>
            <w:r w:rsidRPr="00A949C0">
              <w:rPr>
                <w:rFonts w:ascii="Times New Roman" w:hAnsi="Times New Roman"/>
                <w:sz w:val="28"/>
                <w:szCs w:val="28"/>
              </w:rPr>
              <w:t xml:space="preserve"> депрессиялық жағдайлар</w:t>
            </w:r>
            <w:r w:rsidR="00230B7C" w:rsidRPr="00A949C0">
              <w:rPr>
                <w:rFonts w:ascii="Times New Roman" w:hAnsi="Times New Roman"/>
                <w:sz w:val="28"/>
                <w:szCs w:val="28"/>
                <w:lang w:val="kk-KZ"/>
              </w:rPr>
              <w:t>ының себебіне айналады</w:t>
            </w:r>
            <w:r w:rsidRPr="00A949C0">
              <w:rPr>
                <w:rFonts w:ascii="Times New Roman" w:hAnsi="Times New Roman"/>
                <w:sz w:val="28"/>
                <w:szCs w:val="28"/>
              </w:rPr>
              <w:t>.</w:t>
            </w:r>
          </w:p>
          <w:p w14:paraId="0CDFB7E9" w14:textId="77777777" w:rsidR="00DF31EA" w:rsidRPr="00DF31EA" w:rsidRDefault="00C516A6" w:rsidP="00DF31EA">
            <w:pPr>
              <w:ind w:firstLine="460"/>
              <w:contextualSpacing/>
              <w:jc w:val="both"/>
              <w:rPr>
                <w:rFonts w:ascii="Times New Roman" w:hAnsi="Times New Roman"/>
                <w:color w:val="000000" w:themeColor="text1"/>
                <w:sz w:val="28"/>
                <w:szCs w:val="28"/>
                <w:lang w:val="kk-KZ"/>
              </w:rPr>
            </w:pPr>
            <w:r w:rsidRPr="00A949C0">
              <w:rPr>
                <w:rFonts w:ascii="Times New Roman" w:hAnsi="Times New Roman"/>
                <w:sz w:val="28"/>
                <w:szCs w:val="28"/>
                <w:lang w:val="kk-KZ"/>
              </w:rPr>
              <w:t xml:space="preserve">«Өркен» БӘАҰҒПИ» КеАҚ-ның «Балалық шақ әлемі» YouTube арнасындағы «Біз буллингке қарсымыз» тақырыбындағы бейнероликті келесі сілтеме бойынша көру ұсынылады: </w:t>
            </w:r>
            <w:hyperlink r:id="rId18" w:history="1">
              <w:r w:rsidR="00DF31EA" w:rsidRPr="00DF31EA">
                <w:rPr>
                  <w:rStyle w:val="af2"/>
                  <w:rFonts w:ascii="Times New Roman" w:hAnsi="Times New Roman"/>
                  <w:color w:val="000000" w:themeColor="text1"/>
                  <w:sz w:val="28"/>
                  <w:szCs w:val="28"/>
                  <w:lang w:val="kk-KZ"/>
                </w:rPr>
                <w:t>https://www.youtube.com/watch?v=tZbNy6GU9RM</w:t>
              </w:r>
            </w:hyperlink>
            <w:r w:rsidR="00DF31EA" w:rsidRPr="00DF31EA">
              <w:rPr>
                <w:rFonts w:ascii="Times New Roman" w:hAnsi="Times New Roman"/>
                <w:color w:val="000000" w:themeColor="text1"/>
                <w:sz w:val="28"/>
                <w:szCs w:val="28"/>
                <w:lang w:val="kk-KZ"/>
              </w:rPr>
              <w:t xml:space="preserve"> </w:t>
            </w:r>
          </w:p>
          <w:p w14:paraId="75BD9D36" w14:textId="7D9F1C30" w:rsidR="005E3C36" w:rsidRPr="00A949C0" w:rsidRDefault="00C516A6" w:rsidP="006D4CBA">
            <w:pPr>
              <w:spacing w:after="0" w:line="240" w:lineRule="auto"/>
              <w:ind w:left="39" w:right="-13" w:firstLine="567"/>
              <w:jc w:val="both"/>
              <w:rPr>
                <w:rFonts w:ascii="Times New Roman" w:hAnsi="Times New Roman"/>
                <w:sz w:val="28"/>
                <w:szCs w:val="28"/>
              </w:rPr>
            </w:pPr>
            <w:r w:rsidRPr="00A949C0">
              <w:rPr>
                <w:rFonts w:ascii="Times New Roman" w:hAnsi="Times New Roman"/>
                <w:sz w:val="28"/>
                <w:szCs w:val="28"/>
                <w:lang w:val="kk-KZ"/>
              </w:rPr>
              <w:t xml:space="preserve"> </w:t>
            </w:r>
            <w:r w:rsidR="005E3C36" w:rsidRPr="00A949C0">
              <w:rPr>
                <w:rFonts w:ascii="Times New Roman" w:hAnsi="Times New Roman"/>
                <w:sz w:val="28"/>
                <w:szCs w:val="28"/>
                <w:lang w:val="kk-KZ"/>
              </w:rPr>
              <w:t>Ақпараттық блок</w:t>
            </w:r>
            <w:r w:rsidR="005E3C36" w:rsidRPr="00A949C0">
              <w:rPr>
                <w:rFonts w:ascii="Times New Roman" w:hAnsi="Times New Roman"/>
                <w:sz w:val="28"/>
                <w:szCs w:val="28"/>
              </w:rPr>
              <w:t>.</w:t>
            </w:r>
          </w:p>
          <w:p w14:paraId="66238A0D" w14:textId="623E4D22" w:rsidR="009758E8" w:rsidRPr="00A949C0" w:rsidRDefault="009758E8" w:rsidP="009758E8">
            <w:pPr>
              <w:spacing w:after="0" w:line="240" w:lineRule="auto"/>
              <w:ind w:left="39" w:right="-13" w:firstLine="567"/>
              <w:jc w:val="both"/>
              <w:rPr>
                <w:rFonts w:ascii="Times New Roman" w:hAnsi="Times New Roman"/>
                <w:sz w:val="28"/>
                <w:szCs w:val="28"/>
              </w:rPr>
            </w:pPr>
            <w:r w:rsidRPr="00A949C0">
              <w:rPr>
                <w:rFonts w:ascii="Times New Roman" w:hAnsi="Times New Roman"/>
                <w:sz w:val="28"/>
                <w:szCs w:val="28"/>
              </w:rPr>
              <w:t>Слайд.</w:t>
            </w:r>
            <w:r w:rsidRPr="00A949C0">
              <w:rPr>
                <w:rFonts w:ascii="Times New Roman" w:hAnsi="Times New Roman"/>
                <w:sz w:val="28"/>
                <w:szCs w:val="28"/>
              </w:rPr>
              <w:br/>
              <w:t>Қазақстан Республикасындағы балалардың жағдайы туралы 2024 жылғы Есеп деректері бойынша:</w:t>
            </w:r>
          </w:p>
          <w:p w14:paraId="7C7406FC" w14:textId="7D86A37C" w:rsidR="009758E8" w:rsidRPr="00A949C0" w:rsidRDefault="009758E8" w:rsidP="00C773AD">
            <w:pPr>
              <w:numPr>
                <w:ilvl w:val="0"/>
                <w:numId w:val="189"/>
              </w:numPr>
              <w:tabs>
                <w:tab w:val="clear" w:pos="720"/>
                <w:tab w:val="num" w:pos="360"/>
              </w:tabs>
              <w:spacing w:after="0" w:line="240" w:lineRule="auto"/>
              <w:ind w:left="35" w:right="-13" w:firstLine="425"/>
              <w:jc w:val="both"/>
              <w:rPr>
                <w:rFonts w:ascii="Times New Roman" w:hAnsi="Times New Roman"/>
                <w:sz w:val="28"/>
                <w:szCs w:val="28"/>
              </w:rPr>
            </w:pPr>
            <w:r w:rsidRPr="00A949C0">
              <w:rPr>
                <w:rFonts w:ascii="Times New Roman" w:hAnsi="Times New Roman"/>
                <w:sz w:val="28"/>
                <w:szCs w:val="28"/>
              </w:rPr>
              <w:t>Орта есеппен әр төртінші оқушы (22%) қандай да бір формадағы буллингке ұшырайтынын хабарлаған</w:t>
            </w:r>
            <w:r w:rsidRPr="00A949C0">
              <w:rPr>
                <w:rFonts w:ascii="Times New Roman" w:hAnsi="Times New Roman"/>
                <w:sz w:val="28"/>
                <w:szCs w:val="28"/>
              </w:rPr>
              <w:br/>
              <w:t>(ЭЫДҰ елдері бойынша орташа көрсеткіш – 20%);</w:t>
            </w:r>
          </w:p>
          <w:p w14:paraId="0A3CF1D4" w14:textId="77777777" w:rsidR="009758E8" w:rsidRPr="00A949C0" w:rsidRDefault="009758E8" w:rsidP="00C773AD">
            <w:pPr>
              <w:numPr>
                <w:ilvl w:val="0"/>
                <w:numId w:val="189"/>
              </w:numPr>
              <w:tabs>
                <w:tab w:val="clear" w:pos="720"/>
                <w:tab w:val="num" w:pos="360"/>
              </w:tabs>
              <w:spacing w:after="0" w:line="240" w:lineRule="auto"/>
              <w:ind w:left="35" w:right="-13" w:firstLine="425"/>
              <w:jc w:val="both"/>
              <w:rPr>
                <w:rFonts w:ascii="Times New Roman" w:hAnsi="Times New Roman"/>
                <w:sz w:val="28"/>
                <w:szCs w:val="28"/>
              </w:rPr>
            </w:pPr>
            <w:r w:rsidRPr="00A949C0">
              <w:rPr>
                <w:rFonts w:ascii="Times New Roman" w:hAnsi="Times New Roman"/>
                <w:sz w:val="28"/>
                <w:szCs w:val="28"/>
              </w:rPr>
              <w:t>Буллингке көбінесе ұл балалар (26%) ұшырайды, ал қыз балалар арасында бұл көрсеткіш – 19%.</w:t>
            </w:r>
          </w:p>
          <w:p w14:paraId="6AAF8683" w14:textId="710D3BC0" w:rsidR="009758E8" w:rsidRPr="00A949C0" w:rsidRDefault="009758E8" w:rsidP="00673811">
            <w:pPr>
              <w:spacing w:after="0" w:line="240" w:lineRule="auto"/>
              <w:ind w:left="39" w:right="313" w:firstLine="567"/>
              <w:jc w:val="both"/>
              <w:rPr>
                <w:rFonts w:ascii="Times New Roman" w:hAnsi="Times New Roman"/>
                <w:sz w:val="28"/>
                <w:szCs w:val="28"/>
              </w:rPr>
            </w:pPr>
            <w:r w:rsidRPr="00A949C0">
              <w:rPr>
                <w:rFonts w:ascii="Times New Roman" w:hAnsi="Times New Roman"/>
                <w:sz w:val="28"/>
                <w:szCs w:val="28"/>
              </w:rPr>
              <w:t>Буллингтің алдын алу мақсатында</w:t>
            </w:r>
            <w:r w:rsidR="00993836" w:rsidRPr="00A949C0">
              <w:rPr>
                <w:rFonts w:ascii="Times New Roman" w:hAnsi="Times New Roman"/>
                <w:sz w:val="28"/>
                <w:szCs w:val="28"/>
                <w:lang w:val="kk-KZ"/>
              </w:rPr>
              <w:t xml:space="preserve"> </w:t>
            </w:r>
            <w:r w:rsidRPr="00A949C0">
              <w:rPr>
                <w:rFonts w:ascii="Times New Roman" w:hAnsi="Times New Roman"/>
                <w:sz w:val="28"/>
                <w:szCs w:val="28"/>
              </w:rPr>
              <w:t>Қазақстан Республикасы Оқу-ағарту министрінің</w:t>
            </w:r>
            <w:r w:rsidR="00993836" w:rsidRPr="00A949C0">
              <w:rPr>
                <w:rFonts w:ascii="Times New Roman" w:hAnsi="Times New Roman"/>
                <w:sz w:val="28"/>
                <w:szCs w:val="28"/>
                <w:lang w:val="kk-KZ"/>
              </w:rPr>
              <w:t xml:space="preserve"> </w:t>
            </w:r>
            <w:r w:rsidRPr="00A949C0">
              <w:rPr>
                <w:rFonts w:ascii="Times New Roman" w:hAnsi="Times New Roman"/>
                <w:sz w:val="28"/>
                <w:szCs w:val="28"/>
              </w:rPr>
              <w:t>2022 жылғы 21 желтоқсандағы № 506 бұйрығымен</w:t>
            </w:r>
            <w:r w:rsidR="00673811">
              <w:rPr>
                <w:rFonts w:ascii="Times New Roman" w:hAnsi="Times New Roman"/>
                <w:sz w:val="28"/>
                <w:szCs w:val="28"/>
                <w:lang w:val="kk-KZ"/>
              </w:rPr>
              <w:t xml:space="preserve"> б</w:t>
            </w:r>
            <w:r w:rsidRPr="00A949C0">
              <w:rPr>
                <w:rFonts w:ascii="Times New Roman" w:hAnsi="Times New Roman"/>
                <w:sz w:val="28"/>
                <w:szCs w:val="28"/>
              </w:rPr>
              <w:t xml:space="preserve">алаға қатысты </w:t>
            </w:r>
            <w:r w:rsidR="00610312" w:rsidRPr="00A949C0">
              <w:rPr>
                <w:rFonts w:ascii="Times New Roman" w:hAnsi="Times New Roman"/>
                <w:sz w:val="28"/>
                <w:szCs w:val="28"/>
                <w:lang w:val="kk-KZ"/>
              </w:rPr>
              <w:t>жәбірлеудің</w:t>
            </w:r>
            <w:r w:rsidRPr="00A949C0">
              <w:rPr>
                <w:rFonts w:ascii="Times New Roman" w:hAnsi="Times New Roman"/>
                <w:sz w:val="28"/>
                <w:szCs w:val="28"/>
              </w:rPr>
              <w:t xml:space="preserve"> (буллингтің) алдын алу қағидалары әзірленді.</w:t>
            </w:r>
          </w:p>
          <w:p w14:paraId="5E28B6ED" w14:textId="7413BE0E" w:rsidR="005E3C36" w:rsidRPr="00A949C0" w:rsidRDefault="005E3C36" w:rsidP="00352F5E">
            <w:pPr>
              <w:spacing w:after="0" w:line="240" w:lineRule="auto"/>
              <w:ind w:left="39" w:right="-13" w:firstLine="567"/>
              <w:jc w:val="both"/>
              <w:rPr>
                <w:rFonts w:ascii="Times New Roman" w:hAnsi="Times New Roman"/>
                <w:sz w:val="28"/>
                <w:szCs w:val="28"/>
              </w:rPr>
            </w:pPr>
            <w:r w:rsidRPr="00A949C0">
              <w:rPr>
                <w:rFonts w:ascii="Times New Roman" w:hAnsi="Times New Roman"/>
                <w:sz w:val="28"/>
                <w:szCs w:val="28"/>
              </w:rPr>
              <w:t>Педагог: </w:t>
            </w:r>
            <w:r w:rsidRPr="00A949C0">
              <w:rPr>
                <w:rFonts w:ascii="Times New Roman" w:hAnsi="Times New Roman"/>
                <w:sz w:val="28"/>
                <w:szCs w:val="28"/>
                <w:lang w:val="kk-KZ"/>
              </w:rPr>
              <w:t>Сізде б</w:t>
            </w:r>
            <w:r w:rsidRPr="00A949C0">
              <w:rPr>
                <w:rFonts w:ascii="Times New Roman" w:hAnsi="Times New Roman"/>
                <w:sz w:val="28"/>
                <w:szCs w:val="28"/>
              </w:rPr>
              <w:t xml:space="preserve">уллинг, кибербуллинг сөздерімен </w:t>
            </w:r>
            <w:r w:rsidRPr="00A949C0">
              <w:rPr>
                <w:rFonts w:ascii="Times New Roman" w:hAnsi="Times New Roman"/>
                <w:sz w:val="28"/>
                <w:szCs w:val="28"/>
                <w:lang w:val="kk-KZ"/>
              </w:rPr>
              <w:t xml:space="preserve">байланысты </w:t>
            </w:r>
            <w:r w:rsidRPr="00A949C0">
              <w:rPr>
                <w:rFonts w:ascii="Times New Roman" w:hAnsi="Times New Roman"/>
                <w:sz w:val="28"/>
                <w:szCs w:val="28"/>
              </w:rPr>
              <w:t>қандай ассоциациялар</w:t>
            </w:r>
            <w:r w:rsidRPr="00A949C0">
              <w:rPr>
                <w:rFonts w:ascii="Times New Roman" w:hAnsi="Times New Roman"/>
                <w:sz w:val="28"/>
                <w:szCs w:val="28"/>
                <w:lang w:val="kk-KZ"/>
              </w:rPr>
              <w:t xml:space="preserve"> туындайды? (</w:t>
            </w:r>
            <w:r w:rsidRPr="00A949C0">
              <w:rPr>
                <w:rFonts w:ascii="Times New Roman" w:hAnsi="Times New Roman"/>
                <w:sz w:val="28"/>
                <w:szCs w:val="28"/>
              </w:rPr>
              <w:t>Ата-аналар өз қалауы бойынша сөйлейді</w:t>
            </w:r>
            <w:r w:rsidRPr="00A949C0">
              <w:rPr>
                <w:rFonts w:ascii="Times New Roman" w:hAnsi="Times New Roman"/>
                <w:sz w:val="28"/>
                <w:szCs w:val="28"/>
                <w:lang w:val="kk-KZ"/>
              </w:rPr>
              <w:t>)</w:t>
            </w:r>
            <w:r w:rsidRPr="00A949C0">
              <w:rPr>
                <w:rFonts w:ascii="Times New Roman" w:hAnsi="Times New Roman"/>
                <w:sz w:val="28"/>
                <w:szCs w:val="28"/>
              </w:rPr>
              <w:t>.</w:t>
            </w:r>
          </w:p>
          <w:p w14:paraId="5AFE8BD2" w14:textId="77777777" w:rsidR="005E3C36" w:rsidRPr="00A949C0" w:rsidRDefault="005E3C36" w:rsidP="00C773AD">
            <w:pPr>
              <w:numPr>
                <w:ilvl w:val="0"/>
                <w:numId w:val="2"/>
              </w:numPr>
              <w:pBdr>
                <w:top w:val="nil"/>
                <w:left w:val="nil"/>
                <w:bottom w:val="nil"/>
                <w:right w:val="nil"/>
                <w:between w:val="nil"/>
              </w:pBdr>
              <w:spacing w:after="0" w:line="240" w:lineRule="auto"/>
              <w:ind w:left="39" w:right="-13" w:firstLine="567"/>
              <w:jc w:val="both"/>
              <w:rPr>
                <w:rFonts w:ascii="Times New Roman" w:hAnsi="Times New Roman"/>
                <w:sz w:val="28"/>
                <w:szCs w:val="28"/>
              </w:rPr>
            </w:pPr>
            <w:r w:rsidRPr="00A949C0">
              <w:rPr>
                <w:rFonts w:ascii="Times New Roman" w:hAnsi="Times New Roman"/>
                <w:sz w:val="28"/>
                <w:szCs w:val="28"/>
              </w:rPr>
              <w:t>Ми шабуыл</w:t>
            </w:r>
            <w:r w:rsidRPr="00A949C0">
              <w:rPr>
                <w:rFonts w:ascii="Times New Roman" w:hAnsi="Times New Roman"/>
                <w:sz w:val="28"/>
                <w:szCs w:val="28"/>
                <w:lang w:val="kk-KZ"/>
              </w:rPr>
              <w:t>ы</w:t>
            </w:r>
            <w:r w:rsidRPr="00A949C0">
              <w:rPr>
                <w:rFonts w:ascii="Times New Roman" w:hAnsi="Times New Roman"/>
                <w:sz w:val="28"/>
                <w:szCs w:val="28"/>
              </w:rPr>
              <w:t xml:space="preserve"> «Бізді толғандыратын мәселелер»</w:t>
            </w:r>
          </w:p>
          <w:p w14:paraId="7246DC71" w14:textId="77777777" w:rsidR="005E3C36" w:rsidRPr="00A949C0" w:rsidRDefault="005E3C36" w:rsidP="006D4CBA">
            <w:pPr>
              <w:pBdr>
                <w:top w:val="nil"/>
                <w:left w:val="nil"/>
                <w:bottom w:val="nil"/>
                <w:right w:val="nil"/>
                <w:between w:val="nil"/>
              </w:pBdr>
              <w:spacing w:after="0" w:line="240" w:lineRule="auto"/>
              <w:ind w:left="39" w:right="-13" w:firstLine="567"/>
              <w:jc w:val="both"/>
              <w:rPr>
                <w:rFonts w:ascii="Times New Roman" w:hAnsi="Times New Roman"/>
                <w:sz w:val="28"/>
                <w:szCs w:val="28"/>
              </w:rPr>
            </w:pPr>
            <w:r w:rsidRPr="00A949C0">
              <w:rPr>
                <w:rFonts w:ascii="Times New Roman" w:hAnsi="Times New Roman"/>
                <w:sz w:val="28"/>
                <w:szCs w:val="28"/>
              </w:rPr>
              <w:t>Мақсаты: жұмыс жағдайларының шеңберін анықтау, қатысушылардың сабақта пысықтағысы келетін мәселелерді талқылау.</w:t>
            </w:r>
          </w:p>
          <w:p w14:paraId="2383BD22" w14:textId="77777777" w:rsidR="005E3C36" w:rsidRPr="00A949C0" w:rsidRDefault="005E3C36" w:rsidP="006D4CBA">
            <w:pPr>
              <w:pBdr>
                <w:top w:val="nil"/>
                <w:left w:val="nil"/>
                <w:bottom w:val="nil"/>
                <w:right w:val="nil"/>
                <w:between w:val="nil"/>
              </w:pBdr>
              <w:spacing w:after="0" w:line="240" w:lineRule="auto"/>
              <w:ind w:left="39" w:right="-13" w:firstLine="567"/>
              <w:jc w:val="both"/>
              <w:rPr>
                <w:rFonts w:ascii="Times New Roman" w:hAnsi="Times New Roman"/>
                <w:sz w:val="28"/>
                <w:szCs w:val="28"/>
              </w:rPr>
            </w:pPr>
            <w:r w:rsidRPr="00A949C0">
              <w:rPr>
                <w:rFonts w:ascii="Times New Roman" w:hAnsi="Times New Roman"/>
                <w:sz w:val="28"/>
                <w:szCs w:val="28"/>
              </w:rPr>
              <w:t>Ата-аналар топтарға бөлінеді. Әр топ жасөспірімдерде туындауы мүмкін буллингке қатысты мәселелер шеңберін анықтауы керек. Жұмыс аяқталғаннан кейін алынған нәтижелерді талқылау және талдау жүргізіледі.</w:t>
            </w:r>
          </w:p>
          <w:p w14:paraId="0FFB925A" w14:textId="77777777" w:rsidR="005E3C36" w:rsidRPr="00A949C0" w:rsidRDefault="005E3C36" w:rsidP="006D4CBA">
            <w:pPr>
              <w:spacing w:after="0" w:line="240" w:lineRule="auto"/>
              <w:ind w:left="39" w:right="-13" w:firstLine="567"/>
              <w:jc w:val="both"/>
              <w:rPr>
                <w:rFonts w:ascii="Times New Roman" w:hAnsi="Times New Roman"/>
                <w:sz w:val="28"/>
                <w:szCs w:val="28"/>
              </w:rPr>
            </w:pPr>
            <w:r w:rsidRPr="00A949C0">
              <w:rPr>
                <w:rFonts w:ascii="Times New Roman" w:hAnsi="Times New Roman"/>
                <w:sz w:val="28"/>
                <w:szCs w:val="28"/>
                <w:lang w:val="kk-KZ"/>
              </w:rPr>
              <w:t>Ақпараттық блок</w:t>
            </w:r>
            <w:r w:rsidRPr="00A949C0">
              <w:rPr>
                <w:rFonts w:ascii="Times New Roman" w:hAnsi="Times New Roman"/>
                <w:sz w:val="28"/>
                <w:szCs w:val="28"/>
              </w:rPr>
              <w:t>.</w:t>
            </w:r>
          </w:p>
          <w:p w14:paraId="21A5C248" w14:textId="50B0F8EC" w:rsidR="00A6357C" w:rsidRPr="00A949C0" w:rsidRDefault="005E3C36" w:rsidP="006D4CBA">
            <w:pPr>
              <w:pBdr>
                <w:top w:val="nil"/>
                <w:left w:val="nil"/>
                <w:bottom w:val="nil"/>
                <w:right w:val="nil"/>
                <w:between w:val="nil"/>
              </w:pBdr>
              <w:spacing w:after="0" w:line="240" w:lineRule="auto"/>
              <w:ind w:left="39" w:right="-13" w:firstLine="567"/>
              <w:jc w:val="both"/>
              <w:rPr>
                <w:rFonts w:ascii="Times New Roman" w:hAnsi="Times New Roman"/>
                <w:sz w:val="28"/>
                <w:szCs w:val="28"/>
              </w:rPr>
            </w:pPr>
            <w:r w:rsidRPr="00A949C0">
              <w:rPr>
                <w:rFonts w:ascii="Times New Roman" w:hAnsi="Times New Roman"/>
                <w:sz w:val="28"/>
                <w:szCs w:val="28"/>
              </w:rPr>
              <w:t xml:space="preserve">Слайд. </w:t>
            </w:r>
            <w:r w:rsidR="00E41A76" w:rsidRPr="00A949C0">
              <w:rPr>
                <w:rFonts w:ascii="Times New Roman" w:hAnsi="Times New Roman"/>
                <w:sz w:val="28"/>
                <w:szCs w:val="28"/>
                <w:lang w:val="kk-KZ"/>
              </w:rPr>
              <w:t>Б</w:t>
            </w:r>
            <w:r w:rsidR="00A6357C" w:rsidRPr="00A949C0">
              <w:rPr>
                <w:rFonts w:ascii="Times New Roman" w:hAnsi="Times New Roman"/>
                <w:sz w:val="28"/>
                <w:szCs w:val="28"/>
              </w:rPr>
              <w:t>аланы жәбірлеу (буллинг) – қорлау сипатындағы жүйелі (екі және одан көп) әрекеттер, қудалау және (немесе) қорқыту, оның ішінде қандай да бір әрекетті жасауға немесе жасаудан бас тартуға мәжбүрлеуге бағытталған әрекеттер, сол сияқты жария түрде немесе масс-медиа және (немесе) телекоммуникация желілері және (немесе) онлайн-платформалар пайдаланыла отырып жасалған дәл сол әрекеттер (кибербуллинг);</w:t>
            </w:r>
          </w:p>
          <w:p w14:paraId="0E0EC440" w14:textId="57743F1B" w:rsidR="005E3C36" w:rsidRPr="00A949C0" w:rsidRDefault="005E3C36" w:rsidP="006D4CBA">
            <w:pPr>
              <w:pBdr>
                <w:top w:val="nil"/>
                <w:left w:val="nil"/>
                <w:bottom w:val="nil"/>
                <w:right w:val="nil"/>
                <w:between w:val="nil"/>
              </w:pBdr>
              <w:spacing w:after="0" w:line="240" w:lineRule="auto"/>
              <w:ind w:left="39" w:right="-13" w:firstLine="567"/>
              <w:jc w:val="both"/>
              <w:rPr>
                <w:rFonts w:ascii="Times New Roman" w:hAnsi="Times New Roman"/>
                <w:sz w:val="28"/>
                <w:szCs w:val="28"/>
              </w:rPr>
            </w:pPr>
            <w:r w:rsidRPr="00A949C0">
              <w:rPr>
                <w:rFonts w:ascii="Times New Roman" w:hAnsi="Times New Roman"/>
                <w:sz w:val="28"/>
                <w:szCs w:val="28"/>
              </w:rPr>
              <w:t xml:space="preserve">Буллинг мәселесін шешудің тиімді әдістерін әзірлеуге </w:t>
            </w:r>
            <w:r w:rsidRPr="00A949C0">
              <w:rPr>
                <w:rFonts w:ascii="Times New Roman" w:hAnsi="Times New Roman"/>
                <w:sz w:val="28"/>
                <w:szCs w:val="28"/>
              </w:rPr>
              <w:lastRenderedPageBreak/>
              <w:t>кіріспес бұрын, осы құбылыстың түрлерін, себептерін және мүмкін көріністерін</w:t>
            </w:r>
            <w:r w:rsidRPr="00A949C0">
              <w:rPr>
                <w:rFonts w:ascii="Times New Roman" w:hAnsi="Times New Roman"/>
                <w:sz w:val="28"/>
                <w:szCs w:val="28"/>
                <w:lang w:val="kk-KZ"/>
              </w:rPr>
              <w:t>,</w:t>
            </w:r>
            <w:r w:rsidRPr="00A949C0">
              <w:rPr>
                <w:rFonts w:ascii="Times New Roman" w:hAnsi="Times New Roman"/>
                <w:sz w:val="28"/>
                <w:szCs w:val="28"/>
              </w:rPr>
              <w:t xml:space="preserve"> олардың алуан түрлілігін зерттеу керек.</w:t>
            </w:r>
          </w:p>
          <w:p w14:paraId="678B93A1" w14:textId="743315D9" w:rsidR="005E3C36" w:rsidRPr="00A949C0" w:rsidRDefault="005E3C36" w:rsidP="00673811">
            <w:pPr>
              <w:pBdr>
                <w:top w:val="nil"/>
                <w:left w:val="nil"/>
                <w:bottom w:val="nil"/>
                <w:right w:val="nil"/>
                <w:between w:val="nil"/>
              </w:pBdr>
              <w:spacing w:after="0" w:line="240" w:lineRule="auto"/>
              <w:ind w:left="39" w:right="172" w:firstLine="567"/>
              <w:jc w:val="both"/>
              <w:rPr>
                <w:rFonts w:ascii="Times New Roman" w:hAnsi="Times New Roman"/>
                <w:sz w:val="28"/>
                <w:szCs w:val="28"/>
              </w:rPr>
            </w:pPr>
            <w:r w:rsidRPr="00A949C0">
              <w:rPr>
                <w:rFonts w:ascii="Times New Roman" w:hAnsi="Times New Roman"/>
                <w:sz w:val="28"/>
                <w:szCs w:val="28"/>
              </w:rPr>
              <w:t>Слайд</w:t>
            </w:r>
            <w:r w:rsidRPr="00A949C0">
              <w:rPr>
                <w:rFonts w:ascii="Times New Roman" w:hAnsi="Times New Roman"/>
                <w:sz w:val="28"/>
                <w:szCs w:val="28"/>
                <w:lang w:val="kk-KZ"/>
              </w:rPr>
              <w:t>.</w:t>
            </w:r>
            <w:r w:rsidRPr="00A949C0">
              <w:rPr>
                <w:rFonts w:ascii="Times New Roman" w:hAnsi="Times New Roman"/>
                <w:sz w:val="28"/>
                <w:szCs w:val="28"/>
              </w:rPr>
              <w:t xml:space="preserve"> Буллингтің келесі түрлері бар: </w:t>
            </w:r>
          </w:p>
          <w:p w14:paraId="70AB7328" w14:textId="77777777" w:rsidR="005E3C36" w:rsidRPr="00A949C0" w:rsidRDefault="005E3C36" w:rsidP="006D4CBA">
            <w:pPr>
              <w:pBdr>
                <w:top w:val="nil"/>
                <w:left w:val="nil"/>
                <w:bottom w:val="nil"/>
                <w:right w:val="nil"/>
                <w:between w:val="nil"/>
              </w:pBdr>
              <w:spacing w:after="0" w:line="240" w:lineRule="auto"/>
              <w:ind w:left="39" w:right="-13" w:firstLine="567"/>
              <w:jc w:val="both"/>
              <w:rPr>
                <w:rFonts w:ascii="Times New Roman" w:hAnsi="Times New Roman"/>
                <w:i/>
                <w:iCs/>
                <w:sz w:val="28"/>
                <w:szCs w:val="28"/>
              </w:rPr>
            </w:pPr>
            <w:r w:rsidRPr="00A949C0">
              <w:rPr>
                <w:rFonts w:ascii="Times New Roman" w:hAnsi="Times New Roman"/>
                <w:i/>
                <w:iCs/>
                <w:sz w:val="28"/>
                <w:szCs w:val="28"/>
              </w:rPr>
              <w:t>Психологиялық (моральдық) зорлық-зомбылық:</w:t>
            </w:r>
          </w:p>
          <w:p w14:paraId="7C6DC668" w14:textId="1FC0FCC1" w:rsidR="005E3C36" w:rsidRPr="00A949C0" w:rsidRDefault="005E3C36" w:rsidP="006D4CBA">
            <w:pPr>
              <w:pBdr>
                <w:top w:val="nil"/>
                <w:left w:val="nil"/>
                <w:bottom w:val="nil"/>
                <w:right w:val="nil"/>
                <w:between w:val="nil"/>
              </w:pBdr>
              <w:spacing w:after="0" w:line="240" w:lineRule="auto"/>
              <w:ind w:left="39" w:right="-13" w:firstLine="567"/>
              <w:jc w:val="both"/>
              <w:rPr>
                <w:rFonts w:ascii="Times New Roman" w:hAnsi="Times New Roman"/>
                <w:sz w:val="28"/>
                <w:szCs w:val="28"/>
                <w:lang w:val="kk-KZ"/>
              </w:rPr>
            </w:pPr>
            <w:r w:rsidRPr="00A949C0">
              <w:rPr>
                <w:rFonts w:ascii="Times New Roman" w:hAnsi="Times New Roman"/>
                <w:i/>
                <w:iCs/>
                <w:sz w:val="28"/>
                <w:szCs w:val="28"/>
                <w:lang w:val="kk-KZ"/>
              </w:rPr>
              <w:t>В</w:t>
            </w:r>
            <w:r w:rsidRPr="00A949C0">
              <w:rPr>
                <w:rFonts w:ascii="Times New Roman" w:hAnsi="Times New Roman"/>
                <w:i/>
                <w:iCs/>
                <w:sz w:val="28"/>
                <w:szCs w:val="28"/>
              </w:rPr>
              <w:t>ербалды</w:t>
            </w:r>
            <w:r w:rsidRPr="00A949C0">
              <w:rPr>
                <w:rFonts w:ascii="Times New Roman" w:hAnsi="Times New Roman"/>
                <w:sz w:val="28"/>
                <w:szCs w:val="28"/>
              </w:rPr>
              <w:t> (мазақ ету, лақап ат қою, шексіз ескертулер мен біржақты бағалар, басқа балалардың қатысуымен қорлау, физикалық зорлық-зомбылық қаупі, бопсалау, ересектерге шағымдану, достықты тоқтату, хабарлау, жәбірленушіге жала жабу, қорлау)</w:t>
            </w:r>
            <w:r w:rsidRPr="00A949C0">
              <w:rPr>
                <w:rFonts w:ascii="Times New Roman" w:hAnsi="Times New Roman"/>
                <w:sz w:val="28"/>
                <w:szCs w:val="28"/>
                <w:lang w:val="kk-KZ"/>
              </w:rPr>
              <w:t>.</w:t>
            </w:r>
          </w:p>
          <w:p w14:paraId="1A616DCF" w14:textId="753F6B72" w:rsidR="005E3C36" w:rsidRPr="00A949C0" w:rsidRDefault="005E3C36" w:rsidP="006D4CBA">
            <w:pPr>
              <w:pBdr>
                <w:top w:val="nil"/>
                <w:left w:val="nil"/>
                <w:bottom w:val="nil"/>
                <w:right w:val="nil"/>
                <w:between w:val="nil"/>
              </w:pBdr>
              <w:spacing w:after="0" w:line="240" w:lineRule="auto"/>
              <w:ind w:left="39" w:right="-13" w:firstLine="567"/>
              <w:jc w:val="both"/>
              <w:rPr>
                <w:rFonts w:ascii="Times New Roman" w:hAnsi="Times New Roman"/>
                <w:sz w:val="28"/>
                <w:szCs w:val="28"/>
              </w:rPr>
            </w:pPr>
            <w:r w:rsidRPr="00A949C0">
              <w:rPr>
                <w:rFonts w:ascii="Times New Roman" w:hAnsi="Times New Roman"/>
                <w:i/>
                <w:iCs/>
                <w:sz w:val="28"/>
                <w:szCs w:val="28"/>
                <w:lang w:val="kk-KZ"/>
              </w:rPr>
              <w:t>Ә</w:t>
            </w:r>
            <w:r w:rsidRPr="00A949C0">
              <w:rPr>
                <w:rFonts w:ascii="Times New Roman" w:hAnsi="Times New Roman"/>
                <w:i/>
                <w:iCs/>
                <w:sz w:val="28"/>
                <w:szCs w:val="28"/>
              </w:rPr>
              <w:t xml:space="preserve">леуметтік </w:t>
            </w:r>
            <w:r w:rsidR="00CD6638" w:rsidRPr="00A949C0">
              <w:rPr>
                <w:rFonts w:ascii="Times New Roman" w:hAnsi="Times New Roman"/>
                <w:i/>
                <w:iCs/>
                <w:sz w:val="28"/>
                <w:szCs w:val="28"/>
                <w:lang w:val="kk-KZ"/>
              </w:rPr>
              <w:t>шеттету</w:t>
            </w:r>
            <w:r w:rsidR="00CD6638" w:rsidRPr="00A949C0">
              <w:rPr>
                <w:rFonts w:ascii="Times New Roman" w:hAnsi="Times New Roman"/>
                <w:sz w:val="28"/>
                <w:szCs w:val="28"/>
              </w:rPr>
              <w:t xml:space="preserve"> </w:t>
            </w:r>
            <w:r w:rsidRPr="00A949C0">
              <w:rPr>
                <w:rFonts w:ascii="Times New Roman" w:hAnsi="Times New Roman"/>
                <w:sz w:val="28"/>
                <w:szCs w:val="28"/>
              </w:rPr>
              <w:t>(бойкот, бас тарту, оқшаулану, жәбірленушімен қарым-қатынастан бас тарту, баламен ойнаудан, жаттығудан бас тартады, онымен бір партада отырғысы келмейді)</w:t>
            </w:r>
          </w:p>
          <w:p w14:paraId="1F120248" w14:textId="40AC57D9" w:rsidR="003123B3" w:rsidRPr="00A949C0" w:rsidRDefault="003123B3" w:rsidP="003123B3">
            <w:pPr>
              <w:pBdr>
                <w:top w:val="nil"/>
                <w:left w:val="nil"/>
                <w:bottom w:val="nil"/>
                <w:right w:val="nil"/>
                <w:between w:val="nil"/>
              </w:pBdr>
              <w:spacing w:after="0" w:line="240" w:lineRule="auto"/>
              <w:ind w:left="39" w:right="-13" w:firstLine="567"/>
              <w:jc w:val="both"/>
              <w:rPr>
                <w:rFonts w:ascii="Times New Roman" w:hAnsi="Times New Roman"/>
                <w:sz w:val="28"/>
                <w:szCs w:val="28"/>
              </w:rPr>
            </w:pPr>
            <w:r w:rsidRPr="00A949C0">
              <w:rPr>
                <w:rFonts w:ascii="Times New Roman" w:hAnsi="Times New Roman"/>
                <w:sz w:val="28"/>
                <w:szCs w:val="28"/>
              </w:rPr>
              <w:t>Соңғы уақытта троллинг (trolling – «жылтыр қармақпен балық аулау») кең таралуда – интернетте (форумдарда, пікірталас топтарында, блогтарда және т.б.) арандатушы хабарламалар орналастыру арқылы қатысушылар арасында жанжал туғызу, өзара балағаттауға итермелеу.</w:t>
            </w:r>
          </w:p>
          <w:p w14:paraId="6E72A9F7" w14:textId="77777777" w:rsidR="005E3C36" w:rsidRPr="00A949C0" w:rsidRDefault="005E3C36" w:rsidP="006D4CBA">
            <w:pPr>
              <w:pBdr>
                <w:top w:val="nil"/>
                <w:left w:val="nil"/>
                <w:bottom w:val="nil"/>
                <w:right w:val="nil"/>
                <w:between w:val="nil"/>
              </w:pBdr>
              <w:spacing w:after="0" w:line="240" w:lineRule="auto"/>
              <w:ind w:left="39" w:right="-13" w:firstLine="567"/>
              <w:jc w:val="both"/>
              <w:rPr>
                <w:rFonts w:ascii="Times New Roman" w:hAnsi="Times New Roman"/>
                <w:sz w:val="28"/>
                <w:szCs w:val="28"/>
              </w:rPr>
            </w:pPr>
            <w:r w:rsidRPr="00A949C0">
              <w:rPr>
                <w:rFonts w:ascii="Times New Roman" w:hAnsi="Times New Roman"/>
                <w:i/>
                <w:iCs/>
                <w:sz w:val="28"/>
                <w:szCs w:val="28"/>
              </w:rPr>
              <w:t>Физикалық зорлық-зомбылық</w:t>
            </w:r>
            <w:r w:rsidRPr="00A949C0">
              <w:rPr>
                <w:rFonts w:ascii="Times New Roman" w:hAnsi="Times New Roman"/>
                <w:sz w:val="28"/>
                <w:szCs w:val="28"/>
              </w:rPr>
              <w:t xml:space="preserve"> (ұру, сабау, заттарын бүлдіру және тартып алу, ұрлау.)</w:t>
            </w:r>
          </w:p>
          <w:p w14:paraId="683E903C" w14:textId="77777777" w:rsidR="005E3C36" w:rsidRPr="00A949C0" w:rsidRDefault="005E3C36" w:rsidP="00C773AD">
            <w:pPr>
              <w:numPr>
                <w:ilvl w:val="0"/>
                <w:numId w:val="2"/>
              </w:numPr>
              <w:pBdr>
                <w:top w:val="nil"/>
                <w:left w:val="nil"/>
                <w:bottom w:val="nil"/>
                <w:right w:val="nil"/>
                <w:between w:val="nil"/>
              </w:pBdr>
              <w:spacing w:after="0" w:line="240" w:lineRule="auto"/>
              <w:ind w:left="39" w:right="-13" w:firstLine="567"/>
              <w:jc w:val="both"/>
              <w:rPr>
                <w:rFonts w:ascii="Times New Roman" w:hAnsi="Times New Roman"/>
                <w:sz w:val="28"/>
                <w:szCs w:val="28"/>
              </w:rPr>
            </w:pPr>
            <w:r w:rsidRPr="00A949C0">
              <w:rPr>
                <w:rFonts w:ascii="Times New Roman" w:hAnsi="Times New Roman"/>
                <w:sz w:val="28"/>
                <w:szCs w:val="28"/>
              </w:rPr>
              <w:t xml:space="preserve">Үлестірмелі карточкалармен жұмыс. Қатысушылар 3 топқа бөлінеді (агрессор, жәбірленуші, куәгерлер). Оларға Д.Ольвейс кестесіндегі карталар беріледі. </w:t>
            </w:r>
            <w:r w:rsidRPr="00A949C0">
              <w:rPr>
                <w:rFonts w:ascii="Times New Roman" w:hAnsi="Times New Roman"/>
                <w:sz w:val="28"/>
                <w:szCs w:val="28"/>
                <w:lang w:val="kk-KZ"/>
              </w:rPr>
              <w:t>Педагог</w:t>
            </w:r>
            <w:r w:rsidRPr="00A949C0">
              <w:rPr>
                <w:rFonts w:ascii="Times New Roman" w:hAnsi="Times New Roman"/>
                <w:sz w:val="28"/>
                <w:szCs w:val="28"/>
              </w:rPr>
              <w:t xml:space="preserve"> ата-аналар</w:t>
            </w:r>
            <w:r w:rsidRPr="00A949C0">
              <w:rPr>
                <w:rFonts w:ascii="Times New Roman" w:hAnsi="Times New Roman"/>
                <w:sz w:val="28"/>
                <w:szCs w:val="28"/>
                <w:lang w:val="kk-KZ"/>
              </w:rPr>
              <w:t>ға</w:t>
            </w:r>
            <w:r w:rsidRPr="00A949C0">
              <w:rPr>
                <w:rFonts w:ascii="Times New Roman" w:hAnsi="Times New Roman"/>
                <w:sz w:val="28"/>
                <w:szCs w:val="28"/>
              </w:rPr>
              <w:t xml:space="preserve"> жетіспейтін бағандарды толтыру</w:t>
            </w:r>
            <w:r w:rsidRPr="00A949C0">
              <w:rPr>
                <w:rFonts w:ascii="Times New Roman" w:hAnsi="Times New Roman"/>
                <w:sz w:val="28"/>
                <w:szCs w:val="28"/>
                <w:lang w:val="kk-KZ"/>
              </w:rPr>
              <w:t>ды ұсынады</w:t>
            </w:r>
            <w:r w:rsidRPr="00A949C0">
              <w:rPr>
                <w:rFonts w:ascii="Times New Roman" w:hAnsi="Times New Roman"/>
                <w:sz w:val="28"/>
                <w:szCs w:val="28"/>
              </w:rPr>
              <w:t>.</w:t>
            </w:r>
          </w:p>
          <w:p w14:paraId="43302AEF" w14:textId="1C462A21" w:rsidR="005E3C36" w:rsidRPr="00A949C0" w:rsidRDefault="00265D2D" w:rsidP="006D4CBA">
            <w:pPr>
              <w:spacing w:after="0" w:line="240" w:lineRule="auto"/>
              <w:ind w:left="39" w:right="-13" w:firstLine="567"/>
              <w:jc w:val="both"/>
              <w:rPr>
                <w:rFonts w:ascii="Times New Roman" w:hAnsi="Times New Roman"/>
                <w:sz w:val="28"/>
                <w:szCs w:val="28"/>
              </w:rPr>
            </w:pPr>
            <w:r w:rsidRPr="00A949C0">
              <w:rPr>
                <w:rFonts w:ascii="Times New Roman" w:hAnsi="Times New Roman"/>
                <w:bCs/>
                <w:i/>
                <w:sz w:val="28"/>
                <w:szCs w:val="28"/>
              </w:rPr>
              <w:t>Педагог</w:t>
            </w:r>
            <w:r w:rsidRPr="00A949C0">
              <w:rPr>
                <w:rFonts w:ascii="Times New Roman" w:hAnsi="Times New Roman"/>
                <w:bCs/>
                <w:i/>
                <w:sz w:val="28"/>
                <w:szCs w:val="28"/>
                <w:lang w:val="kk-KZ"/>
              </w:rPr>
              <w:t>.</w:t>
            </w:r>
            <w:r w:rsidRPr="00A949C0">
              <w:rPr>
                <w:rFonts w:ascii="Times New Roman" w:hAnsi="Times New Roman"/>
                <w:sz w:val="28"/>
                <w:szCs w:val="28"/>
              </w:rPr>
              <w:t xml:space="preserve"> </w:t>
            </w:r>
            <w:r w:rsidR="005E3C36" w:rsidRPr="00A949C0">
              <w:rPr>
                <w:rFonts w:ascii="Times New Roman" w:hAnsi="Times New Roman"/>
                <w:sz w:val="28"/>
                <w:szCs w:val="28"/>
              </w:rPr>
              <w:t>Буллингке қатысушылардың бірнеше атауы бар. Олардың бірі Д. Ольвеус ұсынған:</w:t>
            </w:r>
          </w:p>
          <w:p w14:paraId="29EBE433" w14:textId="66DA0956" w:rsidR="005E3C36" w:rsidRPr="00A949C0" w:rsidRDefault="005E3C36" w:rsidP="006D4CBA">
            <w:pPr>
              <w:pBdr>
                <w:top w:val="nil"/>
                <w:left w:val="nil"/>
                <w:bottom w:val="nil"/>
                <w:right w:val="nil"/>
                <w:between w:val="nil"/>
              </w:pBdr>
              <w:spacing w:after="0" w:line="240" w:lineRule="auto"/>
              <w:ind w:left="39" w:right="-13" w:firstLine="567"/>
              <w:jc w:val="both"/>
              <w:rPr>
                <w:rFonts w:ascii="Times New Roman" w:hAnsi="Times New Roman"/>
                <w:sz w:val="28"/>
                <w:szCs w:val="28"/>
              </w:rPr>
            </w:pPr>
            <w:r w:rsidRPr="00A949C0">
              <w:rPr>
                <w:rFonts w:ascii="Times New Roman" w:hAnsi="Times New Roman"/>
                <w:sz w:val="28"/>
                <w:szCs w:val="28"/>
              </w:rPr>
              <w:t xml:space="preserve">1) агрессор және оның барлық ізбасарлары; </w:t>
            </w:r>
          </w:p>
          <w:p w14:paraId="599E360B" w14:textId="77777777" w:rsidR="005E3C36" w:rsidRPr="00A949C0" w:rsidRDefault="005E3C36" w:rsidP="006D4CBA">
            <w:pPr>
              <w:pBdr>
                <w:top w:val="nil"/>
                <w:left w:val="nil"/>
                <w:bottom w:val="nil"/>
                <w:right w:val="nil"/>
                <w:between w:val="nil"/>
              </w:pBdr>
              <w:spacing w:after="0" w:line="240" w:lineRule="auto"/>
              <w:ind w:left="39" w:right="-13" w:firstLine="567"/>
              <w:jc w:val="both"/>
              <w:rPr>
                <w:rFonts w:ascii="Times New Roman" w:hAnsi="Times New Roman"/>
                <w:sz w:val="28"/>
                <w:szCs w:val="28"/>
              </w:rPr>
            </w:pPr>
            <w:r w:rsidRPr="00A949C0">
              <w:rPr>
                <w:rFonts w:ascii="Times New Roman" w:hAnsi="Times New Roman"/>
                <w:sz w:val="28"/>
                <w:szCs w:val="28"/>
              </w:rPr>
              <w:t xml:space="preserve">2) </w:t>
            </w:r>
            <w:r w:rsidRPr="00A949C0">
              <w:rPr>
                <w:rFonts w:ascii="Times New Roman" w:hAnsi="Times New Roman"/>
                <w:sz w:val="28"/>
                <w:szCs w:val="28"/>
                <w:lang w:val="kk-KZ"/>
              </w:rPr>
              <w:t>құрбан</w:t>
            </w:r>
            <w:r w:rsidRPr="00A949C0">
              <w:rPr>
                <w:rFonts w:ascii="Times New Roman" w:hAnsi="Times New Roman"/>
                <w:sz w:val="28"/>
                <w:szCs w:val="28"/>
              </w:rPr>
              <w:t xml:space="preserve">; </w:t>
            </w:r>
          </w:p>
          <w:p w14:paraId="258C22B5" w14:textId="2C6F6739" w:rsidR="005E3C36" w:rsidRPr="00A949C0" w:rsidRDefault="005E3C36" w:rsidP="006D4CBA">
            <w:pPr>
              <w:pBdr>
                <w:top w:val="nil"/>
                <w:left w:val="nil"/>
                <w:bottom w:val="nil"/>
                <w:right w:val="nil"/>
                <w:between w:val="nil"/>
              </w:pBdr>
              <w:spacing w:after="0" w:line="240" w:lineRule="auto"/>
              <w:ind w:left="39" w:right="-13" w:firstLine="567"/>
              <w:jc w:val="both"/>
              <w:rPr>
                <w:rFonts w:ascii="Times New Roman" w:hAnsi="Times New Roman"/>
                <w:sz w:val="28"/>
                <w:szCs w:val="28"/>
              </w:rPr>
            </w:pPr>
            <w:r w:rsidRPr="00A949C0">
              <w:rPr>
                <w:rFonts w:ascii="Times New Roman" w:hAnsi="Times New Roman"/>
                <w:sz w:val="28"/>
                <w:szCs w:val="28"/>
              </w:rPr>
              <w:t>3) куәгерлер (қорғаушылар мен бақылаушылар).</w:t>
            </w:r>
          </w:p>
          <w:p w14:paraId="48D7CA9A" w14:textId="77777777" w:rsidR="007E7D5E" w:rsidRPr="00A949C0" w:rsidRDefault="007E7D5E" w:rsidP="006D4CBA">
            <w:pPr>
              <w:pBdr>
                <w:top w:val="nil"/>
                <w:left w:val="nil"/>
                <w:bottom w:val="nil"/>
                <w:right w:val="nil"/>
                <w:between w:val="nil"/>
              </w:pBdr>
              <w:spacing w:after="0" w:line="240" w:lineRule="auto"/>
              <w:ind w:left="39" w:right="-13" w:firstLine="567"/>
              <w:jc w:val="both"/>
              <w:rPr>
                <w:rFonts w:ascii="Times New Roman" w:hAnsi="Times New Roman"/>
                <w:sz w:val="28"/>
                <w:szCs w:val="28"/>
              </w:rPr>
            </w:pPr>
          </w:p>
          <w:tbl>
            <w:tblPr>
              <w:tblW w:w="7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823"/>
            </w:tblGrid>
            <w:tr w:rsidR="005E3C36" w:rsidRPr="00A949C0" w14:paraId="7EFB5DF5" w14:textId="77777777" w:rsidTr="00673811">
              <w:tc>
                <w:tcPr>
                  <w:tcW w:w="7823" w:type="dxa"/>
                </w:tcPr>
                <w:p w14:paraId="0C1C4403" w14:textId="5540CEE0" w:rsidR="005E3C36" w:rsidRPr="00673811" w:rsidRDefault="005E3C36" w:rsidP="004E63BA">
                  <w:pPr>
                    <w:pBdr>
                      <w:top w:val="nil"/>
                      <w:left w:val="nil"/>
                      <w:bottom w:val="nil"/>
                      <w:right w:val="nil"/>
                      <w:between w:val="nil"/>
                    </w:pBdr>
                    <w:spacing w:after="0" w:line="240" w:lineRule="auto"/>
                    <w:ind w:right="-13"/>
                    <w:rPr>
                      <w:rFonts w:ascii="Times New Roman" w:hAnsi="Times New Roman"/>
                      <w:sz w:val="28"/>
                      <w:szCs w:val="28"/>
                      <w:lang w:val="kk-KZ"/>
                    </w:rPr>
                  </w:pPr>
                  <w:r w:rsidRPr="00A949C0">
                    <w:rPr>
                      <w:rFonts w:ascii="Times New Roman" w:hAnsi="Times New Roman"/>
                      <w:sz w:val="28"/>
                      <w:szCs w:val="28"/>
                    </w:rPr>
                    <w:t>АГРЕССОР</w:t>
                  </w:r>
                  <w:r w:rsidR="004E63BA" w:rsidRPr="00A949C0">
                    <w:rPr>
                      <w:rFonts w:ascii="Times New Roman" w:hAnsi="Times New Roman"/>
                      <w:sz w:val="28"/>
                      <w:szCs w:val="28"/>
                      <w:lang w:val="kk-KZ"/>
                    </w:rPr>
                    <w:t>ЛАР</w:t>
                  </w:r>
                </w:p>
                <w:p w14:paraId="3369DACB" w14:textId="77777777" w:rsidR="005E3C36" w:rsidRPr="00A949C0" w:rsidRDefault="005E3C36" w:rsidP="006D4CBA">
                  <w:pPr>
                    <w:pBdr>
                      <w:top w:val="nil"/>
                      <w:left w:val="nil"/>
                      <w:bottom w:val="nil"/>
                      <w:right w:val="nil"/>
                      <w:between w:val="nil"/>
                    </w:pBdr>
                    <w:spacing w:after="0" w:line="240" w:lineRule="auto"/>
                    <w:ind w:left="39" w:right="-13" w:firstLine="567"/>
                    <w:jc w:val="center"/>
                    <w:rPr>
                      <w:rFonts w:ascii="Times New Roman" w:hAnsi="Times New Roman"/>
                      <w:sz w:val="28"/>
                      <w:szCs w:val="28"/>
                    </w:rPr>
                  </w:pPr>
                </w:p>
              </w:tc>
            </w:tr>
            <w:tr w:rsidR="005E3C36" w:rsidRPr="00A949C0" w14:paraId="0567B90B" w14:textId="77777777" w:rsidTr="00673811">
              <w:tc>
                <w:tcPr>
                  <w:tcW w:w="7823" w:type="dxa"/>
                </w:tcPr>
                <w:p w14:paraId="0C507366" w14:textId="77777777" w:rsidR="005E3C36" w:rsidRPr="00A949C0" w:rsidRDefault="005E3C36" w:rsidP="004E63BA">
                  <w:pPr>
                    <w:pBdr>
                      <w:top w:val="nil"/>
                      <w:left w:val="nil"/>
                      <w:bottom w:val="nil"/>
                      <w:right w:val="nil"/>
                      <w:between w:val="nil"/>
                    </w:pBdr>
                    <w:spacing w:after="0" w:line="240" w:lineRule="auto"/>
                    <w:ind w:left="39" w:right="-13" w:firstLine="567"/>
                    <w:rPr>
                      <w:rFonts w:ascii="Times New Roman" w:hAnsi="Times New Roman"/>
                      <w:sz w:val="28"/>
                      <w:szCs w:val="28"/>
                    </w:rPr>
                  </w:pPr>
                  <w:r w:rsidRPr="00A949C0">
                    <w:rPr>
                      <w:rFonts w:ascii="Times New Roman" w:hAnsi="Times New Roman"/>
                      <w:sz w:val="28"/>
                      <w:szCs w:val="28"/>
                    </w:rPr>
                    <w:t>Ол</w:t>
                  </w:r>
                  <w:r w:rsidRPr="00A949C0">
                    <w:rPr>
                      <w:rFonts w:ascii="Times New Roman" w:hAnsi="Times New Roman"/>
                      <w:sz w:val="28"/>
                      <w:szCs w:val="28"/>
                      <w:lang w:val="kk-KZ"/>
                    </w:rPr>
                    <w:t>ар</w:t>
                  </w:r>
                  <w:r w:rsidRPr="00A949C0">
                    <w:rPr>
                      <w:rFonts w:ascii="Times New Roman" w:hAnsi="Times New Roman"/>
                      <w:sz w:val="28"/>
                      <w:szCs w:val="28"/>
                    </w:rPr>
                    <w:t xml:space="preserve"> кім</w:t>
                  </w:r>
                  <w:r w:rsidRPr="00A949C0">
                    <w:rPr>
                      <w:rFonts w:ascii="Times New Roman" w:hAnsi="Times New Roman"/>
                      <w:sz w:val="28"/>
                      <w:szCs w:val="28"/>
                      <w:lang w:val="kk-KZ"/>
                    </w:rPr>
                    <w:t>дер</w:t>
                  </w:r>
                  <w:r w:rsidRPr="00A949C0">
                    <w:rPr>
                      <w:rFonts w:ascii="Times New Roman" w:hAnsi="Times New Roman"/>
                      <w:sz w:val="28"/>
                      <w:szCs w:val="28"/>
                    </w:rPr>
                    <w:t>?</w:t>
                  </w:r>
                </w:p>
              </w:tc>
            </w:tr>
            <w:tr w:rsidR="005E3C36" w:rsidRPr="00A949C0" w14:paraId="3D5270F2" w14:textId="77777777" w:rsidTr="00673811">
              <w:tc>
                <w:tcPr>
                  <w:tcW w:w="7823" w:type="dxa"/>
                </w:tcPr>
                <w:p w14:paraId="77329C2E" w14:textId="77777777" w:rsidR="005E3C36" w:rsidRPr="00A949C0" w:rsidRDefault="005E3C36" w:rsidP="006D4CBA">
                  <w:pPr>
                    <w:pBdr>
                      <w:top w:val="nil"/>
                      <w:left w:val="nil"/>
                      <w:bottom w:val="nil"/>
                      <w:right w:val="nil"/>
                      <w:between w:val="nil"/>
                    </w:pBdr>
                    <w:spacing w:after="0" w:line="240" w:lineRule="auto"/>
                    <w:ind w:left="39" w:right="-13" w:firstLine="567"/>
                    <w:rPr>
                      <w:rFonts w:ascii="Times New Roman" w:hAnsi="Times New Roman"/>
                      <w:i/>
                      <w:sz w:val="28"/>
                      <w:szCs w:val="28"/>
                    </w:rPr>
                  </w:pPr>
                  <w:r w:rsidRPr="00A949C0">
                    <w:rPr>
                      <w:rFonts w:ascii="Times New Roman" w:hAnsi="Times New Roman"/>
                      <w:i/>
                      <w:sz w:val="28"/>
                      <w:szCs w:val="28"/>
                    </w:rPr>
                    <w:t>Агрессордың ізбасарлары</w:t>
                  </w:r>
                  <w:r w:rsidRPr="00A949C0">
                    <w:rPr>
                      <w:rFonts w:ascii="Times New Roman" w:hAnsi="Times New Roman"/>
                      <w:i/>
                      <w:sz w:val="28"/>
                      <w:szCs w:val="28"/>
                      <w:lang w:val="kk-KZ"/>
                    </w:rPr>
                    <w:t xml:space="preserve"> – жәбірлеуді</w:t>
                  </w:r>
                  <w:r w:rsidRPr="00A949C0">
                    <w:rPr>
                      <w:rFonts w:ascii="Times New Roman" w:hAnsi="Times New Roman"/>
                      <w:i/>
                      <w:sz w:val="28"/>
                      <w:szCs w:val="28"/>
                    </w:rPr>
                    <w:t xml:space="preserve"> белсенді қолдайтын, оған қатысатын, бірақ бастамашы емес адамдар;</w:t>
                  </w:r>
                </w:p>
                <w:p w14:paraId="6B9E91F6" w14:textId="55A50A79" w:rsidR="005E3C36" w:rsidRPr="00A949C0" w:rsidRDefault="005E3C36" w:rsidP="006D4CBA">
                  <w:pPr>
                    <w:pBdr>
                      <w:top w:val="nil"/>
                      <w:left w:val="nil"/>
                      <w:bottom w:val="nil"/>
                      <w:right w:val="nil"/>
                      <w:between w:val="nil"/>
                    </w:pBdr>
                    <w:spacing w:after="0" w:line="240" w:lineRule="auto"/>
                    <w:ind w:left="39" w:right="-13" w:firstLine="567"/>
                    <w:rPr>
                      <w:rFonts w:ascii="Times New Roman" w:hAnsi="Times New Roman"/>
                      <w:i/>
                      <w:sz w:val="28"/>
                      <w:szCs w:val="28"/>
                    </w:rPr>
                  </w:pPr>
                  <w:r w:rsidRPr="00A949C0">
                    <w:rPr>
                      <w:rFonts w:ascii="Times New Roman" w:hAnsi="Times New Roman"/>
                      <w:i/>
                      <w:sz w:val="28"/>
                      <w:szCs w:val="28"/>
                    </w:rPr>
                    <w:t>Пассивті агрессорлар</w:t>
                  </w:r>
                  <w:r w:rsidRPr="00A949C0">
                    <w:rPr>
                      <w:rFonts w:ascii="Times New Roman" w:hAnsi="Times New Roman"/>
                      <w:i/>
                      <w:sz w:val="28"/>
                      <w:szCs w:val="28"/>
                      <w:lang w:val="kk-KZ"/>
                    </w:rPr>
                    <w:t xml:space="preserve"> жәбірлеуді</w:t>
                  </w:r>
                  <w:r w:rsidRPr="00A949C0">
                    <w:rPr>
                      <w:rFonts w:ascii="Times New Roman" w:hAnsi="Times New Roman"/>
                      <w:i/>
                      <w:sz w:val="28"/>
                      <w:szCs w:val="28"/>
                    </w:rPr>
                    <w:t xml:space="preserve"> қолдайтын, бірақ қатыспайтын және оның бастамайтын адамдар.</w:t>
                  </w:r>
                </w:p>
              </w:tc>
            </w:tr>
            <w:tr w:rsidR="00012F02" w:rsidRPr="00A949C0" w14:paraId="1E14AD20" w14:textId="77777777" w:rsidTr="00673811">
              <w:tc>
                <w:tcPr>
                  <w:tcW w:w="7823" w:type="dxa"/>
                </w:tcPr>
                <w:p w14:paraId="2F8BB7BD" w14:textId="53BCFCBE" w:rsidR="00012F02" w:rsidRPr="00A949C0" w:rsidRDefault="00012F02" w:rsidP="00012F02">
                  <w:pPr>
                    <w:pBdr>
                      <w:top w:val="nil"/>
                      <w:left w:val="nil"/>
                      <w:bottom w:val="nil"/>
                      <w:right w:val="nil"/>
                      <w:between w:val="nil"/>
                    </w:pBdr>
                    <w:spacing w:after="0" w:line="240" w:lineRule="auto"/>
                    <w:ind w:right="-13"/>
                    <w:rPr>
                      <w:rFonts w:ascii="Times New Roman" w:hAnsi="Times New Roman"/>
                      <w:i/>
                      <w:sz w:val="28"/>
                      <w:szCs w:val="28"/>
                    </w:rPr>
                  </w:pPr>
                  <w:r w:rsidRPr="00A949C0">
                    <w:rPr>
                      <w:rFonts w:ascii="Times New Roman" w:hAnsi="Times New Roman"/>
                      <w:sz w:val="28"/>
                      <w:szCs w:val="28"/>
                    </w:rPr>
                    <w:t>Не істейді?</w:t>
                  </w:r>
                </w:p>
              </w:tc>
            </w:tr>
            <w:tr w:rsidR="005E3C36" w:rsidRPr="00A949C0" w14:paraId="56D08CC5" w14:textId="77777777" w:rsidTr="00673811">
              <w:tc>
                <w:tcPr>
                  <w:tcW w:w="7823" w:type="dxa"/>
                </w:tcPr>
                <w:p w14:paraId="1EC3C105" w14:textId="36217CE5" w:rsidR="005E3C36" w:rsidRPr="00A949C0" w:rsidRDefault="00012F02" w:rsidP="00012F02">
                  <w:pPr>
                    <w:pBdr>
                      <w:top w:val="nil"/>
                      <w:left w:val="nil"/>
                      <w:bottom w:val="nil"/>
                      <w:right w:val="nil"/>
                      <w:between w:val="nil"/>
                    </w:pBdr>
                    <w:spacing w:after="0" w:line="240" w:lineRule="auto"/>
                    <w:ind w:right="-13"/>
                    <w:rPr>
                      <w:rFonts w:ascii="Times New Roman" w:hAnsi="Times New Roman"/>
                      <w:sz w:val="28"/>
                      <w:szCs w:val="28"/>
                    </w:rPr>
                  </w:pPr>
                  <w:r w:rsidRPr="00A949C0">
                    <w:rPr>
                      <w:rFonts w:ascii="Times New Roman" w:hAnsi="Times New Roman"/>
                      <w:sz w:val="28"/>
                      <w:szCs w:val="28"/>
                      <w:lang w:val="kk-KZ"/>
                    </w:rPr>
                    <w:t>Ата-аналар толтырады</w:t>
                  </w:r>
                </w:p>
              </w:tc>
            </w:tr>
            <w:tr w:rsidR="005E3C36" w:rsidRPr="00A949C0" w14:paraId="3D95C850" w14:textId="77777777" w:rsidTr="00673811">
              <w:trPr>
                <w:trHeight w:val="278"/>
              </w:trPr>
              <w:tc>
                <w:tcPr>
                  <w:tcW w:w="7823" w:type="dxa"/>
                </w:tcPr>
                <w:p w14:paraId="399C55D6" w14:textId="51FA16AF" w:rsidR="005E3C36" w:rsidRPr="00A949C0" w:rsidRDefault="00012F02" w:rsidP="00012F02">
                  <w:pPr>
                    <w:pBdr>
                      <w:top w:val="nil"/>
                      <w:left w:val="nil"/>
                      <w:bottom w:val="nil"/>
                      <w:right w:val="nil"/>
                      <w:between w:val="nil"/>
                    </w:pBdr>
                    <w:spacing w:after="0" w:line="240" w:lineRule="auto"/>
                    <w:ind w:right="-13"/>
                    <w:rPr>
                      <w:rFonts w:ascii="Times New Roman" w:hAnsi="Times New Roman"/>
                      <w:sz w:val="28"/>
                      <w:szCs w:val="28"/>
                    </w:rPr>
                  </w:pPr>
                  <w:r w:rsidRPr="00A949C0">
                    <w:rPr>
                      <w:rFonts w:ascii="Times New Roman" w:hAnsi="Times New Roman"/>
                      <w:sz w:val="28"/>
                      <w:szCs w:val="28"/>
                    </w:rPr>
                    <w:t>КУӘГЕРЛЕР</w:t>
                  </w:r>
                </w:p>
              </w:tc>
            </w:tr>
            <w:tr w:rsidR="005E3C36" w:rsidRPr="00A949C0" w14:paraId="70BFC6F3" w14:textId="77777777" w:rsidTr="00673811">
              <w:trPr>
                <w:trHeight w:val="278"/>
              </w:trPr>
              <w:tc>
                <w:tcPr>
                  <w:tcW w:w="7823" w:type="dxa"/>
                </w:tcPr>
                <w:p w14:paraId="3632692C" w14:textId="77777777" w:rsidR="005E3C36" w:rsidRPr="00A949C0" w:rsidRDefault="005E3C36" w:rsidP="00012F02">
                  <w:pPr>
                    <w:pBdr>
                      <w:top w:val="nil"/>
                      <w:left w:val="nil"/>
                      <w:bottom w:val="nil"/>
                      <w:right w:val="nil"/>
                      <w:between w:val="nil"/>
                    </w:pBdr>
                    <w:spacing w:after="0" w:line="240" w:lineRule="auto"/>
                    <w:ind w:right="-13"/>
                    <w:rPr>
                      <w:rFonts w:ascii="Times New Roman" w:hAnsi="Times New Roman"/>
                      <w:sz w:val="28"/>
                      <w:szCs w:val="28"/>
                    </w:rPr>
                  </w:pPr>
                  <w:r w:rsidRPr="00A949C0">
                    <w:rPr>
                      <w:rFonts w:ascii="Times New Roman" w:hAnsi="Times New Roman"/>
                      <w:sz w:val="28"/>
                      <w:szCs w:val="28"/>
                    </w:rPr>
                    <w:t>Олар кімдер?</w:t>
                  </w:r>
                </w:p>
                <w:p w14:paraId="46F99B18" w14:textId="6978F424" w:rsidR="005E3C36" w:rsidRPr="00A949C0" w:rsidRDefault="005E3C36" w:rsidP="006D4CBA">
                  <w:pPr>
                    <w:pBdr>
                      <w:top w:val="nil"/>
                      <w:left w:val="nil"/>
                      <w:bottom w:val="nil"/>
                      <w:right w:val="nil"/>
                      <w:between w:val="nil"/>
                    </w:pBdr>
                    <w:spacing w:after="0" w:line="240" w:lineRule="auto"/>
                    <w:ind w:left="39" w:right="-13" w:firstLine="567"/>
                    <w:rPr>
                      <w:rFonts w:ascii="Times New Roman" w:hAnsi="Times New Roman"/>
                      <w:sz w:val="28"/>
                      <w:szCs w:val="28"/>
                      <w:lang w:val="kk-KZ"/>
                    </w:rPr>
                  </w:pPr>
                </w:p>
              </w:tc>
            </w:tr>
            <w:tr w:rsidR="00012F02" w:rsidRPr="00A949C0" w14:paraId="6C8652D4" w14:textId="77777777" w:rsidTr="00673811">
              <w:trPr>
                <w:trHeight w:val="278"/>
              </w:trPr>
              <w:tc>
                <w:tcPr>
                  <w:tcW w:w="7823" w:type="dxa"/>
                </w:tcPr>
                <w:p w14:paraId="15F4D46F" w14:textId="0AE40AA4" w:rsidR="00012F02" w:rsidRPr="00A949C0" w:rsidRDefault="00012F02" w:rsidP="00012F02">
                  <w:pPr>
                    <w:pBdr>
                      <w:top w:val="nil"/>
                      <w:left w:val="nil"/>
                      <w:bottom w:val="nil"/>
                      <w:right w:val="nil"/>
                      <w:between w:val="nil"/>
                    </w:pBdr>
                    <w:spacing w:after="0" w:line="240" w:lineRule="auto"/>
                    <w:ind w:right="-13"/>
                    <w:rPr>
                      <w:rFonts w:ascii="Times New Roman" w:hAnsi="Times New Roman"/>
                      <w:sz w:val="28"/>
                      <w:szCs w:val="28"/>
                    </w:rPr>
                  </w:pPr>
                  <w:r w:rsidRPr="00A949C0">
                    <w:rPr>
                      <w:rFonts w:ascii="Times New Roman" w:hAnsi="Times New Roman"/>
                      <w:sz w:val="28"/>
                      <w:szCs w:val="28"/>
                      <w:lang w:val="kk-KZ"/>
                    </w:rPr>
                    <w:t>Ата-аналар толтырады</w:t>
                  </w:r>
                </w:p>
              </w:tc>
            </w:tr>
            <w:tr w:rsidR="005E3C36" w:rsidRPr="00A949C0" w14:paraId="6EEB43CA" w14:textId="77777777" w:rsidTr="00673811">
              <w:tc>
                <w:tcPr>
                  <w:tcW w:w="7823" w:type="dxa"/>
                </w:tcPr>
                <w:p w14:paraId="037D09BD" w14:textId="77777777" w:rsidR="005E3C36" w:rsidRPr="00A949C0" w:rsidRDefault="005E3C36" w:rsidP="00012F02">
                  <w:pPr>
                    <w:pBdr>
                      <w:top w:val="nil"/>
                      <w:left w:val="nil"/>
                      <w:bottom w:val="nil"/>
                      <w:right w:val="nil"/>
                      <w:between w:val="nil"/>
                    </w:pBdr>
                    <w:spacing w:after="0" w:line="240" w:lineRule="auto"/>
                    <w:ind w:right="-13"/>
                    <w:rPr>
                      <w:rFonts w:ascii="Times New Roman" w:hAnsi="Times New Roman"/>
                      <w:sz w:val="28"/>
                      <w:szCs w:val="28"/>
                    </w:rPr>
                  </w:pPr>
                  <w:r w:rsidRPr="00A949C0">
                    <w:rPr>
                      <w:rFonts w:ascii="Times New Roman" w:hAnsi="Times New Roman"/>
                      <w:sz w:val="28"/>
                      <w:szCs w:val="28"/>
                    </w:rPr>
                    <w:lastRenderedPageBreak/>
                    <w:t>Не істейді?</w:t>
                  </w:r>
                </w:p>
              </w:tc>
            </w:tr>
            <w:tr w:rsidR="005E3C36" w:rsidRPr="00A949C0" w14:paraId="0DF5491D" w14:textId="77777777" w:rsidTr="00673811">
              <w:tc>
                <w:tcPr>
                  <w:tcW w:w="7823" w:type="dxa"/>
                </w:tcPr>
                <w:p w14:paraId="52949C0F" w14:textId="74CB6541" w:rsidR="005E3C36" w:rsidRPr="00A949C0" w:rsidRDefault="00F12064" w:rsidP="00C773AD">
                  <w:pPr>
                    <w:numPr>
                      <w:ilvl w:val="0"/>
                      <w:numId w:val="171"/>
                    </w:numPr>
                    <w:pBdr>
                      <w:top w:val="nil"/>
                      <w:left w:val="nil"/>
                      <w:bottom w:val="nil"/>
                      <w:right w:val="nil"/>
                      <w:between w:val="nil"/>
                    </w:pBdr>
                    <w:tabs>
                      <w:tab w:val="left" w:pos="313"/>
                    </w:tabs>
                    <w:spacing w:after="0" w:line="240" w:lineRule="auto"/>
                    <w:ind w:left="69" w:right="-13" w:firstLine="0"/>
                    <w:contextualSpacing/>
                    <w:rPr>
                      <w:rFonts w:ascii="Times New Roman" w:eastAsia="Calibri" w:hAnsi="Times New Roman"/>
                      <w:sz w:val="28"/>
                      <w:szCs w:val="28"/>
                      <w:lang w:val="x-none" w:eastAsia="en-US"/>
                    </w:rPr>
                  </w:pPr>
                  <w:r w:rsidRPr="00A949C0">
                    <w:rPr>
                      <w:rFonts w:ascii="Times New Roman" w:eastAsia="Calibri" w:hAnsi="Times New Roman"/>
                      <w:sz w:val="28"/>
                      <w:szCs w:val="28"/>
                      <w:lang w:val="kk-KZ" w:eastAsia="en-US"/>
                    </w:rPr>
                    <w:t>Ж</w:t>
                  </w:r>
                  <w:r w:rsidR="005E3C36" w:rsidRPr="00A949C0">
                    <w:rPr>
                      <w:rFonts w:ascii="Times New Roman" w:eastAsia="Calibri" w:hAnsi="Times New Roman"/>
                      <w:sz w:val="28"/>
                      <w:szCs w:val="28"/>
                      <w:lang w:val="kk-KZ" w:eastAsia="en-US"/>
                    </w:rPr>
                    <w:t>әбірлеуді</w:t>
                  </w:r>
                  <w:r w:rsidR="005E3C36" w:rsidRPr="00A949C0">
                    <w:rPr>
                      <w:rFonts w:ascii="Times New Roman" w:eastAsia="Calibri" w:hAnsi="Times New Roman"/>
                      <w:sz w:val="28"/>
                      <w:szCs w:val="28"/>
                      <w:lang w:val="x-none" w:eastAsia="en-US"/>
                    </w:rPr>
                    <w:t xml:space="preserve"> тоқтату бойынша әрекет жасамайды</w:t>
                  </w:r>
                  <w:r w:rsidRPr="00A949C0">
                    <w:rPr>
                      <w:rFonts w:ascii="Times New Roman" w:eastAsia="Calibri" w:hAnsi="Times New Roman"/>
                      <w:sz w:val="28"/>
                      <w:szCs w:val="28"/>
                      <w:lang w:val="kk-KZ" w:eastAsia="en-US"/>
                    </w:rPr>
                    <w:t>.</w:t>
                  </w:r>
                </w:p>
                <w:p w14:paraId="2A33D912" w14:textId="1B378F77" w:rsidR="005E3C36" w:rsidRPr="00A949C0" w:rsidRDefault="00F12064" w:rsidP="00C773AD">
                  <w:pPr>
                    <w:numPr>
                      <w:ilvl w:val="0"/>
                      <w:numId w:val="171"/>
                    </w:numPr>
                    <w:pBdr>
                      <w:top w:val="nil"/>
                      <w:left w:val="nil"/>
                      <w:bottom w:val="nil"/>
                      <w:right w:val="nil"/>
                      <w:between w:val="nil"/>
                    </w:pBdr>
                    <w:tabs>
                      <w:tab w:val="left" w:pos="313"/>
                    </w:tabs>
                    <w:spacing w:after="0" w:line="240" w:lineRule="auto"/>
                    <w:ind w:left="69" w:right="-13" w:firstLine="0"/>
                    <w:contextualSpacing/>
                    <w:rPr>
                      <w:rFonts w:ascii="Times New Roman" w:eastAsia="Calibri" w:hAnsi="Times New Roman"/>
                      <w:sz w:val="28"/>
                      <w:szCs w:val="28"/>
                      <w:lang w:val="x-none" w:eastAsia="en-US"/>
                    </w:rPr>
                  </w:pPr>
                  <w:r w:rsidRPr="00A949C0">
                    <w:rPr>
                      <w:rFonts w:ascii="Times New Roman" w:eastAsia="Calibri" w:hAnsi="Times New Roman"/>
                      <w:sz w:val="28"/>
                      <w:szCs w:val="28"/>
                      <w:lang w:val="kk-KZ" w:eastAsia="en-US"/>
                    </w:rPr>
                    <w:t>Ж</w:t>
                  </w:r>
                  <w:r w:rsidR="005E3C36" w:rsidRPr="00A949C0">
                    <w:rPr>
                      <w:rFonts w:ascii="Times New Roman" w:eastAsia="Calibri" w:hAnsi="Times New Roman"/>
                      <w:sz w:val="28"/>
                      <w:szCs w:val="28"/>
                      <w:lang w:val="kk-KZ" w:eastAsia="en-US"/>
                    </w:rPr>
                    <w:t>әбірлеуге</w:t>
                  </w:r>
                  <w:r w:rsidR="005E3C36" w:rsidRPr="00A949C0">
                    <w:rPr>
                      <w:rFonts w:ascii="Times New Roman" w:eastAsia="Calibri" w:hAnsi="Times New Roman"/>
                      <w:sz w:val="28"/>
                      <w:szCs w:val="28"/>
                      <w:lang w:val="x-none" w:eastAsia="en-US"/>
                    </w:rPr>
                    <w:t xml:space="preserve"> немқұрайлы қарайды</w:t>
                  </w:r>
                  <w:r w:rsidRPr="00A949C0">
                    <w:rPr>
                      <w:rFonts w:ascii="Times New Roman" w:eastAsia="Calibri" w:hAnsi="Times New Roman"/>
                      <w:sz w:val="28"/>
                      <w:szCs w:val="28"/>
                      <w:lang w:val="kk-KZ" w:eastAsia="en-US"/>
                    </w:rPr>
                    <w:t>.</w:t>
                  </w:r>
                  <w:r w:rsidR="005E3C36" w:rsidRPr="00A949C0">
                    <w:rPr>
                      <w:rFonts w:ascii="Times New Roman" w:eastAsia="Calibri" w:hAnsi="Times New Roman"/>
                      <w:sz w:val="28"/>
                      <w:szCs w:val="28"/>
                      <w:lang w:val="x-none" w:eastAsia="en-US"/>
                    </w:rPr>
                    <w:t xml:space="preserve"> </w:t>
                  </w:r>
                </w:p>
                <w:p w14:paraId="221B576A" w14:textId="13706B9B" w:rsidR="005E3C36" w:rsidRPr="00A949C0" w:rsidRDefault="00F12064" w:rsidP="00C773AD">
                  <w:pPr>
                    <w:numPr>
                      <w:ilvl w:val="0"/>
                      <w:numId w:val="171"/>
                    </w:numPr>
                    <w:pBdr>
                      <w:top w:val="nil"/>
                      <w:left w:val="nil"/>
                      <w:bottom w:val="nil"/>
                      <w:right w:val="nil"/>
                      <w:between w:val="nil"/>
                    </w:pBdr>
                    <w:tabs>
                      <w:tab w:val="left" w:pos="313"/>
                    </w:tabs>
                    <w:spacing w:after="0" w:line="240" w:lineRule="auto"/>
                    <w:ind w:left="69" w:right="-13" w:firstLine="0"/>
                    <w:contextualSpacing/>
                    <w:rPr>
                      <w:rFonts w:ascii="Times New Roman" w:eastAsia="Calibri" w:hAnsi="Times New Roman"/>
                      <w:sz w:val="28"/>
                      <w:szCs w:val="28"/>
                      <w:lang w:val="x-none" w:eastAsia="en-US"/>
                    </w:rPr>
                  </w:pPr>
                  <w:r w:rsidRPr="00A949C0">
                    <w:rPr>
                      <w:rFonts w:ascii="Times New Roman" w:eastAsia="Calibri" w:hAnsi="Times New Roman"/>
                      <w:sz w:val="28"/>
                      <w:szCs w:val="28"/>
                      <w:lang w:val="kk-KZ" w:eastAsia="en-US"/>
                    </w:rPr>
                    <w:t>О</w:t>
                  </w:r>
                  <w:r w:rsidR="005E3C36" w:rsidRPr="00A949C0">
                    <w:rPr>
                      <w:rFonts w:ascii="Times New Roman" w:eastAsia="Calibri" w:hAnsi="Times New Roman"/>
                      <w:sz w:val="28"/>
                      <w:szCs w:val="28"/>
                      <w:lang w:val="x-none" w:eastAsia="en-US"/>
                    </w:rPr>
                    <w:t>ны тоқтату немесе жәбірленушіге көмектесу үшін шаралар қолданбайды.</w:t>
                  </w:r>
                </w:p>
              </w:tc>
            </w:tr>
            <w:tr w:rsidR="005E3C36" w:rsidRPr="00A949C0" w14:paraId="40059566" w14:textId="77777777" w:rsidTr="00673811">
              <w:tc>
                <w:tcPr>
                  <w:tcW w:w="7823" w:type="dxa"/>
                </w:tcPr>
                <w:p w14:paraId="7FECF1CF" w14:textId="1AF1AEE1" w:rsidR="005E3C36" w:rsidRPr="00A949C0" w:rsidRDefault="00C93FE4" w:rsidP="00C93FE4">
                  <w:pPr>
                    <w:pBdr>
                      <w:top w:val="nil"/>
                      <w:left w:val="nil"/>
                      <w:bottom w:val="nil"/>
                      <w:right w:val="nil"/>
                      <w:between w:val="nil"/>
                    </w:pBdr>
                    <w:spacing w:after="0" w:line="240" w:lineRule="auto"/>
                    <w:ind w:right="-13"/>
                    <w:rPr>
                      <w:rFonts w:ascii="Times New Roman" w:hAnsi="Times New Roman"/>
                      <w:sz w:val="28"/>
                      <w:szCs w:val="28"/>
                      <w:lang w:val="kk-KZ"/>
                    </w:rPr>
                  </w:pPr>
                  <w:r w:rsidRPr="00A949C0">
                    <w:rPr>
                      <w:rFonts w:ascii="Times New Roman" w:hAnsi="Times New Roman"/>
                      <w:sz w:val="28"/>
                      <w:szCs w:val="28"/>
                      <w:lang w:val="kk-KZ"/>
                    </w:rPr>
                    <w:t>ҚҰРБАН</w:t>
                  </w:r>
                </w:p>
              </w:tc>
            </w:tr>
            <w:tr w:rsidR="005E3C36" w:rsidRPr="00A949C0" w14:paraId="3026F63E" w14:textId="77777777" w:rsidTr="00673811">
              <w:tc>
                <w:tcPr>
                  <w:tcW w:w="7823" w:type="dxa"/>
                </w:tcPr>
                <w:p w14:paraId="314145FE" w14:textId="0CD34565" w:rsidR="005E3C36" w:rsidRPr="00A949C0" w:rsidRDefault="005E3C36" w:rsidP="00C93FE4">
                  <w:pPr>
                    <w:pBdr>
                      <w:top w:val="nil"/>
                      <w:left w:val="nil"/>
                      <w:bottom w:val="nil"/>
                      <w:right w:val="nil"/>
                      <w:between w:val="nil"/>
                    </w:pBdr>
                    <w:spacing w:after="0" w:line="240" w:lineRule="auto"/>
                    <w:ind w:right="-13"/>
                    <w:rPr>
                      <w:rFonts w:ascii="Times New Roman" w:hAnsi="Times New Roman"/>
                      <w:sz w:val="28"/>
                      <w:szCs w:val="28"/>
                    </w:rPr>
                  </w:pPr>
                  <w:r w:rsidRPr="00A949C0">
                    <w:rPr>
                      <w:rFonts w:ascii="Times New Roman" w:hAnsi="Times New Roman"/>
                      <w:sz w:val="28"/>
                      <w:szCs w:val="28"/>
                    </w:rPr>
                    <w:t>Ол кім? Ол</w:t>
                  </w:r>
                  <w:r w:rsidR="00C93FE4" w:rsidRPr="00A949C0">
                    <w:rPr>
                      <w:rFonts w:ascii="Times New Roman" w:hAnsi="Times New Roman"/>
                      <w:sz w:val="28"/>
                      <w:szCs w:val="28"/>
                      <w:lang w:val="kk-KZ"/>
                    </w:rPr>
                    <w:t xml:space="preserve"> бала</w:t>
                  </w:r>
                  <w:r w:rsidRPr="00A949C0">
                    <w:rPr>
                      <w:rFonts w:ascii="Times New Roman" w:hAnsi="Times New Roman"/>
                      <w:sz w:val="28"/>
                      <w:szCs w:val="28"/>
                    </w:rPr>
                    <w:t>:</w:t>
                  </w:r>
                </w:p>
              </w:tc>
            </w:tr>
            <w:tr w:rsidR="005E3C36" w:rsidRPr="00A949C0" w14:paraId="3A9ABDEF" w14:textId="77777777" w:rsidTr="00673811">
              <w:tc>
                <w:tcPr>
                  <w:tcW w:w="7823" w:type="dxa"/>
                  <w:tcBorders>
                    <w:bottom w:val="single" w:sz="4" w:space="0" w:color="auto"/>
                  </w:tcBorders>
                </w:tcPr>
                <w:p w14:paraId="61C1819D" w14:textId="77777777" w:rsidR="005E3C36" w:rsidRPr="00A949C0" w:rsidRDefault="005E3C36" w:rsidP="00C773AD">
                  <w:pPr>
                    <w:pStyle w:val="a5"/>
                    <w:numPr>
                      <w:ilvl w:val="0"/>
                      <w:numId w:val="170"/>
                    </w:numPr>
                    <w:pBdr>
                      <w:top w:val="nil"/>
                      <w:left w:val="nil"/>
                      <w:bottom w:val="nil"/>
                      <w:right w:val="nil"/>
                      <w:between w:val="nil"/>
                    </w:pBdr>
                    <w:tabs>
                      <w:tab w:val="left" w:pos="313"/>
                    </w:tabs>
                    <w:spacing w:after="0" w:line="240" w:lineRule="auto"/>
                    <w:ind w:left="352" w:right="-13"/>
                    <w:rPr>
                      <w:rFonts w:ascii="Times New Roman" w:hAnsi="Times New Roman"/>
                      <w:sz w:val="28"/>
                      <w:szCs w:val="28"/>
                    </w:rPr>
                  </w:pPr>
                  <w:r w:rsidRPr="00A949C0">
                    <w:rPr>
                      <w:rFonts w:ascii="Times New Roman" w:hAnsi="Times New Roman"/>
                      <w:sz w:val="28"/>
                      <w:szCs w:val="28"/>
                    </w:rPr>
                    <w:t>тривиальды емес ойла</w:t>
                  </w:r>
                  <w:r w:rsidRPr="00A949C0">
                    <w:rPr>
                      <w:rFonts w:ascii="Times New Roman" w:hAnsi="Times New Roman"/>
                      <w:sz w:val="28"/>
                      <w:szCs w:val="28"/>
                      <w:lang w:val="kk-KZ"/>
                    </w:rPr>
                    <w:t>йтын</w:t>
                  </w:r>
                  <w:r w:rsidRPr="00A949C0">
                    <w:rPr>
                      <w:rFonts w:ascii="Times New Roman" w:hAnsi="Times New Roman"/>
                      <w:sz w:val="28"/>
                      <w:szCs w:val="28"/>
                    </w:rPr>
                    <w:t xml:space="preserve"> (</w:t>
                  </w:r>
                  <w:r w:rsidRPr="00A949C0">
                    <w:rPr>
                      <w:rFonts w:ascii="Times New Roman" w:hAnsi="Times New Roman"/>
                      <w:sz w:val="28"/>
                      <w:szCs w:val="28"/>
                      <w:lang w:val="kk-KZ"/>
                    </w:rPr>
                    <w:t>«</w:t>
                  </w:r>
                  <w:r w:rsidRPr="00A949C0">
                    <w:rPr>
                      <w:rFonts w:ascii="Times New Roman" w:hAnsi="Times New Roman"/>
                      <w:sz w:val="28"/>
                      <w:szCs w:val="28"/>
                    </w:rPr>
                    <w:t>а</w:t>
                  </w:r>
                  <w:r w:rsidRPr="00A949C0">
                    <w:rPr>
                      <w:rFonts w:ascii="Times New Roman" w:hAnsi="Times New Roman"/>
                      <w:sz w:val="28"/>
                      <w:szCs w:val="28"/>
                      <w:lang w:val="kk-KZ"/>
                    </w:rPr>
                    <w:t>ла</w:t>
                  </w:r>
                  <w:r w:rsidRPr="00A949C0">
                    <w:rPr>
                      <w:rFonts w:ascii="Times New Roman" w:hAnsi="Times New Roman"/>
                      <w:sz w:val="28"/>
                      <w:szCs w:val="28"/>
                    </w:rPr>
                    <w:t xml:space="preserve"> қарғалар</w:t>
                  </w:r>
                  <w:r w:rsidRPr="00A949C0">
                    <w:rPr>
                      <w:rFonts w:ascii="Times New Roman" w:hAnsi="Times New Roman"/>
                      <w:sz w:val="28"/>
                      <w:szCs w:val="28"/>
                      <w:lang w:val="kk-KZ"/>
                    </w:rPr>
                    <w:t>»</w:t>
                  </w:r>
                  <w:r w:rsidRPr="00A949C0">
                    <w:rPr>
                      <w:rFonts w:ascii="Times New Roman" w:hAnsi="Times New Roman"/>
                      <w:sz w:val="28"/>
                      <w:szCs w:val="28"/>
                    </w:rPr>
                    <w:t xml:space="preserve"> деп аталады);</w:t>
                  </w:r>
                </w:p>
                <w:p w14:paraId="57963CC0" w14:textId="77777777" w:rsidR="005E3C36" w:rsidRPr="00A949C0" w:rsidRDefault="005E3C36" w:rsidP="00C773AD">
                  <w:pPr>
                    <w:pStyle w:val="a5"/>
                    <w:numPr>
                      <w:ilvl w:val="0"/>
                      <w:numId w:val="170"/>
                    </w:numPr>
                    <w:pBdr>
                      <w:top w:val="nil"/>
                      <w:left w:val="nil"/>
                      <w:bottom w:val="nil"/>
                      <w:right w:val="nil"/>
                      <w:between w:val="nil"/>
                    </w:pBdr>
                    <w:tabs>
                      <w:tab w:val="left" w:pos="313"/>
                    </w:tabs>
                    <w:spacing w:after="0" w:line="240" w:lineRule="auto"/>
                    <w:ind w:left="352" w:right="-13"/>
                    <w:rPr>
                      <w:rFonts w:ascii="Times New Roman" w:hAnsi="Times New Roman"/>
                      <w:sz w:val="28"/>
                      <w:szCs w:val="28"/>
                    </w:rPr>
                  </w:pPr>
                  <w:r w:rsidRPr="00A949C0">
                    <w:rPr>
                      <w:rFonts w:ascii="Times New Roman" w:hAnsi="Times New Roman"/>
                      <w:sz w:val="28"/>
                      <w:szCs w:val="28"/>
                    </w:rPr>
                    <w:t>девиантты мінез-құлық</w:t>
                  </w:r>
                  <w:r w:rsidRPr="00A949C0">
                    <w:rPr>
                      <w:rFonts w:ascii="Times New Roman" w:hAnsi="Times New Roman"/>
                      <w:sz w:val="28"/>
                      <w:szCs w:val="28"/>
                      <w:lang w:val="kk-KZ"/>
                    </w:rPr>
                    <w:t>ты</w:t>
                  </w:r>
                  <w:r w:rsidRPr="00A949C0">
                    <w:rPr>
                      <w:rFonts w:ascii="Times New Roman" w:hAnsi="Times New Roman"/>
                      <w:sz w:val="28"/>
                      <w:szCs w:val="28"/>
                    </w:rPr>
                    <w:t>, үлгерім</w:t>
                  </w:r>
                  <w:r w:rsidRPr="00A949C0">
                    <w:rPr>
                      <w:rFonts w:ascii="Times New Roman" w:hAnsi="Times New Roman"/>
                      <w:sz w:val="28"/>
                      <w:szCs w:val="28"/>
                      <w:lang w:val="kk-KZ"/>
                    </w:rPr>
                    <w:t>і  төмен</w:t>
                  </w:r>
                  <w:r w:rsidRPr="00A949C0">
                    <w:rPr>
                      <w:rFonts w:ascii="Times New Roman" w:hAnsi="Times New Roman"/>
                      <w:sz w:val="28"/>
                      <w:szCs w:val="28"/>
                    </w:rPr>
                    <w:t>;</w:t>
                  </w:r>
                </w:p>
                <w:p w14:paraId="39A56DFD" w14:textId="77777777" w:rsidR="005E3C36" w:rsidRPr="00A949C0" w:rsidRDefault="005E3C36" w:rsidP="00C773AD">
                  <w:pPr>
                    <w:pStyle w:val="a5"/>
                    <w:numPr>
                      <w:ilvl w:val="0"/>
                      <w:numId w:val="170"/>
                    </w:numPr>
                    <w:pBdr>
                      <w:top w:val="nil"/>
                      <w:left w:val="nil"/>
                      <w:bottom w:val="nil"/>
                      <w:right w:val="nil"/>
                      <w:between w:val="nil"/>
                    </w:pBdr>
                    <w:tabs>
                      <w:tab w:val="left" w:pos="313"/>
                    </w:tabs>
                    <w:spacing w:after="0" w:line="240" w:lineRule="auto"/>
                    <w:ind w:left="352" w:right="-13"/>
                    <w:rPr>
                      <w:rFonts w:ascii="Times New Roman" w:hAnsi="Times New Roman"/>
                      <w:sz w:val="28"/>
                      <w:szCs w:val="28"/>
                    </w:rPr>
                  </w:pPr>
                  <w:r w:rsidRPr="00A949C0">
                    <w:rPr>
                      <w:rFonts w:ascii="Times New Roman" w:hAnsi="Times New Roman"/>
                      <w:sz w:val="28"/>
                      <w:szCs w:val="28"/>
                    </w:rPr>
                    <w:t>табысы төмен немесе әлеуметтік мәртебесі төмен отбасынан</w:t>
                  </w:r>
                  <w:r w:rsidRPr="00A949C0">
                    <w:rPr>
                      <w:rFonts w:ascii="Times New Roman" w:hAnsi="Times New Roman"/>
                      <w:sz w:val="28"/>
                      <w:szCs w:val="28"/>
                      <w:lang w:val="kk-KZ"/>
                    </w:rPr>
                    <w:t xml:space="preserve"> шыққан</w:t>
                  </w:r>
                  <w:r w:rsidRPr="00A949C0">
                    <w:rPr>
                      <w:rFonts w:ascii="Times New Roman" w:hAnsi="Times New Roman"/>
                      <w:sz w:val="28"/>
                      <w:szCs w:val="28"/>
                    </w:rPr>
                    <w:t xml:space="preserve">; </w:t>
                  </w:r>
                </w:p>
                <w:p w14:paraId="1A794D64" w14:textId="28BC3660" w:rsidR="005E3C36" w:rsidRPr="00A949C0" w:rsidRDefault="005E3C36" w:rsidP="00C773AD">
                  <w:pPr>
                    <w:pStyle w:val="a5"/>
                    <w:numPr>
                      <w:ilvl w:val="0"/>
                      <w:numId w:val="170"/>
                    </w:numPr>
                    <w:pBdr>
                      <w:top w:val="nil"/>
                      <w:left w:val="nil"/>
                      <w:bottom w:val="nil"/>
                      <w:right w:val="nil"/>
                      <w:between w:val="nil"/>
                    </w:pBdr>
                    <w:tabs>
                      <w:tab w:val="left" w:pos="313"/>
                    </w:tabs>
                    <w:spacing w:after="0" w:line="240" w:lineRule="auto"/>
                    <w:ind w:left="352" w:right="-13"/>
                    <w:rPr>
                      <w:rFonts w:ascii="Times New Roman" w:hAnsi="Times New Roman"/>
                      <w:sz w:val="28"/>
                      <w:szCs w:val="28"/>
                    </w:rPr>
                  </w:pPr>
                  <w:r w:rsidRPr="00A949C0">
                    <w:rPr>
                      <w:rFonts w:ascii="Times New Roman" w:hAnsi="Times New Roman"/>
                      <w:sz w:val="28"/>
                      <w:szCs w:val="28"/>
                    </w:rPr>
                    <w:t>табысы жоғары және материалдық жағынан қамтамасыз етілген отбасынан</w:t>
                  </w:r>
                  <w:r w:rsidRPr="00A949C0">
                    <w:rPr>
                      <w:rFonts w:ascii="Times New Roman" w:hAnsi="Times New Roman"/>
                      <w:sz w:val="28"/>
                      <w:szCs w:val="28"/>
                      <w:lang w:val="kk-KZ"/>
                    </w:rPr>
                    <w:t xml:space="preserve"> шыққан бала</w:t>
                  </w:r>
                </w:p>
              </w:tc>
            </w:tr>
            <w:tr w:rsidR="005E3C36" w:rsidRPr="00A949C0" w14:paraId="7925D1C8" w14:textId="77777777" w:rsidTr="00673811">
              <w:tc>
                <w:tcPr>
                  <w:tcW w:w="7823" w:type="dxa"/>
                  <w:tcBorders>
                    <w:bottom w:val="single" w:sz="4" w:space="0" w:color="auto"/>
                  </w:tcBorders>
                </w:tcPr>
                <w:p w14:paraId="1961F8D8" w14:textId="77777777" w:rsidR="004310FE" w:rsidRPr="00A949C0" w:rsidRDefault="004310FE" w:rsidP="00EA6DA8">
                  <w:pPr>
                    <w:pBdr>
                      <w:top w:val="nil"/>
                      <w:left w:val="nil"/>
                      <w:bottom w:val="nil"/>
                      <w:right w:val="nil"/>
                      <w:between w:val="nil"/>
                    </w:pBdr>
                    <w:spacing w:after="0" w:line="240" w:lineRule="auto"/>
                    <w:ind w:right="-13"/>
                    <w:jc w:val="both"/>
                    <w:rPr>
                      <w:rFonts w:ascii="Times New Roman" w:hAnsi="Times New Roman"/>
                      <w:sz w:val="28"/>
                      <w:szCs w:val="28"/>
                      <w:lang w:val="kk-KZ"/>
                    </w:rPr>
                  </w:pPr>
                  <w:r w:rsidRPr="00A949C0">
                    <w:rPr>
                      <w:rFonts w:ascii="Times New Roman" w:hAnsi="Times New Roman"/>
                      <w:sz w:val="28"/>
                      <w:szCs w:val="28"/>
                      <w:lang w:val="kk-KZ"/>
                    </w:rPr>
                    <w:t>Неліктен ол құрбанға айналады?</w:t>
                  </w:r>
                </w:p>
                <w:p w14:paraId="5D755409" w14:textId="1182240F" w:rsidR="005E3C36" w:rsidRPr="00A949C0" w:rsidRDefault="004310FE" w:rsidP="00EA6DA8">
                  <w:pPr>
                    <w:pBdr>
                      <w:top w:val="nil"/>
                      <w:left w:val="nil"/>
                      <w:bottom w:val="nil"/>
                      <w:right w:val="nil"/>
                      <w:between w:val="nil"/>
                    </w:pBdr>
                    <w:spacing w:after="0" w:line="240" w:lineRule="auto"/>
                    <w:ind w:right="-13"/>
                    <w:jc w:val="both"/>
                    <w:rPr>
                      <w:rFonts w:ascii="Times New Roman" w:hAnsi="Times New Roman"/>
                      <w:sz w:val="28"/>
                      <w:szCs w:val="28"/>
                      <w:lang w:val="kk-KZ"/>
                    </w:rPr>
                  </w:pPr>
                  <w:r w:rsidRPr="00A949C0">
                    <w:rPr>
                      <w:rFonts w:ascii="Times New Roman" w:hAnsi="Times New Roman"/>
                      <w:sz w:val="28"/>
                      <w:szCs w:val="28"/>
                      <w:lang w:val="kk-KZ"/>
                    </w:rPr>
                    <w:t>Ата-аналар толтырады</w:t>
                  </w:r>
                </w:p>
              </w:tc>
            </w:tr>
            <w:tr w:rsidR="005E3C36" w:rsidRPr="00A949C0" w14:paraId="58693F08" w14:textId="77777777" w:rsidTr="00673811">
              <w:tc>
                <w:tcPr>
                  <w:tcW w:w="7823" w:type="dxa"/>
                  <w:tcBorders>
                    <w:top w:val="single" w:sz="4" w:space="0" w:color="auto"/>
                    <w:left w:val="nil"/>
                    <w:bottom w:val="nil"/>
                    <w:right w:val="nil"/>
                  </w:tcBorders>
                  <w:shd w:val="clear" w:color="auto" w:fill="FFFFFF"/>
                </w:tcPr>
                <w:p w14:paraId="72691ED5" w14:textId="77777777" w:rsidR="00946F4F" w:rsidRPr="00A949C0" w:rsidRDefault="00946F4F" w:rsidP="00673811">
                  <w:pPr>
                    <w:pBdr>
                      <w:top w:val="nil"/>
                      <w:left w:val="nil"/>
                      <w:bottom w:val="nil"/>
                      <w:right w:val="nil"/>
                      <w:between w:val="nil"/>
                    </w:pBdr>
                    <w:spacing w:after="0" w:line="240" w:lineRule="auto"/>
                    <w:ind w:left="39" w:right="-13" w:firstLine="567"/>
                    <w:jc w:val="both"/>
                    <w:rPr>
                      <w:rFonts w:ascii="Times New Roman" w:hAnsi="Times New Roman"/>
                      <w:sz w:val="28"/>
                      <w:szCs w:val="28"/>
                      <w:lang w:val="kk-KZ"/>
                    </w:rPr>
                  </w:pPr>
                  <w:r w:rsidRPr="00A949C0">
                    <w:rPr>
                      <w:rFonts w:ascii="Times New Roman" w:hAnsi="Times New Roman"/>
                      <w:sz w:val="28"/>
                      <w:szCs w:val="28"/>
                      <w:lang w:val="kk-KZ"/>
                    </w:rPr>
                    <w:t>Қорытынды</w:t>
                  </w:r>
                </w:p>
                <w:p w14:paraId="5A8363B3" w14:textId="0A797B85" w:rsidR="005E3C36" w:rsidRPr="00A949C0" w:rsidRDefault="003D110C" w:rsidP="00673811">
                  <w:pPr>
                    <w:pBdr>
                      <w:top w:val="nil"/>
                      <w:left w:val="nil"/>
                      <w:bottom w:val="nil"/>
                      <w:right w:val="nil"/>
                      <w:between w:val="nil"/>
                    </w:pBdr>
                    <w:spacing w:after="0" w:line="240" w:lineRule="auto"/>
                    <w:ind w:left="39" w:right="-13" w:firstLine="567"/>
                    <w:jc w:val="both"/>
                    <w:rPr>
                      <w:rFonts w:ascii="Times New Roman" w:hAnsi="Times New Roman"/>
                      <w:sz w:val="28"/>
                      <w:szCs w:val="28"/>
                      <w:lang w:val="kk-KZ"/>
                    </w:rPr>
                  </w:pPr>
                  <w:r w:rsidRPr="00A949C0">
                    <w:rPr>
                      <w:rFonts w:ascii="Times New Roman" w:hAnsi="Times New Roman"/>
                      <w:sz w:val="28"/>
                      <w:szCs w:val="28"/>
                      <w:lang w:val="kk-KZ"/>
                    </w:rPr>
                    <w:t>Агрессорлар –</w:t>
                  </w:r>
                  <w:r w:rsidR="005E3C36" w:rsidRPr="00A949C0">
                    <w:rPr>
                      <w:rFonts w:ascii="Times New Roman" w:hAnsi="Times New Roman"/>
                      <w:sz w:val="28"/>
                      <w:szCs w:val="28"/>
                      <w:lang w:val="kk-KZ"/>
                    </w:rPr>
                    <w:t xml:space="preserve"> бұл үстемдік етуге және басқаларды бағындыруға деген күшті қажеттілігі бар, импульсивті мінез-құлықпен ерекшеленетін балалар. Олар ересектерге (мұғалімдерге, ата-аналарға) агрессия мен бағынбаушылық танытады, жәбірленушілерге жанашырлық білдірмейді және көбінесе құрдастарына қарағанда физикалық тұрғыдан күштірек болады.</w:t>
                  </w:r>
                </w:p>
                <w:p w14:paraId="7D94B519" w14:textId="607AC1BE" w:rsidR="005E3C36" w:rsidRPr="00A949C0" w:rsidRDefault="005E3C36" w:rsidP="00673811">
                  <w:pPr>
                    <w:pBdr>
                      <w:top w:val="nil"/>
                      <w:left w:val="nil"/>
                      <w:bottom w:val="nil"/>
                      <w:right w:val="nil"/>
                      <w:between w:val="nil"/>
                    </w:pBdr>
                    <w:spacing w:after="0" w:line="240" w:lineRule="auto"/>
                    <w:ind w:left="39" w:right="-13" w:firstLine="567"/>
                    <w:jc w:val="both"/>
                    <w:rPr>
                      <w:rFonts w:ascii="Times New Roman" w:hAnsi="Times New Roman"/>
                      <w:sz w:val="28"/>
                      <w:szCs w:val="28"/>
                      <w:lang w:val="kk-KZ"/>
                    </w:rPr>
                  </w:pPr>
                  <w:r w:rsidRPr="00A949C0">
                    <w:rPr>
                      <w:rFonts w:ascii="Times New Roman" w:hAnsi="Times New Roman"/>
                      <w:sz w:val="28"/>
                      <w:szCs w:val="28"/>
                      <w:lang w:val="kk-KZ"/>
                    </w:rPr>
                    <w:t xml:space="preserve">Куәгерлер </w:t>
                  </w:r>
                  <w:r w:rsidR="003D110C" w:rsidRPr="00A949C0">
                    <w:rPr>
                      <w:rFonts w:ascii="Times New Roman" w:hAnsi="Times New Roman"/>
                      <w:sz w:val="28"/>
                      <w:szCs w:val="28"/>
                      <w:lang w:val="kk-KZ"/>
                    </w:rPr>
                    <w:t>–</w:t>
                  </w:r>
                  <w:r w:rsidRPr="00A949C0">
                    <w:rPr>
                      <w:rFonts w:ascii="Times New Roman" w:hAnsi="Times New Roman"/>
                      <w:sz w:val="28"/>
                      <w:szCs w:val="28"/>
                      <w:lang w:val="kk-KZ"/>
                    </w:rPr>
                    <w:t xml:space="preserve"> бұл әртүрлі рөлдерді атқара алатын балалар: әлеуетті қорғаушылар, бақылаушылар немесе белсенді қорғаушылар. Кейбіреулері зорлық-зомбылықты қолдамайды, бірақ араласпайды, басқалары бейтарап қалып, ал қорғаушылар буллингке теріс көзқарас танытып, жәбірленушіге көмектесуге тырысады.</w:t>
                  </w:r>
                </w:p>
                <w:p w14:paraId="29646231" w14:textId="77777777" w:rsidR="005E3C36" w:rsidRPr="00A949C0" w:rsidRDefault="005E3C36" w:rsidP="00673811">
                  <w:pPr>
                    <w:pBdr>
                      <w:top w:val="nil"/>
                      <w:left w:val="nil"/>
                      <w:bottom w:val="nil"/>
                      <w:right w:val="nil"/>
                      <w:between w:val="nil"/>
                    </w:pBdr>
                    <w:spacing w:after="0" w:line="240" w:lineRule="auto"/>
                    <w:ind w:left="39" w:right="-13" w:firstLine="567"/>
                    <w:jc w:val="both"/>
                    <w:rPr>
                      <w:rFonts w:ascii="Times New Roman" w:hAnsi="Times New Roman"/>
                      <w:sz w:val="28"/>
                      <w:szCs w:val="28"/>
                      <w:lang w:val="kk-KZ"/>
                    </w:rPr>
                  </w:pPr>
                  <w:r w:rsidRPr="00A949C0">
                    <w:rPr>
                      <w:rFonts w:ascii="Times New Roman" w:hAnsi="Times New Roman"/>
                      <w:sz w:val="28"/>
                      <w:szCs w:val="28"/>
                      <w:lang w:val="kk-KZ"/>
                    </w:rPr>
                    <w:t xml:space="preserve">Жәбірленуші </w:t>
                  </w:r>
                  <w:r w:rsidR="003D110C" w:rsidRPr="00A949C0">
                    <w:rPr>
                      <w:rFonts w:ascii="Times New Roman" w:hAnsi="Times New Roman"/>
                      <w:sz w:val="28"/>
                      <w:szCs w:val="28"/>
                      <w:lang w:val="kk-KZ"/>
                    </w:rPr>
                    <w:t>–</w:t>
                  </w:r>
                  <w:r w:rsidRPr="00A949C0">
                    <w:rPr>
                      <w:rFonts w:ascii="Times New Roman" w:hAnsi="Times New Roman"/>
                      <w:sz w:val="28"/>
                      <w:szCs w:val="28"/>
                      <w:lang w:val="kk-KZ"/>
                    </w:rPr>
                    <w:t xml:space="preserve"> бұл көбінесе сақтықпен, ұялшақтықпен, тұйықтықпен, жоғары мазасыздықпен және өзіне сенімсіздікпен ерекшеленетін бала. Мұндай балалардың өзін-өзі бағалауы төмен, олар депрессияға бейім және көбінесе жақын достары болмайды.</w:t>
                  </w:r>
                </w:p>
                <w:p w14:paraId="4DF0C91B" w14:textId="73A2F23D" w:rsidR="00FE535F" w:rsidRPr="00A949C0" w:rsidRDefault="00AE2CDB" w:rsidP="00673811">
                  <w:pPr>
                    <w:pBdr>
                      <w:top w:val="nil"/>
                      <w:left w:val="nil"/>
                      <w:bottom w:val="nil"/>
                      <w:right w:val="nil"/>
                      <w:between w:val="nil"/>
                    </w:pBdr>
                    <w:spacing w:after="0" w:line="240" w:lineRule="auto"/>
                    <w:ind w:left="39" w:right="-13" w:firstLine="567"/>
                    <w:jc w:val="both"/>
                    <w:rPr>
                      <w:rFonts w:ascii="Times New Roman" w:hAnsi="Times New Roman"/>
                      <w:sz w:val="28"/>
                      <w:szCs w:val="28"/>
                    </w:rPr>
                  </w:pPr>
                  <w:r w:rsidRPr="00A949C0">
                    <w:rPr>
                      <w:rFonts w:ascii="Times New Roman" w:hAnsi="Times New Roman"/>
                      <w:sz w:val="28"/>
                      <w:szCs w:val="28"/>
                      <w:lang w:val="kk-KZ"/>
                    </w:rPr>
                    <w:t xml:space="preserve">«Сұрақ-жауап» жаттығуы. </w:t>
                  </w:r>
                  <w:r w:rsidR="00FE535F" w:rsidRPr="00A949C0">
                    <w:rPr>
                      <w:rFonts w:ascii="Times New Roman" w:hAnsi="Times New Roman"/>
                      <w:sz w:val="28"/>
                      <w:szCs w:val="28"/>
                    </w:rPr>
                    <w:t xml:space="preserve">Ата-аналар жауаптарды таңдайды. </w:t>
                  </w:r>
                </w:p>
                <w:p w14:paraId="7A54448C" w14:textId="77777777" w:rsidR="002C4EB2" w:rsidRPr="00A949C0" w:rsidRDefault="00FE535F" w:rsidP="00673811">
                  <w:pPr>
                    <w:pBdr>
                      <w:top w:val="nil"/>
                      <w:left w:val="nil"/>
                      <w:bottom w:val="nil"/>
                      <w:right w:val="nil"/>
                      <w:between w:val="nil"/>
                    </w:pBdr>
                    <w:spacing w:after="0" w:line="240" w:lineRule="auto"/>
                    <w:ind w:left="39" w:right="-13" w:firstLine="567"/>
                    <w:jc w:val="both"/>
                    <w:rPr>
                      <w:rFonts w:ascii="Times New Roman" w:hAnsi="Times New Roman"/>
                      <w:sz w:val="28"/>
                      <w:szCs w:val="28"/>
                    </w:rPr>
                  </w:pPr>
                  <w:r w:rsidRPr="00A949C0">
                    <w:rPr>
                      <w:rFonts w:ascii="Times New Roman" w:hAnsi="Times New Roman"/>
                      <w:i/>
                      <w:iCs/>
                      <w:sz w:val="28"/>
                      <w:szCs w:val="28"/>
                    </w:rPr>
                    <w:t>Педагог</w:t>
                  </w:r>
                  <w:r w:rsidRPr="00A949C0">
                    <w:rPr>
                      <w:rFonts w:ascii="Times New Roman" w:hAnsi="Times New Roman"/>
                      <w:sz w:val="28"/>
                      <w:szCs w:val="28"/>
                    </w:rPr>
                    <w:t>: Неліктен балалар көмек сұрамайды? Сіздер қалай ойлайсыздар?</w:t>
                  </w:r>
                </w:p>
                <w:p w14:paraId="4CF46F93" w14:textId="5EFDE67F" w:rsidR="00FE535F" w:rsidRPr="00A949C0" w:rsidRDefault="002C4EB2" w:rsidP="00673811">
                  <w:pPr>
                    <w:pBdr>
                      <w:top w:val="nil"/>
                      <w:left w:val="nil"/>
                      <w:bottom w:val="nil"/>
                      <w:right w:val="nil"/>
                      <w:between w:val="nil"/>
                    </w:pBdr>
                    <w:spacing w:after="0" w:line="240" w:lineRule="auto"/>
                    <w:ind w:left="39" w:right="-13" w:firstLine="567"/>
                    <w:jc w:val="both"/>
                    <w:rPr>
                      <w:rFonts w:ascii="Times New Roman" w:hAnsi="Times New Roman"/>
                      <w:sz w:val="28"/>
                      <w:szCs w:val="28"/>
                      <w:lang w:val="kk-KZ"/>
                    </w:rPr>
                  </w:pPr>
                  <w:r w:rsidRPr="00A949C0">
                    <w:rPr>
                      <w:rFonts w:ascii="Times New Roman" w:hAnsi="Times New Roman"/>
                      <w:sz w:val="28"/>
                      <w:szCs w:val="28"/>
                      <w:lang w:val="kk-KZ"/>
                    </w:rPr>
                    <w:t>Тұжырымдар</w:t>
                  </w:r>
                </w:p>
              </w:tc>
            </w:tr>
          </w:tbl>
          <w:p w14:paraId="23DDE7D0" w14:textId="5612134D" w:rsidR="005E3C36" w:rsidRPr="00A949C0" w:rsidRDefault="00D42BFC" w:rsidP="00673811">
            <w:pPr>
              <w:tabs>
                <w:tab w:val="left" w:pos="885"/>
              </w:tabs>
              <w:spacing w:after="0" w:line="240" w:lineRule="auto"/>
              <w:ind w:right="-13"/>
              <w:jc w:val="both"/>
              <w:rPr>
                <w:rFonts w:ascii="Times New Roman" w:hAnsi="Times New Roman"/>
                <w:sz w:val="28"/>
                <w:szCs w:val="28"/>
              </w:rPr>
            </w:pPr>
            <w:r w:rsidRPr="00A949C0">
              <w:rPr>
                <w:rFonts w:ascii="Times New Roman" w:hAnsi="Times New Roman"/>
                <w:sz w:val="28"/>
                <w:szCs w:val="28"/>
                <w:lang w:val="kk-KZ"/>
              </w:rPr>
              <w:t>1.</w:t>
            </w:r>
            <w:r w:rsidR="00E41A76" w:rsidRPr="00A949C0">
              <w:rPr>
                <w:rFonts w:ascii="Times New Roman" w:hAnsi="Times New Roman"/>
                <w:sz w:val="28"/>
                <w:szCs w:val="28"/>
                <w:lang w:val="kk-KZ"/>
              </w:rPr>
              <w:t xml:space="preserve"> </w:t>
            </w:r>
            <w:r w:rsidR="005E3C36" w:rsidRPr="00A949C0">
              <w:rPr>
                <w:rFonts w:ascii="Times New Roman" w:hAnsi="Times New Roman"/>
                <w:sz w:val="28"/>
                <w:szCs w:val="28"/>
              </w:rPr>
              <w:t>Мұны өз бетімен шешкісі келеді. (</w:t>
            </w:r>
            <w:r w:rsidR="002C4EB2" w:rsidRPr="00A949C0">
              <w:rPr>
                <w:rFonts w:ascii="Times New Roman" w:hAnsi="Times New Roman"/>
                <w:sz w:val="28"/>
                <w:szCs w:val="28"/>
              </w:rPr>
              <w:t>Келісемін</w:t>
            </w:r>
            <w:r w:rsidR="005E3C36" w:rsidRPr="00A949C0">
              <w:rPr>
                <w:rFonts w:ascii="Times New Roman" w:hAnsi="Times New Roman"/>
                <w:sz w:val="28"/>
                <w:szCs w:val="28"/>
              </w:rPr>
              <w:t>)</w:t>
            </w:r>
          </w:p>
          <w:p w14:paraId="09C1A99F" w14:textId="0E7B475E" w:rsidR="00D42BFC" w:rsidRPr="00A949C0" w:rsidRDefault="00D42BFC" w:rsidP="00673811">
            <w:pPr>
              <w:spacing w:after="0" w:line="240" w:lineRule="auto"/>
              <w:jc w:val="both"/>
              <w:rPr>
                <w:rFonts w:ascii="Times New Roman" w:hAnsi="Times New Roman"/>
                <w:sz w:val="28"/>
                <w:szCs w:val="28"/>
              </w:rPr>
            </w:pPr>
            <w:r w:rsidRPr="00A949C0">
              <w:rPr>
                <w:rFonts w:ascii="Times New Roman" w:hAnsi="Times New Roman"/>
                <w:sz w:val="28"/>
                <w:szCs w:val="28"/>
                <w:lang w:val="kk-KZ"/>
              </w:rPr>
              <w:t>2.</w:t>
            </w:r>
            <w:r w:rsidR="00E41A76" w:rsidRPr="00A949C0">
              <w:rPr>
                <w:rFonts w:ascii="Times New Roman" w:hAnsi="Times New Roman"/>
                <w:sz w:val="28"/>
                <w:szCs w:val="28"/>
                <w:lang w:val="kk-KZ"/>
              </w:rPr>
              <w:t xml:space="preserve"> </w:t>
            </w:r>
            <w:r w:rsidRPr="00A949C0">
              <w:rPr>
                <w:rFonts w:ascii="Times New Roman" w:hAnsi="Times New Roman"/>
                <w:sz w:val="28"/>
                <w:szCs w:val="28"/>
              </w:rPr>
              <w:t>Беделді болғысы келеді. (Келіспеймін)</w:t>
            </w:r>
          </w:p>
          <w:p w14:paraId="6594FE85" w14:textId="2A6DA52F" w:rsidR="00D42BFC" w:rsidRPr="00A949C0" w:rsidRDefault="002C4EB2" w:rsidP="00673811">
            <w:pPr>
              <w:spacing w:after="0" w:line="240" w:lineRule="auto"/>
              <w:jc w:val="both"/>
              <w:rPr>
                <w:rFonts w:ascii="Times New Roman" w:hAnsi="Times New Roman"/>
                <w:sz w:val="28"/>
                <w:szCs w:val="28"/>
              </w:rPr>
            </w:pPr>
            <w:r w:rsidRPr="00A949C0">
              <w:rPr>
                <w:rFonts w:ascii="Times New Roman" w:hAnsi="Times New Roman"/>
                <w:sz w:val="28"/>
                <w:szCs w:val="28"/>
                <w:lang w:val="kk-KZ"/>
              </w:rPr>
              <w:t>3</w:t>
            </w:r>
            <w:r w:rsidR="00D42BFC" w:rsidRPr="00A949C0">
              <w:rPr>
                <w:rFonts w:ascii="Times New Roman" w:hAnsi="Times New Roman"/>
                <w:sz w:val="28"/>
                <w:szCs w:val="28"/>
                <w:lang w:val="kk-KZ"/>
              </w:rPr>
              <w:t>.</w:t>
            </w:r>
            <w:r w:rsidR="00E41A76" w:rsidRPr="00A949C0">
              <w:rPr>
                <w:rFonts w:ascii="Times New Roman" w:hAnsi="Times New Roman"/>
                <w:sz w:val="28"/>
                <w:szCs w:val="28"/>
                <w:lang w:val="kk-KZ"/>
              </w:rPr>
              <w:t xml:space="preserve"> </w:t>
            </w:r>
            <w:r w:rsidR="00D42BFC" w:rsidRPr="00A949C0">
              <w:rPr>
                <w:rFonts w:ascii="Times New Roman" w:hAnsi="Times New Roman"/>
                <w:sz w:val="28"/>
                <w:szCs w:val="28"/>
              </w:rPr>
              <w:t>Қорлаушының реакциясынан қорқуы мүмкін. (Келісемін)</w:t>
            </w:r>
          </w:p>
          <w:p w14:paraId="1FF51247" w14:textId="4B66D337" w:rsidR="00D42BFC" w:rsidRPr="00A949C0" w:rsidRDefault="00D42BFC" w:rsidP="00673811">
            <w:pPr>
              <w:spacing w:after="0" w:line="240" w:lineRule="auto"/>
              <w:jc w:val="both"/>
              <w:rPr>
                <w:rFonts w:ascii="Times New Roman" w:hAnsi="Times New Roman"/>
                <w:sz w:val="28"/>
                <w:szCs w:val="28"/>
              </w:rPr>
            </w:pPr>
            <w:r w:rsidRPr="00A949C0">
              <w:rPr>
                <w:rFonts w:ascii="Times New Roman" w:hAnsi="Times New Roman"/>
                <w:sz w:val="28"/>
                <w:szCs w:val="28"/>
                <w:lang w:val="kk-KZ"/>
              </w:rPr>
              <w:t>5.</w:t>
            </w:r>
            <w:r w:rsidR="00E41A76" w:rsidRPr="00A949C0">
              <w:rPr>
                <w:rFonts w:ascii="Times New Roman" w:hAnsi="Times New Roman"/>
                <w:sz w:val="28"/>
                <w:szCs w:val="28"/>
                <w:lang w:val="kk-KZ"/>
              </w:rPr>
              <w:t xml:space="preserve"> </w:t>
            </w:r>
            <w:r w:rsidRPr="00A949C0">
              <w:rPr>
                <w:rFonts w:ascii="Times New Roman" w:hAnsi="Times New Roman"/>
                <w:sz w:val="28"/>
                <w:szCs w:val="28"/>
              </w:rPr>
              <w:t>Буллермен сенімді қарым-қатынас орнатқысы келеді. (Келіспеймін)</w:t>
            </w:r>
          </w:p>
          <w:p w14:paraId="17CAFF18" w14:textId="42C1C856" w:rsidR="00D42BFC" w:rsidRPr="00A949C0" w:rsidRDefault="00D42BFC" w:rsidP="00673811">
            <w:pPr>
              <w:spacing w:after="0" w:line="240" w:lineRule="auto"/>
              <w:jc w:val="both"/>
              <w:rPr>
                <w:rFonts w:ascii="Times New Roman" w:hAnsi="Times New Roman"/>
                <w:sz w:val="28"/>
                <w:szCs w:val="28"/>
              </w:rPr>
            </w:pPr>
            <w:r w:rsidRPr="00A949C0">
              <w:rPr>
                <w:rFonts w:ascii="Times New Roman" w:hAnsi="Times New Roman"/>
                <w:sz w:val="28"/>
                <w:szCs w:val="28"/>
                <w:lang w:val="kk-KZ"/>
              </w:rPr>
              <w:lastRenderedPageBreak/>
              <w:t>6.</w:t>
            </w:r>
            <w:r w:rsidR="00E41A76" w:rsidRPr="00A949C0">
              <w:rPr>
                <w:rFonts w:ascii="Times New Roman" w:hAnsi="Times New Roman"/>
                <w:sz w:val="28"/>
                <w:szCs w:val="28"/>
                <w:lang w:val="kk-KZ"/>
              </w:rPr>
              <w:t xml:space="preserve"> </w:t>
            </w:r>
            <w:r w:rsidRPr="00A949C0">
              <w:rPr>
                <w:rFonts w:ascii="Times New Roman" w:hAnsi="Times New Roman"/>
                <w:sz w:val="28"/>
                <w:szCs w:val="28"/>
              </w:rPr>
              <w:t>Әлсіздігі үшін жазаланады деп қорқады. (Келісемін)</w:t>
            </w:r>
          </w:p>
          <w:p w14:paraId="61A8F244" w14:textId="1F2F5F8A" w:rsidR="00D42BFC" w:rsidRPr="00A949C0" w:rsidRDefault="00D42BFC" w:rsidP="00673811">
            <w:pPr>
              <w:spacing w:after="0" w:line="240" w:lineRule="auto"/>
              <w:jc w:val="both"/>
              <w:rPr>
                <w:rFonts w:ascii="Times New Roman" w:hAnsi="Times New Roman"/>
                <w:sz w:val="24"/>
                <w:szCs w:val="24"/>
                <w:lang w:val="kk-KZ"/>
              </w:rPr>
            </w:pPr>
            <w:r w:rsidRPr="00A949C0">
              <w:rPr>
                <w:rFonts w:ascii="Times New Roman" w:hAnsi="Times New Roman"/>
                <w:sz w:val="28"/>
                <w:szCs w:val="28"/>
                <w:lang w:val="kk-KZ"/>
              </w:rPr>
              <w:t>7.</w:t>
            </w:r>
            <w:r w:rsidR="00E41A76" w:rsidRPr="00A949C0">
              <w:rPr>
                <w:rFonts w:ascii="Times New Roman" w:hAnsi="Times New Roman"/>
                <w:sz w:val="28"/>
                <w:szCs w:val="28"/>
                <w:lang w:val="kk-KZ"/>
              </w:rPr>
              <w:t xml:space="preserve"> </w:t>
            </w:r>
            <w:r w:rsidRPr="00A949C0">
              <w:rPr>
                <w:rFonts w:ascii="Times New Roman" w:hAnsi="Times New Roman"/>
                <w:sz w:val="28"/>
                <w:szCs w:val="28"/>
              </w:rPr>
              <w:t>Өздеріне ешкім қамқорлық жасамай</w:t>
            </w:r>
            <w:r w:rsidR="002C4EB2" w:rsidRPr="00A949C0">
              <w:rPr>
                <w:rFonts w:ascii="Times New Roman" w:hAnsi="Times New Roman"/>
                <w:sz w:val="28"/>
                <w:szCs w:val="28"/>
                <w:lang w:val="kk-KZ"/>
              </w:rPr>
              <w:t>тынын</w:t>
            </w:r>
            <w:r w:rsidRPr="00A949C0">
              <w:rPr>
                <w:rFonts w:ascii="Times New Roman" w:hAnsi="Times New Roman"/>
                <w:sz w:val="28"/>
                <w:szCs w:val="28"/>
              </w:rPr>
              <w:t xml:space="preserve"> сезінеді. (Келісемін</w:t>
            </w:r>
            <w:r w:rsidRPr="00A949C0">
              <w:rPr>
                <w:rFonts w:ascii="Times New Roman" w:hAnsi="Times New Roman"/>
                <w:sz w:val="24"/>
                <w:szCs w:val="24"/>
              </w:rPr>
              <w:t>)</w:t>
            </w:r>
            <w:r w:rsidR="0071728A" w:rsidRPr="00A949C0">
              <w:rPr>
                <w:rFonts w:ascii="Times New Roman" w:hAnsi="Times New Roman"/>
                <w:sz w:val="24"/>
                <w:szCs w:val="24"/>
                <w:lang w:val="kk-KZ"/>
              </w:rPr>
              <w:t xml:space="preserve"> </w:t>
            </w:r>
          </w:p>
          <w:p w14:paraId="7EF884EA" w14:textId="7DDD7269" w:rsidR="00FD418E" w:rsidRPr="00A949C0" w:rsidRDefault="005E3C36" w:rsidP="00673811">
            <w:pPr>
              <w:spacing w:after="0" w:line="240" w:lineRule="auto"/>
              <w:ind w:left="39" w:right="-13" w:firstLine="567"/>
              <w:jc w:val="both"/>
              <w:rPr>
                <w:rFonts w:ascii="Times New Roman" w:hAnsi="Times New Roman"/>
                <w:sz w:val="28"/>
                <w:szCs w:val="28"/>
              </w:rPr>
            </w:pPr>
            <w:r w:rsidRPr="00A949C0">
              <w:rPr>
                <w:rFonts w:ascii="Times New Roman" w:hAnsi="Times New Roman"/>
                <w:sz w:val="28"/>
                <w:szCs w:val="28"/>
                <w:lang w:val="kk-KZ"/>
              </w:rPr>
              <w:t>Педагог: Б</w:t>
            </w:r>
            <w:r w:rsidRPr="00A949C0">
              <w:rPr>
                <w:rFonts w:ascii="Times New Roman" w:hAnsi="Times New Roman"/>
                <w:sz w:val="28"/>
                <w:szCs w:val="28"/>
              </w:rPr>
              <w:t xml:space="preserve">аланың буллинг құрбаны болғанын қалай түсінуге болады? </w:t>
            </w:r>
          </w:p>
          <w:p w14:paraId="2595154D" w14:textId="68A326BD" w:rsidR="005E3C36" w:rsidRPr="00A949C0" w:rsidRDefault="00E41A76" w:rsidP="00673811">
            <w:pPr>
              <w:spacing w:after="0" w:line="240" w:lineRule="auto"/>
              <w:ind w:left="39" w:right="-13" w:firstLine="567"/>
              <w:jc w:val="both"/>
              <w:rPr>
                <w:rFonts w:ascii="Times New Roman" w:hAnsi="Times New Roman"/>
                <w:sz w:val="28"/>
                <w:szCs w:val="28"/>
                <w:lang w:val="kk-KZ"/>
              </w:rPr>
            </w:pPr>
            <w:r w:rsidRPr="00A949C0">
              <w:rPr>
                <w:rFonts w:ascii="Times New Roman" w:hAnsi="Times New Roman"/>
                <w:sz w:val="28"/>
                <w:szCs w:val="28"/>
                <w:lang w:val="kk-KZ"/>
              </w:rPr>
              <w:t>Белгілерді</w:t>
            </w:r>
            <w:r w:rsidR="005E3C36" w:rsidRPr="00A949C0">
              <w:rPr>
                <w:rFonts w:ascii="Times New Roman" w:hAnsi="Times New Roman"/>
                <w:sz w:val="28"/>
                <w:szCs w:val="28"/>
              </w:rPr>
              <w:t xml:space="preserve"> </w:t>
            </w:r>
            <w:r w:rsidR="00FD418E" w:rsidRPr="00A949C0">
              <w:rPr>
                <w:rFonts w:ascii="Times New Roman" w:hAnsi="Times New Roman"/>
                <w:sz w:val="28"/>
                <w:szCs w:val="28"/>
                <w:lang w:val="kk-KZ"/>
              </w:rPr>
              <w:t>анықтаңыз</w:t>
            </w:r>
            <w:r w:rsidR="005E3C36" w:rsidRPr="00A949C0">
              <w:rPr>
                <w:rFonts w:ascii="Times New Roman" w:hAnsi="Times New Roman"/>
                <w:sz w:val="28"/>
                <w:szCs w:val="28"/>
              </w:rPr>
              <w:t>.</w:t>
            </w:r>
            <w:r w:rsidR="005E3C36" w:rsidRPr="00A949C0">
              <w:rPr>
                <w:rFonts w:ascii="Times New Roman" w:hAnsi="Times New Roman"/>
                <w:sz w:val="28"/>
                <w:szCs w:val="28"/>
                <w:lang w:val="kk-KZ"/>
              </w:rPr>
              <w:t xml:space="preserve"> </w:t>
            </w:r>
          </w:p>
          <w:p w14:paraId="4CAAAF5E" w14:textId="76B891E5" w:rsidR="005E3C36" w:rsidRPr="00A949C0" w:rsidRDefault="00FD418E" w:rsidP="00673811">
            <w:pPr>
              <w:spacing w:after="0" w:line="240" w:lineRule="auto"/>
              <w:ind w:left="39" w:right="-13" w:firstLine="567"/>
              <w:jc w:val="both"/>
              <w:rPr>
                <w:rFonts w:ascii="Times New Roman" w:hAnsi="Times New Roman"/>
                <w:sz w:val="28"/>
                <w:szCs w:val="28"/>
              </w:rPr>
            </w:pPr>
            <w:r w:rsidRPr="00A949C0">
              <w:rPr>
                <w:rFonts w:ascii="Times New Roman" w:hAnsi="Times New Roman"/>
                <w:sz w:val="28"/>
                <w:szCs w:val="28"/>
                <w:lang w:val="kk-KZ"/>
              </w:rPr>
              <w:t>С</w:t>
            </w:r>
            <w:r w:rsidR="005E3C36" w:rsidRPr="00A949C0">
              <w:rPr>
                <w:rFonts w:ascii="Times New Roman" w:hAnsi="Times New Roman"/>
                <w:sz w:val="28"/>
                <w:szCs w:val="28"/>
              </w:rPr>
              <w:t>іздің балаңыз:</w:t>
            </w:r>
          </w:p>
          <w:p w14:paraId="234C505F" w14:textId="719E734F" w:rsidR="00CE7B79" w:rsidRPr="00A949C0" w:rsidRDefault="00CE7B79" w:rsidP="00673811">
            <w:pPr>
              <w:spacing w:after="0" w:line="240" w:lineRule="auto"/>
              <w:ind w:firstLine="460"/>
              <w:jc w:val="both"/>
              <w:rPr>
                <w:rFonts w:ascii="Times New Roman" w:hAnsi="Times New Roman"/>
                <w:sz w:val="28"/>
                <w:szCs w:val="28"/>
              </w:rPr>
            </w:pPr>
            <w:r w:rsidRPr="00A949C0">
              <w:rPr>
                <w:rFonts w:ascii="Times New Roman" w:hAnsi="Times New Roman"/>
                <w:sz w:val="28"/>
                <w:szCs w:val="28"/>
                <w:lang w:val="kk-KZ"/>
              </w:rPr>
              <w:t>1)</w:t>
            </w:r>
            <w:r w:rsidR="00C11A4A" w:rsidRPr="00A949C0">
              <w:rPr>
                <w:rFonts w:ascii="Times New Roman" w:hAnsi="Times New Roman"/>
                <w:sz w:val="28"/>
                <w:szCs w:val="28"/>
                <w:lang w:val="kk-KZ"/>
              </w:rPr>
              <w:t xml:space="preserve"> </w:t>
            </w:r>
            <w:r w:rsidRPr="00A949C0">
              <w:rPr>
                <w:rFonts w:ascii="Times New Roman" w:hAnsi="Times New Roman"/>
                <w:sz w:val="28"/>
                <w:szCs w:val="28"/>
              </w:rPr>
              <w:t>Мектепке құлшыныссыз барады және бармауға кез келген сылтауды қуана пайдаланады. (Келісемін)</w:t>
            </w:r>
          </w:p>
          <w:p w14:paraId="41B40622" w14:textId="66BA956F" w:rsidR="00CE7B79" w:rsidRPr="00A949C0" w:rsidRDefault="00CE7B79" w:rsidP="00673811">
            <w:pPr>
              <w:spacing w:after="0" w:line="240" w:lineRule="auto"/>
              <w:ind w:firstLine="460"/>
              <w:jc w:val="both"/>
              <w:rPr>
                <w:rFonts w:ascii="Times New Roman" w:hAnsi="Times New Roman"/>
                <w:sz w:val="28"/>
                <w:szCs w:val="28"/>
              </w:rPr>
            </w:pPr>
            <w:r w:rsidRPr="00A949C0">
              <w:rPr>
                <w:rFonts w:ascii="Times New Roman" w:hAnsi="Times New Roman"/>
                <w:sz w:val="28"/>
                <w:szCs w:val="28"/>
                <w:lang w:val="kk-KZ"/>
              </w:rPr>
              <w:t>2)</w:t>
            </w:r>
            <w:r w:rsidR="00C11A4A" w:rsidRPr="00A949C0">
              <w:rPr>
                <w:rFonts w:ascii="Times New Roman" w:hAnsi="Times New Roman"/>
                <w:sz w:val="28"/>
                <w:szCs w:val="28"/>
                <w:lang w:val="kk-KZ"/>
              </w:rPr>
              <w:t xml:space="preserve"> </w:t>
            </w:r>
            <w:r w:rsidRPr="00A949C0">
              <w:rPr>
                <w:rFonts w:ascii="Times New Roman" w:hAnsi="Times New Roman"/>
                <w:sz w:val="28"/>
                <w:szCs w:val="28"/>
              </w:rPr>
              <w:t>Мектептен/колледжден қуанып оралады. (Келіспеймін)</w:t>
            </w:r>
          </w:p>
          <w:p w14:paraId="325C13FA" w14:textId="1F03A75B" w:rsidR="00CE7B79" w:rsidRPr="00A949C0" w:rsidRDefault="00CE7B79" w:rsidP="00673811">
            <w:pPr>
              <w:spacing w:after="0" w:line="240" w:lineRule="auto"/>
              <w:ind w:firstLine="460"/>
              <w:jc w:val="both"/>
              <w:rPr>
                <w:rFonts w:ascii="Times New Roman" w:hAnsi="Times New Roman"/>
                <w:sz w:val="28"/>
                <w:szCs w:val="28"/>
              </w:rPr>
            </w:pPr>
            <w:r w:rsidRPr="00A949C0">
              <w:rPr>
                <w:rFonts w:ascii="Times New Roman" w:hAnsi="Times New Roman"/>
                <w:sz w:val="28"/>
                <w:szCs w:val="28"/>
                <w:lang w:val="kk-KZ"/>
              </w:rPr>
              <w:t>3)</w:t>
            </w:r>
            <w:r w:rsidR="00C11A4A" w:rsidRPr="00A949C0">
              <w:rPr>
                <w:rFonts w:ascii="Times New Roman" w:hAnsi="Times New Roman"/>
                <w:sz w:val="28"/>
                <w:szCs w:val="28"/>
                <w:lang w:val="kk-KZ"/>
              </w:rPr>
              <w:t xml:space="preserve"> </w:t>
            </w:r>
            <w:r w:rsidRPr="00A949C0">
              <w:rPr>
                <w:rFonts w:ascii="Times New Roman" w:hAnsi="Times New Roman"/>
                <w:sz w:val="28"/>
                <w:szCs w:val="28"/>
              </w:rPr>
              <w:t>Көбінесе ешқандай айқын себепсіз жылайды. (Келісемін)</w:t>
            </w:r>
          </w:p>
          <w:p w14:paraId="11773E8E" w14:textId="3A926056" w:rsidR="00CE7B79" w:rsidRPr="00A949C0" w:rsidRDefault="00CE7B79" w:rsidP="00673811">
            <w:pPr>
              <w:spacing w:after="0" w:line="240" w:lineRule="auto"/>
              <w:ind w:firstLine="460"/>
              <w:jc w:val="both"/>
              <w:rPr>
                <w:rFonts w:ascii="Times New Roman" w:hAnsi="Times New Roman"/>
                <w:sz w:val="28"/>
                <w:szCs w:val="28"/>
              </w:rPr>
            </w:pPr>
            <w:r w:rsidRPr="00A949C0">
              <w:rPr>
                <w:rFonts w:ascii="Times New Roman" w:hAnsi="Times New Roman"/>
                <w:sz w:val="28"/>
                <w:szCs w:val="28"/>
                <w:lang w:val="kk-KZ"/>
              </w:rPr>
              <w:t>4)</w:t>
            </w:r>
            <w:r w:rsidR="00C11A4A" w:rsidRPr="00A949C0">
              <w:rPr>
                <w:rFonts w:ascii="Times New Roman" w:hAnsi="Times New Roman"/>
                <w:sz w:val="28"/>
                <w:szCs w:val="28"/>
                <w:lang w:val="kk-KZ"/>
              </w:rPr>
              <w:t xml:space="preserve"> </w:t>
            </w:r>
            <w:r w:rsidRPr="00A949C0">
              <w:rPr>
                <w:rFonts w:ascii="Times New Roman" w:hAnsi="Times New Roman"/>
                <w:sz w:val="28"/>
                <w:szCs w:val="28"/>
              </w:rPr>
              <w:t>Сыныптастары туралы әрдайым айтып отырады. (Келіспеймін)</w:t>
            </w:r>
          </w:p>
          <w:p w14:paraId="26A7942C" w14:textId="1C869212" w:rsidR="00CE7B79" w:rsidRPr="00A949C0" w:rsidRDefault="00CE7B79" w:rsidP="00673811">
            <w:pPr>
              <w:spacing w:after="0" w:line="240" w:lineRule="auto"/>
              <w:ind w:firstLine="460"/>
              <w:jc w:val="both"/>
              <w:rPr>
                <w:rFonts w:ascii="Times New Roman" w:hAnsi="Times New Roman"/>
                <w:sz w:val="28"/>
                <w:szCs w:val="28"/>
              </w:rPr>
            </w:pPr>
            <w:r w:rsidRPr="00A949C0">
              <w:rPr>
                <w:rFonts w:ascii="Times New Roman" w:hAnsi="Times New Roman"/>
                <w:sz w:val="28"/>
                <w:szCs w:val="28"/>
                <w:lang w:val="kk-KZ"/>
              </w:rPr>
              <w:t>5)</w:t>
            </w:r>
            <w:r w:rsidR="00C11A4A" w:rsidRPr="00A949C0">
              <w:rPr>
                <w:rFonts w:ascii="Times New Roman" w:hAnsi="Times New Roman"/>
                <w:sz w:val="28"/>
                <w:szCs w:val="28"/>
                <w:lang w:val="kk-KZ"/>
              </w:rPr>
              <w:t xml:space="preserve"> </w:t>
            </w:r>
            <w:r w:rsidRPr="00A949C0">
              <w:rPr>
                <w:rFonts w:ascii="Times New Roman" w:hAnsi="Times New Roman"/>
                <w:sz w:val="28"/>
                <w:szCs w:val="28"/>
              </w:rPr>
              <w:t>Мектептегі өмірі туралы өте аз айтады. (Келісемін)</w:t>
            </w:r>
          </w:p>
          <w:p w14:paraId="55EB8FA9" w14:textId="21CBA96E" w:rsidR="00CE7B79" w:rsidRPr="00A949C0" w:rsidRDefault="00CE7B79" w:rsidP="00673811">
            <w:pPr>
              <w:spacing w:after="0" w:line="240" w:lineRule="auto"/>
              <w:ind w:firstLine="460"/>
              <w:jc w:val="both"/>
              <w:rPr>
                <w:rFonts w:ascii="Times New Roman" w:hAnsi="Times New Roman"/>
                <w:sz w:val="28"/>
                <w:szCs w:val="28"/>
                <w:lang w:val="kk-KZ"/>
              </w:rPr>
            </w:pPr>
            <w:r w:rsidRPr="00A949C0">
              <w:rPr>
                <w:rFonts w:ascii="Times New Roman" w:hAnsi="Times New Roman"/>
                <w:sz w:val="28"/>
                <w:szCs w:val="28"/>
                <w:lang w:val="kk-KZ"/>
              </w:rPr>
              <w:t xml:space="preserve">6) </w:t>
            </w:r>
            <w:r w:rsidRPr="00A949C0">
              <w:rPr>
                <w:rFonts w:ascii="Times New Roman" w:hAnsi="Times New Roman"/>
                <w:sz w:val="28"/>
                <w:szCs w:val="28"/>
              </w:rPr>
              <w:t>Жалғыз, оны ешкім қонаққа, туған күнге шақырмайды және өзі де ешкімді шақырғысы келмейді. (Келісемін)</w:t>
            </w:r>
          </w:p>
          <w:p w14:paraId="4595EB36" w14:textId="1C96F50C" w:rsidR="00467D51" w:rsidRPr="00A949C0" w:rsidRDefault="00467D51" w:rsidP="00673811">
            <w:pPr>
              <w:pBdr>
                <w:top w:val="nil"/>
                <w:left w:val="nil"/>
                <w:bottom w:val="nil"/>
                <w:right w:val="nil"/>
                <w:between w:val="nil"/>
              </w:pBdr>
              <w:spacing w:after="0" w:line="240" w:lineRule="auto"/>
              <w:ind w:left="35" w:right="-13" w:firstLine="425"/>
              <w:jc w:val="both"/>
              <w:rPr>
                <w:rFonts w:ascii="Times New Roman" w:hAnsi="Times New Roman"/>
                <w:sz w:val="28"/>
                <w:szCs w:val="28"/>
                <w:lang w:val="kk-KZ"/>
              </w:rPr>
            </w:pPr>
            <w:r w:rsidRPr="00A949C0">
              <w:rPr>
                <w:rFonts w:ascii="Times New Roman" w:hAnsi="Times New Roman"/>
                <w:sz w:val="28"/>
                <w:szCs w:val="28"/>
              </w:rPr>
              <w:t xml:space="preserve">Педагог: Жәбірленуші үшін қандай ықтимал салдарлар болуы мүмкін? Әлеуметтік оқшаулау, </w:t>
            </w:r>
            <w:r w:rsidRPr="00A949C0">
              <w:rPr>
                <w:rFonts w:ascii="Times New Roman" w:hAnsi="Times New Roman"/>
                <w:sz w:val="28"/>
                <w:szCs w:val="28"/>
                <w:lang w:val="kk-KZ"/>
              </w:rPr>
              <w:t>әлеуметке жат</w:t>
            </w:r>
            <w:r w:rsidRPr="00A949C0">
              <w:rPr>
                <w:rFonts w:ascii="Times New Roman" w:hAnsi="Times New Roman"/>
                <w:sz w:val="28"/>
                <w:szCs w:val="28"/>
              </w:rPr>
              <w:t xml:space="preserve"> мінез-құлық, мазасыздық бұзылыстары, психосоматика,</w:t>
            </w:r>
            <w:r w:rsidR="00F47186" w:rsidRPr="00A949C0">
              <w:rPr>
                <w:rFonts w:ascii="Times New Roman" w:hAnsi="Times New Roman"/>
                <w:sz w:val="28"/>
                <w:szCs w:val="28"/>
                <w:lang w:val="kk-KZ"/>
              </w:rPr>
              <w:t xml:space="preserve"> </w:t>
            </w:r>
            <w:r w:rsidRPr="00A949C0">
              <w:rPr>
                <w:rFonts w:ascii="Times New Roman" w:hAnsi="Times New Roman"/>
                <w:sz w:val="28"/>
                <w:szCs w:val="28"/>
                <w:lang w:val="kk-KZ"/>
              </w:rPr>
              <w:t>жарақаттан кейінгі</w:t>
            </w:r>
            <w:r w:rsidRPr="00A949C0">
              <w:rPr>
                <w:rFonts w:ascii="Times New Roman" w:hAnsi="Times New Roman"/>
                <w:sz w:val="28"/>
                <w:szCs w:val="28"/>
              </w:rPr>
              <w:t xml:space="preserve"> </w:t>
            </w:r>
            <w:r w:rsidR="00EC715E" w:rsidRPr="00A949C0">
              <w:rPr>
                <w:rFonts w:ascii="Times New Roman" w:hAnsi="Times New Roman"/>
                <w:sz w:val="28"/>
                <w:szCs w:val="28"/>
                <w:lang w:val="kk-KZ"/>
              </w:rPr>
              <w:t>күйзелістік</w:t>
            </w:r>
            <w:r w:rsidRPr="00A949C0">
              <w:rPr>
                <w:rFonts w:ascii="Times New Roman" w:hAnsi="Times New Roman"/>
                <w:sz w:val="28"/>
                <w:szCs w:val="28"/>
              </w:rPr>
              <w:t xml:space="preserve"> бұзылыс</w:t>
            </w:r>
            <w:r w:rsidR="00A86D33" w:rsidRPr="00A949C0">
              <w:rPr>
                <w:rFonts w:ascii="Times New Roman" w:hAnsi="Times New Roman"/>
                <w:sz w:val="28"/>
                <w:szCs w:val="28"/>
                <w:lang w:val="kk-KZ"/>
              </w:rPr>
              <w:t>.</w:t>
            </w:r>
          </w:p>
          <w:p w14:paraId="34928917" w14:textId="731346F4" w:rsidR="005E3C36" w:rsidRPr="00A949C0" w:rsidRDefault="005E3C36" w:rsidP="00673811">
            <w:pPr>
              <w:pBdr>
                <w:top w:val="nil"/>
                <w:left w:val="nil"/>
                <w:bottom w:val="nil"/>
                <w:right w:val="nil"/>
                <w:between w:val="nil"/>
              </w:pBdr>
              <w:spacing w:after="0" w:line="240" w:lineRule="auto"/>
              <w:ind w:left="35" w:right="-13" w:firstLine="425"/>
              <w:jc w:val="both"/>
              <w:rPr>
                <w:rFonts w:ascii="Times New Roman" w:hAnsi="Times New Roman"/>
                <w:sz w:val="28"/>
                <w:szCs w:val="28"/>
              </w:rPr>
            </w:pPr>
            <w:r w:rsidRPr="00A949C0">
              <w:rPr>
                <w:rFonts w:ascii="Times New Roman" w:hAnsi="Times New Roman"/>
                <w:sz w:val="28"/>
                <w:szCs w:val="28"/>
              </w:rPr>
              <w:t xml:space="preserve">Топта жұмыс істеу. </w:t>
            </w:r>
            <w:r w:rsidRPr="00A949C0">
              <w:rPr>
                <w:rFonts w:ascii="Times New Roman" w:hAnsi="Times New Roman"/>
                <w:sz w:val="28"/>
                <w:szCs w:val="28"/>
                <w:lang w:val="kk-KZ"/>
              </w:rPr>
              <w:t>«</w:t>
            </w:r>
            <w:r w:rsidRPr="00A949C0">
              <w:rPr>
                <w:rFonts w:ascii="Times New Roman" w:hAnsi="Times New Roman"/>
                <w:sz w:val="28"/>
                <w:szCs w:val="28"/>
              </w:rPr>
              <w:t>Қызыл-сары-жасыл</w:t>
            </w:r>
            <w:r w:rsidRPr="00A949C0">
              <w:rPr>
                <w:rFonts w:ascii="Times New Roman" w:hAnsi="Times New Roman"/>
                <w:sz w:val="28"/>
                <w:szCs w:val="28"/>
                <w:lang w:val="kk-KZ"/>
              </w:rPr>
              <w:t>»</w:t>
            </w:r>
            <w:r w:rsidRPr="00A949C0">
              <w:rPr>
                <w:rFonts w:ascii="Times New Roman" w:hAnsi="Times New Roman"/>
                <w:sz w:val="28"/>
                <w:szCs w:val="28"/>
              </w:rPr>
              <w:t xml:space="preserve"> жаттығуы</w:t>
            </w:r>
          </w:p>
          <w:p w14:paraId="74A1F565" w14:textId="7CE3DC4B" w:rsidR="005E3C36" w:rsidRPr="00A949C0" w:rsidRDefault="005E3C36" w:rsidP="00673811">
            <w:pPr>
              <w:spacing w:after="0" w:line="240" w:lineRule="auto"/>
              <w:ind w:left="35" w:right="-13" w:firstLine="425"/>
              <w:jc w:val="both"/>
              <w:rPr>
                <w:rFonts w:ascii="Times New Roman" w:hAnsi="Times New Roman"/>
                <w:sz w:val="28"/>
                <w:szCs w:val="28"/>
              </w:rPr>
            </w:pPr>
            <w:r w:rsidRPr="00A949C0">
              <w:rPr>
                <w:rFonts w:ascii="Times New Roman" w:hAnsi="Times New Roman"/>
                <w:sz w:val="28"/>
                <w:szCs w:val="28"/>
              </w:rPr>
              <w:t>Ата-аналар қызыл-сары-жасыл карточкаларды таңдай отырып</w:t>
            </w:r>
            <w:r w:rsidRPr="00A949C0">
              <w:rPr>
                <w:rFonts w:ascii="Times New Roman" w:hAnsi="Times New Roman"/>
                <w:sz w:val="28"/>
                <w:szCs w:val="28"/>
                <w:lang w:val="kk-KZ"/>
              </w:rPr>
              <w:t>,</w:t>
            </w:r>
            <w:r w:rsidRPr="00A949C0">
              <w:rPr>
                <w:rFonts w:ascii="Times New Roman" w:hAnsi="Times New Roman"/>
                <w:sz w:val="28"/>
                <w:szCs w:val="28"/>
              </w:rPr>
              <w:t xml:space="preserve"> топтарға бөлінеді.</w:t>
            </w:r>
          </w:p>
          <w:p w14:paraId="584AF193" w14:textId="77777777" w:rsidR="00583779" w:rsidRPr="00A949C0" w:rsidRDefault="00583779" w:rsidP="00673811">
            <w:pPr>
              <w:spacing w:after="0" w:line="240" w:lineRule="auto"/>
              <w:ind w:left="35" w:right="-13" w:firstLine="425"/>
              <w:jc w:val="both"/>
              <w:rPr>
                <w:rFonts w:ascii="Times New Roman" w:hAnsi="Times New Roman"/>
                <w:sz w:val="28"/>
                <w:szCs w:val="28"/>
              </w:rPr>
            </w:pPr>
            <w:r w:rsidRPr="00A949C0">
              <w:rPr>
                <w:rFonts w:ascii="Times New Roman" w:hAnsi="Times New Roman"/>
                <w:sz w:val="28"/>
                <w:szCs w:val="28"/>
              </w:rPr>
              <w:t xml:space="preserve">Егер қатысушыда қызыл карточка болса, ол «Агрессор» тобына түседі. </w:t>
            </w:r>
          </w:p>
          <w:p w14:paraId="1E66FE99" w14:textId="77777777" w:rsidR="00583779" w:rsidRPr="00A949C0" w:rsidRDefault="00583779" w:rsidP="00673811">
            <w:pPr>
              <w:spacing w:after="0" w:line="240" w:lineRule="auto"/>
              <w:ind w:left="35" w:right="-13" w:firstLine="425"/>
              <w:jc w:val="both"/>
              <w:rPr>
                <w:rFonts w:ascii="Times New Roman" w:hAnsi="Times New Roman"/>
                <w:sz w:val="28"/>
                <w:szCs w:val="28"/>
              </w:rPr>
            </w:pPr>
            <w:r w:rsidRPr="00A949C0">
              <w:rPr>
                <w:rFonts w:ascii="Times New Roman" w:hAnsi="Times New Roman"/>
                <w:sz w:val="28"/>
                <w:szCs w:val="28"/>
              </w:rPr>
              <w:t xml:space="preserve">Егер қатысушыда сары карточка болса, ол «Куәгерлер» тобына түседі. </w:t>
            </w:r>
          </w:p>
          <w:p w14:paraId="0FCF2BC8" w14:textId="4E228C23" w:rsidR="00583779" w:rsidRPr="00A949C0" w:rsidRDefault="00583779" w:rsidP="00673811">
            <w:pPr>
              <w:spacing w:after="0" w:line="240" w:lineRule="auto"/>
              <w:ind w:left="35" w:right="-13" w:firstLine="425"/>
              <w:jc w:val="both"/>
              <w:rPr>
                <w:rFonts w:ascii="Times New Roman" w:hAnsi="Times New Roman"/>
                <w:sz w:val="28"/>
                <w:szCs w:val="28"/>
              </w:rPr>
            </w:pPr>
            <w:r w:rsidRPr="00A949C0">
              <w:rPr>
                <w:rFonts w:ascii="Times New Roman" w:hAnsi="Times New Roman"/>
                <w:sz w:val="28"/>
                <w:szCs w:val="28"/>
              </w:rPr>
              <w:t>Егер қатысушыда жасыл карточка болса, ол «Жәбірленуші» тобына түседі.</w:t>
            </w:r>
          </w:p>
          <w:p w14:paraId="4FFDC283" w14:textId="03B9F3EB" w:rsidR="005E3C36" w:rsidRPr="00A949C0" w:rsidRDefault="005E3C36" w:rsidP="00673811">
            <w:pPr>
              <w:spacing w:after="0" w:line="240" w:lineRule="auto"/>
              <w:ind w:left="35" w:right="-13" w:firstLine="425"/>
              <w:jc w:val="both"/>
              <w:rPr>
                <w:rFonts w:ascii="Times New Roman" w:hAnsi="Times New Roman"/>
                <w:sz w:val="28"/>
                <w:szCs w:val="28"/>
              </w:rPr>
            </w:pPr>
            <w:r w:rsidRPr="00A949C0">
              <w:rPr>
                <w:rFonts w:ascii="Times New Roman" w:hAnsi="Times New Roman"/>
                <w:sz w:val="28"/>
                <w:szCs w:val="28"/>
              </w:rPr>
              <w:t>Енді топт</w:t>
            </w:r>
            <w:r w:rsidRPr="00A949C0">
              <w:rPr>
                <w:rFonts w:ascii="Times New Roman" w:hAnsi="Times New Roman"/>
                <w:sz w:val="28"/>
                <w:szCs w:val="28"/>
                <w:lang w:val="kk-KZ"/>
              </w:rPr>
              <w:t>а</w:t>
            </w:r>
            <w:r w:rsidRPr="00A949C0">
              <w:rPr>
                <w:rFonts w:ascii="Times New Roman" w:hAnsi="Times New Roman"/>
                <w:sz w:val="28"/>
                <w:szCs w:val="28"/>
              </w:rPr>
              <w:t xml:space="preserve"> жұмыс істейміз және келесі сұрақтарға жауап табуға тырысамыз:</w:t>
            </w:r>
          </w:p>
          <w:p w14:paraId="551BF248" w14:textId="4C871465" w:rsidR="005E3C36" w:rsidRPr="00A949C0" w:rsidRDefault="005E3C36" w:rsidP="00673811">
            <w:pPr>
              <w:spacing w:after="0" w:line="240" w:lineRule="auto"/>
              <w:ind w:left="39" w:right="-13" w:firstLine="567"/>
              <w:jc w:val="both"/>
              <w:rPr>
                <w:rFonts w:ascii="Times New Roman" w:hAnsi="Times New Roman"/>
                <w:sz w:val="28"/>
                <w:szCs w:val="28"/>
              </w:rPr>
            </w:pPr>
            <w:r w:rsidRPr="00A949C0">
              <w:rPr>
                <w:rFonts w:ascii="Times New Roman" w:hAnsi="Times New Roman"/>
                <w:sz w:val="28"/>
                <w:szCs w:val="28"/>
                <w:lang w:val="kk-KZ"/>
              </w:rPr>
              <w:t>«Құрбан»</w:t>
            </w:r>
            <w:r w:rsidRPr="00A949C0">
              <w:rPr>
                <w:rFonts w:ascii="Times New Roman" w:hAnsi="Times New Roman"/>
                <w:sz w:val="28"/>
                <w:szCs w:val="28"/>
              </w:rPr>
              <w:t xml:space="preserve"> тобы топтық пікірталас барысында: </w:t>
            </w:r>
            <w:r w:rsidRPr="00A949C0">
              <w:rPr>
                <w:rFonts w:ascii="Times New Roman" w:hAnsi="Times New Roman"/>
                <w:sz w:val="28"/>
                <w:szCs w:val="28"/>
                <w:lang w:val="kk-KZ"/>
              </w:rPr>
              <w:t>«Б</w:t>
            </w:r>
            <w:r w:rsidRPr="00A949C0">
              <w:rPr>
                <w:rFonts w:ascii="Times New Roman" w:hAnsi="Times New Roman"/>
                <w:sz w:val="28"/>
                <w:szCs w:val="28"/>
              </w:rPr>
              <w:t xml:space="preserve">ала </w:t>
            </w:r>
            <w:r w:rsidRPr="00A949C0">
              <w:rPr>
                <w:rFonts w:ascii="Times New Roman" w:hAnsi="Times New Roman"/>
                <w:sz w:val="28"/>
                <w:szCs w:val="28"/>
                <w:lang w:val="kk-KZ"/>
              </w:rPr>
              <w:t>құрбан</w:t>
            </w:r>
            <w:r w:rsidRPr="00A949C0">
              <w:rPr>
                <w:rFonts w:ascii="Times New Roman" w:hAnsi="Times New Roman"/>
                <w:sz w:val="28"/>
                <w:szCs w:val="28"/>
              </w:rPr>
              <w:t xml:space="preserve"> болған жағдайда ата-аналар не істеуі керек?</w:t>
            </w:r>
            <w:r w:rsidRPr="00A949C0">
              <w:rPr>
                <w:rFonts w:ascii="Times New Roman" w:hAnsi="Times New Roman"/>
                <w:sz w:val="28"/>
                <w:szCs w:val="28"/>
                <w:lang w:val="kk-KZ"/>
              </w:rPr>
              <w:t>»</w:t>
            </w:r>
            <w:r w:rsidRPr="00A949C0">
              <w:rPr>
                <w:rFonts w:ascii="Times New Roman" w:hAnsi="Times New Roman"/>
                <w:sz w:val="28"/>
                <w:szCs w:val="28"/>
              </w:rPr>
              <w:t xml:space="preserve"> Ұсыны</w:t>
            </w:r>
            <w:r w:rsidRPr="00A949C0">
              <w:rPr>
                <w:rFonts w:ascii="Times New Roman" w:hAnsi="Times New Roman"/>
                <w:sz w:val="28"/>
                <w:szCs w:val="28"/>
                <w:lang w:val="kk-KZ"/>
              </w:rPr>
              <w:t>мд</w:t>
            </w:r>
            <w:r w:rsidRPr="00A949C0">
              <w:rPr>
                <w:rFonts w:ascii="Times New Roman" w:hAnsi="Times New Roman"/>
                <w:sz w:val="28"/>
                <w:szCs w:val="28"/>
              </w:rPr>
              <w:t>ар әзірлеу.</w:t>
            </w:r>
          </w:p>
          <w:p w14:paraId="2C2A9411" w14:textId="77777777" w:rsidR="005E3C36" w:rsidRPr="00A949C0" w:rsidRDefault="005E3C36" w:rsidP="00673811">
            <w:pPr>
              <w:spacing w:after="0" w:line="240" w:lineRule="auto"/>
              <w:ind w:left="39" w:right="-13" w:firstLine="567"/>
              <w:jc w:val="both"/>
              <w:rPr>
                <w:rFonts w:ascii="Times New Roman" w:hAnsi="Times New Roman"/>
                <w:sz w:val="28"/>
                <w:szCs w:val="28"/>
              </w:rPr>
            </w:pPr>
            <w:r w:rsidRPr="00A949C0">
              <w:rPr>
                <w:rFonts w:ascii="Times New Roman" w:hAnsi="Times New Roman"/>
                <w:sz w:val="28"/>
                <w:szCs w:val="28"/>
                <w:lang w:val="kk-KZ"/>
              </w:rPr>
              <w:t>«</w:t>
            </w:r>
            <w:r w:rsidRPr="00A949C0">
              <w:rPr>
                <w:rFonts w:ascii="Times New Roman" w:hAnsi="Times New Roman"/>
                <w:sz w:val="28"/>
                <w:szCs w:val="28"/>
              </w:rPr>
              <w:t>Агрессор</w:t>
            </w:r>
            <w:r w:rsidRPr="00A949C0">
              <w:rPr>
                <w:rFonts w:ascii="Times New Roman" w:hAnsi="Times New Roman"/>
                <w:sz w:val="28"/>
                <w:szCs w:val="28"/>
                <w:lang w:val="kk-KZ"/>
              </w:rPr>
              <w:t>»</w:t>
            </w:r>
            <w:r w:rsidRPr="00A949C0">
              <w:rPr>
                <w:rFonts w:ascii="Times New Roman" w:hAnsi="Times New Roman"/>
                <w:sz w:val="28"/>
                <w:szCs w:val="28"/>
              </w:rPr>
              <w:t xml:space="preserve"> тобы </w:t>
            </w:r>
            <w:r w:rsidRPr="00A949C0">
              <w:rPr>
                <w:rFonts w:ascii="Times New Roman" w:hAnsi="Times New Roman"/>
                <w:sz w:val="28"/>
                <w:szCs w:val="28"/>
                <w:lang w:val="kk-KZ"/>
              </w:rPr>
              <w:t>«</w:t>
            </w:r>
            <w:r w:rsidRPr="00A949C0">
              <w:rPr>
                <w:rFonts w:ascii="Times New Roman" w:hAnsi="Times New Roman"/>
                <w:sz w:val="28"/>
                <w:szCs w:val="28"/>
              </w:rPr>
              <w:t xml:space="preserve"> Бала буллер болған жағдайда ата-аналарға не істеуі керек?</w:t>
            </w:r>
            <w:r w:rsidRPr="00A949C0">
              <w:rPr>
                <w:rFonts w:ascii="Times New Roman" w:hAnsi="Times New Roman"/>
                <w:sz w:val="28"/>
                <w:szCs w:val="28"/>
                <w:lang w:val="kk-KZ"/>
              </w:rPr>
              <w:t>»</w:t>
            </w:r>
            <w:r w:rsidRPr="00A949C0">
              <w:rPr>
                <w:rFonts w:ascii="Times New Roman" w:hAnsi="Times New Roman"/>
                <w:sz w:val="28"/>
                <w:szCs w:val="28"/>
              </w:rPr>
              <w:t>. Ұсыны</w:t>
            </w:r>
            <w:r w:rsidRPr="00A949C0">
              <w:rPr>
                <w:rFonts w:ascii="Times New Roman" w:hAnsi="Times New Roman"/>
                <w:sz w:val="28"/>
                <w:szCs w:val="28"/>
                <w:lang w:val="kk-KZ"/>
              </w:rPr>
              <w:t>мд</w:t>
            </w:r>
            <w:r w:rsidRPr="00A949C0">
              <w:rPr>
                <w:rFonts w:ascii="Times New Roman" w:hAnsi="Times New Roman"/>
                <w:sz w:val="28"/>
                <w:szCs w:val="28"/>
              </w:rPr>
              <w:t>ар әзірлеу.</w:t>
            </w:r>
          </w:p>
          <w:p w14:paraId="787F16D4" w14:textId="77777777" w:rsidR="005E3C36" w:rsidRPr="00A949C0" w:rsidRDefault="005E3C36" w:rsidP="00673811">
            <w:pPr>
              <w:spacing w:after="0" w:line="240" w:lineRule="auto"/>
              <w:ind w:left="39" w:right="-13" w:firstLine="567"/>
              <w:jc w:val="both"/>
              <w:rPr>
                <w:rFonts w:ascii="Times New Roman" w:hAnsi="Times New Roman"/>
                <w:sz w:val="28"/>
                <w:szCs w:val="28"/>
              </w:rPr>
            </w:pPr>
            <w:r w:rsidRPr="00A949C0">
              <w:rPr>
                <w:rFonts w:ascii="Times New Roman" w:hAnsi="Times New Roman"/>
                <w:sz w:val="28"/>
                <w:szCs w:val="28"/>
                <w:lang w:val="kk-KZ"/>
              </w:rPr>
              <w:t>«</w:t>
            </w:r>
            <w:r w:rsidRPr="00A949C0">
              <w:rPr>
                <w:rFonts w:ascii="Times New Roman" w:hAnsi="Times New Roman"/>
                <w:sz w:val="28"/>
                <w:szCs w:val="28"/>
              </w:rPr>
              <w:t>Куәгерлер</w:t>
            </w:r>
            <w:r w:rsidRPr="00A949C0">
              <w:rPr>
                <w:rFonts w:ascii="Times New Roman" w:hAnsi="Times New Roman"/>
                <w:sz w:val="28"/>
                <w:szCs w:val="28"/>
                <w:lang w:val="kk-KZ"/>
              </w:rPr>
              <w:t>»</w:t>
            </w:r>
            <w:r w:rsidRPr="00A949C0">
              <w:rPr>
                <w:rFonts w:ascii="Times New Roman" w:hAnsi="Times New Roman"/>
                <w:sz w:val="28"/>
                <w:szCs w:val="28"/>
              </w:rPr>
              <w:t xml:space="preserve"> тобы </w:t>
            </w:r>
            <w:r w:rsidRPr="00A949C0">
              <w:rPr>
                <w:rFonts w:ascii="Times New Roman" w:hAnsi="Times New Roman"/>
                <w:sz w:val="28"/>
                <w:szCs w:val="28"/>
                <w:lang w:val="kk-KZ"/>
              </w:rPr>
              <w:t>«</w:t>
            </w:r>
            <w:r w:rsidRPr="00A949C0">
              <w:rPr>
                <w:rFonts w:ascii="Times New Roman" w:hAnsi="Times New Roman"/>
                <w:sz w:val="28"/>
                <w:szCs w:val="28"/>
              </w:rPr>
              <w:t xml:space="preserve">Бала </w:t>
            </w:r>
            <w:r w:rsidRPr="00A949C0">
              <w:rPr>
                <w:rFonts w:ascii="Times New Roman" w:hAnsi="Times New Roman"/>
                <w:sz w:val="28"/>
                <w:szCs w:val="28"/>
                <w:lang w:val="kk-KZ"/>
              </w:rPr>
              <w:t>буллингке</w:t>
            </w:r>
            <w:r w:rsidRPr="00A949C0">
              <w:rPr>
                <w:rFonts w:ascii="Times New Roman" w:hAnsi="Times New Roman"/>
                <w:sz w:val="28"/>
                <w:szCs w:val="28"/>
              </w:rPr>
              <w:t xml:space="preserve"> куә болған жағдайда ата-аналарға не істеу керек?</w:t>
            </w:r>
            <w:r w:rsidRPr="00A949C0">
              <w:rPr>
                <w:rFonts w:ascii="Times New Roman" w:hAnsi="Times New Roman"/>
                <w:sz w:val="28"/>
                <w:szCs w:val="28"/>
                <w:lang w:val="kk-KZ"/>
              </w:rPr>
              <w:t>»</w:t>
            </w:r>
            <w:r w:rsidRPr="00A949C0">
              <w:rPr>
                <w:rFonts w:ascii="Times New Roman" w:hAnsi="Times New Roman"/>
                <w:sz w:val="28"/>
                <w:szCs w:val="28"/>
              </w:rPr>
              <w:t>. Ұсыны</w:t>
            </w:r>
            <w:r w:rsidRPr="00A949C0">
              <w:rPr>
                <w:rFonts w:ascii="Times New Roman" w:hAnsi="Times New Roman"/>
                <w:sz w:val="28"/>
                <w:szCs w:val="28"/>
                <w:lang w:val="kk-KZ"/>
              </w:rPr>
              <w:t>мд</w:t>
            </w:r>
            <w:r w:rsidRPr="00A949C0">
              <w:rPr>
                <w:rFonts w:ascii="Times New Roman" w:hAnsi="Times New Roman"/>
                <w:sz w:val="28"/>
                <w:szCs w:val="28"/>
              </w:rPr>
              <w:t>ар әзірлеу.</w:t>
            </w:r>
          </w:p>
          <w:p w14:paraId="0842AD6F" w14:textId="30C30AFA" w:rsidR="005E3C36" w:rsidRPr="00A949C0" w:rsidRDefault="005E3C36" w:rsidP="00673811">
            <w:pPr>
              <w:spacing w:after="0" w:line="240" w:lineRule="auto"/>
              <w:ind w:left="39" w:right="-13" w:firstLine="567"/>
              <w:jc w:val="both"/>
              <w:rPr>
                <w:rFonts w:ascii="Times New Roman" w:hAnsi="Times New Roman"/>
                <w:sz w:val="28"/>
                <w:szCs w:val="28"/>
              </w:rPr>
            </w:pPr>
            <w:r w:rsidRPr="00A949C0">
              <w:rPr>
                <w:rFonts w:ascii="Times New Roman" w:hAnsi="Times New Roman"/>
                <w:sz w:val="28"/>
                <w:szCs w:val="28"/>
              </w:rPr>
              <w:t xml:space="preserve">Талқылаудан кейін әр топтың өкілдері осы мәселе бойынша сөйлейді және </w:t>
            </w:r>
            <w:r w:rsidRPr="00A949C0">
              <w:rPr>
                <w:rFonts w:ascii="Times New Roman" w:hAnsi="Times New Roman"/>
                <w:sz w:val="28"/>
                <w:szCs w:val="28"/>
                <w:lang w:val="kk-KZ"/>
              </w:rPr>
              <w:t>ұ</w:t>
            </w:r>
            <w:r w:rsidRPr="00A949C0">
              <w:rPr>
                <w:rFonts w:ascii="Times New Roman" w:hAnsi="Times New Roman"/>
                <w:sz w:val="28"/>
                <w:szCs w:val="28"/>
              </w:rPr>
              <w:t>сыны</w:t>
            </w:r>
            <w:r w:rsidRPr="00A949C0">
              <w:rPr>
                <w:rFonts w:ascii="Times New Roman" w:hAnsi="Times New Roman"/>
                <w:sz w:val="28"/>
                <w:szCs w:val="28"/>
                <w:lang w:val="kk-KZ"/>
              </w:rPr>
              <w:t>мд</w:t>
            </w:r>
            <w:r w:rsidRPr="00A949C0">
              <w:rPr>
                <w:rFonts w:ascii="Times New Roman" w:hAnsi="Times New Roman"/>
                <w:sz w:val="28"/>
                <w:szCs w:val="28"/>
              </w:rPr>
              <w:t>ар</w:t>
            </w:r>
            <w:r w:rsidRPr="00A949C0">
              <w:rPr>
                <w:rFonts w:ascii="Times New Roman" w:hAnsi="Times New Roman"/>
                <w:sz w:val="28"/>
                <w:szCs w:val="28"/>
                <w:lang w:val="kk-KZ"/>
              </w:rPr>
              <w:t>ымен таныстырады.</w:t>
            </w:r>
          </w:p>
        </w:tc>
      </w:tr>
      <w:tr w:rsidR="005E3C36" w:rsidRPr="00A949C0" w14:paraId="0DC0CFEA" w14:textId="77777777" w:rsidTr="00673811">
        <w:tc>
          <w:tcPr>
            <w:tcW w:w="1276" w:type="dxa"/>
            <w:tcBorders>
              <w:top w:val="single" w:sz="4" w:space="0" w:color="000000"/>
              <w:left w:val="single" w:sz="4" w:space="0" w:color="000000"/>
              <w:bottom w:val="single" w:sz="4" w:space="0" w:color="000000"/>
              <w:right w:val="single" w:sz="4" w:space="0" w:color="000000"/>
            </w:tcBorders>
          </w:tcPr>
          <w:p w14:paraId="1B83BD9E" w14:textId="77777777" w:rsidR="005E3C36" w:rsidRPr="00A949C0" w:rsidRDefault="005E3C36" w:rsidP="006D4CBA">
            <w:pPr>
              <w:spacing w:after="0" w:line="240" w:lineRule="auto"/>
              <w:ind w:right="-13"/>
              <w:jc w:val="center"/>
              <w:rPr>
                <w:rFonts w:ascii="Times New Roman" w:hAnsi="Times New Roman"/>
                <w:sz w:val="28"/>
                <w:szCs w:val="28"/>
                <w:lang w:val="kk-KZ"/>
              </w:rPr>
            </w:pPr>
            <w:r w:rsidRPr="00A949C0">
              <w:rPr>
                <w:rFonts w:ascii="Times New Roman" w:hAnsi="Times New Roman"/>
                <w:sz w:val="28"/>
                <w:szCs w:val="28"/>
                <w:lang w:val="kk-KZ"/>
              </w:rPr>
              <w:lastRenderedPageBreak/>
              <w:t>8 мин</w:t>
            </w:r>
          </w:p>
        </w:tc>
        <w:tc>
          <w:tcPr>
            <w:tcW w:w="8080" w:type="dxa"/>
            <w:tcBorders>
              <w:top w:val="single" w:sz="4" w:space="0" w:color="000000"/>
              <w:left w:val="single" w:sz="4" w:space="0" w:color="000000"/>
              <w:bottom w:val="single" w:sz="4" w:space="0" w:color="000000"/>
              <w:right w:val="single" w:sz="4" w:space="0" w:color="000000"/>
            </w:tcBorders>
          </w:tcPr>
          <w:p w14:paraId="280E15A4" w14:textId="73B86CF0" w:rsidR="005E3C36" w:rsidRPr="00A949C0" w:rsidRDefault="00CF37EC" w:rsidP="00A86D33">
            <w:pPr>
              <w:keepNext/>
              <w:keepLines/>
              <w:spacing w:after="0" w:line="240" w:lineRule="auto"/>
              <w:ind w:left="39" w:right="-13" w:firstLine="567"/>
              <w:jc w:val="both"/>
              <w:outlineLvl w:val="2"/>
              <w:rPr>
                <w:rFonts w:ascii="Times New Roman" w:eastAsia="DengXian Light" w:hAnsi="Times New Roman"/>
                <w:sz w:val="28"/>
                <w:szCs w:val="28"/>
                <w:lang w:val="kk-KZ" w:eastAsia="en-US"/>
              </w:rPr>
            </w:pPr>
            <w:r w:rsidRPr="00A949C0">
              <w:rPr>
                <w:rFonts w:ascii="Times New Roman" w:eastAsia="DengXian Light" w:hAnsi="Times New Roman"/>
                <w:sz w:val="28"/>
                <w:szCs w:val="28"/>
                <w:lang w:val="kk-KZ" w:eastAsia="en-US"/>
              </w:rPr>
              <w:t>Педагогке арналған көмек</w:t>
            </w:r>
          </w:p>
          <w:p w14:paraId="52DE1353" w14:textId="77777777" w:rsidR="00CA6447" w:rsidRPr="00A949C0" w:rsidRDefault="00CA6447" w:rsidP="00C11A4A">
            <w:pPr>
              <w:spacing w:after="0" w:line="240" w:lineRule="auto"/>
              <w:ind w:firstLine="567"/>
              <w:rPr>
                <w:rFonts w:ascii="Times New Roman" w:hAnsi="Times New Roman"/>
                <w:sz w:val="28"/>
                <w:szCs w:val="28"/>
              </w:rPr>
            </w:pPr>
            <w:r w:rsidRPr="00A949C0">
              <w:rPr>
                <w:rFonts w:ascii="Times New Roman" w:hAnsi="Times New Roman"/>
                <w:sz w:val="28"/>
                <w:szCs w:val="28"/>
              </w:rPr>
              <w:t>Балаңыз буллингке ұшыраған жағдайда ата-аналар не істеуі керек?</w:t>
            </w:r>
          </w:p>
          <w:p w14:paraId="2C984526" w14:textId="6A381457" w:rsidR="00CA6447" w:rsidRPr="00A949C0" w:rsidRDefault="00356DE2" w:rsidP="00C11A4A">
            <w:pPr>
              <w:spacing w:after="0" w:line="240" w:lineRule="auto"/>
              <w:ind w:firstLine="567"/>
              <w:rPr>
                <w:rFonts w:ascii="Times New Roman" w:hAnsi="Times New Roman"/>
                <w:sz w:val="28"/>
                <w:szCs w:val="28"/>
              </w:rPr>
            </w:pPr>
            <w:r w:rsidRPr="00A949C0">
              <w:rPr>
                <w:rFonts w:ascii="Times New Roman" w:hAnsi="Times New Roman"/>
                <w:sz w:val="28"/>
                <w:szCs w:val="28"/>
                <w:lang w:val="kk-KZ"/>
              </w:rPr>
              <w:t>1.</w:t>
            </w:r>
            <w:r w:rsidR="00C11A4A" w:rsidRPr="00A949C0">
              <w:rPr>
                <w:rFonts w:ascii="Times New Roman" w:hAnsi="Times New Roman"/>
                <w:sz w:val="28"/>
                <w:szCs w:val="28"/>
                <w:lang w:val="kk-KZ"/>
              </w:rPr>
              <w:t xml:space="preserve"> </w:t>
            </w:r>
            <w:r w:rsidR="00CA6447" w:rsidRPr="00A949C0">
              <w:rPr>
                <w:rFonts w:ascii="Times New Roman" w:hAnsi="Times New Roman"/>
                <w:sz w:val="28"/>
                <w:szCs w:val="28"/>
              </w:rPr>
              <w:t xml:space="preserve">Қорлаудың нақты себебін түсінуге тырысыңыз: баланың </w:t>
            </w:r>
            <w:r w:rsidR="00CA6447" w:rsidRPr="00A949C0">
              <w:rPr>
                <w:rFonts w:ascii="Times New Roman" w:hAnsi="Times New Roman"/>
                <w:sz w:val="28"/>
                <w:szCs w:val="28"/>
              </w:rPr>
              <w:lastRenderedPageBreak/>
              <w:t>сырт келбеті, мінез-құлық ерекшелігі. Балаңыздың мектептегі буллингтің құрбаны болғанына көз жеткізіңіз.</w:t>
            </w:r>
          </w:p>
          <w:p w14:paraId="68A18F28" w14:textId="1FD1C859" w:rsidR="00CA6447" w:rsidRPr="00A949C0" w:rsidRDefault="00356DE2" w:rsidP="00C11A4A">
            <w:pPr>
              <w:spacing w:after="0" w:line="240" w:lineRule="auto"/>
              <w:ind w:firstLine="567"/>
              <w:rPr>
                <w:rFonts w:ascii="Times New Roman" w:hAnsi="Times New Roman"/>
                <w:sz w:val="28"/>
                <w:szCs w:val="28"/>
              </w:rPr>
            </w:pPr>
            <w:r w:rsidRPr="00A949C0">
              <w:rPr>
                <w:rFonts w:ascii="Times New Roman" w:hAnsi="Times New Roman"/>
                <w:sz w:val="28"/>
                <w:szCs w:val="28"/>
                <w:lang w:val="kk-KZ"/>
              </w:rPr>
              <w:t>2.</w:t>
            </w:r>
            <w:r w:rsidR="00C11A4A" w:rsidRPr="00A949C0">
              <w:rPr>
                <w:rFonts w:ascii="Times New Roman" w:hAnsi="Times New Roman"/>
                <w:sz w:val="28"/>
                <w:szCs w:val="28"/>
                <w:lang w:val="kk-KZ"/>
              </w:rPr>
              <w:t xml:space="preserve"> </w:t>
            </w:r>
            <w:r w:rsidR="00CA6447" w:rsidRPr="00A949C0">
              <w:rPr>
                <w:rFonts w:ascii="Times New Roman" w:hAnsi="Times New Roman"/>
                <w:sz w:val="28"/>
                <w:szCs w:val="28"/>
              </w:rPr>
              <w:t>Жағдай туралы сынып жетекшісіне, мектеп психолог</w:t>
            </w:r>
            <w:r w:rsidR="00401C60" w:rsidRPr="00A949C0">
              <w:rPr>
                <w:rFonts w:ascii="Times New Roman" w:hAnsi="Times New Roman"/>
                <w:sz w:val="28"/>
                <w:szCs w:val="28"/>
                <w:lang w:val="kk-KZ"/>
              </w:rPr>
              <w:t>іне</w:t>
            </w:r>
            <w:r w:rsidR="00CA6447" w:rsidRPr="00A949C0">
              <w:rPr>
                <w:rFonts w:ascii="Times New Roman" w:hAnsi="Times New Roman"/>
                <w:sz w:val="28"/>
                <w:szCs w:val="28"/>
              </w:rPr>
              <w:t xml:space="preserve"> хабарлаңыз. Бірлесіп туындаған жағдайдан шығу жолдарын іздеңіз.</w:t>
            </w:r>
          </w:p>
          <w:p w14:paraId="35AF4725" w14:textId="77777777" w:rsidR="00F47186" w:rsidRPr="00A949C0" w:rsidRDefault="00356DE2" w:rsidP="00C11A4A">
            <w:pPr>
              <w:spacing w:after="0" w:line="240" w:lineRule="auto"/>
              <w:ind w:firstLine="567"/>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lang w:val="kk-KZ"/>
              </w:rPr>
              <w:t>3.</w:t>
            </w:r>
            <w:r w:rsidR="00C11A4A" w:rsidRPr="00A949C0">
              <w:rPr>
                <w:rFonts w:ascii="Times New Roman" w:hAnsi="Times New Roman"/>
                <w:color w:val="000000" w:themeColor="text1"/>
                <w:sz w:val="28"/>
                <w:szCs w:val="28"/>
                <w:lang w:val="kk-KZ"/>
              </w:rPr>
              <w:t xml:space="preserve"> </w:t>
            </w:r>
            <w:r w:rsidR="00F47186" w:rsidRPr="00A949C0">
              <w:rPr>
                <w:rFonts w:ascii="Times New Roman" w:hAnsi="Times New Roman"/>
                <w:color w:val="000000" w:themeColor="text1"/>
                <w:sz w:val="28"/>
                <w:szCs w:val="28"/>
              </w:rPr>
              <w:t xml:space="preserve">Егер бала зорлық-зомбылыққа ұшырап, қорқыныш пен күйзеліс сезінсе, оған тыныштық пен қауіпсіз орта қажет. Мұндай жағдайда бір күнге үйде қалып, демалып, өз-өзіне келуіне мүмкіндік беріңіз. Сондай-ақ, балаға эмоционалдық қолдау көрсетіп, қайтадан мектепке бейімделуіне жәрдемдесіңіз. </w:t>
            </w:r>
          </w:p>
          <w:p w14:paraId="1A4F1817" w14:textId="70D1A4E1" w:rsidR="00401C60" w:rsidRPr="00A949C0" w:rsidRDefault="00356DE2" w:rsidP="00C11A4A">
            <w:pPr>
              <w:spacing w:after="0" w:line="240" w:lineRule="auto"/>
              <w:ind w:firstLine="567"/>
              <w:jc w:val="both"/>
              <w:rPr>
                <w:rFonts w:ascii="Times New Roman" w:hAnsi="Times New Roman"/>
                <w:sz w:val="28"/>
                <w:szCs w:val="28"/>
              </w:rPr>
            </w:pPr>
            <w:r w:rsidRPr="00A949C0">
              <w:rPr>
                <w:rFonts w:ascii="Times New Roman" w:hAnsi="Times New Roman"/>
                <w:sz w:val="28"/>
                <w:szCs w:val="28"/>
                <w:lang w:val="kk-KZ"/>
              </w:rPr>
              <w:t>4.</w:t>
            </w:r>
            <w:r w:rsidR="00A86D33" w:rsidRPr="00A949C0">
              <w:rPr>
                <w:rFonts w:ascii="Times New Roman" w:hAnsi="Times New Roman"/>
                <w:sz w:val="28"/>
                <w:szCs w:val="28"/>
                <w:lang w:val="kk-KZ"/>
              </w:rPr>
              <w:t xml:space="preserve"> </w:t>
            </w:r>
            <w:r w:rsidR="00401C60" w:rsidRPr="00A949C0">
              <w:rPr>
                <w:rFonts w:ascii="Times New Roman" w:hAnsi="Times New Roman"/>
                <w:sz w:val="28"/>
                <w:szCs w:val="28"/>
              </w:rPr>
              <w:t>Ешқашан баламен болған жағдайды елемеуге және оны өздігінен шешіледі деп қалдыруға болмайды. Баланы сабырға шақырып, қолдау көрсету қажет. Мысалы: «Маған айтқаның жақсы болды. Сен дұрыс істедің»; «Мен саған сенемін»; «Бұл жағдайға сен кінәлі емессің»; «Мұндай жағдайға тек сен ғана емес, басқа балалар да тап болады»; «Бұл жағдайдың болғаны маған өкінішті»; «Мен саған енді қауіп төнбеуі үшін бар күшімді саламын».</w:t>
            </w:r>
          </w:p>
          <w:p w14:paraId="675BD763" w14:textId="706C25B7" w:rsidR="00401C60" w:rsidRPr="00A949C0" w:rsidRDefault="00356DE2" w:rsidP="00C11A4A">
            <w:pPr>
              <w:spacing w:after="0" w:line="240" w:lineRule="auto"/>
              <w:ind w:firstLine="567"/>
              <w:jc w:val="both"/>
              <w:rPr>
                <w:rFonts w:ascii="Times New Roman" w:hAnsi="Times New Roman"/>
                <w:sz w:val="28"/>
                <w:szCs w:val="28"/>
              </w:rPr>
            </w:pPr>
            <w:r w:rsidRPr="00A949C0">
              <w:rPr>
                <w:rFonts w:ascii="Times New Roman" w:hAnsi="Times New Roman"/>
                <w:sz w:val="28"/>
                <w:szCs w:val="28"/>
                <w:lang w:val="kk-KZ"/>
              </w:rPr>
              <w:t>5.</w:t>
            </w:r>
            <w:r w:rsidR="00A86D33" w:rsidRPr="00A949C0">
              <w:rPr>
                <w:rFonts w:ascii="Times New Roman" w:hAnsi="Times New Roman"/>
                <w:sz w:val="28"/>
                <w:szCs w:val="28"/>
                <w:lang w:val="kk-KZ"/>
              </w:rPr>
              <w:t xml:space="preserve"> </w:t>
            </w:r>
            <w:r w:rsidR="00401C60" w:rsidRPr="00A949C0">
              <w:rPr>
                <w:rFonts w:ascii="Times New Roman" w:hAnsi="Times New Roman"/>
                <w:sz w:val="28"/>
                <w:szCs w:val="28"/>
              </w:rPr>
              <w:t>Бала</w:t>
            </w:r>
            <w:r w:rsidRPr="00A949C0">
              <w:rPr>
                <w:rFonts w:ascii="Times New Roman" w:hAnsi="Times New Roman"/>
                <w:sz w:val="28"/>
                <w:szCs w:val="28"/>
                <w:lang w:val="kk-KZ"/>
              </w:rPr>
              <w:t>мен</w:t>
            </w:r>
            <w:r w:rsidR="00401C60" w:rsidRPr="00A949C0">
              <w:rPr>
                <w:rFonts w:ascii="Times New Roman" w:hAnsi="Times New Roman"/>
                <w:sz w:val="28"/>
                <w:szCs w:val="28"/>
              </w:rPr>
              <w:t xml:space="preserve"> сабырлы әрі іскерлік үнмен сөйлесу, жағдайды бірге талқылау қажет. Бағалау мен пікірсіз жанашырлық таныту керек. Бұл — шешімін табуға болатын мәселелердің бірі екенін балаға түсіндіру маңызды.</w:t>
            </w:r>
          </w:p>
          <w:p w14:paraId="20D92960" w14:textId="56E2AB2A" w:rsidR="00CA6447" w:rsidRPr="00A949C0" w:rsidRDefault="00401C60" w:rsidP="00C11A4A">
            <w:pPr>
              <w:spacing w:after="0" w:line="240" w:lineRule="auto"/>
              <w:ind w:firstLine="567"/>
              <w:jc w:val="both"/>
              <w:rPr>
                <w:rFonts w:ascii="Times New Roman" w:hAnsi="Times New Roman"/>
                <w:sz w:val="28"/>
                <w:szCs w:val="28"/>
              </w:rPr>
            </w:pPr>
            <w:r w:rsidRPr="00A949C0">
              <w:rPr>
                <w:rFonts w:ascii="Times New Roman" w:hAnsi="Symbol"/>
                <w:sz w:val="28"/>
                <w:szCs w:val="28"/>
                <w:lang w:val="kk-KZ"/>
              </w:rPr>
              <w:t>6</w:t>
            </w:r>
            <w:r w:rsidR="003152D5" w:rsidRPr="00A949C0">
              <w:rPr>
                <w:rFonts w:ascii="Times New Roman" w:hAnsi="Times New Roman"/>
                <w:sz w:val="28"/>
                <w:szCs w:val="28"/>
                <w:lang w:val="kk-KZ"/>
              </w:rPr>
              <w:t>.</w:t>
            </w:r>
            <w:r w:rsidR="003152D5" w:rsidRPr="00A949C0">
              <w:rPr>
                <w:rFonts w:ascii="Times New Roman" w:hAnsi="Times New Roman"/>
                <w:sz w:val="28"/>
                <w:szCs w:val="28"/>
              </w:rPr>
              <w:t xml:space="preserve"> Осындай жағда</w:t>
            </w:r>
            <w:r w:rsidR="00A60D33" w:rsidRPr="00A949C0">
              <w:rPr>
                <w:rFonts w:ascii="Times New Roman" w:hAnsi="Times New Roman"/>
                <w:sz w:val="28"/>
                <w:szCs w:val="28"/>
                <w:lang w:val="kk-KZ"/>
              </w:rPr>
              <w:t>яттарды</w:t>
            </w:r>
            <w:r w:rsidR="003152D5" w:rsidRPr="00A949C0">
              <w:rPr>
                <w:rFonts w:ascii="Times New Roman" w:hAnsi="Times New Roman"/>
                <w:sz w:val="28"/>
                <w:szCs w:val="28"/>
              </w:rPr>
              <w:t xml:space="preserve"> сәтті шешкен өз тәжірибеңізді айтып </w:t>
            </w:r>
            <w:r w:rsidR="00356DE2" w:rsidRPr="00A949C0">
              <w:rPr>
                <w:rFonts w:ascii="Times New Roman" w:hAnsi="Times New Roman"/>
                <w:sz w:val="28"/>
                <w:szCs w:val="28"/>
                <w:lang w:val="kk-KZ"/>
              </w:rPr>
              <w:t xml:space="preserve">     </w:t>
            </w:r>
            <w:r w:rsidR="003152D5" w:rsidRPr="00A949C0">
              <w:rPr>
                <w:rFonts w:ascii="Times New Roman" w:hAnsi="Times New Roman"/>
                <w:sz w:val="28"/>
                <w:szCs w:val="28"/>
              </w:rPr>
              <w:t>беріңіз, басқа балалардың ренжімей, қатты ашуланбай өткен оқиғаларын мысал етіңіз.</w:t>
            </w:r>
          </w:p>
          <w:p w14:paraId="4E8B36F6" w14:textId="7FEFBF42" w:rsidR="003152D5" w:rsidRPr="00A949C0" w:rsidRDefault="003152D5" w:rsidP="00C11A4A">
            <w:pPr>
              <w:spacing w:after="0" w:line="240" w:lineRule="auto"/>
              <w:ind w:firstLine="567"/>
              <w:jc w:val="both"/>
              <w:rPr>
                <w:rFonts w:ascii="Times New Roman" w:hAnsi="Times New Roman"/>
                <w:sz w:val="28"/>
                <w:szCs w:val="28"/>
              </w:rPr>
            </w:pPr>
            <w:r w:rsidRPr="00A949C0">
              <w:rPr>
                <w:rFonts w:ascii="Times New Roman" w:hAnsi="Symbol"/>
                <w:sz w:val="28"/>
                <w:szCs w:val="28"/>
                <w:lang w:val="kk-KZ"/>
              </w:rPr>
              <w:t>7.</w:t>
            </w:r>
            <w:r w:rsidR="00A86D33" w:rsidRPr="00A949C0">
              <w:rPr>
                <w:rFonts w:ascii="Times New Roman" w:hAnsi="Symbol"/>
                <w:sz w:val="28"/>
                <w:szCs w:val="28"/>
                <w:lang w:val="kk-KZ"/>
              </w:rPr>
              <w:t xml:space="preserve"> </w:t>
            </w:r>
            <w:r w:rsidRPr="00A949C0">
              <w:rPr>
                <w:rFonts w:ascii="Times New Roman" w:hAnsi="Times New Roman"/>
                <w:sz w:val="28"/>
                <w:szCs w:val="28"/>
              </w:rPr>
              <w:t>Жағда</w:t>
            </w:r>
            <w:r w:rsidR="00AB2AE6" w:rsidRPr="00A949C0">
              <w:rPr>
                <w:rFonts w:ascii="Times New Roman" w:hAnsi="Times New Roman"/>
                <w:sz w:val="28"/>
                <w:szCs w:val="28"/>
                <w:lang w:val="kk-KZ"/>
              </w:rPr>
              <w:t>ят</w:t>
            </w:r>
            <w:r w:rsidRPr="00A949C0">
              <w:rPr>
                <w:rFonts w:ascii="Times New Roman" w:hAnsi="Times New Roman"/>
                <w:sz w:val="28"/>
                <w:szCs w:val="28"/>
              </w:rPr>
              <w:t xml:space="preserve"> туралы сынып жетекшісіне, мектеп психолог</w:t>
            </w:r>
            <w:r w:rsidR="00AB2AE6" w:rsidRPr="00A949C0">
              <w:rPr>
                <w:rFonts w:ascii="Times New Roman" w:hAnsi="Times New Roman"/>
                <w:sz w:val="28"/>
                <w:szCs w:val="28"/>
                <w:lang w:val="kk-KZ"/>
              </w:rPr>
              <w:t>іне</w:t>
            </w:r>
            <w:r w:rsidRPr="00A949C0">
              <w:rPr>
                <w:rFonts w:ascii="Times New Roman" w:hAnsi="Times New Roman"/>
                <w:sz w:val="28"/>
                <w:szCs w:val="28"/>
              </w:rPr>
              <w:t xml:space="preserve"> хабарлау. Ең жақын</w:t>
            </w:r>
            <w:r w:rsidRPr="00A949C0">
              <w:rPr>
                <w:rFonts w:ascii="Times New Roman" w:hAnsi="Times New Roman"/>
                <w:sz w:val="28"/>
                <w:szCs w:val="28"/>
                <w:lang w:val="kk-KZ"/>
              </w:rPr>
              <w:t xml:space="preserve"> арада болатын</w:t>
            </w:r>
            <w:r w:rsidRPr="00A949C0">
              <w:rPr>
                <w:rFonts w:ascii="Times New Roman" w:hAnsi="Times New Roman"/>
                <w:sz w:val="28"/>
                <w:szCs w:val="28"/>
              </w:rPr>
              <w:t xml:space="preserve"> ата-аналар жиналысында сөз сөйлеп, айыптауға емес, ата-аналарды бірігіп әрекет етуге шақыру – сыныпта буллинг дәстүрге айналмауы үшін.</w:t>
            </w:r>
          </w:p>
          <w:p w14:paraId="4DC85E32" w14:textId="2B8948D4" w:rsidR="003152D5" w:rsidRPr="00A949C0" w:rsidRDefault="003152D5" w:rsidP="00C11A4A">
            <w:pPr>
              <w:spacing w:after="0" w:line="240" w:lineRule="auto"/>
              <w:ind w:firstLine="567"/>
              <w:jc w:val="both"/>
              <w:rPr>
                <w:rFonts w:ascii="Times New Roman" w:hAnsi="Times New Roman"/>
                <w:sz w:val="28"/>
                <w:szCs w:val="28"/>
              </w:rPr>
            </w:pPr>
            <w:r w:rsidRPr="00A949C0">
              <w:rPr>
                <w:rFonts w:ascii="Times New Roman" w:hAnsi="Symbol"/>
                <w:sz w:val="28"/>
                <w:szCs w:val="28"/>
                <w:lang w:val="kk-KZ"/>
              </w:rPr>
              <w:t>8.</w:t>
            </w:r>
            <w:r w:rsidR="00A86D33" w:rsidRPr="00A949C0">
              <w:rPr>
                <w:rFonts w:ascii="Times New Roman" w:hAnsi="Symbol"/>
                <w:sz w:val="28"/>
                <w:szCs w:val="28"/>
                <w:lang w:val="kk-KZ"/>
              </w:rPr>
              <w:t xml:space="preserve"> </w:t>
            </w:r>
            <w:r w:rsidRPr="00A949C0">
              <w:rPr>
                <w:rFonts w:ascii="Times New Roman" w:hAnsi="Times New Roman"/>
                <w:sz w:val="28"/>
                <w:szCs w:val="28"/>
              </w:rPr>
              <w:t>«Қорқақ болма», «Жауап қайтар» деген талаптарды асығыс айтпау. Көптеген балалар қорқынышты жеңе алмайды және әкесінің ренжіп қалуынан қорқып, шағымдануды тоқтатып, өз мәселесімен жалғыз қалады.</w:t>
            </w:r>
          </w:p>
          <w:p w14:paraId="5BB0BF94" w14:textId="3DD5DED9" w:rsidR="00CA6447" w:rsidRPr="00A949C0" w:rsidRDefault="003152D5" w:rsidP="00C11A4A">
            <w:pPr>
              <w:pStyle w:val="a7"/>
              <w:spacing w:after="0" w:line="240" w:lineRule="auto"/>
              <w:ind w:firstLine="567"/>
              <w:jc w:val="both"/>
              <w:rPr>
                <w:sz w:val="28"/>
                <w:szCs w:val="28"/>
              </w:rPr>
            </w:pPr>
            <w:r w:rsidRPr="00A949C0">
              <w:rPr>
                <w:rFonts w:hAnsi="Symbol"/>
                <w:sz w:val="28"/>
                <w:szCs w:val="28"/>
                <w:lang w:val="kk-KZ"/>
              </w:rPr>
              <w:t>9.</w:t>
            </w:r>
            <w:r w:rsidRPr="00A949C0">
              <w:rPr>
                <w:sz w:val="28"/>
                <w:szCs w:val="28"/>
              </w:rPr>
              <w:t xml:space="preserve"> Буллингтің себептері мен салдарын біле отырып, құрметті ата-аналар, дұрыс шешім қабылдап, балаңыздың қоғамның толыққанды тұлғасы болуы үшін барлық қажетті шараларды қабылдаңыздар.</w:t>
            </w:r>
          </w:p>
          <w:p w14:paraId="73B98EF8" w14:textId="77777777" w:rsidR="00EF650C" w:rsidRPr="00A949C0" w:rsidRDefault="00EF650C" w:rsidP="00C11A4A">
            <w:pPr>
              <w:pStyle w:val="a7"/>
              <w:spacing w:after="0" w:line="240" w:lineRule="auto"/>
              <w:ind w:firstLine="567"/>
              <w:jc w:val="both"/>
              <w:rPr>
                <w:b/>
                <w:bCs/>
                <w:i/>
                <w:iCs/>
                <w:sz w:val="28"/>
                <w:szCs w:val="28"/>
              </w:rPr>
            </w:pPr>
            <w:r w:rsidRPr="00A949C0">
              <w:rPr>
                <w:rStyle w:val="afe"/>
                <w:b w:val="0"/>
                <w:bCs w:val="0"/>
                <w:i/>
                <w:iCs/>
                <w:sz w:val="28"/>
                <w:szCs w:val="28"/>
              </w:rPr>
              <w:t>Ата-аналар бала</w:t>
            </w:r>
            <w:r w:rsidRPr="00A949C0">
              <w:rPr>
                <w:rStyle w:val="afe"/>
                <w:b w:val="0"/>
                <w:bCs w:val="0"/>
                <w:i/>
                <w:iCs/>
                <w:sz w:val="28"/>
                <w:szCs w:val="28"/>
                <w:lang w:val="kk-KZ"/>
              </w:rPr>
              <w:t>сы</w:t>
            </w:r>
            <w:r w:rsidRPr="00A949C0">
              <w:rPr>
                <w:rStyle w:val="afe"/>
                <w:b w:val="0"/>
                <w:bCs w:val="0"/>
                <w:i/>
                <w:iCs/>
                <w:sz w:val="28"/>
                <w:szCs w:val="28"/>
              </w:rPr>
              <w:t xml:space="preserve"> буллер (агрессор) болған жағдайда не істеуі керек?</w:t>
            </w:r>
            <w:r w:rsidRPr="00A949C0">
              <w:rPr>
                <w:b/>
                <w:bCs/>
                <w:i/>
                <w:iCs/>
                <w:sz w:val="28"/>
                <w:szCs w:val="28"/>
              </w:rPr>
              <w:t xml:space="preserve"> </w:t>
            </w:r>
          </w:p>
          <w:p w14:paraId="27DCC4FF" w14:textId="79EDF9F9" w:rsidR="00CA6447" w:rsidRPr="00A949C0" w:rsidRDefault="00EF650C" w:rsidP="00C11A4A">
            <w:pPr>
              <w:pStyle w:val="a7"/>
              <w:spacing w:after="0" w:line="240" w:lineRule="auto"/>
              <w:ind w:firstLine="567"/>
              <w:jc w:val="both"/>
              <w:rPr>
                <w:sz w:val="28"/>
                <w:szCs w:val="28"/>
              </w:rPr>
            </w:pPr>
            <w:r w:rsidRPr="00A949C0">
              <w:rPr>
                <w:rStyle w:val="afe"/>
                <w:b w:val="0"/>
                <w:bCs w:val="0"/>
                <w:i/>
                <w:iCs/>
                <w:sz w:val="28"/>
                <w:szCs w:val="28"/>
              </w:rPr>
              <w:t>Қорытынд</w:t>
            </w:r>
            <w:r w:rsidRPr="00A949C0">
              <w:rPr>
                <w:rStyle w:val="afe"/>
                <w:b w:val="0"/>
                <w:bCs w:val="0"/>
                <w:i/>
                <w:iCs/>
                <w:sz w:val="28"/>
                <w:szCs w:val="28"/>
                <w:lang w:val="kk-KZ"/>
              </w:rPr>
              <w:t>ы.</w:t>
            </w:r>
            <w:r w:rsidR="003C43D7" w:rsidRPr="00A949C0">
              <w:rPr>
                <w:sz w:val="28"/>
                <w:szCs w:val="28"/>
              </w:rPr>
              <w:t xml:space="preserve">Балаңыз басқа балаларды қорлап, ренжітіп жүргенін білсеңіз, ата-ана ретінде алғашқы реакцияңыз — оны қатты жазалау болуы мүмкін. Алайда бұл көбіне бір реттік шара ғана болып, жағдайды шешпейді, керісінше оны ушықтыруы мүмкін. Егер балаңыз басқа балаларды ренжітіп жүрсе, оны </w:t>
            </w:r>
            <w:r w:rsidR="003C43D7" w:rsidRPr="00A949C0">
              <w:rPr>
                <w:sz w:val="28"/>
                <w:szCs w:val="28"/>
              </w:rPr>
              <w:lastRenderedPageBreak/>
              <w:t>тоқтатып, өз мінез-құлқын қайта қарауға мүмкіндік беретін жағдай жасау қажет. Жазалау жаман мінез-құлықты түземейді, бірақ бала мен ересек арасындағы сенімді жойып жібереді. Балаңыздың басқаларға зиян келтіру ниетін өзгелерге мейірімді болуға деген ұмтылысқа ауыстыруға тырысыңыз.</w:t>
            </w:r>
          </w:p>
          <w:p w14:paraId="2A68C120" w14:textId="544A6A71" w:rsidR="00C10762" w:rsidRPr="00A949C0" w:rsidRDefault="00C10762" w:rsidP="00C11A4A">
            <w:pPr>
              <w:spacing w:after="0" w:line="240" w:lineRule="auto"/>
              <w:ind w:firstLine="567"/>
              <w:rPr>
                <w:rFonts w:ascii="Times New Roman" w:hAnsi="Times New Roman"/>
                <w:sz w:val="28"/>
                <w:szCs w:val="28"/>
              </w:rPr>
            </w:pPr>
            <w:r w:rsidRPr="00A949C0">
              <w:rPr>
                <w:rFonts w:ascii="Times New Roman" w:hAnsi="Times New Roman"/>
                <w:sz w:val="28"/>
                <w:szCs w:val="28"/>
              </w:rPr>
              <w:t>Бұ</w:t>
            </w:r>
            <w:r w:rsidRPr="00A949C0">
              <w:rPr>
                <w:rFonts w:ascii="Times New Roman" w:hAnsi="Times New Roman"/>
                <w:sz w:val="28"/>
                <w:szCs w:val="28"/>
                <w:lang w:val="kk-KZ"/>
              </w:rPr>
              <w:t xml:space="preserve">ған </w:t>
            </w:r>
            <w:r w:rsidRPr="00A949C0">
              <w:rPr>
                <w:rFonts w:ascii="Times New Roman" w:hAnsi="Times New Roman"/>
                <w:sz w:val="28"/>
                <w:szCs w:val="28"/>
              </w:rPr>
              <w:t xml:space="preserve">қалай </w:t>
            </w:r>
            <w:r w:rsidRPr="00A949C0">
              <w:rPr>
                <w:rFonts w:ascii="Times New Roman" w:hAnsi="Times New Roman"/>
                <w:sz w:val="28"/>
                <w:szCs w:val="28"/>
                <w:lang w:val="kk-KZ"/>
              </w:rPr>
              <w:t>қол жеткізуге</w:t>
            </w:r>
            <w:r w:rsidRPr="00A949C0">
              <w:rPr>
                <w:rFonts w:ascii="Times New Roman" w:hAnsi="Times New Roman"/>
                <w:sz w:val="28"/>
                <w:szCs w:val="28"/>
              </w:rPr>
              <w:t xml:space="preserve"> болады?</w:t>
            </w:r>
          </w:p>
          <w:p w14:paraId="0FC5B607" w14:textId="66155909" w:rsidR="00C10762" w:rsidRPr="00A949C0" w:rsidRDefault="00287638" w:rsidP="00C11A4A">
            <w:pPr>
              <w:spacing w:after="0" w:line="240" w:lineRule="auto"/>
              <w:ind w:firstLine="567"/>
              <w:rPr>
                <w:rFonts w:ascii="Times New Roman" w:hAnsi="Times New Roman"/>
                <w:sz w:val="28"/>
                <w:szCs w:val="28"/>
              </w:rPr>
            </w:pPr>
            <w:r w:rsidRPr="00A949C0">
              <w:rPr>
                <w:rFonts w:ascii="Times New Roman" w:hAnsi="Times New Roman"/>
                <w:sz w:val="28"/>
                <w:szCs w:val="28"/>
                <w:lang w:val="kk-KZ"/>
              </w:rPr>
              <w:t>1</w:t>
            </w:r>
            <w:r w:rsidR="004A031C" w:rsidRPr="00A949C0">
              <w:rPr>
                <w:rFonts w:ascii="Times New Roman" w:hAnsi="Times New Roman"/>
                <w:sz w:val="28"/>
                <w:szCs w:val="28"/>
                <w:lang w:val="kk-KZ"/>
              </w:rPr>
              <w:t xml:space="preserve">) </w:t>
            </w:r>
            <w:r w:rsidR="00C10762" w:rsidRPr="00A949C0">
              <w:rPr>
                <w:rFonts w:ascii="Times New Roman" w:hAnsi="Times New Roman"/>
                <w:sz w:val="28"/>
                <w:szCs w:val="28"/>
              </w:rPr>
              <w:t>Балаға өзінің дұрыс емес әрекетін көруге мүмкіндік беріңіз және оны түзету жолдарын табуға көмектесіңіз.</w:t>
            </w:r>
          </w:p>
          <w:p w14:paraId="2EE4F65F" w14:textId="24A9788E" w:rsidR="00C10762" w:rsidRPr="00A949C0" w:rsidRDefault="00287638" w:rsidP="00C11A4A">
            <w:pPr>
              <w:spacing w:after="0" w:line="240" w:lineRule="auto"/>
              <w:ind w:firstLine="567"/>
              <w:jc w:val="both"/>
              <w:rPr>
                <w:rFonts w:ascii="Times New Roman" w:hAnsi="Times New Roman"/>
                <w:sz w:val="28"/>
                <w:szCs w:val="28"/>
              </w:rPr>
            </w:pPr>
            <w:r w:rsidRPr="00A949C0">
              <w:rPr>
                <w:rFonts w:ascii="Times New Roman" w:hAnsi="Times New Roman"/>
                <w:sz w:val="28"/>
                <w:szCs w:val="28"/>
                <w:lang w:val="kk-KZ"/>
              </w:rPr>
              <w:t>2</w:t>
            </w:r>
            <w:r w:rsidR="004A031C" w:rsidRPr="00A949C0">
              <w:rPr>
                <w:rFonts w:ascii="Times New Roman" w:hAnsi="Times New Roman"/>
                <w:sz w:val="28"/>
                <w:szCs w:val="28"/>
                <w:lang w:val="kk-KZ"/>
              </w:rPr>
              <w:t xml:space="preserve">) </w:t>
            </w:r>
            <w:r w:rsidR="00C10762" w:rsidRPr="00A949C0">
              <w:rPr>
                <w:rFonts w:ascii="Times New Roman" w:hAnsi="Times New Roman"/>
                <w:sz w:val="28"/>
                <w:szCs w:val="28"/>
              </w:rPr>
              <w:t>Баланың мұндай мінез-құлыққа не себеп болғанына назар аударыңыз, оған өз әрекеттері үшін жауапкершілік алу арқылы ішкі тұтастығы мен өзін-өзі құрметтеуді қалпына келтіретінін түсінуге көмектесіңіз.</w:t>
            </w:r>
          </w:p>
          <w:p w14:paraId="20CC6D76" w14:textId="75E887D4" w:rsidR="00C10762" w:rsidRPr="00A949C0" w:rsidRDefault="004A031C" w:rsidP="00C11A4A">
            <w:pPr>
              <w:spacing w:after="0" w:line="240" w:lineRule="auto"/>
              <w:ind w:firstLine="567"/>
              <w:jc w:val="both"/>
              <w:rPr>
                <w:rFonts w:ascii="Times New Roman" w:hAnsi="Times New Roman"/>
                <w:sz w:val="28"/>
                <w:szCs w:val="28"/>
              </w:rPr>
            </w:pPr>
            <w:r w:rsidRPr="00A949C0">
              <w:rPr>
                <w:rFonts w:ascii="Times New Roman" w:hAnsi="Times New Roman"/>
                <w:sz w:val="28"/>
                <w:szCs w:val="28"/>
                <w:lang w:val="kk-KZ"/>
              </w:rPr>
              <w:t xml:space="preserve">3) </w:t>
            </w:r>
            <w:r w:rsidR="00C10762" w:rsidRPr="00A949C0">
              <w:rPr>
                <w:rFonts w:ascii="Times New Roman" w:hAnsi="Times New Roman"/>
                <w:sz w:val="28"/>
                <w:szCs w:val="28"/>
              </w:rPr>
              <w:t>Балаңыздың әрекеттері үшін ұялу сезімі</w:t>
            </w:r>
            <w:r w:rsidR="00DB0F37" w:rsidRPr="00A949C0">
              <w:rPr>
                <w:rFonts w:ascii="Times New Roman" w:hAnsi="Times New Roman"/>
                <w:sz w:val="28"/>
                <w:szCs w:val="28"/>
                <w:lang w:val="kk-KZ"/>
              </w:rPr>
              <w:t>н</w:t>
            </w:r>
            <w:r w:rsidR="00C10762" w:rsidRPr="00A949C0">
              <w:rPr>
                <w:rFonts w:ascii="Times New Roman" w:hAnsi="Times New Roman"/>
                <w:sz w:val="28"/>
                <w:szCs w:val="28"/>
              </w:rPr>
              <w:t xml:space="preserve"> </w:t>
            </w:r>
            <w:r w:rsidR="00DB0F37" w:rsidRPr="00A949C0">
              <w:rPr>
                <w:rFonts w:ascii="Times New Roman" w:hAnsi="Times New Roman"/>
                <w:sz w:val="28"/>
                <w:szCs w:val="28"/>
                <w:lang w:val="kk-KZ"/>
              </w:rPr>
              <w:t>басым болдырмауға</w:t>
            </w:r>
            <w:r w:rsidR="00C10762" w:rsidRPr="00A949C0">
              <w:rPr>
                <w:rFonts w:ascii="Times New Roman" w:hAnsi="Times New Roman"/>
                <w:sz w:val="28"/>
                <w:szCs w:val="28"/>
              </w:rPr>
              <w:t xml:space="preserve"> тырысыңыз.</w:t>
            </w:r>
          </w:p>
          <w:p w14:paraId="5D8FFE43" w14:textId="3C3CAA93" w:rsidR="00C10762" w:rsidRPr="00A949C0" w:rsidRDefault="00287638" w:rsidP="00A86D33">
            <w:pPr>
              <w:spacing w:after="0" w:line="240" w:lineRule="auto"/>
              <w:ind w:firstLine="460"/>
              <w:jc w:val="both"/>
              <w:rPr>
                <w:rFonts w:ascii="Times New Roman" w:hAnsi="Times New Roman"/>
                <w:sz w:val="28"/>
                <w:szCs w:val="28"/>
              </w:rPr>
            </w:pPr>
            <w:r w:rsidRPr="00A949C0">
              <w:rPr>
                <w:rFonts w:ascii="Times New Roman" w:hAnsi="Times New Roman"/>
                <w:sz w:val="28"/>
                <w:szCs w:val="28"/>
                <w:lang w:val="kk-KZ"/>
              </w:rPr>
              <w:t>4</w:t>
            </w:r>
            <w:r w:rsidR="004A031C" w:rsidRPr="00A949C0">
              <w:rPr>
                <w:rFonts w:ascii="Times New Roman" w:hAnsi="Times New Roman"/>
                <w:sz w:val="28"/>
                <w:szCs w:val="28"/>
                <w:lang w:val="kk-KZ"/>
              </w:rPr>
              <w:t>)</w:t>
            </w:r>
            <w:r w:rsidR="00C11A4A" w:rsidRPr="00A949C0">
              <w:rPr>
                <w:rFonts w:ascii="Times New Roman" w:hAnsi="Times New Roman"/>
                <w:sz w:val="28"/>
                <w:szCs w:val="28"/>
                <w:lang w:val="kk-KZ"/>
              </w:rPr>
              <w:t xml:space="preserve"> </w:t>
            </w:r>
            <w:r w:rsidR="00C10762" w:rsidRPr="00A949C0">
              <w:rPr>
                <w:rFonts w:ascii="Times New Roman" w:hAnsi="Times New Roman"/>
                <w:sz w:val="28"/>
                <w:szCs w:val="28"/>
              </w:rPr>
              <w:t>Балаңызбен оның әрекеттері туралы сөйлесіңіз, егер ол буллингтің құрбаны болса, қандай ашық әрі шынайы сұрақтар қояр едіңіз — дәл сондай сұрақтар қойыңыз.</w:t>
            </w:r>
          </w:p>
          <w:p w14:paraId="781A4B98" w14:textId="0C6564F9" w:rsidR="00C10762" w:rsidRPr="00A949C0" w:rsidRDefault="00287638" w:rsidP="00A86D33">
            <w:pPr>
              <w:spacing w:after="0" w:line="240" w:lineRule="auto"/>
              <w:ind w:firstLine="460"/>
              <w:jc w:val="both"/>
              <w:rPr>
                <w:rFonts w:ascii="Times New Roman" w:hAnsi="Times New Roman"/>
                <w:sz w:val="28"/>
                <w:szCs w:val="28"/>
              </w:rPr>
            </w:pPr>
            <w:r w:rsidRPr="00A949C0">
              <w:rPr>
                <w:rFonts w:ascii="Times New Roman" w:hAnsi="Times New Roman"/>
                <w:sz w:val="28"/>
                <w:szCs w:val="28"/>
                <w:lang w:val="kk-KZ"/>
              </w:rPr>
              <w:t>5</w:t>
            </w:r>
            <w:r w:rsidR="004A031C" w:rsidRPr="00A949C0">
              <w:rPr>
                <w:rFonts w:ascii="Times New Roman" w:hAnsi="Times New Roman"/>
                <w:sz w:val="28"/>
                <w:szCs w:val="28"/>
                <w:lang w:val="kk-KZ"/>
              </w:rPr>
              <w:t xml:space="preserve">) </w:t>
            </w:r>
            <w:r w:rsidR="00C10762" w:rsidRPr="00A949C0">
              <w:rPr>
                <w:rFonts w:ascii="Times New Roman" w:hAnsi="Times New Roman"/>
                <w:sz w:val="28"/>
                <w:szCs w:val="28"/>
              </w:rPr>
              <w:t>Осылайша сіз оның қорғану реакциясын жеңесіз, шынайы мотивациясын түсінесіз, балаңызбен байланысты сақтап, оның өз ішкі әлемін түсінуіне көмектесесіз.</w:t>
            </w:r>
          </w:p>
          <w:p w14:paraId="23D2FEB5" w14:textId="67F4F463" w:rsidR="00C10762" w:rsidRPr="00A949C0" w:rsidRDefault="00287638" w:rsidP="00A86D33">
            <w:pPr>
              <w:spacing w:after="0" w:line="240" w:lineRule="auto"/>
              <w:ind w:firstLine="460"/>
              <w:jc w:val="both"/>
              <w:rPr>
                <w:rFonts w:ascii="Times New Roman" w:hAnsi="Times New Roman"/>
                <w:sz w:val="28"/>
                <w:szCs w:val="28"/>
              </w:rPr>
            </w:pPr>
            <w:r w:rsidRPr="00A949C0">
              <w:rPr>
                <w:rFonts w:ascii="Times New Roman" w:hAnsi="Times New Roman"/>
                <w:sz w:val="28"/>
                <w:szCs w:val="28"/>
                <w:lang w:val="kk-KZ"/>
              </w:rPr>
              <w:t>6</w:t>
            </w:r>
            <w:r w:rsidR="004A031C" w:rsidRPr="00A949C0">
              <w:rPr>
                <w:rFonts w:ascii="Times New Roman" w:hAnsi="Times New Roman"/>
                <w:sz w:val="28"/>
                <w:szCs w:val="28"/>
                <w:lang w:val="kk-KZ"/>
              </w:rPr>
              <w:t xml:space="preserve">) </w:t>
            </w:r>
            <w:r w:rsidR="00C10762" w:rsidRPr="00A949C0">
              <w:rPr>
                <w:rFonts w:ascii="Times New Roman" w:hAnsi="Times New Roman"/>
                <w:sz w:val="28"/>
                <w:szCs w:val="28"/>
              </w:rPr>
              <w:t>Мұндай мінез-құлықтың себебі — баланың ішкі күйзелісі, қандай да бір жан жарасы. Біз өзімізді жағымды қабылдағанда, өзгелерді ренжітуге мұқтаж болмаймыз. Есіңізде болсын — бұл мінез-құлық жаман, бірақ бала емес. Оған: «Мен сенің жақсы бала екеніңді білемін, бұл мінез саған тән емес» деп айтыңыз.</w:t>
            </w:r>
          </w:p>
          <w:p w14:paraId="70821C39" w14:textId="107CE3E2" w:rsidR="00C10762" w:rsidRPr="00A949C0" w:rsidRDefault="00287638" w:rsidP="00A86D33">
            <w:pPr>
              <w:spacing w:after="0" w:line="240" w:lineRule="auto"/>
              <w:ind w:firstLine="460"/>
              <w:jc w:val="both"/>
              <w:rPr>
                <w:rFonts w:ascii="Times New Roman" w:hAnsi="Times New Roman"/>
                <w:sz w:val="28"/>
                <w:szCs w:val="28"/>
              </w:rPr>
            </w:pPr>
            <w:r w:rsidRPr="00A949C0">
              <w:rPr>
                <w:rFonts w:ascii="Times New Roman" w:hAnsi="Times New Roman"/>
                <w:sz w:val="28"/>
                <w:szCs w:val="28"/>
                <w:lang w:val="kk-KZ"/>
              </w:rPr>
              <w:t>7</w:t>
            </w:r>
            <w:r w:rsidR="004A031C" w:rsidRPr="00A949C0">
              <w:rPr>
                <w:rFonts w:ascii="Times New Roman" w:hAnsi="Times New Roman"/>
                <w:sz w:val="28"/>
                <w:szCs w:val="28"/>
                <w:lang w:val="kk-KZ"/>
              </w:rPr>
              <w:t xml:space="preserve">) </w:t>
            </w:r>
            <w:r w:rsidR="00C10762" w:rsidRPr="00A949C0">
              <w:rPr>
                <w:rFonts w:ascii="Times New Roman" w:hAnsi="Times New Roman"/>
                <w:sz w:val="28"/>
                <w:szCs w:val="28"/>
              </w:rPr>
              <w:t>Эмпатияны дамытуға тырысыңыз.</w:t>
            </w:r>
          </w:p>
          <w:p w14:paraId="344519FB" w14:textId="50D87C05" w:rsidR="005669BA" w:rsidRPr="00A949C0" w:rsidRDefault="004A031C" w:rsidP="00A86D33">
            <w:pPr>
              <w:spacing w:after="0" w:line="240" w:lineRule="auto"/>
              <w:ind w:firstLine="460"/>
              <w:jc w:val="both"/>
              <w:rPr>
                <w:rFonts w:ascii="Times New Roman" w:hAnsi="Times New Roman"/>
                <w:i/>
                <w:iCs/>
                <w:sz w:val="28"/>
                <w:szCs w:val="28"/>
              </w:rPr>
            </w:pPr>
            <w:r w:rsidRPr="00A949C0">
              <w:rPr>
                <w:rFonts w:ascii="Times New Roman" w:hAnsi="Times New Roman"/>
                <w:i/>
                <w:iCs/>
                <w:sz w:val="28"/>
                <w:szCs w:val="28"/>
                <w:lang w:val="kk-KZ"/>
              </w:rPr>
              <w:t>Жәбірлеу жағдаяттарының</w:t>
            </w:r>
            <w:r w:rsidR="005669BA" w:rsidRPr="00A949C0">
              <w:rPr>
                <w:rFonts w:ascii="Times New Roman" w:hAnsi="Times New Roman"/>
                <w:i/>
                <w:iCs/>
                <w:sz w:val="28"/>
                <w:szCs w:val="28"/>
              </w:rPr>
              <w:t xml:space="preserve"> алдын алу үшін не істеу керек?</w:t>
            </w:r>
          </w:p>
          <w:p w14:paraId="5A028D5F" w14:textId="7178C32E" w:rsidR="005669BA" w:rsidRPr="00A949C0" w:rsidRDefault="00882873" w:rsidP="00A86D33">
            <w:pPr>
              <w:spacing w:after="0" w:line="240" w:lineRule="auto"/>
              <w:ind w:firstLine="460"/>
              <w:jc w:val="both"/>
              <w:rPr>
                <w:rFonts w:ascii="Times New Roman" w:hAnsi="Times New Roman"/>
                <w:sz w:val="28"/>
                <w:szCs w:val="28"/>
              </w:rPr>
            </w:pPr>
            <w:r w:rsidRPr="00A949C0">
              <w:rPr>
                <w:rFonts w:ascii="Times New Roman" w:hAnsi="Times New Roman"/>
                <w:sz w:val="28"/>
                <w:szCs w:val="28"/>
                <w:lang w:val="kk-KZ"/>
              </w:rPr>
              <w:t>1</w:t>
            </w:r>
            <w:r w:rsidR="00E43011" w:rsidRPr="00A949C0">
              <w:rPr>
                <w:rFonts w:ascii="Times New Roman" w:hAnsi="Times New Roman"/>
                <w:sz w:val="28"/>
                <w:szCs w:val="28"/>
                <w:lang w:val="kk-KZ"/>
              </w:rPr>
              <w:t xml:space="preserve">) </w:t>
            </w:r>
            <w:r w:rsidR="005669BA" w:rsidRPr="00A949C0">
              <w:rPr>
                <w:rFonts w:ascii="Times New Roman" w:hAnsi="Times New Roman"/>
                <w:sz w:val="28"/>
                <w:szCs w:val="28"/>
              </w:rPr>
              <w:t>Мұғалімдермен және сыныптастарымен жақсы қарым-қатынас орнату.</w:t>
            </w:r>
          </w:p>
          <w:p w14:paraId="2EF65186" w14:textId="6DFEF3AF" w:rsidR="005669BA" w:rsidRPr="00A949C0" w:rsidRDefault="00882873" w:rsidP="00A86D33">
            <w:pPr>
              <w:spacing w:after="0" w:line="240" w:lineRule="auto"/>
              <w:ind w:firstLine="460"/>
              <w:jc w:val="both"/>
              <w:rPr>
                <w:rFonts w:ascii="Times New Roman" w:hAnsi="Times New Roman"/>
                <w:sz w:val="28"/>
                <w:szCs w:val="28"/>
              </w:rPr>
            </w:pPr>
            <w:r w:rsidRPr="00A949C0">
              <w:rPr>
                <w:rFonts w:ascii="Times New Roman" w:hAnsi="Times New Roman"/>
                <w:sz w:val="28"/>
                <w:szCs w:val="28"/>
                <w:lang w:val="kk-KZ"/>
              </w:rPr>
              <w:t>2</w:t>
            </w:r>
            <w:r w:rsidR="00E43011" w:rsidRPr="00A949C0">
              <w:rPr>
                <w:rFonts w:ascii="Times New Roman" w:hAnsi="Times New Roman"/>
                <w:sz w:val="28"/>
                <w:szCs w:val="28"/>
                <w:lang w:val="kk-KZ"/>
              </w:rPr>
              <w:t xml:space="preserve">) </w:t>
            </w:r>
            <w:r w:rsidR="005669BA" w:rsidRPr="00A949C0">
              <w:rPr>
                <w:rFonts w:ascii="Times New Roman" w:hAnsi="Times New Roman"/>
                <w:sz w:val="28"/>
                <w:szCs w:val="28"/>
              </w:rPr>
              <w:t>Балаға ұнайтын сыныптастарын қонаққа шақыру.</w:t>
            </w:r>
          </w:p>
          <w:p w14:paraId="3AA25D9E" w14:textId="50DF820A" w:rsidR="005669BA" w:rsidRPr="00A949C0" w:rsidRDefault="00882873" w:rsidP="00A86D33">
            <w:pPr>
              <w:spacing w:after="0" w:line="240" w:lineRule="auto"/>
              <w:ind w:firstLine="460"/>
              <w:jc w:val="both"/>
              <w:rPr>
                <w:rFonts w:ascii="Times New Roman" w:hAnsi="Times New Roman"/>
                <w:sz w:val="28"/>
                <w:szCs w:val="28"/>
              </w:rPr>
            </w:pPr>
            <w:r w:rsidRPr="00A949C0">
              <w:rPr>
                <w:rFonts w:ascii="Times New Roman" w:hAnsi="Times New Roman"/>
                <w:sz w:val="28"/>
                <w:szCs w:val="28"/>
                <w:lang w:val="kk-KZ"/>
              </w:rPr>
              <w:t>3</w:t>
            </w:r>
            <w:r w:rsidR="00E43011" w:rsidRPr="00A949C0">
              <w:rPr>
                <w:rFonts w:ascii="Times New Roman" w:hAnsi="Times New Roman"/>
                <w:sz w:val="28"/>
                <w:szCs w:val="28"/>
                <w:lang w:val="kk-KZ"/>
              </w:rPr>
              <w:t xml:space="preserve">) </w:t>
            </w:r>
            <w:r w:rsidR="005669BA" w:rsidRPr="00A949C0">
              <w:rPr>
                <w:rFonts w:ascii="Times New Roman" w:hAnsi="Times New Roman"/>
                <w:sz w:val="28"/>
                <w:szCs w:val="28"/>
              </w:rPr>
              <w:t>Баланың өзін-өзі бағалауын арттыру; егер балада өзін тым жоғары бағалау байқалса, бұл қасиетті өзгелерге көрсетудің қажеті жоқ екенін түсіндіру, әр адамның кемшілігі мен артықшылығы болатынын ұғындыру; баланың тек оқуға келетін емес, сынып ұжымының толыққанды мүшесі болуына көмектесу.</w:t>
            </w:r>
          </w:p>
          <w:p w14:paraId="6FEECC6E" w14:textId="59503529" w:rsidR="005669BA" w:rsidRPr="00A949C0" w:rsidRDefault="005669BA" w:rsidP="00A86D33">
            <w:pPr>
              <w:spacing w:after="0" w:line="240" w:lineRule="auto"/>
              <w:ind w:firstLine="460"/>
              <w:jc w:val="both"/>
              <w:rPr>
                <w:rFonts w:ascii="Times New Roman" w:hAnsi="Times New Roman"/>
                <w:sz w:val="28"/>
                <w:szCs w:val="28"/>
              </w:rPr>
            </w:pPr>
            <w:r w:rsidRPr="00A949C0">
              <w:rPr>
                <w:rFonts w:ascii="Times New Roman" w:hAnsi="Times New Roman"/>
                <w:sz w:val="28"/>
                <w:szCs w:val="28"/>
              </w:rPr>
              <w:t xml:space="preserve">  </w:t>
            </w:r>
            <w:r w:rsidR="00882873" w:rsidRPr="00A949C0">
              <w:rPr>
                <w:rFonts w:ascii="Times New Roman" w:hAnsi="Times New Roman"/>
                <w:sz w:val="28"/>
                <w:szCs w:val="28"/>
                <w:lang w:val="kk-KZ"/>
              </w:rPr>
              <w:t>4</w:t>
            </w:r>
            <w:r w:rsidR="00E43011" w:rsidRPr="00A949C0">
              <w:rPr>
                <w:rFonts w:ascii="Times New Roman" w:hAnsi="Times New Roman"/>
                <w:sz w:val="28"/>
                <w:szCs w:val="28"/>
                <w:lang w:val="kk-KZ"/>
              </w:rPr>
              <w:t xml:space="preserve">) </w:t>
            </w:r>
            <w:r w:rsidRPr="00A949C0">
              <w:rPr>
                <w:rFonts w:ascii="Times New Roman" w:hAnsi="Times New Roman"/>
                <w:sz w:val="28"/>
                <w:szCs w:val="28"/>
              </w:rPr>
              <w:t>Отбасында эмоционалды жағымды атмосфера құру, баланы ата-анамен бірлескен істерге тарту (бос уақытты бірге өткізу, сапарлар, отбасы мүшелерінің сезімдері мен мәселелерін талқылау), отбасылық дәстүрлер мен рәсімдерді жаңғырту немесе енгізу (ұйықтар алдында «Қайырлы түн!» деп айту, баланы сүйіп, сипау, таңертең мектепке барарда жақсы күн тілеу, туған күндерді атап өту, жиі құшақтау, сүю және т.б.).</w:t>
            </w:r>
          </w:p>
          <w:p w14:paraId="3725964A" w14:textId="3D30F4EE" w:rsidR="005669BA" w:rsidRPr="00A949C0" w:rsidRDefault="00882873" w:rsidP="00A86D33">
            <w:pPr>
              <w:spacing w:after="0" w:line="240" w:lineRule="auto"/>
              <w:ind w:firstLine="460"/>
              <w:jc w:val="both"/>
              <w:rPr>
                <w:rFonts w:ascii="Times New Roman" w:hAnsi="Times New Roman"/>
                <w:sz w:val="28"/>
                <w:szCs w:val="28"/>
              </w:rPr>
            </w:pPr>
            <w:r w:rsidRPr="00A949C0">
              <w:rPr>
                <w:rFonts w:ascii="Times New Roman" w:hAnsi="Symbol"/>
                <w:sz w:val="28"/>
                <w:szCs w:val="28"/>
                <w:lang w:val="kk-KZ"/>
              </w:rPr>
              <w:t>5</w:t>
            </w:r>
            <w:r w:rsidR="00E43011" w:rsidRPr="00A949C0">
              <w:rPr>
                <w:rFonts w:ascii="Times New Roman" w:hAnsi="Symbol"/>
                <w:sz w:val="28"/>
                <w:szCs w:val="28"/>
                <w:lang w:val="kk-KZ"/>
              </w:rPr>
              <w:t xml:space="preserve">) </w:t>
            </w:r>
            <w:r w:rsidR="005669BA" w:rsidRPr="00A949C0">
              <w:rPr>
                <w:rFonts w:ascii="Times New Roman" w:hAnsi="Times New Roman"/>
                <w:sz w:val="28"/>
                <w:szCs w:val="28"/>
              </w:rPr>
              <w:t>Баланың эмоционалдық жағдайына мұқият көңіл бөлу.</w:t>
            </w:r>
          </w:p>
          <w:p w14:paraId="1DC5A7F7" w14:textId="77777777" w:rsidR="00287638" w:rsidRPr="00A949C0" w:rsidRDefault="00287638" w:rsidP="00A86D33">
            <w:pPr>
              <w:spacing w:after="0" w:line="240" w:lineRule="auto"/>
              <w:ind w:firstLine="460"/>
              <w:jc w:val="both"/>
              <w:rPr>
                <w:rFonts w:ascii="Times New Roman" w:hAnsi="Times New Roman"/>
                <w:i/>
                <w:iCs/>
                <w:sz w:val="28"/>
                <w:szCs w:val="28"/>
              </w:rPr>
            </w:pPr>
            <w:r w:rsidRPr="00A949C0">
              <w:rPr>
                <w:rFonts w:ascii="Times New Roman" w:hAnsi="Times New Roman"/>
                <w:i/>
                <w:iCs/>
                <w:sz w:val="28"/>
                <w:szCs w:val="28"/>
              </w:rPr>
              <w:t xml:space="preserve">Балаңыз буллингтің куәгері болған жағдайда ата-аналар не </w:t>
            </w:r>
            <w:r w:rsidRPr="00A949C0">
              <w:rPr>
                <w:rFonts w:ascii="Times New Roman" w:hAnsi="Times New Roman"/>
                <w:i/>
                <w:iCs/>
                <w:sz w:val="28"/>
                <w:szCs w:val="28"/>
              </w:rPr>
              <w:lastRenderedPageBreak/>
              <w:t>істеуі керек?</w:t>
            </w:r>
          </w:p>
          <w:p w14:paraId="42C964E7" w14:textId="2263ED79" w:rsidR="00287638" w:rsidRPr="00A949C0" w:rsidRDefault="00882873" w:rsidP="00A86D33">
            <w:pPr>
              <w:spacing w:after="0" w:line="240" w:lineRule="auto"/>
              <w:ind w:firstLine="460"/>
              <w:jc w:val="both"/>
              <w:rPr>
                <w:rFonts w:ascii="Times New Roman" w:hAnsi="Times New Roman"/>
                <w:sz w:val="28"/>
                <w:szCs w:val="28"/>
              </w:rPr>
            </w:pPr>
            <w:r w:rsidRPr="00A949C0">
              <w:rPr>
                <w:rFonts w:ascii="Times New Roman" w:hAnsi="Times New Roman"/>
                <w:sz w:val="28"/>
                <w:szCs w:val="28"/>
                <w:lang w:val="kk-KZ"/>
              </w:rPr>
              <w:t>1</w:t>
            </w:r>
            <w:r w:rsidR="0080365B" w:rsidRPr="00A949C0">
              <w:rPr>
                <w:rFonts w:ascii="Times New Roman" w:hAnsi="Times New Roman"/>
                <w:sz w:val="28"/>
                <w:szCs w:val="28"/>
                <w:lang w:val="kk-KZ"/>
              </w:rPr>
              <w:t xml:space="preserve">) </w:t>
            </w:r>
            <w:r w:rsidR="00287638" w:rsidRPr="00A949C0">
              <w:rPr>
                <w:rFonts w:ascii="Times New Roman" w:hAnsi="Times New Roman"/>
                <w:sz w:val="28"/>
                <w:szCs w:val="28"/>
              </w:rPr>
              <w:t>Жасөспіріммен жан-жақты сөйлесіңіз. Сыныпта не болып жатқанын егжей-тегжейлі біліңіз, ол куә болған жағдайды нақты сипаттап беруін сұраңыз. Ең бастысы — агрессордың әрекетіне, жәбірленушінің мінез-құлқына қалай қарайтынын, жалпы жағдайды қалай бағалайтынын, не дұрыс деп санайтынын және неге мүлдем келіспейтінін анықтаңыз. Сондай-ақ, неге ол куәгер рөлін таңдағанын (мысалы, «</w:t>
            </w:r>
            <w:r w:rsidR="0080365B" w:rsidRPr="00A949C0">
              <w:rPr>
                <w:rFonts w:ascii="Times New Roman" w:hAnsi="Times New Roman"/>
                <w:sz w:val="28"/>
                <w:szCs w:val="28"/>
                <w:lang w:val="kk-KZ"/>
              </w:rPr>
              <w:t>көшбасшының</w:t>
            </w:r>
            <w:r w:rsidR="00287638" w:rsidRPr="00A949C0">
              <w:rPr>
                <w:rFonts w:ascii="Times New Roman" w:hAnsi="Times New Roman"/>
                <w:sz w:val="28"/>
                <w:szCs w:val="28"/>
              </w:rPr>
              <w:t>» ашуынан қорқу), және неге бұл жағдайды ересектерден жасырғанын (мысалы, «шағымданушы» болғысы келмеген) жеке және өте мұқият талқылаңыз.</w:t>
            </w:r>
          </w:p>
          <w:p w14:paraId="4330D845" w14:textId="0F209345" w:rsidR="00287638" w:rsidRPr="00A949C0" w:rsidRDefault="00882873" w:rsidP="00A86D33">
            <w:pPr>
              <w:spacing w:after="0" w:line="240" w:lineRule="auto"/>
              <w:ind w:firstLine="460"/>
              <w:jc w:val="both"/>
              <w:rPr>
                <w:rFonts w:ascii="Times New Roman" w:hAnsi="Times New Roman"/>
                <w:sz w:val="28"/>
                <w:szCs w:val="28"/>
              </w:rPr>
            </w:pPr>
            <w:r w:rsidRPr="00A949C0">
              <w:rPr>
                <w:rFonts w:ascii="Times New Roman" w:hAnsi="Times New Roman"/>
                <w:sz w:val="28"/>
                <w:szCs w:val="28"/>
                <w:lang w:val="kk-KZ"/>
              </w:rPr>
              <w:t>2</w:t>
            </w:r>
            <w:r w:rsidR="0080365B" w:rsidRPr="00A949C0">
              <w:rPr>
                <w:rFonts w:ascii="Times New Roman" w:hAnsi="Times New Roman"/>
                <w:sz w:val="28"/>
                <w:szCs w:val="28"/>
                <w:lang w:val="kk-KZ"/>
              </w:rPr>
              <w:t xml:space="preserve">) </w:t>
            </w:r>
            <w:r w:rsidR="00287638" w:rsidRPr="00A949C0">
              <w:rPr>
                <w:rFonts w:ascii="Times New Roman" w:hAnsi="Times New Roman"/>
                <w:sz w:val="28"/>
                <w:szCs w:val="28"/>
              </w:rPr>
              <w:t>Жасөспірімнің ойларын байыппен қабылдаңыз. Оны мұқият тыңдаңыз, өз тәжірибеңізді тықпаламай, оның көзқарасы бойынша не істеу керектігін біліңіз. Егер оның пікірінде қате түсініктер болса, сабырмен және дәлелмен қарсы пікір білдіріңіз.</w:t>
            </w:r>
          </w:p>
          <w:p w14:paraId="673D8356" w14:textId="70BE6AD7" w:rsidR="00287638" w:rsidRPr="00A949C0" w:rsidRDefault="00882873" w:rsidP="00A86D33">
            <w:pPr>
              <w:spacing w:after="0" w:line="240" w:lineRule="auto"/>
              <w:ind w:firstLine="460"/>
              <w:jc w:val="both"/>
              <w:rPr>
                <w:rFonts w:ascii="Times New Roman" w:hAnsi="Times New Roman"/>
                <w:sz w:val="28"/>
                <w:szCs w:val="28"/>
              </w:rPr>
            </w:pPr>
            <w:r w:rsidRPr="00A949C0">
              <w:rPr>
                <w:rFonts w:ascii="Times New Roman" w:hAnsi="Times New Roman"/>
                <w:sz w:val="28"/>
                <w:szCs w:val="28"/>
                <w:lang w:val="kk-KZ"/>
              </w:rPr>
              <w:t>3</w:t>
            </w:r>
            <w:r w:rsidR="0080365B" w:rsidRPr="00A949C0">
              <w:rPr>
                <w:rFonts w:ascii="Times New Roman" w:hAnsi="Times New Roman"/>
                <w:sz w:val="28"/>
                <w:szCs w:val="28"/>
                <w:lang w:val="kk-KZ"/>
              </w:rPr>
              <w:t xml:space="preserve">) </w:t>
            </w:r>
            <w:r w:rsidR="00287638" w:rsidRPr="00A949C0">
              <w:rPr>
                <w:rFonts w:ascii="Times New Roman" w:hAnsi="Times New Roman"/>
                <w:sz w:val="28"/>
                <w:szCs w:val="28"/>
              </w:rPr>
              <w:t>Кім кінәлі екеніне емес, не істеу керек екеніне назар аударуға тырысыңыз. Балаңыздың қандай куәгер екенін анықтаңыз: қолдаушы ма, бақылаушы ма, әлде жанашыр ма — және бұл тек жекелеген адамдардың емес, бүкіл ұжымның мәселесі екенін түсіндіріңіз. Жасөспірімді үнсіздігі немесе агрессияны қолдағаны үшін айыптауға болмайды — ол өзін кінәлі әрі шеттетілген сезінуі мүмкін. Оның орнына, жағдайдан шығу стратегиясын бірге ойластыруға назар аударыңыз.</w:t>
            </w:r>
            <w:r w:rsidRPr="00A949C0">
              <w:rPr>
                <w:rFonts w:ascii="Times New Roman" w:hAnsi="Times New Roman"/>
                <w:sz w:val="28"/>
                <w:szCs w:val="28"/>
                <w:lang w:val="kk-KZ"/>
              </w:rPr>
              <w:t xml:space="preserve"> </w:t>
            </w:r>
            <w:r w:rsidR="00287638" w:rsidRPr="00A949C0">
              <w:rPr>
                <w:rFonts w:ascii="Times New Roman" w:hAnsi="Times New Roman"/>
                <w:sz w:val="28"/>
                <w:szCs w:val="28"/>
              </w:rPr>
              <w:t>Негізгі көңілді баланың ойларына бөліңіз. Жауапкершілікті бөлісіңіз: жасөспірім не істей алады, ал не нәрсені ересектерге — сізге немесе педагогт</w:t>
            </w:r>
            <w:r w:rsidR="00D9071D" w:rsidRPr="00A949C0">
              <w:rPr>
                <w:rFonts w:ascii="Times New Roman" w:hAnsi="Times New Roman"/>
                <w:sz w:val="28"/>
                <w:szCs w:val="28"/>
                <w:lang w:val="kk-KZ"/>
              </w:rPr>
              <w:t>ерге</w:t>
            </w:r>
            <w:r w:rsidR="00287638" w:rsidRPr="00A949C0">
              <w:rPr>
                <w:rFonts w:ascii="Times New Roman" w:hAnsi="Times New Roman"/>
                <w:sz w:val="28"/>
                <w:szCs w:val="28"/>
              </w:rPr>
              <w:t xml:space="preserve"> тапсырған дұрыс екенін ойластырыңыз. Егер балада күмән мен қорқыныш пайда болса, оларды бірге талқылап, әрбір әрекеттің салдарын егжей-тегжейлі түсіндіріңіз.</w:t>
            </w:r>
          </w:p>
          <w:p w14:paraId="1B88B7E1" w14:textId="0D85AF6F" w:rsidR="00882873" w:rsidRPr="00A949C0" w:rsidRDefault="00882873" w:rsidP="00A86D33">
            <w:pPr>
              <w:spacing w:after="0" w:line="240" w:lineRule="auto"/>
              <w:ind w:firstLine="460"/>
              <w:jc w:val="both"/>
              <w:rPr>
                <w:rFonts w:ascii="Times New Roman" w:hAnsi="Times New Roman"/>
                <w:sz w:val="28"/>
                <w:szCs w:val="28"/>
              </w:rPr>
            </w:pPr>
            <w:r w:rsidRPr="00A949C0">
              <w:rPr>
                <w:rFonts w:ascii="Times New Roman" w:hAnsi="Times New Roman"/>
                <w:sz w:val="28"/>
                <w:szCs w:val="28"/>
                <w:lang w:val="kk-KZ"/>
              </w:rPr>
              <w:t>4</w:t>
            </w:r>
            <w:r w:rsidR="0080365B" w:rsidRPr="00A949C0">
              <w:rPr>
                <w:rFonts w:ascii="Times New Roman" w:hAnsi="Times New Roman"/>
                <w:sz w:val="28"/>
                <w:szCs w:val="28"/>
                <w:lang w:val="kk-KZ"/>
              </w:rPr>
              <w:t xml:space="preserve">) </w:t>
            </w:r>
            <w:r w:rsidRPr="00A949C0">
              <w:rPr>
                <w:rFonts w:ascii="Times New Roman" w:hAnsi="Times New Roman"/>
                <w:sz w:val="28"/>
                <w:szCs w:val="28"/>
              </w:rPr>
              <w:t>Жасөспірімге өз ниеттеріңізді міндетті түрде айтыңыз. Егер ол сенім білдіріп, сыныптағы буллинг фактілері туралы айтып берсе, неге сіз бұл туралы мұғаліммен немесе мектеп әкімшілігімен сөйлесуіңіз керектігін түсіндіріңіз және бұл мәселе бойынша келісімге келіңіз. Олардың көмегінсіз бұл проблеманы шешу іс жүзінде мүмкін емес. Әйтпесе (ескерту жасалмаса), мұндай әрекет бала тарапынан сатқындық ретінде қабылдануы мүмкін. Сондай-ақ қызыңызға немесе ұлыңызға бұл ақпарат сыныптастарына белгілі болмайтынын, тек мектеп/колледж қызметкерлеріне арналғанын түсіндіріңіз.</w:t>
            </w:r>
          </w:p>
          <w:p w14:paraId="6702EEE7" w14:textId="404475CA" w:rsidR="00882873" w:rsidRPr="00A949C0" w:rsidRDefault="00882873" w:rsidP="00A86D33">
            <w:pPr>
              <w:spacing w:after="0" w:line="240" w:lineRule="auto"/>
              <w:ind w:firstLine="460"/>
              <w:jc w:val="both"/>
              <w:rPr>
                <w:rFonts w:ascii="Times New Roman" w:hAnsi="Times New Roman"/>
                <w:sz w:val="28"/>
                <w:szCs w:val="28"/>
              </w:rPr>
            </w:pPr>
            <w:r w:rsidRPr="00A949C0">
              <w:rPr>
                <w:rFonts w:ascii="Times New Roman" w:hAnsi="Times New Roman"/>
                <w:sz w:val="28"/>
                <w:szCs w:val="28"/>
                <w:lang w:val="kk-KZ"/>
              </w:rPr>
              <w:t>5</w:t>
            </w:r>
            <w:r w:rsidR="0080365B" w:rsidRPr="00A949C0">
              <w:rPr>
                <w:rFonts w:ascii="Times New Roman" w:hAnsi="Times New Roman"/>
                <w:sz w:val="28"/>
                <w:szCs w:val="28"/>
                <w:lang w:val="kk-KZ"/>
              </w:rPr>
              <w:t xml:space="preserve">) </w:t>
            </w:r>
            <w:r w:rsidRPr="00A949C0">
              <w:rPr>
                <w:rFonts w:ascii="Times New Roman" w:hAnsi="Times New Roman"/>
                <w:sz w:val="28"/>
                <w:szCs w:val="28"/>
              </w:rPr>
              <w:t xml:space="preserve">Жасөспірімнің «қорғаушы» болу шешімін қолдаңыз. Буллинг құрылымында қорлауға қарсы шыққан балалар әртүрлі жолмен әрекет етеді: кейбірі буллерге қарсы тұрып, ашық түрде жәбірленушінің жағына шығады; кейбірі қорлауды тоқтатуға тырысады (мысалы, мұғалімге жүгіну арқылы); ал кейбірі жәбірленушіні жұбатып, онымен достасады. Зерттеулерге </w:t>
            </w:r>
            <w:r w:rsidRPr="00A949C0">
              <w:rPr>
                <w:rFonts w:ascii="Times New Roman" w:hAnsi="Times New Roman"/>
                <w:sz w:val="28"/>
                <w:szCs w:val="28"/>
              </w:rPr>
              <w:lastRenderedPageBreak/>
              <w:t>сәйкес, буллингтің алғашқы сәттерінде қорғаушы араласса, ол бірден тоқтауы мүмкін. Сондықтан балаңыздың өзгелерді қорғауға дайын екенін байқасаңыз, оның бұл рөлінің пайдасын нақты түсіндіріп, ол не істей алатынын бірге талқылаңыз.</w:t>
            </w:r>
          </w:p>
          <w:p w14:paraId="266508C7" w14:textId="55B10029" w:rsidR="003D5E79" w:rsidRPr="00A949C0" w:rsidRDefault="005E3C36" w:rsidP="00A86D33">
            <w:pPr>
              <w:pStyle w:val="a7"/>
              <w:spacing w:after="0" w:line="240" w:lineRule="auto"/>
              <w:ind w:firstLine="460"/>
              <w:jc w:val="both"/>
              <w:rPr>
                <w:sz w:val="28"/>
                <w:szCs w:val="28"/>
                <w:lang w:val="kk-KZ"/>
              </w:rPr>
            </w:pPr>
            <w:r w:rsidRPr="00A949C0">
              <w:rPr>
                <w:sz w:val="28"/>
                <w:szCs w:val="28"/>
              </w:rPr>
              <w:t>Педагог: Құрметті ата-аналар, жасөспірімге мүмкіндігінше жиі көңіл бөліңіздер: қолынан ұстаңыздар, құшақтаңыздар, басынан сипаңыздар. Оған оны жақсы көретініңізді айтып отырыңыздар. Бала өзін сүйікті әрі бағаланған сезінеді. Кейбір балалар буллингпен бетпе-бет келгенде соншалықты ауыр күйзеліс</w:t>
            </w:r>
            <w:r w:rsidR="002078C8" w:rsidRPr="00A949C0">
              <w:rPr>
                <w:sz w:val="28"/>
                <w:szCs w:val="28"/>
                <w:lang w:val="kk-KZ"/>
              </w:rPr>
              <w:t>ті</w:t>
            </w:r>
            <w:r w:rsidRPr="00A949C0">
              <w:rPr>
                <w:sz w:val="28"/>
                <w:szCs w:val="28"/>
              </w:rPr>
              <w:t xml:space="preserve"> кешіреді, тіпті өз дағдыларын жоғалтып, өзін жек көре бастайды. Мұндай балаларға мұқият жоспарланған терапиялық </w:t>
            </w:r>
            <w:r w:rsidR="007539AE" w:rsidRPr="00A949C0">
              <w:rPr>
                <w:sz w:val="28"/>
                <w:szCs w:val="28"/>
                <w:lang w:val="kk-KZ"/>
              </w:rPr>
              <w:t>қолдау</w:t>
            </w:r>
            <w:r w:rsidRPr="00A949C0">
              <w:rPr>
                <w:sz w:val="28"/>
                <w:szCs w:val="28"/>
              </w:rPr>
              <w:t xml:space="preserve"> қажет. </w:t>
            </w:r>
            <w:r w:rsidR="003D5E79" w:rsidRPr="00A949C0">
              <w:rPr>
                <w:sz w:val="28"/>
                <w:szCs w:val="28"/>
              </w:rPr>
              <w:t>Араласу бағдарламасы мектептің/колледждің ішінде қолдау көрсетуді немесе қандай да бір сыртқы қолдау қызметіне жолдауды қамтуы мүмкін. Мысалы, әлеуметтік қызметпен, сот органдарымен байланыс орнату мүмкін.</w:t>
            </w:r>
            <w:r w:rsidR="001C2BC5" w:rsidRPr="00A949C0">
              <w:rPr>
                <w:sz w:val="28"/>
                <w:szCs w:val="28"/>
                <w:lang w:val="kk-KZ"/>
              </w:rPr>
              <w:t xml:space="preserve"> </w:t>
            </w:r>
          </w:p>
          <w:p w14:paraId="3EDA3227" w14:textId="77777777" w:rsidR="003D5E79" w:rsidRPr="00A949C0" w:rsidRDefault="003D5E79" w:rsidP="00A86D33">
            <w:pPr>
              <w:spacing w:after="0" w:line="240" w:lineRule="auto"/>
              <w:ind w:firstLine="460"/>
              <w:jc w:val="both"/>
              <w:rPr>
                <w:rFonts w:ascii="Times New Roman" w:hAnsi="Times New Roman"/>
                <w:i/>
                <w:iCs/>
                <w:sz w:val="28"/>
                <w:szCs w:val="28"/>
              </w:rPr>
            </w:pPr>
            <w:r w:rsidRPr="00A949C0">
              <w:rPr>
                <w:rFonts w:ascii="Times New Roman" w:hAnsi="Times New Roman"/>
                <w:i/>
                <w:iCs/>
                <w:sz w:val="28"/>
                <w:szCs w:val="28"/>
              </w:rPr>
              <w:t>Отбасы, әйелдер мен балалардың құқықтарын қорғау мәселелері бойынша «111» Байланыс орталығының телефоны беріледі немесе мектепте орналастырылған QR-код ұсынылады.</w:t>
            </w:r>
          </w:p>
          <w:p w14:paraId="75A160EC" w14:textId="6E0E67E9" w:rsidR="003D5E79" w:rsidRPr="00A949C0" w:rsidRDefault="001F0DA2" w:rsidP="00A86D33">
            <w:pPr>
              <w:spacing w:after="0" w:line="240" w:lineRule="auto"/>
              <w:ind w:left="39" w:right="-13" w:firstLine="460"/>
              <w:jc w:val="both"/>
              <w:rPr>
                <w:rFonts w:ascii="Times New Roman" w:hAnsi="Times New Roman"/>
                <w:sz w:val="28"/>
                <w:szCs w:val="28"/>
              </w:rPr>
            </w:pPr>
            <w:r w:rsidRPr="00A949C0">
              <w:rPr>
                <w:rFonts w:ascii="Times New Roman" w:hAnsi="Times New Roman"/>
                <w:sz w:val="28"/>
                <w:szCs w:val="28"/>
              </w:rPr>
              <w:t>Қазақстан Республикасының «Әкімшілік құқық бұзушылық туралы» заңнамасына сәйкес, балаларды тәрбиелеу үшін ата-аналарға жауапкершілік жүктеледі. Ата-аналар немесе басқа заңды өкілдер тарапынан тәрбиелеу, білім беру, баланың құқықтары мен мүдделерін қорғау, қауіпсіздігін қамтамасыз ету жөніндегі міндеттерді орындамау он айлық есептік көрсеткіш мөлшерінде айыппұл салуға әкеп соға</w:t>
            </w:r>
            <w:r w:rsidR="00103ADF" w:rsidRPr="00A949C0">
              <w:rPr>
                <w:rFonts w:ascii="Times New Roman" w:hAnsi="Times New Roman"/>
                <w:sz w:val="28"/>
                <w:szCs w:val="28"/>
                <w:lang w:val="kk-KZ"/>
              </w:rPr>
              <w:t>тыны хабарланады</w:t>
            </w:r>
            <w:r w:rsidRPr="00A949C0">
              <w:rPr>
                <w:rFonts w:ascii="Times New Roman" w:hAnsi="Times New Roman"/>
                <w:sz w:val="28"/>
                <w:szCs w:val="28"/>
              </w:rPr>
              <w:t xml:space="preserve"> (127-бап).</w:t>
            </w:r>
          </w:p>
          <w:p w14:paraId="072CDABC" w14:textId="77777777" w:rsidR="005E3C36" w:rsidRPr="00A949C0" w:rsidRDefault="005E3C36" w:rsidP="00A86D33">
            <w:pPr>
              <w:keepNext/>
              <w:keepLines/>
              <w:spacing w:before="40" w:after="0" w:line="240" w:lineRule="auto"/>
              <w:ind w:left="39" w:right="-13" w:firstLine="460"/>
              <w:jc w:val="both"/>
              <w:outlineLvl w:val="2"/>
              <w:rPr>
                <w:rFonts w:ascii="Times New Roman" w:eastAsia="DengXian Light" w:hAnsi="Times New Roman"/>
                <w:sz w:val="28"/>
                <w:szCs w:val="28"/>
                <w:lang w:eastAsia="en-US"/>
              </w:rPr>
            </w:pPr>
            <w:r w:rsidRPr="00A949C0">
              <w:rPr>
                <w:rFonts w:ascii="Times New Roman" w:eastAsia="DengXian Light" w:hAnsi="Times New Roman"/>
                <w:sz w:val="28"/>
                <w:szCs w:val="28"/>
                <w:lang w:eastAsia="en-US"/>
              </w:rPr>
              <w:t>Қорытынды. Рефлексия</w:t>
            </w:r>
          </w:p>
          <w:p w14:paraId="5ED01AFD" w14:textId="5AEB1C85" w:rsidR="005E3C36" w:rsidRPr="00A949C0" w:rsidRDefault="005E3C36" w:rsidP="00A86D33">
            <w:pPr>
              <w:spacing w:after="0" w:line="240" w:lineRule="auto"/>
              <w:ind w:left="39" w:right="-13" w:firstLine="460"/>
              <w:jc w:val="both"/>
              <w:rPr>
                <w:rFonts w:ascii="Times New Roman" w:hAnsi="Times New Roman"/>
                <w:sz w:val="28"/>
                <w:szCs w:val="28"/>
                <w:lang w:val="kk-KZ"/>
              </w:rPr>
            </w:pPr>
            <w:r w:rsidRPr="00A949C0">
              <w:rPr>
                <w:rFonts w:ascii="Times New Roman" w:hAnsi="Times New Roman"/>
                <w:sz w:val="28"/>
                <w:szCs w:val="28"/>
              </w:rPr>
              <w:t>Педагог: Құрметті ата-аналар, бүгін біз мектептегі буллинг мәселесін және мұндай жағдайға тап болған балаларға көмектесу жолдарын қарастырдық. Енді сіздерден кері байланыс алуды ұсынамын.</w:t>
            </w:r>
            <w:r w:rsidR="00391066" w:rsidRPr="00A949C0">
              <w:rPr>
                <w:rFonts w:ascii="Times New Roman" w:hAnsi="Times New Roman"/>
                <w:sz w:val="28"/>
                <w:szCs w:val="28"/>
                <w:lang w:val="kk-KZ"/>
              </w:rPr>
              <w:t xml:space="preserve"> </w:t>
            </w:r>
          </w:p>
          <w:p w14:paraId="70A83AB1" w14:textId="77777777" w:rsidR="005E3C36" w:rsidRPr="00A949C0" w:rsidRDefault="005E3C36" w:rsidP="00A86D33">
            <w:pPr>
              <w:spacing w:after="0" w:line="240" w:lineRule="auto"/>
              <w:ind w:left="39" w:right="-13" w:firstLine="460"/>
              <w:jc w:val="both"/>
              <w:rPr>
                <w:rFonts w:ascii="Times New Roman" w:hAnsi="Times New Roman"/>
                <w:sz w:val="28"/>
                <w:szCs w:val="28"/>
                <w:lang w:val="kk-KZ"/>
              </w:rPr>
            </w:pPr>
            <w:r w:rsidRPr="00A949C0">
              <w:rPr>
                <w:rFonts w:ascii="Times New Roman" w:hAnsi="Times New Roman"/>
                <w:sz w:val="28"/>
                <w:szCs w:val="28"/>
              </w:rPr>
              <w:t>Рефлексия: Қатысушылар шеңбер бойымен өз пікірлерін білдіреді: не пайдалы болды, сабақ соңындағы көңіл-күйі қандай... Рефлексивті парақтар толтырылады</w:t>
            </w:r>
            <w:r w:rsidRPr="00A949C0">
              <w:rPr>
                <w:rFonts w:ascii="Times New Roman" w:hAnsi="Times New Roman"/>
                <w:sz w:val="28"/>
                <w:szCs w:val="28"/>
                <w:lang w:val="kk-KZ"/>
              </w:rPr>
              <w:t>.</w:t>
            </w:r>
          </w:p>
          <w:p w14:paraId="00E08FE4" w14:textId="48E48871" w:rsidR="005E3C36" w:rsidRPr="00A949C0" w:rsidRDefault="005E3C36" w:rsidP="00A86D33">
            <w:pPr>
              <w:spacing w:after="0" w:line="240" w:lineRule="auto"/>
              <w:ind w:left="39" w:right="-13" w:firstLine="460"/>
              <w:jc w:val="both"/>
              <w:rPr>
                <w:rFonts w:ascii="Times New Roman" w:hAnsi="Times New Roman"/>
                <w:sz w:val="28"/>
                <w:szCs w:val="28"/>
              </w:rPr>
            </w:pPr>
            <w:r w:rsidRPr="00A949C0">
              <w:rPr>
                <w:rFonts w:ascii="Times New Roman" w:hAnsi="Times New Roman"/>
                <w:sz w:val="28"/>
                <w:szCs w:val="28"/>
              </w:rPr>
              <w:t>Сабақ сіздер үшін қызықты әрі пайдалы болды деп сенеміз. Сау болыңыздар!</w:t>
            </w:r>
          </w:p>
          <w:p w14:paraId="02533923" w14:textId="77777777" w:rsidR="0084052B" w:rsidRPr="00A949C0" w:rsidRDefault="0084052B" w:rsidP="008A297E">
            <w:pPr>
              <w:spacing w:after="0" w:line="240" w:lineRule="auto"/>
              <w:ind w:left="39" w:right="-13" w:firstLine="567"/>
              <w:jc w:val="both"/>
              <w:rPr>
                <w:rFonts w:ascii="Times New Roman" w:hAnsi="Times New Roman"/>
                <w:sz w:val="28"/>
                <w:szCs w:val="28"/>
              </w:rPr>
            </w:pPr>
          </w:p>
          <w:p w14:paraId="1A60F5BD" w14:textId="77777777" w:rsidR="005E3C36" w:rsidRPr="00A949C0" w:rsidRDefault="005E3C36" w:rsidP="0084052B">
            <w:pPr>
              <w:spacing w:line="240" w:lineRule="auto"/>
              <w:ind w:left="39" w:right="-13" w:hanging="4"/>
              <w:jc w:val="center"/>
              <w:rPr>
                <w:rFonts w:ascii="Times New Roman" w:hAnsi="Times New Roman"/>
                <w:sz w:val="28"/>
                <w:szCs w:val="28"/>
              </w:rPr>
            </w:pPr>
            <w:r w:rsidRPr="00A949C0">
              <w:rPr>
                <w:rFonts w:ascii="Times New Roman" w:hAnsi="Times New Roman"/>
                <w:sz w:val="28"/>
                <w:szCs w:val="28"/>
              </w:rPr>
              <w:t>Рефлексивті парақ</w:t>
            </w:r>
          </w:p>
          <w:p w14:paraId="14C00245" w14:textId="77777777" w:rsidR="005E3C36" w:rsidRPr="00A949C0" w:rsidRDefault="005E3C36" w:rsidP="0084052B">
            <w:pPr>
              <w:spacing w:line="240" w:lineRule="auto"/>
              <w:ind w:left="39" w:right="-13" w:hanging="4"/>
              <w:rPr>
                <w:rFonts w:ascii="Times New Roman" w:hAnsi="Times New Roman"/>
                <w:sz w:val="28"/>
                <w:szCs w:val="28"/>
              </w:rPr>
            </w:pPr>
            <w:r w:rsidRPr="00A949C0">
              <w:rPr>
                <w:rFonts w:ascii="Times New Roman" w:hAnsi="Times New Roman"/>
                <w:sz w:val="28"/>
                <w:szCs w:val="28"/>
              </w:rPr>
              <w:t xml:space="preserve">Менің көңіл-күйім </w:t>
            </w:r>
          </w:p>
          <w:p w14:paraId="2523C3CB" w14:textId="77777777" w:rsidR="005E3C36" w:rsidRPr="00A949C0" w:rsidRDefault="005E3C36" w:rsidP="0084052B">
            <w:pPr>
              <w:spacing w:line="240" w:lineRule="auto"/>
              <w:ind w:left="39" w:right="-13" w:hanging="4"/>
              <w:rPr>
                <w:rFonts w:ascii="Times New Roman" w:hAnsi="Times New Roman"/>
                <w:sz w:val="28"/>
                <w:szCs w:val="28"/>
              </w:rPr>
            </w:pPr>
            <w:r w:rsidRPr="00A949C0">
              <w:rPr>
                <w:rFonts w:ascii="Times New Roman" w:hAnsi="Times New Roman"/>
                <w:noProof/>
                <w:sz w:val="28"/>
                <w:szCs w:val="28"/>
                <w:lang w:val="ru-RU"/>
              </w:rPr>
              <w:drawing>
                <wp:inline distT="0" distB="0" distL="0" distR="0" wp14:anchorId="0FFA402E" wp14:editId="0E7CCF33">
                  <wp:extent cx="8809990" cy="4762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09990" cy="47625"/>
                          </a:xfrm>
                          <a:prstGeom prst="rect">
                            <a:avLst/>
                          </a:prstGeom>
                          <a:noFill/>
                          <a:ln>
                            <a:noFill/>
                          </a:ln>
                        </pic:spPr>
                      </pic:pic>
                    </a:graphicData>
                  </a:graphic>
                </wp:inline>
              </w:drawing>
            </w:r>
          </w:p>
          <w:p w14:paraId="681B1B76" w14:textId="77777777" w:rsidR="005E3C36" w:rsidRPr="00A949C0" w:rsidRDefault="005E3C36" w:rsidP="0084052B">
            <w:pPr>
              <w:spacing w:line="240" w:lineRule="auto"/>
              <w:ind w:left="39" w:right="-13" w:hanging="4"/>
              <w:rPr>
                <w:rFonts w:ascii="Times New Roman" w:hAnsi="Times New Roman"/>
                <w:sz w:val="28"/>
                <w:szCs w:val="28"/>
              </w:rPr>
            </w:pPr>
            <w:r w:rsidRPr="00A949C0">
              <w:rPr>
                <w:rFonts w:ascii="Times New Roman" w:hAnsi="Times New Roman"/>
                <w:sz w:val="28"/>
                <w:szCs w:val="28"/>
              </w:rPr>
              <w:t>1</w:t>
            </w:r>
            <w:r w:rsidRPr="00A949C0">
              <w:rPr>
                <w:rFonts w:ascii="Times New Roman" w:hAnsi="Times New Roman"/>
                <w:sz w:val="28"/>
                <w:szCs w:val="28"/>
              </w:rPr>
              <w:t> </w:t>
            </w:r>
            <w:r w:rsidRPr="00A949C0">
              <w:rPr>
                <w:rFonts w:ascii="Times New Roman" w:hAnsi="Times New Roman"/>
                <w:sz w:val="28"/>
                <w:szCs w:val="28"/>
              </w:rPr>
              <w:t>2</w:t>
            </w:r>
            <w:r w:rsidRPr="00A949C0">
              <w:rPr>
                <w:rFonts w:ascii="Times New Roman" w:hAnsi="Times New Roman"/>
                <w:sz w:val="28"/>
                <w:szCs w:val="28"/>
              </w:rPr>
              <w:t> </w:t>
            </w:r>
            <w:r w:rsidRPr="00A949C0">
              <w:rPr>
                <w:rFonts w:ascii="Times New Roman" w:hAnsi="Times New Roman"/>
                <w:sz w:val="28"/>
                <w:szCs w:val="28"/>
              </w:rPr>
              <w:t>3</w:t>
            </w:r>
            <w:r w:rsidRPr="00A949C0">
              <w:rPr>
                <w:rFonts w:ascii="Times New Roman" w:hAnsi="Times New Roman"/>
                <w:sz w:val="28"/>
                <w:szCs w:val="28"/>
              </w:rPr>
              <w:t> </w:t>
            </w:r>
            <w:r w:rsidRPr="00A949C0">
              <w:rPr>
                <w:rFonts w:ascii="Times New Roman" w:hAnsi="Times New Roman"/>
                <w:sz w:val="28"/>
                <w:szCs w:val="28"/>
              </w:rPr>
              <w:t>4</w:t>
            </w:r>
            <w:r w:rsidRPr="00A949C0">
              <w:rPr>
                <w:rFonts w:ascii="Times New Roman" w:hAnsi="Times New Roman"/>
                <w:sz w:val="28"/>
                <w:szCs w:val="28"/>
              </w:rPr>
              <w:t> </w:t>
            </w:r>
            <w:r w:rsidRPr="00A949C0">
              <w:rPr>
                <w:rFonts w:ascii="Times New Roman" w:hAnsi="Times New Roman"/>
                <w:sz w:val="28"/>
                <w:szCs w:val="28"/>
              </w:rPr>
              <w:t>5</w:t>
            </w:r>
          </w:p>
          <w:p w14:paraId="72F95A1A" w14:textId="77777777" w:rsidR="005E3C36" w:rsidRPr="00A949C0" w:rsidRDefault="005E3C36" w:rsidP="0084052B">
            <w:pPr>
              <w:spacing w:line="240" w:lineRule="auto"/>
              <w:ind w:left="39" w:right="-13" w:hanging="4"/>
              <w:rPr>
                <w:rFonts w:ascii="Times New Roman" w:hAnsi="Times New Roman"/>
                <w:sz w:val="28"/>
                <w:szCs w:val="28"/>
              </w:rPr>
            </w:pPr>
            <w:r w:rsidRPr="00A949C0">
              <w:rPr>
                <w:rFonts w:ascii="Times New Roman" w:hAnsi="Times New Roman"/>
                <w:sz w:val="28"/>
                <w:szCs w:val="28"/>
              </w:rPr>
              <w:lastRenderedPageBreak/>
              <w:t xml:space="preserve">Ақпарат қызықты болды </w:t>
            </w:r>
          </w:p>
          <w:p w14:paraId="63028849" w14:textId="77777777" w:rsidR="005E3C36" w:rsidRPr="00A949C0" w:rsidRDefault="005E3C36" w:rsidP="0084052B">
            <w:pPr>
              <w:spacing w:line="240" w:lineRule="auto"/>
              <w:ind w:left="39" w:right="-13" w:hanging="4"/>
              <w:rPr>
                <w:rFonts w:ascii="Times New Roman" w:hAnsi="Times New Roman"/>
                <w:sz w:val="28"/>
                <w:szCs w:val="28"/>
              </w:rPr>
            </w:pPr>
            <w:r w:rsidRPr="00A949C0">
              <w:rPr>
                <w:rFonts w:ascii="Times New Roman" w:hAnsi="Times New Roman"/>
                <w:noProof/>
                <w:sz w:val="28"/>
                <w:szCs w:val="28"/>
                <w:lang w:val="ru-RU"/>
              </w:rPr>
              <w:drawing>
                <wp:inline distT="0" distB="0" distL="0" distR="0" wp14:anchorId="65258AA0" wp14:editId="6C4417AE">
                  <wp:extent cx="8809990" cy="4762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09990" cy="47625"/>
                          </a:xfrm>
                          <a:prstGeom prst="rect">
                            <a:avLst/>
                          </a:prstGeom>
                          <a:noFill/>
                          <a:ln>
                            <a:noFill/>
                          </a:ln>
                        </pic:spPr>
                      </pic:pic>
                    </a:graphicData>
                  </a:graphic>
                </wp:inline>
              </w:drawing>
            </w:r>
          </w:p>
          <w:p w14:paraId="733347A3" w14:textId="77777777" w:rsidR="005E3C36" w:rsidRPr="00A949C0" w:rsidRDefault="005E3C36" w:rsidP="0084052B">
            <w:pPr>
              <w:spacing w:line="240" w:lineRule="auto"/>
              <w:ind w:left="39" w:right="-13" w:hanging="4"/>
              <w:rPr>
                <w:rFonts w:ascii="Times New Roman" w:hAnsi="Times New Roman"/>
                <w:sz w:val="28"/>
                <w:szCs w:val="28"/>
              </w:rPr>
            </w:pPr>
            <w:r w:rsidRPr="00A949C0">
              <w:rPr>
                <w:rFonts w:ascii="Times New Roman" w:hAnsi="Times New Roman"/>
                <w:sz w:val="28"/>
                <w:szCs w:val="28"/>
              </w:rPr>
              <w:t>1</w:t>
            </w:r>
            <w:r w:rsidRPr="00A949C0">
              <w:rPr>
                <w:rFonts w:ascii="Times New Roman" w:hAnsi="Times New Roman"/>
                <w:sz w:val="28"/>
                <w:szCs w:val="28"/>
              </w:rPr>
              <w:t> </w:t>
            </w:r>
            <w:r w:rsidRPr="00A949C0">
              <w:rPr>
                <w:rFonts w:ascii="Times New Roman" w:hAnsi="Times New Roman"/>
                <w:sz w:val="28"/>
                <w:szCs w:val="28"/>
              </w:rPr>
              <w:t>2</w:t>
            </w:r>
            <w:r w:rsidRPr="00A949C0">
              <w:rPr>
                <w:rFonts w:ascii="Times New Roman" w:hAnsi="Times New Roman"/>
                <w:sz w:val="28"/>
                <w:szCs w:val="28"/>
              </w:rPr>
              <w:t> </w:t>
            </w:r>
            <w:r w:rsidRPr="00A949C0">
              <w:rPr>
                <w:rFonts w:ascii="Times New Roman" w:hAnsi="Times New Roman"/>
                <w:sz w:val="28"/>
                <w:szCs w:val="28"/>
              </w:rPr>
              <w:t>3</w:t>
            </w:r>
            <w:r w:rsidRPr="00A949C0">
              <w:rPr>
                <w:rFonts w:ascii="Times New Roman" w:hAnsi="Times New Roman"/>
                <w:sz w:val="28"/>
                <w:szCs w:val="28"/>
              </w:rPr>
              <w:t> </w:t>
            </w:r>
            <w:r w:rsidRPr="00A949C0">
              <w:rPr>
                <w:rFonts w:ascii="Times New Roman" w:hAnsi="Times New Roman"/>
                <w:sz w:val="28"/>
                <w:szCs w:val="28"/>
              </w:rPr>
              <w:t>4</w:t>
            </w:r>
            <w:r w:rsidRPr="00A949C0">
              <w:rPr>
                <w:rFonts w:ascii="Times New Roman" w:hAnsi="Times New Roman"/>
                <w:sz w:val="28"/>
                <w:szCs w:val="28"/>
              </w:rPr>
              <w:t> </w:t>
            </w:r>
            <w:r w:rsidRPr="00A949C0">
              <w:rPr>
                <w:rFonts w:ascii="Times New Roman" w:hAnsi="Times New Roman"/>
                <w:sz w:val="28"/>
                <w:szCs w:val="28"/>
              </w:rPr>
              <w:t>5</w:t>
            </w:r>
          </w:p>
          <w:p w14:paraId="1150205E" w14:textId="77777777" w:rsidR="005E3C36" w:rsidRPr="00A949C0" w:rsidRDefault="005E3C36" w:rsidP="0084052B">
            <w:pPr>
              <w:spacing w:line="240" w:lineRule="auto"/>
              <w:ind w:left="39" w:right="-13" w:hanging="4"/>
              <w:rPr>
                <w:rFonts w:ascii="Times New Roman" w:hAnsi="Times New Roman"/>
                <w:sz w:val="28"/>
                <w:szCs w:val="28"/>
              </w:rPr>
            </w:pPr>
            <w:r w:rsidRPr="00A949C0">
              <w:rPr>
                <w:rFonts w:ascii="Times New Roman" w:hAnsi="Times New Roman"/>
                <w:sz w:val="28"/>
                <w:szCs w:val="28"/>
              </w:rPr>
              <w:t xml:space="preserve">Ақпарат пайдалы болды </w:t>
            </w:r>
          </w:p>
          <w:p w14:paraId="49F67C35" w14:textId="77777777" w:rsidR="005E3C36" w:rsidRPr="00A949C0" w:rsidRDefault="005E3C36" w:rsidP="0084052B">
            <w:pPr>
              <w:spacing w:line="240" w:lineRule="auto"/>
              <w:ind w:left="39" w:right="-13" w:hanging="4"/>
              <w:rPr>
                <w:rFonts w:ascii="Times New Roman" w:hAnsi="Times New Roman"/>
                <w:sz w:val="28"/>
                <w:szCs w:val="28"/>
              </w:rPr>
            </w:pPr>
            <w:r w:rsidRPr="00A949C0">
              <w:rPr>
                <w:rFonts w:ascii="Times New Roman" w:hAnsi="Times New Roman"/>
                <w:noProof/>
                <w:sz w:val="28"/>
                <w:szCs w:val="28"/>
                <w:lang w:val="ru-RU"/>
              </w:rPr>
              <w:drawing>
                <wp:inline distT="0" distB="0" distL="0" distR="0" wp14:anchorId="0B4D5C36" wp14:editId="31D7299B">
                  <wp:extent cx="8809990" cy="4762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09990" cy="47625"/>
                          </a:xfrm>
                          <a:prstGeom prst="rect">
                            <a:avLst/>
                          </a:prstGeom>
                          <a:noFill/>
                          <a:ln>
                            <a:noFill/>
                          </a:ln>
                        </pic:spPr>
                      </pic:pic>
                    </a:graphicData>
                  </a:graphic>
                </wp:inline>
              </w:drawing>
            </w:r>
          </w:p>
          <w:p w14:paraId="1007D0BA" w14:textId="77777777" w:rsidR="005E3C36" w:rsidRPr="00A949C0" w:rsidRDefault="005E3C36" w:rsidP="0084052B">
            <w:pPr>
              <w:spacing w:line="240" w:lineRule="auto"/>
              <w:ind w:left="39" w:right="-13" w:hanging="4"/>
              <w:rPr>
                <w:rFonts w:ascii="Times New Roman" w:hAnsi="Times New Roman"/>
                <w:sz w:val="28"/>
                <w:szCs w:val="28"/>
              </w:rPr>
            </w:pPr>
            <w:r w:rsidRPr="00A949C0">
              <w:rPr>
                <w:rFonts w:ascii="Times New Roman" w:hAnsi="Times New Roman"/>
                <w:sz w:val="28"/>
                <w:szCs w:val="28"/>
              </w:rPr>
              <w:t>1</w:t>
            </w:r>
            <w:r w:rsidRPr="00A949C0">
              <w:rPr>
                <w:rFonts w:ascii="Times New Roman" w:hAnsi="Times New Roman"/>
                <w:sz w:val="28"/>
                <w:szCs w:val="28"/>
              </w:rPr>
              <w:t> </w:t>
            </w:r>
            <w:r w:rsidRPr="00A949C0">
              <w:rPr>
                <w:rFonts w:ascii="Times New Roman" w:hAnsi="Times New Roman"/>
                <w:sz w:val="28"/>
                <w:szCs w:val="28"/>
              </w:rPr>
              <w:t>2</w:t>
            </w:r>
            <w:r w:rsidRPr="00A949C0">
              <w:rPr>
                <w:rFonts w:ascii="Times New Roman" w:hAnsi="Times New Roman"/>
                <w:sz w:val="28"/>
                <w:szCs w:val="28"/>
              </w:rPr>
              <w:t> </w:t>
            </w:r>
            <w:r w:rsidRPr="00A949C0">
              <w:rPr>
                <w:rFonts w:ascii="Times New Roman" w:hAnsi="Times New Roman"/>
                <w:sz w:val="28"/>
                <w:szCs w:val="28"/>
              </w:rPr>
              <w:t>3</w:t>
            </w:r>
            <w:r w:rsidRPr="00A949C0">
              <w:rPr>
                <w:rFonts w:ascii="Times New Roman" w:hAnsi="Times New Roman"/>
                <w:sz w:val="28"/>
                <w:szCs w:val="28"/>
              </w:rPr>
              <w:t> </w:t>
            </w:r>
            <w:r w:rsidRPr="00A949C0">
              <w:rPr>
                <w:rFonts w:ascii="Times New Roman" w:hAnsi="Times New Roman"/>
                <w:sz w:val="28"/>
                <w:szCs w:val="28"/>
              </w:rPr>
              <w:t>4</w:t>
            </w:r>
            <w:r w:rsidRPr="00A949C0">
              <w:rPr>
                <w:rFonts w:ascii="Times New Roman" w:hAnsi="Times New Roman"/>
                <w:sz w:val="28"/>
                <w:szCs w:val="28"/>
              </w:rPr>
              <w:t> </w:t>
            </w:r>
            <w:r w:rsidRPr="00A949C0">
              <w:rPr>
                <w:rFonts w:ascii="Times New Roman" w:hAnsi="Times New Roman"/>
                <w:sz w:val="28"/>
                <w:szCs w:val="28"/>
              </w:rPr>
              <w:t>5</w:t>
            </w:r>
          </w:p>
          <w:p w14:paraId="16DF3063" w14:textId="77777777" w:rsidR="005E3C36" w:rsidRPr="00A949C0" w:rsidRDefault="005E3C36" w:rsidP="0084052B">
            <w:pPr>
              <w:spacing w:line="240" w:lineRule="auto"/>
              <w:ind w:left="39" w:right="-13" w:hanging="4"/>
              <w:rPr>
                <w:rFonts w:ascii="Times New Roman" w:hAnsi="Times New Roman"/>
                <w:sz w:val="28"/>
                <w:szCs w:val="28"/>
              </w:rPr>
            </w:pPr>
            <w:r w:rsidRPr="00A949C0">
              <w:rPr>
                <w:rFonts w:ascii="Times New Roman" w:hAnsi="Times New Roman"/>
                <w:sz w:val="28"/>
                <w:szCs w:val="28"/>
              </w:rPr>
              <w:t>Сіздің ойыңызша, не ең сәтті болды және неліктен?</w:t>
            </w:r>
          </w:p>
          <w:p w14:paraId="0B4FFE04" w14:textId="6FE6ABE0" w:rsidR="005E3C36" w:rsidRPr="00A949C0" w:rsidRDefault="005E3C36" w:rsidP="0084052B">
            <w:pPr>
              <w:spacing w:line="240" w:lineRule="auto"/>
              <w:ind w:left="39" w:right="-13" w:hanging="4"/>
              <w:rPr>
                <w:rFonts w:ascii="Times New Roman" w:hAnsi="Times New Roman"/>
                <w:sz w:val="28"/>
                <w:szCs w:val="28"/>
              </w:rPr>
            </w:pPr>
            <w:r w:rsidRPr="00A949C0">
              <w:rPr>
                <w:rFonts w:ascii="Times New Roman" w:hAnsi="Times New Roman"/>
                <w:sz w:val="28"/>
                <w:szCs w:val="28"/>
              </w:rPr>
              <w:t>_______________________________________________________________________________________________________________</w:t>
            </w:r>
          </w:p>
          <w:p w14:paraId="16D08DD6" w14:textId="77777777" w:rsidR="005E3C36" w:rsidRPr="00A949C0" w:rsidRDefault="005E3C36" w:rsidP="0084052B">
            <w:pPr>
              <w:pBdr>
                <w:top w:val="nil"/>
                <w:left w:val="nil"/>
                <w:bottom w:val="nil"/>
                <w:right w:val="nil"/>
                <w:between w:val="nil"/>
              </w:pBdr>
              <w:spacing w:after="0" w:line="240" w:lineRule="auto"/>
              <w:ind w:left="39" w:right="-13" w:hanging="4"/>
              <w:jc w:val="both"/>
              <w:rPr>
                <w:rFonts w:ascii="Times New Roman" w:hAnsi="Times New Roman"/>
                <w:sz w:val="28"/>
                <w:szCs w:val="28"/>
              </w:rPr>
            </w:pPr>
            <w:r w:rsidRPr="00A949C0">
              <w:rPr>
                <w:rFonts w:ascii="Times New Roman" w:hAnsi="Times New Roman"/>
                <w:sz w:val="28"/>
                <w:szCs w:val="28"/>
              </w:rPr>
              <w:t>Келесі сабақтарда қандай мәселелерді қарастырғыңыз келеді?</w:t>
            </w:r>
          </w:p>
          <w:p w14:paraId="59DE0EED" w14:textId="77777777" w:rsidR="005E3C36" w:rsidRPr="00A949C0" w:rsidRDefault="005E3C36" w:rsidP="0084052B">
            <w:pPr>
              <w:pBdr>
                <w:top w:val="nil"/>
                <w:left w:val="nil"/>
                <w:bottom w:val="single" w:sz="12" w:space="1" w:color="auto"/>
                <w:right w:val="nil"/>
                <w:between w:val="nil"/>
              </w:pBdr>
              <w:spacing w:after="0" w:line="240" w:lineRule="auto"/>
              <w:ind w:left="39" w:right="-13" w:hanging="4"/>
              <w:jc w:val="both"/>
              <w:rPr>
                <w:rFonts w:ascii="Times New Roman" w:hAnsi="Times New Roman"/>
                <w:sz w:val="28"/>
                <w:szCs w:val="28"/>
              </w:rPr>
            </w:pPr>
          </w:p>
          <w:p w14:paraId="36EF7F2D" w14:textId="77777777" w:rsidR="005E3C36" w:rsidRPr="00A949C0" w:rsidRDefault="005E3C36" w:rsidP="006D4CBA">
            <w:pPr>
              <w:pBdr>
                <w:left w:val="nil"/>
                <w:bottom w:val="single" w:sz="12" w:space="1" w:color="auto"/>
                <w:right w:val="nil"/>
                <w:between w:val="single" w:sz="12" w:space="1" w:color="auto"/>
              </w:pBdr>
              <w:spacing w:after="0" w:line="240" w:lineRule="auto"/>
              <w:ind w:left="39" w:right="-13" w:firstLine="567"/>
              <w:jc w:val="both"/>
              <w:rPr>
                <w:rFonts w:ascii="Times New Roman" w:hAnsi="Times New Roman"/>
                <w:sz w:val="28"/>
                <w:szCs w:val="28"/>
              </w:rPr>
            </w:pPr>
          </w:p>
          <w:p w14:paraId="72D8DFD3" w14:textId="77777777" w:rsidR="005E3C36" w:rsidRPr="00A949C0" w:rsidRDefault="005D4E45" w:rsidP="006D4CBA">
            <w:pPr>
              <w:pBdr>
                <w:left w:val="nil"/>
                <w:bottom w:val="nil"/>
                <w:right w:val="nil"/>
                <w:between w:val="nil"/>
              </w:pBdr>
              <w:spacing w:after="0" w:line="240" w:lineRule="auto"/>
              <w:ind w:left="39" w:right="-13" w:firstLine="567"/>
              <w:jc w:val="both"/>
              <w:rPr>
                <w:rFonts w:ascii="Times New Roman" w:hAnsi="Times New Roman"/>
                <w:sz w:val="28"/>
                <w:szCs w:val="28"/>
              </w:rPr>
            </w:pPr>
            <w:r w:rsidRPr="00A949C0">
              <w:rPr>
                <w:rFonts w:ascii="Times New Roman" w:hAnsi="Times New Roman"/>
                <w:sz w:val="28"/>
                <w:szCs w:val="28"/>
              </w:rPr>
              <w:t>«Буллинг жағдайында бала</w:t>
            </w:r>
            <w:r w:rsidRPr="00A949C0">
              <w:rPr>
                <w:rFonts w:ascii="Times New Roman" w:hAnsi="Times New Roman"/>
                <w:sz w:val="28"/>
                <w:szCs w:val="28"/>
                <w:lang w:val="kk-KZ"/>
              </w:rPr>
              <w:t>мен</w:t>
            </w:r>
            <w:r w:rsidRPr="00A949C0">
              <w:rPr>
                <w:rFonts w:ascii="Times New Roman" w:hAnsi="Times New Roman"/>
                <w:sz w:val="28"/>
                <w:szCs w:val="28"/>
              </w:rPr>
              <w:t xml:space="preserve"> қалай қарым-қатынас жасау керек»</w:t>
            </w:r>
          </w:p>
          <w:p w14:paraId="1CEEBC77" w14:textId="4653179B" w:rsidR="00BC7B40" w:rsidRPr="00A949C0" w:rsidRDefault="00BC7B40" w:rsidP="006D4CBA">
            <w:pPr>
              <w:pBdr>
                <w:left w:val="nil"/>
                <w:bottom w:val="nil"/>
                <w:right w:val="nil"/>
                <w:between w:val="nil"/>
              </w:pBdr>
              <w:spacing w:after="0" w:line="240" w:lineRule="auto"/>
              <w:ind w:left="39" w:right="-13" w:firstLine="567"/>
              <w:jc w:val="both"/>
              <w:rPr>
                <w:rFonts w:ascii="Times New Roman" w:hAnsi="Times New Roman"/>
                <w:sz w:val="28"/>
                <w:szCs w:val="28"/>
              </w:rPr>
            </w:pPr>
            <w:r w:rsidRPr="00A949C0">
              <w:rPr>
                <w:rFonts w:ascii="Times New Roman" w:hAnsi="Times New Roman"/>
                <w:sz w:val="28"/>
                <w:szCs w:val="28"/>
              </w:rPr>
              <w:t>Сабақ аяқталғаннан кейін ата-аналарға буллингтің алдын алу бойынша келесі тақырыптарда чек-</w:t>
            </w:r>
            <w:r w:rsidRPr="00A949C0">
              <w:rPr>
                <w:rFonts w:ascii="Times New Roman" w:hAnsi="Times New Roman"/>
                <w:sz w:val="28"/>
                <w:szCs w:val="28"/>
                <w:lang w:val="kk-KZ"/>
              </w:rPr>
              <w:t>парақтар</w:t>
            </w:r>
            <w:r w:rsidRPr="00A949C0">
              <w:rPr>
                <w:rFonts w:ascii="Times New Roman" w:hAnsi="Times New Roman"/>
                <w:sz w:val="28"/>
                <w:szCs w:val="28"/>
              </w:rPr>
              <w:t xml:space="preserve"> ұсынылады:</w:t>
            </w:r>
          </w:p>
        </w:tc>
      </w:tr>
    </w:tbl>
    <w:p w14:paraId="64A96906" w14:textId="08015385" w:rsidR="00543902" w:rsidRPr="00A949C0" w:rsidRDefault="00543902" w:rsidP="00A86D33">
      <w:pPr>
        <w:pStyle w:val="a7"/>
        <w:widowControl w:val="0"/>
        <w:spacing w:after="0" w:line="240" w:lineRule="auto"/>
        <w:ind w:firstLine="35"/>
        <w:contextualSpacing/>
        <w:jc w:val="both"/>
        <w:rPr>
          <w:sz w:val="28"/>
          <w:szCs w:val="28"/>
          <w:lang w:val="kk-KZ"/>
        </w:rPr>
      </w:pPr>
      <w:r w:rsidRPr="00A949C0">
        <w:rPr>
          <w:sz w:val="28"/>
          <w:szCs w:val="28"/>
          <w:lang w:val="kk-KZ"/>
        </w:rPr>
        <w:lastRenderedPageBreak/>
        <w:t>1.</w:t>
      </w:r>
      <w:r w:rsidRPr="00A949C0">
        <w:rPr>
          <w:sz w:val="28"/>
          <w:szCs w:val="28"/>
        </w:rPr>
        <w:t xml:space="preserve"> «Буллинг жағдайында бала</w:t>
      </w:r>
      <w:r w:rsidR="003B03F2" w:rsidRPr="00A949C0">
        <w:rPr>
          <w:sz w:val="28"/>
          <w:szCs w:val="28"/>
          <w:lang w:val="kk-KZ"/>
        </w:rPr>
        <w:t>мен</w:t>
      </w:r>
      <w:r w:rsidRPr="00A949C0">
        <w:rPr>
          <w:sz w:val="28"/>
          <w:szCs w:val="28"/>
        </w:rPr>
        <w:t xml:space="preserve"> қалай қарым-қатынас жасау керек»</w:t>
      </w:r>
    </w:p>
    <w:p w14:paraId="7F735772" w14:textId="1FFB1EF6" w:rsidR="00A86D33" w:rsidRPr="00BF1FE2" w:rsidRDefault="006D1A75" w:rsidP="009212BD">
      <w:pPr>
        <w:pStyle w:val="a7"/>
        <w:widowControl w:val="0"/>
        <w:spacing w:after="0" w:line="240" w:lineRule="auto"/>
        <w:ind w:firstLine="35"/>
        <w:contextualSpacing/>
        <w:jc w:val="both"/>
        <w:rPr>
          <w:color w:val="000000" w:themeColor="text1"/>
        </w:rPr>
      </w:pPr>
      <w:hyperlink r:id="rId20" w:history="1">
        <w:r w:rsidR="00C11A4A" w:rsidRPr="00BF1FE2">
          <w:rPr>
            <w:rStyle w:val="af2"/>
            <w:color w:val="000000" w:themeColor="text1"/>
          </w:rPr>
          <w:t>https://cloud.mail.ru/public/PZWh/t1btZyGaW/%D0%91%D1%83%D0%BB%D0%BB%D0%B8%D0%BD%D0%B3%20%D1%87%D0%B5%D0%BA-%D0%BB%D0%B8%D1%81%D1%82%D1%8B%20%D1%80%D0%BE%D0%B4%D0%B8%D1%82%D0%B5%D0%BB%D1%8F%D0%BC/%D0%B1%D1%83%D0%BB%D0%BB%D0%B8%D0%BD%D0%B3%20%D1%87%D0%BB%20%D0%B4%D0%BB%D1%8F%20%D1%80%D0%BE%D0%B4%D0%B8%D1%82%D0%B5%D0%BB%D0%B5%D0%B9%202%202%20%D0%BA%D0%B0%D0%B7.png</w:t>
        </w:r>
      </w:hyperlink>
    </w:p>
    <w:p w14:paraId="2A76669F" w14:textId="77777777" w:rsidR="00C11A4A" w:rsidRPr="00A949C0" w:rsidRDefault="00C11A4A" w:rsidP="009212BD">
      <w:pPr>
        <w:pStyle w:val="a7"/>
        <w:widowControl w:val="0"/>
        <w:spacing w:after="0" w:line="240" w:lineRule="auto"/>
        <w:ind w:firstLine="35"/>
        <w:contextualSpacing/>
        <w:jc w:val="both"/>
        <w:rPr>
          <w:rStyle w:val="af2"/>
          <w:color w:val="auto"/>
          <w:sz w:val="28"/>
          <w:szCs w:val="28"/>
        </w:rPr>
      </w:pPr>
    </w:p>
    <w:p w14:paraId="210D6542" w14:textId="029824D5" w:rsidR="009212BD" w:rsidRPr="00A949C0" w:rsidRDefault="005C3879" w:rsidP="009212BD">
      <w:pPr>
        <w:pStyle w:val="a7"/>
        <w:widowControl w:val="0"/>
        <w:spacing w:after="0" w:line="240" w:lineRule="auto"/>
        <w:ind w:firstLine="35"/>
        <w:contextualSpacing/>
        <w:jc w:val="both"/>
        <w:rPr>
          <w:rStyle w:val="af2"/>
          <w:sz w:val="28"/>
          <w:szCs w:val="28"/>
        </w:rPr>
      </w:pPr>
      <w:r w:rsidRPr="00A949C0">
        <w:rPr>
          <w:sz w:val="28"/>
          <w:szCs w:val="28"/>
          <w:lang w:val="kk-KZ"/>
        </w:rPr>
        <w:t>2.</w:t>
      </w:r>
      <w:r w:rsidR="00762849" w:rsidRPr="00A949C0">
        <w:rPr>
          <w:sz w:val="28"/>
          <w:szCs w:val="28"/>
        </w:rPr>
        <w:t>«Балаңызды мектепте қорлап жүр ме? Не істеу керек? Ата-аналарға арналған ұсыны</w:t>
      </w:r>
      <w:r w:rsidR="00762849" w:rsidRPr="00A949C0">
        <w:rPr>
          <w:sz w:val="28"/>
          <w:szCs w:val="28"/>
          <w:lang w:val="kk-KZ"/>
        </w:rPr>
        <w:t>мд</w:t>
      </w:r>
      <w:r w:rsidR="00762849" w:rsidRPr="00A949C0">
        <w:rPr>
          <w:sz w:val="28"/>
          <w:szCs w:val="28"/>
        </w:rPr>
        <w:t>ар»</w:t>
      </w:r>
    </w:p>
    <w:p w14:paraId="429A77A3" w14:textId="417B9136" w:rsidR="00673811" w:rsidRPr="004A70BC" w:rsidRDefault="006D1A75" w:rsidP="00851C86">
      <w:pPr>
        <w:pStyle w:val="a7"/>
        <w:widowControl w:val="0"/>
        <w:spacing w:after="0" w:line="240" w:lineRule="auto"/>
        <w:ind w:firstLine="35"/>
        <w:contextualSpacing/>
        <w:jc w:val="both"/>
      </w:pPr>
      <w:hyperlink r:id="rId21" w:history="1">
        <w:r w:rsidR="00A86D33" w:rsidRPr="00BF1FE2">
          <w:rPr>
            <w:rStyle w:val="af2"/>
            <w:color w:val="000000" w:themeColor="text1"/>
            <w:sz w:val="28"/>
            <w:szCs w:val="28"/>
          </w:rPr>
          <w:t>https://cloud.mail.ru/public/PZWh/t1btZyGaW/%D0%91%D1%83%D0%BB%D0%BB%D0%B8%D0%BD%D0%B3%20%D1%87%D0%B5%D0%BA-%D0%BB%D0%B8%D1%81%D1%82%D1%8B%20%D1%80%D0%BE%D0%B4%D0%B8%D1%82%D0%B5%D0%BB%D1%8F%D0%BC/%D0%B1%D1%83%D0%BB%D0%BB%D0%B8%D0%BD%D0%B3%20%D1%87%D0%BB%20%D0%B4%D0%BB%D1%8F%20%D1%80%D0%BE%D0%B4%D0%B8%D1%82%D0%B5%D0%BB%D0%B5%D0%B9%204%202%20%D0%BA%D0%B0%D0%B7.png</w:t>
        </w:r>
      </w:hyperlink>
    </w:p>
    <w:p w14:paraId="5D9AE251" w14:textId="77777777" w:rsidR="00851C86" w:rsidRPr="004A70BC" w:rsidRDefault="00851C86" w:rsidP="00851C86">
      <w:pPr>
        <w:pStyle w:val="a7"/>
        <w:widowControl w:val="0"/>
        <w:spacing w:after="0" w:line="240" w:lineRule="auto"/>
        <w:ind w:firstLine="35"/>
        <w:contextualSpacing/>
        <w:jc w:val="both"/>
        <w:rPr>
          <w:color w:val="000000" w:themeColor="text1"/>
          <w:sz w:val="28"/>
          <w:szCs w:val="28"/>
        </w:rPr>
      </w:pPr>
    </w:p>
    <w:p w14:paraId="202E065B" w14:textId="77777777" w:rsidR="00851C86" w:rsidRPr="004A70BC" w:rsidRDefault="00851C86" w:rsidP="00851C86">
      <w:pPr>
        <w:pStyle w:val="a7"/>
        <w:widowControl w:val="0"/>
        <w:spacing w:after="0" w:line="240" w:lineRule="auto"/>
        <w:ind w:firstLine="35"/>
        <w:contextualSpacing/>
        <w:jc w:val="both"/>
        <w:rPr>
          <w:color w:val="000000" w:themeColor="text1"/>
          <w:sz w:val="28"/>
          <w:szCs w:val="28"/>
        </w:rPr>
      </w:pPr>
    </w:p>
    <w:p w14:paraId="1A039406" w14:textId="77777777" w:rsidR="00851C86" w:rsidRPr="004A70BC" w:rsidRDefault="00851C86" w:rsidP="00851C86">
      <w:pPr>
        <w:pStyle w:val="a7"/>
        <w:widowControl w:val="0"/>
        <w:spacing w:after="0" w:line="240" w:lineRule="auto"/>
        <w:ind w:firstLine="35"/>
        <w:contextualSpacing/>
        <w:jc w:val="both"/>
        <w:rPr>
          <w:color w:val="000000" w:themeColor="text1"/>
          <w:sz w:val="28"/>
          <w:szCs w:val="28"/>
        </w:rPr>
      </w:pPr>
    </w:p>
    <w:p w14:paraId="728EF44D" w14:textId="77777777" w:rsidR="00851C86" w:rsidRPr="004A70BC" w:rsidRDefault="00851C86" w:rsidP="00851C86">
      <w:pPr>
        <w:pStyle w:val="a7"/>
        <w:widowControl w:val="0"/>
        <w:spacing w:after="0" w:line="240" w:lineRule="auto"/>
        <w:ind w:firstLine="35"/>
        <w:contextualSpacing/>
        <w:jc w:val="both"/>
        <w:rPr>
          <w:color w:val="000000" w:themeColor="text1"/>
          <w:sz w:val="28"/>
          <w:szCs w:val="28"/>
        </w:rPr>
      </w:pPr>
    </w:p>
    <w:p w14:paraId="1F234E60" w14:textId="77777777" w:rsidR="00851C86" w:rsidRPr="004A70BC" w:rsidRDefault="00851C86" w:rsidP="00851C86">
      <w:pPr>
        <w:pStyle w:val="a7"/>
        <w:widowControl w:val="0"/>
        <w:spacing w:after="0" w:line="240" w:lineRule="auto"/>
        <w:ind w:firstLine="35"/>
        <w:contextualSpacing/>
        <w:jc w:val="both"/>
        <w:rPr>
          <w:color w:val="000000" w:themeColor="text1"/>
          <w:sz w:val="28"/>
          <w:szCs w:val="28"/>
        </w:rPr>
      </w:pPr>
    </w:p>
    <w:p w14:paraId="5AB52E39" w14:textId="77777777" w:rsidR="00851C86" w:rsidRPr="004A70BC" w:rsidRDefault="00851C86" w:rsidP="00851C86">
      <w:pPr>
        <w:pStyle w:val="a7"/>
        <w:widowControl w:val="0"/>
        <w:spacing w:after="0" w:line="240" w:lineRule="auto"/>
        <w:ind w:firstLine="35"/>
        <w:contextualSpacing/>
        <w:jc w:val="both"/>
        <w:rPr>
          <w:color w:val="000000" w:themeColor="text1"/>
          <w:sz w:val="28"/>
          <w:szCs w:val="28"/>
        </w:rPr>
      </w:pPr>
    </w:p>
    <w:p w14:paraId="173E3DF1" w14:textId="77777777" w:rsidR="007361DB" w:rsidRDefault="007361DB" w:rsidP="006D4CBA">
      <w:pPr>
        <w:spacing w:after="0" w:line="240" w:lineRule="auto"/>
        <w:ind w:right="-13" w:firstLine="709"/>
        <w:jc w:val="center"/>
        <w:rPr>
          <w:rFonts w:ascii="Times New Roman" w:hAnsi="Times New Roman"/>
          <w:sz w:val="28"/>
          <w:szCs w:val="28"/>
        </w:rPr>
      </w:pPr>
    </w:p>
    <w:p w14:paraId="02CD9104" w14:textId="4DC26D60" w:rsidR="007E7D5E" w:rsidRPr="00673811" w:rsidRDefault="002B27BD" w:rsidP="00673811">
      <w:pPr>
        <w:spacing w:after="0" w:line="240" w:lineRule="auto"/>
        <w:ind w:right="-13" w:firstLine="709"/>
        <w:jc w:val="center"/>
        <w:rPr>
          <w:rFonts w:ascii="Times New Roman" w:hAnsi="Times New Roman"/>
          <w:iCs/>
          <w:sz w:val="28"/>
          <w:szCs w:val="28"/>
        </w:rPr>
      </w:pPr>
      <w:r w:rsidRPr="00A949C0">
        <w:rPr>
          <w:rFonts w:ascii="Times New Roman" w:hAnsi="Times New Roman"/>
          <w:sz w:val="28"/>
          <w:szCs w:val="28"/>
        </w:rPr>
        <w:t>10-11</w:t>
      </w:r>
      <w:r w:rsidRPr="00A949C0">
        <w:rPr>
          <w:rFonts w:ascii="Times New Roman" w:hAnsi="Times New Roman"/>
          <w:sz w:val="28"/>
          <w:szCs w:val="28"/>
          <w:lang w:val="kk-KZ"/>
        </w:rPr>
        <w:t>-</w:t>
      </w:r>
      <w:r w:rsidR="00673811" w:rsidRPr="00A949C0">
        <w:rPr>
          <w:rFonts w:ascii="Times New Roman" w:hAnsi="Times New Roman"/>
          <w:sz w:val="28"/>
          <w:szCs w:val="28"/>
        </w:rPr>
        <w:t>сынып</w:t>
      </w:r>
      <w:r w:rsidR="00673811">
        <w:rPr>
          <w:rFonts w:ascii="Times New Roman" w:hAnsi="Times New Roman"/>
          <w:sz w:val="28"/>
          <w:szCs w:val="28"/>
          <w:lang w:val="kk-KZ"/>
        </w:rPr>
        <w:t>тар</w:t>
      </w:r>
      <w:r w:rsidRPr="00A949C0">
        <w:rPr>
          <w:rFonts w:ascii="Times New Roman" w:hAnsi="Times New Roman"/>
          <w:sz w:val="28"/>
          <w:szCs w:val="28"/>
        </w:rPr>
        <w:t xml:space="preserve"> </w:t>
      </w:r>
      <w:r w:rsidR="00673811">
        <w:rPr>
          <w:rFonts w:ascii="Times New Roman" w:hAnsi="Times New Roman"/>
          <w:sz w:val="28"/>
          <w:szCs w:val="28"/>
          <w:lang w:val="kk-KZ"/>
        </w:rPr>
        <w:t xml:space="preserve"> және</w:t>
      </w:r>
      <w:r w:rsidR="00673811" w:rsidRPr="00A949C0">
        <w:rPr>
          <w:rFonts w:ascii="Times New Roman" w:hAnsi="Times New Roman"/>
          <w:iCs/>
          <w:sz w:val="28"/>
          <w:szCs w:val="28"/>
        </w:rPr>
        <w:t xml:space="preserve"> колледжд</w:t>
      </w:r>
      <w:r w:rsidR="00673811">
        <w:rPr>
          <w:rFonts w:ascii="Times New Roman" w:hAnsi="Times New Roman"/>
          <w:iCs/>
          <w:sz w:val="28"/>
          <w:szCs w:val="28"/>
          <w:lang w:val="kk-KZ"/>
        </w:rPr>
        <w:t>ерд</w:t>
      </w:r>
      <w:r w:rsidR="00673811" w:rsidRPr="00A949C0">
        <w:rPr>
          <w:rFonts w:ascii="Times New Roman" w:hAnsi="Times New Roman"/>
          <w:iCs/>
          <w:sz w:val="28"/>
          <w:szCs w:val="28"/>
        </w:rPr>
        <w:t>ің 1</w:t>
      </w:r>
      <w:r w:rsidRPr="00A949C0">
        <w:rPr>
          <w:rFonts w:ascii="Times New Roman" w:hAnsi="Times New Roman"/>
          <w:iCs/>
          <w:sz w:val="28"/>
          <w:szCs w:val="28"/>
          <w:lang w:val="kk-KZ"/>
        </w:rPr>
        <w:t>-</w:t>
      </w:r>
      <w:r w:rsidR="00673811" w:rsidRPr="00A949C0">
        <w:rPr>
          <w:rFonts w:ascii="Times New Roman" w:hAnsi="Times New Roman"/>
          <w:iCs/>
          <w:sz w:val="28"/>
          <w:szCs w:val="28"/>
        </w:rPr>
        <w:t>2-курс білім алушыларының ата-аналарына арналған сабақ</w:t>
      </w:r>
    </w:p>
    <w:p w14:paraId="330AC0CD" w14:textId="6C6B8440" w:rsidR="00302568" w:rsidRPr="00673811" w:rsidRDefault="00302568" w:rsidP="00673811">
      <w:pPr>
        <w:tabs>
          <w:tab w:val="left" w:pos="1701"/>
        </w:tabs>
        <w:spacing w:after="0" w:line="240" w:lineRule="auto"/>
        <w:ind w:right="-13" w:firstLine="709"/>
        <w:jc w:val="center"/>
        <w:rPr>
          <w:rFonts w:ascii="Times New Roman" w:eastAsia="Calibri" w:hAnsi="Times New Roman"/>
          <w:iCs/>
          <w:w w:val="115"/>
          <w:kern w:val="2"/>
          <w:sz w:val="28"/>
          <w:szCs w:val="28"/>
          <w:lang w:val="kk-KZ" w:eastAsia="en-US"/>
        </w:rPr>
      </w:pPr>
      <w:r w:rsidRPr="00A949C0">
        <w:rPr>
          <w:rFonts w:ascii="Times New Roman" w:hAnsi="Times New Roman"/>
          <w:sz w:val="28"/>
          <w:szCs w:val="28"/>
        </w:rPr>
        <w:t>Кибербуллингтің алдын алу: киберкеңістікте</w:t>
      </w:r>
      <w:r w:rsidRPr="00A949C0">
        <w:rPr>
          <w:rFonts w:ascii="Times New Roman" w:hAnsi="Times New Roman"/>
          <w:sz w:val="28"/>
          <w:szCs w:val="28"/>
          <w:lang w:val="kk-KZ"/>
        </w:rPr>
        <w:t>гі</w:t>
      </w:r>
      <w:r w:rsidRPr="00A949C0">
        <w:rPr>
          <w:rFonts w:ascii="Times New Roman" w:hAnsi="Times New Roman"/>
          <w:sz w:val="28"/>
          <w:szCs w:val="28"/>
        </w:rPr>
        <w:t xml:space="preserve"> балалардың қауіпсіз мінез-құлқын дамыту</w:t>
      </w:r>
      <w:r w:rsidRPr="00A949C0">
        <w:rPr>
          <w:rFonts w:ascii="Times New Roman" w:eastAsia="Calibri" w:hAnsi="Times New Roman"/>
          <w:iCs/>
          <w:w w:val="115"/>
          <w:kern w:val="2"/>
          <w:sz w:val="28"/>
          <w:szCs w:val="28"/>
          <w:lang w:eastAsia="en-US"/>
        </w:rPr>
        <w:t xml:space="preserve"> </w:t>
      </w:r>
    </w:p>
    <w:p w14:paraId="547F0D36" w14:textId="671EBC71" w:rsidR="00C645B2" w:rsidRPr="00A949C0" w:rsidRDefault="00302568" w:rsidP="00673811">
      <w:pPr>
        <w:pStyle w:val="a7"/>
        <w:spacing w:after="0" w:line="240" w:lineRule="auto"/>
        <w:ind w:firstLine="709"/>
        <w:jc w:val="both"/>
        <w:rPr>
          <w:sz w:val="28"/>
          <w:szCs w:val="28"/>
        </w:rPr>
      </w:pPr>
      <w:r w:rsidRPr="00A949C0">
        <w:rPr>
          <w:i/>
          <w:sz w:val="28"/>
          <w:szCs w:val="28"/>
        </w:rPr>
        <w:t>Сабақ мақсаты:</w:t>
      </w:r>
      <w:r w:rsidRPr="00A949C0">
        <w:rPr>
          <w:sz w:val="28"/>
          <w:szCs w:val="28"/>
        </w:rPr>
        <w:t xml:space="preserve"> </w:t>
      </w:r>
      <w:r w:rsidRPr="00A949C0">
        <w:rPr>
          <w:sz w:val="28"/>
          <w:szCs w:val="28"/>
          <w:lang w:val="kk-KZ"/>
        </w:rPr>
        <w:t>А</w:t>
      </w:r>
      <w:r w:rsidRPr="00A949C0">
        <w:rPr>
          <w:sz w:val="28"/>
          <w:szCs w:val="28"/>
        </w:rPr>
        <w:t>та-аналар</w:t>
      </w:r>
      <w:r w:rsidRPr="00A949C0">
        <w:rPr>
          <w:sz w:val="28"/>
          <w:szCs w:val="28"/>
          <w:lang w:val="kk-KZ"/>
        </w:rPr>
        <w:t>ға</w:t>
      </w:r>
      <w:r w:rsidRPr="00A949C0">
        <w:rPr>
          <w:sz w:val="28"/>
          <w:szCs w:val="28"/>
        </w:rPr>
        <w:t xml:space="preserve"> кибербуллингтің қауіп-қатері және зардаптары</w:t>
      </w:r>
      <w:r w:rsidRPr="00A949C0">
        <w:rPr>
          <w:sz w:val="28"/>
          <w:szCs w:val="28"/>
          <w:lang w:val="kk-KZ"/>
        </w:rPr>
        <w:t>н</w:t>
      </w:r>
      <w:r w:rsidRPr="00A949C0">
        <w:rPr>
          <w:sz w:val="28"/>
          <w:szCs w:val="28"/>
        </w:rPr>
        <w:t xml:space="preserve"> таныстыру</w:t>
      </w:r>
      <w:r w:rsidR="00C645B2" w:rsidRPr="00A949C0">
        <w:rPr>
          <w:sz w:val="28"/>
          <w:szCs w:val="28"/>
          <w:lang w:val="kk-KZ"/>
        </w:rPr>
        <w:t>, ж</w:t>
      </w:r>
      <w:r w:rsidR="00C645B2" w:rsidRPr="00A949C0">
        <w:rPr>
          <w:sz w:val="28"/>
          <w:szCs w:val="28"/>
        </w:rPr>
        <w:t>асөспірімдер ортасында буллингтің алдын алуға практикалық көмек көрсету.</w:t>
      </w:r>
    </w:p>
    <w:p w14:paraId="326DF3E5" w14:textId="77777777" w:rsidR="00302568" w:rsidRPr="00A949C0" w:rsidRDefault="00302568" w:rsidP="00673811">
      <w:pPr>
        <w:tabs>
          <w:tab w:val="left" w:pos="1701"/>
        </w:tabs>
        <w:spacing w:after="0" w:line="240" w:lineRule="auto"/>
        <w:ind w:right="-13" w:firstLine="709"/>
        <w:jc w:val="both"/>
        <w:rPr>
          <w:rFonts w:ascii="Times New Roman" w:hAnsi="Times New Roman"/>
          <w:i/>
          <w:sz w:val="28"/>
          <w:szCs w:val="28"/>
        </w:rPr>
      </w:pPr>
      <w:r w:rsidRPr="00A949C0">
        <w:rPr>
          <w:rFonts w:ascii="Times New Roman" w:hAnsi="Times New Roman"/>
          <w:i/>
          <w:sz w:val="28"/>
          <w:szCs w:val="28"/>
        </w:rPr>
        <w:t>Міндеттері:</w:t>
      </w:r>
    </w:p>
    <w:p w14:paraId="3F3260A6" w14:textId="77777777" w:rsidR="00302568" w:rsidRPr="00A949C0" w:rsidRDefault="00302568" w:rsidP="00673811">
      <w:pPr>
        <w:tabs>
          <w:tab w:val="left" w:pos="1701"/>
        </w:tabs>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 xml:space="preserve">1.Кибербуллингтің алдын алуды ұйымдастырудағы ата-ана </w:t>
      </w:r>
      <w:r w:rsidRPr="00A949C0">
        <w:rPr>
          <w:rFonts w:ascii="Times New Roman" w:hAnsi="Times New Roman"/>
          <w:sz w:val="28"/>
          <w:szCs w:val="28"/>
          <w:lang w:val="kk-KZ"/>
        </w:rPr>
        <w:t>міндетінің</w:t>
      </w:r>
      <w:r w:rsidRPr="00A949C0">
        <w:rPr>
          <w:rFonts w:ascii="Times New Roman" w:hAnsi="Times New Roman"/>
          <w:sz w:val="28"/>
          <w:szCs w:val="28"/>
        </w:rPr>
        <w:t xml:space="preserve"> маңыздылығын ашу;</w:t>
      </w:r>
    </w:p>
    <w:p w14:paraId="0AB28C96" w14:textId="77777777" w:rsidR="00302568" w:rsidRPr="00A949C0" w:rsidRDefault="00302568" w:rsidP="00673811">
      <w:pPr>
        <w:tabs>
          <w:tab w:val="left" w:pos="1701"/>
        </w:tabs>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2. Ата-аналарға балаларды кибер</w:t>
      </w:r>
      <w:r w:rsidRPr="00A949C0">
        <w:rPr>
          <w:rFonts w:ascii="Times New Roman" w:hAnsi="Times New Roman"/>
          <w:sz w:val="28"/>
          <w:szCs w:val="28"/>
          <w:lang w:val="kk-KZ"/>
        </w:rPr>
        <w:t>буллингтен қорғау</w:t>
      </w:r>
      <w:r w:rsidRPr="00A949C0">
        <w:rPr>
          <w:rFonts w:ascii="Times New Roman" w:hAnsi="Times New Roman"/>
          <w:sz w:val="28"/>
          <w:szCs w:val="28"/>
        </w:rPr>
        <w:t xml:space="preserve"> </w:t>
      </w:r>
      <w:r w:rsidRPr="00A949C0">
        <w:rPr>
          <w:rFonts w:ascii="Times New Roman" w:hAnsi="Times New Roman"/>
          <w:sz w:val="28"/>
          <w:szCs w:val="28"/>
          <w:lang w:val="kk-KZ"/>
        </w:rPr>
        <w:t>жолдарын</w:t>
      </w:r>
      <w:r w:rsidRPr="00A949C0">
        <w:rPr>
          <w:rFonts w:ascii="Times New Roman" w:hAnsi="Times New Roman"/>
          <w:sz w:val="28"/>
          <w:szCs w:val="28"/>
        </w:rPr>
        <w:t xml:space="preserve"> үйрету;</w:t>
      </w:r>
    </w:p>
    <w:p w14:paraId="7EC80685" w14:textId="77777777" w:rsidR="00302568" w:rsidRPr="00A949C0" w:rsidRDefault="00302568" w:rsidP="00673811">
      <w:pPr>
        <w:tabs>
          <w:tab w:val="left" w:pos="1701"/>
        </w:tabs>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3.Әлеуметтік желіде балаларды қорлау жағдайларында ата-аналарға практикалық әдістемелік көмек көрсету.</w:t>
      </w:r>
    </w:p>
    <w:p w14:paraId="5AAF06B7" w14:textId="77777777" w:rsidR="00302568" w:rsidRPr="00A949C0" w:rsidRDefault="00302568" w:rsidP="00673811">
      <w:pPr>
        <w:spacing w:after="0" w:line="240" w:lineRule="auto"/>
        <w:ind w:right="-13" w:firstLine="709"/>
        <w:jc w:val="both"/>
        <w:rPr>
          <w:rFonts w:ascii="Times New Roman" w:hAnsi="Times New Roman"/>
          <w:i/>
          <w:sz w:val="28"/>
          <w:szCs w:val="28"/>
        </w:rPr>
      </w:pPr>
      <w:r w:rsidRPr="00A949C0">
        <w:rPr>
          <w:rFonts w:ascii="Times New Roman" w:hAnsi="Times New Roman"/>
          <w:i/>
          <w:sz w:val="28"/>
          <w:szCs w:val="28"/>
        </w:rPr>
        <w:t>Күтілетін нәтижелер:</w:t>
      </w:r>
    </w:p>
    <w:p w14:paraId="07A171A0" w14:textId="77777777" w:rsidR="00302568" w:rsidRPr="00A949C0" w:rsidRDefault="00302568" w:rsidP="00673811">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rPr>
        <w:t>1. Кибербуллинг мәселесінің өзектілігі және оның балалар өміріндегі салдары туралы ата-аналардың білім деңгейі артады;</w:t>
      </w:r>
      <w:r w:rsidRPr="00A949C0">
        <w:rPr>
          <w:rFonts w:ascii="Times New Roman" w:hAnsi="Times New Roman"/>
          <w:sz w:val="28"/>
          <w:szCs w:val="28"/>
          <w:lang w:val="kk-KZ"/>
        </w:rPr>
        <w:t xml:space="preserve"> </w:t>
      </w:r>
    </w:p>
    <w:p w14:paraId="5790C41E" w14:textId="77777777" w:rsidR="00302568" w:rsidRPr="00A949C0" w:rsidRDefault="00302568" w:rsidP="00673811">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2. Ата-аналар балаларды қорлау фактілерін анықтаудың диагностикалық әдістерін меңгереді;</w:t>
      </w:r>
    </w:p>
    <w:p w14:paraId="67C08731" w14:textId="77777777" w:rsidR="00302568" w:rsidRPr="00A949C0" w:rsidRDefault="00302568" w:rsidP="00673811">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3. Ата-аналар балаларға психологиялық қолдау көрсету, кибербуллингтің әртүрлі жағдайларына тап болған балалардың депрессиялық синдромын және жағымсыз эмоционалдық жағдайын жою жолдарын үйренеді.</w:t>
      </w:r>
    </w:p>
    <w:p w14:paraId="600F49E7" w14:textId="77777777" w:rsidR="00302568" w:rsidRPr="00A949C0" w:rsidRDefault="00302568" w:rsidP="00673811">
      <w:pPr>
        <w:spacing w:after="0" w:line="240" w:lineRule="auto"/>
        <w:ind w:right="-13" w:firstLine="709"/>
        <w:jc w:val="both"/>
        <w:rPr>
          <w:rFonts w:ascii="Times New Roman" w:hAnsi="Times New Roman"/>
          <w:sz w:val="28"/>
          <w:szCs w:val="28"/>
        </w:rPr>
      </w:pPr>
      <w:r w:rsidRPr="00A949C0">
        <w:rPr>
          <w:rFonts w:ascii="Times New Roman" w:hAnsi="Times New Roman"/>
          <w:i/>
          <w:sz w:val="28"/>
          <w:szCs w:val="28"/>
        </w:rPr>
        <w:t>Ұлттық құндылықтар мен тұлғалық қасиеттер:</w:t>
      </w:r>
      <w:r w:rsidRPr="00A949C0">
        <w:rPr>
          <w:rFonts w:ascii="Times New Roman" w:hAnsi="Times New Roman"/>
          <w:sz w:val="28"/>
          <w:szCs w:val="28"/>
        </w:rPr>
        <w:t xml:space="preserve"> парасаттылық, сыйластық, шындық, ашықтық, бірлік, өзара түсіністік.</w:t>
      </w:r>
    </w:p>
    <w:p w14:paraId="4592FA5C" w14:textId="2033DA9A" w:rsidR="00302568" w:rsidRPr="00A949C0" w:rsidRDefault="00302568" w:rsidP="00673811">
      <w:pPr>
        <w:spacing w:after="0" w:line="240" w:lineRule="auto"/>
        <w:ind w:right="-13" w:firstLine="709"/>
        <w:jc w:val="both"/>
        <w:rPr>
          <w:rFonts w:ascii="Times New Roman" w:hAnsi="Times New Roman"/>
          <w:i/>
          <w:sz w:val="28"/>
          <w:szCs w:val="28"/>
        </w:rPr>
      </w:pPr>
      <w:r w:rsidRPr="00A949C0">
        <w:rPr>
          <w:rFonts w:ascii="Times New Roman" w:hAnsi="Times New Roman"/>
          <w:i/>
          <w:sz w:val="28"/>
          <w:szCs w:val="28"/>
        </w:rPr>
        <w:t>Жоспар:</w:t>
      </w:r>
    </w:p>
    <w:p w14:paraId="329B744A" w14:textId="77777777" w:rsidR="00302568" w:rsidRPr="00A949C0" w:rsidRDefault="00302568" w:rsidP="00673811">
      <w:pPr>
        <w:numPr>
          <w:ilvl w:val="0"/>
          <w:numId w:val="151"/>
        </w:numPr>
        <w:pBdr>
          <w:top w:val="nil"/>
          <w:left w:val="nil"/>
          <w:bottom w:val="nil"/>
          <w:right w:val="nil"/>
          <w:between w:val="nil"/>
        </w:pBdr>
        <w:tabs>
          <w:tab w:val="left" w:pos="993"/>
        </w:tabs>
        <w:spacing w:after="0" w:line="240" w:lineRule="auto"/>
        <w:ind w:left="0" w:right="-13" w:firstLine="709"/>
        <w:contextualSpacing/>
        <w:jc w:val="both"/>
        <w:rPr>
          <w:rFonts w:ascii="Times New Roman" w:eastAsia="Calibri" w:hAnsi="Times New Roman"/>
          <w:sz w:val="28"/>
          <w:szCs w:val="28"/>
          <w:lang w:val="kk-KZ" w:eastAsia="en-US"/>
        </w:rPr>
      </w:pPr>
      <w:r w:rsidRPr="00A949C0">
        <w:rPr>
          <w:rFonts w:ascii="Times New Roman" w:eastAsia="Calibri" w:hAnsi="Times New Roman"/>
          <w:sz w:val="28"/>
          <w:szCs w:val="28"/>
          <w:lang w:val="x-none" w:eastAsia="en-US"/>
        </w:rPr>
        <w:t>Ми шабуыл</w:t>
      </w:r>
      <w:r w:rsidRPr="00A949C0">
        <w:rPr>
          <w:rFonts w:ascii="Times New Roman" w:eastAsia="Calibri" w:hAnsi="Times New Roman"/>
          <w:sz w:val="28"/>
          <w:szCs w:val="28"/>
          <w:lang w:val="kk-KZ" w:eastAsia="en-US"/>
        </w:rPr>
        <w:t>ы</w:t>
      </w:r>
      <w:r w:rsidRPr="00A949C0">
        <w:rPr>
          <w:rFonts w:ascii="Times New Roman" w:eastAsia="Calibri" w:hAnsi="Times New Roman"/>
          <w:sz w:val="28"/>
          <w:szCs w:val="28"/>
          <w:lang w:val="x-none" w:eastAsia="en-US"/>
        </w:rPr>
        <w:t>. Жасөспірімдер арасындағы кибербуллинг мәселесінің өзектілігі.</w:t>
      </w:r>
      <w:r w:rsidRPr="00A949C0">
        <w:rPr>
          <w:rFonts w:ascii="Times New Roman" w:eastAsia="Calibri" w:hAnsi="Times New Roman"/>
          <w:sz w:val="28"/>
          <w:szCs w:val="28"/>
          <w:lang w:val="kk-KZ" w:eastAsia="en-US"/>
        </w:rPr>
        <w:t xml:space="preserve"> </w:t>
      </w:r>
    </w:p>
    <w:p w14:paraId="10C8FEB2" w14:textId="77777777" w:rsidR="00302568" w:rsidRPr="00A949C0" w:rsidRDefault="00302568" w:rsidP="00673811">
      <w:pPr>
        <w:numPr>
          <w:ilvl w:val="0"/>
          <w:numId w:val="151"/>
        </w:numPr>
        <w:pBdr>
          <w:top w:val="nil"/>
          <w:left w:val="nil"/>
          <w:bottom w:val="nil"/>
          <w:right w:val="nil"/>
          <w:between w:val="nil"/>
        </w:pBdr>
        <w:tabs>
          <w:tab w:val="left" w:pos="993"/>
        </w:tabs>
        <w:spacing w:after="0" w:line="240" w:lineRule="auto"/>
        <w:ind w:left="0" w:right="-13" w:firstLine="709"/>
        <w:contextualSpacing/>
        <w:jc w:val="both"/>
        <w:rPr>
          <w:rFonts w:ascii="Times New Roman" w:eastAsia="Calibri" w:hAnsi="Times New Roman"/>
          <w:sz w:val="28"/>
          <w:szCs w:val="28"/>
          <w:lang w:val="kk-KZ" w:eastAsia="en-US"/>
        </w:rPr>
      </w:pPr>
      <w:r w:rsidRPr="00A949C0">
        <w:rPr>
          <w:rFonts w:ascii="Times New Roman" w:eastAsia="Calibri" w:hAnsi="Times New Roman"/>
          <w:sz w:val="28"/>
          <w:szCs w:val="28"/>
          <w:lang w:val="x-none" w:eastAsia="en-US"/>
        </w:rPr>
        <w:t>Сұрақ-жауап жаттығуы.</w:t>
      </w:r>
      <w:r w:rsidRPr="00A949C0">
        <w:rPr>
          <w:rFonts w:ascii="Times New Roman" w:eastAsia="Calibri" w:hAnsi="Times New Roman"/>
          <w:sz w:val="28"/>
          <w:szCs w:val="28"/>
          <w:lang w:val="kk-KZ" w:eastAsia="en-US"/>
        </w:rPr>
        <w:t xml:space="preserve"> </w:t>
      </w:r>
    </w:p>
    <w:p w14:paraId="09DFB4E8" w14:textId="77777777" w:rsidR="00302568" w:rsidRPr="00A949C0" w:rsidRDefault="00302568" w:rsidP="00673811">
      <w:pPr>
        <w:numPr>
          <w:ilvl w:val="0"/>
          <w:numId w:val="151"/>
        </w:numPr>
        <w:pBdr>
          <w:top w:val="nil"/>
          <w:left w:val="nil"/>
          <w:bottom w:val="nil"/>
          <w:right w:val="nil"/>
          <w:between w:val="nil"/>
        </w:pBdr>
        <w:tabs>
          <w:tab w:val="left" w:pos="993"/>
        </w:tabs>
        <w:spacing w:after="0" w:line="240" w:lineRule="auto"/>
        <w:ind w:left="0" w:right="-13" w:firstLine="709"/>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kk-KZ" w:eastAsia="en-US"/>
        </w:rPr>
        <w:t>Ақпараттық</w:t>
      </w:r>
      <w:r w:rsidRPr="00A949C0">
        <w:rPr>
          <w:rFonts w:ascii="Times New Roman" w:eastAsia="Calibri" w:hAnsi="Times New Roman"/>
          <w:sz w:val="28"/>
          <w:szCs w:val="28"/>
          <w:lang w:val="x-none" w:eastAsia="en-US"/>
        </w:rPr>
        <w:t xml:space="preserve"> бөлім.</w:t>
      </w:r>
    </w:p>
    <w:p w14:paraId="662BCB45" w14:textId="77777777" w:rsidR="00302568" w:rsidRPr="00A949C0" w:rsidRDefault="00302568" w:rsidP="00673811">
      <w:pPr>
        <w:numPr>
          <w:ilvl w:val="0"/>
          <w:numId w:val="151"/>
        </w:numPr>
        <w:pBdr>
          <w:top w:val="nil"/>
          <w:left w:val="nil"/>
          <w:bottom w:val="nil"/>
          <w:right w:val="nil"/>
          <w:between w:val="nil"/>
        </w:pBdr>
        <w:tabs>
          <w:tab w:val="left" w:pos="993"/>
        </w:tabs>
        <w:spacing w:after="0" w:line="240" w:lineRule="auto"/>
        <w:ind w:left="0" w:right="-13" w:firstLine="709"/>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kk-KZ" w:eastAsia="en-US"/>
        </w:rPr>
        <w:t xml:space="preserve">Жағдаяттық сұрақтар. Практикалық бөлім. Жаттығулар. </w:t>
      </w:r>
    </w:p>
    <w:p w14:paraId="39220F9A" w14:textId="397CD72A" w:rsidR="00302568" w:rsidRPr="00A949C0" w:rsidRDefault="003E1652" w:rsidP="00673811">
      <w:pPr>
        <w:numPr>
          <w:ilvl w:val="0"/>
          <w:numId w:val="151"/>
        </w:numPr>
        <w:pBdr>
          <w:top w:val="nil"/>
          <w:left w:val="nil"/>
          <w:bottom w:val="nil"/>
          <w:right w:val="nil"/>
          <w:between w:val="nil"/>
        </w:pBdr>
        <w:tabs>
          <w:tab w:val="left" w:pos="993"/>
        </w:tabs>
        <w:spacing w:after="0" w:line="240" w:lineRule="auto"/>
        <w:ind w:left="0" w:right="-13" w:firstLine="709"/>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kk-KZ" w:eastAsia="en-US"/>
        </w:rPr>
        <w:t>Чек</w:t>
      </w:r>
      <w:r w:rsidR="00302568" w:rsidRPr="00A949C0">
        <w:rPr>
          <w:rFonts w:ascii="Times New Roman" w:eastAsia="Calibri" w:hAnsi="Times New Roman"/>
          <w:sz w:val="28"/>
          <w:szCs w:val="28"/>
          <w:lang w:val="kk-KZ" w:eastAsia="en-US"/>
        </w:rPr>
        <w:t>-парағы</w:t>
      </w:r>
      <w:r w:rsidR="00302568" w:rsidRPr="00A949C0">
        <w:rPr>
          <w:rFonts w:ascii="Times New Roman" w:eastAsia="Calibri" w:hAnsi="Times New Roman"/>
          <w:sz w:val="28"/>
          <w:szCs w:val="28"/>
          <w:lang w:val="x-none" w:eastAsia="en-US"/>
        </w:rPr>
        <w:t xml:space="preserve">: </w:t>
      </w:r>
      <w:r w:rsidRPr="00A949C0">
        <w:rPr>
          <w:rFonts w:ascii="Times New Roman" w:hAnsi="Times New Roman"/>
          <w:sz w:val="28"/>
          <w:szCs w:val="28"/>
        </w:rPr>
        <w:t>«Ақпараттық қауіпсіздік ережелерін сақтау»</w:t>
      </w:r>
    </w:p>
    <w:p w14:paraId="6ABD523F" w14:textId="77777777" w:rsidR="00302568" w:rsidRPr="00A949C0" w:rsidRDefault="00302568" w:rsidP="00673811">
      <w:pPr>
        <w:numPr>
          <w:ilvl w:val="0"/>
          <w:numId w:val="151"/>
        </w:numPr>
        <w:pBdr>
          <w:top w:val="nil"/>
          <w:left w:val="nil"/>
          <w:bottom w:val="nil"/>
          <w:right w:val="nil"/>
          <w:between w:val="nil"/>
        </w:pBdr>
        <w:tabs>
          <w:tab w:val="left" w:pos="993"/>
        </w:tabs>
        <w:spacing w:after="0" w:line="240" w:lineRule="auto"/>
        <w:ind w:left="0" w:right="-13" w:firstLine="709"/>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Тапсырма: «Виртуалды қауіпсіздік коды».</w:t>
      </w:r>
      <w:r w:rsidRPr="00A949C0">
        <w:rPr>
          <w:rFonts w:ascii="Times New Roman" w:eastAsia="Calibri" w:hAnsi="Times New Roman"/>
          <w:sz w:val="28"/>
          <w:szCs w:val="28"/>
          <w:lang w:val="kk-KZ" w:eastAsia="en-US"/>
        </w:rPr>
        <w:t xml:space="preserve"> </w:t>
      </w:r>
    </w:p>
    <w:p w14:paraId="7C0929C7" w14:textId="77777777" w:rsidR="00302568" w:rsidRPr="00A949C0" w:rsidRDefault="00302568" w:rsidP="00673811">
      <w:pPr>
        <w:numPr>
          <w:ilvl w:val="0"/>
          <w:numId w:val="151"/>
        </w:numPr>
        <w:pBdr>
          <w:top w:val="nil"/>
          <w:left w:val="nil"/>
          <w:bottom w:val="nil"/>
          <w:right w:val="nil"/>
          <w:between w:val="nil"/>
        </w:pBdr>
        <w:tabs>
          <w:tab w:val="left" w:pos="993"/>
        </w:tabs>
        <w:spacing w:after="0" w:line="240" w:lineRule="auto"/>
        <w:ind w:left="0" w:right="-13" w:firstLine="709"/>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«Кибер</w:t>
      </w:r>
      <w:r w:rsidRPr="00A949C0">
        <w:rPr>
          <w:rFonts w:ascii="Times New Roman" w:eastAsia="Calibri" w:hAnsi="Times New Roman"/>
          <w:sz w:val="28"/>
          <w:szCs w:val="28"/>
          <w:lang w:val="kk-KZ" w:eastAsia="en-US"/>
        </w:rPr>
        <w:t>буллингтен</w:t>
      </w:r>
      <w:r w:rsidRPr="00A949C0">
        <w:rPr>
          <w:rFonts w:ascii="Times New Roman" w:eastAsia="Calibri" w:hAnsi="Times New Roman"/>
          <w:sz w:val="28"/>
          <w:szCs w:val="28"/>
          <w:lang w:val="x-none" w:eastAsia="en-US"/>
        </w:rPr>
        <w:t xml:space="preserve"> қорға</w:t>
      </w:r>
      <w:r w:rsidRPr="00A949C0">
        <w:rPr>
          <w:rFonts w:ascii="Times New Roman" w:eastAsia="Calibri" w:hAnsi="Times New Roman"/>
          <w:sz w:val="28"/>
          <w:szCs w:val="28"/>
          <w:lang w:val="kk-KZ" w:eastAsia="en-US"/>
        </w:rPr>
        <w:t>н</w:t>
      </w:r>
      <w:r w:rsidRPr="00A949C0">
        <w:rPr>
          <w:rFonts w:ascii="Times New Roman" w:eastAsia="Calibri" w:hAnsi="Times New Roman"/>
          <w:sz w:val="28"/>
          <w:szCs w:val="28"/>
          <w:lang w:val="x-none" w:eastAsia="en-US"/>
        </w:rPr>
        <w:t xml:space="preserve">у ережелері» бейнеролигін </w:t>
      </w:r>
      <w:r w:rsidRPr="00A949C0">
        <w:rPr>
          <w:rFonts w:ascii="Times New Roman" w:eastAsia="Calibri" w:hAnsi="Times New Roman"/>
          <w:sz w:val="28"/>
          <w:szCs w:val="28"/>
          <w:lang w:val="kk-KZ" w:eastAsia="en-US"/>
        </w:rPr>
        <w:t>көру</w:t>
      </w:r>
      <w:r w:rsidRPr="00A949C0">
        <w:rPr>
          <w:rFonts w:ascii="Times New Roman" w:eastAsia="Calibri" w:hAnsi="Times New Roman"/>
          <w:sz w:val="28"/>
          <w:szCs w:val="28"/>
          <w:lang w:val="x-none" w:eastAsia="en-US"/>
        </w:rPr>
        <w:t>.</w:t>
      </w:r>
      <w:r w:rsidRPr="00A949C0">
        <w:rPr>
          <w:rFonts w:ascii="Times New Roman" w:eastAsia="Calibri" w:hAnsi="Times New Roman"/>
          <w:sz w:val="28"/>
          <w:szCs w:val="28"/>
          <w:lang w:val="kk-KZ" w:eastAsia="en-US"/>
        </w:rPr>
        <w:t xml:space="preserve"> </w:t>
      </w:r>
    </w:p>
    <w:p w14:paraId="0694B0E8" w14:textId="77777777" w:rsidR="00302568" w:rsidRPr="00A949C0" w:rsidRDefault="00302568" w:rsidP="00673811">
      <w:pPr>
        <w:numPr>
          <w:ilvl w:val="0"/>
          <w:numId w:val="151"/>
        </w:numPr>
        <w:pBdr>
          <w:top w:val="nil"/>
          <w:left w:val="nil"/>
          <w:bottom w:val="nil"/>
          <w:right w:val="nil"/>
          <w:between w:val="nil"/>
        </w:pBdr>
        <w:tabs>
          <w:tab w:val="left" w:pos="993"/>
        </w:tabs>
        <w:spacing w:after="0" w:line="240" w:lineRule="auto"/>
        <w:ind w:left="0" w:right="-13" w:firstLine="709"/>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 xml:space="preserve">«Балалардың қауіпсіздігін қамтамасыз ету бойынша ата-аналарға </w:t>
      </w:r>
      <w:r w:rsidRPr="00A949C0">
        <w:rPr>
          <w:rFonts w:ascii="Times New Roman" w:eastAsia="Calibri" w:hAnsi="Times New Roman"/>
          <w:sz w:val="28"/>
          <w:szCs w:val="28"/>
          <w:lang w:val="kk-KZ" w:eastAsia="en-US"/>
        </w:rPr>
        <w:t xml:space="preserve">арналған </w:t>
      </w:r>
      <w:r w:rsidRPr="00A949C0">
        <w:rPr>
          <w:rFonts w:ascii="Times New Roman" w:eastAsia="Calibri" w:hAnsi="Times New Roman"/>
          <w:sz w:val="28"/>
          <w:szCs w:val="28"/>
          <w:lang w:val="x-none" w:eastAsia="en-US"/>
        </w:rPr>
        <w:t>кеңестер» парағы.</w:t>
      </w:r>
      <w:r w:rsidRPr="00A949C0">
        <w:rPr>
          <w:rFonts w:ascii="Times New Roman" w:eastAsia="Calibri" w:hAnsi="Times New Roman"/>
          <w:sz w:val="28"/>
          <w:szCs w:val="28"/>
          <w:lang w:val="kk-KZ" w:eastAsia="en-US"/>
        </w:rPr>
        <w:t xml:space="preserve"> </w:t>
      </w:r>
    </w:p>
    <w:p w14:paraId="11536044" w14:textId="00561766" w:rsidR="00302568" w:rsidRPr="00A949C0" w:rsidRDefault="00302568" w:rsidP="00673811">
      <w:pPr>
        <w:numPr>
          <w:ilvl w:val="0"/>
          <w:numId w:val="151"/>
        </w:numPr>
        <w:pBdr>
          <w:top w:val="nil"/>
          <w:left w:val="nil"/>
          <w:bottom w:val="nil"/>
          <w:right w:val="nil"/>
          <w:between w:val="nil"/>
        </w:pBdr>
        <w:tabs>
          <w:tab w:val="left" w:pos="993"/>
        </w:tabs>
        <w:spacing w:after="0" w:line="240" w:lineRule="auto"/>
        <w:ind w:left="0" w:right="-13" w:firstLine="709"/>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 xml:space="preserve">Қорытынды. Рефлексия. </w:t>
      </w:r>
    </w:p>
    <w:p w14:paraId="2427E121" w14:textId="0D868CE5" w:rsidR="00302568" w:rsidRPr="00A949C0" w:rsidRDefault="00672F3F" w:rsidP="00673811">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Ресурстар</w:t>
      </w:r>
      <w:r w:rsidR="00302568" w:rsidRPr="00A949C0">
        <w:rPr>
          <w:rFonts w:ascii="Times New Roman" w:hAnsi="Times New Roman"/>
          <w:sz w:val="28"/>
          <w:szCs w:val="28"/>
        </w:rPr>
        <w:t xml:space="preserve">: интерактивті тақта, </w:t>
      </w:r>
      <w:r w:rsidRPr="00A949C0">
        <w:rPr>
          <w:rFonts w:ascii="Times New Roman" w:hAnsi="Times New Roman"/>
          <w:sz w:val="28"/>
          <w:szCs w:val="28"/>
          <w:lang w:val="kk-KZ"/>
        </w:rPr>
        <w:t>слайдтар, «Өркен» БӘАҰҒПИ КеАҚ чек-парақтары</w:t>
      </w:r>
    </w:p>
    <w:p w14:paraId="4C16B674" w14:textId="77777777" w:rsidR="00417198" w:rsidRDefault="00417198" w:rsidP="00673811">
      <w:pPr>
        <w:spacing w:after="0" w:line="240" w:lineRule="auto"/>
        <w:ind w:right="-13"/>
        <w:jc w:val="both"/>
        <w:rPr>
          <w:rFonts w:ascii="Times New Roman" w:hAnsi="Times New Roman"/>
          <w:sz w:val="28"/>
          <w:szCs w:val="28"/>
          <w:lang w:val="ru-RU"/>
        </w:rPr>
      </w:pPr>
    </w:p>
    <w:p w14:paraId="6E6EA214" w14:textId="77777777" w:rsidR="00851C86" w:rsidRDefault="00851C86" w:rsidP="00673811">
      <w:pPr>
        <w:spacing w:after="0" w:line="240" w:lineRule="auto"/>
        <w:ind w:right="-13"/>
        <w:jc w:val="both"/>
        <w:rPr>
          <w:rFonts w:ascii="Times New Roman" w:hAnsi="Times New Roman"/>
          <w:sz w:val="28"/>
          <w:szCs w:val="28"/>
          <w:lang w:val="ru-RU"/>
        </w:rPr>
      </w:pPr>
    </w:p>
    <w:p w14:paraId="0C90CCC3" w14:textId="77777777" w:rsidR="00851C86" w:rsidRDefault="00851C86" w:rsidP="00673811">
      <w:pPr>
        <w:spacing w:after="0" w:line="240" w:lineRule="auto"/>
        <w:ind w:right="-13"/>
        <w:jc w:val="both"/>
        <w:rPr>
          <w:rFonts w:ascii="Times New Roman" w:hAnsi="Times New Roman"/>
          <w:sz w:val="28"/>
          <w:szCs w:val="28"/>
          <w:lang w:val="ru-RU"/>
        </w:rPr>
      </w:pPr>
    </w:p>
    <w:p w14:paraId="2CFAE254" w14:textId="77777777" w:rsidR="00851C86" w:rsidRDefault="00851C86" w:rsidP="00673811">
      <w:pPr>
        <w:spacing w:after="0" w:line="240" w:lineRule="auto"/>
        <w:ind w:right="-13"/>
        <w:jc w:val="both"/>
        <w:rPr>
          <w:rFonts w:ascii="Times New Roman" w:hAnsi="Times New Roman"/>
          <w:sz w:val="28"/>
          <w:szCs w:val="28"/>
          <w:lang w:val="ru-RU"/>
        </w:rPr>
      </w:pPr>
    </w:p>
    <w:p w14:paraId="60608727" w14:textId="77777777" w:rsidR="00851C86" w:rsidRDefault="00851C86" w:rsidP="00673811">
      <w:pPr>
        <w:spacing w:after="0" w:line="240" w:lineRule="auto"/>
        <w:ind w:right="-13"/>
        <w:jc w:val="both"/>
        <w:rPr>
          <w:rFonts w:ascii="Times New Roman" w:hAnsi="Times New Roman"/>
          <w:sz w:val="28"/>
          <w:szCs w:val="28"/>
          <w:lang w:val="ru-RU"/>
        </w:rPr>
      </w:pPr>
    </w:p>
    <w:p w14:paraId="63593DA0" w14:textId="77777777" w:rsidR="00851C86" w:rsidRPr="00A949C0" w:rsidRDefault="00851C86" w:rsidP="00673811">
      <w:pPr>
        <w:spacing w:after="0" w:line="240" w:lineRule="auto"/>
        <w:ind w:right="-13"/>
        <w:jc w:val="both"/>
        <w:rPr>
          <w:rFonts w:ascii="Times New Roman" w:hAnsi="Times New Roman"/>
          <w:sz w:val="28"/>
          <w:szCs w:val="28"/>
          <w:lang w:val="ru-RU"/>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8222"/>
      </w:tblGrid>
      <w:tr w:rsidR="00302568" w:rsidRPr="00A949C0" w14:paraId="27AF58F7" w14:textId="77777777" w:rsidTr="008A297E">
        <w:tc>
          <w:tcPr>
            <w:tcW w:w="1134" w:type="dxa"/>
            <w:tcBorders>
              <w:top w:val="single" w:sz="4" w:space="0" w:color="000000"/>
              <w:left w:val="single" w:sz="4" w:space="0" w:color="000000"/>
              <w:bottom w:val="single" w:sz="4" w:space="0" w:color="000000"/>
              <w:right w:val="single" w:sz="4" w:space="0" w:color="000000"/>
            </w:tcBorders>
          </w:tcPr>
          <w:p w14:paraId="28F47E1D" w14:textId="77777777" w:rsidR="00302568" w:rsidRPr="00A949C0" w:rsidRDefault="00302568" w:rsidP="006D4CBA">
            <w:pPr>
              <w:spacing w:after="0" w:line="240" w:lineRule="auto"/>
              <w:ind w:right="-13"/>
              <w:rPr>
                <w:rFonts w:ascii="Times New Roman" w:hAnsi="Times New Roman"/>
                <w:sz w:val="28"/>
                <w:szCs w:val="28"/>
              </w:rPr>
            </w:pPr>
            <w:r w:rsidRPr="00A949C0">
              <w:rPr>
                <w:rFonts w:ascii="Times New Roman" w:hAnsi="Times New Roman"/>
                <w:sz w:val="28"/>
                <w:szCs w:val="28"/>
              </w:rPr>
              <w:t>Хроно-метраж</w:t>
            </w:r>
          </w:p>
        </w:tc>
        <w:tc>
          <w:tcPr>
            <w:tcW w:w="8222" w:type="dxa"/>
            <w:tcBorders>
              <w:top w:val="single" w:sz="4" w:space="0" w:color="000000"/>
              <w:left w:val="single" w:sz="4" w:space="0" w:color="000000"/>
              <w:bottom w:val="single" w:sz="4" w:space="0" w:color="000000"/>
              <w:right w:val="single" w:sz="4" w:space="0" w:color="000000"/>
            </w:tcBorders>
          </w:tcPr>
          <w:p w14:paraId="4696F12E" w14:textId="77777777" w:rsidR="00302568" w:rsidRPr="00A949C0" w:rsidRDefault="00302568" w:rsidP="006D4CBA">
            <w:pPr>
              <w:spacing w:after="0" w:line="240" w:lineRule="auto"/>
              <w:ind w:right="-13" w:hanging="142"/>
              <w:jc w:val="center"/>
              <w:rPr>
                <w:rFonts w:ascii="Times New Roman" w:hAnsi="Times New Roman"/>
                <w:sz w:val="28"/>
                <w:szCs w:val="28"/>
              </w:rPr>
            </w:pPr>
            <w:r w:rsidRPr="00A949C0">
              <w:rPr>
                <w:rFonts w:ascii="Times New Roman" w:hAnsi="Times New Roman"/>
                <w:sz w:val="28"/>
                <w:szCs w:val="28"/>
              </w:rPr>
              <w:t>Мазмұны</w:t>
            </w:r>
          </w:p>
        </w:tc>
      </w:tr>
      <w:tr w:rsidR="00302568" w:rsidRPr="00A949C0" w14:paraId="5E6A2C55" w14:textId="77777777" w:rsidTr="00BD7DCD">
        <w:trPr>
          <w:trHeight w:val="7644"/>
        </w:trPr>
        <w:tc>
          <w:tcPr>
            <w:tcW w:w="1134" w:type="dxa"/>
            <w:tcBorders>
              <w:top w:val="single" w:sz="4" w:space="0" w:color="000000"/>
              <w:left w:val="single" w:sz="4" w:space="0" w:color="000000"/>
              <w:bottom w:val="single" w:sz="4" w:space="0" w:color="000000"/>
              <w:right w:val="single" w:sz="4" w:space="0" w:color="000000"/>
            </w:tcBorders>
          </w:tcPr>
          <w:p w14:paraId="0CF4BAC0" w14:textId="77777777" w:rsidR="00302568" w:rsidRPr="00851C86" w:rsidRDefault="00302568" w:rsidP="00851C86">
            <w:pPr>
              <w:spacing w:after="0" w:line="240" w:lineRule="auto"/>
              <w:ind w:right="-13"/>
              <w:rPr>
                <w:rFonts w:ascii="Times New Roman" w:hAnsi="Times New Roman"/>
                <w:sz w:val="28"/>
                <w:szCs w:val="28"/>
                <w:lang w:val="ru-RU"/>
              </w:rPr>
            </w:pPr>
          </w:p>
          <w:p w14:paraId="23AD0203"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r w:rsidRPr="00A949C0">
              <w:rPr>
                <w:rFonts w:ascii="Times New Roman" w:hAnsi="Times New Roman"/>
                <w:sz w:val="28"/>
                <w:szCs w:val="28"/>
                <w:lang w:val="kk-KZ"/>
              </w:rPr>
              <w:t>2 мин</w:t>
            </w:r>
          </w:p>
          <w:p w14:paraId="3F32F1A6"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206D4EDD"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1C773ACC"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251754AA"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0B17CC36"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2B01EDEA"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0410E9A0"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r w:rsidRPr="00A949C0">
              <w:rPr>
                <w:rFonts w:ascii="Times New Roman" w:hAnsi="Times New Roman"/>
                <w:sz w:val="28"/>
                <w:szCs w:val="28"/>
                <w:lang w:val="kk-KZ"/>
              </w:rPr>
              <w:t>2 мин</w:t>
            </w:r>
          </w:p>
          <w:p w14:paraId="17DF5AC5"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6EAA0185"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0B092FE0"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7A7E4EDB"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5AA42763"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6687D64E"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04356A45"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103A9D2E"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33ACA575"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015458BE"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1BDD1F55"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0D07BD1A"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7CEE366B"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59AA9042"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7F6D0D10"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159B1DE5"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7AD69010"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1461A6A8"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014343CA"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0C8C5E2C"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000583E6"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6EA1B939"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4D4BBDC6" w14:textId="77777777" w:rsidR="00302568" w:rsidRPr="00A949C0" w:rsidRDefault="00302568" w:rsidP="006D4CBA">
            <w:pPr>
              <w:spacing w:after="0" w:line="240" w:lineRule="auto"/>
              <w:ind w:right="-13"/>
              <w:rPr>
                <w:rFonts w:ascii="Times New Roman" w:hAnsi="Times New Roman"/>
                <w:sz w:val="28"/>
                <w:szCs w:val="28"/>
                <w:lang w:val="kk-KZ"/>
              </w:rPr>
            </w:pPr>
            <w:r w:rsidRPr="00A949C0">
              <w:rPr>
                <w:rFonts w:ascii="Times New Roman" w:hAnsi="Times New Roman"/>
                <w:sz w:val="28"/>
                <w:szCs w:val="28"/>
                <w:lang w:val="kk-KZ"/>
              </w:rPr>
              <w:t>4 мин</w:t>
            </w:r>
          </w:p>
          <w:p w14:paraId="6DBC40E6"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6A12ADF0"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69A7D016"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65E6DE84"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64F357D3"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667D2CBD"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6B2A4EDC"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512045F5"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5E28A18B"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57CA2DA8"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02466FE9"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633FE402"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251AFA92"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170B755A"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2DA1CE05"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336964DE"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6D4F6453"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19C8AF87"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43028CC2"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53DEC997"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r w:rsidRPr="00A949C0">
              <w:rPr>
                <w:rFonts w:ascii="Times New Roman" w:hAnsi="Times New Roman"/>
                <w:sz w:val="28"/>
                <w:szCs w:val="28"/>
                <w:lang w:val="kk-KZ"/>
              </w:rPr>
              <w:t>2 мин</w:t>
            </w:r>
          </w:p>
          <w:p w14:paraId="24E87AE7"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05BFA99E"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24DAC0A2"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771CBD19"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248F5568" w14:textId="77777777" w:rsidR="00302568" w:rsidRPr="00A949C0" w:rsidRDefault="00302568" w:rsidP="006D4CBA">
            <w:pPr>
              <w:spacing w:after="0" w:line="240" w:lineRule="auto"/>
              <w:ind w:right="-13"/>
              <w:rPr>
                <w:rFonts w:ascii="Times New Roman" w:hAnsi="Times New Roman"/>
                <w:sz w:val="28"/>
                <w:szCs w:val="28"/>
                <w:lang w:val="kk-KZ"/>
              </w:rPr>
            </w:pPr>
          </w:p>
          <w:p w14:paraId="29CC2ADC" w14:textId="77777777" w:rsidR="00302568" w:rsidRPr="00A949C0" w:rsidRDefault="00302568" w:rsidP="006D4CBA">
            <w:pPr>
              <w:spacing w:after="0" w:line="240" w:lineRule="auto"/>
              <w:ind w:right="-13" w:hanging="142"/>
              <w:rPr>
                <w:rFonts w:ascii="Times New Roman" w:hAnsi="Times New Roman"/>
                <w:sz w:val="28"/>
                <w:szCs w:val="28"/>
                <w:lang w:val="kk-KZ"/>
              </w:rPr>
            </w:pPr>
          </w:p>
          <w:p w14:paraId="1894F69E" w14:textId="77777777" w:rsidR="00302568" w:rsidRPr="00A949C0" w:rsidRDefault="00302568" w:rsidP="006D4CBA">
            <w:pPr>
              <w:spacing w:after="0" w:line="240" w:lineRule="auto"/>
              <w:ind w:right="-13" w:hanging="142"/>
              <w:rPr>
                <w:rFonts w:ascii="Times New Roman" w:hAnsi="Times New Roman"/>
                <w:sz w:val="28"/>
                <w:szCs w:val="28"/>
                <w:lang w:val="kk-KZ"/>
              </w:rPr>
            </w:pPr>
            <w:r w:rsidRPr="00A949C0">
              <w:rPr>
                <w:rFonts w:ascii="Times New Roman" w:hAnsi="Times New Roman"/>
                <w:sz w:val="28"/>
                <w:szCs w:val="28"/>
                <w:lang w:val="kk-KZ"/>
              </w:rPr>
              <w:t xml:space="preserve">  </w:t>
            </w:r>
          </w:p>
          <w:p w14:paraId="25C5C3D2" w14:textId="77777777" w:rsidR="00302568" w:rsidRPr="00A949C0" w:rsidRDefault="00302568" w:rsidP="006D4CBA">
            <w:pPr>
              <w:spacing w:after="0" w:line="240" w:lineRule="auto"/>
              <w:ind w:right="-13"/>
              <w:rPr>
                <w:rFonts w:ascii="Times New Roman" w:hAnsi="Times New Roman"/>
                <w:sz w:val="28"/>
                <w:szCs w:val="28"/>
                <w:lang w:val="kk-KZ"/>
              </w:rPr>
            </w:pPr>
          </w:p>
          <w:p w14:paraId="2EF62083"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334A1789"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r w:rsidRPr="00A949C0">
              <w:rPr>
                <w:rFonts w:ascii="Times New Roman" w:hAnsi="Times New Roman"/>
                <w:sz w:val="28"/>
                <w:szCs w:val="28"/>
                <w:lang w:val="kk-KZ"/>
              </w:rPr>
              <w:t>5 мин</w:t>
            </w:r>
          </w:p>
          <w:p w14:paraId="3C75A35C"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0808C9EE"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54376A34"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6CF23650"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231A8AB5"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4C480E1B"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0351FF2C"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7BB6FAE5"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35C42113"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4035A673"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653F6DBB"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4D61849C"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3129412B"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16B5E910"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5BBAC781"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27847EA6"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20FB7787"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6A254BFC"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33E0E980"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566A9D01"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53161078"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1082B505"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01674A1A"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72926D48"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767758F1"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5B9C0F9C"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0D0FA978"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2CE5133F"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6B2029A2"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4BEA0C35"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6CE33DDE"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64C96E13"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1E90B5A2"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3094BC74"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550E753F"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26B4DA30"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03233749"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790CA8CF"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75B4FD5E"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3B68ECC5"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43501184"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71BCC785"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723F3FF6"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7F85A9F0"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45D559D8"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24E47E79"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6CD4BAFA"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3815EC8D"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3C20AE12"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4CC2C201"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6699758E"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283FB695"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2F4C3E7B"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1B05D20C"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4957D646"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49C412F2"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0217ADC0"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61715E70"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5540D7AA"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339E7198"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6078B014"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r w:rsidRPr="00A949C0">
              <w:rPr>
                <w:rFonts w:ascii="Times New Roman" w:hAnsi="Times New Roman"/>
                <w:sz w:val="28"/>
                <w:szCs w:val="28"/>
                <w:lang w:val="kk-KZ"/>
              </w:rPr>
              <w:t>10 мин</w:t>
            </w:r>
          </w:p>
          <w:p w14:paraId="1107E3A2"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76B474B2"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03EDCF5F"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553928FB"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0CE60B3D"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7049E5C5"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5E00A2C3"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5970F7C4"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5DDE0DBE"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2AC20F50"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71D22901"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267C0D5E"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00198853"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6E8F7BF7"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1193AC32"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6941A5D8"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16844BB4"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6C58F202"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2B492AB8"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30F88F37"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4A9AF790"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36182D33"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588AC7DB"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5F21FD97"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360A6C50"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48EA0677"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5506CF0F"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01424566"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666D1073"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011D070A"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51A3C1DB"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1250C362"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3F6436DB"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02994881"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4D7F2147"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212C8547"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4401AF2A"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0FA9A4D8"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7A25A9FD"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11F73F9B"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554FD7FA"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731D7446"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4C029532"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r w:rsidRPr="00A949C0">
              <w:rPr>
                <w:rFonts w:ascii="Times New Roman" w:hAnsi="Times New Roman"/>
                <w:sz w:val="28"/>
                <w:szCs w:val="28"/>
                <w:lang w:val="kk-KZ"/>
              </w:rPr>
              <w:t>2 мин</w:t>
            </w:r>
          </w:p>
          <w:p w14:paraId="1A226B12"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35724517"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7BD15BFE"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29C31AE8"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3CEC0508"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4589DA13"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547FE065"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48D06632"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7DED6E64"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18B0F78E"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5815B490"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53BCD812"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0EBA09A0"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121005DC"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0BBD8E62"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020C07B1"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228FCCB9"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01AD8A43"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799DE788"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39C83948"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514A46B6"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29879FDE"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530CC2C4"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2B98BF1B"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1DE849D9"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7365D7E8"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2518C376"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r w:rsidRPr="00A949C0">
              <w:rPr>
                <w:rFonts w:ascii="Times New Roman" w:hAnsi="Times New Roman"/>
                <w:sz w:val="28"/>
                <w:szCs w:val="28"/>
                <w:lang w:val="kk-KZ"/>
              </w:rPr>
              <w:t>10 мин</w:t>
            </w:r>
          </w:p>
          <w:p w14:paraId="420F5A29"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6202BDFE"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1E3FB715"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0D5F5322"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1D05032A"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6457247E"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7E1FE57D"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28B3E5F2"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1889405F"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64772C9D"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4AF77467"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12396671"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3F1BBA6B"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25CB6BA5"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07ED6B71"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3A3F8101"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15CB09D2" w14:textId="77777777" w:rsidR="00302568" w:rsidRPr="00A949C0" w:rsidRDefault="00302568" w:rsidP="00A86D33">
            <w:pPr>
              <w:spacing w:after="0" w:line="240" w:lineRule="auto"/>
              <w:ind w:right="-13"/>
              <w:rPr>
                <w:rFonts w:ascii="Times New Roman" w:hAnsi="Times New Roman"/>
                <w:sz w:val="28"/>
                <w:szCs w:val="28"/>
                <w:lang w:val="kk-KZ"/>
              </w:rPr>
            </w:pPr>
          </w:p>
          <w:p w14:paraId="29447B55"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r w:rsidRPr="00A949C0">
              <w:rPr>
                <w:rFonts w:ascii="Times New Roman" w:hAnsi="Times New Roman"/>
                <w:sz w:val="28"/>
                <w:szCs w:val="28"/>
                <w:lang w:val="kk-KZ"/>
              </w:rPr>
              <w:t>10 мин</w:t>
            </w:r>
          </w:p>
          <w:p w14:paraId="433C2EA4"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76D61D58"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0F30BC06"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5BA9D9D1"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1E160424"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4DA98B0E"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7C4877D7"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032A788F"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0F5FA665"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637F3D1E"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2358A33C"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1A7AE787"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7810D864"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394A76EE"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78C15303"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2B9A9007"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639432C9"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476D257B"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4143BF11"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5F05D1C8"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7D4DC0FE"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2AF1BA39"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1681F08E"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11F634E1"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2D57658B"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0CDF5C1E"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6FDD9D79"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23EF1C1A"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2715CFB6"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0ACE50C9"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27FDF66E"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r w:rsidRPr="00A949C0">
              <w:rPr>
                <w:rFonts w:ascii="Times New Roman" w:hAnsi="Times New Roman"/>
                <w:sz w:val="28"/>
                <w:szCs w:val="28"/>
                <w:lang w:val="kk-KZ"/>
              </w:rPr>
              <w:t xml:space="preserve"> </w:t>
            </w:r>
          </w:p>
          <w:p w14:paraId="54E39168"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394E2C81"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070E3605"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473B1989" w14:textId="77777777" w:rsidR="00302568" w:rsidRPr="00A949C0" w:rsidRDefault="00302568" w:rsidP="006D4CBA">
            <w:pPr>
              <w:spacing w:after="0" w:line="240" w:lineRule="auto"/>
              <w:ind w:right="-13" w:hanging="142"/>
              <w:jc w:val="center"/>
              <w:rPr>
                <w:rFonts w:ascii="Times New Roman" w:hAnsi="Times New Roman"/>
                <w:sz w:val="28"/>
                <w:szCs w:val="28"/>
              </w:rPr>
            </w:pPr>
          </w:p>
          <w:p w14:paraId="414F6DB1" w14:textId="77777777" w:rsidR="00302568" w:rsidRPr="00A949C0" w:rsidRDefault="00302568" w:rsidP="006D4CBA">
            <w:pPr>
              <w:spacing w:after="0" w:line="240" w:lineRule="auto"/>
              <w:ind w:right="-13" w:hanging="142"/>
              <w:jc w:val="center"/>
              <w:rPr>
                <w:rFonts w:ascii="Times New Roman" w:hAnsi="Times New Roman"/>
                <w:sz w:val="28"/>
                <w:szCs w:val="28"/>
              </w:rPr>
            </w:pPr>
          </w:p>
          <w:p w14:paraId="1F2FFFBC" w14:textId="77777777" w:rsidR="00302568" w:rsidRPr="00A949C0" w:rsidRDefault="00302568" w:rsidP="006D4CBA">
            <w:pPr>
              <w:spacing w:after="0" w:line="240" w:lineRule="auto"/>
              <w:ind w:right="-13" w:hanging="142"/>
              <w:jc w:val="center"/>
              <w:rPr>
                <w:rFonts w:ascii="Times New Roman" w:hAnsi="Times New Roman"/>
                <w:sz w:val="28"/>
                <w:szCs w:val="28"/>
              </w:rPr>
            </w:pPr>
          </w:p>
          <w:p w14:paraId="0F72A05F" w14:textId="77777777" w:rsidR="00302568" w:rsidRPr="00A949C0" w:rsidRDefault="00302568" w:rsidP="006D4CBA">
            <w:pPr>
              <w:spacing w:after="0" w:line="240" w:lineRule="auto"/>
              <w:ind w:right="-13" w:hanging="142"/>
              <w:jc w:val="center"/>
              <w:rPr>
                <w:rFonts w:ascii="Times New Roman" w:hAnsi="Times New Roman"/>
                <w:sz w:val="28"/>
                <w:szCs w:val="28"/>
              </w:rPr>
            </w:pPr>
          </w:p>
          <w:p w14:paraId="3B7F2485" w14:textId="77777777" w:rsidR="00302568" w:rsidRPr="00A949C0" w:rsidRDefault="00302568" w:rsidP="006D4CBA">
            <w:pPr>
              <w:spacing w:after="0" w:line="240" w:lineRule="auto"/>
              <w:ind w:right="-13" w:hanging="142"/>
              <w:jc w:val="center"/>
              <w:rPr>
                <w:rFonts w:ascii="Times New Roman" w:hAnsi="Times New Roman"/>
                <w:sz w:val="28"/>
                <w:szCs w:val="28"/>
              </w:rPr>
            </w:pPr>
          </w:p>
          <w:p w14:paraId="17A8CB26" w14:textId="77777777" w:rsidR="00302568" w:rsidRPr="00A949C0" w:rsidRDefault="00302568" w:rsidP="006D4CBA">
            <w:pPr>
              <w:spacing w:after="0" w:line="240" w:lineRule="auto"/>
              <w:ind w:right="-13" w:hanging="142"/>
              <w:jc w:val="center"/>
              <w:rPr>
                <w:rFonts w:ascii="Times New Roman" w:hAnsi="Times New Roman"/>
                <w:sz w:val="28"/>
                <w:szCs w:val="28"/>
              </w:rPr>
            </w:pPr>
          </w:p>
          <w:p w14:paraId="4186398F" w14:textId="77777777" w:rsidR="00302568" w:rsidRPr="00A949C0" w:rsidRDefault="00302568" w:rsidP="006D4CBA">
            <w:pPr>
              <w:spacing w:after="0" w:line="240" w:lineRule="auto"/>
              <w:ind w:right="-13" w:hanging="142"/>
              <w:jc w:val="center"/>
              <w:rPr>
                <w:rFonts w:ascii="Times New Roman" w:hAnsi="Times New Roman"/>
                <w:sz w:val="28"/>
                <w:szCs w:val="28"/>
              </w:rPr>
            </w:pPr>
          </w:p>
          <w:p w14:paraId="555B0B19" w14:textId="77777777" w:rsidR="00302568" w:rsidRPr="00A949C0" w:rsidRDefault="00302568" w:rsidP="006D4CBA">
            <w:pPr>
              <w:spacing w:after="0" w:line="240" w:lineRule="auto"/>
              <w:ind w:right="-13" w:hanging="142"/>
              <w:jc w:val="center"/>
              <w:rPr>
                <w:rFonts w:ascii="Times New Roman" w:hAnsi="Times New Roman"/>
                <w:sz w:val="28"/>
                <w:szCs w:val="28"/>
              </w:rPr>
            </w:pPr>
          </w:p>
          <w:p w14:paraId="20C5AA5B" w14:textId="77777777" w:rsidR="00302568" w:rsidRPr="00A949C0" w:rsidRDefault="00302568" w:rsidP="006D4CBA">
            <w:pPr>
              <w:spacing w:after="0" w:line="240" w:lineRule="auto"/>
              <w:ind w:right="-13" w:hanging="142"/>
              <w:jc w:val="center"/>
              <w:rPr>
                <w:rFonts w:ascii="Times New Roman" w:hAnsi="Times New Roman"/>
                <w:sz w:val="28"/>
                <w:szCs w:val="28"/>
              </w:rPr>
            </w:pPr>
          </w:p>
          <w:p w14:paraId="5A252A97" w14:textId="77777777" w:rsidR="00302568" w:rsidRPr="00A949C0" w:rsidRDefault="00302568" w:rsidP="006D4CBA">
            <w:pPr>
              <w:spacing w:after="0" w:line="240" w:lineRule="auto"/>
              <w:ind w:right="-13" w:hanging="142"/>
              <w:jc w:val="center"/>
              <w:rPr>
                <w:rFonts w:ascii="Times New Roman" w:hAnsi="Times New Roman"/>
                <w:sz w:val="28"/>
                <w:szCs w:val="28"/>
              </w:rPr>
            </w:pPr>
          </w:p>
          <w:p w14:paraId="5EDFD246" w14:textId="77777777" w:rsidR="00302568" w:rsidRPr="00A949C0" w:rsidRDefault="00302568" w:rsidP="006D4CBA">
            <w:pPr>
              <w:spacing w:after="0" w:line="240" w:lineRule="auto"/>
              <w:ind w:right="-13" w:hanging="142"/>
              <w:jc w:val="center"/>
              <w:rPr>
                <w:rFonts w:ascii="Times New Roman" w:hAnsi="Times New Roman"/>
                <w:sz w:val="28"/>
                <w:szCs w:val="28"/>
              </w:rPr>
            </w:pPr>
          </w:p>
          <w:p w14:paraId="4B92A517" w14:textId="77777777" w:rsidR="00302568" w:rsidRPr="00A949C0" w:rsidRDefault="00302568" w:rsidP="006D4CBA">
            <w:pPr>
              <w:spacing w:after="0" w:line="240" w:lineRule="auto"/>
              <w:ind w:right="-13" w:hanging="142"/>
              <w:jc w:val="center"/>
              <w:rPr>
                <w:rFonts w:ascii="Times New Roman" w:hAnsi="Times New Roman"/>
                <w:sz w:val="28"/>
                <w:szCs w:val="28"/>
              </w:rPr>
            </w:pPr>
          </w:p>
          <w:p w14:paraId="53D43F24"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r w:rsidRPr="00A949C0">
              <w:rPr>
                <w:rFonts w:ascii="Times New Roman" w:hAnsi="Times New Roman"/>
                <w:sz w:val="28"/>
                <w:szCs w:val="28"/>
                <w:lang w:val="kk-KZ"/>
              </w:rPr>
              <w:t>2 мин</w:t>
            </w:r>
          </w:p>
          <w:p w14:paraId="1087357A"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2E1B444A"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6717A2D9"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10CF421D"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7A281FDC"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705B2624"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73D33095"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07FBA790"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5C57F449"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35437E78"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79579549"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30070D9A"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19A19EFF"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685D4C24"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5E3EE10F"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2D4CF071"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7BB0D96B"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4A91CAD1"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r w:rsidRPr="00A949C0">
              <w:rPr>
                <w:rFonts w:ascii="Times New Roman" w:hAnsi="Times New Roman"/>
                <w:sz w:val="28"/>
                <w:szCs w:val="28"/>
                <w:lang w:val="kk-KZ"/>
              </w:rPr>
              <w:t>8 мин</w:t>
            </w:r>
          </w:p>
          <w:p w14:paraId="561E91F6"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6DD262A1"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3B1EB9A4"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24C4ABDC"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2801E440"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6B9E301B"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2EA8793D"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103FF5B3"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00C19405"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1D583BF1" w14:textId="77777777" w:rsidR="00302568" w:rsidRPr="00A949C0" w:rsidRDefault="00302568" w:rsidP="006D4CBA">
            <w:pPr>
              <w:spacing w:after="0" w:line="240" w:lineRule="auto"/>
              <w:ind w:right="-13"/>
              <w:rPr>
                <w:rFonts w:ascii="Times New Roman" w:hAnsi="Times New Roman"/>
                <w:sz w:val="28"/>
                <w:szCs w:val="28"/>
                <w:lang w:val="kk-KZ"/>
              </w:rPr>
            </w:pPr>
          </w:p>
          <w:p w14:paraId="5D0041E6"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p>
          <w:p w14:paraId="6DED067B" w14:textId="77777777" w:rsidR="00302568" w:rsidRPr="00A949C0" w:rsidRDefault="00302568" w:rsidP="006D4CBA">
            <w:pPr>
              <w:spacing w:after="0" w:line="240" w:lineRule="auto"/>
              <w:ind w:right="-13" w:hanging="142"/>
              <w:jc w:val="center"/>
              <w:rPr>
                <w:rFonts w:ascii="Times New Roman" w:hAnsi="Times New Roman"/>
                <w:sz w:val="28"/>
                <w:szCs w:val="28"/>
                <w:lang w:val="kk-KZ"/>
              </w:rPr>
            </w:pPr>
            <w:r w:rsidRPr="00A949C0">
              <w:rPr>
                <w:rFonts w:ascii="Times New Roman" w:hAnsi="Times New Roman"/>
                <w:sz w:val="28"/>
                <w:szCs w:val="28"/>
                <w:lang w:val="kk-KZ"/>
              </w:rPr>
              <w:t>2 мин</w:t>
            </w:r>
          </w:p>
        </w:tc>
        <w:tc>
          <w:tcPr>
            <w:tcW w:w="8222" w:type="dxa"/>
            <w:tcBorders>
              <w:top w:val="single" w:sz="4" w:space="0" w:color="000000"/>
              <w:left w:val="single" w:sz="4" w:space="0" w:color="000000"/>
              <w:bottom w:val="single" w:sz="4" w:space="0" w:color="000000"/>
              <w:right w:val="single" w:sz="4" w:space="0" w:color="000000"/>
            </w:tcBorders>
          </w:tcPr>
          <w:p w14:paraId="391E90D3" w14:textId="77777777" w:rsidR="00302568" w:rsidRPr="00A949C0" w:rsidRDefault="00302568" w:rsidP="006D4CBA">
            <w:pPr>
              <w:spacing w:after="0" w:line="240" w:lineRule="auto"/>
              <w:ind w:left="3" w:right="-13" w:firstLine="425"/>
              <w:jc w:val="both"/>
              <w:rPr>
                <w:rFonts w:ascii="Times New Roman" w:hAnsi="Times New Roman"/>
                <w:sz w:val="28"/>
                <w:szCs w:val="28"/>
              </w:rPr>
            </w:pPr>
            <w:r w:rsidRPr="00A949C0">
              <w:rPr>
                <w:rFonts w:ascii="Times New Roman" w:hAnsi="Times New Roman"/>
                <w:sz w:val="28"/>
                <w:szCs w:val="28"/>
              </w:rPr>
              <w:lastRenderedPageBreak/>
              <w:t>Қайырлы күн, құрметті ата-аналар! Сіздерді, кибербуллингтің алдын алу шаралары тақырыбындағы саба</w:t>
            </w:r>
            <w:r w:rsidRPr="00A949C0">
              <w:rPr>
                <w:rFonts w:ascii="Times New Roman" w:hAnsi="Times New Roman"/>
                <w:sz w:val="28"/>
                <w:szCs w:val="28"/>
                <w:lang w:val="kk-KZ"/>
              </w:rPr>
              <w:t>қта</w:t>
            </w:r>
            <w:r w:rsidRPr="00A949C0">
              <w:rPr>
                <w:rFonts w:ascii="Times New Roman" w:hAnsi="Times New Roman"/>
                <w:sz w:val="28"/>
                <w:szCs w:val="28"/>
              </w:rPr>
              <w:t xml:space="preserve"> көргенімізге қуаныштымыз. </w:t>
            </w:r>
          </w:p>
          <w:p w14:paraId="64A6B71B" w14:textId="719D6A51" w:rsidR="00302568" w:rsidRPr="00A949C0" w:rsidRDefault="005E258D" w:rsidP="006D4CBA">
            <w:pPr>
              <w:spacing w:after="0" w:line="240" w:lineRule="auto"/>
              <w:ind w:left="3" w:right="-13" w:firstLine="425"/>
              <w:jc w:val="both"/>
              <w:rPr>
                <w:rFonts w:ascii="Times New Roman" w:hAnsi="Times New Roman"/>
                <w:sz w:val="28"/>
                <w:szCs w:val="28"/>
              </w:rPr>
            </w:pPr>
            <w:r w:rsidRPr="00A949C0">
              <w:rPr>
                <w:rFonts w:ascii="Times New Roman" w:hAnsi="Times New Roman"/>
                <w:sz w:val="28"/>
                <w:szCs w:val="28"/>
                <w:lang w:val="kk-KZ"/>
              </w:rPr>
              <w:t>1</w:t>
            </w:r>
            <w:r w:rsidR="00302568" w:rsidRPr="00A949C0">
              <w:rPr>
                <w:rFonts w:ascii="Times New Roman" w:hAnsi="Times New Roman"/>
                <w:sz w:val="28"/>
                <w:szCs w:val="28"/>
              </w:rPr>
              <w:t>. Ми</w:t>
            </w:r>
            <w:r w:rsidR="00302568" w:rsidRPr="00A949C0">
              <w:rPr>
                <w:rFonts w:ascii="Times New Roman" w:hAnsi="Times New Roman"/>
                <w:sz w:val="28"/>
                <w:szCs w:val="28"/>
                <w:lang w:val="kk-KZ"/>
              </w:rPr>
              <w:t xml:space="preserve"> </w:t>
            </w:r>
            <w:r w:rsidR="00302568" w:rsidRPr="00A949C0">
              <w:rPr>
                <w:rFonts w:ascii="Times New Roman" w:hAnsi="Times New Roman"/>
                <w:sz w:val="28"/>
                <w:szCs w:val="28"/>
              </w:rPr>
              <w:t>шабуыл</w:t>
            </w:r>
            <w:r w:rsidR="00302568" w:rsidRPr="00A949C0">
              <w:rPr>
                <w:rFonts w:ascii="Times New Roman" w:hAnsi="Times New Roman"/>
                <w:sz w:val="28"/>
                <w:szCs w:val="28"/>
                <w:lang w:val="kk-KZ"/>
              </w:rPr>
              <w:t>ы</w:t>
            </w:r>
            <w:r w:rsidR="00302568" w:rsidRPr="00A949C0">
              <w:rPr>
                <w:rFonts w:ascii="Times New Roman" w:hAnsi="Times New Roman"/>
                <w:sz w:val="28"/>
                <w:szCs w:val="28"/>
              </w:rPr>
              <w:t>. Ата-аналар</w:t>
            </w:r>
            <w:r w:rsidR="00302568" w:rsidRPr="00A949C0">
              <w:rPr>
                <w:rFonts w:ascii="Times New Roman" w:hAnsi="Times New Roman"/>
                <w:sz w:val="28"/>
                <w:szCs w:val="28"/>
                <w:lang w:val="kk-KZ"/>
              </w:rPr>
              <w:t>ға</w:t>
            </w:r>
            <w:r w:rsidR="00302568" w:rsidRPr="00A949C0">
              <w:rPr>
                <w:rFonts w:ascii="Times New Roman" w:hAnsi="Times New Roman"/>
                <w:sz w:val="28"/>
                <w:szCs w:val="28"/>
              </w:rPr>
              <w:t xml:space="preserve"> ми шабуыл</w:t>
            </w:r>
            <w:r w:rsidR="00302568" w:rsidRPr="00A949C0">
              <w:rPr>
                <w:rFonts w:ascii="Times New Roman" w:hAnsi="Times New Roman"/>
                <w:sz w:val="28"/>
                <w:szCs w:val="28"/>
                <w:lang w:val="kk-KZ"/>
              </w:rPr>
              <w:t>ын</w:t>
            </w:r>
            <w:r w:rsidR="00302568" w:rsidRPr="00A949C0">
              <w:rPr>
                <w:rFonts w:ascii="Times New Roman" w:hAnsi="Times New Roman"/>
                <w:sz w:val="28"/>
                <w:szCs w:val="28"/>
              </w:rPr>
              <w:t xml:space="preserve"> жасау</w:t>
            </w:r>
            <w:r w:rsidR="00302568" w:rsidRPr="00A949C0">
              <w:rPr>
                <w:rFonts w:ascii="Times New Roman" w:hAnsi="Times New Roman"/>
                <w:sz w:val="28"/>
                <w:szCs w:val="28"/>
                <w:lang w:val="kk-KZ"/>
              </w:rPr>
              <w:t xml:space="preserve"> үшін </w:t>
            </w:r>
            <w:r w:rsidR="00302568" w:rsidRPr="00A949C0">
              <w:rPr>
                <w:rFonts w:ascii="Times New Roman" w:hAnsi="Times New Roman"/>
                <w:sz w:val="28"/>
                <w:szCs w:val="28"/>
              </w:rPr>
              <w:t>кибербуллинг ұғымымен байланысты мүмкіндігінше көп сөзді/</w:t>
            </w:r>
            <w:r w:rsidR="00302568" w:rsidRPr="00A949C0">
              <w:rPr>
                <w:rFonts w:ascii="Times New Roman" w:hAnsi="Times New Roman"/>
                <w:sz w:val="28"/>
                <w:szCs w:val="28"/>
                <w:lang w:val="kk-KZ"/>
              </w:rPr>
              <w:t>тіркестерді</w:t>
            </w:r>
            <w:r w:rsidR="00302568" w:rsidRPr="00A949C0">
              <w:rPr>
                <w:rFonts w:ascii="Times New Roman" w:hAnsi="Times New Roman"/>
                <w:sz w:val="28"/>
                <w:szCs w:val="28"/>
              </w:rPr>
              <w:t xml:space="preserve"> атау</w:t>
            </w:r>
            <w:r w:rsidR="00302568" w:rsidRPr="00A949C0">
              <w:rPr>
                <w:rFonts w:ascii="Times New Roman" w:hAnsi="Times New Roman"/>
                <w:sz w:val="28"/>
                <w:szCs w:val="28"/>
                <w:lang w:val="kk-KZ"/>
              </w:rPr>
              <w:t>ды</w:t>
            </w:r>
            <w:r w:rsidR="00302568" w:rsidRPr="00A949C0">
              <w:rPr>
                <w:rFonts w:ascii="Times New Roman" w:hAnsi="Times New Roman"/>
                <w:sz w:val="28"/>
                <w:szCs w:val="28"/>
              </w:rPr>
              <w:t xml:space="preserve"> </w:t>
            </w:r>
            <w:r w:rsidR="00302568" w:rsidRPr="00A949C0">
              <w:rPr>
                <w:rFonts w:ascii="Times New Roman" w:hAnsi="Times New Roman"/>
                <w:sz w:val="28"/>
                <w:szCs w:val="28"/>
                <w:lang w:val="kk-KZ"/>
              </w:rPr>
              <w:t>ұсыну</w:t>
            </w:r>
            <w:r w:rsidR="00302568" w:rsidRPr="00A949C0">
              <w:rPr>
                <w:rFonts w:ascii="Times New Roman" w:hAnsi="Times New Roman"/>
                <w:sz w:val="28"/>
                <w:szCs w:val="28"/>
              </w:rPr>
              <w:t>. Жауаптар тақтаға немесе флипчартқа жазы</w:t>
            </w:r>
            <w:r w:rsidR="00302568" w:rsidRPr="00A949C0">
              <w:rPr>
                <w:rFonts w:ascii="Times New Roman" w:hAnsi="Times New Roman"/>
                <w:sz w:val="28"/>
                <w:szCs w:val="28"/>
                <w:lang w:val="kk-KZ"/>
              </w:rPr>
              <w:t>лады</w:t>
            </w:r>
            <w:r w:rsidR="00302568" w:rsidRPr="00A949C0">
              <w:rPr>
                <w:rFonts w:ascii="Times New Roman" w:hAnsi="Times New Roman"/>
                <w:sz w:val="28"/>
                <w:szCs w:val="28"/>
              </w:rPr>
              <w:t>.</w:t>
            </w:r>
          </w:p>
          <w:p w14:paraId="6ACB7972" w14:textId="4A5C9D0A" w:rsidR="00302568" w:rsidRPr="00A949C0" w:rsidRDefault="00302568" w:rsidP="006D4CBA">
            <w:pPr>
              <w:spacing w:after="0" w:line="240" w:lineRule="auto"/>
              <w:ind w:left="3" w:right="-13" w:firstLine="425"/>
              <w:jc w:val="both"/>
              <w:rPr>
                <w:rFonts w:ascii="Times New Roman" w:hAnsi="Times New Roman"/>
                <w:sz w:val="28"/>
                <w:szCs w:val="28"/>
              </w:rPr>
            </w:pPr>
            <w:r w:rsidRPr="00A949C0">
              <w:rPr>
                <w:rFonts w:ascii="Times New Roman" w:hAnsi="Times New Roman"/>
                <w:sz w:val="28"/>
                <w:szCs w:val="28"/>
              </w:rPr>
              <w:t>Ақпаратт</w:t>
            </w:r>
            <w:r w:rsidRPr="00A949C0">
              <w:rPr>
                <w:rFonts w:ascii="Times New Roman" w:hAnsi="Times New Roman"/>
                <w:sz w:val="28"/>
                <w:szCs w:val="28"/>
                <w:lang w:val="kk-KZ"/>
              </w:rPr>
              <w:t>ық блок</w:t>
            </w:r>
            <w:r w:rsidRPr="00A949C0">
              <w:rPr>
                <w:rFonts w:ascii="Times New Roman" w:hAnsi="Times New Roman"/>
                <w:sz w:val="28"/>
                <w:szCs w:val="28"/>
              </w:rPr>
              <w:t>.</w:t>
            </w:r>
          </w:p>
          <w:p w14:paraId="62FE219E" w14:textId="2C2E64BD" w:rsidR="00534A47" w:rsidRDefault="00534A47" w:rsidP="00A6357C">
            <w:pPr>
              <w:spacing w:after="0" w:line="240" w:lineRule="auto"/>
              <w:ind w:left="3" w:right="-13" w:firstLine="425"/>
              <w:jc w:val="both"/>
            </w:pPr>
            <w:r w:rsidRPr="00A949C0">
              <w:rPr>
                <w:rFonts w:ascii="Times New Roman" w:hAnsi="Times New Roman"/>
                <w:sz w:val="28"/>
                <w:szCs w:val="28"/>
              </w:rPr>
              <w:t>2023 жылы жүргізілген HBSC халықаралық зерттеуінің «Мектеп жасындағы балалардың денсаулыққа қатысты мінез-құлқы» деректеріне сәйкес, Қазақстанда әр сегізінші мектеп жасындағы бала (13%) кибербуллингке ұшырайды, ал шамамен 11% жасөспірім (әр 9 баланың бірі) басқа адамдарға қатысты кибербуллингке қатысқан</w:t>
            </w:r>
            <w:r w:rsidRPr="00A949C0">
              <w:t>.</w:t>
            </w:r>
          </w:p>
          <w:p w14:paraId="0ADB7CFB" w14:textId="77777777" w:rsidR="00673811" w:rsidRPr="00A949C0" w:rsidRDefault="00673811" w:rsidP="00673811">
            <w:pPr>
              <w:spacing w:after="0" w:line="240" w:lineRule="auto"/>
              <w:ind w:right="-13"/>
              <w:jc w:val="both"/>
              <w:rPr>
                <w:rFonts w:ascii="Times New Roman" w:hAnsi="Times New Roman"/>
                <w:sz w:val="28"/>
                <w:szCs w:val="28"/>
              </w:rPr>
            </w:pPr>
          </w:p>
          <w:p w14:paraId="62B9767B" w14:textId="5159B52E" w:rsidR="00954EEC" w:rsidRPr="00A949C0" w:rsidRDefault="00954EEC" w:rsidP="00A6357C">
            <w:pPr>
              <w:spacing w:after="0" w:line="240" w:lineRule="auto"/>
              <w:ind w:left="3" w:right="-13" w:firstLine="425"/>
              <w:jc w:val="both"/>
              <w:rPr>
                <w:rFonts w:ascii="Times New Roman" w:hAnsi="Times New Roman"/>
                <w:iCs/>
                <w:sz w:val="28"/>
                <w:szCs w:val="28"/>
              </w:rPr>
            </w:pPr>
            <w:r w:rsidRPr="00A949C0">
              <w:rPr>
                <w:rFonts w:ascii="Times New Roman" w:hAnsi="Times New Roman"/>
                <w:sz w:val="28"/>
                <w:szCs w:val="28"/>
              </w:rPr>
              <w:t xml:space="preserve">2022 жылғы 3 мамырдағы «Баланың құқықтарын қорғау, білім беру, ақпарат және ақпараттандыру мәселелері бойынша кейбір заңнамалық актілерге өзгерістер мен толықтырулар енгізу туралы» Заңға сәйкес, Қазақстан Республикасының «Баланың құқықтары туралы» және «Білім туралы» заңдарына </w:t>
            </w:r>
            <w:r w:rsidRPr="00A949C0">
              <w:rPr>
                <w:rStyle w:val="afe"/>
                <w:rFonts w:ascii="Times New Roman" w:hAnsi="Times New Roman"/>
                <w:b w:val="0"/>
                <w:bCs w:val="0"/>
                <w:sz w:val="28"/>
                <w:szCs w:val="28"/>
                <w:lang w:val="kk-KZ"/>
              </w:rPr>
              <w:t>жәбірлеу</w:t>
            </w:r>
            <w:r w:rsidRPr="00A949C0">
              <w:rPr>
                <w:rStyle w:val="afe"/>
                <w:rFonts w:ascii="Times New Roman" w:hAnsi="Times New Roman"/>
                <w:sz w:val="28"/>
                <w:szCs w:val="28"/>
              </w:rPr>
              <w:t xml:space="preserve"> (</w:t>
            </w:r>
            <w:r w:rsidRPr="00A949C0">
              <w:rPr>
                <w:rStyle w:val="afe"/>
                <w:rFonts w:ascii="Times New Roman" w:hAnsi="Times New Roman"/>
                <w:b w:val="0"/>
                <w:bCs w:val="0"/>
                <w:sz w:val="28"/>
                <w:szCs w:val="28"/>
              </w:rPr>
              <w:t>буллинг</w:t>
            </w:r>
            <w:r w:rsidRPr="00A949C0">
              <w:rPr>
                <w:rStyle w:val="afe"/>
                <w:rFonts w:ascii="Times New Roman" w:hAnsi="Times New Roman"/>
                <w:sz w:val="28"/>
                <w:szCs w:val="28"/>
              </w:rPr>
              <w:t>)</w:t>
            </w:r>
            <w:r w:rsidRPr="00A949C0">
              <w:rPr>
                <w:rFonts w:ascii="Times New Roman" w:hAnsi="Times New Roman"/>
                <w:sz w:val="28"/>
                <w:szCs w:val="28"/>
              </w:rPr>
              <w:t xml:space="preserve"> және </w:t>
            </w:r>
            <w:r w:rsidRPr="00A949C0">
              <w:rPr>
                <w:rStyle w:val="afe"/>
                <w:rFonts w:ascii="Times New Roman" w:hAnsi="Times New Roman"/>
                <w:b w:val="0"/>
                <w:bCs w:val="0"/>
                <w:sz w:val="28"/>
                <w:szCs w:val="28"/>
              </w:rPr>
              <w:t>кибербуллинг</w:t>
            </w:r>
            <w:r w:rsidRPr="00A949C0">
              <w:rPr>
                <w:rFonts w:ascii="Times New Roman" w:hAnsi="Times New Roman"/>
                <w:sz w:val="28"/>
                <w:szCs w:val="28"/>
              </w:rPr>
              <w:t xml:space="preserve"> ұғымдары ресми түрде енгізілді.</w:t>
            </w:r>
          </w:p>
          <w:p w14:paraId="7DFB7C1D" w14:textId="2D1428B0" w:rsidR="00302568" w:rsidRPr="00A949C0" w:rsidRDefault="005E258D" w:rsidP="006D4CBA">
            <w:pPr>
              <w:spacing w:after="0" w:line="240" w:lineRule="auto"/>
              <w:ind w:left="3" w:right="-13" w:firstLine="425"/>
              <w:jc w:val="both"/>
              <w:rPr>
                <w:rFonts w:ascii="Times New Roman" w:hAnsi="Times New Roman"/>
                <w:sz w:val="28"/>
                <w:szCs w:val="28"/>
              </w:rPr>
            </w:pPr>
            <w:r w:rsidRPr="00A949C0">
              <w:rPr>
                <w:rFonts w:ascii="Times New Roman" w:hAnsi="Times New Roman"/>
                <w:sz w:val="28"/>
                <w:szCs w:val="28"/>
                <w:lang w:val="kk-KZ"/>
              </w:rPr>
              <w:t>2</w:t>
            </w:r>
            <w:r w:rsidR="00302568" w:rsidRPr="00A949C0">
              <w:rPr>
                <w:rFonts w:ascii="Times New Roman" w:hAnsi="Times New Roman"/>
                <w:sz w:val="28"/>
                <w:szCs w:val="28"/>
              </w:rPr>
              <w:t>. Сұрақ-жауап жаттығуы.</w:t>
            </w:r>
          </w:p>
          <w:p w14:paraId="33D554C7" w14:textId="77777777" w:rsidR="00302568" w:rsidRPr="00A949C0" w:rsidRDefault="00302568" w:rsidP="006D4CBA">
            <w:pPr>
              <w:spacing w:after="0" w:line="240" w:lineRule="auto"/>
              <w:ind w:left="3" w:right="-13" w:firstLine="425"/>
              <w:jc w:val="both"/>
              <w:rPr>
                <w:rFonts w:ascii="Times New Roman" w:hAnsi="Times New Roman"/>
                <w:sz w:val="28"/>
                <w:szCs w:val="28"/>
              </w:rPr>
            </w:pPr>
            <w:r w:rsidRPr="00A949C0">
              <w:rPr>
                <w:rFonts w:ascii="Times New Roman" w:hAnsi="Times New Roman"/>
                <w:sz w:val="28"/>
                <w:szCs w:val="28"/>
              </w:rPr>
              <w:t>Мақсат қою. Аудиторияны</w:t>
            </w:r>
            <w:r w:rsidRPr="00A949C0">
              <w:rPr>
                <w:rFonts w:ascii="Times New Roman" w:hAnsi="Times New Roman"/>
                <w:sz w:val="28"/>
                <w:szCs w:val="28"/>
                <w:lang w:val="kk-KZ"/>
              </w:rPr>
              <w:t>ң</w:t>
            </w:r>
            <w:r w:rsidRPr="00A949C0">
              <w:rPr>
                <w:rFonts w:ascii="Times New Roman" w:hAnsi="Times New Roman"/>
                <w:sz w:val="28"/>
                <w:szCs w:val="28"/>
              </w:rPr>
              <w:t xml:space="preserve"> белсенді</w:t>
            </w:r>
            <w:r w:rsidRPr="00A949C0">
              <w:rPr>
                <w:rFonts w:ascii="Times New Roman" w:hAnsi="Times New Roman"/>
                <w:sz w:val="28"/>
                <w:szCs w:val="28"/>
                <w:lang w:val="kk-KZ"/>
              </w:rPr>
              <w:t>лігін ояту</w:t>
            </w:r>
            <w:r w:rsidRPr="00A949C0">
              <w:rPr>
                <w:rFonts w:ascii="Times New Roman" w:hAnsi="Times New Roman"/>
                <w:sz w:val="28"/>
                <w:szCs w:val="28"/>
              </w:rPr>
              <w:t xml:space="preserve"> үшін сұрақтар қойылып, жауаптары талқыланады. </w:t>
            </w:r>
          </w:p>
          <w:p w14:paraId="1A223408" w14:textId="77777777" w:rsidR="00302568" w:rsidRPr="00A949C0" w:rsidRDefault="00302568" w:rsidP="006D4CBA">
            <w:pPr>
              <w:spacing w:after="0" w:line="240" w:lineRule="auto"/>
              <w:ind w:left="3" w:right="-13" w:firstLine="425"/>
              <w:jc w:val="both"/>
              <w:rPr>
                <w:rFonts w:ascii="Times New Roman" w:hAnsi="Times New Roman"/>
                <w:sz w:val="28"/>
                <w:szCs w:val="28"/>
              </w:rPr>
            </w:pPr>
            <w:r w:rsidRPr="00A949C0">
              <w:rPr>
                <w:rFonts w:ascii="Times New Roman" w:hAnsi="Times New Roman"/>
                <w:sz w:val="28"/>
                <w:szCs w:val="28"/>
              </w:rPr>
              <w:t>Сұрақтар:</w:t>
            </w:r>
          </w:p>
          <w:p w14:paraId="11E0F3E3" w14:textId="1C6CAE14" w:rsidR="00302568" w:rsidRPr="00A949C0" w:rsidRDefault="00302568" w:rsidP="006D4CBA">
            <w:pPr>
              <w:spacing w:after="0" w:line="240" w:lineRule="auto"/>
              <w:ind w:left="3" w:right="-13" w:firstLine="425"/>
              <w:jc w:val="both"/>
              <w:rPr>
                <w:rFonts w:ascii="Times New Roman" w:hAnsi="Times New Roman"/>
                <w:sz w:val="28"/>
                <w:szCs w:val="28"/>
                <w:lang w:val="kk-KZ"/>
              </w:rPr>
            </w:pPr>
            <w:r w:rsidRPr="00A949C0">
              <w:rPr>
                <w:rFonts w:ascii="Times New Roman" w:hAnsi="Times New Roman"/>
                <w:sz w:val="28"/>
                <w:szCs w:val="28"/>
              </w:rPr>
              <w:t xml:space="preserve">1) Сіз немесе балаңыз кибербуллингке ұшырады ма? </w:t>
            </w:r>
            <w:r w:rsidR="005259C9" w:rsidRPr="00A949C0">
              <w:rPr>
                <w:rFonts w:ascii="Times New Roman" w:hAnsi="Times New Roman"/>
                <w:sz w:val="28"/>
                <w:szCs w:val="28"/>
                <w:lang w:val="kk-KZ"/>
              </w:rPr>
              <w:t>Ол неден көрініс тапты?</w:t>
            </w:r>
          </w:p>
          <w:p w14:paraId="7DF906CE" w14:textId="65C388ED" w:rsidR="00302568" w:rsidRPr="00A949C0" w:rsidRDefault="005E258D" w:rsidP="006D4CBA">
            <w:pPr>
              <w:spacing w:after="0" w:line="240" w:lineRule="auto"/>
              <w:ind w:left="3" w:right="-13" w:firstLine="425"/>
              <w:jc w:val="both"/>
              <w:rPr>
                <w:rFonts w:ascii="Times New Roman" w:hAnsi="Times New Roman"/>
                <w:sz w:val="28"/>
                <w:szCs w:val="28"/>
              </w:rPr>
            </w:pPr>
            <w:r w:rsidRPr="00A949C0">
              <w:rPr>
                <w:rFonts w:ascii="Times New Roman" w:hAnsi="Times New Roman"/>
                <w:sz w:val="28"/>
                <w:szCs w:val="28"/>
                <w:lang w:val="kk-KZ"/>
              </w:rPr>
              <w:t>2</w:t>
            </w:r>
            <w:r w:rsidR="00BE1614" w:rsidRPr="00A949C0">
              <w:rPr>
                <w:rFonts w:ascii="Times New Roman" w:hAnsi="Times New Roman"/>
                <w:sz w:val="28"/>
                <w:szCs w:val="28"/>
              </w:rPr>
              <w:t>)</w:t>
            </w:r>
            <w:r w:rsidR="00391066" w:rsidRPr="00A949C0">
              <w:rPr>
                <w:rFonts w:ascii="Times New Roman" w:hAnsi="Times New Roman"/>
                <w:sz w:val="28"/>
                <w:szCs w:val="28"/>
              </w:rPr>
              <w:t xml:space="preserve"> </w:t>
            </w:r>
            <w:r w:rsidR="00302568" w:rsidRPr="00A949C0">
              <w:rPr>
                <w:rFonts w:ascii="Times New Roman" w:hAnsi="Times New Roman"/>
                <w:sz w:val="28"/>
                <w:szCs w:val="28"/>
              </w:rPr>
              <w:t>Бұл мәселені талқылау керек пе? Не үшін?</w:t>
            </w:r>
          </w:p>
          <w:p w14:paraId="558707A4" w14:textId="648C8DB3" w:rsidR="00302568" w:rsidRPr="00A949C0" w:rsidRDefault="005E258D" w:rsidP="006D4CBA">
            <w:pPr>
              <w:spacing w:after="0" w:line="240" w:lineRule="auto"/>
              <w:ind w:left="3" w:right="-13" w:firstLine="425"/>
              <w:jc w:val="both"/>
              <w:rPr>
                <w:rFonts w:ascii="Times New Roman" w:hAnsi="Times New Roman"/>
                <w:sz w:val="28"/>
                <w:szCs w:val="28"/>
              </w:rPr>
            </w:pPr>
            <w:r w:rsidRPr="00A949C0">
              <w:rPr>
                <w:rFonts w:ascii="Times New Roman" w:hAnsi="Times New Roman"/>
                <w:sz w:val="28"/>
                <w:szCs w:val="28"/>
                <w:lang w:val="kk-KZ"/>
              </w:rPr>
              <w:t>3</w:t>
            </w:r>
            <w:r w:rsidR="00302568" w:rsidRPr="00A949C0">
              <w:rPr>
                <w:rFonts w:ascii="Times New Roman" w:hAnsi="Times New Roman"/>
                <w:sz w:val="28"/>
                <w:szCs w:val="28"/>
              </w:rPr>
              <w:t>) Өзіңізді</w:t>
            </w:r>
            <w:r w:rsidR="00302568" w:rsidRPr="00A949C0">
              <w:rPr>
                <w:rFonts w:ascii="Times New Roman" w:hAnsi="Times New Roman"/>
                <w:sz w:val="28"/>
                <w:szCs w:val="28"/>
                <w:lang w:val="kk-KZ"/>
              </w:rPr>
              <w:t xml:space="preserve">, </w:t>
            </w:r>
            <w:r w:rsidR="00302568" w:rsidRPr="00A949C0">
              <w:rPr>
                <w:rFonts w:ascii="Times New Roman" w:hAnsi="Times New Roman"/>
                <w:sz w:val="28"/>
                <w:szCs w:val="28"/>
              </w:rPr>
              <w:t xml:space="preserve">балаңызды </w:t>
            </w:r>
            <w:r w:rsidR="00302568" w:rsidRPr="00A949C0">
              <w:rPr>
                <w:rFonts w:ascii="Times New Roman" w:hAnsi="Times New Roman"/>
                <w:sz w:val="28"/>
                <w:szCs w:val="28"/>
                <w:lang w:val="kk-KZ"/>
              </w:rPr>
              <w:t>мұндай</w:t>
            </w:r>
            <w:r w:rsidR="00302568" w:rsidRPr="00A949C0">
              <w:rPr>
                <w:rFonts w:ascii="Times New Roman" w:hAnsi="Times New Roman"/>
                <w:sz w:val="28"/>
                <w:szCs w:val="28"/>
              </w:rPr>
              <w:t xml:space="preserve"> жағдай</w:t>
            </w:r>
            <w:r w:rsidR="00302568" w:rsidRPr="00A949C0">
              <w:rPr>
                <w:rFonts w:ascii="Times New Roman" w:hAnsi="Times New Roman"/>
                <w:sz w:val="28"/>
                <w:szCs w:val="28"/>
                <w:lang w:val="kk-KZ"/>
              </w:rPr>
              <w:t>лар</w:t>
            </w:r>
            <w:r w:rsidR="00302568" w:rsidRPr="00A949C0">
              <w:rPr>
                <w:rFonts w:ascii="Times New Roman" w:hAnsi="Times New Roman"/>
                <w:sz w:val="28"/>
                <w:szCs w:val="28"/>
              </w:rPr>
              <w:t xml:space="preserve">дан </w:t>
            </w:r>
            <w:r w:rsidR="00660E47" w:rsidRPr="00A949C0">
              <w:rPr>
                <w:rFonts w:ascii="Times New Roman" w:hAnsi="Times New Roman"/>
                <w:sz w:val="28"/>
                <w:szCs w:val="28"/>
                <w:lang w:val="kk-KZ"/>
              </w:rPr>
              <w:t>қалай қорғауға болады</w:t>
            </w:r>
            <w:r w:rsidR="00302568" w:rsidRPr="00A949C0">
              <w:rPr>
                <w:rFonts w:ascii="Times New Roman" w:hAnsi="Times New Roman"/>
                <w:sz w:val="28"/>
                <w:szCs w:val="28"/>
              </w:rPr>
              <w:t>?</w:t>
            </w:r>
          </w:p>
          <w:p w14:paraId="383D13B1" w14:textId="388D37AC" w:rsidR="00302568" w:rsidRPr="00A949C0" w:rsidRDefault="00AA7D31" w:rsidP="00A86D33">
            <w:pPr>
              <w:spacing w:after="0" w:line="240" w:lineRule="auto"/>
              <w:ind w:left="3" w:right="-13" w:firstLine="425"/>
              <w:jc w:val="both"/>
              <w:rPr>
                <w:rFonts w:ascii="Times New Roman" w:hAnsi="Times New Roman"/>
                <w:i/>
                <w:iCs/>
                <w:sz w:val="28"/>
                <w:szCs w:val="28"/>
              </w:rPr>
            </w:pPr>
            <w:r w:rsidRPr="00A949C0">
              <w:rPr>
                <w:rFonts w:ascii="Times New Roman" w:hAnsi="Times New Roman"/>
                <w:i/>
                <w:iCs/>
                <w:sz w:val="28"/>
                <w:szCs w:val="28"/>
                <w:lang w:val="kk-KZ"/>
              </w:rPr>
              <w:t>П</w:t>
            </w:r>
            <w:r w:rsidR="00302568" w:rsidRPr="00A949C0">
              <w:rPr>
                <w:rFonts w:ascii="Times New Roman" w:hAnsi="Times New Roman"/>
                <w:i/>
                <w:iCs/>
                <w:sz w:val="28"/>
                <w:szCs w:val="28"/>
                <w:lang w:val="kk-KZ"/>
              </w:rPr>
              <w:t>едагог</w:t>
            </w:r>
            <w:r w:rsidR="00302568" w:rsidRPr="00A949C0">
              <w:rPr>
                <w:rFonts w:ascii="Times New Roman" w:hAnsi="Times New Roman"/>
                <w:i/>
                <w:iCs/>
                <w:sz w:val="28"/>
                <w:szCs w:val="28"/>
              </w:rPr>
              <w:t xml:space="preserve"> ата-аналарды кибербуллинг шын мәнінде әр бала тап болуы мүмкін қауіп деген қорытындыға әкеледі. Заманауи балалар кибербуллинг құрбаны болмау үшін мұндай жағдайда қалай әрекет ету ережелерін білуі керек.</w:t>
            </w:r>
          </w:p>
          <w:p w14:paraId="74C9A53D" w14:textId="77777777" w:rsidR="00B16409" w:rsidRPr="00A949C0" w:rsidRDefault="00B16409" w:rsidP="00A86D33">
            <w:pPr>
              <w:spacing w:after="0" w:line="240" w:lineRule="auto"/>
              <w:ind w:firstLine="425"/>
              <w:jc w:val="both"/>
              <w:rPr>
                <w:rFonts w:ascii="Times New Roman" w:hAnsi="Times New Roman"/>
                <w:sz w:val="24"/>
                <w:szCs w:val="24"/>
              </w:rPr>
            </w:pPr>
            <w:r w:rsidRPr="00A949C0">
              <w:rPr>
                <w:rFonts w:ascii="Times New Roman" w:hAnsi="Times New Roman"/>
                <w:sz w:val="28"/>
                <w:szCs w:val="28"/>
              </w:rPr>
              <w:t>Кейбір жағдайларда интернет пайдаланушылары әлеуметтік желілерде нағыз алаяқтар сияқты әрекет етеді: олар біздің парақшамызға жүктеген заттарымызды, балаларымыздың фотосуреттерін ұрлайды. Мектеп пен колледж оқушыларына кибербуллингтің құрбанына айналмау үшін желідегі қауіпсіз мінез-құлық ережелерін білу өте маңызды</w:t>
            </w:r>
            <w:r w:rsidRPr="00A949C0">
              <w:rPr>
                <w:rFonts w:ascii="Times New Roman" w:hAnsi="Times New Roman"/>
                <w:sz w:val="24"/>
                <w:szCs w:val="24"/>
              </w:rPr>
              <w:t>.</w:t>
            </w:r>
          </w:p>
          <w:p w14:paraId="3C0E2816" w14:textId="4EF93DD8" w:rsidR="00302568" w:rsidRPr="00A949C0" w:rsidRDefault="00971E6B" w:rsidP="006D4CBA">
            <w:pPr>
              <w:spacing w:after="0" w:line="240" w:lineRule="auto"/>
              <w:ind w:left="3" w:right="-13" w:firstLine="425"/>
              <w:jc w:val="both"/>
              <w:rPr>
                <w:rFonts w:ascii="Times New Roman" w:hAnsi="Times New Roman"/>
                <w:sz w:val="28"/>
                <w:szCs w:val="28"/>
              </w:rPr>
            </w:pPr>
            <w:r w:rsidRPr="00A949C0">
              <w:rPr>
                <w:rFonts w:ascii="Times New Roman" w:hAnsi="Times New Roman"/>
                <w:sz w:val="28"/>
                <w:szCs w:val="28"/>
                <w:lang w:val="kk-KZ"/>
              </w:rPr>
              <w:lastRenderedPageBreak/>
              <w:t>3</w:t>
            </w:r>
            <w:r w:rsidR="00302568" w:rsidRPr="00A949C0">
              <w:rPr>
                <w:rFonts w:ascii="Times New Roman" w:hAnsi="Times New Roman"/>
                <w:sz w:val="28"/>
                <w:szCs w:val="28"/>
                <w:lang w:val="kk-KZ"/>
              </w:rPr>
              <w:t xml:space="preserve">. </w:t>
            </w:r>
            <w:r w:rsidR="00302568" w:rsidRPr="00A949C0">
              <w:rPr>
                <w:rFonts w:ascii="Times New Roman" w:hAnsi="Times New Roman"/>
                <w:sz w:val="28"/>
                <w:szCs w:val="28"/>
              </w:rPr>
              <w:t>Ақпаратт</w:t>
            </w:r>
            <w:r w:rsidR="00302568" w:rsidRPr="00A949C0">
              <w:rPr>
                <w:rFonts w:ascii="Times New Roman" w:hAnsi="Times New Roman"/>
                <w:sz w:val="28"/>
                <w:szCs w:val="28"/>
                <w:lang w:val="kk-KZ"/>
              </w:rPr>
              <w:t>ық блок</w:t>
            </w:r>
            <w:r w:rsidR="00302568" w:rsidRPr="00A949C0">
              <w:rPr>
                <w:rFonts w:ascii="Times New Roman" w:hAnsi="Times New Roman"/>
                <w:sz w:val="28"/>
                <w:szCs w:val="28"/>
              </w:rPr>
              <w:t>.</w:t>
            </w:r>
          </w:p>
          <w:p w14:paraId="7B280D09" w14:textId="3B641553" w:rsidR="008D3C09" w:rsidRPr="00A949C0" w:rsidRDefault="00302568" w:rsidP="006D4CBA">
            <w:pPr>
              <w:spacing w:after="0" w:line="240" w:lineRule="auto"/>
              <w:ind w:left="3" w:right="-13" w:firstLine="425"/>
              <w:jc w:val="both"/>
            </w:pPr>
            <w:r w:rsidRPr="00A949C0">
              <w:rPr>
                <w:rFonts w:ascii="Times New Roman" w:hAnsi="Times New Roman"/>
                <w:sz w:val="28"/>
                <w:szCs w:val="28"/>
              </w:rPr>
              <w:t xml:space="preserve">Слайд. </w:t>
            </w:r>
            <w:r w:rsidR="003F4F4F" w:rsidRPr="00A949C0">
              <w:rPr>
                <w:rFonts w:ascii="Times New Roman" w:hAnsi="Times New Roman"/>
                <w:sz w:val="28"/>
                <w:szCs w:val="28"/>
              </w:rPr>
              <w:t>кибербуллинг – бұл жария түрде немесе масс-медиа, телекоммуникация желілері және онлайн-платформалар арқылы жүзеге асырылатын, қорлау, қудалау немесе қорқыту сипатындағы жүйелі әрекеттер</w:t>
            </w:r>
            <w:r w:rsidR="003F4F4F" w:rsidRPr="00A949C0">
              <w:rPr>
                <w:rFonts w:ascii="Times New Roman" w:hAnsi="Times New Roman"/>
                <w:sz w:val="28"/>
                <w:szCs w:val="28"/>
                <w:lang w:val="kk-KZ"/>
              </w:rPr>
              <w:t xml:space="preserve">. </w:t>
            </w:r>
            <w:r w:rsidR="008D3C09" w:rsidRPr="00A949C0">
              <w:rPr>
                <w:rFonts w:ascii="Times New Roman" w:hAnsi="Times New Roman"/>
                <w:sz w:val="28"/>
                <w:szCs w:val="28"/>
              </w:rPr>
              <w:t>Бұл әрекеттер лездік хабар алмасу сервистері, әлеуметтік желілер, веб-сайттар, электрондық пошта, сондай-ақ мобильді байланыс құралдары арқылы жүзеге асырылады.</w:t>
            </w:r>
          </w:p>
          <w:p w14:paraId="097F27B9" w14:textId="77777777" w:rsidR="008D3C09" w:rsidRPr="00A949C0" w:rsidRDefault="008D3C09" w:rsidP="006D4CBA">
            <w:pPr>
              <w:spacing w:after="0" w:line="240" w:lineRule="auto"/>
              <w:ind w:left="3" w:right="-13" w:firstLine="425"/>
              <w:jc w:val="both"/>
            </w:pPr>
          </w:p>
          <w:p w14:paraId="54581084" w14:textId="77777777" w:rsidR="00835427" w:rsidRPr="00A949C0" w:rsidRDefault="00302568" w:rsidP="00835427">
            <w:pPr>
              <w:spacing w:after="0" w:line="240" w:lineRule="auto"/>
              <w:ind w:left="3" w:right="-13" w:firstLine="425"/>
              <w:jc w:val="both"/>
              <w:rPr>
                <w:rFonts w:ascii="Times New Roman" w:hAnsi="Times New Roman"/>
                <w:sz w:val="28"/>
                <w:szCs w:val="28"/>
              </w:rPr>
            </w:pPr>
            <w:r w:rsidRPr="00A949C0">
              <w:rPr>
                <w:rFonts w:ascii="Times New Roman" w:hAnsi="Times New Roman"/>
                <w:sz w:val="28"/>
                <w:szCs w:val="28"/>
                <w:lang w:val="kk-KZ"/>
              </w:rPr>
              <w:t xml:space="preserve">Педагог: </w:t>
            </w:r>
            <w:r w:rsidRPr="00A949C0">
              <w:rPr>
                <w:rFonts w:ascii="Times New Roman" w:hAnsi="Times New Roman"/>
                <w:sz w:val="28"/>
                <w:szCs w:val="28"/>
              </w:rPr>
              <w:t xml:space="preserve">Кибербуллингтің негізгі әрекеттері қандай? </w:t>
            </w:r>
          </w:p>
          <w:p w14:paraId="5A637331" w14:textId="061D7C76" w:rsidR="00302568" w:rsidRPr="00A949C0" w:rsidRDefault="00302568" w:rsidP="00C773AD">
            <w:pPr>
              <w:pStyle w:val="a5"/>
              <w:numPr>
                <w:ilvl w:val="0"/>
                <w:numId w:val="232"/>
              </w:numPr>
              <w:spacing w:after="0" w:line="240" w:lineRule="auto"/>
              <w:ind w:right="-13"/>
              <w:jc w:val="both"/>
              <w:rPr>
                <w:rFonts w:ascii="Times New Roman" w:hAnsi="Times New Roman"/>
                <w:sz w:val="28"/>
                <w:szCs w:val="28"/>
              </w:rPr>
            </w:pPr>
            <w:r w:rsidRPr="00A949C0">
              <w:rPr>
                <w:rFonts w:ascii="Times New Roman" w:hAnsi="Times New Roman"/>
                <w:sz w:val="28"/>
                <w:szCs w:val="28"/>
              </w:rPr>
              <w:t>Ұру, итеру (</w:t>
            </w:r>
            <w:r w:rsidR="00597A06" w:rsidRPr="00A949C0">
              <w:rPr>
                <w:rFonts w:ascii="Times New Roman" w:hAnsi="Times New Roman"/>
                <w:sz w:val="28"/>
                <w:szCs w:val="28"/>
                <w:lang w:val="kk-KZ"/>
              </w:rPr>
              <w:t>Келіспеймін</w:t>
            </w:r>
            <w:r w:rsidRPr="00A949C0">
              <w:rPr>
                <w:rFonts w:ascii="Times New Roman" w:hAnsi="Times New Roman"/>
                <w:sz w:val="28"/>
                <w:szCs w:val="28"/>
              </w:rPr>
              <w:t>)</w:t>
            </w:r>
          </w:p>
          <w:p w14:paraId="34470621" w14:textId="56858308" w:rsidR="00302568" w:rsidRPr="00A949C0" w:rsidRDefault="00302568" w:rsidP="00C773AD">
            <w:pPr>
              <w:pStyle w:val="a5"/>
              <w:numPr>
                <w:ilvl w:val="0"/>
                <w:numId w:val="232"/>
              </w:numPr>
              <w:spacing w:after="0" w:line="240" w:lineRule="auto"/>
              <w:ind w:right="-13"/>
              <w:jc w:val="both"/>
              <w:rPr>
                <w:rFonts w:ascii="Times New Roman" w:hAnsi="Times New Roman"/>
                <w:sz w:val="28"/>
                <w:szCs w:val="28"/>
              </w:rPr>
            </w:pPr>
            <w:r w:rsidRPr="00A949C0">
              <w:rPr>
                <w:rFonts w:ascii="Times New Roman" w:hAnsi="Times New Roman"/>
                <w:sz w:val="28"/>
                <w:szCs w:val="28"/>
              </w:rPr>
              <w:t>Алаяқтық, құпия ақпаратты алдап алу және оны тарату (</w:t>
            </w:r>
            <w:r w:rsidR="00597A06" w:rsidRPr="00A949C0">
              <w:rPr>
                <w:rFonts w:ascii="Times New Roman" w:hAnsi="Times New Roman"/>
                <w:sz w:val="28"/>
                <w:szCs w:val="28"/>
                <w:lang w:val="kk-KZ"/>
              </w:rPr>
              <w:t>Келісемін</w:t>
            </w:r>
            <w:r w:rsidRPr="00A949C0">
              <w:rPr>
                <w:rFonts w:ascii="Times New Roman" w:hAnsi="Times New Roman"/>
                <w:sz w:val="28"/>
                <w:szCs w:val="28"/>
              </w:rPr>
              <w:t>)</w:t>
            </w:r>
          </w:p>
          <w:p w14:paraId="23C2E5F9" w14:textId="77777777" w:rsidR="00302568" w:rsidRPr="00A949C0" w:rsidRDefault="00302568" w:rsidP="00C773AD">
            <w:pPr>
              <w:numPr>
                <w:ilvl w:val="0"/>
                <w:numId w:val="232"/>
              </w:numPr>
              <w:spacing w:after="0" w:line="240" w:lineRule="auto"/>
              <w:ind w:left="185" w:right="-13" w:firstLine="142"/>
              <w:contextualSpacing/>
              <w:jc w:val="both"/>
              <w:rPr>
                <w:rFonts w:ascii="Times New Roman" w:eastAsia="Calibri" w:hAnsi="Times New Roman"/>
                <w:sz w:val="28"/>
                <w:szCs w:val="28"/>
                <w:lang w:eastAsia="en-US"/>
              </w:rPr>
            </w:pPr>
            <w:r w:rsidRPr="00A949C0">
              <w:rPr>
                <w:rFonts w:ascii="Times New Roman" w:eastAsia="Calibri" w:hAnsi="Times New Roman"/>
                <w:sz w:val="28"/>
                <w:szCs w:val="28"/>
                <w:lang w:eastAsia="en-US"/>
              </w:rPr>
              <w:t xml:space="preserve">Шабуылдар, үнемі қажытатын </w:t>
            </w:r>
            <w:r w:rsidRPr="00A949C0">
              <w:rPr>
                <w:rFonts w:ascii="Times New Roman" w:eastAsia="Calibri" w:hAnsi="Times New Roman"/>
                <w:sz w:val="28"/>
                <w:szCs w:val="28"/>
                <w:lang w:val="kk-KZ" w:eastAsia="en-US"/>
              </w:rPr>
              <w:t xml:space="preserve">лақап </w:t>
            </w:r>
            <w:r w:rsidRPr="00A949C0">
              <w:rPr>
                <w:rFonts w:ascii="Times New Roman" w:eastAsia="Calibri" w:hAnsi="Times New Roman"/>
                <w:sz w:val="28"/>
                <w:szCs w:val="28"/>
                <w:lang w:eastAsia="en-US"/>
              </w:rPr>
              <w:t>аттар (дұрыс)</w:t>
            </w:r>
          </w:p>
          <w:p w14:paraId="06FD4DF6" w14:textId="6727D249" w:rsidR="00302568" w:rsidRPr="00A949C0" w:rsidRDefault="00302568" w:rsidP="00C773AD">
            <w:pPr>
              <w:numPr>
                <w:ilvl w:val="0"/>
                <w:numId w:val="232"/>
              </w:numPr>
              <w:spacing w:after="0" w:line="240" w:lineRule="auto"/>
              <w:ind w:left="185" w:right="-13" w:firstLine="142"/>
              <w:contextualSpacing/>
              <w:jc w:val="both"/>
              <w:rPr>
                <w:rFonts w:ascii="Times New Roman" w:eastAsia="Calibri" w:hAnsi="Times New Roman"/>
                <w:sz w:val="28"/>
                <w:szCs w:val="28"/>
                <w:lang w:eastAsia="en-US"/>
              </w:rPr>
            </w:pPr>
            <w:r w:rsidRPr="00A949C0">
              <w:rPr>
                <w:rFonts w:ascii="Times New Roman" w:eastAsia="Calibri" w:hAnsi="Times New Roman"/>
                <w:sz w:val="28"/>
                <w:szCs w:val="28"/>
                <w:lang w:eastAsia="en-US"/>
              </w:rPr>
              <w:t>Физикалық зорлық-зомбылық (</w:t>
            </w:r>
            <w:r w:rsidR="00597A06" w:rsidRPr="00A949C0">
              <w:rPr>
                <w:rFonts w:ascii="Times New Roman" w:eastAsia="Calibri" w:hAnsi="Times New Roman"/>
                <w:sz w:val="28"/>
                <w:szCs w:val="28"/>
                <w:lang w:val="kk-KZ" w:eastAsia="en-US"/>
              </w:rPr>
              <w:t>Келіспеймін</w:t>
            </w:r>
            <w:r w:rsidRPr="00A949C0">
              <w:rPr>
                <w:rFonts w:ascii="Times New Roman" w:eastAsia="Calibri" w:hAnsi="Times New Roman"/>
                <w:sz w:val="28"/>
                <w:szCs w:val="28"/>
                <w:lang w:eastAsia="en-US"/>
              </w:rPr>
              <w:t>)</w:t>
            </w:r>
          </w:p>
          <w:p w14:paraId="3EA49B4D" w14:textId="6639B0B6" w:rsidR="00302568" w:rsidRPr="00A949C0" w:rsidRDefault="00302568" w:rsidP="00C773AD">
            <w:pPr>
              <w:numPr>
                <w:ilvl w:val="0"/>
                <w:numId w:val="232"/>
              </w:numPr>
              <w:spacing w:after="0" w:line="240" w:lineRule="auto"/>
              <w:ind w:left="185" w:right="-13" w:firstLine="142"/>
              <w:contextualSpacing/>
              <w:jc w:val="both"/>
              <w:rPr>
                <w:rFonts w:ascii="Times New Roman" w:eastAsia="Calibri" w:hAnsi="Times New Roman"/>
                <w:sz w:val="28"/>
                <w:szCs w:val="28"/>
                <w:lang w:eastAsia="en-US"/>
              </w:rPr>
            </w:pPr>
            <w:r w:rsidRPr="00A949C0">
              <w:rPr>
                <w:rFonts w:ascii="Times New Roman" w:eastAsia="Calibri" w:hAnsi="Times New Roman"/>
                <w:sz w:val="28"/>
                <w:szCs w:val="28"/>
                <w:lang w:eastAsia="en-US"/>
              </w:rPr>
              <w:t>Жала жабу (</w:t>
            </w:r>
            <w:r w:rsidR="00597A06" w:rsidRPr="00A949C0">
              <w:rPr>
                <w:rFonts w:ascii="Times New Roman" w:eastAsia="Calibri" w:hAnsi="Times New Roman"/>
                <w:sz w:val="28"/>
                <w:szCs w:val="28"/>
                <w:lang w:val="kk-KZ" w:eastAsia="en-US"/>
              </w:rPr>
              <w:t>Келісемін</w:t>
            </w:r>
            <w:r w:rsidRPr="00A949C0">
              <w:rPr>
                <w:rFonts w:ascii="Times New Roman" w:eastAsia="Calibri" w:hAnsi="Times New Roman"/>
                <w:sz w:val="28"/>
                <w:szCs w:val="28"/>
                <w:lang w:eastAsia="en-US"/>
              </w:rPr>
              <w:t>)</w:t>
            </w:r>
          </w:p>
          <w:p w14:paraId="4BE6B702" w14:textId="77777777" w:rsidR="00302568" w:rsidRPr="00A949C0" w:rsidRDefault="00302568" w:rsidP="00C773AD">
            <w:pPr>
              <w:numPr>
                <w:ilvl w:val="0"/>
                <w:numId w:val="232"/>
              </w:numPr>
              <w:spacing w:after="0" w:line="240" w:lineRule="auto"/>
              <w:ind w:left="185" w:right="-13" w:firstLine="142"/>
              <w:contextualSpacing/>
              <w:jc w:val="both"/>
              <w:rPr>
                <w:rFonts w:ascii="Times New Roman" w:eastAsia="Calibri" w:hAnsi="Times New Roman"/>
                <w:sz w:val="28"/>
                <w:szCs w:val="28"/>
                <w:lang w:eastAsia="en-US"/>
              </w:rPr>
            </w:pPr>
            <w:r w:rsidRPr="00A949C0">
              <w:rPr>
                <w:rFonts w:ascii="Times New Roman" w:eastAsia="Calibri" w:hAnsi="Times New Roman"/>
                <w:sz w:val="28"/>
                <w:szCs w:val="28"/>
                <w:lang w:eastAsia="en-US"/>
              </w:rPr>
              <w:t>Өзгенің атын жамылу, белгілі бір тұлғаға айналып көріну (дұрыс)</w:t>
            </w:r>
            <w:r w:rsidRPr="00A949C0">
              <w:rPr>
                <w:rFonts w:ascii="Times New Roman" w:eastAsia="Calibri" w:hAnsi="Times New Roman"/>
                <w:sz w:val="28"/>
                <w:szCs w:val="28"/>
                <w:lang w:val="kk-KZ" w:eastAsia="en-US"/>
              </w:rPr>
              <w:t xml:space="preserve"> </w:t>
            </w:r>
          </w:p>
          <w:p w14:paraId="6D079FFD" w14:textId="17FE9727" w:rsidR="00302568" w:rsidRPr="00A949C0" w:rsidRDefault="00302568" w:rsidP="00C773AD">
            <w:pPr>
              <w:numPr>
                <w:ilvl w:val="0"/>
                <w:numId w:val="232"/>
              </w:numPr>
              <w:spacing w:after="0" w:line="240" w:lineRule="auto"/>
              <w:ind w:left="185" w:right="-13" w:firstLine="142"/>
              <w:contextualSpacing/>
              <w:jc w:val="both"/>
              <w:rPr>
                <w:rFonts w:ascii="Times New Roman" w:eastAsia="Calibri" w:hAnsi="Times New Roman"/>
                <w:sz w:val="28"/>
                <w:szCs w:val="28"/>
                <w:lang w:eastAsia="en-US"/>
              </w:rPr>
            </w:pPr>
            <w:r w:rsidRPr="00A949C0">
              <w:rPr>
                <w:rFonts w:ascii="Times New Roman" w:eastAsia="Calibri" w:hAnsi="Times New Roman"/>
                <w:sz w:val="28"/>
                <w:szCs w:val="28"/>
                <w:lang w:val="kk-KZ" w:eastAsia="en-US"/>
              </w:rPr>
              <w:t>Ұ</w:t>
            </w:r>
            <w:r w:rsidRPr="00A949C0">
              <w:rPr>
                <w:rFonts w:ascii="Times New Roman" w:eastAsia="Calibri" w:hAnsi="Times New Roman"/>
                <w:sz w:val="28"/>
                <w:szCs w:val="28"/>
                <w:lang w:eastAsia="en-US"/>
              </w:rPr>
              <w:t>рыс-керіс, дауды өршіту, көпшілік алдында қорлау, эмоциялық реплика алмасу (</w:t>
            </w:r>
            <w:r w:rsidR="00597A06" w:rsidRPr="00A949C0">
              <w:rPr>
                <w:rFonts w:ascii="Times New Roman" w:eastAsia="Calibri" w:hAnsi="Times New Roman"/>
                <w:sz w:val="28"/>
                <w:szCs w:val="28"/>
                <w:lang w:val="kk-KZ" w:eastAsia="en-US"/>
              </w:rPr>
              <w:t>Келісемін</w:t>
            </w:r>
            <w:r w:rsidRPr="00A949C0">
              <w:rPr>
                <w:rFonts w:ascii="Times New Roman" w:eastAsia="Calibri" w:hAnsi="Times New Roman"/>
                <w:sz w:val="28"/>
                <w:szCs w:val="28"/>
                <w:lang w:eastAsia="en-US"/>
              </w:rPr>
              <w:t>)</w:t>
            </w:r>
          </w:p>
          <w:p w14:paraId="5891AC10" w14:textId="1030B1C2" w:rsidR="00302568" w:rsidRPr="00A949C0" w:rsidRDefault="00302568" w:rsidP="00C773AD">
            <w:pPr>
              <w:numPr>
                <w:ilvl w:val="0"/>
                <w:numId w:val="232"/>
              </w:numPr>
              <w:spacing w:after="0" w:line="240" w:lineRule="auto"/>
              <w:ind w:left="185" w:right="-13" w:firstLine="142"/>
              <w:contextualSpacing/>
              <w:jc w:val="both"/>
              <w:rPr>
                <w:rFonts w:ascii="Times New Roman" w:eastAsia="Calibri" w:hAnsi="Times New Roman"/>
                <w:sz w:val="28"/>
                <w:szCs w:val="28"/>
                <w:lang w:eastAsia="en-US"/>
              </w:rPr>
            </w:pPr>
            <w:r w:rsidRPr="00A949C0">
              <w:rPr>
                <w:rFonts w:ascii="Times New Roman" w:eastAsia="Calibri" w:hAnsi="Times New Roman"/>
                <w:sz w:val="28"/>
                <w:szCs w:val="28"/>
                <w:lang w:eastAsia="en-US"/>
              </w:rPr>
              <w:t>Соққыға жығу, мәжбүрлеу (</w:t>
            </w:r>
            <w:r w:rsidR="00597A06" w:rsidRPr="00A949C0">
              <w:rPr>
                <w:rFonts w:ascii="Times New Roman" w:eastAsia="Calibri" w:hAnsi="Times New Roman"/>
                <w:sz w:val="28"/>
                <w:szCs w:val="28"/>
                <w:lang w:val="kk-KZ" w:eastAsia="en-US"/>
              </w:rPr>
              <w:t>Келіспеймін</w:t>
            </w:r>
            <w:r w:rsidRPr="00A949C0">
              <w:rPr>
                <w:rFonts w:ascii="Times New Roman" w:eastAsia="Calibri" w:hAnsi="Times New Roman"/>
                <w:sz w:val="28"/>
                <w:szCs w:val="28"/>
                <w:lang w:eastAsia="en-US"/>
              </w:rPr>
              <w:t>)</w:t>
            </w:r>
          </w:p>
          <w:p w14:paraId="6782C517" w14:textId="2833EA7C" w:rsidR="00302568" w:rsidRPr="00A949C0" w:rsidRDefault="00302568" w:rsidP="00C773AD">
            <w:pPr>
              <w:numPr>
                <w:ilvl w:val="0"/>
                <w:numId w:val="232"/>
              </w:numPr>
              <w:spacing w:after="0" w:line="240" w:lineRule="auto"/>
              <w:ind w:left="185" w:right="-13" w:firstLine="142"/>
              <w:contextualSpacing/>
              <w:jc w:val="both"/>
              <w:rPr>
                <w:rFonts w:ascii="Times New Roman" w:eastAsia="Calibri" w:hAnsi="Times New Roman"/>
                <w:sz w:val="28"/>
                <w:szCs w:val="28"/>
                <w:lang w:eastAsia="en-US"/>
              </w:rPr>
            </w:pPr>
            <w:r w:rsidRPr="00A949C0">
              <w:rPr>
                <w:rFonts w:ascii="Times New Roman" w:eastAsia="Calibri" w:hAnsi="Times New Roman"/>
                <w:sz w:val="28"/>
                <w:szCs w:val="28"/>
                <w:lang w:eastAsia="en-US"/>
              </w:rPr>
              <w:t>Шеттету (</w:t>
            </w:r>
            <w:r w:rsidR="00597A06" w:rsidRPr="00A949C0">
              <w:rPr>
                <w:rFonts w:ascii="Times New Roman" w:eastAsia="Calibri" w:hAnsi="Times New Roman"/>
                <w:sz w:val="28"/>
                <w:szCs w:val="28"/>
                <w:lang w:val="kk-KZ" w:eastAsia="en-US"/>
              </w:rPr>
              <w:t>Келісемін</w:t>
            </w:r>
            <w:r w:rsidRPr="00A949C0">
              <w:rPr>
                <w:rFonts w:ascii="Times New Roman" w:eastAsia="Calibri" w:hAnsi="Times New Roman"/>
                <w:sz w:val="28"/>
                <w:szCs w:val="28"/>
                <w:lang w:eastAsia="en-US"/>
              </w:rPr>
              <w:t>)</w:t>
            </w:r>
          </w:p>
          <w:p w14:paraId="1ECFF70C" w14:textId="60B505BA" w:rsidR="00302568" w:rsidRPr="00A949C0" w:rsidRDefault="00C11A4A" w:rsidP="00C773AD">
            <w:pPr>
              <w:numPr>
                <w:ilvl w:val="0"/>
                <w:numId w:val="232"/>
              </w:numPr>
              <w:spacing w:after="0" w:line="240" w:lineRule="auto"/>
              <w:ind w:left="185" w:right="-13" w:firstLine="142"/>
              <w:contextualSpacing/>
              <w:jc w:val="both"/>
              <w:rPr>
                <w:rFonts w:ascii="Times New Roman" w:eastAsia="Calibri" w:hAnsi="Times New Roman"/>
                <w:sz w:val="28"/>
                <w:szCs w:val="28"/>
                <w:lang w:eastAsia="en-US"/>
              </w:rPr>
            </w:pPr>
            <w:r w:rsidRPr="00A949C0">
              <w:rPr>
                <w:rFonts w:ascii="Times New Roman" w:eastAsia="Calibri" w:hAnsi="Times New Roman"/>
                <w:sz w:val="28"/>
                <w:szCs w:val="28"/>
                <w:lang w:val="kk-KZ" w:eastAsia="en-US"/>
              </w:rPr>
              <w:t xml:space="preserve"> </w:t>
            </w:r>
            <w:r w:rsidR="00302568" w:rsidRPr="00A949C0">
              <w:rPr>
                <w:rFonts w:ascii="Times New Roman" w:eastAsia="Calibri" w:hAnsi="Times New Roman"/>
                <w:sz w:val="28"/>
                <w:szCs w:val="28"/>
                <w:lang w:eastAsia="en-US"/>
              </w:rPr>
              <w:t>Киберқудалау (</w:t>
            </w:r>
            <w:r w:rsidR="00597A06" w:rsidRPr="00A949C0">
              <w:rPr>
                <w:rFonts w:ascii="Times New Roman" w:eastAsia="Calibri" w:hAnsi="Times New Roman"/>
                <w:sz w:val="28"/>
                <w:szCs w:val="28"/>
                <w:lang w:val="kk-KZ" w:eastAsia="en-US"/>
              </w:rPr>
              <w:t>Келісемін</w:t>
            </w:r>
            <w:r w:rsidR="00302568" w:rsidRPr="00A949C0">
              <w:rPr>
                <w:rFonts w:ascii="Times New Roman" w:eastAsia="Calibri" w:hAnsi="Times New Roman"/>
                <w:sz w:val="28"/>
                <w:szCs w:val="28"/>
                <w:lang w:eastAsia="en-US"/>
              </w:rPr>
              <w:t>)</w:t>
            </w:r>
          </w:p>
          <w:p w14:paraId="2B454C38" w14:textId="1BA99FB1" w:rsidR="00302568" w:rsidRPr="00A949C0" w:rsidRDefault="00C11A4A" w:rsidP="00C773AD">
            <w:pPr>
              <w:numPr>
                <w:ilvl w:val="0"/>
                <w:numId w:val="232"/>
              </w:numPr>
              <w:spacing w:after="0" w:line="240" w:lineRule="auto"/>
              <w:ind w:left="185" w:right="-13" w:firstLine="142"/>
              <w:contextualSpacing/>
              <w:jc w:val="both"/>
              <w:rPr>
                <w:rFonts w:ascii="Times New Roman" w:eastAsia="Calibri" w:hAnsi="Times New Roman"/>
                <w:sz w:val="28"/>
                <w:szCs w:val="28"/>
                <w:lang w:eastAsia="en-US"/>
              </w:rPr>
            </w:pPr>
            <w:r w:rsidRPr="00A949C0">
              <w:rPr>
                <w:rFonts w:ascii="Times New Roman" w:eastAsia="Calibri" w:hAnsi="Times New Roman"/>
                <w:sz w:val="28"/>
                <w:szCs w:val="28"/>
                <w:lang w:val="kk-KZ" w:eastAsia="en-US"/>
              </w:rPr>
              <w:t xml:space="preserve"> </w:t>
            </w:r>
            <w:r w:rsidR="00302568" w:rsidRPr="00A949C0">
              <w:rPr>
                <w:rFonts w:ascii="Times New Roman" w:eastAsia="Calibri" w:hAnsi="Times New Roman"/>
                <w:sz w:val="28"/>
                <w:szCs w:val="28"/>
                <w:lang w:eastAsia="en-US"/>
              </w:rPr>
              <w:t>Хеппислепинг – кибербуллингтің салыстырмалы түрде жаңа түрі: агрессорлар жәбірленушіні ұрып-соғып немесе мазақтап жатқан видеоны түсіріп, кейін оны жәбірленушінің келісімінсіз интернетке жүктеу (</w:t>
            </w:r>
            <w:r w:rsidR="00597A06" w:rsidRPr="00A949C0">
              <w:rPr>
                <w:rFonts w:ascii="Times New Roman" w:eastAsia="Calibri" w:hAnsi="Times New Roman"/>
                <w:sz w:val="28"/>
                <w:szCs w:val="28"/>
                <w:lang w:val="kk-KZ" w:eastAsia="en-US"/>
              </w:rPr>
              <w:t>Келісемін</w:t>
            </w:r>
            <w:r w:rsidR="00302568" w:rsidRPr="00A949C0">
              <w:rPr>
                <w:rFonts w:ascii="Times New Roman" w:eastAsia="Calibri" w:hAnsi="Times New Roman"/>
                <w:sz w:val="28"/>
                <w:szCs w:val="28"/>
                <w:lang w:eastAsia="en-US"/>
              </w:rPr>
              <w:t>)</w:t>
            </w:r>
          </w:p>
          <w:p w14:paraId="7488CCDF" w14:textId="77777777" w:rsidR="00FC308A" w:rsidRPr="00A949C0" w:rsidRDefault="00302568" w:rsidP="00835427">
            <w:pPr>
              <w:spacing w:after="0" w:line="240" w:lineRule="auto"/>
              <w:ind w:left="3" w:right="-13" w:firstLine="425"/>
              <w:jc w:val="both"/>
              <w:rPr>
                <w:rFonts w:ascii="Times New Roman" w:hAnsi="Times New Roman"/>
                <w:sz w:val="28"/>
                <w:szCs w:val="28"/>
              </w:rPr>
            </w:pPr>
            <w:r w:rsidRPr="00A949C0">
              <w:rPr>
                <w:rFonts w:ascii="Times New Roman" w:hAnsi="Times New Roman"/>
                <w:w w:val="115"/>
                <w:sz w:val="28"/>
                <w:szCs w:val="28"/>
              </w:rPr>
              <w:t>Педагог</w:t>
            </w:r>
            <w:r w:rsidRPr="00A949C0">
              <w:rPr>
                <w:rFonts w:ascii="Times New Roman" w:hAnsi="Times New Roman"/>
                <w:sz w:val="28"/>
                <w:szCs w:val="28"/>
              </w:rPr>
              <w:t xml:space="preserve">: Кибербуллингтің </w:t>
            </w:r>
            <w:r w:rsidR="00835427" w:rsidRPr="00A949C0">
              <w:rPr>
                <w:rFonts w:ascii="Times New Roman" w:hAnsi="Times New Roman"/>
                <w:sz w:val="28"/>
                <w:szCs w:val="28"/>
                <w:lang w:val="kk-KZ"/>
              </w:rPr>
              <w:t xml:space="preserve">пайда болу </w:t>
            </w:r>
            <w:r w:rsidRPr="00A949C0">
              <w:rPr>
                <w:rFonts w:ascii="Times New Roman" w:hAnsi="Times New Roman"/>
                <w:sz w:val="28"/>
                <w:szCs w:val="28"/>
              </w:rPr>
              <w:t>себептері қандай?</w:t>
            </w:r>
          </w:p>
          <w:p w14:paraId="6F19B387" w14:textId="033EAD07" w:rsidR="00302568" w:rsidRPr="00A949C0" w:rsidRDefault="00FC308A" w:rsidP="00F47186">
            <w:pPr>
              <w:spacing w:after="0" w:line="240" w:lineRule="auto"/>
              <w:ind w:right="-13" w:firstLine="457"/>
              <w:jc w:val="both"/>
              <w:rPr>
                <w:rFonts w:ascii="Times New Roman" w:eastAsia="Calibri" w:hAnsi="Times New Roman"/>
                <w:sz w:val="28"/>
                <w:szCs w:val="28"/>
                <w:lang w:val="kk-KZ" w:eastAsia="en-US"/>
              </w:rPr>
            </w:pPr>
            <w:r w:rsidRPr="00A949C0">
              <w:rPr>
                <w:rFonts w:ascii="Times New Roman" w:hAnsi="Times New Roman"/>
                <w:sz w:val="28"/>
                <w:szCs w:val="28"/>
                <w:lang w:val="kk-KZ"/>
              </w:rPr>
              <w:t xml:space="preserve">1) </w:t>
            </w:r>
            <w:r w:rsidR="00302568" w:rsidRPr="00A949C0">
              <w:rPr>
                <w:rFonts w:ascii="Times New Roman" w:eastAsia="Calibri" w:hAnsi="Times New Roman"/>
                <w:sz w:val="28"/>
                <w:szCs w:val="28"/>
                <w:lang w:val="kk-KZ" w:eastAsia="en-US"/>
              </w:rPr>
              <w:t>Үстемдікке</w:t>
            </w:r>
            <w:r w:rsidR="00302568" w:rsidRPr="00A949C0">
              <w:rPr>
                <w:rFonts w:ascii="Times New Roman" w:eastAsia="Calibri" w:hAnsi="Times New Roman"/>
                <w:sz w:val="28"/>
                <w:szCs w:val="28"/>
                <w:lang w:val="x-none" w:eastAsia="en-US"/>
              </w:rPr>
              <w:t xml:space="preserve"> ұмтылу. (</w:t>
            </w:r>
            <w:r w:rsidR="00416225" w:rsidRPr="00A949C0">
              <w:rPr>
                <w:rFonts w:ascii="Times New Roman" w:eastAsia="Calibri" w:hAnsi="Times New Roman"/>
                <w:sz w:val="28"/>
                <w:szCs w:val="28"/>
                <w:lang w:val="kk-KZ" w:eastAsia="en-US"/>
              </w:rPr>
              <w:t>Келісемін</w:t>
            </w:r>
            <w:r w:rsidR="00302568" w:rsidRPr="00A949C0">
              <w:rPr>
                <w:rFonts w:ascii="Times New Roman" w:eastAsia="Calibri" w:hAnsi="Times New Roman"/>
                <w:sz w:val="28"/>
                <w:szCs w:val="28"/>
                <w:lang w:val="x-none" w:eastAsia="en-US"/>
              </w:rPr>
              <w:t>)</w:t>
            </w:r>
            <w:r w:rsidR="00302568" w:rsidRPr="00A949C0">
              <w:rPr>
                <w:rFonts w:ascii="Times New Roman" w:eastAsia="Calibri" w:hAnsi="Times New Roman"/>
                <w:sz w:val="28"/>
                <w:szCs w:val="28"/>
                <w:lang w:val="kk-KZ" w:eastAsia="en-US"/>
              </w:rPr>
              <w:t xml:space="preserve"> </w:t>
            </w:r>
          </w:p>
          <w:p w14:paraId="480940D2" w14:textId="08D91F92" w:rsidR="00302568" w:rsidRPr="00A949C0" w:rsidRDefault="00302568" w:rsidP="00C773AD">
            <w:pPr>
              <w:pStyle w:val="a5"/>
              <w:numPr>
                <w:ilvl w:val="0"/>
                <w:numId w:val="105"/>
              </w:numPr>
              <w:spacing w:after="0" w:line="240" w:lineRule="auto"/>
              <w:ind w:right="-13"/>
              <w:jc w:val="both"/>
              <w:rPr>
                <w:rFonts w:ascii="Times New Roman" w:hAnsi="Times New Roman"/>
                <w:sz w:val="28"/>
                <w:szCs w:val="28"/>
              </w:rPr>
            </w:pPr>
            <w:r w:rsidRPr="00A949C0">
              <w:rPr>
                <w:rFonts w:ascii="Times New Roman" w:hAnsi="Times New Roman"/>
                <w:sz w:val="28"/>
                <w:szCs w:val="28"/>
              </w:rPr>
              <w:t>Эмпатия дамуының жоғары деңгейі. (</w:t>
            </w:r>
            <w:r w:rsidR="00416225" w:rsidRPr="00A949C0">
              <w:rPr>
                <w:rFonts w:ascii="Times New Roman" w:hAnsi="Times New Roman"/>
                <w:sz w:val="28"/>
                <w:szCs w:val="28"/>
                <w:lang w:val="kk-KZ"/>
              </w:rPr>
              <w:t>Келіспеймін</w:t>
            </w:r>
            <w:r w:rsidRPr="00A949C0">
              <w:rPr>
                <w:rFonts w:ascii="Times New Roman" w:hAnsi="Times New Roman"/>
                <w:sz w:val="28"/>
                <w:szCs w:val="28"/>
              </w:rPr>
              <w:t>)</w:t>
            </w:r>
          </w:p>
          <w:p w14:paraId="26089F05" w14:textId="4E889672" w:rsidR="00302568" w:rsidRPr="00A949C0" w:rsidRDefault="00302568" w:rsidP="00C773AD">
            <w:pPr>
              <w:numPr>
                <w:ilvl w:val="0"/>
                <w:numId w:val="105"/>
              </w:numPr>
              <w:spacing w:after="0" w:line="240" w:lineRule="auto"/>
              <w:ind w:right="-13"/>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Қызғаныш. (</w:t>
            </w:r>
            <w:r w:rsidR="00416225" w:rsidRPr="00A949C0">
              <w:rPr>
                <w:rFonts w:ascii="Times New Roman" w:eastAsia="Calibri" w:hAnsi="Times New Roman"/>
                <w:sz w:val="28"/>
                <w:szCs w:val="28"/>
                <w:lang w:val="kk-KZ" w:eastAsia="en-US"/>
              </w:rPr>
              <w:t>Келісемін</w:t>
            </w:r>
            <w:r w:rsidRPr="00A949C0">
              <w:rPr>
                <w:rFonts w:ascii="Times New Roman" w:eastAsia="Calibri" w:hAnsi="Times New Roman"/>
                <w:sz w:val="28"/>
                <w:szCs w:val="28"/>
                <w:lang w:val="x-none" w:eastAsia="en-US"/>
              </w:rPr>
              <w:t>)</w:t>
            </w:r>
          </w:p>
          <w:p w14:paraId="495FCAFA" w14:textId="4F5B1492" w:rsidR="00302568" w:rsidRPr="00A949C0" w:rsidRDefault="00302568" w:rsidP="00C773AD">
            <w:pPr>
              <w:numPr>
                <w:ilvl w:val="0"/>
                <w:numId w:val="105"/>
              </w:numPr>
              <w:spacing w:after="0" w:line="240" w:lineRule="auto"/>
              <w:ind w:right="-13"/>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Ойын-сауық. (</w:t>
            </w:r>
            <w:r w:rsidR="00416225" w:rsidRPr="00A949C0">
              <w:rPr>
                <w:rFonts w:ascii="Times New Roman" w:eastAsia="Calibri" w:hAnsi="Times New Roman"/>
                <w:sz w:val="28"/>
                <w:szCs w:val="28"/>
                <w:lang w:val="kk-KZ" w:eastAsia="en-US"/>
              </w:rPr>
              <w:t>Келісемін</w:t>
            </w:r>
            <w:r w:rsidRPr="00A949C0">
              <w:rPr>
                <w:rFonts w:ascii="Times New Roman" w:eastAsia="Calibri" w:hAnsi="Times New Roman"/>
                <w:sz w:val="28"/>
                <w:szCs w:val="28"/>
                <w:lang w:val="x-none" w:eastAsia="en-US"/>
              </w:rPr>
              <w:t>)</w:t>
            </w:r>
          </w:p>
          <w:p w14:paraId="7AFAC11E" w14:textId="4AAB573F" w:rsidR="00302568" w:rsidRPr="00A949C0" w:rsidRDefault="00302568" w:rsidP="00C773AD">
            <w:pPr>
              <w:numPr>
                <w:ilvl w:val="0"/>
                <w:numId w:val="105"/>
              </w:numPr>
              <w:spacing w:after="0" w:line="240" w:lineRule="auto"/>
              <w:ind w:right="-13"/>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kk-KZ" w:eastAsia="en-US"/>
              </w:rPr>
              <w:t>О</w:t>
            </w:r>
            <w:r w:rsidRPr="00A949C0">
              <w:rPr>
                <w:rFonts w:ascii="Times New Roman" w:eastAsia="Calibri" w:hAnsi="Times New Roman"/>
                <w:sz w:val="28"/>
                <w:szCs w:val="28"/>
                <w:lang w:val="x-none" w:eastAsia="en-US"/>
              </w:rPr>
              <w:t>тбасы</w:t>
            </w:r>
            <w:r w:rsidRPr="00A949C0">
              <w:rPr>
                <w:rFonts w:ascii="Times New Roman" w:eastAsia="Calibri" w:hAnsi="Times New Roman"/>
                <w:sz w:val="28"/>
                <w:szCs w:val="28"/>
                <w:lang w:val="kk-KZ" w:eastAsia="en-US"/>
              </w:rPr>
              <w:t>ндағы ізгілікті</w:t>
            </w:r>
            <w:r w:rsidR="00BE1614" w:rsidRPr="00A949C0">
              <w:rPr>
                <w:rFonts w:ascii="Times New Roman" w:eastAsia="Calibri" w:hAnsi="Times New Roman"/>
                <w:sz w:val="28"/>
                <w:szCs w:val="28"/>
                <w:lang w:val="x-none" w:eastAsia="en-US"/>
              </w:rPr>
              <w:t xml:space="preserve"> қарым-қатынастар. (</w:t>
            </w:r>
            <w:r w:rsidR="00416225" w:rsidRPr="00A949C0">
              <w:rPr>
                <w:rFonts w:ascii="Times New Roman" w:eastAsia="Calibri" w:hAnsi="Times New Roman"/>
                <w:sz w:val="28"/>
                <w:szCs w:val="28"/>
                <w:lang w:val="kk-KZ" w:eastAsia="en-US"/>
              </w:rPr>
              <w:t>Келіспеймін</w:t>
            </w:r>
            <w:r w:rsidRPr="00A949C0">
              <w:rPr>
                <w:rFonts w:ascii="Times New Roman" w:eastAsia="Calibri" w:hAnsi="Times New Roman"/>
                <w:sz w:val="28"/>
                <w:szCs w:val="28"/>
                <w:lang w:val="x-none" w:eastAsia="en-US"/>
              </w:rPr>
              <w:t>)</w:t>
            </w:r>
          </w:p>
          <w:p w14:paraId="00CF961C" w14:textId="17CB629C" w:rsidR="00302568" w:rsidRPr="00A949C0" w:rsidRDefault="00302568" w:rsidP="00C773AD">
            <w:pPr>
              <w:numPr>
                <w:ilvl w:val="0"/>
                <w:numId w:val="105"/>
              </w:numPr>
              <w:spacing w:after="0" w:line="240" w:lineRule="auto"/>
              <w:ind w:right="-13"/>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Кек. (</w:t>
            </w:r>
            <w:r w:rsidR="00416225" w:rsidRPr="00A949C0">
              <w:rPr>
                <w:rFonts w:ascii="Times New Roman" w:eastAsia="Calibri" w:hAnsi="Times New Roman"/>
                <w:sz w:val="28"/>
                <w:szCs w:val="28"/>
                <w:lang w:val="kk-KZ" w:eastAsia="en-US"/>
              </w:rPr>
              <w:t>Келісемін</w:t>
            </w:r>
            <w:r w:rsidRPr="00A949C0">
              <w:rPr>
                <w:rFonts w:ascii="Times New Roman" w:eastAsia="Calibri" w:hAnsi="Times New Roman"/>
                <w:sz w:val="28"/>
                <w:szCs w:val="28"/>
                <w:lang w:val="x-none" w:eastAsia="en-US"/>
              </w:rPr>
              <w:t>)</w:t>
            </w:r>
          </w:p>
          <w:p w14:paraId="36BE6D8A" w14:textId="77777777" w:rsidR="00302568" w:rsidRPr="00A949C0" w:rsidRDefault="00302568" w:rsidP="006D4CBA">
            <w:pPr>
              <w:spacing w:after="0" w:line="240" w:lineRule="auto"/>
              <w:ind w:left="3" w:right="-13" w:firstLine="425"/>
              <w:jc w:val="both"/>
              <w:rPr>
                <w:rFonts w:ascii="Times New Roman" w:hAnsi="Times New Roman"/>
                <w:sz w:val="28"/>
                <w:szCs w:val="28"/>
              </w:rPr>
            </w:pPr>
            <w:r w:rsidRPr="00A949C0">
              <w:rPr>
                <w:rFonts w:ascii="Times New Roman" w:hAnsi="Times New Roman"/>
                <w:sz w:val="28"/>
                <w:szCs w:val="28"/>
              </w:rPr>
              <w:t>Слайд.</w:t>
            </w:r>
            <w:r w:rsidRPr="00A949C0">
              <w:rPr>
                <w:rFonts w:ascii="Times New Roman" w:hAnsi="Times New Roman"/>
                <w:sz w:val="28"/>
                <w:szCs w:val="28"/>
                <w:lang w:val="kk-KZ"/>
              </w:rPr>
              <w:t xml:space="preserve"> Нені</w:t>
            </w:r>
            <w:r w:rsidRPr="00A949C0">
              <w:rPr>
                <w:rFonts w:ascii="Times New Roman" w:hAnsi="Times New Roman"/>
                <w:sz w:val="28"/>
                <w:szCs w:val="28"/>
              </w:rPr>
              <w:t xml:space="preserve"> қауіп факторларын</w:t>
            </w:r>
            <w:r w:rsidRPr="00A949C0">
              <w:rPr>
                <w:rFonts w:ascii="Times New Roman" w:hAnsi="Times New Roman"/>
                <w:sz w:val="28"/>
                <w:szCs w:val="28"/>
                <w:lang w:val="kk-KZ"/>
              </w:rPr>
              <w:t>а жатқызуға</w:t>
            </w:r>
            <w:r w:rsidRPr="00A949C0">
              <w:rPr>
                <w:rFonts w:ascii="Times New Roman" w:hAnsi="Times New Roman"/>
                <w:sz w:val="28"/>
                <w:szCs w:val="28"/>
              </w:rPr>
              <w:t xml:space="preserve"> болады? </w:t>
            </w:r>
          </w:p>
          <w:p w14:paraId="427D17E8" w14:textId="77777777" w:rsidR="00302568" w:rsidRPr="00A949C0" w:rsidRDefault="00302568" w:rsidP="006D4CBA">
            <w:pPr>
              <w:spacing w:after="0" w:line="240" w:lineRule="auto"/>
              <w:ind w:left="3" w:right="-13" w:firstLine="425"/>
              <w:jc w:val="both"/>
              <w:rPr>
                <w:rFonts w:ascii="Times New Roman" w:hAnsi="Times New Roman"/>
                <w:sz w:val="28"/>
                <w:szCs w:val="28"/>
              </w:rPr>
            </w:pPr>
            <w:r w:rsidRPr="00A949C0">
              <w:rPr>
                <w:rFonts w:ascii="Times New Roman" w:hAnsi="Times New Roman"/>
                <w:sz w:val="28"/>
                <w:szCs w:val="28"/>
              </w:rPr>
              <w:t xml:space="preserve">1. Ата-аналардың өз балаларының белсенділігіне жеткіліксіз көңіл бөлуі. </w:t>
            </w:r>
          </w:p>
          <w:p w14:paraId="540AFD3E" w14:textId="77777777" w:rsidR="00302568" w:rsidRPr="00A949C0" w:rsidRDefault="00302568" w:rsidP="006D4CBA">
            <w:pPr>
              <w:spacing w:after="0" w:line="240" w:lineRule="auto"/>
              <w:ind w:left="3" w:right="-13" w:firstLine="425"/>
              <w:jc w:val="both"/>
              <w:rPr>
                <w:rFonts w:ascii="Times New Roman" w:hAnsi="Times New Roman"/>
                <w:sz w:val="28"/>
                <w:szCs w:val="28"/>
              </w:rPr>
            </w:pPr>
            <w:r w:rsidRPr="00A949C0">
              <w:rPr>
                <w:rFonts w:ascii="Times New Roman" w:hAnsi="Times New Roman"/>
                <w:sz w:val="28"/>
                <w:szCs w:val="28"/>
              </w:rPr>
              <w:t>2. Ұжымдағы ахуал</w:t>
            </w:r>
            <w:r w:rsidRPr="00A949C0">
              <w:rPr>
                <w:rFonts w:ascii="Times New Roman" w:hAnsi="Times New Roman"/>
                <w:sz w:val="28"/>
                <w:szCs w:val="28"/>
                <w:lang w:val="kk-KZ"/>
              </w:rPr>
              <w:t>д</w:t>
            </w:r>
            <w:r w:rsidRPr="00A949C0">
              <w:rPr>
                <w:rFonts w:ascii="Times New Roman" w:hAnsi="Times New Roman"/>
                <w:sz w:val="28"/>
                <w:szCs w:val="28"/>
              </w:rPr>
              <w:t>ы жағымсыз деп қабылдау.</w:t>
            </w:r>
          </w:p>
          <w:p w14:paraId="44A204D2" w14:textId="77777777" w:rsidR="00302568" w:rsidRPr="00A949C0" w:rsidRDefault="00302568" w:rsidP="006D4CBA">
            <w:pPr>
              <w:spacing w:after="0" w:line="240" w:lineRule="auto"/>
              <w:ind w:left="3" w:right="-13" w:firstLine="425"/>
              <w:jc w:val="both"/>
              <w:rPr>
                <w:rFonts w:ascii="Times New Roman" w:hAnsi="Times New Roman"/>
                <w:sz w:val="28"/>
                <w:szCs w:val="28"/>
              </w:rPr>
            </w:pPr>
            <w:r w:rsidRPr="00A949C0">
              <w:rPr>
                <w:rFonts w:ascii="Times New Roman" w:hAnsi="Times New Roman"/>
                <w:sz w:val="28"/>
                <w:szCs w:val="28"/>
              </w:rPr>
              <w:t xml:space="preserve">3. Физикалық </w:t>
            </w:r>
            <w:r w:rsidRPr="00A949C0">
              <w:rPr>
                <w:rFonts w:ascii="Times New Roman" w:hAnsi="Times New Roman"/>
                <w:sz w:val="28"/>
                <w:szCs w:val="28"/>
                <w:lang w:val="kk-KZ"/>
              </w:rPr>
              <w:t>жәбірлеуге</w:t>
            </w:r>
            <w:r w:rsidRPr="00A949C0">
              <w:rPr>
                <w:rFonts w:ascii="Times New Roman" w:hAnsi="Times New Roman"/>
                <w:sz w:val="28"/>
                <w:szCs w:val="28"/>
              </w:rPr>
              <w:t xml:space="preserve"> қатысу тәжірибесі. </w:t>
            </w:r>
          </w:p>
          <w:p w14:paraId="169FC934" w14:textId="77777777" w:rsidR="00302568" w:rsidRPr="00A949C0" w:rsidRDefault="00302568" w:rsidP="006D4CBA">
            <w:pPr>
              <w:spacing w:after="0" w:line="240" w:lineRule="auto"/>
              <w:ind w:left="3" w:right="-13" w:firstLine="425"/>
              <w:jc w:val="both"/>
              <w:rPr>
                <w:rFonts w:ascii="Times New Roman" w:hAnsi="Times New Roman"/>
                <w:sz w:val="28"/>
                <w:szCs w:val="28"/>
              </w:rPr>
            </w:pPr>
            <w:r w:rsidRPr="00A949C0">
              <w:rPr>
                <w:rFonts w:ascii="Times New Roman" w:hAnsi="Times New Roman"/>
                <w:sz w:val="28"/>
                <w:szCs w:val="28"/>
              </w:rPr>
              <w:t>4. Құр</w:t>
            </w:r>
            <w:r w:rsidRPr="00A949C0">
              <w:rPr>
                <w:rFonts w:ascii="Times New Roman" w:hAnsi="Times New Roman"/>
                <w:sz w:val="28"/>
                <w:szCs w:val="28"/>
                <w:lang w:val="kk-KZ"/>
              </w:rPr>
              <w:t xml:space="preserve">дастарының </w:t>
            </w:r>
            <w:r w:rsidRPr="00A949C0">
              <w:rPr>
                <w:rFonts w:ascii="Times New Roman" w:hAnsi="Times New Roman"/>
                <w:sz w:val="28"/>
                <w:szCs w:val="28"/>
              </w:rPr>
              <w:t>бас тартуы.</w:t>
            </w:r>
          </w:p>
          <w:p w14:paraId="0AF68C5C" w14:textId="77777777" w:rsidR="00302568" w:rsidRPr="00A949C0" w:rsidRDefault="00302568" w:rsidP="006D4CBA">
            <w:pPr>
              <w:spacing w:after="0" w:line="240" w:lineRule="auto"/>
              <w:ind w:left="3" w:right="-13" w:firstLine="425"/>
              <w:jc w:val="both"/>
              <w:rPr>
                <w:rFonts w:ascii="Times New Roman" w:hAnsi="Times New Roman"/>
                <w:sz w:val="28"/>
                <w:szCs w:val="28"/>
              </w:rPr>
            </w:pPr>
            <w:r w:rsidRPr="00A949C0">
              <w:rPr>
                <w:rFonts w:ascii="Times New Roman" w:hAnsi="Times New Roman"/>
                <w:sz w:val="28"/>
                <w:szCs w:val="28"/>
              </w:rPr>
              <w:t xml:space="preserve">Слайд. </w:t>
            </w:r>
            <w:r w:rsidRPr="00A949C0">
              <w:rPr>
                <w:rFonts w:ascii="Times New Roman" w:hAnsi="Times New Roman"/>
                <w:sz w:val="28"/>
                <w:szCs w:val="28"/>
                <w:lang w:val="kk-KZ"/>
              </w:rPr>
              <w:t>К</w:t>
            </w:r>
            <w:r w:rsidRPr="00A949C0">
              <w:rPr>
                <w:rFonts w:ascii="Times New Roman" w:hAnsi="Times New Roman"/>
                <w:sz w:val="28"/>
                <w:szCs w:val="28"/>
              </w:rPr>
              <w:t xml:space="preserve">ибербуллингтің </w:t>
            </w:r>
            <w:r w:rsidRPr="00A949C0">
              <w:rPr>
                <w:rFonts w:ascii="Times New Roman" w:hAnsi="Times New Roman"/>
                <w:sz w:val="28"/>
                <w:szCs w:val="28"/>
                <w:lang w:val="kk-KZ"/>
              </w:rPr>
              <w:t xml:space="preserve">бала үшін </w:t>
            </w:r>
            <w:r w:rsidRPr="00A949C0">
              <w:rPr>
                <w:rFonts w:ascii="Times New Roman" w:hAnsi="Times New Roman"/>
                <w:sz w:val="28"/>
                <w:szCs w:val="28"/>
              </w:rPr>
              <w:t>қандай салдары болуы мүмкін?</w:t>
            </w:r>
          </w:p>
          <w:p w14:paraId="2F736F4D" w14:textId="366CF2EE" w:rsidR="00302568" w:rsidRPr="00A949C0" w:rsidRDefault="00302568" w:rsidP="006D4CBA">
            <w:pPr>
              <w:spacing w:after="0" w:line="240" w:lineRule="auto"/>
              <w:ind w:left="3" w:right="-13" w:firstLine="425"/>
              <w:jc w:val="both"/>
              <w:rPr>
                <w:rFonts w:ascii="Times New Roman" w:hAnsi="Times New Roman"/>
                <w:sz w:val="28"/>
                <w:szCs w:val="28"/>
                <w:lang w:val="kk-KZ"/>
              </w:rPr>
            </w:pPr>
            <w:r w:rsidRPr="00A949C0">
              <w:rPr>
                <w:rFonts w:ascii="Times New Roman" w:hAnsi="Times New Roman"/>
                <w:sz w:val="28"/>
                <w:szCs w:val="28"/>
              </w:rPr>
              <w:t xml:space="preserve">Оқшаулану, қорқыныш, алаңдаушылық, әлсіздік сезімі, депрессия, қорлау, ашулану және кек алуға ұмтылу, бопсалау, </w:t>
            </w:r>
            <w:r w:rsidRPr="00A949C0">
              <w:rPr>
                <w:rFonts w:ascii="Times New Roman" w:hAnsi="Times New Roman"/>
                <w:sz w:val="28"/>
                <w:szCs w:val="28"/>
              </w:rPr>
              <w:lastRenderedPageBreak/>
              <w:t xml:space="preserve">өмірге және </w:t>
            </w:r>
            <w:r w:rsidRPr="00A949C0">
              <w:rPr>
                <w:rFonts w:ascii="Times New Roman" w:hAnsi="Times New Roman"/>
                <w:sz w:val="28"/>
                <w:szCs w:val="28"/>
                <w:lang w:val="kk-KZ"/>
              </w:rPr>
              <w:t>білім беру ортасына</w:t>
            </w:r>
            <w:r w:rsidRPr="00A949C0">
              <w:rPr>
                <w:rFonts w:ascii="Times New Roman" w:hAnsi="Times New Roman"/>
                <w:sz w:val="28"/>
                <w:szCs w:val="28"/>
              </w:rPr>
              <w:t xml:space="preserve"> қызығушылықтың болмауы</w:t>
            </w:r>
            <w:r w:rsidR="00155DEC" w:rsidRPr="00A949C0">
              <w:rPr>
                <w:rFonts w:ascii="Times New Roman" w:hAnsi="Times New Roman"/>
                <w:sz w:val="28"/>
                <w:szCs w:val="28"/>
                <w:lang w:val="kk-KZ"/>
              </w:rPr>
              <w:t>.</w:t>
            </w:r>
          </w:p>
          <w:p w14:paraId="7A81BA8E" w14:textId="77777777" w:rsidR="00302568" w:rsidRPr="00A949C0" w:rsidRDefault="00302568" w:rsidP="006D4CBA">
            <w:pPr>
              <w:spacing w:after="0" w:line="240" w:lineRule="auto"/>
              <w:ind w:left="3" w:right="-13" w:firstLine="425"/>
              <w:jc w:val="both"/>
              <w:rPr>
                <w:rFonts w:ascii="Times New Roman" w:hAnsi="Times New Roman"/>
                <w:sz w:val="28"/>
                <w:szCs w:val="28"/>
              </w:rPr>
            </w:pPr>
            <w:r w:rsidRPr="00A949C0">
              <w:rPr>
                <w:rFonts w:ascii="Times New Roman" w:hAnsi="Times New Roman"/>
                <w:sz w:val="28"/>
                <w:szCs w:val="28"/>
              </w:rPr>
              <w:t>Слайд: Баланың кибер</w:t>
            </w:r>
            <w:r w:rsidRPr="00A949C0">
              <w:rPr>
                <w:rFonts w:ascii="Times New Roman" w:hAnsi="Times New Roman"/>
                <w:sz w:val="28"/>
                <w:szCs w:val="28"/>
                <w:lang w:val="kk-KZ"/>
              </w:rPr>
              <w:t>буллингке</w:t>
            </w:r>
            <w:r w:rsidRPr="00A949C0">
              <w:rPr>
                <w:rFonts w:ascii="Times New Roman" w:hAnsi="Times New Roman"/>
                <w:sz w:val="28"/>
                <w:szCs w:val="28"/>
              </w:rPr>
              <w:t xml:space="preserve"> ұшырағанын қалай </w:t>
            </w:r>
            <w:r w:rsidRPr="00A949C0">
              <w:rPr>
                <w:rFonts w:ascii="Times New Roman" w:hAnsi="Times New Roman"/>
                <w:sz w:val="28"/>
                <w:szCs w:val="28"/>
                <w:lang w:val="kk-KZ"/>
              </w:rPr>
              <w:t>білуге</w:t>
            </w:r>
            <w:r w:rsidRPr="00A949C0">
              <w:rPr>
                <w:rFonts w:ascii="Times New Roman" w:hAnsi="Times New Roman"/>
                <w:sz w:val="28"/>
                <w:szCs w:val="28"/>
              </w:rPr>
              <w:t xml:space="preserve"> болады?</w:t>
            </w:r>
          </w:p>
          <w:p w14:paraId="5DDED4C4" w14:textId="77777777" w:rsidR="00302568" w:rsidRPr="00A949C0" w:rsidRDefault="00302568" w:rsidP="006D4CBA">
            <w:pPr>
              <w:spacing w:after="0" w:line="240" w:lineRule="auto"/>
              <w:ind w:left="3" w:right="-13" w:firstLine="425"/>
              <w:jc w:val="both"/>
              <w:rPr>
                <w:rFonts w:ascii="Times New Roman" w:hAnsi="Times New Roman"/>
                <w:sz w:val="28"/>
                <w:szCs w:val="28"/>
              </w:rPr>
            </w:pPr>
            <w:r w:rsidRPr="00A949C0">
              <w:rPr>
                <w:rFonts w:ascii="Times New Roman" w:hAnsi="Times New Roman"/>
                <w:sz w:val="28"/>
                <w:szCs w:val="28"/>
              </w:rPr>
              <w:t>Балаларыңыздың эмоционалдық жағдайына мұқият назар аударыңыз, себебі кейбір</w:t>
            </w:r>
            <w:r w:rsidRPr="00A949C0">
              <w:rPr>
                <w:rFonts w:ascii="Times New Roman" w:hAnsi="Times New Roman"/>
                <w:sz w:val="28"/>
                <w:szCs w:val="28"/>
                <w:lang w:val="kk-KZ"/>
              </w:rPr>
              <w:t xml:space="preserve"> бала</w:t>
            </w:r>
            <w:r w:rsidRPr="00A949C0">
              <w:rPr>
                <w:rFonts w:ascii="Times New Roman" w:hAnsi="Times New Roman"/>
                <w:sz w:val="28"/>
                <w:szCs w:val="28"/>
              </w:rPr>
              <w:t xml:space="preserve"> өз уайымын білдіру</w:t>
            </w:r>
            <w:r w:rsidRPr="00A949C0">
              <w:rPr>
                <w:rFonts w:ascii="Times New Roman" w:hAnsi="Times New Roman"/>
                <w:sz w:val="28"/>
                <w:szCs w:val="28"/>
                <w:lang w:val="kk-KZ"/>
              </w:rPr>
              <w:t>г</w:t>
            </w:r>
            <w:r w:rsidRPr="00A949C0">
              <w:rPr>
                <w:rFonts w:ascii="Times New Roman" w:hAnsi="Times New Roman"/>
                <w:sz w:val="28"/>
                <w:szCs w:val="28"/>
              </w:rPr>
              <w:t>е қиналады.</w:t>
            </w:r>
          </w:p>
          <w:p w14:paraId="489554B8" w14:textId="77777777" w:rsidR="00302568" w:rsidRPr="00A949C0" w:rsidRDefault="00302568" w:rsidP="006D4CBA">
            <w:pPr>
              <w:spacing w:after="0" w:line="240" w:lineRule="auto"/>
              <w:ind w:left="3" w:right="-13" w:firstLine="425"/>
              <w:jc w:val="both"/>
              <w:rPr>
                <w:rFonts w:ascii="Times New Roman" w:hAnsi="Times New Roman"/>
                <w:sz w:val="28"/>
                <w:szCs w:val="28"/>
              </w:rPr>
            </w:pPr>
            <w:r w:rsidRPr="00A949C0">
              <w:rPr>
                <w:rFonts w:ascii="Times New Roman" w:hAnsi="Times New Roman"/>
                <w:sz w:val="28"/>
                <w:szCs w:val="28"/>
                <w:lang w:val="kk-KZ"/>
              </w:rPr>
              <w:t xml:space="preserve">Назар аударатын </w:t>
            </w:r>
            <w:r w:rsidRPr="00A949C0">
              <w:rPr>
                <w:rFonts w:ascii="Times New Roman" w:hAnsi="Times New Roman"/>
                <w:sz w:val="28"/>
                <w:szCs w:val="28"/>
              </w:rPr>
              <w:t>белгілер:</w:t>
            </w:r>
          </w:p>
          <w:p w14:paraId="23DFF7CE" w14:textId="77777777" w:rsidR="00302568" w:rsidRPr="00A949C0" w:rsidRDefault="00302568" w:rsidP="00C773AD">
            <w:pPr>
              <w:numPr>
                <w:ilvl w:val="0"/>
                <w:numId w:val="147"/>
              </w:numPr>
              <w:spacing w:after="0" w:line="240" w:lineRule="auto"/>
              <w:ind w:left="3" w:right="-13" w:firstLine="425"/>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Мектепке</w:t>
            </w:r>
            <w:r w:rsidRPr="00A949C0">
              <w:rPr>
                <w:rFonts w:ascii="Times New Roman" w:eastAsia="Calibri" w:hAnsi="Times New Roman"/>
                <w:sz w:val="28"/>
                <w:szCs w:val="28"/>
                <w:lang w:val="kk-KZ" w:eastAsia="en-US"/>
              </w:rPr>
              <w:t>/колледжге</w:t>
            </w:r>
            <w:r w:rsidRPr="00A949C0">
              <w:rPr>
                <w:rFonts w:ascii="Times New Roman" w:eastAsia="Calibri" w:hAnsi="Times New Roman"/>
                <w:sz w:val="28"/>
                <w:szCs w:val="28"/>
                <w:lang w:val="x-none" w:eastAsia="en-US"/>
              </w:rPr>
              <w:t xml:space="preserve"> барудан немесе аулаға шығудан қорқу.</w:t>
            </w:r>
          </w:p>
          <w:p w14:paraId="62324EF5" w14:textId="42509D4E" w:rsidR="00302568" w:rsidRPr="00A949C0" w:rsidRDefault="00753958" w:rsidP="00C773AD">
            <w:pPr>
              <w:numPr>
                <w:ilvl w:val="0"/>
                <w:numId w:val="147"/>
              </w:numPr>
              <w:spacing w:after="0" w:line="240" w:lineRule="auto"/>
              <w:ind w:left="3" w:right="-13" w:firstLine="425"/>
              <w:contextualSpacing/>
              <w:jc w:val="both"/>
              <w:rPr>
                <w:rFonts w:ascii="Times New Roman" w:eastAsia="Calibri" w:hAnsi="Times New Roman"/>
                <w:sz w:val="28"/>
                <w:szCs w:val="28"/>
                <w:lang w:val="x-none" w:eastAsia="en-US"/>
              </w:rPr>
            </w:pPr>
            <w:r w:rsidRPr="00A949C0">
              <w:rPr>
                <w:rFonts w:ascii="Times New Roman" w:hAnsi="Times New Roman"/>
                <w:sz w:val="28"/>
                <w:szCs w:val="28"/>
              </w:rPr>
              <w:t>Мазасыздық және/немесе қобалжу</w:t>
            </w:r>
            <w:r w:rsidR="00302568" w:rsidRPr="00A949C0">
              <w:rPr>
                <w:rFonts w:ascii="Times New Roman" w:eastAsia="Calibri" w:hAnsi="Times New Roman"/>
                <w:sz w:val="28"/>
                <w:szCs w:val="28"/>
                <w:lang w:val="x-none" w:eastAsia="en-US"/>
              </w:rPr>
              <w:t>.</w:t>
            </w:r>
          </w:p>
          <w:p w14:paraId="3F0C04E4" w14:textId="77777777" w:rsidR="00302568" w:rsidRPr="00A949C0" w:rsidRDefault="00302568" w:rsidP="00C773AD">
            <w:pPr>
              <w:numPr>
                <w:ilvl w:val="0"/>
                <w:numId w:val="147"/>
              </w:numPr>
              <w:spacing w:after="0" w:line="240" w:lineRule="auto"/>
              <w:ind w:left="3" w:right="-13" w:firstLine="425"/>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Мектепте</w:t>
            </w:r>
            <w:r w:rsidRPr="00A949C0">
              <w:rPr>
                <w:rFonts w:ascii="Times New Roman" w:eastAsia="Calibri" w:hAnsi="Times New Roman"/>
                <w:sz w:val="28"/>
                <w:szCs w:val="28"/>
                <w:lang w:val="kk-KZ" w:eastAsia="en-US"/>
              </w:rPr>
              <w:t>/колледжде</w:t>
            </w:r>
            <w:r w:rsidRPr="00A949C0">
              <w:rPr>
                <w:rFonts w:ascii="Times New Roman" w:eastAsia="Calibri" w:hAnsi="Times New Roman"/>
                <w:sz w:val="28"/>
                <w:szCs w:val="28"/>
                <w:lang w:val="x-none" w:eastAsia="en-US"/>
              </w:rPr>
              <w:t xml:space="preserve"> немесе одан тыс жерде достарының аз болуы.</w:t>
            </w:r>
          </w:p>
          <w:p w14:paraId="4B246A48" w14:textId="77777777" w:rsidR="00302568" w:rsidRPr="00A949C0" w:rsidRDefault="00302568" w:rsidP="00C773AD">
            <w:pPr>
              <w:numPr>
                <w:ilvl w:val="0"/>
                <w:numId w:val="147"/>
              </w:numPr>
              <w:spacing w:after="0" w:line="240" w:lineRule="auto"/>
              <w:ind w:left="3" w:right="-13" w:firstLine="425"/>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 xml:space="preserve">Достарынан </w:t>
            </w:r>
            <w:r w:rsidRPr="00A949C0">
              <w:rPr>
                <w:rFonts w:ascii="Times New Roman" w:eastAsia="Calibri" w:hAnsi="Times New Roman"/>
                <w:sz w:val="28"/>
                <w:szCs w:val="28"/>
                <w:lang w:val="kk-KZ" w:eastAsia="en-US"/>
              </w:rPr>
              <w:t>бір мезгілде қол үзуі</w:t>
            </w:r>
            <w:r w:rsidRPr="00A949C0">
              <w:rPr>
                <w:rFonts w:ascii="Times New Roman" w:eastAsia="Calibri" w:hAnsi="Times New Roman"/>
                <w:sz w:val="28"/>
                <w:szCs w:val="28"/>
                <w:lang w:val="x-none" w:eastAsia="en-US"/>
              </w:rPr>
              <w:t>.</w:t>
            </w:r>
          </w:p>
          <w:p w14:paraId="4F0E229F" w14:textId="77777777" w:rsidR="00302568" w:rsidRPr="00A949C0" w:rsidRDefault="00302568" w:rsidP="00C773AD">
            <w:pPr>
              <w:numPr>
                <w:ilvl w:val="0"/>
                <w:numId w:val="147"/>
              </w:numPr>
              <w:spacing w:after="0" w:line="240" w:lineRule="auto"/>
              <w:ind w:left="3" w:right="-13" w:firstLine="425"/>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 xml:space="preserve">Киімнің, </w:t>
            </w:r>
            <w:r w:rsidRPr="00A949C0">
              <w:rPr>
                <w:rFonts w:ascii="Times New Roman" w:eastAsia="Calibri" w:hAnsi="Times New Roman"/>
                <w:sz w:val="28"/>
                <w:szCs w:val="28"/>
                <w:lang w:val="kk-KZ" w:eastAsia="en-US"/>
              </w:rPr>
              <w:t>гаджеттер</w:t>
            </w:r>
            <w:r w:rsidRPr="00A949C0">
              <w:rPr>
                <w:rFonts w:ascii="Times New Roman" w:eastAsia="Calibri" w:hAnsi="Times New Roman"/>
                <w:sz w:val="28"/>
                <w:szCs w:val="28"/>
                <w:lang w:val="x-none" w:eastAsia="en-US"/>
              </w:rPr>
              <w:t xml:space="preserve"> немесе басқа жеке заттардың жоғалуы.</w:t>
            </w:r>
          </w:p>
          <w:p w14:paraId="6C531F20" w14:textId="77777777" w:rsidR="00302568" w:rsidRPr="00A949C0" w:rsidRDefault="00302568" w:rsidP="00C773AD">
            <w:pPr>
              <w:numPr>
                <w:ilvl w:val="0"/>
                <w:numId w:val="147"/>
              </w:numPr>
              <w:spacing w:after="0" w:line="240" w:lineRule="auto"/>
              <w:ind w:left="3" w:right="-13" w:firstLine="425"/>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Оқу үлгерімінің төмендеуі.</w:t>
            </w:r>
          </w:p>
          <w:p w14:paraId="4BDE0802" w14:textId="77777777" w:rsidR="00302568" w:rsidRPr="00A949C0" w:rsidRDefault="00302568" w:rsidP="00C773AD">
            <w:pPr>
              <w:numPr>
                <w:ilvl w:val="0"/>
                <w:numId w:val="147"/>
              </w:numPr>
              <w:spacing w:after="0" w:line="240" w:lineRule="auto"/>
              <w:ind w:left="3" w:right="-13" w:firstLine="425"/>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Жиі ақша сұрауы.</w:t>
            </w:r>
          </w:p>
          <w:p w14:paraId="1FE61875" w14:textId="77777777" w:rsidR="00302568" w:rsidRPr="00A949C0" w:rsidRDefault="00302568" w:rsidP="00C773AD">
            <w:pPr>
              <w:numPr>
                <w:ilvl w:val="0"/>
                <w:numId w:val="147"/>
              </w:numPr>
              <w:spacing w:after="0" w:line="240" w:lineRule="auto"/>
              <w:ind w:left="3" w:right="-13" w:firstLine="425"/>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Сабақ</w:t>
            </w:r>
            <w:r w:rsidRPr="00A949C0">
              <w:rPr>
                <w:rFonts w:ascii="Times New Roman" w:eastAsia="Calibri" w:hAnsi="Times New Roman"/>
                <w:sz w:val="28"/>
                <w:szCs w:val="28"/>
                <w:lang w:val="kk-KZ" w:eastAsia="en-US"/>
              </w:rPr>
              <w:t xml:space="preserve">қа кешігуі </w:t>
            </w:r>
          </w:p>
          <w:p w14:paraId="59451146" w14:textId="77777777" w:rsidR="00302568" w:rsidRPr="00A949C0" w:rsidRDefault="00302568" w:rsidP="00C773AD">
            <w:pPr>
              <w:numPr>
                <w:ilvl w:val="0"/>
                <w:numId w:val="147"/>
              </w:numPr>
              <w:spacing w:after="0" w:line="240" w:lineRule="auto"/>
              <w:ind w:left="3" w:right="-13" w:firstLine="425"/>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kk-KZ" w:eastAsia="en-US"/>
              </w:rPr>
              <w:t>Ү</w:t>
            </w:r>
            <w:r w:rsidRPr="00A949C0">
              <w:rPr>
                <w:rFonts w:ascii="Times New Roman" w:eastAsia="Calibri" w:hAnsi="Times New Roman"/>
                <w:sz w:val="28"/>
                <w:szCs w:val="28"/>
                <w:lang w:val="x-none" w:eastAsia="en-US"/>
              </w:rPr>
              <w:t>йге қайту үшін мектептен</w:t>
            </w:r>
            <w:r w:rsidRPr="00A949C0">
              <w:rPr>
                <w:rFonts w:ascii="Times New Roman" w:eastAsia="Calibri" w:hAnsi="Times New Roman"/>
                <w:sz w:val="28"/>
                <w:szCs w:val="28"/>
                <w:lang w:val="kk-KZ" w:eastAsia="en-US"/>
              </w:rPr>
              <w:t>/колледжден</w:t>
            </w:r>
            <w:r w:rsidRPr="00A949C0">
              <w:rPr>
                <w:rFonts w:ascii="Times New Roman" w:eastAsia="Calibri" w:hAnsi="Times New Roman"/>
                <w:sz w:val="28"/>
                <w:szCs w:val="28"/>
                <w:lang w:val="x-none" w:eastAsia="en-US"/>
              </w:rPr>
              <w:t xml:space="preserve"> қоңырау шалу</w:t>
            </w:r>
            <w:r w:rsidRPr="00A949C0">
              <w:rPr>
                <w:rFonts w:ascii="Times New Roman" w:eastAsia="Calibri" w:hAnsi="Times New Roman"/>
                <w:sz w:val="28"/>
                <w:szCs w:val="28"/>
                <w:lang w:val="kk-KZ" w:eastAsia="en-US"/>
              </w:rPr>
              <w:t>ы</w:t>
            </w:r>
            <w:r w:rsidRPr="00A949C0">
              <w:rPr>
                <w:rFonts w:ascii="Times New Roman" w:eastAsia="Calibri" w:hAnsi="Times New Roman"/>
                <w:sz w:val="28"/>
                <w:szCs w:val="28"/>
                <w:lang w:val="x-none" w:eastAsia="en-US"/>
              </w:rPr>
              <w:t>.</w:t>
            </w:r>
          </w:p>
          <w:p w14:paraId="49B4A34A" w14:textId="77777777" w:rsidR="00302568" w:rsidRPr="00A949C0" w:rsidRDefault="00302568" w:rsidP="00C773AD">
            <w:pPr>
              <w:numPr>
                <w:ilvl w:val="0"/>
                <w:numId w:val="147"/>
              </w:numPr>
              <w:tabs>
                <w:tab w:val="left" w:pos="890"/>
              </w:tabs>
              <w:spacing w:after="0" w:line="240" w:lineRule="auto"/>
              <w:ind w:left="3" w:right="-13" w:firstLine="425"/>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Үлкендерге жақын болуға ұмтылу</w:t>
            </w:r>
            <w:r w:rsidRPr="00A949C0">
              <w:rPr>
                <w:rFonts w:ascii="Times New Roman" w:eastAsia="Calibri" w:hAnsi="Times New Roman"/>
                <w:sz w:val="28"/>
                <w:szCs w:val="28"/>
                <w:lang w:val="kk-KZ" w:eastAsia="en-US"/>
              </w:rPr>
              <w:t>ы</w:t>
            </w:r>
            <w:r w:rsidRPr="00A949C0">
              <w:rPr>
                <w:rFonts w:ascii="Times New Roman" w:eastAsia="Calibri" w:hAnsi="Times New Roman"/>
                <w:sz w:val="28"/>
                <w:szCs w:val="28"/>
                <w:lang w:val="x-none" w:eastAsia="en-US"/>
              </w:rPr>
              <w:t>.</w:t>
            </w:r>
          </w:p>
          <w:p w14:paraId="31E92733" w14:textId="77777777" w:rsidR="00302568" w:rsidRPr="00A949C0" w:rsidRDefault="00302568" w:rsidP="00C773AD">
            <w:pPr>
              <w:numPr>
                <w:ilvl w:val="0"/>
                <w:numId w:val="147"/>
              </w:numPr>
              <w:tabs>
                <w:tab w:val="left" w:pos="890"/>
              </w:tabs>
              <w:spacing w:after="0" w:line="240" w:lineRule="auto"/>
              <w:ind w:left="3" w:right="-13" w:firstLine="425"/>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kk-KZ" w:eastAsia="en-US"/>
              </w:rPr>
              <w:t>Дұрыс</w:t>
            </w:r>
            <w:r w:rsidRPr="00A949C0">
              <w:rPr>
                <w:rFonts w:ascii="Times New Roman" w:eastAsia="Calibri" w:hAnsi="Times New Roman"/>
                <w:sz w:val="28"/>
                <w:szCs w:val="28"/>
                <w:lang w:val="x-none" w:eastAsia="en-US"/>
              </w:rPr>
              <w:t xml:space="preserve"> ұй</w:t>
            </w:r>
            <w:r w:rsidRPr="00A949C0">
              <w:rPr>
                <w:rFonts w:ascii="Times New Roman" w:eastAsia="Calibri" w:hAnsi="Times New Roman"/>
                <w:sz w:val="28"/>
                <w:szCs w:val="28"/>
                <w:lang w:val="kk-KZ" w:eastAsia="en-US"/>
              </w:rPr>
              <w:t>ықтамауы</w:t>
            </w:r>
            <w:r w:rsidRPr="00A949C0">
              <w:rPr>
                <w:rFonts w:ascii="Times New Roman" w:eastAsia="Calibri" w:hAnsi="Times New Roman"/>
                <w:sz w:val="28"/>
                <w:szCs w:val="28"/>
                <w:lang w:val="x-none" w:eastAsia="en-US"/>
              </w:rPr>
              <w:t xml:space="preserve"> және қорқынышты түс көру</w:t>
            </w:r>
            <w:r w:rsidRPr="00A949C0">
              <w:rPr>
                <w:rFonts w:ascii="Times New Roman" w:eastAsia="Calibri" w:hAnsi="Times New Roman"/>
                <w:sz w:val="28"/>
                <w:szCs w:val="28"/>
                <w:lang w:val="kk-KZ" w:eastAsia="en-US"/>
              </w:rPr>
              <w:t>і</w:t>
            </w:r>
            <w:r w:rsidRPr="00A949C0">
              <w:rPr>
                <w:rFonts w:ascii="Times New Roman" w:eastAsia="Calibri" w:hAnsi="Times New Roman"/>
                <w:sz w:val="28"/>
                <w:szCs w:val="28"/>
                <w:lang w:val="x-none" w:eastAsia="en-US"/>
              </w:rPr>
              <w:t>.</w:t>
            </w:r>
          </w:p>
          <w:p w14:paraId="589196C8" w14:textId="77777777" w:rsidR="00302568" w:rsidRPr="00A949C0" w:rsidRDefault="00302568" w:rsidP="00C773AD">
            <w:pPr>
              <w:numPr>
                <w:ilvl w:val="0"/>
                <w:numId w:val="147"/>
              </w:numPr>
              <w:tabs>
                <w:tab w:val="left" w:pos="890"/>
              </w:tabs>
              <w:spacing w:after="0" w:line="240" w:lineRule="auto"/>
              <w:ind w:left="3" w:right="-13" w:firstLine="425"/>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Бас</w:t>
            </w:r>
            <w:r w:rsidRPr="00A949C0">
              <w:rPr>
                <w:rFonts w:ascii="Times New Roman" w:eastAsia="Calibri" w:hAnsi="Times New Roman"/>
                <w:sz w:val="28"/>
                <w:szCs w:val="28"/>
                <w:lang w:val="kk-KZ" w:eastAsia="en-US"/>
              </w:rPr>
              <w:t>ының</w:t>
            </w:r>
            <w:r w:rsidRPr="00A949C0">
              <w:rPr>
                <w:rFonts w:ascii="Times New Roman" w:eastAsia="Calibri" w:hAnsi="Times New Roman"/>
                <w:sz w:val="28"/>
                <w:szCs w:val="28"/>
                <w:lang w:val="x-none" w:eastAsia="en-US"/>
              </w:rPr>
              <w:t>, асқазан</w:t>
            </w:r>
            <w:r w:rsidRPr="00A949C0">
              <w:rPr>
                <w:rFonts w:ascii="Times New Roman" w:eastAsia="Calibri" w:hAnsi="Times New Roman"/>
                <w:sz w:val="28"/>
                <w:szCs w:val="28"/>
                <w:lang w:val="kk-KZ" w:eastAsia="en-US"/>
              </w:rPr>
              <w:t>ының</w:t>
            </w:r>
            <w:r w:rsidRPr="00A949C0">
              <w:rPr>
                <w:rFonts w:ascii="Times New Roman" w:eastAsia="Calibri" w:hAnsi="Times New Roman"/>
                <w:sz w:val="28"/>
                <w:szCs w:val="28"/>
                <w:lang w:val="x-none" w:eastAsia="en-US"/>
              </w:rPr>
              <w:t xml:space="preserve"> ауруы немесе басқа да физикалық аурулар</w:t>
            </w:r>
            <w:r w:rsidRPr="00A949C0">
              <w:rPr>
                <w:rFonts w:ascii="Times New Roman" w:eastAsia="Calibri" w:hAnsi="Times New Roman"/>
                <w:sz w:val="28"/>
                <w:szCs w:val="28"/>
                <w:lang w:val="kk-KZ" w:eastAsia="en-US"/>
              </w:rPr>
              <w:t>ға</w:t>
            </w:r>
            <w:r w:rsidRPr="00A949C0">
              <w:rPr>
                <w:rFonts w:ascii="Times New Roman" w:eastAsia="Calibri" w:hAnsi="Times New Roman"/>
                <w:sz w:val="28"/>
                <w:szCs w:val="28"/>
                <w:lang w:val="x-none" w:eastAsia="en-US"/>
              </w:rPr>
              <w:t xml:space="preserve"> шағымда</w:t>
            </w:r>
            <w:r w:rsidRPr="00A949C0">
              <w:rPr>
                <w:rFonts w:ascii="Times New Roman" w:eastAsia="Calibri" w:hAnsi="Times New Roman"/>
                <w:sz w:val="28"/>
                <w:szCs w:val="28"/>
                <w:lang w:val="kk-KZ" w:eastAsia="en-US"/>
              </w:rPr>
              <w:t>нуы.</w:t>
            </w:r>
          </w:p>
          <w:p w14:paraId="64526CE4" w14:textId="77777777" w:rsidR="00302568" w:rsidRPr="00A949C0" w:rsidRDefault="00302568" w:rsidP="00C773AD">
            <w:pPr>
              <w:numPr>
                <w:ilvl w:val="0"/>
                <w:numId w:val="147"/>
              </w:numPr>
              <w:tabs>
                <w:tab w:val="left" w:pos="890"/>
              </w:tabs>
              <w:spacing w:after="0" w:line="240" w:lineRule="auto"/>
              <w:ind w:left="3" w:right="-13" w:firstLine="425"/>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Интернетте уақыт өткізгеннен кейінгі жағымсыз көңіл-күй</w:t>
            </w:r>
            <w:r w:rsidRPr="00A949C0">
              <w:rPr>
                <w:rFonts w:ascii="Times New Roman" w:eastAsia="Calibri" w:hAnsi="Times New Roman"/>
                <w:sz w:val="28"/>
                <w:szCs w:val="28"/>
                <w:lang w:val="kk-KZ" w:eastAsia="en-US"/>
              </w:rPr>
              <w:t>і</w:t>
            </w:r>
            <w:r w:rsidRPr="00A949C0">
              <w:rPr>
                <w:rFonts w:ascii="Times New Roman" w:eastAsia="Calibri" w:hAnsi="Times New Roman"/>
                <w:sz w:val="28"/>
                <w:szCs w:val="28"/>
                <w:lang w:val="x-none" w:eastAsia="en-US"/>
              </w:rPr>
              <w:t>.</w:t>
            </w:r>
          </w:p>
          <w:p w14:paraId="492858CB" w14:textId="77777777" w:rsidR="00302568" w:rsidRPr="00A949C0" w:rsidRDefault="00302568" w:rsidP="00C773AD">
            <w:pPr>
              <w:numPr>
                <w:ilvl w:val="0"/>
                <w:numId w:val="147"/>
              </w:numPr>
              <w:tabs>
                <w:tab w:val="left" w:pos="890"/>
              </w:tabs>
              <w:spacing w:after="0" w:line="240" w:lineRule="auto"/>
              <w:ind w:left="3" w:right="-13" w:firstLine="425"/>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kk-KZ" w:eastAsia="en-US"/>
              </w:rPr>
              <w:t>Ә</w:t>
            </w:r>
            <w:r w:rsidRPr="00A949C0">
              <w:rPr>
                <w:rFonts w:ascii="Times New Roman" w:eastAsia="Calibri" w:hAnsi="Times New Roman"/>
                <w:sz w:val="28"/>
                <w:szCs w:val="28"/>
                <w:lang w:val="x-none" w:eastAsia="en-US"/>
              </w:rPr>
              <w:t>деттен тыс құпия</w:t>
            </w:r>
            <w:r w:rsidRPr="00A949C0">
              <w:rPr>
                <w:rFonts w:ascii="Times New Roman" w:eastAsia="Calibri" w:hAnsi="Times New Roman"/>
                <w:sz w:val="28"/>
                <w:szCs w:val="28"/>
                <w:lang w:val="kk-KZ" w:eastAsia="en-US"/>
              </w:rPr>
              <w:t xml:space="preserve">лылық. </w:t>
            </w:r>
          </w:p>
          <w:p w14:paraId="2BE34827" w14:textId="77777777" w:rsidR="00302568" w:rsidRPr="00A949C0" w:rsidRDefault="00302568" w:rsidP="00C773AD">
            <w:pPr>
              <w:numPr>
                <w:ilvl w:val="0"/>
                <w:numId w:val="147"/>
              </w:numPr>
              <w:tabs>
                <w:tab w:val="left" w:pos="890"/>
              </w:tabs>
              <w:spacing w:after="0" w:line="240" w:lineRule="auto"/>
              <w:ind w:left="3" w:right="-13" w:firstLine="425"/>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kk-KZ" w:eastAsia="en-US"/>
              </w:rPr>
              <w:t>А</w:t>
            </w:r>
            <w:r w:rsidRPr="00A949C0">
              <w:rPr>
                <w:rFonts w:ascii="Times New Roman" w:eastAsia="Calibri" w:hAnsi="Times New Roman"/>
                <w:sz w:val="28"/>
                <w:szCs w:val="28"/>
                <w:lang w:val="x-none" w:eastAsia="en-US"/>
              </w:rPr>
              <w:t>грессия, ашу-ызаға беріліп кету.</w:t>
            </w:r>
          </w:p>
          <w:p w14:paraId="4953C2EE" w14:textId="77777777" w:rsidR="00302568" w:rsidRPr="00A949C0" w:rsidRDefault="00302568" w:rsidP="006D4CBA">
            <w:pPr>
              <w:spacing w:after="0" w:line="240" w:lineRule="auto"/>
              <w:ind w:left="3" w:right="-13" w:firstLine="425"/>
              <w:jc w:val="both"/>
              <w:rPr>
                <w:rFonts w:ascii="Times New Roman" w:hAnsi="Times New Roman"/>
                <w:sz w:val="28"/>
                <w:szCs w:val="28"/>
              </w:rPr>
            </w:pPr>
            <w:r w:rsidRPr="00A949C0">
              <w:rPr>
                <w:rFonts w:ascii="Times New Roman" w:hAnsi="Times New Roman"/>
                <w:sz w:val="28"/>
                <w:szCs w:val="28"/>
              </w:rPr>
              <w:t xml:space="preserve">III. </w:t>
            </w:r>
            <w:r w:rsidRPr="00A949C0">
              <w:rPr>
                <w:rFonts w:ascii="Times New Roman" w:hAnsi="Times New Roman"/>
                <w:sz w:val="28"/>
                <w:szCs w:val="28"/>
                <w:lang w:val="kk-KZ"/>
              </w:rPr>
              <w:t>Жағдаяттық</w:t>
            </w:r>
            <w:r w:rsidRPr="00A949C0">
              <w:rPr>
                <w:rFonts w:ascii="Times New Roman" w:hAnsi="Times New Roman"/>
                <w:sz w:val="28"/>
                <w:szCs w:val="28"/>
              </w:rPr>
              <w:t xml:space="preserve"> сұрақтар. Топ</w:t>
            </w:r>
            <w:r w:rsidRPr="00A949C0">
              <w:rPr>
                <w:rFonts w:ascii="Times New Roman" w:hAnsi="Times New Roman"/>
                <w:sz w:val="28"/>
                <w:szCs w:val="28"/>
                <w:lang w:val="kk-KZ"/>
              </w:rPr>
              <w:t>тық</w:t>
            </w:r>
            <w:r w:rsidRPr="00A949C0">
              <w:rPr>
                <w:rFonts w:ascii="Times New Roman" w:hAnsi="Times New Roman"/>
                <w:sz w:val="28"/>
                <w:szCs w:val="28"/>
              </w:rPr>
              <w:t xml:space="preserve"> жаттығу.</w:t>
            </w:r>
          </w:p>
          <w:p w14:paraId="2D69F83B" w14:textId="77777777" w:rsidR="00302568" w:rsidRPr="00A949C0" w:rsidRDefault="00302568" w:rsidP="006D4CBA">
            <w:pPr>
              <w:spacing w:after="0" w:line="240" w:lineRule="auto"/>
              <w:ind w:left="3" w:right="-13" w:firstLine="425"/>
              <w:jc w:val="both"/>
              <w:rPr>
                <w:rFonts w:ascii="Times New Roman" w:hAnsi="Times New Roman"/>
                <w:sz w:val="28"/>
                <w:szCs w:val="28"/>
              </w:rPr>
            </w:pPr>
            <w:r w:rsidRPr="00A949C0">
              <w:rPr>
                <w:rFonts w:ascii="Times New Roman" w:hAnsi="Times New Roman"/>
                <w:sz w:val="28"/>
                <w:szCs w:val="28"/>
                <w:lang w:val="kk-KZ"/>
              </w:rPr>
              <w:t>Педагог</w:t>
            </w:r>
            <w:r w:rsidRPr="00A949C0">
              <w:rPr>
                <w:rFonts w:ascii="Times New Roman" w:hAnsi="Times New Roman"/>
                <w:sz w:val="28"/>
                <w:szCs w:val="28"/>
              </w:rPr>
              <w:t xml:space="preserve"> ата-аналарды 2 топқа бөледі. </w:t>
            </w:r>
            <w:r w:rsidRPr="00A949C0">
              <w:rPr>
                <w:rFonts w:ascii="Times New Roman" w:hAnsi="Times New Roman"/>
                <w:sz w:val="28"/>
                <w:szCs w:val="28"/>
                <w:lang w:val="kk-KZ"/>
              </w:rPr>
              <w:t>Әр т</w:t>
            </w:r>
            <w:r w:rsidRPr="00A949C0">
              <w:rPr>
                <w:rFonts w:ascii="Times New Roman" w:hAnsi="Times New Roman"/>
                <w:sz w:val="28"/>
                <w:szCs w:val="28"/>
              </w:rPr>
              <w:t xml:space="preserve">опқа </w:t>
            </w:r>
            <w:r w:rsidRPr="00A949C0">
              <w:rPr>
                <w:rFonts w:ascii="Times New Roman" w:hAnsi="Times New Roman"/>
                <w:sz w:val="28"/>
                <w:szCs w:val="28"/>
                <w:lang w:val="kk-KZ"/>
              </w:rPr>
              <w:t>жағдаяттық</w:t>
            </w:r>
            <w:r w:rsidRPr="00A949C0">
              <w:rPr>
                <w:rFonts w:ascii="Times New Roman" w:hAnsi="Times New Roman"/>
                <w:sz w:val="28"/>
                <w:szCs w:val="28"/>
              </w:rPr>
              <w:t xml:space="preserve"> сұрақтар ұсынылады. Біз осы сұрақтарды </w:t>
            </w:r>
            <w:r w:rsidRPr="00A949C0">
              <w:rPr>
                <w:rFonts w:ascii="Times New Roman" w:hAnsi="Times New Roman"/>
                <w:sz w:val="28"/>
                <w:szCs w:val="28"/>
                <w:lang w:val="kk-KZ"/>
              </w:rPr>
              <w:t>талқылап</w:t>
            </w:r>
            <w:r w:rsidRPr="00A949C0">
              <w:rPr>
                <w:rFonts w:ascii="Times New Roman" w:hAnsi="Times New Roman"/>
                <w:sz w:val="28"/>
                <w:szCs w:val="28"/>
              </w:rPr>
              <w:t>, қауіпті және қауіпсіз әрекет ету жолдарын табуымыз керек. Ата-аналар бұл жағдайда не істеу керегін айтады.</w:t>
            </w:r>
          </w:p>
          <w:p w14:paraId="5564CC1E" w14:textId="77777777" w:rsidR="00302568" w:rsidRPr="00A949C0" w:rsidRDefault="00302568" w:rsidP="006D4CBA">
            <w:pPr>
              <w:spacing w:after="0" w:line="240" w:lineRule="auto"/>
              <w:ind w:left="3" w:right="-13" w:firstLine="425"/>
              <w:jc w:val="both"/>
              <w:rPr>
                <w:rFonts w:ascii="Times New Roman" w:hAnsi="Times New Roman"/>
                <w:sz w:val="28"/>
                <w:szCs w:val="28"/>
              </w:rPr>
            </w:pPr>
            <w:r w:rsidRPr="00A949C0">
              <w:rPr>
                <w:rFonts w:ascii="Times New Roman" w:hAnsi="Times New Roman"/>
                <w:sz w:val="28"/>
                <w:szCs w:val="28"/>
              </w:rPr>
              <w:t>Жағдаяттар:</w:t>
            </w:r>
          </w:p>
          <w:p w14:paraId="16F78F31" w14:textId="77777777" w:rsidR="00302568" w:rsidRPr="00A949C0" w:rsidRDefault="00302568" w:rsidP="006D4CBA">
            <w:pPr>
              <w:spacing w:after="0" w:line="240" w:lineRule="auto"/>
              <w:ind w:left="3" w:right="-13" w:firstLine="425"/>
              <w:jc w:val="both"/>
              <w:rPr>
                <w:rFonts w:ascii="Times New Roman" w:hAnsi="Times New Roman"/>
                <w:sz w:val="28"/>
                <w:szCs w:val="28"/>
              </w:rPr>
            </w:pPr>
            <w:r w:rsidRPr="00A949C0">
              <w:rPr>
                <w:rFonts w:ascii="Times New Roman" w:hAnsi="Times New Roman"/>
                <w:sz w:val="28"/>
                <w:szCs w:val="28"/>
              </w:rPr>
              <w:t>1</w:t>
            </w:r>
            <w:r w:rsidRPr="00A949C0">
              <w:rPr>
                <w:rFonts w:ascii="Times New Roman" w:hAnsi="Times New Roman"/>
                <w:sz w:val="28"/>
                <w:szCs w:val="28"/>
                <w:lang w:val="kk-KZ"/>
              </w:rPr>
              <w:t>-</w:t>
            </w:r>
            <w:r w:rsidRPr="00A949C0">
              <w:rPr>
                <w:rFonts w:ascii="Times New Roman" w:hAnsi="Times New Roman"/>
                <w:sz w:val="28"/>
                <w:szCs w:val="28"/>
              </w:rPr>
              <w:t xml:space="preserve"> топ. </w:t>
            </w:r>
            <w:r w:rsidRPr="00A949C0">
              <w:rPr>
                <w:rFonts w:ascii="Times New Roman" w:hAnsi="Times New Roman"/>
                <w:sz w:val="28"/>
                <w:szCs w:val="28"/>
                <w:lang w:val="kk-KZ"/>
              </w:rPr>
              <w:t>Жағдаяттық</w:t>
            </w:r>
            <w:r w:rsidRPr="00A949C0">
              <w:rPr>
                <w:rFonts w:ascii="Times New Roman" w:hAnsi="Times New Roman"/>
                <w:sz w:val="28"/>
                <w:szCs w:val="28"/>
              </w:rPr>
              <w:t xml:space="preserve"> тапсырма</w:t>
            </w:r>
          </w:p>
          <w:p w14:paraId="323CFAAE" w14:textId="77777777" w:rsidR="00302568" w:rsidRPr="00A949C0" w:rsidRDefault="00302568" w:rsidP="006D4CBA">
            <w:pPr>
              <w:spacing w:after="0" w:line="240" w:lineRule="auto"/>
              <w:ind w:left="3" w:right="-13" w:firstLine="425"/>
              <w:jc w:val="both"/>
              <w:rPr>
                <w:rFonts w:ascii="Times New Roman" w:hAnsi="Times New Roman"/>
                <w:sz w:val="28"/>
                <w:szCs w:val="28"/>
              </w:rPr>
            </w:pPr>
            <w:r w:rsidRPr="00A949C0">
              <w:rPr>
                <w:rFonts w:ascii="Times New Roman" w:hAnsi="Times New Roman"/>
                <w:sz w:val="28"/>
                <w:szCs w:val="28"/>
                <w:lang w:val="kk-KZ"/>
              </w:rPr>
              <w:t>Ә</w:t>
            </w:r>
            <w:r w:rsidRPr="00A949C0">
              <w:rPr>
                <w:rFonts w:ascii="Times New Roman" w:hAnsi="Times New Roman"/>
                <w:sz w:val="28"/>
                <w:szCs w:val="28"/>
              </w:rPr>
              <w:t>сия 16 жаста. Ол селфи</w:t>
            </w:r>
            <w:r w:rsidRPr="00A949C0">
              <w:rPr>
                <w:rFonts w:ascii="Times New Roman" w:hAnsi="Times New Roman"/>
                <w:sz w:val="28"/>
                <w:szCs w:val="28"/>
                <w:lang w:val="kk-KZ"/>
              </w:rPr>
              <w:t xml:space="preserve"> жасап</w:t>
            </w:r>
            <w:r w:rsidRPr="00A949C0">
              <w:rPr>
                <w:rFonts w:ascii="Times New Roman" w:hAnsi="Times New Roman"/>
                <w:sz w:val="28"/>
                <w:szCs w:val="28"/>
              </w:rPr>
              <w:t>, фотос</w:t>
            </w:r>
            <w:r w:rsidRPr="00A949C0">
              <w:rPr>
                <w:rFonts w:ascii="Times New Roman" w:hAnsi="Times New Roman"/>
                <w:sz w:val="28"/>
                <w:szCs w:val="28"/>
                <w:lang w:val="kk-KZ"/>
              </w:rPr>
              <w:t>уретін</w:t>
            </w:r>
            <w:r w:rsidRPr="00A949C0">
              <w:rPr>
                <w:rFonts w:ascii="Times New Roman" w:hAnsi="Times New Roman"/>
                <w:sz w:val="28"/>
                <w:szCs w:val="28"/>
              </w:rPr>
              <w:t xml:space="preserve"> Instagram парақшасына жариялады. 5 минуттан кейін селфиге 5 қолданушы пікір қалдырды. Олардың арасында </w:t>
            </w:r>
            <w:r w:rsidRPr="00A949C0">
              <w:rPr>
                <w:rFonts w:ascii="Times New Roman" w:hAnsi="Times New Roman"/>
                <w:sz w:val="28"/>
                <w:szCs w:val="28"/>
                <w:lang w:val="kk-KZ"/>
              </w:rPr>
              <w:t>Ә</w:t>
            </w:r>
            <w:r w:rsidRPr="00A949C0">
              <w:rPr>
                <w:rFonts w:ascii="Times New Roman" w:hAnsi="Times New Roman"/>
                <w:sz w:val="28"/>
                <w:szCs w:val="28"/>
              </w:rPr>
              <w:t>сияның жазылушылары, оның ішінде сыныптастары</w:t>
            </w:r>
            <w:r w:rsidRPr="00A949C0">
              <w:rPr>
                <w:rFonts w:ascii="Times New Roman" w:hAnsi="Times New Roman"/>
                <w:sz w:val="28"/>
                <w:szCs w:val="28"/>
                <w:lang w:val="kk-KZ"/>
              </w:rPr>
              <w:t>/группаластары</w:t>
            </w:r>
            <w:r w:rsidRPr="00A949C0">
              <w:rPr>
                <w:rFonts w:ascii="Times New Roman" w:hAnsi="Times New Roman"/>
                <w:sz w:val="28"/>
                <w:szCs w:val="28"/>
              </w:rPr>
              <w:t xml:space="preserve"> бар. Кешке қарай фото сыныптың</w:t>
            </w:r>
            <w:r w:rsidRPr="00A949C0">
              <w:rPr>
                <w:rFonts w:ascii="Times New Roman" w:hAnsi="Times New Roman"/>
                <w:sz w:val="28"/>
                <w:szCs w:val="28"/>
                <w:lang w:val="kk-KZ"/>
              </w:rPr>
              <w:t>/группаның</w:t>
            </w:r>
            <w:r w:rsidRPr="00A949C0">
              <w:rPr>
                <w:rFonts w:ascii="Times New Roman" w:hAnsi="Times New Roman"/>
                <w:sz w:val="28"/>
                <w:szCs w:val="28"/>
              </w:rPr>
              <w:t xml:space="preserve"> WhatsApp тобында пайда болды. Біреу ол туралы жағымсыз пікірлер жаз</w:t>
            </w:r>
            <w:r w:rsidRPr="00A949C0">
              <w:rPr>
                <w:rFonts w:ascii="Times New Roman" w:hAnsi="Times New Roman"/>
                <w:sz w:val="28"/>
                <w:szCs w:val="28"/>
                <w:lang w:val="kk-KZ"/>
              </w:rPr>
              <w:t>ыпты</w:t>
            </w:r>
            <w:r w:rsidRPr="00A949C0">
              <w:rPr>
                <w:rFonts w:ascii="Times New Roman" w:hAnsi="Times New Roman"/>
                <w:sz w:val="28"/>
                <w:szCs w:val="28"/>
              </w:rPr>
              <w:t xml:space="preserve">. </w:t>
            </w:r>
            <w:r w:rsidRPr="00A949C0">
              <w:rPr>
                <w:rFonts w:ascii="Times New Roman" w:hAnsi="Times New Roman"/>
                <w:sz w:val="28"/>
                <w:szCs w:val="28"/>
                <w:lang w:val="kk-KZ"/>
              </w:rPr>
              <w:t>Ә</w:t>
            </w:r>
            <w:r w:rsidRPr="00A949C0">
              <w:rPr>
                <w:rFonts w:ascii="Times New Roman" w:hAnsi="Times New Roman"/>
                <w:sz w:val="28"/>
                <w:szCs w:val="28"/>
              </w:rPr>
              <w:t>сия өзін қорғамақ болып, топтан шығып кетті. Сыныптасы</w:t>
            </w:r>
            <w:r w:rsidRPr="00A949C0">
              <w:rPr>
                <w:rFonts w:ascii="Times New Roman" w:hAnsi="Times New Roman"/>
                <w:sz w:val="28"/>
                <w:szCs w:val="28"/>
                <w:lang w:val="kk-KZ"/>
              </w:rPr>
              <w:t>/группаласы</w:t>
            </w:r>
            <w:r w:rsidRPr="00A949C0">
              <w:rPr>
                <w:rFonts w:ascii="Times New Roman" w:hAnsi="Times New Roman"/>
                <w:sz w:val="28"/>
                <w:szCs w:val="28"/>
              </w:rPr>
              <w:t xml:space="preserve"> жеке хабарламасында </w:t>
            </w:r>
            <w:r w:rsidRPr="00A949C0">
              <w:rPr>
                <w:rFonts w:ascii="Times New Roman" w:hAnsi="Times New Roman"/>
                <w:sz w:val="28"/>
                <w:szCs w:val="28"/>
                <w:lang w:val="kk-KZ"/>
              </w:rPr>
              <w:t>құрбысына</w:t>
            </w:r>
            <w:r w:rsidRPr="00A949C0">
              <w:rPr>
                <w:rFonts w:ascii="Times New Roman" w:hAnsi="Times New Roman"/>
                <w:sz w:val="28"/>
                <w:szCs w:val="28"/>
              </w:rPr>
              <w:t xml:space="preserve"> назар аудармауға кеңес берді, өйткені бәрі ертеңге дейін тынышталады деді. Басқа біреу жеке хабарламасында</w:t>
            </w:r>
            <w:r w:rsidRPr="00A949C0">
              <w:rPr>
                <w:rFonts w:ascii="Times New Roman" w:hAnsi="Times New Roman"/>
                <w:sz w:val="28"/>
                <w:szCs w:val="28"/>
                <w:lang w:val="kk-KZ"/>
              </w:rPr>
              <w:t>:</w:t>
            </w:r>
            <w:r w:rsidRPr="00A949C0">
              <w:rPr>
                <w:rFonts w:ascii="Times New Roman" w:hAnsi="Times New Roman"/>
                <w:sz w:val="28"/>
                <w:szCs w:val="28"/>
              </w:rPr>
              <w:t xml:space="preserve"> </w:t>
            </w:r>
            <w:r w:rsidRPr="00A949C0">
              <w:rPr>
                <w:rFonts w:ascii="Times New Roman" w:hAnsi="Times New Roman"/>
                <w:sz w:val="28"/>
                <w:szCs w:val="28"/>
                <w:lang w:val="kk-KZ"/>
              </w:rPr>
              <w:t>«Ә</w:t>
            </w:r>
            <w:r w:rsidRPr="00A949C0">
              <w:rPr>
                <w:rFonts w:ascii="Times New Roman" w:hAnsi="Times New Roman"/>
                <w:sz w:val="28"/>
                <w:szCs w:val="28"/>
              </w:rPr>
              <w:t>сия</w:t>
            </w:r>
            <w:r w:rsidRPr="00A949C0">
              <w:rPr>
                <w:rFonts w:ascii="Times New Roman" w:hAnsi="Times New Roman"/>
                <w:sz w:val="28"/>
                <w:szCs w:val="28"/>
                <w:lang w:val="kk-KZ"/>
              </w:rPr>
              <w:t>,</w:t>
            </w:r>
            <w:r w:rsidRPr="00A949C0">
              <w:rPr>
                <w:rFonts w:ascii="Times New Roman" w:hAnsi="Times New Roman"/>
                <w:sz w:val="28"/>
                <w:szCs w:val="28"/>
              </w:rPr>
              <w:t xml:space="preserve"> қорқасың ба</w:t>
            </w:r>
            <w:r w:rsidRPr="00A949C0">
              <w:rPr>
                <w:rFonts w:ascii="Times New Roman" w:hAnsi="Times New Roman"/>
                <w:sz w:val="28"/>
                <w:szCs w:val="28"/>
                <w:lang w:val="kk-KZ"/>
              </w:rPr>
              <w:t>?» –</w:t>
            </w:r>
            <w:r w:rsidRPr="00A949C0">
              <w:rPr>
                <w:rFonts w:ascii="Times New Roman" w:hAnsi="Times New Roman"/>
                <w:sz w:val="28"/>
                <w:szCs w:val="28"/>
              </w:rPr>
              <w:t xml:space="preserve"> деп сұрады. Сыныптастардың</w:t>
            </w:r>
            <w:r w:rsidRPr="00A949C0">
              <w:rPr>
                <w:rFonts w:ascii="Times New Roman" w:hAnsi="Times New Roman"/>
                <w:sz w:val="28"/>
                <w:szCs w:val="28"/>
                <w:lang w:val="kk-KZ"/>
              </w:rPr>
              <w:t>/группаластардың</w:t>
            </w:r>
            <w:r w:rsidRPr="00A949C0">
              <w:rPr>
                <w:rFonts w:ascii="Times New Roman" w:hAnsi="Times New Roman"/>
                <w:sz w:val="28"/>
                <w:szCs w:val="28"/>
              </w:rPr>
              <w:t xml:space="preserve"> бәрі </w:t>
            </w:r>
            <w:r w:rsidRPr="00A949C0">
              <w:rPr>
                <w:rFonts w:ascii="Times New Roman" w:hAnsi="Times New Roman"/>
                <w:sz w:val="28"/>
                <w:szCs w:val="28"/>
                <w:lang w:val="kk-KZ"/>
              </w:rPr>
              <w:t xml:space="preserve">бірдей </w:t>
            </w:r>
            <w:r w:rsidRPr="00A949C0">
              <w:rPr>
                <w:rFonts w:ascii="Times New Roman" w:hAnsi="Times New Roman"/>
                <w:sz w:val="28"/>
                <w:szCs w:val="28"/>
              </w:rPr>
              <w:t>жағымсыз пікірлер жазған жоқ.</w:t>
            </w:r>
          </w:p>
          <w:p w14:paraId="6869C1AC" w14:textId="77777777" w:rsidR="00302568" w:rsidRPr="00A949C0" w:rsidRDefault="00302568" w:rsidP="006D4CBA">
            <w:pPr>
              <w:spacing w:after="0" w:line="240" w:lineRule="auto"/>
              <w:ind w:left="3" w:right="-13" w:firstLine="425"/>
              <w:jc w:val="both"/>
              <w:rPr>
                <w:rFonts w:ascii="Times New Roman" w:hAnsi="Times New Roman"/>
                <w:sz w:val="28"/>
                <w:szCs w:val="28"/>
              </w:rPr>
            </w:pPr>
            <w:r w:rsidRPr="00A949C0">
              <w:rPr>
                <w:rFonts w:ascii="Times New Roman" w:hAnsi="Times New Roman"/>
                <w:sz w:val="28"/>
                <w:szCs w:val="28"/>
              </w:rPr>
              <w:t xml:space="preserve">2-топ. </w:t>
            </w:r>
            <w:r w:rsidRPr="00A949C0">
              <w:rPr>
                <w:rFonts w:ascii="Times New Roman" w:hAnsi="Times New Roman"/>
                <w:sz w:val="28"/>
                <w:szCs w:val="28"/>
                <w:lang w:val="kk-KZ"/>
              </w:rPr>
              <w:t>Жағдаяттық</w:t>
            </w:r>
            <w:r w:rsidRPr="00A949C0">
              <w:rPr>
                <w:rFonts w:ascii="Times New Roman" w:hAnsi="Times New Roman"/>
                <w:sz w:val="28"/>
                <w:szCs w:val="28"/>
              </w:rPr>
              <w:t xml:space="preserve"> тапсырма</w:t>
            </w:r>
          </w:p>
          <w:p w14:paraId="3C37C2DE" w14:textId="4D73244E" w:rsidR="00302568" w:rsidRPr="00A949C0" w:rsidRDefault="00302568" w:rsidP="006D4CBA">
            <w:pPr>
              <w:spacing w:after="0" w:line="240" w:lineRule="auto"/>
              <w:ind w:left="3" w:right="-13" w:firstLine="425"/>
              <w:jc w:val="both"/>
              <w:rPr>
                <w:rFonts w:ascii="Times New Roman" w:hAnsi="Times New Roman"/>
                <w:sz w:val="28"/>
                <w:szCs w:val="28"/>
              </w:rPr>
            </w:pPr>
            <w:r w:rsidRPr="00A949C0">
              <w:rPr>
                <w:rFonts w:ascii="Times New Roman" w:hAnsi="Times New Roman"/>
                <w:sz w:val="28"/>
                <w:szCs w:val="28"/>
              </w:rPr>
              <w:lastRenderedPageBreak/>
              <w:t xml:space="preserve">Әлихан 17 жаста. Ол билегенді ұнатады, бірақ </w:t>
            </w:r>
            <w:r w:rsidR="00F20D60" w:rsidRPr="00A949C0">
              <w:rPr>
                <w:rFonts w:ascii="Times New Roman" w:hAnsi="Times New Roman"/>
                <w:sz w:val="28"/>
                <w:szCs w:val="28"/>
                <w:lang w:val="kk-KZ"/>
              </w:rPr>
              <w:t>біраз уақыт</w:t>
            </w:r>
            <w:r w:rsidRPr="00A949C0">
              <w:rPr>
                <w:rFonts w:ascii="Times New Roman" w:hAnsi="Times New Roman"/>
                <w:sz w:val="28"/>
                <w:szCs w:val="28"/>
              </w:rPr>
              <w:t xml:space="preserve"> би студиясында сабақтар өткізілмеді. Бірде </w:t>
            </w:r>
            <w:r w:rsidRPr="00A949C0">
              <w:rPr>
                <w:rFonts w:ascii="Times New Roman" w:hAnsi="Times New Roman"/>
                <w:sz w:val="28"/>
                <w:szCs w:val="28"/>
                <w:lang w:val="kk-KZ"/>
              </w:rPr>
              <w:t xml:space="preserve">ол </w:t>
            </w:r>
            <w:r w:rsidRPr="00A949C0">
              <w:rPr>
                <w:rFonts w:ascii="Times New Roman" w:hAnsi="Times New Roman"/>
                <w:sz w:val="28"/>
                <w:szCs w:val="28"/>
              </w:rPr>
              <w:t>сыныптасының</w:t>
            </w:r>
            <w:r w:rsidRPr="00A949C0">
              <w:rPr>
                <w:rFonts w:ascii="Times New Roman" w:hAnsi="Times New Roman"/>
                <w:sz w:val="28"/>
                <w:szCs w:val="28"/>
                <w:lang w:val="kk-KZ"/>
              </w:rPr>
              <w:t>/группаласының</w:t>
            </w:r>
            <w:r w:rsidRPr="00A949C0">
              <w:rPr>
                <w:rFonts w:ascii="Times New Roman" w:hAnsi="Times New Roman"/>
                <w:sz w:val="28"/>
                <w:szCs w:val="28"/>
              </w:rPr>
              <w:t xml:space="preserve"> өтініші бойынша оған бірнеше би қимылын көрсетті. Осы кезде </w:t>
            </w:r>
            <w:r w:rsidRPr="00A949C0">
              <w:rPr>
                <w:rFonts w:ascii="Times New Roman" w:hAnsi="Times New Roman"/>
                <w:sz w:val="28"/>
                <w:szCs w:val="28"/>
                <w:lang w:val="kk-KZ"/>
              </w:rPr>
              <w:t xml:space="preserve">оны </w:t>
            </w:r>
            <w:r w:rsidRPr="00A949C0">
              <w:rPr>
                <w:rFonts w:ascii="Times New Roman" w:hAnsi="Times New Roman"/>
                <w:sz w:val="28"/>
                <w:szCs w:val="28"/>
              </w:rPr>
              <w:t>біреу видеоға түсіріп алды. Кешке қарай Әлиханның</w:t>
            </w:r>
            <w:r w:rsidRPr="00A949C0">
              <w:rPr>
                <w:rFonts w:ascii="Times New Roman" w:hAnsi="Times New Roman"/>
                <w:sz w:val="28"/>
                <w:szCs w:val="28"/>
                <w:lang w:val="kk-KZ"/>
              </w:rPr>
              <w:t xml:space="preserve"> </w:t>
            </w:r>
            <w:r w:rsidRPr="00A949C0">
              <w:rPr>
                <w:rFonts w:ascii="Times New Roman" w:hAnsi="Times New Roman"/>
                <w:sz w:val="28"/>
                <w:szCs w:val="28"/>
              </w:rPr>
              <w:t>биінің видеосы Tik Tok</w:t>
            </w:r>
            <w:r w:rsidRPr="00A949C0">
              <w:rPr>
                <w:rFonts w:ascii="Times New Roman" w:hAnsi="Times New Roman"/>
                <w:sz w:val="28"/>
                <w:szCs w:val="28"/>
                <w:lang w:val="kk-KZ"/>
              </w:rPr>
              <w:t xml:space="preserve">-та, </w:t>
            </w:r>
            <w:r w:rsidRPr="00A949C0">
              <w:rPr>
                <w:rFonts w:ascii="Times New Roman" w:hAnsi="Times New Roman"/>
                <w:sz w:val="28"/>
                <w:szCs w:val="28"/>
              </w:rPr>
              <w:t xml:space="preserve">бірнеше әлеуметтік желіде пайда болды. Біреулер </w:t>
            </w:r>
            <w:r w:rsidRPr="00A949C0">
              <w:rPr>
                <w:rFonts w:ascii="Times New Roman" w:hAnsi="Times New Roman"/>
                <w:sz w:val="28"/>
                <w:szCs w:val="28"/>
                <w:lang w:val="kk-KZ"/>
              </w:rPr>
              <w:t>оның</w:t>
            </w:r>
            <w:r w:rsidRPr="00A949C0">
              <w:rPr>
                <w:rFonts w:ascii="Times New Roman" w:hAnsi="Times New Roman"/>
                <w:sz w:val="28"/>
                <w:szCs w:val="28"/>
              </w:rPr>
              <w:t xml:space="preserve"> </w:t>
            </w:r>
            <w:r w:rsidRPr="00A949C0">
              <w:rPr>
                <w:rFonts w:ascii="Times New Roman" w:hAnsi="Times New Roman"/>
                <w:sz w:val="28"/>
                <w:szCs w:val="28"/>
                <w:lang w:val="kk-KZ"/>
              </w:rPr>
              <w:t>қандай</w:t>
            </w:r>
            <w:r w:rsidRPr="00A949C0">
              <w:rPr>
                <w:rFonts w:ascii="Times New Roman" w:hAnsi="Times New Roman"/>
                <w:sz w:val="28"/>
                <w:szCs w:val="28"/>
              </w:rPr>
              <w:t xml:space="preserve"> биші екенін білу үшін сауалнама жүргіз</w:t>
            </w:r>
            <w:r w:rsidRPr="00A949C0">
              <w:rPr>
                <w:rFonts w:ascii="Times New Roman" w:hAnsi="Times New Roman"/>
                <w:sz w:val="28"/>
                <w:szCs w:val="28"/>
                <w:lang w:val="kk-KZ"/>
              </w:rPr>
              <w:t>ді</w:t>
            </w:r>
            <w:r w:rsidRPr="00A949C0">
              <w:rPr>
                <w:rFonts w:ascii="Times New Roman" w:hAnsi="Times New Roman"/>
                <w:sz w:val="28"/>
                <w:szCs w:val="28"/>
              </w:rPr>
              <w:t xml:space="preserve">. Келесі күні бейнероликті көптеген қолданушы таратты, </w:t>
            </w:r>
            <w:r w:rsidRPr="00A949C0">
              <w:rPr>
                <w:rFonts w:ascii="Times New Roman" w:hAnsi="Times New Roman"/>
                <w:sz w:val="28"/>
                <w:szCs w:val="28"/>
                <w:lang w:val="kk-KZ"/>
              </w:rPr>
              <w:t xml:space="preserve">ал </w:t>
            </w:r>
            <w:r w:rsidRPr="00A949C0">
              <w:rPr>
                <w:rFonts w:ascii="Times New Roman" w:hAnsi="Times New Roman"/>
                <w:sz w:val="28"/>
                <w:szCs w:val="28"/>
              </w:rPr>
              <w:t xml:space="preserve">ондағы пікірлер </w:t>
            </w:r>
            <w:r w:rsidRPr="00A949C0">
              <w:rPr>
                <w:rFonts w:ascii="Times New Roman" w:hAnsi="Times New Roman"/>
                <w:sz w:val="28"/>
                <w:szCs w:val="28"/>
                <w:lang w:val="kk-KZ"/>
              </w:rPr>
              <w:t>Әлиханға</w:t>
            </w:r>
            <w:r w:rsidRPr="00A949C0">
              <w:rPr>
                <w:rFonts w:ascii="Times New Roman" w:hAnsi="Times New Roman"/>
                <w:sz w:val="28"/>
                <w:szCs w:val="28"/>
              </w:rPr>
              <w:t xml:space="preserve"> ұнамады. Әлихан қатты ренжіп, биді тастау</w:t>
            </w:r>
            <w:r w:rsidRPr="00A949C0">
              <w:rPr>
                <w:rFonts w:ascii="Times New Roman" w:hAnsi="Times New Roman"/>
                <w:sz w:val="28"/>
                <w:szCs w:val="28"/>
                <w:lang w:val="kk-KZ"/>
              </w:rPr>
              <w:t xml:space="preserve"> туралы шешімге келді</w:t>
            </w:r>
            <w:r w:rsidRPr="00A949C0">
              <w:rPr>
                <w:rFonts w:ascii="Times New Roman" w:hAnsi="Times New Roman"/>
                <w:sz w:val="28"/>
                <w:szCs w:val="28"/>
              </w:rPr>
              <w:t>.</w:t>
            </w:r>
          </w:p>
          <w:p w14:paraId="423BA141" w14:textId="77777777" w:rsidR="00302568" w:rsidRPr="00A949C0" w:rsidRDefault="00302568" w:rsidP="006D4CBA">
            <w:pPr>
              <w:spacing w:after="0" w:line="240" w:lineRule="auto"/>
              <w:ind w:left="3" w:right="-13" w:firstLine="425"/>
              <w:jc w:val="both"/>
              <w:rPr>
                <w:rFonts w:ascii="Times New Roman" w:hAnsi="Times New Roman"/>
                <w:sz w:val="28"/>
                <w:szCs w:val="28"/>
              </w:rPr>
            </w:pPr>
            <w:r w:rsidRPr="00A949C0">
              <w:rPr>
                <w:rFonts w:ascii="Times New Roman" w:hAnsi="Times New Roman"/>
                <w:sz w:val="28"/>
                <w:szCs w:val="28"/>
              </w:rPr>
              <w:t>Талқылауға арналған мәселелер:</w:t>
            </w:r>
          </w:p>
          <w:p w14:paraId="04A615F4" w14:textId="77777777" w:rsidR="00302568" w:rsidRPr="00A949C0" w:rsidRDefault="00302568" w:rsidP="00C773AD">
            <w:pPr>
              <w:numPr>
                <w:ilvl w:val="0"/>
                <w:numId w:val="152"/>
              </w:numPr>
              <w:spacing w:after="0" w:line="240" w:lineRule="auto"/>
              <w:ind w:right="-13"/>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Біз кім туралы айтып отырмыз?</w:t>
            </w:r>
          </w:p>
          <w:p w14:paraId="72A4F539" w14:textId="77777777" w:rsidR="00302568" w:rsidRPr="00A949C0" w:rsidRDefault="00302568" w:rsidP="00C773AD">
            <w:pPr>
              <w:numPr>
                <w:ilvl w:val="0"/>
                <w:numId w:val="152"/>
              </w:numPr>
              <w:spacing w:after="0" w:line="240" w:lineRule="auto"/>
              <w:ind w:right="-13"/>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Әр кейіпкер қалай әрекет етті (жәбірленуші, әзілкеш пайдаланушы, мейірімді қолдаушы, виртуалды куәгерлер)?</w:t>
            </w:r>
          </w:p>
          <w:p w14:paraId="3D6085C4" w14:textId="77777777" w:rsidR="00302568" w:rsidRPr="00A949C0" w:rsidRDefault="00302568" w:rsidP="00C773AD">
            <w:pPr>
              <w:numPr>
                <w:ilvl w:val="0"/>
                <w:numId w:val="152"/>
              </w:numPr>
              <w:spacing w:after="0" w:line="240" w:lineRule="auto"/>
              <w:ind w:right="-13"/>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 xml:space="preserve">Сипатталған жағдайда кім зардап шекті? </w:t>
            </w:r>
          </w:p>
          <w:p w14:paraId="3AF885FF" w14:textId="77777777" w:rsidR="00302568" w:rsidRPr="00A949C0" w:rsidRDefault="00302568" w:rsidP="00C773AD">
            <w:pPr>
              <w:numPr>
                <w:ilvl w:val="0"/>
                <w:numId w:val="152"/>
              </w:numPr>
              <w:spacing w:after="0" w:line="240" w:lineRule="auto"/>
              <w:ind w:right="-13"/>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 xml:space="preserve">Кім ыңғайсыз </w:t>
            </w:r>
            <w:r w:rsidRPr="00A949C0">
              <w:rPr>
                <w:rFonts w:ascii="Times New Roman" w:eastAsia="Calibri" w:hAnsi="Times New Roman"/>
                <w:sz w:val="28"/>
                <w:szCs w:val="28"/>
                <w:lang w:val="kk-KZ" w:eastAsia="en-US"/>
              </w:rPr>
              <w:t>жағдайға қалды</w:t>
            </w:r>
            <w:r w:rsidRPr="00A949C0">
              <w:rPr>
                <w:rFonts w:ascii="Times New Roman" w:eastAsia="Calibri" w:hAnsi="Times New Roman"/>
                <w:sz w:val="28"/>
                <w:szCs w:val="28"/>
                <w:lang w:val="x-none" w:eastAsia="en-US"/>
              </w:rPr>
              <w:t>?</w:t>
            </w:r>
          </w:p>
          <w:p w14:paraId="6B3960A6" w14:textId="77777777" w:rsidR="00302568" w:rsidRPr="00A949C0" w:rsidRDefault="00302568" w:rsidP="00C773AD">
            <w:pPr>
              <w:numPr>
                <w:ilvl w:val="0"/>
                <w:numId w:val="152"/>
              </w:numPr>
              <w:spacing w:after="0" w:line="240" w:lineRule="auto"/>
              <w:ind w:right="-13"/>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Неліктен болған оқиғаны кибербуллинг деп атауға болады?</w:t>
            </w:r>
          </w:p>
          <w:p w14:paraId="133DB86B" w14:textId="77777777" w:rsidR="00302568" w:rsidRPr="00A949C0" w:rsidRDefault="00302568" w:rsidP="00C773AD">
            <w:pPr>
              <w:numPr>
                <w:ilvl w:val="0"/>
                <w:numId w:val="152"/>
              </w:numPr>
              <w:spacing w:after="0" w:line="240" w:lineRule="auto"/>
              <w:ind w:right="-13"/>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Бұл жағдайдың алдын алу үшін әр кейіпкер не істей алады?</w:t>
            </w:r>
          </w:p>
          <w:p w14:paraId="41D89AF1" w14:textId="77777777" w:rsidR="00302568" w:rsidRPr="00A949C0" w:rsidRDefault="00302568" w:rsidP="00C773AD">
            <w:pPr>
              <w:numPr>
                <w:ilvl w:val="0"/>
                <w:numId w:val="152"/>
              </w:numPr>
              <w:spacing w:after="0" w:line="240" w:lineRule="auto"/>
              <w:ind w:right="-13"/>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 xml:space="preserve">Жәбірленушілер қандай </w:t>
            </w:r>
            <w:r w:rsidRPr="00A949C0">
              <w:rPr>
                <w:rFonts w:ascii="Times New Roman" w:eastAsia="Calibri" w:hAnsi="Times New Roman"/>
                <w:sz w:val="28"/>
                <w:szCs w:val="28"/>
                <w:lang w:val="kk-KZ" w:eastAsia="en-US"/>
              </w:rPr>
              <w:t>күйде</w:t>
            </w:r>
            <w:r w:rsidRPr="00A949C0">
              <w:rPr>
                <w:rFonts w:ascii="Times New Roman" w:eastAsia="Calibri" w:hAnsi="Times New Roman"/>
                <w:sz w:val="28"/>
                <w:szCs w:val="28"/>
                <w:lang w:val="x-none" w:eastAsia="en-US"/>
              </w:rPr>
              <w:t xml:space="preserve"> болды?</w:t>
            </w:r>
          </w:p>
          <w:p w14:paraId="2DBCE0A0" w14:textId="77777777" w:rsidR="00302568" w:rsidRPr="00A949C0" w:rsidRDefault="00302568" w:rsidP="00C773AD">
            <w:pPr>
              <w:numPr>
                <w:ilvl w:val="0"/>
                <w:numId w:val="152"/>
              </w:numPr>
              <w:spacing w:after="0" w:line="240" w:lineRule="auto"/>
              <w:ind w:right="-13"/>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Қандай қорытындыға келдіңіз?</w:t>
            </w:r>
          </w:p>
          <w:p w14:paraId="42022222" w14:textId="0C6BF442" w:rsidR="00302568" w:rsidRPr="00A949C0" w:rsidRDefault="00302568" w:rsidP="006D4CBA">
            <w:pPr>
              <w:spacing w:after="0" w:line="240" w:lineRule="auto"/>
              <w:ind w:left="3" w:right="-13"/>
              <w:jc w:val="both"/>
              <w:rPr>
                <w:rFonts w:ascii="Times New Roman" w:hAnsi="Times New Roman"/>
                <w:sz w:val="28"/>
                <w:szCs w:val="28"/>
                <w:lang w:val="kk-KZ"/>
              </w:rPr>
            </w:pPr>
            <w:r w:rsidRPr="00A949C0">
              <w:rPr>
                <w:rFonts w:ascii="Times New Roman" w:hAnsi="Times New Roman"/>
                <w:bCs/>
                <w:sz w:val="28"/>
                <w:szCs w:val="28"/>
                <w:lang w:val="ru-RU"/>
              </w:rPr>
              <w:t xml:space="preserve">Чек-парақ. </w:t>
            </w:r>
            <w:r w:rsidR="007F49C8" w:rsidRPr="00A949C0">
              <w:rPr>
                <w:rStyle w:val="afe"/>
                <w:rFonts w:ascii="Times New Roman" w:hAnsi="Times New Roman"/>
                <w:b w:val="0"/>
                <w:bCs w:val="0"/>
                <w:sz w:val="28"/>
                <w:szCs w:val="28"/>
              </w:rPr>
              <w:t>Ақпараттық қауіпсіздік ережелерін сақтау</w:t>
            </w:r>
          </w:p>
          <w:p w14:paraId="66E43B2E" w14:textId="4A4143B6" w:rsidR="00302568" w:rsidRPr="00A949C0" w:rsidRDefault="006D1A75" w:rsidP="006D4CBA">
            <w:pPr>
              <w:spacing w:after="0" w:line="240" w:lineRule="auto"/>
              <w:ind w:left="3" w:right="-13"/>
              <w:jc w:val="both"/>
              <w:rPr>
                <w:rFonts w:ascii="Times New Roman" w:hAnsi="Times New Roman"/>
                <w:sz w:val="28"/>
                <w:szCs w:val="28"/>
                <w:lang w:val="kk-KZ"/>
              </w:rPr>
            </w:pPr>
            <w:hyperlink r:id="rId22" w:history="1">
              <w:r w:rsidR="00BD7DCD" w:rsidRPr="00A949C0">
                <w:rPr>
                  <w:rStyle w:val="af2"/>
                  <w:rFonts w:ascii="Times New Roman" w:hAnsi="Times New Roman"/>
                  <w:color w:val="auto"/>
                  <w:sz w:val="28"/>
                  <w:szCs w:val="28"/>
                  <w:lang w:val="kk-KZ"/>
                </w:rPr>
                <w:t>https://cloud.mail.ru/public/PZWh/t1btZyGaW/%D0%9A%D0%B8%D0%B1%D0%B5%D1%80%D0%B1%D1%83%D0%BB%D0%BB%D0%B8%D0%BD%D0%B3/%D0%9A%D0%B8%D0%B1%D0%B5%D1%80%D0%B1%D1%83%D0%BB%D0%BB%D0%B8%D0%BD%D0%B3/01.png</w:t>
              </w:r>
            </w:hyperlink>
            <w:r w:rsidR="00F47186" w:rsidRPr="00A949C0">
              <w:rPr>
                <w:rFonts w:ascii="Times New Roman" w:hAnsi="Times New Roman"/>
                <w:sz w:val="28"/>
                <w:szCs w:val="28"/>
                <w:lang w:val="kk-KZ"/>
              </w:rPr>
              <w:t xml:space="preserve"> </w:t>
            </w:r>
          </w:p>
          <w:p w14:paraId="5CBF42D4" w14:textId="64E22B07" w:rsidR="00302568" w:rsidRPr="00A949C0" w:rsidRDefault="00302568" w:rsidP="00C773AD">
            <w:pPr>
              <w:numPr>
                <w:ilvl w:val="0"/>
                <w:numId w:val="21"/>
              </w:numPr>
              <w:spacing w:after="0" w:line="240" w:lineRule="auto"/>
              <w:ind w:left="3" w:right="-13" w:firstLine="425"/>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Балаларыңызға кибербуллинг туралы</w:t>
            </w:r>
            <w:r w:rsidR="003566FA" w:rsidRPr="00A949C0">
              <w:rPr>
                <w:rFonts w:ascii="Times New Roman" w:eastAsia="Calibri" w:hAnsi="Times New Roman"/>
                <w:sz w:val="28"/>
                <w:szCs w:val="28"/>
                <w:lang w:val="kk-KZ" w:eastAsia="en-US"/>
              </w:rPr>
              <w:t xml:space="preserve"> чек-парақтың маз</w:t>
            </w:r>
            <w:r w:rsidR="00024337" w:rsidRPr="00A949C0">
              <w:rPr>
                <w:rFonts w:ascii="Times New Roman" w:eastAsia="Calibri" w:hAnsi="Times New Roman"/>
                <w:sz w:val="28"/>
                <w:szCs w:val="28"/>
                <w:lang w:val="kk-KZ" w:eastAsia="en-US"/>
              </w:rPr>
              <w:t>мұнына сүйеніп</w:t>
            </w:r>
            <w:r w:rsidRPr="00A949C0">
              <w:rPr>
                <w:rFonts w:ascii="Times New Roman" w:eastAsia="Calibri" w:hAnsi="Times New Roman"/>
                <w:sz w:val="28"/>
                <w:szCs w:val="28"/>
                <w:lang w:val="x-none" w:eastAsia="en-US"/>
              </w:rPr>
              <w:t xml:space="preserve"> айтыңыз. Кибербуллингтің не екенін </w:t>
            </w:r>
            <w:r w:rsidRPr="00A949C0">
              <w:rPr>
                <w:rFonts w:ascii="Times New Roman" w:eastAsia="Calibri" w:hAnsi="Times New Roman"/>
                <w:sz w:val="28"/>
                <w:szCs w:val="28"/>
                <w:lang w:val="kk-KZ" w:eastAsia="en-US"/>
              </w:rPr>
              <w:t xml:space="preserve">білетін бала </w:t>
            </w:r>
            <w:r w:rsidRPr="00A949C0">
              <w:rPr>
                <w:rFonts w:ascii="Times New Roman" w:eastAsia="Calibri" w:hAnsi="Times New Roman"/>
                <w:sz w:val="28"/>
                <w:szCs w:val="28"/>
                <w:lang w:val="x-none" w:eastAsia="en-US"/>
              </w:rPr>
              <w:t xml:space="preserve">оны </w:t>
            </w:r>
            <w:r w:rsidRPr="00A949C0">
              <w:rPr>
                <w:rFonts w:ascii="Times New Roman" w:eastAsia="Calibri" w:hAnsi="Times New Roman"/>
                <w:sz w:val="28"/>
                <w:szCs w:val="28"/>
                <w:lang w:val="kk-KZ" w:eastAsia="en-US"/>
              </w:rPr>
              <w:t>бірден таниды</w:t>
            </w:r>
            <w:r w:rsidRPr="00A949C0">
              <w:rPr>
                <w:rFonts w:ascii="Times New Roman" w:eastAsia="Calibri" w:hAnsi="Times New Roman"/>
                <w:sz w:val="28"/>
                <w:szCs w:val="28"/>
                <w:lang w:val="x-none" w:eastAsia="en-US"/>
              </w:rPr>
              <w:t>.</w:t>
            </w:r>
          </w:p>
          <w:p w14:paraId="3073A72B" w14:textId="00D1D39D" w:rsidR="00302568" w:rsidRPr="00A949C0" w:rsidRDefault="00302568" w:rsidP="00C773AD">
            <w:pPr>
              <w:numPr>
                <w:ilvl w:val="0"/>
                <w:numId w:val="21"/>
              </w:numPr>
              <w:spacing w:after="0" w:line="240" w:lineRule="auto"/>
              <w:ind w:left="3" w:right="-13" w:firstLine="425"/>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 xml:space="preserve">Балаларыңызбен ашық және жиі сөйлесіңіз. Балаларыңызбен </w:t>
            </w:r>
            <w:r w:rsidRPr="00A949C0">
              <w:rPr>
                <w:rFonts w:ascii="Times New Roman" w:eastAsia="Calibri" w:hAnsi="Times New Roman"/>
                <w:sz w:val="28"/>
                <w:szCs w:val="28"/>
                <w:lang w:val="kk-KZ" w:eastAsia="en-US"/>
              </w:rPr>
              <w:t>к</w:t>
            </w:r>
            <w:r w:rsidR="007C121D" w:rsidRPr="00A949C0">
              <w:rPr>
                <w:rFonts w:ascii="Times New Roman" w:eastAsia="Calibri" w:hAnsi="Times New Roman"/>
                <w:sz w:val="28"/>
                <w:szCs w:val="28"/>
                <w:lang w:val="x-none" w:eastAsia="en-US"/>
              </w:rPr>
              <w:t>ибербуллинг</w:t>
            </w:r>
            <w:r w:rsidRPr="00A949C0">
              <w:rPr>
                <w:rFonts w:ascii="Times New Roman" w:eastAsia="Calibri" w:hAnsi="Times New Roman"/>
                <w:sz w:val="28"/>
                <w:szCs w:val="28"/>
                <w:lang w:val="x-none" w:eastAsia="en-US"/>
              </w:rPr>
              <w:t xml:space="preserve"> туралы неғұрлым көп сөйлессеңіз, соғұрлым оларға көрген-білгенін айту оңайырақ болады. </w:t>
            </w:r>
          </w:p>
          <w:p w14:paraId="5FE0E287" w14:textId="77777777" w:rsidR="00302568" w:rsidRPr="00A949C0" w:rsidRDefault="00302568" w:rsidP="00C773AD">
            <w:pPr>
              <w:numPr>
                <w:ilvl w:val="0"/>
                <w:numId w:val="21"/>
              </w:numPr>
              <w:spacing w:after="0" w:line="240" w:lineRule="auto"/>
              <w:ind w:left="3" w:right="-13" w:firstLine="425"/>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Күнделікті балаларыңыздың мектептегі уақыты мен интернетті пайдалану</w:t>
            </w:r>
            <w:r w:rsidRPr="00A949C0">
              <w:rPr>
                <w:rFonts w:ascii="Times New Roman" w:eastAsia="Calibri" w:hAnsi="Times New Roman"/>
                <w:sz w:val="28"/>
                <w:szCs w:val="28"/>
                <w:lang w:val="kk-KZ" w:eastAsia="en-US"/>
              </w:rPr>
              <w:t xml:space="preserve"> уақыты</w:t>
            </w:r>
            <w:r w:rsidRPr="00A949C0">
              <w:rPr>
                <w:rFonts w:ascii="Times New Roman" w:eastAsia="Calibri" w:hAnsi="Times New Roman"/>
                <w:sz w:val="28"/>
                <w:szCs w:val="28"/>
                <w:lang w:val="x-none" w:eastAsia="en-US"/>
              </w:rPr>
              <w:t xml:space="preserve"> туралы сұраңыз. Олардың сабақтары мен әрекеттері туралы ғана емес, сонымен қатар сезімдері туралы да </w:t>
            </w:r>
            <w:r w:rsidRPr="00A949C0">
              <w:rPr>
                <w:rFonts w:ascii="Times New Roman" w:eastAsia="Calibri" w:hAnsi="Times New Roman"/>
                <w:sz w:val="28"/>
                <w:szCs w:val="28"/>
                <w:lang w:val="kk-KZ" w:eastAsia="en-US"/>
              </w:rPr>
              <w:t>сөйлесіңіз</w:t>
            </w:r>
            <w:r w:rsidRPr="00A949C0">
              <w:rPr>
                <w:rFonts w:ascii="Times New Roman" w:eastAsia="Calibri" w:hAnsi="Times New Roman"/>
                <w:sz w:val="28"/>
                <w:szCs w:val="28"/>
                <w:lang w:val="x-none" w:eastAsia="en-US"/>
              </w:rPr>
              <w:t>.</w:t>
            </w:r>
          </w:p>
          <w:p w14:paraId="515F40F0" w14:textId="77777777" w:rsidR="00302568" w:rsidRPr="00A949C0" w:rsidRDefault="00302568" w:rsidP="00C773AD">
            <w:pPr>
              <w:numPr>
                <w:ilvl w:val="0"/>
                <w:numId w:val="21"/>
              </w:numPr>
              <w:spacing w:after="0" w:line="240" w:lineRule="auto"/>
              <w:ind w:left="3" w:right="-13" w:firstLine="425"/>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Балаңызға кибербуллингке қарсы күресте үлгі болыңыз.</w:t>
            </w:r>
            <w:r w:rsidRPr="00A949C0">
              <w:rPr>
                <w:rFonts w:ascii="Times New Roman" w:eastAsia="Calibri" w:hAnsi="Times New Roman"/>
                <w:sz w:val="28"/>
                <w:szCs w:val="28"/>
                <w:lang w:val="kk-KZ" w:eastAsia="en-US"/>
              </w:rPr>
              <w:t xml:space="preserve"> </w:t>
            </w:r>
          </w:p>
          <w:p w14:paraId="4E4B269B" w14:textId="0FFF4D9D" w:rsidR="00302568" w:rsidRPr="00A949C0" w:rsidRDefault="00302568" w:rsidP="00C773AD">
            <w:pPr>
              <w:numPr>
                <w:ilvl w:val="0"/>
                <w:numId w:val="21"/>
              </w:numPr>
              <w:spacing w:after="0" w:line="240" w:lineRule="auto"/>
              <w:ind w:left="3" w:right="-13" w:firstLine="425"/>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 xml:space="preserve">Кибербуллингте үш </w:t>
            </w:r>
            <w:r w:rsidR="000E2C34" w:rsidRPr="00A949C0">
              <w:rPr>
                <w:rFonts w:ascii="Times New Roman" w:eastAsia="Calibri" w:hAnsi="Times New Roman"/>
                <w:sz w:val="28"/>
                <w:szCs w:val="28"/>
                <w:lang w:val="kk-KZ" w:eastAsia="en-US"/>
              </w:rPr>
              <w:t>рөл</w:t>
            </w:r>
            <w:r w:rsidRPr="00A949C0">
              <w:rPr>
                <w:rFonts w:ascii="Times New Roman" w:eastAsia="Calibri" w:hAnsi="Times New Roman"/>
                <w:sz w:val="28"/>
                <w:szCs w:val="28"/>
                <w:lang w:val="x-none" w:eastAsia="en-US"/>
              </w:rPr>
              <w:t xml:space="preserve"> </w:t>
            </w:r>
            <w:r w:rsidRPr="00A949C0">
              <w:rPr>
                <w:rFonts w:ascii="Times New Roman" w:eastAsia="Calibri" w:hAnsi="Times New Roman"/>
                <w:sz w:val="28"/>
                <w:szCs w:val="28"/>
                <w:lang w:val="kk-KZ" w:eastAsia="en-US"/>
              </w:rPr>
              <w:t>болады</w:t>
            </w:r>
            <w:r w:rsidRPr="00A949C0">
              <w:rPr>
                <w:rFonts w:ascii="Times New Roman" w:eastAsia="Calibri" w:hAnsi="Times New Roman"/>
                <w:sz w:val="28"/>
                <w:szCs w:val="28"/>
                <w:lang w:val="x-none" w:eastAsia="en-US"/>
              </w:rPr>
              <w:t xml:space="preserve">: жәбірленуші, </w:t>
            </w:r>
            <w:r w:rsidR="000E2C34" w:rsidRPr="00A949C0">
              <w:rPr>
                <w:rFonts w:ascii="Times New Roman" w:hAnsi="Times New Roman"/>
                <w:bCs/>
                <w:color w:val="000000" w:themeColor="text1"/>
                <w:sz w:val="28"/>
                <w:szCs w:val="28"/>
                <w:lang w:val="ru-RU"/>
              </w:rPr>
              <w:t>буллер/агрессор және куәгер/бақылаушы.</w:t>
            </w:r>
            <w:r w:rsidR="000E2C34" w:rsidRPr="00A949C0">
              <w:rPr>
                <w:rFonts w:ascii="Times New Roman" w:eastAsia="Calibri" w:hAnsi="Times New Roman"/>
                <w:sz w:val="28"/>
                <w:szCs w:val="28"/>
                <w:lang w:val="x-none" w:eastAsia="en-US"/>
              </w:rPr>
              <w:t xml:space="preserve"> </w:t>
            </w:r>
            <w:r w:rsidRPr="00A949C0">
              <w:rPr>
                <w:rFonts w:ascii="Times New Roman" w:eastAsia="Calibri" w:hAnsi="Times New Roman"/>
                <w:sz w:val="28"/>
                <w:szCs w:val="28"/>
                <w:lang w:val="x-none" w:eastAsia="en-US"/>
              </w:rPr>
              <w:t xml:space="preserve">Балалар кибербуллингтің құрбаны болмаса да, </w:t>
            </w:r>
            <w:r w:rsidRPr="00A949C0">
              <w:rPr>
                <w:rFonts w:ascii="Times New Roman" w:eastAsia="Calibri" w:hAnsi="Times New Roman"/>
                <w:sz w:val="28"/>
                <w:szCs w:val="28"/>
                <w:lang w:val="kk-KZ" w:eastAsia="en-US"/>
              </w:rPr>
              <w:t>достарына</w:t>
            </w:r>
            <w:r w:rsidRPr="00A949C0">
              <w:rPr>
                <w:rFonts w:ascii="Times New Roman" w:eastAsia="Calibri" w:hAnsi="Times New Roman"/>
                <w:sz w:val="28"/>
                <w:szCs w:val="28"/>
                <w:lang w:val="x-none" w:eastAsia="en-US"/>
              </w:rPr>
              <w:t xml:space="preserve"> құрметпен</w:t>
            </w:r>
            <w:r w:rsidRPr="00A949C0">
              <w:rPr>
                <w:rFonts w:ascii="Times New Roman" w:eastAsia="Calibri" w:hAnsi="Times New Roman"/>
                <w:sz w:val="28"/>
                <w:szCs w:val="28"/>
                <w:lang w:val="kk-KZ" w:eastAsia="en-US"/>
              </w:rPr>
              <w:t xml:space="preserve"> қарап,</w:t>
            </w:r>
            <w:r w:rsidRPr="00A949C0">
              <w:rPr>
                <w:rFonts w:ascii="Times New Roman" w:eastAsia="Calibri" w:hAnsi="Times New Roman"/>
                <w:sz w:val="28"/>
                <w:szCs w:val="28"/>
                <w:lang w:val="x-none" w:eastAsia="en-US"/>
              </w:rPr>
              <w:t xml:space="preserve"> мейірімді болу арқылы оның алдын алуда маңызды рөл атқарады. </w:t>
            </w:r>
          </w:p>
          <w:p w14:paraId="3414E5F8" w14:textId="77777777" w:rsidR="00302568" w:rsidRPr="00A949C0" w:rsidRDefault="00302568" w:rsidP="00C773AD">
            <w:pPr>
              <w:numPr>
                <w:ilvl w:val="0"/>
                <w:numId w:val="21"/>
              </w:numPr>
              <w:spacing w:after="0" w:line="240" w:lineRule="auto"/>
              <w:ind w:left="3" w:right="-13" w:firstLine="425"/>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 xml:space="preserve">Балаңыздың өзіне деген сенімділігін дамытуға көмектесіңіз. Балаңызды өзіне ұнайтын </w:t>
            </w:r>
            <w:r w:rsidRPr="00A949C0">
              <w:rPr>
                <w:rFonts w:ascii="Times New Roman" w:eastAsia="Calibri" w:hAnsi="Times New Roman"/>
                <w:sz w:val="28"/>
                <w:szCs w:val="28"/>
                <w:lang w:val="kk-KZ" w:eastAsia="en-US"/>
              </w:rPr>
              <w:t xml:space="preserve">істермен айналысуына, өз ортасында болып жатқан </w:t>
            </w:r>
            <w:r w:rsidRPr="00A949C0">
              <w:rPr>
                <w:rFonts w:ascii="Times New Roman" w:eastAsia="Calibri" w:hAnsi="Times New Roman"/>
                <w:sz w:val="28"/>
                <w:szCs w:val="28"/>
                <w:lang w:val="x-none" w:eastAsia="en-US"/>
              </w:rPr>
              <w:t>іс-шаралар</w:t>
            </w:r>
            <w:r w:rsidRPr="00A949C0">
              <w:rPr>
                <w:rFonts w:ascii="Times New Roman" w:eastAsia="Calibri" w:hAnsi="Times New Roman"/>
                <w:sz w:val="28"/>
                <w:szCs w:val="28"/>
                <w:lang w:val="kk-KZ" w:eastAsia="en-US"/>
              </w:rPr>
              <w:t xml:space="preserve">ға қатысуына мүмкіндік жасаңыз. Сонда </w:t>
            </w:r>
            <w:r w:rsidRPr="00A949C0">
              <w:rPr>
                <w:rFonts w:ascii="Times New Roman" w:eastAsia="Calibri" w:hAnsi="Times New Roman"/>
                <w:sz w:val="28"/>
                <w:szCs w:val="28"/>
                <w:lang w:val="kk-KZ" w:eastAsia="en-US"/>
              </w:rPr>
              <w:lastRenderedPageBreak/>
              <w:t>өзіне деген</w:t>
            </w:r>
            <w:r w:rsidRPr="00A949C0">
              <w:rPr>
                <w:rFonts w:ascii="Times New Roman" w:eastAsia="Calibri" w:hAnsi="Times New Roman"/>
                <w:sz w:val="28"/>
                <w:szCs w:val="28"/>
                <w:lang w:val="x-none" w:eastAsia="en-US"/>
              </w:rPr>
              <w:t xml:space="preserve"> сенімі </w:t>
            </w:r>
            <w:r w:rsidRPr="00A949C0">
              <w:rPr>
                <w:rFonts w:ascii="Times New Roman" w:eastAsia="Calibri" w:hAnsi="Times New Roman"/>
                <w:sz w:val="28"/>
                <w:szCs w:val="28"/>
                <w:lang w:val="kk-KZ" w:eastAsia="en-US"/>
              </w:rPr>
              <w:t xml:space="preserve">артып, </w:t>
            </w:r>
            <w:r w:rsidRPr="00A949C0">
              <w:rPr>
                <w:rFonts w:ascii="Times New Roman" w:eastAsia="Calibri" w:hAnsi="Times New Roman"/>
                <w:sz w:val="28"/>
                <w:szCs w:val="28"/>
                <w:lang w:val="x-none" w:eastAsia="en-US"/>
              </w:rPr>
              <w:t>мүдделе</w:t>
            </w:r>
            <w:r w:rsidRPr="00A949C0">
              <w:rPr>
                <w:rFonts w:ascii="Times New Roman" w:eastAsia="Calibri" w:hAnsi="Times New Roman"/>
                <w:sz w:val="28"/>
                <w:szCs w:val="28"/>
                <w:lang w:val="kk-KZ" w:eastAsia="en-US"/>
              </w:rPr>
              <w:t xml:space="preserve">с </w:t>
            </w:r>
            <w:r w:rsidRPr="00A949C0">
              <w:rPr>
                <w:rFonts w:ascii="Times New Roman" w:eastAsia="Calibri" w:hAnsi="Times New Roman"/>
                <w:sz w:val="28"/>
                <w:szCs w:val="28"/>
                <w:lang w:val="x-none" w:eastAsia="en-US"/>
              </w:rPr>
              <w:t>достар т</w:t>
            </w:r>
            <w:r w:rsidRPr="00A949C0">
              <w:rPr>
                <w:rFonts w:ascii="Times New Roman" w:eastAsia="Calibri" w:hAnsi="Times New Roman"/>
                <w:sz w:val="28"/>
                <w:szCs w:val="28"/>
                <w:lang w:val="kk-KZ" w:eastAsia="en-US"/>
              </w:rPr>
              <w:t>абуын</w:t>
            </w:r>
            <w:r w:rsidRPr="00A949C0">
              <w:rPr>
                <w:rFonts w:ascii="Times New Roman" w:eastAsia="Calibri" w:hAnsi="Times New Roman"/>
                <w:sz w:val="28"/>
                <w:szCs w:val="28"/>
                <w:lang w:val="x-none" w:eastAsia="en-US"/>
              </w:rPr>
              <w:t>а көмектеседі.</w:t>
            </w:r>
          </w:p>
          <w:p w14:paraId="20C736E2" w14:textId="77777777" w:rsidR="00302568" w:rsidRPr="00A949C0" w:rsidRDefault="00302568" w:rsidP="00C773AD">
            <w:pPr>
              <w:numPr>
                <w:ilvl w:val="0"/>
                <w:numId w:val="21"/>
              </w:numPr>
              <w:spacing w:after="0" w:line="240" w:lineRule="auto"/>
              <w:ind w:left="3" w:right="-13" w:firstLine="425"/>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 xml:space="preserve">Оларға үлгі болыңыз. </w:t>
            </w:r>
          </w:p>
          <w:p w14:paraId="15914323" w14:textId="77777777" w:rsidR="00302568" w:rsidRPr="00A949C0" w:rsidRDefault="00302568" w:rsidP="00C773AD">
            <w:pPr>
              <w:numPr>
                <w:ilvl w:val="0"/>
                <w:numId w:val="21"/>
              </w:numPr>
              <w:spacing w:after="0" w:line="240" w:lineRule="auto"/>
              <w:ind w:left="3" w:right="-13" w:firstLine="425"/>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Айналаңыздағы, соның ішінде зорлық-зомбылыққа ұшыраған адамға көмектесу арқылы балаңызға басқа балалар мен ересектерге мейірімді және құрметпен қараудың маңыздылығын көрсетіңіз. Балалар ата-аналарына қарайды</w:t>
            </w:r>
            <w:r w:rsidRPr="00A949C0">
              <w:rPr>
                <w:rFonts w:ascii="Times New Roman" w:eastAsia="Calibri" w:hAnsi="Times New Roman"/>
                <w:sz w:val="28"/>
                <w:szCs w:val="28"/>
                <w:lang w:val="kk-KZ" w:eastAsia="en-US"/>
              </w:rPr>
              <w:t xml:space="preserve">, </w:t>
            </w:r>
            <w:r w:rsidRPr="00A949C0">
              <w:rPr>
                <w:rFonts w:ascii="Times New Roman" w:eastAsia="Calibri" w:hAnsi="Times New Roman"/>
                <w:sz w:val="28"/>
                <w:szCs w:val="28"/>
                <w:lang w:val="x-none" w:eastAsia="en-US"/>
              </w:rPr>
              <w:t>көбінесе олардың мінез-құлқын</w:t>
            </w:r>
            <w:r w:rsidRPr="00A949C0">
              <w:rPr>
                <w:rFonts w:ascii="Times New Roman" w:eastAsia="Calibri" w:hAnsi="Times New Roman"/>
                <w:sz w:val="28"/>
                <w:szCs w:val="28"/>
                <w:lang w:val="kk-KZ" w:eastAsia="en-US"/>
              </w:rPr>
              <w:t xml:space="preserve">, іс-әрекетін қайталайды. </w:t>
            </w:r>
          </w:p>
          <w:p w14:paraId="00C950B0" w14:textId="52A5C265" w:rsidR="00302568" w:rsidRPr="00A949C0" w:rsidRDefault="00302568" w:rsidP="00C773AD">
            <w:pPr>
              <w:numPr>
                <w:ilvl w:val="0"/>
                <w:numId w:val="21"/>
              </w:numPr>
              <w:spacing w:after="0" w:line="240" w:lineRule="auto"/>
              <w:ind w:left="3" w:right="-13" w:firstLine="425"/>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Олардың онлайн тәжірибесінің бір бөлігі болыңыз. Балаңыз қолданатын онлайн</w:t>
            </w:r>
            <w:r w:rsidRPr="00A949C0">
              <w:rPr>
                <w:rFonts w:ascii="Times New Roman" w:eastAsia="Calibri" w:hAnsi="Times New Roman"/>
                <w:sz w:val="28"/>
                <w:szCs w:val="28"/>
                <w:lang w:val="kk-KZ" w:eastAsia="en-US"/>
              </w:rPr>
              <w:t xml:space="preserve"> - </w:t>
            </w:r>
            <w:r w:rsidR="00CA06F1" w:rsidRPr="00A949C0">
              <w:rPr>
                <w:rFonts w:ascii="Times New Roman" w:eastAsia="Calibri" w:hAnsi="Times New Roman"/>
                <w:sz w:val="28"/>
                <w:szCs w:val="28"/>
                <w:lang w:val="kk-KZ" w:eastAsia="en-US"/>
              </w:rPr>
              <w:t>п</w:t>
            </w:r>
            <w:r w:rsidRPr="00A949C0">
              <w:rPr>
                <w:rFonts w:ascii="Times New Roman" w:eastAsia="Calibri" w:hAnsi="Times New Roman"/>
                <w:sz w:val="28"/>
                <w:szCs w:val="28"/>
                <w:lang w:val="x-none" w:eastAsia="en-US"/>
              </w:rPr>
              <w:t xml:space="preserve">латформалармен танысыңыз. Оған </w:t>
            </w:r>
            <w:r w:rsidRPr="00A949C0">
              <w:rPr>
                <w:rFonts w:ascii="Times New Roman" w:eastAsia="Calibri" w:hAnsi="Times New Roman"/>
                <w:sz w:val="28"/>
                <w:szCs w:val="28"/>
                <w:lang w:val="kk-KZ" w:eastAsia="en-US"/>
              </w:rPr>
              <w:t>и</w:t>
            </w:r>
            <w:r w:rsidRPr="00A949C0">
              <w:rPr>
                <w:rFonts w:ascii="Times New Roman" w:eastAsia="Calibri" w:hAnsi="Times New Roman"/>
                <w:sz w:val="28"/>
                <w:szCs w:val="28"/>
                <w:lang w:val="x-none" w:eastAsia="en-US"/>
              </w:rPr>
              <w:t>нтернетте кездесуі мүмкін әртүрлі қауіптер туралы ескертіңіз.</w:t>
            </w:r>
          </w:p>
          <w:p w14:paraId="4629218A" w14:textId="77777777" w:rsidR="00302568" w:rsidRPr="00A949C0" w:rsidRDefault="00302568" w:rsidP="006D4CBA">
            <w:pPr>
              <w:spacing w:after="0" w:line="240" w:lineRule="auto"/>
              <w:ind w:left="3" w:right="-13" w:firstLine="425"/>
              <w:jc w:val="both"/>
              <w:rPr>
                <w:rFonts w:ascii="Times New Roman" w:hAnsi="Times New Roman"/>
                <w:i/>
                <w:iCs/>
                <w:sz w:val="28"/>
                <w:szCs w:val="28"/>
              </w:rPr>
            </w:pPr>
            <w:r w:rsidRPr="00A949C0">
              <w:rPr>
                <w:rFonts w:ascii="Times New Roman" w:hAnsi="Times New Roman"/>
                <w:i/>
                <w:iCs/>
                <w:sz w:val="28"/>
                <w:szCs w:val="28"/>
              </w:rPr>
              <w:t>Слайд. Егер балаңыз кибербуллингтің құрбаны болса, қайда жүгіну керек?</w:t>
            </w:r>
          </w:p>
          <w:p w14:paraId="3047B3D1" w14:textId="598B63DD" w:rsidR="00302568" w:rsidRPr="00A949C0" w:rsidRDefault="00302568" w:rsidP="006D4CBA">
            <w:pPr>
              <w:spacing w:after="0" w:line="240" w:lineRule="auto"/>
              <w:ind w:left="3" w:right="-13" w:firstLine="425"/>
              <w:jc w:val="both"/>
              <w:rPr>
                <w:rFonts w:ascii="Times New Roman" w:hAnsi="Times New Roman"/>
                <w:sz w:val="28"/>
                <w:szCs w:val="28"/>
              </w:rPr>
            </w:pPr>
            <w:r w:rsidRPr="00A949C0">
              <w:rPr>
                <w:rFonts w:ascii="Times New Roman" w:hAnsi="Times New Roman"/>
                <w:sz w:val="28"/>
                <w:szCs w:val="28"/>
              </w:rPr>
              <w:t>V</w:t>
            </w:r>
            <w:r w:rsidRPr="00A949C0">
              <w:rPr>
                <w:rFonts w:ascii="Times New Roman" w:hAnsi="Times New Roman"/>
                <w:sz w:val="28"/>
                <w:szCs w:val="28"/>
                <w:lang w:val="kk-KZ"/>
              </w:rPr>
              <w:t>І</w:t>
            </w:r>
            <w:r w:rsidRPr="00A949C0">
              <w:rPr>
                <w:rFonts w:ascii="Times New Roman" w:hAnsi="Times New Roman"/>
                <w:sz w:val="28"/>
                <w:szCs w:val="28"/>
              </w:rPr>
              <w:t>. Жаттығу. Виртуалды қауіпсіздік код</w:t>
            </w:r>
            <w:r w:rsidRPr="00A949C0">
              <w:rPr>
                <w:rFonts w:ascii="Times New Roman" w:hAnsi="Times New Roman"/>
                <w:sz w:val="28"/>
                <w:szCs w:val="28"/>
                <w:lang w:val="kk-KZ"/>
              </w:rPr>
              <w:t>ексі</w:t>
            </w:r>
          </w:p>
          <w:p w14:paraId="49CA1F48" w14:textId="77777777" w:rsidR="00302568" w:rsidRPr="00A949C0" w:rsidRDefault="00302568" w:rsidP="006D4CBA">
            <w:pPr>
              <w:spacing w:after="0" w:line="240" w:lineRule="auto"/>
              <w:ind w:left="3" w:right="-13" w:firstLine="425"/>
              <w:jc w:val="both"/>
              <w:rPr>
                <w:rFonts w:ascii="Times New Roman" w:hAnsi="Times New Roman"/>
                <w:sz w:val="28"/>
                <w:szCs w:val="28"/>
              </w:rPr>
            </w:pPr>
            <w:r w:rsidRPr="00A949C0">
              <w:rPr>
                <w:rFonts w:ascii="Times New Roman" w:hAnsi="Times New Roman"/>
                <w:sz w:val="28"/>
                <w:szCs w:val="28"/>
              </w:rPr>
              <w:t xml:space="preserve">Топ SMART пайдаланушы командасына айналады. Оның әрбір мүшесі </w:t>
            </w:r>
            <w:r w:rsidRPr="00A949C0">
              <w:rPr>
                <w:rFonts w:ascii="Times New Roman" w:hAnsi="Times New Roman"/>
                <w:sz w:val="28"/>
                <w:szCs w:val="28"/>
                <w:lang w:val="kk-KZ"/>
              </w:rPr>
              <w:t>жасөспірімдердің</w:t>
            </w:r>
            <w:r w:rsidRPr="00A949C0">
              <w:rPr>
                <w:rFonts w:ascii="Times New Roman" w:hAnsi="Times New Roman"/>
                <w:sz w:val="28"/>
                <w:szCs w:val="28"/>
              </w:rPr>
              <w:t xml:space="preserve"> SMART пайдаланушысы болуына және </w:t>
            </w:r>
            <w:r w:rsidRPr="00A949C0">
              <w:rPr>
                <w:rFonts w:ascii="Times New Roman" w:hAnsi="Times New Roman"/>
                <w:sz w:val="28"/>
                <w:szCs w:val="28"/>
                <w:lang w:val="kk-KZ"/>
              </w:rPr>
              <w:t xml:space="preserve">өзін </w:t>
            </w:r>
            <w:r w:rsidRPr="00A949C0">
              <w:rPr>
                <w:rFonts w:ascii="Times New Roman" w:hAnsi="Times New Roman"/>
                <w:sz w:val="28"/>
                <w:szCs w:val="28"/>
              </w:rPr>
              <w:t xml:space="preserve">интернетте ыңғайлы және қауіпсіз сезінуіне көмектесетін виртуалды қауіпсіздік </w:t>
            </w:r>
            <w:r w:rsidRPr="00A949C0">
              <w:rPr>
                <w:rFonts w:ascii="Times New Roman" w:hAnsi="Times New Roman"/>
                <w:sz w:val="28"/>
                <w:szCs w:val="28"/>
                <w:lang w:val="kk-KZ"/>
              </w:rPr>
              <w:t>кодексін</w:t>
            </w:r>
            <w:r w:rsidRPr="00A949C0">
              <w:rPr>
                <w:rFonts w:ascii="Times New Roman" w:hAnsi="Times New Roman"/>
                <w:sz w:val="28"/>
                <w:szCs w:val="28"/>
              </w:rPr>
              <w:t xml:space="preserve"> әзірлеуге қатысуы керек.</w:t>
            </w:r>
          </w:p>
          <w:p w14:paraId="6A1EFC7F" w14:textId="77777777" w:rsidR="00302568" w:rsidRPr="00A949C0" w:rsidRDefault="00302568" w:rsidP="00C773AD">
            <w:pPr>
              <w:numPr>
                <w:ilvl w:val="0"/>
                <w:numId w:val="153"/>
              </w:numPr>
              <w:spacing w:after="0" w:line="240" w:lineRule="auto"/>
              <w:ind w:right="-13"/>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 xml:space="preserve">Қатысушылардың әрқайсысының өз рөлі болады: контент сарапшысы, коммуникация сарапшысы, кеңесші. </w:t>
            </w:r>
          </w:p>
          <w:p w14:paraId="41C99131" w14:textId="12790B90" w:rsidR="00302568" w:rsidRPr="00A949C0" w:rsidRDefault="00302568" w:rsidP="00C773AD">
            <w:pPr>
              <w:numPr>
                <w:ilvl w:val="0"/>
                <w:numId w:val="153"/>
              </w:numPr>
              <w:spacing w:after="0" w:line="240" w:lineRule="auto"/>
              <w:ind w:right="-13"/>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 xml:space="preserve">Рөлдер кездейсоқ таратылады, бұл үшін ойынға қатысушылар бірінші </w:t>
            </w:r>
            <w:r w:rsidR="00391066" w:rsidRPr="00A949C0">
              <w:rPr>
                <w:rFonts w:ascii="Times New Roman" w:eastAsia="Calibri" w:hAnsi="Times New Roman"/>
                <w:sz w:val="28"/>
                <w:szCs w:val="28"/>
                <w:lang w:val="x-none" w:eastAsia="en-US"/>
              </w:rPr>
              <w:t>–</w:t>
            </w:r>
            <w:r w:rsidRPr="00A949C0">
              <w:rPr>
                <w:rFonts w:ascii="Times New Roman" w:eastAsia="Calibri" w:hAnsi="Times New Roman"/>
                <w:sz w:val="28"/>
                <w:szCs w:val="28"/>
                <w:lang w:val="x-none" w:eastAsia="en-US"/>
              </w:rPr>
              <w:t xml:space="preserve"> үшінші реттік санымен топқа бөлінеді.</w:t>
            </w:r>
          </w:p>
          <w:p w14:paraId="6CD3E4B5" w14:textId="77777777" w:rsidR="00302568" w:rsidRPr="00A949C0" w:rsidRDefault="00302568" w:rsidP="00C773AD">
            <w:pPr>
              <w:numPr>
                <w:ilvl w:val="0"/>
                <w:numId w:val="153"/>
              </w:numPr>
              <w:spacing w:after="0" w:line="240" w:lineRule="auto"/>
              <w:ind w:right="-13"/>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kk-KZ" w:eastAsia="en-US"/>
              </w:rPr>
              <w:t>С</w:t>
            </w:r>
            <w:r w:rsidRPr="00A949C0">
              <w:rPr>
                <w:rFonts w:ascii="Times New Roman" w:eastAsia="Calibri" w:hAnsi="Times New Roman"/>
                <w:sz w:val="28"/>
                <w:szCs w:val="28"/>
                <w:lang w:val="x-none" w:eastAsia="en-US"/>
              </w:rPr>
              <w:t>арапшылар тобы тапсырма жазылған карта алады.</w:t>
            </w:r>
          </w:p>
          <w:p w14:paraId="17F9E0C7" w14:textId="77777777" w:rsidR="00302568" w:rsidRPr="00A949C0" w:rsidRDefault="00302568" w:rsidP="00C773AD">
            <w:pPr>
              <w:numPr>
                <w:ilvl w:val="0"/>
                <w:numId w:val="153"/>
              </w:numPr>
              <w:spacing w:after="0" w:line="240" w:lineRule="auto"/>
              <w:ind w:right="-13"/>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kk-KZ" w:eastAsia="en-US"/>
              </w:rPr>
              <w:t>Т</w:t>
            </w:r>
            <w:r w:rsidRPr="00A949C0">
              <w:rPr>
                <w:rFonts w:ascii="Times New Roman" w:eastAsia="Calibri" w:hAnsi="Times New Roman"/>
                <w:sz w:val="28"/>
                <w:szCs w:val="28"/>
                <w:lang w:val="x-none" w:eastAsia="en-US"/>
              </w:rPr>
              <w:t>апсырманы орындауға 10 минут уақыт беріледі.</w:t>
            </w:r>
          </w:p>
          <w:p w14:paraId="6830F0DB" w14:textId="7BEBB2A2" w:rsidR="00302568" w:rsidRPr="00A949C0" w:rsidRDefault="00302568" w:rsidP="00C773AD">
            <w:pPr>
              <w:numPr>
                <w:ilvl w:val="0"/>
                <w:numId w:val="153"/>
              </w:numPr>
              <w:spacing w:after="0" w:line="240" w:lineRule="auto"/>
              <w:ind w:right="-13"/>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Сараптамалық топтардың жұмысының нәтижелері тақта</w:t>
            </w:r>
            <w:r w:rsidR="0013765D" w:rsidRPr="00A949C0">
              <w:rPr>
                <w:rFonts w:ascii="Times New Roman" w:eastAsia="Calibri" w:hAnsi="Times New Roman"/>
                <w:sz w:val="28"/>
                <w:szCs w:val="28"/>
                <w:lang w:val="kk-KZ" w:eastAsia="en-US"/>
              </w:rPr>
              <w:t>ға</w:t>
            </w:r>
            <w:r w:rsidRPr="00A949C0">
              <w:rPr>
                <w:rFonts w:ascii="Times New Roman" w:eastAsia="Calibri" w:hAnsi="Times New Roman"/>
                <w:sz w:val="28"/>
                <w:szCs w:val="28"/>
                <w:lang w:val="x-none" w:eastAsia="en-US"/>
              </w:rPr>
              <w:t xml:space="preserve"> жазылады.</w:t>
            </w:r>
          </w:p>
          <w:p w14:paraId="3894F519" w14:textId="77777777" w:rsidR="00302568" w:rsidRPr="00A949C0" w:rsidRDefault="00302568" w:rsidP="006D4CBA">
            <w:pPr>
              <w:spacing w:after="0" w:line="240" w:lineRule="auto"/>
              <w:ind w:left="3" w:right="-13" w:firstLine="425"/>
              <w:jc w:val="both"/>
              <w:rPr>
                <w:rFonts w:ascii="Times New Roman" w:hAnsi="Times New Roman"/>
                <w:sz w:val="28"/>
                <w:szCs w:val="28"/>
              </w:rPr>
            </w:pPr>
            <w:r w:rsidRPr="00A949C0">
              <w:rPr>
                <w:rFonts w:ascii="Times New Roman" w:hAnsi="Times New Roman"/>
                <w:i/>
                <w:iCs/>
                <w:sz w:val="28"/>
                <w:szCs w:val="28"/>
                <w:lang w:val="kk-KZ"/>
              </w:rPr>
              <w:t>Контент</w:t>
            </w:r>
            <w:r w:rsidRPr="00A949C0">
              <w:rPr>
                <w:rFonts w:ascii="Times New Roman" w:hAnsi="Times New Roman"/>
                <w:i/>
                <w:iCs/>
                <w:sz w:val="28"/>
                <w:szCs w:val="28"/>
              </w:rPr>
              <w:t xml:space="preserve"> </w:t>
            </w:r>
            <w:r w:rsidRPr="00A949C0">
              <w:rPr>
                <w:rFonts w:ascii="Times New Roman" w:hAnsi="Times New Roman"/>
                <w:i/>
                <w:iCs/>
                <w:sz w:val="28"/>
                <w:szCs w:val="28"/>
                <w:lang w:val="kk-KZ"/>
              </w:rPr>
              <w:t xml:space="preserve">жөніндегі </w:t>
            </w:r>
            <w:r w:rsidRPr="00A949C0">
              <w:rPr>
                <w:rFonts w:ascii="Times New Roman" w:hAnsi="Times New Roman"/>
                <w:i/>
                <w:iCs/>
                <w:sz w:val="28"/>
                <w:szCs w:val="28"/>
              </w:rPr>
              <w:t>сарапшы</w:t>
            </w:r>
            <w:r w:rsidRPr="00A949C0">
              <w:rPr>
                <w:rFonts w:ascii="Times New Roman" w:hAnsi="Times New Roman"/>
                <w:sz w:val="28"/>
                <w:szCs w:val="28"/>
                <w:lang w:val="kk-KZ"/>
              </w:rPr>
              <w:t>. Тапсырма. П</w:t>
            </w:r>
            <w:r w:rsidRPr="00A949C0">
              <w:rPr>
                <w:rFonts w:ascii="Times New Roman" w:hAnsi="Times New Roman"/>
                <w:sz w:val="28"/>
                <w:szCs w:val="28"/>
              </w:rPr>
              <w:t>айдаланушы орналастыратын/жүкт</w:t>
            </w:r>
            <w:r w:rsidRPr="00A949C0">
              <w:rPr>
                <w:rFonts w:ascii="Times New Roman" w:hAnsi="Times New Roman"/>
                <w:sz w:val="28"/>
                <w:szCs w:val="28"/>
                <w:lang w:val="kk-KZ"/>
              </w:rPr>
              <w:t>ейтін</w:t>
            </w:r>
            <w:r w:rsidRPr="00A949C0">
              <w:rPr>
                <w:rFonts w:ascii="Times New Roman" w:hAnsi="Times New Roman"/>
                <w:sz w:val="28"/>
                <w:szCs w:val="28"/>
              </w:rPr>
              <w:t>, жіберетін немесе бөлісетін/тарататын фотосуреттер қандай болмауы керегін кестеге жазады:</w:t>
            </w:r>
          </w:p>
          <w:p w14:paraId="142DF2D5" w14:textId="77777777" w:rsidR="002D6297" w:rsidRPr="00A949C0" w:rsidRDefault="00302568" w:rsidP="006D4CBA">
            <w:pPr>
              <w:spacing w:after="0" w:line="240" w:lineRule="auto"/>
              <w:ind w:left="3" w:right="-13" w:firstLine="425"/>
              <w:jc w:val="both"/>
              <w:rPr>
                <w:rFonts w:ascii="Times New Roman" w:hAnsi="Times New Roman"/>
                <w:sz w:val="28"/>
                <w:szCs w:val="28"/>
                <w:lang w:val="kk-KZ"/>
              </w:rPr>
            </w:pPr>
            <w:r w:rsidRPr="00A949C0">
              <w:rPr>
                <w:rFonts w:ascii="Times New Roman" w:hAnsi="Times New Roman"/>
                <w:sz w:val="28"/>
                <w:szCs w:val="28"/>
              </w:rPr>
              <w:t xml:space="preserve">Мысалы: сыныптастарымен немесе достарымен олардың келісімінсіз </w:t>
            </w:r>
            <w:r w:rsidR="002D6297" w:rsidRPr="00A949C0">
              <w:rPr>
                <w:rFonts w:ascii="Times New Roman" w:hAnsi="Times New Roman"/>
                <w:sz w:val="28"/>
                <w:szCs w:val="28"/>
                <w:lang w:val="kk-KZ"/>
              </w:rPr>
              <w:t xml:space="preserve">бірге </w:t>
            </w:r>
            <w:r w:rsidRPr="00A949C0">
              <w:rPr>
                <w:rFonts w:ascii="Times New Roman" w:hAnsi="Times New Roman"/>
                <w:sz w:val="28"/>
                <w:szCs w:val="28"/>
              </w:rPr>
              <w:t>суретке түсу.</w:t>
            </w:r>
            <w:r w:rsidRPr="00A949C0">
              <w:rPr>
                <w:rFonts w:ascii="Times New Roman" w:hAnsi="Times New Roman"/>
                <w:sz w:val="28"/>
                <w:szCs w:val="28"/>
                <w:lang w:val="kk-KZ"/>
              </w:rPr>
              <w:t xml:space="preserve"> </w:t>
            </w:r>
          </w:p>
          <w:p w14:paraId="458B9D5E" w14:textId="0A9F167A" w:rsidR="00302568" w:rsidRPr="00A949C0" w:rsidRDefault="00302568" w:rsidP="006D4CBA">
            <w:pPr>
              <w:spacing w:after="0" w:line="240" w:lineRule="auto"/>
              <w:ind w:left="3" w:right="-13" w:firstLine="425"/>
              <w:jc w:val="both"/>
              <w:rPr>
                <w:rFonts w:ascii="Times New Roman" w:hAnsi="Times New Roman"/>
                <w:sz w:val="28"/>
                <w:szCs w:val="28"/>
              </w:rPr>
            </w:pPr>
            <w:r w:rsidRPr="00A949C0">
              <w:rPr>
                <w:rFonts w:ascii="Times New Roman" w:hAnsi="Times New Roman"/>
                <w:i/>
                <w:iCs/>
                <w:sz w:val="28"/>
                <w:szCs w:val="28"/>
              </w:rPr>
              <w:t>«</w:t>
            </w:r>
            <w:r w:rsidRPr="00A949C0">
              <w:rPr>
                <w:rFonts w:ascii="Times New Roman" w:hAnsi="Times New Roman"/>
                <w:i/>
                <w:iCs/>
                <w:sz w:val="28"/>
                <w:szCs w:val="28"/>
                <w:lang w:val="kk-KZ"/>
              </w:rPr>
              <w:t>К</w:t>
            </w:r>
            <w:r w:rsidRPr="00A949C0">
              <w:rPr>
                <w:rFonts w:ascii="Times New Roman" w:hAnsi="Times New Roman"/>
                <w:i/>
                <w:iCs/>
                <w:sz w:val="28"/>
                <w:szCs w:val="28"/>
              </w:rPr>
              <w:t xml:space="preserve">оммуникация </w:t>
            </w:r>
            <w:r w:rsidRPr="00A949C0">
              <w:rPr>
                <w:rFonts w:ascii="Times New Roman" w:hAnsi="Times New Roman"/>
                <w:i/>
                <w:iCs/>
                <w:sz w:val="28"/>
                <w:szCs w:val="28"/>
                <w:lang w:val="kk-KZ"/>
              </w:rPr>
              <w:t xml:space="preserve">жөніндегі </w:t>
            </w:r>
            <w:r w:rsidRPr="00A949C0">
              <w:rPr>
                <w:rFonts w:ascii="Times New Roman" w:hAnsi="Times New Roman"/>
                <w:i/>
                <w:iCs/>
                <w:sz w:val="28"/>
                <w:szCs w:val="28"/>
              </w:rPr>
              <w:t>сарапшы</w:t>
            </w:r>
          </w:p>
          <w:p w14:paraId="1820FE76" w14:textId="77777777" w:rsidR="00302568" w:rsidRPr="00A949C0" w:rsidRDefault="00302568" w:rsidP="006D4CBA">
            <w:pPr>
              <w:spacing w:after="0" w:line="240" w:lineRule="auto"/>
              <w:ind w:left="3" w:right="-13" w:firstLine="425"/>
              <w:jc w:val="both"/>
              <w:rPr>
                <w:rFonts w:ascii="Times New Roman" w:hAnsi="Times New Roman"/>
                <w:sz w:val="28"/>
                <w:szCs w:val="28"/>
              </w:rPr>
            </w:pPr>
            <w:r w:rsidRPr="00A949C0">
              <w:rPr>
                <w:rFonts w:ascii="Times New Roman" w:hAnsi="Times New Roman"/>
                <w:sz w:val="28"/>
                <w:szCs w:val="28"/>
              </w:rPr>
              <w:t>Тапсырма: Пайдаланушылардың бірі хабарлама жіберсе, не істеуге болатынын кестеге жазыңыз:</w:t>
            </w:r>
          </w:p>
          <w:p w14:paraId="44CEAA24" w14:textId="77777777" w:rsidR="00302568" w:rsidRPr="00A949C0" w:rsidRDefault="00302568" w:rsidP="006D4CBA">
            <w:pPr>
              <w:spacing w:after="0" w:line="240" w:lineRule="auto"/>
              <w:ind w:left="3" w:right="-13" w:firstLine="425"/>
              <w:jc w:val="both"/>
              <w:rPr>
                <w:rFonts w:ascii="Times New Roman" w:hAnsi="Times New Roman"/>
                <w:sz w:val="28"/>
                <w:szCs w:val="28"/>
              </w:rPr>
            </w:pPr>
            <w:r w:rsidRPr="00A949C0">
              <w:rPr>
                <w:rFonts w:ascii="Times New Roman" w:hAnsi="Times New Roman"/>
                <w:sz w:val="28"/>
                <w:szCs w:val="28"/>
              </w:rPr>
              <w:t>1) әдеттегі;</w:t>
            </w:r>
          </w:p>
          <w:p w14:paraId="47620689" w14:textId="49FE93F9" w:rsidR="00302568" w:rsidRPr="00A949C0" w:rsidRDefault="00302568" w:rsidP="006D4CBA">
            <w:pPr>
              <w:spacing w:after="0" w:line="240" w:lineRule="auto"/>
              <w:ind w:left="3" w:right="-13" w:firstLine="425"/>
              <w:jc w:val="both"/>
              <w:rPr>
                <w:rFonts w:ascii="Times New Roman" w:hAnsi="Times New Roman"/>
                <w:sz w:val="28"/>
                <w:szCs w:val="28"/>
              </w:rPr>
            </w:pPr>
            <w:r w:rsidRPr="00A949C0">
              <w:rPr>
                <w:rFonts w:ascii="Times New Roman" w:hAnsi="Times New Roman"/>
                <w:sz w:val="28"/>
                <w:szCs w:val="28"/>
              </w:rPr>
              <w:t xml:space="preserve">2) жағымсыз </w:t>
            </w:r>
            <w:r w:rsidRPr="00A949C0">
              <w:rPr>
                <w:rFonts w:ascii="Times New Roman" w:hAnsi="Times New Roman"/>
                <w:sz w:val="28"/>
                <w:szCs w:val="28"/>
                <w:lang w:val="kk-KZ"/>
              </w:rPr>
              <w:t>контент</w:t>
            </w:r>
            <w:r w:rsidRPr="00A949C0">
              <w:rPr>
                <w:rFonts w:ascii="Times New Roman" w:hAnsi="Times New Roman"/>
                <w:sz w:val="28"/>
                <w:szCs w:val="28"/>
              </w:rPr>
              <w:t>.</w:t>
            </w:r>
          </w:p>
          <w:p w14:paraId="16A19F59" w14:textId="4513724D" w:rsidR="00302568" w:rsidRPr="00A949C0" w:rsidRDefault="00302568" w:rsidP="006D4CBA">
            <w:pPr>
              <w:spacing w:line="240" w:lineRule="auto"/>
              <w:ind w:left="3" w:right="-13" w:firstLine="425"/>
              <w:jc w:val="both"/>
              <w:rPr>
                <w:rFonts w:ascii="Times New Roman" w:hAnsi="Times New Roman"/>
                <w:sz w:val="28"/>
                <w:szCs w:val="28"/>
                <w:lang w:val="kk-KZ"/>
              </w:rPr>
            </w:pPr>
            <w:r w:rsidRPr="00A949C0">
              <w:rPr>
                <w:rFonts w:ascii="Times New Roman" w:hAnsi="Times New Roman"/>
                <w:sz w:val="28"/>
                <w:szCs w:val="28"/>
              </w:rPr>
              <w:t xml:space="preserve">Әрекеттер: </w:t>
            </w:r>
            <w:r w:rsidR="00E24D30" w:rsidRPr="00A949C0">
              <w:rPr>
                <w:rFonts w:ascii="Times New Roman" w:hAnsi="Times New Roman"/>
                <w:sz w:val="28"/>
                <w:szCs w:val="28"/>
                <w:lang w:val="kk-KZ"/>
              </w:rPr>
              <w:t>х</w:t>
            </w:r>
            <w:r w:rsidRPr="00A949C0">
              <w:rPr>
                <w:rFonts w:ascii="Times New Roman" w:hAnsi="Times New Roman"/>
                <w:sz w:val="28"/>
                <w:szCs w:val="28"/>
              </w:rPr>
              <w:t>абарламаға мән бермеймін</w:t>
            </w:r>
            <w:r w:rsidRPr="00A949C0">
              <w:rPr>
                <w:rFonts w:ascii="Times New Roman" w:hAnsi="Times New Roman"/>
                <w:sz w:val="28"/>
                <w:szCs w:val="28"/>
                <w:lang w:val="kk-KZ"/>
              </w:rPr>
              <w:t>/</w:t>
            </w:r>
            <w:r w:rsidRPr="00A949C0">
              <w:rPr>
                <w:rFonts w:ascii="Times New Roman" w:hAnsi="Times New Roman"/>
                <w:sz w:val="28"/>
                <w:szCs w:val="28"/>
              </w:rPr>
              <w:t xml:space="preserve"> </w:t>
            </w:r>
            <w:r w:rsidR="00E24D30" w:rsidRPr="00A949C0">
              <w:rPr>
                <w:rFonts w:ascii="Times New Roman" w:hAnsi="Times New Roman"/>
                <w:sz w:val="28"/>
                <w:szCs w:val="28"/>
                <w:lang w:val="kk-KZ"/>
              </w:rPr>
              <w:t>б</w:t>
            </w:r>
            <w:r w:rsidRPr="00A949C0">
              <w:rPr>
                <w:rFonts w:ascii="Times New Roman" w:hAnsi="Times New Roman"/>
                <w:sz w:val="28"/>
                <w:szCs w:val="28"/>
              </w:rPr>
              <w:t>ұл мені қызықтырмайды деп жауап беремін</w:t>
            </w:r>
            <w:r w:rsidRPr="00A949C0">
              <w:rPr>
                <w:rFonts w:ascii="Times New Roman" w:hAnsi="Times New Roman"/>
                <w:sz w:val="28"/>
                <w:szCs w:val="28"/>
                <w:lang w:val="kk-KZ"/>
              </w:rPr>
              <w:t>/</w:t>
            </w:r>
            <w:r w:rsidRPr="00A949C0">
              <w:rPr>
                <w:rFonts w:ascii="Times New Roman" w:hAnsi="Times New Roman"/>
                <w:sz w:val="28"/>
                <w:szCs w:val="28"/>
              </w:rPr>
              <w:t xml:space="preserve"> </w:t>
            </w:r>
            <w:r w:rsidR="00E24D30" w:rsidRPr="00A949C0">
              <w:rPr>
                <w:rFonts w:ascii="Times New Roman" w:hAnsi="Times New Roman"/>
                <w:sz w:val="28"/>
                <w:szCs w:val="28"/>
                <w:lang w:val="kk-KZ"/>
              </w:rPr>
              <w:t>ж</w:t>
            </w:r>
            <w:r w:rsidRPr="00A949C0">
              <w:rPr>
                <w:rFonts w:ascii="Times New Roman" w:hAnsi="Times New Roman"/>
                <w:sz w:val="28"/>
                <w:szCs w:val="28"/>
              </w:rPr>
              <w:t>ауап ретінде жағымсыз нәрсе жазамын</w:t>
            </w:r>
            <w:r w:rsidRPr="00A949C0">
              <w:rPr>
                <w:rFonts w:ascii="Times New Roman" w:hAnsi="Times New Roman"/>
                <w:sz w:val="28"/>
                <w:szCs w:val="28"/>
                <w:lang w:val="kk-KZ"/>
              </w:rPr>
              <w:t>/</w:t>
            </w:r>
            <w:r w:rsidRPr="00A949C0">
              <w:rPr>
                <w:rFonts w:ascii="Times New Roman" w:hAnsi="Times New Roman"/>
                <w:sz w:val="28"/>
                <w:szCs w:val="28"/>
              </w:rPr>
              <w:t xml:space="preserve"> </w:t>
            </w:r>
            <w:r w:rsidR="00E24D30" w:rsidRPr="00A949C0">
              <w:rPr>
                <w:rFonts w:ascii="Times New Roman" w:hAnsi="Times New Roman"/>
                <w:sz w:val="28"/>
                <w:szCs w:val="28"/>
                <w:lang w:val="kk-KZ"/>
              </w:rPr>
              <w:t>с</w:t>
            </w:r>
            <w:r w:rsidRPr="00A949C0">
              <w:rPr>
                <w:rFonts w:ascii="Times New Roman" w:hAnsi="Times New Roman"/>
                <w:sz w:val="28"/>
                <w:szCs w:val="28"/>
              </w:rPr>
              <w:t>енетін ересек адамға айтып беремін</w:t>
            </w:r>
            <w:r w:rsidRPr="00A949C0">
              <w:rPr>
                <w:rFonts w:ascii="Times New Roman" w:hAnsi="Times New Roman"/>
                <w:sz w:val="28"/>
                <w:szCs w:val="28"/>
                <w:lang w:val="kk-KZ"/>
              </w:rPr>
              <w:t>.</w:t>
            </w:r>
          </w:p>
          <w:p w14:paraId="516ACA2F" w14:textId="467F9857" w:rsidR="00302568" w:rsidRPr="00A949C0" w:rsidRDefault="00302568" w:rsidP="006D4CBA">
            <w:pPr>
              <w:spacing w:after="0" w:line="240" w:lineRule="auto"/>
              <w:ind w:left="3" w:right="-13" w:firstLine="425"/>
              <w:jc w:val="both"/>
              <w:rPr>
                <w:rFonts w:ascii="Times New Roman" w:hAnsi="Times New Roman"/>
                <w:sz w:val="28"/>
                <w:szCs w:val="28"/>
              </w:rPr>
            </w:pPr>
            <w:r w:rsidRPr="00A949C0">
              <w:rPr>
                <w:rFonts w:ascii="Times New Roman" w:hAnsi="Times New Roman"/>
                <w:i/>
                <w:iCs/>
                <w:sz w:val="28"/>
                <w:szCs w:val="28"/>
              </w:rPr>
              <w:t>Кеңесші</w:t>
            </w:r>
            <w:r w:rsidRPr="00A949C0">
              <w:rPr>
                <w:rFonts w:ascii="Times New Roman" w:hAnsi="Times New Roman"/>
                <w:i/>
                <w:iCs/>
                <w:sz w:val="28"/>
                <w:szCs w:val="28"/>
                <w:lang w:val="kk-KZ"/>
              </w:rPr>
              <w:t xml:space="preserve">. </w:t>
            </w:r>
            <w:r w:rsidRPr="00A949C0">
              <w:rPr>
                <w:rFonts w:ascii="Times New Roman" w:hAnsi="Times New Roman"/>
                <w:sz w:val="28"/>
                <w:szCs w:val="28"/>
              </w:rPr>
              <w:t>Тапсырма:</w:t>
            </w:r>
            <w:r w:rsidRPr="00A949C0">
              <w:rPr>
                <w:rFonts w:ascii="Times New Roman" w:hAnsi="Times New Roman"/>
                <w:sz w:val="28"/>
                <w:szCs w:val="28"/>
                <w:lang w:val="kk-KZ"/>
              </w:rPr>
              <w:t xml:space="preserve"> </w:t>
            </w:r>
            <w:r w:rsidRPr="00A949C0">
              <w:rPr>
                <w:rFonts w:ascii="Times New Roman" w:hAnsi="Times New Roman"/>
                <w:sz w:val="28"/>
                <w:szCs w:val="28"/>
              </w:rPr>
              <w:t>Жасөспірімдерге желіде өздерін қауіпсіз сезінуге көмектесетін 2-3 кеңес жазыңыз.</w:t>
            </w:r>
          </w:p>
          <w:p w14:paraId="432FFE28" w14:textId="77777777" w:rsidR="008239C3" w:rsidRPr="00A949C0" w:rsidRDefault="008239C3" w:rsidP="00A86D33">
            <w:pPr>
              <w:spacing w:after="0" w:line="240" w:lineRule="auto"/>
              <w:ind w:left="3" w:right="-13" w:firstLine="425"/>
              <w:jc w:val="both"/>
              <w:rPr>
                <w:rFonts w:ascii="Times New Roman" w:hAnsi="Times New Roman"/>
                <w:b/>
                <w:bCs/>
                <w:sz w:val="28"/>
                <w:szCs w:val="28"/>
              </w:rPr>
            </w:pPr>
            <w:r w:rsidRPr="00A949C0">
              <w:rPr>
                <w:rFonts w:ascii="Times New Roman" w:hAnsi="Times New Roman"/>
                <w:sz w:val="28"/>
                <w:szCs w:val="28"/>
              </w:rPr>
              <w:t xml:space="preserve">Командалар өз жұмыстарының нәтижелерін ұсынғаннан кейін, оларды жинақтап, балаларға ұсынуға болатын </w:t>
            </w:r>
            <w:r w:rsidRPr="00A949C0">
              <w:rPr>
                <w:rStyle w:val="afe"/>
                <w:rFonts w:ascii="Times New Roman" w:hAnsi="Times New Roman"/>
                <w:b w:val="0"/>
                <w:bCs w:val="0"/>
                <w:sz w:val="28"/>
                <w:szCs w:val="28"/>
              </w:rPr>
              <w:t xml:space="preserve">Виртуалды </w:t>
            </w:r>
            <w:r w:rsidRPr="00A949C0">
              <w:rPr>
                <w:rStyle w:val="afe"/>
                <w:rFonts w:ascii="Times New Roman" w:hAnsi="Times New Roman"/>
                <w:b w:val="0"/>
                <w:bCs w:val="0"/>
                <w:sz w:val="28"/>
                <w:szCs w:val="28"/>
              </w:rPr>
              <w:lastRenderedPageBreak/>
              <w:t>қауіпсіздік кодексіне</w:t>
            </w:r>
            <w:r w:rsidRPr="00A949C0">
              <w:rPr>
                <w:rFonts w:ascii="Times New Roman" w:hAnsi="Times New Roman"/>
                <w:b/>
                <w:bCs/>
                <w:sz w:val="28"/>
                <w:szCs w:val="28"/>
              </w:rPr>
              <w:t xml:space="preserve"> </w:t>
            </w:r>
            <w:r w:rsidRPr="00A949C0">
              <w:rPr>
                <w:rFonts w:ascii="Times New Roman" w:hAnsi="Times New Roman"/>
                <w:sz w:val="28"/>
                <w:szCs w:val="28"/>
              </w:rPr>
              <w:t>біріктіру қажет</w:t>
            </w:r>
            <w:r w:rsidRPr="00A949C0">
              <w:rPr>
                <w:rFonts w:ascii="Times New Roman" w:hAnsi="Times New Roman"/>
                <w:b/>
                <w:bCs/>
                <w:sz w:val="28"/>
                <w:szCs w:val="28"/>
              </w:rPr>
              <w:t>.</w:t>
            </w:r>
            <w:bookmarkStart w:id="12" w:name="_heading=h.8c8dmlkqmjk2" w:colFirst="0" w:colLast="0"/>
            <w:bookmarkEnd w:id="12"/>
          </w:p>
          <w:p w14:paraId="2C647890" w14:textId="77777777" w:rsidR="00755F82" w:rsidRPr="00A949C0" w:rsidRDefault="00755F82" w:rsidP="00A86D33">
            <w:pPr>
              <w:spacing w:after="0" w:line="240" w:lineRule="auto"/>
              <w:ind w:firstLine="425"/>
              <w:rPr>
                <w:rFonts w:ascii="Times New Roman" w:hAnsi="Times New Roman"/>
                <w:sz w:val="28"/>
                <w:szCs w:val="28"/>
              </w:rPr>
            </w:pPr>
            <w:r w:rsidRPr="00A949C0">
              <w:rPr>
                <w:rFonts w:ascii="Times New Roman" w:hAnsi="Times New Roman"/>
                <w:sz w:val="28"/>
                <w:szCs w:val="28"/>
              </w:rPr>
              <w:t>Командалардың ұсыныстарын талдау қажет, қатысушылардың назарын келесі мәселелерге аудару керек: кеңесшілердің кеңестері контент бойынша сарапшылар мен коммуникация бойынша сарапшылардың ұсынымдарымен сәйкес келе ме. Ата-аналар хабарламаларға жауап беру жолдарының мүмкіндігінше көп түрін ұсынуы маңызды.</w:t>
            </w:r>
          </w:p>
          <w:p w14:paraId="095A6EEB" w14:textId="0AB8DF76" w:rsidR="00302568" w:rsidRPr="00A949C0" w:rsidRDefault="00302568" w:rsidP="00A86D33">
            <w:pPr>
              <w:spacing w:after="0" w:line="240" w:lineRule="auto"/>
              <w:ind w:left="3" w:right="-13" w:firstLine="425"/>
              <w:jc w:val="both"/>
              <w:rPr>
                <w:rFonts w:ascii="Times New Roman" w:hAnsi="Times New Roman"/>
                <w:sz w:val="28"/>
                <w:szCs w:val="28"/>
                <w:lang w:val="kk-KZ"/>
              </w:rPr>
            </w:pPr>
            <w:r w:rsidRPr="00A949C0">
              <w:rPr>
                <w:rFonts w:ascii="Times New Roman" w:hAnsi="Times New Roman"/>
                <w:sz w:val="28"/>
                <w:szCs w:val="28"/>
              </w:rPr>
              <w:t>VI. Балалардың қауіпсіздігін қамтамасыз ету үшін ата-аналарға кеңестер</w:t>
            </w:r>
            <w:r w:rsidRPr="00A949C0">
              <w:rPr>
                <w:rFonts w:ascii="Times New Roman" w:hAnsi="Times New Roman"/>
                <w:sz w:val="28"/>
                <w:szCs w:val="28"/>
                <w:lang w:val="kk-KZ"/>
              </w:rPr>
              <w:t xml:space="preserve"> жазылған </w:t>
            </w:r>
            <w:r w:rsidRPr="00A949C0">
              <w:rPr>
                <w:rFonts w:ascii="Times New Roman" w:hAnsi="Times New Roman"/>
                <w:sz w:val="28"/>
                <w:szCs w:val="28"/>
              </w:rPr>
              <w:t>пара</w:t>
            </w:r>
            <w:r w:rsidRPr="00A949C0">
              <w:rPr>
                <w:rFonts w:ascii="Times New Roman" w:hAnsi="Times New Roman"/>
                <w:sz w:val="28"/>
                <w:szCs w:val="28"/>
                <w:lang w:val="kk-KZ"/>
              </w:rPr>
              <w:t>қ беру</w:t>
            </w:r>
          </w:p>
          <w:p w14:paraId="6D5DF30D" w14:textId="456D9D2E" w:rsidR="00302568" w:rsidRPr="00A949C0" w:rsidRDefault="00302568" w:rsidP="00C773AD">
            <w:pPr>
              <w:numPr>
                <w:ilvl w:val="0"/>
                <w:numId w:val="148"/>
              </w:numPr>
              <w:spacing w:after="0" w:line="240" w:lineRule="auto"/>
              <w:ind w:left="3" w:right="-13" w:firstLine="425"/>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 xml:space="preserve">Гаджеттерді алып </w:t>
            </w:r>
            <w:r w:rsidRPr="00A949C0">
              <w:rPr>
                <w:rFonts w:ascii="Times New Roman" w:eastAsia="Calibri" w:hAnsi="Times New Roman"/>
                <w:sz w:val="28"/>
                <w:szCs w:val="28"/>
                <w:lang w:val="kk-KZ" w:eastAsia="en-US"/>
              </w:rPr>
              <w:t>қоям</w:t>
            </w:r>
            <w:r w:rsidR="00CA06F1" w:rsidRPr="00A949C0">
              <w:rPr>
                <w:rFonts w:ascii="Times New Roman" w:eastAsia="Calibri" w:hAnsi="Times New Roman"/>
                <w:sz w:val="28"/>
                <w:szCs w:val="28"/>
                <w:lang w:val="kk-KZ" w:eastAsia="en-US"/>
              </w:rPr>
              <w:t>ын</w:t>
            </w:r>
            <w:r w:rsidRPr="00A949C0">
              <w:rPr>
                <w:rFonts w:ascii="Times New Roman" w:eastAsia="Calibri" w:hAnsi="Times New Roman"/>
                <w:sz w:val="28"/>
                <w:szCs w:val="28"/>
                <w:lang w:val="x-none" w:eastAsia="en-US"/>
              </w:rPr>
              <w:t xml:space="preserve"> деп қорқыт</w:t>
            </w:r>
            <w:r w:rsidRPr="00A949C0">
              <w:rPr>
                <w:rFonts w:ascii="Times New Roman" w:eastAsia="Calibri" w:hAnsi="Times New Roman"/>
                <w:sz w:val="28"/>
                <w:szCs w:val="28"/>
                <w:lang w:val="kk-KZ" w:eastAsia="en-US"/>
              </w:rPr>
              <w:t>уға болмайды</w:t>
            </w:r>
            <w:r w:rsidRPr="00A949C0">
              <w:rPr>
                <w:rFonts w:ascii="Times New Roman" w:eastAsia="Calibri" w:hAnsi="Times New Roman"/>
                <w:sz w:val="28"/>
                <w:szCs w:val="28"/>
                <w:lang w:val="x-none" w:eastAsia="en-US"/>
              </w:rPr>
              <w:t>.</w:t>
            </w:r>
          </w:p>
          <w:p w14:paraId="48423714" w14:textId="77777777" w:rsidR="00302568" w:rsidRPr="00A949C0" w:rsidRDefault="00302568" w:rsidP="00C773AD">
            <w:pPr>
              <w:numPr>
                <w:ilvl w:val="0"/>
                <w:numId w:val="148"/>
              </w:numPr>
              <w:spacing w:after="0" w:line="240" w:lineRule="auto"/>
              <w:ind w:left="3" w:right="-13" w:firstLine="425"/>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Балаларға кибербуллингті, қауіпсіз интернет ережелерін қалай анықтау керегін үйретіңіз.</w:t>
            </w:r>
          </w:p>
          <w:p w14:paraId="2F47CFC3" w14:textId="77777777" w:rsidR="00302568" w:rsidRPr="00A949C0" w:rsidRDefault="00302568" w:rsidP="00C773AD">
            <w:pPr>
              <w:numPr>
                <w:ilvl w:val="0"/>
                <w:numId w:val="148"/>
              </w:numPr>
              <w:spacing w:after="0" w:line="240" w:lineRule="auto"/>
              <w:ind w:left="3" w:right="-13" w:firstLine="425"/>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 xml:space="preserve">Мәселені жоққа шығармаңыз </w:t>
            </w:r>
          </w:p>
          <w:p w14:paraId="70FA28FB" w14:textId="77777777" w:rsidR="00302568" w:rsidRPr="00A949C0" w:rsidRDefault="00302568" w:rsidP="00C773AD">
            <w:pPr>
              <w:numPr>
                <w:ilvl w:val="0"/>
                <w:numId w:val="148"/>
              </w:numPr>
              <w:spacing w:after="0" w:line="240" w:lineRule="auto"/>
              <w:ind w:left="3" w:right="-13" w:firstLine="425"/>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kk-KZ" w:eastAsia="en-US"/>
              </w:rPr>
              <w:t>Б</w:t>
            </w:r>
            <w:r w:rsidRPr="00A949C0">
              <w:rPr>
                <w:rFonts w:ascii="Times New Roman" w:eastAsia="Calibri" w:hAnsi="Times New Roman"/>
                <w:sz w:val="28"/>
                <w:szCs w:val="28"/>
                <w:lang w:val="x-none" w:eastAsia="en-US"/>
              </w:rPr>
              <w:t xml:space="preserve">аланы </w:t>
            </w:r>
            <w:r w:rsidRPr="00A949C0">
              <w:rPr>
                <w:rFonts w:ascii="Times New Roman" w:eastAsia="Calibri" w:hAnsi="Times New Roman"/>
                <w:sz w:val="28"/>
                <w:szCs w:val="28"/>
                <w:lang w:val="kk-KZ" w:eastAsia="en-US"/>
              </w:rPr>
              <w:t>жазғырмаңыз</w:t>
            </w:r>
            <w:r w:rsidRPr="00A949C0">
              <w:rPr>
                <w:rFonts w:ascii="Times New Roman" w:eastAsia="Calibri" w:hAnsi="Times New Roman"/>
                <w:sz w:val="28"/>
                <w:szCs w:val="28"/>
                <w:lang w:val="x-none" w:eastAsia="en-US"/>
              </w:rPr>
              <w:t>.</w:t>
            </w:r>
          </w:p>
          <w:p w14:paraId="4803076A" w14:textId="77777777" w:rsidR="00302568" w:rsidRPr="00A949C0" w:rsidRDefault="00302568" w:rsidP="00C773AD">
            <w:pPr>
              <w:numPr>
                <w:ilvl w:val="0"/>
                <w:numId w:val="148"/>
              </w:numPr>
              <w:spacing w:after="0" w:line="240" w:lineRule="auto"/>
              <w:ind w:left="3" w:right="-13" w:firstLine="425"/>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Шектеулер</w:t>
            </w:r>
            <w:r w:rsidRPr="00A949C0">
              <w:rPr>
                <w:rFonts w:ascii="Times New Roman" w:eastAsia="Calibri" w:hAnsi="Times New Roman"/>
                <w:sz w:val="28"/>
                <w:szCs w:val="28"/>
                <w:lang w:val="kk-KZ" w:eastAsia="en-US"/>
              </w:rPr>
              <w:t xml:space="preserve"> қойып, оның маңыздылығын </w:t>
            </w:r>
            <w:r w:rsidRPr="00A949C0">
              <w:rPr>
                <w:rFonts w:ascii="Times New Roman" w:eastAsia="Calibri" w:hAnsi="Times New Roman"/>
                <w:sz w:val="28"/>
                <w:szCs w:val="28"/>
                <w:lang w:val="x-none" w:eastAsia="en-US"/>
              </w:rPr>
              <w:t>түсіндіріңіз.</w:t>
            </w:r>
          </w:p>
          <w:p w14:paraId="37404C71" w14:textId="77777777" w:rsidR="00302568" w:rsidRPr="00A949C0" w:rsidRDefault="00302568" w:rsidP="00C773AD">
            <w:pPr>
              <w:numPr>
                <w:ilvl w:val="0"/>
                <w:numId w:val="148"/>
              </w:numPr>
              <w:spacing w:after="0" w:line="240" w:lineRule="auto"/>
              <w:ind w:left="3" w:right="-13" w:firstLine="425"/>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Желіде бол</w:t>
            </w:r>
            <w:r w:rsidRPr="00A949C0">
              <w:rPr>
                <w:rFonts w:ascii="Times New Roman" w:eastAsia="Calibri" w:hAnsi="Times New Roman"/>
                <w:sz w:val="28"/>
                <w:szCs w:val="28"/>
                <w:lang w:val="kk-KZ" w:eastAsia="en-US"/>
              </w:rPr>
              <w:t>атын</w:t>
            </w:r>
            <w:r w:rsidRPr="00A949C0">
              <w:rPr>
                <w:rFonts w:ascii="Times New Roman" w:eastAsia="Calibri" w:hAnsi="Times New Roman"/>
                <w:sz w:val="28"/>
                <w:szCs w:val="28"/>
                <w:lang w:val="x-none" w:eastAsia="en-US"/>
              </w:rPr>
              <w:t xml:space="preserve"> уақытты </w:t>
            </w:r>
            <w:r w:rsidRPr="00A949C0">
              <w:rPr>
                <w:rFonts w:ascii="Times New Roman" w:eastAsia="Calibri" w:hAnsi="Times New Roman"/>
                <w:sz w:val="28"/>
                <w:szCs w:val="28"/>
                <w:lang w:val="kk-KZ" w:eastAsia="en-US"/>
              </w:rPr>
              <w:t>шектеңіз</w:t>
            </w:r>
            <w:r w:rsidRPr="00A949C0">
              <w:rPr>
                <w:rFonts w:ascii="Times New Roman" w:eastAsia="Calibri" w:hAnsi="Times New Roman"/>
                <w:sz w:val="28"/>
                <w:szCs w:val="28"/>
                <w:lang w:val="x-none" w:eastAsia="en-US"/>
              </w:rPr>
              <w:t>.</w:t>
            </w:r>
          </w:p>
          <w:p w14:paraId="38C16A36" w14:textId="77777777" w:rsidR="00302568" w:rsidRPr="00A949C0" w:rsidRDefault="00302568" w:rsidP="00C773AD">
            <w:pPr>
              <w:numPr>
                <w:ilvl w:val="0"/>
                <w:numId w:val="148"/>
              </w:numPr>
              <w:spacing w:after="0" w:line="240" w:lineRule="auto"/>
              <w:ind w:left="3" w:right="-13" w:firstLine="425"/>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Ата-ана бақылауын орнат</w:t>
            </w:r>
            <w:r w:rsidRPr="00A949C0">
              <w:rPr>
                <w:rFonts w:ascii="Times New Roman" w:eastAsia="Calibri" w:hAnsi="Times New Roman"/>
                <w:sz w:val="28"/>
                <w:szCs w:val="28"/>
                <w:lang w:val="kk-KZ" w:eastAsia="en-US"/>
              </w:rPr>
              <w:t>ыңыз</w:t>
            </w:r>
            <w:r w:rsidRPr="00A949C0">
              <w:rPr>
                <w:rFonts w:ascii="Times New Roman" w:eastAsia="Calibri" w:hAnsi="Times New Roman"/>
                <w:sz w:val="28"/>
                <w:szCs w:val="28"/>
                <w:lang w:val="x-none" w:eastAsia="en-US"/>
              </w:rPr>
              <w:t>.</w:t>
            </w:r>
          </w:p>
          <w:p w14:paraId="6F146751" w14:textId="77777777" w:rsidR="00302568" w:rsidRPr="00A949C0" w:rsidRDefault="00302568" w:rsidP="00C773AD">
            <w:pPr>
              <w:numPr>
                <w:ilvl w:val="0"/>
                <w:numId w:val="148"/>
              </w:numPr>
              <w:spacing w:after="0" w:line="240" w:lineRule="auto"/>
              <w:ind w:left="3" w:right="-13" w:firstLine="425"/>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 xml:space="preserve">Балаңыздың </w:t>
            </w:r>
            <w:r w:rsidRPr="00A949C0">
              <w:rPr>
                <w:rFonts w:ascii="Times New Roman" w:eastAsia="Calibri" w:hAnsi="Times New Roman"/>
                <w:sz w:val="28"/>
                <w:szCs w:val="28"/>
                <w:lang w:val="kk-KZ" w:eastAsia="en-US"/>
              </w:rPr>
              <w:t xml:space="preserve">неге қызығатынына, немен айналысып жүргеніне назар аударыңыз. </w:t>
            </w:r>
          </w:p>
          <w:p w14:paraId="7CCC7620" w14:textId="77777777" w:rsidR="00302568" w:rsidRPr="00A949C0" w:rsidRDefault="00302568" w:rsidP="00C773AD">
            <w:pPr>
              <w:numPr>
                <w:ilvl w:val="0"/>
                <w:numId w:val="148"/>
              </w:numPr>
              <w:spacing w:after="0" w:line="240" w:lineRule="auto"/>
              <w:ind w:left="3" w:right="-13" w:firstLine="425"/>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kk-KZ" w:eastAsia="en-US"/>
              </w:rPr>
              <w:t>Балаға сеніңіз.</w:t>
            </w:r>
          </w:p>
          <w:p w14:paraId="4ADC9273" w14:textId="77777777" w:rsidR="00302568" w:rsidRPr="00A949C0" w:rsidRDefault="00302568" w:rsidP="00C773AD">
            <w:pPr>
              <w:numPr>
                <w:ilvl w:val="0"/>
                <w:numId w:val="148"/>
              </w:numPr>
              <w:tabs>
                <w:tab w:val="left" w:pos="890"/>
              </w:tabs>
              <w:spacing w:after="0" w:line="240" w:lineRule="auto"/>
              <w:ind w:left="3" w:right="-13" w:firstLine="425"/>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kk-KZ" w:eastAsia="en-US"/>
              </w:rPr>
              <w:t>Е</w:t>
            </w:r>
            <w:r w:rsidRPr="00A949C0">
              <w:rPr>
                <w:rFonts w:ascii="Times New Roman" w:eastAsia="Calibri" w:hAnsi="Times New Roman"/>
                <w:sz w:val="28"/>
                <w:szCs w:val="28"/>
                <w:lang w:val="x-none" w:eastAsia="en-US"/>
              </w:rPr>
              <w:t>шқандай жағдайда офлайн немесе онлайн түрде буллинг жасамау және әлеуметтік желілерде оған жауап бермеу</w:t>
            </w:r>
            <w:r w:rsidRPr="00A949C0">
              <w:rPr>
                <w:rFonts w:ascii="Times New Roman" w:eastAsia="Calibri" w:hAnsi="Times New Roman"/>
                <w:sz w:val="28"/>
                <w:szCs w:val="28"/>
                <w:lang w:val="kk-KZ" w:eastAsia="en-US"/>
              </w:rPr>
              <w:t xml:space="preserve"> керегін үйретіңіз. </w:t>
            </w:r>
          </w:p>
          <w:p w14:paraId="0AEB241E" w14:textId="7B5AD392" w:rsidR="00302568" w:rsidRPr="00A949C0" w:rsidRDefault="00302568" w:rsidP="00C773AD">
            <w:pPr>
              <w:numPr>
                <w:ilvl w:val="0"/>
                <w:numId w:val="148"/>
              </w:numPr>
              <w:tabs>
                <w:tab w:val="left" w:pos="890"/>
              </w:tabs>
              <w:spacing w:after="0" w:line="240" w:lineRule="auto"/>
              <w:ind w:left="3" w:right="-13" w:firstLine="425"/>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 xml:space="preserve">Әлеуметтік желілерде балалардың жеке фотосуреттерін </w:t>
            </w:r>
            <w:r w:rsidR="007C121D" w:rsidRPr="00A949C0">
              <w:rPr>
                <w:rFonts w:ascii="Times New Roman" w:eastAsia="Calibri" w:hAnsi="Times New Roman"/>
                <w:sz w:val="28"/>
                <w:szCs w:val="28"/>
                <w:lang w:val="kk-KZ" w:eastAsia="en-US"/>
              </w:rPr>
              <w:t>жариялама</w:t>
            </w:r>
            <w:r w:rsidRPr="00A949C0">
              <w:rPr>
                <w:rFonts w:ascii="Times New Roman" w:eastAsia="Calibri" w:hAnsi="Times New Roman"/>
                <w:sz w:val="28"/>
                <w:szCs w:val="28"/>
                <w:lang w:val="kk-KZ" w:eastAsia="en-US"/>
              </w:rPr>
              <w:t>ңыз</w:t>
            </w:r>
            <w:r w:rsidRPr="00A949C0">
              <w:rPr>
                <w:rFonts w:ascii="Times New Roman" w:eastAsia="Calibri" w:hAnsi="Times New Roman"/>
                <w:sz w:val="28"/>
                <w:szCs w:val="28"/>
                <w:lang w:val="x-none" w:eastAsia="en-US"/>
              </w:rPr>
              <w:t>.</w:t>
            </w:r>
          </w:p>
          <w:p w14:paraId="79D53A4F" w14:textId="0B44B8C9" w:rsidR="00302568" w:rsidRPr="00A949C0" w:rsidRDefault="002A4746" w:rsidP="006D4CBA">
            <w:pPr>
              <w:spacing w:after="0" w:line="240" w:lineRule="auto"/>
              <w:ind w:left="3" w:right="-13" w:firstLine="425"/>
              <w:jc w:val="both"/>
              <w:rPr>
                <w:rFonts w:ascii="Times New Roman" w:hAnsi="Times New Roman"/>
                <w:sz w:val="28"/>
                <w:szCs w:val="28"/>
              </w:rPr>
            </w:pPr>
            <w:r w:rsidRPr="00A949C0">
              <w:rPr>
                <w:rFonts w:ascii="Times New Roman" w:hAnsi="Times New Roman"/>
                <w:sz w:val="28"/>
                <w:szCs w:val="28"/>
                <w:lang w:val="kk-KZ"/>
              </w:rPr>
              <w:t>8</w:t>
            </w:r>
            <w:r w:rsidR="00302568" w:rsidRPr="00A949C0">
              <w:rPr>
                <w:rFonts w:ascii="Times New Roman" w:hAnsi="Times New Roman"/>
                <w:sz w:val="28"/>
                <w:szCs w:val="28"/>
              </w:rPr>
              <w:t>. Қорытынды.</w:t>
            </w:r>
          </w:p>
          <w:p w14:paraId="042AD75F" w14:textId="28041620" w:rsidR="00302568" w:rsidRPr="00A949C0" w:rsidRDefault="00302568" w:rsidP="006D4CBA">
            <w:pPr>
              <w:spacing w:after="0" w:line="240" w:lineRule="auto"/>
              <w:ind w:left="3" w:right="-13" w:firstLine="425"/>
              <w:jc w:val="both"/>
              <w:rPr>
                <w:rFonts w:ascii="Times New Roman" w:hAnsi="Times New Roman"/>
                <w:sz w:val="28"/>
                <w:szCs w:val="28"/>
              </w:rPr>
            </w:pPr>
            <w:r w:rsidRPr="00A949C0">
              <w:rPr>
                <w:rFonts w:ascii="Times New Roman" w:hAnsi="Times New Roman"/>
                <w:sz w:val="28"/>
                <w:szCs w:val="28"/>
              </w:rPr>
              <w:t>Педагог: Құрметті ата-аналар, бүгін сабақта кибербуллингтің алдын алу бойынша толыққанды білім алдыңыздар. Енді сіз</w:t>
            </w:r>
            <w:r w:rsidRPr="00A949C0">
              <w:rPr>
                <w:rFonts w:ascii="Times New Roman" w:hAnsi="Times New Roman"/>
                <w:sz w:val="28"/>
                <w:szCs w:val="28"/>
                <w:lang w:val="kk-KZ"/>
              </w:rPr>
              <w:t>дер</w:t>
            </w:r>
            <w:r w:rsidRPr="00A949C0">
              <w:rPr>
                <w:rFonts w:ascii="Times New Roman" w:hAnsi="Times New Roman"/>
                <w:sz w:val="28"/>
                <w:szCs w:val="28"/>
              </w:rPr>
              <w:t>ге балаларыңызға ұсыныстар әзірлеп жад</w:t>
            </w:r>
            <w:r w:rsidRPr="00A949C0">
              <w:rPr>
                <w:rFonts w:ascii="Times New Roman" w:hAnsi="Times New Roman"/>
                <w:sz w:val="28"/>
                <w:szCs w:val="28"/>
                <w:lang w:val="kk-KZ"/>
              </w:rPr>
              <w:t>ы</w:t>
            </w:r>
            <w:r w:rsidRPr="00A949C0">
              <w:rPr>
                <w:rFonts w:ascii="Times New Roman" w:hAnsi="Times New Roman"/>
                <w:sz w:val="28"/>
                <w:szCs w:val="28"/>
              </w:rPr>
              <w:t>нама дайындауды ұсынамын. Интернетті пайдалану кезінде бала қандай қауіпсіздік ережелерін білуі керек?</w:t>
            </w:r>
          </w:p>
          <w:p w14:paraId="7A9515EC" w14:textId="77777777" w:rsidR="00302568" w:rsidRPr="00A949C0" w:rsidRDefault="00302568" w:rsidP="006D4CBA">
            <w:pPr>
              <w:spacing w:after="0" w:line="240" w:lineRule="auto"/>
              <w:ind w:left="3" w:right="-13" w:firstLine="425"/>
              <w:jc w:val="both"/>
              <w:rPr>
                <w:rFonts w:ascii="Times New Roman" w:hAnsi="Times New Roman"/>
                <w:sz w:val="28"/>
                <w:szCs w:val="28"/>
              </w:rPr>
            </w:pPr>
            <w:r w:rsidRPr="00A949C0">
              <w:rPr>
                <w:rFonts w:ascii="Times New Roman" w:hAnsi="Times New Roman"/>
                <w:sz w:val="28"/>
                <w:szCs w:val="28"/>
              </w:rPr>
              <w:t xml:space="preserve">Алдымен қатысушылар ауызша жауап береді, содан кейін </w:t>
            </w:r>
            <w:r w:rsidRPr="00A949C0">
              <w:rPr>
                <w:rFonts w:ascii="Times New Roman" w:hAnsi="Times New Roman"/>
                <w:sz w:val="28"/>
                <w:szCs w:val="28"/>
                <w:lang w:val="kk-KZ"/>
              </w:rPr>
              <w:t>педагог</w:t>
            </w:r>
            <w:r w:rsidRPr="00A949C0">
              <w:rPr>
                <w:rFonts w:ascii="Times New Roman" w:hAnsi="Times New Roman"/>
                <w:sz w:val="28"/>
                <w:szCs w:val="28"/>
              </w:rPr>
              <w:t xml:space="preserve"> жад</w:t>
            </w:r>
            <w:r w:rsidRPr="00A949C0">
              <w:rPr>
                <w:rFonts w:ascii="Times New Roman" w:hAnsi="Times New Roman"/>
                <w:sz w:val="28"/>
                <w:szCs w:val="28"/>
                <w:lang w:val="kk-KZ"/>
              </w:rPr>
              <w:t>ы</w:t>
            </w:r>
            <w:r w:rsidRPr="00A949C0">
              <w:rPr>
                <w:rFonts w:ascii="Times New Roman" w:hAnsi="Times New Roman"/>
                <w:sz w:val="28"/>
                <w:szCs w:val="28"/>
              </w:rPr>
              <w:t>наманың соңғы нұсқасын беріп, қорытындылайды.</w:t>
            </w:r>
          </w:p>
          <w:p w14:paraId="44770AB3" w14:textId="77777777" w:rsidR="00302568" w:rsidRPr="00A949C0" w:rsidRDefault="00302568" w:rsidP="006D4CBA">
            <w:pPr>
              <w:spacing w:after="0" w:line="240" w:lineRule="auto"/>
              <w:ind w:left="3" w:right="-13" w:firstLine="425"/>
              <w:jc w:val="both"/>
              <w:rPr>
                <w:rFonts w:ascii="Times New Roman" w:hAnsi="Times New Roman"/>
                <w:sz w:val="28"/>
                <w:szCs w:val="28"/>
              </w:rPr>
            </w:pPr>
            <w:r w:rsidRPr="00A949C0">
              <w:rPr>
                <w:rFonts w:ascii="Times New Roman" w:hAnsi="Times New Roman"/>
                <w:sz w:val="28"/>
                <w:szCs w:val="28"/>
              </w:rPr>
              <w:t>Балаларға арналған жад</w:t>
            </w:r>
            <w:r w:rsidRPr="00A949C0">
              <w:rPr>
                <w:rFonts w:ascii="Times New Roman" w:hAnsi="Times New Roman"/>
                <w:sz w:val="28"/>
                <w:szCs w:val="28"/>
                <w:lang w:val="kk-KZ"/>
              </w:rPr>
              <w:t>ы</w:t>
            </w:r>
            <w:r w:rsidRPr="00A949C0">
              <w:rPr>
                <w:rFonts w:ascii="Times New Roman" w:hAnsi="Times New Roman"/>
                <w:sz w:val="28"/>
                <w:szCs w:val="28"/>
              </w:rPr>
              <w:t>нама</w:t>
            </w:r>
          </w:p>
          <w:p w14:paraId="25E25A8F" w14:textId="1A9480F4" w:rsidR="00302568" w:rsidRPr="00A949C0" w:rsidRDefault="00A86D33" w:rsidP="00C773AD">
            <w:pPr>
              <w:numPr>
                <w:ilvl w:val="0"/>
                <w:numId w:val="154"/>
              </w:numPr>
              <w:spacing w:after="0" w:line="240" w:lineRule="auto"/>
              <w:ind w:left="39" w:right="-13" w:firstLine="425"/>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kk-KZ" w:eastAsia="en-US"/>
              </w:rPr>
              <w:t xml:space="preserve"> </w:t>
            </w:r>
            <w:r w:rsidR="00302568" w:rsidRPr="00A949C0">
              <w:rPr>
                <w:rFonts w:ascii="Times New Roman" w:eastAsia="Calibri" w:hAnsi="Times New Roman"/>
                <w:sz w:val="28"/>
                <w:szCs w:val="28"/>
                <w:lang w:val="x-none" w:eastAsia="en-US"/>
              </w:rPr>
              <w:t xml:space="preserve">Желіде сыпайы және мейірімді бол. </w:t>
            </w:r>
          </w:p>
          <w:p w14:paraId="77B8D824" w14:textId="56732663" w:rsidR="00302568" w:rsidRPr="00A949C0" w:rsidRDefault="00A86D33" w:rsidP="00C773AD">
            <w:pPr>
              <w:numPr>
                <w:ilvl w:val="0"/>
                <w:numId w:val="154"/>
              </w:numPr>
              <w:spacing w:after="0" w:line="240" w:lineRule="auto"/>
              <w:ind w:left="39" w:right="-13" w:firstLine="425"/>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kk-KZ" w:eastAsia="en-US"/>
              </w:rPr>
              <w:t xml:space="preserve"> </w:t>
            </w:r>
            <w:r w:rsidR="00302568" w:rsidRPr="00A949C0">
              <w:rPr>
                <w:rFonts w:ascii="Times New Roman" w:eastAsia="Calibri" w:hAnsi="Times New Roman"/>
                <w:sz w:val="28"/>
                <w:szCs w:val="28"/>
                <w:lang w:val="x-none" w:eastAsia="en-US"/>
              </w:rPr>
              <w:t>Достарыңа жағымды хабарламалар, күлімсіреу жіберу арқылы қолдау көрсет.</w:t>
            </w:r>
          </w:p>
          <w:p w14:paraId="0948E620" w14:textId="6E9B4A02" w:rsidR="00302568" w:rsidRPr="00A949C0" w:rsidRDefault="00A86D33" w:rsidP="00C773AD">
            <w:pPr>
              <w:numPr>
                <w:ilvl w:val="0"/>
                <w:numId w:val="154"/>
              </w:numPr>
              <w:spacing w:after="0" w:line="240" w:lineRule="auto"/>
              <w:ind w:left="39" w:right="-13" w:firstLine="425"/>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kk-KZ" w:eastAsia="en-US"/>
              </w:rPr>
              <w:t xml:space="preserve"> </w:t>
            </w:r>
            <w:r w:rsidR="00302568" w:rsidRPr="00A949C0">
              <w:rPr>
                <w:rFonts w:ascii="Times New Roman" w:eastAsia="Calibri" w:hAnsi="Times New Roman"/>
                <w:sz w:val="28"/>
                <w:szCs w:val="28"/>
                <w:lang w:val="x-none" w:eastAsia="en-US"/>
              </w:rPr>
              <w:t>Параметрлер мен құпия сөздерді тексер</w:t>
            </w:r>
            <w:r w:rsidR="00C80C88" w:rsidRPr="00A949C0">
              <w:rPr>
                <w:rFonts w:ascii="Times New Roman" w:eastAsia="Calibri" w:hAnsi="Times New Roman"/>
                <w:sz w:val="28"/>
                <w:szCs w:val="28"/>
                <w:lang w:val="kk-KZ" w:eastAsia="en-US"/>
              </w:rPr>
              <w:t>.</w:t>
            </w:r>
          </w:p>
          <w:p w14:paraId="4CB115A4" w14:textId="75D7B081" w:rsidR="00302568" w:rsidRPr="00A949C0" w:rsidRDefault="00A86D33" w:rsidP="00C773AD">
            <w:pPr>
              <w:numPr>
                <w:ilvl w:val="0"/>
                <w:numId w:val="154"/>
              </w:numPr>
              <w:spacing w:after="0" w:line="240" w:lineRule="auto"/>
              <w:ind w:left="39" w:right="-13" w:firstLine="425"/>
              <w:contextualSpacing/>
              <w:jc w:val="both"/>
              <w:rPr>
                <w:rFonts w:ascii="Times New Roman" w:eastAsia="Calibri" w:hAnsi="Times New Roman"/>
                <w:sz w:val="28"/>
                <w:szCs w:val="28"/>
                <w:lang w:val="x-none" w:eastAsia="en-US"/>
              </w:rPr>
            </w:pPr>
            <w:r w:rsidRPr="00A949C0">
              <w:rPr>
                <w:rFonts w:ascii="Times New Roman" w:hAnsi="Times New Roman"/>
                <w:sz w:val="28"/>
                <w:szCs w:val="28"/>
                <w:lang w:val="kk-KZ"/>
              </w:rPr>
              <w:t xml:space="preserve"> </w:t>
            </w:r>
            <w:r w:rsidR="00C80C88" w:rsidRPr="00A949C0">
              <w:rPr>
                <w:rFonts w:ascii="Times New Roman" w:hAnsi="Times New Roman"/>
                <w:sz w:val="28"/>
                <w:szCs w:val="28"/>
              </w:rPr>
              <w:t>Интернетте не жариялап жатқаныңызды</w:t>
            </w:r>
            <w:r w:rsidR="00C80C88" w:rsidRPr="00A949C0">
              <w:rPr>
                <w:rFonts w:ascii="Times New Roman" w:hAnsi="Times New Roman"/>
                <w:b/>
                <w:bCs/>
                <w:sz w:val="28"/>
                <w:szCs w:val="28"/>
              </w:rPr>
              <w:t xml:space="preserve"> </w:t>
            </w:r>
            <w:r w:rsidR="00C80C88" w:rsidRPr="00A949C0">
              <w:rPr>
                <w:rStyle w:val="afe"/>
                <w:rFonts w:ascii="Times New Roman" w:hAnsi="Times New Roman"/>
                <w:b w:val="0"/>
                <w:bCs w:val="0"/>
                <w:sz w:val="28"/>
                <w:szCs w:val="28"/>
              </w:rPr>
              <w:t>кім көре алатынын ойланыңыз</w:t>
            </w:r>
            <w:r w:rsidR="00C80C88" w:rsidRPr="00A949C0">
              <w:t>.</w:t>
            </w:r>
          </w:p>
          <w:p w14:paraId="40982160" w14:textId="71A8DA9D" w:rsidR="00302568" w:rsidRPr="00A949C0" w:rsidRDefault="00A86D33" w:rsidP="00C773AD">
            <w:pPr>
              <w:numPr>
                <w:ilvl w:val="0"/>
                <w:numId w:val="154"/>
              </w:numPr>
              <w:spacing w:after="0" w:line="240" w:lineRule="auto"/>
              <w:ind w:left="39" w:right="-13" w:firstLine="425"/>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kk-KZ" w:eastAsia="en-US"/>
              </w:rPr>
              <w:t xml:space="preserve"> </w:t>
            </w:r>
            <w:r w:rsidR="00302568" w:rsidRPr="00A949C0">
              <w:rPr>
                <w:rFonts w:ascii="Times New Roman" w:eastAsia="Calibri" w:hAnsi="Times New Roman"/>
                <w:sz w:val="28"/>
                <w:szCs w:val="28"/>
                <w:lang w:val="x-none" w:eastAsia="en-US"/>
              </w:rPr>
              <w:t>Құпиялық параметрлері</w:t>
            </w:r>
            <w:r w:rsidR="00302568" w:rsidRPr="00A949C0">
              <w:rPr>
                <w:rFonts w:ascii="Times New Roman" w:eastAsia="Calibri" w:hAnsi="Times New Roman"/>
                <w:sz w:val="28"/>
                <w:szCs w:val="28"/>
                <w:lang w:val="kk-KZ" w:eastAsia="en-US"/>
              </w:rPr>
              <w:t xml:space="preserve">н </w:t>
            </w:r>
            <w:r w:rsidR="00302568" w:rsidRPr="00A949C0">
              <w:rPr>
                <w:rFonts w:ascii="Times New Roman" w:eastAsia="Calibri" w:hAnsi="Times New Roman"/>
                <w:sz w:val="28"/>
                <w:szCs w:val="28"/>
                <w:lang w:val="x-none" w:eastAsia="en-US"/>
              </w:rPr>
              <w:t xml:space="preserve">соңғы рет қашан </w:t>
            </w:r>
            <w:r w:rsidR="00302568" w:rsidRPr="00A949C0">
              <w:rPr>
                <w:rFonts w:ascii="Times New Roman" w:eastAsia="Calibri" w:hAnsi="Times New Roman"/>
                <w:sz w:val="28"/>
                <w:szCs w:val="28"/>
                <w:lang w:val="kk-KZ" w:eastAsia="en-US"/>
              </w:rPr>
              <w:t>тексердің</w:t>
            </w:r>
            <w:r w:rsidR="00302568" w:rsidRPr="00A949C0">
              <w:rPr>
                <w:rFonts w:ascii="Times New Roman" w:eastAsia="Calibri" w:hAnsi="Times New Roman"/>
                <w:sz w:val="28"/>
                <w:szCs w:val="28"/>
                <w:lang w:val="x-none" w:eastAsia="en-US"/>
              </w:rPr>
              <w:t>?</w:t>
            </w:r>
          </w:p>
          <w:p w14:paraId="2A5EEB8F" w14:textId="267F0328" w:rsidR="002021C0" w:rsidRPr="00A949C0" w:rsidRDefault="00A86D33" w:rsidP="00C773AD">
            <w:pPr>
              <w:pStyle w:val="a5"/>
              <w:numPr>
                <w:ilvl w:val="0"/>
                <w:numId w:val="154"/>
              </w:numPr>
              <w:spacing w:after="0" w:line="240" w:lineRule="auto"/>
              <w:ind w:left="39" w:firstLine="425"/>
              <w:jc w:val="both"/>
              <w:rPr>
                <w:rFonts w:ascii="Times New Roman" w:hAnsi="Times New Roman"/>
                <w:sz w:val="28"/>
                <w:szCs w:val="28"/>
              </w:rPr>
            </w:pPr>
            <w:r w:rsidRPr="00A949C0">
              <w:rPr>
                <w:rFonts w:ascii="Times New Roman" w:hAnsi="Times New Roman"/>
                <w:sz w:val="28"/>
                <w:szCs w:val="28"/>
                <w:lang w:val="kk-KZ"/>
              </w:rPr>
              <w:t xml:space="preserve"> </w:t>
            </w:r>
            <w:r w:rsidR="002021C0" w:rsidRPr="00A949C0">
              <w:rPr>
                <w:rFonts w:ascii="Times New Roman" w:hAnsi="Times New Roman"/>
                <w:sz w:val="28"/>
                <w:szCs w:val="28"/>
              </w:rPr>
              <w:t>Егер біреуді қорлап жатқанын көрсеңіз, бұл туралы үндемей қалмаңыз. Сол адамға жүгініңіз және қолдау көрсетіңіз. Сіздің сөздеріңіз маңызды рөл атқаруы мүмкін.</w:t>
            </w:r>
          </w:p>
          <w:p w14:paraId="167F8B84" w14:textId="01975AB2" w:rsidR="002021C0" w:rsidRPr="00A949C0" w:rsidRDefault="002021C0" w:rsidP="00A86D33">
            <w:pPr>
              <w:spacing w:after="0" w:line="240" w:lineRule="auto"/>
              <w:ind w:left="39" w:firstLine="425"/>
              <w:jc w:val="both"/>
              <w:rPr>
                <w:rFonts w:ascii="Times New Roman" w:hAnsi="Times New Roman"/>
                <w:sz w:val="28"/>
                <w:szCs w:val="28"/>
              </w:rPr>
            </w:pPr>
            <w:r w:rsidRPr="00A949C0">
              <w:rPr>
                <w:rFonts w:ascii="Times New Roman" w:hAnsi="Times New Roman"/>
                <w:sz w:val="28"/>
                <w:szCs w:val="28"/>
                <w:lang w:val="kk-KZ"/>
              </w:rPr>
              <w:lastRenderedPageBreak/>
              <w:t>7)</w:t>
            </w:r>
            <w:r w:rsidR="00A86D33" w:rsidRPr="00A949C0">
              <w:rPr>
                <w:rFonts w:ascii="Times New Roman" w:hAnsi="Times New Roman"/>
                <w:sz w:val="28"/>
                <w:szCs w:val="28"/>
                <w:lang w:val="kk-KZ"/>
              </w:rPr>
              <w:t xml:space="preserve"> </w:t>
            </w:r>
            <w:r w:rsidRPr="00A949C0">
              <w:rPr>
                <w:rFonts w:ascii="Times New Roman" w:hAnsi="Times New Roman"/>
                <w:sz w:val="28"/>
                <w:szCs w:val="28"/>
              </w:rPr>
              <w:t xml:space="preserve">Егер сіздің біреуге қатысты мінез-құлқыңыз </w:t>
            </w:r>
            <w:r w:rsidR="002A4746" w:rsidRPr="00A949C0">
              <w:rPr>
                <w:rFonts w:ascii="Times New Roman" w:hAnsi="Times New Roman"/>
                <w:sz w:val="28"/>
                <w:szCs w:val="28"/>
                <w:lang w:val="kk-KZ"/>
              </w:rPr>
              <w:t>біреуге ұнамағанын</w:t>
            </w:r>
            <w:r w:rsidRPr="00A949C0">
              <w:rPr>
                <w:rFonts w:ascii="Times New Roman" w:hAnsi="Times New Roman"/>
                <w:sz w:val="28"/>
                <w:szCs w:val="28"/>
              </w:rPr>
              <w:t xml:space="preserve"> сезсеңіз — дереу тоқтатыңыз!</w:t>
            </w:r>
          </w:p>
          <w:p w14:paraId="36181421" w14:textId="7E50ECBF" w:rsidR="002021C0" w:rsidRPr="00A949C0" w:rsidRDefault="002021C0" w:rsidP="00A86D33">
            <w:pPr>
              <w:spacing w:after="0" w:line="240" w:lineRule="auto"/>
              <w:ind w:left="39" w:firstLine="425"/>
              <w:jc w:val="both"/>
              <w:rPr>
                <w:rFonts w:ascii="Times New Roman" w:hAnsi="Times New Roman"/>
                <w:sz w:val="28"/>
                <w:szCs w:val="28"/>
              </w:rPr>
            </w:pPr>
            <w:r w:rsidRPr="00A949C0">
              <w:rPr>
                <w:rFonts w:ascii="Times New Roman" w:hAnsi="Times New Roman"/>
                <w:sz w:val="28"/>
                <w:szCs w:val="28"/>
              </w:rPr>
              <w:t xml:space="preserve"> </w:t>
            </w:r>
            <w:r w:rsidRPr="00A949C0">
              <w:rPr>
                <w:rFonts w:ascii="Times New Roman" w:hAnsi="Times New Roman"/>
                <w:sz w:val="28"/>
                <w:szCs w:val="28"/>
                <w:lang w:val="kk-KZ"/>
              </w:rPr>
              <w:t>8)</w:t>
            </w:r>
            <w:r w:rsidR="00A86D33" w:rsidRPr="00A949C0">
              <w:rPr>
                <w:rFonts w:ascii="Times New Roman" w:hAnsi="Times New Roman"/>
                <w:sz w:val="28"/>
                <w:szCs w:val="28"/>
                <w:lang w:val="kk-KZ"/>
              </w:rPr>
              <w:t xml:space="preserve"> </w:t>
            </w:r>
            <w:r w:rsidRPr="00A949C0">
              <w:rPr>
                <w:rFonts w:ascii="Times New Roman" w:hAnsi="Times New Roman"/>
                <w:sz w:val="28"/>
                <w:szCs w:val="28"/>
              </w:rPr>
              <w:t>Достыққа қосу сұранысын қабылдамас бұрын, профильге көз жүгіртіп, бұл адамның кім екенін анықтауға тырысыңыз. Есіңізде болсын: кейде адамдар өздерін басқа біреу ретінде көрсетеді.</w:t>
            </w:r>
          </w:p>
          <w:p w14:paraId="54C91346" w14:textId="7AD2A6AB" w:rsidR="002021C0" w:rsidRPr="00A949C0" w:rsidRDefault="002021C0" w:rsidP="00A86D33">
            <w:pPr>
              <w:spacing w:after="0" w:line="240" w:lineRule="auto"/>
              <w:ind w:left="39" w:firstLine="425"/>
              <w:jc w:val="both"/>
              <w:rPr>
                <w:rFonts w:ascii="Times New Roman" w:hAnsi="Times New Roman"/>
                <w:sz w:val="28"/>
                <w:szCs w:val="28"/>
              </w:rPr>
            </w:pPr>
            <w:r w:rsidRPr="00A949C0">
              <w:rPr>
                <w:rFonts w:ascii="Times New Roman" w:hAnsi="Times New Roman"/>
                <w:sz w:val="28"/>
                <w:szCs w:val="28"/>
              </w:rPr>
              <w:t xml:space="preserve"> </w:t>
            </w:r>
            <w:r w:rsidRPr="00A949C0">
              <w:rPr>
                <w:rFonts w:ascii="Times New Roman" w:hAnsi="Times New Roman"/>
                <w:sz w:val="28"/>
                <w:szCs w:val="28"/>
                <w:lang w:val="kk-KZ"/>
              </w:rPr>
              <w:t>9)</w:t>
            </w:r>
            <w:r w:rsidR="00A86D33" w:rsidRPr="00A949C0">
              <w:rPr>
                <w:rFonts w:ascii="Times New Roman" w:hAnsi="Times New Roman"/>
                <w:sz w:val="28"/>
                <w:szCs w:val="28"/>
                <w:lang w:val="kk-KZ"/>
              </w:rPr>
              <w:t xml:space="preserve"> </w:t>
            </w:r>
            <w:r w:rsidRPr="00A949C0">
              <w:rPr>
                <w:rFonts w:ascii="Times New Roman" w:hAnsi="Times New Roman"/>
                <w:sz w:val="28"/>
                <w:szCs w:val="28"/>
              </w:rPr>
              <w:t>Кездейсоқ достық сұраныстарын қабылдамаңыз.</w:t>
            </w:r>
          </w:p>
          <w:p w14:paraId="40F543BD" w14:textId="16C0BB00" w:rsidR="002021C0" w:rsidRPr="00A949C0" w:rsidRDefault="002021C0" w:rsidP="00A86D33">
            <w:pPr>
              <w:spacing w:after="0" w:line="240" w:lineRule="auto"/>
              <w:ind w:left="39" w:firstLine="425"/>
              <w:jc w:val="both"/>
              <w:rPr>
                <w:rFonts w:ascii="Times New Roman" w:hAnsi="Times New Roman"/>
                <w:sz w:val="28"/>
                <w:szCs w:val="28"/>
              </w:rPr>
            </w:pPr>
            <w:r w:rsidRPr="00A949C0">
              <w:rPr>
                <w:rFonts w:ascii="Times New Roman" w:hAnsi="Times New Roman"/>
                <w:sz w:val="28"/>
                <w:szCs w:val="28"/>
                <w:lang w:val="kk-KZ"/>
              </w:rPr>
              <w:t>10)</w:t>
            </w:r>
            <w:r w:rsidR="00A86D33" w:rsidRPr="00A949C0">
              <w:rPr>
                <w:rFonts w:ascii="Times New Roman" w:hAnsi="Times New Roman"/>
                <w:sz w:val="28"/>
                <w:szCs w:val="28"/>
                <w:lang w:val="kk-KZ"/>
              </w:rPr>
              <w:t xml:space="preserve"> </w:t>
            </w:r>
            <w:r w:rsidRPr="00A949C0">
              <w:rPr>
                <w:rFonts w:ascii="Times New Roman" w:hAnsi="Times New Roman"/>
                <w:sz w:val="28"/>
                <w:szCs w:val="28"/>
              </w:rPr>
              <w:t>Өтірік әңгімелерді таратпаңыз, күмәнді фотосуреттер мен ақпаратпен бөліспеңіз!</w:t>
            </w:r>
          </w:p>
          <w:p w14:paraId="65D838A4" w14:textId="3A5A0482" w:rsidR="00302568" w:rsidRPr="00A949C0" w:rsidRDefault="00302568" w:rsidP="00C773AD">
            <w:pPr>
              <w:pStyle w:val="a5"/>
              <w:numPr>
                <w:ilvl w:val="0"/>
                <w:numId w:val="21"/>
              </w:numPr>
              <w:spacing w:after="0" w:line="240" w:lineRule="auto"/>
              <w:ind w:left="39" w:right="-13" w:firstLine="425"/>
              <w:jc w:val="both"/>
              <w:rPr>
                <w:rFonts w:ascii="Times New Roman" w:hAnsi="Times New Roman"/>
                <w:sz w:val="28"/>
                <w:szCs w:val="28"/>
              </w:rPr>
            </w:pPr>
            <w:r w:rsidRPr="00A949C0">
              <w:rPr>
                <w:rFonts w:ascii="Times New Roman" w:hAnsi="Times New Roman"/>
                <w:sz w:val="28"/>
                <w:szCs w:val="28"/>
              </w:rPr>
              <w:t xml:space="preserve">«Жіберу» </w:t>
            </w:r>
            <w:r w:rsidRPr="00A949C0">
              <w:rPr>
                <w:rFonts w:ascii="Times New Roman" w:hAnsi="Times New Roman"/>
                <w:sz w:val="28"/>
                <w:szCs w:val="28"/>
                <w:lang w:val="kk-KZ"/>
              </w:rPr>
              <w:t>батырмасын</w:t>
            </w:r>
            <w:r w:rsidRPr="00A949C0">
              <w:rPr>
                <w:rFonts w:ascii="Times New Roman" w:hAnsi="Times New Roman"/>
                <w:sz w:val="28"/>
                <w:szCs w:val="28"/>
              </w:rPr>
              <w:t xml:space="preserve"> баспас бұрын, әсіресе ренжісең немесе ашулансаң, </w:t>
            </w:r>
            <w:r w:rsidRPr="00A949C0">
              <w:rPr>
                <w:rFonts w:ascii="Times New Roman" w:hAnsi="Times New Roman"/>
                <w:sz w:val="28"/>
                <w:szCs w:val="28"/>
                <w:lang w:val="kk-KZ"/>
              </w:rPr>
              <w:t>әбден</w:t>
            </w:r>
            <w:r w:rsidRPr="00A949C0">
              <w:rPr>
                <w:rFonts w:ascii="Times New Roman" w:hAnsi="Times New Roman"/>
                <w:sz w:val="28"/>
                <w:szCs w:val="28"/>
              </w:rPr>
              <w:t xml:space="preserve"> ойлан. Хабарламаны, фотосуретті немесе бейнені бөліскеннен кейін оған не болатынын бақылау қиын. </w:t>
            </w:r>
            <w:r w:rsidRPr="00A949C0">
              <w:rPr>
                <w:rFonts w:ascii="Times New Roman" w:hAnsi="Times New Roman"/>
                <w:sz w:val="28"/>
                <w:szCs w:val="28"/>
                <w:lang w:val="kk-KZ"/>
              </w:rPr>
              <w:t xml:space="preserve">Оны кері қайтару </w:t>
            </w:r>
            <w:r w:rsidRPr="00A949C0">
              <w:rPr>
                <w:rFonts w:ascii="Times New Roman" w:hAnsi="Times New Roman"/>
                <w:sz w:val="28"/>
                <w:szCs w:val="28"/>
              </w:rPr>
              <w:t>мүмкін емес.</w:t>
            </w:r>
          </w:p>
          <w:p w14:paraId="3301DB13" w14:textId="680D1F5D" w:rsidR="00302568" w:rsidRPr="00A949C0" w:rsidRDefault="002021C0" w:rsidP="00A86D33">
            <w:pPr>
              <w:spacing w:after="0" w:line="240" w:lineRule="auto"/>
              <w:ind w:left="39" w:right="-13" w:firstLine="425"/>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kk-KZ" w:eastAsia="en-US"/>
              </w:rPr>
              <w:t>12)</w:t>
            </w:r>
            <w:r w:rsidR="00A86D33" w:rsidRPr="00A949C0">
              <w:rPr>
                <w:rFonts w:ascii="Times New Roman" w:eastAsia="Calibri" w:hAnsi="Times New Roman"/>
                <w:sz w:val="28"/>
                <w:szCs w:val="28"/>
                <w:lang w:val="kk-KZ" w:eastAsia="en-US"/>
              </w:rPr>
              <w:t xml:space="preserve"> </w:t>
            </w:r>
            <w:r w:rsidR="00302568" w:rsidRPr="00A949C0">
              <w:rPr>
                <w:rFonts w:ascii="Times New Roman" w:eastAsia="Calibri" w:hAnsi="Times New Roman"/>
                <w:sz w:val="28"/>
                <w:szCs w:val="28"/>
                <w:lang w:val="x-none" w:eastAsia="en-US"/>
              </w:rPr>
              <w:t xml:space="preserve">Басқалар сияқты </w:t>
            </w:r>
            <w:r w:rsidR="00302568" w:rsidRPr="00A949C0">
              <w:rPr>
                <w:rFonts w:ascii="Times New Roman" w:eastAsia="Calibri" w:hAnsi="Times New Roman"/>
                <w:sz w:val="28"/>
                <w:szCs w:val="28"/>
                <w:lang w:val="kk-KZ" w:eastAsia="en-US"/>
              </w:rPr>
              <w:t xml:space="preserve">сенің де </w:t>
            </w:r>
            <w:r w:rsidR="00302568" w:rsidRPr="00A949C0">
              <w:rPr>
                <w:rFonts w:ascii="Times New Roman" w:eastAsia="Calibri" w:hAnsi="Times New Roman"/>
                <w:sz w:val="28"/>
                <w:szCs w:val="28"/>
                <w:lang w:val="x-none" w:eastAsia="en-US"/>
              </w:rPr>
              <w:t xml:space="preserve">жеке өміріңе құқығың бар екенін есте сақта. </w:t>
            </w:r>
            <w:r w:rsidR="00302568" w:rsidRPr="00A949C0">
              <w:rPr>
                <w:rFonts w:ascii="Times New Roman" w:eastAsia="Calibri" w:hAnsi="Times New Roman"/>
                <w:sz w:val="28"/>
                <w:szCs w:val="28"/>
                <w:lang w:val="kk-KZ" w:eastAsia="en-US"/>
              </w:rPr>
              <w:t>Б</w:t>
            </w:r>
            <w:r w:rsidR="00302568" w:rsidRPr="00A949C0">
              <w:rPr>
                <w:rFonts w:ascii="Times New Roman" w:eastAsia="Calibri" w:hAnsi="Times New Roman"/>
                <w:sz w:val="28"/>
                <w:szCs w:val="28"/>
                <w:lang w:val="x-none" w:eastAsia="en-US"/>
              </w:rPr>
              <w:t>асқа адамдардың жазба</w:t>
            </w:r>
            <w:r w:rsidR="00302568" w:rsidRPr="00A949C0">
              <w:rPr>
                <w:rFonts w:ascii="Times New Roman" w:eastAsia="Calibri" w:hAnsi="Times New Roman"/>
                <w:sz w:val="28"/>
                <w:szCs w:val="28"/>
                <w:lang w:val="kk-KZ" w:eastAsia="en-US"/>
              </w:rPr>
              <w:t>с</w:t>
            </w:r>
            <w:r w:rsidR="00302568" w:rsidRPr="00A949C0">
              <w:rPr>
                <w:rFonts w:ascii="Times New Roman" w:eastAsia="Calibri" w:hAnsi="Times New Roman"/>
                <w:sz w:val="28"/>
                <w:szCs w:val="28"/>
                <w:lang w:val="x-none" w:eastAsia="en-US"/>
              </w:rPr>
              <w:t>ына кір</w:t>
            </w:r>
            <w:r w:rsidR="00302568" w:rsidRPr="00A949C0">
              <w:rPr>
                <w:rFonts w:ascii="Times New Roman" w:eastAsia="Calibri" w:hAnsi="Times New Roman"/>
                <w:sz w:val="28"/>
                <w:szCs w:val="28"/>
                <w:lang w:val="kk-KZ" w:eastAsia="en-US"/>
              </w:rPr>
              <w:t xml:space="preserve">уге </w:t>
            </w:r>
            <w:r w:rsidR="00302568" w:rsidRPr="00A949C0">
              <w:rPr>
                <w:rFonts w:ascii="Times New Roman" w:eastAsia="Calibri" w:hAnsi="Times New Roman"/>
                <w:sz w:val="28"/>
                <w:szCs w:val="28"/>
                <w:lang w:val="x-none" w:eastAsia="en-US"/>
              </w:rPr>
              <w:t>немесе олардың рұқсатынсыз телефондарын пайдалан</w:t>
            </w:r>
            <w:r w:rsidR="00302568" w:rsidRPr="00A949C0">
              <w:rPr>
                <w:rFonts w:ascii="Times New Roman" w:eastAsia="Calibri" w:hAnsi="Times New Roman"/>
                <w:sz w:val="28"/>
                <w:szCs w:val="28"/>
                <w:lang w:val="kk-KZ" w:eastAsia="en-US"/>
              </w:rPr>
              <w:t>уға болмайды</w:t>
            </w:r>
            <w:r w:rsidR="00302568" w:rsidRPr="00A949C0">
              <w:rPr>
                <w:rFonts w:ascii="Times New Roman" w:eastAsia="Calibri" w:hAnsi="Times New Roman"/>
                <w:sz w:val="28"/>
                <w:szCs w:val="28"/>
                <w:lang w:val="x-none" w:eastAsia="en-US"/>
              </w:rPr>
              <w:t>.</w:t>
            </w:r>
          </w:p>
          <w:p w14:paraId="693E262A" w14:textId="77777777" w:rsidR="00302568" w:rsidRPr="00A949C0" w:rsidRDefault="00302568" w:rsidP="006D4CBA">
            <w:pPr>
              <w:spacing w:after="0" w:line="240" w:lineRule="auto"/>
              <w:ind w:left="3" w:right="-13" w:firstLine="425"/>
              <w:jc w:val="both"/>
              <w:rPr>
                <w:rFonts w:ascii="Times New Roman" w:hAnsi="Times New Roman"/>
                <w:sz w:val="28"/>
                <w:szCs w:val="28"/>
              </w:rPr>
            </w:pPr>
            <w:r w:rsidRPr="00A949C0">
              <w:rPr>
                <w:rFonts w:ascii="Times New Roman" w:hAnsi="Times New Roman"/>
                <w:sz w:val="28"/>
                <w:szCs w:val="28"/>
              </w:rPr>
              <w:t>VII</w:t>
            </w:r>
            <w:r w:rsidRPr="00A949C0">
              <w:rPr>
                <w:rFonts w:ascii="Times New Roman" w:hAnsi="Times New Roman"/>
                <w:sz w:val="28"/>
                <w:szCs w:val="28"/>
                <w:lang w:val="kk-KZ"/>
              </w:rPr>
              <w:t>І</w:t>
            </w:r>
            <w:r w:rsidRPr="00A949C0">
              <w:rPr>
                <w:rFonts w:ascii="Times New Roman" w:hAnsi="Times New Roman"/>
                <w:sz w:val="28"/>
                <w:szCs w:val="28"/>
              </w:rPr>
              <w:t>. Қорытынды.</w:t>
            </w:r>
            <w:r w:rsidRPr="00A949C0">
              <w:rPr>
                <w:rFonts w:ascii="Times New Roman" w:hAnsi="Times New Roman"/>
                <w:sz w:val="28"/>
                <w:szCs w:val="28"/>
                <w:lang w:val="kk-KZ"/>
              </w:rPr>
              <w:t xml:space="preserve"> </w:t>
            </w:r>
            <w:r w:rsidRPr="00A949C0">
              <w:rPr>
                <w:rFonts w:ascii="Times New Roman" w:hAnsi="Times New Roman"/>
                <w:sz w:val="28"/>
                <w:szCs w:val="28"/>
              </w:rPr>
              <w:t>Рефлексия</w:t>
            </w:r>
          </w:p>
          <w:p w14:paraId="104B174A" w14:textId="77777777" w:rsidR="00302568" w:rsidRPr="00A949C0" w:rsidRDefault="00302568" w:rsidP="00A86D33">
            <w:pPr>
              <w:spacing w:after="0" w:line="240" w:lineRule="auto"/>
              <w:ind w:left="3" w:right="-13" w:firstLine="425"/>
              <w:jc w:val="both"/>
              <w:rPr>
                <w:rFonts w:ascii="Times New Roman" w:hAnsi="Times New Roman"/>
                <w:iCs/>
                <w:sz w:val="28"/>
                <w:szCs w:val="28"/>
                <w:lang w:val="kk-KZ"/>
              </w:rPr>
            </w:pPr>
            <w:r w:rsidRPr="00A949C0">
              <w:rPr>
                <w:rFonts w:ascii="Times New Roman" w:hAnsi="Times New Roman"/>
                <w:i/>
                <w:sz w:val="28"/>
                <w:szCs w:val="28"/>
              </w:rPr>
              <w:t>Педагог</w:t>
            </w:r>
            <w:r w:rsidRPr="00A949C0">
              <w:rPr>
                <w:rFonts w:ascii="Times New Roman" w:hAnsi="Times New Roman"/>
                <w:i/>
                <w:sz w:val="28"/>
                <w:szCs w:val="28"/>
                <w:lang w:val="kk-KZ"/>
              </w:rPr>
              <w:t>:</w:t>
            </w:r>
            <w:r w:rsidRPr="00A949C0">
              <w:rPr>
                <w:rFonts w:ascii="Times New Roman" w:hAnsi="Times New Roman"/>
                <w:i/>
                <w:sz w:val="28"/>
                <w:szCs w:val="28"/>
              </w:rPr>
              <w:t xml:space="preserve"> </w:t>
            </w:r>
            <w:r w:rsidRPr="00A949C0">
              <w:rPr>
                <w:rFonts w:ascii="Times New Roman" w:hAnsi="Times New Roman"/>
                <w:iCs/>
                <w:sz w:val="28"/>
                <w:szCs w:val="28"/>
              </w:rPr>
              <w:t>Сонымен, құрметті ата-аналар, сіздермен мектепте</w:t>
            </w:r>
            <w:r w:rsidRPr="00A949C0">
              <w:rPr>
                <w:rFonts w:ascii="Times New Roman" w:hAnsi="Times New Roman"/>
                <w:iCs/>
                <w:sz w:val="28"/>
                <w:szCs w:val="28"/>
                <w:lang w:val="kk-KZ"/>
              </w:rPr>
              <w:t>гі/колледждегі</w:t>
            </w:r>
            <w:r w:rsidRPr="00A949C0">
              <w:rPr>
                <w:rFonts w:ascii="Times New Roman" w:hAnsi="Times New Roman"/>
                <w:iCs/>
                <w:sz w:val="28"/>
                <w:szCs w:val="28"/>
              </w:rPr>
              <w:t xml:space="preserve"> кибербуллингке тап болған баламызға көмектесу жолдарын қарастырдық. </w:t>
            </w:r>
            <w:r w:rsidRPr="00A949C0">
              <w:rPr>
                <w:rFonts w:ascii="Times New Roman" w:hAnsi="Times New Roman"/>
                <w:iCs/>
                <w:sz w:val="28"/>
                <w:szCs w:val="28"/>
                <w:lang w:val="kk-KZ"/>
              </w:rPr>
              <w:t>К</w:t>
            </w:r>
            <w:r w:rsidRPr="00A949C0">
              <w:rPr>
                <w:rFonts w:ascii="Times New Roman" w:hAnsi="Times New Roman"/>
                <w:iCs/>
                <w:sz w:val="28"/>
                <w:szCs w:val="28"/>
              </w:rPr>
              <w:t>ері байланыс</w:t>
            </w:r>
            <w:r w:rsidRPr="00A949C0">
              <w:rPr>
                <w:rFonts w:ascii="Times New Roman" w:hAnsi="Times New Roman"/>
                <w:iCs/>
                <w:sz w:val="28"/>
                <w:szCs w:val="28"/>
                <w:lang w:val="kk-KZ"/>
              </w:rPr>
              <w:t xml:space="preserve"> берулеріңізді сұраймын.</w:t>
            </w:r>
          </w:p>
          <w:p w14:paraId="5F052E50" w14:textId="27AB72B3" w:rsidR="009D5848" w:rsidRPr="00A949C0" w:rsidRDefault="00A86D33" w:rsidP="00A86D33">
            <w:pPr>
              <w:spacing w:after="0" w:line="240" w:lineRule="auto"/>
              <w:ind w:firstLine="425"/>
              <w:jc w:val="both"/>
              <w:rPr>
                <w:rFonts w:ascii="Times New Roman" w:hAnsi="Times New Roman"/>
                <w:i/>
                <w:iCs/>
                <w:sz w:val="28"/>
                <w:szCs w:val="28"/>
                <w:lang w:val="kk-KZ"/>
              </w:rPr>
            </w:pPr>
            <w:r w:rsidRPr="00A949C0">
              <w:rPr>
                <w:rFonts w:ascii="Times New Roman" w:hAnsi="Times New Roman"/>
                <w:i/>
                <w:iCs/>
                <w:sz w:val="28"/>
                <w:szCs w:val="28"/>
                <w:lang w:val="kk-KZ"/>
              </w:rPr>
              <w:t>Буллинг пен  зорлық-зомбылық жағдайында о</w:t>
            </w:r>
            <w:r w:rsidR="009D5848" w:rsidRPr="00A949C0">
              <w:rPr>
                <w:rFonts w:ascii="Times New Roman" w:hAnsi="Times New Roman"/>
                <w:i/>
                <w:iCs/>
                <w:sz w:val="28"/>
                <w:szCs w:val="28"/>
              </w:rPr>
              <w:t xml:space="preserve">тбасы, әйелдер мен балалардың құқықтарын қорғау мәселелері бойынша көмек алу үшін </w:t>
            </w:r>
            <w:r w:rsidR="009D5848" w:rsidRPr="00A949C0">
              <w:rPr>
                <w:rFonts w:ascii="Times New Roman" w:hAnsi="Times New Roman"/>
                <w:b/>
                <w:bCs/>
                <w:i/>
                <w:iCs/>
                <w:sz w:val="28"/>
                <w:szCs w:val="28"/>
              </w:rPr>
              <w:t>«</w:t>
            </w:r>
            <w:r w:rsidR="007D43DA" w:rsidRPr="00A949C0">
              <w:rPr>
                <w:rFonts w:ascii="Times New Roman" w:hAnsi="Times New Roman"/>
                <w:i/>
                <w:iCs/>
                <w:sz w:val="28"/>
                <w:szCs w:val="28"/>
              </w:rPr>
              <w:t>111» б</w:t>
            </w:r>
            <w:r w:rsidR="009D5848" w:rsidRPr="00A949C0">
              <w:rPr>
                <w:rFonts w:ascii="Times New Roman" w:hAnsi="Times New Roman"/>
                <w:i/>
                <w:iCs/>
                <w:sz w:val="28"/>
                <w:szCs w:val="28"/>
              </w:rPr>
              <w:t>айланыс орталығын</w:t>
            </w:r>
            <w:r w:rsidRPr="00A949C0">
              <w:rPr>
                <w:rFonts w:ascii="Times New Roman" w:hAnsi="Times New Roman"/>
                <w:i/>
                <w:iCs/>
                <w:sz w:val="28"/>
                <w:szCs w:val="28"/>
                <w:lang w:val="kk-KZ"/>
              </w:rPr>
              <w:t xml:space="preserve">а қоңырау шалыңыз </w:t>
            </w:r>
            <w:r w:rsidR="009D5848" w:rsidRPr="00A949C0">
              <w:rPr>
                <w:rFonts w:ascii="Times New Roman" w:hAnsi="Times New Roman"/>
                <w:i/>
                <w:iCs/>
                <w:sz w:val="28"/>
                <w:szCs w:val="28"/>
              </w:rPr>
              <w:t xml:space="preserve">немесе мектепте орналастырылған QR-код </w:t>
            </w:r>
            <w:r w:rsidRPr="00A949C0">
              <w:rPr>
                <w:rFonts w:ascii="Times New Roman" w:hAnsi="Times New Roman"/>
                <w:i/>
                <w:iCs/>
                <w:sz w:val="28"/>
                <w:szCs w:val="28"/>
                <w:lang w:val="kk-KZ"/>
              </w:rPr>
              <w:t>арқылы көмекке жүгініңіз.</w:t>
            </w:r>
          </w:p>
          <w:p w14:paraId="43257D10" w14:textId="54A00CB9" w:rsidR="00981B8C" w:rsidRPr="00A949C0" w:rsidRDefault="00981B8C" w:rsidP="00A86D33">
            <w:pPr>
              <w:spacing w:after="0" w:line="240" w:lineRule="auto"/>
              <w:ind w:firstLine="425"/>
              <w:jc w:val="both"/>
              <w:rPr>
                <w:rFonts w:ascii="Times New Roman" w:hAnsi="Times New Roman"/>
                <w:sz w:val="28"/>
                <w:szCs w:val="28"/>
              </w:rPr>
            </w:pPr>
            <w:r w:rsidRPr="00A949C0">
              <w:rPr>
                <w:rFonts w:ascii="Times New Roman" w:hAnsi="Times New Roman"/>
                <w:sz w:val="24"/>
                <w:szCs w:val="24"/>
              </w:rPr>
              <w:t xml:space="preserve"> </w:t>
            </w:r>
            <w:r w:rsidRPr="00A949C0">
              <w:rPr>
                <w:rFonts w:ascii="Times New Roman" w:hAnsi="Times New Roman"/>
                <w:sz w:val="28"/>
                <w:szCs w:val="28"/>
              </w:rPr>
              <w:t>Қазақстан Республикасының «Әкімшілік құқық бұзушылық туралы» кодексіне сәйкес, балаларды тәрбиелеу үшін ата-аналарға жауапкершілік жүктеледі. Ата-аналар немесе басқа заңды өкілдер тарапынан тәрбиелеу, білім беру, баланың құқықтары мен мүдделерін қорғау, кәмелетке толмаған балалардың қауіпсіздігін қамтамасыз ету жөніндегі міндеттерді орындамау он айлық есептік көрсеткіш мөлшерінде айыппұл салуға әкеп соға</w:t>
            </w:r>
            <w:r w:rsidR="00EE576E" w:rsidRPr="00A949C0">
              <w:rPr>
                <w:rFonts w:ascii="Times New Roman" w:hAnsi="Times New Roman"/>
                <w:sz w:val="28"/>
                <w:szCs w:val="28"/>
                <w:lang w:val="kk-KZ"/>
              </w:rPr>
              <w:t>тыны</w:t>
            </w:r>
            <w:r w:rsidRPr="00A949C0">
              <w:rPr>
                <w:rFonts w:ascii="Times New Roman" w:hAnsi="Times New Roman"/>
                <w:sz w:val="28"/>
                <w:szCs w:val="28"/>
              </w:rPr>
              <w:t xml:space="preserve"> </w:t>
            </w:r>
            <w:r w:rsidR="00EE576E" w:rsidRPr="00A949C0">
              <w:rPr>
                <w:rFonts w:ascii="Times New Roman" w:hAnsi="Times New Roman"/>
                <w:sz w:val="28"/>
                <w:szCs w:val="28"/>
                <w:lang w:val="kk-KZ"/>
              </w:rPr>
              <w:t xml:space="preserve"> хабарланады </w:t>
            </w:r>
            <w:r w:rsidRPr="00A949C0">
              <w:rPr>
                <w:rFonts w:ascii="Times New Roman" w:hAnsi="Times New Roman"/>
                <w:sz w:val="28"/>
                <w:szCs w:val="28"/>
              </w:rPr>
              <w:t>(127-бап).</w:t>
            </w:r>
          </w:p>
          <w:p w14:paraId="7825D506" w14:textId="77807050" w:rsidR="00302568" w:rsidRPr="00A949C0" w:rsidRDefault="00981B8C" w:rsidP="00A86D33">
            <w:pPr>
              <w:spacing w:after="0" w:line="240" w:lineRule="auto"/>
              <w:ind w:firstLine="425"/>
              <w:jc w:val="both"/>
              <w:rPr>
                <w:rFonts w:ascii="Times New Roman" w:hAnsi="Times New Roman"/>
                <w:sz w:val="28"/>
                <w:szCs w:val="28"/>
              </w:rPr>
            </w:pPr>
            <w:r w:rsidRPr="00A949C0">
              <w:rPr>
                <w:rFonts w:ascii="Times New Roman" w:hAnsi="Times New Roman"/>
                <w:sz w:val="28"/>
                <w:szCs w:val="28"/>
              </w:rPr>
              <w:t>Қатысушылар шеңбер бойымен өз пікірлерін білдіреді: не пайдалы болды, сабақ басындағы және соңындағы көңіл-күй қандай болды.</w:t>
            </w:r>
          </w:p>
        </w:tc>
      </w:tr>
    </w:tbl>
    <w:p w14:paraId="18D26009" w14:textId="77777777" w:rsidR="00302568" w:rsidRPr="00A949C0" w:rsidRDefault="00302568" w:rsidP="006D4CBA">
      <w:pPr>
        <w:spacing w:after="0" w:line="240" w:lineRule="auto"/>
        <w:ind w:right="-13"/>
        <w:rPr>
          <w:rFonts w:ascii="Times New Roman" w:hAnsi="Times New Roman"/>
          <w:sz w:val="28"/>
          <w:szCs w:val="28"/>
          <w:lang w:val="kk-KZ"/>
        </w:rPr>
        <w:sectPr w:rsidR="00302568" w:rsidRPr="00A949C0" w:rsidSect="00050D19">
          <w:pgSz w:w="11906" w:h="16838"/>
          <w:pgMar w:top="1134" w:right="850" w:bottom="1134" w:left="1701" w:header="709" w:footer="709" w:gutter="0"/>
          <w:cols w:space="720"/>
          <w:titlePg/>
          <w:docGrid w:linePitch="299"/>
        </w:sectPr>
      </w:pPr>
    </w:p>
    <w:p w14:paraId="4161B4BF" w14:textId="0AF85745" w:rsidR="00302568" w:rsidRPr="00A949C0" w:rsidRDefault="00A51C57" w:rsidP="006D4CBA">
      <w:pPr>
        <w:spacing w:after="0" w:line="240" w:lineRule="auto"/>
        <w:ind w:right="-13"/>
        <w:jc w:val="right"/>
        <w:rPr>
          <w:rFonts w:ascii="Times New Roman" w:hAnsi="Times New Roman"/>
          <w:i/>
          <w:iCs/>
          <w:sz w:val="28"/>
          <w:szCs w:val="28"/>
          <w:lang w:val="kk-KZ"/>
        </w:rPr>
      </w:pPr>
      <w:bookmarkStart w:id="13" w:name="_Hlk204666661"/>
      <w:r w:rsidRPr="0062140A">
        <w:rPr>
          <w:rFonts w:ascii="Times New Roman" w:hAnsi="Times New Roman"/>
          <w:i/>
          <w:iCs/>
          <w:sz w:val="28"/>
          <w:szCs w:val="28"/>
          <w:lang w:val="kk-KZ"/>
        </w:rPr>
        <w:lastRenderedPageBreak/>
        <w:t>6</w:t>
      </w:r>
      <w:r w:rsidR="00302568" w:rsidRPr="00A949C0">
        <w:rPr>
          <w:rFonts w:ascii="Times New Roman" w:hAnsi="Times New Roman"/>
          <w:i/>
          <w:iCs/>
          <w:sz w:val="28"/>
          <w:szCs w:val="28"/>
          <w:lang w:val="kk-KZ"/>
        </w:rPr>
        <w:t>-қосымша</w:t>
      </w:r>
    </w:p>
    <w:p w14:paraId="1BFACD89" w14:textId="77777777" w:rsidR="008A297E" w:rsidRPr="00A949C0" w:rsidRDefault="008A297E" w:rsidP="006D4CBA">
      <w:pPr>
        <w:spacing w:after="0" w:line="240" w:lineRule="auto"/>
        <w:ind w:right="-13"/>
        <w:jc w:val="right"/>
        <w:rPr>
          <w:rFonts w:ascii="Times New Roman" w:hAnsi="Times New Roman"/>
          <w:sz w:val="28"/>
          <w:szCs w:val="28"/>
          <w:lang w:val="kk-KZ"/>
        </w:rPr>
      </w:pPr>
    </w:p>
    <w:p w14:paraId="72D9EFE7" w14:textId="56FD0D5B" w:rsidR="00302568" w:rsidRPr="00A949C0" w:rsidRDefault="00302568" w:rsidP="006D4CBA">
      <w:pPr>
        <w:spacing w:after="0" w:line="240" w:lineRule="auto"/>
        <w:ind w:right="-13"/>
        <w:jc w:val="center"/>
        <w:rPr>
          <w:rFonts w:ascii="Times New Roman" w:hAnsi="Times New Roman"/>
          <w:sz w:val="28"/>
          <w:szCs w:val="28"/>
          <w:lang w:val="kk-KZ"/>
        </w:rPr>
      </w:pPr>
      <w:r w:rsidRPr="00A949C0">
        <w:rPr>
          <w:rFonts w:ascii="Times New Roman" w:hAnsi="Times New Roman"/>
          <w:sz w:val="28"/>
          <w:szCs w:val="28"/>
        </w:rPr>
        <w:t>1</w:t>
      </w:r>
      <w:r w:rsidR="008E52B2" w:rsidRPr="00A949C0">
        <w:rPr>
          <w:rFonts w:ascii="Times New Roman" w:hAnsi="Times New Roman"/>
          <w:sz w:val="28"/>
          <w:szCs w:val="28"/>
          <w:lang w:val="kk-KZ"/>
        </w:rPr>
        <w:t>-</w:t>
      </w:r>
      <w:r w:rsidRPr="00A949C0">
        <w:rPr>
          <w:rFonts w:ascii="Times New Roman" w:hAnsi="Times New Roman"/>
          <w:sz w:val="28"/>
          <w:szCs w:val="28"/>
        </w:rPr>
        <w:t>11- СЫНЫП</w:t>
      </w:r>
      <w:r w:rsidR="00634503">
        <w:rPr>
          <w:rFonts w:ascii="Times New Roman" w:hAnsi="Times New Roman"/>
          <w:sz w:val="28"/>
          <w:szCs w:val="28"/>
          <w:lang w:val="kk-KZ"/>
        </w:rPr>
        <w:t xml:space="preserve">ТАР </w:t>
      </w:r>
      <w:r w:rsidR="00660447" w:rsidRPr="00A949C0">
        <w:rPr>
          <w:rFonts w:ascii="Times New Roman" w:hAnsi="Times New Roman"/>
          <w:sz w:val="28"/>
          <w:szCs w:val="28"/>
        </w:rPr>
        <w:t>МЕН КОЛЛЕДЖДЕРДІҢ 1–2 КУРС</w:t>
      </w:r>
      <w:r w:rsidR="00660447" w:rsidRPr="00A949C0">
        <w:rPr>
          <w:rFonts w:ascii="Times New Roman" w:hAnsi="Times New Roman"/>
          <w:sz w:val="28"/>
          <w:szCs w:val="28"/>
          <w:lang w:val="kk-KZ"/>
        </w:rPr>
        <w:t xml:space="preserve"> БІЛІМ АЛУШЫЛАРЫНА</w:t>
      </w:r>
      <w:r w:rsidRPr="00A949C0">
        <w:rPr>
          <w:rFonts w:ascii="Times New Roman" w:hAnsi="Times New Roman"/>
          <w:sz w:val="28"/>
          <w:szCs w:val="28"/>
        </w:rPr>
        <w:t xml:space="preserve"> АРНАЛҒАН САБАҚТАР НЕГІЗІНДЕ ЖОБАЛЫҚ ҚЫЗМЕТТІ ҰЙЫМДАСТЫРУ ЖӨНІНДЕГІ НҰСҚАУЛЫҚ</w:t>
      </w:r>
    </w:p>
    <w:p w14:paraId="5A874B47" w14:textId="77777777" w:rsidR="00584E26" w:rsidRDefault="00302568" w:rsidP="006D4CBA">
      <w:pPr>
        <w:spacing w:after="0" w:line="240" w:lineRule="auto"/>
        <w:ind w:right="-13"/>
        <w:rPr>
          <w:rFonts w:ascii="Times New Roman" w:hAnsi="Times New Roman"/>
          <w:sz w:val="28"/>
          <w:szCs w:val="28"/>
          <w:lang w:val="kk-KZ"/>
        </w:rPr>
      </w:pPr>
      <w:r w:rsidRPr="00A949C0">
        <w:rPr>
          <w:rFonts w:ascii="Times New Roman" w:hAnsi="Times New Roman"/>
          <w:sz w:val="28"/>
          <w:szCs w:val="28"/>
          <w:lang w:val="kk-KZ"/>
        </w:rPr>
        <w:t xml:space="preserve">                                                           </w:t>
      </w:r>
    </w:p>
    <w:p w14:paraId="2DD5583F" w14:textId="135FBC09" w:rsidR="00302568" w:rsidRPr="00A949C0" w:rsidRDefault="00302568" w:rsidP="00584E26">
      <w:pPr>
        <w:spacing w:after="0" w:line="240" w:lineRule="auto"/>
        <w:ind w:right="-13"/>
        <w:jc w:val="center"/>
        <w:rPr>
          <w:rFonts w:ascii="Times New Roman" w:hAnsi="Times New Roman"/>
          <w:sz w:val="28"/>
          <w:szCs w:val="28"/>
        </w:rPr>
      </w:pPr>
      <w:r w:rsidRPr="00A949C0">
        <w:rPr>
          <w:rFonts w:ascii="Times New Roman" w:hAnsi="Times New Roman"/>
          <w:sz w:val="28"/>
          <w:szCs w:val="28"/>
        </w:rPr>
        <w:t>Кіріспе</w:t>
      </w:r>
    </w:p>
    <w:p w14:paraId="20BE884F" w14:textId="77777777" w:rsidR="00673811" w:rsidRDefault="00302568" w:rsidP="00A6357C">
      <w:pPr>
        <w:spacing w:after="0" w:line="240" w:lineRule="auto"/>
        <w:ind w:right="-13" w:firstLine="709"/>
        <w:jc w:val="both"/>
        <w:rPr>
          <w:rFonts w:ascii="Times New Roman" w:hAnsi="Times New Roman"/>
          <w:sz w:val="28"/>
          <w:szCs w:val="28"/>
        </w:rPr>
      </w:pPr>
      <w:r w:rsidRPr="00A949C0">
        <w:rPr>
          <w:rFonts w:ascii="Times New Roman" w:hAnsi="Times New Roman"/>
          <w:i/>
          <w:iCs/>
          <w:sz w:val="28"/>
          <w:szCs w:val="28"/>
        </w:rPr>
        <w:t>Жобалық қызмет</w:t>
      </w:r>
      <w:r w:rsidRPr="00A949C0">
        <w:rPr>
          <w:rFonts w:ascii="Times New Roman" w:hAnsi="Times New Roman"/>
          <w:sz w:val="28"/>
          <w:szCs w:val="28"/>
          <w:lang w:val="kk-KZ"/>
        </w:rPr>
        <w:t xml:space="preserve"> – білім алушыларға</w:t>
      </w:r>
      <w:r w:rsidRPr="00A949C0">
        <w:rPr>
          <w:rFonts w:ascii="Times New Roman" w:hAnsi="Times New Roman"/>
          <w:sz w:val="28"/>
          <w:szCs w:val="28"/>
        </w:rPr>
        <w:t xml:space="preserve"> </w:t>
      </w:r>
      <w:r w:rsidRPr="00A949C0">
        <w:rPr>
          <w:rFonts w:ascii="Times New Roman" w:hAnsi="Times New Roman"/>
          <w:sz w:val="28"/>
          <w:szCs w:val="28"/>
          <w:lang w:val="kk-KZ"/>
        </w:rPr>
        <w:t>топта</w:t>
      </w:r>
      <w:r w:rsidRPr="00A949C0">
        <w:rPr>
          <w:rFonts w:ascii="Times New Roman" w:hAnsi="Times New Roman"/>
          <w:sz w:val="28"/>
          <w:szCs w:val="28"/>
        </w:rPr>
        <w:t xml:space="preserve"> жұмыс істеуге, өмірлік және академиялық мәселелерді бірлесіп шешуге және қарым-қатынас дағдыларын дамытуға мүмкіндік беретін әлеуметтік-эмоционалды оқытудың тиімді құралы.  </w:t>
      </w:r>
    </w:p>
    <w:p w14:paraId="6CA72EF1" w14:textId="3AEC928A" w:rsidR="00302568" w:rsidRPr="00A949C0" w:rsidRDefault="00302568" w:rsidP="00A6357C">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 xml:space="preserve">«ДосболIKE» </w:t>
      </w:r>
      <w:r w:rsidRPr="00A949C0">
        <w:rPr>
          <w:rFonts w:ascii="Times New Roman" w:hAnsi="Times New Roman"/>
          <w:sz w:val="28"/>
          <w:szCs w:val="28"/>
          <w:lang w:val="kk-KZ"/>
        </w:rPr>
        <w:t>б</w:t>
      </w:r>
      <w:r w:rsidRPr="00A949C0">
        <w:rPr>
          <w:rFonts w:ascii="Times New Roman" w:hAnsi="Times New Roman"/>
          <w:sz w:val="28"/>
          <w:szCs w:val="28"/>
        </w:rPr>
        <w:t xml:space="preserve">ағдарламасының ерекшелігі – </w:t>
      </w:r>
      <w:r w:rsidRPr="00A949C0">
        <w:rPr>
          <w:rFonts w:ascii="Times New Roman" w:hAnsi="Times New Roman"/>
          <w:sz w:val="28"/>
          <w:szCs w:val="28"/>
          <w:lang w:val="kk-KZ"/>
        </w:rPr>
        <w:t xml:space="preserve">оның </w:t>
      </w:r>
      <w:r w:rsidRPr="00A949C0">
        <w:rPr>
          <w:rFonts w:ascii="Times New Roman" w:hAnsi="Times New Roman"/>
          <w:sz w:val="28"/>
          <w:szCs w:val="28"/>
        </w:rPr>
        <w:t>1-11</w:t>
      </w:r>
      <w:r w:rsidRPr="00A949C0">
        <w:rPr>
          <w:rFonts w:ascii="Times New Roman" w:hAnsi="Times New Roman"/>
          <w:sz w:val="28"/>
          <w:szCs w:val="28"/>
          <w:lang w:val="kk-KZ"/>
        </w:rPr>
        <w:t>-</w:t>
      </w:r>
      <w:r w:rsidRPr="00A949C0">
        <w:rPr>
          <w:rFonts w:ascii="Times New Roman" w:hAnsi="Times New Roman"/>
          <w:sz w:val="28"/>
          <w:szCs w:val="28"/>
        </w:rPr>
        <w:t>сынып оқушыларын, колледжд</w:t>
      </w:r>
      <w:r w:rsidRPr="00A949C0">
        <w:rPr>
          <w:rFonts w:ascii="Times New Roman" w:hAnsi="Times New Roman"/>
          <w:sz w:val="28"/>
          <w:szCs w:val="28"/>
          <w:lang w:val="kk-KZ"/>
        </w:rPr>
        <w:t>ің</w:t>
      </w:r>
      <w:r w:rsidRPr="00A949C0">
        <w:rPr>
          <w:rFonts w:ascii="Times New Roman" w:hAnsi="Times New Roman"/>
          <w:sz w:val="28"/>
          <w:szCs w:val="28"/>
        </w:rPr>
        <w:t xml:space="preserve"> 1-2 курс </w:t>
      </w:r>
      <w:r w:rsidRPr="00A949C0">
        <w:rPr>
          <w:rFonts w:ascii="Times New Roman" w:hAnsi="Times New Roman"/>
          <w:sz w:val="28"/>
          <w:szCs w:val="28"/>
          <w:lang w:val="kk-KZ"/>
        </w:rPr>
        <w:t>білім алушыларын</w:t>
      </w:r>
      <w:r w:rsidRPr="00A949C0">
        <w:rPr>
          <w:rFonts w:ascii="Times New Roman" w:hAnsi="Times New Roman"/>
          <w:sz w:val="28"/>
          <w:szCs w:val="28"/>
        </w:rPr>
        <w:t xml:space="preserve"> </w:t>
      </w:r>
      <w:r w:rsidRPr="00A949C0">
        <w:rPr>
          <w:rFonts w:ascii="Times New Roman" w:hAnsi="Times New Roman"/>
          <w:i/>
          <w:iCs/>
          <w:sz w:val="28"/>
          <w:szCs w:val="28"/>
        </w:rPr>
        <w:t xml:space="preserve">әлеуметтік жобаларға </w:t>
      </w:r>
      <w:r w:rsidRPr="00A949C0">
        <w:rPr>
          <w:rFonts w:ascii="Times New Roman" w:hAnsi="Times New Roman"/>
          <w:sz w:val="28"/>
          <w:szCs w:val="28"/>
        </w:rPr>
        <w:t>тарту арқылы жүзеге асырыл</w:t>
      </w:r>
      <w:r w:rsidRPr="00A949C0">
        <w:rPr>
          <w:rFonts w:ascii="Times New Roman" w:hAnsi="Times New Roman"/>
          <w:sz w:val="28"/>
          <w:szCs w:val="28"/>
          <w:lang w:val="kk-KZ"/>
        </w:rPr>
        <w:t>уы</w:t>
      </w:r>
      <w:r w:rsidR="001D1C22" w:rsidRPr="00A949C0">
        <w:rPr>
          <w:rFonts w:ascii="Times New Roman" w:hAnsi="Times New Roman"/>
          <w:sz w:val="28"/>
          <w:szCs w:val="28"/>
          <w:lang w:val="kk-KZ"/>
        </w:rPr>
        <w:t>нда жатыр</w:t>
      </w:r>
      <w:r w:rsidRPr="00A949C0">
        <w:rPr>
          <w:rFonts w:ascii="Times New Roman" w:hAnsi="Times New Roman"/>
          <w:sz w:val="28"/>
          <w:szCs w:val="28"/>
          <w:lang w:val="kk-KZ"/>
        </w:rPr>
        <w:t>.</w:t>
      </w:r>
    </w:p>
    <w:p w14:paraId="427EA232" w14:textId="6046473A" w:rsidR="006306B8" w:rsidRPr="00A949C0" w:rsidRDefault="00F94F51" w:rsidP="00A6357C">
      <w:pPr>
        <w:spacing w:after="0" w:line="240" w:lineRule="auto"/>
        <w:ind w:firstLine="709"/>
        <w:jc w:val="both"/>
        <w:rPr>
          <w:rFonts w:ascii="Times New Roman" w:hAnsi="Times New Roman"/>
          <w:sz w:val="28"/>
          <w:szCs w:val="28"/>
        </w:rPr>
      </w:pPr>
      <w:r w:rsidRPr="00A949C0">
        <w:rPr>
          <w:rFonts w:ascii="Times New Roman" w:hAnsi="Times New Roman"/>
          <w:sz w:val="28"/>
          <w:szCs w:val="28"/>
          <w:lang w:val="kk-KZ"/>
        </w:rPr>
        <w:t>Білім алушылардың ә</w:t>
      </w:r>
      <w:r w:rsidR="006306B8" w:rsidRPr="00A949C0">
        <w:rPr>
          <w:rFonts w:ascii="Times New Roman" w:hAnsi="Times New Roman"/>
          <w:sz w:val="28"/>
          <w:szCs w:val="28"/>
        </w:rPr>
        <w:t xml:space="preserve">леуметтік </w:t>
      </w:r>
      <w:r w:rsidRPr="00A949C0">
        <w:rPr>
          <w:rFonts w:ascii="Times New Roman" w:hAnsi="Times New Roman"/>
          <w:sz w:val="28"/>
          <w:szCs w:val="28"/>
          <w:lang w:val="kk-KZ"/>
        </w:rPr>
        <w:t xml:space="preserve">бағытталған </w:t>
      </w:r>
      <w:r w:rsidR="006306B8" w:rsidRPr="00A949C0">
        <w:rPr>
          <w:rFonts w:ascii="Times New Roman" w:hAnsi="Times New Roman"/>
          <w:sz w:val="28"/>
          <w:szCs w:val="28"/>
        </w:rPr>
        <w:t>жобалық қызмет</w:t>
      </w:r>
      <w:r w:rsidRPr="00A949C0">
        <w:rPr>
          <w:rFonts w:ascii="Times New Roman" w:hAnsi="Times New Roman"/>
          <w:sz w:val="28"/>
          <w:szCs w:val="28"/>
          <w:lang w:val="kk-KZ"/>
        </w:rPr>
        <w:t>і</w:t>
      </w:r>
      <w:r w:rsidR="006306B8" w:rsidRPr="00A949C0">
        <w:rPr>
          <w:rFonts w:ascii="Times New Roman" w:hAnsi="Times New Roman"/>
          <w:sz w:val="28"/>
          <w:szCs w:val="28"/>
        </w:rPr>
        <w:t xml:space="preserve"> екі маңызды аспектіні: жобалық қызмет пен әлеуметтік-эмоци</w:t>
      </w:r>
      <w:r w:rsidRPr="00A949C0">
        <w:rPr>
          <w:rFonts w:ascii="Times New Roman" w:hAnsi="Times New Roman"/>
          <w:sz w:val="28"/>
          <w:szCs w:val="28"/>
          <w:lang w:val="kk-KZ"/>
        </w:rPr>
        <w:t>оналды</w:t>
      </w:r>
      <w:r w:rsidR="006306B8" w:rsidRPr="00A949C0">
        <w:rPr>
          <w:rFonts w:ascii="Times New Roman" w:hAnsi="Times New Roman"/>
          <w:sz w:val="28"/>
          <w:szCs w:val="28"/>
        </w:rPr>
        <w:t xml:space="preserve"> оқыту</w:t>
      </w:r>
      <w:r w:rsidRPr="00A949C0">
        <w:rPr>
          <w:rFonts w:ascii="Times New Roman" w:hAnsi="Times New Roman"/>
          <w:sz w:val="28"/>
          <w:szCs w:val="28"/>
          <w:lang w:val="kk-KZ"/>
        </w:rPr>
        <w:t>ды</w:t>
      </w:r>
      <w:r w:rsidRPr="00A949C0">
        <w:rPr>
          <w:rFonts w:ascii="Times New Roman" w:hAnsi="Times New Roman"/>
          <w:sz w:val="28"/>
          <w:szCs w:val="28"/>
        </w:rPr>
        <w:t xml:space="preserve"> біріктіреді</w:t>
      </w:r>
      <w:r w:rsidR="006306B8" w:rsidRPr="00A949C0">
        <w:rPr>
          <w:rFonts w:ascii="Times New Roman" w:hAnsi="Times New Roman"/>
          <w:sz w:val="28"/>
          <w:szCs w:val="28"/>
        </w:rPr>
        <w:t>.</w:t>
      </w:r>
    </w:p>
    <w:p w14:paraId="53940FED" w14:textId="664FE224" w:rsidR="00302568" w:rsidRPr="00A949C0" w:rsidRDefault="00302568" w:rsidP="00A6357C">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w:t>
      </w:r>
      <w:r w:rsidRPr="00A949C0">
        <w:rPr>
          <w:rFonts w:ascii="Times New Roman" w:hAnsi="Times New Roman"/>
          <w:i/>
          <w:iCs/>
          <w:sz w:val="28"/>
          <w:szCs w:val="28"/>
          <w:lang w:val="kk-KZ"/>
        </w:rPr>
        <w:t>Досбол</w:t>
      </w:r>
      <w:r w:rsidR="009167B5" w:rsidRPr="00A949C0">
        <w:rPr>
          <w:rFonts w:ascii="Times New Roman" w:hAnsi="Times New Roman"/>
          <w:i/>
          <w:iCs/>
          <w:sz w:val="28"/>
          <w:szCs w:val="28"/>
          <w:lang w:val="kk-KZ"/>
        </w:rPr>
        <w:t>L</w:t>
      </w:r>
      <w:r w:rsidRPr="00A949C0">
        <w:rPr>
          <w:rFonts w:ascii="Times New Roman" w:hAnsi="Times New Roman"/>
          <w:i/>
          <w:iCs/>
          <w:sz w:val="28"/>
          <w:szCs w:val="28"/>
          <w:lang w:val="kk-KZ"/>
        </w:rPr>
        <w:t>IKE» бағдарламасын іске асыруда ұйымдастырылатын әлеуметтік жобалардың мақсаты</w:t>
      </w:r>
      <w:r w:rsidRPr="00A949C0">
        <w:rPr>
          <w:rFonts w:ascii="Times New Roman" w:hAnsi="Times New Roman"/>
          <w:sz w:val="28"/>
          <w:szCs w:val="28"/>
          <w:lang w:val="kk-KZ"/>
        </w:rPr>
        <w:t xml:space="preserve"> – әлеуметтік тәжірибелер арқылы оқыту негізінде балаларға қолайлы әлеуметтік-психологиялық жағдай жасау.</w:t>
      </w:r>
    </w:p>
    <w:p w14:paraId="7233E371" w14:textId="7BAA32FB" w:rsidR="00302568" w:rsidRPr="00A949C0" w:rsidRDefault="00302568" w:rsidP="00A6357C">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Бұл тәсілдеме бастаманы, дербестік пен жауапкершілікті, командада жұмыс істей білуді, өз пікірін ашық айтуды, әртүрлі жағдайларда шешім табу мүмкіндігін дамытуға ықпал етеді. Бұл ретте білім алушылардың назары шығармашылық қызметке, жағымды қарым-қатынас құруда өз мүмкі</w:t>
      </w:r>
      <w:r w:rsidR="00C61B2A" w:rsidRPr="00A949C0">
        <w:rPr>
          <w:rFonts w:ascii="Times New Roman" w:hAnsi="Times New Roman"/>
          <w:sz w:val="28"/>
          <w:szCs w:val="28"/>
          <w:lang w:val="kk-KZ"/>
        </w:rPr>
        <w:t xml:space="preserve">ндіктерін түсінуге аударылады, </w:t>
      </w:r>
      <w:r w:rsidRPr="00A949C0">
        <w:rPr>
          <w:rFonts w:ascii="Times New Roman" w:hAnsi="Times New Roman"/>
          <w:sz w:val="28"/>
          <w:szCs w:val="28"/>
          <w:lang w:val="kk-KZ"/>
        </w:rPr>
        <w:t xml:space="preserve">пікірлес адамдарды табуға мүмкіндік туады. </w:t>
      </w:r>
    </w:p>
    <w:p w14:paraId="4BA958EA" w14:textId="3F7D507C" w:rsidR="00302568" w:rsidRPr="00A949C0" w:rsidRDefault="00302568"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i/>
          <w:sz w:val="28"/>
          <w:szCs w:val="28"/>
          <w:lang w:val="kk-KZ"/>
        </w:rPr>
        <w:t>Білім алушылардың көзқарасы бойынша</w:t>
      </w:r>
      <w:r w:rsidRPr="00A949C0">
        <w:rPr>
          <w:rFonts w:ascii="Times New Roman" w:hAnsi="Times New Roman"/>
          <w:sz w:val="28"/>
          <w:szCs w:val="28"/>
          <w:lang w:val="kk-KZ"/>
        </w:rPr>
        <w:t xml:space="preserve">, </w:t>
      </w:r>
      <w:r w:rsidRPr="00A949C0">
        <w:rPr>
          <w:rFonts w:ascii="Times New Roman" w:hAnsi="Times New Roman"/>
          <w:i/>
          <w:iCs/>
          <w:sz w:val="28"/>
          <w:szCs w:val="28"/>
          <w:lang w:val="kk-KZ"/>
        </w:rPr>
        <w:t>әлеуметтік бағыттағы оқу жобасы</w:t>
      </w:r>
      <w:r w:rsidRPr="00A949C0">
        <w:rPr>
          <w:rFonts w:ascii="Times New Roman" w:hAnsi="Times New Roman"/>
          <w:sz w:val="28"/>
          <w:szCs w:val="28"/>
          <w:lang w:val="kk-KZ"/>
        </w:rPr>
        <w:t xml:space="preserve"> –</w:t>
      </w:r>
      <w:r w:rsidR="00C90752" w:rsidRPr="00A949C0">
        <w:rPr>
          <w:rFonts w:ascii="Times New Roman" w:hAnsi="Times New Roman"/>
          <w:sz w:val="28"/>
          <w:szCs w:val="28"/>
          <w:lang w:val="kk-KZ"/>
        </w:rPr>
        <w:t xml:space="preserve"> </w:t>
      </w:r>
      <w:r w:rsidRPr="00A949C0">
        <w:rPr>
          <w:rFonts w:ascii="Times New Roman" w:hAnsi="Times New Roman"/>
          <w:sz w:val="28"/>
          <w:szCs w:val="28"/>
          <w:lang w:val="kk-KZ"/>
        </w:rPr>
        <w:t>өзінің ішкі әлеуетін ашу, өзінің жеке тұлға ретіндегі құндылығын және басқа адамның құндылығын түсіну мүмкіндігі. Бұл қызмет өзін жеке және топта көрсетуге, өз күшін сынап көруге, білімін қолдануға, пайда әкелуге, қол жеткізген нәтижені көпшілік алдында көрсетуге мүмкіндік береді.</w:t>
      </w:r>
    </w:p>
    <w:p w14:paraId="3AC4F461" w14:textId="5D1360DB" w:rsidR="00302568" w:rsidRPr="00A949C0" w:rsidRDefault="00302568"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i/>
          <w:sz w:val="28"/>
          <w:szCs w:val="28"/>
          <w:lang w:val="kk-KZ"/>
        </w:rPr>
        <w:t>Педагогтің көзқарасы бойынша</w:t>
      </w:r>
      <w:r w:rsidRPr="00A949C0">
        <w:rPr>
          <w:rFonts w:ascii="Times New Roman" w:hAnsi="Times New Roman"/>
          <w:sz w:val="28"/>
          <w:szCs w:val="28"/>
          <w:lang w:val="kk-KZ"/>
        </w:rPr>
        <w:t xml:space="preserve">, </w:t>
      </w:r>
      <w:r w:rsidRPr="00A949C0">
        <w:rPr>
          <w:rFonts w:ascii="Times New Roman" w:hAnsi="Times New Roman"/>
          <w:i/>
          <w:iCs/>
          <w:sz w:val="28"/>
          <w:szCs w:val="28"/>
          <w:lang w:val="kk-KZ"/>
        </w:rPr>
        <w:t>әлеуметтік бағыттағы оқу жобасы</w:t>
      </w:r>
      <w:r w:rsidRPr="00A949C0">
        <w:rPr>
          <w:rFonts w:ascii="Times New Roman" w:hAnsi="Times New Roman"/>
          <w:sz w:val="28"/>
          <w:szCs w:val="28"/>
          <w:lang w:val="kk-KZ"/>
        </w:rPr>
        <w:t xml:space="preserve"> білім алушылар үшін қызықты іс-шараларды ұйымдастыру, мәселені шешу жолдарын іздеу және табу үшін жағдай жасау, білім алушылардың педагогпен, оқушылармен және ата-аналармен өзара іс-қимылын ұйымдастыру нысаны ретінде ғана емес, сонымен қатар жобаны әзірлеу және іске асыру барысында қажетті дағдыларды дамыту мүмкіндігі ретінде қарастырылады. Мына мәселелер: </w:t>
      </w:r>
    </w:p>
    <w:p w14:paraId="30E0123E" w14:textId="77777777" w:rsidR="00302568" w:rsidRPr="00A949C0" w:rsidRDefault="00302568" w:rsidP="00C773AD">
      <w:pPr>
        <w:numPr>
          <w:ilvl w:val="0"/>
          <w:numId w:val="15"/>
        </w:numPr>
        <w:tabs>
          <w:tab w:val="left" w:pos="993"/>
        </w:tabs>
        <w:spacing w:after="0" w:line="240" w:lineRule="auto"/>
        <w:ind w:left="0" w:right="-13" w:firstLine="709"/>
        <w:jc w:val="both"/>
        <w:rPr>
          <w:rFonts w:ascii="Times New Roman" w:hAnsi="Times New Roman"/>
          <w:sz w:val="28"/>
          <w:szCs w:val="28"/>
          <w:lang w:val="kk-KZ"/>
        </w:rPr>
      </w:pPr>
      <w:r w:rsidRPr="00A949C0">
        <w:rPr>
          <w:rFonts w:ascii="Times New Roman" w:hAnsi="Times New Roman"/>
          <w:sz w:val="28"/>
          <w:szCs w:val="28"/>
          <w:lang w:val="kk-KZ"/>
        </w:rPr>
        <w:t>позитивті қарым-қатынастың маңыздылығын түсіну;</w:t>
      </w:r>
    </w:p>
    <w:p w14:paraId="1F28A8AC" w14:textId="77777777" w:rsidR="00302568" w:rsidRPr="00A949C0" w:rsidRDefault="00302568" w:rsidP="00C773AD">
      <w:pPr>
        <w:numPr>
          <w:ilvl w:val="0"/>
          <w:numId w:val="15"/>
        </w:numPr>
        <w:tabs>
          <w:tab w:val="left" w:pos="993"/>
        </w:tabs>
        <w:spacing w:after="0" w:line="240" w:lineRule="auto"/>
        <w:ind w:left="0" w:right="-13" w:firstLine="709"/>
        <w:jc w:val="both"/>
        <w:rPr>
          <w:rFonts w:ascii="Times New Roman" w:hAnsi="Times New Roman"/>
          <w:sz w:val="28"/>
          <w:szCs w:val="28"/>
          <w:lang w:val="kk-KZ"/>
        </w:rPr>
      </w:pPr>
      <w:r w:rsidRPr="00A949C0">
        <w:rPr>
          <w:rFonts w:ascii="Times New Roman" w:hAnsi="Times New Roman"/>
          <w:sz w:val="28"/>
          <w:szCs w:val="28"/>
          <w:lang w:val="kk-KZ"/>
        </w:rPr>
        <w:t>өз сөзі мен іс-әрекеті үшін жауапкершілік алуға дайын болу;</w:t>
      </w:r>
    </w:p>
    <w:p w14:paraId="75DB8148" w14:textId="77777777" w:rsidR="00302568" w:rsidRPr="00A949C0" w:rsidRDefault="00302568" w:rsidP="00C773AD">
      <w:pPr>
        <w:numPr>
          <w:ilvl w:val="0"/>
          <w:numId w:val="15"/>
        </w:numPr>
        <w:tabs>
          <w:tab w:val="left" w:pos="993"/>
        </w:tabs>
        <w:spacing w:after="0" w:line="240" w:lineRule="auto"/>
        <w:ind w:left="0" w:right="-13" w:firstLine="709"/>
        <w:jc w:val="both"/>
        <w:rPr>
          <w:rFonts w:ascii="Times New Roman" w:hAnsi="Times New Roman"/>
          <w:sz w:val="28"/>
          <w:szCs w:val="28"/>
          <w:lang w:val="kk-KZ"/>
        </w:rPr>
      </w:pPr>
      <w:r w:rsidRPr="00A949C0">
        <w:rPr>
          <w:rFonts w:ascii="Times New Roman" w:hAnsi="Times New Roman"/>
          <w:sz w:val="28"/>
          <w:szCs w:val="28"/>
          <w:lang w:val="kk-KZ"/>
        </w:rPr>
        <w:t>қарым-қатынас жасау, өзін-өзі тәрбиелеу, өзіндік рефлексия жасау дағдыларының дамуы маңызды болып саналады</w:t>
      </w:r>
    </w:p>
    <w:p w14:paraId="00FBAD35" w14:textId="4B779A9C" w:rsidR="00302568" w:rsidRPr="00A949C0" w:rsidRDefault="00302568"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lastRenderedPageBreak/>
        <w:t>Мұның бәрі білім алушылардың бойында жәбірлеуге мүлде төзбеушілік мәдениетін, зерттеу, шығармашылық, тәжірибелік қызмет арқылы өмірлік ұстанымын қалыптастыруға қызмет етеді.</w:t>
      </w:r>
    </w:p>
    <w:p w14:paraId="52307C15" w14:textId="4FD24788" w:rsidR="00302568" w:rsidRPr="00A949C0" w:rsidRDefault="00302568"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 xml:space="preserve">Бұл тәсіл 1-11-сынып </w:t>
      </w:r>
      <w:r w:rsidR="00866AEB" w:rsidRPr="00A949C0">
        <w:rPr>
          <w:rFonts w:ascii="Times New Roman" w:hAnsi="Times New Roman"/>
          <w:sz w:val="28"/>
          <w:szCs w:val="28"/>
          <w:lang w:val="kk-KZ"/>
        </w:rPr>
        <w:t>/колледждердің 1-2 курс</w:t>
      </w:r>
      <w:r w:rsidRPr="00A949C0">
        <w:rPr>
          <w:rFonts w:ascii="Times New Roman" w:hAnsi="Times New Roman"/>
          <w:sz w:val="28"/>
          <w:szCs w:val="28"/>
          <w:lang w:val="kk-KZ"/>
        </w:rPr>
        <w:t xml:space="preserve"> </w:t>
      </w:r>
      <w:r w:rsidR="00866AEB" w:rsidRPr="00A949C0">
        <w:rPr>
          <w:rFonts w:ascii="Times New Roman" w:hAnsi="Times New Roman"/>
          <w:sz w:val="28"/>
          <w:szCs w:val="28"/>
          <w:lang w:val="kk-KZ"/>
        </w:rPr>
        <w:t xml:space="preserve">білім алушыларына </w:t>
      </w:r>
      <w:r w:rsidRPr="00A949C0">
        <w:rPr>
          <w:rFonts w:ascii="Times New Roman" w:hAnsi="Times New Roman"/>
          <w:sz w:val="28"/>
          <w:szCs w:val="28"/>
          <w:lang w:val="kk-KZ"/>
        </w:rPr>
        <w:t>арналған жобалар тақырыбын әзірлеу кезінде қарастырылды.</w:t>
      </w:r>
    </w:p>
    <w:p w14:paraId="29150374" w14:textId="77777777" w:rsidR="00302568" w:rsidRPr="00A949C0" w:rsidRDefault="00302568" w:rsidP="0084052B">
      <w:pPr>
        <w:tabs>
          <w:tab w:val="left" w:pos="142"/>
        </w:tabs>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Тәрбие сағаты арқылы іске асыруды ескере отырып, жобалардың тақырыбын қарастыратын кестені ұсынамыз.</w:t>
      </w:r>
    </w:p>
    <w:p w14:paraId="26324592" w14:textId="77777777" w:rsidR="00302568" w:rsidRPr="00A949C0" w:rsidRDefault="00302568" w:rsidP="006D4CBA">
      <w:pPr>
        <w:tabs>
          <w:tab w:val="left" w:pos="142"/>
        </w:tabs>
        <w:spacing w:after="0" w:line="240" w:lineRule="auto"/>
        <w:ind w:right="-13"/>
        <w:jc w:val="both"/>
        <w:rPr>
          <w:rFonts w:ascii="Times New Roman" w:hAnsi="Times New Roman"/>
          <w:sz w:val="28"/>
          <w:szCs w:val="28"/>
          <w:lang w:val="kk-KZ"/>
        </w:rPr>
      </w:pPr>
    </w:p>
    <w:tbl>
      <w:tblPr>
        <w:tblStyle w:val="Style135"/>
        <w:tblW w:w="9923" w:type="dxa"/>
        <w:tblInd w:w="-8" w:type="dxa"/>
        <w:tblLayout w:type="fixed"/>
        <w:tblCellMar>
          <w:top w:w="15" w:type="dxa"/>
          <w:left w:w="15" w:type="dxa"/>
          <w:bottom w:w="15" w:type="dxa"/>
          <w:right w:w="15" w:type="dxa"/>
        </w:tblCellMar>
        <w:tblLook w:val="04A0" w:firstRow="1" w:lastRow="0" w:firstColumn="1" w:lastColumn="0" w:noHBand="0" w:noVBand="1"/>
      </w:tblPr>
      <w:tblGrid>
        <w:gridCol w:w="993"/>
        <w:gridCol w:w="1417"/>
        <w:gridCol w:w="1843"/>
        <w:gridCol w:w="2835"/>
        <w:gridCol w:w="2835"/>
      </w:tblGrid>
      <w:tr w:rsidR="00302568" w:rsidRPr="00A949C0" w14:paraId="45783680" w14:textId="77777777" w:rsidTr="00A51C57">
        <w:tc>
          <w:tcPr>
            <w:tcW w:w="993" w:type="dxa"/>
            <w:tcBorders>
              <w:top w:val="outset" w:sz="6" w:space="0" w:color="auto"/>
              <w:left w:val="outset" w:sz="6" w:space="0" w:color="auto"/>
              <w:bottom w:val="outset" w:sz="6" w:space="0" w:color="auto"/>
              <w:right w:val="outset" w:sz="6" w:space="0" w:color="auto"/>
            </w:tcBorders>
          </w:tcPr>
          <w:p w14:paraId="71A3B001" w14:textId="77777777" w:rsidR="00302568" w:rsidRPr="00A949C0" w:rsidRDefault="00302568" w:rsidP="006D4CBA">
            <w:pPr>
              <w:tabs>
                <w:tab w:val="left" w:pos="142"/>
              </w:tabs>
              <w:ind w:right="-13"/>
              <w:rPr>
                <w:sz w:val="28"/>
                <w:szCs w:val="28"/>
                <w:lang w:val="ru-RU"/>
              </w:rPr>
            </w:pPr>
            <w:r w:rsidRPr="00A949C0">
              <w:rPr>
                <w:sz w:val="28"/>
                <w:szCs w:val="28"/>
                <w:lang w:val="ru-RU"/>
              </w:rPr>
              <w:t xml:space="preserve">Оқу деңгейі </w:t>
            </w:r>
          </w:p>
        </w:tc>
        <w:tc>
          <w:tcPr>
            <w:tcW w:w="1417" w:type="dxa"/>
            <w:tcBorders>
              <w:top w:val="outset" w:sz="6" w:space="0" w:color="auto"/>
              <w:left w:val="outset" w:sz="6" w:space="0" w:color="auto"/>
              <w:bottom w:val="outset" w:sz="6" w:space="0" w:color="auto"/>
              <w:right w:val="outset" w:sz="6" w:space="0" w:color="auto"/>
            </w:tcBorders>
          </w:tcPr>
          <w:p w14:paraId="2FA3F885" w14:textId="77777777" w:rsidR="00302568" w:rsidRPr="00A949C0" w:rsidRDefault="00302568" w:rsidP="006D4CBA">
            <w:pPr>
              <w:tabs>
                <w:tab w:val="left" w:pos="142"/>
              </w:tabs>
              <w:ind w:right="-13"/>
              <w:jc w:val="center"/>
              <w:rPr>
                <w:sz w:val="28"/>
                <w:szCs w:val="28"/>
                <w:lang w:val="ru-RU"/>
              </w:rPr>
            </w:pPr>
            <w:r w:rsidRPr="00A949C0">
              <w:rPr>
                <w:sz w:val="28"/>
                <w:szCs w:val="28"/>
                <w:lang w:val="kk-KZ"/>
              </w:rPr>
              <w:t>Жоба тақырыбының</w:t>
            </w:r>
            <w:r w:rsidRPr="00A949C0">
              <w:rPr>
                <w:sz w:val="28"/>
                <w:szCs w:val="28"/>
                <w:lang w:val="ru-RU"/>
              </w:rPr>
              <w:t xml:space="preserve"> атауы</w:t>
            </w:r>
          </w:p>
        </w:tc>
        <w:tc>
          <w:tcPr>
            <w:tcW w:w="1843" w:type="dxa"/>
            <w:tcBorders>
              <w:top w:val="outset" w:sz="6" w:space="0" w:color="auto"/>
              <w:left w:val="outset" w:sz="6" w:space="0" w:color="auto"/>
              <w:bottom w:val="outset" w:sz="6" w:space="0" w:color="auto"/>
              <w:right w:val="outset" w:sz="6" w:space="0" w:color="auto"/>
            </w:tcBorders>
          </w:tcPr>
          <w:p w14:paraId="4081DE5C" w14:textId="77777777" w:rsidR="00302568" w:rsidRPr="00A949C0" w:rsidRDefault="00302568" w:rsidP="006D4CBA">
            <w:pPr>
              <w:tabs>
                <w:tab w:val="left" w:pos="142"/>
              </w:tabs>
              <w:ind w:right="-13"/>
              <w:rPr>
                <w:sz w:val="28"/>
                <w:szCs w:val="28"/>
                <w:lang w:val="kk-KZ"/>
              </w:rPr>
            </w:pPr>
            <w:r w:rsidRPr="00A949C0">
              <w:rPr>
                <w:sz w:val="28"/>
                <w:szCs w:val="28"/>
                <w:lang w:val="ru-RU"/>
              </w:rPr>
              <w:t xml:space="preserve">Сабақ өткізу </w:t>
            </w:r>
            <w:r w:rsidRPr="00A949C0">
              <w:rPr>
                <w:sz w:val="28"/>
                <w:szCs w:val="28"/>
                <w:lang w:val="kk-KZ"/>
              </w:rPr>
              <w:t>әдістері</w:t>
            </w:r>
          </w:p>
        </w:tc>
        <w:tc>
          <w:tcPr>
            <w:tcW w:w="2835" w:type="dxa"/>
            <w:tcBorders>
              <w:top w:val="outset" w:sz="6" w:space="0" w:color="auto"/>
              <w:left w:val="outset" w:sz="6" w:space="0" w:color="auto"/>
              <w:bottom w:val="outset" w:sz="6" w:space="0" w:color="auto"/>
              <w:right w:val="outset" w:sz="6" w:space="0" w:color="auto"/>
            </w:tcBorders>
          </w:tcPr>
          <w:p w14:paraId="513C334E" w14:textId="77777777" w:rsidR="00302568" w:rsidRPr="00A949C0" w:rsidRDefault="00302568" w:rsidP="006D4CBA">
            <w:pPr>
              <w:tabs>
                <w:tab w:val="left" w:pos="142"/>
              </w:tabs>
              <w:ind w:right="-13"/>
              <w:rPr>
                <w:sz w:val="28"/>
                <w:szCs w:val="28"/>
                <w:lang w:val="ru-RU"/>
              </w:rPr>
            </w:pPr>
            <w:r w:rsidRPr="00A949C0">
              <w:rPr>
                <w:sz w:val="28"/>
                <w:szCs w:val="28"/>
                <w:lang w:val="ru-RU"/>
              </w:rPr>
              <w:t xml:space="preserve">Жоба кезеңдері </w:t>
            </w:r>
          </w:p>
        </w:tc>
        <w:tc>
          <w:tcPr>
            <w:tcW w:w="2835" w:type="dxa"/>
            <w:tcBorders>
              <w:top w:val="outset" w:sz="6" w:space="0" w:color="auto"/>
              <w:left w:val="outset" w:sz="6" w:space="0" w:color="auto"/>
              <w:bottom w:val="outset" w:sz="6" w:space="0" w:color="auto"/>
              <w:right w:val="outset" w:sz="6" w:space="0" w:color="auto"/>
            </w:tcBorders>
          </w:tcPr>
          <w:p w14:paraId="0D8926E8" w14:textId="77777777" w:rsidR="00302568" w:rsidRPr="00A949C0" w:rsidRDefault="00302568" w:rsidP="006D4CBA">
            <w:pPr>
              <w:tabs>
                <w:tab w:val="left" w:pos="142"/>
              </w:tabs>
              <w:ind w:right="-13"/>
              <w:rPr>
                <w:sz w:val="28"/>
                <w:szCs w:val="28"/>
                <w:lang w:val="kk-KZ"/>
              </w:rPr>
            </w:pPr>
            <w:r w:rsidRPr="00A949C0">
              <w:rPr>
                <w:sz w:val="28"/>
                <w:szCs w:val="28"/>
                <w:lang w:val="ru-RU"/>
              </w:rPr>
              <w:t>Күтілетін нәтижелер</w:t>
            </w:r>
          </w:p>
          <w:p w14:paraId="61A65783" w14:textId="77777777" w:rsidR="00302568" w:rsidRPr="00A949C0" w:rsidRDefault="00302568" w:rsidP="006D4CBA">
            <w:pPr>
              <w:tabs>
                <w:tab w:val="left" w:pos="142"/>
              </w:tabs>
              <w:ind w:right="-13"/>
              <w:rPr>
                <w:sz w:val="28"/>
                <w:szCs w:val="28"/>
                <w:lang w:val="ru-RU"/>
              </w:rPr>
            </w:pPr>
            <w:r w:rsidRPr="00A949C0">
              <w:rPr>
                <w:sz w:val="28"/>
                <w:szCs w:val="28"/>
                <w:lang w:val="ru-RU"/>
              </w:rPr>
              <w:t xml:space="preserve"> (дағдылар, сапалар) </w:t>
            </w:r>
          </w:p>
        </w:tc>
      </w:tr>
      <w:tr w:rsidR="00302568" w:rsidRPr="00A949C0" w14:paraId="5123F21C" w14:textId="77777777" w:rsidTr="00A51C57">
        <w:tc>
          <w:tcPr>
            <w:tcW w:w="993" w:type="dxa"/>
            <w:tcBorders>
              <w:top w:val="nil"/>
              <w:left w:val="outset" w:sz="6" w:space="0" w:color="auto"/>
              <w:bottom w:val="outset" w:sz="6" w:space="0" w:color="auto"/>
              <w:right w:val="outset" w:sz="6" w:space="0" w:color="auto"/>
            </w:tcBorders>
          </w:tcPr>
          <w:p w14:paraId="2FCF9448" w14:textId="768D4F57" w:rsidR="00302568" w:rsidRPr="00A949C0" w:rsidRDefault="00302568" w:rsidP="006D4CBA">
            <w:pPr>
              <w:tabs>
                <w:tab w:val="left" w:pos="142"/>
              </w:tabs>
              <w:ind w:right="-13"/>
              <w:rPr>
                <w:sz w:val="28"/>
                <w:szCs w:val="28"/>
                <w:lang w:val="ru-RU"/>
              </w:rPr>
            </w:pPr>
            <w:r w:rsidRPr="00A949C0">
              <w:rPr>
                <w:sz w:val="28"/>
                <w:szCs w:val="28"/>
                <w:lang w:val="ru-RU"/>
              </w:rPr>
              <w:t>1</w:t>
            </w:r>
            <w:r w:rsidR="002C05EE" w:rsidRPr="00A949C0">
              <w:rPr>
                <w:sz w:val="28"/>
                <w:szCs w:val="28"/>
                <w:lang w:val="ru-RU"/>
              </w:rPr>
              <w:t>-</w:t>
            </w:r>
            <w:r w:rsidRPr="00A949C0">
              <w:rPr>
                <w:sz w:val="28"/>
                <w:szCs w:val="28"/>
                <w:lang w:val="ru-RU"/>
              </w:rPr>
              <w:t xml:space="preserve"> сынып</w:t>
            </w:r>
          </w:p>
        </w:tc>
        <w:tc>
          <w:tcPr>
            <w:tcW w:w="1417" w:type="dxa"/>
            <w:tcBorders>
              <w:top w:val="nil"/>
              <w:left w:val="outset" w:sz="6" w:space="0" w:color="auto"/>
              <w:bottom w:val="outset" w:sz="6" w:space="0" w:color="auto"/>
              <w:right w:val="outset" w:sz="6" w:space="0" w:color="auto"/>
            </w:tcBorders>
          </w:tcPr>
          <w:p w14:paraId="49786872" w14:textId="77777777" w:rsidR="00302568" w:rsidRPr="00673811" w:rsidRDefault="00302568" w:rsidP="006D4CBA">
            <w:pPr>
              <w:tabs>
                <w:tab w:val="left" w:pos="142"/>
              </w:tabs>
              <w:ind w:right="-13"/>
              <w:rPr>
                <w:iCs/>
                <w:sz w:val="28"/>
                <w:szCs w:val="28"/>
                <w:lang w:val="kk-KZ"/>
              </w:rPr>
            </w:pPr>
            <w:r w:rsidRPr="00673811">
              <w:rPr>
                <w:iCs/>
                <w:sz w:val="28"/>
                <w:szCs w:val="28"/>
                <w:lang w:val="ru-RU"/>
              </w:rPr>
              <w:t xml:space="preserve">Біз әртүрліміз, </w:t>
            </w:r>
          </w:p>
          <w:p w14:paraId="2B4BB289" w14:textId="77777777" w:rsidR="00302568" w:rsidRPr="00673811" w:rsidRDefault="00302568" w:rsidP="006D4CBA">
            <w:pPr>
              <w:tabs>
                <w:tab w:val="left" w:pos="142"/>
              </w:tabs>
              <w:ind w:right="-13"/>
              <w:rPr>
                <w:iCs/>
                <w:sz w:val="28"/>
                <w:szCs w:val="28"/>
                <w:lang w:val="ru-RU"/>
              </w:rPr>
            </w:pPr>
            <w:r w:rsidRPr="00673811">
              <w:rPr>
                <w:iCs/>
                <w:sz w:val="28"/>
                <w:szCs w:val="28"/>
                <w:lang w:val="ru-RU"/>
              </w:rPr>
              <w:t xml:space="preserve">бірақ біз теңбіз </w:t>
            </w:r>
            <w:r w:rsidRPr="00673811">
              <w:rPr>
                <w:iCs/>
                <w:sz w:val="28"/>
                <w:szCs w:val="28"/>
                <w:lang w:val="ru-RU"/>
              </w:rPr>
              <w:tab/>
            </w:r>
          </w:p>
          <w:p w14:paraId="120CF270" w14:textId="77777777" w:rsidR="00302568" w:rsidRPr="00A949C0" w:rsidRDefault="00302568" w:rsidP="006D4CBA">
            <w:pPr>
              <w:tabs>
                <w:tab w:val="left" w:pos="142"/>
              </w:tabs>
              <w:ind w:right="-13"/>
              <w:rPr>
                <w:sz w:val="28"/>
                <w:szCs w:val="28"/>
                <w:lang w:val="ru-RU"/>
              </w:rPr>
            </w:pPr>
          </w:p>
        </w:tc>
        <w:tc>
          <w:tcPr>
            <w:tcW w:w="1843" w:type="dxa"/>
            <w:tcBorders>
              <w:top w:val="nil"/>
              <w:left w:val="outset" w:sz="6" w:space="0" w:color="auto"/>
              <w:bottom w:val="outset" w:sz="6" w:space="0" w:color="auto"/>
              <w:right w:val="outset" w:sz="6" w:space="0" w:color="auto"/>
            </w:tcBorders>
          </w:tcPr>
          <w:p w14:paraId="15BD5CCD" w14:textId="77777777" w:rsidR="00302568" w:rsidRPr="00A949C0" w:rsidRDefault="00302568" w:rsidP="006D4CBA">
            <w:pPr>
              <w:tabs>
                <w:tab w:val="left" w:pos="142"/>
              </w:tabs>
              <w:ind w:right="-13"/>
              <w:rPr>
                <w:sz w:val="28"/>
                <w:szCs w:val="28"/>
                <w:lang w:val="kk-KZ"/>
              </w:rPr>
            </w:pPr>
            <w:r w:rsidRPr="00A949C0">
              <w:rPr>
                <w:sz w:val="28"/>
                <w:szCs w:val="28"/>
                <w:lang w:val="ru-RU"/>
              </w:rPr>
              <w:t xml:space="preserve">Ойындар, шығармашылық тапсырмалар, </w:t>
            </w:r>
          </w:p>
          <w:p w14:paraId="1C9DDB19" w14:textId="77777777" w:rsidR="00302568" w:rsidRPr="00A949C0" w:rsidRDefault="00302568" w:rsidP="006D4CBA">
            <w:pPr>
              <w:tabs>
                <w:tab w:val="left" w:pos="142"/>
              </w:tabs>
              <w:ind w:right="-13"/>
              <w:rPr>
                <w:sz w:val="28"/>
                <w:szCs w:val="28"/>
                <w:lang w:val="ru-RU"/>
              </w:rPr>
            </w:pPr>
            <w:r w:rsidRPr="00A949C0">
              <w:rPr>
                <w:sz w:val="28"/>
                <w:szCs w:val="28"/>
                <w:lang w:val="kk-KZ"/>
              </w:rPr>
              <w:t>ж</w:t>
            </w:r>
            <w:r w:rsidRPr="00A949C0">
              <w:rPr>
                <w:sz w:val="28"/>
                <w:szCs w:val="28"/>
                <w:lang w:val="ru-RU"/>
              </w:rPr>
              <w:t xml:space="preserve">обалық </w:t>
            </w:r>
            <w:r w:rsidRPr="00A949C0">
              <w:rPr>
                <w:sz w:val="28"/>
                <w:szCs w:val="28"/>
                <w:lang w:val="kk-KZ"/>
              </w:rPr>
              <w:t>қызмет</w:t>
            </w:r>
            <w:r w:rsidRPr="00A949C0">
              <w:rPr>
                <w:sz w:val="28"/>
                <w:szCs w:val="28"/>
                <w:lang w:val="ru-RU"/>
              </w:rPr>
              <w:tab/>
            </w:r>
          </w:p>
          <w:p w14:paraId="6EEB1184" w14:textId="77777777" w:rsidR="00302568" w:rsidRPr="00A949C0" w:rsidRDefault="00302568" w:rsidP="006D4CBA">
            <w:pPr>
              <w:tabs>
                <w:tab w:val="left" w:pos="142"/>
              </w:tabs>
              <w:ind w:right="-13"/>
              <w:rPr>
                <w:sz w:val="28"/>
                <w:szCs w:val="28"/>
                <w:lang w:val="ru-RU"/>
              </w:rPr>
            </w:pPr>
          </w:p>
        </w:tc>
        <w:tc>
          <w:tcPr>
            <w:tcW w:w="2835" w:type="dxa"/>
            <w:tcBorders>
              <w:top w:val="nil"/>
              <w:left w:val="outset" w:sz="6" w:space="0" w:color="auto"/>
              <w:bottom w:val="outset" w:sz="6" w:space="0" w:color="auto"/>
              <w:right w:val="outset" w:sz="6" w:space="0" w:color="auto"/>
            </w:tcBorders>
          </w:tcPr>
          <w:p w14:paraId="4B0BE113" w14:textId="77777777" w:rsidR="00302568" w:rsidRPr="00A949C0" w:rsidRDefault="00302568" w:rsidP="006D4CBA">
            <w:pPr>
              <w:tabs>
                <w:tab w:val="left" w:pos="142"/>
              </w:tabs>
              <w:ind w:right="-13"/>
              <w:rPr>
                <w:sz w:val="28"/>
                <w:szCs w:val="28"/>
                <w:lang w:val="kk-KZ"/>
              </w:rPr>
            </w:pPr>
            <w:r w:rsidRPr="00A949C0">
              <w:rPr>
                <w:sz w:val="28"/>
                <w:szCs w:val="28"/>
                <w:lang w:val="ru-RU"/>
              </w:rPr>
              <w:t>1. Менің осындай болғаным қандай жақсы</w:t>
            </w:r>
            <w:r w:rsidRPr="00A949C0">
              <w:rPr>
                <w:sz w:val="28"/>
                <w:szCs w:val="28"/>
                <w:lang w:val="kk-KZ"/>
              </w:rPr>
              <w:t>!</w:t>
            </w:r>
          </w:p>
          <w:p w14:paraId="21C673F1" w14:textId="77777777" w:rsidR="00302568" w:rsidRPr="00A949C0" w:rsidRDefault="00302568" w:rsidP="006D4CBA">
            <w:pPr>
              <w:tabs>
                <w:tab w:val="left" w:pos="142"/>
              </w:tabs>
              <w:ind w:right="-13"/>
              <w:rPr>
                <w:sz w:val="28"/>
                <w:szCs w:val="28"/>
                <w:lang w:val="kk-KZ"/>
              </w:rPr>
            </w:pPr>
            <w:r w:rsidRPr="00A949C0">
              <w:rPr>
                <w:sz w:val="28"/>
                <w:szCs w:val="28"/>
                <w:lang w:val="kk-KZ"/>
              </w:rPr>
              <w:t>2. Өнер жан-жақтылықта, күш бірлікте</w:t>
            </w:r>
          </w:p>
          <w:p w14:paraId="555A9674" w14:textId="77777777" w:rsidR="00302568" w:rsidRPr="00A949C0" w:rsidRDefault="00302568" w:rsidP="006D4CBA">
            <w:pPr>
              <w:tabs>
                <w:tab w:val="left" w:pos="142"/>
              </w:tabs>
              <w:ind w:right="-13"/>
              <w:rPr>
                <w:sz w:val="28"/>
                <w:szCs w:val="28"/>
                <w:lang w:val="kk-KZ"/>
              </w:rPr>
            </w:pPr>
            <w:r w:rsidRPr="00A949C0">
              <w:rPr>
                <w:sz w:val="28"/>
                <w:szCs w:val="28"/>
                <w:lang w:val="kk-KZ"/>
              </w:rPr>
              <w:t>3. Сен және мен – біз доспыз!</w:t>
            </w:r>
          </w:p>
          <w:p w14:paraId="0F4AB8EF" w14:textId="77777777" w:rsidR="00302568" w:rsidRPr="00A949C0" w:rsidRDefault="00302568" w:rsidP="006D4CBA">
            <w:pPr>
              <w:tabs>
                <w:tab w:val="left" w:pos="142"/>
              </w:tabs>
              <w:ind w:right="-13"/>
              <w:rPr>
                <w:sz w:val="28"/>
                <w:szCs w:val="28"/>
                <w:lang w:val="kk-KZ"/>
              </w:rPr>
            </w:pPr>
            <w:r w:rsidRPr="00A949C0">
              <w:rPr>
                <w:sz w:val="28"/>
                <w:szCs w:val="28"/>
                <w:lang w:val="kk-KZ"/>
              </w:rPr>
              <w:t>4. Ынтымағымыз жарасса</w:t>
            </w:r>
          </w:p>
        </w:tc>
        <w:tc>
          <w:tcPr>
            <w:tcW w:w="2835" w:type="dxa"/>
            <w:tcBorders>
              <w:top w:val="nil"/>
              <w:left w:val="outset" w:sz="6" w:space="0" w:color="auto"/>
              <w:bottom w:val="outset" w:sz="6" w:space="0" w:color="auto"/>
              <w:right w:val="outset" w:sz="6" w:space="0" w:color="auto"/>
            </w:tcBorders>
          </w:tcPr>
          <w:p w14:paraId="40A565AB" w14:textId="73D5EAF6" w:rsidR="00302568" w:rsidRPr="00A949C0" w:rsidRDefault="00DF306E" w:rsidP="006D4CBA">
            <w:pPr>
              <w:tabs>
                <w:tab w:val="left" w:pos="142"/>
              </w:tabs>
              <w:ind w:right="-13"/>
              <w:rPr>
                <w:sz w:val="28"/>
                <w:szCs w:val="28"/>
                <w:lang w:val="kk-KZ"/>
              </w:rPr>
            </w:pPr>
            <w:r w:rsidRPr="00A949C0">
              <w:rPr>
                <w:sz w:val="28"/>
                <w:szCs w:val="28"/>
                <w:lang w:val="kk-KZ"/>
              </w:rPr>
              <w:t>Білім алушылардың</w:t>
            </w:r>
            <w:r w:rsidR="00302568" w:rsidRPr="00A949C0">
              <w:rPr>
                <w:sz w:val="28"/>
                <w:szCs w:val="28"/>
                <w:lang w:val="kk-KZ"/>
              </w:rPr>
              <w:t xml:space="preserve"> жеке</w:t>
            </w:r>
          </w:p>
          <w:p w14:paraId="243A177B" w14:textId="77777777" w:rsidR="00302568" w:rsidRPr="00A949C0" w:rsidRDefault="00302568" w:rsidP="006D4CBA">
            <w:pPr>
              <w:tabs>
                <w:tab w:val="left" w:pos="142"/>
              </w:tabs>
              <w:ind w:right="-13"/>
              <w:rPr>
                <w:sz w:val="28"/>
                <w:szCs w:val="28"/>
                <w:lang w:val="kk-KZ"/>
              </w:rPr>
            </w:pPr>
            <w:r w:rsidRPr="00A949C0">
              <w:rPr>
                <w:sz w:val="28"/>
                <w:szCs w:val="28"/>
                <w:lang w:val="kk-KZ"/>
              </w:rPr>
              <w:t xml:space="preserve"> басындағы және</w:t>
            </w:r>
          </w:p>
          <w:p w14:paraId="63A392A9" w14:textId="77777777" w:rsidR="00302568" w:rsidRPr="00A949C0" w:rsidRDefault="00302568" w:rsidP="006D4CBA">
            <w:pPr>
              <w:tabs>
                <w:tab w:val="left" w:pos="142"/>
              </w:tabs>
              <w:ind w:right="-13"/>
              <w:rPr>
                <w:sz w:val="28"/>
                <w:szCs w:val="28"/>
                <w:lang w:val="kk-KZ"/>
              </w:rPr>
            </w:pPr>
            <w:r w:rsidRPr="00A949C0">
              <w:rPr>
                <w:sz w:val="28"/>
                <w:szCs w:val="28"/>
                <w:lang w:val="kk-KZ"/>
              </w:rPr>
              <w:t xml:space="preserve"> мінез-құлқындағы </w:t>
            </w:r>
          </w:p>
          <w:p w14:paraId="153E5A74" w14:textId="77777777" w:rsidR="00302568" w:rsidRPr="00A949C0" w:rsidRDefault="00302568" w:rsidP="006D4CBA">
            <w:pPr>
              <w:tabs>
                <w:tab w:val="left" w:pos="142"/>
              </w:tabs>
              <w:ind w:right="-13"/>
              <w:rPr>
                <w:sz w:val="28"/>
                <w:szCs w:val="28"/>
                <w:lang w:val="kk-KZ"/>
              </w:rPr>
            </w:pPr>
            <w:r w:rsidRPr="00A949C0">
              <w:rPr>
                <w:sz w:val="28"/>
                <w:szCs w:val="28"/>
                <w:lang w:val="kk-KZ"/>
              </w:rPr>
              <w:t xml:space="preserve">жалпы және ерекше </w:t>
            </w:r>
          </w:p>
          <w:p w14:paraId="1420CDB0" w14:textId="77777777" w:rsidR="00302568" w:rsidRPr="00A949C0" w:rsidRDefault="00302568" w:rsidP="006D4CBA">
            <w:pPr>
              <w:tabs>
                <w:tab w:val="left" w:pos="142"/>
              </w:tabs>
              <w:ind w:right="-13"/>
              <w:rPr>
                <w:sz w:val="28"/>
                <w:szCs w:val="28"/>
                <w:lang w:val="kk-KZ"/>
              </w:rPr>
            </w:pPr>
            <w:r w:rsidRPr="00A949C0">
              <w:rPr>
                <w:sz w:val="28"/>
                <w:szCs w:val="28"/>
                <w:lang w:val="kk-KZ"/>
              </w:rPr>
              <w:t>көріністерге қызығушылық,</w:t>
            </w:r>
          </w:p>
          <w:p w14:paraId="497F9F98" w14:textId="5395AB7F" w:rsidR="00302568" w:rsidRPr="00A949C0" w:rsidRDefault="00302568" w:rsidP="006D4CBA">
            <w:pPr>
              <w:tabs>
                <w:tab w:val="left" w:pos="142"/>
              </w:tabs>
              <w:ind w:right="-13"/>
              <w:rPr>
                <w:sz w:val="28"/>
                <w:szCs w:val="28"/>
                <w:lang w:val="kk-KZ"/>
              </w:rPr>
            </w:pPr>
            <w:r w:rsidRPr="00A949C0">
              <w:rPr>
                <w:sz w:val="28"/>
                <w:szCs w:val="28"/>
                <w:lang w:val="kk-KZ"/>
              </w:rPr>
              <w:t xml:space="preserve"> </w:t>
            </w:r>
            <w:r w:rsidR="00DF306E" w:rsidRPr="00A949C0">
              <w:rPr>
                <w:sz w:val="28"/>
                <w:szCs w:val="28"/>
                <w:lang w:val="kk-KZ"/>
              </w:rPr>
              <w:t>білім алушылардың</w:t>
            </w:r>
            <w:r w:rsidRPr="00A949C0">
              <w:rPr>
                <w:sz w:val="28"/>
                <w:szCs w:val="28"/>
                <w:lang w:val="kk-KZ"/>
              </w:rPr>
              <w:t xml:space="preserve"> теңдігі </w:t>
            </w:r>
          </w:p>
          <w:p w14:paraId="401A6F13" w14:textId="000908E5" w:rsidR="00302568" w:rsidRPr="00A949C0" w:rsidRDefault="00302568" w:rsidP="006D4CBA">
            <w:pPr>
              <w:tabs>
                <w:tab w:val="left" w:pos="142"/>
                <w:tab w:val="left" w:pos="3245"/>
              </w:tabs>
              <w:ind w:right="-13"/>
              <w:rPr>
                <w:sz w:val="28"/>
                <w:szCs w:val="28"/>
                <w:lang w:val="kk-KZ"/>
              </w:rPr>
            </w:pPr>
            <w:r w:rsidRPr="00A949C0">
              <w:rPr>
                <w:sz w:val="28"/>
                <w:szCs w:val="28"/>
                <w:lang w:val="kk-KZ"/>
              </w:rPr>
              <w:t>туралы идеяларды кеңейту, эмпатияны дамыту, жағымды қарым-қатынас дағдылары</w:t>
            </w:r>
          </w:p>
        </w:tc>
      </w:tr>
      <w:tr w:rsidR="00302568" w:rsidRPr="00A949C0" w14:paraId="2DDD5165" w14:textId="77777777" w:rsidTr="00A51C57">
        <w:tc>
          <w:tcPr>
            <w:tcW w:w="993" w:type="dxa"/>
            <w:tcBorders>
              <w:top w:val="nil"/>
              <w:left w:val="outset" w:sz="6" w:space="0" w:color="auto"/>
              <w:bottom w:val="outset" w:sz="6" w:space="0" w:color="auto"/>
              <w:right w:val="outset" w:sz="6" w:space="0" w:color="auto"/>
            </w:tcBorders>
          </w:tcPr>
          <w:p w14:paraId="6B0BFD94" w14:textId="44BBE001" w:rsidR="00302568" w:rsidRPr="00A949C0" w:rsidRDefault="00302568" w:rsidP="006D4CBA">
            <w:pPr>
              <w:tabs>
                <w:tab w:val="left" w:pos="142"/>
              </w:tabs>
              <w:ind w:right="-13"/>
              <w:rPr>
                <w:sz w:val="28"/>
                <w:szCs w:val="28"/>
                <w:lang w:val="ru-RU"/>
              </w:rPr>
            </w:pPr>
            <w:r w:rsidRPr="00A949C0">
              <w:rPr>
                <w:sz w:val="28"/>
                <w:szCs w:val="28"/>
                <w:lang w:val="ru-RU"/>
              </w:rPr>
              <w:t>2</w:t>
            </w:r>
            <w:r w:rsidR="002C05EE" w:rsidRPr="00A949C0">
              <w:rPr>
                <w:sz w:val="28"/>
                <w:szCs w:val="28"/>
                <w:lang w:val="ru-RU"/>
              </w:rPr>
              <w:t>-</w:t>
            </w:r>
            <w:r w:rsidRPr="00A949C0">
              <w:rPr>
                <w:sz w:val="28"/>
                <w:szCs w:val="28"/>
                <w:lang w:val="ru-RU"/>
              </w:rPr>
              <w:t xml:space="preserve"> сынып</w:t>
            </w:r>
          </w:p>
        </w:tc>
        <w:tc>
          <w:tcPr>
            <w:tcW w:w="1417" w:type="dxa"/>
            <w:tcBorders>
              <w:top w:val="nil"/>
              <w:left w:val="outset" w:sz="6" w:space="0" w:color="auto"/>
              <w:bottom w:val="outset" w:sz="6" w:space="0" w:color="auto"/>
              <w:right w:val="outset" w:sz="6" w:space="0" w:color="auto"/>
            </w:tcBorders>
          </w:tcPr>
          <w:p w14:paraId="460BF5B3" w14:textId="77777777" w:rsidR="00302568" w:rsidRPr="00A949C0" w:rsidRDefault="00302568" w:rsidP="006D4CBA">
            <w:pPr>
              <w:tabs>
                <w:tab w:val="left" w:pos="142"/>
              </w:tabs>
              <w:ind w:right="-13"/>
              <w:rPr>
                <w:sz w:val="28"/>
                <w:szCs w:val="28"/>
                <w:lang w:val="ru-RU"/>
              </w:rPr>
            </w:pPr>
            <w:r w:rsidRPr="00A949C0">
              <w:rPr>
                <w:sz w:val="28"/>
                <w:szCs w:val="28"/>
                <w:lang w:val="ru-RU"/>
              </w:rPr>
              <w:t>Мен + Сен=Бі</w:t>
            </w:r>
            <w:r w:rsidRPr="00A949C0">
              <w:rPr>
                <w:sz w:val="28"/>
                <w:szCs w:val="28"/>
                <w:lang w:val="kk-KZ"/>
              </w:rPr>
              <w:t>з</w:t>
            </w:r>
          </w:p>
          <w:p w14:paraId="53DDB343" w14:textId="77777777" w:rsidR="00302568" w:rsidRPr="00A949C0" w:rsidRDefault="00302568" w:rsidP="006D4CBA">
            <w:pPr>
              <w:tabs>
                <w:tab w:val="left" w:pos="142"/>
              </w:tabs>
              <w:ind w:right="-13"/>
              <w:rPr>
                <w:sz w:val="28"/>
                <w:szCs w:val="28"/>
                <w:lang w:val="ru-RU"/>
              </w:rPr>
            </w:pPr>
          </w:p>
        </w:tc>
        <w:tc>
          <w:tcPr>
            <w:tcW w:w="1843" w:type="dxa"/>
            <w:tcBorders>
              <w:top w:val="nil"/>
              <w:left w:val="outset" w:sz="6" w:space="0" w:color="auto"/>
              <w:bottom w:val="outset" w:sz="6" w:space="0" w:color="auto"/>
              <w:right w:val="outset" w:sz="6" w:space="0" w:color="auto"/>
            </w:tcBorders>
          </w:tcPr>
          <w:p w14:paraId="7B32E601" w14:textId="77777777" w:rsidR="00302568" w:rsidRPr="00A949C0" w:rsidRDefault="00302568" w:rsidP="006D4CBA">
            <w:pPr>
              <w:tabs>
                <w:tab w:val="left" w:pos="142"/>
              </w:tabs>
              <w:ind w:right="-13"/>
              <w:rPr>
                <w:sz w:val="28"/>
                <w:szCs w:val="28"/>
                <w:lang w:val="kk-KZ"/>
              </w:rPr>
            </w:pPr>
            <w:r w:rsidRPr="00A949C0">
              <w:rPr>
                <w:sz w:val="28"/>
                <w:szCs w:val="28"/>
                <w:lang w:val="ru-RU"/>
              </w:rPr>
              <w:t>Тренингілік жаттығулар, шығармашылық тапсырмалар,</w:t>
            </w:r>
          </w:p>
          <w:p w14:paraId="6AAEBE4E" w14:textId="77777777" w:rsidR="00302568" w:rsidRPr="00A949C0" w:rsidRDefault="00302568" w:rsidP="006D4CBA">
            <w:pPr>
              <w:tabs>
                <w:tab w:val="left" w:pos="142"/>
              </w:tabs>
              <w:ind w:right="-13"/>
              <w:rPr>
                <w:sz w:val="28"/>
                <w:szCs w:val="28"/>
                <w:lang w:val="ru-RU"/>
              </w:rPr>
            </w:pPr>
            <w:r w:rsidRPr="00A949C0">
              <w:rPr>
                <w:sz w:val="28"/>
                <w:szCs w:val="28"/>
                <w:lang w:val="ru-RU"/>
              </w:rPr>
              <w:t xml:space="preserve"> жобалық қызмет</w:t>
            </w:r>
            <w:r w:rsidRPr="00A949C0">
              <w:rPr>
                <w:sz w:val="28"/>
                <w:szCs w:val="28"/>
                <w:lang w:val="ru-RU"/>
              </w:rPr>
              <w:tab/>
            </w:r>
          </w:p>
        </w:tc>
        <w:tc>
          <w:tcPr>
            <w:tcW w:w="2835" w:type="dxa"/>
            <w:tcBorders>
              <w:top w:val="nil"/>
              <w:left w:val="outset" w:sz="6" w:space="0" w:color="auto"/>
              <w:bottom w:val="outset" w:sz="6" w:space="0" w:color="auto"/>
              <w:right w:val="outset" w:sz="6" w:space="0" w:color="auto"/>
            </w:tcBorders>
          </w:tcPr>
          <w:p w14:paraId="4CC79F9C" w14:textId="2FE1027A" w:rsidR="00302568" w:rsidRPr="00A949C0" w:rsidRDefault="00302568" w:rsidP="006D4CBA">
            <w:pPr>
              <w:tabs>
                <w:tab w:val="left" w:pos="142"/>
              </w:tabs>
              <w:ind w:right="-13"/>
              <w:jc w:val="both"/>
              <w:rPr>
                <w:iCs/>
                <w:sz w:val="28"/>
                <w:szCs w:val="28"/>
                <w:lang w:val="kk-KZ"/>
              </w:rPr>
            </w:pPr>
            <w:r w:rsidRPr="00A949C0">
              <w:rPr>
                <w:sz w:val="28"/>
                <w:szCs w:val="28"/>
                <w:lang w:val="ru-RU"/>
              </w:rPr>
              <w:t xml:space="preserve">1. </w:t>
            </w:r>
            <w:r w:rsidR="000775D7" w:rsidRPr="00A949C0">
              <w:rPr>
                <w:sz w:val="28"/>
                <w:szCs w:val="28"/>
              </w:rPr>
              <w:t>Менің тату ұжымым, және мен оның бір мүшесімін</w:t>
            </w:r>
          </w:p>
          <w:p w14:paraId="21430561" w14:textId="1951C3E6" w:rsidR="00302568" w:rsidRPr="00A949C0" w:rsidRDefault="00302568" w:rsidP="006D4CBA">
            <w:pPr>
              <w:tabs>
                <w:tab w:val="left" w:pos="142"/>
              </w:tabs>
              <w:ind w:right="-13"/>
              <w:jc w:val="both"/>
              <w:rPr>
                <w:i/>
                <w:sz w:val="28"/>
                <w:szCs w:val="28"/>
                <w:lang w:val="kk-KZ"/>
              </w:rPr>
            </w:pPr>
            <w:r w:rsidRPr="00A949C0">
              <w:rPr>
                <w:sz w:val="28"/>
                <w:szCs w:val="28"/>
                <w:lang w:val="kk-KZ"/>
              </w:rPr>
              <w:t>2. Біздің қызығушылықтарымыз достықты нығайтады</w:t>
            </w:r>
          </w:p>
          <w:p w14:paraId="23322EAF" w14:textId="112624DC" w:rsidR="00302568" w:rsidRPr="00A949C0" w:rsidRDefault="00302568" w:rsidP="006D4CBA">
            <w:pPr>
              <w:tabs>
                <w:tab w:val="left" w:pos="142"/>
              </w:tabs>
              <w:ind w:right="-13"/>
              <w:jc w:val="both"/>
              <w:rPr>
                <w:sz w:val="28"/>
                <w:szCs w:val="28"/>
                <w:lang w:val="kk-KZ"/>
              </w:rPr>
            </w:pPr>
            <w:r w:rsidRPr="00A949C0">
              <w:rPr>
                <w:sz w:val="28"/>
                <w:szCs w:val="28"/>
                <w:lang w:val="kk-KZ"/>
              </w:rPr>
              <w:t xml:space="preserve">3. Өзге адамдармен </w:t>
            </w:r>
            <w:r w:rsidR="00E64011" w:rsidRPr="00A949C0">
              <w:rPr>
                <w:sz w:val="28"/>
                <w:szCs w:val="28"/>
                <w:lang w:val="kk-KZ"/>
              </w:rPr>
              <w:t>араласуды</w:t>
            </w:r>
            <w:r w:rsidRPr="00A949C0">
              <w:rPr>
                <w:sz w:val="28"/>
                <w:szCs w:val="28"/>
                <w:lang w:val="kk-KZ"/>
              </w:rPr>
              <w:t xml:space="preserve"> үйрену </w:t>
            </w:r>
          </w:p>
          <w:p w14:paraId="5735BE3F" w14:textId="4F3B842E" w:rsidR="00302568" w:rsidRPr="00A949C0" w:rsidRDefault="00302568" w:rsidP="006D4CBA">
            <w:pPr>
              <w:tabs>
                <w:tab w:val="left" w:pos="142"/>
              </w:tabs>
              <w:ind w:right="-13"/>
              <w:jc w:val="both"/>
              <w:rPr>
                <w:sz w:val="28"/>
                <w:szCs w:val="28"/>
                <w:lang w:val="kk-KZ"/>
              </w:rPr>
            </w:pPr>
            <w:r w:rsidRPr="00A949C0">
              <w:rPr>
                <w:sz w:val="28"/>
                <w:szCs w:val="28"/>
                <w:lang w:val="kk-KZ"/>
              </w:rPr>
              <w:t>4</w:t>
            </w:r>
            <w:r w:rsidR="00DF306E" w:rsidRPr="00A949C0">
              <w:rPr>
                <w:sz w:val="28"/>
                <w:szCs w:val="28"/>
                <w:lang w:val="kk-KZ"/>
              </w:rPr>
              <w:t xml:space="preserve">. </w:t>
            </w:r>
            <w:r w:rsidRPr="00A949C0">
              <w:rPr>
                <w:sz w:val="28"/>
                <w:szCs w:val="28"/>
                <w:lang w:val="kk-KZ"/>
              </w:rPr>
              <w:t xml:space="preserve">Жақсылықты бірге жасайық  </w:t>
            </w:r>
          </w:p>
        </w:tc>
        <w:tc>
          <w:tcPr>
            <w:tcW w:w="2835" w:type="dxa"/>
            <w:tcBorders>
              <w:top w:val="nil"/>
              <w:left w:val="outset" w:sz="6" w:space="0" w:color="auto"/>
              <w:bottom w:val="outset" w:sz="6" w:space="0" w:color="auto"/>
              <w:right w:val="outset" w:sz="6" w:space="0" w:color="auto"/>
            </w:tcBorders>
          </w:tcPr>
          <w:p w14:paraId="43D06C73" w14:textId="75A6DC2E" w:rsidR="00302568" w:rsidRPr="00A949C0" w:rsidRDefault="00302568" w:rsidP="006D4CBA">
            <w:pPr>
              <w:tabs>
                <w:tab w:val="left" w:pos="142"/>
              </w:tabs>
              <w:ind w:right="-13"/>
              <w:rPr>
                <w:sz w:val="28"/>
                <w:szCs w:val="28"/>
                <w:lang w:val="kk-KZ"/>
              </w:rPr>
            </w:pPr>
            <w:r w:rsidRPr="00A949C0">
              <w:rPr>
                <w:sz w:val="28"/>
                <w:szCs w:val="28"/>
                <w:lang w:val="kk-KZ"/>
              </w:rPr>
              <w:t>Қарым-қатынас дағдылары, командада жұмыс істей білу, жауапкершілік, әдептілік, ізгі ниет, достық қарым-қатынаста өзара көмектің құндылығын түсіну</w:t>
            </w:r>
          </w:p>
        </w:tc>
      </w:tr>
      <w:tr w:rsidR="00302568" w:rsidRPr="00A949C0" w14:paraId="20BF7229" w14:textId="77777777" w:rsidTr="00A51C57">
        <w:tc>
          <w:tcPr>
            <w:tcW w:w="993" w:type="dxa"/>
            <w:tcBorders>
              <w:top w:val="nil"/>
              <w:left w:val="outset" w:sz="6" w:space="0" w:color="auto"/>
              <w:bottom w:val="outset" w:sz="6" w:space="0" w:color="auto"/>
              <w:right w:val="outset" w:sz="6" w:space="0" w:color="auto"/>
            </w:tcBorders>
          </w:tcPr>
          <w:p w14:paraId="1E884C76" w14:textId="191A0845" w:rsidR="00302568" w:rsidRPr="00A949C0" w:rsidRDefault="00302568" w:rsidP="006D4CBA">
            <w:pPr>
              <w:tabs>
                <w:tab w:val="left" w:pos="142"/>
              </w:tabs>
              <w:ind w:right="-13"/>
              <w:rPr>
                <w:sz w:val="28"/>
                <w:szCs w:val="28"/>
                <w:lang w:val="ru-RU"/>
              </w:rPr>
            </w:pPr>
            <w:r w:rsidRPr="00A949C0">
              <w:rPr>
                <w:sz w:val="28"/>
                <w:szCs w:val="28"/>
                <w:lang w:val="ru-RU"/>
              </w:rPr>
              <w:t>3</w:t>
            </w:r>
            <w:r w:rsidR="002C05EE" w:rsidRPr="00A949C0">
              <w:rPr>
                <w:sz w:val="28"/>
                <w:szCs w:val="28"/>
                <w:lang w:val="ru-RU"/>
              </w:rPr>
              <w:t>-</w:t>
            </w:r>
            <w:r w:rsidRPr="00A949C0">
              <w:rPr>
                <w:sz w:val="28"/>
                <w:szCs w:val="28"/>
                <w:lang w:val="ru-RU"/>
              </w:rPr>
              <w:t xml:space="preserve"> сынып</w:t>
            </w:r>
          </w:p>
        </w:tc>
        <w:tc>
          <w:tcPr>
            <w:tcW w:w="1417" w:type="dxa"/>
            <w:tcBorders>
              <w:top w:val="nil"/>
              <w:left w:val="outset" w:sz="6" w:space="0" w:color="auto"/>
              <w:bottom w:val="outset" w:sz="6" w:space="0" w:color="auto"/>
              <w:right w:val="outset" w:sz="6" w:space="0" w:color="auto"/>
            </w:tcBorders>
          </w:tcPr>
          <w:p w14:paraId="6DEA0A41" w14:textId="77777777" w:rsidR="00302568" w:rsidRPr="00A949C0" w:rsidRDefault="00302568" w:rsidP="006D4CBA">
            <w:pPr>
              <w:tabs>
                <w:tab w:val="left" w:pos="142"/>
              </w:tabs>
              <w:ind w:right="-13"/>
              <w:rPr>
                <w:sz w:val="28"/>
                <w:szCs w:val="28"/>
                <w:lang w:val="ru-RU"/>
              </w:rPr>
            </w:pPr>
            <w:r w:rsidRPr="00A949C0">
              <w:rPr>
                <w:sz w:val="28"/>
                <w:szCs w:val="28"/>
                <w:lang w:val="ru-RU"/>
              </w:rPr>
              <w:t>Әрқайсымыз бірегейміз</w:t>
            </w:r>
          </w:p>
        </w:tc>
        <w:tc>
          <w:tcPr>
            <w:tcW w:w="1843" w:type="dxa"/>
            <w:tcBorders>
              <w:top w:val="nil"/>
              <w:left w:val="outset" w:sz="6" w:space="0" w:color="auto"/>
              <w:bottom w:val="outset" w:sz="6" w:space="0" w:color="auto"/>
              <w:right w:val="outset" w:sz="6" w:space="0" w:color="auto"/>
            </w:tcBorders>
          </w:tcPr>
          <w:p w14:paraId="46985314" w14:textId="77777777" w:rsidR="00302568" w:rsidRPr="00A949C0" w:rsidRDefault="00302568" w:rsidP="006D4CBA">
            <w:pPr>
              <w:tabs>
                <w:tab w:val="left" w:pos="142"/>
              </w:tabs>
              <w:ind w:right="-13"/>
              <w:rPr>
                <w:sz w:val="28"/>
                <w:szCs w:val="28"/>
                <w:lang w:val="kk-KZ"/>
              </w:rPr>
            </w:pPr>
            <w:r w:rsidRPr="00A949C0">
              <w:rPr>
                <w:sz w:val="28"/>
                <w:szCs w:val="28"/>
                <w:lang w:val="ru-RU"/>
              </w:rPr>
              <w:t>Тренингілік жаттығулар, шығармашылық тапсырмалар,</w:t>
            </w:r>
          </w:p>
          <w:p w14:paraId="5CB7FCA8" w14:textId="394AAE94" w:rsidR="00302568" w:rsidRPr="00A949C0" w:rsidRDefault="00302568" w:rsidP="006D4CBA">
            <w:pPr>
              <w:tabs>
                <w:tab w:val="left" w:pos="142"/>
              </w:tabs>
              <w:ind w:right="-13"/>
              <w:rPr>
                <w:sz w:val="28"/>
                <w:szCs w:val="28"/>
                <w:lang w:val="ru-RU"/>
              </w:rPr>
            </w:pPr>
            <w:r w:rsidRPr="00A949C0">
              <w:rPr>
                <w:sz w:val="28"/>
                <w:szCs w:val="28"/>
                <w:lang w:val="ru-RU"/>
              </w:rPr>
              <w:t>жобалық қызмет</w:t>
            </w:r>
          </w:p>
        </w:tc>
        <w:tc>
          <w:tcPr>
            <w:tcW w:w="2835" w:type="dxa"/>
            <w:tcBorders>
              <w:top w:val="nil"/>
              <w:left w:val="outset" w:sz="6" w:space="0" w:color="auto"/>
              <w:bottom w:val="outset" w:sz="6" w:space="0" w:color="auto"/>
              <w:right w:val="outset" w:sz="6" w:space="0" w:color="auto"/>
            </w:tcBorders>
          </w:tcPr>
          <w:p w14:paraId="1964A36F" w14:textId="77777777" w:rsidR="00302568" w:rsidRPr="00A949C0" w:rsidRDefault="00302568" w:rsidP="006D4CBA">
            <w:pPr>
              <w:tabs>
                <w:tab w:val="left" w:pos="142"/>
              </w:tabs>
              <w:ind w:right="-13"/>
              <w:rPr>
                <w:sz w:val="28"/>
                <w:szCs w:val="28"/>
                <w:lang w:val="ru-RU"/>
              </w:rPr>
            </w:pPr>
            <w:r w:rsidRPr="00A949C0">
              <w:rPr>
                <w:sz w:val="28"/>
                <w:szCs w:val="28"/>
                <w:lang w:val="ru-RU"/>
              </w:rPr>
              <w:t>1. Мен өзгелерге ұқсамаймын</w:t>
            </w:r>
          </w:p>
          <w:p w14:paraId="44DE8A1A" w14:textId="77777777" w:rsidR="00302568" w:rsidRPr="00A949C0" w:rsidRDefault="00302568" w:rsidP="006D4CBA">
            <w:pPr>
              <w:tabs>
                <w:tab w:val="left" w:pos="142"/>
              </w:tabs>
              <w:ind w:right="-13"/>
              <w:rPr>
                <w:sz w:val="28"/>
                <w:szCs w:val="28"/>
                <w:lang w:val="ru-RU"/>
              </w:rPr>
            </w:pPr>
            <w:r w:rsidRPr="00A949C0">
              <w:rPr>
                <w:sz w:val="28"/>
                <w:szCs w:val="28"/>
                <w:lang w:val="ru-RU"/>
              </w:rPr>
              <w:t>2. Біздің күшіміз - бірегейлікте</w:t>
            </w:r>
          </w:p>
          <w:p w14:paraId="2864EACD" w14:textId="77777777" w:rsidR="00302568" w:rsidRPr="00A949C0" w:rsidRDefault="00302568" w:rsidP="006D4CBA">
            <w:pPr>
              <w:tabs>
                <w:tab w:val="left" w:pos="142"/>
              </w:tabs>
              <w:ind w:right="-13"/>
              <w:rPr>
                <w:sz w:val="28"/>
                <w:szCs w:val="28"/>
                <w:lang w:val="ru-RU"/>
              </w:rPr>
            </w:pPr>
            <w:r w:rsidRPr="00A949C0">
              <w:rPr>
                <w:sz w:val="28"/>
                <w:szCs w:val="28"/>
                <w:lang w:val="ru-RU"/>
              </w:rPr>
              <w:t>3. Біз бір шаңырақ астындамыз</w:t>
            </w:r>
          </w:p>
          <w:p w14:paraId="3EC1DC4E" w14:textId="720D619B" w:rsidR="00330E2C" w:rsidRDefault="00302568" w:rsidP="006D4CBA">
            <w:pPr>
              <w:tabs>
                <w:tab w:val="left" w:pos="142"/>
              </w:tabs>
              <w:ind w:right="-13"/>
              <w:rPr>
                <w:sz w:val="28"/>
                <w:szCs w:val="28"/>
                <w:lang w:val="ru-RU"/>
              </w:rPr>
            </w:pPr>
            <w:r w:rsidRPr="00A949C0">
              <w:rPr>
                <w:sz w:val="28"/>
                <w:szCs w:val="28"/>
                <w:lang w:val="ru-RU"/>
              </w:rPr>
              <w:t>4. Б</w:t>
            </w:r>
            <w:r w:rsidR="009167B5" w:rsidRPr="00A949C0">
              <w:rPr>
                <w:sz w:val="28"/>
                <w:szCs w:val="28"/>
                <w:lang w:val="ru-RU"/>
              </w:rPr>
              <w:t>ір-бірімізге қолдау көрсетейік</w:t>
            </w:r>
            <w:r w:rsidR="009167B5" w:rsidRPr="00A949C0">
              <w:rPr>
                <w:sz w:val="28"/>
                <w:szCs w:val="28"/>
                <w:lang w:val="ru-RU"/>
              </w:rPr>
              <w:tab/>
            </w:r>
          </w:p>
          <w:p w14:paraId="1F7E626E" w14:textId="77777777" w:rsidR="00330E2C" w:rsidRPr="00330E2C" w:rsidRDefault="00330E2C" w:rsidP="00330E2C">
            <w:pPr>
              <w:rPr>
                <w:sz w:val="28"/>
                <w:szCs w:val="28"/>
                <w:lang w:val="ru-RU"/>
              </w:rPr>
            </w:pPr>
          </w:p>
          <w:p w14:paraId="066658CB" w14:textId="4E92DFEA" w:rsidR="00330E2C" w:rsidRDefault="00330E2C" w:rsidP="00330E2C">
            <w:pPr>
              <w:rPr>
                <w:sz w:val="28"/>
                <w:szCs w:val="28"/>
                <w:lang w:val="ru-RU"/>
              </w:rPr>
            </w:pPr>
          </w:p>
          <w:p w14:paraId="73A4F88F" w14:textId="1AE07D03" w:rsidR="00330E2C" w:rsidRDefault="00330E2C" w:rsidP="00330E2C">
            <w:pPr>
              <w:rPr>
                <w:sz w:val="28"/>
                <w:szCs w:val="28"/>
                <w:lang w:val="ru-RU"/>
              </w:rPr>
            </w:pPr>
          </w:p>
          <w:p w14:paraId="3128A7B2" w14:textId="77777777" w:rsidR="00302568" w:rsidRPr="00330E2C" w:rsidRDefault="00302568" w:rsidP="00330E2C">
            <w:pPr>
              <w:ind w:firstLine="720"/>
              <w:rPr>
                <w:sz w:val="28"/>
                <w:szCs w:val="28"/>
                <w:lang w:val="ru-RU"/>
              </w:rPr>
            </w:pPr>
          </w:p>
        </w:tc>
        <w:tc>
          <w:tcPr>
            <w:tcW w:w="2835" w:type="dxa"/>
            <w:tcBorders>
              <w:top w:val="nil"/>
              <w:left w:val="outset" w:sz="6" w:space="0" w:color="auto"/>
              <w:bottom w:val="outset" w:sz="6" w:space="0" w:color="auto"/>
              <w:right w:val="outset" w:sz="6" w:space="0" w:color="auto"/>
            </w:tcBorders>
          </w:tcPr>
          <w:p w14:paraId="2E2D73C7" w14:textId="1D59CA40" w:rsidR="00302568" w:rsidRPr="00A949C0" w:rsidRDefault="00302568" w:rsidP="006D4CBA">
            <w:pPr>
              <w:tabs>
                <w:tab w:val="left" w:pos="142"/>
              </w:tabs>
              <w:ind w:right="-13"/>
              <w:rPr>
                <w:sz w:val="28"/>
                <w:szCs w:val="28"/>
                <w:lang w:val="ru-RU"/>
              </w:rPr>
            </w:pPr>
            <w:r w:rsidRPr="00A949C0">
              <w:rPr>
                <w:sz w:val="28"/>
                <w:szCs w:val="28"/>
                <w:lang w:val="ru-RU"/>
              </w:rPr>
              <w:lastRenderedPageBreak/>
              <w:t xml:space="preserve">Өзінің бірегейлігін сезіну, өзін-өзі оң бағалау, сенімді мінез-құлық дағдылары, сыныптастарымен достық қарым-қатынасты сақтай білу, белсенді тыңдау тәсілдерін және </w:t>
            </w:r>
            <w:r w:rsidRPr="00A949C0">
              <w:rPr>
                <w:sz w:val="28"/>
                <w:szCs w:val="28"/>
                <w:lang w:val="ru-RU"/>
              </w:rPr>
              <w:lastRenderedPageBreak/>
              <w:t>басқаларға қолдау көрсету дағдыларын игеру</w:t>
            </w:r>
          </w:p>
        </w:tc>
      </w:tr>
      <w:tr w:rsidR="00302568" w:rsidRPr="00A949C0" w14:paraId="63C25A18" w14:textId="77777777" w:rsidTr="00A51C57">
        <w:tc>
          <w:tcPr>
            <w:tcW w:w="993" w:type="dxa"/>
            <w:tcBorders>
              <w:top w:val="nil"/>
              <w:left w:val="outset" w:sz="6" w:space="0" w:color="auto"/>
              <w:bottom w:val="outset" w:sz="6" w:space="0" w:color="auto"/>
              <w:right w:val="outset" w:sz="6" w:space="0" w:color="auto"/>
            </w:tcBorders>
          </w:tcPr>
          <w:p w14:paraId="6B8B52B4" w14:textId="16BBFBE9" w:rsidR="00302568" w:rsidRPr="00A949C0" w:rsidRDefault="00302568" w:rsidP="006D4CBA">
            <w:pPr>
              <w:tabs>
                <w:tab w:val="left" w:pos="142"/>
              </w:tabs>
              <w:ind w:right="-13"/>
              <w:rPr>
                <w:sz w:val="28"/>
                <w:szCs w:val="28"/>
                <w:lang w:val="ru-RU"/>
              </w:rPr>
            </w:pPr>
            <w:r w:rsidRPr="00A949C0">
              <w:rPr>
                <w:sz w:val="28"/>
                <w:szCs w:val="28"/>
                <w:lang w:val="ru-RU"/>
              </w:rPr>
              <w:lastRenderedPageBreak/>
              <w:t>4</w:t>
            </w:r>
            <w:r w:rsidR="002C05EE" w:rsidRPr="00A949C0">
              <w:rPr>
                <w:sz w:val="28"/>
                <w:szCs w:val="28"/>
                <w:lang w:val="ru-RU"/>
              </w:rPr>
              <w:t>-</w:t>
            </w:r>
            <w:r w:rsidRPr="00A949C0">
              <w:rPr>
                <w:sz w:val="28"/>
                <w:szCs w:val="28"/>
                <w:lang w:val="ru-RU"/>
              </w:rPr>
              <w:t xml:space="preserve"> сынып</w:t>
            </w:r>
          </w:p>
        </w:tc>
        <w:tc>
          <w:tcPr>
            <w:tcW w:w="1417" w:type="dxa"/>
            <w:tcBorders>
              <w:top w:val="nil"/>
              <w:left w:val="outset" w:sz="6" w:space="0" w:color="auto"/>
              <w:bottom w:val="outset" w:sz="6" w:space="0" w:color="auto"/>
              <w:right w:val="outset" w:sz="6" w:space="0" w:color="auto"/>
            </w:tcBorders>
          </w:tcPr>
          <w:p w14:paraId="5AF0ABFD" w14:textId="77777777" w:rsidR="00302568" w:rsidRPr="00A949C0" w:rsidRDefault="00302568" w:rsidP="006D4CBA">
            <w:pPr>
              <w:tabs>
                <w:tab w:val="left" w:pos="142"/>
              </w:tabs>
              <w:ind w:right="-13"/>
              <w:rPr>
                <w:sz w:val="28"/>
                <w:szCs w:val="28"/>
                <w:lang w:val="ru-RU"/>
              </w:rPr>
            </w:pPr>
            <w:r w:rsidRPr="00A949C0">
              <w:rPr>
                <w:sz w:val="28"/>
                <w:szCs w:val="28"/>
                <w:lang w:val="ru-RU"/>
              </w:rPr>
              <w:t>Сөз энергиясы</w:t>
            </w:r>
          </w:p>
        </w:tc>
        <w:tc>
          <w:tcPr>
            <w:tcW w:w="1843" w:type="dxa"/>
            <w:tcBorders>
              <w:top w:val="nil"/>
              <w:left w:val="outset" w:sz="6" w:space="0" w:color="auto"/>
              <w:bottom w:val="outset" w:sz="6" w:space="0" w:color="auto"/>
              <w:right w:val="outset" w:sz="6" w:space="0" w:color="auto"/>
            </w:tcBorders>
          </w:tcPr>
          <w:p w14:paraId="5E02F8A0" w14:textId="77777777" w:rsidR="00302568" w:rsidRPr="00A949C0" w:rsidRDefault="00302568" w:rsidP="006D4CBA">
            <w:pPr>
              <w:tabs>
                <w:tab w:val="left" w:pos="142"/>
              </w:tabs>
              <w:ind w:right="-13"/>
              <w:rPr>
                <w:sz w:val="28"/>
                <w:szCs w:val="28"/>
                <w:lang w:val="ru-RU"/>
              </w:rPr>
            </w:pPr>
            <w:r w:rsidRPr="00A949C0">
              <w:rPr>
                <w:sz w:val="28"/>
                <w:szCs w:val="28"/>
                <w:lang w:val="ru-RU"/>
              </w:rPr>
              <w:t xml:space="preserve">Тренингілік жаттығулар, дидактикалық ойындар, шығармашылық тапсырмалар, </w:t>
            </w:r>
            <w:r w:rsidRPr="00A949C0">
              <w:rPr>
                <w:sz w:val="28"/>
                <w:szCs w:val="28"/>
                <w:lang w:val="kk-KZ"/>
              </w:rPr>
              <w:t>ж</w:t>
            </w:r>
            <w:r w:rsidRPr="00A949C0">
              <w:rPr>
                <w:sz w:val="28"/>
                <w:szCs w:val="28"/>
                <w:lang w:val="ru-RU"/>
              </w:rPr>
              <w:t>обалық қызмет</w:t>
            </w:r>
            <w:r w:rsidRPr="00A949C0">
              <w:rPr>
                <w:sz w:val="28"/>
                <w:szCs w:val="28"/>
                <w:lang w:val="ru-RU"/>
              </w:rPr>
              <w:tab/>
            </w:r>
          </w:p>
        </w:tc>
        <w:tc>
          <w:tcPr>
            <w:tcW w:w="2835" w:type="dxa"/>
            <w:tcBorders>
              <w:top w:val="nil"/>
              <w:left w:val="outset" w:sz="6" w:space="0" w:color="auto"/>
              <w:bottom w:val="outset" w:sz="6" w:space="0" w:color="auto"/>
              <w:right w:val="outset" w:sz="6" w:space="0" w:color="auto"/>
            </w:tcBorders>
          </w:tcPr>
          <w:p w14:paraId="33090BA9" w14:textId="385F6BB3" w:rsidR="00302568" w:rsidRPr="00A949C0" w:rsidRDefault="00302568" w:rsidP="006D4CBA">
            <w:pPr>
              <w:tabs>
                <w:tab w:val="left" w:pos="142"/>
              </w:tabs>
              <w:ind w:right="-13"/>
              <w:rPr>
                <w:sz w:val="28"/>
                <w:szCs w:val="28"/>
                <w:lang w:val="ru-RU"/>
              </w:rPr>
            </w:pPr>
            <w:r w:rsidRPr="00A949C0">
              <w:rPr>
                <w:sz w:val="28"/>
                <w:szCs w:val="28"/>
                <w:lang w:val="ru-RU"/>
              </w:rPr>
              <w:t>1. Сөз</w:t>
            </w:r>
            <w:r w:rsidRPr="00A949C0">
              <w:rPr>
                <w:sz w:val="28"/>
                <w:szCs w:val="28"/>
                <w:lang w:val="kk-KZ"/>
              </w:rPr>
              <w:t>–</w:t>
            </w:r>
            <w:r w:rsidRPr="00A949C0">
              <w:rPr>
                <w:sz w:val="28"/>
                <w:szCs w:val="28"/>
                <w:lang w:val="ru-RU"/>
              </w:rPr>
              <w:t>қарым-қатынас негізі</w:t>
            </w:r>
          </w:p>
          <w:p w14:paraId="7D111DB2" w14:textId="70D50CF8" w:rsidR="00302568" w:rsidRPr="00A949C0" w:rsidRDefault="00302568" w:rsidP="006D4CBA">
            <w:pPr>
              <w:tabs>
                <w:tab w:val="left" w:pos="142"/>
              </w:tabs>
              <w:ind w:right="-13"/>
              <w:rPr>
                <w:sz w:val="28"/>
                <w:szCs w:val="28"/>
                <w:lang w:val="ru-RU"/>
              </w:rPr>
            </w:pPr>
            <w:r w:rsidRPr="00A949C0">
              <w:rPr>
                <w:sz w:val="28"/>
                <w:szCs w:val="28"/>
                <w:lang w:val="ru-RU"/>
              </w:rPr>
              <w:t>2. Сөздің ұлы күші</w:t>
            </w:r>
          </w:p>
          <w:p w14:paraId="14AD2490" w14:textId="3FB37131" w:rsidR="00302568" w:rsidRPr="00A949C0" w:rsidRDefault="00302568" w:rsidP="006D4CBA">
            <w:pPr>
              <w:tabs>
                <w:tab w:val="left" w:pos="142"/>
              </w:tabs>
              <w:ind w:right="-13"/>
              <w:rPr>
                <w:sz w:val="28"/>
                <w:szCs w:val="28"/>
                <w:lang w:val="ru-RU"/>
              </w:rPr>
            </w:pPr>
            <w:r w:rsidRPr="00A949C0">
              <w:rPr>
                <w:sz w:val="28"/>
                <w:szCs w:val="28"/>
                <w:lang w:val="ru-RU"/>
              </w:rPr>
              <w:t>3. Мейірімді сөз ашуды жеңеді</w:t>
            </w:r>
          </w:p>
          <w:p w14:paraId="51605532" w14:textId="620A435C" w:rsidR="00302568" w:rsidRPr="00A949C0" w:rsidRDefault="00302568" w:rsidP="006D4CBA">
            <w:pPr>
              <w:tabs>
                <w:tab w:val="left" w:pos="142"/>
              </w:tabs>
              <w:ind w:right="-13"/>
              <w:rPr>
                <w:sz w:val="28"/>
                <w:szCs w:val="28"/>
                <w:lang w:val="ru-RU"/>
              </w:rPr>
            </w:pPr>
            <w:r w:rsidRPr="00A949C0">
              <w:rPr>
                <w:sz w:val="28"/>
                <w:szCs w:val="28"/>
                <w:lang w:val="ru-RU"/>
              </w:rPr>
              <w:t>4. Достық тілі</w:t>
            </w:r>
          </w:p>
        </w:tc>
        <w:tc>
          <w:tcPr>
            <w:tcW w:w="2835" w:type="dxa"/>
            <w:tcBorders>
              <w:top w:val="nil"/>
              <w:left w:val="outset" w:sz="6" w:space="0" w:color="auto"/>
              <w:bottom w:val="outset" w:sz="6" w:space="0" w:color="auto"/>
              <w:right w:val="outset" w:sz="6" w:space="0" w:color="auto"/>
            </w:tcBorders>
          </w:tcPr>
          <w:p w14:paraId="77B1316F" w14:textId="18B0ABFB" w:rsidR="00302568" w:rsidRPr="00A949C0" w:rsidRDefault="00302568" w:rsidP="006D4CBA">
            <w:pPr>
              <w:tabs>
                <w:tab w:val="left" w:pos="142"/>
              </w:tabs>
              <w:ind w:right="-13"/>
              <w:rPr>
                <w:sz w:val="28"/>
                <w:szCs w:val="28"/>
                <w:lang w:val="ru-RU"/>
              </w:rPr>
            </w:pPr>
            <w:r w:rsidRPr="00A949C0">
              <w:rPr>
                <w:sz w:val="28"/>
                <w:szCs w:val="28"/>
                <w:lang w:val="ru-RU"/>
              </w:rPr>
              <w:t>Қарым-қатынас дағдылары, бейбітшілік, өзін-өзі бақылау, өзара бақылау, өз сөздері мен әрекеттері үшін жауапкершілік, рефлексиялық дағдылар</w:t>
            </w:r>
          </w:p>
        </w:tc>
      </w:tr>
      <w:tr w:rsidR="00302568" w:rsidRPr="00A949C0" w14:paraId="68E68B00" w14:textId="77777777" w:rsidTr="00A51C57">
        <w:tc>
          <w:tcPr>
            <w:tcW w:w="993" w:type="dxa"/>
            <w:tcBorders>
              <w:top w:val="nil"/>
              <w:left w:val="outset" w:sz="6" w:space="0" w:color="auto"/>
              <w:bottom w:val="outset" w:sz="6" w:space="0" w:color="auto"/>
              <w:right w:val="outset" w:sz="6" w:space="0" w:color="auto"/>
            </w:tcBorders>
          </w:tcPr>
          <w:p w14:paraId="320744C7" w14:textId="3214DF7C" w:rsidR="00302568" w:rsidRPr="00A949C0" w:rsidRDefault="00302568" w:rsidP="006D4CBA">
            <w:pPr>
              <w:tabs>
                <w:tab w:val="left" w:pos="142"/>
              </w:tabs>
              <w:ind w:right="-13"/>
              <w:rPr>
                <w:sz w:val="28"/>
                <w:szCs w:val="28"/>
                <w:lang w:val="ru-RU"/>
              </w:rPr>
            </w:pPr>
            <w:r w:rsidRPr="00A949C0">
              <w:rPr>
                <w:sz w:val="28"/>
                <w:szCs w:val="28"/>
                <w:lang w:val="ru-RU"/>
              </w:rPr>
              <w:t>5</w:t>
            </w:r>
            <w:r w:rsidR="00CB303C" w:rsidRPr="00A949C0">
              <w:rPr>
                <w:sz w:val="28"/>
                <w:szCs w:val="28"/>
                <w:lang w:val="ru-RU"/>
              </w:rPr>
              <w:t>-</w:t>
            </w:r>
            <w:r w:rsidRPr="00A949C0">
              <w:rPr>
                <w:sz w:val="28"/>
                <w:szCs w:val="28"/>
                <w:lang w:val="ru-RU"/>
              </w:rPr>
              <w:t xml:space="preserve"> сынып</w:t>
            </w:r>
          </w:p>
        </w:tc>
        <w:tc>
          <w:tcPr>
            <w:tcW w:w="1417" w:type="dxa"/>
            <w:tcBorders>
              <w:top w:val="nil"/>
              <w:left w:val="outset" w:sz="6" w:space="0" w:color="auto"/>
              <w:bottom w:val="outset" w:sz="6" w:space="0" w:color="auto"/>
              <w:right w:val="outset" w:sz="6" w:space="0" w:color="auto"/>
            </w:tcBorders>
          </w:tcPr>
          <w:p w14:paraId="5BE65C02" w14:textId="3D523F32" w:rsidR="00302568" w:rsidRPr="00A949C0" w:rsidRDefault="00302568" w:rsidP="006D4CBA">
            <w:pPr>
              <w:tabs>
                <w:tab w:val="left" w:pos="142"/>
              </w:tabs>
              <w:ind w:right="-13"/>
              <w:rPr>
                <w:sz w:val="28"/>
                <w:szCs w:val="28"/>
                <w:lang w:val="ru-RU"/>
              </w:rPr>
            </w:pPr>
            <w:r w:rsidRPr="00A949C0">
              <w:rPr>
                <w:sz w:val="28"/>
                <w:szCs w:val="28"/>
                <w:lang w:val="ru-RU"/>
              </w:rPr>
              <w:t>Күйзелі</w:t>
            </w:r>
            <w:r w:rsidR="00CB303C" w:rsidRPr="00A949C0">
              <w:rPr>
                <w:sz w:val="28"/>
                <w:szCs w:val="28"/>
                <w:lang w:val="ru-RU"/>
              </w:rPr>
              <w:t>с:</w:t>
            </w:r>
            <w:r w:rsidRPr="00A949C0">
              <w:rPr>
                <w:sz w:val="28"/>
                <w:szCs w:val="28"/>
                <w:lang w:val="ru-RU"/>
              </w:rPr>
              <w:t xml:space="preserve"> </w:t>
            </w:r>
            <w:r w:rsidR="00CB303C" w:rsidRPr="00A949C0">
              <w:rPr>
                <w:sz w:val="28"/>
                <w:szCs w:val="28"/>
                <w:lang w:val="ru-RU"/>
              </w:rPr>
              <w:t>дос па әлде жау ма?</w:t>
            </w:r>
          </w:p>
        </w:tc>
        <w:tc>
          <w:tcPr>
            <w:tcW w:w="1843" w:type="dxa"/>
            <w:tcBorders>
              <w:top w:val="nil"/>
              <w:left w:val="outset" w:sz="6" w:space="0" w:color="auto"/>
              <w:bottom w:val="outset" w:sz="6" w:space="0" w:color="auto"/>
              <w:right w:val="outset" w:sz="6" w:space="0" w:color="auto"/>
            </w:tcBorders>
          </w:tcPr>
          <w:p w14:paraId="2F64B123" w14:textId="77777777" w:rsidR="00302568" w:rsidRPr="00A949C0" w:rsidRDefault="00302568" w:rsidP="006D4CBA">
            <w:pPr>
              <w:tabs>
                <w:tab w:val="left" w:pos="142"/>
              </w:tabs>
              <w:ind w:right="-13"/>
              <w:rPr>
                <w:sz w:val="28"/>
                <w:szCs w:val="28"/>
                <w:lang w:val="ru-RU"/>
              </w:rPr>
            </w:pPr>
            <w:r w:rsidRPr="00A949C0">
              <w:rPr>
                <w:sz w:val="28"/>
                <w:szCs w:val="28"/>
                <w:lang w:val="ru-RU"/>
              </w:rPr>
              <w:t>Тренингілік жаттығулар, шығармашылық тапсырмалар, жобалық қызмет</w:t>
            </w:r>
          </w:p>
        </w:tc>
        <w:tc>
          <w:tcPr>
            <w:tcW w:w="2835" w:type="dxa"/>
            <w:tcBorders>
              <w:top w:val="nil"/>
              <w:left w:val="outset" w:sz="6" w:space="0" w:color="auto"/>
              <w:bottom w:val="outset" w:sz="6" w:space="0" w:color="auto"/>
              <w:right w:val="outset" w:sz="6" w:space="0" w:color="auto"/>
            </w:tcBorders>
          </w:tcPr>
          <w:p w14:paraId="44EC6195" w14:textId="77777777" w:rsidR="00302568" w:rsidRPr="00A949C0" w:rsidRDefault="00302568" w:rsidP="00C773AD">
            <w:pPr>
              <w:numPr>
                <w:ilvl w:val="0"/>
                <w:numId w:val="13"/>
              </w:numPr>
              <w:tabs>
                <w:tab w:val="left" w:pos="142"/>
              </w:tabs>
              <w:ind w:left="0" w:right="-13" w:firstLine="0"/>
              <w:rPr>
                <w:sz w:val="28"/>
                <w:szCs w:val="28"/>
                <w:lang w:val="ru-RU"/>
              </w:rPr>
            </w:pPr>
            <w:r w:rsidRPr="00A949C0">
              <w:rPr>
                <w:sz w:val="28"/>
                <w:szCs w:val="28"/>
                <w:lang w:val="ru-RU"/>
              </w:rPr>
              <w:t>Мен және күйзеліс</w:t>
            </w:r>
          </w:p>
          <w:p w14:paraId="3B68711D" w14:textId="3EC7031A" w:rsidR="00302568" w:rsidRPr="00A949C0" w:rsidRDefault="00302568" w:rsidP="006D4CBA">
            <w:pPr>
              <w:tabs>
                <w:tab w:val="left" w:pos="142"/>
              </w:tabs>
              <w:ind w:right="-13"/>
              <w:rPr>
                <w:sz w:val="28"/>
                <w:szCs w:val="28"/>
                <w:lang w:val="ru-RU"/>
              </w:rPr>
            </w:pPr>
            <w:r w:rsidRPr="00A949C0">
              <w:rPr>
                <w:sz w:val="28"/>
                <w:szCs w:val="28"/>
                <w:lang w:val="kk-KZ"/>
              </w:rPr>
              <w:t xml:space="preserve">2. </w:t>
            </w:r>
            <w:r w:rsidRPr="00A949C0">
              <w:rPr>
                <w:sz w:val="28"/>
                <w:szCs w:val="28"/>
                <w:lang w:val="ru-RU"/>
              </w:rPr>
              <w:t>Өзімізді басқаруды үйренеміз</w:t>
            </w:r>
          </w:p>
          <w:p w14:paraId="30C8332A" w14:textId="73CEDEC0" w:rsidR="00302568" w:rsidRPr="00A949C0" w:rsidRDefault="00302568" w:rsidP="006D4CBA">
            <w:pPr>
              <w:tabs>
                <w:tab w:val="left" w:pos="142"/>
              </w:tabs>
              <w:ind w:right="-13"/>
              <w:rPr>
                <w:sz w:val="28"/>
                <w:szCs w:val="28"/>
                <w:lang w:val="ru-RU"/>
              </w:rPr>
            </w:pPr>
            <w:r w:rsidRPr="00A949C0">
              <w:rPr>
                <w:sz w:val="28"/>
                <w:szCs w:val="28"/>
                <w:lang w:val="kk-KZ"/>
              </w:rPr>
              <w:t xml:space="preserve">3. </w:t>
            </w:r>
            <w:r w:rsidRPr="00A949C0">
              <w:rPr>
                <w:sz w:val="28"/>
                <w:szCs w:val="28"/>
                <w:lang w:val="ru-RU"/>
              </w:rPr>
              <w:t>Сенімділік-сәттіліктің кепілі</w:t>
            </w:r>
            <w:r w:rsidRPr="00A949C0">
              <w:rPr>
                <w:sz w:val="28"/>
                <w:szCs w:val="28"/>
                <w:lang w:val="kk-KZ"/>
              </w:rPr>
              <w:t xml:space="preserve">  </w:t>
            </w:r>
          </w:p>
          <w:p w14:paraId="0B5F8CA1" w14:textId="77777777" w:rsidR="00302568" w:rsidRPr="00A949C0" w:rsidRDefault="00302568" w:rsidP="006D4CBA">
            <w:pPr>
              <w:tabs>
                <w:tab w:val="left" w:pos="142"/>
              </w:tabs>
              <w:ind w:right="-13"/>
              <w:jc w:val="both"/>
              <w:rPr>
                <w:sz w:val="28"/>
                <w:szCs w:val="28"/>
                <w:lang w:val="ru-RU"/>
              </w:rPr>
            </w:pPr>
            <w:r w:rsidRPr="00A949C0">
              <w:rPr>
                <w:sz w:val="28"/>
                <w:szCs w:val="28"/>
                <w:lang w:val="kk-KZ"/>
              </w:rPr>
              <w:t xml:space="preserve">4. </w:t>
            </w:r>
            <w:r w:rsidRPr="00A949C0">
              <w:rPr>
                <w:sz w:val="28"/>
                <w:szCs w:val="28"/>
                <w:lang w:val="ru-RU"/>
              </w:rPr>
              <w:t>Мен жетістікке жетемін</w:t>
            </w:r>
          </w:p>
          <w:p w14:paraId="6BA2C312" w14:textId="77777777" w:rsidR="00302568" w:rsidRPr="00A949C0" w:rsidRDefault="00302568" w:rsidP="006D4CBA">
            <w:pPr>
              <w:tabs>
                <w:tab w:val="left" w:pos="142"/>
              </w:tabs>
              <w:ind w:right="-13"/>
              <w:rPr>
                <w:sz w:val="28"/>
                <w:szCs w:val="28"/>
                <w:lang w:val="ru-RU"/>
              </w:rPr>
            </w:pPr>
          </w:p>
        </w:tc>
        <w:tc>
          <w:tcPr>
            <w:tcW w:w="2835" w:type="dxa"/>
            <w:tcBorders>
              <w:top w:val="nil"/>
              <w:left w:val="outset" w:sz="6" w:space="0" w:color="auto"/>
              <w:bottom w:val="outset" w:sz="6" w:space="0" w:color="auto"/>
              <w:right w:val="outset" w:sz="6" w:space="0" w:color="auto"/>
            </w:tcBorders>
          </w:tcPr>
          <w:p w14:paraId="5E22676C" w14:textId="4CC26E89" w:rsidR="00302568" w:rsidRPr="00A949C0" w:rsidRDefault="00302568" w:rsidP="006D4CBA">
            <w:pPr>
              <w:tabs>
                <w:tab w:val="left" w:pos="142"/>
              </w:tabs>
              <w:ind w:right="-13"/>
              <w:rPr>
                <w:sz w:val="28"/>
                <w:szCs w:val="28"/>
                <w:lang w:val="ru-RU"/>
              </w:rPr>
            </w:pPr>
            <w:r w:rsidRPr="00A949C0">
              <w:rPr>
                <w:sz w:val="28"/>
                <w:szCs w:val="28"/>
                <w:lang w:val="ru-RU"/>
              </w:rPr>
              <w:t>Күйзеліске төзімділікті өз денсаулығына және айналасындағыларға зиян келтірместен, эмоционалды және ерікті жүктемелерді көтеруге мүмкіндік беретін сапа ретінде түсінеді; өз даралығын білу, өзін-өзі реттеу дағдыларын дамыту; коммуникативтік құзыреттіліктің құндылығын түсіну</w:t>
            </w:r>
          </w:p>
        </w:tc>
      </w:tr>
      <w:tr w:rsidR="00302568" w:rsidRPr="00A949C0" w14:paraId="66B22252" w14:textId="77777777" w:rsidTr="00A51C57">
        <w:tc>
          <w:tcPr>
            <w:tcW w:w="993" w:type="dxa"/>
            <w:tcBorders>
              <w:top w:val="nil"/>
              <w:left w:val="outset" w:sz="6" w:space="0" w:color="auto"/>
              <w:bottom w:val="outset" w:sz="6" w:space="0" w:color="auto"/>
              <w:right w:val="outset" w:sz="6" w:space="0" w:color="auto"/>
            </w:tcBorders>
          </w:tcPr>
          <w:p w14:paraId="6F6F66FF" w14:textId="25A02E4E" w:rsidR="00302568" w:rsidRPr="00A949C0" w:rsidRDefault="00302568" w:rsidP="006D4CBA">
            <w:pPr>
              <w:tabs>
                <w:tab w:val="left" w:pos="142"/>
              </w:tabs>
              <w:ind w:right="-13"/>
              <w:rPr>
                <w:sz w:val="28"/>
                <w:szCs w:val="28"/>
                <w:lang w:val="ru-RU"/>
              </w:rPr>
            </w:pPr>
            <w:r w:rsidRPr="00A949C0">
              <w:rPr>
                <w:sz w:val="28"/>
                <w:szCs w:val="28"/>
                <w:lang w:val="ru-RU"/>
              </w:rPr>
              <w:t>6</w:t>
            </w:r>
            <w:r w:rsidR="00CB303C" w:rsidRPr="00A949C0">
              <w:rPr>
                <w:sz w:val="28"/>
                <w:szCs w:val="28"/>
                <w:lang w:val="ru-RU"/>
              </w:rPr>
              <w:t>-</w:t>
            </w:r>
            <w:r w:rsidRPr="00A949C0">
              <w:rPr>
                <w:sz w:val="28"/>
                <w:szCs w:val="28"/>
                <w:lang w:val="ru-RU"/>
              </w:rPr>
              <w:t xml:space="preserve"> сынып</w:t>
            </w:r>
          </w:p>
        </w:tc>
        <w:tc>
          <w:tcPr>
            <w:tcW w:w="1417" w:type="dxa"/>
            <w:tcBorders>
              <w:top w:val="nil"/>
              <w:left w:val="outset" w:sz="6" w:space="0" w:color="auto"/>
              <w:bottom w:val="outset" w:sz="6" w:space="0" w:color="auto"/>
              <w:right w:val="outset" w:sz="6" w:space="0" w:color="auto"/>
            </w:tcBorders>
          </w:tcPr>
          <w:p w14:paraId="1FCF4956" w14:textId="77777777" w:rsidR="00302568" w:rsidRPr="00A949C0" w:rsidRDefault="00302568" w:rsidP="006D4CBA">
            <w:pPr>
              <w:tabs>
                <w:tab w:val="left" w:pos="142"/>
              </w:tabs>
              <w:ind w:right="-13"/>
              <w:rPr>
                <w:sz w:val="28"/>
                <w:szCs w:val="28"/>
                <w:lang w:val="ru-RU"/>
              </w:rPr>
            </w:pPr>
            <w:r w:rsidRPr="00A949C0">
              <w:rPr>
                <w:sz w:val="28"/>
                <w:szCs w:val="28"/>
                <w:lang w:val="ru-RU"/>
              </w:rPr>
              <w:t>Қақтығыстарды басқару өнері</w:t>
            </w:r>
          </w:p>
        </w:tc>
        <w:tc>
          <w:tcPr>
            <w:tcW w:w="1843" w:type="dxa"/>
            <w:tcBorders>
              <w:top w:val="nil"/>
              <w:left w:val="outset" w:sz="6" w:space="0" w:color="auto"/>
              <w:bottom w:val="outset" w:sz="6" w:space="0" w:color="auto"/>
              <w:right w:val="outset" w:sz="6" w:space="0" w:color="auto"/>
            </w:tcBorders>
          </w:tcPr>
          <w:p w14:paraId="6E3D3617" w14:textId="77777777" w:rsidR="00302568" w:rsidRPr="00A949C0" w:rsidRDefault="00302568" w:rsidP="006D4CBA">
            <w:pPr>
              <w:tabs>
                <w:tab w:val="left" w:pos="142"/>
              </w:tabs>
              <w:ind w:right="-13"/>
              <w:rPr>
                <w:sz w:val="28"/>
                <w:szCs w:val="28"/>
                <w:lang w:val="ru-RU"/>
              </w:rPr>
            </w:pPr>
            <w:r w:rsidRPr="00A949C0">
              <w:rPr>
                <w:sz w:val="28"/>
                <w:szCs w:val="28"/>
                <w:lang w:val="ru-RU"/>
              </w:rPr>
              <w:t>Тренингілік жаттығулар, кейс-стади, шығармашылық тапсырмалар, сторителлинг, жобалық қызмет</w:t>
            </w:r>
          </w:p>
        </w:tc>
        <w:tc>
          <w:tcPr>
            <w:tcW w:w="2835" w:type="dxa"/>
            <w:tcBorders>
              <w:top w:val="nil"/>
              <w:left w:val="outset" w:sz="6" w:space="0" w:color="auto"/>
              <w:bottom w:val="outset" w:sz="6" w:space="0" w:color="auto"/>
              <w:right w:val="outset" w:sz="6" w:space="0" w:color="auto"/>
            </w:tcBorders>
          </w:tcPr>
          <w:p w14:paraId="3D5105FE" w14:textId="77777777" w:rsidR="00302568" w:rsidRPr="00A949C0" w:rsidRDefault="00302568" w:rsidP="006D4CBA">
            <w:pPr>
              <w:tabs>
                <w:tab w:val="left" w:pos="142"/>
              </w:tabs>
              <w:ind w:right="-13"/>
              <w:rPr>
                <w:sz w:val="28"/>
                <w:szCs w:val="28"/>
                <w:lang w:val="ru-RU"/>
              </w:rPr>
            </w:pPr>
            <w:r w:rsidRPr="00A949C0">
              <w:rPr>
                <w:sz w:val="28"/>
                <w:szCs w:val="28"/>
                <w:lang w:val="ru-RU"/>
              </w:rPr>
              <w:t>1. Көпшіліктің арасында</w:t>
            </w:r>
          </w:p>
          <w:p w14:paraId="685FC201" w14:textId="77777777" w:rsidR="00302568" w:rsidRPr="00A949C0" w:rsidRDefault="00302568" w:rsidP="006D4CBA">
            <w:pPr>
              <w:tabs>
                <w:tab w:val="left" w:pos="142"/>
              </w:tabs>
              <w:ind w:right="-13"/>
              <w:rPr>
                <w:sz w:val="28"/>
                <w:szCs w:val="28"/>
                <w:lang w:val="ru-RU"/>
              </w:rPr>
            </w:pPr>
            <w:r w:rsidRPr="00A949C0">
              <w:rPr>
                <w:sz w:val="28"/>
                <w:szCs w:val="28"/>
                <w:lang w:val="ru-RU"/>
              </w:rPr>
              <w:t>2. Қарым-қатынас ережесі</w:t>
            </w:r>
          </w:p>
          <w:p w14:paraId="3CA28D4F" w14:textId="77777777" w:rsidR="00302568" w:rsidRPr="00A949C0" w:rsidRDefault="00302568" w:rsidP="006D4CBA">
            <w:pPr>
              <w:tabs>
                <w:tab w:val="left" w:pos="142"/>
              </w:tabs>
              <w:ind w:right="-13"/>
              <w:rPr>
                <w:sz w:val="28"/>
                <w:szCs w:val="28"/>
                <w:lang w:val="ru-RU"/>
              </w:rPr>
            </w:pPr>
            <w:r w:rsidRPr="00A949C0">
              <w:rPr>
                <w:sz w:val="28"/>
                <w:szCs w:val="28"/>
                <w:lang w:val="ru-RU"/>
              </w:rPr>
              <w:t>3. Жасөспірімдер арасындағы диджитал</w:t>
            </w:r>
          </w:p>
          <w:p w14:paraId="4313ED96" w14:textId="77777777" w:rsidR="00302568" w:rsidRPr="00A949C0" w:rsidRDefault="00302568" w:rsidP="006D4CBA">
            <w:pPr>
              <w:tabs>
                <w:tab w:val="left" w:pos="142"/>
              </w:tabs>
              <w:ind w:right="-13"/>
              <w:rPr>
                <w:sz w:val="28"/>
                <w:szCs w:val="28"/>
                <w:lang w:val="ru-RU"/>
              </w:rPr>
            </w:pPr>
            <w:r w:rsidRPr="00A949C0">
              <w:rPr>
                <w:sz w:val="28"/>
                <w:szCs w:val="28"/>
                <w:lang w:val="ru-RU"/>
              </w:rPr>
              <w:t>4. Тұлғалық құзыреттілік</w:t>
            </w:r>
          </w:p>
        </w:tc>
        <w:tc>
          <w:tcPr>
            <w:tcW w:w="2835" w:type="dxa"/>
            <w:tcBorders>
              <w:top w:val="nil"/>
              <w:left w:val="outset" w:sz="6" w:space="0" w:color="auto"/>
              <w:bottom w:val="outset" w:sz="6" w:space="0" w:color="auto"/>
              <w:right w:val="outset" w:sz="6" w:space="0" w:color="auto"/>
            </w:tcBorders>
          </w:tcPr>
          <w:p w14:paraId="6E8E5DD2" w14:textId="5A175A01" w:rsidR="00302568" w:rsidRPr="00A949C0" w:rsidRDefault="00302568" w:rsidP="006D4CBA">
            <w:pPr>
              <w:tabs>
                <w:tab w:val="left" w:pos="142"/>
              </w:tabs>
              <w:ind w:right="-13"/>
              <w:rPr>
                <w:sz w:val="28"/>
                <w:szCs w:val="28"/>
                <w:lang w:val="ru-RU"/>
              </w:rPr>
            </w:pPr>
            <w:r w:rsidRPr="00A949C0">
              <w:rPr>
                <w:sz w:val="28"/>
                <w:szCs w:val="28"/>
                <w:lang w:val="ru-RU"/>
              </w:rPr>
              <w:t>Позитивті қарым-қатынас дағдылары, белсенді өмірлік ұстаным, буллингке қарсы тұруға дайын болу, сөздер мен әрекеттер үшін жауапкершілік</w:t>
            </w:r>
          </w:p>
        </w:tc>
      </w:tr>
      <w:tr w:rsidR="00302568" w:rsidRPr="00A949C0" w14:paraId="480A772A" w14:textId="77777777" w:rsidTr="00A51C57">
        <w:tc>
          <w:tcPr>
            <w:tcW w:w="993" w:type="dxa"/>
            <w:tcBorders>
              <w:top w:val="nil"/>
              <w:left w:val="outset" w:sz="6" w:space="0" w:color="auto"/>
              <w:bottom w:val="outset" w:sz="6" w:space="0" w:color="auto"/>
              <w:right w:val="outset" w:sz="6" w:space="0" w:color="auto"/>
            </w:tcBorders>
          </w:tcPr>
          <w:p w14:paraId="5ADB8652" w14:textId="0D1D24AE" w:rsidR="00302568" w:rsidRPr="00A949C0" w:rsidRDefault="00302568" w:rsidP="006D4CBA">
            <w:pPr>
              <w:tabs>
                <w:tab w:val="left" w:pos="142"/>
              </w:tabs>
              <w:ind w:right="-13"/>
              <w:rPr>
                <w:sz w:val="28"/>
                <w:szCs w:val="28"/>
                <w:lang w:val="ru-RU"/>
              </w:rPr>
            </w:pPr>
            <w:r w:rsidRPr="00A949C0">
              <w:rPr>
                <w:sz w:val="28"/>
                <w:szCs w:val="28"/>
                <w:lang w:val="ru-RU"/>
              </w:rPr>
              <w:t>7</w:t>
            </w:r>
            <w:r w:rsidR="00CB303C" w:rsidRPr="00A949C0">
              <w:rPr>
                <w:sz w:val="28"/>
                <w:szCs w:val="28"/>
                <w:lang w:val="ru-RU"/>
              </w:rPr>
              <w:t>-</w:t>
            </w:r>
            <w:r w:rsidRPr="00A949C0">
              <w:rPr>
                <w:sz w:val="28"/>
                <w:szCs w:val="28"/>
                <w:lang w:val="ru-RU"/>
              </w:rPr>
              <w:t xml:space="preserve"> сынып</w:t>
            </w:r>
          </w:p>
        </w:tc>
        <w:tc>
          <w:tcPr>
            <w:tcW w:w="1417" w:type="dxa"/>
            <w:tcBorders>
              <w:top w:val="nil"/>
              <w:left w:val="outset" w:sz="6" w:space="0" w:color="auto"/>
              <w:bottom w:val="outset" w:sz="6" w:space="0" w:color="auto"/>
              <w:right w:val="outset" w:sz="6" w:space="0" w:color="auto"/>
            </w:tcBorders>
          </w:tcPr>
          <w:p w14:paraId="32BCCC29" w14:textId="77777777" w:rsidR="00302568" w:rsidRPr="00A949C0" w:rsidRDefault="00302568" w:rsidP="00DF306E">
            <w:pPr>
              <w:tabs>
                <w:tab w:val="left" w:pos="142"/>
              </w:tabs>
              <w:ind w:right="-13"/>
              <w:rPr>
                <w:sz w:val="28"/>
                <w:szCs w:val="28"/>
                <w:lang w:val="ru-RU"/>
              </w:rPr>
            </w:pPr>
            <w:r w:rsidRPr="00A949C0">
              <w:rPr>
                <w:sz w:val="28"/>
                <w:szCs w:val="28"/>
                <w:lang w:val="kk-KZ"/>
              </w:rPr>
              <w:t>Ө</w:t>
            </w:r>
            <w:r w:rsidRPr="00A949C0">
              <w:rPr>
                <w:sz w:val="28"/>
                <w:szCs w:val="28"/>
                <w:lang w:val="ru-RU"/>
              </w:rPr>
              <w:t xml:space="preserve">зімнің және өзгенің жеке шекаралары </w:t>
            </w:r>
          </w:p>
          <w:p w14:paraId="0FF1089B" w14:textId="77777777" w:rsidR="00302568" w:rsidRPr="00A949C0" w:rsidRDefault="00302568" w:rsidP="006D4CBA">
            <w:pPr>
              <w:tabs>
                <w:tab w:val="left" w:pos="142"/>
              </w:tabs>
              <w:ind w:right="-13"/>
              <w:rPr>
                <w:sz w:val="28"/>
                <w:szCs w:val="28"/>
                <w:lang w:val="ru-RU"/>
              </w:rPr>
            </w:pPr>
          </w:p>
          <w:p w14:paraId="2CE3CF44" w14:textId="77777777" w:rsidR="00302568" w:rsidRPr="00A949C0" w:rsidRDefault="00302568" w:rsidP="006D4CBA">
            <w:pPr>
              <w:tabs>
                <w:tab w:val="left" w:pos="142"/>
              </w:tabs>
              <w:ind w:right="-13"/>
              <w:rPr>
                <w:sz w:val="28"/>
                <w:szCs w:val="28"/>
                <w:lang w:val="ru-RU"/>
              </w:rPr>
            </w:pPr>
          </w:p>
        </w:tc>
        <w:tc>
          <w:tcPr>
            <w:tcW w:w="1843" w:type="dxa"/>
            <w:tcBorders>
              <w:top w:val="nil"/>
              <w:left w:val="outset" w:sz="6" w:space="0" w:color="auto"/>
              <w:bottom w:val="outset" w:sz="6" w:space="0" w:color="auto"/>
              <w:right w:val="outset" w:sz="6" w:space="0" w:color="auto"/>
            </w:tcBorders>
          </w:tcPr>
          <w:p w14:paraId="3A933CF2" w14:textId="77777777" w:rsidR="00302568" w:rsidRPr="00A949C0" w:rsidRDefault="00302568" w:rsidP="006D4CBA">
            <w:pPr>
              <w:tabs>
                <w:tab w:val="left" w:pos="142"/>
              </w:tabs>
              <w:ind w:right="-13"/>
              <w:rPr>
                <w:sz w:val="28"/>
                <w:szCs w:val="28"/>
                <w:lang w:val="ru-RU"/>
              </w:rPr>
            </w:pPr>
            <w:r w:rsidRPr="00A949C0">
              <w:rPr>
                <w:sz w:val="28"/>
                <w:szCs w:val="28"/>
                <w:lang w:val="ru-RU"/>
              </w:rPr>
              <w:t>Тренингілік жаттығулар, шығармашылық тапсырмалар, жобалық қызмет</w:t>
            </w:r>
          </w:p>
          <w:p w14:paraId="3D95D034" w14:textId="77777777" w:rsidR="00302568" w:rsidRPr="00A949C0" w:rsidRDefault="00302568" w:rsidP="006D4CBA">
            <w:pPr>
              <w:tabs>
                <w:tab w:val="left" w:pos="142"/>
              </w:tabs>
              <w:ind w:right="-13"/>
              <w:rPr>
                <w:sz w:val="28"/>
                <w:szCs w:val="28"/>
                <w:lang w:val="ru-RU"/>
              </w:rPr>
            </w:pPr>
          </w:p>
        </w:tc>
        <w:tc>
          <w:tcPr>
            <w:tcW w:w="2835" w:type="dxa"/>
            <w:tcBorders>
              <w:top w:val="nil"/>
              <w:left w:val="outset" w:sz="6" w:space="0" w:color="auto"/>
              <w:bottom w:val="outset" w:sz="6" w:space="0" w:color="auto"/>
              <w:right w:val="outset" w:sz="6" w:space="0" w:color="auto"/>
            </w:tcBorders>
          </w:tcPr>
          <w:p w14:paraId="37612EE3" w14:textId="77777777" w:rsidR="00302568" w:rsidRPr="00A949C0" w:rsidRDefault="00302568" w:rsidP="006D4CBA">
            <w:pPr>
              <w:tabs>
                <w:tab w:val="left" w:pos="142"/>
              </w:tabs>
              <w:ind w:right="-13"/>
              <w:rPr>
                <w:sz w:val="28"/>
                <w:szCs w:val="28"/>
                <w:lang w:val="ru-RU"/>
              </w:rPr>
            </w:pPr>
            <w:r w:rsidRPr="00A949C0">
              <w:rPr>
                <w:sz w:val="28"/>
                <w:szCs w:val="28"/>
                <w:lang w:val="ru-RU"/>
              </w:rPr>
              <w:t>1.</w:t>
            </w:r>
            <w:r w:rsidRPr="00A949C0">
              <w:rPr>
                <w:sz w:val="28"/>
                <w:szCs w:val="28"/>
                <w:lang w:val="ru-RU"/>
              </w:rPr>
              <w:tab/>
              <w:t>Жеке шекараларды зерттеу</w:t>
            </w:r>
          </w:p>
          <w:p w14:paraId="265085B2" w14:textId="77777777" w:rsidR="00302568" w:rsidRPr="00A949C0" w:rsidRDefault="00302568" w:rsidP="006D4CBA">
            <w:pPr>
              <w:tabs>
                <w:tab w:val="left" w:pos="142"/>
              </w:tabs>
              <w:ind w:right="-13"/>
              <w:rPr>
                <w:sz w:val="28"/>
                <w:szCs w:val="28"/>
                <w:lang w:val="ru-RU"/>
              </w:rPr>
            </w:pPr>
            <w:r w:rsidRPr="00A949C0">
              <w:rPr>
                <w:sz w:val="28"/>
                <w:szCs w:val="28"/>
                <w:lang w:val="ru-RU"/>
              </w:rPr>
              <w:t>2.</w:t>
            </w:r>
            <w:r w:rsidRPr="00A949C0">
              <w:rPr>
                <w:sz w:val="28"/>
                <w:szCs w:val="28"/>
                <w:lang w:val="ru-RU"/>
              </w:rPr>
              <w:tab/>
              <w:t>Жеке шекараларды қорғау</w:t>
            </w:r>
          </w:p>
          <w:p w14:paraId="7A25BF39" w14:textId="77777777" w:rsidR="00302568" w:rsidRPr="00A949C0" w:rsidRDefault="00302568" w:rsidP="006D4CBA">
            <w:pPr>
              <w:tabs>
                <w:tab w:val="left" w:pos="142"/>
              </w:tabs>
              <w:ind w:right="-13"/>
              <w:rPr>
                <w:iCs/>
                <w:sz w:val="28"/>
                <w:szCs w:val="28"/>
                <w:lang w:val="kk-KZ"/>
              </w:rPr>
            </w:pPr>
            <w:r w:rsidRPr="00A949C0">
              <w:rPr>
                <w:sz w:val="28"/>
                <w:szCs w:val="28"/>
                <w:lang w:val="ru-RU"/>
              </w:rPr>
              <w:t>3.</w:t>
            </w:r>
            <w:r w:rsidRPr="00A949C0">
              <w:rPr>
                <w:sz w:val="28"/>
                <w:szCs w:val="28"/>
                <w:lang w:val="ru-RU"/>
              </w:rPr>
              <w:tab/>
            </w:r>
            <w:r w:rsidRPr="00A949C0">
              <w:rPr>
                <w:iCs/>
                <w:sz w:val="28"/>
                <w:szCs w:val="28"/>
                <w:lang w:val="ru-RU"/>
              </w:rPr>
              <w:t>Цифрлық кеңістіктегі жеке шекара</w:t>
            </w:r>
            <w:r w:rsidRPr="00A949C0">
              <w:rPr>
                <w:iCs/>
                <w:sz w:val="28"/>
                <w:szCs w:val="28"/>
                <w:lang w:val="kk-KZ"/>
              </w:rPr>
              <w:t xml:space="preserve"> </w:t>
            </w:r>
          </w:p>
          <w:p w14:paraId="1525EB71" w14:textId="77777777" w:rsidR="00302568" w:rsidRPr="00A949C0" w:rsidRDefault="00302568" w:rsidP="006D4CBA">
            <w:pPr>
              <w:tabs>
                <w:tab w:val="left" w:pos="142"/>
              </w:tabs>
              <w:ind w:right="-13"/>
              <w:rPr>
                <w:sz w:val="28"/>
                <w:szCs w:val="28"/>
                <w:lang w:val="kk-KZ"/>
              </w:rPr>
            </w:pPr>
            <w:r w:rsidRPr="00A949C0">
              <w:rPr>
                <w:sz w:val="28"/>
                <w:szCs w:val="28"/>
                <w:lang w:val="kk-KZ"/>
              </w:rPr>
              <w:t>4.</w:t>
            </w:r>
            <w:r w:rsidRPr="00A949C0">
              <w:rPr>
                <w:sz w:val="28"/>
                <w:szCs w:val="28"/>
                <w:lang w:val="kk-KZ"/>
              </w:rPr>
              <w:tab/>
              <w:t xml:space="preserve">Өзгелердің жеке шекараларына құрмет </w:t>
            </w:r>
          </w:p>
        </w:tc>
        <w:tc>
          <w:tcPr>
            <w:tcW w:w="2835" w:type="dxa"/>
            <w:tcBorders>
              <w:top w:val="nil"/>
              <w:left w:val="outset" w:sz="6" w:space="0" w:color="auto"/>
              <w:bottom w:val="outset" w:sz="6" w:space="0" w:color="auto"/>
              <w:right w:val="outset" w:sz="6" w:space="0" w:color="auto"/>
            </w:tcBorders>
          </w:tcPr>
          <w:p w14:paraId="6AC5F9BB" w14:textId="642ABCA9" w:rsidR="00302568" w:rsidRPr="00A949C0" w:rsidRDefault="00302568" w:rsidP="006D4CBA">
            <w:pPr>
              <w:tabs>
                <w:tab w:val="left" w:pos="142"/>
              </w:tabs>
              <w:ind w:right="-13"/>
              <w:rPr>
                <w:sz w:val="28"/>
                <w:szCs w:val="28"/>
                <w:lang w:val="kk-KZ"/>
              </w:rPr>
            </w:pPr>
            <w:r w:rsidRPr="00A949C0">
              <w:rPr>
                <w:sz w:val="28"/>
                <w:szCs w:val="28"/>
                <w:lang w:val="kk-KZ"/>
              </w:rPr>
              <w:t>Жеке шекараларды түсіну, шекараларды басқару стратегиясын меңгеру, басқалардың шекараларын құрметтеу, практикалық шешімдерді әзірлеуде</w:t>
            </w:r>
            <w:r w:rsidR="00F47186" w:rsidRPr="00A949C0">
              <w:rPr>
                <w:sz w:val="28"/>
                <w:szCs w:val="28"/>
                <w:lang w:val="kk-KZ"/>
              </w:rPr>
              <w:t>гі</w:t>
            </w:r>
            <w:r w:rsidRPr="00A949C0">
              <w:rPr>
                <w:sz w:val="28"/>
                <w:szCs w:val="28"/>
                <w:lang w:val="kk-KZ"/>
              </w:rPr>
              <w:t xml:space="preserve"> </w:t>
            </w:r>
            <w:r w:rsidRPr="00A949C0">
              <w:rPr>
                <w:sz w:val="28"/>
                <w:szCs w:val="28"/>
                <w:lang w:val="kk-KZ"/>
              </w:rPr>
              <w:lastRenderedPageBreak/>
              <w:t>шығармашылық, ынтымақтастық пен өз пікірін айта білу</w:t>
            </w:r>
          </w:p>
        </w:tc>
      </w:tr>
      <w:tr w:rsidR="00302568" w:rsidRPr="00A949C0" w14:paraId="2D4DA49C" w14:textId="77777777" w:rsidTr="00A51C57">
        <w:tc>
          <w:tcPr>
            <w:tcW w:w="993" w:type="dxa"/>
            <w:tcBorders>
              <w:top w:val="nil"/>
              <w:left w:val="outset" w:sz="6" w:space="0" w:color="auto"/>
              <w:bottom w:val="outset" w:sz="6" w:space="0" w:color="auto"/>
              <w:right w:val="outset" w:sz="6" w:space="0" w:color="auto"/>
            </w:tcBorders>
          </w:tcPr>
          <w:p w14:paraId="548A6664" w14:textId="65CE5B55" w:rsidR="00302568" w:rsidRPr="00A949C0" w:rsidRDefault="00302568" w:rsidP="006D4CBA">
            <w:pPr>
              <w:tabs>
                <w:tab w:val="left" w:pos="142"/>
              </w:tabs>
              <w:ind w:right="-13"/>
              <w:rPr>
                <w:sz w:val="28"/>
                <w:szCs w:val="28"/>
                <w:lang w:val="ru-RU"/>
              </w:rPr>
            </w:pPr>
            <w:r w:rsidRPr="00A949C0">
              <w:rPr>
                <w:sz w:val="28"/>
                <w:szCs w:val="28"/>
                <w:lang w:val="ru-RU"/>
              </w:rPr>
              <w:lastRenderedPageBreak/>
              <w:t>8</w:t>
            </w:r>
            <w:r w:rsidR="00CB303C" w:rsidRPr="00A949C0">
              <w:rPr>
                <w:sz w:val="28"/>
                <w:szCs w:val="28"/>
                <w:lang w:val="ru-RU"/>
              </w:rPr>
              <w:t>-</w:t>
            </w:r>
            <w:r w:rsidRPr="00A949C0">
              <w:rPr>
                <w:sz w:val="28"/>
                <w:szCs w:val="28"/>
                <w:lang w:val="ru-RU"/>
              </w:rPr>
              <w:t xml:space="preserve"> сынып</w:t>
            </w:r>
          </w:p>
        </w:tc>
        <w:tc>
          <w:tcPr>
            <w:tcW w:w="1417" w:type="dxa"/>
            <w:tcBorders>
              <w:top w:val="nil"/>
              <w:left w:val="outset" w:sz="6" w:space="0" w:color="auto"/>
              <w:bottom w:val="outset" w:sz="6" w:space="0" w:color="auto"/>
              <w:right w:val="outset" w:sz="6" w:space="0" w:color="auto"/>
            </w:tcBorders>
          </w:tcPr>
          <w:p w14:paraId="5C86E5E4" w14:textId="77777777" w:rsidR="00302568" w:rsidRPr="00A949C0" w:rsidRDefault="00302568" w:rsidP="006D4CBA">
            <w:pPr>
              <w:tabs>
                <w:tab w:val="left" w:pos="142"/>
              </w:tabs>
              <w:ind w:right="-13"/>
              <w:rPr>
                <w:sz w:val="28"/>
                <w:szCs w:val="28"/>
                <w:lang w:val="kk-KZ"/>
              </w:rPr>
            </w:pPr>
            <w:r w:rsidRPr="00A949C0">
              <w:rPr>
                <w:sz w:val="28"/>
                <w:szCs w:val="28"/>
                <w:lang w:val="ru-RU"/>
              </w:rPr>
              <w:t>Ұжымның күш</w:t>
            </w:r>
            <w:r w:rsidRPr="00A949C0">
              <w:rPr>
                <w:sz w:val="28"/>
                <w:szCs w:val="28"/>
                <w:lang w:val="kk-KZ"/>
              </w:rPr>
              <w:t>і</w:t>
            </w:r>
          </w:p>
          <w:p w14:paraId="3E2E3452" w14:textId="77777777" w:rsidR="00302568" w:rsidRPr="00A949C0" w:rsidRDefault="00302568" w:rsidP="006D4CBA">
            <w:pPr>
              <w:shd w:val="clear" w:color="auto" w:fill="FFFFFF"/>
              <w:tabs>
                <w:tab w:val="left" w:pos="142"/>
              </w:tabs>
              <w:ind w:right="-13"/>
              <w:jc w:val="center"/>
              <w:rPr>
                <w:sz w:val="28"/>
                <w:szCs w:val="28"/>
                <w:lang w:val="ru-RU"/>
              </w:rPr>
            </w:pPr>
          </w:p>
        </w:tc>
        <w:tc>
          <w:tcPr>
            <w:tcW w:w="1843" w:type="dxa"/>
            <w:tcBorders>
              <w:top w:val="nil"/>
              <w:left w:val="outset" w:sz="6" w:space="0" w:color="auto"/>
              <w:bottom w:val="outset" w:sz="6" w:space="0" w:color="auto"/>
              <w:right w:val="outset" w:sz="6" w:space="0" w:color="auto"/>
            </w:tcBorders>
          </w:tcPr>
          <w:p w14:paraId="0D99F520" w14:textId="77777777" w:rsidR="00302568" w:rsidRPr="00A949C0" w:rsidRDefault="00302568" w:rsidP="006D4CBA">
            <w:pPr>
              <w:tabs>
                <w:tab w:val="left" w:pos="142"/>
              </w:tabs>
              <w:ind w:right="-13"/>
              <w:rPr>
                <w:sz w:val="28"/>
                <w:szCs w:val="28"/>
                <w:lang w:val="ru-RU"/>
              </w:rPr>
            </w:pPr>
            <w:r w:rsidRPr="00A949C0">
              <w:rPr>
                <w:sz w:val="28"/>
                <w:szCs w:val="28"/>
                <w:lang w:val="ru-RU"/>
              </w:rPr>
              <w:t>Тренин</w:t>
            </w:r>
            <w:r w:rsidRPr="00A949C0">
              <w:rPr>
                <w:sz w:val="28"/>
                <w:szCs w:val="28"/>
                <w:lang w:val="kk-KZ"/>
              </w:rPr>
              <w:t>гілер</w:t>
            </w:r>
            <w:r w:rsidRPr="00A949C0">
              <w:rPr>
                <w:sz w:val="28"/>
                <w:szCs w:val="28"/>
                <w:lang w:val="ru-RU"/>
              </w:rPr>
              <w:t>, интерактивті жаттығулар, ойындар, талқылаулар, кейс-стади, шығармашылық тапсырмалар, жобалық қызмет, жұпта, топта жұмыс істеу, ауызша және жазбаша форматтағы рефлексия</w:t>
            </w:r>
          </w:p>
        </w:tc>
        <w:tc>
          <w:tcPr>
            <w:tcW w:w="2835" w:type="dxa"/>
            <w:tcBorders>
              <w:top w:val="nil"/>
              <w:left w:val="outset" w:sz="6" w:space="0" w:color="auto"/>
              <w:bottom w:val="outset" w:sz="6" w:space="0" w:color="auto"/>
              <w:right w:val="outset" w:sz="6" w:space="0" w:color="auto"/>
            </w:tcBorders>
          </w:tcPr>
          <w:p w14:paraId="665D7D1A" w14:textId="62445193" w:rsidR="00302568" w:rsidRPr="00A949C0" w:rsidRDefault="00302568" w:rsidP="006D4CBA">
            <w:pPr>
              <w:tabs>
                <w:tab w:val="left" w:pos="142"/>
              </w:tabs>
              <w:ind w:right="-13"/>
              <w:rPr>
                <w:sz w:val="28"/>
                <w:szCs w:val="28"/>
                <w:lang w:val="ru-RU"/>
              </w:rPr>
            </w:pPr>
            <w:r w:rsidRPr="00A949C0">
              <w:rPr>
                <w:sz w:val="28"/>
                <w:szCs w:val="28"/>
                <w:lang w:val="ru-RU"/>
              </w:rPr>
              <w:t>1. Көру, сезіну, есту</w:t>
            </w:r>
          </w:p>
          <w:p w14:paraId="2B953C4B" w14:textId="71FA6EE8" w:rsidR="00302568" w:rsidRPr="00A949C0" w:rsidRDefault="00302568" w:rsidP="006D4CBA">
            <w:pPr>
              <w:tabs>
                <w:tab w:val="left" w:pos="142"/>
              </w:tabs>
              <w:ind w:right="-13"/>
              <w:rPr>
                <w:sz w:val="28"/>
                <w:szCs w:val="28"/>
                <w:lang w:val="ru-RU"/>
              </w:rPr>
            </w:pPr>
            <w:r w:rsidRPr="00A949C0">
              <w:rPr>
                <w:sz w:val="28"/>
                <w:szCs w:val="28"/>
                <w:lang w:val="ru-RU"/>
              </w:rPr>
              <w:t>2. Басқаларды түсіну қабілеті</w:t>
            </w:r>
          </w:p>
          <w:p w14:paraId="1736C7AA" w14:textId="77777777" w:rsidR="00302568" w:rsidRPr="00A949C0" w:rsidRDefault="00302568" w:rsidP="006D4CBA">
            <w:pPr>
              <w:tabs>
                <w:tab w:val="left" w:pos="142"/>
              </w:tabs>
              <w:ind w:right="-13"/>
              <w:rPr>
                <w:sz w:val="28"/>
                <w:szCs w:val="28"/>
                <w:lang w:val="ru-RU"/>
              </w:rPr>
            </w:pPr>
            <w:r w:rsidRPr="00A949C0">
              <w:rPr>
                <w:sz w:val="28"/>
                <w:szCs w:val="28"/>
                <w:lang w:val="ru-RU"/>
              </w:rPr>
              <w:t>3.Ұжымда барлығына орын бар</w:t>
            </w:r>
          </w:p>
          <w:p w14:paraId="2B968400" w14:textId="77777777" w:rsidR="00302568" w:rsidRPr="00A949C0" w:rsidRDefault="00302568" w:rsidP="006D4CBA">
            <w:pPr>
              <w:tabs>
                <w:tab w:val="left" w:pos="142"/>
              </w:tabs>
              <w:ind w:right="-13"/>
              <w:rPr>
                <w:sz w:val="28"/>
                <w:szCs w:val="28"/>
                <w:lang w:val="ru-RU"/>
              </w:rPr>
            </w:pPr>
            <w:r w:rsidRPr="00A949C0">
              <w:rPr>
                <w:sz w:val="28"/>
                <w:szCs w:val="28"/>
                <w:lang w:val="ru-RU"/>
              </w:rPr>
              <w:t>4. Көпірлерді орнату: біз біріккенде үлкен күшпіз</w:t>
            </w:r>
          </w:p>
        </w:tc>
        <w:tc>
          <w:tcPr>
            <w:tcW w:w="2835" w:type="dxa"/>
            <w:tcBorders>
              <w:top w:val="nil"/>
              <w:left w:val="outset" w:sz="6" w:space="0" w:color="auto"/>
              <w:bottom w:val="outset" w:sz="6" w:space="0" w:color="auto"/>
              <w:right w:val="outset" w:sz="6" w:space="0" w:color="auto"/>
            </w:tcBorders>
          </w:tcPr>
          <w:p w14:paraId="4852B32A" w14:textId="77777777" w:rsidR="00302568" w:rsidRPr="00A949C0" w:rsidRDefault="00302568" w:rsidP="006D4CBA">
            <w:pPr>
              <w:tabs>
                <w:tab w:val="left" w:pos="142"/>
              </w:tabs>
              <w:ind w:right="-13"/>
              <w:rPr>
                <w:sz w:val="28"/>
                <w:szCs w:val="28"/>
                <w:lang w:val="ru-RU"/>
              </w:rPr>
            </w:pPr>
            <w:r w:rsidRPr="00A949C0">
              <w:rPr>
                <w:sz w:val="28"/>
                <w:szCs w:val="28"/>
                <w:lang w:val="ru-RU"/>
              </w:rPr>
              <w:t>Қарым-қатынас дағдылары, тыңдау, жанашырлық, ұжымдық пікір негізінде жалпы шешімдер қабылдауға қатысу, ынтымақтастық дағдылары.</w:t>
            </w:r>
          </w:p>
          <w:p w14:paraId="27B030D2" w14:textId="224DB932" w:rsidR="00302568" w:rsidRPr="00A949C0" w:rsidRDefault="00302568" w:rsidP="006D4CBA">
            <w:pPr>
              <w:tabs>
                <w:tab w:val="left" w:pos="142"/>
              </w:tabs>
              <w:ind w:right="-13"/>
              <w:rPr>
                <w:sz w:val="28"/>
                <w:szCs w:val="28"/>
                <w:lang w:val="ru-RU"/>
              </w:rPr>
            </w:pPr>
            <w:r w:rsidRPr="00A949C0">
              <w:rPr>
                <w:sz w:val="28"/>
                <w:szCs w:val="28"/>
                <w:lang w:val="ru-RU"/>
              </w:rPr>
              <w:t>Әр адамның бірегейлігін түсіну</w:t>
            </w:r>
          </w:p>
        </w:tc>
      </w:tr>
      <w:tr w:rsidR="00302568" w:rsidRPr="00A949C0" w14:paraId="17DFBAB8" w14:textId="77777777" w:rsidTr="00A51C57">
        <w:tc>
          <w:tcPr>
            <w:tcW w:w="993" w:type="dxa"/>
            <w:tcBorders>
              <w:top w:val="nil"/>
              <w:left w:val="outset" w:sz="6" w:space="0" w:color="auto"/>
              <w:bottom w:val="outset" w:sz="6" w:space="0" w:color="auto"/>
              <w:right w:val="outset" w:sz="6" w:space="0" w:color="auto"/>
            </w:tcBorders>
          </w:tcPr>
          <w:p w14:paraId="16B0B09E" w14:textId="5BDCBAB6" w:rsidR="00302568" w:rsidRPr="00A949C0" w:rsidRDefault="00302568" w:rsidP="006D4CBA">
            <w:pPr>
              <w:tabs>
                <w:tab w:val="left" w:pos="142"/>
              </w:tabs>
              <w:ind w:right="-13"/>
              <w:rPr>
                <w:sz w:val="28"/>
                <w:szCs w:val="28"/>
                <w:lang w:val="ru-RU"/>
              </w:rPr>
            </w:pPr>
            <w:r w:rsidRPr="00A949C0">
              <w:rPr>
                <w:sz w:val="28"/>
                <w:szCs w:val="28"/>
                <w:lang w:val="ru-RU"/>
              </w:rPr>
              <w:t xml:space="preserve">9 </w:t>
            </w:r>
            <w:r w:rsidR="0012482E" w:rsidRPr="00A949C0">
              <w:rPr>
                <w:sz w:val="28"/>
                <w:szCs w:val="28"/>
                <w:lang w:val="ru-RU"/>
              </w:rPr>
              <w:t>-</w:t>
            </w:r>
            <w:r w:rsidRPr="00A949C0">
              <w:rPr>
                <w:sz w:val="28"/>
                <w:szCs w:val="28"/>
                <w:lang w:val="ru-RU"/>
              </w:rPr>
              <w:t>сынып</w:t>
            </w:r>
          </w:p>
        </w:tc>
        <w:tc>
          <w:tcPr>
            <w:tcW w:w="1417" w:type="dxa"/>
            <w:tcBorders>
              <w:top w:val="nil"/>
              <w:left w:val="outset" w:sz="6" w:space="0" w:color="auto"/>
              <w:bottom w:val="outset" w:sz="6" w:space="0" w:color="auto"/>
              <w:right w:val="outset" w:sz="6" w:space="0" w:color="auto"/>
            </w:tcBorders>
          </w:tcPr>
          <w:p w14:paraId="13745CDE" w14:textId="77777777" w:rsidR="00302568" w:rsidRPr="00A949C0" w:rsidRDefault="00302568" w:rsidP="006D4CBA">
            <w:pPr>
              <w:tabs>
                <w:tab w:val="left" w:pos="142"/>
              </w:tabs>
              <w:ind w:right="-13"/>
              <w:rPr>
                <w:sz w:val="28"/>
                <w:szCs w:val="28"/>
                <w:lang w:val="ru-RU"/>
              </w:rPr>
            </w:pPr>
            <w:r w:rsidRPr="00A949C0">
              <w:rPr>
                <w:sz w:val="28"/>
                <w:szCs w:val="28"/>
                <w:lang w:val="ru-RU"/>
              </w:rPr>
              <w:t>Өміршеңдік ресурстары</w:t>
            </w:r>
          </w:p>
        </w:tc>
        <w:tc>
          <w:tcPr>
            <w:tcW w:w="1843" w:type="dxa"/>
            <w:tcBorders>
              <w:top w:val="nil"/>
              <w:left w:val="outset" w:sz="6" w:space="0" w:color="auto"/>
              <w:bottom w:val="outset" w:sz="6" w:space="0" w:color="auto"/>
              <w:right w:val="outset" w:sz="6" w:space="0" w:color="auto"/>
            </w:tcBorders>
          </w:tcPr>
          <w:p w14:paraId="721B5E5A" w14:textId="77777777" w:rsidR="00302568" w:rsidRPr="00A949C0" w:rsidRDefault="00302568" w:rsidP="006D4CBA">
            <w:pPr>
              <w:tabs>
                <w:tab w:val="left" w:pos="142"/>
              </w:tabs>
              <w:ind w:right="-13"/>
              <w:rPr>
                <w:sz w:val="28"/>
                <w:szCs w:val="28"/>
                <w:lang w:val="ru-RU"/>
              </w:rPr>
            </w:pPr>
            <w:r w:rsidRPr="00A949C0">
              <w:rPr>
                <w:sz w:val="28"/>
                <w:szCs w:val="28"/>
                <w:lang w:val="ru-RU"/>
              </w:rPr>
              <w:t>Тренингілік жаттығулар, сұхбат, шығармашылық міндеттер, жобалық қызмет</w:t>
            </w:r>
          </w:p>
        </w:tc>
        <w:tc>
          <w:tcPr>
            <w:tcW w:w="2835" w:type="dxa"/>
            <w:tcBorders>
              <w:top w:val="nil"/>
              <w:left w:val="outset" w:sz="6" w:space="0" w:color="auto"/>
              <w:bottom w:val="outset" w:sz="6" w:space="0" w:color="auto"/>
              <w:right w:val="outset" w:sz="6" w:space="0" w:color="auto"/>
            </w:tcBorders>
          </w:tcPr>
          <w:p w14:paraId="1EFF9B42" w14:textId="2F7DB9D0" w:rsidR="00302568" w:rsidRPr="00A949C0" w:rsidRDefault="00302568" w:rsidP="006D4CBA">
            <w:pPr>
              <w:shd w:val="clear" w:color="auto" w:fill="FFFFFF"/>
              <w:tabs>
                <w:tab w:val="left" w:pos="142"/>
              </w:tabs>
              <w:ind w:right="-13"/>
              <w:jc w:val="both"/>
              <w:rPr>
                <w:sz w:val="28"/>
                <w:szCs w:val="28"/>
                <w:lang w:val="ru-RU"/>
              </w:rPr>
            </w:pPr>
            <w:r w:rsidRPr="00A949C0">
              <w:rPr>
                <w:sz w:val="28"/>
                <w:szCs w:val="28"/>
                <w:lang w:val="ru-RU"/>
              </w:rPr>
              <w:t>1. Позитивті ойлау-өміршеңдіктің көзі</w:t>
            </w:r>
          </w:p>
          <w:p w14:paraId="4EF3F07E" w14:textId="054E1A09" w:rsidR="00302568" w:rsidRPr="00A949C0" w:rsidRDefault="00302568" w:rsidP="006D4CBA">
            <w:pPr>
              <w:shd w:val="clear" w:color="auto" w:fill="FFFFFF"/>
              <w:tabs>
                <w:tab w:val="left" w:pos="142"/>
              </w:tabs>
              <w:ind w:right="-13"/>
              <w:jc w:val="both"/>
              <w:rPr>
                <w:sz w:val="28"/>
                <w:szCs w:val="28"/>
                <w:lang w:val="ru-RU"/>
              </w:rPr>
            </w:pPr>
            <w:r w:rsidRPr="00A949C0">
              <w:rPr>
                <w:sz w:val="28"/>
                <w:szCs w:val="28"/>
                <w:lang w:val="ru-RU"/>
              </w:rPr>
              <w:t xml:space="preserve">2. Қоршаған орта және өміршеңдікті дамыту </w:t>
            </w:r>
          </w:p>
          <w:p w14:paraId="7F5DF07B" w14:textId="20498AF6" w:rsidR="00302568" w:rsidRPr="00A949C0" w:rsidRDefault="00302568" w:rsidP="006D4CBA">
            <w:pPr>
              <w:shd w:val="clear" w:color="auto" w:fill="FFFFFF"/>
              <w:tabs>
                <w:tab w:val="left" w:pos="142"/>
              </w:tabs>
              <w:ind w:right="-13"/>
              <w:jc w:val="both"/>
              <w:rPr>
                <w:sz w:val="28"/>
                <w:szCs w:val="28"/>
                <w:lang w:val="ru-RU"/>
              </w:rPr>
            </w:pPr>
            <w:r w:rsidRPr="00A949C0">
              <w:rPr>
                <w:sz w:val="28"/>
                <w:szCs w:val="28"/>
                <w:lang w:val="ru-RU"/>
              </w:rPr>
              <w:t>3. Өміршеңдік шығармашылықта туады</w:t>
            </w:r>
          </w:p>
          <w:p w14:paraId="51DF8F4D" w14:textId="7114E94A" w:rsidR="00302568" w:rsidRPr="00A949C0" w:rsidRDefault="00302568" w:rsidP="006D4CBA">
            <w:pPr>
              <w:tabs>
                <w:tab w:val="left" w:pos="142"/>
              </w:tabs>
              <w:ind w:right="-13"/>
              <w:rPr>
                <w:sz w:val="28"/>
                <w:szCs w:val="28"/>
                <w:lang w:val="ru-RU"/>
              </w:rPr>
            </w:pPr>
            <w:r w:rsidRPr="00A949C0">
              <w:rPr>
                <w:sz w:val="28"/>
                <w:szCs w:val="28"/>
                <w:lang w:val="ru-RU"/>
              </w:rPr>
              <w:t>4. Өзі</w:t>
            </w:r>
            <w:r w:rsidR="0060140E" w:rsidRPr="00A949C0">
              <w:rPr>
                <w:sz w:val="28"/>
                <w:szCs w:val="28"/>
                <w:lang w:val="ru-RU"/>
              </w:rPr>
              <w:t>ң</w:t>
            </w:r>
            <w:r w:rsidRPr="00A949C0">
              <w:rPr>
                <w:sz w:val="28"/>
                <w:szCs w:val="28"/>
                <w:lang w:val="ru-RU"/>
              </w:rPr>
              <w:t>е сену</w:t>
            </w:r>
          </w:p>
        </w:tc>
        <w:tc>
          <w:tcPr>
            <w:tcW w:w="2835" w:type="dxa"/>
            <w:tcBorders>
              <w:top w:val="nil"/>
              <w:left w:val="outset" w:sz="6" w:space="0" w:color="auto"/>
              <w:bottom w:val="outset" w:sz="6" w:space="0" w:color="auto"/>
              <w:right w:val="outset" w:sz="6" w:space="0" w:color="auto"/>
            </w:tcBorders>
          </w:tcPr>
          <w:p w14:paraId="0889571D" w14:textId="1AC6831D" w:rsidR="00302568" w:rsidRPr="00A949C0" w:rsidRDefault="00302568" w:rsidP="006D4CBA">
            <w:pPr>
              <w:tabs>
                <w:tab w:val="left" w:pos="142"/>
              </w:tabs>
              <w:ind w:right="-13"/>
              <w:rPr>
                <w:sz w:val="28"/>
                <w:szCs w:val="28"/>
                <w:lang w:val="ru-RU"/>
              </w:rPr>
            </w:pPr>
            <w:r w:rsidRPr="00A949C0">
              <w:rPr>
                <w:sz w:val="28"/>
                <w:szCs w:val="28"/>
                <w:lang w:val="ru-RU"/>
              </w:rPr>
              <w:t>Креативті ойлау, шындықты, шынайы өмірді шығармашылық тұрғыдан түсіну, өзін-өзі талдау қабілеті, қиын өмірлік жағдайларда әрекет етуге дайын болу</w:t>
            </w:r>
          </w:p>
        </w:tc>
      </w:tr>
      <w:tr w:rsidR="00302568" w:rsidRPr="00A949C0" w14:paraId="12ACBA54" w14:textId="77777777" w:rsidTr="00A51C57">
        <w:tc>
          <w:tcPr>
            <w:tcW w:w="993" w:type="dxa"/>
            <w:tcBorders>
              <w:top w:val="nil"/>
              <w:left w:val="outset" w:sz="6" w:space="0" w:color="auto"/>
              <w:bottom w:val="outset" w:sz="6" w:space="0" w:color="auto"/>
              <w:right w:val="outset" w:sz="6" w:space="0" w:color="auto"/>
            </w:tcBorders>
          </w:tcPr>
          <w:p w14:paraId="7D0AEDBF" w14:textId="39C92329" w:rsidR="00302568" w:rsidRPr="00A949C0" w:rsidRDefault="00302568" w:rsidP="006D4CBA">
            <w:pPr>
              <w:tabs>
                <w:tab w:val="left" w:pos="142"/>
              </w:tabs>
              <w:ind w:right="-13"/>
              <w:rPr>
                <w:sz w:val="28"/>
                <w:szCs w:val="28"/>
                <w:lang w:val="ru-RU"/>
              </w:rPr>
            </w:pPr>
            <w:r w:rsidRPr="00A949C0">
              <w:rPr>
                <w:sz w:val="28"/>
                <w:szCs w:val="28"/>
                <w:lang w:val="ru-RU"/>
              </w:rPr>
              <w:t>10</w:t>
            </w:r>
            <w:r w:rsidR="00905C61" w:rsidRPr="00A949C0">
              <w:rPr>
                <w:sz w:val="28"/>
                <w:szCs w:val="28"/>
                <w:lang w:val="ru-RU"/>
              </w:rPr>
              <w:t>-</w:t>
            </w:r>
            <w:r w:rsidRPr="00A949C0">
              <w:rPr>
                <w:sz w:val="28"/>
                <w:szCs w:val="28"/>
                <w:lang w:val="ru-RU"/>
              </w:rPr>
              <w:t xml:space="preserve"> сынып/1-курс</w:t>
            </w:r>
          </w:p>
        </w:tc>
        <w:tc>
          <w:tcPr>
            <w:tcW w:w="1417" w:type="dxa"/>
            <w:tcBorders>
              <w:top w:val="nil"/>
              <w:left w:val="outset" w:sz="6" w:space="0" w:color="auto"/>
              <w:bottom w:val="outset" w:sz="6" w:space="0" w:color="auto"/>
              <w:right w:val="outset" w:sz="6" w:space="0" w:color="auto"/>
            </w:tcBorders>
          </w:tcPr>
          <w:p w14:paraId="274FAE7A" w14:textId="77777777" w:rsidR="00302568" w:rsidRPr="00A949C0" w:rsidRDefault="00302568" w:rsidP="006D4CBA">
            <w:pPr>
              <w:tabs>
                <w:tab w:val="left" w:pos="142"/>
              </w:tabs>
              <w:ind w:right="-13"/>
              <w:rPr>
                <w:sz w:val="28"/>
                <w:szCs w:val="28"/>
                <w:lang w:val="ru-RU"/>
              </w:rPr>
            </w:pPr>
            <w:r w:rsidRPr="00A949C0">
              <w:rPr>
                <w:sz w:val="28"/>
                <w:szCs w:val="28"/>
                <w:lang w:val="ru-RU"/>
              </w:rPr>
              <w:t>Шабыттандыратын көшбасшы</w:t>
            </w:r>
          </w:p>
        </w:tc>
        <w:tc>
          <w:tcPr>
            <w:tcW w:w="1843" w:type="dxa"/>
            <w:tcBorders>
              <w:top w:val="nil"/>
              <w:left w:val="outset" w:sz="6" w:space="0" w:color="auto"/>
              <w:bottom w:val="outset" w:sz="6" w:space="0" w:color="auto"/>
              <w:right w:val="outset" w:sz="6" w:space="0" w:color="auto"/>
            </w:tcBorders>
          </w:tcPr>
          <w:p w14:paraId="36E53BFD" w14:textId="77777777" w:rsidR="00302568" w:rsidRPr="00A949C0" w:rsidRDefault="00302568" w:rsidP="006D4CBA">
            <w:pPr>
              <w:tabs>
                <w:tab w:val="left" w:pos="142"/>
              </w:tabs>
              <w:ind w:right="-13"/>
              <w:rPr>
                <w:sz w:val="28"/>
                <w:szCs w:val="28"/>
                <w:lang w:val="ru-RU"/>
              </w:rPr>
            </w:pPr>
            <w:r w:rsidRPr="00A949C0">
              <w:rPr>
                <w:sz w:val="28"/>
                <w:szCs w:val="28"/>
                <w:lang w:val="ru-RU"/>
              </w:rPr>
              <w:t>Тренингілік жаттығулар, кейс-стади, шығармашылық тапсырмалар, шағын топтардағы жұмыс</w:t>
            </w:r>
            <w:r w:rsidRPr="00A949C0">
              <w:rPr>
                <w:sz w:val="28"/>
                <w:szCs w:val="28"/>
                <w:lang w:val="kk-KZ"/>
              </w:rPr>
              <w:t>,</w:t>
            </w:r>
            <w:r w:rsidRPr="00A949C0">
              <w:rPr>
                <w:sz w:val="28"/>
                <w:szCs w:val="28"/>
                <w:lang w:val="ru-RU"/>
              </w:rPr>
              <w:t xml:space="preserve"> жобалық қызмет</w:t>
            </w:r>
            <w:r w:rsidRPr="00A949C0">
              <w:rPr>
                <w:sz w:val="28"/>
                <w:szCs w:val="28"/>
                <w:lang w:val="ru-RU"/>
              </w:rPr>
              <w:tab/>
            </w:r>
          </w:p>
        </w:tc>
        <w:tc>
          <w:tcPr>
            <w:tcW w:w="2835" w:type="dxa"/>
            <w:tcBorders>
              <w:top w:val="nil"/>
              <w:left w:val="outset" w:sz="6" w:space="0" w:color="auto"/>
              <w:bottom w:val="outset" w:sz="6" w:space="0" w:color="auto"/>
              <w:right w:val="outset" w:sz="6" w:space="0" w:color="auto"/>
            </w:tcBorders>
          </w:tcPr>
          <w:p w14:paraId="133B1F32" w14:textId="4064C1FB" w:rsidR="00302568" w:rsidRPr="00A949C0" w:rsidRDefault="00302568" w:rsidP="006D4CBA">
            <w:pPr>
              <w:tabs>
                <w:tab w:val="left" w:pos="142"/>
              </w:tabs>
              <w:ind w:right="-13"/>
              <w:rPr>
                <w:sz w:val="28"/>
                <w:szCs w:val="28"/>
                <w:lang w:val="kk-KZ"/>
              </w:rPr>
            </w:pPr>
            <w:r w:rsidRPr="00A949C0">
              <w:rPr>
                <w:sz w:val="28"/>
                <w:szCs w:val="28"/>
                <w:lang w:val="ru-RU"/>
              </w:rPr>
              <w:t>1. Көшбасшы деген кім?</w:t>
            </w:r>
            <w:r w:rsidRPr="00A949C0">
              <w:rPr>
                <w:sz w:val="28"/>
                <w:szCs w:val="28"/>
                <w:lang w:val="kk-KZ"/>
              </w:rPr>
              <w:t xml:space="preserve"> </w:t>
            </w:r>
          </w:p>
          <w:p w14:paraId="5E28832D" w14:textId="74728004" w:rsidR="00302568" w:rsidRPr="00A949C0" w:rsidRDefault="00302568" w:rsidP="006D4CBA">
            <w:pPr>
              <w:tabs>
                <w:tab w:val="left" w:pos="142"/>
              </w:tabs>
              <w:ind w:right="-13"/>
              <w:rPr>
                <w:sz w:val="28"/>
                <w:szCs w:val="28"/>
                <w:lang w:val="kk-KZ"/>
              </w:rPr>
            </w:pPr>
            <w:r w:rsidRPr="00A949C0">
              <w:rPr>
                <w:sz w:val="28"/>
                <w:szCs w:val="28"/>
                <w:lang w:val="kk-KZ"/>
              </w:rPr>
              <w:t>2. Көшбасшылық көшбасшының жеке қасиеттерінен басталады</w:t>
            </w:r>
            <w:r w:rsidRPr="00A949C0">
              <w:rPr>
                <w:i/>
                <w:iCs/>
                <w:sz w:val="28"/>
                <w:szCs w:val="28"/>
                <w:lang w:val="kk-KZ"/>
              </w:rPr>
              <w:t xml:space="preserve"> </w:t>
            </w:r>
          </w:p>
          <w:p w14:paraId="533D3029" w14:textId="77777777" w:rsidR="00302568" w:rsidRPr="00A949C0" w:rsidRDefault="00302568" w:rsidP="006D4CBA">
            <w:pPr>
              <w:tabs>
                <w:tab w:val="left" w:pos="142"/>
              </w:tabs>
              <w:ind w:right="-13"/>
              <w:rPr>
                <w:sz w:val="28"/>
                <w:szCs w:val="28"/>
                <w:lang w:val="kk-KZ"/>
              </w:rPr>
            </w:pPr>
            <w:r w:rsidRPr="00A949C0">
              <w:rPr>
                <w:sz w:val="28"/>
                <w:szCs w:val="28"/>
                <w:lang w:val="kk-KZ"/>
              </w:rPr>
              <w:t xml:space="preserve">3. Команда әр қатысушыдан бастау алады» </w:t>
            </w:r>
          </w:p>
          <w:p w14:paraId="6D6D746D" w14:textId="67A5FE61" w:rsidR="00302568" w:rsidRPr="00A949C0" w:rsidRDefault="00302568" w:rsidP="006D4CBA">
            <w:pPr>
              <w:tabs>
                <w:tab w:val="left" w:pos="142"/>
              </w:tabs>
              <w:ind w:right="-13"/>
              <w:rPr>
                <w:sz w:val="28"/>
                <w:szCs w:val="28"/>
                <w:lang w:val="kk-KZ"/>
              </w:rPr>
            </w:pPr>
            <w:r w:rsidRPr="00A949C0">
              <w:rPr>
                <w:sz w:val="28"/>
                <w:szCs w:val="28"/>
                <w:lang w:val="kk-KZ"/>
              </w:rPr>
              <w:t>4. Өзін-өзі тәрбиелеу және өмірлік мақсаттарға жету</w:t>
            </w:r>
          </w:p>
        </w:tc>
        <w:tc>
          <w:tcPr>
            <w:tcW w:w="2835" w:type="dxa"/>
            <w:tcBorders>
              <w:top w:val="nil"/>
              <w:left w:val="outset" w:sz="6" w:space="0" w:color="auto"/>
              <w:bottom w:val="outset" w:sz="6" w:space="0" w:color="auto"/>
              <w:right w:val="outset" w:sz="6" w:space="0" w:color="auto"/>
            </w:tcBorders>
          </w:tcPr>
          <w:p w14:paraId="1B186A24" w14:textId="4CA0C21B" w:rsidR="00302568" w:rsidRPr="00A949C0" w:rsidRDefault="00302568" w:rsidP="006D4CBA">
            <w:pPr>
              <w:tabs>
                <w:tab w:val="left" w:pos="142"/>
              </w:tabs>
              <w:ind w:right="-13"/>
              <w:rPr>
                <w:sz w:val="28"/>
                <w:szCs w:val="28"/>
                <w:lang w:val="kk-KZ"/>
              </w:rPr>
            </w:pPr>
            <w:r w:rsidRPr="00A949C0">
              <w:rPr>
                <w:sz w:val="28"/>
                <w:szCs w:val="28"/>
                <w:lang w:val="kk-KZ"/>
              </w:rPr>
              <w:t>Көшбасшылық қасиеттер, өзара әрекеттесу, қарым-қатынас дағдылары, өзін-өзі тәрбиелеу, өзін-өзі көрсету дағдылары</w:t>
            </w:r>
          </w:p>
        </w:tc>
      </w:tr>
      <w:tr w:rsidR="00302568" w:rsidRPr="00A949C0" w14:paraId="189259C5" w14:textId="77777777" w:rsidTr="00A51C57">
        <w:trPr>
          <w:trHeight w:val="3800"/>
        </w:trPr>
        <w:tc>
          <w:tcPr>
            <w:tcW w:w="993" w:type="dxa"/>
            <w:tcBorders>
              <w:top w:val="outset" w:sz="6" w:space="0" w:color="auto"/>
              <w:left w:val="outset" w:sz="6" w:space="0" w:color="auto"/>
              <w:bottom w:val="single" w:sz="4" w:space="0" w:color="auto"/>
              <w:right w:val="outset" w:sz="6" w:space="0" w:color="auto"/>
            </w:tcBorders>
          </w:tcPr>
          <w:p w14:paraId="0774D46D" w14:textId="7456A0AD" w:rsidR="00302568" w:rsidRPr="00A949C0" w:rsidRDefault="00302568" w:rsidP="006D4CBA">
            <w:pPr>
              <w:tabs>
                <w:tab w:val="left" w:pos="142"/>
              </w:tabs>
              <w:ind w:right="-13"/>
              <w:rPr>
                <w:sz w:val="28"/>
                <w:szCs w:val="28"/>
                <w:lang w:val="ru-RU"/>
              </w:rPr>
            </w:pPr>
            <w:r w:rsidRPr="00A949C0">
              <w:rPr>
                <w:sz w:val="28"/>
                <w:szCs w:val="28"/>
                <w:lang w:val="ru-RU"/>
              </w:rPr>
              <w:lastRenderedPageBreak/>
              <w:t>11</w:t>
            </w:r>
            <w:r w:rsidR="00905C61" w:rsidRPr="00A949C0">
              <w:rPr>
                <w:sz w:val="28"/>
                <w:szCs w:val="28"/>
                <w:lang w:val="ru-RU"/>
              </w:rPr>
              <w:t>-</w:t>
            </w:r>
            <w:r w:rsidRPr="00A949C0">
              <w:rPr>
                <w:sz w:val="28"/>
                <w:szCs w:val="28"/>
                <w:lang w:val="ru-RU"/>
              </w:rPr>
              <w:t xml:space="preserve"> сынып/2-курс</w:t>
            </w:r>
          </w:p>
        </w:tc>
        <w:tc>
          <w:tcPr>
            <w:tcW w:w="1417" w:type="dxa"/>
            <w:tcBorders>
              <w:top w:val="outset" w:sz="6" w:space="0" w:color="auto"/>
              <w:left w:val="outset" w:sz="6" w:space="0" w:color="auto"/>
              <w:bottom w:val="single" w:sz="4" w:space="0" w:color="auto"/>
              <w:right w:val="outset" w:sz="6" w:space="0" w:color="auto"/>
            </w:tcBorders>
          </w:tcPr>
          <w:p w14:paraId="28061E02" w14:textId="77777777" w:rsidR="00302568" w:rsidRPr="00A949C0" w:rsidRDefault="00302568" w:rsidP="006D4CBA">
            <w:pPr>
              <w:tabs>
                <w:tab w:val="left" w:pos="142"/>
              </w:tabs>
              <w:ind w:right="-13"/>
              <w:rPr>
                <w:sz w:val="28"/>
                <w:szCs w:val="28"/>
                <w:lang w:val="ru-RU"/>
              </w:rPr>
            </w:pPr>
            <w:r w:rsidRPr="00A949C0">
              <w:rPr>
                <w:sz w:val="28"/>
                <w:szCs w:val="28"/>
                <w:lang w:val="ru-RU"/>
              </w:rPr>
              <w:t>Өзіме де, өзгелер үшін де жауаптымын!</w:t>
            </w:r>
          </w:p>
        </w:tc>
        <w:tc>
          <w:tcPr>
            <w:tcW w:w="1843" w:type="dxa"/>
            <w:tcBorders>
              <w:top w:val="outset" w:sz="6" w:space="0" w:color="auto"/>
              <w:left w:val="outset" w:sz="6" w:space="0" w:color="auto"/>
              <w:bottom w:val="single" w:sz="4" w:space="0" w:color="auto"/>
              <w:right w:val="outset" w:sz="6" w:space="0" w:color="auto"/>
            </w:tcBorders>
          </w:tcPr>
          <w:p w14:paraId="0DBA065A" w14:textId="487FFFD0" w:rsidR="00302568" w:rsidRPr="00A949C0" w:rsidRDefault="00302568" w:rsidP="006D4CBA">
            <w:pPr>
              <w:tabs>
                <w:tab w:val="left" w:pos="142"/>
              </w:tabs>
              <w:ind w:right="-13"/>
              <w:rPr>
                <w:sz w:val="28"/>
                <w:szCs w:val="28"/>
                <w:lang w:val="kk-KZ"/>
              </w:rPr>
            </w:pPr>
            <w:r w:rsidRPr="00A949C0">
              <w:rPr>
                <w:sz w:val="28"/>
                <w:szCs w:val="28"/>
                <w:lang w:val="ru-RU"/>
              </w:rPr>
              <w:t>Тренингілік жаттығулар, ми шабуыл</w:t>
            </w:r>
            <w:r w:rsidRPr="00A949C0">
              <w:rPr>
                <w:sz w:val="28"/>
                <w:szCs w:val="28"/>
                <w:lang w:val="kk-KZ"/>
              </w:rPr>
              <w:t>ы</w:t>
            </w:r>
            <w:r w:rsidRPr="00A949C0">
              <w:rPr>
                <w:sz w:val="28"/>
                <w:szCs w:val="28"/>
                <w:lang w:val="ru-RU"/>
              </w:rPr>
              <w:t>, пікірталас, дөңгелек үстел, шығармашылық тапсыр</w:t>
            </w:r>
            <w:r w:rsidR="00673811">
              <w:rPr>
                <w:sz w:val="28"/>
                <w:szCs w:val="28"/>
                <w:lang w:val="ru-RU"/>
              </w:rPr>
              <w:t>-</w:t>
            </w:r>
            <w:r w:rsidRPr="00A949C0">
              <w:rPr>
                <w:sz w:val="28"/>
                <w:szCs w:val="28"/>
                <w:lang w:val="ru-RU"/>
              </w:rPr>
              <w:t xml:space="preserve">малар, </w:t>
            </w:r>
            <w:r w:rsidR="005411C9" w:rsidRPr="00A949C0">
              <w:rPr>
                <w:sz w:val="28"/>
                <w:szCs w:val="28"/>
                <w:lang w:val="ru-RU"/>
              </w:rPr>
              <w:t xml:space="preserve">топтық жұмыс, </w:t>
            </w:r>
            <w:r w:rsidRPr="00A949C0">
              <w:rPr>
                <w:sz w:val="28"/>
                <w:szCs w:val="28"/>
                <w:lang w:val="ru-RU"/>
              </w:rPr>
              <w:t xml:space="preserve">жобалық </w:t>
            </w:r>
            <w:r w:rsidRPr="00A949C0">
              <w:rPr>
                <w:sz w:val="28"/>
                <w:szCs w:val="28"/>
                <w:lang w:val="kk-KZ"/>
              </w:rPr>
              <w:t>қызмет</w:t>
            </w:r>
          </w:p>
        </w:tc>
        <w:tc>
          <w:tcPr>
            <w:tcW w:w="2835" w:type="dxa"/>
            <w:tcBorders>
              <w:top w:val="outset" w:sz="6" w:space="0" w:color="auto"/>
              <w:left w:val="outset" w:sz="6" w:space="0" w:color="auto"/>
              <w:bottom w:val="single" w:sz="4" w:space="0" w:color="auto"/>
              <w:right w:val="outset" w:sz="6" w:space="0" w:color="auto"/>
            </w:tcBorders>
          </w:tcPr>
          <w:p w14:paraId="34925315" w14:textId="77777777" w:rsidR="00302568" w:rsidRPr="00A949C0" w:rsidRDefault="00302568" w:rsidP="006D4CBA">
            <w:pPr>
              <w:tabs>
                <w:tab w:val="left" w:pos="142"/>
              </w:tabs>
              <w:ind w:right="-13"/>
              <w:rPr>
                <w:sz w:val="28"/>
                <w:szCs w:val="28"/>
                <w:lang w:val="kk-KZ"/>
              </w:rPr>
            </w:pPr>
            <w:r w:rsidRPr="00A949C0">
              <w:rPr>
                <w:sz w:val="28"/>
                <w:szCs w:val="28"/>
                <w:lang w:val="kk-KZ"/>
              </w:rPr>
              <w:t>1.</w:t>
            </w:r>
            <w:r w:rsidRPr="00A949C0">
              <w:rPr>
                <w:sz w:val="28"/>
                <w:szCs w:val="28"/>
                <w:lang w:val="kk-KZ"/>
              </w:rPr>
              <w:tab/>
              <w:t>Ересек өмірге қадам</w:t>
            </w:r>
          </w:p>
          <w:p w14:paraId="6C8A22CB" w14:textId="29577E3A" w:rsidR="00302568" w:rsidRPr="00A949C0" w:rsidRDefault="00302568" w:rsidP="006D4CBA">
            <w:pPr>
              <w:tabs>
                <w:tab w:val="left" w:pos="142"/>
              </w:tabs>
              <w:ind w:right="-13"/>
              <w:rPr>
                <w:i/>
                <w:iCs/>
                <w:sz w:val="28"/>
                <w:szCs w:val="28"/>
                <w:lang w:val="kk-KZ"/>
              </w:rPr>
            </w:pPr>
            <w:r w:rsidRPr="00A949C0">
              <w:rPr>
                <w:sz w:val="28"/>
                <w:szCs w:val="28"/>
                <w:lang w:val="kk-KZ"/>
              </w:rPr>
              <w:t>2. Жауапкершілік – менің таңдауым</w:t>
            </w:r>
          </w:p>
          <w:p w14:paraId="0A65C19B" w14:textId="6A0ECE48" w:rsidR="00302568" w:rsidRPr="00A949C0" w:rsidRDefault="00302568" w:rsidP="006D4CBA">
            <w:pPr>
              <w:tabs>
                <w:tab w:val="left" w:pos="142"/>
              </w:tabs>
              <w:ind w:right="-13"/>
              <w:rPr>
                <w:sz w:val="28"/>
                <w:szCs w:val="28"/>
                <w:lang w:val="kk-KZ"/>
              </w:rPr>
            </w:pPr>
            <w:r w:rsidRPr="00A949C0">
              <w:rPr>
                <w:sz w:val="28"/>
                <w:szCs w:val="28"/>
                <w:lang w:val="kk-KZ"/>
              </w:rPr>
              <w:t xml:space="preserve">  3.</w:t>
            </w:r>
            <w:r w:rsidRPr="00A949C0">
              <w:rPr>
                <w:sz w:val="28"/>
                <w:szCs w:val="28"/>
                <w:lang w:val="kk-KZ"/>
              </w:rPr>
              <w:tab/>
              <w:t>Өзім үшін де, өзгелер үшін де жауаптымы</w:t>
            </w:r>
            <w:r w:rsidR="00905C61" w:rsidRPr="00A949C0">
              <w:rPr>
                <w:sz w:val="28"/>
                <w:szCs w:val="28"/>
                <w:lang w:val="kk-KZ"/>
              </w:rPr>
              <w:t>з</w:t>
            </w:r>
            <w:r w:rsidRPr="00A949C0">
              <w:rPr>
                <w:sz w:val="28"/>
                <w:szCs w:val="28"/>
                <w:lang w:val="kk-KZ"/>
              </w:rPr>
              <w:t>!</w:t>
            </w:r>
          </w:p>
          <w:p w14:paraId="7CC11486" w14:textId="77777777" w:rsidR="00302568" w:rsidRPr="00A949C0" w:rsidRDefault="00302568" w:rsidP="006D4CBA">
            <w:pPr>
              <w:tabs>
                <w:tab w:val="left" w:pos="142"/>
              </w:tabs>
              <w:ind w:right="-13"/>
              <w:rPr>
                <w:sz w:val="28"/>
                <w:szCs w:val="28"/>
                <w:lang w:val="kk-KZ"/>
              </w:rPr>
            </w:pPr>
            <w:r w:rsidRPr="00A949C0">
              <w:rPr>
                <w:sz w:val="28"/>
                <w:szCs w:val="28"/>
                <w:lang w:val="ru-RU"/>
              </w:rPr>
              <w:t>4.</w:t>
            </w:r>
            <w:r w:rsidRPr="00A949C0">
              <w:rPr>
                <w:sz w:val="28"/>
                <w:szCs w:val="28"/>
                <w:lang w:val="ru-RU"/>
              </w:rPr>
              <w:tab/>
              <w:t>Қоршаған әлемді ізгілікке толтырамыз!</w:t>
            </w:r>
          </w:p>
        </w:tc>
        <w:tc>
          <w:tcPr>
            <w:tcW w:w="2835" w:type="dxa"/>
            <w:tcBorders>
              <w:top w:val="outset" w:sz="6" w:space="0" w:color="auto"/>
              <w:left w:val="outset" w:sz="6" w:space="0" w:color="auto"/>
              <w:bottom w:val="single" w:sz="4" w:space="0" w:color="auto"/>
              <w:right w:val="outset" w:sz="6" w:space="0" w:color="auto"/>
            </w:tcBorders>
          </w:tcPr>
          <w:p w14:paraId="163D41E2" w14:textId="77777777" w:rsidR="00302568" w:rsidRPr="00A949C0" w:rsidRDefault="00302568" w:rsidP="006D4CBA">
            <w:pPr>
              <w:tabs>
                <w:tab w:val="left" w:pos="142"/>
              </w:tabs>
              <w:ind w:right="-13"/>
              <w:rPr>
                <w:sz w:val="28"/>
                <w:szCs w:val="28"/>
                <w:lang w:val="ru-RU"/>
              </w:rPr>
            </w:pPr>
            <w:r w:rsidRPr="00A949C0">
              <w:rPr>
                <w:sz w:val="28"/>
                <w:szCs w:val="28"/>
                <w:lang w:val="ru-RU"/>
              </w:rPr>
              <w:t xml:space="preserve">Өзін-өзі көрсету, </w:t>
            </w:r>
            <w:r w:rsidRPr="00A949C0">
              <w:rPr>
                <w:sz w:val="28"/>
                <w:szCs w:val="28"/>
                <w:lang w:val="kk-KZ"/>
              </w:rPr>
              <w:t>м</w:t>
            </w:r>
            <w:r w:rsidRPr="00A949C0">
              <w:rPr>
                <w:sz w:val="28"/>
                <w:szCs w:val="28"/>
                <w:lang w:val="ru-RU"/>
              </w:rPr>
              <w:t>едиация дағдылары;</w:t>
            </w:r>
          </w:p>
          <w:p w14:paraId="47152F7A" w14:textId="77777777" w:rsidR="00302568" w:rsidRPr="00A949C0" w:rsidRDefault="00302568" w:rsidP="006D4CBA">
            <w:pPr>
              <w:tabs>
                <w:tab w:val="left" w:pos="142"/>
              </w:tabs>
              <w:ind w:right="-13"/>
              <w:rPr>
                <w:sz w:val="28"/>
                <w:szCs w:val="28"/>
                <w:lang w:val="ru-RU"/>
              </w:rPr>
            </w:pPr>
            <w:r w:rsidRPr="00A949C0">
              <w:rPr>
                <w:sz w:val="28"/>
                <w:szCs w:val="28"/>
                <w:lang w:val="ru-RU"/>
              </w:rPr>
              <w:t xml:space="preserve">топта жұмыс істей білу, </w:t>
            </w:r>
          </w:p>
          <w:p w14:paraId="12CB33E3" w14:textId="4E436617" w:rsidR="00302568" w:rsidRPr="00A949C0" w:rsidRDefault="00302568" w:rsidP="006D4CBA">
            <w:pPr>
              <w:tabs>
                <w:tab w:val="left" w:pos="142"/>
              </w:tabs>
              <w:ind w:right="-13"/>
              <w:rPr>
                <w:sz w:val="28"/>
                <w:szCs w:val="28"/>
                <w:lang w:val="ru-RU"/>
              </w:rPr>
            </w:pPr>
            <w:r w:rsidRPr="00A949C0">
              <w:rPr>
                <w:sz w:val="28"/>
                <w:szCs w:val="28"/>
                <w:lang w:val="ru-RU"/>
              </w:rPr>
              <w:t>жауапкершілік, шығармашылық</w:t>
            </w:r>
          </w:p>
        </w:tc>
      </w:tr>
    </w:tbl>
    <w:p w14:paraId="418A86ED" w14:textId="77777777" w:rsidR="00302568" w:rsidRPr="00A949C0" w:rsidRDefault="00302568" w:rsidP="006D4CBA">
      <w:pPr>
        <w:spacing w:after="0" w:line="240" w:lineRule="auto"/>
        <w:ind w:right="-13" w:firstLine="709"/>
        <w:jc w:val="both"/>
        <w:rPr>
          <w:rFonts w:ascii="Times New Roman" w:hAnsi="Times New Roman"/>
          <w:sz w:val="28"/>
          <w:szCs w:val="28"/>
          <w:lang w:val="kk-KZ"/>
        </w:rPr>
      </w:pPr>
    </w:p>
    <w:p w14:paraId="7A66F9F3" w14:textId="60806575" w:rsidR="00302568" w:rsidRPr="00A949C0" w:rsidRDefault="00302568" w:rsidP="006D4CBA">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 xml:space="preserve">Ұсынылған тақырыптағы сабақтарды ұйымдастыруға деген көзқарастың ерекшелігі сабақта (сынып сағаттары форматында) арнайы дағдыларды дамыту және жобаның әр кезеңінде (сабақтан тыс) практикалық іс-шаралар арқылы әлеуметтік жобаны жүзеге асыру (салдары) болып табылады.  </w:t>
      </w:r>
    </w:p>
    <w:p w14:paraId="5B8FE6E5" w14:textId="2EEFA4E0" w:rsidR="00302568" w:rsidRPr="00A949C0" w:rsidRDefault="00FB3ED9" w:rsidP="006D4CBA">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1–10-сыныптар және колледждің 1–2 курстары үшін жобаның төртінші кезеңінде әр кезеңнің өзіне тән негізгі төрт сабағы қарастырылған.</w:t>
      </w:r>
      <w:r w:rsidRPr="00A949C0">
        <w:rPr>
          <w:rFonts w:ascii="Times New Roman" w:hAnsi="Times New Roman"/>
          <w:sz w:val="28"/>
          <w:szCs w:val="28"/>
          <w:lang w:val="kk-KZ"/>
        </w:rPr>
        <w:t xml:space="preserve"> </w:t>
      </w:r>
      <w:r w:rsidR="00302568" w:rsidRPr="00A949C0">
        <w:rPr>
          <w:rFonts w:ascii="Times New Roman" w:hAnsi="Times New Roman"/>
          <w:sz w:val="28"/>
          <w:szCs w:val="28"/>
        </w:rPr>
        <w:t>Сабақты шартты түрде ақпараттық-практикалық және жобалық деп екі</w:t>
      </w:r>
      <w:r w:rsidR="009B432B" w:rsidRPr="00A949C0">
        <w:rPr>
          <w:rFonts w:ascii="Times New Roman" w:hAnsi="Times New Roman"/>
          <w:sz w:val="28"/>
          <w:szCs w:val="28"/>
          <w:lang w:val="kk-KZ"/>
        </w:rPr>
        <w:t>ге</w:t>
      </w:r>
      <w:r w:rsidR="00302568" w:rsidRPr="00A949C0">
        <w:rPr>
          <w:rFonts w:ascii="Times New Roman" w:hAnsi="Times New Roman"/>
          <w:sz w:val="28"/>
          <w:szCs w:val="28"/>
        </w:rPr>
        <w:t xml:space="preserve"> бөлуге болады. </w:t>
      </w:r>
      <w:r w:rsidR="00302568" w:rsidRPr="00A949C0">
        <w:rPr>
          <w:rFonts w:ascii="Times New Roman" w:hAnsi="Times New Roman"/>
          <w:i/>
          <w:iCs/>
          <w:sz w:val="28"/>
          <w:szCs w:val="28"/>
        </w:rPr>
        <w:t>Ақпараттық-практикалық бөлім</w:t>
      </w:r>
      <w:r w:rsidR="00302568" w:rsidRPr="00A949C0">
        <w:rPr>
          <w:rFonts w:ascii="Times New Roman" w:hAnsi="Times New Roman"/>
          <w:sz w:val="28"/>
          <w:szCs w:val="28"/>
        </w:rPr>
        <w:t xml:space="preserve"> білім алушыларды жоба тақырыбы бойынша қажетті мәліметтермен таныстыруға және позитивті қарым-қатынастың практикалық дағдыларын пысықтауға, қақтығыстардың алдын алуға және шешуге, буллингке қарсы тұруға, сауатты шешуді талап ететін қарым-қатынас жағдайларын шығармашылық тұрғыдан түсінуге, талдауға арналған.</w:t>
      </w:r>
    </w:p>
    <w:p w14:paraId="3A99D6B4" w14:textId="0AB069DC" w:rsidR="00302568" w:rsidRPr="00A949C0" w:rsidRDefault="00302568" w:rsidP="006D4CBA">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Әр сабақтың негізгі компоненті –</w:t>
      </w:r>
      <w:r w:rsidR="00DF306E" w:rsidRPr="00A949C0">
        <w:rPr>
          <w:rFonts w:ascii="Times New Roman" w:hAnsi="Times New Roman"/>
          <w:sz w:val="28"/>
          <w:szCs w:val="28"/>
          <w:lang w:val="kk-KZ"/>
        </w:rPr>
        <w:t xml:space="preserve"> </w:t>
      </w:r>
      <w:r w:rsidRPr="00A949C0">
        <w:rPr>
          <w:rFonts w:ascii="Times New Roman" w:hAnsi="Times New Roman"/>
          <w:sz w:val="28"/>
          <w:szCs w:val="28"/>
        </w:rPr>
        <w:t xml:space="preserve">сабақтың құрылымына логикалық түрде енгізілген білім алушылардың </w:t>
      </w:r>
      <w:r w:rsidRPr="00A949C0">
        <w:rPr>
          <w:rFonts w:ascii="Times New Roman" w:hAnsi="Times New Roman"/>
          <w:i/>
          <w:iCs/>
          <w:sz w:val="28"/>
          <w:szCs w:val="28"/>
        </w:rPr>
        <w:t>жобалық қызметі</w:t>
      </w:r>
      <w:r w:rsidRPr="00A949C0">
        <w:rPr>
          <w:rFonts w:ascii="Times New Roman" w:hAnsi="Times New Roman"/>
          <w:sz w:val="28"/>
          <w:szCs w:val="28"/>
        </w:rPr>
        <w:t xml:space="preserve">. </w:t>
      </w:r>
      <w:r w:rsidR="00222F24" w:rsidRPr="00A949C0">
        <w:rPr>
          <w:rFonts w:ascii="Times New Roman" w:hAnsi="Times New Roman"/>
          <w:sz w:val="28"/>
          <w:szCs w:val="28"/>
          <w:lang w:val="kk-KZ"/>
        </w:rPr>
        <w:t>Б</w:t>
      </w:r>
      <w:r w:rsidRPr="00A949C0">
        <w:rPr>
          <w:rFonts w:ascii="Times New Roman" w:hAnsi="Times New Roman"/>
          <w:sz w:val="28"/>
          <w:szCs w:val="28"/>
        </w:rPr>
        <w:t>ұл оқушыларға рефлексия жасауға, сыныптастарымен қарым-қатынастағы оң өзгерістерді байқауға, ал мұғалімдерге әлеуметтік жобалау барысын оның мақсатқа жетудегі тиімділігі тұрғысынан бақылауға мүмкіндік береді.</w:t>
      </w:r>
    </w:p>
    <w:p w14:paraId="064AC85D" w14:textId="77777777" w:rsidR="00A12325" w:rsidRPr="00A949C0" w:rsidRDefault="00A12325" w:rsidP="006D4CBA">
      <w:pPr>
        <w:spacing w:after="0" w:line="240" w:lineRule="auto"/>
        <w:ind w:right="-13" w:firstLine="709"/>
        <w:jc w:val="both"/>
        <w:rPr>
          <w:rFonts w:ascii="Times New Roman" w:hAnsi="Times New Roman"/>
          <w:sz w:val="28"/>
          <w:szCs w:val="28"/>
        </w:rPr>
      </w:pPr>
    </w:p>
    <w:p w14:paraId="3ACE865E" w14:textId="77777777" w:rsidR="00302568" w:rsidRPr="00A949C0" w:rsidRDefault="00302568" w:rsidP="00C773AD">
      <w:pPr>
        <w:numPr>
          <w:ilvl w:val="0"/>
          <w:numId w:val="14"/>
        </w:numPr>
        <w:spacing w:before="120" w:after="0" w:line="240" w:lineRule="auto"/>
        <w:ind w:left="0" w:right="-11" w:firstLine="709"/>
        <w:jc w:val="center"/>
        <w:rPr>
          <w:rFonts w:ascii="Times New Roman" w:hAnsi="Times New Roman"/>
          <w:sz w:val="28"/>
          <w:szCs w:val="28"/>
        </w:rPr>
      </w:pPr>
      <w:r w:rsidRPr="00A949C0">
        <w:rPr>
          <w:rFonts w:ascii="Times New Roman" w:hAnsi="Times New Roman"/>
          <w:sz w:val="28"/>
          <w:szCs w:val="28"/>
          <w:lang w:val="kk-KZ"/>
        </w:rPr>
        <w:t>Ә</w:t>
      </w:r>
      <w:r w:rsidRPr="00A949C0">
        <w:rPr>
          <w:rFonts w:ascii="Times New Roman" w:hAnsi="Times New Roman"/>
          <w:sz w:val="28"/>
          <w:szCs w:val="28"/>
        </w:rPr>
        <w:t xml:space="preserve">леуметтік бағыттағы </w:t>
      </w:r>
      <w:r w:rsidRPr="00A949C0">
        <w:rPr>
          <w:rFonts w:ascii="Times New Roman" w:hAnsi="Times New Roman"/>
          <w:sz w:val="28"/>
          <w:szCs w:val="28"/>
          <w:lang w:val="kk-KZ"/>
        </w:rPr>
        <w:t>ж</w:t>
      </w:r>
      <w:r w:rsidRPr="00A949C0">
        <w:rPr>
          <w:rFonts w:ascii="Times New Roman" w:hAnsi="Times New Roman"/>
          <w:sz w:val="28"/>
          <w:szCs w:val="28"/>
        </w:rPr>
        <w:t>обалық қызметті ұйымдастырудың ерекшеліктері</w:t>
      </w:r>
    </w:p>
    <w:p w14:paraId="200588DC" w14:textId="695C3F7A" w:rsidR="00302568" w:rsidRPr="00A949C0" w:rsidRDefault="00302568" w:rsidP="006D4CBA">
      <w:pPr>
        <w:spacing w:after="0" w:line="240" w:lineRule="auto"/>
        <w:ind w:right="-13" w:firstLine="709"/>
        <w:jc w:val="both"/>
        <w:rPr>
          <w:rFonts w:ascii="Times New Roman" w:hAnsi="Times New Roman"/>
          <w:sz w:val="28"/>
          <w:szCs w:val="28"/>
        </w:rPr>
      </w:pPr>
      <w:r w:rsidRPr="00236B17">
        <w:rPr>
          <w:rFonts w:ascii="Times New Roman" w:hAnsi="Times New Roman"/>
          <w:iCs/>
          <w:sz w:val="28"/>
          <w:szCs w:val="28"/>
        </w:rPr>
        <w:t xml:space="preserve">Білім беру ұйымдарында балаларға қатысты буллингтің алдын алу бойынша </w:t>
      </w:r>
      <w:r w:rsidRPr="00236B17">
        <w:rPr>
          <w:rFonts w:ascii="Times New Roman" w:hAnsi="Times New Roman"/>
          <w:iCs/>
          <w:sz w:val="28"/>
          <w:szCs w:val="28"/>
          <w:lang w:val="kk-KZ"/>
        </w:rPr>
        <w:t>жүргізілетін</w:t>
      </w:r>
      <w:r w:rsidRPr="00236B17">
        <w:rPr>
          <w:rFonts w:ascii="Times New Roman" w:hAnsi="Times New Roman"/>
          <w:iCs/>
          <w:sz w:val="28"/>
          <w:szCs w:val="28"/>
        </w:rPr>
        <w:t xml:space="preserve"> әлеуметтік жоба</w:t>
      </w:r>
      <w:r w:rsidRPr="00236B17">
        <w:rPr>
          <w:rFonts w:ascii="Times New Roman" w:hAnsi="Times New Roman"/>
          <w:iCs/>
          <w:sz w:val="28"/>
          <w:szCs w:val="28"/>
          <w:lang w:val="kk-KZ"/>
        </w:rPr>
        <w:t>н</w:t>
      </w:r>
      <w:r w:rsidRPr="00236B17">
        <w:rPr>
          <w:rFonts w:ascii="Times New Roman" w:hAnsi="Times New Roman"/>
          <w:iCs/>
          <w:sz w:val="28"/>
          <w:szCs w:val="28"/>
        </w:rPr>
        <w:t xml:space="preserve">ың негізгі мақсаты – зерттеу, шығармашылық, </w:t>
      </w:r>
      <w:r w:rsidRPr="00236B17">
        <w:rPr>
          <w:rFonts w:ascii="Times New Roman" w:hAnsi="Times New Roman"/>
          <w:iCs/>
          <w:sz w:val="28"/>
          <w:szCs w:val="28"/>
          <w:lang w:val="kk-KZ"/>
        </w:rPr>
        <w:t xml:space="preserve">тәжірибелік </w:t>
      </w:r>
      <w:r w:rsidRPr="00236B17">
        <w:rPr>
          <w:rFonts w:ascii="Times New Roman" w:hAnsi="Times New Roman"/>
          <w:iCs/>
          <w:sz w:val="28"/>
          <w:szCs w:val="28"/>
        </w:rPr>
        <w:t>іс-әрекет арқылы оқушылардың баланы</w:t>
      </w:r>
      <w:r w:rsidRPr="00A949C0">
        <w:rPr>
          <w:rFonts w:ascii="Times New Roman" w:hAnsi="Times New Roman"/>
          <w:sz w:val="28"/>
          <w:szCs w:val="28"/>
        </w:rPr>
        <w:t xml:space="preserve"> </w:t>
      </w:r>
      <w:r w:rsidRPr="00A949C0">
        <w:rPr>
          <w:rFonts w:ascii="Times New Roman" w:hAnsi="Times New Roman"/>
          <w:sz w:val="28"/>
          <w:szCs w:val="28"/>
          <w:lang w:val="kk-KZ"/>
        </w:rPr>
        <w:t>жәбірлеуге</w:t>
      </w:r>
      <w:r w:rsidRPr="00A949C0">
        <w:rPr>
          <w:rFonts w:ascii="Times New Roman" w:hAnsi="Times New Roman"/>
          <w:sz w:val="28"/>
          <w:szCs w:val="28"/>
        </w:rPr>
        <w:t xml:space="preserve"> </w:t>
      </w:r>
      <w:r w:rsidRPr="00A949C0">
        <w:rPr>
          <w:rFonts w:ascii="Times New Roman" w:hAnsi="Times New Roman"/>
          <w:sz w:val="28"/>
          <w:szCs w:val="28"/>
          <w:lang w:val="kk-KZ"/>
        </w:rPr>
        <w:t>мүлде төзбеу</w:t>
      </w:r>
      <w:r w:rsidRPr="00A949C0">
        <w:rPr>
          <w:rFonts w:ascii="Times New Roman" w:hAnsi="Times New Roman"/>
          <w:sz w:val="28"/>
          <w:szCs w:val="28"/>
        </w:rPr>
        <w:t xml:space="preserve"> мәдениетін, </w:t>
      </w:r>
      <w:r w:rsidR="00C61B2A" w:rsidRPr="00A949C0">
        <w:rPr>
          <w:rFonts w:ascii="Times New Roman" w:hAnsi="Times New Roman"/>
          <w:sz w:val="28"/>
          <w:szCs w:val="28"/>
          <w:lang w:val="kk-KZ"/>
        </w:rPr>
        <w:t xml:space="preserve"> </w:t>
      </w:r>
      <w:r w:rsidRPr="00A949C0">
        <w:rPr>
          <w:rFonts w:ascii="Times New Roman" w:hAnsi="Times New Roman"/>
          <w:sz w:val="28"/>
          <w:szCs w:val="28"/>
        </w:rPr>
        <w:t xml:space="preserve">өмірлік ұстанымын, позитивті қарым-қатынас дағдыларын қалыптастыруға ықпал ететін жағдай жасау.  </w:t>
      </w:r>
    </w:p>
    <w:p w14:paraId="0F60290E" w14:textId="3A2DA3D6" w:rsidR="00302568" w:rsidRPr="00A949C0" w:rsidRDefault="00302568" w:rsidP="006D4CBA">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Әлеуметтік жобалар білім алушыларға жалпы идеяларды өздері, достары, мұғалімдері</w:t>
      </w:r>
      <w:r w:rsidRPr="00A949C0">
        <w:rPr>
          <w:rFonts w:ascii="Times New Roman" w:hAnsi="Times New Roman"/>
          <w:sz w:val="28"/>
          <w:szCs w:val="28"/>
          <w:lang w:val="kk-KZ"/>
        </w:rPr>
        <w:t xml:space="preserve">мен бірге </w:t>
      </w:r>
      <w:r w:rsidRPr="00A949C0">
        <w:rPr>
          <w:rFonts w:ascii="Times New Roman" w:hAnsi="Times New Roman"/>
          <w:sz w:val="28"/>
          <w:szCs w:val="28"/>
        </w:rPr>
        <w:t xml:space="preserve">нақты өмірмен байланыстыруға мүмкіндік береді. Жобаларды іске асыру барысында қатысушылар өз білімдерін белсенді пайдаланады, бір-бірімен байланыс орнатып, ынтымақтасады. </w:t>
      </w:r>
      <w:r w:rsidRPr="00A949C0">
        <w:rPr>
          <w:rFonts w:ascii="Times New Roman" w:hAnsi="Times New Roman"/>
          <w:sz w:val="28"/>
          <w:szCs w:val="28"/>
        </w:rPr>
        <w:lastRenderedPageBreak/>
        <w:t xml:space="preserve">Әлеуметтік жобалар әдісі коммуникативті дағдыларды қалыптастыруға мүмкіндік береді: сұрай білу, өз көзқарасын білдіру, келісе білу, </w:t>
      </w:r>
      <w:r w:rsidR="009D53E6" w:rsidRPr="00A949C0">
        <w:rPr>
          <w:rFonts w:ascii="Times New Roman" w:hAnsi="Times New Roman"/>
          <w:sz w:val="28"/>
          <w:szCs w:val="28"/>
          <w:lang w:val="kk-KZ"/>
        </w:rPr>
        <w:t>жағымды</w:t>
      </w:r>
      <w:r w:rsidRPr="00A949C0">
        <w:rPr>
          <w:rFonts w:ascii="Times New Roman" w:hAnsi="Times New Roman"/>
          <w:sz w:val="28"/>
          <w:szCs w:val="28"/>
        </w:rPr>
        <w:t xml:space="preserve"> атмосферада ең дұрыс, ұтымды, ерекше шешімді таңдау, сонымен қатар ойлауды дамытады, болып жатқанды талдауға итермелейді. Жоба бойынша жұмыс барысында білім алушылар өз жұмысын және сыныптастарының жұмысын, </w:t>
      </w:r>
      <w:r w:rsidRPr="00A949C0">
        <w:rPr>
          <w:rFonts w:ascii="Times New Roman" w:hAnsi="Times New Roman"/>
          <w:sz w:val="28"/>
          <w:szCs w:val="28"/>
          <w:lang w:val="kk-KZ"/>
        </w:rPr>
        <w:t xml:space="preserve">сонымен қатар </w:t>
      </w:r>
      <w:r w:rsidRPr="00A949C0">
        <w:rPr>
          <w:rFonts w:ascii="Times New Roman" w:hAnsi="Times New Roman"/>
          <w:sz w:val="28"/>
          <w:szCs w:val="28"/>
        </w:rPr>
        <w:t>нәтижені, мәселені шешу үдерісін бағалауды, кемшіліктерді бөліп көрсетуді, тілектер айту мен ескерту жасауды үйренеді.</w:t>
      </w:r>
    </w:p>
    <w:p w14:paraId="7713BC59" w14:textId="77777777" w:rsidR="00302568" w:rsidRPr="00A949C0" w:rsidRDefault="00302568" w:rsidP="006D4CBA">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Жоба әдісі әрқашан қандай да бір мәселенің шешілуін көздейді. Жоба бойынша жұмыс тек осы мәселеден хабардар болуды емес, сонымен бірге оны ашу жолын, іс-әрекеттерді нақты жоспарлауды, осы мәселені шешудің ниеті немесе гипотезасының болуын, рөлдерді нақты бөлуді қамтиды. Аяқталған жобалардың нәтижесі «нақты» болуы керек. Нақты</w:t>
      </w:r>
      <w:r w:rsidRPr="00A949C0">
        <w:rPr>
          <w:rFonts w:ascii="Times New Roman" w:hAnsi="Times New Roman"/>
          <w:sz w:val="28"/>
          <w:szCs w:val="28"/>
          <w:lang w:val="kk-KZ"/>
        </w:rPr>
        <w:t xml:space="preserve"> </w:t>
      </w:r>
      <w:r w:rsidRPr="00A949C0">
        <w:rPr>
          <w:rFonts w:ascii="Times New Roman" w:hAnsi="Times New Roman"/>
          <w:sz w:val="28"/>
          <w:szCs w:val="28"/>
        </w:rPr>
        <w:t>істі орында</w:t>
      </w:r>
      <w:r w:rsidRPr="00A949C0">
        <w:rPr>
          <w:rFonts w:ascii="Times New Roman" w:hAnsi="Times New Roman"/>
          <w:sz w:val="28"/>
          <w:szCs w:val="28"/>
          <w:lang w:val="kk-KZ"/>
        </w:rPr>
        <w:t>й отырып, н</w:t>
      </w:r>
      <w:r w:rsidRPr="00A949C0">
        <w:rPr>
          <w:rFonts w:ascii="Times New Roman" w:hAnsi="Times New Roman"/>
          <w:sz w:val="28"/>
          <w:szCs w:val="28"/>
        </w:rPr>
        <w:t>ақты нәтиже</w:t>
      </w:r>
      <w:r w:rsidRPr="00A949C0">
        <w:rPr>
          <w:rFonts w:ascii="Times New Roman" w:hAnsi="Times New Roman"/>
          <w:sz w:val="28"/>
          <w:szCs w:val="28"/>
          <w:lang w:val="kk-KZ"/>
        </w:rPr>
        <w:t xml:space="preserve">ге жету адамға </w:t>
      </w:r>
      <w:r w:rsidRPr="00A949C0">
        <w:rPr>
          <w:rFonts w:ascii="Times New Roman" w:hAnsi="Times New Roman"/>
          <w:sz w:val="28"/>
          <w:szCs w:val="28"/>
        </w:rPr>
        <w:t>қанағат</w:t>
      </w:r>
      <w:r w:rsidRPr="00A949C0">
        <w:rPr>
          <w:rFonts w:ascii="Times New Roman" w:hAnsi="Times New Roman"/>
          <w:sz w:val="28"/>
          <w:szCs w:val="28"/>
          <w:lang w:val="kk-KZ"/>
        </w:rPr>
        <w:t xml:space="preserve"> сезімін сыйлайды. </w:t>
      </w:r>
      <w:r w:rsidRPr="00A949C0">
        <w:rPr>
          <w:rFonts w:ascii="Times New Roman" w:hAnsi="Times New Roman"/>
          <w:sz w:val="28"/>
          <w:szCs w:val="28"/>
        </w:rPr>
        <w:tab/>
      </w:r>
    </w:p>
    <w:p w14:paraId="4B2DA05C" w14:textId="30C74C79" w:rsidR="00302568" w:rsidRPr="00A949C0" w:rsidRDefault="00302568" w:rsidP="006D4CBA">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Шартты түрде жобаны келесі кезеңдерге бөлуге болады:</w:t>
      </w:r>
    </w:p>
    <w:p w14:paraId="306DD758" w14:textId="77777777" w:rsidR="00302568" w:rsidRPr="00A949C0" w:rsidRDefault="00302568" w:rsidP="006D4CBA">
      <w:pPr>
        <w:tabs>
          <w:tab w:val="left" w:pos="598"/>
          <w:tab w:val="left" w:pos="31680"/>
        </w:tabs>
        <w:spacing w:after="0" w:line="240" w:lineRule="auto"/>
        <w:ind w:right="-13" w:firstLine="709"/>
        <w:jc w:val="both"/>
        <w:rPr>
          <w:rFonts w:ascii="Times New Roman" w:hAnsi="Times New Roman"/>
          <w:i/>
          <w:iCs/>
          <w:sz w:val="28"/>
          <w:szCs w:val="28"/>
        </w:rPr>
      </w:pPr>
      <w:r w:rsidRPr="00A949C0">
        <w:rPr>
          <w:rFonts w:ascii="Times New Roman" w:hAnsi="Times New Roman"/>
          <w:i/>
          <w:iCs/>
          <w:sz w:val="28"/>
          <w:szCs w:val="28"/>
        </w:rPr>
        <w:t>1 - кезең</w:t>
      </w:r>
    </w:p>
    <w:p w14:paraId="00EB105B" w14:textId="77777777" w:rsidR="00302568" w:rsidRPr="00A949C0" w:rsidRDefault="00302568" w:rsidP="006D4CBA">
      <w:pPr>
        <w:tabs>
          <w:tab w:val="left" w:pos="31680"/>
        </w:tabs>
        <w:spacing w:after="0" w:line="240" w:lineRule="auto"/>
        <w:ind w:right="-13" w:firstLine="709"/>
        <w:jc w:val="both"/>
        <w:rPr>
          <w:rFonts w:ascii="Times New Roman" w:hAnsi="Times New Roman"/>
          <w:sz w:val="28"/>
          <w:szCs w:val="28"/>
        </w:rPr>
      </w:pPr>
      <w:r w:rsidRPr="00A949C0">
        <w:rPr>
          <w:rFonts w:ascii="Times New Roman" w:hAnsi="Times New Roman"/>
          <w:sz w:val="28"/>
          <w:szCs w:val="28"/>
          <w:lang w:val="kk-KZ"/>
        </w:rPr>
        <w:t>Ж</w:t>
      </w:r>
      <w:r w:rsidRPr="00A949C0">
        <w:rPr>
          <w:rFonts w:ascii="Times New Roman" w:hAnsi="Times New Roman"/>
          <w:sz w:val="28"/>
          <w:szCs w:val="28"/>
        </w:rPr>
        <w:t>оба тақырыбымен танысу, мақсаттарды, бастапқы позицияны анықтау, шығармашылық топтар</w:t>
      </w:r>
      <w:r w:rsidRPr="00A949C0">
        <w:rPr>
          <w:rFonts w:ascii="Times New Roman" w:hAnsi="Times New Roman"/>
          <w:sz w:val="28"/>
          <w:szCs w:val="28"/>
          <w:lang w:val="kk-KZ"/>
        </w:rPr>
        <w:t xml:space="preserve">ын құру </w:t>
      </w:r>
      <w:r w:rsidRPr="00A949C0">
        <w:rPr>
          <w:rFonts w:ascii="Times New Roman" w:hAnsi="Times New Roman"/>
          <w:sz w:val="28"/>
          <w:szCs w:val="28"/>
        </w:rPr>
        <w:t>(қажет болған жағдайда)</w:t>
      </w:r>
    </w:p>
    <w:p w14:paraId="54DF2E2D" w14:textId="77777777" w:rsidR="00302568" w:rsidRPr="00A949C0" w:rsidRDefault="00302568" w:rsidP="006D4CBA">
      <w:pPr>
        <w:tabs>
          <w:tab w:val="left" w:pos="31680"/>
        </w:tabs>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Жоспарлау (мәселені талдау, міндеттер қою, ақпаратты нақтылау, идеяларды синтездеу, жоспар</w:t>
      </w:r>
      <w:r w:rsidRPr="00A949C0">
        <w:rPr>
          <w:rFonts w:ascii="Times New Roman" w:hAnsi="Times New Roman"/>
          <w:sz w:val="28"/>
          <w:szCs w:val="28"/>
          <w:lang w:val="kk-KZ"/>
        </w:rPr>
        <w:t xml:space="preserve"> құру</w:t>
      </w:r>
      <w:r w:rsidRPr="00A949C0">
        <w:rPr>
          <w:rFonts w:ascii="Times New Roman" w:hAnsi="Times New Roman"/>
          <w:sz w:val="28"/>
          <w:szCs w:val="28"/>
        </w:rPr>
        <w:t>)</w:t>
      </w:r>
    </w:p>
    <w:p w14:paraId="10FB5A41" w14:textId="77777777" w:rsidR="00302568" w:rsidRPr="00A949C0" w:rsidRDefault="00302568" w:rsidP="006D4CBA">
      <w:pPr>
        <w:tabs>
          <w:tab w:val="left" w:pos="31680"/>
        </w:tabs>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Шешім қабылдау (ми шабуылы, баламаларды талқылау, ең жақсы нұсқаны таңдау)</w:t>
      </w:r>
    </w:p>
    <w:p w14:paraId="15C22FC1" w14:textId="77777777" w:rsidR="00302568" w:rsidRPr="00A949C0" w:rsidRDefault="00302568" w:rsidP="006D4CBA">
      <w:pPr>
        <w:tabs>
          <w:tab w:val="left" w:pos="598"/>
          <w:tab w:val="left" w:pos="31680"/>
        </w:tabs>
        <w:spacing w:after="0" w:line="240" w:lineRule="auto"/>
        <w:ind w:right="-13" w:firstLine="709"/>
        <w:jc w:val="both"/>
        <w:rPr>
          <w:rFonts w:ascii="Times New Roman" w:hAnsi="Times New Roman"/>
          <w:i/>
          <w:iCs/>
          <w:sz w:val="28"/>
          <w:szCs w:val="28"/>
        </w:rPr>
      </w:pPr>
      <w:r w:rsidRPr="00A949C0">
        <w:rPr>
          <w:rFonts w:ascii="Times New Roman" w:hAnsi="Times New Roman"/>
          <w:i/>
          <w:iCs/>
          <w:sz w:val="28"/>
          <w:szCs w:val="28"/>
        </w:rPr>
        <w:t>2-кезең</w:t>
      </w:r>
    </w:p>
    <w:p w14:paraId="55AEC52C" w14:textId="77777777" w:rsidR="00302568" w:rsidRPr="00A949C0" w:rsidRDefault="00302568" w:rsidP="006D4CBA">
      <w:pPr>
        <w:tabs>
          <w:tab w:val="left" w:pos="598"/>
          <w:tab w:val="left" w:pos="31680"/>
        </w:tabs>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rPr>
        <w:t>Орындау (жобаны іске асыру бойынша жұмыс)</w:t>
      </w:r>
    </w:p>
    <w:p w14:paraId="2CCEFC75" w14:textId="77777777" w:rsidR="00302568" w:rsidRPr="00A949C0" w:rsidRDefault="00302568" w:rsidP="006D4CBA">
      <w:pPr>
        <w:tabs>
          <w:tab w:val="left" w:pos="598"/>
          <w:tab w:val="left" w:pos="31680"/>
        </w:tabs>
        <w:spacing w:after="0" w:line="240" w:lineRule="auto"/>
        <w:ind w:right="-13" w:firstLine="709"/>
        <w:jc w:val="both"/>
        <w:rPr>
          <w:rFonts w:ascii="Times New Roman" w:hAnsi="Times New Roman"/>
          <w:sz w:val="28"/>
          <w:szCs w:val="28"/>
          <w:lang w:val="kk-KZ"/>
        </w:rPr>
      </w:pPr>
      <w:r w:rsidRPr="00A949C0">
        <w:rPr>
          <w:rFonts w:ascii="Times New Roman" w:hAnsi="Times New Roman"/>
          <w:i/>
          <w:iCs/>
          <w:sz w:val="28"/>
          <w:szCs w:val="28"/>
          <w:lang w:val="kk-KZ"/>
        </w:rPr>
        <w:t>3-кезең</w:t>
      </w:r>
    </w:p>
    <w:p w14:paraId="1BB7D552" w14:textId="77777777" w:rsidR="00302568" w:rsidRPr="00A949C0" w:rsidRDefault="00302568" w:rsidP="006D4CBA">
      <w:pPr>
        <w:tabs>
          <w:tab w:val="left" w:pos="598"/>
          <w:tab w:val="left" w:pos="31680"/>
        </w:tabs>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Нәтижелерді бағалау (жобаның орындалуын талдау, сәттілік пен сәтсіздіктің себептерін анықтау), жалпылау</w:t>
      </w:r>
    </w:p>
    <w:p w14:paraId="767F62D5" w14:textId="77777777" w:rsidR="00302568" w:rsidRPr="00A949C0" w:rsidRDefault="00302568" w:rsidP="006D4CBA">
      <w:pPr>
        <w:tabs>
          <w:tab w:val="left" w:pos="598"/>
          <w:tab w:val="left" w:pos="31680"/>
        </w:tabs>
        <w:spacing w:after="0" w:line="240" w:lineRule="auto"/>
        <w:ind w:right="-13" w:firstLine="709"/>
        <w:jc w:val="both"/>
        <w:rPr>
          <w:rFonts w:ascii="Times New Roman" w:hAnsi="Times New Roman"/>
          <w:i/>
          <w:iCs/>
          <w:sz w:val="28"/>
          <w:szCs w:val="28"/>
          <w:lang w:val="kk-KZ"/>
        </w:rPr>
      </w:pPr>
      <w:r w:rsidRPr="00A949C0">
        <w:rPr>
          <w:rFonts w:ascii="Times New Roman" w:hAnsi="Times New Roman"/>
          <w:i/>
          <w:iCs/>
          <w:sz w:val="28"/>
          <w:szCs w:val="28"/>
          <w:lang w:val="kk-KZ"/>
        </w:rPr>
        <w:t xml:space="preserve">4-кезең </w:t>
      </w:r>
    </w:p>
    <w:p w14:paraId="0FFF807D" w14:textId="77777777" w:rsidR="00302568" w:rsidRPr="00A949C0" w:rsidRDefault="00302568" w:rsidP="006D4CBA">
      <w:pPr>
        <w:tabs>
          <w:tab w:val="left" w:pos="598"/>
          <w:tab w:val="left" w:pos="31680"/>
        </w:tabs>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Жоба қорытындыларын ұсыну (қызметті ұжымдық талдау).</w:t>
      </w:r>
    </w:p>
    <w:p w14:paraId="57F0FFAB" w14:textId="29A590A2" w:rsidR="00302568" w:rsidRPr="00A949C0" w:rsidRDefault="00302568" w:rsidP="00A6357C">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Жобаны сабақ жүйесіне қалай қосуға болады? Сабақта және сабақтан тыс уақытта не істеу керегін (салдарын) нақты анықтау қажет. 1-сабақта білім алушыларға оны түсінуді және іске асыру бойынша ұсыныстарды тыңдауды, яғни жоспарлауды жүзеге асыруды ұсыну керек.</w:t>
      </w:r>
    </w:p>
    <w:p w14:paraId="538D2F2B" w14:textId="77777777" w:rsidR="00302568" w:rsidRPr="00A949C0" w:rsidRDefault="00302568" w:rsidP="00A6357C">
      <w:pPr>
        <w:spacing w:after="0" w:line="240" w:lineRule="auto"/>
        <w:ind w:right="-11" w:firstLine="709"/>
        <w:jc w:val="both"/>
        <w:rPr>
          <w:rFonts w:ascii="Times New Roman" w:hAnsi="Times New Roman"/>
          <w:sz w:val="28"/>
          <w:szCs w:val="28"/>
          <w:lang w:val="kk-KZ"/>
        </w:rPr>
      </w:pPr>
      <w:r w:rsidRPr="00A949C0">
        <w:rPr>
          <w:rFonts w:ascii="Times New Roman" w:hAnsi="Times New Roman"/>
          <w:sz w:val="28"/>
          <w:szCs w:val="28"/>
          <w:lang w:val="kk-KZ"/>
        </w:rPr>
        <w:t xml:space="preserve"> I. Жоспарлау</w:t>
      </w:r>
    </w:p>
    <w:p w14:paraId="6A575B9C" w14:textId="77777777" w:rsidR="00302568" w:rsidRPr="00A949C0" w:rsidRDefault="00302568" w:rsidP="00A6357C">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 xml:space="preserve">Жоба бойынша жұмысты жоспарлау оны ұжымдық талқылаудан басталады. Бұл, ең алдымен, білім алушылардың өзара пікір алмасуы және мүдделерінің келісуі; бұрыннан бар білім негізінде бастапқы идеяларды ұсыну және даулы мәселелерді шешу. </w:t>
      </w:r>
    </w:p>
    <w:p w14:paraId="34626B74" w14:textId="1E0612C1" w:rsidR="00302568" w:rsidRPr="00A949C0" w:rsidRDefault="00302568" w:rsidP="00673811">
      <w:pPr>
        <w:spacing w:after="0" w:line="240" w:lineRule="auto"/>
        <w:ind w:right="-13" w:firstLine="709"/>
        <w:jc w:val="both"/>
        <w:rPr>
          <w:rFonts w:ascii="Times New Roman" w:hAnsi="Times New Roman"/>
          <w:sz w:val="28"/>
          <w:szCs w:val="28"/>
          <w:lang w:val="kk-KZ"/>
        </w:rPr>
      </w:pPr>
      <w:r w:rsidRPr="00A949C0">
        <w:rPr>
          <w:rFonts w:ascii="Times New Roman" w:hAnsi="Times New Roman"/>
          <w:i/>
          <w:sz w:val="28"/>
          <w:szCs w:val="28"/>
          <w:lang w:val="kk-KZ"/>
        </w:rPr>
        <w:t>Бастапқы пікір алмасудың мақсаты</w:t>
      </w:r>
      <w:r w:rsidRPr="00A949C0">
        <w:rPr>
          <w:rFonts w:ascii="Times New Roman" w:hAnsi="Times New Roman"/>
          <w:sz w:val="28"/>
          <w:szCs w:val="28"/>
          <w:lang w:val="kk-KZ"/>
        </w:rPr>
        <w:t xml:space="preserve"> – </w:t>
      </w:r>
      <w:r w:rsidR="00093ABF" w:rsidRPr="00A949C0">
        <w:rPr>
          <w:rStyle w:val="afe"/>
          <w:rFonts w:ascii="Times New Roman" w:hAnsi="Times New Roman"/>
          <w:b w:val="0"/>
          <w:bCs w:val="0"/>
          <w:sz w:val="28"/>
          <w:szCs w:val="28"/>
          <w:lang w:val="kk-KZ"/>
        </w:rPr>
        <w:t>и</w:t>
      </w:r>
      <w:r w:rsidR="00093ABF" w:rsidRPr="00A949C0">
        <w:rPr>
          <w:rStyle w:val="afe"/>
          <w:rFonts w:ascii="Times New Roman" w:hAnsi="Times New Roman"/>
          <w:b w:val="0"/>
          <w:bCs w:val="0"/>
          <w:sz w:val="28"/>
          <w:szCs w:val="28"/>
        </w:rPr>
        <w:t>дея</w:t>
      </w:r>
      <w:r w:rsidR="00093ABF" w:rsidRPr="00A949C0">
        <w:rPr>
          <w:rStyle w:val="afe"/>
          <w:rFonts w:ascii="Times New Roman" w:hAnsi="Times New Roman"/>
          <w:b w:val="0"/>
          <w:bCs w:val="0"/>
          <w:sz w:val="28"/>
          <w:szCs w:val="28"/>
          <w:lang w:val="kk-KZ"/>
        </w:rPr>
        <w:t>лар</w:t>
      </w:r>
      <w:r w:rsidR="00093ABF" w:rsidRPr="00A949C0">
        <w:rPr>
          <w:rStyle w:val="afe"/>
          <w:rFonts w:ascii="Times New Roman" w:hAnsi="Times New Roman"/>
          <w:b w:val="0"/>
          <w:bCs w:val="0"/>
          <w:sz w:val="28"/>
          <w:szCs w:val="28"/>
        </w:rPr>
        <w:t xml:space="preserve"> ағынын ынталандыру</w:t>
      </w:r>
      <w:r w:rsidRPr="00A949C0">
        <w:rPr>
          <w:rFonts w:ascii="Times New Roman" w:hAnsi="Times New Roman"/>
          <w:sz w:val="28"/>
          <w:szCs w:val="28"/>
          <w:lang w:val="kk-KZ"/>
        </w:rPr>
        <w:t>. Ол үшін ми шабуылы ең тиімді әдіс деп санаймыз. Мұғалім мүмкіндігінше түсініктеме беруден бас тартып, айтылған идеяларды, сондай-ақ оқушылардың қарсы пікірлерін тақтаға жазуы керек.</w:t>
      </w:r>
    </w:p>
    <w:p w14:paraId="3EC11DAD" w14:textId="176A9575" w:rsidR="00302568" w:rsidRPr="00A949C0" w:rsidRDefault="00302568" w:rsidP="00673811">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 xml:space="preserve">Бірінші сабақта, егер қажет болса, жоспарды ескере отырып, топтар құруға болады. Осы кезеңдегі </w:t>
      </w:r>
      <w:r w:rsidR="006250C0" w:rsidRPr="00A949C0">
        <w:rPr>
          <w:rFonts w:ascii="Times New Roman" w:hAnsi="Times New Roman"/>
          <w:sz w:val="28"/>
          <w:szCs w:val="28"/>
          <w:lang w:val="kk-KZ"/>
        </w:rPr>
        <w:t>педагогтің</w:t>
      </w:r>
      <w:r w:rsidRPr="00A949C0">
        <w:rPr>
          <w:rFonts w:ascii="Times New Roman" w:hAnsi="Times New Roman"/>
          <w:sz w:val="28"/>
          <w:szCs w:val="28"/>
          <w:lang w:val="kk-KZ"/>
        </w:rPr>
        <w:t xml:space="preserve"> міндеті – әр құрылған топта қарым-қатынас дағдылары, шығармашылық әлеуеті, әртүрлі бейімділігі мен қызығушылықтары бар білім алушылардың жұмыс істеуін қамтамасыз ету.</w:t>
      </w:r>
    </w:p>
    <w:p w14:paraId="119C5C34" w14:textId="73F916A9" w:rsidR="00302568" w:rsidRPr="00A949C0" w:rsidRDefault="00302568" w:rsidP="00673811">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lastRenderedPageBreak/>
        <w:t xml:space="preserve">Әрі қарай, білім алушылар </w:t>
      </w:r>
      <w:r w:rsidR="006250C0" w:rsidRPr="00A949C0">
        <w:rPr>
          <w:rFonts w:ascii="Times New Roman" w:hAnsi="Times New Roman"/>
          <w:sz w:val="28"/>
          <w:szCs w:val="28"/>
          <w:lang w:val="kk-KZ"/>
        </w:rPr>
        <w:t xml:space="preserve">педагогпен </w:t>
      </w:r>
      <w:r w:rsidRPr="00A949C0">
        <w:rPr>
          <w:rFonts w:ascii="Times New Roman" w:hAnsi="Times New Roman"/>
          <w:sz w:val="28"/>
          <w:szCs w:val="28"/>
          <w:lang w:val="kk-KZ"/>
        </w:rPr>
        <w:t>бірлесе отырып, әрқайсысының әлеуетті мүмкіндіктерін анықтайды (коммуникативті, көркем, публицистикалық, ұйымдастырушылық, спорттық және т.б.). Бұл жағдайда жұмысты әркім өзін көрсете алатындай және басқалар оны мойындайтындай етіп ұйымдастыру керек. Сондай-ақ, жұмыстың белгілі бір кезеңдерінде топтарға қандай да бір міндеттерді шешуге көмектесетін және кеңесші ретінде әрекет ететін жоғары сынып оқушыларын (менторларды) тартуға болады.</w:t>
      </w:r>
    </w:p>
    <w:p w14:paraId="3689EF03" w14:textId="77777777" w:rsidR="00302568" w:rsidRPr="00A949C0" w:rsidRDefault="00302568" w:rsidP="00673811">
      <w:pPr>
        <w:spacing w:after="0" w:line="240" w:lineRule="auto"/>
        <w:ind w:right="-11" w:firstLine="709"/>
        <w:jc w:val="both"/>
        <w:rPr>
          <w:rFonts w:ascii="Times New Roman" w:hAnsi="Times New Roman"/>
          <w:sz w:val="28"/>
          <w:szCs w:val="28"/>
          <w:lang w:val="kk-KZ"/>
        </w:rPr>
      </w:pPr>
      <w:r w:rsidRPr="00A949C0">
        <w:rPr>
          <w:rFonts w:ascii="Times New Roman" w:hAnsi="Times New Roman"/>
          <w:sz w:val="28"/>
          <w:szCs w:val="28"/>
          <w:lang w:val="kk-KZ"/>
        </w:rPr>
        <w:t xml:space="preserve"> II. Жобаны орындау </w:t>
      </w:r>
    </w:p>
    <w:p w14:paraId="64A321CD" w14:textId="77777777" w:rsidR="00302568" w:rsidRPr="00A949C0" w:rsidRDefault="00302568" w:rsidP="00673811">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 xml:space="preserve">Ол 1-ші сабақтан кейін жүзеге асырылады, 2,3-ші сабақтар негізгі кезеңдер болып табылады. </w:t>
      </w:r>
    </w:p>
    <w:p w14:paraId="61549BE6" w14:textId="77777777" w:rsidR="00302568" w:rsidRPr="00A949C0" w:rsidRDefault="00302568" w:rsidP="00673811">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 xml:space="preserve">Бұл әр білім алушының ойластырылған ақпаратты практикалық тұрғыдан іске асыру, ақпарат алу және талдау кезеңі, осы кезеңде әр оқушы: </w:t>
      </w:r>
    </w:p>
    <w:p w14:paraId="05EDAC03" w14:textId="77777777" w:rsidR="00302568" w:rsidRPr="00A949C0" w:rsidRDefault="00302568" w:rsidP="00673811">
      <w:pPr>
        <w:numPr>
          <w:ilvl w:val="0"/>
          <w:numId w:val="22"/>
        </w:numPr>
        <w:spacing w:after="0" w:line="240" w:lineRule="auto"/>
        <w:ind w:left="142" w:right="-13" w:firstLine="709"/>
        <w:jc w:val="both"/>
        <w:rPr>
          <w:rFonts w:ascii="Times New Roman" w:hAnsi="Times New Roman"/>
          <w:sz w:val="28"/>
          <w:szCs w:val="28"/>
          <w:lang w:val="kk-KZ"/>
        </w:rPr>
      </w:pPr>
      <w:r w:rsidRPr="00A949C0">
        <w:rPr>
          <w:rFonts w:ascii="Times New Roman" w:hAnsi="Times New Roman"/>
          <w:sz w:val="28"/>
          <w:szCs w:val="28"/>
          <w:lang w:val="kk-KZ"/>
        </w:rPr>
        <w:t>жобаның жалпы мақсатына және өз тобының міндеттеріне сүйене отырып, өз міндетін нақтылайды және тұжырымдайды;</w:t>
      </w:r>
    </w:p>
    <w:p w14:paraId="5AE4DC8E" w14:textId="77777777" w:rsidR="00761C12" w:rsidRPr="00A949C0" w:rsidRDefault="00761C12" w:rsidP="00673811">
      <w:pPr>
        <w:numPr>
          <w:ilvl w:val="0"/>
          <w:numId w:val="22"/>
        </w:numPr>
        <w:spacing w:after="0" w:line="240" w:lineRule="auto"/>
        <w:ind w:left="142" w:right="-13" w:firstLine="709"/>
        <w:jc w:val="both"/>
        <w:rPr>
          <w:rFonts w:ascii="Times New Roman" w:hAnsi="Times New Roman"/>
          <w:sz w:val="28"/>
          <w:szCs w:val="28"/>
          <w:lang w:val="kk-KZ"/>
        </w:rPr>
      </w:pPr>
      <w:r w:rsidRPr="00A949C0">
        <w:rPr>
          <w:rFonts w:ascii="Times New Roman" w:hAnsi="Times New Roman"/>
          <w:sz w:val="28"/>
          <w:szCs w:val="28"/>
          <w:lang w:val="kk-KZ"/>
        </w:rPr>
        <w:t>ө</w:t>
      </w:r>
      <w:r w:rsidRPr="00A949C0">
        <w:rPr>
          <w:rFonts w:ascii="Times New Roman" w:hAnsi="Times New Roman"/>
          <w:sz w:val="28"/>
          <w:szCs w:val="28"/>
        </w:rPr>
        <w:t>з тәжірибесін; басқа оқушылармен, мұғалімдермен, ата-аналармен, жоғары сынып оқушыларымен (менторлармен) ақпарат алмасу нәтижесін; сабақтар барысында алынған мәліметтерді, әдебиеттермен, интернет материалдарымен, бейнематериалдармен танысу негізінде алынған деректерді ескере отырып, ақпаратты іздейді және жинайды</w:t>
      </w:r>
    </w:p>
    <w:p w14:paraId="55CF2A3A" w14:textId="18EE14EC" w:rsidR="00302568" w:rsidRPr="00A949C0" w:rsidRDefault="00302568" w:rsidP="00673811">
      <w:pPr>
        <w:numPr>
          <w:ilvl w:val="0"/>
          <w:numId w:val="22"/>
        </w:numPr>
        <w:spacing w:after="0" w:line="240" w:lineRule="auto"/>
        <w:ind w:left="142" w:right="-13" w:firstLine="709"/>
        <w:jc w:val="both"/>
        <w:rPr>
          <w:rFonts w:ascii="Times New Roman" w:hAnsi="Times New Roman"/>
          <w:sz w:val="28"/>
          <w:szCs w:val="28"/>
          <w:lang w:val="kk-KZ"/>
        </w:rPr>
      </w:pPr>
      <w:r w:rsidRPr="00A949C0">
        <w:rPr>
          <w:rFonts w:ascii="Times New Roman" w:hAnsi="Times New Roman"/>
          <w:sz w:val="28"/>
          <w:szCs w:val="28"/>
          <w:lang w:val="kk-KZ"/>
        </w:rPr>
        <w:t xml:space="preserve">алынған деректерді талдайды және түсіндіреді. </w:t>
      </w:r>
    </w:p>
    <w:p w14:paraId="0793D501" w14:textId="36A80283" w:rsidR="00302568" w:rsidRPr="00A949C0" w:rsidRDefault="00302568" w:rsidP="00673811">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 xml:space="preserve">Осы кезеңде топ мүшелері жауапкершілікті бөлу және нәтижені ұсыну нысандары туралы келісуі керек. Әрбір білім алушы жеке журнал (күнделік) жүргізе алады, онда ол жұмыс барысын жазады. Жобаның барлық қатысушылары үшін жалпы журнал жүргізуге де болады. Бұл </w:t>
      </w:r>
      <w:r w:rsidR="00DA0F1D" w:rsidRPr="00A949C0">
        <w:rPr>
          <w:rFonts w:ascii="Times New Roman" w:hAnsi="Times New Roman"/>
          <w:sz w:val="28"/>
          <w:szCs w:val="28"/>
          <w:lang w:val="kk-KZ"/>
        </w:rPr>
        <w:t>педагогке</w:t>
      </w:r>
      <w:r w:rsidRPr="00A949C0">
        <w:rPr>
          <w:rFonts w:ascii="Times New Roman" w:hAnsi="Times New Roman"/>
          <w:sz w:val="28"/>
          <w:szCs w:val="28"/>
          <w:lang w:val="kk-KZ"/>
        </w:rPr>
        <w:t xml:space="preserve"> (және білім алушының өзіне) жоба бойынша жұмыс істеуге қосқан жеке үлесін бағалауға, сондай-ақ бақылауды жеңілдетуге көмектеседі.</w:t>
      </w:r>
    </w:p>
    <w:p w14:paraId="4D5F4A59" w14:textId="77777777" w:rsidR="00302568" w:rsidRPr="00A949C0" w:rsidRDefault="00302568"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Цифрлық онлайн тақтаны қолдануға болады, ол тапсырмаларды көрнекі түрде ұсынуға, аяқталмаған жұмыстардың көлемін шектеуге және барынша тиімділікке (немесе жылдамдыққа) қол жеткізуге көмектеседі. Онлайн тақтада қатысушыларды қосуға, мақсаттарды, тапсырмаларды, тапсырма сипаттамаларын, жауапты тұлғаларды және орындау мерзімдерін көрсетуге болады. Бұл элементтер жұмыс процесі бойынша жылжып, жұмыстың барысын көрсетеді.</w:t>
      </w:r>
    </w:p>
    <w:p w14:paraId="5BB42101" w14:textId="65A92EE4" w:rsidR="00302568" w:rsidRPr="00A949C0" w:rsidRDefault="00302568"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 xml:space="preserve">Мысалы, «Идеялар», «Кезекте», «Жұмыс үстінде» және «Дайын» деген тізімдер жасауға болады. Әр тапсырма жеке карточка түрінде ұсынылады, ол тапсырма кезекке қойылғаннан бастап, орындалып, аяқталғанға дейін тізімдер арасында </w:t>
      </w:r>
      <w:r w:rsidR="00485E23" w:rsidRPr="00A949C0">
        <w:rPr>
          <w:rFonts w:ascii="Times New Roman" w:hAnsi="Times New Roman"/>
          <w:sz w:val="28"/>
          <w:szCs w:val="28"/>
          <w:lang w:val="kk-KZ"/>
        </w:rPr>
        <w:t>жүреді</w:t>
      </w:r>
      <w:r w:rsidRPr="00A949C0">
        <w:rPr>
          <w:rFonts w:ascii="Times New Roman" w:hAnsi="Times New Roman"/>
          <w:sz w:val="28"/>
          <w:szCs w:val="28"/>
          <w:lang w:val="kk-KZ"/>
        </w:rPr>
        <w:t>.</w:t>
      </w:r>
    </w:p>
    <w:p w14:paraId="28631A0D" w14:textId="1725EF70" w:rsidR="00302568" w:rsidRPr="00A949C0" w:rsidRDefault="00302568"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Цифрлық тақтаның артықшылықтары көп. Материалды тезірек дайын</w:t>
      </w:r>
      <w:r w:rsidR="00B41911" w:rsidRPr="00A949C0">
        <w:rPr>
          <w:rFonts w:ascii="Times New Roman" w:hAnsi="Times New Roman"/>
          <w:sz w:val="28"/>
          <w:szCs w:val="28"/>
          <w:lang w:val="kk-KZ"/>
        </w:rPr>
        <w:t xml:space="preserve">дауға, бірлесіп жұмыс жасауға, </w:t>
      </w:r>
      <w:r w:rsidRPr="00A949C0">
        <w:rPr>
          <w:rFonts w:ascii="Times New Roman" w:hAnsi="Times New Roman"/>
          <w:sz w:val="28"/>
          <w:szCs w:val="28"/>
          <w:lang w:val="kk-KZ"/>
        </w:rPr>
        <w:t>жобаны іске асыру барысында кез келген уақытта талқылаулар жасауға, пікірлерді бақылауға мүмкіндік береді. Команда мүшелері тақтаға қай жерден және қай уақытта кірсе де, жобаның ең өзекті күйін көре алады. Сонымен қатар, жұмыс процесін жеке ағымдағы істер тізімін жүргізу үшін де қолдануға болады.</w:t>
      </w:r>
    </w:p>
    <w:p w14:paraId="7CEB33C5" w14:textId="77777777" w:rsidR="00302568" w:rsidRPr="00A949C0" w:rsidRDefault="00302568"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lastRenderedPageBreak/>
        <w:t>Жоба бойынша жұмыс істеген кезде әр қатысушы өзінің нақты тапсырмасын жақсы түсінуі қажет, сондықтан жобаның тақырыбы, тапсырмалары, алдағы істері, менторлар арасынан кеңесшілер, жауапты тұлғалар және т.б. туралы ақпарат ұсынылатын ақпараттық бұрышты (кейс, чат) құру ұсынылады. Мұндай тәсіл әрбір білім алушының өз жұмысына деген жауапкершілігін сезінуіне ықпал етеді.</w:t>
      </w:r>
    </w:p>
    <w:p w14:paraId="662DFE9B" w14:textId="004E9F39" w:rsidR="00302568" w:rsidRPr="00A949C0" w:rsidRDefault="00302568"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i/>
          <w:iCs/>
          <w:sz w:val="28"/>
          <w:szCs w:val="28"/>
          <w:lang w:val="kk-KZ"/>
        </w:rPr>
        <w:t>Жобаны орындау кезеңінде</w:t>
      </w:r>
      <w:r w:rsidRPr="00A949C0">
        <w:rPr>
          <w:rFonts w:ascii="Times New Roman" w:hAnsi="Times New Roman"/>
          <w:sz w:val="28"/>
          <w:szCs w:val="28"/>
          <w:lang w:val="kk-KZ"/>
        </w:rPr>
        <w:t xml:space="preserve"> оқушылар: эксперимент, сұхбат, акция, концерт, кеш, ертеңгілік, жәрмеңке, «жанды» журналдар өткізу барысында, чек-парақ, жад</w:t>
      </w:r>
      <w:r w:rsidR="00CC69E4" w:rsidRPr="00A949C0">
        <w:rPr>
          <w:rFonts w:ascii="Times New Roman" w:hAnsi="Times New Roman"/>
          <w:sz w:val="28"/>
          <w:szCs w:val="28"/>
          <w:lang w:val="kk-KZ"/>
        </w:rPr>
        <w:t>ы</w:t>
      </w:r>
      <w:r w:rsidRPr="00A949C0">
        <w:rPr>
          <w:rFonts w:ascii="Times New Roman" w:hAnsi="Times New Roman"/>
          <w:sz w:val="28"/>
          <w:szCs w:val="28"/>
          <w:lang w:val="kk-KZ"/>
        </w:rPr>
        <w:t>намалар шығару, қамқорлыққа алынғандармен, қамқоршылармен ұжымдық іс-шара ұйымдастыру, шығармашылық өнім шығару кезінде бір-бірімен өзара белсенді әректеттеседі. Жоспардың сәтті жүзеге асырылуына сабақ барысындағы белсенді танымдық және практикалық іс-шаралар ықпал етеді: тренингілер, кейс-стади, іскерлік және рөлдік ойындар, жаңа ақпаратпен танысу, т.б.</w:t>
      </w:r>
    </w:p>
    <w:p w14:paraId="0D8D6BD6" w14:textId="77777777" w:rsidR="00302568" w:rsidRPr="00A949C0" w:rsidRDefault="00302568"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 xml:space="preserve">Педагог белсенді бақылаушы рөлін атқарады: зерттеу барысын, оның жобаның мақсаты мен міндеттеріне сәйкестігін бақылайды; жеке қатысушылардың әрекетсіздігіне жол бермей, топтарға қажетті көмек көрсетеді; соңғы кезеңде жобаның аралық нәтижелерін қорытындылайды. </w:t>
      </w:r>
    </w:p>
    <w:p w14:paraId="056E96F6" w14:textId="77777777" w:rsidR="00302568" w:rsidRPr="00A949C0" w:rsidRDefault="00302568" w:rsidP="00673811">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Әлеуметтік жобаларды жүзеге асырудағы мұғалім рөлінің ерекшелігі – оның өзі ұжымдық шығармашылық қызметке тікелей қатыса алады. Жоғары сынып оқушыларын (менторларды) жобалық іс-шараларға қатысуға тарту құпталады, өйткені олар өздерінде бар дағдыларымен бөлісіп, қамқорлығындағы білім алушыларды бағыттап, ұжымдық және топтық істерді іске асыруда ынтымақтастықты нығайта алады.</w:t>
      </w:r>
    </w:p>
    <w:p w14:paraId="7EA200E7" w14:textId="77777777" w:rsidR="00302568" w:rsidRPr="00A949C0" w:rsidRDefault="00302568" w:rsidP="00673811">
      <w:pPr>
        <w:spacing w:after="0" w:line="240" w:lineRule="auto"/>
        <w:ind w:right="-11" w:firstLine="709"/>
        <w:jc w:val="both"/>
        <w:rPr>
          <w:rFonts w:ascii="Times New Roman" w:hAnsi="Times New Roman"/>
          <w:sz w:val="28"/>
          <w:szCs w:val="28"/>
          <w:lang w:val="kk-KZ"/>
        </w:rPr>
      </w:pPr>
      <w:r w:rsidRPr="00A949C0">
        <w:rPr>
          <w:rFonts w:ascii="Times New Roman" w:hAnsi="Times New Roman"/>
          <w:sz w:val="28"/>
          <w:szCs w:val="28"/>
          <w:lang w:val="kk-KZ"/>
        </w:rPr>
        <w:t xml:space="preserve"> III. Нәтижелерді тексеру және бағалау (жобаның орындалуын талдау, сәттілік пен сәтсіздіктің себептерін анықтау)</w:t>
      </w:r>
    </w:p>
    <w:p w14:paraId="28099E32" w14:textId="77777777" w:rsidR="00302568" w:rsidRPr="00A949C0" w:rsidRDefault="00302568" w:rsidP="00673811">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Жоба бойынша табысты жұмыс істеудің қажетті шарты – әрбір білім алушының қызметтің мақсаты мен нәтижелерге қол жеткізу критерийлерін нақты түсінуі. Педагогтің міндеті – осы критерийлерді анықтауға көмектесу. Алынған ақпаратты өңдеу, ең алдымен, оны түсіну, салыстыру, тапсырманы орындау үшін ең маңыздысын таңдау болып табылады. Жобаға қатысушыларға деректерді түсіндіру, қорытынды жасау, өз пайымдауларын қалыптастыру, яғни өз қызметі туралы рефлексия жасау мүмкіндігі қажет болады.</w:t>
      </w:r>
    </w:p>
    <w:p w14:paraId="1406BCCF" w14:textId="77777777" w:rsidR="00302568" w:rsidRPr="00A949C0" w:rsidRDefault="00302568" w:rsidP="00673811">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 xml:space="preserve">Білім алушылар жасайтын негізгі тұжырымдар – бұл қарым-қатынастағы өз мүмкіндіктерінің жаңа қырларын көру, буллингке қарсы тұру дағдыларын меңгеру, пікірлес адамдармен жасампаздық негізінде бірігу мүмкіндігі. </w:t>
      </w:r>
    </w:p>
    <w:p w14:paraId="6186001A" w14:textId="77777777" w:rsidR="00302568" w:rsidRPr="00A949C0" w:rsidRDefault="00302568" w:rsidP="00673811">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 xml:space="preserve">Ұжымдық нәтижелерді бағалауды 3,4-ші аяқтау сабақтарында жүргізген жөн. Оқушылардың жетістіктері мен жеңістері, олардың сыныптағы қарым-қатынасты нығайтудың жалпы ісіне қосқан үлестері көпшілік алдында айтылуы үшін, бұл мәселеге шығармашылықпен қарау маңызды. Сонымен қатар, қандай мәселелер қалғанын атап өтіп, оларды шешу жолдарын белгілеу керек. </w:t>
      </w:r>
    </w:p>
    <w:p w14:paraId="6CBEDA68" w14:textId="77777777" w:rsidR="00302568" w:rsidRPr="00A949C0" w:rsidRDefault="00302568" w:rsidP="00673811">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lastRenderedPageBreak/>
        <w:t>Бұл тәсіл жобаны терең түсінуге, оны жүзеге асыруға бейресми көзқарасқа және сыныптастар арасында оң қарым-қатынас жасау үшін әркімнің жеке жауапкершілігін түсінуге ықпал етеді.</w:t>
      </w:r>
    </w:p>
    <w:p w14:paraId="70CDB65F" w14:textId="77777777" w:rsidR="00302568" w:rsidRPr="00A949C0" w:rsidRDefault="00302568" w:rsidP="00673811">
      <w:pPr>
        <w:spacing w:after="0" w:line="240" w:lineRule="auto"/>
        <w:ind w:right="-11" w:firstLine="709"/>
        <w:jc w:val="both"/>
        <w:rPr>
          <w:rFonts w:ascii="Times New Roman" w:hAnsi="Times New Roman"/>
          <w:sz w:val="28"/>
          <w:szCs w:val="28"/>
          <w:lang w:val="kk-KZ"/>
        </w:rPr>
      </w:pPr>
      <w:r w:rsidRPr="00A949C0">
        <w:rPr>
          <w:rFonts w:ascii="Times New Roman" w:hAnsi="Times New Roman"/>
          <w:sz w:val="28"/>
          <w:szCs w:val="28"/>
          <w:lang w:val="kk-KZ"/>
        </w:rPr>
        <w:t>IV. Ақпаратты жалпылау</w:t>
      </w:r>
    </w:p>
    <w:p w14:paraId="1EDA5E9D" w14:textId="77777777" w:rsidR="00302568" w:rsidRPr="00A949C0" w:rsidRDefault="00302568" w:rsidP="00673811">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 xml:space="preserve">3- ші немесе 4-ші сабақта жүзеге асырылады. </w:t>
      </w:r>
    </w:p>
    <w:p w14:paraId="3A6C6981" w14:textId="77777777" w:rsidR="00302568" w:rsidRPr="00A949C0" w:rsidRDefault="00302568" w:rsidP="00673811">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 xml:space="preserve">Бұл кезеңде алынған ақпаратты құрылымдау және алынған білімді, біліктер мен дағдыларды кіріктіру жүзеге асырылады. </w:t>
      </w:r>
    </w:p>
    <w:p w14:paraId="6C1843BD" w14:textId="77777777" w:rsidR="00302568" w:rsidRPr="00A949C0" w:rsidRDefault="00302568" w:rsidP="00673811">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Білім алушылар:</w:t>
      </w:r>
    </w:p>
    <w:p w14:paraId="79EBAD9B" w14:textId="77777777" w:rsidR="00302568" w:rsidRPr="00A949C0" w:rsidRDefault="00302568" w:rsidP="00673811">
      <w:pPr>
        <w:numPr>
          <w:ilvl w:val="0"/>
          <w:numId w:val="155"/>
        </w:numPr>
        <w:spacing w:after="0" w:line="240" w:lineRule="auto"/>
        <w:ind w:right="-13"/>
        <w:contextualSpacing/>
        <w:jc w:val="both"/>
        <w:rPr>
          <w:rFonts w:ascii="Times New Roman" w:eastAsia="Calibri" w:hAnsi="Times New Roman"/>
          <w:sz w:val="28"/>
          <w:szCs w:val="28"/>
          <w:lang w:val="kk-KZ" w:eastAsia="en-US"/>
        </w:rPr>
      </w:pPr>
      <w:r w:rsidRPr="00A949C0">
        <w:rPr>
          <w:rFonts w:ascii="Times New Roman" w:eastAsia="Calibri" w:hAnsi="Times New Roman"/>
          <w:sz w:val="28"/>
          <w:szCs w:val="28"/>
          <w:lang w:val="kk-KZ" w:eastAsia="en-US"/>
        </w:rPr>
        <w:t>алынған деректерді жүйелейді;</w:t>
      </w:r>
    </w:p>
    <w:p w14:paraId="61700E90" w14:textId="77777777" w:rsidR="00302568" w:rsidRPr="00A949C0" w:rsidRDefault="00302568" w:rsidP="00673811">
      <w:pPr>
        <w:numPr>
          <w:ilvl w:val="0"/>
          <w:numId w:val="155"/>
        </w:numPr>
        <w:spacing w:after="0" w:line="240" w:lineRule="auto"/>
        <w:ind w:right="-13"/>
        <w:contextualSpacing/>
        <w:jc w:val="both"/>
        <w:rPr>
          <w:rFonts w:ascii="Times New Roman" w:eastAsia="Calibri" w:hAnsi="Times New Roman"/>
          <w:sz w:val="28"/>
          <w:szCs w:val="28"/>
          <w:lang w:val="kk-KZ" w:eastAsia="en-US"/>
        </w:rPr>
      </w:pPr>
      <w:r w:rsidRPr="00A949C0">
        <w:rPr>
          <w:rFonts w:ascii="Times New Roman" w:eastAsia="Calibri" w:hAnsi="Times New Roman"/>
          <w:sz w:val="28"/>
          <w:szCs w:val="28"/>
          <w:lang w:val="kk-KZ" w:eastAsia="en-US"/>
        </w:rPr>
        <w:t>әр топтан алынған ақпаратты біріктіреді (егер топтар құрылған болса);</w:t>
      </w:r>
    </w:p>
    <w:p w14:paraId="22EBA2E0" w14:textId="77777777" w:rsidR="00302568" w:rsidRPr="00A949C0" w:rsidRDefault="00302568" w:rsidP="00673811">
      <w:pPr>
        <w:numPr>
          <w:ilvl w:val="0"/>
          <w:numId w:val="155"/>
        </w:numPr>
        <w:spacing w:after="0" w:line="240" w:lineRule="auto"/>
        <w:ind w:right="-13"/>
        <w:contextualSpacing/>
        <w:jc w:val="both"/>
        <w:rPr>
          <w:rFonts w:ascii="Times New Roman" w:eastAsia="Calibri" w:hAnsi="Times New Roman"/>
          <w:sz w:val="28"/>
          <w:szCs w:val="28"/>
          <w:lang w:val="kk-KZ" w:eastAsia="en-US"/>
        </w:rPr>
      </w:pPr>
      <w:r w:rsidRPr="00A949C0">
        <w:rPr>
          <w:rFonts w:ascii="Times New Roman" w:eastAsia="Calibri" w:hAnsi="Times New Roman"/>
          <w:sz w:val="28"/>
          <w:szCs w:val="28"/>
          <w:lang w:val="kk-KZ" w:eastAsia="en-US"/>
        </w:rPr>
        <w:t xml:space="preserve">қорытындылау және шығармашылық нәтиженің таныстырылымы үшін қорытындылардың жалпы логикалық сызбасын құрады. </w:t>
      </w:r>
    </w:p>
    <w:p w14:paraId="7BFCD02C" w14:textId="4BA036E5" w:rsidR="00A12325" w:rsidRPr="00A949C0" w:rsidRDefault="00302568" w:rsidP="00673811">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Педагог оқушыл</w:t>
      </w:r>
      <w:r w:rsidR="007118DC" w:rsidRPr="00A949C0">
        <w:rPr>
          <w:rFonts w:ascii="Times New Roman" w:hAnsi="Times New Roman"/>
          <w:sz w:val="28"/>
          <w:szCs w:val="28"/>
          <w:lang w:val="kk-KZ"/>
        </w:rPr>
        <w:t>ардың әртүрлі жұмыс түрлері (сұх</w:t>
      </w:r>
      <w:r w:rsidRPr="00A949C0">
        <w:rPr>
          <w:rFonts w:ascii="Times New Roman" w:hAnsi="Times New Roman"/>
          <w:sz w:val="28"/>
          <w:szCs w:val="28"/>
          <w:lang w:val="kk-KZ"/>
        </w:rPr>
        <w:t>баттасу, сауалнама, эксперимент, акция, челлендж, шығармашылық істер және т.б.) барысында алған білімдері және дағдыларымен өзара алмасуын қамтамасыз етуі керек. Бұл кезеңде оқушыларға жоба нәтижелерін ұсыну формаларын таңдаудың максималды тәуелсіздігін қамтамасыз ету, әр оқушыға өзінің шығармашылық әлеуетін, әлеуметтік белсенділігін ашуға мүмкіндік беру қажет. Ақпаратты жалпылау үдерісі маңызды, өйткені жобаға қатысушылардың әрқайсысы бүкіл сынып алған білімдерін, дағдыларын «өз</w:t>
      </w:r>
      <w:r w:rsidR="008708DF" w:rsidRPr="00A949C0">
        <w:rPr>
          <w:rFonts w:ascii="Times New Roman" w:hAnsi="Times New Roman"/>
          <w:sz w:val="28"/>
          <w:szCs w:val="28"/>
          <w:lang w:val="kk-KZ"/>
        </w:rPr>
        <w:t xml:space="preserve"> бойынан</w:t>
      </w:r>
      <w:r w:rsidRPr="00A949C0">
        <w:rPr>
          <w:rFonts w:ascii="Times New Roman" w:hAnsi="Times New Roman"/>
          <w:sz w:val="28"/>
          <w:szCs w:val="28"/>
          <w:lang w:val="kk-KZ"/>
        </w:rPr>
        <w:t xml:space="preserve"> өткізеді», өйткені ол кез келген уақытта жоба нәтижелерін ұсынуға қатысуға дайын болуы керек.</w:t>
      </w:r>
    </w:p>
    <w:p w14:paraId="1A2EB1AB" w14:textId="77777777" w:rsidR="00302568" w:rsidRPr="00A949C0" w:rsidRDefault="00302568" w:rsidP="00673811">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 xml:space="preserve"> V. Алынған жұмыс нәтижелерін ұсыну</w:t>
      </w:r>
    </w:p>
    <w:p w14:paraId="0C62BB80" w14:textId="13A084CA" w:rsidR="00302568" w:rsidRPr="00A949C0" w:rsidRDefault="00302568" w:rsidP="00673811">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Бұл кезеңде оқушылар өздерінің ашқан жаңалықтары мен нәтижеге жету жолдарын түсінеді; жобаны шығармашылықпен танысты</w:t>
      </w:r>
      <w:r w:rsidR="00B41911" w:rsidRPr="00A949C0">
        <w:rPr>
          <w:rFonts w:ascii="Times New Roman" w:hAnsi="Times New Roman"/>
          <w:sz w:val="28"/>
          <w:szCs w:val="28"/>
          <w:lang w:val="kk-KZ"/>
        </w:rPr>
        <w:t xml:space="preserve">ру мүмкіндіктерін қарастырады. </w:t>
      </w:r>
      <w:r w:rsidRPr="00A949C0">
        <w:rPr>
          <w:rFonts w:ascii="Times New Roman" w:hAnsi="Times New Roman"/>
          <w:sz w:val="28"/>
          <w:szCs w:val="28"/>
          <w:lang w:val="kk-KZ"/>
        </w:rPr>
        <w:t>Бұл жағдайда алынған нәтижелер мен қорытындыларды көрсетіп қана қоймай, сонымен бірге алынған ақпарат пен талданған әдістерді сипаттаған жөн; алған білімдері мен дағдыларын көрсетеді; жоба бойынша жұмыс кезінде кездесетін мәселелер туралы әңгімелейді. Презентацияның кез келген түрі – бұл шығармашылық үдеріс, оның барысында білім алушылар өз іс-әрекеттерінің нәтижелерін ұсыну дағдыларын игеріп қана қоймай, жағымды қарым-қатынас жасауға, өз қабілеттерін, тұлғаның күшті жақтарын көрсетуді үйренеді.</w:t>
      </w:r>
    </w:p>
    <w:p w14:paraId="42BFD0D3" w14:textId="7B758CFA" w:rsidR="00302568" w:rsidRPr="00A949C0" w:rsidRDefault="00302568"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 xml:space="preserve">Жоба қатысушылары жоба бойынша аяқтау сабағында бейнероликті, таныстырылымды, «жиналатын» кітапшаны, сахналық көріністі және т.б. дүниелерді көрсете алады. </w:t>
      </w:r>
      <w:r w:rsidR="00B474B5" w:rsidRPr="00A949C0">
        <w:rPr>
          <w:rFonts w:ascii="Times New Roman" w:hAnsi="Times New Roman"/>
          <w:i/>
          <w:sz w:val="28"/>
          <w:szCs w:val="28"/>
          <w:lang w:val="kk-KZ"/>
        </w:rPr>
        <w:t>Топқа</w:t>
      </w:r>
      <w:r w:rsidRPr="00A949C0">
        <w:rPr>
          <w:rFonts w:ascii="Times New Roman" w:hAnsi="Times New Roman"/>
          <w:i/>
          <w:sz w:val="28"/>
          <w:szCs w:val="28"/>
          <w:lang w:val="kk-KZ"/>
        </w:rPr>
        <w:t xml:space="preserve"> және жалпы </w:t>
      </w:r>
      <w:r w:rsidR="00AF421F" w:rsidRPr="00A949C0">
        <w:rPr>
          <w:rFonts w:ascii="Times New Roman" w:hAnsi="Times New Roman"/>
          <w:i/>
          <w:sz w:val="28"/>
          <w:szCs w:val="28"/>
          <w:lang w:val="kk-KZ"/>
        </w:rPr>
        <w:t>презентацияға</w:t>
      </w:r>
      <w:r w:rsidRPr="00A949C0">
        <w:rPr>
          <w:rFonts w:ascii="Times New Roman" w:hAnsi="Times New Roman"/>
          <w:i/>
          <w:sz w:val="28"/>
          <w:szCs w:val="28"/>
          <w:lang w:val="kk-KZ"/>
        </w:rPr>
        <w:t xml:space="preserve"> қойылатын негізгі талаптар:</w:t>
      </w:r>
      <w:r w:rsidRPr="00A949C0">
        <w:rPr>
          <w:rFonts w:ascii="Times New Roman" w:hAnsi="Times New Roman"/>
          <w:sz w:val="28"/>
          <w:szCs w:val="28"/>
          <w:lang w:val="kk-KZ"/>
        </w:rPr>
        <w:t xml:space="preserve"> таңдалған форма жобаның мақсаттарына сәйкес болуы, нәтижеге әркімнің қосқан үлесін көрсетіп, ынтымақтастыққа одан әрі ынталандыруға ықпал етуі керек.</w:t>
      </w:r>
    </w:p>
    <w:p w14:paraId="53BB18C0" w14:textId="25F4AD12" w:rsidR="00302568" w:rsidRPr="00A949C0" w:rsidRDefault="00302568"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 xml:space="preserve">Алайда, жобаның негізгі нәтижесі әрдайым нақты шығармашылық өнім бола бермейді, дегенмен бұл жобалық қызметті сәтті жүзеге асырудың маңызды көрсеткіші.  Жоба бойынша жұмыс жасай отырып, мұғалім сәттіліктің негізгі критерийлері оның барлық қатысушыларының өз жетістіктері мен алған дағдыларын білуден алған қуаныш пен қанағат сезімі ұжымда жағымды қарым-қатынасты нығайтуға мүмкіндік беретінін </w:t>
      </w:r>
      <w:r w:rsidRPr="00A949C0">
        <w:rPr>
          <w:rFonts w:ascii="Times New Roman" w:hAnsi="Times New Roman"/>
          <w:sz w:val="28"/>
          <w:szCs w:val="28"/>
          <w:lang w:val="kk-KZ"/>
        </w:rPr>
        <w:lastRenderedPageBreak/>
        <w:t>ұмытпауы керек. Жоба бойынша қорытынды сабақта сыныптағы қарым-қатынас атмосферасы</w:t>
      </w:r>
      <w:r w:rsidR="005E387A" w:rsidRPr="00A949C0">
        <w:rPr>
          <w:rFonts w:ascii="Times New Roman" w:hAnsi="Times New Roman"/>
          <w:sz w:val="28"/>
          <w:szCs w:val="28"/>
          <w:lang w:val="kk-KZ"/>
        </w:rPr>
        <w:t>ның</w:t>
      </w:r>
      <w:r w:rsidRPr="00A949C0">
        <w:rPr>
          <w:rFonts w:ascii="Times New Roman" w:hAnsi="Times New Roman"/>
          <w:sz w:val="28"/>
          <w:szCs w:val="28"/>
          <w:lang w:val="kk-KZ"/>
        </w:rPr>
        <w:t>, психологиялық ахуал</w:t>
      </w:r>
      <w:r w:rsidR="005E387A" w:rsidRPr="00A949C0">
        <w:rPr>
          <w:rFonts w:ascii="Times New Roman" w:hAnsi="Times New Roman"/>
          <w:sz w:val="28"/>
          <w:szCs w:val="28"/>
          <w:lang w:val="kk-KZ"/>
        </w:rPr>
        <w:t>дың</w:t>
      </w:r>
      <w:r w:rsidRPr="00A949C0">
        <w:rPr>
          <w:rFonts w:ascii="Times New Roman" w:hAnsi="Times New Roman"/>
          <w:sz w:val="28"/>
          <w:szCs w:val="28"/>
          <w:lang w:val="kk-KZ"/>
        </w:rPr>
        <w:t xml:space="preserve"> қалай өзгергені туралы айту маңызды. </w:t>
      </w:r>
      <w:r w:rsidR="00C83E9F" w:rsidRPr="00A949C0">
        <w:rPr>
          <w:rFonts w:ascii="Times New Roman" w:hAnsi="Times New Roman"/>
          <w:sz w:val="28"/>
          <w:szCs w:val="28"/>
          <w:lang w:val="kk-KZ"/>
        </w:rPr>
        <w:t>Б</w:t>
      </w:r>
      <w:r w:rsidR="00E70CF7" w:rsidRPr="00A949C0">
        <w:rPr>
          <w:rFonts w:ascii="Times New Roman" w:hAnsi="Times New Roman"/>
          <w:sz w:val="28"/>
          <w:szCs w:val="28"/>
        </w:rPr>
        <w:t>ұл жұмыстың нәтижесі</w:t>
      </w:r>
      <w:r w:rsidR="005E387A" w:rsidRPr="00A949C0">
        <w:rPr>
          <w:rFonts w:ascii="Times New Roman" w:hAnsi="Times New Roman"/>
          <w:sz w:val="28"/>
          <w:szCs w:val="28"/>
          <w:lang w:val="kk-KZ"/>
        </w:rPr>
        <w:t>нде</w:t>
      </w:r>
      <w:r w:rsidR="00E70CF7" w:rsidRPr="00A949C0">
        <w:rPr>
          <w:rFonts w:ascii="Times New Roman" w:hAnsi="Times New Roman"/>
          <w:sz w:val="28"/>
          <w:szCs w:val="28"/>
        </w:rPr>
        <w:t xml:space="preserve"> жақын арада бірлескен іс-шаралар жоспарлау</w:t>
      </w:r>
      <w:r w:rsidR="005E387A" w:rsidRPr="00A949C0">
        <w:rPr>
          <w:rFonts w:ascii="Times New Roman" w:hAnsi="Times New Roman"/>
          <w:sz w:val="28"/>
          <w:szCs w:val="28"/>
          <w:lang w:val="kk-KZ"/>
        </w:rPr>
        <w:t>ға болады. С</w:t>
      </w:r>
      <w:r w:rsidR="00E70CF7" w:rsidRPr="00A949C0">
        <w:rPr>
          <w:rFonts w:ascii="Times New Roman" w:hAnsi="Times New Roman"/>
          <w:sz w:val="28"/>
          <w:szCs w:val="28"/>
        </w:rPr>
        <w:t>еруен, концерт, акция, жәрмеңке, байқау, жарыс немесе үлкен сыныптар мен кіші сыныптар арасындағы шығармашылық қарым-қатынас</w:t>
      </w:r>
      <w:r w:rsidR="00E70CF7" w:rsidRPr="00A949C0">
        <w:t>.</w:t>
      </w:r>
    </w:p>
    <w:p w14:paraId="4BB15F62" w14:textId="77777777" w:rsidR="00302568" w:rsidRPr="00A949C0" w:rsidRDefault="00302568"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i/>
          <w:sz w:val="28"/>
          <w:szCs w:val="28"/>
          <w:lang w:val="kk-KZ"/>
        </w:rPr>
        <w:t xml:space="preserve">Буллингке қарсы іс-қимыл бойынша жобалық қызметтің ерекшелігі </w:t>
      </w:r>
      <w:r w:rsidRPr="00A949C0">
        <w:rPr>
          <w:rFonts w:ascii="Times New Roman" w:hAnsi="Times New Roman"/>
          <w:sz w:val="28"/>
          <w:szCs w:val="28"/>
          <w:lang w:val="kk-KZ"/>
        </w:rPr>
        <w:t xml:space="preserve">–оқушыларды жеке тұлғаның шығармашылық әлеуетін ашуға, ұжымда қарым-қатынас орнатуға, белсенді өмірлік ұстанымын көрсетуге, оқушылардың бойында жәбірлеуге мүлде төзбеушілік мәдениетін қалыптастыруға, әркімнің өз жауапкершілігін сезінуге ықпал ететін қызметке тарту.  </w:t>
      </w:r>
    </w:p>
    <w:p w14:paraId="6EA50013" w14:textId="77777777" w:rsidR="00302568" w:rsidRPr="00A949C0" w:rsidRDefault="00302568"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Буллингке қарсы тұру жобаларын іске асыру кестесін ұсынамыз.</w:t>
      </w:r>
    </w:p>
    <w:p w14:paraId="6469FAF8" w14:textId="719E0833" w:rsidR="00A12325" w:rsidRDefault="00302568" w:rsidP="00851C86">
      <w:pPr>
        <w:spacing w:before="100" w:beforeAutospacing="1" w:after="0" w:line="240" w:lineRule="auto"/>
        <w:ind w:right="-13" w:firstLine="142"/>
        <w:jc w:val="center"/>
        <w:rPr>
          <w:rFonts w:ascii="Times New Roman" w:hAnsi="Times New Roman"/>
          <w:sz w:val="28"/>
          <w:szCs w:val="28"/>
          <w:lang w:val="ru-RU"/>
        </w:rPr>
      </w:pPr>
      <w:r w:rsidRPr="00A949C0">
        <w:rPr>
          <w:rFonts w:ascii="Times New Roman" w:hAnsi="Times New Roman"/>
          <w:sz w:val="28"/>
          <w:szCs w:val="28"/>
          <w:lang w:val="ru-RU"/>
        </w:rPr>
        <w:t>Жобаны орындаудың негізгі кезеңдері</w:t>
      </w:r>
    </w:p>
    <w:p w14:paraId="5B2D9168" w14:textId="77777777" w:rsidR="00851C86" w:rsidRPr="00851C86" w:rsidRDefault="00851C86" w:rsidP="00851C86">
      <w:pPr>
        <w:spacing w:before="100" w:beforeAutospacing="1" w:after="0" w:line="240" w:lineRule="auto"/>
        <w:ind w:right="-13" w:firstLine="142"/>
        <w:jc w:val="center"/>
        <w:rPr>
          <w:rFonts w:ascii="Times New Roman" w:hAnsi="Times New Roman"/>
          <w:sz w:val="28"/>
          <w:szCs w:val="28"/>
          <w:lang w:val="ru-RU"/>
        </w:rPr>
      </w:pPr>
    </w:p>
    <w:tbl>
      <w:tblPr>
        <w:tblStyle w:val="Style136"/>
        <w:tblW w:w="9773" w:type="dxa"/>
        <w:tblLayout w:type="fixed"/>
        <w:tblCellMar>
          <w:top w:w="15" w:type="dxa"/>
          <w:left w:w="15" w:type="dxa"/>
          <w:bottom w:w="15" w:type="dxa"/>
          <w:right w:w="15" w:type="dxa"/>
        </w:tblCellMar>
        <w:tblLook w:val="04A0" w:firstRow="1" w:lastRow="0" w:firstColumn="1" w:lastColumn="0" w:noHBand="0" w:noVBand="1"/>
      </w:tblPr>
      <w:tblGrid>
        <w:gridCol w:w="1457"/>
        <w:gridCol w:w="2504"/>
        <w:gridCol w:w="2977"/>
        <w:gridCol w:w="2835"/>
      </w:tblGrid>
      <w:tr w:rsidR="00302568" w:rsidRPr="00A949C0" w14:paraId="151CE046" w14:textId="77777777" w:rsidTr="00B37E22">
        <w:tc>
          <w:tcPr>
            <w:tcW w:w="1457" w:type="dxa"/>
            <w:tcBorders>
              <w:top w:val="outset" w:sz="6" w:space="0" w:color="auto"/>
              <w:left w:val="outset" w:sz="6" w:space="0" w:color="auto"/>
              <w:bottom w:val="outset" w:sz="6" w:space="0" w:color="auto"/>
              <w:right w:val="outset" w:sz="6" w:space="0" w:color="auto"/>
            </w:tcBorders>
          </w:tcPr>
          <w:p w14:paraId="5E14F038" w14:textId="77777777" w:rsidR="00302568" w:rsidRPr="00A949C0" w:rsidRDefault="00302568" w:rsidP="00673811">
            <w:pPr>
              <w:ind w:right="-13" w:firstLine="124"/>
              <w:rPr>
                <w:sz w:val="28"/>
                <w:szCs w:val="28"/>
                <w:lang w:val="kk-KZ"/>
              </w:rPr>
            </w:pPr>
            <w:r w:rsidRPr="00A949C0">
              <w:rPr>
                <w:sz w:val="28"/>
                <w:szCs w:val="28"/>
                <w:lang w:val="kk-KZ"/>
              </w:rPr>
              <w:t>Кезең</w:t>
            </w:r>
          </w:p>
        </w:tc>
        <w:tc>
          <w:tcPr>
            <w:tcW w:w="2504" w:type="dxa"/>
            <w:tcBorders>
              <w:top w:val="outset" w:sz="6" w:space="0" w:color="auto"/>
              <w:left w:val="outset" w:sz="6" w:space="0" w:color="auto"/>
              <w:bottom w:val="outset" w:sz="6" w:space="0" w:color="auto"/>
              <w:right w:val="outset" w:sz="6" w:space="0" w:color="auto"/>
            </w:tcBorders>
          </w:tcPr>
          <w:p w14:paraId="645087F5" w14:textId="77777777" w:rsidR="00302568" w:rsidRPr="00A949C0" w:rsidRDefault="00302568" w:rsidP="009E1241">
            <w:pPr>
              <w:ind w:right="-13"/>
              <w:rPr>
                <w:sz w:val="28"/>
                <w:szCs w:val="28"/>
                <w:lang w:val="kk-KZ"/>
              </w:rPr>
            </w:pPr>
            <w:r w:rsidRPr="00A949C0">
              <w:rPr>
                <w:sz w:val="28"/>
                <w:szCs w:val="28"/>
                <w:lang w:val="kk-KZ"/>
              </w:rPr>
              <w:t>Міндеттері</w:t>
            </w:r>
          </w:p>
        </w:tc>
        <w:tc>
          <w:tcPr>
            <w:tcW w:w="2977" w:type="dxa"/>
            <w:tcBorders>
              <w:top w:val="outset" w:sz="6" w:space="0" w:color="auto"/>
              <w:left w:val="outset" w:sz="6" w:space="0" w:color="auto"/>
              <w:bottom w:val="outset" w:sz="6" w:space="0" w:color="auto"/>
              <w:right w:val="outset" w:sz="6" w:space="0" w:color="auto"/>
            </w:tcBorders>
          </w:tcPr>
          <w:p w14:paraId="007CA643" w14:textId="77777777" w:rsidR="00302568" w:rsidRPr="00A949C0" w:rsidRDefault="00302568" w:rsidP="009E1241">
            <w:pPr>
              <w:ind w:right="-13"/>
              <w:rPr>
                <w:sz w:val="28"/>
                <w:szCs w:val="28"/>
                <w:lang w:val="kk-KZ"/>
              </w:rPr>
            </w:pPr>
            <w:r w:rsidRPr="00A949C0">
              <w:rPr>
                <w:sz w:val="28"/>
                <w:szCs w:val="28"/>
                <w:lang w:val="kk-KZ"/>
              </w:rPr>
              <w:t>Білім алушылардың іс-әрекеті</w:t>
            </w:r>
          </w:p>
        </w:tc>
        <w:tc>
          <w:tcPr>
            <w:tcW w:w="2835" w:type="dxa"/>
            <w:tcBorders>
              <w:top w:val="outset" w:sz="6" w:space="0" w:color="auto"/>
              <w:left w:val="outset" w:sz="6" w:space="0" w:color="auto"/>
              <w:bottom w:val="outset" w:sz="6" w:space="0" w:color="auto"/>
              <w:right w:val="outset" w:sz="6" w:space="0" w:color="auto"/>
            </w:tcBorders>
          </w:tcPr>
          <w:p w14:paraId="49030D2A" w14:textId="77777777" w:rsidR="00302568" w:rsidRPr="00A949C0" w:rsidRDefault="00302568" w:rsidP="009E1241">
            <w:pPr>
              <w:ind w:right="-13"/>
              <w:rPr>
                <w:sz w:val="28"/>
                <w:szCs w:val="28"/>
                <w:lang w:val="kk-KZ"/>
              </w:rPr>
            </w:pPr>
            <w:r w:rsidRPr="00A949C0">
              <w:rPr>
                <w:sz w:val="28"/>
                <w:szCs w:val="28"/>
                <w:lang w:val="kk-KZ"/>
              </w:rPr>
              <w:t>Мұғалімнің қызметі</w:t>
            </w:r>
          </w:p>
        </w:tc>
      </w:tr>
      <w:tr w:rsidR="00302568" w:rsidRPr="00A949C0" w14:paraId="0020A58E" w14:textId="77777777" w:rsidTr="00B37E22">
        <w:tc>
          <w:tcPr>
            <w:tcW w:w="1457" w:type="dxa"/>
            <w:tcBorders>
              <w:top w:val="nil"/>
              <w:left w:val="outset" w:sz="6" w:space="0" w:color="auto"/>
              <w:bottom w:val="outset" w:sz="6" w:space="0" w:color="auto"/>
              <w:right w:val="outset" w:sz="6" w:space="0" w:color="auto"/>
            </w:tcBorders>
          </w:tcPr>
          <w:p w14:paraId="0FD49E79" w14:textId="77777777" w:rsidR="00302568" w:rsidRPr="00A949C0" w:rsidRDefault="00302568" w:rsidP="009E1241">
            <w:pPr>
              <w:ind w:right="-13"/>
              <w:rPr>
                <w:sz w:val="28"/>
                <w:szCs w:val="28"/>
                <w:lang w:val="kk-KZ"/>
              </w:rPr>
            </w:pPr>
            <w:r w:rsidRPr="00A949C0">
              <w:rPr>
                <w:sz w:val="28"/>
                <w:szCs w:val="28"/>
                <w:lang w:val="kk-KZ"/>
              </w:rPr>
              <w:t>1-кезең:</w:t>
            </w:r>
          </w:p>
          <w:p w14:paraId="6AD02E8B" w14:textId="77777777" w:rsidR="00302568" w:rsidRPr="00A949C0" w:rsidRDefault="00302568" w:rsidP="009E1241">
            <w:pPr>
              <w:ind w:right="-13"/>
              <w:rPr>
                <w:sz w:val="28"/>
                <w:szCs w:val="28"/>
                <w:lang w:val="kk-KZ"/>
              </w:rPr>
            </w:pPr>
            <w:r w:rsidRPr="00A949C0">
              <w:rPr>
                <w:sz w:val="28"/>
                <w:szCs w:val="28"/>
                <w:lang w:val="kk-KZ"/>
              </w:rPr>
              <w:t>1- сабақ, әрекет нәтижесі</w:t>
            </w:r>
          </w:p>
        </w:tc>
        <w:tc>
          <w:tcPr>
            <w:tcW w:w="2504" w:type="dxa"/>
            <w:tcBorders>
              <w:top w:val="nil"/>
              <w:left w:val="outset" w:sz="6" w:space="0" w:color="auto"/>
              <w:bottom w:val="outset" w:sz="6" w:space="0" w:color="auto"/>
              <w:right w:val="outset" w:sz="6" w:space="0" w:color="auto"/>
            </w:tcBorders>
          </w:tcPr>
          <w:p w14:paraId="5AB604FB" w14:textId="5A5A1825" w:rsidR="00302568" w:rsidRPr="00A949C0" w:rsidRDefault="00302568" w:rsidP="009E1241">
            <w:pPr>
              <w:ind w:right="-13"/>
              <w:rPr>
                <w:sz w:val="28"/>
                <w:szCs w:val="28"/>
                <w:lang w:val="kk-KZ"/>
              </w:rPr>
            </w:pPr>
            <w:r w:rsidRPr="00A949C0">
              <w:rPr>
                <w:i/>
                <w:sz w:val="28"/>
                <w:szCs w:val="28"/>
                <w:lang w:val="kk-KZ"/>
              </w:rPr>
              <w:t>Сабақта:</w:t>
            </w:r>
            <w:r w:rsidRPr="00A949C0">
              <w:rPr>
                <w:sz w:val="28"/>
                <w:szCs w:val="28"/>
                <w:lang w:val="kk-KZ"/>
              </w:rPr>
              <w:t xml:space="preserve"> тақырыпты түсіну, идеяларды жинау, 1- кезеңде қызметті жоспарлау үшін жағдай жасау, жобаны іске асыру үшін қажетті дағдыларды пысықтау.</w:t>
            </w:r>
          </w:p>
          <w:p w14:paraId="13E9F9A3" w14:textId="77777777" w:rsidR="00302568" w:rsidRPr="00A949C0" w:rsidRDefault="00302568" w:rsidP="009E1241">
            <w:pPr>
              <w:ind w:right="-13"/>
              <w:rPr>
                <w:sz w:val="28"/>
                <w:szCs w:val="28"/>
                <w:lang w:val="kk-KZ"/>
              </w:rPr>
            </w:pPr>
            <w:r w:rsidRPr="00A949C0">
              <w:rPr>
                <w:i/>
                <w:sz w:val="28"/>
                <w:szCs w:val="28"/>
                <w:lang w:val="kk-KZ"/>
              </w:rPr>
              <w:t>Әрекет нәтижесі:</w:t>
            </w:r>
            <w:r w:rsidRPr="00A949C0">
              <w:rPr>
                <w:sz w:val="28"/>
                <w:szCs w:val="28"/>
                <w:lang w:val="kk-KZ"/>
              </w:rPr>
              <w:t xml:space="preserve"> сабақтан тыс уақытта жобаны іске асыру бойынша практикалық қызметті ұйымдастыру.</w:t>
            </w:r>
          </w:p>
        </w:tc>
        <w:tc>
          <w:tcPr>
            <w:tcW w:w="2977" w:type="dxa"/>
            <w:tcBorders>
              <w:top w:val="nil"/>
              <w:left w:val="outset" w:sz="6" w:space="0" w:color="auto"/>
              <w:bottom w:val="outset" w:sz="6" w:space="0" w:color="auto"/>
              <w:right w:val="outset" w:sz="6" w:space="0" w:color="auto"/>
            </w:tcBorders>
          </w:tcPr>
          <w:p w14:paraId="121A9DA3" w14:textId="77777777" w:rsidR="00302568" w:rsidRPr="00A949C0" w:rsidRDefault="00302568" w:rsidP="009E1241">
            <w:pPr>
              <w:ind w:right="-13"/>
              <w:rPr>
                <w:sz w:val="28"/>
                <w:szCs w:val="28"/>
                <w:lang w:val="kk-KZ"/>
              </w:rPr>
            </w:pPr>
            <w:r w:rsidRPr="00A949C0">
              <w:rPr>
                <w:i/>
                <w:sz w:val="28"/>
                <w:szCs w:val="28"/>
                <w:lang w:val="kk-KZ"/>
              </w:rPr>
              <w:t>Сабақта</w:t>
            </w:r>
            <w:r w:rsidRPr="00A949C0">
              <w:rPr>
                <w:sz w:val="28"/>
                <w:szCs w:val="28"/>
                <w:lang w:val="kk-KZ"/>
              </w:rPr>
              <w:t>: жобаны іске асыру үшін идеяларды, ұжымдық және топтық іс-шараларды ұсынады, топтарға бөлінеді (қажет болған жағдайда), 1- кезеңдегі қызметті жоспарлайды, ақпарат көздерін анықтайды, танымдық іс-шараларға қатысады.</w:t>
            </w:r>
          </w:p>
          <w:p w14:paraId="221E2B44" w14:textId="77777777" w:rsidR="00302568" w:rsidRPr="00A949C0" w:rsidRDefault="00302568" w:rsidP="009E1241">
            <w:pPr>
              <w:ind w:right="-13"/>
              <w:rPr>
                <w:sz w:val="28"/>
                <w:szCs w:val="28"/>
                <w:lang w:val="kk-KZ"/>
              </w:rPr>
            </w:pPr>
            <w:r w:rsidRPr="00A949C0">
              <w:rPr>
                <w:i/>
                <w:sz w:val="28"/>
                <w:szCs w:val="28"/>
                <w:lang w:val="kk-KZ"/>
              </w:rPr>
              <w:t xml:space="preserve">Әрекет нәтижесі: </w:t>
            </w:r>
            <w:r w:rsidRPr="00A949C0">
              <w:rPr>
                <w:sz w:val="28"/>
                <w:szCs w:val="28"/>
                <w:lang w:val="kk-KZ"/>
              </w:rPr>
              <w:t>топ мүшелерінің рөлдері бөлінеді, тиімділік критерийлері анықталады, ойластырылғандар іске асырылады.</w:t>
            </w:r>
          </w:p>
        </w:tc>
        <w:tc>
          <w:tcPr>
            <w:tcW w:w="2835" w:type="dxa"/>
            <w:tcBorders>
              <w:top w:val="nil"/>
              <w:left w:val="outset" w:sz="6" w:space="0" w:color="auto"/>
              <w:bottom w:val="outset" w:sz="6" w:space="0" w:color="auto"/>
              <w:right w:val="outset" w:sz="6" w:space="0" w:color="auto"/>
            </w:tcBorders>
          </w:tcPr>
          <w:p w14:paraId="7A6E9A41" w14:textId="74452B3C" w:rsidR="00302568" w:rsidRPr="00A949C0" w:rsidRDefault="00302568" w:rsidP="009E1241">
            <w:pPr>
              <w:ind w:right="-13"/>
              <w:rPr>
                <w:sz w:val="28"/>
                <w:szCs w:val="28"/>
                <w:lang w:val="kk-KZ"/>
              </w:rPr>
            </w:pPr>
            <w:r w:rsidRPr="00A949C0">
              <w:rPr>
                <w:sz w:val="28"/>
                <w:szCs w:val="28"/>
                <w:lang w:val="kk-KZ"/>
              </w:rPr>
              <w:t>Оқушыларды ынталандырады, жобаның мақсаттарын түсіндіреді, бақылайды, сабақтан тыс жұмыстарда үдерістің үйлестірушісі ретінде әрекет етеді, Kanban-ды қолдана отырып, қажетті ақпаратты уақтылы жеткізеді, қажетті дағдыларды дамытуға жағдай жасайды.</w:t>
            </w:r>
          </w:p>
        </w:tc>
      </w:tr>
      <w:tr w:rsidR="00302568" w:rsidRPr="00A949C0" w14:paraId="44CA5E3C" w14:textId="77777777" w:rsidTr="00B37E22">
        <w:tc>
          <w:tcPr>
            <w:tcW w:w="1457" w:type="dxa"/>
            <w:tcBorders>
              <w:top w:val="nil"/>
              <w:left w:val="outset" w:sz="6" w:space="0" w:color="auto"/>
              <w:bottom w:val="outset" w:sz="6" w:space="0" w:color="auto"/>
              <w:right w:val="outset" w:sz="6" w:space="0" w:color="auto"/>
            </w:tcBorders>
          </w:tcPr>
          <w:p w14:paraId="7F7BE876" w14:textId="77777777" w:rsidR="00302568" w:rsidRPr="00A949C0" w:rsidRDefault="00302568" w:rsidP="009E1241">
            <w:pPr>
              <w:ind w:right="-13"/>
              <w:rPr>
                <w:sz w:val="28"/>
                <w:szCs w:val="28"/>
                <w:lang w:val="kk-KZ"/>
              </w:rPr>
            </w:pPr>
            <w:r w:rsidRPr="00A949C0">
              <w:rPr>
                <w:sz w:val="28"/>
                <w:szCs w:val="28"/>
                <w:lang w:val="kk-KZ"/>
              </w:rPr>
              <w:t xml:space="preserve">2-кезең:  </w:t>
            </w:r>
          </w:p>
          <w:p w14:paraId="4F91F9B1" w14:textId="77777777" w:rsidR="00302568" w:rsidRPr="00A949C0" w:rsidRDefault="00302568" w:rsidP="009E1241">
            <w:pPr>
              <w:ind w:right="-13"/>
              <w:rPr>
                <w:sz w:val="28"/>
                <w:szCs w:val="28"/>
                <w:lang w:val="kk-KZ"/>
              </w:rPr>
            </w:pPr>
            <w:r w:rsidRPr="00A949C0">
              <w:rPr>
                <w:sz w:val="28"/>
                <w:szCs w:val="28"/>
                <w:lang w:val="kk-KZ"/>
              </w:rPr>
              <w:t xml:space="preserve">2-сабақ, </w:t>
            </w:r>
          </w:p>
          <w:p w14:paraId="2E24E912" w14:textId="77777777" w:rsidR="00302568" w:rsidRPr="00A949C0" w:rsidRDefault="00302568" w:rsidP="009E1241">
            <w:pPr>
              <w:ind w:right="-13"/>
              <w:rPr>
                <w:sz w:val="28"/>
                <w:szCs w:val="28"/>
                <w:lang w:val="kk-KZ"/>
              </w:rPr>
            </w:pPr>
            <w:r w:rsidRPr="00A949C0">
              <w:rPr>
                <w:sz w:val="28"/>
                <w:szCs w:val="28"/>
                <w:lang w:val="kk-KZ"/>
              </w:rPr>
              <w:t>әрекет нәтижесі</w:t>
            </w:r>
          </w:p>
        </w:tc>
        <w:tc>
          <w:tcPr>
            <w:tcW w:w="2504" w:type="dxa"/>
            <w:tcBorders>
              <w:top w:val="nil"/>
              <w:left w:val="outset" w:sz="6" w:space="0" w:color="auto"/>
              <w:bottom w:val="outset" w:sz="6" w:space="0" w:color="auto"/>
              <w:right w:val="outset" w:sz="6" w:space="0" w:color="auto"/>
            </w:tcBorders>
          </w:tcPr>
          <w:p w14:paraId="590E3559" w14:textId="77777777" w:rsidR="00302568" w:rsidRPr="00A949C0" w:rsidRDefault="00302568" w:rsidP="009E1241">
            <w:pPr>
              <w:ind w:right="-13"/>
              <w:rPr>
                <w:sz w:val="28"/>
                <w:szCs w:val="28"/>
                <w:lang w:val="kk-KZ"/>
              </w:rPr>
            </w:pPr>
            <w:r w:rsidRPr="00A949C0">
              <w:rPr>
                <w:i/>
                <w:sz w:val="28"/>
                <w:szCs w:val="28"/>
                <w:lang w:val="kk-KZ"/>
              </w:rPr>
              <w:t>Сабақта</w:t>
            </w:r>
            <w:r w:rsidRPr="00A949C0">
              <w:rPr>
                <w:sz w:val="28"/>
                <w:szCs w:val="28"/>
                <w:lang w:val="kk-KZ"/>
              </w:rPr>
              <w:t>: 1- кезеңде жоба бойынша жасалғанды талдау, 2- кезеңдегі қызметті жоспарлау.</w:t>
            </w:r>
          </w:p>
          <w:p w14:paraId="1121810F" w14:textId="77777777" w:rsidR="00302568" w:rsidRPr="00A949C0" w:rsidRDefault="00302568" w:rsidP="009E1241">
            <w:pPr>
              <w:ind w:right="-13"/>
              <w:rPr>
                <w:sz w:val="28"/>
                <w:szCs w:val="28"/>
                <w:lang w:val="kk-KZ"/>
              </w:rPr>
            </w:pPr>
            <w:r w:rsidRPr="00A949C0">
              <w:rPr>
                <w:i/>
                <w:sz w:val="28"/>
                <w:szCs w:val="28"/>
                <w:lang w:val="kk-KZ"/>
              </w:rPr>
              <w:t>Әрекет нәтижесі</w:t>
            </w:r>
            <w:r w:rsidRPr="00A949C0">
              <w:rPr>
                <w:sz w:val="28"/>
                <w:szCs w:val="28"/>
                <w:lang w:val="kk-KZ"/>
              </w:rPr>
              <w:t xml:space="preserve">: жоба бойынша практикалық </w:t>
            </w:r>
            <w:r w:rsidRPr="00A949C0">
              <w:rPr>
                <w:sz w:val="28"/>
                <w:szCs w:val="28"/>
                <w:lang w:val="kk-KZ"/>
              </w:rPr>
              <w:lastRenderedPageBreak/>
              <w:t>қызметті ұйымдастыру, жетістіктерді талдау.</w:t>
            </w:r>
          </w:p>
          <w:p w14:paraId="17C7953E" w14:textId="77777777" w:rsidR="00302568" w:rsidRPr="00A949C0" w:rsidRDefault="00302568" w:rsidP="009E1241">
            <w:pPr>
              <w:ind w:right="-13"/>
              <w:rPr>
                <w:sz w:val="28"/>
                <w:szCs w:val="28"/>
                <w:lang w:val="kk-KZ"/>
              </w:rPr>
            </w:pPr>
          </w:p>
        </w:tc>
        <w:tc>
          <w:tcPr>
            <w:tcW w:w="2977" w:type="dxa"/>
            <w:tcBorders>
              <w:top w:val="nil"/>
              <w:left w:val="outset" w:sz="6" w:space="0" w:color="auto"/>
              <w:bottom w:val="outset" w:sz="6" w:space="0" w:color="auto"/>
              <w:right w:val="outset" w:sz="6" w:space="0" w:color="auto"/>
            </w:tcBorders>
          </w:tcPr>
          <w:p w14:paraId="5EB53C72" w14:textId="77777777" w:rsidR="00302568" w:rsidRPr="00A949C0" w:rsidRDefault="00302568" w:rsidP="009E1241">
            <w:pPr>
              <w:ind w:right="-13"/>
              <w:rPr>
                <w:sz w:val="28"/>
                <w:szCs w:val="28"/>
                <w:lang w:val="kk-KZ"/>
              </w:rPr>
            </w:pPr>
            <w:r w:rsidRPr="00A949C0">
              <w:rPr>
                <w:i/>
                <w:sz w:val="28"/>
                <w:szCs w:val="28"/>
                <w:lang w:val="kk-KZ"/>
              </w:rPr>
              <w:lastRenderedPageBreak/>
              <w:t>Сабақта:</w:t>
            </w:r>
            <w:r w:rsidRPr="00A949C0">
              <w:rPr>
                <w:sz w:val="28"/>
                <w:szCs w:val="28"/>
                <w:lang w:val="kk-KZ"/>
              </w:rPr>
              <w:t xml:space="preserve"> өткізілген істерден алған әсерлерімен бөліседі,</w:t>
            </w:r>
          </w:p>
          <w:p w14:paraId="69DCC1D8" w14:textId="77777777" w:rsidR="00302568" w:rsidRPr="00A949C0" w:rsidRDefault="00302568" w:rsidP="009E1241">
            <w:pPr>
              <w:ind w:right="-13"/>
              <w:rPr>
                <w:sz w:val="28"/>
                <w:szCs w:val="28"/>
                <w:lang w:val="kk-KZ"/>
              </w:rPr>
            </w:pPr>
            <w:r w:rsidRPr="00A949C0">
              <w:rPr>
                <w:sz w:val="28"/>
                <w:szCs w:val="28"/>
                <w:lang w:val="kk-KZ"/>
              </w:rPr>
              <w:t>2 -кезеңдегі жобаны іске асыру бойынша мұғалімнен ұсынымдар мен тапсырмалар алады,</w:t>
            </w:r>
          </w:p>
          <w:p w14:paraId="550572E7" w14:textId="77777777" w:rsidR="00302568" w:rsidRPr="00A949C0" w:rsidRDefault="00302568" w:rsidP="009E1241">
            <w:pPr>
              <w:ind w:right="-13"/>
              <w:rPr>
                <w:sz w:val="28"/>
                <w:szCs w:val="28"/>
                <w:lang w:val="kk-KZ"/>
              </w:rPr>
            </w:pPr>
            <w:r w:rsidRPr="00A949C0">
              <w:rPr>
                <w:sz w:val="28"/>
                <w:szCs w:val="28"/>
                <w:lang w:val="kk-KZ"/>
              </w:rPr>
              <w:t xml:space="preserve">ұсыныстар енгізеді, </w:t>
            </w:r>
            <w:r w:rsidRPr="00A949C0">
              <w:rPr>
                <w:sz w:val="28"/>
                <w:szCs w:val="28"/>
                <w:lang w:val="kk-KZ"/>
              </w:rPr>
              <w:lastRenderedPageBreak/>
              <w:t>танымдық іс-шараларға қатысады.</w:t>
            </w:r>
          </w:p>
          <w:p w14:paraId="4D15F649" w14:textId="77777777" w:rsidR="00302568" w:rsidRPr="00A949C0" w:rsidRDefault="00302568" w:rsidP="009E1241">
            <w:pPr>
              <w:ind w:right="-13"/>
              <w:rPr>
                <w:sz w:val="28"/>
                <w:szCs w:val="28"/>
                <w:lang w:val="kk-KZ"/>
              </w:rPr>
            </w:pPr>
            <w:r w:rsidRPr="00A949C0">
              <w:rPr>
                <w:i/>
                <w:sz w:val="28"/>
                <w:szCs w:val="28"/>
                <w:lang w:val="kk-KZ"/>
              </w:rPr>
              <w:t>Әрекет нәтижесі</w:t>
            </w:r>
            <w:r w:rsidRPr="00A949C0">
              <w:rPr>
                <w:sz w:val="28"/>
                <w:szCs w:val="28"/>
                <w:lang w:val="kk-KZ"/>
              </w:rPr>
              <w:t>: тығыз өзара қарым-қатынас негізінде ойластырылғанды жүзеге асырады.</w:t>
            </w:r>
          </w:p>
        </w:tc>
        <w:tc>
          <w:tcPr>
            <w:tcW w:w="2835" w:type="dxa"/>
            <w:tcBorders>
              <w:top w:val="nil"/>
              <w:left w:val="outset" w:sz="6" w:space="0" w:color="auto"/>
              <w:bottom w:val="outset" w:sz="6" w:space="0" w:color="auto"/>
              <w:right w:val="outset" w:sz="6" w:space="0" w:color="auto"/>
            </w:tcBorders>
          </w:tcPr>
          <w:p w14:paraId="5E963DB6" w14:textId="77777777" w:rsidR="00302568" w:rsidRPr="00A949C0" w:rsidRDefault="00302568" w:rsidP="009E1241">
            <w:pPr>
              <w:ind w:right="-13"/>
              <w:rPr>
                <w:sz w:val="28"/>
                <w:szCs w:val="28"/>
                <w:lang w:val="kk-KZ"/>
              </w:rPr>
            </w:pPr>
            <w:r w:rsidRPr="00A949C0">
              <w:rPr>
                <w:sz w:val="28"/>
                <w:szCs w:val="28"/>
                <w:lang w:val="kk-KZ"/>
              </w:rPr>
              <w:lastRenderedPageBreak/>
              <w:t xml:space="preserve">Нәтижелілікті талдауға көмектеседі, бақылайды, сабақтан тыс жұмыста үдерістің үйлестірушісі ретінде әрекет етеді, қажетті ақпаратты уақтылы жеткізеді, қажетті </w:t>
            </w:r>
            <w:r w:rsidRPr="00A949C0">
              <w:rPr>
                <w:sz w:val="28"/>
                <w:szCs w:val="28"/>
                <w:lang w:val="kk-KZ"/>
              </w:rPr>
              <w:lastRenderedPageBreak/>
              <w:t>қасиеттер мен дағдыларды дамытуға жағдай жасайды.</w:t>
            </w:r>
          </w:p>
        </w:tc>
      </w:tr>
      <w:tr w:rsidR="00302568" w:rsidRPr="00A949C0" w14:paraId="3EF730DE" w14:textId="77777777" w:rsidTr="00B37E22">
        <w:tc>
          <w:tcPr>
            <w:tcW w:w="1457" w:type="dxa"/>
            <w:tcBorders>
              <w:top w:val="nil"/>
              <w:left w:val="outset" w:sz="6" w:space="0" w:color="auto"/>
              <w:bottom w:val="outset" w:sz="6" w:space="0" w:color="auto"/>
              <w:right w:val="outset" w:sz="6" w:space="0" w:color="auto"/>
            </w:tcBorders>
          </w:tcPr>
          <w:p w14:paraId="228E0BF3" w14:textId="77777777" w:rsidR="00302568" w:rsidRPr="00A949C0" w:rsidRDefault="00302568" w:rsidP="009E1241">
            <w:pPr>
              <w:ind w:right="-13"/>
              <w:rPr>
                <w:sz w:val="28"/>
                <w:szCs w:val="28"/>
                <w:lang w:val="kk-KZ"/>
              </w:rPr>
            </w:pPr>
            <w:r w:rsidRPr="00A949C0">
              <w:rPr>
                <w:sz w:val="28"/>
                <w:szCs w:val="28"/>
                <w:lang w:val="kk-KZ"/>
              </w:rPr>
              <w:lastRenderedPageBreak/>
              <w:t xml:space="preserve">3-кезең: </w:t>
            </w:r>
          </w:p>
          <w:p w14:paraId="3E6D2F30" w14:textId="77777777" w:rsidR="00302568" w:rsidRPr="00A949C0" w:rsidRDefault="00302568" w:rsidP="009E1241">
            <w:pPr>
              <w:ind w:right="-13"/>
              <w:rPr>
                <w:sz w:val="28"/>
                <w:szCs w:val="28"/>
                <w:lang w:val="kk-KZ"/>
              </w:rPr>
            </w:pPr>
            <w:r w:rsidRPr="00A949C0">
              <w:rPr>
                <w:sz w:val="28"/>
                <w:szCs w:val="28"/>
                <w:lang w:val="kk-KZ"/>
              </w:rPr>
              <w:t>3-сабақ, әрекет нәтижесі</w:t>
            </w:r>
          </w:p>
        </w:tc>
        <w:tc>
          <w:tcPr>
            <w:tcW w:w="2504" w:type="dxa"/>
            <w:tcBorders>
              <w:top w:val="nil"/>
              <w:left w:val="outset" w:sz="6" w:space="0" w:color="auto"/>
              <w:bottom w:val="outset" w:sz="6" w:space="0" w:color="auto"/>
              <w:right w:val="outset" w:sz="6" w:space="0" w:color="auto"/>
            </w:tcBorders>
          </w:tcPr>
          <w:p w14:paraId="7DB809F8" w14:textId="77777777" w:rsidR="00302568" w:rsidRPr="00A949C0" w:rsidRDefault="00302568" w:rsidP="009E1241">
            <w:pPr>
              <w:ind w:right="-13"/>
              <w:rPr>
                <w:sz w:val="28"/>
                <w:szCs w:val="28"/>
                <w:lang w:val="kk-KZ"/>
              </w:rPr>
            </w:pPr>
            <w:r w:rsidRPr="00A949C0">
              <w:rPr>
                <w:i/>
                <w:sz w:val="28"/>
                <w:szCs w:val="28"/>
                <w:lang w:val="kk-KZ"/>
              </w:rPr>
              <w:t>Сабақта:</w:t>
            </w:r>
            <w:r w:rsidRPr="00A949C0">
              <w:rPr>
                <w:sz w:val="28"/>
                <w:szCs w:val="28"/>
                <w:lang w:val="kk-KZ"/>
              </w:rPr>
              <w:t xml:space="preserve"> ақпаратты жинау және нақтылау, баламаларды талқылау, нәтижені ұсынудың тиімді нұсқасын таңдау, қызмет жоспарларын нақтылау және түзету, жобаны аяқтау үшін қажетті дағдыларды пысықтау</w:t>
            </w:r>
          </w:p>
          <w:p w14:paraId="18635E84" w14:textId="77777777" w:rsidR="00302568" w:rsidRPr="00A949C0" w:rsidRDefault="00302568" w:rsidP="009E1241">
            <w:pPr>
              <w:ind w:right="-13"/>
              <w:rPr>
                <w:sz w:val="28"/>
                <w:szCs w:val="28"/>
                <w:lang w:val="kk-KZ"/>
              </w:rPr>
            </w:pPr>
            <w:r w:rsidRPr="00A949C0">
              <w:rPr>
                <w:i/>
                <w:sz w:val="28"/>
                <w:szCs w:val="28"/>
                <w:lang w:val="kk-KZ"/>
              </w:rPr>
              <w:t>Әрекет нәтижесі</w:t>
            </w:r>
            <w:r w:rsidRPr="00A949C0">
              <w:rPr>
                <w:sz w:val="28"/>
                <w:szCs w:val="28"/>
                <w:lang w:val="kk-KZ"/>
              </w:rPr>
              <w:t>: нәтижелерді жалпылау бойынша практикалық қызметті ұйымдастыру.</w:t>
            </w:r>
          </w:p>
        </w:tc>
        <w:tc>
          <w:tcPr>
            <w:tcW w:w="2977" w:type="dxa"/>
            <w:tcBorders>
              <w:top w:val="nil"/>
              <w:left w:val="outset" w:sz="6" w:space="0" w:color="auto"/>
              <w:bottom w:val="outset" w:sz="6" w:space="0" w:color="auto"/>
              <w:right w:val="outset" w:sz="6" w:space="0" w:color="auto"/>
            </w:tcBorders>
          </w:tcPr>
          <w:p w14:paraId="372DA553" w14:textId="77777777" w:rsidR="00302568" w:rsidRPr="00A949C0" w:rsidRDefault="00302568" w:rsidP="009E1241">
            <w:pPr>
              <w:ind w:right="-13"/>
              <w:rPr>
                <w:sz w:val="28"/>
                <w:szCs w:val="28"/>
                <w:lang w:val="kk-KZ"/>
              </w:rPr>
            </w:pPr>
            <w:r w:rsidRPr="00A949C0">
              <w:rPr>
                <w:i/>
                <w:sz w:val="28"/>
                <w:szCs w:val="28"/>
                <w:lang w:val="kk-KZ"/>
              </w:rPr>
              <w:t>Сабақта:</w:t>
            </w:r>
            <w:r w:rsidRPr="00A949C0">
              <w:rPr>
                <w:sz w:val="28"/>
                <w:szCs w:val="28"/>
                <w:lang w:val="kk-KZ"/>
              </w:rPr>
              <w:t xml:space="preserve"> өткізілген істерден алған әсерлерімен бөліседі,</w:t>
            </w:r>
          </w:p>
          <w:p w14:paraId="6D2C43E8" w14:textId="77777777" w:rsidR="00302568" w:rsidRPr="00A949C0" w:rsidRDefault="00302568" w:rsidP="009E1241">
            <w:pPr>
              <w:ind w:right="-13"/>
              <w:rPr>
                <w:sz w:val="28"/>
                <w:szCs w:val="28"/>
                <w:lang w:val="kk-KZ"/>
              </w:rPr>
            </w:pPr>
            <w:r w:rsidRPr="00A949C0">
              <w:rPr>
                <w:sz w:val="28"/>
                <w:szCs w:val="28"/>
                <w:lang w:val="kk-KZ"/>
              </w:rPr>
              <w:t>3- кезеңдегі жобаны іске асыру бойынша мұғалімнен ұсынымдар мен тапсырмалар алады,</w:t>
            </w:r>
          </w:p>
          <w:p w14:paraId="5636048E" w14:textId="77777777" w:rsidR="00302568" w:rsidRPr="00A949C0" w:rsidRDefault="00302568" w:rsidP="009E1241">
            <w:pPr>
              <w:ind w:right="-13"/>
              <w:rPr>
                <w:sz w:val="28"/>
                <w:szCs w:val="28"/>
                <w:lang w:val="kk-KZ"/>
              </w:rPr>
            </w:pPr>
            <w:r w:rsidRPr="00A949C0">
              <w:rPr>
                <w:sz w:val="28"/>
                <w:szCs w:val="28"/>
                <w:lang w:val="kk-KZ"/>
              </w:rPr>
              <w:t>ұсыныстар енгізеді, жетістіктер мен сәтсіздіктерді талдайды, жобаны аяқтаудың тиімді жолдарын белгілейді, танымдық іс-шараларға қатысады.</w:t>
            </w:r>
          </w:p>
          <w:p w14:paraId="71599D5D" w14:textId="77777777" w:rsidR="00302568" w:rsidRPr="00A949C0" w:rsidRDefault="00302568" w:rsidP="009E1241">
            <w:pPr>
              <w:ind w:right="-13"/>
              <w:rPr>
                <w:sz w:val="28"/>
                <w:szCs w:val="28"/>
                <w:lang w:val="kk-KZ"/>
              </w:rPr>
            </w:pPr>
            <w:r w:rsidRPr="00A949C0">
              <w:rPr>
                <w:i/>
                <w:sz w:val="28"/>
                <w:szCs w:val="28"/>
                <w:lang w:val="kk-KZ"/>
              </w:rPr>
              <w:t>Әрекет нәтижесі</w:t>
            </w:r>
            <w:r w:rsidRPr="00A949C0">
              <w:rPr>
                <w:sz w:val="28"/>
                <w:szCs w:val="28"/>
                <w:lang w:val="kk-KZ"/>
              </w:rPr>
              <w:t>: тығыз өзара іс-қимыл негізінде ойластырылған іс-әрекетті іске асырады, қызметті талдайды, жобаны қорытындылайды (шығармашылық өнімді аяқтайды).</w:t>
            </w:r>
          </w:p>
        </w:tc>
        <w:tc>
          <w:tcPr>
            <w:tcW w:w="2835" w:type="dxa"/>
            <w:tcBorders>
              <w:top w:val="nil"/>
              <w:left w:val="outset" w:sz="6" w:space="0" w:color="auto"/>
              <w:bottom w:val="outset" w:sz="6" w:space="0" w:color="auto"/>
              <w:right w:val="outset" w:sz="6" w:space="0" w:color="auto"/>
            </w:tcBorders>
          </w:tcPr>
          <w:p w14:paraId="15F6FA90" w14:textId="77777777" w:rsidR="00302568" w:rsidRPr="00A949C0" w:rsidRDefault="00302568" w:rsidP="009E1241">
            <w:pPr>
              <w:ind w:right="-13"/>
              <w:rPr>
                <w:sz w:val="28"/>
                <w:szCs w:val="28"/>
                <w:lang w:val="kk-KZ"/>
              </w:rPr>
            </w:pPr>
            <w:r w:rsidRPr="00A949C0">
              <w:rPr>
                <w:sz w:val="28"/>
                <w:szCs w:val="28"/>
                <w:lang w:val="kk-KZ"/>
              </w:rPr>
              <w:t>Жоба бойынша қызметті бақылайды, кеңес береді, үйлестіреді, білім алушылар арасындағы қарым-қатынастардағы өзгерістерді талдайды, қақтығысдарды еңсеру тәсілдерін іздейді (туындаған жағдайда); практикалық істерді табысты іске асыруға ынталандырады, қажетті қасиеттер мен дағдыларды дамытуға жағдай жасайды.</w:t>
            </w:r>
          </w:p>
        </w:tc>
      </w:tr>
      <w:tr w:rsidR="00302568" w:rsidRPr="00A949C0" w14:paraId="34524714" w14:textId="77777777" w:rsidTr="00B37E22">
        <w:tc>
          <w:tcPr>
            <w:tcW w:w="1457" w:type="dxa"/>
            <w:tcBorders>
              <w:top w:val="nil"/>
              <w:left w:val="outset" w:sz="6" w:space="0" w:color="auto"/>
              <w:bottom w:val="outset" w:sz="6" w:space="0" w:color="auto"/>
              <w:right w:val="outset" w:sz="6" w:space="0" w:color="auto"/>
            </w:tcBorders>
          </w:tcPr>
          <w:p w14:paraId="2C1A8439" w14:textId="77777777" w:rsidR="00302568" w:rsidRPr="00A949C0" w:rsidRDefault="00302568" w:rsidP="009E1241">
            <w:pPr>
              <w:ind w:right="-13"/>
              <w:rPr>
                <w:sz w:val="28"/>
                <w:szCs w:val="28"/>
                <w:lang w:val="kk-KZ"/>
              </w:rPr>
            </w:pPr>
            <w:r w:rsidRPr="00A949C0">
              <w:rPr>
                <w:sz w:val="28"/>
                <w:szCs w:val="28"/>
                <w:lang w:val="kk-KZ"/>
              </w:rPr>
              <w:t>4-кезең,</w:t>
            </w:r>
          </w:p>
          <w:p w14:paraId="104F54CE" w14:textId="3FEF6288" w:rsidR="00302568" w:rsidRPr="00A949C0" w:rsidRDefault="00302568" w:rsidP="009E1241">
            <w:pPr>
              <w:ind w:right="-13"/>
              <w:rPr>
                <w:sz w:val="28"/>
                <w:szCs w:val="28"/>
                <w:lang w:val="kk-KZ"/>
              </w:rPr>
            </w:pPr>
            <w:r w:rsidRPr="00A949C0">
              <w:rPr>
                <w:sz w:val="28"/>
                <w:szCs w:val="28"/>
                <w:lang w:val="kk-KZ"/>
              </w:rPr>
              <w:t>4-сабақ,</w:t>
            </w:r>
          </w:p>
          <w:p w14:paraId="4E750AFF" w14:textId="77777777" w:rsidR="00302568" w:rsidRPr="00A949C0" w:rsidRDefault="00302568" w:rsidP="009E1241">
            <w:pPr>
              <w:ind w:right="-13"/>
              <w:rPr>
                <w:sz w:val="28"/>
                <w:szCs w:val="28"/>
                <w:lang w:val="kk-KZ"/>
              </w:rPr>
            </w:pPr>
            <w:r w:rsidRPr="00A949C0">
              <w:rPr>
                <w:sz w:val="28"/>
                <w:szCs w:val="28"/>
                <w:lang w:val="kk-KZ"/>
              </w:rPr>
              <w:t>әрекет нәтижесі</w:t>
            </w:r>
          </w:p>
        </w:tc>
        <w:tc>
          <w:tcPr>
            <w:tcW w:w="2504" w:type="dxa"/>
            <w:tcBorders>
              <w:top w:val="nil"/>
              <w:left w:val="outset" w:sz="6" w:space="0" w:color="auto"/>
              <w:bottom w:val="outset" w:sz="6" w:space="0" w:color="auto"/>
              <w:right w:val="outset" w:sz="6" w:space="0" w:color="auto"/>
            </w:tcBorders>
          </w:tcPr>
          <w:p w14:paraId="09D1DCB3" w14:textId="7222AA24" w:rsidR="00302568" w:rsidRPr="00A949C0" w:rsidRDefault="00302568" w:rsidP="009E1241">
            <w:pPr>
              <w:ind w:right="-13"/>
              <w:rPr>
                <w:sz w:val="28"/>
                <w:szCs w:val="28"/>
                <w:lang w:val="kk-KZ"/>
              </w:rPr>
            </w:pPr>
            <w:r w:rsidRPr="00A949C0">
              <w:rPr>
                <w:sz w:val="28"/>
                <w:szCs w:val="28"/>
                <w:lang w:val="kk-KZ"/>
              </w:rPr>
              <w:t>Өнімді, баяндаманы дайындау, жобалау үдерісін негіздеу, алынған нәтижелерді түсіндіру, жобаны ұжымдық қорғау, бағалау, одан әрі ынтымақтастыққа бағдарлау.</w:t>
            </w:r>
          </w:p>
        </w:tc>
        <w:tc>
          <w:tcPr>
            <w:tcW w:w="2977" w:type="dxa"/>
            <w:tcBorders>
              <w:top w:val="nil"/>
              <w:left w:val="outset" w:sz="6" w:space="0" w:color="auto"/>
              <w:bottom w:val="outset" w:sz="6" w:space="0" w:color="auto"/>
              <w:right w:val="outset" w:sz="6" w:space="0" w:color="auto"/>
            </w:tcBorders>
          </w:tcPr>
          <w:p w14:paraId="530C6D08" w14:textId="77777777" w:rsidR="00302568" w:rsidRPr="00A949C0" w:rsidRDefault="00302568" w:rsidP="009E1241">
            <w:pPr>
              <w:ind w:right="-13"/>
              <w:rPr>
                <w:sz w:val="28"/>
                <w:szCs w:val="28"/>
                <w:lang w:val="kk-KZ"/>
              </w:rPr>
            </w:pPr>
            <w:r w:rsidRPr="00A949C0">
              <w:rPr>
                <w:i/>
                <w:sz w:val="28"/>
                <w:szCs w:val="28"/>
                <w:lang w:val="kk-KZ"/>
              </w:rPr>
              <w:t>Сабақта</w:t>
            </w:r>
            <w:r w:rsidRPr="00A949C0">
              <w:rPr>
                <w:sz w:val="28"/>
                <w:szCs w:val="28"/>
                <w:lang w:val="kk-KZ"/>
              </w:rPr>
              <w:t>: жобаның ұжымдық көрсетіліміне қатысады және жобаға қатысудан алған әсерлерімен бөліседі</w:t>
            </w:r>
          </w:p>
          <w:p w14:paraId="1EBFB9FA" w14:textId="77777777" w:rsidR="00302568" w:rsidRPr="00A949C0" w:rsidRDefault="00302568" w:rsidP="009E1241">
            <w:pPr>
              <w:ind w:right="-13"/>
              <w:rPr>
                <w:sz w:val="28"/>
                <w:szCs w:val="28"/>
                <w:lang w:val="kk-KZ"/>
              </w:rPr>
            </w:pPr>
            <w:r w:rsidRPr="00A949C0">
              <w:rPr>
                <w:i/>
                <w:sz w:val="28"/>
                <w:szCs w:val="28"/>
                <w:lang w:val="kk-KZ"/>
              </w:rPr>
              <w:t>Әрекет нәтижесі</w:t>
            </w:r>
            <w:r w:rsidRPr="00A949C0">
              <w:rPr>
                <w:sz w:val="28"/>
                <w:szCs w:val="28"/>
                <w:lang w:val="kk-KZ"/>
              </w:rPr>
              <w:t>: жобаның нәтижелері бойынша ойластырылғанды іске асырады.</w:t>
            </w:r>
          </w:p>
        </w:tc>
        <w:tc>
          <w:tcPr>
            <w:tcW w:w="2835" w:type="dxa"/>
            <w:tcBorders>
              <w:top w:val="nil"/>
              <w:left w:val="outset" w:sz="6" w:space="0" w:color="auto"/>
              <w:bottom w:val="outset" w:sz="6" w:space="0" w:color="auto"/>
              <w:right w:val="outset" w:sz="6" w:space="0" w:color="auto"/>
            </w:tcBorders>
          </w:tcPr>
          <w:p w14:paraId="2A706152" w14:textId="77777777" w:rsidR="00302568" w:rsidRPr="00A949C0" w:rsidRDefault="00302568" w:rsidP="009E1241">
            <w:pPr>
              <w:ind w:right="-13"/>
              <w:rPr>
                <w:sz w:val="28"/>
                <w:szCs w:val="28"/>
                <w:lang w:val="kk-KZ"/>
              </w:rPr>
            </w:pPr>
            <w:r w:rsidRPr="00A949C0">
              <w:rPr>
                <w:sz w:val="28"/>
                <w:szCs w:val="28"/>
                <w:lang w:val="kk-KZ"/>
              </w:rPr>
              <w:t>Нәтижелерді ұжымдық талдауға және бағалауға қатысады, болашаққа тілектерін білдіреді.</w:t>
            </w:r>
          </w:p>
        </w:tc>
      </w:tr>
    </w:tbl>
    <w:p w14:paraId="12B86032" w14:textId="77777777" w:rsidR="00A12325" w:rsidRPr="00A949C0" w:rsidRDefault="00A12325" w:rsidP="0084052B">
      <w:pPr>
        <w:spacing w:before="120" w:after="0" w:line="240" w:lineRule="auto"/>
        <w:ind w:right="-11" w:firstLine="709"/>
        <w:jc w:val="center"/>
        <w:rPr>
          <w:rFonts w:ascii="Times New Roman" w:hAnsi="Times New Roman"/>
          <w:sz w:val="28"/>
          <w:szCs w:val="28"/>
        </w:rPr>
      </w:pPr>
    </w:p>
    <w:p w14:paraId="537D9E42" w14:textId="21BB31C4" w:rsidR="00302568" w:rsidRPr="00A949C0" w:rsidRDefault="00302568" w:rsidP="00584E26">
      <w:pPr>
        <w:spacing w:after="0" w:line="240" w:lineRule="auto"/>
        <w:ind w:right="-11" w:firstLine="709"/>
        <w:jc w:val="center"/>
        <w:rPr>
          <w:rFonts w:ascii="Times New Roman" w:hAnsi="Times New Roman"/>
          <w:sz w:val="28"/>
          <w:szCs w:val="28"/>
        </w:rPr>
      </w:pPr>
      <w:r w:rsidRPr="00A949C0">
        <w:rPr>
          <w:rFonts w:ascii="Times New Roman" w:hAnsi="Times New Roman"/>
          <w:sz w:val="28"/>
          <w:szCs w:val="28"/>
        </w:rPr>
        <w:t xml:space="preserve">2. Әлеуметтік жобаларды іске асыру үдерісіндегі </w:t>
      </w:r>
      <w:r w:rsidRPr="00A949C0">
        <w:rPr>
          <w:rFonts w:ascii="Times New Roman" w:hAnsi="Times New Roman"/>
          <w:sz w:val="28"/>
          <w:szCs w:val="28"/>
          <w:lang w:val="kk-KZ"/>
        </w:rPr>
        <w:t>менторлықтың (</w:t>
      </w:r>
      <w:r w:rsidRPr="00A949C0">
        <w:rPr>
          <w:rFonts w:ascii="Times New Roman" w:hAnsi="Times New Roman"/>
          <w:sz w:val="28"/>
          <w:szCs w:val="28"/>
        </w:rPr>
        <w:t>тәлімгерліктің</w:t>
      </w:r>
      <w:r w:rsidRPr="00A949C0">
        <w:rPr>
          <w:rFonts w:ascii="Times New Roman" w:hAnsi="Times New Roman"/>
          <w:sz w:val="28"/>
          <w:szCs w:val="28"/>
          <w:lang w:val="kk-KZ"/>
        </w:rPr>
        <w:t>)</w:t>
      </w:r>
      <w:r w:rsidRPr="00A949C0">
        <w:rPr>
          <w:rFonts w:ascii="Times New Roman" w:hAnsi="Times New Roman"/>
          <w:sz w:val="28"/>
          <w:szCs w:val="28"/>
        </w:rPr>
        <w:t xml:space="preserve"> рөлі мен маңыздылығы</w:t>
      </w:r>
    </w:p>
    <w:p w14:paraId="2570F110" w14:textId="77777777" w:rsidR="000C083C" w:rsidRPr="00A949C0" w:rsidRDefault="000C083C" w:rsidP="00584E26">
      <w:pPr>
        <w:spacing w:after="0" w:line="240" w:lineRule="auto"/>
        <w:ind w:right="-11" w:firstLine="709"/>
        <w:jc w:val="center"/>
        <w:rPr>
          <w:rFonts w:ascii="Times New Roman" w:hAnsi="Times New Roman"/>
          <w:sz w:val="28"/>
          <w:szCs w:val="28"/>
        </w:rPr>
      </w:pPr>
    </w:p>
    <w:p w14:paraId="152D3B92" w14:textId="77777777" w:rsidR="00302568" w:rsidRPr="00A949C0" w:rsidRDefault="00302568" w:rsidP="00584E26">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Білім беру ұйымдарында балаларды жәбірлеудің алдын алу бойынша қызметтің тиімділігі мен сапасына қол жеткізу мақсатында әлеуметтік жобаларды іске асыру үдерісінде жоғары сынып оқушылары</w:t>
      </w:r>
      <w:r w:rsidRPr="00A949C0">
        <w:rPr>
          <w:rFonts w:ascii="Times New Roman" w:hAnsi="Times New Roman"/>
          <w:sz w:val="28"/>
          <w:szCs w:val="28"/>
          <w:lang w:val="kk-KZ"/>
        </w:rPr>
        <w:t xml:space="preserve">ның </w:t>
      </w:r>
      <w:r w:rsidRPr="00A949C0">
        <w:rPr>
          <w:rFonts w:ascii="Times New Roman" w:hAnsi="Times New Roman"/>
          <w:sz w:val="28"/>
          <w:szCs w:val="28"/>
        </w:rPr>
        <w:t>тәлімгер</w:t>
      </w:r>
      <w:r w:rsidRPr="00A949C0">
        <w:rPr>
          <w:rFonts w:ascii="Times New Roman" w:hAnsi="Times New Roman"/>
          <w:sz w:val="28"/>
          <w:szCs w:val="28"/>
          <w:lang w:val="kk-KZ"/>
        </w:rPr>
        <w:t>лігі (ментор)</w:t>
      </w:r>
      <w:r w:rsidRPr="00A949C0">
        <w:rPr>
          <w:rFonts w:ascii="Times New Roman" w:hAnsi="Times New Roman"/>
          <w:sz w:val="28"/>
          <w:szCs w:val="28"/>
        </w:rPr>
        <w:t xml:space="preserve"> қа</w:t>
      </w:r>
      <w:r w:rsidRPr="00A949C0">
        <w:rPr>
          <w:rFonts w:ascii="Times New Roman" w:hAnsi="Times New Roman"/>
          <w:sz w:val="28"/>
          <w:szCs w:val="28"/>
          <w:lang w:val="kk-KZ"/>
        </w:rPr>
        <w:t xml:space="preserve">растырылған. </w:t>
      </w:r>
      <w:r w:rsidRPr="00A949C0">
        <w:rPr>
          <w:rFonts w:ascii="Times New Roman" w:hAnsi="Times New Roman"/>
          <w:sz w:val="28"/>
          <w:szCs w:val="28"/>
        </w:rPr>
        <w:t xml:space="preserve"> </w:t>
      </w:r>
    </w:p>
    <w:p w14:paraId="0353119B" w14:textId="77777777" w:rsidR="00302568" w:rsidRPr="00A949C0" w:rsidRDefault="00302568" w:rsidP="00584E26">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 xml:space="preserve">Бұл жағдайда </w:t>
      </w:r>
      <w:r w:rsidRPr="00A949C0">
        <w:rPr>
          <w:rFonts w:ascii="Times New Roman" w:hAnsi="Times New Roman"/>
          <w:i/>
          <w:iCs/>
          <w:sz w:val="28"/>
          <w:szCs w:val="28"/>
        </w:rPr>
        <w:t>тәлімгерлі</w:t>
      </w:r>
      <w:r w:rsidRPr="00A949C0">
        <w:rPr>
          <w:rFonts w:ascii="Times New Roman" w:hAnsi="Times New Roman"/>
          <w:sz w:val="28"/>
          <w:szCs w:val="28"/>
        </w:rPr>
        <w:t xml:space="preserve">к – орта және жоғары сынып оқушыларының кіші сынып оқушыларымен серіктестік негізінде өзара </w:t>
      </w:r>
      <w:r w:rsidRPr="00A949C0">
        <w:rPr>
          <w:rFonts w:ascii="Times New Roman" w:hAnsi="Times New Roman"/>
          <w:sz w:val="28"/>
          <w:szCs w:val="28"/>
          <w:lang w:val="kk-KZ"/>
        </w:rPr>
        <w:t>қарым-қатынасы</w:t>
      </w:r>
      <w:r w:rsidRPr="00A949C0">
        <w:rPr>
          <w:rFonts w:ascii="Times New Roman" w:hAnsi="Times New Roman"/>
          <w:sz w:val="28"/>
          <w:szCs w:val="28"/>
        </w:rPr>
        <w:t>, онда тәжірибелі жоғары сынып оқушысы (ментор, тәлімгер) өзінің білімі мен дағдыларын тәжірибесі аз оқушымен (менти) бөліседі және әлеуметтік жобаны әзірлеу</w:t>
      </w:r>
      <w:r w:rsidRPr="00A949C0">
        <w:rPr>
          <w:rFonts w:ascii="Times New Roman" w:hAnsi="Times New Roman"/>
          <w:sz w:val="28"/>
          <w:szCs w:val="28"/>
          <w:lang w:val="kk-KZ"/>
        </w:rPr>
        <w:t xml:space="preserve"> оны </w:t>
      </w:r>
      <w:r w:rsidRPr="00A949C0">
        <w:rPr>
          <w:rFonts w:ascii="Times New Roman" w:hAnsi="Times New Roman"/>
          <w:sz w:val="28"/>
          <w:szCs w:val="28"/>
        </w:rPr>
        <w:t xml:space="preserve">іске асыру үдерісін сүйемелдейді. Тәлімгерлік арқылы </w:t>
      </w:r>
      <w:r w:rsidRPr="00A949C0">
        <w:rPr>
          <w:rFonts w:ascii="Times New Roman" w:hAnsi="Times New Roman"/>
          <w:sz w:val="28"/>
          <w:szCs w:val="28"/>
          <w:lang w:val="kk-KZ"/>
        </w:rPr>
        <w:t>білім ал</w:t>
      </w:r>
      <w:r w:rsidRPr="00A949C0">
        <w:rPr>
          <w:rFonts w:ascii="Times New Roman" w:hAnsi="Times New Roman"/>
          <w:sz w:val="28"/>
          <w:szCs w:val="28"/>
        </w:rPr>
        <w:t>ушылар қиындықтарды жеңуге және әлеуетін ашуға көмектесетін</w:t>
      </w:r>
      <w:r w:rsidRPr="00A949C0">
        <w:rPr>
          <w:rFonts w:ascii="Times New Roman" w:hAnsi="Times New Roman"/>
          <w:sz w:val="28"/>
          <w:szCs w:val="28"/>
          <w:lang w:val="kk-KZ"/>
        </w:rPr>
        <w:t xml:space="preserve">, </w:t>
      </w:r>
      <w:r w:rsidRPr="00A949C0">
        <w:rPr>
          <w:rFonts w:ascii="Times New Roman" w:hAnsi="Times New Roman"/>
          <w:sz w:val="28"/>
          <w:szCs w:val="28"/>
        </w:rPr>
        <w:t>қолдау</w:t>
      </w:r>
      <w:r w:rsidRPr="00A949C0">
        <w:rPr>
          <w:rFonts w:ascii="Times New Roman" w:hAnsi="Times New Roman"/>
          <w:sz w:val="28"/>
          <w:szCs w:val="28"/>
          <w:lang w:val="kk-KZ"/>
        </w:rPr>
        <w:t xml:space="preserve"> көрсететін </w:t>
      </w:r>
      <w:r w:rsidRPr="00A949C0">
        <w:rPr>
          <w:rFonts w:ascii="Times New Roman" w:hAnsi="Times New Roman"/>
          <w:sz w:val="28"/>
          <w:szCs w:val="28"/>
        </w:rPr>
        <w:t>басшылық</w:t>
      </w:r>
      <w:r w:rsidRPr="00A949C0">
        <w:rPr>
          <w:rFonts w:ascii="Times New Roman" w:hAnsi="Times New Roman"/>
          <w:sz w:val="28"/>
          <w:szCs w:val="28"/>
          <w:lang w:val="kk-KZ"/>
        </w:rPr>
        <w:t>қа</w:t>
      </w:r>
      <w:r w:rsidRPr="00A949C0">
        <w:rPr>
          <w:rFonts w:ascii="Times New Roman" w:hAnsi="Times New Roman"/>
          <w:sz w:val="28"/>
          <w:szCs w:val="28"/>
        </w:rPr>
        <w:t xml:space="preserve"> ие болады.</w:t>
      </w:r>
    </w:p>
    <w:p w14:paraId="24D71850" w14:textId="1012E631" w:rsidR="00302568" w:rsidRPr="00A949C0" w:rsidRDefault="00302568" w:rsidP="006D4CBA">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Тәлімгер өз қамқорлығындағы</w:t>
      </w:r>
      <w:r w:rsidRPr="00A949C0">
        <w:rPr>
          <w:rFonts w:ascii="Times New Roman" w:hAnsi="Times New Roman"/>
          <w:sz w:val="28"/>
          <w:szCs w:val="28"/>
          <w:lang w:val="kk-KZ"/>
        </w:rPr>
        <w:t xml:space="preserve"> білім алушыл</w:t>
      </w:r>
      <w:r w:rsidRPr="00A949C0">
        <w:rPr>
          <w:rFonts w:ascii="Times New Roman" w:hAnsi="Times New Roman"/>
          <w:sz w:val="28"/>
          <w:szCs w:val="28"/>
        </w:rPr>
        <w:t xml:space="preserve">ардың өзін-өзі бағалауын, </w:t>
      </w:r>
      <w:r w:rsidRPr="00A949C0">
        <w:rPr>
          <w:rFonts w:ascii="Times New Roman" w:hAnsi="Times New Roman"/>
          <w:sz w:val="28"/>
          <w:szCs w:val="28"/>
          <w:lang w:val="kk-KZ"/>
        </w:rPr>
        <w:t>ынтасын</w:t>
      </w:r>
      <w:r w:rsidRPr="00A949C0">
        <w:rPr>
          <w:rFonts w:ascii="Times New Roman" w:hAnsi="Times New Roman"/>
          <w:sz w:val="28"/>
          <w:szCs w:val="28"/>
        </w:rPr>
        <w:t xml:space="preserve"> және өзіне деген сенімділігін дамытуға ықпал ет</w:t>
      </w:r>
      <w:r w:rsidRPr="00A949C0">
        <w:rPr>
          <w:rFonts w:ascii="Times New Roman" w:hAnsi="Times New Roman"/>
          <w:sz w:val="28"/>
          <w:szCs w:val="28"/>
          <w:lang w:val="kk-KZ"/>
        </w:rPr>
        <w:t xml:space="preserve">еді. Оларға </w:t>
      </w:r>
      <w:r w:rsidRPr="00A949C0">
        <w:rPr>
          <w:rFonts w:ascii="Times New Roman" w:hAnsi="Times New Roman"/>
          <w:sz w:val="28"/>
          <w:szCs w:val="28"/>
        </w:rPr>
        <w:t>өздерінің күшті жақтарын білуге, мәселелерді шешу дағдыларын дамыту</w:t>
      </w:r>
      <w:r w:rsidRPr="00A949C0">
        <w:rPr>
          <w:rFonts w:ascii="Times New Roman" w:hAnsi="Times New Roman"/>
          <w:sz w:val="28"/>
          <w:szCs w:val="28"/>
          <w:lang w:val="kk-KZ"/>
        </w:rPr>
        <w:t>ын</w:t>
      </w:r>
      <w:r w:rsidRPr="00A949C0">
        <w:rPr>
          <w:rFonts w:ascii="Times New Roman" w:hAnsi="Times New Roman"/>
          <w:sz w:val="28"/>
          <w:szCs w:val="28"/>
        </w:rPr>
        <w:t xml:space="preserve">а көмектеседі, сонымен қатар оларға ұжымдағы қарым-қатынас мәселелерін оңтайлы шешу қабілетін дамытуға ықпал ететін әртүрлі стратегиялар мен әдістерді үйретеді. </w:t>
      </w:r>
    </w:p>
    <w:p w14:paraId="6ACC86F6" w14:textId="1247B037" w:rsidR="00302568" w:rsidRPr="00A949C0" w:rsidRDefault="00302568" w:rsidP="006D4CBA">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 xml:space="preserve">Тәлімгерлердің қарым-қатынас жасау, ынтымақтастық пен көшбасшылық сияқты дағдыларды дамытудағы рөлі </w:t>
      </w:r>
      <w:r w:rsidR="00E15B0C" w:rsidRPr="00A949C0">
        <w:rPr>
          <w:rFonts w:ascii="Times New Roman" w:hAnsi="Times New Roman"/>
          <w:sz w:val="28"/>
          <w:szCs w:val="28"/>
          <w:lang w:val="kk-KZ"/>
        </w:rPr>
        <w:t>үлкен</w:t>
      </w:r>
      <w:r w:rsidRPr="00A949C0">
        <w:rPr>
          <w:rFonts w:ascii="Times New Roman" w:hAnsi="Times New Roman"/>
          <w:sz w:val="28"/>
          <w:szCs w:val="28"/>
        </w:rPr>
        <w:t xml:space="preserve">.  </w:t>
      </w:r>
      <w:r w:rsidRPr="00A949C0">
        <w:rPr>
          <w:rFonts w:ascii="Times New Roman" w:hAnsi="Times New Roman"/>
          <w:sz w:val="28"/>
          <w:szCs w:val="28"/>
          <w:lang w:val="kk-KZ"/>
        </w:rPr>
        <w:t>Білім ал</w:t>
      </w:r>
      <w:r w:rsidRPr="00A949C0">
        <w:rPr>
          <w:rFonts w:ascii="Times New Roman" w:hAnsi="Times New Roman"/>
          <w:sz w:val="28"/>
          <w:szCs w:val="28"/>
        </w:rPr>
        <w:t>ушылар жоғары сынып оқушысынан қолдау мен басшылық ала отырып, басқалармен тиімді қарым-қатынас жасауды, қақтығыстарды шешуді және мектеп ортасына бейімделу</w:t>
      </w:r>
      <w:r w:rsidRPr="00A949C0">
        <w:rPr>
          <w:rFonts w:ascii="Times New Roman" w:hAnsi="Times New Roman"/>
          <w:sz w:val="28"/>
          <w:szCs w:val="28"/>
          <w:lang w:val="kk-KZ"/>
        </w:rPr>
        <w:t>ге</w:t>
      </w:r>
      <w:r w:rsidRPr="00A949C0">
        <w:rPr>
          <w:rFonts w:ascii="Times New Roman" w:hAnsi="Times New Roman"/>
          <w:sz w:val="28"/>
          <w:szCs w:val="28"/>
        </w:rPr>
        <w:t xml:space="preserve"> қажетті дағдыларды үйренеді.</w:t>
      </w:r>
    </w:p>
    <w:p w14:paraId="43626A4D" w14:textId="77777777" w:rsidR="00302568" w:rsidRPr="00A949C0" w:rsidRDefault="00302568" w:rsidP="006D4CBA">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Тәлімгерлік әлеуметтік жобаны әзірлеу мен іске асырудың шығармашылық үдерісіне белгілі бір артықшылықтар беретін тиімді құрал болып табылады. Олардың ішіндегі ең маңызды</w:t>
      </w:r>
      <w:r w:rsidRPr="00A949C0">
        <w:rPr>
          <w:rFonts w:ascii="Times New Roman" w:hAnsi="Times New Roman"/>
          <w:sz w:val="28"/>
          <w:szCs w:val="28"/>
          <w:lang w:val="kk-KZ"/>
        </w:rPr>
        <w:t>лары</w:t>
      </w:r>
      <w:r w:rsidRPr="00A949C0">
        <w:rPr>
          <w:rFonts w:ascii="Times New Roman" w:hAnsi="Times New Roman"/>
          <w:sz w:val="28"/>
          <w:szCs w:val="28"/>
        </w:rPr>
        <w:t xml:space="preserve"> мыналар: </w:t>
      </w:r>
    </w:p>
    <w:p w14:paraId="3194EB35" w14:textId="77777777" w:rsidR="00302568" w:rsidRPr="00A949C0" w:rsidRDefault="00302568" w:rsidP="006D4CBA">
      <w:pPr>
        <w:spacing w:after="0" w:line="240" w:lineRule="auto"/>
        <w:ind w:right="-13" w:firstLine="709"/>
        <w:jc w:val="both"/>
        <w:rPr>
          <w:rFonts w:ascii="Times New Roman" w:hAnsi="Times New Roman"/>
          <w:sz w:val="28"/>
          <w:szCs w:val="28"/>
        </w:rPr>
      </w:pPr>
      <w:r w:rsidRPr="00A949C0">
        <w:rPr>
          <w:rFonts w:ascii="Times New Roman" w:hAnsi="Times New Roman"/>
          <w:i/>
          <w:sz w:val="28"/>
          <w:szCs w:val="28"/>
        </w:rPr>
        <w:t>Жеке қолдау</w:t>
      </w:r>
      <w:r w:rsidRPr="00A949C0">
        <w:rPr>
          <w:rFonts w:ascii="Times New Roman" w:hAnsi="Times New Roman"/>
          <w:sz w:val="28"/>
          <w:szCs w:val="28"/>
        </w:rPr>
        <w:t xml:space="preserve">. Тәлімгерлер оқушыларға назар аударып, қолдау көрсетеді, бұл олардың алға қойған мақсаттарына жетуге, </w:t>
      </w:r>
      <w:r w:rsidRPr="00A949C0">
        <w:rPr>
          <w:rFonts w:ascii="Times New Roman" w:hAnsi="Times New Roman"/>
          <w:sz w:val="28"/>
          <w:szCs w:val="28"/>
          <w:lang w:val="kk-KZ"/>
        </w:rPr>
        <w:t xml:space="preserve">өздерінің </w:t>
      </w:r>
      <w:r w:rsidRPr="00A949C0">
        <w:rPr>
          <w:rFonts w:ascii="Times New Roman" w:hAnsi="Times New Roman"/>
          <w:sz w:val="28"/>
          <w:szCs w:val="28"/>
        </w:rPr>
        <w:t xml:space="preserve">күшті жақтарын түсінуге, жақсартуды қажет ететін бағыттарды анықтауға және табысқа жету үшін іс-қимыл жоспарын жасауға көмектеседі. </w:t>
      </w:r>
    </w:p>
    <w:p w14:paraId="391024EC" w14:textId="77777777" w:rsidR="00302568" w:rsidRPr="00A949C0" w:rsidRDefault="00302568" w:rsidP="006D4CBA">
      <w:pPr>
        <w:spacing w:after="0" w:line="240" w:lineRule="auto"/>
        <w:ind w:right="-13" w:firstLine="709"/>
        <w:jc w:val="both"/>
        <w:rPr>
          <w:rFonts w:ascii="Times New Roman" w:hAnsi="Times New Roman"/>
          <w:sz w:val="28"/>
          <w:szCs w:val="28"/>
        </w:rPr>
      </w:pPr>
      <w:r w:rsidRPr="00A949C0">
        <w:rPr>
          <w:rFonts w:ascii="Times New Roman" w:hAnsi="Times New Roman"/>
          <w:i/>
          <w:sz w:val="28"/>
          <w:szCs w:val="28"/>
        </w:rPr>
        <w:t>Қызығушылығы мен өзін-өзі бағалауын арттыру</w:t>
      </w:r>
      <w:r w:rsidRPr="00A949C0">
        <w:rPr>
          <w:rFonts w:ascii="Times New Roman" w:hAnsi="Times New Roman"/>
          <w:sz w:val="28"/>
          <w:szCs w:val="28"/>
        </w:rPr>
        <w:t xml:space="preserve">. Тәлімгерлер </w:t>
      </w:r>
      <w:r w:rsidRPr="00A949C0">
        <w:rPr>
          <w:rFonts w:ascii="Times New Roman" w:hAnsi="Times New Roman"/>
          <w:sz w:val="28"/>
          <w:szCs w:val="28"/>
          <w:lang w:val="kk-KZ"/>
        </w:rPr>
        <w:t>білім ал</w:t>
      </w:r>
      <w:r w:rsidRPr="00A949C0">
        <w:rPr>
          <w:rFonts w:ascii="Times New Roman" w:hAnsi="Times New Roman"/>
          <w:sz w:val="28"/>
          <w:szCs w:val="28"/>
        </w:rPr>
        <w:t>ушыларға қы</w:t>
      </w:r>
      <w:r w:rsidRPr="00A949C0">
        <w:rPr>
          <w:rFonts w:ascii="Times New Roman" w:hAnsi="Times New Roman"/>
          <w:sz w:val="28"/>
          <w:szCs w:val="28"/>
          <w:lang w:val="kk-KZ"/>
        </w:rPr>
        <w:t>зығушылықты</w:t>
      </w:r>
      <w:r w:rsidRPr="00A949C0">
        <w:rPr>
          <w:rFonts w:ascii="Times New Roman" w:hAnsi="Times New Roman"/>
          <w:sz w:val="28"/>
          <w:szCs w:val="28"/>
        </w:rPr>
        <w:t xml:space="preserve"> және өзін-өзі бағалауды арттыруға көмектеседі. Олар өздеріне деген сенімдерін қолдап, өз күштеріне деген сенімділікті дамытады. Тәлімгерлер </w:t>
      </w:r>
      <w:r w:rsidRPr="00A949C0">
        <w:rPr>
          <w:rFonts w:ascii="Times New Roman" w:hAnsi="Times New Roman"/>
          <w:sz w:val="28"/>
          <w:szCs w:val="28"/>
          <w:lang w:val="kk-KZ"/>
        </w:rPr>
        <w:t>білім ал</w:t>
      </w:r>
      <w:r w:rsidRPr="00A949C0">
        <w:rPr>
          <w:rFonts w:ascii="Times New Roman" w:hAnsi="Times New Roman"/>
          <w:sz w:val="28"/>
          <w:szCs w:val="28"/>
        </w:rPr>
        <w:t xml:space="preserve">ушылардың жайлылық пен қолдауды сезінуі үшін жағымды орта құруға қатысады. </w:t>
      </w:r>
    </w:p>
    <w:p w14:paraId="3B655551" w14:textId="77777777" w:rsidR="00302568" w:rsidRPr="00A949C0" w:rsidRDefault="00302568" w:rsidP="006D4CBA">
      <w:pPr>
        <w:spacing w:after="0" w:line="240" w:lineRule="auto"/>
        <w:ind w:right="-13" w:firstLine="709"/>
        <w:jc w:val="both"/>
        <w:rPr>
          <w:rFonts w:ascii="Times New Roman" w:hAnsi="Times New Roman"/>
          <w:sz w:val="28"/>
          <w:szCs w:val="28"/>
        </w:rPr>
      </w:pPr>
      <w:r w:rsidRPr="00A949C0">
        <w:rPr>
          <w:rFonts w:ascii="Times New Roman" w:hAnsi="Times New Roman"/>
          <w:i/>
          <w:sz w:val="28"/>
          <w:szCs w:val="28"/>
        </w:rPr>
        <w:t>Икемді дағдыларды дамыту</w:t>
      </w:r>
      <w:r w:rsidRPr="00A949C0">
        <w:rPr>
          <w:rFonts w:ascii="Times New Roman" w:hAnsi="Times New Roman"/>
          <w:sz w:val="28"/>
          <w:szCs w:val="28"/>
        </w:rPr>
        <w:t xml:space="preserve">. Тәлімгерлік қарым-қатынас жасау, ынтымақтастық, көшбасшылық және мәселелерді шешу сияқты икемді дағдыларды дамытуда маңызды рөл атқарады. Тәлімгерлер </w:t>
      </w:r>
      <w:r w:rsidRPr="00A949C0">
        <w:rPr>
          <w:rFonts w:ascii="Times New Roman" w:hAnsi="Times New Roman"/>
          <w:sz w:val="28"/>
          <w:szCs w:val="28"/>
          <w:lang w:val="kk-KZ"/>
        </w:rPr>
        <w:t>білім ал</w:t>
      </w:r>
      <w:r w:rsidRPr="00A949C0">
        <w:rPr>
          <w:rFonts w:ascii="Times New Roman" w:hAnsi="Times New Roman"/>
          <w:sz w:val="28"/>
          <w:szCs w:val="28"/>
        </w:rPr>
        <w:t>ушыларға осы дағдыларды нақты жағдайлар мен тапсырмалар арқылы дамытуға, олардың жеке және кәсіби өсуіне ықпал ететін ұжымдық іс-шараларға қатысуға көмектеседі.</w:t>
      </w:r>
    </w:p>
    <w:p w14:paraId="3986C743" w14:textId="4015B11B" w:rsidR="00302568" w:rsidRPr="00A949C0" w:rsidRDefault="00302568" w:rsidP="006D4CBA">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 xml:space="preserve">Қойылған міндеттерді орындау үшін әрбір жоғары сынып оқушысы, яғни </w:t>
      </w:r>
      <w:r w:rsidRPr="00A949C0">
        <w:rPr>
          <w:rFonts w:ascii="Times New Roman" w:hAnsi="Times New Roman"/>
          <w:sz w:val="28"/>
          <w:szCs w:val="28"/>
          <w:lang w:val="kk-KZ"/>
        </w:rPr>
        <w:t>ментор (</w:t>
      </w:r>
      <w:r w:rsidRPr="00A949C0">
        <w:rPr>
          <w:rFonts w:ascii="Times New Roman" w:hAnsi="Times New Roman"/>
          <w:sz w:val="28"/>
          <w:szCs w:val="28"/>
        </w:rPr>
        <w:t>тәлімгергер</w:t>
      </w:r>
      <w:r w:rsidRPr="00A949C0">
        <w:rPr>
          <w:rFonts w:ascii="Times New Roman" w:hAnsi="Times New Roman"/>
          <w:sz w:val="28"/>
          <w:szCs w:val="28"/>
          <w:lang w:val="kk-KZ"/>
        </w:rPr>
        <w:t xml:space="preserve">) </w:t>
      </w:r>
      <w:r w:rsidRPr="00A949C0">
        <w:rPr>
          <w:rFonts w:ascii="Times New Roman" w:hAnsi="Times New Roman"/>
          <w:sz w:val="28"/>
          <w:szCs w:val="28"/>
        </w:rPr>
        <w:t xml:space="preserve">өз бойындағы төмендегідей негізгі қасиеттерді дамыту керек. </w:t>
      </w:r>
    </w:p>
    <w:p w14:paraId="02973015" w14:textId="77777777" w:rsidR="00302568" w:rsidRPr="00A949C0" w:rsidRDefault="00302568" w:rsidP="006D4CBA">
      <w:pPr>
        <w:spacing w:after="0" w:line="240" w:lineRule="auto"/>
        <w:ind w:right="-13" w:firstLine="709"/>
        <w:jc w:val="both"/>
        <w:rPr>
          <w:rFonts w:ascii="Times New Roman" w:hAnsi="Times New Roman"/>
          <w:sz w:val="28"/>
          <w:szCs w:val="28"/>
        </w:rPr>
      </w:pPr>
      <w:r w:rsidRPr="00A949C0">
        <w:rPr>
          <w:rFonts w:ascii="Times New Roman" w:hAnsi="Times New Roman"/>
          <w:i/>
          <w:sz w:val="28"/>
          <w:szCs w:val="28"/>
        </w:rPr>
        <w:lastRenderedPageBreak/>
        <w:t>Эмпатия.</w:t>
      </w:r>
      <w:r w:rsidRPr="00A949C0">
        <w:rPr>
          <w:rFonts w:ascii="Times New Roman" w:hAnsi="Times New Roman"/>
          <w:sz w:val="28"/>
          <w:szCs w:val="28"/>
        </w:rPr>
        <w:t xml:space="preserve"> Бұл тәлімгер өзін </w:t>
      </w:r>
      <w:r w:rsidRPr="00A949C0">
        <w:rPr>
          <w:rFonts w:ascii="Times New Roman" w:hAnsi="Times New Roman"/>
          <w:sz w:val="28"/>
          <w:szCs w:val="28"/>
          <w:lang w:val="kk-KZ"/>
        </w:rPr>
        <w:t xml:space="preserve">қамқорлығындағы білім алушының </w:t>
      </w:r>
      <w:r w:rsidRPr="00A949C0">
        <w:rPr>
          <w:rFonts w:ascii="Times New Roman" w:hAnsi="Times New Roman"/>
          <w:sz w:val="28"/>
          <w:szCs w:val="28"/>
        </w:rPr>
        <w:t>орнына қойып, оның сезімдерін, қажеттіліктері мен мәселелерін түсін</w:t>
      </w:r>
      <w:r w:rsidRPr="00A949C0">
        <w:rPr>
          <w:rFonts w:ascii="Times New Roman" w:hAnsi="Times New Roman"/>
          <w:sz w:val="28"/>
          <w:szCs w:val="28"/>
          <w:lang w:val="kk-KZ"/>
        </w:rPr>
        <w:t>е</w:t>
      </w:r>
      <w:r w:rsidRPr="00A949C0">
        <w:rPr>
          <w:rFonts w:ascii="Times New Roman" w:hAnsi="Times New Roman"/>
          <w:sz w:val="28"/>
          <w:szCs w:val="28"/>
        </w:rPr>
        <w:t xml:space="preserve"> білу қабілеті. Жақсы тәлімгер оған шынайы қызығушылық танытады, оны мұқият тыңдап, оның жеке қажеттіліктерін түсінеді. Эмпатия тәлімгерге сенімді қарым-қатынас орнатуға және әрқайсысына жол табу үшін бейімделуге мүмкіндік береді. </w:t>
      </w:r>
    </w:p>
    <w:p w14:paraId="7D1C47D4" w14:textId="77777777" w:rsidR="00302568" w:rsidRPr="00A949C0" w:rsidRDefault="00302568" w:rsidP="006D4CBA">
      <w:pPr>
        <w:spacing w:after="0" w:line="240" w:lineRule="auto"/>
        <w:ind w:right="-13" w:firstLine="709"/>
        <w:jc w:val="both"/>
        <w:rPr>
          <w:rFonts w:ascii="Times New Roman" w:hAnsi="Times New Roman"/>
          <w:sz w:val="28"/>
          <w:szCs w:val="28"/>
        </w:rPr>
      </w:pPr>
      <w:r w:rsidRPr="00A949C0">
        <w:rPr>
          <w:rFonts w:ascii="Times New Roman" w:hAnsi="Times New Roman"/>
          <w:i/>
          <w:sz w:val="28"/>
          <w:szCs w:val="28"/>
        </w:rPr>
        <w:t>Сынаудан аулақ болу</w:t>
      </w:r>
      <w:r w:rsidRPr="00A949C0">
        <w:rPr>
          <w:rFonts w:ascii="Times New Roman" w:hAnsi="Times New Roman"/>
          <w:sz w:val="28"/>
          <w:szCs w:val="28"/>
        </w:rPr>
        <w:t xml:space="preserve">. Тиімді тәлімгер әр оқушының даралығын мойындап, бағалайды, оның ерекше қажеттіліктері мен қабілеттерін түсінеді. Ментор қауіпсіз және шабыттандыратын орта құра отырып, оқушының өсуі мен өзін-өзі жүзеге асыруға деген ұмтылысын қолдайды. </w:t>
      </w:r>
    </w:p>
    <w:p w14:paraId="40FC84AE" w14:textId="77777777" w:rsidR="00302568" w:rsidRPr="00A949C0" w:rsidRDefault="00302568" w:rsidP="006D4CBA">
      <w:pPr>
        <w:spacing w:after="0" w:line="240" w:lineRule="auto"/>
        <w:ind w:right="-13" w:firstLine="709"/>
        <w:jc w:val="both"/>
        <w:rPr>
          <w:rFonts w:ascii="Times New Roman" w:hAnsi="Times New Roman"/>
          <w:sz w:val="28"/>
          <w:szCs w:val="28"/>
        </w:rPr>
      </w:pPr>
      <w:r w:rsidRPr="00A949C0">
        <w:rPr>
          <w:rFonts w:ascii="Times New Roman" w:hAnsi="Times New Roman"/>
          <w:i/>
          <w:sz w:val="28"/>
          <w:szCs w:val="28"/>
        </w:rPr>
        <w:t>Қарым-қатынас жасау дағдылары</w:t>
      </w:r>
      <w:r w:rsidRPr="00A949C0">
        <w:rPr>
          <w:rFonts w:ascii="Times New Roman" w:hAnsi="Times New Roman"/>
          <w:sz w:val="28"/>
          <w:szCs w:val="28"/>
        </w:rPr>
        <w:t xml:space="preserve">. Жоғары сынып оқушысы-тәлімгерге өз ойын анық және нақты жеткізе білу, сондай-ақ </w:t>
      </w:r>
      <w:r w:rsidRPr="00A949C0">
        <w:rPr>
          <w:rFonts w:ascii="Times New Roman" w:hAnsi="Times New Roman"/>
          <w:sz w:val="28"/>
          <w:szCs w:val="28"/>
          <w:lang w:val="kk-KZ"/>
        </w:rPr>
        <w:t>қамқорлығындағы білім алушыны</w:t>
      </w:r>
      <w:r w:rsidRPr="00A949C0">
        <w:rPr>
          <w:rFonts w:ascii="Times New Roman" w:hAnsi="Times New Roman"/>
          <w:sz w:val="28"/>
          <w:szCs w:val="28"/>
        </w:rPr>
        <w:t xml:space="preserve"> тыңдап, түсіне білу маңызды. Тәлімгер оған сұрақтар қойып, әңгімеге тартады және оқушының сыни ойлауы мен жауапкершілігін дамытуға көмектесу үшін ойландырады. </w:t>
      </w:r>
    </w:p>
    <w:p w14:paraId="327AF0F0" w14:textId="77777777" w:rsidR="00302568" w:rsidRPr="00A949C0" w:rsidRDefault="00302568" w:rsidP="006D4CBA">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 xml:space="preserve">Жобалық қызмет жәбірлеудің алдын алуға </w:t>
      </w:r>
      <w:r w:rsidRPr="00A949C0">
        <w:rPr>
          <w:rFonts w:ascii="Times New Roman" w:hAnsi="Times New Roman"/>
          <w:sz w:val="28"/>
          <w:szCs w:val="28"/>
          <w:lang w:val="kk-KZ"/>
        </w:rPr>
        <w:t xml:space="preserve">бағытталғандықтан </w:t>
      </w:r>
      <w:r w:rsidRPr="00A949C0">
        <w:rPr>
          <w:rFonts w:ascii="Times New Roman" w:hAnsi="Times New Roman"/>
          <w:sz w:val="28"/>
          <w:szCs w:val="28"/>
        </w:rPr>
        <w:t xml:space="preserve">тәлімгердің бойында </w:t>
      </w:r>
      <w:r w:rsidRPr="00A949C0">
        <w:rPr>
          <w:rFonts w:ascii="Times New Roman" w:hAnsi="Times New Roman"/>
          <w:sz w:val="28"/>
          <w:szCs w:val="28"/>
          <w:lang w:val="kk-KZ"/>
        </w:rPr>
        <w:t>жәбірлеуге</w:t>
      </w:r>
      <w:r w:rsidRPr="00A949C0">
        <w:rPr>
          <w:rFonts w:ascii="Times New Roman" w:hAnsi="Times New Roman"/>
          <w:sz w:val="28"/>
          <w:szCs w:val="28"/>
        </w:rPr>
        <w:t xml:space="preserve"> мүлде төзбейтін қасиет</w:t>
      </w:r>
      <w:r w:rsidRPr="00A949C0">
        <w:rPr>
          <w:rFonts w:ascii="Times New Roman" w:hAnsi="Times New Roman"/>
          <w:sz w:val="28"/>
          <w:szCs w:val="28"/>
          <w:lang w:val="kk-KZ"/>
        </w:rPr>
        <w:t>ті</w:t>
      </w:r>
      <w:r w:rsidRPr="00A949C0">
        <w:rPr>
          <w:rFonts w:ascii="Times New Roman" w:hAnsi="Times New Roman"/>
          <w:sz w:val="28"/>
          <w:szCs w:val="28"/>
        </w:rPr>
        <w:t>ң болуы маңызды деп сана</w:t>
      </w:r>
      <w:r w:rsidRPr="00A949C0">
        <w:rPr>
          <w:rFonts w:ascii="Times New Roman" w:hAnsi="Times New Roman"/>
          <w:sz w:val="28"/>
          <w:szCs w:val="28"/>
          <w:lang w:val="kk-KZ"/>
        </w:rPr>
        <w:t>лады.</w:t>
      </w:r>
      <w:r w:rsidRPr="00A949C0">
        <w:rPr>
          <w:rFonts w:ascii="Times New Roman" w:hAnsi="Times New Roman"/>
          <w:sz w:val="28"/>
          <w:szCs w:val="28"/>
        </w:rPr>
        <w:t xml:space="preserve">  </w:t>
      </w:r>
    </w:p>
    <w:p w14:paraId="3179E5FB" w14:textId="38A95278" w:rsidR="00302568" w:rsidRPr="00A949C0" w:rsidRDefault="00302568" w:rsidP="006D4CBA">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lang w:val="kk-KZ"/>
        </w:rPr>
        <w:t>Білім ал</w:t>
      </w:r>
      <w:r w:rsidRPr="00A949C0">
        <w:rPr>
          <w:rFonts w:ascii="Times New Roman" w:hAnsi="Times New Roman"/>
          <w:sz w:val="28"/>
          <w:szCs w:val="28"/>
        </w:rPr>
        <w:t xml:space="preserve">ушылардың жобалық қызметін ұйымдастыруда шығармашылық көзқарас маңызды, сондықтан мұғалім </w:t>
      </w:r>
      <w:r w:rsidRPr="00A949C0">
        <w:rPr>
          <w:rFonts w:ascii="Times New Roman" w:hAnsi="Times New Roman"/>
          <w:sz w:val="28"/>
          <w:szCs w:val="28"/>
          <w:lang w:val="kk-KZ"/>
        </w:rPr>
        <w:t>нақты бір сыныпқа қатысты т</w:t>
      </w:r>
      <w:r w:rsidRPr="00A949C0">
        <w:rPr>
          <w:rFonts w:ascii="Times New Roman" w:hAnsi="Times New Roman"/>
          <w:sz w:val="28"/>
          <w:szCs w:val="28"/>
        </w:rPr>
        <w:t>әлімгерлермен жүргізілетін</w:t>
      </w:r>
      <w:r w:rsidR="00B41911" w:rsidRPr="00A949C0">
        <w:rPr>
          <w:rFonts w:ascii="Times New Roman" w:hAnsi="Times New Roman"/>
          <w:sz w:val="28"/>
          <w:szCs w:val="28"/>
        </w:rPr>
        <w:t xml:space="preserve"> жұмысты өзі анықтай алады. Бұл</w:t>
      </w:r>
      <w:r w:rsidRPr="00A949C0">
        <w:rPr>
          <w:rFonts w:ascii="Times New Roman" w:hAnsi="Times New Roman"/>
          <w:sz w:val="28"/>
          <w:szCs w:val="28"/>
          <w:lang w:val="kk-KZ"/>
        </w:rPr>
        <w:t xml:space="preserve"> білім ал</w:t>
      </w:r>
      <w:r w:rsidRPr="00A949C0">
        <w:rPr>
          <w:rFonts w:ascii="Times New Roman" w:hAnsi="Times New Roman"/>
          <w:sz w:val="28"/>
          <w:szCs w:val="28"/>
        </w:rPr>
        <w:t xml:space="preserve">ушыларға кеңес беру, ақпараттық қолдау, іс-шараларды ұйымдастыру және т. б. болуы мүмкін. </w:t>
      </w:r>
    </w:p>
    <w:p w14:paraId="2C7889E7" w14:textId="52CD8A01" w:rsidR="00302568" w:rsidRPr="00A949C0" w:rsidRDefault="00302568" w:rsidP="006D4CBA">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Ментор</w:t>
      </w:r>
      <w:r w:rsidRPr="00A949C0">
        <w:rPr>
          <w:rFonts w:ascii="Times New Roman" w:hAnsi="Times New Roman"/>
          <w:sz w:val="28"/>
          <w:szCs w:val="28"/>
          <w:lang w:val="kk-KZ"/>
        </w:rPr>
        <w:t xml:space="preserve">, яғни </w:t>
      </w:r>
      <w:r w:rsidRPr="00A949C0">
        <w:rPr>
          <w:rFonts w:ascii="Times New Roman" w:hAnsi="Times New Roman"/>
          <w:sz w:val="28"/>
          <w:szCs w:val="28"/>
        </w:rPr>
        <w:t>жоғары сынып оқушыларының қатысуын өз қамқор</w:t>
      </w:r>
      <w:r w:rsidRPr="00A949C0">
        <w:rPr>
          <w:rFonts w:ascii="Times New Roman" w:hAnsi="Times New Roman"/>
          <w:sz w:val="28"/>
          <w:szCs w:val="28"/>
          <w:lang w:val="kk-KZ"/>
        </w:rPr>
        <w:t>лығындағыларды</w:t>
      </w:r>
      <w:r w:rsidRPr="00A949C0">
        <w:rPr>
          <w:rFonts w:ascii="Times New Roman" w:hAnsi="Times New Roman"/>
          <w:sz w:val="28"/>
          <w:szCs w:val="28"/>
        </w:rPr>
        <w:t xml:space="preserve"> сүйемелдеу</w:t>
      </w:r>
      <w:r w:rsidRPr="00A949C0">
        <w:rPr>
          <w:rFonts w:ascii="Times New Roman" w:hAnsi="Times New Roman"/>
          <w:sz w:val="28"/>
          <w:szCs w:val="28"/>
          <w:lang w:val="kk-KZ"/>
        </w:rPr>
        <w:t>д</w:t>
      </w:r>
      <w:r w:rsidRPr="00A949C0">
        <w:rPr>
          <w:rFonts w:ascii="Times New Roman" w:hAnsi="Times New Roman"/>
          <w:sz w:val="28"/>
          <w:szCs w:val="28"/>
        </w:rPr>
        <w:t>ен гөрі кеңірек қарастыруға болады. Сайып келгенде, бұл - адамның қадір-қасиетін қорлауға жол бермейтін қауіпсіз мектеп ортасын құруда еріктілік тәжірибесін байыту.</w:t>
      </w:r>
    </w:p>
    <w:p w14:paraId="036728A0" w14:textId="0047E369" w:rsidR="004A77D6" w:rsidRPr="004A70BC" w:rsidRDefault="004A77D6" w:rsidP="00851C86">
      <w:pPr>
        <w:spacing w:after="0" w:line="240" w:lineRule="auto"/>
        <w:ind w:right="-11"/>
        <w:rPr>
          <w:rFonts w:ascii="Times New Roman" w:hAnsi="Times New Roman"/>
          <w:sz w:val="28"/>
          <w:szCs w:val="28"/>
        </w:rPr>
      </w:pPr>
    </w:p>
    <w:p w14:paraId="40FABA81" w14:textId="278E22A5" w:rsidR="000C083C" w:rsidRPr="00851C86" w:rsidRDefault="00302568" w:rsidP="009E1241">
      <w:pPr>
        <w:spacing w:after="0" w:line="240" w:lineRule="auto"/>
        <w:ind w:right="-11" w:firstLine="709"/>
        <w:jc w:val="center"/>
        <w:rPr>
          <w:rFonts w:ascii="Times New Roman" w:hAnsi="Times New Roman"/>
          <w:i/>
          <w:iCs/>
          <w:sz w:val="28"/>
          <w:szCs w:val="28"/>
        </w:rPr>
      </w:pPr>
      <w:r w:rsidRPr="00851C86">
        <w:rPr>
          <w:rFonts w:ascii="Times New Roman" w:hAnsi="Times New Roman"/>
          <w:i/>
          <w:iCs/>
          <w:sz w:val="28"/>
          <w:szCs w:val="28"/>
        </w:rPr>
        <w:t>3. Оқытудың интерактивті әдістерін пайдалану бойынша практикалық ұсынымдар</w:t>
      </w:r>
    </w:p>
    <w:p w14:paraId="24849F8A" w14:textId="53726980" w:rsidR="00302568" w:rsidRPr="00A949C0" w:rsidRDefault="00302568" w:rsidP="00584E26">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 xml:space="preserve">Білім беру қызметін тиімді ұйымдастыру және оқушылардың зерттелетін тақырыпқа қызығушылығын арттыру </w:t>
      </w:r>
      <w:r w:rsidR="00E15B0C" w:rsidRPr="00A949C0">
        <w:rPr>
          <w:rFonts w:ascii="Times New Roman" w:hAnsi="Times New Roman"/>
          <w:sz w:val="28"/>
          <w:szCs w:val="28"/>
          <w:lang w:val="kk-KZ"/>
        </w:rPr>
        <w:t>үшін</w:t>
      </w:r>
      <w:r w:rsidRPr="00A949C0">
        <w:rPr>
          <w:rFonts w:ascii="Times New Roman" w:hAnsi="Times New Roman"/>
          <w:sz w:val="28"/>
          <w:szCs w:val="28"/>
        </w:rPr>
        <w:t xml:space="preserve"> сабақта оқытудың интерактивті әдістері</w:t>
      </w:r>
      <w:r w:rsidRPr="00A949C0">
        <w:rPr>
          <w:rFonts w:ascii="Times New Roman" w:hAnsi="Times New Roman"/>
          <w:sz w:val="28"/>
          <w:szCs w:val="28"/>
          <w:lang w:val="kk-KZ"/>
        </w:rPr>
        <w:t xml:space="preserve">н пайдаланылады. </w:t>
      </w:r>
      <w:r w:rsidRPr="00A949C0">
        <w:rPr>
          <w:rFonts w:ascii="Times New Roman" w:hAnsi="Times New Roman"/>
          <w:sz w:val="28"/>
          <w:szCs w:val="28"/>
        </w:rPr>
        <w:t xml:space="preserve"> </w:t>
      </w:r>
    </w:p>
    <w:p w14:paraId="0EE94235" w14:textId="3EFC9062" w:rsidR="00302568" w:rsidRPr="00A949C0" w:rsidRDefault="00302568"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rPr>
        <w:t>Оқыту барысында, ең алдымен, оқушыларды білім беру үдерісіне белсенді қатыстыратын, сәттілік жағдайын бастан кешіріп, сәйкесінше олардың мінез-құлқына әсер ететін әдістерге назар аудару қажет. Бірлескен қызмет дегеніміз – әркім</w:t>
      </w:r>
      <w:r w:rsidR="00627E14" w:rsidRPr="00A949C0">
        <w:rPr>
          <w:rFonts w:ascii="Times New Roman" w:hAnsi="Times New Roman"/>
          <w:sz w:val="28"/>
          <w:szCs w:val="28"/>
          <w:lang w:val="kk-KZ"/>
        </w:rPr>
        <w:t>нің ортақ іске</w:t>
      </w:r>
      <w:r w:rsidRPr="00A949C0">
        <w:rPr>
          <w:rFonts w:ascii="Times New Roman" w:hAnsi="Times New Roman"/>
          <w:sz w:val="28"/>
          <w:szCs w:val="28"/>
        </w:rPr>
        <w:t xml:space="preserve"> үлес</w:t>
      </w:r>
      <w:r w:rsidR="00627E14" w:rsidRPr="00A949C0">
        <w:rPr>
          <w:rFonts w:ascii="Times New Roman" w:hAnsi="Times New Roman"/>
          <w:sz w:val="28"/>
          <w:szCs w:val="28"/>
          <w:lang w:val="kk-KZ"/>
        </w:rPr>
        <w:t xml:space="preserve"> </w:t>
      </w:r>
      <w:r w:rsidRPr="00A949C0">
        <w:rPr>
          <w:rFonts w:ascii="Times New Roman" w:hAnsi="Times New Roman"/>
          <w:sz w:val="28"/>
          <w:szCs w:val="28"/>
        </w:rPr>
        <w:t xml:space="preserve">қосуы, жұмыс барысында білім, идеялар, іс-әрекет тәсілдерімен алмасу. Жеке, жұптық, топтық және ұжымдық жұмыс ұйымдастырылады, шығармашылық және жобалық қызметтің сан алуан түрлері, рөлдік және іскерлік ойындар және т. б. қолданылады. </w:t>
      </w:r>
    </w:p>
    <w:p w14:paraId="259DB343" w14:textId="52B179ED" w:rsidR="00302568" w:rsidRPr="00A949C0" w:rsidRDefault="00302568"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i/>
          <w:iCs/>
          <w:sz w:val="28"/>
          <w:szCs w:val="28"/>
          <w:lang w:val="kk-KZ"/>
        </w:rPr>
        <w:t>Интерактивті әдістер</w:t>
      </w:r>
      <w:r w:rsidRPr="00A949C0">
        <w:rPr>
          <w:rFonts w:ascii="Times New Roman" w:hAnsi="Times New Roman"/>
          <w:sz w:val="28"/>
          <w:szCs w:val="28"/>
          <w:lang w:val="kk-KZ"/>
        </w:rPr>
        <w:t xml:space="preserve"> </w:t>
      </w:r>
      <w:r w:rsidRPr="00A949C0">
        <w:rPr>
          <w:rFonts w:ascii="Times New Roman" w:hAnsi="Times New Roman"/>
          <w:i/>
          <w:iCs/>
          <w:sz w:val="28"/>
          <w:szCs w:val="28"/>
          <w:lang w:val="kk-KZ"/>
        </w:rPr>
        <w:t xml:space="preserve">бірлескен жұмыс қағидаларына, білім алушылардың белсенділігіне, топтық тәжірибеге, </w:t>
      </w:r>
      <w:r w:rsidR="00B131C4" w:rsidRPr="00A949C0">
        <w:rPr>
          <w:rFonts w:ascii="Times New Roman" w:hAnsi="Times New Roman"/>
          <w:i/>
          <w:iCs/>
          <w:sz w:val="28"/>
          <w:szCs w:val="28"/>
          <w:lang w:val="kk-KZ"/>
        </w:rPr>
        <w:t>тиімді</w:t>
      </w:r>
      <w:r w:rsidRPr="00A949C0">
        <w:rPr>
          <w:rFonts w:ascii="Times New Roman" w:hAnsi="Times New Roman"/>
          <w:i/>
          <w:iCs/>
          <w:sz w:val="28"/>
          <w:szCs w:val="28"/>
          <w:lang w:val="kk-KZ"/>
        </w:rPr>
        <w:t xml:space="preserve"> кері байланысқа негізделген</w:t>
      </w:r>
      <w:r w:rsidRPr="00A949C0">
        <w:rPr>
          <w:rFonts w:ascii="Times New Roman" w:hAnsi="Times New Roman"/>
          <w:sz w:val="28"/>
          <w:szCs w:val="28"/>
          <w:lang w:val="kk-KZ"/>
        </w:rPr>
        <w:t xml:space="preserve">. </w:t>
      </w:r>
      <w:r w:rsidR="00AA25B9" w:rsidRPr="00A949C0">
        <w:rPr>
          <w:rFonts w:ascii="Times New Roman" w:hAnsi="Times New Roman"/>
          <w:sz w:val="28"/>
          <w:szCs w:val="28"/>
          <w:lang w:val="kk-KZ"/>
        </w:rPr>
        <w:t>Қ</w:t>
      </w:r>
      <w:r w:rsidRPr="00A949C0">
        <w:rPr>
          <w:rFonts w:ascii="Times New Roman" w:hAnsi="Times New Roman"/>
          <w:sz w:val="28"/>
          <w:szCs w:val="28"/>
          <w:lang w:val="kk-KZ"/>
        </w:rPr>
        <w:t xml:space="preserve">арым-қатынас ортасы құрылады, ол ашықтық, қатысушылардың өзара әрекеттесуі, дәлелдемелерінің теңдігі, бірлескен </w:t>
      </w:r>
      <w:r w:rsidRPr="00A949C0">
        <w:rPr>
          <w:rFonts w:ascii="Times New Roman" w:hAnsi="Times New Roman"/>
          <w:sz w:val="28"/>
          <w:szCs w:val="28"/>
          <w:lang w:val="kk-KZ"/>
        </w:rPr>
        <w:lastRenderedPageBreak/>
        <w:t>білімнің жинақталуы және өзара бағалау мен талдау мүмкіндігімен сипатталады.</w:t>
      </w:r>
    </w:p>
    <w:p w14:paraId="2DF2DA2C" w14:textId="3411BEF5" w:rsidR="00302568" w:rsidRPr="00A949C0" w:rsidRDefault="00B7529C"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rPr>
        <w:t>Мұғалім «сүзгі» рөлінен бас тартып, оқу процесіндегі көмекші, ақпарат көздерінің бірі әрі зерттеуге қатысушы ретінде қызмет атқарады.</w:t>
      </w:r>
      <w:r w:rsidR="00302568" w:rsidRPr="00A949C0">
        <w:rPr>
          <w:rFonts w:ascii="Times New Roman" w:hAnsi="Times New Roman"/>
          <w:color w:val="FF0000"/>
          <w:sz w:val="28"/>
          <w:szCs w:val="28"/>
          <w:lang w:val="kk-KZ"/>
        </w:rPr>
        <w:t xml:space="preserve"> </w:t>
      </w:r>
      <w:r w:rsidR="00302568" w:rsidRPr="00A949C0">
        <w:rPr>
          <w:rFonts w:ascii="Times New Roman" w:hAnsi="Times New Roman"/>
          <w:sz w:val="28"/>
          <w:szCs w:val="28"/>
          <w:lang w:val="kk-KZ"/>
        </w:rPr>
        <w:t xml:space="preserve">Оның мақсаты – оқушылар өздерінің жетістіктерін сезінетін ыңғайлы жағдай жасау. Бұл өз кезегінде баланың танымдық қабілеттерінің дамуына да ықпал етеді. </w:t>
      </w:r>
    </w:p>
    <w:p w14:paraId="58A892BD" w14:textId="1AEE1DEA" w:rsidR="00302568" w:rsidRPr="00A949C0" w:rsidRDefault="00302568"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 xml:space="preserve">Интерактивті оқыту – бұл, ең алдымен, оның барысында білім алушылар мен мұғалім арасында, білім алушылардың өздері арасында шығармашылық қарым-қатынас жүзеге асырылады. </w:t>
      </w:r>
    </w:p>
    <w:p w14:paraId="561244CF" w14:textId="6BC5FC3D" w:rsidR="00302568" w:rsidRPr="00A949C0" w:rsidRDefault="00302568"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Интерактивті оқыту мыналарға бағытталған</w:t>
      </w:r>
      <w:r w:rsidR="00757E57" w:rsidRPr="00A949C0">
        <w:rPr>
          <w:rFonts w:ascii="Times New Roman" w:hAnsi="Times New Roman"/>
          <w:sz w:val="28"/>
          <w:szCs w:val="28"/>
          <w:lang w:val="kk-KZ"/>
        </w:rPr>
        <w:t>;</w:t>
      </w:r>
    </w:p>
    <w:p w14:paraId="15E6A579" w14:textId="77777777" w:rsidR="00302568" w:rsidRPr="00A949C0" w:rsidRDefault="00302568"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 xml:space="preserve">1) талқыланатын тақырыпқа қызығушылықты ояту; </w:t>
      </w:r>
    </w:p>
    <w:p w14:paraId="4C66D87D" w14:textId="77777777" w:rsidR="00302568" w:rsidRPr="00A949C0" w:rsidRDefault="00302568"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 xml:space="preserve">2) қаралатын материалды тиімді игеру, қойылған мәселені шешудің жолдары мен нұсқаларын өз бетінше іздеу үшін жағдай жасау; </w:t>
      </w:r>
    </w:p>
    <w:p w14:paraId="208C22D5" w14:textId="77777777" w:rsidR="00302568" w:rsidRPr="00A949C0" w:rsidRDefault="00302568"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3) өзара іс-қимыл дағдыларын қалыптастыру.</w:t>
      </w:r>
    </w:p>
    <w:p w14:paraId="3B20FCAD" w14:textId="77777777" w:rsidR="00302568" w:rsidRPr="00A949C0" w:rsidRDefault="00302568" w:rsidP="006D4CBA">
      <w:pPr>
        <w:tabs>
          <w:tab w:val="left" w:pos="2331"/>
          <w:tab w:val="left" w:pos="31680"/>
        </w:tabs>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Интерактивті әдістерді қолданған кезде мұғалім басты рөл атқармайды, ол тек үдерісті реттеп, оны жалпы ұйымдастырумен айналысады, қажетті тапсырмаларды алдын ала дайындап, топтарда талқылауға арналған сұрақтар мен тақырыптарды тұжырымдайды, кеңес береді, орындалатын жоспардың уақыты мен тәртібін бақылайды. Бұл ретте білім алушылар әлеуметтік тәжірибеге – өзінің және сыныптастарының тәжірибесіне жүгінеді, бірге жұмыс жасап, қойылған міндеттерді бірлесе шешіп, ортақ тіл табысады.</w:t>
      </w:r>
    </w:p>
    <w:p w14:paraId="7B8A54A2" w14:textId="77777777" w:rsidR="00302568" w:rsidRPr="00A949C0" w:rsidRDefault="00302568"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 xml:space="preserve">Сабақ өткізу барысында мынадай интерактивті әдістер пайдаланылады: </w:t>
      </w:r>
    </w:p>
    <w:p w14:paraId="04DDB840" w14:textId="77777777" w:rsidR="00302568" w:rsidRPr="00A949C0" w:rsidRDefault="00302568" w:rsidP="00C773AD">
      <w:pPr>
        <w:numPr>
          <w:ilvl w:val="0"/>
          <w:numId w:val="23"/>
        </w:numPr>
        <w:tabs>
          <w:tab w:val="left" w:pos="993"/>
        </w:tabs>
        <w:spacing w:after="0" w:line="240" w:lineRule="auto"/>
        <w:ind w:left="0" w:right="-13" w:firstLine="709"/>
        <w:jc w:val="both"/>
        <w:rPr>
          <w:rFonts w:ascii="Times New Roman" w:hAnsi="Times New Roman"/>
          <w:sz w:val="28"/>
          <w:szCs w:val="28"/>
          <w:lang w:val="ru-RU"/>
        </w:rPr>
      </w:pPr>
      <w:r w:rsidRPr="00A949C0">
        <w:rPr>
          <w:rFonts w:ascii="Times New Roman" w:hAnsi="Times New Roman"/>
          <w:sz w:val="28"/>
          <w:szCs w:val="28"/>
          <w:lang w:val="kk-KZ"/>
        </w:rPr>
        <w:t>т</w:t>
      </w:r>
      <w:r w:rsidRPr="00A949C0">
        <w:rPr>
          <w:rFonts w:ascii="Times New Roman" w:hAnsi="Times New Roman"/>
          <w:sz w:val="28"/>
          <w:szCs w:val="28"/>
          <w:lang w:val="ru-RU"/>
        </w:rPr>
        <w:t xml:space="preserve">ренинг, </w:t>
      </w:r>
      <w:r w:rsidRPr="00A949C0">
        <w:rPr>
          <w:rFonts w:ascii="Times New Roman" w:hAnsi="Times New Roman"/>
          <w:sz w:val="28"/>
          <w:szCs w:val="28"/>
          <w:lang w:val="kk-KZ"/>
        </w:rPr>
        <w:t>тренингілік</w:t>
      </w:r>
      <w:r w:rsidRPr="00A949C0">
        <w:rPr>
          <w:rFonts w:ascii="Times New Roman" w:hAnsi="Times New Roman"/>
          <w:sz w:val="28"/>
          <w:szCs w:val="28"/>
          <w:lang w:val="ru-RU"/>
        </w:rPr>
        <w:t xml:space="preserve"> жаттығу;</w:t>
      </w:r>
    </w:p>
    <w:p w14:paraId="48F22A38" w14:textId="77777777" w:rsidR="00302568" w:rsidRPr="00A949C0" w:rsidRDefault="00302568" w:rsidP="00C773AD">
      <w:pPr>
        <w:numPr>
          <w:ilvl w:val="0"/>
          <w:numId w:val="23"/>
        </w:numPr>
        <w:tabs>
          <w:tab w:val="left" w:pos="993"/>
        </w:tabs>
        <w:spacing w:after="0" w:line="240" w:lineRule="auto"/>
        <w:ind w:left="0" w:right="-13" w:firstLine="709"/>
        <w:jc w:val="both"/>
        <w:rPr>
          <w:rFonts w:ascii="Times New Roman" w:hAnsi="Times New Roman"/>
          <w:sz w:val="28"/>
          <w:szCs w:val="28"/>
          <w:lang w:val="ru-RU"/>
        </w:rPr>
      </w:pPr>
      <w:r w:rsidRPr="00A949C0">
        <w:rPr>
          <w:rFonts w:ascii="Times New Roman" w:hAnsi="Times New Roman"/>
          <w:sz w:val="28"/>
          <w:szCs w:val="28"/>
          <w:lang w:val="kk-KZ"/>
        </w:rPr>
        <w:t>м</w:t>
      </w:r>
      <w:r w:rsidRPr="00A949C0">
        <w:rPr>
          <w:rFonts w:ascii="Times New Roman" w:hAnsi="Times New Roman"/>
          <w:sz w:val="28"/>
          <w:szCs w:val="28"/>
          <w:lang w:val="ru-RU"/>
        </w:rPr>
        <w:t>и шабуылы;</w:t>
      </w:r>
    </w:p>
    <w:p w14:paraId="0D4A7E50" w14:textId="77777777" w:rsidR="00302568" w:rsidRPr="00A949C0" w:rsidRDefault="00302568" w:rsidP="00C773AD">
      <w:pPr>
        <w:numPr>
          <w:ilvl w:val="0"/>
          <w:numId w:val="23"/>
        </w:numPr>
        <w:tabs>
          <w:tab w:val="left" w:pos="993"/>
        </w:tabs>
        <w:spacing w:after="0" w:line="240" w:lineRule="auto"/>
        <w:ind w:left="0" w:right="-13" w:firstLine="709"/>
        <w:jc w:val="both"/>
        <w:rPr>
          <w:rFonts w:ascii="Times New Roman" w:hAnsi="Times New Roman"/>
          <w:sz w:val="28"/>
          <w:szCs w:val="28"/>
          <w:lang w:val="ru-RU"/>
        </w:rPr>
      </w:pPr>
      <w:r w:rsidRPr="00A949C0">
        <w:rPr>
          <w:rFonts w:ascii="Times New Roman" w:hAnsi="Times New Roman"/>
          <w:sz w:val="28"/>
          <w:szCs w:val="28"/>
          <w:lang w:val="kk-KZ"/>
        </w:rPr>
        <w:t>і</w:t>
      </w:r>
      <w:r w:rsidRPr="00A949C0">
        <w:rPr>
          <w:rFonts w:ascii="Times New Roman" w:hAnsi="Times New Roman"/>
          <w:sz w:val="28"/>
          <w:szCs w:val="28"/>
          <w:lang w:val="ru-RU"/>
        </w:rPr>
        <w:t>скерлік және рөлдік ойындар;</w:t>
      </w:r>
    </w:p>
    <w:p w14:paraId="7DDC7FFA" w14:textId="77777777" w:rsidR="00302568" w:rsidRPr="00A949C0" w:rsidRDefault="00302568" w:rsidP="00C773AD">
      <w:pPr>
        <w:numPr>
          <w:ilvl w:val="0"/>
          <w:numId w:val="23"/>
        </w:numPr>
        <w:tabs>
          <w:tab w:val="left" w:pos="993"/>
        </w:tabs>
        <w:spacing w:after="0" w:line="240" w:lineRule="auto"/>
        <w:ind w:left="0" w:right="-13" w:firstLine="709"/>
        <w:jc w:val="both"/>
        <w:rPr>
          <w:rFonts w:ascii="Times New Roman" w:hAnsi="Times New Roman"/>
          <w:sz w:val="28"/>
          <w:szCs w:val="28"/>
          <w:lang w:val="ru-RU"/>
        </w:rPr>
      </w:pPr>
      <w:r w:rsidRPr="00A949C0">
        <w:rPr>
          <w:rFonts w:ascii="Times New Roman" w:hAnsi="Times New Roman"/>
          <w:sz w:val="28"/>
          <w:szCs w:val="28"/>
          <w:lang w:val="ru-RU"/>
        </w:rPr>
        <w:t>Case-study (нақты жағдайларды талдау) және т.б.</w:t>
      </w:r>
    </w:p>
    <w:p w14:paraId="0F268D83" w14:textId="77777777" w:rsidR="00302568" w:rsidRPr="00A949C0" w:rsidRDefault="00302568" w:rsidP="006D4CBA">
      <w:pPr>
        <w:spacing w:after="0" w:line="240" w:lineRule="auto"/>
        <w:ind w:right="-13" w:firstLine="709"/>
        <w:jc w:val="both"/>
        <w:rPr>
          <w:rFonts w:ascii="Times New Roman" w:hAnsi="Times New Roman"/>
          <w:sz w:val="28"/>
          <w:szCs w:val="28"/>
          <w:lang w:val="ru-RU"/>
        </w:rPr>
      </w:pPr>
      <w:r w:rsidRPr="00A949C0">
        <w:rPr>
          <w:rFonts w:ascii="Times New Roman" w:hAnsi="Times New Roman"/>
          <w:sz w:val="28"/>
          <w:szCs w:val="28"/>
          <w:lang w:val="ru-RU"/>
        </w:rPr>
        <w:t xml:space="preserve">Оқытудың интерактивті формаларына негізделген сабақты дайындау барысында мұғалім алдында белгілі бір тақырыпты зерттеу үшін оқытудың ең тиімді және қолайлы түрін таңдау ғана емес, сонымен қатар мәселені шешу үшін бірнеше оқыту әдісін біріктіруге мүмкіндік туындайтынына назар аударуы керек, бұл тақырыпты жақсырақ түсінуге ықпал етеді. </w:t>
      </w:r>
    </w:p>
    <w:p w14:paraId="550F9F73" w14:textId="77777777" w:rsidR="00302568" w:rsidRPr="00A949C0" w:rsidRDefault="00302568" w:rsidP="006D4CBA">
      <w:pPr>
        <w:spacing w:after="0" w:line="240" w:lineRule="auto"/>
        <w:ind w:right="-13" w:firstLine="709"/>
        <w:jc w:val="both"/>
        <w:rPr>
          <w:rFonts w:ascii="Times New Roman" w:hAnsi="Times New Roman"/>
          <w:sz w:val="28"/>
          <w:szCs w:val="28"/>
          <w:lang w:val="ru-RU"/>
        </w:rPr>
      </w:pPr>
      <w:r w:rsidRPr="00A949C0">
        <w:rPr>
          <w:rFonts w:ascii="Times New Roman" w:hAnsi="Times New Roman"/>
          <w:sz w:val="28"/>
          <w:szCs w:val="28"/>
          <w:lang w:val="ru-RU"/>
        </w:rPr>
        <w:t xml:space="preserve">Интерактивті сабақта жұмыс істеу қағидалары: </w:t>
      </w:r>
    </w:p>
    <w:p w14:paraId="5364D5D8" w14:textId="77777777" w:rsidR="00302568" w:rsidRPr="00A949C0" w:rsidRDefault="00302568" w:rsidP="0084052B">
      <w:pPr>
        <w:tabs>
          <w:tab w:val="left" w:pos="993"/>
        </w:tabs>
        <w:spacing w:after="0" w:line="240" w:lineRule="auto"/>
        <w:ind w:right="-13" w:firstLine="709"/>
        <w:jc w:val="both"/>
        <w:rPr>
          <w:rFonts w:ascii="Times New Roman" w:hAnsi="Times New Roman"/>
          <w:sz w:val="28"/>
          <w:szCs w:val="28"/>
          <w:lang w:val="ru-RU"/>
        </w:rPr>
      </w:pPr>
      <w:r w:rsidRPr="00A949C0">
        <w:rPr>
          <w:rFonts w:ascii="Times New Roman" w:hAnsi="Times New Roman"/>
          <w:sz w:val="28"/>
          <w:szCs w:val="28"/>
          <w:lang w:val="ru-RU"/>
        </w:rPr>
        <w:t>1.</w:t>
      </w:r>
      <w:r w:rsidRPr="00A949C0">
        <w:rPr>
          <w:rFonts w:ascii="Times New Roman" w:hAnsi="Times New Roman"/>
          <w:sz w:val="28"/>
          <w:szCs w:val="28"/>
          <w:lang w:val="ru-RU"/>
        </w:rPr>
        <w:tab/>
        <w:t xml:space="preserve">Сабақ – мұғалімнің монологі емес, ынтымақтастық. </w:t>
      </w:r>
    </w:p>
    <w:p w14:paraId="5E6C9BDB" w14:textId="3FA7469C" w:rsidR="00302568" w:rsidRPr="00A949C0" w:rsidRDefault="00302568" w:rsidP="0084052B">
      <w:pPr>
        <w:tabs>
          <w:tab w:val="left" w:pos="993"/>
        </w:tabs>
        <w:spacing w:after="0" w:line="240" w:lineRule="auto"/>
        <w:ind w:right="-13" w:firstLine="709"/>
        <w:jc w:val="both"/>
        <w:rPr>
          <w:rFonts w:ascii="Times New Roman" w:hAnsi="Times New Roman"/>
          <w:sz w:val="28"/>
          <w:szCs w:val="28"/>
          <w:lang w:val="ru-RU"/>
        </w:rPr>
      </w:pPr>
      <w:r w:rsidRPr="00A949C0">
        <w:rPr>
          <w:rFonts w:ascii="Times New Roman" w:hAnsi="Times New Roman"/>
          <w:sz w:val="28"/>
          <w:szCs w:val="28"/>
          <w:lang w:val="ru-RU"/>
        </w:rPr>
        <w:t>2.</w:t>
      </w:r>
      <w:r w:rsidRPr="00A949C0">
        <w:rPr>
          <w:rFonts w:ascii="Times New Roman" w:hAnsi="Times New Roman"/>
          <w:sz w:val="28"/>
          <w:szCs w:val="28"/>
          <w:lang w:val="ru-RU"/>
        </w:rPr>
        <w:tab/>
        <w:t xml:space="preserve">Барлық қатысушы тең. </w:t>
      </w:r>
    </w:p>
    <w:p w14:paraId="07A3F8FA" w14:textId="1B040847" w:rsidR="00302568" w:rsidRPr="00A949C0" w:rsidRDefault="00302568" w:rsidP="0084052B">
      <w:pPr>
        <w:tabs>
          <w:tab w:val="left" w:pos="993"/>
        </w:tabs>
        <w:spacing w:after="0" w:line="240" w:lineRule="auto"/>
        <w:ind w:right="-13" w:firstLine="709"/>
        <w:jc w:val="both"/>
        <w:rPr>
          <w:rFonts w:ascii="Times New Roman" w:hAnsi="Times New Roman"/>
          <w:sz w:val="28"/>
          <w:szCs w:val="28"/>
          <w:lang w:val="ru-RU"/>
        </w:rPr>
      </w:pPr>
      <w:r w:rsidRPr="00A949C0">
        <w:rPr>
          <w:rFonts w:ascii="Times New Roman" w:hAnsi="Times New Roman"/>
          <w:sz w:val="28"/>
          <w:szCs w:val="28"/>
          <w:lang w:val="ru-RU"/>
        </w:rPr>
        <w:t>3.</w:t>
      </w:r>
      <w:r w:rsidRPr="00A949C0">
        <w:rPr>
          <w:rFonts w:ascii="Times New Roman" w:hAnsi="Times New Roman"/>
          <w:sz w:val="28"/>
          <w:szCs w:val="28"/>
          <w:lang w:val="ru-RU"/>
        </w:rPr>
        <w:tab/>
        <w:t xml:space="preserve">Әр қатысушы кез келген мәселе бойынша өз пікірін білдіруге құқылы. </w:t>
      </w:r>
    </w:p>
    <w:p w14:paraId="38934F2F" w14:textId="77777777" w:rsidR="00302568" w:rsidRPr="00A949C0" w:rsidRDefault="00302568" w:rsidP="0084052B">
      <w:pPr>
        <w:tabs>
          <w:tab w:val="left" w:pos="993"/>
        </w:tabs>
        <w:spacing w:after="0" w:line="240" w:lineRule="auto"/>
        <w:ind w:right="-13" w:firstLine="709"/>
        <w:jc w:val="both"/>
        <w:rPr>
          <w:rFonts w:ascii="Times New Roman" w:hAnsi="Times New Roman"/>
          <w:sz w:val="28"/>
          <w:szCs w:val="28"/>
          <w:lang w:val="ru-RU"/>
        </w:rPr>
      </w:pPr>
      <w:r w:rsidRPr="00A949C0">
        <w:rPr>
          <w:rFonts w:ascii="Times New Roman" w:hAnsi="Times New Roman"/>
          <w:sz w:val="28"/>
          <w:szCs w:val="28"/>
          <w:lang w:val="ru-RU"/>
        </w:rPr>
        <w:t>4.</w:t>
      </w:r>
      <w:r w:rsidRPr="00A949C0">
        <w:rPr>
          <w:rFonts w:ascii="Times New Roman" w:hAnsi="Times New Roman"/>
          <w:sz w:val="28"/>
          <w:szCs w:val="28"/>
          <w:lang w:val="ru-RU"/>
        </w:rPr>
        <w:tab/>
        <w:t xml:space="preserve">Жеке тұлғаны тікелей сынауға жол берілмейді (тек идеяны сынауға болады). </w:t>
      </w:r>
    </w:p>
    <w:p w14:paraId="0651990A" w14:textId="77777777" w:rsidR="00302568" w:rsidRPr="00A949C0" w:rsidRDefault="00302568" w:rsidP="0084052B">
      <w:pPr>
        <w:tabs>
          <w:tab w:val="left" w:pos="993"/>
        </w:tabs>
        <w:spacing w:after="0" w:line="240" w:lineRule="auto"/>
        <w:ind w:right="-13" w:firstLine="709"/>
        <w:jc w:val="both"/>
        <w:rPr>
          <w:rFonts w:ascii="Times New Roman" w:hAnsi="Times New Roman"/>
          <w:sz w:val="28"/>
          <w:szCs w:val="28"/>
          <w:lang w:val="ru-RU"/>
        </w:rPr>
      </w:pPr>
      <w:r w:rsidRPr="00A949C0">
        <w:rPr>
          <w:rFonts w:ascii="Times New Roman" w:hAnsi="Times New Roman"/>
          <w:sz w:val="28"/>
          <w:szCs w:val="28"/>
          <w:lang w:val="ru-RU"/>
        </w:rPr>
        <w:t>5.</w:t>
      </w:r>
      <w:r w:rsidRPr="00A949C0">
        <w:rPr>
          <w:rFonts w:ascii="Times New Roman" w:hAnsi="Times New Roman"/>
          <w:sz w:val="28"/>
          <w:szCs w:val="28"/>
          <w:lang w:val="ru-RU"/>
        </w:rPr>
        <w:tab/>
        <w:t>Сабақта айтылғандардың бәрі іс-әрекетке арналған нұсқаулық емес, ойлануға арналған ақпарат, өз жаңалықтары</w:t>
      </w:r>
      <w:r w:rsidRPr="00A949C0">
        <w:rPr>
          <w:rFonts w:ascii="Times New Roman" w:hAnsi="Times New Roman"/>
          <w:sz w:val="28"/>
          <w:szCs w:val="28"/>
          <w:lang w:val="kk-KZ"/>
        </w:rPr>
        <w:t>н</w:t>
      </w:r>
      <w:r w:rsidRPr="00A949C0">
        <w:rPr>
          <w:rFonts w:ascii="Times New Roman" w:hAnsi="Times New Roman"/>
          <w:sz w:val="28"/>
          <w:szCs w:val="28"/>
          <w:lang w:val="ru-RU"/>
        </w:rPr>
        <w:t xml:space="preserve"> ашу мүмкіндігі. </w:t>
      </w:r>
    </w:p>
    <w:p w14:paraId="0368DBBE" w14:textId="77777777" w:rsidR="00302568" w:rsidRPr="00A949C0" w:rsidRDefault="00302568"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Сабақтағы жұмыстың кейбір интерактивті әдістерінің ерекшеліктерімен танысуды ұсынамыз.</w:t>
      </w:r>
    </w:p>
    <w:p w14:paraId="68C2C9F5" w14:textId="3C321509" w:rsidR="00302568" w:rsidRPr="00A949C0" w:rsidRDefault="00302568" w:rsidP="00A6357C">
      <w:pPr>
        <w:spacing w:after="0" w:line="240" w:lineRule="auto"/>
        <w:ind w:right="-13" w:firstLine="709"/>
        <w:jc w:val="both"/>
        <w:rPr>
          <w:rFonts w:ascii="Times New Roman" w:hAnsi="Times New Roman"/>
          <w:sz w:val="28"/>
          <w:szCs w:val="28"/>
          <w:lang w:val="kk-KZ"/>
        </w:rPr>
      </w:pPr>
      <w:r w:rsidRPr="00A949C0">
        <w:rPr>
          <w:rFonts w:ascii="Times New Roman" w:hAnsi="Times New Roman"/>
          <w:i/>
          <w:sz w:val="28"/>
          <w:szCs w:val="28"/>
          <w:lang w:val="kk-KZ"/>
        </w:rPr>
        <w:t>Тренинг</w:t>
      </w:r>
      <w:r w:rsidRPr="00A949C0">
        <w:rPr>
          <w:rFonts w:ascii="Times New Roman" w:hAnsi="Times New Roman"/>
          <w:sz w:val="28"/>
          <w:szCs w:val="28"/>
          <w:lang w:val="kk-KZ"/>
        </w:rPr>
        <w:t>. Тренинг – әлеуметтік-психологиялық оқыту мен тұлғаны дамытудың интерактивті әдістерінің бірі. О</w:t>
      </w:r>
      <w:r w:rsidRPr="00A949C0">
        <w:rPr>
          <w:rFonts w:ascii="Times New Roman" w:hAnsi="Times New Roman"/>
          <w:sz w:val="28"/>
          <w:szCs w:val="28"/>
          <w:shd w:val="clear" w:color="auto" w:fill="FFFFFF"/>
        </w:rPr>
        <w:t xml:space="preserve">л </w:t>
      </w:r>
      <w:r w:rsidRPr="00A949C0">
        <w:rPr>
          <w:rFonts w:ascii="Times New Roman" w:hAnsi="Times New Roman"/>
          <w:sz w:val="28"/>
          <w:szCs w:val="28"/>
          <w:lang w:val="kk-KZ"/>
        </w:rPr>
        <w:t xml:space="preserve">жаттығулар мен ойындар </w:t>
      </w:r>
      <w:r w:rsidRPr="00A949C0">
        <w:rPr>
          <w:rFonts w:ascii="Times New Roman" w:hAnsi="Times New Roman"/>
          <w:sz w:val="28"/>
          <w:szCs w:val="28"/>
          <w:lang w:val="kk-KZ"/>
        </w:rPr>
        <w:lastRenderedPageBreak/>
        <w:t>жиынтығынан тұрады. Ж</w:t>
      </w:r>
      <w:r w:rsidRPr="00A949C0">
        <w:rPr>
          <w:rFonts w:ascii="Times New Roman" w:hAnsi="Times New Roman"/>
          <w:sz w:val="28"/>
          <w:szCs w:val="28"/>
          <w:shd w:val="clear" w:color="auto" w:fill="FFFFFF"/>
        </w:rPr>
        <w:t>аңа білімді алу ғана емес, о</w:t>
      </w:r>
      <w:r w:rsidRPr="00A949C0">
        <w:rPr>
          <w:rFonts w:ascii="Times New Roman" w:hAnsi="Times New Roman"/>
          <w:sz w:val="28"/>
          <w:szCs w:val="28"/>
          <w:shd w:val="clear" w:color="auto" w:fill="FFFFFF"/>
          <w:lang w:val="kk-KZ"/>
        </w:rPr>
        <w:t>н</w:t>
      </w:r>
      <w:r w:rsidRPr="00A949C0">
        <w:rPr>
          <w:rFonts w:ascii="Times New Roman" w:hAnsi="Times New Roman"/>
          <w:sz w:val="28"/>
          <w:szCs w:val="28"/>
          <w:shd w:val="clear" w:color="auto" w:fill="FFFFFF"/>
        </w:rPr>
        <w:t>ы практика</w:t>
      </w:r>
      <w:r w:rsidR="003A20A6" w:rsidRPr="00A949C0">
        <w:rPr>
          <w:rFonts w:ascii="Times New Roman" w:hAnsi="Times New Roman"/>
          <w:sz w:val="28"/>
          <w:szCs w:val="28"/>
          <w:shd w:val="clear" w:color="auto" w:fill="FFFFFF"/>
          <w:lang w:val="kk-KZ"/>
        </w:rPr>
        <w:t>д</w:t>
      </w:r>
      <w:r w:rsidRPr="00A949C0">
        <w:rPr>
          <w:rFonts w:ascii="Times New Roman" w:hAnsi="Times New Roman"/>
          <w:sz w:val="28"/>
          <w:szCs w:val="28"/>
          <w:shd w:val="clear" w:color="auto" w:fill="FFFFFF"/>
        </w:rPr>
        <w:t xml:space="preserve">а </w:t>
      </w:r>
      <w:r w:rsidRPr="00A949C0">
        <w:rPr>
          <w:rFonts w:ascii="Times New Roman" w:hAnsi="Times New Roman"/>
          <w:sz w:val="28"/>
          <w:szCs w:val="28"/>
          <w:shd w:val="clear" w:color="auto" w:fill="FFFFFF"/>
          <w:lang w:val="kk-KZ"/>
        </w:rPr>
        <w:t xml:space="preserve">қолдануға назар аударады. </w:t>
      </w:r>
    </w:p>
    <w:p w14:paraId="13CAB637" w14:textId="2689D482" w:rsidR="00302568" w:rsidRPr="00A949C0" w:rsidRDefault="00434896" w:rsidP="00A6357C">
      <w:pPr>
        <w:spacing w:after="0" w:line="240" w:lineRule="auto"/>
        <w:ind w:firstLine="709"/>
        <w:jc w:val="both"/>
        <w:rPr>
          <w:rFonts w:ascii="Times New Roman" w:hAnsi="Times New Roman"/>
          <w:sz w:val="28"/>
          <w:szCs w:val="28"/>
          <w:lang w:val="kk-KZ"/>
        </w:rPr>
      </w:pPr>
      <w:r w:rsidRPr="00A949C0">
        <w:rPr>
          <w:rFonts w:ascii="Times New Roman" w:hAnsi="Times New Roman"/>
          <w:sz w:val="28"/>
          <w:szCs w:val="28"/>
        </w:rPr>
        <w:t xml:space="preserve">Тренинг </w:t>
      </w:r>
      <w:r w:rsidRPr="00A949C0">
        <w:rPr>
          <w:rFonts w:ascii="Times New Roman" w:hAnsi="Times New Roman"/>
          <w:sz w:val="28"/>
          <w:szCs w:val="28"/>
          <w:lang w:val="kk-KZ"/>
        </w:rPr>
        <w:t>–</w:t>
      </w:r>
      <w:r w:rsidRPr="00A949C0">
        <w:rPr>
          <w:rFonts w:ascii="Times New Roman" w:hAnsi="Times New Roman"/>
          <w:sz w:val="28"/>
          <w:szCs w:val="28"/>
        </w:rPr>
        <w:t xml:space="preserve"> жеке тұлғаның немесе топтың психологиялық құбылыстарын мақсатты түрде өзгертуге бағытталған көпфункционалды әдіс, оның мақсаты — даму мен үйлесімділікті қамтамасыз ету. Ол өз мүмкіндіктерін, қойылған мақсаттарды жүзеге асыру шарттарын талдауға алғышарттар жасайды, өзін-өзі дамыту жолдарын айқындауға және қажетті құралдарды анықтауға, белгіленген бағытта әрекеттерді ұтымды жоспарлауға мүмкіндік береді, ең бастысы — бұл құралдарды әлеуметтік байланыс тобы аясында сынақтан өткізуге жағдай жасайды.</w:t>
      </w:r>
      <w:r w:rsidRPr="00A949C0">
        <w:rPr>
          <w:rFonts w:ascii="Times New Roman" w:hAnsi="Times New Roman"/>
          <w:sz w:val="28"/>
          <w:szCs w:val="28"/>
          <w:lang w:val="kk-KZ"/>
        </w:rPr>
        <w:t xml:space="preserve"> </w:t>
      </w:r>
      <w:r w:rsidR="00302568" w:rsidRPr="00A949C0">
        <w:rPr>
          <w:rFonts w:ascii="Times New Roman" w:hAnsi="Times New Roman"/>
          <w:sz w:val="28"/>
          <w:szCs w:val="28"/>
          <w:lang w:val="kk-KZ"/>
        </w:rPr>
        <w:t xml:space="preserve">Тренингтің басты ерекшелігі – оған қатысушылар қазіргі өмір талаптарына сай дайындықтан өтіп, табиғи жағдайларда өз рөлдерін атқарады. </w:t>
      </w:r>
    </w:p>
    <w:p w14:paraId="62BD1945" w14:textId="1406BEF8" w:rsidR="00302568" w:rsidRPr="00A949C0" w:rsidRDefault="00050516" w:rsidP="00A6357C">
      <w:pPr>
        <w:spacing w:after="0" w:line="240" w:lineRule="auto"/>
        <w:ind w:right="-13" w:firstLine="709"/>
        <w:jc w:val="both"/>
        <w:rPr>
          <w:rFonts w:ascii="Times New Roman" w:hAnsi="Times New Roman"/>
          <w:sz w:val="28"/>
          <w:szCs w:val="28"/>
          <w:lang w:val="kk-KZ"/>
        </w:rPr>
      </w:pPr>
      <w:r w:rsidRPr="00A949C0">
        <w:rPr>
          <w:rFonts w:ascii="Times New Roman" w:hAnsi="Times New Roman"/>
          <w:i/>
          <w:iCs/>
          <w:sz w:val="28"/>
          <w:szCs w:val="28"/>
          <w:lang w:val="kk-KZ"/>
        </w:rPr>
        <w:t>Т</w:t>
      </w:r>
      <w:r w:rsidR="00302568" w:rsidRPr="00A949C0">
        <w:rPr>
          <w:rFonts w:ascii="Times New Roman" w:hAnsi="Times New Roman"/>
          <w:i/>
          <w:iCs/>
          <w:sz w:val="28"/>
          <w:szCs w:val="28"/>
          <w:lang w:val="kk-KZ"/>
        </w:rPr>
        <w:t>ренингінің негізгі мақсаты</w:t>
      </w:r>
      <w:r w:rsidR="00302568" w:rsidRPr="00A949C0">
        <w:rPr>
          <w:rFonts w:ascii="Times New Roman" w:hAnsi="Times New Roman"/>
          <w:sz w:val="28"/>
          <w:szCs w:val="28"/>
          <w:lang w:val="kk-KZ"/>
        </w:rPr>
        <w:t xml:space="preserve"> – тұлғаны дамыту. Осы негізгі мақсатпен қатар бірқатар қосымша мақсаттар да бар:</w:t>
      </w:r>
    </w:p>
    <w:p w14:paraId="0B7F5C3D" w14:textId="77777777" w:rsidR="00302568" w:rsidRPr="00A949C0" w:rsidRDefault="00302568" w:rsidP="00A6357C">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1) қатысушылардың әлеуметтік-психологиялық құзыреттілігін арттыру;</w:t>
      </w:r>
    </w:p>
    <w:p w14:paraId="3002406A" w14:textId="77777777" w:rsidR="00302568" w:rsidRPr="00A949C0" w:rsidRDefault="00302568" w:rsidP="00A6357C">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2) олардың басқалармен тиімді қарым-қатынас жасау қабілетін дамыту;</w:t>
      </w:r>
    </w:p>
    <w:p w14:paraId="616DFB72" w14:textId="38DA9C9C" w:rsidR="00302568" w:rsidRPr="00A949C0" w:rsidRDefault="00B41911" w:rsidP="00A6357C">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 xml:space="preserve">3) қатысушылардың </w:t>
      </w:r>
      <w:r w:rsidR="00302568" w:rsidRPr="00A949C0">
        <w:rPr>
          <w:rFonts w:ascii="Times New Roman" w:hAnsi="Times New Roman"/>
          <w:sz w:val="28"/>
          <w:szCs w:val="28"/>
          <w:lang w:val="kk-KZ"/>
        </w:rPr>
        <w:t>белсенді әлеуметтік ұстанымын қалыптастыру;</w:t>
      </w:r>
    </w:p>
    <w:p w14:paraId="5354358E" w14:textId="35B6D2A8" w:rsidR="00302568" w:rsidRPr="00A949C0" w:rsidRDefault="00302568"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4)</w:t>
      </w:r>
      <w:r w:rsidR="00B41911" w:rsidRPr="00A949C0">
        <w:rPr>
          <w:rFonts w:ascii="Times New Roman" w:hAnsi="Times New Roman"/>
          <w:sz w:val="28"/>
          <w:szCs w:val="28"/>
          <w:lang w:val="kk-KZ"/>
        </w:rPr>
        <w:t xml:space="preserve"> </w:t>
      </w:r>
      <w:r w:rsidRPr="00A949C0">
        <w:rPr>
          <w:rFonts w:ascii="Times New Roman" w:hAnsi="Times New Roman"/>
          <w:sz w:val="28"/>
          <w:szCs w:val="28"/>
          <w:lang w:val="kk-KZ"/>
        </w:rPr>
        <w:t>олардың өз өмірінде және айналасындағылардың өмірінде елеулі өзгерістер жасау қабілетін дамыту;</w:t>
      </w:r>
    </w:p>
    <w:p w14:paraId="60976D10" w14:textId="77777777" w:rsidR="00302568" w:rsidRPr="00A949C0" w:rsidRDefault="00302568"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5) позитивті қарым-қатынасқа байланысты жаңа білім, білік және дағдыларды қалыптастыру.</w:t>
      </w:r>
    </w:p>
    <w:p w14:paraId="2C3FEEE8" w14:textId="77777777" w:rsidR="00302568" w:rsidRPr="00A949C0" w:rsidRDefault="00302568"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Тренинг қатысушылардың белсенді интеллектуалды қызметімен қатар, эмоциялары және сезімдермен жұмыс істеуді де қамтиды. Бұл ұжымды тез біріктіруге мүмкіндік береді. Мінез-құлықты түзетуде, әлеуметтік-эмоционалды дағдыларды қалыптастыруда және жеке мәселелерді шешуде тренингінің тиімділігі жоғары.</w:t>
      </w:r>
    </w:p>
    <w:p w14:paraId="0E32CC86" w14:textId="263F2A85" w:rsidR="00302568" w:rsidRPr="00A949C0" w:rsidRDefault="00302568"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Практикалық сабақтарды өткізудің бір түрі ретінде тренингінің артықшылығы – адамның өзін-өзі ашуы, өз-өзін талдауы және өзін-өзі дамытуы үшін уақытты тиімді пайдалану мүмкіндігі. Тренингінің сан алуан әдістемелік тәсілдері (жаттығулар, рөлдік ойындар, пікірталастар, нақты жағдайларды талдау және т.б.) әртүрлі дағдыларды дамытудың заманауи технологиялары ретінде әрекет етеді.Тренинг қатысушыларды өзінің тиімділігі, құпиялылығы, ашықтығы және жайлы психологиялық атмосферасымен тартады. Тренингіні сәтті өткізу үшін белгілі бір қағидалардың сақталуы маңызды.</w:t>
      </w:r>
    </w:p>
    <w:p w14:paraId="604EEBBC" w14:textId="3FADA750" w:rsidR="00073A2A" w:rsidRPr="00A949C0" w:rsidRDefault="00073A2A"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rPr>
        <w:t>Тренингті ұйымдастырудың негізгі қағидаттары</w:t>
      </w:r>
    </w:p>
    <w:p w14:paraId="4DDCFB15" w14:textId="77777777" w:rsidR="00302568" w:rsidRPr="00A949C0" w:rsidRDefault="00302568"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1</w:t>
      </w:r>
      <w:r w:rsidRPr="00A949C0">
        <w:rPr>
          <w:rFonts w:ascii="Times New Roman" w:hAnsi="Times New Roman"/>
          <w:i/>
          <w:iCs/>
          <w:sz w:val="28"/>
          <w:szCs w:val="28"/>
          <w:lang w:val="kk-KZ"/>
        </w:rPr>
        <w:t>. Тренингтің өзіне, оның жекелеген сабақтары мен жаттығуларына өз еркімен қатысу қағидасы</w:t>
      </w:r>
      <w:r w:rsidRPr="00A949C0">
        <w:rPr>
          <w:rFonts w:ascii="Times New Roman" w:hAnsi="Times New Roman"/>
          <w:sz w:val="28"/>
          <w:szCs w:val="28"/>
          <w:lang w:val="kk-KZ"/>
        </w:rPr>
        <w:t>. Қатысушының жұмыс барысында өз тұлғасын өзгертуге деген ішкі табиғи қызығушылығы болуы керек. Олай болмаса, позитивті жеке динамика жүзеге аспайды, сондықтан қатысушылардан авторитарлық әдістермен мақсатқа қол жеткізуін талап етуге болмайды.</w:t>
      </w:r>
    </w:p>
    <w:p w14:paraId="31993CA1" w14:textId="77777777" w:rsidR="00302568" w:rsidRPr="00A949C0" w:rsidRDefault="00302568"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 xml:space="preserve">2. </w:t>
      </w:r>
      <w:r w:rsidRPr="00A949C0">
        <w:rPr>
          <w:rFonts w:ascii="Times New Roman" w:hAnsi="Times New Roman"/>
          <w:i/>
          <w:iCs/>
          <w:sz w:val="28"/>
          <w:szCs w:val="28"/>
          <w:lang w:val="kk-KZ"/>
        </w:rPr>
        <w:t>Қарым-қатынасты диалогқа негіздеу</w:t>
      </w:r>
      <w:r w:rsidRPr="00A949C0">
        <w:rPr>
          <w:rFonts w:ascii="Times New Roman" w:hAnsi="Times New Roman"/>
          <w:sz w:val="28"/>
          <w:szCs w:val="28"/>
          <w:lang w:val="kk-KZ"/>
        </w:rPr>
        <w:t xml:space="preserve"> қағидасы, яғни қатысушылардың бір-бірін құрметтеуіне, бір-біріне деген толық сеніміне негізделген топ сабақтарындағы толыққанды тұлғааралық қарым-қатынасты білдіреді.</w:t>
      </w:r>
    </w:p>
    <w:p w14:paraId="5EB7CAD2" w14:textId="77777777" w:rsidR="00302568" w:rsidRPr="00A949C0" w:rsidRDefault="00302568"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eastAsia="zh-CN" w:bidi="ar"/>
        </w:rPr>
        <w:lastRenderedPageBreak/>
        <w:t xml:space="preserve">3. </w:t>
      </w:r>
      <w:r w:rsidRPr="00A949C0">
        <w:rPr>
          <w:rFonts w:ascii="Times New Roman" w:hAnsi="Times New Roman"/>
          <w:i/>
          <w:iCs/>
          <w:sz w:val="28"/>
          <w:szCs w:val="28"/>
          <w:lang w:val="kk-KZ" w:eastAsia="zh-CN" w:bidi="ar"/>
        </w:rPr>
        <w:t>Өзін-өзі диагностикалау қағидасы</w:t>
      </w:r>
      <w:r w:rsidRPr="00A949C0">
        <w:rPr>
          <w:rFonts w:ascii="Times New Roman" w:hAnsi="Times New Roman"/>
          <w:sz w:val="28"/>
          <w:szCs w:val="28"/>
          <w:lang w:val="kk-KZ" w:eastAsia="zh-CN" w:bidi="ar"/>
        </w:rPr>
        <w:t xml:space="preserve"> қатысушылардың рефлексиясы мен өзін-өзі ашуын, өздерінің жеке маңызды мәселелерін түсінуді және тұжырымдауды қамтиды.</w:t>
      </w:r>
    </w:p>
    <w:p w14:paraId="4BECCE6D" w14:textId="77777777" w:rsidR="00302568" w:rsidRPr="00A949C0" w:rsidRDefault="00302568"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eastAsia="zh-CN" w:bidi="ar"/>
        </w:rPr>
        <w:t xml:space="preserve">4. </w:t>
      </w:r>
      <w:r w:rsidRPr="00A949C0">
        <w:rPr>
          <w:rFonts w:ascii="Times New Roman" w:hAnsi="Times New Roman"/>
          <w:i/>
          <w:iCs/>
          <w:sz w:val="28"/>
          <w:szCs w:val="28"/>
          <w:lang w:val="kk-KZ" w:eastAsia="zh-CN" w:bidi="ar"/>
        </w:rPr>
        <w:t>Қауіпсіздік қағидасы</w:t>
      </w:r>
      <w:r w:rsidRPr="00A949C0">
        <w:rPr>
          <w:rFonts w:ascii="Times New Roman" w:hAnsi="Times New Roman"/>
          <w:sz w:val="28"/>
          <w:szCs w:val="28"/>
          <w:lang w:val="kk-KZ" w:eastAsia="zh-CN" w:bidi="ar"/>
        </w:rPr>
        <w:t xml:space="preserve"> әрбір оқушының қауіпсіздігіне, ақпараттың құпиялылығын сақтауға кепілдік береді. Сабақта жүзеге асырылатын барлық нәрсе оның аясынан шығып, көпке жайылып кетпеуі керек.</w:t>
      </w:r>
    </w:p>
    <w:p w14:paraId="56B81A44" w14:textId="77777777" w:rsidR="00302568" w:rsidRPr="00A949C0" w:rsidRDefault="00302568"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eastAsia="zh-CN" w:bidi="ar"/>
        </w:rPr>
        <w:t xml:space="preserve">5. </w:t>
      </w:r>
      <w:r w:rsidRPr="00A949C0">
        <w:rPr>
          <w:rFonts w:ascii="Times New Roman" w:hAnsi="Times New Roman"/>
          <w:i/>
          <w:iCs/>
          <w:sz w:val="28"/>
          <w:szCs w:val="28"/>
          <w:lang w:val="kk-KZ" w:eastAsia="zh-CN" w:bidi="ar"/>
        </w:rPr>
        <w:t>Ашықтық қағидасы</w:t>
      </w:r>
      <w:r w:rsidRPr="00A949C0">
        <w:rPr>
          <w:rFonts w:ascii="Times New Roman" w:hAnsi="Times New Roman"/>
          <w:sz w:val="28"/>
          <w:szCs w:val="28"/>
          <w:lang w:val="kk-KZ" w:eastAsia="zh-CN" w:bidi="ar"/>
        </w:rPr>
        <w:t xml:space="preserve"> қатысушылардың ашық, адал болуын қамтамасыз етеді. Ашықтық, эмпатия, толеранттылық топтың басқа мүшелерімен адал кері байланыс орнатуға ықпал етеді, яғни, әр қатысушыға маңызды ақпаратты береді және өзіндік санасын дамыту мен топтағы өзара әрекеттесу тетіктерін іске қосады. </w:t>
      </w:r>
    </w:p>
    <w:p w14:paraId="6FD48767" w14:textId="77777777" w:rsidR="00302568" w:rsidRPr="00A949C0" w:rsidRDefault="00302568"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eastAsia="zh-CN" w:bidi="ar"/>
        </w:rPr>
        <w:t xml:space="preserve">6. </w:t>
      </w:r>
      <w:r w:rsidRPr="00A949C0">
        <w:rPr>
          <w:rFonts w:ascii="Times New Roman" w:hAnsi="Times New Roman"/>
          <w:i/>
          <w:iCs/>
          <w:sz w:val="28"/>
          <w:szCs w:val="28"/>
          <w:lang w:val="kk-KZ" w:eastAsia="zh-CN" w:bidi="ar"/>
        </w:rPr>
        <w:t>Әріптестік қарым-қатынас қағидасы</w:t>
      </w:r>
      <w:r w:rsidRPr="00A949C0">
        <w:rPr>
          <w:rFonts w:ascii="Times New Roman" w:hAnsi="Times New Roman"/>
          <w:sz w:val="28"/>
          <w:szCs w:val="28"/>
          <w:lang w:val="kk-KZ" w:eastAsia="zh-CN" w:bidi="ar"/>
        </w:rPr>
        <w:t xml:space="preserve"> мұғалім мен білім алушылар арасындағы субъект-субъектілік өзара әрекетті іске асыруды көздейді. Сабақ барысында мұғалім ұжымдағы әрбір қатысушының қызығушылықтары, сезімдері, эмоциялары мен тәжірибелері ескерілетін осындай қарым-қатынасты ұйымдастыруы керек. Бұл қағида әрбір қатысушының өз көзқарасын, сезімдерін, наразылықтарын білдіріп, ұсыныстар енгізулері үшін тең құқықтарына кепілдік береді. </w:t>
      </w:r>
    </w:p>
    <w:p w14:paraId="475B7F6A" w14:textId="31D75BDF" w:rsidR="00302568" w:rsidRPr="00A949C0" w:rsidRDefault="00302568"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eastAsia="zh-CN" w:bidi="ar"/>
        </w:rPr>
        <w:t xml:space="preserve">7. </w:t>
      </w:r>
      <w:r w:rsidRPr="00A949C0">
        <w:rPr>
          <w:rFonts w:ascii="Times New Roman" w:hAnsi="Times New Roman"/>
          <w:i/>
          <w:iCs/>
          <w:sz w:val="28"/>
          <w:szCs w:val="28"/>
          <w:lang w:val="kk-KZ" w:eastAsia="zh-CN" w:bidi="ar"/>
        </w:rPr>
        <w:t>Белсенділік қағидасы</w:t>
      </w:r>
      <w:r w:rsidRPr="00A949C0">
        <w:rPr>
          <w:rFonts w:ascii="Times New Roman" w:hAnsi="Times New Roman"/>
          <w:sz w:val="28"/>
          <w:szCs w:val="28"/>
          <w:lang w:val="kk-KZ" w:eastAsia="zh-CN" w:bidi="ar"/>
        </w:rPr>
        <w:t xml:space="preserve"> барлық қатысушылардың міндетті белсенділігін және әркімнің топ қызметінің нәтижелері үші</w:t>
      </w:r>
      <w:r w:rsidR="00B41911" w:rsidRPr="00A949C0">
        <w:rPr>
          <w:rFonts w:ascii="Times New Roman" w:hAnsi="Times New Roman"/>
          <w:sz w:val="28"/>
          <w:szCs w:val="28"/>
          <w:lang w:val="kk-KZ" w:eastAsia="zh-CN" w:bidi="ar"/>
        </w:rPr>
        <w:t xml:space="preserve">н жауапкершілік алуын қамтиды. </w:t>
      </w:r>
    </w:p>
    <w:p w14:paraId="1C33EF3C" w14:textId="77777777" w:rsidR="00302568" w:rsidRPr="00A949C0" w:rsidRDefault="00302568"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eastAsia="zh-CN" w:bidi="ar"/>
        </w:rPr>
        <w:t xml:space="preserve">8. </w:t>
      </w:r>
      <w:r w:rsidRPr="00A949C0">
        <w:rPr>
          <w:rFonts w:ascii="Times New Roman" w:hAnsi="Times New Roman"/>
          <w:i/>
          <w:iCs/>
          <w:sz w:val="28"/>
          <w:szCs w:val="28"/>
          <w:lang w:val="kk-KZ" w:eastAsia="zh-CN" w:bidi="ar"/>
        </w:rPr>
        <w:t>Акцент жасау қағидасы</w:t>
      </w:r>
      <w:r w:rsidRPr="00A949C0">
        <w:rPr>
          <w:rFonts w:ascii="Times New Roman" w:hAnsi="Times New Roman"/>
          <w:sz w:val="28"/>
          <w:szCs w:val="28"/>
          <w:lang w:val="kk-KZ" w:eastAsia="zh-CN" w:bidi="ar"/>
        </w:rPr>
        <w:t xml:space="preserve"> қатысушылардың рефлексия жасауына ықпал етеді, оларды өз сөздері, ойлары мен сезімдеріне назар аударуға үйретеді, өзін-өзі талдау дағдыларының дамуын қамтамасыз етеді. Бұл қағида басқаларға баға бермейтіндей  пайымдауларды ғана қамтиды.</w:t>
      </w:r>
    </w:p>
    <w:p w14:paraId="0F6D8F97" w14:textId="77777777" w:rsidR="00302568" w:rsidRPr="00A949C0" w:rsidRDefault="00302568" w:rsidP="006D4CBA">
      <w:pPr>
        <w:widowControl w:val="0"/>
        <w:shd w:val="clear" w:color="auto" w:fill="FFFFFF"/>
        <w:spacing w:after="0" w:line="240" w:lineRule="auto"/>
        <w:ind w:right="-13" w:firstLine="709"/>
        <w:rPr>
          <w:rFonts w:ascii="Times New Roman" w:hAnsi="Times New Roman"/>
          <w:i/>
          <w:iCs/>
          <w:sz w:val="28"/>
          <w:szCs w:val="28"/>
          <w:shd w:val="clear" w:color="auto" w:fill="FFFFFF"/>
          <w:lang w:val="kk-KZ"/>
        </w:rPr>
      </w:pPr>
      <w:r w:rsidRPr="00A949C0">
        <w:rPr>
          <w:rFonts w:ascii="Times New Roman" w:hAnsi="Times New Roman"/>
          <w:sz w:val="28"/>
          <w:szCs w:val="28"/>
          <w:shd w:val="clear" w:color="auto" w:fill="FFFFFF"/>
          <w:lang w:val="kk-KZ" w:eastAsia="zh-CN" w:bidi="ar"/>
        </w:rPr>
        <w:t xml:space="preserve">Тренингте дайындық бағдарлама мен тренингті әзірлеуден және оның сабақтары мен жаттығуларының мазмұнынан басталады. Әрбір сабақтың біртұтас аяқталған түрі болып, нақты мәселелерді шешуге бағытталуы </w:t>
      </w:r>
      <w:r w:rsidRPr="00A949C0">
        <w:rPr>
          <w:rFonts w:ascii="Times New Roman" w:hAnsi="Times New Roman"/>
          <w:i/>
          <w:iCs/>
          <w:sz w:val="28"/>
          <w:szCs w:val="28"/>
          <w:shd w:val="clear" w:color="auto" w:fill="FFFFFF"/>
          <w:lang w:val="kk-KZ" w:eastAsia="zh-CN" w:bidi="ar"/>
        </w:rPr>
        <w:t>маңызды.</w:t>
      </w:r>
    </w:p>
    <w:p w14:paraId="792A4F92" w14:textId="25C4C093" w:rsidR="00302568" w:rsidRPr="00A949C0" w:rsidRDefault="00302568" w:rsidP="006D4CBA">
      <w:pPr>
        <w:shd w:val="clear" w:color="auto" w:fill="FCFCFC"/>
        <w:spacing w:after="0" w:line="240" w:lineRule="auto"/>
        <w:ind w:right="-13" w:firstLine="709"/>
        <w:jc w:val="both"/>
        <w:rPr>
          <w:rFonts w:ascii="Times New Roman" w:hAnsi="Times New Roman"/>
          <w:sz w:val="28"/>
          <w:szCs w:val="28"/>
          <w:shd w:val="clear" w:color="auto" w:fill="FCFCFC"/>
          <w:lang w:val="kk-KZ"/>
        </w:rPr>
      </w:pPr>
      <w:r w:rsidRPr="00A949C0">
        <w:rPr>
          <w:rFonts w:ascii="Times New Roman" w:hAnsi="Times New Roman"/>
          <w:i/>
          <w:iCs/>
          <w:sz w:val="28"/>
          <w:szCs w:val="28"/>
          <w:shd w:val="clear" w:color="auto" w:fill="FCFCFC"/>
          <w:lang w:val="kk-KZ" w:eastAsia="zh-CN" w:bidi="ar"/>
        </w:rPr>
        <w:t>Ми шабуылы</w:t>
      </w:r>
      <w:r w:rsidR="00242C30" w:rsidRPr="00A949C0">
        <w:rPr>
          <w:rFonts w:ascii="Times New Roman" w:hAnsi="Times New Roman"/>
          <w:i/>
          <w:iCs/>
          <w:sz w:val="28"/>
          <w:szCs w:val="28"/>
          <w:shd w:val="clear" w:color="auto" w:fill="FCFCFC"/>
          <w:lang w:val="kk-KZ" w:eastAsia="zh-CN" w:bidi="ar"/>
        </w:rPr>
        <w:t xml:space="preserve"> әдісі –  </w:t>
      </w:r>
      <w:r w:rsidR="00242C30" w:rsidRPr="00A949C0">
        <w:rPr>
          <w:rFonts w:ascii="Times New Roman" w:hAnsi="Times New Roman"/>
          <w:sz w:val="28"/>
          <w:szCs w:val="28"/>
        </w:rPr>
        <w:t>әртүрлі міндеттерге шешім табудың ұжымдық тәсілі.</w:t>
      </w:r>
      <w:r w:rsidRPr="00A949C0">
        <w:rPr>
          <w:rFonts w:ascii="Times New Roman" w:hAnsi="Times New Roman"/>
          <w:sz w:val="28"/>
          <w:szCs w:val="28"/>
          <w:shd w:val="clear" w:color="auto" w:fill="FCFCFC"/>
          <w:lang w:val="kk-KZ" w:eastAsia="zh-CN" w:bidi="ar"/>
        </w:rPr>
        <w:t xml:space="preserve"> </w:t>
      </w:r>
      <w:r w:rsidRPr="00A949C0">
        <w:rPr>
          <w:rFonts w:ascii="Times New Roman" w:hAnsi="Times New Roman"/>
          <w:sz w:val="28"/>
          <w:szCs w:val="28"/>
          <w:lang w:val="kk-KZ" w:eastAsia="zh-CN" w:bidi="ar"/>
        </w:rPr>
        <w:t>Ол ақпаратты талдаумен байланысты салаларда, атап айтқанда жарнама мен маркетинг, жобаларды әзірлеу сияқты жаңа өнімдерді ойлап табу және шығармашылық тұжырымдамалар жасауды қажет  ететін салаларда қолданылады.</w:t>
      </w:r>
      <w:r w:rsidRPr="00A949C0">
        <w:rPr>
          <w:rFonts w:ascii="Times New Roman" w:hAnsi="Times New Roman"/>
          <w:sz w:val="28"/>
          <w:szCs w:val="28"/>
          <w:shd w:val="clear" w:color="auto" w:fill="FCFCFC"/>
          <w:lang w:val="kk-KZ" w:eastAsia="zh-CN" w:bidi="ar"/>
        </w:rPr>
        <w:t xml:space="preserve"> Ми шабуылының мақсаты – шектеулі уақыт жағдайында стандартты емес және тиімді шешімдер қабылдау. Ми шабуылының мақсаты – шектеулі уақыт </w:t>
      </w:r>
      <w:r w:rsidR="000F4605" w:rsidRPr="00A949C0">
        <w:rPr>
          <w:rFonts w:ascii="Times New Roman" w:hAnsi="Times New Roman"/>
          <w:sz w:val="28"/>
          <w:szCs w:val="28"/>
          <w:shd w:val="clear" w:color="auto" w:fill="FCFCFC"/>
          <w:lang w:val="kk-KZ" w:eastAsia="zh-CN" w:bidi="ar"/>
        </w:rPr>
        <w:t>ішінде</w:t>
      </w:r>
      <w:r w:rsidRPr="00A949C0">
        <w:rPr>
          <w:rFonts w:ascii="Times New Roman" w:hAnsi="Times New Roman"/>
          <w:sz w:val="28"/>
          <w:szCs w:val="28"/>
          <w:shd w:val="clear" w:color="auto" w:fill="FCFCFC"/>
          <w:lang w:val="kk-KZ" w:eastAsia="zh-CN" w:bidi="ar"/>
        </w:rPr>
        <w:t xml:space="preserve"> стандартты емес және тиімді шешімдер қабылдау. Бұған командада бірлескен талқылау процесінде идеяларды </w:t>
      </w:r>
      <w:r w:rsidR="000F4605" w:rsidRPr="00A949C0">
        <w:rPr>
          <w:rFonts w:ascii="Times New Roman" w:hAnsi="Times New Roman"/>
          <w:sz w:val="28"/>
          <w:szCs w:val="28"/>
          <w:lang w:val="kk-KZ" w:eastAsia="zh-CN" w:bidi="ar"/>
        </w:rPr>
        <w:t>барынша көбейту арқылы</w:t>
      </w:r>
      <w:r w:rsidRPr="00A949C0">
        <w:rPr>
          <w:rFonts w:ascii="Times New Roman" w:hAnsi="Times New Roman"/>
          <w:sz w:val="28"/>
          <w:szCs w:val="28"/>
          <w:shd w:val="clear" w:color="auto" w:fill="FCFCFC"/>
          <w:lang w:val="kk-KZ" w:eastAsia="zh-CN" w:bidi="ar"/>
        </w:rPr>
        <w:t xml:space="preserve"> қол жеткізіледі.</w:t>
      </w:r>
    </w:p>
    <w:p w14:paraId="6D947E90" w14:textId="77777777" w:rsidR="00302568" w:rsidRPr="00A949C0" w:rsidRDefault="00302568" w:rsidP="006D4CBA">
      <w:pPr>
        <w:shd w:val="clear" w:color="auto" w:fill="FFFFFF"/>
        <w:spacing w:after="0" w:line="240" w:lineRule="auto"/>
        <w:ind w:right="-13" w:firstLine="709"/>
        <w:jc w:val="both"/>
        <w:rPr>
          <w:rFonts w:ascii="Times New Roman" w:hAnsi="Times New Roman"/>
          <w:sz w:val="28"/>
          <w:szCs w:val="28"/>
          <w:shd w:val="clear" w:color="auto" w:fill="FFFFFF"/>
          <w:lang w:val="kk-KZ"/>
        </w:rPr>
      </w:pPr>
      <w:r w:rsidRPr="00A949C0">
        <w:rPr>
          <w:rFonts w:ascii="Times New Roman" w:hAnsi="Times New Roman"/>
          <w:sz w:val="28"/>
          <w:szCs w:val="28"/>
          <w:shd w:val="clear" w:color="auto" w:fill="FFFFFF"/>
          <w:lang w:val="kk-KZ" w:eastAsia="zh-CN" w:bidi="ar"/>
        </w:rPr>
        <w:t>Ми шабуылы бірнеше кезеңде жүзеге асырылады</w:t>
      </w:r>
    </w:p>
    <w:p w14:paraId="74C848D4" w14:textId="1F02A0BC" w:rsidR="00302568" w:rsidRPr="00A949C0" w:rsidRDefault="00302568" w:rsidP="006D4CBA">
      <w:pPr>
        <w:shd w:val="clear" w:color="auto" w:fill="FFFFFF"/>
        <w:spacing w:after="0" w:line="240" w:lineRule="auto"/>
        <w:ind w:right="-13" w:firstLine="709"/>
        <w:jc w:val="both"/>
        <w:rPr>
          <w:rFonts w:ascii="Times New Roman" w:hAnsi="Times New Roman"/>
          <w:sz w:val="28"/>
          <w:szCs w:val="28"/>
          <w:shd w:val="clear" w:color="auto" w:fill="FFFFFF"/>
          <w:lang w:val="kk-KZ"/>
        </w:rPr>
      </w:pPr>
      <w:r w:rsidRPr="00A949C0">
        <w:rPr>
          <w:rFonts w:ascii="Times New Roman" w:hAnsi="Times New Roman"/>
          <w:sz w:val="28"/>
          <w:szCs w:val="28"/>
          <w:shd w:val="clear" w:color="auto" w:fill="FFFFFF"/>
          <w:lang w:val="kk-KZ" w:eastAsia="zh-CN" w:bidi="ar"/>
        </w:rPr>
        <w:t xml:space="preserve">1. </w:t>
      </w:r>
      <w:r w:rsidRPr="00A949C0">
        <w:rPr>
          <w:rFonts w:ascii="Times New Roman" w:hAnsi="Times New Roman"/>
          <w:sz w:val="28"/>
          <w:szCs w:val="28"/>
          <w:lang w:val="kk-KZ" w:eastAsia="zh-CN" w:bidi="ar"/>
        </w:rPr>
        <w:t>Бастапқы кезеңде үдеріске қатысушылардың</w:t>
      </w:r>
      <w:r w:rsidRPr="00A949C0">
        <w:rPr>
          <w:rFonts w:ascii="Times New Roman" w:hAnsi="Times New Roman"/>
          <w:sz w:val="28"/>
          <w:szCs w:val="28"/>
          <w:shd w:val="clear" w:color="auto" w:fill="FFFFFF"/>
          <w:lang w:val="kk-KZ" w:eastAsia="zh-CN" w:bidi="ar"/>
        </w:rPr>
        <w:t xml:space="preserve"> </w:t>
      </w:r>
      <w:r w:rsidRPr="00A949C0">
        <w:rPr>
          <w:rFonts w:ascii="Times New Roman" w:hAnsi="Times New Roman"/>
          <w:sz w:val="28"/>
          <w:szCs w:val="28"/>
          <w:lang w:val="kk-KZ" w:eastAsia="zh-CN" w:bidi="ar"/>
        </w:rPr>
        <w:t>алдында н</w:t>
      </w:r>
      <w:r w:rsidR="00BD3A5E" w:rsidRPr="00A949C0">
        <w:rPr>
          <w:rFonts w:ascii="Times New Roman" w:hAnsi="Times New Roman"/>
          <w:sz w:val="28"/>
          <w:szCs w:val="28"/>
          <w:lang w:val="kk-KZ" w:eastAsia="zh-CN" w:bidi="ar"/>
        </w:rPr>
        <w:t xml:space="preserve">ақты міндет – атап </w:t>
      </w:r>
      <w:r w:rsidRPr="00A949C0">
        <w:rPr>
          <w:rFonts w:ascii="Times New Roman" w:hAnsi="Times New Roman"/>
          <w:sz w:val="28"/>
          <w:szCs w:val="28"/>
          <w:lang w:val="kk-KZ" w:eastAsia="zh-CN" w:bidi="ar"/>
        </w:rPr>
        <w:t>айтқанда, қандай мерзімде неге қол жеткізу керек, қандай идеяларды ұсыну керек, тапсырыс беруші кім, соңында команда қандай өнім шығарады деген міндет  қойылады.</w:t>
      </w:r>
    </w:p>
    <w:p w14:paraId="429EEA39" w14:textId="06D681E6" w:rsidR="00302568" w:rsidRPr="00A949C0" w:rsidRDefault="00302568" w:rsidP="006D4CBA">
      <w:pPr>
        <w:shd w:val="clear" w:color="auto" w:fill="FFFFFF"/>
        <w:spacing w:after="0" w:line="240" w:lineRule="auto"/>
        <w:ind w:right="-13" w:firstLine="709"/>
        <w:jc w:val="both"/>
        <w:rPr>
          <w:rFonts w:ascii="Times New Roman" w:hAnsi="Times New Roman"/>
          <w:sz w:val="28"/>
          <w:szCs w:val="28"/>
          <w:shd w:val="clear" w:color="auto" w:fill="FFFFFF"/>
          <w:lang w:val="ru"/>
        </w:rPr>
      </w:pPr>
      <w:r w:rsidRPr="00A949C0">
        <w:rPr>
          <w:rFonts w:ascii="Times New Roman" w:hAnsi="Times New Roman"/>
          <w:sz w:val="28"/>
          <w:szCs w:val="28"/>
          <w:shd w:val="clear" w:color="auto" w:fill="FFFFFF"/>
          <w:lang w:val="ru" w:eastAsia="zh-CN" w:bidi="ar"/>
        </w:rPr>
        <w:t xml:space="preserve">2. Содан кейін команда идеяларды ойластыруға көшеді. Осы кезде ми шабуылының барлық қатысушылары мәселені шешудің нұсқаларын ұсына </w:t>
      </w:r>
      <w:r w:rsidRPr="00A949C0">
        <w:rPr>
          <w:rFonts w:ascii="Times New Roman" w:hAnsi="Times New Roman"/>
          <w:sz w:val="28"/>
          <w:szCs w:val="28"/>
          <w:shd w:val="clear" w:color="auto" w:fill="FFFFFF"/>
          <w:lang w:val="ru" w:eastAsia="zh-CN" w:bidi="ar"/>
        </w:rPr>
        <w:lastRenderedPageBreak/>
        <w:t xml:space="preserve">бастайды – </w:t>
      </w:r>
      <w:r w:rsidR="00CB4B48" w:rsidRPr="00A949C0">
        <w:rPr>
          <w:rFonts w:ascii="Times New Roman" w:hAnsi="Times New Roman"/>
          <w:sz w:val="28"/>
          <w:szCs w:val="28"/>
          <w:shd w:val="clear" w:color="auto" w:fill="FFFFFF"/>
          <w:lang w:val="ru" w:eastAsia="zh-CN" w:bidi="ar"/>
        </w:rPr>
        <w:t xml:space="preserve">идея </w:t>
      </w:r>
      <w:r w:rsidRPr="00A949C0">
        <w:rPr>
          <w:rFonts w:ascii="Times New Roman" w:hAnsi="Times New Roman"/>
          <w:sz w:val="28"/>
          <w:szCs w:val="28"/>
          <w:shd w:val="clear" w:color="auto" w:fill="FFFFFF"/>
          <w:lang w:val="ru" w:eastAsia="zh-CN" w:bidi="ar"/>
        </w:rPr>
        <w:t xml:space="preserve">неғұрлым көп болса, соғұрлым жақсы. Мұнда ақылға қонымсыз идеяларды да ескеріп, барлық ұсыныстарды мұқият жазып алу керек. Бұл кезеңде идеяларды сынау мен бағалауға </w:t>
      </w:r>
      <w:r w:rsidRPr="00A949C0">
        <w:rPr>
          <w:rFonts w:ascii="Times New Roman" w:hAnsi="Times New Roman"/>
          <w:sz w:val="28"/>
          <w:szCs w:val="28"/>
          <w:lang w:val="ru" w:eastAsia="zh-CN" w:bidi="ar"/>
        </w:rPr>
        <w:t>тый</w:t>
      </w:r>
      <w:r w:rsidRPr="00A949C0">
        <w:rPr>
          <w:rFonts w:ascii="Times New Roman" w:hAnsi="Times New Roman"/>
          <w:sz w:val="28"/>
          <w:szCs w:val="28"/>
          <w:lang w:eastAsia="zh-CN" w:bidi="ar"/>
        </w:rPr>
        <w:t>ы</w:t>
      </w:r>
      <w:r w:rsidRPr="00A949C0">
        <w:rPr>
          <w:rFonts w:ascii="Times New Roman" w:hAnsi="Times New Roman"/>
          <w:sz w:val="28"/>
          <w:szCs w:val="28"/>
          <w:lang w:val="ru" w:eastAsia="zh-CN" w:bidi="ar"/>
        </w:rPr>
        <w:t>м</w:t>
      </w:r>
      <w:r w:rsidRPr="00A949C0">
        <w:rPr>
          <w:rFonts w:ascii="Times New Roman" w:hAnsi="Times New Roman"/>
          <w:sz w:val="28"/>
          <w:szCs w:val="28"/>
          <w:shd w:val="clear" w:color="auto" w:fill="FFFFFF"/>
          <w:lang w:val="ru" w:eastAsia="zh-CN" w:bidi="ar"/>
        </w:rPr>
        <w:t xml:space="preserve"> салынады. </w:t>
      </w:r>
    </w:p>
    <w:p w14:paraId="658C5443" w14:textId="6A246E2E" w:rsidR="00302568" w:rsidRPr="00A949C0" w:rsidRDefault="00302568" w:rsidP="006D4CBA">
      <w:pPr>
        <w:shd w:val="clear" w:color="auto" w:fill="FFFFFF"/>
        <w:spacing w:after="0" w:line="240" w:lineRule="auto"/>
        <w:ind w:right="-13" w:firstLine="709"/>
        <w:jc w:val="both"/>
        <w:rPr>
          <w:rFonts w:ascii="Times New Roman" w:hAnsi="Times New Roman"/>
          <w:sz w:val="28"/>
          <w:szCs w:val="28"/>
          <w:shd w:val="clear" w:color="auto" w:fill="FFFFFF"/>
          <w:lang w:val="ru"/>
        </w:rPr>
      </w:pPr>
      <w:r w:rsidRPr="00A949C0">
        <w:rPr>
          <w:rFonts w:ascii="Times New Roman" w:hAnsi="Times New Roman"/>
          <w:sz w:val="28"/>
          <w:szCs w:val="28"/>
          <w:shd w:val="clear" w:color="auto" w:fill="FFFFFF"/>
          <w:lang w:val="ru" w:eastAsia="zh-CN" w:bidi="ar"/>
        </w:rPr>
        <w:t xml:space="preserve">3. </w:t>
      </w:r>
      <w:r w:rsidRPr="00A949C0">
        <w:rPr>
          <w:rFonts w:ascii="Times New Roman" w:hAnsi="Times New Roman"/>
          <w:sz w:val="28"/>
          <w:szCs w:val="28"/>
          <w:lang w:val="ru" w:eastAsia="zh-CN" w:bidi="ar"/>
        </w:rPr>
        <w:t>Барлық ұсыныстар айтыл</w:t>
      </w:r>
      <w:r w:rsidRPr="00A949C0">
        <w:rPr>
          <w:rFonts w:ascii="Times New Roman" w:hAnsi="Times New Roman"/>
          <w:sz w:val="28"/>
          <w:szCs w:val="28"/>
          <w:lang w:eastAsia="zh-CN" w:bidi="ar"/>
        </w:rPr>
        <w:t>ып, жазылады және</w:t>
      </w:r>
      <w:r w:rsidRPr="00A949C0">
        <w:rPr>
          <w:rFonts w:ascii="Times New Roman" w:hAnsi="Times New Roman"/>
          <w:sz w:val="28"/>
          <w:szCs w:val="28"/>
          <w:lang w:val="ru" w:eastAsia="zh-CN" w:bidi="ar"/>
        </w:rPr>
        <w:t xml:space="preserve"> таңдау мүмкіндігі</w:t>
      </w:r>
      <w:r w:rsidRPr="00A949C0">
        <w:rPr>
          <w:rFonts w:ascii="Times New Roman" w:hAnsi="Times New Roman"/>
          <w:sz w:val="28"/>
          <w:szCs w:val="28"/>
          <w:lang w:eastAsia="zh-CN" w:bidi="ar"/>
        </w:rPr>
        <w:t xml:space="preserve"> туады,</w:t>
      </w:r>
      <w:r w:rsidRPr="00A949C0">
        <w:rPr>
          <w:rFonts w:ascii="Times New Roman" w:hAnsi="Times New Roman"/>
          <w:sz w:val="28"/>
          <w:szCs w:val="28"/>
          <w:lang w:val="ru" w:eastAsia="zh-CN" w:bidi="ar"/>
        </w:rPr>
        <w:t xml:space="preserve"> енді бағалау мен талдау</w:t>
      </w:r>
      <w:r w:rsidRPr="00A949C0">
        <w:rPr>
          <w:rFonts w:ascii="Times New Roman" w:hAnsi="Times New Roman"/>
          <w:sz w:val="28"/>
          <w:szCs w:val="28"/>
          <w:lang w:eastAsia="zh-CN" w:bidi="ar"/>
        </w:rPr>
        <w:t xml:space="preserve">ға көшуге </w:t>
      </w:r>
      <w:r w:rsidRPr="00A949C0">
        <w:rPr>
          <w:rFonts w:ascii="Times New Roman" w:hAnsi="Times New Roman"/>
          <w:sz w:val="28"/>
          <w:szCs w:val="28"/>
          <w:lang w:val="ru" w:eastAsia="zh-CN" w:bidi="ar"/>
        </w:rPr>
        <w:t xml:space="preserve">болады. Бұл </w:t>
      </w:r>
      <w:r w:rsidRPr="00A949C0">
        <w:rPr>
          <w:rFonts w:ascii="Times New Roman" w:hAnsi="Times New Roman"/>
          <w:sz w:val="28"/>
          <w:szCs w:val="28"/>
          <w:lang w:eastAsia="zh-CN" w:bidi="ar"/>
        </w:rPr>
        <w:t xml:space="preserve">– </w:t>
      </w:r>
      <w:r w:rsidRPr="00A949C0">
        <w:rPr>
          <w:rFonts w:ascii="Times New Roman" w:hAnsi="Times New Roman"/>
          <w:sz w:val="28"/>
          <w:szCs w:val="28"/>
          <w:lang w:val="ru" w:eastAsia="zh-CN" w:bidi="ar"/>
        </w:rPr>
        <w:t>сыни ойлау мен жүйелеу дағдыларын қамтитын, тек қолайлы идеялар таңдалатын, барлық оң және теріс жақтар мұқият қарастырылатын сараптамалық кезең.</w:t>
      </w:r>
      <w:r w:rsidRPr="00A949C0">
        <w:rPr>
          <w:rFonts w:ascii="Times New Roman" w:hAnsi="Times New Roman"/>
          <w:sz w:val="28"/>
          <w:szCs w:val="28"/>
          <w:shd w:val="clear" w:color="auto" w:fill="FFFFFF"/>
          <w:lang w:val="ru" w:eastAsia="zh-CN" w:bidi="ar"/>
        </w:rPr>
        <w:t xml:space="preserve"> Бұл кезеңде ең жақсы идеялардың қысқа тізіміне енгізілмеген идеялар</w:t>
      </w:r>
      <w:r w:rsidRPr="00A949C0">
        <w:rPr>
          <w:rFonts w:ascii="Times New Roman" w:hAnsi="Times New Roman"/>
          <w:sz w:val="28"/>
          <w:szCs w:val="28"/>
          <w:shd w:val="clear" w:color="auto" w:fill="FFFFFF"/>
          <w:lang w:eastAsia="zh-CN" w:bidi="ar"/>
        </w:rPr>
        <w:t>дың</w:t>
      </w:r>
      <w:r w:rsidRPr="00A949C0">
        <w:rPr>
          <w:rFonts w:ascii="Times New Roman" w:hAnsi="Times New Roman"/>
          <w:sz w:val="28"/>
          <w:szCs w:val="28"/>
          <w:shd w:val="clear" w:color="auto" w:fill="FFFFFF"/>
          <w:lang w:val="ru" w:eastAsia="zh-CN" w:bidi="ar"/>
        </w:rPr>
        <w:t xml:space="preserve"> авторларын сынауға болмайды. </w:t>
      </w:r>
    </w:p>
    <w:p w14:paraId="3955EF85" w14:textId="01FFBCAA" w:rsidR="00302568" w:rsidRPr="00A949C0" w:rsidRDefault="00302568" w:rsidP="006D4CBA">
      <w:pPr>
        <w:spacing w:after="0" w:line="240" w:lineRule="auto"/>
        <w:ind w:right="-13" w:firstLine="709"/>
        <w:jc w:val="both"/>
        <w:rPr>
          <w:rFonts w:ascii="Times New Roman" w:hAnsi="Times New Roman"/>
          <w:sz w:val="28"/>
          <w:szCs w:val="28"/>
          <w:lang w:val="ru"/>
        </w:rPr>
      </w:pPr>
      <w:r w:rsidRPr="00A949C0">
        <w:rPr>
          <w:rFonts w:ascii="Times New Roman" w:hAnsi="Times New Roman"/>
          <w:sz w:val="28"/>
          <w:szCs w:val="28"/>
          <w:lang w:val="ru" w:eastAsia="zh-CN" w:bidi="ar"/>
        </w:rPr>
        <w:t xml:space="preserve">Онлайн ми шабуылы көпшілік қолданатын интернет-қызметтерінде жүргізілуі мүмкін: </w:t>
      </w:r>
      <w:r w:rsidR="00F107D2" w:rsidRPr="00A949C0">
        <w:rPr>
          <w:rFonts w:ascii="Times New Roman" w:hAnsi="Times New Roman"/>
          <w:sz w:val="28"/>
          <w:szCs w:val="28"/>
          <w:lang w:val="ru" w:eastAsia="zh-CN" w:bidi="ar"/>
        </w:rPr>
        <w:t xml:space="preserve">мессенджер, </w:t>
      </w:r>
      <w:r w:rsidRPr="00A949C0">
        <w:rPr>
          <w:rFonts w:ascii="Times New Roman" w:hAnsi="Times New Roman"/>
          <w:sz w:val="28"/>
          <w:szCs w:val="28"/>
          <w:lang w:val="ru" w:eastAsia="zh-CN" w:bidi="ar"/>
        </w:rPr>
        <w:t>форум, чат, блог</w:t>
      </w:r>
      <w:r w:rsidR="00F107D2" w:rsidRPr="00A949C0">
        <w:rPr>
          <w:rFonts w:ascii="Times New Roman" w:hAnsi="Times New Roman"/>
          <w:sz w:val="28"/>
          <w:szCs w:val="28"/>
          <w:lang w:val="ru" w:eastAsia="zh-CN" w:bidi="ar"/>
        </w:rPr>
        <w:t xml:space="preserve">. </w:t>
      </w:r>
      <w:r w:rsidRPr="00A949C0">
        <w:rPr>
          <w:rFonts w:ascii="Times New Roman" w:hAnsi="Times New Roman"/>
          <w:sz w:val="28"/>
          <w:szCs w:val="28"/>
          <w:lang w:val="ru" w:eastAsia="zh-CN" w:bidi="ar"/>
        </w:rPr>
        <w:t>Бұл әдістің артықшылығы – қатысушы «бағаланудан қорықпайды», өйткені идея авторлары жасырын қалуы мүмкін.</w:t>
      </w:r>
    </w:p>
    <w:p w14:paraId="74066B94" w14:textId="77777777" w:rsidR="00176479" w:rsidRPr="00A949C0" w:rsidRDefault="00302568" w:rsidP="006D4CBA">
      <w:pPr>
        <w:spacing w:after="0" w:line="240" w:lineRule="auto"/>
        <w:ind w:right="-13" w:firstLine="709"/>
        <w:jc w:val="both"/>
        <w:rPr>
          <w:rFonts w:ascii="Times New Roman" w:hAnsi="Times New Roman"/>
          <w:sz w:val="28"/>
          <w:szCs w:val="28"/>
          <w:lang w:val="ru" w:eastAsia="zh-CN" w:bidi="ar"/>
        </w:rPr>
      </w:pPr>
      <w:r w:rsidRPr="00A949C0">
        <w:rPr>
          <w:rFonts w:ascii="Times New Roman" w:hAnsi="Times New Roman"/>
          <w:sz w:val="28"/>
          <w:szCs w:val="28"/>
          <w:lang w:val="ru" w:eastAsia="zh-CN" w:bidi="ar"/>
        </w:rPr>
        <w:t>«Рөлдік ойын» әдісі</w:t>
      </w:r>
      <w:r w:rsidR="00176479" w:rsidRPr="00A949C0">
        <w:rPr>
          <w:rFonts w:ascii="Times New Roman" w:hAnsi="Times New Roman"/>
          <w:sz w:val="28"/>
          <w:szCs w:val="28"/>
          <w:lang w:val="ru" w:eastAsia="zh-CN" w:bidi="ar"/>
        </w:rPr>
        <w:t>.</w:t>
      </w:r>
    </w:p>
    <w:p w14:paraId="1772436B" w14:textId="7E17D9AB" w:rsidR="00302568" w:rsidRPr="00A949C0" w:rsidRDefault="00302568" w:rsidP="006D4CBA">
      <w:pPr>
        <w:spacing w:after="0" w:line="240" w:lineRule="auto"/>
        <w:ind w:right="-13" w:firstLine="709"/>
        <w:jc w:val="both"/>
        <w:rPr>
          <w:rFonts w:ascii="Times New Roman" w:hAnsi="Times New Roman"/>
          <w:sz w:val="28"/>
          <w:szCs w:val="28"/>
          <w:lang w:val="ru"/>
        </w:rPr>
      </w:pPr>
      <w:r w:rsidRPr="00A949C0">
        <w:rPr>
          <w:rFonts w:ascii="Times New Roman" w:hAnsi="Times New Roman"/>
          <w:sz w:val="28"/>
          <w:szCs w:val="28"/>
          <w:lang w:val="ru" w:eastAsia="zh-CN" w:bidi="ar"/>
        </w:rPr>
        <w:t xml:space="preserve"> Рөлдік ойындар қатысушыға басқа тұлғаның рөлін ойнау арқылы нәрселерге жаңа көзқараспен қарауға көмектеседі. Ойында қалпақ немесе кесілген қағаз салынған қапты пайдалануға болады. Әр қағазға біреудің атын жазу керек. Бұл атақты адамдардың, тарихи тұлғалардың және т.б. есімдері болуы мүмкін. Қатысушылар кезектесіп, бір қағаздан алып, аты жазылған тұлғаның атынан идея айтады. </w:t>
      </w:r>
      <w:r w:rsidRPr="00A949C0">
        <w:rPr>
          <w:rFonts w:ascii="Times New Roman" w:hAnsi="Times New Roman"/>
          <w:sz w:val="28"/>
          <w:szCs w:val="28"/>
          <w:lang w:val="kk-KZ" w:eastAsia="zh-CN" w:bidi="ar"/>
        </w:rPr>
        <w:t xml:space="preserve">Мысалы, </w:t>
      </w:r>
      <w:r w:rsidRPr="00A949C0">
        <w:rPr>
          <w:rFonts w:ascii="Times New Roman" w:hAnsi="Times New Roman"/>
          <w:sz w:val="28"/>
          <w:szCs w:val="28"/>
          <w:lang w:val="ru" w:eastAsia="zh-CN" w:bidi="ar"/>
        </w:rPr>
        <w:t>«Ал Димаш Құдайберген не ұсынар еді?»</w:t>
      </w:r>
      <w:r w:rsidRPr="00A949C0">
        <w:rPr>
          <w:rFonts w:ascii="Times New Roman" w:hAnsi="Times New Roman"/>
          <w:sz w:val="28"/>
          <w:szCs w:val="28"/>
          <w:lang w:val="kk-KZ" w:eastAsia="zh-CN" w:bidi="ar"/>
        </w:rPr>
        <w:t>,</w:t>
      </w:r>
      <w:r w:rsidRPr="00A949C0">
        <w:rPr>
          <w:rFonts w:ascii="Times New Roman" w:hAnsi="Times New Roman"/>
          <w:sz w:val="28"/>
          <w:szCs w:val="28"/>
          <w:lang w:val="ru" w:eastAsia="zh-CN" w:bidi="ar"/>
        </w:rPr>
        <w:t xml:space="preserve"> «Мәншүк Мәметова не айтар еді?»</w:t>
      </w:r>
      <w:r w:rsidRPr="00A949C0">
        <w:rPr>
          <w:rFonts w:ascii="Times New Roman" w:hAnsi="Times New Roman"/>
          <w:sz w:val="28"/>
          <w:szCs w:val="28"/>
          <w:lang w:val="kk-KZ" w:eastAsia="zh-CN" w:bidi="ar"/>
        </w:rPr>
        <w:t>.</w:t>
      </w:r>
      <w:r w:rsidRPr="00A949C0">
        <w:rPr>
          <w:rFonts w:ascii="Times New Roman" w:hAnsi="Times New Roman"/>
          <w:sz w:val="28"/>
          <w:szCs w:val="28"/>
          <w:lang w:val="ru" w:eastAsia="zh-CN" w:bidi="ar"/>
        </w:rPr>
        <w:t xml:space="preserve"> Бұл</w:t>
      </w:r>
      <w:r w:rsidRPr="00A949C0">
        <w:rPr>
          <w:rFonts w:ascii="Times New Roman" w:hAnsi="Times New Roman"/>
          <w:sz w:val="28"/>
          <w:szCs w:val="28"/>
          <w:lang w:val="kk-KZ" w:eastAsia="zh-CN" w:bidi="ar"/>
        </w:rPr>
        <w:t xml:space="preserve"> –</w:t>
      </w:r>
      <w:r w:rsidRPr="00A949C0">
        <w:rPr>
          <w:rFonts w:ascii="Times New Roman" w:hAnsi="Times New Roman"/>
          <w:sz w:val="28"/>
          <w:szCs w:val="28"/>
          <w:lang w:val="ru" w:eastAsia="zh-CN" w:bidi="ar"/>
        </w:rPr>
        <w:t xml:space="preserve"> біржақты пікірден айырылып, өз көзқарасын жаңартудың тамаша тәсілі.</w:t>
      </w:r>
    </w:p>
    <w:p w14:paraId="159115E6" w14:textId="032BA837" w:rsidR="00302568" w:rsidRPr="00A949C0" w:rsidRDefault="00302568" w:rsidP="006D4CBA">
      <w:pPr>
        <w:spacing w:after="0" w:line="240" w:lineRule="auto"/>
        <w:ind w:right="-13" w:firstLine="709"/>
        <w:jc w:val="both"/>
        <w:rPr>
          <w:rFonts w:ascii="Times New Roman" w:hAnsi="Times New Roman"/>
          <w:sz w:val="28"/>
          <w:szCs w:val="28"/>
          <w:lang w:val="ru"/>
        </w:rPr>
      </w:pPr>
      <w:r w:rsidRPr="00A949C0">
        <w:rPr>
          <w:rFonts w:ascii="Times New Roman" w:hAnsi="Times New Roman"/>
          <w:sz w:val="28"/>
          <w:szCs w:val="28"/>
          <w:lang w:val="ru" w:eastAsia="zh-CN" w:bidi="ar"/>
        </w:rPr>
        <w:t>«Жұлдыз» әдісі. Қағазға немесе тақтаға жұлдыз суреті салынады, оның ортасына ми шабуылы бағытталған мәселе немесе мүмкіндік жазылады. Мысалы, жаңа байқау ұйымдастыру. Жұлдыздың әр бұрышына «</w:t>
      </w:r>
      <w:r w:rsidRPr="00A949C0">
        <w:rPr>
          <w:rFonts w:ascii="Times New Roman" w:hAnsi="Times New Roman"/>
          <w:sz w:val="28"/>
          <w:szCs w:val="28"/>
          <w:lang w:val="kk-KZ" w:eastAsia="zh-CN" w:bidi="ar"/>
        </w:rPr>
        <w:t>К</w:t>
      </w:r>
      <w:r w:rsidRPr="00A949C0">
        <w:rPr>
          <w:rFonts w:ascii="Times New Roman" w:hAnsi="Times New Roman"/>
          <w:sz w:val="28"/>
          <w:szCs w:val="28"/>
          <w:lang w:val="ru" w:eastAsia="zh-CN" w:bidi="ar"/>
        </w:rPr>
        <w:t>ім</w:t>
      </w:r>
      <w:r w:rsidRPr="00A949C0">
        <w:rPr>
          <w:rFonts w:ascii="Times New Roman" w:hAnsi="Times New Roman"/>
          <w:sz w:val="28"/>
          <w:szCs w:val="28"/>
          <w:lang w:val="kk-KZ" w:eastAsia="zh-CN" w:bidi="ar"/>
        </w:rPr>
        <w:t>?</w:t>
      </w:r>
      <w:r w:rsidRPr="00A949C0">
        <w:rPr>
          <w:rFonts w:ascii="Times New Roman" w:hAnsi="Times New Roman"/>
          <w:sz w:val="28"/>
          <w:szCs w:val="28"/>
          <w:lang w:val="ru" w:eastAsia="zh-CN" w:bidi="ar"/>
        </w:rPr>
        <w:t>», «</w:t>
      </w:r>
      <w:r w:rsidRPr="00A949C0">
        <w:rPr>
          <w:rFonts w:ascii="Times New Roman" w:hAnsi="Times New Roman"/>
          <w:sz w:val="28"/>
          <w:szCs w:val="28"/>
          <w:lang w:val="kk-KZ" w:eastAsia="zh-CN" w:bidi="ar"/>
        </w:rPr>
        <w:t>Н</w:t>
      </w:r>
      <w:r w:rsidRPr="00A949C0">
        <w:rPr>
          <w:rFonts w:ascii="Times New Roman" w:hAnsi="Times New Roman"/>
          <w:sz w:val="28"/>
          <w:szCs w:val="28"/>
          <w:lang w:val="ru" w:eastAsia="zh-CN" w:bidi="ar"/>
        </w:rPr>
        <w:t>е</w:t>
      </w:r>
      <w:r w:rsidRPr="00A949C0">
        <w:rPr>
          <w:rFonts w:ascii="Times New Roman" w:hAnsi="Times New Roman"/>
          <w:sz w:val="28"/>
          <w:szCs w:val="28"/>
          <w:lang w:val="kk-KZ" w:eastAsia="zh-CN" w:bidi="ar"/>
        </w:rPr>
        <w:t>?</w:t>
      </w:r>
      <w:r w:rsidRPr="00A949C0">
        <w:rPr>
          <w:rFonts w:ascii="Times New Roman" w:hAnsi="Times New Roman"/>
          <w:sz w:val="28"/>
          <w:szCs w:val="28"/>
          <w:lang w:val="ru" w:eastAsia="zh-CN" w:bidi="ar"/>
        </w:rPr>
        <w:t>», «</w:t>
      </w:r>
      <w:r w:rsidRPr="00A949C0">
        <w:rPr>
          <w:rFonts w:ascii="Times New Roman" w:hAnsi="Times New Roman"/>
          <w:sz w:val="28"/>
          <w:szCs w:val="28"/>
          <w:lang w:val="kk-KZ" w:eastAsia="zh-CN" w:bidi="ar"/>
        </w:rPr>
        <w:t>Қ</w:t>
      </w:r>
      <w:r w:rsidRPr="00A949C0">
        <w:rPr>
          <w:rFonts w:ascii="Times New Roman" w:hAnsi="Times New Roman"/>
          <w:sz w:val="28"/>
          <w:szCs w:val="28"/>
          <w:lang w:val="ru" w:eastAsia="zh-CN" w:bidi="ar"/>
        </w:rPr>
        <w:t>ашан</w:t>
      </w:r>
      <w:r w:rsidRPr="00A949C0">
        <w:rPr>
          <w:rFonts w:ascii="Times New Roman" w:hAnsi="Times New Roman"/>
          <w:sz w:val="28"/>
          <w:szCs w:val="28"/>
          <w:lang w:val="kk-KZ" w:eastAsia="zh-CN" w:bidi="ar"/>
        </w:rPr>
        <w:t>?</w:t>
      </w:r>
      <w:r w:rsidRPr="00A949C0">
        <w:rPr>
          <w:rFonts w:ascii="Times New Roman" w:hAnsi="Times New Roman"/>
          <w:sz w:val="28"/>
          <w:szCs w:val="28"/>
          <w:lang w:val="ru" w:eastAsia="zh-CN" w:bidi="ar"/>
        </w:rPr>
        <w:t>», «</w:t>
      </w:r>
      <w:r w:rsidRPr="00A949C0">
        <w:rPr>
          <w:rFonts w:ascii="Times New Roman" w:hAnsi="Times New Roman"/>
          <w:sz w:val="28"/>
          <w:szCs w:val="28"/>
          <w:lang w:val="kk-KZ" w:eastAsia="zh-CN" w:bidi="ar"/>
        </w:rPr>
        <w:t>Қ</w:t>
      </w:r>
      <w:r w:rsidRPr="00A949C0">
        <w:rPr>
          <w:rFonts w:ascii="Times New Roman" w:hAnsi="Times New Roman"/>
          <w:sz w:val="28"/>
          <w:szCs w:val="28"/>
          <w:lang w:val="ru" w:eastAsia="zh-CN" w:bidi="ar"/>
        </w:rPr>
        <w:t>айда</w:t>
      </w:r>
      <w:r w:rsidRPr="00A949C0">
        <w:rPr>
          <w:rFonts w:ascii="Times New Roman" w:hAnsi="Times New Roman"/>
          <w:sz w:val="28"/>
          <w:szCs w:val="28"/>
          <w:lang w:val="kk-KZ" w:eastAsia="zh-CN" w:bidi="ar"/>
        </w:rPr>
        <w:t>?</w:t>
      </w:r>
      <w:r w:rsidRPr="00A949C0">
        <w:rPr>
          <w:rFonts w:ascii="Times New Roman" w:hAnsi="Times New Roman"/>
          <w:sz w:val="28"/>
          <w:szCs w:val="28"/>
          <w:lang w:val="ru" w:eastAsia="zh-CN" w:bidi="ar"/>
        </w:rPr>
        <w:t>», «</w:t>
      </w:r>
      <w:r w:rsidRPr="00A949C0">
        <w:rPr>
          <w:rFonts w:ascii="Times New Roman" w:hAnsi="Times New Roman"/>
          <w:sz w:val="28"/>
          <w:szCs w:val="28"/>
          <w:lang w:val="kk-KZ" w:eastAsia="zh-CN" w:bidi="ar"/>
        </w:rPr>
        <w:t>Н</w:t>
      </w:r>
      <w:r w:rsidRPr="00A949C0">
        <w:rPr>
          <w:rFonts w:ascii="Times New Roman" w:hAnsi="Times New Roman"/>
          <w:sz w:val="28"/>
          <w:szCs w:val="28"/>
          <w:lang w:val="ru" w:eastAsia="zh-CN" w:bidi="ar"/>
        </w:rPr>
        <w:t>еге</w:t>
      </w:r>
      <w:r w:rsidRPr="00A949C0">
        <w:rPr>
          <w:rFonts w:ascii="Times New Roman" w:hAnsi="Times New Roman"/>
          <w:sz w:val="28"/>
          <w:szCs w:val="28"/>
          <w:lang w:val="kk-KZ" w:eastAsia="zh-CN" w:bidi="ar"/>
        </w:rPr>
        <w:t>?</w:t>
      </w:r>
      <w:r w:rsidRPr="00A949C0">
        <w:rPr>
          <w:rFonts w:ascii="Times New Roman" w:hAnsi="Times New Roman"/>
          <w:sz w:val="28"/>
          <w:szCs w:val="28"/>
          <w:lang w:val="ru" w:eastAsia="zh-CN" w:bidi="ar"/>
        </w:rPr>
        <w:t>» және «</w:t>
      </w:r>
      <w:r w:rsidRPr="00A949C0">
        <w:rPr>
          <w:rFonts w:ascii="Times New Roman" w:hAnsi="Times New Roman"/>
          <w:sz w:val="28"/>
          <w:szCs w:val="28"/>
          <w:lang w:val="kk-KZ" w:eastAsia="zh-CN" w:bidi="ar"/>
        </w:rPr>
        <w:t>Қ</w:t>
      </w:r>
      <w:r w:rsidRPr="00A949C0">
        <w:rPr>
          <w:rFonts w:ascii="Times New Roman" w:hAnsi="Times New Roman"/>
          <w:sz w:val="28"/>
          <w:szCs w:val="28"/>
          <w:lang w:val="ru" w:eastAsia="zh-CN" w:bidi="ar"/>
        </w:rPr>
        <w:t>алай</w:t>
      </w:r>
      <w:r w:rsidRPr="00A949C0">
        <w:rPr>
          <w:rFonts w:ascii="Times New Roman" w:hAnsi="Times New Roman"/>
          <w:sz w:val="28"/>
          <w:szCs w:val="28"/>
          <w:lang w:val="kk-KZ" w:eastAsia="zh-CN" w:bidi="ar"/>
        </w:rPr>
        <w:t>?</w:t>
      </w:r>
      <w:r w:rsidRPr="00A949C0">
        <w:rPr>
          <w:rFonts w:ascii="Times New Roman" w:hAnsi="Times New Roman"/>
          <w:sz w:val="28"/>
          <w:szCs w:val="28"/>
          <w:lang w:val="ru" w:eastAsia="zh-CN" w:bidi="ar"/>
        </w:rPr>
        <w:t>» деген сөздер жазылады. Әрі қарай, осы сөздерден басталатын сұрақтар жазылады. Мысалы: «Байқауды</w:t>
      </w:r>
      <w:r w:rsidR="002E6F9B" w:rsidRPr="00A949C0">
        <w:rPr>
          <w:rFonts w:ascii="Times New Roman" w:hAnsi="Times New Roman"/>
          <w:sz w:val="28"/>
          <w:szCs w:val="28"/>
          <w:lang w:val="ru" w:eastAsia="zh-CN" w:bidi="ar"/>
        </w:rPr>
        <w:t xml:space="preserve"> жүргізер</w:t>
      </w:r>
      <w:r w:rsidRPr="00A949C0">
        <w:rPr>
          <w:rFonts w:ascii="Times New Roman" w:hAnsi="Times New Roman"/>
          <w:sz w:val="28"/>
          <w:szCs w:val="28"/>
          <w:lang w:val="ru" w:eastAsia="zh-CN" w:bidi="ar"/>
        </w:rPr>
        <w:t xml:space="preserve"> кім болады?» немесе «Сценарийді кім жазады?» Әр сөз үшін мүмкіндігінше айқын және айқын емес бірнеше сұрақ жазу керек.</w:t>
      </w:r>
      <w:r w:rsidRPr="00A949C0">
        <w:rPr>
          <w:rFonts w:ascii="Times New Roman" w:hAnsi="Times New Roman"/>
          <w:sz w:val="28"/>
          <w:szCs w:val="28"/>
          <w:lang w:val="ru"/>
        </w:rPr>
        <w:t xml:space="preserve"> </w:t>
      </w:r>
    </w:p>
    <w:p w14:paraId="7A01CA9B" w14:textId="1EE3C467" w:rsidR="00302568" w:rsidRPr="00A949C0" w:rsidRDefault="00302568" w:rsidP="006D4CBA">
      <w:pPr>
        <w:spacing w:after="0" w:line="240" w:lineRule="auto"/>
        <w:ind w:right="-13" w:firstLine="709"/>
        <w:jc w:val="both"/>
        <w:rPr>
          <w:rFonts w:ascii="Times New Roman" w:hAnsi="Times New Roman"/>
          <w:sz w:val="28"/>
          <w:szCs w:val="28"/>
          <w:lang w:val="ru"/>
        </w:rPr>
      </w:pPr>
      <w:r w:rsidRPr="00A949C0">
        <w:rPr>
          <w:rFonts w:ascii="Times New Roman" w:hAnsi="Times New Roman"/>
          <w:i/>
          <w:iCs/>
          <w:sz w:val="28"/>
          <w:szCs w:val="28"/>
          <w:lang w:val="ru" w:eastAsia="zh-CN" w:bidi="ar"/>
        </w:rPr>
        <w:t>Іскерлік ойындар</w:t>
      </w:r>
      <w:r w:rsidRPr="00A949C0">
        <w:rPr>
          <w:rFonts w:ascii="Times New Roman" w:hAnsi="Times New Roman"/>
          <w:sz w:val="28"/>
          <w:szCs w:val="28"/>
          <w:lang w:val="ru" w:eastAsia="zh-CN" w:bidi="ar"/>
        </w:rPr>
        <w:t xml:space="preserve"> оқытудың ең </w:t>
      </w:r>
      <w:r w:rsidR="00CE41E8" w:rsidRPr="00A949C0">
        <w:rPr>
          <w:rFonts w:ascii="Times New Roman" w:hAnsi="Times New Roman"/>
          <w:sz w:val="28"/>
          <w:szCs w:val="28"/>
          <w:lang w:val="ru" w:eastAsia="zh-CN" w:bidi="ar"/>
        </w:rPr>
        <w:t>тиімді</w:t>
      </w:r>
      <w:r w:rsidRPr="00A949C0">
        <w:rPr>
          <w:rFonts w:ascii="Times New Roman" w:hAnsi="Times New Roman"/>
          <w:sz w:val="28"/>
          <w:szCs w:val="28"/>
          <w:lang w:val="ru" w:eastAsia="zh-CN" w:bidi="ar"/>
        </w:rPr>
        <w:t xml:space="preserve"> әдістерінің бірі болып табылады. Олар жаттығу, шығармашылық ойлауды дамыту, практикалық біліктер мен дағдыларды қалыптастыру үшін қолданылады. Іскерлік ойындар зейінді ынталандыруға және сабаққа қызығушылықты арттыруға, оқу материалын қабылдауды жандандыруға және күшейтуге мүмкіндік береді.</w:t>
      </w:r>
      <w:r w:rsidRPr="00A949C0">
        <w:rPr>
          <w:rFonts w:ascii="Times New Roman" w:hAnsi="Times New Roman"/>
          <w:sz w:val="28"/>
          <w:szCs w:val="28"/>
          <w:lang w:val="ru"/>
        </w:rPr>
        <w:t xml:space="preserve"> </w:t>
      </w:r>
    </w:p>
    <w:p w14:paraId="279DCB4F" w14:textId="17A440AF" w:rsidR="00302568" w:rsidRPr="00A949C0" w:rsidRDefault="00E3607D" w:rsidP="006D4CBA">
      <w:pPr>
        <w:spacing w:after="0" w:line="240" w:lineRule="auto"/>
        <w:ind w:right="-13" w:firstLine="709"/>
        <w:jc w:val="both"/>
        <w:rPr>
          <w:rFonts w:ascii="Times New Roman" w:hAnsi="Times New Roman"/>
          <w:sz w:val="28"/>
          <w:szCs w:val="28"/>
          <w:lang w:val="ru"/>
        </w:rPr>
      </w:pPr>
      <w:r w:rsidRPr="00A949C0">
        <w:rPr>
          <w:rFonts w:ascii="Times New Roman" w:hAnsi="Times New Roman"/>
          <w:sz w:val="28"/>
          <w:szCs w:val="28"/>
          <w:lang w:val="ru" w:eastAsia="zh-CN" w:bidi="ar"/>
        </w:rPr>
        <w:t>І</w:t>
      </w:r>
      <w:r w:rsidR="00302568" w:rsidRPr="00A949C0">
        <w:rPr>
          <w:rFonts w:ascii="Times New Roman" w:hAnsi="Times New Roman"/>
          <w:sz w:val="28"/>
          <w:szCs w:val="28"/>
          <w:lang w:val="ru" w:eastAsia="zh-CN" w:bidi="ar"/>
        </w:rPr>
        <w:t>скерлік ойын</w:t>
      </w:r>
      <w:r w:rsidRPr="00A949C0">
        <w:rPr>
          <w:rFonts w:ascii="Times New Roman" w:hAnsi="Times New Roman"/>
          <w:sz w:val="28"/>
          <w:szCs w:val="28"/>
          <w:lang w:val="ru" w:eastAsia="zh-CN" w:bidi="ar"/>
        </w:rPr>
        <w:t xml:space="preserve"> </w:t>
      </w:r>
      <w:r w:rsidR="00302568" w:rsidRPr="00A949C0">
        <w:rPr>
          <w:rFonts w:ascii="Times New Roman" w:hAnsi="Times New Roman"/>
          <w:sz w:val="28"/>
          <w:szCs w:val="28"/>
          <w:lang w:val="ru" w:eastAsia="zh-CN" w:bidi="ar"/>
        </w:rPr>
        <w:t xml:space="preserve"> басқа да әдістерді қамтуы мүмкін: нақты жағдайды талдау (соның ішінде «кейс-стади»: </w:t>
      </w:r>
      <w:r w:rsidR="00302568" w:rsidRPr="00A949C0">
        <w:rPr>
          <w:rFonts w:ascii="Times New Roman" w:hAnsi="Times New Roman"/>
          <w:iCs/>
          <w:sz w:val="28"/>
          <w:szCs w:val="28"/>
          <w:lang w:val="ru" w:eastAsia="zh-CN" w:bidi="ar"/>
        </w:rPr>
        <w:t>бұл әдіс туралы төменде айтылады</w:t>
      </w:r>
      <w:r w:rsidR="00302568" w:rsidRPr="00A949C0">
        <w:rPr>
          <w:rFonts w:ascii="Times New Roman" w:hAnsi="Times New Roman"/>
          <w:sz w:val="28"/>
          <w:szCs w:val="28"/>
          <w:lang w:val="ru" w:eastAsia="zh-CN" w:bidi="ar"/>
        </w:rPr>
        <w:t xml:space="preserve">), ми шабуылы, практикалық мәселелерді шешу, </w:t>
      </w:r>
      <w:proofErr w:type="gramStart"/>
      <w:r w:rsidR="00302568" w:rsidRPr="00A949C0">
        <w:rPr>
          <w:rFonts w:ascii="Times New Roman" w:hAnsi="Times New Roman"/>
          <w:sz w:val="28"/>
          <w:szCs w:val="28"/>
          <w:lang w:val="ru" w:eastAsia="zh-CN" w:bidi="ar"/>
        </w:rPr>
        <w:t>п</w:t>
      </w:r>
      <w:proofErr w:type="gramEnd"/>
      <w:r w:rsidR="00302568" w:rsidRPr="00A949C0">
        <w:rPr>
          <w:rFonts w:ascii="Times New Roman" w:hAnsi="Times New Roman"/>
          <w:sz w:val="28"/>
          <w:szCs w:val="28"/>
          <w:lang w:val="ru" w:eastAsia="zh-CN" w:bidi="ar"/>
        </w:rPr>
        <w:t>ікірталас, модельдеу және т.б.</w:t>
      </w:r>
    </w:p>
    <w:p w14:paraId="6B8D63C6" w14:textId="041DC0FC" w:rsidR="00302568" w:rsidRPr="00A949C0" w:rsidRDefault="00302568" w:rsidP="006D4CBA">
      <w:pPr>
        <w:spacing w:after="0" w:line="240" w:lineRule="auto"/>
        <w:ind w:right="-13" w:firstLine="709"/>
        <w:jc w:val="both"/>
        <w:rPr>
          <w:rFonts w:ascii="Times New Roman" w:hAnsi="Times New Roman"/>
          <w:sz w:val="28"/>
          <w:szCs w:val="28"/>
          <w:lang w:val="ru"/>
        </w:rPr>
      </w:pPr>
      <w:r w:rsidRPr="00A949C0">
        <w:rPr>
          <w:rFonts w:ascii="Times New Roman" w:hAnsi="Times New Roman"/>
          <w:sz w:val="28"/>
          <w:szCs w:val="28"/>
          <w:lang w:val="ru" w:eastAsia="zh-CN" w:bidi="ar"/>
        </w:rPr>
        <w:t xml:space="preserve">Іскерлік ойынның тиімділігі көбінесе оның дайындық кезеңінің мұқият болуына және әсіресе ойын сюжетін ойластыруға байланысты. Егер ойын сюжеті нашар ойластырылған болса, ойын шынайы емес, жасанды болады да, оқиғаларға тән табиғи динамика болмайды. Бұл жағдайда </w:t>
      </w:r>
      <w:r w:rsidR="007D2423" w:rsidRPr="00A949C0">
        <w:rPr>
          <w:rFonts w:ascii="Times New Roman" w:hAnsi="Times New Roman"/>
          <w:sz w:val="28"/>
          <w:szCs w:val="28"/>
          <w:lang w:val="ru" w:eastAsia="zh-CN" w:bidi="ar"/>
        </w:rPr>
        <w:t>педагог</w:t>
      </w:r>
      <w:r w:rsidRPr="00A949C0">
        <w:rPr>
          <w:rFonts w:ascii="Times New Roman" w:hAnsi="Times New Roman"/>
          <w:sz w:val="28"/>
          <w:szCs w:val="28"/>
          <w:lang w:val="ru" w:eastAsia="zh-CN" w:bidi="ar"/>
        </w:rPr>
        <w:t xml:space="preserve"> қатысушыларды үнемі әрекетке итермелеуі керек. Сондықтан сюжетте рөлдік бейнелердің қарым-қатынасына түрткі болатын объективті қайшылық болуы керек. Рөлдік функциялар анық болуымен қатар, қатысушылардың мінез-құлқындағы импровизация еркіндігін шектемеуі керек.</w:t>
      </w:r>
    </w:p>
    <w:p w14:paraId="2A39871C" w14:textId="17CACF3D" w:rsidR="00302568" w:rsidRPr="00A949C0" w:rsidRDefault="00302568" w:rsidP="006D4CBA">
      <w:pPr>
        <w:spacing w:after="0" w:line="240" w:lineRule="auto"/>
        <w:ind w:right="-13" w:firstLine="709"/>
        <w:jc w:val="both"/>
        <w:rPr>
          <w:rFonts w:ascii="Times New Roman" w:hAnsi="Times New Roman"/>
          <w:sz w:val="28"/>
          <w:szCs w:val="28"/>
          <w:lang w:val="ru"/>
        </w:rPr>
      </w:pPr>
      <w:r w:rsidRPr="00A949C0">
        <w:rPr>
          <w:rFonts w:ascii="Times New Roman" w:hAnsi="Times New Roman"/>
          <w:sz w:val="28"/>
          <w:szCs w:val="28"/>
          <w:lang w:val="ru" w:eastAsia="zh-CN" w:bidi="ar"/>
        </w:rPr>
        <w:lastRenderedPageBreak/>
        <w:t xml:space="preserve">Буллингтің алдын алу тақырыбындағы іскерлік ойын – бұл белгілі бір мағынада оқушылардың ұжымдағы қарым-қатынасын қалыптастыруға бағытталған </w:t>
      </w:r>
      <w:r w:rsidR="00D15037" w:rsidRPr="00A949C0">
        <w:rPr>
          <w:rFonts w:ascii="Times New Roman" w:hAnsi="Times New Roman"/>
          <w:sz w:val="28"/>
          <w:szCs w:val="28"/>
          <w:lang w:val="ru" w:eastAsia="zh-CN" w:bidi="ar"/>
        </w:rPr>
        <w:t>жұмыс</w:t>
      </w:r>
      <w:r w:rsidRPr="00A949C0">
        <w:rPr>
          <w:rFonts w:ascii="Times New Roman" w:hAnsi="Times New Roman"/>
          <w:sz w:val="28"/>
          <w:szCs w:val="28"/>
          <w:lang w:val="ru" w:eastAsia="zh-CN" w:bidi="ar"/>
        </w:rPr>
        <w:t>.</w:t>
      </w:r>
    </w:p>
    <w:p w14:paraId="7C011176" w14:textId="77777777" w:rsidR="00302568" w:rsidRPr="00A949C0" w:rsidRDefault="00302568" w:rsidP="006D4CBA">
      <w:pPr>
        <w:spacing w:after="0" w:line="240" w:lineRule="auto"/>
        <w:ind w:right="-13" w:firstLine="709"/>
        <w:jc w:val="both"/>
        <w:rPr>
          <w:rFonts w:ascii="Times New Roman" w:hAnsi="Times New Roman"/>
          <w:sz w:val="28"/>
          <w:szCs w:val="28"/>
          <w:lang w:val="ru"/>
        </w:rPr>
      </w:pPr>
      <w:r w:rsidRPr="00A949C0">
        <w:rPr>
          <w:rFonts w:ascii="Times New Roman" w:hAnsi="Times New Roman"/>
          <w:sz w:val="28"/>
          <w:szCs w:val="28"/>
          <w:lang w:val="ru" w:eastAsia="zh-CN" w:bidi="ar"/>
        </w:rPr>
        <w:t xml:space="preserve"> Іскерлік ойын</w:t>
      </w:r>
      <w:r w:rsidRPr="00A949C0">
        <w:rPr>
          <w:rFonts w:ascii="Times New Roman" w:hAnsi="Times New Roman"/>
          <w:sz w:val="28"/>
          <w:szCs w:val="28"/>
          <w:lang w:eastAsia="zh-CN" w:bidi="ar"/>
        </w:rPr>
        <w:t>ға</w:t>
      </w:r>
      <w:r w:rsidRPr="00A949C0">
        <w:rPr>
          <w:rFonts w:ascii="Times New Roman" w:hAnsi="Times New Roman"/>
          <w:sz w:val="28"/>
          <w:szCs w:val="28"/>
          <w:lang w:val="ru" w:eastAsia="zh-CN" w:bidi="ar"/>
        </w:rPr>
        <w:t xml:space="preserve"> дайындық сценарий</w:t>
      </w:r>
      <w:r w:rsidRPr="00A949C0">
        <w:rPr>
          <w:rFonts w:ascii="Times New Roman" w:hAnsi="Times New Roman"/>
          <w:sz w:val="28"/>
          <w:szCs w:val="28"/>
          <w:lang w:val="kk-KZ" w:eastAsia="zh-CN" w:bidi="ar"/>
        </w:rPr>
        <w:t xml:space="preserve"> </w:t>
      </w:r>
      <w:r w:rsidRPr="00A949C0">
        <w:rPr>
          <w:rFonts w:ascii="Times New Roman" w:hAnsi="Times New Roman"/>
          <w:sz w:val="28"/>
          <w:szCs w:val="28"/>
          <w:lang w:val="ru" w:eastAsia="zh-CN" w:bidi="ar"/>
        </w:rPr>
        <w:t>әзірлеуден басталады, онда:</w:t>
      </w:r>
    </w:p>
    <w:p w14:paraId="5007E955" w14:textId="6F554641" w:rsidR="00302568" w:rsidRPr="00A949C0" w:rsidRDefault="00302568" w:rsidP="00C773AD">
      <w:pPr>
        <w:numPr>
          <w:ilvl w:val="0"/>
          <w:numId w:val="24"/>
        </w:numPr>
        <w:tabs>
          <w:tab w:val="left" w:pos="993"/>
        </w:tabs>
        <w:spacing w:after="0" w:line="240" w:lineRule="auto"/>
        <w:ind w:left="0" w:right="-13" w:firstLine="709"/>
        <w:jc w:val="both"/>
        <w:rPr>
          <w:rFonts w:ascii="Times New Roman" w:hAnsi="Times New Roman"/>
          <w:sz w:val="28"/>
          <w:szCs w:val="28"/>
          <w:lang w:val="ru"/>
        </w:rPr>
      </w:pPr>
      <w:r w:rsidRPr="00A949C0">
        <w:rPr>
          <w:rFonts w:ascii="Times New Roman" w:hAnsi="Times New Roman"/>
          <w:sz w:val="28"/>
          <w:szCs w:val="28"/>
          <w:lang w:val="ru" w:eastAsia="zh-CN" w:bidi="ar"/>
        </w:rPr>
        <w:t>мақсаты;</w:t>
      </w:r>
    </w:p>
    <w:p w14:paraId="5A8F3952" w14:textId="77777777" w:rsidR="00302568" w:rsidRPr="00A949C0" w:rsidRDefault="00302568" w:rsidP="00C773AD">
      <w:pPr>
        <w:numPr>
          <w:ilvl w:val="0"/>
          <w:numId w:val="24"/>
        </w:numPr>
        <w:tabs>
          <w:tab w:val="left" w:pos="993"/>
        </w:tabs>
        <w:spacing w:after="0" w:line="240" w:lineRule="auto"/>
        <w:ind w:left="0" w:right="-13" w:firstLine="709"/>
        <w:jc w:val="both"/>
        <w:rPr>
          <w:rFonts w:ascii="Times New Roman" w:hAnsi="Times New Roman"/>
          <w:sz w:val="28"/>
          <w:szCs w:val="28"/>
          <w:lang w:val="ru"/>
        </w:rPr>
      </w:pPr>
      <w:r w:rsidRPr="00A949C0">
        <w:rPr>
          <w:rFonts w:ascii="Times New Roman" w:hAnsi="Times New Roman"/>
          <w:sz w:val="28"/>
          <w:szCs w:val="28"/>
          <w:lang w:val="ru" w:eastAsia="zh-CN" w:bidi="ar"/>
        </w:rPr>
        <w:t>зерттелетін жағдайдың сипаттамасы;</w:t>
      </w:r>
    </w:p>
    <w:p w14:paraId="4396D7A7" w14:textId="77777777" w:rsidR="00302568" w:rsidRPr="00A949C0" w:rsidRDefault="00302568" w:rsidP="00C773AD">
      <w:pPr>
        <w:numPr>
          <w:ilvl w:val="0"/>
          <w:numId w:val="24"/>
        </w:numPr>
        <w:tabs>
          <w:tab w:val="left" w:pos="993"/>
        </w:tabs>
        <w:spacing w:after="0" w:line="240" w:lineRule="auto"/>
        <w:ind w:left="0" w:right="-13" w:firstLine="709"/>
        <w:jc w:val="both"/>
        <w:rPr>
          <w:rFonts w:ascii="Times New Roman" w:hAnsi="Times New Roman"/>
          <w:sz w:val="28"/>
          <w:szCs w:val="28"/>
          <w:lang w:val="ru"/>
        </w:rPr>
      </w:pPr>
      <w:r w:rsidRPr="00A949C0">
        <w:rPr>
          <w:rFonts w:ascii="Times New Roman" w:hAnsi="Times New Roman"/>
          <w:sz w:val="28"/>
          <w:szCs w:val="28"/>
          <w:lang w:val="ru" w:eastAsia="zh-CN" w:bidi="ar"/>
        </w:rPr>
        <w:t>міндеттері;</w:t>
      </w:r>
    </w:p>
    <w:p w14:paraId="0CDC0BD8" w14:textId="77777777" w:rsidR="00302568" w:rsidRPr="00A949C0" w:rsidRDefault="00302568" w:rsidP="00C773AD">
      <w:pPr>
        <w:numPr>
          <w:ilvl w:val="0"/>
          <w:numId w:val="24"/>
        </w:numPr>
        <w:tabs>
          <w:tab w:val="left" w:pos="993"/>
        </w:tabs>
        <w:spacing w:after="0" w:line="240" w:lineRule="auto"/>
        <w:ind w:left="0" w:right="-13" w:firstLine="709"/>
        <w:jc w:val="both"/>
        <w:rPr>
          <w:rFonts w:ascii="Times New Roman" w:hAnsi="Times New Roman"/>
          <w:sz w:val="28"/>
          <w:szCs w:val="28"/>
          <w:lang w:val="ru"/>
        </w:rPr>
      </w:pPr>
      <w:r w:rsidRPr="00A949C0">
        <w:rPr>
          <w:rFonts w:ascii="Times New Roman" w:hAnsi="Times New Roman"/>
          <w:sz w:val="28"/>
          <w:szCs w:val="28"/>
          <w:lang w:val="ru" w:eastAsia="zh-CN" w:bidi="ar"/>
        </w:rPr>
        <w:t>іскерлік ойын жоспары;</w:t>
      </w:r>
    </w:p>
    <w:p w14:paraId="70BF1FB4" w14:textId="77777777" w:rsidR="00302568" w:rsidRPr="00A949C0" w:rsidRDefault="00302568" w:rsidP="00C773AD">
      <w:pPr>
        <w:numPr>
          <w:ilvl w:val="0"/>
          <w:numId w:val="24"/>
        </w:numPr>
        <w:tabs>
          <w:tab w:val="left" w:pos="993"/>
        </w:tabs>
        <w:spacing w:after="0" w:line="240" w:lineRule="auto"/>
        <w:ind w:left="0" w:right="-13" w:firstLine="709"/>
        <w:jc w:val="both"/>
        <w:rPr>
          <w:rFonts w:ascii="Times New Roman" w:hAnsi="Times New Roman"/>
          <w:sz w:val="28"/>
          <w:szCs w:val="28"/>
          <w:lang w:val="ru"/>
        </w:rPr>
      </w:pPr>
      <w:r w:rsidRPr="00A949C0">
        <w:rPr>
          <w:rFonts w:ascii="Times New Roman" w:hAnsi="Times New Roman"/>
          <w:sz w:val="28"/>
          <w:szCs w:val="28"/>
          <w:lang w:val="ru" w:eastAsia="zh-CN" w:bidi="ar"/>
        </w:rPr>
        <w:t>ойынның жалпы сипаттамасы;</w:t>
      </w:r>
    </w:p>
    <w:p w14:paraId="6F302C1B" w14:textId="77777777" w:rsidR="00302568" w:rsidRPr="00A949C0" w:rsidRDefault="00302568" w:rsidP="00C773AD">
      <w:pPr>
        <w:numPr>
          <w:ilvl w:val="0"/>
          <w:numId w:val="24"/>
        </w:numPr>
        <w:tabs>
          <w:tab w:val="left" w:pos="993"/>
        </w:tabs>
        <w:spacing w:after="0" w:line="240" w:lineRule="auto"/>
        <w:ind w:left="0" w:right="-13" w:firstLine="709"/>
        <w:jc w:val="both"/>
        <w:rPr>
          <w:rFonts w:ascii="Times New Roman" w:hAnsi="Times New Roman"/>
          <w:sz w:val="28"/>
          <w:szCs w:val="28"/>
          <w:lang w:val="ru"/>
        </w:rPr>
      </w:pPr>
      <w:r w:rsidRPr="00A949C0">
        <w:rPr>
          <w:rFonts w:ascii="Times New Roman" w:hAnsi="Times New Roman"/>
          <w:sz w:val="28"/>
          <w:szCs w:val="28"/>
          <w:lang w:val="ru" w:eastAsia="zh-CN" w:bidi="ar"/>
        </w:rPr>
        <w:t>жағдайдың мазмұны;</w:t>
      </w:r>
    </w:p>
    <w:p w14:paraId="2619016B" w14:textId="77777777" w:rsidR="00302568" w:rsidRPr="00A949C0" w:rsidRDefault="00302568" w:rsidP="00C773AD">
      <w:pPr>
        <w:numPr>
          <w:ilvl w:val="0"/>
          <w:numId w:val="24"/>
        </w:numPr>
        <w:tabs>
          <w:tab w:val="left" w:pos="993"/>
        </w:tabs>
        <w:spacing w:after="0" w:line="240" w:lineRule="auto"/>
        <w:ind w:left="0" w:right="-13" w:firstLine="709"/>
        <w:jc w:val="both"/>
        <w:rPr>
          <w:rFonts w:ascii="Times New Roman" w:hAnsi="Times New Roman"/>
          <w:sz w:val="28"/>
          <w:szCs w:val="28"/>
          <w:lang w:val="ru"/>
        </w:rPr>
      </w:pPr>
      <w:r w:rsidRPr="00A949C0">
        <w:rPr>
          <w:rFonts w:ascii="Times New Roman" w:hAnsi="Times New Roman"/>
          <w:sz w:val="28"/>
          <w:szCs w:val="28"/>
          <w:lang w:val="ru" w:eastAsia="zh-CN" w:bidi="ar"/>
        </w:rPr>
        <w:t>кейіпкерлердің сипаттамасы;</w:t>
      </w:r>
    </w:p>
    <w:p w14:paraId="28583838" w14:textId="77777777" w:rsidR="00302568" w:rsidRPr="00A949C0" w:rsidRDefault="00302568" w:rsidP="00C773AD">
      <w:pPr>
        <w:numPr>
          <w:ilvl w:val="0"/>
          <w:numId w:val="24"/>
        </w:numPr>
        <w:tabs>
          <w:tab w:val="left" w:pos="993"/>
        </w:tabs>
        <w:spacing w:after="0" w:line="240" w:lineRule="auto"/>
        <w:ind w:left="0" w:right="-13" w:firstLine="709"/>
        <w:jc w:val="both"/>
        <w:rPr>
          <w:rFonts w:ascii="Times New Roman" w:hAnsi="Times New Roman"/>
          <w:sz w:val="28"/>
          <w:szCs w:val="28"/>
          <w:lang w:val="ru"/>
        </w:rPr>
      </w:pPr>
      <w:r w:rsidRPr="00A949C0">
        <w:rPr>
          <w:rFonts w:ascii="Times New Roman" w:hAnsi="Times New Roman"/>
          <w:sz w:val="28"/>
          <w:szCs w:val="28"/>
          <w:lang w:val="ru" w:eastAsia="zh-CN" w:bidi="ar"/>
        </w:rPr>
        <w:t>сарапшылардың құқықтары мен міндеттері;</w:t>
      </w:r>
    </w:p>
    <w:p w14:paraId="5B7187B8" w14:textId="77777777" w:rsidR="00302568" w:rsidRPr="00A949C0" w:rsidRDefault="00302568" w:rsidP="00C773AD">
      <w:pPr>
        <w:numPr>
          <w:ilvl w:val="0"/>
          <w:numId w:val="24"/>
        </w:numPr>
        <w:tabs>
          <w:tab w:val="left" w:pos="993"/>
        </w:tabs>
        <w:spacing w:after="0" w:line="240" w:lineRule="auto"/>
        <w:ind w:left="0" w:right="-13" w:firstLine="709"/>
        <w:jc w:val="both"/>
        <w:rPr>
          <w:rFonts w:ascii="Times New Roman" w:hAnsi="Times New Roman"/>
          <w:sz w:val="28"/>
          <w:szCs w:val="28"/>
          <w:lang w:val="ru"/>
        </w:rPr>
      </w:pPr>
      <w:r w:rsidRPr="00A949C0">
        <w:rPr>
          <w:rFonts w:ascii="Times New Roman" w:hAnsi="Times New Roman"/>
          <w:sz w:val="28"/>
          <w:szCs w:val="28"/>
          <w:lang w:val="ru" w:eastAsia="zh-CN" w:bidi="ar"/>
        </w:rPr>
        <w:t xml:space="preserve">бағалау критерийлері және өлшеу құралдары белгіленеді.      </w:t>
      </w:r>
    </w:p>
    <w:p w14:paraId="2D7093B5" w14:textId="77777777" w:rsidR="00302568" w:rsidRPr="00A949C0" w:rsidRDefault="00302568" w:rsidP="006D4CBA">
      <w:pPr>
        <w:spacing w:after="0" w:line="240" w:lineRule="auto"/>
        <w:ind w:right="-13" w:firstLine="709"/>
        <w:jc w:val="both"/>
        <w:rPr>
          <w:rFonts w:ascii="Times New Roman" w:hAnsi="Times New Roman"/>
          <w:sz w:val="28"/>
          <w:szCs w:val="28"/>
          <w:lang w:val="ru"/>
        </w:rPr>
      </w:pPr>
      <w:r w:rsidRPr="00A949C0">
        <w:rPr>
          <w:rFonts w:ascii="Times New Roman" w:hAnsi="Times New Roman"/>
          <w:sz w:val="28"/>
          <w:szCs w:val="28"/>
          <w:lang w:val="ru" w:eastAsia="zh-CN" w:bidi="ar"/>
        </w:rPr>
        <w:t xml:space="preserve"> Іскерлік ойын рәсімі бірнеше кезеңнен тұрады. </w:t>
      </w:r>
    </w:p>
    <w:p w14:paraId="52DF55E1" w14:textId="77777777" w:rsidR="00302568" w:rsidRPr="00A949C0" w:rsidRDefault="00302568" w:rsidP="006D4CBA">
      <w:pPr>
        <w:spacing w:after="0" w:line="240" w:lineRule="auto"/>
        <w:ind w:right="-13" w:firstLine="709"/>
        <w:jc w:val="both"/>
        <w:rPr>
          <w:rFonts w:ascii="Times New Roman" w:hAnsi="Times New Roman"/>
          <w:i/>
          <w:sz w:val="28"/>
          <w:szCs w:val="28"/>
          <w:lang w:val="ru"/>
        </w:rPr>
      </w:pPr>
      <w:r w:rsidRPr="00A949C0">
        <w:rPr>
          <w:rFonts w:ascii="Times New Roman" w:hAnsi="Times New Roman"/>
          <w:i/>
          <w:sz w:val="28"/>
          <w:szCs w:val="28"/>
          <w:lang w:val="ru" w:eastAsia="zh-CN" w:bidi="ar"/>
        </w:rPr>
        <w:t xml:space="preserve"> Ұйымдастырушылық-дайындық кезеңі:</w:t>
      </w:r>
    </w:p>
    <w:p w14:paraId="5CEE6B62" w14:textId="0C080B1A" w:rsidR="00302568" w:rsidRPr="00A949C0" w:rsidRDefault="00302568" w:rsidP="00C773AD">
      <w:pPr>
        <w:numPr>
          <w:ilvl w:val="0"/>
          <w:numId w:val="25"/>
        </w:numPr>
        <w:tabs>
          <w:tab w:val="left" w:pos="993"/>
        </w:tabs>
        <w:spacing w:after="0" w:line="240" w:lineRule="auto"/>
        <w:ind w:left="0" w:right="-13" w:firstLine="709"/>
        <w:contextualSpacing/>
        <w:jc w:val="both"/>
        <w:rPr>
          <w:rFonts w:ascii="Times New Roman" w:eastAsia="Calibri" w:hAnsi="Times New Roman"/>
          <w:sz w:val="28"/>
          <w:szCs w:val="28"/>
          <w:lang w:val="ru" w:eastAsia="en-US"/>
        </w:rPr>
      </w:pPr>
      <w:r w:rsidRPr="00A949C0">
        <w:rPr>
          <w:rFonts w:ascii="Times New Roman" w:eastAsia="Calibri" w:hAnsi="Times New Roman"/>
          <w:sz w:val="28"/>
          <w:szCs w:val="28"/>
          <w:lang w:val="ru" w:eastAsia="zh-CN" w:bidi="ar"/>
        </w:rPr>
        <w:t xml:space="preserve"> іскерлік ойынның өзектілігі мен мақсаттары негізделеді;</w:t>
      </w:r>
    </w:p>
    <w:p w14:paraId="419A75DA" w14:textId="7FEED69E" w:rsidR="00302568" w:rsidRPr="00A949C0" w:rsidRDefault="00302568" w:rsidP="00C773AD">
      <w:pPr>
        <w:numPr>
          <w:ilvl w:val="0"/>
          <w:numId w:val="25"/>
        </w:numPr>
        <w:tabs>
          <w:tab w:val="left" w:pos="993"/>
        </w:tabs>
        <w:spacing w:after="0" w:line="240" w:lineRule="auto"/>
        <w:ind w:left="0" w:right="-13" w:firstLine="709"/>
        <w:contextualSpacing/>
        <w:jc w:val="both"/>
        <w:rPr>
          <w:rFonts w:ascii="Times New Roman" w:eastAsia="Calibri" w:hAnsi="Times New Roman"/>
          <w:sz w:val="28"/>
          <w:szCs w:val="28"/>
          <w:lang w:val="ru" w:eastAsia="en-US"/>
        </w:rPr>
      </w:pPr>
      <w:r w:rsidRPr="00A949C0">
        <w:rPr>
          <w:rFonts w:ascii="Times New Roman" w:eastAsia="Calibri" w:hAnsi="Times New Roman"/>
          <w:sz w:val="28"/>
          <w:szCs w:val="28"/>
          <w:lang w:val="ru" w:eastAsia="zh-CN" w:bidi="ar"/>
        </w:rPr>
        <w:t>ойын топтарына біріктіру;</w:t>
      </w:r>
    </w:p>
    <w:p w14:paraId="5DA81192" w14:textId="08AC5A72" w:rsidR="00302568" w:rsidRPr="00A949C0" w:rsidRDefault="00302568" w:rsidP="00C773AD">
      <w:pPr>
        <w:numPr>
          <w:ilvl w:val="0"/>
          <w:numId w:val="25"/>
        </w:numPr>
        <w:tabs>
          <w:tab w:val="left" w:pos="993"/>
        </w:tabs>
        <w:spacing w:after="0" w:line="240" w:lineRule="auto"/>
        <w:ind w:left="0" w:right="-13" w:firstLine="709"/>
        <w:contextualSpacing/>
        <w:jc w:val="both"/>
        <w:rPr>
          <w:rFonts w:ascii="Times New Roman" w:eastAsia="Calibri" w:hAnsi="Times New Roman"/>
          <w:sz w:val="28"/>
          <w:szCs w:val="28"/>
          <w:lang w:val="ru" w:eastAsia="en-US"/>
        </w:rPr>
      </w:pPr>
      <w:r w:rsidRPr="00A949C0">
        <w:rPr>
          <w:rFonts w:ascii="Times New Roman" w:eastAsia="Calibri" w:hAnsi="Times New Roman"/>
          <w:sz w:val="28"/>
          <w:szCs w:val="28"/>
          <w:lang w:val="ru" w:eastAsia="zh-CN" w:bidi="ar"/>
        </w:rPr>
        <w:t xml:space="preserve"> ойын топтарына материалдар пакеті беріледі;</w:t>
      </w:r>
    </w:p>
    <w:p w14:paraId="13B70507" w14:textId="57168262" w:rsidR="00302568" w:rsidRPr="00A949C0" w:rsidRDefault="00302568" w:rsidP="00C773AD">
      <w:pPr>
        <w:numPr>
          <w:ilvl w:val="0"/>
          <w:numId w:val="25"/>
        </w:numPr>
        <w:tabs>
          <w:tab w:val="left" w:pos="993"/>
        </w:tabs>
        <w:spacing w:after="0" w:line="240" w:lineRule="auto"/>
        <w:ind w:left="0" w:right="-13" w:firstLine="709"/>
        <w:contextualSpacing/>
        <w:jc w:val="both"/>
        <w:rPr>
          <w:rFonts w:ascii="Times New Roman" w:eastAsia="Calibri" w:hAnsi="Times New Roman"/>
          <w:sz w:val="28"/>
          <w:szCs w:val="28"/>
          <w:lang w:val="ru" w:eastAsia="en-US"/>
        </w:rPr>
      </w:pPr>
      <w:r w:rsidRPr="00A949C0">
        <w:rPr>
          <w:rFonts w:ascii="Times New Roman" w:eastAsia="Calibri" w:hAnsi="Times New Roman"/>
          <w:sz w:val="28"/>
          <w:szCs w:val="28"/>
          <w:lang w:val="ru" w:eastAsia="zh-CN" w:bidi="ar"/>
        </w:rPr>
        <w:t xml:space="preserve"> рөлдер бөлінеді;</w:t>
      </w:r>
    </w:p>
    <w:p w14:paraId="6F48A21A" w14:textId="06D2BAF6" w:rsidR="00302568" w:rsidRPr="00A949C0" w:rsidRDefault="00302568" w:rsidP="00C773AD">
      <w:pPr>
        <w:numPr>
          <w:ilvl w:val="0"/>
          <w:numId w:val="25"/>
        </w:numPr>
        <w:tabs>
          <w:tab w:val="left" w:pos="993"/>
        </w:tabs>
        <w:spacing w:after="0" w:line="240" w:lineRule="auto"/>
        <w:ind w:left="0" w:right="-13" w:firstLine="709"/>
        <w:contextualSpacing/>
        <w:jc w:val="both"/>
        <w:rPr>
          <w:rFonts w:ascii="Times New Roman" w:eastAsia="Calibri" w:hAnsi="Times New Roman"/>
          <w:sz w:val="28"/>
          <w:szCs w:val="28"/>
          <w:lang w:val="ru" w:eastAsia="en-US"/>
        </w:rPr>
      </w:pPr>
      <w:r w:rsidRPr="00A949C0">
        <w:rPr>
          <w:rFonts w:ascii="Times New Roman" w:eastAsia="Calibri" w:hAnsi="Times New Roman"/>
          <w:sz w:val="28"/>
          <w:szCs w:val="28"/>
          <w:lang w:val="ru" w:eastAsia="zh-CN" w:bidi="ar"/>
        </w:rPr>
        <w:t>ойын ережелері мен шарттары жарияланады;</w:t>
      </w:r>
    </w:p>
    <w:p w14:paraId="507FA100" w14:textId="0A747FBE" w:rsidR="00302568" w:rsidRPr="00A949C0" w:rsidRDefault="00302568" w:rsidP="00C773AD">
      <w:pPr>
        <w:numPr>
          <w:ilvl w:val="0"/>
          <w:numId w:val="25"/>
        </w:numPr>
        <w:tabs>
          <w:tab w:val="left" w:pos="993"/>
        </w:tabs>
        <w:spacing w:after="0" w:line="240" w:lineRule="auto"/>
        <w:ind w:left="0" w:right="-13" w:firstLine="709"/>
        <w:contextualSpacing/>
        <w:jc w:val="both"/>
        <w:rPr>
          <w:rFonts w:ascii="Times New Roman" w:eastAsia="Calibri" w:hAnsi="Times New Roman"/>
          <w:sz w:val="28"/>
          <w:szCs w:val="28"/>
          <w:lang w:val="ru" w:eastAsia="en-US"/>
        </w:rPr>
      </w:pPr>
      <w:r w:rsidRPr="00A949C0">
        <w:rPr>
          <w:rFonts w:ascii="Times New Roman" w:eastAsia="Calibri" w:hAnsi="Times New Roman"/>
          <w:sz w:val="28"/>
          <w:szCs w:val="28"/>
          <w:lang w:val="ru" w:eastAsia="zh-CN" w:bidi="ar"/>
        </w:rPr>
        <w:t>командалар үшін сарапшылар ұсынылады;</w:t>
      </w:r>
    </w:p>
    <w:p w14:paraId="4B506A05" w14:textId="32554CBA" w:rsidR="00302568" w:rsidRPr="00A949C0" w:rsidRDefault="00302568" w:rsidP="00C773AD">
      <w:pPr>
        <w:numPr>
          <w:ilvl w:val="0"/>
          <w:numId w:val="25"/>
        </w:numPr>
        <w:tabs>
          <w:tab w:val="left" w:pos="993"/>
        </w:tabs>
        <w:spacing w:after="0" w:line="240" w:lineRule="auto"/>
        <w:ind w:left="0" w:right="-13" w:firstLine="709"/>
        <w:contextualSpacing/>
        <w:jc w:val="both"/>
        <w:rPr>
          <w:rFonts w:ascii="Times New Roman" w:eastAsia="Calibri" w:hAnsi="Times New Roman"/>
          <w:sz w:val="28"/>
          <w:szCs w:val="28"/>
          <w:lang w:val="ru" w:eastAsia="en-US"/>
        </w:rPr>
      </w:pPr>
      <w:r w:rsidRPr="00A949C0">
        <w:rPr>
          <w:rFonts w:ascii="Times New Roman" w:eastAsia="Calibri" w:hAnsi="Times New Roman"/>
          <w:sz w:val="28"/>
          <w:szCs w:val="28"/>
          <w:lang w:val="ru" w:eastAsia="zh-CN" w:bidi="ar"/>
        </w:rPr>
        <w:t>қатысушылар тақтайшалар және қолтаңбалармен белгіленген орындарды иеленеді.</w:t>
      </w:r>
    </w:p>
    <w:p w14:paraId="670026AB" w14:textId="0D3801B9" w:rsidR="00302568" w:rsidRPr="00A949C0" w:rsidRDefault="00302568"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i/>
          <w:sz w:val="28"/>
          <w:szCs w:val="28"/>
          <w:lang w:eastAsia="zh-CN" w:bidi="ar"/>
        </w:rPr>
        <w:t>Жағда</w:t>
      </w:r>
      <w:r w:rsidR="00F365D3" w:rsidRPr="00A949C0">
        <w:rPr>
          <w:rFonts w:ascii="Times New Roman" w:hAnsi="Times New Roman"/>
          <w:i/>
          <w:sz w:val="28"/>
          <w:szCs w:val="28"/>
          <w:lang w:val="kk-KZ" w:eastAsia="zh-CN" w:bidi="ar"/>
        </w:rPr>
        <w:t>ятты</w:t>
      </w:r>
      <w:r w:rsidRPr="00A949C0">
        <w:rPr>
          <w:rFonts w:ascii="Times New Roman" w:hAnsi="Times New Roman"/>
          <w:i/>
          <w:sz w:val="28"/>
          <w:szCs w:val="28"/>
          <w:lang w:eastAsia="zh-CN" w:bidi="ar"/>
        </w:rPr>
        <w:t xml:space="preserve"> зерттеу кезеңі</w:t>
      </w:r>
      <w:r w:rsidRPr="00A949C0">
        <w:rPr>
          <w:rFonts w:ascii="Times New Roman" w:hAnsi="Times New Roman"/>
          <w:sz w:val="28"/>
          <w:szCs w:val="28"/>
          <w:lang w:eastAsia="zh-CN" w:bidi="ar"/>
        </w:rPr>
        <w:t>:</w:t>
      </w:r>
    </w:p>
    <w:p w14:paraId="0BD85AB2" w14:textId="77777777" w:rsidR="00302568" w:rsidRPr="00A949C0" w:rsidRDefault="00302568"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eastAsia="zh-CN" w:bidi="ar"/>
        </w:rPr>
        <w:t>ойыншы командалар жағдайды, нұсқаулық материалдарын зерттейді;</w:t>
      </w:r>
    </w:p>
    <w:p w14:paraId="061C19B6" w14:textId="77777777" w:rsidR="00302568" w:rsidRPr="00A949C0" w:rsidRDefault="00302568" w:rsidP="006D4CBA">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lang w:eastAsia="zh-CN" w:bidi="ar"/>
        </w:rPr>
        <w:t>қажет болған жағдайда қатысушылар түсініктеме алу үшін жетекшіге немесе менторларға (тәлімгерлерге) жүгінеді.</w:t>
      </w:r>
    </w:p>
    <w:p w14:paraId="7F1313AF" w14:textId="77777777" w:rsidR="00302568" w:rsidRPr="00A949C0" w:rsidRDefault="00302568" w:rsidP="006D4CBA">
      <w:pPr>
        <w:spacing w:after="0" w:line="240" w:lineRule="auto"/>
        <w:ind w:right="-13" w:firstLine="709"/>
        <w:jc w:val="both"/>
        <w:rPr>
          <w:rFonts w:ascii="Times New Roman" w:hAnsi="Times New Roman"/>
          <w:i/>
          <w:sz w:val="28"/>
          <w:szCs w:val="28"/>
        </w:rPr>
      </w:pPr>
      <w:r w:rsidRPr="00A949C0">
        <w:rPr>
          <w:rFonts w:ascii="Times New Roman" w:hAnsi="Times New Roman"/>
          <w:i/>
          <w:sz w:val="28"/>
          <w:szCs w:val="28"/>
          <w:lang w:eastAsia="zh-CN" w:bidi="ar"/>
        </w:rPr>
        <w:t>Ойын барысы:</w:t>
      </w:r>
    </w:p>
    <w:p w14:paraId="19E72619" w14:textId="6058427A" w:rsidR="00302568" w:rsidRPr="00A949C0" w:rsidRDefault="00302568" w:rsidP="006D4CBA">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lang w:eastAsia="zh-CN" w:bidi="ar"/>
        </w:rPr>
        <w:t xml:space="preserve">Ойыншы командалар топ ішінде талқылау жүргізеді, өз нұсқаларын ұсынады. Әрбір қатысушы </w:t>
      </w:r>
      <w:r w:rsidR="00E56C61" w:rsidRPr="00A949C0">
        <w:rPr>
          <w:rFonts w:ascii="Times New Roman" w:hAnsi="Times New Roman"/>
          <w:sz w:val="28"/>
          <w:szCs w:val="28"/>
          <w:lang w:val="kk-KZ" w:eastAsia="zh-CN" w:bidi="ar"/>
        </w:rPr>
        <w:t>ортақ</w:t>
      </w:r>
      <w:r w:rsidRPr="00A949C0">
        <w:rPr>
          <w:rFonts w:ascii="Times New Roman" w:hAnsi="Times New Roman"/>
          <w:sz w:val="28"/>
          <w:szCs w:val="28"/>
          <w:lang w:eastAsia="zh-CN" w:bidi="ar"/>
        </w:rPr>
        <w:t xml:space="preserve"> мақсатқа жетуге ұмтылады, белгіленген рөліне сәйкес өз ұстанымын қорғайды. Негізгі міндет – белгілі бір уақытта дұрыс шешімге келу.</w:t>
      </w:r>
    </w:p>
    <w:p w14:paraId="53AD5AEF" w14:textId="77777777" w:rsidR="00302568" w:rsidRPr="00A949C0" w:rsidRDefault="00302568" w:rsidP="006D4CBA">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lang w:eastAsia="zh-CN" w:bidi="ar"/>
        </w:rPr>
        <w:t xml:space="preserve">Шешім қабылданды. Топтың өкілі оны айналасындағыларға жеткізеді. Сөз сөйлегенде қойылатын негізгі талаптар: қабылданған шешімнің негізділігі, нақтылығы, </w:t>
      </w:r>
      <w:r w:rsidRPr="00A949C0">
        <w:rPr>
          <w:rFonts w:ascii="Times New Roman" w:hAnsi="Times New Roman"/>
          <w:sz w:val="28"/>
          <w:szCs w:val="28"/>
          <w:lang w:val="kk-KZ" w:eastAsia="zh-CN" w:bidi="ar"/>
        </w:rPr>
        <w:t>оны</w:t>
      </w:r>
      <w:r w:rsidRPr="00A949C0">
        <w:rPr>
          <w:rFonts w:ascii="Times New Roman" w:hAnsi="Times New Roman"/>
          <w:sz w:val="28"/>
          <w:szCs w:val="28"/>
          <w:lang w:eastAsia="zh-CN" w:bidi="ar"/>
        </w:rPr>
        <w:t xml:space="preserve"> ұсынудың реттілігі. </w:t>
      </w:r>
    </w:p>
    <w:p w14:paraId="3C865219" w14:textId="77777777" w:rsidR="00302568" w:rsidRPr="00A949C0" w:rsidRDefault="00302568" w:rsidP="006D4CBA">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lang w:eastAsia="zh-CN" w:bidi="ar"/>
        </w:rPr>
        <w:t>Топ басшысы сұрақтарға жауап береді.</w:t>
      </w:r>
    </w:p>
    <w:p w14:paraId="080869AB" w14:textId="42DD076A" w:rsidR="00302568" w:rsidRPr="00A949C0" w:rsidRDefault="00302568" w:rsidP="006D4CBA">
      <w:pPr>
        <w:spacing w:after="0" w:line="240" w:lineRule="auto"/>
        <w:ind w:right="-13" w:firstLine="709"/>
        <w:jc w:val="both"/>
        <w:rPr>
          <w:rFonts w:ascii="Times New Roman" w:hAnsi="Times New Roman"/>
          <w:i/>
          <w:sz w:val="28"/>
          <w:szCs w:val="28"/>
          <w:lang w:val="kk-KZ"/>
        </w:rPr>
      </w:pPr>
      <w:r w:rsidRPr="00A949C0">
        <w:rPr>
          <w:rFonts w:ascii="Times New Roman" w:hAnsi="Times New Roman"/>
          <w:i/>
          <w:sz w:val="28"/>
          <w:szCs w:val="28"/>
          <w:lang w:eastAsia="zh-CN" w:bidi="ar"/>
        </w:rPr>
        <w:t>Алдын ала талдау кезеңі:</w:t>
      </w:r>
    </w:p>
    <w:p w14:paraId="45CA7DC4" w14:textId="77777777" w:rsidR="00302568" w:rsidRPr="00A949C0" w:rsidRDefault="00302568" w:rsidP="00C773AD">
      <w:pPr>
        <w:numPr>
          <w:ilvl w:val="0"/>
          <w:numId w:val="110"/>
        </w:numPr>
        <w:spacing w:after="0" w:line="240" w:lineRule="auto"/>
        <w:ind w:right="-13"/>
        <w:contextualSpacing/>
        <w:jc w:val="both"/>
        <w:rPr>
          <w:rFonts w:ascii="Times New Roman" w:eastAsia="Calibri" w:hAnsi="Times New Roman"/>
          <w:i/>
          <w:sz w:val="28"/>
          <w:szCs w:val="28"/>
          <w:lang w:val="x-none" w:eastAsia="en-US"/>
        </w:rPr>
      </w:pPr>
      <w:r w:rsidRPr="00A949C0">
        <w:rPr>
          <w:rFonts w:ascii="Times New Roman" w:eastAsia="Calibri" w:hAnsi="Times New Roman"/>
          <w:sz w:val="28"/>
          <w:szCs w:val="28"/>
          <w:lang w:val="x-none" w:eastAsia="zh-CN" w:bidi="ar"/>
        </w:rPr>
        <w:t>ойынды талдайтын сарапшылардың сөз сөйлеуі;</w:t>
      </w:r>
    </w:p>
    <w:p w14:paraId="0447AE56" w14:textId="77777777" w:rsidR="00302568" w:rsidRPr="00A949C0" w:rsidRDefault="00302568" w:rsidP="00C773AD">
      <w:pPr>
        <w:numPr>
          <w:ilvl w:val="0"/>
          <w:numId w:val="110"/>
        </w:numPr>
        <w:spacing w:after="0" w:line="240" w:lineRule="auto"/>
        <w:ind w:right="-13"/>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zh-CN" w:bidi="ar"/>
        </w:rPr>
        <w:t>пікір алмасу;</w:t>
      </w:r>
    </w:p>
    <w:p w14:paraId="4CF7BC75" w14:textId="77777777" w:rsidR="00302568" w:rsidRPr="00A949C0" w:rsidRDefault="00302568" w:rsidP="00C773AD">
      <w:pPr>
        <w:numPr>
          <w:ilvl w:val="0"/>
          <w:numId w:val="110"/>
        </w:numPr>
        <w:spacing w:after="0" w:line="240" w:lineRule="auto"/>
        <w:ind w:left="0" w:right="-13" w:firstLine="709"/>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zh-CN" w:bidi="ar"/>
        </w:rPr>
        <w:t>командалардың өз шешімдерін қорғауы, қорытындыларға қатысты өз пікірлерін білдіруі.</w:t>
      </w:r>
    </w:p>
    <w:p w14:paraId="5705BC94" w14:textId="071CCFC5" w:rsidR="00302568" w:rsidRPr="00A949C0" w:rsidRDefault="00302568" w:rsidP="006D4CBA">
      <w:pPr>
        <w:spacing w:after="0" w:line="240" w:lineRule="auto"/>
        <w:ind w:right="-13" w:firstLine="709"/>
        <w:jc w:val="both"/>
        <w:rPr>
          <w:rFonts w:ascii="Times New Roman" w:hAnsi="Times New Roman"/>
          <w:i/>
          <w:sz w:val="28"/>
          <w:szCs w:val="28"/>
        </w:rPr>
      </w:pPr>
      <w:r w:rsidRPr="00A949C0">
        <w:rPr>
          <w:rFonts w:ascii="Times New Roman" w:hAnsi="Times New Roman"/>
          <w:i/>
          <w:sz w:val="28"/>
          <w:szCs w:val="28"/>
          <w:lang w:eastAsia="zh-CN" w:bidi="ar"/>
        </w:rPr>
        <w:t>Бағалау кезеңі:</w:t>
      </w:r>
    </w:p>
    <w:p w14:paraId="12205F12" w14:textId="77777777" w:rsidR="00302568" w:rsidRPr="00A949C0" w:rsidRDefault="00302568" w:rsidP="00FE48D3">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lang w:eastAsia="zh-CN" w:bidi="ar"/>
        </w:rPr>
        <w:t xml:space="preserve">Сарапшылар: </w:t>
      </w:r>
    </w:p>
    <w:p w14:paraId="7EEBFF31" w14:textId="77777777" w:rsidR="00302568" w:rsidRPr="00A949C0" w:rsidRDefault="00302568" w:rsidP="00C773AD">
      <w:pPr>
        <w:numPr>
          <w:ilvl w:val="0"/>
          <w:numId w:val="108"/>
        </w:numPr>
        <w:tabs>
          <w:tab w:val="left" w:pos="993"/>
        </w:tabs>
        <w:spacing w:after="0" w:line="240" w:lineRule="auto"/>
        <w:ind w:left="0" w:right="-13" w:firstLine="709"/>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zh-CN" w:bidi="ar"/>
        </w:rPr>
        <w:t>қойылған мақсаттарға қол жеткізу дәрежесін бағалайды;</w:t>
      </w:r>
    </w:p>
    <w:p w14:paraId="3EA9E9D8" w14:textId="77777777" w:rsidR="00302568" w:rsidRPr="00A949C0" w:rsidRDefault="00302568" w:rsidP="00C773AD">
      <w:pPr>
        <w:numPr>
          <w:ilvl w:val="0"/>
          <w:numId w:val="108"/>
        </w:numPr>
        <w:tabs>
          <w:tab w:val="left" w:pos="993"/>
        </w:tabs>
        <w:spacing w:after="0" w:line="240" w:lineRule="auto"/>
        <w:ind w:left="0" w:right="-13" w:firstLine="709"/>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zh-CN" w:bidi="ar"/>
        </w:rPr>
        <w:t>жеке тапсырмаларды орындамау себептерін көрсетеді;</w:t>
      </w:r>
    </w:p>
    <w:p w14:paraId="177CE4CE" w14:textId="77777777" w:rsidR="00302568" w:rsidRPr="00A949C0" w:rsidRDefault="00302568" w:rsidP="00C773AD">
      <w:pPr>
        <w:numPr>
          <w:ilvl w:val="0"/>
          <w:numId w:val="108"/>
        </w:numPr>
        <w:tabs>
          <w:tab w:val="left" w:pos="993"/>
        </w:tabs>
        <w:spacing w:after="0" w:line="240" w:lineRule="auto"/>
        <w:ind w:left="0" w:right="-13" w:firstLine="709"/>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zh-CN" w:bidi="ar"/>
        </w:rPr>
        <w:lastRenderedPageBreak/>
        <w:t>ойынға қатысушылардың қорытынды бағаларын ұпай түрінде қояды;</w:t>
      </w:r>
    </w:p>
    <w:p w14:paraId="2D626471" w14:textId="77777777" w:rsidR="00302568" w:rsidRPr="00A949C0" w:rsidRDefault="00302568" w:rsidP="00C773AD">
      <w:pPr>
        <w:numPr>
          <w:ilvl w:val="0"/>
          <w:numId w:val="108"/>
        </w:numPr>
        <w:tabs>
          <w:tab w:val="left" w:pos="993"/>
        </w:tabs>
        <w:spacing w:after="0" w:line="240" w:lineRule="auto"/>
        <w:ind w:left="0" w:right="-13" w:firstLine="709"/>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zh-CN" w:bidi="ar"/>
        </w:rPr>
        <w:t>сарапшылардың төрағасы қол жеткізілген нәтижелер туралы айтып, қателіктерді атап өтеді, ойынның соңғы нәтижесін тұжырымдайды.</w:t>
      </w:r>
    </w:p>
    <w:p w14:paraId="32B3FFF8" w14:textId="775B7255" w:rsidR="00302568" w:rsidRPr="00A949C0" w:rsidRDefault="00302568" w:rsidP="00FE48D3">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lang w:eastAsia="zh-CN" w:bidi="ar"/>
        </w:rPr>
        <w:t>Орындаушыларды бағалау келесі көрсеткіштер бойынша жүргізіледі:</w:t>
      </w:r>
    </w:p>
    <w:p w14:paraId="3E6F9A6C" w14:textId="77777777" w:rsidR="00302568" w:rsidRPr="00A949C0" w:rsidRDefault="00302568" w:rsidP="00C773AD">
      <w:pPr>
        <w:numPr>
          <w:ilvl w:val="0"/>
          <w:numId w:val="109"/>
        </w:numPr>
        <w:tabs>
          <w:tab w:val="left" w:pos="993"/>
        </w:tabs>
        <w:spacing w:after="0" w:line="240" w:lineRule="auto"/>
        <w:ind w:left="0" w:right="-13" w:firstLine="709"/>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zh-CN" w:bidi="ar"/>
        </w:rPr>
        <w:t>қабылданған шешімдердің логикалық негізділігі мен дұрыстығы;</w:t>
      </w:r>
    </w:p>
    <w:p w14:paraId="5A83E618" w14:textId="77777777" w:rsidR="00302568" w:rsidRPr="00A949C0" w:rsidRDefault="00302568" w:rsidP="00C773AD">
      <w:pPr>
        <w:numPr>
          <w:ilvl w:val="0"/>
          <w:numId w:val="109"/>
        </w:numPr>
        <w:tabs>
          <w:tab w:val="left" w:pos="993"/>
        </w:tabs>
        <w:spacing w:after="0" w:line="240" w:lineRule="auto"/>
        <w:ind w:left="0" w:right="-13" w:firstLine="709"/>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zh-CN" w:bidi="ar"/>
        </w:rPr>
        <w:t>жағдайды тез бағдарлай білу;</w:t>
      </w:r>
    </w:p>
    <w:p w14:paraId="111EFDCA" w14:textId="77777777" w:rsidR="00302568" w:rsidRPr="00A949C0" w:rsidRDefault="00302568" w:rsidP="00C773AD">
      <w:pPr>
        <w:numPr>
          <w:ilvl w:val="0"/>
          <w:numId w:val="109"/>
        </w:numPr>
        <w:tabs>
          <w:tab w:val="left" w:pos="993"/>
        </w:tabs>
        <w:spacing w:after="0" w:line="240" w:lineRule="auto"/>
        <w:ind w:left="0" w:right="-13" w:firstLine="709"/>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zh-CN" w:bidi="ar"/>
        </w:rPr>
        <w:t>ойнаған рөлдің эмоционалды экспрессивтілігі.</w:t>
      </w:r>
      <w:r w:rsidRPr="00A949C0">
        <w:rPr>
          <w:rFonts w:ascii="Times New Roman" w:eastAsia="Calibri" w:hAnsi="Times New Roman"/>
          <w:sz w:val="28"/>
          <w:szCs w:val="28"/>
          <w:lang w:val="x-none" w:eastAsia="en-US"/>
        </w:rPr>
        <w:t xml:space="preserve"> </w:t>
      </w:r>
    </w:p>
    <w:p w14:paraId="6CFAE467" w14:textId="77777777" w:rsidR="00302568" w:rsidRPr="00A949C0" w:rsidRDefault="00302568" w:rsidP="006D4CBA">
      <w:pPr>
        <w:spacing w:after="0" w:line="240" w:lineRule="auto"/>
        <w:ind w:right="-13" w:firstLine="709"/>
        <w:jc w:val="both"/>
        <w:rPr>
          <w:rFonts w:ascii="Times New Roman" w:hAnsi="Times New Roman"/>
          <w:sz w:val="28"/>
          <w:szCs w:val="28"/>
          <w:lang w:val="en-US"/>
        </w:rPr>
      </w:pPr>
      <w:r w:rsidRPr="00A949C0">
        <w:rPr>
          <w:rFonts w:ascii="Times New Roman" w:hAnsi="Times New Roman"/>
          <w:sz w:val="28"/>
          <w:szCs w:val="28"/>
          <w:lang w:val="en-US" w:eastAsia="zh-CN" w:bidi="ar"/>
        </w:rPr>
        <w:t>«</w:t>
      </w:r>
      <w:r w:rsidRPr="00A949C0">
        <w:rPr>
          <w:rFonts w:ascii="Times New Roman" w:hAnsi="Times New Roman"/>
          <w:sz w:val="28"/>
          <w:szCs w:val="28"/>
          <w:lang w:val="ru" w:eastAsia="zh-CN" w:bidi="ar"/>
        </w:rPr>
        <w:t>Кейс</w:t>
      </w:r>
      <w:r w:rsidRPr="00A949C0">
        <w:rPr>
          <w:rFonts w:ascii="Times New Roman" w:hAnsi="Times New Roman"/>
          <w:sz w:val="28"/>
          <w:szCs w:val="28"/>
          <w:lang w:val="en-US" w:eastAsia="zh-CN" w:bidi="ar"/>
        </w:rPr>
        <w:t>-</w:t>
      </w:r>
      <w:r w:rsidRPr="00A949C0">
        <w:rPr>
          <w:rFonts w:ascii="Times New Roman" w:hAnsi="Times New Roman"/>
          <w:sz w:val="28"/>
          <w:szCs w:val="28"/>
          <w:lang w:val="ru" w:eastAsia="zh-CN" w:bidi="ar"/>
        </w:rPr>
        <w:t>стади</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val="ru" w:eastAsia="zh-CN" w:bidi="ar"/>
        </w:rPr>
        <w:t>әдісі</w:t>
      </w:r>
      <w:r w:rsidRPr="00A949C0">
        <w:rPr>
          <w:rFonts w:ascii="Times New Roman" w:hAnsi="Times New Roman"/>
          <w:sz w:val="28"/>
          <w:szCs w:val="28"/>
          <w:lang w:val="en-US" w:eastAsia="zh-CN" w:bidi="ar"/>
        </w:rPr>
        <w:t xml:space="preserve"> (case-study)</w:t>
      </w:r>
    </w:p>
    <w:p w14:paraId="70194232" w14:textId="77777777" w:rsidR="00302568" w:rsidRPr="00A949C0" w:rsidRDefault="00302568" w:rsidP="006D4CBA">
      <w:pPr>
        <w:spacing w:after="0" w:line="240" w:lineRule="auto"/>
        <w:ind w:right="-13" w:firstLine="709"/>
        <w:jc w:val="both"/>
        <w:rPr>
          <w:rFonts w:ascii="Times New Roman" w:hAnsi="Times New Roman"/>
          <w:sz w:val="28"/>
          <w:szCs w:val="28"/>
          <w:lang w:val="en-US"/>
        </w:rPr>
      </w:pPr>
      <w:r w:rsidRPr="00A949C0">
        <w:rPr>
          <w:rFonts w:ascii="Times New Roman" w:hAnsi="Times New Roman"/>
          <w:sz w:val="28"/>
          <w:szCs w:val="28"/>
          <w:lang w:val="en-US" w:eastAsia="zh-CN" w:bidi="ar"/>
        </w:rPr>
        <w:t>«</w:t>
      </w:r>
      <w:r w:rsidRPr="00A949C0">
        <w:rPr>
          <w:rFonts w:ascii="Times New Roman" w:hAnsi="Times New Roman"/>
          <w:sz w:val="28"/>
          <w:szCs w:val="28"/>
          <w:lang w:val="ru" w:eastAsia="zh-CN" w:bidi="ar"/>
        </w:rPr>
        <w:t>Кейс</w:t>
      </w:r>
      <w:r w:rsidRPr="00A949C0">
        <w:rPr>
          <w:rFonts w:ascii="Times New Roman" w:hAnsi="Times New Roman"/>
          <w:sz w:val="28"/>
          <w:szCs w:val="28"/>
          <w:lang w:val="en-US" w:eastAsia="zh-CN" w:bidi="ar"/>
        </w:rPr>
        <w:t>-</w:t>
      </w:r>
      <w:r w:rsidRPr="00A949C0">
        <w:rPr>
          <w:rFonts w:ascii="Times New Roman" w:hAnsi="Times New Roman"/>
          <w:sz w:val="28"/>
          <w:szCs w:val="28"/>
          <w:lang w:val="ru" w:eastAsia="zh-CN" w:bidi="ar"/>
        </w:rPr>
        <w:t>стади</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val="ru" w:eastAsia="zh-CN" w:bidi="ar"/>
        </w:rPr>
        <w:t>әдісі</w:t>
      </w:r>
      <w:r w:rsidRPr="00A949C0">
        <w:rPr>
          <w:rFonts w:ascii="Times New Roman" w:hAnsi="Times New Roman"/>
          <w:sz w:val="28"/>
          <w:szCs w:val="28"/>
          <w:lang w:val="en-US" w:eastAsia="zh-CN" w:bidi="ar"/>
        </w:rPr>
        <w:t xml:space="preserve"> – </w:t>
      </w:r>
      <w:r w:rsidRPr="00A949C0">
        <w:rPr>
          <w:rFonts w:ascii="Times New Roman" w:hAnsi="Times New Roman"/>
          <w:sz w:val="28"/>
          <w:szCs w:val="28"/>
          <w:lang w:val="ru" w:eastAsia="zh-CN" w:bidi="ar"/>
        </w:rPr>
        <w:t>бұл</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val="ru" w:eastAsia="zh-CN" w:bidi="ar"/>
        </w:rPr>
        <w:t>нақты</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val="ru" w:eastAsia="zh-CN" w:bidi="ar"/>
        </w:rPr>
        <w:t>іс</w:t>
      </w:r>
      <w:r w:rsidRPr="00A949C0">
        <w:rPr>
          <w:rFonts w:ascii="Times New Roman" w:hAnsi="Times New Roman"/>
          <w:sz w:val="28"/>
          <w:szCs w:val="28"/>
          <w:lang w:val="en-US" w:eastAsia="zh-CN" w:bidi="ar"/>
        </w:rPr>
        <w:t>-</w:t>
      </w:r>
      <w:r w:rsidRPr="00A949C0">
        <w:rPr>
          <w:rFonts w:ascii="Times New Roman" w:hAnsi="Times New Roman"/>
          <w:sz w:val="28"/>
          <w:szCs w:val="28"/>
          <w:lang w:val="ru" w:eastAsia="zh-CN" w:bidi="ar"/>
        </w:rPr>
        <w:t>әрекетке</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val="ru" w:eastAsia="zh-CN" w:bidi="ar"/>
        </w:rPr>
        <w:t>негізделген</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val="ru" w:eastAsia="zh-CN" w:bidi="ar"/>
        </w:rPr>
        <w:t>практика</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val="ru" w:eastAsia="zh-CN" w:bidi="ar"/>
        </w:rPr>
        <w:t>жүзінде</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val="ru" w:eastAsia="zh-CN" w:bidi="ar"/>
        </w:rPr>
        <w:t>типтік</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val="ru" w:eastAsia="zh-CN" w:bidi="ar"/>
        </w:rPr>
        <w:t>мысалдар</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val="ru" w:eastAsia="zh-CN" w:bidi="ar"/>
        </w:rPr>
        <w:t>мен</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val="ru" w:eastAsia="zh-CN" w:bidi="ar"/>
        </w:rPr>
        <w:t>ерекше</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val="ru" w:eastAsia="zh-CN" w:bidi="ar"/>
        </w:rPr>
        <w:t>жағдайларда</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val="ru" w:eastAsia="zh-CN" w:bidi="ar"/>
        </w:rPr>
        <w:t>оқыту</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val="ru" w:eastAsia="zh-CN" w:bidi="ar"/>
        </w:rPr>
        <w:t>әдісі</w:t>
      </w:r>
      <w:r w:rsidRPr="00A949C0">
        <w:rPr>
          <w:rFonts w:ascii="Times New Roman" w:hAnsi="Times New Roman"/>
          <w:sz w:val="28"/>
          <w:szCs w:val="28"/>
          <w:lang w:val="en-US" w:eastAsia="zh-CN" w:bidi="ar"/>
        </w:rPr>
        <w:t xml:space="preserve">. </w:t>
      </w:r>
    </w:p>
    <w:p w14:paraId="140D5EE5" w14:textId="77777777" w:rsidR="00302568" w:rsidRPr="00A949C0" w:rsidRDefault="00302568" w:rsidP="006D4CBA">
      <w:pPr>
        <w:spacing w:after="0" w:line="240" w:lineRule="auto"/>
        <w:ind w:right="-13" w:firstLine="709"/>
        <w:jc w:val="both"/>
        <w:rPr>
          <w:rFonts w:ascii="Times New Roman" w:hAnsi="Times New Roman"/>
          <w:sz w:val="28"/>
          <w:szCs w:val="28"/>
          <w:lang w:val="en-US"/>
        </w:rPr>
      </w:pPr>
      <w:r w:rsidRPr="00A949C0">
        <w:rPr>
          <w:rFonts w:ascii="Times New Roman" w:hAnsi="Times New Roman"/>
          <w:sz w:val="28"/>
          <w:szCs w:val="28"/>
          <w:lang w:val="ru" w:eastAsia="zh-CN" w:bidi="ar"/>
        </w:rPr>
        <w:t>Ситуациялық</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val="ru" w:eastAsia="zh-CN" w:bidi="ar"/>
        </w:rPr>
        <w:t>оқыту</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val="ru" w:eastAsia="zh-CN" w:bidi="ar"/>
        </w:rPr>
        <w:t>технологиясының</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val="ru" w:eastAsia="zh-CN" w:bidi="ar"/>
        </w:rPr>
        <w:t>мақсаты</w:t>
      </w:r>
      <w:r w:rsidRPr="00A949C0">
        <w:rPr>
          <w:rFonts w:ascii="Times New Roman" w:hAnsi="Times New Roman"/>
          <w:sz w:val="28"/>
          <w:szCs w:val="28"/>
          <w:lang w:val="en-US" w:eastAsia="zh-CN" w:bidi="ar"/>
        </w:rPr>
        <w:t xml:space="preserve"> – </w:t>
      </w:r>
      <w:r w:rsidRPr="00A949C0">
        <w:rPr>
          <w:rFonts w:ascii="Times New Roman" w:hAnsi="Times New Roman"/>
          <w:sz w:val="28"/>
          <w:szCs w:val="28"/>
          <w:lang w:val="ru" w:eastAsia="zh-CN" w:bidi="ar"/>
        </w:rPr>
        <w:t>негізгі</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val="ru" w:eastAsia="zh-CN" w:bidi="ar"/>
        </w:rPr>
        <w:t>назарды</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val="ru" w:eastAsia="zh-CN" w:bidi="ar"/>
        </w:rPr>
        <w:t>дайын</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val="ru" w:eastAsia="zh-CN" w:bidi="ar"/>
        </w:rPr>
        <w:t>білімді</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val="ru" w:eastAsia="zh-CN" w:bidi="ar"/>
        </w:rPr>
        <w:t>игеруге</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val="ru" w:eastAsia="zh-CN" w:bidi="ar"/>
        </w:rPr>
        <w:t>емес</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val="ru" w:eastAsia="zh-CN" w:bidi="ar"/>
        </w:rPr>
        <w:t>о</w:t>
      </w:r>
      <w:r w:rsidRPr="00A949C0">
        <w:rPr>
          <w:rFonts w:ascii="Times New Roman" w:hAnsi="Times New Roman"/>
          <w:sz w:val="28"/>
          <w:szCs w:val="28"/>
          <w:lang w:eastAsia="zh-CN" w:bidi="ar"/>
        </w:rPr>
        <w:t>ны</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val="ru" w:eastAsia="zh-CN" w:bidi="ar"/>
        </w:rPr>
        <w:t>мұғалім</w:t>
      </w:r>
      <w:r w:rsidRPr="00A949C0">
        <w:rPr>
          <w:rFonts w:ascii="Times New Roman" w:hAnsi="Times New Roman"/>
          <w:sz w:val="28"/>
          <w:szCs w:val="28"/>
          <w:lang w:val="en-US" w:eastAsia="zh-CN" w:bidi="ar"/>
        </w:rPr>
        <w:t>-</w:t>
      </w:r>
      <w:r w:rsidRPr="00A949C0">
        <w:rPr>
          <w:rFonts w:ascii="Times New Roman" w:hAnsi="Times New Roman"/>
          <w:sz w:val="28"/>
          <w:szCs w:val="28"/>
          <w:lang w:val="ru" w:eastAsia="zh-CN" w:bidi="ar"/>
        </w:rPr>
        <w:t>оқушы</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val="ru" w:eastAsia="zh-CN" w:bidi="ar"/>
        </w:rPr>
        <w:t>жүйесіндегі</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val="ru" w:eastAsia="zh-CN" w:bidi="ar"/>
        </w:rPr>
        <w:t>субъект</w:t>
      </w:r>
      <w:r w:rsidRPr="00A949C0">
        <w:rPr>
          <w:rFonts w:ascii="Times New Roman" w:hAnsi="Times New Roman"/>
          <w:sz w:val="28"/>
          <w:szCs w:val="28"/>
          <w:lang w:val="en-US" w:eastAsia="zh-CN" w:bidi="ar"/>
        </w:rPr>
        <w:t>-</w:t>
      </w:r>
      <w:r w:rsidRPr="00A949C0">
        <w:rPr>
          <w:rFonts w:ascii="Times New Roman" w:hAnsi="Times New Roman"/>
          <w:sz w:val="28"/>
          <w:szCs w:val="28"/>
          <w:lang w:val="ru" w:eastAsia="zh-CN" w:bidi="ar"/>
        </w:rPr>
        <w:t>субъектілік</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val="ru" w:eastAsia="zh-CN" w:bidi="ar"/>
        </w:rPr>
        <w:t>өзара</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val="ru" w:eastAsia="zh-CN" w:bidi="ar"/>
        </w:rPr>
        <w:t>әрекеттесу</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val="ru" w:eastAsia="zh-CN" w:bidi="ar"/>
        </w:rPr>
        <w:t>үдерісінде</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өзбетінше</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игеруіне</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val="ru" w:eastAsia="zh-CN" w:bidi="ar"/>
        </w:rPr>
        <w:t>аударылады</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val="ru" w:eastAsia="zh-CN" w:bidi="ar"/>
        </w:rPr>
        <w:t>Білімді</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val="ru" w:eastAsia="zh-CN" w:bidi="ar"/>
        </w:rPr>
        <w:t>игеру</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val="ru" w:eastAsia="zh-CN" w:bidi="ar"/>
        </w:rPr>
        <w:t>үдерісіндегі</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val="ru" w:eastAsia="zh-CN" w:bidi="ar"/>
        </w:rPr>
        <w:t>серіктестік</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val="kk-KZ" w:eastAsia="zh-CN" w:bidi="ar"/>
        </w:rPr>
        <w:t xml:space="preserve">- </w:t>
      </w:r>
      <w:r w:rsidRPr="00A949C0">
        <w:rPr>
          <w:rFonts w:ascii="Times New Roman" w:hAnsi="Times New Roman"/>
          <w:sz w:val="28"/>
          <w:szCs w:val="28"/>
          <w:lang w:val="en-US" w:eastAsia="zh-CN" w:bidi="ar"/>
        </w:rPr>
        <w:t>(</w:t>
      </w:r>
      <w:r w:rsidRPr="00A949C0">
        <w:rPr>
          <w:rFonts w:ascii="Times New Roman" w:hAnsi="Times New Roman"/>
          <w:sz w:val="28"/>
          <w:szCs w:val="28"/>
          <w:lang w:val="ru" w:eastAsia="zh-CN" w:bidi="ar"/>
        </w:rPr>
        <w:t>тең</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val="ru" w:eastAsia="zh-CN" w:bidi="ar"/>
        </w:rPr>
        <w:t>қарым</w:t>
      </w:r>
      <w:r w:rsidRPr="00A949C0">
        <w:rPr>
          <w:rFonts w:ascii="Times New Roman" w:hAnsi="Times New Roman"/>
          <w:sz w:val="28"/>
          <w:szCs w:val="28"/>
          <w:lang w:val="en-US" w:eastAsia="zh-CN" w:bidi="ar"/>
        </w:rPr>
        <w:t>-</w:t>
      </w:r>
      <w:r w:rsidRPr="00A949C0">
        <w:rPr>
          <w:rFonts w:ascii="Times New Roman" w:hAnsi="Times New Roman"/>
          <w:sz w:val="28"/>
          <w:szCs w:val="28"/>
          <w:lang w:val="ru" w:eastAsia="zh-CN" w:bidi="ar"/>
        </w:rPr>
        <w:t>қатынас</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val="ru" w:eastAsia="zh-CN" w:bidi="ar"/>
        </w:rPr>
        <w:t>осы</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val="ru" w:eastAsia="zh-CN" w:bidi="ar"/>
        </w:rPr>
        <w:t>оқыту</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val="ru" w:eastAsia="zh-CN" w:bidi="ar"/>
        </w:rPr>
        <w:t>технологиясының</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val="ru" w:eastAsia="zh-CN" w:bidi="ar"/>
        </w:rPr>
        <w:t>негізгі</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val="ru" w:eastAsia="zh-CN" w:bidi="ar"/>
        </w:rPr>
        <w:t>қағидаларының</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val="ru" w:eastAsia="zh-CN" w:bidi="ar"/>
        </w:rPr>
        <w:t>бірі</w:t>
      </w:r>
      <w:r w:rsidRPr="00A949C0">
        <w:rPr>
          <w:rFonts w:ascii="Times New Roman" w:hAnsi="Times New Roman"/>
          <w:sz w:val="28"/>
          <w:szCs w:val="28"/>
          <w:lang w:val="en-US" w:eastAsia="zh-CN" w:bidi="ar"/>
        </w:rPr>
        <w:t>.</w:t>
      </w:r>
    </w:p>
    <w:p w14:paraId="5FFE2BDD" w14:textId="77777777" w:rsidR="00302568" w:rsidRPr="00A949C0" w:rsidRDefault="00302568" w:rsidP="006D4CBA">
      <w:pPr>
        <w:spacing w:after="0" w:line="240" w:lineRule="auto"/>
        <w:ind w:right="-13" w:firstLine="709"/>
        <w:jc w:val="both"/>
        <w:rPr>
          <w:rFonts w:ascii="Times New Roman" w:hAnsi="Times New Roman"/>
          <w:sz w:val="28"/>
          <w:szCs w:val="28"/>
          <w:lang w:val="en-US"/>
        </w:rPr>
      </w:pPr>
      <w:r w:rsidRPr="00A949C0">
        <w:rPr>
          <w:rFonts w:ascii="Times New Roman" w:hAnsi="Times New Roman"/>
          <w:sz w:val="28"/>
          <w:szCs w:val="28"/>
          <w:lang w:val="ru" w:eastAsia="zh-CN" w:bidi="ar"/>
        </w:rPr>
        <w:t>Кейс</w:t>
      </w:r>
      <w:r w:rsidRPr="00A949C0">
        <w:rPr>
          <w:rFonts w:ascii="Times New Roman" w:hAnsi="Times New Roman"/>
          <w:sz w:val="28"/>
          <w:szCs w:val="28"/>
          <w:lang w:val="en-US" w:eastAsia="zh-CN" w:bidi="ar"/>
        </w:rPr>
        <w:t>-</w:t>
      </w:r>
      <w:r w:rsidRPr="00A949C0">
        <w:rPr>
          <w:rFonts w:ascii="Times New Roman" w:hAnsi="Times New Roman"/>
          <w:sz w:val="28"/>
          <w:szCs w:val="28"/>
          <w:lang w:val="ru" w:eastAsia="zh-CN" w:bidi="ar"/>
        </w:rPr>
        <w:t>стадиге</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val="ru" w:eastAsia="zh-CN" w:bidi="ar"/>
        </w:rPr>
        <w:t>қатысушылардың</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val="ru" w:eastAsia="zh-CN" w:bidi="ar"/>
        </w:rPr>
        <w:t>өз</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val="ru" w:eastAsia="zh-CN" w:bidi="ar"/>
        </w:rPr>
        <w:t>міндеттері</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val="ru" w:eastAsia="zh-CN" w:bidi="ar"/>
        </w:rPr>
        <w:t>бар</w:t>
      </w:r>
      <w:r w:rsidRPr="00A949C0">
        <w:rPr>
          <w:rFonts w:ascii="Times New Roman" w:hAnsi="Times New Roman"/>
          <w:sz w:val="28"/>
          <w:szCs w:val="28"/>
          <w:lang w:val="en-US" w:eastAsia="zh-CN" w:bidi="ar"/>
        </w:rPr>
        <w:t xml:space="preserve">. </w:t>
      </w:r>
    </w:p>
    <w:p w14:paraId="34E5B1BA" w14:textId="77777777" w:rsidR="00302568" w:rsidRPr="00A949C0" w:rsidRDefault="00302568" w:rsidP="006D4CBA">
      <w:pPr>
        <w:spacing w:after="0" w:line="240" w:lineRule="auto"/>
        <w:ind w:right="-13" w:firstLine="709"/>
        <w:jc w:val="both"/>
        <w:rPr>
          <w:rFonts w:ascii="Times New Roman" w:hAnsi="Times New Roman"/>
          <w:i/>
          <w:sz w:val="28"/>
          <w:szCs w:val="28"/>
          <w:lang w:val="en-US"/>
        </w:rPr>
      </w:pPr>
      <w:r w:rsidRPr="00A949C0">
        <w:rPr>
          <w:rFonts w:ascii="Times New Roman" w:hAnsi="Times New Roman"/>
          <w:i/>
          <w:sz w:val="28"/>
          <w:szCs w:val="28"/>
          <w:lang w:val="ru" w:eastAsia="zh-CN" w:bidi="ar"/>
        </w:rPr>
        <w:t>Білім</w:t>
      </w:r>
      <w:r w:rsidRPr="00A949C0">
        <w:rPr>
          <w:rFonts w:ascii="Times New Roman" w:hAnsi="Times New Roman"/>
          <w:i/>
          <w:sz w:val="28"/>
          <w:szCs w:val="28"/>
          <w:lang w:val="en-US" w:eastAsia="zh-CN" w:bidi="ar"/>
        </w:rPr>
        <w:t xml:space="preserve"> </w:t>
      </w:r>
      <w:r w:rsidRPr="00A949C0">
        <w:rPr>
          <w:rFonts w:ascii="Times New Roman" w:hAnsi="Times New Roman"/>
          <w:i/>
          <w:sz w:val="28"/>
          <w:szCs w:val="28"/>
          <w:lang w:val="ru" w:eastAsia="zh-CN" w:bidi="ar"/>
        </w:rPr>
        <w:t>алушылар</w:t>
      </w:r>
      <w:r w:rsidRPr="00A949C0">
        <w:rPr>
          <w:rFonts w:ascii="Times New Roman" w:hAnsi="Times New Roman"/>
          <w:i/>
          <w:sz w:val="28"/>
          <w:szCs w:val="28"/>
          <w:lang w:val="en-US" w:eastAsia="zh-CN" w:bidi="ar"/>
        </w:rPr>
        <w:t xml:space="preserve"> </w:t>
      </w:r>
      <w:r w:rsidRPr="00A949C0">
        <w:rPr>
          <w:rFonts w:ascii="Times New Roman" w:hAnsi="Times New Roman"/>
          <w:i/>
          <w:sz w:val="28"/>
          <w:szCs w:val="28"/>
          <w:lang w:val="ru" w:eastAsia="zh-CN" w:bidi="ar"/>
        </w:rPr>
        <w:t>үшін</w:t>
      </w:r>
      <w:r w:rsidRPr="00A949C0">
        <w:rPr>
          <w:rFonts w:ascii="Times New Roman" w:hAnsi="Times New Roman"/>
          <w:i/>
          <w:sz w:val="28"/>
          <w:szCs w:val="28"/>
          <w:lang w:val="en-US" w:eastAsia="zh-CN" w:bidi="ar"/>
        </w:rPr>
        <w:t xml:space="preserve">: </w:t>
      </w:r>
    </w:p>
    <w:p w14:paraId="6ADFEA62" w14:textId="77777777" w:rsidR="00302568" w:rsidRPr="004239F6" w:rsidRDefault="00302568" w:rsidP="006D4CBA">
      <w:pPr>
        <w:spacing w:after="0" w:line="240" w:lineRule="auto"/>
        <w:ind w:right="-13" w:firstLine="709"/>
        <w:jc w:val="both"/>
        <w:rPr>
          <w:rFonts w:ascii="Times New Roman" w:hAnsi="Times New Roman"/>
          <w:sz w:val="28"/>
          <w:szCs w:val="28"/>
          <w:lang w:val="en-US"/>
        </w:rPr>
      </w:pPr>
      <w:r w:rsidRPr="004239F6">
        <w:rPr>
          <w:rFonts w:ascii="Times New Roman" w:hAnsi="Times New Roman"/>
          <w:sz w:val="28"/>
          <w:szCs w:val="28"/>
          <w:lang w:val="en-US" w:eastAsia="zh-CN" w:bidi="ar"/>
        </w:rPr>
        <w:t xml:space="preserve">1) </w:t>
      </w:r>
      <w:r w:rsidRPr="00A949C0">
        <w:rPr>
          <w:rFonts w:ascii="Times New Roman" w:hAnsi="Times New Roman"/>
          <w:sz w:val="28"/>
          <w:szCs w:val="28"/>
          <w:lang w:val="ru" w:eastAsia="zh-CN" w:bidi="ar"/>
        </w:rPr>
        <w:t>іс</w:t>
      </w:r>
      <w:r w:rsidRPr="004239F6">
        <w:rPr>
          <w:rFonts w:ascii="Times New Roman" w:hAnsi="Times New Roman"/>
          <w:sz w:val="28"/>
          <w:szCs w:val="28"/>
          <w:lang w:val="en-US" w:eastAsia="zh-CN" w:bidi="ar"/>
        </w:rPr>
        <w:t xml:space="preserve"> </w:t>
      </w:r>
      <w:r w:rsidRPr="00A949C0">
        <w:rPr>
          <w:rFonts w:ascii="Times New Roman" w:hAnsi="Times New Roman"/>
          <w:sz w:val="28"/>
          <w:szCs w:val="28"/>
          <w:lang w:val="ru" w:eastAsia="zh-CN" w:bidi="ar"/>
        </w:rPr>
        <w:t>материалдарымен</w:t>
      </w:r>
      <w:r w:rsidRPr="004239F6">
        <w:rPr>
          <w:rFonts w:ascii="Times New Roman" w:hAnsi="Times New Roman"/>
          <w:sz w:val="28"/>
          <w:szCs w:val="28"/>
          <w:lang w:val="en-US" w:eastAsia="zh-CN" w:bidi="ar"/>
        </w:rPr>
        <w:t xml:space="preserve"> </w:t>
      </w:r>
      <w:r w:rsidRPr="00A949C0">
        <w:rPr>
          <w:rFonts w:ascii="Times New Roman" w:hAnsi="Times New Roman"/>
          <w:sz w:val="28"/>
          <w:szCs w:val="28"/>
          <w:lang w:val="ru" w:eastAsia="zh-CN" w:bidi="ar"/>
        </w:rPr>
        <w:t>танысу</w:t>
      </w:r>
      <w:r w:rsidRPr="004239F6">
        <w:rPr>
          <w:rFonts w:ascii="Times New Roman" w:hAnsi="Times New Roman"/>
          <w:sz w:val="28"/>
          <w:szCs w:val="28"/>
          <w:lang w:val="en-US" w:eastAsia="zh-CN" w:bidi="ar"/>
        </w:rPr>
        <w:t xml:space="preserve">, </w:t>
      </w:r>
      <w:r w:rsidRPr="00A949C0">
        <w:rPr>
          <w:rFonts w:ascii="Times New Roman" w:hAnsi="Times New Roman"/>
          <w:sz w:val="28"/>
          <w:szCs w:val="28"/>
          <w:lang w:val="ru" w:eastAsia="zh-CN" w:bidi="ar"/>
        </w:rPr>
        <w:t>сабақ</w:t>
      </w:r>
      <w:r w:rsidRPr="004239F6">
        <w:rPr>
          <w:rFonts w:ascii="Times New Roman" w:hAnsi="Times New Roman"/>
          <w:sz w:val="28"/>
          <w:szCs w:val="28"/>
          <w:lang w:val="en-US" w:eastAsia="zh-CN" w:bidi="ar"/>
        </w:rPr>
        <w:t xml:space="preserve"> </w:t>
      </w:r>
      <w:r w:rsidRPr="00A949C0">
        <w:rPr>
          <w:rFonts w:ascii="Times New Roman" w:hAnsi="Times New Roman"/>
          <w:sz w:val="28"/>
          <w:szCs w:val="28"/>
          <w:lang w:val="ru" w:eastAsia="zh-CN" w:bidi="ar"/>
        </w:rPr>
        <w:t>идеяларын</w:t>
      </w:r>
      <w:r w:rsidRPr="004239F6">
        <w:rPr>
          <w:rFonts w:ascii="Times New Roman" w:hAnsi="Times New Roman"/>
          <w:sz w:val="28"/>
          <w:szCs w:val="28"/>
          <w:lang w:val="en-US" w:eastAsia="zh-CN" w:bidi="ar"/>
        </w:rPr>
        <w:t xml:space="preserve"> </w:t>
      </w:r>
      <w:r w:rsidRPr="00A949C0">
        <w:rPr>
          <w:rFonts w:ascii="Times New Roman" w:hAnsi="Times New Roman"/>
          <w:sz w:val="28"/>
          <w:szCs w:val="28"/>
          <w:lang w:val="ru" w:eastAsia="zh-CN" w:bidi="ar"/>
        </w:rPr>
        <w:t>түсіну</w:t>
      </w:r>
      <w:r w:rsidRPr="004239F6">
        <w:rPr>
          <w:rFonts w:ascii="Times New Roman" w:hAnsi="Times New Roman"/>
          <w:sz w:val="28"/>
          <w:szCs w:val="28"/>
          <w:lang w:val="en-US" w:eastAsia="zh-CN" w:bidi="ar"/>
        </w:rPr>
        <w:t>;</w:t>
      </w:r>
    </w:p>
    <w:p w14:paraId="2B2FAC30" w14:textId="77777777" w:rsidR="00302568" w:rsidRPr="004239F6" w:rsidRDefault="00302568" w:rsidP="006D4CBA">
      <w:pPr>
        <w:spacing w:after="0" w:line="240" w:lineRule="auto"/>
        <w:ind w:right="-13" w:firstLine="709"/>
        <w:jc w:val="both"/>
        <w:rPr>
          <w:rFonts w:ascii="Times New Roman" w:hAnsi="Times New Roman"/>
          <w:sz w:val="28"/>
          <w:szCs w:val="28"/>
          <w:lang w:val="en-US"/>
        </w:rPr>
      </w:pPr>
      <w:r w:rsidRPr="004239F6">
        <w:rPr>
          <w:rFonts w:ascii="Times New Roman" w:hAnsi="Times New Roman"/>
          <w:sz w:val="28"/>
          <w:szCs w:val="28"/>
          <w:lang w:val="en-US" w:eastAsia="zh-CN" w:bidi="ar"/>
        </w:rPr>
        <w:t xml:space="preserve">3) </w:t>
      </w:r>
      <w:r w:rsidRPr="00A949C0">
        <w:rPr>
          <w:rFonts w:ascii="Times New Roman" w:hAnsi="Times New Roman"/>
          <w:sz w:val="28"/>
          <w:szCs w:val="28"/>
          <w:lang w:val="ru" w:eastAsia="zh-CN" w:bidi="ar"/>
        </w:rPr>
        <w:t>алдыңғы</w:t>
      </w:r>
      <w:r w:rsidRPr="004239F6">
        <w:rPr>
          <w:rFonts w:ascii="Times New Roman" w:hAnsi="Times New Roman"/>
          <w:sz w:val="28"/>
          <w:szCs w:val="28"/>
          <w:lang w:val="en-US" w:eastAsia="zh-CN" w:bidi="ar"/>
        </w:rPr>
        <w:t xml:space="preserve"> </w:t>
      </w:r>
      <w:r w:rsidRPr="00A949C0">
        <w:rPr>
          <w:rFonts w:ascii="Times New Roman" w:hAnsi="Times New Roman"/>
          <w:sz w:val="28"/>
          <w:szCs w:val="28"/>
          <w:lang w:val="ru" w:eastAsia="zh-CN" w:bidi="ar"/>
        </w:rPr>
        <w:t>қатарға</w:t>
      </w:r>
      <w:r w:rsidRPr="004239F6">
        <w:rPr>
          <w:rFonts w:ascii="Times New Roman" w:hAnsi="Times New Roman"/>
          <w:sz w:val="28"/>
          <w:szCs w:val="28"/>
          <w:lang w:val="en-US" w:eastAsia="zh-CN" w:bidi="ar"/>
        </w:rPr>
        <w:t xml:space="preserve"> </w:t>
      </w:r>
      <w:r w:rsidRPr="00A949C0">
        <w:rPr>
          <w:rFonts w:ascii="Times New Roman" w:hAnsi="Times New Roman"/>
          <w:sz w:val="28"/>
          <w:szCs w:val="28"/>
          <w:lang w:val="ru" w:eastAsia="zh-CN" w:bidi="ar"/>
        </w:rPr>
        <w:t>шығатын</w:t>
      </w:r>
      <w:r w:rsidRPr="004239F6">
        <w:rPr>
          <w:rFonts w:ascii="Times New Roman" w:hAnsi="Times New Roman"/>
          <w:sz w:val="28"/>
          <w:szCs w:val="28"/>
          <w:lang w:val="en-US" w:eastAsia="zh-CN" w:bidi="ar"/>
        </w:rPr>
        <w:t xml:space="preserve"> </w:t>
      </w:r>
      <w:r w:rsidRPr="00A949C0">
        <w:rPr>
          <w:rFonts w:ascii="Times New Roman" w:hAnsi="Times New Roman"/>
          <w:sz w:val="28"/>
          <w:szCs w:val="28"/>
          <w:lang w:val="ru" w:eastAsia="zh-CN" w:bidi="ar"/>
        </w:rPr>
        <w:t>мәселелерді</w:t>
      </w:r>
      <w:r w:rsidRPr="004239F6">
        <w:rPr>
          <w:rFonts w:ascii="Times New Roman" w:hAnsi="Times New Roman"/>
          <w:sz w:val="28"/>
          <w:szCs w:val="28"/>
          <w:lang w:val="en-US" w:eastAsia="zh-CN" w:bidi="ar"/>
        </w:rPr>
        <w:t xml:space="preserve"> </w:t>
      </w:r>
      <w:r w:rsidRPr="00A949C0">
        <w:rPr>
          <w:rFonts w:ascii="Times New Roman" w:hAnsi="Times New Roman"/>
          <w:sz w:val="28"/>
          <w:szCs w:val="28"/>
          <w:lang w:val="ru" w:eastAsia="zh-CN" w:bidi="ar"/>
        </w:rPr>
        <w:t>бөліп</w:t>
      </w:r>
      <w:r w:rsidRPr="004239F6">
        <w:rPr>
          <w:rFonts w:ascii="Times New Roman" w:hAnsi="Times New Roman"/>
          <w:sz w:val="28"/>
          <w:szCs w:val="28"/>
          <w:lang w:val="en-US" w:eastAsia="zh-CN" w:bidi="ar"/>
        </w:rPr>
        <w:t xml:space="preserve"> </w:t>
      </w:r>
      <w:r w:rsidRPr="00A949C0">
        <w:rPr>
          <w:rFonts w:ascii="Times New Roman" w:hAnsi="Times New Roman"/>
          <w:sz w:val="28"/>
          <w:szCs w:val="28"/>
          <w:lang w:val="ru" w:eastAsia="zh-CN" w:bidi="ar"/>
        </w:rPr>
        <w:t>көрсету</w:t>
      </w:r>
      <w:r w:rsidRPr="004239F6">
        <w:rPr>
          <w:rFonts w:ascii="Times New Roman" w:hAnsi="Times New Roman"/>
          <w:sz w:val="28"/>
          <w:szCs w:val="28"/>
          <w:lang w:val="en-US" w:eastAsia="zh-CN" w:bidi="ar"/>
        </w:rPr>
        <w:t>;</w:t>
      </w:r>
    </w:p>
    <w:p w14:paraId="5EED6735" w14:textId="77777777" w:rsidR="00302568" w:rsidRPr="004239F6" w:rsidRDefault="00302568" w:rsidP="006D4CBA">
      <w:pPr>
        <w:spacing w:after="0" w:line="240" w:lineRule="auto"/>
        <w:ind w:right="-13" w:firstLine="709"/>
        <w:jc w:val="both"/>
        <w:rPr>
          <w:rFonts w:ascii="Times New Roman" w:hAnsi="Times New Roman"/>
          <w:sz w:val="28"/>
          <w:szCs w:val="28"/>
          <w:lang w:val="en-US"/>
        </w:rPr>
      </w:pPr>
      <w:r w:rsidRPr="004239F6">
        <w:rPr>
          <w:rFonts w:ascii="Times New Roman" w:hAnsi="Times New Roman"/>
          <w:sz w:val="28"/>
          <w:szCs w:val="28"/>
          <w:lang w:val="en-US" w:eastAsia="zh-CN" w:bidi="ar"/>
        </w:rPr>
        <w:t xml:space="preserve">4) </w:t>
      </w:r>
      <w:r w:rsidRPr="00A949C0">
        <w:rPr>
          <w:rFonts w:ascii="Times New Roman" w:hAnsi="Times New Roman"/>
          <w:sz w:val="28"/>
          <w:szCs w:val="28"/>
          <w:lang w:val="ru" w:eastAsia="zh-CN" w:bidi="ar"/>
        </w:rPr>
        <w:t>ситуациялық</w:t>
      </w:r>
      <w:r w:rsidRPr="004239F6">
        <w:rPr>
          <w:rFonts w:ascii="Times New Roman" w:hAnsi="Times New Roman"/>
          <w:sz w:val="28"/>
          <w:szCs w:val="28"/>
          <w:lang w:val="en-US" w:eastAsia="zh-CN" w:bidi="ar"/>
        </w:rPr>
        <w:t xml:space="preserve"> </w:t>
      </w:r>
      <w:r w:rsidRPr="00A949C0">
        <w:rPr>
          <w:rFonts w:ascii="Times New Roman" w:hAnsi="Times New Roman"/>
          <w:sz w:val="28"/>
          <w:szCs w:val="28"/>
          <w:lang w:val="ru" w:eastAsia="zh-CN" w:bidi="ar"/>
        </w:rPr>
        <w:t>модельді</w:t>
      </w:r>
      <w:r w:rsidRPr="004239F6">
        <w:rPr>
          <w:rFonts w:ascii="Times New Roman" w:hAnsi="Times New Roman"/>
          <w:sz w:val="28"/>
          <w:szCs w:val="28"/>
          <w:lang w:val="en-US" w:eastAsia="zh-CN" w:bidi="ar"/>
        </w:rPr>
        <w:t xml:space="preserve"> </w:t>
      </w:r>
      <w:r w:rsidRPr="00A949C0">
        <w:rPr>
          <w:rFonts w:ascii="Times New Roman" w:hAnsi="Times New Roman"/>
          <w:sz w:val="28"/>
          <w:szCs w:val="28"/>
          <w:lang w:val="ru" w:eastAsia="zh-CN" w:bidi="ar"/>
        </w:rPr>
        <w:t>талқылау</w:t>
      </w:r>
      <w:r w:rsidRPr="004239F6">
        <w:rPr>
          <w:rFonts w:ascii="Times New Roman" w:hAnsi="Times New Roman"/>
          <w:sz w:val="28"/>
          <w:szCs w:val="28"/>
          <w:lang w:val="en-US" w:eastAsia="zh-CN" w:bidi="ar"/>
        </w:rPr>
        <w:t>;</w:t>
      </w:r>
    </w:p>
    <w:p w14:paraId="549D37D1" w14:textId="77777777" w:rsidR="00302568" w:rsidRPr="004239F6" w:rsidRDefault="00302568" w:rsidP="006D4CBA">
      <w:pPr>
        <w:spacing w:after="0" w:line="240" w:lineRule="auto"/>
        <w:ind w:right="-13" w:firstLine="709"/>
        <w:jc w:val="both"/>
        <w:rPr>
          <w:rFonts w:ascii="Times New Roman" w:hAnsi="Times New Roman"/>
          <w:sz w:val="28"/>
          <w:szCs w:val="28"/>
          <w:lang w:val="en-US"/>
        </w:rPr>
      </w:pPr>
      <w:r w:rsidRPr="004239F6">
        <w:rPr>
          <w:rFonts w:ascii="Times New Roman" w:hAnsi="Times New Roman"/>
          <w:sz w:val="28"/>
          <w:szCs w:val="28"/>
          <w:lang w:val="en-US" w:eastAsia="zh-CN" w:bidi="ar"/>
        </w:rPr>
        <w:t xml:space="preserve">5) </w:t>
      </w:r>
      <w:r w:rsidRPr="00A949C0">
        <w:rPr>
          <w:rFonts w:ascii="Times New Roman" w:hAnsi="Times New Roman"/>
          <w:sz w:val="28"/>
          <w:szCs w:val="28"/>
          <w:lang w:val="ru" w:eastAsia="zh-CN" w:bidi="ar"/>
        </w:rPr>
        <w:t>проблемалық</w:t>
      </w:r>
      <w:r w:rsidRPr="004239F6">
        <w:rPr>
          <w:rFonts w:ascii="Times New Roman" w:hAnsi="Times New Roman"/>
          <w:sz w:val="28"/>
          <w:szCs w:val="28"/>
          <w:lang w:val="en-US" w:eastAsia="zh-CN" w:bidi="ar"/>
        </w:rPr>
        <w:t xml:space="preserve"> </w:t>
      </w:r>
      <w:r w:rsidRPr="00A949C0">
        <w:rPr>
          <w:rFonts w:ascii="Times New Roman" w:hAnsi="Times New Roman"/>
          <w:sz w:val="28"/>
          <w:szCs w:val="28"/>
          <w:lang w:val="ru" w:eastAsia="zh-CN" w:bidi="ar"/>
        </w:rPr>
        <w:t>жағдайды</w:t>
      </w:r>
      <w:r w:rsidRPr="004239F6">
        <w:rPr>
          <w:rFonts w:ascii="Times New Roman" w:hAnsi="Times New Roman"/>
          <w:sz w:val="28"/>
          <w:szCs w:val="28"/>
          <w:lang w:val="en-US" w:eastAsia="zh-CN" w:bidi="ar"/>
        </w:rPr>
        <w:t xml:space="preserve"> </w:t>
      </w:r>
      <w:r w:rsidRPr="00A949C0">
        <w:rPr>
          <w:rFonts w:ascii="Times New Roman" w:hAnsi="Times New Roman"/>
          <w:sz w:val="28"/>
          <w:szCs w:val="28"/>
          <w:lang w:val="ru" w:eastAsia="zh-CN" w:bidi="ar"/>
        </w:rPr>
        <w:t>шешу</w:t>
      </w:r>
      <w:r w:rsidRPr="004239F6">
        <w:rPr>
          <w:rFonts w:ascii="Times New Roman" w:hAnsi="Times New Roman"/>
          <w:sz w:val="28"/>
          <w:szCs w:val="28"/>
          <w:lang w:val="en-US" w:eastAsia="zh-CN" w:bidi="ar"/>
        </w:rPr>
        <w:t xml:space="preserve"> </w:t>
      </w:r>
      <w:r w:rsidRPr="00A949C0">
        <w:rPr>
          <w:rFonts w:ascii="Times New Roman" w:hAnsi="Times New Roman"/>
          <w:sz w:val="28"/>
          <w:szCs w:val="28"/>
          <w:lang w:val="ru" w:eastAsia="zh-CN" w:bidi="ar"/>
        </w:rPr>
        <w:t>бойынша</w:t>
      </w:r>
      <w:r w:rsidRPr="004239F6">
        <w:rPr>
          <w:rFonts w:ascii="Times New Roman" w:hAnsi="Times New Roman"/>
          <w:sz w:val="28"/>
          <w:szCs w:val="28"/>
          <w:lang w:val="en-US" w:eastAsia="zh-CN" w:bidi="ar"/>
        </w:rPr>
        <w:t xml:space="preserve"> </w:t>
      </w:r>
      <w:r w:rsidRPr="00A949C0">
        <w:rPr>
          <w:rFonts w:ascii="Times New Roman" w:hAnsi="Times New Roman"/>
          <w:sz w:val="28"/>
          <w:szCs w:val="28"/>
          <w:lang w:val="ru" w:eastAsia="zh-CN" w:bidi="ar"/>
        </w:rPr>
        <w:t>өз</w:t>
      </w:r>
      <w:r w:rsidRPr="004239F6">
        <w:rPr>
          <w:rFonts w:ascii="Times New Roman" w:hAnsi="Times New Roman"/>
          <w:sz w:val="28"/>
          <w:szCs w:val="28"/>
          <w:lang w:val="en-US" w:eastAsia="zh-CN" w:bidi="ar"/>
        </w:rPr>
        <w:t xml:space="preserve"> </w:t>
      </w:r>
      <w:r w:rsidRPr="00A949C0">
        <w:rPr>
          <w:rFonts w:ascii="Times New Roman" w:hAnsi="Times New Roman"/>
          <w:sz w:val="28"/>
          <w:szCs w:val="28"/>
          <w:lang w:val="ru" w:eastAsia="zh-CN" w:bidi="ar"/>
        </w:rPr>
        <w:t>ұсыныстарын</w:t>
      </w:r>
      <w:r w:rsidRPr="004239F6">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сынамалық</w:t>
      </w:r>
      <w:r w:rsidRPr="004239F6">
        <w:rPr>
          <w:rFonts w:ascii="Times New Roman" w:hAnsi="Times New Roman"/>
          <w:sz w:val="28"/>
          <w:szCs w:val="28"/>
          <w:lang w:val="en-US" w:eastAsia="zh-CN" w:bidi="ar"/>
        </w:rPr>
        <w:t xml:space="preserve"> (</w:t>
      </w:r>
      <w:r w:rsidRPr="00A949C0">
        <w:rPr>
          <w:rFonts w:ascii="Times New Roman" w:hAnsi="Times New Roman"/>
          <w:sz w:val="28"/>
          <w:szCs w:val="28"/>
          <w:lang w:val="ru" w:eastAsia="zh-CN" w:bidi="ar"/>
        </w:rPr>
        <w:t>алдын</w:t>
      </w:r>
      <w:r w:rsidRPr="004239F6">
        <w:rPr>
          <w:rFonts w:ascii="Times New Roman" w:hAnsi="Times New Roman"/>
          <w:sz w:val="28"/>
          <w:szCs w:val="28"/>
          <w:lang w:val="en-US" w:eastAsia="zh-CN" w:bidi="ar"/>
        </w:rPr>
        <w:t xml:space="preserve"> </w:t>
      </w:r>
      <w:r w:rsidRPr="00A949C0">
        <w:rPr>
          <w:rFonts w:ascii="Times New Roman" w:hAnsi="Times New Roman"/>
          <w:sz w:val="28"/>
          <w:szCs w:val="28"/>
          <w:lang w:val="ru" w:eastAsia="zh-CN" w:bidi="ar"/>
        </w:rPr>
        <w:t>ала</w:t>
      </w:r>
      <w:r w:rsidRPr="004239F6">
        <w:rPr>
          <w:rFonts w:ascii="Times New Roman" w:hAnsi="Times New Roman"/>
          <w:sz w:val="28"/>
          <w:szCs w:val="28"/>
          <w:lang w:val="en-US" w:eastAsia="zh-CN" w:bidi="ar"/>
        </w:rPr>
        <w:t xml:space="preserve">) </w:t>
      </w:r>
      <w:r w:rsidRPr="00A949C0">
        <w:rPr>
          <w:rFonts w:ascii="Times New Roman" w:hAnsi="Times New Roman"/>
          <w:sz w:val="28"/>
          <w:szCs w:val="28"/>
          <w:lang w:val="ru" w:eastAsia="zh-CN" w:bidi="ar"/>
        </w:rPr>
        <w:t>қорытындыларын</w:t>
      </w:r>
      <w:r w:rsidRPr="004239F6">
        <w:rPr>
          <w:rFonts w:ascii="Times New Roman" w:hAnsi="Times New Roman"/>
          <w:sz w:val="28"/>
          <w:szCs w:val="28"/>
          <w:lang w:val="en-US" w:eastAsia="zh-CN" w:bidi="ar"/>
        </w:rPr>
        <w:t xml:space="preserve"> </w:t>
      </w:r>
      <w:r w:rsidRPr="00A949C0">
        <w:rPr>
          <w:rFonts w:ascii="Times New Roman" w:hAnsi="Times New Roman"/>
          <w:sz w:val="28"/>
          <w:szCs w:val="28"/>
          <w:lang w:val="ru" w:eastAsia="zh-CN" w:bidi="ar"/>
        </w:rPr>
        <w:t>ұсыну</w:t>
      </w:r>
      <w:r w:rsidRPr="004239F6">
        <w:rPr>
          <w:rFonts w:ascii="Times New Roman" w:hAnsi="Times New Roman"/>
          <w:sz w:val="28"/>
          <w:szCs w:val="28"/>
          <w:lang w:val="en-US" w:eastAsia="zh-CN" w:bidi="ar"/>
        </w:rPr>
        <w:t xml:space="preserve"> </w:t>
      </w:r>
      <w:r w:rsidRPr="00A949C0">
        <w:rPr>
          <w:rFonts w:ascii="Times New Roman" w:hAnsi="Times New Roman"/>
          <w:sz w:val="28"/>
          <w:szCs w:val="28"/>
          <w:lang w:val="ru" w:eastAsia="zh-CN" w:bidi="ar"/>
        </w:rPr>
        <w:t>маңызды</w:t>
      </w:r>
      <w:r w:rsidRPr="004239F6">
        <w:rPr>
          <w:rFonts w:ascii="Times New Roman" w:hAnsi="Times New Roman"/>
          <w:sz w:val="28"/>
          <w:szCs w:val="28"/>
          <w:lang w:val="en-US" w:eastAsia="zh-CN" w:bidi="ar"/>
        </w:rPr>
        <w:t xml:space="preserve">. </w:t>
      </w:r>
    </w:p>
    <w:p w14:paraId="2E73256B" w14:textId="77777777" w:rsidR="00302568" w:rsidRPr="00A949C0" w:rsidRDefault="00302568" w:rsidP="006D4CBA">
      <w:pPr>
        <w:spacing w:after="0" w:line="240" w:lineRule="auto"/>
        <w:ind w:right="-13" w:firstLine="709"/>
        <w:jc w:val="both"/>
        <w:rPr>
          <w:rFonts w:ascii="Times New Roman" w:hAnsi="Times New Roman"/>
          <w:i/>
          <w:sz w:val="28"/>
          <w:szCs w:val="28"/>
          <w:lang w:val="en-US"/>
        </w:rPr>
      </w:pPr>
      <w:r w:rsidRPr="00A949C0">
        <w:rPr>
          <w:rFonts w:ascii="Times New Roman" w:hAnsi="Times New Roman"/>
          <w:i/>
          <w:sz w:val="28"/>
          <w:szCs w:val="28"/>
          <w:lang w:val="ru" w:eastAsia="zh-CN" w:bidi="ar"/>
        </w:rPr>
        <w:t>Педагогтің</w:t>
      </w:r>
      <w:r w:rsidRPr="00A949C0">
        <w:rPr>
          <w:rFonts w:ascii="Times New Roman" w:hAnsi="Times New Roman"/>
          <w:i/>
          <w:sz w:val="28"/>
          <w:szCs w:val="28"/>
          <w:lang w:val="en-US" w:eastAsia="zh-CN" w:bidi="ar"/>
        </w:rPr>
        <w:t xml:space="preserve"> </w:t>
      </w:r>
      <w:r w:rsidRPr="00A949C0">
        <w:rPr>
          <w:rFonts w:ascii="Times New Roman" w:hAnsi="Times New Roman"/>
          <w:i/>
          <w:sz w:val="28"/>
          <w:szCs w:val="28"/>
          <w:lang w:val="ru" w:eastAsia="zh-CN" w:bidi="ar"/>
        </w:rPr>
        <w:t>функциялары</w:t>
      </w:r>
    </w:p>
    <w:p w14:paraId="126F4135" w14:textId="43A91145" w:rsidR="00302568" w:rsidRPr="00A949C0" w:rsidRDefault="00302568" w:rsidP="00C773AD">
      <w:pPr>
        <w:pStyle w:val="a5"/>
        <w:numPr>
          <w:ilvl w:val="1"/>
          <w:numId w:val="172"/>
        </w:numPr>
        <w:tabs>
          <w:tab w:val="left" w:pos="993"/>
        </w:tabs>
        <w:spacing w:after="0" w:line="240" w:lineRule="auto"/>
        <w:ind w:left="0" w:right="-13" w:firstLine="709"/>
        <w:jc w:val="both"/>
        <w:rPr>
          <w:rFonts w:ascii="Times New Roman" w:hAnsi="Times New Roman"/>
          <w:sz w:val="28"/>
          <w:szCs w:val="28"/>
          <w:lang w:val="en-US"/>
        </w:rPr>
      </w:pPr>
      <w:r w:rsidRPr="00A949C0">
        <w:rPr>
          <w:rFonts w:ascii="Times New Roman" w:hAnsi="Times New Roman"/>
          <w:sz w:val="28"/>
          <w:szCs w:val="28"/>
          <w:lang w:val="kk-KZ" w:eastAsia="zh-CN" w:bidi="ar"/>
        </w:rPr>
        <w:t>Адам</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өмірінде</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val="kk-KZ" w:eastAsia="zh-CN" w:bidi="ar"/>
        </w:rPr>
        <w:t>болған</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нақты</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проблемалық</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жағдайдың</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моделін</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әзірлеу</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Бұл</w:t>
      </w:r>
      <w:r w:rsidRPr="00A949C0">
        <w:rPr>
          <w:rFonts w:ascii="Times New Roman" w:hAnsi="Times New Roman"/>
          <w:sz w:val="28"/>
          <w:szCs w:val="28"/>
          <w:lang w:val="kk-KZ" w:eastAsia="zh-CN" w:bidi="ar"/>
        </w:rPr>
        <w:t xml:space="preserve"> -</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оқу</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материалының</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пакеті</w:t>
      </w:r>
      <w:r w:rsidRPr="00A949C0">
        <w:rPr>
          <w:rFonts w:ascii="Times New Roman" w:hAnsi="Times New Roman"/>
          <w:sz w:val="28"/>
          <w:szCs w:val="28"/>
          <w:lang w:val="kk-KZ" w:eastAsia="zh-CN" w:bidi="ar"/>
        </w:rPr>
        <w:t xml:space="preserve">, </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кейс</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көлемі</w:t>
      </w:r>
      <w:r w:rsidRPr="00A949C0">
        <w:rPr>
          <w:rFonts w:ascii="Times New Roman" w:hAnsi="Times New Roman"/>
          <w:sz w:val="28"/>
          <w:szCs w:val="28"/>
          <w:lang w:val="en-US" w:eastAsia="zh-CN" w:bidi="ar"/>
        </w:rPr>
        <w:t xml:space="preserve"> 2-3 </w:t>
      </w:r>
      <w:r w:rsidRPr="00A949C0">
        <w:rPr>
          <w:rFonts w:ascii="Times New Roman" w:hAnsi="Times New Roman"/>
          <w:sz w:val="28"/>
          <w:szCs w:val="28"/>
          <w:lang w:eastAsia="zh-CN" w:bidi="ar"/>
        </w:rPr>
        <w:t>беттен</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тұратын</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мәтін</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Мәтінде</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қарама</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қайшылық</w:t>
      </w:r>
      <w:r w:rsidR="00083A4B" w:rsidRPr="00A949C0">
        <w:rPr>
          <w:rFonts w:ascii="Times New Roman" w:hAnsi="Times New Roman"/>
          <w:sz w:val="28"/>
          <w:szCs w:val="28"/>
          <w:lang w:val="kk-KZ" w:eastAsia="zh-CN" w:bidi="ar"/>
        </w:rPr>
        <w:t>,</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талқылау</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тақырыбы</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проблемалық</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жағда</w:t>
      </w:r>
      <w:r w:rsidR="00083A4B" w:rsidRPr="00A949C0">
        <w:rPr>
          <w:rFonts w:ascii="Times New Roman" w:hAnsi="Times New Roman"/>
          <w:sz w:val="28"/>
          <w:szCs w:val="28"/>
          <w:lang w:val="kk-KZ" w:eastAsia="zh-CN" w:bidi="ar"/>
        </w:rPr>
        <w:t>ят</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қақтығыс</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болуы</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керек</w:t>
      </w:r>
      <w:r w:rsidRPr="00A949C0">
        <w:rPr>
          <w:rFonts w:ascii="Times New Roman" w:hAnsi="Times New Roman"/>
          <w:sz w:val="28"/>
          <w:szCs w:val="28"/>
          <w:lang w:val="en-US" w:eastAsia="zh-CN" w:bidi="ar"/>
        </w:rPr>
        <w:t>.</w:t>
      </w:r>
    </w:p>
    <w:p w14:paraId="51253EBB" w14:textId="50D2F1EE" w:rsidR="00302568" w:rsidRPr="00A949C0" w:rsidRDefault="00302568" w:rsidP="00C773AD">
      <w:pPr>
        <w:pStyle w:val="a5"/>
        <w:numPr>
          <w:ilvl w:val="1"/>
          <w:numId w:val="172"/>
        </w:numPr>
        <w:tabs>
          <w:tab w:val="left" w:pos="993"/>
        </w:tabs>
        <w:spacing w:after="0" w:line="240" w:lineRule="auto"/>
        <w:ind w:left="0" w:right="-13" w:firstLine="709"/>
        <w:jc w:val="both"/>
        <w:rPr>
          <w:rFonts w:ascii="Times New Roman" w:hAnsi="Times New Roman"/>
          <w:sz w:val="28"/>
          <w:szCs w:val="28"/>
          <w:lang w:val="en-US"/>
        </w:rPr>
      </w:pPr>
      <w:r w:rsidRPr="00A949C0">
        <w:rPr>
          <w:rFonts w:ascii="Times New Roman" w:hAnsi="Times New Roman"/>
          <w:sz w:val="28"/>
          <w:szCs w:val="28"/>
          <w:lang w:eastAsia="zh-CN" w:bidi="ar"/>
        </w:rPr>
        <w:t>Кейстің</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бүкіл</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оқу</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курсының</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құрылымындағы</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сондай</w:t>
      </w:r>
      <w:r w:rsidRPr="00A949C0">
        <w:rPr>
          <w:rFonts w:ascii="Times New Roman" w:hAnsi="Times New Roman"/>
          <w:sz w:val="28"/>
          <w:szCs w:val="28"/>
          <w:lang w:val="en-US" w:eastAsia="zh-CN" w:bidi="ar"/>
        </w:rPr>
        <w:t>-</w:t>
      </w:r>
      <w:r w:rsidRPr="00A949C0">
        <w:rPr>
          <w:rFonts w:ascii="Times New Roman" w:hAnsi="Times New Roman"/>
          <w:sz w:val="28"/>
          <w:szCs w:val="28"/>
          <w:lang w:eastAsia="zh-CN" w:bidi="ar"/>
        </w:rPr>
        <w:t>ақ</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оның</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оқу</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сабағының</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немесе</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бірнеше</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сабақтың</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құрылымындағы</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орнын</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айқындау</w:t>
      </w:r>
      <w:r w:rsidRPr="00A949C0">
        <w:rPr>
          <w:rFonts w:ascii="Times New Roman" w:hAnsi="Times New Roman"/>
          <w:sz w:val="28"/>
          <w:szCs w:val="28"/>
          <w:lang w:val="en-US" w:eastAsia="zh-CN" w:bidi="ar"/>
        </w:rPr>
        <w:t>.</w:t>
      </w:r>
    </w:p>
    <w:p w14:paraId="1CE479C8" w14:textId="137DE7C3" w:rsidR="00302568" w:rsidRPr="00A949C0" w:rsidRDefault="00302568" w:rsidP="00C773AD">
      <w:pPr>
        <w:pStyle w:val="a5"/>
        <w:numPr>
          <w:ilvl w:val="1"/>
          <w:numId w:val="172"/>
        </w:numPr>
        <w:tabs>
          <w:tab w:val="left" w:pos="993"/>
        </w:tabs>
        <w:spacing w:after="0" w:line="240" w:lineRule="auto"/>
        <w:ind w:left="0" w:right="-13" w:firstLine="709"/>
        <w:jc w:val="both"/>
        <w:rPr>
          <w:rFonts w:ascii="Times New Roman" w:hAnsi="Times New Roman"/>
          <w:sz w:val="28"/>
          <w:szCs w:val="28"/>
          <w:lang w:val="en-US"/>
        </w:rPr>
      </w:pPr>
      <w:r w:rsidRPr="00A949C0">
        <w:rPr>
          <w:rFonts w:ascii="Times New Roman" w:hAnsi="Times New Roman"/>
          <w:sz w:val="28"/>
          <w:szCs w:val="28"/>
          <w:lang w:val="kk-KZ" w:eastAsia="zh-CN" w:bidi="ar"/>
        </w:rPr>
        <w:t>Білім алушылардың</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назарын</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ситуациялық</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тапсырманың</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маңызды</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аспектілеріне</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аударатын</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негізгі</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мәселелерді</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таңдау</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ойды</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жинақтауға</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ықпал</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етеді</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белсенді</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бірлескен</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қызметке</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итермелейді</w:t>
      </w:r>
      <w:r w:rsidRPr="00A949C0">
        <w:rPr>
          <w:rFonts w:ascii="Times New Roman" w:hAnsi="Times New Roman"/>
          <w:sz w:val="28"/>
          <w:szCs w:val="28"/>
          <w:lang w:val="en-US" w:eastAsia="zh-CN" w:bidi="ar"/>
        </w:rPr>
        <w:t xml:space="preserve">.  </w:t>
      </w:r>
    </w:p>
    <w:p w14:paraId="0420AC13" w14:textId="0DDF7526" w:rsidR="00302568" w:rsidRPr="00A949C0" w:rsidRDefault="00302568" w:rsidP="00C773AD">
      <w:pPr>
        <w:pStyle w:val="a5"/>
        <w:numPr>
          <w:ilvl w:val="1"/>
          <w:numId w:val="172"/>
        </w:numPr>
        <w:tabs>
          <w:tab w:val="left" w:pos="993"/>
        </w:tabs>
        <w:spacing w:after="0" w:line="240" w:lineRule="auto"/>
        <w:ind w:left="0" w:right="-13" w:firstLine="709"/>
        <w:jc w:val="both"/>
        <w:rPr>
          <w:rFonts w:ascii="Times New Roman" w:hAnsi="Times New Roman"/>
          <w:sz w:val="28"/>
          <w:szCs w:val="28"/>
          <w:lang w:val="en-US"/>
        </w:rPr>
      </w:pPr>
      <w:r w:rsidRPr="00A949C0">
        <w:rPr>
          <w:rFonts w:ascii="Times New Roman" w:hAnsi="Times New Roman"/>
          <w:sz w:val="28"/>
          <w:szCs w:val="28"/>
          <w:lang w:val="kk-KZ" w:eastAsia="zh-CN" w:bidi="ar"/>
        </w:rPr>
        <w:t>Білім алушыларды</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кейспен</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берілген</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жағдаймен</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жұмыс</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істеудің</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мақсаты</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шарттары</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және</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қағидаларымен</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таныстыру</w:t>
      </w:r>
      <w:r w:rsidRPr="00A949C0">
        <w:rPr>
          <w:rFonts w:ascii="Times New Roman" w:hAnsi="Times New Roman"/>
          <w:sz w:val="28"/>
          <w:szCs w:val="28"/>
          <w:lang w:val="en-US" w:eastAsia="zh-CN" w:bidi="ar"/>
        </w:rPr>
        <w:t>.</w:t>
      </w:r>
    </w:p>
    <w:p w14:paraId="314827C1" w14:textId="77777777" w:rsidR="00B302A0" w:rsidRPr="00A949C0" w:rsidRDefault="00B302A0" w:rsidP="00C773AD">
      <w:pPr>
        <w:pStyle w:val="a5"/>
        <w:numPr>
          <w:ilvl w:val="1"/>
          <w:numId w:val="172"/>
        </w:numPr>
        <w:tabs>
          <w:tab w:val="left" w:pos="993"/>
        </w:tabs>
        <w:spacing w:after="0" w:line="240" w:lineRule="auto"/>
        <w:ind w:left="0" w:right="-13" w:firstLine="709"/>
        <w:jc w:val="both"/>
        <w:rPr>
          <w:rFonts w:ascii="Times New Roman" w:hAnsi="Times New Roman"/>
          <w:sz w:val="28"/>
          <w:szCs w:val="28"/>
          <w:lang w:val="en-US"/>
        </w:rPr>
      </w:pPr>
      <w:r w:rsidRPr="00A949C0">
        <w:rPr>
          <w:rFonts w:ascii="Times New Roman" w:hAnsi="Times New Roman"/>
          <w:sz w:val="28"/>
          <w:szCs w:val="28"/>
          <w:lang w:val="kk-KZ"/>
        </w:rPr>
        <w:t>Білім алушыларға</w:t>
      </w:r>
      <w:r w:rsidRPr="00A949C0">
        <w:rPr>
          <w:rFonts w:ascii="Times New Roman" w:hAnsi="Times New Roman"/>
          <w:sz w:val="28"/>
          <w:szCs w:val="28"/>
        </w:rPr>
        <w:t xml:space="preserve"> «Біз қандай жағдаймен бетпе-бет келіп отырмыз?», «Не істеуіміз керек?», «Бұл нені білдіреді?» деген сұрақтарға бірізді түрде жауап беруге мүмкіндік беретін пікірталас сұрақтарын қарастыру.</w:t>
      </w:r>
      <w:r w:rsidRPr="00A949C0">
        <w:rPr>
          <w:rFonts w:ascii="Times New Roman" w:hAnsi="Times New Roman"/>
          <w:sz w:val="28"/>
          <w:szCs w:val="28"/>
          <w:lang w:eastAsia="zh-CN" w:bidi="ar"/>
        </w:rPr>
        <w:t xml:space="preserve"> </w:t>
      </w:r>
    </w:p>
    <w:p w14:paraId="70EF8E9A" w14:textId="31695755" w:rsidR="00302568" w:rsidRPr="00A949C0" w:rsidRDefault="00302568" w:rsidP="00C773AD">
      <w:pPr>
        <w:pStyle w:val="a5"/>
        <w:numPr>
          <w:ilvl w:val="1"/>
          <w:numId w:val="172"/>
        </w:numPr>
        <w:tabs>
          <w:tab w:val="left" w:pos="993"/>
        </w:tabs>
        <w:spacing w:after="0" w:line="240" w:lineRule="auto"/>
        <w:ind w:left="0" w:right="-13" w:firstLine="709"/>
        <w:jc w:val="both"/>
        <w:rPr>
          <w:rFonts w:ascii="Times New Roman" w:hAnsi="Times New Roman"/>
          <w:sz w:val="28"/>
          <w:szCs w:val="28"/>
          <w:lang w:val="en-US"/>
        </w:rPr>
      </w:pPr>
      <w:r w:rsidRPr="00A949C0">
        <w:rPr>
          <w:rFonts w:ascii="Times New Roman" w:hAnsi="Times New Roman"/>
          <w:sz w:val="28"/>
          <w:szCs w:val="28"/>
          <w:lang w:eastAsia="zh-CN" w:bidi="ar"/>
        </w:rPr>
        <w:t>Пікірталастың</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негізгі</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бағытын</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қамтамасыз</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ету</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ситуациялық</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жаттығудың</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жалпы</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мәнмәтінін</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қолдау</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идеяларды</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дамытуға</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көмек</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көрсету</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пайымдауға</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ынталандыру</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талқылауды</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белгілі</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бір</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тұжырымдарға</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келтіру</w:t>
      </w:r>
      <w:r w:rsidRPr="00A949C0">
        <w:rPr>
          <w:rFonts w:ascii="Times New Roman" w:hAnsi="Times New Roman"/>
          <w:sz w:val="28"/>
          <w:szCs w:val="28"/>
          <w:lang w:val="en-US" w:eastAsia="zh-CN" w:bidi="ar"/>
        </w:rPr>
        <w:t>.</w:t>
      </w:r>
    </w:p>
    <w:p w14:paraId="313EAEF2" w14:textId="3BA81090" w:rsidR="00302568" w:rsidRPr="00A949C0" w:rsidRDefault="00302568" w:rsidP="00C773AD">
      <w:pPr>
        <w:pStyle w:val="a5"/>
        <w:numPr>
          <w:ilvl w:val="1"/>
          <w:numId w:val="172"/>
        </w:numPr>
        <w:tabs>
          <w:tab w:val="left" w:pos="993"/>
        </w:tabs>
        <w:spacing w:after="0" w:line="240" w:lineRule="auto"/>
        <w:ind w:left="0" w:right="-13" w:firstLine="709"/>
        <w:jc w:val="both"/>
        <w:rPr>
          <w:rFonts w:ascii="Times New Roman" w:hAnsi="Times New Roman"/>
          <w:sz w:val="28"/>
          <w:szCs w:val="28"/>
          <w:lang w:val="en-US"/>
        </w:rPr>
      </w:pPr>
      <w:r w:rsidRPr="00A949C0">
        <w:rPr>
          <w:rFonts w:ascii="Times New Roman" w:hAnsi="Times New Roman"/>
          <w:sz w:val="28"/>
          <w:szCs w:val="28"/>
          <w:lang w:eastAsia="zh-CN" w:bidi="ar"/>
        </w:rPr>
        <w:t>Білім</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алушыларды</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қорытындыларды</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талдауға</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және</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пікірсайыстың</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түйіндемесін</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жазуға</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тарту</w:t>
      </w:r>
      <w:r w:rsidRPr="00A949C0">
        <w:rPr>
          <w:rFonts w:ascii="Times New Roman" w:hAnsi="Times New Roman"/>
          <w:sz w:val="28"/>
          <w:szCs w:val="28"/>
          <w:lang w:val="en-US" w:eastAsia="zh-CN" w:bidi="ar"/>
        </w:rPr>
        <w:t>.</w:t>
      </w:r>
    </w:p>
    <w:p w14:paraId="4CCA3D46" w14:textId="12C726A9" w:rsidR="00302568" w:rsidRPr="00A949C0" w:rsidRDefault="00302568" w:rsidP="00C773AD">
      <w:pPr>
        <w:pStyle w:val="a5"/>
        <w:numPr>
          <w:ilvl w:val="1"/>
          <w:numId w:val="172"/>
        </w:numPr>
        <w:tabs>
          <w:tab w:val="left" w:pos="993"/>
        </w:tabs>
        <w:spacing w:after="0" w:line="240" w:lineRule="auto"/>
        <w:ind w:left="0" w:right="-13" w:firstLine="709"/>
        <w:jc w:val="both"/>
        <w:rPr>
          <w:rFonts w:ascii="Times New Roman" w:hAnsi="Times New Roman"/>
          <w:sz w:val="28"/>
          <w:szCs w:val="28"/>
          <w:lang w:val="en-US"/>
        </w:rPr>
      </w:pPr>
      <w:r w:rsidRPr="00A949C0">
        <w:rPr>
          <w:rFonts w:ascii="Times New Roman" w:hAnsi="Times New Roman"/>
          <w:sz w:val="28"/>
          <w:szCs w:val="28"/>
          <w:lang w:eastAsia="zh-CN" w:bidi="ar"/>
        </w:rPr>
        <w:t>Ситуациялық</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оқытуда</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тыңдаушының</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нақты</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рөлдерін</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ауыстыру</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үшін</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психологиялық</w:t>
      </w:r>
      <w:r w:rsidRPr="00A949C0">
        <w:rPr>
          <w:rFonts w:ascii="Times New Roman" w:hAnsi="Times New Roman"/>
          <w:sz w:val="28"/>
          <w:szCs w:val="28"/>
          <w:lang w:val="en-US" w:eastAsia="zh-CN" w:bidi="ar"/>
        </w:rPr>
        <w:t>-</w:t>
      </w:r>
      <w:r w:rsidRPr="00A949C0">
        <w:rPr>
          <w:rFonts w:ascii="Times New Roman" w:hAnsi="Times New Roman"/>
          <w:sz w:val="28"/>
          <w:szCs w:val="28"/>
          <w:lang w:eastAsia="zh-CN" w:bidi="ar"/>
        </w:rPr>
        <w:t>педагогикалық</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жағдай</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жасау</w:t>
      </w:r>
      <w:r w:rsidRPr="00A949C0">
        <w:rPr>
          <w:rFonts w:ascii="Times New Roman" w:hAnsi="Times New Roman"/>
          <w:sz w:val="28"/>
          <w:szCs w:val="28"/>
          <w:lang w:val="en-US" w:eastAsia="zh-CN" w:bidi="ar"/>
        </w:rPr>
        <w:t xml:space="preserve"> – </w:t>
      </w:r>
      <w:r w:rsidRPr="00A949C0">
        <w:rPr>
          <w:rFonts w:ascii="Times New Roman" w:hAnsi="Times New Roman"/>
          <w:sz w:val="28"/>
          <w:szCs w:val="28"/>
          <w:lang w:eastAsia="zh-CN" w:bidi="ar"/>
        </w:rPr>
        <w:t>оны</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объектіден</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осы</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үдерістің</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субъектісіне</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айналдыру</w:t>
      </w:r>
      <w:r w:rsidRPr="00A949C0">
        <w:rPr>
          <w:rFonts w:ascii="Times New Roman" w:hAnsi="Times New Roman"/>
          <w:sz w:val="28"/>
          <w:szCs w:val="28"/>
          <w:lang w:val="en-US" w:eastAsia="zh-CN" w:bidi="ar"/>
        </w:rPr>
        <w:t>.</w:t>
      </w:r>
    </w:p>
    <w:p w14:paraId="059D8B96" w14:textId="1EFCB96F" w:rsidR="00302568" w:rsidRPr="00A949C0" w:rsidRDefault="00302568" w:rsidP="00C773AD">
      <w:pPr>
        <w:pStyle w:val="a5"/>
        <w:numPr>
          <w:ilvl w:val="1"/>
          <w:numId w:val="172"/>
        </w:numPr>
        <w:tabs>
          <w:tab w:val="left" w:pos="993"/>
        </w:tabs>
        <w:spacing w:after="0" w:line="240" w:lineRule="auto"/>
        <w:ind w:left="0" w:right="-13" w:firstLine="709"/>
        <w:jc w:val="both"/>
        <w:rPr>
          <w:rFonts w:ascii="Times New Roman" w:hAnsi="Times New Roman"/>
          <w:sz w:val="28"/>
          <w:szCs w:val="28"/>
          <w:lang w:val="en-US"/>
        </w:rPr>
      </w:pPr>
      <w:r w:rsidRPr="00A949C0">
        <w:rPr>
          <w:rFonts w:ascii="Times New Roman" w:hAnsi="Times New Roman"/>
          <w:sz w:val="28"/>
          <w:szCs w:val="28"/>
          <w:lang w:eastAsia="zh-CN" w:bidi="ar"/>
        </w:rPr>
        <w:lastRenderedPageBreak/>
        <w:t>Білім</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алушылардың</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шығармашылық</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қызметін</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және</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олар</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қабылдаған</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шешімдерді</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eastAsia="zh-CN" w:bidi="ar"/>
        </w:rPr>
        <w:t>талдау</w:t>
      </w:r>
      <w:r w:rsidRPr="00A949C0">
        <w:rPr>
          <w:rFonts w:ascii="Times New Roman" w:hAnsi="Times New Roman"/>
          <w:sz w:val="28"/>
          <w:szCs w:val="28"/>
          <w:lang w:val="en-US" w:eastAsia="zh-CN" w:bidi="ar"/>
        </w:rPr>
        <w:t>.</w:t>
      </w:r>
    </w:p>
    <w:p w14:paraId="0800B537" w14:textId="77777777" w:rsidR="00302568" w:rsidRPr="00A949C0" w:rsidRDefault="00302568" w:rsidP="006D4CBA">
      <w:pPr>
        <w:spacing w:after="0" w:line="240" w:lineRule="auto"/>
        <w:ind w:right="-13" w:firstLine="709"/>
        <w:jc w:val="both"/>
        <w:rPr>
          <w:rFonts w:ascii="Times New Roman" w:hAnsi="Times New Roman"/>
          <w:i/>
          <w:sz w:val="28"/>
          <w:szCs w:val="28"/>
          <w:lang w:val="en-US"/>
        </w:rPr>
      </w:pPr>
      <w:r w:rsidRPr="00A949C0">
        <w:rPr>
          <w:rFonts w:ascii="Times New Roman" w:hAnsi="Times New Roman"/>
          <w:i/>
          <w:sz w:val="28"/>
          <w:szCs w:val="28"/>
          <w:lang w:val="en-US" w:eastAsia="zh-CN" w:bidi="ar"/>
        </w:rPr>
        <w:t>«</w:t>
      </w:r>
      <w:r w:rsidRPr="00A949C0">
        <w:rPr>
          <w:rFonts w:ascii="Times New Roman" w:hAnsi="Times New Roman"/>
          <w:i/>
          <w:sz w:val="28"/>
          <w:szCs w:val="28"/>
          <w:lang w:val="ru" w:eastAsia="zh-CN" w:bidi="ar"/>
        </w:rPr>
        <w:t>Кейс</w:t>
      </w:r>
      <w:r w:rsidRPr="00A949C0">
        <w:rPr>
          <w:rFonts w:ascii="Times New Roman" w:hAnsi="Times New Roman"/>
          <w:i/>
          <w:sz w:val="28"/>
          <w:szCs w:val="28"/>
          <w:lang w:val="en-US" w:eastAsia="zh-CN" w:bidi="ar"/>
        </w:rPr>
        <w:t>-</w:t>
      </w:r>
      <w:r w:rsidRPr="00A949C0">
        <w:rPr>
          <w:rFonts w:ascii="Times New Roman" w:hAnsi="Times New Roman"/>
          <w:i/>
          <w:sz w:val="28"/>
          <w:szCs w:val="28"/>
          <w:lang w:val="ru" w:eastAsia="zh-CN" w:bidi="ar"/>
        </w:rPr>
        <w:t>стади</w:t>
      </w:r>
      <w:r w:rsidRPr="00A949C0">
        <w:rPr>
          <w:rFonts w:ascii="Times New Roman" w:hAnsi="Times New Roman"/>
          <w:i/>
          <w:sz w:val="28"/>
          <w:szCs w:val="28"/>
          <w:lang w:val="en-US" w:eastAsia="zh-CN" w:bidi="ar"/>
        </w:rPr>
        <w:t xml:space="preserve">» </w:t>
      </w:r>
      <w:r w:rsidRPr="00A949C0">
        <w:rPr>
          <w:rFonts w:ascii="Times New Roman" w:hAnsi="Times New Roman"/>
          <w:i/>
          <w:sz w:val="28"/>
          <w:szCs w:val="28"/>
          <w:lang w:val="ru" w:eastAsia="zh-CN" w:bidi="ar"/>
        </w:rPr>
        <w:t>әдісінің</w:t>
      </w:r>
      <w:r w:rsidRPr="00A949C0">
        <w:rPr>
          <w:rFonts w:ascii="Times New Roman" w:hAnsi="Times New Roman"/>
          <w:i/>
          <w:sz w:val="28"/>
          <w:szCs w:val="28"/>
          <w:lang w:val="en-US" w:eastAsia="zh-CN" w:bidi="ar"/>
        </w:rPr>
        <w:t xml:space="preserve"> </w:t>
      </w:r>
      <w:r w:rsidRPr="00A949C0">
        <w:rPr>
          <w:rFonts w:ascii="Times New Roman" w:hAnsi="Times New Roman"/>
          <w:i/>
          <w:sz w:val="28"/>
          <w:szCs w:val="28"/>
          <w:lang w:val="ru" w:eastAsia="zh-CN" w:bidi="ar"/>
        </w:rPr>
        <w:t>ерекшеліктері</w:t>
      </w:r>
      <w:r w:rsidRPr="00A949C0">
        <w:rPr>
          <w:rFonts w:ascii="Times New Roman" w:hAnsi="Times New Roman"/>
          <w:i/>
          <w:sz w:val="28"/>
          <w:szCs w:val="28"/>
          <w:lang w:val="en-US" w:eastAsia="zh-CN" w:bidi="ar"/>
        </w:rPr>
        <w:t>:</w:t>
      </w:r>
    </w:p>
    <w:p w14:paraId="1E34A98B" w14:textId="77777777" w:rsidR="00302568" w:rsidRPr="00A949C0" w:rsidRDefault="00302568" w:rsidP="00C773AD">
      <w:pPr>
        <w:numPr>
          <w:ilvl w:val="0"/>
          <w:numId w:val="111"/>
        </w:numPr>
        <w:tabs>
          <w:tab w:val="left" w:pos="993"/>
        </w:tabs>
        <w:spacing w:after="0" w:line="240" w:lineRule="auto"/>
        <w:ind w:left="0" w:right="-13" w:firstLine="709"/>
        <w:contextualSpacing/>
        <w:jc w:val="both"/>
        <w:rPr>
          <w:rFonts w:ascii="Times New Roman" w:eastAsia="Calibri" w:hAnsi="Times New Roman"/>
          <w:sz w:val="28"/>
          <w:szCs w:val="28"/>
          <w:lang w:val="en-US" w:eastAsia="en-US"/>
        </w:rPr>
      </w:pPr>
      <w:r w:rsidRPr="00A949C0">
        <w:rPr>
          <w:rFonts w:ascii="Times New Roman" w:eastAsia="Calibri" w:hAnsi="Times New Roman"/>
          <w:sz w:val="28"/>
          <w:szCs w:val="28"/>
          <w:lang w:val="ru" w:eastAsia="zh-CN" w:bidi="ar"/>
        </w:rPr>
        <w:t>шығармашыл</w:t>
      </w:r>
      <w:r w:rsidRPr="00A949C0">
        <w:rPr>
          <w:rFonts w:ascii="Times New Roman" w:eastAsia="Calibri" w:hAnsi="Times New Roman"/>
          <w:sz w:val="28"/>
          <w:szCs w:val="28"/>
          <w:lang w:val="en-US" w:eastAsia="zh-CN" w:bidi="ar"/>
        </w:rPr>
        <w:t xml:space="preserve"> </w:t>
      </w:r>
      <w:r w:rsidRPr="00A949C0">
        <w:rPr>
          <w:rFonts w:ascii="Times New Roman" w:eastAsia="Calibri" w:hAnsi="Times New Roman"/>
          <w:sz w:val="28"/>
          <w:szCs w:val="28"/>
          <w:lang w:val="ru" w:eastAsia="zh-CN" w:bidi="ar"/>
        </w:rPr>
        <w:t>топтағы</w:t>
      </w:r>
      <w:r w:rsidRPr="00A949C0">
        <w:rPr>
          <w:rFonts w:ascii="Times New Roman" w:eastAsia="Calibri" w:hAnsi="Times New Roman"/>
          <w:sz w:val="28"/>
          <w:szCs w:val="28"/>
          <w:lang w:val="en-US" w:eastAsia="zh-CN" w:bidi="ar"/>
        </w:rPr>
        <w:t xml:space="preserve"> </w:t>
      </w:r>
      <w:r w:rsidRPr="00A949C0">
        <w:rPr>
          <w:rFonts w:ascii="Times New Roman" w:eastAsia="Calibri" w:hAnsi="Times New Roman"/>
          <w:sz w:val="28"/>
          <w:szCs w:val="28"/>
          <w:lang w:val="ru" w:eastAsia="zh-CN" w:bidi="ar"/>
        </w:rPr>
        <w:t>білім</w:t>
      </w:r>
      <w:r w:rsidRPr="00A949C0">
        <w:rPr>
          <w:rFonts w:ascii="Times New Roman" w:eastAsia="Calibri" w:hAnsi="Times New Roman"/>
          <w:sz w:val="28"/>
          <w:szCs w:val="28"/>
          <w:lang w:val="en-US" w:eastAsia="zh-CN" w:bidi="ar"/>
        </w:rPr>
        <w:t xml:space="preserve"> </w:t>
      </w:r>
      <w:r w:rsidRPr="00A949C0">
        <w:rPr>
          <w:rFonts w:ascii="Times New Roman" w:eastAsia="Calibri" w:hAnsi="Times New Roman"/>
          <w:sz w:val="28"/>
          <w:szCs w:val="28"/>
          <w:lang w:val="ru" w:eastAsia="zh-CN" w:bidi="ar"/>
        </w:rPr>
        <w:t>алушылардың</w:t>
      </w:r>
      <w:r w:rsidRPr="00A949C0">
        <w:rPr>
          <w:rFonts w:ascii="Times New Roman" w:eastAsia="Calibri" w:hAnsi="Times New Roman"/>
          <w:sz w:val="28"/>
          <w:szCs w:val="28"/>
          <w:lang w:val="en-US" w:eastAsia="zh-CN" w:bidi="ar"/>
        </w:rPr>
        <w:t xml:space="preserve"> </w:t>
      </w:r>
      <w:r w:rsidRPr="00A949C0">
        <w:rPr>
          <w:rFonts w:ascii="Times New Roman" w:eastAsia="Calibri" w:hAnsi="Times New Roman"/>
          <w:sz w:val="28"/>
          <w:szCs w:val="28"/>
          <w:lang w:val="ru" w:eastAsia="zh-CN" w:bidi="ar"/>
        </w:rPr>
        <w:t>топтық</w:t>
      </w:r>
      <w:r w:rsidRPr="00A949C0">
        <w:rPr>
          <w:rFonts w:ascii="Times New Roman" w:eastAsia="Calibri" w:hAnsi="Times New Roman"/>
          <w:sz w:val="28"/>
          <w:szCs w:val="28"/>
          <w:lang w:val="en-US" w:eastAsia="zh-CN" w:bidi="ar"/>
        </w:rPr>
        <w:t xml:space="preserve"> </w:t>
      </w:r>
      <w:r w:rsidRPr="00A949C0">
        <w:rPr>
          <w:rFonts w:ascii="Times New Roman" w:eastAsia="Calibri" w:hAnsi="Times New Roman"/>
          <w:sz w:val="28"/>
          <w:szCs w:val="28"/>
          <w:lang w:val="ru" w:eastAsia="zh-CN" w:bidi="ar"/>
        </w:rPr>
        <w:t>жұмысы</w:t>
      </w:r>
      <w:r w:rsidRPr="00A949C0">
        <w:rPr>
          <w:rFonts w:ascii="Times New Roman" w:eastAsia="Calibri" w:hAnsi="Times New Roman"/>
          <w:sz w:val="28"/>
          <w:szCs w:val="28"/>
          <w:lang w:val="en-US" w:eastAsia="zh-CN" w:bidi="ar"/>
        </w:rPr>
        <w:t>;</w:t>
      </w:r>
    </w:p>
    <w:p w14:paraId="6558F390" w14:textId="77777777" w:rsidR="00302568" w:rsidRPr="00A949C0" w:rsidRDefault="00302568" w:rsidP="00C773AD">
      <w:pPr>
        <w:numPr>
          <w:ilvl w:val="0"/>
          <w:numId w:val="111"/>
        </w:numPr>
        <w:tabs>
          <w:tab w:val="left" w:pos="993"/>
        </w:tabs>
        <w:spacing w:after="0" w:line="240" w:lineRule="auto"/>
        <w:ind w:left="0" w:right="-13" w:firstLine="709"/>
        <w:contextualSpacing/>
        <w:jc w:val="both"/>
        <w:rPr>
          <w:rFonts w:ascii="Times New Roman" w:eastAsia="Calibri" w:hAnsi="Times New Roman"/>
          <w:sz w:val="28"/>
          <w:szCs w:val="28"/>
          <w:lang w:val="en-US" w:eastAsia="en-US"/>
        </w:rPr>
      </w:pPr>
      <w:r w:rsidRPr="00A949C0">
        <w:rPr>
          <w:rFonts w:ascii="Times New Roman" w:eastAsia="Calibri" w:hAnsi="Times New Roman"/>
          <w:sz w:val="28"/>
          <w:szCs w:val="28"/>
          <w:lang w:val="ru" w:eastAsia="zh-CN" w:bidi="ar"/>
        </w:rPr>
        <w:t>мектеп</w:t>
      </w:r>
      <w:r w:rsidRPr="00A949C0">
        <w:rPr>
          <w:rFonts w:ascii="Times New Roman" w:eastAsia="Calibri" w:hAnsi="Times New Roman"/>
          <w:sz w:val="28"/>
          <w:szCs w:val="28"/>
          <w:lang w:val="en-US" w:eastAsia="zh-CN" w:bidi="ar"/>
        </w:rPr>
        <w:t xml:space="preserve"> </w:t>
      </w:r>
      <w:r w:rsidRPr="00A949C0">
        <w:rPr>
          <w:rFonts w:ascii="Times New Roman" w:eastAsia="Calibri" w:hAnsi="Times New Roman"/>
          <w:sz w:val="28"/>
          <w:szCs w:val="28"/>
          <w:lang w:val="ru" w:eastAsia="zh-CN" w:bidi="ar"/>
        </w:rPr>
        <w:t>ұжымында</w:t>
      </w:r>
      <w:r w:rsidRPr="00A949C0">
        <w:rPr>
          <w:rFonts w:ascii="Times New Roman" w:eastAsia="Calibri" w:hAnsi="Times New Roman"/>
          <w:sz w:val="28"/>
          <w:szCs w:val="28"/>
          <w:lang w:val="en-US" w:eastAsia="zh-CN" w:bidi="ar"/>
        </w:rPr>
        <w:t xml:space="preserve">, </w:t>
      </w:r>
      <w:r w:rsidRPr="00A949C0">
        <w:rPr>
          <w:rFonts w:ascii="Times New Roman" w:eastAsia="Calibri" w:hAnsi="Times New Roman"/>
          <w:sz w:val="28"/>
          <w:szCs w:val="28"/>
          <w:lang w:val="ru" w:eastAsia="zh-CN" w:bidi="ar"/>
        </w:rPr>
        <w:t>сыныпта</w:t>
      </w:r>
      <w:r w:rsidRPr="00A949C0">
        <w:rPr>
          <w:rFonts w:ascii="Times New Roman" w:eastAsia="Calibri" w:hAnsi="Times New Roman"/>
          <w:sz w:val="28"/>
          <w:szCs w:val="28"/>
          <w:lang w:val="en-US" w:eastAsia="zh-CN" w:bidi="ar"/>
        </w:rPr>
        <w:t xml:space="preserve"> </w:t>
      </w:r>
      <w:r w:rsidRPr="00A949C0">
        <w:rPr>
          <w:rFonts w:ascii="Times New Roman" w:eastAsia="Calibri" w:hAnsi="Times New Roman"/>
          <w:sz w:val="28"/>
          <w:szCs w:val="28"/>
          <w:lang w:val="ru" w:eastAsia="zh-CN" w:bidi="ar"/>
        </w:rPr>
        <w:t>туындауы</w:t>
      </w:r>
      <w:r w:rsidRPr="00A949C0">
        <w:rPr>
          <w:rFonts w:ascii="Times New Roman" w:eastAsia="Calibri" w:hAnsi="Times New Roman"/>
          <w:sz w:val="28"/>
          <w:szCs w:val="28"/>
          <w:lang w:val="en-US" w:eastAsia="zh-CN" w:bidi="ar"/>
        </w:rPr>
        <w:t xml:space="preserve"> </w:t>
      </w:r>
      <w:r w:rsidRPr="00A949C0">
        <w:rPr>
          <w:rFonts w:ascii="Times New Roman" w:eastAsia="Calibri" w:hAnsi="Times New Roman"/>
          <w:sz w:val="28"/>
          <w:szCs w:val="28"/>
          <w:lang w:val="ru" w:eastAsia="zh-CN" w:bidi="ar"/>
        </w:rPr>
        <w:t>мүмкін</w:t>
      </w:r>
      <w:r w:rsidRPr="00A949C0">
        <w:rPr>
          <w:rFonts w:ascii="Times New Roman" w:eastAsia="Calibri" w:hAnsi="Times New Roman"/>
          <w:sz w:val="28"/>
          <w:szCs w:val="28"/>
          <w:lang w:val="en-US" w:eastAsia="zh-CN" w:bidi="ar"/>
        </w:rPr>
        <w:t xml:space="preserve"> </w:t>
      </w:r>
      <w:r w:rsidRPr="00A949C0">
        <w:rPr>
          <w:rFonts w:ascii="Times New Roman" w:eastAsia="Calibri" w:hAnsi="Times New Roman"/>
          <w:sz w:val="28"/>
          <w:szCs w:val="28"/>
          <w:lang w:val="ru" w:eastAsia="zh-CN" w:bidi="ar"/>
        </w:rPr>
        <w:t>нақты</w:t>
      </w:r>
      <w:r w:rsidRPr="00A949C0">
        <w:rPr>
          <w:rFonts w:ascii="Times New Roman" w:eastAsia="Calibri" w:hAnsi="Times New Roman"/>
          <w:sz w:val="28"/>
          <w:szCs w:val="28"/>
          <w:lang w:val="en-US" w:eastAsia="zh-CN" w:bidi="ar"/>
        </w:rPr>
        <w:t xml:space="preserve"> </w:t>
      </w:r>
      <w:r w:rsidRPr="00A949C0">
        <w:rPr>
          <w:rFonts w:ascii="Times New Roman" w:eastAsia="Calibri" w:hAnsi="Times New Roman"/>
          <w:sz w:val="28"/>
          <w:szCs w:val="28"/>
          <w:lang w:val="ru" w:eastAsia="zh-CN" w:bidi="ar"/>
        </w:rPr>
        <w:t>динамикалық</w:t>
      </w:r>
      <w:r w:rsidRPr="00A949C0">
        <w:rPr>
          <w:rFonts w:ascii="Times New Roman" w:eastAsia="Calibri" w:hAnsi="Times New Roman"/>
          <w:sz w:val="28"/>
          <w:szCs w:val="28"/>
          <w:lang w:val="en-US" w:eastAsia="zh-CN" w:bidi="ar"/>
        </w:rPr>
        <w:t xml:space="preserve"> </w:t>
      </w:r>
      <w:r w:rsidRPr="00A949C0">
        <w:rPr>
          <w:rFonts w:ascii="Times New Roman" w:eastAsia="Calibri" w:hAnsi="Times New Roman"/>
          <w:sz w:val="28"/>
          <w:szCs w:val="28"/>
          <w:lang w:val="ru" w:eastAsia="zh-CN" w:bidi="ar"/>
        </w:rPr>
        <w:t>жағдайды</w:t>
      </w:r>
      <w:r w:rsidRPr="00A949C0">
        <w:rPr>
          <w:rFonts w:ascii="Times New Roman" w:eastAsia="Calibri" w:hAnsi="Times New Roman"/>
          <w:sz w:val="28"/>
          <w:szCs w:val="28"/>
          <w:lang w:val="en-US" w:eastAsia="zh-CN" w:bidi="ar"/>
        </w:rPr>
        <w:t xml:space="preserve"> </w:t>
      </w:r>
      <w:r w:rsidRPr="00A949C0">
        <w:rPr>
          <w:rFonts w:ascii="Times New Roman" w:eastAsia="Calibri" w:hAnsi="Times New Roman"/>
          <w:sz w:val="28"/>
          <w:szCs w:val="28"/>
          <w:lang w:val="ru" w:eastAsia="zh-CN" w:bidi="ar"/>
        </w:rPr>
        <w:t>модельдеу</w:t>
      </w:r>
      <w:r w:rsidRPr="00A949C0">
        <w:rPr>
          <w:rFonts w:ascii="Times New Roman" w:eastAsia="Calibri" w:hAnsi="Times New Roman"/>
          <w:sz w:val="28"/>
          <w:szCs w:val="28"/>
          <w:lang w:val="en-US" w:eastAsia="zh-CN" w:bidi="ar"/>
        </w:rPr>
        <w:t>;</w:t>
      </w:r>
    </w:p>
    <w:p w14:paraId="2084D2C0" w14:textId="77777777" w:rsidR="00302568" w:rsidRPr="00A949C0" w:rsidRDefault="00302568" w:rsidP="00C773AD">
      <w:pPr>
        <w:numPr>
          <w:ilvl w:val="0"/>
          <w:numId w:val="111"/>
        </w:numPr>
        <w:tabs>
          <w:tab w:val="left" w:pos="993"/>
        </w:tabs>
        <w:spacing w:after="0" w:line="240" w:lineRule="auto"/>
        <w:ind w:left="0" w:right="-13" w:firstLine="709"/>
        <w:contextualSpacing/>
        <w:jc w:val="both"/>
        <w:rPr>
          <w:rFonts w:ascii="Times New Roman" w:eastAsia="Calibri" w:hAnsi="Times New Roman"/>
          <w:sz w:val="28"/>
          <w:szCs w:val="28"/>
          <w:lang w:val="en-US" w:eastAsia="en-US"/>
        </w:rPr>
      </w:pPr>
      <w:r w:rsidRPr="00A949C0">
        <w:rPr>
          <w:rFonts w:ascii="Times New Roman" w:eastAsia="Calibri" w:hAnsi="Times New Roman"/>
          <w:sz w:val="28"/>
          <w:szCs w:val="28"/>
          <w:lang w:val="ru" w:eastAsia="zh-CN" w:bidi="ar"/>
        </w:rPr>
        <w:t>ситуациялық</w:t>
      </w:r>
      <w:r w:rsidRPr="00A949C0">
        <w:rPr>
          <w:rFonts w:ascii="Times New Roman" w:eastAsia="Calibri" w:hAnsi="Times New Roman"/>
          <w:sz w:val="28"/>
          <w:szCs w:val="28"/>
          <w:lang w:val="en-US" w:eastAsia="zh-CN" w:bidi="ar"/>
        </w:rPr>
        <w:t xml:space="preserve"> </w:t>
      </w:r>
      <w:r w:rsidRPr="00A949C0">
        <w:rPr>
          <w:rFonts w:ascii="Times New Roman" w:eastAsia="Calibri" w:hAnsi="Times New Roman"/>
          <w:sz w:val="28"/>
          <w:szCs w:val="28"/>
          <w:lang w:val="ru" w:eastAsia="zh-CN" w:bidi="ar"/>
        </w:rPr>
        <w:t>тапсырмада</w:t>
      </w:r>
      <w:r w:rsidRPr="00A949C0">
        <w:rPr>
          <w:rFonts w:ascii="Times New Roman" w:eastAsia="Calibri" w:hAnsi="Times New Roman"/>
          <w:sz w:val="28"/>
          <w:szCs w:val="28"/>
          <w:lang w:val="en-US" w:eastAsia="zh-CN" w:bidi="ar"/>
        </w:rPr>
        <w:t xml:space="preserve"> </w:t>
      </w:r>
      <w:r w:rsidRPr="00A949C0">
        <w:rPr>
          <w:rFonts w:ascii="Times New Roman" w:eastAsia="Calibri" w:hAnsi="Times New Roman"/>
          <w:sz w:val="28"/>
          <w:szCs w:val="28"/>
          <w:lang w:val="ru" w:eastAsia="zh-CN" w:bidi="ar"/>
        </w:rPr>
        <w:t>проблеманың</w:t>
      </w:r>
      <w:r w:rsidRPr="00A949C0">
        <w:rPr>
          <w:rFonts w:ascii="Times New Roman" w:eastAsia="Calibri" w:hAnsi="Times New Roman"/>
          <w:sz w:val="28"/>
          <w:szCs w:val="28"/>
          <w:lang w:val="en-US" w:eastAsia="zh-CN" w:bidi="ar"/>
        </w:rPr>
        <w:t xml:space="preserve"> </w:t>
      </w:r>
      <w:r w:rsidRPr="00A949C0">
        <w:rPr>
          <w:rFonts w:ascii="Times New Roman" w:eastAsia="Calibri" w:hAnsi="Times New Roman"/>
          <w:sz w:val="28"/>
          <w:szCs w:val="28"/>
          <w:lang w:val="ru" w:eastAsia="zh-CN" w:bidi="ar"/>
        </w:rPr>
        <w:t>немесе</w:t>
      </w:r>
      <w:r w:rsidRPr="00A949C0">
        <w:rPr>
          <w:rFonts w:ascii="Times New Roman" w:eastAsia="Calibri" w:hAnsi="Times New Roman"/>
          <w:sz w:val="28"/>
          <w:szCs w:val="28"/>
          <w:lang w:val="en-US" w:eastAsia="zh-CN" w:bidi="ar"/>
        </w:rPr>
        <w:t xml:space="preserve"> </w:t>
      </w:r>
      <w:r w:rsidRPr="00A949C0">
        <w:rPr>
          <w:rFonts w:ascii="Times New Roman" w:eastAsia="Calibri" w:hAnsi="Times New Roman"/>
          <w:sz w:val="28"/>
          <w:szCs w:val="28"/>
          <w:lang w:val="ru" w:eastAsia="zh-CN" w:bidi="ar"/>
        </w:rPr>
        <w:t>қақтығыстың</w:t>
      </w:r>
      <w:r w:rsidRPr="00A949C0">
        <w:rPr>
          <w:rFonts w:ascii="Times New Roman" w:eastAsia="Calibri" w:hAnsi="Times New Roman"/>
          <w:sz w:val="28"/>
          <w:szCs w:val="28"/>
          <w:lang w:val="en-US" w:eastAsia="zh-CN" w:bidi="ar"/>
        </w:rPr>
        <w:t xml:space="preserve"> </w:t>
      </w:r>
      <w:r w:rsidRPr="00A949C0">
        <w:rPr>
          <w:rFonts w:ascii="Times New Roman" w:eastAsia="Calibri" w:hAnsi="Times New Roman"/>
          <w:sz w:val="28"/>
          <w:szCs w:val="28"/>
          <w:lang w:val="ru" w:eastAsia="zh-CN" w:bidi="ar"/>
        </w:rPr>
        <w:t>болуы</w:t>
      </w:r>
      <w:r w:rsidRPr="00A949C0">
        <w:rPr>
          <w:rFonts w:ascii="Times New Roman" w:eastAsia="Calibri" w:hAnsi="Times New Roman"/>
          <w:sz w:val="28"/>
          <w:szCs w:val="28"/>
          <w:lang w:val="en-US" w:eastAsia="zh-CN" w:bidi="ar"/>
        </w:rPr>
        <w:t xml:space="preserve"> (</w:t>
      </w:r>
      <w:r w:rsidRPr="00A949C0">
        <w:rPr>
          <w:rFonts w:ascii="Times New Roman" w:eastAsia="Calibri" w:hAnsi="Times New Roman"/>
          <w:sz w:val="28"/>
          <w:szCs w:val="28"/>
          <w:lang w:val="ru" w:eastAsia="zh-CN" w:bidi="ar"/>
        </w:rPr>
        <w:t>мәселе</w:t>
      </w:r>
      <w:r w:rsidRPr="00A949C0">
        <w:rPr>
          <w:rFonts w:ascii="Times New Roman" w:eastAsia="Calibri" w:hAnsi="Times New Roman"/>
          <w:sz w:val="28"/>
          <w:szCs w:val="28"/>
          <w:lang w:val="en-US" w:eastAsia="zh-CN" w:bidi="ar"/>
        </w:rPr>
        <w:t xml:space="preserve"> </w:t>
      </w:r>
      <w:r w:rsidRPr="00A949C0">
        <w:rPr>
          <w:rFonts w:ascii="Times New Roman" w:eastAsia="Calibri" w:hAnsi="Times New Roman"/>
          <w:sz w:val="28"/>
          <w:szCs w:val="28"/>
          <w:lang w:val="ru" w:eastAsia="zh-CN" w:bidi="ar"/>
        </w:rPr>
        <w:t>ойын</w:t>
      </w:r>
      <w:r w:rsidRPr="00A949C0">
        <w:rPr>
          <w:rFonts w:ascii="Times New Roman" w:eastAsia="Calibri" w:hAnsi="Times New Roman"/>
          <w:sz w:val="28"/>
          <w:szCs w:val="28"/>
          <w:lang w:val="en-US" w:eastAsia="zh-CN" w:bidi="ar"/>
        </w:rPr>
        <w:t xml:space="preserve"> </w:t>
      </w:r>
      <w:r w:rsidRPr="00A949C0">
        <w:rPr>
          <w:rFonts w:ascii="Times New Roman" w:eastAsia="Calibri" w:hAnsi="Times New Roman"/>
          <w:sz w:val="28"/>
          <w:szCs w:val="28"/>
          <w:lang w:val="ru" w:eastAsia="zh-CN" w:bidi="ar"/>
        </w:rPr>
        <w:t>шарттарымен</w:t>
      </w:r>
      <w:r w:rsidRPr="00A949C0">
        <w:rPr>
          <w:rFonts w:ascii="Times New Roman" w:eastAsia="Calibri" w:hAnsi="Times New Roman"/>
          <w:sz w:val="28"/>
          <w:szCs w:val="28"/>
          <w:lang w:val="en-US" w:eastAsia="zh-CN" w:bidi="ar"/>
        </w:rPr>
        <w:t xml:space="preserve"> </w:t>
      </w:r>
      <w:r w:rsidRPr="00A949C0">
        <w:rPr>
          <w:rFonts w:ascii="Times New Roman" w:eastAsia="Calibri" w:hAnsi="Times New Roman"/>
          <w:sz w:val="28"/>
          <w:szCs w:val="28"/>
          <w:lang w:val="ru" w:eastAsia="zh-CN" w:bidi="ar"/>
        </w:rPr>
        <w:t>немесе</w:t>
      </w:r>
      <w:r w:rsidRPr="00A949C0">
        <w:rPr>
          <w:rFonts w:ascii="Times New Roman" w:eastAsia="Calibri" w:hAnsi="Times New Roman"/>
          <w:sz w:val="28"/>
          <w:szCs w:val="28"/>
          <w:lang w:val="en-US" w:eastAsia="zh-CN" w:bidi="ar"/>
        </w:rPr>
        <w:t xml:space="preserve"> </w:t>
      </w:r>
      <w:r w:rsidRPr="00A949C0">
        <w:rPr>
          <w:rFonts w:ascii="Times New Roman" w:eastAsia="Calibri" w:hAnsi="Times New Roman"/>
          <w:sz w:val="28"/>
          <w:szCs w:val="28"/>
          <w:lang w:val="ru" w:eastAsia="zh-CN" w:bidi="ar"/>
        </w:rPr>
        <w:t>жағдайдың</w:t>
      </w:r>
      <w:r w:rsidRPr="00A949C0">
        <w:rPr>
          <w:rFonts w:ascii="Times New Roman" w:eastAsia="Calibri" w:hAnsi="Times New Roman"/>
          <w:sz w:val="28"/>
          <w:szCs w:val="28"/>
          <w:lang w:val="en-US" w:eastAsia="zh-CN" w:bidi="ar"/>
        </w:rPr>
        <w:t xml:space="preserve"> </w:t>
      </w:r>
      <w:r w:rsidRPr="00A949C0">
        <w:rPr>
          <w:rFonts w:ascii="Times New Roman" w:eastAsia="Calibri" w:hAnsi="Times New Roman"/>
          <w:sz w:val="28"/>
          <w:szCs w:val="28"/>
          <w:lang w:val="ru" w:eastAsia="zh-CN" w:bidi="ar"/>
        </w:rPr>
        <w:t>өзгеруі</w:t>
      </w:r>
      <w:r w:rsidRPr="00A949C0">
        <w:rPr>
          <w:rFonts w:ascii="Times New Roman" w:eastAsia="Calibri" w:hAnsi="Times New Roman"/>
          <w:sz w:val="28"/>
          <w:szCs w:val="28"/>
          <w:lang w:val="en-US" w:eastAsia="zh-CN" w:bidi="ar"/>
        </w:rPr>
        <w:t xml:space="preserve"> </w:t>
      </w:r>
      <w:r w:rsidRPr="00A949C0">
        <w:rPr>
          <w:rFonts w:ascii="Times New Roman" w:eastAsia="Calibri" w:hAnsi="Times New Roman"/>
          <w:sz w:val="28"/>
          <w:szCs w:val="28"/>
          <w:lang w:val="ru" w:eastAsia="zh-CN" w:bidi="ar"/>
        </w:rPr>
        <w:t>жағдайында</w:t>
      </w:r>
      <w:r w:rsidRPr="00A949C0">
        <w:rPr>
          <w:rFonts w:ascii="Times New Roman" w:eastAsia="Calibri" w:hAnsi="Times New Roman"/>
          <w:sz w:val="28"/>
          <w:szCs w:val="28"/>
          <w:lang w:val="en-US" w:eastAsia="zh-CN" w:bidi="ar"/>
        </w:rPr>
        <w:t xml:space="preserve"> </w:t>
      </w:r>
      <w:r w:rsidRPr="00A949C0">
        <w:rPr>
          <w:rFonts w:ascii="Times New Roman" w:eastAsia="Calibri" w:hAnsi="Times New Roman"/>
          <w:sz w:val="28"/>
          <w:szCs w:val="28"/>
          <w:lang w:val="ru" w:eastAsia="zh-CN" w:bidi="ar"/>
        </w:rPr>
        <w:t>объектіні</w:t>
      </w:r>
      <w:r w:rsidRPr="00A949C0">
        <w:rPr>
          <w:rFonts w:ascii="Times New Roman" w:eastAsia="Calibri" w:hAnsi="Times New Roman"/>
          <w:sz w:val="28"/>
          <w:szCs w:val="28"/>
          <w:lang w:val="en-US" w:eastAsia="zh-CN" w:bidi="ar"/>
        </w:rPr>
        <w:t xml:space="preserve"> </w:t>
      </w:r>
      <w:r w:rsidRPr="00A949C0">
        <w:rPr>
          <w:rFonts w:ascii="Times New Roman" w:eastAsia="Calibri" w:hAnsi="Times New Roman"/>
          <w:sz w:val="28"/>
          <w:szCs w:val="28"/>
          <w:lang w:val="ru" w:eastAsia="zh-CN" w:bidi="ar"/>
        </w:rPr>
        <w:t>басқару</w:t>
      </w:r>
      <w:r w:rsidRPr="00A949C0">
        <w:rPr>
          <w:rFonts w:ascii="Times New Roman" w:eastAsia="Calibri" w:hAnsi="Times New Roman"/>
          <w:sz w:val="28"/>
          <w:szCs w:val="28"/>
          <w:lang w:val="en-US" w:eastAsia="zh-CN" w:bidi="ar"/>
        </w:rPr>
        <w:t xml:space="preserve"> </w:t>
      </w:r>
      <w:r w:rsidRPr="00A949C0">
        <w:rPr>
          <w:rFonts w:ascii="Times New Roman" w:eastAsia="Calibri" w:hAnsi="Times New Roman"/>
          <w:sz w:val="28"/>
          <w:szCs w:val="28"/>
          <w:lang w:val="ru" w:eastAsia="zh-CN" w:bidi="ar"/>
        </w:rPr>
        <w:t>қажет</w:t>
      </w:r>
      <w:r w:rsidRPr="00A949C0">
        <w:rPr>
          <w:rFonts w:ascii="Times New Roman" w:eastAsia="Calibri" w:hAnsi="Times New Roman"/>
          <w:sz w:val="28"/>
          <w:szCs w:val="28"/>
          <w:lang w:val="en-US" w:eastAsia="zh-CN" w:bidi="ar"/>
        </w:rPr>
        <w:t xml:space="preserve"> </w:t>
      </w:r>
      <w:r w:rsidRPr="00A949C0">
        <w:rPr>
          <w:rFonts w:ascii="Times New Roman" w:eastAsia="Calibri" w:hAnsi="Times New Roman"/>
          <w:sz w:val="28"/>
          <w:szCs w:val="28"/>
          <w:lang w:val="ru" w:eastAsia="zh-CN" w:bidi="ar"/>
        </w:rPr>
        <w:t>болған</w:t>
      </w:r>
      <w:r w:rsidRPr="00A949C0">
        <w:rPr>
          <w:rFonts w:ascii="Times New Roman" w:eastAsia="Calibri" w:hAnsi="Times New Roman"/>
          <w:sz w:val="28"/>
          <w:szCs w:val="28"/>
          <w:lang w:val="en-US" w:eastAsia="zh-CN" w:bidi="ar"/>
        </w:rPr>
        <w:t xml:space="preserve"> </w:t>
      </w:r>
      <w:r w:rsidRPr="00A949C0">
        <w:rPr>
          <w:rFonts w:ascii="Times New Roman" w:eastAsia="Calibri" w:hAnsi="Times New Roman"/>
          <w:sz w:val="28"/>
          <w:szCs w:val="28"/>
          <w:lang w:val="ru" w:eastAsia="zh-CN" w:bidi="ar"/>
        </w:rPr>
        <w:t>жағдайда</w:t>
      </w:r>
      <w:r w:rsidRPr="00A949C0">
        <w:rPr>
          <w:rFonts w:ascii="Times New Roman" w:eastAsia="Calibri" w:hAnsi="Times New Roman"/>
          <w:sz w:val="28"/>
          <w:szCs w:val="28"/>
          <w:lang w:val="en-US" w:eastAsia="zh-CN" w:bidi="ar"/>
        </w:rPr>
        <w:t xml:space="preserve"> </w:t>
      </w:r>
      <w:r w:rsidRPr="00A949C0">
        <w:rPr>
          <w:rFonts w:ascii="Times New Roman" w:eastAsia="Calibri" w:hAnsi="Times New Roman"/>
          <w:sz w:val="28"/>
          <w:szCs w:val="28"/>
          <w:lang w:val="ru" w:eastAsia="zh-CN" w:bidi="ar"/>
        </w:rPr>
        <w:t>объективті</w:t>
      </w:r>
      <w:r w:rsidRPr="00A949C0">
        <w:rPr>
          <w:rFonts w:ascii="Times New Roman" w:eastAsia="Calibri" w:hAnsi="Times New Roman"/>
          <w:sz w:val="28"/>
          <w:szCs w:val="28"/>
          <w:lang w:val="en-US" w:eastAsia="zh-CN" w:bidi="ar"/>
        </w:rPr>
        <w:t xml:space="preserve"> </w:t>
      </w:r>
      <w:r w:rsidRPr="00A949C0">
        <w:rPr>
          <w:rFonts w:ascii="Times New Roman" w:eastAsia="Calibri" w:hAnsi="Times New Roman"/>
          <w:sz w:val="28"/>
          <w:szCs w:val="28"/>
          <w:lang w:val="ru" w:eastAsia="zh-CN" w:bidi="ar"/>
        </w:rPr>
        <w:t>түрде</w:t>
      </w:r>
      <w:r w:rsidRPr="00A949C0">
        <w:rPr>
          <w:rFonts w:ascii="Times New Roman" w:eastAsia="Calibri" w:hAnsi="Times New Roman"/>
          <w:sz w:val="28"/>
          <w:szCs w:val="28"/>
          <w:lang w:val="en-US" w:eastAsia="zh-CN" w:bidi="ar"/>
        </w:rPr>
        <w:t xml:space="preserve"> </w:t>
      </w:r>
      <w:r w:rsidRPr="00A949C0">
        <w:rPr>
          <w:rFonts w:ascii="Times New Roman" w:eastAsia="Calibri" w:hAnsi="Times New Roman"/>
          <w:sz w:val="28"/>
          <w:szCs w:val="28"/>
          <w:lang w:val="ru" w:eastAsia="zh-CN" w:bidi="ar"/>
        </w:rPr>
        <w:t>туындауы</w:t>
      </w:r>
      <w:r w:rsidRPr="00A949C0">
        <w:rPr>
          <w:rFonts w:ascii="Times New Roman" w:eastAsia="Calibri" w:hAnsi="Times New Roman"/>
          <w:sz w:val="28"/>
          <w:szCs w:val="28"/>
          <w:lang w:val="en-US" w:eastAsia="zh-CN" w:bidi="ar"/>
        </w:rPr>
        <w:t xml:space="preserve"> </w:t>
      </w:r>
      <w:r w:rsidRPr="00A949C0">
        <w:rPr>
          <w:rFonts w:ascii="Times New Roman" w:eastAsia="Calibri" w:hAnsi="Times New Roman"/>
          <w:sz w:val="28"/>
          <w:szCs w:val="28"/>
          <w:lang w:val="ru" w:eastAsia="zh-CN" w:bidi="ar"/>
        </w:rPr>
        <w:t>мүмкін</w:t>
      </w:r>
      <w:r w:rsidRPr="00A949C0">
        <w:rPr>
          <w:rFonts w:ascii="Times New Roman" w:eastAsia="Calibri" w:hAnsi="Times New Roman"/>
          <w:sz w:val="28"/>
          <w:szCs w:val="28"/>
          <w:lang w:val="en-US" w:eastAsia="zh-CN" w:bidi="ar"/>
        </w:rPr>
        <w:t>);</w:t>
      </w:r>
    </w:p>
    <w:p w14:paraId="2295D7C2" w14:textId="50691A80" w:rsidR="00302568" w:rsidRPr="00A949C0" w:rsidRDefault="00A211FF" w:rsidP="00C773AD">
      <w:pPr>
        <w:numPr>
          <w:ilvl w:val="0"/>
          <w:numId w:val="111"/>
        </w:numPr>
        <w:tabs>
          <w:tab w:val="left" w:pos="993"/>
        </w:tabs>
        <w:spacing w:after="0" w:line="240" w:lineRule="auto"/>
        <w:ind w:left="0" w:right="-13" w:firstLine="709"/>
        <w:contextualSpacing/>
        <w:jc w:val="both"/>
        <w:rPr>
          <w:rFonts w:ascii="Times New Roman" w:eastAsia="Calibri" w:hAnsi="Times New Roman"/>
          <w:sz w:val="28"/>
          <w:szCs w:val="28"/>
          <w:lang w:val="en-US" w:eastAsia="en-US"/>
        </w:rPr>
      </w:pPr>
      <w:r w:rsidRPr="00A949C0">
        <w:rPr>
          <w:rFonts w:ascii="Times New Roman" w:eastAsia="Calibri" w:hAnsi="Times New Roman"/>
          <w:sz w:val="28"/>
          <w:szCs w:val="28"/>
          <w:lang w:val="kk-KZ" w:eastAsia="zh-CN" w:bidi="ar"/>
        </w:rPr>
        <w:t>жағдаятта</w:t>
      </w:r>
      <w:r w:rsidR="00302568" w:rsidRPr="00A949C0">
        <w:rPr>
          <w:rFonts w:ascii="Times New Roman" w:eastAsia="Calibri" w:hAnsi="Times New Roman"/>
          <w:sz w:val="28"/>
          <w:szCs w:val="28"/>
          <w:lang w:val="en-US" w:eastAsia="zh-CN" w:bidi="ar"/>
        </w:rPr>
        <w:t xml:space="preserve"> </w:t>
      </w:r>
      <w:r w:rsidR="00302568" w:rsidRPr="00A949C0">
        <w:rPr>
          <w:rFonts w:ascii="Times New Roman" w:eastAsia="Calibri" w:hAnsi="Times New Roman"/>
          <w:sz w:val="28"/>
          <w:szCs w:val="28"/>
          <w:lang w:val="ru" w:eastAsia="zh-CN" w:bidi="ar"/>
        </w:rPr>
        <w:t>қалыпты</w:t>
      </w:r>
      <w:r w:rsidR="00302568" w:rsidRPr="00A949C0">
        <w:rPr>
          <w:rFonts w:ascii="Times New Roman" w:eastAsia="Calibri" w:hAnsi="Times New Roman"/>
          <w:sz w:val="28"/>
          <w:szCs w:val="28"/>
          <w:lang w:val="en-US" w:eastAsia="zh-CN" w:bidi="ar"/>
        </w:rPr>
        <w:t xml:space="preserve"> </w:t>
      </w:r>
      <w:r w:rsidR="00302568" w:rsidRPr="00A949C0">
        <w:rPr>
          <w:rFonts w:ascii="Times New Roman" w:eastAsia="Calibri" w:hAnsi="Times New Roman"/>
          <w:sz w:val="28"/>
          <w:szCs w:val="28"/>
          <w:lang w:val="ru" w:eastAsia="zh-CN" w:bidi="ar"/>
        </w:rPr>
        <w:t>емес</w:t>
      </w:r>
      <w:r w:rsidR="00302568" w:rsidRPr="00A949C0">
        <w:rPr>
          <w:rFonts w:ascii="Times New Roman" w:eastAsia="Calibri" w:hAnsi="Times New Roman"/>
          <w:sz w:val="28"/>
          <w:szCs w:val="28"/>
          <w:lang w:val="en-US" w:eastAsia="zh-CN" w:bidi="ar"/>
        </w:rPr>
        <w:t xml:space="preserve"> </w:t>
      </w:r>
      <w:r w:rsidR="00302568" w:rsidRPr="00A949C0">
        <w:rPr>
          <w:rFonts w:ascii="Times New Roman" w:eastAsia="Calibri" w:hAnsi="Times New Roman"/>
          <w:sz w:val="28"/>
          <w:szCs w:val="28"/>
          <w:lang w:val="ru" w:eastAsia="zh-CN" w:bidi="ar"/>
        </w:rPr>
        <w:t>шешім</w:t>
      </w:r>
      <w:r w:rsidR="00302568" w:rsidRPr="00A949C0">
        <w:rPr>
          <w:rFonts w:ascii="Times New Roman" w:eastAsia="Calibri" w:hAnsi="Times New Roman"/>
          <w:sz w:val="28"/>
          <w:szCs w:val="28"/>
          <w:lang w:val="en-US" w:eastAsia="zh-CN" w:bidi="ar"/>
        </w:rPr>
        <w:t xml:space="preserve"> </w:t>
      </w:r>
      <w:r w:rsidR="00302568" w:rsidRPr="00A949C0">
        <w:rPr>
          <w:rFonts w:ascii="Times New Roman" w:eastAsia="Calibri" w:hAnsi="Times New Roman"/>
          <w:sz w:val="28"/>
          <w:szCs w:val="28"/>
          <w:lang w:val="ru" w:eastAsia="zh-CN" w:bidi="ar"/>
        </w:rPr>
        <w:t>қабылдауды</w:t>
      </w:r>
      <w:r w:rsidR="00302568" w:rsidRPr="00A949C0">
        <w:rPr>
          <w:rFonts w:ascii="Times New Roman" w:eastAsia="Calibri" w:hAnsi="Times New Roman"/>
          <w:sz w:val="28"/>
          <w:szCs w:val="28"/>
          <w:lang w:val="en-US" w:eastAsia="zh-CN" w:bidi="ar"/>
        </w:rPr>
        <w:t xml:space="preserve"> </w:t>
      </w:r>
      <w:r w:rsidR="00302568" w:rsidRPr="00A949C0">
        <w:rPr>
          <w:rFonts w:ascii="Times New Roman" w:eastAsia="Calibri" w:hAnsi="Times New Roman"/>
          <w:sz w:val="28"/>
          <w:szCs w:val="28"/>
          <w:lang w:val="ru" w:eastAsia="zh-CN" w:bidi="ar"/>
        </w:rPr>
        <w:t>қажет</w:t>
      </w:r>
      <w:r w:rsidR="00302568" w:rsidRPr="00A949C0">
        <w:rPr>
          <w:rFonts w:ascii="Times New Roman" w:eastAsia="Calibri" w:hAnsi="Times New Roman"/>
          <w:sz w:val="28"/>
          <w:szCs w:val="28"/>
          <w:lang w:val="en-US" w:eastAsia="zh-CN" w:bidi="ar"/>
        </w:rPr>
        <w:t xml:space="preserve"> </w:t>
      </w:r>
      <w:r w:rsidR="00302568" w:rsidRPr="00A949C0">
        <w:rPr>
          <w:rFonts w:ascii="Times New Roman" w:eastAsia="Calibri" w:hAnsi="Times New Roman"/>
          <w:sz w:val="28"/>
          <w:szCs w:val="28"/>
          <w:lang w:val="ru" w:eastAsia="zh-CN" w:bidi="ar"/>
        </w:rPr>
        <w:t>ететін</w:t>
      </w:r>
      <w:r w:rsidR="00302568" w:rsidRPr="00A949C0">
        <w:rPr>
          <w:rFonts w:ascii="Times New Roman" w:eastAsia="Calibri" w:hAnsi="Times New Roman"/>
          <w:sz w:val="28"/>
          <w:szCs w:val="28"/>
          <w:lang w:val="en-US" w:eastAsia="zh-CN" w:bidi="ar"/>
        </w:rPr>
        <w:t xml:space="preserve"> </w:t>
      </w:r>
      <w:r w:rsidR="00302568" w:rsidRPr="00A949C0">
        <w:rPr>
          <w:rFonts w:ascii="Times New Roman" w:eastAsia="Calibri" w:hAnsi="Times New Roman"/>
          <w:sz w:val="28"/>
          <w:szCs w:val="28"/>
          <w:lang w:val="ru" w:eastAsia="zh-CN" w:bidi="ar"/>
        </w:rPr>
        <w:t>мәселенің</w:t>
      </w:r>
      <w:r w:rsidR="00302568" w:rsidRPr="00A949C0">
        <w:rPr>
          <w:rFonts w:ascii="Times New Roman" w:eastAsia="Calibri" w:hAnsi="Times New Roman"/>
          <w:sz w:val="28"/>
          <w:szCs w:val="28"/>
          <w:lang w:val="en-US" w:eastAsia="zh-CN" w:bidi="ar"/>
        </w:rPr>
        <w:t xml:space="preserve"> </w:t>
      </w:r>
      <w:r w:rsidR="00302568" w:rsidRPr="00A949C0">
        <w:rPr>
          <w:rFonts w:ascii="Times New Roman" w:eastAsia="Calibri" w:hAnsi="Times New Roman"/>
          <w:sz w:val="28"/>
          <w:szCs w:val="28"/>
          <w:lang w:val="ru" w:eastAsia="zh-CN" w:bidi="ar"/>
        </w:rPr>
        <w:t>болуы</w:t>
      </w:r>
      <w:r w:rsidR="00302568" w:rsidRPr="00A949C0">
        <w:rPr>
          <w:rFonts w:ascii="Times New Roman" w:eastAsia="Calibri" w:hAnsi="Times New Roman"/>
          <w:sz w:val="28"/>
          <w:szCs w:val="28"/>
          <w:lang w:val="en-US" w:eastAsia="zh-CN" w:bidi="ar"/>
        </w:rPr>
        <w:t>;</w:t>
      </w:r>
    </w:p>
    <w:p w14:paraId="6982F64E" w14:textId="23295CDC" w:rsidR="00302568" w:rsidRPr="00A949C0" w:rsidRDefault="00302568" w:rsidP="00C773AD">
      <w:pPr>
        <w:numPr>
          <w:ilvl w:val="0"/>
          <w:numId w:val="111"/>
        </w:numPr>
        <w:tabs>
          <w:tab w:val="left" w:pos="993"/>
        </w:tabs>
        <w:spacing w:after="0" w:line="240" w:lineRule="auto"/>
        <w:ind w:left="0" w:right="-13" w:firstLine="709"/>
        <w:contextualSpacing/>
        <w:jc w:val="both"/>
        <w:rPr>
          <w:rFonts w:ascii="Times New Roman" w:eastAsia="Calibri" w:hAnsi="Times New Roman"/>
          <w:sz w:val="28"/>
          <w:szCs w:val="28"/>
          <w:lang w:val="en-US" w:eastAsia="en-US"/>
        </w:rPr>
      </w:pPr>
      <w:r w:rsidRPr="00A949C0">
        <w:rPr>
          <w:rFonts w:ascii="Times New Roman" w:eastAsia="Calibri" w:hAnsi="Times New Roman"/>
          <w:sz w:val="28"/>
          <w:szCs w:val="28"/>
          <w:lang w:val="ru" w:eastAsia="zh-CN" w:bidi="ar"/>
        </w:rPr>
        <w:t>ойынға</w:t>
      </w:r>
      <w:r w:rsidRPr="00A949C0">
        <w:rPr>
          <w:rFonts w:ascii="Times New Roman" w:eastAsia="Calibri" w:hAnsi="Times New Roman"/>
          <w:sz w:val="28"/>
          <w:szCs w:val="28"/>
          <w:lang w:val="en-US" w:eastAsia="zh-CN" w:bidi="ar"/>
        </w:rPr>
        <w:t xml:space="preserve"> </w:t>
      </w:r>
      <w:r w:rsidRPr="00A949C0">
        <w:rPr>
          <w:rFonts w:ascii="Times New Roman" w:eastAsia="Calibri" w:hAnsi="Times New Roman"/>
          <w:sz w:val="28"/>
          <w:szCs w:val="28"/>
          <w:lang w:val="ru" w:eastAsia="zh-CN" w:bidi="ar"/>
        </w:rPr>
        <w:t>қатысушылард</w:t>
      </w:r>
      <w:r w:rsidR="001E3A2A" w:rsidRPr="00A949C0">
        <w:rPr>
          <w:rFonts w:ascii="Times New Roman" w:eastAsia="Calibri" w:hAnsi="Times New Roman"/>
          <w:sz w:val="28"/>
          <w:szCs w:val="28"/>
          <w:lang w:val="ru" w:eastAsia="zh-CN" w:bidi="ar"/>
        </w:rPr>
        <w:t>а</w:t>
      </w:r>
      <w:r w:rsidRPr="00A949C0">
        <w:rPr>
          <w:rFonts w:ascii="Times New Roman" w:eastAsia="Calibri" w:hAnsi="Times New Roman"/>
          <w:sz w:val="28"/>
          <w:szCs w:val="28"/>
          <w:lang w:val="en-US" w:eastAsia="zh-CN" w:bidi="ar"/>
        </w:rPr>
        <w:t xml:space="preserve"> </w:t>
      </w:r>
      <w:r w:rsidRPr="00A949C0">
        <w:rPr>
          <w:rFonts w:ascii="Times New Roman" w:eastAsia="Calibri" w:hAnsi="Times New Roman"/>
          <w:sz w:val="28"/>
          <w:szCs w:val="28"/>
          <w:lang w:val="x-none" w:eastAsia="zh-CN" w:bidi="ar"/>
        </w:rPr>
        <w:t xml:space="preserve">шынайы </w:t>
      </w:r>
      <w:r w:rsidRPr="00A949C0">
        <w:rPr>
          <w:rFonts w:ascii="Times New Roman" w:eastAsia="Calibri" w:hAnsi="Times New Roman"/>
          <w:sz w:val="28"/>
          <w:szCs w:val="28"/>
          <w:lang w:val="ru" w:eastAsia="zh-CN" w:bidi="ar"/>
        </w:rPr>
        <w:t>өмірде</w:t>
      </w:r>
      <w:r w:rsidRPr="00A949C0">
        <w:rPr>
          <w:rFonts w:ascii="Times New Roman" w:eastAsia="Calibri" w:hAnsi="Times New Roman"/>
          <w:sz w:val="28"/>
          <w:szCs w:val="28"/>
          <w:lang w:val="en-US" w:eastAsia="zh-CN" w:bidi="ar"/>
        </w:rPr>
        <w:t xml:space="preserve"> </w:t>
      </w:r>
      <w:r w:rsidRPr="00A949C0">
        <w:rPr>
          <w:rFonts w:ascii="Times New Roman" w:eastAsia="Calibri" w:hAnsi="Times New Roman"/>
          <w:sz w:val="28"/>
          <w:szCs w:val="28"/>
          <w:lang w:val="ru" w:eastAsia="zh-CN" w:bidi="ar"/>
        </w:rPr>
        <w:t>әрекет</w:t>
      </w:r>
      <w:r w:rsidRPr="00A949C0">
        <w:rPr>
          <w:rFonts w:ascii="Times New Roman" w:eastAsia="Calibri" w:hAnsi="Times New Roman"/>
          <w:sz w:val="28"/>
          <w:szCs w:val="28"/>
          <w:lang w:val="en-US" w:eastAsia="zh-CN" w:bidi="ar"/>
        </w:rPr>
        <w:t xml:space="preserve"> </w:t>
      </w:r>
      <w:r w:rsidRPr="00A949C0">
        <w:rPr>
          <w:rFonts w:ascii="Times New Roman" w:eastAsia="Calibri" w:hAnsi="Times New Roman"/>
          <w:sz w:val="28"/>
          <w:szCs w:val="28"/>
          <w:lang w:val="ru" w:eastAsia="zh-CN" w:bidi="ar"/>
        </w:rPr>
        <w:t>ет</w:t>
      </w:r>
      <w:r w:rsidRPr="00A949C0">
        <w:rPr>
          <w:rFonts w:ascii="Times New Roman" w:eastAsia="Calibri" w:hAnsi="Times New Roman"/>
          <w:sz w:val="28"/>
          <w:szCs w:val="28"/>
          <w:lang w:val="x-none" w:eastAsia="zh-CN" w:bidi="ar"/>
        </w:rPr>
        <w:t>етіндей</w:t>
      </w:r>
      <w:r w:rsidRPr="00A949C0">
        <w:rPr>
          <w:rFonts w:ascii="Times New Roman" w:eastAsia="Calibri" w:hAnsi="Times New Roman"/>
          <w:sz w:val="28"/>
          <w:szCs w:val="28"/>
          <w:lang w:val="en-US" w:eastAsia="zh-CN" w:bidi="ar"/>
        </w:rPr>
        <w:t xml:space="preserve"> </w:t>
      </w:r>
      <w:r w:rsidRPr="00A949C0">
        <w:rPr>
          <w:rFonts w:ascii="Times New Roman" w:eastAsia="Calibri" w:hAnsi="Times New Roman"/>
          <w:sz w:val="28"/>
          <w:szCs w:val="28"/>
          <w:lang w:val="ru" w:eastAsia="zh-CN" w:bidi="ar"/>
        </w:rPr>
        <w:t>мотивацияның</w:t>
      </w:r>
      <w:r w:rsidRPr="00A949C0">
        <w:rPr>
          <w:rFonts w:ascii="Times New Roman" w:eastAsia="Calibri" w:hAnsi="Times New Roman"/>
          <w:sz w:val="28"/>
          <w:szCs w:val="28"/>
          <w:lang w:val="en-US" w:eastAsia="zh-CN" w:bidi="ar"/>
        </w:rPr>
        <w:t xml:space="preserve"> </w:t>
      </w:r>
      <w:r w:rsidRPr="00A949C0">
        <w:rPr>
          <w:rFonts w:ascii="Times New Roman" w:eastAsia="Calibri" w:hAnsi="Times New Roman"/>
          <w:sz w:val="28"/>
          <w:szCs w:val="28"/>
          <w:lang w:val="ru" w:eastAsia="zh-CN" w:bidi="ar"/>
        </w:rPr>
        <w:t>болуы</w:t>
      </w:r>
      <w:r w:rsidRPr="00A949C0">
        <w:rPr>
          <w:rFonts w:ascii="Times New Roman" w:eastAsia="Calibri" w:hAnsi="Times New Roman"/>
          <w:sz w:val="28"/>
          <w:szCs w:val="28"/>
          <w:lang w:val="en-US" w:eastAsia="zh-CN" w:bidi="ar"/>
        </w:rPr>
        <w:t xml:space="preserve">. </w:t>
      </w:r>
    </w:p>
    <w:p w14:paraId="602FFD74" w14:textId="77777777" w:rsidR="00302568" w:rsidRPr="00A949C0" w:rsidRDefault="00302568" w:rsidP="006D4CBA">
      <w:pPr>
        <w:spacing w:after="0" w:line="240" w:lineRule="auto"/>
        <w:ind w:right="-13" w:firstLine="709"/>
        <w:jc w:val="both"/>
        <w:rPr>
          <w:rFonts w:ascii="Times New Roman" w:hAnsi="Times New Roman"/>
          <w:sz w:val="28"/>
          <w:szCs w:val="28"/>
          <w:lang w:val="en-US" w:eastAsia="zh-CN" w:bidi="ar"/>
        </w:rPr>
      </w:pPr>
      <w:r w:rsidRPr="00A949C0">
        <w:rPr>
          <w:rFonts w:ascii="Times New Roman" w:hAnsi="Times New Roman"/>
          <w:sz w:val="28"/>
          <w:szCs w:val="28"/>
          <w:lang w:val="en-US" w:eastAsia="zh-CN" w:bidi="ar"/>
        </w:rPr>
        <w:tab/>
        <w:t>«</w:t>
      </w:r>
      <w:r w:rsidRPr="00A949C0">
        <w:rPr>
          <w:rFonts w:ascii="Times New Roman" w:hAnsi="Times New Roman"/>
          <w:sz w:val="28"/>
          <w:szCs w:val="28"/>
          <w:lang w:val="ru" w:eastAsia="zh-CN" w:bidi="ar"/>
        </w:rPr>
        <w:t>Кейс</w:t>
      </w:r>
      <w:r w:rsidRPr="00A949C0">
        <w:rPr>
          <w:rFonts w:ascii="Times New Roman" w:hAnsi="Times New Roman"/>
          <w:sz w:val="28"/>
          <w:szCs w:val="28"/>
          <w:lang w:val="en-US" w:eastAsia="zh-CN" w:bidi="ar"/>
        </w:rPr>
        <w:t>-</w:t>
      </w:r>
      <w:r w:rsidRPr="00A949C0">
        <w:rPr>
          <w:rFonts w:ascii="Times New Roman" w:hAnsi="Times New Roman"/>
          <w:sz w:val="28"/>
          <w:szCs w:val="28"/>
          <w:lang w:val="ru" w:eastAsia="zh-CN" w:bidi="ar"/>
        </w:rPr>
        <w:t>стадиді</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val="ru" w:eastAsia="zh-CN" w:bidi="ar"/>
        </w:rPr>
        <w:t>пайдаланудың</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val="ru" w:eastAsia="zh-CN" w:bidi="ar"/>
        </w:rPr>
        <w:t>нәтижесі</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val="ru" w:eastAsia="zh-CN" w:bidi="ar"/>
        </w:rPr>
        <w:t>алынған</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val="ru" w:eastAsia="zh-CN" w:bidi="ar"/>
        </w:rPr>
        <w:t>білім</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val="ru" w:eastAsia="zh-CN" w:bidi="ar"/>
        </w:rPr>
        <w:t>ғана</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val="ru" w:eastAsia="zh-CN" w:bidi="ar"/>
        </w:rPr>
        <w:t>емес</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val="ru" w:eastAsia="zh-CN" w:bidi="ar"/>
        </w:rPr>
        <w:t>сонымен</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val="ru" w:eastAsia="zh-CN" w:bidi="ar"/>
        </w:rPr>
        <w:t>қатар</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val="ru" w:eastAsia="zh-CN" w:bidi="ar"/>
        </w:rPr>
        <w:t>жауапты</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val="ru" w:eastAsia="zh-CN" w:bidi="ar"/>
        </w:rPr>
        <w:t>тұлғаның</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val="ru" w:eastAsia="zh-CN" w:bidi="ar"/>
        </w:rPr>
        <w:t>қалыптасқан</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val="ru" w:eastAsia="zh-CN" w:bidi="ar"/>
        </w:rPr>
        <w:t>дағдылары</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val="ru" w:eastAsia="zh-CN" w:bidi="ar"/>
        </w:rPr>
        <w:t>оның</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val="ru" w:eastAsia="zh-CN" w:bidi="ar"/>
        </w:rPr>
        <w:t>маңызды</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val="ru" w:eastAsia="zh-CN" w:bidi="ar"/>
        </w:rPr>
        <w:t>қасиеттері</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val="ru" w:eastAsia="zh-CN" w:bidi="ar"/>
        </w:rPr>
        <w:t>болып</w:t>
      </w:r>
      <w:r w:rsidRPr="00A949C0">
        <w:rPr>
          <w:rFonts w:ascii="Times New Roman" w:hAnsi="Times New Roman"/>
          <w:sz w:val="28"/>
          <w:szCs w:val="28"/>
          <w:lang w:val="en-US" w:eastAsia="zh-CN" w:bidi="ar"/>
        </w:rPr>
        <w:t xml:space="preserve"> </w:t>
      </w:r>
      <w:r w:rsidRPr="00A949C0">
        <w:rPr>
          <w:rFonts w:ascii="Times New Roman" w:hAnsi="Times New Roman"/>
          <w:sz w:val="28"/>
          <w:szCs w:val="28"/>
          <w:lang w:val="ru" w:eastAsia="zh-CN" w:bidi="ar"/>
        </w:rPr>
        <w:t>табылады</w:t>
      </w:r>
      <w:r w:rsidRPr="00A949C0">
        <w:rPr>
          <w:rFonts w:ascii="Times New Roman" w:hAnsi="Times New Roman"/>
          <w:sz w:val="28"/>
          <w:szCs w:val="28"/>
          <w:lang w:val="en-US" w:eastAsia="zh-CN" w:bidi="ar"/>
        </w:rPr>
        <w:t>.</w:t>
      </w:r>
    </w:p>
    <w:p w14:paraId="2C1B334B" w14:textId="77777777" w:rsidR="00302568" w:rsidRPr="00A949C0" w:rsidRDefault="00302568"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rPr>
        <w:t xml:space="preserve">Осы әдістер мен тәсілдерді пайдалана отырып, </w:t>
      </w:r>
      <w:r w:rsidRPr="00A949C0">
        <w:rPr>
          <w:rFonts w:ascii="Times New Roman" w:hAnsi="Times New Roman"/>
          <w:sz w:val="28"/>
          <w:szCs w:val="28"/>
          <w:lang w:val="kk-KZ"/>
        </w:rPr>
        <w:t>1-11-сынып оқушыларына/колледж білім алушыларына</w:t>
      </w:r>
      <w:r w:rsidRPr="00A949C0">
        <w:rPr>
          <w:rFonts w:ascii="Times New Roman" w:hAnsi="Times New Roman"/>
          <w:sz w:val="28"/>
          <w:szCs w:val="28"/>
        </w:rPr>
        <w:t xml:space="preserve"> арналған сабақтарды өткізуді ұсынамыз.</w:t>
      </w:r>
      <w:bookmarkEnd w:id="13"/>
    </w:p>
    <w:p w14:paraId="587F8670" w14:textId="6246E5DA" w:rsidR="00A12325" w:rsidRDefault="00A12325" w:rsidP="008A297E">
      <w:pPr>
        <w:spacing w:after="0" w:line="240" w:lineRule="auto"/>
        <w:ind w:right="-13"/>
        <w:rPr>
          <w:rFonts w:ascii="Times New Roman" w:hAnsi="Times New Roman"/>
          <w:sz w:val="28"/>
          <w:szCs w:val="28"/>
        </w:rPr>
      </w:pPr>
    </w:p>
    <w:p w14:paraId="54ECB463" w14:textId="77777777" w:rsidR="00525426" w:rsidRPr="00A949C0" w:rsidRDefault="00525426" w:rsidP="008A297E">
      <w:pPr>
        <w:spacing w:after="0" w:line="240" w:lineRule="auto"/>
        <w:ind w:right="-13"/>
        <w:rPr>
          <w:rFonts w:ascii="Times New Roman" w:hAnsi="Times New Roman"/>
          <w:sz w:val="28"/>
          <w:szCs w:val="28"/>
        </w:rPr>
      </w:pPr>
    </w:p>
    <w:p w14:paraId="6030D43A" w14:textId="77777777" w:rsidR="00302568" w:rsidRPr="00A949C0" w:rsidRDefault="00302568" w:rsidP="006D4CBA">
      <w:pPr>
        <w:spacing w:after="0" w:line="240" w:lineRule="auto"/>
        <w:ind w:firstLine="709"/>
        <w:jc w:val="center"/>
        <w:rPr>
          <w:rFonts w:ascii="Times New Roman" w:hAnsi="Times New Roman"/>
          <w:sz w:val="28"/>
          <w:szCs w:val="28"/>
        </w:rPr>
      </w:pPr>
      <w:r w:rsidRPr="00A949C0">
        <w:rPr>
          <w:rFonts w:ascii="Times New Roman" w:hAnsi="Times New Roman"/>
          <w:sz w:val="28"/>
          <w:szCs w:val="28"/>
        </w:rPr>
        <w:t>«БІЗ ӘРТҮРЛІМІЗ, БІРАҚ БІЗ ТЕҢБІЗ» ЖОБАСЫ БОЙЫНША</w:t>
      </w:r>
    </w:p>
    <w:p w14:paraId="4C4AAD8E" w14:textId="77777777" w:rsidR="00302568" w:rsidRPr="00A949C0" w:rsidRDefault="00302568" w:rsidP="006D4CBA">
      <w:pPr>
        <w:spacing w:after="0" w:line="240" w:lineRule="auto"/>
        <w:ind w:firstLine="709"/>
        <w:jc w:val="center"/>
        <w:rPr>
          <w:rFonts w:ascii="Times New Roman" w:hAnsi="Times New Roman"/>
          <w:sz w:val="28"/>
          <w:szCs w:val="28"/>
          <w:lang w:val="kk-KZ"/>
        </w:rPr>
      </w:pPr>
      <w:r w:rsidRPr="00A949C0">
        <w:rPr>
          <w:rFonts w:ascii="Times New Roman" w:hAnsi="Times New Roman"/>
          <w:sz w:val="28"/>
          <w:szCs w:val="28"/>
        </w:rPr>
        <w:t xml:space="preserve">1-СЫНЫП </w:t>
      </w:r>
      <w:r w:rsidRPr="00A949C0">
        <w:rPr>
          <w:rFonts w:ascii="Times New Roman" w:hAnsi="Times New Roman"/>
          <w:sz w:val="28"/>
          <w:szCs w:val="28"/>
          <w:lang w:val="kk-KZ"/>
        </w:rPr>
        <w:t xml:space="preserve"> БІЛІМ АЛ</w:t>
      </w:r>
      <w:r w:rsidRPr="00A949C0">
        <w:rPr>
          <w:rFonts w:ascii="Times New Roman" w:hAnsi="Times New Roman"/>
          <w:sz w:val="28"/>
          <w:szCs w:val="28"/>
        </w:rPr>
        <w:t>УШЫЛАРЫН</w:t>
      </w:r>
      <w:r w:rsidRPr="00A949C0">
        <w:rPr>
          <w:rFonts w:ascii="Times New Roman" w:hAnsi="Times New Roman"/>
          <w:sz w:val="28"/>
          <w:szCs w:val="28"/>
          <w:lang w:val="kk-KZ"/>
        </w:rPr>
        <w:t>А</w:t>
      </w:r>
      <w:r w:rsidRPr="00A949C0">
        <w:rPr>
          <w:rFonts w:ascii="Times New Roman" w:hAnsi="Times New Roman"/>
          <w:sz w:val="28"/>
          <w:szCs w:val="28"/>
        </w:rPr>
        <w:t xml:space="preserve"> АРНАЛҒАН</w:t>
      </w:r>
      <w:r w:rsidRPr="00A949C0">
        <w:rPr>
          <w:rFonts w:ascii="Times New Roman" w:hAnsi="Times New Roman"/>
          <w:sz w:val="28"/>
          <w:szCs w:val="28"/>
          <w:lang w:val="kk-KZ"/>
        </w:rPr>
        <w:t xml:space="preserve"> САБАҚТАР</w:t>
      </w:r>
    </w:p>
    <w:p w14:paraId="67F0FD6C" w14:textId="77777777" w:rsidR="00302568" w:rsidRPr="00A949C0" w:rsidRDefault="00302568" w:rsidP="006D4CBA">
      <w:pPr>
        <w:spacing w:after="0" w:line="240" w:lineRule="auto"/>
        <w:ind w:firstLine="709"/>
        <w:jc w:val="both"/>
        <w:rPr>
          <w:rFonts w:ascii="Times New Roman" w:hAnsi="Times New Roman"/>
          <w:sz w:val="28"/>
          <w:szCs w:val="28"/>
        </w:rPr>
      </w:pPr>
      <w:r w:rsidRPr="00A949C0">
        <w:rPr>
          <w:rFonts w:ascii="Times New Roman" w:hAnsi="Times New Roman"/>
          <w:sz w:val="28"/>
          <w:szCs w:val="28"/>
        </w:rPr>
        <w:t xml:space="preserve"> </w:t>
      </w:r>
    </w:p>
    <w:p w14:paraId="2336F419" w14:textId="77777777" w:rsidR="00302568" w:rsidRPr="00A949C0" w:rsidRDefault="00302568" w:rsidP="006D4CBA">
      <w:pPr>
        <w:spacing w:after="0" w:line="240" w:lineRule="auto"/>
        <w:ind w:firstLine="709"/>
        <w:jc w:val="right"/>
        <w:rPr>
          <w:rFonts w:ascii="Times New Roman" w:hAnsi="Times New Roman"/>
          <w:i/>
          <w:sz w:val="28"/>
          <w:szCs w:val="28"/>
          <w:lang w:val="kk-KZ"/>
        </w:rPr>
      </w:pPr>
      <w:r w:rsidRPr="00A949C0">
        <w:rPr>
          <w:rFonts w:ascii="Times New Roman" w:hAnsi="Times New Roman"/>
          <w:sz w:val="28"/>
          <w:szCs w:val="28"/>
        </w:rPr>
        <w:t xml:space="preserve"> </w:t>
      </w:r>
      <w:r w:rsidRPr="00A949C0">
        <w:rPr>
          <w:rFonts w:ascii="Times New Roman" w:hAnsi="Times New Roman"/>
          <w:i/>
          <w:sz w:val="28"/>
          <w:szCs w:val="28"/>
        </w:rPr>
        <w:t xml:space="preserve">Бірлік </w:t>
      </w:r>
      <w:r w:rsidRPr="00A949C0">
        <w:rPr>
          <w:rFonts w:ascii="Times New Roman" w:hAnsi="Times New Roman"/>
          <w:i/>
          <w:sz w:val="28"/>
          <w:szCs w:val="28"/>
          <w:lang w:val="kk-KZ"/>
        </w:rPr>
        <w:t>бар</w:t>
      </w:r>
      <w:r w:rsidRPr="00A949C0">
        <w:rPr>
          <w:rFonts w:ascii="Times New Roman" w:hAnsi="Times New Roman"/>
          <w:i/>
          <w:sz w:val="28"/>
          <w:szCs w:val="28"/>
        </w:rPr>
        <w:t xml:space="preserve"> жерде - тірлік бар</w:t>
      </w:r>
      <w:r w:rsidRPr="00A949C0">
        <w:rPr>
          <w:rFonts w:ascii="Times New Roman" w:hAnsi="Times New Roman"/>
          <w:i/>
          <w:sz w:val="28"/>
          <w:szCs w:val="28"/>
          <w:lang w:val="kk-KZ"/>
        </w:rPr>
        <w:t>.</w:t>
      </w:r>
    </w:p>
    <w:p w14:paraId="0E3F3116" w14:textId="77777777" w:rsidR="00302568" w:rsidRPr="00A949C0" w:rsidRDefault="00302568" w:rsidP="006D4CBA">
      <w:pPr>
        <w:spacing w:after="0" w:line="240" w:lineRule="auto"/>
        <w:ind w:firstLine="709"/>
        <w:jc w:val="right"/>
        <w:rPr>
          <w:rFonts w:ascii="Times New Roman" w:hAnsi="Times New Roman"/>
          <w:iCs/>
          <w:sz w:val="28"/>
          <w:szCs w:val="28"/>
          <w:lang w:val="kk-KZ"/>
        </w:rPr>
      </w:pPr>
      <w:r w:rsidRPr="00A949C0">
        <w:rPr>
          <w:rFonts w:ascii="Times New Roman" w:hAnsi="Times New Roman"/>
          <w:iCs/>
          <w:sz w:val="28"/>
          <w:szCs w:val="28"/>
          <w:lang w:val="kk-KZ"/>
        </w:rPr>
        <w:t>Халық мақалы</w:t>
      </w:r>
    </w:p>
    <w:p w14:paraId="294ACFD7" w14:textId="77777777" w:rsidR="00302568" w:rsidRPr="00A949C0" w:rsidRDefault="00302568" w:rsidP="006D4CBA">
      <w:pPr>
        <w:spacing w:after="0" w:line="240" w:lineRule="auto"/>
        <w:ind w:firstLine="709"/>
        <w:jc w:val="right"/>
        <w:rPr>
          <w:rFonts w:ascii="Times New Roman" w:hAnsi="Times New Roman"/>
          <w:iCs/>
          <w:sz w:val="28"/>
          <w:szCs w:val="28"/>
          <w:lang w:val="kk-KZ"/>
        </w:rPr>
      </w:pPr>
    </w:p>
    <w:p w14:paraId="36144372" w14:textId="77777777" w:rsidR="00302568" w:rsidRPr="00A949C0" w:rsidRDefault="00302568" w:rsidP="006D4CBA">
      <w:pPr>
        <w:spacing w:after="0" w:line="240" w:lineRule="auto"/>
        <w:ind w:firstLine="709"/>
        <w:jc w:val="center"/>
        <w:rPr>
          <w:rFonts w:ascii="Times New Roman" w:hAnsi="Times New Roman"/>
          <w:sz w:val="28"/>
          <w:szCs w:val="28"/>
        </w:rPr>
      </w:pPr>
      <w:r w:rsidRPr="00A949C0">
        <w:rPr>
          <w:rFonts w:ascii="Times New Roman" w:hAnsi="Times New Roman"/>
          <w:sz w:val="28"/>
          <w:szCs w:val="28"/>
          <w:lang w:val="kk-KZ"/>
        </w:rPr>
        <w:t xml:space="preserve">1-сынып оқушыларына арналған </w:t>
      </w:r>
      <w:r w:rsidRPr="00A949C0">
        <w:rPr>
          <w:rFonts w:ascii="Times New Roman" w:hAnsi="Times New Roman"/>
          <w:sz w:val="28"/>
          <w:szCs w:val="28"/>
        </w:rPr>
        <w:t>1-сабақ</w:t>
      </w:r>
    </w:p>
    <w:p w14:paraId="4FB31311" w14:textId="5EB38FCF" w:rsidR="00302568" w:rsidRPr="009E1241" w:rsidRDefault="00302568" w:rsidP="009E1241">
      <w:pPr>
        <w:spacing w:after="0" w:line="240" w:lineRule="auto"/>
        <w:ind w:firstLine="709"/>
        <w:jc w:val="center"/>
        <w:rPr>
          <w:rFonts w:ascii="Times New Roman" w:hAnsi="Times New Roman"/>
          <w:sz w:val="28"/>
          <w:szCs w:val="28"/>
        </w:rPr>
      </w:pPr>
      <w:r w:rsidRPr="00A949C0">
        <w:rPr>
          <w:rFonts w:ascii="Times New Roman" w:hAnsi="Times New Roman"/>
          <w:sz w:val="28"/>
          <w:szCs w:val="28"/>
          <w:lang w:val="kk-KZ"/>
        </w:rPr>
        <w:t>Сабақ т</w:t>
      </w:r>
      <w:r w:rsidR="00432CDF" w:rsidRPr="00A949C0">
        <w:rPr>
          <w:rFonts w:ascii="Times New Roman" w:hAnsi="Times New Roman"/>
          <w:sz w:val="28"/>
          <w:szCs w:val="28"/>
        </w:rPr>
        <w:t xml:space="preserve">ақырыбы: </w:t>
      </w:r>
      <w:r w:rsidRPr="00A949C0">
        <w:rPr>
          <w:rFonts w:ascii="Times New Roman" w:hAnsi="Times New Roman"/>
          <w:sz w:val="28"/>
          <w:szCs w:val="28"/>
        </w:rPr>
        <w:t>«Менің осындай болғаным қандай жақсы!»</w:t>
      </w:r>
    </w:p>
    <w:p w14:paraId="23EF6046" w14:textId="77777777" w:rsidR="00302568" w:rsidRPr="00A949C0" w:rsidRDefault="00302568" w:rsidP="006D4CBA">
      <w:pPr>
        <w:spacing w:after="0" w:line="240" w:lineRule="auto"/>
        <w:ind w:firstLine="709"/>
        <w:jc w:val="both"/>
        <w:rPr>
          <w:rFonts w:ascii="Times New Roman" w:hAnsi="Times New Roman"/>
          <w:sz w:val="28"/>
          <w:szCs w:val="28"/>
          <w:lang w:val="kk-KZ"/>
        </w:rPr>
      </w:pPr>
      <w:r w:rsidRPr="00A949C0">
        <w:rPr>
          <w:rFonts w:ascii="Times New Roman" w:hAnsi="Times New Roman"/>
          <w:i/>
          <w:iCs/>
          <w:sz w:val="28"/>
          <w:szCs w:val="28"/>
          <w:lang w:val="kk-KZ"/>
        </w:rPr>
        <w:t>Мақсаты</w:t>
      </w:r>
      <w:r w:rsidRPr="00A949C0">
        <w:rPr>
          <w:rFonts w:ascii="Times New Roman" w:hAnsi="Times New Roman"/>
          <w:sz w:val="28"/>
          <w:szCs w:val="28"/>
          <w:lang w:val="kk-KZ"/>
        </w:rPr>
        <w:t xml:space="preserve">: жалпы және бірегей тұлғалық қасиеттерді түсіну арқылы өзіне және басқаларға оң көзқарас қалыптастыру. </w:t>
      </w:r>
    </w:p>
    <w:p w14:paraId="314D22E4" w14:textId="77777777" w:rsidR="00302568" w:rsidRPr="00A949C0" w:rsidRDefault="00302568" w:rsidP="006D4CBA">
      <w:pPr>
        <w:spacing w:after="0" w:line="240" w:lineRule="auto"/>
        <w:ind w:firstLine="709"/>
        <w:jc w:val="both"/>
        <w:rPr>
          <w:rFonts w:ascii="Times New Roman" w:hAnsi="Times New Roman"/>
          <w:sz w:val="28"/>
          <w:szCs w:val="28"/>
          <w:lang w:val="kk-KZ"/>
        </w:rPr>
      </w:pPr>
      <w:r w:rsidRPr="00A949C0">
        <w:rPr>
          <w:rFonts w:ascii="Times New Roman" w:hAnsi="Times New Roman"/>
          <w:i/>
          <w:iCs/>
          <w:sz w:val="28"/>
          <w:szCs w:val="28"/>
          <w:lang w:val="kk-KZ"/>
        </w:rPr>
        <w:t>Міндеттері</w:t>
      </w:r>
      <w:r w:rsidRPr="00A949C0">
        <w:rPr>
          <w:rFonts w:ascii="Times New Roman" w:hAnsi="Times New Roman"/>
          <w:sz w:val="28"/>
          <w:szCs w:val="28"/>
          <w:lang w:val="kk-KZ"/>
        </w:rPr>
        <w:t xml:space="preserve">: </w:t>
      </w:r>
    </w:p>
    <w:p w14:paraId="774046E9" w14:textId="77777777" w:rsidR="00302568" w:rsidRPr="00A949C0" w:rsidRDefault="00302568" w:rsidP="00C773AD">
      <w:pPr>
        <w:numPr>
          <w:ilvl w:val="3"/>
          <w:numId w:val="14"/>
        </w:numPr>
        <w:tabs>
          <w:tab w:val="left" w:pos="993"/>
        </w:tabs>
        <w:spacing w:after="0" w:line="240" w:lineRule="auto"/>
        <w:ind w:left="0" w:firstLine="709"/>
        <w:jc w:val="both"/>
        <w:rPr>
          <w:rFonts w:ascii="Times New Roman" w:hAnsi="Times New Roman"/>
          <w:sz w:val="28"/>
          <w:szCs w:val="28"/>
          <w:lang w:val="kk-KZ"/>
        </w:rPr>
      </w:pPr>
      <w:r w:rsidRPr="00A949C0">
        <w:rPr>
          <w:rFonts w:ascii="Times New Roman" w:hAnsi="Times New Roman"/>
          <w:sz w:val="28"/>
          <w:szCs w:val="28"/>
        </w:rPr>
        <w:t>Оқушылар</w:t>
      </w:r>
      <w:r w:rsidRPr="00A949C0">
        <w:rPr>
          <w:rFonts w:ascii="Times New Roman" w:hAnsi="Times New Roman"/>
          <w:sz w:val="28"/>
          <w:szCs w:val="28"/>
          <w:lang w:val="kk-KZ"/>
        </w:rPr>
        <w:t xml:space="preserve">ға өздерінің және өзгелердің </w:t>
      </w:r>
      <w:r w:rsidRPr="00A949C0">
        <w:rPr>
          <w:rFonts w:ascii="Times New Roman" w:hAnsi="Times New Roman"/>
          <w:sz w:val="28"/>
          <w:szCs w:val="28"/>
        </w:rPr>
        <w:t xml:space="preserve">бірегейлігін сезінуді </w:t>
      </w:r>
      <w:r w:rsidRPr="00A949C0">
        <w:rPr>
          <w:rFonts w:ascii="Times New Roman" w:hAnsi="Times New Roman"/>
          <w:sz w:val="28"/>
          <w:szCs w:val="28"/>
          <w:lang w:val="kk-KZ"/>
        </w:rPr>
        <w:t xml:space="preserve">үйрету </w:t>
      </w:r>
    </w:p>
    <w:p w14:paraId="77ED60C9" w14:textId="77777777" w:rsidR="00302568" w:rsidRPr="00A949C0" w:rsidRDefault="00302568" w:rsidP="00C773AD">
      <w:pPr>
        <w:numPr>
          <w:ilvl w:val="3"/>
          <w:numId w:val="14"/>
        </w:numPr>
        <w:tabs>
          <w:tab w:val="left" w:pos="993"/>
        </w:tabs>
        <w:spacing w:after="0" w:line="240" w:lineRule="auto"/>
        <w:ind w:left="0" w:firstLine="709"/>
        <w:jc w:val="both"/>
        <w:rPr>
          <w:rFonts w:ascii="Times New Roman" w:hAnsi="Times New Roman"/>
          <w:sz w:val="28"/>
          <w:szCs w:val="28"/>
          <w:lang w:val="kk-KZ"/>
        </w:rPr>
      </w:pPr>
      <w:r w:rsidRPr="00A949C0">
        <w:rPr>
          <w:rFonts w:ascii="Times New Roman" w:hAnsi="Times New Roman"/>
          <w:sz w:val="28"/>
          <w:szCs w:val="28"/>
        </w:rPr>
        <w:t>Тең құқықтылықты және айырмашылықтарға қарамастан айналадағы адамдарға құрметпен қараудың маңыздылығын түсін</w:t>
      </w:r>
      <w:r w:rsidRPr="00A949C0">
        <w:rPr>
          <w:rFonts w:ascii="Times New Roman" w:hAnsi="Times New Roman"/>
          <w:sz w:val="28"/>
          <w:szCs w:val="28"/>
          <w:lang w:val="kk-KZ"/>
        </w:rPr>
        <w:t xml:space="preserve">діру </w:t>
      </w:r>
    </w:p>
    <w:p w14:paraId="68A700DE" w14:textId="77777777" w:rsidR="00302568" w:rsidRPr="00A949C0" w:rsidRDefault="00302568" w:rsidP="00C773AD">
      <w:pPr>
        <w:numPr>
          <w:ilvl w:val="3"/>
          <w:numId w:val="14"/>
        </w:numPr>
        <w:tabs>
          <w:tab w:val="left" w:pos="993"/>
        </w:tabs>
        <w:spacing w:after="0" w:line="240" w:lineRule="auto"/>
        <w:ind w:left="0" w:firstLine="709"/>
        <w:jc w:val="both"/>
        <w:rPr>
          <w:rFonts w:ascii="Times New Roman" w:hAnsi="Times New Roman"/>
          <w:sz w:val="28"/>
          <w:szCs w:val="28"/>
          <w:lang w:val="kk-KZ"/>
        </w:rPr>
      </w:pPr>
      <w:r w:rsidRPr="00A949C0">
        <w:rPr>
          <w:rFonts w:ascii="Times New Roman" w:hAnsi="Times New Roman"/>
          <w:sz w:val="28"/>
          <w:szCs w:val="28"/>
          <w:lang w:val="kk-KZ"/>
        </w:rPr>
        <w:t>Сыныптағы</w:t>
      </w:r>
      <w:r w:rsidRPr="00A949C0">
        <w:rPr>
          <w:rFonts w:ascii="Times New Roman" w:hAnsi="Times New Roman"/>
          <w:sz w:val="28"/>
          <w:szCs w:val="28"/>
        </w:rPr>
        <w:t xml:space="preserve"> жағымды қарым-қатынас, эмпатия және ынтымақтастық дағдыларын </w:t>
      </w:r>
      <w:r w:rsidRPr="00A949C0">
        <w:rPr>
          <w:rFonts w:ascii="Times New Roman" w:hAnsi="Times New Roman"/>
          <w:sz w:val="28"/>
          <w:szCs w:val="28"/>
          <w:lang w:val="kk-KZ"/>
        </w:rPr>
        <w:t>дамыту</w:t>
      </w:r>
      <w:r w:rsidRPr="00A949C0">
        <w:rPr>
          <w:rFonts w:ascii="Times New Roman" w:hAnsi="Times New Roman"/>
          <w:sz w:val="28"/>
          <w:szCs w:val="28"/>
        </w:rPr>
        <w:t>.</w:t>
      </w:r>
      <w:r w:rsidRPr="00A949C0">
        <w:rPr>
          <w:rFonts w:ascii="Times New Roman" w:hAnsi="Times New Roman"/>
          <w:sz w:val="28"/>
          <w:szCs w:val="28"/>
          <w:lang w:val="kk-KZ"/>
        </w:rPr>
        <w:t xml:space="preserve"> </w:t>
      </w:r>
    </w:p>
    <w:p w14:paraId="69D93C9B" w14:textId="77777777" w:rsidR="00302568" w:rsidRPr="00A949C0" w:rsidRDefault="00302568" w:rsidP="006D4CBA">
      <w:pPr>
        <w:spacing w:after="0" w:line="240" w:lineRule="auto"/>
        <w:ind w:firstLine="709"/>
        <w:jc w:val="both"/>
        <w:rPr>
          <w:rFonts w:ascii="Times New Roman" w:hAnsi="Times New Roman"/>
          <w:sz w:val="28"/>
          <w:szCs w:val="28"/>
          <w:lang w:val="kk-KZ"/>
        </w:rPr>
      </w:pPr>
      <w:r w:rsidRPr="00A949C0">
        <w:rPr>
          <w:rFonts w:ascii="Times New Roman" w:hAnsi="Times New Roman"/>
          <w:i/>
          <w:iCs/>
          <w:sz w:val="28"/>
          <w:szCs w:val="28"/>
          <w:lang w:val="kk-KZ"/>
        </w:rPr>
        <w:t>Ресурстар</w:t>
      </w:r>
      <w:r w:rsidRPr="00A949C0">
        <w:rPr>
          <w:rFonts w:ascii="Times New Roman" w:hAnsi="Times New Roman"/>
          <w:sz w:val="28"/>
          <w:szCs w:val="28"/>
          <w:lang w:val="kk-KZ"/>
        </w:rPr>
        <w:t xml:space="preserve">: динамиктер, қорап, алма, картоп, анар, қаламдар, түрлі-түсті қарындаштар, суреттері бар карточкалар, А4 қағазы, сары қағаздан жасалған қиықша сәулелер, желім немесе скотч, кішкентай айна. </w:t>
      </w:r>
    </w:p>
    <w:p w14:paraId="4DF6FF18" w14:textId="77777777" w:rsidR="00302568" w:rsidRPr="00A949C0" w:rsidRDefault="00302568" w:rsidP="00F107D2">
      <w:pPr>
        <w:spacing w:before="120" w:after="0" w:line="240" w:lineRule="auto"/>
        <w:ind w:firstLine="709"/>
        <w:jc w:val="center"/>
        <w:rPr>
          <w:rFonts w:ascii="Times New Roman" w:hAnsi="Times New Roman"/>
          <w:sz w:val="28"/>
          <w:szCs w:val="28"/>
          <w:lang w:val="kk-KZ"/>
        </w:rPr>
      </w:pPr>
      <w:r w:rsidRPr="00A949C0">
        <w:rPr>
          <w:rFonts w:ascii="Times New Roman" w:hAnsi="Times New Roman"/>
          <w:sz w:val="28"/>
          <w:szCs w:val="28"/>
          <w:lang w:val="kk-KZ"/>
        </w:rPr>
        <w:t>Сабақ барысы</w:t>
      </w:r>
    </w:p>
    <w:p w14:paraId="17A50E11" w14:textId="5454FBBC" w:rsidR="00302568" w:rsidRPr="00A949C0" w:rsidRDefault="00F107D2" w:rsidP="00F107D2">
      <w:pPr>
        <w:spacing w:before="120" w:after="0" w:line="240" w:lineRule="auto"/>
        <w:ind w:firstLine="709"/>
        <w:jc w:val="both"/>
        <w:rPr>
          <w:rFonts w:ascii="Times New Roman" w:hAnsi="Times New Roman"/>
          <w:sz w:val="28"/>
          <w:szCs w:val="28"/>
          <w:lang w:val="kk-KZ"/>
        </w:rPr>
      </w:pPr>
      <w:r w:rsidRPr="00A949C0">
        <w:rPr>
          <w:rFonts w:ascii="Times New Roman" w:hAnsi="Times New Roman"/>
          <w:sz w:val="28"/>
          <w:szCs w:val="28"/>
          <w:lang w:val="kk-KZ"/>
        </w:rPr>
        <w:t xml:space="preserve">I. </w:t>
      </w:r>
      <w:r w:rsidR="00302568" w:rsidRPr="00A949C0">
        <w:rPr>
          <w:rFonts w:ascii="Times New Roman" w:hAnsi="Times New Roman"/>
          <w:sz w:val="28"/>
          <w:szCs w:val="28"/>
          <w:lang w:val="kk-KZ"/>
        </w:rPr>
        <w:t>Кіріспе</w:t>
      </w:r>
    </w:p>
    <w:p w14:paraId="32196D8E" w14:textId="77777777" w:rsidR="00302568" w:rsidRPr="00A949C0" w:rsidRDefault="00302568" w:rsidP="006D4CBA">
      <w:pPr>
        <w:spacing w:after="0" w:line="240" w:lineRule="auto"/>
        <w:ind w:firstLine="709"/>
        <w:jc w:val="both"/>
        <w:rPr>
          <w:rFonts w:ascii="Times New Roman" w:hAnsi="Times New Roman"/>
          <w:i/>
          <w:sz w:val="28"/>
          <w:szCs w:val="28"/>
          <w:lang w:val="kk-KZ"/>
        </w:rPr>
      </w:pPr>
      <w:r w:rsidRPr="00A949C0">
        <w:rPr>
          <w:rFonts w:ascii="Times New Roman" w:hAnsi="Times New Roman"/>
          <w:i/>
          <w:sz w:val="28"/>
          <w:szCs w:val="28"/>
          <w:lang w:val="kk-KZ"/>
        </w:rPr>
        <w:t>«Айырмашылықты сезіну» ойыны</w:t>
      </w:r>
      <w:r w:rsidRPr="00A949C0">
        <w:rPr>
          <w:rFonts w:ascii="Times New Roman" w:hAnsi="Times New Roman"/>
          <w:sz w:val="28"/>
          <w:szCs w:val="28"/>
          <w:lang w:val="kk-KZ"/>
        </w:rPr>
        <w:t xml:space="preserve"> </w:t>
      </w:r>
      <w:r w:rsidRPr="00A949C0">
        <w:rPr>
          <w:rFonts w:ascii="Times New Roman" w:hAnsi="Times New Roman"/>
          <w:i/>
          <w:sz w:val="28"/>
          <w:szCs w:val="28"/>
          <w:lang w:val="kk-KZ"/>
        </w:rPr>
        <w:t>(когнитивті, эмоционалды, физикалық және әлеуметтік дағдыларды дамытуға арналған жаттығу).</w:t>
      </w:r>
    </w:p>
    <w:p w14:paraId="148CB016" w14:textId="77777777" w:rsidR="00302568" w:rsidRPr="00A949C0" w:rsidRDefault="00302568" w:rsidP="006D4CBA">
      <w:pPr>
        <w:spacing w:after="0" w:line="240" w:lineRule="auto"/>
        <w:ind w:firstLine="709"/>
        <w:jc w:val="both"/>
        <w:rPr>
          <w:rFonts w:ascii="Times New Roman" w:hAnsi="Times New Roman"/>
          <w:sz w:val="28"/>
          <w:szCs w:val="28"/>
          <w:lang w:val="kk-KZ"/>
        </w:rPr>
      </w:pPr>
      <w:r w:rsidRPr="00A949C0">
        <w:rPr>
          <w:rFonts w:ascii="Times New Roman" w:hAnsi="Times New Roman"/>
          <w:sz w:val="28"/>
          <w:szCs w:val="28"/>
          <w:lang w:val="kk-KZ"/>
        </w:rPr>
        <w:lastRenderedPageBreak/>
        <w:t>Оқушыларға үстелде тұрған тосынсыйлар қорабына назар аудару ұсынылады. Мұғалім үш оқушыны шақырып, қорапқа қолдарын салып, ішінде не жатқанын қолдарын қораптан шығармай анықтап табуды сұрайды. (Қорапта алма, картоп, анар бар).</w:t>
      </w:r>
    </w:p>
    <w:p w14:paraId="744C0B1D" w14:textId="77777777" w:rsidR="00302568" w:rsidRPr="00A949C0" w:rsidRDefault="00302568" w:rsidP="006D4CBA">
      <w:pPr>
        <w:spacing w:after="0" w:line="240" w:lineRule="auto"/>
        <w:ind w:firstLine="709"/>
        <w:jc w:val="both"/>
        <w:rPr>
          <w:rFonts w:ascii="Times New Roman" w:hAnsi="Times New Roman"/>
          <w:sz w:val="28"/>
          <w:szCs w:val="28"/>
          <w:lang w:val="kk-KZ"/>
        </w:rPr>
      </w:pPr>
      <w:r w:rsidRPr="00A949C0">
        <w:rPr>
          <w:rFonts w:ascii="Times New Roman" w:hAnsi="Times New Roman"/>
          <w:sz w:val="28"/>
          <w:szCs w:val="28"/>
          <w:lang w:val="kk-KZ"/>
        </w:rPr>
        <w:t xml:space="preserve">Мұғалім балаларға осы заттардың арасында не ортақ екенін және олар бір-бірінен қалайша ерекшеленетінін анықтауға тапсырма береді. Оқушылардың жауаптарын кестеге жазу керек. Мысалы: </w:t>
      </w:r>
    </w:p>
    <w:p w14:paraId="2453508C" w14:textId="77777777" w:rsidR="00302568" w:rsidRPr="00A949C0" w:rsidRDefault="00302568" w:rsidP="006D4CBA">
      <w:pPr>
        <w:spacing w:after="0" w:line="240" w:lineRule="auto"/>
        <w:jc w:val="both"/>
        <w:rPr>
          <w:rFonts w:ascii="Times New Roman" w:hAnsi="Times New Roman"/>
          <w:sz w:val="28"/>
          <w:szCs w:val="28"/>
          <w:lang w:val="kk-KZ"/>
        </w:rPr>
      </w:pPr>
    </w:p>
    <w:tbl>
      <w:tblPr>
        <w:tblStyle w:val="a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315"/>
      </w:tblGrid>
      <w:tr w:rsidR="00302568" w:rsidRPr="00A949C0" w14:paraId="2FA923A3" w14:textId="77777777" w:rsidTr="00B37E22">
        <w:trPr>
          <w:trHeight w:val="196"/>
        </w:trPr>
        <w:tc>
          <w:tcPr>
            <w:tcW w:w="9571" w:type="dxa"/>
            <w:gridSpan w:val="2"/>
          </w:tcPr>
          <w:p w14:paraId="2B45CBD3" w14:textId="77777777" w:rsidR="00302568" w:rsidRPr="00A949C0" w:rsidRDefault="00302568" w:rsidP="00F107D2">
            <w:pPr>
              <w:ind w:firstLine="709"/>
              <w:jc w:val="center"/>
              <w:rPr>
                <w:rFonts w:ascii="Times New Roman" w:hAnsi="Times New Roman"/>
                <w:sz w:val="28"/>
                <w:szCs w:val="28"/>
                <w:lang w:val="kk-KZ"/>
              </w:rPr>
            </w:pPr>
            <w:r w:rsidRPr="00A949C0">
              <w:rPr>
                <w:rFonts w:ascii="Times New Roman" w:hAnsi="Times New Roman"/>
                <w:i/>
                <w:sz w:val="28"/>
                <w:szCs w:val="28"/>
                <w:lang w:val="ru-RU"/>
              </w:rPr>
              <w:t>Картоп, алма, ана</w:t>
            </w:r>
            <w:r w:rsidRPr="00A949C0">
              <w:rPr>
                <w:rFonts w:ascii="Times New Roman" w:hAnsi="Times New Roman"/>
                <w:i/>
                <w:sz w:val="28"/>
                <w:szCs w:val="28"/>
                <w:lang w:val="kk-KZ"/>
              </w:rPr>
              <w:t>р</w:t>
            </w:r>
          </w:p>
        </w:tc>
      </w:tr>
      <w:tr w:rsidR="00302568" w:rsidRPr="00A949C0" w14:paraId="32B0BB54" w14:textId="77777777" w:rsidTr="00B37E22">
        <w:tc>
          <w:tcPr>
            <w:tcW w:w="3256" w:type="dxa"/>
          </w:tcPr>
          <w:p w14:paraId="06C8F0B8" w14:textId="77777777" w:rsidR="00302568" w:rsidRPr="00A949C0" w:rsidRDefault="00302568" w:rsidP="00F107D2">
            <w:pPr>
              <w:ind w:firstLine="709"/>
              <w:jc w:val="center"/>
              <w:rPr>
                <w:rFonts w:ascii="Times New Roman" w:hAnsi="Times New Roman"/>
                <w:sz w:val="28"/>
                <w:szCs w:val="28"/>
                <w:lang w:val="kk-KZ"/>
              </w:rPr>
            </w:pPr>
            <w:r w:rsidRPr="00A949C0">
              <w:rPr>
                <w:rFonts w:ascii="Times New Roman" w:hAnsi="Times New Roman"/>
                <w:sz w:val="28"/>
                <w:szCs w:val="28"/>
                <w:lang w:val="ru-RU"/>
              </w:rPr>
              <w:t>Ұқсастығы неде?</w:t>
            </w:r>
          </w:p>
        </w:tc>
        <w:tc>
          <w:tcPr>
            <w:tcW w:w="6315" w:type="dxa"/>
          </w:tcPr>
          <w:p w14:paraId="65C787C7" w14:textId="77777777" w:rsidR="00302568" w:rsidRPr="00A949C0" w:rsidRDefault="00302568" w:rsidP="00F107D2">
            <w:pPr>
              <w:ind w:firstLine="709"/>
              <w:jc w:val="center"/>
              <w:rPr>
                <w:rFonts w:ascii="Times New Roman" w:hAnsi="Times New Roman"/>
                <w:sz w:val="28"/>
                <w:szCs w:val="28"/>
                <w:lang w:val="kk-KZ"/>
              </w:rPr>
            </w:pPr>
            <w:r w:rsidRPr="00A949C0">
              <w:rPr>
                <w:rFonts w:ascii="Times New Roman" w:hAnsi="Times New Roman"/>
                <w:sz w:val="28"/>
                <w:szCs w:val="28"/>
                <w:lang w:val="ru-RU"/>
              </w:rPr>
              <w:t>Айырмашылығы қандай?</w:t>
            </w:r>
          </w:p>
        </w:tc>
      </w:tr>
      <w:tr w:rsidR="00302568" w:rsidRPr="00A949C0" w14:paraId="68577D10" w14:textId="77777777" w:rsidTr="00B37E22">
        <w:tc>
          <w:tcPr>
            <w:tcW w:w="3256" w:type="dxa"/>
          </w:tcPr>
          <w:p w14:paraId="410F5DC8" w14:textId="4C373E33" w:rsidR="00302568" w:rsidRPr="00A949C0" w:rsidRDefault="00302568" w:rsidP="00F107D2">
            <w:pPr>
              <w:jc w:val="both"/>
              <w:rPr>
                <w:rFonts w:ascii="Times New Roman" w:hAnsi="Times New Roman"/>
                <w:sz w:val="28"/>
                <w:szCs w:val="28"/>
                <w:lang w:val="kk-KZ"/>
              </w:rPr>
            </w:pPr>
            <w:r w:rsidRPr="00A949C0">
              <w:rPr>
                <w:rFonts w:ascii="Times New Roman" w:hAnsi="Times New Roman"/>
                <w:sz w:val="28"/>
                <w:szCs w:val="28"/>
                <w:lang w:val="kk-KZ"/>
              </w:rPr>
              <w:t>1.</w:t>
            </w:r>
            <w:r w:rsidR="00DF306E" w:rsidRPr="00A949C0">
              <w:rPr>
                <w:rFonts w:ascii="Times New Roman" w:hAnsi="Times New Roman"/>
                <w:sz w:val="28"/>
                <w:szCs w:val="28"/>
                <w:lang w:val="kk-KZ"/>
              </w:rPr>
              <w:t xml:space="preserve"> </w:t>
            </w:r>
            <w:r w:rsidRPr="00A949C0">
              <w:rPr>
                <w:rFonts w:ascii="Times New Roman" w:hAnsi="Times New Roman"/>
                <w:sz w:val="28"/>
                <w:szCs w:val="28"/>
                <w:lang w:val="kk-KZ"/>
              </w:rPr>
              <w:t>Пішіні дөңгелек.</w:t>
            </w:r>
          </w:p>
          <w:p w14:paraId="058D9A73" w14:textId="7E59F7C6" w:rsidR="00302568" w:rsidRPr="00A949C0" w:rsidRDefault="00302568" w:rsidP="00F107D2">
            <w:pPr>
              <w:jc w:val="both"/>
              <w:rPr>
                <w:rFonts w:ascii="Times New Roman" w:hAnsi="Times New Roman"/>
                <w:sz w:val="28"/>
                <w:szCs w:val="28"/>
                <w:lang w:val="kk-KZ"/>
              </w:rPr>
            </w:pPr>
            <w:r w:rsidRPr="00A949C0">
              <w:rPr>
                <w:rFonts w:ascii="Times New Roman" w:hAnsi="Times New Roman"/>
                <w:sz w:val="28"/>
                <w:szCs w:val="28"/>
                <w:lang w:val="kk-KZ"/>
              </w:rPr>
              <w:t>2.</w:t>
            </w:r>
            <w:r w:rsidR="00DF306E" w:rsidRPr="00A949C0">
              <w:rPr>
                <w:rFonts w:ascii="Times New Roman" w:hAnsi="Times New Roman"/>
                <w:sz w:val="28"/>
                <w:szCs w:val="28"/>
                <w:lang w:val="kk-KZ"/>
              </w:rPr>
              <w:t xml:space="preserve"> </w:t>
            </w:r>
            <w:r w:rsidRPr="00A949C0">
              <w:rPr>
                <w:rFonts w:ascii="Times New Roman" w:hAnsi="Times New Roman"/>
                <w:sz w:val="28"/>
                <w:szCs w:val="28"/>
                <w:lang w:val="kk-KZ"/>
              </w:rPr>
              <w:t>Қабығы, мәйегі бар.</w:t>
            </w:r>
          </w:p>
          <w:p w14:paraId="246AEA9F" w14:textId="5C83718C" w:rsidR="00302568" w:rsidRPr="00A949C0" w:rsidRDefault="00302568" w:rsidP="00F107D2">
            <w:pPr>
              <w:jc w:val="both"/>
              <w:rPr>
                <w:rFonts w:ascii="Times New Roman" w:hAnsi="Times New Roman"/>
                <w:sz w:val="28"/>
                <w:szCs w:val="28"/>
                <w:lang w:val="kk-KZ"/>
              </w:rPr>
            </w:pPr>
            <w:r w:rsidRPr="00A949C0">
              <w:rPr>
                <w:rFonts w:ascii="Times New Roman" w:hAnsi="Times New Roman"/>
                <w:sz w:val="28"/>
                <w:szCs w:val="28"/>
                <w:lang w:val="kk-KZ"/>
              </w:rPr>
              <w:t>3.</w:t>
            </w:r>
            <w:r w:rsidR="00DF306E" w:rsidRPr="00A949C0">
              <w:rPr>
                <w:rFonts w:ascii="Times New Roman" w:hAnsi="Times New Roman"/>
                <w:sz w:val="28"/>
                <w:szCs w:val="28"/>
                <w:lang w:val="kk-KZ"/>
              </w:rPr>
              <w:t xml:space="preserve"> </w:t>
            </w:r>
            <w:r w:rsidRPr="00A949C0">
              <w:rPr>
                <w:rFonts w:ascii="Times New Roman" w:hAnsi="Times New Roman"/>
                <w:sz w:val="28"/>
                <w:szCs w:val="28"/>
                <w:lang w:val="kk-KZ"/>
              </w:rPr>
              <w:t>Барлығы жеуге жарамды.</w:t>
            </w:r>
          </w:p>
          <w:p w14:paraId="34B79C1F" w14:textId="39A7E333" w:rsidR="00302568" w:rsidRPr="00A949C0" w:rsidRDefault="00302568" w:rsidP="00F107D2">
            <w:pPr>
              <w:jc w:val="both"/>
              <w:rPr>
                <w:rFonts w:ascii="Times New Roman" w:hAnsi="Times New Roman"/>
                <w:sz w:val="28"/>
                <w:szCs w:val="28"/>
                <w:lang w:val="kk-KZ"/>
              </w:rPr>
            </w:pPr>
            <w:r w:rsidRPr="00A949C0">
              <w:rPr>
                <w:rFonts w:ascii="Times New Roman" w:hAnsi="Times New Roman"/>
                <w:sz w:val="28"/>
                <w:szCs w:val="28"/>
                <w:lang w:val="kk-KZ"/>
              </w:rPr>
              <w:t>4.</w:t>
            </w:r>
            <w:r w:rsidR="00DF306E" w:rsidRPr="00A949C0">
              <w:rPr>
                <w:rFonts w:ascii="Times New Roman" w:hAnsi="Times New Roman"/>
                <w:sz w:val="28"/>
                <w:szCs w:val="28"/>
                <w:lang w:val="kk-KZ"/>
              </w:rPr>
              <w:t xml:space="preserve"> </w:t>
            </w:r>
            <w:r w:rsidRPr="00A949C0">
              <w:rPr>
                <w:rFonts w:ascii="Times New Roman" w:hAnsi="Times New Roman"/>
                <w:sz w:val="28"/>
                <w:szCs w:val="28"/>
                <w:lang w:val="kk-KZ"/>
              </w:rPr>
              <w:t>Денсаулыққа пайдалы (құрамында дәрумендер бар).</w:t>
            </w:r>
          </w:p>
        </w:tc>
        <w:tc>
          <w:tcPr>
            <w:tcW w:w="6315" w:type="dxa"/>
          </w:tcPr>
          <w:p w14:paraId="02ED1A3F" w14:textId="08F11C8E" w:rsidR="00302568" w:rsidRPr="00A949C0" w:rsidRDefault="00302568" w:rsidP="00F107D2">
            <w:pPr>
              <w:jc w:val="both"/>
              <w:rPr>
                <w:rFonts w:ascii="Times New Roman" w:hAnsi="Times New Roman"/>
                <w:sz w:val="28"/>
                <w:szCs w:val="28"/>
              </w:rPr>
            </w:pPr>
            <w:r w:rsidRPr="00A949C0">
              <w:rPr>
                <w:rFonts w:ascii="Times New Roman" w:hAnsi="Times New Roman"/>
                <w:sz w:val="28"/>
                <w:szCs w:val="28"/>
                <w:lang w:val="kk-KZ"/>
              </w:rPr>
              <w:t>1.</w:t>
            </w:r>
            <w:r w:rsidR="00DF306E" w:rsidRPr="00A949C0">
              <w:rPr>
                <w:rFonts w:ascii="Times New Roman" w:hAnsi="Times New Roman"/>
                <w:sz w:val="28"/>
                <w:szCs w:val="28"/>
                <w:lang w:val="kk-KZ"/>
              </w:rPr>
              <w:t xml:space="preserve"> </w:t>
            </w:r>
            <w:r w:rsidRPr="00A949C0">
              <w:rPr>
                <w:rFonts w:ascii="Times New Roman" w:hAnsi="Times New Roman"/>
                <w:sz w:val="28"/>
                <w:szCs w:val="28"/>
                <w:lang w:val="kk-KZ"/>
              </w:rPr>
              <w:t>Пішін ерекшеліктері (к</w:t>
            </w:r>
            <w:r w:rsidRPr="00A949C0">
              <w:rPr>
                <w:rFonts w:ascii="Times New Roman" w:hAnsi="Times New Roman"/>
                <w:sz w:val="28"/>
                <w:szCs w:val="28"/>
              </w:rPr>
              <w:t xml:space="preserve">артоп </w:t>
            </w:r>
            <w:r w:rsidRPr="00A949C0">
              <w:rPr>
                <w:rFonts w:ascii="Times New Roman" w:hAnsi="Times New Roman"/>
                <w:sz w:val="28"/>
                <w:szCs w:val="28"/>
                <w:lang w:val="kk-KZ"/>
              </w:rPr>
              <w:t>–</w:t>
            </w:r>
            <w:r w:rsidRPr="00A949C0">
              <w:rPr>
                <w:rFonts w:ascii="Times New Roman" w:hAnsi="Times New Roman"/>
                <w:sz w:val="28"/>
                <w:szCs w:val="28"/>
              </w:rPr>
              <w:t xml:space="preserve"> сопақша, тегіс емес, кедір-бұдырлы</w:t>
            </w:r>
            <w:r w:rsidRPr="00A949C0">
              <w:rPr>
                <w:rFonts w:ascii="Times New Roman" w:hAnsi="Times New Roman"/>
                <w:sz w:val="28"/>
                <w:szCs w:val="28"/>
                <w:lang w:val="kk-KZ"/>
              </w:rPr>
              <w:t>; а</w:t>
            </w:r>
            <w:r w:rsidRPr="00A949C0">
              <w:rPr>
                <w:rFonts w:ascii="Times New Roman" w:hAnsi="Times New Roman"/>
                <w:sz w:val="28"/>
                <w:szCs w:val="28"/>
              </w:rPr>
              <w:t xml:space="preserve">нар </w:t>
            </w:r>
            <w:r w:rsidRPr="00A949C0">
              <w:rPr>
                <w:rFonts w:ascii="Times New Roman" w:hAnsi="Times New Roman"/>
                <w:sz w:val="28"/>
                <w:szCs w:val="28"/>
                <w:lang w:val="kk-KZ"/>
              </w:rPr>
              <w:t>–</w:t>
            </w:r>
            <w:r w:rsidRPr="00A949C0">
              <w:rPr>
                <w:rFonts w:ascii="Times New Roman" w:hAnsi="Times New Roman"/>
                <w:sz w:val="28"/>
                <w:szCs w:val="28"/>
              </w:rPr>
              <w:t xml:space="preserve"> қатты, кедір-бұдырлы қабығы бар, «құйрығы» </w:t>
            </w:r>
            <w:r w:rsidRPr="00A949C0">
              <w:rPr>
                <w:rFonts w:ascii="Times New Roman" w:hAnsi="Times New Roman"/>
                <w:sz w:val="28"/>
                <w:szCs w:val="28"/>
                <w:lang w:val="kk-KZ"/>
              </w:rPr>
              <w:t>бар; а</w:t>
            </w:r>
            <w:r w:rsidRPr="00A949C0">
              <w:rPr>
                <w:rFonts w:ascii="Times New Roman" w:hAnsi="Times New Roman"/>
                <w:sz w:val="28"/>
                <w:szCs w:val="28"/>
              </w:rPr>
              <w:t xml:space="preserve">лма </w:t>
            </w:r>
            <w:r w:rsidRPr="00A949C0">
              <w:rPr>
                <w:rFonts w:ascii="Times New Roman" w:hAnsi="Times New Roman"/>
                <w:sz w:val="28"/>
                <w:szCs w:val="28"/>
                <w:lang w:val="kk-KZ"/>
              </w:rPr>
              <w:t>–</w:t>
            </w:r>
            <w:r w:rsidRPr="00A949C0">
              <w:rPr>
                <w:rFonts w:ascii="Times New Roman" w:hAnsi="Times New Roman"/>
                <w:sz w:val="28"/>
                <w:szCs w:val="28"/>
              </w:rPr>
              <w:t xml:space="preserve"> тегіс, домалақ</w:t>
            </w:r>
          </w:p>
          <w:p w14:paraId="5D149337" w14:textId="24E12B69" w:rsidR="00302568" w:rsidRPr="00A949C0" w:rsidRDefault="00302568" w:rsidP="00F107D2">
            <w:pPr>
              <w:jc w:val="both"/>
              <w:rPr>
                <w:rFonts w:ascii="Times New Roman" w:hAnsi="Times New Roman"/>
                <w:sz w:val="28"/>
                <w:szCs w:val="28"/>
                <w:lang w:val="kk-KZ"/>
              </w:rPr>
            </w:pPr>
            <w:r w:rsidRPr="00A949C0">
              <w:rPr>
                <w:rFonts w:ascii="Times New Roman" w:hAnsi="Times New Roman"/>
                <w:sz w:val="28"/>
                <w:szCs w:val="28"/>
                <w:lang w:val="kk-KZ"/>
              </w:rPr>
              <w:t>2.</w:t>
            </w:r>
            <w:r w:rsidR="00DF306E" w:rsidRPr="00A949C0">
              <w:rPr>
                <w:rFonts w:ascii="Times New Roman" w:hAnsi="Times New Roman"/>
                <w:sz w:val="28"/>
                <w:szCs w:val="28"/>
                <w:lang w:val="kk-KZ"/>
              </w:rPr>
              <w:t xml:space="preserve"> </w:t>
            </w:r>
            <w:r w:rsidRPr="00A949C0">
              <w:rPr>
                <w:rFonts w:ascii="Times New Roman" w:hAnsi="Times New Roman"/>
                <w:sz w:val="28"/>
                <w:szCs w:val="28"/>
                <w:lang w:val="kk-KZ"/>
              </w:rPr>
              <w:t>Әртүрлі өсу орны (картоп – жердің астында, анар мен алма - ағашта).</w:t>
            </w:r>
          </w:p>
          <w:p w14:paraId="796084E3" w14:textId="6D4B1AFB" w:rsidR="00302568" w:rsidRPr="00A949C0" w:rsidRDefault="00302568" w:rsidP="00F107D2">
            <w:pPr>
              <w:jc w:val="both"/>
              <w:rPr>
                <w:rFonts w:ascii="Times New Roman" w:hAnsi="Times New Roman"/>
                <w:sz w:val="28"/>
                <w:szCs w:val="28"/>
                <w:lang w:val="kk-KZ"/>
              </w:rPr>
            </w:pPr>
            <w:r w:rsidRPr="00A949C0">
              <w:rPr>
                <w:rFonts w:ascii="Times New Roman" w:hAnsi="Times New Roman"/>
                <w:sz w:val="28"/>
                <w:szCs w:val="28"/>
                <w:lang w:val="kk-KZ"/>
              </w:rPr>
              <w:t>3.</w:t>
            </w:r>
            <w:r w:rsidR="00DF306E" w:rsidRPr="00A949C0">
              <w:rPr>
                <w:rFonts w:ascii="Times New Roman" w:hAnsi="Times New Roman"/>
                <w:sz w:val="28"/>
                <w:szCs w:val="28"/>
                <w:lang w:val="kk-KZ"/>
              </w:rPr>
              <w:t xml:space="preserve"> </w:t>
            </w:r>
            <w:r w:rsidRPr="00A949C0">
              <w:rPr>
                <w:rFonts w:ascii="Times New Roman" w:hAnsi="Times New Roman"/>
                <w:sz w:val="28"/>
                <w:szCs w:val="28"/>
                <w:lang w:val="kk-KZ"/>
              </w:rPr>
              <w:t>Әртүрлі топ</w:t>
            </w:r>
            <w:r w:rsidR="00D870FF" w:rsidRPr="00A949C0">
              <w:rPr>
                <w:rFonts w:ascii="Times New Roman" w:hAnsi="Times New Roman"/>
                <w:sz w:val="28"/>
                <w:szCs w:val="28"/>
                <w:lang w:val="kk-KZ"/>
              </w:rPr>
              <w:t>қа</w:t>
            </w:r>
            <w:r w:rsidRPr="00A949C0">
              <w:rPr>
                <w:rFonts w:ascii="Times New Roman" w:hAnsi="Times New Roman"/>
                <w:sz w:val="28"/>
                <w:szCs w:val="28"/>
                <w:lang w:val="kk-KZ"/>
              </w:rPr>
              <w:t xml:space="preserve"> жатады (картоп - көкөніс, алма және анар - жемістер).</w:t>
            </w:r>
          </w:p>
          <w:p w14:paraId="06D6FC7E" w14:textId="7EF0A6D4" w:rsidR="00302568" w:rsidRPr="00A949C0" w:rsidRDefault="00302568" w:rsidP="00F107D2">
            <w:pPr>
              <w:jc w:val="both"/>
              <w:rPr>
                <w:rFonts w:ascii="Times New Roman" w:hAnsi="Times New Roman"/>
                <w:sz w:val="28"/>
                <w:szCs w:val="28"/>
                <w:lang w:val="kk-KZ"/>
              </w:rPr>
            </w:pPr>
            <w:r w:rsidRPr="00A949C0">
              <w:rPr>
                <w:rFonts w:ascii="Times New Roman" w:hAnsi="Times New Roman"/>
                <w:sz w:val="28"/>
                <w:szCs w:val="28"/>
                <w:lang w:val="kk-KZ"/>
              </w:rPr>
              <w:t>4.</w:t>
            </w:r>
            <w:r w:rsidR="00DF306E" w:rsidRPr="00A949C0">
              <w:rPr>
                <w:rFonts w:ascii="Times New Roman" w:hAnsi="Times New Roman"/>
                <w:sz w:val="28"/>
                <w:szCs w:val="28"/>
                <w:lang w:val="kk-KZ"/>
              </w:rPr>
              <w:t xml:space="preserve"> </w:t>
            </w:r>
            <w:r w:rsidRPr="00A949C0">
              <w:rPr>
                <w:rFonts w:ascii="Times New Roman" w:hAnsi="Times New Roman"/>
                <w:sz w:val="28"/>
                <w:szCs w:val="28"/>
                <w:lang w:val="kk-KZ"/>
              </w:rPr>
              <w:t>Дәмдері әртүрлі.</w:t>
            </w:r>
          </w:p>
          <w:p w14:paraId="00A1235A" w14:textId="713D0009" w:rsidR="00302568" w:rsidRPr="00A949C0" w:rsidRDefault="00302568" w:rsidP="00F107D2">
            <w:pPr>
              <w:jc w:val="both"/>
              <w:rPr>
                <w:rFonts w:ascii="Times New Roman" w:hAnsi="Times New Roman"/>
                <w:sz w:val="28"/>
                <w:szCs w:val="28"/>
                <w:lang w:val="kk-KZ"/>
              </w:rPr>
            </w:pPr>
            <w:r w:rsidRPr="00A949C0">
              <w:rPr>
                <w:rFonts w:ascii="Times New Roman" w:hAnsi="Times New Roman"/>
                <w:sz w:val="28"/>
                <w:szCs w:val="28"/>
                <w:lang w:val="kk-KZ"/>
              </w:rPr>
              <w:t>5.</w:t>
            </w:r>
            <w:r w:rsidR="00DF306E" w:rsidRPr="00A949C0">
              <w:rPr>
                <w:rFonts w:ascii="Times New Roman" w:hAnsi="Times New Roman"/>
                <w:sz w:val="28"/>
                <w:szCs w:val="28"/>
                <w:lang w:val="kk-KZ"/>
              </w:rPr>
              <w:t xml:space="preserve"> </w:t>
            </w:r>
            <w:r w:rsidRPr="00A949C0">
              <w:rPr>
                <w:rFonts w:ascii="Times New Roman" w:hAnsi="Times New Roman"/>
                <w:sz w:val="28"/>
                <w:szCs w:val="28"/>
                <w:lang w:val="kk-KZ"/>
              </w:rPr>
              <w:t>Түстері әртүрлі.</w:t>
            </w:r>
          </w:p>
          <w:p w14:paraId="40D5E24D" w14:textId="77777777" w:rsidR="00302568" w:rsidRPr="00A949C0" w:rsidRDefault="00302568" w:rsidP="00F107D2">
            <w:pPr>
              <w:jc w:val="both"/>
              <w:rPr>
                <w:rFonts w:ascii="Times New Roman" w:hAnsi="Times New Roman"/>
                <w:sz w:val="28"/>
                <w:szCs w:val="28"/>
                <w:lang w:val="kk-KZ"/>
              </w:rPr>
            </w:pPr>
            <w:r w:rsidRPr="00A949C0">
              <w:rPr>
                <w:rFonts w:ascii="Times New Roman" w:hAnsi="Times New Roman"/>
                <w:sz w:val="28"/>
                <w:szCs w:val="28"/>
                <w:lang w:val="kk-KZ"/>
              </w:rPr>
              <w:t>Олардың құрамында әртүрлі дәрумендер бар.</w:t>
            </w:r>
          </w:p>
        </w:tc>
      </w:tr>
    </w:tbl>
    <w:p w14:paraId="72EE980C" w14:textId="77777777" w:rsidR="00FE48D3" w:rsidRPr="00A949C0" w:rsidRDefault="00FE48D3" w:rsidP="006D4CBA">
      <w:pPr>
        <w:spacing w:after="0" w:line="240" w:lineRule="auto"/>
        <w:ind w:firstLine="709"/>
        <w:jc w:val="both"/>
        <w:rPr>
          <w:rFonts w:ascii="Times New Roman" w:hAnsi="Times New Roman"/>
          <w:i/>
          <w:sz w:val="28"/>
          <w:szCs w:val="28"/>
          <w:lang w:val="kk-KZ"/>
        </w:rPr>
      </w:pPr>
    </w:p>
    <w:p w14:paraId="7F65B2FD" w14:textId="0F816AE5" w:rsidR="00302568" w:rsidRPr="00A949C0" w:rsidRDefault="00302568" w:rsidP="006D4CBA">
      <w:pPr>
        <w:spacing w:after="0" w:line="240" w:lineRule="auto"/>
        <w:ind w:firstLine="709"/>
        <w:jc w:val="both"/>
        <w:rPr>
          <w:rFonts w:ascii="Times New Roman" w:hAnsi="Times New Roman"/>
          <w:i/>
          <w:sz w:val="28"/>
          <w:szCs w:val="28"/>
        </w:rPr>
      </w:pPr>
      <w:r w:rsidRPr="00A949C0">
        <w:rPr>
          <w:rFonts w:ascii="Times New Roman" w:hAnsi="Times New Roman"/>
          <w:i/>
          <w:sz w:val="28"/>
          <w:szCs w:val="28"/>
        </w:rPr>
        <w:t>Талқылауға арналған сұрақтар</w:t>
      </w:r>
    </w:p>
    <w:p w14:paraId="7B908E7D" w14:textId="77777777" w:rsidR="00302568" w:rsidRPr="00A949C0" w:rsidRDefault="006D1A75" w:rsidP="00C773AD">
      <w:pPr>
        <w:numPr>
          <w:ilvl w:val="0"/>
          <w:numId w:val="74"/>
        </w:numPr>
        <w:tabs>
          <w:tab w:val="left" w:pos="993"/>
        </w:tabs>
        <w:spacing w:after="0" w:line="240" w:lineRule="auto"/>
        <w:ind w:left="0" w:firstLine="709"/>
        <w:contextualSpacing/>
        <w:jc w:val="both"/>
        <w:rPr>
          <w:rFonts w:ascii="Times New Roman" w:eastAsia="Calibri" w:hAnsi="Times New Roman"/>
          <w:sz w:val="28"/>
          <w:szCs w:val="28"/>
          <w:lang w:val="x-none" w:eastAsia="en-US"/>
        </w:rPr>
      </w:pPr>
      <w:sdt>
        <w:sdtPr>
          <w:rPr>
            <w:rFonts w:ascii="Times New Roman" w:eastAsia="Calibri" w:hAnsi="Times New Roman"/>
            <w:sz w:val="28"/>
            <w:szCs w:val="28"/>
            <w:lang w:eastAsia="en-US"/>
          </w:rPr>
          <w:tag w:val="goog_rdk_3"/>
          <w:id w:val="-579489867"/>
        </w:sdtPr>
        <w:sdtEndPr>
          <w:rPr>
            <w:lang w:val="x-none"/>
          </w:rPr>
        </w:sdtEndPr>
        <w:sdtContent>
          <w:r w:rsidR="00302568" w:rsidRPr="00A949C0">
            <w:rPr>
              <w:rFonts w:ascii="Times New Roman" w:eastAsia="Calibri" w:hAnsi="Times New Roman"/>
              <w:sz w:val="28"/>
              <w:szCs w:val="28"/>
              <w:lang w:val="x-none" w:eastAsia="en-US"/>
            </w:rPr>
            <w:t>Бірдей, бірақ сонымен қатар айырмашылықтары да бар заттарды тағы қалай атауға болады? (тамақ, сусындар, киім және т.б.)</w:t>
          </w:r>
        </w:sdtContent>
      </w:sdt>
    </w:p>
    <w:sdt>
      <w:sdtPr>
        <w:rPr>
          <w:rFonts w:ascii="Times New Roman" w:hAnsi="Times New Roman"/>
          <w:sz w:val="28"/>
          <w:szCs w:val="28"/>
        </w:rPr>
        <w:tag w:val="goog_rdk_4"/>
        <w:id w:val="1721094093"/>
      </w:sdtPr>
      <w:sdtEndPr/>
      <w:sdtContent>
        <w:p w14:paraId="73B757E7" w14:textId="77777777" w:rsidR="00302568" w:rsidRPr="00A949C0" w:rsidRDefault="00302568" w:rsidP="00C773AD">
          <w:pPr>
            <w:numPr>
              <w:ilvl w:val="0"/>
              <w:numId w:val="74"/>
            </w:numPr>
            <w:tabs>
              <w:tab w:val="left" w:pos="993"/>
            </w:tabs>
            <w:spacing w:after="0" w:line="240" w:lineRule="auto"/>
            <w:ind w:left="0" w:firstLine="709"/>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 xml:space="preserve">Адамдар туралы, сен және  біз туралы дәл солай айта аламыз ба? </w:t>
          </w:r>
        </w:p>
        <w:p w14:paraId="2C4528E8" w14:textId="775AA65E" w:rsidR="00302568" w:rsidRPr="00A949C0" w:rsidRDefault="00302568" w:rsidP="00C773AD">
          <w:pPr>
            <w:numPr>
              <w:ilvl w:val="0"/>
              <w:numId w:val="74"/>
            </w:numPr>
            <w:tabs>
              <w:tab w:val="left" w:pos="993"/>
            </w:tabs>
            <w:spacing w:after="0" w:line="240" w:lineRule="auto"/>
            <w:ind w:left="0" w:firstLine="709"/>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Сен және біздің ортақ қасиеттеріміз бен айырмашылықтарымыз көп пе?  (Балалардың жауаптары)</w:t>
          </w:r>
        </w:p>
      </w:sdtContent>
    </w:sdt>
    <w:p w14:paraId="743F1675" w14:textId="36BA241D" w:rsidR="00302568" w:rsidRPr="00A949C0" w:rsidRDefault="00302568" w:rsidP="006D4CBA">
      <w:pPr>
        <w:spacing w:after="0" w:line="240" w:lineRule="auto"/>
        <w:ind w:firstLine="709"/>
        <w:contextualSpacing/>
        <w:jc w:val="both"/>
        <w:rPr>
          <w:rFonts w:ascii="Times New Roman" w:eastAsia="Calibri" w:hAnsi="Times New Roman"/>
          <w:i/>
          <w:sz w:val="28"/>
          <w:szCs w:val="28"/>
          <w:lang w:val="x-none" w:eastAsia="en-US"/>
        </w:rPr>
      </w:pPr>
      <w:r w:rsidRPr="00A949C0">
        <w:rPr>
          <w:rFonts w:ascii="Times New Roman" w:eastAsia="Calibri" w:hAnsi="Times New Roman"/>
          <w:i/>
          <w:sz w:val="28"/>
          <w:szCs w:val="28"/>
          <w:lang w:val="kk-KZ" w:eastAsia="en-US"/>
        </w:rPr>
        <w:t>«</w:t>
      </w:r>
      <w:r w:rsidRPr="00A949C0">
        <w:rPr>
          <w:rFonts w:ascii="Times New Roman" w:eastAsia="Calibri" w:hAnsi="Times New Roman"/>
          <w:i/>
          <w:sz w:val="28"/>
          <w:szCs w:val="28"/>
          <w:lang w:val="x-none" w:eastAsia="en-US"/>
        </w:rPr>
        <w:t>Өз жұбыңды тап» ойыны</w:t>
      </w:r>
    </w:p>
    <w:p w14:paraId="334D7FF7" w14:textId="77777777" w:rsidR="00302568" w:rsidRPr="00A949C0" w:rsidRDefault="00302568" w:rsidP="006D4CBA">
      <w:pPr>
        <w:spacing w:after="0" w:line="240" w:lineRule="auto"/>
        <w:ind w:firstLine="709"/>
        <w:contextualSpacing/>
        <w:jc w:val="both"/>
        <w:rPr>
          <w:rFonts w:ascii="Times New Roman" w:eastAsia="Calibri" w:hAnsi="Times New Roman"/>
          <w:sz w:val="28"/>
          <w:szCs w:val="28"/>
          <w:lang w:val="kk-KZ" w:eastAsia="en-US"/>
        </w:rPr>
      </w:pPr>
      <w:r w:rsidRPr="00A949C0">
        <w:rPr>
          <w:rFonts w:ascii="Times New Roman" w:eastAsia="Calibri" w:hAnsi="Times New Roman"/>
          <w:sz w:val="28"/>
          <w:szCs w:val="28"/>
          <w:lang w:val="x-none" w:eastAsia="en-US"/>
        </w:rPr>
        <w:t>Әрбір оқушыға балаларға таныс заттар мен құбылыстардың бейнесі бар бір карточкадан таратылады (мысалы: алма, доп, балмұздақ, мысық, кітап, гүл және т.б.). Әр карточканың екі данасы дайындалады, сондықтан әр бала өз «жұбын» таба алады.</w:t>
      </w:r>
      <w:r w:rsidRPr="00A949C0">
        <w:rPr>
          <w:rFonts w:ascii="Times New Roman" w:eastAsia="Calibri" w:hAnsi="Times New Roman"/>
          <w:sz w:val="28"/>
          <w:szCs w:val="28"/>
          <w:lang w:val="kk-KZ" w:eastAsia="en-US"/>
        </w:rPr>
        <w:t xml:space="preserve"> </w:t>
      </w:r>
    </w:p>
    <w:p w14:paraId="3F32EB24" w14:textId="14997AA1" w:rsidR="00302568" w:rsidRPr="00A949C0" w:rsidRDefault="00302568" w:rsidP="006D4CBA">
      <w:pPr>
        <w:spacing w:after="0" w:line="240" w:lineRule="auto"/>
        <w:ind w:firstLine="709"/>
        <w:contextualSpacing/>
        <w:jc w:val="both"/>
        <w:rPr>
          <w:rFonts w:ascii="Times New Roman" w:eastAsia="Calibri" w:hAnsi="Times New Roman"/>
          <w:sz w:val="28"/>
          <w:szCs w:val="28"/>
          <w:lang w:val="kk-KZ" w:eastAsia="en-US"/>
        </w:rPr>
      </w:pPr>
      <w:r w:rsidRPr="00A949C0">
        <w:rPr>
          <w:rFonts w:ascii="Times New Roman" w:eastAsia="Calibri" w:hAnsi="Times New Roman"/>
          <w:sz w:val="28"/>
          <w:szCs w:val="28"/>
          <w:lang w:val="x-none" w:eastAsia="en-US"/>
        </w:rPr>
        <w:t xml:space="preserve">Карточкаларды алғаннан кейін </w:t>
      </w:r>
      <w:r w:rsidR="001001C3" w:rsidRPr="00A949C0">
        <w:rPr>
          <w:rFonts w:ascii="Times New Roman" w:eastAsia="Calibri" w:hAnsi="Times New Roman"/>
          <w:sz w:val="28"/>
          <w:szCs w:val="28"/>
          <w:lang w:val="kk-KZ" w:eastAsia="en-US"/>
        </w:rPr>
        <w:t>білім алушылар</w:t>
      </w:r>
      <w:r w:rsidRPr="00A949C0">
        <w:rPr>
          <w:rFonts w:ascii="Times New Roman" w:eastAsia="Calibri" w:hAnsi="Times New Roman"/>
          <w:sz w:val="28"/>
          <w:szCs w:val="28"/>
          <w:lang w:val="x-none" w:eastAsia="en-US"/>
        </w:rPr>
        <w:t xml:space="preserve"> орнынан тұрып, сынып ішінде еркін қозғала бастайды. Олардың міндеті – дәл сондай карточкасы бар </w:t>
      </w:r>
      <w:r w:rsidR="001001C3" w:rsidRPr="00A949C0">
        <w:rPr>
          <w:rFonts w:ascii="Times New Roman" w:eastAsia="Calibri" w:hAnsi="Times New Roman"/>
          <w:sz w:val="28"/>
          <w:szCs w:val="28"/>
          <w:lang w:val="kk-KZ" w:eastAsia="en-US"/>
        </w:rPr>
        <w:t>сыныптасын</w:t>
      </w:r>
      <w:r w:rsidRPr="00A949C0">
        <w:rPr>
          <w:rFonts w:ascii="Times New Roman" w:eastAsia="Calibri" w:hAnsi="Times New Roman"/>
          <w:sz w:val="28"/>
          <w:szCs w:val="28"/>
          <w:lang w:val="x-none" w:eastAsia="en-US"/>
        </w:rPr>
        <w:t xml:space="preserve"> табу. Ол үшін балалар бір-біріне жақындап, карточкаларын көрсетеді. Егер бейнелер сәйкес келсе, жұп құрылады. Егер сәйкес болмаса, балалар іздеуді жалғастырады. Өз жұбын тапқан </w:t>
      </w:r>
      <w:r w:rsidR="0030650C" w:rsidRPr="00A949C0">
        <w:rPr>
          <w:rFonts w:ascii="Times New Roman" w:eastAsia="Calibri" w:hAnsi="Times New Roman"/>
          <w:sz w:val="28"/>
          <w:szCs w:val="28"/>
          <w:lang w:val="kk-KZ" w:eastAsia="en-US"/>
        </w:rPr>
        <w:t>білім алушылар</w:t>
      </w:r>
      <w:r w:rsidRPr="00A949C0">
        <w:rPr>
          <w:rFonts w:ascii="Times New Roman" w:eastAsia="Calibri" w:hAnsi="Times New Roman"/>
          <w:sz w:val="28"/>
          <w:szCs w:val="28"/>
          <w:lang w:val="x-none" w:eastAsia="en-US"/>
        </w:rPr>
        <w:t xml:space="preserve"> бірге </w:t>
      </w:r>
      <w:r w:rsidRPr="00A949C0">
        <w:rPr>
          <w:rFonts w:ascii="Times New Roman" w:eastAsia="Calibri" w:hAnsi="Times New Roman"/>
          <w:sz w:val="28"/>
          <w:szCs w:val="28"/>
          <w:lang w:val="kk-KZ" w:eastAsia="en-US"/>
        </w:rPr>
        <w:t xml:space="preserve">қол </w:t>
      </w:r>
      <w:r w:rsidRPr="00A949C0">
        <w:rPr>
          <w:rFonts w:ascii="Times New Roman" w:eastAsia="Calibri" w:hAnsi="Times New Roman"/>
          <w:sz w:val="28"/>
          <w:szCs w:val="28"/>
          <w:lang w:val="x-none" w:eastAsia="en-US"/>
        </w:rPr>
        <w:t>соғып, жақын тұрған партаға бірге отырады.</w:t>
      </w:r>
      <w:r w:rsidRPr="00A949C0">
        <w:rPr>
          <w:rFonts w:ascii="Times New Roman" w:eastAsia="Calibri" w:hAnsi="Times New Roman"/>
          <w:sz w:val="28"/>
          <w:szCs w:val="28"/>
          <w:lang w:val="kk-KZ" w:eastAsia="en-US"/>
        </w:rPr>
        <w:t xml:space="preserve"> </w:t>
      </w:r>
    </w:p>
    <w:p w14:paraId="1F7397B3" w14:textId="6F2E841D" w:rsidR="00302568" w:rsidRPr="00A949C0" w:rsidRDefault="00302568" w:rsidP="006D4CBA">
      <w:pPr>
        <w:spacing w:after="0" w:line="240" w:lineRule="auto"/>
        <w:ind w:firstLine="709"/>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 xml:space="preserve">Барлық жұптар құрылғаннан кейін </w:t>
      </w:r>
      <w:r w:rsidR="001001C3" w:rsidRPr="00A949C0">
        <w:rPr>
          <w:rFonts w:ascii="Times New Roman" w:hAnsi="Times New Roman"/>
          <w:bCs/>
          <w:sz w:val="28"/>
          <w:szCs w:val="28"/>
        </w:rPr>
        <w:t>педагог</w:t>
      </w:r>
      <w:r w:rsidR="001001C3" w:rsidRPr="00A949C0">
        <w:rPr>
          <w:bCs/>
          <w:sz w:val="28"/>
          <w:szCs w:val="28"/>
        </w:rPr>
        <w:t xml:space="preserve"> </w:t>
      </w:r>
      <w:r w:rsidRPr="00A949C0">
        <w:rPr>
          <w:rFonts w:ascii="Times New Roman" w:eastAsia="Calibri" w:hAnsi="Times New Roman"/>
          <w:sz w:val="28"/>
          <w:szCs w:val="28"/>
          <w:lang w:val="x-none" w:eastAsia="en-US"/>
        </w:rPr>
        <w:t>қысқа тапсырма береді – суреттен басқа, оларда тағы қандай ортақ нәрсе бар екенін талқылау (мысалы, сүйікті түсі, ойыны, мультфильмі және т.б.). Егер балалар қиналса, мұғалім тақтаға бірнеше нұсқаларды ұсына алады.</w:t>
      </w:r>
    </w:p>
    <w:p w14:paraId="308F7CC7" w14:textId="52A92E11" w:rsidR="00302568" w:rsidRPr="00A949C0" w:rsidRDefault="00302568" w:rsidP="006D4CBA">
      <w:pPr>
        <w:spacing w:after="0" w:line="240" w:lineRule="auto"/>
        <w:ind w:firstLine="709"/>
        <w:contextualSpacing/>
        <w:jc w:val="both"/>
        <w:rPr>
          <w:rFonts w:ascii="Times New Roman" w:eastAsia="Calibri" w:hAnsi="Times New Roman"/>
          <w:sz w:val="28"/>
          <w:szCs w:val="28"/>
          <w:lang w:val="kk-KZ" w:eastAsia="en-US"/>
        </w:rPr>
      </w:pPr>
      <w:r w:rsidRPr="00A949C0">
        <w:rPr>
          <w:rFonts w:ascii="Times New Roman" w:eastAsia="Calibri" w:hAnsi="Times New Roman"/>
          <w:sz w:val="28"/>
          <w:szCs w:val="28"/>
          <w:lang w:val="kk-KZ" w:eastAsia="en-US"/>
        </w:rPr>
        <w:t xml:space="preserve"> </w:t>
      </w:r>
      <w:r w:rsidR="001001C3" w:rsidRPr="00A949C0">
        <w:rPr>
          <w:rFonts w:ascii="Times New Roman" w:hAnsi="Times New Roman"/>
          <w:bCs/>
          <w:sz w:val="28"/>
          <w:szCs w:val="28"/>
          <w:lang w:val="kk-KZ"/>
        </w:rPr>
        <w:t>П</w:t>
      </w:r>
      <w:r w:rsidR="001001C3" w:rsidRPr="00A949C0">
        <w:rPr>
          <w:rFonts w:ascii="Times New Roman" w:hAnsi="Times New Roman"/>
          <w:bCs/>
          <w:sz w:val="28"/>
          <w:szCs w:val="28"/>
        </w:rPr>
        <w:t>едагог</w:t>
      </w:r>
      <w:r w:rsidR="001001C3" w:rsidRPr="00A949C0">
        <w:rPr>
          <w:bCs/>
          <w:sz w:val="28"/>
          <w:szCs w:val="28"/>
        </w:rPr>
        <w:t xml:space="preserve"> </w:t>
      </w:r>
      <w:r w:rsidRPr="00A949C0">
        <w:rPr>
          <w:rFonts w:ascii="Times New Roman" w:eastAsia="Calibri" w:hAnsi="Times New Roman"/>
          <w:sz w:val="28"/>
          <w:szCs w:val="28"/>
          <w:lang w:val="kk-KZ" w:eastAsia="en-US"/>
        </w:rPr>
        <w:t xml:space="preserve">барлық </w:t>
      </w:r>
      <w:r w:rsidR="0030650C" w:rsidRPr="00A949C0">
        <w:rPr>
          <w:rFonts w:ascii="Times New Roman" w:eastAsia="Calibri" w:hAnsi="Times New Roman"/>
          <w:sz w:val="28"/>
          <w:szCs w:val="28"/>
          <w:lang w:val="kk-KZ" w:eastAsia="en-US"/>
        </w:rPr>
        <w:t>білім алушыларды</w:t>
      </w:r>
      <w:r w:rsidRPr="00A949C0">
        <w:rPr>
          <w:rFonts w:ascii="Times New Roman" w:eastAsia="Calibri" w:hAnsi="Times New Roman"/>
          <w:sz w:val="28"/>
          <w:szCs w:val="28"/>
          <w:lang w:val="kk-KZ" w:eastAsia="en-US"/>
        </w:rPr>
        <w:t xml:space="preserve"> еденде бормен алдын-ала белгіленген сызықтан тыс тұруға шақырады және оның әлеуметтік </w:t>
      </w:r>
      <w:r w:rsidRPr="00A949C0">
        <w:rPr>
          <w:rFonts w:ascii="Times New Roman" w:eastAsia="Calibri" w:hAnsi="Times New Roman"/>
          <w:sz w:val="28"/>
          <w:szCs w:val="28"/>
          <w:lang w:val="kk-KZ" w:eastAsia="en-US"/>
        </w:rPr>
        <w:lastRenderedPageBreak/>
        <w:t xml:space="preserve">құзыреттілігін сипаттайтын белгілі бір қасиеттерді атайды. Оларға не сәйкес келетінін естігеннен кейін, балалар </w:t>
      </w:r>
      <w:r w:rsidR="00EF317E" w:rsidRPr="00A949C0">
        <w:rPr>
          <w:rFonts w:ascii="Times New Roman" w:hAnsi="Times New Roman"/>
          <w:bCs/>
          <w:sz w:val="28"/>
          <w:szCs w:val="28"/>
        </w:rPr>
        <w:t>педагог</w:t>
      </w:r>
      <w:r w:rsidR="00EF317E" w:rsidRPr="00A949C0">
        <w:rPr>
          <w:bCs/>
          <w:sz w:val="28"/>
          <w:szCs w:val="28"/>
        </w:rPr>
        <w:t xml:space="preserve"> </w:t>
      </w:r>
      <w:r w:rsidRPr="00A949C0">
        <w:rPr>
          <w:rFonts w:ascii="Times New Roman" w:eastAsia="Calibri" w:hAnsi="Times New Roman"/>
          <w:sz w:val="28"/>
          <w:szCs w:val="28"/>
          <w:lang w:val="kk-KZ" w:eastAsia="en-US"/>
        </w:rPr>
        <w:t xml:space="preserve">еденге бормен </w:t>
      </w:r>
      <w:r w:rsidR="00703842" w:rsidRPr="00A949C0">
        <w:rPr>
          <w:rFonts w:ascii="Times New Roman" w:eastAsia="Calibri" w:hAnsi="Times New Roman"/>
          <w:sz w:val="28"/>
          <w:szCs w:val="28"/>
          <w:lang w:val="kk-KZ" w:eastAsia="en-US"/>
        </w:rPr>
        <w:t>сызған</w:t>
      </w:r>
      <w:r w:rsidRPr="00A949C0">
        <w:rPr>
          <w:rFonts w:ascii="Times New Roman" w:eastAsia="Calibri" w:hAnsi="Times New Roman"/>
          <w:sz w:val="28"/>
          <w:szCs w:val="28"/>
          <w:lang w:val="kk-KZ" w:eastAsia="en-US"/>
        </w:rPr>
        <w:t xml:space="preserve"> басқа сызыққа көшеді. (Ойынның бұл бөлігінде қол шапалақтауды қолдануға болады. Мысалы, </w:t>
      </w:r>
      <w:r w:rsidR="00EF317E" w:rsidRPr="00A949C0">
        <w:rPr>
          <w:rFonts w:ascii="Times New Roman" w:eastAsia="Calibri" w:hAnsi="Times New Roman"/>
          <w:sz w:val="28"/>
          <w:szCs w:val="28"/>
          <w:lang w:val="kk-KZ" w:eastAsia="en-US"/>
        </w:rPr>
        <w:t>білім алушылар</w:t>
      </w:r>
      <w:r w:rsidRPr="00A949C0">
        <w:rPr>
          <w:rFonts w:ascii="Times New Roman" w:eastAsia="Calibri" w:hAnsi="Times New Roman"/>
          <w:sz w:val="28"/>
          <w:szCs w:val="28"/>
          <w:lang w:val="kk-KZ" w:eastAsia="en-US"/>
        </w:rPr>
        <w:t xml:space="preserve"> сыныптастарына, аталған сипаттамаларға сәйкес келгенде қол шапалақтайды).</w:t>
      </w:r>
    </w:p>
    <w:p w14:paraId="0BB2B477" w14:textId="77777777" w:rsidR="00302568" w:rsidRPr="00A949C0" w:rsidRDefault="00302568" w:rsidP="006D4CBA">
      <w:pPr>
        <w:spacing w:after="0" w:line="240" w:lineRule="auto"/>
        <w:ind w:firstLine="709"/>
        <w:contextualSpacing/>
        <w:jc w:val="both"/>
        <w:rPr>
          <w:rFonts w:ascii="Times New Roman" w:eastAsia="Calibri" w:hAnsi="Times New Roman"/>
          <w:sz w:val="28"/>
          <w:szCs w:val="28"/>
          <w:lang w:val="kk-KZ" w:eastAsia="en-US"/>
        </w:rPr>
      </w:pPr>
      <w:r w:rsidRPr="00A949C0">
        <w:rPr>
          <w:rFonts w:ascii="Times New Roman" w:eastAsia="Calibri" w:hAnsi="Times New Roman"/>
          <w:i/>
          <w:iCs/>
          <w:sz w:val="28"/>
          <w:szCs w:val="28"/>
          <w:lang w:val="kk-KZ" w:eastAsia="en-US"/>
        </w:rPr>
        <w:t>Пайдалануға болатын тіркестер</w:t>
      </w:r>
      <w:r w:rsidRPr="00A949C0">
        <w:rPr>
          <w:rFonts w:ascii="Times New Roman" w:eastAsia="Calibri" w:hAnsi="Times New Roman"/>
          <w:sz w:val="28"/>
          <w:szCs w:val="28"/>
          <w:lang w:val="kk-KZ" w:eastAsia="en-US"/>
        </w:rPr>
        <w:t>:</w:t>
      </w:r>
    </w:p>
    <w:p w14:paraId="61C1E85C" w14:textId="23D4FFFC" w:rsidR="00302568" w:rsidRPr="00A949C0" w:rsidRDefault="00302568" w:rsidP="00C773AD">
      <w:pPr>
        <w:numPr>
          <w:ilvl w:val="0"/>
          <w:numId w:val="75"/>
        </w:numPr>
        <w:tabs>
          <w:tab w:val="left" w:pos="993"/>
        </w:tabs>
        <w:spacing w:after="0" w:line="240" w:lineRule="auto"/>
        <w:ind w:left="0" w:firstLine="709"/>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Ата-ана</w:t>
      </w:r>
      <w:r w:rsidRPr="00A949C0">
        <w:rPr>
          <w:rFonts w:ascii="Times New Roman" w:eastAsia="Calibri" w:hAnsi="Times New Roman"/>
          <w:sz w:val="28"/>
          <w:szCs w:val="28"/>
          <w:lang w:val="kk-KZ" w:eastAsia="en-US"/>
        </w:rPr>
        <w:t>сына</w:t>
      </w:r>
      <w:r w:rsidRPr="00A949C0">
        <w:rPr>
          <w:rFonts w:ascii="Times New Roman" w:eastAsia="Calibri" w:hAnsi="Times New Roman"/>
          <w:sz w:val="28"/>
          <w:szCs w:val="28"/>
          <w:lang w:val="x-none" w:eastAsia="en-US"/>
        </w:rPr>
        <w:t xml:space="preserve"> кім көмектеседі, </w:t>
      </w:r>
      <w:r w:rsidR="005A31F9" w:rsidRPr="00A949C0">
        <w:rPr>
          <w:rFonts w:ascii="Times New Roman" w:eastAsia="Calibri" w:hAnsi="Times New Roman"/>
          <w:sz w:val="28"/>
          <w:szCs w:val="28"/>
          <w:lang w:val="kk-KZ" w:eastAsia="en-US"/>
        </w:rPr>
        <w:t>бір адым алға шықсын</w:t>
      </w:r>
      <w:r w:rsidRPr="00A949C0">
        <w:rPr>
          <w:rFonts w:ascii="Times New Roman" w:eastAsia="Calibri" w:hAnsi="Times New Roman"/>
          <w:sz w:val="28"/>
          <w:szCs w:val="28"/>
          <w:lang w:val="kk-KZ" w:eastAsia="en-US"/>
        </w:rPr>
        <w:t>.</w:t>
      </w:r>
    </w:p>
    <w:p w14:paraId="66FBF4ED" w14:textId="77777777" w:rsidR="00302568" w:rsidRPr="00A949C0" w:rsidRDefault="00302568" w:rsidP="00C773AD">
      <w:pPr>
        <w:numPr>
          <w:ilvl w:val="0"/>
          <w:numId w:val="75"/>
        </w:numPr>
        <w:tabs>
          <w:tab w:val="left" w:pos="993"/>
        </w:tabs>
        <w:spacing w:after="0" w:line="240" w:lineRule="auto"/>
        <w:ind w:left="0" w:firstLine="709"/>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Кішілерге кім қамқорлық жасайды</w:t>
      </w:r>
      <w:r w:rsidRPr="00A949C0">
        <w:rPr>
          <w:rFonts w:ascii="Times New Roman" w:eastAsia="Calibri" w:hAnsi="Times New Roman"/>
          <w:sz w:val="28"/>
          <w:szCs w:val="28"/>
          <w:lang w:val="kk-KZ" w:eastAsia="en-US"/>
        </w:rPr>
        <w:t xml:space="preserve">, </w:t>
      </w:r>
      <w:r w:rsidRPr="00A949C0">
        <w:rPr>
          <w:rFonts w:ascii="Times New Roman" w:eastAsia="Calibri" w:hAnsi="Times New Roman"/>
          <w:sz w:val="28"/>
          <w:szCs w:val="28"/>
          <w:lang w:val="x-none" w:eastAsia="en-US"/>
        </w:rPr>
        <w:t>…</w:t>
      </w:r>
    </w:p>
    <w:p w14:paraId="6AF00A54" w14:textId="77777777" w:rsidR="00302568" w:rsidRPr="00A949C0" w:rsidRDefault="00302568" w:rsidP="00C773AD">
      <w:pPr>
        <w:numPr>
          <w:ilvl w:val="0"/>
          <w:numId w:val="75"/>
        </w:numPr>
        <w:tabs>
          <w:tab w:val="left" w:pos="993"/>
        </w:tabs>
        <w:spacing w:after="0" w:line="240" w:lineRule="auto"/>
        <w:ind w:left="0" w:firstLine="709"/>
        <w:contextualSpacing/>
        <w:jc w:val="both"/>
        <w:rPr>
          <w:rFonts w:ascii="Times New Roman" w:eastAsia="Calibri" w:hAnsi="Times New Roman"/>
          <w:sz w:val="28"/>
          <w:szCs w:val="28"/>
          <w:lang w:val="kk-KZ" w:eastAsia="en-US"/>
        </w:rPr>
      </w:pPr>
      <w:r w:rsidRPr="00A949C0">
        <w:rPr>
          <w:rFonts w:ascii="Times New Roman" w:eastAsia="Calibri" w:hAnsi="Times New Roman"/>
          <w:sz w:val="28"/>
          <w:szCs w:val="28"/>
          <w:lang w:val="x-none" w:eastAsia="en-US"/>
        </w:rPr>
        <w:t>Достарын кім жақсы көреді</w:t>
      </w:r>
      <w:r w:rsidRPr="00A949C0">
        <w:rPr>
          <w:rFonts w:ascii="Times New Roman" w:eastAsia="Calibri" w:hAnsi="Times New Roman"/>
          <w:sz w:val="28"/>
          <w:szCs w:val="28"/>
          <w:lang w:val="kk-KZ" w:eastAsia="en-US"/>
        </w:rPr>
        <w:t>,...</w:t>
      </w:r>
    </w:p>
    <w:p w14:paraId="15C91761" w14:textId="2525B008" w:rsidR="00302568" w:rsidRPr="00A949C0" w:rsidRDefault="005A31F9" w:rsidP="00C773AD">
      <w:pPr>
        <w:numPr>
          <w:ilvl w:val="0"/>
          <w:numId w:val="75"/>
        </w:numPr>
        <w:tabs>
          <w:tab w:val="left" w:pos="993"/>
        </w:tabs>
        <w:spacing w:after="0" w:line="240" w:lineRule="auto"/>
        <w:ind w:left="0" w:firstLine="709"/>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kk-KZ" w:eastAsia="en-US"/>
        </w:rPr>
        <w:t>Кім ү</w:t>
      </w:r>
      <w:r w:rsidR="00302568" w:rsidRPr="00A949C0">
        <w:rPr>
          <w:rFonts w:ascii="Times New Roman" w:eastAsia="Calibri" w:hAnsi="Times New Roman"/>
          <w:sz w:val="28"/>
          <w:szCs w:val="28"/>
          <w:lang w:val="x-none" w:eastAsia="en-US"/>
        </w:rPr>
        <w:t>лкендерге құрмет көрсетеді</w:t>
      </w:r>
      <w:r w:rsidR="00302568" w:rsidRPr="00A949C0">
        <w:rPr>
          <w:rFonts w:ascii="Times New Roman" w:eastAsia="Calibri" w:hAnsi="Times New Roman"/>
          <w:sz w:val="28"/>
          <w:szCs w:val="28"/>
          <w:lang w:val="kk-KZ" w:eastAsia="en-US"/>
        </w:rPr>
        <w:t>,</w:t>
      </w:r>
      <w:r w:rsidR="00302568" w:rsidRPr="00A949C0">
        <w:rPr>
          <w:rFonts w:ascii="Times New Roman" w:eastAsia="Calibri" w:hAnsi="Times New Roman"/>
          <w:sz w:val="28"/>
          <w:szCs w:val="28"/>
          <w:lang w:val="x-none" w:eastAsia="en-US"/>
        </w:rPr>
        <w:t>…</w:t>
      </w:r>
    </w:p>
    <w:p w14:paraId="5E929637" w14:textId="77777777" w:rsidR="00302568" w:rsidRPr="00A949C0" w:rsidRDefault="00302568" w:rsidP="00C773AD">
      <w:pPr>
        <w:numPr>
          <w:ilvl w:val="0"/>
          <w:numId w:val="75"/>
        </w:numPr>
        <w:tabs>
          <w:tab w:val="left" w:pos="993"/>
        </w:tabs>
        <w:spacing w:after="0" w:line="240" w:lineRule="auto"/>
        <w:ind w:left="0" w:firstLine="709"/>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Басқаларға жағымды сөйлегенді кім жақсы көреді</w:t>
      </w:r>
      <w:r w:rsidRPr="00A949C0">
        <w:rPr>
          <w:rFonts w:ascii="Times New Roman" w:eastAsia="Calibri" w:hAnsi="Times New Roman"/>
          <w:sz w:val="28"/>
          <w:szCs w:val="28"/>
          <w:lang w:val="kk-KZ" w:eastAsia="en-US"/>
        </w:rPr>
        <w:t>,</w:t>
      </w:r>
      <w:r w:rsidRPr="00A949C0">
        <w:rPr>
          <w:rFonts w:ascii="Times New Roman" w:eastAsia="Calibri" w:hAnsi="Times New Roman"/>
          <w:sz w:val="28"/>
          <w:szCs w:val="28"/>
          <w:lang w:val="x-none" w:eastAsia="en-US"/>
        </w:rPr>
        <w:t>…</w:t>
      </w:r>
    </w:p>
    <w:p w14:paraId="38999BBD" w14:textId="77777777" w:rsidR="00302568" w:rsidRPr="00A949C0" w:rsidRDefault="00302568" w:rsidP="00C773AD">
      <w:pPr>
        <w:numPr>
          <w:ilvl w:val="0"/>
          <w:numId w:val="75"/>
        </w:numPr>
        <w:tabs>
          <w:tab w:val="left" w:pos="993"/>
        </w:tabs>
        <w:spacing w:after="0" w:line="240" w:lineRule="auto"/>
        <w:ind w:left="0" w:firstLine="709"/>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Кім жақсы істер жасайды және т.б.</w:t>
      </w:r>
    </w:p>
    <w:p w14:paraId="77F880BE" w14:textId="77777777" w:rsidR="00302568" w:rsidRPr="00A949C0" w:rsidRDefault="00302568" w:rsidP="006D4CBA">
      <w:pPr>
        <w:spacing w:after="0" w:line="240" w:lineRule="auto"/>
        <w:ind w:firstLine="709"/>
        <w:contextualSpacing/>
        <w:jc w:val="both"/>
        <w:rPr>
          <w:rFonts w:ascii="Times New Roman" w:eastAsia="Calibri" w:hAnsi="Times New Roman"/>
          <w:sz w:val="28"/>
          <w:szCs w:val="28"/>
          <w:lang w:val="kk-KZ" w:eastAsia="en-US"/>
        </w:rPr>
      </w:pPr>
      <w:r w:rsidRPr="00A949C0">
        <w:rPr>
          <w:rFonts w:ascii="Times New Roman" w:eastAsia="Calibri" w:hAnsi="Times New Roman"/>
          <w:sz w:val="28"/>
          <w:szCs w:val="28"/>
          <w:lang w:val="x-none" w:eastAsia="en-US"/>
        </w:rPr>
        <w:t>Әрбір сөйлемнен кейін сынып оқушылары шапалақтап, бас бармағын көтеріп немесе жай ғана жымиып жауап бере алады. Бұл жылы атмосфера қалыптастырып, әр баланың өзіндік құндылығын сезінуіне ықпал етеді</w:t>
      </w:r>
      <w:r w:rsidRPr="00A949C0">
        <w:rPr>
          <w:rFonts w:ascii="Times New Roman" w:eastAsia="Calibri" w:hAnsi="Times New Roman"/>
          <w:sz w:val="28"/>
          <w:szCs w:val="28"/>
          <w:lang w:val="kk-KZ" w:eastAsia="en-US"/>
        </w:rPr>
        <w:t xml:space="preserve">. </w:t>
      </w:r>
    </w:p>
    <w:p w14:paraId="136FE61F" w14:textId="38D96B7A" w:rsidR="00302568" w:rsidRPr="00A949C0" w:rsidRDefault="00302568" w:rsidP="006D4CBA">
      <w:pPr>
        <w:spacing w:after="0" w:line="240" w:lineRule="auto"/>
        <w:ind w:firstLine="709"/>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kk-KZ" w:eastAsia="en-US"/>
        </w:rPr>
        <w:t xml:space="preserve">Жаттығу аяқталғанда, </w:t>
      </w:r>
      <w:r w:rsidR="00B8669D" w:rsidRPr="00A949C0">
        <w:rPr>
          <w:rFonts w:ascii="Times New Roman" w:hAnsi="Times New Roman"/>
          <w:bCs/>
          <w:sz w:val="28"/>
          <w:szCs w:val="28"/>
        </w:rPr>
        <w:t>педагог</w:t>
      </w:r>
      <w:r w:rsidR="00B8669D" w:rsidRPr="00A949C0">
        <w:rPr>
          <w:bCs/>
          <w:sz w:val="28"/>
          <w:szCs w:val="28"/>
        </w:rPr>
        <w:t xml:space="preserve"> </w:t>
      </w:r>
      <w:r w:rsidRPr="00A949C0">
        <w:rPr>
          <w:rFonts w:ascii="Times New Roman" w:eastAsia="Calibri" w:hAnsi="Times New Roman"/>
          <w:sz w:val="28"/>
          <w:szCs w:val="28"/>
          <w:lang w:val="kk-KZ" w:eastAsia="en-US"/>
        </w:rPr>
        <w:t>қорытынды жасайды және сабақ тақырыбына алып келеді: «</w:t>
      </w:r>
      <w:r w:rsidRPr="00A949C0">
        <w:rPr>
          <w:rFonts w:ascii="Times New Roman" w:eastAsia="Calibri" w:hAnsi="Times New Roman"/>
          <w:i/>
          <w:iCs/>
          <w:sz w:val="28"/>
          <w:szCs w:val="28"/>
          <w:lang w:val="x-none" w:eastAsia="en-US"/>
        </w:rPr>
        <w:t>Қараңдаршы, бізде қаншама жақсы қасиеттер бар. Біз әртүрліміз, бірақ бәрімізге ортақ бір нәрсе – біз жақсы әрі ізгі ниетті адам болуға ұмтыламыз!</w:t>
      </w:r>
      <w:r w:rsidRPr="00A949C0">
        <w:rPr>
          <w:rFonts w:ascii="Times New Roman" w:eastAsia="Calibri" w:hAnsi="Times New Roman"/>
          <w:i/>
          <w:iCs/>
          <w:sz w:val="28"/>
          <w:szCs w:val="28"/>
          <w:lang w:val="kk-KZ" w:eastAsia="en-US"/>
        </w:rPr>
        <w:t>»</w:t>
      </w:r>
    </w:p>
    <w:p w14:paraId="46DBF8B8" w14:textId="77777777" w:rsidR="00302568" w:rsidRPr="00A949C0" w:rsidRDefault="00302568" w:rsidP="00F107D2">
      <w:pPr>
        <w:spacing w:before="120" w:after="0" w:line="240" w:lineRule="auto"/>
        <w:ind w:firstLine="709"/>
        <w:jc w:val="both"/>
        <w:rPr>
          <w:rFonts w:ascii="Times New Roman" w:eastAsia="Calibri" w:hAnsi="Times New Roman"/>
          <w:sz w:val="28"/>
          <w:szCs w:val="28"/>
          <w:lang w:val="kk-KZ" w:eastAsia="en-US"/>
        </w:rPr>
      </w:pPr>
      <w:r w:rsidRPr="00A949C0">
        <w:rPr>
          <w:rFonts w:ascii="Times New Roman" w:eastAsia="Calibri" w:hAnsi="Times New Roman"/>
          <w:sz w:val="28"/>
          <w:szCs w:val="28"/>
          <w:lang w:val="kk-KZ" w:eastAsia="en-US"/>
        </w:rPr>
        <w:t>ІІ. Негізгі бөлім</w:t>
      </w:r>
    </w:p>
    <w:p w14:paraId="7FE1934A" w14:textId="2DF91330" w:rsidR="00302568" w:rsidRPr="00A949C0" w:rsidRDefault="00F219AB" w:rsidP="006D4CBA">
      <w:pPr>
        <w:spacing w:after="0" w:line="240" w:lineRule="auto"/>
        <w:ind w:firstLine="709"/>
        <w:contextualSpacing/>
        <w:jc w:val="both"/>
        <w:rPr>
          <w:rFonts w:ascii="Times New Roman" w:eastAsia="Calibri" w:hAnsi="Times New Roman"/>
          <w:sz w:val="28"/>
          <w:szCs w:val="28"/>
          <w:lang w:val="x-none" w:eastAsia="en-US"/>
        </w:rPr>
      </w:pPr>
      <w:r w:rsidRPr="00A949C0">
        <w:rPr>
          <w:rFonts w:ascii="Times New Roman" w:hAnsi="Times New Roman"/>
          <w:bCs/>
          <w:sz w:val="28"/>
          <w:szCs w:val="28"/>
          <w:lang w:val="kk-KZ"/>
        </w:rPr>
        <w:t>П</w:t>
      </w:r>
      <w:r w:rsidRPr="00A949C0">
        <w:rPr>
          <w:rFonts w:ascii="Times New Roman" w:hAnsi="Times New Roman"/>
          <w:bCs/>
          <w:sz w:val="28"/>
          <w:szCs w:val="28"/>
        </w:rPr>
        <w:t>едагог</w:t>
      </w:r>
      <w:r w:rsidR="00302568" w:rsidRPr="00A949C0">
        <w:rPr>
          <w:rFonts w:ascii="Times New Roman" w:eastAsia="Calibri" w:hAnsi="Times New Roman"/>
          <w:sz w:val="28"/>
          <w:szCs w:val="28"/>
          <w:lang w:val="kk-KZ" w:eastAsia="en-US"/>
        </w:rPr>
        <w:t xml:space="preserve">: </w:t>
      </w:r>
      <w:r w:rsidR="00302568" w:rsidRPr="00A949C0">
        <w:rPr>
          <w:rFonts w:ascii="Times New Roman" w:eastAsia="Calibri" w:hAnsi="Times New Roman"/>
          <w:sz w:val="28"/>
          <w:szCs w:val="28"/>
          <w:lang w:val="x-none" w:eastAsia="en-US"/>
        </w:rPr>
        <w:t xml:space="preserve">«Біз әртүрлі дағдыларға, қабілеттерге ие бола аламыз және осылайша бір-бірімізден ерекшелене аламыз. Бұл әр тұлғаның бірегейлігі. Бірақ барлық адамда болуы керек қасиеттер де бар». </w:t>
      </w:r>
      <w:r w:rsidRPr="00A949C0">
        <w:rPr>
          <w:rFonts w:ascii="Times New Roman" w:hAnsi="Times New Roman"/>
          <w:bCs/>
          <w:sz w:val="28"/>
          <w:szCs w:val="28"/>
          <w:lang w:val="kk-KZ"/>
        </w:rPr>
        <w:t>П</w:t>
      </w:r>
      <w:r w:rsidRPr="00A949C0">
        <w:rPr>
          <w:rFonts w:ascii="Times New Roman" w:hAnsi="Times New Roman"/>
          <w:bCs/>
          <w:sz w:val="28"/>
          <w:szCs w:val="28"/>
        </w:rPr>
        <w:t>едагог</w:t>
      </w:r>
      <w:r w:rsidRPr="00A949C0">
        <w:rPr>
          <w:bCs/>
          <w:sz w:val="28"/>
          <w:szCs w:val="28"/>
        </w:rPr>
        <w:t xml:space="preserve"> </w:t>
      </w:r>
      <w:r w:rsidR="00302568" w:rsidRPr="00A949C0">
        <w:rPr>
          <w:rFonts w:ascii="Times New Roman" w:eastAsia="Calibri" w:hAnsi="Times New Roman"/>
          <w:sz w:val="28"/>
          <w:szCs w:val="28"/>
          <w:lang w:val="kk-KZ" w:eastAsia="en-US"/>
        </w:rPr>
        <w:t>мына</w:t>
      </w:r>
      <w:r w:rsidR="00302568" w:rsidRPr="00A949C0">
        <w:rPr>
          <w:rFonts w:ascii="Times New Roman" w:eastAsia="Calibri" w:hAnsi="Times New Roman"/>
          <w:sz w:val="28"/>
          <w:szCs w:val="28"/>
          <w:lang w:val="x-none" w:eastAsia="en-US"/>
        </w:rPr>
        <w:t xml:space="preserve"> қасиеттерді атайды</w:t>
      </w:r>
      <w:r w:rsidR="00302568" w:rsidRPr="00A949C0">
        <w:rPr>
          <w:rFonts w:ascii="Times New Roman" w:eastAsia="Calibri" w:hAnsi="Times New Roman"/>
          <w:i/>
          <w:sz w:val="28"/>
          <w:szCs w:val="28"/>
          <w:lang w:val="x-none" w:eastAsia="en-US"/>
        </w:rPr>
        <w:t>: басқаларға мейірімді болу, құрмет көрсету, бір-біріне көмектесу, өзін және басқаларды ести білу.</w:t>
      </w:r>
      <w:r w:rsidR="00302568" w:rsidRPr="00A949C0">
        <w:rPr>
          <w:rFonts w:ascii="Times New Roman" w:eastAsia="Calibri" w:hAnsi="Times New Roman"/>
          <w:sz w:val="28"/>
          <w:szCs w:val="28"/>
          <w:lang w:val="x-none" w:eastAsia="en-US"/>
        </w:rPr>
        <w:t xml:space="preserve"> </w:t>
      </w:r>
      <w:r w:rsidRPr="00A949C0">
        <w:rPr>
          <w:rFonts w:ascii="Times New Roman" w:eastAsia="Calibri" w:hAnsi="Times New Roman"/>
          <w:sz w:val="28"/>
          <w:szCs w:val="28"/>
          <w:lang w:val="kk-KZ" w:eastAsia="en-US"/>
        </w:rPr>
        <w:t>Білім алушыларға</w:t>
      </w:r>
      <w:r w:rsidR="00302568" w:rsidRPr="00A949C0">
        <w:rPr>
          <w:rFonts w:ascii="Times New Roman" w:eastAsia="Calibri" w:hAnsi="Times New Roman"/>
          <w:sz w:val="28"/>
          <w:szCs w:val="28"/>
          <w:lang w:val="x-none" w:eastAsia="en-US"/>
        </w:rPr>
        <w:t xml:space="preserve"> тізімді толықтыру ұсынылады.</w:t>
      </w:r>
    </w:p>
    <w:p w14:paraId="0BDC8608" w14:textId="60EC4979" w:rsidR="00302568" w:rsidRPr="00A949C0" w:rsidRDefault="00302568" w:rsidP="006D4CBA">
      <w:pPr>
        <w:spacing w:after="0" w:line="240" w:lineRule="auto"/>
        <w:ind w:firstLine="709"/>
        <w:contextualSpacing/>
        <w:jc w:val="both"/>
        <w:rPr>
          <w:rFonts w:ascii="Times New Roman" w:eastAsia="Calibri" w:hAnsi="Times New Roman"/>
          <w:sz w:val="28"/>
          <w:szCs w:val="28"/>
          <w:lang w:val="kk-KZ" w:eastAsia="en-US"/>
        </w:rPr>
      </w:pPr>
      <w:r w:rsidRPr="00A949C0">
        <w:rPr>
          <w:rFonts w:ascii="Times New Roman" w:eastAsia="Calibri" w:hAnsi="Times New Roman"/>
          <w:sz w:val="28"/>
          <w:szCs w:val="28"/>
          <w:lang w:val="kk-KZ" w:eastAsia="en-US"/>
        </w:rPr>
        <w:t xml:space="preserve">Ары қарай </w:t>
      </w:r>
      <w:r w:rsidR="008C2233" w:rsidRPr="00A949C0">
        <w:rPr>
          <w:rFonts w:ascii="Times New Roman" w:eastAsia="Calibri" w:hAnsi="Times New Roman"/>
          <w:sz w:val="28"/>
          <w:szCs w:val="28"/>
          <w:lang w:val="kk-KZ" w:eastAsia="en-US"/>
        </w:rPr>
        <w:t xml:space="preserve">педагог </w:t>
      </w:r>
      <w:r w:rsidRPr="00A949C0">
        <w:rPr>
          <w:rFonts w:ascii="Times New Roman" w:eastAsia="Calibri" w:hAnsi="Times New Roman"/>
          <w:sz w:val="28"/>
          <w:szCs w:val="28"/>
          <w:lang w:val="kk-KZ" w:eastAsia="en-US"/>
        </w:rPr>
        <w:t>ойын</w:t>
      </w:r>
      <w:r w:rsidR="008C2233" w:rsidRPr="00A949C0">
        <w:rPr>
          <w:rFonts w:ascii="Times New Roman" w:eastAsia="Calibri" w:hAnsi="Times New Roman"/>
          <w:sz w:val="28"/>
          <w:szCs w:val="28"/>
          <w:lang w:val="kk-KZ" w:eastAsia="en-US"/>
        </w:rPr>
        <w:t xml:space="preserve"> өткізеді</w:t>
      </w:r>
      <w:r w:rsidRPr="00A949C0">
        <w:rPr>
          <w:rFonts w:ascii="Times New Roman" w:eastAsia="Calibri" w:hAnsi="Times New Roman"/>
          <w:sz w:val="28"/>
          <w:szCs w:val="28"/>
          <w:lang w:val="kk-KZ" w:eastAsia="en-US"/>
        </w:rPr>
        <w:t>.</w:t>
      </w:r>
    </w:p>
    <w:p w14:paraId="260E9608" w14:textId="77777777" w:rsidR="00302568" w:rsidRPr="00A949C0" w:rsidRDefault="00302568" w:rsidP="006D4CBA">
      <w:pPr>
        <w:spacing w:after="0" w:line="240" w:lineRule="auto"/>
        <w:ind w:firstLine="709"/>
        <w:contextualSpacing/>
        <w:jc w:val="both"/>
        <w:rPr>
          <w:rFonts w:ascii="Times New Roman" w:eastAsia="Calibri" w:hAnsi="Times New Roman"/>
          <w:sz w:val="28"/>
          <w:szCs w:val="28"/>
          <w:lang w:val="kk-KZ" w:eastAsia="en-US"/>
        </w:rPr>
      </w:pPr>
    </w:p>
    <w:tbl>
      <w:tblPr>
        <w:tblStyle w:val="ae"/>
        <w:tblW w:w="0" w:type="auto"/>
        <w:tblInd w:w="-5" w:type="dxa"/>
        <w:tblLook w:val="04A0" w:firstRow="1" w:lastRow="0" w:firstColumn="1" w:lastColumn="0" w:noHBand="0" w:noVBand="1"/>
      </w:tblPr>
      <w:tblGrid>
        <w:gridCol w:w="6270"/>
        <w:gridCol w:w="3306"/>
      </w:tblGrid>
      <w:tr w:rsidR="00302568" w:rsidRPr="00A949C0" w14:paraId="13FE816B" w14:textId="77777777" w:rsidTr="00B37E22">
        <w:tc>
          <w:tcPr>
            <w:tcW w:w="9905" w:type="dxa"/>
            <w:gridSpan w:val="2"/>
          </w:tcPr>
          <w:p w14:paraId="189E826E" w14:textId="77777777" w:rsidR="00302568" w:rsidRPr="00A949C0" w:rsidRDefault="00302568" w:rsidP="006D4CBA">
            <w:pPr>
              <w:ind w:firstLine="709"/>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Таңдауға арналған ойындар</w:t>
            </w:r>
          </w:p>
        </w:tc>
      </w:tr>
      <w:tr w:rsidR="00302568" w:rsidRPr="00A949C0" w14:paraId="12962844" w14:textId="77777777" w:rsidTr="008A297E">
        <w:tc>
          <w:tcPr>
            <w:tcW w:w="6521" w:type="dxa"/>
          </w:tcPr>
          <w:p w14:paraId="25B795FA" w14:textId="77777777" w:rsidR="00302568" w:rsidRPr="00A949C0" w:rsidRDefault="00302568" w:rsidP="006D4CBA">
            <w:pPr>
              <w:ind w:firstLine="709"/>
              <w:contextualSpacing/>
              <w:jc w:val="both"/>
              <w:rPr>
                <w:rFonts w:ascii="Times New Roman" w:eastAsia="Calibri" w:hAnsi="Times New Roman"/>
                <w:i/>
                <w:sz w:val="28"/>
                <w:szCs w:val="28"/>
                <w:lang w:val="x-none" w:eastAsia="en-US"/>
              </w:rPr>
            </w:pPr>
            <w:r w:rsidRPr="00A949C0">
              <w:rPr>
                <w:rFonts w:ascii="Times New Roman" w:eastAsia="Calibri" w:hAnsi="Times New Roman"/>
                <w:i/>
                <w:sz w:val="28"/>
                <w:szCs w:val="28"/>
                <w:lang w:val="x-none" w:eastAsia="en-US"/>
              </w:rPr>
              <w:t xml:space="preserve">1. «Суперқаһарманмен сұхбат» рөлдік ойыны </w:t>
            </w:r>
          </w:p>
          <w:p w14:paraId="0F0162D4" w14:textId="16D92BBB" w:rsidR="00302568" w:rsidRPr="00A949C0" w:rsidRDefault="00E77683" w:rsidP="006D4CBA">
            <w:pPr>
              <w:ind w:firstLine="709"/>
              <w:contextualSpacing/>
              <w:jc w:val="both"/>
              <w:rPr>
                <w:rFonts w:ascii="Times New Roman" w:eastAsia="Calibri" w:hAnsi="Times New Roman"/>
                <w:sz w:val="28"/>
                <w:szCs w:val="28"/>
                <w:lang w:val="x-none" w:eastAsia="en-US"/>
              </w:rPr>
            </w:pPr>
            <w:r w:rsidRPr="00A949C0">
              <w:rPr>
                <w:rFonts w:ascii="Times New Roman" w:hAnsi="Times New Roman"/>
                <w:bCs/>
                <w:sz w:val="28"/>
                <w:szCs w:val="28"/>
                <w:lang w:val="kk-KZ"/>
              </w:rPr>
              <w:t>П</w:t>
            </w:r>
            <w:r w:rsidRPr="00A949C0">
              <w:rPr>
                <w:rFonts w:ascii="Times New Roman" w:hAnsi="Times New Roman"/>
                <w:bCs/>
                <w:sz w:val="28"/>
                <w:szCs w:val="28"/>
              </w:rPr>
              <w:t>едагог</w:t>
            </w:r>
            <w:r w:rsidRPr="00A949C0">
              <w:rPr>
                <w:bCs/>
                <w:sz w:val="28"/>
                <w:szCs w:val="28"/>
              </w:rPr>
              <w:t xml:space="preserve"> </w:t>
            </w:r>
            <w:r w:rsidRPr="00A949C0">
              <w:rPr>
                <w:rFonts w:ascii="Times New Roman" w:eastAsia="Calibri" w:hAnsi="Times New Roman"/>
                <w:sz w:val="28"/>
                <w:szCs w:val="28"/>
                <w:lang w:val="kk-KZ" w:eastAsia="en-US"/>
              </w:rPr>
              <w:t>білім алушыларға</w:t>
            </w:r>
            <w:r w:rsidRPr="00A949C0">
              <w:rPr>
                <w:rFonts w:ascii="Times New Roman" w:eastAsia="Calibri" w:hAnsi="Times New Roman"/>
                <w:sz w:val="28"/>
                <w:szCs w:val="28"/>
                <w:lang w:val="x-none" w:eastAsia="en-US"/>
              </w:rPr>
              <w:t xml:space="preserve"> </w:t>
            </w:r>
            <w:r w:rsidR="00302568" w:rsidRPr="00A949C0">
              <w:rPr>
                <w:rFonts w:ascii="Times New Roman" w:eastAsia="Calibri" w:hAnsi="Times New Roman"/>
                <w:sz w:val="28"/>
                <w:szCs w:val="28"/>
                <w:lang w:val="x-none" w:eastAsia="en-US"/>
              </w:rPr>
              <w:t>жұпқа бөл</w:t>
            </w:r>
            <w:r w:rsidRPr="00A949C0">
              <w:rPr>
                <w:rFonts w:ascii="Times New Roman" w:eastAsia="Calibri" w:hAnsi="Times New Roman"/>
                <w:sz w:val="28"/>
                <w:szCs w:val="28"/>
                <w:lang w:val="kk-KZ" w:eastAsia="en-US"/>
              </w:rPr>
              <w:t>ін</w:t>
            </w:r>
            <w:r w:rsidR="00302568" w:rsidRPr="00A949C0">
              <w:rPr>
                <w:rFonts w:ascii="Times New Roman" w:eastAsia="Calibri" w:hAnsi="Times New Roman"/>
                <w:sz w:val="28"/>
                <w:szCs w:val="28"/>
                <w:lang w:val="x-none" w:eastAsia="en-US"/>
              </w:rPr>
              <w:t>уді ұсынады. Әр жұпта 1 сұхбат алушы (фильмдегі, мультфильмдегі немесе ертегідегі суперқаһарман/кейіпкер) және 1 сұ</w:t>
            </w:r>
            <w:r w:rsidR="00302568" w:rsidRPr="00A949C0">
              <w:rPr>
                <w:rFonts w:ascii="Times New Roman" w:eastAsia="Calibri" w:hAnsi="Times New Roman"/>
                <w:sz w:val="28"/>
                <w:szCs w:val="28"/>
                <w:lang w:val="kk-KZ" w:eastAsia="en-US"/>
              </w:rPr>
              <w:t>х</w:t>
            </w:r>
            <w:r w:rsidR="00302568" w:rsidRPr="00A949C0">
              <w:rPr>
                <w:rFonts w:ascii="Times New Roman" w:eastAsia="Calibri" w:hAnsi="Times New Roman"/>
                <w:sz w:val="28"/>
                <w:szCs w:val="28"/>
                <w:lang w:val="x-none" w:eastAsia="en-US"/>
              </w:rPr>
              <w:t>бат беруші бар, ол кейіпкерге оны қызықтыратын сұрақтар қояды. Мысалы:</w:t>
            </w:r>
          </w:p>
          <w:p w14:paraId="43390BAC" w14:textId="77777777" w:rsidR="00302568" w:rsidRPr="00A949C0" w:rsidRDefault="00302568" w:rsidP="00F107D2">
            <w:pPr>
              <w:ind w:firstLine="33"/>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1) С</w:t>
            </w:r>
            <w:r w:rsidRPr="00A949C0">
              <w:rPr>
                <w:rFonts w:ascii="Times New Roman" w:eastAsia="Calibri" w:hAnsi="Times New Roman"/>
                <w:sz w:val="28"/>
                <w:szCs w:val="28"/>
                <w:lang w:val="kk-KZ" w:eastAsia="en-US"/>
              </w:rPr>
              <w:t>енің</w:t>
            </w:r>
            <w:r w:rsidRPr="00A949C0">
              <w:rPr>
                <w:rFonts w:ascii="Times New Roman" w:eastAsia="Calibri" w:hAnsi="Times New Roman"/>
                <w:sz w:val="28"/>
                <w:szCs w:val="28"/>
                <w:lang w:val="x-none" w:eastAsia="en-US"/>
              </w:rPr>
              <w:t xml:space="preserve"> атың кім?</w:t>
            </w:r>
          </w:p>
          <w:p w14:paraId="7E81A936" w14:textId="584FF457" w:rsidR="00302568" w:rsidRPr="00A949C0" w:rsidRDefault="00302568" w:rsidP="00F107D2">
            <w:pPr>
              <w:ind w:firstLine="33"/>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 xml:space="preserve">2) </w:t>
            </w:r>
            <w:r w:rsidR="00FF2A4C" w:rsidRPr="00A949C0">
              <w:rPr>
                <w:rFonts w:ascii="Times New Roman" w:eastAsia="Calibri" w:hAnsi="Times New Roman"/>
                <w:sz w:val="28"/>
                <w:szCs w:val="28"/>
                <w:lang w:val="kk-KZ" w:eastAsia="en-US"/>
              </w:rPr>
              <w:t>Қандай түс ұнайды</w:t>
            </w:r>
            <w:r w:rsidRPr="00A949C0">
              <w:rPr>
                <w:rFonts w:ascii="Times New Roman" w:eastAsia="Calibri" w:hAnsi="Times New Roman"/>
                <w:sz w:val="28"/>
                <w:szCs w:val="28"/>
                <w:lang w:val="x-none" w:eastAsia="en-US"/>
              </w:rPr>
              <w:t>?</w:t>
            </w:r>
          </w:p>
          <w:p w14:paraId="4F4573C1" w14:textId="77777777" w:rsidR="00302568" w:rsidRPr="00A949C0" w:rsidRDefault="00302568" w:rsidP="00F107D2">
            <w:pPr>
              <w:ind w:firstLine="33"/>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3) Сүйікті фильм/мультфильмі</w:t>
            </w:r>
            <w:r w:rsidRPr="00A949C0">
              <w:rPr>
                <w:rFonts w:ascii="Times New Roman" w:eastAsia="Calibri" w:hAnsi="Times New Roman"/>
                <w:sz w:val="28"/>
                <w:szCs w:val="28"/>
                <w:lang w:val="kk-KZ" w:eastAsia="en-US"/>
              </w:rPr>
              <w:t>ң</w:t>
            </w:r>
            <w:r w:rsidRPr="00A949C0">
              <w:rPr>
                <w:rFonts w:ascii="Times New Roman" w:eastAsia="Calibri" w:hAnsi="Times New Roman"/>
                <w:sz w:val="28"/>
                <w:szCs w:val="28"/>
                <w:lang w:val="x-none" w:eastAsia="en-US"/>
              </w:rPr>
              <w:t xml:space="preserve"> қандай?</w:t>
            </w:r>
          </w:p>
          <w:p w14:paraId="367685C3" w14:textId="2AAFA879" w:rsidR="00302568" w:rsidRPr="00A949C0" w:rsidRDefault="00302568" w:rsidP="00F107D2">
            <w:pPr>
              <w:ind w:firstLine="33"/>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 xml:space="preserve">4) </w:t>
            </w:r>
            <w:r w:rsidRPr="00A949C0">
              <w:rPr>
                <w:rFonts w:ascii="Times New Roman" w:eastAsia="Calibri" w:hAnsi="Times New Roman"/>
                <w:sz w:val="28"/>
                <w:szCs w:val="28"/>
                <w:lang w:val="kk-KZ" w:eastAsia="en-US"/>
              </w:rPr>
              <w:t>Жақсы көретін</w:t>
            </w:r>
            <w:r w:rsidRPr="00A949C0">
              <w:rPr>
                <w:rFonts w:ascii="Times New Roman" w:eastAsia="Calibri" w:hAnsi="Times New Roman"/>
                <w:sz w:val="28"/>
                <w:szCs w:val="28"/>
                <w:lang w:val="x-none" w:eastAsia="en-US"/>
              </w:rPr>
              <w:t xml:space="preserve"> ән</w:t>
            </w:r>
            <w:r w:rsidRPr="00A949C0">
              <w:rPr>
                <w:rFonts w:ascii="Times New Roman" w:eastAsia="Calibri" w:hAnsi="Times New Roman"/>
                <w:sz w:val="28"/>
                <w:szCs w:val="28"/>
                <w:lang w:val="kk-KZ" w:eastAsia="en-US"/>
              </w:rPr>
              <w:t>ің</w:t>
            </w:r>
          </w:p>
          <w:p w14:paraId="7BF64AB9" w14:textId="2FDF0047" w:rsidR="00302568" w:rsidRPr="00A949C0" w:rsidRDefault="00302568" w:rsidP="00F107D2">
            <w:pPr>
              <w:ind w:firstLine="33"/>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 xml:space="preserve">5) </w:t>
            </w:r>
            <w:r w:rsidRPr="00A949C0">
              <w:rPr>
                <w:rFonts w:ascii="Times New Roman" w:eastAsia="Calibri" w:hAnsi="Times New Roman"/>
                <w:sz w:val="28"/>
                <w:szCs w:val="28"/>
                <w:lang w:val="kk-KZ" w:eastAsia="en-US"/>
              </w:rPr>
              <w:t>Ұнататын</w:t>
            </w:r>
            <w:r w:rsidRPr="00A949C0">
              <w:rPr>
                <w:rFonts w:ascii="Times New Roman" w:eastAsia="Calibri" w:hAnsi="Times New Roman"/>
                <w:sz w:val="28"/>
                <w:szCs w:val="28"/>
                <w:lang w:val="x-none" w:eastAsia="en-US"/>
              </w:rPr>
              <w:t xml:space="preserve"> кіта</w:t>
            </w:r>
            <w:r w:rsidRPr="00A949C0">
              <w:rPr>
                <w:rFonts w:ascii="Times New Roman" w:eastAsia="Calibri" w:hAnsi="Times New Roman"/>
                <w:sz w:val="28"/>
                <w:szCs w:val="28"/>
                <w:lang w:val="kk-KZ" w:eastAsia="en-US"/>
              </w:rPr>
              <w:t>бың/</w:t>
            </w:r>
            <w:r w:rsidRPr="00A949C0">
              <w:rPr>
                <w:rFonts w:ascii="Times New Roman" w:eastAsia="Calibri" w:hAnsi="Times New Roman"/>
                <w:sz w:val="28"/>
                <w:szCs w:val="28"/>
                <w:lang w:val="x-none" w:eastAsia="en-US"/>
              </w:rPr>
              <w:t>ертегі</w:t>
            </w:r>
            <w:r w:rsidRPr="00A949C0">
              <w:rPr>
                <w:rFonts w:ascii="Times New Roman" w:eastAsia="Calibri" w:hAnsi="Times New Roman"/>
                <w:sz w:val="28"/>
                <w:szCs w:val="28"/>
                <w:lang w:val="kk-KZ" w:eastAsia="en-US"/>
              </w:rPr>
              <w:t>ң</w:t>
            </w:r>
          </w:p>
          <w:p w14:paraId="329DA6F3" w14:textId="7A001A80" w:rsidR="00302568" w:rsidRPr="00A949C0" w:rsidRDefault="00302568" w:rsidP="00F107D2">
            <w:pPr>
              <w:ind w:firstLine="33"/>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6) Сүйікті тағам</w:t>
            </w:r>
            <w:r w:rsidRPr="00A949C0">
              <w:rPr>
                <w:rFonts w:ascii="Times New Roman" w:eastAsia="Calibri" w:hAnsi="Times New Roman"/>
                <w:sz w:val="28"/>
                <w:szCs w:val="28"/>
                <w:lang w:val="kk-KZ" w:eastAsia="en-US"/>
              </w:rPr>
              <w:t>ың</w:t>
            </w:r>
          </w:p>
          <w:p w14:paraId="651A88F9" w14:textId="710588DF" w:rsidR="00302568" w:rsidRPr="00A949C0" w:rsidRDefault="00302568" w:rsidP="00F107D2">
            <w:pPr>
              <w:ind w:firstLine="33"/>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7) Сүйікті киім стилі</w:t>
            </w:r>
          </w:p>
          <w:p w14:paraId="4605AA59" w14:textId="6F7927F6" w:rsidR="00302568" w:rsidRPr="00A949C0" w:rsidRDefault="00302568" w:rsidP="00F107D2">
            <w:pPr>
              <w:ind w:firstLine="33"/>
              <w:contextualSpacing/>
              <w:jc w:val="both"/>
              <w:rPr>
                <w:rFonts w:ascii="Times New Roman" w:eastAsia="Calibri" w:hAnsi="Times New Roman"/>
                <w:sz w:val="28"/>
                <w:szCs w:val="28"/>
                <w:lang w:val="kk-KZ" w:eastAsia="en-US"/>
              </w:rPr>
            </w:pPr>
            <w:r w:rsidRPr="00A949C0">
              <w:rPr>
                <w:rFonts w:ascii="Times New Roman" w:eastAsia="Calibri" w:hAnsi="Times New Roman"/>
                <w:sz w:val="28"/>
                <w:szCs w:val="28"/>
                <w:lang w:val="x-none" w:eastAsia="en-US"/>
              </w:rPr>
              <w:lastRenderedPageBreak/>
              <w:t>8) С</w:t>
            </w:r>
            <w:r w:rsidRPr="00A949C0">
              <w:rPr>
                <w:rFonts w:ascii="Times New Roman" w:eastAsia="Calibri" w:hAnsi="Times New Roman"/>
                <w:sz w:val="28"/>
                <w:szCs w:val="28"/>
                <w:lang w:val="kk-KZ" w:eastAsia="en-US"/>
              </w:rPr>
              <w:t>енің</w:t>
            </w:r>
            <w:r w:rsidRPr="00A949C0">
              <w:rPr>
                <w:rFonts w:ascii="Times New Roman" w:eastAsia="Calibri" w:hAnsi="Times New Roman"/>
                <w:sz w:val="28"/>
                <w:szCs w:val="28"/>
                <w:lang w:val="x-none" w:eastAsia="en-US"/>
              </w:rPr>
              <w:t xml:space="preserve"> </w:t>
            </w:r>
            <w:r w:rsidR="001C1BCB" w:rsidRPr="00A949C0">
              <w:rPr>
                <w:rFonts w:ascii="Times New Roman" w:eastAsia="Calibri" w:hAnsi="Times New Roman"/>
                <w:sz w:val="28"/>
                <w:szCs w:val="28"/>
                <w:lang w:val="kk-KZ" w:eastAsia="en-US"/>
              </w:rPr>
              <w:t>жақсы көретін ісің</w:t>
            </w:r>
          </w:p>
          <w:p w14:paraId="6264F5C4" w14:textId="29BBF4EB" w:rsidR="00302568" w:rsidRPr="00A949C0" w:rsidRDefault="00302568" w:rsidP="00F107D2">
            <w:pPr>
              <w:ind w:firstLine="33"/>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 xml:space="preserve">9) </w:t>
            </w:r>
            <w:r w:rsidRPr="00A949C0">
              <w:rPr>
                <w:rFonts w:ascii="Times New Roman" w:eastAsia="Calibri" w:hAnsi="Times New Roman"/>
                <w:sz w:val="28"/>
                <w:szCs w:val="28"/>
                <w:lang w:val="kk-KZ" w:eastAsia="en-US"/>
              </w:rPr>
              <w:t>Е</w:t>
            </w:r>
            <w:r w:rsidRPr="00A949C0">
              <w:rPr>
                <w:rFonts w:ascii="Times New Roman" w:eastAsia="Calibri" w:hAnsi="Times New Roman"/>
                <w:sz w:val="28"/>
                <w:szCs w:val="28"/>
                <w:lang w:val="x-none" w:eastAsia="en-US"/>
              </w:rPr>
              <w:t>ң жақсы қасиеттерің</w:t>
            </w:r>
          </w:p>
          <w:p w14:paraId="56354D73" w14:textId="77777777" w:rsidR="00302568" w:rsidRPr="00A949C0" w:rsidRDefault="00302568" w:rsidP="00F107D2">
            <w:pPr>
              <w:ind w:firstLine="33"/>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 xml:space="preserve">10) </w:t>
            </w:r>
            <w:r w:rsidRPr="00A949C0">
              <w:rPr>
                <w:rFonts w:ascii="Times New Roman" w:eastAsia="Calibri" w:hAnsi="Times New Roman"/>
                <w:sz w:val="28"/>
                <w:szCs w:val="28"/>
                <w:lang w:val="kk-KZ" w:eastAsia="en-US"/>
              </w:rPr>
              <w:t>Ө</w:t>
            </w:r>
            <w:r w:rsidRPr="00A949C0">
              <w:rPr>
                <w:rFonts w:ascii="Times New Roman" w:eastAsia="Calibri" w:hAnsi="Times New Roman"/>
                <w:sz w:val="28"/>
                <w:szCs w:val="28"/>
                <w:lang w:val="x-none" w:eastAsia="en-US"/>
              </w:rPr>
              <w:t>скенде кім болғың келеді?</w:t>
            </w:r>
          </w:p>
          <w:p w14:paraId="55E9082C" w14:textId="77777777" w:rsidR="00302568" w:rsidRPr="00A949C0" w:rsidRDefault="00302568" w:rsidP="00F107D2">
            <w:pPr>
              <w:ind w:firstLine="33"/>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11) С</w:t>
            </w:r>
            <w:r w:rsidRPr="00A949C0">
              <w:rPr>
                <w:rFonts w:ascii="Times New Roman" w:eastAsia="Calibri" w:hAnsi="Times New Roman"/>
                <w:sz w:val="28"/>
                <w:szCs w:val="28"/>
                <w:lang w:val="kk-KZ" w:eastAsia="en-US"/>
              </w:rPr>
              <w:t xml:space="preserve">енің </w:t>
            </w:r>
            <w:r w:rsidRPr="00A949C0">
              <w:rPr>
                <w:rFonts w:ascii="Times New Roman" w:eastAsia="Calibri" w:hAnsi="Times New Roman"/>
                <w:sz w:val="28"/>
                <w:szCs w:val="28"/>
                <w:lang w:val="x-none" w:eastAsia="en-US"/>
              </w:rPr>
              <w:t xml:space="preserve"> арманың қандай?</w:t>
            </w:r>
          </w:p>
          <w:p w14:paraId="4BD61A55" w14:textId="779181EE" w:rsidR="00302568" w:rsidRPr="00A949C0" w:rsidRDefault="00302568" w:rsidP="008A297E">
            <w:pPr>
              <w:ind w:firstLine="709"/>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Сұ</w:t>
            </w:r>
            <w:r w:rsidRPr="00A949C0">
              <w:rPr>
                <w:rFonts w:ascii="Times New Roman" w:eastAsia="Calibri" w:hAnsi="Times New Roman"/>
                <w:sz w:val="28"/>
                <w:szCs w:val="28"/>
                <w:lang w:val="kk-KZ" w:eastAsia="en-US"/>
              </w:rPr>
              <w:t>х</w:t>
            </w:r>
            <w:r w:rsidRPr="00A949C0">
              <w:rPr>
                <w:rFonts w:ascii="Times New Roman" w:eastAsia="Calibri" w:hAnsi="Times New Roman"/>
                <w:sz w:val="28"/>
                <w:szCs w:val="28"/>
                <w:lang w:val="x-none" w:eastAsia="en-US"/>
              </w:rPr>
              <w:t xml:space="preserve">бат барысында қатысушыларға қиялдауға </w:t>
            </w:r>
            <w:r w:rsidRPr="00A949C0">
              <w:rPr>
                <w:rFonts w:ascii="Times New Roman" w:eastAsia="Calibri" w:hAnsi="Times New Roman"/>
                <w:sz w:val="28"/>
                <w:szCs w:val="28"/>
                <w:lang w:val="kk-KZ" w:eastAsia="en-US"/>
              </w:rPr>
              <w:t xml:space="preserve">және </w:t>
            </w:r>
            <w:r w:rsidRPr="00A949C0">
              <w:rPr>
                <w:rFonts w:ascii="Times New Roman" w:eastAsia="Calibri" w:hAnsi="Times New Roman"/>
                <w:sz w:val="28"/>
                <w:szCs w:val="28"/>
                <w:lang w:val="x-none" w:eastAsia="en-US"/>
              </w:rPr>
              <w:t>супер</w:t>
            </w:r>
            <w:r w:rsidRPr="00A949C0">
              <w:rPr>
                <w:rFonts w:ascii="Times New Roman" w:eastAsia="Calibri" w:hAnsi="Times New Roman"/>
                <w:sz w:val="28"/>
                <w:szCs w:val="28"/>
                <w:lang w:val="kk-KZ" w:eastAsia="en-US"/>
              </w:rPr>
              <w:t>қ</w:t>
            </w:r>
            <w:r w:rsidRPr="00A949C0">
              <w:rPr>
                <w:rFonts w:ascii="Times New Roman" w:eastAsia="Calibri" w:hAnsi="Times New Roman"/>
                <w:sz w:val="28"/>
                <w:szCs w:val="28"/>
                <w:lang w:val="x-none" w:eastAsia="en-US"/>
              </w:rPr>
              <w:t xml:space="preserve">аһарманның </w:t>
            </w:r>
            <w:r w:rsidRPr="00A949C0">
              <w:rPr>
                <w:rFonts w:ascii="Times New Roman" w:eastAsia="Calibri" w:hAnsi="Times New Roman"/>
                <w:sz w:val="28"/>
                <w:szCs w:val="28"/>
                <w:lang w:val="kk-KZ" w:eastAsia="en-US"/>
              </w:rPr>
              <w:t>атынан ж</w:t>
            </w:r>
            <w:r w:rsidRPr="00A949C0">
              <w:rPr>
                <w:rFonts w:ascii="Times New Roman" w:eastAsia="Calibri" w:hAnsi="Times New Roman"/>
                <w:sz w:val="28"/>
                <w:szCs w:val="28"/>
                <w:lang w:val="x-none" w:eastAsia="en-US"/>
              </w:rPr>
              <w:t>ауап</w:t>
            </w:r>
            <w:r w:rsidRPr="00A949C0">
              <w:rPr>
                <w:rFonts w:ascii="Times New Roman" w:eastAsia="Calibri" w:hAnsi="Times New Roman"/>
                <w:sz w:val="28"/>
                <w:szCs w:val="28"/>
                <w:lang w:val="kk-KZ" w:eastAsia="en-US"/>
              </w:rPr>
              <w:t xml:space="preserve"> беруге</w:t>
            </w:r>
            <w:r w:rsidRPr="00A949C0">
              <w:rPr>
                <w:rFonts w:ascii="Times New Roman" w:eastAsia="Calibri" w:hAnsi="Times New Roman"/>
                <w:sz w:val="28"/>
                <w:szCs w:val="28"/>
                <w:lang w:val="x-none" w:eastAsia="en-US"/>
              </w:rPr>
              <w:t xml:space="preserve"> рұқсат етіледі, сонымен қатар өз</w:t>
            </w:r>
            <w:r w:rsidRPr="00A949C0">
              <w:rPr>
                <w:rFonts w:ascii="Times New Roman" w:eastAsia="Calibri" w:hAnsi="Times New Roman"/>
                <w:sz w:val="28"/>
                <w:szCs w:val="28"/>
                <w:lang w:val="kk-KZ" w:eastAsia="en-US"/>
              </w:rPr>
              <w:t xml:space="preserve"> атынан да </w:t>
            </w:r>
            <w:r w:rsidRPr="00A949C0">
              <w:rPr>
                <w:rFonts w:ascii="Times New Roman" w:eastAsia="Calibri" w:hAnsi="Times New Roman"/>
                <w:sz w:val="28"/>
                <w:szCs w:val="28"/>
                <w:lang w:val="x-none" w:eastAsia="en-US"/>
              </w:rPr>
              <w:t>жауап бер</w:t>
            </w:r>
            <w:r w:rsidRPr="00A949C0">
              <w:rPr>
                <w:rFonts w:ascii="Times New Roman" w:eastAsia="Calibri" w:hAnsi="Times New Roman"/>
                <w:sz w:val="28"/>
                <w:szCs w:val="28"/>
                <w:lang w:val="kk-KZ" w:eastAsia="en-US"/>
              </w:rPr>
              <w:t>уге болады</w:t>
            </w:r>
            <w:r w:rsidRPr="00A949C0">
              <w:rPr>
                <w:rFonts w:ascii="Times New Roman" w:eastAsia="Calibri" w:hAnsi="Times New Roman"/>
                <w:sz w:val="28"/>
                <w:szCs w:val="28"/>
                <w:lang w:val="x-none" w:eastAsia="en-US"/>
              </w:rPr>
              <w:t>. Шығармашылық сұ</w:t>
            </w:r>
            <w:r w:rsidRPr="00A949C0">
              <w:rPr>
                <w:rFonts w:ascii="Times New Roman" w:eastAsia="Calibri" w:hAnsi="Times New Roman"/>
                <w:sz w:val="28"/>
                <w:szCs w:val="28"/>
                <w:lang w:val="kk-KZ" w:eastAsia="en-US"/>
              </w:rPr>
              <w:t>х</w:t>
            </w:r>
            <w:r w:rsidRPr="00A949C0">
              <w:rPr>
                <w:rFonts w:ascii="Times New Roman" w:eastAsia="Calibri" w:hAnsi="Times New Roman"/>
                <w:sz w:val="28"/>
                <w:szCs w:val="28"/>
                <w:lang w:val="x-none" w:eastAsia="en-US"/>
              </w:rPr>
              <w:t>бат үшін микрофон ретінде қаламдар/қарындаштар</w:t>
            </w:r>
            <w:r w:rsidRPr="00A949C0">
              <w:rPr>
                <w:rFonts w:ascii="Times New Roman" w:eastAsia="Calibri" w:hAnsi="Times New Roman"/>
                <w:sz w:val="28"/>
                <w:szCs w:val="28"/>
                <w:lang w:val="kk-KZ" w:eastAsia="en-US"/>
              </w:rPr>
              <w:t>ды пайдалану</w:t>
            </w:r>
            <w:r w:rsidRPr="00A949C0">
              <w:rPr>
                <w:rFonts w:ascii="Times New Roman" w:eastAsia="Calibri" w:hAnsi="Times New Roman"/>
                <w:sz w:val="28"/>
                <w:szCs w:val="28"/>
                <w:lang w:val="x-none" w:eastAsia="en-US"/>
              </w:rPr>
              <w:t xml:space="preserve"> ұсынылады.</w:t>
            </w:r>
          </w:p>
        </w:tc>
        <w:tc>
          <w:tcPr>
            <w:tcW w:w="3384" w:type="dxa"/>
          </w:tcPr>
          <w:p w14:paraId="6FBD033F" w14:textId="77777777" w:rsidR="00302568" w:rsidRPr="00A949C0" w:rsidRDefault="00302568" w:rsidP="006D4CBA">
            <w:pPr>
              <w:ind w:firstLine="709"/>
              <w:contextualSpacing/>
              <w:jc w:val="both"/>
              <w:rPr>
                <w:rFonts w:ascii="Times New Roman" w:eastAsia="Calibri" w:hAnsi="Times New Roman"/>
                <w:sz w:val="28"/>
                <w:szCs w:val="28"/>
                <w:lang w:val="x-none" w:eastAsia="en-US"/>
              </w:rPr>
            </w:pPr>
            <w:r w:rsidRPr="00A949C0">
              <w:rPr>
                <w:rFonts w:ascii="Times New Roman" w:eastAsia="Calibri" w:hAnsi="Times New Roman"/>
                <w:i/>
                <w:sz w:val="28"/>
                <w:szCs w:val="28"/>
                <w:lang w:val="x-none" w:eastAsia="en-US"/>
              </w:rPr>
              <w:lastRenderedPageBreak/>
              <w:t>«Іздеуде» ойыны</w:t>
            </w:r>
            <w:r w:rsidRPr="00A949C0">
              <w:rPr>
                <w:rFonts w:ascii="Times New Roman" w:eastAsia="Calibri" w:hAnsi="Times New Roman"/>
                <w:sz w:val="28"/>
                <w:szCs w:val="28"/>
                <w:lang w:val="x-none" w:eastAsia="en-US"/>
              </w:rPr>
              <w:t xml:space="preserve"> («</w:t>
            </w:r>
            <w:r w:rsidRPr="00A949C0">
              <w:rPr>
                <w:rFonts w:ascii="Times New Roman" w:eastAsia="Calibri" w:hAnsi="Times New Roman"/>
                <w:sz w:val="28"/>
                <w:szCs w:val="28"/>
                <w:lang w:val="kk-KZ" w:eastAsia="en-US"/>
              </w:rPr>
              <w:t>Ж</w:t>
            </w:r>
            <w:r w:rsidRPr="00A949C0">
              <w:rPr>
                <w:rFonts w:ascii="Times New Roman" w:eastAsia="Calibri" w:hAnsi="Times New Roman"/>
                <w:sz w:val="28"/>
                <w:szCs w:val="28"/>
                <w:lang w:val="x-none" w:eastAsia="en-US"/>
              </w:rPr>
              <w:t>ұлдызбен сұ</w:t>
            </w:r>
            <w:r w:rsidRPr="00A949C0">
              <w:rPr>
                <w:rFonts w:ascii="Times New Roman" w:eastAsia="Calibri" w:hAnsi="Times New Roman"/>
                <w:sz w:val="28"/>
                <w:szCs w:val="28"/>
                <w:lang w:val="kk-KZ" w:eastAsia="en-US"/>
              </w:rPr>
              <w:t>х</w:t>
            </w:r>
            <w:r w:rsidRPr="00A949C0">
              <w:rPr>
                <w:rFonts w:ascii="Times New Roman" w:eastAsia="Calibri" w:hAnsi="Times New Roman"/>
                <w:sz w:val="28"/>
                <w:szCs w:val="28"/>
                <w:lang w:val="x-none" w:eastAsia="en-US"/>
              </w:rPr>
              <w:t>бат» ойынына балама)</w:t>
            </w:r>
          </w:p>
          <w:p w14:paraId="413275F5" w14:textId="0B399281" w:rsidR="00302568" w:rsidRPr="00A949C0" w:rsidRDefault="00C725EE" w:rsidP="006D4CBA">
            <w:pPr>
              <w:ind w:firstLine="709"/>
              <w:contextualSpacing/>
              <w:jc w:val="both"/>
              <w:rPr>
                <w:rFonts w:ascii="Times New Roman" w:eastAsia="Calibri" w:hAnsi="Times New Roman"/>
                <w:i/>
                <w:sz w:val="28"/>
                <w:szCs w:val="28"/>
                <w:lang w:val="x-none" w:eastAsia="en-US"/>
              </w:rPr>
            </w:pPr>
            <w:r w:rsidRPr="00A949C0">
              <w:rPr>
                <w:rFonts w:ascii="Times New Roman" w:hAnsi="Times New Roman"/>
                <w:bCs/>
                <w:sz w:val="28"/>
                <w:szCs w:val="28"/>
                <w:lang w:val="ru-RU"/>
              </w:rPr>
              <w:t>Педагог</w:t>
            </w:r>
            <w:r w:rsidRPr="00A949C0">
              <w:rPr>
                <w:bCs/>
                <w:sz w:val="28"/>
                <w:szCs w:val="28"/>
                <w:lang w:val="ru-RU"/>
              </w:rPr>
              <w:t xml:space="preserve"> </w:t>
            </w:r>
            <w:r w:rsidR="0036531B" w:rsidRPr="00A949C0">
              <w:rPr>
                <w:rFonts w:ascii="Times New Roman" w:eastAsia="Calibri" w:hAnsi="Times New Roman"/>
                <w:sz w:val="28"/>
                <w:szCs w:val="28"/>
                <w:lang w:val="kk-KZ" w:eastAsia="en-US"/>
              </w:rPr>
              <w:t>білім алушыларға</w:t>
            </w:r>
            <w:r w:rsidR="0036531B" w:rsidRPr="00A949C0">
              <w:rPr>
                <w:rFonts w:ascii="Times New Roman" w:eastAsia="Calibri" w:hAnsi="Times New Roman"/>
                <w:sz w:val="28"/>
                <w:szCs w:val="28"/>
                <w:lang w:val="x-none" w:eastAsia="en-US"/>
              </w:rPr>
              <w:t xml:space="preserve"> </w:t>
            </w:r>
            <w:r w:rsidR="00302568" w:rsidRPr="00A949C0">
              <w:rPr>
                <w:rFonts w:ascii="Times New Roman" w:eastAsia="Calibri" w:hAnsi="Times New Roman"/>
                <w:sz w:val="28"/>
                <w:szCs w:val="28"/>
                <w:lang w:val="x-none" w:eastAsia="en-US"/>
              </w:rPr>
              <w:t xml:space="preserve">А4 қағазын таратады және олардан өздері туралы хабарландыру жасауды сұрайды (өздерінің портретін салу, бойын, шаш/көздің түсін, хоббиі туралы ақпарат беріп және соңында «соңғы рет </w:t>
            </w:r>
            <w:r w:rsidR="00302568" w:rsidRPr="00A949C0">
              <w:rPr>
                <w:rFonts w:ascii="Times New Roman" w:eastAsia="Calibri" w:hAnsi="Times New Roman"/>
                <w:sz w:val="28"/>
                <w:szCs w:val="28"/>
                <w:lang w:val="kk-KZ" w:eastAsia="en-US"/>
              </w:rPr>
              <w:t xml:space="preserve">оны ... </w:t>
            </w:r>
            <w:r w:rsidR="00302568" w:rsidRPr="00A949C0">
              <w:rPr>
                <w:rFonts w:ascii="Times New Roman" w:eastAsia="Calibri" w:hAnsi="Times New Roman"/>
                <w:sz w:val="28"/>
                <w:szCs w:val="28"/>
                <w:lang w:val="x-none" w:eastAsia="en-US"/>
              </w:rPr>
              <w:t xml:space="preserve">жерде </w:t>
            </w:r>
            <w:r w:rsidR="00302568" w:rsidRPr="00A949C0">
              <w:rPr>
                <w:rFonts w:ascii="Times New Roman" w:eastAsia="Calibri" w:hAnsi="Times New Roman"/>
                <w:sz w:val="28"/>
                <w:szCs w:val="28"/>
                <w:lang w:val="kk-KZ" w:eastAsia="en-US"/>
              </w:rPr>
              <w:t>көріпті</w:t>
            </w:r>
            <w:r w:rsidR="00302568" w:rsidRPr="00A949C0">
              <w:rPr>
                <w:rFonts w:ascii="Times New Roman" w:eastAsia="Calibri" w:hAnsi="Times New Roman"/>
                <w:sz w:val="28"/>
                <w:szCs w:val="28"/>
                <w:lang w:val="x-none" w:eastAsia="en-US"/>
              </w:rPr>
              <w:t xml:space="preserve">» деп аяқтаңыз). Негізгі </w:t>
            </w:r>
            <w:r w:rsidR="00302568" w:rsidRPr="00A949C0">
              <w:rPr>
                <w:rFonts w:ascii="Times New Roman" w:eastAsia="Calibri" w:hAnsi="Times New Roman"/>
                <w:sz w:val="28"/>
                <w:szCs w:val="28"/>
                <w:lang w:val="x-none" w:eastAsia="en-US"/>
              </w:rPr>
              <w:lastRenderedPageBreak/>
              <w:t>шарт – есім</w:t>
            </w:r>
            <w:r w:rsidR="00302568" w:rsidRPr="00A949C0">
              <w:rPr>
                <w:rFonts w:ascii="Times New Roman" w:eastAsia="Calibri" w:hAnsi="Times New Roman"/>
                <w:sz w:val="28"/>
                <w:szCs w:val="28"/>
                <w:lang w:val="kk-KZ" w:eastAsia="en-US"/>
              </w:rPr>
              <w:t>ін</w:t>
            </w:r>
            <w:r w:rsidR="00302568" w:rsidRPr="00A949C0">
              <w:rPr>
                <w:rFonts w:ascii="Times New Roman" w:eastAsia="Calibri" w:hAnsi="Times New Roman"/>
                <w:sz w:val="28"/>
                <w:szCs w:val="28"/>
                <w:lang w:val="x-none" w:eastAsia="en-US"/>
              </w:rPr>
              <w:t xml:space="preserve"> </w:t>
            </w:r>
            <w:r w:rsidR="00302568" w:rsidRPr="00A949C0">
              <w:rPr>
                <w:rFonts w:ascii="Times New Roman" w:eastAsia="Calibri" w:hAnsi="Times New Roman"/>
                <w:sz w:val="28"/>
                <w:szCs w:val="28"/>
                <w:lang w:val="kk-KZ" w:eastAsia="en-US"/>
              </w:rPr>
              <w:t>атамау</w:t>
            </w:r>
            <w:r w:rsidR="00302568" w:rsidRPr="00A949C0">
              <w:rPr>
                <w:rFonts w:ascii="Times New Roman" w:eastAsia="Calibri" w:hAnsi="Times New Roman"/>
                <w:sz w:val="28"/>
                <w:szCs w:val="28"/>
                <w:lang w:val="x-none" w:eastAsia="en-US"/>
              </w:rPr>
              <w:t xml:space="preserve">. Содан кейін </w:t>
            </w:r>
            <w:r w:rsidR="00C46D6B" w:rsidRPr="00A949C0">
              <w:rPr>
                <w:rFonts w:ascii="Times New Roman" w:eastAsia="Calibri" w:hAnsi="Times New Roman"/>
                <w:sz w:val="28"/>
                <w:szCs w:val="28"/>
                <w:lang w:val="kk-KZ" w:eastAsia="en-US"/>
              </w:rPr>
              <w:t>білім алушылар</w:t>
            </w:r>
            <w:r w:rsidR="00302568" w:rsidRPr="00A949C0">
              <w:rPr>
                <w:rFonts w:ascii="Times New Roman" w:eastAsia="Calibri" w:hAnsi="Times New Roman"/>
                <w:sz w:val="28"/>
                <w:szCs w:val="28"/>
                <w:lang w:val="x-none" w:eastAsia="en-US"/>
              </w:rPr>
              <w:t xml:space="preserve"> парақтарды қабырғаға іліп қояды, ал сынып әр </w:t>
            </w:r>
            <w:r w:rsidR="00302568" w:rsidRPr="00A949C0">
              <w:rPr>
                <w:rFonts w:ascii="Times New Roman" w:eastAsia="Calibri" w:hAnsi="Times New Roman"/>
                <w:sz w:val="28"/>
                <w:szCs w:val="28"/>
                <w:lang w:val="kk-KZ" w:eastAsia="en-US"/>
              </w:rPr>
              <w:t>хабарландырудың</w:t>
            </w:r>
            <w:r w:rsidR="00302568" w:rsidRPr="00A949C0">
              <w:rPr>
                <w:rFonts w:ascii="Times New Roman" w:eastAsia="Calibri" w:hAnsi="Times New Roman"/>
                <w:sz w:val="28"/>
                <w:szCs w:val="28"/>
                <w:lang w:val="x-none" w:eastAsia="en-US"/>
              </w:rPr>
              <w:t xml:space="preserve"> </w:t>
            </w:r>
            <w:r w:rsidR="00302568" w:rsidRPr="00A949C0">
              <w:rPr>
                <w:rFonts w:ascii="Times New Roman" w:eastAsia="Calibri" w:hAnsi="Times New Roman"/>
                <w:iCs/>
                <w:sz w:val="28"/>
                <w:szCs w:val="28"/>
                <w:lang w:val="x-none" w:eastAsia="en-US"/>
              </w:rPr>
              <w:t>авторын табуға тырысады</w:t>
            </w:r>
            <w:r w:rsidR="00302568" w:rsidRPr="00A949C0">
              <w:rPr>
                <w:rFonts w:ascii="Times New Roman" w:eastAsia="Calibri" w:hAnsi="Times New Roman"/>
                <w:i/>
                <w:sz w:val="28"/>
                <w:szCs w:val="28"/>
                <w:lang w:val="x-none" w:eastAsia="en-US"/>
              </w:rPr>
              <w:t>.</w:t>
            </w:r>
          </w:p>
          <w:p w14:paraId="47E40B66" w14:textId="77777777" w:rsidR="00302568" w:rsidRPr="00A949C0" w:rsidRDefault="00302568" w:rsidP="006D4CBA">
            <w:pPr>
              <w:ind w:firstLine="709"/>
              <w:contextualSpacing/>
              <w:jc w:val="both"/>
              <w:rPr>
                <w:rFonts w:ascii="Times New Roman" w:eastAsia="Calibri" w:hAnsi="Times New Roman"/>
                <w:sz w:val="28"/>
                <w:szCs w:val="28"/>
                <w:lang w:val="x-none" w:eastAsia="en-US"/>
              </w:rPr>
            </w:pPr>
          </w:p>
        </w:tc>
      </w:tr>
    </w:tbl>
    <w:p w14:paraId="259374DF" w14:textId="77777777" w:rsidR="00302568" w:rsidRPr="00A949C0" w:rsidRDefault="00302568" w:rsidP="006D4CBA">
      <w:pPr>
        <w:spacing w:after="0" w:line="240" w:lineRule="auto"/>
        <w:ind w:firstLine="709"/>
        <w:contextualSpacing/>
        <w:jc w:val="both"/>
        <w:rPr>
          <w:rFonts w:ascii="Times New Roman" w:eastAsia="Calibri" w:hAnsi="Times New Roman"/>
          <w:sz w:val="28"/>
          <w:szCs w:val="28"/>
          <w:lang w:val="x-none" w:eastAsia="en-US"/>
        </w:rPr>
      </w:pPr>
    </w:p>
    <w:p w14:paraId="406B0AA8" w14:textId="77777777" w:rsidR="00302568" w:rsidRPr="00A949C0" w:rsidRDefault="00302568" w:rsidP="006D4CBA">
      <w:pPr>
        <w:spacing w:after="0" w:line="240" w:lineRule="auto"/>
        <w:ind w:firstLine="709"/>
        <w:contextualSpacing/>
        <w:jc w:val="both"/>
        <w:rPr>
          <w:rFonts w:ascii="Times New Roman" w:eastAsia="Calibri" w:hAnsi="Times New Roman"/>
          <w:i/>
          <w:sz w:val="28"/>
          <w:szCs w:val="28"/>
          <w:lang w:val="x-none" w:eastAsia="en-US"/>
        </w:rPr>
      </w:pPr>
      <w:r w:rsidRPr="00A949C0">
        <w:rPr>
          <w:rFonts w:ascii="Times New Roman" w:eastAsia="Calibri" w:hAnsi="Times New Roman"/>
          <w:i/>
          <w:sz w:val="28"/>
          <w:szCs w:val="28"/>
          <w:lang w:val="x-none" w:eastAsia="en-US"/>
        </w:rPr>
        <w:t>Топтық жұмыс: кейс-стади</w:t>
      </w:r>
    </w:p>
    <w:p w14:paraId="65849A55" w14:textId="62A0ABE4" w:rsidR="00302568" w:rsidRPr="00A949C0" w:rsidRDefault="0081170F" w:rsidP="006D4CBA">
      <w:pPr>
        <w:spacing w:after="0" w:line="240" w:lineRule="auto"/>
        <w:ind w:firstLine="709"/>
        <w:contextualSpacing/>
        <w:jc w:val="both"/>
        <w:rPr>
          <w:rFonts w:ascii="Times New Roman" w:eastAsia="Calibri" w:hAnsi="Times New Roman"/>
          <w:sz w:val="28"/>
          <w:szCs w:val="28"/>
          <w:lang w:val="x-none" w:eastAsia="en-US"/>
        </w:rPr>
      </w:pPr>
      <w:r w:rsidRPr="00A949C0">
        <w:rPr>
          <w:rFonts w:ascii="Times New Roman" w:hAnsi="Times New Roman"/>
          <w:bCs/>
          <w:sz w:val="28"/>
          <w:szCs w:val="28"/>
          <w:lang w:val="ru-RU"/>
        </w:rPr>
        <w:t>Педагог</w:t>
      </w:r>
      <w:r w:rsidRPr="00A949C0">
        <w:rPr>
          <w:bCs/>
          <w:sz w:val="28"/>
          <w:szCs w:val="28"/>
          <w:lang w:val="ru-RU"/>
        </w:rPr>
        <w:t xml:space="preserve"> </w:t>
      </w:r>
      <w:r w:rsidR="00302568" w:rsidRPr="00A949C0">
        <w:rPr>
          <w:rFonts w:ascii="Times New Roman" w:eastAsia="Calibri" w:hAnsi="Times New Roman"/>
          <w:sz w:val="28"/>
          <w:szCs w:val="28"/>
          <w:lang w:val="x-none" w:eastAsia="en-US"/>
        </w:rPr>
        <w:t>сыныпты 3 топқа бөледі. Әр топқа кейс беріл</w:t>
      </w:r>
      <w:r w:rsidR="00302568" w:rsidRPr="00A949C0">
        <w:rPr>
          <w:rFonts w:ascii="Times New Roman" w:eastAsia="Calibri" w:hAnsi="Times New Roman"/>
          <w:sz w:val="28"/>
          <w:szCs w:val="28"/>
          <w:lang w:val="kk-KZ" w:eastAsia="en-US"/>
        </w:rPr>
        <w:t xml:space="preserve">іп, </w:t>
      </w:r>
      <w:r w:rsidR="00302568" w:rsidRPr="00A949C0">
        <w:rPr>
          <w:rFonts w:ascii="Times New Roman" w:eastAsia="Calibri" w:hAnsi="Times New Roman"/>
          <w:sz w:val="28"/>
          <w:szCs w:val="28"/>
          <w:lang w:val="x-none" w:eastAsia="en-US"/>
        </w:rPr>
        <w:t xml:space="preserve">шешімін табу ұсынылады. </w:t>
      </w:r>
    </w:p>
    <w:p w14:paraId="2B219DC6" w14:textId="77777777" w:rsidR="00302568" w:rsidRPr="00A949C0" w:rsidRDefault="00302568" w:rsidP="006D4CBA">
      <w:pPr>
        <w:spacing w:after="0" w:line="240" w:lineRule="auto"/>
        <w:ind w:firstLine="709"/>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 xml:space="preserve">1) Мектепте үзілісте Тимур екі сыныптастың төбелесіп жатқанын көрді. Не істеу керек? Оның әрекеттерін </w:t>
      </w:r>
      <w:r w:rsidRPr="00A949C0">
        <w:rPr>
          <w:rFonts w:ascii="Times New Roman" w:eastAsia="Calibri" w:hAnsi="Times New Roman"/>
          <w:sz w:val="28"/>
          <w:szCs w:val="28"/>
          <w:lang w:val="kk-KZ" w:eastAsia="en-US"/>
        </w:rPr>
        <w:t>жаз</w:t>
      </w:r>
      <w:r w:rsidRPr="00A949C0">
        <w:rPr>
          <w:rFonts w:ascii="Times New Roman" w:eastAsia="Calibri" w:hAnsi="Times New Roman"/>
          <w:sz w:val="28"/>
          <w:szCs w:val="28"/>
          <w:lang w:val="x-none" w:eastAsia="en-US"/>
        </w:rPr>
        <w:t>.</w:t>
      </w:r>
    </w:p>
    <w:p w14:paraId="43AE882D" w14:textId="77777777" w:rsidR="00302568" w:rsidRPr="00A949C0" w:rsidRDefault="00302568" w:rsidP="006D4CBA">
      <w:pPr>
        <w:spacing w:after="0" w:line="240" w:lineRule="auto"/>
        <w:ind w:firstLine="709"/>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2)</w:t>
      </w:r>
      <w:r w:rsidRPr="00A949C0">
        <w:rPr>
          <w:rFonts w:ascii="Times New Roman" w:eastAsia="Calibri" w:hAnsi="Times New Roman"/>
          <w:sz w:val="28"/>
          <w:szCs w:val="28"/>
          <w:lang w:val="kk-KZ" w:eastAsia="en-US"/>
        </w:rPr>
        <w:t xml:space="preserve"> Ә</w:t>
      </w:r>
      <w:r w:rsidRPr="00A949C0">
        <w:rPr>
          <w:rFonts w:ascii="Times New Roman" w:eastAsia="Calibri" w:hAnsi="Times New Roman"/>
          <w:sz w:val="28"/>
          <w:szCs w:val="28"/>
          <w:lang w:val="x-none" w:eastAsia="en-US"/>
        </w:rPr>
        <w:t>лияның планшет</w:t>
      </w:r>
      <w:r w:rsidRPr="00A949C0">
        <w:rPr>
          <w:rFonts w:ascii="Times New Roman" w:eastAsia="Calibri" w:hAnsi="Times New Roman"/>
          <w:sz w:val="28"/>
          <w:szCs w:val="28"/>
          <w:lang w:val="kk-KZ" w:eastAsia="en-US"/>
        </w:rPr>
        <w:t>інде</w:t>
      </w:r>
      <w:r w:rsidRPr="00A949C0">
        <w:rPr>
          <w:rFonts w:ascii="Times New Roman" w:eastAsia="Calibri" w:hAnsi="Times New Roman"/>
          <w:sz w:val="28"/>
          <w:szCs w:val="28"/>
          <w:lang w:val="x-none" w:eastAsia="en-US"/>
        </w:rPr>
        <w:t xml:space="preserve"> әркім ойнағысы келетін танымал ойын бар. Одан</w:t>
      </w:r>
      <w:r w:rsidRPr="00A949C0">
        <w:rPr>
          <w:rFonts w:ascii="Times New Roman" w:eastAsia="Calibri" w:hAnsi="Times New Roman"/>
          <w:sz w:val="28"/>
          <w:szCs w:val="28"/>
          <w:lang w:val="kk-KZ" w:eastAsia="en-US"/>
        </w:rPr>
        <w:t xml:space="preserve"> </w:t>
      </w:r>
      <w:r w:rsidRPr="00A949C0">
        <w:rPr>
          <w:rFonts w:ascii="Times New Roman" w:eastAsia="Calibri" w:hAnsi="Times New Roman"/>
          <w:sz w:val="28"/>
          <w:szCs w:val="28"/>
          <w:lang w:val="x-none" w:eastAsia="en-US"/>
        </w:rPr>
        <w:t xml:space="preserve">планшетті </w:t>
      </w:r>
      <w:r w:rsidRPr="00A949C0">
        <w:rPr>
          <w:rFonts w:ascii="Times New Roman" w:eastAsia="Calibri" w:hAnsi="Times New Roman"/>
          <w:sz w:val="28"/>
          <w:szCs w:val="28"/>
          <w:lang w:val="kk-KZ" w:eastAsia="en-US"/>
        </w:rPr>
        <w:t>е</w:t>
      </w:r>
      <w:r w:rsidRPr="00A949C0">
        <w:rPr>
          <w:rFonts w:ascii="Times New Roman" w:eastAsia="Calibri" w:hAnsi="Times New Roman"/>
          <w:sz w:val="28"/>
          <w:szCs w:val="28"/>
          <w:lang w:val="x-none" w:eastAsia="en-US"/>
        </w:rPr>
        <w:t>шкім</w:t>
      </w:r>
      <w:r w:rsidRPr="00A949C0">
        <w:rPr>
          <w:rFonts w:ascii="Times New Roman" w:eastAsia="Calibri" w:hAnsi="Times New Roman"/>
          <w:sz w:val="28"/>
          <w:szCs w:val="28"/>
          <w:lang w:val="kk-KZ" w:eastAsia="en-US"/>
        </w:rPr>
        <w:t>ді</w:t>
      </w:r>
      <w:r w:rsidRPr="00A949C0">
        <w:rPr>
          <w:rFonts w:ascii="Times New Roman" w:eastAsia="Calibri" w:hAnsi="Times New Roman"/>
          <w:sz w:val="28"/>
          <w:szCs w:val="28"/>
          <w:lang w:val="x-none" w:eastAsia="en-US"/>
        </w:rPr>
        <w:t xml:space="preserve"> ренжі</w:t>
      </w:r>
      <w:r w:rsidRPr="00A949C0">
        <w:rPr>
          <w:rFonts w:ascii="Times New Roman" w:eastAsia="Calibri" w:hAnsi="Times New Roman"/>
          <w:sz w:val="28"/>
          <w:szCs w:val="28"/>
          <w:lang w:val="kk-KZ" w:eastAsia="en-US"/>
        </w:rPr>
        <w:t xml:space="preserve">тпей </w:t>
      </w:r>
      <w:r w:rsidRPr="00A949C0">
        <w:rPr>
          <w:rFonts w:ascii="Times New Roman" w:eastAsia="Calibri" w:hAnsi="Times New Roman"/>
          <w:sz w:val="28"/>
          <w:szCs w:val="28"/>
          <w:lang w:val="x-none" w:eastAsia="en-US"/>
        </w:rPr>
        <w:t>қалай сұрауға болады?</w:t>
      </w:r>
    </w:p>
    <w:p w14:paraId="19AAF89F" w14:textId="77777777" w:rsidR="00302568" w:rsidRPr="00A949C0" w:rsidRDefault="00302568" w:rsidP="006D4CBA">
      <w:pPr>
        <w:spacing w:after="0" w:line="240" w:lineRule="auto"/>
        <w:ind w:firstLine="709"/>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3) Қайрат қу</w:t>
      </w:r>
      <w:r w:rsidRPr="00A949C0">
        <w:rPr>
          <w:rFonts w:ascii="Times New Roman" w:eastAsia="Calibri" w:hAnsi="Times New Roman"/>
          <w:sz w:val="28"/>
          <w:szCs w:val="28"/>
          <w:lang w:val="kk-KZ" w:eastAsia="en-US"/>
        </w:rPr>
        <w:t>аласпақ ойнап жүргенде</w:t>
      </w:r>
      <w:r w:rsidRPr="00A949C0">
        <w:rPr>
          <w:rFonts w:ascii="Times New Roman" w:eastAsia="Calibri" w:hAnsi="Times New Roman"/>
          <w:sz w:val="28"/>
          <w:szCs w:val="28"/>
          <w:lang w:val="x-none" w:eastAsia="en-US"/>
        </w:rPr>
        <w:t xml:space="preserve"> абайсызда дөрекі сөз айтып</w:t>
      </w:r>
      <w:r w:rsidRPr="00A949C0">
        <w:rPr>
          <w:rFonts w:ascii="Times New Roman" w:eastAsia="Calibri" w:hAnsi="Times New Roman"/>
          <w:sz w:val="28"/>
          <w:szCs w:val="28"/>
          <w:lang w:val="kk-KZ" w:eastAsia="en-US"/>
        </w:rPr>
        <w:t xml:space="preserve">, </w:t>
      </w:r>
      <w:r w:rsidRPr="00A949C0">
        <w:rPr>
          <w:rFonts w:ascii="Times New Roman" w:eastAsia="Calibri" w:hAnsi="Times New Roman"/>
          <w:sz w:val="28"/>
          <w:szCs w:val="28"/>
          <w:lang w:val="x-none" w:eastAsia="en-US"/>
        </w:rPr>
        <w:t xml:space="preserve">досын </w:t>
      </w:r>
      <w:r w:rsidRPr="00A949C0">
        <w:rPr>
          <w:rFonts w:ascii="Times New Roman" w:eastAsia="Calibri" w:hAnsi="Times New Roman"/>
          <w:sz w:val="28"/>
          <w:szCs w:val="28"/>
          <w:lang w:val="kk-KZ" w:eastAsia="en-US"/>
        </w:rPr>
        <w:t>ренжітіп алды</w:t>
      </w:r>
      <w:r w:rsidRPr="00A949C0">
        <w:rPr>
          <w:rFonts w:ascii="Times New Roman" w:eastAsia="Calibri" w:hAnsi="Times New Roman"/>
          <w:sz w:val="28"/>
          <w:szCs w:val="28"/>
          <w:lang w:val="x-none" w:eastAsia="en-US"/>
        </w:rPr>
        <w:t>. Қайрат досымен татуласу үшін не істеу</w:t>
      </w:r>
      <w:r w:rsidRPr="00A949C0">
        <w:rPr>
          <w:rFonts w:ascii="Times New Roman" w:eastAsia="Calibri" w:hAnsi="Times New Roman"/>
          <w:sz w:val="28"/>
          <w:szCs w:val="28"/>
          <w:lang w:val="kk-KZ" w:eastAsia="en-US"/>
        </w:rPr>
        <w:t>і</w:t>
      </w:r>
      <w:r w:rsidRPr="00A949C0">
        <w:rPr>
          <w:rFonts w:ascii="Times New Roman" w:eastAsia="Calibri" w:hAnsi="Times New Roman"/>
          <w:sz w:val="28"/>
          <w:szCs w:val="28"/>
          <w:lang w:val="x-none" w:eastAsia="en-US"/>
        </w:rPr>
        <w:t xml:space="preserve"> керек?</w:t>
      </w:r>
    </w:p>
    <w:p w14:paraId="4F10B02C" w14:textId="77777777" w:rsidR="00302568" w:rsidRPr="00A949C0" w:rsidRDefault="00302568" w:rsidP="00F107D2">
      <w:pPr>
        <w:spacing w:before="120" w:after="0" w:line="240" w:lineRule="auto"/>
        <w:ind w:firstLine="709"/>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kk-KZ" w:eastAsia="en-US"/>
        </w:rPr>
        <w:t xml:space="preserve">ІІІ. </w:t>
      </w:r>
      <w:r w:rsidRPr="00A949C0">
        <w:rPr>
          <w:rFonts w:ascii="Times New Roman" w:eastAsia="Calibri" w:hAnsi="Times New Roman"/>
          <w:sz w:val="28"/>
          <w:szCs w:val="28"/>
          <w:lang w:val="x-none" w:eastAsia="en-US"/>
        </w:rPr>
        <w:t>Жобалық қызмет</w:t>
      </w:r>
    </w:p>
    <w:p w14:paraId="4E435B9B" w14:textId="77777777" w:rsidR="00302568" w:rsidRPr="00A949C0" w:rsidRDefault="00302568" w:rsidP="006D4CBA">
      <w:pPr>
        <w:spacing w:after="0" w:line="240" w:lineRule="auto"/>
        <w:ind w:firstLine="709"/>
        <w:contextualSpacing/>
        <w:jc w:val="both"/>
        <w:rPr>
          <w:rFonts w:ascii="Times New Roman" w:eastAsia="Calibri" w:hAnsi="Times New Roman"/>
          <w:sz w:val="28"/>
          <w:szCs w:val="28"/>
          <w:lang w:val="x-none" w:eastAsia="en-US"/>
        </w:rPr>
      </w:pPr>
      <w:r w:rsidRPr="00A949C0">
        <w:rPr>
          <w:rFonts w:ascii="Times New Roman" w:eastAsia="Calibri" w:hAnsi="Times New Roman"/>
          <w:bCs/>
          <w:i/>
          <w:sz w:val="28"/>
          <w:szCs w:val="28"/>
          <w:lang w:val="x-none" w:eastAsia="en-US"/>
        </w:rPr>
        <w:t>Тапсырма.</w:t>
      </w:r>
      <w:r w:rsidRPr="00A949C0">
        <w:rPr>
          <w:rFonts w:ascii="Times New Roman" w:eastAsia="Calibri" w:hAnsi="Times New Roman"/>
          <w:sz w:val="28"/>
          <w:szCs w:val="28"/>
          <w:lang w:val="x-none" w:eastAsia="en-US"/>
        </w:rPr>
        <w:t xml:space="preserve"> Әңгіме</w:t>
      </w:r>
      <w:r w:rsidRPr="00A949C0">
        <w:rPr>
          <w:rFonts w:ascii="Times New Roman" w:eastAsia="Calibri" w:hAnsi="Times New Roman"/>
          <w:sz w:val="28"/>
          <w:szCs w:val="28"/>
          <w:lang w:val="kk-KZ" w:eastAsia="en-US"/>
        </w:rPr>
        <w:t>ні</w:t>
      </w:r>
      <w:r w:rsidRPr="00A949C0">
        <w:rPr>
          <w:rFonts w:ascii="Times New Roman" w:eastAsia="Calibri" w:hAnsi="Times New Roman"/>
          <w:sz w:val="28"/>
          <w:szCs w:val="28"/>
          <w:lang w:val="x-none" w:eastAsia="en-US"/>
        </w:rPr>
        <w:t xml:space="preserve"> тыңда</w:t>
      </w:r>
      <w:r w:rsidRPr="00A949C0">
        <w:rPr>
          <w:rFonts w:ascii="Times New Roman" w:eastAsia="Calibri" w:hAnsi="Times New Roman"/>
          <w:sz w:val="28"/>
          <w:szCs w:val="28"/>
          <w:lang w:val="kk-KZ" w:eastAsia="en-US"/>
        </w:rPr>
        <w:t>п, с</w:t>
      </w:r>
      <w:r w:rsidRPr="00A949C0">
        <w:rPr>
          <w:rFonts w:ascii="Times New Roman" w:eastAsia="Calibri" w:hAnsi="Times New Roman"/>
          <w:sz w:val="28"/>
          <w:szCs w:val="28"/>
          <w:lang w:val="x-none" w:eastAsia="en-US"/>
        </w:rPr>
        <w:t xml:space="preserve">ұраққа жауап беріңіздер: </w:t>
      </w:r>
      <w:r w:rsidRPr="00A949C0">
        <w:rPr>
          <w:rFonts w:ascii="Times New Roman" w:eastAsia="Calibri" w:hAnsi="Times New Roman"/>
          <w:sz w:val="28"/>
          <w:szCs w:val="28"/>
          <w:lang w:val="kk-KZ" w:eastAsia="en-US"/>
        </w:rPr>
        <w:t>С</w:t>
      </w:r>
      <w:r w:rsidRPr="00A949C0">
        <w:rPr>
          <w:rFonts w:ascii="Times New Roman" w:eastAsia="Calibri" w:hAnsi="Times New Roman"/>
          <w:sz w:val="28"/>
          <w:szCs w:val="28"/>
          <w:lang w:val="x-none" w:eastAsia="en-US"/>
        </w:rPr>
        <w:t>ыныптастарыңыздың қандай қызықты қасиеттер</w:t>
      </w:r>
      <w:r w:rsidRPr="00A949C0">
        <w:rPr>
          <w:rFonts w:ascii="Times New Roman" w:eastAsia="Calibri" w:hAnsi="Times New Roman"/>
          <w:sz w:val="28"/>
          <w:szCs w:val="28"/>
          <w:lang w:val="kk-KZ" w:eastAsia="en-US"/>
        </w:rPr>
        <w:t xml:space="preserve">і </w:t>
      </w:r>
      <w:r w:rsidRPr="00A949C0">
        <w:rPr>
          <w:rFonts w:ascii="Times New Roman" w:eastAsia="Calibri" w:hAnsi="Times New Roman"/>
          <w:sz w:val="28"/>
          <w:szCs w:val="28"/>
          <w:lang w:val="x-none" w:eastAsia="en-US"/>
        </w:rPr>
        <w:t>бар?</w:t>
      </w:r>
    </w:p>
    <w:p w14:paraId="091E1810" w14:textId="77777777" w:rsidR="00302568" w:rsidRPr="00A949C0" w:rsidRDefault="00302568" w:rsidP="006D4CBA">
      <w:pPr>
        <w:spacing w:after="0" w:line="240" w:lineRule="auto"/>
        <w:ind w:firstLine="709"/>
        <w:contextualSpacing/>
        <w:jc w:val="both"/>
        <w:rPr>
          <w:rFonts w:ascii="Times New Roman" w:eastAsia="Calibri" w:hAnsi="Times New Roman"/>
          <w:sz w:val="28"/>
          <w:szCs w:val="28"/>
          <w:lang w:val="kk-KZ" w:eastAsia="en-US"/>
        </w:rPr>
      </w:pPr>
      <w:r w:rsidRPr="00A949C0">
        <w:rPr>
          <w:rFonts w:ascii="Times New Roman" w:eastAsia="Calibri" w:hAnsi="Times New Roman"/>
          <w:sz w:val="28"/>
          <w:szCs w:val="28"/>
          <w:lang w:val="kk-KZ" w:eastAsia="en-US"/>
        </w:rPr>
        <w:t>Қазақстанның б</w:t>
      </w:r>
      <w:r w:rsidRPr="00A949C0">
        <w:rPr>
          <w:rFonts w:ascii="Times New Roman" w:eastAsia="Calibri" w:hAnsi="Times New Roman"/>
          <w:sz w:val="28"/>
          <w:szCs w:val="28"/>
          <w:lang w:val="x-none" w:eastAsia="en-US"/>
        </w:rPr>
        <w:t>ір шағын қала</w:t>
      </w:r>
      <w:r w:rsidRPr="00A949C0">
        <w:rPr>
          <w:rFonts w:ascii="Times New Roman" w:eastAsia="Calibri" w:hAnsi="Times New Roman"/>
          <w:sz w:val="28"/>
          <w:szCs w:val="28"/>
          <w:lang w:val="kk-KZ" w:eastAsia="en-US"/>
        </w:rPr>
        <w:t>сын</w:t>
      </w:r>
      <w:r w:rsidRPr="00A949C0">
        <w:rPr>
          <w:rFonts w:ascii="Times New Roman" w:eastAsia="Calibri" w:hAnsi="Times New Roman"/>
          <w:sz w:val="28"/>
          <w:szCs w:val="28"/>
          <w:lang w:val="x-none" w:eastAsia="en-US"/>
        </w:rPr>
        <w:t xml:space="preserve">да Айгүл </w:t>
      </w:r>
      <w:r w:rsidRPr="00A949C0">
        <w:rPr>
          <w:rFonts w:ascii="Times New Roman" w:eastAsia="Calibri" w:hAnsi="Times New Roman"/>
          <w:sz w:val="28"/>
          <w:szCs w:val="28"/>
          <w:lang w:val="kk-KZ" w:eastAsia="en-US"/>
        </w:rPr>
        <w:t>деген</w:t>
      </w:r>
      <w:r w:rsidRPr="00A949C0">
        <w:rPr>
          <w:rFonts w:ascii="Times New Roman" w:eastAsia="Calibri" w:hAnsi="Times New Roman"/>
          <w:sz w:val="28"/>
          <w:szCs w:val="28"/>
          <w:lang w:val="x-none" w:eastAsia="en-US"/>
        </w:rPr>
        <w:t xml:space="preserve"> қыз өмір сүрді. Ол өте тыныш, ұяң болатын және шул</w:t>
      </w:r>
      <w:r w:rsidRPr="00A949C0">
        <w:rPr>
          <w:rFonts w:ascii="Times New Roman" w:eastAsia="Calibri" w:hAnsi="Times New Roman"/>
          <w:sz w:val="28"/>
          <w:szCs w:val="28"/>
          <w:lang w:val="kk-KZ" w:eastAsia="en-US"/>
        </w:rPr>
        <w:t>айтын</w:t>
      </w:r>
      <w:r w:rsidRPr="00A949C0">
        <w:rPr>
          <w:rFonts w:ascii="Times New Roman" w:eastAsia="Calibri" w:hAnsi="Times New Roman"/>
          <w:sz w:val="28"/>
          <w:szCs w:val="28"/>
          <w:lang w:val="x-none" w:eastAsia="en-US"/>
        </w:rPr>
        <w:t xml:space="preserve"> ойындарды ұнатпайтын. Оның көзілдірігі үлкен, ескі күртешесін ки</w:t>
      </w:r>
      <w:r w:rsidRPr="00A949C0">
        <w:rPr>
          <w:rFonts w:ascii="Times New Roman" w:eastAsia="Calibri" w:hAnsi="Times New Roman"/>
          <w:sz w:val="28"/>
          <w:szCs w:val="28"/>
          <w:lang w:val="kk-KZ" w:eastAsia="en-US"/>
        </w:rPr>
        <w:t>іп жүретін. А</w:t>
      </w:r>
      <w:r w:rsidRPr="00A949C0">
        <w:rPr>
          <w:rFonts w:ascii="Times New Roman" w:eastAsia="Calibri" w:hAnsi="Times New Roman"/>
          <w:sz w:val="28"/>
          <w:szCs w:val="28"/>
          <w:lang w:val="x-none" w:eastAsia="en-US"/>
        </w:rPr>
        <w:t>л ең сүйікті ісі – кітап оқып, жануарларды</w:t>
      </w:r>
      <w:r w:rsidRPr="00A949C0">
        <w:rPr>
          <w:rFonts w:ascii="Times New Roman" w:eastAsia="Calibri" w:hAnsi="Times New Roman"/>
          <w:sz w:val="28"/>
          <w:szCs w:val="28"/>
          <w:lang w:val="kk-KZ" w:eastAsia="en-US"/>
        </w:rPr>
        <w:t>ң</w:t>
      </w:r>
      <w:r w:rsidRPr="00A949C0">
        <w:rPr>
          <w:rFonts w:ascii="Times New Roman" w:eastAsia="Calibri" w:hAnsi="Times New Roman"/>
          <w:sz w:val="28"/>
          <w:szCs w:val="28"/>
          <w:lang w:val="x-none" w:eastAsia="en-US"/>
        </w:rPr>
        <w:t xml:space="preserve"> сурет</w:t>
      </w:r>
      <w:r w:rsidRPr="00A949C0">
        <w:rPr>
          <w:rFonts w:ascii="Times New Roman" w:eastAsia="Calibri" w:hAnsi="Times New Roman"/>
          <w:sz w:val="28"/>
          <w:szCs w:val="28"/>
          <w:lang w:val="kk-KZ" w:eastAsia="en-US"/>
        </w:rPr>
        <w:t>ін</w:t>
      </w:r>
      <w:r w:rsidRPr="00A949C0">
        <w:rPr>
          <w:rFonts w:ascii="Times New Roman" w:eastAsia="Calibri" w:hAnsi="Times New Roman"/>
          <w:sz w:val="28"/>
          <w:szCs w:val="28"/>
          <w:lang w:val="x-none" w:eastAsia="en-US"/>
        </w:rPr>
        <w:t xml:space="preserve"> салу еді.</w:t>
      </w:r>
      <w:r w:rsidRPr="00A949C0">
        <w:rPr>
          <w:rFonts w:ascii="Times New Roman" w:eastAsia="Calibri" w:hAnsi="Times New Roman"/>
          <w:sz w:val="28"/>
          <w:szCs w:val="28"/>
          <w:lang w:val="kk-KZ" w:eastAsia="en-US"/>
        </w:rPr>
        <w:t xml:space="preserve"> </w:t>
      </w:r>
    </w:p>
    <w:p w14:paraId="4B47C03A" w14:textId="77777777" w:rsidR="00DF306E" w:rsidRPr="00A949C0" w:rsidRDefault="00302568" w:rsidP="006D4CBA">
      <w:pPr>
        <w:spacing w:after="0" w:line="240" w:lineRule="auto"/>
        <w:ind w:firstLine="709"/>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kk-KZ" w:eastAsia="en-US"/>
        </w:rPr>
        <w:t>Оған б</w:t>
      </w:r>
      <w:r w:rsidRPr="00A949C0">
        <w:rPr>
          <w:rFonts w:ascii="Times New Roman" w:eastAsia="Calibri" w:hAnsi="Times New Roman"/>
          <w:sz w:val="28"/>
          <w:szCs w:val="28"/>
          <w:lang w:val="x-none" w:eastAsia="en-US"/>
        </w:rPr>
        <w:t>асқа балалар жиі күлетін:</w:t>
      </w:r>
    </w:p>
    <w:p w14:paraId="3B83D605" w14:textId="77777777" w:rsidR="00DF306E" w:rsidRPr="00A949C0" w:rsidRDefault="00302568" w:rsidP="006D4CBA">
      <w:pPr>
        <w:spacing w:after="0" w:line="240" w:lineRule="auto"/>
        <w:ind w:firstLine="709"/>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kk-KZ" w:eastAsia="en-US"/>
        </w:rPr>
        <w:t>-</w:t>
      </w:r>
      <w:r w:rsidRPr="00A949C0">
        <w:rPr>
          <w:rFonts w:ascii="Times New Roman" w:eastAsia="Calibri" w:hAnsi="Times New Roman"/>
          <w:sz w:val="28"/>
          <w:szCs w:val="28"/>
          <w:lang w:val="x-none" w:eastAsia="en-US"/>
        </w:rPr>
        <w:t xml:space="preserve"> Ой, Айгүл, сен әже сияқтысың! Қолыңа кітап пен дәптерден басқа түк алмайсың!</w:t>
      </w:r>
    </w:p>
    <w:p w14:paraId="628DCD9D" w14:textId="7874FFBC" w:rsidR="00302568" w:rsidRPr="00A949C0" w:rsidRDefault="00302568" w:rsidP="006D4CBA">
      <w:pPr>
        <w:spacing w:after="0" w:line="240" w:lineRule="auto"/>
        <w:ind w:firstLine="709"/>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kk-KZ" w:eastAsia="en-US"/>
        </w:rPr>
        <w:t>-</w:t>
      </w:r>
      <w:r w:rsidRPr="00A949C0">
        <w:rPr>
          <w:rFonts w:ascii="Times New Roman" w:eastAsia="Calibri" w:hAnsi="Times New Roman"/>
          <w:sz w:val="28"/>
          <w:szCs w:val="28"/>
          <w:lang w:val="x-none" w:eastAsia="en-US"/>
        </w:rPr>
        <w:t xml:space="preserve"> Неге қу</w:t>
      </w:r>
      <w:r w:rsidRPr="00A949C0">
        <w:rPr>
          <w:rFonts w:ascii="Times New Roman" w:eastAsia="Calibri" w:hAnsi="Times New Roman"/>
          <w:sz w:val="28"/>
          <w:szCs w:val="28"/>
          <w:lang w:val="kk-KZ" w:eastAsia="en-US"/>
        </w:rPr>
        <w:t>аласпақ</w:t>
      </w:r>
      <w:r w:rsidRPr="00A949C0">
        <w:rPr>
          <w:rFonts w:ascii="Times New Roman" w:eastAsia="Calibri" w:hAnsi="Times New Roman"/>
          <w:sz w:val="28"/>
          <w:szCs w:val="28"/>
          <w:lang w:val="x-none" w:eastAsia="en-US"/>
        </w:rPr>
        <w:t xml:space="preserve"> ойнамайсың? Қызықсың!</w:t>
      </w:r>
    </w:p>
    <w:p w14:paraId="7515FBE4" w14:textId="77777777" w:rsidR="00302568" w:rsidRPr="00A949C0" w:rsidRDefault="00302568" w:rsidP="006D4CBA">
      <w:pPr>
        <w:spacing w:after="0" w:line="240" w:lineRule="auto"/>
        <w:ind w:firstLine="709"/>
        <w:contextualSpacing/>
        <w:jc w:val="both"/>
        <w:rPr>
          <w:rFonts w:ascii="Times New Roman" w:eastAsia="Calibri" w:hAnsi="Times New Roman"/>
          <w:sz w:val="28"/>
          <w:szCs w:val="28"/>
          <w:lang w:val="kk-KZ" w:eastAsia="en-US"/>
        </w:rPr>
      </w:pPr>
      <w:r w:rsidRPr="00A949C0">
        <w:rPr>
          <w:rFonts w:ascii="Times New Roman" w:eastAsia="Calibri" w:hAnsi="Times New Roman"/>
          <w:sz w:val="28"/>
          <w:szCs w:val="28"/>
          <w:lang w:val="x-none" w:eastAsia="en-US"/>
        </w:rPr>
        <w:t>Айгүлге бұл сөздер ауыр тиетін. Ол іштей:</w:t>
      </w:r>
      <w:r w:rsidRPr="00A949C0">
        <w:rPr>
          <w:rFonts w:ascii="Times New Roman" w:eastAsia="Calibri" w:hAnsi="Times New Roman"/>
          <w:sz w:val="28"/>
          <w:szCs w:val="28"/>
          <w:lang w:val="kk-KZ" w:eastAsia="en-US"/>
        </w:rPr>
        <w:t xml:space="preserve"> </w:t>
      </w:r>
      <w:r w:rsidRPr="00A949C0">
        <w:rPr>
          <w:rFonts w:ascii="Times New Roman" w:eastAsia="Calibri" w:hAnsi="Times New Roman"/>
          <w:sz w:val="28"/>
          <w:szCs w:val="28"/>
          <w:lang w:val="x-none" w:eastAsia="en-US"/>
        </w:rPr>
        <w:t>«Мүмкін, шынымен біртүрлі шығармын...»</w:t>
      </w:r>
      <w:r w:rsidRPr="00A949C0">
        <w:rPr>
          <w:rFonts w:ascii="Times New Roman" w:eastAsia="Calibri" w:hAnsi="Times New Roman"/>
          <w:sz w:val="28"/>
          <w:szCs w:val="28"/>
          <w:lang w:val="kk-KZ" w:eastAsia="en-US"/>
        </w:rPr>
        <w:t xml:space="preserve"> - деп</w:t>
      </w:r>
      <w:r w:rsidRPr="00A949C0">
        <w:rPr>
          <w:rFonts w:ascii="Times New Roman" w:eastAsia="Calibri" w:hAnsi="Times New Roman"/>
          <w:sz w:val="28"/>
          <w:szCs w:val="28"/>
          <w:lang w:val="x-none" w:eastAsia="en-US"/>
        </w:rPr>
        <w:t xml:space="preserve"> ойлайтын</w:t>
      </w:r>
      <w:r w:rsidRPr="00A949C0">
        <w:rPr>
          <w:rFonts w:ascii="Times New Roman" w:eastAsia="Calibri" w:hAnsi="Times New Roman"/>
          <w:sz w:val="28"/>
          <w:szCs w:val="28"/>
          <w:lang w:val="kk-KZ" w:eastAsia="en-US"/>
        </w:rPr>
        <w:t xml:space="preserve">.  </w:t>
      </w:r>
    </w:p>
    <w:p w14:paraId="676D3D55" w14:textId="2CF53DCF" w:rsidR="00302568" w:rsidRPr="00A949C0" w:rsidRDefault="00302568" w:rsidP="006D4CBA">
      <w:pPr>
        <w:spacing w:after="0" w:line="240" w:lineRule="auto"/>
        <w:ind w:firstLine="709"/>
        <w:contextualSpacing/>
        <w:jc w:val="both"/>
        <w:rPr>
          <w:rFonts w:ascii="Times New Roman" w:eastAsia="Calibri" w:hAnsi="Times New Roman"/>
          <w:sz w:val="28"/>
          <w:szCs w:val="28"/>
          <w:lang w:val="kk-KZ" w:eastAsia="en-US"/>
        </w:rPr>
      </w:pPr>
      <w:r w:rsidRPr="00A949C0">
        <w:rPr>
          <w:rFonts w:ascii="Times New Roman" w:eastAsia="Calibri" w:hAnsi="Times New Roman"/>
          <w:sz w:val="28"/>
          <w:szCs w:val="28"/>
          <w:lang w:val="x-none" w:eastAsia="en-US"/>
        </w:rPr>
        <w:t xml:space="preserve">Бірақ бір күні </w:t>
      </w:r>
      <w:r w:rsidR="00BF4380" w:rsidRPr="00A949C0">
        <w:rPr>
          <w:rFonts w:ascii="Times New Roman" w:eastAsia="Calibri" w:hAnsi="Times New Roman"/>
          <w:sz w:val="28"/>
          <w:szCs w:val="28"/>
          <w:lang w:val="kk-KZ" w:eastAsia="en-US"/>
        </w:rPr>
        <w:t xml:space="preserve">мектепке </w:t>
      </w:r>
      <w:r w:rsidRPr="00A949C0">
        <w:rPr>
          <w:rFonts w:ascii="Times New Roman" w:eastAsia="Calibri" w:hAnsi="Times New Roman"/>
          <w:sz w:val="28"/>
          <w:szCs w:val="28"/>
          <w:lang w:val="x-none" w:eastAsia="en-US"/>
        </w:rPr>
        <w:t>қалада</w:t>
      </w:r>
      <w:r w:rsidRPr="00A949C0">
        <w:rPr>
          <w:rFonts w:ascii="Times New Roman" w:eastAsia="Calibri" w:hAnsi="Times New Roman"/>
          <w:sz w:val="28"/>
          <w:szCs w:val="28"/>
          <w:lang w:val="kk-KZ" w:eastAsia="en-US"/>
        </w:rPr>
        <w:t>н</w:t>
      </w:r>
      <w:r w:rsidRPr="00A949C0">
        <w:rPr>
          <w:rFonts w:ascii="Times New Roman" w:eastAsia="Calibri" w:hAnsi="Times New Roman"/>
          <w:sz w:val="28"/>
          <w:szCs w:val="28"/>
          <w:lang w:val="x-none" w:eastAsia="en-US"/>
        </w:rPr>
        <w:t xml:space="preserve"> суретші келді. О</w:t>
      </w:r>
      <w:r w:rsidR="00D348FA" w:rsidRPr="00A949C0">
        <w:rPr>
          <w:rFonts w:ascii="Times New Roman" w:eastAsia="Calibri" w:hAnsi="Times New Roman"/>
          <w:sz w:val="28"/>
          <w:szCs w:val="28"/>
          <w:lang w:val="kk-KZ" w:eastAsia="en-US"/>
        </w:rPr>
        <w:t>ның</w:t>
      </w:r>
      <w:r w:rsidRPr="00A949C0">
        <w:rPr>
          <w:rFonts w:ascii="Times New Roman" w:eastAsia="Calibri" w:hAnsi="Times New Roman"/>
          <w:sz w:val="28"/>
          <w:szCs w:val="28"/>
          <w:lang w:val="x-none" w:eastAsia="en-US"/>
        </w:rPr>
        <w:t xml:space="preserve"> </w:t>
      </w:r>
      <w:r w:rsidR="003E0C73" w:rsidRPr="00A949C0">
        <w:rPr>
          <w:rFonts w:ascii="Times New Roman" w:eastAsia="Calibri" w:hAnsi="Times New Roman"/>
          <w:sz w:val="28"/>
          <w:szCs w:val="28"/>
          <w:lang w:val="kk-KZ" w:eastAsia="en-US"/>
        </w:rPr>
        <w:t xml:space="preserve">қаланың </w:t>
      </w:r>
      <w:r w:rsidRPr="00A949C0">
        <w:rPr>
          <w:rFonts w:ascii="Times New Roman" w:eastAsia="Calibri" w:hAnsi="Times New Roman"/>
          <w:sz w:val="28"/>
          <w:szCs w:val="28"/>
          <w:lang w:val="x-none" w:eastAsia="en-US"/>
        </w:rPr>
        <w:t>балалар</w:t>
      </w:r>
      <w:r w:rsidR="003E0C73" w:rsidRPr="00A949C0">
        <w:rPr>
          <w:rFonts w:ascii="Times New Roman" w:eastAsia="Calibri" w:hAnsi="Times New Roman"/>
          <w:sz w:val="28"/>
          <w:szCs w:val="28"/>
          <w:lang w:val="kk-KZ" w:eastAsia="en-US"/>
        </w:rPr>
        <w:t>ы</w:t>
      </w:r>
      <w:r w:rsidRPr="00A949C0">
        <w:rPr>
          <w:rFonts w:ascii="Times New Roman" w:eastAsia="Calibri" w:hAnsi="Times New Roman"/>
          <w:sz w:val="28"/>
          <w:szCs w:val="28"/>
          <w:lang w:val="x-none" w:eastAsia="en-US"/>
        </w:rPr>
        <w:t xml:space="preserve"> арасында сурет байқауын өткіз</w:t>
      </w:r>
      <w:r w:rsidR="003E0C73" w:rsidRPr="00A949C0">
        <w:rPr>
          <w:rFonts w:ascii="Times New Roman" w:eastAsia="Calibri" w:hAnsi="Times New Roman"/>
          <w:sz w:val="28"/>
          <w:szCs w:val="28"/>
          <w:lang w:val="kk-KZ" w:eastAsia="en-US"/>
        </w:rPr>
        <w:t>гісі келді</w:t>
      </w:r>
      <w:r w:rsidRPr="00A949C0">
        <w:rPr>
          <w:rFonts w:ascii="Times New Roman" w:eastAsia="Calibri" w:hAnsi="Times New Roman"/>
          <w:sz w:val="28"/>
          <w:szCs w:val="28"/>
          <w:lang w:val="x-none" w:eastAsia="en-US"/>
        </w:rPr>
        <w:t>. Балалар бірі – киіз үйді, бірі – түйені, енді бірі – гүлдерді сала бастады.</w:t>
      </w:r>
      <w:r w:rsidRPr="00A949C0">
        <w:rPr>
          <w:rFonts w:ascii="Times New Roman" w:eastAsia="Calibri" w:hAnsi="Times New Roman"/>
          <w:sz w:val="28"/>
          <w:szCs w:val="28"/>
          <w:lang w:val="kk-KZ" w:eastAsia="en-US"/>
        </w:rPr>
        <w:t xml:space="preserve"> </w:t>
      </w:r>
    </w:p>
    <w:p w14:paraId="7BD85E85" w14:textId="77777777" w:rsidR="00DF306E" w:rsidRPr="00A949C0" w:rsidRDefault="00302568" w:rsidP="00DF306E">
      <w:pPr>
        <w:spacing w:after="0" w:line="240" w:lineRule="auto"/>
        <w:ind w:firstLine="709"/>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Ал Айгүл дала көрінісін, күн батқан сәтті және қолына домбыра ұстаған бақташыны бейнеледі. Оның суреті ерекше</w:t>
      </w:r>
      <w:r w:rsidRPr="00A949C0">
        <w:rPr>
          <w:rFonts w:ascii="Times New Roman" w:eastAsia="Calibri" w:hAnsi="Times New Roman"/>
          <w:sz w:val="28"/>
          <w:szCs w:val="28"/>
          <w:lang w:val="kk-KZ" w:eastAsia="en-US"/>
        </w:rPr>
        <w:t xml:space="preserve">, жаны бар сияқты көрінді. </w:t>
      </w:r>
      <w:r w:rsidRPr="00A949C0">
        <w:rPr>
          <w:rFonts w:ascii="Times New Roman" w:eastAsia="Calibri" w:hAnsi="Times New Roman"/>
          <w:sz w:val="28"/>
          <w:szCs w:val="28"/>
          <w:lang w:val="x-none" w:eastAsia="en-US"/>
        </w:rPr>
        <w:t>Суретші</w:t>
      </w:r>
    </w:p>
    <w:p w14:paraId="46A41EFF" w14:textId="77777777" w:rsidR="00DF306E" w:rsidRPr="00A949C0" w:rsidRDefault="00302568" w:rsidP="00DF306E">
      <w:pPr>
        <w:spacing w:after="0" w:line="240" w:lineRule="auto"/>
        <w:ind w:firstLine="709"/>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Айгүлдің жұмысын ұзақ қарап тұрды да, былай деді:</w:t>
      </w:r>
    </w:p>
    <w:p w14:paraId="4827C2EA" w14:textId="77777777" w:rsidR="00DF306E" w:rsidRPr="00A949C0" w:rsidRDefault="00302568" w:rsidP="00DF306E">
      <w:pPr>
        <w:spacing w:after="0" w:line="240" w:lineRule="auto"/>
        <w:ind w:firstLine="709"/>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kk-KZ" w:eastAsia="en-US"/>
        </w:rPr>
        <w:t>-</w:t>
      </w:r>
      <w:r w:rsidRPr="00A949C0">
        <w:rPr>
          <w:rFonts w:ascii="Times New Roman" w:eastAsia="Calibri" w:hAnsi="Times New Roman"/>
          <w:sz w:val="28"/>
          <w:szCs w:val="28"/>
          <w:lang w:val="x-none" w:eastAsia="en-US"/>
        </w:rPr>
        <w:t xml:space="preserve"> Бұл суретті кім салды?</w:t>
      </w:r>
      <w:r w:rsidRPr="00A949C0">
        <w:rPr>
          <w:rFonts w:ascii="Times New Roman" w:eastAsia="Calibri" w:hAnsi="Times New Roman"/>
          <w:sz w:val="28"/>
          <w:szCs w:val="28"/>
          <w:lang w:val="kk-KZ" w:eastAsia="en-US"/>
        </w:rPr>
        <w:t xml:space="preserve"> </w:t>
      </w:r>
      <w:r w:rsidRPr="00A949C0">
        <w:rPr>
          <w:rFonts w:ascii="Times New Roman" w:eastAsia="Calibri" w:hAnsi="Times New Roman"/>
          <w:sz w:val="28"/>
          <w:szCs w:val="28"/>
          <w:lang w:val="x-none" w:eastAsia="en-US"/>
        </w:rPr>
        <w:t>Барлық бала таңырқай Айгүлге қарады.</w:t>
      </w:r>
    </w:p>
    <w:p w14:paraId="1372EA75" w14:textId="77777777" w:rsidR="00DF306E" w:rsidRPr="00A949C0" w:rsidRDefault="00302568" w:rsidP="00DF306E">
      <w:pPr>
        <w:spacing w:after="0" w:line="240" w:lineRule="auto"/>
        <w:ind w:firstLine="709"/>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kk-KZ" w:eastAsia="en-US"/>
        </w:rPr>
        <w:t>-</w:t>
      </w:r>
      <w:r w:rsidRPr="00A949C0">
        <w:rPr>
          <w:rFonts w:ascii="Times New Roman" w:eastAsia="Calibri" w:hAnsi="Times New Roman"/>
          <w:sz w:val="28"/>
          <w:szCs w:val="28"/>
          <w:lang w:val="x-none" w:eastAsia="en-US"/>
        </w:rPr>
        <w:t xml:space="preserve"> </w:t>
      </w:r>
      <w:r w:rsidRPr="00A949C0">
        <w:rPr>
          <w:rFonts w:ascii="Times New Roman" w:eastAsia="Calibri" w:hAnsi="Times New Roman"/>
          <w:sz w:val="28"/>
          <w:szCs w:val="28"/>
          <w:lang w:val="kk-KZ" w:eastAsia="en-US"/>
        </w:rPr>
        <w:t>М</w:t>
      </w:r>
      <w:r w:rsidRPr="00A949C0">
        <w:rPr>
          <w:rFonts w:ascii="Times New Roman" w:eastAsia="Calibri" w:hAnsi="Times New Roman"/>
          <w:sz w:val="28"/>
          <w:szCs w:val="28"/>
          <w:lang w:val="x-none" w:eastAsia="en-US"/>
        </w:rPr>
        <w:t xml:space="preserve">ен, </w:t>
      </w:r>
      <w:r w:rsidRPr="00A949C0">
        <w:rPr>
          <w:rFonts w:ascii="Times New Roman" w:eastAsia="Calibri" w:hAnsi="Times New Roman"/>
          <w:sz w:val="28"/>
          <w:szCs w:val="28"/>
          <w:lang w:val="kk-KZ" w:eastAsia="en-US"/>
        </w:rPr>
        <w:t>-</w:t>
      </w:r>
      <w:r w:rsidRPr="00A949C0">
        <w:rPr>
          <w:rFonts w:ascii="Times New Roman" w:eastAsia="Calibri" w:hAnsi="Times New Roman"/>
          <w:sz w:val="28"/>
          <w:szCs w:val="28"/>
          <w:lang w:val="x-none" w:eastAsia="en-US"/>
        </w:rPr>
        <w:t xml:space="preserve"> деді ол жай ғана.</w:t>
      </w:r>
    </w:p>
    <w:p w14:paraId="64D6C81C" w14:textId="56EB1434" w:rsidR="00302568" w:rsidRPr="00A949C0" w:rsidRDefault="00302568" w:rsidP="00DF306E">
      <w:pPr>
        <w:spacing w:after="0" w:line="240" w:lineRule="auto"/>
        <w:ind w:firstLine="709"/>
        <w:contextualSpacing/>
        <w:jc w:val="both"/>
        <w:rPr>
          <w:rFonts w:ascii="Times New Roman" w:eastAsia="Calibri" w:hAnsi="Times New Roman"/>
          <w:sz w:val="28"/>
          <w:szCs w:val="28"/>
          <w:lang w:val="kk-KZ" w:eastAsia="en-US"/>
        </w:rPr>
      </w:pPr>
      <w:r w:rsidRPr="00A949C0">
        <w:rPr>
          <w:rFonts w:ascii="Times New Roman" w:eastAsia="Calibri" w:hAnsi="Times New Roman"/>
          <w:sz w:val="28"/>
          <w:szCs w:val="28"/>
          <w:lang w:val="kk-KZ" w:eastAsia="en-US"/>
        </w:rPr>
        <w:t>-</w:t>
      </w:r>
      <w:r w:rsidRPr="00A949C0">
        <w:rPr>
          <w:rFonts w:ascii="Times New Roman" w:eastAsia="Calibri" w:hAnsi="Times New Roman"/>
          <w:sz w:val="28"/>
          <w:szCs w:val="28"/>
          <w:lang w:val="x-none" w:eastAsia="en-US"/>
        </w:rPr>
        <w:t xml:space="preserve"> Сен</w:t>
      </w:r>
      <w:r w:rsidRPr="00A949C0">
        <w:rPr>
          <w:rFonts w:ascii="Times New Roman" w:eastAsia="Calibri" w:hAnsi="Times New Roman"/>
          <w:sz w:val="28"/>
          <w:szCs w:val="28"/>
          <w:lang w:val="kk-KZ" w:eastAsia="en-US"/>
        </w:rPr>
        <w:t>ің</w:t>
      </w:r>
      <w:r w:rsidRPr="00A949C0">
        <w:rPr>
          <w:rFonts w:ascii="Times New Roman" w:eastAsia="Calibri" w:hAnsi="Times New Roman"/>
          <w:sz w:val="28"/>
          <w:szCs w:val="28"/>
          <w:lang w:val="x-none" w:eastAsia="en-US"/>
        </w:rPr>
        <w:t xml:space="preserve"> талант</w:t>
      </w:r>
      <w:r w:rsidRPr="00A949C0">
        <w:rPr>
          <w:rFonts w:ascii="Times New Roman" w:eastAsia="Calibri" w:hAnsi="Times New Roman"/>
          <w:sz w:val="28"/>
          <w:szCs w:val="28"/>
          <w:lang w:val="kk-KZ" w:eastAsia="en-US"/>
        </w:rPr>
        <w:t>ың</w:t>
      </w:r>
      <w:r w:rsidRPr="00A949C0">
        <w:rPr>
          <w:rFonts w:ascii="Times New Roman" w:eastAsia="Calibri" w:hAnsi="Times New Roman"/>
          <w:sz w:val="28"/>
          <w:szCs w:val="28"/>
          <w:lang w:val="x-none" w:eastAsia="en-US"/>
        </w:rPr>
        <w:t xml:space="preserve"> бар, </w:t>
      </w:r>
      <w:r w:rsidRPr="00A949C0">
        <w:rPr>
          <w:rFonts w:ascii="Times New Roman" w:eastAsia="Calibri" w:hAnsi="Times New Roman"/>
          <w:sz w:val="28"/>
          <w:szCs w:val="28"/>
          <w:lang w:val="kk-KZ" w:eastAsia="en-US"/>
        </w:rPr>
        <w:t>-</w:t>
      </w:r>
      <w:r w:rsidRPr="00A949C0">
        <w:rPr>
          <w:rFonts w:ascii="Times New Roman" w:eastAsia="Calibri" w:hAnsi="Times New Roman"/>
          <w:sz w:val="28"/>
          <w:szCs w:val="28"/>
          <w:lang w:val="x-none" w:eastAsia="en-US"/>
        </w:rPr>
        <w:t xml:space="preserve"> деп жымиды суретші. </w:t>
      </w:r>
      <w:r w:rsidRPr="00A949C0">
        <w:rPr>
          <w:rFonts w:ascii="Times New Roman" w:eastAsia="Calibri" w:hAnsi="Times New Roman"/>
          <w:sz w:val="28"/>
          <w:szCs w:val="28"/>
          <w:lang w:val="kk-KZ" w:eastAsia="en-US"/>
        </w:rPr>
        <w:t>-</w:t>
      </w:r>
      <w:r w:rsidRPr="00A949C0">
        <w:rPr>
          <w:rFonts w:ascii="Times New Roman" w:eastAsia="Calibri" w:hAnsi="Times New Roman"/>
          <w:sz w:val="28"/>
          <w:szCs w:val="28"/>
          <w:lang w:val="x-none" w:eastAsia="en-US"/>
        </w:rPr>
        <w:t xml:space="preserve"> Сен әлемді жүрегіңмен көресің. Бұл</w:t>
      </w:r>
      <w:r w:rsidRPr="00A949C0">
        <w:rPr>
          <w:rFonts w:ascii="Times New Roman" w:eastAsia="Calibri" w:hAnsi="Times New Roman"/>
          <w:sz w:val="28"/>
          <w:szCs w:val="28"/>
          <w:lang w:val="kk-KZ" w:eastAsia="en-US"/>
        </w:rPr>
        <w:t xml:space="preserve"> -</w:t>
      </w:r>
      <w:r w:rsidRPr="00A949C0">
        <w:rPr>
          <w:rFonts w:ascii="Times New Roman" w:eastAsia="Calibri" w:hAnsi="Times New Roman"/>
          <w:sz w:val="28"/>
          <w:szCs w:val="28"/>
          <w:lang w:val="x-none" w:eastAsia="en-US"/>
        </w:rPr>
        <w:t xml:space="preserve"> сирек кездесетін дарын</w:t>
      </w:r>
      <w:r w:rsidRPr="00A949C0">
        <w:rPr>
          <w:rFonts w:ascii="Times New Roman" w:eastAsia="Calibri" w:hAnsi="Times New Roman"/>
          <w:sz w:val="28"/>
          <w:szCs w:val="28"/>
          <w:lang w:val="kk-KZ" w:eastAsia="en-US"/>
        </w:rPr>
        <w:t>дылық</w:t>
      </w:r>
      <w:r w:rsidRPr="00A949C0">
        <w:rPr>
          <w:rFonts w:ascii="Times New Roman" w:eastAsia="Calibri" w:hAnsi="Times New Roman"/>
          <w:sz w:val="28"/>
          <w:szCs w:val="28"/>
          <w:lang w:val="x-none" w:eastAsia="en-US"/>
        </w:rPr>
        <w:t>.</w:t>
      </w:r>
      <w:r w:rsidRPr="00A949C0">
        <w:rPr>
          <w:rFonts w:ascii="Times New Roman" w:eastAsia="Calibri" w:hAnsi="Times New Roman"/>
          <w:sz w:val="28"/>
          <w:szCs w:val="28"/>
          <w:lang w:val="kk-KZ" w:eastAsia="en-US"/>
        </w:rPr>
        <w:t xml:space="preserve"> </w:t>
      </w:r>
    </w:p>
    <w:p w14:paraId="1EC7B909" w14:textId="77777777" w:rsidR="00302568" w:rsidRPr="00A949C0" w:rsidRDefault="00302568" w:rsidP="006D4CBA">
      <w:pPr>
        <w:spacing w:after="0" w:line="240" w:lineRule="auto"/>
        <w:ind w:firstLine="709"/>
        <w:contextualSpacing/>
        <w:jc w:val="both"/>
        <w:rPr>
          <w:rFonts w:ascii="Times New Roman" w:eastAsia="Calibri" w:hAnsi="Times New Roman"/>
          <w:sz w:val="28"/>
          <w:szCs w:val="28"/>
          <w:lang w:val="kk-KZ" w:eastAsia="en-US"/>
        </w:rPr>
      </w:pPr>
      <w:r w:rsidRPr="00A949C0">
        <w:rPr>
          <w:rFonts w:ascii="Times New Roman" w:eastAsia="Calibri" w:hAnsi="Times New Roman"/>
          <w:sz w:val="28"/>
          <w:szCs w:val="28"/>
          <w:lang w:val="x-none" w:eastAsia="en-US"/>
        </w:rPr>
        <w:lastRenderedPageBreak/>
        <w:t xml:space="preserve">Содан бастап сыныптастары Айгүлге құрметпен қарай бастады. Олар одан сурет салуды үйретуін сұрап, оның әңгімелерін тыңдап, тіпті Айгүл алып келген кітаптарды оқи бастады. Ал Айгүл өзін біртүрлі сезінуден арылды. </w:t>
      </w:r>
      <w:r w:rsidRPr="00A949C0">
        <w:rPr>
          <w:rFonts w:ascii="Times New Roman" w:eastAsia="Calibri" w:hAnsi="Times New Roman"/>
          <w:sz w:val="28"/>
          <w:szCs w:val="28"/>
          <w:lang w:val="kk-KZ" w:eastAsia="en-US"/>
        </w:rPr>
        <w:t xml:space="preserve">Өз бойыңдағы ерекше дарынды түсінудің кереметтігін сезінді. </w:t>
      </w:r>
    </w:p>
    <w:p w14:paraId="6F124018" w14:textId="77777777" w:rsidR="00302568" w:rsidRPr="00A949C0" w:rsidRDefault="00302568" w:rsidP="006D4CBA">
      <w:pPr>
        <w:spacing w:after="0" w:line="240" w:lineRule="auto"/>
        <w:ind w:firstLine="709"/>
        <w:contextualSpacing/>
        <w:jc w:val="both"/>
        <w:rPr>
          <w:rFonts w:ascii="Times New Roman" w:eastAsia="Calibri" w:hAnsi="Times New Roman"/>
          <w:sz w:val="28"/>
          <w:szCs w:val="28"/>
          <w:lang w:val="kk-KZ" w:eastAsia="en-US"/>
        </w:rPr>
      </w:pPr>
      <w:r w:rsidRPr="00A949C0">
        <w:rPr>
          <w:rFonts w:ascii="Times New Roman" w:eastAsia="Calibri" w:hAnsi="Times New Roman"/>
          <w:i/>
          <w:iCs/>
          <w:sz w:val="28"/>
          <w:szCs w:val="28"/>
          <w:lang w:val="kk-KZ" w:eastAsia="en-US"/>
        </w:rPr>
        <w:t>Педагогтің</w:t>
      </w:r>
      <w:r w:rsidRPr="00A949C0">
        <w:rPr>
          <w:rFonts w:ascii="Times New Roman" w:eastAsia="Calibri" w:hAnsi="Times New Roman"/>
          <w:i/>
          <w:iCs/>
          <w:sz w:val="28"/>
          <w:szCs w:val="28"/>
          <w:lang w:val="x-none" w:eastAsia="en-US"/>
        </w:rPr>
        <w:t xml:space="preserve"> сұрағы:</w:t>
      </w:r>
      <w:r w:rsidRPr="00A949C0">
        <w:rPr>
          <w:rFonts w:ascii="Times New Roman" w:eastAsia="Calibri" w:hAnsi="Times New Roman"/>
          <w:sz w:val="28"/>
          <w:szCs w:val="28"/>
          <w:lang w:val="x-none" w:eastAsia="en-US"/>
        </w:rPr>
        <w:t xml:space="preserve"> Адам</w:t>
      </w:r>
      <w:r w:rsidRPr="00A949C0">
        <w:rPr>
          <w:rFonts w:ascii="Times New Roman" w:eastAsia="Calibri" w:hAnsi="Times New Roman"/>
          <w:sz w:val="28"/>
          <w:szCs w:val="28"/>
          <w:lang w:val="kk-KZ" w:eastAsia="en-US"/>
        </w:rPr>
        <w:t xml:space="preserve"> үшін</w:t>
      </w:r>
      <w:r w:rsidRPr="00A949C0">
        <w:rPr>
          <w:rFonts w:ascii="Times New Roman" w:eastAsia="Calibri" w:hAnsi="Times New Roman"/>
          <w:sz w:val="28"/>
          <w:szCs w:val="28"/>
          <w:lang w:val="x-none" w:eastAsia="en-US"/>
        </w:rPr>
        <w:t xml:space="preserve"> ең маңызды</w:t>
      </w:r>
      <w:r w:rsidRPr="00A949C0">
        <w:rPr>
          <w:rFonts w:ascii="Times New Roman" w:eastAsia="Calibri" w:hAnsi="Times New Roman"/>
          <w:sz w:val="28"/>
          <w:szCs w:val="28"/>
          <w:lang w:val="kk-KZ" w:eastAsia="en-US"/>
        </w:rPr>
        <w:t xml:space="preserve"> нәрсе</w:t>
      </w:r>
      <w:r w:rsidRPr="00A949C0">
        <w:rPr>
          <w:rFonts w:ascii="Times New Roman" w:eastAsia="Calibri" w:hAnsi="Times New Roman"/>
          <w:sz w:val="28"/>
          <w:szCs w:val="28"/>
          <w:lang w:val="x-none" w:eastAsia="en-US"/>
        </w:rPr>
        <w:t xml:space="preserve"> не?</w:t>
      </w:r>
      <w:r w:rsidRPr="00A949C0">
        <w:rPr>
          <w:rFonts w:ascii="Times New Roman" w:eastAsia="Calibri" w:hAnsi="Times New Roman"/>
          <w:sz w:val="28"/>
          <w:szCs w:val="28"/>
          <w:lang w:val="kk-KZ" w:eastAsia="en-US"/>
        </w:rPr>
        <w:t xml:space="preserve"> </w:t>
      </w:r>
    </w:p>
    <w:p w14:paraId="2A31D0E8" w14:textId="77777777" w:rsidR="00302568" w:rsidRPr="00A949C0" w:rsidRDefault="00302568" w:rsidP="006D4CBA">
      <w:pPr>
        <w:spacing w:after="0" w:line="240" w:lineRule="auto"/>
        <w:ind w:firstLine="709"/>
        <w:contextualSpacing/>
        <w:jc w:val="both"/>
        <w:rPr>
          <w:rFonts w:ascii="Times New Roman" w:eastAsia="Calibri" w:hAnsi="Times New Roman"/>
          <w:sz w:val="28"/>
          <w:szCs w:val="28"/>
          <w:lang w:val="x-none" w:eastAsia="en-US"/>
        </w:rPr>
      </w:pPr>
      <w:r w:rsidRPr="00A949C0">
        <w:rPr>
          <w:rFonts w:ascii="Times New Roman" w:eastAsia="Calibri" w:hAnsi="Times New Roman"/>
          <w:i/>
          <w:iCs/>
          <w:sz w:val="28"/>
          <w:szCs w:val="28"/>
          <w:lang w:val="x-none" w:eastAsia="en-US"/>
        </w:rPr>
        <w:t>Қорытынды</w:t>
      </w:r>
      <w:r w:rsidRPr="00A949C0">
        <w:rPr>
          <w:rFonts w:ascii="Times New Roman" w:eastAsia="Calibri" w:hAnsi="Times New Roman"/>
          <w:sz w:val="28"/>
          <w:szCs w:val="28"/>
          <w:lang w:val="x-none" w:eastAsia="en-US"/>
        </w:rPr>
        <w:t>: Әрбір адам – ерекше. Сен өзгелерден бөлек болсаң да, сенде талант пен мейірім бар. Ең бастысы – өзіңе деген сенімді жоғалтпау.</w:t>
      </w:r>
    </w:p>
    <w:p w14:paraId="5428153E" w14:textId="7E66A520" w:rsidR="00302568" w:rsidRPr="00A949C0" w:rsidRDefault="0081170F" w:rsidP="006D4CBA">
      <w:pPr>
        <w:spacing w:after="0" w:line="240" w:lineRule="auto"/>
        <w:ind w:firstLine="709"/>
        <w:contextualSpacing/>
        <w:jc w:val="both"/>
        <w:rPr>
          <w:rFonts w:ascii="Times New Roman" w:eastAsia="Calibri" w:hAnsi="Times New Roman"/>
          <w:sz w:val="28"/>
          <w:szCs w:val="28"/>
          <w:lang w:val="x-none" w:eastAsia="en-US"/>
        </w:rPr>
      </w:pPr>
      <w:r w:rsidRPr="00A949C0">
        <w:rPr>
          <w:rFonts w:ascii="Times New Roman" w:hAnsi="Times New Roman"/>
          <w:bCs/>
          <w:sz w:val="28"/>
          <w:szCs w:val="28"/>
          <w:lang w:val="ru-RU"/>
        </w:rPr>
        <w:t>Педагогтің</w:t>
      </w:r>
      <w:r w:rsidRPr="00A949C0">
        <w:rPr>
          <w:bCs/>
          <w:sz w:val="28"/>
          <w:szCs w:val="28"/>
          <w:lang w:val="ru-RU"/>
        </w:rPr>
        <w:t xml:space="preserve"> </w:t>
      </w:r>
      <w:r w:rsidR="00302568" w:rsidRPr="00A949C0">
        <w:rPr>
          <w:rFonts w:ascii="Times New Roman" w:eastAsia="Calibri" w:hAnsi="Times New Roman"/>
          <w:sz w:val="28"/>
          <w:szCs w:val="28"/>
          <w:lang w:val="x-none" w:eastAsia="en-US"/>
        </w:rPr>
        <w:t>түсіндірмесі: Кейде адамдарды сыртқы түріне қарап бағала</w:t>
      </w:r>
      <w:r w:rsidR="00302568" w:rsidRPr="00A949C0">
        <w:rPr>
          <w:rFonts w:ascii="Times New Roman" w:eastAsia="Calibri" w:hAnsi="Times New Roman"/>
          <w:sz w:val="28"/>
          <w:szCs w:val="28"/>
          <w:lang w:val="kk-KZ" w:eastAsia="en-US"/>
        </w:rPr>
        <w:t>й</w:t>
      </w:r>
      <w:r w:rsidR="00302568" w:rsidRPr="00A949C0">
        <w:rPr>
          <w:rFonts w:ascii="Times New Roman" w:eastAsia="Calibri" w:hAnsi="Times New Roman"/>
          <w:sz w:val="28"/>
          <w:szCs w:val="28"/>
          <w:lang w:val="x-none" w:eastAsia="en-US"/>
        </w:rPr>
        <w:t>мыз да, оның жан дүниесін байқамаймыз. Сондықтан адам</w:t>
      </w:r>
      <w:r w:rsidR="00302568" w:rsidRPr="00A949C0">
        <w:rPr>
          <w:rFonts w:ascii="Times New Roman" w:eastAsia="Calibri" w:hAnsi="Times New Roman"/>
          <w:sz w:val="28"/>
          <w:szCs w:val="28"/>
          <w:lang w:val="kk-KZ" w:eastAsia="en-US"/>
        </w:rPr>
        <w:t>ның</w:t>
      </w:r>
      <w:r w:rsidR="00302568" w:rsidRPr="00A949C0">
        <w:rPr>
          <w:rFonts w:ascii="Times New Roman" w:eastAsia="Calibri" w:hAnsi="Times New Roman"/>
          <w:sz w:val="28"/>
          <w:szCs w:val="28"/>
          <w:lang w:val="x-none" w:eastAsia="en-US"/>
        </w:rPr>
        <w:t xml:space="preserve"> бізге ұқсама</w:t>
      </w:r>
      <w:r w:rsidR="00302568" w:rsidRPr="00A949C0">
        <w:rPr>
          <w:rFonts w:ascii="Times New Roman" w:eastAsia="Calibri" w:hAnsi="Times New Roman"/>
          <w:sz w:val="28"/>
          <w:szCs w:val="28"/>
          <w:lang w:val="kk-KZ" w:eastAsia="en-US"/>
        </w:rPr>
        <w:t>ғаны</w:t>
      </w:r>
      <w:r w:rsidR="00302568" w:rsidRPr="00A949C0">
        <w:rPr>
          <w:rFonts w:ascii="Times New Roman" w:eastAsia="Calibri" w:hAnsi="Times New Roman"/>
          <w:sz w:val="28"/>
          <w:szCs w:val="28"/>
          <w:lang w:val="x-none" w:eastAsia="en-US"/>
        </w:rPr>
        <w:t>, басқаша көрін</w:t>
      </w:r>
      <w:r w:rsidR="00302568" w:rsidRPr="00A949C0">
        <w:rPr>
          <w:rFonts w:ascii="Times New Roman" w:eastAsia="Calibri" w:hAnsi="Times New Roman"/>
          <w:sz w:val="28"/>
          <w:szCs w:val="28"/>
          <w:lang w:val="kk-KZ" w:eastAsia="en-US"/>
        </w:rPr>
        <w:t xml:space="preserve">гені </w:t>
      </w:r>
      <w:r w:rsidR="00302568" w:rsidRPr="00A949C0">
        <w:rPr>
          <w:rFonts w:ascii="Times New Roman" w:eastAsia="Calibri" w:hAnsi="Times New Roman"/>
          <w:sz w:val="28"/>
          <w:szCs w:val="28"/>
          <w:lang w:val="x-none" w:eastAsia="en-US"/>
        </w:rPr>
        <w:t>жаман деген сөз емес. Әр адамды сыртқы келбетімен емес, ісімен, әрекетімен бағалау қажет.</w:t>
      </w:r>
    </w:p>
    <w:p w14:paraId="20C3D7DF" w14:textId="1C5603F2" w:rsidR="00302568" w:rsidRPr="00A949C0" w:rsidRDefault="00302568" w:rsidP="006D4CBA">
      <w:pPr>
        <w:spacing w:after="0" w:line="240" w:lineRule="auto"/>
        <w:ind w:firstLine="709"/>
        <w:contextualSpacing/>
        <w:jc w:val="both"/>
        <w:rPr>
          <w:rFonts w:ascii="Times New Roman" w:eastAsia="Calibri" w:hAnsi="Times New Roman"/>
          <w:sz w:val="28"/>
          <w:szCs w:val="28"/>
          <w:lang w:val="kk-KZ" w:eastAsia="en-US"/>
        </w:rPr>
      </w:pPr>
      <w:r w:rsidRPr="00A949C0">
        <w:rPr>
          <w:rFonts w:ascii="Times New Roman" w:eastAsia="Calibri" w:hAnsi="Times New Roman"/>
          <w:i/>
          <w:iCs/>
          <w:sz w:val="28"/>
          <w:szCs w:val="28"/>
          <w:lang w:val="x-none" w:eastAsia="en-US"/>
        </w:rPr>
        <w:t>Жобаға арналған тапсырма</w:t>
      </w:r>
      <w:r w:rsidRPr="00A949C0">
        <w:rPr>
          <w:rFonts w:ascii="Times New Roman" w:eastAsia="Calibri" w:hAnsi="Times New Roman"/>
          <w:sz w:val="28"/>
          <w:szCs w:val="28"/>
          <w:lang w:val="x-none" w:eastAsia="en-US"/>
        </w:rPr>
        <w:t xml:space="preserve">: Сыныптағы әр баланың несімен қызықты екенін ойлап көріңіздер. Әрқайсысының пікіріне сүйене отырып, «Менің сыныптастарым» атты әңгіме </w:t>
      </w:r>
      <w:r w:rsidRPr="00A949C0">
        <w:rPr>
          <w:rFonts w:ascii="Times New Roman" w:eastAsia="Calibri" w:hAnsi="Times New Roman"/>
          <w:sz w:val="28"/>
          <w:szCs w:val="28"/>
          <w:lang w:val="kk-KZ" w:eastAsia="en-US"/>
        </w:rPr>
        <w:t>құрайық</w:t>
      </w:r>
      <w:r w:rsidRPr="00A949C0">
        <w:rPr>
          <w:rFonts w:ascii="Times New Roman" w:eastAsia="Calibri" w:hAnsi="Times New Roman"/>
          <w:sz w:val="28"/>
          <w:szCs w:val="28"/>
          <w:lang w:val="x-none" w:eastAsia="en-US"/>
        </w:rPr>
        <w:t>.</w:t>
      </w:r>
      <w:r w:rsidRPr="00A949C0">
        <w:rPr>
          <w:rFonts w:ascii="Times New Roman" w:eastAsia="Calibri" w:hAnsi="Times New Roman"/>
          <w:sz w:val="28"/>
          <w:szCs w:val="28"/>
          <w:lang w:val="kk-KZ" w:eastAsia="en-US"/>
        </w:rPr>
        <w:t xml:space="preserve"> Кімнің қай бала туралы айтатынын </w:t>
      </w:r>
      <w:r w:rsidR="0063111A" w:rsidRPr="00A949C0">
        <w:rPr>
          <w:rFonts w:ascii="Times New Roman" w:eastAsia="Calibri" w:hAnsi="Times New Roman"/>
          <w:sz w:val="28"/>
          <w:szCs w:val="28"/>
          <w:lang w:val="kk-KZ" w:eastAsia="en-US"/>
        </w:rPr>
        <w:t>педагог</w:t>
      </w:r>
      <w:r w:rsidRPr="00A949C0">
        <w:rPr>
          <w:rFonts w:ascii="Times New Roman" w:eastAsia="Calibri" w:hAnsi="Times New Roman"/>
          <w:sz w:val="28"/>
          <w:szCs w:val="28"/>
          <w:lang w:val="kk-KZ" w:eastAsia="en-US"/>
        </w:rPr>
        <w:t xml:space="preserve"> алдын ала ойластырып қояды. </w:t>
      </w:r>
    </w:p>
    <w:p w14:paraId="143D5284" w14:textId="77777777" w:rsidR="00302568" w:rsidRPr="00A949C0" w:rsidRDefault="00302568" w:rsidP="00F107D2">
      <w:pPr>
        <w:spacing w:before="120" w:after="0" w:line="240" w:lineRule="auto"/>
        <w:ind w:firstLine="709"/>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IV</w:t>
      </w:r>
      <w:r w:rsidRPr="00A949C0">
        <w:rPr>
          <w:rFonts w:ascii="Times New Roman" w:eastAsia="Calibri" w:hAnsi="Times New Roman"/>
          <w:sz w:val="28"/>
          <w:szCs w:val="28"/>
          <w:lang w:val="kk-KZ" w:eastAsia="en-US"/>
        </w:rPr>
        <w:t>.</w:t>
      </w:r>
      <w:r w:rsidRPr="00A949C0">
        <w:rPr>
          <w:rFonts w:ascii="Times New Roman" w:eastAsia="Calibri" w:hAnsi="Times New Roman"/>
          <w:sz w:val="28"/>
          <w:szCs w:val="28"/>
          <w:lang w:val="x-none" w:eastAsia="en-US"/>
        </w:rPr>
        <w:t xml:space="preserve"> Қорытынды</w:t>
      </w:r>
    </w:p>
    <w:p w14:paraId="0F9356E4" w14:textId="77777777" w:rsidR="00302568" w:rsidRPr="00A949C0" w:rsidRDefault="00302568" w:rsidP="006D4CBA">
      <w:pPr>
        <w:spacing w:after="0" w:line="240" w:lineRule="auto"/>
        <w:ind w:firstLine="709"/>
        <w:contextualSpacing/>
        <w:jc w:val="both"/>
        <w:rPr>
          <w:rFonts w:ascii="Times New Roman" w:eastAsia="Calibri" w:hAnsi="Times New Roman"/>
          <w:i/>
          <w:sz w:val="28"/>
          <w:szCs w:val="28"/>
          <w:lang w:val="kk-KZ" w:eastAsia="en-US"/>
        </w:rPr>
      </w:pPr>
      <w:r w:rsidRPr="00A949C0">
        <w:rPr>
          <w:rFonts w:ascii="Times New Roman" w:eastAsia="Calibri" w:hAnsi="Times New Roman"/>
          <w:i/>
          <w:sz w:val="28"/>
          <w:szCs w:val="28"/>
          <w:lang w:val="x-none" w:eastAsia="en-US"/>
        </w:rPr>
        <w:t>«Күннің ш</w:t>
      </w:r>
      <w:r w:rsidRPr="00A949C0">
        <w:rPr>
          <w:rFonts w:ascii="Times New Roman" w:eastAsia="Calibri" w:hAnsi="Times New Roman"/>
          <w:i/>
          <w:sz w:val="28"/>
          <w:szCs w:val="28"/>
          <w:lang w:val="kk-KZ" w:eastAsia="en-US"/>
        </w:rPr>
        <w:t>апағ</w:t>
      </w:r>
      <w:r w:rsidRPr="00A949C0">
        <w:rPr>
          <w:rFonts w:ascii="Times New Roman" w:eastAsia="Calibri" w:hAnsi="Times New Roman"/>
          <w:i/>
          <w:sz w:val="28"/>
          <w:szCs w:val="28"/>
          <w:lang w:val="x-none" w:eastAsia="en-US"/>
        </w:rPr>
        <w:t>ы» жаттығуы</w:t>
      </w:r>
      <w:r w:rsidRPr="00A949C0">
        <w:rPr>
          <w:rFonts w:ascii="Times New Roman" w:eastAsia="Calibri" w:hAnsi="Times New Roman"/>
          <w:i/>
          <w:sz w:val="28"/>
          <w:szCs w:val="28"/>
          <w:lang w:val="kk-KZ" w:eastAsia="en-US"/>
        </w:rPr>
        <w:t xml:space="preserve"> </w:t>
      </w:r>
    </w:p>
    <w:p w14:paraId="22792081" w14:textId="77777777" w:rsidR="00302568" w:rsidRPr="00A949C0" w:rsidRDefault="00302568" w:rsidP="006D4CBA">
      <w:pPr>
        <w:spacing w:after="0" w:line="240" w:lineRule="auto"/>
        <w:ind w:firstLine="709"/>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 xml:space="preserve">Бұл жаттығуға алдын ала дайындалған сары қағаздан қиылған </w:t>
      </w:r>
      <w:r w:rsidRPr="00A949C0">
        <w:rPr>
          <w:rFonts w:ascii="Times New Roman" w:eastAsia="Calibri" w:hAnsi="Times New Roman"/>
          <w:sz w:val="28"/>
          <w:szCs w:val="28"/>
          <w:lang w:val="kk-KZ" w:eastAsia="en-US"/>
        </w:rPr>
        <w:t>күннің шапағы</w:t>
      </w:r>
      <w:r w:rsidRPr="00A949C0">
        <w:rPr>
          <w:rFonts w:ascii="Times New Roman" w:eastAsia="Calibri" w:hAnsi="Times New Roman"/>
          <w:sz w:val="28"/>
          <w:szCs w:val="28"/>
          <w:lang w:val="x-none" w:eastAsia="en-US"/>
        </w:rPr>
        <w:t xml:space="preserve"> (әр балаға 4–5 дана), тақтаға салынған үлкен дөңгелек, желім немесе скотч, шағын айна</w:t>
      </w:r>
      <w:r w:rsidRPr="00A949C0">
        <w:rPr>
          <w:rFonts w:ascii="Times New Roman" w:eastAsia="Calibri" w:hAnsi="Times New Roman"/>
          <w:sz w:val="28"/>
          <w:szCs w:val="28"/>
          <w:lang w:val="kk-KZ" w:eastAsia="en-US"/>
        </w:rPr>
        <w:t xml:space="preserve"> </w:t>
      </w:r>
      <w:r w:rsidRPr="00A949C0">
        <w:rPr>
          <w:rFonts w:ascii="Times New Roman" w:eastAsia="Calibri" w:hAnsi="Times New Roman"/>
          <w:sz w:val="28"/>
          <w:szCs w:val="28"/>
          <w:lang w:val="x-none" w:eastAsia="en-US"/>
        </w:rPr>
        <w:t>қажет болады.</w:t>
      </w:r>
    </w:p>
    <w:p w14:paraId="1BE0A6C5" w14:textId="1552338F" w:rsidR="00302568" w:rsidRPr="00A949C0" w:rsidRDefault="003F35A2" w:rsidP="006D4CBA">
      <w:pPr>
        <w:spacing w:after="0" w:line="240" w:lineRule="auto"/>
        <w:ind w:firstLine="709"/>
        <w:contextualSpacing/>
        <w:jc w:val="both"/>
        <w:rPr>
          <w:rFonts w:ascii="Times New Roman" w:eastAsia="Calibri" w:hAnsi="Times New Roman"/>
          <w:sz w:val="28"/>
          <w:szCs w:val="28"/>
          <w:lang w:val="kk-KZ" w:eastAsia="en-US"/>
        </w:rPr>
      </w:pPr>
      <w:r w:rsidRPr="00A949C0">
        <w:rPr>
          <w:rFonts w:ascii="Times New Roman" w:hAnsi="Times New Roman"/>
          <w:bCs/>
          <w:sz w:val="28"/>
          <w:szCs w:val="28"/>
          <w:lang w:val="ru-RU"/>
        </w:rPr>
        <w:t>Педагог</w:t>
      </w:r>
      <w:r w:rsidRPr="00A949C0">
        <w:rPr>
          <w:rFonts w:ascii="Times New Roman" w:hAnsi="Times New Roman"/>
          <w:bCs/>
          <w:sz w:val="28"/>
          <w:szCs w:val="28"/>
        </w:rPr>
        <w:t xml:space="preserve"> </w:t>
      </w:r>
      <w:r w:rsidR="00302568" w:rsidRPr="00A949C0">
        <w:rPr>
          <w:rFonts w:ascii="Times New Roman" w:eastAsia="Calibri" w:hAnsi="Times New Roman"/>
          <w:sz w:val="28"/>
          <w:szCs w:val="28"/>
          <w:lang w:val="x-none" w:eastAsia="en-US"/>
        </w:rPr>
        <w:t>қызықты кіріспемен бастайды: «Балалар, бүгін бізде ерекше тапсырма бар! Тақтадағы күнді көріп тұрсыңдар ма? Оның әлі шуа</w:t>
      </w:r>
      <w:r w:rsidR="00302568" w:rsidRPr="00A949C0">
        <w:rPr>
          <w:rFonts w:ascii="Times New Roman" w:eastAsia="Calibri" w:hAnsi="Times New Roman"/>
          <w:sz w:val="28"/>
          <w:szCs w:val="28"/>
          <w:lang w:val="kk-KZ" w:eastAsia="en-US"/>
        </w:rPr>
        <w:t>ғ</w:t>
      </w:r>
      <w:r w:rsidR="00302568" w:rsidRPr="00A949C0">
        <w:rPr>
          <w:rFonts w:ascii="Times New Roman" w:eastAsia="Calibri" w:hAnsi="Times New Roman"/>
          <w:sz w:val="28"/>
          <w:szCs w:val="28"/>
          <w:lang w:val="x-none" w:eastAsia="en-US"/>
        </w:rPr>
        <w:t xml:space="preserve">ы жоқ, біз оны «тірілтуіміз» керек. Бірақ </w:t>
      </w:r>
      <w:r w:rsidR="00302568" w:rsidRPr="00A949C0">
        <w:rPr>
          <w:rFonts w:ascii="Times New Roman" w:eastAsia="Calibri" w:hAnsi="Times New Roman"/>
          <w:sz w:val="28"/>
          <w:szCs w:val="28"/>
          <w:lang w:val="kk-KZ" w:eastAsia="en-US"/>
        </w:rPr>
        <w:t xml:space="preserve">ол </w:t>
      </w:r>
      <w:r w:rsidR="00302568" w:rsidRPr="00A949C0">
        <w:rPr>
          <w:rFonts w:ascii="Times New Roman" w:eastAsia="Calibri" w:hAnsi="Times New Roman"/>
          <w:sz w:val="28"/>
          <w:szCs w:val="28"/>
          <w:lang w:val="x-none" w:eastAsia="en-US"/>
        </w:rPr>
        <w:t xml:space="preserve">жай </w:t>
      </w:r>
      <w:r w:rsidR="00302568" w:rsidRPr="00A949C0">
        <w:rPr>
          <w:rFonts w:ascii="Times New Roman" w:eastAsia="Calibri" w:hAnsi="Times New Roman"/>
          <w:sz w:val="28"/>
          <w:szCs w:val="28"/>
          <w:lang w:val="kk-KZ" w:eastAsia="en-US"/>
        </w:rPr>
        <w:t>нәрсе</w:t>
      </w:r>
      <w:r w:rsidR="00302568" w:rsidRPr="00A949C0">
        <w:rPr>
          <w:rFonts w:ascii="Times New Roman" w:eastAsia="Calibri" w:hAnsi="Times New Roman"/>
          <w:sz w:val="28"/>
          <w:szCs w:val="28"/>
          <w:lang w:val="x-none" w:eastAsia="en-US"/>
        </w:rPr>
        <w:t xml:space="preserve"> емес – әрбір шуақ біздің сыныптағы маңызды әрі жақсы қасиетті білдіреді»</w:t>
      </w:r>
      <w:r w:rsidR="00302568" w:rsidRPr="00A949C0">
        <w:rPr>
          <w:rFonts w:ascii="Times New Roman" w:eastAsia="Calibri" w:hAnsi="Times New Roman"/>
          <w:sz w:val="28"/>
          <w:szCs w:val="28"/>
          <w:lang w:val="kk-KZ" w:eastAsia="en-US"/>
        </w:rPr>
        <w:t>.</w:t>
      </w:r>
    </w:p>
    <w:p w14:paraId="146A85FF" w14:textId="6DDBDFD1" w:rsidR="00302568" w:rsidRPr="00A949C0" w:rsidRDefault="00302568" w:rsidP="006D4CBA">
      <w:pPr>
        <w:spacing w:after="0" w:line="240" w:lineRule="auto"/>
        <w:ind w:firstLine="709"/>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 xml:space="preserve">Балалар күннің бейнесін мұқият қарайды. </w:t>
      </w:r>
      <w:r w:rsidR="003F35A2" w:rsidRPr="00A949C0">
        <w:rPr>
          <w:rFonts w:ascii="Times New Roman" w:hAnsi="Times New Roman"/>
          <w:bCs/>
          <w:sz w:val="28"/>
          <w:szCs w:val="28"/>
          <w:lang w:val="ru-RU"/>
        </w:rPr>
        <w:t>Педагог</w:t>
      </w:r>
      <w:r w:rsidR="003F35A2" w:rsidRPr="00A949C0">
        <w:rPr>
          <w:bCs/>
          <w:sz w:val="28"/>
          <w:szCs w:val="28"/>
        </w:rPr>
        <w:t xml:space="preserve"> </w:t>
      </w:r>
      <w:r w:rsidRPr="00A949C0">
        <w:rPr>
          <w:rFonts w:ascii="Times New Roman" w:eastAsia="Calibri" w:hAnsi="Times New Roman"/>
          <w:sz w:val="28"/>
          <w:szCs w:val="28"/>
          <w:lang w:val="x-none" w:eastAsia="en-US"/>
        </w:rPr>
        <w:t>жалғастырады: «Кәне, болжайықшы – біздің күнімізде қандай шуақтар болуы мүмкін? Сыныбымызда қандай жақсы қасиеттер бар?»</w:t>
      </w:r>
    </w:p>
    <w:p w14:paraId="55A3447A" w14:textId="705D7B8F" w:rsidR="00302568" w:rsidRPr="00A949C0" w:rsidRDefault="00302568" w:rsidP="006D4CBA">
      <w:pPr>
        <w:spacing w:after="0" w:line="240" w:lineRule="auto"/>
        <w:ind w:firstLine="709"/>
        <w:contextualSpacing/>
        <w:jc w:val="both"/>
        <w:rPr>
          <w:rFonts w:ascii="Times New Roman" w:eastAsia="Calibri" w:hAnsi="Times New Roman"/>
          <w:sz w:val="28"/>
          <w:szCs w:val="28"/>
          <w:lang w:val="kk-KZ" w:eastAsia="en-US"/>
        </w:rPr>
      </w:pPr>
      <w:r w:rsidRPr="00A949C0">
        <w:rPr>
          <w:rFonts w:ascii="Times New Roman" w:eastAsia="Calibri" w:hAnsi="Times New Roman"/>
          <w:sz w:val="28"/>
          <w:szCs w:val="28"/>
          <w:lang w:val="x-none" w:eastAsia="en-US"/>
        </w:rPr>
        <w:t xml:space="preserve">Балалар өз нұсқаларын ұсына бастайды: достық, көмек, сыпайылық және т.б. </w:t>
      </w:r>
      <w:r w:rsidR="003F35A2" w:rsidRPr="00A949C0">
        <w:rPr>
          <w:rFonts w:ascii="Times New Roman" w:hAnsi="Times New Roman"/>
          <w:bCs/>
          <w:sz w:val="28"/>
          <w:szCs w:val="28"/>
          <w:lang w:val="ru-RU"/>
        </w:rPr>
        <w:t>Педагог</w:t>
      </w:r>
      <w:r w:rsidR="003F35A2" w:rsidRPr="00A949C0">
        <w:rPr>
          <w:bCs/>
          <w:sz w:val="28"/>
          <w:szCs w:val="28"/>
        </w:rPr>
        <w:t xml:space="preserve"> </w:t>
      </w:r>
      <w:r w:rsidRPr="00A949C0">
        <w:rPr>
          <w:rFonts w:ascii="Times New Roman" w:eastAsia="Calibri" w:hAnsi="Times New Roman"/>
          <w:sz w:val="28"/>
          <w:szCs w:val="28"/>
          <w:lang w:val="x-none" w:eastAsia="en-US"/>
        </w:rPr>
        <w:t xml:space="preserve">кейбір ұсыныстарды тақтаға жазып </w:t>
      </w:r>
      <w:r w:rsidRPr="00A949C0">
        <w:rPr>
          <w:rFonts w:ascii="Times New Roman" w:eastAsia="Calibri" w:hAnsi="Times New Roman"/>
          <w:sz w:val="28"/>
          <w:szCs w:val="28"/>
          <w:lang w:val="kk-KZ" w:eastAsia="en-US"/>
        </w:rPr>
        <w:t>қоя</w:t>
      </w:r>
      <w:r w:rsidRPr="00A949C0">
        <w:rPr>
          <w:rFonts w:ascii="Times New Roman" w:eastAsia="Calibri" w:hAnsi="Times New Roman"/>
          <w:sz w:val="28"/>
          <w:szCs w:val="28"/>
          <w:lang w:val="x-none" w:eastAsia="en-US"/>
        </w:rPr>
        <w:t>ды, содан кейін бірінші шуақты алып: «Мен бірінші шуақты қосамын – бұл мейірімділік, себебі біздің сыныпта мейірімді балалар көп. Енді әрқайсың өз шуақтарыңды қосыңдар»</w:t>
      </w:r>
      <w:r w:rsidRPr="00A949C0">
        <w:rPr>
          <w:rFonts w:ascii="Times New Roman" w:eastAsia="Calibri" w:hAnsi="Times New Roman"/>
          <w:sz w:val="28"/>
          <w:szCs w:val="28"/>
          <w:lang w:val="kk-KZ" w:eastAsia="en-US"/>
        </w:rPr>
        <w:t>.</w:t>
      </w:r>
    </w:p>
    <w:p w14:paraId="7386E90A" w14:textId="4F00A712" w:rsidR="00302568" w:rsidRPr="00A949C0" w:rsidRDefault="003C1702" w:rsidP="006D4CBA">
      <w:pPr>
        <w:spacing w:after="0" w:line="240" w:lineRule="auto"/>
        <w:ind w:firstLine="709"/>
        <w:contextualSpacing/>
        <w:jc w:val="both"/>
        <w:rPr>
          <w:rFonts w:ascii="Times New Roman" w:eastAsia="Calibri" w:hAnsi="Times New Roman"/>
          <w:sz w:val="28"/>
          <w:szCs w:val="28"/>
          <w:lang w:val="x-none" w:eastAsia="en-US"/>
        </w:rPr>
      </w:pPr>
      <w:r w:rsidRPr="00A949C0">
        <w:rPr>
          <w:rFonts w:ascii="Times New Roman" w:hAnsi="Times New Roman"/>
          <w:bCs/>
          <w:sz w:val="28"/>
          <w:szCs w:val="28"/>
          <w:lang w:val="kk-KZ"/>
        </w:rPr>
        <w:t>Педагог</w:t>
      </w:r>
      <w:r w:rsidRPr="00A949C0">
        <w:rPr>
          <w:bCs/>
          <w:sz w:val="28"/>
          <w:szCs w:val="28"/>
        </w:rPr>
        <w:t xml:space="preserve"> </w:t>
      </w:r>
      <w:r w:rsidR="00302568" w:rsidRPr="00A949C0">
        <w:rPr>
          <w:rFonts w:ascii="Times New Roman" w:eastAsia="Calibri" w:hAnsi="Times New Roman"/>
          <w:sz w:val="28"/>
          <w:szCs w:val="28"/>
          <w:lang w:val="x-none" w:eastAsia="en-US"/>
        </w:rPr>
        <w:t>балаларға қағаз шуақтарын таратады және оларға көмектесіп, қасиеттерді нақтылауға бағыт береді: «С</w:t>
      </w:r>
      <w:r w:rsidR="00302568" w:rsidRPr="00A949C0">
        <w:rPr>
          <w:rFonts w:ascii="Times New Roman" w:eastAsia="Calibri" w:hAnsi="Times New Roman"/>
          <w:sz w:val="28"/>
          <w:szCs w:val="28"/>
          <w:lang w:val="kk-KZ" w:eastAsia="en-US"/>
        </w:rPr>
        <w:t>ерік</w:t>
      </w:r>
      <w:r w:rsidR="00302568" w:rsidRPr="00A949C0">
        <w:rPr>
          <w:rFonts w:ascii="Times New Roman" w:eastAsia="Calibri" w:hAnsi="Times New Roman"/>
          <w:sz w:val="28"/>
          <w:szCs w:val="28"/>
          <w:lang w:val="x-none" w:eastAsia="en-US"/>
        </w:rPr>
        <w:t>, сен әрдайым заттарыңды ұқыпты жинайсың. Шуақ ретінде ұқыптылықты алайық. М</w:t>
      </w:r>
      <w:r w:rsidR="00302568" w:rsidRPr="00A949C0">
        <w:rPr>
          <w:rFonts w:ascii="Times New Roman" w:eastAsia="Calibri" w:hAnsi="Times New Roman"/>
          <w:sz w:val="28"/>
          <w:szCs w:val="28"/>
          <w:lang w:val="kk-KZ" w:eastAsia="en-US"/>
        </w:rPr>
        <w:t>айра</w:t>
      </w:r>
      <w:r w:rsidR="00302568" w:rsidRPr="00A949C0">
        <w:rPr>
          <w:rFonts w:ascii="Times New Roman" w:eastAsia="Calibri" w:hAnsi="Times New Roman"/>
          <w:sz w:val="28"/>
          <w:szCs w:val="28"/>
          <w:lang w:val="x-none" w:eastAsia="en-US"/>
        </w:rPr>
        <w:t>, сен басқаларға жиі көмектесесің. Мүмкін, бұл – өзара көмек шуа</w:t>
      </w:r>
      <w:r w:rsidR="00302568" w:rsidRPr="00A949C0">
        <w:rPr>
          <w:rFonts w:ascii="Times New Roman" w:eastAsia="Calibri" w:hAnsi="Times New Roman"/>
          <w:sz w:val="28"/>
          <w:szCs w:val="28"/>
          <w:lang w:val="kk-KZ" w:eastAsia="en-US"/>
        </w:rPr>
        <w:t>ғы</w:t>
      </w:r>
      <w:r w:rsidR="00302568" w:rsidRPr="00A949C0">
        <w:rPr>
          <w:rFonts w:ascii="Times New Roman" w:eastAsia="Calibri" w:hAnsi="Times New Roman"/>
          <w:sz w:val="28"/>
          <w:szCs w:val="28"/>
          <w:lang w:val="x-none" w:eastAsia="en-US"/>
        </w:rPr>
        <w:t xml:space="preserve"> болар?»</w:t>
      </w:r>
    </w:p>
    <w:p w14:paraId="19A713FB" w14:textId="7F4C0A63" w:rsidR="00302568" w:rsidRPr="00A949C0" w:rsidRDefault="00302568" w:rsidP="006D4CBA">
      <w:pPr>
        <w:spacing w:after="0" w:line="240" w:lineRule="auto"/>
        <w:ind w:firstLine="709"/>
        <w:contextualSpacing/>
        <w:jc w:val="both"/>
        <w:rPr>
          <w:rFonts w:ascii="Times New Roman" w:eastAsia="Calibri" w:hAnsi="Times New Roman"/>
          <w:sz w:val="28"/>
          <w:szCs w:val="28"/>
          <w:lang w:val="kk-KZ" w:eastAsia="en-US"/>
        </w:rPr>
      </w:pPr>
      <w:r w:rsidRPr="00A949C0">
        <w:rPr>
          <w:rFonts w:ascii="Times New Roman" w:eastAsia="Calibri" w:hAnsi="Times New Roman"/>
          <w:sz w:val="28"/>
          <w:szCs w:val="28"/>
          <w:lang w:val="x-none" w:eastAsia="en-US"/>
        </w:rPr>
        <w:t xml:space="preserve">Барлық шуақтар жапсырылғаннан кейін </w:t>
      </w:r>
      <w:r w:rsidR="003C1702" w:rsidRPr="00A949C0">
        <w:rPr>
          <w:rFonts w:ascii="Times New Roman" w:hAnsi="Times New Roman"/>
          <w:bCs/>
          <w:sz w:val="28"/>
          <w:szCs w:val="28"/>
          <w:lang w:val="ru-RU"/>
        </w:rPr>
        <w:t>педагог</w:t>
      </w:r>
      <w:r w:rsidR="003C1702" w:rsidRPr="00A949C0">
        <w:rPr>
          <w:bCs/>
          <w:sz w:val="28"/>
          <w:szCs w:val="28"/>
        </w:rPr>
        <w:t xml:space="preserve"> </w:t>
      </w:r>
      <w:r w:rsidRPr="00A949C0">
        <w:rPr>
          <w:rFonts w:ascii="Times New Roman" w:eastAsia="Calibri" w:hAnsi="Times New Roman"/>
          <w:sz w:val="28"/>
          <w:szCs w:val="28"/>
          <w:lang w:val="x-none" w:eastAsia="en-US"/>
        </w:rPr>
        <w:t>кідіріс жасап, айна</w:t>
      </w:r>
      <w:r w:rsidRPr="00A949C0">
        <w:rPr>
          <w:rFonts w:ascii="Times New Roman" w:eastAsia="Calibri" w:hAnsi="Times New Roman"/>
          <w:sz w:val="28"/>
          <w:szCs w:val="28"/>
          <w:lang w:val="kk-KZ" w:eastAsia="en-US"/>
        </w:rPr>
        <w:t>ны алып</w:t>
      </w:r>
      <w:r w:rsidRPr="00A949C0">
        <w:rPr>
          <w:rFonts w:ascii="Times New Roman" w:eastAsia="Calibri" w:hAnsi="Times New Roman"/>
          <w:sz w:val="28"/>
          <w:szCs w:val="28"/>
          <w:lang w:val="x-none" w:eastAsia="en-US"/>
        </w:rPr>
        <w:t>: «Енді біздің күніміздің ең басты құпиясын ашайық. Көріп тұрсыңдар ма, ортасы бос? Ең маңызды нәрсені дәл сол жерге орналастырайық»</w:t>
      </w:r>
      <w:r w:rsidRPr="00A949C0">
        <w:rPr>
          <w:rFonts w:ascii="Times New Roman" w:eastAsia="Calibri" w:hAnsi="Times New Roman"/>
          <w:sz w:val="28"/>
          <w:szCs w:val="28"/>
          <w:lang w:val="kk-KZ" w:eastAsia="en-US"/>
        </w:rPr>
        <w:t>.</w:t>
      </w:r>
    </w:p>
    <w:p w14:paraId="39B634AA" w14:textId="0B69C539" w:rsidR="00302568" w:rsidRPr="00A949C0" w:rsidRDefault="00A328C5" w:rsidP="006D4CBA">
      <w:pPr>
        <w:spacing w:after="0" w:line="240" w:lineRule="auto"/>
        <w:ind w:firstLine="709"/>
        <w:contextualSpacing/>
        <w:jc w:val="both"/>
        <w:rPr>
          <w:rFonts w:ascii="Times New Roman" w:eastAsia="Calibri" w:hAnsi="Times New Roman"/>
          <w:sz w:val="28"/>
          <w:szCs w:val="28"/>
          <w:lang w:val="kk-KZ" w:eastAsia="en-US"/>
        </w:rPr>
      </w:pPr>
      <w:r w:rsidRPr="00A949C0">
        <w:rPr>
          <w:rFonts w:ascii="Times New Roman" w:hAnsi="Times New Roman"/>
          <w:bCs/>
          <w:sz w:val="28"/>
          <w:szCs w:val="28"/>
          <w:lang w:val="kk-KZ"/>
        </w:rPr>
        <w:t>Педагог</w:t>
      </w:r>
      <w:r w:rsidRPr="00A949C0">
        <w:rPr>
          <w:bCs/>
          <w:sz w:val="28"/>
          <w:szCs w:val="28"/>
        </w:rPr>
        <w:t xml:space="preserve"> </w:t>
      </w:r>
      <w:r w:rsidR="00302568" w:rsidRPr="00A949C0">
        <w:rPr>
          <w:rFonts w:ascii="Times New Roman" w:eastAsia="Calibri" w:hAnsi="Times New Roman"/>
          <w:sz w:val="28"/>
          <w:szCs w:val="28"/>
          <w:lang w:val="kk-KZ" w:eastAsia="en-US"/>
        </w:rPr>
        <w:t xml:space="preserve">айнаны </w:t>
      </w:r>
      <w:r w:rsidR="00302568" w:rsidRPr="00A949C0">
        <w:rPr>
          <w:rFonts w:ascii="Times New Roman" w:eastAsia="Calibri" w:hAnsi="Times New Roman"/>
          <w:sz w:val="28"/>
          <w:szCs w:val="28"/>
          <w:lang w:val="x-none" w:eastAsia="en-US"/>
        </w:rPr>
        <w:t>күннің ортасына жапсырады, балалар өз бейнелерін көре алатындай етіп: «Қараңдар! Ең басты шуақ – бұл өздерің, сендердің мейірімді жүректерің! Әрқайсың біздің сынып күнін жылы әрі жарқын етіп тұрсыңдар»</w:t>
      </w:r>
      <w:r w:rsidR="00302568" w:rsidRPr="00A949C0">
        <w:rPr>
          <w:rFonts w:ascii="Times New Roman" w:eastAsia="Calibri" w:hAnsi="Times New Roman"/>
          <w:sz w:val="28"/>
          <w:szCs w:val="28"/>
          <w:lang w:val="kk-KZ" w:eastAsia="en-US"/>
        </w:rPr>
        <w:t>.</w:t>
      </w:r>
    </w:p>
    <w:p w14:paraId="1E0F253E" w14:textId="3D800097" w:rsidR="00302568" w:rsidRPr="00A949C0" w:rsidRDefault="00302568" w:rsidP="006D4CBA">
      <w:pPr>
        <w:spacing w:after="0" w:line="240" w:lineRule="auto"/>
        <w:ind w:firstLine="709"/>
        <w:contextualSpacing/>
        <w:jc w:val="both"/>
        <w:rPr>
          <w:rFonts w:ascii="Times New Roman" w:eastAsia="Calibri" w:hAnsi="Times New Roman"/>
          <w:sz w:val="28"/>
          <w:szCs w:val="28"/>
          <w:lang w:val="x-none" w:eastAsia="en-US"/>
        </w:rPr>
      </w:pPr>
      <w:r w:rsidRPr="00A949C0">
        <w:rPr>
          <w:rFonts w:ascii="Times New Roman" w:eastAsia="Calibri" w:hAnsi="Times New Roman"/>
          <w:i/>
          <w:iCs/>
          <w:sz w:val="28"/>
          <w:szCs w:val="28"/>
          <w:lang w:val="x-none" w:eastAsia="en-US"/>
        </w:rPr>
        <w:t>Талқылауға арналған сұрақтар:</w:t>
      </w:r>
    </w:p>
    <w:p w14:paraId="703C3B9A" w14:textId="77777777" w:rsidR="00432CDF" w:rsidRPr="00A949C0" w:rsidRDefault="00302568" w:rsidP="00C773AD">
      <w:pPr>
        <w:numPr>
          <w:ilvl w:val="0"/>
          <w:numId w:val="76"/>
        </w:numPr>
        <w:spacing w:after="0" w:line="240" w:lineRule="auto"/>
        <w:ind w:left="680" w:firstLine="284"/>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lastRenderedPageBreak/>
        <w:t>Қай шуақ саған ерекше ұнады?</w:t>
      </w:r>
    </w:p>
    <w:p w14:paraId="6A21A0CB" w14:textId="77777777" w:rsidR="00432CDF" w:rsidRPr="00A949C0" w:rsidRDefault="00302568" w:rsidP="00C773AD">
      <w:pPr>
        <w:numPr>
          <w:ilvl w:val="0"/>
          <w:numId w:val="76"/>
        </w:numPr>
        <w:spacing w:after="0" w:line="240" w:lineRule="auto"/>
        <w:ind w:left="680" w:firstLine="284"/>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Біздің ортақ күнімізге қарап қандай сезімде болдың?</w:t>
      </w:r>
    </w:p>
    <w:p w14:paraId="26FB17EA" w14:textId="27227386" w:rsidR="00302568" w:rsidRPr="00A949C0" w:rsidRDefault="00302568" w:rsidP="00C773AD">
      <w:pPr>
        <w:numPr>
          <w:ilvl w:val="0"/>
          <w:numId w:val="76"/>
        </w:numPr>
        <w:spacing w:after="0" w:line="240" w:lineRule="auto"/>
        <w:ind w:left="680" w:firstLine="284"/>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Неліктен ортасына айна қойылды?</w:t>
      </w:r>
    </w:p>
    <w:p w14:paraId="09D12435" w14:textId="77777777" w:rsidR="00302568" w:rsidRPr="00A949C0" w:rsidRDefault="00302568" w:rsidP="006D4CBA">
      <w:pPr>
        <w:spacing w:after="0" w:line="240" w:lineRule="auto"/>
        <w:ind w:firstLine="709"/>
        <w:contextualSpacing/>
        <w:jc w:val="both"/>
        <w:rPr>
          <w:rFonts w:ascii="Times New Roman" w:eastAsia="Calibri" w:hAnsi="Times New Roman"/>
          <w:sz w:val="28"/>
          <w:szCs w:val="28"/>
          <w:lang w:val="kk-KZ" w:eastAsia="en-US"/>
        </w:rPr>
      </w:pPr>
      <w:r w:rsidRPr="00A949C0">
        <w:rPr>
          <w:rFonts w:ascii="Times New Roman" w:eastAsia="Calibri" w:hAnsi="Times New Roman"/>
          <w:sz w:val="28"/>
          <w:szCs w:val="28"/>
          <w:lang w:val="x-none" w:eastAsia="en-US"/>
        </w:rPr>
        <w:t>Егер кейбір ба</w:t>
      </w:r>
      <w:r w:rsidRPr="00A949C0">
        <w:rPr>
          <w:rFonts w:ascii="Times New Roman" w:eastAsia="Calibri" w:hAnsi="Times New Roman"/>
          <w:sz w:val="28"/>
          <w:szCs w:val="28"/>
          <w:lang w:val="kk-KZ" w:eastAsia="en-US"/>
        </w:rPr>
        <w:t>ла</w:t>
      </w:r>
      <w:r w:rsidRPr="00A949C0">
        <w:rPr>
          <w:rFonts w:ascii="Times New Roman" w:eastAsia="Calibri" w:hAnsi="Times New Roman"/>
          <w:sz w:val="28"/>
          <w:szCs w:val="28"/>
          <w:lang w:val="x-none" w:eastAsia="en-US"/>
        </w:rPr>
        <w:t xml:space="preserve">лар күмәнданса, мұғалім </w:t>
      </w:r>
      <w:r w:rsidRPr="00A949C0">
        <w:rPr>
          <w:rFonts w:ascii="Times New Roman" w:eastAsia="Calibri" w:hAnsi="Times New Roman"/>
          <w:sz w:val="28"/>
          <w:szCs w:val="28"/>
          <w:lang w:val="kk-KZ" w:eastAsia="en-US"/>
        </w:rPr>
        <w:t>ақырын</w:t>
      </w:r>
      <w:r w:rsidRPr="00A949C0">
        <w:rPr>
          <w:rFonts w:ascii="Times New Roman" w:eastAsia="Calibri" w:hAnsi="Times New Roman"/>
          <w:sz w:val="28"/>
          <w:szCs w:val="28"/>
          <w:lang w:val="x-none" w:eastAsia="en-US"/>
        </w:rPr>
        <w:t xml:space="preserve"> еске салады: «Кеше сен бояулар</w:t>
      </w:r>
      <w:r w:rsidRPr="00A949C0">
        <w:rPr>
          <w:rFonts w:ascii="Times New Roman" w:eastAsia="Calibri" w:hAnsi="Times New Roman"/>
          <w:sz w:val="28"/>
          <w:szCs w:val="28"/>
          <w:lang w:val="kk-KZ" w:eastAsia="en-US"/>
        </w:rPr>
        <w:t>ың</w:t>
      </w:r>
      <w:r w:rsidRPr="00A949C0">
        <w:rPr>
          <w:rFonts w:ascii="Times New Roman" w:eastAsia="Calibri" w:hAnsi="Times New Roman"/>
          <w:sz w:val="28"/>
          <w:szCs w:val="28"/>
          <w:lang w:val="x-none" w:eastAsia="en-US"/>
        </w:rPr>
        <w:t>мен бөліскенің есіңде ме? Бұл – жомарттық шуа</w:t>
      </w:r>
      <w:r w:rsidRPr="00A949C0">
        <w:rPr>
          <w:rFonts w:ascii="Times New Roman" w:eastAsia="Calibri" w:hAnsi="Times New Roman"/>
          <w:sz w:val="28"/>
          <w:szCs w:val="28"/>
          <w:lang w:val="kk-KZ" w:eastAsia="en-US"/>
        </w:rPr>
        <w:t>ғ</w:t>
      </w:r>
      <w:r w:rsidRPr="00A949C0">
        <w:rPr>
          <w:rFonts w:ascii="Times New Roman" w:eastAsia="Calibri" w:hAnsi="Times New Roman"/>
          <w:sz w:val="28"/>
          <w:szCs w:val="28"/>
          <w:lang w:val="x-none" w:eastAsia="en-US"/>
        </w:rPr>
        <w:t>ына лайық емес пе? Ал кітаптарды жинауға көмектескенің – өзара көмек қой»</w:t>
      </w:r>
      <w:r w:rsidRPr="00A949C0">
        <w:rPr>
          <w:rFonts w:ascii="Times New Roman" w:eastAsia="Calibri" w:hAnsi="Times New Roman"/>
          <w:sz w:val="28"/>
          <w:szCs w:val="28"/>
          <w:lang w:val="kk-KZ" w:eastAsia="en-US"/>
        </w:rPr>
        <w:t>.</w:t>
      </w:r>
    </w:p>
    <w:p w14:paraId="3766C192" w14:textId="5D238A1F" w:rsidR="00302568" w:rsidRPr="00A949C0" w:rsidRDefault="00302568" w:rsidP="006D4CBA">
      <w:pPr>
        <w:spacing w:after="0" w:line="240" w:lineRule="auto"/>
        <w:ind w:firstLine="709"/>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 xml:space="preserve">Сабақ соңында </w:t>
      </w:r>
      <w:r w:rsidR="00A328C5" w:rsidRPr="00A949C0">
        <w:rPr>
          <w:rFonts w:ascii="Times New Roman" w:hAnsi="Times New Roman"/>
          <w:bCs/>
          <w:sz w:val="28"/>
          <w:szCs w:val="28"/>
          <w:lang w:val="kk-KZ"/>
        </w:rPr>
        <w:t>педагог</w:t>
      </w:r>
      <w:r w:rsidR="00A328C5" w:rsidRPr="00A949C0">
        <w:rPr>
          <w:bCs/>
          <w:sz w:val="28"/>
          <w:szCs w:val="28"/>
        </w:rPr>
        <w:t xml:space="preserve"> </w:t>
      </w:r>
      <w:r w:rsidRPr="00A949C0">
        <w:rPr>
          <w:rFonts w:ascii="Times New Roman" w:eastAsia="Calibri" w:hAnsi="Times New Roman"/>
          <w:sz w:val="28"/>
          <w:szCs w:val="28"/>
          <w:lang w:val="x-none" w:eastAsia="en-US"/>
        </w:rPr>
        <w:t xml:space="preserve">қорытынды жасайды: «Енді бұл күн бізге </w:t>
      </w:r>
      <w:r w:rsidR="00050D5E" w:rsidRPr="00A949C0">
        <w:rPr>
          <w:rFonts w:ascii="Times New Roman" w:eastAsia="Calibri" w:hAnsi="Times New Roman"/>
          <w:sz w:val="28"/>
          <w:szCs w:val="28"/>
          <w:lang w:val="kk-KZ" w:eastAsia="en-US"/>
        </w:rPr>
        <w:t>қандай</w:t>
      </w:r>
      <w:r w:rsidRPr="00A949C0">
        <w:rPr>
          <w:rFonts w:ascii="Times New Roman" w:eastAsia="Calibri" w:hAnsi="Times New Roman"/>
          <w:sz w:val="28"/>
          <w:szCs w:val="28"/>
          <w:lang w:val="x-none" w:eastAsia="en-US"/>
        </w:rPr>
        <w:t xml:space="preserve"> жақсы қасиет</w:t>
      </w:r>
      <w:r w:rsidR="00050D5E" w:rsidRPr="00A949C0">
        <w:rPr>
          <w:rFonts w:ascii="Times New Roman" w:eastAsia="Calibri" w:hAnsi="Times New Roman"/>
          <w:sz w:val="28"/>
          <w:szCs w:val="28"/>
          <w:lang w:val="kk-KZ" w:eastAsia="en-US"/>
        </w:rPr>
        <w:t xml:space="preserve">теріміз </w:t>
      </w:r>
      <w:r w:rsidRPr="00A949C0">
        <w:rPr>
          <w:rFonts w:ascii="Times New Roman" w:eastAsia="Calibri" w:hAnsi="Times New Roman"/>
          <w:sz w:val="28"/>
          <w:szCs w:val="28"/>
          <w:lang w:val="x-none" w:eastAsia="en-US"/>
        </w:rPr>
        <w:t>бар</w:t>
      </w:r>
      <w:r w:rsidR="00050D5E" w:rsidRPr="00A949C0">
        <w:rPr>
          <w:rFonts w:ascii="Times New Roman" w:eastAsia="Calibri" w:hAnsi="Times New Roman"/>
          <w:sz w:val="28"/>
          <w:szCs w:val="28"/>
          <w:lang w:val="kk-KZ" w:eastAsia="en-US"/>
        </w:rPr>
        <w:t>ын</w:t>
      </w:r>
      <w:r w:rsidRPr="00A949C0">
        <w:rPr>
          <w:rFonts w:ascii="Times New Roman" w:eastAsia="Calibri" w:hAnsi="Times New Roman"/>
          <w:sz w:val="28"/>
          <w:szCs w:val="28"/>
          <w:lang w:val="x-none" w:eastAsia="en-US"/>
        </w:rPr>
        <w:t xml:space="preserve"> еске салып тұрады. Егер біреу мұңайса, жай ғана күнге қарап, өзі</w:t>
      </w:r>
      <w:r w:rsidRPr="00A949C0">
        <w:rPr>
          <w:rFonts w:ascii="Times New Roman" w:eastAsia="Calibri" w:hAnsi="Times New Roman"/>
          <w:sz w:val="28"/>
          <w:szCs w:val="28"/>
          <w:lang w:val="kk-KZ" w:eastAsia="en-US"/>
        </w:rPr>
        <w:t>н</w:t>
      </w:r>
      <w:r w:rsidRPr="00A949C0">
        <w:rPr>
          <w:rFonts w:ascii="Times New Roman" w:eastAsia="Calibri" w:hAnsi="Times New Roman"/>
          <w:sz w:val="28"/>
          <w:szCs w:val="28"/>
          <w:lang w:val="x-none" w:eastAsia="en-US"/>
        </w:rPr>
        <w:t>ің және достарының қандай керемет екені</w:t>
      </w:r>
      <w:r w:rsidRPr="00A949C0">
        <w:rPr>
          <w:rFonts w:ascii="Times New Roman" w:eastAsia="Calibri" w:hAnsi="Times New Roman"/>
          <w:sz w:val="28"/>
          <w:szCs w:val="28"/>
          <w:lang w:val="kk-KZ" w:eastAsia="en-US"/>
        </w:rPr>
        <w:t>н</w:t>
      </w:r>
      <w:r w:rsidRPr="00A949C0">
        <w:rPr>
          <w:rFonts w:ascii="Times New Roman" w:eastAsia="Calibri" w:hAnsi="Times New Roman"/>
          <w:sz w:val="28"/>
          <w:szCs w:val="28"/>
          <w:lang w:val="x-none" w:eastAsia="en-US"/>
        </w:rPr>
        <w:t xml:space="preserve"> еске түсірсе жеткілікті!»</w:t>
      </w:r>
    </w:p>
    <w:p w14:paraId="1FFA3FA5" w14:textId="77777777" w:rsidR="000B2B6A" w:rsidRDefault="000B2B6A" w:rsidP="009E1241">
      <w:pPr>
        <w:spacing w:after="0" w:line="240" w:lineRule="auto"/>
        <w:rPr>
          <w:rFonts w:ascii="Times New Roman" w:hAnsi="Times New Roman"/>
          <w:sz w:val="28"/>
          <w:szCs w:val="28"/>
          <w:lang w:val="kk-KZ"/>
        </w:rPr>
      </w:pPr>
    </w:p>
    <w:p w14:paraId="7AD775CB" w14:textId="5A3E3814" w:rsidR="00302568" w:rsidRPr="00A949C0" w:rsidRDefault="00302568" w:rsidP="006D4CBA">
      <w:pPr>
        <w:spacing w:after="0" w:line="240" w:lineRule="auto"/>
        <w:ind w:firstLine="709"/>
        <w:jc w:val="center"/>
        <w:rPr>
          <w:rFonts w:ascii="Times New Roman" w:hAnsi="Times New Roman"/>
          <w:sz w:val="28"/>
          <w:szCs w:val="28"/>
        </w:rPr>
      </w:pPr>
      <w:r w:rsidRPr="00A949C0">
        <w:rPr>
          <w:rFonts w:ascii="Times New Roman" w:hAnsi="Times New Roman"/>
          <w:sz w:val="28"/>
          <w:szCs w:val="28"/>
          <w:lang w:val="kk-KZ"/>
        </w:rPr>
        <w:t>1-сынып оқушыларына арналған 2</w:t>
      </w:r>
      <w:r w:rsidRPr="00A949C0">
        <w:rPr>
          <w:rFonts w:ascii="Times New Roman" w:hAnsi="Times New Roman"/>
          <w:sz w:val="28"/>
          <w:szCs w:val="28"/>
        </w:rPr>
        <w:t>-сабақ</w:t>
      </w:r>
    </w:p>
    <w:p w14:paraId="36CEE741" w14:textId="5A165FD4" w:rsidR="00302568" w:rsidRPr="00A949C0" w:rsidRDefault="00302568" w:rsidP="008A297E">
      <w:pPr>
        <w:spacing w:after="0" w:line="240" w:lineRule="auto"/>
        <w:ind w:firstLine="1560"/>
        <w:jc w:val="both"/>
        <w:rPr>
          <w:rFonts w:ascii="Times New Roman" w:hAnsi="Times New Roman"/>
          <w:sz w:val="28"/>
          <w:szCs w:val="28"/>
          <w:lang w:val="kk-KZ"/>
        </w:rPr>
      </w:pPr>
      <w:r w:rsidRPr="00A949C0">
        <w:rPr>
          <w:rFonts w:ascii="Times New Roman" w:hAnsi="Times New Roman"/>
          <w:sz w:val="28"/>
          <w:szCs w:val="28"/>
          <w:lang w:val="kk-KZ"/>
        </w:rPr>
        <w:t xml:space="preserve">Сабақ тақырыбы: «Өнер – жан-жақтылықта, ал күш – бірлікте» </w:t>
      </w:r>
    </w:p>
    <w:p w14:paraId="44F7867F" w14:textId="77777777" w:rsidR="00C107E1" w:rsidRPr="00A949C0" w:rsidRDefault="00C107E1" w:rsidP="006D4CBA">
      <w:pPr>
        <w:spacing w:after="0" w:line="240" w:lineRule="auto"/>
        <w:ind w:firstLine="709"/>
        <w:jc w:val="both"/>
        <w:rPr>
          <w:rFonts w:ascii="Times New Roman" w:hAnsi="Times New Roman"/>
          <w:i/>
          <w:iCs/>
          <w:sz w:val="28"/>
          <w:szCs w:val="28"/>
          <w:lang w:val="kk-KZ"/>
        </w:rPr>
      </w:pPr>
    </w:p>
    <w:p w14:paraId="3A8A81DB" w14:textId="0823155F" w:rsidR="00302568" w:rsidRPr="00A949C0" w:rsidRDefault="00302568" w:rsidP="006D4CBA">
      <w:pPr>
        <w:spacing w:after="0" w:line="240" w:lineRule="auto"/>
        <w:ind w:firstLine="709"/>
        <w:jc w:val="both"/>
        <w:rPr>
          <w:rFonts w:ascii="Times New Roman" w:hAnsi="Times New Roman"/>
          <w:sz w:val="28"/>
          <w:szCs w:val="28"/>
          <w:lang w:val="kk-KZ"/>
        </w:rPr>
      </w:pPr>
      <w:r w:rsidRPr="00A949C0">
        <w:rPr>
          <w:rFonts w:ascii="Times New Roman" w:hAnsi="Times New Roman"/>
          <w:i/>
          <w:iCs/>
          <w:sz w:val="28"/>
          <w:szCs w:val="28"/>
          <w:lang w:val="kk-KZ"/>
        </w:rPr>
        <w:t>Мақсаты</w:t>
      </w:r>
      <w:r w:rsidRPr="00A949C0">
        <w:rPr>
          <w:rFonts w:ascii="Times New Roman" w:hAnsi="Times New Roman"/>
          <w:sz w:val="28"/>
          <w:szCs w:val="28"/>
          <w:lang w:val="kk-KZ"/>
        </w:rPr>
        <w:t>: білім алушылардың топт</w:t>
      </w:r>
      <w:r w:rsidR="00E2069F" w:rsidRPr="00A949C0">
        <w:rPr>
          <w:rFonts w:ascii="Times New Roman" w:hAnsi="Times New Roman"/>
          <w:sz w:val="28"/>
          <w:szCs w:val="28"/>
          <w:lang w:val="kk-KZ"/>
        </w:rPr>
        <w:t xml:space="preserve">а </w:t>
      </w:r>
      <w:r w:rsidRPr="00A949C0">
        <w:rPr>
          <w:rFonts w:ascii="Times New Roman" w:hAnsi="Times New Roman"/>
          <w:sz w:val="28"/>
          <w:szCs w:val="28"/>
          <w:lang w:val="kk-KZ"/>
        </w:rPr>
        <w:t xml:space="preserve">жұмыс дағдыларын және сыныпқа қатыстылық сезімін дамыту. </w:t>
      </w:r>
    </w:p>
    <w:p w14:paraId="6EA46ED8" w14:textId="6FB6A51B" w:rsidR="00302568" w:rsidRPr="00A949C0" w:rsidRDefault="00302568" w:rsidP="00C107E1">
      <w:pPr>
        <w:spacing w:after="0" w:line="240" w:lineRule="auto"/>
        <w:ind w:firstLine="709"/>
        <w:jc w:val="both"/>
        <w:rPr>
          <w:rFonts w:ascii="Times New Roman" w:hAnsi="Times New Roman"/>
          <w:sz w:val="28"/>
          <w:szCs w:val="28"/>
          <w:lang w:val="kk-KZ"/>
        </w:rPr>
      </w:pPr>
      <w:r w:rsidRPr="00A949C0">
        <w:rPr>
          <w:rFonts w:ascii="Times New Roman" w:hAnsi="Times New Roman"/>
          <w:i/>
          <w:iCs/>
          <w:sz w:val="28"/>
          <w:szCs w:val="28"/>
          <w:lang w:val="kk-KZ"/>
        </w:rPr>
        <w:t>Міндеттері</w:t>
      </w:r>
      <w:r w:rsidRPr="00A949C0">
        <w:rPr>
          <w:rFonts w:ascii="Times New Roman" w:hAnsi="Times New Roman"/>
          <w:sz w:val="28"/>
          <w:szCs w:val="28"/>
          <w:lang w:val="kk-KZ"/>
        </w:rPr>
        <w:t xml:space="preserve">: </w:t>
      </w:r>
    </w:p>
    <w:p w14:paraId="3E92AD54" w14:textId="7B76F0A8" w:rsidR="001414F7" w:rsidRPr="00A949C0" w:rsidRDefault="001414F7" w:rsidP="00C107E1">
      <w:pPr>
        <w:spacing w:after="0" w:line="240" w:lineRule="auto"/>
        <w:ind w:firstLine="709"/>
        <w:rPr>
          <w:rFonts w:ascii="Times New Roman" w:hAnsi="Times New Roman"/>
          <w:sz w:val="28"/>
          <w:szCs w:val="28"/>
        </w:rPr>
      </w:pPr>
      <w:r w:rsidRPr="00A949C0">
        <w:rPr>
          <w:rFonts w:ascii="Times New Roman" w:hAnsi="Symbol"/>
          <w:sz w:val="24"/>
          <w:szCs w:val="24"/>
          <w:lang w:val="kk-KZ"/>
        </w:rPr>
        <w:t xml:space="preserve">1. </w:t>
      </w:r>
      <w:r w:rsidRPr="00A949C0">
        <w:rPr>
          <w:rFonts w:ascii="Times New Roman" w:hAnsi="Times New Roman"/>
          <w:sz w:val="28"/>
          <w:szCs w:val="28"/>
        </w:rPr>
        <w:t>Оқушылардың ұжымның бір бөлігі болуға және сыныпқа тиесілі екенін сезінуге деген ұмтылысын дамытуға ықпал ету.</w:t>
      </w:r>
    </w:p>
    <w:p w14:paraId="1C104DB4" w14:textId="183049F9" w:rsidR="001414F7" w:rsidRPr="00A949C0" w:rsidRDefault="001414F7" w:rsidP="00C107E1">
      <w:pPr>
        <w:spacing w:after="0" w:line="240" w:lineRule="auto"/>
        <w:ind w:firstLine="709"/>
        <w:rPr>
          <w:rFonts w:ascii="Times New Roman" w:hAnsi="Times New Roman"/>
          <w:sz w:val="28"/>
          <w:szCs w:val="28"/>
        </w:rPr>
      </w:pPr>
      <w:r w:rsidRPr="00A949C0">
        <w:rPr>
          <w:rFonts w:ascii="Times New Roman" w:hAnsi="Times New Roman"/>
          <w:sz w:val="28"/>
          <w:szCs w:val="28"/>
          <w:lang w:val="kk-KZ"/>
        </w:rPr>
        <w:t>2.</w:t>
      </w:r>
      <w:r w:rsidRPr="00A949C0">
        <w:rPr>
          <w:rFonts w:ascii="Times New Roman" w:hAnsi="Times New Roman"/>
          <w:sz w:val="28"/>
          <w:szCs w:val="28"/>
        </w:rPr>
        <w:t>Балалардың сыныптастарына құрметпен және ізгі ниетпен қарау туралы түсініктерін байыту.</w:t>
      </w:r>
    </w:p>
    <w:p w14:paraId="3881B23B" w14:textId="148E39E1" w:rsidR="001414F7" w:rsidRPr="00A949C0" w:rsidRDefault="001414F7" w:rsidP="00C107E1">
      <w:pPr>
        <w:spacing w:after="0" w:line="240" w:lineRule="auto"/>
        <w:ind w:firstLine="709"/>
        <w:rPr>
          <w:rFonts w:ascii="Times New Roman" w:hAnsi="Times New Roman"/>
          <w:sz w:val="28"/>
          <w:szCs w:val="28"/>
        </w:rPr>
      </w:pPr>
      <w:r w:rsidRPr="00A949C0">
        <w:rPr>
          <w:rFonts w:ascii="Times New Roman" w:hAnsi="Times New Roman"/>
          <w:sz w:val="28"/>
          <w:szCs w:val="28"/>
          <w:lang w:val="kk-KZ"/>
        </w:rPr>
        <w:t>3.</w:t>
      </w:r>
      <w:r w:rsidRPr="00A949C0">
        <w:rPr>
          <w:rFonts w:ascii="Times New Roman" w:hAnsi="Times New Roman"/>
          <w:sz w:val="28"/>
          <w:szCs w:val="28"/>
        </w:rPr>
        <w:t>Оқушыларды топпен жұмыс істеуге, бағалаусыз қабылдауға және эмпатия танытуға дағдыландыру.</w:t>
      </w:r>
    </w:p>
    <w:p w14:paraId="11503D0A" w14:textId="0E88070B" w:rsidR="00302568" w:rsidRPr="00A949C0" w:rsidRDefault="00302568" w:rsidP="00C107E1">
      <w:pPr>
        <w:spacing w:after="0" w:line="240" w:lineRule="auto"/>
        <w:ind w:firstLine="709"/>
        <w:jc w:val="both"/>
        <w:rPr>
          <w:rFonts w:ascii="Times New Roman" w:hAnsi="Times New Roman"/>
          <w:sz w:val="28"/>
          <w:szCs w:val="28"/>
          <w:lang w:val="kk-KZ"/>
        </w:rPr>
      </w:pPr>
      <w:r w:rsidRPr="00A949C0">
        <w:rPr>
          <w:rFonts w:ascii="Times New Roman" w:hAnsi="Times New Roman"/>
          <w:i/>
          <w:iCs/>
          <w:sz w:val="28"/>
          <w:szCs w:val="28"/>
          <w:lang w:val="kk-KZ"/>
        </w:rPr>
        <w:t>Ресурстар</w:t>
      </w:r>
      <w:r w:rsidRPr="00A949C0">
        <w:rPr>
          <w:rFonts w:ascii="Times New Roman" w:hAnsi="Times New Roman"/>
          <w:sz w:val="28"/>
          <w:szCs w:val="28"/>
          <w:lang w:val="kk-KZ"/>
        </w:rPr>
        <w:t xml:space="preserve">: A4 қағазы, қаламдар, қарындаштар, қорап, динамиктер, </w:t>
      </w:r>
      <w:r w:rsidR="00782F88" w:rsidRPr="00A949C0">
        <w:rPr>
          <w:rFonts w:ascii="Times New Roman" w:hAnsi="Times New Roman"/>
          <w:bCs/>
          <w:color w:val="000000" w:themeColor="text1"/>
          <w:sz w:val="28"/>
          <w:szCs w:val="28"/>
          <w:lang w:val="kk-KZ"/>
        </w:rPr>
        <w:t>скотч</w:t>
      </w:r>
      <w:r w:rsidR="00782F88" w:rsidRPr="00A949C0">
        <w:rPr>
          <w:rFonts w:ascii="Times New Roman" w:hAnsi="Times New Roman"/>
          <w:sz w:val="28"/>
          <w:szCs w:val="28"/>
          <w:lang w:val="kk-KZ"/>
        </w:rPr>
        <w:t>.</w:t>
      </w:r>
    </w:p>
    <w:p w14:paraId="4E42548A" w14:textId="77777777" w:rsidR="00302568" w:rsidRPr="00A949C0" w:rsidRDefault="00302568" w:rsidP="00F107D2">
      <w:pPr>
        <w:spacing w:before="120" w:after="0" w:line="240" w:lineRule="auto"/>
        <w:ind w:firstLine="709"/>
        <w:jc w:val="center"/>
        <w:rPr>
          <w:rFonts w:ascii="Times New Roman" w:hAnsi="Times New Roman"/>
          <w:sz w:val="28"/>
          <w:szCs w:val="28"/>
          <w:lang w:val="kk-KZ"/>
        </w:rPr>
      </w:pPr>
      <w:r w:rsidRPr="00A949C0">
        <w:rPr>
          <w:rFonts w:ascii="Times New Roman" w:hAnsi="Times New Roman"/>
          <w:sz w:val="28"/>
          <w:szCs w:val="28"/>
          <w:lang w:val="kk-KZ"/>
        </w:rPr>
        <w:t>Сабақ барысы</w:t>
      </w:r>
    </w:p>
    <w:p w14:paraId="61B21CE7" w14:textId="77777777" w:rsidR="00302568" w:rsidRPr="00A949C0" w:rsidRDefault="00302568" w:rsidP="00F107D2">
      <w:pPr>
        <w:spacing w:before="120" w:after="0" w:line="240" w:lineRule="auto"/>
        <w:ind w:firstLine="709"/>
        <w:jc w:val="both"/>
        <w:rPr>
          <w:rFonts w:ascii="Times New Roman" w:hAnsi="Times New Roman"/>
          <w:sz w:val="28"/>
          <w:szCs w:val="28"/>
          <w:lang w:val="kk-KZ"/>
        </w:rPr>
      </w:pPr>
      <w:r w:rsidRPr="00A949C0">
        <w:rPr>
          <w:rFonts w:ascii="Times New Roman" w:hAnsi="Times New Roman"/>
          <w:sz w:val="28"/>
          <w:szCs w:val="28"/>
          <w:lang w:val="kk-KZ"/>
        </w:rPr>
        <w:t>І. Кіріспе</w:t>
      </w:r>
    </w:p>
    <w:p w14:paraId="090BC3E8" w14:textId="77777777" w:rsidR="00302568" w:rsidRPr="00A949C0" w:rsidRDefault="00302568" w:rsidP="006D4CBA">
      <w:pPr>
        <w:spacing w:after="0" w:line="240" w:lineRule="auto"/>
        <w:ind w:firstLine="709"/>
        <w:contextualSpacing/>
        <w:mirrorIndents/>
        <w:jc w:val="both"/>
        <w:rPr>
          <w:rFonts w:ascii="Times New Roman" w:hAnsi="Times New Roman"/>
          <w:sz w:val="28"/>
          <w:szCs w:val="28"/>
        </w:rPr>
      </w:pPr>
      <w:r w:rsidRPr="00A949C0">
        <w:rPr>
          <w:rFonts w:ascii="Times New Roman" w:hAnsi="Times New Roman"/>
          <w:sz w:val="28"/>
          <w:szCs w:val="28"/>
          <w:lang w:val="kk-KZ"/>
        </w:rPr>
        <w:t xml:space="preserve">Сәлемдесу-сергіту. </w:t>
      </w:r>
    </w:p>
    <w:p w14:paraId="236743AB" w14:textId="77777777" w:rsidR="00302568" w:rsidRPr="00A949C0" w:rsidRDefault="00302568" w:rsidP="006D4CBA">
      <w:pPr>
        <w:spacing w:after="0" w:line="240" w:lineRule="auto"/>
        <w:ind w:firstLine="709"/>
        <w:jc w:val="both"/>
        <w:rPr>
          <w:rFonts w:ascii="Times New Roman" w:hAnsi="Times New Roman"/>
          <w:i/>
          <w:sz w:val="28"/>
          <w:szCs w:val="28"/>
          <w:lang w:val="kk-KZ"/>
        </w:rPr>
      </w:pPr>
      <w:r w:rsidRPr="00A949C0">
        <w:rPr>
          <w:rFonts w:ascii="Times New Roman" w:hAnsi="Times New Roman"/>
          <w:i/>
          <w:sz w:val="28"/>
          <w:szCs w:val="28"/>
          <w:lang w:val="kk-KZ"/>
        </w:rPr>
        <w:t xml:space="preserve">Мақсаты: </w:t>
      </w:r>
      <w:r w:rsidRPr="00A949C0">
        <w:rPr>
          <w:rFonts w:ascii="Times New Roman" w:hAnsi="Times New Roman"/>
          <w:iCs/>
          <w:sz w:val="28"/>
          <w:szCs w:val="28"/>
          <w:lang w:val="kk-KZ"/>
        </w:rPr>
        <w:t>балаларды сергіту, есте сақтау мен зейінді белсендіру, сабаққа және өзара қарым-қатынасқа баулу.</w:t>
      </w:r>
    </w:p>
    <w:p w14:paraId="4B9BCD4A" w14:textId="77777777" w:rsidR="00302568" w:rsidRPr="00A949C0" w:rsidRDefault="00302568" w:rsidP="006D4CBA">
      <w:pPr>
        <w:spacing w:after="0" w:line="240" w:lineRule="auto"/>
        <w:ind w:firstLine="709"/>
        <w:jc w:val="both"/>
        <w:rPr>
          <w:rFonts w:ascii="Times New Roman" w:hAnsi="Times New Roman"/>
          <w:i/>
          <w:sz w:val="28"/>
          <w:szCs w:val="28"/>
          <w:lang w:val="kk-KZ"/>
        </w:rPr>
      </w:pPr>
      <w:r w:rsidRPr="00A949C0">
        <w:rPr>
          <w:rFonts w:ascii="Times New Roman" w:hAnsi="Times New Roman"/>
          <w:i/>
          <w:sz w:val="28"/>
          <w:szCs w:val="28"/>
          <w:lang w:val="kk-KZ"/>
        </w:rPr>
        <w:t>«Күлімсіреу» жаттығуы</w:t>
      </w:r>
    </w:p>
    <w:p w14:paraId="62D96882" w14:textId="77777777" w:rsidR="004C39E4" w:rsidRPr="00A949C0" w:rsidRDefault="00302568" w:rsidP="006D4CBA">
      <w:pPr>
        <w:spacing w:after="0" w:line="240" w:lineRule="auto"/>
        <w:ind w:firstLine="709"/>
        <w:jc w:val="both"/>
        <w:rPr>
          <w:rFonts w:ascii="Times New Roman" w:hAnsi="Times New Roman"/>
          <w:sz w:val="28"/>
          <w:szCs w:val="28"/>
          <w:lang w:val="kk-KZ"/>
        </w:rPr>
      </w:pPr>
      <w:r w:rsidRPr="00A949C0">
        <w:rPr>
          <w:rFonts w:ascii="Times New Roman" w:hAnsi="Times New Roman"/>
          <w:sz w:val="28"/>
          <w:szCs w:val="28"/>
          <w:lang w:val="kk-KZ"/>
        </w:rPr>
        <w:t xml:space="preserve">Бұл жаттығу басқа адамдармен қарым-қатынас кезінде вербалды емес қарым-қатынас құралдарының рөлін жақсы көрсетеді. Өйткені, адамның не айтқаны маңызды емес, оның қалай айтқаны маңызды дейді. </w:t>
      </w:r>
    </w:p>
    <w:p w14:paraId="432E708C" w14:textId="77777777" w:rsidR="000B7781" w:rsidRPr="00A949C0" w:rsidRDefault="004C39E4" w:rsidP="006D4CBA">
      <w:pPr>
        <w:spacing w:after="0" w:line="240" w:lineRule="auto"/>
        <w:ind w:firstLine="709"/>
        <w:jc w:val="both"/>
        <w:rPr>
          <w:rFonts w:ascii="Times New Roman" w:hAnsi="Times New Roman"/>
          <w:sz w:val="28"/>
          <w:szCs w:val="28"/>
          <w:lang w:val="kk-KZ"/>
        </w:rPr>
      </w:pPr>
      <w:r w:rsidRPr="00A949C0">
        <w:rPr>
          <w:rFonts w:ascii="Times New Roman" w:hAnsi="Times New Roman"/>
          <w:bCs/>
          <w:i/>
          <w:color w:val="000000" w:themeColor="text1"/>
          <w:sz w:val="28"/>
          <w:szCs w:val="28"/>
        </w:rPr>
        <w:t>Материал</w:t>
      </w:r>
      <w:r w:rsidRPr="00A949C0">
        <w:rPr>
          <w:rFonts w:ascii="Times New Roman" w:hAnsi="Times New Roman"/>
          <w:bCs/>
          <w:i/>
          <w:color w:val="000000" w:themeColor="text1"/>
          <w:sz w:val="28"/>
          <w:szCs w:val="28"/>
          <w:lang w:val="kk-KZ"/>
        </w:rPr>
        <w:t>:</w:t>
      </w:r>
      <w:r w:rsidRPr="00A949C0">
        <w:rPr>
          <w:rFonts w:ascii="Times New Roman" w:hAnsi="Times New Roman"/>
          <w:sz w:val="28"/>
          <w:szCs w:val="28"/>
          <w:lang w:val="kk-KZ"/>
        </w:rPr>
        <w:t xml:space="preserve"> сыныпта жасырып қоюға болатын к</w:t>
      </w:r>
      <w:r w:rsidR="00302568" w:rsidRPr="00A949C0">
        <w:rPr>
          <w:rFonts w:ascii="Times New Roman" w:hAnsi="Times New Roman"/>
          <w:sz w:val="28"/>
          <w:szCs w:val="28"/>
          <w:lang w:val="kk-KZ"/>
        </w:rPr>
        <w:t>ез келген зат</w:t>
      </w:r>
      <w:r w:rsidRPr="00A949C0">
        <w:rPr>
          <w:rFonts w:ascii="Times New Roman" w:hAnsi="Times New Roman"/>
          <w:sz w:val="28"/>
          <w:szCs w:val="28"/>
          <w:lang w:val="kk-KZ"/>
        </w:rPr>
        <w:t xml:space="preserve">. </w:t>
      </w:r>
    </w:p>
    <w:p w14:paraId="331F6561" w14:textId="6C3B8A1D" w:rsidR="00302568" w:rsidRPr="00A949C0" w:rsidRDefault="00302568" w:rsidP="006D4CBA">
      <w:pPr>
        <w:spacing w:after="0" w:line="240" w:lineRule="auto"/>
        <w:ind w:firstLine="709"/>
        <w:jc w:val="both"/>
        <w:rPr>
          <w:rFonts w:ascii="Times New Roman" w:hAnsi="Times New Roman"/>
          <w:iCs/>
          <w:sz w:val="28"/>
          <w:szCs w:val="28"/>
          <w:lang w:val="kk-KZ"/>
        </w:rPr>
      </w:pPr>
      <w:r w:rsidRPr="00A949C0">
        <w:rPr>
          <w:rFonts w:ascii="Times New Roman" w:hAnsi="Times New Roman"/>
          <w:sz w:val="28"/>
          <w:szCs w:val="28"/>
          <w:lang w:val="kk-KZ"/>
        </w:rPr>
        <w:t xml:space="preserve">Ортаға бір ерікті шақырылады. Ол кабинеттің сыртына шығады. Қалған қатысушылармен бір затты таңдап, сол затты қайда жасыру керектігі талқыланады. Қатысушылардың міндеті – сөйлемей, тек күлімсіреу, қимылдар арқылы, яғни вербалды емес түрде еріктіні сол затқа бағыттау. Күлімсіреу таңдалған бағыттың дұрыс екенін, ал күлмей, еш эмоция көрсетпеу – бағыттың қате екенін білдіреді. </w:t>
      </w:r>
      <w:r w:rsidRPr="00A949C0">
        <w:rPr>
          <w:rFonts w:ascii="Times New Roman" w:hAnsi="Times New Roman"/>
          <w:iCs/>
          <w:sz w:val="28"/>
          <w:szCs w:val="28"/>
          <w:lang w:val="kk-KZ"/>
        </w:rPr>
        <w:t>Жаттығудан кейін сабақтың тақырыбы жарияланады.</w:t>
      </w:r>
    </w:p>
    <w:p w14:paraId="5680F761" w14:textId="4CE8FD4F" w:rsidR="00302568" w:rsidRPr="00A949C0" w:rsidRDefault="00302568" w:rsidP="00F107D2">
      <w:pPr>
        <w:spacing w:before="120" w:after="0" w:line="240" w:lineRule="auto"/>
        <w:ind w:firstLine="709"/>
        <w:jc w:val="both"/>
        <w:rPr>
          <w:rFonts w:ascii="Times New Roman" w:hAnsi="Times New Roman"/>
          <w:sz w:val="28"/>
          <w:szCs w:val="28"/>
          <w:lang w:val="kk-KZ"/>
        </w:rPr>
      </w:pPr>
      <w:r w:rsidRPr="00A949C0">
        <w:rPr>
          <w:rFonts w:ascii="Times New Roman" w:hAnsi="Times New Roman"/>
          <w:sz w:val="28"/>
          <w:szCs w:val="28"/>
          <w:lang w:val="kk-KZ"/>
        </w:rPr>
        <w:t>ІІ. Негізгі бөлім</w:t>
      </w:r>
    </w:p>
    <w:p w14:paraId="2C9F2679" w14:textId="77777777" w:rsidR="00302568" w:rsidRPr="00A949C0" w:rsidRDefault="00302568" w:rsidP="006D4CBA">
      <w:pPr>
        <w:spacing w:after="0" w:line="240" w:lineRule="auto"/>
        <w:ind w:firstLine="709"/>
        <w:jc w:val="both"/>
        <w:rPr>
          <w:rFonts w:ascii="Times New Roman" w:hAnsi="Times New Roman"/>
          <w:i/>
          <w:sz w:val="28"/>
          <w:szCs w:val="28"/>
          <w:lang w:val="kk-KZ"/>
        </w:rPr>
      </w:pPr>
      <w:r w:rsidRPr="00A949C0">
        <w:rPr>
          <w:rFonts w:ascii="Times New Roman" w:hAnsi="Times New Roman"/>
          <w:i/>
          <w:sz w:val="28"/>
          <w:szCs w:val="28"/>
          <w:lang w:val="kk-KZ"/>
        </w:rPr>
        <w:lastRenderedPageBreak/>
        <w:t>«Қолдау» шағын-жаттығуы</w:t>
      </w:r>
    </w:p>
    <w:p w14:paraId="7093A873" w14:textId="77777777" w:rsidR="00302568" w:rsidRPr="00A949C0" w:rsidRDefault="00302568" w:rsidP="006D4CBA">
      <w:pPr>
        <w:spacing w:after="0" w:line="240" w:lineRule="auto"/>
        <w:ind w:firstLine="709"/>
        <w:jc w:val="both"/>
        <w:rPr>
          <w:rFonts w:ascii="Times New Roman" w:hAnsi="Times New Roman"/>
          <w:i/>
          <w:sz w:val="28"/>
          <w:szCs w:val="28"/>
          <w:lang w:val="kk-KZ"/>
        </w:rPr>
      </w:pPr>
      <w:r w:rsidRPr="00A949C0">
        <w:rPr>
          <w:rFonts w:ascii="Times New Roman" w:hAnsi="Times New Roman"/>
          <w:i/>
          <w:sz w:val="28"/>
          <w:szCs w:val="28"/>
          <w:lang w:val="kk-KZ"/>
        </w:rPr>
        <w:t>Мақсаты:</w:t>
      </w:r>
      <w:r w:rsidRPr="00A949C0">
        <w:rPr>
          <w:rFonts w:ascii="Times New Roman" w:hAnsi="Times New Roman"/>
          <w:iCs/>
          <w:sz w:val="28"/>
          <w:szCs w:val="28"/>
          <w:lang w:val="kk-KZ"/>
        </w:rPr>
        <w:t xml:space="preserve"> балаларға жолдастарының қолдауы мен құрметін сезінуге көмектесу.</w:t>
      </w:r>
    </w:p>
    <w:p w14:paraId="6BB24254" w14:textId="20F06959" w:rsidR="00302568" w:rsidRPr="00A949C0" w:rsidRDefault="005D76EF" w:rsidP="006D4CBA">
      <w:pPr>
        <w:spacing w:after="0" w:line="240" w:lineRule="auto"/>
        <w:ind w:firstLine="709"/>
        <w:jc w:val="both"/>
        <w:rPr>
          <w:rFonts w:ascii="Times New Roman" w:hAnsi="Times New Roman"/>
          <w:sz w:val="28"/>
          <w:szCs w:val="28"/>
          <w:lang w:val="kk-KZ"/>
        </w:rPr>
      </w:pPr>
      <w:r w:rsidRPr="00A949C0">
        <w:rPr>
          <w:rFonts w:ascii="Times New Roman" w:hAnsi="Times New Roman"/>
          <w:sz w:val="28"/>
          <w:szCs w:val="28"/>
          <w:lang w:val="kk-KZ"/>
        </w:rPr>
        <w:t>Білім алушыларға</w:t>
      </w:r>
      <w:r w:rsidR="00302568" w:rsidRPr="00A949C0">
        <w:rPr>
          <w:rFonts w:ascii="Times New Roman" w:hAnsi="Times New Roman"/>
          <w:sz w:val="28"/>
          <w:szCs w:val="28"/>
          <w:lang w:val="kk-KZ"/>
        </w:rPr>
        <w:t xml:space="preserve"> бір-біріне қарама-қарсы екі-екіден тұру керек. Тұрғанда бір аяқпен және орнынан жылжыма</w:t>
      </w:r>
      <w:r w:rsidR="00B5237E" w:rsidRPr="00A949C0">
        <w:rPr>
          <w:rFonts w:ascii="Times New Roman" w:hAnsi="Times New Roman"/>
          <w:sz w:val="28"/>
          <w:szCs w:val="28"/>
          <w:lang w:val="kk-KZ"/>
        </w:rPr>
        <w:t>й тұру</w:t>
      </w:r>
      <w:r w:rsidR="00302568" w:rsidRPr="00A949C0">
        <w:rPr>
          <w:rFonts w:ascii="Times New Roman" w:hAnsi="Times New Roman"/>
          <w:sz w:val="28"/>
          <w:szCs w:val="28"/>
          <w:lang w:val="kk-KZ"/>
        </w:rPr>
        <w:t xml:space="preserve"> – ойын шарты. Ұзақ тұру қиын. Оқушыларға бір аяқпен тұру қатты қиын болған кезде, мұғалім бір-біріне қол беруді ұсынады. Балаларға бұл әрекет тұруды жеңілдетуге көмек ретінде жеңіл шешім болып көрінеді. </w:t>
      </w:r>
    </w:p>
    <w:p w14:paraId="30A788C7" w14:textId="033BA861" w:rsidR="00302568" w:rsidRPr="00A949C0" w:rsidRDefault="00302568" w:rsidP="006D4CBA">
      <w:pPr>
        <w:spacing w:after="0" w:line="240" w:lineRule="auto"/>
        <w:ind w:firstLine="709"/>
        <w:jc w:val="both"/>
        <w:rPr>
          <w:rFonts w:ascii="Times New Roman" w:hAnsi="Times New Roman"/>
          <w:i/>
          <w:sz w:val="28"/>
          <w:szCs w:val="28"/>
          <w:lang w:val="kk-KZ"/>
        </w:rPr>
      </w:pPr>
      <w:r w:rsidRPr="00A949C0">
        <w:rPr>
          <w:rFonts w:ascii="Times New Roman" w:hAnsi="Times New Roman"/>
          <w:i/>
          <w:sz w:val="28"/>
          <w:szCs w:val="28"/>
          <w:lang w:val="kk-KZ"/>
        </w:rPr>
        <w:t xml:space="preserve">Ойыннан кейін </w:t>
      </w:r>
      <w:r w:rsidR="00455108" w:rsidRPr="00A949C0">
        <w:rPr>
          <w:rFonts w:ascii="Times New Roman" w:hAnsi="Times New Roman"/>
          <w:i/>
          <w:sz w:val="28"/>
          <w:szCs w:val="28"/>
          <w:lang w:val="kk-KZ"/>
        </w:rPr>
        <w:t>педагог</w:t>
      </w:r>
      <w:r w:rsidRPr="00A949C0">
        <w:rPr>
          <w:rFonts w:ascii="Times New Roman" w:hAnsi="Times New Roman"/>
          <w:i/>
          <w:sz w:val="28"/>
          <w:szCs w:val="28"/>
          <w:lang w:val="kk-KZ"/>
        </w:rPr>
        <w:t xml:space="preserve"> жаттығуды айқындау үшін сұрақтар қояды:</w:t>
      </w:r>
    </w:p>
    <w:p w14:paraId="2637024D" w14:textId="77777777" w:rsidR="00302568" w:rsidRPr="00A949C0" w:rsidRDefault="006D1A75" w:rsidP="00C773AD">
      <w:pPr>
        <w:numPr>
          <w:ilvl w:val="0"/>
          <w:numId w:val="77"/>
        </w:numPr>
        <w:spacing w:after="0" w:line="240" w:lineRule="auto"/>
        <w:ind w:left="0" w:firstLine="709"/>
        <w:jc w:val="both"/>
        <w:rPr>
          <w:rFonts w:ascii="Times New Roman" w:hAnsi="Times New Roman"/>
          <w:sz w:val="28"/>
          <w:szCs w:val="28"/>
          <w:lang w:val="kk-KZ"/>
        </w:rPr>
      </w:pPr>
      <w:sdt>
        <w:sdtPr>
          <w:rPr>
            <w:rFonts w:ascii="Times New Roman" w:hAnsi="Times New Roman"/>
            <w:sz w:val="28"/>
            <w:szCs w:val="28"/>
            <w:lang w:val="ru-RU"/>
          </w:rPr>
          <w:tag w:val="goog_rdk_10"/>
          <w:id w:val="-1473312867"/>
        </w:sdtPr>
        <w:sdtEndPr/>
        <w:sdtContent>
          <w:r w:rsidR="00302568" w:rsidRPr="00A949C0">
            <w:rPr>
              <w:rFonts w:ascii="Times New Roman" w:hAnsi="Times New Roman"/>
              <w:sz w:val="28"/>
              <w:szCs w:val="28"/>
              <w:lang w:val="kk-KZ"/>
            </w:rPr>
            <w:t>Неліктен бір-біріңе қолдарыңды бергенде, тұру оңайырақ болды?</w:t>
          </w:r>
        </w:sdtContent>
      </w:sdt>
    </w:p>
    <w:p w14:paraId="27600CCE" w14:textId="77777777" w:rsidR="00302568" w:rsidRPr="00A949C0" w:rsidRDefault="006D1A75" w:rsidP="00C773AD">
      <w:pPr>
        <w:numPr>
          <w:ilvl w:val="0"/>
          <w:numId w:val="77"/>
        </w:numPr>
        <w:spacing w:after="0" w:line="240" w:lineRule="auto"/>
        <w:ind w:left="0" w:firstLine="709"/>
        <w:jc w:val="both"/>
        <w:rPr>
          <w:rFonts w:ascii="Times New Roman" w:hAnsi="Times New Roman"/>
          <w:sz w:val="28"/>
          <w:szCs w:val="28"/>
          <w:lang w:val="kk-KZ"/>
        </w:rPr>
      </w:pPr>
      <w:sdt>
        <w:sdtPr>
          <w:rPr>
            <w:rFonts w:ascii="Times New Roman" w:hAnsi="Times New Roman"/>
            <w:sz w:val="28"/>
            <w:szCs w:val="28"/>
            <w:lang w:val="ru-RU"/>
          </w:rPr>
          <w:tag w:val="goog_rdk_11"/>
          <w:id w:val="799815263"/>
        </w:sdtPr>
        <w:sdtEndPr/>
        <w:sdtContent>
          <w:r w:rsidR="00302568" w:rsidRPr="00A949C0">
            <w:rPr>
              <w:rFonts w:ascii="Times New Roman" w:hAnsi="Times New Roman"/>
              <w:sz w:val="28"/>
              <w:szCs w:val="28"/>
              <w:lang w:val="kk-KZ"/>
            </w:rPr>
            <w:t>Олар көмектескенде не сезіндің?</w:t>
          </w:r>
        </w:sdtContent>
      </w:sdt>
    </w:p>
    <w:sdt>
      <w:sdtPr>
        <w:rPr>
          <w:rFonts w:ascii="Times New Roman" w:hAnsi="Times New Roman"/>
          <w:sz w:val="28"/>
          <w:szCs w:val="28"/>
          <w:lang w:val="ru-RU"/>
        </w:rPr>
        <w:tag w:val="goog_rdk_12"/>
        <w:id w:val="-1499194656"/>
      </w:sdtPr>
      <w:sdtEndPr/>
      <w:sdtContent>
        <w:p w14:paraId="42D81A31" w14:textId="77777777" w:rsidR="000D776F" w:rsidRDefault="00302568" w:rsidP="00C773AD">
          <w:pPr>
            <w:numPr>
              <w:ilvl w:val="0"/>
              <w:numId w:val="77"/>
            </w:numPr>
            <w:spacing w:after="0" w:line="240" w:lineRule="auto"/>
            <w:ind w:left="0" w:firstLine="709"/>
            <w:jc w:val="both"/>
            <w:rPr>
              <w:rFonts w:ascii="Times New Roman" w:hAnsi="Times New Roman"/>
              <w:sz w:val="28"/>
              <w:szCs w:val="28"/>
              <w:lang w:val="kk-KZ"/>
            </w:rPr>
          </w:pPr>
          <w:r w:rsidRPr="00A949C0">
            <w:rPr>
              <w:rFonts w:ascii="Times New Roman" w:hAnsi="Times New Roman"/>
              <w:sz w:val="28"/>
              <w:szCs w:val="28"/>
              <w:lang w:val="kk-KZ"/>
            </w:rPr>
            <w:t>Басқа адамдарға көмектесу маңызды ма?</w:t>
          </w:r>
        </w:p>
        <w:p w14:paraId="2AD80398" w14:textId="58B8C12F" w:rsidR="00302568" w:rsidRPr="00A949C0" w:rsidRDefault="006D1A75" w:rsidP="000D776F">
          <w:pPr>
            <w:spacing w:after="0" w:line="240" w:lineRule="auto"/>
            <w:jc w:val="both"/>
            <w:rPr>
              <w:rFonts w:ascii="Times New Roman" w:hAnsi="Times New Roman"/>
              <w:sz w:val="28"/>
              <w:szCs w:val="28"/>
              <w:lang w:val="kk-KZ"/>
            </w:rPr>
          </w:pPr>
        </w:p>
      </w:sdtContent>
    </w:sdt>
    <w:tbl>
      <w:tblPr>
        <w:tblStyle w:val="ae"/>
        <w:tblW w:w="0" w:type="auto"/>
        <w:tblLook w:val="04A0" w:firstRow="1" w:lastRow="0" w:firstColumn="1" w:lastColumn="0" w:noHBand="0" w:noVBand="1"/>
      </w:tblPr>
      <w:tblGrid>
        <w:gridCol w:w="3468"/>
        <w:gridCol w:w="6103"/>
      </w:tblGrid>
      <w:tr w:rsidR="00302568" w:rsidRPr="00A949C0" w14:paraId="332C5CC0" w14:textId="77777777" w:rsidTr="00B37E22">
        <w:tc>
          <w:tcPr>
            <w:tcW w:w="9900" w:type="dxa"/>
            <w:gridSpan w:val="2"/>
          </w:tcPr>
          <w:p w14:paraId="3C0EA002" w14:textId="77777777" w:rsidR="00302568" w:rsidRPr="00A949C0" w:rsidRDefault="00302568" w:rsidP="008A297E">
            <w:pPr>
              <w:ind w:firstLine="310"/>
              <w:jc w:val="center"/>
              <w:rPr>
                <w:rFonts w:ascii="Times New Roman" w:hAnsi="Times New Roman"/>
                <w:i/>
                <w:sz w:val="28"/>
                <w:szCs w:val="28"/>
              </w:rPr>
            </w:pPr>
            <w:r w:rsidRPr="00A949C0">
              <w:rPr>
                <w:rFonts w:ascii="Times New Roman" w:hAnsi="Times New Roman"/>
                <w:i/>
                <w:sz w:val="28"/>
                <w:szCs w:val="28"/>
              </w:rPr>
              <w:t>Таңдау жаттығулары:</w:t>
            </w:r>
          </w:p>
          <w:p w14:paraId="181D32A3" w14:textId="77777777" w:rsidR="00302568" w:rsidRPr="00A949C0" w:rsidRDefault="00302568" w:rsidP="008A297E">
            <w:pPr>
              <w:ind w:firstLine="310"/>
              <w:jc w:val="center"/>
              <w:rPr>
                <w:rFonts w:ascii="Times New Roman" w:hAnsi="Times New Roman"/>
                <w:i/>
                <w:sz w:val="28"/>
                <w:szCs w:val="28"/>
              </w:rPr>
            </w:pPr>
            <w:r w:rsidRPr="00A949C0">
              <w:rPr>
                <w:rFonts w:ascii="Times New Roman" w:hAnsi="Times New Roman"/>
                <w:i/>
                <w:iCs/>
                <w:sz w:val="28"/>
                <w:szCs w:val="28"/>
              </w:rPr>
              <w:t>Мақсаты:</w:t>
            </w:r>
            <w:r w:rsidRPr="00A949C0">
              <w:rPr>
                <w:rFonts w:ascii="Times New Roman" w:hAnsi="Times New Roman"/>
                <w:sz w:val="28"/>
                <w:szCs w:val="28"/>
              </w:rPr>
              <w:t xml:space="preserve"> </w:t>
            </w:r>
            <w:r w:rsidRPr="00A949C0">
              <w:rPr>
                <w:rFonts w:ascii="Times New Roman" w:hAnsi="Times New Roman"/>
                <w:sz w:val="28"/>
                <w:szCs w:val="28"/>
                <w:lang w:val="kk-KZ"/>
              </w:rPr>
              <w:t>сыныптағы</w:t>
            </w:r>
            <w:r w:rsidRPr="00A949C0">
              <w:rPr>
                <w:rFonts w:ascii="Times New Roman" w:hAnsi="Times New Roman"/>
                <w:sz w:val="28"/>
                <w:szCs w:val="28"/>
              </w:rPr>
              <w:t xml:space="preserve"> топтық </w:t>
            </w:r>
            <w:r w:rsidRPr="00A949C0">
              <w:rPr>
                <w:rFonts w:ascii="Times New Roman" w:hAnsi="Times New Roman"/>
                <w:sz w:val="28"/>
                <w:szCs w:val="28"/>
                <w:lang w:val="kk-KZ"/>
              </w:rPr>
              <w:t>қарым-</w:t>
            </w:r>
            <w:r w:rsidRPr="00A949C0">
              <w:rPr>
                <w:rFonts w:ascii="Times New Roman" w:hAnsi="Times New Roman"/>
                <w:sz w:val="28"/>
                <w:szCs w:val="28"/>
              </w:rPr>
              <w:t>қатынастардың құндылығын түсіну.</w:t>
            </w:r>
          </w:p>
        </w:tc>
      </w:tr>
      <w:tr w:rsidR="00302568" w:rsidRPr="00A949C0" w14:paraId="51E86B04" w14:textId="77777777" w:rsidTr="008A297E">
        <w:tc>
          <w:tcPr>
            <w:tcW w:w="3539" w:type="dxa"/>
          </w:tcPr>
          <w:p w14:paraId="47EEFACE" w14:textId="77777777" w:rsidR="00302568" w:rsidRPr="00A949C0" w:rsidRDefault="00302568" w:rsidP="008A297E">
            <w:pPr>
              <w:ind w:firstLine="310"/>
              <w:jc w:val="both"/>
              <w:rPr>
                <w:rFonts w:ascii="Times New Roman" w:hAnsi="Times New Roman"/>
                <w:sz w:val="28"/>
                <w:szCs w:val="28"/>
              </w:rPr>
            </w:pPr>
            <w:r w:rsidRPr="00A949C0">
              <w:rPr>
                <w:rFonts w:ascii="Times New Roman" w:hAnsi="Times New Roman"/>
                <w:sz w:val="28"/>
                <w:szCs w:val="28"/>
              </w:rPr>
              <w:t>«Бірліктің күші» топтық ойыны</w:t>
            </w:r>
          </w:p>
          <w:p w14:paraId="671F79EC" w14:textId="1F31C069" w:rsidR="00302568" w:rsidRPr="00A949C0" w:rsidRDefault="009F207A" w:rsidP="00711F88">
            <w:pPr>
              <w:ind w:firstLine="310"/>
              <w:jc w:val="both"/>
              <w:rPr>
                <w:rFonts w:ascii="Times New Roman" w:hAnsi="Times New Roman"/>
                <w:sz w:val="28"/>
                <w:szCs w:val="28"/>
              </w:rPr>
            </w:pPr>
            <w:r w:rsidRPr="00A949C0">
              <w:rPr>
                <w:rFonts w:ascii="Times New Roman" w:hAnsi="Times New Roman"/>
                <w:sz w:val="28"/>
                <w:szCs w:val="28"/>
                <w:lang w:val="kk-KZ"/>
              </w:rPr>
              <w:t>Педагог</w:t>
            </w:r>
            <w:r w:rsidR="00302568" w:rsidRPr="00A949C0">
              <w:rPr>
                <w:rFonts w:ascii="Times New Roman" w:hAnsi="Times New Roman"/>
                <w:sz w:val="28"/>
                <w:szCs w:val="28"/>
              </w:rPr>
              <w:t xml:space="preserve"> оқушыларды топтарға бөліп, әр топтан жұп б</w:t>
            </w:r>
            <w:r w:rsidR="00302568" w:rsidRPr="00A949C0">
              <w:rPr>
                <w:rFonts w:ascii="Times New Roman" w:hAnsi="Times New Roman"/>
                <w:sz w:val="28"/>
                <w:szCs w:val="28"/>
                <w:lang w:val="kk-KZ"/>
              </w:rPr>
              <w:t>о</w:t>
            </w:r>
            <w:r w:rsidR="00302568" w:rsidRPr="00A949C0">
              <w:rPr>
                <w:rFonts w:ascii="Times New Roman" w:hAnsi="Times New Roman"/>
                <w:sz w:val="28"/>
                <w:szCs w:val="28"/>
              </w:rPr>
              <w:t xml:space="preserve">лып бөлінуді сұрайды. Топтарға әйнек, ойыншық, шахмат фигурасы сияқты ұсақ заттар беріледі. </w:t>
            </w:r>
            <w:r w:rsidRPr="00A949C0">
              <w:rPr>
                <w:rFonts w:ascii="Times New Roman" w:hAnsi="Times New Roman"/>
                <w:sz w:val="28"/>
                <w:szCs w:val="28"/>
                <w:lang w:val="kk-KZ"/>
              </w:rPr>
              <w:t>Педагог</w:t>
            </w:r>
            <w:r w:rsidRPr="00A949C0">
              <w:rPr>
                <w:rFonts w:ascii="Times New Roman" w:hAnsi="Times New Roman"/>
                <w:sz w:val="28"/>
                <w:szCs w:val="28"/>
              </w:rPr>
              <w:t xml:space="preserve"> </w:t>
            </w:r>
            <w:r w:rsidR="00302568" w:rsidRPr="00A949C0">
              <w:rPr>
                <w:rFonts w:ascii="Times New Roman" w:hAnsi="Times New Roman"/>
                <w:sz w:val="28"/>
                <w:szCs w:val="28"/>
              </w:rPr>
              <w:t>ойын ережелерін түсіндіреді: заттарды тек сұқ саусақтарыңызбен ұстап тұрып, түсіріп алмай бір уақытта отырып тұру керек. Содан кейін сол жаттығуды 5 адам, содан кейін 7 адам орындайды және ары қарай қатысушылар саны арта береді. Келесі кезеңде дәл осы жаттығуды бүкіл сынып орындайды. Мұғалім жаттығуды қол шапалақтаумен аяқтайды.</w:t>
            </w:r>
          </w:p>
        </w:tc>
        <w:tc>
          <w:tcPr>
            <w:tcW w:w="6361" w:type="dxa"/>
          </w:tcPr>
          <w:p w14:paraId="3D954021" w14:textId="77777777" w:rsidR="00302568" w:rsidRPr="00A949C0" w:rsidRDefault="00302568" w:rsidP="008A297E">
            <w:pPr>
              <w:ind w:firstLine="310"/>
              <w:jc w:val="both"/>
              <w:rPr>
                <w:rFonts w:ascii="Times New Roman" w:hAnsi="Times New Roman"/>
                <w:sz w:val="28"/>
                <w:szCs w:val="28"/>
              </w:rPr>
            </w:pPr>
            <w:r w:rsidRPr="00A949C0">
              <w:rPr>
                <w:rFonts w:ascii="Times New Roman" w:hAnsi="Times New Roman"/>
                <w:sz w:val="28"/>
                <w:szCs w:val="28"/>
              </w:rPr>
              <w:t>«Көзімізді жұмып өзеннен өтеміз» жаттығуы</w:t>
            </w:r>
          </w:p>
          <w:p w14:paraId="21CA1353" w14:textId="24F3B3B1" w:rsidR="00302568" w:rsidRPr="00A949C0" w:rsidRDefault="00302568" w:rsidP="008A297E">
            <w:pPr>
              <w:ind w:firstLine="310"/>
              <w:jc w:val="both"/>
              <w:rPr>
                <w:rFonts w:ascii="Times New Roman" w:hAnsi="Times New Roman"/>
                <w:sz w:val="28"/>
                <w:szCs w:val="28"/>
              </w:rPr>
            </w:pPr>
            <w:r w:rsidRPr="00A949C0">
              <w:rPr>
                <w:rFonts w:ascii="Times New Roman" w:hAnsi="Times New Roman"/>
                <w:sz w:val="28"/>
                <w:szCs w:val="28"/>
              </w:rPr>
              <w:t xml:space="preserve">Жаттығуды мұғалім алдын-ала дайындайды. Бір-бірінен үш-төрт метр қашықтықта шектеу сызықтары желімделеді. Олардың арасында А4 форматындағы парақтар әртүрлі тәртіпте еденге жабыстырылады. </w:t>
            </w:r>
            <w:r w:rsidR="009F207A" w:rsidRPr="00A949C0">
              <w:rPr>
                <w:rFonts w:ascii="Times New Roman" w:hAnsi="Times New Roman"/>
                <w:sz w:val="28"/>
                <w:szCs w:val="28"/>
                <w:lang w:val="kk-KZ"/>
              </w:rPr>
              <w:t>Білім алушылардан</w:t>
            </w:r>
            <w:r w:rsidRPr="00A949C0">
              <w:rPr>
                <w:rFonts w:ascii="Times New Roman" w:hAnsi="Times New Roman"/>
                <w:sz w:val="28"/>
                <w:szCs w:val="28"/>
              </w:rPr>
              <w:t xml:space="preserve"> бірінші-екінші-үшінші болып бөлінуді сұрайды. Әрі қарай оқушылар сызықтардың біріне жақындайды.</w:t>
            </w:r>
          </w:p>
          <w:p w14:paraId="605408C1" w14:textId="77777777" w:rsidR="00302568" w:rsidRPr="00A949C0" w:rsidRDefault="00302568" w:rsidP="008A297E">
            <w:pPr>
              <w:ind w:firstLine="310"/>
              <w:jc w:val="both"/>
              <w:rPr>
                <w:rFonts w:ascii="Times New Roman" w:hAnsi="Times New Roman"/>
                <w:sz w:val="28"/>
                <w:szCs w:val="28"/>
              </w:rPr>
            </w:pPr>
            <w:r w:rsidRPr="00A949C0">
              <w:rPr>
                <w:rFonts w:ascii="Times New Roman" w:hAnsi="Times New Roman"/>
                <w:i/>
                <w:sz w:val="28"/>
                <w:szCs w:val="28"/>
              </w:rPr>
              <w:t>Нұсқаулық:</w:t>
            </w:r>
            <w:r w:rsidRPr="00A949C0">
              <w:rPr>
                <w:rFonts w:ascii="Times New Roman" w:hAnsi="Times New Roman"/>
                <w:sz w:val="28"/>
                <w:szCs w:val="28"/>
              </w:rPr>
              <w:t xml:space="preserve"> «Осы сәттен бастап «үш» саны бар қатысушылардың көздері жұмылып, сөйлей алмайды. Барлық қатысушылар А тармағынан В тармағына жету керек. Қазір оқушылар А тармағында. Сызықтар арасында төмпешіктер бар. Оқушылар тек соларды баса алады. Егер біреу төмпешіктен басқа жерді басып қойса, бүкіл сынып А нүктесіне қайта оралып, ойынды қайтадан бастайды. Егер басқа ережелер бұзылса, топ ойынды жаңадан бастайды. Тапсырма бүкіл сынып В нүктесінде болған кезде орындалды деп саналады».</w:t>
            </w:r>
          </w:p>
          <w:p w14:paraId="12E0B765" w14:textId="72709836" w:rsidR="00302568" w:rsidRPr="00A949C0" w:rsidRDefault="00302568" w:rsidP="008A297E">
            <w:pPr>
              <w:ind w:firstLine="310"/>
              <w:jc w:val="both"/>
              <w:rPr>
                <w:rFonts w:ascii="Times New Roman" w:hAnsi="Times New Roman"/>
                <w:sz w:val="28"/>
                <w:szCs w:val="28"/>
              </w:rPr>
            </w:pPr>
            <w:r w:rsidRPr="00A949C0">
              <w:rPr>
                <w:rFonts w:ascii="Times New Roman" w:hAnsi="Times New Roman"/>
                <w:i/>
                <w:sz w:val="28"/>
                <w:szCs w:val="28"/>
              </w:rPr>
              <w:t>Жаттығуды орындаудың басқа шарттары:</w:t>
            </w:r>
            <w:r w:rsidRPr="00A949C0">
              <w:rPr>
                <w:rFonts w:ascii="Times New Roman" w:hAnsi="Times New Roman"/>
                <w:sz w:val="28"/>
                <w:szCs w:val="28"/>
              </w:rPr>
              <w:t xml:space="preserve"> </w:t>
            </w:r>
            <w:r w:rsidR="00AA3613" w:rsidRPr="00A949C0">
              <w:rPr>
                <w:rFonts w:ascii="Times New Roman" w:hAnsi="Times New Roman"/>
                <w:sz w:val="28"/>
                <w:szCs w:val="28"/>
                <w:lang w:val="kk-KZ"/>
              </w:rPr>
              <w:t xml:space="preserve">білім алушыларды </w:t>
            </w:r>
            <w:r w:rsidRPr="00A949C0">
              <w:rPr>
                <w:rFonts w:ascii="Times New Roman" w:hAnsi="Times New Roman"/>
                <w:sz w:val="28"/>
                <w:szCs w:val="28"/>
              </w:rPr>
              <w:t>2-3 топқа бөлу, әр топ</w:t>
            </w:r>
            <w:r w:rsidRPr="00A949C0">
              <w:rPr>
                <w:rFonts w:ascii="Times New Roman" w:hAnsi="Times New Roman"/>
                <w:sz w:val="28"/>
                <w:szCs w:val="28"/>
                <w:lang w:val="kk-KZ"/>
              </w:rPr>
              <w:t xml:space="preserve">тан бір </w:t>
            </w:r>
            <w:r w:rsidRPr="00A949C0">
              <w:rPr>
                <w:rFonts w:ascii="Times New Roman" w:hAnsi="Times New Roman"/>
                <w:sz w:val="28"/>
                <w:szCs w:val="28"/>
              </w:rPr>
              <w:t xml:space="preserve"> қатысушы</w:t>
            </w:r>
            <w:r w:rsidRPr="00A949C0">
              <w:rPr>
                <w:rFonts w:ascii="Times New Roman" w:hAnsi="Times New Roman"/>
                <w:sz w:val="28"/>
                <w:szCs w:val="28"/>
                <w:lang w:val="kk-KZ"/>
              </w:rPr>
              <w:t>н</w:t>
            </w:r>
            <w:r w:rsidRPr="00A949C0">
              <w:rPr>
                <w:rFonts w:ascii="Times New Roman" w:hAnsi="Times New Roman"/>
                <w:sz w:val="28"/>
                <w:szCs w:val="28"/>
              </w:rPr>
              <w:t>ың көзін байлау, ал қалған топ мүшелері оны мәреге жеткізеді.</w:t>
            </w:r>
          </w:p>
        </w:tc>
      </w:tr>
      <w:tr w:rsidR="00302568" w:rsidRPr="00A949C0" w14:paraId="3C9BE278" w14:textId="77777777" w:rsidTr="008A297E">
        <w:tc>
          <w:tcPr>
            <w:tcW w:w="3539" w:type="dxa"/>
          </w:tcPr>
          <w:p w14:paraId="5C5E63AD" w14:textId="77777777" w:rsidR="00302568" w:rsidRPr="00A949C0" w:rsidRDefault="00302568" w:rsidP="008A297E">
            <w:pPr>
              <w:ind w:firstLine="310"/>
              <w:jc w:val="both"/>
              <w:rPr>
                <w:rFonts w:ascii="Times New Roman" w:hAnsi="Times New Roman"/>
                <w:i/>
                <w:sz w:val="28"/>
                <w:szCs w:val="28"/>
                <w:lang w:val="kk-KZ"/>
              </w:rPr>
            </w:pPr>
            <w:r w:rsidRPr="00A949C0">
              <w:rPr>
                <w:rFonts w:ascii="Times New Roman" w:hAnsi="Times New Roman"/>
                <w:i/>
                <w:sz w:val="28"/>
                <w:szCs w:val="28"/>
              </w:rPr>
              <w:t>Талқылау сұрақтары:</w:t>
            </w:r>
            <w:r w:rsidRPr="00A949C0">
              <w:rPr>
                <w:rFonts w:ascii="Times New Roman" w:hAnsi="Times New Roman"/>
                <w:i/>
                <w:sz w:val="28"/>
                <w:szCs w:val="28"/>
                <w:lang w:val="kk-KZ"/>
              </w:rPr>
              <w:t xml:space="preserve"> </w:t>
            </w:r>
          </w:p>
          <w:p w14:paraId="2C22BAEA" w14:textId="77777777" w:rsidR="00302568" w:rsidRPr="00A949C0" w:rsidRDefault="00302568" w:rsidP="008A297E">
            <w:pPr>
              <w:ind w:firstLine="310"/>
              <w:jc w:val="both"/>
              <w:rPr>
                <w:rFonts w:ascii="Times New Roman" w:hAnsi="Times New Roman"/>
                <w:sz w:val="28"/>
                <w:szCs w:val="28"/>
                <w:lang w:val="kk-KZ"/>
              </w:rPr>
            </w:pPr>
            <w:r w:rsidRPr="00A949C0">
              <w:rPr>
                <w:rFonts w:ascii="Times New Roman" w:hAnsi="Times New Roman"/>
                <w:sz w:val="28"/>
                <w:szCs w:val="28"/>
              </w:rPr>
              <w:t>Затты ұстап тұруға не көмектесті?</w:t>
            </w:r>
            <w:r w:rsidRPr="00A949C0">
              <w:rPr>
                <w:rFonts w:ascii="Times New Roman" w:hAnsi="Times New Roman"/>
                <w:sz w:val="28"/>
                <w:szCs w:val="28"/>
                <w:lang w:val="kk-KZ"/>
              </w:rPr>
              <w:t xml:space="preserve"> </w:t>
            </w:r>
          </w:p>
          <w:p w14:paraId="4B697F65" w14:textId="77777777" w:rsidR="00302568" w:rsidRPr="00A949C0" w:rsidRDefault="00302568" w:rsidP="008A297E">
            <w:pPr>
              <w:ind w:firstLine="310"/>
              <w:jc w:val="both"/>
              <w:rPr>
                <w:rFonts w:ascii="Times New Roman" w:hAnsi="Times New Roman"/>
                <w:sz w:val="28"/>
                <w:szCs w:val="28"/>
              </w:rPr>
            </w:pPr>
            <w:r w:rsidRPr="00A949C0">
              <w:rPr>
                <w:rFonts w:ascii="Times New Roman" w:hAnsi="Times New Roman"/>
                <w:sz w:val="28"/>
                <w:szCs w:val="28"/>
              </w:rPr>
              <w:t xml:space="preserve">Қай кезде жеңіл болды: </w:t>
            </w:r>
            <w:r w:rsidRPr="00A949C0">
              <w:rPr>
                <w:rFonts w:ascii="Times New Roman" w:hAnsi="Times New Roman"/>
                <w:sz w:val="28"/>
                <w:szCs w:val="28"/>
              </w:rPr>
              <w:lastRenderedPageBreak/>
              <w:t>кіші топта ма, әлде үлкен топта ма?</w:t>
            </w:r>
          </w:p>
          <w:p w14:paraId="29491E1C" w14:textId="77777777" w:rsidR="00302568" w:rsidRPr="00A949C0" w:rsidRDefault="00302568" w:rsidP="008A297E">
            <w:pPr>
              <w:ind w:firstLine="310"/>
              <w:jc w:val="both"/>
              <w:rPr>
                <w:rFonts w:ascii="Times New Roman" w:hAnsi="Times New Roman"/>
                <w:sz w:val="28"/>
                <w:szCs w:val="28"/>
              </w:rPr>
            </w:pPr>
            <w:r w:rsidRPr="00A949C0">
              <w:rPr>
                <w:rFonts w:ascii="Times New Roman" w:hAnsi="Times New Roman"/>
                <w:sz w:val="28"/>
                <w:szCs w:val="28"/>
              </w:rPr>
              <w:t>Неліктен топпен келісу маңызды?</w:t>
            </w:r>
          </w:p>
        </w:tc>
        <w:tc>
          <w:tcPr>
            <w:tcW w:w="6361" w:type="dxa"/>
          </w:tcPr>
          <w:p w14:paraId="7514D888" w14:textId="77777777" w:rsidR="00302568" w:rsidRPr="00A949C0" w:rsidRDefault="00302568" w:rsidP="008A297E">
            <w:pPr>
              <w:ind w:firstLine="310"/>
              <w:jc w:val="both"/>
              <w:rPr>
                <w:rFonts w:ascii="Times New Roman" w:hAnsi="Times New Roman"/>
                <w:i/>
                <w:sz w:val="28"/>
                <w:szCs w:val="28"/>
                <w:lang w:val="kk-KZ"/>
              </w:rPr>
            </w:pPr>
            <w:r w:rsidRPr="00A949C0">
              <w:rPr>
                <w:rFonts w:ascii="Times New Roman" w:hAnsi="Times New Roman"/>
                <w:i/>
                <w:sz w:val="28"/>
                <w:szCs w:val="28"/>
              </w:rPr>
              <w:lastRenderedPageBreak/>
              <w:t>Талқылау сұрақтары:</w:t>
            </w:r>
            <w:r w:rsidRPr="00A949C0">
              <w:rPr>
                <w:rFonts w:ascii="Times New Roman" w:hAnsi="Times New Roman"/>
                <w:i/>
                <w:sz w:val="28"/>
                <w:szCs w:val="28"/>
                <w:lang w:val="kk-KZ"/>
              </w:rPr>
              <w:t xml:space="preserve"> </w:t>
            </w:r>
          </w:p>
          <w:p w14:paraId="3BC3DABC" w14:textId="77777777" w:rsidR="00302568" w:rsidRPr="00A949C0" w:rsidRDefault="00302568" w:rsidP="008A297E">
            <w:pPr>
              <w:ind w:firstLine="310"/>
              <w:jc w:val="both"/>
              <w:rPr>
                <w:rFonts w:ascii="Times New Roman" w:hAnsi="Times New Roman"/>
                <w:sz w:val="28"/>
                <w:szCs w:val="28"/>
              </w:rPr>
            </w:pPr>
            <w:r w:rsidRPr="00A949C0">
              <w:rPr>
                <w:rFonts w:ascii="Times New Roman" w:hAnsi="Times New Roman"/>
                <w:sz w:val="28"/>
                <w:szCs w:val="28"/>
              </w:rPr>
              <w:t>Саған біреу кеңес берген кезде өзіңді қалай сезіндің?</w:t>
            </w:r>
          </w:p>
          <w:p w14:paraId="63AB258D" w14:textId="77777777" w:rsidR="00302568" w:rsidRPr="00A949C0" w:rsidRDefault="00302568" w:rsidP="008A297E">
            <w:pPr>
              <w:ind w:firstLine="310"/>
              <w:jc w:val="both"/>
              <w:rPr>
                <w:rFonts w:ascii="Times New Roman" w:hAnsi="Times New Roman"/>
                <w:sz w:val="28"/>
                <w:szCs w:val="28"/>
              </w:rPr>
            </w:pPr>
            <w:r w:rsidRPr="00A949C0">
              <w:rPr>
                <w:rFonts w:ascii="Times New Roman" w:hAnsi="Times New Roman"/>
                <w:sz w:val="28"/>
                <w:szCs w:val="28"/>
              </w:rPr>
              <w:t>Сенім арту қиын болды ма?</w:t>
            </w:r>
          </w:p>
          <w:p w14:paraId="37CC8876" w14:textId="77777777" w:rsidR="00302568" w:rsidRPr="00A949C0" w:rsidRDefault="00302568" w:rsidP="008A297E">
            <w:pPr>
              <w:ind w:firstLine="310"/>
              <w:jc w:val="both"/>
              <w:rPr>
                <w:rFonts w:ascii="Times New Roman" w:hAnsi="Times New Roman"/>
                <w:sz w:val="28"/>
                <w:szCs w:val="28"/>
              </w:rPr>
            </w:pPr>
            <w:r w:rsidRPr="00A949C0">
              <w:rPr>
                <w:rFonts w:ascii="Times New Roman" w:hAnsi="Times New Roman"/>
                <w:sz w:val="28"/>
                <w:szCs w:val="28"/>
              </w:rPr>
              <w:lastRenderedPageBreak/>
              <w:t>Неліктен ұжымда тыңдай білу және сенім арту маңызды?</w:t>
            </w:r>
          </w:p>
        </w:tc>
      </w:tr>
    </w:tbl>
    <w:p w14:paraId="54C294C3" w14:textId="77777777" w:rsidR="00302568" w:rsidRPr="00A949C0" w:rsidRDefault="00302568" w:rsidP="00F107D2">
      <w:pPr>
        <w:spacing w:before="120" w:after="0" w:line="240" w:lineRule="auto"/>
        <w:ind w:firstLine="709"/>
        <w:jc w:val="both"/>
        <w:rPr>
          <w:rFonts w:ascii="Times New Roman" w:hAnsi="Times New Roman"/>
          <w:sz w:val="28"/>
          <w:szCs w:val="28"/>
        </w:rPr>
      </w:pPr>
      <w:r w:rsidRPr="00A949C0">
        <w:rPr>
          <w:rFonts w:ascii="Times New Roman" w:hAnsi="Times New Roman"/>
          <w:sz w:val="28"/>
          <w:szCs w:val="28"/>
        </w:rPr>
        <w:lastRenderedPageBreak/>
        <w:t xml:space="preserve">ІІІ. Жобалық қызмет </w:t>
      </w:r>
    </w:p>
    <w:p w14:paraId="47D1D09C" w14:textId="77777777" w:rsidR="00302568" w:rsidRPr="00A949C0" w:rsidRDefault="00302568" w:rsidP="006D4CBA">
      <w:pPr>
        <w:spacing w:after="0" w:line="240" w:lineRule="auto"/>
        <w:ind w:firstLine="709"/>
        <w:jc w:val="both"/>
        <w:rPr>
          <w:rFonts w:ascii="Times New Roman" w:hAnsi="Times New Roman"/>
          <w:bCs/>
          <w:sz w:val="28"/>
          <w:szCs w:val="28"/>
        </w:rPr>
      </w:pPr>
      <w:r w:rsidRPr="00A949C0">
        <w:rPr>
          <w:rFonts w:ascii="Times New Roman" w:hAnsi="Times New Roman"/>
          <w:bCs/>
          <w:sz w:val="28"/>
          <w:szCs w:val="28"/>
        </w:rPr>
        <w:t>Жоба бойынша тапсырма</w:t>
      </w:r>
    </w:p>
    <w:p w14:paraId="573CCD5B" w14:textId="1B870C5C" w:rsidR="00302568" w:rsidRPr="00A949C0" w:rsidRDefault="00302568" w:rsidP="006D4CBA">
      <w:pPr>
        <w:spacing w:after="0" w:line="240" w:lineRule="auto"/>
        <w:ind w:firstLine="709"/>
        <w:jc w:val="both"/>
        <w:rPr>
          <w:rFonts w:ascii="Times New Roman" w:hAnsi="Times New Roman"/>
          <w:sz w:val="28"/>
          <w:szCs w:val="28"/>
        </w:rPr>
      </w:pPr>
      <w:r w:rsidRPr="00A949C0">
        <w:rPr>
          <w:rFonts w:ascii="Times New Roman" w:hAnsi="Times New Roman"/>
          <w:sz w:val="28"/>
          <w:szCs w:val="28"/>
        </w:rPr>
        <w:t xml:space="preserve">Әр </w:t>
      </w:r>
      <w:r w:rsidR="0002073E" w:rsidRPr="00A949C0">
        <w:rPr>
          <w:rFonts w:ascii="Times New Roman" w:hAnsi="Times New Roman"/>
          <w:sz w:val="28"/>
          <w:szCs w:val="28"/>
          <w:lang w:val="kk-KZ"/>
        </w:rPr>
        <w:t>баланың</w:t>
      </w:r>
      <w:r w:rsidRPr="00A949C0">
        <w:rPr>
          <w:rFonts w:ascii="Times New Roman" w:hAnsi="Times New Roman"/>
          <w:sz w:val="28"/>
          <w:szCs w:val="28"/>
        </w:rPr>
        <w:t xml:space="preserve"> сыныптасы туралы айтқан пікірін тыңдау.</w:t>
      </w:r>
    </w:p>
    <w:p w14:paraId="529F1059" w14:textId="3549FF7F" w:rsidR="00302568" w:rsidRPr="00A949C0" w:rsidRDefault="0002073E" w:rsidP="006D4CBA">
      <w:pPr>
        <w:spacing w:after="0" w:line="240" w:lineRule="auto"/>
        <w:ind w:firstLine="709"/>
        <w:jc w:val="both"/>
        <w:rPr>
          <w:rFonts w:ascii="Times New Roman" w:hAnsi="Times New Roman"/>
          <w:sz w:val="28"/>
          <w:szCs w:val="28"/>
        </w:rPr>
      </w:pPr>
      <w:r w:rsidRPr="00A949C0">
        <w:rPr>
          <w:rFonts w:ascii="Times New Roman" w:hAnsi="Times New Roman"/>
          <w:bCs/>
          <w:sz w:val="28"/>
          <w:szCs w:val="28"/>
          <w:lang w:val="kk-KZ"/>
        </w:rPr>
        <w:t>Педагогтің</w:t>
      </w:r>
      <w:r w:rsidR="00302568" w:rsidRPr="00A949C0">
        <w:rPr>
          <w:rFonts w:ascii="Times New Roman" w:hAnsi="Times New Roman"/>
          <w:bCs/>
          <w:sz w:val="28"/>
          <w:szCs w:val="28"/>
        </w:rPr>
        <w:t xml:space="preserve"> қорытындысы:</w:t>
      </w:r>
      <w:r w:rsidR="00302568" w:rsidRPr="00A949C0">
        <w:rPr>
          <w:rFonts w:ascii="Times New Roman" w:hAnsi="Times New Roman"/>
          <w:sz w:val="28"/>
          <w:szCs w:val="28"/>
        </w:rPr>
        <w:t xml:space="preserve"> қандай керемет сабақ болды десеңізші! Сыныптағы әр бала – бір ерекше тұлға!</w:t>
      </w:r>
    </w:p>
    <w:p w14:paraId="3B42FC93" w14:textId="77777777" w:rsidR="00302568" w:rsidRPr="00A949C0" w:rsidRDefault="00302568" w:rsidP="006D4CBA">
      <w:pPr>
        <w:spacing w:after="0" w:line="240" w:lineRule="auto"/>
        <w:ind w:firstLine="709"/>
        <w:jc w:val="both"/>
        <w:rPr>
          <w:rFonts w:ascii="Times New Roman" w:hAnsi="Times New Roman"/>
          <w:sz w:val="28"/>
          <w:szCs w:val="28"/>
        </w:rPr>
      </w:pPr>
      <w:r w:rsidRPr="00A949C0">
        <w:rPr>
          <w:rFonts w:ascii="Times New Roman" w:hAnsi="Times New Roman"/>
          <w:bCs/>
          <w:sz w:val="28"/>
          <w:szCs w:val="28"/>
        </w:rPr>
        <w:t>Келесі сабаққа тапсырма</w:t>
      </w:r>
      <w:r w:rsidRPr="00A949C0">
        <w:rPr>
          <w:rFonts w:ascii="Times New Roman" w:hAnsi="Times New Roman"/>
          <w:sz w:val="28"/>
          <w:szCs w:val="28"/>
        </w:rPr>
        <w:t xml:space="preserve"> «Менің таңғажайып сыныбым» атты сурет салу. Суреттер көрмесін ұйымдастыру.</w:t>
      </w:r>
    </w:p>
    <w:p w14:paraId="13E06FDE" w14:textId="762AC86B" w:rsidR="00302568" w:rsidRPr="00A949C0" w:rsidRDefault="00302568" w:rsidP="00F107D2">
      <w:pPr>
        <w:spacing w:before="120" w:after="0" w:line="240" w:lineRule="auto"/>
        <w:ind w:firstLine="709"/>
        <w:jc w:val="both"/>
        <w:rPr>
          <w:rFonts w:ascii="Times New Roman" w:hAnsi="Times New Roman"/>
          <w:sz w:val="28"/>
          <w:szCs w:val="28"/>
        </w:rPr>
      </w:pPr>
      <w:r w:rsidRPr="00A949C0">
        <w:rPr>
          <w:rFonts w:ascii="Times New Roman" w:hAnsi="Times New Roman"/>
          <w:sz w:val="28"/>
          <w:szCs w:val="28"/>
        </w:rPr>
        <w:t>IV. Қорытынд</w:t>
      </w:r>
      <w:r w:rsidR="00F107D2" w:rsidRPr="00A949C0">
        <w:rPr>
          <w:rFonts w:ascii="Times New Roman" w:hAnsi="Times New Roman"/>
          <w:sz w:val="28"/>
          <w:szCs w:val="28"/>
          <w:lang w:val="kk-KZ"/>
        </w:rPr>
        <w:t>ы</w:t>
      </w:r>
      <w:r w:rsidRPr="00A949C0">
        <w:rPr>
          <w:rFonts w:ascii="Times New Roman" w:hAnsi="Times New Roman"/>
          <w:sz w:val="28"/>
          <w:szCs w:val="28"/>
        </w:rPr>
        <w:t xml:space="preserve"> </w:t>
      </w:r>
    </w:p>
    <w:p w14:paraId="243050AC" w14:textId="77777777" w:rsidR="00302568" w:rsidRPr="00A949C0" w:rsidRDefault="00302568" w:rsidP="006D4CBA">
      <w:pPr>
        <w:spacing w:after="0" w:line="240" w:lineRule="auto"/>
        <w:ind w:firstLine="709"/>
        <w:jc w:val="both"/>
        <w:rPr>
          <w:rFonts w:ascii="Times New Roman" w:hAnsi="Times New Roman"/>
          <w:sz w:val="28"/>
          <w:szCs w:val="28"/>
        </w:rPr>
      </w:pPr>
      <w:r w:rsidRPr="00A949C0">
        <w:rPr>
          <w:rFonts w:ascii="Times New Roman" w:hAnsi="Times New Roman"/>
          <w:sz w:val="28"/>
          <w:szCs w:val="28"/>
        </w:rPr>
        <w:t>«Мозаика» жаттығуы</w:t>
      </w:r>
    </w:p>
    <w:p w14:paraId="6C9392B9" w14:textId="03FC1456" w:rsidR="00302568" w:rsidRPr="00A949C0" w:rsidRDefault="0002073E" w:rsidP="006D4CBA">
      <w:pPr>
        <w:spacing w:after="0" w:line="240" w:lineRule="auto"/>
        <w:ind w:firstLine="709"/>
        <w:jc w:val="both"/>
        <w:rPr>
          <w:rFonts w:ascii="Times New Roman" w:hAnsi="Times New Roman"/>
          <w:sz w:val="28"/>
          <w:szCs w:val="28"/>
        </w:rPr>
      </w:pPr>
      <w:r w:rsidRPr="00A949C0">
        <w:rPr>
          <w:rFonts w:ascii="Times New Roman" w:hAnsi="Times New Roman"/>
          <w:bCs/>
          <w:sz w:val="28"/>
          <w:szCs w:val="28"/>
          <w:lang w:val="kk-KZ"/>
        </w:rPr>
        <w:t>Педагог</w:t>
      </w:r>
      <w:r w:rsidRPr="00A949C0">
        <w:rPr>
          <w:rFonts w:ascii="Times New Roman" w:hAnsi="Times New Roman"/>
          <w:bCs/>
          <w:sz w:val="28"/>
          <w:szCs w:val="28"/>
        </w:rPr>
        <w:t xml:space="preserve"> </w:t>
      </w:r>
      <w:r w:rsidR="00302568" w:rsidRPr="00A949C0">
        <w:rPr>
          <w:rFonts w:ascii="Times New Roman" w:hAnsi="Times New Roman"/>
          <w:sz w:val="28"/>
          <w:szCs w:val="28"/>
        </w:rPr>
        <w:t xml:space="preserve">А4 қағазына тақырып бойынша сөздерді жазады. Мысалы, «қолдау, кірпі, достық, күн» сияқты. Әрі қарай, мұғалім қайшымен парақты </w:t>
      </w:r>
      <w:r w:rsidR="00302568" w:rsidRPr="00A949C0">
        <w:rPr>
          <w:rFonts w:ascii="Times New Roman" w:hAnsi="Times New Roman"/>
          <w:sz w:val="28"/>
          <w:szCs w:val="28"/>
          <w:lang w:val="kk-KZ"/>
        </w:rPr>
        <w:t>қиып</w:t>
      </w:r>
      <w:r w:rsidR="00302568" w:rsidRPr="00A949C0">
        <w:rPr>
          <w:rFonts w:ascii="Times New Roman" w:hAnsi="Times New Roman"/>
          <w:sz w:val="28"/>
          <w:szCs w:val="28"/>
        </w:rPr>
        <w:t>, үлкен немесе кіші бөліктерге бөл</w:t>
      </w:r>
      <w:r w:rsidR="00302568" w:rsidRPr="00A949C0">
        <w:rPr>
          <w:rFonts w:ascii="Times New Roman" w:hAnsi="Times New Roman"/>
          <w:sz w:val="28"/>
          <w:szCs w:val="28"/>
          <w:lang w:val="kk-KZ"/>
        </w:rPr>
        <w:t xml:space="preserve">еді, сонда </w:t>
      </w:r>
      <w:r w:rsidR="00302568" w:rsidRPr="00A949C0">
        <w:rPr>
          <w:rFonts w:ascii="Times New Roman" w:hAnsi="Times New Roman"/>
          <w:sz w:val="28"/>
          <w:szCs w:val="28"/>
        </w:rPr>
        <w:t>мозаика шығады. Мұғалім сыныпты 6-7 адамнан тұратын 3-4 топқа бөледі, содан кейін сөздерді оқи алатындай етіп мозаика бөліктерінен А4 қағазын жинауды сұрайды. Мозаиканы қай топ бірінші жинайды, сол топ құралған сөздерді бірінші оқиды. Аяқтағаннан кейін бәрі бір-бірін</w:t>
      </w:r>
      <w:r w:rsidR="00302568" w:rsidRPr="00A949C0">
        <w:rPr>
          <w:rFonts w:ascii="Times New Roman" w:hAnsi="Times New Roman"/>
          <w:sz w:val="28"/>
          <w:szCs w:val="28"/>
          <w:lang w:val="kk-KZ"/>
        </w:rPr>
        <w:t xml:space="preserve"> қошеметтеп,</w:t>
      </w:r>
      <w:r w:rsidR="00302568" w:rsidRPr="00A949C0">
        <w:rPr>
          <w:rFonts w:ascii="Times New Roman" w:hAnsi="Times New Roman"/>
          <w:sz w:val="28"/>
          <w:szCs w:val="28"/>
        </w:rPr>
        <w:t xml:space="preserve"> қол шапалақтайды.</w:t>
      </w:r>
    </w:p>
    <w:p w14:paraId="7470C4E8" w14:textId="7E9A9A16" w:rsidR="00302568" w:rsidRPr="00A949C0" w:rsidRDefault="00302568" w:rsidP="00DF306E">
      <w:pPr>
        <w:spacing w:after="0" w:line="240" w:lineRule="auto"/>
        <w:ind w:firstLine="851"/>
        <w:jc w:val="both"/>
        <w:rPr>
          <w:rFonts w:ascii="Times New Roman" w:hAnsi="Times New Roman"/>
          <w:sz w:val="28"/>
          <w:szCs w:val="28"/>
        </w:rPr>
      </w:pPr>
      <w:r w:rsidRPr="00A949C0">
        <w:rPr>
          <w:rFonts w:ascii="Times New Roman" w:hAnsi="Times New Roman"/>
          <w:sz w:val="28"/>
          <w:szCs w:val="28"/>
        </w:rPr>
        <w:t>Рефлексия</w:t>
      </w:r>
    </w:p>
    <w:p w14:paraId="253EE24F" w14:textId="77777777" w:rsidR="00302568" w:rsidRPr="00A949C0" w:rsidRDefault="00302568" w:rsidP="00DF306E">
      <w:pPr>
        <w:spacing w:after="0" w:line="240" w:lineRule="auto"/>
        <w:ind w:firstLine="851"/>
        <w:jc w:val="both"/>
        <w:rPr>
          <w:rFonts w:ascii="Times New Roman" w:hAnsi="Times New Roman"/>
          <w:sz w:val="28"/>
          <w:szCs w:val="28"/>
          <w:lang w:val="kk-KZ"/>
        </w:rPr>
      </w:pPr>
      <w:r w:rsidRPr="00A949C0">
        <w:rPr>
          <w:rFonts w:ascii="Times New Roman" w:hAnsi="Times New Roman"/>
          <w:sz w:val="28"/>
          <w:szCs w:val="28"/>
        </w:rPr>
        <w:t>«</w:t>
      </w:r>
      <w:r w:rsidRPr="00A949C0">
        <w:rPr>
          <w:rFonts w:ascii="Times New Roman" w:hAnsi="Times New Roman"/>
          <w:sz w:val="28"/>
          <w:szCs w:val="28"/>
          <w:lang w:val="kk-KZ"/>
        </w:rPr>
        <w:t>Түрлі түсті алақан</w:t>
      </w:r>
      <w:r w:rsidRPr="00A949C0">
        <w:rPr>
          <w:rFonts w:ascii="Times New Roman" w:hAnsi="Times New Roman"/>
          <w:sz w:val="28"/>
          <w:szCs w:val="28"/>
        </w:rPr>
        <w:t>»</w:t>
      </w:r>
      <w:r w:rsidRPr="00A949C0">
        <w:rPr>
          <w:rFonts w:ascii="Times New Roman" w:hAnsi="Times New Roman"/>
          <w:sz w:val="28"/>
          <w:szCs w:val="28"/>
          <w:lang w:val="kk-KZ"/>
        </w:rPr>
        <w:t xml:space="preserve"> жаттығуы</w:t>
      </w:r>
    </w:p>
    <w:p w14:paraId="787CA512" w14:textId="56A3F8A5" w:rsidR="00302568" w:rsidRPr="00A949C0" w:rsidRDefault="00934E55" w:rsidP="00DF306E">
      <w:pPr>
        <w:spacing w:after="0" w:line="240" w:lineRule="auto"/>
        <w:ind w:firstLine="851"/>
        <w:jc w:val="both"/>
        <w:rPr>
          <w:rFonts w:ascii="Times New Roman" w:hAnsi="Times New Roman"/>
          <w:sz w:val="28"/>
          <w:szCs w:val="28"/>
          <w:lang w:val="kk-KZ"/>
        </w:rPr>
      </w:pPr>
      <w:r w:rsidRPr="00A949C0">
        <w:rPr>
          <w:rFonts w:ascii="Times New Roman" w:hAnsi="Times New Roman"/>
          <w:bCs/>
          <w:sz w:val="28"/>
          <w:szCs w:val="28"/>
          <w:lang w:val="kk-KZ"/>
        </w:rPr>
        <w:t>Педагог</w:t>
      </w:r>
      <w:r w:rsidRPr="00A949C0">
        <w:rPr>
          <w:rFonts w:ascii="Times New Roman" w:hAnsi="Times New Roman"/>
          <w:bCs/>
          <w:sz w:val="28"/>
          <w:szCs w:val="28"/>
        </w:rPr>
        <w:t xml:space="preserve"> </w:t>
      </w:r>
      <w:r w:rsidRPr="00A949C0">
        <w:rPr>
          <w:rFonts w:ascii="Times New Roman" w:hAnsi="Times New Roman"/>
          <w:bCs/>
          <w:sz w:val="28"/>
          <w:szCs w:val="28"/>
          <w:lang w:val="kk-KZ"/>
        </w:rPr>
        <w:t>білім алу</w:t>
      </w:r>
      <w:r w:rsidR="00302568" w:rsidRPr="00A949C0">
        <w:rPr>
          <w:rFonts w:ascii="Times New Roman" w:hAnsi="Times New Roman"/>
          <w:sz w:val="28"/>
          <w:szCs w:val="28"/>
          <w:lang w:val="kk-KZ"/>
        </w:rPr>
        <w:t xml:space="preserve">шыларға алақандарын сабаққа деген көзқарасын көрсететін түспен бояуды және алақан ізін ортақ ватманға қалдыруды ұсынады. </w:t>
      </w:r>
    </w:p>
    <w:p w14:paraId="60D5A277" w14:textId="77777777" w:rsidR="00302568" w:rsidRPr="00A949C0" w:rsidRDefault="00302568" w:rsidP="00C773AD">
      <w:pPr>
        <w:numPr>
          <w:ilvl w:val="0"/>
          <w:numId w:val="112"/>
        </w:numPr>
        <w:spacing w:after="0" w:line="240" w:lineRule="auto"/>
        <w:ind w:left="0" w:firstLine="851"/>
        <w:contextualSpacing/>
        <w:jc w:val="both"/>
        <w:rPr>
          <w:rFonts w:ascii="Times New Roman" w:eastAsia="Calibri" w:hAnsi="Times New Roman"/>
          <w:sz w:val="28"/>
          <w:szCs w:val="28"/>
          <w:lang w:val="kk-KZ" w:eastAsia="en-US"/>
        </w:rPr>
      </w:pPr>
      <w:r w:rsidRPr="00A949C0">
        <w:rPr>
          <w:rFonts w:ascii="Times New Roman" w:eastAsia="Calibri" w:hAnsi="Times New Roman"/>
          <w:sz w:val="28"/>
          <w:szCs w:val="28"/>
          <w:lang w:val="kk-KZ" w:eastAsia="en-US"/>
        </w:rPr>
        <w:t xml:space="preserve">Жасыл алақан: «Маған сабақ    ұнады, барлығы пайдалы және  қызық болды». </w:t>
      </w:r>
    </w:p>
    <w:p w14:paraId="7EC6A40A" w14:textId="77777777" w:rsidR="00302568" w:rsidRPr="00A949C0" w:rsidRDefault="00302568" w:rsidP="00C773AD">
      <w:pPr>
        <w:numPr>
          <w:ilvl w:val="0"/>
          <w:numId w:val="112"/>
        </w:numPr>
        <w:spacing w:after="0" w:line="240" w:lineRule="auto"/>
        <w:ind w:left="0" w:firstLine="851"/>
        <w:contextualSpacing/>
        <w:jc w:val="both"/>
        <w:rPr>
          <w:rFonts w:ascii="Times New Roman" w:eastAsia="Calibri" w:hAnsi="Times New Roman"/>
          <w:sz w:val="28"/>
          <w:szCs w:val="28"/>
          <w:lang w:val="kk-KZ" w:eastAsia="en-US"/>
        </w:rPr>
      </w:pPr>
      <w:r w:rsidRPr="00A949C0">
        <w:rPr>
          <w:rFonts w:ascii="Times New Roman" w:eastAsia="Calibri" w:hAnsi="Times New Roman"/>
          <w:sz w:val="28"/>
          <w:szCs w:val="28"/>
          <w:lang w:val="kk-KZ" w:eastAsia="en-US"/>
        </w:rPr>
        <w:t>Сары алақан: «Сабақ қызықты, бірақ күрделірек болды».</w:t>
      </w:r>
    </w:p>
    <w:p w14:paraId="25901AA8" w14:textId="77777777" w:rsidR="00302568" w:rsidRPr="00A949C0" w:rsidRDefault="00302568" w:rsidP="00C773AD">
      <w:pPr>
        <w:numPr>
          <w:ilvl w:val="0"/>
          <w:numId w:val="112"/>
        </w:numPr>
        <w:spacing w:after="0" w:line="240" w:lineRule="auto"/>
        <w:ind w:left="0" w:firstLine="851"/>
        <w:contextualSpacing/>
        <w:jc w:val="both"/>
        <w:rPr>
          <w:rFonts w:ascii="Times New Roman" w:eastAsia="Calibri" w:hAnsi="Times New Roman"/>
          <w:sz w:val="28"/>
          <w:szCs w:val="28"/>
          <w:lang w:val="kk-KZ" w:eastAsia="en-US"/>
        </w:rPr>
      </w:pPr>
      <w:r w:rsidRPr="00A949C0">
        <w:rPr>
          <w:rFonts w:ascii="Times New Roman" w:eastAsia="Calibri" w:hAnsi="Times New Roman"/>
          <w:sz w:val="28"/>
          <w:szCs w:val="28"/>
          <w:lang w:val="kk-KZ" w:eastAsia="en-US"/>
        </w:rPr>
        <w:t>Қызыл алақан: «Сабақ  қиын  болды, маған көп нәрсе түсініксіз».</w:t>
      </w:r>
    </w:p>
    <w:p w14:paraId="0210EB38" w14:textId="77777777" w:rsidR="00A37B05" w:rsidRDefault="00302568" w:rsidP="00A37B05">
      <w:pPr>
        <w:pStyle w:val="a7"/>
        <w:spacing w:line="240" w:lineRule="auto"/>
        <w:ind w:firstLine="567"/>
        <w:jc w:val="both"/>
        <w:rPr>
          <w:sz w:val="28"/>
          <w:szCs w:val="28"/>
          <w:lang w:val="kk-KZ"/>
        </w:rPr>
      </w:pPr>
      <w:r w:rsidRPr="00A949C0">
        <w:rPr>
          <w:sz w:val="28"/>
          <w:szCs w:val="28"/>
          <w:lang w:val="kk-KZ"/>
        </w:rPr>
        <w:t xml:space="preserve">Соңында </w:t>
      </w:r>
      <w:r w:rsidR="00BA7E6A" w:rsidRPr="00A949C0">
        <w:rPr>
          <w:bCs/>
          <w:sz w:val="28"/>
          <w:szCs w:val="28"/>
          <w:lang w:val="kk-KZ"/>
        </w:rPr>
        <w:t>педагог</w:t>
      </w:r>
      <w:r w:rsidR="00BA7E6A" w:rsidRPr="00A949C0">
        <w:rPr>
          <w:bCs/>
          <w:sz w:val="28"/>
          <w:szCs w:val="28"/>
        </w:rPr>
        <w:t xml:space="preserve"> </w:t>
      </w:r>
      <w:r w:rsidR="008B5A3F" w:rsidRPr="00A949C0">
        <w:rPr>
          <w:sz w:val="28"/>
          <w:szCs w:val="28"/>
          <w:lang w:val="kk-KZ"/>
        </w:rPr>
        <w:t>әрбір қатысушыға</w:t>
      </w:r>
      <w:r w:rsidRPr="00A949C0">
        <w:rPr>
          <w:sz w:val="28"/>
          <w:szCs w:val="28"/>
          <w:lang w:val="kk-KZ"/>
        </w:rPr>
        <w:t xml:space="preserve"> сабаққа белсенді қатысқаны және табысты жұмыс істегені үшін алғыс білдір</w:t>
      </w:r>
      <w:r w:rsidR="008B5A3F" w:rsidRPr="00A949C0">
        <w:rPr>
          <w:sz w:val="28"/>
          <w:szCs w:val="28"/>
          <w:lang w:val="kk-KZ"/>
        </w:rPr>
        <w:t xml:space="preserve">іп: </w:t>
      </w:r>
      <w:r w:rsidR="00112475" w:rsidRPr="00A949C0">
        <w:rPr>
          <w:sz w:val="28"/>
          <w:szCs w:val="28"/>
        </w:rPr>
        <w:t>Біз бәріміз өте әртүрліміз: мінезіміз, қызығушылықтарымыз, сыртқы келбетіміз. Бірақ біз біріккенде, бір-бірімізге көмектесіп, қолдау көрсеткенде — мықты әрі тату командаға айналамыз. Түрлілікте — біздің сұлулығымыз, ал бірлікте — күшіміз!</w:t>
      </w:r>
      <w:r w:rsidR="008B5A3F" w:rsidRPr="00A949C0">
        <w:rPr>
          <w:sz w:val="28"/>
          <w:szCs w:val="28"/>
          <w:lang w:val="kk-KZ"/>
        </w:rPr>
        <w:t xml:space="preserve"> деген қорытынды жасайды.</w:t>
      </w:r>
    </w:p>
    <w:p w14:paraId="7CEA4F23" w14:textId="77777777" w:rsidR="009E1241" w:rsidRDefault="00302568" w:rsidP="009E1241">
      <w:pPr>
        <w:pStyle w:val="a7"/>
        <w:spacing w:line="240" w:lineRule="auto"/>
        <w:ind w:firstLine="567"/>
        <w:jc w:val="both"/>
        <w:rPr>
          <w:sz w:val="28"/>
          <w:szCs w:val="28"/>
          <w:lang w:val="kk-KZ"/>
        </w:rPr>
      </w:pPr>
      <w:r w:rsidRPr="00A949C0">
        <w:rPr>
          <w:sz w:val="28"/>
          <w:szCs w:val="28"/>
          <w:lang w:val="kk-KZ"/>
        </w:rPr>
        <w:t xml:space="preserve"> </w:t>
      </w:r>
      <w:r w:rsidR="00A37B05">
        <w:rPr>
          <w:sz w:val="28"/>
          <w:szCs w:val="28"/>
          <w:lang w:val="kk-KZ"/>
        </w:rPr>
        <w:t xml:space="preserve">                           </w:t>
      </w:r>
    </w:p>
    <w:p w14:paraId="0B8C2504" w14:textId="00028D10" w:rsidR="00302568" w:rsidRPr="00A949C0" w:rsidRDefault="00302568" w:rsidP="009E1241">
      <w:pPr>
        <w:pStyle w:val="a7"/>
        <w:spacing w:after="0" w:line="240" w:lineRule="auto"/>
        <w:ind w:firstLine="567"/>
        <w:jc w:val="center"/>
        <w:rPr>
          <w:sz w:val="28"/>
          <w:szCs w:val="28"/>
          <w:lang w:val="kk-KZ"/>
        </w:rPr>
      </w:pPr>
      <w:r w:rsidRPr="00A949C0">
        <w:rPr>
          <w:sz w:val="28"/>
          <w:szCs w:val="28"/>
          <w:lang w:val="kk-KZ"/>
        </w:rPr>
        <w:t>1-сынып  оқушыларына арналған 3</w:t>
      </w:r>
      <w:r w:rsidRPr="00A949C0">
        <w:rPr>
          <w:sz w:val="28"/>
          <w:szCs w:val="28"/>
        </w:rPr>
        <w:t>-сабақ</w:t>
      </w:r>
    </w:p>
    <w:p w14:paraId="51C932EA" w14:textId="3148014E" w:rsidR="0003118A" w:rsidRPr="00A949C0" w:rsidRDefault="00302568" w:rsidP="009E1241">
      <w:pPr>
        <w:spacing w:after="0" w:line="240" w:lineRule="auto"/>
        <w:ind w:firstLine="709"/>
        <w:jc w:val="center"/>
        <w:rPr>
          <w:rFonts w:ascii="Times New Roman" w:hAnsi="Times New Roman"/>
          <w:sz w:val="28"/>
          <w:szCs w:val="28"/>
          <w:lang w:val="kk-KZ"/>
        </w:rPr>
      </w:pPr>
      <w:r w:rsidRPr="00A949C0">
        <w:rPr>
          <w:rFonts w:ascii="Times New Roman" w:hAnsi="Times New Roman"/>
          <w:sz w:val="28"/>
          <w:szCs w:val="28"/>
          <w:lang w:val="kk-KZ"/>
        </w:rPr>
        <w:t>Сабақ тақырыбы: «Сен және мен – біз доспыз!»</w:t>
      </w:r>
    </w:p>
    <w:p w14:paraId="0D5EF159" w14:textId="77777777" w:rsidR="00302568" w:rsidRPr="00A949C0" w:rsidRDefault="00302568" w:rsidP="006D4CBA">
      <w:pPr>
        <w:spacing w:after="0" w:line="240" w:lineRule="auto"/>
        <w:ind w:firstLine="709"/>
        <w:jc w:val="both"/>
        <w:rPr>
          <w:rFonts w:ascii="Times New Roman" w:hAnsi="Times New Roman"/>
          <w:sz w:val="28"/>
          <w:szCs w:val="28"/>
          <w:lang w:val="kk-KZ"/>
        </w:rPr>
      </w:pPr>
      <w:r w:rsidRPr="00A949C0">
        <w:rPr>
          <w:rFonts w:ascii="Times New Roman" w:hAnsi="Times New Roman"/>
          <w:i/>
          <w:iCs/>
          <w:sz w:val="28"/>
          <w:szCs w:val="28"/>
          <w:lang w:val="kk-KZ"/>
        </w:rPr>
        <w:t>Мақсаты</w:t>
      </w:r>
      <w:r w:rsidRPr="00A949C0">
        <w:rPr>
          <w:rFonts w:ascii="Times New Roman" w:hAnsi="Times New Roman"/>
          <w:sz w:val="28"/>
          <w:szCs w:val="28"/>
          <w:lang w:val="kk-KZ"/>
        </w:rPr>
        <w:t>:  жағымды қарым-қатынас пен ынтымақтастық дағдыларын дамыту.</w:t>
      </w:r>
    </w:p>
    <w:p w14:paraId="0E5DAC04" w14:textId="214AAD52" w:rsidR="00302568" w:rsidRPr="00A949C0" w:rsidRDefault="00302568" w:rsidP="006D4CBA">
      <w:pPr>
        <w:spacing w:after="0" w:line="240" w:lineRule="auto"/>
        <w:ind w:firstLine="709"/>
        <w:jc w:val="both"/>
        <w:rPr>
          <w:rFonts w:ascii="Times New Roman" w:hAnsi="Times New Roman"/>
          <w:sz w:val="28"/>
          <w:szCs w:val="28"/>
          <w:lang w:val="ru-RU"/>
        </w:rPr>
      </w:pPr>
      <w:r w:rsidRPr="00A949C0">
        <w:rPr>
          <w:rFonts w:ascii="Times New Roman" w:hAnsi="Times New Roman"/>
          <w:i/>
          <w:iCs/>
          <w:sz w:val="28"/>
          <w:szCs w:val="28"/>
          <w:lang w:val="kk-KZ"/>
        </w:rPr>
        <w:t>Міндеттері</w:t>
      </w:r>
      <w:r w:rsidRPr="00A949C0">
        <w:rPr>
          <w:rFonts w:ascii="Times New Roman" w:hAnsi="Times New Roman"/>
          <w:sz w:val="28"/>
          <w:szCs w:val="28"/>
          <w:lang w:val="ru-RU"/>
        </w:rPr>
        <w:t>:</w:t>
      </w:r>
    </w:p>
    <w:p w14:paraId="3A9CD046" w14:textId="77777777" w:rsidR="00302568" w:rsidRPr="00A949C0" w:rsidRDefault="006D1A75" w:rsidP="00C773AD">
      <w:pPr>
        <w:numPr>
          <w:ilvl w:val="0"/>
          <w:numId w:val="78"/>
        </w:numPr>
        <w:tabs>
          <w:tab w:val="left" w:pos="993"/>
        </w:tabs>
        <w:spacing w:after="0" w:line="240" w:lineRule="auto"/>
        <w:ind w:left="0" w:firstLine="709"/>
        <w:jc w:val="both"/>
        <w:rPr>
          <w:rFonts w:ascii="Times New Roman" w:hAnsi="Times New Roman"/>
          <w:sz w:val="28"/>
          <w:szCs w:val="28"/>
          <w:lang w:val="ru-RU"/>
        </w:rPr>
      </w:pPr>
      <w:sdt>
        <w:sdtPr>
          <w:rPr>
            <w:rFonts w:ascii="Times New Roman" w:hAnsi="Times New Roman"/>
            <w:sz w:val="28"/>
            <w:szCs w:val="28"/>
            <w:lang w:val="ru-RU"/>
          </w:rPr>
          <w:tag w:val="goog_rdk_22"/>
          <w:id w:val="1968093908"/>
        </w:sdtPr>
        <w:sdtEndPr/>
        <w:sdtContent>
          <w:r w:rsidR="00302568" w:rsidRPr="00A949C0">
            <w:rPr>
              <w:rFonts w:ascii="Times New Roman" w:hAnsi="Times New Roman"/>
              <w:sz w:val="28"/>
              <w:szCs w:val="28"/>
              <w:lang w:val="ru-RU"/>
            </w:rPr>
            <w:t>Позитивті қарым-қатынас және команда</w:t>
          </w:r>
          <w:r w:rsidR="00302568" w:rsidRPr="00A949C0">
            <w:rPr>
              <w:rFonts w:ascii="Times New Roman" w:hAnsi="Times New Roman"/>
              <w:sz w:val="28"/>
              <w:szCs w:val="28"/>
              <w:lang w:val="kk-KZ"/>
            </w:rPr>
            <w:t xml:space="preserve"> құру</w:t>
          </w:r>
          <w:r w:rsidR="00302568" w:rsidRPr="00A949C0">
            <w:rPr>
              <w:rFonts w:ascii="Times New Roman" w:hAnsi="Times New Roman"/>
              <w:sz w:val="28"/>
              <w:szCs w:val="28"/>
              <w:lang w:val="ru-RU"/>
            </w:rPr>
            <w:t xml:space="preserve"> дағдылары</w:t>
          </w:r>
          <w:r w:rsidR="00302568" w:rsidRPr="00A949C0">
            <w:rPr>
              <w:rFonts w:ascii="Times New Roman" w:hAnsi="Times New Roman"/>
              <w:sz w:val="28"/>
              <w:szCs w:val="28"/>
              <w:lang w:val="kk-KZ"/>
            </w:rPr>
            <w:t>н</w:t>
          </w:r>
          <w:r w:rsidR="00302568" w:rsidRPr="00A949C0">
            <w:rPr>
              <w:rFonts w:ascii="Times New Roman" w:hAnsi="Times New Roman"/>
              <w:sz w:val="28"/>
              <w:szCs w:val="28"/>
              <w:lang w:val="ru-RU"/>
            </w:rPr>
            <w:t xml:space="preserve"> жетілдір</w:t>
          </w:r>
          <w:r w:rsidR="00302568" w:rsidRPr="00A949C0">
            <w:rPr>
              <w:rFonts w:ascii="Times New Roman" w:hAnsi="Times New Roman"/>
              <w:sz w:val="28"/>
              <w:szCs w:val="28"/>
              <w:lang w:val="kk-KZ"/>
            </w:rPr>
            <w:t>у</w:t>
          </w:r>
        </w:sdtContent>
      </w:sdt>
    </w:p>
    <w:p w14:paraId="2CEED776" w14:textId="2EABF636" w:rsidR="00302568" w:rsidRPr="00A949C0" w:rsidRDefault="006D1A75" w:rsidP="00C773AD">
      <w:pPr>
        <w:numPr>
          <w:ilvl w:val="0"/>
          <w:numId w:val="78"/>
        </w:numPr>
        <w:tabs>
          <w:tab w:val="left" w:pos="993"/>
        </w:tabs>
        <w:spacing w:after="0" w:line="240" w:lineRule="auto"/>
        <w:ind w:left="0" w:firstLine="709"/>
        <w:jc w:val="both"/>
        <w:rPr>
          <w:rFonts w:ascii="Times New Roman" w:hAnsi="Times New Roman"/>
          <w:sz w:val="28"/>
          <w:szCs w:val="28"/>
          <w:lang w:val="ru-RU"/>
        </w:rPr>
      </w:pPr>
      <w:sdt>
        <w:sdtPr>
          <w:rPr>
            <w:rFonts w:ascii="Times New Roman" w:hAnsi="Times New Roman"/>
            <w:sz w:val="28"/>
            <w:szCs w:val="28"/>
            <w:lang w:val="ru-RU"/>
          </w:rPr>
          <w:tag w:val="goog_rdk_23"/>
          <w:id w:val="-838787605"/>
        </w:sdtPr>
        <w:sdtEndPr/>
        <w:sdtContent>
          <w:r w:rsidR="00302568" w:rsidRPr="00A949C0">
            <w:rPr>
              <w:rFonts w:ascii="Times New Roman" w:hAnsi="Times New Roman"/>
              <w:sz w:val="28"/>
              <w:szCs w:val="28"/>
              <w:lang w:val="kk-KZ"/>
            </w:rPr>
            <w:t>С</w:t>
          </w:r>
          <w:r w:rsidR="00302568" w:rsidRPr="00A949C0">
            <w:rPr>
              <w:rFonts w:ascii="Times New Roman" w:hAnsi="Times New Roman"/>
              <w:sz w:val="28"/>
              <w:szCs w:val="28"/>
              <w:lang w:val="ru-RU"/>
            </w:rPr>
            <w:t>ыныпта</w:t>
          </w:r>
          <w:r w:rsidR="00302568" w:rsidRPr="00A949C0">
            <w:rPr>
              <w:rFonts w:ascii="Times New Roman" w:hAnsi="Times New Roman"/>
              <w:sz w:val="28"/>
              <w:szCs w:val="28"/>
              <w:lang w:val="kk-KZ"/>
            </w:rPr>
            <w:t>стармен татулықта бол</w:t>
          </w:r>
          <w:r w:rsidR="00302568" w:rsidRPr="00A949C0">
            <w:rPr>
              <w:rFonts w:ascii="Times New Roman" w:hAnsi="Times New Roman"/>
              <w:sz w:val="28"/>
              <w:szCs w:val="28"/>
              <w:lang w:val="ru-RU"/>
            </w:rPr>
            <w:t xml:space="preserve">у үшін қарым-қатынас </w:t>
          </w:r>
          <w:r w:rsidR="00302568" w:rsidRPr="00A949C0">
            <w:rPr>
              <w:rFonts w:ascii="Times New Roman" w:hAnsi="Times New Roman"/>
              <w:sz w:val="28"/>
              <w:szCs w:val="28"/>
              <w:lang w:val="kk-KZ"/>
            </w:rPr>
            <w:t>және</w:t>
          </w:r>
          <w:r w:rsidR="00302568" w:rsidRPr="00A949C0">
            <w:rPr>
              <w:rFonts w:ascii="Times New Roman" w:hAnsi="Times New Roman"/>
              <w:sz w:val="28"/>
              <w:szCs w:val="28"/>
              <w:lang w:val="ru-RU"/>
            </w:rPr>
            <w:t xml:space="preserve"> мінез-құлық ережелері</w:t>
          </w:r>
          <w:r w:rsidR="00302568" w:rsidRPr="00A949C0">
            <w:rPr>
              <w:rFonts w:ascii="Times New Roman" w:hAnsi="Times New Roman"/>
              <w:sz w:val="28"/>
              <w:szCs w:val="28"/>
              <w:lang w:val="kk-KZ"/>
            </w:rPr>
            <w:t>н</w:t>
          </w:r>
          <w:r w:rsidR="00302568" w:rsidRPr="00A949C0">
            <w:rPr>
              <w:rFonts w:ascii="Times New Roman" w:hAnsi="Times New Roman"/>
              <w:sz w:val="28"/>
              <w:szCs w:val="28"/>
              <w:lang w:val="ru-RU"/>
            </w:rPr>
            <w:t xml:space="preserve"> қалыптас</w:t>
          </w:r>
          <w:r w:rsidR="00302568" w:rsidRPr="00A949C0">
            <w:rPr>
              <w:rFonts w:ascii="Times New Roman" w:hAnsi="Times New Roman"/>
              <w:sz w:val="28"/>
              <w:szCs w:val="28"/>
              <w:lang w:val="kk-KZ"/>
            </w:rPr>
            <w:t>тыру</w:t>
          </w:r>
        </w:sdtContent>
      </w:sdt>
    </w:p>
    <w:p w14:paraId="61CC8F06" w14:textId="77777777" w:rsidR="00302568" w:rsidRPr="00A949C0" w:rsidRDefault="00302568" w:rsidP="00C773AD">
      <w:pPr>
        <w:numPr>
          <w:ilvl w:val="0"/>
          <w:numId w:val="78"/>
        </w:numPr>
        <w:tabs>
          <w:tab w:val="left" w:pos="993"/>
        </w:tabs>
        <w:spacing w:after="0" w:line="240" w:lineRule="auto"/>
        <w:ind w:left="0" w:firstLine="709"/>
        <w:jc w:val="both"/>
        <w:rPr>
          <w:rFonts w:ascii="Times New Roman" w:hAnsi="Times New Roman"/>
          <w:sz w:val="28"/>
          <w:szCs w:val="28"/>
          <w:lang w:val="ru-RU"/>
        </w:rPr>
      </w:pPr>
      <w:r w:rsidRPr="00A949C0">
        <w:rPr>
          <w:rFonts w:ascii="Times New Roman" w:hAnsi="Times New Roman"/>
          <w:sz w:val="28"/>
          <w:szCs w:val="28"/>
          <w:lang w:val="ru-RU"/>
        </w:rPr>
        <w:t>Бір-бірін түсіну және ест</w:t>
      </w:r>
      <w:r w:rsidRPr="00A949C0">
        <w:rPr>
          <w:rFonts w:ascii="Times New Roman" w:hAnsi="Times New Roman"/>
          <w:sz w:val="28"/>
          <w:szCs w:val="28"/>
          <w:lang w:val="kk-KZ"/>
        </w:rPr>
        <w:t>и алу</w:t>
      </w:r>
      <w:r w:rsidRPr="00A949C0">
        <w:rPr>
          <w:rFonts w:ascii="Times New Roman" w:hAnsi="Times New Roman"/>
          <w:sz w:val="28"/>
          <w:szCs w:val="28"/>
          <w:lang w:val="ru-RU"/>
        </w:rPr>
        <w:t xml:space="preserve"> қабілеті</w:t>
      </w:r>
      <w:r w:rsidRPr="00A949C0">
        <w:rPr>
          <w:rFonts w:ascii="Times New Roman" w:hAnsi="Times New Roman"/>
          <w:sz w:val="28"/>
          <w:szCs w:val="28"/>
          <w:lang w:val="kk-KZ"/>
        </w:rPr>
        <w:t>н</w:t>
      </w:r>
      <w:r w:rsidRPr="00A949C0">
        <w:rPr>
          <w:rFonts w:ascii="Times New Roman" w:hAnsi="Times New Roman"/>
          <w:sz w:val="28"/>
          <w:szCs w:val="28"/>
          <w:lang w:val="ru-RU"/>
        </w:rPr>
        <w:t xml:space="preserve"> жақсар</w:t>
      </w:r>
      <w:r w:rsidRPr="00A949C0">
        <w:rPr>
          <w:rFonts w:ascii="Times New Roman" w:hAnsi="Times New Roman"/>
          <w:sz w:val="28"/>
          <w:szCs w:val="28"/>
          <w:lang w:val="kk-KZ"/>
        </w:rPr>
        <w:t>ту</w:t>
      </w:r>
      <w:r w:rsidRPr="00A949C0">
        <w:rPr>
          <w:rFonts w:ascii="Times New Roman" w:hAnsi="Times New Roman"/>
          <w:sz w:val="28"/>
          <w:szCs w:val="28"/>
          <w:lang w:val="ru-RU"/>
        </w:rPr>
        <w:t>.</w:t>
      </w:r>
    </w:p>
    <w:p w14:paraId="7F97CC1E" w14:textId="48E7F2AA" w:rsidR="00302568" w:rsidRPr="00A949C0" w:rsidRDefault="00302568" w:rsidP="006D4CBA">
      <w:pPr>
        <w:spacing w:after="0" w:line="240" w:lineRule="auto"/>
        <w:ind w:firstLine="709"/>
        <w:jc w:val="both"/>
        <w:rPr>
          <w:rFonts w:ascii="Times New Roman" w:hAnsi="Times New Roman"/>
          <w:sz w:val="28"/>
          <w:szCs w:val="28"/>
          <w:lang w:val="ru-RU"/>
        </w:rPr>
      </w:pPr>
      <w:r w:rsidRPr="00A949C0">
        <w:rPr>
          <w:rFonts w:ascii="Times New Roman" w:hAnsi="Times New Roman"/>
          <w:i/>
          <w:iCs/>
          <w:sz w:val="28"/>
          <w:szCs w:val="28"/>
          <w:lang w:val="ru-RU"/>
        </w:rPr>
        <w:t>Ресурстар</w:t>
      </w:r>
      <w:r w:rsidRPr="00A949C0">
        <w:rPr>
          <w:rFonts w:ascii="Times New Roman" w:hAnsi="Times New Roman"/>
          <w:sz w:val="28"/>
          <w:szCs w:val="28"/>
          <w:lang w:val="ru-RU"/>
        </w:rPr>
        <w:t>: динамиктер, пластилин, түрлі-түсті қағаз, А4 қағазы, түрлі-түсті қарындаштар, газет парақтары, маркерлер, ватман қағазы.</w:t>
      </w:r>
    </w:p>
    <w:p w14:paraId="7D7E8D29" w14:textId="17A37EDC" w:rsidR="00302568" w:rsidRPr="00A949C0" w:rsidRDefault="00302568" w:rsidP="00F107D2">
      <w:pPr>
        <w:spacing w:before="120" w:after="0" w:line="240" w:lineRule="auto"/>
        <w:ind w:firstLine="709"/>
        <w:jc w:val="center"/>
        <w:rPr>
          <w:rFonts w:ascii="Times New Roman" w:hAnsi="Times New Roman"/>
          <w:sz w:val="28"/>
          <w:szCs w:val="28"/>
          <w:lang w:val="ru-RU"/>
        </w:rPr>
      </w:pPr>
      <w:r w:rsidRPr="00A949C0">
        <w:rPr>
          <w:rFonts w:ascii="Times New Roman" w:hAnsi="Times New Roman"/>
          <w:sz w:val="28"/>
          <w:szCs w:val="28"/>
          <w:lang w:val="ru-RU"/>
        </w:rPr>
        <w:t>Сабақ барысы</w:t>
      </w:r>
    </w:p>
    <w:p w14:paraId="7AFA5E3E" w14:textId="77777777" w:rsidR="00302568" w:rsidRPr="00A949C0" w:rsidRDefault="00302568" w:rsidP="00F107D2">
      <w:pPr>
        <w:spacing w:before="120" w:after="0" w:line="240" w:lineRule="auto"/>
        <w:ind w:firstLine="709"/>
        <w:jc w:val="both"/>
        <w:rPr>
          <w:rFonts w:ascii="Times New Roman" w:hAnsi="Times New Roman"/>
          <w:sz w:val="28"/>
          <w:szCs w:val="28"/>
          <w:lang w:val="ru-RU"/>
        </w:rPr>
      </w:pPr>
      <w:r w:rsidRPr="00A949C0">
        <w:rPr>
          <w:rFonts w:ascii="Times New Roman" w:hAnsi="Times New Roman"/>
          <w:sz w:val="28"/>
          <w:szCs w:val="28"/>
          <w:lang w:val="kk-KZ"/>
        </w:rPr>
        <w:t>І.</w:t>
      </w:r>
      <w:r w:rsidRPr="00A949C0">
        <w:rPr>
          <w:rFonts w:ascii="Times New Roman" w:hAnsi="Times New Roman"/>
          <w:sz w:val="28"/>
          <w:szCs w:val="28"/>
          <w:lang w:val="ru-RU"/>
        </w:rPr>
        <w:t>Кіріспе</w:t>
      </w:r>
    </w:p>
    <w:p w14:paraId="71FE7691" w14:textId="77777777" w:rsidR="00302568" w:rsidRPr="00A949C0" w:rsidRDefault="00302568" w:rsidP="006D4CBA">
      <w:pPr>
        <w:spacing w:after="0" w:line="240" w:lineRule="auto"/>
        <w:ind w:firstLine="709"/>
        <w:jc w:val="both"/>
        <w:rPr>
          <w:rFonts w:ascii="Times New Roman" w:hAnsi="Times New Roman"/>
          <w:i/>
          <w:sz w:val="28"/>
          <w:szCs w:val="28"/>
        </w:rPr>
      </w:pPr>
      <w:r w:rsidRPr="00A949C0">
        <w:rPr>
          <w:rFonts w:ascii="Times New Roman" w:hAnsi="Times New Roman"/>
          <w:i/>
          <w:sz w:val="28"/>
          <w:szCs w:val="28"/>
          <w:lang w:val="kk-KZ"/>
        </w:rPr>
        <w:t>«Мені қайтала» с</w:t>
      </w:r>
      <w:r w:rsidRPr="00A949C0">
        <w:rPr>
          <w:rFonts w:ascii="Times New Roman" w:hAnsi="Times New Roman"/>
          <w:i/>
          <w:sz w:val="28"/>
          <w:szCs w:val="28"/>
        </w:rPr>
        <w:t xml:space="preserve">ергіту жаттығуы </w:t>
      </w:r>
    </w:p>
    <w:p w14:paraId="4A17973B" w14:textId="4E3FC396" w:rsidR="00302568" w:rsidRPr="00A949C0" w:rsidRDefault="0087367F" w:rsidP="006D4CBA">
      <w:pPr>
        <w:spacing w:after="0" w:line="240" w:lineRule="auto"/>
        <w:ind w:firstLine="709"/>
        <w:jc w:val="both"/>
        <w:rPr>
          <w:rFonts w:ascii="Times New Roman" w:hAnsi="Times New Roman"/>
          <w:sz w:val="28"/>
          <w:szCs w:val="28"/>
        </w:rPr>
      </w:pPr>
      <w:r w:rsidRPr="00A949C0">
        <w:rPr>
          <w:rFonts w:ascii="Times New Roman" w:hAnsi="Times New Roman"/>
          <w:sz w:val="28"/>
          <w:szCs w:val="28"/>
          <w:lang w:val="kk-KZ"/>
        </w:rPr>
        <w:t>Педагог</w:t>
      </w:r>
      <w:r w:rsidR="00302568" w:rsidRPr="00A949C0">
        <w:rPr>
          <w:rFonts w:ascii="Times New Roman" w:hAnsi="Times New Roman"/>
          <w:sz w:val="28"/>
          <w:szCs w:val="28"/>
        </w:rPr>
        <w:t xml:space="preserve"> балаларға қарапайым сергіту жаттығуын орындауды ұсынады. Әр жолдан кейін </w:t>
      </w:r>
      <w:r w:rsidRPr="00A949C0">
        <w:rPr>
          <w:rFonts w:ascii="Times New Roman" w:hAnsi="Times New Roman"/>
          <w:sz w:val="28"/>
          <w:szCs w:val="28"/>
        </w:rPr>
        <w:t>педагог</w:t>
      </w:r>
      <w:r w:rsidRPr="00A949C0">
        <w:rPr>
          <w:bCs/>
          <w:sz w:val="28"/>
          <w:szCs w:val="28"/>
        </w:rPr>
        <w:t xml:space="preserve"> </w:t>
      </w:r>
      <w:r w:rsidR="00302568" w:rsidRPr="00A949C0">
        <w:rPr>
          <w:rFonts w:ascii="Times New Roman" w:hAnsi="Times New Roman"/>
          <w:sz w:val="28"/>
          <w:szCs w:val="28"/>
        </w:rPr>
        <w:t>сәйкес қимылды көрсетеді, ал балалар оны дауыстап қайталап, бірге қозғалады.</w:t>
      </w:r>
      <w:r w:rsidR="00302568" w:rsidRPr="00A949C0">
        <w:rPr>
          <w:rFonts w:ascii="Times New Roman" w:hAnsi="Times New Roman"/>
          <w:sz w:val="28"/>
          <w:szCs w:val="28"/>
          <w:lang w:val="kk-KZ"/>
        </w:rPr>
        <w:t xml:space="preserve"> </w:t>
      </w:r>
      <w:r w:rsidR="00302568" w:rsidRPr="00A949C0">
        <w:rPr>
          <w:rFonts w:ascii="Times New Roman" w:hAnsi="Times New Roman"/>
          <w:sz w:val="28"/>
          <w:szCs w:val="28"/>
        </w:rPr>
        <w:t>Жаттығуды бастамас бұрын мұғалім былай айтуы мүмкін: «Қазір біз көңілді жаттығу жасаймыз. Бұл жаттығу біздің сыныпта әр баланың өз ерекшелігі бар екенін, бірақ бәріміз бірге мықты әрі тату екенімізді көрсетеді!»</w:t>
      </w:r>
    </w:p>
    <w:p w14:paraId="06118456" w14:textId="77777777" w:rsidR="00302568" w:rsidRPr="00A949C0" w:rsidRDefault="00302568" w:rsidP="006D4CBA">
      <w:pPr>
        <w:spacing w:after="0" w:line="240" w:lineRule="auto"/>
        <w:ind w:firstLine="709"/>
        <w:jc w:val="both"/>
        <w:rPr>
          <w:rFonts w:ascii="Times New Roman" w:hAnsi="Times New Roman"/>
          <w:sz w:val="28"/>
          <w:szCs w:val="28"/>
        </w:rPr>
      </w:pPr>
      <w:r w:rsidRPr="00A949C0">
        <w:rPr>
          <w:rFonts w:ascii="Times New Roman" w:hAnsi="Times New Roman"/>
          <w:sz w:val="28"/>
          <w:szCs w:val="28"/>
        </w:rPr>
        <w:t>Рифма мәтіні және әр жолға сәйкес қимылдар:</w:t>
      </w:r>
    </w:p>
    <w:p w14:paraId="690E78CF" w14:textId="77777777" w:rsidR="00302568" w:rsidRPr="00A949C0" w:rsidRDefault="00302568" w:rsidP="00C773AD">
      <w:pPr>
        <w:numPr>
          <w:ilvl w:val="0"/>
          <w:numId w:val="40"/>
        </w:numPr>
        <w:tabs>
          <w:tab w:val="left" w:pos="993"/>
        </w:tabs>
        <w:spacing w:after="0" w:line="240" w:lineRule="auto"/>
        <w:ind w:left="0" w:firstLine="709"/>
        <w:jc w:val="both"/>
        <w:rPr>
          <w:rFonts w:ascii="Times New Roman" w:hAnsi="Times New Roman"/>
          <w:sz w:val="28"/>
          <w:szCs w:val="28"/>
        </w:rPr>
      </w:pPr>
      <w:r w:rsidRPr="00A949C0">
        <w:rPr>
          <w:rFonts w:ascii="Times New Roman" w:hAnsi="Times New Roman"/>
          <w:sz w:val="28"/>
          <w:szCs w:val="28"/>
        </w:rPr>
        <w:t>«Сен тез жүгіре аласың» – балалар орнында</w:t>
      </w:r>
      <w:r w:rsidRPr="00A949C0">
        <w:rPr>
          <w:rFonts w:ascii="Times New Roman" w:hAnsi="Times New Roman"/>
          <w:sz w:val="28"/>
          <w:szCs w:val="28"/>
          <w:lang w:val="kk-KZ"/>
        </w:rPr>
        <w:t xml:space="preserve"> тұрып, </w:t>
      </w:r>
      <w:r w:rsidRPr="00A949C0">
        <w:rPr>
          <w:rFonts w:ascii="Times New Roman" w:hAnsi="Times New Roman"/>
          <w:sz w:val="28"/>
          <w:szCs w:val="28"/>
        </w:rPr>
        <w:t>тізелерін жоғары көтеріп</w:t>
      </w:r>
      <w:r w:rsidRPr="00A949C0">
        <w:rPr>
          <w:rFonts w:ascii="Times New Roman" w:hAnsi="Times New Roman"/>
          <w:sz w:val="28"/>
          <w:szCs w:val="28"/>
          <w:lang w:val="kk-KZ"/>
        </w:rPr>
        <w:t xml:space="preserve"> </w:t>
      </w:r>
      <w:r w:rsidRPr="00A949C0">
        <w:rPr>
          <w:rFonts w:ascii="Times New Roman" w:hAnsi="Times New Roman"/>
          <w:sz w:val="28"/>
          <w:szCs w:val="28"/>
        </w:rPr>
        <w:t xml:space="preserve"> </w:t>
      </w:r>
      <w:r w:rsidRPr="00A949C0">
        <w:rPr>
          <w:rFonts w:ascii="Times New Roman" w:hAnsi="Times New Roman"/>
          <w:sz w:val="28"/>
          <w:szCs w:val="28"/>
          <w:lang w:val="kk-KZ"/>
        </w:rPr>
        <w:t>ж</w:t>
      </w:r>
      <w:r w:rsidRPr="00A949C0">
        <w:rPr>
          <w:rFonts w:ascii="Times New Roman" w:hAnsi="Times New Roman"/>
          <w:sz w:val="28"/>
          <w:szCs w:val="28"/>
        </w:rPr>
        <w:t>үгіреді</w:t>
      </w:r>
      <w:r w:rsidRPr="00A949C0">
        <w:rPr>
          <w:rFonts w:ascii="Times New Roman" w:hAnsi="Times New Roman"/>
          <w:sz w:val="28"/>
          <w:szCs w:val="28"/>
          <w:lang w:val="kk-KZ"/>
        </w:rPr>
        <w:t>.</w:t>
      </w:r>
    </w:p>
    <w:p w14:paraId="6B3D856C" w14:textId="77777777" w:rsidR="00302568" w:rsidRPr="00A949C0" w:rsidRDefault="00302568" w:rsidP="00C773AD">
      <w:pPr>
        <w:numPr>
          <w:ilvl w:val="0"/>
          <w:numId w:val="40"/>
        </w:numPr>
        <w:tabs>
          <w:tab w:val="left" w:pos="993"/>
        </w:tabs>
        <w:spacing w:after="0" w:line="240" w:lineRule="auto"/>
        <w:ind w:left="0" w:firstLine="709"/>
        <w:jc w:val="both"/>
        <w:rPr>
          <w:rFonts w:ascii="Times New Roman" w:hAnsi="Times New Roman"/>
          <w:sz w:val="28"/>
          <w:szCs w:val="28"/>
        </w:rPr>
      </w:pPr>
      <w:r w:rsidRPr="00A949C0">
        <w:rPr>
          <w:rFonts w:ascii="Times New Roman" w:hAnsi="Times New Roman"/>
          <w:sz w:val="28"/>
          <w:szCs w:val="28"/>
        </w:rPr>
        <w:t>«Мен ән айтқанды жақсы көремін» – микрофонмен ән айтып тұрғандай алақанды ауызға жақындат</w:t>
      </w:r>
      <w:r w:rsidRPr="00A949C0">
        <w:rPr>
          <w:rFonts w:ascii="Times New Roman" w:hAnsi="Times New Roman"/>
          <w:sz w:val="28"/>
          <w:szCs w:val="28"/>
          <w:lang w:val="kk-KZ"/>
        </w:rPr>
        <w:t>ады.</w:t>
      </w:r>
    </w:p>
    <w:p w14:paraId="3234737A" w14:textId="77777777" w:rsidR="00302568" w:rsidRPr="00A949C0" w:rsidRDefault="00302568" w:rsidP="00C773AD">
      <w:pPr>
        <w:numPr>
          <w:ilvl w:val="0"/>
          <w:numId w:val="40"/>
        </w:numPr>
        <w:tabs>
          <w:tab w:val="left" w:pos="993"/>
        </w:tabs>
        <w:spacing w:after="0" w:line="240" w:lineRule="auto"/>
        <w:ind w:left="0" w:firstLine="709"/>
        <w:jc w:val="both"/>
        <w:rPr>
          <w:rFonts w:ascii="Times New Roman" w:hAnsi="Times New Roman"/>
          <w:sz w:val="28"/>
          <w:szCs w:val="28"/>
        </w:rPr>
      </w:pPr>
      <w:r w:rsidRPr="00A949C0">
        <w:rPr>
          <w:rFonts w:ascii="Times New Roman" w:hAnsi="Times New Roman"/>
          <w:sz w:val="28"/>
          <w:szCs w:val="28"/>
        </w:rPr>
        <w:t>«Бұл сыныпта әркімде бар» – өзіне, көршісіне, сыныптың әр бұрышына қолымен нұсқайды</w:t>
      </w:r>
    </w:p>
    <w:p w14:paraId="213ED0E3" w14:textId="2026D7F4" w:rsidR="00302568" w:rsidRPr="00A949C0" w:rsidRDefault="00302568" w:rsidP="00C773AD">
      <w:pPr>
        <w:numPr>
          <w:ilvl w:val="0"/>
          <w:numId w:val="40"/>
        </w:numPr>
        <w:tabs>
          <w:tab w:val="left" w:pos="993"/>
        </w:tabs>
        <w:spacing w:after="0" w:line="240" w:lineRule="auto"/>
        <w:ind w:left="0" w:firstLine="709"/>
        <w:jc w:val="both"/>
        <w:rPr>
          <w:rFonts w:ascii="Times New Roman" w:hAnsi="Times New Roman"/>
          <w:sz w:val="28"/>
          <w:szCs w:val="28"/>
        </w:rPr>
      </w:pPr>
      <w:r w:rsidRPr="00A949C0">
        <w:rPr>
          <w:rFonts w:ascii="Times New Roman" w:hAnsi="Times New Roman"/>
          <w:sz w:val="28"/>
          <w:szCs w:val="28"/>
        </w:rPr>
        <w:t>«Мақтанатын, атап өтетін нәрсе</w:t>
      </w:r>
      <w:r w:rsidRPr="00A949C0">
        <w:rPr>
          <w:rFonts w:ascii="Times New Roman" w:hAnsi="Times New Roman"/>
          <w:sz w:val="28"/>
          <w:szCs w:val="28"/>
          <w:lang w:val="kk-KZ"/>
        </w:rPr>
        <w:t>?</w:t>
      </w:r>
      <w:r w:rsidRPr="00A949C0">
        <w:rPr>
          <w:rFonts w:ascii="Times New Roman" w:hAnsi="Times New Roman"/>
          <w:sz w:val="28"/>
          <w:szCs w:val="28"/>
        </w:rPr>
        <w:t xml:space="preserve">» – қолдарын маңызды бір нәрсені ұстағандай кеуде </w:t>
      </w:r>
      <w:r w:rsidRPr="00A949C0">
        <w:rPr>
          <w:rFonts w:ascii="Times New Roman" w:hAnsi="Times New Roman"/>
          <w:sz w:val="28"/>
          <w:szCs w:val="28"/>
          <w:lang w:val="kk-KZ"/>
        </w:rPr>
        <w:t>тұсына</w:t>
      </w:r>
      <w:r w:rsidRPr="00A949C0">
        <w:rPr>
          <w:rFonts w:ascii="Times New Roman" w:hAnsi="Times New Roman"/>
          <w:sz w:val="28"/>
          <w:szCs w:val="28"/>
        </w:rPr>
        <w:t xml:space="preserve"> шеңбер етіп ұстайды, содан кейін </w:t>
      </w:r>
      <w:r w:rsidRPr="00A949C0">
        <w:rPr>
          <w:rFonts w:ascii="Times New Roman" w:hAnsi="Times New Roman"/>
          <w:sz w:val="28"/>
          <w:szCs w:val="28"/>
          <w:lang w:val="kk-KZ"/>
        </w:rPr>
        <w:t>қол</w:t>
      </w:r>
      <w:r w:rsidRPr="00A949C0">
        <w:rPr>
          <w:rFonts w:ascii="Times New Roman" w:hAnsi="Times New Roman"/>
          <w:sz w:val="28"/>
          <w:szCs w:val="28"/>
        </w:rPr>
        <w:t xml:space="preserve"> соғады</w:t>
      </w:r>
      <w:r w:rsidRPr="00A949C0">
        <w:rPr>
          <w:rFonts w:ascii="Times New Roman" w:hAnsi="Times New Roman"/>
          <w:sz w:val="28"/>
          <w:szCs w:val="28"/>
          <w:lang w:val="kk-KZ"/>
        </w:rPr>
        <w:t>.</w:t>
      </w:r>
    </w:p>
    <w:p w14:paraId="13D5DE7E" w14:textId="735AD283" w:rsidR="00302568" w:rsidRPr="00A949C0" w:rsidRDefault="00AA2208" w:rsidP="006D4CBA">
      <w:pPr>
        <w:spacing w:after="0" w:line="240" w:lineRule="auto"/>
        <w:ind w:firstLine="709"/>
        <w:jc w:val="both"/>
        <w:rPr>
          <w:rFonts w:ascii="Times New Roman" w:hAnsi="Times New Roman"/>
          <w:sz w:val="28"/>
          <w:szCs w:val="28"/>
        </w:rPr>
      </w:pPr>
      <w:r w:rsidRPr="00A949C0">
        <w:rPr>
          <w:rFonts w:ascii="Times New Roman" w:hAnsi="Times New Roman"/>
          <w:sz w:val="28"/>
          <w:szCs w:val="28"/>
        </w:rPr>
        <w:t>Бір толық қайталаудан кейін өлең жолдарын екінші рет сәл жылдамырақ немесе көбірек энергиямен айтуға болады.</w:t>
      </w:r>
      <w:r w:rsidRPr="00A949C0">
        <w:rPr>
          <w:lang w:val="kk-KZ"/>
        </w:rPr>
        <w:t xml:space="preserve"> </w:t>
      </w:r>
      <w:r w:rsidR="00302568" w:rsidRPr="00A949C0">
        <w:rPr>
          <w:rFonts w:ascii="Times New Roman" w:hAnsi="Times New Roman"/>
          <w:sz w:val="28"/>
          <w:szCs w:val="28"/>
        </w:rPr>
        <w:t>Бұл сергіту жаттығуы балалардың сабаққа белсенді қатысуына, сыныппен байланыс</w:t>
      </w:r>
      <w:r w:rsidR="00302568" w:rsidRPr="00A949C0">
        <w:rPr>
          <w:rFonts w:ascii="Times New Roman" w:hAnsi="Times New Roman"/>
          <w:sz w:val="28"/>
          <w:szCs w:val="28"/>
          <w:lang w:val="kk-KZ"/>
        </w:rPr>
        <w:t>ты</w:t>
      </w:r>
      <w:r w:rsidR="00302568" w:rsidRPr="00A949C0">
        <w:rPr>
          <w:rFonts w:ascii="Times New Roman" w:hAnsi="Times New Roman"/>
          <w:sz w:val="28"/>
          <w:szCs w:val="28"/>
        </w:rPr>
        <w:t xml:space="preserve"> сезінуіне және келесі кезеңге жағымды эмоционалды күймен өтуіне көмектеседі.</w:t>
      </w:r>
    </w:p>
    <w:p w14:paraId="0EC54FB6" w14:textId="77777777" w:rsidR="00302568" w:rsidRPr="00A949C0" w:rsidRDefault="00302568" w:rsidP="00F107D2">
      <w:pPr>
        <w:spacing w:before="120" w:after="0" w:line="240" w:lineRule="auto"/>
        <w:ind w:firstLine="709"/>
        <w:jc w:val="both"/>
        <w:rPr>
          <w:rFonts w:ascii="Times New Roman" w:hAnsi="Times New Roman"/>
          <w:sz w:val="28"/>
          <w:szCs w:val="28"/>
          <w:lang w:val="kk-KZ"/>
        </w:rPr>
      </w:pPr>
      <w:r w:rsidRPr="00A949C0">
        <w:rPr>
          <w:rFonts w:ascii="Times New Roman" w:hAnsi="Times New Roman"/>
          <w:sz w:val="28"/>
          <w:szCs w:val="28"/>
          <w:lang w:val="kk-KZ"/>
        </w:rPr>
        <w:t>ІІ.Негізгі бөлім</w:t>
      </w:r>
    </w:p>
    <w:p w14:paraId="428FAB9E" w14:textId="37B5AB33" w:rsidR="00302568" w:rsidRPr="00A949C0" w:rsidRDefault="00302568" w:rsidP="006D4CBA">
      <w:pPr>
        <w:spacing w:after="0" w:line="240" w:lineRule="auto"/>
        <w:ind w:firstLine="709"/>
        <w:jc w:val="both"/>
        <w:rPr>
          <w:rFonts w:ascii="Times New Roman" w:hAnsi="Times New Roman"/>
          <w:sz w:val="28"/>
          <w:szCs w:val="28"/>
        </w:rPr>
      </w:pPr>
      <w:r w:rsidRPr="00A949C0">
        <w:rPr>
          <w:rFonts w:ascii="Times New Roman" w:hAnsi="Times New Roman"/>
          <w:sz w:val="28"/>
          <w:szCs w:val="28"/>
          <w:lang w:val="kk-KZ"/>
        </w:rPr>
        <w:t xml:space="preserve">Шағын </w:t>
      </w:r>
      <w:r w:rsidRPr="00A949C0">
        <w:rPr>
          <w:rFonts w:ascii="Times New Roman" w:hAnsi="Times New Roman"/>
          <w:sz w:val="28"/>
          <w:szCs w:val="28"/>
        </w:rPr>
        <w:t xml:space="preserve">әңгіме: «Асан қайғы </w:t>
      </w:r>
      <w:r w:rsidRPr="00A949C0">
        <w:rPr>
          <w:rFonts w:ascii="Times New Roman" w:hAnsi="Times New Roman"/>
          <w:sz w:val="28"/>
          <w:szCs w:val="28"/>
          <w:lang w:val="kk-KZ"/>
        </w:rPr>
        <w:t>– ж</w:t>
      </w:r>
      <w:r w:rsidRPr="00A949C0">
        <w:rPr>
          <w:rFonts w:ascii="Times New Roman" w:hAnsi="Times New Roman"/>
          <w:sz w:val="28"/>
          <w:szCs w:val="28"/>
        </w:rPr>
        <w:t xml:space="preserve">ақсылық </w:t>
      </w:r>
      <w:r w:rsidR="00007FD2" w:rsidRPr="00A949C0">
        <w:rPr>
          <w:rFonts w:ascii="Times New Roman" w:hAnsi="Times New Roman"/>
          <w:sz w:val="28"/>
          <w:szCs w:val="28"/>
          <w:lang w:val="kk-KZ"/>
        </w:rPr>
        <w:t>мекенін</w:t>
      </w:r>
      <w:r w:rsidRPr="00A949C0">
        <w:rPr>
          <w:rFonts w:ascii="Times New Roman" w:hAnsi="Times New Roman"/>
          <w:sz w:val="28"/>
          <w:szCs w:val="28"/>
        </w:rPr>
        <w:t xml:space="preserve"> аңсаған данышпан»</w:t>
      </w:r>
    </w:p>
    <w:p w14:paraId="1CB7B693" w14:textId="77777777" w:rsidR="00302568" w:rsidRPr="00A949C0" w:rsidRDefault="00302568" w:rsidP="006D4CBA">
      <w:pPr>
        <w:spacing w:after="0" w:line="240" w:lineRule="auto"/>
        <w:ind w:firstLine="709"/>
        <w:jc w:val="both"/>
        <w:rPr>
          <w:rFonts w:ascii="Times New Roman" w:hAnsi="Times New Roman"/>
          <w:sz w:val="28"/>
          <w:szCs w:val="28"/>
        </w:rPr>
      </w:pPr>
      <w:r w:rsidRPr="00A949C0">
        <w:rPr>
          <w:rFonts w:ascii="Times New Roman" w:hAnsi="Times New Roman"/>
          <w:sz w:val="28"/>
          <w:szCs w:val="28"/>
        </w:rPr>
        <w:t xml:space="preserve">Ертеде қазақ даласында Асан қайғы есімді данышпан өмір сүрген. </w:t>
      </w:r>
      <w:r w:rsidRPr="00A949C0">
        <w:rPr>
          <w:rFonts w:ascii="Times New Roman" w:hAnsi="Times New Roman"/>
          <w:sz w:val="28"/>
          <w:szCs w:val="28"/>
          <w:lang w:val="kk-KZ"/>
        </w:rPr>
        <w:t>Е</w:t>
      </w:r>
      <w:r w:rsidRPr="00A949C0">
        <w:rPr>
          <w:rFonts w:ascii="Times New Roman" w:hAnsi="Times New Roman"/>
          <w:sz w:val="28"/>
          <w:szCs w:val="28"/>
        </w:rPr>
        <w:t>лдің тағдыры туралы көп ойлап, болашағына алаңдаған</w:t>
      </w:r>
      <w:r w:rsidRPr="00A949C0">
        <w:rPr>
          <w:rFonts w:ascii="Times New Roman" w:hAnsi="Times New Roman"/>
          <w:sz w:val="28"/>
          <w:szCs w:val="28"/>
          <w:lang w:val="kk-KZ"/>
        </w:rPr>
        <w:t xml:space="preserve">дықтан оны жұрт </w:t>
      </w:r>
      <w:r w:rsidRPr="00A949C0">
        <w:rPr>
          <w:rFonts w:ascii="Times New Roman" w:hAnsi="Times New Roman"/>
          <w:sz w:val="28"/>
          <w:szCs w:val="28"/>
        </w:rPr>
        <w:t>«Асан – қайғы» деп аталған</w:t>
      </w:r>
      <w:r w:rsidRPr="00A949C0">
        <w:rPr>
          <w:rFonts w:ascii="Times New Roman" w:hAnsi="Times New Roman"/>
          <w:sz w:val="28"/>
          <w:szCs w:val="28"/>
          <w:lang w:val="kk-KZ"/>
        </w:rPr>
        <w:t>.</w:t>
      </w:r>
      <w:r w:rsidRPr="00A949C0">
        <w:rPr>
          <w:rFonts w:ascii="Times New Roman" w:hAnsi="Times New Roman"/>
          <w:sz w:val="28"/>
          <w:szCs w:val="28"/>
        </w:rPr>
        <w:t xml:space="preserve"> Асан қайғы тек ойшыл ғана емес, сонымен қатар ақын, философ, би және хандардың кеңесшісі болған.</w:t>
      </w:r>
    </w:p>
    <w:p w14:paraId="4EE3E7A3" w14:textId="74BE744E" w:rsidR="00302568" w:rsidRPr="00A949C0" w:rsidRDefault="00302568" w:rsidP="006D4CBA">
      <w:pPr>
        <w:spacing w:after="0" w:line="240" w:lineRule="auto"/>
        <w:ind w:firstLine="709"/>
        <w:jc w:val="both"/>
        <w:rPr>
          <w:rFonts w:ascii="Times New Roman" w:hAnsi="Times New Roman"/>
          <w:sz w:val="28"/>
          <w:szCs w:val="28"/>
        </w:rPr>
      </w:pPr>
      <w:r w:rsidRPr="00A949C0">
        <w:rPr>
          <w:rFonts w:ascii="Times New Roman" w:hAnsi="Times New Roman"/>
          <w:sz w:val="28"/>
          <w:szCs w:val="28"/>
        </w:rPr>
        <w:t>Асан қайғы шексіз дала</w:t>
      </w:r>
      <w:r w:rsidRPr="00A949C0">
        <w:rPr>
          <w:rFonts w:ascii="Times New Roman" w:hAnsi="Times New Roman"/>
          <w:sz w:val="28"/>
          <w:szCs w:val="28"/>
          <w:lang w:val="kk-KZ"/>
        </w:rPr>
        <w:t>н</w:t>
      </w:r>
      <w:r w:rsidRPr="00A949C0">
        <w:rPr>
          <w:rFonts w:ascii="Times New Roman" w:hAnsi="Times New Roman"/>
          <w:sz w:val="28"/>
          <w:szCs w:val="28"/>
        </w:rPr>
        <w:t>ы, асқар таулар мен өзен-көлдерді көп аралаған. Ол байлықты да, атақты да іздеген жоқ. Ол ерекше бір мекен</w:t>
      </w:r>
      <w:r w:rsidRPr="00A949C0">
        <w:rPr>
          <w:rFonts w:ascii="Times New Roman" w:hAnsi="Times New Roman"/>
          <w:sz w:val="28"/>
          <w:szCs w:val="28"/>
          <w:lang w:val="kk-KZ"/>
        </w:rPr>
        <w:t xml:space="preserve">, </w:t>
      </w:r>
      <w:r w:rsidRPr="00A949C0">
        <w:rPr>
          <w:rFonts w:ascii="Times New Roman" w:hAnsi="Times New Roman"/>
          <w:sz w:val="28"/>
          <w:szCs w:val="28"/>
        </w:rPr>
        <w:t xml:space="preserve">Жерұйықты табуды армандады. Бұл – бейбітшілік, әділдік пен келісім орнаған жер. Мұнда адамдар тату өмір сүріп, бір-біріне </w:t>
      </w:r>
      <w:r w:rsidR="00734D2A" w:rsidRPr="00A949C0">
        <w:rPr>
          <w:rFonts w:ascii="Times New Roman" w:hAnsi="Times New Roman"/>
          <w:sz w:val="28"/>
          <w:szCs w:val="28"/>
          <w:lang w:val="kk-KZ"/>
        </w:rPr>
        <w:t>жамандық жасамайды</w:t>
      </w:r>
      <w:r w:rsidRPr="00A949C0">
        <w:rPr>
          <w:rFonts w:ascii="Times New Roman" w:hAnsi="Times New Roman"/>
          <w:sz w:val="28"/>
          <w:szCs w:val="28"/>
        </w:rPr>
        <w:t>, әр адам өзін қауіпсіз әрі қажет сезінеді. Енді оның арманы үмітке айналды, ал үміт – әрбір жасалған жақсылықта өмір сүреді.</w:t>
      </w:r>
    </w:p>
    <w:p w14:paraId="183A47F0" w14:textId="77777777" w:rsidR="00302568" w:rsidRPr="00A949C0" w:rsidRDefault="00302568" w:rsidP="006D4CBA">
      <w:pPr>
        <w:spacing w:after="0" w:line="240" w:lineRule="auto"/>
        <w:ind w:firstLine="709"/>
        <w:jc w:val="both"/>
        <w:rPr>
          <w:rFonts w:ascii="Times New Roman" w:hAnsi="Times New Roman"/>
          <w:i/>
          <w:sz w:val="28"/>
          <w:szCs w:val="28"/>
        </w:rPr>
      </w:pPr>
      <w:r w:rsidRPr="00A949C0">
        <w:rPr>
          <w:rFonts w:ascii="Times New Roman" w:hAnsi="Times New Roman"/>
          <w:i/>
          <w:sz w:val="28"/>
          <w:szCs w:val="28"/>
        </w:rPr>
        <w:t xml:space="preserve"> </w:t>
      </w:r>
      <w:r w:rsidRPr="00A949C0">
        <w:rPr>
          <w:rFonts w:ascii="Times New Roman" w:hAnsi="Times New Roman"/>
          <w:bCs/>
          <w:i/>
          <w:sz w:val="28"/>
          <w:szCs w:val="28"/>
        </w:rPr>
        <w:t>«Мақсатты мекенге саяхат» жаттығуы</w:t>
      </w:r>
    </w:p>
    <w:p w14:paraId="0EE66EFF" w14:textId="4980D91C" w:rsidR="00302568" w:rsidRPr="00A949C0" w:rsidRDefault="00302568" w:rsidP="006D4CBA">
      <w:pPr>
        <w:spacing w:after="0" w:line="240" w:lineRule="auto"/>
        <w:ind w:firstLine="709"/>
        <w:jc w:val="both"/>
        <w:rPr>
          <w:rFonts w:ascii="Times New Roman" w:hAnsi="Times New Roman"/>
          <w:sz w:val="28"/>
          <w:szCs w:val="28"/>
        </w:rPr>
      </w:pPr>
      <w:r w:rsidRPr="00A949C0">
        <w:rPr>
          <w:rFonts w:ascii="Times New Roman" w:hAnsi="Times New Roman"/>
          <w:sz w:val="28"/>
          <w:szCs w:val="28"/>
        </w:rPr>
        <w:t xml:space="preserve">Асан қайғы туралы әңгімеден кейін мұғалім балаларға бүгін өздері саяхатшы болатынын түсіндіреді. Бірақ бұл жол – ерекше жол. Таулар мен </w:t>
      </w:r>
      <w:r w:rsidRPr="00A949C0">
        <w:rPr>
          <w:rFonts w:ascii="Times New Roman" w:hAnsi="Times New Roman"/>
          <w:sz w:val="28"/>
          <w:szCs w:val="28"/>
        </w:rPr>
        <w:lastRenderedPageBreak/>
        <w:t>далалардың орнына олар станциялар арқылы өтеді, әр станция – шынайы достықтың қалай құрылатынын көрсететін аялдама.</w:t>
      </w:r>
    </w:p>
    <w:p w14:paraId="393CF7F1" w14:textId="77777777" w:rsidR="00302568" w:rsidRPr="00A949C0" w:rsidRDefault="00302568" w:rsidP="006D4CBA">
      <w:pPr>
        <w:spacing w:after="0" w:line="240" w:lineRule="auto"/>
        <w:ind w:firstLine="709"/>
        <w:jc w:val="both"/>
        <w:rPr>
          <w:rFonts w:ascii="Times New Roman" w:hAnsi="Times New Roman"/>
          <w:i/>
          <w:sz w:val="28"/>
          <w:szCs w:val="28"/>
        </w:rPr>
      </w:pPr>
      <w:r w:rsidRPr="00A949C0">
        <w:rPr>
          <w:rFonts w:ascii="Times New Roman" w:hAnsi="Times New Roman"/>
          <w:i/>
          <w:sz w:val="28"/>
          <w:szCs w:val="28"/>
        </w:rPr>
        <w:t xml:space="preserve"> </w:t>
      </w:r>
      <w:r w:rsidRPr="00A949C0">
        <w:rPr>
          <w:rFonts w:ascii="Times New Roman" w:hAnsi="Times New Roman"/>
          <w:bCs/>
          <w:i/>
          <w:sz w:val="28"/>
          <w:szCs w:val="28"/>
        </w:rPr>
        <w:t>Нұсқаулық:</w:t>
      </w:r>
    </w:p>
    <w:p w14:paraId="7300A114" w14:textId="19DE6086" w:rsidR="00302568" w:rsidRPr="00A949C0" w:rsidRDefault="00302568" w:rsidP="006D4CBA">
      <w:pPr>
        <w:spacing w:after="0" w:line="240" w:lineRule="auto"/>
        <w:ind w:firstLine="709"/>
        <w:jc w:val="both"/>
        <w:rPr>
          <w:rFonts w:ascii="Times New Roman" w:hAnsi="Times New Roman"/>
          <w:sz w:val="28"/>
          <w:szCs w:val="28"/>
        </w:rPr>
      </w:pPr>
      <w:r w:rsidRPr="00A949C0">
        <w:rPr>
          <w:rFonts w:ascii="Times New Roman" w:hAnsi="Times New Roman"/>
          <w:sz w:val="28"/>
          <w:szCs w:val="28"/>
        </w:rPr>
        <w:t>Сыныпта ба</w:t>
      </w:r>
      <w:r w:rsidRPr="00A949C0">
        <w:rPr>
          <w:rFonts w:ascii="Times New Roman" w:hAnsi="Times New Roman"/>
          <w:sz w:val="28"/>
          <w:szCs w:val="28"/>
          <w:lang w:val="kk-KZ"/>
        </w:rPr>
        <w:t>ғыт</w:t>
      </w:r>
      <w:r w:rsidRPr="00A949C0">
        <w:rPr>
          <w:rFonts w:ascii="Times New Roman" w:hAnsi="Times New Roman"/>
          <w:sz w:val="28"/>
          <w:szCs w:val="28"/>
        </w:rPr>
        <w:t xml:space="preserve"> аялдамалары алдын ала белгіленеді. Оларды еденге сурет салып, қағазбен төсеп немесе стикерлермен белгілеуге болады. Мұғалім әр станцияның атауы мен тапсырмасы бар екенін түсіндіреді. </w:t>
      </w:r>
      <w:r w:rsidR="00571178" w:rsidRPr="00A949C0">
        <w:rPr>
          <w:rFonts w:ascii="Times New Roman" w:hAnsi="Times New Roman"/>
          <w:sz w:val="28"/>
          <w:szCs w:val="28"/>
          <w:lang w:val="kk-KZ"/>
        </w:rPr>
        <w:t>Білім алушылар</w:t>
      </w:r>
      <w:r w:rsidRPr="00A949C0">
        <w:rPr>
          <w:rFonts w:ascii="Times New Roman" w:hAnsi="Times New Roman"/>
          <w:sz w:val="28"/>
          <w:szCs w:val="28"/>
        </w:rPr>
        <w:t xml:space="preserve"> шеңберге немесе жұптасып қатарға тұрып, </w:t>
      </w:r>
      <w:r w:rsidRPr="00A949C0">
        <w:rPr>
          <w:rFonts w:ascii="Times New Roman" w:hAnsi="Times New Roman"/>
          <w:sz w:val="28"/>
          <w:szCs w:val="28"/>
          <w:lang w:val="kk-KZ"/>
        </w:rPr>
        <w:t>бағыт</w:t>
      </w:r>
      <w:r w:rsidRPr="00A949C0">
        <w:rPr>
          <w:rFonts w:ascii="Times New Roman" w:hAnsi="Times New Roman"/>
          <w:sz w:val="28"/>
          <w:szCs w:val="28"/>
        </w:rPr>
        <w:t xml:space="preserve"> бойынша қозғала бастайды. Әр аялдамада мұғалім қысқаша тапсырманы түсіндіреді.</w:t>
      </w:r>
    </w:p>
    <w:p w14:paraId="7A3075DF" w14:textId="77777777" w:rsidR="00302568" w:rsidRPr="00A949C0" w:rsidRDefault="00302568" w:rsidP="006D4CBA">
      <w:pPr>
        <w:spacing w:after="0" w:line="240" w:lineRule="auto"/>
        <w:ind w:firstLine="709"/>
        <w:jc w:val="both"/>
        <w:rPr>
          <w:rFonts w:ascii="Times New Roman" w:hAnsi="Times New Roman"/>
          <w:sz w:val="28"/>
          <w:szCs w:val="28"/>
        </w:rPr>
      </w:pPr>
      <w:r w:rsidRPr="00A949C0">
        <w:rPr>
          <w:rFonts w:ascii="Times New Roman" w:hAnsi="Times New Roman"/>
          <w:bCs/>
          <w:i/>
          <w:sz w:val="28"/>
          <w:szCs w:val="28"/>
        </w:rPr>
        <w:t>Саяхат</w:t>
      </w:r>
      <w:r w:rsidRPr="00A949C0">
        <w:rPr>
          <w:rFonts w:ascii="Times New Roman" w:hAnsi="Times New Roman"/>
          <w:bCs/>
          <w:i/>
          <w:sz w:val="28"/>
          <w:szCs w:val="28"/>
          <w:lang w:val="kk-KZ"/>
        </w:rPr>
        <w:t xml:space="preserve"> </w:t>
      </w:r>
      <w:r w:rsidRPr="00A949C0">
        <w:rPr>
          <w:rFonts w:ascii="Times New Roman" w:hAnsi="Times New Roman"/>
          <w:bCs/>
          <w:i/>
          <w:sz w:val="28"/>
          <w:szCs w:val="28"/>
        </w:rPr>
        <w:t>«Жылы сөздер елі</w:t>
      </w:r>
      <w:r w:rsidRPr="00A949C0">
        <w:rPr>
          <w:rFonts w:ascii="Times New Roman" w:hAnsi="Times New Roman"/>
          <w:bCs/>
          <w:i/>
          <w:sz w:val="28"/>
          <w:szCs w:val="28"/>
          <w:lang w:val="kk-KZ"/>
        </w:rPr>
        <w:t>нен</w:t>
      </w:r>
      <w:r w:rsidRPr="00A949C0">
        <w:rPr>
          <w:rFonts w:ascii="Times New Roman" w:hAnsi="Times New Roman"/>
          <w:bCs/>
          <w:i/>
          <w:sz w:val="28"/>
          <w:szCs w:val="28"/>
        </w:rPr>
        <w:t>»</w:t>
      </w:r>
      <w:r w:rsidRPr="00A949C0">
        <w:rPr>
          <w:rFonts w:ascii="Times New Roman" w:hAnsi="Times New Roman"/>
          <w:bCs/>
          <w:i/>
          <w:sz w:val="28"/>
          <w:szCs w:val="28"/>
          <w:lang w:val="kk-KZ"/>
        </w:rPr>
        <w:t xml:space="preserve"> басталады.</w:t>
      </w:r>
      <w:r w:rsidRPr="00A949C0">
        <w:rPr>
          <w:rFonts w:ascii="Times New Roman" w:hAnsi="Times New Roman"/>
          <w:sz w:val="28"/>
          <w:szCs w:val="28"/>
        </w:rPr>
        <w:t xml:space="preserve"> Әр бала көршісіне жағымды сөз айтады. Бұл алғыс, мақтау немесе жай ғана </w:t>
      </w:r>
      <w:r w:rsidRPr="00A949C0">
        <w:rPr>
          <w:rFonts w:ascii="Times New Roman" w:hAnsi="Times New Roman"/>
          <w:sz w:val="28"/>
          <w:szCs w:val="28"/>
          <w:lang w:val="kk-KZ"/>
        </w:rPr>
        <w:t xml:space="preserve"> жақсы </w:t>
      </w:r>
      <w:r w:rsidRPr="00A949C0">
        <w:rPr>
          <w:rFonts w:ascii="Times New Roman" w:hAnsi="Times New Roman"/>
          <w:sz w:val="28"/>
          <w:szCs w:val="28"/>
        </w:rPr>
        <w:t>сөйлем болуы мүмкін.</w:t>
      </w:r>
    </w:p>
    <w:p w14:paraId="3026E4B9" w14:textId="77777777" w:rsidR="00302568" w:rsidRPr="00A949C0" w:rsidRDefault="00302568" w:rsidP="006D4CBA">
      <w:pPr>
        <w:spacing w:after="0" w:line="240" w:lineRule="auto"/>
        <w:ind w:firstLine="709"/>
        <w:jc w:val="both"/>
        <w:rPr>
          <w:rFonts w:ascii="Times New Roman" w:hAnsi="Times New Roman"/>
          <w:sz w:val="28"/>
          <w:szCs w:val="28"/>
        </w:rPr>
      </w:pPr>
      <w:r w:rsidRPr="00A949C0">
        <w:rPr>
          <w:rFonts w:ascii="Times New Roman" w:hAnsi="Times New Roman"/>
          <w:sz w:val="28"/>
          <w:szCs w:val="28"/>
          <w:lang w:val="kk-KZ"/>
        </w:rPr>
        <w:t xml:space="preserve">Содан кейін балалар </w:t>
      </w:r>
      <w:r w:rsidRPr="00A949C0">
        <w:rPr>
          <w:rFonts w:ascii="Times New Roman" w:hAnsi="Times New Roman"/>
          <w:bCs/>
          <w:i/>
          <w:sz w:val="28"/>
          <w:szCs w:val="28"/>
        </w:rPr>
        <w:t>«Көмек орманы</w:t>
      </w:r>
      <w:r w:rsidRPr="00A949C0">
        <w:rPr>
          <w:rFonts w:ascii="Times New Roman" w:hAnsi="Times New Roman"/>
          <w:bCs/>
          <w:i/>
          <w:sz w:val="28"/>
          <w:szCs w:val="28"/>
          <w:lang w:val="kk-KZ"/>
        </w:rPr>
        <w:t>на барады</w:t>
      </w:r>
      <w:r w:rsidRPr="00A949C0">
        <w:rPr>
          <w:rFonts w:ascii="Times New Roman" w:hAnsi="Times New Roman"/>
          <w:bCs/>
          <w:i/>
          <w:sz w:val="28"/>
          <w:szCs w:val="28"/>
        </w:rPr>
        <w:t>»</w:t>
      </w:r>
      <w:r w:rsidRPr="00A949C0">
        <w:rPr>
          <w:rFonts w:ascii="Times New Roman" w:hAnsi="Times New Roman"/>
          <w:i/>
          <w:sz w:val="28"/>
          <w:szCs w:val="28"/>
          <w:lang w:val="kk-KZ"/>
        </w:rPr>
        <w:t>.</w:t>
      </w:r>
      <w:r w:rsidRPr="00A949C0">
        <w:rPr>
          <w:rFonts w:ascii="Times New Roman" w:hAnsi="Times New Roman"/>
          <w:sz w:val="28"/>
          <w:szCs w:val="28"/>
        </w:rPr>
        <w:t>Мұнда балалар бір-біріне көмектеседі: құлап кеткен затты көтеру, ишара, күл</w:t>
      </w:r>
      <w:r w:rsidRPr="00A949C0">
        <w:rPr>
          <w:rFonts w:ascii="Times New Roman" w:hAnsi="Times New Roman"/>
          <w:sz w:val="28"/>
          <w:szCs w:val="28"/>
          <w:lang w:val="kk-KZ"/>
        </w:rPr>
        <w:t>імсіреу</w:t>
      </w:r>
      <w:r w:rsidRPr="00A949C0">
        <w:rPr>
          <w:rFonts w:ascii="Times New Roman" w:hAnsi="Times New Roman"/>
          <w:sz w:val="28"/>
          <w:szCs w:val="28"/>
        </w:rPr>
        <w:t xml:space="preserve"> немесе сөз арқылы қолдау көрсету. Қажет болса, көмектесу сценарийлері алдын ала дайындалады.</w:t>
      </w:r>
    </w:p>
    <w:p w14:paraId="5F2158A9" w14:textId="77777777" w:rsidR="00302568" w:rsidRPr="00A949C0" w:rsidRDefault="00302568" w:rsidP="006D4CBA">
      <w:pPr>
        <w:spacing w:after="0" w:line="240" w:lineRule="auto"/>
        <w:ind w:firstLine="709"/>
        <w:jc w:val="both"/>
        <w:rPr>
          <w:rFonts w:ascii="Times New Roman" w:hAnsi="Times New Roman"/>
          <w:sz w:val="28"/>
          <w:szCs w:val="28"/>
        </w:rPr>
      </w:pPr>
      <w:r w:rsidRPr="00A949C0">
        <w:rPr>
          <w:rFonts w:ascii="Times New Roman" w:hAnsi="Times New Roman"/>
          <w:bCs/>
          <w:i/>
          <w:sz w:val="28"/>
          <w:szCs w:val="28"/>
          <w:lang w:val="kk-KZ"/>
        </w:rPr>
        <w:t xml:space="preserve">Келесі аялдама – </w:t>
      </w:r>
      <w:r w:rsidRPr="00A949C0">
        <w:rPr>
          <w:rFonts w:ascii="Times New Roman" w:hAnsi="Times New Roman"/>
          <w:bCs/>
          <w:i/>
          <w:sz w:val="28"/>
          <w:szCs w:val="28"/>
        </w:rPr>
        <w:t>«Кешірім көпірі»</w:t>
      </w:r>
      <w:r w:rsidRPr="00A949C0">
        <w:rPr>
          <w:rFonts w:ascii="Times New Roman" w:hAnsi="Times New Roman"/>
          <w:bCs/>
          <w:i/>
          <w:sz w:val="28"/>
          <w:szCs w:val="28"/>
          <w:lang w:val="kk-KZ"/>
        </w:rPr>
        <w:t>.</w:t>
      </w:r>
      <w:r w:rsidRPr="00A949C0">
        <w:rPr>
          <w:rFonts w:ascii="Times New Roman" w:hAnsi="Times New Roman"/>
          <w:b/>
          <w:bCs/>
          <w:sz w:val="28"/>
          <w:szCs w:val="28"/>
          <w:lang w:val="kk-KZ"/>
        </w:rPr>
        <w:t xml:space="preserve"> </w:t>
      </w:r>
      <w:r w:rsidRPr="00A949C0">
        <w:rPr>
          <w:rFonts w:ascii="Times New Roman" w:hAnsi="Times New Roman"/>
          <w:sz w:val="28"/>
          <w:szCs w:val="28"/>
        </w:rPr>
        <w:t xml:space="preserve">Балалар біраз үнсіз қалады, біреуді ренжіткен немесе өздері ренжіген сәтті еске түсіреді. Содан кейін іштей: </w:t>
      </w:r>
      <w:r w:rsidRPr="00A949C0">
        <w:rPr>
          <w:rFonts w:ascii="Times New Roman" w:hAnsi="Times New Roman"/>
          <w:i/>
          <w:iCs/>
          <w:sz w:val="28"/>
          <w:szCs w:val="28"/>
        </w:rPr>
        <w:t>«Мен кешіремін»</w:t>
      </w:r>
      <w:r w:rsidRPr="00A949C0">
        <w:rPr>
          <w:rFonts w:ascii="Times New Roman" w:hAnsi="Times New Roman"/>
          <w:sz w:val="28"/>
          <w:szCs w:val="28"/>
        </w:rPr>
        <w:t xml:space="preserve"> немесе </w:t>
      </w:r>
      <w:r w:rsidRPr="00A949C0">
        <w:rPr>
          <w:rFonts w:ascii="Times New Roman" w:hAnsi="Times New Roman"/>
          <w:i/>
          <w:iCs/>
          <w:sz w:val="28"/>
          <w:szCs w:val="28"/>
        </w:rPr>
        <w:t>«Мені кешірсе екен»</w:t>
      </w:r>
      <w:r w:rsidRPr="00A949C0">
        <w:rPr>
          <w:rFonts w:ascii="Times New Roman" w:hAnsi="Times New Roman"/>
          <w:sz w:val="28"/>
          <w:szCs w:val="28"/>
        </w:rPr>
        <w:t xml:space="preserve"> деп айтады.</w:t>
      </w:r>
    </w:p>
    <w:p w14:paraId="1D5321DD" w14:textId="77777777" w:rsidR="00302568" w:rsidRPr="00A949C0" w:rsidRDefault="00302568" w:rsidP="006D4CBA">
      <w:pPr>
        <w:spacing w:after="0" w:line="240" w:lineRule="auto"/>
        <w:ind w:firstLine="709"/>
        <w:jc w:val="both"/>
        <w:rPr>
          <w:rFonts w:ascii="Times New Roman" w:hAnsi="Times New Roman"/>
          <w:sz w:val="28"/>
          <w:szCs w:val="28"/>
        </w:rPr>
      </w:pPr>
      <w:r w:rsidRPr="00A949C0">
        <w:rPr>
          <w:rFonts w:ascii="Times New Roman" w:hAnsi="Times New Roman"/>
          <w:bCs/>
          <w:i/>
          <w:sz w:val="28"/>
          <w:szCs w:val="28"/>
          <w:lang w:val="kk-KZ"/>
        </w:rPr>
        <w:t xml:space="preserve">Келесі аялдама – </w:t>
      </w:r>
      <w:r w:rsidRPr="00A949C0">
        <w:rPr>
          <w:rFonts w:ascii="Times New Roman" w:hAnsi="Times New Roman"/>
          <w:bCs/>
          <w:i/>
          <w:sz w:val="28"/>
          <w:szCs w:val="28"/>
        </w:rPr>
        <w:t>«Достық ойын</w:t>
      </w:r>
      <w:r w:rsidRPr="00A949C0">
        <w:rPr>
          <w:rFonts w:ascii="Times New Roman" w:hAnsi="Times New Roman"/>
          <w:bCs/>
          <w:i/>
          <w:sz w:val="28"/>
          <w:szCs w:val="28"/>
          <w:lang w:val="kk-KZ"/>
        </w:rPr>
        <w:t>дар</w:t>
      </w:r>
      <w:r w:rsidRPr="00A949C0">
        <w:rPr>
          <w:rFonts w:ascii="Times New Roman" w:hAnsi="Times New Roman"/>
          <w:bCs/>
          <w:i/>
          <w:sz w:val="28"/>
          <w:szCs w:val="28"/>
        </w:rPr>
        <w:t xml:space="preserve"> алаңы»</w:t>
      </w:r>
      <w:r w:rsidRPr="00A949C0">
        <w:rPr>
          <w:rFonts w:ascii="Times New Roman" w:hAnsi="Times New Roman"/>
          <w:bCs/>
          <w:i/>
          <w:sz w:val="28"/>
          <w:szCs w:val="28"/>
          <w:lang w:val="kk-KZ"/>
        </w:rPr>
        <w:t>.</w:t>
      </w:r>
      <w:r w:rsidRPr="00A949C0">
        <w:rPr>
          <w:rFonts w:ascii="Times New Roman" w:hAnsi="Times New Roman"/>
          <w:sz w:val="28"/>
          <w:szCs w:val="28"/>
        </w:rPr>
        <w:t xml:space="preserve"> Балалар бірге </w:t>
      </w:r>
      <w:r w:rsidRPr="00A949C0">
        <w:rPr>
          <w:rFonts w:ascii="Times New Roman" w:hAnsi="Times New Roman"/>
          <w:sz w:val="28"/>
          <w:szCs w:val="28"/>
          <w:lang w:val="kk-KZ"/>
        </w:rPr>
        <w:t xml:space="preserve">қысқа </w:t>
      </w:r>
      <w:r w:rsidRPr="00A949C0">
        <w:rPr>
          <w:rFonts w:ascii="Times New Roman" w:hAnsi="Times New Roman"/>
          <w:sz w:val="28"/>
          <w:szCs w:val="28"/>
        </w:rPr>
        <w:t>көңілді тапсырма</w:t>
      </w:r>
      <w:r w:rsidRPr="00A949C0">
        <w:rPr>
          <w:rFonts w:ascii="Times New Roman" w:hAnsi="Times New Roman"/>
          <w:sz w:val="28"/>
          <w:szCs w:val="28"/>
          <w:lang w:val="kk-KZ"/>
        </w:rPr>
        <w:t>ны</w:t>
      </w:r>
      <w:r w:rsidRPr="00A949C0">
        <w:rPr>
          <w:rFonts w:ascii="Times New Roman" w:hAnsi="Times New Roman"/>
          <w:sz w:val="28"/>
          <w:szCs w:val="28"/>
        </w:rPr>
        <w:t xml:space="preserve"> орындайды: допты бір-біріне беру, </w:t>
      </w:r>
      <w:r w:rsidRPr="00A949C0">
        <w:rPr>
          <w:rFonts w:ascii="Times New Roman" w:hAnsi="Times New Roman"/>
          <w:sz w:val="28"/>
          <w:szCs w:val="28"/>
          <w:lang w:val="kk-KZ"/>
        </w:rPr>
        <w:t>қол</w:t>
      </w:r>
      <w:r w:rsidRPr="00A949C0">
        <w:rPr>
          <w:rFonts w:ascii="Times New Roman" w:hAnsi="Times New Roman"/>
          <w:sz w:val="28"/>
          <w:szCs w:val="28"/>
        </w:rPr>
        <w:t xml:space="preserve"> соғу немесе бір-бірінің қимылын қайталау.</w:t>
      </w:r>
      <w:r w:rsidRPr="00A949C0">
        <w:rPr>
          <w:rFonts w:ascii="Times New Roman" w:hAnsi="Times New Roman"/>
          <w:sz w:val="28"/>
          <w:szCs w:val="28"/>
          <w:lang w:val="kk-KZ"/>
        </w:rPr>
        <w:t xml:space="preserve"> Содан кейін балалар </w:t>
      </w:r>
      <w:r w:rsidRPr="00A949C0">
        <w:rPr>
          <w:rFonts w:ascii="Times New Roman" w:hAnsi="Times New Roman"/>
          <w:bCs/>
          <w:i/>
          <w:sz w:val="28"/>
          <w:szCs w:val="28"/>
        </w:rPr>
        <w:t>«Келісім шыңы</w:t>
      </w:r>
      <w:r w:rsidRPr="00A949C0">
        <w:rPr>
          <w:rFonts w:ascii="Times New Roman" w:hAnsi="Times New Roman"/>
          <w:bCs/>
          <w:i/>
          <w:sz w:val="28"/>
          <w:szCs w:val="28"/>
          <w:lang w:val="kk-KZ"/>
        </w:rPr>
        <w:t>на</w:t>
      </w:r>
      <w:r w:rsidRPr="00A949C0">
        <w:rPr>
          <w:rFonts w:ascii="Times New Roman" w:hAnsi="Times New Roman"/>
          <w:bCs/>
          <w:i/>
          <w:sz w:val="28"/>
          <w:szCs w:val="28"/>
        </w:rPr>
        <w:t>»</w:t>
      </w:r>
      <w:r w:rsidRPr="00A949C0">
        <w:rPr>
          <w:rFonts w:ascii="Times New Roman" w:hAnsi="Times New Roman"/>
          <w:bCs/>
          <w:i/>
          <w:sz w:val="28"/>
          <w:szCs w:val="28"/>
          <w:lang w:val="kk-KZ"/>
        </w:rPr>
        <w:t xml:space="preserve"> шығады.</w:t>
      </w:r>
      <w:r w:rsidRPr="00A949C0">
        <w:rPr>
          <w:rFonts w:ascii="Times New Roman" w:hAnsi="Times New Roman"/>
          <w:sz w:val="28"/>
          <w:szCs w:val="28"/>
        </w:rPr>
        <w:t xml:space="preserve"> </w:t>
      </w:r>
      <w:r w:rsidRPr="00A949C0">
        <w:rPr>
          <w:rFonts w:ascii="Times New Roman" w:hAnsi="Times New Roman"/>
          <w:sz w:val="28"/>
          <w:szCs w:val="28"/>
        </w:rPr>
        <w:br/>
        <w:t>Б</w:t>
      </w:r>
      <w:r w:rsidRPr="00A949C0">
        <w:rPr>
          <w:rFonts w:ascii="Times New Roman" w:hAnsi="Times New Roman"/>
          <w:sz w:val="28"/>
          <w:szCs w:val="28"/>
          <w:lang w:val="kk-KZ"/>
        </w:rPr>
        <w:t xml:space="preserve">үкіл </w:t>
      </w:r>
      <w:r w:rsidRPr="00A949C0">
        <w:rPr>
          <w:rFonts w:ascii="Times New Roman" w:hAnsi="Times New Roman"/>
          <w:sz w:val="28"/>
          <w:szCs w:val="28"/>
        </w:rPr>
        <w:t xml:space="preserve">сынып иық тірестіріп тұрып, қолдарын жоғары көтеріп: </w:t>
      </w:r>
      <w:r w:rsidRPr="00A949C0">
        <w:rPr>
          <w:rFonts w:ascii="Times New Roman" w:hAnsi="Times New Roman"/>
          <w:i/>
          <w:iCs/>
          <w:sz w:val="28"/>
          <w:szCs w:val="28"/>
        </w:rPr>
        <w:t>«Біз біргеміз!»</w:t>
      </w:r>
      <w:r w:rsidRPr="00A949C0">
        <w:rPr>
          <w:rFonts w:ascii="Times New Roman" w:hAnsi="Times New Roman"/>
          <w:sz w:val="28"/>
          <w:szCs w:val="28"/>
        </w:rPr>
        <w:t xml:space="preserve"> деп дауыстап айтады. Осылайша олар біртұтас әрі тату ұжым бола алатынын көрсетеді.</w:t>
      </w:r>
    </w:p>
    <w:p w14:paraId="1946E64B" w14:textId="77777777" w:rsidR="00302568" w:rsidRPr="00A949C0" w:rsidRDefault="00302568" w:rsidP="006D4CBA">
      <w:pPr>
        <w:spacing w:after="0" w:line="240" w:lineRule="auto"/>
        <w:ind w:firstLine="709"/>
        <w:jc w:val="both"/>
        <w:rPr>
          <w:rFonts w:ascii="Times New Roman" w:hAnsi="Times New Roman"/>
          <w:sz w:val="28"/>
          <w:szCs w:val="28"/>
        </w:rPr>
      </w:pPr>
      <w:r w:rsidRPr="00A949C0">
        <w:rPr>
          <w:rFonts w:ascii="Times New Roman" w:hAnsi="Times New Roman"/>
          <w:sz w:val="28"/>
          <w:szCs w:val="28"/>
          <w:lang w:val="kk-KZ"/>
        </w:rPr>
        <w:t xml:space="preserve"> Бағыттың соңғы нүктесі – </w:t>
      </w:r>
      <w:r w:rsidRPr="00A949C0">
        <w:rPr>
          <w:rFonts w:ascii="Times New Roman" w:hAnsi="Times New Roman"/>
          <w:bCs/>
          <w:i/>
          <w:sz w:val="28"/>
          <w:szCs w:val="28"/>
        </w:rPr>
        <w:t>«Достық елі»</w:t>
      </w:r>
      <w:r w:rsidRPr="00A949C0">
        <w:rPr>
          <w:rFonts w:ascii="Times New Roman" w:hAnsi="Times New Roman"/>
          <w:bCs/>
          <w:i/>
          <w:sz w:val="28"/>
          <w:szCs w:val="28"/>
          <w:lang w:val="kk-KZ"/>
        </w:rPr>
        <w:t>.</w:t>
      </w:r>
      <w:r w:rsidRPr="00A949C0">
        <w:rPr>
          <w:rFonts w:ascii="Times New Roman" w:hAnsi="Times New Roman"/>
          <w:b/>
          <w:bCs/>
          <w:sz w:val="28"/>
          <w:szCs w:val="28"/>
          <w:lang w:val="kk-KZ"/>
        </w:rPr>
        <w:t xml:space="preserve"> </w:t>
      </w:r>
      <w:r w:rsidRPr="00A949C0">
        <w:rPr>
          <w:rFonts w:ascii="Times New Roman" w:hAnsi="Times New Roman"/>
          <w:sz w:val="28"/>
          <w:szCs w:val="28"/>
        </w:rPr>
        <w:t>Мұнда</w:t>
      </w:r>
      <w:r w:rsidRPr="00A949C0">
        <w:rPr>
          <w:rFonts w:ascii="Times New Roman" w:hAnsi="Times New Roman"/>
          <w:sz w:val="28"/>
          <w:szCs w:val="28"/>
          <w:lang w:val="kk-KZ"/>
        </w:rPr>
        <w:t>ғы</w:t>
      </w:r>
      <w:r w:rsidRPr="00A949C0">
        <w:rPr>
          <w:rFonts w:ascii="Times New Roman" w:hAnsi="Times New Roman"/>
          <w:sz w:val="28"/>
          <w:szCs w:val="28"/>
        </w:rPr>
        <w:t xml:space="preserve"> ватман, стенд немесе үлкен қағаз</w:t>
      </w:r>
      <w:r w:rsidRPr="00A949C0">
        <w:rPr>
          <w:rFonts w:ascii="Times New Roman" w:hAnsi="Times New Roman"/>
          <w:sz w:val="28"/>
          <w:szCs w:val="28"/>
          <w:lang w:val="kk-KZ"/>
        </w:rPr>
        <w:t>ға ә</w:t>
      </w:r>
      <w:r w:rsidRPr="00A949C0">
        <w:rPr>
          <w:rFonts w:ascii="Times New Roman" w:hAnsi="Times New Roman"/>
          <w:sz w:val="28"/>
          <w:szCs w:val="28"/>
        </w:rPr>
        <w:t>р бала өз</w:t>
      </w:r>
      <w:r w:rsidRPr="00A949C0">
        <w:rPr>
          <w:rFonts w:ascii="Times New Roman" w:hAnsi="Times New Roman"/>
          <w:sz w:val="28"/>
          <w:szCs w:val="28"/>
          <w:lang w:val="kk-KZ"/>
        </w:rPr>
        <w:t>інің</w:t>
      </w:r>
      <w:r w:rsidRPr="00A949C0">
        <w:rPr>
          <w:rFonts w:ascii="Times New Roman" w:hAnsi="Times New Roman"/>
          <w:sz w:val="28"/>
          <w:szCs w:val="28"/>
        </w:rPr>
        <w:t xml:space="preserve"> белгісін қалдырады</w:t>
      </w:r>
      <w:r w:rsidRPr="00A949C0">
        <w:rPr>
          <w:rFonts w:ascii="Times New Roman" w:hAnsi="Times New Roman"/>
          <w:sz w:val="28"/>
          <w:szCs w:val="28"/>
          <w:lang w:val="kk-KZ"/>
        </w:rPr>
        <w:t>. Ол</w:t>
      </w:r>
      <w:r w:rsidRPr="00A949C0">
        <w:rPr>
          <w:rFonts w:ascii="Times New Roman" w:hAnsi="Times New Roman"/>
          <w:sz w:val="28"/>
          <w:szCs w:val="28"/>
        </w:rPr>
        <w:t xml:space="preserve"> жапсырма, алақан ізі, шағын сурет немесе аты-жөні</w:t>
      </w:r>
      <w:r w:rsidRPr="00A949C0">
        <w:rPr>
          <w:rFonts w:ascii="Times New Roman" w:hAnsi="Times New Roman"/>
          <w:sz w:val="28"/>
          <w:szCs w:val="28"/>
          <w:lang w:val="kk-KZ"/>
        </w:rPr>
        <w:t xml:space="preserve"> болуы мүмкін</w:t>
      </w:r>
      <w:r w:rsidRPr="00A949C0">
        <w:rPr>
          <w:rFonts w:ascii="Times New Roman" w:hAnsi="Times New Roman"/>
          <w:sz w:val="28"/>
          <w:szCs w:val="28"/>
        </w:rPr>
        <w:t>. Осылайша балалар әрқайсысы</w:t>
      </w:r>
      <w:r w:rsidRPr="00A949C0">
        <w:rPr>
          <w:rFonts w:ascii="Times New Roman" w:hAnsi="Times New Roman"/>
          <w:sz w:val="28"/>
          <w:szCs w:val="28"/>
          <w:lang w:val="kk-KZ"/>
        </w:rPr>
        <w:t>ның</w:t>
      </w:r>
      <w:r w:rsidRPr="00A949C0">
        <w:rPr>
          <w:rFonts w:ascii="Times New Roman" w:hAnsi="Times New Roman"/>
          <w:sz w:val="28"/>
          <w:szCs w:val="28"/>
        </w:rPr>
        <w:t xml:space="preserve"> маңызды екенін көрсететін ортақ кеңістік жасайды.</w:t>
      </w:r>
    </w:p>
    <w:p w14:paraId="4FFD77E7" w14:textId="43EE0DEB" w:rsidR="00302568" w:rsidRPr="00A949C0" w:rsidRDefault="00302568" w:rsidP="006D4CBA">
      <w:pPr>
        <w:keepNext/>
        <w:keepLines/>
        <w:spacing w:after="0" w:line="240" w:lineRule="auto"/>
        <w:ind w:firstLine="709"/>
        <w:jc w:val="both"/>
        <w:outlineLvl w:val="2"/>
        <w:rPr>
          <w:rFonts w:ascii="Times New Roman" w:eastAsia="DengXian Light" w:hAnsi="Times New Roman"/>
          <w:i/>
          <w:sz w:val="28"/>
          <w:szCs w:val="28"/>
          <w:lang w:eastAsia="en-US"/>
        </w:rPr>
      </w:pPr>
      <w:r w:rsidRPr="00A949C0">
        <w:rPr>
          <w:rFonts w:ascii="Times New Roman" w:eastAsia="DengXian Light" w:hAnsi="Times New Roman"/>
          <w:i/>
          <w:iCs/>
          <w:sz w:val="28"/>
          <w:szCs w:val="28"/>
          <w:lang w:eastAsia="en-US"/>
        </w:rPr>
        <w:t xml:space="preserve"> </w:t>
      </w:r>
      <w:r w:rsidRPr="00A949C0">
        <w:rPr>
          <w:rFonts w:ascii="Times New Roman" w:eastAsia="DengXian Light" w:hAnsi="Times New Roman"/>
          <w:bCs/>
          <w:i/>
          <w:iCs/>
          <w:sz w:val="28"/>
          <w:szCs w:val="28"/>
          <w:lang w:eastAsia="en-US"/>
        </w:rPr>
        <w:t>Талқылау</w:t>
      </w:r>
      <w:r w:rsidR="00057CE9" w:rsidRPr="00A949C0">
        <w:rPr>
          <w:rFonts w:ascii="Times New Roman" w:eastAsia="DengXian Light" w:hAnsi="Times New Roman"/>
          <w:bCs/>
          <w:i/>
          <w:iCs/>
          <w:sz w:val="28"/>
          <w:szCs w:val="28"/>
          <w:lang w:val="kk-KZ" w:eastAsia="en-US"/>
        </w:rPr>
        <w:t>ға</w:t>
      </w:r>
      <w:r w:rsidRPr="00A949C0">
        <w:rPr>
          <w:rFonts w:ascii="Times New Roman" w:eastAsia="DengXian Light" w:hAnsi="Times New Roman"/>
          <w:bCs/>
          <w:i/>
          <w:iCs/>
          <w:sz w:val="28"/>
          <w:szCs w:val="28"/>
          <w:lang w:val="kk-KZ" w:eastAsia="en-US"/>
        </w:rPr>
        <w:t xml:space="preserve"> арналған</w:t>
      </w:r>
      <w:r w:rsidRPr="00A949C0">
        <w:rPr>
          <w:rFonts w:ascii="Times New Roman" w:eastAsia="DengXian Light" w:hAnsi="Times New Roman"/>
          <w:bCs/>
          <w:i/>
          <w:iCs/>
          <w:sz w:val="28"/>
          <w:szCs w:val="28"/>
          <w:lang w:eastAsia="en-US"/>
        </w:rPr>
        <w:t xml:space="preserve"> сұрақтар</w:t>
      </w:r>
      <w:r w:rsidRPr="00A949C0">
        <w:rPr>
          <w:rFonts w:ascii="Times New Roman" w:eastAsia="DengXian Light" w:hAnsi="Times New Roman"/>
          <w:bCs/>
          <w:i/>
          <w:sz w:val="28"/>
          <w:szCs w:val="28"/>
          <w:lang w:eastAsia="en-US"/>
        </w:rPr>
        <w:t>:</w:t>
      </w:r>
    </w:p>
    <w:p w14:paraId="49EDBCA6" w14:textId="0A01186C" w:rsidR="00302568" w:rsidRPr="00A949C0" w:rsidRDefault="00302568" w:rsidP="00C773AD">
      <w:pPr>
        <w:numPr>
          <w:ilvl w:val="0"/>
          <w:numId w:val="167"/>
        </w:numPr>
        <w:spacing w:after="0" w:line="240" w:lineRule="auto"/>
        <w:jc w:val="both"/>
        <w:rPr>
          <w:rFonts w:ascii="Times New Roman" w:hAnsi="Times New Roman"/>
          <w:sz w:val="28"/>
          <w:szCs w:val="28"/>
        </w:rPr>
      </w:pPr>
      <w:r w:rsidRPr="00A949C0">
        <w:rPr>
          <w:rFonts w:ascii="Times New Roman" w:hAnsi="Times New Roman"/>
          <w:sz w:val="28"/>
          <w:szCs w:val="28"/>
        </w:rPr>
        <w:t>Ең есте қалған сәт?</w:t>
      </w:r>
    </w:p>
    <w:p w14:paraId="406AFD14" w14:textId="77777777" w:rsidR="00302568" w:rsidRPr="00A949C0" w:rsidRDefault="00302568" w:rsidP="00C773AD">
      <w:pPr>
        <w:numPr>
          <w:ilvl w:val="0"/>
          <w:numId w:val="167"/>
        </w:numPr>
        <w:spacing w:after="0" w:line="240" w:lineRule="auto"/>
        <w:jc w:val="both"/>
        <w:rPr>
          <w:rFonts w:ascii="Times New Roman" w:hAnsi="Times New Roman"/>
          <w:sz w:val="28"/>
          <w:szCs w:val="28"/>
        </w:rPr>
      </w:pPr>
      <w:r w:rsidRPr="00A949C0">
        <w:rPr>
          <w:rFonts w:ascii="Times New Roman" w:hAnsi="Times New Roman"/>
          <w:sz w:val="28"/>
          <w:szCs w:val="28"/>
        </w:rPr>
        <w:t>Қай аялдамада өзіңді жақсы сезіндің?</w:t>
      </w:r>
    </w:p>
    <w:p w14:paraId="637BBAC3" w14:textId="77777777" w:rsidR="00302568" w:rsidRPr="00A949C0" w:rsidRDefault="00302568" w:rsidP="00C773AD">
      <w:pPr>
        <w:numPr>
          <w:ilvl w:val="0"/>
          <w:numId w:val="167"/>
        </w:numPr>
        <w:spacing w:after="0" w:line="240" w:lineRule="auto"/>
        <w:jc w:val="both"/>
        <w:rPr>
          <w:rFonts w:ascii="Times New Roman" w:hAnsi="Times New Roman"/>
          <w:sz w:val="28"/>
          <w:szCs w:val="28"/>
        </w:rPr>
      </w:pPr>
      <w:r w:rsidRPr="00A949C0">
        <w:rPr>
          <w:rFonts w:ascii="Times New Roman" w:hAnsi="Times New Roman"/>
          <w:sz w:val="28"/>
          <w:szCs w:val="28"/>
          <w:lang w:val="kk-KZ"/>
        </w:rPr>
        <w:t>Не нәрсе қ</w:t>
      </w:r>
      <w:r w:rsidRPr="00A949C0">
        <w:rPr>
          <w:rFonts w:ascii="Times New Roman" w:hAnsi="Times New Roman"/>
          <w:sz w:val="28"/>
          <w:szCs w:val="28"/>
        </w:rPr>
        <w:t>иын болды?</w:t>
      </w:r>
    </w:p>
    <w:p w14:paraId="727E59C9" w14:textId="276E1DAC" w:rsidR="00302568" w:rsidRPr="00A949C0" w:rsidRDefault="00302568" w:rsidP="00C773AD">
      <w:pPr>
        <w:numPr>
          <w:ilvl w:val="0"/>
          <w:numId w:val="167"/>
        </w:numPr>
        <w:spacing w:after="0" w:line="240" w:lineRule="auto"/>
        <w:jc w:val="both"/>
        <w:rPr>
          <w:rFonts w:ascii="Times New Roman" w:hAnsi="Times New Roman"/>
          <w:sz w:val="28"/>
          <w:szCs w:val="28"/>
        </w:rPr>
      </w:pPr>
      <w:r w:rsidRPr="00A949C0">
        <w:rPr>
          <w:rFonts w:ascii="Times New Roman" w:hAnsi="Times New Roman"/>
          <w:sz w:val="28"/>
          <w:szCs w:val="28"/>
        </w:rPr>
        <w:t>Сыныбымыз әрдайым осындай тату болғанын қалайсың ба?</w:t>
      </w:r>
      <w:r w:rsidRPr="00A949C0">
        <w:rPr>
          <w:rFonts w:ascii="Times New Roman" w:eastAsia="DengXian Light" w:hAnsi="Times New Roman"/>
          <w:sz w:val="28"/>
          <w:szCs w:val="28"/>
          <w:lang w:eastAsia="en-US"/>
        </w:rPr>
        <w:t xml:space="preserve"> </w:t>
      </w:r>
    </w:p>
    <w:p w14:paraId="74476A41" w14:textId="2C8F9F32" w:rsidR="00302568" w:rsidRPr="00A949C0" w:rsidRDefault="00302568" w:rsidP="006D4CBA">
      <w:pPr>
        <w:spacing w:after="0" w:line="240" w:lineRule="auto"/>
        <w:ind w:firstLine="709"/>
        <w:jc w:val="both"/>
        <w:rPr>
          <w:rFonts w:ascii="Times New Roman" w:hAnsi="Times New Roman"/>
          <w:sz w:val="28"/>
          <w:szCs w:val="28"/>
        </w:rPr>
      </w:pPr>
      <w:r w:rsidRPr="00A949C0">
        <w:rPr>
          <w:rFonts w:ascii="Times New Roman" w:hAnsi="Times New Roman"/>
          <w:sz w:val="28"/>
          <w:szCs w:val="28"/>
          <w:lang w:val="kk-KZ"/>
        </w:rPr>
        <w:t xml:space="preserve">Жаттығудың соңында </w:t>
      </w:r>
      <w:r w:rsidR="00571178" w:rsidRPr="00A949C0">
        <w:rPr>
          <w:rFonts w:ascii="Times New Roman" w:hAnsi="Times New Roman"/>
          <w:sz w:val="28"/>
          <w:szCs w:val="28"/>
        </w:rPr>
        <w:t>педагог</w:t>
      </w:r>
      <w:r w:rsidR="00571178" w:rsidRPr="00A949C0">
        <w:rPr>
          <w:bCs/>
          <w:sz w:val="28"/>
          <w:szCs w:val="28"/>
        </w:rPr>
        <w:t xml:space="preserve"> </w:t>
      </w:r>
      <w:r w:rsidRPr="00A949C0">
        <w:rPr>
          <w:rFonts w:ascii="Times New Roman" w:hAnsi="Times New Roman"/>
          <w:sz w:val="28"/>
          <w:szCs w:val="28"/>
        </w:rPr>
        <w:t>балаларға қатысқан</w:t>
      </w:r>
      <w:r w:rsidRPr="00A949C0">
        <w:rPr>
          <w:rFonts w:ascii="Times New Roman" w:hAnsi="Times New Roman"/>
          <w:sz w:val="28"/>
          <w:szCs w:val="28"/>
          <w:lang w:val="kk-KZ"/>
        </w:rPr>
        <w:t>дар</w:t>
      </w:r>
      <w:r w:rsidRPr="00A949C0">
        <w:rPr>
          <w:rFonts w:ascii="Times New Roman" w:hAnsi="Times New Roman"/>
          <w:sz w:val="28"/>
          <w:szCs w:val="28"/>
        </w:rPr>
        <w:t xml:space="preserve">ы үшін алғыс айтып, бұл жолды </w:t>
      </w:r>
      <w:r w:rsidR="00057CE9" w:rsidRPr="00A949C0">
        <w:rPr>
          <w:rFonts w:ascii="Times New Roman" w:hAnsi="Times New Roman"/>
          <w:sz w:val="28"/>
          <w:szCs w:val="28"/>
          <w:lang w:val="kk-KZ"/>
        </w:rPr>
        <w:t>жақсы жүріп</w:t>
      </w:r>
      <w:r w:rsidRPr="00A949C0">
        <w:rPr>
          <w:rFonts w:ascii="Times New Roman" w:hAnsi="Times New Roman"/>
          <w:sz w:val="28"/>
          <w:szCs w:val="28"/>
        </w:rPr>
        <w:t xml:space="preserve"> өткендері</w:t>
      </w:r>
      <w:r w:rsidR="00533EAD" w:rsidRPr="00A949C0">
        <w:rPr>
          <w:rFonts w:ascii="Times New Roman" w:hAnsi="Times New Roman"/>
          <w:sz w:val="28"/>
          <w:szCs w:val="28"/>
          <w:lang w:val="kk-KZ"/>
        </w:rPr>
        <w:t xml:space="preserve"> үші</w:t>
      </w:r>
      <w:r w:rsidR="00057CE9" w:rsidRPr="00A949C0">
        <w:rPr>
          <w:rFonts w:ascii="Times New Roman" w:hAnsi="Times New Roman"/>
          <w:sz w:val="28"/>
          <w:szCs w:val="28"/>
          <w:lang w:val="kk-KZ"/>
        </w:rPr>
        <w:t>н рақм</w:t>
      </w:r>
      <w:r w:rsidR="00533EAD" w:rsidRPr="00A949C0">
        <w:rPr>
          <w:rFonts w:ascii="Times New Roman" w:hAnsi="Times New Roman"/>
          <w:sz w:val="28"/>
          <w:szCs w:val="28"/>
          <w:lang w:val="kk-KZ"/>
        </w:rPr>
        <w:t>е</w:t>
      </w:r>
      <w:r w:rsidR="00057CE9" w:rsidRPr="00A949C0">
        <w:rPr>
          <w:rFonts w:ascii="Times New Roman" w:hAnsi="Times New Roman"/>
          <w:sz w:val="28"/>
          <w:szCs w:val="28"/>
          <w:lang w:val="kk-KZ"/>
        </w:rPr>
        <w:t>т айтады</w:t>
      </w:r>
      <w:r w:rsidRPr="00A949C0">
        <w:rPr>
          <w:rFonts w:ascii="Times New Roman" w:hAnsi="Times New Roman"/>
          <w:sz w:val="28"/>
          <w:szCs w:val="28"/>
        </w:rPr>
        <w:t>. Ол шынайы достық</w:t>
      </w:r>
      <w:r w:rsidRPr="00A949C0">
        <w:rPr>
          <w:rFonts w:ascii="Times New Roman" w:hAnsi="Times New Roman"/>
          <w:sz w:val="28"/>
          <w:szCs w:val="28"/>
          <w:lang w:val="kk-KZ"/>
        </w:rPr>
        <w:t xml:space="preserve"> </w:t>
      </w:r>
      <w:r w:rsidRPr="00A949C0">
        <w:rPr>
          <w:rFonts w:ascii="Times New Roman" w:hAnsi="Times New Roman"/>
          <w:sz w:val="28"/>
          <w:szCs w:val="28"/>
        </w:rPr>
        <w:t xml:space="preserve"> жылы сөзден, көңіл бөлуден және </w:t>
      </w:r>
      <w:r w:rsidRPr="00A949C0">
        <w:rPr>
          <w:rFonts w:ascii="Times New Roman" w:hAnsi="Times New Roman"/>
          <w:sz w:val="28"/>
          <w:szCs w:val="28"/>
          <w:lang w:val="kk-KZ"/>
        </w:rPr>
        <w:t xml:space="preserve">әрдайым </w:t>
      </w:r>
      <w:r w:rsidRPr="00A949C0">
        <w:rPr>
          <w:rFonts w:ascii="Times New Roman" w:hAnsi="Times New Roman"/>
          <w:sz w:val="28"/>
          <w:szCs w:val="28"/>
        </w:rPr>
        <w:t xml:space="preserve">жанында болу </w:t>
      </w:r>
      <w:r w:rsidRPr="00A949C0">
        <w:rPr>
          <w:rFonts w:ascii="Times New Roman" w:hAnsi="Times New Roman"/>
          <w:sz w:val="28"/>
          <w:szCs w:val="28"/>
          <w:lang w:val="kk-KZ"/>
        </w:rPr>
        <w:t>сияқты</w:t>
      </w:r>
      <w:r w:rsidRPr="00A949C0">
        <w:rPr>
          <w:rFonts w:ascii="Times New Roman" w:hAnsi="Times New Roman"/>
          <w:sz w:val="28"/>
          <w:szCs w:val="28"/>
        </w:rPr>
        <w:t xml:space="preserve"> кішкентай қадамдардан басталатынын еске салады</w:t>
      </w:r>
      <w:r w:rsidRPr="00A949C0">
        <w:rPr>
          <w:rFonts w:ascii="Times New Roman" w:hAnsi="Times New Roman"/>
          <w:sz w:val="28"/>
          <w:szCs w:val="28"/>
          <w:lang w:val="kk-KZ"/>
        </w:rPr>
        <w:t>.</w:t>
      </w:r>
    </w:p>
    <w:p w14:paraId="72C431BA" w14:textId="77777777" w:rsidR="00302568" w:rsidRPr="00A949C0" w:rsidRDefault="00302568" w:rsidP="006D4CBA">
      <w:pPr>
        <w:spacing w:after="0" w:line="240" w:lineRule="auto"/>
        <w:ind w:firstLine="709"/>
        <w:jc w:val="both"/>
        <w:rPr>
          <w:rFonts w:ascii="Times New Roman" w:hAnsi="Times New Roman"/>
          <w:i/>
          <w:sz w:val="28"/>
          <w:szCs w:val="28"/>
        </w:rPr>
      </w:pPr>
      <w:r w:rsidRPr="00A949C0">
        <w:rPr>
          <w:rFonts w:ascii="Times New Roman" w:hAnsi="Times New Roman"/>
          <w:i/>
          <w:sz w:val="28"/>
          <w:szCs w:val="28"/>
        </w:rPr>
        <w:t>«Сыныптағы қарым-қатынас ережелері» жа</w:t>
      </w:r>
      <w:r w:rsidRPr="00A949C0">
        <w:rPr>
          <w:rFonts w:ascii="Times New Roman" w:hAnsi="Times New Roman"/>
          <w:i/>
          <w:sz w:val="28"/>
          <w:szCs w:val="28"/>
          <w:lang w:val="kk-KZ"/>
        </w:rPr>
        <w:t>ттығуы</w:t>
      </w:r>
    </w:p>
    <w:p w14:paraId="6BB49EFC" w14:textId="268A9CAD" w:rsidR="00302568" w:rsidRPr="00A949C0" w:rsidRDefault="00EF0E0B" w:rsidP="006D4CBA">
      <w:pPr>
        <w:spacing w:after="0" w:line="240" w:lineRule="auto"/>
        <w:ind w:firstLine="709"/>
        <w:jc w:val="both"/>
        <w:rPr>
          <w:rFonts w:ascii="Times New Roman" w:hAnsi="Times New Roman"/>
          <w:sz w:val="28"/>
          <w:szCs w:val="28"/>
        </w:rPr>
      </w:pPr>
      <w:r w:rsidRPr="00A949C0">
        <w:rPr>
          <w:rFonts w:ascii="Times New Roman" w:hAnsi="Times New Roman"/>
          <w:sz w:val="28"/>
          <w:szCs w:val="28"/>
        </w:rPr>
        <w:t>Педагог</w:t>
      </w:r>
      <w:r w:rsidRPr="00A949C0">
        <w:rPr>
          <w:bCs/>
          <w:sz w:val="28"/>
          <w:szCs w:val="28"/>
        </w:rPr>
        <w:t xml:space="preserve"> </w:t>
      </w:r>
      <w:r w:rsidR="00302568" w:rsidRPr="00A949C0">
        <w:rPr>
          <w:rFonts w:ascii="Times New Roman" w:hAnsi="Times New Roman"/>
          <w:sz w:val="28"/>
          <w:szCs w:val="28"/>
        </w:rPr>
        <w:t xml:space="preserve">ватман қағазына маркерлермен жазу </w:t>
      </w:r>
      <w:r w:rsidR="00302568" w:rsidRPr="00A949C0">
        <w:rPr>
          <w:rFonts w:ascii="Times New Roman" w:hAnsi="Times New Roman"/>
          <w:sz w:val="28"/>
          <w:szCs w:val="28"/>
          <w:lang w:val="kk-KZ"/>
        </w:rPr>
        <w:t xml:space="preserve">арқылы </w:t>
      </w:r>
      <w:r w:rsidR="00302568" w:rsidRPr="00A949C0">
        <w:rPr>
          <w:rFonts w:ascii="Times New Roman" w:hAnsi="Times New Roman"/>
          <w:sz w:val="28"/>
          <w:szCs w:val="28"/>
        </w:rPr>
        <w:t xml:space="preserve">мектептегі қарым-қатынас пен мінез-құлық ережелерін </w:t>
      </w:r>
      <w:r w:rsidR="00132F58" w:rsidRPr="00A949C0">
        <w:rPr>
          <w:rFonts w:ascii="Times New Roman" w:hAnsi="Times New Roman"/>
          <w:sz w:val="28"/>
          <w:szCs w:val="28"/>
          <w:lang w:val="kk-KZ"/>
        </w:rPr>
        <w:t>жазуды</w:t>
      </w:r>
      <w:r w:rsidR="00302568" w:rsidRPr="00A949C0">
        <w:rPr>
          <w:rFonts w:ascii="Times New Roman" w:hAnsi="Times New Roman"/>
          <w:sz w:val="28"/>
          <w:szCs w:val="28"/>
          <w:lang w:val="kk-KZ"/>
        </w:rPr>
        <w:t xml:space="preserve"> ұсынады</w:t>
      </w:r>
      <w:r w:rsidR="00302568" w:rsidRPr="00A949C0">
        <w:rPr>
          <w:rFonts w:ascii="Times New Roman" w:hAnsi="Times New Roman"/>
          <w:sz w:val="28"/>
          <w:szCs w:val="28"/>
        </w:rPr>
        <w:t>. Соңында, тапсырманы орындағаннан кейін, ватман қағазын сыныпта ілуге болады.</w:t>
      </w:r>
    </w:p>
    <w:p w14:paraId="0B44117A" w14:textId="77777777" w:rsidR="00302568" w:rsidRPr="00A949C0" w:rsidRDefault="00302568" w:rsidP="006D4CBA">
      <w:pPr>
        <w:spacing w:after="0" w:line="240" w:lineRule="auto"/>
        <w:ind w:firstLine="709"/>
        <w:jc w:val="both"/>
        <w:rPr>
          <w:rFonts w:ascii="Times New Roman" w:hAnsi="Times New Roman"/>
          <w:i/>
          <w:sz w:val="28"/>
          <w:szCs w:val="28"/>
        </w:rPr>
      </w:pPr>
      <w:r w:rsidRPr="00A949C0">
        <w:rPr>
          <w:rFonts w:ascii="Times New Roman" w:hAnsi="Times New Roman"/>
          <w:i/>
          <w:sz w:val="28"/>
          <w:szCs w:val="28"/>
        </w:rPr>
        <w:t>Талқыланатын сұрақтар:</w:t>
      </w:r>
    </w:p>
    <w:p w14:paraId="4D5F2666" w14:textId="77777777" w:rsidR="00302568" w:rsidRPr="00A949C0" w:rsidRDefault="00302568" w:rsidP="00C773AD">
      <w:pPr>
        <w:numPr>
          <w:ilvl w:val="1"/>
          <w:numId w:val="79"/>
        </w:numPr>
        <w:spacing w:after="0" w:line="240" w:lineRule="auto"/>
        <w:ind w:left="0" w:firstLine="709"/>
        <w:jc w:val="both"/>
        <w:rPr>
          <w:rFonts w:ascii="Times New Roman" w:hAnsi="Times New Roman"/>
          <w:sz w:val="28"/>
          <w:szCs w:val="28"/>
        </w:rPr>
      </w:pPr>
      <w:r w:rsidRPr="00A949C0">
        <w:rPr>
          <w:rFonts w:ascii="Times New Roman" w:hAnsi="Times New Roman"/>
          <w:sz w:val="28"/>
          <w:szCs w:val="28"/>
        </w:rPr>
        <w:t xml:space="preserve">Сыныпта тату-тәтті араласу, татулық пен келісімді сақтау үшін не қажет деп ойлайсыңдар? </w:t>
      </w:r>
    </w:p>
    <w:p w14:paraId="5650EFEB" w14:textId="77777777" w:rsidR="00302568" w:rsidRPr="00A949C0" w:rsidRDefault="00302568" w:rsidP="00C773AD">
      <w:pPr>
        <w:numPr>
          <w:ilvl w:val="1"/>
          <w:numId w:val="79"/>
        </w:numPr>
        <w:spacing w:after="0" w:line="240" w:lineRule="auto"/>
        <w:ind w:left="0" w:firstLine="709"/>
        <w:jc w:val="both"/>
        <w:rPr>
          <w:rFonts w:ascii="Times New Roman" w:hAnsi="Times New Roman"/>
          <w:sz w:val="28"/>
          <w:szCs w:val="28"/>
        </w:rPr>
      </w:pPr>
      <w:r w:rsidRPr="00A949C0">
        <w:rPr>
          <w:rFonts w:ascii="Times New Roman" w:hAnsi="Times New Roman"/>
          <w:sz w:val="28"/>
          <w:szCs w:val="28"/>
        </w:rPr>
        <w:t>Ынтымақтастық үшін қандай ережелерді сақтау керек?</w:t>
      </w:r>
    </w:p>
    <w:p w14:paraId="7A10F48B" w14:textId="77777777" w:rsidR="00302568" w:rsidRPr="00A949C0" w:rsidRDefault="00302568" w:rsidP="006D4CBA">
      <w:pPr>
        <w:spacing w:after="0" w:line="240" w:lineRule="auto"/>
        <w:ind w:firstLine="709"/>
        <w:jc w:val="both"/>
        <w:rPr>
          <w:rFonts w:ascii="Times New Roman" w:hAnsi="Times New Roman"/>
          <w:sz w:val="28"/>
          <w:szCs w:val="28"/>
        </w:rPr>
      </w:pPr>
      <w:r w:rsidRPr="00A949C0">
        <w:rPr>
          <w:rFonts w:ascii="Times New Roman" w:hAnsi="Times New Roman"/>
          <w:sz w:val="28"/>
          <w:szCs w:val="28"/>
        </w:rPr>
        <w:t>Ереже мысалдары:</w:t>
      </w:r>
    </w:p>
    <w:p w14:paraId="77826118" w14:textId="77777777" w:rsidR="00302568" w:rsidRPr="00A949C0" w:rsidRDefault="00302568" w:rsidP="006D4CBA">
      <w:pPr>
        <w:spacing w:after="0" w:line="240" w:lineRule="auto"/>
        <w:ind w:firstLine="709"/>
        <w:jc w:val="both"/>
        <w:rPr>
          <w:rFonts w:ascii="Times New Roman" w:hAnsi="Times New Roman"/>
          <w:iCs/>
          <w:sz w:val="28"/>
          <w:szCs w:val="28"/>
        </w:rPr>
      </w:pPr>
      <w:r w:rsidRPr="00A949C0">
        <w:rPr>
          <w:rFonts w:ascii="Times New Roman" w:hAnsi="Times New Roman"/>
          <w:iCs/>
          <w:sz w:val="28"/>
          <w:szCs w:val="28"/>
        </w:rPr>
        <w:lastRenderedPageBreak/>
        <w:t>1-ереже. Кезекпен айтайық, бір-біріміздің сөзімізді бөлмейміз.</w:t>
      </w:r>
    </w:p>
    <w:p w14:paraId="5FD3C56F" w14:textId="3419582B" w:rsidR="00302568" w:rsidRPr="00A949C0" w:rsidRDefault="00302568" w:rsidP="006D4CBA">
      <w:pPr>
        <w:spacing w:after="0" w:line="240" w:lineRule="auto"/>
        <w:ind w:firstLine="709"/>
        <w:jc w:val="both"/>
        <w:rPr>
          <w:rFonts w:ascii="Times New Roman" w:hAnsi="Times New Roman"/>
          <w:iCs/>
          <w:sz w:val="28"/>
          <w:szCs w:val="28"/>
        </w:rPr>
      </w:pPr>
      <w:r w:rsidRPr="00A949C0">
        <w:rPr>
          <w:rFonts w:ascii="Times New Roman" w:hAnsi="Times New Roman"/>
          <w:iCs/>
          <w:sz w:val="28"/>
          <w:szCs w:val="28"/>
        </w:rPr>
        <w:t xml:space="preserve">2-ереже. </w:t>
      </w:r>
      <w:r w:rsidR="00325EA9" w:rsidRPr="00A949C0">
        <w:rPr>
          <w:rFonts w:ascii="Times New Roman" w:hAnsi="Times New Roman"/>
          <w:iCs/>
          <w:sz w:val="28"/>
          <w:szCs w:val="28"/>
          <w:lang w:val="kk-KZ"/>
        </w:rPr>
        <w:t>Д</w:t>
      </w:r>
      <w:r w:rsidRPr="00A949C0">
        <w:rPr>
          <w:rFonts w:ascii="Times New Roman" w:hAnsi="Times New Roman"/>
          <w:iCs/>
          <w:sz w:val="28"/>
          <w:szCs w:val="28"/>
        </w:rPr>
        <w:t>өрекі сөздерді қолданбаймыз.</w:t>
      </w:r>
    </w:p>
    <w:p w14:paraId="5A4A2CEE" w14:textId="77777777" w:rsidR="00302568" w:rsidRPr="00A949C0" w:rsidRDefault="00302568" w:rsidP="006D4CBA">
      <w:pPr>
        <w:spacing w:after="0" w:line="240" w:lineRule="auto"/>
        <w:ind w:firstLine="709"/>
        <w:jc w:val="both"/>
        <w:rPr>
          <w:rFonts w:ascii="Times New Roman" w:hAnsi="Times New Roman"/>
          <w:iCs/>
          <w:sz w:val="28"/>
          <w:szCs w:val="28"/>
        </w:rPr>
      </w:pPr>
      <w:r w:rsidRPr="00A949C0">
        <w:rPr>
          <w:rFonts w:ascii="Times New Roman" w:hAnsi="Times New Roman"/>
          <w:iCs/>
          <w:sz w:val="28"/>
          <w:szCs w:val="28"/>
        </w:rPr>
        <w:t>3-ереже. Егер бірдеңе түсініксіз болса, қайтадан сұрау керек.</w:t>
      </w:r>
    </w:p>
    <w:p w14:paraId="6AAA9F18" w14:textId="77777777" w:rsidR="00302568" w:rsidRPr="00A949C0" w:rsidRDefault="00302568" w:rsidP="006D4CBA">
      <w:pPr>
        <w:spacing w:after="0" w:line="240" w:lineRule="auto"/>
        <w:ind w:firstLine="709"/>
        <w:jc w:val="both"/>
        <w:rPr>
          <w:rFonts w:ascii="Times New Roman" w:hAnsi="Times New Roman"/>
          <w:iCs/>
          <w:sz w:val="28"/>
          <w:szCs w:val="28"/>
        </w:rPr>
      </w:pPr>
      <w:r w:rsidRPr="00A949C0">
        <w:rPr>
          <w:rFonts w:ascii="Times New Roman" w:hAnsi="Times New Roman"/>
          <w:iCs/>
          <w:sz w:val="28"/>
          <w:szCs w:val="28"/>
        </w:rPr>
        <w:t>4-ереже. ……………………………</w:t>
      </w:r>
    </w:p>
    <w:p w14:paraId="2EA6467E" w14:textId="77777777" w:rsidR="00302568" w:rsidRPr="00A949C0" w:rsidRDefault="00302568" w:rsidP="006D4CBA">
      <w:pPr>
        <w:spacing w:after="0" w:line="240" w:lineRule="auto"/>
        <w:ind w:firstLine="709"/>
        <w:jc w:val="both"/>
        <w:rPr>
          <w:rFonts w:ascii="Times New Roman" w:hAnsi="Times New Roman"/>
          <w:sz w:val="28"/>
          <w:szCs w:val="28"/>
        </w:rPr>
      </w:pPr>
      <w:r w:rsidRPr="00A949C0">
        <w:rPr>
          <w:rFonts w:ascii="Times New Roman" w:hAnsi="Times New Roman"/>
          <w:iCs/>
          <w:sz w:val="28"/>
          <w:szCs w:val="28"/>
        </w:rPr>
        <w:t>5-ереже. ……………………………</w:t>
      </w:r>
    </w:p>
    <w:p w14:paraId="3BEB2365" w14:textId="77777777" w:rsidR="00302568" w:rsidRPr="00A949C0" w:rsidRDefault="00302568" w:rsidP="00F107D2">
      <w:pPr>
        <w:keepNext/>
        <w:keepLines/>
        <w:spacing w:before="120" w:after="0" w:line="240" w:lineRule="auto"/>
        <w:ind w:firstLine="709"/>
        <w:jc w:val="both"/>
        <w:outlineLvl w:val="2"/>
        <w:rPr>
          <w:rFonts w:ascii="Times New Roman" w:eastAsia="DengXian Light" w:hAnsi="Times New Roman"/>
          <w:sz w:val="28"/>
          <w:szCs w:val="28"/>
          <w:lang w:val="kk-KZ" w:eastAsia="en-US"/>
        </w:rPr>
      </w:pPr>
      <w:r w:rsidRPr="00A949C0">
        <w:rPr>
          <w:rFonts w:ascii="Times New Roman" w:eastAsia="DengXian Light" w:hAnsi="Times New Roman"/>
          <w:sz w:val="28"/>
          <w:szCs w:val="28"/>
          <w:lang w:eastAsia="en-US"/>
        </w:rPr>
        <w:t xml:space="preserve">III. </w:t>
      </w:r>
      <w:r w:rsidRPr="00A949C0">
        <w:rPr>
          <w:rFonts w:ascii="Times New Roman" w:eastAsia="DengXian Light" w:hAnsi="Times New Roman"/>
          <w:bCs/>
          <w:sz w:val="28"/>
          <w:szCs w:val="28"/>
          <w:lang w:eastAsia="en-US"/>
        </w:rPr>
        <w:t xml:space="preserve">Жобалық </w:t>
      </w:r>
      <w:r w:rsidRPr="00A949C0">
        <w:rPr>
          <w:rFonts w:ascii="Times New Roman" w:eastAsia="DengXian Light" w:hAnsi="Times New Roman"/>
          <w:bCs/>
          <w:sz w:val="28"/>
          <w:szCs w:val="28"/>
          <w:lang w:val="kk-KZ" w:eastAsia="en-US"/>
        </w:rPr>
        <w:t>қызмет</w:t>
      </w:r>
    </w:p>
    <w:p w14:paraId="46B9A871" w14:textId="77777777" w:rsidR="00302568" w:rsidRPr="00A949C0" w:rsidRDefault="00302568" w:rsidP="006D4CBA">
      <w:pPr>
        <w:spacing w:after="0" w:line="240" w:lineRule="auto"/>
        <w:ind w:firstLine="709"/>
        <w:jc w:val="both"/>
        <w:rPr>
          <w:rFonts w:ascii="Times New Roman" w:hAnsi="Times New Roman"/>
          <w:sz w:val="28"/>
          <w:szCs w:val="28"/>
        </w:rPr>
      </w:pPr>
      <w:r w:rsidRPr="00A949C0">
        <w:rPr>
          <w:rFonts w:ascii="Times New Roman" w:hAnsi="Times New Roman"/>
          <w:bCs/>
          <w:i/>
          <w:sz w:val="28"/>
          <w:szCs w:val="28"/>
        </w:rPr>
        <w:t>Тапсырма:</w:t>
      </w:r>
      <w:r w:rsidRPr="00A949C0">
        <w:rPr>
          <w:rFonts w:ascii="Times New Roman" w:hAnsi="Times New Roman"/>
          <w:sz w:val="28"/>
          <w:szCs w:val="28"/>
        </w:rPr>
        <w:t xml:space="preserve"> «Менің </w:t>
      </w:r>
      <w:r w:rsidRPr="00A949C0">
        <w:rPr>
          <w:rFonts w:ascii="Times New Roman" w:hAnsi="Times New Roman"/>
          <w:sz w:val="28"/>
          <w:szCs w:val="28"/>
          <w:lang w:val="kk-KZ"/>
        </w:rPr>
        <w:t>ғажайып</w:t>
      </w:r>
      <w:r w:rsidRPr="00A949C0">
        <w:rPr>
          <w:rFonts w:ascii="Times New Roman" w:hAnsi="Times New Roman"/>
          <w:sz w:val="28"/>
          <w:szCs w:val="28"/>
        </w:rPr>
        <w:t xml:space="preserve"> сыныбым» атты сурет көрмесін қарастырыңыздар. </w:t>
      </w:r>
      <w:r w:rsidRPr="00A949C0">
        <w:rPr>
          <w:rFonts w:ascii="Times New Roman" w:hAnsi="Times New Roman"/>
          <w:bCs/>
          <w:sz w:val="28"/>
          <w:szCs w:val="28"/>
        </w:rPr>
        <w:t>«Неліктен өмір сүру қызықты?»</w:t>
      </w:r>
      <w:r w:rsidRPr="00A949C0">
        <w:rPr>
          <w:rFonts w:ascii="Times New Roman" w:hAnsi="Times New Roman"/>
          <w:sz w:val="28"/>
          <w:szCs w:val="28"/>
        </w:rPr>
        <w:t xml:space="preserve"> деген сұраққа жауап беріңіздер. Суреттерден </w:t>
      </w:r>
      <w:r w:rsidRPr="00A949C0">
        <w:rPr>
          <w:rFonts w:ascii="Times New Roman" w:hAnsi="Times New Roman"/>
          <w:bCs/>
          <w:sz w:val="28"/>
          <w:szCs w:val="28"/>
        </w:rPr>
        <w:t>«Біз әртүрліміз, бірақ бәріміз маңыздымыз»</w:t>
      </w:r>
      <w:r w:rsidRPr="00A949C0">
        <w:rPr>
          <w:rFonts w:ascii="Times New Roman" w:hAnsi="Times New Roman"/>
          <w:sz w:val="28"/>
          <w:szCs w:val="28"/>
        </w:rPr>
        <w:t xml:space="preserve"> атты бүктемелі кітапша жасаңыздар. Бұл кітапшаны </w:t>
      </w:r>
      <w:r w:rsidRPr="00A949C0">
        <w:rPr>
          <w:rFonts w:ascii="Times New Roman" w:hAnsi="Times New Roman"/>
          <w:bCs/>
          <w:sz w:val="28"/>
          <w:szCs w:val="28"/>
        </w:rPr>
        <w:t>«</w:t>
      </w:r>
      <w:r w:rsidRPr="00A949C0">
        <w:rPr>
          <w:rFonts w:ascii="Times New Roman" w:hAnsi="Times New Roman"/>
          <w:bCs/>
          <w:sz w:val="28"/>
          <w:szCs w:val="28"/>
          <w:lang w:val="kk-KZ"/>
        </w:rPr>
        <w:t>Ынтымағымыз жарасса</w:t>
      </w:r>
      <w:r w:rsidRPr="00A949C0">
        <w:rPr>
          <w:rFonts w:ascii="Times New Roman" w:hAnsi="Times New Roman"/>
          <w:bCs/>
          <w:sz w:val="28"/>
          <w:szCs w:val="28"/>
        </w:rPr>
        <w:t>»</w:t>
      </w:r>
      <w:r w:rsidRPr="00A949C0">
        <w:rPr>
          <w:rFonts w:ascii="Times New Roman" w:hAnsi="Times New Roman"/>
          <w:sz w:val="28"/>
          <w:szCs w:val="28"/>
        </w:rPr>
        <w:t xml:space="preserve"> атты сабақта таныстырыңыздар, суреттерді шағын оқиғалармен толықтырыңыздар.</w:t>
      </w:r>
    </w:p>
    <w:p w14:paraId="5B7FCD38" w14:textId="77777777" w:rsidR="00302568" w:rsidRPr="00A949C0" w:rsidRDefault="00302568" w:rsidP="00F107D2">
      <w:pPr>
        <w:spacing w:before="120" w:after="0" w:line="240" w:lineRule="auto"/>
        <w:ind w:firstLine="709"/>
        <w:jc w:val="both"/>
        <w:rPr>
          <w:rFonts w:ascii="Times New Roman" w:hAnsi="Times New Roman"/>
          <w:sz w:val="28"/>
          <w:szCs w:val="28"/>
        </w:rPr>
      </w:pPr>
      <w:r w:rsidRPr="00A949C0">
        <w:rPr>
          <w:rFonts w:ascii="Times New Roman" w:hAnsi="Times New Roman"/>
          <w:sz w:val="28"/>
          <w:szCs w:val="28"/>
        </w:rPr>
        <w:t>IV.  Қорытынды</w:t>
      </w:r>
    </w:p>
    <w:p w14:paraId="50F0B2D6" w14:textId="77777777" w:rsidR="00302568" w:rsidRPr="00A949C0" w:rsidRDefault="00302568" w:rsidP="006D4CBA">
      <w:pPr>
        <w:spacing w:after="0" w:line="240" w:lineRule="auto"/>
        <w:ind w:firstLine="709"/>
        <w:jc w:val="both"/>
        <w:rPr>
          <w:rFonts w:ascii="Times New Roman" w:hAnsi="Times New Roman"/>
          <w:i/>
          <w:sz w:val="28"/>
          <w:szCs w:val="28"/>
          <w:lang w:val="kk-KZ"/>
        </w:rPr>
      </w:pPr>
      <w:r w:rsidRPr="00A949C0">
        <w:rPr>
          <w:rFonts w:ascii="Times New Roman" w:hAnsi="Times New Roman"/>
          <w:i/>
          <w:sz w:val="28"/>
          <w:szCs w:val="28"/>
        </w:rPr>
        <w:t>«</w:t>
      </w:r>
      <w:r w:rsidRPr="00A949C0">
        <w:rPr>
          <w:rFonts w:ascii="Times New Roman" w:hAnsi="Times New Roman"/>
          <w:i/>
          <w:sz w:val="28"/>
          <w:szCs w:val="28"/>
          <w:lang w:val="kk-KZ"/>
        </w:rPr>
        <w:t>Жанды</w:t>
      </w:r>
      <w:r w:rsidRPr="00A949C0">
        <w:rPr>
          <w:rFonts w:ascii="Times New Roman" w:hAnsi="Times New Roman"/>
          <w:i/>
          <w:sz w:val="28"/>
          <w:szCs w:val="28"/>
        </w:rPr>
        <w:t>» флешмоб</w:t>
      </w:r>
      <w:r w:rsidRPr="00A949C0">
        <w:rPr>
          <w:rFonts w:ascii="Times New Roman" w:hAnsi="Times New Roman"/>
          <w:i/>
          <w:sz w:val="28"/>
          <w:szCs w:val="28"/>
          <w:lang w:val="kk-KZ"/>
        </w:rPr>
        <w:t xml:space="preserve"> ж</w:t>
      </w:r>
      <w:r w:rsidRPr="00A949C0">
        <w:rPr>
          <w:rFonts w:ascii="Times New Roman" w:hAnsi="Times New Roman"/>
          <w:i/>
          <w:sz w:val="28"/>
          <w:szCs w:val="28"/>
        </w:rPr>
        <w:t>аттығу</w:t>
      </w:r>
      <w:r w:rsidRPr="00A949C0">
        <w:rPr>
          <w:rFonts w:ascii="Times New Roman" w:hAnsi="Times New Roman"/>
          <w:i/>
          <w:sz w:val="28"/>
          <w:szCs w:val="28"/>
          <w:lang w:val="kk-KZ"/>
        </w:rPr>
        <w:t>ы</w:t>
      </w:r>
    </w:p>
    <w:p w14:paraId="3D099F3F" w14:textId="1F528E7B" w:rsidR="00302568" w:rsidRPr="00A949C0" w:rsidRDefault="00302568" w:rsidP="006D4CBA">
      <w:pPr>
        <w:spacing w:after="0" w:line="240" w:lineRule="auto"/>
        <w:ind w:firstLine="709"/>
        <w:jc w:val="both"/>
        <w:rPr>
          <w:rFonts w:ascii="Times New Roman" w:hAnsi="Times New Roman"/>
          <w:sz w:val="28"/>
          <w:szCs w:val="28"/>
        </w:rPr>
      </w:pPr>
      <w:r w:rsidRPr="00A949C0">
        <w:rPr>
          <w:rFonts w:ascii="Times New Roman" w:hAnsi="Times New Roman"/>
          <w:i/>
          <w:iCs/>
          <w:sz w:val="28"/>
          <w:szCs w:val="28"/>
        </w:rPr>
        <w:t>Нұсқаулық</w:t>
      </w:r>
      <w:r w:rsidRPr="00A949C0">
        <w:rPr>
          <w:rFonts w:ascii="Times New Roman" w:hAnsi="Times New Roman"/>
          <w:sz w:val="28"/>
          <w:szCs w:val="28"/>
        </w:rPr>
        <w:t xml:space="preserve">: </w:t>
      </w:r>
      <w:r w:rsidR="00753D43" w:rsidRPr="00A949C0">
        <w:rPr>
          <w:rFonts w:ascii="Times New Roman" w:hAnsi="Times New Roman"/>
          <w:sz w:val="28"/>
          <w:szCs w:val="28"/>
          <w:lang w:val="kk-KZ"/>
        </w:rPr>
        <w:t>Педагог</w:t>
      </w:r>
      <w:r w:rsidRPr="00A949C0">
        <w:rPr>
          <w:rFonts w:ascii="Times New Roman" w:hAnsi="Times New Roman"/>
          <w:sz w:val="28"/>
          <w:szCs w:val="28"/>
        </w:rPr>
        <w:t xml:space="preserve"> балаларға қазір әртүрлі жағдайларды айтып отыратынын түсіндіреді. Егер олар келіссе, көрсетілген қимылды орындайды. Бұл жарыс емес – бұл өздерінің жақсы істеріне қуану. Жаттығу соңында барлығы «Біз біргеміз!» деген ортақ әрекет жасайды: балалар қолдарымен шеңбер жасайды немесе бір-бірін</w:t>
      </w:r>
      <w:r w:rsidRPr="00A949C0">
        <w:rPr>
          <w:rFonts w:ascii="Times New Roman" w:hAnsi="Times New Roman"/>
          <w:sz w:val="28"/>
          <w:szCs w:val="28"/>
          <w:lang w:val="kk-KZ"/>
        </w:rPr>
        <w:t>е</w:t>
      </w:r>
      <w:r w:rsidRPr="00A949C0">
        <w:rPr>
          <w:rFonts w:ascii="Times New Roman" w:hAnsi="Times New Roman"/>
          <w:sz w:val="28"/>
          <w:szCs w:val="28"/>
        </w:rPr>
        <w:t xml:space="preserve"> алақандарын тигізеді.</w:t>
      </w:r>
    </w:p>
    <w:p w14:paraId="352F161E" w14:textId="77777777" w:rsidR="00302568" w:rsidRPr="00A949C0" w:rsidRDefault="00302568" w:rsidP="006D4CBA">
      <w:pPr>
        <w:spacing w:after="0" w:line="240" w:lineRule="auto"/>
        <w:ind w:firstLine="709"/>
        <w:jc w:val="both"/>
        <w:rPr>
          <w:rFonts w:ascii="Times New Roman" w:hAnsi="Times New Roman"/>
          <w:sz w:val="28"/>
          <w:szCs w:val="28"/>
        </w:rPr>
      </w:pPr>
      <w:r w:rsidRPr="00A949C0">
        <w:rPr>
          <w:rFonts w:ascii="Times New Roman" w:hAnsi="Times New Roman"/>
          <w:sz w:val="28"/>
          <w:szCs w:val="28"/>
        </w:rPr>
        <w:t xml:space="preserve"> Мысал</w:t>
      </w:r>
      <w:r w:rsidRPr="00A949C0">
        <w:rPr>
          <w:rFonts w:ascii="Times New Roman" w:hAnsi="Times New Roman"/>
          <w:sz w:val="28"/>
          <w:szCs w:val="28"/>
          <w:lang w:val="kk-KZ"/>
        </w:rPr>
        <w:t>дар</w:t>
      </w:r>
      <w:r w:rsidRPr="00A949C0">
        <w:rPr>
          <w:rFonts w:ascii="Times New Roman" w:hAnsi="Times New Roman"/>
          <w:sz w:val="28"/>
          <w:szCs w:val="28"/>
        </w:rPr>
        <w:t>:</w:t>
      </w:r>
    </w:p>
    <w:p w14:paraId="6A705BC1" w14:textId="77777777" w:rsidR="00302568" w:rsidRPr="00A949C0" w:rsidRDefault="00302568" w:rsidP="00C773AD">
      <w:pPr>
        <w:numPr>
          <w:ilvl w:val="0"/>
          <w:numId w:val="113"/>
        </w:numPr>
        <w:spacing w:after="0" w:line="240" w:lineRule="auto"/>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kk-KZ" w:eastAsia="en-US"/>
        </w:rPr>
        <w:t>Б</w:t>
      </w:r>
      <w:r w:rsidRPr="00A949C0">
        <w:rPr>
          <w:rFonts w:ascii="Times New Roman" w:eastAsia="Calibri" w:hAnsi="Times New Roman"/>
          <w:sz w:val="28"/>
          <w:szCs w:val="28"/>
          <w:lang w:val="x-none" w:eastAsia="en-US"/>
        </w:rPr>
        <w:t xml:space="preserve">үгін досыңа күлімсіреген болсаң – </w:t>
      </w:r>
      <w:r w:rsidRPr="00A949C0">
        <w:rPr>
          <w:rFonts w:ascii="Times New Roman" w:eastAsia="Calibri" w:hAnsi="Times New Roman"/>
          <w:sz w:val="28"/>
          <w:szCs w:val="28"/>
          <w:lang w:val="kk-KZ" w:eastAsia="en-US"/>
        </w:rPr>
        <w:t>қол соқ</w:t>
      </w:r>
      <w:r w:rsidRPr="00A949C0">
        <w:rPr>
          <w:rFonts w:ascii="Times New Roman" w:eastAsia="Calibri" w:hAnsi="Times New Roman"/>
          <w:sz w:val="28"/>
          <w:szCs w:val="28"/>
          <w:lang w:val="x-none" w:eastAsia="en-US"/>
        </w:rPr>
        <w:t>!</w:t>
      </w:r>
    </w:p>
    <w:p w14:paraId="737CF9AA" w14:textId="77777777" w:rsidR="00302568" w:rsidRPr="00A949C0" w:rsidRDefault="00302568" w:rsidP="00C773AD">
      <w:pPr>
        <w:numPr>
          <w:ilvl w:val="0"/>
          <w:numId w:val="113"/>
        </w:numPr>
        <w:spacing w:after="0" w:line="240" w:lineRule="auto"/>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Егер біреуге көмектескен болсаң –</w:t>
      </w:r>
      <w:r w:rsidRPr="00A949C0">
        <w:rPr>
          <w:rFonts w:ascii="Times New Roman" w:eastAsia="Calibri" w:hAnsi="Times New Roman"/>
          <w:sz w:val="28"/>
          <w:szCs w:val="28"/>
          <w:lang w:val="kk-KZ" w:eastAsia="en-US"/>
        </w:rPr>
        <w:t xml:space="preserve"> </w:t>
      </w:r>
      <w:r w:rsidRPr="00A949C0">
        <w:rPr>
          <w:rFonts w:ascii="Times New Roman" w:eastAsia="Calibri" w:hAnsi="Times New Roman"/>
          <w:sz w:val="28"/>
          <w:szCs w:val="28"/>
          <w:lang w:val="x-none" w:eastAsia="en-US"/>
        </w:rPr>
        <w:t>бір рет айнал!</w:t>
      </w:r>
    </w:p>
    <w:p w14:paraId="1C82E6F2" w14:textId="77777777" w:rsidR="00302568" w:rsidRPr="00A949C0" w:rsidRDefault="00302568" w:rsidP="00C773AD">
      <w:pPr>
        <w:numPr>
          <w:ilvl w:val="0"/>
          <w:numId w:val="113"/>
        </w:numPr>
        <w:spacing w:after="0" w:line="240" w:lineRule="auto"/>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Егер жылы сөз айтсаң – бір рет секір!</w:t>
      </w:r>
    </w:p>
    <w:p w14:paraId="64E292E0" w14:textId="77777777" w:rsidR="00302568" w:rsidRPr="00A949C0" w:rsidRDefault="00302568" w:rsidP="00C773AD">
      <w:pPr>
        <w:numPr>
          <w:ilvl w:val="0"/>
          <w:numId w:val="113"/>
        </w:numPr>
        <w:spacing w:after="0" w:line="240" w:lineRule="auto"/>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Егер жаңа біреумен ойнаған болсаң – қолыңмен жүрек белгісін көрсет!</w:t>
      </w:r>
    </w:p>
    <w:p w14:paraId="632987B8" w14:textId="77777777" w:rsidR="00302568" w:rsidRPr="00A949C0" w:rsidRDefault="00302568" w:rsidP="00C773AD">
      <w:pPr>
        <w:numPr>
          <w:ilvl w:val="0"/>
          <w:numId w:val="113"/>
        </w:numPr>
        <w:spacing w:after="0" w:line="240" w:lineRule="auto"/>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Егер көңілді болсаң – қолыңмен үлкен шеңбер жаса!</w:t>
      </w:r>
    </w:p>
    <w:p w14:paraId="4B4890B5" w14:textId="77777777" w:rsidR="00302568" w:rsidRPr="00A949C0" w:rsidRDefault="00302568" w:rsidP="00C773AD">
      <w:pPr>
        <w:numPr>
          <w:ilvl w:val="0"/>
          <w:numId w:val="113"/>
        </w:numPr>
        <w:spacing w:after="0" w:line="240" w:lineRule="auto"/>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Егер біреудің мұңайғанын байқаған болсаң – қолыңды бұлға!</w:t>
      </w:r>
    </w:p>
    <w:p w14:paraId="39E45B0D" w14:textId="77777777" w:rsidR="00302568" w:rsidRPr="00A949C0" w:rsidRDefault="00302568" w:rsidP="00C773AD">
      <w:pPr>
        <w:numPr>
          <w:ilvl w:val="0"/>
          <w:numId w:val="113"/>
        </w:numPr>
        <w:spacing w:after="0" w:line="240" w:lineRule="auto"/>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Егер сыныпта достық болғанын қаласаң – бір қадам алға бас!</w:t>
      </w:r>
    </w:p>
    <w:p w14:paraId="0885DFC3" w14:textId="77777777" w:rsidR="00302568" w:rsidRPr="00A949C0" w:rsidRDefault="00302568" w:rsidP="00C773AD">
      <w:pPr>
        <w:numPr>
          <w:ilvl w:val="0"/>
          <w:numId w:val="113"/>
        </w:numPr>
        <w:spacing w:after="0" w:line="240" w:lineRule="auto"/>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 xml:space="preserve">Егер ертең де мейірімді болуға дайын болсаң – екі рет </w:t>
      </w:r>
      <w:r w:rsidRPr="00A949C0">
        <w:rPr>
          <w:rFonts w:ascii="Times New Roman" w:eastAsia="Calibri" w:hAnsi="Times New Roman"/>
          <w:sz w:val="28"/>
          <w:szCs w:val="28"/>
          <w:lang w:val="kk-KZ" w:eastAsia="en-US"/>
        </w:rPr>
        <w:t>қол соқ</w:t>
      </w:r>
      <w:r w:rsidRPr="00A949C0">
        <w:rPr>
          <w:rFonts w:ascii="Times New Roman" w:eastAsia="Calibri" w:hAnsi="Times New Roman"/>
          <w:sz w:val="28"/>
          <w:szCs w:val="28"/>
          <w:lang w:val="x-none" w:eastAsia="en-US"/>
        </w:rPr>
        <w:t>!</w:t>
      </w:r>
    </w:p>
    <w:p w14:paraId="12E5EDBF" w14:textId="10CC7FC3" w:rsidR="00302568" w:rsidRPr="00A949C0" w:rsidRDefault="00302568" w:rsidP="006D4CBA">
      <w:pPr>
        <w:spacing w:after="0" w:line="240" w:lineRule="auto"/>
        <w:ind w:firstLine="709"/>
        <w:jc w:val="both"/>
        <w:rPr>
          <w:rFonts w:ascii="Times New Roman" w:hAnsi="Times New Roman"/>
          <w:sz w:val="28"/>
          <w:szCs w:val="28"/>
        </w:rPr>
      </w:pPr>
      <w:r w:rsidRPr="00A949C0">
        <w:rPr>
          <w:rFonts w:ascii="Times New Roman" w:hAnsi="Times New Roman"/>
          <w:sz w:val="28"/>
          <w:szCs w:val="28"/>
        </w:rPr>
        <w:t xml:space="preserve"> Соңында </w:t>
      </w:r>
      <w:r w:rsidR="00081BF7" w:rsidRPr="00A949C0">
        <w:rPr>
          <w:rFonts w:ascii="Times New Roman" w:hAnsi="Times New Roman"/>
          <w:sz w:val="28"/>
          <w:szCs w:val="28"/>
          <w:lang w:val="kk-KZ"/>
        </w:rPr>
        <w:t>педагог</w:t>
      </w:r>
      <w:r w:rsidRPr="00A949C0">
        <w:rPr>
          <w:rFonts w:ascii="Times New Roman" w:hAnsi="Times New Roman"/>
          <w:sz w:val="28"/>
          <w:szCs w:val="28"/>
        </w:rPr>
        <w:t xml:space="preserve"> былай дейді: «Ал енді бәріміз: Біз біргеміз!» деп айтайық және бір-бірімізге </w:t>
      </w:r>
      <w:r w:rsidRPr="00A949C0">
        <w:rPr>
          <w:rFonts w:ascii="Times New Roman" w:hAnsi="Times New Roman"/>
          <w:sz w:val="28"/>
          <w:szCs w:val="28"/>
          <w:lang w:val="kk-KZ"/>
        </w:rPr>
        <w:t>қол</w:t>
      </w:r>
      <w:r w:rsidRPr="00A949C0">
        <w:rPr>
          <w:rFonts w:ascii="Times New Roman" w:hAnsi="Times New Roman"/>
          <w:sz w:val="28"/>
          <w:szCs w:val="28"/>
        </w:rPr>
        <w:t xml:space="preserve"> соғайық!</w:t>
      </w:r>
    </w:p>
    <w:p w14:paraId="19DE6AD1" w14:textId="17D10BCA" w:rsidR="00302568" w:rsidRDefault="00302568" w:rsidP="006D4CBA">
      <w:pPr>
        <w:spacing w:after="0" w:line="240" w:lineRule="auto"/>
        <w:ind w:firstLine="709"/>
        <w:jc w:val="both"/>
        <w:rPr>
          <w:rFonts w:ascii="Times New Roman" w:hAnsi="Times New Roman"/>
          <w:sz w:val="28"/>
          <w:szCs w:val="28"/>
        </w:rPr>
      </w:pPr>
      <w:r w:rsidRPr="00A949C0">
        <w:rPr>
          <w:rFonts w:ascii="Times New Roman" w:hAnsi="Times New Roman"/>
          <w:sz w:val="28"/>
          <w:szCs w:val="28"/>
        </w:rPr>
        <w:t xml:space="preserve"> </w:t>
      </w:r>
    </w:p>
    <w:p w14:paraId="7F1FD809" w14:textId="77777777" w:rsidR="00DB6F3F" w:rsidRDefault="00DB6F3F" w:rsidP="009E1241">
      <w:pPr>
        <w:spacing w:after="0" w:line="240" w:lineRule="auto"/>
        <w:rPr>
          <w:rFonts w:ascii="Times New Roman" w:hAnsi="Times New Roman"/>
          <w:sz w:val="28"/>
          <w:szCs w:val="28"/>
          <w:lang w:val="kk-KZ"/>
        </w:rPr>
      </w:pPr>
    </w:p>
    <w:p w14:paraId="04B490C6" w14:textId="03AFD96B" w:rsidR="00302568" w:rsidRPr="00A949C0" w:rsidRDefault="00302568" w:rsidP="00432CDF">
      <w:pPr>
        <w:spacing w:after="0" w:line="240" w:lineRule="auto"/>
        <w:ind w:firstLine="709"/>
        <w:jc w:val="center"/>
        <w:rPr>
          <w:rFonts w:ascii="Times New Roman" w:hAnsi="Times New Roman"/>
          <w:sz w:val="28"/>
          <w:szCs w:val="28"/>
          <w:lang w:val="kk-KZ"/>
        </w:rPr>
      </w:pPr>
      <w:r w:rsidRPr="00A949C0">
        <w:rPr>
          <w:rFonts w:ascii="Times New Roman" w:hAnsi="Times New Roman"/>
          <w:sz w:val="28"/>
          <w:szCs w:val="28"/>
          <w:lang w:val="kk-KZ"/>
        </w:rPr>
        <w:t>1-сынып оқушыларына арналған 4 -сабақ</w:t>
      </w:r>
    </w:p>
    <w:p w14:paraId="1F07D0D2" w14:textId="3266DE2F" w:rsidR="00C516A6" w:rsidRPr="00A949C0" w:rsidRDefault="00302568" w:rsidP="009E1241">
      <w:pPr>
        <w:spacing w:after="0" w:line="240" w:lineRule="auto"/>
        <w:ind w:firstLine="709"/>
        <w:jc w:val="center"/>
        <w:rPr>
          <w:rFonts w:ascii="Times New Roman" w:hAnsi="Times New Roman"/>
          <w:sz w:val="28"/>
          <w:szCs w:val="28"/>
          <w:lang w:val="kk-KZ"/>
        </w:rPr>
      </w:pPr>
      <w:r w:rsidRPr="00A949C0">
        <w:rPr>
          <w:rFonts w:ascii="Times New Roman" w:hAnsi="Times New Roman"/>
          <w:sz w:val="28"/>
          <w:szCs w:val="28"/>
          <w:lang w:val="kk-KZ"/>
        </w:rPr>
        <w:t>Сабақ тақырыбы: «Ынтымағымыз жарасса...»</w:t>
      </w:r>
    </w:p>
    <w:p w14:paraId="30C49C14" w14:textId="537DE004" w:rsidR="00302568" w:rsidRPr="00A949C0" w:rsidRDefault="00302568" w:rsidP="006D4CBA">
      <w:pPr>
        <w:spacing w:after="0" w:line="240" w:lineRule="auto"/>
        <w:ind w:firstLine="709"/>
        <w:jc w:val="both"/>
        <w:rPr>
          <w:rFonts w:ascii="Times New Roman" w:hAnsi="Times New Roman"/>
          <w:sz w:val="28"/>
          <w:szCs w:val="28"/>
          <w:lang w:val="kk-KZ"/>
        </w:rPr>
      </w:pPr>
      <w:r w:rsidRPr="00A949C0">
        <w:rPr>
          <w:rFonts w:ascii="Times New Roman" w:hAnsi="Times New Roman"/>
          <w:i/>
          <w:iCs/>
          <w:sz w:val="28"/>
          <w:szCs w:val="28"/>
          <w:lang w:val="kk-KZ"/>
        </w:rPr>
        <w:t>Мақсаты</w:t>
      </w:r>
      <w:r w:rsidRPr="00A949C0">
        <w:rPr>
          <w:rFonts w:ascii="Times New Roman" w:hAnsi="Times New Roman"/>
          <w:sz w:val="28"/>
          <w:szCs w:val="28"/>
          <w:lang w:val="kk-KZ"/>
        </w:rPr>
        <w:t>: білім алушылардың өз сезімдері мен мінез-құлқын білу, құрдастарымен құрмет пен достық қарым-қатынас орнату қабілетін дамыту.</w:t>
      </w:r>
    </w:p>
    <w:p w14:paraId="01A481F6" w14:textId="77777777" w:rsidR="00302568" w:rsidRPr="00A949C0" w:rsidRDefault="00302568" w:rsidP="006D4CBA">
      <w:pPr>
        <w:spacing w:after="0" w:line="240" w:lineRule="auto"/>
        <w:ind w:firstLine="709"/>
        <w:jc w:val="both"/>
        <w:rPr>
          <w:rFonts w:ascii="Times New Roman" w:hAnsi="Times New Roman"/>
          <w:sz w:val="28"/>
          <w:szCs w:val="28"/>
          <w:lang w:val="kk-KZ"/>
        </w:rPr>
      </w:pPr>
      <w:r w:rsidRPr="00A949C0">
        <w:rPr>
          <w:rFonts w:ascii="Times New Roman" w:hAnsi="Times New Roman"/>
          <w:i/>
          <w:iCs/>
          <w:sz w:val="28"/>
          <w:szCs w:val="28"/>
          <w:lang w:val="kk-KZ"/>
        </w:rPr>
        <w:t>Міндеттері</w:t>
      </w:r>
      <w:r w:rsidRPr="00A949C0">
        <w:rPr>
          <w:rFonts w:ascii="Times New Roman" w:hAnsi="Times New Roman"/>
          <w:sz w:val="28"/>
          <w:szCs w:val="28"/>
          <w:lang w:val="kk-KZ"/>
        </w:rPr>
        <w:t xml:space="preserve">: </w:t>
      </w:r>
    </w:p>
    <w:p w14:paraId="1F1A73EA" w14:textId="77777777" w:rsidR="00302568" w:rsidRPr="00A949C0" w:rsidRDefault="00302568" w:rsidP="00C773AD">
      <w:pPr>
        <w:numPr>
          <w:ilvl w:val="0"/>
          <w:numId w:val="80"/>
        </w:numPr>
        <w:tabs>
          <w:tab w:val="left" w:pos="993"/>
        </w:tabs>
        <w:spacing w:after="0" w:line="240" w:lineRule="auto"/>
        <w:ind w:left="0" w:firstLine="709"/>
        <w:jc w:val="both"/>
        <w:rPr>
          <w:rFonts w:ascii="Times New Roman" w:hAnsi="Times New Roman"/>
          <w:sz w:val="28"/>
          <w:szCs w:val="28"/>
          <w:lang w:val="kk-KZ"/>
        </w:rPr>
      </w:pPr>
      <w:r w:rsidRPr="00A949C0">
        <w:rPr>
          <w:rFonts w:ascii="Times New Roman" w:hAnsi="Times New Roman"/>
          <w:sz w:val="28"/>
          <w:szCs w:val="28"/>
          <w:lang w:val="kk-KZ"/>
        </w:rPr>
        <w:t>Білім алушылардың бір-бірін құрметтеуін, қолдауын күшейту</w:t>
      </w:r>
    </w:p>
    <w:p w14:paraId="54DD9EAA" w14:textId="77777777" w:rsidR="00302568" w:rsidRPr="00A949C0" w:rsidRDefault="00302568" w:rsidP="00A51C57">
      <w:pPr>
        <w:numPr>
          <w:ilvl w:val="0"/>
          <w:numId w:val="80"/>
        </w:numPr>
        <w:tabs>
          <w:tab w:val="left" w:pos="993"/>
        </w:tabs>
        <w:spacing w:after="0" w:line="240" w:lineRule="auto"/>
        <w:ind w:left="0" w:firstLine="709"/>
        <w:jc w:val="both"/>
        <w:rPr>
          <w:rFonts w:ascii="Times New Roman" w:hAnsi="Times New Roman"/>
          <w:sz w:val="28"/>
          <w:szCs w:val="28"/>
          <w:lang w:val="kk-KZ"/>
        </w:rPr>
      </w:pPr>
      <w:r w:rsidRPr="00A949C0">
        <w:rPr>
          <w:rFonts w:ascii="Times New Roman" w:hAnsi="Times New Roman"/>
          <w:sz w:val="28"/>
          <w:szCs w:val="28"/>
          <w:lang w:val="kk-KZ"/>
        </w:rPr>
        <w:t>Балалардың келісім, өзара түсіністік туралы түсініктерін кеңейту</w:t>
      </w:r>
    </w:p>
    <w:p w14:paraId="551CD01D" w14:textId="77777777" w:rsidR="00302568" w:rsidRPr="00A949C0" w:rsidRDefault="00302568" w:rsidP="00A51C57">
      <w:pPr>
        <w:numPr>
          <w:ilvl w:val="0"/>
          <w:numId w:val="80"/>
        </w:numPr>
        <w:tabs>
          <w:tab w:val="left" w:pos="993"/>
        </w:tabs>
        <w:spacing w:after="0" w:line="240" w:lineRule="auto"/>
        <w:ind w:left="0" w:firstLine="709"/>
        <w:jc w:val="both"/>
        <w:rPr>
          <w:rFonts w:ascii="Times New Roman" w:hAnsi="Times New Roman"/>
          <w:sz w:val="28"/>
          <w:szCs w:val="28"/>
          <w:lang w:val="kk-KZ"/>
        </w:rPr>
      </w:pPr>
      <w:r w:rsidRPr="00A949C0">
        <w:rPr>
          <w:rFonts w:ascii="Times New Roman" w:hAnsi="Times New Roman"/>
          <w:sz w:val="28"/>
          <w:szCs w:val="28"/>
          <w:lang w:val="kk-KZ"/>
        </w:rPr>
        <w:t>Өзінің, өзгелердің эмоциясын тану дағдыларын жақсарту.</w:t>
      </w:r>
    </w:p>
    <w:p w14:paraId="4D68BD5A" w14:textId="77777777" w:rsidR="00302568" w:rsidRPr="00A949C0" w:rsidRDefault="00302568" w:rsidP="00A51C57">
      <w:pPr>
        <w:spacing w:after="0" w:line="240" w:lineRule="auto"/>
        <w:ind w:firstLine="709"/>
        <w:jc w:val="both"/>
        <w:rPr>
          <w:rFonts w:ascii="Times New Roman" w:hAnsi="Times New Roman"/>
          <w:sz w:val="28"/>
          <w:szCs w:val="28"/>
          <w:lang w:val="kk-KZ"/>
        </w:rPr>
      </w:pPr>
      <w:r w:rsidRPr="00A949C0">
        <w:rPr>
          <w:rFonts w:ascii="Times New Roman" w:hAnsi="Times New Roman"/>
          <w:i/>
          <w:iCs/>
          <w:sz w:val="28"/>
          <w:szCs w:val="28"/>
          <w:lang w:val="kk-KZ"/>
        </w:rPr>
        <w:t>Ресурстар</w:t>
      </w:r>
      <w:r w:rsidRPr="00A949C0">
        <w:rPr>
          <w:rFonts w:ascii="Times New Roman" w:hAnsi="Times New Roman"/>
          <w:sz w:val="28"/>
          <w:szCs w:val="28"/>
          <w:lang w:val="kk-KZ"/>
        </w:rPr>
        <w:t>: A4 қағазы, қаламдар, түрлі-түсті қарындаштар, проектор.</w:t>
      </w:r>
    </w:p>
    <w:p w14:paraId="46351736" w14:textId="77777777" w:rsidR="00302568" w:rsidRPr="00A949C0" w:rsidRDefault="00302568" w:rsidP="00A51C57">
      <w:pPr>
        <w:spacing w:after="0" w:line="240" w:lineRule="auto"/>
        <w:ind w:firstLine="709"/>
        <w:jc w:val="center"/>
        <w:rPr>
          <w:rFonts w:ascii="Times New Roman" w:hAnsi="Times New Roman"/>
          <w:sz w:val="28"/>
          <w:szCs w:val="28"/>
          <w:lang w:val="kk-KZ"/>
        </w:rPr>
      </w:pPr>
      <w:r w:rsidRPr="00A949C0">
        <w:rPr>
          <w:rFonts w:ascii="Times New Roman" w:hAnsi="Times New Roman"/>
          <w:sz w:val="28"/>
          <w:szCs w:val="28"/>
          <w:lang w:val="kk-KZ"/>
        </w:rPr>
        <w:t>Сабақ барысы</w:t>
      </w:r>
    </w:p>
    <w:p w14:paraId="7DC85392" w14:textId="77777777" w:rsidR="00302568" w:rsidRPr="00A949C0" w:rsidRDefault="00302568" w:rsidP="00A51C57">
      <w:pPr>
        <w:spacing w:after="0" w:line="240" w:lineRule="auto"/>
        <w:ind w:firstLine="709"/>
        <w:jc w:val="both"/>
        <w:rPr>
          <w:rFonts w:ascii="Times New Roman" w:hAnsi="Times New Roman"/>
          <w:sz w:val="28"/>
          <w:szCs w:val="28"/>
          <w:lang w:val="kk-KZ"/>
        </w:rPr>
      </w:pPr>
      <w:r w:rsidRPr="00A949C0">
        <w:rPr>
          <w:rFonts w:ascii="Times New Roman" w:hAnsi="Times New Roman"/>
          <w:sz w:val="28"/>
          <w:szCs w:val="28"/>
          <w:lang w:val="kk-KZ"/>
        </w:rPr>
        <w:t>І.Кіріспе</w:t>
      </w:r>
    </w:p>
    <w:p w14:paraId="38F7416D" w14:textId="7BC4E0BA" w:rsidR="00302568" w:rsidRPr="00A51C57" w:rsidRDefault="00302568" w:rsidP="00A51C57">
      <w:pPr>
        <w:spacing w:after="0" w:line="240" w:lineRule="auto"/>
        <w:ind w:firstLine="709"/>
        <w:jc w:val="both"/>
        <w:rPr>
          <w:rFonts w:ascii="Times New Roman" w:hAnsi="Times New Roman"/>
          <w:i/>
          <w:sz w:val="28"/>
          <w:szCs w:val="28"/>
        </w:rPr>
      </w:pPr>
      <w:r w:rsidRPr="00A949C0">
        <w:rPr>
          <w:rFonts w:ascii="Times New Roman" w:hAnsi="Times New Roman"/>
          <w:i/>
          <w:sz w:val="28"/>
          <w:szCs w:val="28"/>
        </w:rPr>
        <w:lastRenderedPageBreak/>
        <w:t xml:space="preserve">«Айнадағы портрет» </w:t>
      </w:r>
      <w:r w:rsidRPr="00A949C0">
        <w:rPr>
          <w:rFonts w:ascii="Times New Roman" w:hAnsi="Times New Roman"/>
          <w:i/>
          <w:sz w:val="28"/>
          <w:szCs w:val="28"/>
          <w:lang w:val="kk-KZ"/>
        </w:rPr>
        <w:t>ж</w:t>
      </w:r>
      <w:r w:rsidRPr="00A949C0">
        <w:rPr>
          <w:rFonts w:ascii="Times New Roman" w:hAnsi="Times New Roman"/>
          <w:i/>
          <w:sz w:val="28"/>
          <w:szCs w:val="28"/>
        </w:rPr>
        <w:t>аттығу</w:t>
      </w:r>
      <w:r w:rsidRPr="00A949C0">
        <w:rPr>
          <w:rFonts w:ascii="Times New Roman" w:hAnsi="Times New Roman"/>
          <w:i/>
          <w:sz w:val="28"/>
          <w:szCs w:val="28"/>
          <w:lang w:val="kk-KZ"/>
        </w:rPr>
        <w:t>ы</w:t>
      </w:r>
      <w:r w:rsidR="00A51C57" w:rsidRPr="0062140A">
        <w:rPr>
          <w:rFonts w:ascii="Times New Roman" w:hAnsi="Times New Roman"/>
          <w:i/>
          <w:sz w:val="28"/>
          <w:szCs w:val="28"/>
          <w:lang w:val="kk-KZ"/>
        </w:rPr>
        <w:t xml:space="preserve">. </w:t>
      </w:r>
      <w:r w:rsidRPr="00A949C0">
        <w:rPr>
          <w:rFonts w:ascii="Times New Roman" w:hAnsi="Times New Roman"/>
          <w:sz w:val="28"/>
          <w:szCs w:val="28"/>
        </w:rPr>
        <w:t>Бұл жаттығуға шағын сөмке немесе әдемі қорап және көлемі 6–9 см болатын айна қажет. Айна сөмкенің немесе қораптың ішіне бала ашқанда бірден өз бейнесін көретіндей етіп бекітіледі.</w:t>
      </w:r>
    </w:p>
    <w:p w14:paraId="0095C506" w14:textId="235214DE" w:rsidR="00302568" w:rsidRPr="00A949C0" w:rsidRDefault="00F86CBD" w:rsidP="00A51C57">
      <w:pPr>
        <w:spacing w:after="0" w:line="240" w:lineRule="auto"/>
        <w:ind w:firstLine="709"/>
        <w:jc w:val="both"/>
        <w:rPr>
          <w:rFonts w:ascii="Times New Roman" w:hAnsi="Times New Roman"/>
          <w:sz w:val="28"/>
          <w:szCs w:val="28"/>
        </w:rPr>
      </w:pPr>
      <w:r w:rsidRPr="00A949C0">
        <w:rPr>
          <w:rFonts w:ascii="Times New Roman" w:hAnsi="Times New Roman"/>
          <w:sz w:val="28"/>
          <w:szCs w:val="28"/>
        </w:rPr>
        <w:t>Педагог</w:t>
      </w:r>
      <w:r w:rsidRPr="00A949C0">
        <w:rPr>
          <w:bCs/>
          <w:sz w:val="28"/>
          <w:szCs w:val="28"/>
        </w:rPr>
        <w:t xml:space="preserve"> </w:t>
      </w:r>
      <w:r w:rsidR="00302568" w:rsidRPr="00A949C0">
        <w:rPr>
          <w:rFonts w:ascii="Times New Roman" w:hAnsi="Times New Roman"/>
          <w:sz w:val="28"/>
          <w:szCs w:val="28"/>
        </w:rPr>
        <w:t xml:space="preserve">қызықты кіріспемен бастайды: </w:t>
      </w:r>
      <w:r w:rsidR="00302568" w:rsidRPr="00A949C0">
        <w:rPr>
          <w:rFonts w:ascii="Times New Roman" w:hAnsi="Times New Roman"/>
          <w:i/>
          <w:iCs/>
          <w:sz w:val="28"/>
          <w:szCs w:val="28"/>
        </w:rPr>
        <w:t>«Балалар, менің қолымда сыныптағы ең мейірімді, жанашыр және керемет адамның портреті жасырылған! Кәне, кім екенін бірге болжайық»</w:t>
      </w:r>
      <w:r w:rsidR="00302568" w:rsidRPr="00A949C0">
        <w:rPr>
          <w:rFonts w:ascii="Times New Roman" w:hAnsi="Times New Roman"/>
          <w:i/>
          <w:iCs/>
          <w:sz w:val="28"/>
          <w:szCs w:val="28"/>
          <w:lang w:val="kk-KZ"/>
        </w:rPr>
        <w:t xml:space="preserve">. </w:t>
      </w:r>
      <w:r w:rsidR="00302568" w:rsidRPr="00A949C0">
        <w:rPr>
          <w:rFonts w:ascii="Times New Roman" w:hAnsi="Times New Roman"/>
          <w:sz w:val="28"/>
          <w:szCs w:val="28"/>
        </w:rPr>
        <w:t>Балалар өз болжамдарын айтып, сыныптастарының есімдерін атап, неге сол адам деп ойлайтынын түсіндіреді.</w:t>
      </w:r>
    </w:p>
    <w:p w14:paraId="0CB4232B" w14:textId="15F36419" w:rsidR="00302568" w:rsidRPr="00A949C0" w:rsidRDefault="00302568" w:rsidP="00A51C57">
      <w:pPr>
        <w:spacing w:after="0" w:line="240" w:lineRule="auto"/>
        <w:ind w:firstLine="709"/>
        <w:jc w:val="both"/>
        <w:rPr>
          <w:rFonts w:ascii="Times New Roman" w:hAnsi="Times New Roman"/>
          <w:sz w:val="28"/>
          <w:szCs w:val="28"/>
        </w:rPr>
      </w:pPr>
      <w:r w:rsidRPr="00A949C0">
        <w:rPr>
          <w:rFonts w:ascii="Times New Roman" w:hAnsi="Times New Roman"/>
          <w:sz w:val="28"/>
          <w:szCs w:val="28"/>
        </w:rPr>
        <w:t xml:space="preserve">Барлық нұсқалар айтылғаннан кейін </w:t>
      </w:r>
      <w:r w:rsidR="00621B52" w:rsidRPr="00A949C0">
        <w:rPr>
          <w:rFonts w:ascii="Times New Roman" w:hAnsi="Times New Roman"/>
          <w:sz w:val="28"/>
          <w:szCs w:val="28"/>
          <w:lang w:val="kk-KZ"/>
        </w:rPr>
        <w:t>педагог</w:t>
      </w:r>
      <w:r w:rsidR="00621B52" w:rsidRPr="00A949C0">
        <w:rPr>
          <w:bCs/>
          <w:sz w:val="28"/>
          <w:szCs w:val="28"/>
        </w:rPr>
        <w:t xml:space="preserve"> </w:t>
      </w:r>
      <w:r w:rsidRPr="00A949C0">
        <w:rPr>
          <w:rFonts w:ascii="Times New Roman" w:hAnsi="Times New Roman"/>
          <w:sz w:val="28"/>
          <w:szCs w:val="28"/>
        </w:rPr>
        <w:t xml:space="preserve">әр оқушыға кезекпен сөмкеге қарап, «портретті» көруді ұсынады. Балаларға ішіндегі көргенін дауыстап айтпауын ескерту маңызды – бұл қалғандары үшін </w:t>
      </w:r>
      <w:r w:rsidRPr="00A949C0">
        <w:rPr>
          <w:rFonts w:ascii="Times New Roman" w:hAnsi="Times New Roman"/>
          <w:sz w:val="28"/>
          <w:szCs w:val="28"/>
          <w:lang w:val="kk-KZ"/>
        </w:rPr>
        <w:t>қызық болады</w:t>
      </w:r>
      <w:r w:rsidRPr="00A949C0">
        <w:rPr>
          <w:rFonts w:ascii="Times New Roman" w:hAnsi="Times New Roman"/>
          <w:sz w:val="28"/>
          <w:szCs w:val="28"/>
        </w:rPr>
        <w:t>. Барлығы қарап болған соң, әр бала айнадан өз бейнесін көргені белгілі болады.</w:t>
      </w:r>
    </w:p>
    <w:p w14:paraId="75B5CDA2" w14:textId="77777777" w:rsidR="00302568" w:rsidRPr="00A949C0" w:rsidRDefault="00302568" w:rsidP="00A51C57">
      <w:pPr>
        <w:spacing w:after="0" w:line="240" w:lineRule="auto"/>
        <w:ind w:firstLine="709"/>
        <w:jc w:val="both"/>
        <w:rPr>
          <w:rFonts w:ascii="Times New Roman" w:hAnsi="Times New Roman"/>
          <w:sz w:val="28"/>
          <w:szCs w:val="28"/>
        </w:rPr>
      </w:pPr>
      <w:r w:rsidRPr="00A949C0">
        <w:rPr>
          <w:rFonts w:ascii="Times New Roman" w:hAnsi="Times New Roman"/>
          <w:sz w:val="28"/>
          <w:szCs w:val="28"/>
          <w:lang w:val="kk-KZ"/>
        </w:rPr>
        <w:t>Сұрақтар</w:t>
      </w:r>
      <w:r w:rsidRPr="00A949C0">
        <w:rPr>
          <w:rFonts w:ascii="Times New Roman" w:hAnsi="Times New Roman"/>
          <w:sz w:val="28"/>
          <w:szCs w:val="28"/>
        </w:rPr>
        <w:t>:</w:t>
      </w:r>
    </w:p>
    <w:p w14:paraId="5A9EC137" w14:textId="77777777" w:rsidR="00302568" w:rsidRPr="00A949C0" w:rsidRDefault="00302568" w:rsidP="00A51C57">
      <w:pPr>
        <w:numPr>
          <w:ilvl w:val="0"/>
          <w:numId w:val="156"/>
        </w:numPr>
        <w:spacing w:after="0" w:line="240" w:lineRule="auto"/>
        <w:jc w:val="both"/>
        <w:rPr>
          <w:rFonts w:ascii="Times New Roman" w:hAnsi="Times New Roman"/>
          <w:sz w:val="28"/>
          <w:szCs w:val="28"/>
        </w:rPr>
      </w:pPr>
      <w:r w:rsidRPr="00A949C0">
        <w:rPr>
          <w:rFonts w:ascii="Times New Roman" w:hAnsi="Times New Roman"/>
          <w:sz w:val="28"/>
          <w:szCs w:val="28"/>
        </w:rPr>
        <w:t>Көрген бейнемен келісесің бе?</w:t>
      </w:r>
    </w:p>
    <w:p w14:paraId="176738DE" w14:textId="77777777" w:rsidR="00302568" w:rsidRPr="00A949C0" w:rsidRDefault="00302568" w:rsidP="00A51C57">
      <w:pPr>
        <w:numPr>
          <w:ilvl w:val="0"/>
          <w:numId w:val="156"/>
        </w:numPr>
        <w:spacing w:after="0" w:line="240" w:lineRule="auto"/>
        <w:jc w:val="both"/>
        <w:rPr>
          <w:rFonts w:ascii="Times New Roman" w:hAnsi="Times New Roman"/>
          <w:sz w:val="28"/>
          <w:szCs w:val="28"/>
        </w:rPr>
      </w:pPr>
      <w:r w:rsidRPr="00A949C0">
        <w:rPr>
          <w:rFonts w:ascii="Times New Roman" w:hAnsi="Times New Roman"/>
          <w:sz w:val="28"/>
          <w:szCs w:val="28"/>
          <w:lang w:val="kk-KZ"/>
        </w:rPr>
        <w:t>Кім к</w:t>
      </w:r>
      <w:r w:rsidRPr="00A949C0">
        <w:rPr>
          <w:rFonts w:ascii="Times New Roman" w:hAnsi="Times New Roman"/>
          <w:sz w:val="28"/>
          <w:szCs w:val="28"/>
        </w:rPr>
        <w:t>еліспе</w:t>
      </w:r>
      <w:r w:rsidRPr="00A949C0">
        <w:rPr>
          <w:rFonts w:ascii="Times New Roman" w:hAnsi="Times New Roman"/>
          <w:sz w:val="28"/>
          <w:szCs w:val="28"/>
          <w:lang w:val="kk-KZ"/>
        </w:rPr>
        <w:t>йді?Н</w:t>
      </w:r>
      <w:r w:rsidRPr="00A949C0">
        <w:rPr>
          <w:rFonts w:ascii="Times New Roman" w:hAnsi="Times New Roman"/>
          <w:sz w:val="28"/>
          <w:szCs w:val="28"/>
        </w:rPr>
        <w:t>еге?</w:t>
      </w:r>
    </w:p>
    <w:p w14:paraId="6DFD66FA" w14:textId="77777777" w:rsidR="00302568" w:rsidRPr="00A949C0" w:rsidRDefault="00302568" w:rsidP="00A51C57">
      <w:pPr>
        <w:numPr>
          <w:ilvl w:val="0"/>
          <w:numId w:val="156"/>
        </w:numPr>
        <w:spacing w:after="0" w:line="240" w:lineRule="auto"/>
        <w:jc w:val="both"/>
        <w:rPr>
          <w:rFonts w:ascii="Times New Roman" w:hAnsi="Times New Roman"/>
          <w:sz w:val="28"/>
          <w:szCs w:val="28"/>
        </w:rPr>
      </w:pPr>
      <w:r w:rsidRPr="00A949C0">
        <w:rPr>
          <w:rFonts w:ascii="Times New Roman" w:hAnsi="Times New Roman"/>
          <w:sz w:val="28"/>
          <w:szCs w:val="28"/>
        </w:rPr>
        <w:t>Көргенің қандай сезім тудырды?</w:t>
      </w:r>
    </w:p>
    <w:p w14:paraId="337B61AB" w14:textId="38626A05" w:rsidR="00A6357C" w:rsidRPr="0062140A" w:rsidRDefault="00302568" w:rsidP="00A51C57">
      <w:pPr>
        <w:spacing w:after="0" w:line="240" w:lineRule="auto"/>
        <w:ind w:firstLine="709"/>
        <w:jc w:val="both"/>
        <w:rPr>
          <w:rFonts w:ascii="Times New Roman" w:hAnsi="Times New Roman"/>
          <w:sz w:val="28"/>
          <w:szCs w:val="28"/>
        </w:rPr>
      </w:pPr>
      <w:r w:rsidRPr="00A949C0">
        <w:rPr>
          <w:rFonts w:ascii="Times New Roman" w:hAnsi="Times New Roman"/>
          <w:sz w:val="28"/>
          <w:szCs w:val="28"/>
        </w:rPr>
        <w:t xml:space="preserve">Егер кейбір балалар күмәнданса, мұғалім </w:t>
      </w:r>
      <w:r w:rsidRPr="00A949C0">
        <w:rPr>
          <w:rFonts w:ascii="Times New Roman" w:hAnsi="Times New Roman"/>
          <w:sz w:val="28"/>
          <w:szCs w:val="28"/>
          <w:lang w:val="kk-KZ"/>
        </w:rPr>
        <w:t xml:space="preserve">жай ғана </w:t>
      </w:r>
      <w:r w:rsidRPr="00A949C0">
        <w:rPr>
          <w:rFonts w:ascii="Times New Roman" w:hAnsi="Times New Roman"/>
          <w:sz w:val="28"/>
          <w:szCs w:val="28"/>
        </w:rPr>
        <w:t>еске салады: «Кеше досыңа көмектескенің есіңде ме? Бұл мейірімді әрекет емес пе?» Сондай-ақ: «Бұл жаттығу с</w:t>
      </w:r>
      <w:r w:rsidRPr="00A949C0">
        <w:rPr>
          <w:rFonts w:ascii="Times New Roman" w:hAnsi="Times New Roman"/>
          <w:sz w:val="28"/>
          <w:szCs w:val="28"/>
          <w:lang w:val="kk-KZ"/>
        </w:rPr>
        <w:t>енде</w:t>
      </w:r>
      <w:r w:rsidRPr="00A949C0">
        <w:rPr>
          <w:rFonts w:ascii="Times New Roman" w:hAnsi="Times New Roman"/>
          <w:sz w:val="28"/>
          <w:szCs w:val="28"/>
        </w:rPr>
        <w:t xml:space="preserve"> қандай сезім </w:t>
      </w:r>
      <w:r w:rsidRPr="00A949C0">
        <w:rPr>
          <w:rFonts w:ascii="Times New Roman" w:hAnsi="Times New Roman"/>
          <w:sz w:val="28"/>
          <w:szCs w:val="28"/>
          <w:lang w:val="kk-KZ"/>
        </w:rPr>
        <w:t>тудырды</w:t>
      </w:r>
      <w:r w:rsidRPr="00A949C0">
        <w:rPr>
          <w:rFonts w:ascii="Times New Roman" w:hAnsi="Times New Roman"/>
          <w:sz w:val="28"/>
          <w:szCs w:val="28"/>
        </w:rPr>
        <w:t>? Өзіңді көргенде не сезіндің?»</w:t>
      </w:r>
      <w:r w:rsidRPr="00A949C0">
        <w:rPr>
          <w:rFonts w:ascii="Times New Roman" w:hAnsi="Times New Roman"/>
          <w:sz w:val="28"/>
          <w:szCs w:val="28"/>
          <w:lang w:val="kk-KZ"/>
        </w:rPr>
        <w:t xml:space="preserve"> - деп</w:t>
      </w:r>
      <w:r w:rsidRPr="00A949C0">
        <w:rPr>
          <w:rFonts w:ascii="Times New Roman" w:hAnsi="Times New Roman"/>
          <w:sz w:val="28"/>
          <w:szCs w:val="28"/>
        </w:rPr>
        <w:t xml:space="preserve"> сұрауға болады</w:t>
      </w:r>
      <w:r w:rsidR="00A6357C" w:rsidRPr="00A949C0">
        <w:rPr>
          <w:rFonts w:ascii="Times New Roman" w:hAnsi="Times New Roman"/>
          <w:sz w:val="28"/>
          <w:szCs w:val="28"/>
          <w:lang w:val="kk-KZ"/>
        </w:rPr>
        <w:t>.</w:t>
      </w:r>
    </w:p>
    <w:p w14:paraId="7FA43EB9" w14:textId="77777777" w:rsidR="00302568" w:rsidRPr="00A949C0" w:rsidRDefault="00302568" w:rsidP="00A51C57">
      <w:pPr>
        <w:keepNext/>
        <w:keepLines/>
        <w:spacing w:after="0" w:line="240" w:lineRule="auto"/>
        <w:ind w:firstLine="709"/>
        <w:jc w:val="both"/>
        <w:outlineLvl w:val="2"/>
        <w:rPr>
          <w:rFonts w:ascii="Times New Roman" w:eastAsia="DengXian Light" w:hAnsi="Times New Roman"/>
          <w:sz w:val="28"/>
          <w:szCs w:val="28"/>
          <w:lang w:eastAsia="en-US"/>
        </w:rPr>
      </w:pPr>
      <w:r w:rsidRPr="00A949C0">
        <w:rPr>
          <w:rFonts w:ascii="Times New Roman" w:eastAsia="DengXian Light" w:hAnsi="Times New Roman"/>
          <w:sz w:val="28"/>
          <w:szCs w:val="28"/>
          <w:lang w:eastAsia="en-US"/>
        </w:rPr>
        <w:t xml:space="preserve">II. </w:t>
      </w:r>
      <w:r w:rsidRPr="00A949C0">
        <w:rPr>
          <w:rFonts w:ascii="Times New Roman" w:eastAsia="DengXian Light" w:hAnsi="Times New Roman"/>
          <w:bCs/>
          <w:sz w:val="28"/>
          <w:szCs w:val="28"/>
          <w:lang w:eastAsia="en-US"/>
        </w:rPr>
        <w:t>Негізгі бөлім</w:t>
      </w:r>
    </w:p>
    <w:p w14:paraId="5B0739F0" w14:textId="77777777" w:rsidR="00302568" w:rsidRPr="00A949C0" w:rsidRDefault="00302568" w:rsidP="00A51C57">
      <w:pPr>
        <w:spacing w:after="0" w:line="240" w:lineRule="auto"/>
        <w:ind w:firstLine="709"/>
        <w:jc w:val="both"/>
        <w:rPr>
          <w:rFonts w:ascii="Times New Roman" w:hAnsi="Times New Roman"/>
          <w:i/>
          <w:sz w:val="28"/>
          <w:szCs w:val="28"/>
          <w:lang w:val="kk-KZ"/>
        </w:rPr>
      </w:pPr>
      <w:r w:rsidRPr="00A949C0">
        <w:rPr>
          <w:rFonts w:ascii="Times New Roman" w:hAnsi="Times New Roman"/>
          <w:bCs/>
          <w:i/>
          <w:sz w:val="28"/>
          <w:szCs w:val="28"/>
        </w:rPr>
        <w:t>«Түсіністік зертханасы»</w:t>
      </w:r>
      <w:r w:rsidRPr="00A949C0">
        <w:rPr>
          <w:rFonts w:ascii="Times New Roman" w:hAnsi="Times New Roman"/>
          <w:bCs/>
          <w:i/>
          <w:sz w:val="28"/>
          <w:szCs w:val="28"/>
          <w:lang w:val="kk-KZ"/>
        </w:rPr>
        <w:t xml:space="preserve"> жаттығуы</w:t>
      </w:r>
    </w:p>
    <w:p w14:paraId="3F469A68" w14:textId="77777777" w:rsidR="00302568" w:rsidRPr="00A949C0" w:rsidRDefault="00302568" w:rsidP="00A51C57">
      <w:pPr>
        <w:spacing w:after="0" w:line="240" w:lineRule="auto"/>
        <w:ind w:firstLine="709"/>
        <w:jc w:val="both"/>
        <w:rPr>
          <w:rFonts w:ascii="Times New Roman" w:hAnsi="Times New Roman"/>
          <w:sz w:val="28"/>
          <w:szCs w:val="28"/>
        </w:rPr>
      </w:pPr>
      <w:r w:rsidRPr="00A949C0">
        <w:rPr>
          <w:rFonts w:ascii="Times New Roman" w:hAnsi="Times New Roman"/>
          <w:bCs/>
          <w:sz w:val="28"/>
          <w:szCs w:val="28"/>
        </w:rPr>
        <w:t>Қажетті құралдар:</w:t>
      </w:r>
      <w:r w:rsidRPr="00A949C0">
        <w:rPr>
          <w:rFonts w:ascii="Times New Roman" w:hAnsi="Times New Roman"/>
          <w:sz w:val="28"/>
          <w:szCs w:val="28"/>
        </w:rPr>
        <w:t xml:space="preserve"> Алдын ала дайындалған түрлі-түсті көзілдіріктер (мөлдір пленкадан немесе түрлі-түсті қағаздан</w:t>
      </w:r>
      <w:r w:rsidRPr="00A949C0">
        <w:rPr>
          <w:rFonts w:ascii="Times New Roman" w:hAnsi="Times New Roman"/>
          <w:sz w:val="28"/>
          <w:szCs w:val="28"/>
          <w:lang w:val="kk-KZ"/>
        </w:rPr>
        <w:t xml:space="preserve"> жасалған</w:t>
      </w:r>
      <w:r w:rsidRPr="00A949C0">
        <w:rPr>
          <w:rFonts w:ascii="Times New Roman" w:hAnsi="Times New Roman"/>
          <w:sz w:val="28"/>
          <w:szCs w:val="28"/>
        </w:rPr>
        <w:t xml:space="preserve">), әртүрлі жағдайлар бейнеленген </w:t>
      </w:r>
      <w:r w:rsidRPr="00A949C0">
        <w:rPr>
          <w:rFonts w:ascii="Times New Roman" w:hAnsi="Times New Roman"/>
          <w:sz w:val="28"/>
          <w:szCs w:val="28"/>
          <w:lang w:val="kk-KZ"/>
        </w:rPr>
        <w:t>үлестірмелер</w:t>
      </w:r>
      <w:r w:rsidRPr="00A949C0">
        <w:rPr>
          <w:rFonts w:ascii="Times New Roman" w:hAnsi="Times New Roman"/>
          <w:sz w:val="28"/>
          <w:szCs w:val="28"/>
        </w:rPr>
        <w:t>, идеяларды жазуға арналған мольберт немесе тақта.</w:t>
      </w:r>
    </w:p>
    <w:p w14:paraId="129E690B" w14:textId="19C2BD17" w:rsidR="00302568" w:rsidRPr="00A949C0" w:rsidRDefault="007B237C" w:rsidP="00A51C57">
      <w:pPr>
        <w:spacing w:after="0" w:line="240" w:lineRule="auto"/>
        <w:ind w:firstLine="709"/>
        <w:jc w:val="both"/>
        <w:rPr>
          <w:rFonts w:ascii="Times New Roman" w:hAnsi="Times New Roman"/>
          <w:sz w:val="28"/>
          <w:szCs w:val="28"/>
          <w:lang w:val="kk-KZ"/>
        </w:rPr>
      </w:pPr>
      <w:r w:rsidRPr="00A949C0">
        <w:rPr>
          <w:rFonts w:ascii="Times New Roman" w:hAnsi="Times New Roman"/>
          <w:bCs/>
          <w:sz w:val="28"/>
          <w:szCs w:val="28"/>
          <w:lang w:val="kk-KZ"/>
        </w:rPr>
        <w:t>Педагог</w:t>
      </w:r>
      <w:r w:rsidR="006606FA" w:rsidRPr="00A949C0">
        <w:rPr>
          <w:rFonts w:ascii="Times New Roman" w:hAnsi="Times New Roman"/>
          <w:bCs/>
          <w:sz w:val="28"/>
          <w:szCs w:val="28"/>
          <w:lang w:val="kk-KZ"/>
        </w:rPr>
        <w:t>:</w:t>
      </w:r>
      <w:r w:rsidR="00302568" w:rsidRPr="00A949C0">
        <w:rPr>
          <w:rFonts w:ascii="Times New Roman" w:hAnsi="Times New Roman"/>
          <w:sz w:val="28"/>
          <w:szCs w:val="28"/>
        </w:rPr>
        <w:t xml:space="preserve"> </w:t>
      </w:r>
      <w:r w:rsidR="00302568" w:rsidRPr="00A949C0">
        <w:rPr>
          <w:rFonts w:ascii="Times New Roman" w:hAnsi="Times New Roman"/>
          <w:i/>
          <w:iCs/>
          <w:sz w:val="28"/>
          <w:szCs w:val="28"/>
        </w:rPr>
        <w:t xml:space="preserve">«Балалар, бүгін біз нағыз ғалым боламыз! Біздің зертханамызда </w:t>
      </w:r>
      <w:r w:rsidR="00AA28C0" w:rsidRPr="00A949C0">
        <w:rPr>
          <w:rFonts w:ascii="Times New Roman" w:hAnsi="Times New Roman"/>
          <w:i/>
          <w:iCs/>
          <w:sz w:val="28"/>
          <w:szCs w:val="28"/>
          <w:lang w:val="kk-KZ"/>
        </w:rPr>
        <w:t xml:space="preserve">ерекше құрал – </w:t>
      </w:r>
      <w:r w:rsidR="00302568" w:rsidRPr="00A949C0">
        <w:rPr>
          <w:rFonts w:ascii="Times New Roman" w:hAnsi="Times New Roman"/>
          <w:i/>
          <w:iCs/>
          <w:sz w:val="28"/>
          <w:szCs w:val="28"/>
        </w:rPr>
        <w:t>сиқырлы көзілдіріктер бар. Олар көзге көрінбейтін нәрсені</w:t>
      </w:r>
      <w:r w:rsidR="00302568" w:rsidRPr="00A949C0">
        <w:rPr>
          <w:rFonts w:ascii="Times New Roman" w:hAnsi="Times New Roman"/>
          <w:i/>
          <w:iCs/>
          <w:sz w:val="28"/>
          <w:szCs w:val="28"/>
          <w:lang w:val="kk-KZ"/>
        </w:rPr>
        <w:t xml:space="preserve">, яғни </w:t>
      </w:r>
      <w:r w:rsidR="00302568" w:rsidRPr="00A949C0">
        <w:rPr>
          <w:rFonts w:ascii="Times New Roman" w:hAnsi="Times New Roman"/>
          <w:i/>
          <w:iCs/>
          <w:sz w:val="28"/>
          <w:szCs w:val="28"/>
        </w:rPr>
        <w:t>басқа адамдардың сезімдерін көруге көмектеседі»</w:t>
      </w:r>
      <w:r w:rsidR="00302568" w:rsidRPr="00A949C0">
        <w:rPr>
          <w:rFonts w:ascii="Times New Roman" w:hAnsi="Times New Roman"/>
          <w:i/>
          <w:iCs/>
          <w:sz w:val="28"/>
          <w:szCs w:val="28"/>
          <w:lang w:val="kk-KZ"/>
        </w:rPr>
        <w:t>.</w:t>
      </w:r>
    </w:p>
    <w:p w14:paraId="623075A1" w14:textId="77777777" w:rsidR="00302568" w:rsidRPr="00A949C0" w:rsidRDefault="00302568" w:rsidP="00A51C57">
      <w:pPr>
        <w:spacing w:after="0" w:line="240" w:lineRule="auto"/>
        <w:ind w:firstLine="709"/>
        <w:jc w:val="both"/>
        <w:rPr>
          <w:rFonts w:ascii="Times New Roman" w:hAnsi="Times New Roman"/>
          <w:sz w:val="28"/>
          <w:szCs w:val="28"/>
          <w:lang w:val="kk-KZ"/>
        </w:rPr>
      </w:pPr>
      <w:r w:rsidRPr="00A949C0">
        <w:rPr>
          <w:rFonts w:ascii="Times New Roman" w:hAnsi="Times New Roman"/>
          <w:sz w:val="28"/>
          <w:szCs w:val="28"/>
        </w:rPr>
        <w:t xml:space="preserve">Балалар түрлі-түсті көзілдіріктерді қызығушылықпен қарайды. Мұғалім жалғастырады: </w:t>
      </w:r>
      <w:r w:rsidRPr="00A949C0">
        <w:rPr>
          <w:rFonts w:ascii="Times New Roman" w:hAnsi="Times New Roman"/>
          <w:i/>
          <w:iCs/>
          <w:sz w:val="28"/>
          <w:szCs w:val="28"/>
        </w:rPr>
        <w:t>«Кәне, құралдарымыздың қалай жұмыс істейтінін тексерейік. Бұл әйнектер арқылы біз тек әлемді ғана емес, айналамыздағы адамдардың эмоцияларын, уайымдарын көре аламыз деп елестетіңдер»</w:t>
      </w:r>
      <w:r w:rsidRPr="00A949C0">
        <w:rPr>
          <w:rFonts w:ascii="Times New Roman" w:hAnsi="Times New Roman"/>
          <w:i/>
          <w:iCs/>
          <w:sz w:val="28"/>
          <w:szCs w:val="28"/>
          <w:lang w:val="kk-KZ"/>
        </w:rPr>
        <w:t>.</w:t>
      </w:r>
    </w:p>
    <w:p w14:paraId="781D88E3" w14:textId="7BE8AD57" w:rsidR="00302568" w:rsidRPr="00A949C0" w:rsidRDefault="007B237C" w:rsidP="00A51C57">
      <w:pPr>
        <w:spacing w:after="0" w:line="240" w:lineRule="auto"/>
        <w:ind w:firstLine="709"/>
        <w:jc w:val="both"/>
        <w:rPr>
          <w:rFonts w:ascii="Times New Roman" w:hAnsi="Times New Roman"/>
          <w:sz w:val="28"/>
          <w:szCs w:val="28"/>
        </w:rPr>
      </w:pPr>
      <w:r w:rsidRPr="00A949C0">
        <w:rPr>
          <w:rFonts w:ascii="Times New Roman" w:hAnsi="Times New Roman"/>
          <w:bCs/>
          <w:sz w:val="28"/>
          <w:szCs w:val="28"/>
          <w:lang w:val="kk-KZ"/>
        </w:rPr>
        <w:t>Педагог</w:t>
      </w:r>
      <w:r w:rsidRPr="00A949C0">
        <w:rPr>
          <w:rFonts w:ascii="Times New Roman" w:hAnsi="Times New Roman"/>
          <w:bCs/>
          <w:sz w:val="28"/>
          <w:szCs w:val="28"/>
        </w:rPr>
        <w:t xml:space="preserve"> </w:t>
      </w:r>
      <w:r w:rsidR="00302568" w:rsidRPr="00A949C0">
        <w:rPr>
          <w:rFonts w:ascii="Times New Roman" w:hAnsi="Times New Roman"/>
          <w:sz w:val="28"/>
          <w:szCs w:val="28"/>
        </w:rPr>
        <w:t>бірінші жағда</w:t>
      </w:r>
      <w:r w:rsidR="00302568" w:rsidRPr="00A949C0">
        <w:rPr>
          <w:rFonts w:ascii="Times New Roman" w:hAnsi="Times New Roman"/>
          <w:sz w:val="28"/>
          <w:szCs w:val="28"/>
          <w:lang w:val="kk-KZ"/>
        </w:rPr>
        <w:t>ят</w:t>
      </w:r>
      <w:r w:rsidR="00302568" w:rsidRPr="00A949C0">
        <w:rPr>
          <w:rFonts w:ascii="Times New Roman" w:hAnsi="Times New Roman"/>
          <w:sz w:val="28"/>
          <w:szCs w:val="28"/>
        </w:rPr>
        <w:t xml:space="preserve"> жазылған </w:t>
      </w:r>
      <w:r w:rsidR="00302568" w:rsidRPr="00A949C0">
        <w:rPr>
          <w:rFonts w:ascii="Times New Roman" w:hAnsi="Times New Roman"/>
          <w:sz w:val="28"/>
          <w:szCs w:val="28"/>
          <w:lang w:val="kk-KZ"/>
        </w:rPr>
        <w:t>үлестірмені</w:t>
      </w:r>
      <w:r w:rsidR="00302568" w:rsidRPr="00A949C0">
        <w:rPr>
          <w:rFonts w:ascii="Times New Roman" w:hAnsi="Times New Roman"/>
          <w:sz w:val="28"/>
          <w:szCs w:val="28"/>
        </w:rPr>
        <w:t xml:space="preserve"> алады: «Алдымызда</w:t>
      </w:r>
      <w:r w:rsidR="00302568" w:rsidRPr="00A949C0">
        <w:rPr>
          <w:rFonts w:ascii="Times New Roman" w:hAnsi="Times New Roman"/>
          <w:sz w:val="28"/>
          <w:szCs w:val="28"/>
          <w:lang w:val="kk-KZ"/>
        </w:rPr>
        <w:t>ғы</w:t>
      </w:r>
      <w:r w:rsidR="00302568" w:rsidRPr="00A949C0">
        <w:rPr>
          <w:rFonts w:ascii="Times New Roman" w:hAnsi="Times New Roman"/>
          <w:sz w:val="28"/>
          <w:szCs w:val="28"/>
        </w:rPr>
        <w:t xml:space="preserve"> бірінші тапсырма: бір бала портфелін түсіріп ал</w:t>
      </w:r>
      <w:r w:rsidR="00302568" w:rsidRPr="00A949C0">
        <w:rPr>
          <w:rFonts w:ascii="Times New Roman" w:hAnsi="Times New Roman"/>
          <w:sz w:val="28"/>
          <w:szCs w:val="28"/>
          <w:lang w:val="kk-KZ"/>
        </w:rPr>
        <w:t>ып</w:t>
      </w:r>
      <w:r w:rsidR="00302568" w:rsidRPr="00A949C0">
        <w:rPr>
          <w:rFonts w:ascii="Times New Roman" w:hAnsi="Times New Roman"/>
          <w:sz w:val="28"/>
          <w:szCs w:val="28"/>
        </w:rPr>
        <w:t xml:space="preserve">, барлық дәптерлері шашылып </w:t>
      </w:r>
      <w:r w:rsidR="00302568" w:rsidRPr="00A949C0">
        <w:rPr>
          <w:rFonts w:ascii="Times New Roman" w:hAnsi="Times New Roman"/>
          <w:sz w:val="28"/>
          <w:szCs w:val="28"/>
          <w:lang w:val="kk-KZ"/>
        </w:rPr>
        <w:t>қалды</w:t>
      </w:r>
      <w:r w:rsidR="00302568" w:rsidRPr="00A949C0">
        <w:rPr>
          <w:rFonts w:ascii="Times New Roman" w:hAnsi="Times New Roman"/>
          <w:sz w:val="28"/>
          <w:szCs w:val="28"/>
        </w:rPr>
        <w:t xml:space="preserve">. Біздің көзілдіріктер бұл баланың </w:t>
      </w:r>
      <w:r w:rsidR="00302568" w:rsidRPr="00A949C0">
        <w:rPr>
          <w:rFonts w:ascii="Times New Roman" w:hAnsi="Times New Roman"/>
          <w:sz w:val="28"/>
          <w:szCs w:val="28"/>
          <w:lang w:val="kk-KZ"/>
        </w:rPr>
        <w:t>қандай күйде</w:t>
      </w:r>
      <w:r w:rsidR="00302568" w:rsidRPr="00A949C0">
        <w:rPr>
          <w:rFonts w:ascii="Times New Roman" w:hAnsi="Times New Roman"/>
          <w:sz w:val="28"/>
          <w:szCs w:val="28"/>
        </w:rPr>
        <w:t xml:space="preserve"> тұрғанын анықтауға көмектесе</w:t>
      </w:r>
      <w:r w:rsidR="00302568" w:rsidRPr="00A949C0">
        <w:rPr>
          <w:rFonts w:ascii="Times New Roman" w:hAnsi="Times New Roman"/>
          <w:sz w:val="28"/>
          <w:szCs w:val="28"/>
          <w:lang w:val="kk-KZ"/>
        </w:rPr>
        <w:t xml:space="preserve"> ала ма</w:t>
      </w:r>
      <w:r w:rsidR="00302568" w:rsidRPr="00A949C0">
        <w:rPr>
          <w:rFonts w:ascii="Times New Roman" w:hAnsi="Times New Roman"/>
          <w:sz w:val="28"/>
          <w:szCs w:val="28"/>
        </w:rPr>
        <w:t>?»</w:t>
      </w:r>
    </w:p>
    <w:p w14:paraId="20195FC8" w14:textId="72BF4F35" w:rsidR="00302568" w:rsidRPr="00A949C0" w:rsidRDefault="00302568" w:rsidP="00A51C57">
      <w:pPr>
        <w:spacing w:after="0" w:line="240" w:lineRule="auto"/>
        <w:ind w:firstLine="709"/>
        <w:jc w:val="both"/>
        <w:rPr>
          <w:rFonts w:ascii="Times New Roman" w:hAnsi="Times New Roman"/>
          <w:sz w:val="28"/>
          <w:szCs w:val="28"/>
        </w:rPr>
      </w:pPr>
      <w:r w:rsidRPr="00A949C0">
        <w:rPr>
          <w:rFonts w:ascii="Times New Roman" w:hAnsi="Times New Roman"/>
          <w:sz w:val="28"/>
          <w:szCs w:val="28"/>
        </w:rPr>
        <w:t xml:space="preserve">Балалар кезекпен көзілдірікті киіп, өз болжамдарын айтады: «Ол ренжіді», «Оған көмек керек», «Ол ұялып тұр» және т.б. </w:t>
      </w:r>
      <w:r w:rsidR="007B237C" w:rsidRPr="00A949C0">
        <w:rPr>
          <w:rFonts w:ascii="Times New Roman" w:hAnsi="Times New Roman"/>
          <w:bCs/>
          <w:sz w:val="28"/>
          <w:szCs w:val="28"/>
          <w:lang w:val="kk-KZ"/>
        </w:rPr>
        <w:t>Педагог</w:t>
      </w:r>
      <w:r w:rsidR="007B237C" w:rsidRPr="00A949C0">
        <w:rPr>
          <w:rFonts w:ascii="Times New Roman" w:hAnsi="Times New Roman"/>
          <w:bCs/>
          <w:sz w:val="28"/>
          <w:szCs w:val="28"/>
        </w:rPr>
        <w:t xml:space="preserve"> </w:t>
      </w:r>
      <w:r w:rsidRPr="00A949C0">
        <w:rPr>
          <w:rFonts w:ascii="Times New Roman" w:hAnsi="Times New Roman"/>
          <w:sz w:val="28"/>
          <w:szCs w:val="28"/>
        </w:rPr>
        <w:t>барлық идеяларды тақтаға жазып отырады.</w:t>
      </w:r>
    </w:p>
    <w:p w14:paraId="087C441E" w14:textId="77777777" w:rsidR="00302568" w:rsidRPr="00A949C0" w:rsidRDefault="00302568" w:rsidP="00A51C57">
      <w:pPr>
        <w:spacing w:after="0" w:line="240" w:lineRule="auto"/>
        <w:ind w:firstLine="709"/>
        <w:jc w:val="both"/>
        <w:rPr>
          <w:rFonts w:ascii="Times New Roman" w:hAnsi="Times New Roman"/>
          <w:sz w:val="28"/>
          <w:szCs w:val="28"/>
        </w:rPr>
      </w:pPr>
      <w:r w:rsidRPr="00A949C0">
        <w:rPr>
          <w:rFonts w:ascii="Times New Roman" w:hAnsi="Times New Roman"/>
          <w:sz w:val="28"/>
          <w:szCs w:val="28"/>
        </w:rPr>
        <w:t xml:space="preserve"> </w:t>
      </w:r>
      <w:r w:rsidRPr="00A949C0">
        <w:rPr>
          <w:rFonts w:ascii="Times New Roman" w:hAnsi="Times New Roman"/>
          <w:sz w:val="28"/>
          <w:szCs w:val="28"/>
          <w:lang w:val="kk-KZ"/>
        </w:rPr>
        <w:t>Содан кейін м</w:t>
      </w:r>
      <w:r w:rsidRPr="00A949C0">
        <w:rPr>
          <w:rFonts w:ascii="Times New Roman" w:hAnsi="Times New Roman"/>
          <w:sz w:val="28"/>
          <w:szCs w:val="28"/>
        </w:rPr>
        <w:t xml:space="preserve">ұғалім </w:t>
      </w:r>
      <w:r w:rsidRPr="00A949C0">
        <w:rPr>
          <w:rFonts w:ascii="Times New Roman" w:hAnsi="Times New Roman"/>
          <w:sz w:val="28"/>
          <w:szCs w:val="28"/>
          <w:lang w:val="kk-KZ"/>
        </w:rPr>
        <w:t>пратикалық тапсырма береді</w:t>
      </w:r>
      <w:r w:rsidRPr="00A949C0">
        <w:rPr>
          <w:rFonts w:ascii="Times New Roman" w:hAnsi="Times New Roman"/>
          <w:sz w:val="28"/>
          <w:szCs w:val="28"/>
        </w:rPr>
        <w:t>: «Енді көзілдіріктерімізді шынайы өмірде сынап көрейік. Бұл жағдайда қалай көмектесуге болатынын кім көрсеткісі келеді?»</w:t>
      </w:r>
    </w:p>
    <w:p w14:paraId="224DD8D0" w14:textId="77777777" w:rsidR="00302568" w:rsidRPr="00A949C0" w:rsidRDefault="00302568" w:rsidP="00A51C57">
      <w:pPr>
        <w:spacing w:after="0" w:line="240" w:lineRule="auto"/>
        <w:ind w:firstLine="709"/>
        <w:jc w:val="both"/>
        <w:rPr>
          <w:rFonts w:ascii="Times New Roman" w:hAnsi="Times New Roman"/>
          <w:sz w:val="28"/>
          <w:szCs w:val="28"/>
          <w:lang w:val="kk-KZ"/>
        </w:rPr>
      </w:pPr>
      <w:r w:rsidRPr="00A949C0">
        <w:rPr>
          <w:rFonts w:ascii="Times New Roman" w:hAnsi="Times New Roman"/>
          <w:sz w:val="28"/>
          <w:szCs w:val="28"/>
        </w:rPr>
        <w:lastRenderedPageBreak/>
        <w:t>Балалар көмектесу көрінісін ойнап көрсетеді. Одан кейін мұғалім аралық қорытынды жасайды: «Тамаша! Біздің көзілдіріктер шынымен де жұмыс істейді: сендер сезімді көре алдыңдар және дұрыс шешім таба білдіңдер»</w:t>
      </w:r>
      <w:r w:rsidRPr="00A949C0">
        <w:rPr>
          <w:rFonts w:ascii="Times New Roman" w:hAnsi="Times New Roman"/>
          <w:sz w:val="28"/>
          <w:szCs w:val="28"/>
          <w:lang w:val="kk-KZ"/>
        </w:rPr>
        <w:t>.</w:t>
      </w:r>
    </w:p>
    <w:p w14:paraId="1F8379F5" w14:textId="500B7C16" w:rsidR="00302568" w:rsidRPr="00A949C0" w:rsidRDefault="007B237C" w:rsidP="00A51C57">
      <w:pPr>
        <w:spacing w:after="0" w:line="240" w:lineRule="auto"/>
        <w:ind w:firstLine="709"/>
        <w:jc w:val="both"/>
        <w:rPr>
          <w:rFonts w:ascii="Times New Roman" w:hAnsi="Times New Roman"/>
          <w:sz w:val="28"/>
          <w:szCs w:val="28"/>
        </w:rPr>
      </w:pPr>
      <w:r w:rsidRPr="00A949C0">
        <w:rPr>
          <w:rFonts w:ascii="Times New Roman" w:hAnsi="Times New Roman"/>
          <w:bCs/>
          <w:sz w:val="28"/>
          <w:szCs w:val="28"/>
          <w:lang w:val="kk-KZ"/>
        </w:rPr>
        <w:t>Педагог</w:t>
      </w:r>
      <w:r w:rsidRPr="00A949C0">
        <w:rPr>
          <w:rFonts w:ascii="Times New Roman" w:hAnsi="Times New Roman"/>
          <w:bCs/>
          <w:sz w:val="28"/>
          <w:szCs w:val="28"/>
        </w:rPr>
        <w:t xml:space="preserve"> </w:t>
      </w:r>
      <w:r w:rsidR="00302568" w:rsidRPr="00A949C0">
        <w:rPr>
          <w:rFonts w:ascii="Times New Roman" w:hAnsi="Times New Roman"/>
          <w:sz w:val="28"/>
          <w:szCs w:val="28"/>
        </w:rPr>
        <w:t>келесі карточкаға өтеді: «Келесі тапсырма қиынырақ: сыныптың бір бұрышында бір қыз жылап отыр. Біздің көзілдіріктер бұл жағдай туралы не айтады?»</w:t>
      </w:r>
    </w:p>
    <w:p w14:paraId="11EA700B" w14:textId="2DCDA1E8" w:rsidR="00302568" w:rsidRPr="00A949C0" w:rsidRDefault="00302568" w:rsidP="00A51C57">
      <w:pPr>
        <w:spacing w:after="0" w:line="240" w:lineRule="auto"/>
        <w:ind w:firstLine="709"/>
        <w:jc w:val="both"/>
        <w:rPr>
          <w:rFonts w:ascii="Times New Roman" w:hAnsi="Times New Roman"/>
          <w:sz w:val="28"/>
          <w:szCs w:val="28"/>
        </w:rPr>
      </w:pPr>
      <w:r w:rsidRPr="00A949C0">
        <w:rPr>
          <w:rFonts w:ascii="Times New Roman" w:hAnsi="Times New Roman"/>
          <w:sz w:val="28"/>
          <w:szCs w:val="28"/>
        </w:rPr>
        <w:t xml:space="preserve">Балалар көзілдірікті қайта киіп, жағдайды талдайды: «Ол мұңайып тұр», «Мүмкін, біреу ренжіткен шығар», «Оны жұбату керек» және т.б. </w:t>
      </w:r>
      <w:r w:rsidR="007B237C" w:rsidRPr="00A949C0">
        <w:rPr>
          <w:rFonts w:ascii="Times New Roman" w:hAnsi="Times New Roman"/>
          <w:bCs/>
          <w:sz w:val="28"/>
          <w:szCs w:val="28"/>
          <w:lang w:val="kk-KZ"/>
        </w:rPr>
        <w:t>Педагог</w:t>
      </w:r>
      <w:r w:rsidR="007B237C" w:rsidRPr="00A949C0">
        <w:rPr>
          <w:rFonts w:ascii="Times New Roman" w:hAnsi="Times New Roman"/>
          <w:bCs/>
          <w:sz w:val="28"/>
          <w:szCs w:val="28"/>
        </w:rPr>
        <w:t xml:space="preserve"> </w:t>
      </w:r>
      <w:r w:rsidRPr="00A949C0">
        <w:rPr>
          <w:rFonts w:ascii="Times New Roman" w:hAnsi="Times New Roman"/>
          <w:sz w:val="28"/>
          <w:szCs w:val="28"/>
        </w:rPr>
        <w:t>жаңа ұсыныстарды тақтаға жазып отырады.</w:t>
      </w:r>
    </w:p>
    <w:p w14:paraId="69D906C6" w14:textId="77777777" w:rsidR="00302568" w:rsidRPr="00A949C0" w:rsidRDefault="00302568" w:rsidP="00A51C57">
      <w:pPr>
        <w:spacing w:after="0" w:line="240" w:lineRule="auto"/>
        <w:ind w:firstLine="709"/>
        <w:jc w:val="both"/>
        <w:rPr>
          <w:rFonts w:ascii="Times New Roman" w:hAnsi="Times New Roman"/>
          <w:sz w:val="28"/>
          <w:szCs w:val="28"/>
        </w:rPr>
      </w:pPr>
      <w:r w:rsidRPr="00A949C0">
        <w:rPr>
          <w:rFonts w:ascii="Times New Roman" w:hAnsi="Times New Roman"/>
          <w:i/>
          <w:iCs/>
          <w:sz w:val="28"/>
          <w:szCs w:val="28"/>
          <w:lang w:val="kk-KZ"/>
        </w:rPr>
        <w:t>С</w:t>
      </w:r>
      <w:r w:rsidRPr="00A949C0">
        <w:rPr>
          <w:rFonts w:ascii="Times New Roman" w:hAnsi="Times New Roman"/>
          <w:i/>
          <w:iCs/>
          <w:sz w:val="28"/>
          <w:szCs w:val="28"/>
        </w:rPr>
        <w:t>ұрақтар</w:t>
      </w:r>
      <w:r w:rsidRPr="00A949C0">
        <w:rPr>
          <w:rFonts w:ascii="Times New Roman" w:hAnsi="Times New Roman"/>
          <w:sz w:val="28"/>
          <w:szCs w:val="28"/>
        </w:rPr>
        <w:t>:</w:t>
      </w:r>
    </w:p>
    <w:p w14:paraId="45E5BD49" w14:textId="77777777" w:rsidR="00302568" w:rsidRPr="00A949C0" w:rsidRDefault="00302568" w:rsidP="00A51C57">
      <w:pPr>
        <w:numPr>
          <w:ilvl w:val="0"/>
          <w:numId w:val="157"/>
        </w:numPr>
        <w:spacing w:after="0" w:line="240" w:lineRule="auto"/>
        <w:jc w:val="both"/>
        <w:rPr>
          <w:rFonts w:ascii="Times New Roman" w:hAnsi="Times New Roman"/>
          <w:sz w:val="28"/>
          <w:szCs w:val="28"/>
        </w:rPr>
      </w:pPr>
      <w:r w:rsidRPr="00A949C0">
        <w:rPr>
          <w:rFonts w:ascii="Times New Roman" w:hAnsi="Times New Roman"/>
          <w:sz w:val="28"/>
          <w:szCs w:val="28"/>
        </w:rPr>
        <w:t>Сиқырлы көзілдірік арқылы қандай эмоцияларды «көре» алдыңдар?</w:t>
      </w:r>
    </w:p>
    <w:p w14:paraId="199B6DD1" w14:textId="77777777" w:rsidR="00302568" w:rsidRPr="00A949C0" w:rsidRDefault="00302568" w:rsidP="00A51C57">
      <w:pPr>
        <w:numPr>
          <w:ilvl w:val="0"/>
          <w:numId w:val="157"/>
        </w:numPr>
        <w:spacing w:after="0" w:line="240" w:lineRule="auto"/>
        <w:jc w:val="both"/>
        <w:rPr>
          <w:rFonts w:ascii="Times New Roman" w:hAnsi="Times New Roman"/>
          <w:sz w:val="28"/>
          <w:szCs w:val="28"/>
        </w:rPr>
      </w:pPr>
      <w:r w:rsidRPr="00A949C0">
        <w:rPr>
          <w:rFonts w:ascii="Times New Roman" w:hAnsi="Times New Roman"/>
          <w:sz w:val="28"/>
          <w:szCs w:val="28"/>
        </w:rPr>
        <w:t>Басқа адамдардың сезімін байқау неге маңызды?</w:t>
      </w:r>
    </w:p>
    <w:p w14:paraId="7AD0ABA9" w14:textId="77777777" w:rsidR="00302568" w:rsidRPr="00A949C0" w:rsidRDefault="00302568" w:rsidP="00A51C57">
      <w:pPr>
        <w:numPr>
          <w:ilvl w:val="0"/>
          <w:numId w:val="157"/>
        </w:numPr>
        <w:spacing w:after="0" w:line="240" w:lineRule="auto"/>
        <w:jc w:val="both"/>
        <w:rPr>
          <w:rFonts w:ascii="Times New Roman" w:hAnsi="Times New Roman"/>
          <w:sz w:val="28"/>
          <w:szCs w:val="28"/>
        </w:rPr>
      </w:pPr>
      <w:r w:rsidRPr="00A949C0">
        <w:rPr>
          <w:rFonts w:ascii="Times New Roman" w:hAnsi="Times New Roman"/>
          <w:sz w:val="28"/>
          <w:szCs w:val="28"/>
        </w:rPr>
        <w:t>Біреудің мұңайғанын немесе ренжігенін көргенде қалай көмектесуге болады?</w:t>
      </w:r>
    </w:p>
    <w:p w14:paraId="32567033" w14:textId="75E6FA73" w:rsidR="00302568" w:rsidRPr="00A949C0" w:rsidRDefault="00302568" w:rsidP="00A51C57">
      <w:pPr>
        <w:spacing w:after="0" w:line="240" w:lineRule="auto"/>
        <w:ind w:firstLine="709"/>
        <w:jc w:val="both"/>
        <w:rPr>
          <w:rFonts w:ascii="Times New Roman" w:hAnsi="Times New Roman"/>
          <w:sz w:val="28"/>
          <w:szCs w:val="28"/>
          <w:lang w:val="kk-KZ"/>
        </w:rPr>
      </w:pPr>
      <w:r w:rsidRPr="00A949C0">
        <w:rPr>
          <w:rFonts w:ascii="Times New Roman" w:hAnsi="Times New Roman"/>
          <w:sz w:val="28"/>
          <w:szCs w:val="28"/>
        </w:rPr>
        <w:t xml:space="preserve">Егер кейбір балалар қиналса, </w:t>
      </w:r>
      <w:r w:rsidR="007B237C" w:rsidRPr="00A949C0">
        <w:rPr>
          <w:rFonts w:ascii="Times New Roman" w:hAnsi="Times New Roman"/>
          <w:bCs/>
          <w:sz w:val="28"/>
          <w:szCs w:val="28"/>
          <w:lang w:val="kk-KZ"/>
        </w:rPr>
        <w:t>педагог</w:t>
      </w:r>
      <w:r w:rsidR="007B237C" w:rsidRPr="00A949C0">
        <w:rPr>
          <w:rFonts w:ascii="Times New Roman" w:hAnsi="Times New Roman"/>
          <w:bCs/>
          <w:sz w:val="28"/>
          <w:szCs w:val="28"/>
        </w:rPr>
        <w:t xml:space="preserve"> </w:t>
      </w:r>
      <w:r w:rsidRPr="00A949C0">
        <w:rPr>
          <w:rFonts w:ascii="Times New Roman" w:hAnsi="Times New Roman"/>
          <w:sz w:val="28"/>
          <w:szCs w:val="28"/>
          <w:lang w:val="kk-KZ"/>
        </w:rPr>
        <w:t>жай ғана</w:t>
      </w:r>
      <w:r w:rsidRPr="00A949C0">
        <w:rPr>
          <w:rFonts w:ascii="Times New Roman" w:hAnsi="Times New Roman"/>
          <w:sz w:val="28"/>
          <w:szCs w:val="28"/>
        </w:rPr>
        <w:t xml:space="preserve"> бағыт береді: «Кеше досыңның көңілсіз екенін байқағаның есіңде ме? Сол кезде не істедің? Қане, сол тәжірибені қазір қолданайық»</w:t>
      </w:r>
      <w:r w:rsidRPr="00A949C0">
        <w:rPr>
          <w:rFonts w:ascii="Times New Roman" w:hAnsi="Times New Roman"/>
          <w:sz w:val="28"/>
          <w:szCs w:val="28"/>
          <w:lang w:val="kk-KZ"/>
        </w:rPr>
        <w:t xml:space="preserve">. </w:t>
      </w:r>
    </w:p>
    <w:p w14:paraId="0E56A4A3" w14:textId="328A2519" w:rsidR="00A6357C" w:rsidRPr="0062140A" w:rsidRDefault="00302568" w:rsidP="00A51C57">
      <w:pPr>
        <w:spacing w:after="0" w:line="240" w:lineRule="auto"/>
        <w:ind w:firstLine="709"/>
        <w:jc w:val="both"/>
        <w:rPr>
          <w:rFonts w:ascii="Times New Roman" w:hAnsi="Times New Roman"/>
          <w:sz w:val="28"/>
          <w:szCs w:val="28"/>
        </w:rPr>
      </w:pPr>
      <w:r w:rsidRPr="00A949C0">
        <w:rPr>
          <w:rFonts w:ascii="Times New Roman" w:hAnsi="Times New Roman"/>
          <w:sz w:val="28"/>
          <w:szCs w:val="28"/>
        </w:rPr>
        <w:t>Жаттығу</w:t>
      </w:r>
      <w:r w:rsidRPr="00A949C0">
        <w:rPr>
          <w:rFonts w:ascii="Times New Roman" w:hAnsi="Times New Roman"/>
          <w:sz w:val="28"/>
          <w:szCs w:val="28"/>
          <w:lang w:val="kk-KZ"/>
        </w:rPr>
        <w:t xml:space="preserve">дың соңында </w:t>
      </w:r>
      <w:r w:rsidR="007B237C" w:rsidRPr="00A949C0">
        <w:rPr>
          <w:rFonts w:ascii="Times New Roman" w:hAnsi="Times New Roman"/>
          <w:bCs/>
          <w:sz w:val="28"/>
          <w:szCs w:val="28"/>
          <w:lang w:val="kk-KZ"/>
        </w:rPr>
        <w:t>педагог</w:t>
      </w:r>
      <w:r w:rsidR="007B237C" w:rsidRPr="00A949C0">
        <w:rPr>
          <w:rFonts w:ascii="Times New Roman" w:hAnsi="Times New Roman"/>
          <w:bCs/>
          <w:sz w:val="28"/>
          <w:szCs w:val="28"/>
        </w:rPr>
        <w:t xml:space="preserve"> </w:t>
      </w:r>
      <w:r w:rsidRPr="00A949C0">
        <w:rPr>
          <w:rFonts w:ascii="Times New Roman" w:hAnsi="Times New Roman"/>
          <w:sz w:val="28"/>
          <w:szCs w:val="28"/>
        </w:rPr>
        <w:t>маңызды қорытынды жасайды: «Бүгін біз үлкен жаңалық аштық – сезімді көру үшін арнайы құралдар қажет емес. Тек мұқият әрі мейірімді болу жеткілікті. Сонда жүрек өзі сиқырлы көзілдірікке айналады!»</w:t>
      </w:r>
    </w:p>
    <w:p w14:paraId="62AC1F5F" w14:textId="77777777" w:rsidR="00302568" w:rsidRPr="00A949C0" w:rsidRDefault="00302568" w:rsidP="00A51C57">
      <w:pPr>
        <w:keepNext/>
        <w:keepLines/>
        <w:spacing w:after="0" w:line="240" w:lineRule="auto"/>
        <w:ind w:firstLine="709"/>
        <w:jc w:val="both"/>
        <w:outlineLvl w:val="2"/>
        <w:rPr>
          <w:rFonts w:ascii="Times New Roman" w:eastAsia="DengXian Light" w:hAnsi="Times New Roman"/>
          <w:sz w:val="28"/>
          <w:szCs w:val="28"/>
          <w:lang w:val="kk-KZ" w:eastAsia="en-US"/>
        </w:rPr>
      </w:pPr>
      <w:r w:rsidRPr="00A949C0">
        <w:rPr>
          <w:rFonts w:ascii="Times New Roman" w:eastAsia="DengXian Light" w:hAnsi="Times New Roman"/>
          <w:sz w:val="28"/>
          <w:szCs w:val="28"/>
          <w:lang w:eastAsia="en-US"/>
        </w:rPr>
        <w:t xml:space="preserve">III. </w:t>
      </w:r>
      <w:r w:rsidRPr="00A949C0">
        <w:rPr>
          <w:rFonts w:ascii="Times New Roman" w:eastAsia="DengXian Light" w:hAnsi="Times New Roman"/>
          <w:bCs/>
          <w:sz w:val="28"/>
          <w:szCs w:val="28"/>
          <w:lang w:eastAsia="en-US"/>
        </w:rPr>
        <w:t>Жоба</w:t>
      </w:r>
      <w:r w:rsidRPr="00A949C0">
        <w:rPr>
          <w:rFonts w:ascii="Times New Roman" w:eastAsia="DengXian Light" w:hAnsi="Times New Roman"/>
          <w:bCs/>
          <w:sz w:val="28"/>
          <w:szCs w:val="28"/>
          <w:lang w:val="kk-KZ" w:eastAsia="en-US"/>
        </w:rPr>
        <w:t>лық қызмет</w:t>
      </w:r>
    </w:p>
    <w:p w14:paraId="003C63FF" w14:textId="77777777" w:rsidR="00302568" w:rsidRPr="00A949C0" w:rsidRDefault="00302568" w:rsidP="00A51C57">
      <w:pPr>
        <w:spacing w:after="0" w:line="240" w:lineRule="auto"/>
        <w:ind w:firstLine="709"/>
        <w:jc w:val="both"/>
        <w:rPr>
          <w:rFonts w:ascii="Times New Roman" w:hAnsi="Times New Roman"/>
          <w:sz w:val="28"/>
          <w:szCs w:val="28"/>
          <w:lang w:val="kk-KZ"/>
        </w:rPr>
      </w:pPr>
      <w:r w:rsidRPr="00A949C0">
        <w:rPr>
          <w:rFonts w:ascii="Times New Roman" w:hAnsi="Times New Roman"/>
          <w:bCs/>
          <w:sz w:val="28"/>
          <w:szCs w:val="28"/>
        </w:rPr>
        <w:t>«Біз әртүрліміз, бірақ бәріміз маңызды</w:t>
      </w:r>
      <w:r w:rsidRPr="00A949C0">
        <w:rPr>
          <w:rFonts w:ascii="Times New Roman" w:hAnsi="Times New Roman"/>
          <w:bCs/>
          <w:sz w:val="28"/>
          <w:szCs w:val="28"/>
          <w:lang w:val="kk-KZ"/>
        </w:rPr>
        <w:t>мыз</w:t>
      </w:r>
      <w:r w:rsidRPr="00A949C0">
        <w:rPr>
          <w:rFonts w:ascii="Times New Roman" w:hAnsi="Times New Roman"/>
          <w:bCs/>
          <w:sz w:val="28"/>
          <w:szCs w:val="28"/>
        </w:rPr>
        <w:t xml:space="preserve">» атты бүктемелі кітапшаның </w:t>
      </w:r>
      <w:r w:rsidRPr="00A949C0">
        <w:rPr>
          <w:rFonts w:ascii="Times New Roman" w:hAnsi="Times New Roman"/>
          <w:bCs/>
          <w:sz w:val="28"/>
          <w:szCs w:val="28"/>
          <w:lang w:val="kk-KZ"/>
        </w:rPr>
        <w:t>таныстырылымы.</w:t>
      </w:r>
    </w:p>
    <w:p w14:paraId="27D4D101" w14:textId="77777777" w:rsidR="00302568" w:rsidRPr="00A949C0" w:rsidRDefault="00302568" w:rsidP="00A51C57">
      <w:pPr>
        <w:spacing w:after="0" w:line="240" w:lineRule="auto"/>
        <w:ind w:firstLine="709"/>
        <w:jc w:val="both"/>
        <w:rPr>
          <w:rFonts w:ascii="Times New Roman" w:hAnsi="Times New Roman"/>
          <w:sz w:val="28"/>
          <w:szCs w:val="28"/>
        </w:rPr>
      </w:pPr>
      <w:r w:rsidRPr="00A949C0">
        <w:rPr>
          <w:rFonts w:ascii="Times New Roman" w:hAnsi="Times New Roman"/>
          <w:sz w:val="28"/>
          <w:szCs w:val="28"/>
        </w:rPr>
        <w:t>Талқылау</w:t>
      </w:r>
      <w:r w:rsidRPr="00A949C0">
        <w:rPr>
          <w:rFonts w:ascii="Times New Roman" w:hAnsi="Times New Roman"/>
          <w:sz w:val="28"/>
          <w:szCs w:val="28"/>
          <w:lang w:val="kk-KZ"/>
        </w:rPr>
        <w:t>ға арналған</w:t>
      </w:r>
      <w:r w:rsidRPr="00A949C0">
        <w:rPr>
          <w:rFonts w:ascii="Times New Roman" w:hAnsi="Times New Roman"/>
          <w:sz w:val="28"/>
          <w:szCs w:val="28"/>
        </w:rPr>
        <w:t xml:space="preserve"> сұрақтар:</w:t>
      </w:r>
    </w:p>
    <w:p w14:paraId="2A62E304" w14:textId="77777777" w:rsidR="00302568" w:rsidRPr="00A949C0" w:rsidRDefault="00302568" w:rsidP="00A51C57">
      <w:pPr>
        <w:numPr>
          <w:ilvl w:val="0"/>
          <w:numId w:val="173"/>
        </w:numPr>
        <w:spacing w:after="0" w:line="240" w:lineRule="auto"/>
        <w:jc w:val="both"/>
        <w:rPr>
          <w:rFonts w:ascii="Times New Roman" w:hAnsi="Times New Roman"/>
          <w:sz w:val="28"/>
          <w:szCs w:val="28"/>
        </w:rPr>
      </w:pPr>
      <w:r w:rsidRPr="00A949C0">
        <w:rPr>
          <w:rFonts w:ascii="Times New Roman" w:hAnsi="Times New Roman"/>
          <w:sz w:val="28"/>
          <w:szCs w:val="28"/>
        </w:rPr>
        <w:t xml:space="preserve">Басқа адамдардың бірегейлігін түсіну неге маңызды? </w:t>
      </w:r>
    </w:p>
    <w:p w14:paraId="0F7EBBFA" w14:textId="52253DDE" w:rsidR="00A6357C" w:rsidRPr="00A51C57" w:rsidRDefault="00302568" w:rsidP="00A51C57">
      <w:pPr>
        <w:numPr>
          <w:ilvl w:val="0"/>
          <w:numId w:val="173"/>
        </w:numPr>
        <w:spacing w:after="0" w:line="240" w:lineRule="auto"/>
        <w:jc w:val="both"/>
        <w:rPr>
          <w:rFonts w:ascii="Times New Roman" w:hAnsi="Times New Roman"/>
          <w:sz w:val="28"/>
          <w:szCs w:val="28"/>
        </w:rPr>
      </w:pPr>
      <w:r w:rsidRPr="00A949C0">
        <w:rPr>
          <w:rFonts w:ascii="Times New Roman" w:hAnsi="Times New Roman"/>
          <w:sz w:val="28"/>
          <w:szCs w:val="28"/>
        </w:rPr>
        <w:t xml:space="preserve">Достықты не нығайтады? </w:t>
      </w:r>
    </w:p>
    <w:p w14:paraId="112BD4BF" w14:textId="77777777" w:rsidR="00302568" w:rsidRPr="00A949C0" w:rsidRDefault="00302568" w:rsidP="00A51C57">
      <w:pPr>
        <w:spacing w:after="0" w:line="240" w:lineRule="auto"/>
        <w:ind w:firstLine="709"/>
        <w:jc w:val="both"/>
        <w:rPr>
          <w:rFonts w:ascii="Times New Roman" w:hAnsi="Times New Roman"/>
          <w:sz w:val="28"/>
          <w:szCs w:val="28"/>
        </w:rPr>
      </w:pPr>
      <w:r w:rsidRPr="00A949C0">
        <w:rPr>
          <w:rFonts w:ascii="Times New Roman" w:hAnsi="Times New Roman"/>
          <w:sz w:val="28"/>
          <w:szCs w:val="28"/>
        </w:rPr>
        <w:t xml:space="preserve">IV. </w:t>
      </w:r>
      <w:r w:rsidRPr="00A949C0">
        <w:rPr>
          <w:rFonts w:ascii="Times New Roman" w:hAnsi="Times New Roman"/>
          <w:bCs/>
          <w:sz w:val="28"/>
          <w:szCs w:val="28"/>
        </w:rPr>
        <w:t>Қорытынды</w:t>
      </w:r>
    </w:p>
    <w:p w14:paraId="598D4D0C" w14:textId="77777777" w:rsidR="00302568" w:rsidRPr="00A949C0" w:rsidRDefault="00302568" w:rsidP="00A51C57">
      <w:pPr>
        <w:spacing w:after="0" w:line="240" w:lineRule="auto"/>
        <w:ind w:firstLine="709"/>
        <w:jc w:val="both"/>
        <w:rPr>
          <w:rFonts w:ascii="Times New Roman" w:hAnsi="Times New Roman"/>
          <w:i/>
          <w:sz w:val="28"/>
          <w:szCs w:val="28"/>
          <w:lang w:val="kk-KZ"/>
        </w:rPr>
      </w:pPr>
      <w:r w:rsidRPr="00A949C0">
        <w:rPr>
          <w:rFonts w:ascii="Times New Roman" w:hAnsi="Times New Roman"/>
          <w:bCs/>
          <w:i/>
          <w:sz w:val="28"/>
          <w:szCs w:val="28"/>
        </w:rPr>
        <w:t xml:space="preserve"> «Егер мен...» </w:t>
      </w:r>
      <w:r w:rsidRPr="00A949C0">
        <w:rPr>
          <w:rFonts w:ascii="Times New Roman" w:hAnsi="Times New Roman"/>
          <w:bCs/>
          <w:i/>
          <w:sz w:val="28"/>
          <w:szCs w:val="28"/>
          <w:lang w:val="kk-KZ"/>
        </w:rPr>
        <w:t>ж</w:t>
      </w:r>
      <w:r w:rsidRPr="00A949C0">
        <w:rPr>
          <w:rFonts w:ascii="Times New Roman" w:hAnsi="Times New Roman"/>
          <w:bCs/>
          <w:i/>
          <w:sz w:val="28"/>
          <w:szCs w:val="28"/>
        </w:rPr>
        <w:t>аттығу</w:t>
      </w:r>
      <w:r w:rsidRPr="00A949C0">
        <w:rPr>
          <w:rFonts w:ascii="Times New Roman" w:hAnsi="Times New Roman"/>
          <w:bCs/>
          <w:i/>
          <w:sz w:val="28"/>
          <w:szCs w:val="28"/>
          <w:lang w:val="kk-KZ"/>
        </w:rPr>
        <w:t>ы</w:t>
      </w:r>
    </w:p>
    <w:p w14:paraId="1CD19EE7" w14:textId="51CBF3D1" w:rsidR="00302568" w:rsidRPr="00A949C0" w:rsidRDefault="00302568" w:rsidP="00A51C57">
      <w:pPr>
        <w:spacing w:after="0" w:line="240" w:lineRule="auto"/>
        <w:ind w:firstLine="709"/>
        <w:jc w:val="both"/>
        <w:rPr>
          <w:rFonts w:ascii="Times New Roman" w:hAnsi="Times New Roman"/>
          <w:sz w:val="28"/>
          <w:szCs w:val="28"/>
        </w:rPr>
      </w:pPr>
      <w:r w:rsidRPr="00A949C0">
        <w:rPr>
          <w:rFonts w:ascii="Times New Roman" w:hAnsi="Times New Roman"/>
          <w:bCs/>
          <w:i/>
          <w:sz w:val="28"/>
          <w:szCs w:val="28"/>
        </w:rPr>
        <w:t>Нұсқаулық:</w:t>
      </w:r>
      <w:r w:rsidRPr="00A949C0">
        <w:rPr>
          <w:rFonts w:ascii="Times New Roman" w:hAnsi="Times New Roman"/>
          <w:sz w:val="28"/>
          <w:szCs w:val="28"/>
        </w:rPr>
        <w:t xml:space="preserve"> </w:t>
      </w:r>
      <w:r w:rsidR="008E53F6" w:rsidRPr="00A949C0">
        <w:rPr>
          <w:rFonts w:ascii="Times New Roman" w:hAnsi="Times New Roman"/>
          <w:bCs/>
          <w:sz w:val="28"/>
          <w:szCs w:val="28"/>
          <w:lang w:val="kk-KZ"/>
        </w:rPr>
        <w:t>Педагог</w:t>
      </w:r>
      <w:r w:rsidR="008E53F6" w:rsidRPr="00A949C0">
        <w:rPr>
          <w:rFonts w:ascii="Times New Roman" w:hAnsi="Times New Roman"/>
          <w:bCs/>
          <w:sz w:val="28"/>
          <w:szCs w:val="28"/>
        </w:rPr>
        <w:t xml:space="preserve"> </w:t>
      </w:r>
      <w:r w:rsidRPr="00A949C0">
        <w:rPr>
          <w:rFonts w:ascii="Times New Roman" w:hAnsi="Times New Roman"/>
          <w:sz w:val="28"/>
          <w:szCs w:val="28"/>
        </w:rPr>
        <w:t>оқушыларға сөйлемдерді жалғастыруды ұсынады. Бұл жаттығу балалардың эмпатиясын, ойлау қабілетін және ішкі құндылықтарын дамытуға бағытталған.</w:t>
      </w:r>
    </w:p>
    <w:p w14:paraId="30C9B9B8" w14:textId="77777777" w:rsidR="00302568" w:rsidRPr="00A949C0" w:rsidRDefault="00302568" w:rsidP="006D4CBA">
      <w:pPr>
        <w:spacing w:after="0" w:line="240" w:lineRule="auto"/>
        <w:ind w:firstLine="709"/>
        <w:jc w:val="both"/>
        <w:rPr>
          <w:rFonts w:ascii="Times New Roman" w:hAnsi="Times New Roman"/>
          <w:i/>
          <w:sz w:val="28"/>
          <w:szCs w:val="28"/>
        </w:rPr>
      </w:pPr>
      <w:r w:rsidRPr="00A949C0">
        <w:rPr>
          <w:rFonts w:ascii="Times New Roman" w:hAnsi="Times New Roman"/>
          <w:bCs/>
          <w:i/>
          <w:sz w:val="28"/>
          <w:szCs w:val="28"/>
        </w:rPr>
        <w:t>Сөйлем</w:t>
      </w:r>
      <w:r w:rsidRPr="00A949C0">
        <w:rPr>
          <w:rFonts w:ascii="Times New Roman" w:hAnsi="Times New Roman"/>
          <w:bCs/>
          <w:i/>
          <w:sz w:val="28"/>
          <w:szCs w:val="28"/>
          <w:lang w:val="kk-KZ"/>
        </w:rPr>
        <w:t>дердің</w:t>
      </w:r>
      <w:r w:rsidRPr="00A949C0">
        <w:rPr>
          <w:rFonts w:ascii="Times New Roman" w:hAnsi="Times New Roman"/>
          <w:bCs/>
          <w:i/>
          <w:sz w:val="28"/>
          <w:szCs w:val="28"/>
        </w:rPr>
        <w:t xml:space="preserve"> бас</w:t>
      </w:r>
      <w:r w:rsidRPr="00A949C0">
        <w:rPr>
          <w:rFonts w:ascii="Times New Roman" w:hAnsi="Times New Roman"/>
          <w:bCs/>
          <w:i/>
          <w:sz w:val="28"/>
          <w:szCs w:val="28"/>
          <w:lang w:val="kk-KZ"/>
        </w:rPr>
        <w:t>ы</w:t>
      </w:r>
      <w:r w:rsidRPr="00A949C0">
        <w:rPr>
          <w:rFonts w:ascii="Times New Roman" w:hAnsi="Times New Roman"/>
          <w:bCs/>
          <w:i/>
          <w:sz w:val="28"/>
          <w:szCs w:val="28"/>
        </w:rPr>
        <w:t>:</w:t>
      </w:r>
    </w:p>
    <w:p w14:paraId="45E68B5B" w14:textId="77777777" w:rsidR="00302568" w:rsidRPr="00A949C0" w:rsidRDefault="00302568" w:rsidP="00C773AD">
      <w:pPr>
        <w:numPr>
          <w:ilvl w:val="0"/>
          <w:numId w:val="168"/>
        </w:numPr>
        <w:spacing w:after="0" w:line="240" w:lineRule="auto"/>
        <w:jc w:val="both"/>
        <w:rPr>
          <w:rFonts w:ascii="Times New Roman" w:hAnsi="Times New Roman"/>
          <w:sz w:val="28"/>
          <w:szCs w:val="28"/>
        </w:rPr>
      </w:pPr>
      <w:r w:rsidRPr="00A949C0">
        <w:rPr>
          <w:rFonts w:ascii="Times New Roman" w:hAnsi="Times New Roman"/>
          <w:bCs/>
          <w:sz w:val="28"/>
          <w:szCs w:val="28"/>
        </w:rPr>
        <w:t>Егер мен сыныптағы жаңа оқушы болсам,</w:t>
      </w:r>
      <w:r w:rsidRPr="00A949C0">
        <w:rPr>
          <w:rFonts w:ascii="Times New Roman" w:hAnsi="Times New Roman"/>
          <w:bCs/>
          <w:sz w:val="28"/>
          <w:szCs w:val="28"/>
          <w:lang w:val="kk-KZ"/>
        </w:rPr>
        <w:t xml:space="preserve"> </w:t>
      </w:r>
      <w:r w:rsidRPr="00A949C0">
        <w:rPr>
          <w:rFonts w:ascii="Times New Roman" w:hAnsi="Times New Roman"/>
          <w:bCs/>
          <w:sz w:val="28"/>
          <w:szCs w:val="28"/>
        </w:rPr>
        <w:t>...</w:t>
      </w:r>
      <w:r w:rsidRPr="00A949C0">
        <w:rPr>
          <w:rFonts w:ascii="Times New Roman" w:hAnsi="Times New Roman"/>
          <w:sz w:val="28"/>
          <w:szCs w:val="28"/>
        </w:rPr>
        <w:t xml:space="preserve"> </w:t>
      </w:r>
    </w:p>
    <w:p w14:paraId="387CEEC9" w14:textId="77777777" w:rsidR="00302568" w:rsidRPr="00A949C0" w:rsidRDefault="00302568" w:rsidP="00C773AD">
      <w:pPr>
        <w:numPr>
          <w:ilvl w:val="0"/>
          <w:numId w:val="168"/>
        </w:numPr>
        <w:spacing w:after="0" w:line="240" w:lineRule="auto"/>
        <w:jc w:val="both"/>
        <w:rPr>
          <w:rFonts w:ascii="Times New Roman" w:hAnsi="Times New Roman"/>
          <w:sz w:val="28"/>
          <w:szCs w:val="28"/>
        </w:rPr>
      </w:pPr>
      <w:r w:rsidRPr="00A949C0">
        <w:rPr>
          <w:rFonts w:ascii="Times New Roman" w:hAnsi="Times New Roman"/>
          <w:bCs/>
          <w:sz w:val="28"/>
          <w:szCs w:val="28"/>
        </w:rPr>
        <w:t xml:space="preserve">Егер мен біреудің мұңайғанын көрсем, </w:t>
      </w:r>
      <w:r w:rsidRPr="00A949C0">
        <w:rPr>
          <w:rFonts w:ascii="Times New Roman" w:hAnsi="Times New Roman"/>
          <w:bCs/>
          <w:sz w:val="28"/>
          <w:szCs w:val="28"/>
          <w:lang w:val="kk-KZ"/>
        </w:rPr>
        <w:t xml:space="preserve"> </w:t>
      </w:r>
      <w:r w:rsidRPr="00A949C0">
        <w:rPr>
          <w:rFonts w:ascii="Times New Roman" w:hAnsi="Times New Roman"/>
          <w:bCs/>
          <w:sz w:val="28"/>
          <w:szCs w:val="28"/>
        </w:rPr>
        <w:t>...</w:t>
      </w:r>
      <w:r w:rsidRPr="00A949C0">
        <w:rPr>
          <w:rFonts w:ascii="Times New Roman" w:hAnsi="Times New Roman"/>
          <w:sz w:val="28"/>
          <w:szCs w:val="28"/>
        </w:rPr>
        <w:t xml:space="preserve"> </w:t>
      </w:r>
    </w:p>
    <w:p w14:paraId="2BE16EDC" w14:textId="77777777" w:rsidR="00302568" w:rsidRPr="00A949C0" w:rsidRDefault="00302568" w:rsidP="00C773AD">
      <w:pPr>
        <w:numPr>
          <w:ilvl w:val="0"/>
          <w:numId w:val="168"/>
        </w:numPr>
        <w:spacing w:after="0" w:line="240" w:lineRule="auto"/>
        <w:jc w:val="both"/>
        <w:rPr>
          <w:rFonts w:ascii="Times New Roman" w:hAnsi="Times New Roman"/>
          <w:sz w:val="28"/>
          <w:szCs w:val="28"/>
        </w:rPr>
      </w:pPr>
      <w:r w:rsidRPr="00A949C0">
        <w:rPr>
          <w:rFonts w:ascii="Times New Roman" w:hAnsi="Times New Roman"/>
          <w:bCs/>
          <w:sz w:val="28"/>
          <w:szCs w:val="28"/>
        </w:rPr>
        <w:t xml:space="preserve">Егер мен біреудің жалғыз отырғанын көрсем, </w:t>
      </w:r>
      <w:r w:rsidRPr="00A949C0">
        <w:rPr>
          <w:rFonts w:ascii="Times New Roman" w:hAnsi="Times New Roman"/>
          <w:bCs/>
          <w:sz w:val="28"/>
          <w:szCs w:val="28"/>
          <w:lang w:val="kk-KZ"/>
        </w:rPr>
        <w:t>...</w:t>
      </w:r>
    </w:p>
    <w:p w14:paraId="0266BF99" w14:textId="77777777" w:rsidR="00302568" w:rsidRPr="00A949C0" w:rsidRDefault="00302568" w:rsidP="00C773AD">
      <w:pPr>
        <w:numPr>
          <w:ilvl w:val="0"/>
          <w:numId w:val="168"/>
        </w:numPr>
        <w:spacing w:after="0" w:line="240" w:lineRule="auto"/>
        <w:jc w:val="both"/>
        <w:rPr>
          <w:rFonts w:ascii="Times New Roman" w:hAnsi="Times New Roman"/>
          <w:sz w:val="28"/>
          <w:szCs w:val="28"/>
        </w:rPr>
      </w:pPr>
      <w:r w:rsidRPr="00A949C0">
        <w:rPr>
          <w:rFonts w:ascii="Times New Roman" w:hAnsi="Times New Roman"/>
          <w:bCs/>
          <w:sz w:val="28"/>
          <w:szCs w:val="28"/>
        </w:rPr>
        <w:t xml:space="preserve">Егер мен көмектесудің жолын білсем, </w:t>
      </w:r>
      <w:r w:rsidRPr="00A949C0">
        <w:rPr>
          <w:rFonts w:ascii="Times New Roman" w:hAnsi="Times New Roman"/>
          <w:bCs/>
          <w:sz w:val="28"/>
          <w:szCs w:val="28"/>
          <w:lang w:val="kk-KZ"/>
        </w:rPr>
        <w:t>...</w:t>
      </w:r>
    </w:p>
    <w:p w14:paraId="3AD1039C" w14:textId="77777777" w:rsidR="00302568" w:rsidRPr="00A949C0" w:rsidRDefault="00302568" w:rsidP="00C773AD">
      <w:pPr>
        <w:numPr>
          <w:ilvl w:val="0"/>
          <w:numId w:val="168"/>
        </w:numPr>
        <w:spacing w:after="0" w:line="240" w:lineRule="auto"/>
        <w:jc w:val="both"/>
        <w:rPr>
          <w:rFonts w:ascii="Times New Roman" w:hAnsi="Times New Roman"/>
          <w:sz w:val="28"/>
          <w:szCs w:val="28"/>
        </w:rPr>
      </w:pPr>
      <w:r w:rsidRPr="00A949C0">
        <w:rPr>
          <w:rFonts w:ascii="Times New Roman" w:hAnsi="Times New Roman"/>
          <w:bCs/>
          <w:sz w:val="28"/>
          <w:szCs w:val="28"/>
        </w:rPr>
        <w:t xml:space="preserve">Егер мен нағыз дос болсам, </w:t>
      </w:r>
      <w:r w:rsidRPr="00A949C0">
        <w:rPr>
          <w:rFonts w:ascii="Times New Roman" w:hAnsi="Times New Roman"/>
          <w:bCs/>
          <w:sz w:val="28"/>
          <w:szCs w:val="28"/>
          <w:lang w:val="kk-KZ"/>
        </w:rPr>
        <w:t xml:space="preserve"> </w:t>
      </w:r>
      <w:r w:rsidRPr="00A949C0">
        <w:rPr>
          <w:rFonts w:ascii="Times New Roman" w:hAnsi="Times New Roman"/>
          <w:bCs/>
          <w:sz w:val="28"/>
          <w:szCs w:val="28"/>
        </w:rPr>
        <w:t>...</w:t>
      </w:r>
      <w:r w:rsidRPr="00A949C0">
        <w:rPr>
          <w:rFonts w:ascii="Times New Roman" w:hAnsi="Times New Roman"/>
          <w:sz w:val="28"/>
          <w:szCs w:val="28"/>
        </w:rPr>
        <w:t xml:space="preserve"> </w:t>
      </w:r>
    </w:p>
    <w:p w14:paraId="2900B29C" w14:textId="665EAE73" w:rsidR="004E7FA1" w:rsidRDefault="004E7FA1" w:rsidP="00A51C57">
      <w:pPr>
        <w:spacing w:after="0" w:line="240" w:lineRule="auto"/>
        <w:rPr>
          <w:rFonts w:ascii="Times New Roman" w:hAnsi="Times New Roman"/>
          <w:sz w:val="28"/>
          <w:szCs w:val="28"/>
          <w:lang w:val="ru-RU" w:eastAsia="zh-CN" w:bidi="ar"/>
        </w:rPr>
      </w:pPr>
    </w:p>
    <w:p w14:paraId="5957544F" w14:textId="77777777" w:rsidR="004A77D6" w:rsidRDefault="004A77D6" w:rsidP="00A51C57">
      <w:pPr>
        <w:spacing w:after="0" w:line="240" w:lineRule="auto"/>
        <w:rPr>
          <w:rFonts w:ascii="Times New Roman" w:hAnsi="Times New Roman"/>
          <w:sz w:val="28"/>
          <w:szCs w:val="28"/>
          <w:lang w:val="ru-RU" w:eastAsia="zh-CN" w:bidi="ar"/>
        </w:rPr>
      </w:pPr>
    </w:p>
    <w:p w14:paraId="0BDDA554" w14:textId="77777777" w:rsidR="009E1241" w:rsidRDefault="009E1241" w:rsidP="00A51C57">
      <w:pPr>
        <w:spacing w:after="0" w:line="240" w:lineRule="auto"/>
        <w:rPr>
          <w:rFonts w:ascii="Times New Roman" w:hAnsi="Times New Roman"/>
          <w:sz w:val="28"/>
          <w:szCs w:val="28"/>
          <w:lang w:val="ru-RU" w:eastAsia="zh-CN" w:bidi="ar"/>
        </w:rPr>
      </w:pPr>
    </w:p>
    <w:p w14:paraId="547139A4" w14:textId="77777777" w:rsidR="00851C86" w:rsidRDefault="00851C86" w:rsidP="00A51C57">
      <w:pPr>
        <w:spacing w:after="0" w:line="240" w:lineRule="auto"/>
        <w:rPr>
          <w:rFonts w:ascii="Times New Roman" w:hAnsi="Times New Roman"/>
          <w:sz w:val="28"/>
          <w:szCs w:val="28"/>
          <w:lang w:val="ru-RU" w:eastAsia="zh-CN" w:bidi="ar"/>
        </w:rPr>
      </w:pPr>
    </w:p>
    <w:p w14:paraId="73DAD224" w14:textId="77777777" w:rsidR="00851C86" w:rsidRDefault="00851C86" w:rsidP="00A51C57">
      <w:pPr>
        <w:spacing w:after="0" w:line="240" w:lineRule="auto"/>
        <w:rPr>
          <w:rFonts w:ascii="Times New Roman" w:hAnsi="Times New Roman"/>
          <w:sz w:val="28"/>
          <w:szCs w:val="28"/>
          <w:lang w:val="ru-RU" w:eastAsia="zh-CN" w:bidi="ar"/>
        </w:rPr>
      </w:pPr>
    </w:p>
    <w:p w14:paraId="5A3ED5B3" w14:textId="77777777" w:rsidR="00851C86" w:rsidRDefault="00851C86" w:rsidP="00A51C57">
      <w:pPr>
        <w:spacing w:after="0" w:line="240" w:lineRule="auto"/>
        <w:rPr>
          <w:rFonts w:ascii="Times New Roman" w:hAnsi="Times New Roman"/>
          <w:sz w:val="28"/>
          <w:szCs w:val="28"/>
          <w:lang w:val="ru-RU" w:eastAsia="zh-CN" w:bidi="ar"/>
        </w:rPr>
      </w:pPr>
    </w:p>
    <w:p w14:paraId="07FD5512" w14:textId="77777777" w:rsidR="00851C86" w:rsidRDefault="00851C86" w:rsidP="00A51C57">
      <w:pPr>
        <w:spacing w:after="0" w:line="240" w:lineRule="auto"/>
        <w:rPr>
          <w:rFonts w:ascii="Times New Roman" w:hAnsi="Times New Roman"/>
          <w:sz w:val="28"/>
          <w:szCs w:val="28"/>
          <w:lang w:val="ru-RU" w:eastAsia="zh-CN" w:bidi="ar"/>
        </w:rPr>
      </w:pPr>
    </w:p>
    <w:p w14:paraId="727D8A18" w14:textId="77777777" w:rsidR="00851C86" w:rsidRDefault="00851C86" w:rsidP="00A51C57">
      <w:pPr>
        <w:spacing w:after="0" w:line="240" w:lineRule="auto"/>
        <w:rPr>
          <w:rFonts w:ascii="Times New Roman" w:hAnsi="Times New Roman"/>
          <w:sz w:val="28"/>
          <w:szCs w:val="28"/>
          <w:lang w:val="ru-RU" w:eastAsia="zh-CN" w:bidi="ar"/>
        </w:rPr>
      </w:pPr>
    </w:p>
    <w:p w14:paraId="7037E1AF" w14:textId="77777777" w:rsidR="00851C86" w:rsidRPr="0062140A" w:rsidRDefault="00851C86" w:rsidP="00A51C57">
      <w:pPr>
        <w:spacing w:after="0" w:line="240" w:lineRule="auto"/>
        <w:rPr>
          <w:rFonts w:ascii="Times New Roman" w:hAnsi="Times New Roman"/>
          <w:sz w:val="28"/>
          <w:szCs w:val="28"/>
          <w:lang w:val="ru-RU" w:eastAsia="zh-CN" w:bidi="ar"/>
        </w:rPr>
      </w:pPr>
    </w:p>
    <w:p w14:paraId="107A6B50" w14:textId="3DD82B44" w:rsidR="00302568" w:rsidRPr="00A949C0" w:rsidRDefault="00302568" w:rsidP="006D4CBA">
      <w:pPr>
        <w:spacing w:after="0" w:line="240" w:lineRule="auto"/>
        <w:ind w:firstLine="709"/>
        <w:jc w:val="center"/>
        <w:rPr>
          <w:rFonts w:ascii="Times New Roman" w:hAnsi="Times New Roman"/>
          <w:sz w:val="28"/>
          <w:szCs w:val="28"/>
          <w:lang w:val="kk-KZ"/>
        </w:rPr>
      </w:pPr>
      <w:r w:rsidRPr="00A949C0">
        <w:rPr>
          <w:rFonts w:ascii="Times New Roman" w:hAnsi="Times New Roman"/>
          <w:sz w:val="28"/>
          <w:szCs w:val="28"/>
          <w:lang w:val="kk-KZ" w:eastAsia="zh-CN" w:bidi="ar"/>
        </w:rPr>
        <w:t>«МЕН + СЕН = БІЗ» ЖОБАСЫ БОЙЫНША 2-СЫНЫП  БІЛІМ АЛУШЫЛАРЫНА АРНАЛҒАН САБАҚТАР</w:t>
      </w:r>
    </w:p>
    <w:p w14:paraId="43739F20" w14:textId="77777777" w:rsidR="00302568" w:rsidRPr="00A949C0" w:rsidRDefault="00302568" w:rsidP="006D4CBA">
      <w:pPr>
        <w:spacing w:after="0" w:line="240" w:lineRule="auto"/>
        <w:ind w:firstLine="709"/>
        <w:jc w:val="right"/>
        <w:rPr>
          <w:rFonts w:ascii="Times New Roman" w:hAnsi="Times New Roman"/>
          <w:i/>
          <w:sz w:val="28"/>
          <w:szCs w:val="28"/>
          <w:lang w:val="kk-KZ" w:eastAsia="zh-CN" w:bidi="ar"/>
        </w:rPr>
      </w:pPr>
      <w:r w:rsidRPr="00A949C0">
        <w:rPr>
          <w:rFonts w:ascii="Times New Roman" w:hAnsi="Times New Roman"/>
          <w:sz w:val="28"/>
          <w:szCs w:val="28"/>
          <w:lang w:val="kk-KZ" w:eastAsia="zh-CN" w:bidi="ar"/>
        </w:rPr>
        <w:t xml:space="preserve">                                            </w:t>
      </w:r>
    </w:p>
    <w:p w14:paraId="45AC57E8" w14:textId="77777777" w:rsidR="00302568" w:rsidRPr="00A949C0" w:rsidRDefault="00302568" w:rsidP="006D4CBA">
      <w:pPr>
        <w:spacing w:after="0" w:line="240" w:lineRule="auto"/>
        <w:ind w:firstLine="709"/>
        <w:jc w:val="right"/>
        <w:rPr>
          <w:rFonts w:ascii="Times New Roman" w:hAnsi="Times New Roman"/>
          <w:i/>
          <w:iCs/>
          <w:sz w:val="28"/>
          <w:szCs w:val="28"/>
          <w:lang w:eastAsia="zh-CN" w:bidi="ar"/>
        </w:rPr>
      </w:pPr>
      <w:r w:rsidRPr="00A949C0">
        <w:rPr>
          <w:rFonts w:ascii="Times New Roman" w:hAnsi="Times New Roman"/>
          <w:i/>
          <w:iCs/>
          <w:sz w:val="28"/>
          <w:szCs w:val="28"/>
          <w:lang w:eastAsia="zh-CN" w:bidi="ar"/>
        </w:rPr>
        <w:t>Мейірімділік, сүйіспеншілік, қайырымдылық</w:t>
      </w:r>
      <w:r w:rsidRPr="00A949C0">
        <w:rPr>
          <w:rFonts w:ascii="Times New Roman" w:hAnsi="Times New Roman"/>
          <w:i/>
          <w:iCs/>
          <w:sz w:val="28"/>
          <w:szCs w:val="28"/>
          <w:lang w:val="kk-KZ" w:eastAsia="zh-CN" w:bidi="ar"/>
        </w:rPr>
        <w:t xml:space="preserve"> пен</w:t>
      </w:r>
      <w:r w:rsidRPr="00A949C0">
        <w:rPr>
          <w:rFonts w:ascii="Times New Roman" w:hAnsi="Times New Roman"/>
          <w:i/>
          <w:iCs/>
          <w:sz w:val="28"/>
          <w:szCs w:val="28"/>
          <w:lang w:eastAsia="zh-CN" w:bidi="ar"/>
        </w:rPr>
        <w:t xml:space="preserve"> </w:t>
      </w:r>
    </w:p>
    <w:p w14:paraId="7FB52B7B" w14:textId="77777777" w:rsidR="00302568" w:rsidRPr="00A949C0" w:rsidRDefault="00302568" w:rsidP="006D4CBA">
      <w:pPr>
        <w:spacing w:after="0" w:line="240" w:lineRule="auto"/>
        <w:ind w:firstLine="709"/>
        <w:jc w:val="right"/>
        <w:rPr>
          <w:rFonts w:ascii="Times New Roman" w:hAnsi="Times New Roman"/>
          <w:i/>
          <w:iCs/>
          <w:sz w:val="28"/>
          <w:szCs w:val="28"/>
          <w:lang w:val="kk-KZ" w:eastAsia="zh-CN" w:bidi="ar"/>
        </w:rPr>
      </w:pPr>
      <w:r w:rsidRPr="00A949C0">
        <w:rPr>
          <w:rFonts w:ascii="Times New Roman" w:hAnsi="Times New Roman"/>
          <w:i/>
          <w:iCs/>
          <w:sz w:val="28"/>
          <w:szCs w:val="28"/>
          <w:lang w:eastAsia="zh-CN" w:bidi="ar"/>
        </w:rPr>
        <w:t>адалдық ақ жүректен шығады</w:t>
      </w:r>
      <w:r w:rsidRPr="00A949C0">
        <w:rPr>
          <w:rFonts w:ascii="Times New Roman" w:hAnsi="Times New Roman"/>
          <w:i/>
          <w:iCs/>
          <w:sz w:val="28"/>
          <w:szCs w:val="28"/>
          <w:lang w:val="kk-KZ" w:eastAsia="zh-CN" w:bidi="ar"/>
        </w:rPr>
        <w:t>.</w:t>
      </w:r>
    </w:p>
    <w:p w14:paraId="64520378" w14:textId="77777777" w:rsidR="00302568" w:rsidRPr="00A949C0" w:rsidRDefault="00302568" w:rsidP="006D4CBA">
      <w:pPr>
        <w:spacing w:after="0" w:line="240" w:lineRule="auto"/>
        <w:ind w:firstLine="709"/>
        <w:jc w:val="right"/>
        <w:rPr>
          <w:rFonts w:ascii="Times New Roman" w:hAnsi="Times New Roman"/>
          <w:i/>
          <w:iCs/>
          <w:sz w:val="28"/>
          <w:szCs w:val="28"/>
          <w:lang w:val="kk-KZ" w:eastAsia="zh-CN" w:bidi="ar"/>
        </w:rPr>
      </w:pPr>
      <w:r w:rsidRPr="00A949C0">
        <w:rPr>
          <w:rFonts w:ascii="Times New Roman" w:hAnsi="Times New Roman"/>
          <w:i/>
          <w:iCs/>
          <w:sz w:val="28"/>
          <w:szCs w:val="28"/>
          <w:lang w:val="kk-KZ" w:eastAsia="zh-CN" w:bidi="ar"/>
        </w:rPr>
        <w:t>Шәкәрім Құдайбердіұлы</w:t>
      </w:r>
    </w:p>
    <w:p w14:paraId="395C011D" w14:textId="77777777" w:rsidR="00302568" w:rsidRPr="00A949C0" w:rsidRDefault="00302568" w:rsidP="006D4CBA">
      <w:pPr>
        <w:spacing w:after="0" w:line="240" w:lineRule="auto"/>
        <w:ind w:firstLine="709"/>
        <w:jc w:val="both"/>
        <w:rPr>
          <w:rFonts w:ascii="Times New Roman" w:hAnsi="Times New Roman"/>
          <w:sz w:val="28"/>
          <w:szCs w:val="28"/>
          <w:lang w:eastAsia="zh-CN" w:bidi="ar"/>
        </w:rPr>
      </w:pPr>
    </w:p>
    <w:p w14:paraId="19A38C4E" w14:textId="77777777" w:rsidR="00302568" w:rsidRPr="00A949C0" w:rsidRDefault="00302568" w:rsidP="006D4CBA">
      <w:pPr>
        <w:spacing w:after="0" w:line="240" w:lineRule="auto"/>
        <w:ind w:firstLine="709"/>
        <w:jc w:val="center"/>
        <w:rPr>
          <w:rFonts w:ascii="Times New Roman" w:hAnsi="Times New Roman"/>
          <w:sz w:val="28"/>
          <w:szCs w:val="28"/>
        </w:rPr>
      </w:pPr>
      <w:r w:rsidRPr="00A949C0">
        <w:rPr>
          <w:rFonts w:ascii="Times New Roman" w:hAnsi="Times New Roman"/>
          <w:sz w:val="28"/>
          <w:szCs w:val="28"/>
          <w:lang w:eastAsia="zh-CN" w:bidi="ar"/>
        </w:rPr>
        <w:t>2-сынып оқушыларына арналған 1-сабақ</w:t>
      </w:r>
    </w:p>
    <w:p w14:paraId="324A4CDA" w14:textId="77777777" w:rsidR="00302568" w:rsidRPr="00A949C0" w:rsidRDefault="00302568" w:rsidP="006D4CBA">
      <w:pPr>
        <w:spacing w:after="0" w:line="240" w:lineRule="auto"/>
        <w:ind w:firstLine="709"/>
        <w:jc w:val="center"/>
        <w:rPr>
          <w:rFonts w:ascii="Times New Roman" w:hAnsi="Times New Roman"/>
          <w:iCs/>
          <w:sz w:val="28"/>
          <w:szCs w:val="28"/>
          <w:lang w:eastAsia="zh-CN" w:bidi="ar"/>
        </w:rPr>
      </w:pPr>
      <w:r w:rsidRPr="00A949C0">
        <w:rPr>
          <w:rFonts w:ascii="Times New Roman" w:hAnsi="Times New Roman"/>
          <w:sz w:val="28"/>
          <w:szCs w:val="28"/>
        </w:rPr>
        <w:t>Сабақ тақырыбы</w:t>
      </w:r>
      <w:r w:rsidRPr="00A949C0">
        <w:rPr>
          <w:rFonts w:ascii="Times New Roman" w:hAnsi="Times New Roman"/>
          <w:sz w:val="28"/>
          <w:szCs w:val="28"/>
          <w:lang w:eastAsia="zh-CN" w:bidi="ar"/>
        </w:rPr>
        <w:t xml:space="preserve">: </w:t>
      </w:r>
      <w:r w:rsidRPr="00A949C0">
        <w:rPr>
          <w:rFonts w:ascii="Times New Roman" w:hAnsi="Times New Roman"/>
          <w:i/>
          <w:sz w:val="28"/>
          <w:szCs w:val="28"/>
          <w:lang w:eastAsia="zh-CN" w:bidi="ar"/>
        </w:rPr>
        <w:t xml:space="preserve"> </w:t>
      </w:r>
      <w:r w:rsidRPr="00A949C0">
        <w:rPr>
          <w:rFonts w:ascii="Times New Roman" w:hAnsi="Times New Roman"/>
          <w:sz w:val="28"/>
          <w:szCs w:val="28"/>
          <w:lang w:val="kk-KZ" w:eastAsia="zh-CN" w:bidi="ar"/>
        </w:rPr>
        <w:t>«</w:t>
      </w:r>
      <w:r w:rsidRPr="00A949C0">
        <w:rPr>
          <w:rFonts w:ascii="Times New Roman" w:hAnsi="Times New Roman"/>
          <w:iCs/>
          <w:sz w:val="28"/>
          <w:szCs w:val="28"/>
          <w:lang w:eastAsia="zh-CN" w:bidi="ar"/>
        </w:rPr>
        <w:t xml:space="preserve">Менің тату ұжымым және мен сол ұжымның </w:t>
      </w:r>
    </w:p>
    <w:p w14:paraId="677309BB" w14:textId="77777777" w:rsidR="00302568" w:rsidRPr="00A949C0" w:rsidRDefault="00302568" w:rsidP="006D4CBA">
      <w:pPr>
        <w:spacing w:after="0" w:line="240" w:lineRule="auto"/>
        <w:ind w:firstLine="709"/>
        <w:jc w:val="center"/>
        <w:rPr>
          <w:rFonts w:ascii="Times New Roman" w:hAnsi="Times New Roman"/>
          <w:i/>
          <w:sz w:val="28"/>
          <w:szCs w:val="28"/>
        </w:rPr>
      </w:pPr>
      <w:r w:rsidRPr="00A949C0">
        <w:rPr>
          <w:rFonts w:ascii="Times New Roman" w:hAnsi="Times New Roman"/>
          <w:iCs/>
          <w:sz w:val="28"/>
          <w:szCs w:val="28"/>
          <w:lang w:eastAsia="zh-CN" w:bidi="ar"/>
        </w:rPr>
        <w:t>бір мүшесімін</w:t>
      </w:r>
      <w:r w:rsidRPr="00A949C0">
        <w:rPr>
          <w:rFonts w:ascii="Times New Roman" w:hAnsi="Times New Roman"/>
          <w:sz w:val="28"/>
          <w:szCs w:val="28"/>
          <w:lang w:val="kk-KZ" w:eastAsia="zh-CN" w:bidi="ar"/>
        </w:rPr>
        <w:t>»</w:t>
      </w:r>
    </w:p>
    <w:p w14:paraId="43493029" w14:textId="77777777" w:rsidR="00302568" w:rsidRPr="00A949C0" w:rsidRDefault="00302568" w:rsidP="009E1241">
      <w:pPr>
        <w:spacing w:after="0" w:line="240" w:lineRule="auto"/>
        <w:ind w:firstLine="709"/>
        <w:jc w:val="both"/>
        <w:rPr>
          <w:rFonts w:ascii="Times New Roman" w:hAnsi="Times New Roman"/>
          <w:sz w:val="28"/>
          <w:szCs w:val="28"/>
        </w:rPr>
      </w:pPr>
      <w:r w:rsidRPr="00A949C0">
        <w:rPr>
          <w:rFonts w:ascii="Times New Roman" w:hAnsi="Times New Roman"/>
          <w:i/>
          <w:iCs/>
          <w:sz w:val="28"/>
          <w:szCs w:val="28"/>
          <w:lang w:eastAsia="zh-CN" w:bidi="ar"/>
        </w:rPr>
        <w:t>Мақсаты</w:t>
      </w:r>
      <w:r w:rsidRPr="00A949C0">
        <w:rPr>
          <w:rFonts w:ascii="Times New Roman" w:hAnsi="Times New Roman"/>
          <w:sz w:val="28"/>
          <w:szCs w:val="28"/>
          <w:lang w:eastAsia="zh-CN" w:bidi="ar"/>
        </w:rPr>
        <w:t>:  тату сынып  ұжымын қалыптастыру.</w:t>
      </w:r>
    </w:p>
    <w:p w14:paraId="69C97DF1" w14:textId="77777777" w:rsidR="00302568" w:rsidRPr="00A949C0" w:rsidRDefault="00302568" w:rsidP="009E1241">
      <w:pPr>
        <w:spacing w:after="0" w:line="240" w:lineRule="auto"/>
        <w:ind w:firstLine="709"/>
        <w:jc w:val="both"/>
        <w:rPr>
          <w:rFonts w:ascii="Times New Roman" w:hAnsi="Times New Roman"/>
          <w:sz w:val="28"/>
          <w:szCs w:val="28"/>
          <w:lang w:val="kk-KZ"/>
        </w:rPr>
      </w:pPr>
      <w:r w:rsidRPr="00A949C0">
        <w:rPr>
          <w:rFonts w:ascii="Times New Roman" w:hAnsi="Times New Roman"/>
          <w:i/>
          <w:iCs/>
          <w:sz w:val="28"/>
          <w:szCs w:val="28"/>
          <w:lang w:val="kk-KZ" w:eastAsia="zh-CN" w:bidi="ar"/>
        </w:rPr>
        <w:t>Міндеттері</w:t>
      </w:r>
      <w:r w:rsidRPr="00A949C0">
        <w:rPr>
          <w:rFonts w:ascii="Times New Roman" w:hAnsi="Times New Roman"/>
          <w:sz w:val="28"/>
          <w:szCs w:val="28"/>
          <w:lang w:val="kk-KZ" w:eastAsia="zh-CN" w:bidi="ar"/>
        </w:rPr>
        <w:t xml:space="preserve">: </w:t>
      </w:r>
    </w:p>
    <w:p w14:paraId="71F179B6" w14:textId="77777777" w:rsidR="00302568" w:rsidRPr="00A949C0" w:rsidRDefault="00302568" w:rsidP="009E1241">
      <w:pPr>
        <w:numPr>
          <w:ilvl w:val="0"/>
          <w:numId w:val="158"/>
        </w:numPr>
        <w:tabs>
          <w:tab w:val="clear" w:pos="720"/>
          <w:tab w:val="num" w:pos="993"/>
        </w:tabs>
        <w:spacing w:before="100" w:beforeAutospacing="1" w:after="100" w:afterAutospacing="1" w:line="240" w:lineRule="auto"/>
        <w:ind w:left="0" w:firstLine="709"/>
        <w:contextualSpacing/>
        <w:jc w:val="both"/>
        <w:rPr>
          <w:rFonts w:ascii="Times New Roman" w:eastAsia="Calibri" w:hAnsi="Times New Roman"/>
          <w:sz w:val="28"/>
          <w:szCs w:val="28"/>
        </w:rPr>
      </w:pPr>
      <w:r w:rsidRPr="00A949C0">
        <w:rPr>
          <w:rFonts w:ascii="Times New Roman" w:eastAsia="Calibri" w:hAnsi="Times New Roman"/>
          <w:sz w:val="28"/>
          <w:szCs w:val="28"/>
        </w:rPr>
        <w:t>Оқушылардың адам өміріндегі достықтың маңызы, шынайы досқа тән қасиеттер және достармен қарым-қатынас ережелері туралы түсініктерін кеңейту.</w:t>
      </w:r>
    </w:p>
    <w:p w14:paraId="57D74249" w14:textId="77777777" w:rsidR="00302568" w:rsidRPr="00A949C0" w:rsidRDefault="00302568" w:rsidP="009E1241">
      <w:pPr>
        <w:numPr>
          <w:ilvl w:val="0"/>
          <w:numId w:val="158"/>
        </w:numPr>
        <w:tabs>
          <w:tab w:val="clear" w:pos="720"/>
          <w:tab w:val="num" w:pos="993"/>
        </w:tabs>
        <w:spacing w:before="100" w:beforeAutospacing="1" w:after="100" w:afterAutospacing="1" w:line="240" w:lineRule="auto"/>
        <w:ind w:left="0" w:firstLine="709"/>
        <w:contextualSpacing/>
        <w:jc w:val="both"/>
        <w:rPr>
          <w:rFonts w:ascii="Times New Roman" w:eastAsia="Calibri" w:hAnsi="Times New Roman"/>
          <w:sz w:val="28"/>
          <w:szCs w:val="28"/>
        </w:rPr>
      </w:pPr>
      <w:r w:rsidRPr="00A949C0">
        <w:rPr>
          <w:rFonts w:ascii="Times New Roman" w:eastAsia="Calibri" w:hAnsi="Times New Roman"/>
          <w:sz w:val="28"/>
          <w:szCs w:val="28"/>
        </w:rPr>
        <w:t>Достық қасиеттерді көрсете білу және оларды сыныптастарымен өзара әрекеттесу барысында қолдану дағдыларын дамыту.</w:t>
      </w:r>
    </w:p>
    <w:p w14:paraId="7816DE6E" w14:textId="2924069C" w:rsidR="00302568" w:rsidRPr="00A949C0" w:rsidRDefault="00302568" w:rsidP="009E1241">
      <w:pPr>
        <w:numPr>
          <w:ilvl w:val="0"/>
          <w:numId w:val="158"/>
        </w:numPr>
        <w:tabs>
          <w:tab w:val="clear" w:pos="720"/>
          <w:tab w:val="num" w:pos="993"/>
        </w:tabs>
        <w:spacing w:after="0" w:line="240" w:lineRule="auto"/>
        <w:ind w:left="0" w:firstLine="709"/>
        <w:contextualSpacing/>
        <w:jc w:val="both"/>
        <w:rPr>
          <w:rFonts w:ascii="Times New Roman" w:eastAsia="Calibri" w:hAnsi="Times New Roman"/>
          <w:sz w:val="28"/>
          <w:szCs w:val="28"/>
        </w:rPr>
      </w:pPr>
      <w:r w:rsidRPr="00A949C0">
        <w:rPr>
          <w:rFonts w:ascii="Times New Roman" w:eastAsia="Calibri" w:hAnsi="Times New Roman"/>
          <w:sz w:val="28"/>
          <w:szCs w:val="28"/>
        </w:rPr>
        <w:t>Қоршаған ортамен қарым-қатынаста сезімталдық пен қамқорлық танытуға ынталандыру.</w:t>
      </w:r>
    </w:p>
    <w:p w14:paraId="661E5CD2" w14:textId="511C4F25" w:rsidR="007E4145" w:rsidRPr="009E1241" w:rsidRDefault="007E4145" w:rsidP="009E1241">
      <w:pPr>
        <w:pStyle w:val="a7"/>
        <w:spacing w:after="0" w:line="240" w:lineRule="auto"/>
        <w:ind w:firstLine="709"/>
        <w:jc w:val="both"/>
        <w:rPr>
          <w:sz w:val="28"/>
          <w:szCs w:val="28"/>
        </w:rPr>
      </w:pPr>
      <w:r w:rsidRPr="00A949C0">
        <w:rPr>
          <w:rFonts w:eastAsia="Calibri"/>
          <w:sz w:val="28"/>
          <w:szCs w:val="28"/>
          <w:lang w:val="kk-KZ"/>
        </w:rPr>
        <w:t>Ресурстар: м</w:t>
      </w:r>
      <w:r w:rsidRPr="00A949C0">
        <w:rPr>
          <w:sz w:val="28"/>
          <w:szCs w:val="28"/>
        </w:rPr>
        <w:t>ақал-мәтелдердің мазмұнынан үзінділер жазылған кестелер</w:t>
      </w:r>
      <w:r w:rsidRPr="00A949C0">
        <w:rPr>
          <w:sz w:val="28"/>
          <w:szCs w:val="28"/>
          <w:lang w:val="kk-KZ"/>
        </w:rPr>
        <w:t>, д</w:t>
      </w:r>
      <w:r w:rsidRPr="00A949C0">
        <w:rPr>
          <w:sz w:val="28"/>
          <w:szCs w:val="28"/>
        </w:rPr>
        <w:t>остық ережелері жазылған карточкалар</w:t>
      </w:r>
      <w:r w:rsidRPr="00A949C0">
        <w:rPr>
          <w:sz w:val="28"/>
          <w:szCs w:val="28"/>
          <w:lang w:val="kk-KZ"/>
        </w:rPr>
        <w:t xml:space="preserve">, </w:t>
      </w:r>
      <w:r w:rsidRPr="00A949C0">
        <w:rPr>
          <w:sz w:val="28"/>
          <w:szCs w:val="28"/>
        </w:rPr>
        <w:t xml:space="preserve"> A1 форматындағы қағаз (ватман)</w:t>
      </w:r>
      <w:r w:rsidRPr="00A949C0">
        <w:rPr>
          <w:sz w:val="28"/>
          <w:szCs w:val="28"/>
          <w:lang w:val="kk-KZ"/>
        </w:rPr>
        <w:t>, ф</w:t>
      </w:r>
      <w:r w:rsidRPr="00A949C0">
        <w:rPr>
          <w:sz w:val="28"/>
          <w:szCs w:val="28"/>
        </w:rPr>
        <w:t>ломастерлер</w:t>
      </w:r>
      <w:r w:rsidRPr="00A949C0">
        <w:rPr>
          <w:sz w:val="28"/>
          <w:szCs w:val="28"/>
          <w:lang w:val="kk-KZ"/>
        </w:rPr>
        <w:t>, п</w:t>
      </w:r>
      <w:r w:rsidRPr="00A949C0">
        <w:rPr>
          <w:sz w:val="28"/>
          <w:szCs w:val="28"/>
        </w:rPr>
        <w:t>остерлер</w:t>
      </w:r>
      <w:r w:rsidRPr="00A949C0">
        <w:rPr>
          <w:sz w:val="28"/>
          <w:szCs w:val="28"/>
          <w:lang w:val="kk-KZ"/>
        </w:rPr>
        <w:t>, п</w:t>
      </w:r>
      <w:r w:rsidRPr="00A949C0">
        <w:rPr>
          <w:sz w:val="28"/>
          <w:szCs w:val="28"/>
        </w:rPr>
        <w:t>резентация</w:t>
      </w:r>
    </w:p>
    <w:p w14:paraId="20602217" w14:textId="77777777" w:rsidR="00302568" w:rsidRPr="00A949C0" w:rsidRDefault="00302568" w:rsidP="009E1241">
      <w:pPr>
        <w:tabs>
          <w:tab w:val="left" w:pos="993"/>
        </w:tabs>
        <w:spacing w:before="120" w:after="0" w:line="240" w:lineRule="auto"/>
        <w:ind w:firstLine="709"/>
        <w:jc w:val="center"/>
        <w:rPr>
          <w:rFonts w:ascii="Times New Roman" w:hAnsi="Times New Roman"/>
          <w:sz w:val="28"/>
          <w:szCs w:val="28"/>
          <w:lang w:val="ru" w:eastAsia="zh-CN" w:bidi="ar"/>
        </w:rPr>
      </w:pPr>
      <w:r w:rsidRPr="00A949C0">
        <w:rPr>
          <w:rFonts w:ascii="Times New Roman" w:hAnsi="Times New Roman"/>
          <w:sz w:val="28"/>
          <w:szCs w:val="28"/>
          <w:lang w:val="ru" w:eastAsia="zh-CN" w:bidi="ar"/>
        </w:rPr>
        <w:t>Сабақ барысы</w:t>
      </w:r>
    </w:p>
    <w:p w14:paraId="23089736" w14:textId="77777777" w:rsidR="00302568" w:rsidRPr="00A949C0" w:rsidRDefault="00302568" w:rsidP="009E1241">
      <w:pPr>
        <w:numPr>
          <w:ilvl w:val="0"/>
          <w:numId w:val="6"/>
        </w:numPr>
        <w:spacing w:before="120" w:after="0" w:line="240" w:lineRule="auto"/>
        <w:ind w:left="0" w:firstLine="709"/>
        <w:jc w:val="both"/>
        <w:rPr>
          <w:rFonts w:ascii="Times New Roman" w:hAnsi="Times New Roman"/>
          <w:sz w:val="28"/>
          <w:szCs w:val="28"/>
          <w:lang w:val="ru"/>
        </w:rPr>
      </w:pPr>
      <w:r w:rsidRPr="00A949C0">
        <w:rPr>
          <w:rFonts w:ascii="Times New Roman" w:hAnsi="Times New Roman"/>
          <w:sz w:val="28"/>
          <w:szCs w:val="28"/>
          <w:lang w:val="ru" w:eastAsia="zh-CN" w:bidi="ar"/>
        </w:rPr>
        <w:t xml:space="preserve">Кіріспе. </w:t>
      </w:r>
    </w:p>
    <w:p w14:paraId="1B9DB7B4" w14:textId="77777777" w:rsidR="00302568" w:rsidRPr="00A949C0" w:rsidRDefault="00302568" w:rsidP="009E1241">
      <w:pPr>
        <w:spacing w:after="0" w:line="240" w:lineRule="auto"/>
        <w:ind w:left="709"/>
        <w:jc w:val="both"/>
        <w:rPr>
          <w:rFonts w:ascii="Times New Roman" w:hAnsi="Times New Roman"/>
          <w:sz w:val="28"/>
          <w:szCs w:val="28"/>
          <w:lang w:val="ru"/>
        </w:rPr>
      </w:pPr>
      <w:r w:rsidRPr="00A949C0">
        <w:rPr>
          <w:rFonts w:ascii="Times New Roman" w:hAnsi="Times New Roman"/>
          <w:sz w:val="28"/>
          <w:szCs w:val="28"/>
          <w:lang w:val="ru" w:eastAsia="zh-CN" w:bidi="ar"/>
        </w:rPr>
        <w:t>«Достық» ұғымын ашу. Достық туралы мақал-мәтелдер.</w:t>
      </w:r>
    </w:p>
    <w:p w14:paraId="0C9D3A01" w14:textId="77777777" w:rsidR="00302568" w:rsidRPr="00A949C0" w:rsidRDefault="00302568" w:rsidP="009E1241">
      <w:pPr>
        <w:spacing w:after="0" w:line="240" w:lineRule="auto"/>
        <w:ind w:firstLine="709"/>
        <w:jc w:val="both"/>
        <w:rPr>
          <w:rFonts w:ascii="Times New Roman" w:hAnsi="Times New Roman"/>
          <w:sz w:val="28"/>
          <w:szCs w:val="28"/>
          <w:lang w:val="ru" w:eastAsia="zh-CN" w:bidi="ar"/>
        </w:rPr>
      </w:pPr>
      <w:r w:rsidRPr="00A949C0">
        <w:rPr>
          <w:rFonts w:ascii="Times New Roman" w:hAnsi="Times New Roman"/>
          <w:sz w:val="28"/>
          <w:szCs w:val="28"/>
          <w:lang w:val="ru" w:eastAsia="zh-CN" w:bidi="ar"/>
        </w:rPr>
        <w:t>«</w:t>
      </w:r>
      <w:r w:rsidRPr="00A949C0">
        <w:rPr>
          <w:rFonts w:ascii="Times New Roman" w:hAnsi="Times New Roman"/>
          <w:i/>
          <w:iCs/>
          <w:sz w:val="28"/>
          <w:szCs w:val="28"/>
          <w:lang w:val="ru" w:eastAsia="zh-CN" w:bidi="ar"/>
        </w:rPr>
        <w:t>Мақал құрастыр</w:t>
      </w:r>
      <w:r w:rsidRPr="00A949C0">
        <w:rPr>
          <w:rFonts w:ascii="Times New Roman" w:hAnsi="Times New Roman"/>
          <w:sz w:val="28"/>
          <w:szCs w:val="28"/>
          <w:lang w:val="ru" w:eastAsia="zh-CN" w:bidi="ar"/>
        </w:rPr>
        <w:t xml:space="preserve">» </w:t>
      </w:r>
      <w:r w:rsidRPr="00A949C0">
        <w:rPr>
          <w:rFonts w:ascii="Times New Roman" w:hAnsi="Times New Roman"/>
          <w:i/>
          <w:sz w:val="28"/>
          <w:szCs w:val="28"/>
          <w:lang w:val="ru" w:eastAsia="zh-CN" w:bidi="ar"/>
        </w:rPr>
        <w:t>ойыны.</w:t>
      </w:r>
      <w:r w:rsidRPr="00A949C0">
        <w:rPr>
          <w:rFonts w:ascii="Times New Roman" w:hAnsi="Times New Roman"/>
          <w:sz w:val="28"/>
          <w:szCs w:val="28"/>
          <w:lang w:val="ru" w:eastAsia="zh-CN" w:bidi="ar"/>
        </w:rPr>
        <w:t xml:space="preserve"> </w:t>
      </w:r>
    </w:p>
    <w:p w14:paraId="06C6E207" w14:textId="5B5042FB" w:rsidR="00302568" w:rsidRPr="00A949C0" w:rsidRDefault="004A1474" w:rsidP="009E1241">
      <w:pPr>
        <w:spacing w:after="0" w:line="240" w:lineRule="auto"/>
        <w:ind w:firstLine="709"/>
        <w:jc w:val="both"/>
        <w:rPr>
          <w:rFonts w:ascii="Times New Roman" w:hAnsi="Times New Roman"/>
          <w:sz w:val="28"/>
          <w:szCs w:val="28"/>
          <w:lang w:val="ru" w:eastAsia="zh-CN" w:bidi="ar"/>
        </w:rPr>
      </w:pPr>
      <w:r w:rsidRPr="00A949C0">
        <w:rPr>
          <w:rFonts w:ascii="Times New Roman" w:hAnsi="Times New Roman"/>
          <w:bCs/>
          <w:sz w:val="28"/>
          <w:szCs w:val="28"/>
          <w:lang w:val="kk-KZ"/>
        </w:rPr>
        <w:t>Педагог</w:t>
      </w:r>
      <w:r w:rsidR="00302568" w:rsidRPr="00A949C0">
        <w:rPr>
          <w:rFonts w:ascii="Times New Roman" w:hAnsi="Times New Roman"/>
          <w:i/>
          <w:sz w:val="28"/>
          <w:szCs w:val="28"/>
          <w:lang w:val="kk-KZ" w:eastAsia="zh-CN" w:bidi="ar"/>
        </w:rPr>
        <w:t>:</w:t>
      </w:r>
      <w:r w:rsidR="00302568" w:rsidRPr="00A949C0">
        <w:rPr>
          <w:rFonts w:ascii="Times New Roman" w:hAnsi="Times New Roman"/>
          <w:sz w:val="28"/>
          <w:szCs w:val="28"/>
          <w:lang w:val="kk-KZ" w:eastAsia="zh-CN" w:bidi="ar"/>
        </w:rPr>
        <w:t xml:space="preserve"> </w:t>
      </w:r>
      <w:r w:rsidR="00302568" w:rsidRPr="00A949C0">
        <w:rPr>
          <w:rFonts w:ascii="Times New Roman" w:hAnsi="Times New Roman"/>
          <w:sz w:val="28"/>
          <w:szCs w:val="28"/>
          <w:lang w:val="ru" w:eastAsia="zh-CN" w:bidi="ar"/>
        </w:rPr>
        <w:t>Мақал-мәтелдердің бөліктерін оқыңдар. Бөл</w:t>
      </w:r>
      <w:r w:rsidR="007B7679" w:rsidRPr="00A949C0">
        <w:rPr>
          <w:rFonts w:ascii="Times New Roman" w:hAnsi="Times New Roman"/>
          <w:sz w:val="28"/>
          <w:szCs w:val="28"/>
          <w:lang w:val="ru" w:eastAsia="zh-CN" w:bidi="ar"/>
        </w:rPr>
        <w:t>шек</w:t>
      </w:r>
      <w:r w:rsidR="00302568" w:rsidRPr="00A949C0">
        <w:rPr>
          <w:rFonts w:ascii="Times New Roman" w:hAnsi="Times New Roman"/>
          <w:sz w:val="28"/>
          <w:szCs w:val="28"/>
          <w:lang w:val="ru" w:eastAsia="zh-CN" w:bidi="ar"/>
        </w:rPr>
        <w:t xml:space="preserve">терді біріктіріп, </w:t>
      </w:r>
      <w:r w:rsidR="007B7679" w:rsidRPr="00A949C0">
        <w:rPr>
          <w:rFonts w:ascii="Times New Roman" w:hAnsi="Times New Roman"/>
          <w:sz w:val="28"/>
          <w:szCs w:val="28"/>
          <w:lang w:val="ru" w:eastAsia="zh-CN" w:bidi="ar"/>
        </w:rPr>
        <w:t xml:space="preserve">құрастырған </w:t>
      </w:r>
      <w:r w:rsidR="00302568" w:rsidRPr="00A949C0">
        <w:rPr>
          <w:rFonts w:ascii="Times New Roman" w:hAnsi="Times New Roman"/>
          <w:sz w:val="28"/>
          <w:szCs w:val="28"/>
          <w:lang w:val="ru" w:eastAsia="zh-CN" w:bidi="ar"/>
        </w:rPr>
        <w:t>толық мақал-мәтелдер</w:t>
      </w:r>
      <w:r w:rsidR="007B7679" w:rsidRPr="00A949C0">
        <w:rPr>
          <w:rFonts w:ascii="Times New Roman" w:hAnsi="Times New Roman"/>
          <w:sz w:val="28"/>
          <w:szCs w:val="28"/>
          <w:lang w:val="ru" w:eastAsia="zh-CN" w:bidi="ar"/>
        </w:rPr>
        <w:t xml:space="preserve"> </w:t>
      </w:r>
      <w:r w:rsidR="00302568" w:rsidRPr="00A949C0">
        <w:rPr>
          <w:rFonts w:ascii="Times New Roman" w:hAnsi="Times New Roman"/>
          <w:sz w:val="28"/>
          <w:szCs w:val="28"/>
          <w:lang w:val="ru" w:eastAsia="zh-CN" w:bidi="ar"/>
        </w:rPr>
        <w:t xml:space="preserve">оқыңдар.  </w:t>
      </w:r>
    </w:p>
    <w:p w14:paraId="16D9D9B9" w14:textId="3FFFBA76" w:rsidR="00302568" w:rsidRPr="00A949C0" w:rsidRDefault="00302568" w:rsidP="009E1241">
      <w:pPr>
        <w:spacing w:after="0" w:line="240" w:lineRule="auto"/>
        <w:ind w:firstLine="709"/>
        <w:jc w:val="both"/>
        <w:rPr>
          <w:rFonts w:ascii="Times New Roman" w:hAnsi="Times New Roman"/>
          <w:sz w:val="28"/>
          <w:szCs w:val="28"/>
          <w:lang w:val="ru" w:eastAsia="zh-CN" w:bidi="ar"/>
        </w:rPr>
      </w:pPr>
      <w:r w:rsidRPr="00A949C0">
        <w:rPr>
          <w:rFonts w:ascii="Times New Roman" w:hAnsi="Times New Roman"/>
          <w:i/>
          <w:sz w:val="28"/>
          <w:szCs w:val="28"/>
          <w:lang w:val="ru"/>
        </w:rPr>
        <w:t>Таратпа материал</w:t>
      </w:r>
      <w:r w:rsidRPr="00A949C0">
        <w:rPr>
          <w:rFonts w:ascii="Times New Roman" w:hAnsi="Times New Roman"/>
          <w:sz w:val="28"/>
          <w:szCs w:val="28"/>
          <w:lang w:val="ru"/>
        </w:rPr>
        <w:t>: «</w:t>
      </w:r>
      <w:r w:rsidRPr="00A949C0">
        <w:rPr>
          <w:rFonts w:ascii="Times New Roman" w:hAnsi="Times New Roman"/>
          <w:sz w:val="28"/>
          <w:szCs w:val="28"/>
        </w:rPr>
        <w:t>Дос жылатып айтады, д</w:t>
      </w:r>
      <w:r w:rsidRPr="00A949C0">
        <w:rPr>
          <w:rFonts w:ascii="Times New Roman" w:hAnsi="Times New Roman"/>
          <w:sz w:val="28"/>
          <w:szCs w:val="28"/>
          <w:lang w:val="kk-KZ"/>
        </w:rPr>
        <w:t>ұ</w:t>
      </w:r>
      <w:r w:rsidRPr="00A949C0">
        <w:rPr>
          <w:rFonts w:ascii="Times New Roman" w:hAnsi="Times New Roman"/>
          <w:sz w:val="28"/>
          <w:szCs w:val="28"/>
        </w:rPr>
        <w:t>шпан күлді</w:t>
      </w:r>
      <w:proofErr w:type="gramStart"/>
      <w:r w:rsidRPr="00A949C0">
        <w:rPr>
          <w:rFonts w:ascii="Times New Roman" w:hAnsi="Times New Roman"/>
          <w:sz w:val="28"/>
          <w:szCs w:val="28"/>
        </w:rPr>
        <w:t>р</w:t>
      </w:r>
      <w:proofErr w:type="gramEnd"/>
      <w:r w:rsidRPr="00A949C0">
        <w:rPr>
          <w:rFonts w:ascii="Times New Roman" w:hAnsi="Times New Roman"/>
          <w:sz w:val="28"/>
          <w:szCs w:val="28"/>
        </w:rPr>
        <w:t>іп айтады</w:t>
      </w:r>
      <w:r w:rsidRPr="00A949C0">
        <w:rPr>
          <w:rFonts w:ascii="Times New Roman" w:hAnsi="Times New Roman"/>
          <w:sz w:val="28"/>
          <w:szCs w:val="28"/>
          <w:lang w:val="kk-KZ"/>
        </w:rPr>
        <w:t>»,</w:t>
      </w:r>
      <w:r w:rsidRPr="00A949C0">
        <w:rPr>
          <w:rFonts w:ascii="Times New Roman" w:hAnsi="Times New Roman"/>
          <w:sz w:val="28"/>
          <w:szCs w:val="28"/>
          <w:shd w:val="clear" w:color="auto" w:fill="FFFFFF"/>
        </w:rPr>
        <w:t xml:space="preserve"> </w:t>
      </w:r>
      <w:r w:rsidRPr="00A949C0">
        <w:rPr>
          <w:rFonts w:ascii="Times New Roman" w:hAnsi="Times New Roman"/>
          <w:sz w:val="28"/>
          <w:szCs w:val="28"/>
          <w:shd w:val="clear" w:color="auto" w:fill="FFFFFF"/>
          <w:lang w:val="kk-KZ"/>
        </w:rPr>
        <w:t>«</w:t>
      </w:r>
      <w:r w:rsidRPr="00A949C0">
        <w:rPr>
          <w:rFonts w:ascii="Times New Roman" w:hAnsi="Times New Roman"/>
          <w:sz w:val="28"/>
          <w:szCs w:val="28"/>
          <w:shd w:val="clear" w:color="auto" w:fill="FFFFFF"/>
        </w:rPr>
        <w:t>Ағаш тамырымен мықты, Адам досымен мықты</w:t>
      </w:r>
      <w:r w:rsidRPr="00A949C0">
        <w:rPr>
          <w:rFonts w:ascii="Times New Roman" w:hAnsi="Times New Roman"/>
          <w:sz w:val="28"/>
          <w:szCs w:val="28"/>
          <w:shd w:val="clear" w:color="auto" w:fill="FFFFFF"/>
          <w:lang w:val="kk-KZ"/>
        </w:rPr>
        <w:t xml:space="preserve">» </w:t>
      </w:r>
      <w:r w:rsidRPr="00A949C0">
        <w:rPr>
          <w:rFonts w:ascii="Times New Roman" w:hAnsi="Times New Roman"/>
          <w:sz w:val="28"/>
          <w:szCs w:val="28"/>
          <w:lang w:val="kk-KZ"/>
        </w:rPr>
        <w:t xml:space="preserve"> </w:t>
      </w:r>
      <w:r w:rsidRPr="00A949C0">
        <w:rPr>
          <w:rFonts w:ascii="Times New Roman" w:hAnsi="Times New Roman"/>
          <w:sz w:val="28"/>
          <w:szCs w:val="28"/>
        </w:rPr>
        <w:t xml:space="preserve">«Достық </w:t>
      </w:r>
      <w:r w:rsidR="00BF5A41" w:rsidRPr="00A949C0">
        <w:rPr>
          <w:rFonts w:ascii="Times New Roman" w:hAnsi="Times New Roman"/>
          <w:sz w:val="28"/>
          <w:szCs w:val="28"/>
          <w:lang w:val="kk-KZ"/>
        </w:rPr>
        <w:t>деген шарайна, сын</w:t>
      </w:r>
      <w:r w:rsidRPr="00A949C0">
        <w:rPr>
          <w:rFonts w:ascii="Times New Roman" w:hAnsi="Times New Roman"/>
          <w:sz w:val="28"/>
          <w:szCs w:val="28"/>
          <w:lang w:val="kk-KZ"/>
        </w:rPr>
        <w:t>дырып алма абайла»</w:t>
      </w:r>
      <w:r w:rsidRPr="00A949C0">
        <w:rPr>
          <w:rFonts w:ascii="Times New Roman" w:hAnsi="Times New Roman"/>
          <w:sz w:val="28"/>
          <w:szCs w:val="28"/>
        </w:rPr>
        <w:t>.</w:t>
      </w:r>
    </w:p>
    <w:p w14:paraId="3E824402" w14:textId="77777777" w:rsidR="00302568" w:rsidRPr="00A949C0" w:rsidRDefault="00302568" w:rsidP="009E1241">
      <w:pPr>
        <w:spacing w:after="0" w:line="240" w:lineRule="auto"/>
        <w:ind w:firstLine="709"/>
        <w:jc w:val="both"/>
        <w:rPr>
          <w:rFonts w:ascii="Times New Roman" w:hAnsi="Times New Roman"/>
          <w:sz w:val="28"/>
          <w:szCs w:val="28"/>
          <w:lang w:val="ru"/>
        </w:rPr>
      </w:pPr>
      <w:r w:rsidRPr="00A949C0">
        <w:rPr>
          <w:rFonts w:ascii="Times New Roman" w:hAnsi="Times New Roman"/>
          <w:i/>
          <w:sz w:val="28"/>
          <w:szCs w:val="28"/>
          <w:lang w:val="ru"/>
        </w:rPr>
        <w:t>Талқылау</w:t>
      </w:r>
    </w:p>
    <w:p w14:paraId="2677C43D" w14:textId="77777777" w:rsidR="00302568" w:rsidRPr="00A949C0" w:rsidRDefault="00302568" w:rsidP="009E1241">
      <w:pPr>
        <w:spacing w:after="0" w:line="240" w:lineRule="auto"/>
        <w:ind w:firstLine="709"/>
        <w:jc w:val="both"/>
        <w:rPr>
          <w:rFonts w:ascii="Times New Roman" w:hAnsi="Times New Roman"/>
          <w:sz w:val="28"/>
          <w:szCs w:val="28"/>
          <w:lang w:val="ru"/>
        </w:rPr>
      </w:pPr>
      <w:r w:rsidRPr="00A949C0">
        <w:rPr>
          <w:rFonts w:ascii="Times New Roman" w:hAnsi="Times New Roman"/>
          <w:i/>
          <w:iCs/>
          <w:sz w:val="28"/>
          <w:szCs w:val="28"/>
          <w:lang w:val="ru" w:eastAsia="zh-CN" w:bidi="ar"/>
        </w:rPr>
        <w:t>Қорытынды.</w:t>
      </w:r>
      <w:r w:rsidRPr="00A949C0">
        <w:rPr>
          <w:rFonts w:ascii="Times New Roman" w:hAnsi="Times New Roman"/>
          <w:sz w:val="28"/>
          <w:szCs w:val="28"/>
          <w:lang w:val="ru" w:eastAsia="zh-CN" w:bidi="ar"/>
        </w:rPr>
        <w:t xml:space="preserve"> Достық – адамға берілген сый. Сондықтан әрқайсымыз шынайы достарды бағалап қана қоймай, жақсы дос болуымыз керек.  </w:t>
      </w:r>
    </w:p>
    <w:p w14:paraId="5BB024E3" w14:textId="77777777" w:rsidR="00302568" w:rsidRPr="00A949C0" w:rsidRDefault="00302568" w:rsidP="009E1241">
      <w:pPr>
        <w:spacing w:after="0" w:line="240" w:lineRule="auto"/>
        <w:ind w:firstLine="709"/>
        <w:jc w:val="both"/>
        <w:rPr>
          <w:rFonts w:ascii="Times New Roman" w:hAnsi="Times New Roman"/>
          <w:i/>
          <w:sz w:val="28"/>
          <w:szCs w:val="28"/>
          <w:lang w:val="ru"/>
        </w:rPr>
      </w:pPr>
      <w:r w:rsidRPr="00A949C0">
        <w:rPr>
          <w:rFonts w:ascii="Times New Roman" w:hAnsi="Times New Roman"/>
          <w:i/>
          <w:sz w:val="28"/>
          <w:szCs w:val="28"/>
          <w:lang w:val="ru" w:eastAsia="zh-CN" w:bidi="ar"/>
        </w:rPr>
        <w:t xml:space="preserve">Достық туралы </w:t>
      </w:r>
      <w:r w:rsidRPr="00A949C0">
        <w:rPr>
          <w:rFonts w:ascii="Times New Roman" w:hAnsi="Times New Roman"/>
          <w:i/>
          <w:sz w:val="28"/>
          <w:szCs w:val="28"/>
          <w:lang w:eastAsia="zh-CN" w:bidi="ar"/>
        </w:rPr>
        <w:t>әңгіме</w:t>
      </w:r>
    </w:p>
    <w:p w14:paraId="0F83F24F" w14:textId="77777777" w:rsidR="00302568" w:rsidRPr="00A949C0" w:rsidRDefault="00302568" w:rsidP="009E1241">
      <w:pPr>
        <w:spacing w:after="0" w:line="240" w:lineRule="auto"/>
        <w:ind w:firstLine="709"/>
        <w:jc w:val="both"/>
        <w:rPr>
          <w:rFonts w:ascii="Times New Roman" w:hAnsi="Times New Roman"/>
          <w:sz w:val="28"/>
          <w:szCs w:val="28"/>
          <w:lang w:val="ru"/>
        </w:rPr>
      </w:pPr>
      <w:r w:rsidRPr="00A949C0">
        <w:rPr>
          <w:rFonts w:ascii="Times New Roman" w:hAnsi="Times New Roman"/>
          <w:sz w:val="28"/>
          <w:szCs w:val="28"/>
          <w:lang w:val="ru"/>
        </w:rPr>
        <w:t xml:space="preserve">Екі дос бірнеше күн бойы шөл далада жүріп келе жатты. Бір кезде олар </w:t>
      </w:r>
      <w:r w:rsidRPr="00A949C0">
        <w:rPr>
          <w:rFonts w:ascii="Times New Roman" w:hAnsi="Times New Roman"/>
          <w:sz w:val="28"/>
          <w:szCs w:val="28"/>
          <w:lang w:val="ru" w:eastAsia="zh-CN" w:bidi="ar"/>
        </w:rPr>
        <w:t>дауласып</w:t>
      </w:r>
      <w:r w:rsidRPr="00A949C0">
        <w:rPr>
          <w:rFonts w:ascii="Times New Roman" w:hAnsi="Times New Roman"/>
          <w:sz w:val="28"/>
          <w:szCs w:val="28"/>
          <w:lang w:val="ru"/>
        </w:rPr>
        <w:t xml:space="preserve">, сонда біреуі ашуға булығып, екіншісін шапалақпен ұрды. </w:t>
      </w:r>
      <w:r w:rsidRPr="00A949C0">
        <w:rPr>
          <w:rFonts w:ascii="Times New Roman" w:hAnsi="Times New Roman"/>
          <w:sz w:val="28"/>
          <w:szCs w:val="28"/>
          <w:lang w:val="ru" w:eastAsia="zh-CN" w:bidi="ar"/>
        </w:rPr>
        <w:t xml:space="preserve">Досы шапалақ жанына батса да, ештеңе айтпады. </w:t>
      </w:r>
      <w:r w:rsidRPr="00A949C0">
        <w:rPr>
          <w:rFonts w:ascii="Times New Roman" w:hAnsi="Times New Roman"/>
          <w:sz w:val="28"/>
          <w:szCs w:val="28"/>
          <w:lang w:val="ru"/>
        </w:rPr>
        <w:t>Ол үндеместен құмға былай деп жазды: «Бүгін менің ең жақсы досым шапалақпен ұрды».</w:t>
      </w:r>
    </w:p>
    <w:p w14:paraId="53F36C02" w14:textId="77777777" w:rsidR="00302568" w:rsidRPr="00A949C0" w:rsidRDefault="00302568" w:rsidP="009E1241">
      <w:pPr>
        <w:spacing w:after="0" w:line="240" w:lineRule="auto"/>
        <w:ind w:firstLine="709"/>
        <w:jc w:val="both"/>
        <w:rPr>
          <w:rFonts w:ascii="Times New Roman" w:hAnsi="Times New Roman"/>
          <w:sz w:val="28"/>
          <w:szCs w:val="28"/>
          <w:lang w:val="ru"/>
        </w:rPr>
      </w:pPr>
      <w:r w:rsidRPr="00A949C0">
        <w:rPr>
          <w:rFonts w:ascii="Times New Roman" w:hAnsi="Times New Roman"/>
          <w:sz w:val="28"/>
          <w:szCs w:val="28"/>
          <w:lang w:val="ru" w:eastAsia="zh-CN" w:bidi="ar"/>
        </w:rPr>
        <w:t xml:space="preserve">Арада күндер өте берді. Күндердің күнінде олар көлі бар оазиске </w:t>
      </w:r>
      <w:r w:rsidRPr="00A949C0">
        <w:rPr>
          <w:rFonts w:ascii="Times New Roman" w:hAnsi="Times New Roman"/>
          <w:sz w:val="28"/>
          <w:szCs w:val="28"/>
          <w:lang w:val="ru"/>
        </w:rPr>
        <w:t xml:space="preserve">жетті. Екеуі шомылуға шешім қабылдады. Шапалақ алған дос суға батып кете </w:t>
      </w:r>
      <w:r w:rsidRPr="00A949C0">
        <w:rPr>
          <w:rFonts w:ascii="Times New Roman" w:hAnsi="Times New Roman"/>
          <w:sz w:val="28"/>
          <w:szCs w:val="28"/>
          <w:lang w:val="ru"/>
        </w:rPr>
        <w:lastRenderedPageBreak/>
        <w:t>жаздады, бірақ досы оны құтқарып қалды. Өз-өзіне келген соң, ол тасқа былай деп жазды: «Бүгін менің ең жақсы досым менің өмірімді сақтап қалды».</w:t>
      </w:r>
    </w:p>
    <w:p w14:paraId="3C83621E" w14:textId="77777777" w:rsidR="00302568" w:rsidRPr="00A949C0" w:rsidRDefault="00302568" w:rsidP="006D4CBA">
      <w:pPr>
        <w:spacing w:after="0" w:line="240" w:lineRule="auto"/>
        <w:ind w:firstLine="709"/>
        <w:jc w:val="both"/>
        <w:rPr>
          <w:rFonts w:ascii="Times New Roman" w:hAnsi="Times New Roman"/>
          <w:sz w:val="28"/>
          <w:szCs w:val="28"/>
          <w:lang w:val="ru"/>
        </w:rPr>
      </w:pPr>
      <w:r w:rsidRPr="00A949C0">
        <w:rPr>
          <w:rFonts w:ascii="Times New Roman" w:hAnsi="Times New Roman"/>
          <w:sz w:val="28"/>
          <w:szCs w:val="28"/>
          <w:lang w:val="ru"/>
        </w:rPr>
        <w:t>Сонда бірінші дос: «Мен сені ренжіткенде сен оны құмға жаздың, ал енді тасқа жазып жатырсың. Неліктен?»</w:t>
      </w:r>
      <w:r w:rsidRPr="00A949C0">
        <w:rPr>
          <w:rFonts w:ascii="Times New Roman" w:hAnsi="Times New Roman"/>
          <w:sz w:val="28"/>
          <w:szCs w:val="28"/>
          <w:lang w:val="ru" w:eastAsia="zh-CN" w:bidi="ar"/>
        </w:rPr>
        <w:t xml:space="preserve"> - деп сұрады.</w:t>
      </w:r>
    </w:p>
    <w:p w14:paraId="1757E720" w14:textId="77777777" w:rsidR="00302568" w:rsidRPr="00A949C0" w:rsidRDefault="00302568" w:rsidP="006D4CBA">
      <w:pPr>
        <w:spacing w:after="0" w:line="240" w:lineRule="auto"/>
        <w:ind w:firstLine="709"/>
        <w:jc w:val="both"/>
        <w:rPr>
          <w:rFonts w:ascii="Times New Roman" w:hAnsi="Times New Roman"/>
          <w:sz w:val="28"/>
          <w:szCs w:val="28"/>
          <w:lang w:val="ru"/>
        </w:rPr>
      </w:pPr>
      <w:r w:rsidRPr="00A949C0">
        <w:rPr>
          <w:rFonts w:ascii="Times New Roman" w:hAnsi="Times New Roman"/>
          <w:sz w:val="28"/>
          <w:szCs w:val="28"/>
          <w:lang w:val="ru" w:eastAsia="zh-CN" w:bidi="ar"/>
        </w:rPr>
        <w:t>Досы оған былай деп жауап берді: «Бізді біреу ренжіткен кезде, біз оны құмға жазуымыз керек, сонда жел оны өшіре алады. Бірақ кез келген адам жақсы нәрсе жасағанда, оны ешкім өшіре алмайтындай етіп тасқа ойып жазуымыз керек. Құмға реніш жазуды және қуанышты тасқа ойып жазуды үйреніңіз».</w:t>
      </w:r>
    </w:p>
    <w:p w14:paraId="224A8261" w14:textId="77777777" w:rsidR="00302568" w:rsidRPr="00A949C0" w:rsidRDefault="00302568" w:rsidP="006D4CBA">
      <w:pPr>
        <w:spacing w:after="0" w:line="240" w:lineRule="auto"/>
        <w:ind w:firstLine="709"/>
        <w:jc w:val="both"/>
        <w:rPr>
          <w:rFonts w:ascii="Times New Roman" w:hAnsi="Times New Roman"/>
          <w:i/>
          <w:iCs/>
          <w:sz w:val="28"/>
          <w:szCs w:val="28"/>
          <w:lang w:val="ru"/>
        </w:rPr>
      </w:pPr>
      <w:r w:rsidRPr="00A949C0">
        <w:rPr>
          <w:rFonts w:ascii="Times New Roman" w:hAnsi="Times New Roman"/>
          <w:i/>
          <w:iCs/>
          <w:sz w:val="28"/>
          <w:szCs w:val="28"/>
          <w:lang w:val="ru" w:eastAsia="zh-CN" w:bidi="ar"/>
        </w:rPr>
        <w:t>Сұрақтар:</w:t>
      </w:r>
    </w:p>
    <w:p w14:paraId="1F788F38" w14:textId="77777777" w:rsidR="00302568" w:rsidRPr="00A949C0" w:rsidRDefault="00302568" w:rsidP="00C773AD">
      <w:pPr>
        <w:numPr>
          <w:ilvl w:val="0"/>
          <w:numId w:val="81"/>
        </w:numPr>
        <w:tabs>
          <w:tab w:val="left" w:pos="993"/>
        </w:tabs>
        <w:spacing w:after="0" w:line="240" w:lineRule="auto"/>
        <w:ind w:left="0" w:firstLine="709"/>
        <w:jc w:val="both"/>
        <w:rPr>
          <w:rFonts w:ascii="Times New Roman" w:hAnsi="Times New Roman"/>
          <w:sz w:val="28"/>
          <w:szCs w:val="28"/>
          <w:lang w:val="ru"/>
        </w:rPr>
      </w:pPr>
      <w:r w:rsidRPr="00A949C0">
        <w:rPr>
          <w:rFonts w:ascii="Times New Roman" w:hAnsi="Times New Roman"/>
          <w:sz w:val="28"/>
          <w:szCs w:val="28"/>
          <w:lang w:val="ru" w:eastAsia="zh-CN" w:bidi="ar"/>
        </w:rPr>
        <w:t>Нағыз дос қандай қасиеттерге ие болуы керек?</w:t>
      </w:r>
    </w:p>
    <w:p w14:paraId="6F1B11DC" w14:textId="77777777" w:rsidR="00302568" w:rsidRPr="00A949C0" w:rsidRDefault="00302568" w:rsidP="00C773AD">
      <w:pPr>
        <w:numPr>
          <w:ilvl w:val="0"/>
          <w:numId w:val="81"/>
        </w:numPr>
        <w:tabs>
          <w:tab w:val="left" w:pos="993"/>
        </w:tabs>
        <w:spacing w:after="0" w:line="240" w:lineRule="auto"/>
        <w:ind w:left="0" w:firstLine="709"/>
        <w:jc w:val="both"/>
        <w:rPr>
          <w:rFonts w:ascii="Times New Roman" w:hAnsi="Times New Roman"/>
          <w:sz w:val="28"/>
          <w:szCs w:val="28"/>
          <w:lang w:val="ru"/>
        </w:rPr>
      </w:pPr>
      <w:r w:rsidRPr="00A949C0">
        <w:rPr>
          <w:rFonts w:ascii="Times New Roman" w:hAnsi="Times New Roman"/>
          <w:sz w:val="28"/>
          <w:szCs w:val="28"/>
          <w:lang w:val="ru" w:eastAsia="zh-CN" w:bidi="ar"/>
        </w:rPr>
        <w:t>Ренішті кешіре білу, досыңның сен үшін жасаған жақсылығын есте сақтау керек пе?</w:t>
      </w:r>
    </w:p>
    <w:p w14:paraId="7C891FCD" w14:textId="77777777" w:rsidR="00302568" w:rsidRPr="00A949C0" w:rsidRDefault="00302568" w:rsidP="00C773AD">
      <w:pPr>
        <w:numPr>
          <w:ilvl w:val="0"/>
          <w:numId w:val="81"/>
        </w:numPr>
        <w:tabs>
          <w:tab w:val="left" w:pos="993"/>
        </w:tabs>
        <w:spacing w:after="0" w:line="240" w:lineRule="auto"/>
        <w:ind w:left="0" w:firstLine="709"/>
        <w:jc w:val="both"/>
        <w:rPr>
          <w:rFonts w:ascii="Times New Roman" w:hAnsi="Times New Roman"/>
          <w:sz w:val="28"/>
          <w:szCs w:val="28"/>
          <w:lang w:val="ru"/>
        </w:rPr>
      </w:pPr>
      <w:r w:rsidRPr="00A949C0">
        <w:rPr>
          <w:rFonts w:ascii="Times New Roman" w:hAnsi="Times New Roman"/>
          <w:sz w:val="28"/>
          <w:szCs w:val="28"/>
          <w:lang w:val="ru" w:eastAsia="zh-CN" w:bidi="ar"/>
        </w:rPr>
        <w:t xml:space="preserve">Досың саған  қандай жақсылық жасады? </w:t>
      </w:r>
    </w:p>
    <w:p w14:paraId="3395F77B" w14:textId="77777777" w:rsidR="00302568" w:rsidRPr="00A949C0" w:rsidRDefault="00302568" w:rsidP="006D4CBA">
      <w:pPr>
        <w:spacing w:after="0" w:line="240" w:lineRule="auto"/>
        <w:ind w:firstLine="709"/>
        <w:jc w:val="both"/>
        <w:rPr>
          <w:rFonts w:ascii="Times New Roman" w:hAnsi="Times New Roman"/>
          <w:sz w:val="28"/>
          <w:szCs w:val="28"/>
          <w:lang w:val="ru"/>
        </w:rPr>
      </w:pPr>
      <w:r w:rsidRPr="00A949C0">
        <w:rPr>
          <w:rFonts w:ascii="Times New Roman" w:hAnsi="Times New Roman"/>
          <w:sz w:val="28"/>
          <w:szCs w:val="28"/>
          <w:lang w:val="ru" w:eastAsia="zh-CN" w:bidi="ar"/>
        </w:rPr>
        <w:t xml:space="preserve">Нақыл сөзді талқылау, нағыз достың қасиеттері туралы тұжырымдар, ренішті кешіре білу, досыңның сен үшін жасаған барлық жақсылықтарын есте сақтау қажет. </w:t>
      </w:r>
    </w:p>
    <w:p w14:paraId="1B43F4D7" w14:textId="61A89F38" w:rsidR="00302568" w:rsidRPr="00A949C0" w:rsidRDefault="00302568" w:rsidP="006D4CBA">
      <w:pPr>
        <w:spacing w:after="0" w:line="240" w:lineRule="auto"/>
        <w:ind w:firstLine="709"/>
        <w:jc w:val="both"/>
        <w:rPr>
          <w:rFonts w:ascii="Times New Roman" w:hAnsi="Times New Roman"/>
          <w:sz w:val="28"/>
          <w:szCs w:val="28"/>
          <w:lang w:val="ru"/>
        </w:rPr>
      </w:pPr>
      <w:r w:rsidRPr="00A949C0">
        <w:rPr>
          <w:rFonts w:ascii="Times New Roman" w:hAnsi="Times New Roman"/>
          <w:sz w:val="28"/>
          <w:szCs w:val="28"/>
          <w:lang w:val="ru" w:eastAsia="zh-CN" w:bidi="ar"/>
        </w:rPr>
        <w:t xml:space="preserve">Әрі қарай, </w:t>
      </w:r>
      <w:r w:rsidR="00B34241" w:rsidRPr="00A949C0">
        <w:rPr>
          <w:rFonts w:ascii="Times New Roman" w:hAnsi="Times New Roman"/>
          <w:sz w:val="28"/>
          <w:szCs w:val="28"/>
          <w:lang w:val="ru" w:eastAsia="zh-CN" w:bidi="ar"/>
        </w:rPr>
        <w:t>білім алушыларға</w:t>
      </w:r>
      <w:r w:rsidRPr="00A949C0">
        <w:rPr>
          <w:rFonts w:ascii="Times New Roman" w:hAnsi="Times New Roman"/>
          <w:sz w:val="28"/>
          <w:szCs w:val="28"/>
          <w:lang w:val="ru" w:eastAsia="zh-CN" w:bidi="ar"/>
        </w:rPr>
        <w:t xml:space="preserve"> жобаның мақсатын анықтау ұсынылады. Жауаптарды тыңдағаннан кейін мақсат тақтаға жазылады. Мысалы, «Достасуды және достықты бағалауды үйрену». </w:t>
      </w:r>
    </w:p>
    <w:p w14:paraId="191496B4" w14:textId="77777777" w:rsidR="00302568" w:rsidRPr="00A949C0" w:rsidRDefault="00302568" w:rsidP="00C773AD">
      <w:pPr>
        <w:numPr>
          <w:ilvl w:val="0"/>
          <w:numId w:val="6"/>
        </w:numPr>
        <w:tabs>
          <w:tab w:val="left" w:pos="993"/>
        </w:tabs>
        <w:spacing w:before="120" w:after="0" w:line="240" w:lineRule="auto"/>
        <w:ind w:left="0" w:firstLine="709"/>
        <w:jc w:val="both"/>
        <w:rPr>
          <w:rFonts w:ascii="Times New Roman" w:hAnsi="Times New Roman"/>
          <w:sz w:val="28"/>
          <w:szCs w:val="28"/>
          <w:lang w:val="ru"/>
        </w:rPr>
      </w:pPr>
      <w:r w:rsidRPr="00A949C0">
        <w:rPr>
          <w:rFonts w:ascii="Times New Roman" w:hAnsi="Times New Roman"/>
          <w:sz w:val="28"/>
          <w:szCs w:val="28"/>
          <w:lang w:val="ru" w:eastAsia="zh-CN" w:bidi="ar"/>
        </w:rPr>
        <w:t>Негізгі бөл</w:t>
      </w:r>
      <w:r w:rsidRPr="00A949C0">
        <w:rPr>
          <w:rFonts w:ascii="Times New Roman" w:hAnsi="Times New Roman"/>
          <w:sz w:val="28"/>
          <w:szCs w:val="28"/>
          <w:lang w:val="kk-KZ" w:eastAsia="zh-CN" w:bidi="ar"/>
        </w:rPr>
        <w:t>ім</w:t>
      </w:r>
    </w:p>
    <w:p w14:paraId="45E62C84" w14:textId="7F21AC10" w:rsidR="00302568" w:rsidRPr="00A949C0" w:rsidRDefault="00302568" w:rsidP="006D4CBA">
      <w:pPr>
        <w:spacing w:after="0" w:line="240" w:lineRule="auto"/>
        <w:ind w:firstLine="709"/>
        <w:jc w:val="both"/>
        <w:rPr>
          <w:rFonts w:ascii="Times New Roman" w:hAnsi="Times New Roman"/>
          <w:i/>
          <w:sz w:val="28"/>
          <w:szCs w:val="28"/>
          <w:lang w:val="ru" w:eastAsia="zh-CN" w:bidi="ar"/>
        </w:rPr>
      </w:pPr>
      <w:r w:rsidRPr="00A949C0">
        <w:rPr>
          <w:rFonts w:ascii="Times New Roman" w:hAnsi="Times New Roman"/>
          <w:i/>
          <w:sz w:val="28"/>
          <w:szCs w:val="28"/>
          <w:lang w:val="ru" w:eastAsia="zh-CN" w:bidi="ar"/>
        </w:rPr>
        <w:t xml:space="preserve">Сыныптағы достармен қарым-қатынастың рөлі туралы </w:t>
      </w:r>
    </w:p>
    <w:p w14:paraId="2A46957A" w14:textId="77777777" w:rsidR="00302568" w:rsidRPr="00A949C0" w:rsidRDefault="00302568" w:rsidP="006D4CBA">
      <w:pPr>
        <w:spacing w:after="0" w:line="240" w:lineRule="auto"/>
        <w:ind w:firstLine="709"/>
        <w:jc w:val="both"/>
        <w:rPr>
          <w:rFonts w:ascii="Times New Roman" w:hAnsi="Times New Roman"/>
          <w:sz w:val="28"/>
          <w:szCs w:val="28"/>
          <w:lang w:val="ru" w:eastAsia="zh-CN" w:bidi="ar"/>
        </w:rPr>
      </w:pPr>
      <w:r w:rsidRPr="00A949C0">
        <w:rPr>
          <w:rFonts w:ascii="Times New Roman" w:hAnsi="Times New Roman"/>
          <w:sz w:val="28"/>
          <w:szCs w:val="28"/>
          <w:lang w:val="ru" w:eastAsia="zh-CN" w:bidi="ar"/>
        </w:rPr>
        <w:t xml:space="preserve">- Отбасынан айырмашылығы – ұжымдағы адамдарды туыстық қатынастар емес, атқаратын жұмыстары біріктіреді. Мысалы, мектепте мұғалімдер, аспаздар, техникалық қызметкерлер, кітапханашы, медбике және басқалар бірге еңбек етеді, ал оқушылар – білім алады. </w:t>
      </w:r>
    </w:p>
    <w:p w14:paraId="70E134C5" w14:textId="77777777" w:rsidR="00302568" w:rsidRPr="00A949C0" w:rsidRDefault="00302568" w:rsidP="006D4CBA">
      <w:pPr>
        <w:spacing w:after="0" w:line="240" w:lineRule="auto"/>
        <w:ind w:firstLine="709"/>
        <w:jc w:val="both"/>
        <w:rPr>
          <w:rFonts w:ascii="Times New Roman" w:hAnsi="Times New Roman"/>
          <w:i/>
          <w:sz w:val="28"/>
          <w:szCs w:val="28"/>
          <w:lang w:val="ru" w:eastAsia="zh-CN" w:bidi="ar"/>
        </w:rPr>
      </w:pPr>
      <w:r w:rsidRPr="00A949C0">
        <w:rPr>
          <w:rFonts w:ascii="Times New Roman" w:hAnsi="Times New Roman"/>
          <w:i/>
          <w:sz w:val="28"/>
          <w:szCs w:val="28"/>
          <w:lang w:val="ru" w:eastAsia="zh-CN" w:bidi="ar"/>
        </w:rPr>
        <w:t>Сұрақ:</w:t>
      </w:r>
      <w:r w:rsidRPr="00A949C0">
        <w:rPr>
          <w:rFonts w:ascii="Times New Roman" w:hAnsi="Times New Roman"/>
          <w:sz w:val="28"/>
          <w:szCs w:val="28"/>
          <w:lang w:val="ru" w:eastAsia="zh-CN" w:bidi="ar"/>
        </w:rPr>
        <w:t xml:space="preserve"> Ұжым қандай болуы керек? </w:t>
      </w:r>
      <w:r w:rsidRPr="00A949C0">
        <w:rPr>
          <w:rFonts w:ascii="Times New Roman" w:hAnsi="Times New Roman"/>
          <w:i/>
          <w:sz w:val="28"/>
          <w:szCs w:val="28"/>
          <w:lang w:val="ru" w:eastAsia="zh-CN" w:bidi="ar"/>
        </w:rPr>
        <w:t xml:space="preserve">(Оқушылардың жауаптары) </w:t>
      </w:r>
    </w:p>
    <w:p w14:paraId="0AB26667" w14:textId="76074872" w:rsidR="00302568" w:rsidRPr="00A949C0" w:rsidRDefault="00E01E98" w:rsidP="006D4CBA">
      <w:pPr>
        <w:spacing w:after="0" w:line="240" w:lineRule="auto"/>
        <w:ind w:firstLine="709"/>
        <w:jc w:val="both"/>
        <w:rPr>
          <w:rFonts w:ascii="Times New Roman" w:hAnsi="Times New Roman"/>
          <w:sz w:val="28"/>
          <w:szCs w:val="28"/>
          <w:lang w:val="ru"/>
        </w:rPr>
      </w:pPr>
      <w:r w:rsidRPr="00A949C0">
        <w:rPr>
          <w:rFonts w:ascii="Times New Roman" w:hAnsi="Times New Roman"/>
          <w:sz w:val="28"/>
          <w:szCs w:val="28"/>
          <w:lang w:val="ru-RU"/>
        </w:rPr>
        <w:t>П</w:t>
      </w:r>
      <w:r w:rsidRPr="00A949C0">
        <w:rPr>
          <w:rFonts w:ascii="Times New Roman" w:hAnsi="Times New Roman"/>
          <w:sz w:val="28"/>
          <w:szCs w:val="28"/>
        </w:rPr>
        <w:t>едагог</w:t>
      </w:r>
      <w:r w:rsidR="00302568" w:rsidRPr="00A949C0">
        <w:rPr>
          <w:rFonts w:ascii="Times New Roman" w:hAnsi="Times New Roman"/>
          <w:i/>
          <w:sz w:val="28"/>
          <w:szCs w:val="28"/>
          <w:lang w:val="ru" w:eastAsia="zh-CN" w:bidi="ar"/>
        </w:rPr>
        <w:t>:</w:t>
      </w:r>
      <w:r w:rsidR="00302568" w:rsidRPr="00A949C0">
        <w:rPr>
          <w:rFonts w:ascii="Times New Roman" w:hAnsi="Times New Roman"/>
          <w:sz w:val="28"/>
          <w:szCs w:val="28"/>
          <w:lang w:val="ru" w:eastAsia="zh-CN" w:bidi="ar"/>
        </w:rPr>
        <w:t xml:space="preserve"> Ұжым дегеніміз – ортақ жұмыс немесе оқу, ортақ мүдделер немесе көзқарастар арқылы біріктірілген адамдар тобы. Мектеп сыныбы ұжым бола алады. Ұжымға кіретін адамдар –жолдастар. </w:t>
      </w:r>
    </w:p>
    <w:p w14:paraId="790F2234" w14:textId="77777777" w:rsidR="00302568" w:rsidRPr="00A949C0" w:rsidRDefault="00302568" w:rsidP="006D4CBA">
      <w:pPr>
        <w:spacing w:after="0" w:line="240" w:lineRule="auto"/>
        <w:ind w:firstLine="709"/>
        <w:jc w:val="both"/>
        <w:rPr>
          <w:rFonts w:ascii="Times New Roman" w:hAnsi="Times New Roman"/>
          <w:i/>
          <w:sz w:val="28"/>
          <w:szCs w:val="28"/>
          <w:lang w:val="ru"/>
        </w:rPr>
      </w:pPr>
      <w:r w:rsidRPr="00A949C0">
        <w:rPr>
          <w:rFonts w:ascii="Times New Roman" w:hAnsi="Times New Roman"/>
          <w:i/>
          <w:sz w:val="28"/>
          <w:szCs w:val="28"/>
          <w:lang w:val="ru" w:eastAsia="zh-CN" w:bidi="ar"/>
        </w:rPr>
        <w:t xml:space="preserve">«Біз ұқсаспыз» ойыны </w:t>
      </w:r>
    </w:p>
    <w:p w14:paraId="54A02C36" w14:textId="77777777" w:rsidR="00302568" w:rsidRPr="00A949C0" w:rsidRDefault="00302568" w:rsidP="006D4CBA">
      <w:pPr>
        <w:spacing w:after="0" w:line="240" w:lineRule="auto"/>
        <w:ind w:firstLine="709"/>
        <w:jc w:val="both"/>
        <w:rPr>
          <w:rFonts w:ascii="Times New Roman" w:hAnsi="Times New Roman"/>
          <w:sz w:val="28"/>
          <w:szCs w:val="28"/>
          <w:lang w:val="ru"/>
        </w:rPr>
      </w:pPr>
      <w:r w:rsidRPr="00A949C0">
        <w:rPr>
          <w:rFonts w:ascii="Times New Roman" w:hAnsi="Times New Roman"/>
          <w:i/>
          <w:sz w:val="28"/>
          <w:szCs w:val="28"/>
          <w:lang w:val="ru" w:eastAsia="zh-CN" w:bidi="ar"/>
        </w:rPr>
        <w:t>Ойынның мақсаты:</w:t>
      </w:r>
      <w:r w:rsidRPr="00A949C0">
        <w:rPr>
          <w:rFonts w:ascii="Times New Roman" w:hAnsi="Times New Roman"/>
          <w:sz w:val="28"/>
          <w:szCs w:val="28"/>
          <w:lang w:val="ru" w:eastAsia="zh-CN" w:bidi="ar"/>
        </w:rPr>
        <w:t xml:space="preserve"> білім алушыларды адамдар арасындағы ұқсастықтар мен айырмашылықтарды іздеуге ынталандыру.</w:t>
      </w:r>
    </w:p>
    <w:p w14:paraId="1FCCEF42" w14:textId="3E0BC32D" w:rsidR="00302568" w:rsidRPr="00A949C0" w:rsidRDefault="00302568" w:rsidP="006D4CBA">
      <w:pPr>
        <w:spacing w:after="0" w:line="240" w:lineRule="auto"/>
        <w:ind w:firstLine="709"/>
        <w:jc w:val="both"/>
        <w:rPr>
          <w:rFonts w:ascii="Times New Roman" w:hAnsi="Times New Roman"/>
          <w:sz w:val="28"/>
          <w:szCs w:val="28"/>
          <w:lang w:val="ru"/>
        </w:rPr>
      </w:pPr>
      <w:r w:rsidRPr="00A949C0">
        <w:rPr>
          <w:rFonts w:ascii="Times New Roman" w:hAnsi="Times New Roman"/>
          <w:sz w:val="28"/>
          <w:szCs w:val="28"/>
          <w:lang w:val="ru" w:eastAsia="zh-CN" w:bidi="ar"/>
        </w:rPr>
        <w:t xml:space="preserve">Ойыншылардың міндеті - сыныптастарымен ұқсастықты табу және осы ұқсастық негізінде оқушыны шеңберге шақыру. Қайталануға болмайды. Мысалы: «Әсел, сен екеуміз бір үйде тұрамыз», «Тимур, сен екеуміздің бойымыз бірдей». Қатысушылар сынып бөлмесі қабырғасының бойына немесе периметрі бойынша орналасады. </w:t>
      </w:r>
      <w:r w:rsidR="00513BEE" w:rsidRPr="00A949C0">
        <w:rPr>
          <w:rFonts w:ascii="Times New Roman" w:hAnsi="Times New Roman"/>
          <w:sz w:val="28"/>
          <w:szCs w:val="28"/>
          <w:lang w:val="ru-RU"/>
        </w:rPr>
        <w:t>П</w:t>
      </w:r>
      <w:r w:rsidR="00513BEE" w:rsidRPr="00A949C0">
        <w:rPr>
          <w:rFonts w:ascii="Times New Roman" w:hAnsi="Times New Roman"/>
          <w:sz w:val="28"/>
          <w:szCs w:val="28"/>
        </w:rPr>
        <w:t>едагог</w:t>
      </w:r>
      <w:r w:rsidR="00513BEE" w:rsidRPr="00A949C0">
        <w:rPr>
          <w:rFonts w:ascii="Times New Roman" w:hAnsi="Times New Roman"/>
          <w:sz w:val="28"/>
          <w:szCs w:val="28"/>
          <w:lang w:val="ru" w:eastAsia="zh-CN" w:bidi="ar"/>
        </w:rPr>
        <w:t xml:space="preserve"> </w:t>
      </w:r>
      <w:r w:rsidRPr="00A949C0">
        <w:rPr>
          <w:rFonts w:ascii="Times New Roman" w:hAnsi="Times New Roman"/>
          <w:sz w:val="28"/>
          <w:szCs w:val="28"/>
          <w:lang w:val="ru" w:eastAsia="zh-CN" w:bidi="ar"/>
        </w:rPr>
        <w:t xml:space="preserve">немесе жүргізуші бөлменің ортасына келіп, оқушыны ұқсастық негізінде шақырады: «Аида, сен екеуіміздің есімдеріміз бірдей». Аида шеңберден шығып, сыныптағы келесі оқушыдан ұқсастық іздейді. Ойын барлық қатысушылар шеңберде болғанша жалғасады. </w:t>
      </w:r>
    </w:p>
    <w:p w14:paraId="14037013" w14:textId="1B7FEED7" w:rsidR="00302568" w:rsidRPr="00A949C0" w:rsidRDefault="00513BEE" w:rsidP="006D4CBA">
      <w:pPr>
        <w:spacing w:after="0" w:line="240" w:lineRule="auto"/>
        <w:ind w:firstLine="709"/>
        <w:jc w:val="both"/>
        <w:rPr>
          <w:rFonts w:ascii="Times New Roman" w:hAnsi="Times New Roman"/>
          <w:sz w:val="28"/>
          <w:szCs w:val="28"/>
          <w:lang w:val="ru"/>
        </w:rPr>
      </w:pPr>
      <w:r w:rsidRPr="00A949C0">
        <w:rPr>
          <w:rFonts w:ascii="Times New Roman" w:hAnsi="Times New Roman"/>
          <w:i/>
          <w:iCs/>
          <w:sz w:val="28"/>
          <w:szCs w:val="28"/>
          <w:lang w:val="ru-RU"/>
        </w:rPr>
        <w:lastRenderedPageBreak/>
        <w:t>П</w:t>
      </w:r>
      <w:r w:rsidRPr="00A949C0">
        <w:rPr>
          <w:rFonts w:ascii="Times New Roman" w:hAnsi="Times New Roman"/>
          <w:i/>
          <w:iCs/>
          <w:sz w:val="28"/>
          <w:szCs w:val="28"/>
        </w:rPr>
        <w:t>едагог</w:t>
      </w:r>
      <w:r w:rsidRPr="00A949C0">
        <w:rPr>
          <w:rFonts w:ascii="Times New Roman" w:hAnsi="Times New Roman"/>
          <w:i/>
          <w:sz w:val="28"/>
          <w:szCs w:val="28"/>
          <w:lang w:val="ru" w:eastAsia="zh-CN" w:bidi="ar"/>
        </w:rPr>
        <w:t xml:space="preserve"> </w:t>
      </w:r>
      <w:r w:rsidR="00302568" w:rsidRPr="00A949C0">
        <w:rPr>
          <w:rFonts w:ascii="Times New Roman" w:hAnsi="Times New Roman"/>
          <w:i/>
          <w:sz w:val="28"/>
          <w:szCs w:val="28"/>
          <w:lang w:val="ru" w:eastAsia="zh-CN" w:bidi="ar"/>
        </w:rPr>
        <w:t>қорытындылайды:</w:t>
      </w:r>
      <w:r w:rsidR="00302568" w:rsidRPr="00A949C0">
        <w:rPr>
          <w:rFonts w:ascii="Times New Roman" w:hAnsi="Times New Roman"/>
          <w:sz w:val="28"/>
          <w:szCs w:val="28"/>
          <w:lang w:val="ru" w:eastAsia="zh-CN" w:bidi="ar"/>
        </w:rPr>
        <w:t xml:space="preserve"> «Бізде қаншама ортақ нәрсе бар! Әр адаммен ұқсастық табуға болады. Қазір сендер достасуды үйреніп жатырсыңдар. Ал достық берік болуы үшін, оның заңдарын сақтау керек. Достықтың көптеген заңдары бар. Міне, солардың кейбірі».</w:t>
      </w:r>
    </w:p>
    <w:p w14:paraId="62EF4C1C" w14:textId="791D8D6F" w:rsidR="00302568" w:rsidRPr="00A949C0" w:rsidRDefault="00302568" w:rsidP="006D4CBA">
      <w:pPr>
        <w:pBdr>
          <w:top w:val="nil"/>
          <w:left w:val="nil"/>
          <w:bottom w:val="nil"/>
          <w:right w:val="nil"/>
          <w:between w:val="nil"/>
        </w:pBdr>
        <w:tabs>
          <w:tab w:val="left" w:pos="709"/>
          <w:tab w:val="left" w:pos="851"/>
        </w:tabs>
        <w:spacing w:line="240" w:lineRule="auto"/>
        <w:ind w:firstLine="709"/>
        <w:contextualSpacing/>
        <w:jc w:val="both"/>
        <w:rPr>
          <w:rFonts w:ascii="Times New Roman" w:hAnsi="Times New Roman"/>
          <w:bCs/>
          <w:i/>
          <w:iCs/>
          <w:sz w:val="28"/>
          <w:szCs w:val="28"/>
          <w:lang w:val="kk-KZ"/>
        </w:rPr>
      </w:pPr>
      <w:r w:rsidRPr="00A949C0">
        <w:rPr>
          <w:rFonts w:ascii="Times New Roman" w:hAnsi="Times New Roman"/>
          <w:sz w:val="28"/>
          <w:szCs w:val="28"/>
          <w:lang w:val="ru" w:eastAsia="zh-CN" w:bidi="ar"/>
        </w:rPr>
        <w:t xml:space="preserve">Ақпараттық </w:t>
      </w:r>
      <w:r w:rsidR="001B7212" w:rsidRPr="00A949C0">
        <w:rPr>
          <w:rFonts w:ascii="Times New Roman" w:hAnsi="Times New Roman"/>
          <w:sz w:val="28"/>
          <w:szCs w:val="28"/>
          <w:lang w:val="ru" w:eastAsia="zh-CN" w:bidi="ar"/>
        </w:rPr>
        <w:t>блок</w:t>
      </w:r>
      <w:r w:rsidRPr="00A949C0">
        <w:rPr>
          <w:rFonts w:ascii="Times New Roman" w:hAnsi="Times New Roman"/>
          <w:sz w:val="28"/>
          <w:szCs w:val="28"/>
          <w:lang w:val="ru" w:eastAsia="zh-CN" w:bidi="ar"/>
        </w:rPr>
        <w:t xml:space="preserve">. Достықтың негізгі заңдары </w:t>
      </w:r>
      <w:r w:rsidRPr="00A949C0">
        <w:rPr>
          <w:rFonts w:ascii="Times New Roman" w:hAnsi="Times New Roman"/>
          <w:bCs/>
          <w:i/>
          <w:iCs/>
          <w:sz w:val="28"/>
          <w:szCs w:val="28"/>
          <w:lang w:val="kk-KZ"/>
        </w:rPr>
        <w:t xml:space="preserve">(Ақпараттық бөлімде оқушыларға төмендегі сілтеме бойынша </w:t>
      </w:r>
      <w:r w:rsidR="001B7212" w:rsidRPr="00A949C0">
        <w:rPr>
          <w:rFonts w:ascii="Times New Roman" w:hAnsi="Times New Roman"/>
          <w:bCs/>
          <w:i/>
          <w:iCs/>
          <w:sz w:val="28"/>
          <w:szCs w:val="28"/>
          <w:lang w:val="kk-KZ"/>
        </w:rPr>
        <w:t>чек</w:t>
      </w:r>
      <w:r w:rsidRPr="00A949C0">
        <w:rPr>
          <w:rFonts w:ascii="Times New Roman" w:hAnsi="Times New Roman"/>
          <w:bCs/>
          <w:i/>
          <w:iCs/>
          <w:sz w:val="28"/>
          <w:szCs w:val="28"/>
          <w:lang w:val="kk-KZ"/>
        </w:rPr>
        <w:t>-пара</w:t>
      </w:r>
      <w:r w:rsidR="001B7212" w:rsidRPr="00A949C0">
        <w:rPr>
          <w:rFonts w:ascii="Times New Roman" w:hAnsi="Times New Roman"/>
          <w:bCs/>
          <w:i/>
          <w:iCs/>
          <w:sz w:val="28"/>
          <w:szCs w:val="28"/>
          <w:lang w:val="kk-KZ"/>
        </w:rPr>
        <w:t>ғы</w:t>
      </w:r>
      <w:r w:rsidRPr="00A949C0">
        <w:rPr>
          <w:rFonts w:ascii="Times New Roman" w:hAnsi="Times New Roman"/>
          <w:bCs/>
          <w:i/>
          <w:iCs/>
          <w:sz w:val="28"/>
          <w:szCs w:val="28"/>
          <w:lang w:val="kk-KZ"/>
        </w:rPr>
        <w:t xml:space="preserve"> ұсынылады.  </w:t>
      </w:r>
    </w:p>
    <w:p w14:paraId="53839437" w14:textId="06E5E6AA" w:rsidR="00331B29" w:rsidRPr="00A949C0" w:rsidRDefault="006D1A75" w:rsidP="006D4CBA">
      <w:pPr>
        <w:pBdr>
          <w:top w:val="nil"/>
          <w:left w:val="nil"/>
          <w:bottom w:val="nil"/>
          <w:right w:val="nil"/>
          <w:between w:val="nil"/>
        </w:pBdr>
        <w:tabs>
          <w:tab w:val="left" w:pos="709"/>
          <w:tab w:val="left" w:pos="851"/>
        </w:tabs>
        <w:spacing w:after="0" w:line="240" w:lineRule="auto"/>
        <w:ind w:firstLine="709"/>
        <w:contextualSpacing/>
        <w:mirrorIndents/>
        <w:jc w:val="both"/>
        <w:rPr>
          <w:rFonts w:ascii="Times New Roman" w:hAnsi="Times New Roman"/>
          <w:i/>
          <w:iCs/>
          <w:color w:val="000000" w:themeColor="text1"/>
          <w:sz w:val="28"/>
          <w:szCs w:val="28"/>
          <w:lang w:val="kk-KZ"/>
        </w:rPr>
      </w:pPr>
      <w:hyperlink r:id="rId23" w:history="1">
        <w:r w:rsidR="00331B29" w:rsidRPr="00A949C0">
          <w:rPr>
            <w:rStyle w:val="af2"/>
            <w:rFonts w:ascii="Times New Roman" w:hAnsi="Times New Roman"/>
            <w:i/>
            <w:iCs/>
            <w:color w:val="000000" w:themeColor="text1"/>
            <w:sz w:val="28"/>
            <w:szCs w:val="28"/>
          </w:rPr>
          <w:t>https://cloud.mail.ru/public/PZWh/t1btZyGaW/%D0%94%D1%80%D1%83%D0%B6%D0%B5%D0%BB%D1%8E%D0%B1%D0%B8%D0%B5/%D0%B4%D1%80%D1%83%D0%B6%D0%B5%D0%BB%D1%8E%D0%B1%D0%B8%D0%B5%201%20%D0%BA%D0%B0%D0%B7.png</w:t>
        </w:r>
      </w:hyperlink>
      <w:r w:rsidR="00331B29" w:rsidRPr="00A949C0">
        <w:rPr>
          <w:rFonts w:ascii="Times New Roman" w:hAnsi="Times New Roman"/>
          <w:i/>
          <w:iCs/>
          <w:color w:val="000000" w:themeColor="text1"/>
          <w:sz w:val="28"/>
          <w:szCs w:val="28"/>
          <w:lang w:val="kk-KZ"/>
        </w:rPr>
        <w:t xml:space="preserve"> </w:t>
      </w:r>
    </w:p>
    <w:p w14:paraId="0A606F14" w14:textId="7AC487EE" w:rsidR="00302568" w:rsidRPr="00A949C0" w:rsidRDefault="00302568" w:rsidP="006D4CBA">
      <w:pPr>
        <w:pBdr>
          <w:top w:val="nil"/>
          <w:left w:val="nil"/>
          <w:bottom w:val="nil"/>
          <w:right w:val="nil"/>
          <w:between w:val="nil"/>
        </w:pBdr>
        <w:tabs>
          <w:tab w:val="left" w:pos="709"/>
          <w:tab w:val="left" w:pos="851"/>
        </w:tabs>
        <w:spacing w:after="0" w:line="240" w:lineRule="auto"/>
        <w:ind w:firstLine="709"/>
        <w:contextualSpacing/>
        <w:mirrorIndents/>
        <w:jc w:val="both"/>
        <w:rPr>
          <w:rFonts w:ascii="Times New Roman" w:hAnsi="Times New Roman"/>
          <w:sz w:val="28"/>
          <w:szCs w:val="28"/>
          <w:lang w:val="ru"/>
        </w:rPr>
      </w:pPr>
      <w:r w:rsidRPr="00A949C0">
        <w:rPr>
          <w:rFonts w:ascii="Times New Roman" w:hAnsi="Times New Roman"/>
          <w:sz w:val="28"/>
          <w:szCs w:val="28"/>
          <w:lang w:val="ru" w:eastAsia="zh-CN" w:bidi="ar"/>
        </w:rPr>
        <w:t>Балалар кезек-кезек карт</w:t>
      </w:r>
      <w:r w:rsidR="001B7212" w:rsidRPr="00A949C0">
        <w:rPr>
          <w:rFonts w:ascii="Times New Roman" w:hAnsi="Times New Roman"/>
          <w:sz w:val="28"/>
          <w:szCs w:val="28"/>
          <w:lang w:val="ru" w:eastAsia="zh-CN" w:bidi="ar"/>
        </w:rPr>
        <w:t>очк</w:t>
      </w:r>
      <w:r w:rsidRPr="00A949C0">
        <w:rPr>
          <w:rFonts w:ascii="Times New Roman" w:hAnsi="Times New Roman"/>
          <w:sz w:val="28"/>
          <w:szCs w:val="28"/>
          <w:lang w:val="ru" w:eastAsia="zh-CN" w:bidi="ar"/>
        </w:rPr>
        <w:t xml:space="preserve">аларды </w:t>
      </w:r>
      <w:r w:rsidR="00BB26ED" w:rsidRPr="00A949C0">
        <w:rPr>
          <w:rFonts w:ascii="Times New Roman" w:hAnsi="Times New Roman"/>
          <w:sz w:val="28"/>
          <w:szCs w:val="28"/>
          <w:lang w:val="ru" w:eastAsia="zh-CN" w:bidi="ar"/>
        </w:rPr>
        <w:t xml:space="preserve">суырып </w:t>
      </w:r>
      <w:r w:rsidR="001B7212" w:rsidRPr="00A949C0">
        <w:rPr>
          <w:rFonts w:ascii="Times New Roman" w:hAnsi="Times New Roman"/>
          <w:sz w:val="28"/>
          <w:szCs w:val="28"/>
          <w:lang w:val="ru" w:eastAsia="zh-CN" w:bidi="ar"/>
        </w:rPr>
        <w:t>алып</w:t>
      </w:r>
      <w:r w:rsidRPr="00A949C0">
        <w:rPr>
          <w:rFonts w:ascii="Times New Roman" w:hAnsi="Times New Roman"/>
          <w:sz w:val="28"/>
          <w:szCs w:val="28"/>
          <w:lang w:val="ru" w:eastAsia="zh-CN" w:bidi="ar"/>
        </w:rPr>
        <w:t xml:space="preserve">, оқиды. </w:t>
      </w:r>
    </w:p>
    <w:p w14:paraId="3091FC14" w14:textId="77777777" w:rsidR="00302568" w:rsidRPr="00A949C0" w:rsidRDefault="00302568" w:rsidP="00C773AD">
      <w:pPr>
        <w:numPr>
          <w:ilvl w:val="0"/>
          <w:numId w:val="82"/>
        </w:numPr>
        <w:tabs>
          <w:tab w:val="left" w:pos="993"/>
        </w:tabs>
        <w:spacing w:after="0" w:line="240" w:lineRule="auto"/>
        <w:ind w:left="0" w:firstLine="709"/>
        <w:jc w:val="both"/>
        <w:rPr>
          <w:rFonts w:ascii="Times New Roman" w:hAnsi="Times New Roman"/>
          <w:sz w:val="28"/>
          <w:szCs w:val="28"/>
          <w:lang w:val="ru"/>
        </w:rPr>
      </w:pPr>
      <w:r w:rsidRPr="00A949C0">
        <w:rPr>
          <w:rFonts w:ascii="Times New Roman" w:hAnsi="Times New Roman"/>
          <w:sz w:val="28"/>
          <w:szCs w:val="28"/>
          <w:lang w:val="ru" w:eastAsia="zh-CN" w:bidi="ar"/>
        </w:rPr>
        <w:t xml:space="preserve">Бәріміз – біріміз үшін, біріміз - бәріміз үшін. </w:t>
      </w:r>
    </w:p>
    <w:p w14:paraId="6B804C60" w14:textId="77777777" w:rsidR="00302568" w:rsidRPr="00A949C0" w:rsidRDefault="00302568" w:rsidP="00C773AD">
      <w:pPr>
        <w:numPr>
          <w:ilvl w:val="0"/>
          <w:numId w:val="82"/>
        </w:numPr>
        <w:tabs>
          <w:tab w:val="left" w:pos="993"/>
        </w:tabs>
        <w:spacing w:after="0" w:line="240" w:lineRule="auto"/>
        <w:ind w:left="0" w:firstLine="709"/>
        <w:jc w:val="both"/>
        <w:rPr>
          <w:rFonts w:ascii="Times New Roman" w:hAnsi="Times New Roman"/>
          <w:sz w:val="28"/>
          <w:szCs w:val="28"/>
          <w:lang w:val="ru"/>
        </w:rPr>
      </w:pPr>
      <w:r w:rsidRPr="00A949C0">
        <w:rPr>
          <w:rFonts w:ascii="Times New Roman" w:hAnsi="Times New Roman"/>
          <w:sz w:val="28"/>
          <w:szCs w:val="28"/>
          <w:lang w:val="ru" w:eastAsia="zh-CN" w:bidi="ar"/>
        </w:rPr>
        <w:t xml:space="preserve">Бір-біріңді құрметтеп, бір-біріңе көмектесіңдер. </w:t>
      </w:r>
    </w:p>
    <w:p w14:paraId="33FEF929" w14:textId="77777777" w:rsidR="00302568" w:rsidRPr="00A949C0" w:rsidRDefault="00302568" w:rsidP="00C773AD">
      <w:pPr>
        <w:numPr>
          <w:ilvl w:val="0"/>
          <w:numId w:val="82"/>
        </w:numPr>
        <w:tabs>
          <w:tab w:val="left" w:pos="993"/>
        </w:tabs>
        <w:spacing w:after="0" w:line="240" w:lineRule="auto"/>
        <w:ind w:left="0" w:firstLine="709"/>
        <w:jc w:val="both"/>
        <w:rPr>
          <w:rFonts w:ascii="Times New Roman" w:hAnsi="Times New Roman"/>
          <w:sz w:val="28"/>
          <w:szCs w:val="28"/>
          <w:lang w:val="ru"/>
        </w:rPr>
      </w:pPr>
      <w:r w:rsidRPr="00A949C0">
        <w:rPr>
          <w:rFonts w:ascii="Times New Roman" w:hAnsi="Times New Roman"/>
          <w:sz w:val="28"/>
          <w:szCs w:val="28"/>
          <w:lang w:val="ru" w:eastAsia="zh-CN" w:bidi="ar"/>
        </w:rPr>
        <w:t>Достарың</w:t>
      </w:r>
      <w:r w:rsidRPr="00A949C0">
        <w:rPr>
          <w:rFonts w:ascii="Times New Roman" w:hAnsi="Times New Roman"/>
          <w:sz w:val="28"/>
          <w:szCs w:val="28"/>
          <w:lang w:eastAsia="zh-CN" w:bidi="ar"/>
        </w:rPr>
        <w:t>мен</w:t>
      </w:r>
      <w:r w:rsidRPr="00A949C0">
        <w:rPr>
          <w:rFonts w:ascii="Times New Roman" w:hAnsi="Times New Roman"/>
          <w:sz w:val="28"/>
          <w:szCs w:val="28"/>
          <w:lang w:val="ru" w:eastAsia="zh-CN" w:bidi="ar"/>
        </w:rPr>
        <w:t xml:space="preserve"> бірге қуаның</w:t>
      </w:r>
      <w:r w:rsidRPr="00A949C0">
        <w:rPr>
          <w:rFonts w:ascii="Times New Roman" w:hAnsi="Times New Roman"/>
          <w:sz w:val="28"/>
          <w:szCs w:val="28"/>
          <w:lang w:eastAsia="zh-CN" w:bidi="ar"/>
        </w:rPr>
        <w:t>дар</w:t>
      </w:r>
      <w:r w:rsidRPr="00A949C0">
        <w:rPr>
          <w:rFonts w:ascii="Times New Roman" w:hAnsi="Times New Roman"/>
          <w:sz w:val="28"/>
          <w:szCs w:val="28"/>
          <w:lang w:val="ru" w:eastAsia="zh-CN" w:bidi="ar"/>
        </w:rPr>
        <w:t>.</w:t>
      </w:r>
    </w:p>
    <w:p w14:paraId="57A95E27" w14:textId="77777777" w:rsidR="00302568" w:rsidRPr="00A949C0" w:rsidRDefault="00302568" w:rsidP="00C773AD">
      <w:pPr>
        <w:numPr>
          <w:ilvl w:val="0"/>
          <w:numId w:val="82"/>
        </w:numPr>
        <w:tabs>
          <w:tab w:val="left" w:pos="993"/>
        </w:tabs>
        <w:spacing w:after="0" w:line="240" w:lineRule="auto"/>
        <w:ind w:left="0" w:firstLine="709"/>
        <w:jc w:val="both"/>
        <w:rPr>
          <w:rFonts w:ascii="Times New Roman" w:hAnsi="Times New Roman"/>
          <w:sz w:val="28"/>
          <w:szCs w:val="28"/>
          <w:lang w:val="ru"/>
        </w:rPr>
      </w:pPr>
      <w:r w:rsidRPr="00A949C0">
        <w:rPr>
          <w:rFonts w:ascii="Times New Roman" w:hAnsi="Times New Roman"/>
          <w:sz w:val="28"/>
          <w:szCs w:val="28"/>
          <w:lang w:val="ru" w:eastAsia="zh-CN" w:bidi="ar"/>
        </w:rPr>
        <w:t xml:space="preserve">Достарыңды және айналаңдағы адамдарды ренжітпеңдер. </w:t>
      </w:r>
    </w:p>
    <w:p w14:paraId="178DEA38" w14:textId="77777777" w:rsidR="00302568" w:rsidRPr="00A949C0" w:rsidRDefault="00302568" w:rsidP="00C773AD">
      <w:pPr>
        <w:numPr>
          <w:ilvl w:val="0"/>
          <w:numId w:val="82"/>
        </w:numPr>
        <w:tabs>
          <w:tab w:val="left" w:pos="993"/>
        </w:tabs>
        <w:spacing w:after="0" w:line="240" w:lineRule="auto"/>
        <w:ind w:left="0" w:firstLine="709"/>
        <w:jc w:val="both"/>
        <w:rPr>
          <w:rFonts w:ascii="Times New Roman" w:hAnsi="Times New Roman"/>
          <w:sz w:val="28"/>
          <w:szCs w:val="28"/>
          <w:lang w:val="ru"/>
        </w:rPr>
      </w:pPr>
      <w:r w:rsidRPr="00A949C0">
        <w:rPr>
          <w:rFonts w:ascii="Times New Roman" w:hAnsi="Times New Roman"/>
          <w:sz w:val="28"/>
          <w:szCs w:val="28"/>
          <w:lang w:val="ru" w:eastAsia="zh-CN" w:bidi="ar"/>
        </w:rPr>
        <w:t xml:space="preserve">Достарыңды қиындықта қалдырмаңдар, оларды ренжітіп алмаңдар, сатқындық жасамаңдар, алдамаңдар, уәделеріңді бұзбаңдар. </w:t>
      </w:r>
    </w:p>
    <w:p w14:paraId="3A5F16F9" w14:textId="77777777" w:rsidR="00302568" w:rsidRPr="00A949C0" w:rsidRDefault="00302568" w:rsidP="00C773AD">
      <w:pPr>
        <w:numPr>
          <w:ilvl w:val="0"/>
          <w:numId w:val="82"/>
        </w:numPr>
        <w:tabs>
          <w:tab w:val="left" w:pos="993"/>
        </w:tabs>
        <w:spacing w:after="0" w:line="240" w:lineRule="auto"/>
        <w:ind w:left="0" w:firstLine="709"/>
        <w:jc w:val="both"/>
        <w:rPr>
          <w:rFonts w:ascii="Times New Roman" w:hAnsi="Times New Roman"/>
          <w:sz w:val="28"/>
          <w:szCs w:val="28"/>
          <w:lang w:val="ru"/>
        </w:rPr>
      </w:pPr>
      <w:r w:rsidRPr="00A949C0">
        <w:rPr>
          <w:rFonts w:ascii="Times New Roman" w:hAnsi="Times New Roman"/>
          <w:sz w:val="28"/>
          <w:szCs w:val="28"/>
          <w:lang w:val="ru" w:eastAsia="zh-CN" w:bidi="ar"/>
        </w:rPr>
        <w:t>Достарыңды қорғаңдар, себебі досыңды жоғалту оңай.</w:t>
      </w:r>
    </w:p>
    <w:p w14:paraId="6D0123DF" w14:textId="77777777" w:rsidR="00302568" w:rsidRPr="00A949C0" w:rsidRDefault="00302568" w:rsidP="00C773AD">
      <w:pPr>
        <w:numPr>
          <w:ilvl w:val="0"/>
          <w:numId w:val="82"/>
        </w:numPr>
        <w:tabs>
          <w:tab w:val="left" w:pos="993"/>
        </w:tabs>
        <w:spacing w:after="0" w:line="240" w:lineRule="auto"/>
        <w:ind w:left="0" w:firstLine="709"/>
        <w:jc w:val="both"/>
        <w:rPr>
          <w:rFonts w:ascii="Times New Roman" w:hAnsi="Times New Roman"/>
          <w:sz w:val="28"/>
          <w:szCs w:val="28"/>
          <w:lang w:val="ru"/>
        </w:rPr>
      </w:pPr>
      <w:r w:rsidRPr="00A949C0">
        <w:rPr>
          <w:rFonts w:ascii="Times New Roman" w:hAnsi="Times New Roman"/>
          <w:sz w:val="28"/>
          <w:szCs w:val="28"/>
          <w:lang w:val="ru" w:eastAsia="zh-CN" w:bidi="ar"/>
        </w:rPr>
        <w:t>Ескі дос жаңа достан да жақсы.</w:t>
      </w:r>
    </w:p>
    <w:p w14:paraId="68F6E512" w14:textId="14F9495B" w:rsidR="00302568" w:rsidRPr="00A949C0" w:rsidRDefault="00302568" w:rsidP="006D4CBA">
      <w:pPr>
        <w:spacing w:after="0" w:line="240" w:lineRule="auto"/>
        <w:ind w:firstLine="709"/>
        <w:jc w:val="both"/>
        <w:rPr>
          <w:rFonts w:ascii="Times New Roman" w:hAnsi="Times New Roman"/>
          <w:i/>
          <w:sz w:val="28"/>
          <w:szCs w:val="28"/>
          <w:lang w:val="kk-KZ"/>
        </w:rPr>
      </w:pPr>
      <w:r w:rsidRPr="00A949C0">
        <w:rPr>
          <w:rFonts w:ascii="Times New Roman" w:hAnsi="Times New Roman"/>
          <w:i/>
          <w:sz w:val="28"/>
          <w:szCs w:val="28"/>
          <w:lang w:val="kk-KZ" w:eastAsia="zh-CN" w:bidi="ar"/>
        </w:rPr>
        <w:t xml:space="preserve">Топтық жұмыс. </w:t>
      </w:r>
    </w:p>
    <w:p w14:paraId="62BEC8FD" w14:textId="77777777" w:rsidR="00302568" w:rsidRPr="00A949C0" w:rsidRDefault="00302568" w:rsidP="006D4CBA">
      <w:pPr>
        <w:spacing w:after="0" w:line="240" w:lineRule="auto"/>
        <w:ind w:firstLine="709"/>
        <w:jc w:val="both"/>
        <w:rPr>
          <w:rFonts w:ascii="Times New Roman" w:hAnsi="Times New Roman"/>
          <w:sz w:val="28"/>
          <w:szCs w:val="28"/>
          <w:lang w:val="kk-KZ"/>
        </w:rPr>
      </w:pPr>
      <w:r w:rsidRPr="00A949C0">
        <w:rPr>
          <w:rFonts w:ascii="Times New Roman" w:hAnsi="Times New Roman"/>
          <w:i/>
          <w:sz w:val="28"/>
          <w:szCs w:val="28"/>
          <w:lang w:val="kk-KZ" w:eastAsia="zh-CN" w:bidi="ar"/>
        </w:rPr>
        <w:t>Мақсаты:</w:t>
      </w:r>
      <w:r w:rsidRPr="00A949C0">
        <w:rPr>
          <w:rFonts w:ascii="Times New Roman" w:hAnsi="Times New Roman"/>
          <w:sz w:val="28"/>
          <w:szCs w:val="28"/>
          <w:lang w:val="kk-KZ" w:eastAsia="zh-CN" w:bidi="ar"/>
        </w:rPr>
        <w:t xml:space="preserve"> жаңа ақпарат негізінде шағын топтарда шағын зерттеу ұйымдастыру. </w:t>
      </w:r>
    </w:p>
    <w:p w14:paraId="4C318FDD" w14:textId="77777777" w:rsidR="00302568" w:rsidRPr="00A949C0" w:rsidRDefault="00302568" w:rsidP="006D4CBA">
      <w:pPr>
        <w:spacing w:after="0" w:line="240" w:lineRule="auto"/>
        <w:ind w:firstLine="709"/>
        <w:jc w:val="both"/>
        <w:rPr>
          <w:rFonts w:ascii="Times New Roman" w:hAnsi="Times New Roman"/>
          <w:sz w:val="28"/>
          <w:szCs w:val="28"/>
          <w:lang w:val="kk-KZ"/>
        </w:rPr>
      </w:pPr>
      <w:r w:rsidRPr="00A949C0">
        <w:rPr>
          <w:rFonts w:ascii="Times New Roman" w:hAnsi="Times New Roman"/>
          <w:sz w:val="28"/>
          <w:szCs w:val="28"/>
          <w:lang w:val="kk-KZ" w:eastAsia="zh-CN" w:bidi="ar"/>
        </w:rPr>
        <w:t xml:space="preserve">Сынып 3 топқа бөлінеді. Әр топ сөз тіркестерін аяқтайды: </w:t>
      </w:r>
    </w:p>
    <w:p w14:paraId="2468F817" w14:textId="77777777" w:rsidR="00302568" w:rsidRPr="00A949C0" w:rsidRDefault="00302568" w:rsidP="00C773AD">
      <w:pPr>
        <w:numPr>
          <w:ilvl w:val="1"/>
          <w:numId w:val="83"/>
        </w:numPr>
        <w:tabs>
          <w:tab w:val="left" w:pos="1134"/>
        </w:tabs>
        <w:spacing w:after="0" w:line="240" w:lineRule="auto"/>
        <w:ind w:left="0" w:firstLine="709"/>
        <w:jc w:val="both"/>
        <w:rPr>
          <w:rFonts w:ascii="Times New Roman" w:hAnsi="Times New Roman"/>
          <w:sz w:val="28"/>
          <w:szCs w:val="28"/>
          <w:lang w:val="ru"/>
        </w:rPr>
      </w:pPr>
      <w:r w:rsidRPr="00A949C0">
        <w:rPr>
          <w:rFonts w:ascii="Times New Roman" w:hAnsi="Times New Roman"/>
          <w:sz w:val="28"/>
          <w:szCs w:val="28"/>
          <w:lang w:val="ru" w:eastAsia="zh-CN" w:bidi="ar"/>
        </w:rPr>
        <w:t xml:space="preserve">Мен өз сыныбымды сыйлаймын, себебі……… </w:t>
      </w:r>
    </w:p>
    <w:p w14:paraId="6A0245EC" w14:textId="77777777" w:rsidR="00302568" w:rsidRPr="00A949C0" w:rsidRDefault="00302568" w:rsidP="00C773AD">
      <w:pPr>
        <w:numPr>
          <w:ilvl w:val="1"/>
          <w:numId w:val="83"/>
        </w:numPr>
        <w:tabs>
          <w:tab w:val="left" w:pos="1134"/>
        </w:tabs>
        <w:spacing w:after="0" w:line="240" w:lineRule="auto"/>
        <w:ind w:left="0" w:firstLine="709"/>
        <w:jc w:val="both"/>
        <w:rPr>
          <w:rFonts w:ascii="Times New Roman" w:hAnsi="Times New Roman"/>
          <w:sz w:val="28"/>
          <w:szCs w:val="28"/>
          <w:lang w:val="ru"/>
        </w:rPr>
      </w:pPr>
      <w:r w:rsidRPr="00A949C0">
        <w:rPr>
          <w:rFonts w:ascii="Times New Roman" w:hAnsi="Times New Roman"/>
          <w:sz w:val="28"/>
          <w:szCs w:val="28"/>
          <w:lang w:val="ru" w:eastAsia="zh-CN" w:bidi="ar"/>
        </w:rPr>
        <w:t xml:space="preserve">Менің сыныбымда достарым бар, өйткені ........; </w:t>
      </w:r>
    </w:p>
    <w:p w14:paraId="74415815" w14:textId="77777777" w:rsidR="00302568" w:rsidRPr="00A949C0" w:rsidRDefault="00302568" w:rsidP="00C773AD">
      <w:pPr>
        <w:numPr>
          <w:ilvl w:val="1"/>
          <w:numId w:val="83"/>
        </w:numPr>
        <w:tabs>
          <w:tab w:val="left" w:pos="1134"/>
        </w:tabs>
        <w:spacing w:after="0" w:line="240" w:lineRule="auto"/>
        <w:ind w:left="0" w:firstLine="709"/>
        <w:jc w:val="both"/>
        <w:rPr>
          <w:rFonts w:ascii="Times New Roman" w:hAnsi="Times New Roman"/>
          <w:sz w:val="28"/>
          <w:szCs w:val="28"/>
          <w:lang w:val="ru"/>
        </w:rPr>
      </w:pPr>
      <w:r w:rsidRPr="00A949C0">
        <w:rPr>
          <w:rFonts w:ascii="Times New Roman" w:hAnsi="Times New Roman"/>
          <w:sz w:val="28"/>
          <w:szCs w:val="28"/>
          <w:lang w:val="ru" w:eastAsia="zh-CN" w:bidi="ar"/>
        </w:rPr>
        <w:t xml:space="preserve">Мен досымды ренжіте алмаймын, себебі.......; </w:t>
      </w:r>
    </w:p>
    <w:p w14:paraId="09DD064F" w14:textId="77777777" w:rsidR="00302568" w:rsidRPr="00A949C0" w:rsidRDefault="00302568" w:rsidP="00C773AD">
      <w:pPr>
        <w:numPr>
          <w:ilvl w:val="1"/>
          <w:numId w:val="83"/>
        </w:numPr>
        <w:tabs>
          <w:tab w:val="left" w:pos="1134"/>
        </w:tabs>
        <w:spacing w:after="0" w:line="240" w:lineRule="auto"/>
        <w:ind w:left="0" w:firstLine="709"/>
        <w:jc w:val="both"/>
        <w:rPr>
          <w:rFonts w:ascii="Times New Roman" w:hAnsi="Times New Roman"/>
          <w:sz w:val="28"/>
          <w:szCs w:val="28"/>
          <w:lang w:val="ru"/>
        </w:rPr>
      </w:pPr>
      <w:r w:rsidRPr="00A949C0">
        <w:rPr>
          <w:rFonts w:ascii="Times New Roman" w:hAnsi="Times New Roman"/>
          <w:sz w:val="28"/>
          <w:szCs w:val="28"/>
          <w:lang w:val="ru" w:eastAsia="zh-CN" w:bidi="ar"/>
        </w:rPr>
        <w:t>Мен ә</w:t>
      </w:r>
      <w:proofErr w:type="gramStart"/>
      <w:r w:rsidRPr="00A949C0">
        <w:rPr>
          <w:rFonts w:ascii="Times New Roman" w:hAnsi="Times New Roman"/>
          <w:sz w:val="28"/>
          <w:szCs w:val="28"/>
          <w:lang w:val="ru" w:eastAsia="zh-CN" w:bidi="ar"/>
        </w:rPr>
        <w:t>р</w:t>
      </w:r>
      <w:proofErr w:type="gramEnd"/>
      <w:r w:rsidRPr="00A949C0">
        <w:rPr>
          <w:rFonts w:ascii="Times New Roman" w:hAnsi="Times New Roman"/>
          <w:sz w:val="28"/>
          <w:szCs w:val="28"/>
          <w:lang w:val="ru" w:eastAsia="zh-CN" w:bidi="ar"/>
        </w:rPr>
        <w:t>қашан  досымды ..........., себебі......</w:t>
      </w:r>
    </w:p>
    <w:p w14:paraId="7F47AEBB" w14:textId="153625B1" w:rsidR="00302568" w:rsidRPr="00A949C0" w:rsidRDefault="00302568" w:rsidP="006D4CBA">
      <w:pPr>
        <w:spacing w:after="0" w:line="240" w:lineRule="auto"/>
        <w:ind w:firstLine="709"/>
        <w:jc w:val="both"/>
        <w:rPr>
          <w:rFonts w:ascii="Times New Roman" w:hAnsi="Times New Roman"/>
          <w:sz w:val="28"/>
          <w:szCs w:val="28"/>
          <w:lang w:val="ru"/>
        </w:rPr>
      </w:pPr>
      <w:r w:rsidRPr="00A949C0">
        <w:rPr>
          <w:rFonts w:ascii="Times New Roman" w:hAnsi="Times New Roman"/>
          <w:sz w:val="28"/>
          <w:szCs w:val="28"/>
          <w:lang w:val="ru" w:eastAsia="zh-CN" w:bidi="ar"/>
        </w:rPr>
        <w:t xml:space="preserve">Содан кейін жауаптарды </w:t>
      </w:r>
      <w:r w:rsidR="000C51C2" w:rsidRPr="00A949C0">
        <w:rPr>
          <w:rFonts w:ascii="Times New Roman" w:hAnsi="Times New Roman"/>
          <w:sz w:val="28"/>
          <w:szCs w:val="28"/>
          <w:lang w:val="ru" w:eastAsia="zh-CN" w:bidi="ar"/>
        </w:rPr>
        <w:t>педагог</w:t>
      </w:r>
      <w:r w:rsidRPr="00A949C0">
        <w:rPr>
          <w:rFonts w:ascii="Times New Roman" w:hAnsi="Times New Roman"/>
          <w:sz w:val="28"/>
          <w:szCs w:val="28"/>
          <w:lang w:val="ru" w:eastAsia="zh-CN" w:bidi="ar"/>
        </w:rPr>
        <w:t xml:space="preserve"> жинап, араластырады және </w:t>
      </w:r>
      <w:proofErr w:type="gramStart"/>
      <w:r w:rsidRPr="00A949C0">
        <w:rPr>
          <w:rFonts w:ascii="Times New Roman" w:hAnsi="Times New Roman"/>
          <w:sz w:val="28"/>
          <w:szCs w:val="28"/>
          <w:lang w:val="ru" w:eastAsia="zh-CN" w:bidi="ar"/>
        </w:rPr>
        <w:t>балалар</w:t>
      </w:r>
      <w:proofErr w:type="gramEnd"/>
      <w:r w:rsidRPr="00A949C0">
        <w:rPr>
          <w:rFonts w:ascii="Times New Roman" w:hAnsi="Times New Roman"/>
          <w:sz w:val="28"/>
          <w:szCs w:val="28"/>
          <w:lang w:val="ru" w:eastAsia="zh-CN" w:bidi="ar"/>
        </w:rPr>
        <w:t xml:space="preserve">ға қайтадан  оқу үшін таратады, талқылау  ұйымдастырылады.. </w:t>
      </w:r>
    </w:p>
    <w:p w14:paraId="7C073850" w14:textId="77777777" w:rsidR="00302568" w:rsidRPr="00A949C0" w:rsidRDefault="00302568" w:rsidP="00F107D2">
      <w:pPr>
        <w:tabs>
          <w:tab w:val="left" w:pos="993"/>
        </w:tabs>
        <w:spacing w:before="120" w:after="0" w:line="240" w:lineRule="auto"/>
        <w:ind w:firstLine="709"/>
        <w:jc w:val="both"/>
        <w:rPr>
          <w:rFonts w:ascii="Times New Roman" w:hAnsi="Times New Roman"/>
          <w:sz w:val="28"/>
          <w:szCs w:val="28"/>
          <w:lang w:val="ru"/>
        </w:rPr>
      </w:pPr>
      <w:r w:rsidRPr="00A949C0">
        <w:rPr>
          <w:rFonts w:ascii="Times New Roman" w:hAnsi="Times New Roman"/>
          <w:sz w:val="28"/>
          <w:szCs w:val="28"/>
          <w:lang w:val="ru" w:eastAsia="zh-CN" w:bidi="ar"/>
        </w:rPr>
        <w:t>IIІ. Жобалық қызмет</w:t>
      </w:r>
    </w:p>
    <w:p w14:paraId="3C0842FC" w14:textId="77777777" w:rsidR="00302568" w:rsidRPr="00A949C0" w:rsidRDefault="00302568" w:rsidP="006D4CBA">
      <w:pPr>
        <w:spacing w:after="0" w:line="240" w:lineRule="auto"/>
        <w:ind w:firstLine="709"/>
        <w:jc w:val="both"/>
        <w:rPr>
          <w:rFonts w:ascii="Times New Roman" w:hAnsi="Times New Roman"/>
          <w:i/>
          <w:sz w:val="28"/>
          <w:szCs w:val="28"/>
          <w:lang w:val="ru" w:eastAsia="zh-CN" w:bidi="ar"/>
        </w:rPr>
      </w:pPr>
      <w:r w:rsidRPr="00A949C0">
        <w:rPr>
          <w:rFonts w:ascii="Times New Roman" w:hAnsi="Times New Roman"/>
          <w:i/>
          <w:sz w:val="28"/>
          <w:szCs w:val="28"/>
          <w:lang w:val="ru" w:eastAsia="zh-CN" w:bidi="ar"/>
        </w:rPr>
        <w:t>Сабақ барысындағы тапсырмалар:</w:t>
      </w:r>
    </w:p>
    <w:p w14:paraId="23FE8302" w14:textId="77777777" w:rsidR="00302568" w:rsidRPr="00A949C0" w:rsidRDefault="00302568" w:rsidP="006D4CBA">
      <w:pPr>
        <w:spacing w:after="0" w:line="240" w:lineRule="auto"/>
        <w:ind w:firstLine="709"/>
        <w:jc w:val="both"/>
        <w:rPr>
          <w:rFonts w:ascii="Times New Roman" w:hAnsi="Times New Roman"/>
          <w:sz w:val="28"/>
          <w:szCs w:val="28"/>
          <w:lang w:val="ru" w:eastAsia="zh-CN" w:bidi="ar"/>
        </w:rPr>
      </w:pPr>
      <w:r w:rsidRPr="00A949C0">
        <w:rPr>
          <w:rFonts w:ascii="Times New Roman" w:hAnsi="Times New Roman"/>
          <w:i/>
          <w:sz w:val="28"/>
          <w:szCs w:val="28"/>
          <w:lang w:val="ru" w:eastAsia="zh-CN" w:bidi="ar"/>
        </w:rPr>
        <w:t>С</w:t>
      </w:r>
      <w:r w:rsidRPr="00A949C0">
        <w:rPr>
          <w:rFonts w:ascii="Times New Roman" w:hAnsi="Times New Roman"/>
          <w:i/>
          <w:sz w:val="28"/>
          <w:szCs w:val="28"/>
          <w:lang w:val="kk-KZ" w:eastAsia="zh-CN" w:bidi="ar"/>
        </w:rPr>
        <w:t>ұрақ:</w:t>
      </w:r>
      <w:r w:rsidRPr="00A949C0">
        <w:rPr>
          <w:rFonts w:ascii="Times New Roman" w:hAnsi="Times New Roman"/>
          <w:i/>
          <w:sz w:val="28"/>
          <w:szCs w:val="28"/>
          <w:lang w:val="ru" w:eastAsia="zh-CN" w:bidi="ar"/>
        </w:rPr>
        <w:t xml:space="preserve"> </w:t>
      </w:r>
      <w:r w:rsidRPr="00A949C0">
        <w:rPr>
          <w:rFonts w:ascii="Times New Roman" w:hAnsi="Times New Roman"/>
          <w:sz w:val="28"/>
          <w:szCs w:val="28"/>
          <w:lang w:val="ru" w:eastAsia="zh-CN" w:bidi="ar"/>
        </w:rPr>
        <w:t>«Егер біздің сынып өте ұйымшыл болса, бұл неге әсер етеді?».</w:t>
      </w:r>
    </w:p>
    <w:p w14:paraId="75F4A5CF" w14:textId="41FBFFE9" w:rsidR="00302568" w:rsidRPr="00A949C0" w:rsidRDefault="000C51C2" w:rsidP="006D4CBA">
      <w:pPr>
        <w:spacing w:after="0" w:line="240" w:lineRule="auto"/>
        <w:ind w:firstLine="709"/>
        <w:jc w:val="both"/>
        <w:rPr>
          <w:rFonts w:ascii="Times New Roman" w:hAnsi="Times New Roman"/>
          <w:sz w:val="28"/>
          <w:szCs w:val="28"/>
          <w:lang w:val="ru" w:eastAsia="zh-CN" w:bidi="ar"/>
        </w:rPr>
      </w:pPr>
      <w:r w:rsidRPr="00A949C0">
        <w:rPr>
          <w:rFonts w:ascii="Times New Roman" w:hAnsi="Times New Roman"/>
          <w:sz w:val="28"/>
          <w:szCs w:val="28"/>
          <w:lang w:val="ru" w:eastAsia="zh-CN" w:bidi="ar"/>
        </w:rPr>
        <w:t>Педагог</w:t>
      </w:r>
      <w:r w:rsidR="00302568" w:rsidRPr="00A949C0">
        <w:rPr>
          <w:rFonts w:ascii="Times New Roman" w:hAnsi="Times New Roman"/>
          <w:sz w:val="28"/>
          <w:szCs w:val="28"/>
          <w:lang w:val="ru" w:eastAsia="zh-CN" w:bidi="ar"/>
        </w:rPr>
        <w:t xml:space="preserve"> талқылау жүргізеді, және барлығы бірге жобаның гипотезасын тұжырымдайды.</w:t>
      </w:r>
    </w:p>
    <w:p w14:paraId="4589FE58" w14:textId="77777777" w:rsidR="00302568" w:rsidRPr="00A949C0" w:rsidRDefault="00302568" w:rsidP="006D4CBA">
      <w:pPr>
        <w:spacing w:after="0" w:line="240" w:lineRule="auto"/>
        <w:ind w:firstLine="709"/>
        <w:jc w:val="both"/>
        <w:rPr>
          <w:rFonts w:ascii="Times New Roman" w:hAnsi="Times New Roman"/>
          <w:sz w:val="28"/>
          <w:szCs w:val="28"/>
          <w:lang w:val="ru" w:eastAsia="zh-CN" w:bidi="ar"/>
        </w:rPr>
      </w:pPr>
      <w:r w:rsidRPr="00A949C0">
        <w:rPr>
          <w:rFonts w:ascii="Times New Roman" w:hAnsi="Times New Roman"/>
          <w:sz w:val="28"/>
          <w:szCs w:val="28"/>
          <w:lang w:val="ru" w:eastAsia="zh-CN" w:bidi="ar"/>
        </w:rPr>
        <w:t>Мысалы, егер біздің сынып өте ұйымшыл болса, онда бізде оқу үлгерімі жоғары болады, …, …, … және т.б.</w:t>
      </w:r>
    </w:p>
    <w:p w14:paraId="59EF5174" w14:textId="19E1478A" w:rsidR="00302568" w:rsidRPr="00A949C0" w:rsidRDefault="000C51C2" w:rsidP="006D4CBA">
      <w:pPr>
        <w:spacing w:after="0" w:line="240" w:lineRule="auto"/>
        <w:ind w:firstLine="709"/>
        <w:jc w:val="both"/>
        <w:rPr>
          <w:rFonts w:ascii="Times New Roman" w:hAnsi="Times New Roman"/>
          <w:sz w:val="28"/>
          <w:szCs w:val="28"/>
          <w:lang w:val="ru" w:eastAsia="zh-CN" w:bidi="ar"/>
        </w:rPr>
      </w:pPr>
      <w:r w:rsidRPr="00A949C0">
        <w:rPr>
          <w:rFonts w:ascii="Times New Roman" w:hAnsi="Times New Roman"/>
          <w:sz w:val="28"/>
          <w:szCs w:val="28"/>
          <w:lang w:val="ru" w:eastAsia="zh-CN" w:bidi="ar"/>
        </w:rPr>
        <w:t>Педагог</w:t>
      </w:r>
      <w:r w:rsidR="00302568" w:rsidRPr="00A949C0">
        <w:rPr>
          <w:rFonts w:ascii="Times New Roman" w:hAnsi="Times New Roman"/>
          <w:i/>
          <w:sz w:val="28"/>
          <w:szCs w:val="28"/>
          <w:lang w:val="ru" w:eastAsia="zh-CN" w:bidi="ar"/>
        </w:rPr>
        <w:t>:</w:t>
      </w:r>
      <w:r w:rsidR="00302568" w:rsidRPr="00A949C0">
        <w:rPr>
          <w:rFonts w:ascii="Times New Roman" w:hAnsi="Times New Roman"/>
          <w:sz w:val="28"/>
          <w:szCs w:val="28"/>
          <w:lang w:val="ru" w:eastAsia="zh-CN" w:bidi="ar"/>
        </w:rPr>
        <w:t xml:space="preserve"> әрқайсысың сыныптастарыңмен достықтың маңызын естен шығармау үшін, ұжымдағы жылы қарым-қатынасты бұзбау үшін, әр адамның әрекетін реттейтін ережелерді жасау қажет.</w:t>
      </w:r>
    </w:p>
    <w:p w14:paraId="4D14C707" w14:textId="77777777" w:rsidR="00302568" w:rsidRPr="00A949C0" w:rsidRDefault="00302568" w:rsidP="006D4CBA">
      <w:pPr>
        <w:spacing w:after="0" w:line="240" w:lineRule="auto"/>
        <w:ind w:firstLine="709"/>
        <w:jc w:val="both"/>
        <w:rPr>
          <w:rFonts w:ascii="Times New Roman" w:hAnsi="Times New Roman"/>
          <w:sz w:val="28"/>
          <w:szCs w:val="28"/>
          <w:lang w:val="ru"/>
        </w:rPr>
      </w:pPr>
      <w:r w:rsidRPr="00A949C0">
        <w:rPr>
          <w:rFonts w:ascii="Times New Roman" w:hAnsi="Times New Roman"/>
          <w:sz w:val="28"/>
          <w:szCs w:val="28"/>
          <w:lang w:val="ru" w:eastAsia="zh-CN" w:bidi="ar"/>
        </w:rPr>
        <w:t xml:space="preserve">Оқушылар өз топтарында қалады. Мұғалім жобаның құрылымын көрсетеді (слайд). Жоба 3 топқа арналған 3 тапсырмадан тұрады. </w:t>
      </w:r>
    </w:p>
    <w:p w14:paraId="312422FF" w14:textId="77777777" w:rsidR="00302568" w:rsidRPr="00A949C0" w:rsidRDefault="00302568" w:rsidP="006D4CBA">
      <w:pPr>
        <w:spacing w:after="0" w:line="240" w:lineRule="auto"/>
        <w:ind w:firstLine="709"/>
        <w:jc w:val="both"/>
        <w:rPr>
          <w:rFonts w:ascii="Times New Roman" w:hAnsi="Times New Roman"/>
          <w:sz w:val="28"/>
          <w:szCs w:val="28"/>
          <w:lang w:val="ru" w:eastAsia="zh-CN" w:bidi="ar"/>
        </w:rPr>
      </w:pPr>
      <w:r w:rsidRPr="00A949C0">
        <w:rPr>
          <w:rFonts w:ascii="Times New Roman" w:hAnsi="Times New Roman"/>
          <w:i/>
          <w:sz w:val="28"/>
          <w:szCs w:val="28"/>
          <w:lang w:val="ru" w:eastAsia="zh-CN" w:bidi="ar"/>
        </w:rPr>
        <w:t>Жобаның мақсаты:</w:t>
      </w:r>
      <w:r w:rsidRPr="00A949C0">
        <w:rPr>
          <w:rFonts w:ascii="Times New Roman" w:hAnsi="Times New Roman"/>
          <w:sz w:val="28"/>
          <w:szCs w:val="28"/>
          <w:lang w:val="ru" w:eastAsia="zh-CN" w:bidi="ar"/>
        </w:rPr>
        <w:t xml:space="preserve"> әр оқушының сенімді қарым-қатынасы мен эмоционалды тұрақтылығы негізінде балалар ұжымындағы тұлғааралық қатынастарды қалыптастыру.</w:t>
      </w:r>
    </w:p>
    <w:p w14:paraId="525F671A" w14:textId="77777777" w:rsidR="00302568" w:rsidRPr="00A949C0" w:rsidRDefault="00302568" w:rsidP="006D4CBA">
      <w:pPr>
        <w:spacing w:after="0" w:line="240" w:lineRule="auto"/>
        <w:ind w:firstLine="709"/>
        <w:jc w:val="both"/>
        <w:rPr>
          <w:rFonts w:ascii="Times New Roman" w:hAnsi="Times New Roman"/>
          <w:sz w:val="28"/>
          <w:szCs w:val="28"/>
          <w:lang w:val="ru"/>
        </w:rPr>
      </w:pPr>
      <w:r w:rsidRPr="00A949C0">
        <w:rPr>
          <w:rFonts w:ascii="Times New Roman" w:hAnsi="Times New Roman"/>
          <w:sz w:val="28"/>
          <w:szCs w:val="28"/>
          <w:lang w:val="ru"/>
        </w:rPr>
        <w:lastRenderedPageBreak/>
        <w:t xml:space="preserve">1-топ. Тату сыныптың ережелерін ойлап табыңдар. </w:t>
      </w:r>
    </w:p>
    <w:p w14:paraId="310341D0" w14:textId="77777777" w:rsidR="00302568" w:rsidRPr="00A949C0" w:rsidRDefault="00302568" w:rsidP="006D4CBA">
      <w:pPr>
        <w:spacing w:after="0" w:line="240" w:lineRule="auto"/>
        <w:jc w:val="both"/>
        <w:rPr>
          <w:rFonts w:ascii="Times New Roman" w:hAnsi="Times New Roman"/>
          <w:sz w:val="28"/>
          <w:szCs w:val="28"/>
          <w:lang w:val="ru"/>
        </w:rPr>
      </w:pPr>
      <w:r w:rsidRPr="00A949C0">
        <w:rPr>
          <w:rFonts w:ascii="Times New Roman" w:hAnsi="Times New Roman"/>
          <w:sz w:val="28"/>
          <w:szCs w:val="28"/>
          <w:lang w:val="ru"/>
        </w:rPr>
        <w:t>Ойланыңдар: сыныпта бәріне көңілді, қызықты және жайлы болу үшін не істеу керек?  Барлығымыз дос болу үшін көмектесетін 3–5 қысқа ереже жазыңдар.</w:t>
      </w:r>
    </w:p>
    <w:p w14:paraId="65009B95" w14:textId="77777777" w:rsidR="00302568" w:rsidRPr="00A949C0" w:rsidRDefault="00302568" w:rsidP="006D4CBA">
      <w:pPr>
        <w:spacing w:after="0" w:line="240" w:lineRule="auto"/>
        <w:ind w:firstLine="709"/>
        <w:jc w:val="both"/>
        <w:rPr>
          <w:rFonts w:ascii="Times New Roman" w:hAnsi="Times New Roman"/>
          <w:sz w:val="28"/>
          <w:szCs w:val="28"/>
          <w:lang w:val="ru"/>
        </w:rPr>
      </w:pPr>
      <w:r w:rsidRPr="00A949C0">
        <w:rPr>
          <w:rFonts w:ascii="Times New Roman" w:hAnsi="Times New Roman"/>
          <w:sz w:val="28"/>
          <w:szCs w:val="28"/>
          <w:lang w:val="ru"/>
        </w:rPr>
        <w:t xml:space="preserve">2-топ. Сыныптастармен достық қарым-қатынас жасау туралы ескертпе құрастырыңдар. </w:t>
      </w:r>
    </w:p>
    <w:p w14:paraId="635D86DB" w14:textId="77777777" w:rsidR="00302568" w:rsidRPr="00A949C0" w:rsidRDefault="00302568" w:rsidP="006D4CBA">
      <w:pPr>
        <w:spacing w:after="0" w:line="240" w:lineRule="auto"/>
        <w:jc w:val="both"/>
        <w:rPr>
          <w:rFonts w:ascii="Times New Roman" w:hAnsi="Times New Roman"/>
          <w:sz w:val="28"/>
          <w:szCs w:val="28"/>
          <w:lang w:val="ru"/>
        </w:rPr>
      </w:pPr>
      <w:r w:rsidRPr="00A949C0">
        <w:rPr>
          <w:rFonts w:ascii="Times New Roman" w:hAnsi="Times New Roman"/>
          <w:sz w:val="28"/>
          <w:szCs w:val="28"/>
          <w:lang w:val="ru"/>
        </w:rPr>
        <w:t>Ойланыңдар: достасуға не көмектеседі, ал не ренжітуі мүмкін?</w:t>
      </w:r>
    </w:p>
    <w:p w14:paraId="160B76B3" w14:textId="77777777" w:rsidR="00302568" w:rsidRPr="00A949C0" w:rsidRDefault="00302568" w:rsidP="006D4CBA">
      <w:pPr>
        <w:spacing w:after="0" w:line="240" w:lineRule="auto"/>
        <w:jc w:val="both"/>
        <w:rPr>
          <w:rFonts w:ascii="Times New Roman" w:hAnsi="Times New Roman"/>
          <w:sz w:val="28"/>
          <w:szCs w:val="28"/>
          <w:lang w:val="ru"/>
        </w:rPr>
      </w:pPr>
      <w:r w:rsidRPr="00A949C0">
        <w:rPr>
          <w:rFonts w:ascii="Times New Roman" w:hAnsi="Times New Roman"/>
          <w:sz w:val="28"/>
          <w:szCs w:val="28"/>
          <w:lang w:val="ru"/>
        </w:rPr>
        <w:t>Бірге сөйлесу, ойнау және жұмыс істеу туралы кеңестер жазыңдар.</w:t>
      </w:r>
    </w:p>
    <w:p w14:paraId="50D55D29" w14:textId="77777777" w:rsidR="00302568" w:rsidRPr="00A949C0" w:rsidRDefault="00302568" w:rsidP="006D4CBA">
      <w:pPr>
        <w:spacing w:after="0" w:line="240" w:lineRule="auto"/>
        <w:ind w:firstLine="567"/>
        <w:jc w:val="both"/>
        <w:rPr>
          <w:rFonts w:ascii="Times New Roman" w:hAnsi="Times New Roman"/>
          <w:sz w:val="28"/>
          <w:szCs w:val="28"/>
          <w:lang w:val="ru"/>
        </w:rPr>
      </w:pPr>
      <w:r w:rsidRPr="00A949C0">
        <w:rPr>
          <w:rFonts w:ascii="Times New Roman" w:hAnsi="Times New Roman"/>
          <w:sz w:val="28"/>
          <w:szCs w:val="28"/>
          <w:lang w:val="ru"/>
        </w:rPr>
        <w:t>3-топ. Біздің тату сыныпқа арналған ұран ойлап табыңдар.</w:t>
      </w:r>
    </w:p>
    <w:p w14:paraId="2463C736" w14:textId="77777777" w:rsidR="00302568" w:rsidRPr="00A949C0" w:rsidRDefault="00302568" w:rsidP="006D4CBA">
      <w:pPr>
        <w:spacing w:after="0" w:line="240" w:lineRule="auto"/>
        <w:jc w:val="both"/>
        <w:rPr>
          <w:rFonts w:ascii="Times New Roman" w:hAnsi="Times New Roman"/>
          <w:sz w:val="28"/>
          <w:szCs w:val="28"/>
          <w:lang w:val="ru"/>
        </w:rPr>
      </w:pPr>
      <w:r w:rsidRPr="00A949C0">
        <w:rPr>
          <w:rFonts w:ascii="Times New Roman" w:hAnsi="Times New Roman"/>
          <w:sz w:val="28"/>
          <w:szCs w:val="28"/>
          <w:lang w:val="ru"/>
        </w:rPr>
        <w:t xml:space="preserve">Ұран – бұл қысқа әрі көңілді сөз тіркесі, ол біздің қандай екенімізді көрсетеді! </w:t>
      </w:r>
    </w:p>
    <w:p w14:paraId="22DE29E0" w14:textId="77777777" w:rsidR="00302568" w:rsidRPr="00A949C0" w:rsidRDefault="00302568" w:rsidP="006D4CBA">
      <w:pPr>
        <w:spacing w:after="0" w:line="240" w:lineRule="auto"/>
        <w:jc w:val="both"/>
        <w:rPr>
          <w:rFonts w:ascii="Times New Roman" w:hAnsi="Times New Roman"/>
          <w:sz w:val="28"/>
          <w:szCs w:val="28"/>
          <w:lang w:val="ru"/>
        </w:rPr>
      </w:pPr>
      <w:r w:rsidRPr="00A949C0">
        <w:rPr>
          <w:rFonts w:ascii="Times New Roman" w:hAnsi="Times New Roman"/>
          <w:sz w:val="28"/>
          <w:szCs w:val="28"/>
          <w:lang w:val="ru"/>
        </w:rPr>
        <w:t>Мысалы: «Бәріміз біріміз үшін, біріміз бәріміз үшін!» немесе «Бірге – күшпіз!».</w:t>
      </w:r>
    </w:p>
    <w:p w14:paraId="3FF94640" w14:textId="77777777" w:rsidR="00302568" w:rsidRPr="00A949C0" w:rsidRDefault="00302568" w:rsidP="006D4CBA">
      <w:pPr>
        <w:spacing w:after="0" w:line="240" w:lineRule="auto"/>
        <w:ind w:firstLine="709"/>
        <w:jc w:val="both"/>
        <w:rPr>
          <w:rFonts w:ascii="Times New Roman" w:hAnsi="Times New Roman"/>
          <w:sz w:val="28"/>
          <w:szCs w:val="28"/>
          <w:lang w:val="ru"/>
        </w:rPr>
      </w:pPr>
      <w:r w:rsidRPr="00A949C0">
        <w:rPr>
          <w:rFonts w:ascii="Times New Roman" w:hAnsi="Times New Roman"/>
          <w:sz w:val="28"/>
          <w:szCs w:val="28"/>
          <w:lang w:val="ru"/>
        </w:rPr>
        <w:t>Топтық жұмыс аяқталғаннан кейін нәтижелер презентация түрінде ұсынылады.</w:t>
      </w:r>
    </w:p>
    <w:p w14:paraId="5908D0DA" w14:textId="77777777" w:rsidR="00302568" w:rsidRPr="00A949C0" w:rsidRDefault="00302568" w:rsidP="006D4CBA">
      <w:pPr>
        <w:spacing w:after="0" w:line="240" w:lineRule="auto"/>
        <w:ind w:firstLine="709"/>
        <w:jc w:val="both"/>
        <w:rPr>
          <w:rFonts w:ascii="Times New Roman" w:hAnsi="Times New Roman"/>
          <w:sz w:val="28"/>
          <w:szCs w:val="28"/>
          <w:lang w:val="ru"/>
        </w:rPr>
      </w:pPr>
      <w:r w:rsidRPr="00A949C0">
        <w:rPr>
          <w:rFonts w:ascii="Times New Roman" w:hAnsi="Times New Roman"/>
          <w:sz w:val="28"/>
          <w:szCs w:val="28"/>
          <w:lang w:val="ru"/>
        </w:rPr>
        <w:t>Жоба бойынша тапсырма:</w:t>
      </w:r>
    </w:p>
    <w:p w14:paraId="42411F99" w14:textId="77777777" w:rsidR="00302568" w:rsidRPr="00A949C0" w:rsidRDefault="00302568" w:rsidP="006D4CBA">
      <w:pPr>
        <w:spacing w:after="0" w:line="240" w:lineRule="auto"/>
        <w:ind w:firstLine="709"/>
        <w:jc w:val="both"/>
        <w:rPr>
          <w:rFonts w:ascii="Times New Roman" w:hAnsi="Times New Roman"/>
          <w:sz w:val="28"/>
          <w:szCs w:val="28"/>
          <w:lang w:val="ru"/>
        </w:rPr>
      </w:pPr>
      <w:r w:rsidRPr="00A949C0">
        <w:rPr>
          <w:rFonts w:ascii="Times New Roman" w:hAnsi="Times New Roman"/>
          <w:sz w:val="28"/>
          <w:szCs w:val="28"/>
          <w:lang w:val="ru"/>
        </w:rPr>
        <w:t>1. Ата-аналардан мектептегі достық туралы шағын сұхбат алу.</w:t>
      </w:r>
    </w:p>
    <w:p w14:paraId="576619B5" w14:textId="77777777" w:rsidR="00302568" w:rsidRPr="00A949C0" w:rsidRDefault="00302568" w:rsidP="006D4CBA">
      <w:pPr>
        <w:spacing w:after="0" w:line="240" w:lineRule="auto"/>
        <w:ind w:firstLine="709"/>
        <w:jc w:val="both"/>
        <w:rPr>
          <w:rFonts w:ascii="Times New Roman" w:hAnsi="Times New Roman"/>
          <w:sz w:val="28"/>
          <w:szCs w:val="28"/>
          <w:lang w:val="ru"/>
        </w:rPr>
      </w:pPr>
      <w:r w:rsidRPr="00A949C0">
        <w:rPr>
          <w:rFonts w:ascii="Times New Roman" w:hAnsi="Times New Roman"/>
          <w:sz w:val="28"/>
          <w:szCs w:val="28"/>
          <w:lang w:val="ru"/>
        </w:rPr>
        <w:t>2. «Сыныптағы достықты қалай нығайтуға болады?» атты журнал жобасын ойластыру.</w:t>
      </w:r>
    </w:p>
    <w:p w14:paraId="02F50887" w14:textId="77777777" w:rsidR="00302568" w:rsidRPr="00A949C0" w:rsidRDefault="00302568" w:rsidP="006D4CBA">
      <w:pPr>
        <w:spacing w:after="0" w:line="240" w:lineRule="auto"/>
        <w:ind w:firstLine="709"/>
        <w:jc w:val="both"/>
        <w:rPr>
          <w:rFonts w:ascii="Times New Roman" w:hAnsi="Times New Roman"/>
          <w:sz w:val="28"/>
          <w:szCs w:val="28"/>
          <w:lang w:val="ru"/>
        </w:rPr>
      </w:pPr>
      <w:r w:rsidRPr="00A949C0">
        <w:rPr>
          <w:rFonts w:ascii="Times New Roman" w:hAnsi="Times New Roman"/>
          <w:i/>
          <w:sz w:val="28"/>
          <w:szCs w:val="28"/>
          <w:lang w:val="ru"/>
        </w:rPr>
        <w:t>Нұсқаулық:</w:t>
      </w:r>
      <w:r w:rsidRPr="00A949C0">
        <w:rPr>
          <w:rFonts w:ascii="Times New Roman" w:hAnsi="Times New Roman"/>
          <w:sz w:val="28"/>
          <w:szCs w:val="28"/>
          <w:lang w:val="ru"/>
        </w:rPr>
        <w:t xml:space="preserve"> Альбом парағы екіге бүктеледі. Осылайша 4 беттен тұратын шағын «журнал» пайда болады. 1-бет – мұқаба. Мұнда журналдың атауы жазылады. 2-бет – сыныптың ұраны. Бұл бетке бүкіл сынып бірлесіп ойлап тапқан достыққа арналған ұран жазылады. 3–4-беттер – мазмұн. Бұл беттерге жоба барысында әзірленген материалдар орналастырылады.</w:t>
      </w:r>
    </w:p>
    <w:p w14:paraId="0D54D95F" w14:textId="77777777" w:rsidR="00302568" w:rsidRPr="00A949C0" w:rsidRDefault="00302568" w:rsidP="00F107D2">
      <w:pPr>
        <w:tabs>
          <w:tab w:val="left" w:pos="993"/>
        </w:tabs>
        <w:spacing w:before="120" w:after="0" w:line="240" w:lineRule="auto"/>
        <w:ind w:firstLine="709"/>
        <w:jc w:val="both"/>
        <w:rPr>
          <w:rFonts w:ascii="Times New Roman" w:hAnsi="Times New Roman"/>
          <w:sz w:val="28"/>
          <w:szCs w:val="28"/>
          <w:lang w:val="kk-KZ" w:eastAsia="zh-CN" w:bidi="ar"/>
        </w:rPr>
      </w:pPr>
      <w:r w:rsidRPr="00A949C0">
        <w:rPr>
          <w:rFonts w:ascii="Times New Roman" w:hAnsi="Times New Roman"/>
          <w:sz w:val="28"/>
          <w:szCs w:val="28"/>
          <w:lang w:val="kk-KZ" w:eastAsia="zh-CN" w:bidi="ar"/>
        </w:rPr>
        <w:t xml:space="preserve">IV. Қорытынды. </w:t>
      </w:r>
    </w:p>
    <w:p w14:paraId="0B23B914" w14:textId="3DE11685" w:rsidR="00302568" w:rsidRPr="00A949C0" w:rsidRDefault="00302568" w:rsidP="006D4CBA">
      <w:pPr>
        <w:spacing w:after="0" w:line="240" w:lineRule="auto"/>
        <w:ind w:firstLine="709"/>
        <w:jc w:val="both"/>
        <w:rPr>
          <w:rFonts w:ascii="Times New Roman" w:hAnsi="Times New Roman"/>
          <w:sz w:val="28"/>
          <w:szCs w:val="28"/>
          <w:lang w:val="kk-KZ"/>
        </w:rPr>
      </w:pPr>
      <w:r w:rsidRPr="00A949C0">
        <w:rPr>
          <w:rFonts w:ascii="Times New Roman" w:hAnsi="Times New Roman"/>
          <w:sz w:val="28"/>
          <w:szCs w:val="28"/>
          <w:lang w:val="kk-KZ" w:eastAsia="zh-CN" w:bidi="ar"/>
        </w:rPr>
        <w:t xml:space="preserve">Сабақ аяқталған соң </w:t>
      </w:r>
      <w:r w:rsidR="00786496" w:rsidRPr="00A949C0">
        <w:rPr>
          <w:rFonts w:ascii="Times New Roman" w:hAnsi="Times New Roman"/>
          <w:sz w:val="28"/>
          <w:szCs w:val="28"/>
          <w:lang w:val="kk-KZ" w:eastAsia="zh-CN" w:bidi="ar"/>
        </w:rPr>
        <w:t>педагог</w:t>
      </w:r>
      <w:r w:rsidRPr="00A949C0">
        <w:rPr>
          <w:rFonts w:ascii="Times New Roman" w:hAnsi="Times New Roman"/>
          <w:sz w:val="28"/>
          <w:szCs w:val="28"/>
          <w:lang w:val="kk-KZ" w:eastAsia="zh-CN" w:bidi="ar"/>
        </w:rPr>
        <w:t xml:space="preserve"> барлық оқушыға мектептегі достықты қадірлеуді, сыныптастарымен достық қарым-қатынасты сақтауды, достарына мұқият әрі мейірімді болуды тілейді. </w:t>
      </w:r>
    </w:p>
    <w:p w14:paraId="0F43DA15" w14:textId="77777777" w:rsidR="009946F7" w:rsidRDefault="009946F7" w:rsidP="009E1241">
      <w:pPr>
        <w:spacing w:after="0" w:line="240" w:lineRule="auto"/>
        <w:rPr>
          <w:rFonts w:ascii="Times New Roman" w:hAnsi="Times New Roman"/>
          <w:sz w:val="28"/>
          <w:szCs w:val="28"/>
          <w:lang w:val="kk-KZ" w:eastAsia="zh-CN" w:bidi="ar"/>
        </w:rPr>
      </w:pPr>
    </w:p>
    <w:p w14:paraId="6CD25837" w14:textId="159BA634" w:rsidR="00302568" w:rsidRPr="00A949C0" w:rsidRDefault="00302568" w:rsidP="006D4CBA">
      <w:pPr>
        <w:spacing w:after="0" w:line="240" w:lineRule="auto"/>
        <w:ind w:firstLine="709"/>
        <w:jc w:val="center"/>
        <w:rPr>
          <w:rFonts w:ascii="Times New Roman" w:hAnsi="Times New Roman"/>
          <w:sz w:val="28"/>
          <w:szCs w:val="28"/>
          <w:lang w:eastAsia="zh-CN" w:bidi="ar"/>
        </w:rPr>
      </w:pPr>
      <w:r w:rsidRPr="00A949C0">
        <w:rPr>
          <w:rFonts w:ascii="Times New Roman" w:hAnsi="Times New Roman"/>
          <w:sz w:val="28"/>
          <w:szCs w:val="28"/>
          <w:lang w:eastAsia="zh-CN" w:bidi="ar"/>
        </w:rPr>
        <w:t xml:space="preserve">2-сынып оқушыларына арналған </w:t>
      </w:r>
      <w:r w:rsidRPr="00A949C0">
        <w:rPr>
          <w:rFonts w:ascii="Times New Roman" w:hAnsi="Times New Roman"/>
          <w:sz w:val="28"/>
          <w:szCs w:val="28"/>
          <w:lang w:val="kk-KZ" w:eastAsia="zh-CN" w:bidi="ar"/>
        </w:rPr>
        <w:t>2</w:t>
      </w:r>
      <w:r w:rsidRPr="00A949C0">
        <w:rPr>
          <w:rFonts w:ascii="Times New Roman" w:hAnsi="Times New Roman"/>
          <w:sz w:val="28"/>
          <w:szCs w:val="28"/>
          <w:lang w:eastAsia="zh-CN" w:bidi="ar"/>
        </w:rPr>
        <w:t>-сабақ</w:t>
      </w:r>
    </w:p>
    <w:p w14:paraId="0F5F6CF0" w14:textId="59E967FC" w:rsidR="00417198" w:rsidRPr="009E1241" w:rsidRDefault="00302568" w:rsidP="009E1241">
      <w:pPr>
        <w:spacing w:after="0" w:line="240" w:lineRule="auto"/>
        <w:ind w:firstLine="709"/>
        <w:jc w:val="center"/>
        <w:rPr>
          <w:rFonts w:ascii="Times New Roman" w:hAnsi="Times New Roman"/>
          <w:sz w:val="28"/>
          <w:szCs w:val="28"/>
          <w:lang w:val="kk-KZ"/>
        </w:rPr>
      </w:pPr>
      <w:r w:rsidRPr="00A949C0">
        <w:rPr>
          <w:rFonts w:ascii="Times New Roman" w:hAnsi="Times New Roman"/>
          <w:sz w:val="28"/>
          <w:szCs w:val="28"/>
        </w:rPr>
        <w:t>Сабақ тақырыбы</w:t>
      </w:r>
      <w:r w:rsidRPr="00A949C0">
        <w:rPr>
          <w:rFonts w:ascii="Times New Roman" w:hAnsi="Times New Roman"/>
          <w:sz w:val="28"/>
          <w:szCs w:val="28"/>
          <w:lang w:val="kk-KZ" w:eastAsia="zh-CN" w:bidi="ar"/>
        </w:rPr>
        <w:t>: «</w:t>
      </w:r>
      <w:r w:rsidRPr="00A949C0">
        <w:rPr>
          <w:rFonts w:ascii="Times New Roman" w:hAnsi="Times New Roman"/>
          <w:i/>
          <w:sz w:val="28"/>
          <w:szCs w:val="28"/>
          <w:lang w:val="kk-KZ" w:eastAsia="zh-CN" w:bidi="ar"/>
        </w:rPr>
        <w:t xml:space="preserve"> </w:t>
      </w:r>
      <w:r w:rsidRPr="00A949C0">
        <w:rPr>
          <w:rFonts w:ascii="Times New Roman" w:hAnsi="Times New Roman"/>
          <w:sz w:val="28"/>
          <w:szCs w:val="28"/>
          <w:lang w:val="kk-KZ"/>
        </w:rPr>
        <w:t>Біздің қызығушылықтарымыз достықты нығайтады»</w:t>
      </w:r>
    </w:p>
    <w:p w14:paraId="791F28DC" w14:textId="6A5CDDD2" w:rsidR="00302568" w:rsidRPr="00A949C0" w:rsidRDefault="00302568" w:rsidP="00C107E1">
      <w:pPr>
        <w:spacing w:after="0" w:line="240" w:lineRule="auto"/>
        <w:ind w:firstLine="709"/>
        <w:jc w:val="both"/>
        <w:rPr>
          <w:rFonts w:ascii="Times New Roman" w:hAnsi="Times New Roman"/>
          <w:sz w:val="28"/>
          <w:szCs w:val="28"/>
          <w:lang w:val="kk-KZ" w:eastAsia="zh-CN" w:bidi="ar"/>
        </w:rPr>
      </w:pPr>
      <w:r w:rsidRPr="00A949C0">
        <w:rPr>
          <w:rFonts w:ascii="Times New Roman" w:hAnsi="Times New Roman"/>
          <w:i/>
          <w:iCs/>
          <w:sz w:val="28"/>
          <w:szCs w:val="28"/>
          <w:lang w:val="kk-KZ" w:eastAsia="zh-CN" w:bidi="ar"/>
        </w:rPr>
        <w:t>Мақсаты</w:t>
      </w:r>
      <w:r w:rsidRPr="00A949C0">
        <w:rPr>
          <w:rFonts w:ascii="Times New Roman" w:hAnsi="Times New Roman"/>
          <w:sz w:val="28"/>
          <w:szCs w:val="28"/>
          <w:lang w:val="kk-KZ" w:eastAsia="zh-CN" w:bidi="ar"/>
        </w:rPr>
        <w:t>: бірлескен шығармашылық қызмет процесінде ұжымды біріктіру.</w:t>
      </w:r>
    </w:p>
    <w:p w14:paraId="3B6F6992" w14:textId="07B6AC84" w:rsidR="00302568" w:rsidRPr="00A949C0" w:rsidRDefault="00302568" w:rsidP="00C107E1">
      <w:pPr>
        <w:spacing w:after="0" w:line="240" w:lineRule="auto"/>
        <w:ind w:firstLine="709"/>
        <w:jc w:val="both"/>
        <w:rPr>
          <w:rFonts w:ascii="Times New Roman" w:hAnsi="Times New Roman"/>
          <w:sz w:val="28"/>
          <w:szCs w:val="28"/>
          <w:lang w:val="kk-KZ"/>
        </w:rPr>
      </w:pPr>
      <w:r w:rsidRPr="00A949C0">
        <w:rPr>
          <w:rFonts w:ascii="Times New Roman" w:hAnsi="Times New Roman"/>
          <w:i/>
          <w:iCs/>
          <w:sz w:val="28"/>
          <w:szCs w:val="28"/>
          <w:lang w:val="kk-KZ" w:eastAsia="zh-CN" w:bidi="ar"/>
        </w:rPr>
        <w:t>Міндеттері</w:t>
      </w:r>
      <w:r w:rsidRPr="00A949C0">
        <w:rPr>
          <w:rFonts w:ascii="Times New Roman" w:hAnsi="Times New Roman"/>
          <w:sz w:val="28"/>
          <w:szCs w:val="28"/>
          <w:lang w:val="kk-KZ" w:eastAsia="zh-CN" w:bidi="ar"/>
        </w:rPr>
        <w:t>:</w:t>
      </w:r>
    </w:p>
    <w:p w14:paraId="125C434E" w14:textId="13D821AF" w:rsidR="00786496" w:rsidRPr="00A949C0" w:rsidRDefault="00786496" w:rsidP="00C107E1">
      <w:pPr>
        <w:spacing w:after="0" w:line="240" w:lineRule="auto"/>
        <w:ind w:firstLine="709"/>
        <w:jc w:val="both"/>
        <w:rPr>
          <w:rFonts w:ascii="Times New Roman" w:hAnsi="Times New Roman"/>
          <w:sz w:val="28"/>
          <w:szCs w:val="28"/>
        </w:rPr>
      </w:pPr>
      <w:r w:rsidRPr="00A949C0">
        <w:rPr>
          <w:rFonts w:ascii="Times New Roman" w:hAnsi="Times New Roman"/>
          <w:sz w:val="28"/>
          <w:szCs w:val="28"/>
          <w:lang w:val="kk-KZ"/>
        </w:rPr>
        <w:t>1.</w:t>
      </w:r>
      <w:r w:rsidRPr="00A949C0">
        <w:rPr>
          <w:rFonts w:ascii="Times New Roman" w:hAnsi="Times New Roman"/>
          <w:sz w:val="28"/>
          <w:szCs w:val="28"/>
        </w:rPr>
        <w:t>Бірлескен шығармашылық қызмет барысында тиімді өзара әрекеттесу тәсілдері туралы түсінік қалыптастыру.</w:t>
      </w:r>
    </w:p>
    <w:p w14:paraId="788EC5D3" w14:textId="3F8D69E9" w:rsidR="00786496" w:rsidRPr="00A949C0" w:rsidRDefault="00786496" w:rsidP="00C107E1">
      <w:pPr>
        <w:spacing w:after="0" w:line="240" w:lineRule="auto"/>
        <w:ind w:firstLine="709"/>
        <w:jc w:val="both"/>
        <w:rPr>
          <w:rFonts w:ascii="Times New Roman" w:hAnsi="Times New Roman"/>
          <w:sz w:val="28"/>
          <w:szCs w:val="28"/>
        </w:rPr>
      </w:pPr>
      <w:r w:rsidRPr="00A949C0">
        <w:rPr>
          <w:rFonts w:ascii="Times New Roman" w:hAnsi="Times New Roman"/>
          <w:sz w:val="28"/>
          <w:szCs w:val="28"/>
        </w:rPr>
        <w:t xml:space="preserve"> </w:t>
      </w:r>
      <w:r w:rsidRPr="00A949C0">
        <w:rPr>
          <w:rFonts w:ascii="Times New Roman" w:hAnsi="Times New Roman"/>
          <w:sz w:val="28"/>
          <w:szCs w:val="28"/>
          <w:lang w:val="kk-KZ"/>
        </w:rPr>
        <w:t>2.</w:t>
      </w:r>
      <w:r w:rsidR="00957E16" w:rsidRPr="00A949C0">
        <w:t xml:space="preserve"> </w:t>
      </w:r>
      <w:r w:rsidR="00957E16" w:rsidRPr="00A949C0">
        <w:rPr>
          <w:rFonts w:ascii="Times New Roman" w:hAnsi="Times New Roman"/>
          <w:sz w:val="28"/>
          <w:szCs w:val="28"/>
          <w:lang w:val="kk-KZ"/>
        </w:rPr>
        <w:t>Білім алушылардың</w:t>
      </w:r>
      <w:r w:rsidR="00957E16" w:rsidRPr="00A949C0">
        <w:rPr>
          <w:rFonts w:ascii="Times New Roman" w:hAnsi="Times New Roman"/>
          <w:sz w:val="28"/>
          <w:szCs w:val="28"/>
        </w:rPr>
        <w:t xml:space="preserve"> аналитикалық қабілеттерін дамыту: ой қорыту, талдау жасау, қорытынды шығару дағдыларын қалыптастыру</w:t>
      </w:r>
      <w:r w:rsidRPr="00A949C0">
        <w:rPr>
          <w:rFonts w:ascii="Times New Roman" w:hAnsi="Times New Roman"/>
          <w:sz w:val="28"/>
          <w:szCs w:val="28"/>
        </w:rPr>
        <w:t>.</w:t>
      </w:r>
    </w:p>
    <w:p w14:paraId="18481C3A" w14:textId="1286F65D" w:rsidR="00786496" w:rsidRPr="00A949C0" w:rsidRDefault="00786496" w:rsidP="00C107E1">
      <w:pPr>
        <w:spacing w:after="0" w:line="240" w:lineRule="auto"/>
        <w:ind w:firstLine="709"/>
        <w:jc w:val="both"/>
        <w:rPr>
          <w:rFonts w:ascii="Times New Roman" w:hAnsi="Times New Roman"/>
          <w:sz w:val="28"/>
          <w:szCs w:val="28"/>
        </w:rPr>
      </w:pPr>
      <w:r w:rsidRPr="00A949C0">
        <w:rPr>
          <w:rFonts w:ascii="Times New Roman" w:hAnsi="Times New Roman"/>
          <w:sz w:val="28"/>
          <w:szCs w:val="28"/>
          <w:lang w:val="kk-KZ"/>
        </w:rPr>
        <w:t>3.</w:t>
      </w:r>
      <w:r w:rsidRPr="00A949C0">
        <w:rPr>
          <w:rFonts w:ascii="Times New Roman" w:hAnsi="Times New Roman"/>
          <w:sz w:val="28"/>
          <w:szCs w:val="28"/>
        </w:rPr>
        <w:t>Бірлескен шығармашылық қызмет кезінде қарым-қатынас мәдениетін тәрбиелеуге ықпал ету.</w:t>
      </w:r>
    </w:p>
    <w:p w14:paraId="52642F29" w14:textId="3526D780" w:rsidR="00302568" w:rsidRPr="00A949C0" w:rsidRDefault="00302568" w:rsidP="00C107E1">
      <w:pPr>
        <w:spacing w:after="0" w:line="240" w:lineRule="auto"/>
        <w:ind w:firstLine="709"/>
        <w:jc w:val="both"/>
        <w:rPr>
          <w:rFonts w:ascii="Times New Roman" w:hAnsi="Times New Roman"/>
          <w:i/>
          <w:iCs/>
          <w:sz w:val="28"/>
          <w:szCs w:val="28"/>
          <w:lang w:val="kk-KZ"/>
        </w:rPr>
      </w:pPr>
      <w:r w:rsidRPr="00A949C0">
        <w:rPr>
          <w:rFonts w:ascii="Times New Roman" w:hAnsi="Times New Roman"/>
          <w:i/>
          <w:iCs/>
          <w:sz w:val="28"/>
          <w:szCs w:val="28"/>
          <w:lang w:val="kk-KZ" w:eastAsia="zh-CN" w:bidi="ar"/>
        </w:rPr>
        <w:t xml:space="preserve">Ресурстар: </w:t>
      </w:r>
      <w:r w:rsidRPr="00A949C0">
        <w:rPr>
          <w:rFonts w:ascii="Times New Roman" w:hAnsi="Times New Roman"/>
          <w:sz w:val="28"/>
          <w:szCs w:val="28"/>
          <w:lang w:val="kk-KZ" w:eastAsia="zh-CN" w:bidi="ar"/>
        </w:rPr>
        <w:t>түрлі-түсті қарындаштар, бояулар, А4 парақтары, қайшы, картон, фломастер</w:t>
      </w:r>
      <w:r w:rsidRPr="00A949C0">
        <w:rPr>
          <w:rFonts w:ascii="Times New Roman" w:hAnsi="Times New Roman"/>
          <w:sz w:val="28"/>
          <w:szCs w:val="28"/>
          <w:lang w:eastAsia="zh-CN" w:bidi="ar"/>
        </w:rPr>
        <w:t>лер, тапсырмалар жазылған карточкалар</w:t>
      </w:r>
      <w:r w:rsidRPr="00A949C0">
        <w:rPr>
          <w:rFonts w:ascii="Times New Roman" w:hAnsi="Times New Roman"/>
          <w:sz w:val="28"/>
          <w:szCs w:val="28"/>
          <w:lang w:val="kk-KZ" w:eastAsia="zh-CN" w:bidi="ar"/>
        </w:rPr>
        <w:t xml:space="preserve">, адамдардың </w:t>
      </w:r>
      <w:r w:rsidRPr="00A949C0">
        <w:rPr>
          <w:rFonts w:ascii="Times New Roman" w:hAnsi="Times New Roman"/>
          <w:sz w:val="28"/>
          <w:szCs w:val="28"/>
          <w:lang w:val="kk-KZ" w:eastAsia="zh-CN" w:bidi="ar"/>
        </w:rPr>
        <w:lastRenderedPageBreak/>
        <w:t>эмоциялары көрсетілген суреттер</w:t>
      </w:r>
      <w:r w:rsidR="00154D5A" w:rsidRPr="00A949C0">
        <w:rPr>
          <w:rFonts w:ascii="Times New Roman" w:hAnsi="Times New Roman"/>
          <w:sz w:val="28"/>
          <w:szCs w:val="28"/>
          <w:lang w:val="kk-KZ" w:eastAsia="zh-CN" w:bidi="ar"/>
        </w:rPr>
        <w:t>, «Өркен» БӘАҰҒПИ» КеАҚ «Балалық шақ әлемі»</w:t>
      </w:r>
      <w:r w:rsidR="00154D5A" w:rsidRPr="00A949C0">
        <w:rPr>
          <w:sz w:val="28"/>
          <w:szCs w:val="28"/>
        </w:rPr>
        <w:t xml:space="preserve"> </w:t>
      </w:r>
      <w:r w:rsidR="00154D5A" w:rsidRPr="00A949C0">
        <w:rPr>
          <w:rFonts w:ascii="Times New Roman" w:hAnsi="Times New Roman"/>
          <w:sz w:val="28"/>
          <w:szCs w:val="28"/>
        </w:rPr>
        <w:t>YouTube</w:t>
      </w:r>
      <w:r w:rsidR="00154D5A" w:rsidRPr="00A949C0">
        <w:rPr>
          <w:sz w:val="28"/>
          <w:szCs w:val="28"/>
          <w:lang w:val="kk-KZ"/>
        </w:rPr>
        <w:t xml:space="preserve">  </w:t>
      </w:r>
      <w:r w:rsidR="00154D5A" w:rsidRPr="00A949C0">
        <w:rPr>
          <w:rFonts w:ascii="Times New Roman" w:hAnsi="Times New Roman"/>
          <w:sz w:val="28"/>
          <w:szCs w:val="28"/>
          <w:lang w:val="kk-KZ"/>
        </w:rPr>
        <w:t>арнасының бейнеролигі.</w:t>
      </w:r>
    </w:p>
    <w:p w14:paraId="03C0C5F1" w14:textId="77777777" w:rsidR="00851C86" w:rsidRPr="004A70BC" w:rsidRDefault="00851C86" w:rsidP="00F107D2">
      <w:pPr>
        <w:tabs>
          <w:tab w:val="left" w:pos="993"/>
        </w:tabs>
        <w:spacing w:before="120" w:after="0" w:line="240" w:lineRule="auto"/>
        <w:ind w:firstLine="709"/>
        <w:jc w:val="center"/>
        <w:rPr>
          <w:rFonts w:ascii="Times New Roman" w:hAnsi="Times New Roman"/>
          <w:sz w:val="28"/>
          <w:szCs w:val="28"/>
          <w:lang w:eastAsia="zh-CN" w:bidi="ar"/>
        </w:rPr>
      </w:pPr>
    </w:p>
    <w:p w14:paraId="7A399119" w14:textId="77777777" w:rsidR="00851C86" w:rsidRPr="004A70BC" w:rsidRDefault="00851C86" w:rsidP="00F107D2">
      <w:pPr>
        <w:tabs>
          <w:tab w:val="left" w:pos="993"/>
        </w:tabs>
        <w:spacing w:before="120" w:after="0" w:line="240" w:lineRule="auto"/>
        <w:ind w:firstLine="709"/>
        <w:jc w:val="center"/>
        <w:rPr>
          <w:rFonts w:ascii="Times New Roman" w:hAnsi="Times New Roman"/>
          <w:sz w:val="28"/>
          <w:szCs w:val="28"/>
          <w:lang w:eastAsia="zh-CN" w:bidi="ar"/>
        </w:rPr>
      </w:pPr>
    </w:p>
    <w:p w14:paraId="133CD8E4" w14:textId="77777777" w:rsidR="00851C86" w:rsidRPr="004A70BC" w:rsidRDefault="00851C86" w:rsidP="00F107D2">
      <w:pPr>
        <w:tabs>
          <w:tab w:val="left" w:pos="993"/>
        </w:tabs>
        <w:spacing w:before="120" w:after="0" w:line="240" w:lineRule="auto"/>
        <w:ind w:firstLine="709"/>
        <w:jc w:val="center"/>
        <w:rPr>
          <w:rFonts w:ascii="Times New Roman" w:hAnsi="Times New Roman"/>
          <w:sz w:val="28"/>
          <w:szCs w:val="28"/>
          <w:lang w:eastAsia="zh-CN" w:bidi="ar"/>
        </w:rPr>
      </w:pPr>
    </w:p>
    <w:p w14:paraId="68721687" w14:textId="0D806F5C" w:rsidR="00302568" w:rsidRPr="00A949C0" w:rsidRDefault="00302568" w:rsidP="00F107D2">
      <w:pPr>
        <w:tabs>
          <w:tab w:val="left" w:pos="993"/>
        </w:tabs>
        <w:spacing w:before="120" w:after="0" w:line="240" w:lineRule="auto"/>
        <w:ind w:firstLine="709"/>
        <w:jc w:val="center"/>
        <w:rPr>
          <w:rFonts w:ascii="Times New Roman" w:hAnsi="Times New Roman"/>
          <w:sz w:val="28"/>
          <w:szCs w:val="28"/>
          <w:lang w:val="ru"/>
        </w:rPr>
      </w:pPr>
      <w:r w:rsidRPr="00A949C0">
        <w:rPr>
          <w:rFonts w:ascii="Times New Roman" w:hAnsi="Times New Roman"/>
          <w:sz w:val="28"/>
          <w:szCs w:val="28"/>
          <w:lang w:val="ru" w:eastAsia="zh-CN" w:bidi="ar"/>
        </w:rPr>
        <w:t>Сабақ барысы</w:t>
      </w:r>
    </w:p>
    <w:p w14:paraId="7BD722B0" w14:textId="77777777" w:rsidR="00302568" w:rsidRPr="00A949C0" w:rsidRDefault="00302568" w:rsidP="00C773AD">
      <w:pPr>
        <w:numPr>
          <w:ilvl w:val="0"/>
          <w:numId w:val="7"/>
        </w:numPr>
        <w:tabs>
          <w:tab w:val="left" w:pos="993"/>
        </w:tabs>
        <w:spacing w:before="120" w:after="0" w:line="240" w:lineRule="auto"/>
        <w:ind w:left="0" w:firstLine="709"/>
        <w:jc w:val="both"/>
        <w:rPr>
          <w:rFonts w:ascii="Times New Roman" w:hAnsi="Times New Roman"/>
          <w:sz w:val="28"/>
          <w:szCs w:val="28"/>
          <w:lang w:val="ru"/>
        </w:rPr>
      </w:pPr>
      <w:r w:rsidRPr="00A949C0">
        <w:rPr>
          <w:rFonts w:ascii="Times New Roman" w:hAnsi="Times New Roman"/>
          <w:sz w:val="28"/>
          <w:szCs w:val="28"/>
          <w:lang w:val="ru" w:eastAsia="zh-CN" w:bidi="ar"/>
        </w:rPr>
        <w:t>Кіріспе</w:t>
      </w:r>
    </w:p>
    <w:p w14:paraId="075ABE7D" w14:textId="508440F7" w:rsidR="00302568" w:rsidRPr="00A949C0" w:rsidRDefault="006A29EE" w:rsidP="006D4CBA">
      <w:pPr>
        <w:spacing w:after="0" w:line="240" w:lineRule="auto"/>
        <w:ind w:firstLine="709"/>
        <w:jc w:val="both"/>
        <w:rPr>
          <w:rFonts w:ascii="Times New Roman" w:hAnsi="Times New Roman"/>
          <w:sz w:val="28"/>
          <w:szCs w:val="28"/>
          <w:lang w:val="ru" w:eastAsia="zh-CN" w:bidi="ar"/>
        </w:rPr>
      </w:pPr>
      <w:r w:rsidRPr="00A949C0">
        <w:rPr>
          <w:rFonts w:ascii="Times New Roman" w:hAnsi="Times New Roman"/>
          <w:i/>
          <w:sz w:val="28"/>
          <w:szCs w:val="28"/>
          <w:lang w:val="ru-RU"/>
        </w:rPr>
        <w:t>П</w:t>
      </w:r>
      <w:r w:rsidRPr="00A949C0">
        <w:rPr>
          <w:rFonts w:ascii="Times New Roman" w:hAnsi="Times New Roman"/>
          <w:i/>
          <w:sz w:val="28"/>
          <w:szCs w:val="28"/>
        </w:rPr>
        <w:t>едагог</w:t>
      </w:r>
      <w:r w:rsidR="00302568" w:rsidRPr="00A949C0">
        <w:rPr>
          <w:rFonts w:ascii="Times New Roman" w:hAnsi="Times New Roman"/>
          <w:i/>
          <w:sz w:val="28"/>
          <w:szCs w:val="28"/>
          <w:lang w:val="ru" w:eastAsia="zh-CN" w:bidi="ar"/>
        </w:rPr>
        <w:t>:</w:t>
      </w:r>
      <w:r w:rsidR="00302568" w:rsidRPr="00A949C0">
        <w:rPr>
          <w:rFonts w:ascii="Times New Roman" w:hAnsi="Times New Roman"/>
          <w:sz w:val="28"/>
          <w:szCs w:val="28"/>
          <w:lang w:val="ru" w:eastAsia="zh-CN" w:bidi="ar"/>
        </w:rPr>
        <w:t xml:space="preserve"> Достық туралы айтқанда, сенім мен құрмет сияқты маңызды ұғымдарды да атап өтпеуге болмайды.</w:t>
      </w:r>
    </w:p>
    <w:p w14:paraId="3F4A8153" w14:textId="77777777" w:rsidR="00302568" w:rsidRPr="00A949C0" w:rsidRDefault="00302568" w:rsidP="00C107E1">
      <w:pPr>
        <w:spacing w:after="0" w:line="240" w:lineRule="auto"/>
        <w:ind w:firstLine="709"/>
        <w:jc w:val="both"/>
        <w:rPr>
          <w:rFonts w:ascii="Times New Roman" w:hAnsi="Times New Roman"/>
          <w:sz w:val="28"/>
          <w:szCs w:val="28"/>
          <w:lang w:val="ru" w:eastAsia="zh-CN" w:bidi="ar"/>
        </w:rPr>
      </w:pPr>
      <w:r w:rsidRPr="00A949C0">
        <w:rPr>
          <w:rFonts w:ascii="Times New Roman" w:hAnsi="Times New Roman"/>
          <w:sz w:val="28"/>
          <w:szCs w:val="28"/>
          <w:lang w:val="ru" w:eastAsia="zh-CN" w:bidi="ar"/>
        </w:rPr>
        <w:t>Достық – бұл адамдар арасындағы махаббатқа, сенімге және құрметке негізделген қарым-қатынас. Әдетте достық ортақ қызығушылықтары бар адамдарды байланыстырады.</w:t>
      </w:r>
    </w:p>
    <w:p w14:paraId="285024AC" w14:textId="1AD86FA8" w:rsidR="00302568" w:rsidRPr="00A949C0" w:rsidRDefault="00302568" w:rsidP="00C107E1">
      <w:pPr>
        <w:spacing w:after="0" w:line="240" w:lineRule="auto"/>
        <w:ind w:firstLine="709"/>
        <w:jc w:val="both"/>
        <w:rPr>
          <w:rFonts w:ascii="Times New Roman" w:hAnsi="Times New Roman"/>
          <w:sz w:val="28"/>
          <w:szCs w:val="28"/>
          <w:lang w:val="ru" w:eastAsia="zh-CN" w:bidi="ar"/>
        </w:rPr>
      </w:pPr>
      <w:r w:rsidRPr="00A949C0">
        <w:rPr>
          <w:rFonts w:ascii="Times New Roman" w:hAnsi="Times New Roman"/>
          <w:sz w:val="28"/>
          <w:szCs w:val="28"/>
          <w:lang w:val="ru" w:eastAsia="zh-CN" w:bidi="ar"/>
        </w:rPr>
        <w:t xml:space="preserve">Досқа ара түсу, көмектесу, сеніп тапсырылған сырды сақтау, оның қателіктерін шынайы айтып, түзетуге көмектесу – мұның бәрі достықтың көрінісі. Өзара қолдау мен жәрдем достықты нығайтады. </w:t>
      </w:r>
    </w:p>
    <w:p w14:paraId="687A86CA" w14:textId="77777777" w:rsidR="00EF2985" w:rsidRPr="00A949C0" w:rsidRDefault="00EF2985" w:rsidP="00C107E1">
      <w:pPr>
        <w:spacing w:after="0" w:line="240" w:lineRule="auto"/>
        <w:ind w:firstLine="709"/>
        <w:jc w:val="both"/>
        <w:rPr>
          <w:rFonts w:ascii="Times New Roman" w:hAnsi="Times New Roman"/>
          <w:sz w:val="28"/>
          <w:szCs w:val="28"/>
        </w:rPr>
      </w:pPr>
      <w:r w:rsidRPr="00A949C0">
        <w:rPr>
          <w:rFonts w:ascii="Times New Roman" w:hAnsi="Times New Roman"/>
          <w:sz w:val="28"/>
          <w:szCs w:val="28"/>
        </w:rPr>
        <w:t>Педагог: – Достық туралы айтқанда, сенім мен құрмет сияқты маңызды қасиеттерді атап өтпеуге болмайды. Оларсыз адамдар арасында шынайы, берік қарым-қатынас құру мүмкін емес.</w:t>
      </w:r>
    </w:p>
    <w:p w14:paraId="3F91D0E5" w14:textId="77777777" w:rsidR="00EF2985" w:rsidRPr="00A949C0" w:rsidRDefault="00EF2985" w:rsidP="00C107E1">
      <w:pPr>
        <w:spacing w:after="0" w:line="240" w:lineRule="auto"/>
        <w:ind w:firstLine="709"/>
        <w:jc w:val="both"/>
        <w:rPr>
          <w:rFonts w:ascii="Times New Roman" w:hAnsi="Times New Roman"/>
          <w:sz w:val="28"/>
          <w:szCs w:val="28"/>
        </w:rPr>
      </w:pPr>
      <w:r w:rsidRPr="00A949C0">
        <w:rPr>
          <w:rFonts w:ascii="Times New Roman" w:hAnsi="Times New Roman"/>
          <w:sz w:val="28"/>
          <w:szCs w:val="28"/>
        </w:rPr>
        <w:t>Достық – бұл махаббатқа, өзара түсіністікке және ортақ қызығушылықтарға негізделген байланыс. Әдетте достар – бір-бірін жақсы білетін, құрметтейтін және кез келген жағдайда қолдау көрсететін адамдар.</w:t>
      </w:r>
    </w:p>
    <w:p w14:paraId="5807AF0A" w14:textId="77777777" w:rsidR="00EF2985" w:rsidRPr="00A949C0" w:rsidRDefault="00EF2985" w:rsidP="00C107E1">
      <w:pPr>
        <w:spacing w:after="0" w:line="240" w:lineRule="auto"/>
        <w:ind w:firstLine="709"/>
        <w:jc w:val="both"/>
        <w:rPr>
          <w:rFonts w:ascii="Times New Roman" w:hAnsi="Times New Roman"/>
          <w:sz w:val="28"/>
          <w:szCs w:val="28"/>
        </w:rPr>
      </w:pPr>
      <w:r w:rsidRPr="00A949C0">
        <w:rPr>
          <w:rFonts w:ascii="Times New Roman" w:hAnsi="Times New Roman"/>
          <w:sz w:val="28"/>
          <w:szCs w:val="28"/>
        </w:rPr>
        <w:t>Нағыз дос қиын сәтте әрдайым көмектеседі, қажет болса араша түседі және сеніп тапсырылған сырларды сақтайды. Ол сенің қателіктеріңді шыншылдықпен айтады – ренжіту үшін емес, жақсы адам болуыңа көмектесу үшін.</w:t>
      </w:r>
    </w:p>
    <w:p w14:paraId="39D30845" w14:textId="77777777" w:rsidR="00EF2985" w:rsidRPr="00A949C0" w:rsidRDefault="00EF2985" w:rsidP="00C107E1">
      <w:pPr>
        <w:spacing w:after="0" w:line="240" w:lineRule="auto"/>
        <w:ind w:firstLine="709"/>
        <w:jc w:val="both"/>
        <w:rPr>
          <w:rFonts w:ascii="Times New Roman" w:hAnsi="Times New Roman"/>
          <w:sz w:val="28"/>
          <w:szCs w:val="28"/>
        </w:rPr>
      </w:pPr>
      <w:r w:rsidRPr="00A949C0">
        <w:rPr>
          <w:rFonts w:ascii="Times New Roman" w:hAnsi="Times New Roman"/>
          <w:sz w:val="28"/>
          <w:szCs w:val="28"/>
        </w:rPr>
        <w:t>Достық қамқорлық пен күш-жігерді талап етеді. Өзара көмек, құрмет пен шынайылық қарым-қатынасты берік әрі шынайы етеді.</w:t>
      </w:r>
    </w:p>
    <w:p w14:paraId="259B93F5" w14:textId="77777777" w:rsidR="00302568" w:rsidRPr="00A949C0" w:rsidRDefault="00302568" w:rsidP="00C773AD">
      <w:pPr>
        <w:numPr>
          <w:ilvl w:val="0"/>
          <w:numId w:val="7"/>
        </w:numPr>
        <w:tabs>
          <w:tab w:val="left" w:pos="993"/>
        </w:tabs>
        <w:spacing w:after="0" w:line="240" w:lineRule="auto"/>
        <w:ind w:left="0" w:firstLine="709"/>
        <w:jc w:val="both"/>
        <w:rPr>
          <w:rFonts w:ascii="Times New Roman" w:hAnsi="Times New Roman"/>
          <w:sz w:val="28"/>
          <w:szCs w:val="28"/>
          <w:shd w:val="clear" w:color="auto" w:fill="FFFFFF"/>
          <w:lang w:val="ru"/>
        </w:rPr>
      </w:pPr>
      <w:r w:rsidRPr="00A949C0">
        <w:rPr>
          <w:rFonts w:ascii="Times New Roman" w:hAnsi="Times New Roman"/>
          <w:sz w:val="28"/>
          <w:szCs w:val="28"/>
          <w:shd w:val="clear" w:color="auto" w:fill="FFFFFF"/>
          <w:lang w:val="ru" w:eastAsia="zh-CN" w:bidi="ar"/>
        </w:rPr>
        <w:t>Негізгі бөлім</w:t>
      </w:r>
    </w:p>
    <w:p w14:paraId="5C87DDB1" w14:textId="77777777" w:rsidR="00302568" w:rsidRPr="00A949C0" w:rsidRDefault="00302568" w:rsidP="00C107E1">
      <w:pPr>
        <w:spacing w:after="0" w:line="240" w:lineRule="auto"/>
        <w:ind w:firstLine="709"/>
        <w:jc w:val="both"/>
        <w:rPr>
          <w:rFonts w:ascii="Times New Roman" w:hAnsi="Times New Roman"/>
          <w:sz w:val="28"/>
          <w:szCs w:val="28"/>
        </w:rPr>
      </w:pPr>
      <w:r w:rsidRPr="00A949C0">
        <w:rPr>
          <w:rFonts w:ascii="Times New Roman" w:hAnsi="Times New Roman"/>
          <w:sz w:val="28"/>
          <w:szCs w:val="28"/>
          <w:lang w:val="kk-KZ" w:eastAsia="zh-CN" w:bidi="ar"/>
        </w:rPr>
        <w:t>Топ</w:t>
      </w:r>
      <w:r w:rsidRPr="00A949C0">
        <w:rPr>
          <w:rFonts w:ascii="Times New Roman" w:hAnsi="Times New Roman"/>
          <w:sz w:val="28"/>
          <w:szCs w:val="28"/>
          <w:lang w:eastAsia="zh-CN" w:bidi="ar"/>
        </w:rPr>
        <w:t>тық жұмыс.</w:t>
      </w:r>
    </w:p>
    <w:p w14:paraId="6350B846" w14:textId="77777777" w:rsidR="00302568" w:rsidRPr="00A949C0" w:rsidRDefault="00302568" w:rsidP="006D4CBA">
      <w:pPr>
        <w:spacing w:after="0" w:line="240" w:lineRule="auto"/>
        <w:ind w:firstLine="709"/>
        <w:jc w:val="both"/>
        <w:rPr>
          <w:rFonts w:ascii="Times New Roman" w:hAnsi="Times New Roman"/>
          <w:sz w:val="28"/>
          <w:szCs w:val="28"/>
          <w:lang w:val="kk-KZ" w:eastAsia="zh-CN" w:bidi="ar"/>
        </w:rPr>
      </w:pPr>
      <w:r w:rsidRPr="00A949C0">
        <w:rPr>
          <w:rFonts w:ascii="Times New Roman" w:hAnsi="Times New Roman"/>
          <w:sz w:val="28"/>
          <w:szCs w:val="28"/>
          <w:lang w:val="kk-KZ" w:eastAsia="zh-CN" w:bidi="ar"/>
        </w:rPr>
        <w:t>«Ағаш тамырымен мықты, адам досымен мықты» деген қазақ халқы</w:t>
      </w:r>
      <w:r w:rsidRPr="00A949C0">
        <w:rPr>
          <w:rFonts w:ascii="Times New Roman" w:hAnsi="Times New Roman"/>
          <w:sz w:val="28"/>
          <w:szCs w:val="28"/>
          <w:lang w:eastAsia="zh-CN" w:bidi="ar"/>
        </w:rPr>
        <w:t xml:space="preserve"> мақал</w:t>
      </w:r>
      <w:r w:rsidRPr="00A949C0">
        <w:rPr>
          <w:rFonts w:ascii="Times New Roman" w:hAnsi="Times New Roman"/>
          <w:sz w:val="28"/>
          <w:szCs w:val="28"/>
          <w:lang w:val="kk-KZ" w:eastAsia="zh-CN" w:bidi="ar"/>
        </w:rPr>
        <w:t>ының</w:t>
      </w:r>
      <w:r w:rsidRPr="00A949C0">
        <w:rPr>
          <w:rFonts w:ascii="Times New Roman" w:hAnsi="Times New Roman"/>
          <w:sz w:val="28"/>
          <w:szCs w:val="28"/>
          <w:lang w:eastAsia="zh-CN" w:bidi="ar"/>
        </w:rPr>
        <w:t xml:space="preserve"> мағынасын </w:t>
      </w:r>
      <w:r w:rsidRPr="00A949C0">
        <w:rPr>
          <w:rFonts w:ascii="Times New Roman" w:hAnsi="Times New Roman"/>
          <w:sz w:val="28"/>
          <w:szCs w:val="28"/>
          <w:lang w:val="kk-KZ" w:eastAsia="zh-CN" w:bidi="ar"/>
        </w:rPr>
        <w:t>оқушылар түсіндіруі керек.</w:t>
      </w:r>
    </w:p>
    <w:p w14:paraId="2ABA41A1" w14:textId="77777777" w:rsidR="00302568" w:rsidRPr="00A949C0" w:rsidRDefault="00302568" w:rsidP="006D4CBA">
      <w:pPr>
        <w:spacing w:after="0" w:line="240" w:lineRule="auto"/>
        <w:ind w:firstLine="709"/>
        <w:jc w:val="both"/>
        <w:rPr>
          <w:rFonts w:ascii="Times New Roman" w:hAnsi="Times New Roman"/>
          <w:sz w:val="28"/>
          <w:szCs w:val="28"/>
        </w:rPr>
      </w:pPr>
      <w:r w:rsidRPr="00A949C0">
        <w:rPr>
          <w:rFonts w:ascii="Times New Roman" w:hAnsi="Times New Roman"/>
          <w:sz w:val="28"/>
          <w:szCs w:val="28"/>
          <w:lang w:eastAsia="zh-CN" w:bidi="ar"/>
        </w:rPr>
        <w:t>Проблемалық жағдаяттарды топта талқылау.</w:t>
      </w:r>
    </w:p>
    <w:p w14:paraId="46747C0E" w14:textId="77777777" w:rsidR="00302568" w:rsidRPr="00A949C0" w:rsidRDefault="00302568" w:rsidP="006D4CBA">
      <w:pPr>
        <w:spacing w:after="0" w:line="240" w:lineRule="auto"/>
        <w:ind w:firstLine="709"/>
        <w:jc w:val="both"/>
        <w:rPr>
          <w:rFonts w:ascii="Times New Roman" w:hAnsi="Times New Roman"/>
          <w:sz w:val="28"/>
          <w:szCs w:val="28"/>
          <w:lang w:eastAsia="zh-CN" w:bidi="ar"/>
        </w:rPr>
      </w:pPr>
      <w:r w:rsidRPr="00A949C0">
        <w:rPr>
          <w:rFonts w:ascii="Times New Roman" w:hAnsi="Times New Roman"/>
          <w:sz w:val="28"/>
          <w:szCs w:val="28"/>
          <w:lang w:eastAsia="zh-CN" w:bidi="ar"/>
        </w:rPr>
        <w:t>Топтарға келесі жағдайларды талқылау ұсынылады. Олар кейіпкерлерге дұрыс шешім қабылдауға көмектесуі керек. Талқылаудан кейін оқушылар рөлдерге бөліп, жағдайларды сахналайды.</w:t>
      </w:r>
    </w:p>
    <w:p w14:paraId="7DC7F242" w14:textId="77777777" w:rsidR="00302568" w:rsidRPr="00A949C0" w:rsidRDefault="00302568" w:rsidP="006D4CBA">
      <w:pPr>
        <w:spacing w:after="0" w:line="240" w:lineRule="auto"/>
        <w:ind w:firstLine="709"/>
        <w:jc w:val="both"/>
        <w:rPr>
          <w:rFonts w:ascii="Times New Roman" w:hAnsi="Times New Roman"/>
          <w:sz w:val="28"/>
          <w:szCs w:val="28"/>
          <w:lang w:eastAsia="zh-CN" w:bidi="ar"/>
        </w:rPr>
      </w:pPr>
      <w:r w:rsidRPr="00A949C0">
        <w:rPr>
          <w:rFonts w:ascii="Times New Roman" w:hAnsi="Times New Roman"/>
          <w:sz w:val="28"/>
          <w:szCs w:val="28"/>
          <w:lang w:val="kk-KZ" w:eastAsia="zh-CN" w:bidi="ar"/>
        </w:rPr>
        <w:t>1-ж</w:t>
      </w:r>
      <w:r w:rsidRPr="00A949C0">
        <w:rPr>
          <w:rFonts w:ascii="Times New Roman" w:hAnsi="Times New Roman"/>
          <w:sz w:val="28"/>
          <w:szCs w:val="28"/>
          <w:lang w:eastAsia="zh-CN" w:bidi="ar"/>
        </w:rPr>
        <w:t>ағда</w:t>
      </w:r>
      <w:r w:rsidRPr="00A949C0">
        <w:rPr>
          <w:rFonts w:ascii="Times New Roman" w:hAnsi="Times New Roman"/>
          <w:sz w:val="28"/>
          <w:szCs w:val="28"/>
          <w:lang w:val="kk-KZ" w:eastAsia="zh-CN" w:bidi="ar"/>
        </w:rPr>
        <w:t>ят</w:t>
      </w:r>
      <w:r w:rsidRPr="00A949C0">
        <w:rPr>
          <w:rFonts w:ascii="Times New Roman" w:hAnsi="Times New Roman"/>
          <w:sz w:val="28"/>
          <w:szCs w:val="28"/>
          <w:lang w:eastAsia="zh-CN" w:bidi="ar"/>
        </w:rPr>
        <w:t>. Сіздің досыңыз ауырып қалып, сабақтарға қатыса алмады, сондықтан бағалары төмендеп кетті…</w:t>
      </w:r>
    </w:p>
    <w:p w14:paraId="7AA5D19F" w14:textId="77777777" w:rsidR="00302568" w:rsidRPr="00A949C0" w:rsidRDefault="00302568" w:rsidP="006D4CBA">
      <w:pPr>
        <w:spacing w:after="0" w:line="240" w:lineRule="auto"/>
        <w:ind w:firstLine="709"/>
        <w:jc w:val="both"/>
        <w:rPr>
          <w:rFonts w:ascii="Times New Roman" w:hAnsi="Times New Roman"/>
          <w:sz w:val="28"/>
          <w:szCs w:val="28"/>
          <w:lang w:eastAsia="zh-CN" w:bidi="ar"/>
        </w:rPr>
      </w:pPr>
      <w:r w:rsidRPr="00A949C0">
        <w:rPr>
          <w:rFonts w:ascii="Times New Roman" w:hAnsi="Times New Roman"/>
          <w:sz w:val="28"/>
          <w:szCs w:val="28"/>
          <w:lang w:val="kk-KZ" w:eastAsia="zh-CN" w:bidi="ar"/>
        </w:rPr>
        <w:t>2-ж</w:t>
      </w:r>
      <w:r w:rsidRPr="00A949C0">
        <w:rPr>
          <w:rFonts w:ascii="Times New Roman" w:hAnsi="Times New Roman"/>
          <w:sz w:val="28"/>
          <w:szCs w:val="28"/>
          <w:lang w:eastAsia="zh-CN" w:bidi="ar"/>
        </w:rPr>
        <w:t>ағда</w:t>
      </w:r>
      <w:r w:rsidRPr="00A949C0">
        <w:rPr>
          <w:rFonts w:ascii="Times New Roman" w:hAnsi="Times New Roman"/>
          <w:sz w:val="28"/>
          <w:szCs w:val="28"/>
          <w:lang w:val="kk-KZ" w:eastAsia="zh-CN" w:bidi="ar"/>
        </w:rPr>
        <w:t>ят</w:t>
      </w:r>
      <w:r w:rsidRPr="00A949C0">
        <w:rPr>
          <w:rFonts w:ascii="Times New Roman" w:hAnsi="Times New Roman"/>
          <w:sz w:val="28"/>
          <w:szCs w:val="28"/>
          <w:lang w:eastAsia="zh-CN" w:bidi="ar"/>
        </w:rPr>
        <w:t>. Сіздің досыңыз байқаусызда доппен терезені сындырып, қашып кетті…</w:t>
      </w:r>
    </w:p>
    <w:p w14:paraId="4667C682" w14:textId="77777777" w:rsidR="00302568" w:rsidRPr="00A949C0" w:rsidRDefault="00302568" w:rsidP="006D4CBA">
      <w:pPr>
        <w:spacing w:after="0" w:line="240" w:lineRule="auto"/>
        <w:ind w:firstLine="709"/>
        <w:jc w:val="both"/>
        <w:rPr>
          <w:rFonts w:ascii="Times New Roman" w:hAnsi="Times New Roman"/>
          <w:sz w:val="28"/>
          <w:szCs w:val="28"/>
          <w:lang w:eastAsia="zh-CN" w:bidi="ar"/>
        </w:rPr>
      </w:pPr>
      <w:r w:rsidRPr="00A949C0">
        <w:rPr>
          <w:rFonts w:ascii="Times New Roman" w:hAnsi="Times New Roman"/>
          <w:sz w:val="28"/>
          <w:szCs w:val="28"/>
          <w:lang w:val="kk-KZ" w:eastAsia="zh-CN" w:bidi="ar"/>
        </w:rPr>
        <w:t>3-ж</w:t>
      </w:r>
      <w:r w:rsidRPr="00A949C0">
        <w:rPr>
          <w:rFonts w:ascii="Times New Roman" w:hAnsi="Times New Roman"/>
          <w:sz w:val="28"/>
          <w:szCs w:val="28"/>
          <w:lang w:eastAsia="zh-CN" w:bidi="ar"/>
        </w:rPr>
        <w:t>ағда</w:t>
      </w:r>
      <w:r w:rsidRPr="00A949C0">
        <w:rPr>
          <w:rFonts w:ascii="Times New Roman" w:hAnsi="Times New Roman"/>
          <w:sz w:val="28"/>
          <w:szCs w:val="28"/>
          <w:lang w:val="kk-KZ" w:eastAsia="zh-CN" w:bidi="ar"/>
        </w:rPr>
        <w:t>ят</w:t>
      </w:r>
      <w:r w:rsidRPr="00A949C0">
        <w:rPr>
          <w:rFonts w:ascii="Times New Roman" w:hAnsi="Times New Roman"/>
          <w:sz w:val="28"/>
          <w:szCs w:val="28"/>
          <w:lang w:eastAsia="zh-CN" w:bidi="ar"/>
        </w:rPr>
        <w:t>. Сіздің досыңыз сыныптасыңызбен ренжісіп қалды. Осыдан кейін олар бір-бірімен сөйлеспей кетті…</w:t>
      </w:r>
    </w:p>
    <w:p w14:paraId="16374BE9" w14:textId="77777777" w:rsidR="00302568" w:rsidRPr="00A949C0" w:rsidRDefault="00302568" w:rsidP="00E04376">
      <w:pPr>
        <w:spacing w:after="0" w:line="240" w:lineRule="auto"/>
        <w:ind w:firstLine="709"/>
        <w:jc w:val="both"/>
        <w:rPr>
          <w:rFonts w:ascii="Times New Roman" w:hAnsi="Times New Roman"/>
          <w:sz w:val="28"/>
          <w:szCs w:val="28"/>
          <w:lang w:eastAsia="zh-CN" w:bidi="ar"/>
        </w:rPr>
      </w:pPr>
      <w:r w:rsidRPr="00A949C0">
        <w:rPr>
          <w:rFonts w:ascii="Times New Roman" w:hAnsi="Times New Roman"/>
          <w:sz w:val="28"/>
          <w:szCs w:val="28"/>
          <w:lang w:eastAsia="zh-CN" w:bidi="ar"/>
        </w:rPr>
        <w:t>Әр топ өз жауаптарын ұсынады.</w:t>
      </w:r>
    </w:p>
    <w:p w14:paraId="6267E596" w14:textId="77777777" w:rsidR="00302568" w:rsidRPr="00A949C0" w:rsidRDefault="00302568" w:rsidP="00E04376">
      <w:pPr>
        <w:spacing w:after="0" w:line="240" w:lineRule="auto"/>
        <w:ind w:firstLine="709"/>
        <w:jc w:val="both"/>
        <w:rPr>
          <w:rFonts w:ascii="Times New Roman" w:hAnsi="Times New Roman"/>
          <w:i/>
          <w:sz w:val="28"/>
          <w:szCs w:val="28"/>
          <w:lang w:eastAsia="zh-CN" w:bidi="ar"/>
        </w:rPr>
      </w:pPr>
      <w:r w:rsidRPr="00A949C0">
        <w:rPr>
          <w:rFonts w:ascii="Times New Roman" w:hAnsi="Times New Roman"/>
          <w:i/>
          <w:sz w:val="28"/>
          <w:szCs w:val="28"/>
          <w:lang w:eastAsia="zh-CN" w:bidi="ar"/>
        </w:rPr>
        <w:t>Талқылауға арналған сұрақ:</w:t>
      </w:r>
    </w:p>
    <w:p w14:paraId="46DF9152" w14:textId="77777777" w:rsidR="00302568" w:rsidRPr="00A949C0" w:rsidRDefault="00302568" w:rsidP="00E04376">
      <w:pPr>
        <w:spacing w:after="0" w:line="240" w:lineRule="auto"/>
        <w:ind w:firstLine="709"/>
        <w:jc w:val="both"/>
        <w:rPr>
          <w:rFonts w:ascii="Times New Roman" w:hAnsi="Times New Roman"/>
          <w:sz w:val="28"/>
          <w:szCs w:val="28"/>
          <w:lang w:eastAsia="zh-CN" w:bidi="ar"/>
        </w:rPr>
      </w:pPr>
      <w:r w:rsidRPr="00A949C0">
        <w:rPr>
          <w:rFonts w:ascii="Times New Roman" w:hAnsi="Times New Roman"/>
          <w:sz w:val="28"/>
          <w:szCs w:val="28"/>
          <w:lang w:eastAsia="zh-CN" w:bidi="ar"/>
        </w:rPr>
        <w:lastRenderedPageBreak/>
        <w:t>Сіз қалай ойлайсыз, сыныптағы жолдастық және достық қарым-қатынасты нығайтуға қандай әрекеттер мен іс-қимылдар көмектеседі?</w:t>
      </w:r>
    </w:p>
    <w:p w14:paraId="09D6CADD" w14:textId="77777777" w:rsidR="00302568" w:rsidRPr="00A949C0" w:rsidRDefault="00302568" w:rsidP="00E04376">
      <w:pPr>
        <w:spacing w:after="0" w:line="240" w:lineRule="auto"/>
        <w:ind w:firstLine="709"/>
        <w:jc w:val="both"/>
        <w:rPr>
          <w:rFonts w:ascii="Times New Roman" w:hAnsi="Times New Roman"/>
          <w:i/>
          <w:sz w:val="28"/>
          <w:szCs w:val="28"/>
          <w:lang w:eastAsia="zh-CN" w:bidi="ar"/>
        </w:rPr>
      </w:pPr>
      <w:r w:rsidRPr="00A949C0">
        <w:rPr>
          <w:rFonts w:ascii="Times New Roman" w:hAnsi="Times New Roman"/>
          <w:i/>
          <w:sz w:val="28"/>
          <w:szCs w:val="28"/>
          <w:lang w:eastAsia="zh-CN" w:bidi="ar"/>
        </w:rPr>
        <w:t>Қорытынды:</w:t>
      </w:r>
    </w:p>
    <w:p w14:paraId="10312C1F" w14:textId="77777777" w:rsidR="00302568" w:rsidRPr="00A949C0" w:rsidRDefault="00302568" w:rsidP="00E04376">
      <w:pPr>
        <w:spacing w:after="0" w:line="240" w:lineRule="auto"/>
        <w:ind w:firstLine="709"/>
        <w:jc w:val="both"/>
        <w:rPr>
          <w:rFonts w:ascii="Times New Roman" w:hAnsi="Times New Roman"/>
          <w:sz w:val="28"/>
          <w:szCs w:val="28"/>
          <w:lang w:eastAsia="zh-CN" w:bidi="ar"/>
        </w:rPr>
      </w:pPr>
      <w:r w:rsidRPr="00A949C0">
        <w:rPr>
          <w:rFonts w:ascii="Times New Roman" w:hAnsi="Times New Roman"/>
          <w:sz w:val="28"/>
          <w:szCs w:val="28"/>
          <w:lang w:eastAsia="zh-CN" w:bidi="ar"/>
        </w:rPr>
        <w:t xml:space="preserve">Оқуда, еңбекте өзара көмек, қиын жағдайларда қолдау көрсету </w:t>
      </w:r>
      <w:r w:rsidRPr="00A949C0">
        <w:rPr>
          <w:rFonts w:ascii="Times New Roman" w:hAnsi="Times New Roman"/>
          <w:sz w:val="28"/>
          <w:szCs w:val="28"/>
          <w:lang w:val="kk-KZ" w:eastAsia="zh-CN" w:bidi="ar"/>
        </w:rPr>
        <w:t>–</w:t>
      </w:r>
      <w:r w:rsidRPr="00A949C0">
        <w:rPr>
          <w:rFonts w:ascii="Times New Roman" w:hAnsi="Times New Roman"/>
          <w:sz w:val="28"/>
          <w:szCs w:val="28"/>
          <w:lang w:eastAsia="zh-CN" w:bidi="ar"/>
        </w:rPr>
        <w:t xml:space="preserve"> достықты нығайтады. Ұсақ-түйекке бола ренжісудің қажеті жоқ, менмендікке салынбау керек. Егер бір нәрсе жақсы шықса, сыныптасыңа үйрету керек. Үлкен істерде ғана емес, күнделікті міндеттерде де сезімталдық пен қамқорлық таныту қажет.</w:t>
      </w:r>
    </w:p>
    <w:p w14:paraId="49765EB4" w14:textId="77777777" w:rsidR="00302568" w:rsidRPr="00A949C0" w:rsidRDefault="00302568" w:rsidP="00F107D2">
      <w:pPr>
        <w:tabs>
          <w:tab w:val="left" w:pos="993"/>
        </w:tabs>
        <w:spacing w:before="120" w:after="0" w:line="240" w:lineRule="auto"/>
        <w:ind w:firstLine="709"/>
        <w:jc w:val="both"/>
        <w:rPr>
          <w:rFonts w:ascii="Times New Roman" w:hAnsi="Times New Roman"/>
          <w:sz w:val="28"/>
          <w:szCs w:val="28"/>
          <w:lang w:eastAsia="zh-CN" w:bidi="ar"/>
        </w:rPr>
      </w:pPr>
      <w:r w:rsidRPr="00A949C0">
        <w:rPr>
          <w:rFonts w:ascii="Times New Roman" w:hAnsi="Times New Roman"/>
          <w:sz w:val="28"/>
          <w:szCs w:val="28"/>
          <w:lang w:val="kk-KZ" w:eastAsia="zh-CN" w:bidi="ar"/>
        </w:rPr>
        <w:t xml:space="preserve">ІІІ. </w:t>
      </w:r>
      <w:r w:rsidRPr="00A949C0">
        <w:rPr>
          <w:rFonts w:ascii="Times New Roman" w:hAnsi="Times New Roman"/>
          <w:sz w:val="28"/>
          <w:szCs w:val="28"/>
          <w:lang w:eastAsia="zh-CN" w:bidi="ar"/>
        </w:rPr>
        <w:t>Жобалық жұмыс</w:t>
      </w:r>
    </w:p>
    <w:p w14:paraId="5D1BF721" w14:textId="77777777" w:rsidR="00302568" w:rsidRPr="00A949C0" w:rsidRDefault="00302568" w:rsidP="00E04376">
      <w:pPr>
        <w:spacing w:after="0" w:line="240" w:lineRule="auto"/>
        <w:ind w:firstLine="709"/>
        <w:jc w:val="both"/>
        <w:rPr>
          <w:rFonts w:ascii="Times New Roman" w:hAnsi="Times New Roman"/>
          <w:i/>
          <w:sz w:val="28"/>
          <w:szCs w:val="28"/>
          <w:lang w:eastAsia="zh-CN" w:bidi="ar"/>
        </w:rPr>
      </w:pPr>
      <w:r w:rsidRPr="00A949C0">
        <w:rPr>
          <w:rFonts w:ascii="Times New Roman" w:hAnsi="Times New Roman"/>
          <w:i/>
          <w:sz w:val="28"/>
          <w:szCs w:val="28"/>
          <w:lang w:eastAsia="zh-CN" w:bidi="ar"/>
        </w:rPr>
        <w:t>Сабақ барысында орындалатын тапсырмалар</w:t>
      </w:r>
    </w:p>
    <w:p w14:paraId="14E4A1BB" w14:textId="77777777" w:rsidR="00302568" w:rsidRPr="00A949C0" w:rsidRDefault="00302568" w:rsidP="00E04376">
      <w:pPr>
        <w:spacing w:after="0" w:line="240" w:lineRule="auto"/>
        <w:ind w:firstLine="709"/>
        <w:jc w:val="both"/>
        <w:rPr>
          <w:rFonts w:ascii="Times New Roman" w:hAnsi="Times New Roman"/>
          <w:sz w:val="28"/>
          <w:szCs w:val="28"/>
          <w:lang w:val="kk-KZ"/>
        </w:rPr>
      </w:pPr>
      <w:r w:rsidRPr="00A949C0">
        <w:rPr>
          <w:rFonts w:ascii="Times New Roman" w:hAnsi="Times New Roman"/>
          <w:i/>
          <w:sz w:val="28"/>
          <w:szCs w:val="28"/>
          <w:lang w:val="kk-KZ"/>
        </w:rPr>
        <w:t>Бейнеролик бойынша сұрақтар</w:t>
      </w:r>
    </w:p>
    <w:p w14:paraId="62BF62B2" w14:textId="3540D73C" w:rsidR="005746EF" w:rsidRPr="00A949C0" w:rsidRDefault="00302568" w:rsidP="00C107E1">
      <w:pPr>
        <w:pBdr>
          <w:top w:val="nil"/>
          <w:left w:val="nil"/>
          <w:bottom w:val="nil"/>
          <w:right w:val="nil"/>
          <w:between w:val="nil"/>
        </w:pBdr>
        <w:tabs>
          <w:tab w:val="left" w:pos="851"/>
        </w:tabs>
        <w:spacing w:after="0"/>
        <w:ind w:firstLine="709"/>
        <w:jc w:val="both"/>
        <w:rPr>
          <w:rFonts w:ascii="Times New Roman" w:hAnsi="Times New Roman"/>
          <w:bCs/>
          <w:iCs/>
          <w:sz w:val="28"/>
          <w:szCs w:val="28"/>
        </w:rPr>
      </w:pPr>
      <w:r w:rsidRPr="00A949C0">
        <w:rPr>
          <w:rFonts w:ascii="Times New Roman" w:hAnsi="Times New Roman"/>
          <w:sz w:val="28"/>
          <w:szCs w:val="28"/>
        </w:rPr>
        <w:t>Оқушыларды 3 топқа бөліп, әр топқа достық заңдарын қолдана отырып берілген жағдайларды қарастыру және талдау тапсырылады.</w:t>
      </w:r>
      <w:r w:rsidRPr="00A949C0">
        <w:rPr>
          <w:rFonts w:ascii="Times New Roman" w:hAnsi="Times New Roman"/>
          <w:sz w:val="28"/>
          <w:szCs w:val="28"/>
        </w:rPr>
        <w:br/>
      </w:r>
      <w:r w:rsidR="00C516A6" w:rsidRPr="00A949C0">
        <w:rPr>
          <w:rFonts w:ascii="Times New Roman" w:hAnsi="Times New Roman"/>
          <w:sz w:val="28"/>
          <w:szCs w:val="28"/>
        </w:rPr>
        <w:t>«Өркен» БӘАҰҒПИ» КеАҚ-ның «Балалық шақ әлемі» YouTube арнасындағы «Досыңа қалай қолдау көрсетуге болады» тақырыбындағы бейнероликті келесі сілтеме бойынша көру ұсынылады:</w:t>
      </w:r>
      <w:r w:rsidR="00C107E1" w:rsidRPr="00A949C0">
        <w:rPr>
          <w:rFonts w:ascii="Times New Roman" w:hAnsi="Times New Roman"/>
          <w:sz w:val="28"/>
          <w:szCs w:val="28"/>
          <w:lang w:val="kk-KZ"/>
        </w:rPr>
        <w:t xml:space="preserve"> </w:t>
      </w:r>
      <w:hyperlink r:id="rId24" w:history="1">
        <w:r w:rsidR="00603324" w:rsidRPr="00A949C0">
          <w:rPr>
            <w:rStyle w:val="af2"/>
            <w:rFonts w:ascii="Times New Roman" w:hAnsi="Times New Roman"/>
            <w:sz w:val="28"/>
            <w:szCs w:val="28"/>
            <w:lang w:val="kk-KZ"/>
          </w:rPr>
          <w:t>https://www.youtube.com/watch?v=n53fClXvzmw&amp;t=2s</w:t>
        </w:r>
      </w:hyperlink>
      <w:r w:rsidR="00603324" w:rsidRPr="00A949C0">
        <w:rPr>
          <w:rFonts w:ascii="Times New Roman" w:hAnsi="Times New Roman"/>
          <w:sz w:val="28"/>
          <w:szCs w:val="28"/>
          <w:lang w:val="kk-KZ"/>
        </w:rPr>
        <w:t xml:space="preserve"> </w:t>
      </w:r>
    </w:p>
    <w:p w14:paraId="55B76C13" w14:textId="2DE2E6CD" w:rsidR="00302568" w:rsidRPr="00A949C0" w:rsidRDefault="00302568" w:rsidP="00C107E1">
      <w:pPr>
        <w:pBdr>
          <w:top w:val="nil"/>
          <w:left w:val="nil"/>
          <w:bottom w:val="nil"/>
          <w:right w:val="nil"/>
          <w:between w:val="nil"/>
        </w:pBdr>
        <w:tabs>
          <w:tab w:val="left" w:pos="851"/>
        </w:tabs>
        <w:spacing w:after="0" w:line="240" w:lineRule="auto"/>
        <w:ind w:firstLine="709"/>
        <w:jc w:val="both"/>
        <w:rPr>
          <w:rFonts w:ascii="Times New Roman" w:hAnsi="Times New Roman"/>
          <w:sz w:val="28"/>
          <w:szCs w:val="28"/>
        </w:rPr>
      </w:pPr>
      <w:r w:rsidRPr="00A949C0">
        <w:rPr>
          <w:rFonts w:ascii="Times New Roman" w:hAnsi="Times New Roman"/>
          <w:sz w:val="28"/>
          <w:szCs w:val="28"/>
          <w:lang w:eastAsia="zh-CN" w:bidi="ar"/>
        </w:rPr>
        <w:t xml:space="preserve">1-топ. «Сабақтан кейін мектеп ауласының бір бұрышында </w:t>
      </w:r>
      <w:r w:rsidR="00F659B6" w:rsidRPr="00A949C0">
        <w:rPr>
          <w:rFonts w:ascii="Times New Roman" w:hAnsi="Times New Roman"/>
          <w:sz w:val="28"/>
          <w:szCs w:val="28"/>
          <w:lang w:val="kk-KZ" w:eastAsia="zh-CN" w:bidi="ar"/>
        </w:rPr>
        <w:t>бірнеше жасөспірім бастауыш сынып оқушыларын күтеді</w:t>
      </w:r>
      <w:r w:rsidRPr="00A949C0">
        <w:rPr>
          <w:rFonts w:ascii="Times New Roman" w:hAnsi="Times New Roman"/>
          <w:sz w:val="28"/>
          <w:szCs w:val="28"/>
          <w:lang w:eastAsia="zh-CN" w:bidi="ar"/>
        </w:rPr>
        <w:t>. Екінші сынып оқушыларының тобы шығады.</w:t>
      </w:r>
      <w:r w:rsidR="00F659B6" w:rsidRPr="00A949C0">
        <w:rPr>
          <w:rFonts w:ascii="Times New Roman" w:hAnsi="Times New Roman"/>
          <w:sz w:val="28"/>
          <w:szCs w:val="28"/>
          <w:lang w:val="kk-KZ" w:eastAsia="zh-CN" w:bidi="ar"/>
        </w:rPr>
        <w:t>..</w:t>
      </w:r>
      <w:r w:rsidRPr="00A949C0">
        <w:rPr>
          <w:rFonts w:ascii="Times New Roman" w:hAnsi="Times New Roman"/>
          <w:sz w:val="28"/>
          <w:szCs w:val="28"/>
          <w:lang w:eastAsia="zh-CN" w:bidi="ar"/>
        </w:rPr>
        <w:t xml:space="preserve"> </w:t>
      </w:r>
    </w:p>
    <w:p w14:paraId="78B9F688" w14:textId="76E667DF" w:rsidR="00302568" w:rsidRPr="00A949C0" w:rsidRDefault="00302568" w:rsidP="00C107E1">
      <w:pPr>
        <w:spacing w:after="0" w:line="240" w:lineRule="auto"/>
        <w:ind w:firstLine="709"/>
        <w:jc w:val="both"/>
        <w:rPr>
          <w:rFonts w:ascii="Times New Roman" w:hAnsi="Times New Roman"/>
          <w:sz w:val="28"/>
          <w:szCs w:val="28"/>
        </w:rPr>
      </w:pPr>
      <w:r w:rsidRPr="00A949C0">
        <w:rPr>
          <w:rFonts w:ascii="Times New Roman" w:hAnsi="Times New Roman"/>
          <w:sz w:val="28"/>
          <w:szCs w:val="28"/>
          <w:lang w:eastAsia="zh-CN" w:bidi="ar"/>
        </w:rPr>
        <w:t xml:space="preserve">Бұл көріністен достықтың қандай заңын шығаруға болады?  </w:t>
      </w:r>
      <w:r w:rsidRPr="00A949C0">
        <w:rPr>
          <w:rFonts w:ascii="Times New Roman" w:hAnsi="Times New Roman"/>
          <w:sz w:val="28"/>
          <w:szCs w:val="28"/>
          <w:lang w:val="kk-KZ" w:eastAsia="zh-CN" w:bidi="ar"/>
        </w:rPr>
        <w:t>(</w:t>
      </w:r>
      <w:r w:rsidRPr="00A949C0">
        <w:rPr>
          <w:rFonts w:ascii="Times New Roman" w:hAnsi="Times New Roman"/>
          <w:sz w:val="28"/>
          <w:szCs w:val="28"/>
          <w:lang w:eastAsia="zh-CN" w:bidi="ar"/>
        </w:rPr>
        <w:t>Дос</w:t>
      </w:r>
      <w:r w:rsidR="00CD3CBB" w:rsidRPr="00A949C0">
        <w:rPr>
          <w:rFonts w:ascii="Times New Roman" w:hAnsi="Times New Roman"/>
          <w:sz w:val="28"/>
          <w:szCs w:val="28"/>
          <w:lang w:val="kk-KZ" w:eastAsia="zh-CN" w:bidi="ar"/>
        </w:rPr>
        <w:t>тарыңызға әрқашан қиыншылықта көмектесіңдер, оларға қолдау көрстіңдер,адал болыңдар, және уәделеріңді орындаңдар</w:t>
      </w:r>
      <w:r w:rsidRPr="00A949C0">
        <w:rPr>
          <w:rFonts w:ascii="Times New Roman" w:hAnsi="Times New Roman"/>
          <w:sz w:val="28"/>
          <w:szCs w:val="28"/>
          <w:lang w:val="kk-KZ" w:eastAsia="zh-CN" w:bidi="ar"/>
        </w:rPr>
        <w:t>)</w:t>
      </w:r>
      <w:r w:rsidRPr="00A949C0">
        <w:rPr>
          <w:rFonts w:ascii="Times New Roman" w:hAnsi="Times New Roman"/>
          <w:sz w:val="28"/>
          <w:szCs w:val="28"/>
          <w:lang w:eastAsia="zh-CN" w:bidi="ar"/>
        </w:rPr>
        <w:t>.</w:t>
      </w:r>
    </w:p>
    <w:p w14:paraId="1133B340" w14:textId="77777777" w:rsidR="00302568" w:rsidRPr="00A949C0" w:rsidRDefault="00302568" w:rsidP="00C107E1">
      <w:pPr>
        <w:spacing w:after="0" w:line="240" w:lineRule="auto"/>
        <w:ind w:firstLine="709"/>
        <w:jc w:val="both"/>
        <w:rPr>
          <w:rFonts w:ascii="Times New Roman" w:hAnsi="Times New Roman"/>
          <w:sz w:val="28"/>
          <w:szCs w:val="28"/>
        </w:rPr>
      </w:pPr>
      <w:r w:rsidRPr="00A949C0">
        <w:rPr>
          <w:rFonts w:ascii="Times New Roman" w:hAnsi="Times New Roman"/>
          <w:sz w:val="28"/>
          <w:szCs w:val="28"/>
          <w:lang w:eastAsia="zh-CN" w:bidi="ar"/>
        </w:rPr>
        <w:t>2-топ</w:t>
      </w:r>
      <w:r w:rsidRPr="00A949C0">
        <w:rPr>
          <w:rFonts w:ascii="Times New Roman" w:hAnsi="Times New Roman"/>
          <w:sz w:val="28"/>
          <w:szCs w:val="28"/>
          <w:lang w:val="kk-KZ" w:eastAsia="zh-CN" w:bidi="ar"/>
        </w:rPr>
        <w:t>.</w:t>
      </w:r>
      <w:r w:rsidRPr="00A949C0">
        <w:rPr>
          <w:rFonts w:ascii="Times New Roman" w:hAnsi="Times New Roman"/>
          <w:sz w:val="28"/>
          <w:szCs w:val="28"/>
          <w:lang w:eastAsia="zh-CN" w:bidi="ar"/>
        </w:rPr>
        <w:t xml:space="preserve"> «Қандай қасиет (кейіпкер қасиеті) достыққа кедергі келтіруі мүмкін?» (</w:t>
      </w:r>
      <w:r w:rsidRPr="00A949C0">
        <w:rPr>
          <w:rFonts w:ascii="Times New Roman" w:hAnsi="Times New Roman"/>
          <w:i/>
          <w:sz w:val="28"/>
          <w:szCs w:val="28"/>
          <w:lang w:eastAsia="zh-CN" w:bidi="ar"/>
        </w:rPr>
        <w:t>Басқалардың жетістігін</w:t>
      </w:r>
      <w:r w:rsidRPr="00A949C0">
        <w:rPr>
          <w:rFonts w:ascii="Times New Roman" w:hAnsi="Times New Roman"/>
          <w:i/>
          <w:sz w:val="28"/>
          <w:szCs w:val="28"/>
          <w:lang w:val="kk-KZ" w:eastAsia="zh-CN" w:bidi="ar"/>
        </w:rPr>
        <w:t xml:space="preserve"> көре</w:t>
      </w:r>
      <w:r w:rsidRPr="00A949C0">
        <w:rPr>
          <w:rFonts w:ascii="Times New Roman" w:hAnsi="Times New Roman"/>
          <w:i/>
          <w:sz w:val="28"/>
          <w:szCs w:val="28"/>
          <w:lang w:eastAsia="zh-CN" w:bidi="ar"/>
        </w:rPr>
        <w:t xml:space="preserve"> алма</w:t>
      </w:r>
      <w:r w:rsidRPr="00A949C0">
        <w:rPr>
          <w:rFonts w:ascii="Times New Roman" w:hAnsi="Times New Roman"/>
          <w:i/>
          <w:sz w:val="28"/>
          <w:szCs w:val="28"/>
          <w:lang w:val="kk-KZ" w:eastAsia="zh-CN" w:bidi="ar"/>
        </w:rPr>
        <w:t>у</w:t>
      </w:r>
      <w:r w:rsidRPr="00A949C0">
        <w:rPr>
          <w:rFonts w:ascii="Times New Roman" w:hAnsi="Times New Roman"/>
          <w:i/>
          <w:sz w:val="28"/>
          <w:szCs w:val="28"/>
          <w:lang w:eastAsia="zh-CN" w:bidi="ar"/>
        </w:rPr>
        <w:t>. Қызғаныш сезімі</w:t>
      </w:r>
      <w:r w:rsidRPr="00A949C0">
        <w:rPr>
          <w:rFonts w:ascii="Times New Roman" w:hAnsi="Times New Roman"/>
          <w:sz w:val="28"/>
          <w:szCs w:val="28"/>
          <w:lang w:eastAsia="zh-CN" w:bidi="ar"/>
        </w:rPr>
        <w:t>).</w:t>
      </w:r>
      <w:r w:rsidRPr="00A949C0">
        <w:rPr>
          <w:rFonts w:ascii="Times New Roman" w:hAnsi="Times New Roman"/>
          <w:sz w:val="28"/>
          <w:szCs w:val="28"/>
          <w:lang w:val="kk-KZ"/>
        </w:rPr>
        <w:t xml:space="preserve"> </w:t>
      </w:r>
      <w:r w:rsidRPr="00A949C0">
        <w:rPr>
          <w:rFonts w:ascii="Times New Roman" w:hAnsi="Times New Roman"/>
          <w:sz w:val="28"/>
          <w:szCs w:val="28"/>
          <w:lang w:eastAsia="zh-CN" w:bidi="ar"/>
        </w:rPr>
        <w:t xml:space="preserve">Бұл көріністен қандай заң шығаруға болады? </w:t>
      </w:r>
      <w:r w:rsidRPr="00A949C0">
        <w:rPr>
          <w:rFonts w:ascii="Times New Roman" w:hAnsi="Times New Roman"/>
          <w:sz w:val="28"/>
          <w:szCs w:val="28"/>
          <w:lang w:val="kk-KZ" w:eastAsia="zh-CN" w:bidi="ar"/>
        </w:rPr>
        <w:t>(</w:t>
      </w:r>
      <w:r w:rsidRPr="00A949C0">
        <w:rPr>
          <w:rFonts w:ascii="Times New Roman" w:hAnsi="Times New Roman"/>
          <w:i/>
          <w:sz w:val="28"/>
          <w:szCs w:val="28"/>
          <w:lang w:eastAsia="zh-CN" w:bidi="ar"/>
        </w:rPr>
        <w:t>Басқалардың жетістіктеріне қуануды үйрен</w:t>
      </w:r>
      <w:r w:rsidRPr="00A949C0">
        <w:rPr>
          <w:rFonts w:ascii="Times New Roman" w:hAnsi="Times New Roman"/>
          <w:i/>
          <w:sz w:val="28"/>
          <w:szCs w:val="28"/>
          <w:lang w:val="kk-KZ" w:eastAsia="zh-CN" w:bidi="ar"/>
        </w:rPr>
        <w:t>у</w:t>
      </w:r>
      <w:r w:rsidRPr="00A949C0">
        <w:rPr>
          <w:rFonts w:ascii="Times New Roman" w:hAnsi="Times New Roman"/>
          <w:sz w:val="28"/>
          <w:szCs w:val="28"/>
          <w:lang w:val="kk-KZ" w:eastAsia="zh-CN" w:bidi="ar"/>
        </w:rPr>
        <w:t>)</w:t>
      </w:r>
      <w:r w:rsidRPr="00A949C0">
        <w:rPr>
          <w:rFonts w:ascii="Times New Roman" w:hAnsi="Times New Roman"/>
          <w:sz w:val="28"/>
          <w:szCs w:val="28"/>
          <w:lang w:eastAsia="zh-CN" w:bidi="ar"/>
        </w:rPr>
        <w:t>.</w:t>
      </w:r>
    </w:p>
    <w:p w14:paraId="07704AD6" w14:textId="4B35DCB3" w:rsidR="00302568" w:rsidRPr="00A949C0" w:rsidRDefault="00302568" w:rsidP="006D4CBA">
      <w:pPr>
        <w:spacing w:after="0" w:line="240" w:lineRule="auto"/>
        <w:ind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eastAsia="zh-CN" w:bidi="ar"/>
        </w:rPr>
        <w:t>3-топ. «Бірінші сабаққа бес минут қалғанда барлық балалар сыныпта болды. Әсия соңғы болып келді. Оның түрі солғын</w:t>
      </w:r>
      <w:r w:rsidR="00CE3A3E" w:rsidRPr="00A949C0">
        <w:rPr>
          <w:rFonts w:ascii="Times New Roman" w:hAnsi="Times New Roman"/>
          <w:color w:val="000000" w:themeColor="text1"/>
          <w:sz w:val="28"/>
          <w:szCs w:val="28"/>
          <w:lang w:val="kk-KZ" w:eastAsia="zh-CN" w:bidi="ar"/>
        </w:rPr>
        <w:t>,</w:t>
      </w:r>
      <w:r w:rsidRPr="00A949C0">
        <w:rPr>
          <w:rFonts w:ascii="Times New Roman" w:hAnsi="Times New Roman"/>
          <w:color w:val="000000" w:themeColor="text1"/>
          <w:sz w:val="28"/>
          <w:szCs w:val="28"/>
          <w:lang w:eastAsia="zh-CN" w:bidi="ar"/>
        </w:rPr>
        <w:t xml:space="preserve"> жылағаннан көзі қызарған.</w:t>
      </w:r>
    </w:p>
    <w:p w14:paraId="79F3AA23" w14:textId="77777777" w:rsidR="00302568" w:rsidRPr="00A949C0" w:rsidRDefault="00302568" w:rsidP="006D4CBA">
      <w:pPr>
        <w:spacing w:after="0" w:line="240" w:lineRule="auto"/>
        <w:ind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eastAsia="zh-CN" w:bidi="ar"/>
        </w:rPr>
        <w:t>- Көзің неге жасаурап тұр? –  деп, Аида қатты айқайлады.</w:t>
      </w:r>
    </w:p>
    <w:p w14:paraId="13D2FBFA" w14:textId="77777777" w:rsidR="00302568" w:rsidRPr="00A949C0" w:rsidRDefault="00302568" w:rsidP="006D4CBA">
      <w:pPr>
        <w:spacing w:after="0" w:line="240" w:lineRule="auto"/>
        <w:ind w:firstLine="709"/>
        <w:jc w:val="both"/>
        <w:rPr>
          <w:rFonts w:ascii="Times New Roman" w:hAnsi="Times New Roman"/>
          <w:color w:val="000000" w:themeColor="text1"/>
          <w:sz w:val="28"/>
          <w:szCs w:val="28"/>
          <w:lang w:val="ru"/>
        </w:rPr>
      </w:pPr>
      <w:r w:rsidRPr="00A949C0">
        <w:rPr>
          <w:rFonts w:ascii="Times New Roman" w:hAnsi="Times New Roman"/>
          <w:color w:val="000000" w:themeColor="text1"/>
          <w:sz w:val="28"/>
          <w:szCs w:val="28"/>
          <w:lang w:val="ru" w:eastAsia="zh-CN" w:bidi="ar"/>
        </w:rPr>
        <w:t>- Саған не болды, айт! Кім сені ренжітті? Қане, айтшы! – деп Гүлназ орнынан секіріп т</w:t>
      </w:r>
      <w:r w:rsidRPr="00A949C0">
        <w:rPr>
          <w:rFonts w:ascii="Times New Roman" w:hAnsi="Times New Roman"/>
          <w:color w:val="000000" w:themeColor="text1"/>
          <w:sz w:val="28"/>
          <w:szCs w:val="28"/>
          <w:lang w:eastAsia="zh-CN" w:bidi="ar"/>
        </w:rPr>
        <w:t>ұ</w:t>
      </w:r>
      <w:r w:rsidRPr="00A949C0">
        <w:rPr>
          <w:rFonts w:ascii="Times New Roman" w:hAnsi="Times New Roman"/>
          <w:color w:val="000000" w:themeColor="text1"/>
          <w:sz w:val="28"/>
          <w:szCs w:val="28"/>
          <w:lang w:val="ru" w:eastAsia="zh-CN" w:bidi="ar"/>
        </w:rPr>
        <w:t>рды.</w:t>
      </w:r>
    </w:p>
    <w:p w14:paraId="201951A8" w14:textId="59A6246E" w:rsidR="00302568" w:rsidRPr="00A949C0" w:rsidRDefault="00302568" w:rsidP="006D4CBA">
      <w:pPr>
        <w:spacing w:after="0" w:line="240" w:lineRule="auto"/>
        <w:ind w:firstLine="709"/>
        <w:jc w:val="both"/>
        <w:rPr>
          <w:rFonts w:ascii="Times New Roman" w:hAnsi="Times New Roman"/>
          <w:color w:val="000000" w:themeColor="text1"/>
          <w:sz w:val="28"/>
          <w:szCs w:val="28"/>
          <w:lang w:val="ru" w:eastAsia="zh-CN" w:bidi="ar"/>
        </w:rPr>
      </w:pPr>
      <w:r w:rsidRPr="00A949C0">
        <w:rPr>
          <w:rFonts w:ascii="Times New Roman" w:hAnsi="Times New Roman"/>
          <w:color w:val="000000" w:themeColor="text1"/>
          <w:sz w:val="28"/>
          <w:szCs w:val="28"/>
          <w:lang w:val="ru" w:eastAsia="zh-CN" w:bidi="ar"/>
        </w:rPr>
        <w:t>Сыныптас</w:t>
      </w:r>
      <w:r w:rsidRPr="00A949C0">
        <w:rPr>
          <w:rFonts w:ascii="Times New Roman" w:hAnsi="Times New Roman"/>
          <w:color w:val="000000" w:themeColor="text1"/>
          <w:sz w:val="28"/>
          <w:szCs w:val="28"/>
          <w:lang w:eastAsia="zh-CN" w:bidi="ar"/>
        </w:rPr>
        <w:t xml:space="preserve"> қыздардың </w:t>
      </w:r>
      <w:r w:rsidRPr="00A949C0">
        <w:rPr>
          <w:rFonts w:ascii="Times New Roman" w:hAnsi="Times New Roman"/>
          <w:color w:val="000000" w:themeColor="text1"/>
          <w:sz w:val="28"/>
          <w:szCs w:val="28"/>
          <w:lang w:val="ru" w:eastAsia="zh-CN" w:bidi="ar"/>
        </w:rPr>
        <w:t xml:space="preserve">қателігі </w:t>
      </w:r>
      <w:r w:rsidRPr="00A949C0">
        <w:rPr>
          <w:rFonts w:ascii="Times New Roman" w:hAnsi="Times New Roman"/>
          <w:color w:val="000000" w:themeColor="text1"/>
          <w:sz w:val="28"/>
          <w:szCs w:val="28"/>
          <w:lang w:eastAsia="zh-CN" w:bidi="ar"/>
        </w:rPr>
        <w:t xml:space="preserve">қандай </w:t>
      </w:r>
      <w:r w:rsidRPr="00A949C0">
        <w:rPr>
          <w:rFonts w:ascii="Times New Roman" w:hAnsi="Times New Roman"/>
          <w:color w:val="000000" w:themeColor="text1"/>
          <w:sz w:val="28"/>
          <w:szCs w:val="28"/>
          <w:lang w:val="ru" w:eastAsia="zh-CN" w:bidi="ar"/>
        </w:rPr>
        <w:t xml:space="preserve">болды? </w:t>
      </w:r>
      <w:r w:rsidRPr="00A949C0">
        <w:rPr>
          <w:rFonts w:ascii="Times New Roman" w:hAnsi="Times New Roman"/>
          <w:color w:val="000000" w:themeColor="text1"/>
          <w:sz w:val="28"/>
          <w:szCs w:val="28"/>
          <w:lang w:eastAsia="zh-CN" w:bidi="ar"/>
        </w:rPr>
        <w:t>Бұл жағдайда достықтың қандай заңы маңызды?</w:t>
      </w:r>
      <w:r w:rsidRPr="00A949C0">
        <w:rPr>
          <w:rFonts w:ascii="Times New Roman" w:hAnsi="Times New Roman"/>
          <w:color w:val="000000" w:themeColor="text1"/>
          <w:sz w:val="28"/>
          <w:szCs w:val="28"/>
          <w:lang w:val="ru" w:eastAsia="zh-CN" w:bidi="ar"/>
        </w:rPr>
        <w:t xml:space="preserve"> (</w:t>
      </w:r>
      <w:r w:rsidRPr="00A949C0">
        <w:rPr>
          <w:rFonts w:ascii="Times New Roman" w:hAnsi="Times New Roman"/>
          <w:i/>
          <w:color w:val="000000" w:themeColor="text1"/>
          <w:sz w:val="28"/>
          <w:szCs w:val="28"/>
          <w:lang w:val="ru" w:eastAsia="zh-CN" w:bidi="ar"/>
        </w:rPr>
        <w:t>Жұбат</w:t>
      </w:r>
      <w:r w:rsidR="002475C8" w:rsidRPr="00A949C0">
        <w:rPr>
          <w:rFonts w:ascii="Times New Roman" w:hAnsi="Times New Roman"/>
          <w:i/>
          <w:color w:val="000000" w:themeColor="text1"/>
          <w:sz w:val="28"/>
          <w:szCs w:val="28"/>
          <w:lang w:val="ru" w:eastAsia="zh-CN" w:bidi="ar"/>
        </w:rPr>
        <w:t>у</w:t>
      </w:r>
      <w:r w:rsidRPr="00A949C0">
        <w:rPr>
          <w:rFonts w:ascii="Times New Roman" w:hAnsi="Times New Roman"/>
          <w:i/>
          <w:color w:val="000000" w:themeColor="text1"/>
          <w:sz w:val="28"/>
          <w:szCs w:val="28"/>
          <w:lang w:val="ru" w:eastAsia="zh-CN" w:bidi="ar"/>
        </w:rPr>
        <w:t xml:space="preserve">, жолдасыңда сәтсіздік болған кезде қолдау көрсете біл, тек оны </w:t>
      </w:r>
      <w:r w:rsidR="004257CA" w:rsidRPr="00A949C0">
        <w:rPr>
          <w:rFonts w:ascii="Times New Roman" w:hAnsi="Times New Roman"/>
          <w:i/>
          <w:color w:val="000000" w:themeColor="text1"/>
          <w:sz w:val="28"/>
          <w:szCs w:val="28"/>
          <w:lang w:val="ru" w:eastAsia="zh-CN" w:bidi="ar"/>
        </w:rPr>
        <w:t>әдепті түрде</w:t>
      </w:r>
      <w:r w:rsidRPr="00A949C0">
        <w:rPr>
          <w:rFonts w:ascii="Times New Roman" w:hAnsi="Times New Roman"/>
          <w:i/>
          <w:color w:val="000000" w:themeColor="text1"/>
          <w:sz w:val="28"/>
          <w:szCs w:val="28"/>
          <w:lang w:val="ru" w:eastAsia="zh-CN" w:bidi="ar"/>
        </w:rPr>
        <w:t xml:space="preserve"> жаса</w:t>
      </w:r>
      <w:r w:rsidRPr="00A949C0">
        <w:rPr>
          <w:rFonts w:ascii="Times New Roman" w:hAnsi="Times New Roman"/>
          <w:color w:val="000000" w:themeColor="text1"/>
          <w:sz w:val="28"/>
          <w:szCs w:val="28"/>
          <w:lang w:val="ru" w:eastAsia="zh-CN" w:bidi="ar"/>
        </w:rPr>
        <w:t>).</w:t>
      </w:r>
    </w:p>
    <w:p w14:paraId="065E577A" w14:textId="77777777" w:rsidR="00302568" w:rsidRPr="00A949C0" w:rsidRDefault="00302568" w:rsidP="006D4CBA">
      <w:pPr>
        <w:spacing w:after="0" w:line="240" w:lineRule="auto"/>
        <w:ind w:firstLine="709"/>
        <w:jc w:val="both"/>
        <w:rPr>
          <w:rFonts w:ascii="Times New Roman" w:hAnsi="Times New Roman"/>
          <w:color w:val="000000" w:themeColor="text1"/>
          <w:sz w:val="28"/>
          <w:szCs w:val="28"/>
          <w:lang w:val="ru"/>
        </w:rPr>
      </w:pPr>
      <w:r w:rsidRPr="00A949C0">
        <w:rPr>
          <w:rFonts w:ascii="Times New Roman" w:hAnsi="Times New Roman"/>
          <w:color w:val="000000" w:themeColor="text1"/>
          <w:sz w:val="28"/>
          <w:szCs w:val="28"/>
          <w:lang w:val="ru"/>
        </w:rPr>
        <w:t>Топтарда жұмыс аяқталғаннан кейін – нәтижелерді таныстыру (презентация).</w:t>
      </w:r>
    </w:p>
    <w:p w14:paraId="6C4E94B2" w14:textId="39D759B4" w:rsidR="00302568" w:rsidRPr="00A949C0" w:rsidRDefault="00A719FD" w:rsidP="006D4CBA">
      <w:pPr>
        <w:spacing w:after="0" w:line="240" w:lineRule="auto"/>
        <w:ind w:firstLine="709"/>
        <w:jc w:val="both"/>
        <w:rPr>
          <w:rFonts w:ascii="Times New Roman" w:hAnsi="Times New Roman"/>
          <w:color w:val="000000" w:themeColor="text1"/>
          <w:sz w:val="28"/>
          <w:szCs w:val="28"/>
          <w:lang w:val="ru"/>
        </w:rPr>
      </w:pPr>
      <w:r w:rsidRPr="00A949C0">
        <w:rPr>
          <w:rFonts w:ascii="Times New Roman" w:hAnsi="Times New Roman"/>
          <w:color w:val="000000" w:themeColor="text1"/>
          <w:sz w:val="28"/>
          <w:szCs w:val="28"/>
          <w:lang w:val="ru"/>
        </w:rPr>
        <w:t>Педагог</w:t>
      </w:r>
      <w:r w:rsidR="00302568" w:rsidRPr="00A949C0">
        <w:rPr>
          <w:rFonts w:ascii="Times New Roman" w:hAnsi="Times New Roman"/>
          <w:color w:val="000000" w:themeColor="text1"/>
          <w:sz w:val="28"/>
          <w:szCs w:val="28"/>
          <w:lang w:val="ru"/>
        </w:rPr>
        <w:t xml:space="preserve">: Балалар, достықтың ең басты ережесін есте сақтаңдар: әрқашан басқаларға өздеріңе қалай қарым-қатынас жасағанын қаласаңдар, солай әрекет етіңдер. Әр адамға өзіне құрметпен, мейірімділікпен қараған ұнайды. Сол сияқты сендер де өзгелерге сондай қарым-қатынас жасауларың керек. Құрметке </w:t>
      </w:r>
      <w:r w:rsidR="00BF5A41" w:rsidRPr="00A949C0">
        <w:rPr>
          <w:rFonts w:ascii="Times New Roman" w:hAnsi="Times New Roman"/>
          <w:color w:val="000000" w:themeColor="text1"/>
          <w:sz w:val="28"/>
          <w:szCs w:val="28"/>
          <w:lang w:val="ru"/>
        </w:rPr>
        <w:t xml:space="preserve">кез келген жастағы әр адам </w:t>
      </w:r>
      <w:r w:rsidR="00302568" w:rsidRPr="00A949C0">
        <w:rPr>
          <w:rFonts w:ascii="Times New Roman" w:hAnsi="Times New Roman"/>
          <w:color w:val="000000" w:themeColor="text1"/>
          <w:sz w:val="28"/>
          <w:szCs w:val="28"/>
          <w:lang w:val="ru"/>
        </w:rPr>
        <w:t>лайық.</w:t>
      </w:r>
    </w:p>
    <w:p w14:paraId="11B50C3B" w14:textId="5AE2DECB" w:rsidR="0003118A" w:rsidRPr="00A949C0" w:rsidRDefault="00302568" w:rsidP="009E1241">
      <w:pPr>
        <w:spacing w:after="0" w:line="240" w:lineRule="auto"/>
        <w:ind w:firstLine="709"/>
        <w:jc w:val="both"/>
        <w:rPr>
          <w:rFonts w:ascii="Times New Roman" w:hAnsi="Times New Roman"/>
          <w:color w:val="000000" w:themeColor="text1"/>
          <w:sz w:val="28"/>
          <w:szCs w:val="28"/>
          <w:lang w:val="ru"/>
        </w:rPr>
      </w:pPr>
      <w:r w:rsidRPr="00A949C0">
        <w:rPr>
          <w:rFonts w:ascii="Times New Roman" w:hAnsi="Times New Roman"/>
          <w:color w:val="000000" w:themeColor="text1"/>
          <w:sz w:val="28"/>
          <w:szCs w:val="28"/>
          <w:lang w:val="ru"/>
        </w:rPr>
        <w:lastRenderedPageBreak/>
        <w:t>Құрмет – сыпайылықта, сүйіспеншілікте, мейірімділікте, жылылықта, қамқорлықта және адамдарға көңіл бөлуде көрінеді. Өзара құрмет – адамдар арасындағы жылы қарым-қатынастың басты шарты.</w:t>
      </w:r>
    </w:p>
    <w:p w14:paraId="535DFA42" w14:textId="4D109F1D" w:rsidR="00302568" w:rsidRPr="00A949C0" w:rsidRDefault="00302568" w:rsidP="009E1241">
      <w:pPr>
        <w:spacing w:after="0" w:line="240" w:lineRule="auto"/>
        <w:ind w:firstLine="709"/>
        <w:jc w:val="both"/>
        <w:rPr>
          <w:rFonts w:ascii="Times New Roman" w:hAnsi="Times New Roman"/>
          <w:sz w:val="28"/>
          <w:szCs w:val="28"/>
          <w:lang w:val="ru" w:eastAsia="zh-CN" w:bidi="ar"/>
        </w:rPr>
      </w:pPr>
      <w:r w:rsidRPr="00A949C0">
        <w:rPr>
          <w:rFonts w:ascii="Times New Roman" w:hAnsi="Times New Roman"/>
          <w:color w:val="000000" w:themeColor="text1"/>
          <w:sz w:val="28"/>
          <w:szCs w:val="28"/>
          <w:lang w:val="ru" w:eastAsia="zh-CN" w:bidi="ar"/>
        </w:rPr>
        <w:t>І</w:t>
      </w:r>
      <w:r w:rsidR="00F107D2" w:rsidRPr="00A949C0">
        <w:rPr>
          <w:rFonts w:ascii="Times New Roman" w:hAnsi="Times New Roman"/>
          <w:color w:val="000000" w:themeColor="text1"/>
          <w:sz w:val="28"/>
          <w:szCs w:val="28"/>
          <w:lang w:val="en-US" w:eastAsia="zh-CN" w:bidi="ar"/>
        </w:rPr>
        <w:t>V</w:t>
      </w:r>
      <w:r w:rsidRPr="00A949C0">
        <w:rPr>
          <w:rFonts w:ascii="Times New Roman" w:hAnsi="Times New Roman"/>
          <w:color w:val="000000" w:themeColor="text1"/>
          <w:sz w:val="28"/>
          <w:szCs w:val="28"/>
          <w:lang w:val="ru" w:eastAsia="zh-CN" w:bidi="ar"/>
        </w:rPr>
        <w:t xml:space="preserve">.Қорытынды. </w:t>
      </w:r>
    </w:p>
    <w:p w14:paraId="575687A6" w14:textId="77777777" w:rsidR="00302568" w:rsidRPr="00A949C0" w:rsidRDefault="00302568" w:rsidP="009E1241">
      <w:pPr>
        <w:spacing w:after="0" w:line="240" w:lineRule="auto"/>
        <w:ind w:firstLine="709"/>
        <w:jc w:val="both"/>
        <w:rPr>
          <w:rFonts w:ascii="Times New Roman" w:hAnsi="Times New Roman"/>
          <w:i/>
          <w:sz w:val="28"/>
          <w:szCs w:val="28"/>
          <w:lang w:val="ru"/>
        </w:rPr>
      </w:pPr>
      <w:r w:rsidRPr="00A949C0">
        <w:rPr>
          <w:rFonts w:ascii="Times New Roman" w:hAnsi="Times New Roman"/>
          <w:i/>
          <w:sz w:val="28"/>
          <w:szCs w:val="28"/>
          <w:lang w:val="ru" w:eastAsia="zh-CN" w:bidi="ar"/>
        </w:rPr>
        <w:t>Талқылау.</w:t>
      </w:r>
    </w:p>
    <w:p w14:paraId="2D9EC4B2" w14:textId="77777777" w:rsidR="00302568" w:rsidRPr="00A949C0" w:rsidRDefault="00302568" w:rsidP="009E1241">
      <w:pPr>
        <w:numPr>
          <w:ilvl w:val="0"/>
          <w:numId w:val="8"/>
        </w:numPr>
        <w:tabs>
          <w:tab w:val="left" w:pos="284"/>
        </w:tabs>
        <w:spacing w:after="0" w:line="240" w:lineRule="auto"/>
        <w:ind w:left="0" w:firstLine="709"/>
        <w:jc w:val="both"/>
        <w:rPr>
          <w:rFonts w:ascii="Times New Roman" w:hAnsi="Times New Roman"/>
          <w:sz w:val="28"/>
          <w:szCs w:val="28"/>
          <w:lang w:val="ru"/>
        </w:rPr>
      </w:pPr>
      <w:r w:rsidRPr="00A949C0">
        <w:rPr>
          <w:rFonts w:ascii="Times New Roman" w:hAnsi="Times New Roman"/>
          <w:sz w:val="28"/>
          <w:szCs w:val="28"/>
          <w:lang w:val="ru" w:eastAsia="zh-CN" w:bidi="ar"/>
        </w:rPr>
        <w:t>Бүгін мені... қызықтырды.</w:t>
      </w:r>
    </w:p>
    <w:p w14:paraId="3EECAEE4" w14:textId="77777777" w:rsidR="00302568" w:rsidRPr="00A949C0" w:rsidRDefault="00302568" w:rsidP="009E1241">
      <w:pPr>
        <w:numPr>
          <w:ilvl w:val="0"/>
          <w:numId w:val="8"/>
        </w:numPr>
        <w:tabs>
          <w:tab w:val="left" w:pos="284"/>
        </w:tabs>
        <w:spacing w:after="0" w:line="240" w:lineRule="auto"/>
        <w:ind w:left="0" w:firstLine="709"/>
        <w:jc w:val="both"/>
        <w:rPr>
          <w:rFonts w:ascii="Times New Roman" w:hAnsi="Times New Roman"/>
          <w:sz w:val="28"/>
          <w:szCs w:val="28"/>
          <w:lang w:val="ru"/>
        </w:rPr>
      </w:pPr>
      <w:r w:rsidRPr="00A949C0">
        <w:rPr>
          <w:rFonts w:ascii="Times New Roman" w:hAnsi="Times New Roman"/>
          <w:sz w:val="28"/>
          <w:szCs w:val="28"/>
          <w:lang w:val="ru" w:eastAsia="zh-CN" w:bidi="ar"/>
        </w:rPr>
        <w:t>Әңгіме тақырыбы мен үшін маңызды болды...</w:t>
      </w:r>
    </w:p>
    <w:p w14:paraId="18FE2C95" w14:textId="77777777" w:rsidR="00302568" w:rsidRPr="00A949C0" w:rsidRDefault="00302568" w:rsidP="009E1241">
      <w:pPr>
        <w:numPr>
          <w:ilvl w:val="0"/>
          <w:numId w:val="8"/>
        </w:numPr>
        <w:tabs>
          <w:tab w:val="left" w:pos="284"/>
        </w:tabs>
        <w:spacing w:after="0" w:line="240" w:lineRule="auto"/>
        <w:ind w:left="0" w:firstLine="709"/>
        <w:jc w:val="both"/>
        <w:rPr>
          <w:rFonts w:ascii="Times New Roman" w:hAnsi="Times New Roman"/>
          <w:sz w:val="28"/>
          <w:szCs w:val="28"/>
          <w:lang w:val="ru"/>
        </w:rPr>
      </w:pPr>
      <w:r w:rsidRPr="00A949C0">
        <w:rPr>
          <w:rFonts w:ascii="Times New Roman" w:hAnsi="Times New Roman"/>
          <w:sz w:val="28"/>
          <w:szCs w:val="28"/>
          <w:lang w:val="ru" w:eastAsia="zh-CN" w:bidi="ar"/>
        </w:rPr>
        <w:t>Маған бүгінгі топпен жұмыс істеген ұнады...</w:t>
      </w:r>
    </w:p>
    <w:p w14:paraId="6A011C1B" w14:textId="77777777" w:rsidR="00302568" w:rsidRPr="00A949C0" w:rsidRDefault="00302568" w:rsidP="009E1241">
      <w:pPr>
        <w:numPr>
          <w:ilvl w:val="0"/>
          <w:numId w:val="8"/>
        </w:numPr>
        <w:tabs>
          <w:tab w:val="left" w:pos="284"/>
        </w:tabs>
        <w:spacing w:after="0" w:line="240" w:lineRule="auto"/>
        <w:ind w:left="0" w:firstLine="709"/>
        <w:jc w:val="both"/>
        <w:rPr>
          <w:rFonts w:ascii="Times New Roman" w:hAnsi="Times New Roman"/>
          <w:sz w:val="28"/>
          <w:szCs w:val="28"/>
          <w:lang w:val="ru"/>
        </w:rPr>
      </w:pPr>
      <w:r w:rsidRPr="00A949C0">
        <w:rPr>
          <w:rFonts w:ascii="Times New Roman" w:hAnsi="Times New Roman"/>
          <w:sz w:val="28"/>
          <w:szCs w:val="28"/>
          <w:lang w:val="ru" w:eastAsia="zh-CN" w:bidi="ar"/>
        </w:rPr>
        <w:t>Өткен аптаны еске түсі</w:t>
      </w:r>
      <w:r w:rsidRPr="00A949C0">
        <w:rPr>
          <w:rFonts w:ascii="Times New Roman" w:hAnsi="Times New Roman"/>
          <w:sz w:val="28"/>
          <w:szCs w:val="28"/>
          <w:lang w:eastAsia="zh-CN" w:bidi="ar"/>
        </w:rPr>
        <w:t>р.</w:t>
      </w:r>
      <w:r w:rsidRPr="00A949C0">
        <w:rPr>
          <w:rFonts w:ascii="Times New Roman" w:hAnsi="Times New Roman"/>
          <w:sz w:val="28"/>
          <w:szCs w:val="28"/>
          <w:lang w:val="ru" w:eastAsia="zh-CN" w:bidi="ar"/>
        </w:rPr>
        <w:t xml:space="preserve"> С</w:t>
      </w:r>
      <w:r w:rsidRPr="00A949C0">
        <w:rPr>
          <w:rFonts w:ascii="Times New Roman" w:hAnsi="Times New Roman"/>
          <w:sz w:val="28"/>
          <w:szCs w:val="28"/>
          <w:lang w:eastAsia="zh-CN" w:bidi="ar"/>
        </w:rPr>
        <w:t>енің</w:t>
      </w:r>
      <w:r w:rsidRPr="00A949C0">
        <w:rPr>
          <w:rFonts w:ascii="Times New Roman" w:hAnsi="Times New Roman"/>
          <w:sz w:val="28"/>
          <w:szCs w:val="28"/>
          <w:lang w:val="ru" w:eastAsia="zh-CN" w:bidi="ar"/>
        </w:rPr>
        <w:t xml:space="preserve"> қарым-қатынасың сыныптағы көңіл-күйіңе қалай әсер етті? </w:t>
      </w:r>
    </w:p>
    <w:p w14:paraId="47A018B1" w14:textId="77777777" w:rsidR="00302568" w:rsidRPr="00A949C0" w:rsidRDefault="00302568" w:rsidP="009E1241">
      <w:pPr>
        <w:numPr>
          <w:ilvl w:val="0"/>
          <w:numId w:val="8"/>
        </w:numPr>
        <w:tabs>
          <w:tab w:val="left" w:pos="284"/>
        </w:tabs>
        <w:spacing w:after="0" w:line="240" w:lineRule="auto"/>
        <w:ind w:left="0" w:firstLine="709"/>
        <w:jc w:val="both"/>
        <w:rPr>
          <w:rFonts w:ascii="Times New Roman" w:hAnsi="Times New Roman"/>
          <w:sz w:val="28"/>
          <w:szCs w:val="28"/>
          <w:lang w:val="ru"/>
        </w:rPr>
      </w:pPr>
      <w:r w:rsidRPr="00A949C0">
        <w:rPr>
          <w:rFonts w:ascii="Times New Roman" w:hAnsi="Times New Roman"/>
          <w:sz w:val="28"/>
          <w:szCs w:val="28"/>
          <w:lang w:val="ru" w:eastAsia="zh-CN" w:bidi="ar"/>
        </w:rPr>
        <w:t>С</w:t>
      </w:r>
      <w:r w:rsidRPr="00A949C0">
        <w:rPr>
          <w:rFonts w:ascii="Times New Roman" w:hAnsi="Times New Roman"/>
          <w:sz w:val="28"/>
          <w:szCs w:val="28"/>
          <w:lang w:eastAsia="zh-CN" w:bidi="ar"/>
        </w:rPr>
        <w:t>енің</w:t>
      </w:r>
      <w:r w:rsidRPr="00A949C0">
        <w:rPr>
          <w:rFonts w:ascii="Times New Roman" w:hAnsi="Times New Roman"/>
          <w:sz w:val="28"/>
          <w:szCs w:val="28"/>
          <w:lang w:val="ru" w:eastAsia="zh-CN" w:bidi="ar"/>
        </w:rPr>
        <w:t xml:space="preserve"> қандай әрекеттерің сыныптастарың</w:t>
      </w:r>
      <w:r w:rsidRPr="00A949C0">
        <w:rPr>
          <w:rFonts w:ascii="Times New Roman" w:hAnsi="Times New Roman"/>
          <w:sz w:val="28"/>
          <w:szCs w:val="28"/>
          <w:lang w:eastAsia="zh-CN" w:bidi="ar"/>
        </w:rPr>
        <w:t>мен</w:t>
      </w:r>
      <w:r w:rsidRPr="00A949C0">
        <w:rPr>
          <w:rFonts w:ascii="Times New Roman" w:hAnsi="Times New Roman"/>
          <w:sz w:val="28"/>
          <w:szCs w:val="28"/>
          <w:lang w:val="ru" w:eastAsia="zh-CN" w:bidi="ar"/>
        </w:rPr>
        <w:t xml:space="preserve"> қарым-қатынасты жақсартты, ал қайсысы қарым-қатынасты қиындатты? Бөліскісі келетіндер бар ма? Сыныпта жағымды қарым-қатынасты сақтау үшін осы аптада не істеуді үйрендің?</w:t>
      </w:r>
    </w:p>
    <w:p w14:paraId="63E012D1" w14:textId="77777777" w:rsidR="00302568" w:rsidRPr="00A949C0" w:rsidRDefault="00302568" w:rsidP="009E1241">
      <w:pPr>
        <w:spacing w:after="0" w:line="240" w:lineRule="auto"/>
        <w:ind w:firstLine="709"/>
        <w:jc w:val="both"/>
        <w:rPr>
          <w:rFonts w:ascii="Times New Roman" w:hAnsi="Times New Roman"/>
          <w:sz w:val="28"/>
          <w:szCs w:val="28"/>
          <w:lang w:val="ru" w:eastAsia="zh-CN" w:bidi="ar"/>
        </w:rPr>
      </w:pPr>
      <w:r w:rsidRPr="00A949C0">
        <w:rPr>
          <w:rFonts w:ascii="Times New Roman" w:hAnsi="Times New Roman"/>
          <w:i/>
          <w:sz w:val="28"/>
          <w:szCs w:val="28"/>
          <w:lang w:val="ru" w:eastAsia="zh-CN" w:bidi="ar"/>
        </w:rPr>
        <w:t>Педагогтерге арналған маңызды ескертпелер.</w:t>
      </w:r>
      <w:r w:rsidRPr="00A949C0">
        <w:rPr>
          <w:rFonts w:ascii="Times New Roman" w:hAnsi="Times New Roman"/>
          <w:sz w:val="28"/>
          <w:szCs w:val="28"/>
          <w:lang w:val="ru" w:eastAsia="zh-CN" w:bidi="ar"/>
        </w:rPr>
        <w:t xml:space="preserve"> Өз оқушыларыңыздың мінез-құлқына өте мұқият болыңыз және оларға келісімдерді орындауға көмектесу керек. Егер оларға  жағдаятт</w:t>
      </w:r>
      <w:r w:rsidRPr="00A949C0">
        <w:rPr>
          <w:rFonts w:ascii="Times New Roman" w:hAnsi="Times New Roman"/>
          <w:sz w:val="28"/>
          <w:szCs w:val="28"/>
          <w:lang w:eastAsia="zh-CN" w:bidi="ar"/>
        </w:rPr>
        <w:t>а</w:t>
      </w:r>
      <w:r w:rsidRPr="00A949C0">
        <w:rPr>
          <w:rFonts w:ascii="Times New Roman" w:hAnsi="Times New Roman"/>
          <w:sz w:val="28"/>
          <w:szCs w:val="28"/>
          <w:lang w:val="ru" w:eastAsia="zh-CN" w:bidi="ar"/>
        </w:rPr>
        <w:t>рды есте сақтау қиын болса, келісімшарт сақталған немесе бұзылған кездегі сыныптың өмі</w:t>
      </w:r>
      <w:proofErr w:type="gramStart"/>
      <w:r w:rsidRPr="00A949C0">
        <w:rPr>
          <w:rFonts w:ascii="Times New Roman" w:hAnsi="Times New Roman"/>
          <w:sz w:val="28"/>
          <w:szCs w:val="28"/>
          <w:lang w:val="ru" w:eastAsia="zh-CN" w:bidi="ar"/>
        </w:rPr>
        <w:t>р</w:t>
      </w:r>
      <w:proofErr w:type="gramEnd"/>
      <w:r w:rsidRPr="00A949C0">
        <w:rPr>
          <w:rFonts w:ascii="Times New Roman" w:hAnsi="Times New Roman"/>
          <w:sz w:val="28"/>
          <w:szCs w:val="28"/>
          <w:lang w:val="ru" w:eastAsia="zh-CN" w:bidi="ar"/>
        </w:rPr>
        <w:t xml:space="preserve">інен мысалдар болғаны жақсы. </w:t>
      </w:r>
      <w:r w:rsidRPr="00A949C0">
        <w:rPr>
          <w:rFonts w:ascii="Times New Roman" w:hAnsi="Times New Roman"/>
          <w:sz w:val="28"/>
          <w:szCs w:val="28"/>
          <w:lang w:val="kk-KZ" w:eastAsia="zh-CN" w:bidi="ar"/>
        </w:rPr>
        <w:t>Жағдаяттарды</w:t>
      </w:r>
      <w:r w:rsidRPr="00A949C0">
        <w:rPr>
          <w:rFonts w:ascii="Times New Roman" w:hAnsi="Times New Roman"/>
          <w:sz w:val="28"/>
          <w:szCs w:val="28"/>
          <w:lang w:val="ru" w:eastAsia="zh-CN" w:bidi="ar"/>
        </w:rPr>
        <w:t xml:space="preserve"> талқылауды айыптауға айналдырмаңыз. Мақсаты – балаларға өздерінің әл-ауқаты мен мінез-құлқы үшін жауапкершілікті алуға және басқаруға көмектесу. </w:t>
      </w:r>
    </w:p>
    <w:p w14:paraId="263ED7EF" w14:textId="77777777" w:rsidR="00302568" w:rsidRPr="00A949C0" w:rsidRDefault="00302568" w:rsidP="00417198">
      <w:pPr>
        <w:spacing w:after="0" w:line="240" w:lineRule="auto"/>
        <w:ind w:firstLine="709"/>
        <w:jc w:val="both"/>
        <w:rPr>
          <w:rFonts w:ascii="Times New Roman" w:hAnsi="Times New Roman"/>
          <w:sz w:val="28"/>
          <w:szCs w:val="28"/>
          <w:lang w:val="ru"/>
        </w:rPr>
      </w:pPr>
      <w:r w:rsidRPr="00A949C0">
        <w:rPr>
          <w:rFonts w:ascii="Times New Roman" w:hAnsi="Times New Roman"/>
          <w:sz w:val="28"/>
          <w:szCs w:val="28"/>
          <w:lang w:val="ru" w:eastAsia="zh-CN" w:bidi="ar"/>
        </w:rPr>
        <w:t>Мүмкін, сабақтың бұл кезеңі сізге жоспарланғаннан ұзағырақ уақыт алуы мүмкін - бұл жауапкершілікке келгенде тұрарлық.</w:t>
      </w:r>
    </w:p>
    <w:p w14:paraId="53EEB6E7" w14:textId="77777777" w:rsidR="00302568" w:rsidRPr="00A949C0" w:rsidRDefault="00302568" w:rsidP="00417198">
      <w:pPr>
        <w:spacing w:after="0" w:line="240" w:lineRule="auto"/>
        <w:ind w:firstLine="709"/>
        <w:jc w:val="both"/>
        <w:rPr>
          <w:rFonts w:ascii="Times New Roman" w:hAnsi="Times New Roman"/>
          <w:sz w:val="28"/>
          <w:szCs w:val="28"/>
          <w:lang w:val="ru" w:eastAsia="zh-CN" w:bidi="ar"/>
        </w:rPr>
      </w:pPr>
      <w:r w:rsidRPr="00A949C0">
        <w:rPr>
          <w:rFonts w:ascii="Times New Roman" w:hAnsi="Times New Roman"/>
          <w:sz w:val="28"/>
          <w:szCs w:val="28"/>
          <w:lang w:val="ru" w:eastAsia="zh-CN" w:bidi="ar"/>
        </w:rPr>
        <w:t xml:space="preserve">Балаларға нақты әрекеттерді атауға көмектесіңіз. Мысалы: дөрекі сөздерден аулақ болу; егер біреу ренжіп тұрса, «Мен саған қалай көмектесе аламын?» деп сұрау; өзгенің орнына өзін қойып, оны түсінуге тырысу; мәселе туралы ересек адамға айту; егер кінәлі болса, кешірім сұрау. </w:t>
      </w:r>
    </w:p>
    <w:p w14:paraId="3F0693E2" w14:textId="77777777" w:rsidR="00D02BCE" w:rsidRDefault="00D02BCE" w:rsidP="009E1241">
      <w:pPr>
        <w:spacing w:after="0" w:line="240" w:lineRule="auto"/>
        <w:rPr>
          <w:rFonts w:ascii="Times New Roman" w:hAnsi="Times New Roman"/>
          <w:sz w:val="28"/>
          <w:szCs w:val="28"/>
          <w:lang w:val="kk-KZ" w:eastAsia="zh-CN" w:bidi="ar"/>
        </w:rPr>
      </w:pPr>
    </w:p>
    <w:p w14:paraId="2A953DE7" w14:textId="73D7F608" w:rsidR="0003118A" w:rsidRPr="00A949C0" w:rsidRDefault="00302568" w:rsidP="00C107E1">
      <w:pPr>
        <w:spacing w:after="0" w:line="240" w:lineRule="auto"/>
        <w:ind w:firstLine="709"/>
        <w:jc w:val="center"/>
        <w:rPr>
          <w:rFonts w:ascii="Times New Roman" w:hAnsi="Times New Roman"/>
          <w:sz w:val="28"/>
          <w:szCs w:val="28"/>
          <w:lang w:eastAsia="zh-CN" w:bidi="ar"/>
        </w:rPr>
      </w:pPr>
      <w:r w:rsidRPr="00A949C0">
        <w:rPr>
          <w:rFonts w:ascii="Times New Roman" w:hAnsi="Times New Roman"/>
          <w:sz w:val="28"/>
          <w:szCs w:val="28"/>
          <w:lang w:eastAsia="zh-CN" w:bidi="ar"/>
        </w:rPr>
        <w:t xml:space="preserve">2-сынып оқушыларына арналған </w:t>
      </w:r>
      <w:r w:rsidRPr="00A949C0">
        <w:rPr>
          <w:rFonts w:ascii="Times New Roman" w:hAnsi="Times New Roman"/>
          <w:sz w:val="28"/>
          <w:szCs w:val="28"/>
          <w:lang w:val="kk-KZ" w:eastAsia="zh-CN" w:bidi="ar"/>
        </w:rPr>
        <w:t>3</w:t>
      </w:r>
      <w:r w:rsidRPr="00A949C0">
        <w:rPr>
          <w:rFonts w:ascii="Times New Roman" w:hAnsi="Times New Roman"/>
          <w:sz w:val="28"/>
          <w:szCs w:val="28"/>
          <w:lang w:eastAsia="zh-CN" w:bidi="ar"/>
        </w:rPr>
        <w:t>-сабақ</w:t>
      </w:r>
    </w:p>
    <w:p w14:paraId="7D44288B" w14:textId="36FB1DAB" w:rsidR="00C107E1" w:rsidRPr="009E1241" w:rsidRDefault="00302568" w:rsidP="009E1241">
      <w:pPr>
        <w:spacing w:after="0" w:line="240" w:lineRule="auto"/>
        <w:ind w:firstLine="709"/>
        <w:jc w:val="center"/>
        <w:rPr>
          <w:rFonts w:ascii="Times New Roman" w:eastAsia="SimSun" w:hAnsi="Times New Roman"/>
          <w:sz w:val="28"/>
          <w:szCs w:val="28"/>
          <w:lang w:val="kk-KZ" w:eastAsia="zh-CN" w:bidi="ar"/>
        </w:rPr>
      </w:pPr>
      <w:r w:rsidRPr="00A949C0">
        <w:rPr>
          <w:rFonts w:ascii="Times New Roman" w:hAnsi="Times New Roman"/>
          <w:sz w:val="28"/>
          <w:szCs w:val="28"/>
        </w:rPr>
        <w:t>Сабақ тақырыбы</w:t>
      </w:r>
      <w:r w:rsidRPr="00A949C0">
        <w:rPr>
          <w:rFonts w:ascii="Times New Roman" w:eastAsia="SimSun" w:hAnsi="Times New Roman"/>
          <w:sz w:val="28"/>
          <w:szCs w:val="28"/>
          <w:lang w:eastAsia="zh-CN" w:bidi="ar"/>
        </w:rPr>
        <w:t xml:space="preserve">: </w:t>
      </w:r>
      <w:r w:rsidRPr="00A949C0">
        <w:rPr>
          <w:rFonts w:ascii="Times New Roman" w:eastAsia="SimSun" w:hAnsi="Times New Roman"/>
          <w:sz w:val="28"/>
          <w:szCs w:val="28"/>
          <w:lang w:val="kk-KZ" w:eastAsia="zh-CN" w:bidi="ar"/>
        </w:rPr>
        <w:t>«</w:t>
      </w:r>
      <w:r w:rsidRPr="00A949C0">
        <w:rPr>
          <w:rFonts w:ascii="Times New Roman" w:eastAsia="SimSun" w:hAnsi="Times New Roman"/>
          <w:sz w:val="28"/>
          <w:szCs w:val="28"/>
          <w:lang w:eastAsia="zh-CN" w:bidi="ar"/>
        </w:rPr>
        <w:t>Өзге адамдармен сөйлесуді үйрену</w:t>
      </w:r>
      <w:r w:rsidRPr="00A949C0">
        <w:rPr>
          <w:rFonts w:ascii="Times New Roman" w:eastAsia="SimSun" w:hAnsi="Times New Roman"/>
          <w:sz w:val="28"/>
          <w:szCs w:val="28"/>
          <w:lang w:val="kk-KZ" w:eastAsia="zh-CN" w:bidi="ar"/>
        </w:rPr>
        <w:t>»</w:t>
      </w:r>
    </w:p>
    <w:p w14:paraId="184558DF" w14:textId="77777777" w:rsidR="00302568" w:rsidRPr="00A949C0" w:rsidRDefault="00302568" w:rsidP="006D4CBA">
      <w:pPr>
        <w:spacing w:after="0" w:line="240" w:lineRule="auto"/>
        <w:ind w:firstLine="709"/>
        <w:jc w:val="both"/>
        <w:rPr>
          <w:rFonts w:ascii="Times New Roman" w:hAnsi="Times New Roman"/>
          <w:sz w:val="28"/>
          <w:szCs w:val="28"/>
        </w:rPr>
      </w:pPr>
      <w:r w:rsidRPr="00A949C0">
        <w:rPr>
          <w:rFonts w:ascii="Times New Roman" w:eastAsia="SimSun" w:hAnsi="Times New Roman"/>
          <w:i/>
          <w:iCs/>
          <w:sz w:val="28"/>
          <w:szCs w:val="28"/>
          <w:lang w:eastAsia="zh-CN" w:bidi="ar"/>
        </w:rPr>
        <w:t>Мақсаты</w:t>
      </w:r>
      <w:r w:rsidRPr="00A949C0">
        <w:rPr>
          <w:rFonts w:ascii="Times New Roman" w:eastAsia="SimSun" w:hAnsi="Times New Roman"/>
          <w:sz w:val="28"/>
          <w:szCs w:val="28"/>
          <w:lang w:eastAsia="zh-CN" w:bidi="ar"/>
        </w:rPr>
        <w:t xml:space="preserve">: балалардың қарым-қатынас дағдыларын, өзін және басқаларды түсіну қабілетін қалыптастыру. </w:t>
      </w:r>
    </w:p>
    <w:p w14:paraId="376F2EB1" w14:textId="77777777" w:rsidR="00302568" w:rsidRPr="00A949C0" w:rsidRDefault="00302568" w:rsidP="006D4CBA">
      <w:pPr>
        <w:spacing w:after="0" w:line="240" w:lineRule="auto"/>
        <w:ind w:firstLine="709"/>
        <w:jc w:val="both"/>
        <w:rPr>
          <w:rFonts w:ascii="Times New Roman" w:hAnsi="Times New Roman"/>
          <w:sz w:val="28"/>
          <w:szCs w:val="28"/>
        </w:rPr>
      </w:pPr>
      <w:r w:rsidRPr="00A949C0">
        <w:rPr>
          <w:rFonts w:ascii="Times New Roman" w:eastAsia="SimSun" w:hAnsi="Times New Roman"/>
          <w:i/>
          <w:iCs/>
          <w:sz w:val="28"/>
          <w:szCs w:val="28"/>
          <w:lang w:val="kk-KZ" w:eastAsia="zh-CN" w:bidi="ar"/>
        </w:rPr>
        <w:t>Міндеттері</w:t>
      </w:r>
      <w:r w:rsidRPr="00A949C0">
        <w:rPr>
          <w:rFonts w:ascii="Times New Roman" w:eastAsia="SimSun" w:hAnsi="Times New Roman"/>
          <w:sz w:val="28"/>
          <w:szCs w:val="28"/>
          <w:lang w:eastAsia="zh-CN" w:bidi="ar"/>
        </w:rPr>
        <w:t xml:space="preserve">: </w:t>
      </w:r>
    </w:p>
    <w:p w14:paraId="3F5F014F" w14:textId="77777777" w:rsidR="00302568" w:rsidRPr="00A949C0" w:rsidRDefault="00302568" w:rsidP="00C773AD">
      <w:pPr>
        <w:numPr>
          <w:ilvl w:val="0"/>
          <w:numId w:val="84"/>
        </w:numPr>
        <w:tabs>
          <w:tab w:val="left" w:pos="993"/>
        </w:tabs>
        <w:spacing w:after="0" w:line="240" w:lineRule="auto"/>
        <w:ind w:left="0" w:firstLine="709"/>
        <w:jc w:val="both"/>
        <w:rPr>
          <w:rFonts w:ascii="Times New Roman" w:hAnsi="Times New Roman"/>
          <w:sz w:val="28"/>
          <w:szCs w:val="28"/>
        </w:rPr>
      </w:pPr>
      <w:r w:rsidRPr="00A949C0">
        <w:rPr>
          <w:rFonts w:ascii="Times New Roman" w:hAnsi="Times New Roman"/>
          <w:sz w:val="28"/>
          <w:szCs w:val="28"/>
          <w:lang w:val="kk-KZ"/>
        </w:rPr>
        <w:t>Қ</w:t>
      </w:r>
      <w:r w:rsidRPr="00A949C0">
        <w:rPr>
          <w:rFonts w:ascii="Times New Roman" w:hAnsi="Times New Roman"/>
          <w:sz w:val="28"/>
          <w:szCs w:val="28"/>
        </w:rPr>
        <w:t>арым-қатынас пен ынтымақтастыққа деген қажеттілікті қалыптастыру.</w:t>
      </w:r>
    </w:p>
    <w:p w14:paraId="3AC218B4" w14:textId="77777777" w:rsidR="00302568" w:rsidRPr="00A949C0" w:rsidRDefault="00302568" w:rsidP="00C773AD">
      <w:pPr>
        <w:numPr>
          <w:ilvl w:val="0"/>
          <w:numId w:val="84"/>
        </w:numPr>
        <w:tabs>
          <w:tab w:val="left" w:pos="993"/>
        </w:tabs>
        <w:spacing w:after="0" w:line="240" w:lineRule="auto"/>
        <w:ind w:left="0" w:firstLine="709"/>
        <w:jc w:val="both"/>
        <w:rPr>
          <w:rFonts w:ascii="Times New Roman" w:hAnsi="Times New Roman"/>
          <w:sz w:val="28"/>
          <w:szCs w:val="28"/>
          <w:lang w:val="kk-KZ"/>
        </w:rPr>
      </w:pPr>
      <w:r w:rsidRPr="00A949C0">
        <w:rPr>
          <w:rFonts w:ascii="Times New Roman" w:hAnsi="Times New Roman"/>
          <w:sz w:val="28"/>
          <w:szCs w:val="28"/>
        </w:rPr>
        <w:t>Позитивті қарым-қатынас дағдыларын дамыту.</w:t>
      </w:r>
    </w:p>
    <w:p w14:paraId="433A8589" w14:textId="77777777" w:rsidR="00302568" w:rsidRPr="00A949C0" w:rsidRDefault="00302568" w:rsidP="00C773AD">
      <w:pPr>
        <w:numPr>
          <w:ilvl w:val="0"/>
          <w:numId w:val="84"/>
        </w:numPr>
        <w:tabs>
          <w:tab w:val="left" w:pos="993"/>
        </w:tabs>
        <w:spacing w:after="0" w:line="240" w:lineRule="auto"/>
        <w:ind w:left="0" w:firstLine="709"/>
        <w:jc w:val="both"/>
        <w:rPr>
          <w:rFonts w:ascii="Times New Roman" w:hAnsi="Times New Roman"/>
          <w:sz w:val="28"/>
          <w:szCs w:val="28"/>
        </w:rPr>
      </w:pPr>
      <w:r w:rsidRPr="00A949C0">
        <w:rPr>
          <w:rFonts w:ascii="Times New Roman" w:hAnsi="Times New Roman"/>
          <w:sz w:val="28"/>
          <w:szCs w:val="28"/>
          <w:lang w:val="kk-KZ"/>
        </w:rPr>
        <w:t>Әдептілік</w:t>
      </w:r>
      <w:r w:rsidRPr="00A949C0">
        <w:rPr>
          <w:rFonts w:ascii="Times New Roman" w:hAnsi="Times New Roman"/>
          <w:sz w:val="28"/>
          <w:szCs w:val="28"/>
        </w:rPr>
        <w:t>, адалдық, жанашырлық, мейірімділік, сенім және өзгелердің пікіріне төзімділік сияқты қасиеттердің маңызын түсін</w:t>
      </w:r>
      <w:r w:rsidRPr="00A949C0">
        <w:rPr>
          <w:rFonts w:ascii="Times New Roman" w:hAnsi="Times New Roman"/>
          <w:sz w:val="28"/>
          <w:szCs w:val="28"/>
          <w:lang w:val="kk-KZ"/>
        </w:rPr>
        <w:t>дір</w:t>
      </w:r>
      <w:r w:rsidRPr="00A949C0">
        <w:rPr>
          <w:rFonts w:ascii="Times New Roman" w:hAnsi="Times New Roman"/>
          <w:sz w:val="28"/>
          <w:szCs w:val="28"/>
        </w:rPr>
        <w:t>у.</w:t>
      </w:r>
    </w:p>
    <w:p w14:paraId="3721B1EF" w14:textId="77777777" w:rsidR="00302568" w:rsidRPr="00A949C0" w:rsidRDefault="00302568" w:rsidP="006D4CBA">
      <w:pPr>
        <w:spacing w:after="0" w:line="240" w:lineRule="auto"/>
        <w:ind w:firstLine="709"/>
        <w:jc w:val="both"/>
        <w:rPr>
          <w:rFonts w:ascii="Times New Roman" w:hAnsi="Times New Roman"/>
          <w:sz w:val="28"/>
          <w:szCs w:val="28"/>
        </w:rPr>
      </w:pPr>
      <w:r w:rsidRPr="00A949C0">
        <w:rPr>
          <w:rFonts w:ascii="Times New Roman" w:eastAsia="SimSun" w:hAnsi="Times New Roman"/>
          <w:i/>
          <w:iCs/>
          <w:sz w:val="28"/>
          <w:szCs w:val="28"/>
          <w:lang w:eastAsia="zh-CN" w:bidi="ar"/>
        </w:rPr>
        <w:t>Ресурстар</w:t>
      </w:r>
      <w:r w:rsidRPr="00A949C0">
        <w:rPr>
          <w:rFonts w:ascii="Times New Roman" w:eastAsia="SimSun" w:hAnsi="Times New Roman"/>
          <w:sz w:val="28"/>
          <w:szCs w:val="28"/>
          <w:lang w:eastAsia="zh-CN" w:bidi="ar"/>
        </w:rPr>
        <w:t>: ғарыш кеңістігін, «Достастық», «Ашылу», «Таным» планеталарының атауларын бейнелейтін слайдтар,  ғарыштық музыка</w:t>
      </w:r>
    </w:p>
    <w:p w14:paraId="22B3FD82" w14:textId="77777777" w:rsidR="00302568" w:rsidRPr="00A949C0" w:rsidRDefault="00302568" w:rsidP="00F107D2">
      <w:pPr>
        <w:spacing w:before="120" w:after="0" w:line="240" w:lineRule="auto"/>
        <w:ind w:firstLine="709"/>
        <w:jc w:val="center"/>
        <w:rPr>
          <w:rFonts w:ascii="Times New Roman" w:hAnsi="Times New Roman"/>
          <w:sz w:val="28"/>
          <w:szCs w:val="28"/>
          <w:lang w:val="ru"/>
        </w:rPr>
      </w:pPr>
      <w:r w:rsidRPr="00A949C0">
        <w:rPr>
          <w:rFonts w:ascii="Times New Roman" w:eastAsia="SimSun" w:hAnsi="Times New Roman"/>
          <w:sz w:val="28"/>
          <w:szCs w:val="28"/>
          <w:lang w:val="ru" w:eastAsia="zh-CN" w:bidi="ar"/>
        </w:rPr>
        <w:t>Сабақ барысы</w:t>
      </w:r>
    </w:p>
    <w:p w14:paraId="6E113C57" w14:textId="77777777" w:rsidR="00302568" w:rsidRPr="00A949C0" w:rsidRDefault="00302568" w:rsidP="00C773AD">
      <w:pPr>
        <w:numPr>
          <w:ilvl w:val="0"/>
          <w:numId w:val="9"/>
        </w:numPr>
        <w:tabs>
          <w:tab w:val="left" w:pos="851"/>
          <w:tab w:val="left" w:pos="993"/>
        </w:tabs>
        <w:spacing w:before="120" w:after="0" w:line="240" w:lineRule="auto"/>
        <w:ind w:left="0" w:firstLine="709"/>
        <w:jc w:val="both"/>
        <w:rPr>
          <w:rFonts w:ascii="Times New Roman" w:hAnsi="Times New Roman"/>
          <w:sz w:val="28"/>
          <w:szCs w:val="28"/>
          <w:lang w:val="ru"/>
        </w:rPr>
      </w:pPr>
      <w:r w:rsidRPr="00A949C0">
        <w:rPr>
          <w:rFonts w:ascii="Times New Roman" w:eastAsia="SimSun" w:hAnsi="Times New Roman"/>
          <w:sz w:val="28"/>
          <w:szCs w:val="28"/>
          <w:lang w:val="ru" w:eastAsia="zh-CN" w:bidi="ar"/>
        </w:rPr>
        <w:t xml:space="preserve">Кіріспе. </w:t>
      </w:r>
    </w:p>
    <w:p w14:paraId="2644C6D3" w14:textId="3F74B5D7" w:rsidR="00302568" w:rsidRPr="00A949C0" w:rsidRDefault="002A4AA6" w:rsidP="006D4CBA">
      <w:pPr>
        <w:spacing w:after="0" w:line="240" w:lineRule="auto"/>
        <w:ind w:firstLine="709"/>
        <w:jc w:val="both"/>
        <w:rPr>
          <w:rFonts w:ascii="Times New Roman" w:eastAsia="SimSun" w:hAnsi="Times New Roman"/>
          <w:sz w:val="28"/>
          <w:szCs w:val="28"/>
          <w:lang w:val="ru" w:eastAsia="zh-CN" w:bidi="ar"/>
        </w:rPr>
      </w:pPr>
      <w:r w:rsidRPr="00A949C0">
        <w:rPr>
          <w:rFonts w:ascii="Times New Roman" w:hAnsi="Times New Roman"/>
          <w:bCs/>
          <w:i/>
          <w:sz w:val="28"/>
          <w:szCs w:val="28"/>
          <w:lang w:val="ru-RU"/>
        </w:rPr>
        <w:lastRenderedPageBreak/>
        <w:t>Педагог</w:t>
      </w:r>
      <w:r w:rsidR="00302568" w:rsidRPr="00A949C0">
        <w:rPr>
          <w:rFonts w:ascii="Times New Roman" w:eastAsia="SimSun" w:hAnsi="Times New Roman"/>
          <w:i/>
          <w:sz w:val="28"/>
          <w:szCs w:val="28"/>
          <w:lang w:val="ru" w:eastAsia="zh-CN" w:bidi="ar"/>
        </w:rPr>
        <w:t>:</w:t>
      </w:r>
      <w:r w:rsidR="00302568" w:rsidRPr="00A949C0">
        <w:rPr>
          <w:rFonts w:ascii="Times New Roman" w:eastAsia="SimSun" w:hAnsi="Times New Roman"/>
          <w:sz w:val="28"/>
          <w:szCs w:val="28"/>
          <w:lang w:val="ru" w:eastAsia="zh-CN" w:bidi="ar"/>
        </w:rPr>
        <w:t xml:space="preserve"> Біз туыстарымызбен, достарымызбен, сыныптастарымызбен сөйлескенде, өзгелерді түсінуді үйренеміз және өзімізді де жақсырақ тани бастаймыз.</w:t>
      </w:r>
    </w:p>
    <w:p w14:paraId="378C51D0" w14:textId="77777777" w:rsidR="00302568" w:rsidRPr="00A949C0" w:rsidRDefault="00302568" w:rsidP="006D4CBA">
      <w:pPr>
        <w:spacing w:after="0" w:line="240" w:lineRule="auto"/>
        <w:ind w:firstLine="709"/>
        <w:jc w:val="both"/>
        <w:rPr>
          <w:rFonts w:ascii="Times New Roman" w:eastAsia="SimSun" w:hAnsi="Times New Roman"/>
          <w:sz w:val="28"/>
          <w:szCs w:val="28"/>
          <w:lang w:val="ru" w:eastAsia="zh-CN" w:bidi="ar"/>
        </w:rPr>
      </w:pPr>
      <w:r w:rsidRPr="00A949C0">
        <w:rPr>
          <w:rFonts w:ascii="Times New Roman" w:eastAsia="SimSun" w:hAnsi="Times New Roman"/>
          <w:sz w:val="28"/>
          <w:szCs w:val="28"/>
          <w:lang w:val="ru" w:eastAsia="zh-CN" w:bidi="ar"/>
        </w:rPr>
        <w:t>Қарым-қатынас бізге мейірімді, ақылды және ұйымшыл адам болуға көмектеседі.</w:t>
      </w:r>
    </w:p>
    <w:p w14:paraId="1D2B6524" w14:textId="77777777" w:rsidR="00302568" w:rsidRPr="00A949C0" w:rsidRDefault="00302568" w:rsidP="00D6351D">
      <w:pPr>
        <w:spacing w:after="0" w:line="240" w:lineRule="auto"/>
        <w:ind w:firstLine="709"/>
        <w:jc w:val="both"/>
        <w:rPr>
          <w:rFonts w:ascii="Times New Roman" w:eastAsia="SimSun" w:hAnsi="Times New Roman"/>
          <w:sz w:val="28"/>
          <w:szCs w:val="28"/>
          <w:lang w:val="ru" w:eastAsia="zh-CN" w:bidi="ar"/>
        </w:rPr>
      </w:pPr>
      <w:r w:rsidRPr="00A949C0">
        <w:rPr>
          <w:rFonts w:ascii="Times New Roman" w:eastAsia="SimSun" w:hAnsi="Times New Roman"/>
          <w:sz w:val="28"/>
          <w:szCs w:val="28"/>
          <w:lang w:val="ru" w:eastAsia="zh-CN" w:bidi="ar"/>
        </w:rPr>
        <w:t>Сөйлесу арқылы біз жаңа нәрселерді білеміз, қуаныш пен уайымымызбен бөлісеміз, достасуды үйренеміз, бір-бірімізді жақсырақ түсінеміз.</w:t>
      </w:r>
    </w:p>
    <w:p w14:paraId="24D3E1FC" w14:textId="77777777" w:rsidR="00302568" w:rsidRPr="00A949C0" w:rsidRDefault="00302568" w:rsidP="006D4CBA">
      <w:pPr>
        <w:spacing w:after="0" w:line="240" w:lineRule="auto"/>
        <w:ind w:firstLine="709"/>
        <w:jc w:val="both"/>
        <w:rPr>
          <w:rFonts w:ascii="Times New Roman" w:eastAsia="SimSun" w:hAnsi="Times New Roman"/>
          <w:sz w:val="28"/>
          <w:szCs w:val="28"/>
          <w:lang w:val="ru" w:eastAsia="zh-CN" w:bidi="ar"/>
        </w:rPr>
      </w:pPr>
      <w:r w:rsidRPr="00A949C0">
        <w:rPr>
          <w:rFonts w:ascii="Times New Roman" w:eastAsia="SimSun" w:hAnsi="Times New Roman"/>
          <w:sz w:val="28"/>
          <w:szCs w:val="28"/>
          <w:lang w:val="ru" w:eastAsia="zh-CN" w:bidi="ar"/>
        </w:rPr>
        <w:t>Басқалармен жеңіл әрі жақсы қарым-қатынас жасау үшін мынадай қасиеттер маңызды:</w:t>
      </w:r>
    </w:p>
    <w:p w14:paraId="6F913418" w14:textId="77777777" w:rsidR="00302568" w:rsidRPr="00A949C0" w:rsidRDefault="00302568" w:rsidP="006D4CBA">
      <w:pPr>
        <w:spacing w:after="0" w:line="240" w:lineRule="auto"/>
        <w:ind w:firstLine="709"/>
        <w:jc w:val="both"/>
        <w:rPr>
          <w:rFonts w:ascii="Times New Roman" w:eastAsia="SimSun" w:hAnsi="Times New Roman"/>
          <w:sz w:val="28"/>
          <w:szCs w:val="28"/>
          <w:lang w:val="ru" w:eastAsia="zh-CN" w:bidi="ar"/>
        </w:rPr>
      </w:pPr>
      <w:r w:rsidRPr="00A949C0">
        <w:rPr>
          <w:rFonts w:ascii="Times New Roman" w:eastAsia="SimSun" w:hAnsi="Times New Roman"/>
          <w:sz w:val="28"/>
          <w:szCs w:val="28"/>
          <w:lang w:val="ru" w:eastAsia="zh-CN" w:bidi="ar"/>
        </w:rPr>
        <w:t>Әдепті болу – сыпайы сөйлеу, сөзбен ренжітпеу.</w:t>
      </w:r>
    </w:p>
    <w:p w14:paraId="30887BB9" w14:textId="77777777" w:rsidR="00302568" w:rsidRPr="00A949C0" w:rsidRDefault="00302568" w:rsidP="006D4CBA">
      <w:pPr>
        <w:spacing w:after="0" w:line="240" w:lineRule="auto"/>
        <w:ind w:firstLine="709"/>
        <w:jc w:val="both"/>
        <w:rPr>
          <w:rFonts w:ascii="Times New Roman" w:eastAsia="SimSun" w:hAnsi="Times New Roman"/>
          <w:sz w:val="28"/>
          <w:szCs w:val="28"/>
          <w:lang w:val="ru" w:eastAsia="zh-CN" w:bidi="ar"/>
        </w:rPr>
      </w:pPr>
      <w:r w:rsidRPr="00A949C0">
        <w:rPr>
          <w:rFonts w:ascii="Times New Roman" w:eastAsia="SimSun" w:hAnsi="Times New Roman"/>
          <w:sz w:val="28"/>
          <w:szCs w:val="28"/>
          <w:lang w:val="ru" w:eastAsia="zh-CN" w:bidi="ar"/>
        </w:rPr>
        <w:t>Мысалы: егер досың ренжіп тұрса – күлу емес, қолдау көрсету керек.</w:t>
      </w:r>
    </w:p>
    <w:p w14:paraId="7EFF3D8C" w14:textId="77777777" w:rsidR="00302568" w:rsidRPr="00A949C0" w:rsidRDefault="00302568" w:rsidP="006D4CBA">
      <w:pPr>
        <w:spacing w:after="0" w:line="240" w:lineRule="auto"/>
        <w:ind w:firstLine="709"/>
        <w:jc w:val="both"/>
        <w:rPr>
          <w:rFonts w:ascii="Times New Roman" w:eastAsia="SimSun" w:hAnsi="Times New Roman"/>
          <w:sz w:val="28"/>
          <w:szCs w:val="28"/>
          <w:lang w:val="ru" w:eastAsia="zh-CN" w:bidi="ar"/>
        </w:rPr>
      </w:pPr>
      <w:r w:rsidRPr="00A949C0">
        <w:rPr>
          <w:rFonts w:ascii="Times New Roman" w:eastAsia="SimSun" w:hAnsi="Times New Roman"/>
          <w:sz w:val="28"/>
          <w:szCs w:val="28"/>
          <w:lang w:val="ru" w:eastAsia="zh-CN" w:bidi="ar"/>
        </w:rPr>
        <w:t>Адал болу – әрқашан шындықты айту, себебі достар бір-біріне өтірік айтпайды.</w:t>
      </w:r>
    </w:p>
    <w:p w14:paraId="20E91FCB" w14:textId="77777777" w:rsidR="00302568" w:rsidRPr="00A949C0" w:rsidRDefault="00302568" w:rsidP="006D4CBA">
      <w:pPr>
        <w:spacing w:after="0" w:line="240" w:lineRule="auto"/>
        <w:ind w:firstLine="709"/>
        <w:jc w:val="both"/>
        <w:rPr>
          <w:rFonts w:ascii="Times New Roman" w:eastAsia="SimSun" w:hAnsi="Times New Roman"/>
          <w:sz w:val="28"/>
          <w:szCs w:val="28"/>
          <w:lang w:val="ru" w:eastAsia="zh-CN" w:bidi="ar"/>
        </w:rPr>
      </w:pPr>
      <w:r w:rsidRPr="00A949C0">
        <w:rPr>
          <w:rFonts w:ascii="Times New Roman" w:eastAsia="SimSun" w:hAnsi="Times New Roman"/>
          <w:sz w:val="28"/>
          <w:szCs w:val="28"/>
          <w:lang w:val="ru" w:eastAsia="zh-CN" w:bidi="ar"/>
        </w:rPr>
        <w:t>Мейірімді болу – адамдарға ашық әрі жылы қарым-қатынас жасау. Күлімдеп сөйлеу, ашуланбау, дөрекі болмау.</w:t>
      </w:r>
    </w:p>
    <w:p w14:paraId="76C9D968" w14:textId="35BE7FAF" w:rsidR="00302568" w:rsidRPr="00A949C0" w:rsidRDefault="00302568" w:rsidP="00F107D2">
      <w:pPr>
        <w:spacing w:after="0" w:line="240" w:lineRule="auto"/>
        <w:ind w:firstLine="709"/>
        <w:jc w:val="both"/>
        <w:rPr>
          <w:rFonts w:ascii="Times New Roman" w:eastAsia="SimSun" w:hAnsi="Times New Roman"/>
          <w:sz w:val="28"/>
          <w:szCs w:val="28"/>
          <w:lang w:val="ru" w:eastAsia="zh-CN" w:bidi="ar"/>
        </w:rPr>
      </w:pPr>
      <w:r w:rsidRPr="00A949C0">
        <w:rPr>
          <w:rFonts w:ascii="Times New Roman" w:eastAsia="SimSun" w:hAnsi="Times New Roman"/>
          <w:sz w:val="28"/>
          <w:szCs w:val="28"/>
          <w:lang w:val="ru" w:eastAsia="zh-CN" w:bidi="ar"/>
        </w:rPr>
        <w:t>Сенімді болу – саған арқа сүйеуге болатындай болу. Уәдеңді орында, сөзіңде тұр және достарыңды ешқашан алдама.</w:t>
      </w:r>
    </w:p>
    <w:p w14:paraId="38A66823" w14:textId="77777777" w:rsidR="00302568" w:rsidRPr="00A949C0" w:rsidRDefault="00302568" w:rsidP="00F107D2">
      <w:pPr>
        <w:spacing w:before="120" w:after="0" w:line="240" w:lineRule="auto"/>
        <w:ind w:firstLine="709"/>
        <w:jc w:val="both"/>
        <w:rPr>
          <w:rFonts w:ascii="Times New Roman" w:hAnsi="Times New Roman"/>
          <w:sz w:val="28"/>
          <w:szCs w:val="28"/>
          <w:lang w:val="ru"/>
        </w:rPr>
      </w:pPr>
      <w:r w:rsidRPr="00A949C0">
        <w:rPr>
          <w:rFonts w:ascii="Times New Roman" w:eastAsia="SimSun" w:hAnsi="Times New Roman"/>
          <w:sz w:val="28"/>
          <w:szCs w:val="28"/>
          <w:lang w:val="kk-KZ" w:eastAsia="zh-CN" w:bidi="ar"/>
        </w:rPr>
        <w:t>ІІ.</w:t>
      </w:r>
      <w:r w:rsidRPr="00A949C0">
        <w:rPr>
          <w:rFonts w:ascii="Times New Roman" w:eastAsia="SimSun" w:hAnsi="Times New Roman"/>
          <w:sz w:val="28"/>
          <w:szCs w:val="28"/>
          <w:lang w:eastAsia="zh-CN" w:bidi="ar"/>
        </w:rPr>
        <w:t>Негізгі бөлім</w:t>
      </w:r>
    </w:p>
    <w:p w14:paraId="62F5DC35" w14:textId="77777777" w:rsidR="00302568" w:rsidRPr="00A949C0" w:rsidRDefault="00302568" w:rsidP="006D4CBA">
      <w:pPr>
        <w:spacing w:after="0" w:line="240" w:lineRule="auto"/>
        <w:ind w:firstLine="709"/>
        <w:jc w:val="both"/>
        <w:rPr>
          <w:rFonts w:ascii="Times New Roman" w:eastAsia="SimSun" w:hAnsi="Times New Roman"/>
          <w:sz w:val="28"/>
          <w:szCs w:val="28"/>
          <w:lang w:val="ru" w:eastAsia="zh-CN" w:bidi="ar"/>
        </w:rPr>
      </w:pPr>
      <w:r w:rsidRPr="00A949C0">
        <w:rPr>
          <w:rFonts w:ascii="Times New Roman" w:eastAsia="SimSun" w:hAnsi="Times New Roman"/>
          <w:sz w:val="28"/>
          <w:szCs w:val="28"/>
          <w:lang w:val="ru" w:eastAsia="zh-CN" w:bidi="ar"/>
        </w:rPr>
        <w:t>Ми  шабуылы</w:t>
      </w:r>
    </w:p>
    <w:p w14:paraId="483C89DF" w14:textId="77777777" w:rsidR="00206000" w:rsidRPr="00A949C0" w:rsidRDefault="00594FF9" w:rsidP="006D4CBA">
      <w:pPr>
        <w:spacing w:after="0" w:line="240" w:lineRule="auto"/>
        <w:ind w:firstLine="709"/>
        <w:jc w:val="both"/>
        <w:rPr>
          <w:rFonts w:ascii="Times New Roman" w:eastAsia="SimSun" w:hAnsi="Times New Roman"/>
          <w:sz w:val="28"/>
          <w:szCs w:val="28"/>
          <w:lang w:eastAsia="zh-CN" w:bidi="ar"/>
        </w:rPr>
      </w:pPr>
      <w:r w:rsidRPr="00A949C0">
        <w:rPr>
          <w:rFonts w:ascii="Times New Roman" w:hAnsi="Times New Roman"/>
          <w:bCs/>
          <w:i/>
          <w:sz w:val="28"/>
          <w:szCs w:val="28"/>
          <w:lang w:val="ru-RU"/>
        </w:rPr>
        <w:t>Педагог</w:t>
      </w:r>
      <w:r w:rsidR="0084412B" w:rsidRPr="00A949C0">
        <w:rPr>
          <w:rFonts w:ascii="Times New Roman" w:eastAsia="SimSun" w:hAnsi="Times New Roman"/>
          <w:sz w:val="28"/>
          <w:szCs w:val="28"/>
          <w:lang w:val="kk-KZ" w:eastAsia="zh-CN" w:bidi="ar"/>
        </w:rPr>
        <w:t xml:space="preserve">: </w:t>
      </w:r>
      <w:r w:rsidR="00302568" w:rsidRPr="00A949C0">
        <w:rPr>
          <w:rFonts w:ascii="Times New Roman" w:eastAsia="SimSun" w:hAnsi="Times New Roman"/>
          <w:sz w:val="28"/>
          <w:szCs w:val="28"/>
          <w:lang w:eastAsia="zh-CN" w:bidi="ar"/>
        </w:rPr>
        <w:t xml:space="preserve">«Басқа адамдармен қалай жақсы және дұрыс қарым-қатынас жасауға болады?» </w:t>
      </w:r>
    </w:p>
    <w:p w14:paraId="00B8F93B" w14:textId="7AA0CC44" w:rsidR="00302568" w:rsidRPr="00A949C0" w:rsidRDefault="00302568" w:rsidP="006D4CBA">
      <w:pPr>
        <w:spacing w:after="0" w:line="240" w:lineRule="auto"/>
        <w:ind w:firstLine="709"/>
        <w:jc w:val="both"/>
        <w:rPr>
          <w:rFonts w:ascii="Times New Roman" w:hAnsi="Times New Roman"/>
          <w:sz w:val="28"/>
          <w:szCs w:val="28"/>
          <w:lang w:val="kk-KZ"/>
        </w:rPr>
      </w:pPr>
      <w:r w:rsidRPr="00A949C0">
        <w:rPr>
          <w:rFonts w:ascii="Times New Roman" w:eastAsia="SimSun" w:hAnsi="Times New Roman"/>
          <w:sz w:val="28"/>
          <w:szCs w:val="28"/>
          <w:lang w:eastAsia="zh-CN" w:bidi="ar"/>
        </w:rPr>
        <w:t>Мүмкін болатын жауаптар:</w:t>
      </w:r>
    </w:p>
    <w:p w14:paraId="533DF7E4" w14:textId="784139C6" w:rsidR="00302568" w:rsidRPr="00A949C0" w:rsidRDefault="00302568" w:rsidP="006D4CBA">
      <w:pPr>
        <w:spacing w:after="0" w:line="240" w:lineRule="auto"/>
        <w:ind w:firstLine="709"/>
        <w:jc w:val="both"/>
        <w:rPr>
          <w:rFonts w:ascii="Times New Roman" w:hAnsi="Times New Roman"/>
          <w:sz w:val="28"/>
          <w:szCs w:val="28"/>
        </w:rPr>
      </w:pPr>
      <w:r w:rsidRPr="00A949C0">
        <w:rPr>
          <w:rFonts w:ascii="Times New Roman" w:eastAsia="SimSun" w:hAnsi="Times New Roman"/>
          <w:sz w:val="28"/>
          <w:szCs w:val="28"/>
          <w:lang w:eastAsia="zh-CN" w:bidi="ar"/>
        </w:rPr>
        <w:t>Әңгімелесушінің аты-жөнін атап сөйлесу</w:t>
      </w:r>
      <w:r w:rsidR="002F27DE" w:rsidRPr="00A949C0">
        <w:rPr>
          <w:rFonts w:ascii="Times New Roman" w:eastAsia="SimSun" w:hAnsi="Times New Roman"/>
          <w:sz w:val="28"/>
          <w:szCs w:val="28"/>
          <w:lang w:val="kk-KZ" w:eastAsia="zh-CN" w:bidi="ar"/>
        </w:rPr>
        <w:t xml:space="preserve"> –</w:t>
      </w:r>
      <w:r w:rsidR="002F27DE" w:rsidRPr="00A949C0">
        <w:t xml:space="preserve"> </w:t>
      </w:r>
      <w:r w:rsidR="002F27DE" w:rsidRPr="00A949C0">
        <w:rPr>
          <w:rFonts w:ascii="Times New Roman" w:hAnsi="Times New Roman"/>
          <w:sz w:val="28"/>
          <w:szCs w:val="28"/>
        </w:rPr>
        <w:t>бұл жағымды әрі құрмет көрсетудің белгісі.</w:t>
      </w:r>
      <w:r w:rsidRPr="00A949C0">
        <w:rPr>
          <w:rFonts w:ascii="Times New Roman" w:eastAsia="SimSun" w:hAnsi="Times New Roman"/>
          <w:sz w:val="28"/>
          <w:szCs w:val="28"/>
          <w:lang w:eastAsia="zh-CN" w:bidi="ar"/>
        </w:rPr>
        <w:t xml:space="preserve"> </w:t>
      </w:r>
    </w:p>
    <w:p w14:paraId="0B5BCD29" w14:textId="77777777" w:rsidR="00302568" w:rsidRPr="00A949C0" w:rsidRDefault="00302568" w:rsidP="006D4CBA">
      <w:pPr>
        <w:spacing w:after="0" w:line="240" w:lineRule="auto"/>
        <w:ind w:firstLine="709"/>
        <w:jc w:val="both"/>
        <w:rPr>
          <w:rFonts w:ascii="Times New Roman" w:eastAsia="SimSun" w:hAnsi="Times New Roman"/>
          <w:sz w:val="28"/>
          <w:szCs w:val="28"/>
          <w:lang w:eastAsia="zh-CN" w:bidi="ar"/>
        </w:rPr>
      </w:pPr>
      <w:r w:rsidRPr="00A949C0">
        <w:rPr>
          <w:rFonts w:ascii="Times New Roman" w:hAnsi="Times New Roman"/>
          <w:sz w:val="28"/>
          <w:szCs w:val="28"/>
        </w:rPr>
        <w:t>Зейін қойып тыңдау, сөзін бөлмеу.</w:t>
      </w:r>
    </w:p>
    <w:p w14:paraId="5BDA48FA" w14:textId="77777777" w:rsidR="00302568" w:rsidRPr="00A949C0" w:rsidRDefault="00302568" w:rsidP="006D4CBA">
      <w:pPr>
        <w:spacing w:after="0" w:line="240" w:lineRule="auto"/>
        <w:jc w:val="both"/>
        <w:rPr>
          <w:rFonts w:ascii="Times New Roman" w:hAnsi="Times New Roman"/>
          <w:sz w:val="28"/>
          <w:szCs w:val="28"/>
        </w:rPr>
      </w:pPr>
      <w:r w:rsidRPr="00A949C0">
        <w:rPr>
          <w:rFonts w:ascii="Times New Roman" w:hAnsi="Times New Roman"/>
          <w:sz w:val="28"/>
          <w:szCs w:val="28"/>
        </w:rPr>
        <w:t>Әңгіме қызықты әрі достық болу үшін қызықты сұрақтар қою.</w:t>
      </w:r>
    </w:p>
    <w:p w14:paraId="602E89AB" w14:textId="0D5DC7E4" w:rsidR="00302568" w:rsidRPr="00A949C0" w:rsidRDefault="00302568" w:rsidP="006D4CBA">
      <w:pPr>
        <w:spacing w:after="0" w:line="240" w:lineRule="auto"/>
        <w:jc w:val="both"/>
        <w:rPr>
          <w:rFonts w:ascii="Times New Roman" w:hAnsi="Times New Roman"/>
          <w:sz w:val="28"/>
          <w:szCs w:val="28"/>
        </w:rPr>
      </w:pPr>
      <w:r w:rsidRPr="00A949C0">
        <w:rPr>
          <w:rFonts w:ascii="Times New Roman" w:hAnsi="Times New Roman"/>
          <w:sz w:val="28"/>
          <w:szCs w:val="28"/>
        </w:rPr>
        <w:t>Сыпайы және мейірімді болу – «өтінемін», «ра</w:t>
      </w:r>
      <w:r w:rsidR="00BB7565" w:rsidRPr="00A949C0">
        <w:rPr>
          <w:rFonts w:ascii="Times New Roman" w:hAnsi="Times New Roman"/>
          <w:sz w:val="28"/>
          <w:szCs w:val="28"/>
          <w:lang w:val="kk-KZ"/>
        </w:rPr>
        <w:t>қ</w:t>
      </w:r>
      <w:r w:rsidRPr="00A949C0">
        <w:rPr>
          <w:rFonts w:ascii="Times New Roman" w:hAnsi="Times New Roman"/>
          <w:sz w:val="28"/>
          <w:szCs w:val="28"/>
        </w:rPr>
        <w:t>мет» деп айту, дөрекі сөйлемеу.</w:t>
      </w:r>
    </w:p>
    <w:p w14:paraId="74643FB5" w14:textId="77777777" w:rsidR="00302568" w:rsidRPr="00A949C0" w:rsidRDefault="00302568" w:rsidP="006D4CBA">
      <w:pPr>
        <w:spacing w:after="0" w:line="240" w:lineRule="auto"/>
        <w:jc w:val="both"/>
        <w:rPr>
          <w:rFonts w:ascii="Times New Roman" w:hAnsi="Times New Roman"/>
          <w:sz w:val="28"/>
          <w:szCs w:val="28"/>
        </w:rPr>
      </w:pPr>
      <w:r w:rsidRPr="00A949C0">
        <w:rPr>
          <w:rFonts w:ascii="Times New Roman" w:hAnsi="Times New Roman"/>
          <w:sz w:val="28"/>
          <w:szCs w:val="28"/>
        </w:rPr>
        <w:t>Күлімдеу және көзге қарау – бұл қызығушылықты көрсетеді.</w:t>
      </w:r>
    </w:p>
    <w:p w14:paraId="44ECF3BF" w14:textId="77777777" w:rsidR="00302568" w:rsidRPr="00A949C0" w:rsidRDefault="00302568" w:rsidP="006D4CBA">
      <w:pPr>
        <w:spacing w:after="0" w:line="240" w:lineRule="auto"/>
        <w:jc w:val="both"/>
        <w:rPr>
          <w:rFonts w:ascii="Times New Roman" w:hAnsi="Times New Roman"/>
          <w:sz w:val="28"/>
          <w:szCs w:val="28"/>
        </w:rPr>
      </w:pPr>
      <w:r w:rsidRPr="00A949C0">
        <w:rPr>
          <w:rFonts w:ascii="Times New Roman" w:hAnsi="Times New Roman"/>
          <w:sz w:val="28"/>
          <w:szCs w:val="28"/>
        </w:rPr>
        <w:t>Таласпау, егер пікірлер әртүрлі болса – сабырмен талқылау.</w:t>
      </w:r>
    </w:p>
    <w:p w14:paraId="514FBCEE" w14:textId="77777777" w:rsidR="00302568" w:rsidRPr="00A949C0" w:rsidRDefault="00302568" w:rsidP="006D4CBA">
      <w:pPr>
        <w:spacing w:after="0" w:line="240" w:lineRule="auto"/>
        <w:jc w:val="both"/>
        <w:rPr>
          <w:rFonts w:ascii="Times New Roman" w:hAnsi="Times New Roman"/>
          <w:sz w:val="28"/>
          <w:szCs w:val="28"/>
        </w:rPr>
      </w:pPr>
      <w:r w:rsidRPr="00A949C0">
        <w:rPr>
          <w:rFonts w:ascii="Times New Roman" w:hAnsi="Times New Roman"/>
          <w:sz w:val="28"/>
          <w:szCs w:val="28"/>
        </w:rPr>
        <w:t>Егер досың ренжіп тұрса – қолдау көрсету.</w:t>
      </w:r>
    </w:p>
    <w:p w14:paraId="7B0FC86E" w14:textId="77777777" w:rsidR="00302568" w:rsidRPr="00A949C0" w:rsidRDefault="00302568" w:rsidP="006D4CBA">
      <w:pPr>
        <w:spacing w:after="0" w:line="240" w:lineRule="auto"/>
        <w:ind w:firstLine="709"/>
        <w:jc w:val="both"/>
        <w:rPr>
          <w:rFonts w:ascii="Times New Roman" w:eastAsia="SimSun" w:hAnsi="Times New Roman"/>
          <w:i/>
          <w:sz w:val="28"/>
          <w:szCs w:val="28"/>
          <w:lang w:eastAsia="zh-CN" w:bidi="ar"/>
        </w:rPr>
      </w:pPr>
      <w:r w:rsidRPr="00A949C0">
        <w:rPr>
          <w:rFonts w:ascii="Times New Roman" w:eastAsia="SimSun" w:hAnsi="Times New Roman"/>
          <w:i/>
          <w:sz w:val="28"/>
          <w:szCs w:val="28"/>
          <w:lang w:eastAsia="zh-CN" w:bidi="ar"/>
        </w:rPr>
        <w:t xml:space="preserve">Ақпараттық блок. </w:t>
      </w:r>
    </w:p>
    <w:p w14:paraId="2789193A" w14:textId="77777777" w:rsidR="00302568" w:rsidRPr="00A949C0" w:rsidRDefault="00302568" w:rsidP="006D4CBA">
      <w:pPr>
        <w:spacing w:after="0" w:line="240" w:lineRule="auto"/>
        <w:ind w:firstLine="709"/>
        <w:jc w:val="both"/>
        <w:rPr>
          <w:rFonts w:ascii="Times New Roman" w:hAnsi="Times New Roman"/>
          <w:sz w:val="28"/>
          <w:szCs w:val="28"/>
        </w:rPr>
      </w:pPr>
      <w:r w:rsidRPr="00A949C0">
        <w:rPr>
          <w:rFonts w:ascii="Times New Roman" w:eastAsia="SimSun" w:hAnsi="Times New Roman"/>
          <w:i/>
          <w:sz w:val="28"/>
          <w:szCs w:val="28"/>
          <w:lang w:val="kk-KZ" w:eastAsia="zh-CN" w:bidi="ar"/>
        </w:rPr>
        <w:t>Педагог:</w:t>
      </w:r>
      <w:r w:rsidRPr="00A949C0">
        <w:rPr>
          <w:rFonts w:ascii="Times New Roman" w:eastAsia="SimSun" w:hAnsi="Times New Roman"/>
          <w:sz w:val="28"/>
          <w:szCs w:val="28"/>
          <w:lang w:val="kk-KZ" w:eastAsia="zh-CN" w:bidi="ar"/>
        </w:rPr>
        <w:t xml:space="preserve"> </w:t>
      </w:r>
      <w:r w:rsidRPr="00A949C0">
        <w:rPr>
          <w:rFonts w:ascii="Times New Roman" w:eastAsia="SimSun" w:hAnsi="Times New Roman"/>
          <w:sz w:val="28"/>
          <w:szCs w:val="28"/>
          <w:lang w:eastAsia="zh-CN" w:bidi="ar"/>
        </w:rPr>
        <w:t xml:space="preserve">Өткен сабақта негізгі ережелердің бірі қалыптасты: «Әрқашан өзгелерді өзіңдей көр». Бұл ережені орындау оңай ма? Мұны біз «Үшінші планетаның құпиясы» ойыны кезінде білеміз. </w:t>
      </w:r>
    </w:p>
    <w:p w14:paraId="519983E3" w14:textId="77777777" w:rsidR="00302568" w:rsidRPr="00A949C0" w:rsidRDefault="00302568" w:rsidP="00F107D2">
      <w:pPr>
        <w:spacing w:before="120" w:after="0" w:line="240" w:lineRule="auto"/>
        <w:ind w:firstLine="709"/>
        <w:jc w:val="both"/>
        <w:rPr>
          <w:rFonts w:ascii="Times New Roman" w:hAnsi="Times New Roman"/>
          <w:sz w:val="28"/>
          <w:szCs w:val="28"/>
        </w:rPr>
      </w:pPr>
      <w:r w:rsidRPr="00A949C0">
        <w:rPr>
          <w:rFonts w:ascii="Times New Roman" w:eastAsia="SimSun" w:hAnsi="Times New Roman"/>
          <w:sz w:val="28"/>
          <w:szCs w:val="28"/>
          <w:lang w:eastAsia="zh-CN" w:bidi="ar"/>
        </w:rPr>
        <w:t>II</w:t>
      </w:r>
      <w:r w:rsidRPr="00A949C0">
        <w:rPr>
          <w:rFonts w:ascii="Times New Roman" w:eastAsia="SimSun" w:hAnsi="Times New Roman"/>
          <w:sz w:val="28"/>
          <w:szCs w:val="28"/>
          <w:lang w:val="kk-KZ" w:eastAsia="zh-CN" w:bidi="ar"/>
        </w:rPr>
        <w:t>І</w:t>
      </w:r>
      <w:r w:rsidRPr="00A949C0">
        <w:rPr>
          <w:rFonts w:ascii="Times New Roman" w:eastAsia="SimSun" w:hAnsi="Times New Roman"/>
          <w:sz w:val="28"/>
          <w:szCs w:val="28"/>
          <w:lang w:eastAsia="zh-CN" w:bidi="ar"/>
        </w:rPr>
        <w:t xml:space="preserve">. Жобалық қызмет. </w:t>
      </w:r>
    </w:p>
    <w:p w14:paraId="09656FB0" w14:textId="77777777" w:rsidR="00302568" w:rsidRPr="00A949C0" w:rsidRDefault="00302568" w:rsidP="006D4CBA">
      <w:pPr>
        <w:spacing w:after="0" w:line="240" w:lineRule="auto"/>
        <w:ind w:firstLine="709"/>
        <w:jc w:val="both"/>
        <w:rPr>
          <w:rFonts w:ascii="Times New Roman" w:hAnsi="Times New Roman"/>
          <w:sz w:val="28"/>
          <w:szCs w:val="28"/>
        </w:rPr>
      </w:pPr>
      <w:r w:rsidRPr="00A949C0">
        <w:rPr>
          <w:rFonts w:ascii="Times New Roman" w:eastAsia="SimSun" w:hAnsi="Times New Roman"/>
          <w:i/>
          <w:sz w:val="28"/>
          <w:szCs w:val="28"/>
          <w:lang w:eastAsia="zh-CN" w:bidi="ar"/>
        </w:rPr>
        <w:t>Мақсаты:</w:t>
      </w:r>
      <w:r w:rsidRPr="00A949C0">
        <w:rPr>
          <w:rFonts w:ascii="Times New Roman" w:eastAsia="SimSun" w:hAnsi="Times New Roman"/>
          <w:sz w:val="28"/>
          <w:szCs w:val="28"/>
          <w:lang w:eastAsia="zh-CN" w:bidi="ar"/>
        </w:rPr>
        <w:t xml:space="preserve"> қарым-қатынас жасауды үйрету: </w:t>
      </w:r>
    </w:p>
    <w:p w14:paraId="137A6CB6" w14:textId="77777777" w:rsidR="00302568" w:rsidRPr="00A949C0" w:rsidRDefault="00302568" w:rsidP="006D4CBA">
      <w:pPr>
        <w:spacing w:after="0" w:line="240" w:lineRule="auto"/>
        <w:ind w:firstLine="709"/>
        <w:jc w:val="both"/>
        <w:rPr>
          <w:rFonts w:ascii="Times New Roman" w:hAnsi="Times New Roman"/>
          <w:sz w:val="28"/>
          <w:szCs w:val="28"/>
        </w:rPr>
      </w:pPr>
      <w:r w:rsidRPr="00A949C0">
        <w:rPr>
          <w:rFonts w:ascii="Times New Roman" w:eastAsia="SimSun" w:hAnsi="Times New Roman"/>
          <w:sz w:val="28"/>
          <w:szCs w:val="28"/>
          <w:lang w:val="kk-KZ" w:eastAsia="zh-CN" w:bidi="ar"/>
        </w:rPr>
        <w:t>1)</w:t>
      </w:r>
      <w:r w:rsidRPr="00A949C0">
        <w:rPr>
          <w:rFonts w:ascii="Times New Roman" w:eastAsia="SimSun" w:hAnsi="Times New Roman"/>
          <w:sz w:val="28"/>
          <w:szCs w:val="28"/>
          <w:lang w:eastAsia="zh-CN" w:bidi="ar"/>
        </w:rPr>
        <w:t xml:space="preserve"> сыныптастарының қасиеттерін біріктіретін белгілерді іздеу; </w:t>
      </w:r>
    </w:p>
    <w:p w14:paraId="5AA93751" w14:textId="77777777" w:rsidR="00302568" w:rsidRPr="00A949C0" w:rsidRDefault="00302568" w:rsidP="006D4CBA">
      <w:pPr>
        <w:spacing w:after="0" w:line="240" w:lineRule="auto"/>
        <w:ind w:firstLine="709"/>
        <w:jc w:val="both"/>
        <w:rPr>
          <w:rFonts w:ascii="Times New Roman" w:hAnsi="Times New Roman"/>
          <w:sz w:val="28"/>
          <w:szCs w:val="28"/>
        </w:rPr>
      </w:pPr>
      <w:r w:rsidRPr="00A949C0">
        <w:rPr>
          <w:rFonts w:ascii="Times New Roman" w:eastAsia="SimSun" w:hAnsi="Times New Roman"/>
          <w:sz w:val="28"/>
          <w:szCs w:val="28"/>
          <w:lang w:val="kk-KZ" w:eastAsia="zh-CN" w:bidi="ar"/>
        </w:rPr>
        <w:t>2)</w:t>
      </w:r>
      <w:r w:rsidRPr="00A949C0">
        <w:rPr>
          <w:rFonts w:ascii="Times New Roman" w:eastAsia="SimSun" w:hAnsi="Times New Roman"/>
          <w:sz w:val="28"/>
          <w:szCs w:val="28"/>
          <w:lang w:eastAsia="zh-CN" w:bidi="ar"/>
        </w:rPr>
        <w:t xml:space="preserve"> құрдастарының жағымды қасиеттерін анықтау; </w:t>
      </w:r>
    </w:p>
    <w:p w14:paraId="28BBF6EB" w14:textId="77777777" w:rsidR="00302568" w:rsidRPr="00A949C0" w:rsidRDefault="00302568" w:rsidP="006D4CBA">
      <w:pPr>
        <w:spacing w:after="0" w:line="240" w:lineRule="auto"/>
        <w:ind w:firstLine="709"/>
        <w:jc w:val="both"/>
        <w:rPr>
          <w:rFonts w:ascii="Times New Roman" w:hAnsi="Times New Roman"/>
          <w:sz w:val="28"/>
          <w:szCs w:val="28"/>
        </w:rPr>
      </w:pPr>
      <w:r w:rsidRPr="00A949C0">
        <w:rPr>
          <w:rFonts w:ascii="Times New Roman" w:eastAsia="SimSun" w:hAnsi="Times New Roman"/>
          <w:sz w:val="28"/>
          <w:szCs w:val="28"/>
          <w:lang w:val="kk-KZ" w:eastAsia="zh-CN" w:bidi="ar"/>
        </w:rPr>
        <w:t>3)</w:t>
      </w:r>
      <w:r w:rsidRPr="00A949C0">
        <w:rPr>
          <w:rFonts w:ascii="Times New Roman" w:eastAsia="SimSun" w:hAnsi="Times New Roman"/>
          <w:sz w:val="28"/>
          <w:szCs w:val="28"/>
          <w:lang w:eastAsia="zh-CN" w:bidi="ar"/>
        </w:rPr>
        <w:t xml:space="preserve"> қиын жағдайға тап болған басқа құрдастың орнына өзін қоя білу.</w:t>
      </w:r>
    </w:p>
    <w:p w14:paraId="4DFC5CB4" w14:textId="77777777" w:rsidR="00302568" w:rsidRPr="00A949C0" w:rsidRDefault="00302568" w:rsidP="006D4CBA">
      <w:pPr>
        <w:spacing w:after="0" w:line="240" w:lineRule="auto"/>
        <w:ind w:firstLine="709"/>
        <w:jc w:val="both"/>
        <w:rPr>
          <w:rFonts w:ascii="Times New Roman" w:eastAsia="SimSun" w:hAnsi="Times New Roman"/>
          <w:i/>
          <w:iCs/>
          <w:sz w:val="28"/>
          <w:szCs w:val="28"/>
          <w:lang w:eastAsia="zh-CN" w:bidi="ar"/>
        </w:rPr>
      </w:pPr>
      <w:r w:rsidRPr="00A949C0">
        <w:rPr>
          <w:rFonts w:ascii="Times New Roman" w:eastAsia="SimSun" w:hAnsi="Times New Roman"/>
          <w:i/>
          <w:iCs/>
          <w:sz w:val="28"/>
          <w:szCs w:val="28"/>
          <w:lang w:eastAsia="zh-CN" w:bidi="ar"/>
        </w:rPr>
        <w:t xml:space="preserve">«Үшінші планетаның құпиясы» ойыны. </w:t>
      </w:r>
    </w:p>
    <w:p w14:paraId="657D3C3B" w14:textId="77777777" w:rsidR="00302568" w:rsidRPr="00A949C0" w:rsidRDefault="00302568" w:rsidP="006D4CBA">
      <w:pPr>
        <w:spacing w:after="0" w:line="240" w:lineRule="auto"/>
        <w:ind w:firstLine="709"/>
        <w:jc w:val="both"/>
        <w:rPr>
          <w:rFonts w:ascii="Times New Roman" w:hAnsi="Times New Roman"/>
          <w:sz w:val="28"/>
          <w:szCs w:val="28"/>
        </w:rPr>
      </w:pPr>
      <w:r w:rsidRPr="00A949C0">
        <w:rPr>
          <w:rFonts w:ascii="Times New Roman" w:eastAsia="SimSun" w:hAnsi="Times New Roman"/>
          <w:i/>
          <w:sz w:val="28"/>
          <w:szCs w:val="28"/>
          <w:lang w:eastAsia="zh-CN" w:bidi="ar"/>
        </w:rPr>
        <w:t xml:space="preserve">Балаларды топқа бөлу. </w:t>
      </w:r>
      <w:r w:rsidRPr="00A949C0">
        <w:rPr>
          <w:rFonts w:ascii="Times New Roman" w:eastAsia="SimSun" w:hAnsi="Times New Roman"/>
          <w:sz w:val="28"/>
          <w:szCs w:val="28"/>
          <w:lang w:eastAsia="zh-CN" w:bidi="ar"/>
        </w:rPr>
        <w:t xml:space="preserve">5-6 адамнан тұратын экипаждар жасақталады. Өзіңнің экипажыңды таңдау үшін қораптан түрлі-түсті қағаз бөлшектерін </w:t>
      </w:r>
      <w:r w:rsidRPr="00A949C0">
        <w:rPr>
          <w:rFonts w:ascii="Times New Roman" w:eastAsia="SimSun" w:hAnsi="Times New Roman"/>
          <w:sz w:val="28"/>
          <w:szCs w:val="28"/>
          <w:lang w:eastAsia="zh-CN" w:bidi="ar"/>
        </w:rPr>
        <w:lastRenderedPageBreak/>
        <w:t xml:space="preserve">шығар. Бір түсті бөлшектері бар адамдар бір экипажда болады. Бізде осындай 4 экипаж болады (қызыл, жасыл, көк, сары). Барлық балалар тақтаға шығып, бөлшектерді қағаздан шығарады. </w:t>
      </w:r>
    </w:p>
    <w:p w14:paraId="107C9148" w14:textId="77777777" w:rsidR="00302568" w:rsidRPr="00A949C0" w:rsidRDefault="00302568" w:rsidP="006D4CBA">
      <w:pPr>
        <w:spacing w:after="0" w:line="240" w:lineRule="auto"/>
        <w:ind w:firstLine="709"/>
        <w:jc w:val="both"/>
        <w:rPr>
          <w:rFonts w:ascii="Times New Roman" w:hAnsi="Times New Roman"/>
          <w:sz w:val="28"/>
          <w:szCs w:val="28"/>
        </w:rPr>
      </w:pPr>
      <w:r w:rsidRPr="00A949C0">
        <w:rPr>
          <w:rFonts w:ascii="Times New Roman" w:eastAsia="SimSun" w:hAnsi="Times New Roman"/>
          <w:sz w:val="28"/>
          <w:szCs w:val="28"/>
          <w:lang w:eastAsia="zh-CN" w:bidi="ar"/>
        </w:rPr>
        <w:t xml:space="preserve">Барлық балалар тақтаға шығады, қағаздан бөлшектерді шығарады, көрсетілген түстермен үстелдерге отырады. </w:t>
      </w:r>
    </w:p>
    <w:p w14:paraId="15DE3593" w14:textId="77777777" w:rsidR="00302568" w:rsidRPr="00A949C0" w:rsidRDefault="00302568" w:rsidP="006D4CBA">
      <w:pPr>
        <w:spacing w:after="0" w:line="240" w:lineRule="auto"/>
        <w:ind w:firstLine="709"/>
        <w:jc w:val="both"/>
        <w:rPr>
          <w:rFonts w:ascii="Times New Roman" w:hAnsi="Times New Roman"/>
          <w:sz w:val="28"/>
          <w:szCs w:val="28"/>
        </w:rPr>
      </w:pPr>
      <w:r w:rsidRPr="00A949C0">
        <w:rPr>
          <w:rFonts w:ascii="Times New Roman" w:eastAsia="SimSun" w:hAnsi="Times New Roman"/>
          <w:i/>
          <w:sz w:val="28"/>
          <w:szCs w:val="28"/>
          <w:lang w:val="kk-KZ" w:eastAsia="zh-CN" w:bidi="ar"/>
        </w:rPr>
        <w:t>Педагог</w:t>
      </w:r>
      <w:r w:rsidRPr="00A949C0">
        <w:rPr>
          <w:rFonts w:ascii="Times New Roman" w:eastAsia="SimSun" w:hAnsi="Times New Roman"/>
          <w:i/>
          <w:sz w:val="28"/>
          <w:szCs w:val="28"/>
          <w:lang w:eastAsia="zh-CN" w:bidi="ar"/>
        </w:rPr>
        <w:t>:</w:t>
      </w:r>
      <w:r w:rsidRPr="00A949C0">
        <w:rPr>
          <w:rFonts w:ascii="Times New Roman" w:eastAsia="SimSun" w:hAnsi="Times New Roman"/>
          <w:sz w:val="28"/>
          <w:szCs w:val="28"/>
          <w:lang w:eastAsia="zh-CN" w:bidi="ar"/>
        </w:rPr>
        <w:t xml:space="preserve"> Сендер өз командаларыңа жиналдыңдар, бірақ мақсатқа жету үшін барлық экипаж мүшелерімен ортақ тіл табу керек. </w:t>
      </w:r>
    </w:p>
    <w:p w14:paraId="08BA07A5" w14:textId="77777777" w:rsidR="00302568" w:rsidRPr="00A949C0" w:rsidRDefault="00302568" w:rsidP="006D4CBA">
      <w:pPr>
        <w:spacing w:after="0" w:line="240" w:lineRule="auto"/>
        <w:ind w:firstLine="709"/>
        <w:jc w:val="both"/>
        <w:rPr>
          <w:rFonts w:ascii="Times New Roman" w:eastAsia="SimSun" w:hAnsi="Times New Roman"/>
          <w:sz w:val="28"/>
          <w:szCs w:val="28"/>
          <w:lang w:eastAsia="zh-CN" w:bidi="ar"/>
        </w:rPr>
      </w:pPr>
      <w:r w:rsidRPr="00A949C0">
        <w:rPr>
          <w:rFonts w:ascii="Times New Roman" w:eastAsia="SimSun" w:hAnsi="Times New Roman"/>
          <w:i/>
          <w:sz w:val="28"/>
          <w:szCs w:val="28"/>
          <w:lang w:val="kk-KZ" w:eastAsia="zh-CN" w:bidi="ar"/>
        </w:rPr>
        <w:t>1-</w:t>
      </w:r>
      <w:r w:rsidRPr="00A949C0">
        <w:rPr>
          <w:rFonts w:ascii="Times New Roman" w:eastAsia="SimSun" w:hAnsi="Times New Roman"/>
          <w:i/>
          <w:sz w:val="28"/>
          <w:szCs w:val="28"/>
          <w:lang w:eastAsia="zh-CN" w:bidi="ar"/>
        </w:rPr>
        <w:t>тапсырма.</w:t>
      </w:r>
      <w:r w:rsidRPr="00A949C0">
        <w:rPr>
          <w:rFonts w:ascii="Times New Roman" w:eastAsia="SimSun" w:hAnsi="Times New Roman"/>
          <w:sz w:val="28"/>
          <w:szCs w:val="28"/>
          <w:lang w:eastAsia="zh-CN" w:bidi="ar"/>
        </w:rPr>
        <w:t xml:space="preserve"> </w:t>
      </w:r>
      <w:r w:rsidRPr="00A949C0">
        <w:rPr>
          <w:rFonts w:ascii="Times New Roman" w:eastAsia="SimSun" w:hAnsi="Times New Roman"/>
          <w:sz w:val="28"/>
          <w:szCs w:val="28"/>
          <w:lang w:val="kk-KZ" w:eastAsia="zh-CN" w:bidi="ar"/>
        </w:rPr>
        <w:t>б</w:t>
      </w:r>
      <w:r w:rsidRPr="00A949C0">
        <w:rPr>
          <w:rFonts w:ascii="Times New Roman" w:eastAsia="SimSun" w:hAnsi="Times New Roman"/>
          <w:sz w:val="28"/>
          <w:szCs w:val="28"/>
          <w:lang w:eastAsia="zh-CN" w:bidi="ar"/>
        </w:rPr>
        <w:t xml:space="preserve">іздегі ғарыш кемесінің қозғалтқышын іске қосу үшін қораптан шығарылған бөлшектердің квадратын жинау керек. </w:t>
      </w:r>
    </w:p>
    <w:p w14:paraId="63C4041B" w14:textId="77777777" w:rsidR="00302568" w:rsidRPr="00A949C0" w:rsidRDefault="00302568" w:rsidP="006D4CBA">
      <w:pPr>
        <w:spacing w:after="0" w:line="240" w:lineRule="auto"/>
        <w:ind w:firstLine="709"/>
        <w:jc w:val="both"/>
        <w:rPr>
          <w:rFonts w:ascii="Times New Roman" w:hAnsi="Times New Roman"/>
          <w:i/>
          <w:sz w:val="28"/>
          <w:szCs w:val="28"/>
        </w:rPr>
      </w:pPr>
      <w:r w:rsidRPr="00A949C0">
        <w:rPr>
          <w:rFonts w:ascii="Times New Roman" w:eastAsia="SimSun" w:hAnsi="Times New Roman"/>
          <w:i/>
          <w:sz w:val="28"/>
          <w:szCs w:val="28"/>
          <w:lang w:eastAsia="zh-CN" w:bidi="ar"/>
        </w:rPr>
        <w:t xml:space="preserve">Балалар квадраттарды жинайды. (Сынып жетекшісі кестелерді айналып өтіп, нәтижелерді тексереді). </w:t>
      </w:r>
    </w:p>
    <w:p w14:paraId="71DE5E5E" w14:textId="77777777" w:rsidR="00302568" w:rsidRPr="00A949C0" w:rsidRDefault="00302568" w:rsidP="006D4CBA">
      <w:pPr>
        <w:spacing w:after="0" w:line="240" w:lineRule="auto"/>
        <w:ind w:firstLine="709"/>
        <w:jc w:val="both"/>
        <w:rPr>
          <w:rFonts w:ascii="Times New Roman" w:eastAsia="SimSun" w:hAnsi="Times New Roman"/>
          <w:sz w:val="28"/>
          <w:szCs w:val="28"/>
          <w:lang w:eastAsia="zh-CN" w:bidi="ar"/>
        </w:rPr>
      </w:pPr>
      <w:r w:rsidRPr="00A949C0">
        <w:rPr>
          <w:rFonts w:ascii="Times New Roman" w:eastAsia="SimSun" w:hAnsi="Times New Roman"/>
          <w:sz w:val="28"/>
          <w:szCs w:val="28"/>
          <w:lang w:val="kk-KZ" w:eastAsia="zh-CN" w:bidi="ar"/>
        </w:rPr>
        <w:t>Педагог</w:t>
      </w:r>
      <w:r w:rsidRPr="00A949C0">
        <w:rPr>
          <w:rFonts w:ascii="Times New Roman" w:eastAsia="SimSun" w:hAnsi="Times New Roman"/>
          <w:sz w:val="28"/>
          <w:szCs w:val="28"/>
          <w:lang w:eastAsia="zh-CN" w:bidi="ar"/>
        </w:rPr>
        <w:t>: міне, барлық қозғалтқыштар іске қосылды және біздің ғарыш кемелері</w:t>
      </w:r>
      <w:r w:rsidRPr="00A949C0">
        <w:rPr>
          <w:rFonts w:ascii="Times New Roman" w:eastAsia="SimSun" w:hAnsi="Times New Roman"/>
          <w:sz w:val="28"/>
          <w:szCs w:val="28"/>
          <w:lang w:val="kk-KZ" w:eastAsia="zh-CN" w:bidi="ar"/>
        </w:rPr>
        <w:t>міз</w:t>
      </w:r>
      <w:r w:rsidRPr="00A949C0">
        <w:rPr>
          <w:rFonts w:ascii="Times New Roman" w:eastAsia="SimSun" w:hAnsi="Times New Roman"/>
          <w:sz w:val="28"/>
          <w:szCs w:val="28"/>
          <w:lang w:eastAsia="zh-CN" w:bidi="ar"/>
        </w:rPr>
        <w:t xml:space="preserve"> ғаламның кеңістігін</w:t>
      </w:r>
      <w:r w:rsidRPr="00A949C0">
        <w:rPr>
          <w:rFonts w:ascii="Times New Roman" w:eastAsia="SimSun" w:hAnsi="Times New Roman"/>
          <w:sz w:val="28"/>
          <w:szCs w:val="28"/>
          <w:lang w:val="kk-KZ" w:eastAsia="zh-CN" w:bidi="ar"/>
        </w:rPr>
        <w:t xml:space="preserve"> шарлап жүр</w:t>
      </w:r>
      <w:r w:rsidRPr="00A949C0">
        <w:rPr>
          <w:rFonts w:ascii="Times New Roman" w:eastAsia="SimSun" w:hAnsi="Times New Roman"/>
          <w:sz w:val="28"/>
          <w:szCs w:val="28"/>
          <w:lang w:eastAsia="zh-CN" w:bidi="ar"/>
        </w:rPr>
        <w:t>. Назар аударыңдар, біздің алғашқы планетамыз «Достастық» (</w:t>
      </w:r>
      <w:r w:rsidRPr="00A949C0">
        <w:rPr>
          <w:rFonts w:ascii="Times New Roman" w:eastAsia="SimSun" w:hAnsi="Times New Roman"/>
          <w:i/>
          <w:sz w:val="28"/>
          <w:szCs w:val="28"/>
          <w:lang w:val="kk-KZ" w:eastAsia="zh-CN" w:bidi="ar"/>
        </w:rPr>
        <w:t>С</w:t>
      </w:r>
      <w:r w:rsidRPr="00A949C0">
        <w:rPr>
          <w:rFonts w:ascii="Times New Roman" w:eastAsia="SimSun" w:hAnsi="Times New Roman"/>
          <w:i/>
          <w:sz w:val="28"/>
          <w:szCs w:val="28"/>
          <w:lang w:eastAsia="zh-CN" w:bidi="ar"/>
        </w:rPr>
        <w:t>лайд</w:t>
      </w:r>
      <w:r w:rsidRPr="00A949C0">
        <w:rPr>
          <w:rFonts w:ascii="Times New Roman" w:eastAsia="SimSun" w:hAnsi="Times New Roman"/>
          <w:i/>
          <w:sz w:val="28"/>
          <w:szCs w:val="28"/>
          <w:lang w:val="kk-KZ" w:eastAsia="zh-CN" w:bidi="ar"/>
        </w:rPr>
        <w:t xml:space="preserve"> «Планета»</w:t>
      </w:r>
      <w:r w:rsidRPr="00A949C0">
        <w:rPr>
          <w:rFonts w:ascii="Times New Roman" w:eastAsia="SimSun" w:hAnsi="Times New Roman"/>
          <w:sz w:val="28"/>
          <w:szCs w:val="28"/>
          <w:lang w:eastAsia="zh-CN" w:bidi="ar"/>
        </w:rPr>
        <w:t xml:space="preserve">). </w:t>
      </w:r>
    </w:p>
    <w:p w14:paraId="7AD71ED3" w14:textId="77777777" w:rsidR="00302568" w:rsidRPr="00A949C0" w:rsidRDefault="00302568" w:rsidP="006D4CBA">
      <w:pPr>
        <w:spacing w:after="0" w:line="240" w:lineRule="auto"/>
        <w:ind w:firstLine="709"/>
        <w:jc w:val="both"/>
        <w:rPr>
          <w:rFonts w:ascii="Times New Roman" w:eastAsia="SimSun" w:hAnsi="Times New Roman"/>
          <w:sz w:val="28"/>
          <w:szCs w:val="28"/>
          <w:lang w:eastAsia="zh-CN" w:bidi="ar"/>
        </w:rPr>
      </w:pPr>
      <w:r w:rsidRPr="00A949C0">
        <w:rPr>
          <w:rFonts w:ascii="Times New Roman" w:eastAsia="SimSun" w:hAnsi="Times New Roman"/>
          <w:i/>
          <w:sz w:val="28"/>
          <w:szCs w:val="28"/>
          <w:lang w:eastAsia="zh-CN" w:bidi="ar"/>
        </w:rPr>
        <w:t>2-тапсырма:</w:t>
      </w:r>
      <w:r w:rsidRPr="00A949C0">
        <w:rPr>
          <w:rFonts w:ascii="Times New Roman" w:eastAsia="SimSun" w:hAnsi="Times New Roman"/>
          <w:sz w:val="28"/>
          <w:szCs w:val="28"/>
          <w:lang w:eastAsia="zh-CN" w:bidi="ar"/>
        </w:rPr>
        <w:t xml:space="preserve"> барлық топ мүшелеріне ортақ нәрсені табыңыз.</w:t>
      </w:r>
    </w:p>
    <w:p w14:paraId="29C68D66" w14:textId="4575278B" w:rsidR="00302568" w:rsidRPr="00A949C0" w:rsidRDefault="00BB7565" w:rsidP="006D4CBA">
      <w:pPr>
        <w:spacing w:after="0" w:line="240" w:lineRule="auto"/>
        <w:ind w:firstLine="709"/>
        <w:jc w:val="both"/>
        <w:rPr>
          <w:rFonts w:ascii="Times New Roman" w:eastAsia="SimSun" w:hAnsi="Times New Roman"/>
          <w:sz w:val="28"/>
          <w:szCs w:val="28"/>
          <w:lang w:eastAsia="zh-CN" w:bidi="ar"/>
        </w:rPr>
      </w:pPr>
      <w:r w:rsidRPr="00A949C0">
        <w:rPr>
          <w:rFonts w:ascii="Times New Roman" w:eastAsia="SimSun" w:hAnsi="Times New Roman"/>
          <w:i/>
          <w:sz w:val="28"/>
          <w:szCs w:val="28"/>
          <w:lang w:val="kk-KZ" w:eastAsia="zh-CN" w:bidi="ar"/>
        </w:rPr>
        <w:t>Педагог</w:t>
      </w:r>
      <w:r w:rsidR="00302568" w:rsidRPr="00A949C0">
        <w:rPr>
          <w:rFonts w:ascii="Times New Roman" w:eastAsia="SimSun" w:hAnsi="Times New Roman"/>
          <w:i/>
          <w:sz w:val="28"/>
          <w:szCs w:val="28"/>
          <w:lang w:eastAsia="zh-CN" w:bidi="ar"/>
        </w:rPr>
        <w:t>:</w:t>
      </w:r>
      <w:r w:rsidR="00302568" w:rsidRPr="00A949C0">
        <w:rPr>
          <w:rFonts w:ascii="Times New Roman" w:eastAsia="SimSun" w:hAnsi="Times New Roman"/>
          <w:sz w:val="28"/>
          <w:szCs w:val="28"/>
          <w:lang w:eastAsia="zh-CN" w:bidi="ar"/>
        </w:rPr>
        <w:t xml:space="preserve"> Әр үстелде бір парақ қағаз жатыр – бұл сіздердің достық командаңыздың жол парағы! Сіздер – бір кеменің экипажысыздар. Бірге </w:t>
      </w:r>
      <w:r w:rsidR="00302568" w:rsidRPr="00A949C0">
        <w:rPr>
          <w:rFonts w:ascii="Times New Roman" w:eastAsia="SimSun" w:hAnsi="Times New Roman"/>
          <w:sz w:val="28"/>
          <w:szCs w:val="28"/>
          <w:lang w:val="kk-KZ" w:eastAsia="zh-CN" w:bidi="ar"/>
        </w:rPr>
        <w:t>ұшу</w:t>
      </w:r>
      <w:r w:rsidR="00302568" w:rsidRPr="00A949C0">
        <w:rPr>
          <w:rFonts w:ascii="Times New Roman" w:eastAsia="SimSun" w:hAnsi="Times New Roman"/>
          <w:sz w:val="28"/>
          <w:szCs w:val="28"/>
          <w:lang w:eastAsia="zh-CN" w:bidi="ar"/>
        </w:rPr>
        <w:t xml:space="preserve"> үшін, сіздерді не біріктіретінін білу керек!</w:t>
      </w:r>
    </w:p>
    <w:p w14:paraId="412B4890" w14:textId="77777777" w:rsidR="00302568" w:rsidRPr="00A949C0" w:rsidRDefault="00302568" w:rsidP="00E04376">
      <w:pPr>
        <w:spacing w:after="0" w:line="240" w:lineRule="auto"/>
        <w:ind w:firstLine="709"/>
        <w:contextualSpacing/>
        <w:jc w:val="both"/>
        <w:rPr>
          <w:rFonts w:ascii="Times New Roman" w:eastAsia="SimSun" w:hAnsi="Times New Roman"/>
          <w:sz w:val="28"/>
          <w:szCs w:val="28"/>
          <w:lang w:val="x-none" w:eastAsia="zh-CN" w:bidi="ar"/>
        </w:rPr>
      </w:pPr>
      <w:r w:rsidRPr="00A949C0">
        <w:rPr>
          <w:rFonts w:ascii="Times New Roman" w:eastAsia="SimSun" w:hAnsi="Times New Roman"/>
          <w:sz w:val="28"/>
          <w:szCs w:val="28"/>
          <w:lang w:val="x-none" w:eastAsia="zh-CN" w:bidi="ar"/>
        </w:rPr>
        <w:t>Ойланып көріңдер де, с</w:t>
      </w:r>
      <w:r w:rsidRPr="00A949C0">
        <w:rPr>
          <w:rFonts w:ascii="Times New Roman" w:eastAsia="SimSun" w:hAnsi="Times New Roman"/>
          <w:sz w:val="28"/>
          <w:szCs w:val="28"/>
          <w:lang w:val="kk-KZ" w:eastAsia="zh-CN" w:bidi="ar"/>
        </w:rPr>
        <w:t>ендер</w:t>
      </w:r>
      <w:r w:rsidRPr="00A949C0">
        <w:rPr>
          <w:rFonts w:ascii="Times New Roman" w:eastAsia="SimSun" w:hAnsi="Times New Roman"/>
          <w:sz w:val="28"/>
          <w:szCs w:val="28"/>
          <w:lang w:val="x-none" w:eastAsia="zh-CN" w:bidi="ar"/>
        </w:rPr>
        <w:t>ді біріктіретін нәрселерді жазың</w:t>
      </w:r>
      <w:r w:rsidRPr="00A949C0">
        <w:rPr>
          <w:rFonts w:ascii="Times New Roman" w:eastAsia="SimSun" w:hAnsi="Times New Roman"/>
          <w:sz w:val="28"/>
          <w:szCs w:val="28"/>
          <w:lang w:val="kk-KZ" w:eastAsia="zh-CN" w:bidi="ar"/>
        </w:rPr>
        <w:t>ыз</w:t>
      </w:r>
      <w:r w:rsidRPr="00A949C0">
        <w:rPr>
          <w:rFonts w:ascii="Times New Roman" w:eastAsia="SimSun" w:hAnsi="Times New Roman"/>
          <w:sz w:val="28"/>
          <w:szCs w:val="28"/>
          <w:lang w:val="x-none" w:eastAsia="zh-CN" w:bidi="ar"/>
        </w:rPr>
        <w:t>дар.</w:t>
      </w:r>
    </w:p>
    <w:p w14:paraId="348B933B" w14:textId="77777777" w:rsidR="00302568" w:rsidRPr="00A949C0" w:rsidRDefault="00302568" w:rsidP="00C773AD">
      <w:pPr>
        <w:numPr>
          <w:ilvl w:val="0"/>
          <w:numId w:val="114"/>
        </w:numPr>
        <w:tabs>
          <w:tab w:val="left" w:pos="993"/>
        </w:tabs>
        <w:spacing w:after="0" w:line="240" w:lineRule="auto"/>
        <w:ind w:left="0" w:firstLine="709"/>
        <w:contextualSpacing/>
        <w:jc w:val="both"/>
        <w:rPr>
          <w:rFonts w:ascii="Times New Roman" w:eastAsia="SimSun" w:hAnsi="Times New Roman"/>
          <w:sz w:val="28"/>
          <w:szCs w:val="28"/>
          <w:lang w:val="x-none" w:eastAsia="zh-CN" w:bidi="ar"/>
        </w:rPr>
      </w:pPr>
      <w:r w:rsidRPr="00A949C0">
        <w:rPr>
          <w:rFonts w:ascii="Times New Roman" w:eastAsia="SimSun" w:hAnsi="Times New Roman"/>
          <w:sz w:val="28"/>
          <w:szCs w:val="28"/>
          <w:lang w:val="x-none" w:eastAsia="zh-CN" w:bidi="ar"/>
        </w:rPr>
        <w:t>Сырт келбетің</w:t>
      </w:r>
      <w:r w:rsidRPr="00A949C0">
        <w:rPr>
          <w:rFonts w:ascii="Times New Roman" w:eastAsia="SimSun" w:hAnsi="Times New Roman"/>
          <w:sz w:val="28"/>
          <w:szCs w:val="28"/>
          <w:lang w:val="kk-KZ" w:eastAsia="zh-CN" w:bidi="ar"/>
        </w:rPr>
        <w:t>із</w:t>
      </w:r>
      <w:r w:rsidRPr="00A949C0">
        <w:rPr>
          <w:rFonts w:ascii="Times New Roman" w:eastAsia="SimSun" w:hAnsi="Times New Roman"/>
          <w:sz w:val="28"/>
          <w:szCs w:val="28"/>
          <w:lang w:val="x-none" w:eastAsia="zh-CN" w:bidi="ar"/>
        </w:rPr>
        <w:t xml:space="preserve"> қандай? (көз түсі, шаш түсі, бойы...)</w:t>
      </w:r>
    </w:p>
    <w:p w14:paraId="699C0CE2" w14:textId="77777777" w:rsidR="00302568" w:rsidRPr="00A949C0" w:rsidRDefault="00302568" w:rsidP="00C773AD">
      <w:pPr>
        <w:numPr>
          <w:ilvl w:val="0"/>
          <w:numId w:val="114"/>
        </w:numPr>
        <w:tabs>
          <w:tab w:val="left" w:pos="993"/>
        </w:tabs>
        <w:spacing w:after="0" w:line="240" w:lineRule="auto"/>
        <w:ind w:left="0" w:firstLine="709"/>
        <w:contextualSpacing/>
        <w:jc w:val="both"/>
        <w:rPr>
          <w:rFonts w:ascii="Times New Roman" w:eastAsia="SimSun" w:hAnsi="Times New Roman"/>
          <w:sz w:val="28"/>
          <w:szCs w:val="28"/>
          <w:lang w:val="x-none" w:eastAsia="zh-CN" w:bidi="ar"/>
        </w:rPr>
      </w:pPr>
      <w:r w:rsidRPr="00A949C0">
        <w:rPr>
          <w:rFonts w:ascii="Times New Roman" w:eastAsia="SimSun" w:hAnsi="Times New Roman"/>
          <w:sz w:val="28"/>
          <w:szCs w:val="28"/>
          <w:lang w:val="x-none" w:eastAsia="zh-CN" w:bidi="ar"/>
        </w:rPr>
        <w:t>Мінезің</w:t>
      </w:r>
      <w:r w:rsidRPr="00A949C0">
        <w:rPr>
          <w:rFonts w:ascii="Times New Roman" w:eastAsia="SimSun" w:hAnsi="Times New Roman"/>
          <w:sz w:val="28"/>
          <w:szCs w:val="28"/>
          <w:lang w:val="kk-KZ" w:eastAsia="zh-CN" w:bidi="ar"/>
        </w:rPr>
        <w:t>із</w:t>
      </w:r>
      <w:r w:rsidRPr="00A949C0">
        <w:rPr>
          <w:rFonts w:ascii="Times New Roman" w:eastAsia="SimSun" w:hAnsi="Times New Roman"/>
          <w:sz w:val="28"/>
          <w:szCs w:val="28"/>
          <w:lang w:val="x-none" w:eastAsia="zh-CN" w:bidi="ar"/>
        </w:rPr>
        <w:t xml:space="preserve"> қандай? (көңілді, мейірімді, сабырлы...)</w:t>
      </w:r>
    </w:p>
    <w:p w14:paraId="22A71AC3" w14:textId="77777777" w:rsidR="00302568" w:rsidRPr="00A949C0" w:rsidRDefault="00302568" w:rsidP="00C773AD">
      <w:pPr>
        <w:numPr>
          <w:ilvl w:val="0"/>
          <w:numId w:val="114"/>
        </w:numPr>
        <w:tabs>
          <w:tab w:val="left" w:pos="993"/>
        </w:tabs>
        <w:spacing w:after="0" w:line="240" w:lineRule="auto"/>
        <w:ind w:left="0" w:firstLine="709"/>
        <w:contextualSpacing/>
        <w:jc w:val="both"/>
        <w:rPr>
          <w:rFonts w:ascii="Times New Roman" w:eastAsia="SimSun" w:hAnsi="Times New Roman"/>
          <w:sz w:val="28"/>
          <w:szCs w:val="28"/>
          <w:lang w:val="x-none" w:eastAsia="zh-CN" w:bidi="ar"/>
        </w:rPr>
      </w:pPr>
      <w:r w:rsidRPr="00A949C0">
        <w:rPr>
          <w:rFonts w:ascii="Times New Roman" w:eastAsia="SimSun" w:hAnsi="Times New Roman"/>
          <w:sz w:val="28"/>
          <w:szCs w:val="28"/>
          <w:lang w:val="x-none" w:eastAsia="zh-CN" w:bidi="ar"/>
        </w:rPr>
        <w:t>С</w:t>
      </w:r>
      <w:r w:rsidRPr="00A949C0">
        <w:rPr>
          <w:rFonts w:ascii="Times New Roman" w:eastAsia="SimSun" w:hAnsi="Times New Roman"/>
          <w:sz w:val="28"/>
          <w:szCs w:val="28"/>
          <w:lang w:val="kk-KZ" w:eastAsia="zh-CN" w:bidi="ar"/>
        </w:rPr>
        <w:t>ізге</w:t>
      </w:r>
      <w:r w:rsidRPr="00A949C0">
        <w:rPr>
          <w:rFonts w:ascii="Times New Roman" w:eastAsia="SimSun" w:hAnsi="Times New Roman"/>
          <w:sz w:val="28"/>
          <w:szCs w:val="28"/>
          <w:lang w:val="x-none" w:eastAsia="zh-CN" w:bidi="ar"/>
        </w:rPr>
        <w:t xml:space="preserve"> не қызық? (ойындар, кітаптар, мультфильмдер...)</w:t>
      </w:r>
    </w:p>
    <w:p w14:paraId="7FBA6A73" w14:textId="77777777" w:rsidR="00302568" w:rsidRPr="00A949C0" w:rsidRDefault="00302568" w:rsidP="00C773AD">
      <w:pPr>
        <w:numPr>
          <w:ilvl w:val="0"/>
          <w:numId w:val="114"/>
        </w:numPr>
        <w:tabs>
          <w:tab w:val="left" w:pos="993"/>
        </w:tabs>
        <w:spacing w:after="0" w:line="240" w:lineRule="auto"/>
        <w:ind w:left="0" w:firstLine="709"/>
        <w:contextualSpacing/>
        <w:jc w:val="both"/>
        <w:rPr>
          <w:rFonts w:ascii="Times New Roman" w:eastAsia="SimSun" w:hAnsi="Times New Roman"/>
          <w:sz w:val="28"/>
          <w:szCs w:val="28"/>
          <w:lang w:val="x-none" w:eastAsia="zh-CN" w:bidi="ar"/>
        </w:rPr>
      </w:pPr>
      <w:r w:rsidRPr="00A949C0">
        <w:rPr>
          <w:rFonts w:ascii="Times New Roman" w:eastAsia="SimSun" w:hAnsi="Times New Roman"/>
          <w:sz w:val="28"/>
          <w:szCs w:val="28"/>
          <w:lang w:val="x-none" w:eastAsia="zh-CN" w:bidi="ar"/>
        </w:rPr>
        <w:t>Нені жақсы жасай аласы</w:t>
      </w:r>
      <w:r w:rsidRPr="00A949C0">
        <w:rPr>
          <w:rFonts w:ascii="Times New Roman" w:eastAsia="SimSun" w:hAnsi="Times New Roman"/>
          <w:sz w:val="28"/>
          <w:szCs w:val="28"/>
          <w:lang w:val="kk-KZ" w:eastAsia="zh-CN" w:bidi="ar"/>
        </w:rPr>
        <w:t>з</w:t>
      </w:r>
      <w:r w:rsidRPr="00A949C0">
        <w:rPr>
          <w:rFonts w:ascii="Times New Roman" w:eastAsia="SimSun" w:hAnsi="Times New Roman"/>
          <w:sz w:val="28"/>
          <w:szCs w:val="28"/>
          <w:lang w:val="x-none" w:eastAsia="zh-CN" w:bidi="ar"/>
        </w:rPr>
        <w:t>? (сурет салу, ән айту, жылдам жүгіру...)</w:t>
      </w:r>
    </w:p>
    <w:p w14:paraId="2D92C626" w14:textId="77777777" w:rsidR="00302568" w:rsidRPr="00A949C0" w:rsidRDefault="00302568" w:rsidP="00C773AD">
      <w:pPr>
        <w:numPr>
          <w:ilvl w:val="0"/>
          <w:numId w:val="114"/>
        </w:numPr>
        <w:tabs>
          <w:tab w:val="left" w:pos="993"/>
        </w:tabs>
        <w:spacing w:after="0" w:line="240" w:lineRule="auto"/>
        <w:ind w:left="0" w:firstLine="709"/>
        <w:contextualSpacing/>
        <w:jc w:val="both"/>
        <w:rPr>
          <w:rFonts w:ascii="Times New Roman" w:eastAsia="SimSun" w:hAnsi="Times New Roman"/>
          <w:sz w:val="28"/>
          <w:szCs w:val="28"/>
          <w:lang w:val="x-none" w:eastAsia="zh-CN" w:bidi="ar"/>
        </w:rPr>
      </w:pPr>
      <w:r w:rsidRPr="00A949C0">
        <w:rPr>
          <w:rFonts w:ascii="Times New Roman" w:eastAsia="SimSun" w:hAnsi="Times New Roman"/>
          <w:sz w:val="28"/>
          <w:szCs w:val="28"/>
          <w:lang w:val="x-none" w:eastAsia="zh-CN" w:bidi="ar"/>
        </w:rPr>
        <w:t>Нені жақсы көресі</w:t>
      </w:r>
      <w:r w:rsidRPr="00A949C0">
        <w:rPr>
          <w:rFonts w:ascii="Times New Roman" w:eastAsia="SimSun" w:hAnsi="Times New Roman"/>
          <w:sz w:val="28"/>
          <w:szCs w:val="28"/>
          <w:lang w:val="kk-KZ" w:eastAsia="zh-CN" w:bidi="ar"/>
        </w:rPr>
        <w:t>з</w:t>
      </w:r>
      <w:r w:rsidRPr="00A949C0">
        <w:rPr>
          <w:rFonts w:ascii="Times New Roman" w:eastAsia="SimSun" w:hAnsi="Times New Roman"/>
          <w:sz w:val="28"/>
          <w:szCs w:val="28"/>
          <w:lang w:val="x-none" w:eastAsia="zh-CN" w:bidi="ar"/>
        </w:rPr>
        <w:t>? (жемістер, гүлдер, жануарлар...)</w:t>
      </w:r>
    </w:p>
    <w:p w14:paraId="72C869C2" w14:textId="77777777" w:rsidR="00302568" w:rsidRPr="00A949C0" w:rsidRDefault="00302568" w:rsidP="00E04376">
      <w:pPr>
        <w:spacing w:after="0" w:line="240" w:lineRule="auto"/>
        <w:ind w:firstLine="709"/>
        <w:jc w:val="both"/>
        <w:rPr>
          <w:rFonts w:ascii="Times New Roman" w:eastAsia="SimSun" w:hAnsi="Times New Roman"/>
          <w:sz w:val="28"/>
          <w:szCs w:val="28"/>
          <w:lang w:eastAsia="zh-CN" w:bidi="ar"/>
        </w:rPr>
      </w:pPr>
      <w:r w:rsidRPr="00A949C0">
        <w:rPr>
          <w:rFonts w:ascii="Times New Roman" w:eastAsia="SimSun" w:hAnsi="Times New Roman"/>
          <w:sz w:val="28"/>
          <w:szCs w:val="28"/>
          <w:lang w:eastAsia="zh-CN" w:bidi="ar"/>
        </w:rPr>
        <w:t>Параққа командадағы барлық (немесе көпшілігіне) сай келетін 5–7 белгіні жазың</w:t>
      </w:r>
      <w:r w:rsidRPr="00A949C0">
        <w:rPr>
          <w:rFonts w:ascii="Times New Roman" w:eastAsia="SimSun" w:hAnsi="Times New Roman"/>
          <w:sz w:val="28"/>
          <w:szCs w:val="28"/>
          <w:lang w:val="kk-KZ" w:eastAsia="zh-CN" w:bidi="ar"/>
        </w:rPr>
        <w:t>ыз</w:t>
      </w:r>
      <w:r w:rsidRPr="00A949C0">
        <w:rPr>
          <w:rFonts w:ascii="Times New Roman" w:eastAsia="SimSun" w:hAnsi="Times New Roman"/>
          <w:sz w:val="28"/>
          <w:szCs w:val="28"/>
          <w:lang w:eastAsia="zh-CN" w:bidi="ar"/>
        </w:rPr>
        <w:t>дар. Парақты суреттермен әсемдеуге болады.</w:t>
      </w:r>
    </w:p>
    <w:p w14:paraId="0D8E1C09" w14:textId="77777777" w:rsidR="00302568" w:rsidRPr="00A949C0" w:rsidRDefault="00302568" w:rsidP="00E04376">
      <w:pPr>
        <w:spacing w:after="0" w:line="240" w:lineRule="auto"/>
        <w:ind w:firstLine="709"/>
        <w:jc w:val="both"/>
        <w:rPr>
          <w:rFonts w:ascii="Times New Roman" w:eastAsia="SimSun" w:hAnsi="Times New Roman"/>
          <w:sz w:val="28"/>
          <w:szCs w:val="28"/>
          <w:lang w:eastAsia="zh-CN" w:bidi="ar"/>
        </w:rPr>
      </w:pPr>
      <w:r w:rsidRPr="00A949C0">
        <w:rPr>
          <w:rFonts w:ascii="Times New Roman" w:eastAsia="SimSun" w:hAnsi="Times New Roman"/>
          <w:i/>
          <w:sz w:val="28"/>
          <w:szCs w:val="28"/>
          <w:lang w:val="kk-KZ" w:eastAsia="zh-CN" w:bidi="ar"/>
        </w:rPr>
        <w:t>Педагог</w:t>
      </w:r>
      <w:r w:rsidRPr="00A949C0">
        <w:rPr>
          <w:rFonts w:ascii="Times New Roman" w:eastAsia="SimSun" w:hAnsi="Times New Roman"/>
          <w:i/>
          <w:sz w:val="28"/>
          <w:szCs w:val="28"/>
          <w:lang w:eastAsia="zh-CN" w:bidi="ar"/>
        </w:rPr>
        <w:t>:</w:t>
      </w:r>
      <w:r w:rsidRPr="00A949C0">
        <w:rPr>
          <w:rFonts w:ascii="Times New Roman" w:eastAsia="SimSun" w:hAnsi="Times New Roman"/>
          <w:sz w:val="28"/>
          <w:szCs w:val="28"/>
          <w:lang w:eastAsia="zh-CN" w:bidi="ar"/>
        </w:rPr>
        <w:t xml:space="preserve"> Ал, балалар, қандай экипаж өз мүшелерін біріктіретін 5 белгі таба алмады? Ондайлар жоқ па? Ал кім 5-тен көп ортақ белгі тапты? </w:t>
      </w:r>
      <w:r w:rsidRPr="00A949C0">
        <w:rPr>
          <w:rFonts w:ascii="Times New Roman" w:eastAsia="SimSun" w:hAnsi="Times New Roman"/>
          <w:i/>
          <w:sz w:val="28"/>
          <w:szCs w:val="28"/>
          <w:lang w:eastAsia="zh-CN" w:bidi="ar"/>
        </w:rPr>
        <w:t>(Балалар қолдарын көтеріп, жауап береді.)</w:t>
      </w:r>
      <w:r w:rsidRPr="00A949C0">
        <w:rPr>
          <w:rFonts w:ascii="Times New Roman" w:eastAsia="SimSun" w:hAnsi="Times New Roman"/>
          <w:sz w:val="28"/>
          <w:szCs w:val="28"/>
          <w:lang w:eastAsia="zh-CN" w:bidi="ar"/>
        </w:rPr>
        <w:t xml:space="preserve"> Жауаптар барысында қай экипажда ең көп ортақ белгі бар екені анықталады.</w:t>
      </w:r>
    </w:p>
    <w:p w14:paraId="1FD62FC2" w14:textId="77777777" w:rsidR="00302568" w:rsidRPr="00A949C0" w:rsidRDefault="00302568" w:rsidP="006D4CBA">
      <w:pPr>
        <w:spacing w:after="0" w:line="240" w:lineRule="auto"/>
        <w:ind w:firstLine="709"/>
        <w:jc w:val="both"/>
        <w:rPr>
          <w:rFonts w:ascii="Times New Roman" w:eastAsia="SimSun" w:hAnsi="Times New Roman"/>
          <w:sz w:val="28"/>
          <w:szCs w:val="28"/>
          <w:lang w:eastAsia="zh-CN" w:bidi="ar"/>
        </w:rPr>
      </w:pPr>
      <w:r w:rsidRPr="00A949C0">
        <w:rPr>
          <w:rFonts w:ascii="Times New Roman" w:eastAsia="SimSun" w:hAnsi="Times New Roman"/>
          <w:sz w:val="28"/>
          <w:szCs w:val="28"/>
          <w:lang w:eastAsia="zh-CN" w:bidi="ar"/>
        </w:rPr>
        <w:t>Жазғандарыңызды оқып беріңіздер. Экипаж мүшелері арасында ортақ нәрселер неғұрлым көп болса, олардың жұмысы соғұрлым табысты болады. Ондай топтарға күрделі, жауапты тапсырмалар жүктеуге болады. Біздің сыныптағы барлық экипаждар сынақтан өтті, енді саяхатымыз жалғасады!</w:t>
      </w:r>
    </w:p>
    <w:p w14:paraId="76F2D893" w14:textId="77777777" w:rsidR="00302568" w:rsidRPr="00A949C0" w:rsidRDefault="00302568" w:rsidP="006D4CBA">
      <w:pPr>
        <w:spacing w:after="0" w:line="240" w:lineRule="auto"/>
        <w:ind w:firstLine="709"/>
        <w:jc w:val="both"/>
        <w:rPr>
          <w:rFonts w:ascii="Times New Roman" w:eastAsia="SimSun" w:hAnsi="Times New Roman"/>
          <w:sz w:val="28"/>
          <w:szCs w:val="28"/>
          <w:lang w:eastAsia="zh-CN" w:bidi="ar"/>
        </w:rPr>
      </w:pPr>
      <w:r w:rsidRPr="00A949C0">
        <w:rPr>
          <w:rFonts w:ascii="Times New Roman" w:eastAsia="SimSun" w:hAnsi="Times New Roman"/>
          <w:sz w:val="28"/>
          <w:szCs w:val="28"/>
          <w:lang w:eastAsia="zh-CN" w:bidi="ar"/>
        </w:rPr>
        <w:t xml:space="preserve"> </w:t>
      </w:r>
      <w:r w:rsidRPr="00A949C0">
        <w:rPr>
          <w:rFonts w:ascii="Times New Roman" w:eastAsia="SimSun" w:hAnsi="Times New Roman"/>
          <w:sz w:val="28"/>
          <w:szCs w:val="28"/>
          <w:lang w:val="kk-KZ" w:eastAsia="zh-CN" w:bidi="ar"/>
        </w:rPr>
        <w:t>Жаңалықтар</w:t>
      </w:r>
      <w:r w:rsidRPr="00A949C0">
        <w:rPr>
          <w:rFonts w:ascii="Times New Roman" w:eastAsia="SimSun" w:hAnsi="Times New Roman"/>
          <w:sz w:val="28"/>
          <w:szCs w:val="28"/>
          <w:lang w:eastAsia="zh-CN" w:bidi="ar"/>
        </w:rPr>
        <w:t xml:space="preserve"> планетасы (слайд</w:t>
      </w:r>
      <w:r w:rsidRPr="00A949C0">
        <w:rPr>
          <w:rFonts w:ascii="Times New Roman" w:eastAsia="SimSun" w:hAnsi="Times New Roman"/>
          <w:sz w:val="28"/>
          <w:szCs w:val="28"/>
          <w:lang w:val="kk-KZ" w:eastAsia="zh-CN" w:bidi="ar"/>
        </w:rPr>
        <w:t xml:space="preserve"> «Жұлдызды аспан»</w:t>
      </w:r>
      <w:r w:rsidRPr="00A949C0">
        <w:rPr>
          <w:rFonts w:ascii="Times New Roman" w:eastAsia="SimSun" w:hAnsi="Times New Roman"/>
          <w:sz w:val="28"/>
          <w:szCs w:val="28"/>
          <w:lang w:eastAsia="zh-CN" w:bidi="ar"/>
        </w:rPr>
        <w:t>)</w:t>
      </w:r>
    </w:p>
    <w:p w14:paraId="5D6B7AF5" w14:textId="77777777" w:rsidR="00302568" w:rsidRPr="00A949C0" w:rsidRDefault="00302568" w:rsidP="006D4CBA">
      <w:pPr>
        <w:spacing w:after="0" w:line="240" w:lineRule="auto"/>
        <w:ind w:firstLine="709"/>
        <w:jc w:val="both"/>
        <w:rPr>
          <w:rFonts w:ascii="Times New Roman" w:eastAsia="SimSun" w:hAnsi="Times New Roman"/>
          <w:sz w:val="28"/>
          <w:szCs w:val="28"/>
          <w:lang w:eastAsia="zh-CN" w:bidi="ar"/>
        </w:rPr>
      </w:pPr>
      <w:r w:rsidRPr="00A949C0">
        <w:rPr>
          <w:rFonts w:ascii="Times New Roman" w:eastAsia="SimSun" w:hAnsi="Times New Roman"/>
          <w:i/>
          <w:sz w:val="28"/>
          <w:szCs w:val="28"/>
          <w:lang w:val="kk-KZ" w:eastAsia="zh-CN" w:bidi="ar"/>
        </w:rPr>
        <w:t>3</w:t>
      </w:r>
      <w:r w:rsidRPr="00A949C0">
        <w:rPr>
          <w:rFonts w:ascii="Times New Roman" w:eastAsia="SimSun" w:hAnsi="Times New Roman"/>
          <w:i/>
          <w:sz w:val="28"/>
          <w:szCs w:val="28"/>
          <w:lang w:eastAsia="zh-CN" w:bidi="ar"/>
        </w:rPr>
        <w:t>-тапсырма:</w:t>
      </w:r>
      <w:r w:rsidRPr="00A949C0">
        <w:rPr>
          <w:rFonts w:ascii="Times New Roman" w:eastAsia="SimSun" w:hAnsi="Times New Roman"/>
          <w:sz w:val="28"/>
          <w:szCs w:val="28"/>
          <w:lang w:eastAsia="zh-CN" w:bidi="ar"/>
        </w:rPr>
        <w:t xml:space="preserve"> Бұл планетаға аяқ басу үшін жаңалық ашу керек. Басқа адамдар</w:t>
      </w:r>
      <w:r w:rsidRPr="00A949C0">
        <w:rPr>
          <w:rFonts w:ascii="Times New Roman" w:eastAsia="SimSun" w:hAnsi="Times New Roman"/>
          <w:sz w:val="28"/>
          <w:szCs w:val="28"/>
          <w:lang w:val="kk-KZ" w:eastAsia="zh-CN" w:bidi="ar"/>
        </w:rPr>
        <w:t xml:space="preserve"> үшін</w:t>
      </w:r>
      <w:r w:rsidRPr="00A949C0">
        <w:rPr>
          <w:rFonts w:ascii="Times New Roman" w:eastAsia="SimSun" w:hAnsi="Times New Roman"/>
          <w:sz w:val="28"/>
          <w:szCs w:val="28"/>
          <w:lang w:eastAsia="zh-CN" w:bidi="ar"/>
        </w:rPr>
        <w:t xml:space="preserve"> жақсы нәрсе ашу керек. Карточкада нағыз достықтың қасиеттері жазылған. </w:t>
      </w:r>
    </w:p>
    <w:p w14:paraId="7F58F712" w14:textId="77777777" w:rsidR="00302568" w:rsidRPr="00A949C0" w:rsidRDefault="00302568" w:rsidP="006D4CBA">
      <w:pPr>
        <w:spacing w:after="0" w:line="240" w:lineRule="auto"/>
        <w:ind w:firstLine="709"/>
        <w:jc w:val="both"/>
        <w:rPr>
          <w:rFonts w:ascii="Times New Roman" w:eastAsia="SimSun" w:hAnsi="Times New Roman"/>
          <w:sz w:val="28"/>
          <w:szCs w:val="28"/>
          <w:lang w:eastAsia="zh-CN" w:bidi="ar"/>
        </w:rPr>
      </w:pPr>
      <w:r w:rsidRPr="00A949C0">
        <w:rPr>
          <w:rFonts w:ascii="Times New Roman" w:eastAsia="SimSun" w:hAnsi="Times New Roman"/>
          <w:i/>
          <w:sz w:val="28"/>
          <w:szCs w:val="28"/>
          <w:lang w:eastAsia="zh-CN" w:bidi="ar"/>
        </w:rPr>
        <w:t>Үлестірме</w:t>
      </w:r>
      <w:r w:rsidRPr="00A949C0">
        <w:rPr>
          <w:rFonts w:ascii="Times New Roman" w:eastAsia="SimSun" w:hAnsi="Times New Roman"/>
          <w:i/>
          <w:sz w:val="28"/>
          <w:szCs w:val="28"/>
          <w:lang w:val="kk-KZ" w:eastAsia="zh-CN" w:bidi="ar"/>
        </w:rPr>
        <w:t>лі</w:t>
      </w:r>
      <w:r w:rsidRPr="00A949C0">
        <w:rPr>
          <w:rFonts w:ascii="Times New Roman" w:eastAsia="SimSun" w:hAnsi="Times New Roman"/>
          <w:i/>
          <w:sz w:val="28"/>
          <w:szCs w:val="28"/>
          <w:lang w:eastAsia="zh-CN" w:bidi="ar"/>
        </w:rPr>
        <w:t xml:space="preserve"> материалмен жұмыс. </w:t>
      </w:r>
      <w:r w:rsidRPr="00A949C0">
        <w:rPr>
          <w:rFonts w:ascii="Times New Roman" w:eastAsia="SimSun" w:hAnsi="Times New Roman"/>
          <w:sz w:val="28"/>
          <w:szCs w:val="28"/>
          <w:lang w:eastAsia="zh-CN" w:bidi="ar"/>
        </w:rPr>
        <w:t xml:space="preserve">Балалар нағыз досының анықтамалары бар карталарды алады. </w:t>
      </w:r>
    </w:p>
    <w:p w14:paraId="130B673A" w14:textId="5CCC5A3D" w:rsidR="00302568" w:rsidRPr="00A949C0" w:rsidRDefault="007D79E1" w:rsidP="006D4CBA">
      <w:pPr>
        <w:spacing w:after="0" w:line="240" w:lineRule="auto"/>
        <w:ind w:firstLine="709"/>
        <w:jc w:val="both"/>
        <w:rPr>
          <w:rFonts w:ascii="Times New Roman" w:eastAsia="SimSun" w:hAnsi="Times New Roman"/>
          <w:sz w:val="28"/>
          <w:szCs w:val="28"/>
          <w:lang w:eastAsia="zh-CN" w:bidi="ar"/>
        </w:rPr>
      </w:pPr>
      <w:r w:rsidRPr="00A949C0">
        <w:rPr>
          <w:rFonts w:ascii="Times New Roman" w:eastAsia="SimSun" w:hAnsi="Times New Roman"/>
          <w:i/>
          <w:sz w:val="28"/>
          <w:szCs w:val="28"/>
          <w:lang w:val="kk-KZ" w:eastAsia="zh-CN" w:bidi="ar"/>
        </w:rPr>
        <w:t>Педагог</w:t>
      </w:r>
      <w:r w:rsidR="00302568" w:rsidRPr="00A949C0">
        <w:rPr>
          <w:rFonts w:ascii="Times New Roman" w:eastAsia="SimSun" w:hAnsi="Times New Roman"/>
          <w:i/>
          <w:sz w:val="28"/>
          <w:szCs w:val="28"/>
          <w:lang w:eastAsia="zh-CN" w:bidi="ar"/>
        </w:rPr>
        <w:t>:</w:t>
      </w:r>
      <w:r w:rsidR="00302568" w:rsidRPr="00A949C0">
        <w:rPr>
          <w:rFonts w:ascii="Times New Roman" w:eastAsia="SimSun" w:hAnsi="Times New Roman"/>
          <w:sz w:val="28"/>
          <w:szCs w:val="28"/>
          <w:lang w:eastAsia="zh-CN" w:bidi="ar"/>
        </w:rPr>
        <w:t xml:space="preserve"> Бұл планетада нағыз дос қандай қасиеттерге ие болуы керек? </w:t>
      </w:r>
    </w:p>
    <w:p w14:paraId="3783CEF3" w14:textId="77777777" w:rsidR="00302568" w:rsidRPr="00A949C0" w:rsidRDefault="00302568" w:rsidP="006D4CBA">
      <w:pPr>
        <w:spacing w:after="0" w:line="240" w:lineRule="auto"/>
        <w:ind w:firstLine="709"/>
        <w:jc w:val="both"/>
        <w:rPr>
          <w:rFonts w:ascii="Times New Roman" w:hAnsi="Times New Roman"/>
          <w:sz w:val="28"/>
          <w:szCs w:val="28"/>
        </w:rPr>
      </w:pPr>
      <w:r w:rsidRPr="00A949C0">
        <w:rPr>
          <w:rFonts w:ascii="Times New Roman" w:hAnsi="Times New Roman"/>
          <w:sz w:val="28"/>
          <w:szCs w:val="28"/>
        </w:rPr>
        <w:t xml:space="preserve">Бірге ойланайық. </w:t>
      </w:r>
    </w:p>
    <w:p w14:paraId="56A70091" w14:textId="77777777" w:rsidR="00302568" w:rsidRPr="00A949C0" w:rsidRDefault="00302568" w:rsidP="006D4CBA">
      <w:pPr>
        <w:spacing w:after="0" w:line="240" w:lineRule="auto"/>
        <w:ind w:firstLine="709"/>
        <w:jc w:val="both"/>
        <w:rPr>
          <w:rFonts w:ascii="Times New Roman" w:hAnsi="Times New Roman"/>
          <w:sz w:val="28"/>
          <w:szCs w:val="28"/>
        </w:rPr>
      </w:pPr>
      <w:r w:rsidRPr="00A949C0">
        <w:rPr>
          <w:rFonts w:ascii="Times New Roman" w:hAnsi="Times New Roman"/>
          <w:sz w:val="28"/>
          <w:szCs w:val="28"/>
        </w:rPr>
        <w:t>Адамды нағыз дос ететін не? Жауапты таңдаңыз.</w:t>
      </w:r>
    </w:p>
    <w:p w14:paraId="5FCD8EAB" w14:textId="77777777" w:rsidR="00302568" w:rsidRPr="00A949C0" w:rsidRDefault="00302568" w:rsidP="006D4CBA">
      <w:pPr>
        <w:spacing w:after="0" w:line="240" w:lineRule="auto"/>
        <w:ind w:firstLine="709"/>
        <w:jc w:val="both"/>
        <w:rPr>
          <w:rFonts w:ascii="Times New Roman" w:hAnsi="Times New Roman"/>
          <w:sz w:val="28"/>
          <w:szCs w:val="28"/>
        </w:rPr>
      </w:pPr>
      <w:r w:rsidRPr="00A949C0">
        <w:rPr>
          <w:rFonts w:ascii="Times New Roman" w:eastAsia="SimSun" w:hAnsi="Times New Roman"/>
          <w:sz w:val="28"/>
          <w:szCs w:val="28"/>
          <w:lang w:eastAsia="zh-CN" w:bidi="ar"/>
        </w:rPr>
        <w:t xml:space="preserve">1. Нағыз дос – ешқашан досын алдамайтын адам. </w:t>
      </w:r>
    </w:p>
    <w:p w14:paraId="6BE727B6" w14:textId="77777777" w:rsidR="00302568" w:rsidRPr="00A949C0" w:rsidRDefault="00302568" w:rsidP="006D4CBA">
      <w:pPr>
        <w:spacing w:after="0" w:line="240" w:lineRule="auto"/>
        <w:ind w:firstLine="709"/>
        <w:jc w:val="both"/>
        <w:rPr>
          <w:rFonts w:ascii="Times New Roman" w:hAnsi="Times New Roman"/>
          <w:sz w:val="28"/>
          <w:szCs w:val="28"/>
        </w:rPr>
      </w:pPr>
      <w:r w:rsidRPr="00A949C0">
        <w:rPr>
          <w:rFonts w:ascii="Times New Roman" w:eastAsia="SimSun" w:hAnsi="Times New Roman"/>
          <w:sz w:val="28"/>
          <w:szCs w:val="28"/>
          <w:lang w:eastAsia="zh-CN" w:bidi="ar"/>
        </w:rPr>
        <w:t xml:space="preserve">2. Нағыз дос – бұл досымен бар нәрсені бөлісуге өкінбейтін адам. </w:t>
      </w:r>
    </w:p>
    <w:p w14:paraId="1DEB590C" w14:textId="77777777" w:rsidR="00302568" w:rsidRPr="00A949C0" w:rsidRDefault="00302568" w:rsidP="006D4CBA">
      <w:pPr>
        <w:spacing w:after="0" w:line="240" w:lineRule="auto"/>
        <w:ind w:firstLine="709"/>
        <w:jc w:val="both"/>
        <w:rPr>
          <w:rFonts w:ascii="Times New Roman" w:hAnsi="Times New Roman"/>
          <w:sz w:val="28"/>
          <w:szCs w:val="28"/>
        </w:rPr>
      </w:pPr>
      <w:r w:rsidRPr="00A949C0">
        <w:rPr>
          <w:rFonts w:ascii="Times New Roman" w:eastAsia="SimSun" w:hAnsi="Times New Roman"/>
          <w:sz w:val="28"/>
          <w:szCs w:val="28"/>
          <w:lang w:eastAsia="zh-CN" w:bidi="ar"/>
        </w:rPr>
        <w:lastRenderedPageBreak/>
        <w:t xml:space="preserve">3. Нағыз дос – бұл досының </w:t>
      </w:r>
      <w:r w:rsidRPr="00A949C0">
        <w:rPr>
          <w:rFonts w:ascii="Times New Roman" w:eastAsia="SimSun" w:hAnsi="Times New Roman"/>
          <w:sz w:val="28"/>
          <w:szCs w:val="28"/>
          <w:lang w:val="kk-KZ" w:eastAsia="zh-CN" w:bidi="ar"/>
        </w:rPr>
        <w:t>қайғысына</w:t>
      </w:r>
      <w:r w:rsidRPr="00A949C0">
        <w:rPr>
          <w:rFonts w:ascii="Times New Roman" w:eastAsia="SimSun" w:hAnsi="Times New Roman"/>
          <w:sz w:val="28"/>
          <w:szCs w:val="28"/>
          <w:lang w:eastAsia="zh-CN" w:bidi="ar"/>
        </w:rPr>
        <w:t xml:space="preserve"> немесе сәтсіздігіне күлмейтін адам. </w:t>
      </w:r>
    </w:p>
    <w:p w14:paraId="68C3D26F" w14:textId="77777777" w:rsidR="00302568" w:rsidRPr="00A949C0" w:rsidRDefault="00302568" w:rsidP="006D4CBA">
      <w:pPr>
        <w:spacing w:after="0" w:line="240" w:lineRule="auto"/>
        <w:ind w:firstLine="709"/>
        <w:jc w:val="both"/>
        <w:rPr>
          <w:rFonts w:ascii="Times New Roman" w:hAnsi="Times New Roman"/>
          <w:sz w:val="28"/>
          <w:szCs w:val="28"/>
        </w:rPr>
      </w:pPr>
      <w:r w:rsidRPr="00A949C0">
        <w:rPr>
          <w:rFonts w:ascii="Times New Roman" w:eastAsia="SimSun" w:hAnsi="Times New Roman"/>
          <w:sz w:val="28"/>
          <w:szCs w:val="28"/>
          <w:lang w:eastAsia="zh-CN" w:bidi="ar"/>
        </w:rPr>
        <w:t>4. Нағыз дос –</w:t>
      </w:r>
      <w:r w:rsidRPr="00A949C0">
        <w:rPr>
          <w:rFonts w:ascii="Times New Roman" w:hAnsi="Times New Roman"/>
          <w:sz w:val="28"/>
          <w:szCs w:val="28"/>
        </w:rPr>
        <w:t xml:space="preserve"> әрдайым қызықты, ешқашан жалықтырмайтын жан. </w:t>
      </w:r>
    </w:p>
    <w:p w14:paraId="3B6CEB8E" w14:textId="77777777" w:rsidR="00302568" w:rsidRPr="00A949C0" w:rsidRDefault="00302568" w:rsidP="006D4CBA">
      <w:pPr>
        <w:spacing w:after="0" w:line="240" w:lineRule="auto"/>
        <w:ind w:firstLine="709"/>
        <w:jc w:val="both"/>
        <w:rPr>
          <w:rFonts w:ascii="Times New Roman" w:hAnsi="Times New Roman"/>
          <w:sz w:val="28"/>
          <w:szCs w:val="28"/>
        </w:rPr>
      </w:pPr>
      <w:r w:rsidRPr="00A949C0">
        <w:rPr>
          <w:rFonts w:ascii="Times New Roman" w:eastAsia="SimSun" w:hAnsi="Times New Roman"/>
          <w:sz w:val="28"/>
          <w:szCs w:val="28"/>
          <w:lang w:eastAsia="zh-CN" w:bidi="ar"/>
        </w:rPr>
        <w:t xml:space="preserve">5. Нағыз дос – қорлаушыдан қорғауға тырысатын адам. </w:t>
      </w:r>
    </w:p>
    <w:p w14:paraId="5C956A65" w14:textId="77777777" w:rsidR="00302568" w:rsidRPr="00A949C0" w:rsidRDefault="00302568" w:rsidP="006D4CBA">
      <w:pPr>
        <w:spacing w:after="0" w:line="240" w:lineRule="auto"/>
        <w:ind w:firstLine="709"/>
        <w:jc w:val="both"/>
        <w:rPr>
          <w:rFonts w:ascii="Times New Roman" w:eastAsia="SimSun" w:hAnsi="Times New Roman"/>
          <w:sz w:val="28"/>
          <w:szCs w:val="28"/>
          <w:lang w:eastAsia="zh-CN" w:bidi="ar"/>
        </w:rPr>
      </w:pPr>
      <w:r w:rsidRPr="00A949C0">
        <w:rPr>
          <w:rFonts w:ascii="Times New Roman" w:eastAsia="SimSun" w:hAnsi="Times New Roman"/>
          <w:sz w:val="28"/>
          <w:szCs w:val="28"/>
          <w:lang w:eastAsia="zh-CN" w:bidi="ar"/>
        </w:rPr>
        <w:t>Енді бірге көрейік!</w:t>
      </w:r>
    </w:p>
    <w:p w14:paraId="6B1F8D4A" w14:textId="77777777" w:rsidR="00302568" w:rsidRPr="00A949C0" w:rsidRDefault="00302568" w:rsidP="006D4CBA">
      <w:pPr>
        <w:spacing w:after="0" w:line="240" w:lineRule="auto"/>
        <w:ind w:firstLine="709"/>
        <w:jc w:val="both"/>
        <w:rPr>
          <w:rFonts w:ascii="Times New Roman" w:eastAsia="SimSun" w:hAnsi="Times New Roman"/>
          <w:sz w:val="28"/>
          <w:szCs w:val="28"/>
          <w:lang w:eastAsia="zh-CN" w:bidi="ar"/>
        </w:rPr>
      </w:pPr>
      <w:r w:rsidRPr="00A949C0">
        <w:rPr>
          <w:rFonts w:ascii="Times New Roman" w:eastAsia="SimSun" w:hAnsi="Times New Roman"/>
          <w:sz w:val="28"/>
          <w:szCs w:val="28"/>
          <w:lang w:eastAsia="zh-CN" w:bidi="ar"/>
        </w:rPr>
        <w:t>Әр сөйлемді қайта оқыңыздар, бірақ «нағыз дос» деген сөздің орнына «Мен» деген сөзді қойыңыздар.</w:t>
      </w:r>
    </w:p>
    <w:p w14:paraId="347C3F9A" w14:textId="77777777" w:rsidR="00302568" w:rsidRPr="00A949C0" w:rsidRDefault="00302568" w:rsidP="006D4CBA">
      <w:pPr>
        <w:spacing w:after="0" w:line="240" w:lineRule="auto"/>
        <w:ind w:firstLine="709"/>
        <w:jc w:val="both"/>
        <w:rPr>
          <w:rFonts w:ascii="Times New Roman" w:eastAsia="SimSun" w:hAnsi="Times New Roman"/>
          <w:sz w:val="28"/>
          <w:szCs w:val="28"/>
          <w:lang w:eastAsia="zh-CN" w:bidi="ar"/>
        </w:rPr>
      </w:pPr>
      <w:r w:rsidRPr="00A949C0">
        <w:rPr>
          <w:rFonts w:ascii="Times New Roman" w:eastAsia="SimSun" w:hAnsi="Times New Roman"/>
          <w:sz w:val="28"/>
          <w:szCs w:val="28"/>
          <w:lang w:eastAsia="zh-CN" w:bidi="ar"/>
        </w:rPr>
        <w:t>Ойланып көріңіздер де жауап беріңіздер:</w:t>
      </w:r>
    </w:p>
    <w:p w14:paraId="1DA0CA31" w14:textId="77777777" w:rsidR="00302568" w:rsidRPr="00A949C0" w:rsidRDefault="00302568" w:rsidP="006D4CBA">
      <w:pPr>
        <w:spacing w:after="0" w:line="240" w:lineRule="auto"/>
        <w:jc w:val="both"/>
        <w:rPr>
          <w:rFonts w:ascii="Times New Roman" w:eastAsia="SimSun" w:hAnsi="Times New Roman"/>
          <w:sz w:val="28"/>
          <w:szCs w:val="28"/>
          <w:lang w:eastAsia="zh-CN" w:bidi="ar"/>
        </w:rPr>
      </w:pPr>
      <w:r w:rsidRPr="00A949C0">
        <w:rPr>
          <w:rFonts w:ascii="Times New Roman" w:eastAsia="SimSun" w:hAnsi="Times New Roman"/>
          <w:sz w:val="28"/>
          <w:szCs w:val="28"/>
          <w:lang w:val="kk-KZ" w:eastAsia="zh-CN" w:bidi="ar"/>
        </w:rPr>
        <w:t xml:space="preserve">1. </w:t>
      </w:r>
      <w:r w:rsidRPr="00A949C0">
        <w:rPr>
          <w:rFonts w:ascii="Times New Roman" w:eastAsia="SimSun" w:hAnsi="Times New Roman"/>
          <w:sz w:val="28"/>
          <w:szCs w:val="28"/>
          <w:lang w:eastAsia="zh-CN" w:bidi="ar"/>
        </w:rPr>
        <w:t>Сізде қандай жақсы қасиеттер бар?</w:t>
      </w:r>
    </w:p>
    <w:p w14:paraId="3C798C13" w14:textId="77777777" w:rsidR="00302568" w:rsidRPr="00A949C0" w:rsidRDefault="00302568" w:rsidP="006D4CBA">
      <w:pPr>
        <w:spacing w:after="0" w:line="240" w:lineRule="auto"/>
        <w:jc w:val="both"/>
        <w:rPr>
          <w:rFonts w:ascii="Times New Roman" w:eastAsia="SimSun" w:hAnsi="Times New Roman"/>
          <w:sz w:val="28"/>
          <w:szCs w:val="28"/>
          <w:lang w:eastAsia="zh-CN" w:bidi="ar"/>
        </w:rPr>
      </w:pPr>
      <w:r w:rsidRPr="00A949C0">
        <w:rPr>
          <w:rFonts w:ascii="Times New Roman" w:eastAsia="SimSun" w:hAnsi="Times New Roman"/>
          <w:sz w:val="28"/>
          <w:szCs w:val="28"/>
          <w:lang w:val="kk-KZ" w:eastAsia="zh-CN" w:bidi="ar"/>
        </w:rPr>
        <w:t xml:space="preserve">2. </w:t>
      </w:r>
      <w:r w:rsidRPr="00A949C0">
        <w:rPr>
          <w:rFonts w:ascii="Times New Roman" w:eastAsia="SimSun" w:hAnsi="Times New Roman"/>
          <w:sz w:val="28"/>
          <w:szCs w:val="28"/>
          <w:lang w:eastAsia="zh-CN" w:bidi="ar"/>
        </w:rPr>
        <w:t>Қандай қасиеттерді дамытқыңыз келеді?</w:t>
      </w:r>
    </w:p>
    <w:p w14:paraId="1DFF7950" w14:textId="77777777" w:rsidR="00302568" w:rsidRPr="00A949C0" w:rsidRDefault="00302568" w:rsidP="006D4CBA">
      <w:pPr>
        <w:spacing w:after="0" w:line="240" w:lineRule="auto"/>
        <w:jc w:val="both"/>
        <w:rPr>
          <w:rFonts w:ascii="Times New Roman" w:eastAsia="SimSun" w:hAnsi="Times New Roman"/>
          <w:sz w:val="28"/>
          <w:szCs w:val="28"/>
          <w:lang w:eastAsia="zh-CN" w:bidi="ar"/>
        </w:rPr>
      </w:pPr>
      <w:r w:rsidRPr="00A949C0">
        <w:rPr>
          <w:rFonts w:ascii="Times New Roman" w:eastAsia="SimSun" w:hAnsi="Times New Roman"/>
          <w:sz w:val="28"/>
          <w:szCs w:val="28"/>
          <w:lang w:val="kk-KZ" w:eastAsia="zh-CN" w:bidi="ar"/>
        </w:rPr>
        <w:t xml:space="preserve">3. </w:t>
      </w:r>
      <w:r w:rsidRPr="00A949C0">
        <w:rPr>
          <w:rFonts w:ascii="Times New Roman" w:eastAsia="SimSun" w:hAnsi="Times New Roman"/>
          <w:sz w:val="28"/>
          <w:szCs w:val="28"/>
          <w:lang w:eastAsia="zh-CN" w:bidi="ar"/>
        </w:rPr>
        <w:t>Ал қандай қасиеттерді түзету керек деп ойлайсыз?</w:t>
      </w:r>
    </w:p>
    <w:p w14:paraId="6CDDC5AE" w14:textId="77777777" w:rsidR="00302568" w:rsidRPr="00A949C0" w:rsidRDefault="00302568" w:rsidP="006D4CBA">
      <w:pPr>
        <w:spacing w:after="0" w:line="240" w:lineRule="auto"/>
        <w:ind w:firstLine="709"/>
        <w:jc w:val="both"/>
        <w:rPr>
          <w:rFonts w:ascii="Times New Roman" w:eastAsia="SimSun" w:hAnsi="Times New Roman"/>
          <w:sz w:val="28"/>
          <w:szCs w:val="28"/>
          <w:lang w:eastAsia="zh-CN" w:bidi="ar"/>
        </w:rPr>
      </w:pPr>
      <w:r w:rsidRPr="00A949C0">
        <w:rPr>
          <w:rFonts w:ascii="Times New Roman" w:eastAsia="SimSun" w:hAnsi="Times New Roman"/>
          <w:i/>
          <w:sz w:val="28"/>
          <w:szCs w:val="28"/>
          <w:lang w:eastAsia="zh-CN" w:bidi="ar"/>
        </w:rPr>
        <w:t>Қорытынды:</w:t>
      </w:r>
      <w:r w:rsidRPr="00A949C0">
        <w:rPr>
          <w:rFonts w:ascii="Times New Roman" w:eastAsia="SimSun" w:hAnsi="Times New Roman"/>
          <w:sz w:val="28"/>
          <w:szCs w:val="28"/>
          <w:lang w:val="kk-KZ" w:eastAsia="zh-CN" w:bidi="ar"/>
        </w:rPr>
        <w:t xml:space="preserve"> </w:t>
      </w:r>
      <w:r w:rsidRPr="00A949C0">
        <w:rPr>
          <w:rFonts w:ascii="Times New Roman" w:eastAsia="SimSun" w:hAnsi="Times New Roman"/>
          <w:sz w:val="28"/>
          <w:szCs w:val="28"/>
          <w:lang w:eastAsia="zh-CN" w:bidi="ar"/>
        </w:rPr>
        <w:t>Әр адамның бойында жақсы да, онша жақсы емес те қасиеттер болады. Бірақ егер біз жақсара түсуге, мейірімді, адал, қамқор болуға тырыссақ – онда сыныпта, отбасында және бүкіл планетамызда достық пен қуаныш көбірек болады!</w:t>
      </w:r>
    </w:p>
    <w:p w14:paraId="12F59954" w14:textId="77777777" w:rsidR="00302568" w:rsidRPr="00A949C0" w:rsidRDefault="00302568" w:rsidP="006D4CBA">
      <w:pPr>
        <w:spacing w:after="0" w:line="240" w:lineRule="auto"/>
        <w:ind w:firstLine="709"/>
        <w:jc w:val="both"/>
        <w:rPr>
          <w:rFonts w:ascii="Times New Roman" w:hAnsi="Times New Roman"/>
          <w:sz w:val="28"/>
          <w:szCs w:val="28"/>
        </w:rPr>
      </w:pPr>
      <w:r w:rsidRPr="00A949C0">
        <w:rPr>
          <w:rFonts w:ascii="Times New Roman" w:eastAsia="SimSun" w:hAnsi="Times New Roman"/>
          <w:sz w:val="28"/>
          <w:szCs w:val="28"/>
          <w:lang w:eastAsia="zh-CN" w:bidi="ar"/>
        </w:rPr>
        <w:t xml:space="preserve">Біз жұмбақ «Таным» планетасына жақындап келеміз. </w:t>
      </w:r>
    </w:p>
    <w:p w14:paraId="0F788E28" w14:textId="2D6C7B2F" w:rsidR="00302568" w:rsidRPr="00A949C0" w:rsidRDefault="00302568" w:rsidP="00F107D2">
      <w:pPr>
        <w:spacing w:after="0" w:line="240" w:lineRule="auto"/>
        <w:ind w:firstLine="709"/>
        <w:jc w:val="both"/>
        <w:rPr>
          <w:rFonts w:ascii="Times New Roman" w:eastAsia="SimSun" w:hAnsi="Times New Roman"/>
          <w:sz w:val="28"/>
          <w:szCs w:val="28"/>
          <w:lang w:eastAsia="zh-CN" w:bidi="ar"/>
        </w:rPr>
      </w:pPr>
      <w:r w:rsidRPr="00A949C0">
        <w:rPr>
          <w:rFonts w:ascii="Times New Roman" w:eastAsia="SimSun" w:hAnsi="Times New Roman"/>
          <w:i/>
          <w:sz w:val="28"/>
          <w:szCs w:val="28"/>
          <w:lang w:val="kk-KZ" w:eastAsia="zh-CN" w:bidi="ar"/>
        </w:rPr>
        <w:t>4</w:t>
      </w:r>
      <w:r w:rsidRPr="00A949C0">
        <w:rPr>
          <w:rFonts w:ascii="Times New Roman" w:eastAsia="SimSun" w:hAnsi="Times New Roman"/>
          <w:i/>
          <w:sz w:val="28"/>
          <w:szCs w:val="28"/>
          <w:lang w:eastAsia="zh-CN" w:bidi="ar"/>
        </w:rPr>
        <w:t>-тапсырма:</w:t>
      </w:r>
      <w:r w:rsidRPr="00A949C0">
        <w:rPr>
          <w:rFonts w:ascii="Times New Roman" w:eastAsia="SimSun" w:hAnsi="Times New Roman"/>
          <w:sz w:val="28"/>
          <w:szCs w:val="28"/>
          <w:lang w:eastAsia="zh-CN" w:bidi="ar"/>
        </w:rPr>
        <w:t xml:space="preserve"> </w:t>
      </w:r>
      <w:r w:rsidRPr="00A949C0">
        <w:rPr>
          <w:rFonts w:ascii="Times New Roman" w:eastAsia="SimSun" w:hAnsi="Times New Roman"/>
          <w:sz w:val="28"/>
          <w:szCs w:val="28"/>
          <w:lang w:val="kk-KZ" w:eastAsia="zh-CN" w:bidi="ar"/>
        </w:rPr>
        <w:t>ө</w:t>
      </w:r>
      <w:r w:rsidRPr="00A949C0">
        <w:rPr>
          <w:rFonts w:ascii="Times New Roman" w:eastAsia="SimSun" w:hAnsi="Times New Roman"/>
          <w:sz w:val="28"/>
          <w:szCs w:val="28"/>
          <w:lang w:eastAsia="zh-CN" w:bidi="ar"/>
        </w:rPr>
        <w:t>зіңді басқа адамның орнына қойып, оның сезімдерін түсінуге тырысу.</w:t>
      </w:r>
    </w:p>
    <w:p w14:paraId="1EF24DB4" w14:textId="77777777" w:rsidR="00302568" w:rsidRPr="00A949C0" w:rsidRDefault="00302568" w:rsidP="006D4CBA">
      <w:pPr>
        <w:spacing w:after="0" w:line="240" w:lineRule="auto"/>
        <w:ind w:firstLine="709"/>
        <w:jc w:val="both"/>
        <w:rPr>
          <w:rFonts w:ascii="Times New Roman" w:eastAsia="SimSun" w:hAnsi="Times New Roman"/>
          <w:sz w:val="28"/>
          <w:szCs w:val="28"/>
          <w:lang w:eastAsia="zh-CN" w:bidi="ar"/>
        </w:rPr>
      </w:pPr>
      <w:r w:rsidRPr="00A949C0">
        <w:rPr>
          <w:rFonts w:ascii="Times New Roman" w:eastAsia="SimSun" w:hAnsi="Times New Roman"/>
          <w:sz w:val="28"/>
          <w:szCs w:val="28"/>
          <w:lang w:val="kk-KZ" w:eastAsia="zh-CN" w:bidi="ar"/>
        </w:rPr>
        <w:t>Б</w:t>
      </w:r>
      <w:r w:rsidRPr="00A949C0">
        <w:rPr>
          <w:rFonts w:ascii="Times New Roman" w:eastAsia="SimSun" w:hAnsi="Times New Roman"/>
          <w:sz w:val="28"/>
          <w:szCs w:val="28"/>
          <w:lang w:eastAsia="zh-CN" w:bidi="ar"/>
        </w:rPr>
        <w:t xml:space="preserve">ұл планетада біз бір кездері осында болған оқушының күнделігін таптық </w:t>
      </w:r>
      <w:r w:rsidRPr="00A949C0">
        <w:rPr>
          <w:rFonts w:ascii="Times New Roman" w:eastAsia="SimSun" w:hAnsi="Times New Roman"/>
          <w:i/>
          <w:sz w:val="28"/>
          <w:szCs w:val="28"/>
          <w:lang w:eastAsia="zh-CN" w:bidi="ar"/>
        </w:rPr>
        <w:t>(</w:t>
      </w:r>
      <w:r w:rsidRPr="00A949C0">
        <w:rPr>
          <w:rFonts w:ascii="Times New Roman" w:eastAsia="SimSun" w:hAnsi="Times New Roman"/>
          <w:i/>
          <w:sz w:val="28"/>
          <w:szCs w:val="28"/>
          <w:lang w:val="kk-KZ" w:eastAsia="zh-CN" w:bidi="ar"/>
        </w:rPr>
        <w:t>С</w:t>
      </w:r>
      <w:r w:rsidRPr="00A949C0">
        <w:rPr>
          <w:rFonts w:ascii="Times New Roman" w:eastAsia="SimSun" w:hAnsi="Times New Roman"/>
          <w:i/>
          <w:sz w:val="28"/>
          <w:szCs w:val="28"/>
          <w:lang w:eastAsia="zh-CN" w:bidi="ar"/>
        </w:rPr>
        <w:t xml:space="preserve">лайд). </w:t>
      </w:r>
      <w:r w:rsidRPr="00A949C0">
        <w:rPr>
          <w:rFonts w:ascii="Times New Roman" w:eastAsia="SimSun" w:hAnsi="Times New Roman"/>
          <w:sz w:val="28"/>
          <w:szCs w:val="28"/>
          <w:lang w:eastAsia="zh-CN" w:bidi="ar"/>
        </w:rPr>
        <w:t xml:space="preserve">Бірақ бұл күнделіктегі жеке тіркестер уақыт өте жойылды. Біз сөз тіркестерін қалпына келтіруіміз керек, содан кейін біз бұл планетаның құпиясын ашатын шығармыз. Дұрыс жауаптармен біз жерге қайта орала аламыз. Осы сөз тіркестерінің үзінділерін тыңдап, олардың аяқталуын болжауға тырысыңдар. </w:t>
      </w:r>
    </w:p>
    <w:p w14:paraId="509BBC92" w14:textId="77777777" w:rsidR="00302568" w:rsidRPr="00A949C0" w:rsidRDefault="00302568" w:rsidP="006D4CBA">
      <w:pPr>
        <w:spacing w:after="0" w:line="240" w:lineRule="auto"/>
        <w:ind w:firstLine="709"/>
        <w:jc w:val="both"/>
        <w:rPr>
          <w:rFonts w:ascii="Times New Roman" w:hAnsi="Times New Roman"/>
          <w:sz w:val="28"/>
          <w:szCs w:val="28"/>
        </w:rPr>
      </w:pPr>
      <w:r w:rsidRPr="00A949C0">
        <w:rPr>
          <w:rFonts w:ascii="Times New Roman" w:eastAsia="SimSun" w:hAnsi="Times New Roman"/>
          <w:i/>
          <w:sz w:val="28"/>
          <w:szCs w:val="28"/>
          <w:lang w:eastAsia="zh-CN" w:bidi="ar"/>
        </w:rPr>
        <w:t>Бірінші экипаж:</w:t>
      </w:r>
      <w:r w:rsidRPr="00A949C0">
        <w:rPr>
          <w:rFonts w:ascii="Times New Roman" w:eastAsia="SimSun" w:hAnsi="Times New Roman"/>
          <w:sz w:val="28"/>
          <w:szCs w:val="28"/>
          <w:lang w:eastAsia="zh-CN" w:bidi="ar"/>
        </w:rPr>
        <w:t xml:space="preserve"> «Ауладағы балалар бір баланы мазақ еткені туралы</w:t>
      </w:r>
      <w:r w:rsidRPr="00A949C0">
        <w:rPr>
          <w:rFonts w:ascii="Times New Roman" w:eastAsia="SimSun" w:hAnsi="Times New Roman"/>
          <w:sz w:val="28"/>
          <w:szCs w:val="28"/>
          <w:lang w:val="kk-KZ" w:eastAsia="zh-CN" w:bidi="ar"/>
        </w:rPr>
        <w:t xml:space="preserve"> кітаптан</w:t>
      </w:r>
      <w:r w:rsidRPr="00A949C0">
        <w:rPr>
          <w:rFonts w:ascii="Times New Roman" w:eastAsia="SimSun" w:hAnsi="Times New Roman"/>
          <w:sz w:val="28"/>
          <w:szCs w:val="28"/>
          <w:lang w:eastAsia="zh-CN" w:bidi="ar"/>
        </w:rPr>
        <w:t xml:space="preserve"> оқыдым. Сол сәтте  мен өзімді... сезіндім». </w:t>
      </w:r>
    </w:p>
    <w:p w14:paraId="019E0024" w14:textId="77777777" w:rsidR="00302568" w:rsidRPr="00A949C0" w:rsidRDefault="00302568" w:rsidP="006D4CBA">
      <w:pPr>
        <w:spacing w:after="0" w:line="240" w:lineRule="auto"/>
        <w:ind w:firstLine="709"/>
        <w:jc w:val="both"/>
        <w:rPr>
          <w:rFonts w:ascii="Times New Roman" w:hAnsi="Times New Roman"/>
          <w:sz w:val="28"/>
          <w:szCs w:val="28"/>
        </w:rPr>
      </w:pPr>
      <w:r w:rsidRPr="00A949C0">
        <w:rPr>
          <w:rFonts w:ascii="Times New Roman" w:eastAsia="SimSun" w:hAnsi="Times New Roman"/>
          <w:sz w:val="28"/>
          <w:szCs w:val="28"/>
          <w:lang w:eastAsia="zh-CN" w:bidi="ar"/>
        </w:rPr>
        <w:t>Бұрын осында болған оқушы</w:t>
      </w:r>
      <w:r w:rsidRPr="00A949C0">
        <w:rPr>
          <w:rFonts w:ascii="Times New Roman" w:eastAsia="SimSun" w:hAnsi="Times New Roman"/>
          <w:sz w:val="28"/>
          <w:szCs w:val="28"/>
          <w:lang w:val="kk-KZ" w:eastAsia="zh-CN" w:bidi="ar"/>
        </w:rPr>
        <w:t xml:space="preserve"> өзін</w:t>
      </w:r>
      <w:r w:rsidRPr="00A949C0">
        <w:rPr>
          <w:rFonts w:ascii="Times New Roman" w:eastAsia="SimSun" w:hAnsi="Times New Roman"/>
          <w:sz w:val="28"/>
          <w:szCs w:val="28"/>
          <w:lang w:eastAsia="zh-CN" w:bidi="ar"/>
        </w:rPr>
        <w:t xml:space="preserve"> қалай сезінді? </w:t>
      </w:r>
    </w:p>
    <w:p w14:paraId="2578030D" w14:textId="77777777" w:rsidR="00302568" w:rsidRPr="00A949C0" w:rsidRDefault="00302568" w:rsidP="006D4CBA">
      <w:pPr>
        <w:spacing w:after="0" w:line="240" w:lineRule="auto"/>
        <w:ind w:firstLine="709"/>
        <w:jc w:val="both"/>
        <w:rPr>
          <w:rFonts w:ascii="Times New Roman" w:hAnsi="Times New Roman"/>
          <w:sz w:val="28"/>
          <w:szCs w:val="28"/>
        </w:rPr>
      </w:pPr>
      <w:r w:rsidRPr="00A949C0">
        <w:rPr>
          <w:rFonts w:ascii="Times New Roman" w:eastAsia="SimSun" w:hAnsi="Times New Roman"/>
          <w:i/>
          <w:sz w:val="28"/>
          <w:szCs w:val="28"/>
          <w:lang w:eastAsia="zh-CN" w:bidi="ar"/>
        </w:rPr>
        <w:t>Болжамды жауаптар</w:t>
      </w:r>
      <w:r w:rsidRPr="00A949C0">
        <w:rPr>
          <w:rFonts w:ascii="Times New Roman" w:eastAsia="SimSun" w:hAnsi="Times New Roman"/>
          <w:sz w:val="28"/>
          <w:szCs w:val="28"/>
          <w:lang w:eastAsia="zh-CN" w:bidi="ar"/>
        </w:rPr>
        <w:t xml:space="preserve">: </w:t>
      </w:r>
    </w:p>
    <w:p w14:paraId="0819D661" w14:textId="77777777" w:rsidR="00302568" w:rsidRPr="00A949C0" w:rsidRDefault="00302568" w:rsidP="006D4CBA">
      <w:pPr>
        <w:spacing w:after="0" w:line="240" w:lineRule="auto"/>
        <w:ind w:firstLine="709"/>
        <w:jc w:val="both"/>
        <w:rPr>
          <w:rFonts w:ascii="Times New Roman" w:hAnsi="Times New Roman"/>
          <w:sz w:val="28"/>
          <w:szCs w:val="28"/>
        </w:rPr>
      </w:pPr>
      <w:r w:rsidRPr="00A949C0">
        <w:rPr>
          <w:rFonts w:ascii="Times New Roman" w:eastAsia="SimSun" w:hAnsi="Times New Roman"/>
          <w:sz w:val="28"/>
          <w:szCs w:val="28"/>
          <w:lang w:val="kk-KZ" w:eastAsia="zh-CN" w:bidi="ar"/>
        </w:rPr>
        <w:t xml:space="preserve">1. </w:t>
      </w:r>
      <w:r w:rsidRPr="00A949C0">
        <w:rPr>
          <w:rFonts w:ascii="Times New Roman" w:eastAsia="SimSun" w:hAnsi="Times New Roman"/>
          <w:sz w:val="28"/>
          <w:szCs w:val="28"/>
          <w:lang w:eastAsia="zh-CN" w:bidi="ar"/>
        </w:rPr>
        <w:t xml:space="preserve">Мен сол сәтте жаным ауырып, ыңғайсыз сезімде болдым.. </w:t>
      </w:r>
    </w:p>
    <w:p w14:paraId="6241FF3F" w14:textId="77777777" w:rsidR="00302568" w:rsidRPr="00A949C0" w:rsidRDefault="00302568" w:rsidP="006D4CBA">
      <w:pPr>
        <w:spacing w:after="0" w:line="240" w:lineRule="auto"/>
        <w:ind w:firstLine="709"/>
        <w:jc w:val="both"/>
        <w:rPr>
          <w:rFonts w:ascii="Times New Roman" w:hAnsi="Times New Roman"/>
          <w:sz w:val="28"/>
          <w:szCs w:val="28"/>
        </w:rPr>
      </w:pPr>
      <w:r w:rsidRPr="00A949C0">
        <w:rPr>
          <w:rFonts w:ascii="Times New Roman" w:eastAsia="SimSun" w:hAnsi="Times New Roman"/>
          <w:sz w:val="28"/>
          <w:szCs w:val="28"/>
          <w:lang w:val="ru" w:eastAsia="zh-CN" w:bidi="ar"/>
        </w:rPr>
        <w:t>2. Мен де барлығымен бірге күлдім....</w:t>
      </w:r>
    </w:p>
    <w:p w14:paraId="18E9F855" w14:textId="77777777" w:rsidR="00302568" w:rsidRPr="00A949C0" w:rsidRDefault="00302568" w:rsidP="006D4CBA">
      <w:pPr>
        <w:spacing w:after="0" w:line="240" w:lineRule="auto"/>
        <w:ind w:firstLine="709"/>
        <w:jc w:val="both"/>
        <w:rPr>
          <w:rFonts w:ascii="Times New Roman" w:hAnsi="Times New Roman"/>
          <w:sz w:val="28"/>
          <w:szCs w:val="28"/>
        </w:rPr>
      </w:pPr>
      <w:r w:rsidRPr="00A949C0">
        <w:rPr>
          <w:rFonts w:ascii="Times New Roman" w:eastAsia="SimSun" w:hAnsi="Times New Roman"/>
          <w:i/>
          <w:sz w:val="28"/>
          <w:szCs w:val="28"/>
          <w:lang w:eastAsia="zh-CN" w:bidi="ar"/>
        </w:rPr>
        <w:t>Екінші экипаж:</w:t>
      </w:r>
      <w:r w:rsidRPr="00A949C0">
        <w:rPr>
          <w:rFonts w:ascii="Times New Roman" w:eastAsia="SimSun" w:hAnsi="Times New Roman"/>
          <w:sz w:val="28"/>
          <w:szCs w:val="28"/>
          <w:lang w:eastAsia="zh-CN" w:bidi="ar"/>
        </w:rPr>
        <w:t xml:space="preserve"> </w:t>
      </w:r>
      <w:r w:rsidRPr="00A949C0">
        <w:rPr>
          <w:rFonts w:ascii="Times New Roman" w:eastAsia="SimSun" w:hAnsi="Times New Roman"/>
          <w:sz w:val="28"/>
          <w:szCs w:val="28"/>
          <w:lang w:val="kk-KZ" w:eastAsia="zh-CN" w:bidi="ar"/>
        </w:rPr>
        <w:t>«</w:t>
      </w:r>
      <w:r w:rsidRPr="00A949C0">
        <w:rPr>
          <w:rFonts w:ascii="Times New Roman" w:eastAsia="SimSun" w:hAnsi="Times New Roman"/>
          <w:sz w:val="28"/>
          <w:szCs w:val="28"/>
          <w:lang w:eastAsia="zh-CN" w:bidi="ar"/>
        </w:rPr>
        <w:t>Сыныпқа жаңадан келген оқушыны мазақ етіп, сөмкесін жасыратыны менің есімде. Мен ... сезіндім</w:t>
      </w:r>
      <w:r w:rsidRPr="00A949C0">
        <w:rPr>
          <w:rFonts w:ascii="Times New Roman" w:eastAsia="SimSun" w:hAnsi="Times New Roman"/>
          <w:sz w:val="28"/>
          <w:szCs w:val="28"/>
          <w:lang w:val="kk-KZ" w:eastAsia="zh-CN" w:bidi="ar"/>
        </w:rPr>
        <w:t>»</w:t>
      </w:r>
      <w:r w:rsidRPr="00A949C0">
        <w:rPr>
          <w:rFonts w:ascii="Times New Roman" w:eastAsia="SimSun" w:hAnsi="Times New Roman"/>
          <w:sz w:val="28"/>
          <w:szCs w:val="28"/>
          <w:lang w:eastAsia="zh-CN" w:bidi="ar"/>
        </w:rPr>
        <w:t xml:space="preserve"> Не</w:t>
      </w:r>
      <w:r w:rsidRPr="00A949C0">
        <w:rPr>
          <w:rFonts w:ascii="Times New Roman" w:eastAsia="SimSun" w:hAnsi="Times New Roman"/>
          <w:sz w:val="28"/>
          <w:szCs w:val="28"/>
          <w:lang w:val="kk-KZ" w:eastAsia="zh-CN" w:bidi="ar"/>
        </w:rPr>
        <w:t>ні</w:t>
      </w:r>
      <w:r w:rsidRPr="00A949C0">
        <w:rPr>
          <w:rFonts w:ascii="Times New Roman" w:eastAsia="SimSun" w:hAnsi="Times New Roman"/>
          <w:sz w:val="28"/>
          <w:szCs w:val="28"/>
          <w:lang w:eastAsia="zh-CN" w:bidi="ar"/>
        </w:rPr>
        <w:t xml:space="preserve">? </w:t>
      </w:r>
    </w:p>
    <w:p w14:paraId="62E887FA" w14:textId="77777777" w:rsidR="00302568" w:rsidRPr="00A949C0" w:rsidRDefault="00302568" w:rsidP="00A6357C">
      <w:pPr>
        <w:spacing w:after="0" w:line="240" w:lineRule="auto"/>
        <w:ind w:firstLine="709"/>
        <w:jc w:val="both"/>
        <w:rPr>
          <w:rFonts w:ascii="Times New Roman" w:hAnsi="Times New Roman"/>
          <w:i/>
          <w:sz w:val="28"/>
          <w:szCs w:val="28"/>
        </w:rPr>
      </w:pPr>
      <w:r w:rsidRPr="00A949C0">
        <w:rPr>
          <w:rFonts w:ascii="Times New Roman" w:eastAsia="SimSun" w:hAnsi="Times New Roman"/>
          <w:i/>
          <w:sz w:val="28"/>
          <w:szCs w:val="28"/>
          <w:lang w:eastAsia="zh-CN" w:bidi="ar"/>
        </w:rPr>
        <w:t>Болжамды жауаптар:</w:t>
      </w:r>
    </w:p>
    <w:p w14:paraId="0DB57D61" w14:textId="77777777" w:rsidR="00302568" w:rsidRPr="00A949C0" w:rsidRDefault="00302568" w:rsidP="00A6357C">
      <w:pPr>
        <w:spacing w:after="0" w:line="240" w:lineRule="auto"/>
        <w:ind w:firstLine="709"/>
        <w:jc w:val="both"/>
        <w:rPr>
          <w:rFonts w:ascii="Times New Roman" w:eastAsia="SimSun" w:hAnsi="Times New Roman"/>
          <w:sz w:val="28"/>
          <w:szCs w:val="28"/>
          <w:lang w:eastAsia="zh-CN" w:bidi="ar"/>
        </w:rPr>
      </w:pPr>
      <w:r w:rsidRPr="00A949C0">
        <w:rPr>
          <w:rFonts w:ascii="Times New Roman" w:eastAsia="SimSun" w:hAnsi="Times New Roman"/>
          <w:sz w:val="28"/>
          <w:szCs w:val="28"/>
          <w:lang w:val="kk-KZ" w:eastAsia="zh-CN" w:bidi="ar"/>
        </w:rPr>
        <w:t xml:space="preserve">1. </w:t>
      </w:r>
      <w:r w:rsidRPr="00A949C0">
        <w:rPr>
          <w:rFonts w:ascii="Times New Roman" w:eastAsia="SimSun" w:hAnsi="Times New Roman"/>
          <w:sz w:val="28"/>
          <w:szCs w:val="28"/>
          <w:lang w:eastAsia="zh-CN" w:bidi="ar"/>
        </w:rPr>
        <w:t>Мен реніш сезіндім – оның айналасында осындай мейірімсіз сыныптастар болғанына.</w:t>
      </w:r>
    </w:p>
    <w:p w14:paraId="0697B9E0" w14:textId="77777777" w:rsidR="00302568" w:rsidRPr="00A949C0" w:rsidRDefault="00302568" w:rsidP="00A6357C">
      <w:pPr>
        <w:spacing w:after="0" w:line="240" w:lineRule="auto"/>
        <w:ind w:firstLine="709"/>
        <w:jc w:val="both"/>
        <w:rPr>
          <w:rFonts w:ascii="Times New Roman" w:hAnsi="Times New Roman"/>
          <w:i/>
          <w:sz w:val="28"/>
          <w:szCs w:val="28"/>
        </w:rPr>
      </w:pPr>
      <w:r w:rsidRPr="00A949C0">
        <w:rPr>
          <w:rFonts w:ascii="Times New Roman" w:eastAsia="SimSun" w:hAnsi="Times New Roman"/>
          <w:sz w:val="28"/>
          <w:szCs w:val="28"/>
          <w:lang w:val="kk-KZ" w:eastAsia="zh-CN" w:bidi="ar"/>
        </w:rPr>
        <w:t xml:space="preserve">2. </w:t>
      </w:r>
      <w:r w:rsidRPr="00A949C0">
        <w:rPr>
          <w:rFonts w:ascii="Times New Roman" w:eastAsia="SimSun" w:hAnsi="Times New Roman"/>
          <w:sz w:val="28"/>
          <w:szCs w:val="28"/>
          <w:lang w:eastAsia="zh-CN" w:bidi="ar"/>
        </w:rPr>
        <w:t>Маған басқалардың күлгенін бақылау қызық болды.</w:t>
      </w:r>
    </w:p>
    <w:p w14:paraId="05C26C5E" w14:textId="77777777" w:rsidR="00302568" w:rsidRPr="00A949C0" w:rsidRDefault="00302568" w:rsidP="00A6357C">
      <w:pPr>
        <w:spacing w:after="0" w:line="240" w:lineRule="auto"/>
        <w:ind w:firstLine="709"/>
        <w:jc w:val="both"/>
        <w:rPr>
          <w:rFonts w:ascii="Times New Roman" w:hAnsi="Times New Roman"/>
          <w:sz w:val="28"/>
          <w:szCs w:val="28"/>
        </w:rPr>
      </w:pPr>
      <w:r w:rsidRPr="00A949C0">
        <w:rPr>
          <w:rFonts w:ascii="Times New Roman" w:eastAsia="SimSun" w:hAnsi="Times New Roman"/>
          <w:i/>
          <w:sz w:val="28"/>
          <w:szCs w:val="28"/>
          <w:lang w:eastAsia="zh-CN" w:bidi="ar"/>
        </w:rPr>
        <w:t>Үшінші экипаж:</w:t>
      </w:r>
      <w:r w:rsidRPr="00A949C0">
        <w:rPr>
          <w:rFonts w:ascii="Times New Roman" w:eastAsia="SimSun" w:hAnsi="Times New Roman"/>
          <w:sz w:val="28"/>
          <w:szCs w:val="28"/>
          <w:lang w:eastAsia="zh-CN" w:bidi="ar"/>
        </w:rPr>
        <w:t xml:space="preserve"> «Үзіліс кезінде мені біреу аяқтан шалды, мен құлап қалдым. Маған бәрі күлді... Мен ... сезіндім».</w:t>
      </w:r>
    </w:p>
    <w:p w14:paraId="0EC40926" w14:textId="77777777" w:rsidR="00302568" w:rsidRPr="00A949C0" w:rsidRDefault="00302568" w:rsidP="00A6357C">
      <w:pPr>
        <w:spacing w:after="0" w:line="240" w:lineRule="auto"/>
        <w:ind w:firstLine="709"/>
        <w:jc w:val="both"/>
        <w:rPr>
          <w:rFonts w:ascii="Times New Roman" w:hAnsi="Times New Roman"/>
          <w:sz w:val="28"/>
          <w:szCs w:val="28"/>
        </w:rPr>
      </w:pPr>
      <w:r w:rsidRPr="00A949C0">
        <w:rPr>
          <w:rFonts w:ascii="Times New Roman" w:eastAsia="SimSun" w:hAnsi="Times New Roman"/>
          <w:i/>
          <w:sz w:val="28"/>
          <w:szCs w:val="28"/>
          <w:lang w:eastAsia="zh-CN" w:bidi="ar"/>
        </w:rPr>
        <w:t>Болжамды  жауаптар :</w:t>
      </w:r>
      <w:r w:rsidRPr="00A949C0">
        <w:rPr>
          <w:rFonts w:ascii="Times New Roman" w:eastAsia="SimSun" w:hAnsi="Times New Roman"/>
          <w:sz w:val="28"/>
          <w:szCs w:val="28"/>
          <w:lang w:eastAsia="zh-CN" w:bidi="ar"/>
        </w:rPr>
        <w:t xml:space="preserve"> </w:t>
      </w:r>
    </w:p>
    <w:p w14:paraId="119FB6B9" w14:textId="77777777" w:rsidR="00302568" w:rsidRPr="00A949C0" w:rsidRDefault="00302568" w:rsidP="00A6357C">
      <w:pPr>
        <w:spacing w:after="0" w:line="240" w:lineRule="auto"/>
        <w:ind w:firstLine="709"/>
        <w:jc w:val="both"/>
        <w:rPr>
          <w:rFonts w:ascii="Times New Roman" w:eastAsia="SimSun" w:hAnsi="Times New Roman"/>
          <w:sz w:val="28"/>
          <w:szCs w:val="28"/>
          <w:lang w:eastAsia="zh-CN" w:bidi="ar"/>
        </w:rPr>
      </w:pPr>
      <w:r w:rsidRPr="00A949C0">
        <w:rPr>
          <w:rFonts w:ascii="Times New Roman" w:eastAsia="SimSun" w:hAnsi="Times New Roman"/>
          <w:sz w:val="28"/>
          <w:szCs w:val="28"/>
          <w:lang w:val="kk-KZ" w:eastAsia="zh-CN" w:bidi="ar"/>
        </w:rPr>
        <w:t xml:space="preserve">1. </w:t>
      </w:r>
      <w:r w:rsidRPr="00A949C0">
        <w:rPr>
          <w:rFonts w:ascii="Times New Roman" w:eastAsia="SimSun" w:hAnsi="Times New Roman"/>
          <w:sz w:val="28"/>
          <w:szCs w:val="28"/>
          <w:lang w:eastAsia="zh-CN" w:bidi="ar"/>
        </w:rPr>
        <w:t>Мен ұялу мен қиянат жасау жаныма бат</w:t>
      </w:r>
      <w:r w:rsidRPr="00A949C0">
        <w:rPr>
          <w:rFonts w:ascii="Times New Roman" w:eastAsia="SimSun" w:hAnsi="Times New Roman"/>
          <w:sz w:val="28"/>
          <w:szCs w:val="28"/>
          <w:lang w:val="kk-KZ" w:eastAsia="zh-CN" w:bidi="ar"/>
        </w:rPr>
        <w:t>қанын</w:t>
      </w:r>
      <w:r w:rsidRPr="00A949C0">
        <w:rPr>
          <w:rFonts w:ascii="Times New Roman" w:eastAsia="SimSun" w:hAnsi="Times New Roman"/>
          <w:sz w:val="28"/>
          <w:szCs w:val="28"/>
          <w:lang w:eastAsia="zh-CN" w:bidi="ar"/>
        </w:rPr>
        <w:t xml:space="preserve"> сезіндім, балалардың қатты күлгенінен жылағым келді.</w:t>
      </w:r>
    </w:p>
    <w:p w14:paraId="3731885C" w14:textId="77777777" w:rsidR="00302568" w:rsidRPr="00A949C0" w:rsidRDefault="00302568" w:rsidP="00A6357C">
      <w:pPr>
        <w:spacing w:after="0" w:line="240" w:lineRule="auto"/>
        <w:ind w:firstLine="709"/>
        <w:jc w:val="both"/>
        <w:rPr>
          <w:rFonts w:ascii="Times New Roman" w:eastAsia="SimSun" w:hAnsi="Times New Roman"/>
          <w:sz w:val="28"/>
          <w:szCs w:val="28"/>
          <w:lang w:eastAsia="zh-CN" w:bidi="ar"/>
        </w:rPr>
      </w:pPr>
      <w:r w:rsidRPr="00A949C0">
        <w:rPr>
          <w:rFonts w:ascii="Times New Roman" w:eastAsia="SimSun" w:hAnsi="Times New Roman"/>
          <w:sz w:val="28"/>
          <w:szCs w:val="28"/>
          <w:lang w:val="kk-KZ" w:eastAsia="zh-CN" w:bidi="ar"/>
        </w:rPr>
        <w:t xml:space="preserve">2. </w:t>
      </w:r>
      <w:r w:rsidRPr="00A949C0">
        <w:rPr>
          <w:rFonts w:ascii="Times New Roman" w:eastAsia="SimSun" w:hAnsi="Times New Roman"/>
          <w:sz w:val="28"/>
          <w:szCs w:val="28"/>
          <w:lang w:eastAsia="zh-CN" w:bidi="ar"/>
        </w:rPr>
        <w:t>Мен жүгіріп барып, баланы тұрғызуға көмектестім.</w:t>
      </w:r>
    </w:p>
    <w:p w14:paraId="02491142" w14:textId="77777777" w:rsidR="00302568" w:rsidRPr="00A949C0" w:rsidRDefault="00302568" w:rsidP="00A6357C">
      <w:pPr>
        <w:spacing w:after="0" w:line="240" w:lineRule="auto"/>
        <w:ind w:firstLine="709"/>
        <w:jc w:val="both"/>
        <w:rPr>
          <w:rFonts w:ascii="Times New Roman" w:hAnsi="Times New Roman"/>
          <w:sz w:val="28"/>
          <w:szCs w:val="28"/>
        </w:rPr>
      </w:pPr>
      <w:r w:rsidRPr="00A949C0">
        <w:rPr>
          <w:rFonts w:ascii="Times New Roman" w:eastAsia="SimSun" w:hAnsi="Times New Roman"/>
          <w:i/>
          <w:sz w:val="28"/>
          <w:szCs w:val="28"/>
          <w:lang w:eastAsia="zh-CN" w:bidi="ar"/>
        </w:rPr>
        <w:t>Төртінші экипаж:</w:t>
      </w:r>
      <w:r w:rsidRPr="00A949C0">
        <w:rPr>
          <w:rFonts w:ascii="Times New Roman" w:eastAsia="SimSun" w:hAnsi="Times New Roman"/>
          <w:sz w:val="28"/>
          <w:szCs w:val="28"/>
          <w:lang w:eastAsia="zh-CN" w:bidi="ar"/>
        </w:rPr>
        <w:t xml:space="preserve"> «Мен ережені  жаттауды    ұмытып кетіп,  тақтаның алдында  тұрған кезде сыныптағы барлық балалар маған күлді... Осы сәтте ... мен сезіндім».</w:t>
      </w:r>
    </w:p>
    <w:p w14:paraId="4827D0AA" w14:textId="77777777" w:rsidR="00302568" w:rsidRPr="00A949C0" w:rsidRDefault="00302568" w:rsidP="00A6357C">
      <w:pPr>
        <w:spacing w:after="0" w:line="240" w:lineRule="auto"/>
        <w:ind w:firstLine="709"/>
        <w:jc w:val="both"/>
        <w:rPr>
          <w:rFonts w:ascii="Times New Roman" w:hAnsi="Times New Roman"/>
          <w:sz w:val="28"/>
          <w:szCs w:val="28"/>
        </w:rPr>
      </w:pPr>
      <w:r w:rsidRPr="00A949C0">
        <w:rPr>
          <w:rFonts w:ascii="Times New Roman" w:eastAsia="SimSun" w:hAnsi="Times New Roman"/>
          <w:i/>
          <w:sz w:val="28"/>
          <w:szCs w:val="28"/>
          <w:lang w:eastAsia="zh-CN" w:bidi="ar"/>
        </w:rPr>
        <w:lastRenderedPageBreak/>
        <w:t>Болжамды жауап:</w:t>
      </w:r>
      <w:r w:rsidRPr="00A949C0">
        <w:rPr>
          <w:rFonts w:ascii="Times New Roman" w:eastAsia="SimSun" w:hAnsi="Times New Roman"/>
          <w:sz w:val="28"/>
          <w:szCs w:val="28"/>
          <w:lang w:eastAsia="zh-CN" w:bidi="ar"/>
        </w:rPr>
        <w:t xml:space="preserve"> </w:t>
      </w:r>
    </w:p>
    <w:p w14:paraId="3A7CF2BC" w14:textId="77777777" w:rsidR="00302568" w:rsidRPr="00A949C0" w:rsidRDefault="00302568" w:rsidP="00A6357C">
      <w:pPr>
        <w:spacing w:after="0" w:line="240" w:lineRule="auto"/>
        <w:ind w:firstLine="709"/>
        <w:jc w:val="both"/>
        <w:rPr>
          <w:rFonts w:ascii="Times New Roman" w:hAnsi="Times New Roman"/>
          <w:sz w:val="28"/>
          <w:szCs w:val="28"/>
        </w:rPr>
      </w:pPr>
      <w:r w:rsidRPr="00A949C0">
        <w:rPr>
          <w:rFonts w:ascii="Times New Roman" w:eastAsia="SimSun" w:hAnsi="Times New Roman"/>
          <w:sz w:val="28"/>
          <w:szCs w:val="28"/>
          <w:lang w:val="kk-KZ" w:eastAsia="zh-CN" w:bidi="ar"/>
        </w:rPr>
        <w:t>1.</w:t>
      </w:r>
      <w:r w:rsidRPr="00A949C0">
        <w:rPr>
          <w:rFonts w:ascii="Times New Roman" w:eastAsia="SimSun" w:hAnsi="Times New Roman"/>
          <w:sz w:val="28"/>
          <w:szCs w:val="28"/>
          <w:lang w:eastAsia="zh-CN" w:bidi="ar"/>
        </w:rPr>
        <w:t xml:space="preserve"> Маған бәрі күліп тұрғанына ренжідім...</w:t>
      </w:r>
    </w:p>
    <w:p w14:paraId="6678F322" w14:textId="77777777" w:rsidR="00302568" w:rsidRPr="00A949C0" w:rsidRDefault="00302568" w:rsidP="00A6357C">
      <w:pPr>
        <w:spacing w:after="0" w:line="240" w:lineRule="auto"/>
        <w:ind w:firstLine="709"/>
        <w:jc w:val="both"/>
        <w:rPr>
          <w:rFonts w:ascii="Times New Roman" w:hAnsi="Times New Roman"/>
          <w:sz w:val="28"/>
          <w:szCs w:val="28"/>
        </w:rPr>
      </w:pPr>
      <w:r w:rsidRPr="00A949C0">
        <w:rPr>
          <w:rFonts w:ascii="Times New Roman" w:eastAsia="SimSun" w:hAnsi="Times New Roman"/>
          <w:sz w:val="28"/>
          <w:szCs w:val="28"/>
          <w:lang w:val="kk-KZ" w:eastAsia="zh-CN" w:bidi="ar"/>
        </w:rPr>
        <w:t>2.</w:t>
      </w:r>
      <w:r w:rsidRPr="00A949C0">
        <w:rPr>
          <w:rFonts w:ascii="Times New Roman" w:eastAsia="SimSun" w:hAnsi="Times New Roman"/>
          <w:sz w:val="28"/>
          <w:szCs w:val="28"/>
          <w:lang w:eastAsia="zh-CN" w:bidi="ar"/>
        </w:rPr>
        <w:t xml:space="preserve"> Жауап беруге көмектесу керек…</w:t>
      </w:r>
    </w:p>
    <w:p w14:paraId="49143B37" w14:textId="77777777" w:rsidR="00302568" w:rsidRPr="00A949C0" w:rsidRDefault="00302568" w:rsidP="00A6357C">
      <w:pPr>
        <w:spacing w:after="0" w:line="240" w:lineRule="auto"/>
        <w:ind w:firstLine="709"/>
        <w:jc w:val="both"/>
        <w:rPr>
          <w:rFonts w:ascii="Times New Roman" w:eastAsia="SimSun" w:hAnsi="Times New Roman"/>
          <w:sz w:val="28"/>
          <w:szCs w:val="28"/>
          <w:lang w:eastAsia="zh-CN" w:bidi="ar"/>
        </w:rPr>
      </w:pPr>
      <w:r w:rsidRPr="00A949C0">
        <w:rPr>
          <w:rFonts w:ascii="Times New Roman" w:eastAsia="SimSun" w:hAnsi="Times New Roman"/>
          <w:i/>
          <w:sz w:val="28"/>
          <w:szCs w:val="28"/>
          <w:lang w:eastAsia="zh-CN" w:bidi="ar"/>
        </w:rPr>
        <w:t xml:space="preserve"> </w:t>
      </w:r>
      <w:r w:rsidRPr="00A949C0">
        <w:rPr>
          <w:rFonts w:ascii="Times New Roman" w:eastAsia="SimSun" w:hAnsi="Times New Roman"/>
          <w:i/>
          <w:sz w:val="28"/>
          <w:szCs w:val="28"/>
          <w:lang w:val="kk-KZ" w:eastAsia="zh-CN" w:bidi="ar"/>
        </w:rPr>
        <w:t>Мұғалім</w:t>
      </w:r>
      <w:r w:rsidRPr="00A949C0">
        <w:rPr>
          <w:rFonts w:ascii="Times New Roman" w:eastAsia="SimSun" w:hAnsi="Times New Roman"/>
          <w:i/>
          <w:sz w:val="28"/>
          <w:szCs w:val="28"/>
          <w:lang w:eastAsia="zh-CN" w:bidi="ar"/>
        </w:rPr>
        <w:t>:</w:t>
      </w:r>
      <w:r w:rsidRPr="00A949C0">
        <w:rPr>
          <w:rFonts w:ascii="Times New Roman" w:eastAsia="SimSun" w:hAnsi="Times New Roman"/>
          <w:sz w:val="28"/>
          <w:szCs w:val="28"/>
          <w:lang w:eastAsia="zh-CN" w:bidi="ar"/>
        </w:rPr>
        <w:t xml:space="preserve"> менің ойымша, </w:t>
      </w:r>
      <w:r w:rsidRPr="00A949C0">
        <w:rPr>
          <w:rFonts w:ascii="Times New Roman" w:eastAsia="SimSun" w:hAnsi="Times New Roman"/>
          <w:sz w:val="28"/>
          <w:szCs w:val="28"/>
          <w:lang w:val="kk-KZ" w:eastAsia="zh-CN" w:bidi="ar"/>
        </w:rPr>
        <w:t>сендер</w:t>
      </w:r>
      <w:r w:rsidRPr="00A949C0">
        <w:rPr>
          <w:rFonts w:ascii="Times New Roman" w:eastAsia="SimSun" w:hAnsi="Times New Roman"/>
          <w:sz w:val="28"/>
          <w:szCs w:val="28"/>
          <w:lang w:eastAsia="zh-CN" w:bidi="ar"/>
        </w:rPr>
        <w:t xml:space="preserve"> бұл өшірілген сөз тіркестерінің мағынасын болжай алдың</w:t>
      </w:r>
      <w:r w:rsidRPr="00A949C0">
        <w:rPr>
          <w:rFonts w:ascii="Times New Roman" w:eastAsia="SimSun" w:hAnsi="Times New Roman"/>
          <w:sz w:val="28"/>
          <w:szCs w:val="28"/>
          <w:lang w:val="kk-KZ" w:eastAsia="zh-CN" w:bidi="ar"/>
        </w:rPr>
        <w:t>дар</w:t>
      </w:r>
      <w:r w:rsidRPr="00A949C0">
        <w:rPr>
          <w:rFonts w:ascii="Times New Roman" w:eastAsia="SimSun" w:hAnsi="Times New Roman"/>
          <w:sz w:val="28"/>
          <w:szCs w:val="28"/>
          <w:lang w:eastAsia="zh-CN" w:bidi="ar"/>
        </w:rPr>
        <w:t xml:space="preserve">. Біз бұл планетада </w:t>
      </w:r>
      <w:r w:rsidRPr="00A949C0">
        <w:rPr>
          <w:rFonts w:ascii="Times New Roman" w:eastAsia="SimSun" w:hAnsi="Times New Roman"/>
          <w:sz w:val="28"/>
          <w:szCs w:val="28"/>
          <w:lang w:val="kk-KZ" w:eastAsia="zh-CN" w:bidi="ar"/>
        </w:rPr>
        <w:t>көп тұрып</w:t>
      </w:r>
      <w:r w:rsidRPr="00A949C0">
        <w:rPr>
          <w:rFonts w:ascii="Times New Roman" w:eastAsia="SimSun" w:hAnsi="Times New Roman"/>
          <w:sz w:val="28"/>
          <w:szCs w:val="28"/>
          <w:lang w:eastAsia="zh-CN" w:bidi="ar"/>
        </w:rPr>
        <w:t xml:space="preserve"> қалдық және үйге қайтатын кез келді.</w:t>
      </w:r>
      <w:r w:rsidRPr="00A949C0">
        <w:rPr>
          <w:rFonts w:ascii="Times New Roman" w:eastAsia="SimSun" w:hAnsi="Times New Roman"/>
          <w:i/>
          <w:sz w:val="28"/>
          <w:szCs w:val="28"/>
          <w:lang w:eastAsia="zh-CN" w:bidi="ar"/>
        </w:rPr>
        <w:t xml:space="preserve"> </w:t>
      </w:r>
      <w:r w:rsidRPr="00A949C0">
        <w:rPr>
          <w:rFonts w:ascii="Times New Roman" w:eastAsia="SimSun" w:hAnsi="Times New Roman"/>
          <w:sz w:val="28"/>
          <w:szCs w:val="28"/>
          <w:lang w:eastAsia="zh-CN" w:bidi="ar"/>
        </w:rPr>
        <w:t xml:space="preserve">Бірақ қайтып оралу үшін сендер осы планетаның құпиясын ашуларың керек. </w:t>
      </w:r>
    </w:p>
    <w:p w14:paraId="28307AFC" w14:textId="77777777" w:rsidR="00302568" w:rsidRPr="00A949C0" w:rsidRDefault="00302568" w:rsidP="00A6357C">
      <w:pPr>
        <w:spacing w:after="0" w:line="240" w:lineRule="auto"/>
        <w:ind w:firstLine="709"/>
        <w:jc w:val="both"/>
        <w:rPr>
          <w:rFonts w:ascii="Times New Roman" w:hAnsi="Times New Roman"/>
          <w:sz w:val="28"/>
          <w:szCs w:val="28"/>
        </w:rPr>
      </w:pPr>
      <w:r w:rsidRPr="00A949C0">
        <w:rPr>
          <w:rFonts w:ascii="Times New Roman" w:eastAsia="SimSun" w:hAnsi="Times New Roman"/>
          <w:sz w:val="28"/>
          <w:szCs w:val="28"/>
          <w:lang w:val="ru" w:eastAsia="zh-CN" w:bidi="ar"/>
        </w:rPr>
        <w:t xml:space="preserve">Сонымен, </w:t>
      </w:r>
      <w:r w:rsidRPr="00A949C0">
        <w:rPr>
          <w:rFonts w:ascii="Times New Roman" w:eastAsia="SimSun" w:hAnsi="Times New Roman"/>
          <w:i/>
          <w:sz w:val="28"/>
          <w:szCs w:val="28"/>
          <w:lang w:val="ru" w:eastAsia="zh-CN" w:bidi="ar"/>
        </w:rPr>
        <w:t>соңғы тапсырма</w:t>
      </w:r>
      <w:r w:rsidRPr="00A949C0">
        <w:rPr>
          <w:rFonts w:ascii="Times New Roman" w:eastAsia="SimSun" w:hAnsi="Times New Roman"/>
          <w:sz w:val="28"/>
          <w:szCs w:val="28"/>
          <w:lang w:val="ru" w:eastAsia="zh-CN" w:bidi="ar"/>
        </w:rPr>
        <w:t xml:space="preserve"> – неге бұл планета «</w:t>
      </w:r>
      <w:r w:rsidRPr="00A949C0">
        <w:rPr>
          <w:rFonts w:ascii="Times New Roman" w:eastAsia="SimSun" w:hAnsi="Times New Roman"/>
          <w:sz w:val="28"/>
          <w:szCs w:val="28"/>
          <w:lang w:eastAsia="zh-CN" w:bidi="ar"/>
        </w:rPr>
        <w:t>Ашылу</w:t>
      </w:r>
      <w:r w:rsidRPr="00A949C0">
        <w:rPr>
          <w:rFonts w:ascii="Times New Roman" w:eastAsia="SimSun" w:hAnsi="Times New Roman"/>
          <w:sz w:val="28"/>
          <w:szCs w:val="28"/>
          <w:lang w:val="ru" w:eastAsia="zh-CN" w:bidi="ar"/>
        </w:rPr>
        <w:t>» деп аталатынына жауап беру.</w:t>
      </w:r>
    </w:p>
    <w:p w14:paraId="66EACC64" w14:textId="77777777" w:rsidR="00302568" w:rsidRPr="00A949C0" w:rsidRDefault="00302568" w:rsidP="00A6357C">
      <w:pPr>
        <w:spacing w:after="0" w:line="240" w:lineRule="auto"/>
        <w:ind w:firstLine="709"/>
        <w:jc w:val="both"/>
        <w:rPr>
          <w:rFonts w:ascii="Times New Roman" w:hAnsi="Times New Roman"/>
          <w:i/>
          <w:sz w:val="28"/>
          <w:szCs w:val="28"/>
        </w:rPr>
      </w:pPr>
      <w:r w:rsidRPr="00A949C0">
        <w:rPr>
          <w:rFonts w:ascii="Times New Roman" w:eastAsia="SimSun" w:hAnsi="Times New Roman"/>
          <w:i/>
          <w:sz w:val="28"/>
          <w:szCs w:val="28"/>
          <w:lang w:val="kk-KZ" w:eastAsia="zh-CN" w:bidi="ar"/>
        </w:rPr>
        <w:t>Болжалды</w:t>
      </w:r>
      <w:r w:rsidRPr="00A949C0">
        <w:rPr>
          <w:rFonts w:ascii="Times New Roman" w:eastAsia="SimSun" w:hAnsi="Times New Roman"/>
          <w:i/>
          <w:sz w:val="28"/>
          <w:szCs w:val="28"/>
          <w:lang w:eastAsia="zh-CN" w:bidi="ar"/>
        </w:rPr>
        <w:t xml:space="preserve"> жауаптары: </w:t>
      </w:r>
    </w:p>
    <w:p w14:paraId="58B01708" w14:textId="77777777" w:rsidR="00302568" w:rsidRPr="00A949C0" w:rsidRDefault="00302568" w:rsidP="00A6357C">
      <w:pPr>
        <w:spacing w:after="0" w:line="240" w:lineRule="auto"/>
        <w:ind w:firstLine="709"/>
        <w:jc w:val="both"/>
        <w:rPr>
          <w:rFonts w:ascii="Times New Roman" w:hAnsi="Times New Roman"/>
          <w:iCs/>
          <w:sz w:val="28"/>
          <w:szCs w:val="28"/>
        </w:rPr>
      </w:pPr>
      <w:r w:rsidRPr="00A949C0">
        <w:rPr>
          <w:rFonts w:ascii="Times New Roman" w:eastAsia="SimSun" w:hAnsi="Times New Roman"/>
          <w:iCs/>
          <w:sz w:val="28"/>
          <w:szCs w:val="28"/>
          <w:lang w:val="kk-KZ" w:eastAsia="zh-CN" w:bidi="ar"/>
        </w:rPr>
        <w:t>1.</w:t>
      </w:r>
      <w:r w:rsidRPr="00A949C0">
        <w:rPr>
          <w:rFonts w:ascii="Times New Roman" w:eastAsia="SimSun" w:hAnsi="Times New Roman"/>
          <w:iCs/>
          <w:sz w:val="28"/>
          <w:szCs w:val="28"/>
          <w:lang w:eastAsia="zh-CN" w:bidi="ar"/>
        </w:rPr>
        <w:t xml:space="preserve"> Бұл планетада адам басқа адамның сезімін біледі және осылайша онымен бірге туындаған жағдайларды бастан кешіруге тырысады.</w:t>
      </w:r>
    </w:p>
    <w:p w14:paraId="76706DA9" w14:textId="77777777" w:rsidR="00302568" w:rsidRPr="00A949C0" w:rsidRDefault="00302568" w:rsidP="00A6357C">
      <w:pPr>
        <w:spacing w:after="0" w:line="240" w:lineRule="auto"/>
        <w:ind w:firstLine="709"/>
        <w:jc w:val="both"/>
        <w:rPr>
          <w:rFonts w:ascii="Times New Roman" w:hAnsi="Times New Roman"/>
          <w:iCs/>
          <w:sz w:val="28"/>
          <w:szCs w:val="28"/>
        </w:rPr>
      </w:pPr>
      <w:r w:rsidRPr="00A949C0">
        <w:rPr>
          <w:rFonts w:ascii="Times New Roman" w:eastAsia="SimSun" w:hAnsi="Times New Roman"/>
          <w:iCs/>
          <w:sz w:val="28"/>
          <w:szCs w:val="28"/>
          <w:lang w:val="kk-KZ" w:eastAsia="zh-CN" w:bidi="ar"/>
        </w:rPr>
        <w:t>2.</w:t>
      </w:r>
      <w:r w:rsidRPr="00A949C0">
        <w:rPr>
          <w:rFonts w:ascii="Times New Roman" w:eastAsia="SimSun" w:hAnsi="Times New Roman"/>
          <w:iCs/>
          <w:sz w:val="28"/>
          <w:szCs w:val="28"/>
          <w:lang w:eastAsia="zh-CN" w:bidi="ar"/>
        </w:rPr>
        <w:t xml:space="preserve"> </w:t>
      </w:r>
      <w:r w:rsidRPr="00A949C0">
        <w:rPr>
          <w:rFonts w:ascii="Times New Roman" w:eastAsia="SimSun" w:hAnsi="Times New Roman"/>
          <w:iCs/>
          <w:sz w:val="28"/>
          <w:szCs w:val="28"/>
          <w:lang w:val="kk-KZ" w:eastAsia="zh-CN" w:bidi="ar"/>
        </w:rPr>
        <w:t>«</w:t>
      </w:r>
      <w:r w:rsidRPr="00A949C0">
        <w:rPr>
          <w:rFonts w:ascii="Times New Roman" w:eastAsia="SimSun" w:hAnsi="Times New Roman"/>
          <w:iCs/>
          <w:sz w:val="28"/>
          <w:szCs w:val="28"/>
          <w:lang w:eastAsia="zh-CN" w:bidi="ar"/>
        </w:rPr>
        <w:t>Таным</w:t>
      </w:r>
      <w:r w:rsidRPr="00A949C0">
        <w:rPr>
          <w:rFonts w:ascii="Times New Roman" w:eastAsia="SimSun" w:hAnsi="Times New Roman"/>
          <w:iCs/>
          <w:sz w:val="28"/>
          <w:szCs w:val="28"/>
          <w:lang w:val="kk-KZ" w:eastAsia="zh-CN" w:bidi="ar"/>
        </w:rPr>
        <w:t>»</w:t>
      </w:r>
      <w:r w:rsidRPr="00A949C0">
        <w:rPr>
          <w:rFonts w:ascii="Times New Roman" w:eastAsia="SimSun" w:hAnsi="Times New Roman"/>
          <w:iCs/>
          <w:sz w:val="28"/>
          <w:szCs w:val="28"/>
          <w:lang w:eastAsia="zh-CN" w:bidi="ar"/>
        </w:rPr>
        <w:t xml:space="preserve"> планетасы бізге қарым-қатынас ережелерін еске салды: сен басқалардың өзіңмен  қандай әрекет жасағанын  қаласаң, сен де басқалармен  солай</w:t>
      </w:r>
      <w:r w:rsidRPr="00A949C0">
        <w:rPr>
          <w:rFonts w:ascii="Times New Roman" w:eastAsia="SimSun" w:hAnsi="Times New Roman"/>
          <w:iCs/>
          <w:sz w:val="28"/>
          <w:szCs w:val="28"/>
          <w:lang w:eastAsia="zh-CN" w:bidi="ar"/>
        </w:rPr>
        <w:tab/>
        <w:t xml:space="preserve"> әрекет етуің керек.</w:t>
      </w:r>
    </w:p>
    <w:p w14:paraId="0C75EDBC" w14:textId="4C8A0702" w:rsidR="0003118A" w:rsidRPr="00A949C0" w:rsidRDefault="00302568" w:rsidP="00A6357C">
      <w:pPr>
        <w:spacing w:after="0" w:line="240" w:lineRule="auto"/>
        <w:ind w:firstLine="709"/>
        <w:jc w:val="both"/>
        <w:rPr>
          <w:rFonts w:ascii="Times New Roman" w:eastAsia="SimSun" w:hAnsi="Times New Roman"/>
          <w:i/>
          <w:sz w:val="28"/>
          <w:szCs w:val="28"/>
          <w:lang w:eastAsia="zh-CN" w:bidi="ar"/>
        </w:rPr>
      </w:pPr>
      <w:r w:rsidRPr="00A949C0">
        <w:rPr>
          <w:rFonts w:ascii="Times New Roman" w:eastAsia="SimSun" w:hAnsi="Times New Roman"/>
          <w:sz w:val="28"/>
          <w:szCs w:val="28"/>
          <w:lang w:eastAsia="zh-CN" w:bidi="ar"/>
        </w:rPr>
        <w:t xml:space="preserve">Міне, біз үшінші планетаның құпиясын шештік және Жерге қайта оралатын кез келді. Біз мұнда ешкімді қалдырмас үшін,  орнымыздан тұрып, бәріміздің қолымызды алуымыз керек. </w:t>
      </w:r>
      <w:r w:rsidRPr="00A949C0">
        <w:rPr>
          <w:rFonts w:ascii="Times New Roman" w:hAnsi="Times New Roman"/>
          <w:i/>
          <w:sz w:val="28"/>
          <w:szCs w:val="28"/>
          <w:lang w:val="kk-KZ"/>
        </w:rPr>
        <w:t>(</w:t>
      </w:r>
      <w:r w:rsidRPr="00A949C0">
        <w:rPr>
          <w:rFonts w:ascii="Times New Roman" w:eastAsia="SimSun" w:hAnsi="Times New Roman"/>
          <w:i/>
          <w:sz w:val="28"/>
          <w:szCs w:val="28"/>
          <w:lang w:eastAsia="zh-CN" w:bidi="ar"/>
        </w:rPr>
        <w:t>Балалар орындарынан тұрып, қол ұстасып, тізбекті жабады.</w:t>
      </w:r>
      <w:r w:rsidRPr="00A949C0">
        <w:rPr>
          <w:rFonts w:ascii="Times New Roman" w:eastAsia="SimSun" w:hAnsi="Times New Roman"/>
          <w:i/>
          <w:sz w:val="28"/>
          <w:szCs w:val="28"/>
          <w:lang w:val="kk-KZ" w:eastAsia="zh-CN" w:bidi="ar"/>
        </w:rPr>
        <w:t>)</w:t>
      </w:r>
      <w:r w:rsidRPr="00A949C0">
        <w:rPr>
          <w:rFonts w:ascii="Times New Roman" w:eastAsia="SimSun" w:hAnsi="Times New Roman"/>
          <w:i/>
          <w:sz w:val="28"/>
          <w:szCs w:val="28"/>
          <w:lang w:eastAsia="zh-CN" w:bidi="ar"/>
        </w:rPr>
        <w:t xml:space="preserve"> </w:t>
      </w:r>
    </w:p>
    <w:p w14:paraId="72691A38" w14:textId="0F2B5559" w:rsidR="00302568" w:rsidRPr="00A949C0" w:rsidRDefault="00302568" w:rsidP="00F107D2">
      <w:pPr>
        <w:spacing w:before="120" w:after="0" w:line="240" w:lineRule="auto"/>
        <w:ind w:firstLine="709"/>
        <w:jc w:val="both"/>
        <w:rPr>
          <w:rFonts w:ascii="Times New Roman" w:eastAsia="SimSun" w:hAnsi="Times New Roman"/>
          <w:sz w:val="28"/>
          <w:szCs w:val="28"/>
          <w:lang w:eastAsia="zh-CN" w:bidi="ar"/>
        </w:rPr>
      </w:pPr>
      <w:r w:rsidRPr="00A949C0">
        <w:rPr>
          <w:rFonts w:ascii="Times New Roman" w:eastAsia="SimSun" w:hAnsi="Times New Roman"/>
          <w:sz w:val="28"/>
          <w:szCs w:val="28"/>
          <w:lang w:val="kk-KZ" w:eastAsia="zh-CN" w:bidi="ar"/>
        </w:rPr>
        <w:t>І</w:t>
      </w:r>
      <w:r w:rsidRPr="00A949C0">
        <w:rPr>
          <w:rFonts w:ascii="Times New Roman" w:eastAsia="SimSun" w:hAnsi="Times New Roman"/>
          <w:sz w:val="28"/>
          <w:szCs w:val="28"/>
          <w:lang w:eastAsia="zh-CN" w:bidi="ar"/>
        </w:rPr>
        <w:t>V. Қорытынды</w:t>
      </w:r>
    </w:p>
    <w:p w14:paraId="451FBAAC" w14:textId="77777777" w:rsidR="00302568" w:rsidRPr="00A949C0" w:rsidRDefault="00302568" w:rsidP="006D4CBA">
      <w:pPr>
        <w:spacing w:after="0" w:line="240" w:lineRule="auto"/>
        <w:ind w:firstLine="709"/>
        <w:jc w:val="both"/>
        <w:rPr>
          <w:rFonts w:ascii="Times New Roman" w:hAnsi="Times New Roman"/>
          <w:sz w:val="28"/>
          <w:szCs w:val="28"/>
        </w:rPr>
      </w:pPr>
      <w:r w:rsidRPr="00A949C0">
        <w:rPr>
          <w:rFonts w:ascii="Times New Roman" w:eastAsia="SimSun" w:hAnsi="Times New Roman"/>
          <w:i/>
          <w:sz w:val="28"/>
          <w:szCs w:val="28"/>
          <w:lang w:val="kk-KZ" w:eastAsia="zh-CN" w:bidi="ar"/>
        </w:rPr>
        <w:t>Педагог</w:t>
      </w:r>
      <w:r w:rsidRPr="00A949C0">
        <w:rPr>
          <w:rFonts w:ascii="Times New Roman" w:eastAsia="SimSun" w:hAnsi="Times New Roman"/>
          <w:i/>
          <w:sz w:val="28"/>
          <w:szCs w:val="28"/>
          <w:lang w:eastAsia="zh-CN" w:bidi="ar"/>
        </w:rPr>
        <w:t>:</w:t>
      </w:r>
      <w:r w:rsidRPr="00A949C0">
        <w:rPr>
          <w:rFonts w:ascii="Times New Roman" w:eastAsia="SimSun" w:hAnsi="Times New Roman"/>
          <w:sz w:val="28"/>
          <w:szCs w:val="28"/>
          <w:lang w:eastAsia="zh-CN" w:bidi="ar"/>
        </w:rPr>
        <w:t xml:space="preserve"> Міне, біз Жер планетасына келдік. С</w:t>
      </w:r>
      <w:r w:rsidRPr="00A949C0">
        <w:rPr>
          <w:rFonts w:ascii="Times New Roman" w:eastAsia="SimSun" w:hAnsi="Times New Roman"/>
          <w:sz w:val="28"/>
          <w:szCs w:val="28"/>
          <w:lang w:val="ru" w:eastAsia="zh-CN" w:bidi="ar"/>
        </w:rPr>
        <w:t>аяхат</w:t>
      </w:r>
      <w:r w:rsidRPr="00A949C0">
        <w:rPr>
          <w:rFonts w:ascii="Times New Roman" w:eastAsia="SimSun" w:hAnsi="Times New Roman"/>
          <w:sz w:val="28"/>
          <w:szCs w:val="28"/>
          <w:lang w:eastAsia="zh-CN" w:bidi="ar"/>
        </w:rPr>
        <w:t xml:space="preserve">ымыз сендерге </w:t>
      </w:r>
      <w:r w:rsidRPr="00A949C0">
        <w:rPr>
          <w:rFonts w:ascii="Times New Roman" w:eastAsia="SimSun" w:hAnsi="Times New Roman"/>
          <w:sz w:val="28"/>
          <w:szCs w:val="28"/>
          <w:lang w:val="ru" w:eastAsia="zh-CN" w:bidi="ar"/>
        </w:rPr>
        <w:t xml:space="preserve">ұнады ма? </w:t>
      </w:r>
      <w:r w:rsidRPr="00A949C0">
        <w:rPr>
          <w:rFonts w:ascii="Times New Roman" w:eastAsia="SimSun" w:hAnsi="Times New Roman"/>
          <w:sz w:val="28"/>
          <w:szCs w:val="28"/>
          <w:lang w:eastAsia="zh-CN" w:bidi="ar"/>
        </w:rPr>
        <w:t>Естеріңде</w:t>
      </w:r>
      <w:r w:rsidRPr="00A949C0">
        <w:rPr>
          <w:rFonts w:ascii="Times New Roman" w:eastAsia="SimSun" w:hAnsi="Times New Roman"/>
          <w:sz w:val="28"/>
          <w:szCs w:val="28"/>
          <w:lang w:val="ru" w:eastAsia="zh-CN" w:bidi="ar"/>
        </w:rPr>
        <w:t xml:space="preserve"> не қалды? </w:t>
      </w:r>
    </w:p>
    <w:p w14:paraId="6D493AB7" w14:textId="77777777" w:rsidR="00302568" w:rsidRPr="00A949C0" w:rsidRDefault="00302568" w:rsidP="006D4CBA">
      <w:pPr>
        <w:spacing w:after="0" w:line="240" w:lineRule="auto"/>
        <w:ind w:firstLine="709"/>
        <w:jc w:val="both"/>
        <w:rPr>
          <w:rFonts w:ascii="Times New Roman" w:hAnsi="Times New Roman"/>
          <w:i/>
          <w:sz w:val="28"/>
          <w:szCs w:val="28"/>
        </w:rPr>
      </w:pPr>
      <w:r w:rsidRPr="00A949C0">
        <w:rPr>
          <w:rFonts w:ascii="Times New Roman" w:eastAsia="SimSun" w:hAnsi="Times New Roman"/>
          <w:sz w:val="28"/>
          <w:szCs w:val="28"/>
          <w:lang w:val="kk-KZ" w:eastAsia="zh-CN" w:bidi="ar"/>
        </w:rPr>
        <w:t>Педагог</w:t>
      </w:r>
      <w:r w:rsidRPr="00A949C0">
        <w:rPr>
          <w:rFonts w:ascii="Times New Roman" w:eastAsia="SimSun" w:hAnsi="Times New Roman"/>
          <w:sz w:val="28"/>
          <w:szCs w:val="28"/>
          <w:lang w:eastAsia="zh-CN" w:bidi="ar"/>
        </w:rPr>
        <w:t xml:space="preserve"> шеңберде тұрған балаларға жұмсақ ойыншық береді және оны мұқият қарауды (түрту, иіскеу, сипау), содан кейін қасиеттерді (ақ мамық, жұмсақ, сүйкімді және т. б.) сүйіспеншілікпен атауды ұсынады. Содан кейін сыпайылық ережелерін сақтай отырып, оны көршісіне ақырын, абайлап береді: ойыншықты жолдасының көзіне қарап, мейіріммен атын атап, мысалы, «Әсел</w:t>
      </w:r>
      <w:r w:rsidRPr="00A949C0">
        <w:rPr>
          <w:rFonts w:ascii="Times New Roman" w:eastAsia="SimSun" w:hAnsi="Times New Roman"/>
          <w:sz w:val="28"/>
          <w:szCs w:val="28"/>
          <w:lang w:val="kk-KZ" w:eastAsia="zh-CN" w:bidi="ar"/>
        </w:rPr>
        <w:t>жан</w:t>
      </w:r>
      <w:r w:rsidRPr="00A949C0">
        <w:rPr>
          <w:rFonts w:ascii="Times New Roman" w:eastAsia="SimSun" w:hAnsi="Times New Roman"/>
          <w:sz w:val="28"/>
          <w:szCs w:val="28"/>
          <w:lang w:eastAsia="zh-CN" w:bidi="ar"/>
        </w:rPr>
        <w:t>, өтінемін, алшы. Рақмет», – деп, тікелей қолына береді.</w:t>
      </w:r>
    </w:p>
    <w:p w14:paraId="2D5E5D57" w14:textId="77777777" w:rsidR="00302568" w:rsidRPr="00A949C0" w:rsidRDefault="00302568" w:rsidP="006D4CBA">
      <w:pPr>
        <w:keepNext/>
        <w:keepLines/>
        <w:spacing w:after="0" w:line="240" w:lineRule="auto"/>
        <w:ind w:firstLine="709"/>
        <w:jc w:val="both"/>
        <w:outlineLvl w:val="2"/>
        <w:rPr>
          <w:rFonts w:ascii="Times New Roman" w:eastAsia="DengXian Light" w:hAnsi="Times New Roman"/>
          <w:sz w:val="28"/>
          <w:szCs w:val="28"/>
          <w:lang w:eastAsia="en-US"/>
        </w:rPr>
      </w:pPr>
      <w:r w:rsidRPr="00A949C0">
        <w:rPr>
          <w:rFonts w:ascii="Times New Roman" w:eastAsia="SimSun" w:hAnsi="Times New Roman"/>
          <w:sz w:val="28"/>
          <w:szCs w:val="28"/>
          <w:lang w:val="kk-KZ" w:eastAsia="zh-CN" w:bidi="ar"/>
        </w:rPr>
        <w:t>Тапсырма.</w:t>
      </w:r>
      <w:r w:rsidRPr="00A949C0">
        <w:rPr>
          <w:rFonts w:ascii="Times New Roman" w:eastAsia="DengXian Light" w:hAnsi="Times New Roman"/>
          <w:sz w:val="28"/>
          <w:szCs w:val="28"/>
          <w:lang w:eastAsia="en-US"/>
        </w:rPr>
        <w:t xml:space="preserve"> </w:t>
      </w:r>
    </w:p>
    <w:p w14:paraId="182FAAF3" w14:textId="77777777" w:rsidR="00302568" w:rsidRPr="00A949C0" w:rsidRDefault="00302568" w:rsidP="006D4CBA">
      <w:pPr>
        <w:keepNext/>
        <w:keepLines/>
        <w:spacing w:after="0" w:line="240" w:lineRule="auto"/>
        <w:ind w:firstLine="709"/>
        <w:jc w:val="both"/>
        <w:outlineLvl w:val="2"/>
        <w:rPr>
          <w:rFonts w:ascii="Times New Roman" w:eastAsia="SimSun" w:hAnsi="Times New Roman"/>
          <w:sz w:val="28"/>
          <w:szCs w:val="28"/>
          <w:lang w:eastAsia="zh-CN" w:bidi="ar"/>
        </w:rPr>
      </w:pPr>
      <w:r w:rsidRPr="00A949C0">
        <w:rPr>
          <w:rFonts w:ascii="Times New Roman" w:eastAsia="SimSun" w:hAnsi="Times New Roman"/>
          <w:sz w:val="28"/>
          <w:szCs w:val="28"/>
          <w:lang w:val="kk-KZ" w:eastAsia="zh-CN" w:bidi="ar"/>
        </w:rPr>
        <w:t xml:space="preserve">1. </w:t>
      </w:r>
      <w:r w:rsidRPr="00A949C0">
        <w:rPr>
          <w:rFonts w:ascii="Times New Roman" w:eastAsia="SimSun" w:hAnsi="Times New Roman"/>
          <w:sz w:val="28"/>
          <w:szCs w:val="28"/>
          <w:lang w:eastAsia="zh-CN" w:bidi="ar"/>
        </w:rPr>
        <w:t>Күнделікті қарым-қатынаста мына басты ережені ұстан: «Әрқашан басқалардың өзіңмен қалай әрекет еткенін қаласаң,  өзің де басқаларға солай істе!»</w:t>
      </w:r>
    </w:p>
    <w:p w14:paraId="77BDE5AB" w14:textId="77777777" w:rsidR="00302568" w:rsidRPr="00A949C0" w:rsidRDefault="00302568" w:rsidP="006D4CBA">
      <w:pPr>
        <w:spacing w:after="0" w:line="240" w:lineRule="auto"/>
        <w:ind w:firstLine="709"/>
        <w:jc w:val="both"/>
        <w:rPr>
          <w:rFonts w:ascii="Times New Roman" w:hAnsi="Times New Roman"/>
          <w:sz w:val="28"/>
          <w:szCs w:val="28"/>
        </w:rPr>
      </w:pPr>
      <w:r w:rsidRPr="00A949C0">
        <w:rPr>
          <w:rFonts w:ascii="Times New Roman" w:hAnsi="Times New Roman"/>
          <w:sz w:val="28"/>
          <w:szCs w:val="28"/>
          <w:lang w:val="kk-KZ"/>
        </w:rPr>
        <w:t xml:space="preserve">2. </w:t>
      </w:r>
      <w:r w:rsidRPr="00A949C0">
        <w:rPr>
          <w:rFonts w:ascii="Times New Roman" w:hAnsi="Times New Roman"/>
          <w:sz w:val="28"/>
          <w:szCs w:val="28"/>
        </w:rPr>
        <w:t xml:space="preserve">Оқушылар 3 топқа бөлінеді. Әр топ төменде берілген тұжырымдарға сүйене отырып, шағын оқиға құрастырады. Бұл оқиғалар жобалық журналдың </w:t>
      </w:r>
      <w:r w:rsidRPr="00A949C0">
        <w:rPr>
          <w:rFonts w:ascii="Times New Roman" w:hAnsi="Times New Roman"/>
          <w:bCs/>
          <w:sz w:val="28"/>
          <w:szCs w:val="28"/>
        </w:rPr>
        <w:t>«Біздің шығармашылығымыз»</w:t>
      </w:r>
      <w:r w:rsidRPr="00A949C0">
        <w:rPr>
          <w:rFonts w:ascii="Times New Roman" w:hAnsi="Times New Roman"/>
          <w:sz w:val="28"/>
          <w:szCs w:val="28"/>
        </w:rPr>
        <w:t xml:space="preserve"> атты айдарына енгізіледі.</w:t>
      </w:r>
    </w:p>
    <w:p w14:paraId="4B20D691" w14:textId="77777777" w:rsidR="00302568" w:rsidRPr="00A949C0" w:rsidRDefault="00302568" w:rsidP="006D4CBA">
      <w:pPr>
        <w:spacing w:after="0" w:line="240" w:lineRule="auto"/>
        <w:ind w:firstLine="709"/>
        <w:jc w:val="both"/>
        <w:rPr>
          <w:rFonts w:ascii="Times New Roman" w:hAnsi="Times New Roman"/>
          <w:sz w:val="28"/>
          <w:szCs w:val="28"/>
        </w:rPr>
      </w:pPr>
      <w:r w:rsidRPr="00A949C0">
        <w:rPr>
          <w:rFonts w:ascii="Times New Roman" w:eastAsia="SimSun" w:hAnsi="Times New Roman"/>
          <w:i/>
          <w:sz w:val="28"/>
          <w:szCs w:val="28"/>
          <w:lang w:eastAsia="zh-CN" w:bidi="ar"/>
        </w:rPr>
        <w:t>1- топ.</w:t>
      </w:r>
      <w:r w:rsidRPr="00A949C0">
        <w:rPr>
          <w:rFonts w:ascii="Times New Roman" w:eastAsia="SimSun" w:hAnsi="Times New Roman"/>
          <w:sz w:val="28"/>
          <w:szCs w:val="28"/>
          <w:lang w:eastAsia="zh-CN" w:bidi="ar"/>
        </w:rPr>
        <w:t xml:space="preserve"> Жолдасыңа көмек қолын ұсын. Оны қиындыққа қалдырма. </w:t>
      </w:r>
    </w:p>
    <w:p w14:paraId="45D465D9" w14:textId="77777777" w:rsidR="00302568" w:rsidRPr="00A949C0" w:rsidRDefault="00302568" w:rsidP="006D4CBA">
      <w:pPr>
        <w:spacing w:after="0" w:line="240" w:lineRule="auto"/>
        <w:ind w:firstLine="709"/>
        <w:jc w:val="both"/>
        <w:rPr>
          <w:rFonts w:ascii="Times New Roman" w:hAnsi="Times New Roman"/>
          <w:sz w:val="28"/>
          <w:szCs w:val="28"/>
        </w:rPr>
      </w:pPr>
      <w:r w:rsidRPr="00A949C0">
        <w:rPr>
          <w:rFonts w:ascii="Times New Roman" w:eastAsia="SimSun" w:hAnsi="Times New Roman"/>
          <w:i/>
          <w:sz w:val="28"/>
          <w:szCs w:val="28"/>
          <w:lang w:eastAsia="zh-CN" w:bidi="ar"/>
        </w:rPr>
        <w:t>2-топ.</w:t>
      </w:r>
      <w:r w:rsidRPr="00A949C0">
        <w:rPr>
          <w:rFonts w:ascii="Times New Roman" w:eastAsia="SimSun" w:hAnsi="Times New Roman"/>
          <w:sz w:val="28"/>
          <w:szCs w:val="28"/>
          <w:lang w:eastAsia="zh-CN" w:bidi="ar"/>
        </w:rPr>
        <w:t xml:space="preserve"> Басқаның жетістіктеріне қуана біл.</w:t>
      </w:r>
    </w:p>
    <w:p w14:paraId="00540243" w14:textId="77777777" w:rsidR="00302568" w:rsidRPr="00A949C0" w:rsidRDefault="00302568" w:rsidP="006D4CBA">
      <w:pPr>
        <w:spacing w:after="0" w:line="240" w:lineRule="auto"/>
        <w:ind w:firstLine="709"/>
        <w:jc w:val="both"/>
        <w:rPr>
          <w:rFonts w:ascii="Times New Roman" w:hAnsi="Times New Roman"/>
          <w:sz w:val="28"/>
          <w:szCs w:val="28"/>
        </w:rPr>
      </w:pPr>
      <w:r w:rsidRPr="00A949C0">
        <w:rPr>
          <w:rFonts w:ascii="Times New Roman" w:eastAsia="SimSun" w:hAnsi="Times New Roman"/>
          <w:i/>
          <w:sz w:val="28"/>
          <w:szCs w:val="28"/>
          <w:lang w:eastAsia="zh-CN" w:bidi="ar"/>
        </w:rPr>
        <w:t>3-топ.</w:t>
      </w:r>
      <w:r w:rsidRPr="00A949C0">
        <w:rPr>
          <w:rFonts w:ascii="Times New Roman" w:eastAsia="SimSun" w:hAnsi="Times New Roman"/>
          <w:sz w:val="28"/>
          <w:szCs w:val="28"/>
          <w:lang w:eastAsia="zh-CN" w:bidi="ar"/>
        </w:rPr>
        <w:t xml:space="preserve">  Жолдасың сәтсіздікке тап  болса, жұбатып, қолдау көрсет, тек оны дұрыс жаса.</w:t>
      </w:r>
    </w:p>
    <w:p w14:paraId="31E7824F" w14:textId="77777777" w:rsidR="00302568" w:rsidRPr="00A949C0" w:rsidRDefault="00302568" w:rsidP="006D4CBA">
      <w:pPr>
        <w:spacing w:after="0" w:line="240" w:lineRule="auto"/>
        <w:ind w:firstLine="709"/>
        <w:jc w:val="both"/>
        <w:rPr>
          <w:rFonts w:ascii="Times New Roman" w:eastAsia="SimSun" w:hAnsi="Times New Roman"/>
          <w:sz w:val="28"/>
          <w:szCs w:val="28"/>
          <w:lang w:eastAsia="zh-CN" w:bidi="ar"/>
        </w:rPr>
      </w:pPr>
      <w:r w:rsidRPr="00A949C0">
        <w:rPr>
          <w:rFonts w:ascii="Times New Roman" w:eastAsia="SimSun" w:hAnsi="Times New Roman"/>
          <w:i/>
          <w:sz w:val="28"/>
          <w:szCs w:val="28"/>
          <w:lang w:eastAsia="zh-CN" w:bidi="ar"/>
        </w:rPr>
        <w:t>4-топ.</w:t>
      </w:r>
      <w:r w:rsidRPr="00A949C0">
        <w:rPr>
          <w:rFonts w:ascii="Times New Roman" w:eastAsia="SimSun" w:hAnsi="Times New Roman"/>
          <w:sz w:val="28"/>
          <w:szCs w:val="28"/>
          <w:lang w:eastAsia="zh-CN" w:bidi="ar"/>
        </w:rPr>
        <w:t xml:space="preserve">  Досыңды ешқашан алдама.</w:t>
      </w:r>
    </w:p>
    <w:p w14:paraId="197ECC7F" w14:textId="7A739D67" w:rsidR="00302568" w:rsidRPr="00A949C0" w:rsidRDefault="008150AF" w:rsidP="006D4CBA">
      <w:pPr>
        <w:spacing w:after="0" w:line="240" w:lineRule="auto"/>
        <w:ind w:firstLine="709"/>
        <w:jc w:val="both"/>
        <w:rPr>
          <w:rFonts w:ascii="Times New Roman" w:eastAsia="SimSun" w:hAnsi="Times New Roman"/>
          <w:i/>
          <w:sz w:val="28"/>
          <w:szCs w:val="28"/>
          <w:lang w:eastAsia="zh-CN" w:bidi="ar"/>
        </w:rPr>
      </w:pPr>
      <w:r w:rsidRPr="00A949C0">
        <w:rPr>
          <w:rFonts w:ascii="Times New Roman" w:eastAsia="SimSun" w:hAnsi="Times New Roman"/>
          <w:i/>
          <w:sz w:val="28"/>
          <w:szCs w:val="28"/>
          <w:lang w:val="kk-KZ" w:eastAsia="zh-CN" w:bidi="ar"/>
        </w:rPr>
        <w:t>Педагог</w:t>
      </w:r>
      <w:r w:rsidRPr="00A949C0">
        <w:rPr>
          <w:rFonts w:ascii="Times New Roman" w:eastAsia="SimSun" w:hAnsi="Times New Roman"/>
          <w:i/>
          <w:sz w:val="28"/>
          <w:szCs w:val="28"/>
          <w:lang w:eastAsia="zh-CN" w:bidi="ar"/>
        </w:rPr>
        <w:t xml:space="preserve"> </w:t>
      </w:r>
      <w:r w:rsidR="00302568" w:rsidRPr="00A949C0">
        <w:rPr>
          <w:rFonts w:ascii="Times New Roman" w:eastAsia="SimSun" w:hAnsi="Times New Roman"/>
          <w:i/>
          <w:sz w:val="28"/>
          <w:szCs w:val="28"/>
          <w:lang w:eastAsia="zh-CN" w:bidi="ar"/>
        </w:rPr>
        <w:t>оқушыларға келесі қорытынды сабаққа арналған журнал үшін «Сыныпта достықты қалай нығайтуға болады» тақырыбында суреттер салуды ұсынады.</w:t>
      </w:r>
    </w:p>
    <w:p w14:paraId="73D6F720" w14:textId="081E17BF" w:rsidR="008E7D94" w:rsidRPr="00A949C0" w:rsidRDefault="00CE65B6" w:rsidP="006D4CBA">
      <w:pPr>
        <w:spacing w:after="0" w:line="240" w:lineRule="auto"/>
        <w:ind w:firstLine="709"/>
        <w:contextualSpacing/>
        <w:jc w:val="both"/>
        <w:rPr>
          <w:rFonts w:ascii="Times New Roman" w:eastAsia="Calibri" w:hAnsi="Times New Roman"/>
          <w:sz w:val="28"/>
          <w:szCs w:val="28"/>
          <w:lang w:val="x-none" w:eastAsia="en-US"/>
        </w:rPr>
      </w:pPr>
      <w:r w:rsidRPr="00A949C0">
        <w:rPr>
          <w:rFonts w:ascii="Times New Roman" w:eastAsia="SimSun" w:hAnsi="Times New Roman"/>
          <w:iCs/>
          <w:sz w:val="28"/>
          <w:szCs w:val="28"/>
          <w:lang w:val="kk-KZ" w:eastAsia="zh-CN" w:bidi="ar"/>
        </w:rPr>
        <w:lastRenderedPageBreak/>
        <w:t>Педагог</w:t>
      </w:r>
      <w:r w:rsidRPr="00A949C0">
        <w:rPr>
          <w:rFonts w:ascii="Times New Roman" w:eastAsia="Calibri" w:hAnsi="Times New Roman"/>
          <w:sz w:val="28"/>
          <w:szCs w:val="28"/>
          <w:lang w:val="x-none" w:eastAsia="en-US"/>
        </w:rPr>
        <w:t xml:space="preserve"> </w:t>
      </w:r>
      <w:r w:rsidR="00302568" w:rsidRPr="00A949C0">
        <w:rPr>
          <w:rFonts w:ascii="Times New Roman" w:eastAsia="Calibri" w:hAnsi="Times New Roman"/>
          <w:sz w:val="28"/>
          <w:szCs w:val="28"/>
          <w:lang w:val="x-none" w:eastAsia="en-US"/>
        </w:rPr>
        <w:t xml:space="preserve">балалармен бірге саяхаттың нәтижелерін талқылайды: не үйренгендерін, </w:t>
      </w:r>
      <w:r w:rsidR="00302568" w:rsidRPr="00A949C0">
        <w:rPr>
          <w:rFonts w:ascii="Times New Roman" w:eastAsia="Calibri" w:hAnsi="Times New Roman"/>
          <w:sz w:val="28"/>
          <w:szCs w:val="28"/>
          <w:lang w:val="kk-KZ" w:eastAsia="en-US"/>
        </w:rPr>
        <w:t>ненің</w:t>
      </w:r>
      <w:r w:rsidR="00302568" w:rsidRPr="00A949C0">
        <w:rPr>
          <w:rFonts w:ascii="Times New Roman" w:eastAsia="Calibri" w:hAnsi="Times New Roman"/>
          <w:sz w:val="28"/>
          <w:szCs w:val="28"/>
          <w:lang w:val="x-none" w:eastAsia="en-US"/>
        </w:rPr>
        <w:t xml:space="preserve"> қызықты әрі</w:t>
      </w:r>
      <w:r w:rsidR="008E7D94" w:rsidRPr="00A949C0">
        <w:rPr>
          <w:rFonts w:ascii="Times New Roman" w:eastAsia="Calibri" w:hAnsi="Times New Roman"/>
          <w:sz w:val="28"/>
          <w:szCs w:val="28"/>
          <w:lang w:val="x-none" w:eastAsia="en-US"/>
        </w:rPr>
        <w:t xml:space="preserve"> маңызды болғанын анықтайды.</w:t>
      </w:r>
    </w:p>
    <w:p w14:paraId="3077E40D" w14:textId="627C7335" w:rsidR="00302568" w:rsidRPr="00A949C0" w:rsidRDefault="00302568" w:rsidP="006D4CBA">
      <w:pPr>
        <w:spacing w:after="0" w:line="240" w:lineRule="auto"/>
        <w:ind w:firstLine="709"/>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 xml:space="preserve">Балалар өз әсерлерімен бөлісіп, жақсы дос болуға және </w:t>
      </w:r>
      <w:r w:rsidRPr="00A949C0">
        <w:rPr>
          <w:rFonts w:ascii="Times New Roman" w:eastAsia="Calibri" w:hAnsi="Times New Roman"/>
          <w:sz w:val="28"/>
          <w:szCs w:val="28"/>
          <w:lang w:val="kk-KZ" w:eastAsia="en-US"/>
        </w:rPr>
        <w:t xml:space="preserve">жағымды </w:t>
      </w:r>
      <w:r w:rsidRPr="00A949C0">
        <w:rPr>
          <w:rFonts w:ascii="Times New Roman" w:eastAsia="Calibri" w:hAnsi="Times New Roman"/>
          <w:sz w:val="28"/>
          <w:szCs w:val="28"/>
          <w:lang w:val="x-none" w:eastAsia="en-US"/>
        </w:rPr>
        <w:t>қарым-қатынас орнатуға көмектесетін қасиеттерді атап өтеді.</w:t>
      </w:r>
    </w:p>
    <w:p w14:paraId="02749E3E" w14:textId="77777777" w:rsidR="00302568" w:rsidRPr="00A949C0" w:rsidRDefault="00302568" w:rsidP="006D4CBA">
      <w:pPr>
        <w:spacing w:after="0" w:line="240" w:lineRule="auto"/>
        <w:ind w:firstLine="709"/>
        <w:contextualSpacing/>
        <w:jc w:val="both"/>
        <w:rPr>
          <w:rFonts w:ascii="Times New Roman" w:eastAsia="Calibri" w:hAnsi="Times New Roman"/>
          <w:sz w:val="28"/>
          <w:szCs w:val="28"/>
          <w:lang w:val="x-none" w:eastAsia="en-US"/>
        </w:rPr>
      </w:pPr>
      <w:r w:rsidRPr="00A949C0">
        <w:rPr>
          <w:rFonts w:ascii="Times New Roman" w:eastAsia="Calibri" w:hAnsi="Times New Roman"/>
          <w:sz w:val="28"/>
          <w:szCs w:val="28"/>
          <w:lang w:val="x-none" w:eastAsia="en-US"/>
        </w:rPr>
        <w:t>Одан кейін жұмсақ ойыншықпен жаттығу өткізіледі: ойыншықты шеңбер бойымен бір-біріне беру барысында оқушылар жылы сөздер айтып, бір-біріне ілтипатпен, құрметпен және мейіріммен қарауды үйренеді.</w:t>
      </w:r>
    </w:p>
    <w:p w14:paraId="4EE769FE" w14:textId="1DB04305" w:rsidR="00302568" w:rsidRPr="00A949C0" w:rsidRDefault="00302568" w:rsidP="006D4CBA">
      <w:pPr>
        <w:spacing w:after="0" w:line="240" w:lineRule="auto"/>
        <w:ind w:firstLine="709"/>
        <w:contextualSpacing/>
        <w:jc w:val="both"/>
        <w:rPr>
          <w:rFonts w:ascii="Times New Roman" w:eastAsia="Calibri" w:hAnsi="Times New Roman"/>
          <w:i/>
          <w:iCs/>
          <w:sz w:val="28"/>
          <w:szCs w:val="28"/>
          <w:lang w:val="x-none" w:eastAsia="en-US"/>
        </w:rPr>
      </w:pPr>
      <w:r w:rsidRPr="00A949C0">
        <w:rPr>
          <w:rFonts w:ascii="Times New Roman" w:eastAsia="Calibri" w:hAnsi="Times New Roman"/>
          <w:sz w:val="28"/>
          <w:szCs w:val="28"/>
          <w:lang w:val="x-none" w:eastAsia="en-US"/>
        </w:rPr>
        <w:t xml:space="preserve">Соңында </w:t>
      </w:r>
      <w:r w:rsidR="00EF1F5A" w:rsidRPr="00A949C0">
        <w:rPr>
          <w:rFonts w:ascii="Times New Roman" w:eastAsia="Calibri" w:hAnsi="Times New Roman"/>
          <w:sz w:val="28"/>
          <w:szCs w:val="28"/>
          <w:lang w:val="kk-KZ" w:eastAsia="en-US"/>
        </w:rPr>
        <w:t>педагог</w:t>
      </w:r>
      <w:r w:rsidRPr="00A949C0">
        <w:rPr>
          <w:rFonts w:ascii="Times New Roman" w:eastAsia="Calibri" w:hAnsi="Times New Roman"/>
          <w:sz w:val="28"/>
          <w:szCs w:val="28"/>
          <w:lang w:val="x-none" w:eastAsia="en-US"/>
        </w:rPr>
        <w:t xml:space="preserve"> </w:t>
      </w:r>
      <w:r w:rsidR="00EF1F5A" w:rsidRPr="00A949C0">
        <w:rPr>
          <w:rFonts w:ascii="Times New Roman" w:eastAsia="Calibri" w:hAnsi="Times New Roman"/>
          <w:sz w:val="28"/>
          <w:szCs w:val="28"/>
          <w:lang w:val="kk-KZ" w:eastAsia="en-US"/>
        </w:rPr>
        <w:t>атап айтады</w:t>
      </w:r>
      <w:r w:rsidRPr="00A949C0">
        <w:rPr>
          <w:rFonts w:ascii="Times New Roman" w:eastAsia="Calibri" w:hAnsi="Times New Roman"/>
          <w:sz w:val="28"/>
          <w:szCs w:val="28"/>
          <w:lang w:val="x-none" w:eastAsia="en-US"/>
        </w:rPr>
        <w:t>:</w:t>
      </w:r>
    </w:p>
    <w:p w14:paraId="1EDA1B55" w14:textId="704461BF" w:rsidR="00302568" w:rsidRPr="00A949C0" w:rsidRDefault="00302568" w:rsidP="006D4CBA">
      <w:pPr>
        <w:spacing w:after="0" w:line="240" w:lineRule="auto"/>
        <w:ind w:firstLine="709"/>
        <w:contextualSpacing/>
        <w:jc w:val="both"/>
        <w:rPr>
          <w:rFonts w:ascii="Times New Roman" w:eastAsia="Calibri" w:hAnsi="Times New Roman"/>
          <w:sz w:val="28"/>
          <w:szCs w:val="28"/>
          <w:lang w:val="x-none" w:eastAsia="en-US"/>
        </w:rPr>
      </w:pPr>
      <w:r w:rsidRPr="00A949C0">
        <w:rPr>
          <w:rFonts w:ascii="Times New Roman" w:eastAsia="Calibri" w:hAnsi="Times New Roman"/>
          <w:iCs/>
          <w:sz w:val="28"/>
          <w:szCs w:val="28"/>
          <w:lang w:val="x-none" w:eastAsia="en-US"/>
        </w:rPr>
        <w:t>Қарым-қатынас бізге достықта, қамқорлықта және бір-бірімізге зейінді болуға көмектеседі. Әрқайсымыз адал, ізгі ниетті және қайырымды болсақ, сыныпта әрқашан достық пен түсіністік орнайды</w:t>
      </w:r>
      <w:r w:rsidRPr="00A949C0">
        <w:rPr>
          <w:rFonts w:ascii="Times New Roman" w:eastAsia="Calibri" w:hAnsi="Times New Roman"/>
          <w:iCs/>
          <w:sz w:val="28"/>
          <w:szCs w:val="28"/>
          <w:lang w:val="kk-KZ" w:eastAsia="en-US"/>
        </w:rPr>
        <w:t>.</w:t>
      </w:r>
    </w:p>
    <w:p w14:paraId="132897AA" w14:textId="77777777" w:rsidR="00583758" w:rsidRDefault="00583758" w:rsidP="009E1241">
      <w:pPr>
        <w:spacing w:after="0" w:line="240" w:lineRule="auto"/>
        <w:rPr>
          <w:rFonts w:ascii="Times New Roman" w:hAnsi="Times New Roman"/>
          <w:sz w:val="28"/>
          <w:szCs w:val="28"/>
          <w:lang w:val="kk-KZ" w:eastAsia="zh-CN" w:bidi="ar"/>
        </w:rPr>
      </w:pPr>
    </w:p>
    <w:p w14:paraId="1E1DB81F" w14:textId="797B884B" w:rsidR="00302568" w:rsidRPr="00A949C0" w:rsidRDefault="00302568" w:rsidP="006D4CBA">
      <w:pPr>
        <w:spacing w:after="0" w:line="240" w:lineRule="auto"/>
        <w:ind w:firstLine="709"/>
        <w:jc w:val="center"/>
        <w:rPr>
          <w:rFonts w:ascii="Times New Roman" w:hAnsi="Times New Roman"/>
          <w:sz w:val="28"/>
          <w:szCs w:val="28"/>
        </w:rPr>
      </w:pPr>
      <w:r w:rsidRPr="00A949C0">
        <w:rPr>
          <w:rFonts w:ascii="Times New Roman" w:hAnsi="Times New Roman"/>
          <w:sz w:val="28"/>
          <w:szCs w:val="28"/>
          <w:lang w:eastAsia="zh-CN" w:bidi="ar"/>
        </w:rPr>
        <w:t xml:space="preserve">2-сынып оқушыларына арналған </w:t>
      </w:r>
      <w:r w:rsidRPr="00A949C0">
        <w:rPr>
          <w:rFonts w:ascii="Times New Roman" w:hAnsi="Times New Roman"/>
          <w:sz w:val="28"/>
          <w:szCs w:val="28"/>
          <w:lang w:val="kk-KZ" w:eastAsia="zh-CN" w:bidi="ar"/>
        </w:rPr>
        <w:t>4</w:t>
      </w:r>
      <w:r w:rsidRPr="00A949C0">
        <w:rPr>
          <w:rFonts w:ascii="Times New Roman" w:hAnsi="Times New Roman"/>
          <w:sz w:val="28"/>
          <w:szCs w:val="28"/>
          <w:lang w:eastAsia="zh-CN" w:bidi="ar"/>
        </w:rPr>
        <w:t>-сабақ</w:t>
      </w:r>
    </w:p>
    <w:p w14:paraId="3B83E9D4" w14:textId="5AAE0668" w:rsidR="00C516A6" w:rsidRPr="00A949C0" w:rsidRDefault="00302568" w:rsidP="009E1241">
      <w:pPr>
        <w:spacing w:after="0" w:line="240" w:lineRule="auto"/>
        <w:ind w:firstLine="709"/>
        <w:jc w:val="center"/>
        <w:rPr>
          <w:rFonts w:ascii="Times New Roman" w:hAnsi="Times New Roman"/>
          <w:sz w:val="28"/>
          <w:szCs w:val="28"/>
          <w:lang w:val="kk-KZ"/>
        </w:rPr>
      </w:pPr>
      <w:r w:rsidRPr="00A949C0">
        <w:rPr>
          <w:rFonts w:ascii="Times New Roman" w:hAnsi="Times New Roman"/>
          <w:sz w:val="28"/>
          <w:szCs w:val="28"/>
        </w:rPr>
        <w:t>Сабақ тақырыбы</w:t>
      </w:r>
      <w:r w:rsidRPr="00A949C0">
        <w:rPr>
          <w:rFonts w:ascii="Times New Roman" w:eastAsia="SimSun" w:hAnsi="Times New Roman"/>
          <w:sz w:val="28"/>
          <w:szCs w:val="28"/>
          <w:lang w:eastAsia="zh-CN" w:bidi="ar"/>
        </w:rPr>
        <w:t xml:space="preserve">: </w:t>
      </w:r>
      <w:r w:rsidRPr="00A949C0">
        <w:rPr>
          <w:rFonts w:ascii="Times New Roman" w:eastAsia="SimSun" w:hAnsi="Times New Roman"/>
          <w:i/>
          <w:sz w:val="28"/>
          <w:szCs w:val="28"/>
          <w:lang w:eastAsia="zh-CN" w:bidi="ar"/>
        </w:rPr>
        <w:t xml:space="preserve"> </w:t>
      </w:r>
      <w:r w:rsidRPr="00A949C0">
        <w:rPr>
          <w:rFonts w:ascii="Times New Roman" w:eastAsia="SimSun" w:hAnsi="Times New Roman"/>
          <w:i/>
          <w:sz w:val="28"/>
          <w:szCs w:val="28"/>
          <w:lang w:val="kk-KZ" w:eastAsia="zh-CN" w:bidi="ar"/>
        </w:rPr>
        <w:t>«</w:t>
      </w:r>
      <w:r w:rsidRPr="00A949C0">
        <w:rPr>
          <w:rFonts w:ascii="Times New Roman" w:eastAsia="SimSun" w:hAnsi="Times New Roman"/>
          <w:sz w:val="28"/>
          <w:szCs w:val="28"/>
          <w:lang w:eastAsia="zh-CN" w:bidi="ar"/>
        </w:rPr>
        <w:t>Жақсылықты бірге жасайық</w:t>
      </w:r>
      <w:r w:rsidRPr="00A949C0">
        <w:rPr>
          <w:rFonts w:ascii="Times New Roman" w:eastAsia="SimSun" w:hAnsi="Times New Roman"/>
          <w:sz w:val="28"/>
          <w:szCs w:val="28"/>
          <w:lang w:val="kk-KZ" w:eastAsia="zh-CN" w:bidi="ar"/>
        </w:rPr>
        <w:t>»</w:t>
      </w:r>
    </w:p>
    <w:p w14:paraId="637C9FC4" w14:textId="4BDB6A25" w:rsidR="00302568" w:rsidRPr="00A949C0" w:rsidRDefault="00302568" w:rsidP="00C516A6">
      <w:pPr>
        <w:spacing w:after="0" w:line="240" w:lineRule="auto"/>
        <w:ind w:firstLine="709"/>
        <w:jc w:val="both"/>
        <w:rPr>
          <w:rFonts w:ascii="Times New Roman" w:hAnsi="Times New Roman"/>
          <w:sz w:val="28"/>
          <w:szCs w:val="28"/>
        </w:rPr>
      </w:pPr>
      <w:r w:rsidRPr="00A949C0">
        <w:rPr>
          <w:rFonts w:ascii="Times New Roman" w:eastAsia="SimSun" w:hAnsi="Times New Roman"/>
          <w:i/>
          <w:iCs/>
          <w:sz w:val="28"/>
          <w:szCs w:val="28"/>
          <w:lang w:eastAsia="zh-CN" w:bidi="ar"/>
        </w:rPr>
        <w:t>Мақсаты</w:t>
      </w:r>
      <w:r w:rsidRPr="00A949C0">
        <w:rPr>
          <w:rFonts w:ascii="Times New Roman" w:eastAsia="SimSun" w:hAnsi="Times New Roman"/>
          <w:sz w:val="28"/>
          <w:szCs w:val="28"/>
          <w:lang w:eastAsia="zh-CN" w:bidi="ar"/>
        </w:rPr>
        <w:t>: оқушыларды жолдастық, өзара көмек, жақсы істер жасауға, шығармашылық белсенділік таныта білуге тәрбиелеу.</w:t>
      </w:r>
    </w:p>
    <w:p w14:paraId="3F0A1EF6" w14:textId="77777777" w:rsidR="00302568" w:rsidRPr="00A949C0" w:rsidRDefault="00302568" w:rsidP="00C516A6">
      <w:pPr>
        <w:spacing w:after="0" w:line="240" w:lineRule="auto"/>
        <w:ind w:firstLine="709"/>
        <w:jc w:val="both"/>
        <w:rPr>
          <w:rFonts w:ascii="Times New Roman" w:hAnsi="Times New Roman"/>
          <w:b/>
          <w:i/>
          <w:sz w:val="28"/>
          <w:szCs w:val="28"/>
        </w:rPr>
      </w:pPr>
      <w:r w:rsidRPr="00A949C0">
        <w:rPr>
          <w:rFonts w:ascii="Times New Roman" w:eastAsia="SimSun" w:hAnsi="Times New Roman"/>
          <w:bCs/>
          <w:i/>
          <w:iCs/>
          <w:sz w:val="28"/>
          <w:szCs w:val="28"/>
          <w:lang w:val="kk-KZ" w:eastAsia="zh-CN" w:bidi="ar"/>
        </w:rPr>
        <w:t>Міндеттері</w:t>
      </w:r>
      <w:r w:rsidRPr="00A949C0">
        <w:rPr>
          <w:rFonts w:ascii="Times New Roman" w:eastAsia="SimSun" w:hAnsi="Times New Roman"/>
          <w:b/>
          <w:i/>
          <w:sz w:val="28"/>
          <w:szCs w:val="28"/>
          <w:lang w:eastAsia="zh-CN" w:bidi="ar"/>
        </w:rPr>
        <w:t>:</w:t>
      </w:r>
    </w:p>
    <w:p w14:paraId="02528768" w14:textId="77777777" w:rsidR="00302568" w:rsidRPr="00A949C0" w:rsidRDefault="00302568" w:rsidP="00C773AD">
      <w:pPr>
        <w:numPr>
          <w:ilvl w:val="0"/>
          <w:numId w:val="85"/>
        </w:numPr>
        <w:tabs>
          <w:tab w:val="left" w:pos="993"/>
        </w:tabs>
        <w:spacing w:after="0" w:line="240" w:lineRule="auto"/>
        <w:ind w:left="0" w:firstLine="709"/>
        <w:jc w:val="both"/>
        <w:rPr>
          <w:rFonts w:ascii="Times New Roman" w:eastAsia="SimSun" w:hAnsi="Times New Roman"/>
          <w:sz w:val="28"/>
          <w:szCs w:val="28"/>
          <w:lang w:val="kk-KZ" w:eastAsia="zh-CN" w:bidi="ar"/>
        </w:rPr>
      </w:pPr>
      <w:r w:rsidRPr="00A949C0">
        <w:rPr>
          <w:rFonts w:ascii="Times New Roman" w:eastAsia="SimSun" w:hAnsi="Times New Roman"/>
          <w:sz w:val="28"/>
          <w:szCs w:val="28"/>
          <w:lang w:val="kk-KZ" w:eastAsia="zh-CN" w:bidi="ar"/>
        </w:rPr>
        <w:t>Оқушыларды қарым-қатынас пен бірлескен жұмыс барысында серіктеріне эмоционалды қолдау көрсетуге ынталандыру.</w:t>
      </w:r>
    </w:p>
    <w:p w14:paraId="33215190" w14:textId="77777777" w:rsidR="00302568" w:rsidRPr="00A949C0" w:rsidRDefault="00302568" w:rsidP="00C773AD">
      <w:pPr>
        <w:numPr>
          <w:ilvl w:val="0"/>
          <w:numId w:val="85"/>
        </w:numPr>
        <w:tabs>
          <w:tab w:val="left" w:pos="993"/>
        </w:tabs>
        <w:spacing w:after="0" w:line="240" w:lineRule="auto"/>
        <w:ind w:left="0" w:firstLine="709"/>
        <w:jc w:val="both"/>
        <w:rPr>
          <w:rFonts w:ascii="Times New Roman" w:eastAsia="SimSun" w:hAnsi="Times New Roman"/>
          <w:sz w:val="28"/>
          <w:szCs w:val="28"/>
          <w:lang w:val="kk-KZ" w:eastAsia="zh-CN" w:bidi="ar"/>
        </w:rPr>
      </w:pPr>
      <w:r w:rsidRPr="00A949C0">
        <w:rPr>
          <w:rFonts w:ascii="Times New Roman" w:eastAsia="SimSun" w:hAnsi="Times New Roman"/>
          <w:sz w:val="28"/>
          <w:szCs w:val="28"/>
          <w:lang w:val="kk-KZ" w:eastAsia="zh-CN" w:bidi="ar"/>
        </w:rPr>
        <w:t>Тиімді коммуникация негіздерін түсінудіру.</w:t>
      </w:r>
    </w:p>
    <w:p w14:paraId="2042BE4F" w14:textId="77777777" w:rsidR="00302568" w:rsidRPr="00A949C0" w:rsidRDefault="00302568" w:rsidP="00C773AD">
      <w:pPr>
        <w:numPr>
          <w:ilvl w:val="0"/>
          <w:numId w:val="85"/>
        </w:numPr>
        <w:tabs>
          <w:tab w:val="left" w:pos="993"/>
        </w:tabs>
        <w:spacing w:after="0" w:line="240" w:lineRule="auto"/>
        <w:ind w:left="0" w:firstLine="709"/>
        <w:jc w:val="both"/>
        <w:rPr>
          <w:rFonts w:ascii="Times New Roman" w:hAnsi="Times New Roman"/>
          <w:sz w:val="28"/>
          <w:szCs w:val="28"/>
          <w:lang w:val="kk-KZ"/>
        </w:rPr>
      </w:pPr>
      <w:r w:rsidRPr="00A949C0">
        <w:rPr>
          <w:rFonts w:ascii="Times New Roman" w:eastAsia="SimSun" w:hAnsi="Times New Roman"/>
          <w:sz w:val="28"/>
          <w:szCs w:val="28"/>
          <w:lang w:val="kk-KZ" w:eastAsia="zh-CN" w:bidi="ar"/>
        </w:rPr>
        <w:t>Қарым-қатынас пен ынтымақтастық орнату дағдыларын дамыту.</w:t>
      </w:r>
    </w:p>
    <w:p w14:paraId="3B8BA1A2" w14:textId="77777777" w:rsidR="00302568" w:rsidRPr="00A949C0" w:rsidRDefault="00302568" w:rsidP="006D4CBA">
      <w:pPr>
        <w:spacing w:after="0" w:line="240" w:lineRule="auto"/>
        <w:ind w:firstLine="709"/>
        <w:jc w:val="both"/>
        <w:rPr>
          <w:rFonts w:ascii="Times New Roman" w:hAnsi="Times New Roman"/>
          <w:sz w:val="28"/>
          <w:szCs w:val="28"/>
        </w:rPr>
      </w:pPr>
      <w:r w:rsidRPr="00A949C0">
        <w:rPr>
          <w:rFonts w:ascii="Times New Roman" w:eastAsia="SimSun" w:hAnsi="Times New Roman"/>
          <w:i/>
          <w:iCs/>
          <w:sz w:val="28"/>
          <w:szCs w:val="28"/>
          <w:lang w:eastAsia="zh-CN" w:bidi="ar"/>
        </w:rPr>
        <w:t>Ресурстар</w:t>
      </w:r>
      <w:r w:rsidRPr="00A949C0">
        <w:rPr>
          <w:rFonts w:ascii="Times New Roman" w:eastAsia="SimSun" w:hAnsi="Times New Roman"/>
          <w:sz w:val="28"/>
          <w:szCs w:val="28"/>
          <w:lang w:eastAsia="zh-CN" w:bidi="ar"/>
        </w:rPr>
        <w:t>: Түрлі-түсті қарындаштар, бояулар, А4 парақтары, қайшы, картон, маркерлер, ертегі кейіпкерлері.</w:t>
      </w:r>
    </w:p>
    <w:p w14:paraId="76C4A1E2" w14:textId="77777777" w:rsidR="00302568" w:rsidRPr="00A949C0" w:rsidRDefault="00302568" w:rsidP="00F107D2">
      <w:pPr>
        <w:spacing w:before="120" w:after="0" w:line="240" w:lineRule="auto"/>
        <w:ind w:firstLine="709"/>
        <w:jc w:val="center"/>
        <w:rPr>
          <w:rFonts w:ascii="Times New Roman" w:hAnsi="Times New Roman"/>
          <w:sz w:val="28"/>
          <w:szCs w:val="28"/>
        </w:rPr>
      </w:pPr>
      <w:r w:rsidRPr="00A949C0">
        <w:rPr>
          <w:rFonts w:ascii="Times New Roman" w:eastAsia="SimSun" w:hAnsi="Times New Roman"/>
          <w:sz w:val="28"/>
          <w:szCs w:val="28"/>
          <w:lang w:eastAsia="zh-CN" w:bidi="ar"/>
        </w:rPr>
        <w:t>Сабақ барысы</w:t>
      </w:r>
    </w:p>
    <w:p w14:paraId="708359BA" w14:textId="77777777" w:rsidR="00302568" w:rsidRPr="00A949C0" w:rsidRDefault="00302568" w:rsidP="00F107D2">
      <w:pPr>
        <w:spacing w:before="120" w:after="0" w:line="240" w:lineRule="auto"/>
        <w:ind w:firstLine="709"/>
        <w:jc w:val="both"/>
        <w:rPr>
          <w:rFonts w:ascii="Times New Roman" w:hAnsi="Times New Roman"/>
          <w:sz w:val="28"/>
          <w:szCs w:val="28"/>
        </w:rPr>
      </w:pPr>
      <w:r w:rsidRPr="00A949C0">
        <w:rPr>
          <w:rFonts w:ascii="Times New Roman" w:eastAsia="SimSun" w:hAnsi="Times New Roman"/>
          <w:sz w:val="28"/>
          <w:szCs w:val="28"/>
          <w:lang w:eastAsia="zh-CN" w:bidi="ar"/>
        </w:rPr>
        <w:t>I. Кіріспе</w:t>
      </w:r>
    </w:p>
    <w:p w14:paraId="7A1633DF" w14:textId="77777777" w:rsidR="00302568" w:rsidRPr="00A949C0" w:rsidRDefault="00302568" w:rsidP="006D4CBA">
      <w:pPr>
        <w:spacing w:after="0" w:line="240" w:lineRule="auto"/>
        <w:ind w:firstLine="709"/>
        <w:jc w:val="both"/>
        <w:rPr>
          <w:rFonts w:ascii="Times New Roman" w:eastAsia="SimSun" w:hAnsi="Times New Roman"/>
          <w:sz w:val="28"/>
          <w:szCs w:val="28"/>
          <w:lang w:eastAsia="zh-CN" w:bidi="ar"/>
        </w:rPr>
      </w:pPr>
      <w:r w:rsidRPr="00A949C0">
        <w:rPr>
          <w:rFonts w:ascii="Times New Roman" w:eastAsia="SimSun" w:hAnsi="Times New Roman"/>
          <w:sz w:val="28"/>
          <w:szCs w:val="28"/>
          <w:lang w:val="kk-KZ" w:eastAsia="zh-CN" w:bidi="ar"/>
        </w:rPr>
        <w:t>Педагог</w:t>
      </w:r>
      <w:r w:rsidRPr="00A949C0">
        <w:rPr>
          <w:rFonts w:ascii="Times New Roman" w:eastAsia="SimSun" w:hAnsi="Times New Roman"/>
          <w:sz w:val="28"/>
          <w:szCs w:val="28"/>
          <w:lang w:eastAsia="zh-CN" w:bidi="ar"/>
        </w:rPr>
        <w:t>:</w:t>
      </w:r>
      <w:r w:rsidRPr="00A949C0">
        <w:rPr>
          <w:rFonts w:ascii="Times New Roman" w:eastAsia="SimSun" w:hAnsi="Times New Roman"/>
          <w:sz w:val="28"/>
          <w:szCs w:val="28"/>
          <w:lang w:val="kk-KZ" w:eastAsia="zh-CN" w:bidi="ar"/>
        </w:rPr>
        <w:t xml:space="preserve"> – </w:t>
      </w:r>
      <w:r w:rsidRPr="00A949C0">
        <w:rPr>
          <w:rFonts w:ascii="Times New Roman" w:eastAsia="SimSun" w:hAnsi="Times New Roman"/>
          <w:sz w:val="28"/>
          <w:szCs w:val="28"/>
          <w:lang w:eastAsia="zh-CN" w:bidi="ar"/>
        </w:rPr>
        <w:t>Балалар, бүгін мен сендерге бір қызықты оқиғаны айтып бергім келеді.</w:t>
      </w:r>
      <w:r w:rsidRPr="00A949C0">
        <w:rPr>
          <w:rFonts w:ascii="Times New Roman" w:eastAsia="SimSun" w:hAnsi="Times New Roman"/>
          <w:sz w:val="28"/>
          <w:szCs w:val="28"/>
          <w:lang w:val="kk-KZ" w:eastAsia="zh-CN" w:bidi="ar"/>
        </w:rPr>
        <w:t xml:space="preserve"> </w:t>
      </w:r>
      <w:r w:rsidRPr="00A949C0">
        <w:rPr>
          <w:rFonts w:ascii="Times New Roman" w:eastAsia="SimSun" w:hAnsi="Times New Roman"/>
          <w:sz w:val="28"/>
          <w:szCs w:val="28"/>
          <w:lang w:eastAsia="zh-CN" w:bidi="ar"/>
        </w:rPr>
        <w:t>Бір елде сиқырлы таразы болған екен. Ол әрдайым теңдікте тұратын, себебі сол елдің тұрғындары тек жақсы, мейірімді істер жасайтын.</w:t>
      </w:r>
      <w:r w:rsidRPr="00A949C0">
        <w:rPr>
          <w:rFonts w:ascii="Times New Roman" w:eastAsia="SimSun" w:hAnsi="Times New Roman"/>
          <w:sz w:val="28"/>
          <w:szCs w:val="28"/>
          <w:lang w:val="kk-KZ" w:eastAsia="zh-CN" w:bidi="ar"/>
        </w:rPr>
        <w:t xml:space="preserve"> </w:t>
      </w:r>
      <w:r w:rsidRPr="00A949C0">
        <w:rPr>
          <w:rFonts w:ascii="Times New Roman" w:eastAsia="SimSun" w:hAnsi="Times New Roman"/>
          <w:sz w:val="28"/>
          <w:szCs w:val="28"/>
          <w:lang w:eastAsia="zh-CN" w:bidi="ar"/>
        </w:rPr>
        <w:t>Бірақ бір күні бұл елге Зұлым-Тікенек келіп, сиқырлы таразының теңдігін бұзды.</w:t>
      </w:r>
      <w:r w:rsidRPr="00A949C0">
        <w:rPr>
          <w:rFonts w:ascii="Times New Roman" w:eastAsia="SimSun" w:hAnsi="Times New Roman"/>
          <w:sz w:val="28"/>
          <w:szCs w:val="28"/>
          <w:lang w:val="kk-KZ" w:eastAsia="zh-CN" w:bidi="ar"/>
        </w:rPr>
        <w:t xml:space="preserve"> </w:t>
      </w:r>
      <w:r w:rsidRPr="00A949C0">
        <w:rPr>
          <w:rFonts w:ascii="Times New Roman" w:eastAsia="SimSun" w:hAnsi="Times New Roman"/>
          <w:sz w:val="28"/>
          <w:szCs w:val="28"/>
          <w:lang w:eastAsia="zh-CN" w:bidi="ar"/>
        </w:rPr>
        <w:t>Оны жеңудің жалғыз жолы – жақсы істер жасау еді.</w:t>
      </w:r>
    </w:p>
    <w:p w14:paraId="40D0E33B" w14:textId="77777777" w:rsidR="00302568" w:rsidRPr="00A949C0" w:rsidRDefault="00302568" w:rsidP="006D4CBA">
      <w:pPr>
        <w:spacing w:after="0" w:line="240" w:lineRule="auto"/>
        <w:ind w:firstLine="709"/>
        <w:jc w:val="both"/>
        <w:rPr>
          <w:rFonts w:ascii="Times New Roman" w:eastAsia="SimSun" w:hAnsi="Times New Roman"/>
          <w:sz w:val="28"/>
          <w:szCs w:val="28"/>
          <w:lang w:eastAsia="zh-CN" w:bidi="ar"/>
        </w:rPr>
      </w:pPr>
      <w:r w:rsidRPr="00A949C0">
        <w:rPr>
          <w:rFonts w:ascii="Times New Roman" w:eastAsia="SimSun" w:hAnsi="Times New Roman"/>
          <w:sz w:val="28"/>
          <w:szCs w:val="28"/>
          <w:lang w:eastAsia="zh-CN" w:bidi="ar"/>
        </w:rPr>
        <w:t>Ал енді, өздерің жасаған жақсы істер туралы айтып беріңдер де,</w:t>
      </w:r>
      <w:r w:rsidRPr="00A949C0">
        <w:rPr>
          <w:rFonts w:ascii="Times New Roman" w:eastAsia="SimSun" w:hAnsi="Times New Roman"/>
          <w:sz w:val="28"/>
          <w:szCs w:val="28"/>
          <w:lang w:val="kk-KZ" w:eastAsia="zh-CN" w:bidi="ar"/>
        </w:rPr>
        <w:t xml:space="preserve"> </w:t>
      </w:r>
      <w:r w:rsidRPr="00A949C0">
        <w:rPr>
          <w:rFonts w:ascii="Times New Roman" w:eastAsia="SimSun" w:hAnsi="Times New Roman"/>
          <w:sz w:val="28"/>
          <w:szCs w:val="28"/>
          <w:lang w:eastAsia="zh-CN" w:bidi="ar"/>
        </w:rPr>
        <w:t>жақсылық тамшысын таразыға салыңдар.</w:t>
      </w:r>
      <w:r w:rsidRPr="00A949C0">
        <w:rPr>
          <w:rFonts w:ascii="Times New Roman" w:eastAsia="SimSun" w:hAnsi="Times New Roman"/>
          <w:sz w:val="28"/>
          <w:szCs w:val="28"/>
          <w:lang w:val="kk-KZ" w:eastAsia="zh-CN" w:bidi="ar"/>
        </w:rPr>
        <w:t xml:space="preserve"> </w:t>
      </w:r>
      <w:r w:rsidRPr="00A949C0">
        <w:rPr>
          <w:rFonts w:ascii="Times New Roman" w:eastAsia="SimSun" w:hAnsi="Times New Roman"/>
          <w:sz w:val="28"/>
          <w:szCs w:val="28"/>
          <w:lang w:eastAsia="zh-CN" w:bidi="ar"/>
        </w:rPr>
        <w:t>Қалай ойлайсыңдар, қай жаққа таразы ауып кетеді?</w:t>
      </w:r>
    </w:p>
    <w:p w14:paraId="28AA1398" w14:textId="77777777" w:rsidR="00302568" w:rsidRPr="00A949C0" w:rsidRDefault="00302568" w:rsidP="006D4CBA">
      <w:pPr>
        <w:spacing w:after="0" w:line="240" w:lineRule="auto"/>
        <w:ind w:firstLine="709"/>
        <w:jc w:val="both"/>
        <w:rPr>
          <w:rFonts w:ascii="Times New Roman" w:eastAsia="SimSun" w:hAnsi="Times New Roman"/>
          <w:sz w:val="28"/>
          <w:szCs w:val="28"/>
          <w:lang w:eastAsia="zh-CN" w:bidi="ar"/>
        </w:rPr>
      </w:pPr>
      <w:r w:rsidRPr="00A949C0">
        <w:rPr>
          <w:rFonts w:ascii="Times New Roman" w:eastAsia="SimSun" w:hAnsi="Times New Roman"/>
          <w:sz w:val="28"/>
          <w:szCs w:val="28"/>
          <w:lang w:eastAsia="zh-CN" w:bidi="ar"/>
        </w:rPr>
        <w:t>Жылыну жаттығуы: «Ертегі достары» викторинасы</w:t>
      </w:r>
    </w:p>
    <w:p w14:paraId="1FBE7ACC" w14:textId="77777777" w:rsidR="00302568" w:rsidRPr="00A949C0" w:rsidRDefault="00302568" w:rsidP="006D4CBA">
      <w:pPr>
        <w:spacing w:after="0" w:line="240" w:lineRule="auto"/>
        <w:ind w:firstLine="709"/>
        <w:jc w:val="both"/>
        <w:rPr>
          <w:rFonts w:ascii="Times New Roman" w:eastAsia="SimSun" w:hAnsi="Times New Roman"/>
          <w:sz w:val="28"/>
          <w:szCs w:val="28"/>
          <w:lang w:eastAsia="zh-CN" w:bidi="ar"/>
        </w:rPr>
      </w:pPr>
      <w:r w:rsidRPr="00A949C0">
        <w:rPr>
          <w:rFonts w:ascii="Times New Roman" w:eastAsia="SimSun" w:hAnsi="Times New Roman"/>
          <w:sz w:val="28"/>
          <w:szCs w:val="28"/>
          <w:lang w:eastAsia="zh-CN" w:bidi="ar"/>
        </w:rPr>
        <w:t>Енді ертегілерді еске түсірейік – онда кейіпкерлер дос болып, бір-біріне көмектесіп, бірге жамандықты жеңеді!</w:t>
      </w:r>
      <w:r w:rsidRPr="00A949C0">
        <w:rPr>
          <w:rFonts w:ascii="Times New Roman" w:eastAsia="SimSun" w:hAnsi="Times New Roman"/>
          <w:sz w:val="28"/>
          <w:szCs w:val="28"/>
          <w:lang w:val="kk-KZ" w:eastAsia="zh-CN" w:bidi="ar"/>
        </w:rPr>
        <w:t xml:space="preserve"> </w:t>
      </w:r>
      <w:r w:rsidRPr="00A949C0">
        <w:rPr>
          <w:rFonts w:ascii="Times New Roman" w:eastAsia="SimSun" w:hAnsi="Times New Roman"/>
          <w:sz w:val="28"/>
          <w:szCs w:val="28"/>
          <w:lang w:eastAsia="zh-CN" w:bidi="ar"/>
        </w:rPr>
        <w:t>Сендерге ертегі туралы сұрақтар қойылады.</w:t>
      </w:r>
      <w:r w:rsidRPr="00A949C0">
        <w:rPr>
          <w:rFonts w:ascii="Times New Roman" w:eastAsia="SimSun" w:hAnsi="Times New Roman"/>
          <w:sz w:val="28"/>
          <w:szCs w:val="28"/>
          <w:lang w:val="kk-KZ" w:eastAsia="zh-CN" w:bidi="ar"/>
        </w:rPr>
        <w:t xml:space="preserve"> </w:t>
      </w:r>
      <w:r w:rsidRPr="00A949C0">
        <w:rPr>
          <w:rFonts w:ascii="Times New Roman" w:eastAsia="SimSun" w:hAnsi="Times New Roman"/>
          <w:sz w:val="28"/>
          <w:szCs w:val="28"/>
          <w:lang w:eastAsia="zh-CN" w:bidi="ar"/>
        </w:rPr>
        <w:t>Дұрыс суретті тауып, оны тақтаға жабыстырыңдар.</w:t>
      </w:r>
      <w:r w:rsidRPr="00A949C0">
        <w:rPr>
          <w:rFonts w:ascii="Times New Roman" w:eastAsia="SimSun" w:hAnsi="Times New Roman"/>
          <w:sz w:val="28"/>
          <w:szCs w:val="28"/>
          <w:lang w:val="kk-KZ" w:eastAsia="zh-CN" w:bidi="ar"/>
        </w:rPr>
        <w:t xml:space="preserve"> </w:t>
      </w:r>
      <w:r w:rsidRPr="00A949C0">
        <w:rPr>
          <w:rFonts w:ascii="Times New Roman" w:eastAsia="SimSun" w:hAnsi="Times New Roman"/>
          <w:sz w:val="28"/>
          <w:szCs w:val="28"/>
          <w:lang w:eastAsia="zh-CN" w:bidi="ar"/>
        </w:rPr>
        <w:t>Нағыз ертегі достары сияқты бірге ойланыңдар!</w:t>
      </w:r>
    </w:p>
    <w:p w14:paraId="6979B002" w14:textId="77777777" w:rsidR="00302568" w:rsidRPr="00A949C0" w:rsidRDefault="00302568" w:rsidP="006D4CBA">
      <w:pPr>
        <w:spacing w:after="0" w:line="240" w:lineRule="auto"/>
        <w:ind w:firstLine="709"/>
        <w:jc w:val="both"/>
        <w:rPr>
          <w:rFonts w:ascii="Times New Roman" w:eastAsia="SimSun" w:hAnsi="Times New Roman"/>
          <w:sz w:val="28"/>
          <w:szCs w:val="28"/>
          <w:lang w:eastAsia="zh-CN" w:bidi="ar"/>
        </w:rPr>
      </w:pPr>
      <w:r w:rsidRPr="00A949C0">
        <w:rPr>
          <w:rFonts w:ascii="Times New Roman" w:eastAsia="SimSun" w:hAnsi="Times New Roman"/>
          <w:sz w:val="28"/>
          <w:szCs w:val="28"/>
          <w:lang w:eastAsia="zh-CN" w:bidi="ar"/>
        </w:rPr>
        <w:t>Викторина сұрағы:</w:t>
      </w:r>
    </w:p>
    <w:p w14:paraId="7C623D00" w14:textId="77777777" w:rsidR="00302568" w:rsidRPr="00A949C0" w:rsidRDefault="00302568" w:rsidP="006D4CBA">
      <w:pPr>
        <w:spacing w:after="0" w:line="240" w:lineRule="auto"/>
        <w:ind w:firstLine="709"/>
        <w:jc w:val="both"/>
        <w:rPr>
          <w:rFonts w:ascii="Times New Roman" w:eastAsia="SimSun" w:hAnsi="Times New Roman"/>
          <w:sz w:val="28"/>
          <w:szCs w:val="28"/>
          <w:lang w:eastAsia="zh-CN" w:bidi="ar"/>
        </w:rPr>
      </w:pPr>
      <w:r w:rsidRPr="00A949C0">
        <w:rPr>
          <w:rFonts w:ascii="Times New Roman" w:eastAsia="SimSun" w:hAnsi="Times New Roman"/>
          <w:sz w:val="28"/>
          <w:szCs w:val="28"/>
          <w:lang w:eastAsia="zh-CN" w:bidi="ar"/>
        </w:rPr>
        <w:t>1. Қай қазақ халық ертегісінде қыз бен мысық дос болып, бір-біріне көмектеседі?</w:t>
      </w:r>
    </w:p>
    <w:p w14:paraId="5FCB2800" w14:textId="77777777" w:rsidR="00302568" w:rsidRPr="00A949C0" w:rsidRDefault="00302568" w:rsidP="006D4CBA">
      <w:pPr>
        <w:spacing w:after="0" w:line="240" w:lineRule="auto"/>
        <w:jc w:val="both"/>
        <w:rPr>
          <w:rFonts w:ascii="Times New Roman" w:eastAsia="SimSun" w:hAnsi="Times New Roman"/>
          <w:i/>
          <w:sz w:val="28"/>
          <w:szCs w:val="28"/>
          <w:lang w:eastAsia="zh-CN" w:bidi="ar"/>
        </w:rPr>
      </w:pPr>
      <w:r w:rsidRPr="00A949C0">
        <w:rPr>
          <w:rFonts w:ascii="Times New Roman" w:eastAsia="SimSun" w:hAnsi="Times New Roman"/>
          <w:i/>
          <w:sz w:val="28"/>
          <w:szCs w:val="28"/>
          <w:lang w:val="kk-KZ" w:eastAsia="zh-CN" w:bidi="ar"/>
        </w:rPr>
        <w:t>Бағыт беру</w:t>
      </w:r>
      <w:r w:rsidRPr="00A949C0">
        <w:rPr>
          <w:rFonts w:ascii="Times New Roman" w:eastAsia="SimSun" w:hAnsi="Times New Roman"/>
          <w:i/>
          <w:sz w:val="28"/>
          <w:szCs w:val="28"/>
          <w:lang w:eastAsia="zh-CN" w:bidi="ar"/>
        </w:rPr>
        <w:t>: Мысық қыздан көмек сұрайды, қыз да мысықтан көмек сұрайды. Олар бі</w:t>
      </w:r>
      <w:r w:rsidRPr="00A949C0">
        <w:rPr>
          <w:rFonts w:ascii="Times New Roman" w:eastAsia="SimSun" w:hAnsi="Times New Roman"/>
          <w:i/>
          <w:sz w:val="28"/>
          <w:szCs w:val="28"/>
          <w:lang w:val="kk-KZ" w:eastAsia="zh-CN" w:bidi="ar"/>
        </w:rPr>
        <w:t>рігіп</w:t>
      </w:r>
      <w:r w:rsidRPr="00A949C0">
        <w:rPr>
          <w:rFonts w:ascii="Times New Roman" w:eastAsia="SimSun" w:hAnsi="Times New Roman"/>
          <w:i/>
          <w:sz w:val="28"/>
          <w:szCs w:val="28"/>
          <w:lang w:eastAsia="zh-CN" w:bidi="ar"/>
        </w:rPr>
        <w:t xml:space="preserve"> көп нәрсені түсінеді.</w:t>
      </w:r>
    </w:p>
    <w:p w14:paraId="0FCA83B6" w14:textId="77777777" w:rsidR="00302568" w:rsidRPr="00A949C0" w:rsidRDefault="00302568" w:rsidP="006D4CBA">
      <w:pPr>
        <w:spacing w:after="0" w:line="240" w:lineRule="auto"/>
        <w:jc w:val="both"/>
        <w:rPr>
          <w:rFonts w:ascii="Times New Roman" w:eastAsia="SimSun" w:hAnsi="Times New Roman"/>
          <w:sz w:val="28"/>
          <w:szCs w:val="28"/>
          <w:lang w:eastAsia="zh-CN" w:bidi="ar"/>
        </w:rPr>
      </w:pPr>
      <w:r w:rsidRPr="00A949C0">
        <w:rPr>
          <w:rFonts w:ascii="Times New Roman" w:eastAsia="SimSun" w:hAnsi="Times New Roman"/>
          <w:sz w:val="28"/>
          <w:szCs w:val="28"/>
          <w:lang w:eastAsia="zh-CN" w:bidi="ar"/>
        </w:rPr>
        <w:t>Жауап: «</w:t>
      </w:r>
      <w:r w:rsidRPr="00A949C0">
        <w:rPr>
          <w:rFonts w:ascii="Times New Roman" w:eastAsia="SimSun" w:hAnsi="Times New Roman"/>
          <w:sz w:val="28"/>
          <w:szCs w:val="28"/>
          <w:lang w:val="kk-KZ" w:eastAsia="zh-CN" w:bidi="ar"/>
        </w:rPr>
        <w:t>Мақта қыз бен мысық</w:t>
      </w:r>
      <w:r w:rsidRPr="00A949C0">
        <w:rPr>
          <w:rFonts w:ascii="Times New Roman" w:eastAsia="SimSun" w:hAnsi="Times New Roman"/>
          <w:sz w:val="28"/>
          <w:szCs w:val="28"/>
          <w:lang w:eastAsia="zh-CN" w:bidi="ar"/>
        </w:rPr>
        <w:t>» ертегісі.</w:t>
      </w:r>
    </w:p>
    <w:p w14:paraId="672B8C52" w14:textId="77777777" w:rsidR="00302568" w:rsidRPr="00A949C0" w:rsidRDefault="00302568" w:rsidP="009E1241">
      <w:pPr>
        <w:spacing w:after="0" w:line="240" w:lineRule="auto"/>
        <w:ind w:firstLine="851"/>
        <w:jc w:val="both"/>
        <w:rPr>
          <w:rFonts w:ascii="Times New Roman" w:eastAsia="SimSun" w:hAnsi="Times New Roman"/>
          <w:sz w:val="28"/>
          <w:szCs w:val="28"/>
          <w:lang w:eastAsia="zh-CN" w:bidi="ar"/>
        </w:rPr>
      </w:pPr>
      <w:r w:rsidRPr="00A949C0">
        <w:rPr>
          <w:rFonts w:ascii="Times New Roman" w:eastAsia="SimSun" w:hAnsi="Times New Roman"/>
          <w:sz w:val="28"/>
          <w:szCs w:val="28"/>
          <w:lang w:val="kk-KZ" w:eastAsia="zh-CN" w:bidi="ar"/>
        </w:rPr>
        <w:lastRenderedPageBreak/>
        <w:t xml:space="preserve">2. </w:t>
      </w:r>
      <w:r w:rsidRPr="00A949C0">
        <w:rPr>
          <w:rFonts w:ascii="Times New Roman" w:eastAsia="SimSun" w:hAnsi="Times New Roman"/>
          <w:sz w:val="28"/>
          <w:szCs w:val="28"/>
          <w:lang w:eastAsia="zh-CN" w:bidi="ar"/>
        </w:rPr>
        <w:t>Үй жануарлары – бұзау, қозы және лақтың достығы туралы ертегі қалай аталады?</w:t>
      </w:r>
    </w:p>
    <w:p w14:paraId="0CB31044" w14:textId="77777777" w:rsidR="00302568" w:rsidRPr="00A949C0" w:rsidRDefault="00302568" w:rsidP="009E1241">
      <w:pPr>
        <w:spacing w:after="0" w:line="240" w:lineRule="auto"/>
        <w:ind w:firstLine="851"/>
        <w:jc w:val="both"/>
        <w:rPr>
          <w:rFonts w:ascii="Times New Roman" w:eastAsia="SimSun" w:hAnsi="Times New Roman"/>
          <w:sz w:val="28"/>
          <w:szCs w:val="28"/>
          <w:lang w:eastAsia="zh-CN" w:bidi="ar"/>
        </w:rPr>
      </w:pPr>
      <w:r w:rsidRPr="00A949C0">
        <w:rPr>
          <w:rFonts w:ascii="Times New Roman" w:eastAsia="SimSun" w:hAnsi="Times New Roman"/>
          <w:sz w:val="28"/>
          <w:szCs w:val="28"/>
          <w:lang w:eastAsia="zh-CN" w:bidi="ar"/>
        </w:rPr>
        <w:t>Жауабы: «Үш дос»</w:t>
      </w:r>
    </w:p>
    <w:p w14:paraId="4C83B873" w14:textId="77777777" w:rsidR="00302568" w:rsidRPr="00A949C0" w:rsidRDefault="00302568" w:rsidP="009E1241">
      <w:pPr>
        <w:spacing w:after="0" w:line="240" w:lineRule="auto"/>
        <w:ind w:firstLine="851"/>
        <w:jc w:val="both"/>
        <w:rPr>
          <w:rFonts w:ascii="Times New Roman" w:eastAsia="SimSun" w:hAnsi="Times New Roman"/>
          <w:sz w:val="28"/>
          <w:szCs w:val="28"/>
          <w:lang w:eastAsia="zh-CN" w:bidi="ar"/>
        </w:rPr>
      </w:pPr>
      <w:r w:rsidRPr="00A949C0">
        <w:rPr>
          <w:rFonts w:ascii="Times New Roman" w:eastAsia="SimSun" w:hAnsi="Times New Roman"/>
          <w:sz w:val="28"/>
          <w:szCs w:val="28"/>
          <w:lang w:val="kk-KZ" w:eastAsia="zh-CN" w:bidi="ar"/>
        </w:rPr>
        <w:t xml:space="preserve">3. </w:t>
      </w:r>
      <w:r w:rsidRPr="00A949C0">
        <w:rPr>
          <w:rFonts w:ascii="Times New Roman" w:eastAsia="SimSun" w:hAnsi="Times New Roman"/>
          <w:sz w:val="28"/>
          <w:szCs w:val="28"/>
          <w:lang w:eastAsia="zh-CN" w:bidi="ar"/>
        </w:rPr>
        <w:t>Қай ертегіде кейіпкерлер зұлымдықты күшпен емес, ақылмен, мейірімділікпен және достықпен жеңеді?</w:t>
      </w:r>
    </w:p>
    <w:p w14:paraId="7447F302" w14:textId="77777777" w:rsidR="00302568" w:rsidRPr="00A949C0" w:rsidRDefault="00302568" w:rsidP="009E1241">
      <w:pPr>
        <w:spacing w:after="0" w:line="240" w:lineRule="auto"/>
        <w:ind w:firstLine="851"/>
        <w:jc w:val="both"/>
        <w:rPr>
          <w:rFonts w:ascii="Times New Roman" w:eastAsia="SimSun" w:hAnsi="Times New Roman"/>
          <w:sz w:val="28"/>
          <w:szCs w:val="28"/>
          <w:lang w:eastAsia="zh-CN" w:bidi="ar"/>
        </w:rPr>
      </w:pPr>
      <w:r w:rsidRPr="00A949C0">
        <w:rPr>
          <w:rFonts w:ascii="Times New Roman" w:eastAsia="SimSun" w:hAnsi="Times New Roman"/>
          <w:sz w:val="28"/>
          <w:szCs w:val="28"/>
          <w:lang w:eastAsia="zh-CN" w:bidi="ar"/>
        </w:rPr>
        <w:t>Кеңес: бұл ертегі кез-келген қиындықты бірге жеңуге болатындығын үйретеді.</w:t>
      </w:r>
    </w:p>
    <w:p w14:paraId="07428EC3" w14:textId="77777777" w:rsidR="00302568" w:rsidRPr="00A949C0" w:rsidRDefault="00302568" w:rsidP="009E1241">
      <w:pPr>
        <w:spacing w:after="0" w:line="240" w:lineRule="auto"/>
        <w:ind w:firstLine="851"/>
        <w:jc w:val="both"/>
        <w:rPr>
          <w:rFonts w:ascii="Times New Roman" w:eastAsia="SimSun" w:hAnsi="Times New Roman"/>
          <w:sz w:val="28"/>
          <w:szCs w:val="28"/>
          <w:lang w:eastAsia="zh-CN" w:bidi="ar"/>
        </w:rPr>
      </w:pPr>
      <w:r w:rsidRPr="00A949C0">
        <w:rPr>
          <w:rFonts w:ascii="Times New Roman" w:eastAsia="SimSun" w:hAnsi="Times New Roman"/>
          <w:sz w:val="28"/>
          <w:szCs w:val="28"/>
          <w:lang w:eastAsia="zh-CN" w:bidi="ar"/>
        </w:rPr>
        <w:t>Жауабы: «Аламан-Жоламан»</w:t>
      </w:r>
    </w:p>
    <w:p w14:paraId="7BEE9E06" w14:textId="1449ED2A" w:rsidR="00302568" w:rsidRPr="00A949C0" w:rsidRDefault="00541DA6" w:rsidP="009E1241">
      <w:pPr>
        <w:spacing w:after="0" w:line="240" w:lineRule="auto"/>
        <w:ind w:firstLine="851"/>
        <w:jc w:val="both"/>
        <w:rPr>
          <w:rFonts w:ascii="Times New Roman" w:eastAsia="SimSun" w:hAnsi="Times New Roman"/>
          <w:sz w:val="28"/>
          <w:szCs w:val="28"/>
          <w:lang w:eastAsia="zh-CN" w:bidi="ar"/>
        </w:rPr>
      </w:pPr>
      <w:r w:rsidRPr="00A949C0">
        <w:rPr>
          <w:rFonts w:ascii="Times New Roman" w:eastAsia="SimSun" w:hAnsi="Times New Roman"/>
          <w:sz w:val="28"/>
          <w:szCs w:val="28"/>
          <w:lang w:val="kk-KZ" w:eastAsia="zh-CN" w:bidi="ar"/>
        </w:rPr>
        <w:t>Педагог</w:t>
      </w:r>
      <w:r w:rsidRPr="00A949C0">
        <w:rPr>
          <w:rFonts w:ascii="Times New Roman" w:eastAsia="SimSun" w:hAnsi="Times New Roman"/>
          <w:sz w:val="28"/>
          <w:szCs w:val="28"/>
          <w:lang w:eastAsia="zh-CN" w:bidi="ar"/>
        </w:rPr>
        <w:t xml:space="preserve"> </w:t>
      </w:r>
      <w:r w:rsidR="00302568" w:rsidRPr="00A949C0">
        <w:rPr>
          <w:rFonts w:ascii="Times New Roman" w:eastAsia="SimSun" w:hAnsi="Times New Roman"/>
          <w:sz w:val="28"/>
          <w:szCs w:val="28"/>
          <w:lang w:eastAsia="zh-CN" w:bidi="ar"/>
        </w:rPr>
        <w:t>балалардың жауаптарын қорытындылай отырып, келесі сұрақтарды қояды:</w:t>
      </w:r>
    </w:p>
    <w:p w14:paraId="0C31450B" w14:textId="77777777" w:rsidR="00302568" w:rsidRPr="00A949C0" w:rsidRDefault="00302568" w:rsidP="009E1241">
      <w:pPr>
        <w:spacing w:after="0" w:line="240" w:lineRule="auto"/>
        <w:ind w:firstLine="851"/>
        <w:jc w:val="both"/>
        <w:rPr>
          <w:rFonts w:ascii="Times New Roman" w:eastAsia="SimSun" w:hAnsi="Times New Roman"/>
          <w:sz w:val="28"/>
          <w:szCs w:val="28"/>
          <w:lang w:eastAsia="zh-CN" w:bidi="ar"/>
        </w:rPr>
      </w:pPr>
      <w:r w:rsidRPr="00A949C0">
        <w:rPr>
          <w:rFonts w:ascii="Times New Roman" w:eastAsia="SimSun" w:hAnsi="Times New Roman"/>
          <w:sz w:val="28"/>
          <w:szCs w:val="28"/>
          <w:lang w:val="kk-KZ" w:eastAsia="zh-CN" w:bidi="ar"/>
        </w:rPr>
        <w:t xml:space="preserve">1. </w:t>
      </w:r>
      <w:r w:rsidRPr="00A949C0">
        <w:rPr>
          <w:rFonts w:ascii="Times New Roman" w:eastAsia="SimSun" w:hAnsi="Times New Roman"/>
          <w:sz w:val="28"/>
          <w:szCs w:val="28"/>
          <w:lang w:eastAsia="zh-CN" w:bidi="ar"/>
        </w:rPr>
        <w:t>Қай кейіпкерлер сізге көбірек ұнады?</w:t>
      </w:r>
    </w:p>
    <w:p w14:paraId="59326A05" w14:textId="77777777" w:rsidR="00302568" w:rsidRPr="00A949C0" w:rsidRDefault="00302568" w:rsidP="009E1241">
      <w:pPr>
        <w:spacing w:after="0" w:line="240" w:lineRule="auto"/>
        <w:ind w:firstLine="851"/>
        <w:jc w:val="both"/>
        <w:rPr>
          <w:rFonts w:ascii="Times New Roman" w:eastAsia="SimSun" w:hAnsi="Times New Roman"/>
          <w:sz w:val="28"/>
          <w:szCs w:val="28"/>
          <w:lang w:eastAsia="zh-CN" w:bidi="ar"/>
        </w:rPr>
      </w:pPr>
      <w:r w:rsidRPr="00A949C0">
        <w:rPr>
          <w:rFonts w:ascii="Times New Roman" w:eastAsia="SimSun" w:hAnsi="Times New Roman"/>
          <w:sz w:val="28"/>
          <w:szCs w:val="28"/>
          <w:lang w:val="kk-KZ" w:eastAsia="zh-CN" w:bidi="ar"/>
        </w:rPr>
        <w:t xml:space="preserve">2. </w:t>
      </w:r>
      <w:r w:rsidRPr="00A949C0">
        <w:rPr>
          <w:rFonts w:ascii="Times New Roman" w:eastAsia="SimSun" w:hAnsi="Times New Roman"/>
          <w:sz w:val="28"/>
          <w:szCs w:val="28"/>
          <w:lang w:eastAsia="zh-CN" w:bidi="ar"/>
        </w:rPr>
        <w:t>Олар несімен ұқсас?</w:t>
      </w:r>
    </w:p>
    <w:p w14:paraId="7E1A3667" w14:textId="77777777" w:rsidR="00302568" w:rsidRPr="00A949C0" w:rsidRDefault="00302568" w:rsidP="009E1241">
      <w:pPr>
        <w:spacing w:after="0" w:line="240" w:lineRule="auto"/>
        <w:ind w:firstLine="851"/>
        <w:jc w:val="both"/>
        <w:rPr>
          <w:rFonts w:ascii="Times New Roman" w:eastAsia="SimSun" w:hAnsi="Times New Roman"/>
          <w:sz w:val="28"/>
          <w:szCs w:val="28"/>
          <w:lang w:eastAsia="zh-CN" w:bidi="ar"/>
        </w:rPr>
      </w:pPr>
      <w:r w:rsidRPr="00A949C0">
        <w:rPr>
          <w:rFonts w:ascii="Times New Roman" w:eastAsia="SimSun" w:hAnsi="Times New Roman"/>
          <w:sz w:val="28"/>
          <w:szCs w:val="28"/>
          <w:lang w:val="kk-KZ" w:eastAsia="zh-CN" w:bidi="ar"/>
        </w:rPr>
        <w:t xml:space="preserve">3. </w:t>
      </w:r>
      <w:r w:rsidRPr="00A949C0">
        <w:rPr>
          <w:rFonts w:ascii="Times New Roman" w:eastAsia="SimSun" w:hAnsi="Times New Roman"/>
          <w:sz w:val="28"/>
          <w:szCs w:val="28"/>
          <w:lang w:eastAsia="zh-CN" w:bidi="ar"/>
        </w:rPr>
        <w:t>Неліктен достасу және бір-біріне көмектесу маңызды?</w:t>
      </w:r>
    </w:p>
    <w:p w14:paraId="4EA5FF88" w14:textId="77777777" w:rsidR="00302568" w:rsidRPr="00A949C0" w:rsidRDefault="00302568" w:rsidP="009E1241">
      <w:pPr>
        <w:spacing w:after="0" w:line="240" w:lineRule="auto"/>
        <w:ind w:firstLine="851"/>
        <w:jc w:val="both"/>
        <w:rPr>
          <w:rFonts w:ascii="Times New Roman" w:eastAsia="SimSun" w:hAnsi="Times New Roman"/>
          <w:sz w:val="28"/>
          <w:szCs w:val="28"/>
          <w:lang w:eastAsia="zh-CN" w:bidi="ar"/>
        </w:rPr>
      </w:pPr>
      <w:r w:rsidRPr="00A949C0">
        <w:rPr>
          <w:rFonts w:ascii="Times New Roman" w:eastAsia="SimSun" w:hAnsi="Times New Roman"/>
          <w:sz w:val="28"/>
          <w:szCs w:val="28"/>
          <w:lang w:eastAsia="zh-CN" w:bidi="ar"/>
        </w:rPr>
        <w:t>III. Жобалық жұмыс</w:t>
      </w:r>
    </w:p>
    <w:p w14:paraId="5148F6D2" w14:textId="77777777" w:rsidR="00302568" w:rsidRPr="00A949C0" w:rsidRDefault="00302568" w:rsidP="009E1241">
      <w:pPr>
        <w:spacing w:after="0" w:line="240" w:lineRule="auto"/>
        <w:ind w:firstLine="709"/>
        <w:jc w:val="both"/>
        <w:rPr>
          <w:rFonts w:ascii="Times New Roman" w:eastAsia="SimSun" w:hAnsi="Times New Roman"/>
          <w:sz w:val="28"/>
          <w:szCs w:val="28"/>
          <w:lang w:eastAsia="zh-CN" w:bidi="ar"/>
        </w:rPr>
      </w:pPr>
      <w:r w:rsidRPr="00A949C0">
        <w:rPr>
          <w:rFonts w:ascii="Times New Roman" w:eastAsia="SimSun" w:hAnsi="Times New Roman"/>
          <w:sz w:val="28"/>
          <w:szCs w:val="28"/>
          <w:lang w:eastAsia="zh-CN" w:bidi="ar"/>
        </w:rPr>
        <w:t>Жоба нәтижесі бойынша «Сыныптағы достықты қалай нығайтуға болады?» атты журналды таныстыру</w:t>
      </w:r>
    </w:p>
    <w:p w14:paraId="7731BE23" w14:textId="77777777" w:rsidR="00302568" w:rsidRPr="00A949C0" w:rsidRDefault="00302568" w:rsidP="009E1241">
      <w:pPr>
        <w:spacing w:after="0" w:line="240" w:lineRule="auto"/>
        <w:ind w:firstLine="709"/>
        <w:jc w:val="both"/>
        <w:rPr>
          <w:rFonts w:ascii="Times New Roman" w:eastAsia="SimSun" w:hAnsi="Times New Roman"/>
          <w:i/>
          <w:sz w:val="28"/>
          <w:szCs w:val="28"/>
          <w:lang w:eastAsia="zh-CN" w:bidi="ar"/>
        </w:rPr>
      </w:pPr>
      <w:r w:rsidRPr="00A949C0">
        <w:rPr>
          <w:rFonts w:ascii="Times New Roman" w:eastAsia="SimSun" w:hAnsi="Times New Roman"/>
          <w:i/>
          <w:sz w:val="28"/>
          <w:szCs w:val="28"/>
          <w:lang w:eastAsia="zh-CN" w:bidi="ar"/>
        </w:rPr>
        <w:t>Талқылауға арналған сұрақтар:</w:t>
      </w:r>
    </w:p>
    <w:p w14:paraId="4A583B7A" w14:textId="77777777" w:rsidR="00302568" w:rsidRPr="00A949C0" w:rsidRDefault="00302568" w:rsidP="009E1241">
      <w:pPr>
        <w:spacing w:after="0" w:line="240" w:lineRule="auto"/>
        <w:ind w:firstLine="709"/>
        <w:jc w:val="both"/>
        <w:rPr>
          <w:rFonts w:ascii="Times New Roman" w:eastAsia="SimSun" w:hAnsi="Times New Roman"/>
          <w:sz w:val="28"/>
          <w:szCs w:val="28"/>
          <w:lang w:eastAsia="zh-CN" w:bidi="ar"/>
        </w:rPr>
      </w:pPr>
      <w:r w:rsidRPr="00A949C0">
        <w:rPr>
          <w:rFonts w:ascii="Times New Roman" w:eastAsia="SimSun" w:hAnsi="Times New Roman"/>
          <w:sz w:val="28"/>
          <w:szCs w:val="28"/>
          <w:lang w:val="kk-KZ" w:eastAsia="zh-CN" w:bidi="ar"/>
        </w:rPr>
        <w:t xml:space="preserve">1. </w:t>
      </w:r>
      <w:r w:rsidRPr="00A949C0">
        <w:rPr>
          <w:rFonts w:ascii="Times New Roman" w:eastAsia="SimSun" w:hAnsi="Times New Roman"/>
          <w:sz w:val="28"/>
          <w:szCs w:val="28"/>
          <w:lang w:eastAsia="zh-CN" w:bidi="ar"/>
        </w:rPr>
        <w:t>Журнал жасау сізге ұнады ма?</w:t>
      </w:r>
    </w:p>
    <w:p w14:paraId="35EE8D6A" w14:textId="77777777" w:rsidR="00302568" w:rsidRPr="00A949C0" w:rsidRDefault="00302568" w:rsidP="009E1241">
      <w:pPr>
        <w:spacing w:after="0" w:line="240" w:lineRule="auto"/>
        <w:ind w:firstLine="709"/>
        <w:jc w:val="both"/>
        <w:rPr>
          <w:rFonts w:ascii="Times New Roman" w:eastAsia="SimSun" w:hAnsi="Times New Roman"/>
          <w:sz w:val="28"/>
          <w:szCs w:val="28"/>
          <w:lang w:eastAsia="zh-CN" w:bidi="ar"/>
        </w:rPr>
      </w:pPr>
      <w:r w:rsidRPr="00A949C0">
        <w:rPr>
          <w:rFonts w:ascii="Times New Roman" w:eastAsia="SimSun" w:hAnsi="Times New Roman"/>
          <w:sz w:val="28"/>
          <w:szCs w:val="28"/>
          <w:lang w:val="kk-KZ" w:eastAsia="zh-CN" w:bidi="ar"/>
        </w:rPr>
        <w:t xml:space="preserve">2. </w:t>
      </w:r>
      <w:r w:rsidRPr="00A949C0">
        <w:rPr>
          <w:rFonts w:ascii="Times New Roman" w:eastAsia="SimSun" w:hAnsi="Times New Roman"/>
          <w:sz w:val="28"/>
          <w:szCs w:val="28"/>
          <w:lang w:eastAsia="zh-CN" w:bidi="ar"/>
        </w:rPr>
        <w:t>Жұмыстарыңыздың нәтижесін қалай бағалайсыз?</w:t>
      </w:r>
    </w:p>
    <w:p w14:paraId="1BB3EA09" w14:textId="77777777" w:rsidR="00302568" w:rsidRPr="00A949C0" w:rsidRDefault="00302568" w:rsidP="009E1241">
      <w:pPr>
        <w:spacing w:after="0" w:line="240" w:lineRule="auto"/>
        <w:ind w:firstLine="709"/>
        <w:jc w:val="both"/>
        <w:rPr>
          <w:rFonts w:ascii="Times New Roman" w:eastAsia="SimSun" w:hAnsi="Times New Roman"/>
          <w:sz w:val="28"/>
          <w:szCs w:val="28"/>
          <w:lang w:eastAsia="zh-CN" w:bidi="ar"/>
        </w:rPr>
      </w:pPr>
      <w:r w:rsidRPr="00A949C0">
        <w:rPr>
          <w:rFonts w:ascii="Times New Roman" w:eastAsia="SimSun" w:hAnsi="Times New Roman"/>
          <w:sz w:val="28"/>
          <w:szCs w:val="28"/>
          <w:lang w:val="kk-KZ" w:eastAsia="zh-CN" w:bidi="ar"/>
        </w:rPr>
        <w:t xml:space="preserve">3. </w:t>
      </w:r>
      <w:r w:rsidRPr="00A949C0">
        <w:rPr>
          <w:rFonts w:ascii="Times New Roman" w:eastAsia="SimSun" w:hAnsi="Times New Roman"/>
          <w:sz w:val="28"/>
          <w:szCs w:val="28"/>
          <w:lang w:eastAsia="zh-CN" w:bidi="ar"/>
        </w:rPr>
        <w:t>Жобаны орындау барысында өзіңізді қалай сезіндіңіз?</w:t>
      </w:r>
    </w:p>
    <w:p w14:paraId="60261C88" w14:textId="77777777" w:rsidR="00302568" w:rsidRPr="00A949C0" w:rsidRDefault="00302568" w:rsidP="009E1241">
      <w:pPr>
        <w:spacing w:after="0" w:line="240" w:lineRule="auto"/>
        <w:ind w:firstLine="709"/>
        <w:jc w:val="both"/>
        <w:rPr>
          <w:rFonts w:ascii="Times New Roman" w:eastAsia="SimSun" w:hAnsi="Times New Roman"/>
          <w:sz w:val="28"/>
          <w:szCs w:val="28"/>
          <w:lang w:eastAsia="zh-CN" w:bidi="ar"/>
        </w:rPr>
      </w:pPr>
      <w:r w:rsidRPr="00A949C0">
        <w:rPr>
          <w:rFonts w:ascii="Times New Roman" w:eastAsia="SimSun" w:hAnsi="Times New Roman"/>
          <w:sz w:val="28"/>
          <w:szCs w:val="28"/>
          <w:lang w:val="kk-KZ" w:eastAsia="zh-CN" w:bidi="ar"/>
        </w:rPr>
        <w:t xml:space="preserve">4. </w:t>
      </w:r>
      <w:r w:rsidRPr="00A949C0">
        <w:rPr>
          <w:rFonts w:ascii="Times New Roman" w:eastAsia="SimSun" w:hAnsi="Times New Roman"/>
          <w:sz w:val="28"/>
          <w:szCs w:val="28"/>
          <w:lang w:eastAsia="zh-CN" w:bidi="ar"/>
        </w:rPr>
        <w:t>Топпен жұмыс жасау сізге көмектесті ме, әлде кедергі болды ма?</w:t>
      </w:r>
    </w:p>
    <w:p w14:paraId="31216F44" w14:textId="77777777" w:rsidR="00302568" w:rsidRPr="00A949C0" w:rsidRDefault="00302568" w:rsidP="009E1241">
      <w:pPr>
        <w:spacing w:after="0" w:line="240" w:lineRule="auto"/>
        <w:ind w:firstLine="709"/>
        <w:jc w:val="both"/>
        <w:rPr>
          <w:rFonts w:ascii="Times New Roman" w:eastAsia="SimSun" w:hAnsi="Times New Roman"/>
          <w:sz w:val="28"/>
          <w:szCs w:val="28"/>
          <w:lang w:eastAsia="zh-CN" w:bidi="ar"/>
        </w:rPr>
      </w:pPr>
      <w:r w:rsidRPr="00A949C0">
        <w:rPr>
          <w:rFonts w:ascii="Times New Roman" w:eastAsia="SimSun" w:hAnsi="Times New Roman"/>
          <w:sz w:val="28"/>
          <w:szCs w:val="28"/>
          <w:lang w:val="kk-KZ" w:eastAsia="zh-CN" w:bidi="ar"/>
        </w:rPr>
        <w:t xml:space="preserve">5. </w:t>
      </w:r>
      <w:r w:rsidRPr="00A949C0">
        <w:rPr>
          <w:rFonts w:ascii="Times New Roman" w:eastAsia="SimSun" w:hAnsi="Times New Roman"/>
          <w:sz w:val="28"/>
          <w:szCs w:val="28"/>
          <w:lang w:eastAsia="zh-CN" w:bidi="ar"/>
        </w:rPr>
        <w:t>Жұмыс барысында достық туралы қандай жаңа нәрселерді білдіңіз?</w:t>
      </w:r>
    </w:p>
    <w:p w14:paraId="6AB63FB8" w14:textId="77777777" w:rsidR="00302568" w:rsidRPr="00A949C0" w:rsidRDefault="00302568" w:rsidP="009E1241">
      <w:pPr>
        <w:spacing w:after="0" w:line="240" w:lineRule="auto"/>
        <w:ind w:firstLine="709"/>
        <w:jc w:val="both"/>
        <w:rPr>
          <w:rFonts w:ascii="Times New Roman" w:eastAsia="SimSun" w:hAnsi="Times New Roman"/>
          <w:sz w:val="28"/>
          <w:szCs w:val="28"/>
          <w:lang w:val="kk-KZ" w:eastAsia="zh-CN" w:bidi="ar"/>
        </w:rPr>
      </w:pPr>
      <w:r w:rsidRPr="00A949C0">
        <w:rPr>
          <w:rFonts w:ascii="Times New Roman" w:eastAsia="SimSun" w:hAnsi="Times New Roman"/>
          <w:sz w:val="28"/>
          <w:szCs w:val="28"/>
          <w:lang w:val="kk-KZ" w:eastAsia="zh-CN" w:bidi="ar"/>
        </w:rPr>
        <w:t xml:space="preserve">6. </w:t>
      </w:r>
      <w:r w:rsidRPr="00A949C0">
        <w:rPr>
          <w:rFonts w:ascii="Times New Roman" w:eastAsia="SimSun" w:hAnsi="Times New Roman"/>
          <w:sz w:val="28"/>
          <w:szCs w:val="28"/>
          <w:lang w:eastAsia="zh-CN" w:bidi="ar"/>
        </w:rPr>
        <w:t>Журналға достықтың қандай жаңа ережелерін қосар едіңіз?</w:t>
      </w:r>
    </w:p>
    <w:p w14:paraId="6CB762A3" w14:textId="77777777" w:rsidR="00302568" w:rsidRPr="00A949C0" w:rsidRDefault="00302568" w:rsidP="009E1241">
      <w:pPr>
        <w:spacing w:after="0" w:line="240" w:lineRule="auto"/>
        <w:ind w:firstLine="709"/>
        <w:jc w:val="both"/>
        <w:rPr>
          <w:rFonts w:ascii="Times New Roman" w:hAnsi="Times New Roman"/>
          <w:sz w:val="28"/>
          <w:szCs w:val="28"/>
        </w:rPr>
      </w:pPr>
      <w:r w:rsidRPr="00A949C0">
        <w:rPr>
          <w:rFonts w:ascii="Times New Roman" w:eastAsia="SimSun" w:hAnsi="Times New Roman"/>
          <w:sz w:val="28"/>
          <w:szCs w:val="28"/>
          <w:lang w:eastAsia="zh-CN" w:bidi="ar"/>
        </w:rPr>
        <w:t xml:space="preserve">IV. Қорытынды </w:t>
      </w:r>
    </w:p>
    <w:p w14:paraId="524FFD87" w14:textId="77777777" w:rsidR="00302568" w:rsidRPr="00A949C0" w:rsidRDefault="00302568" w:rsidP="009E1241">
      <w:pPr>
        <w:spacing w:after="0" w:line="240" w:lineRule="auto"/>
        <w:ind w:firstLine="709"/>
        <w:jc w:val="both"/>
        <w:rPr>
          <w:rFonts w:ascii="Times New Roman" w:eastAsia="SimSun" w:hAnsi="Times New Roman"/>
          <w:sz w:val="28"/>
          <w:szCs w:val="28"/>
          <w:lang w:eastAsia="zh-CN" w:bidi="ar"/>
        </w:rPr>
      </w:pPr>
      <w:r w:rsidRPr="00A949C0">
        <w:rPr>
          <w:rFonts w:ascii="Times New Roman" w:eastAsia="SimSun" w:hAnsi="Times New Roman"/>
          <w:i/>
          <w:sz w:val="28"/>
          <w:szCs w:val="28"/>
          <w:lang w:val="kk-KZ" w:eastAsia="zh-CN" w:bidi="ar"/>
        </w:rPr>
        <w:t>Педагог</w:t>
      </w:r>
      <w:r w:rsidRPr="00A949C0">
        <w:rPr>
          <w:rFonts w:ascii="Times New Roman" w:eastAsia="SimSun" w:hAnsi="Times New Roman"/>
          <w:i/>
          <w:sz w:val="28"/>
          <w:szCs w:val="28"/>
          <w:lang w:eastAsia="zh-CN" w:bidi="ar"/>
        </w:rPr>
        <w:t>:</w:t>
      </w:r>
      <w:r w:rsidRPr="00A949C0">
        <w:rPr>
          <w:rFonts w:ascii="Times New Roman" w:eastAsia="SimSun" w:hAnsi="Times New Roman"/>
          <w:sz w:val="28"/>
          <w:szCs w:val="28"/>
          <w:lang w:eastAsia="zh-CN" w:bidi="ar"/>
        </w:rPr>
        <w:t xml:space="preserve">  Мен әрқайсыңызға адал, шынайы дос табуды тілеймін, достықты қадірлей білуді үйреніңіздер. Алда сіздерді көптеген жақсы істер күтіп тұр. Бірақ ең алдымен өз еліңіздің нағыз азаматы болып өсуіңіз керек. Бұл дегеніміз – батыл, қайырымды, сыпайы, мейірімді, еңбекқор болу.</w:t>
      </w:r>
      <w:r w:rsidRPr="00A949C0">
        <w:rPr>
          <w:rFonts w:ascii="Times New Roman" w:eastAsia="SimSun" w:hAnsi="Times New Roman"/>
          <w:sz w:val="28"/>
          <w:szCs w:val="28"/>
          <w:lang w:val="kk-KZ" w:eastAsia="zh-CN" w:bidi="ar"/>
        </w:rPr>
        <w:t xml:space="preserve"> </w:t>
      </w:r>
      <w:r w:rsidRPr="00A949C0">
        <w:rPr>
          <w:rFonts w:ascii="Times New Roman" w:eastAsia="SimSun" w:hAnsi="Times New Roman"/>
          <w:sz w:val="28"/>
          <w:szCs w:val="28"/>
          <w:lang w:eastAsia="zh-CN" w:bidi="ar"/>
        </w:rPr>
        <w:t>Жақсылық жасау, игі істерге ұмтылу – бұл керемет! Өмірде сіздер жақсылық жолымен жүрулеріңіз керек.</w:t>
      </w:r>
    </w:p>
    <w:p w14:paraId="61BDF6B0" w14:textId="77777777" w:rsidR="00302568" w:rsidRPr="00A949C0" w:rsidRDefault="00302568" w:rsidP="009E1241">
      <w:pPr>
        <w:spacing w:after="0" w:line="240" w:lineRule="auto"/>
        <w:ind w:firstLine="709"/>
        <w:jc w:val="both"/>
        <w:rPr>
          <w:rFonts w:ascii="Times New Roman" w:eastAsia="SimSun" w:hAnsi="Times New Roman"/>
          <w:sz w:val="28"/>
          <w:szCs w:val="28"/>
          <w:lang w:val="kk-KZ" w:eastAsia="zh-CN" w:bidi="ar"/>
        </w:rPr>
      </w:pPr>
      <w:r w:rsidRPr="00A949C0">
        <w:rPr>
          <w:rFonts w:ascii="Times New Roman" w:eastAsia="SimSun" w:hAnsi="Times New Roman"/>
          <w:sz w:val="28"/>
          <w:szCs w:val="28"/>
          <w:lang w:eastAsia="zh-CN" w:bidi="ar"/>
        </w:rPr>
        <w:t>Жақсылық жасауға асығыңыздар! Адамдарға күн сайын пайда келтіруге тырысыңыздар! Бұл – достықтың басты шарты!</w:t>
      </w:r>
    </w:p>
    <w:p w14:paraId="1F5E0DA8" w14:textId="77777777" w:rsidR="00FA544B" w:rsidRDefault="00FA544B" w:rsidP="009E1241">
      <w:pPr>
        <w:tabs>
          <w:tab w:val="left" w:pos="580"/>
          <w:tab w:val="left" w:pos="780"/>
          <w:tab w:val="left" w:pos="31680"/>
        </w:tabs>
        <w:spacing w:after="0" w:line="240" w:lineRule="auto"/>
        <w:rPr>
          <w:rFonts w:ascii="Times New Roman" w:eastAsia="SimSun" w:hAnsi="Times New Roman"/>
          <w:sz w:val="28"/>
          <w:szCs w:val="28"/>
          <w:lang w:val="kk-KZ" w:eastAsia="zh-CN" w:bidi="ar"/>
        </w:rPr>
      </w:pPr>
    </w:p>
    <w:p w14:paraId="49E3AD8C" w14:textId="7B7DACE0" w:rsidR="00302568" w:rsidRPr="00A949C0" w:rsidRDefault="00302568" w:rsidP="006D4CBA">
      <w:pPr>
        <w:tabs>
          <w:tab w:val="left" w:pos="580"/>
          <w:tab w:val="left" w:pos="780"/>
          <w:tab w:val="left" w:pos="31680"/>
        </w:tabs>
        <w:spacing w:after="0" w:line="240" w:lineRule="auto"/>
        <w:ind w:firstLine="709"/>
        <w:jc w:val="center"/>
        <w:rPr>
          <w:rFonts w:ascii="Times New Roman" w:hAnsi="Times New Roman"/>
          <w:sz w:val="28"/>
          <w:szCs w:val="28"/>
        </w:rPr>
      </w:pPr>
      <w:r w:rsidRPr="00A949C0">
        <w:rPr>
          <w:rFonts w:ascii="Times New Roman" w:eastAsia="SimSun" w:hAnsi="Times New Roman"/>
          <w:sz w:val="28"/>
          <w:szCs w:val="28"/>
          <w:lang w:eastAsia="zh-CN" w:bidi="ar"/>
        </w:rPr>
        <w:t>«ӘРҚАЙСЫМЫЗ БІРЕГЕЙМІЗ» ЖОБАСЫ БОЙЫНША</w:t>
      </w:r>
    </w:p>
    <w:p w14:paraId="3E85BEC8" w14:textId="77777777" w:rsidR="00302568" w:rsidRPr="00A949C0" w:rsidRDefault="00302568" w:rsidP="006D4CBA">
      <w:pPr>
        <w:tabs>
          <w:tab w:val="left" w:pos="580"/>
          <w:tab w:val="left" w:pos="780"/>
          <w:tab w:val="left" w:pos="31680"/>
        </w:tabs>
        <w:spacing w:after="0" w:line="240" w:lineRule="auto"/>
        <w:ind w:firstLine="709"/>
        <w:jc w:val="center"/>
        <w:rPr>
          <w:rFonts w:ascii="Times New Roman" w:hAnsi="Times New Roman"/>
          <w:sz w:val="28"/>
          <w:szCs w:val="28"/>
        </w:rPr>
      </w:pPr>
      <w:r w:rsidRPr="00A949C0">
        <w:rPr>
          <w:rFonts w:ascii="Times New Roman" w:eastAsia="SimSun" w:hAnsi="Times New Roman"/>
          <w:sz w:val="28"/>
          <w:szCs w:val="28"/>
          <w:lang w:eastAsia="zh-CN" w:bidi="ar"/>
        </w:rPr>
        <w:t>3-СЫНЫП БІЛІМ АЛУШЫЛАРЫНА АРНАЛҒАН САБАҚТАР</w:t>
      </w:r>
    </w:p>
    <w:p w14:paraId="2BF4E037" w14:textId="77777777" w:rsidR="00302568" w:rsidRPr="00A949C0" w:rsidRDefault="00302568" w:rsidP="006D4CBA">
      <w:pPr>
        <w:widowControl w:val="0"/>
        <w:pBdr>
          <w:top w:val="nil"/>
          <w:left w:val="nil"/>
          <w:bottom w:val="nil"/>
          <w:right w:val="nil"/>
          <w:between w:val="nil"/>
        </w:pBdr>
        <w:tabs>
          <w:tab w:val="left" w:pos="851"/>
          <w:tab w:val="left" w:pos="1134"/>
        </w:tabs>
        <w:spacing w:after="0" w:line="240" w:lineRule="auto"/>
        <w:ind w:firstLine="709"/>
        <w:contextualSpacing/>
        <w:mirrorIndents/>
        <w:jc w:val="right"/>
        <w:rPr>
          <w:rFonts w:ascii="Times New Roman" w:hAnsi="Times New Roman"/>
          <w:i/>
          <w:sz w:val="28"/>
          <w:szCs w:val="28"/>
        </w:rPr>
      </w:pPr>
    </w:p>
    <w:p w14:paraId="6C4A647C" w14:textId="77777777" w:rsidR="00302568" w:rsidRPr="00A949C0" w:rsidRDefault="00302568" w:rsidP="006D4CBA">
      <w:pPr>
        <w:widowControl w:val="0"/>
        <w:pBdr>
          <w:top w:val="nil"/>
          <w:left w:val="nil"/>
          <w:bottom w:val="nil"/>
          <w:right w:val="nil"/>
          <w:between w:val="nil"/>
        </w:pBdr>
        <w:tabs>
          <w:tab w:val="left" w:pos="851"/>
          <w:tab w:val="left" w:pos="1134"/>
        </w:tabs>
        <w:spacing w:after="0" w:line="240" w:lineRule="auto"/>
        <w:ind w:firstLine="709"/>
        <w:contextualSpacing/>
        <w:mirrorIndents/>
        <w:jc w:val="right"/>
        <w:rPr>
          <w:rFonts w:ascii="Times New Roman" w:hAnsi="Times New Roman"/>
          <w:i/>
          <w:sz w:val="28"/>
          <w:szCs w:val="28"/>
          <w:lang w:val="ru"/>
        </w:rPr>
      </w:pPr>
      <w:r w:rsidRPr="00A949C0">
        <w:rPr>
          <w:rFonts w:ascii="Times New Roman" w:hAnsi="Times New Roman"/>
          <w:i/>
          <w:sz w:val="28"/>
          <w:szCs w:val="28"/>
          <w:lang w:val="ru"/>
        </w:rPr>
        <w:t>Ағаш тамырымен, адам досымен мықты.</w:t>
      </w:r>
    </w:p>
    <w:p w14:paraId="7CFDE653" w14:textId="77777777" w:rsidR="00302568" w:rsidRPr="00A949C0" w:rsidRDefault="00302568" w:rsidP="006D4CBA">
      <w:pPr>
        <w:widowControl w:val="0"/>
        <w:pBdr>
          <w:top w:val="nil"/>
          <w:left w:val="nil"/>
          <w:bottom w:val="nil"/>
          <w:right w:val="nil"/>
          <w:between w:val="nil"/>
        </w:pBdr>
        <w:tabs>
          <w:tab w:val="left" w:pos="851"/>
          <w:tab w:val="left" w:pos="1134"/>
        </w:tabs>
        <w:spacing w:after="0" w:line="240" w:lineRule="auto"/>
        <w:ind w:firstLine="709"/>
        <w:contextualSpacing/>
        <w:mirrorIndents/>
        <w:jc w:val="right"/>
        <w:rPr>
          <w:rFonts w:ascii="Times New Roman" w:hAnsi="Times New Roman"/>
          <w:i/>
          <w:sz w:val="28"/>
          <w:szCs w:val="28"/>
          <w:lang w:val="kk-KZ"/>
        </w:rPr>
      </w:pPr>
      <w:r w:rsidRPr="00A949C0">
        <w:rPr>
          <w:rFonts w:ascii="Times New Roman" w:hAnsi="Times New Roman"/>
          <w:i/>
          <w:sz w:val="28"/>
          <w:szCs w:val="28"/>
          <w:lang w:val="kk-KZ"/>
        </w:rPr>
        <w:t>Қазақтың халық мақалы</w:t>
      </w:r>
    </w:p>
    <w:p w14:paraId="3379F2F7" w14:textId="77777777" w:rsidR="00302568" w:rsidRPr="00A949C0" w:rsidRDefault="00302568" w:rsidP="006D4CBA">
      <w:pPr>
        <w:widowControl w:val="0"/>
        <w:pBdr>
          <w:top w:val="nil"/>
          <w:left w:val="nil"/>
          <w:bottom w:val="nil"/>
          <w:right w:val="nil"/>
          <w:between w:val="nil"/>
        </w:pBdr>
        <w:tabs>
          <w:tab w:val="left" w:pos="851"/>
          <w:tab w:val="left" w:pos="1134"/>
        </w:tabs>
        <w:spacing w:after="0" w:line="240" w:lineRule="auto"/>
        <w:ind w:firstLine="709"/>
        <w:contextualSpacing/>
        <w:mirrorIndents/>
        <w:jc w:val="right"/>
        <w:rPr>
          <w:rFonts w:ascii="Times New Roman" w:hAnsi="Times New Roman"/>
          <w:i/>
          <w:sz w:val="28"/>
          <w:szCs w:val="28"/>
          <w:lang w:val="ru"/>
        </w:rPr>
      </w:pPr>
    </w:p>
    <w:p w14:paraId="686ACE76" w14:textId="77777777" w:rsidR="00302568" w:rsidRPr="00A949C0" w:rsidRDefault="00302568" w:rsidP="006D4CBA">
      <w:pPr>
        <w:spacing w:after="0" w:line="240" w:lineRule="auto"/>
        <w:ind w:firstLine="709"/>
        <w:jc w:val="center"/>
        <w:rPr>
          <w:rFonts w:ascii="Times New Roman" w:hAnsi="Times New Roman"/>
          <w:sz w:val="28"/>
          <w:szCs w:val="28"/>
        </w:rPr>
      </w:pPr>
      <w:r w:rsidRPr="00A949C0">
        <w:rPr>
          <w:rFonts w:ascii="Times New Roman" w:hAnsi="Times New Roman"/>
          <w:sz w:val="28"/>
          <w:szCs w:val="28"/>
          <w:lang w:val="ru"/>
        </w:rPr>
        <w:t>3-</w:t>
      </w:r>
      <w:r w:rsidRPr="00A949C0">
        <w:rPr>
          <w:rFonts w:ascii="Times New Roman" w:hAnsi="Times New Roman"/>
          <w:sz w:val="28"/>
          <w:szCs w:val="28"/>
          <w:lang w:val="kk-KZ"/>
        </w:rPr>
        <w:t xml:space="preserve">сынып білім алушыларына арналған </w:t>
      </w:r>
      <w:r w:rsidRPr="00A949C0">
        <w:rPr>
          <w:rFonts w:ascii="Times New Roman" w:hAnsi="Times New Roman"/>
          <w:sz w:val="28"/>
          <w:szCs w:val="28"/>
        </w:rPr>
        <w:t>1-сабақ</w:t>
      </w:r>
    </w:p>
    <w:p w14:paraId="647F71D0" w14:textId="77777777" w:rsidR="00302568" w:rsidRPr="00A949C0" w:rsidRDefault="00302568" w:rsidP="006D4CBA">
      <w:pPr>
        <w:tabs>
          <w:tab w:val="left" w:pos="580"/>
          <w:tab w:val="left" w:pos="780"/>
          <w:tab w:val="left" w:pos="31680"/>
        </w:tabs>
        <w:spacing w:after="0" w:line="240" w:lineRule="auto"/>
        <w:ind w:firstLine="709"/>
        <w:jc w:val="center"/>
        <w:rPr>
          <w:rFonts w:ascii="Times New Roman" w:hAnsi="Times New Roman"/>
          <w:iCs/>
          <w:sz w:val="28"/>
          <w:szCs w:val="28"/>
          <w:lang w:val="kk-KZ"/>
        </w:rPr>
      </w:pPr>
      <w:r w:rsidRPr="00A949C0">
        <w:rPr>
          <w:rFonts w:ascii="Times New Roman" w:hAnsi="Times New Roman"/>
          <w:iCs/>
          <w:sz w:val="28"/>
          <w:szCs w:val="28"/>
        </w:rPr>
        <w:t>Сабақ тақырыбы</w:t>
      </w:r>
      <w:r w:rsidRPr="00A949C0">
        <w:rPr>
          <w:rFonts w:ascii="Times New Roman" w:eastAsia="SimSun" w:hAnsi="Times New Roman"/>
          <w:iCs/>
          <w:sz w:val="28"/>
          <w:szCs w:val="28"/>
          <w:lang w:eastAsia="zh-CN" w:bidi="ar"/>
        </w:rPr>
        <w:t xml:space="preserve">: </w:t>
      </w:r>
      <w:r w:rsidRPr="00A949C0">
        <w:rPr>
          <w:rFonts w:ascii="Times New Roman" w:eastAsia="SimSun" w:hAnsi="Times New Roman"/>
          <w:iCs/>
          <w:sz w:val="28"/>
          <w:szCs w:val="28"/>
          <w:lang w:val="kk-KZ" w:eastAsia="zh-CN" w:bidi="ar"/>
        </w:rPr>
        <w:t>«</w:t>
      </w:r>
      <w:r w:rsidRPr="00A949C0">
        <w:rPr>
          <w:rFonts w:ascii="Times New Roman" w:eastAsia="SimSun" w:hAnsi="Times New Roman"/>
          <w:iCs/>
          <w:sz w:val="28"/>
          <w:szCs w:val="28"/>
          <w:lang w:eastAsia="zh-CN" w:bidi="ar"/>
        </w:rPr>
        <w:t>Мен өзгелерге ұқсамаймын</w:t>
      </w:r>
      <w:r w:rsidRPr="00A949C0">
        <w:rPr>
          <w:rFonts w:ascii="Times New Roman" w:eastAsia="SimSun" w:hAnsi="Times New Roman"/>
          <w:iCs/>
          <w:sz w:val="28"/>
          <w:szCs w:val="28"/>
          <w:lang w:val="kk-KZ" w:eastAsia="zh-CN" w:bidi="ar"/>
        </w:rPr>
        <w:t>»</w:t>
      </w:r>
    </w:p>
    <w:p w14:paraId="083E1674" w14:textId="77777777" w:rsidR="00302568" w:rsidRPr="00A949C0" w:rsidRDefault="00302568" w:rsidP="006D4CBA">
      <w:pPr>
        <w:tabs>
          <w:tab w:val="left" w:pos="580"/>
          <w:tab w:val="left" w:pos="780"/>
          <w:tab w:val="left" w:pos="31680"/>
        </w:tabs>
        <w:spacing w:after="0" w:line="240" w:lineRule="auto"/>
        <w:ind w:firstLine="709"/>
        <w:jc w:val="both"/>
        <w:rPr>
          <w:rFonts w:ascii="Times New Roman" w:hAnsi="Times New Roman"/>
          <w:sz w:val="28"/>
          <w:szCs w:val="28"/>
          <w:lang w:val="kk-KZ"/>
        </w:rPr>
      </w:pPr>
      <w:r w:rsidRPr="00A949C0">
        <w:rPr>
          <w:rFonts w:ascii="Times New Roman" w:eastAsia="SimSun" w:hAnsi="Times New Roman"/>
          <w:i/>
          <w:iCs/>
          <w:sz w:val="28"/>
          <w:szCs w:val="28"/>
          <w:lang w:val="kk-KZ" w:eastAsia="zh-CN" w:bidi="ar"/>
        </w:rPr>
        <w:t>Мақсаты:</w:t>
      </w:r>
      <w:r w:rsidRPr="00A949C0">
        <w:rPr>
          <w:rFonts w:ascii="Times New Roman" w:eastAsia="SimSun" w:hAnsi="Times New Roman"/>
          <w:sz w:val="28"/>
          <w:szCs w:val="28"/>
          <w:lang w:val="kk-KZ" w:eastAsia="zh-CN" w:bidi="ar"/>
        </w:rPr>
        <w:t xml:space="preserve"> балалардың өзіне деген сенімділігін арттырып, өзінің маңыздылығы мен ешкімге ұқсамайтынын түсіндіру.</w:t>
      </w:r>
    </w:p>
    <w:p w14:paraId="50F0041B" w14:textId="77777777" w:rsidR="00302568" w:rsidRPr="00A949C0" w:rsidRDefault="00302568" w:rsidP="006D4CBA">
      <w:pPr>
        <w:tabs>
          <w:tab w:val="left" w:pos="580"/>
          <w:tab w:val="left" w:pos="780"/>
          <w:tab w:val="left" w:pos="31680"/>
        </w:tabs>
        <w:spacing w:after="0" w:line="240" w:lineRule="auto"/>
        <w:ind w:firstLine="709"/>
        <w:jc w:val="both"/>
        <w:rPr>
          <w:rFonts w:ascii="Times New Roman" w:eastAsia="SimSun" w:hAnsi="Times New Roman"/>
          <w:i/>
          <w:iCs/>
          <w:sz w:val="28"/>
          <w:szCs w:val="28"/>
          <w:lang w:val="kk-KZ" w:eastAsia="zh-CN" w:bidi="ar"/>
        </w:rPr>
      </w:pPr>
      <w:r w:rsidRPr="00A949C0">
        <w:rPr>
          <w:rFonts w:ascii="Times New Roman" w:eastAsia="SimSun" w:hAnsi="Times New Roman"/>
          <w:i/>
          <w:iCs/>
          <w:sz w:val="28"/>
          <w:szCs w:val="28"/>
          <w:lang w:val="kk-KZ" w:eastAsia="zh-CN" w:bidi="ar"/>
        </w:rPr>
        <w:t>Міндеттері:</w:t>
      </w:r>
    </w:p>
    <w:p w14:paraId="22DA60D8" w14:textId="77777777" w:rsidR="00302568" w:rsidRPr="00A949C0" w:rsidRDefault="00302568" w:rsidP="00C773AD">
      <w:pPr>
        <w:widowControl w:val="0"/>
        <w:numPr>
          <w:ilvl w:val="0"/>
          <w:numId w:val="100"/>
        </w:numPr>
        <w:tabs>
          <w:tab w:val="left" w:pos="851"/>
          <w:tab w:val="left" w:pos="31680"/>
        </w:tabs>
        <w:spacing w:after="0" w:line="240" w:lineRule="auto"/>
        <w:ind w:left="1134" w:hanging="425"/>
        <w:jc w:val="both"/>
        <w:rPr>
          <w:rFonts w:ascii="Times New Roman" w:eastAsia="SimSun" w:hAnsi="Times New Roman"/>
          <w:sz w:val="28"/>
          <w:szCs w:val="28"/>
          <w:lang w:val="kk-KZ" w:eastAsia="zh-CN" w:bidi="ar"/>
        </w:rPr>
      </w:pPr>
      <w:r w:rsidRPr="00A949C0">
        <w:rPr>
          <w:rFonts w:ascii="Times New Roman" w:eastAsia="SimSun" w:hAnsi="Times New Roman"/>
          <w:sz w:val="28"/>
          <w:szCs w:val="28"/>
          <w:lang w:val="kk-KZ" w:eastAsia="zh-CN" w:bidi="ar"/>
        </w:rPr>
        <w:t xml:space="preserve">Оқушылардың өзіндік даралығын дамытуға деген құлшынысын </w:t>
      </w:r>
      <w:r w:rsidRPr="00A949C0">
        <w:rPr>
          <w:rFonts w:ascii="Times New Roman" w:eastAsia="SimSun" w:hAnsi="Times New Roman"/>
          <w:sz w:val="28"/>
          <w:szCs w:val="28"/>
          <w:lang w:val="kk-KZ" w:eastAsia="zh-CN" w:bidi="ar"/>
        </w:rPr>
        <w:lastRenderedPageBreak/>
        <w:t>арттыру;</w:t>
      </w:r>
    </w:p>
    <w:p w14:paraId="2EC1FA90" w14:textId="77777777" w:rsidR="00302568" w:rsidRPr="00A949C0" w:rsidRDefault="00302568" w:rsidP="00C773AD">
      <w:pPr>
        <w:widowControl w:val="0"/>
        <w:numPr>
          <w:ilvl w:val="0"/>
          <w:numId w:val="100"/>
        </w:numPr>
        <w:tabs>
          <w:tab w:val="left" w:pos="851"/>
          <w:tab w:val="left" w:pos="31680"/>
        </w:tabs>
        <w:spacing w:after="0" w:line="240" w:lineRule="auto"/>
        <w:ind w:left="1134" w:hanging="425"/>
        <w:jc w:val="both"/>
        <w:rPr>
          <w:rFonts w:ascii="Times New Roman" w:eastAsia="SimSun" w:hAnsi="Times New Roman"/>
          <w:sz w:val="28"/>
          <w:szCs w:val="28"/>
          <w:lang w:val="kk-KZ" w:eastAsia="zh-CN" w:bidi="ar"/>
        </w:rPr>
      </w:pPr>
      <w:r w:rsidRPr="00A949C0">
        <w:rPr>
          <w:rFonts w:ascii="Times New Roman" w:eastAsia="SimSun" w:hAnsi="Times New Roman"/>
          <w:sz w:val="28"/>
          <w:szCs w:val="28"/>
          <w:lang w:val="kk-KZ" w:eastAsia="zh-CN" w:bidi="ar"/>
        </w:rPr>
        <w:t>Оқушылардың бірегейлігі туралы түсінігін кеңейту;</w:t>
      </w:r>
    </w:p>
    <w:p w14:paraId="62B633B6" w14:textId="77777777" w:rsidR="00302568" w:rsidRPr="00A949C0" w:rsidRDefault="00302568" w:rsidP="00C773AD">
      <w:pPr>
        <w:widowControl w:val="0"/>
        <w:numPr>
          <w:ilvl w:val="0"/>
          <w:numId w:val="100"/>
        </w:numPr>
        <w:tabs>
          <w:tab w:val="left" w:pos="851"/>
          <w:tab w:val="left" w:pos="31680"/>
        </w:tabs>
        <w:spacing w:after="0" w:line="240" w:lineRule="auto"/>
        <w:ind w:left="1134" w:hanging="425"/>
        <w:jc w:val="both"/>
        <w:rPr>
          <w:rFonts w:ascii="Times New Roman" w:eastAsia="SimSun" w:hAnsi="Times New Roman"/>
          <w:sz w:val="28"/>
          <w:szCs w:val="28"/>
          <w:lang w:val="kk-KZ" w:eastAsia="zh-CN" w:bidi="ar"/>
        </w:rPr>
      </w:pPr>
      <w:r w:rsidRPr="00A949C0">
        <w:rPr>
          <w:rFonts w:ascii="Times New Roman" w:eastAsia="SimSun" w:hAnsi="Times New Roman"/>
          <w:sz w:val="28"/>
          <w:szCs w:val="28"/>
          <w:lang w:val="kk-KZ" w:eastAsia="zh-CN" w:bidi="ar"/>
        </w:rPr>
        <w:t>Өзін-өзі позитивті бағалау мен сенімді мінез-құлық дағдыларын қалыптастыру.</w:t>
      </w:r>
    </w:p>
    <w:p w14:paraId="02EABF50" w14:textId="77777777" w:rsidR="00302568" w:rsidRPr="00A949C0" w:rsidRDefault="00302568" w:rsidP="00C107E1">
      <w:pPr>
        <w:tabs>
          <w:tab w:val="left" w:pos="580"/>
          <w:tab w:val="left" w:pos="780"/>
          <w:tab w:val="left" w:pos="31680"/>
        </w:tabs>
        <w:spacing w:after="0" w:line="240" w:lineRule="auto"/>
        <w:ind w:firstLine="709"/>
        <w:jc w:val="both"/>
        <w:rPr>
          <w:rFonts w:ascii="Times New Roman" w:hAnsi="Times New Roman"/>
          <w:sz w:val="28"/>
          <w:szCs w:val="28"/>
          <w:lang w:val="kk-KZ"/>
        </w:rPr>
      </w:pPr>
      <w:r w:rsidRPr="00A949C0">
        <w:rPr>
          <w:rFonts w:ascii="Times New Roman" w:eastAsia="SimSun" w:hAnsi="Times New Roman"/>
          <w:i/>
          <w:sz w:val="28"/>
          <w:szCs w:val="28"/>
          <w:lang w:val="kk-KZ" w:eastAsia="zh-CN" w:bidi="ar"/>
        </w:rPr>
        <w:t>Ресурстар</w:t>
      </w:r>
      <w:r w:rsidRPr="00A949C0">
        <w:rPr>
          <w:rFonts w:ascii="Times New Roman" w:eastAsia="SimSun" w:hAnsi="Times New Roman"/>
          <w:sz w:val="28"/>
          <w:szCs w:val="28"/>
          <w:lang w:val="kk-KZ" w:eastAsia="zh-CN" w:bidi="ar"/>
        </w:rPr>
        <w:t xml:space="preserve">: доп, А4 парақтары, қарындаштар, көңілді, бейтарап және ренжулі күлегеш бейнеленген үлестірмелер. </w:t>
      </w:r>
    </w:p>
    <w:p w14:paraId="66B115BC" w14:textId="5535F5FB" w:rsidR="00A6357C" w:rsidRPr="009E1241" w:rsidRDefault="00302568" w:rsidP="009E1241">
      <w:pPr>
        <w:tabs>
          <w:tab w:val="left" w:pos="580"/>
          <w:tab w:val="left" w:pos="780"/>
          <w:tab w:val="left" w:pos="31680"/>
        </w:tabs>
        <w:spacing w:after="0" w:line="240" w:lineRule="auto"/>
        <w:ind w:firstLine="709"/>
        <w:jc w:val="both"/>
        <w:rPr>
          <w:rFonts w:ascii="Times New Roman" w:eastAsia="SimSun" w:hAnsi="Times New Roman"/>
          <w:sz w:val="28"/>
          <w:szCs w:val="28"/>
          <w:lang w:eastAsia="zh-CN" w:bidi="ar"/>
        </w:rPr>
      </w:pPr>
      <w:r w:rsidRPr="00A949C0">
        <w:rPr>
          <w:rFonts w:ascii="Times New Roman" w:eastAsia="SimSun" w:hAnsi="Times New Roman"/>
          <w:sz w:val="28"/>
          <w:szCs w:val="28"/>
          <w:lang w:eastAsia="zh-CN" w:bidi="ar"/>
        </w:rPr>
        <w:t>Сабақ барысы</w:t>
      </w:r>
    </w:p>
    <w:p w14:paraId="3683F2B5" w14:textId="6AAEE260" w:rsidR="00302568" w:rsidRPr="00A949C0" w:rsidRDefault="00302568" w:rsidP="009E1241">
      <w:pPr>
        <w:tabs>
          <w:tab w:val="left" w:pos="1134"/>
          <w:tab w:val="left" w:pos="31680"/>
        </w:tabs>
        <w:spacing w:after="0" w:line="240" w:lineRule="auto"/>
        <w:ind w:firstLine="709"/>
        <w:jc w:val="both"/>
        <w:rPr>
          <w:rFonts w:ascii="Times New Roman" w:eastAsia="SimSun" w:hAnsi="Times New Roman"/>
          <w:sz w:val="28"/>
          <w:szCs w:val="28"/>
          <w:lang w:eastAsia="zh-CN" w:bidi="ar"/>
        </w:rPr>
      </w:pPr>
      <w:r w:rsidRPr="00A949C0">
        <w:rPr>
          <w:rFonts w:ascii="Times New Roman" w:eastAsia="SimSun" w:hAnsi="Times New Roman"/>
          <w:sz w:val="28"/>
          <w:szCs w:val="28"/>
          <w:lang w:eastAsia="zh-CN" w:bidi="ar"/>
        </w:rPr>
        <w:t>1. Кіріспе</w:t>
      </w:r>
    </w:p>
    <w:p w14:paraId="5F04236C" w14:textId="6B4A4499" w:rsidR="00F11AE8" w:rsidRPr="00A949C0" w:rsidRDefault="00F11AE8" w:rsidP="00C107E1">
      <w:pPr>
        <w:spacing w:after="0" w:line="240" w:lineRule="auto"/>
        <w:ind w:firstLine="709"/>
        <w:jc w:val="both"/>
        <w:rPr>
          <w:rFonts w:ascii="Times New Roman" w:hAnsi="Times New Roman"/>
          <w:sz w:val="28"/>
          <w:szCs w:val="28"/>
          <w:lang w:val="kk-KZ"/>
        </w:rPr>
      </w:pPr>
      <w:r w:rsidRPr="00A949C0">
        <w:rPr>
          <w:rFonts w:ascii="Times New Roman" w:hAnsi="Times New Roman"/>
          <w:sz w:val="28"/>
          <w:szCs w:val="28"/>
        </w:rPr>
        <w:t>«Жақсы сөздер тізбегі»</w:t>
      </w:r>
      <w:r w:rsidRPr="00A949C0">
        <w:rPr>
          <w:rFonts w:ascii="Times New Roman" w:hAnsi="Times New Roman"/>
          <w:sz w:val="28"/>
          <w:szCs w:val="28"/>
          <w:lang w:val="kk-KZ"/>
        </w:rPr>
        <w:t xml:space="preserve"> жаттығуы</w:t>
      </w:r>
    </w:p>
    <w:p w14:paraId="1E0D9BF7" w14:textId="4E103668" w:rsidR="00F11AE8" w:rsidRPr="00A949C0" w:rsidRDefault="00F11AE8" w:rsidP="00C107E1">
      <w:pPr>
        <w:spacing w:after="0" w:line="240" w:lineRule="auto"/>
        <w:ind w:firstLine="709"/>
        <w:jc w:val="both"/>
        <w:rPr>
          <w:rFonts w:ascii="Times New Roman" w:hAnsi="Times New Roman"/>
          <w:sz w:val="28"/>
          <w:szCs w:val="28"/>
        </w:rPr>
      </w:pPr>
      <w:r w:rsidRPr="00A949C0">
        <w:rPr>
          <w:rFonts w:ascii="Times New Roman" w:hAnsi="Times New Roman"/>
          <w:sz w:val="28"/>
          <w:szCs w:val="28"/>
        </w:rPr>
        <w:t xml:space="preserve"> Мақсаты: сыныпта жағымды көңіл-күй мен қолайлы эмоционалды ахуал қалыптастыру, ұялшақтық пен эмоционалды шиеленіс деңгейін төмендету, балаларға өздерінің күшті жақтары мен жеке қасиеттерін түсінуге көмектесу.</w:t>
      </w:r>
    </w:p>
    <w:p w14:paraId="0B251D10" w14:textId="0633E945" w:rsidR="00F11AE8" w:rsidRPr="00A949C0" w:rsidRDefault="00F11AE8" w:rsidP="00C107E1">
      <w:pPr>
        <w:spacing w:after="0" w:line="240" w:lineRule="auto"/>
        <w:ind w:firstLine="709"/>
        <w:jc w:val="both"/>
        <w:rPr>
          <w:rFonts w:ascii="Times New Roman" w:hAnsi="Times New Roman"/>
          <w:sz w:val="28"/>
          <w:szCs w:val="28"/>
        </w:rPr>
      </w:pPr>
      <w:r w:rsidRPr="00A949C0">
        <w:rPr>
          <w:rFonts w:ascii="Times New Roman" w:hAnsi="Times New Roman"/>
          <w:sz w:val="28"/>
          <w:szCs w:val="28"/>
        </w:rPr>
        <w:t>Нұсқаулық: оқушыларға шеңбер жасап тұру ұсынылады және бір-бірімен ерекше түрде амандасу керек. Ол үшін көршісіне бұрылып, оған жақсы сөз айту қажет. Мысалы: «сен көңілдісің», «сен мейірімдісің», «сен зейіндісің».</w:t>
      </w:r>
    </w:p>
    <w:p w14:paraId="29D8A97C" w14:textId="77777777" w:rsidR="00F11AE8" w:rsidRPr="00A949C0" w:rsidRDefault="00F11AE8" w:rsidP="00C107E1">
      <w:pPr>
        <w:spacing w:after="0" w:line="240" w:lineRule="auto"/>
        <w:ind w:firstLine="709"/>
        <w:jc w:val="both"/>
        <w:rPr>
          <w:rFonts w:ascii="Times New Roman" w:hAnsi="Times New Roman"/>
          <w:sz w:val="28"/>
          <w:szCs w:val="28"/>
        </w:rPr>
      </w:pPr>
      <w:r w:rsidRPr="00A949C0">
        <w:rPr>
          <w:rFonts w:ascii="Times New Roman" w:hAnsi="Times New Roman"/>
          <w:sz w:val="28"/>
          <w:szCs w:val="28"/>
        </w:rPr>
        <w:t>Одан кейін ойын доппен жалғасады. Педагог алдымен оқушылардың бірінің жағымды қасиетін атап, допты сол балаға лақтырады. Ол өз кезегінде басқа сыныптасының жақсы қасиетін айтып, допты келесіге береді. Доп әр қатысушыға жетуі маңызды. Педагог әртүрлі қасиеттерді атау ұсынылатынын ескертеді.</w:t>
      </w:r>
    </w:p>
    <w:p w14:paraId="191153C2" w14:textId="514C4CC7" w:rsidR="00A6357C" w:rsidRPr="009E1241" w:rsidRDefault="00F11AE8" w:rsidP="009E1241">
      <w:pPr>
        <w:spacing w:after="0" w:line="240" w:lineRule="auto"/>
        <w:ind w:firstLine="709"/>
        <w:jc w:val="both"/>
        <w:rPr>
          <w:rFonts w:ascii="Times New Roman" w:hAnsi="Times New Roman"/>
          <w:sz w:val="28"/>
          <w:szCs w:val="28"/>
        </w:rPr>
      </w:pPr>
      <w:r w:rsidRPr="00A949C0">
        <w:rPr>
          <w:rFonts w:ascii="Times New Roman" w:hAnsi="Times New Roman"/>
          <w:sz w:val="28"/>
          <w:szCs w:val="28"/>
        </w:rPr>
        <w:t>Жаттығу соңында педагог мынаны атап өтеді: өзің туралы жақсы сөздер есту әрқашан жағымды. Содан кейін оқушыларға күн сайын өздерінің кем дегенде бір жақсы қасиетін еске түсіру ұсынылады. Егер сыныптастарының бірі кенеттен мұңайса, педагог оған оның жақсы жақтарын еске салуға кеңес береді.</w:t>
      </w:r>
    </w:p>
    <w:p w14:paraId="4C6DB8F5" w14:textId="329BAB8F" w:rsidR="00302568" w:rsidRPr="00A949C0" w:rsidRDefault="00302568" w:rsidP="00C107E1">
      <w:pPr>
        <w:tabs>
          <w:tab w:val="left" w:pos="580"/>
          <w:tab w:val="left" w:pos="780"/>
          <w:tab w:val="left" w:pos="31680"/>
        </w:tabs>
        <w:spacing w:after="0" w:line="240" w:lineRule="auto"/>
        <w:ind w:firstLine="709"/>
        <w:jc w:val="both"/>
        <w:rPr>
          <w:rFonts w:ascii="Times New Roman" w:eastAsia="SimSun" w:hAnsi="Times New Roman"/>
          <w:iCs/>
          <w:sz w:val="28"/>
          <w:szCs w:val="28"/>
          <w:lang w:eastAsia="zh-CN" w:bidi="ar"/>
        </w:rPr>
      </w:pPr>
      <w:r w:rsidRPr="00A949C0">
        <w:rPr>
          <w:rFonts w:ascii="Times New Roman" w:eastAsia="SimSun" w:hAnsi="Times New Roman"/>
          <w:sz w:val="28"/>
          <w:szCs w:val="28"/>
          <w:lang w:eastAsia="zh-CN" w:bidi="ar"/>
        </w:rPr>
        <w:t xml:space="preserve"> </w:t>
      </w:r>
      <w:r w:rsidRPr="00A949C0">
        <w:rPr>
          <w:rFonts w:ascii="Times New Roman" w:hAnsi="Times New Roman"/>
          <w:bCs/>
          <w:sz w:val="28"/>
          <w:szCs w:val="28"/>
        </w:rPr>
        <w:t xml:space="preserve">II. </w:t>
      </w:r>
      <w:r w:rsidRPr="00A949C0">
        <w:rPr>
          <w:rFonts w:ascii="Times New Roman" w:eastAsia="SimSun" w:hAnsi="Times New Roman"/>
          <w:iCs/>
          <w:sz w:val="28"/>
          <w:szCs w:val="28"/>
          <w:lang w:eastAsia="zh-CN" w:bidi="ar"/>
        </w:rPr>
        <w:t>Негізгі бөлім</w:t>
      </w:r>
    </w:p>
    <w:p w14:paraId="5D0CD9DA" w14:textId="77777777" w:rsidR="007D7C20" w:rsidRPr="00A949C0" w:rsidRDefault="002F05E9" w:rsidP="00C107E1">
      <w:pPr>
        <w:tabs>
          <w:tab w:val="left" w:pos="580"/>
          <w:tab w:val="left" w:pos="780"/>
          <w:tab w:val="left" w:pos="31680"/>
        </w:tabs>
        <w:spacing w:after="0" w:line="240" w:lineRule="auto"/>
        <w:ind w:firstLine="709"/>
        <w:jc w:val="both"/>
        <w:rPr>
          <w:rFonts w:ascii="Times New Roman" w:hAnsi="Times New Roman"/>
          <w:sz w:val="28"/>
          <w:szCs w:val="28"/>
        </w:rPr>
      </w:pPr>
      <w:r w:rsidRPr="00A949C0">
        <w:rPr>
          <w:rFonts w:ascii="Times New Roman" w:hAnsi="Times New Roman"/>
          <w:sz w:val="28"/>
          <w:szCs w:val="28"/>
        </w:rPr>
        <w:t xml:space="preserve">Ақпараттық материал </w:t>
      </w:r>
    </w:p>
    <w:p w14:paraId="5FEA96A3" w14:textId="7A37B54D" w:rsidR="002F05E9" w:rsidRPr="00A949C0" w:rsidRDefault="007D7C20" w:rsidP="009E1241">
      <w:pPr>
        <w:tabs>
          <w:tab w:val="left" w:pos="580"/>
          <w:tab w:val="left" w:pos="780"/>
          <w:tab w:val="left" w:pos="31680"/>
        </w:tabs>
        <w:spacing w:after="0" w:line="240" w:lineRule="auto"/>
        <w:ind w:firstLine="709"/>
        <w:jc w:val="both"/>
        <w:rPr>
          <w:rFonts w:ascii="Times New Roman" w:eastAsia="SimSun" w:hAnsi="Times New Roman"/>
          <w:iCs/>
          <w:sz w:val="28"/>
          <w:szCs w:val="28"/>
          <w:lang w:val="kk-KZ" w:eastAsia="zh-CN" w:bidi="ar"/>
        </w:rPr>
      </w:pPr>
      <w:r w:rsidRPr="00A949C0">
        <w:rPr>
          <w:rStyle w:val="afe"/>
          <w:rFonts w:ascii="Times New Roman" w:hAnsi="Times New Roman"/>
          <w:b w:val="0"/>
          <w:bCs w:val="0"/>
          <w:sz w:val="28"/>
          <w:szCs w:val="28"/>
          <w:lang w:val="kk-KZ"/>
        </w:rPr>
        <w:t>Бірегей</w:t>
      </w:r>
      <w:r w:rsidR="002F05E9" w:rsidRPr="00A949C0">
        <w:rPr>
          <w:rFonts w:ascii="Times New Roman" w:hAnsi="Times New Roman"/>
          <w:sz w:val="28"/>
          <w:szCs w:val="28"/>
        </w:rPr>
        <w:t xml:space="preserve"> – бұл өз түрінде жалғыз, қайталанбас, сирек, ерекше дегенді білдіреді. Әр адамда дүниеге деген өз көзқарасы, білімі мен тәжірибесі бар. Бұл – қалыпты жағдай, себебі әрқайсымыз – бірегейміз және өзімізге тән ерекшеліктеріміз бар. Бірақ бұл бәрін білуіміз керек дегенді білдірмейді. Біздің міндетіміз – үйрену, даму және өз көкжиегімізді кеңейту. Себебі тек сонда ғана біз жақсырақ әрі дана бола аламыз.</w:t>
      </w:r>
    </w:p>
    <w:p w14:paraId="0061C6B7" w14:textId="201E068A" w:rsidR="007D7C20" w:rsidRPr="00A949C0" w:rsidRDefault="007D7C20" w:rsidP="009E1241">
      <w:pPr>
        <w:pStyle w:val="a7"/>
        <w:spacing w:after="0"/>
        <w:rPr>
          <w:b/>
          <w:bCs/>
          <w:sz w:val="28"/>
          <w:szCs w:val="28"/>
          <w:lang w:val="kk-KZ"/>
        </w:rPr>
      </w:pPr>
      <w:r w:rsidRPr="00A949C0">
        <w:rPr>
          <w:rStyle w:val="afe"/>
          <w:b w:val="0"/>
          <w:bCs w:val="0"/>
          <w:sz w:val="28"/>
          <w:szCs w:val="28"/>
        </w:rPr>
        <w:t>«Мен туралы жұмбақ»</w:t>
      </w:r>
      <w:r w:rsidRPr="00A949C0">
        <w:rPr>
          <w:b/>
          <w:bCs/>
          <w:sz w:val="28"/>
          <w:szCs w:val="28"/>
        </w:rPr>
        <w:t xml:space="preserve"> </w:t>
      </w:r>
      <w:r w:rsidRPr="00A949C0">
        <w:rPr>
          <w:sz w:val="28"/>
          <w:szCs w:val="28"/>
          <w:lang w:val="kk-KZ"/>
        </w:rPr>
        <w:t>жаттығуы</w:t>
      </w:r>
    </w:p>
    <w:p w14:paraId="01C48CE8" w14:textId="054A3795" w:rsidR="007D7C20" w:rsidRPr="00A949C0" w:rsidRDefault="007D7C20" w:rsidP="009E1241">
      <w:pPr>
        <w:pStyle w:val="a7"/>
        <w:spacing w:after="0"/>
        <w:ind w:firstLine="567"/>
        <w:jc w:val="both"/>
        <w:rPr>
          <w:sz w:val="28"/>
          <w:szCs w:val="28"/>
          <w:lang w:val="kk-KZ"/>
        </w:rPr>
      </w:pPr>
      <w:r w:rsidRPr="00A949C0">
        <w:rPr>
          <w:b/>
          <w:bCs/>
          <w:sz w:val="28"/>
          <w:szCs w:val="28"/>
        </w:rPr>
        <w:t xml:space="preserve"> </w:t>
      </w:r>
      <w:r w:rsidRPr="00A949C0">
        <w:rPr>
          <w:rStyle w:val="afe"/>
          <w:b w:val="0"/>
          <w:bCs w:val="0"/>
          <w:sz w:val="28"/>
          <w:szCs w:val="28"/>
          <w:lang w:val="kk-KZ"/>
        </w:rPr>
        <w:t>Міндеті</w:t>
      </w:r>
      <w:r w:rsidRPr="00A949C0">
        <w:rPr>
          <w:rStyle w:val="afe"/>
          <w:sz w:val="28"/>
          <w:szCs w:val="28"/>
        </w:rPr>
        <w:t>:</w:t>
      </w:r>
      <w:r w:rsidRPr="00A949C0">
        <w:rPr>
          <w:sz w:val="28"/>
          <w:szCs w:val="28"/>
        </w:rPr>
        <w:t xml:space="preserve"> Балалардың өзін-өзі тануға деген қызығушылығы мен қажеттілігін ояту</w:t>
      </w:r>
      <w:r w:rsidRPr="00A949C0">
        <w:rPr>
          <w:sz w:val="28"/>
          <w:szCs w:val="28"/>
          <w:lang w:val="kk-KZ"/>
        </w:rPr>
        <w:t>.</w:t>
      </w:r>
    </w:p>
    <w:p w14:paraId="6C5E588D" w14:textId="788FF3A3" w:rsidR="007D7C20" w:rsidRPr="00A949C0" w:rsidRDefault="007D7C20" w:rsidP="009E1241">
      <w:pPr>
        <w:pStyle w:val="a7"/>
        <w:spacing w:after="0"/>
        <w:ind w:firstLine="567"/>
        <w:jc w:val="both"/>
        <w:rPr>
          <w:sz w:val="28"/>
          <w:szCs w:val="28"/>
        </w:rPr>
      </w:pPr>
      <w:r w:rsidRPr="00A949C0">
        <w:rPr>
          <w:rStyle w:val="afe"/>
          <w:b w:val="0"/>
          <w:bCs w:val="0"/>
          <w:i/>
          <w:iCs/>
          <w:sz w:val="28"/>
          <w:szCs w:val="28"/>
        </w:rPr>
        <w:t>Нұсқаулық</w:t>
      </w:r>
      <w:r w:rsidRPr="00A949C0">
        <w:rPr>
          <w:rStyle w:val="afe"/>
          <w:sz w:val="28"/>
          <w:szCs w:val="28"/>
        </w:rPr>
        <w:t>:</w:t>
      </w:r>
    </w:p>
    <w:p w14:paraId="0C2205B6" w14:textId="77777777" w:rsidR="009759BE" w:rsidRPr="00A949C0" w:rsidRDefault="007D7C20" w:rsidP="009E1241">
      <w:pPr>
        <w:tabs>
          <w:tab w:val="left" w:pos="580"/>
          <w:tab w:val="left" w:pos="780"/>
          <w:tab w:val="left" w:pos="31680"/>
        </w:tabs>
        <w:spacing w:after="0" w:line="240" w:lineRule="auto"/>
        <w:ind w:firstLine="567"/>
        <w:jc w:val="both"/>
        <w:rPr>
          <w:rFonts w:ascii="Times New Roman" w:hAnsi="Times New Roman"/>
          <w:sz w:val="28"/>
          <w:szCs w:val="28"/>
        </w:rPr>
      </w:pPr>
      <w:r w:rsidRPr="00A949C0">
        <w:rPr>
          <w:rFonts w:ascii="Times New Roman" w:hAnsi="Times New Roman"/>
          <w:sz w:val="28"/>
          <w:szCs w:val="28"/>
        </w:rPr>
        <w:t xml:space="preserve"> Педагог балаларға өздері туралы шағын әңгіме жазуды ұсынады: сыртқы келбеті туралы емес, ішкі жан дүниесі жайында. </w:t>
      </w:r>
    </w:p>
    <w:p w14:paraId="4A393608" w14:textId="77777777" w:rsidR="009759BE" w:rsidRPr="00A949C0" w:rsidRDefault="007D7C20" w:rsidP="009E1241">
      <w:pPr>
        <w:tabs>
          <w:tab w:val="left" w:pos="580"/>
          <w:tab w:val="left" w:pos="780"/>
          <w:tab w:val="left" w:pos="31680"/>
        </w:tabs>
        <w:spacing w:after="0" w:line="240" w:lineRule="auto"/>
        <w:ind w:firstLine="567"/>
        <w:jc w:val="both"/>
        <w:rPr>
          <w:rFonts w:ascii="Times New Roman" w:hAnsi="Times New Roman"/>
          <w:sz w:val="28"/>
          <w:szCs w:val="28"/>
        </w:rPr>
      </w:pPr>
      <w:r w:rsidRPr="00A949C0">
        <w:rPr>
          <w:rFonts w:ascii="Times New Roman" w:hAnsi="Times New Roman"/>
          <w:sz w:val="28"/>
          <w:szCs w:val="28"/>
        </w:rPr>
        <w:t xml:space="preserve">Мысалы: </w:t>
      </w:r>
    </w:p>
    <w:p w14:paraId="23CE03A8" w14:textId="77777777" w:rsidR="009759BE" w:rsidRPr="00A949C0" w:rsidRDefault="007D7C20" w:rsidP="009E1241">
      <w:pPr>
        <w:tabs>
          <w:tab w:val="left" w:pos="580"/>
          <w:tab w:val="left" w:pos="780"/>
          <w:tab w:val="left" w:pos="31680"/>
        </w:tabs>
        <w:spacing w:after="0" w:line="240" w:lineRule="auto"/>
        <w:ind w:firstLine="567"/>
        <w:jc w:val="both"/>
        <w:rPr>
          <w:rFonts w:ascii="Times New Roman" w:hAnsi="Times New Roman"/>
          <w:sz w:val="28"/>
          <w:szCs w:val="28"/>
        </w:rPr>
      </w:pPr>
      <w:r w:rsidRPr="00A949C0">
        <w:rPr>
          <w:rFonts w:ascii="Times New Roman" w:hAnsi="Times New Roman"/>
          <w:sz w:val="28"/>
          <w:szCs w:val="28"/>
        </w:rPr>
        <w:t>– С</w:t>
      </w:r>
      <w:r w:rsidR="009759BE" w:rsidRPr="00A949C0">
        <w:rPr>
          <w:rFonts w:ascii="Times New Roman" w:hAnsi="Times New Roman"/>
          <w:sz w:val="28"/>
          <w:szCs w:val="28"/>
          <w:lang w:val="kk-KZ"/>
        </w:rPr>
        <w:t>ендер</w:t>
      </w:r>
      <w:r w:rsidRPr="00A949C0">
        <w:rPr>
          <w:rFonts w:ascii="Times New Roman" w:hAnsi="Times New Roman"/>
          <w:sz w:val="28"/>
          <w:szCs w:val="28"/>
        </w:rPr>
        <w:t xml:space="preserve"> не істегенді жақсы көресі</w:t>
      </w:r>
      <w:r w:rsidR="009759BE" w:rsidRPr="00A949C0">
        <w:rPr>
          <w:rFonts w:ascii="Times New Roman" w:hAnsi="Times New Roman"/>
          <w:sz w:val="28"/>
          <w:szCs w:val="28"/>
          <w:lang w:val="kk-KZ"/>
        </w:rPr>
        <w:t>ңдер</w:t>
      </w:r>
      <w:r w:rsidRPr="00A949C0">
        <w:rPr>
          <w:rFonts w:ascii="Times New Roman" w:hAnsi="Times New Roman"/>
          <w:sz w:val="28"/>
          <w:szCs w:val="28"/>
        </w:rPr>
        <w:t>?</w:t>
      </w:r>
    </w:p>
    <w:p w14:paraId="2637D9A7" w14:textId="77777777" w:rsidR="009759BE" w:rsidRPr="00A949C0" w:rsidRDefault="007D7C20" w:rsidP="009E1241">
      <w:pPr>
        <w:tabs>
          <w:tab w:val="left" w:pos="580"/>
          <w:tab w:val="left" w:pos="780"/>
          <w:tab w:val="left" w:pos="31680"/>
        </w:tabs>
        <w:spacing w:after="0" w:line="240" w:lineRule="auto"/>
        <w:ind w:firstLine="567"/>
        <w:jc w:val="both"/>
        <w:rPr>
          <w:rFonts w:ascii="Times New Roman" w:hAnsi="Times New Roman"/>
          <w:sz w:val="28"/>
          <w:szCs w:val="28"/>
        </w:rPr>
      </w:pPr>
      <w:r w:rsidRPr="00A949C0">
        <w:rPr>
          <w:rFonts w:ascii="Times New Roman" w:hAnsi="Times New Roman"/>
          <w:sz w:val="28"/>
          <w:szCs w:val="28"/>
        </w:rPr>
        <w:t xml:space="preserve"> – Адамдардан қандай қасиеттерді ұнатасы</w:t>
      </w:r>
      <w:r w:rsidR="009759BE" w:rsidRPr="00A949C0">
        <w:rPr>
          <w:rFonts w:ascii="Times New Roman" w:hAnsi="Times New Roman"/>
          <w:sz w:val="28"/>
          <w:szCs w:val="28"/>
          <w:lang w:val="kk-KZ"/>
        </w:rPr>
        <w:t>ңдар</w:t>
      </w:r>
      <w:r w:rsidRPr="00A949C0">
        <w:rPr>
          <w:rFonts w:ascii="Times New Roman" w:hAnsi="Times New Roman"/>
          <w:sz w:val="28"/>
          <w:szCs w:val="28"/>
        </w:rPr>
        <w:t xml:space="preserve">? </w:t>
      </w:r>
    </w:p>
    <w:p w14:paraId="5F56A33A" w14:textId="77777777" w:rsidR="00E34AC2" w:rsidRPr="00A949C0" w:rsidRDefault="007D7C20" w:rsidP="009E1241">
      <w:pPr>
        <w:tabs>
          <w:tab w:val="left" w:pos="580"/>
          <w:tab w:val="left" w:pos="780"/>
          <w:tab w:val="left" w:pos="31680"/>
        </w:tabs>
        <w:spacing w:after="0" w:line="240" w:lineRule="auto"/>
        <w:ind w:firstLine="567"/>
        <w:jc w:val="both"/>
        <w:rPr>
          <w:rFonts w:ascii="Times New Roman" w:hAnsi="Times New Roman"/>
          <w:sz w:val="28"/>
          <w:szCs w:val="28"/>
        </w:rPr>
      </w:pPr>
      <w:r w:rsidRPr="00A949C0">
        <w:rPr>
          <w:rFonts w:ascii="Times New Roman" w:hAnsi="Times New Roman"/>
          <w:sz w:val="28"/>
          <w:szCs w:val="28"/>
        </w:rPr>
        <w:lastRenderedPageBreak/>
        <w:t>– С</w:t>
      </w:r>
      <w:r w:rsidR="00E34AC2" w:rsidRPr="00A949C0">
        <w:rPr>
          <w:rFonts w:ascii="Times New Roman" w:hAnsi="Times New Roman"/>
          <w:sz w:val="28"/>
          <w:szCs w:val="28"/>
          <w:lang w:val="kk-KZ"/>
        </w:rPr>
        <w:t>ендер</w:t>
      </w:r>
      <w:r w:rsidRPr="00A949C0">
        <w:rPr>
          <w:rFonts w:ascii="Times New Roman" w:hAnsi="Times New Roman"/>
          <w:sz w:val="28"/>
          <w:szCs w:val="28"/>
        </w:rPr>
        <w:t xml:space="preserve">ді не қуантады немесе ренжітеді? </w:t>
      </w:r>
    </w:p>
    <w:p w14:paraId="597B533E" w14:textId="77777777" w:rsidR="00E34AC2" w:rsidRPr="00A949C0" w:rsidRDefault="007D7C20" w:rsidP="00C107E1">
      <w:pPr>
        <w:tabs>
          <w:tab w:val="left" w:pos="580"/>
          <w:tab w:val="left" w:pos="780"/>
          <w:tab w:val="left" w:pos="31680"/>
        </w:tabs>
        <w:spacing w:after="0" w:line="240" w:lineRule="auto"/>
        <w:ind w:firstLine="567"/>
        <w:jc w:val="both"/>
        <w:rPr>
          <w:rFonts w:ascii="Times New Roman" w:hAnsi="Times New Roman"/>
          <w:sz w:val="28"/>
          <w:szCs w:val="28"/>
        </w:rPr>
      </w:pPr>
      <w:r w:rsidRPr="00A949C0">
        <w:rPr>
          <w:rFonts w:ascii="Times New Roman" w:hAnsi="Times New Roman"/>
          <w:sz w:val="28"/>
          <w:szCs w:val="28"/>
        </w:rPr>
        <w:t>– С</w:t>
      </w:r>
      <w:r w:rsidR="00E34AC2" w:rsidRPr="00A949C0">
        <w:rPr>
          <w:rFonts w:ascii="Times New Roman" w:hAnsi="Times New Roman"/>
          <w:sz w:val="28"/>
          <w:szCs w:val="28"/>
          <w:lang w:val="kk-KZ"/>
        </w:rPr>
        <w:t>ендер нені</w:t>
      </w:r>
      <w:r w:rsidRPr="00A949C0">
        <w:rPr>
          <w:rFonts w:ascii="Times New Roman" w:hAnsi="Times New Roman"/>
          <w:sz w:val="28"/>
          <w:szCs w:val="28"/>
        </w:rPr>
        <w:t xml:space="preserve"> не армандайсы</w:t>
      </w:r>
      <w:r w:rsidR="00E34AC2" w:rsidRPr="00A949C0">
        <w:rPr>
          <w:rFonts w:ascii="Times New Roman" w:hAnsi="Times New Roman"/>
          <w:sz w:val="28"/>
          <w:szCs w:val="28"/>
          <w:lang w:val="kk-KZ"/>
        </w:rPr>
        <w:t>ңдар</w:t>
      </w:r>
      <w:r w:rsidRPr="00A949C0">
        <w:rPr>
          <w:rFonts w:ascii="Times New Roman" w:hAnsi="Times New Roman"/>
          <w:sz w:val="28"/>
          <w:szCs w:val="28"/>
        </w:rPr>
        <w:t xml:space="preserve">? </w:t>
      </w:r>
    </w:p>
    <w:p w14:paraId="248CE161" w14:textId="530E10B6" w:rsidR="007D7C20" w:rsidRPr="00A949C0" w:rsidRDefault="007D7C20" w:rsidP="00C107E1">
      <w:pPr>
        <w:tabs>
          <w:tab w:val="left" w:pos="580"/>
          <w:tab w:val="left" w:pos="780"/>
          <w:tab w:val="left" w:pos="31680"/>
        </w:tabs>
        <w:spacing w:after="0" w:line="240" w:lineRule="auto"/>
        <w:ind w:firstLine="567"/>
        <w:jc w:val="both"/>
        <w:rPr>
          <w:rFonts w:ascii="Times New Roman" w:eastAsia="SimSun" w:hAnsi="Times New Roman"/>
          <w:iCs/>
          <w:sz w:val="28"/>
          <w:szCs w:val="28"/>
          <w:lang w:val="kk-KZ" w:eastAsia="zh-CN" w:bidi="ar"/>
        </w:rPr>
      </w:pPr>
      <w:r w:rsidRPr="00A949C0">
        <w:rPr>
          <w:rFonts w:ascii="Times New Roman" w:hAnsi="Times New Roman"/>
          <w:sz w:val="28"/>
          <w:szCs w:val="28"/>
        </w:rPr>
        <w:t xml:space="preserve">– Қандай істер </w:t>
      </w:r>
      <w:r w:rsidR="00E34AC2" w:rsidRPr="00A949C0">
        <w:rPr>
          <w:rFonts w:ascii="Times New Roman" w:hAnsi="Times New Roman"/>
          <w:sz w:val="28"/>
          <w:szCs w:val="28"/>
          <w:lang w:val="kk-KZ"/>
        </w:rPr>
        <w:t>сендерге</w:t>
      </w:r>
      <w:r w:rsidRPr="00A949C0">
        <w:rPr>
          <w:rFonts w:ascii="Times New Roman" w:hAnsi="Times New Roman"/>
          <w:sz w:val="28"/>
          <w:szCs w:val="28"/>
        </w:rPr>
        <w:t xml:space="preserve"> оңай, ал қайсысы қиын</w:t>
      </w:r>
      <w:r w:rsidR="00E34AC2" w:rsidRPr="00A949C0">
        <w:rPr>
          <w:rFonts w:ascii="Times New Roman" w:hAnsi="Times New Roman"/>
          <w:sz w:val="28"/>
          <w:szCs w:val="28"/>
          <w:lang w:val="kk-KZ"/>
        </w:rPr>
        <w:t xml:space="preserve"> тиеді</w:t>
      </w:r>
      <w:r w:rsidRPr="00A949C0">
        <w:rPr>
          <w:rFonts w:ascii="Times New Roman" w:hAnsi="Times New Roman"/>
          <w:sz w:val="28"/>
          <w:szCs w:val="28"/>
        </w:rPr>
        <w:t>?</w:t>
      </w:r>
    </w:p>
    <w:p w14:paraId="051F6CFE" w14:textId="6A704C83" w:rsidR="00302568" w:rsidRPr="00A949C0" w:rsidRDefault="00302568" w:rsidP="00C107E1">
      <w:pPr>
        <w:tabs>
          <w:tab w:val="left" w:pos="580"/>
          <w:tab w:val="left" w:pos="780"/>
          <w:tab w:val="left" w:pos="31680"/>
        </w:tabs>
        <w:spacing w:after="0" w:line="240" w:lineRule="auto"/>
        <w:ind w:firstLine="567"/>
        <w:jc w:val="both"/>
        <w:rPr>
          <w:rFonts w:ascii="Times New Roman" w:hAnsi="Times New Roman"/>
          <w:sz w:val="28"/>
          <w:szCs w:val="28"/>
          <w:lang w:val="kk-KZ"/>
        </w:rPr>
      </w:pPr>
      <w:r w:rsidRPr="00A949C0">
        <w:rPr>
          <w:rFonts w:ascii="Times New Roman" w:eastAsia="SimSun" w:hAnsi="Times New Roman"/>
          <w:sz w:val="28"/>
          <w:szCs w:val="28"/>
          <w:lang w:val="kk-KZ" w:eastAsia="zh-CN" w:bidi="ar"/>
        </w:rPr>
        <w:tab/>
        <w:t xml:space="preserve">Мінездемелерді жазып болған соң оқушылар мұғалімге тапсырады. Парақтарды араластырғаннан кейін </w:t>
      </w:r>
      <w:r w:rsidR="0049312B" w:rsidRPr="00A949C0">
        <w:rPr>
          <w:rFonts w:ascii="Times New Roman" w:hAnsi="Times New Roman"/>
          <w:bCs/>
          <w:sz w:val="28"/>
          <w:szCs w:val="28"/>
          <w:lang w:val="kk-KZ"/>
        </w:rPr>
        <w:t>педагог</w:t>
      </w:r>
      <w:r w:rsidR="0049312B" w:rsidRPr="00A949C0">
        <w:rPr>
          <w:bCs/>
          <w:sz w:val="28"/>
          <w:szCs w:val="28"/>
        </w:rPr>
        <w:t xml:space="preserve"> </w:t>
      </w:r>
      <w:r w:rsidR="0049312B" w:rsidRPr="00A949C0">
        <w:rPr>
          <w:rFonts w:ascii="Times New Roman" w:eastAsia="SimSun" w:hAnsi="Times New Roman"/>
          <w:sz w:val="28"/>
          <w:szCs w:val="28"/>
          <w:lang w:val="kk-KZ" w:eastAsia="zh-CN" w:bidi="ar"/>
        </w:rPr>
        <w:t>әңгімелерді</w:t>
      </w:r>
      <w:r w:rsidRPr="00A949C0">
        <w:rPr>
          <w:rFonts w:ascii="Times New Roman" w:eastAsia="SimSun" w:hAnsi="Times New Roman"/>
          <w:sz w:val="28"/>
          <w:szCs w:val="28"/>
          <w:lang w:val="kk-KZ" w:eastAsia="zh-CN" w:bidi="ar"/>
        </w:rPr>
        <w:t xml:space="preserve"> оқиды. </w:t>
      </w:r>
      <w:r w:rsidR="0049312B" w:rsidRPr="00A949C0">
        <w:rPr>
          <w:rFonts w:ascii="Times New Roman" w:eastAsia="SimSun" w:hAnsi="Times New Roman"/>
          <w:sz w:val="28"/>
          <w:szCs w:val="28"/>
          <w:lang w:val="kk-KZ" w:eastAsia="zh-CN" w:bidi="ar"/>
        </w:rPr>
        <w:t>Білім алушылар</w:t>
      </w:r>
      <w:r w:rsidRPr="00A949C0">
        <w:rPr>
          <w:rFonts w:ascii="Times New Roman" w:eastAsia="SimSun" w:hAnsi="Times New Roman"/>
          <w:sz w:val="28"/>
          <w:szCs w:val="28"/>
          <w:lang w:val="kk-KZ" w:eastAsia="zh-CN" w:bidi="ar"/>
        </w:rPr>
        <w:t xml:space="preserve"> сипаттама бойынша мәтіннің авторын анықтауға тырысады. Балалар белгілі бір оқушының портретіне түзетулер енгізуге, мысалы, оның мінезінің ерекшеліктерін сипаттауға қосымшалар енгізуіне болады.</w:t>
      </w:r>
    </w:p>
    <w:p w14:paraId="21A50718" w14:textId="77777777" w:rsidR="00302568" w:rsidRPr="00A949C0" w:rsidRDefault="00302568" w:rsidP="00C107E1">
      <w:pPr>
        <w:tabs>
          <w:tab w:val="left" w:pos="580"/>
          <w:tab w:val="left" w:pos="780"/>
          <w:tab w:val="left" w:pos="31680"/>
        </w:tabs>
        <w:spacing w:after="0" w:line="240" w:lineRule="auto"/>
        <w:ind w:firstLine="567"/>
        <w:jc w:val="both"/>
        <w:rPr>
          <w:rFonts w:ascii="Times New Roman" w:hAnsi="Times New Roman"/>
          <w:i/>
          <w:sz w:val="28"/>
          <w:szCs w:val="28"/>
          <w:lang w:val="kk-KZ"/>
        </w:rPr>
      </w:pPr>
      <w:r w:rsidRPr="00A949C0">
        <w:rPr>
          <w:rFonts w:ascii="Times New Roman" w:eastAsia="SimSun" w:hAnsi="Times New Roman"/>
          <w:i/>
          <w:sz w:val="28"/>
          <w:szCs w:val="28"/>
          <w:lang w:val="kk-KZ" w:eastAsia="zh-CN" w:bidi="ar"/>
        </w:rPr>
        <w:t xml:space="preserve">Педагогке ұсыныс: </w:t>
      </w:r>
      <w:r w:rsidRPr="00A949C0">
        <w:rPr>
          <w:rFonts w:ascii="Times New Roman" w:eastAsia="SimSun" w:hAnsi="Times New Roman"/>
          <w:sz w:val="28"/>
          <w:szCs w:val="28"/>
          <w:lang w:val="kk-KZ" w:eastAsia="zh-CN" w:bidi="ar"/>
        </w:rPr>
        <w:t>жұмысты музыкалық сүйемелдеу фонында жүргізген дұрыс</w:t>
      </w:r>
      <w:r w:rsidRPr="00A949C0">
        <w:rPr>
          <w:rFonts w:ascii="Times New Roman" w:eastAsia="SimSun" w:hAnsi="Times New Roman"/>
          <w:i/>
          <w:sz w:val="28"/>
          <w:szCs w:val="28"/>
          <w:lang w:val="kk-KZ" w:eastAsia="zh-CN" w:bidi="ar"/>
        </w:rPr>
        <w:t>.</w:t>
      </w:r>
    </w:p>
    <w:p w14:paraId="530DEDBF" w14:textId="439F2827" w:rsidR="00302568" w:rsidRPr="00A949C0" w:rsidRDefault="00302568" w:rsidP="00C107E1">
      <w:pPr>
        <w:tabs>
          <w:tab w:val="left" w:pos="580"/>
          <w:tab w:val="left" w:pos="780"/>
          <w:tab w:val="left" w:pos="31680"/>
        </w:tabs>
        <w:spacing w:after="0" w:line="240" w:lineRule="auto"/>
        <w:ind w:firstLine="567"/>
        <w:jc w:val="both"/>
        <w:rPr>
          <w:rFonts w:ascii="Times New Roman" w:eastAsia="SimSun" w:hAnsi="Times New Roman"/>
          <w:i/>
          <w:iCs/>
          <w:sz w:val="28"/>
          <w:szCs w:val="28"/>
          <w:lang w:val="kk-KZ" w:eastAsia="zh-CN" w:bidi="ar"/>
        </w:rPr>
      </w:pPr>
      <w:r w:rsidRPr="00A949C0">
        <w:rPr>
          <w:rFonts w:ascii="Times New Roman" w:eastAsia="SimSun" w:hAnsi="Times New Roman"/>
          <w:i/>
          <w:iCs/>
          <w:sz w:val="28"/>
          <w:szCs w:val="28"/>
          <w:lang w:val="kk-KZ" w:eastAsia="zh-CN" w:bidi="ar"/>
        </w:rPr>
        <w:t>«Қаһармандар – олар</w:t>
      </w:r>
      <w:r w:rsidR="00E00AE1" w:rsidRPr="00A949C0">
        <w:rPr>
          <w:rFonts w:ascii="Times New Roman" w:eastAsia="SimSun" w:hAnsi="Times New Roman"/>
          <w:i/>
          <w:iCs/>
          <w:sz w:val="28"/>
          <w:szCs w:val="28"/>
          <w:lang w:val="kk-KZ" w:eastAsia="zh-CN" w:bidi="ar"/>
        </w:rPr>
        <w:t xml:space="preserve"> сондай</w:t>
      </w:r>
      <w:r w:rsidRPr="00A949C0">
        <w:rPr>
          <w:rFonts w:ascii="Times New Roman" w:eastAsia="SimSun" w:hAnsi="Times New Roman"/>
          <w:i/>
          <w:iCs/>
          <w:sz w:val="28"/>
          <w:szCs w:val="28"/>
          <w:lang w:val="kk-KZ" w:eastAsia="zh-CN" w:bidi="ar"/>
        </w:rPr>
        <w:t>...» жаттығуы</w:t>
      </w:r>
    </w:p>
    <w:p w14:paraId="5866A3E8" w14:textId="1C9D3619" w:rsidR="00302568" w:rsidRPr="00A949C0" w:rsidRDefault="00302568" w:rsidP="006D4CBA">
      <w:pPr>
        <w:tabs>
          <w:tab w:val="left" w:pos="580"/>
          <w:tab w:val="left" w:pos="780"/>
          <w:tab w:val="left" w:pos="31680"/>
        </w:tabs>
        <w:spacing w:after="0" w:line="240" w:lineRule="auto"/>
        <w:ind w:firstLine="709"/>
        <w:jc w:val="both"/>
        <w:rPr>
          <w:rFonts w:ascii="Times New Roman" w:hAnsi="Times New Roman"/>
          <w:sz w:val="28"/>
          <w:szCs w:val="28"/>
          <w:lang w:val="kk-KZ"/>
        </w:rPr>
      </w:pPr>
      <w:r w:rsidRPr="00A949C0">
        <w:rPr>
          <w:rFonts w:ascii="Times New Roman" w:eastAsia="SimSun" w:hAnsi="Times New Roman"/>
          <w:i/>
          <w:sz w:val="28"/>
          <w:szCs w:val="28"/>
          <w:lang w:val="kk-KZ" w:eastAsia="zh-CN" w:bidi="ar"/>
        </w:rPr>
        <w:t>М</w:t>
      </w:r>
      <w:r w:rsidR="00FE60D7" w:rsidRPr="00A949C0">
        <w:rPr>
          <w:rFonts w:ascii="Times New Roman" w:eastAsia="SimSun" w:hAnsi="Times New Roman"/>
          <w:i/>
          <w:sz w:val="28"/>
          <w:szCs w:val="28"/>
          <w:lang w:val="kk-KZ" w:eastAsia="zh-CN" w:bidi="ar"/>
        </w:rPr>
        <w:t>індеті</w:t>
      </w:r>
      <w:r w:rsidRPr="00A949C0">
        <w:rPr>
          <w:rFonts w:ascii="Times New Roman" w:eastAsia="SimSun" w:hAnsi="Times New Roman"/>
          <w:sz w:val="28"/>
          <w:szCs w:val="28"/>
          <w:lang w:val="kk-KZ" w:eastAsia="zh-CN" w:bidi="ar"/>
        </w:rPr>
        <w:t>: балаларға кімді және неге қаһарман деп атайтынын түсінуге көмектесу.</w:t>
      </w:r>
    </w:p>
    <w:p w14:paraId="74AAEE38" w14:textId="444875A0" w:rsidR="00302568" w:rsidRPr="00A949C0" w:rsidRDefault="00302568" w:rsidP="00A6357C">
      <w:pPr>
        <w:tabs>
          <w:tab w:val="left" w:pos="580"/>
          <w:tab w:val="left" w:pos="780"/>
          <w:tab w:val="left" w:pos="31680"/>
        </w:tabs>
        <w:spacing w:after="0" w:line="240" w:lineRule="auto"/>
        <w:ind w:firstLine="709"/>
        <w:jc w:val="both"/>
        <w:rPr>
          <w:rFonts w:ascii="Times New Roman" w:hAnsi="Times New Roman"/>
          <w:sz w:val="28"/>
          <w:szCs w:val="28"/>
          <w:lang w:val="kk-KZ"/>
        </w:rPr>
      </w:pPr>
      <w:r w:rsidRPr="00A949C0">
        <w:rPr>
          <w:rFonts w:ascii="Times New Roman" w:eastAsia="SimSun" w:hAnsi="Times New Roman"/>
          <w:i/>
          <w:sz w:val="28"/>
          <w:szCs w:val="28"/>
          <w:lang w:val="kk-KZ" w:eastAsia="zh-CN" w:bidi="ar"/>
        </w:rPr>
        <w:t>Нұсқау</w:t>
      </w:r>
      <w:r w:rsidR="00FE60D7" w:rsidRPr="00A949C0">
        <w:rPr>
          <w:rFonts w:ascii="Times New Roman" w:eastAsia="SimSun" w:hAnsi="Times New Roman"/>
          <w:i/>
          <w:sz w:val="28"/>
          <w:szCs w:val="28"/>
          <w:lang w:val="kk-KZ" w:eastAsia="zh-CN" w:bidi="ar"/>
        </w:rPr>
        <w:t>лық</w:t>
      </w:r>
      <w:r w:rsidRPr="00A949C0">
        <w:rPr>
          <w:rFonts w:ascii="Times New Roman" w:eastAsia="SimSun" w:hAnsi="Times New Roman"/>
          <w:sz w:val="28"/>
          <w:szCs w:val="28"/>
          <w:lang w:val="kk-KZ" w:eastAsia="zh-CN" w:bidi="ar"/>
        </w:rPr>
        <w:t xml:space="preserve">: </w:t>
      </w:r>
      <w:r w:rsidR="00E50FBF" w:rsidRPr="00A949C0">
        <w:rPr>
          <w:rFonts w:ascii="Times New Roman" w:eastAsia="SimSun" w:hAnsi="Times New Roman"/>
          <w:sz w:val="28"/>
          <w:szCs w:val="28"/>
          <w:lang w:val="kk-KZ" w:eastAsia="zh-CN" w:bidi="ar"/>
        </w:rPr>
        <w:t>Білім алушыларға</w:t>
      </w:r>
      <w:r w:rsidRPr="00A949C0">
        <w:rPr>
          <w:rFonts w:ascii="Times New Roman" w:eastAsia="SimSun" w:hAnsi="Times New Roman"/>
          <w:sz w:val="28"/>
          <w:szCs w:val="28"/>
          <w:lang w:val="kk-KZ" w:eastAsia="zh-CN" w:bidi="ar"/>
        </w:rPr>
        <w:t xml:space="preserve"> ертегілердің, фильмдердің, мультфильмдердің кейіпкерлерін еске түсір</w:t>
      </w:r>
      <w:r w:rsidR="00E50FBF" w:rsidRPr="00A949C0">
        <w:rPr>
          <w:rFonts w:ascii="Times New Roman" w:eastAsia="SimSun" w:hAnsi="Times New Roman"/>
          <w:sz w:val="28"/>
          <w:szCs w:val="28"/>
          <w:lang w:val="kk-KZ" w:eastAsia="zh-CN" w:bidi="ar"/>
        </w:rPr>
        <w:t>у  ұсынылады</w:t>
      </w:r>
      <w:r w:rsidRPr="00A949C0">
        <w:rPr>
          <w:rFonts w:ascii="Times New Roman" w:eastAsia="SimSun" w:hAnsi="Times New Roman"/>
          <w:sz w:val="28"/>
          <w:szCs w:val="28"/>
          <w:lang w:val="kk-KZ" w:eastAsia="zh-CN" w:bidi="ar"/>
        </w:rPr>
        <w:t>.</w:t>
      </w:r>
    </w:p>
    <w:p w14:paraId="704B7E77" w14:textId="27FE129E" w:rsidR="007C7E06" w:rsidRPr="00A949C0" w:rsidRDefault="007C7E06" w:rsidP="00A6357C">
      <w:pPr>
        <w:pStyle w:val="a7"/>
        <w:spacing w:after="0"/>
        <w:ind w:firstLine="709"/>
        <w:jc w:val="both"/>
        <w:rPr>
          <w:sz w:val="28"/>
          <w:szCs w:val="28"/>
        </w:rPr>
      </w:pPr>
      <w:r w:rsidRPr="00A949C0">
        <w:rPr>
          <w:sz w:val="28"/>
          <w:szCs w:val="28"/>
        </w:rPr>
        <w:t xml:space="preserve">Одан әрі «Адамдарды не үшін батыр деп санайды?» деген сұрақ талқыланады. </w:t>
      </w:r>
      <w:r w:rsidRPr="00A949C0">
        <w:rPr>
          <w:sz w:val="28"/>
          <w:szCs w:val="28"/>
          <w:lang w:val="kk-KZ"/>
        </w:rPr>
        <w:t>Білім алушылар</w:t>
      </w:r>
      <w:r w:rsidRPr="00A949C0">
        <w:rPr>
          <w:sz w:val="28"/>
          <w:szCs w:val="28"/>
        </w:rPr>
        <w:t xml:space="preserve"> батылдық, жанашырлық және қиын сәтте басқаларға көмек көрсетуге дайын болу туралы ой толғайды.</w:t>
      </w:r>
    </w:p>
    <w:p w14:paraId="1B3F90CC" w14:textId="554D786E" w:rsidR="007C7E06" w:rsidRPr="00A949C0" w:rsidRDefault="007C7E06" w:rsidP="00A6357C">
      <w:pPr>
        <w:pStyle w:val="a7"/>
        <w:spacing w:after="0"/>
        <w:ind w:firstLine="709"/>
        <w:jc w:val="both"/>
        <w:rPr>
          <w:sz w:val="28"/>
          <w:szCs w:val="28"/>
        </w:rPr>
      </w:pPr>
      <w:r w:rsidRPr="00A949C0">
        <w:rPr>
          <w:sz w:val="28"/>
          <w:szCs w:val="28"/>
        </w:rPr>
        <w:t xml:space="preserve">Педагог балалардың есіне қандай батырлар түсетінін, олар қандай қасиеттерді батырлық деп санайтынын назарға алады және олардың нұсқаларын тақтаға жазады. </w:t>
      </w:r>
      <w:r w:rsidRPr="00A949C0">
        <w:rPr>
          <w:sz w:val="28"/>
          <w:szCs w:val="28"/>
          <w:lang w:val="kk-KZ"/>
        </w:rPr>
        <w:t>Білім алушылар</w:t>
      </w:r>
      <w:r w:rsidRPr="00A949C0">
        <w:rPr>
          <w:sz w:val="28"/>
          <w:szCs w:val="28"/>
        </w:rPr>
        <w:t xml:space="preserve"> аталған батырлардың ұқсастықтары мен айырмашылықтарын талдайды. Балаларға өздері болғысы келетін батырларды таңдауға ұсыныс жасалады.</w:t>
      </w:r>
    </w:p>
    <w:p w14:paraId="01707102" w14:textId="70A2956F" w:rsidR="00302568" w:rsidRPr="00A949C0" w:rsidRDefault="007C7E06" w:rsidP="00A6357C">
      <w:pPr>
        <w:tabs>
          <w:tab w:val="left" w:pos="580"/>
          <w:tab w:val="left" w:pos="780"/>
          <w:tab w:val="left" w:pos="31680"/>
        </w:tabs>
        <w:spacing w:after="0" w:line="240" w:lineRule="auto"/>
        <w:ind w:firstLine="709"/>
        <w:jc w:val="both"/>
        <w:rPr>
          <w:rFonts w:ascii="Times New Roman" w:hAnsi="Times New Roman"/>
          <w:i/>
          <w:iCs/>
          <w:sz w:val="28"/>
          <w:szCs w:val="28"/>
          <w:lang w:val="kk-KZ"/>
        </w:rPr>
      </w:pPr>
      <w:r w:rsidRPr="00A949C0">
        <w:rPr>
          <w:rFonts w:ascii="Times New Roman" w:eastAsia="SimSun" w:hAnsi="Times New Roman"/>
          <w:i/>
          <w:iCs/>
          <w:sz w:val="28"/>
          <w:szCs w:val="28"/>
          <w:lang w:val="kk-KZ" w:eastAsia="zh-CN" w:bidi="ar"/>
        </w:rPr>
        <w:t xml:space="preserve"> </w:t>
      </w:r>
      <w:r w:rsidR="00302568" w:rsidRPr="00A949C0">
        <w:rPr>
          <w:rFonts w:ascii="Times New Roman" w:eastAsia="SimSun" w:hAnsi="Times New Roman"/>
          <w:i/>
          <w:iCs/>
          <w:sz w:val="28"/>
          <w:szCs w:val="28"/>
          <w:lang w:val="kk-KZ" w:eastAsia="zh-CN" w:bidi="ar"/>
        </w:rPr>
        <w:t>«Ертегі терапиясы» жаттығуы</w:t>
      </w:r>
    </w:p>
    <w:p w14:paraId="4F35E491" w14:textId="2D94CD72" w:rsidR="00302568" w:rsidRPr="00A949C0" w:rsidRDefault="00302568" w:rsidP="00A6357C">
      <w:pPr>
        <w:tabs>
          <w:tab w:val="left" w:pos="580"/>
          <w:tab w:val="left" w:pos="780"/>
          <w:tab w:val="left" w:pos="31680"/>
        </w:tabs>
        <w:spacing w:after="0" w:line="240" w:lineRule="auto"/>
        <w:ind w:firstLine="709"/>
        <w:jc w:val="both"/>
        <w:rPr>
          <w:rFonts w:ascii="Times New Roman" w:hAnsi="Times New Roman"/>
          <w:sz w:val="28"/>
          <w:szCs w:val="28"/>
          <w:lang w:val="kk-KZ"/>
        </w:rPr>
      </w:pPr>
      <w:r w:rsidRPr="00A949C0">
        <w:rPr>
          <w:rFonts w:ascii="Times New Roman" w:eastAsia="SimSun" w:hAnsi="Times New Roman"/>
          <w:i/>
          <w:sz w:val="28"/>
          <w:szCs w:val="28"/>
          <w:lang w:val="kk-KZ" w:eastAsia="zh-CN" w:bidi="ar"/>
        </w:rPr>
        <w:t>Нұсқау</w:t>
      </w:r>
      <w:r w:rsidRPr="00A949C0">
        <w:rPr>
          <w:rFonts w:ascii="Times New Roman" w:eastAsia="SimSun" w:hAnsi="Times New Roman"/>
          <w:sz w:val="28"/>
          <w:szCs w:val="28"/>
          <w:lang w:val="kk-KZ" w:eastAsia="zh-CN" w:bidi="ar"/>
        </w:rPr>
        <w:t xml:space="preserve">: </w:t>
      </w:r>
      <w:r w:rsidR="00873188" w:rsidRPr="00A949C0">
        <w:rPr>
          <w:rFonts w:ascii="Times New Roman" w:eastAsia="SimSun" w:hAnsi="Times New Roman"/>
          <w:sz w:val="28"/>
          <w:szCs w:val="28"/>
          <w:lang w:val="kk-KZ" w:eastAsia="zh-CN" w:bidi="ar"/>
        </w:rPr>
        <w:t>Педагог</w:t>
      </w:r>
      <w:r w:rsidRPr="00A949C0">
        <w:rPr>
          <w:rFonts w:ascii="Times New Roman" w:eastAsia="SimSun" w:hAnsi="Times New Roman"/>
          <w:sz w:val="28"/>
          <w:szCs w:val="28"/>
          <w:lang w:val="kk-KZ" w:eastAsia="zh-CN" w:bidi="ar"/>
        </w:rPr>
        <w:t xml:space="preserve"> ертегі туралы айтып, </w:t>
      </w:r>
      <w:r w:rsidR="00DD5466" w:rsidRPr="00A949C0">
        <w:rPr>
          <w:rFonts w:ascii="Times New Roman" w:eastAsia="SimSun" w:hAnsi="Times New Roman"/>
          <w:sz w:val="28"/>
          <w:szCs w:val="28"/>
          <w:lang w:val="kk-KZ" w:eastAsia="zh-CN" w:bidi="ar"/>
        </w:rPr>
        <w:t>«Толағай» ертегісін айтып береді</w:t>
      </w:r>
      <w:r w:rsidRPr="00A949C0">
        <w:rPr>
          <w:rFonts w:ascii="Times New Roman" w:eastAsia="SimSun" w:hAnsi="Times New Roman"/>
          <w:sz w:val="28"/>
          <w:szCs w:val="28"/>
          <w:lang w:val="kk-KZ" w:eastAsia="zh-CN" w:bidi="ar"/>
        </w:rPr>
        <w:t>. Балалар бірінен соң бірі өздері суреттеген кейіпкер туралы бірінші жақта әңгімелеуге тырысады.</w:t>
      </w:r>
    </w:p>
    <w:p w14:paraId="6AE0DDDB" w14:textId="10368710" w:rsidR="00BD14CC" w:rsidRPr="00A949C0" w:rsidRDefault="00302568" w:rsidP="009E1241">
      <w:pPr>
        <w:tabs>
          <w:tab w:val="left" w:pos="580"/>
          <w:tab w:val="left" w:pos="780"/>
          <w:tab w:val="left" w:pos="31680"/>
        </w:tabs>
        <w:spacing w:after="0" w:line="240" w:lineRule="auto"/>
        <w:ind w:firstLine="709"/>
        <w:jc w:val="both"/>
        <w:rPr>
          <w:rFonts w:ascii="Times New Roman" w:eastAsia="SimSun" w:hAnsi="Times New Roman"/>
          <w:sz w:val="28"/>
          <w:szCs w:val="28"/>
          <w:lang w:eastAsia="zh-CN" w:bidi="ar"/>
        </w:rPr>
      </w:pPr>
      <w:r w:rsidRPr="00A949C0">
        <w:rPr>
          <w:rFonts w:ascii="Times New Roman" w:eastAsia="SimSun" w:hAnsi="Times New Roman"/>
          <w:i/>
          <w:sz w:val="28"/>
          <w:szCs w:val="28"/>
          <w:lang w:val="kk-KZ" w:eastAsia="zh-CN" w:bidi="ar"/>
        </w:rPr>
        <w:t>Кіріспе</w:t>
      </w:r>
      <w:r w:rsidRPr="00A949C0">
        <w:rPr>
          <w:rFonts w:ascii="Times New Roman" w:eastAsia="SimSun" w:hAnsi="Times New Roman"/>
          <w:sz w:val="28"/>
          <w:szCs w:val="28"/>
          <w:lang w:val="kk-KZ" w:eastAsia="zh-CN" w:bidi="ar"/>
        </w:rPr>
        <w:t xml:space="preserve">: </w:t>
      </w:r>
      <w:r w:rsidR="00BD14CC" w:rsidRPr="00A949C0">
        <w:rPr>
          <w:rFonts w:ascii="Times New Roman" w:hAnsi="Times New Roman"/>
          <w:sz w:val="28"/>
          <w:szCs w:val="28"/>
        </w:rPr>
        <w:t xml:space="preserve">«Баяғы заманда бір ғаламшарда бір сынып өмір сүріпті. Бұл сыныптағы әрбір оқушы </w:t>
      </w:r>
      <w:r w:rsidR="00BD14CC" w:rsidRPr="00A949C0">
        <w:rPr>
          <w:rFonts w:ascii="Times New Roman" w:hAnsi="Times New Roman"/>
          <w:sz w:val="28"/>
          <w:szCs w:val="28"/>
          <w:lang w:val="kk-KZ"/>
        </w:rPr>
        <w:t>бірегей</w:t>
      </w:r>
      <w:r w:rsidR="00BD14CC" w:rsidRPr="00A949C0">
        <w:rPr>
          <w:rFonts w:ascii="Times New Roman" w:hAnsi="Times New Roman"/>
          <w:sz w:val="28"/>
          <w:szCs w:val="28"/>
        </w:rPr>
        <w:t xml:space="preserve"> болған екен. Олардың бәрі мейірімділігімен, батылдығымен ерекшеленіп, жақсы оқып, барлық істе бір-біріне көмектесіп отырған екен…»</w:t>
      </w:r>
    </w:p>
    <w:p w14:paraId="2DD9924F" w14:textId="45627932" w:rsidR="00302568" w:rsidRPr="00A949C0" w:rsidRDefault="00302568" w:rsidP="009E1241">
      <w:pPr>
        <w:tabs>
          <w:tab w:val="left" w:pos="580"/>
          <w:tab w:val="left" w:pos="780"/>
          <w:tab w:val="left" w:pos="31680"/>
        </w:tabs>
        <w:spacing w:after="0" w:line="240" w:lineRule="auto"/>
        <w:ind w:firstLine="709"/>
        <w:jc w:val="both"/>
        <w:rPr>
          <w:rFonts w:ascii="Times New Roman" w:hAnsi="Times New Roman"/>
          <w:sz w:val="28"/>
          <w:szCs w:val="28"/>
        </w:rPr>
      </w:pPr>
      <w:r w:rsidRPr="00A949C0">
        <w:rPr>
          <w:rFonts w:ascii="Times New Roman" w:eastAsia="SimSun" w:hAnsi="Times New Roman"/>
          <w:sz w:val="28"/>
          <w:szCs w:val="28"/>
          <w:lang w:eastAsia="zh-CN" w:bidi="ar"/>
        </w:rPr>
        <w:t>Келесі кезекте балалар</w:t>
      </w:r>
      <w:r w:rsidR="00D27B09" w:rsidRPr="00A949C0">
        <w:rPr>
          <w:rFonts w:ascii="Times New Roman" w:eastAsia="SimSun" w:hAnsi="Times New Roman"/>
          <w:sz w:val="28"/>
          <w:szCs w:val="28"/>
          <w:lang w:val="kk-KZ" w:eastAsia="zh-CN" w:bidi="ar"/>
        </w:rPr>
        <w:t>ға</w:t>
      </w:r>
      <w:r w:rsidRPr="00A949C0">
        <w:rPr>
          <w:rFonts w:ascii="Times New Roman" w:eastAsia="SimSun" w:hAnsi="Times New Roman"/>
          <w:sz w:val="28"/>
          <w:szCs w:val="28"/>
          <w:lang w:eastAsia="zh-CN" w:bidi="ar"/>
        </w:rPr>
        <w:t xml:space="preserve"> ертегінің сюжетін жалғастыр</w:t>
      </w:r>
      <w:r w:rsidR="00D27B09" w:rsidRPr="00A949C0">
        <w:rPr>
          <w:rFonts w:ascii="Times New Roman" w:eastAsia="SimSun" w:hAnsi="Times New Roman"/>
          <w:sz w:val="28"/>
          <w:szCs w:val="28"/>
          <w:lang w:val="kk-KZ" w:eastAsia="zh-CN" w:bidi="ar"/>
        </w:rPr>
        <w:t>у ұсынылады</w:t>
      </w:r>
      <w:r w:rsidRPr="00A949C0">
        <w:rPr>
          <w:rFonts w:ascii="Times New Roman" w:eastAsia="SimSun" w:hAnsi="Times New Roman"/>
          <w:sz w:val="28"/>
          <w:szCs w:val="28"/>
          <w:lang w:eastAsia="zh-CN" w:bidi="ar"/>
        </w:rPr>
        <w:t>.</w:t>
      </w:r>
    </w:p>
    <w:p w14:paraId="0ECEB49F" w14:textId="77777777" w:rsidR="00302568" w:rsidRPr="00A949C0" w:rsidRDefault="00302568" w:rsidP="009E1241">
      <w:pPr>
        <w:tabs>
          <w:tab w:val="left" w:pos="780"/>
          <w:tab w:val="left" w:pos="851"/>
          <w:tab w:val="left" w:pos="31680"/>
        </w:tabs>
        <w:spacing w:after="0" w:line="240" w:lineRule="auto"/>
        <w:ind w:left="360" w:firstLine="491"/>
        <w:jc w:val="both"/>
        <w:rPr>
          <w:rFonts w:ascii="Times New Roman" w:hAnsi="Times New Roman"/>
          <w:i/>
          <w:iCs/>
          <w:sz w:val="28"/>
          <w:szCs w:val="28"/>
        </w:rPr>
      </w:pPr>
      <w:r w:rsidRPr="00A949C0">
        <w:rPr>
          <w:rFonts w:ascii="Times New Roman" w:hAnsi="Times New Roman"/>
          <w:bCs/>
          <w:sz w:val="28"/>
          <w:szCs w:val="28"/>
        </w:rPr>
        <w:t xml:space="preserve">III. </w:t>
      </w:r>
      <w:r w:rsidRPr="00A949C0">
        <w:rPr>
          <w:rFonts w:ascii="Times New Roman" w:eastAsia="SimSun" w:hAnsi="Times New Roman"/>
          <w:iCs/>
          <w:sz w:val="28"/>
          <w:szCs w:val="28"/>
          <w:lang w:eastAsia="zh-CN" w:bidi="ar"/>
        </w:rPr>
        <w:t>Жобалық қызмет</w:t>
      </w:r>
    </w:p>
    <w:p w14:paraId="2AF3FC06" w14:textId="28CCDFA2" w:rsidR="00302568" w:rsidRPr="00A949C0" w:rsidRDefault="00BD14CC" w:rsidP="009E1241">
      <w:pPr>
        <w:tabs>
          <w:tab w:val="left" w:pos="580"/>
          <w:tab w:val="left" w:pos="780"/>
          <w:tab w:val="left" w:pos="5540"/>
          <w:tab w:val="left" w:pos="31680"/>
        </w:tabs>
        <w:spacing w:after="0" w:line="240" w:lineRule="auto"/>
        <w:ind w:firstLine="709"/>
        <w:jc w:val="both"/>
        <w:rPr>
          <w:rFonts w:ascii="Times New Roman" w:eastAsia="SimSun" w:hAnsi="Times New Roman"/>
          <w:sz w:val="28"/>
          <w:szCs w:val="28"/>
          <w:lang w:eastAsia="zh-CN" w:bidi="ar"/>
        </w:rPr>
      </w:pPr>
      <w:r w:rsidRPr="00A949C0">
        <w:rPr>
          <w:rFonts w:ascii="Times New Roman" w:eastAsia="SimSun" w:hAnsi="Times New Roman"/>
          <w:sz w:val="28"/>
          <w:szCs w:val="28"/>
          <w:lang w:val="kk-KZ" w:eastAsia="zh-CN" w:bidi="ar"/>
        </w:rPr>
        <w:t xml:space="preserve">Педагог </w:t>
      </w:r>
      <w:r w:rsidR="004A2CB6" w:rsidRPr="00A949C0">
        <w:rPr>
          <w:rFonts w:ascii="Times New Roman" w:eastAsia="SimSun" w:hAnsi="Times New Roman"/>
          <w:sz w:val="28"/>
          <w:szCs w:val="28"/>
          <w:lang w:eastAsia="zh-CN" w:bidi="ar"/>
        </w:rPr>
        <w:t>білім алушылармен</w:t>
      </w:r>
      <w:r w:rsidR="00302568" w:rsidRPr="00A949C0">
        <w:rPr>
          <w:rFonts w:ascii="Times New Roman" w:eastAsia="SimSun" w:hAnsi="Times New Roman"/>
          <w:sz w:val="28"/>
          <w:szCs w:val="28"/>
          <w:lang w:eastAsia="zh-CN" w:bidi="ar"/>
        </w:rPr>
        <w:t xml:space="preserve"> алған білімдері мен дағдыларын қайда және қалай қолдануға болатынын талқылайды. </w:t>
      </w:r>
    </w:p>
    <w:p w14:paraId="6D1837DC" w14:textId="6642EB79" w:rsidR="00302568" w:rsidRPr="00A949C0" w:rsidRDefault="00A04284" w:rsidP="009E1241">
      <w:pPr>
        <w:tabs>
          <w:tab w:val="left" w:pos="580"/>
          <w:tab w:val="left" w:pos="780"/>
          <w:tab w:val="left" w:pos="5540"/>
          <w:tab w:val="left" w:pos="31680"/>
        </w:tabs>
        <w:spacing w:after="0" w:line="240" w:lineRule="auto"/>
        <w:ind w:firstLine="709"/>
        <w:jc w:val="both"/>
        <w:rPr>
          <w:rFonts w:ascii="Times New Roman" w:hAnsi="Times New Roman"/>
          <w:sz w:val="28"/>
          <w:szCs w:val="28"/>
        </w:rPr>
      </w:pPr>
      <w:r w:rsidRPr="00A949C0">
        <w:rPr>
          <w:rFonts w:ascii="Times New Roman" w:eastAsia="SimSun" w:hAnsi="Times New Roman"/>
          <w:sz w:val="28"/>
          <w:szCs w:val="28"/>
          <w:lang w:eastAsia="zh-CN" w:bidi="ar"/>
        </w:rPr>
        <w:t>Білім алушыларға</w:t>
      </w:r>
      <w:r w:rsidR="00302568" w:rsidRPr="00A949C0">
        <w:rPr>
          <w:rFonts w:ascii="Times New Roman" w:eastAsia="SimSun" w:hAnsi="Times New Roman"/>
          <w:sz w:val="28"/>
          <w:szCs w:val="28"/>
          <w:lang w:eastAsia="zh-CN" w:bidi="ar"/>
        </w:rPr>
        <w:t xml:space="preserve"> алған білімдерін қолдану және сенімді мінез-құлық дағдыларын жаттықтыру үшін оларға келесі жобалық әрекеттер ұсынылады:</w:t>
      </w:r>
    </w:p>
    <w:p w14:paraId="5523F047" w14:textId="77777777" w:rsidR="00302568" w:rsidRPr="00A949C0" w:rsidRDefault="00302568" w:rsidP="009E1241">
      <w:pPr>
        <w:tabs>
          <w:tab w:val="left" w:pos="580"/>
          <w:tab w:val="left" w:pos="780"/>
          <w:tab w:val="left" w:pos="5540"/>
          <w:tab w:val="left" w:pos="31680"/>
        </w:tabs>
        <w:spacing w:after="0" w:line="240" w:lineRule="auto"/>
        <w:ind w:firstLine="709"/>
        <w:jc w:val="both"/>
        <w:rPr>
          <w:rFonts w:ascii="Times New Roman" w:hAnsi="Times New Roman"/>
          <w:sz w:val="28"/>
          <w:szCs w:val="28"/>
        </w:rPr>
      </w:pPr>
      <w:r w:rsidRPr="00A949C0">
        <w:rPr>
          <w:rFonts w:ascii="Times New Roman" w:eastAsia="SimSun" w:hAnsi="Times New Roman"/>
          <w:sz w:val="28"/>
          <w:szCs w:val="28"/>
          <w:lang w:eastAsia="zh-CN" w:bidi="ar"/>
        </w:rPr>
        <w:t>1. Күнде таңертең үйден шықпас бұрын айнаның алдында тұрып, күлімдеп, нақты бір нәрсе үшін өзіңді мақта. Бұл әдісті пайдаланған кезде және қолданбаған кезде күні бойы өзіңді қалай сезінетінің туралы эксперимент жаса.</w:t>
      </w:r>
    </w:p>
    <w:p w14:paraId="5EC5A949" w14:textId="1BD2D289" w:rsidR="00302568" w:rsidRPr="00A949C0" w:rsidRDefault="00302568" w:rsidP="009E1241">
      <w:pPr>
        <w:tabs>
          <w:tab w:val="left" w:pos="580"/>
          <w:tab w:val="left" w:pos="780"/>
          <w:tab w:val="left" w:pos="5540"/>
          <w:tab w:val="left" w:pos="31680"/>
        </w:tabs>
        <w:spacing w:after="0" w:line="240" w:lineRule="auto"/>
        <w:ind w:firstLine="709"/>
        <w:jc w:val="both"/>
        <w:rPr>
          <w:rFonts w:ascii="Times New Roman" w:hAnsi="Times New Roman"/>
          <w:sz w:val="28"/>
          <w:szCs w:val="28"/>
        </w:rPr>
      </w:pPr>
      <w:r w:rsidRPr="00A949C0">
        <w:rPr>
          <w:rFonts w:ascii="Times New Roman" w:eastAsia="SimSun" w:hAnsi="Times New Roman"/>
          <w:sz w:val="28"/>
          <w:szCs w:val="28"/>
          <w:lang w:eastAsia="zh-CN" w:bidi="ar"/>
        </w:rPr>
        <w:t xml:space="preserve">2. Сынып картасын дайындау қажет, оған әр </w:t>
      </w:r>
      <w:r w:rsidR="00A04284" w:rsidRPr="00A949C0">
        <w:rPr>
          <w:rFonts w:ascii="Times New Roman" w:eastAsia="SimSun" w:hAnsi="Times New Roman"/>
          <w:sz w:val="28"/>
          <w:szCs w:val="28"/>
          <w:lang w:eastAsia="zh-CN" w:bidi="ar"/>
        </w:rPr>
        <w:t>білім алушы</w:t>
      </w:r>
      <w:r w:rsidRPr="00A949C0">
        <w:rPr>
          <w:rFonts w:ascii="Times New Roman" w:eastAsia="SimSun" w:hAnsi="Times New Roman"/>
          <w:sz w:val="28"/>
          <w:szCs w:val="28"/>
          <w:lang w:eastAsia="zh-CN" w:bidi="ar"/>
        </w:rPr>
        <w:t xml:space="preserve"> А4 қағазына салынған өзінің ертегі кейіпкері ретінде бейнеленген суретін қыстырады. </w:t>
      </w:r>
      <w:r w:rsidR="00A04284" w:rsidRPr="00A949C0">
        <w:rPr>
          <w:rFonts w:ascii="Times New Roman" w:eastAsia="SimSun" w:hAnsi="Times New Roman"/>
          <w:sz w:val="28"/>
          <w:szCs w:val="28"/>
          <w:lang w:eastAsia="zh-CN" w:bidi="ar"/>
        </w:rPr>
        <w:lastRenderedPageBreak/>
        <w:t>Білім алушылар</w:t>
      </w:r>
      <w:r w:rsidRPr="00A949C0">
        <w:rPr>
          <w:rFonts w:ascii="Times New Roman" w:eastAsia="SimSun" w:hAnsi="Times New Roman"/>
          <w:sz w:val="28"/>
          <w:szCs w:val="28"/>
          <w:lang w:eastAsia="zh-CN" w:bidi="ar"/>
        </w:rPr>
        <w:t xml:space="preserve"> бұл суретте өз кейіпкерінің ерекше белгілері мен костюмін бейнелеп, презентация мәтінін алдын ала дайындауы керек.</w:t>
      </w:r>
    </w:p>
    <w:p w14:paraId="5FFC3906" w14:textId="77777777" w:rsidR="00302568" w:rsidRPr="00A949C0" w:rsidRDefault="00302568" w:rsidP="009E1241">
      <w:pPr>
        <w:tabs>
          <w:tab w:val="left" w:pos="580"/>
          <w:tab w:val="left" w:pos="780"/>
          <w:tab w:val="left" w:pos="5540"/>
          <w:tab w:val="left" w:pos="31680"/>
        </w:tabs>
        <w:spacing w:after="0" w:line="240" w:lineRule="auto"/>
        <w:ind w:firstLine="709"/>
        <w:jc w:val="both"/>
        <w:rPr>
          <w:rFonts w:ascii="Times New Roman" w:hAnsi="Times New Roman"/>
          <w:sz w:val="28"/>
          <w:szCs w:val="28"/>
        </w:rPr>
      </w:pPr>
      <w:r w:rsidRPr="00A949C0">
        <w:rPr>
          <w:rFonts w:ascii="Times New Roman" w:eastAsia="SimSun" w:hAnsi="Times New Roman"/>
          <w:sz w:val="28"/>
          <w:szCs w:val="28"/>
          <w:lang w:eastAsia="zh-CN" w:bidi="ar"/>
        </w:rPr>
        <w:t>Сынып картасын жасау үшін ватман қағазының бірнеше парағын біріктіріп желімдеуге болады. Мұғалім картаны мозаика түрінде жасауға кеңес береді. Жобаны орындау кезінде сызбаларды жылжыту оңайырақ болатындай етіп, оларды таспамен бекіту ұсынылады.</w:t>
      </w:r>
    </w:p>
    <w:p w14:paraId="6A247D69" w14:textId="77777777" w:rsidR="00302568" w:rsidRPr="00A949C0" w:rsidRDefault="00302568" w:rsidP="009E1241">
      <w:pPr>
        <w:tabs>
          <w:tab w:val="left" w:pos="580"/>
          <w:tab w:val="left" w:pos="780"/>
          <w:tab w:val="left" w:pos="5540"/>
          <w:tab w:val="left" w:pos="31680"/>
        </w:tabs>
        <w:spacing w:after="0" w:line="240" w:lineRule="auto"/>
        <w:ind w:firstLine="709"/>
        <w:jc w:val="both"/>
        <w:rPr>
          <w:rFonts w:ascii="Times New Roman" w:hAnsi="Times New Roman"/>
          <w:sz w:val="28"/>
          <w:szCs w:val="28"/>
        </w:rPr>
      </w:pPr>
      <w:r w:rsidRPr="00A949C0">
        <w:rPr>
          <w:rFonts w:ascii="Times New Roman" w:hAnsi="Times New Roman"/>
          <w:bCs/>
          <w:sz w:val="28"/>
          <w:szCs w:val="28"/>
        </w:rPr>
        <w:t xml:space="preserve">IV. </w:t>
      </w:r>
      <w:r w:rsidRPr="00A949C0">
        <w:rPr>
          <w:rFonts w:ascii="Times New Roman" w:eastAsia="SimSun" w:hAnsi="Times New Roman"/>
          <w:sz w:val="28"/>
          <w:szCs w:val="28"/>
          <w:lang w:eastAsia="zh-CN" w:bidi="ar"/>
        </w:rPr>
        <w:t>Қорытынды</w:t>
      </w:r>
    </w:p>
    <w:p w14:paraId="14EC0402" w14:textId="11822AC3" w:rsidR="00302568" w:rsidRPr="00A949C0" w:rsidRDefault="00226D70" w:rsidP="009E1241">
      <w:pPr>
        <w:tabs>
          <w:tab w:val="left" w:pos="580"/>
          <w:tab w:val="left" w:pos="780"/>
          <w:tab w:val="left" w:pos="31680"/>
        </w:tabs>
        <w:spacing w:after="0" w:line="240" w:lineRule="auto"/>
        <w:ind w:firstLine="709"/>
        <w:jc w:val="both"/>
        <w:rPr>
          <w:rFonts w:ascii="Times New Roman" w:hAnsi="Times New Roman"/>
          <w:sz w:val="28"/>
          <w:szCs w:val="28"/>
        </w:rPr>
      </w:pPr>
      <w:r w:rsidRPr="00A949C0">
        <w:rPr>
          <w:rFonts w:ascii="Times New Roman" w:eastAsia="SimSun" w:hAnsi="Times New Roman"/>
          <w:sz w:val="28"/>
          <w:szCs w:val="28"/>
          <w:lang w:eastAsia="zh-CN" w:bidi="ar"/>
        </w:rPr>
        <w:t>Педагог</w:t>
      </w:r>
      <w:r w:rsidR="00302568" w:rsidRPr="00A949C0">
        <w:rPr>
          <w:rFonts w:ascii="Times New Roman" w:eastAsia="SimSun" w:hAnsi="Times New Roman"/>
          <w:sz w:val="28"/>
          <w:szCs w:val="28"/>
          <w:lang w:eastAsia="zh-CN" w:bidi="ar"/>
        </w:rPr>
        <w:t xml:space="preserve"> </w:t>
      </w:r>
      <w:r w:rsidRPr="00A949C0">
        <w:rPr>
          <w:rFonts w:ascii="Times New Roman" w:eastAsia="SimSun" w:hAnsi="Times New Roman"/>
          <w:sz w:val="28"/>
          <w:szCs w:val="28"/>
          <w:lang w:eastAsia="zh-CN" w:bidi="ar"/>
        </w:rPr>
        <w:t>білім алушылар</w:t>
      </w:r>
      <w:r w:rsidR="00302568" w:rsidRPr="00A949C0">
        <w:rPr>
          <w:rFonts w:ascii="Times New Roman" w:eastAsia="SimSun" w:hAnsi="Times New Roman"/>
          <w:sz w:val="28"/>
          <w:szCs w:val="28"/>
          <w:lang w:eastAsia="zh-CN" w:bidi="ar"/>
        </w:rPr>
        <w:t>ға тақтада үш смайлик бейнеленген карточкаларды көрсетеді: қуанышты, бейтарап және қайғылы. Оқушылардың көңіл-күйлеріне сәйкес келетін нұсқаны таңдау ұсынылады.</w:t>
      </w:r>
    </w:p>
    <w:p w14:paraId="442185DE" w14:textId="77777777" w:rsidR="00BA7FC4" w:rsidRDefault="00BA7FC4" w:rsidP="009E1241">
      <w:pPr>
        <w:spacing w:after="0" w:line="240" w:lineRule="auto"/>
        <w:rPr>
          <w:rFonts w:ascii="Times New Roman" w:hAnsi="Times New Roman"/>
          <w:sz w:val="28"/>
          <w:szCs w:val="28"/>
          <w:lang w:val="kk-KZ"/>
        </w:rPr>
      </w:pPr>
    </w:p>
    <w:p w14:paraId="04D18369" w14:textId="043D70EA" w:rsidR="00302568" w:rsidRPr="00A949C0" w:rsidRDefault="00302568" w:rsidP="006D4CBA">
      <w:pPr>
        <w:spacing w:after="0" w:line="240" w:lineRule="auto"/>
        <w:ind w:firstLine="709"/>
        <w:jc w:val="center"/>
        <w:rPr>
          <w:rFonts w:ascii="Times New Roman" w:hAnsi="Times New Roman"/>
          <w:sz w:val="28"/>
          <w:szCs w:val="28"/>
        </w:rPr>
      </w:pPr>
      <w:r w:rsidRPr="00A949C0">
        <w:rPr>
          <w:rFonts w:ascii="Times New Roman" w:hAnsi="Times New Roman"/>
          <w:sz w:val="28"/>
          <w:szCs w:val="28"/>
        </w:rPr>
        <w:t>3-</w:t>
      </w:r>
      <w:r w:rsidRPr="00A949C0">
        <w:rPr>
          <w:rFonts w:ascii="Times New Roman" w:hAnsi="Times New Roman"/>
          <w:sz w:val="28"/>
          <w:szCs w:val="28"/>
          <w:lang w:val="kk-KZ"/>
        </w:rPr>
        <w:t xml:space="preserve">сынып білім алушыларына арналған </w:t>
      </w:r>
      <w:r w:rsidRPr="00A949C0">
        <w:rPr>
          <w:rFonts w:ascii="Times New Roman" w:hAnsi="Times New Roman"/>
          <w:sz w:val="28"/>
          <w:szCs w:val="28"/>
        </w:rPr>
        <w:t>2-сабақ</w:t>
      </w:r>
    </w:p>
    <w:p w14:paraId="75E87ED3" w14:textId="70862E0A" w:rsidR="00DD5466" w:rsidRPr="009E1241" w:rsidRDefault="00302568" w:rsidP="009E1241">
      <w:pPr>
        <w:tabs>
          <w:tab w:val="left" w:pos="580"/>
          <w:tab w:val="left" w:pos="780"/>
          <w:tab w:val="left" w:pos="31680"/>
        </w:tabs>
        <w:spacing w:after="0" w:line="240" w:lineRule="auto"/>
        <w:ind w:right="-13" w:firstLine="709"/>
        <w:jc w:val="center"/>
        <w:rPr>
          <w:rFonts w:ascii="Times New Roman" w:eastAsia="SimSun" w:hAnsi="Times New Roman"/>
          <w:sz w:val="28"/>
          <w:szCs w:val="28"/>
          <w:lang w:val="kk-KZ" w:eastAsia="zh-CN" w:bidi="ar"/>
        </w:rPr>
      </w:pPr>
      <w:r w:rsidRPr="00A949C0">
        <w:rPr>
          <w:rFonts w:ascii="Times New Roman" w:hAnsi="Times New Roman"/>
          <w:sz w:val="28"/>
          <w:szCs w:val="28"/>
        </w:rPr>
        <w:t>Сабақ тақырыбы</w:t>
      </w:r>
      <w:r w:rsidRPr="00A949C0">
        <w:rPr>
          <w:rFonts w:ascii="Times New Roman" w:eastAsia="SimSun" w:hAnsi="Times New Roman"/>
          <w:sz w:val="28"/>
          <w:szCs w:val="28"/>
          <w:lang w:eastAsia="zh-CN" w:bidi="ar"/>
        </w:rPr>
        <w:t xml:space="preserve">: </w:t>
      </w:r>
      <w:r w:rsidRPr="00A949C0">
        <w:rPr>
          <w:rFonts w:ascii="Times New Roman" w:eastAsia="SimSun" w:hAnsi="Times New Roman"/>
          <w:sz w:val="28"/>
          <w:szCs w:val="28"/>
          <w:lang w:val="kk-KZ" w:eastAsia="zh-CN" w:bidi="ar"/>
        </w:rPr>
        <w:t>«</w:t>
      </w:r>
      <w:r w:rsidR="002619A4" w:rsidRPr="00A949C0">
        <w:rPr>
          <w:rFonts w:ascii="Times New Roman" w:eastAsia="SimSun" w:hAnsi="Times New Roman"/>
          <w:sz w:val="28"/>
          <w:szCs w:val="28"/>
          <w:lang w:val="kk-KZ" w:eastAsia="zh-CN" w:bidi="ar"/>
        </w:rPr>
        <w:t xml:space="preserve">Біздің күшіміз </w:t>
      </w:r>
      <w:r w:rsidR="002619A4" w:rsidRPr="00A949C0">
        <w:rPr>
          <w:rFonts w:ascii="Times New Roman" w:eastAsia="SimSun" w:hAnsi="Times New Roman"/>
          <w:sz w:val="28"/>
          <w:szCs w:val="28"/>
          <w:lang w:eastAsia="zh-CN" w:bidi="ar"/>
        </w:rPr>
        <w:t xml:space="preserve">– </w:t>
      </w:r>
      <w:r w:rsidR="002619A4" w:rsidRPr="00A949C0">
        <w:rPr>
          <w:rFonts w:ascii="Times New Roman" w:eastAsia="SimSun" w:hAnsi="Times New Roman"/>
          <w:sz w:val="28"/>
          <w:szCs w:val="28"/>
          <w:lang w:val="kk-KZ" w:eastAsia="zh-CN" w:bidi="ar"/>
        </w:rPr>
        <w:t>бірегейлікте</w:t>
      </w:r>
      <w:r w:rsidRPr="00A949C0">
        <w:rPr>
          <w:rFonts w:ascii="Times New Roman" w:eastAsia="SimSun" w:hAnsi="Times New Roman"/>
          <w:sz w:val="28"/>
          <w:szCs w:val="28"/>
          <w:lang w:val="kk-KZ" w:eastAsia="zh-CN" w:bidi="ar"/>
        </w:rPr>
        <w:t>»</w:t>
      </w:r>
    </w:p>
    <w:p w14:paraId="622F3C27" w14:textId="77777777" w:rsidR="00302568" w:rsidRPr="00A949C0" w:rsidRDefault="00302568" w:rsidP="006D4CBA">
      <w:pPr>
        <w:tabs>
          <w:tab w:val="left" w:pos="580"/>
          <w:tab w:val="left" w:pos="780"/>
          <w:tab w:val="left" w:pos="31680"/>
        </w:tabs>
        <w:spacing w:after="0" w:line="240" w:lineRule="auto"/>
        <w:ind w:right="-13" w:firstLine="709"/>
        <w:jc w:val="both"/>
        <w:rPr>
          <w:rFonts w:ascii="Times New Roman" w:hAnsi="Times New Roman"/>
          <w:sz w:val="28"/>
          <w:szCs w:val="28"/>
          <w:lang w:val="kk-KZ"/>
        </w:rPr>
      </w:pPr>
      <w:r w:rsidRPr="00A949C0">
        <w:rPr>
          <w:rFonts w:ascii="Times New Roman" w:eastAsia="SimSun" w:hAnsi="Times New Roman"/>
          <w:i/>
          <w:iCs/>
          <w:sz w:val="28"/>
          <w:szCs w:val="28"/>
          <w:lang w:val="kk-KZ" w:eastAsia="zh-CN" w:bidi="ar"/>
        </w:rPr>
        <w:t>Мақсаты:</w:t>
      </w:r>
      <w:r w:rsidRPr="00A949C0">
        <w:rPr>
          <w:rFonts w:ascii="Times New Roman" w:eastAsia="SimSun" w:hAnsi="Times New Roman"/>
          <w:sz w:val="28"/>
          <w:szCs w:val="28"/>
          <w:lang w:val="kk-KZ" w:eastAsia="zh-CN" w:bidi="ar"/>
        </w:rPr>
        <w:t xml:space="preserve"> оқушылар арасындағы айырмашылықтарды қабылдауға жағдай жасау.</w:t>
      </w:r>
    </w:p>
    <w:p w14:paraId="4923972F" w14:textId="3E5CEFC8" w:rsidR="00302568" w:rsidRPr="00A949C0" w:rsidRDefault="00302568" w:rsidP="006D4CBA">
      <w:pPr>
        <w:spacing w:after="0" w:line="240" w:lineRule="auto"/>
        <w:ind w:firstLine="709"/>
        <w:rPr>
          <w:rFonts w:ascii="Times New Roman" w:hAnsi="Times New Roman"/>
          <w:i/>
          <w:sz w:val="28"/>
          <w:szCs w:val="28"/>
          <w:lang w:val="en-US" w:eastAsia="en-US"/>
        </w:rPr>
      </w:pPr>
      <w:r w:rsidRPr="00A949C0">
        <w:rPr>
          <w:rFonts w:ascii="Times New Roman" w:hAnsi="Times New Roman"/>
          <w:bCs/>
          <w:i/>
          <w:sz w:val="28"/>
          <w:szCs w:val="28"/>
          <w:lang w:val="en-US" w:eastAsia="en-US"/>
        </w:rPr>
        <w:t>Міндеттер</w:t>
      </w:r>
      <w:r w:rsidR="00093B93" w:rsidRPr="00A949C0">
        <w:rPr>
          <w:rFonts w:ascii="Times New Roman" w:hAnsi="Times New Roman"/>
          <w:bCs/>
          <w:i/>
          <w:sz w:val="28"/>
          <w:szCs w:val="28"/>
          <w:lang w:val="kk-KZ" w:eastAsia="en-US"/>
        </w:rPr>
        <w:t>і</w:t>
      </w:r>
      <w:r w:rsidRPr="00A949C0">
        <w:rPr>
          <w:rFonts w:ascii="Times New Roman" w:hAnsi="Times New Roman"/>
          <w:bCs/>
          <w:i/>
          <w:sz w:val="28"/>
          <w:szCs w:val="28"/>
          <w:lang w:val="en-US" w:eastAsia="en-US"/>
        </w:rPr>
        <w:t>:</w:t>
      </w:r>
    </w:p>
    <w:p w14:paraId="756BB8F1" w14:textId="77777777" w:rsidR="00302568" w:rsidRPr="00A949C0" w:rsidRDefault="00302568" w:rsidP="00C773AD">
      <w:pPr>
        <w:widowControl w:val="0"/>
        <w:numPr>
          <w:ilvl w:val="0"/>
          <w:numId w:val="129"/>
        </w:numPr>
        <w:spacing w:after="0" w:line="240" w:lineRule="auto"/>
        <w:rPr>
          <w:rFonts w:ascii="Times New Roman" w:hAnsi="Times New Roman"/>
          <w:sz w:val="28"/>
          <w:szCs w:val="28"/>
          <w:lang w:val="en-US" w:eastAsia="en-US"/>
        </w:rPr>
      </w:pPr>
      <w:r w:rsidRPr="00A949C0">
        <w:rPr>
          <w:rFonts w:ascii="Times New Roman" w:hAnsi="Times New Roman"/>
          <w:bCs/>
          <w:sz w:val="28"/>
          <w:szCs w:val="28"/>
          <w:lang w:val="en-US" w:eastAsia="en-US"/>
        </w:rPr>
        <w:t>Өзінің бірегейлігін және басқа балалармен ортақтығын дамыту.</w:t>
      </w:r>
    </w:p>
    <w:p w14:paraId="40A2F1B5" w14:textId="77777777" w:rsidR="00302568" w:rsidRPr="00A949C0" w:rsidRDefault="00302568" w:rsidP="00C773AD">
      <w:pPr>
        <w:widowControl w:val="0"/>
        <w:numPr>
          <w:ilvl w:val="0"/>
          <w:numId w:val="129"/>
        </w:numPr>
        <w:spacing w:after="0" w:line="240" w:lineRule="auto"/>
        <w:rPr>
          <w:rFonts w:ascii="Times New Roman" w:hAnsi="Times New Roman"/>
          <w:sz w:val="28"/>
          <w:szCs w:val="28"/>
          <w:lang w:val="en-US" w:eastAsia="en-US"/>
        </w:rPr>
      </w:pPr>
      <w:r w:rsidRPr="00A949C0">
        <w:rPr>
          <w:rFonts w:ascii="Times New Roman" w:hAnsi="Times New Roman"/>
          <w:bCs/>
          <w:sz w:val="28"/>
          <w:szCs w:val="28"/>
          <w:lang w:val="en-US" w:eastAsia="en-US"/>
        </w:rPr>
        <w:t>Өзара айырмашылықтарды сыныптың ортақ байлығы ретінде қабылдау.</w:t>
      </w:r>
    </w:p>
    <w:p w14:paraId="461F85D8" w14:textId="77777777" w:rsidR="00302568" w:rsidRPr="00A949C0" w:rsidRDefault="00302568" w:rsidP="00C773AD">
      <w:pPr>
        <w:widowControl w:val="0"/>
        <w:numPr>
          <w:ilvl w:val="0"/>
          <w:numId w:val="129"/>
        </w:numPr>
        <w:spacing w:after="0" w:line="240" w:lineRule="auto"/>
        <w:rPr>
          <w:rFonts w:ascii="Times New Roman" w:hAnsi="Times New Roman"/>
          <w:sz w:val="28"/>
          <w:szCs w:val="28"/>
          <w:lang w:val="en-US" w:eastAsia="en-US"/>
        </w:rPr>
      </w:pPr>
      <w:r w:rsidRPr="00A949C0">
        <w:rPr>
          <w:rFonts w:ascii="Times New Roman" w:hAnsi="Times New Roman"/>
          <w:bCs/>
          <w:sz w:val="28"/>
          <w:szCs w:val="28"/>
          <w:lang w:val="en-US" w:eastAsia="en-US"/>
        </w:rPr>
        <w:t>Әр қатысушының күшті жақтарын ескере отырып, оны ортақ іске қатыстырудағы орнын анықтау.</w:t>
      </w:r>
    </w:p>
    <w:p w14:paraId="425E882F" w14:textId="77777777" w:rsidR="00302568" w:rsidRPr="00A949C0" w:rsidRDefault="00302568" w:rsidP="006D4CBA">
      <w:pPr>
        <w:tabs>
          <w:tab w:val="left" w:pos="580"/>
          <w:tab w:val="left" w:pos="780"/>
          <w:tab w:val="left" w:pos="31680"/>
        </w:tabs>
        <w:spacing w:after="0" w:line="240" w:lineRule="auto"/>
        <w:ind w:right="-13" w:firstLine="709"/>
        <w:jc w:val="both"/>
        <w:rPr>
          <w:rFonts w:ascii="Times New Roman" w:hAnsi="Times New Roman"/>
          <w:sz w:val="28"/>
          <w:szCs w:val="28"/>
          <w:lang w:val="ru"/>
        </w:rPr>
      </w:pPr>
      <w:r w:rsidRPr="00A949C0">
        <w:rPr>
          <w:rFonts w:ascii="Times New Roman" w:eastAsia="SimSun" w:hAnsi="Times New Roman"/>
          <w:i/>
          <w:sz w:val="28"/>
          <w:szCs w:val="28"/>
          <w:lang w:val="ru" w:eastAsia="zh-CN" w:bidi="ar"/>
        </w:rPr>
        <w:t>Ресурстар:</w:t>
      </w:r>
      <w:r w:rsidRPr="00A949C0">
        <w:rPr>
          <w:rFonts w:ascii="Times New Roman" w:eastAsia="SimSun" w:hAnsi="Times New Roman"/>
          <w:sz w:val="28"/>
          <w:szCs w:val="28"/>
          <w:lang w:val="ru" w:eastAsia="zh-CN" w:bidi="ar"/>
        </w:rPr>
        <w:t xml:space="preserve"> үлестірмелі материалдар, А5 парақтары, сурет салу құралдары.</w:t>
      </w:r>
    </w:p>
    <w:p w14:paraId="3F9B4F50" w14:textId="77777777" w:rsidR="00302568" w:rsidRPr="00A949C0" w:rsidRDefault="00302568" w:rsidP="00C32D13">
      <w:pPr>
        <w:tabs>
          <w:tab w:val="left" w:pos="580"/>
          <w:tab w:val="left" w:pos="780"/>
          <w:tab w:val="left" w:pos="31680"/>
        </w:tabs>
        <w:spacing w:before="120" w:after="0" w:line="240" w:lineRule="auto"/>
        <w:ind w:right="-11" w:firstLine="709"/>
        <w:jc w:val="center"/>
        <w:rPr>
          <w:rFonts w:ascii="Times New Roman" w:hAnsi="Times New Roman"/>
          <w:sz w:val="28"/>
          <w:szCs w:val="28"/>
          <w:lang w:val="ru"/>
        </w:rPr>
      </w:pPr>
      <w:r w:rsidRPr="00A949C0">
        <w:rPr>
          <w:rFonts w:ascii="Times New Roman" w:eastAsia="SimSun" w:hAnsi="Times New Roman"/>
          <w:sz w:val="28"/>
          <w:szCs w:val="28"/>
          <w:lang w:val="ru" w:eastAsia="zh-CN" w:bidi="ar"/>
        </w:rPr>
        <w:t>Сабақ барысы</w:t>
      </w:r>
    </w:p>
    <w:p w14:paraId="443E7A8B" w14:textId="77777777" w:rsidR="00302568" w:rsidRPr="00A949C0" w:rsidRDefault="00302568" w:rsidP="00C32D13">
      <w:pPr>
        <w:tabs>
          <w:tab w:val="left" w:pos="580"/>
          <w:tab w:val="left" w:pos="780"/>
          <w:tab w:val="left" w:pos="31680"/>
        </w:tabs>
        <w:spacing w:before="120" w:after="0" w:line="240" w:lineRule="auto"/>
        <w:ind w:right="-11" w:firstLine="709"/>
        <w:jc w:val="both"/>
        <w:rPr>
          <w:rFonts w:ascii="Times New Roman" w:hAnsi="Times New Roman"/>
          <w:sz w:val="28"/>
          <w:szCs w:val="28"/>
          <w:lang w:val="ru"/>
        </w:rPr>
      </w:pPr>
      <w:r w:rsidRPr="00A949C0">
        <w:rPr>
          <w:rFonts w:ascii="Times New Roman" w:hAnsi="Times New Roman"/>
          <w:sz w:val="28"/>
          <w:szCs w:val="28"/>
          <w:lang w:val="kk-KZ"/>
        </w:rPr>
        <w:t>І. К</w:t>
      </w:r>
      <w:r w:rsidRPr="00A949C0">
        <w:rPr>
          <w:rFonts w:ascii="Times New Roman" w:eastAsia="SimSun" w:hAnsi="Times New Roman"/>
          <w:sz w:val="28"/>
          <w:szCs w:val="28"/>
          <w:lang w:val="ru" w:eastAsia="zh-CN" w:bidi="ar"/>
        </w:rPr>
        <w:t>іріспе</w:t>
      </w:r>
    </w:p>
    <w:p w14:paraId="2BEFEF1A" w14:textId="6077F4A7" w:rsidR="00302568" w:rsidRPr="00A949C0" w:rsidRDefault="00EA551F" w:rsidP="006D4CBA">
      <w:pPr>
        <w:tabs>
          <w:tab w:val="left" w:pos="580"/>
          <w:tab w:val="left" w:pos="780"/>
          <w:tab w:val="left" w:pos="31680"/>
        </w:tabs>
        <w:spacing w:after="0" w:line="240" w:lineRule="auto"/>
        <w:ind w:right="-13" w:firstLine="709"/>
        <w:jc w:val="both"/>
        <w:rPr>
          <w:rFonts w:ascii="Times New Roman" w:hAnsi="Times New Roman"/>
          <w:sz w:val="28"/>
          <w:szCs w:val="28"/>
          <w:lang w:val="ru"/>
        </w:rPr>
      </w:pPr>
      <w:r w:rsidRPr="00A949C0">
        <w:rPr>
          <w:rFonts w:ascii="Times New Roman" w:eastAsia="SimSun" w:hAnsi="Times New Roman"/>
          <w:sz w:val="28"/>
          <w:szCs w:val="28"/>
          <w:lang w:val="ru" w:eastAsia="zh-CN" w:bidi="ar"/>
        </w:rPr>
        <w:t>Педагог</w:t>
      </w:r>
      <w:r w:rsidR="00302568" w:rsidRPr="00A949C0">
        <w:rPr>
          <w:rFonts w:ascii="Times New Roman" w:eastAsia="SimSun" w:hAnsi="Times New Roman"/>
          <w:sz w:val="28"/>
          <w:szCs w:val="28"/>
          <w:lang w:val="ru" w:eastAsia="zh-CN" w:bidi="ar"/>
        </w:rPr>
        <w:t xml:space="preserve"> оқушылармен амандасады. </w:t>
      </w:r>
    </w:p>
    <w:p w14:paraId="2EB492A9" w14:textId="77777777" w:rsidR="00302568" w:rsidRPr="00A949C0" w:rsidRDefault="00302568" w:rsidP="006D4CBA">
      <w:pPr>
        <w:tabs>
          <w:tab w:val="left" w:pos="580"/>
          <w:tab w:val="left" w:pos="780"/>
          <w:tab w:val="left" w:pos="31680"/>
        </w:tabs>
        <w:spacing w:after="0" w:line="240" w:lineRule="auto"/>
        <w:ind w:right="-13" w:firstLine="709"/>
        <w:jc w:val="both"/>
        <w:rPr>
          <w:rFonts w:ascii="Times New Roman" w:hAnsi="Times New Roman"/>
          <w:i/>
          <w:sz w:val="28"/>
          <w:szCs w:val="28"/>
          <w:lang w:val="ru"/>
        </w:rPr>
      </w:pPr>
      <w:r w:rsidRPr="00A949C0">
        <w:rPr>
          <w:rFonts w:ascii="Times New Roman" w:eastAsia="SimSun" w:hAnsi="Times New Roman"/>
          <w:i/>
          <w:sz w:val="28"/>
          <w:szCs w:val="28"/>
          <w:lang w:val="ru" w:eastAsia="zh-CN" w:bidi="ar"/>
        </w:rPr>
        <w:t xml:space="preserve"> «Сөзсіз сәлемдесу» жаттығуы</w:t>
      </w:r>
    </w:p>
    <w:p w14:paraId="606B2B8B" w14:textId="77777777" w:rsidR="00302568" w:rsidRPr="00A949C0" w:rsidRDefault="00302568" w:rsidP="006D4CBA">
      <w:pPr>
        <w:tabs>
          <w:tab w:val="left" w:pos="100"/>
          <w:tab w:val="left" w:pos="580"/>
          <w:tab w:val="left" w:pos="780"/>
          <w:tab w:val="left" w:pos="20000"/>
          <w:tab w:val="left" w:pos="31680"/>
        </w:tabs>
        <w:spacing w:after="0" w:line="240" w:lineRule="auto"/>
        <w:ind w:right="-13" w:firstLine="709"/>
        <w:jc w:val="both"/>
        <w:rPr>
          <w:rFonts w:ascii="Times New Roman" w:hAnsi="Times New Roman"/>
          <w:sz w:val="28"/>
          <w:szCs w:val="28"/>
          <w:lang w:val="ru"/>
        </w:rPr>
      </w:pPr>
      <w:r w:rsidRPr="00A949C0">
        <w:rPr>
          <w:rFonts w:ascii="Times New Roman" w:eastAsia="SimSun" w:hAnsi="Times New Roman"/>
          <w:sz w:val="28"/>
          <w:szCs w:val="28"/>
          <w:lang w:val="ru" w:eastAsia="zh-CN" w:bidi="ar"/>
        </w:rPr>
        <w:t xml:space="preserve">Сынып 2-3 адамнан тұратын шағын топтарға бөлінеді. Әр топ сыныппен ауызша немесе ишарамен сәлемдесуі керек. Бұл қол бұлғау, бас изеу, реверанс жасау және т.б. сияқты сәлемдесу болуы мүмкін. Қатысушылардың қалған бөлігі </w:t>
      </w:r>
      <w:proofErr w:type="gramStart"/>
      <w:r w:rsidRPr="00A949C0">
        <w:rPr>
          <w:rFonts w:ascii="Times New Roman" w:eastAsia="SimSun" w:hAnsi="Times New Roman"/>
          <w:sz w:val="28"/>
          <w:szCs w:val="28"/>
          <w:lang w:val="ru" w:eastAsia="zh-CN" w:bidi="ar"/>
        </w:rPr>
        <w:t>бас</w:t>
      </w:r>
      <w:proofErr w:type="gramEnd"/>
      <w:r w:rsidRPr="00A949C0">
        <w:rPr>
          <w:rFonts w:ascii="Times New Roman" w:eastAsia="SimSun" w:hAnsi="Times New Roman"/>
          <w:sz w:val="28"/>
          <w:szCs w:val="28"/>
          <w:lang w:val="ru" w:eastAsia="zh-CN" w:bidi="ar"/>
        </w:rPr>
        <w:t>қа топтың сәлемін  алады (бас изейді және т.б.).</w:t>
      </w:r>
    </w:p>
    <w:p w14:paraId="0A725EA6" w14:textId="77777777" w:rsidR="00302568" w:rsidRPr="00A949C0" w:rsidRDefault="00302568" w:rsidP="006D4CBA">
      <w:pPr>
        <w:tabs>
          <w:tab w:val="left" w:pos="100"/>
          <w:tab w:val="left" w:pos="580"/>
          <w:tab w:val="left" w:pos="780"/>
          <w:tab w:val="left" w:pos="20000"/>
          <w:tab w:val="left" w:pos="31680"/>
        </w:tabs>
        <w:spacing w:after="0" w:line="240" w:lineRule="auto"/>
        <w:ind w:right="-13" w:firstLine="709"/>
        <w:jc w:val="both"/>
        <w:rPr>
          <w:rFonts w:ascii="Times New Roman" w:hAnsi="Times New Roman"/>
          <w:sz w:val="28"/>
          <w:szCs w:val="28"/>
          <w:lang w:val="ru"/>
        </w:rPr>
      </w:pPr>
      <w:r w:rsidRPr="00A949C0">
        <w:rPr>
          <w:rFonts w:ascii="Times New Roman" w:eastAsia="SimSun" w:hAnsi="Times New Roman"/>
          <w:sz w:val="28"/>
          <w:szCs w:val="28"/>
          <w:lang w:val="ru" w:eastAsia="zh-CN" w:bidi="ar"/>
        </w:rPr>
        <w:t>Топтарға ойлану үшін бір минут уақыт беріледі, олар кезекпен сыныптастарымен амандасады.</w:t>
      </w:r>
    </w:p>
    <w:p w14:paraId="60A5B00A" w14:textId="038C52E1" w:rsidR="00302568" w:rsidRPr="00A949C0" w:rsidRDefault="00EA551F" w:rsidP="006D4CBA">
      <w:pPr>
        <w:tabs>
          <w:tab w:val="left" w:pos="100"/>
          <w:tab w:val="left" w:pos="580"/>
          <w:tab w:val="left" w:pos="780"/>
          <w:tab w:val="left" w:pos="20000"/>
          <w:tab w:val="left" w:pos="31680"/>
        </w:tabs>
        <w:spacing w:after="0" w:line="240" w:lineRule="auto"/>
        <w:ind w:right="-13" w:firstLine="709"/>
        <w:jc w:val="both"/>
        <w:rPr>
          <w:rFonts w:ascii="Times New Roman" w:hAnsi="Times New Roman"/>
          <w:sz w:val="28"/>
          <w:szCs w:val="28"/>
          <w:lang w:val="ru"/>
        </w:rPr>
      </w:pPr>
      <w:r w:rsidRPr="00A949C0">
        <w:rPr>
          <w:rFonts w:ascii="Times New Roman" w:eastAsia="SimSun" w:hAnsi="Times New Roman"/>
          <w:sz w:val="28"/>
          <w:szCs w:val="28"/>
          <w:lang w:val="ru" w:eastAsia="zh-CN" w:bidi="ar"/>
        </w:rPr>
        <w:t>Педагог</w:t>
      </w:r>
      <w:r w:rsidR="00302568" w:rsidRPr="00A949C0">
        <w:rPr>
          <w:rFonts w:ascii="Times New Roman" w:eastAsia="SimSun" w:hAnsi="Times New Roman"/>
          <w:sz w:val="28"/>
          <w:szCs w:val="28"/>
          <w:lang w:val="ru" w:eastAsia="zh-CN" w:bidi="ar"/>
        </w:rPr>
        <w:t xml:space="preserve"> үшін бұл жаттығудың қосымша диагностикалық мәні болуы мүмкін. Топ мүшелерінің қайсысы байланыс орнатқан? Кім сәлемдескісі келмеді? Ең тапқыр кім болды және т.б.?</w:t>
      </w:r>
    </w:p>
    <w:p w14:paraId="4F5F5024" w14:textId="419E01AD" w:rsidR="00302568" w:rsidRPr="00A949C0" w:rsidRDefault="00302568" w:rsidP="006D4CBA">
      <w:pPr>
        <w:tabs>
          <w:tab w:val="left" w:pos="100"/>
          <w:tab w:val="left" w:pos="580"/>
          <w:tab w:val="left" w:pos="780"/>
          <w:tab w:val="left" w:pos="20000"/>
          <w:tab w:val="left" w:pos="31680"/>
        </w:tabs>
        <w:spacing w:after="0" w:line="240" w:lineRule="auto"/>
        <w:ind w:right="-13" w:firstLine="709"/>
        <w:jc w:val="both"/>
        <w:rPr>
          <w:rFonts w:ascii="Times New Roman" w:hAnsi="Times New Roman"/>
          <w:i/>
          <w:sz w:val="28"/>
          <w:szCs w:val="28"/>
          <w:lang w:val="ru"/>
        </w:rPr>
      </w:pPr>
      <w:r w:rsidRPr="00A949C0">
        <w:rPr>
          <w:rFonts w:ascii="Times New Roman" w:eastAsia="SimSun" w:hAnsi="Times New Roman"/>
          <w:i/>
          <w:sz w:val="28"/>
          <w:szCs w:val="28"/>
          <w:lang w:val="ru" w:eastAsia="zh-CN" w:bidi="ar"/>
        </w:rPr>
        <w:t xml:space="preserve">Ұсыныс: </w:t>
      </w:r>
      <w:r w:rsidR="00857125" w:rsidRPr="00A949C0">
        <w:rPr>
          <w:rFonts w:ascii="Times New Roman" w:eastAsia="SimSun" w:hAnsi="Times New Roman"/>
          <w:i/>
          <w:sz w:val="28"/>
          <w:szCs w:val="28"/>
          <w:lang w:val="ru" w:eastAsia="zh-CN" w:bidi="ar"/>
        </w:rPr>
        <w:t>Педагогтің</w:t>
      </w:r>
      <w:r w:rsidRPr="00A949C0">
        <w:rPr>
          <w:rFonts w:ascii="Times New Roman" w:eastAsia="SimSun" w:hAnsi="Times New Roman"/>
          <w:i/>
          <w:sz w:val="28"/>
          <w:szCs w:val="28"/>
          <w:lang w:val="ru" w:eastAsia="zh-CN" w:bidi="ar"/>
        </w:rPr>
        <w:t xml:space="preserve"> қалауы бойынша басқа да сәлемдесулер қосылуы мүмкін.</w:t>
      </w:r>
    </w:p>
    <w:p w14:paraId="16924D1F" w14:textId="1ACE5E42" w:rsidR="00302568" w:rsidRPr="00A949C0" w:rsidRDefault="00302568" w:rsidP="006D4CBA">
      <w:pPr>
        <w:tabs>
          <w:tab w:val="left" w:pos="580"/>
          <w:tab w:val="left" w:pos="780"/>
          <w:tab w:val="left" w:pos="31680"/>
        </w:tabs>
        <w:spacing w:after="0" w:line="240" w:lineRule="auto"/>
        <w:ind w:right="-13" w:firstLine="709"/>
        <w:jc w:val="both"/>
        <w:rPr>
          <w:rFonts w:ascii="Times New Roman" w:hAnsi="Times New Roman"/>
          <w:i/>
          <w:sz w:val="28"/>
          <w:szCs w:val="28"/>
          <w:lang w:val="ru"/>
        </w:rPr>
      </w:pPr>
      <w:r w:rsidRPr="00A949C0">
        <w:rPr>
          <w:rFonts w:ascii="Times New Roman" w:eastAsia="SimSun" w:hAnsi="Times New Roman"/>
          <w:i/>
          <w:sz w:val="28"/>
          <w:szCs w:val="28"/>
          <w:lang w:val="ru" w:eastAsia="zh-CN" w:bidi="ar"/>
        </w:rPr>
        <w:t>«Сон</w:t>
      </w:r>
      <w:r w:rsidR="00C707FF" w:rsidRPr="00A949C0">
        <w:rPr>
          <w:rFonts w:ascii="Times New Roman" w:eastAsia="SimSun" w:hAnsi="Times New Roman"/>
          <w:i/>
          <w:sz w:val="28"/>
          <w:szCs w:val="28"/>
          <w:lang w:val="ru" w:eastAsia="zh-CN" w:bidi="ar"/>
        </w:rPr>
        <w:t>шалық әртүрлі және өте ұқсас!» с</w:t>
      </w:r>
      <w:r w:rsidRPr="00A949C0">
        <w:rPr>
          <w:rFonts w:ascii="Times New Roman" w:eastAsia="SimSun" w:hAnsi="Times New Roman"/>
          <w:i/>
          <w:sz w:val="28"/>
          <w:szCs w:val="28"/>
          <w:lang w:val="ru" w:eastAsia="zh-CN" w:bidi="ar"/>
        </w:rPr>
        <w:t>ергіту жаттығуы</w:t>
      </w:r>
    </w:p>
    <w:p w14:paraId="05A56227" w14:textId="288FE355" w:rsidR="00302568" w:rsidRPr="00A949C0" w:rsidRDefault="00302568" w:rsidP="006D4CBA">
      <w:pPr>
        <w:tabs>
          <w:tab w:val="left" w:pos="580"/>
          <w:tab w:val="left" w:pos="780"/>
          <w:tab w:val="left" w:pos="31680"/>
        </w:tabs>
        <w:spacing w:after="0" w:line="240" w:lineRule="auto"/>
        <w:ind w:right="-13" w:firstLine="709"/>
        <w:jc w:val="both"/>
        <w:rPr>
          <w:rFonts w:ascii="Times New Roman" w:hAnsi="Times New Roman"/>
          <w:sz w:val="28"/>
          <w:szCs w:val="28"/>
          <w:lang w:val="ru"/>
        </w:rPr>
      </w:pPr>
      <w:r w:rsidRPr="00A949C0">
        <w:rPr>
          <w:rFonts w:ascii="Times New Roman" w:eastAsia="SimSun" w:hAnsi="Times New Roman"/>
          <w:i/>
          <w:sz w:val="28"/>
          <w:szCs w:val="28"/>
          <w:lang w:val="ru" w:eastAsia="zh-CN" w:bidi="ar"/>
        </w:rPr>
        <w:t>Нұсқау</w:t>
      </w:r>
      <w:r w:rsidRPr="00A949C0">
        <w:rPr>
          <w:rFonts w:ascii="Times New Roman" w:eastAsia="SimSun" w:hAnsi="Times New Roman"/>
          <w:sz w:val="28"/>
          <w:szCs w:val="28"/>
          <w:lang w:val="ru" w:eastAsia="zh-CN" w:bidi="ar"/>
        </w:rPr>
        <w:t xml:space="preserve">: Бұл ойынды ойнау үшін барлық балалар еркін қозғалатын кеңістік қажет. Бұл тақтадағы немесе артқы партаның артындағы кеңістік (екі орынды бір уақытта пайдалануға болады) немесе мектептегі демалыс орны </w:t>
      </w:r>
      <w:r w:rsidRPr="00A949C0">
        <w:rPr>
          <w:rFonts w:ascii="Times New Roman" w:eastAsia="SimSun" w:hAnsi="Times New Roman"/>
          <w:sz w:val="28"/>
          <w:szCs w:val="28"/>
          <w:lang w:val="ru" w:eastAsia="zh-CN" w:bidi="ar"/>
        </w:rPr>
        <w:lastRenderedPageBreak/>
        <w:t>болуы мүмкін. Ойын басталмас бұрын педагог балаларды кез келген ретпен тұруға шақырады, ал өзі ортада тұрады.</w:t>
      </w:r>
    </w:p>
    <w:p w14:paraId="34B31503" w14:textId="1EBBA43B" w:rsidR="00302568" w:rsidRPr="00A949C0" w:rsidRDefault="00302568" w:rsidP="006D4CBA">
      <w:pPr>
        <w:tabs>
          <w:tab w:val="left" w:pos="580"/>
          <w:tab w:val="left" w:pos="780"/>
          <w:tab w:val="left" w:pos="31680"/>
        </w:tabs>
        <w:spacing w:after="0" w:line="240" w:lineRule="auto"/>
        <w:ind w:right="-13" w:firstLine="709"/>
        <w:jc w:val="both"/>
        <w:rPr>
          <w:rFonts w:ascii="Times New Roman" w:hAnsi="Times New Roman"/>
          <w:sz w:val="28"/>
          <w:szCs w:val="28"/>
          <w:lang w:val="ru"/>
        </w:rPr>
      </w:pPr>
      <w:r w:rsidRPr="00A949C0">
        <w:rPr>
          <w:rFonts w:ascii="Times New Roman" w:eastAsia="SimSun" w:hAnsi="Times New Roman"/>
          <w:sz w:val="28"/>
          <w:szCs w:val="28"/>
          <w:lang w:val="ru" w:eastAsia="zh-CN" w:bidi="ar"/>
        </w:rPr>
        <w:t xml:space="preserve">Ойынның басында </w:t>
      </w:r>
      <w:r w:rsidR="00B729B8" w:rsidRPr="00A949C0">
        <w:rPr>
          <w:rFonts w:ascii="Times New Roman" w:eastAsia="SimSun" w:hAnsi="Times New Roman"/>
          <w:sz w:val="28"/>
          <w:szCs w:val="28"/>
          <w:lang w:val="ru" w:eastAsia="zh-CN" w:bidi="ar"/>
        </w:rPr>
        <w:t>педагог</w:t>
      </w:r>
      <w:r w:rsidRPr="00A949C0">
        <w:rPr>
          <w:rFonts w:ascii="Times New Roman" w:eastAsia="SimSun" w:hAnsi="Times New Roman"/>
          <w:sz w:val="28"/>
          <w:szCs w:val="28"/>
          <w:lang w:val="ru" w:eastAsia="zh-CN" w:bidi="ar"/>
        </w:rPr>
        <w:t xml:space="preserve"> ұлдардан оң жағына, қыздардан сол жағына тұруын сұрайды. (Балалар екі топ болып қозғалады.)</w:t>
      </w:r>
    </w:p>
    <w:p w14:paraId="5539D953" w14:textId="053FB278" w:rsidR="00302568" w:rsidRPr="00A949C0" w:rsidRDefault="00B729B8" w:rsidP="006D4CBA">
      <w:pPr>
        <w:tabs>
          <w:tab w:val="left" w:pos="580"/>
          <w:tab w:val="left" w:pos="780"/>
          <w:tab w:val="left" w:pos="31680"/>
        </w:tabs>
        <w:spacing w:after="0" w:line="240" w:lineRule="auto"/>
        <w:ind w:right="-13" w:firstLine="709"/>
        <w:jc w:val="both"/>
        <w:rPr>
          <w:rFonts w:ascii="Times New Roman" w:hAnsi="Times New Roman"/>
          <w:sz w:val="28"/>
          <w:szCs w:val="28"/>
          <w:lang w:val="ru"/>
        </w:rPr>
      </w:pPr>
      <w:r w:rsidRPr="00A949C0">
        <w:rPr>
          <w:rFonts w:ascii="Times New Roman" w:eastAsia="SimSun" w:hAnsi="Times New Roman"/>
          <w:sz w:val="28"/>
          <w:szCs w:val="28"/>
          <w:lang w:val="ru" w:eastAsia="zh-CN" w:bidi="ar"/>
        </w:rPr>
        <w:t xml:space="preserve">Педагог </w:t>
      </w:r>
      <w:r w:rsidR="00302568" w:rsidRPr="00A949C0">
        <w:rPr>
          <w:rFonts w:ascii="Times New Roman" w:eastAsia="SimSun" w:hAnsi="Times New Roman"/>
          <w:sz w:val="28"/>
          <w:szCs w:val="28"/>
          <w:lang w:val="ru" w:eastAsia="zh-CN" w:bidi="ar"/>
        </w:rPr>
        <w:t>балаларды әр топтағы әдет бойынша өз топтарында бір-бірімен амандасуға шақырады: «Ұлдар қалай амандасады? Қыздар қалай амандасады?» Сосын басқа топқа: «Сәлеметсіңдер ме, қыздар!», «Сәлеметсіңдер ме, ұлдар!» деп амандасуды ұсынады.</w:t>
      </w:r>
    </w:p>
    <w:p w14:paraId="275318B3" w14:textId="76511C92" w:rsidR="00302568" w:rsidRPr="00A949C0" w:rsidRDefault="00B729B8" w:rsidP="006D4CBA">
      <w:pPr>
        <w:tabs>
          <w:tab w:val="left" w:pos="580"/>
          <w:tab w:val="left" w:pos="780"/>
          <w:tab w:val="left" w:pos="31680"/>
        </w:tabs>
        <w:spacing w:after="0" w:line="240" w:lineRule="auto"/>
        <w:ind w:right="-13" w:firstLine="709"/>
        <w:jc w:val="both"/>
        <w:rPr>
          <w:rFonts w:ascii="Times New Roman" w:hAnsi="Times New Roman"/>
          <w:sz w:val="28"/>
          <w:szCs w:val="28"/>
          <w:lang w:val="ru"/>
        </w:rPr>
      </w:pPr>
      <w:r w:rsidRPr="00A949C0">
        <w:rPr>
          <w:rFonts w:ascii="Times New Roman" w:eastAsia="SimSun" w:hAnsi="Times New Roman"/>
          <w:sz w:val="28"/>
          <w:szCs w:val="28"/>
          <w:lang w:val="ru" w:eastAsia="zh-CN" w:bidi="ar"/>
        </w:rPr>
        <w:t xml:space="preserve">Педагог </w:t>
      </w:r>
      <w:r w:rsidR="00302568" w:rsidRPr="00A949C0">
        <w:rPr>
          <w:rFonts w:ascii="Times New Roman" w:eastAsia="SimSun" w:hAnsi="Times New Roman"/>
          <w:sz w:val="28"/>
          <w:szCs w:val="28"/>
          <w:lang w:val="ru" w:eastAsia="zh-CN" w:bidi="ar"/>
        </w:rPr>
        <w:t>келесі тапсырманы ұсынады: мысықтарды көбірек жақсы көретіндер оң жағында, ал иттерді жақсы көретіндер мұғалімнің сол жағында тұруы керек. Қайтадан топ ішінде кез келген жолмен амандасады.</w:t>
      </w:r>
    </w:p>
    <w:p w14:paraId="39E752CF" w14:textId="48112CA7" w:rsidR="00302568" w:rsidRPr="00A949C0" w:rsidRDefault="00302568" w:rsidP="006D4CBA">
      <w:pPr>
        <w:tabs>
          <w:tab w:val="left" w:pos="580"/>
          <w:tab w:val="left" w:pos="780"/>
          <w:tab w:val="left" w:pos="31680"/>
        </w:tabs>
        <w:spacing w:after="0" w:line="240" w:lineRule="auto"/>
        <w:ind w:right="-13" w:firstLine="709"/>
        <w:jc w:val="both"/>
        <w:rPr>
          <w:rFonts w:ascii="Times New Roman" w:hAnsi="Times New Roman"/>
          <w:sz w:val="28"/>
          <w:szCs w:val="28"/>
          <w:lang w:val="ru"/>
        </w:rPr>
      </w:pPr>
      <w:r w:rsidRPr="00A949C0">
        <w:rPr>
          <w:rFonts w:ascii="Times New Roman" w:eastAsia="SimSun" w:hAnsi="Times New Roman"/>
          <w:sz w:val="28"/>
          <w:szCs w:val="28"/>
          <w:lang w:val="ru" w:eastAsia="zh-CN" w:bidi="ar"/>
        </w:rPr>
        <w:t>Ойын схема бойынша тағы 4-6 айналымға жалғасады.</w:t>
      </w:r>
    </w:p>
    <w:p w14:paraId="7A60A97C" w14:textId="77777777" w:rsidR="00302568" w:rsidRPr="00A949C0" w:rsidRDefault="00302568" w:rsidP="006D4CBA">
      <w:pPr>
        <w:tabs>
          <w:tab w:val="left" w:pos="580"/>
          <w:tab w:val="left" w:pos="780"/>
          <w:tab w:val="left" w:pos="31680"/>
        </w:tabs>
        <w:spacing w:after="0" w:line="240" w:lineRule="auto"/>
        <w:ind w:right="-13"/>
        <w:jc w:val="both"/>
        <w:rPr>
          <w:rFonts w:ascii="Times New Roman" w:hAnsi="Times New Roman"/>
          <w:i/>
          <w:sz w:val="28"/>
          <w:szCs w:val="28"/>
          <w:lang w:val="ru"/>
        </w:rPr>
      </w:pPr>
      <w:r w:rsidRPr="00A949C0">
        <w:rPr>
          <w:rFonts w:ascii="Times New Roman" w:eastAsia="SimSun" w:hAnsi="Times New Roman"/>
          <w:i/>
          <w:sz w:val="28"/>
          <w:szCs w:val="28"/>
          <w:lang w:val="ru" w:eastAsia="zh-CN" w:bidi="ar"/>
        </w:rPr>
        <w:t>Сұрақтар үлгісі.</w:t>
      </w:r>
    </w:p>
    <w:p w14:paraId="6952F587" w14:textId="77777777" w:rsidR="00302568" w:rsidRPr="00A949C0" w:rsidRDefault="00302568" w:rsidP="00C773AD">
      <w:pPr>
        <w:widowControl w:val="0"/>
        <w:numPr>
          <w:ilvl w:val="0"/>
          <w:numId w:val="132"/>
        </w:numPr>
        <w:tabs>
          <w:tab w:val="left" w:pos="709"/>
          <w:tab w:val="left" w:pos="851"/>
          <w:tab w:val="left" w:pos="1134"/>
          <w:tab w:val="left" w:pos="31680"/>
        </w:tabs>
        <w:spacing w:after="0" w:line="240" w:lineRule="auto"/>
        <w:ind w:left="142" w:right="-13" w:firstLine="284"/>
        <w:jc w:val="both"/>
        <w:rPr>
          <w:rFonts w:ascii="Times New Roman" w:hAnsi="Times New Roman"/>
          <w:sz w:val="28"/>
          <w:szCs w:val="28"/>
          <w:lang w:val="ru"/>
        </w:rPr>
      </w:pPr>
      <w:r w:rsidRPr="00A949C0">
        <w:rPr>
          <w:rFonts w:ascii="Times New Roman" w:eastAsia="SimSun" w:hAnsi="Times New Roman"/>
          <w:sz w:val="28"/>
          <w:szCs w:val="28"/>
          <w:lang w:val="ru" w:eastAsia="zh-CN" w:bidi="ar"/>
        </w:rPr>
        <w:t xml:space="preserve"> Маған әдебиет сабағы көбірек ұнайды / Маған дүниетану сабағы көбірек ұнайды.</w:t>
      </w:r>
    </w:p>
    <w:p w14:paraId="2EA22312" w14:textId="77777777" w:rsidR="00302568" w:rsidRPr="00A949C0" w:rsidRDefault="00302568" w:rsidP="00C773AD">
      <w:pPr>
        <w:widowControl w:val="0"/>
        <w:numPr>
          <w:ilvl w:val="0"/>
          <w:numId w:val="132"/>
        </w:numPr>
        <w:tabs>
          <w:tab w:val="left" w:pos="580"/>
          <w:tab w:val="left" w:pos="709"/>
          <w:tab w:val="left" w:pos="780"/>
          <w:tab w:val="left" w:pos="31680"/>
        </w:tabs>
        <w:spacing w:after="0" w:line="240" w:lineRule="auto"/>
        <w:ind w:left="142" w:right="-13" w:firstLine="284"/>
        <w:jc w:val="both"/>
        <w:rPr>
          <w:rFonts w:ascii="Times New Roman" w:hAnsi="Times New Roman"/>
          <w:sz w:val="28"/>
          <w:szCs w:val="28"/>
          <w:lang w:val="ru"/>
        </w:rPr>
      </w:pPr>
      <w:r w:rsidRPr="00A949C0">
        <w:rPr>
          <w:rFonts w:ascii="Times New Roman" w:eastAsia="SimSun" w:hAnsi="Times New Roman"/>
          <w:sz w:val="28"/>
          <w:szCs w:val="28"/>
          <w:lang w:val="ru" w:eastAsia="zh-CN" w:bidi="ar"/>
        </w:rPr>
        <w:t xml:space="preserve"> Туған күн жұп/тақ күнге сәйкес келеді.</w:t>
      </w:r>
    </w:p>
    <w:p w14:paraId="1D283A04" w14:textId="77777777" w:rsidR="00302568" w:rsidRPr="00A949C0" w:rsidRDefault="00302568" w:rsidP="00C773AD">
      <w:pPr>
        <w:widowControl w:val="0"/>
        <w:numPr>
          <w:ilvl w:val="0"/>
          <w:numId w:val="132"/>
        </w:numPr>
        <w:tabs>
          <w:tab w:val="left" w:pos="580"/>
          <w:tab w:val="left" w:pos="709"/>
          <w:tab w:val="left" w:pos="780"/>
          <w:tab w:val="left" w:pos="31680"/>
        </w:tabs>
        <w:spacing w:after="0" w:line="240" w:lineRule="auto"/>
        <w:ind w:left="142" w:right="-13" w:firstLine="284"/>
        <w:jc w:val="both"/>
        <w:rPr>
          <w:rFonts w:ascii="Times New Roman" w:hAnsi="Times New Roman"/>
          <w:sz w:val="28"/>
          <w:szCs w:val="28"/>
          <w:lang w:val="ru"/>
        </w:rPr>
      </w:pPr>
      <w:r w:rsidRPr="00A949C0">
        <w:rPr>
          <w:rFonts w:ascii="Times New Roman" w:eastAsia="SimSun" w:hAnsi="Times New Roman"/>
          <w:sz w:val="28"/>
          <w:szCs w:val="28"/>
          <w:lang w:val="ru" w:eastAsia="zh-CN" w:bidi="ar"/>
        </w:rPr>
        <w:t xml:space="preserve"> Олар велосипед тепкенді ұнатады / олар скутермен жүргенді ұнатады.</w:t>
      </w:r>
    </w:p>
    <w:p w14:paraId="2B466214" w14:textId="77777777" w:rsidR="00302568" w:rsidRPr="00A949C0" w:rsidRDefault="00302568" w:rsidP="00C773AD">
      <w:pPr>
        <w:widowControl w:val="0"/>
        <w:numPr>
          <w:ilvl w:val="0"/>
          <w:numId w:val="132"/>
        </w:numPr>
        <w:tabs>
          <w:tab w:val="left" w:pos="580"/>
          <w:tab w:val="left" w:pos="709"/>
          <w:tab w:val="left" w:pos="780"/>
          <w:tab w:val="left" w:pos="31680"/>
        </w:tabs>
        <w:spacing w:after="0" w:line="240" w:lineRule="auto"/>
        <w:ind w:left="142" w:right="-13" w:firstLine="284"/>
        <w:jc w:val="both"/>
        <w:rPr>
          <w:rFonts w:ascii="Times New Roman" w:hAnsi="Times New Roman"/>
          <w:sz w:val="28"/>
          <w:szCs w:val="28"/>
          <w:lang w:val="ru"/>
        </w:rPr>
      </w:pPr>
      <w:r w:rsidRPr="00A949C0">
        <w:rPr>
          <w:rFonts w:ascii="Times New Roman" w:eastAsia="SimSun" w:hAnsi="Times New Roman"/>
          <w:sz w:val="28"/>
          <w:szCs w:val="28"/>
          <w:lang w:val="ru" w:eastAsia="zh-CN" w:bidi="ar"/>
        </w:rPr>
        <w:t xml:space="preserve"> Алманы жақсы көреді / алмұртты жақсы көреді.</w:t>
      </w:r>
    </w:p>
    <w:p w14:paraId="462D5CB3" w14:textId="77777777" w:rsidR="00302568" w:rsidRPr="00A949C0" w:rsidRDefault="00302568" w:rsidP="00C773AD">
      <w:pPr>
        <w:widowControl w:val="0"/>
        <w:numPr>
          <w:ilvl w:val="0"/>
          <w:numId w:val="132"/>
        </w:numPr>
        <w:tabs>
          <w:tab w:val="left" w:pos="580"/>
          <w:tab w:val="left" w:pos="709"/>
          <w:tab w:val="left" w:pos="780"/>
          <w:tab w:val="left" w:pos="31680"/>
        </w:tabs>
        <w:spacing w:after="0" w:line="240" w:lineRule="auto"/>
        <w:ind w:left="142" w:right="-13" w:firstLine="284"/>
        <w:jc w:val="both"/>
        <w:rPr>
          <w:rFonts w:ascii="Times New Roman" w:hAnsi="Times New Roman"/>
          <w:sz w:val="28"/>
          <w:szCs w:val="28"/>
          <w:lang w:val="ru"/>
        </w:rPr>
      </w:pPr>
      <w:r w:rsidRPr="00A949C0">
        <w:rPr>
          <w:rFonts w:ascii="Times New Roman" w:eastAsia="SimSun" w:hAnsi="Times New Roman"/>
          <w:sz w:val="28"/>
          <w:szCs w:val="28"/>
          <w:lang w:val="ru" w:eastAsia="zh-CN" w:bidi="ar"/>
        </w:rPr>
        <w:t xml:space="preserve"> Олар жақсы билей алады / олар жақсырақ ән айта алады.</w:t>
      </w:r>
    </w:p>
    <w:p w14:paraId="554A2B26" w14:textId="77777777" w:rsidR="00302568" w:rsidRPr="00A949C0" w:rsidRDefault="00302568" w:rsidP="00C773AD">
      <w:pPr>
        <w:widowControl w:val="0"/>
        <w:numPr>
          <w:ilvl w:val="0"/>
          <w:numId w:val="132"/>
        </w:numPr>
        <w:tabs>
          <w:tab w:val="left" w:pos="580"/>
          <w:tab w:val="left" w:pos="709"/>
          <w:tab w:val="left" w:pos="780"/>
          <w:tab w:val="left" w:pos="31680"/>
        </w:tabs>
        <w:spacing w:after="0" w:line="240" w:lineRule="auto"/>
        <w:ind w:left="142" w:right="-13" w:firstLine="284"/>
        <w:jc w:val="both"/>
        <w:rPr>
          <w:rFonts w:ascii="Times New Roman" w:hAnsi="Times New Roman"/>
          <w:sz w:val="28"/>
          <w:szCs w:val="28"/>
          <w:lang w:val="ru"/>
        </w:rPr>
      </w:pPr>
      <w:r w:rsidRPr="00A949C0">
        <w:rPr>
          <w:rFonts w:ascii="Times New Roman" w:eastAsia="SimSun" w:hAnsi="Times New Roman"/>
          <w:sz w:val="28"/>
          <w:szCs w:val="28"/>
          <w:lang w:val="ru-RU" w:eastAsia="zh-CN" w:bidi="ar"/>
        </w:rPr>
        <w:t xml:space="preserve"> </w:t>
      </w:r>
      <w:r w:rsidRPr="00A949C0">
        <w:rPr>
          <w:rFonts w:ascii="Times New Roman" w:eastAsia="SimSun" w:hAnsi="Times New Roman"/>
          <w:sz w:val="28"/>
          <w:szCs w:val="28"/>
          <w:lang w:val="ru" w:eastAsia="zh-CN" w:bidi="ar"/>
        </w:rPr>
        <w:t>Олар мультфильм көргенді көбірек ұнатады / олар фильм көргенді көбірек ұнатады.</w:t>
      </w:r>
    </w:p>
    <w:p w14:paraId="19662EC4" w14:textId="77777777" w:rsidR="00302568" w:rsidRPr="00A949C0" w:rsidRDefault="00302568" w:rsidP="00C773AD">
      <w:pPr>
        <w:widowControl w:val="0"/>
        <w:numPr>
          <w:ilvl w:val="0"/>
          <w:numId w:val="132"/>
        </w:numPr>
        <w:tabs>
          <w:tab w:val="left" w:pos="580"/>
          <w:tab w:val="left" w:pos="709"/>
          <w:tab w:val="left" w:pos="780"/>
          <w:tab w:val="left" w:pos="31680"/>
        </w:tabs>
        <w:spacing w:after="0" w:line="240" w:lineRule="auto"/>
        <w:ind w:left="142" w:right="-13" w:firstLine="284"/>
        <w:jc w:val="both"/>
        <w:rPr>
          <w:rFonts w:ascii="Times New Roman" w:eastAsia="SimSun" w:hAnsi="Times New Roman"/>
          <w:sz w:val="28"/>
          <w:szCs w:val="28"/>
          <w:lang w:val="ru" w:eastAsia="zh-CN" w:bidi="ar"/>
        </w:rPr>
      </w:pPr>
      <w:r w:rsidRPr="00A949C0">
        <w:rPr>
          <w:rFonts w:ascii="Times New Roman" w:eastAsia="SimSun" w:hAnsi="Times New Roman"/>
          <w:sz w:val="28"/>
          <w:szCs w:val="28"/>
          <w:lang w:val="ru-RU" w:eastAsia="zh-CN" w:bidi="ar"/>
        </w:rPr>
        <w:t xml:space="preserve"> </w:t>
      </w:r>
      <w:r w:rsidRPr="00A949C0">
        <w:rPr>
          <w:rFonts w:ascii="Times New Roman" w:eastAsia="SimSun" w:hAnsi="Times New Roman"/>
          <w:sz w:val="28"/>
          <w:szCs w:val="28"/>
          <w:lang w:val="ru" w:eastAsia="zh-CN" w:bidi="ar"/>
        </w:rPr>
        <w:t>Олар спортпен айналысқанды ұнатады/шығармашылық қызметпен айналысқанды ұнатады.</w:t>
      </w:r>
    </w:p>
    <w:p w14:paraId="001CE681" w14:textId="77777777" w:rsidR="00302568" w:rsidRPr="00A949C0" w:rsidRDefault="00302568" w:rsidP="006D4CBA">
      <w:pPr>
        <w:tabs>
          <w:tab w:val="left" w:pos="580"/>
          <w:tab w:val="left" w:pos="780"/>
          <w:tab w:val="left" w:pos="31680"/>
        </w:tabs>
        <w:spacing w:after="0" w:line="240" w:lineRule="auto"/>
        <w:ind w:right="-13" w:firstLine="709"/>
        <w:jc w:val="both"/>
        <w:rPr>
          <w:rFonts w:ascii="Times New Roman" w:hAnsi="Times New Roman"/>
          <w:i/>
          <w:sz w:val="28"/>
          <w:szCs w:val="28"/>
          <w:lang w:val="ru"/>
        </w:rPr>
      </w:pPr>
      <w:r w:rsidRPr="00A949C0">
        <w:rPr>
          <w:rFonts w:ascii="Times New Roman" w:eastAsia="SimSun" w:hAnsi="Times New Roman"/>
          <w:sz w:val="28"/>
          <w:szCs w:val="28"/>
          <w:lang w:val="ru" w:eastAsia="zh-CN" w:bidi="ar"/>
        </w:rPr>
        <w:tab/>
      </w:r>
      <w:r w:rsidRPr="00A949C0">
        <w:rPr>
          <w:rFonts w:ascii="Times New Roman" w:eastAsia="SimSun" w:hAnsi="Times New Roman"/>
          <w:i/>
          <w:sz w:val="28"/>
          <w:szCs w:val="28"/>
          <w:lang w:val="ru" w:eastAsia="zh-CN" w:bidi="ar"/>
        </w:rPr>
        <w:t>Талқылауға арналған сұрақтар</w:t>
      </w:r>
    </w:p>
    <w:p w14:paraId="6FC39969" w14:textId="77777777" w:rsidR="00302568" w:rsidRPr="00A949C0" w:rsidRDefault="00302568" w:rsidP="00C773AD">
      <w:pPr>
        <w:widowControl w:val="0"/>
        <w:numPr>
          <w:ilvl w:val="0"/>
          <w:numId w:val="133"/>
        </w:numPr>
        <w:tabs>
          <w:tab w:val="left" w:pos="580"/>
          <w:tab w:val="left" w:pos="780"/>
          <w:tab w:val="left" w:pos="31680"/>
        </w:tabs>
        <w:spacing w:after="0" w:line="240" w:lineRule="auto"/>
        <w:ind w:right="-13"/>
        <w:jc w:val="both"/>
        <w:rPr>
          <w:rFonts w:ascii="Times New Roman" w:hAnsi="Times New Roman"/>
          <w:sz w:val="28"/>
          <w:szCs w:val="28"/>
          <w:lang w:val="ru"/>
        </w:rPr>
      </w:pPr>
      <w:r w:rsidRPr="00A949C0">
        <w:rPr>
          <w:rFonts w:ascii="Times New Roman" w:eastAsia="SimSun" w:hAnsi="Times New Roman"/>
          <w:sz w:val="28"/>
          <w:szCs w:val="28"/>
          <w:lang w:val="ru" w:eastAsia="zh-CN" w:bidi="ar"/>
        </w:rPr>
        <w:t>Сыныптастарың туралы жаңа ақпарат білдіңдер ме?</w:t>
      </w:r>
    </w:p>
    <w:p w14:paraId="3DE133FA" w14:textId="77777777" w:rsidR="00302568" w:rsidRPr="00A949C0" w:rsidRDefault="00302568" w:rsidP="00C773AD">
      <w:pPr>
        <w:widowControl w:val="0"/>
        <w:numPr>
          <w:ilvl w:val="0"/>
          <w:numId w:val="133"/>
        </w:numPr>
        <w:tabs>
          <w:tab w:val="left" w:pos="580"/>
          <w:tab w:val="left" w:pos="780"/>
          <w:tab w:val="left" w:pos="31680"/>
        </w:tabs>
        <w:spacing w:after="0" w:line="240" w:lineRule="auto"/>
        <w:ind w:right="-13"/>
        <w:jc w:val="both"/>
        <w:rPr>
          <w:rFonts w:ascii="Times New Roman" w:hAnsi="Times New Roman"/>
          <w:sz w:val="28"/>
          <w:szCs w:val="28"/>
          <w:lang w:val="kk-KZ"/>
        </w:rPr>
      </w:pPr>
      <w:r w:rsidRPr="00A949C0">
        <w:rPr>
          <w:rFonts w:ascii="Times New Roman" w:eastAsia="SimSun" w:hAnsi="Times New Roman"/>
          <w:sz w:val="28"/>
          <w:szCs w:val="28"/>
          <w:lang w:val="ru" w:eastAsia="zh-CN" w:bidi="ar"/>
        </w:rPr>
        <w:t>Қалай ойлайсыңдар, сендерде айырмашылықтар көп пе әлде ұқсастықтар көп пе?</w:t>
      </w:r>
    </w:p>
    <w:p w14:paraId="0393D62A" w14:textId="2E590688" w:rsidR="00302568" w:rsidRPr="00A949C0" w:rsidRDefault="00C32D13" w:rsidP="00C32D13">
      <w:pPr>
        <w:tabs>
          <w:tab w:val="left" w:pos="580"/>
          <w:tab w:val="left" w:pos="780"/>
          <w:tab w:val="left" w:pos="31680"/>
        </w:tabs>
        <w:spacing w:before="120" w:after="0" w:line="240" w:lineRule="auto"/>
        <w:ind w:right="-11" w:firstLine="709"/>
        <w:jc w:val="both"/>
        <w:rPr>
          <w:rFonts w:ascii="Times New Roman" w:hAnsi="Times New Roman"/>
          <w:sz w:val="28"/>
          <w:szCs w:val="28"/>
          <w:lang w:val="kk-KZ"/>
        </w:rPr>
      </w:pPr>
      <w:r w:rsidRPr="00A949C0">
        <w:rPr>
          <w:rFonts w:ascii="Times New Roman" w:hAnsi="Times New Roman"/>
          <w:sz w:val="28"/>
          <w:szCs w:val="28"/>
          <w:lang w:val="kk-KZ"/>
        </w:rPr>
        <w:t>I</w:t>
      </w:r>
      <w:r w:rsidR="00302568" w:rsidRPr="00A949C0">
        <w:rPr>
          <w:rFonts w:ascii="Times New Roman" w:hAnsi="Times New Roman"/>
          <w:sz w:val="28"/>
          <w:szCs w:val="28"/>
          <w:lang w:val="kk-KZ"/>
        </w:rPr>
        <w:t>І. Н</w:t>
      </w:r>
      <w:r w:rsidR="00302568" w:rsidRPr="00A949C0">
        <w:rPr>
          <w:rFonts w:ascii="Times New Roman" w:eastAsia="SimSun" w:hAnsi="Times New Roman"/>
          <w:sz w:val="28"/>
          <w:szCs w:val="28"/>
          <w:lang w:val="kk-KZ" w:eastAsia="zh-CN" w:bidi="ar"/>
        </w:rPr>
        <w:t>егізгі бөлім</w:t>
      </w:r>
    </w:p>
    <w:p w14:paraId="598BC2A7" w14:textId="77777777" w:rsidR="00302568" w:rsidRPr="00A949C0" w:rsidRDefault="00302568" w:rsidP="006D4CBA">
      <w:pPr>
        <w:tabs>
          <w:tab w:val="left" w:pos="580"/>
          <w:tab w:val="left" w:pos="780"/>
          <w:tab w:val="left" w:pos="31680"/>
        </w:tabs>
        <w:spacing w:after="0" w:line="240" w:lineRule="auto"/>
        <w:ind w:right="-13" w:firstLine="709"/>
        <w:jc w:val="both"/>
        <w:rPr>
          <w:rFonts w:ascii="Times New Roman" w:hAnsi="Times New Roman"/>
          <w:i/>
          <w:sz w:val="28"/>
          <w:szCs w:val="28"/>
          <w:lang w:val="kk-KZ"/>
        </w:rPr>
      </w:pPr>
      <w:r w:rsidRPr="00A949C0">
        <w:rPr>
          <w:rFonts w:ascii="Times New Roman" w:eastAsia="SimSun" w:hAnsi="Times New Roman"/>
          <w:i/>
          <w:sz w:val="28"/>
          <w:szCs w:val="28"/>
          <w:lang w:val="kk-KZ" w:eastAsia="zh-CN" w:bidi="ar"/>
        </w:rPr>
        <w:t>Ақпараттық материал</w:t>
      </w:r>
    </w:p>
    <w:p w14:paraId="61B75FC0" w14:textId="77777777" w:rsidR="00302568" w:rsidRPr="00A949C0" w:rsidRDefault="00302568" w:rsidP="006D4CBA">
      <w:pPr>
        <w:tabs>
          <w:tab w:val="left" w:pos="580"/>
          <w:tab w:val="left" w:pos="780"/>
          <w:tab w:val="left" w:pos="31680"/>
        </w:tabs>
        <w:spacing w:after="0" w:line="240" w:lineRule="auto"/>
        <w:ind w:right="-13" w:firstLine="709"/>
        <w:jc w:val="both"/>
        <w:rPr>
          <w:rFonts w:ascii="Times New Roman" w:hAnsi="Times New Roman"/>
          <w:sz w:val="28"/>
          <w:szCs w:val="28"/>
          <w:lang w:val="kk-KZ"/>
        </w:rPr>
      </w:pPr>
      <w:r w:rsidRPr="00A949C0">
        <w:rPr>
          <w:rFonts w:ascii="Times New Roman" w:eastAsia="SimSun" w:hAnsi="Times New Roman"/>
          <w:sz w:val="28"/>
          <w:szCs w:val="28"/>
          <w:lang w:val="kk-KZ" w:eastAsia="zh-CN" w:bidi="ar"/>
        </w:rPr>
        <w:t xml:space="preserve">Біз әртүрлі болғанымызға қарамастан, бізді біріктіретін көптеген нәрселер бар. Бізді не біріктіреді деп ойлайсыңдар? </w:t>
      </w:r>
      <w:r w:rsidRPr="00A949C0">
        <w:rPr>
          <w:rFonts w:ascii="Times New Roman" w:eastAsia="SimSun" w:hAnsi="Times New Roman"/>
          <w:i/>
          <w:sz w:val="28"/>
          <w:szCs w:val="28"/>
          <w:lang w:val="kk-KZ" w:eastAsia="zh-CN" w:bidi="ar"/>
        </w:rPr>
        <w:t>(Оқу, бәріміз 1-сыныпқа оқуға келдік, қазір 3-сыныптамыз).</w:t>
      </w:r>
    </w:p>
    <w:p w14:paraId="52E135D8" w14:textId="77777777" w:rsidR="00302568" w:rsidRPr="00A949C0" w:rsidRDefault="00302568" w:rsidP="006D4CBA">
      <w:pPr>
        <w:tabs>
          <w:tab w:val="left" w:pos="580"/>
          <w:tab w:val="left" w:pos="780"/>
          <w:tab w:val="left" w:pos="31680"/>
        </w:tabs>
        <w:spacing w:after="0" w:line="240" w:lineRule="auto"/>
        <w:ind w:right="-13" w:firstLine="709"/>
        <w:jc w:val="both"/>
        <w:rPr>
          <w:rFonts w:ascii="Times New Roman" w:hAnsi="Times New Roman"/>
          <w:sz w:val="28"/>
          <w:szCs w:val="28"/>
          <w:lang w:val="kk-KZ"/>
        </w:rPr>
      </w:pPr>
      <w:r w:rsidRPr="00A949C0">
        <w:rPr>
          <w:rFonts w:ascii="Times New Roman" w:eastAsia="SimSun" w:hAnsi="Times New Roman"/>
          <w:sz w:val="28"/>
          <w:szCs w:val="28"/>
          <w:lang w:val="kk-KZ" w:eastAsia="zh-CN" w:bidi="ar"/>
        </w:rPr>
        <w:t>Педагогке шағын зерттеу жүргізіп, сынып портретін жасау ұсынылады. Ол үшін барлық оқушылардың жасын зерттеп, қанша қоңыр, сұр, көк, жасыл және басқа көз түстері, балаларда үй жануарлары және т.б. бар екенін санап, жалпы санын шығару ұсынылады.</w:t>
      </w:r>
    </w:p>
    <w:p w14:paraId="24DB8B4B" w14:textId="77777777" w:rsidR="00302568" w:rsidRPr="00A949C0" w:rsidRDefault="00302568" w:rsidP="006D4CBA">
      <w:pPr>
        <w:tabs>
          <w:tab w:val="left" w:pos="580"/>
          <w:tab w:val="left" w:pos="780"/>
          <w:tab w:val="left" w:pos="31680"/>
        </w:tabs>
        <w:spacing w:after="0" w:line="240" w:lineRule="auto"/>
        <w:ind w:right="-13" w:firstLine="709"/>
        <w:jc w:val="both"/>
        <w:rPr>
          <w:rFonts w:ascii="Times New Roman" w:hAnsi="Times New Roman"/>
          <w:sz w:val="28"/>
          <w:szCs w:val="28"/>
          <w:lang w:val="kk-KZ"/>
        </w:rPr>
      </w:pPr>
      <w:r w:rsidRPr="00A949C0">
        <w:rPr>
          <w:rFonts w:ascii="Times New Roman" w:eastAsia="SimSun" w:hAnsi="Times New Roman"/>
          <w:i/>
          <w:sz w:val="28"/>
          <w:szCs w:val="28"/>
          <w:lang w:val="kk-KZ" w:eastAsia="zh-CN" w:bidi="ar"/>
        </w:rPr>
        <w:t>Педагог</w:t>
      </w:r>
      <w:r w:rsidRPr="00A949C0">
        <w:rPr>
          <w:rFonts w:ascii="Times New Roman" w:eastAsia="SimSun" w:hAnsi="Times New Roman"/>
          <w:sz w:val="28"/>
          <w:szCs w:val="28"/>
          <w:lang w:val="kk-KZ" w:eastAsia="zh-CN" w:bidi="ar"/>
        </w:rPr>
        <w:t>: Әлемде бәрі бірдей болғанда, ол қызықсыз болар еді, ал бәрі әртүрлі болғанда, тым күрделі болар еді. Айырмашылықтар бізді байытады, ал ұқсастықтар бір-бірімізді түсінуге көмектеседі.</w:t>
      </w:r>
    </w:p>
    <w:p w14:paraId="157B7E56" w14:textId="77777777" w:rsidR="00302568" w:rsidRPr="00A949C0" w:rsidRDefault="00302568" w:rsidP="006D4CBA">
      <w:pPr>
        <w:tabs>
          <w:tab w:val="left" w:pos="580"/>
          <w:tab w:val="left" w:pos="780"/>
          <w:tab w:val="left" w:pos="31680"/>
        </w:tabs>
        <w:spacing w:after="0" w:line="240" w:lineRule="auto"/>
        <w:ind w:right="-13" w:firstLine="709"/>
        <w:jc w:val="both"/>
        <w:rPr>
          <w:rFonts w:ascii="Times New Roman" w:hAnsi="Times New Roman"/>
          <w:i/>
          <w:sz w:val="28"/>
          <w:szCs w:val="28"/>
          <w:lang w:val="kk-KZ"/>
        </w:rPr>
      </w:pPr>
      <w:r w:rsidRPr="00A949C0">
        <w:rPr>
          <w:rFonts w:ascii="Times New Roman" w:eastAsia="SimSun" w:hAnsi="Times New Roman"/>
          <w:i/>
          <w:sz w:val="28"/>
          <w:szCs w:val="28"/>
          <w:lang w:val="kk-KZ" w:eastAsia="zh-CN" w:bidi="ar"/>
        </w:rPr>
        <w:t xml:space="preserve"> «Бұл біздің сынып!» ойыны</w:t>
      </w:r>
    </w:p>
    <w:p w14:paraId="3DAA64A9" w14:textId="4E40E3C1" w:rsidR="00302568" w:rsidRPr="00A949C0" w:rsidRDefault="00302568" w:rsidP="006D4CBA">
      <w:pPr>
        <w:tabs>
          <w:tab w:val="left" w:pos="580"/>
          <w:tab w:val="left" w:pos="780"/>
          <w:tab w:val="left" w:pos="31680"/>
        </w:tabs>
        <w:spacing w:after="0" w:line="240" w:lineRule="auto"/>
        <w:ind w:right="-13" w:firstLine="709"/>
        <w:jc w:val="both"/>
        <w:rPr>
          <w:rFonts w:ascii="Times New Roman" w:hAnsi="Times New Roman"/>
          <w:sz w:val="28"/>
          <w:szCs w:val="28"/>
          <w:lang w:val="kk-KZ"/>
        </w:rPr>
      </w:pPr>
      <w:r w:rsidRPr="00A949C0">
        <w:rPr>
          <w:rFonts w:ascii="Times New Roman" w:eastAsia="SimSun" w:hAnsi="Times New Roman"/>
          <w:i/>
          <w:sz w:val="28"/>
          <w:szCs w:val="28"/>
          <w:lang w:val="kk-KZ" w:eastAsia="zh-CN" w:bidi="ar"/>
        </w:rPr>
        <w:t>Нұсқау</w:t>
      </w:r>
      <w:r w:rsidRPr="00A949C0">
        <w:rPr>
          <w:rFonts w:ascii="Times New Roman" w:eastAsia="SimSun" w:hAnsi="Times New Roman"/>
          <w:sz w:val="28"/>
          <w:szCs w:val="28"/>
          <w:lang w:val="kk-KZ" w:eastAsia="zh-CN" w:bidi="ar"/>
        </w:rPr>
        <w:t xml:space="preserve">: </w:t>
      </w:r>
      <w:r w:rsidR="00B729B8" w:rsidRPr="00A949C0">
        <w:rPr>
          <w:rFonts w:ascii="Times New Roman" w:eastAsia="SimSun" w:hAnsi="Times New Roman"/>
          <w:sz w:val="28"/>
          <w:szCs w:val="28"/>
          <w:lang w:val="kk-KZ" w:eastAsia="zh-CN" w:bidi="ar"/>
        </w:rPr>
        <w:t xml:space="preserve">Педагог </w:t>
      </w:r>
      <w:r w:rsidRPr="00A949C0">
        <w:rPr>
          <w:rFonts w:ascii="Times New Roman" w:eastAsia="SimSun" w:hAnsi="Times New Roman"/>
          <w:sz w:val="28"/>
          <w:szCs w:val="28"/>
          <w:lang w:val="kk-KZ" w:eastAsia="zh-CN" w:bidi="ar"/>
        </w:rPr>
        <w:t>фактілерді атайды: егер бұл факті бүкіл сыныптың балаларына сәйкес келсе, онда барлығы бірауыздан: «Бұл біздің сынып!» дейді. Егер фактілер екіұшты болса, балалар: «Біздің кейбіреулеріміз ғана» – дейді.</w:t>
      </w:r>
    </w:p>
    <w:p w14:paraId="4CE482CE" w14:textId="77777777" w:rsidR="00302568" w:rsidRPr="00A949C0" w:rsidRDefault="00302568" w:rsidP="00C773AD">
      <w:pPr>
        <w:widowControl w:val="0"/>
        <w:numPr>
          <w:ilvl w:val="0"/>
          <w:numId w:val="134"/>
        </w:numPr>
        <w:tabs>
          <w:tab w:val="left" w:pos="580"/>
          <w:tab w:val="left" w:pos="780"/>
          <w:tab w:val="left" w:pos="31680"/>
        </w:tabs>
        <w:spacing w:after="0" w:line="240" w:lineRule="auto"/>
        <w:ind w:right="-13"/>
        <w:jc w:val="both"/>
        <w:rPr>
          <w:rFonts w:ascii="Times New Roman" w:hAnsi="Times New Roman"/>
          <w:sz w:val="28"/>
          <w:szCs w:val="28"/>
          <w:lang w:val="kk-KZ"/>
        </w:rPr>
      </w:pPr>
      <w:r w:rsidRPr="00A949C0">
        <w:rPr>
          <w:rFonts w:ascii="Times New Roman" w:eastAsia="SimSun" w:hAnsi="Times New Roman"/>
          <w:sz w:val="28"/>
          <w:szCs w:val="28"/>
          <w:lang w:val="kk-KZ" w:eastAsia="zh-CN" w:bidi="ar"/>
        </w:rPr>
        <w:lastRenderedPageBreak/>
        <w:t>Ұлдары футбол ойнағанды ұнататын сынып?</w:t>
      </w:r>
    </w:p>
    <w:p w14:paraId="757B09C0" w14:textId="77777777" w:rsidR="00302568" w:rsidRPr="00A949C0" w:rsidRDefault="00302568" w:rsidP="00C773AD">
      <w:pPr>
        <w:widowControl w:val="0"/>
        <w:numPr>
          <w:ilvl w:val="0"/>
          <w:numId w:val="134"/>
        </w:numPr>
        <w:tabs>
          <w:tab w:val="left" w:pos="580"/>
          <w:tab w:val="left" w:pos="780"/>
          <w:tab w:val="left" w:pos="31680"/>
        </w:tabs>
        <w:spacing w:after="0" w:line="240" w:lineRule="auto"/>
        <w:ind w:right="-13"/>
        <w:jc w:val="both"/>
        <w:rPr>
          <w:rFonts w:ascii="Times New Roman" w:hAnsi="Times New Roman"/>
          <w:sz w:val="28"/>
          <w:szCs w:val="28"/>
          <w:lang w:val="kk-KZ"/>
        </w:rPr>
      </w:pPr>
      <w:r w:rsidRPr="00A949C0">
        <w:rPr>
          <w:rFonts w:ascii="Times New Roman" w:eastAsia="SimSun" w:hAnsi="Times New Roman"/>
          <w:sz w:val="28"/>
          <w:szCs w:val="28"/>
          <w:lang w:val="kk-KZ" w:eastAsia="zh-CN" w:bidi="ar"/>
        </w:rPr>
        <w:t>Мектептегі іс-шараларға белсене қатысатын сынып?</w:t>
      </w:r>
    </w:p>
    <w:p w14:paraId="0C3200B1" w14:textId="77777777" w:rsidR="00302568" w:rsidRPr="00A949C0" w:rsidRDefault="00302568" w:rsidP="00C773AD">
      <w:pPr>
        <w:widowControl w:val="0"/>
        <w:numPr>
          <w:ilvl w:val="0"/>
          <w:numId w:val="134"/>
        </w:numPr>
        <w:tabs>
          <w:tab w:val="left" w:pos="580"/>
          <w:tab w:val="left" w:pos="780"/>
          <w:tab w:val="left" w:pos="31680"/>
        </w:tabs>
        <w:spacing w:after="0" w:line="240" w:lineRule="auto"/>
        <w:ind w:right="-13"/>
        <w:jc w:val="both"/>
        <w:rPr>
          <w:rFonts w:ascii="Times New Roman" w:hAnsi="Times New Roman"/>
          <w:sz w:val="28"/>
          <w:szCs w:val="28"/>
          <w:lang w:val="kk-KZ"/>
        </w:rPr>
      </w:pPr>
      <w:r w:rsidRPr="00A949C0">
        <w:rPr>
          <w:rFonts w:ascii="Times New Roman" w:eastAsia="SimSun" w:hAnsi="Times New Roman"/>
          <w:sz w:val="28"/>
          <w:szCs w:val="28"/>
          <w:lang w:val="kk-KZ" w:eastAsia="zh-CN" w:bidi="ar"/>
        </w:rPr>
        <w:t>Мектептегі бұрымды қыздары бар сынып?</w:t>
      </w:r>
    </w:p>
    <w:p w14:paraId="7551362D" w14:textId="77777777" w:rsidR="00302568" w:rsidRPr="00A949C0" w:rsidRDefault="00302568" w:rsidP="00C773AD">
      <w:pPr>
        <w:widowControl w:val="0"/>
        <w:numPr>
          <w:ilvl w:val="0"/>
          <w:numId w:val="134"/>
        </w:numPr>
        <w:tabs>
          <w:tab w:val="left" w:pos="580"/>
          <w:tab w:val="left" w:pos="780"/>
          <w:tab w:val="left" w:pos="31680"/>
        </w:tabs>
        <w:spacing w:after="0" w:line="240" w:lineRule="auto"/>
        <w:ind w:right="-13"/>
        <w:jc w:val="both"/>
        <w:rPr>
          <w:rFonts w:ascii="Times New Roman" w:hAnsi="Times New Roman"/>
          <w:sz w:val="28"/>
          <w:szCs w:val="28"/>
          <w:lang w:val="kk-KZ"/>
        </w:rPr>
      </w:pPr>
      <w:r w:rsidRPr="00A949C0">
        <w:rPr>
          <w:rFonts w:ascii="Times New Roman" w:eastAsia="SimSun" w:hAnsi="Times New Roman"/>
          <w:sz w:val="28"/>
          <w:szCs w:val="28"/>
          <w:lang w:val="kk-KZ" w:eastAsia="zh-CN" w:bidi="ar"/>
        </w:rPr>
        <w:t>Мультфильмдерді жақсы көретін қай сынып?</w:t>
      </w:r>
    </w:p>
    <w:p w14:paraId="47985F2C" w14:textId="77777777" w:rsidR="00302568" w:rsidRPr="00A949C0" w:rsidRDefault="00302568" w:rsidP="00C773AD">
      <w:pPr>
        <w:widowControl w:val="0"/>
        <w:numPr>
          <w:ilvl w:val="0"/>
          <w:numId w:val="134"/>
        </w:numPr>
        <w:tabs>
          <w:tab w:val="left" w:pos="360"/>
          <w:tab w:val="left" w:pos="31680"/>
        </w:tabs>
        <w:spacing w:after="0" w:line="240" w:lineRule="auto"/>
        <w:ind w:left="709" w:right="-13" w:hanging="283"/>
        <w:jc w:val="both"/>
        <w:rPr>
          <w:rFonts w:ascii="Times New Roman" w:hAnsi="Times New Roman"/>
          <w:sz w:val="28"/>
          <w:szCs w:val="28"/>
          <w:lang w:val="kk-KZ"/>
        </w:rPr>
      </w:pPr>
      <w:r w:rsidRPr="00A949C0">
        <w:rPr>
          <w:rFonts w:ascii="Times New Roman" w:eastAsia="SimSun" w:hAnsi="Times New Roman"/>
          <w:sz w:val="28"/>
          <w:szCs w:val="28"/>
          <w:lang w:val="kk-KZ" w:eastAsia="zh-CN" w:bidi="ar"/>
        </w:rPr>
        <w:t>Маған қарап тұрған кім?</w:t>
      </w:r>
    </w:p>
    <w:p w14:paraId="3B87FA85" w14:textId="22C39A94" w:rsidR="00302568" w:rsidRPr="00A949C0" w:rsidRDefault="00302568" w:rsidP="00C773AD">
      <w:pPr>
        <w:widowControl w:val="0"/>
        <w:numPr>
          <w:ilvl w:val="0"/>
          <w:numId w:val="134"/>
        </w:numPr>
        <w:tabs>
          <w:tab w:val="left" w:pos="360"/>
          <w:tab w:val="left" w:pos="31680"/>
        </w:tabs>
        <w:spacing w:after="0" w:line="240" w:lineRule="auto"/>
        <w:ind w:left="709" w:right="-13" w:hanging="283"/>
        <w:jc w:val="both"/>
        <w:rPr>
          <w:rFonts w:ascii="Times New Roman" w:hAnsi="Times New Roman"/>
          <w:sz w:val="28"/>
          <w:szCs w:val="28"/>
          <w:lang w:val="kk-KZ"/>
        </w:rPr>
      </w:pPr>
      <w:r w:rsidRPr="00A949C0">
        <w:rPr>
          <w:rFonts w:ascii="Times New Roman" w:eastAsia="SimSun" w:hAnsi="Times New Roman"/>
          <w:sz w:val="28"/>
          <w:szCs w:val="28"/>
          <w:lang w:val="kk-KZ" w:eastAsia="zh-CN" w:bidi="ar"/>
        </w:rPr>
        <w:t>Кім</w:t>
      </w:r>
      <w:r w:rsidR="00B729B8" w:rsidRPr="00A949C0">
        <w:rPr>
          <w:rFonts w:ascii="Times New Roman" w:eastAsia="SimSun" w:hAnsi="Times New Roman"/>
          <w:sz w:val="28"/>
          <w:szCs w:val="28"/>
          <w:lang w:val="kk-KZ" w:eastAsia="zh-CN" w:bidi="ar"/>
        </w:rPr>
        <w:t xml:space="preserve"> мұнда</w:t>
      </w:r>
      <w:r w:rsidRPr="00A949C0">
        <w:rPr>
          <w:rFonts w:ascii="Times New Roman" w:eastAsia="SimSun" w:hAnsi="Times New Roman"/>
          <w:sz w:val="28"/>
          <w:szCs w:val="28"/>
          <w:lang w:val="kk-KZ" w:eastAsia="zh-CN" w:bidi="ar"/>
        </w:rPr>
        <w:t xml:space="preserve"> үшінші сынып оқушы</w:t>
      </w:r>
      <w:r w:rsidR="00B729B8" w:rsidRPr="00A949C0">
        <w:rPr>
          <w:rFonts w:ascii="Times New Roman" w:eastAsia="SimSun" w:hAnsi="Times New Roman"/>
          <w:sz w:val="28"/>
          <w:szCs w:val="28"/>
          <w:lang w:val="kk-KZ" w:eastAsia="zh-CN" w:bidi="ar"/>
        </w:rPr>
        <w:t>сы</w:t>
      </w:r>
      <w:r w:rsidRPr="00A949C0">
        <w:rPr>
          <w:rFonts w:ascii="Times New Roman" w:eastAsia="SimSun" w:hAnsi="Times New Roman"/>
          <w:sz w:val="28"/>
          <w:szCs w:val="28"/>
          <w:lang w:val="kk-KZ" w:eastAsia="zh-CN" w:bidi="ar"/>
        </w:rPr>
        <w:t>?</w:t>
      </w:r>
    </w:p>
    <w:p w14:paraId="28A27A46" w14:textId="77777777" w:rsidR="006916BD" w:rsidRPr="00A949C0" w:rsidRDefault="006916BD" w:rsidP="00A6357C">
      <w:pPr>
        <w:pStyle w:val="a5"/>
        <w:tabs>
          <w:tab w:val="left" w:pos="360"/>
        </w:tabs>
        <w:spacing w:after="0" w:line="240" w:lineRule="auto"/>
        <w:ind w:left="0" w:firstLine="709"/>
        <w:jc w:val="both"/>
        <w:rPr>
          <w:rFonts w:ascii="Times New Roman" w:hAnsi="Times New Roman"/>
          <w:sz w:val="28"/>
          <w:szCs w:val="28"/>
        </w:rPr>
      </w:pPr>
      <w:r w:rsidRPr="00A949C0">
        <w:rPr>
          <w:rFonts w:ascii="Times New Roman" w:hAnsi="Times New Roman"/>
          <w:sz w:val="28"/>
          <w:szCs w:val="28"/>
        </w:rPr>
        <w:t>Қорытынды: әр бала бір-бірінен ерекшеленсе де, олардың барлығын ортақ қасиеттер біріктіреді. Олар бірге – тату, мықты және қайталанбас сынып, онда әрқайсысы маңызды әрі бағалы.</w:t>
      </w:r>
    </w:p>
    <w:p w14:paraId="360411D6" w14:textId="2A65AE15" w:rsidR="006916BD" w:rsidRPr="00A949C0" w:rsidRDefault="00F7530B" w:rsidP="00A6357C">
      <w:pPr>
        <w:tabs>
          <w:tab w:val="left" w:pos="360"/>
          <w:tab w:val="left" w:pos="31680"/>
        </w:tabs>
        <w:spacing w:after="0" w:line="240" w:lineRule="auto"/>
        <w:ind w:right="-13" w:firstLine="709"/>
        <w:jc w:val="both"/>
        <w:rPr>
          <w:rFonts w:ascii="Times New Roman" w:eastAsia="SimSun" w:hAnsi="Times New Roman"/>
          <w:i/>
          <w:sz w:val="28"/>
          <w:szCs w:val="28"/>
          <w:lang w:val="kk-KZ" w:eastAsia="zh-CN" w:bidi="ar"/>
        </w:rPr>
      </w:pPr>
      <w:r w:rsidRPr="00A949C0">
        <w:rPr>
          <w:rFonts w:ascii="Times New Roman" w:hAnsi="Times New Roman"/>
          <w:sz w:val="28"/>
          <w:szCs w:val="28"/>
        </w:rPr>
        <w:t>«Сиқырлы саябақ»</w:t>
      </w:r>
      <w:r w:rsidRPr="00A949C0">
        <w:rPr>
          <w:rFonts w:ascii="Times New Roman" w:hAnsi="Times New Roman"/>
          <w:sz w:val="28"/>
          <w:szCs w:val="28"/>
          <w:lang w:val="kk-KZ"/>
        </w:rPr>
        <w:t xml:space="preserve"> ойыны</w:t>
      </w:r>
    </w:p>
    <w:p w14:paraId="6AA28A7E" w14:textId="71E9C9AC" w:rsidR="00302568" w:rsidRPr="00A949C0" w:rsidRDefault="00302568" w:rsidP="00A6357C">
      <w:pPr>
        <w:tabs>
          <w:tab w:val="left" w:pos="360"/>
          <w:tab w:val="left" w:pos="31680"/>
        </w:tabs>
        <w:spacing w:after="0" w:line="240" w:lineRule="auto"/>
        <w:ind w:right="-13" w:firstLine="709"/>
        <w:jc w:val="both"/>
        <w:rPr>
          <w:rFonts w:ascii="Times New Roman" w:hAnsi="Times New Roman"/>
          <w:sz w:val="28"/>
          <w:szCs w:val="28"/>
          <w:lang w:val="kk-KZ"/>
        </w:rPr>
      </w:pPr>
      <w:r w:rsidRPr="00A949C0">
        <w:rPr>
          <w:rFonts w:ascii="Times New Roman" w:eastAsia="SimSun" w:hAnsi="Times New Roman"/>
          <w:i/>
          <w:sz w:val="28"/>
          <w:szCs w:val="28"/>
          <w:lang w:val="kk-KZ" w:eastAsia="zh-CN" w:bidi="ar"/>
        </w:rPr>
        <w:t>Нұсқау</w:t>
      </w:r>
      <w:r w:rsidR="00195824" w:rsidRPr="00A949C0">
        <w:rPr>
          <w:rFonts w:ascii="Times New Roman" w:eastAsia="SimSun" w:hAnsi="Times New Roman"/>
          <w:i/>
          <w:sz w:val="28"/>
          <w:szCs w:val="28"/>
          <w:lang w:val="kk-KZ" w:eastAsia="zh-CN" w:bidi="ar"/>
        </w:rPr>
        <w:t>лық</w:t>
      </w:r>
      <w:r w:rsidRPr="00A949C0">
        <w:rPr>
          <w:rFonts w:ascii="Times New Roman" w:eastAsia="SimSun" w:hAnsi="Times New Roman"/>
          <w:sz w:val="28"/>
          <w:szCs w:val="28"/>
          <w:lang w:val="kk-KZ" w:eastAsia="zh-CN" w:bidi="ar"/>
        </w:rPr>
        <w:t xml:space="preserve">: әр бала бір А5 парағын алады. Мұғалім оқушыларға қандай ағаштар бар екенін есте сақтауды ұсынады. Қатысушылардың бірі ағаштың ерекше белгісін атайды, ал қалғандары қай ағаш туралы айтып жатқанын болжайды. Дұрыс жауап берген оқушы басқа ағаштың ерекше белгісін атайды. Мысалы, «Менің ойыма жапырағы алақанға ұқсайтын ағаш келді». </w:t>
      </w:r>
      <w:r w:rsidRPr="00A949C0">
        <w:rPr>
          <w:rFonts w:ascii="Times New Roman" w:eastAsia="SimSun" w:hAnsi="Times New Roman"/>
          <w:i/>
          <w:sz w:val="28"/>
          <w:szCs w:val="28"/>
          <w:lang w:val="kk-KZ" w:eastAsia="zh-CN" w:bidi="ar"/>
        </w:rPr>
        <w:t>(Үйеңкі.)</w:t>
      </w:r>
    </w:p>
    <w:p w14:paraId="78A7FD3B" w14:textId="6CF19090" w:rsidR="00302568" w:rsidRPr="00A949C0" w:rsidRDefault="00302568" w:rsidP="006D4CBA">
      <w:pPr>
        <w:tabs>
          <w:tab w:val="left" w:pos="580"/>
          <w:tab w:val="left" w:pos="780"/>
          <w:tab w:val="left" w:pos="31680"/>
        </w:tabs>
        <w:spacing w:after="0" w:line="240" w:lineRule="auto"/>
        <w:ind w:right="-13" w:firstLine="709"/>
        <w:jc w:val="both"/>
        <w:rPr>
          <w:rFonts w:ascii="Times New Roman" w:hAnsi="Times New Roman"/>
          <w:sz w:val="28"/>
          <w:szCs w:val="28"/>
          <w:lang w:val="kk-KZ"/>
        </w:rPr>
      </w:pPr>
      <w:r w:rsidRPr="00A949C0">
        <w:rPr>
          <w:rFonts w:ascii="Times New Roman" w:eastAsia="SimSun" w:hAnsi="Times New Roman"/>
          <w:sz w:val="28"/>
          <w:szCs w:val="28"/>
          <w:lang w:val="kk-KZ" w:eastAsia="zh-CN" w:bidi="ar"/>
        </w:rPr>
        <w:t xml:space="preserve">Ойынның келесі кезеңі: </w:t>
      </w:r>
      <w:r w:rsidR="00195824" w:rsidRPr="00A949C0">
        <w:rPr>
          <w:rFonts w:ascii="Times New Roman" w:eastAsia="SimSun" w:hAnsi="Times New Roman"/>
          <w:sz w:val="28"/>
          <w:szCs w:val="28"/>
          <w:lang w:val="kk-KZ" w:eastAsia="zh-CN" w:bidi="ar"/>
        </w:rPr>
        <w:t>білім алушылар</w:t>
      </w:r>
      <w:r w:rsidRPr="00A949C0">
        <w:rPr>
          <w:rFonts w:ascii="Times New Roman" w:eastAsia="SimSun" w:hAnsi="Times New Roman"/>
          <w:sz w:val="28"/>
          <w:szCs w:val="28"/>
          <w:lang w:val="kk-KZ" w:eastAsia="zh-CN" w:bidi="ar"/>
        </w:rPr>
        <w:t xml:space="preserve"> өздерінің ағаш жапырағына айналғанын елестетіп, суретін салады.</w:t>
      </w:r>
    </w:p>
    <w:p w14:paraId="5FAAAB21" w14:textId="3AADF843" w:rsidR="00302568" w:rsidRPr="00A949C0" w:rsidRDefault="00302568" w:rsidP="006D4CBA">
      <w:pPr>
        <w:tabs>
          <w:tab w:val="left" w:pos="580"/>
          <w:tab w:val="left" w:pos="780"/>
          <w:tab w:val="left" w:pos="31680"/>
        </w:tabs>
        <w:spacing w:after="0" w:line="240" w:lineRule="auto"/>
        <w:ind w:right="-13" w:firstLine="709"/>
        <w:jc w:val="both"/>
        <w:rPr>
          <w:rFonts w:ascii="Times New Roman" w:hAnsi="Times New Roman"/>
          <w:sz w:val="28"/>
          <w:szCs w:val="28"/>
          <w:lang w:val="kk-KZ"/>
        </w:rPr>
      </w:pPr>
      <w:r w:rsidRPr="00A949C0">
        <w:rPr>
          <w:rFonts w:ascii="Times New Roman" w:eastAsia="SimSun" w:hAnsi="Times New Roman"/>
          <w:sz w:val="28"/>
          <w:szCs w:val="28"/>
          <w:lang w:val="kk-KZ" w:eastAsia="zh-CN" w:bidi="ar"/>
        </w:rPr>
        <w:t xml:space="preserve">Жұмыс аяқталғаннан кейін </w:t>
      </w:r>
      <w:r w:rsidR="00127C11" w:rsidRPr="00A949C0">
        <w:rPr>
          <w:rFonts w:ascii="Times New Roman" w:eastAsia="SimSun" w:hAnsi="Times New Roman"/>
          <w:sz w:val="28"/>
          <w:szCs w:val="28"/>
          <w:lang w:val="kk-KZ" w:eastAsia="zh-CN" w:bidi="ar"/>
        </w:rPr>
        <w:t>педагог</w:t>
      </w:r>
      <w:r w:rsidRPr="00A949C0">
        <w:rPr>
          <w:rFonts w:ascii="Times New Roman" w:eastAsia="SimSun" w:hAnsi="Times New Roman"/>
          <w:sz w:val="28"/>
          <w:szCs w:val="28"/>
          <w:lang w:val="kk-KZ" w:eastAsia="zh-CN" w:bidi="ar"/>
        </w:rPr>
        <w:t xml:space="preserve"> балаларды салған суреттерін сынып ішінде орналастыруға шақырады.</w:t>
      </w:r>
    </w:p>
    <w:p w14:paraId="4ACA6D3C" w14:textId="2247CECD" w:rsidR="00302568" w:rsidRPr="00A949C0" w:rsidRDefault="00127C11" w:rsidP="006D4CBA">
      <w:pPr>
        <w:tabs>
          <w:tab w:val="left" w:pos="580"/>
          <w:tab w:val="left" w:pos="780"/>
          <w:tab w:val="left" w:pos="31680"/>
        </w:tabs>
        <w:spacing w:after="0" w:line="240" w:lineRule="auto"/>
        <w:ind w:right="-13" w:firstLine="709"/>
        <w:jc w:val="both"/>
        <w:rPr>
          <w:rFonts w:ascii="Times New Roman" w:hAnsi="Times New Roman"/>
          <w:i/>
          <w:sz w:val="28"/>
          <w:szCs w:val="28"/>
          <w:lang w:val="kk-KZ"/>
        </w:rPr>
      </w:pPr>
      <w:r w:rsidRPr="00A949C0">
        <w:rPr>
          <w:rFonts w:ascii="Times New Roman" w:hAnsi="Times New Roman"/>
          <w:sz w:val="28"/>
          <w:szCs w:val="28"/>
        </w:rPr>
        <w:t>Ойынның соңында оқушылардың назарын саябақтың қандай ғажайып болып шыққанына аударады — мұнда әртүрлі ағаштар өсіп тұр. Содан кейін балаларға дәл қазір осы саябақта серуендеп жүргендей елестетуді ұсынады: кез келген ағашқа жақындап, оны мұқият қарап, суреттегі қай сыныптасы жасырынғанын табуға тырысу. Педагог оқушыларды кез келген ағаштың түбіне отырып, осы орынды сезінуге шақырады — бұл жерде әр балаға орын мен көңіл бөлінеді.</w:t>
      </w:r>
      <w:r w:rsidRPr="00A949C0">
        <w:rPr>
          <w:rFonts w:ascii="Times New Roman" w:eastAsia="SimSun" w:hAnsi="Times New Roman"/>
          <w:i/>
          <w:sz w:val="28"/>
          <w:szCs w:val="28"/>
          <w:lang w:val="kk-KZ" w:eastAsia="zh-CN" w:bidi="ar"/>
        </w:rPr>
        <w:t xml:space="preserve"> </w:t>
      </w:r>
      <w:r w:rsidR="00302568" w:rsidRPr="00A949C0">
        <w:rPr>
          <w:rFonts w:ascii="Times New Roman" w:eastAsia="SimSun" w:hAnsi="Times New Roman"/>
          <w:i/>
          <w:sz w:val="28"/>
          <w:szCs w:val="28"/>
          <w:lang w:val="kk-KZ" w:eastAsia="zh-CN" w:bidi="ar"/>
        </w:rPr>
        <w:t>«Қызығушылықтар тізбегін бастаймыз» жаттығуы</w:t>
      </w:r>
    </w:p>
    <w:p w14:paraId="52CD6C97" w14:textId="31D23C55" w:rsidR="00302568" w:rsidRPr="00A949C0" w:rsidRDefault="00302568" w:rsidP="006D4CBA">
      <w:pPr>
        <w:tabs>
          <w:tab w:val="left" w:pos="580"/>
          <w:tab w:val="left" w:pos="780"/>
          <w:tab w:val="left" w:pos="31680"/>
        </w:tabs>
        <w:spacing w:after="0" w:line="240" w:lineRule="auto"/>
        <w:ind w:right="-13" w:firstLine="709"/>
        <w:jc w:val="both"/>
        <w:rPr>
          <w:rFonts w:ascii="Times New Roman" w:hAnsi="Times New Roman"/>
          <w:sz w:val="28"/>
          <w:szCs w:val="28"/>
          <w:lang w:val="kk-KZ"/>
        </w:rPr>
      </w:pPr>
      <w:r w:rsidRPr="00A949C0">
        <w:rPr>
          <w:rFonts w:ascii="Times New Roman" w:eastAsia="SimSun" w:hAnsi="Times New Roman"/>
          <w:i/>
          <w:sz w:val="28"/>
          <w:szCs w:val="28"/>
          <w:lang w:val="kk-KZ" w:eastAsia="zh-CN" w:bidi="ar"/>
        </w:rPr>
        <w:t>Нұсқау:</w:t>
      </w:r>
      <w:r w:rsidRPr="00A949C0">
        <w:rPr>
          <w:rFonts w:ascii="Times New Roman" w:eastAsia="SimSun" w:hAnsi="Times New Roman"/>
          <w:sz w:val="28"/>
          <w:szCs w:val="28"/>
          <w:lang w:val="kk-KZ" w:eastAsia="zh-CN" w:bidi="ar"/>
        </w:rPr>
        <w:t xml:space="preserve"> Ойынды бастау үшін жүргізуші таңдалады. Оның міндеті – партада бірге отыратын  көршісімен ортақ қызығушылықты табу.</w:t>
      </w:r>
    </w:p>
    <w:p w14:paraId="2DCBB5DF" w14:textId="69615754" w:rsidR="00302568" w:rsidRPr="00A949C0" w:rsidRDefault="00302568" w:rsidP="009E1241">
      <w:pPr>
        <w:tabs>
          <w:tab w:val="left" w:pos="580"/>
          <w:tab w:val="left" w:pos="780"/>
          <w:tab w:val="left" w:pos="31680"/>
        </w:tabs>
        <w:spacing w:after="0" w:line="240" w:lineRule="auto"/>
        <w:ind w:right="-13" w:firstLine="709"/>
        <w:jc w:val="both"/>
        <w:rPr>
          <w:rFonts w:ascii="Times New Roman" w:hAnsi="Times New Roman"/>
          <w:sz w:val="28"/>
          <w:szCs w:val="28"/>
          <w:lang w:val="kk-KZ"/>
        </w:rPr>
      </w:pPr>
      <w:r w:rsidRPr="00A949C0">
        <w:rPr>
          <w:rFonts w:ascii="Times New Roman" w:eastAsia="SimSun" w:hAnsi="Times New Roman"/>
          <w:sz w:val="28"/>
          <w:szCs w:val="28"/>
          <w:lang w:val="kk-KZ" w:eastAsia="zh-CN" w:bidi="ar"/>
        </w:rPr>
        <w:t>Қызығушылық байқала салысымен балалар қол ұстасып, жаттығудың соңына дейін қолдарын ашпайды. Әрі қарай, оның көршісі артындағы көршімен ортақ мүддені іздейді және қызығушылық табылған кезде қол ұстасады. Осылайша, сыныптағы барлық балалар қол ұстасып, тізбек құрайды. Сонда оқушылар бүкіл сыныптың қалай біріккенін, қандай мүдделер арқылы біріккенін еске түсіріп, дауыстап айтады.</w:t>
      </w:r>
    </w:p>
    <w:p w14:paraId="7B0CFDC1" w14:textId="77777777" w:rsidR="00302568" w:rsidRPr="00A949C0" w:rsidRDefault="00302568" w:rsidP="009E1241">
      <w:pPr>
        <w:tabs>
          <w:tab w:val="left" w:pos="580"/>
          <w:tab w:val="left" w:pos="780"/>
          <w:tab w:val="left" w:pos="31680"/>
        </w:tabs>
        <w:spacing w:after="0" w:line="240" w:lineRule="auto"/>
        <w:ind w:right="-11" w:firstLine="709"/>
        <w:jc w:val="both"/>
        <w:rPr>
          <w:rFonts w:ascii="Times New Roman" w:hAnsi="Times New Roman"/>
          <w:sz w:val="28"/>
          <w:szCs w:val="28"/>
          <w:lang w:val="kk-KZ"/>
        </w:rPr>
      </w:pPr>
      <w:r w:rsidRPr="00A949C0">
        <w:rPr>
          <w:rFonts w:ascii="Times New Roman" w:eastAsia="SimSun" w:hAnsi="Times New Roman"/>
          <w:sz w:val="28"/>
          <w:szCs w:val="28"/>
          <w:lang w:val="kk-KZ" w:eastAsia="zh-CN" w:bidi="ar"/>
        </w:rPr>
        <w:t>ІІІ.   Жобалық қызмет</w:t>
      </w:r>
    </w:p>
    <w:p w14:paraId="3C6FDBD6" w14:textId="5660122C" w:rsidR="00302568" w:rsidRPr="00A949C0" w:rsidRDefault="00302568" w:rsidP="009E1241">
      <w:pPr>
        <w:tabs>
          <w:tab w:val="left" w:pos="580"/>
          <w:tab w:val="left" w:pos="780"/>
          <w:tab w:val="left" w:pos="31680"/>
        </w:tabs>
        <w:spacing w:after="0" w:line="240" w:lineRule="auto"/>
        <w:ind w:right="-13" w:firstLine="709"/>
        <w:jc w:val="both"/>
        <w:rPr>
          <w:rFonts w:ascii="Times New Roman" w:hAnsi="Times New Roman"/>
          <w:sz w:val="28"/>
          <w:szCs w:val="28"/>
          <w:lang w:val="kk-KZ"/>
        </w:rPr>
      </w:pPr>
      <w:r w:rsidRPr="00A949C0">
        <w:rPr>
          <w:rFonts w:ascii="Times New Roman" w:eastAsia="SimSun" w:hAnsi="Times New Roman"/>
          <w:sz w:val="28"/>
          <w:szCs w:val="28"/>
          <w:lang w:val="kk-KZ" w:eastAsia="zh-CN" w:bidi="ar"/>
        </w:rPr>
        <w:t>«Сиқырлы саябақ» ойынының суреттерін сынып картасына пайдалануға болады, сондықтан балалар өз жұмыстарына аты-жөндерін жазғаны жөн, келесі сабаққа дейін картаға ағаштың суретін жапырақтарымен бірге салады.</w:t>
      </w:r>
    </w:p>
    <w:p w14:paraId="2A516AFF" w14:textId="3A50D09A" w:rsidR="00302568" w:rsidRPr="00A949C0" w:rsidRDefault="001D2372" w:rsidP="009E1241">
      <w:pPr>
        <w:tabs>
          <w:tab w:val="left" w:pos="580"/>
          <w:tab w:val="left" w:pos="780"/>
          <w:tab w:val="left" w:pos="31680"/>
        </w:tabs>
        <w:spacing w:after="0" w:line="240" w:lineRule="auto"/>
        <w:ind w:right="-13" w:firstLine="709"/>
        <w:jc w:val="both"/>
        <w:rPr>
          <w:rFonts w:ascii="Times New Roman" w:hAnsi="Times New Roman"/>
          <w:sz w:val="28"/>
          <w:szCs w:val="28"/>
          <w:lang w:val="kk-KZ"/>
        </w:rPr>
      </w:pPr>
      <w:r w:rsidRPr="00A949C0">
        <w:rPr>
          <w:rFonts w:ascii="Times New Roman" w:eastAsia="SimSun" w:hAnsi="Times New Roman"/>
          <w:sz w:val="28"/>
          <w:szCs w:val="28"/>
          <w:lang w:val="kk-KZ" w:eastAsia="zh-CN" w:bidi="ar"/>
        </w:rPr>
        <w:t>Педагог</w:t>
      </w:r>
      <w:r w:rsidR="00302568" w:rsidRPr="00A949C0">
        <w:rPr>
          <w:rFonts w:ascii="Times New Roman" w:eastAsia="SimSun" w:hAnsi="Times New Roman"/>
          <w:sz w:val="28"/>
          <w:szCs w:val="28"/>
          <w:lang w:val="kk-KZ" w:eastAsia="zh-CN" w:bidi="ar"/>
        </w:rPr>
        <w:t xml:space="preserve"> қатысушыларды келесі сабаққа дейін «Ең жақсы» жаттығуын орындауға шақырады.</w:t>
      </w:r>
    </w:p>
    <w:p w14:paraId="108292B4" w14:textId="77777777" w:rsidR="00302568" w:rsidRPr="00A949C0" w:rsidRDefault="00302568" w:rsidP="009E1241">
      <w:pPr>
        <w:tabs>
          <w:tab w:val="left" w:pos="580"/>
          <w:tab w:val="left" w:pos="780"/>
          <w:tab w:val="left" w:pos="31680"/>
        </w:tabs>
        <w:spacing w:after="0" w:line="240" w:lineRule="auto"/>
        <w:ind w:right="-13" w:firstLine="709"/>
        <w:jc w:val="both"/>
        <w:rPr>
          <w:rFonts w:ascii="Times New Roman" w:eastAsia="SimSun" w:hAnsi="Times New Roman"/>
          <w:sz w:val="28"/>
          <w:szCs w:val="28"/>
          <w:lang w:val="kk-KZ" w:eastAsia="zh-CN" w:bidi="ar"/>
        </w:rPr>
      </w:pPr>
      <w:r w:rsidRPr="00A949C0">
        <w:rPr>
          <w:rFonts w:ascii="Times New Roman" w:eastAsia="SimSun" w:hAnsi="Times New Roman"/>
          <w:i/>
          <w:sz w:val="28"/>
          <w:szCs w:val="28"/>
          <w:lang w:val="kk-KZ" w:eastAsia="zh-CN" w:bidi="ar"/>
        </w:rPr>
        <w:t>Нұсқау</w:t>
      </w:r>
      <w:r w:rsidRPr="00A949C0">
        <w:rPr>
          <w:rFonts w:ascii="Times New Roman" w:eastAsia="SimSun" w:hAnsi="Times New Roman"/>
          <w:sz w:val="28"/>
          <w:szCs w:val="28"/>
          <w:lang w:val="kk-KZ" w:eastAsia="zh-CN" w:bidi="ar"/>
        </w:rPr>
        <w:t>: Үйде балалар жақындарымен бірге отбасының әр мүшесінің мінез-құлық ерекшеліктерін тауып, суретін салып, ерекше қасиеттерін жазуы керек.</w:t>
      </w:r>
    </w:p>
    <w:p w14:paraId="7C42C39A" w14:textId="77777777" w:rsidR="00302568" w:rsidRPr="00A949C0" w:rsidRDefault="00302568" w:rsidP="009E1241">
      <w:pPr>
        <w:tabs>
          <w:tab w:val="left" w:pos="580"/>
          <w:tab w:val="left" w:pos="780"/>
          <w:tab w:val="left" w:pos="31680"/>
        </w:tabs>
        <w:spacing w:after="0" w:line="240" w:lineRule="auto"/>
        <w:ind w:right="-11" w:firstLine="709"/>
        <w:jc w:val="both"/>
        <w:rPr>
          <w:rFonts w:ascii="Times New Roman" w:hAnsi="Times New Roman"/>
          <w:sz w:val="28"/>
          <w:szCs w:val="28"/>
          <w:lang w:val="kk-KZ"/>
        </w:rPr>
      </w:pPr>
      <w:r w:rsidRPr="00A949C0">
        <w:rPr>
          <w:rFonts w:ascii="Times New Roman" w:eastAsia="SimSun" w:hAnsi="Times New Roman"/>
          <w:sz w:val="28"/>
          <w:szCs w:val="28"/>
          <w:lang w:val="kk-KZ" w:eastAsia="zh-CN" w:bidi="ar"/>
        </w:rPr>
        <w:lastRenderedPageBreak/>
        <w:t>IV. Қорытынды</w:t>
      </w:r>
    </w:p>
    <w:p w14:paraId="2856DE56" w14:textId="3EA607F6" w:rsidR="00302568" w:rsidRPr="00A949C0" w:rsidRDefault="00302568" w:rsidP="009E1241">
      <w:pPr>
        <w:tabs>
          <w:tab w:val="left" w:pos="580"/>
          <w:tab w:val="left" w:pos="780"/>
          <w:tab w:val="left" w:pos="31680"/>
        </w:tabs>
        <w:spacing w:after="0" w:line="240" w:lineRule="auto"/>
        <w:ind w:right="-13" w:firstLine="709"/>
        <w:jc w:val="both"/>
        <w:rPr>
          <w:rFonts w:ascii="Times New Roman" w:hAnsi="Times New Roman"/>
          <w:i/>
          <w:sz w:val="28"/>
          <w:szCs w:val="28"/>
          <w:lang w:val="kk-KZ"/>
        </w:rPr>
      </w:pPr>
      <w:r w:rsidRPr="00A949C0">
        <w:rPr>
          <w:rFonts w:ascii="Times New Roman" w:eastAsia="SimSun" w:hAnsi="Times New Roman"/>
          <w:i/>
          <w:sz w:val="28"/>
          <w:szCs w:val="28"/>
          <w:lang w:val="kk-KZ" w:eastAsia="zh-CN" w:bidi="ar"/>
        </w:rPr>
        <w:t>«Мен қуаныштымын... Маған ұнайды...» жаттығуы</w:t>
      </w:r>
    </w:p>
    <w:p w14:paraId="279C5898" w14:textId="460D0651" w:rsidR="00302568" w:rsidRPr="00A949C0" w:rsidRDefault="00302568" w:rsidP="009E1241">
      <w:pPr>
        <w:tabs>
          <w:tab w:val="left" w:pos="580"/>
          <w:tab w:val="left" w:pos="780"/>
          <w:tab w:val="left" w:pos="31680"/>
        </w:tabs>
        <w:spacing w:after="0" w:line="240" w:lineRule="auto"/>
        <w:ind w:right="-13" w:firstLine="709"/>
        <w:jc w:val="both"/>
        <w:rPr>
          <w:rFonts w:ascii="Times New Roman" w:eastAsia="SimSun" w:hAnsi="Times New Roman"/>
          <w:sz w:val="28"/>
          <w:szCs w:val="28"/>
          <w:lang w:val="kk-KZ" w:eastAsia="zh-CN" w:bidi="ar"/>
        </w:rPr>
      </w:pPr>
      <w:r w:rsidRPr="00A949C0">
        <w:rPr>
          <w:rFonts w:ascii="Times New Roman" w:eastAsia="SimSun" w:hAnsi="Times New Roman"/>
          <w:i/>
          <w:sz w:val="28"/>
          <w:szCs w:val="28"/>
          <w:lang w:val="kk-KZ" w:eastAsia="zh-CN" w:bidi="ar"/>
        </w:rPr>
        <w:t>Нұсқау:</w:t>
      </w:r>
      <w:r w:rsidRPr="00A949C0">
        <w:rPr>
          <w:rFonts w:ascii="Times New Roman" w:eastAsia="SimSun" w:hAnsi="Times New Roman"/>
          <w:sz w:val="28"/>
          <w:szCs w:val="28"/>
          <w:lang w:val="kk-KZ" w:eastAsia="zh-CN" w:bidi="ar"/>
        </w:rPr>
        <w:t xml:space="preserve"> </w:t>
      </w:r>
      <w:r w:rsidR="001D2372" w:rsidRPr="00A949C0">
        <w:rPr>
          <w:rFonts w:ascii="Times New Roman" w:eastAsia="SimSun" w:hAnsi="Times New Roman"/>
          <w:sz w:val="28"/>
          <w:szCs w:val="28"/>
          <w:lang w:val="kk-KZ" w:eastAsia="zh-CN" w:bidi="ar"/>
        </w:rPr>
        <w:t xml:space="preserve">Педагог </w:t>
      </w:r>
      <w:r w:rsidRPr="00A949C0">
        <w:rPr>
          <w:rFonts w:ascii="Times New Roman" w:eastAsia="SimSun" w:hAnsi="Times New Roman"/>
          <w:sz w:val="28"/>
          <w:szCs w:val="28"/>
          <w:lang w:val="kk-KZ" w:eastAsia="zh-CN" w:bidi="ar"/>
        </w:rPr>
        <w:t>балаларды сөз тіркестерін аяқтауға шақырады: «Мен басқалар сияқты ... екеніме қуанамын. Маған ... басқалардан ерекшеленетінім ұнайды».</w:t>
      </w:r>
    </w:p>
    <w:p w14:paraId="2535CCD3" w14:textId="1BFF8FA0" w:rsidR="00C32D13" w:rsidRPr="00A949C0" w:rsidRDefault="00C32D13" w:rsidP="006D4CBA">
      <w:pPr>
        <w:tabs>
          <w:tab w:val="left" w:pos="580"/>
          <w:tab w:val="left" w:pos="780"/>
          <w:tab w:val="left" w:pos="31680"/>
        </w:tabs>
        <w:spacing w:after="0" w:line="240" w:lineRule="auto"/>
        <w:ind w:right="-13" w:firstLine="709"/>
        <w:jc w:val="both"/>
        <w:rPr>
          <w:rFonts w:ascii="Times New Roman" w:eastAsia="SimSun" w:hAnsi="Times New Roman"/>
          <w:sz w:val="28"/>
          <w:szCs w:val="28"/>
          <w:lang w:val="kk-KZ" w:eastAsia="zh-CN" w:bidi="ar"/>
        </w:rPr>
      </w:pPr>
    </w:p>
    <w:p w14:paraId="17F6DD62" w14:textId="77777777" w:rsidR="008A6A61" w:rsidRDefault="008A6A61" w:rsidP="009E1241">
      <w:pPr>
        <w:spacing w:after="0" w:line="240" w:lineRule="auto"/>
        <w:rPr>
          <w:rFonts w:ascii="Times New Roman" w:hAnsi="Times New Roman"/>
          <w:sz w:val="28"/>
          <w:szCs w:val="28"/>
          <w:lang w:val="kk-KZ"/>
        </w:rPr>
      </w:pPr>
    </w:p>
    <w:p w14:paraId="6BEDF0AB" w14:textId="2654A2D0" w:rsidR="00302568" w:rsidRPr="00A949C0" w:rsidRDefault="00302568" w:rsidP="006D4CBA">
      <w:pPr>
        <w:spacing w:after="0" w:line="240" w:lineRule="auto"/>
        <w:ind w:firstLine="709"/>
        <w:jc w:val="center"/>
        <w:rPr>
          <w:rFonts w:ascii="Times New Roman" w:hAnsi="Times New Roman"/>
          <w:sz w:val="28"/>
          <w:szCs w:val="28"/>
        </w:rPr>
      </w:pPr>
      <w:r w:rsidRPr="00A949C0">
        <w:rPr>
          <w:rFonts w:ascii="Times New Roman" w:hAnsi="Times New Roman"/>
          <w:sz w:val="28"/>
          <w:szCs w:val="28"/>
          <w:lang w:val="kk-KZ"/>
        </w:rPr>
        <w:t>3-сынып білім алушыларына арналған 3</w:t>
      </w:r>
      <w:r w:rsidRPr="00A949C0">
        <w:rPr>
          <w:rFonts w:ascii="Times New Roman" w:hAnsi="Times New Roman"/>
          <w:sz w:val="28"/>
          <w:szCs w:val="28"/>
        </w:rPr>
        <w:t>-сабақ</w:t>
      </w:r>
    </w:p>
    <w:p w14:paraId="53AA56C5" w14:textId="0C637546" w:rsidR="00DD5466" w:rsidRPr="009E1241" w:rsidRDefault="00302568" w:rsidP="009E1241">
      <w:pPr>
        <w:tabs>
          <w:tab w:val="left" w:pos="580"/>
          <w:tab w:val="left" w:pos="780"/>
          <w:tab w:val="left" w:pos="31680"/>
        </w:tabs>
        <w:spacing w:after="0" w:line="240" w:lineRule="auto"/>
        <w:ind w:firstLine="709"/>
        <w:jc w:val="center"/>
        <w:rPr>
          <w:rFonts w:ascii="Times New Roman" w:eastAsia="SimSun" w:hAnsi="Times New Roman"/>
          <w:sz w:val="28"/>
          <w:szCs w:val="28"/>
          <w:lang w:val="kk-KZ" w:eastAsia="zh-CN" w:bidi="ar"/>
        </w:rPr>
      </w:pPr>
      <w:r w:rsidRPr="00A949C0">
        <w:rPr>
          <w:rFonts w:ascii="Times New Roman" w:hAnsi="Times New Roman"/>
          <w:sz w:val="28"/>
          <w:szCs w:val="28"/>
          <w:lang w:val="kk-KZ"/>
        </w:rPr>
        <w:t>Сабақ тақырыбы</w:t>
      </w:r>
      <w:r w:rsidRPr="00A949C0">
        <w:rPr>
          <w:rFonts w:ascii="Times New Roman" w:eastAsia="SimSun" w:hAnsi="Times New Roman"/>
          <w:sz w:val="28"/>
          <w:szCs w:val="28"/>
          <w:lang w:val="kk-KZ" w:eastAsia="zh-CN" w:bidi="ar"/>
        </w:rPr>
        <w:t>: «Біз бір шаңырақ астындамыз»</w:t>
      </w:r>
    </w:p>
    <w:p w14:paraId="543BBEF7" w14:textId="758A7A55" w:rsidR="00537AF3" w:rsidRPr="00A949C0" w:rsidRDefault="00302568" w:rsidP="00537AF3">
      <w:pPr>
        <w:tabs>
          <w:tab w:val="left" w:pos="580"/>
          <w:tab w:val="left" w:pos="780"/>
          <w:tab w:val="left" w:pos="31680"/>
        </w:tabs>
        <w:spacing w:after="0" w:line="240" w:lineRule="auto"/>
        <w:ind w:firstLine="709"/>
        <w:jc w:val="both"/>
        <w:rPr>
          <w:rFonts w:ascii="Times New Roman" w:hAnsi="Times New Roman"/>
          <w:sz w:val="28"/>
          <w:szCs w:val="28"/>
        </w:rPr>
      </w:pPr>
      <w:r w:rsidRPr="00A949C0">
        <w:rPr>
          <w:rFonts w:ascii="Times New Roman" w:eastAsia="SimSun" w:hAnsi="Times New Roman"/>
          <w:i/>
          <w:sz w:val="28"/>
          <w:szCs w:val="28"/>
          <w:lang w:val="kk-KZ" w:eastAsia="zh-CN" w:bidi="ar"/>
        </w:rPr>
        <w:t>Мақсат</w:t>
      </w:r>
      <w:r w:rsidR="008A24B0" w:rsidRPr="00A949C0">
        <w:rPr>
          <w:rFonts w:ascii="Times New Roman" w:eastAsia="SimSun" w:hAnsi="Times New Roman"/>
          <w:i/>
          <w:sz w:val="28"/>
          <w:szCs w:val="28"/>
          <w:lang w:val="kk-KZ" w:eastAsia="zh-CN" w:bidi="ar"/>
        </w:rPr>
        <w:t>ы</w:t>
      </w:r>
      <w:r w:rsidRPr="00A949C0">
        <w:rPr>
          <w:rFonts w:ascii="Times New Roman" w:eastAsia="SimSun" w:hAnsi="Times New Roman"/>
          <w:sz w:val="28"/>
          <w:szCs w:val="28"/>
          <w:lang w:val="kk-KZ" w:eastAsia="zh-CN" w:bidi="ar"/>
        </w:rPr>
        <w:t xml:space="preserve">: </w:t>
      </w:r>
      <w:r w:rsidR="00537AF3" w:rsidRPr="00A949C0">
        <w:rPr>
          <w:rFonts w:ascii="Times New Roman" w:hAnsi="Times New Roman"/>
          <w:sz w:val="28"/>
          <w:szCs w:val="28"/>
        </w:rPr>
        <w:t>Оқушыларда ұжымдағы әр адамның құндылығы туралы түсінік қалыптастыру</w:t>
      </w:r>
    </w:p>
    <w:p w14:paraId="7740848B" w14:textId="5C83FFCB" w:rsidR="00302568" w:rsidRPr="00A949C0" w:rsidRDefault="00302568" w:rsidP="00537AF3">
      <w:pPr>
        <w:tabs>
          <w:tab w:val="left" w:pos="580"/>
          <w:tab w:val="left" w:pos="780"/>
          <w:tab w:val="left" w:pos="31680"/>
        </w:tabs>
        <w:spacing w:after="0" w:line="240" w:lineRule="auto"/>
        <w:ind w:firstLine="709"/>
        <w:jc w:val="both"/>
        <w:rPr>
          <w:rFonts w:ascii="Times New Roman" w:hAnsi="Times New Roman"/>
          <w:sz w:val="28"/>
          <w:szCs w:val="28"/>
          <w:lang w:val="kk-KZ" w:eastAsia="en-US"/>
        </w:rPr>
      </w:pPr>
      <w:r w:rsidRPr="00A949C0">
        <w:rPr>
          <w:rFonts w:ascii="Times New Roman" w:hAnsi="Times New Roman"/>
          <w:bCs/>
          <w:i/>
          <w:sz w:val="28"/>
          <w:szCs w:val="28"/>
          <w:lang w:val="kk-KZ" w:eastAsia="en-US"/>
        </w:rPr>
        <w:t>Міндеттер</w:t>
      </w:r>
      <w:r w:rsidR="008A24B0" w:rsidRPr="00A949C0">
        <w:rPr>
          <w:rFonts w:ascii="Times New Roman" w:hAnsi="Times New Roman"/>
          <w:bCs/>
          <w:i/>
          <w:sz w:val="28"/>
          <w:szCs w:val="28"/>
          <w:lang w:val="kk-KZ" w:eastAsia="en-US"/>
        </w:rPr>
        <w:t>і</w:t>
      </w:r>
      <w:r w:rsidRPr="00A949C0">
        <w:rPr>
          <w:rFonts w:ascii="Times New Roman" w:hAnsi="Times New Roman"/>
          <w:bCs/>
          <w:sz w:val="28"/>
          <w:szCs w:val="28"/>
          <w:lang w:val="kk-KZ" w:eastAsia="en-US"/>
        </w:rPr>
        <w:t>:</w:t>
      </w:r>
    </w:p>
    <w:p w14:paraId="0129AFAD" w14:textId="77777777" w:rsidR="00302568" w:rsidRPr="00A949C0" w:rsidRDefault="00302568" w:rsidP="00C773AD">
      <w:pPr>
        <w:widowControl w:val="0"/>
        <w:numPr>
          <w:ilvl w:val="0"/>
          <w:numId w:val="130"/>
        </w:numPr>
        <w:tabs>
          <w:tab w:val="clear" w:pos="720"/>
          <w:tab w:val="left" w:pos="851"/>
          <w:tab w:val="num" w:pos="993"/>
        </w:tabs>
        <w:spacing w:after="0" w:line="240" w:lineRule="auto"/>
        <w:ind w:left="0" w:firstLine="709"/>
        <w:jc w:val="both"/>
        <w:rPr>
          <w:rFonts w:ascii="Times New Roman" w:hAnsi="Times New Roman"/>
          <w:sz w:val="28"/>
          <w:szCs w:val="28"/>
          <w:lang w:val="kk-KZ" w:eastAsia="en-US"/>
        </w:rPr>
      </w:pPr>
      <w:r w:rsidRPr="00A949C0">
        <w:rPr>
          <w:rFonts w:ascii="Times New Roman" w:hAnsi="Times New Roman"/>
          <w:bCs/>
          <w:sz w:val="28"/>
          <w:szCs w:val="28"/>
          <w:lang w:val="kk-KZ" w:eastAsia="en-US"/>
        </w:rPr>
        <w:t>Әрбір оқушының өзіндік бірегейлігі мен өзгелердің бірегейлігі туралы түсінігін кеңейту.</w:t>
      </w:r>
    </w:p>
    <w:p w14:paraId="374537F8" w14:textId="2A5FCEDB" w:rsidR="00302568" w:rsidRPr="00A949C0" w:rsidRDefault="00E97C9A" w:rsidP="00C773AD">
      <w:pPr>
        <w:widowControl w:val="0"/>
        <w:numPr>
          <w:ilvl w:val="0"/>
          <w:numId w:val="130"/>
        </w:numPr>
        <w:tabs>
          <w:tab w:val="clear" w:pos="720"/>
          <w:tab w:val="left" w:pos="851"/>
          <w:tab w:val="num" w:pos="993"/>
        </w:tabs>
        <w:spacing w:after="0" w:line="240" w:lineRule="auto"/>
        <w:ind w:left="0" w:firstLine="709"/>
        <w:jc w:val="both"/>
        <w:rPr>
          <w:rFonts w:ascii="Times New Roman" w:hAnsi="Times New Roman"/>
          <w:sz w:val="28"/>
          <w:szCs w:val="28"/>
          <w:lang w:val="kk-KZ" w:eastAsia="en-US"/>
        </w:rPr>
      </w:pPr>
      <w:r w:rsidRPr="00A949C0">
        <w:rPr>
          <w:rFonts w:ascii="Times New Roman" w:hAnsi="Times New Roman"/>
          <w:bCs/>
          <w:sz w:val="28"/>
          <w:szCs w:val="28"/>
          <w:lang w:val="kk-KZ" w:eastAsia="en-US"/>
        </w:rPr>
        <w:t>Білім алушылардың</w:t>
      </w:r>
      <w:r w:rsidR="00302568" w:rsidRPr="00A949C0">
        <w:rPr>
          <w:rFonts w:ascii="Times New Roman" w:hAnsi="Times New Roman"/>
          <w:bCs/>
          <w:sz w:val="28"/>
          <w:szCs w:val="28"/>
          <w:lang w:val="kk-KZ" w:eastAsia="en-US"/>
        </w:rPr>
        <w:t xml:space="preserve"> сыныптастарымен достық қарым-қатынасты сақтауға деген ұмтылысын дамыту.</w:t>
      </w:r>
    </w:p>
    <w:p w14:paraId="758100CE" w14:textId="334ABE2A" w:rsidR="00302568" w:rsidRPr="00A949C0" w:rsidRDefault="00E97C9A" w:rsidP="00C773AD">
      <w:pPr>
        <w:widowControl w:val="0"/>
        <w:numPr>
          <w:ilvl w:val="0"/>
          <w:numId w:val="130"/>
        </w:numPr>
        <w:tabs>
          <w:tab w:val="clear" w:pos="720"/>
          <w:tab w:val="left" w:pos="851"/>
          <w:tab w:val="num" w:pos="993"/>
        </w:tabs>
        <w:spacing w:after="0" w:line="240" w:lineRule="auto"/>
        <w:ind w:left="0" w:firstLine="709"/>
        <w:jc w:val="both"/>
        <w:rPr>
          <w:rFonts w:ascii="Times New Roman" w:hAnsi="Times New Roman"/>
          <w:sz w:val="28"/>
          <w:szCs w:val="28"/>
          <w:lang w:val="kk-KZ" w:eastAsia="en-US"/>
        </w:rPr>
      </w:pPr>
      <w:r w:rsidRPr="00A949C0">
        <w:rPr>
          <w:rFonts w:ascii="Times New Roman" w:hAnsi="Times New Roman"/>
          <w:bCs/>
          <w:sz w:val="28"/>
          <w:szCs w:val="28"/>
          <w:lang w:val="kk-KZ" w:eastAsia="en-US"/>
        </w:rPr>
        <w:t>Білім алушылардың қ</w:t>
      </w:r>
      <w:r w:rsidR="00302568" w:rsidRPr="00A949C0">
        <w:rPr>
          <w:rFonts w:ascii="Times New Roman" w:hAnsi="Times New Roman"/>
          <w:bCs/>
          <w:sz w:val="28"/>
          <w:szCs w:val="28"/>
          <w:lang w:val="kk-KZ" w:eastAsia="en-US"/>
        </w:rPr>
        <w:t xml:space="preserve">арым-қатынас барысында сыныпта жағымды атмосфера қалыптастыруға қажетті дағдыларды </w:t>
      </w:r>
      <w:r w:rsidRPr="00A949C0">
        <w:rPr>
          <w:rFonts w:ascii="Times New Roman" w:hAnsi="Times New Roman"/>
          <w:bCs/>
          <w:sz w:val="28"/>
          <w:szCs w:val="28"/>
          <w:lang w:val="kk-KZ" w:eastAsia="en-US"/>
        </w:rPr>
        <w:t>дамыту</w:t>
      </w:r>
      <w:r w:rsidR="00302568" w:rsidRPr="00A949C0">
        <w:rPr>
          <w:rFonts w:ascii="Times New Roman" w:hAnsi="Times New Roman"/>
          <w:bCs/>
          <w:sz w:val="28"/>
          <w:szCs w:val="28"/>
          <w:lang w:val="kk-KZ" w:eastAsia="en-US"/>
        </w:rPr>
        <w:t>.</w:t>
      </w:r>
    </w:p>
    <w:p w14:paraId="7108D0B9" w14:textId="677EB610" w:rsidR="00302568" w:rsidRPr="00A949C0" w:rsidRDefault="00302568" w:rsidP="006D4CBA">
      <w:pPr>
        <w:tabs>
          <w:tab w:val="left" w:pos="580"/>
          <w:tab w:val="left" w:pos="780"/>
          <w:tab w:val="left" w:pos="31680"/>
        </w:tabs>
        <w:spacing w:after="0" w:line="240" w:lineRule="auto"/>
        <w:ind w:firstLine="709"/>
        <w:jc w:val="both"/>
        <w:rPr>
          <w:rFonts w:ascii="Times New Roman" w:hAnsi="Times New Roman"/>
          <w:sz w:val="28"/>
          <w:szCs w:val="28"/>
          <w:lang w:val="kk-KZ"/>
        </w:rPr>
      </w:pPr>
      <w:r w:rsidRPr="00A949C0">
        <w:rPr>
          <w:rFonts w:ascii="Times New Roman" w:eastAsia="SimSun" w:hAnsi="Times New Roman"/>
          <w:i/>
          <w:sz w:val="28"/>
          <w:szCs w:val="28"/>
          <w:lang w:val="kk-KZ" w:eastAsia="zh-CN" w:bidi="ar"/>
        </w:rPr>
        <w:t>Ресурстар</w:t>
      </w:r>
      <w:r w:rsidRPr="00A949C0">
        <w:rPr>
          <w:rFonts w:ascii="Times New Roman" w:eastAsia="SimSun" w:hAnsi="Times New Roman"/>
          <w:sz w:val="28"/>
          <w:szCs w:val="28"/>
          <w:lang w:val="kk-KZ" w:eastAsia="zh-CN" w:bidi="ar"/>
        </w:rPr>
        <w:t xml:space="preserve">: ақ-қара доптар, ватман парақтары, </w:t>
      </w:r>
      <w:r w:rsidR="00E457C5" w:rsidRPr="00A949C0">
        <w:rPr>
          <w:rFonts w:ascii="Times New Roman" w:eastAsia="SimSun" w:hAnsi="Times New Roman"/>
          <w:sz w:val="28"/>
          <w:szCs w:val="28"/>
          <w:lang w:val="kk-KZ" w:eastAsia="zh-CN" w:bidi="ar"/>
        </w:rPr>
        <w:t xml:space="preserve">әр білім алушыға арналған </w:t>
      </w:r>
      <w:r w:rsidRPr="00A949C0">
        <w:rPr>
          <w:rFonts w:ascii="Times New Roman" w:eastAsia="SimSun" w:hAnsi="Times New Roman"/>
          <w:sz w:val="28"/>
          <w:szCs w:val="28"/>
          <w:lang w:val="kk-KZ" w:eastAsia="zh-CN" w:bidi="ar"/>
        </w:rPr>
        <w:t>А6 парақтары, сурет салу құралдары, скотч, бояу, маркерлер.</w:t>
      </w:r>
    </w:p>
    <w:p w14:paraId="7A3C4D01" w14:textId="77777777" w:rsidR="00302568" w:rsidRPr="00A949C0" w:rsidRDefault="00302568" w:rsidP="00C32D13">
      <w:pPr>
        <w:tabs>
          <w:tab w:val="left" w:pos="580"/>
          <w:tab w:val="left" w:pos="780"/>
          <w:tab w:val="num" w:pos="993"/>
          <w:tab w:val="left" w:pos="31680"/>
        </w:tabs>
        <w:spacing w:before="120" w:after="0" w:line="240" w:lineRule="auto"/>
        <w:ind w:firstLine="709"/>
        <w:jc w:val="center"/>
        <w:rPr>
          <w:rFonts w:ascii="Times New Roman" w:hAnsi="Times New Roman"/>
          <w:sz w:val="28"/>
          <w:szCs w:val="28"/>
          <w:lang w:val="ru"/>
        </w:rPr>
      </w:pPr>
      <w:r w:rsidRPr="00A949C0">
        <w:rPr>
          <w:rFonts w:ascii="Times New Roman" w:eastAsia="SimSun" w:hAnsi="Times New Roman"/>
          <w:sz w:val="28"/>
          <w:szCs w:val="28"/>
          <w:lang w:val="ru" w:eastAsia="zh-CN" w:bidi="ar"/>
        </w:rPr>
        <w:t>Сабақ барысы</w:t>
      </w:r>
    </w:p>
    <w:p w14:paraId="7195C88C" w14:textId="55903435" w:rsidR="005D23DD" w:rsidRPr="009E1241" w:rsidRDefault="00302568" w:rsidP="009E1241">
      <w:pPr>
        <w:widowControl w:val="0"/>
        <w:numPr>
          <w:ilvl w:val="0"/>
          <w:numId w:val="135"/>
        </w:numPr>
        <w:tabs>
          <w:tab w:val="left" w:pos="580"/>
          <w:tab w:val="left" w:pos="780"/>
          <w:tab w:val="num" w:pos="993"/>
          <w:tab w:val="left" w:pos="31680"/>
        </w:tabs>
        <w:spacing w:after="0" w:line="240" w:lineRule="auto"/>
        <w:ind w:left="0" w:firstLine="709"/>
        <w:jc w:val="both"/>
        <w:rPr>
          <w:rFonts w:ascii="Times New Roman" w:hAnsi="Times New Roman"/>
          <w:sz w:val="28"/>
          <w:szCs w:val="28"/>
          <w:lang w:val="ru"/>
        </w:rPr>
      </w:pPr>
      <w:r w:rsidRPr="00A949C0">
        <w:rPr>
          <w:rFonts w:ascii="Times New Roman" w:eastAsia="SimSun" w:hAnsi="Times New Roman"/>
          <w:sz w:val="28"/>
          <w:szCs w:val="28"/>
          <w:lang w:val="ru-RU" w:eastAsia="zh-CN" w:bidi="ar"/>
        </w:rPr>
        <w:t>К</w:t>
      </w:r>
      <w:r w:rsidRPr="00A949C0">
        <w:rPr>
          <w:rFonts w:ascii="Times New Roman" w:eastAsia="SimSun" w:hAnsi="Times New Roman"/>
          <w:sz w:val="28"/>
          <w:szCs w:val="28"/>
          <w:lang w:val="ru" w:eastAsia="zh-CN" w:bidi="ar"/>
        </w:rPr>
        <w:t>іріспе</w:t>
      </w:r>
    </w:p>
    <w:p w14:paraId="420ECCB3" w14:textId="1BF71964" w:rsidR="002A4C75" w:rsidRPr="00A949C0" w:rsidRDefault="002A4C75" w:rsidP="005D23DD">
      <w:pPr>
        <w:spacing w:after="0" w:line="240" w:lineRule="auto"/>
        <w:ind w:firstLine="709"/>
        <w:jc w:val="both"/>
        <w:rPr>
          <w:rFonts w:ascii="Times New Roman" w:hAnsi="Times New Roman"/>
          <w:sz w:val="28"/>
          <w:szCs w:val="28"/>
        </w:rPr>
      </w:pPr>
      <w:r w:rsidRPr="00A949C0">
        <w:rPr>
          <w:rFonts w:ascii="Times New Roman" w:hAnsi="Times New Roman"/>
          <w:sz w:val="28"/>
          <w:szCs w:val="28"/>
        </w:rPr>
        <w:t>Сәлемдесу: «Бірлік алақаны</w:t>
      </w:r>
      <w:r w:rsidRPr="00A949C0">
        <w:rPr>
          <w:rFonts w:ascii="Times New Roman" w:hAnsi="Times New Roman"/>
          <w:b/>
          <w:bCs/>
          <w:sz w:val="28"/>
          <w:szCs w:val="28"/>
        </w:rPr>
        <w:t>»</w:t>
      </w:r>
    </w:p>
    <w:p w14:paraId="4CCFC75E" w14:textId="066DFEFC" w:rsidR="002A4C75" w:rsidRPr="00A949C0" w:rsidRDefault="002A4C75" w:rsidP="005D23DD">
      <w:pPr>
        <w:spacing w:after="0" w:line="240" w:lineRule="auto"/>
        <w:ind w:firstLine="709"/>
        <w:jc w:val="both"/>
        <w:rPr>
          <w:rFonts w:ascii="Times New Roman" w:hAnsi="Times New Roman"/>
          <w:sz w:val="28"/>
          <w:szCs w:val="28"/>
        </w:rPr>
      </w:pPr>
      <w:r w:rsidRPr="00A949C0">
        <w:rPr>
          <w:rFonts w:ascii="Times New Roman" w:hAnsi="Times New Roman"/>
          <w:sz w:val="28"/>
          <w:szCs w:val="28"/>
        </w:rPr>
        <w:t>Нұсқаулық</w:t>
      </w:r>
      <w:r w:rsidRPr="00A949C0">
        <w:rPr>
          <w:rFonts w:ascii="Times New Roman" w:hAnsi="Times New Roman"/>
          <w:b/>
          <w:bCs/>
          <w:sz w:val="28"/>
          <w:szCs w:val="28"/>
        </w:rPr>
        <w:t>:</w:t>
      </w:r>
      <w:r w:rsidRPr="00A949C0">
        <w:rPr>
          <w:rFonts w:ascii="Times New Roman" w:hAnsi="Times New Roman"/>
          <w:sz w:val="28"/>
          <w:szCs w:val="28"/>
        </w:rPr>
        <w:t xml:space="preserve"> Педагог оқушыларды шеңбер жасап тұруға шақырады. Ол қазір шағын жаттығу жасалатынын түсіндіреді, бұл жаттығу балаларға өздерін сыныптың бір бөлшегі ретінде сезінуге көмектеседі. Балалар қолдарын көтеріп, жанындағы сыныптастарының алақандарына өз алақандарын тигізеді (шеңбер бойымен – «алақан алақанға»). Педагогт</w:t>
      </w:r>
      <w:r w:rsidR="00357602" w:rsidRPr="00A949C0">
        <w:rPr>
          <w:rFonts w:ascii="Times New Roman" w:hAnsi="Times New Roman"/>
          <w:sz w:val="28"/>
          <w:szCs w:val="28"/>
          <w:lang w:val="kk-KZ"/>
        </w:rPr>
        <w:t>і</w:t>
      </w:r>
      <w:r w:rsidRPr="00A949C0">
        <w:rPr>
          <w:rFonts w:ascii="Times New Roman" w:hAnsi="Times New Roman"/>
          <w:sz w:val="28"/>
          <w:szCs w:val="28"/>
        </w:rPr>
        <w:t>ң белгісі бойынша әр бала кезекпен (немесе бәрі бірге) келесі сөз тіркесін айтады: «Менің алақаным – үлкен шеңбердің бір бөлігі. Біз бірге – күшпіз».</w:t>
      </w:r>
    </w:p>
    <w:p w14:paraId="2266E35E" w14:textId="65EA1B2A" w:rsidR="002A4C75" w:rsidRPr="00A949C0" w:rsidRDefault="002A4C75" w:rsidP="00C773AD">
      <w:pPr>
        <w:pStyle w:val="a5"/>
        <w:numPr>
          <w:ilvl w:val="0"/>
          <w:numId w:val="190"/>
        </w:numPr>
        <w:spacing w:after="0" w:line="240" w:lineRule="auto"/>
        <w:ind w:left="0" w:firstLine="709"/>
        <w:jc w:val="both"/>
        <w:rPr>
          <w:rFonts w:ascii="Times New Roman" w:hAnsi="Times New Roman"/>
          <w:sz w:val="28"/>
          <w:szCs w:val="28"/>
        </w:rPr>
      </w:pPr>
      <w:r w:rsidRPr="00A949C0">
        <w:rPr>
          <w:rFonts w:ascii="Times New Roman" w:hAnsi="Times New Roman"/>
          <w:sz w:val="28"/>
          <w:szCs w:val="28"/>
        </w:rPr>
        <w:t>Қол ұстасқанда не сезіндіңіз?</w:t>
      </w:r>
    </w:p>
    <w:p w14:paraId="602D53E1" w14:textId="0DDB77CA" w:rsidR="002A4C75" w:rsidRPr="00A949C0" w:rsidRDefault="002A4C75" w:rsidP="00C773AD">
      <w:pPr>
        <w:pStyle w:val="a5"/>
        <w:numPr>
          <w:ilvl w:val="0"/>
          <w:numId w:val="190"/>
        </w:numPr>
        <w:spacing w:after="0" w:line="240" w:lineRule="auto"/>
        <w:ind w:left="0" w:firstLine="709"/>
        <w:jc w:val="both"/>
        <w:rPr>
          <w:rFonts w:ascii="Times New Roman" w:hAnsi="Times New Roman"/>
          <w:sz w:val="28"/>
          <w:szCs w:val="28"/>
        </w:rPr>
      </w:pPr>
      <w:r w:rsidRPr="00A949C0">
        <w:rPr>
          <w:rFonts w:ascii="Times New Roman" w:hAnsi="Times New Roman"/>
          <w:sz w:val="28"/>
          <w:szCs w:val="28"/>
        </w:rPr>
        <w:t>Неліктен біз әртүрлі болсақ та, бірге болу маңызды?</w:t>
      </w:r>
    </w:p>
    <w:p w14:paraId="27111B12" w14:textId="2201F599" w:rsidR="005D23DD" w:rsidRPr="009E1241" w:rsidRDefault="002A4C75" w:rsidP="009E1241">
      <w:pPr>
        <w:pStyle w:val="a5"/>
        <w:numPr>
          <w:ilvl w:val="0"/>
          <w:numId w:val="190"/>
        </w:numPr>
        <w:spacing w:after="0" w:line="240" w:lineRule="auto"/>
        <w:ind w:left="0" w:firstLine="709"/>
        <w:jc w:val="both"/>
        <w:rPr>
          <w:rFonts w:ascii="Times New Roman" w:hAnsi="Times New Roman"/>
          <w:sz w:val="28"/>
          <w:szCs w:val="28"/>
        </w:rPr>
      </w:pPr>
      <w:r w:rsidRPr="00A949C0">
        <w:rPr>
          <w:rFonts w:ascii="Times New Roman" w:hAnsi="Times New Roman"/>
          <w:sz w:val="28"/>
          <w:szCs w:val="28"/>
        </w:rPr>
        <w:t>Біздің сыныпты не күштірек етеді?</w:t>
      </w:r>
    </w:p>
    <w:p w14:paraId="5E15E0C2" w14:textId="77777777" w:rsidR="00302568" w:rsidRPr="00A949C0" w:rsidRDefault="00302568" w:rsidP="005D23DD">
      <w:pPr>
        <w:tabs>
          <w:tab w:val="left" w:pos="580"/>
          <w:tab w:val="left" w:pos="780"/>
          <w:tab w:val="left" w:pos="31680"/>
        </w:tabs>
        <w:spacing w:after="0" w:line="240" w:lineRule="auto"/>
        <w:ind w:firstLine="709"/>
        <w:jc w:val="both"/>
        <w:rPr>
          <w:rFonts w:ascii="Times New Roman" w:hAnsi="Times New Roman"/>
          <w:sz w:val="28"/>
          <w:szCs w:val="28"/>
          <w:lang w:val="kk-KZ"/>
        </w:rPr>
      </w:pPr>
      <w:r w:rsidRPr="00A949C0">
        <w:rPr>
          <w:rFonts w:ascii="Times New Roman" w:eastAsia="SimSun" w:hAnsi="Times New Roman"/>
          <w:sz w:val="28"/>
          <w:szCs w:val="28"/>
          <w:lang w:val="kk-KZ" w:eastAsia="zh-CN" w:bidi="ar"/>
        </w:rPr>
        <w:t>ІІ.Негізгі бөлім</w:t>
      </w:r>
    </w:p>
    <w:p w14:paraId="085C4DBE" w14:textId="77777777" w:rsidR="00302568" w:rsidRPr="00A949C0" w:rsidRDefault="00302568" w:rsidP="005D23DD">
      <w:pPr>
        <w:tabs>
          <w:tab w:val="left" w:pos="580"/>
          <w:tab w:val="left" w:pos="780"/>
          <w:tab w:val="left" w:pos="31680"/>
        </w:tabs>
        <w:spacing w:after="0" w:line="240" w:lineRule="auto"/>
        <w:ind w:firstLine="709"/>
        <w:jc w:val="both"/>
        <w:rPr>
          <w:rFonts w:ascii="Times New Roman" w:hAnsi="Times New Roman"/>
          <w:i/>
          <w:sz w:val="28"/>
          <w:szCs w:val="28"/>
          <w:lang w:val="kk-KZ"/>
        </w:rPr>
      </w:pPr>
      <w:r w:rsidRPr="00A949C0">
        <w:rPr>
          <w:rFonts w:ascii="Times New Roman" w:eastAsia="SimSun" w:hAnsi="Times New Roman"/>
          <w:i/>
          <w:sz w:val="28"/>
          <w:szCs w:val="28"/>
          <w:lang w:val="kk-KZ" w:eastAsia="zh-CN" w:bidi="ar"/>
        </w:rPr>
        <w:t>Ақпараттық материал</w:t>
      </w:r>
    </w:p>
    <w:p w14:paraId="581F2EA4" w14:textId="3B534A23" w:rsidR="00302568" w:rsidRPr="00A949C0" w:rsidRDefault="00302568" w:rsidP="005D23DD">
      <w:pPr>
        <w:tabs>
          <w:tab w:val="left" w:pos="580"/>
          <w:tab w:val="left" w:pos="780"/>
          <w:tab w:val="left" w:pos="31680"/>
        </w:tabs>
        <w:spacing w:after="0" w:line="240" w:lineRule="auto"/>
        <w:ind w:firstLine="709"/>
        <w:jc w:val="both"/>
        <w:rPr>
          <w:rFonts w:ascii="Times New Roman" w:hAnsi="Times New Roman"/>
          <w:sz w:val="28"/>
          <w:szCs w:val="28"/>
          <w:lang w:val="kk-KZ"/>
        </w:rPr>
      </w:pPr>
      <w:r w:rsidRPr="00A949C0">
        <w:rPr>
          <w:rFonts w:ascii="Times New Roman" w:eastAsia="SimSun" w:hAnsi="Times New Roman"/>
          <w:sz w:val="28"/>
          <w:szCs w:val="28"/>
          <w:lang w:val="kk-KZ" w:eastAsia="zh-CN" w:bidi="ar"/>
        </w:rPr>
        <w:t xml:space="preserve">Үш жыл біргеміз, </w:t>
      </w:r>
      <w:r w:rsidR="00357602" w:rsidRPr="00A949C0">
        <w:rPr>
          <w:rFonts w:ascii="Times New Roman" w:eastAsia="SimSun" w:hAnsi="Times New Roman"/>
          <w:sz w:val="28"/>
          <w:szCs w:val="28"/>
          <w:lang w:val="kk-KZ" w:eastAsia="zh-CN" w:bidi="ar"/>
        </w:rPr>
        <w:t xml:space="preserve">бірақ </w:t>
      </w:r>
      <w:r w:rsidRPr="00A949C0">
        <w:rPr>
          <w:rFonts w:ascii="Times New Roman" w:eastAsia="SimSun" w:hAnsi="Times New Roman"/>
          <w:sz w:val="28"/>
          <w:szCs w:val="28"/>
          <w:lang w:val="kk-KZ" w:eastAsia="zh-CN" w:bidi="ar"/>
        </w:rPr>
        <w:t>бәрімізді достық біріктіреді.</w:t>
      </w:r>
    </w:p>
    <w:p w14:paraId="0D06F50A" w14:textId="77777777" w:rsidR="00302568" w:rsidRPr="00A949C0" w:rsidRDefault="00302568" w:rsidP="005D23DD">
      <w:pPr>
        <w:tabs>
          <w:tab w:val="left" w:pos="580"/>
          <w:tab w:val="left" w:pos="780"/>
          <w:tab w:val="left" w:pos="31680"/>
        </w:tabs>
        <w:spacing w:after="0" w:line="240" w:lineRule="auto"/>
        <w:ind w:firstLine="709"/>
        <w:jc w:val="both"/>
        <w:rPr>
          <w:rFonts w:ascii="Times New Roman" w:hAnsi="Times New Roman"/>
          <w:sz w:val="28"/>
          <w:szCs w:val="28"/>
          <w:lang w:val="kk-KZ"/>
        </w:rPr>
      </w:pPr>
      <w:r w:rsidRPr="00A949C0">
        <w:rPr>
          <w:rFonts w:ascii="Times New Roman" w:eastAsia="SimSun" w:hAnsi="Times New Roman"/>
          <w:sz w:val="28"/>
          <w:szCs w:val="28"/>
          <w:lang w:val="kk-KZ" w:eastAsia="zh-CN" w:bidi="ar"/>
        </w:rPr>
        <w:t>Достық деген сондай мейірімді, сондай жағымды сөз. Ондағы әрбір әріп іштей жарқырап, бізге: татулық пен келісімде өмір сүрейік деп тұрғандай. Ал сендер мұны өздерің көре аласыңдар. Осы сөздің әрбір әрпі үшін «тату» сөздерді ойлап табуға тырысыңдар.</w:t>
      </w:r>
    </w:p>
    <w:p w14:paraId="5EF32FD6" w14:textId="77777777" w:rsidR="00302568" w:rsidRPr="00A949C0" w:rsidRDefault="00302568" w:rsidP="005D23DD">
      <w:pPr>
        <w:tabs>
          <w:tab w:val="left" w:pos="580"/>
          <w:tab w:val="left" w:pos="780"/>
          <w:tab w:val="left" w:pos="31680"/>
        </w:tabs>
        <w:spacing w:after="0" w:line="240" w:lineRule="auto"/>
        <w:ind w:firstLine="709"/>
        <w:jc w:val="both"/>
        <w:rPr>
          <w:rFonts w:ascii="Times New Roman" w:hAnsi="Times New Roman"/>
          <w:sz w:val="28"/>
          <w:szCs w:val="28"/>
          <w:lang w:val="ru"/>
        </w:rPr>
      </w:pPr>
      <w:r w:rsidRPr="00A949C0">
        <w:rPr>
          <w:rFonts w:ascii="Times New Roman" w:eastAsia="SimSun" w:hAnsi="Times New Roman"/>
          <w:sz w:val="28"/>
          <w:szCs w:val="28"/>
          <w:lang w:val="ru" w:eastAsia="zh-CN" w:bidi="ar"/>
        </w:rPr>
        <w:t>Д – даналық</w:t>
      </w:r>
    </w:p>
    <w:p w14:paraId="327F0F37" w14:textId="77777777" w:rsidR="00302568" w:rsidRPr="00A949C0" w:rsidRDefault="00302568" w:rsidP="005D23DD">
      <w:pPr>
        <w:tabs>
          <w:tab w:val="left" w:pos="580"/>
          <w:tab w:val="left" w:pos="780"/>
          <w:tab w:val="left" w:pos="31680"/>
        </w:tabs>
        <w:spacing w:after="0" w:line="240" w:lineRule="auto"/>
        <w:ind w:firstLine="709"/>
        <w:jc w:val="both"/>
        <w:rPr>
          <w:rFonts w:ascii="Times New Roman" w:hAnsi="Times New Roman"/>
          <w:sz w:val="28"/>
          <w:szCs w:val="28"/>
          <w:lang w:val="ru"/>
        </w:rPr>
      </w:pPr>
      <w:r w:rsidRPr="00A949C0">
        <w:rPr>
          <w:rFonts w:ascii="Times New Roman" w:eastAsia="SimSun" w:hAnsi="Times New Roman"/>
          <w:sz w:val="28"/>
          <w:szCs w:val="28"/>
          <w:lang w:val="ru" w:eastAsia="zh-CN" w:bidi="ar"/>
        </w:rPr>
        <w:t>О – ортақ</w:t>
      </w:r>
    </w:p>
    <w:p w14:paraId="4F778F17" w14:textId="77777777" w:rsidR="00302568" w:rsidRPr="00A949C0" w:rsidRDefault="00302568" w:rsidP="00E04376">
      <w:pPr>
        <w:tabs>
          <w:tab w:val="left" w:pos="580"/>
          <w:tab w:val="left" w:pos="780"/>
          <w:tab w:val="left" w:pos="31680"/>
        </w:tabs>
        <w:spacing w:after="0" w:line="240" w:lineRule="auto"/>
        <w:ind w:firstLine="709"/>
        <w:jc w:val="both"/>
        <w:rPr>
          <w:rFonts w:ascii="Times New Roman" w:hAnsi="Times New Roman"/>
          <w:sz w:val="28"/>
          <w:szCs w:val="28"/>
          <w:lang w:val="ru"/>
        </w:rPr>
      </w:pPr>
      <w:r w:rsidRPr="00A949C0">
        <w:rPr>
          <w:rFonts w:ascii="Times New Roman" w:eastAsia="SimSun" w:hAnsi="Times New Roman"/>
          <w:sz w:val="28"/>
          <w:szCs w:val="28"/>
          <w:lang w:val="ru" w:eastAsia="zh-CN" w:bidi="ar"/>
        </w:rPr>
        <w:t>С – сүйіспеншілік, сана</w:t>
      </w:r>
    </w:p>
    <w:p w14:paraId="38B94497" w14:textId="77777777" w:rsidR="00302568" w:rsidRPr="00A949C0" w:rsidRDefault="00302568" w:rsidP="00E04376">
      <w:pPr>
        <w:tabs>
          <w:tab w:val="left" w:pos="580"/>
          <w:tab w:val="left" w:pos="780"/>
          <w:tab w:val="left" w:pos="31680"/>
        </w:tabs>
        <w:spacing w:after="0" w:line="240" w:lineRule="auto"/>
        <w:ind w:firstLine="709"/>
        <w:jc w:val="both"/>
        <w:rPr>
          <w:rFonts w:ascii="Times New Roman" w:hAnsi="Times New Roman"/>
          <w:sz w:val="28"/>
          <w:szCs w:val="28"/>
          <w:lang w:val="ru"/>
        </w:rPr>
      </w:pPr>
      <w:r w:rsidRPr="00A949C0">
        <w:rPr>
          <w:rFonts w:ascii="Times New Roman" w:eastAsia="SimSun" w:hAnsi="Times New Roman"/>
          <w:sz w:val="28"/>
          <w:szCs w:val="28"/>
          <w:lang w:val="ru" w:eastAsia="zh-CN" w:bidi="ar"/>
        </w:rPr>
        <w:t>Т – талант</w:t>
      </w:r>
    </w:p>
    <w:p w14:paraId="36892986" w14:textId="77777777" w:rsidR="00302568" w:rsidRPr="00A949C0" w:rsidRDefault="00302568" w:rsidP="00E04376">
      <w:pPr>
        <w:tabs>
          <w:tab w:val="left" w:pos="580"/>
          <w:tab w:val="left" w:pos="780"/>
          <w:tab w:val="left" w:pos="31680"/>
        </w:tabs>
        <w:spacing w:after="0" w:line="240" w:lineRule="auto"/>
        <w:ind w:firstLine="709"/>
        <w:jc w:val="both"/>
        <w:rPr>
          <w:rFonts w:ascii="Times New Roman" w:hAnsi="Times New Roman"/>
          <w:sz w:val="28"/>
          <w:szCs w:val="28"/>
          <w:lang w:val="ru"/>
        </w:rPr>
      </w:pPr>
      <w:r w:rsidRPr="00A949C0">
        <w:rPr>
          <w:rFonts w:ascii="Times New Roman" w:eastAsia="SimSun" w:hAnsi="Times New Roman"/>
          <w:sz w:val="28"/>
          <w:szCs w:val="28"/>
          <w:lang w:val="ru" w:eastAsia="zh-CN" w:bidi="ar"/>
        </w:rPr>
        <w:lastRenderedPageBreak/>
        <w:t>Ы – ықылас</w:t>
      </w:r>
    </w:p>
    <w:p w14:paraId="470ADD42" w14:textId="5045AEC8" w:rsidR="00302568" w:rsidRPr="00A949C0" w:rsidRDefault="00302568" w:rsidP="00E04376">
      <w:pPr>
        <w:tabs>
          <w:tab w:val="left" w:pos="580"/>
          <w:tab w:val="left" w:pos="780"/>
          <w:tab w:val="left" w:pos="31680"/>
        </w:tabs>
        <w:spacing w:after="0" w:line="240" w:lineRule="auto"/>
        <w:ind w:firstLine="709"/>
        <w:jc w:val="both"/>
        <w:rPr>
          <w:rFonts w:ascii="Times New Roman" w:eastAsia="SimSun" w:hAnsi="Times New Roman"/>
          <w:sz w:val="28"/>
          <w:szCs w:val="28"/>
          <w:lang w:val="ru" w:eastAsia="zh-CN" w:bidi="ar"/>
        </w:rPr>
      </w:pPr>
      <w:r w:rsidRPr="00A949C0">
        <w:rPr>
          <w:rFonts w:ascii="Times New Roman" w:eastAsia="SimSun" w:hAnsi="Times New Roman"/>
          <w:sz w:val="28"/>
          <w:szCs w:val="28"/>
          <w:lang w:val="ru" w:eastAsia="zh-CN" w:bidi="ar"/>
        </w:rPr>
        <w:t>Қ – қуаныш, құрметтеу</w:t>
      </w:r>
    </w:p>
    <w:p w14:paraId="27E131DF" w14:textId="77777777" w:rsidR="00B3651E" w:rsidRPr="00A949C0" w:rsidRDefault="00B3651E" w:rsidP="00C107E1">
      <w:pPr>
        <w:spacing w:after="0" w:line="240" w:lineRule="auto"/>
        <w:ind w:firstLine="567"/>
        <w:jc w:val="both"/>
        <w:rPr>
          <w:rFonts w:ascii="Times New Roman" w:hAnsi="Times New Roman"/>
          <w:sz w:val="28"/>
          <w:szCs w:val="28"/>
        </w:rPr>
      </w:pPr>
      <w:r w:rsidRPr="00A949C0">
        <w:rPr>
          <w:rFonts w:ascii="Times New Roman" w:hAnsi="Times New Roman"/>
          <w:sz w:val="28"/>
          <w:szCs w:val="28"/>
        </w:rPr>
        <w:t>Педагог достықтың жай ғана сөз емес, бүкіл сыныпты біріктіретін маңызды сезім екенін ерекше атап өтеді. Мейірімділік, құрмет, қуаныш пен қолдаудың арқасында әр адам тату әрі мықты ұжымның бір бөлшегіне айналады. Осындай қасиеттер ортақ шаңырағымыз – сыныпта бейбітшілік пен татулықты сақтауға көмектесетінін есте сақтау маңызды.</w:t>
      </w:r>
    </w:p>
    <w:p w14:paraId="06D7162E" w14:textId="77777777" w:rsidR="00302568" w:rsidRPr="00A949C0" w:rsidRDefault="00302568" w:rsidP="00C107E1">
      <w:pPr>
        <w:tabs>
          <w:tab w:val="left" w:pos="580"/>
          <w:tab w:val="left" w:pos="780"/>
          <w:tab w:val="left" w:pos="31680"/>
        </w:tabs>
        <w:spacing w:after="0" w:line="240" w:lineRule="auto"/>
        <w:ind w:firstLine="567"/>
        <w:jc w:val="both"/>
        <w:rPr>
          <w:rFonts w:ascii="Times New Roman" w:hAnsi="Times New Roman"/>
          <w:i/>
          <w:sz w:val="28"/>
          <w:szCs w:val="28"/>
        </w:rPr>
      </w:pPr>
      <w:r w:rsidRPr="00A949C0">
        <w:rPr>
          <w:rFonts w:ascii="Times New Roman" w:eastAsia="SimSun" w:hAnsi="Times New Roman"/>
          <w:i/>
          <w:sz w:val="28"/>
          <w:szCs w:val="28"/>
          <w:lang w:eastAsia="zh-CN" w:bidi="ar"/>
        </w:rPr>
        <w:t xml:space="preserve">«... </w:t>
      </w:r>
      <w:r w:rsidRPr="00A949C0">
        <w:rPr>
          <w:rFonts w:ascii="Times New Roman" w:eastAsia="SimSun" w:hAnsi="Times New Roman"/>
          <w:i/>
          <w:sz w:val="28"/>
          <w:szCs w:val="28"/>
          <w:lang w:val="kk-KZ" w:eastAsia="zh-CN" w:bidi="ar"/>
        </w:rPr>
        <w:t>ал</w:t>
      </w:r>
      <w:r w:rsidRPr="00A949C0">
        <w:rPr>
          <w:rFonts w:ascii="Times New Roman" w:eastAsia="SimSun" w:hAnsi="Times New Roman"/>
          <w:i/>
          <w:sz w:val="28"/>
          <w:szCs w:val="28"/>
          <w:lang w:eastAsia="zh-CN" w:bidi="ar"/>
        </w:rPr>
        <w:t xml:space="preserve"> сен …» жаттығуы</w:t>
      </w:r>
    </w:p>
    <w:p w14:paraId="047A9717" w14:textId="041E6777" w:rsidR="00302568" w:rsidRPr="00A949C0" w:rsidRDefault="00302568" w:rsidP="00C107E1">
      <w:pPr>
        <w:tabs>
          <w:tab w:val="left" w:pos="580"/>
          <w:tab w:val="left" w:pos="780"/>
          <w:tab w:val="left" w:pos="31680"/>
        </w:tabs>
        <w:spacing w:after="0" w:line="240" w:lineRule="auto"/>
        <w:ind w:firstLine="567"/>
        <w:jc w:val="both"/>
        <w:rPr>
          <w:rFonts w:ascii="Times New Roman" w:hAnsi="Times New Roman"/>
          <w:sz w:val="28"/>
          <w:szCs w:val="28"/>
        </w:rPr>
      </w:pPr>
      <w:r w:rsidRPr="00A949C0">
        <w:rPr>
          <w:rFonts w:ascii="Times New Roman" w:eastAsia="SimSun" w:hAnsi="Times New Roman"/>
          <w:i/>
          <w:sz w:val="28"/>
          <w:szCs w:val="28"/>
          <w:lang w:eastAsia="zh-CN" w:bidi="ar"/>
        </w:rPr>
        <w:t>Нұсқау</w:t>
      </w:r>
      <w:r w:rsidR="003008E9" w:rsidRPr="00A949C0">
        <w:rPr>
          <w:rFonts w:ascii="Times New Roman" w:eastAsia="SimSun" w:hAnsi="Times New Roman"/>
          <w:i/>
          <w:sz w:val="28"/>
          <w:szCs w:val="28"/>
          <w:lang w:eastAsia="zh-CN" w:bidi="ar"/>
        </w:rPr>
        <w:t>лық</w:t>
      </w:r>
      <w:r w:rsidRPr="00A949C0">
        <w:rPr>
          <w:rFonts w:ascii="Times New Roman" w:eastAsia="SimSun" w:hAnsi="Times New Roman"/>
          <w:sz w:val="28"/>
          <w:szCs w:val="28"/>
          <w:lang w:eastAsia="zh-CN" w:bidi="ar"/>
        </w:rPr>
        <w:t xml:space="preserve">: Қатысушылардың әрқайсысы өз парағына қол қояды және оған өзінің бір кемшілігін жазады, содан кейін өз парағын басқа қатысушыларға береді. Олар оның парағына «... </w:t>
      </w:r>
      <w:r w:rsidR="00097624" w:rsidRPr="00A949C0">
        <w:rPr>
          <w:rFonts w:ascii="Times New Roman" w:eastAsia="SimSun" w:hAnsi="Times New Roman"/>
          <w:sz w:val="28"/>
          <w:szCs w:val="28"/>
          <w:lang w:eastAsia="zh-CN" w:bidi="ar"/>
        </w:rPr>
        <w:t>ал</w:t>
      </w:r>
      <w:r w:rsidRPr="00A949C0">
        <w:rPr>
          <w:rFonts w:ascii="Times New Roman" w:eastAsia="SimSun" w:hAnsi="Times New Roman"/>
          <w:sz w:val="28"/>
          <w:szCs w:val="28"/>
          <w:lang w:eastAsia="zh-CN" w:bidi="ar"/>
        </w:rPr>
        <w:t xml:space="preserve"> сен...» деп бұл адамның қандай да бір жағымды қасиетін жазады: кез келген нәрсе (сенің көздерің өте әдемі, сен әңгімені жақсы айтасың).</w:t>
      </w:r>
    </w:p>
    <w:p w14:paraId="6E02FF8E" w14:textId="77777777" w:rsidR="00302568" w:rsidRPr="00A949C0" w:rsidRDefault="00302568" w:rsidP="00C107E1">
      <w:pPr>
        <w:tabs>
          <w:tab w:val="left" w:pos="580"/>
          <w:tab w:val="left" w:pos="780"/>
          <w:tab w:val="left" w:pos="31680"/>
        </w:tabs>
        <w:spacing w:after="0" w:line="240" w:lineRule="auto"/>
        <w:ind w:firstLine="567"/>
        <w:jc w:val="both"/>
        <w:rPr>
          <w:rFonts w:ascii="Times New Roman" w:hAnsi="Times New Roman"/>
          <w:sz w:val="28"/>
          <w:szCs w:val="28"/>
        </w:rPr>
      </w:pPr>
      <w:r w:rsidRPr="00A949C0">
        <w:rPr>
          <w:rFonts w:ascii="Times New Roman" w:eastAsia="SimSun" w:hAnsi="Times New Roman"/>
          <w:sz w:val="28"/>
          <w:szCs w:val="28"/>
          <w:lang w:eastAsia="zh-CN" w:bidi="ar"/>
        </w:rPr>
        <w:t>Тапсырманың соңында әр қатысушыға өз парағы қайтарылады.</w:t>
      </w:r>
    </w:p>
    <w:p w14:paraId="0412DF41" w14:textId="77777777" w:rsidR="00302568" w:rsidRPr="00A949C0" w:rsidRDefault="00302568" w:rsidP="00C107E1">
      <w:pPr>
        <w:tabs>
          <w:tab w:val="left" w:pos="580"/>
          <w:tab w:val="left" w:pos="780"/>
          <w:tab w:val="left" w:pos="31680"/>
        </w:tabs>
        <w:spacing w:after="0" w:line="240" w:lineRule="auto"/>
        <w:ind w:firstLine="567"/>
        <w:jc w:val="both"/>
        <w:rPr>
          <w:rFonts w:ascii="Times New Roman" w:hAnsi="Times New Roman"/>
          <w:sz w:val="28"/>
          <w:szCs w:val="28"/>
        </w:rPr>
      </w:pPr>
      <w:r w:rsidRPr="00A949C0">
        <w:rPr>
          <w:rFonts w:ascii="Times New Roman" w:eastAsia="SimSun" w:hAnsi="Times New Roman"/>
          <w:sz w:val="28"/>
          <w:szCs w:val="28"/>
          <w:lang w:eastAsia="zh-CN" w:bidi="ar"/>
        </w:rPr>
        <w:t>Қатысушылардың қалауы бойынша парақтар оқылады.</w:t>
      </w:r>
    </w:p>
    <w:p w14:paraId="630B6D0B" w14:textId="42FFFB44" w:rsidR="00302568" w:rsidRPr="00A949C0" w:rsidRDefault="00302568" w:rsidP="00C107E1">
      <w:pPr>
        <w:tabs>
          <w:tab w:val="left" w:pos="580"/>
          <w:tab w:val="left" w:pos="780"/>
          <w:tab w:val="left" w:pos="31680"/>
        </w:tabs>
        <w:spacing w:after="0" w:line="240" w:lineRule="auto"/>
        <w:ind w:firstLine="567"/>
        <w:jc w:val="both"/>
        <w:rPr>
          <w:rFonts w:ascii="Times New Roman" w:eastAsia="SimSun" w:hAnsi="Times New Roman"/>
          <w:i/>
          <w:sz w:val="28"/>
          <w:szCs w:val="28"/>
          <w:lang w:eastAsia="zh-CN" w:bidi="ar"/>
        </w:rPr>
      </w:pPr>
      <w:r w:rsidRPr="00A949C0">
        <w:rPr>
          <w:rFonts w:ascii="Times New Roman" w:eastAsia="SimSun" w:hAnsi="Times New Roman"/>
          <w:i/>
          <w:sz w:val="28"/>
          <w:szCs w:val="28"/>
          <w:lang w:eastAsia="zh-CN" w:bidi="ar"/>
        </w:rPr>
        <w:t>«Хабарлама жеткізу» жаттығуы</w:t>
      </w:r>
    </w:p>
    <w:p w14:paraId="71572E13" w14:textId="0CD5B9B7" w:rsidR="00727FE5" w:rsidRPr="00A949C0" w:rsidRDefault="00727FE5" w:rsidP="00C107E1">
      <w:pPr>
        <w:tabs>
          <w:tab w:val="left" w:pos="580"/>
          <w:tab w:val="left" w:pos="780"/>
          <w:tab w:val="left" w:pos="31680"/>
        </w:tabs>
        <w:spacing w:after="0" w:line="240" w:lineRule="auto"/>
        <w:ind w:firstLine="567"/>
        <w:jc w:val="both"/>
        <w:rPr>
          <w:rFonts w:ascii="Times New Roman" w:eastAsia="SimSun" w:hAnsi="Times New Roman"/>
          <w:sz w:val="28"/>
          <w:szCs w:val="28"/>
          <w:lang w:eastAsia="zh-CN" w:bidi="ar"/>
        </w:rPr>
      </w:pPr>
      <w:r w:rsidRPr="00A949C0">
        <w:rPr>
          <w:rFonts w:ascii="Times New Roman" w:hAnsi="Times New Roman"/>
          <w:sz w:val="28"/>
          <w:szCs w:val="28"/>
        </w:rPr>
        <w:t>Педагог оқушыларға ежелгі замандарда шексіз қазақ даласымен керуендер көшіп жүргенін әңгімелейді. Бұл – бір жерден екінші жерге қоныс аударып жүретін үлкен адамдар тобы болатын. Олар</w:t>
      </w:r>
      <w:r w:rsidR="00A35847" w:rsidRPr="00A949C0">
        <w:rPr>
          <w:rFonts w:ascii="Times New Roman" w:hAnsi="Times New Roman"/>
          <w:sz w:val="28"/>
          <w:szCs w:val="28"/>
          <w:lang w:val="kk-KZ"/>
        </w:rPr>
        <w:t xml:space="preserve"> өздерімен</w:t>
      </w:r>
      <w:r w:rsidRPr="00A949C0">
        <w:rPr>
          <w:rFonts w:ascii="Times New Roman" w:hAnsi="Times New Roman"/>
          <w:sz w:val="28"/>
          <w:szCs w:val="28"/>
        </w:rPr>
        <w:t xml:space="preserve"> бірге киіз үйлерін, малдарын, азық-түліктерін алып жүретін. Кейде екі керуен бір-біріне қарсы бағытта келе жатып, жақын келе алмайтын. Сонда адамдар алыстан-ақ ишара, қол қимылы, бас изеу арқылы сәлемдесіп, құрмет пен қуанышын білдіретін. Адамдар әртүрлі ру мен ауылдан болса да, өздерін бір үлкен халықтың мүшесі ретінде сезінетін. Олар ортақ аспан астында, ортақ шаңырақ – дәстүр, тіл мен достықтың аясында өмір сүрді.</w:t>
      </w:r>
    </w:p>
    <w:p w14:paraId="4F36C44F" w14:textId="36C37980" w:rsidR="007C3562" w:rsidRPr="00A949C0" w:rsidRDefault="00302568" w:rsidP="00C107E1">
      <w:pPr>
        <w:pStyle w:val="a7"/>
        <w:spacing w:after="0"/>
        <w:ind w:firstLine="567"/>
        <w:jc w:val="both"/>
        <w:rPr>
          <w:sz w:val="28"/>
          <w:szCs w:val="28"/>
        </w:rPr>
      </w:pPr>
      <w:r w:rsidRPr="00A949C0">
        <w:rPr>
          <w:rFonts w:eastAsia="SimSun"/>
          <w:i/>
          <w:sz w:val="28"/>
          <w:szCs w:val="28"/>
          <w:lang w:eastAsia="zh-CN" w:bidi="ar"/>
        </w:rPr>
        <w:t>Нұсқау</w:t>
      </w:r>
      <w:r w:rsidR="003008E9" w:rsidRPr="00A949C0">
        <w:rPr>
          <w:rFonts w:eastAsia="SimSun"/>
          <w:i/>
          <w:sz w:val="28"/>
          <w:szCs w:val="28"/>
          <w:lang w:eastAsia="zh-CN" w:bidi="ar"/>
        </w:rPr>
        <w:t>лық</w:t>
      </w:r>
      <w:r w:rsidRPr="00A949C0">
        <w:rPr>
          <w:rFonts w:eastAsia="SimSun"/>
          <w:sz w:val="28"/>
          <w:szCs w:val="28"/>
          <w:lang w:eastAsia="zh-CN" w:bidi="ar"/>
        </w:rPr>
        <w:t xml:space="preserve">: </w:t>
      </w:r>
      <w:r w:rsidR="007C3562" w:rsidRPr="00A949C0">
        <w:rPr>
          <w:sz w:val="28"/>
          <w:szCs w:val="28"/>
        </w:rPr>
        <w:t xml:space="preserve">Сынып екі топқа бөлінеді (егер топта қатысушылар саны тақ болса, педагог те жаттығуға қатысады), екі қатар құрайды. Бұл — даланың екі жағынан келе жатқан екі керуен. </w:t>
      </w:r>
      <w:r w:rsidR="007C3562" w:rsidRPr="00A949C0">
        <w:rPr>
          <w:sz w:val="28"/>
          <w:szCs w:val="28"/>
          <w:lang w:val="kk-KZ"/>
        </w:rPr>
        <w:t>К</w:t>
      </w:r>
      <w:r w:rsidR="007C3562" w:rsidRPr="00A949C0">
        <w:rPr>
          <w:sz w:val="28"/>
          <w:szCs w:val="28"/>
        </w:rPr>
        <w:t>еруендер тоқтағандай, бірақ әлі жақында</w:t>
      </w:r>
      <w:r w:rsidR="007C3562" w:rsidRPr="00A949C0">
        <w:rPr>
          <w:sz w:val="28"/>
          <w:szCs w:val="28"/>
          <w:lang w:val="kk-KZ"/>
        </w:rPr>
        <w:t>м</w:t>
      </w:r>
      <w:r w:rsidR="007C3562" w:rsidRPr="00A949C0">
        <w:rPr>
          <w:sz w:val="28"/>
          <w:szCs w:val="28"/>
        </w:rPr>
        <w:t>ағандай</w:t>
      </w:r>
      <w:r w:rsidR="007C3562" w:rsidRPr="00A949C0">
        <w:rPr>
          <w:sz w:val="28"/>
          <w:szCs w:val="28"/>
          <w:lang w:val="kk-KZ"/>
        </w:rPr>
        <w:t>, т</w:t>
      </w:r>
      <w:r w:rsidR="007C3562" w:rsidRPr="00A949C0">
        <w:rPr>
          <w:sz w:val="28"/>
          <w:szCs w:val="28"/>
        </w:rPr>
        <w:t>оптар бір-біріне қарама-қарсы екі қатарға тұрады</w:t>
      </w:r>
      <w:r w:rsidR="007C3562" w:rsidRPr="00A949C0">
        <w:rPr>
          <w:sz w:val="28"/>
          <w:szCs w:val="28"/>
          <w:lang w:val="kk-KZ"/>
        </w:rPr>
        <w:t>.</w:t>
      </w:r>
    </w:p>
    <w:p w14:paraId="0315F2B4" w14:textId="77777777" w:rsidR="007C3562" w:rsidRPr="00A949C0" w:rsidRDefault="007C3562" w:rsidP="00C107E1">
      <w:pPr>
        <w:spacing w:after="0" w:line="240" w:lineRule="auto"/>
        <w:ind w:firstLine="567"/>
        <w:jc w:val="both"/>
        <w:rPr>
          <w:rFonts w:ascii="Times New Roman" w:hAnsi="Times New Roman"/>
          <w:sz w:val="28"/>
          <w:szCs w:val="28"/>
        </w:rPr>
      </w:pPr>
      <w:r w:rsidRPr="00A949C0">
        <w:rPr>
          <w:rFonts w:ascii="Times New Roman" w:hAnsi="Times New Roman"/>
          <w:sz w:val="28"/>
          <w:szCs w:val="28"/>
        </w:rPr>
        <w:t>Бірінші керуен (бірінші қатар) қарсы керуенге сәлемдесу мен жылы хабарлама жеткізуі керек — тек ишара, мимика және дене қимылдары арқылы. Екінші керуен бұл хабарламаны түсінуге тырысады және олар қалай қабылдағанын дауыстап айтады. Осыдан кейін рөлдер ауысады.</w:t>
      </w:r>
    </w:p>
    <w:p w14:paraId="1FAB008E" w14:textId="77777777" w:rsidR="007E1B81" w:rsidRPr="00A949C0" w:rsidRDefault="007C3562" w:rsidP="005D23DD">
      <w:pPr>
        <w:spacing w:after="0" w:line="240" w:lineRule="auto"/>
        <w:ind w:firstLine="567"/>
        <w:jc w:val="both"/>
        <w:rPr>
          <w:rFonts w:ascii="Times New Roman" w:hAnsi="Times New Roman"/>
          <w:sz w:val="28"/>
          <w:szCs w:val="28"/>
        </w:rPr>
      </w:pPr>
      <w:r w:rsidRPr="00A949C0">
        <w:rPr>
          <w:rFonts w:ascii="Times New Roman" w:hAnsi="Times New Roman"/>
          <w:sz w:val="28"/>
          <w:szCs w:val="28"/>
        </w:rPr>
        <w:t xml:space="preserve">Педагог алдын ала әр қатысушыға жеткізуге арналған хабарламаның мәтінін дайындап бере алады. </w:t>
      </w:r>
    </w:p>
    <w:p w14:paraId="0ACC8D3F" w14:textId="77777777" w:rsidR="007E1B81" w:rsidRPr="00A949C0" w:rsidRDefault="007C3562" w:rsidP="005D23DD">
      <w:pPr>
        <w:spacing w:after="0" w:line="240" w:lineRule="auto"/>
        <w:ind w:firstLine="567"/>
        <w:jc w:val="both"/>
        <w:rPr>
          <w:rFonts w:ascii="Times New Roman" w:hAnsi="Times New Roman"/>
          <w:sz w:val="28"/>
          <w:szCs w:val="28"/>
        </w:rPr>
      </w:pPr>
      <w:r w:rsidRPr="00A949C0">
        <w:rPr>
          <w:rFonts w:ascii="Times New Roman" w:hAnsi="Times New Roman"/>
          <w:sz w:val="28"/>
          <w:szCs w:val="28"/>
        </w:rPr>
        <w:t xml:space="preserve">Мысалы: </w:t>
      </w:r>
    </w:p>
    <w:p w14:paraId="338ACEA9" w14:textId="6027D2DF" w:rsidR="007E1B81" w:rsidRPr="00A949C0" w:rsidRDefault="007C3562" w:rsidP="005D23DD">
      <w:pPr>
        <w:pStyle w:val="a7"/>
        <w:spacing w:after="0" w:line="240" w:lineRule="auto"/>
        <w:ind w:firstLine="567"/>
        <w:rPr>
          <w:sz w:val="28"/>
          <w:szCs w:val="28"/>
          <w:lang w:val="kk-KZ"/>
        </w:rPr>
      </w:pPr>
      <w:r w:rsidRPr="00A949C0">
        <w:rPr>
          <w:sz w:val="28"/>
          <w:szCs w:val="28"/>
        </w:rPr>
        <w:t xml:space="preserve"> «</w:t>
      </w:r>
      <w:r w:rsidR="007E1B81" w:rsidRPr="00A949C0">
        <w:rPr>
          <w:sz w:val="28"/>
          <w:szCs w:val="28"/>
        </w:rPr>
        <w:t xml:space="preserve"> Ауылыңызға амандық тілейміз</w:t>
      </w:r>
      <w:r w:rsidR="007E1B81" w:rsidRPr="00A949C0">
        <w:rPr>
          <w:sz w:val="28"/>
          <w:szCs w:val="28"/>
          <w:lang w:val="kk-KZ"/>
        </w:rPr>
        <w:t>»</w:t>
      </w:r>
    </w:p>
    <w:p w14:paraId="6F27016F" w14:textId="65CAF3A7" w:rsidR="007E1B81" w:rsidRPr="00A949C0" w:rsidRDefault="007E1B81" w:rsidP="005D23DD">
      <w:pPr>
        <w:spacing w:after="0" w:line="240" w:lineRule="auto"/>
        <w:ind w:firstLine="567"/>
        <w:rPr>
          <w:rFonts w:ascii="Times New Roman" w:hAnsi="Times New Roman"/>
          <w:sz w:val="28"/>
          <w:szCs w:val="28"/>
          <w:lang w:val="kk-KZ"/>
        </w:rPr>
      </w:pPr>
      <w:r w:rsidRPr="00A949C0">
        <w:rPr>
          <w:rFonts w:ascii="Times New Roman" w:hAnsi="Times New Roman"/>
          <w:sz w:val="28"/>
          <w:szCs w:val="28"/>
          <w:lang w:val="kk-KZ"/>
        </w:rPr>
        <w:t>«</w:t>
      </w:r>
      <w:r w:rsidRPr="00A949C0">
        <w:rPr>
          <w:rFonts w:ascii="Times New Roman" w:hAnsi="Times New Roman"/>
          <w:sz w:val="28"/>
          <w:szCs w:val="28"/>
        </w:rPr>
        <w:t>Сіздер жақсы жолаушысыздар</w:t>
      </w:r>
      <w:r w:rsidRPr="00A949C0">
        <w:rPr>
          <w:rFonts w:ascii="Times New Roman" w:hAnsi="Times New Roman"/>
          <w:sz w:val="28"/>
          <w:szCs w:val="28"/>
          <w:lang w:val="kk-KZ"/>
        </w:rPr>
        <w:t>»</w:t>
      </w:r>
    </w:p>
    <w:p w14:paraId="466EE993" w14:textId="24DDB58F" w:rsidR="007E1B81" w:rsidRPr="00A949C0" w:rsidRDefault="007E1B81" w:rsidP="00C107E1">
      <w:pPr>
        <w:spacing w:after="0" w:line="240" w:lineRule="auto"/>
        <w:ind w:firstLine="567"/>
        <w:rPr>
          <w:rFonts w:ascii="Times New Roman" w:hAnsi="Times New Roman"/>
          <w:sz w:val="28"/>
          <w:szCs w:val="28"/>
          <w:lang w:val="kk-KZ"/>
        </w:rPr>
      </w:pPr>
      <w:r w:rsidRPr="00A949C0">
        <w:rPr>
          <w:rFonts w:ascii="Times New Roman" w:hAnsi="Times New Roman"/>
          <w:sz w:val="28"/>
          <w:szCs w:val="28"/>
          <w:lang w:val="kk-KZ"/>
        </w:rPr>
        <w:t>«</w:t>
      </w:r>
      <w:r w:rsidRPr="00A949C0">
        <w:rPr>
          <w:rFonts w:ascii="Times New Roman" w:hAnsi="Times New Roman"/>
          <w:sz w:val="28"/>
          <w:szCs w:val="28"/>
        </w:rPr>
        <w:t>Сапарыңыз сәтті болсын</w:t>
      </w:r>
      <w:r w:rsidRPr="00A949C0">
        <w:rPr>
          <w:rFonts w:ascii="Times New Roman" w:hAnsi="Times New Roman"/>
          <w:sz w:val="28"/>
          <w:szCs w:val="28"/>
          <w:lang w:val="kk-KZ"/>
        </w:rPr>
        <w:t>»</w:t>
      </w:r>
    </w:p>
    <w:p w14:paraId="280375C2" w14:textId="533D1742" w:rsidR="007E1B81" w:rsidRPr="00A949C0" w:rsidRDefault="007E1B81" w:rsidP="00C107E1">
      <w:pPr>
        <w:spacing w:after="0" w:line="240" w:lineRule="auto"/>
        <w:ind w:firstLine="567"/>
        <w:rPr>
          <w:rFonts w:ascii="Times New Roman" w:hAnsi="Times New Roman"/>
          <w:sz w:val="28"/>
          <w:szCs w:val="28"/>
          <w:lang w:val="kk-KZ"/>
        </w:rPr>
      </w:pPr>
      <w:r w:rsidRPr="00A949C0">
        <w:rPr>
          <w:rFonts w:ascii="Times New Roman" w:hAnsi="Times New Roman"/>
          <w:sz w:val="28"/>
          <w:szCs w:val="28"/>
          <w:lang w:val="kk-KZ"/>
        </w:rPr>
        <w:t>«</w:t>
      </w:r>
      <w:r w:rsidRPr="00A949C0">
        <w:rPr>
          <w:rFonts w:ascii="Times New Roman" w:hAnsi="Times New Roman"/>
          <w:sz w:val="28"/>
          <w:szCs w:val="28"/>
        </w:rPr>
        <w:t>Сіздерді көргенімізге қуаныштымыз</w:t>
      </w:r>
      <w:r w:rsidRPr="00A949C0">
        <w:rPr>
          <w:rFonts w:ascii="Times New Roman" w:hAnsi="Times New Roman"/>
          <w:sz w:val="28"/>
          <w:szCs w:val="28"/>
          <w:lang w:val="kk-KZ"/>
        </w:rPr>
        <w:t>»</w:t>
      </w:r>
    </w:p>
    <w:p w14:paraId="27C966A6" w14:textId="0DB91879" w:rsidR="007E1B81" w:rsidRPr="00A949C0" w:rsidRDefault="007E1B81" w:rsidP="00C107E1">
      <w:pPr>
        <w:spacing w:after="0" w:line="240" w:lineRule="auto"/>
        <w:ind w:firstLine="567"/>
        <w:rPr>
          <w:rFonts w:ascii="Times New Roman" w:hAnsi="Times New Roman"/>
          <w:sz w:val="28"/>
          <w:szCs w:val="28"/>
          <w:lang w:val="kk-KZ"/>
        </w:rPr>
      </w:pPr>
      <w:r w:rsidRPr="00A949C0">
        <w:rPr>
          <w:rFonts w:ascii="Times New Roman" w:hAnsi="Times New Roman"/>
          <w:sz w:val="28"/>
          <w:szCs w:val="28"/>
          <w:lang w:val="kk-KZ"/>
        </w:rPr>
        <w:t>«</w:t>
      </w:r>
      <w:r w:rsidRPr="00A949C0">
        <w:rPr>
          <w:rFonts w:ascii="Times New Roman" w:hAnsi="Times New Roman"/>
          <w:sz w:val="28"/>
          <w:szCs w:val="28"/>
        </w:rPr>
        <w:t>Сіздер басқа болсаңыз да, бізге жақынсыздар</w:t>
      </w:r>
      <w:r w:rsidRPr="00A949C0">
        <w:rPr>
          <w:rFonts w:ascii="Times New Roman" w:hAnsi="Times New Roman"/>
          <w:sz w:val="28"/>
          <w:szCs w:val="28"/>
          <w:lang w:val="kk-KZ"/>
        </w:rPr>
        <w:t>»</w:t>
      </w:r>
    </w:p>
    <w:p w14:paraId="450804FD" w14:textId="77777777" w:rsidR="00302568" w:rsidRPr="00A949C0" w:rsidRDefault="00302568" w:rsidP="00C107E1">
      <w:pPr>
        <w:tabs>
          <w:tab w:val="left" w:pos="580"/>
          <w:tab w:val="left" w:pos="780"/>
          <w:tab w:val="left" w:pos="31680"/>
        </w:tabs>
        <w:spacing w:after="0" w:line="240" w:lineRule="auto"/>
        <w:ind w:firstLine="567"/>
        <w:jc w:val="both"/>
        <w:rPr>
          <w:rFonts w:ascii="Times New Roman" w:hAnsi="Times New Roman"/>
          <w:sz w:val="28"/>
          <w:szCs w:val="28"/>
          <w:lang w:val="kk-KZ"/>
        </w:rPr>
      </w:pPr>
      <w:r w:rsidRPr="00A949C0">
        <w:rPr>
          <w:rFonts w:ascii="Times New Roman" w:eastAsia="SimSun" w:hAnsi="Times New Roman"/>
          <w:sz w:val="28"/>
          <w:szCs w:val="28"/>
          <w:lang w:val="kk-KZ" w:eastAsia="zh-CN" w:bidi="ar"/>
        </w:rPr>
        <w:t>Мұғалім әрбір қатысушыға жеткізуге қажетті хабарлама мәтінін алдын ала дайындай алады.</w:t>
      </w:r>
    </w:p>
    <w:p w14:paraId="5FB441CA" w14:textId="1E03A449" w:rsidR="00302568" w:rsidRPr="00A949C0" w:rsidRDefault="00302568" w:rsidP="00C107E1">
      <w:pPr>
        <w:tabs>
          <w:tab w:val="left" w:pos="580"/>
          <w:tab w:val="left" w:pos="780"/>
          <w:tab w:val="left" w:pos="31680"/>
        </w:tabs>
        <w:spacing w:after="0" w:line="240" w:lineRule="auto"/>
        <w:ind w:firstLine="567"/>
        <w:jc w:val="both"/>
        <w:rPr>
          <w:rFonts w:ascii="Times New Roman" w:hAnsi="Times New Roman"/>
          <w:sz w:val="28"/>
          <w:szCs w:val="28"/>
          <w:lang w:val="kk-KZ"/>
        </w:rPr>
      </w:pPr>
      <w:r w:rsidRPr="00A949C0">
        <w:rPr>
          <w:rFonts w:ascii="Times New Roman" w:eastAsia="SimSun" w:hAnsi="Times New Roman"/>
          <w:sz w:val="28"/>
          <w:szCs w:val="28"/>
          <w:lang w:val="kk-KZ" w:eastAsia="zh-CN" w:bidi="ar"/>
        </w:rPr>
        <w:lastRenderedPageBreak/>
        <w:t xml:space="preserve">Жаттығудың алғашқы кезеңінде </w:t>
      </w:r>
      <w:r w:rsidR="000A42FC" w:rsidRPr="00A949C0">
        <w:rPr>
          <w:rFonts w:ascii="Times New Roman" w:eastAsia="SimSun" w:hAnsi="Times New Roman"/>
          <w:sz w:val="28"/>
          <w:szCs w:val="28"/>
          <w:lang w:val="kk-KZ" w:eastAsia="zh-CN" w:bidi="ar"/>
        </w:rPr>
        <w:t>педагог</w:t>
      </w:r>
      <w:r w:rsidRPr="00A949C0">
        <w:rPr>
          <w:rFonts w:ascii="Times New Roman" w:eastAsia="SimSun" w:hAnsi="Times New Roman"/>
          <w:sz w:val="28"/>
          <w:szCs w:val="28"/>
          <w:lang w:val="kk-KZ" w:eastAsia="zh-CN" w:bidi="ar"/>
        </w:rPr>
        <w:t xml:space="preserve"> бірінші топты ақпаратты жіберуші, ал екінші топты хабарламаны қабылдаушы болуға шақырады.</w:t>
      </w:r>
    </w:p>
    <w:p w14:paraId="214CC118" w14:textId="12FEF6E5" w:rsidR="00302568" w:rsidRPr="00A949C0" w:rsidRDefault="00302568" w:rsidP="006D4CBA">
      <w:pPr>
        <w:tabs>
          <w:tab w:val="left" w:pos="580"/>
          <w:tab w:val="left" w:pos="780"/>
          <w:tab w:val="left" w:pos="31680"/>
        </w:tabs>
        <w:spacing w:after="0" w:line="240" w:lineRule="auto"/>
        <w:ind w:firstLine="709"/>
        <w:jc w:val="both"/>
        <w:rPr>
          <w:rFonts w:ascii="Times New Roman" w:eastAsia="SimSun" w:hAnsi="Times New Roman"/>
          <w:sz w:val="28"/>
          <w:szCs w:val="28"/>
          <w:lang w:val="kk-KZ" w:eastAsia="zh-CN" w:bidi="ar"/>
        </w:rPr>
      </w:pPr>
      <w:r w:rsidRPr="00A949C0">
        <w:rPr>
          <w:rFonts w:ascii="Times New Roman" w:eastAsia="SimSun" w:hAnsi="Times New Roman"/>
          <w:sz w:val="28"/>
          <w:szCs w:val="28"/>
          <w:lang w:val="kk-KZ" w:eastAsia="zh-CN" w:bidi="ar"/>
        </w:rPr>
        <w:t>Ақпарат берілгеннен кейін, екінші топ мүшесі түсінгенін айтады. Осыдан кейін хабарлама жеткізуші оны дұрыс түсінді ме, жоқ па айтады. Қажет болған жағдайда түзетулер енгізеді.</w:t>
      </w:r>
    </w:p>
    <w:p w14:paraId="5A527C97" w14:textId="4EEC5063" w:rsidR="000A42FC" w:rsidRPr="00A949C0" w:rsidRDefault="000A42FC" w:rsidP="006D4CBA">
      <w:pPr>
        <w:tabs>
          <w:tab w:val="left" w:pos="580"/>
          <w:tab w:val="left" w:pos="780"/>
          <w:tab w:val="left" w:pos="31680"/>
        </w:tabs>
        <w:spacing w:after="0" w:line="240" w:lineRule="auto"/>
        <w:ind w:firstLine="709"/>
        <w:jc w:val="both"/>
        <w:rPr>
          <w:rFonts w:ascii="Times New Roman" w:hAnsi="Times New Roman"/>
          <w:sz w:val="28"/>
          <w:szCs w:val="28"/>
        </w:rPr>
      </w:pPr>
      <w:r w:rsidRPr="00A949C0">
        <w:rPr>
          <w:rStyle w:val="afe"/>
          <w:rFonts w:ascii="Times New Roman" w:hAnsi="Times New Roman"/>
          <w:b w:val="0"/>
          <w:bCs w:val="0"/>
          <w:sz w:val="28"/>
          <w:szCs w:val="28"/>
        </w:rPr>
        <w:t>Қорытынды</w:t>
      </w:r>
      <w:r w:rsidRPr="00A949C0">
        <w:rPr>
          <w:rStyle w:val="afe"/>
          <w:rFonts w:ascii="Times New Roman" w:hAnsi="Times New Roman"/>
          <w:sz w:val="28"/>
          <w:szCs w:val="28"/>
        </w:rPr>
        <w:t>:</w:t>
      </w:r>
      <w:r w:rsidRPr="00A949C0">
        <w:rPr>
          <w:rFonts w:ascii="Times New Roman" w:hAnsi="Times New Roman"/>
          <w:sz w:val="28"/>
          <w:szCs w:val="28"/>
        </w:rPr>
        <w:t xml:space="preserve"> Адамдар әртүрлі жолмен жүріп, әртүрлі жерде өмір сүрсе де, бір-бірін түсініп, құрметтей алады. Достық пен мейірімділік – сөзсіз де ұғынылатын құндылықтар.</w:t>
      </w:r>
    </w:p>
    <w:p w14:paraId="18987FFA" w14:textId="77777777" w:rsidR="00302568" w:rsidRPr="00A949C0" w:rsidRDefault="00302568" w:rsidP="00C107E1">
      <w:pPr>
        <w:tabs>
          <w:tab w:val="left" w:pos="580"/>
          <w:tab w:val="left" w:pos="780"/>
          <w:tab w:val="left" w:pos="31680"/>
        </w:tabs>
        <w:spacing w:after="0" w:line="240" w:lineRule="auto"/>
        <w:ind w:firstLine="709"/>
        <w:jc w:val="both"/>
        <w:rPr>
          <w:rFonts w:ascii="Times New Roman" w:hAnsi="Times New Roman"/>
          <w:i/>
          <w:sz w:val="28"/>
          <w:szCs w:val="28"/>
        </w:rPr>
      </w:pPr>
      <w:r w:rsidRPr="00A949C0">
        <w:rPr>
          <w:rFonts w:ascii="Times New Roman" w:eastAsia="SimSun" w:hAnsi="Times New Roman"/>
          <w:i/>
          <w:sz w:val="28"/>
          <w:szCs w:val="28"/>
          <w:lang w:eastAsia="zh-CN" w:bidi="ar"/>
        </w:rPr>
        <w:t>«Өзіме ұқсайтын үй» жаттығуы</w:t>
      </w:r>
    </w:p>
    <w:p w14:paraId="2D724D86" w14:textId="77777777" w:rsidR="00302568" w:rsidRPr="00A949C0" w:rsidRDefault="00302568" w:rsidP="00C107E1">
      <w:pPr>
        <w:tabs>
          <w:tab w:val="left" w:pos="580"/>
          <w:tab w:val="left" w:pos="780"/>
          <w:tab w:val="left" w:pos="31680"/>
        </w:tabs>
        <w:spacing w:after="0" w:line="240" w:lineRule="auto"/>
        <w:ind w:firstLine="709"/>
        <w:jc w:val="both"/>
        <w:rPr>
          <w:rFonts w:ascii="Times New Roman" w:hAnsi="Times New Roman"/>
          <w:sz w:val="28"/>
          <w:szCs w:val="28"/>
          <w:lang w:val="ru"/>
        </w:rPr>
      </w:pPr>
      <w:r w:rsidRPr="00A949C0">
        <w:rPr>
          <w:rFonts w:ascii="Times New Roman" w:eastAsia="SimSun" w:hAnsi="Times New Roman"/>
          <w:i/>
          <w:sz w:val="28"/>
          <w:szCs w:val="28"/>
          <w:lang w:val="ru" w:eastAsia="zh-CN" w:bidi="ar"/>
        </w:rPr>
        <w:t>Нұсқау</w:t>
      </w:r>
      <w:r w:rsidRPr="00A949C0">
        <w:rPr>
          <w:rFonts w:ascii="Times New Roman" w:eastAsia="SimSun" w:hAnsi="Times New Roman"/>
          <w:sz w:val="28"/>
          <w:szCs w:val="28"/>
          <w:lang w:val="ru" w:eastAsia="zh-CN" w:bidi="ar"/>
        </w:rPr>
        <w:t>: Әр бала А6 парағын және сурет салу құралдарын алады.</w:t>
      </w:r>
    </w:p>
    <w:p w14:paraId="1514CDE5" w14:textId="29002DC7" w:rsidR="00302568" w:rsidRPr="00A949C0" w:rsidRDefault="009612A8" w:rsidP="00C107E1">
      <w:pPr>
        <w:tabs>
          <w:tab w:val="left" w:pos="580"/>
          <w:tab w:val="left" w:pos="780"/>
          <w:tab w:val="left" w:pos="31680"/>
        </w:tabs>
        <w:spacing w:after="0" w:line="240" w:lineRule="auto"/>
        <w:ind w:firstLine="709"/>
        <w:jc w:val="both"/>
        <w:rPr>
          <w:rFonts w:ascii="Times New Roman" w:hAnsi="Times New Roman"/>
          <w:sz w:val="28"/>
          <w:szCs w:val="28"/>
          <w:lang w:val="ru"/>
        </w:rPr>
      </w:pPr>
      <w:r w:rsidRPr="00A949C0">
        <w:rPr>
          <w:rFonts w:ascii="Times New Roman" w:eastAsia="SimSun" w:hAnsi="Times New Roman"/>
          <w:sz w:val="28"/>
          <w:szCs w:val="28"/>
          <w:lang w:val="ru" w:eastAsia="zh-CN" w:bidi="ar"/>
        </w:rPr>
        <w:t>Педагог</w:t>
      </w:r>
      <w:r w:rsidR="00302568" w:rsidRPr="00A949C0">
        <w:rPr>
          <w:rFonts w:ascii="Times New Roman" w:eastAsia="SimSun" w:hAnsi="Times New Roman"/>
          <w:sz w:val="28"/>
          <w:szCs w:val="28"/>
          <w:lang w:val="ru" w:eastAsia="zh-CN" w:bidi="ar"/>
        </w:rPr>
        <w:t xml:space="preserve"> балаларды өздерін ғимарат ретінде елестетуге шақырады (бұл қандай ғимарат? Ол қандай материалдан салынған? Үлкен немесе кіші ме?), содан кейін оны сызып, оған ат қойып, осы ғимараттың өзіне ұқсастығын жазады: «Бұл... (аты), ол мен сияқты ...».</w:t>
      </w:r>
    </w:p>
    <w:p w14:paraId="22A00A2F" w14:textId="77777777" w:rsidR="009612A8" w:rsidRPr="00A949C0" w:rsidRDefault="009612A8" w:rsidP="00C107E1">
      <w:pPr>
        <w:spacing w:after="0" w:line="240" w:lineRule="auto"/>
        <w:ind w:firstLine="709"/>
        <w:jc w:val="both"/>
        <w:rPr>
          <w:rFonts w:ascii="Times New Roman" w:hAnsi="Times New Roman"/>
          <w:sz w:val="28"/>
          <w:szCs w:val="28"/>
        </w:rPr>
      </w:pPr>
      <w:r w:rsidRPr="00A949C0">
        <w:rPr>
          <w:rFonts w:ascii="Times New Roman" w:hAnsi="Times New Roman"/>
          <w:sz w:val="28"/>
          <w:szCs w:val="28"/>
        </w:rPr>
        <w:t>Соңында педагог балаларға өз «үйлерін» қатар қоюды ұсынады және назар аударады: осылайша әртүрлі, бірақ маңызды әрі мейірімді үйлерден тұратын тұтас бір қала пайда болды.</w:t>
      </w:r>
    </w:p>
    <w:p w14:paraId="3DCD4A0B" w14:textId="4037B46A" w:rsidR="005D23DD" w:rsidRPr="009E1241" w:rsidRDefault="009612A8" w:rsidP="009E1241">
      <w:pPr>
        <w:spacing w:after="0" w:line="240" w:lineRule="auto"/>
        <w:ind w:firstLine="709"/>
        <w:jc w:val="both"/>
        <w:rPr>
          <w:rFonts w:ascii="Times New Roman" w:hAnsi="Times New Roman"/>
          <w:sz w:val="28"/>
          <w:szCs w:val="28"/>
        </w:rPr>
      </w:pPr>
      <w:r w:rsidRPr="00A949C0">
        <w:rPr>
          <w:rFonts w:ascii="Times New Roman" w:hAnsi="Times New Roman"/>
          <w:sz w:val="28"/>
          <w:szCs w:val="28"/>
        </w:rPr>
        <w:t>Қорытынды</w:t>
      </w:r>
      <w:r w:rsidRPr="00A949C0">
        <w:rPr>
          <w:rFonts w:ascii="Times New Roman" w:hAnsi="Times New Roman"/>
          <w:b/>
          <w:bCs/>
          <w:sz w:val="28"/>
          <w:szCs w:val="28"/>
        </w:rPr>
        <w:t>:</w:t>
      </w:r>
      <w:r w:rsidRPr="00A949C0">
        <w:rPr>
          <w:rFonts w:ascii="Times New Roman" w:hAnsi="Times New Roman"/>
          <w:sz w:val="28"/>
          <w:szCs w:val="28"/>
        </w:rPr>
        <w:t xml:space="preserve"> Әр баланың үйі ерекше, өзгелерге ұқсамайды. Дәл сол сияқты, біз де әртүрліміз: қызығушылықтарымыз, мінезіміз, әдеттеріміз әртүрлі. Бірақ бірге сіздердің үйлеріңіз жылы әрі тату қаланы құрайды. Ал сынып — әрқайсысына орын табылатын, әркімді бағалайтын және құрметтейтін үлкен бір шаңырақ.</w:t>
      </w:r>
    </w:p>
    <w:p w14:paraId="55550EB1" w14:textId="5F7244FB" w:rsidR="00302568" w:rsidRPr="00A949C0" w:rsidRDefault="00302568" w:rsidP="00C107E1">
      <w:pPr>
        <w:tabs>
          <w:tab w:val="left" w:pos="580"/>
          <w:tab w:val="left" w:pos="780"/>
          <w:tab w:val="num" w:pos="993"/>
          <w:tab w:val="left" w:pos="31680"/>
        </w:tabs>
        <w:spacing w:after="0" w:line="240" w:lineRule="auto"/>
        <w:ind w:firstLine="709"/>
        <w:jc w:val="both"/>
        <w:rPr>
          <w:rFonts w:ascii="Times New Roman" w:hAnsi="Times New Roman"/>
          <w:sz w:val="28"/>
          <w:szCs w:val="28"/>
        </w:rPr>
      </w:pPr>
      <w:r w:rsidRPr="00A949C0">
        <w:rPr>
          <w:rFonts w:ascii="Times New Roman" w:eastAsia="SimSun" w:hAnsi="Times New Roman"/>
          <w:sz w:val="28"/>
          <w:szCs w:val="28"/>
          <w:lang w:eastAsia="zh-CN" w:bidi="ar"/>
        </w:rPr>
        <w:t>ІІІ.Жобалық қызмет</w:t>
      </w:r>
    </w:p>
    <w:p w14:paraId="3B2183DA" w14:textId="77777777" w:rsidR="00302568" w:rsidRPr="00A949C0" w:rsidRDefault="00302568" w:rsidP="00C107E1">
      <w:pPr>
        <w:tabs>
          <w:tab w:val="left" w:pos="580"/>
          <w:tab w:val="left" w:pos="780"/>
          <w:tab w:val="left" w:pos="31680"/>
        </w:tabs>
        <w:spacing w:after="0" w:line="240" w:lineRule="auto"/>
        <w:ind w:firstLine="709"/>
        <w:jc w:val="both"/>
        <w:rPr>
          <w:rFonts w:ascii="Times New Roman" w:hAnsi="Times New Roman"/>
          <w:i/>
          <w:sz w:val="28"/>
          <w:szCs w:val="28"/>
        </w:rPr>
      </w:pPr>
      <w:r w:rsidRPr="00A949C0">
        <w:rPr>
          <w:rFonts w:ascii="Times New Roman" w:eastAsia="SimSun" w:hAnsi="Times New Roman"/>
          <w:i/>
          <w:sz w:val="28"/>
          <w:szCs w:val="28"/>
          <w:lang w:eastAsia="zh-CN" w:bidi="ar"/>
        </w:rPr>
        <w:t>«Біздің картада барлығына орын бар» жаттығуы</w:t>
      </w:r>
    </w:p>
    <w:p w14:paraId="0FCC1D16" w14:textId="2A61B399" w:rsidR="00302568" w:rsidRPr="00A949C0" w:rsidRDefault="00E40FBD" w:rsidP="00C107E1">
      <w:pPr>
        <w:tabs>
          <w:tab w:val="left" w:pos="580"/>
          <w:tab w:val="left" w:pos="780"/>
          <w:tab w:val="left" w:pos="31680"/>
        </w:tabs>
        <w:spacing w:after="0" w:line="240" w:lineRule="auto"/>
        <w:ind w:firstLine="709"/>
        <w:jc w:val="both"/>
        <w:rPr>
          <w:rFonts w:ascii="Times New Roman" w:hAnsi="Times New Roman"/>
          <w:sz w:val="28"/>
          <w:szCs w:val="28"/>
        </w:rPr>
      </w:pPr>
      <w:r w:rsidRPr="00A949C0">
        <w:rPr>
          <w:rFonts w:ascii="Times New Roman" w:eastAsia="SimSun" w:hAnsi="Times New Roman"/>
          <w:sz w:val="28"/>
          <w:szCs w:val="28"/>
          <w:lang w:eastAsia="zh-CN" w:bidi="ar"/>
        </w:rPr>
        <w:t xml:space="preserve">Педагог </w:t>
      </w:r>
      <w:r w:rsidR="00302568" w:rsidRPr="00A949C0">
        <w:rPr>
          <w:rFonts w:ascii="Times New Roman" w:eastAsia="SimSun" w:hAnsi="Times New Roman"/>
          <w:sz w:val="28"/>
          <w:szCs w:val="28"/>
          <w:lang w:eastAsia="zh-CN" w:bidi="ar"/>
        </w:rPr>
        <w:t>оқушыларды картаның киіз үйдегідей әркімге орын болатын сынып кеңістігі екенін елестетуге және өз ғимаратын салатын орынды тауып, соған бекітуге шақырады.</w:t>
      </w:r>
    </w:p>
    <w:p w14:paraId="24849522" w14:textId="4E11B4C2" w:rsidR="00302568" w:rsidRPr="00A949C0" w:rsidRDefault="00E40FBD" w:rsidP="00C107E1">
      <w:pPr>
        <w:tabs>
          <w:tab w:val="left" w:pos="580"/>
          <w:tab w:val="left" w:pos="780"/>
          <w:tab w:val="left" w:pos="31680"/>
        </w:tabs>
        <w:spacing w:after="0" w:line="240" w:lineRule="auto"/>
        <w:ind w:firstLine="709"/>
        <w:jc w:val="both"/>
        <w:rPr>
          <w:rFonts w:ascii="Times New Roman" w:hAnsi="Times New Roman"/>
          <w:i/>
          <w:sz w:val="28"/>
          <w:szCs w:val="28"/>
        </w:rPr>
      </w:pPr>
      <w:r w:rsidRPr="00A949C0">
        <w:rPr>
          <w:rFonts w:ascii="Times New Roman" w:eastAsia="SimSun" w:hAnsi="Times New Roman"/>
          <w:i/>
          <w:iCs/>
          <w:sz w:val="28"/>
          <w:szCs w:val="28"/>
          <w:lang w:eastAsia="zh-CN" w:bidi="ar"/>
        </w:rPr>
        <w:t>Педагогке</w:t>
      </w:r>
      <w:r w:rsidRPr="00A949C0">
        <w:rPr>
          <w:rFonts w:ascii="Times New Roman" w:eastAsia="SimSun" w:hAnsi="Times New Roman"/>
          <w:sz w:val="28"/>
          <w:szCs w:val="28"/>
          <w:lang w:eastAsia="zh-CN" w:bidi="ar"/>
        </w:rPr>
        <w:t xml:space="preserve"> </w:t>
      </w:r>
      <w:r w:rsidR="00302568" w:rsidRPr="00A949C0">
        <w:rPr>
          <w:rFonts w:ascii="Times New Roman" w:eastAsia="SimSun" w:hAnsi="Times New Roman"/>
          <w:i/>
          <w:sz w:val="28"/>
          <w:szCs w:val="28"/>
          <w:lang w:eastAsia="zh-CN" w:bidi="ar"/>
        </w:rPr>
        <w:t>ұсыныс:</w:t>
      </w:r>
      <w:r w:rsidR="00302568" w:rsidRPr="00A949C0">
        <w:rPr>
          <w:rFonts w:ascii="Times New Roman" w:hAnsi="Times New Roman"/>
          <w:i/>
          <w:sz w:val="28"/>
          <w:szCs w:val="28"/>
        </w:rPr>
        <w:t xml:space="preserve"> </w:t>
      </w:r>
      <w:r w:rsidR="00302568" w:rsidRPr="00A949C0">
        <w:rPr>
          <w:rFonts w:ascii="Times New Roman" w:eastAsia="SimSun" w:hAnsi="Times New Roman"/>
          <w:sz w:val="28"/>
          <w:szCs w:val="28"/>
          <w:lang w:eastAsia="zh-CN" w:bidi="ar"/>
        </w:rPr>
        <w:t>Суреттерді жылжытуға болатындай бояу таспасымен желімдеу ұсынылады.</w:t>
      </w:r>
    </w:p>
    <w:p w14:paraId="0D59FF6A" w14:textId="0288ECA0" w:rsidR="00302568" w:rsidRPr="00A949C0" w:rsidRDefault="00302568" w:rsidP="00C107E1">
      <w:pPr>
        <w:tabs>
          <w:tab w:val="left" w:pos="580"/>
          <w:tab w:val="left" w:pos="780"/>
          <w:tab w:val="left" w:pos="31680"/>
        </w:tabs>
        <w:spacing w:after="0" w:line="240" w:lineRule="auto"/>
        <w:ind w:firstLine="709"/>
        <w:jc w:val="both"/>
        <w:rPr>
          <w:rFonts w:ascii="Times New Roman" w:hAnsi="Times New Roman"/>
          <w:sz w:val="28"/>
          <w:szCs w:val="28"/>
        </w:rPr>
      </w:pPr>
      <w:r w:rsidRPr="00A949C0">
        <w:rPr>
          <w:rFonts w:ascii="Times New Roman" w:eastAsia="SimSun" w:hAnsi="Times New Roman"/>
          <w:sz w:val="28"/>
          <w:szCs w:val="28"/>
          <w:lang w:eastAsia="zh-CN" w:bidi="ar"/>
        </w:rPr>
        <w:t xml:space="preserve">Белсендірек </w:t>
      </w:r>
      <w:r w:rsidR="008737A6" w:rsidRPr="00A949C0">
        <w:rPr>
          <w:rFonts w:ascii="Times New Roman" w:eastAsia="SimSun" w:hAnsi="Times New Roman"/>
          <w:sz w:val="28"/>
          <w:szCs w:val="28"/>
          <w:lang w:eastAsia="zh-CN" w:bidi="ar"/>
        </w:rPr>
        <w:t>білім алушылар</w:t>
      </w:r>
      <w:r w:rsidRPr="00A949C0">
        <w:rPr>
          <w:rFonts w:ascii="Times New Roman" w:eastAsia="SimSun" w:hAnsi="Times New Roman"/>
          <w:sz w:val="28"/>
          <w:szCs w:val="28"/>
          <w:lang w:eastAsia="zh-CN" w:bidi="ar"/>
        </w:rPr>
        <w:t xml:space="preserve"> картаның ортасын алып, </w:t>
      </w:r>
      <w:r w:rsidR="008737A6" w:rsidRPr="00A949C0">
        <w:rPr>
          <w:rFonts w:ascii="Times New Roman" w:eastAsia="SimSun" w:hAnsi="Times New Roman"/>
          <w:sz w:val="28"/>
          <w:szCs w:val="28"/>
          <w:lang w:eastAsia="zh-CN" w:bidi="ar"/>
        </w:rPr>
        <w:t xml:space="preserve">ал </w:t>
      </w:r>
      <w:r w:rsidRPr="00A949C0">
        <w:rPr>
          <w:rFonts w:ascii="Times New Roman" w:eastAsia="SimSun" w:hAnsi="Times New Roman"/>
          <w:sz w:val="28"/>
          <w:szCs w:val="28"/>
          <w:lang w:eastAsia="zh-CN" w:bidi="ar"/>
        </w:rPr>
        <w:t>белсенді</w:t>
      </w:r>
      <w:r w:rsidR="008737A6" w:rsidRPr="00A949C0">
        <w:rPr>
          <w:rFonts w:ascii="Times New Roman" w:eastAsia="SimSun" w:hAnsi="Times New Roman"/>
          <w:sz w:val="28"/>
          <w:szCs w:val="28"/>
          <w:lang w:eastAsia="zh-CN" w:bidi="ar"/>
        </w:rPr>
        <w:t xml:space="preserve"> емес білім алушылар</w:t>
      </w:r>
      <w:r w:rsidRPr="00A949C0">
        <w:rPr>
          <w:rFonts w:ascii="Times New Roman" w:eastAsia="SimSun" w:hAnsi="Times New Roman"/>
          <w:sz w:val="28"/>
          <w:szCs w:val="28"/>
          <w:lang w:eastAsia="zh-CN" w:bidi="ar"/>
        </w:rPr>
        <w:t xml:space="preserve"> шетте қалуы мүмкін. Мұғалім ұлдарға үйлерін картаның шетіне жақынырақ орналастыруға кеңес береді, олар </w:t>
      </w:r>
      <w:r w:rsidR="00AF24F3" w:rsidRPr="00A949C0">
        <w:rPr>
          <w:rFonts w:ascii="Times New Roman" w:eastAsia="SimSun" w:hAnsi="Times New Roman"/>
          <w:sz w:val="28"/>
          <w:szCs w:val="28"/>
          <w:lang w:eastAsia="zh-CN" w:bidi="ar"/>
        </w:rPr>
        <w:t xml:space="preserve">нағыз </w:t>
      </w:r>
      <w:r w:rsidRPr="00A949C0">
        <w:rPr>
          <w:rFonts w:ascii="Times New Roman" w:eastAsia="SimSun" w:hAnsi="Times New Roman"/>
          <w:sz w:val="28"/>
          <w:szCs w:val="28"/>
          <w:lang w:eastAsia="zh-CN" w:bidi="ar"/>
        </w:rPr>
        <w:t xml:space="preserve">ерлер ретінде достарын қорғауы керек, ал қыздарды өздерінің </w:t>
      </w:r>
      <w:r w:rsidR="00AF24F3" w:rsidRPr="00A949C0">
        <w:rPr>
          <w:rFonts w:ascii="Times New Roman" w:eastAsia="SimSun" w:hAnsi="Times New Roman"/>
          <w:sz w:val="28"/>
          <w:szCs w:val="28"/>
          <w:lang w:eastAsia="zh-CN" w:bidi="ar"/>
        </w:rPr>
        <w:t>үйлерін</w:t>
      </w:r>
      <w:r w:rsidRPr="00A949C0">
        <w:rPr>
          <w:rFonts w:ascii="Times New Roman" w:eastAsia="SimSun" w:hAnsi="Times New Roman"/>
          <w:sz w:val="28"/>
          <w:szCs w:val="28"/>
          <w:lang w:eastAsia="zh-CN" w:bidi="ar"/>
        </w:rPr>
        <w:t xml:space="preserve"> ортаға жақынырақ орналастыруға шақырады.</w:t>
      </w:r>
    </w:p>
    <w:p w14:paraId="46D3001C" w14:textId="34112B70" w:rsidR="00C32D13" w:rsidRPr="009E1241" w:rsidRDefault="00302568" w:rsidP="009E1241">
      <w:pPr>
        <w:tabs>
          <w:tab w:val="left" w:pos="580"/>
          <w:tab w:val="left" w:pos="780"/>
          <w:tab w:val="left" w:pos="31680"/>
        </w:tabs>
        <w:spacing w:after="0" w:line="240" w:lineRule="auto"/>
        <w:ind w:firstLine="709"/>
        <w:jc w:val="both"/>
        <w:rPr>
          <w:rFonts w:ascii="Times New Roman" w:eastAsia="SimSun" w:hAnsi="Times New Roman"/>
          <w:sz w:val="28"/>
          <w:szCs w:val="28"/>
          <w:lang w:eastAsia="zh-CN" w:bidi="ar"/>
        </w:rPr>
      </w:pPr>
      <w:r w:rsidRPr="00A949C0">
        <w:rPr>
          <w:rFonts w:ascii="Times New Roman" w:eastAsia="SimSun" w:hAnsi="Times New Roman"/>
          <w:sz w:val="28"/>
          <w:szCs w:val="28"/>
          <w:lang w:eastAsia="zh-CN" w:bidi="ar"/>
        </w:rPr>
        <w:t>Сонымен қатар, үйлердің «дұрыс» орналасуын талап етпеу керек.</w:t>
      </w:r>
    </w:p>
    <w:p w14:paraId="5FAA9836" w14:textId="77777777" w:rsidR="00302568" w:rsidRPr="00A949C0" w:rsidRDefault="00302568" w:rsidP="00C107E1">
      <w:pPr>
        <w:tabs>
          <w:tab w:val="left" w:pos="580"/>
          <w:tab w:val="left" w:pos="780"/>
          <w:tab w:val="num" w:pos="993"/>
          <w:tab w:val="left" w:pos="31680"/>
        </w:tabs>
        <w:spacing w:after="0" w:line="240" w:lineRule="auto"/>
        <w:ind w:firstLine="709"/>
        <w:jc w:val="both"/>
        <w:rPr>
          <w:rFonts w:ascii="Times New Roman" w:hAnsi="Times New Roman"/>
          <w:sz w:val="28"/>
          <w:szCs w:val="28"/>
        </w:rPr>
      </w:pPr>
      <w:r w:rsidRPr="00A949C0">
        <w:rPr>
          <w:rFonts w:ascii="Times New Roman" w:eastAsia="SimSun" w:hAnsi="Times New Roman"/>
          <w:sz w:val="28"/>
          <w:szCs w:val="28"/>
          <w:lang w:eastAsia="zh-CN" w:bidi="ar"/>
        </w:rPr>
        <w:t>IV.Қорытынды</w:t>
      </w:r>
    </w:p>
    <w:p w14:paraId="2E9E2E07" w14:textId="6F01AB2B" w:rsidR="00302568" w:rsidRPr="00A949C0" w:rsidRDefault="000B0BCF" w:rsidP="00C107E1">
      <w:pPr>
        <w:spacing w:after="0" w:line="240" w:lineRule="auto"/>
        <w:ind w:firstLine="709"/>
        <w:jc w:val="both"/>
        <w:rPr>
          <w:rFonts w:ascii="Times New Roman" w:hAnsi="Times New Roman"/>
          <w:sz w:val="28"/>
          <w:szCs w:val="28"/>
        </w:rPr>
      </w:pPr>
      <w:r w:rsidRPr="00A949C0">
        <w:rPr>
          <w:rFonts w:ascii="Times New Roman" w:eastAsia="SimSun" w:hAnsi="Times New Roman"/>
          <w:sz w:val="28"/>
          <w:szCs w:val="28"/>
          <w:lang w:eastAsia="zh-CN" w:bidi="ar"/>
        </w:rPr>
        <w:t xml:space="preserve">Педагог </w:t>
      </w:r>
      <w:r w:rsidR="00302568" w:rsidRPr="00A949C0">
        <w:rPr>
          <w:rFonts w:ascii="Times New Roman" w:eastAsia="SimSun" w:hAnsi="Times New Roman"/>
          <w:sz w:val="28"/>
          <w:szCs w:val="28"/>
          <w:lang w:eastAsia="zh-CN" w:bidi="ar"/>
        </w:rPr>
        <w:t>қатысушыларға келесі сабаққа дейін «Байланыс жолдары» тапсырмасын орындауды ұсынады.</w:t>
      </w:r>
    </w:p>
    <w:p w14:paraId="32B0B612" w14:textId="42314765" w:rsidR="00302568" w:rsidRPr="00A949C0" w:rsidRDefault="00302568" w:rsidP="006D4CBA">
      <w:pPr>
        <w:tabs>
          <w:tab w:val="left" w:pos="580"/>
          <w:tab w:val="left" w:pos="780"/>
          <w:tab w:val="left" w:pos="31680"/>
        </w:tabs>
        <w:spacing w:after="0" w:line="240" w:lineRule="auto"/>
        <w:ind w:firstLine="709"/>
        <w:jc w:val="both"/>
        <w:rPr>
          <w:rFonts w:ascii="Times New Roman" w:hAnsi="Times New Roman"/>
          <w:sz w:val="28"/>
          <w:szCs w:val="28"/>
        </w:rPr>
      </w:pPr>
      <w:r w:rsidRPr="00A949C0">
        <w:rPr>
          <w:rFonts w:ascii="Times New Roman" w:eastAsia="SimSun" w:hAnsi="Times New Roman"/>
          <w:i/>
          <w:sz w:val="28"/>
          <w:szCs w:val="28"/>
          <w:lang w:eastAsia="zh-CN" w:bidi="ar"/>
        </w:rPr>
        <w:t>Нұсқау</w:t>
      </w:r>
      <w:r w:rsidR="00DA2757" w:rsidRPr="00A949C0">
        <w:rPr>
          <w:rFonts w:ascii="Times New Roman" w:eastAsia="SimSun" w:hAnsi="Times New Roman"/>
          <w:i/>
          <w:sz w:val="28"/>
          <w:szCs w:val="28"/>
          <w:lang w:eastAsia="zh-CN" w:bidi="ar"/>
        </w:rPr>
        <w:t>лық</w:t>
      </w:r>
      <w:r w:rsidRPr="00A949C0">
        <w:rPr>
          <w:rFonts w:ascii="Times New Roman" w:eastAsia="SimSun" w:hAnsi="Times New Roman"/>
          <w:sz w:val="28"/>
          <w:szCs w:val="28"/>
          <w:lang w:eastAsia="zh-CN" w:bidi="ar"/>
        </w:rPr>
        <w:t xml:space="preserve">: </w:t>
      </w:r>
      <w:r w:rsidR="00331FB2" w:rsidRPr="00A949C0">
        <w:rPr>
          <w:rFonts w:ascii="Times New Roman" w:eastAsia="SimSun" w:hAnsi="Times New Roman"/>
          <w:sz w:val="28"/>
          <w:szCs w:val="28"/>
          <w:lang w:eastAsia="zh-CN" w:bidi="ar"/>
        </w:rPr>
        <w:t xml:space="preserve">Білім алушылар </w:t>
      </w:r>
      <w:r w:rsidRPr="00A949C0">
        <w:rPr>
          <w:rFonts w:ascii="Times New Roman" w:eastAsia="SimSun" w:hAnsi="Times New Roman"/>
          <w:sz w:val="28"/>
          <w:szCs w:val="28"/>
          <w:lang w:eastAsia="zh-CN" w:bidi="ar"/>
        </w:rPr>
        <w:t xml:space="preserve">картадан өз үйінің орнын тапқан соң, оларға көшелерді, даңғылдарды, </w:t>
      </w:r>
      <w:r w:rsidR="00993F14" w:rsidRPr="00A949C0">
        <w:rPr>
          <w:rFonts w:ascii="Times New Roman" w:eastAsia="SimSun" w:hAnsi="Times New Roman"/>
          <w:sz w:val="28"/>
          <w:szCs w:val="28"/>
          <w:lang w:eastAsia="zh-CN" w:bidi="ar"/>
        </w:rPr>
        <w:t>қ</w:t>
      </w:r>
      <w:r w:rsidR="00993F14" w:rsidRPr="00A949C0">
        <w:rPr>
          <w:rStyle w:val="afe"/>
          <w:rFonts w:ascii="Times New Roman" w:hAnsi="Times New Roman"/>
          <w:b w:val="0"/>
          <w:bCs w:val="0"/>
          <w:sz w:val="28"/>
          <w:szCs w:val="28"/>
        </w:rPr>
        <w:t>алтарыс көше</w:t>
      </w:r>
      <w:r w:rsidR="00993F14" w:rsidRPr="00A949C0">
        <w:rPr>
          <w:rStyle w:val="afe"/>
          <w:rFonts w:ascii="Times New Roman" w:hAnsi="Times New Roman"/>
          <w:b w:val="0"/>
          <w:bCs w:val="0"/>
          <w:sz w:val="28"/>
          <w:szCs w:val="28"/>
          <w:lang w:val="kk-KZ"/>
        </w:rPr>
        <w:t>лерді</w:t>
      </w:r>
      <w:r w:rsidRPr="00A949C0">
        <w:rPr>
          <w:rFonts w:ascii="Times New Roman" w:eastAsia="SimSun" w:hAnsi="Times New Roman"/>
          <w:sz w:val="28"/>
          <w:szCs w:val="28"/>
          <w:lang w:eastAsia="zh-CN" w:bidi="ar"/>
        </w:rPr>
        <w:t xml:space="preserve"> «аяқтау» (салу) және оларға ат қою ұсынылады. Ол үшін </w:t>
      </w:r>
      <w:r w:rsidR="00993F14" w:rsidRPr="00A949C0">
        <w:rPr>
          <w:rFonts w:ascii="Times New Roman" w:eastAsia="SimSun" w:hAnsi="Times New Roman"/>
          <w:sz w:val="28"/>
          <w:szCs w:val="28"/>
          <w:lang w:eastAsia="zh-CN" w:bidi="ar"/>
        </w:rPr>
        <w:t xml:space="preserve">білім алушыларды </w:t>
      </w:r>
      <w:r w:rsidRPr="00A949C0">
        <w:rPr>
          <w:rFonts w:ascii="Times New Roman" w:eastAsia="SimSun" w:hAnsi="Times New Roman"/>
          <w:sz w:val="28"/>
          <w:szCs w:val="28"/>
          <w:lang w:eastAsia="zh-CN" w:bidi="ar"/>
        </w:rPr>
        <w:t>төрт адамнан тұратын топтарға бөліп, өз үйлері орналасқан көшеге қандай атау беруді қалайтындарын ойластыру қажет. Атаулар достық пен жақсы қарым-қатынасты сақтайтын ұғым болуы керек.</w:t>
      </w:r>
    </w:p>
    <w:p w14:paraId="40458F41" w14:textId="77777777" w:rsidR="00302568" w:rsidRPr="00A949C0" w:rsidRDefault="00302568" w:rsidP="006D4CBA">
      <w:pPr>
        <w:tabs>
          <w:tab w:val="left" w:pos="580"/>
          <w:tab w:val="left" w:pos="780"/>
          <w:tab w:val="left" w:pos="31680"/>
        </w:tabs>
        <w:spacing w:after="0" w:line="240" w:lineRule="auto"/>
        <w:ind w:firstLine="709"/>
        <w:jc w:val="both"/>
        <w:rPr>
          <w:rFonts w:ascii="Times New Roman" w:hAnsi="Times New Roman"/>
          <w:sz w:val="28"/>
          <w:szCs w:val="28"/>
        </w:rPr>
      </w:pPr>
      <w:r w:rsidRPr="00A949C0">
        <w:rPr>
          <w:rFonts w:ascii="Times New Roman" w:hAnsi="Times New Roman"/>
          <w:sz w:val="28"/>
          <w:szCs w:val="28"/>
        </w:rPr>
        <w:lastRenderedPageBreak/>
        <w:t>Келесі сабаққа дейін топтар картаға жақындап, өз үйлерін ортақ көше арқылы біріктіруі керек (балалар көше сызығын қағаз скотчпен жүргізеді немесе сурет салу құралдарымен сызады). Балаларға көше атауын жазу және неге дәл осы атауды таңдағанын түсіндіру ұсынылады.</w:t>
      </w:r>
    </w:p>
    <w:p w14:paraId="47958BBA" w14:textId="77777777" w:rsidR="00302568" w:rsidRPr="00A949C0" w:rsidRDefault="00302568" w:rsidP="006D4CBA">
      <w:pPr>
        <w:tabs>
          <w:tab w:val="left" w:pos="580"/>
          <w:tab w:val="left" w:pos="780"/>
          <w:tab w:val="left" w:pos="31680"/>
        </w:tabs>
        <w:spacing w:after="0" w:line="240" w:lineRule="auto"/>
        <w:ind w:firstLine="709"/>
        <w:jc w:val="both"/>
        <w:rPr>
          <w:rFonts w:ascii="Times New Roman" w:hAnsi="Times New Roman"/>
          <w:sz w:val="28"/>
          <w:szCs w:val="28"/>
        </w:rPr>
      </w:pPr>
      <w:r w:rsidRPr="00A949C0">
        <w:rPr>
          <w:rFonts w:ascii="Times New Roman" w:eastAsia="SimSun" w:hAnsi="Times New Roman"/>
          <w:sz w:val="28"/>
          <w:szCs w:val="28"/>
          <w:lang w:eastAsia="zh-CN" w:bidi="ar"/>
        </w:rPr>
        <w:t>Егер бірнеше топ өз көшелерінің атауларында бір сөзді қолданғысы келсе (мысалы, сенім), бір топ көшеге Сенім даңғылы, екіншісі – Сенім жолы, үшінші топ – Сенім тас жолы деген атауларды қоюға болады.</w:t>
      </w:r>
    </w:p>
    <w:p w14:paraId="6AF008F8" w14:textId="20596CB6" w:rsidR="009E1241" w:rsidRPr="004A70BC" w:rsidRDefault="00302568" w:rsidP="00851C86">
      <w:pPr>
        <w:tabs>
          <w:tab w:val="left" w:pos="580"/>
          <w:tab w:val="left" w:pos="780"/>
          <w:tab w:val="left" w:pos="31680"/>
        </w:tabs>
        <w:spacing w:after="0" w:line="240" w:lineRule="auto"/>
        <w:ind w:firstLine="709"/>
        <w:jc w:val="both"/>
        <w:rPr>
          <w:rFonts w:ascii="Times New Roman" w:hAnsi="Times New Roman"/>
          <w:sz w:val="28"/>
          <w:szCs w:val="28"/>
        </w:rPr>
      </w:pPr>
      <w:r w:rsidRPr="00A949C0">
        <w:rPr>
          <w:rFonts w:ascii="Times New Roman" w:eastAsia="SimSun" w:hAnsi="Times New Roman"/>
          <w:sz w:val="28"/>
          <w:szCs w:val="28"/>
          <w:lang w:eastAsia="zh-CN" w:bidi="ar"/>
        </w:rPr>
        <w:t>Үйде балаларға ата-аналарымен бірге үй салу, оларды байланыс жолдарымен байланыстыру және олардың үйлері дос болуы үшін не істеу керек екенін ойлану ұсынылады. Осы жолдарға қажетті сөздерді жазу керек.</w:t>
      </w:r>
    </w:p>
    <w:p w14:paraId="55F0E350" w14:textId="7941C358" w:rsidR="00302568" w:rsidRPr="00A949C0" w:rsidRDefault="00302568" w:rsidP="006D4CBA">
      <w:pPr>
        <w:spacing w:after="0" w:line="240" w:lineRule="auto"/>
        <w:ind w:firstLine="709"/>
        <w:jc w:val="center"/>
        <w:rPr>
          <w:rFonts w:ascii="Times New Roman" w:hAnsi="Times New Roman"/>
          <w:sz w:val="28"/>
          <w:szCs w:val="28"/>
        </w:rPr>
      </w:pPr>
      <w:r w:rsidRPr="00A949C0">
        <w:rPr>
          <w:rFonts w:ascii="Times New Roman" w:hAnsi="Times New Roman"/>
          <w:sz w:val="28"/>
          <w:szCs w:val="28"/>
        </w:rPr>
        <w:t>3-</w:t>
      </w:r>
      <w:r w:rsidRPr="00A949C0">
        <w:rPr>
          <w:rFonts w:ascii="Times New Roman" w:hAnsi="Times New Roman"/>
          <w:sz w:val="28"/>
          <w:szCs w:val="28"/>
          <w:lang w:val="kk-KZ"/>
        </w:rPr>
        <w:t xml:space="preserve">сынып білім алушыларына арналған </w:t>
      </w:r>
      <w:r w:rsidRPr="00A949C0">
        <w:rPr>
          <w:rFonts w:ascii="Times New Roman" w:hAnsi="Times New Roman"/>
          <w:sz w:val="28"/>
          <w:szCs w:val="28"/>
        </w:rPr>
        <w:t>4-сабақ</w:t>
      </w:r>
    </w:p>
    <w:p w14:paraId="5EF07ACC" w14:textId="1594F1A1" w:rsidR="00DD5466" w:rsidRPr="009E1241" w:rsidRDefault="00302568" w:rsidP="009E1241">
      <w:pPr>
        <w:tabs>
          <w:tab w:val="left" w:pos="580"/>
          <w:tab w:val="left" w:pos="780"/>
          <w:tab w:val="left" w:pos="31680"/>
        </w:tabs>
        <w:spacing w:after="0" w:line="240" w:lineRule="auto"/>
        <w:ind w:firstLine="709"/>
        <w:jc w:val="center"/>
        <w:rPr>
          <w:rFonts w:ascii="Times New Roman" w:eastAsia="SimSun" w:hAnsi="Times New Roman"/>
          <w:sz w:val="28"/>
          <w:szCs w:val="28"/>
          <w:lang w:val="kk-KZ" w:eastAsia="zh-CN" w:bidi="ar"/>
        </w:rPr>
      </w:pPr>
      <w:r w:rsidRPr="00A949C0">
        <w:rPr>
          <w:rFonts w:ascii="Times New Roman" w:hAnsi="Times New Roman"/>
          <w:sz w:val="28"/>
          <w:szCs w:val="28"/>
          <w:lang w:val="kk-KZ"/>
        </w:rPr>
        <w:t>Сабақ тақырыбы</w:t>
      </w:r>
      <w:r w:rsidRPr="00A949C0">
        <w:rPr>
          <w:rFonts w:ascii="Times New Roman" w:eastAsia="SimSun" w:hAnsi="Times New Roman"/>
          <w:sz w:val="28"/>
          <w:szCs w:val="28"/>
          <w:lang w:val="kk-KZ" w:eastAsia="zh-CN" w:bidi="ar"/>
        </w:rPr>
        <w:t>: «Бір-бірімізге қолдау көрсетейік»</w:t>
      </w:r>
    </w:p>
    <w:p w14:paraId="521CC3CE" w14:textId="77777777" w:rsidR="00302568" w:rsidRPr="00A949C0" w:rsidRDefault="00302568" w:rsidP="006D4CBA">
      <w:pPr>
        <w:tabs>
          <w:tab w:val="left" w:pos="580"/>
          <w:tab w:val="left" w:pos="780"/>
          <w:tab w:val="left" w:pos="31680"/>
        </w:tabs>
        <w:spacing w:after="0" w:line="240" w:lineRule="auto"/>
        <w:ind w:firstLine="709"/>
        <w:jc w:val="both"/>
        <w:rPr>
          <w:rFonts w:ascii="Times New Roman" w:hAnsi="Times New Roman"/>
          <w:sz w:val="28"/>
          <w:szCs w:val="28"/>
          <w:lang w:val="kk-KZ"/>
        </w:rPr>
      </w:pPr>
      <w:r w:rsidRPr="00A949C0">
        <w:rPr>
          <w:rFonts w:ascii="Times New Roman" w:eastAsia="SimSun" w:hAnsi="Times New Roman"/>
          <w:i/>
          <w:sz w:val="28"/>
          <w:szCs w:val="28"/>
          <w:lang w:val="kk-KZ" w:eastAsia="zh-CN" w:bidi="ar"/>
        </w:rPr>
        <w:t>Мақсаты</w:t>
      </w:r>
      <w:r w:rsidRPr="00A949C0">
        <w:rPr>
          <w:rFonts w:ascii="Times New Roman" w:eastAsia="SimSun" w:hAnsi="Times New Roman"/>
          <w:sz w:val="28"/>
          <w:szCs w:val="28"/>
          <w:lang w:val="kk-KZ" w:eastAsia="zh-CN" w:bidi="ar"/>
        </w:rPr>
        <w:t>: басқаларды қолдауға үйрету, өзіне дұрыс баға беруді қалыптастыру.</w:t>
      </w:r>
    </w:p>
    <w:p w14:paraId="34909033" w14:textId="77777777" w:rsidR="00302568" w:rsidRPr="00A949C0" w:rsidRDefault="00302568" w:rsidP="006D4CBA">
      <w:pPr>
        <w:spacing w:after="0" w:line="240" w:lineRule="auto"/>
        <w:ind w:firstLine="709"/>
        <w:rPr>
          <w:rFonts w:ascii="Times New Roman" w:hAnsi="Times New Roman"/>
          <w:i/>
          <w:sz w:val="28"/>
          <w:szCs w:val="28"/>
          <w:lang w:val="en-US" w:eastAsia="en-US"/>
        </w:rPr>
      </w:pPr>
      <w:r w:rsidRPr="00A949C0">
        <w:rPr>
          <w:rFonts w:ascii="Times New Roman" w:hAnsi="Times New Roman"/>
          <w:bCs/>
          <w:i/>
          <w:sz w:val="28"/>
          <w:szCs w:val="28"/>
          <w:lang w:val="en-US" w:eastAsia="en-US"/>
        </w:rPr>
        <w:t>Міндеттер:</w:t>
      </w:r>
    </w:p>
    <w:p w14:paraId="28F8D09E" w14:textId="77777777" w:rsidR="00302568" w:rsidRPr="00A949C0" w:rsidRDefault="00302568" w:rsidP="00C773AD">
      <w:pPr>
        <w:widowControl w:val="0"/>
        <w:numPr>
          <w:ilvl w:val="0"/>
          <w:numId w:val="131"/>
        </w:numPr>
        <w:spacing w:after="0" w:line="240" w:lineRule="auto"/>
        <w:rPr>
          <w:rFonts w:ascii="Times New Roman" w:hAnsi="Times New Roman"/>
          <w:sz w:val="28"/>
          <w:szCs w:val="28"/>
          <w:lang w:val="en-US" w:eastAsia="en-US"/>
        </w:rPr>
      </w:pPr>
      <w:r w:rsidRPr="00A949C0">
        <w:rPr>
          <w:rFonts w:ascii="Times New Roman" w:hAnsi="Times New Roman"/>
          <w:bCs/>
          <w:sz w:val="28"/>
          <w:szCs w:val="28"/>
          <w:lang w:val="en-US" w:eastAsia="en-US"/>
        </w:rPr>
        <w:t>Сыныптастарымен үйлесімді қарым-қатынасты сақтау дағдыларын дамыту.</w:t>
      </w:r>
    </w:p>
    <w:p w14:paraId="6C67F9F0" w14:textId="77777777" w:rsidR="00302568" w:rsidRPr="00A949C0" w:rsidRDefault="00302568" w:rsidP="00C773AD">
      <w:pPr>
        <w:widowControl w:val="0"/>
        <w:numPr>
          <w:ilvl w:val="0"/>
          <w:numId w:val="131"/>
        </w:numPr>
        <w:spacing w:after="0" w:line="240" w:lineRule="auto"/>
        <w:rPr>
          <w:rFonts w:ascii="Times New Roman" w:hAnsi="Times New Roman"/>
          <w:sz w:val="28"/>
          <w:szCs w:val="28"/>
          <w:lang w:val="en-US" w:eastAsia="en-US"/>
        </w:rPr>
      </w:pPr>
      <w:r w:rsidRPr="00A949C0">
        <w:rPr>
          <w:rFonts w:ascii="Times New Roman" w:hAnsi="Times New Roman"/>
          <w:bCs/>
          <w:sz w:val="28"/>
          <w:szCs w:val="28"/>
          <w:lang w:val="en-US" w:eastAsia="en-US"/>
        </w:rPr>
        <w:t>Белсенді тыңдау тәсілдері туралы түсінік қалыптастыру.</w:t>
      </w:r>
    </w:p>
    <w:p w14:paraId="6BEC6365" w14:textId="77777777" w:rsidR="00302568" w:rsidRPr="00A949C0" w:rsidRDefault="00302568" w:rsidP="00C773AD">
      <w:pPr>
        <w:widowControl w:val="0"/>
        <w:numPr>
          <w:ilvl w:val="0"/>
          <w:numId w:val="131"/>
        </w:numPr>
        <w:spacing w:after="0" w:line="240" w:lineRule="auto"/>
        <w:rPr>
          <w:rFonts w:ascii="Times New Roman" w:hAnsi="Times New Roman"/>
          <w:sz w:val="28"/>
          <w:szCs w:val="28"/>
          <w:lang w:val="en-US" w:eastAsia="en-US"/>
        </w:rPr>
      </w:pPr>
      <w:r w:rsidRPr="00A949C0">
        <w:rPr>
          <w:rFonts w:ascii="Times New Roman" w:hAnsi="Times New Roman"/>
          <w:bCs/>
          <w:sz w:val="28"/>
          <w:szCs w:val="28"/>
          <w:lang w:val="en-US" w:eastAsia="en-US"/>
        </w:rPr>
        <w:t>Басқа адамдарға қолдау көрсету дағдыларын жетілдіру.</w:t>
      </w:r>
    </w:p>
    <w:p w14:paraId="66AE1998" w14:textId="77777777" w:rsidR="00302568" w:rsidRPr="00A949C0" w:rsidRDefault="00302568" w:rsidP="009E1241">
      <w:pPr>
        <w:tabs>
          <w:tab w:val="left" w:pos="580"/>
          <w:tab w:val="left" w:pos="780"/>
          <w:tab w:val="left" w:pos="31680"/>
        </w:tabs>
        <w:spacing w:after="0" w:line="240" w:lineRule="auto"/>
        <w:ind w:firstLine="709"/>
        <w:jc w:val="both"/>
        <w:rPr>
          <w:rFonts w:ascii="Times New Roman" w:hAnsi="Times New Roman"/>
          <w:sz w:val="28"/>
          <w:szCs w:val="28"/>
          <w:lang w:val="en-US"/>
        </w:rPr>
      </w:pPr>
      <w:r w:rsidRPr="00A949C0">
        <w:rPr>
          <w:rFonts w:ascii="Times New Roman" w:eastAsia="SimSun" w:hAnsi="Times New Roman"/>
          <w:i/>
          <w:sz w:val="28"/>
          <w:szCs w:val="28"/>
          <w:lang w:val="ru" w:eastAsia="zh-CN" w:bidi="ar"/>
        </w:rPr>
        <w:t>Ресурстар</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сәлемдесу</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хаттары</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бейнелерді</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көруге</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арналған</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құрал</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kk-KZ" w:eastAsia="zh-CN" w:bidi="ar"/>
        </w:rPr>
        <w:t>и</w:t>
      </w:r>
      <w:r w:rsidRPr="00A949C0">
        <w:rPr>
          <w:rFonts w:ascii="Times New Roman" w:eastAsia="SimSun" w:hAnsi="Times New Roman"/>
          <w:sz w:val="28"/>
          <w:szCs w:val="28"/>
          <w:lang w:val="ru" w:eastAsia="zh-CN" w:bidi="ar"/>
        </w:rPr>
        <w:t>нтернетке</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қосылу</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немесе</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жүктеп</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алынған</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бейнероликтер</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қаламдар</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қарындаштар</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стикерлер</w:t>
      </w:r>
      <w:r w:rsidRPr="00A949C0">
        <w:rPr>
          <w:rFonts w:ascii="Times New Roman" w:eastAsia="SimSun" w:hAnsi="Times New Roman"/>
          <w:sz w:val="28"/>
          <w:szCs w:val="28"/>
          <w:lang w:val="en-US" w:eastAsia="zh-CN" w:bidi="ar"/>
        </w:rPr>
        <w:t>.</w:t>
      </w:r>
    </w:p>
    <w:p w14:paraId="4018B875" w14:textId="77777777" w:rsidR="00302568" w:rsidRPr="00A949C0" w:rsidRDefault="00302568" w:rsidP="009E1241">
      <w:pPr>
        <w:tabs>
          <w:tab w:val="left" w:pos="580"/>
          <w:tab w:val="left" w:pos="780"/>
          <w:tab w:val="left" w:pos="31680"/>
        </w:tabs>
        <w:spacing w:after="0" w:line="240" w:lineRule="auto"/>
        <w:ind w:firstLine="709"/>
        <w:jc w:val="center"/>
        <w:rPr>
          <w:rFonts w:ascii="Times New Roman" w:hAnsi="Times New Roman"/>
          <w:sz w:val="28"/>
          <w:szCs w:val="28"/>
          <w:lang w:val="en-US"/>
        </w:rPr>
      </w:pPr>
      <w:r w:rsidRPr="00A949C0">
        <w:rPr>
          <w:rFonts w:ascii="Times New Roman" w:eastAsia="SimSun" w:hAnsi="Times New Roman"/>
          <w:sz w:val="28"/>
          <w:szCs w:val="28"/>
          <w:lang w:val="ru" w:eastAsia="zh-CN" w:bidi="ar"/>
        </w:rPr>
        <w:t>Сабақ</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барысы</w:t>
      </w:r>
    </w:p>
    <w:p w14:paraId="0F692AFC" w14:textId="77777777" w:rsidR="00302568" w:rsidRPr="00A949C0" w:rsidRDefault="00302568" w:rsidP="009E1241">
      <w:pPr>
        <w:tabs>
          <w:tab w:val="left" w:pos="580"/>
          <w:tab w:val="left" w:pos="780"/>
          <w:tab w:val="left" w:pos="31680"/>
        </w:tabs>
        <w:spacing w:after="0" w:line="240" w:lineRule="auto"/>
        <w:ind w:firstLine="709"/>
        <w:jc w:val="both"/>
        <w:rPr>
          <w:rFonts w:ascii="Times New Roman" w:hAnsi="Times New Roman"/>
          <w:sz w:val="28"/>
          <w:szCs w:val="28"/>
          <w:lang w:val="en-US"/>
        </w:rPr>
      </w:pPr>
      <w:r w:rsidRPr="00A949C0">
        <w:rPr>
          <w:rFonts w:ascii="Times New Roman" w:eastAsia="SimSun" w:hAnsi="Times New Roman"/>
          <w:sz w:val="28"/>
          <w:szCs w:val="28"/>
          <w:lang w:val="ru" w:eastAsia="zh-CN" w:bidi="ar"/>
        </w:rPr>
        <w:t>І</w:t>
      </w:r>
      <w:r w:rsidRPr="00A949C0">
        <w:rPr>
          <w:rFonts w:ascii="Times New Roman" w:eastAsia="SimSun" w:hAnsi="Times New Roman"/>
          <w:sz w:val="28"/>
          <w:szCs w:val="28"/>
          <w:lang w:val="en-US" w:eastAsia="zh-CN" w:bidi="ar"/>
        </w:rPr>
        <w:t>.</w:t>
      </w:r>
      <w:r w:rsidRPr="00A949C0">
        <w:rPr>
          <w:rFonts w:ascii="Times New Roman" w:eastAsia="SimSun" w:hAnsi="Times New Roman"/>
          <w:sz w:val="28"/>
          <w:szCs w:val="28"/>
          <w:lang w:val="ru" w:eastAsia="zh-CN" w:bidi="ar"/>
        </w:rPr>
        <w:t>Кіріспе</w:t>
      </w:r>
    </w:p>
    <w:p w14:paraId="50A2CE27" w14:textId="77777777" w:rsidR="00302568" w:rsidRPr="00A949C0" w:rsidRDefault="00302568" w:rsidP="009E1241">
      <w:pPr>
        <w:tabs>
          <w:tab w:val="left" w:pos="580"/>
          <w:tab w:val="left" w:pos="780"/>
          <w:tab w:val="left" w:pos="31680"/>
        </w:tabs>
        <w:spacing w:after="0" w:line="240" w:lineRule="auto"/>
        <w:ind w:firstLine="709"/>
        <w:jc w:val="both"/>
        <w:rPr>
          <w:rFonts w:ascii="Times New Roman" w:hAnsi="Times New Roman"/>
          <w:sz w:val="28"/>
          <w:szCs w:val="28"/>
          <w:lang w:val="en-US"/>
        </w:rPr>
      </w:pPr>
      <w:r w:rsidRPr="00A949C0">
        <w:rPr>
          <w:rFonts w:ascii="Times New Roman" w:eastAsia="SimSun" w:hAnsi="Times New Roman"/>
          <w:sz w:val="28"/>
          <w:szCs w:val="28"/>
          <w:lang w:val="ru" w:eastAsia="zh-CN" w:bidi="ar"/>
        </w:rPr>
        <w:t>Педагог</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оқушылармен</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амандасып</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сабақтың</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тақырыбымен</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таныстырады</w:t>
      </w:r>
      <w:r w:rsidRPr="00A949C0">
        <w:rPr>
          <w:rFonts w:ascii="Times New Roman" w:eastAsia="SimSun" w:hAnsi="Times New Roman"/>
          <w:sz w:val="28"/>
          <w:szCs w:val="28"/>
          <w:lang w:val="en-US" w:eastAsia="zh-CN" w:bidi="ar"/>
        </w:rPr>
        <w:t>.</w:t>
      </w:r>
    </w:p>
    <w:p w14:paraId="10CB8863" w14:textId="77777777" w:rsidR="00302568" w:rsidRPr="00A949C0" w:rsidRDefault="00302568" w:rsidP="009E1241">
      <w:pPr>
        <w:tabs>
          <w:tab w:val="left" w:pos="580"/>
          <w:tab w:val="left" w:pos="780"/>
          <w:tab w:val="left" w:pos="31680"/>
        </w:tabs>
        <w:spacing w:after="0" w:line="240" w:lineRule="auto"/>
        <w:ind w:firstLine="709"/>
        <w:jc w:val="both"/>
        <w:rPr>
          <w:rFonts w:ascii="Times New Roman" w:hAnsi="Times New Roman"/>
          <w:i/>
          <w:sz w:val="28"/>
          <w:szCs w:val="28"/>
          <w:lang w:val="en-US"/>
        </w:rPr>
      </w:pPr>
      <w:r w:rsidRPr="00A949C0">
        <w:rPr>
          <w:rFonts w:ascii="Times New Roman" w:eastAsia="SimSun" w:hAnsi="Times New Roman"/>
          <w:i/>
          <w:sz w:val="28"/>
          <w:szCs w:val="28"/>
          <w:lang w:val="en-US" w:eastAsia="zh-CN" w:bidi="ar"/>
        </w:rPr>
        <w:t>«</w:t>
      </w:r>
      <w:r w:rsidRPr="00A949C0">
        <w:rPr>
          <w:rFonts w:ascii="Times New Roman" w:eastAsia="SimSun" w:hAnsi="Times New Roman"/>
          <w:i/>
          <w:sz w:val="28"/>
          <w:szCs w:val="28"/>
          <w:lang w:val="ru" w:eastAsia="zh-CN" w:bidi="ar"/>
        </w:rPr>
        <w:t>Сәлем</w:t>
      </w:r>
      <w:r w:rsidRPr="00A949C0">
        <w:rPr>
          <w:rFonts w:ascii="Times New Roman" w:eastAsia="SimSun" w:hAnsi="Times New Roman"/>
          <w:i/>
          <w:sz w:val="28"/>
          <w:szCs w:val="28"/>
          <w:lang w:val="en-US" w:eastAsia="zh-CN" w:bidi="ar"/>
        </w:rPr>
        <w:t xml:space="preserve">, </w:t>
      </w:r>
      <w:r w:rsidRPr="00A949C0">
        <w:rPr>
          <w:rFonts w:ascii="Times New Roman" w:eastAsia="SimSun" w:hAnsi="Times New Roman"/>
          <w:i/>
          <w:sz w:val="28"/>
          <w:szCs w:val="28"/>
          <w:lang w:val="ru" w:eastAsia="zh-CN" w:bidi="ar"/>
        </w:rPr>
        <w:t>сені</w:t>
      </w:r>
      <w:r w:rsidRPr="00A949C0">
        <w:rPr>
          <w:rFonts w:ascii="Times New Roman" w:eastAsia="SimSun" w:hAnsi="Times New Roman"/>
          <w:i/>
          <w:sz w:val="28"/>
          <w:szCs w:val="28"/>
          <w:lang w:val="en-US" w:eastAsia="zh-CN" w:bidi="ar"/>
        </w:rPr>
        <w:t xml:space="preserve"> </w:t>
      </w:r>
      <w:r w:rsidRPr="00A949C0">
        <w:rPr>
          <w:rFonts w:ascii="Times New Roman" w:eastAsia="SimSun" w:hAnsi="Times New Roman"/>
          <w:i/>
          <w:sz w:val="28"/>
          <w:szCs w:val="28"/>
          <w:lang w:val="ru" w:eastAsia="zh-CN" w:bidi="ar"/>
        </w:rPr>
        <w:t>көргеніме</w:t>
      </w:r>
      <w:r w:rsidRPr="00A949C0">
        <w:rPr>
          <w:rFonts w:ascii="Times New Roman" w:eastAsia="SimSun" w:hAnsi="Times New Roman"/>
          <w:i/>
          <w:sz w:val="28"/>
          <w:szCs w:val="28"/>
          <w:lang w:val="en-US" w:eastAsia="zh-CN" w:bidi="ar"/>
        </w:rPr>
        <w:t xml:space="preserve"> </w:t>
      </w:r>
      <w:r w:rsidRPr="00A949C0">
        <w:rPr>
          <w:rFonts w:ascii="Times New Roman" w:eastAsia="SimSun" w:hAnsi="Times New Roman"/>
          <w:i/>
          <w:sz w:val="28"/>
          <w:szCs w:val="28"/>
          <w:lang w:val="ru" w:eastAsia="zh-CN" w:bidi="ar"/>
        </w:rPr>
        <w:t>қуаныштымын</w:t>
      </w:r>
      <w:r w:rsidRPr="00A949C0">
        <w:rPr>
          <w:rFonts w:ascii="Times New Roman" w:eastAsia="SimSun" w:hAnsi="Times New Roman"/>
          <w:i/>
          <w:sz w:val="28"/>
          <w:szCs w:val="28"/>
          <w:lang w:val="en-US" w:eastAsia="zh-CN" w:bidi="ar"/>
        </w:rPr>
        <w:t xml:space="preserve">...» </w:t>
      </w:r>
      <w:r w:rsidRPr="00A949C0">
        <w:rPr>
          <w:rFonts w:ascii="Times New Roman" w:eastAsia="SimSun" w:hAnsi="Times New Roman"/>
          <w:i/>
          <w:sz w:val="28"/>
          <w:szCs w:val="28"/>
          <w:lang w:val="ru" w:eastAsia="zh-CN" w:bidi="ar"/>
        </w:rPr>
        <w:t>сәлемдесу</w:t>
      </w:r>
      <w:r w:rsidRPr="00A949C0">
        <w:rPr>
          <w:rFonts w:ascii="Times New Roman" w:eastAsia="SimSun" w:hAnsi="Times New Roman"/>
          <w:i/>
          <w:sz w:val="28"/>
          <w:szCs w:val="28"/>
          <w:lang w:val="en-US" w:eastAsia="zh-CN" w:bidi="ar"/>
        </w:rPr>
        <w:t xml:space="preserve"> </w:t>
      </w:r>
      <w:r w:rsidRPr="00A949C0">
        <w:rPr>
          <w:rFonts w:ascii="Times New Roman" w:eastAsia="SimSun" w:hAnsi="Times New Roman"/>
          <w:i/>
          <w:sz w:val="28"/>
          <w:szCs w:val="28"/>
          <w:lang w:val="ru" w:eastAsia="zh-CN" w:bidi="ar"/>
        </w:rPr>
        <w:t>жаттығуы</w:t>
      </w:r>
    </w:p>
    <w:p w14:paraId="6B3BE5C0" w14:textId="77777777" w:rsidR="00302568" w:rsidRPr="00A949C0" w:rsidRDefault="00302568" w:rsidP="009E1241">
      <w:pPr>
        <w:tabs>
          <w:tab w:val="left" w:pos="580"/>
          <w:tab w:val="left" w:pos="780"/>
          <w:tab w:val="left" w:pos="31680"/>
        </w:tabs>
        <w:spacing w:after="0" w:line="240" w:lineRule="auto"/>
        <w:ind w:firstLine="709"/>
        <w:jc w:val="both"/>
        <w:rPr>
          <w:rFonts w:ascii="Times New Roman" w:hAnsi="Times New Roman"/>
          <w:sz w:val="28"/>
          <w:szCs w:val="28"/>
          <w:lang w:val="en-US"/>
        </w:rPr>
      </w:pPr>
      <w:r w:rsidRPr="00A949C0">
        <w:rPr>
          <w:rFonts w:ascii="Times New Roman" w:eastAsia="SimSun" w:hAnsi="Times New Roman"/>
          <w:i/>
          <w:sz w:val="28"/>
          <w:szCs w:val="28"/>
          <w:lang w:val="ru" w:eastAsia="zh-CN" w:bidi="ar"/>
        </w:rPr>
        <w:t>Нұсқау</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Топ</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мүшелері</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бір</w:t>
      </w:r>
      <w:r w:rsidRPr="00A949C0">
        <w:rPr>
          <w:rFonts w:ascii="Times New Roman" w:eastAsia="SimSun" w:hAnsi="Times New Roman"/>
          <w:sz w:val="28"/>
          <w:szCs w:val="28"/>
          <w:lang w:val="en-US" w:eastAsia="zh-CN" w:bidi="ar"/>
        </w:rPr>
        <w:t>-</w:t>
      </w:r>
      <w:r w:rsidRPr="00A949C0">
        <w:rPr>
          <w:rFonts w:ascii="Times New Roman" w:eastAsia="SimSun" w:hAnsi="Times New Roman"/>
          <w:sz w:val="28"/>
          <w:szCs w:val="28"/>
          <w:lang w:val="ru" w:eastAsia="zh-CN" w:bidi="ar"/>
        </w:rPr>
        <w:t>біріне</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кезек</w:t>
      </w:r>
      <w:r w:rsidRPr="00A949C0">
        <w:rPr>
          <w:rFonts w:ascii="Times New Roman" w:eastAsia="SimSun" w:hAnsi="Times New Roman"/>
          <w:sz w:val="28"/>
          <w:szCs w:val="28"/>
          <w:lang w:val="en-US" w:eastAsia="zh-CN" w:bidi="ar"/>
        </w:rPr>
        <w:t>-</w:t>
      </w:r>
      <w:r w:rsidRPr="00A949C0">
        <w:rPr>
          <w:rFonts w:ascii="Times New Roman" w:eastAsia="SimSun" w:hAnsi="Times New Roman"/>
          <w:sz w:val="28"/>
          <w:szCs w:val="28"/>
          <w:lang w:val="ru" w:eastAsia="zh-CN" w:bidi="ar"/>
        </w:rPr>
        <w:t>кезек</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хабарласып</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сөйлемді</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аяқтайды</w:t>
      </w:r>
      <w:r w:rsidRPr="00A949C0">
        <w:rPr>
          <w:rFonts w:ascii="Times New Roman" w:eastAsia="SimSun" w:hAnsi="Times New Roman"/>
          <w:sz w:val="28"/>
          <w:szCs w:val="28"/>
          <w:lang w:val="en-US" w:eastAsia="zh-CN" w:bidi="ar"/>
        </w:rPr>
        <w:t>: «</w:t>
      </w:r>
      <w:r w:rsidRPr="00A949C0">
        <w:rPr>
          <w:rFonts w:ascii="Times New Roman" w:eastAsia="SimSun" w:hAnsi="Times New Roman"/>
          <w:sz w:val="28"/>
          <w:szCs w:val="28"/>
          <w:lang w:val="ru" w:eastAsia="zh-CN" w:bidi="ar"/>
        </w:rPr>
        <w:t>Сәлем</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сені</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көргеніме</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қуаныштымын</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Шын</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жүректен</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жақсы</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жағымды</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бірдеңе</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айту</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керек</w:t>
      </w:r>
      <w:r w:rsidRPr="00A949C0">
        <w:rPr>
          <w:rFonts w:ascii="Times New Roman" w:eastAsia="SimSun" w:hAnsi="Times New Roman"/>
          <w:sz w:val="28"/>
          <w:szCs w:val="28"/>
          <w:lang w:val="en-US" w:eastAsia="zh-CN" w:bidi="ar"/>
        </w:rPr>
        <w:t>.</w:t>
      </w:r>
    </w:p>
    <w:p w14:paraId="73E9E1E5" w14:textId="77777777" w:rsidR="00302568" w:rsidRPr="00A949C0" w:rsidRDefault="00302568" w:rsidP="009E1241">
      <w:pPr>
        <w:tabs>
          <w:tab w:val="left" w:pos="580"/>
          <w:tab w:val="left" w:pos="780"/>
          <w:tab w:val="left" w:pos="31680"/>
        </w:tabs>
        <w:spacing w:after="0" w:line="240" w:lineRule="auto"/>
        <w:ind w:firstLine="709"/>
        <w:jc w:val="both"/>
        <w:rPr>
          <w:rFonts w:ascii="Times New Roman" w:hAnsi="Times New Roman"/>
          <w:sz w:val="28"/>
          <w:szCs w:val="28"/>
          <w:lang w:val="en-US"/>
        </w:rPr>
      </w:pPr>
      <w:r w:rsidRPr="00A949C0">
        <w:rPr>
          <w:rFonts w:ascii="Times New Roman" w:eastAsia="SimSun" w:hAnsi="Times New Roman"/>
          <w:sz w:val="28"/>
          <w:szCs w:val="28"/>
          <w:lang w:val="en-US" w:eastAsia="zh-CN" w:bidi="ar"/>
        </w:rPr>
        <w:t>«</w:t>
      </w:r>
      <w:r w:rsidRPr="00A949C0">
        <w:rPr>
          <w:rFonts w:ascii="Times New Roman" w:eastAsia="SimSun" w:hAnsi="Times New Roman"/>
          <w:sz w:val="28"/>
          <w:szCs w:val="28"/>
          <w:lang w:val="ru" w:eastAsia="zh-CN" w:bidi="ar"/>
        </w:rPr>
        <w:t>Аяқталмаған</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сөйлемдер</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жаттығуы</w:t>
      </w:r>
    </w:p>
    <w:p w14:paraId="6E8C04CD" w14:textId="77777777" w:rsidR="00302568" w:rsidRPr="00A949C0" w:rsidRDefault="00302568" w:rsidP="009E1241">
      <w:pPr>
        <w:tabs>
          <w:tab w:val="left" w:pos="580"/>
          <w:tab w:val="left" w:pos="780"/>
          <w:tab w:val="left" w:pos="31680"/>
        </w:tabs>
        <w:spacing w:after="0" w:line="240" w:lineRule="auto"/>
        <w:ind w:firstLine="709"/>
        <w:jc w:val="both"/>
        <w:rPr>
          <w:rFonts w:ascii="Times New Roman" w:hAnsi="Times New Roman"/>
          <w:sz w:val="28"/>
          <w:szCs w:val="28"/>
          <w:lang w:val="en-US"/>
        </w:rPr>
      </w:pPr>
      <w:r w:rsidRPr="00A949C0">
        <w:rPr>
          <w:rFonts w:ascii="Times New Roman" w:eastAsia="SimSun" w:hAnsi="Times New Roman"/>
          <w:sz w:val="28"/>
          <w:szCs w:val="28"/>
          <w:lang w:val="ru" w:eastAsia="zh-CN" w:bidi="ar"/>
        </w:rPr>
        <w:t>Қатысушылар</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кезекпен</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сөйлемдерді</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толықтырады</w:t>
      </w:r>
      <w:r w:rsidRPr="00A949C0">
        <w:rPr>
          <w:rFonts w:ascii="Times New Roman" w:eastAsia="SimSun" w:hAnsi="Times New Roman"/>
          <w:sz w:val="28"/>
          <w:szCs w:val="28"/>
          <w:lang w:val="en-US" w:eastAsia="zh-CN" w:bidi="ar"/>
        </w:rPr>
        <w:t>:</w:t>
      </w:r>
    </w:p>
    <w:p w14:paraId="0CA11AFF" w14:textId="77777777" w:rsidR="00302568" w:rsidRPr="00A949C0" w:rsidRDefault="00302568" w:rsidP="009E1241">
      <w:pPr>
        <w:tabs>
          <w:tab w:val="left" w:pos="580"/>
          <w:tab w:val="left" w:pos="780"/>
          <w:tab w:val="left" w:pos="31680"/>
        </w:tabs>
        <w:spacing w:after="0" w:line="240" w:lineRule="auto"/>
        <w:ind w:firstLine="709"/>
        <w:jc w:val="both"/>
        <w:rPr>
          <w:rFonts w:ascii="Times New Roman" w:hAnsi="Times New Roman"/>
          <w:sz w:val="28"/>
          <w:szCs w:val="28"/>
          <w:lang w:val="en-US"/>
        </w:rPr>
      </w:pPr>
      <w:bookmarkStart w:id="14" w:name="_heading=h.gjdgxs"/>
      <w:bookmarkEnd w:id="14"/>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мен</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ашуланамын</w:t>
      </w:r>
      <w:r w:rsidRPr="00A949C0">
        <w:rPr>
          <w:rFonts w:ascii="Times New Roman" w:eastAsia="SimSun" w:hAnsi="Times New Roman"/>
          <w:sz w:val="28"/>
          <w:szCs w:val="28"/>
          <w:lang w:val="en-US" w:eastAsia="zh-CN" w:bidi="ar"/>
        </w:rPr>
        <w:t>.</w:t>
      </w:r>
    </w:p>
    <w:p w14:paraId="1B95591E" w14:textId="77777777" w:rsidR="00302568" w:rsidRPr="00A949C0" w:rsidRDefault="00302568" w:rsidP="009E1241">
      <w:pPr>
        <w:tabs>
          <w:tab w:val="left" w:pos="580"/>
          <w:tab w:val="left" w:pos="780"/>
          <w:tab w:val="left" w:pos="31680"/>
        </w:tabs>
        <w:spacing w:after="0" w:line="240" w:lineRule="auto"/>
        <w:ind w:firstLine="709"/>
        <w:jc w:val="both"/>
        <w:rPr>
          <w:rFonts w:ascii="Times New Roman" w:hAnsi="Times New Roman"/>
          <w:sz w:val="28"/>
          <w:szCs w:val="28"/>
          <w:lang w:val="en-US"/>
        </w:rPr>
      </w:pP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мен</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бақыттымын</w:t>
      </w:r>
      <w:r w:rsidRPr="00A949C0">
        <w:rPr>
          <w:rFonts w:ascii="Times New Roman" w:eastAsia="SimSun" w:hAnsi="Times New Roman"/>
          <w:sz w:val="28"/>
          <w:szCs w:val="28"/>
          <w:lang w:val="en-US" w:eastAsia="zh-CN" w:bidi="ar"/>
        </w:rPr>
        <w:t>.</w:t>
      </w:r>
    </w:p>
    <w:p w14:paraId="4B889B61" w14:textId="77777777" w:rsidR="00302568" w:rsidRPr="00A949C0" w:rsidRDefault="00302568" w:rsidP="009E1241">
      <w:pPr>
        <w:tabs>
          <w:tab w:val="left" w:pos="580"/>
          <w:tab w:val="left" w:pos="780"/>
          <w:tab w:val="left" w:pos="31680"/>
        </w:tabs>
        <w:spacing w:after="0" w:line="240" w:lineRule="auto"/>
        <w:ind w:firstLine="709"/>
        <w:jc w:val="both"/>
        <w:rPr>
          <w:rFonts w:ascii="Times New Roman" w:hAnsi="Times New Roman"/>
          <w:sz w:val="28"/>
          <w:szCs w:val="28"/>
          <w:lang w:val="en-US"/>
        </w:rPr>
      </w:pP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мен</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мұңайып</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қаламын</w:t>
      </w:r>
      <w:r w:rsidRPr="00A949C0">
        <w:rPr>
          <w:rFonts w:ascii="Times New Roman" w:eastAsia="SimSun" w:hAnsi="Times New Roman"/>
          <w:sz w:val="28"/>
          <w:szCs w:val="28"/>
          <w:lang w:val="en-US" w:eastAsia="zh-CN" w:bidi="ar"/>
        </w:rPr>
        <w:t>.</w:t>
      </w:r>
    </w:p>
    <w:p w14:paraId="52BDBD04" w14:textId="77777777" w:rsidR="00302568" w:rsidRPr="00A949C0" w:rsidRDefault="00302568" w:rsidP="009E1241">
      <w:pPr>
        <w:tabs>
          <w:tab w:val="left" w:pos="580"/>
          <w:tab w:val="left" w:pos="780"/>
          <w:tab w:val="left" w:pos="31680"/>
        </w:tabs>
        <w:spacing w:after="0" w:line="240" w:lineRule="auto"/>
        <w:ind w:firstLine="709"/>
        <w:jc w:val="both"/>
        <w:rPr>
          <w:rFonts w:ascii="Times New Roman" w:hAnsi="Times New Roman"/>
          <w:sz w:val="28"/>
          <w:szCs w:val="28"/>
          <w:lang w:val="en-US"/>
        </w:rPr>
      </w:pP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маған</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ұнамайды</w:t>
      </w:r>
      <w:r w:rsidRPr="00A949C0">
        <w:rPr>
          <w:rFonts w:ascii="Times New Roman" w:eastAsia="SimSun" w:hAnsi="Times New Roman"/>
          <w:sz w:val="28"/>
          <w:szCs w:val="28"/>
          <w:lang w:val="en-US" w:eastAsia="zh-CN" w:bidi="ar"/>
        </w:rPr>
        <w:t>.</w:t>
      </w:r>
    </w:p>
    <w:p w14:paraId="62080151" w14:textId="4AEE385B" w:rsidR="005D23DD" w:rsidRPr="00A51C57" w:rsidRDefault="00302568" w:rsidP="009E1241">
      <w:pPr>
        <w:tabs>
          <w:tab w:val="left" w:pos="580"/>
          <w:tab w:val="left" w:pos="780"/>
          <w:tab w:val="left" w:pos="31680"/>
        </w:tabs>
        <w:spacing w:after="0" w:line="240" w:lineRule="auto"/>
        <w:ind w:firstLine="709"/>
        <w:jc w:val="both"/>
        <w:rPr>
          <w:rFonts w:ascii="Times New Roman" w:eastAsia="SimSun" w:hAnsi="Times New Roman"/>
          <w:sz w:val="28"/>
          <w:szCs w:val="28"/>
          <w:lang w:val="en-US" w:eastAsia="zh-CN" w:bidi="ar"/>
        </w:rPr>
      </w:pP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маған</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ұнайды</w:t>
      </w:r>
      <w:r w:rsidRPr="00A949C0">
        <w:rPr>
          <w:rFonts w:ascii="Times New Roman" w:eastAsia="SimSun" w:hAnsi="Times New Roman"/>
          <w:sz w:val="28"/>
          <w:szCs w:val="28"/>
          <w:lang w:val="en-US" w:eastAsia="zh-CN" w:bidi="ar"/>
        </w:rPr>
        <w:t xml:space="preserve">. </w:t>
      </w:r>
    </w:p>
    <w:p w14:paraId="7E52869C" w14:textId="77777777" w:rsidR="00302568" w:rsidRPr="00A949C0" w:rsidRDefault="00302568" w:rsidP="009E1241">
      <w:pPr>
        <w:tabs>
          <w:tab w:val="left" w:pos="580"/>
          <w:tab w:val="left" w:pos="780"/>
          <w:tab w:val="left" w:pos="31680"/>
        </w:tabs>
        <w:spacing w:after="0" w:line="240" w:lineRule="auto"/>
        <w:ind w:firstLine="709"/>
        <w:jc w:val="both"/>
        <w:rPr>
          <w:rFonts w:ascii="Times New Roman" w:hAnsi="Times New Roman"/>
          <w:sz w:val="28"/>
          <w:szCs w:val="28"/>
          <w:lang w:val="en-US"/>
        </w:rPr>
      </w:pPr>
      <w:r w:rsidRPr="00A949C0">
        <w:rPr>
          <w:rFonts w:ascii="Times New Roman" w:eastAsia="SimSun" w:hAnsi="Times New Roman"/>
          <w:sz w:val="28"/>
          <w:szCs w:val="28"/>
          <w:lang w:val="ru" w:eastAsia="zh-CN" w:bidi="ar"/>
        </w:rPr>
        <w:t>ІІ</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Негізгі</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бөлім</w:t>
      </w:r>
    </w:p>
    <w:p w14:paraId="4D1BD33A" w14:textId="2FF4CD68" w:rsidR="005D23DD" w:rsidRPr="00A51C57" w:rsidRDefault="00302568" w:rsidP="009E1241">
      <w:pPr>
        <w:tabs>
          <w:tab w:val="left" w:pos="580"/>
          <w:tab w:val="left" w:pos="780"/>
          <w:tab w:val="left" w:pos="31680"/>
        </w:tabs>
        <w:spacing w:after="0" w:line="240" w:lineRule="auto"/>
        <w:ind w:firstLine="709"/>
        <w:jc w:val="both"/>
        <w:rPr>
          <w:rFonts w:ascii="Times New Roman" w:hAnsi="Times New Roman"/>
          <w:sz w:val="28"/>
          <w:szCs w:val="28"/>
          <w:lang w:val="en-US"/>
        </w:rPr>
      </w:pPr>
      <w:r w:rsidRPr="00A949C0">
        <w:rPr>
          <w:rFonts w:ascii="Times New Roman" w:eastAsia="SimSun" w:hAnsi="Times New Roman"/>
          <w:i/>
          <w:sz w:val="28"/>
          <w:szCs w:val="28"/>
          <w:lang w:val="ru" w:eastAsia="zh-CN" w:bidi="ar"/>
        </w:rPr>
        <w:t>Педагог</w:t>
      </w:r>
      <w:r w:rsidRPr="00A949C0">
        <w:rPr>
          <w:rFonts w:ascii="Times New Roman" w:eastAsia="SimSun" w:hAnsi="Times New Roman"/>
          <w:sz w:val="28"/>
          <w:szCs w:val="28"/>
          <w:lang w:val="en-US" w:eastAsia="zh-CN" w:bidi="ar"/>
        </w:rPr>
        <w:t>: «</w:t>
      </w:r>
      <w:r w:rsidRPr="00A949C0">
        <w:rPr>
          <w:rFonts w:ascii="Times New Roman" w:eastAsia="SimSun" w:hAnsi="Times New Roman"/>
          <w:sz w:val="28"/>
          <w:szCs w:val="28"/>
          <w:lang w:val="ru" w:eastAsia="zh-CN" w:bidi="ar"/>
        </w:rPr>
        <w:t>Кішкентай</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ханзаданың</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авторы</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Антуан</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де</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Сент</w:t>
      </w:r>
      <w:r w:rsidRPr="00A949C0">
        <w:rPr>
          <w:rFonts w:ascii="Times New Roman" w:eastAsia="SimSun" w:hAnsi="Times New Roman"/>
          <w:sz w:val="28"/>
          <w:szCs w:val="28"/>
          <w:lang w:val="en-US" w:eastAsia="zh-CN" w:bidi="ar"/>
        </w:rPr>
        <w:t>-</w:t>
      </w:r>
      <w:r w:rsidRPr="00A949C0">
        <w:rPr>
          <w:rFonts w:ascii="Times New Roman" w:eastAsia="SimSun" w:hAnsi="Times New Roman"/>
          <w:sz w:val="28"/>
          <w:szCs w:val="28"/>
          <w:lang w:val="ru" w:eastAsia="zh-CN" w:bidi="ar"/>
        </w:rPr>
        <w:t>Экзюпери</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бір</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кездері</w:t>
      </w:r>
      <w:r w:rsidRPr="00A949C0">
        <w:rPr>
          <w:rFonts w:ascii="Times New Roman" w:eastAsia="SimSun" w:hAnsi="Times New Roman"/>
          <w:sz w:val="28"/>
          <w:szCs w:val="28"/>
          <w:lang w:val="en-US" w:eastAsia="zh-CN" w:bidi="ar"/>
        </w:rPr>
        <w:t>: «</w:t>
      </w:r>
      <w:r w:rsidRPr="00A949C0">
        <w:rPr>
          <w:rFonts w:ascii="Times New Roman" w:eastAsia="SimSun" w:hAnsi="Times New Roman"/>
          <w:sz w:val="28"/>
          <w:szCs w:val="28"/>
          <w:lang w:val="ru" w:eastAsia="zh-CN" w:bidi="ar"/>
        </w:rPr>
        <w:t>Ең</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үлкен</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сән</w:t>
      </w:r>
      <w:r w:rsidRPr="00A949C0">
        <w:rPr>
          <w:rFonts w:ascii="Times New Roman" w:eastAsia="SimSun" w:hAnsi="Times New Roman"/>
          <w:sz w:val="28"/>
          <w:szCs w:val="28"/>
          <w:lang w:val="en-US" w:eastAsia="zh-CN" w:bidi="ar"/>
        </w:rPr>
        <w:t>-</w:t>
      </w:r>
      <w:r w:rsidRPr="00A949C0">
        <w:rPr>
          <w:rFonts w:ascii="Times New Roman" w:eastAsia="SimSun" w:hAnsi="Times New Roman"/>
          <w:sz w:val="28"/>
          <w:szCs w:val="28"/>
          <w:lang w:val="ru" w:eastAsia="zh-CN" w:bidi="ar"/>
        </w:rPr>
        <w:t>салтанат</w:t>
      </w:r>
      <w:r w:rsidRPr="00A949C0">
        <w:rPr>
          <w:rFonts w:ascii="Times New Roman" w:eastAsia="SimSun" w:hAnsi="Times New Roman"/>
          <w:sz w:val="28"/>
          <w:szCs w:val="28"/>
          <w:lang w:val="en-US" w:eastAsia="zh-CN" w:bidi="ar"/>
        </w:rPr>
        <w:t xml:space="preserve"> – </w:t>
      </w:r>
      <w:r w:rsidRPr="00A949C0">
        <w:rPr>
          <w:rFonts w:ascii="Times New Roman" w:eastAsia="SimSun" w:hAnsi="Times New Roman"/>
          <w:sz w:val="28"/>
          <w:szCs w:val="28"/>
          <w:lang w:val="ru" w:eastAsia="zh-CN" w:bidi="ar"/>
        </w:rPr>
        <w:t>адамдар</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арасындағы</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қарым</w:t>
      </w:r>
      <w:r w:rsidRPr="00A949C0">
        <w:rPr>
          <w:rFonts w:ascii="Times New Roman" w:eastAsia="SimSun" w:hAnsi="Times New Roman"/>
          <w:sz w:val="28"/>
          <w:szCs w:val="28"/>
          <w:lang w:val="en-US" w:eastAsia="zh-CN" w:bidi="ar"/>
        </w:rPr>
        <w:t>-</w:t>
      </w:r>
      <w:r w:rsidRPr="00A949C0">
        <w:rPr>
          <w:rFonts w:ascii="Times New Roman" w:eastAsia="SimSun" w:hAnsi="Times New Roman"/>
          <w:sz w:val="28"/>
          <w:szCs w:val="28"/>
          <w:lang w:val="ru" w:eastAsia="zh-CN" w:bidi="ar"/>
        </w:rPr>
        <w:t>қатынас</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сәні</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деген</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екен</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Тыңдау</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және</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есту</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қабілетінсіз</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толық</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қарым</w:t>
      </w:r>
      <w:r w:rsidRPr="00A949C0">
        <w:rPr>
          <w:rFonts w:ascii="Times New Roman" w:eastAsia="SimSun" w:hAnsi="Times New Roman"/>
          <w:sz w:val="28"/>
          <w:szCs w:val="28"/>
          <w:lang w:val="en-US" w:eastAsia="zh-CN" w:bidi="ar"/>
        </w:rPr>
        <w:t>-</w:t>
      </w:r>
      <w:r w:rsidRPr="00A949C0">
        <w:rPr>
          <w:rFonts w:ascii="Times New Roman" w:eastAsia="SimSun" w:hAnsi="Times New Roman"/>
          <w:sz w:val="28"/>
          <w:szCs w:val="28"/>
          <w:lang w:val="ru" w:eastAsia="zh-CN" w:bidi="ar"/>
        </w:rPr>
        <w:t>қатынас</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мүмкін</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емес</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Қарым</w:t>
      </w:r>
      <w:r w:rsidRPr="00A949C0">
        <w:rPr>
          <w:rFonts w:ascii="Times New Roman" w:eastAsia="SimSun" w:hAnsi="Times New Roman"/>
          <w:sz w:val="28"/>
          <w:szCs w:val="28"/>
          <w:lang w:val="en-US" w:eastAsia="zh-CN" w:bidi="ar"/>
        </w:rPr>
        <w:t>-</w:t>
      </w:r>
      <w:r w:rsidRPr="00A949C0">
        <w:rPr>
          <w:rFonts w:ascii="Times New Roman" w:eastAsia="SimSun" w:hAnsi="Times New Roman"/>
          <w:sz w:val="28"/>
          <w:szCs w:val="28"/>
          <w:lang w:val="ru" w:eastAsia="zh-CN" w:bidi="ar"/>
        </w:rPr>
        <w:t>қатынас</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кезінде</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жай</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тыңдау</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жеткіліксіз</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тіпті</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жай</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есту</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де</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жеткіліксіз</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біз</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сөйлеушіге</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оны</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тыңдап</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естіп</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жатқанымызды</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көрсетуіміз</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керек</w:t>
      </w:r>
      <w:r w:rsidRPr="00A949C0">
        <w:rPr>
          <w:rFonts w:ascii="Times New Roman" w:eastAsia="SimSun" w:hAnsi="Times New Roman"/>
          <w:sz w:val="28"/>
          <w:szCs w:val="28"/>
          <w:lang w:val="en-US" w:eastAsia="zh-CN" w:bidi="ar"/>
        </w:rPr>
        <w:t>.</w:t>
      </w:r>
    </w:p>
    <w:p w14:paraId="7413910C" w14:textId="5836E5D4" w:rsidR="00302568" w:rsidRPr="00A949C0" w:rsidRDefault="00302568" w:rsidP="006D4CBA">
      <w:pPr>
        <w:tabs>
          <w:tab w:val="left" w:pos="580"/>
          <w:tab w:val="left" w:pos="780"/>
          <w:tab w:val="left" w:pos="31680"/>
        </w:tabs>
        <w:spacing w:after="0" w:line="240" w:lineRule="auto"/>
        <w:ind w:firstLine="709"/>
        <w:jc w:val="both"/>
        <w:rPr>
          <w:rFonts w:ascii="Times New Roman" w:hAnsi="Times New Roman"/>
          <w:i/>
          <w:sz w:val="28"/>
          <w:szCs w:val="28"/>
          <w:lang w:val="en-US"/>
        </w:rPr>
      </w:pPr>
      <w:r w:rsidRPr="00A949C0">
        <w:rPr>
          <w:rFonts w:ascii="Times New Roman" w:eastAsia="SimSun" w:hAnsi="Times New Roman"/>
          <w:i/>
          <w:sz w:val="28"/>
          <w:szCs w:val="28"/>
          <w:lang w:val="en-US" w:eastAsia="zh-CN" w:bidi="ar"/>
        </w:rPr>
        <w:t>«</w:t>
      </w:r>
      <w:r w:rsidRPr="00A949C0">
        <w:rPr>
          <w:rFonts w:ascii="Times New Roman" w:eastAsia="SimSun" w:hAnsi="Times New Roman"/>
          <w:i/>
          <w:sz w:val="28"/>
          <w:szCs w:val="28"/>
          <w:lang w:val="ru" w:eastAsia="zh-CN" w:bidi="ar"/>
        </w:rPr>
        <w:t>Белсенді</w:t>
      </w:r>
      <w:r w:rsidRPr="00A949C0">
        <w:rPr>
          <w:rFonts w:ascii="Times New Roman" w:eastAsia="SimSun" w:hAnsi="Times New Roman"/>
          <w:i/>
          <w:sz w:val="28"/>
          <w:szCs w:val="28"/>
          <w:lang w:val="en-US" w:eastAsia="zh-CN" w:bidi="ar"/>
        </w:rPr>
        <w:t xml:space="preserve"> </w:t>
      </w:r>
      <w:r w:rsidRPr="00A949C0">
        <w:rPr>
          <w:rFonts w:ascii="Times New Roman" w:eastAsia="SimSun" w:hAnsi="Times New Roman"/>
          <w:i/>
          <w:sz w:val="28"/>
          <w:szCs w:val="28"/>
          <w:lang w:val="ru" w:eastAsia="zh-CN" w:bidi="ar"/>
        </w:rPr>
        <w:t>тыңдау</w:t>
      </w:r>
      <w:r w:rsidRPr="00A949C0">
        <w:rPr>
          <w:rFonts w:ascii="Times New Roman" w:eastAsia="SimSun" w:hAnsi="Times New Roman"/>
          <w:i/>
          <w:sz w:val="28"/>
          <w:szCs w:val="28"/>
          <w:lang w:val="en-US" w:eastAsia="zh-CN" w:bidi="ar"/>
        </w:rPr>
        <w:t xml:space="preserve"> </w:t>
      </w:r>
      <w:r w:rsidRPr="00A949C0">
        <w:rPr>
          <w:rFonts w:ascii="Times New Roman" w:eastAsia="SimSun" w:hAnsi="Times New Roman"/>
          <w:i/>
          <w:sz w:val="28"/>
          <w:szCs w:val="28"/>
          <w:lang w:val="ru" w:eastAsia="zh-CN" w:bidi="ar"/>
        </w:rPr>
        <w:t>ережелері</w:t>
      </w:r>
      <w:r w:rsidRPr="00A949C0">
        <w:rPr>
          <w:rFonts w:ascii="Times New Roman" w:eastAsia="SimSun" w:hAnsi="Times New Roman"/>
          <w:i/>
          <w:sz w:val="28"/>
          <w:szCs w:val="28"/>
          <w:lang w:val="en-US" w:eastAsia="zh-CN" w:bidi="ar"/>
        </w:rPr>
        <w:t xml:space="preserve">» </w:t>
      </w:r>
      <w:r w:rsidRPr="00A949C0">
        <w:rPr>
          <w:rFonts w:ascii="Times New Roman" w:eastAsia="SimSun" w:hAnsi="Times New Roman"/>
          <w:i/>
          <w:sz w:val="28"/>
          <w:szCs w:val="28"/>
          <w:lang w:val="ru" w:eastAsia="zh-CN" w:bidi="ar"/>
        </w:rPr>
        <w:t>ойыны</w:t>
      </w:r>
    </w:p>
    <w:p w14:paraId="2DB0699A" w14:textId="77777777" w:rsidR="00302568" w:rsidRPr="00A949C0" w:rsidRDefault="00302568" w:rsidP="006D4CBA">
      <w:pPr>
        <w:tabs>
          <w:tab w:val="left" w:pos="580"/>
          <w:tab w:val="left" w:pos="780"/>
          <w:tab w:val="left" w:pos="31680"/>
        </w:tabs>
        <w:spacing w:after="0" w:line="240" w:lineRule="auto"/>
        <w:ind w:firstLine="709"/>
        <w:jc w:val="both"/>
        <w:rPr>
          <w:rFonts w:ascii="Times New Roman" w:hAnsi="Times New Roman"/>
          <w:sz w:val="28"/>
          <w:szCs w:val="28"/>
          <w:lang w:val="en-US"/>
        </w:rPr>
      </w:pPr>
      <w:r w:rsidRPr="00A949C0">
        <w:rPr>
          <w:rFonts w:ascii="Times New Roman" w:eastAsia="SimSun" w:hAnsi="Times New Roman"/>
          <w:sz w:val="28"/>
          <w:szCs w:val="28"/>
          <w:lang w:val="ru" w:eastAsia="zh-CN" w:bidi="ar"/>
        </w:rPr>
        <w:lastRenderedPageBreak/>
        <w:t>Нұсқау</w:t>
      </w:r>
      <w:r w:rsidRPr="00A949C0">
        <w:rPr>
          <w:rFonts w:ascii="Times New Roman" w:eastAsia="SimSun" w:hAnsi="Times New Roman"/>
          <w:sz w:val="28"/>
          <w:szCs w:val="28"/>
          <w:lang w:val="kk-KZ" w:eastAsia="zh-CN" w:bidi="ar"/>
        </w:rPr>
        <w:t>лық</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оқушылар</w:t>
      </w:r>
      <w:r w:rsidRPr="00A949C0">
        <w:rPr>
          <w:rFonts w:ascii="Times New Roman" w:eastAsia="SimSun" w:hAnsi="Times New Roman"/>
          <w:sz w:val="28"/>
          <w:szCs w:val="28"/>
          <w:lang w:val="en-US" w:eastAsia="zh-CN" w:bidi="ar"/>
        </w:rPr>
        <w:t xml:space="preserve"> 4-5 </w:t>
      </w:r>
      <w:r w:rsidRPr="00A949C0">
        <w:rPr>
          <w:rFonts w:ascii="Times New Roman" w:eastAsia="SimSun" w:hAnsi="Times New Roman"/>
          <w:sz w:val="28"/>
          <w:szCs w:val="28"/>
          <w:lang w:val="ru" w:eastAsia="zh-CN" w:bidi="ar"/>
        </w:rPr>
        <w:t>адамнан</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тұратын</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топқа</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бөлінеді</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және</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оларды</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белсенді</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тыңдаудың</w:t>
      </w:r>
      <w:r w:rsidRPr="00A949C0">
        <w:rPr>
          <w:rFonts w:ascii="Times New Roman" w:eastAsia="SimSun" w:hAnsi="Times New Roman"/>
          <w:sz w:val="28"/>
          <w:szCs w:val="28"/>
          <w:lang w:val="en-US" w:eastAsia="zh-CN" w:bidi="ar"/>
        </w:rPr>
        <w:t xml:space="preserve"> 5 </w:t>
      </w:r>
      <w:r w:rsidRPr="00A949C0">
        <w:rPr>
          <w:rFonts w:ascii="Times New Roman" w:eastAsia="SimSun" w:hAnsi="Times New Roman"/>
          <w:sz w:val="28"/>
          <w:szCs w:val="28"/>
          <w:lang w:val="ru" w:eastAsia="zh-CN" w:bidi="ar"/>
        </w:rPr>
        <w:t>ережесін</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kk-KZ" w:eastAsia="zh-CN" w:bidi="ar"/>
        </w:rPr>
        <w:t>ойлап табуға</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шақырады</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Топтың</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әрбір</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мүшесіне</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ортақ</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тапсырманың</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бір</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бөлігін</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беруді</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ұйымдастыру</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керек</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Топтар</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ережелерді</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ұсынғаннан</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кейін</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сыныптағы</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белсенді</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тыңдаудың</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жалпы</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ережелерін</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жасауға</w:t>
      </w:r>
      <w:r w:rsidRPr="00A949C0">
        <w:rPr>
          <w:rFonts w:ascii="Times New Roman" w:eastAsia="SimSun" w:hAnsi="Times New Roman"/>
          <w:sz w:val="28"/>
          <w:szCs w:val="28"/>
          <w:lang w:val="en-US" w:eastAsia="zh-CN" w:bidi="ar"/>
        </w:rPr>
        <w:t xml:space="preserve"> </w:t>
      </w:r>
      <w:r w:rsidRPr="00A949C0">
        <w:rPr>
          <w:rFonts w:ascii="Times New Roman" w:eastAsia="SimSun" w:hAnsi="Times New Roman"/>
          <w:sz w:val="28"/>
          <w:szCs w:val="28"/>
          <w:lang w:val="ru" w:eastAsia="zh-CN" w:bidi="ar"/>
        </w:rPr>
        <w:t>болады</w:t>
      </w:r>
      <w:r w:rsidRPr="00A949C0">
        <w:rPr>
          <w:rFonts w:ascii="Times New Roman" w:eastAsia="SimSun" w:hAnsi="Times New Roman"/>
          <w:sz w:val="28"/>
          <w:szCs w:val="28"/>
          <w:lang w:val="en-US" w:eastAsia="zh-CN" w:bidi="ar"/>
        </w:rPr>
        <w:t>.</w:t>
      </w:r>
    </w:p>
    <w:p w14:paraId="63D016AE" w14:textId="3E7F5CAB" w:rsidR="00302568" w:rsidRPr="00A949C0" w:rsidRDefault="0098059B" w:rsidP="006D4CBA">
      <w:pPr>
        <w:tabs>
          <w:tab w:val="left" w:pos="580"/>
          <w:tab w:val="left" w:pos="780"/>
          <w:tab w:val="left" w:pos="31680"/>
        </w:tabs>
        <w:spacing w:after="0" w:line="240" w:lineRule="auto"/>
        <w:ind w:firstLine="709"/>
        <w:jc w:val="both"/>
        <w:rPr>
          <w:rFonts w:ascii="Times New Roman" w:hAnsi="Times New Roman"/>
          <w:i/>
          <w:sz w:val="28"/>
          <w:szCs w:val="28"/>
          <w:lang w:val="en-US"/>
        </w:rPr>
      </w:pPr>
      <w:r w:rsidRPr="00A949C0">
        <w:rPr>
          <w:rFonts w:ascii="Times New Roman" w:eastAsia="SimSun" w:hAnsi="Times New Roman"/>
          <w:i/>
          <w:sz w:val="28"/>
          <w:szCs w:val="28"/>
          <w:lang w:val="ru" w:eastAsia="zh-CN" w:bidi="ar"/>
        </w:rPr>
        <w:t>Педагогке</w:t>
      </w:r>
      <w:r w:rsidRPr="00A949C0">
        <w:rPr>
          <w:rFonts w:ascii="Times New Roman" w:eastAsia="SimSun" w:hAnsi="Times New Roman"/>
          <w:i/>
          <w:sz w:val="28"/>
          <w:szCs w:val="28"/>
          <w:lang w:val="en-US" w:eastAsia="zh-CN" w:bidi="ar"/>
        </w:rPr>
        <w:t xml:space="preserve"> </w:t>
      </w:r>
      <w:r w:rsidR="00302568" w:rsidRPr="00A949C0">
        <w:rPr>
          <w:rFonts w:ascii="Times New Roman" w:eastAsia="SimSun" w:hAnsi="Times New Roman"/>
          <w:i/>
          <w:sz w:val="28"/>
          <w:szCs w:val="28"/>
          <w:lang w:val="ru" w:eastAsia="zh-CN" w:bidi="ar"/>
        </w:rPr>
        <w:t>ұсыныс</w:t>
      </w:r>
      <w:r w:rsidR="00302568" w:rsidRPr="00A949C0">
        <w:rPr>
          <w:rFonts w:ascii="Times New Roman" w:eastAsia="SimSun" w:hAnsi="Times New Roman"/>
          <w:i/>
          <w:sz w:val="28"/>
          <w:szCs w:val="28"/>
          <w:lang w:val="en-US" w:eastAsia="zh-CN" w:bidi="ar"/>
        </w:rPr>
        <w:t xml:space="preserve">: </w:t>
      </w:r>
      <w:r w:rsidR="00BE519A" w:rsidRPr="00A949C0">
        <w:rPr>
          <w:rFonts w:ascii="Times New Roman" w:eastAsia="SimSun" w:hAnsi="Times New Roman"/>
          <w:i/>
          <w:sz w:val="28"/>
          <w:szCs w:val="28"/>
          <w:lang w:val="ru" w:eastAsia="zh-CN" w:bidi="ar"/>
        </w:rPr>
        <w:t>білім</w:t>
      </w:r>
      <w:r w:rsidR="00BE519A" w:rsidRPr="00A949C0">
        <w:rPr>
          <w:rFonts w:ascii="Times New Roman" w:eastAsia="SimSun" w:hAnsi="Times New Roman"/>
          <w:i/>
          <w:sz w:val="28"/>
          <w:szCs w:val="28"/>
          <w:lang w:val="en-US" w:eastAsia="zh-CN" w:bidi="ar"/>
        </w:rPr>
        <w:t xml:space="preserve"> </w:t>
      </w:r>
      <w:r w:rsidR="00BE519A" w:rsidRPr="00A949C0">
        <w:rPr>
          <w:rFonts w:ascii="Times New Roman" w:eastAsia="SimSun" w:hAnsi="Times New Roman"/>
          <w:i/>
          <w:sz w:val="28"/>
          <w:szCs w:val="28"/>
          <w:lang w:val="kk-KZ" w:eastAsia="zh-CN" w:bidi="ar"/>
        </w:rPr>
        <w:t>алушылар</w:t>
      </w:r>
      <w:r w:rsidR="00302568" w:rsidRPr="00A949C0">
        <w:rPr>
          <w:rFonts w:ascii="Times New Roman" w:eastAsia="SimSun" w:hAnsi="Times New Roman"/>
          <w:i/>
          <w:sz w:val="28"/>
          <w:szCs w:val="28"/>
          <w:lang w:val="en-US" w:eastAsia="zh-CN" w:bidi="ar"/>
        </w:rPr>
        <w:t xml:space="preserve"> </w:t>
      </w:r>
      <w:r w:rsidR="00302568" w:rsidRPr="00A949C0">
        <w:rPr>
          <w:rFonts w:ascii="Times New Roman" w:eastAsia="SimSun" w:hAnsi="Times New Roman"/>
          <w:i/>
          <w:sz w:val="28"/>
          <w:szCs w:val="28"/>
          <w:lang w:val="ru" w:eastAsia="zh-CN" w:bidi="ar"/>
        </w:rPr>
        <w:t>құрастырған</w:t>
      </w:r>
      <w:r w:rsidR="00302568" w:rsidRPr="00A949C0">
        <w:rPr>
          <w:rFonts w:ascii="Times New Roman" w:eastAsia="SimSun" w:hAnsi="Times New Roman"/>
          <w:i/>
          <w:sz w:val="28"/>
          <w:szCs w:val="28"/>
          <w:lang w:val="en-US" w:eastAsia="zh-CN" w:bidi="ar"/>
        </w:rPr>
        <w:t xml:space="preserve"> </w:t>
      </w:r>
      <w:r w:rsidR="00302568" w:rsidRPr="00A949C0">
        <w:rPr>
          <w:rFonts w:ascii="Times New Roman" w:eastAsia="SimSun" w:hAnsi="Times New Roman"/>
          <w:i/>
          <w:sz w:val="28"/>
          <w:szCs w:val="28"/>
          <w:lang w:val="ru" w:eastAsia="zh-CN" w:bidi="ar"/>
        </w:rPr>
        <w:t>ережелерді</w:t>
      </w:r>
      <w:r w:rsidR="00302568" w:rsidRPr="00A949C0">
        <w:rPr>
          <w:rFonts w:ascii="Times New Roman" w:eastAsia="SimSun" w:hAnsi="Times New Roman"/>
          <w:i/>
          <w:sz w:val="28"/>
          <w:szCs w:val="28"/>
          <w:lang w:val="en-US" w:eastAsia="zh-CN" w:bidi="ar"/>
        </w:rPr>
        <w:t xml:space="preserve"> </w:t>
      </w:r>
      <w:r w:rsidR="00302568" w:rsidRPr="00A949C0">
        <w:rPr>
          <w:rFonts w:ascii="Times New Roman" w:eastAsia="SimSun" w:hAnsi="Times New Roman"/>
          <w:i/>
          <w:sz w:val="28"/>
          <w:szCs w:val="28"/>
          <w:lang w:val="ru" w:eastAsia="zh-CN" w:bidi="ar"/>
        </w:rPr>
        <w:t>төмендегі</w:t>
      </w:r>
      <w:r w:rsidR="00302568" w:rsidRPr="00A949C0">
        <w:rPr>
          <w:rFonts w:ascii="Times New Roman" w:eastAsia="SimSun" w:hAnsi="Times New Roman"/>
          <w:i/>
          <w:sz w:val="28"/>
          <w:szCs w:val="28"/>
          <w:lang w:val="en-US" w:eastAsia="zh-CN" w:bidi="ar"/>
        </w:rPr>
        <w:t xml:space="preserve"> </w:t>
      </w:r>
      <w:r w:rsidR="00BE519A" w:rsidRPr="00A949C0">
        <w:rPr>
          <w:rFonts w:ascii="Times New Roman" w:eastAsia="SimSun" w:hAnsi="Times New Roman"/>
          <w:i/>
          <w:sz w:val="28"/>
          <w:szCs w:val="28"/>
          <w:lang w:val="ru" w:eastAsia="zh-CN" w:bidi="ar"/>
        </w:rPr>
        <w:t>негізгілерге</w:t>
      </w:r>
      <w:r w:rsidR="00BE519A" w:rsidRPr="00A949C0">
        <w:rPr>
          <w:rFonts w:ascii="Times New Roman" w:eastAsia="SimSun" w:hAnsi="Times New Roman"/>
          <w:i/>
          <w:sz w:val="28"/>
          <w:szCs w:val="28"/>
          <w:lang w:val="en-US" w:eastAsia="zh-CN" w:bidi="ar"/>
        </w:rPr>
        <w:t xml:space="preserve"> </w:t>
      </w:r>
      <w:r w:rsidR="00BE519A" w:rsidRPr="00A949C0">
        <w:rPr>
          <w:rFonts w:ascii="Times New Roman" w:eastAsia="SimSun" w:hAnsi="Times New Roman"/>
          <w:i/>
          <w:sz w:val="28"/>
          <w:szCs w:val="28"/>
          <w:lang w:val="kk-KZ" w:eastAsia="zh-CN" w:bidi="ar"/>
        </w:rPr>
        <w:t>с</w:t>
      </w:r>
      <w:r w:rsidR="00302568" w:rsidRPr="00A949C0">
        <w:rPr>
          <w:rFonts w:ascii="Times New Roman" w:eastAsia="SimSun" w:hAnsi="Times New Roman"/>
          <w:i/>
          <w:sz w:val="28"/>
          <w:szCs w:val="28"/>
          <w:lang w:val="ru" w:eastAsia="zh-CN" w:bidi="ar"/>
        </w:rPr>
        <w:t>әйкестендіруге</w:t>
      </w:r>
      <w:r w:rsidR="00302568" w:rsidRPr="00A949C0">
        <w:rPr>
          <w:rFonts w:ascii="Times New Roman" w:eastAsia="SimSun" w:hAnsi="Times New Roman"/>
          <w:i/>
          <w:sz w:val="28"/>
          <w:szCs w:val="28"/>
          <w:lang w:val="en-US" w:eastAsia="zh-CN" w:bidi="ar"/>
        </w:rPr>
        <w:t xml:space="preserve"> </w:t>
      </w:r>
      <w:r w:rsidR="00302568" w:rsidRPr="00A949C0">
        <w:rPr>
          <w:rFonts w:ascii="Times New Roman" w:eastAsia="SimSun" w:hAnsi="Times New Roman"/>
          <w:i/>
          <w:sz w:val="28"/>
          <w:szCs w:val="28"/>
          <w:lang w:val="ru" w:eastAsia="zh-CN" w:bidi="ar"/>
        </w:rPr>
        <w:t>болады</w:t>
      </w:r>
      <w:r w:rsidR="00302568" w:rsidRPr="00A949C0">
        <w:rPr>
          <w:rFonts w:ascii="Times New Roman" w:eastAsia="SimSun" w:hAnsi="Times New Roman"/>
          <w:i/>
          <w:sz w:val="28"/>
          <w:szCs w:val="28"/>
          <w:lang w:val="en-US" w:eastAsia="zh-CN" w:bidi="ar"/>
        </w:rPr>
        <w:t>:</w:t>
      </w:r>
    </w:p>
    <w:p w14:paraId="4102F3F7" w14:textId="547A5BF4" w:rsidR="00302568" w:rsidRPr="00A949C0" w:rsidRDefault="00302568" w:rsidP="00A51C57">
      <w:pPr>
        <w:tabs>
          <w:tab w:val="left" w:pos="580"/>
          <w:tab w:val="left" w:pos="780"/>
          <w:tab w:val="left" w:pos="31680"/>
        </w:tabs>
        <w:spacing w:after="0" w:line="240" w:lineRule="auto"/>
        <w:ind w:firstLine="709"/>
        <w:jc w:val="both"/>
        <w:rPr>
          <w:rFonts w:ascii="Times New Roman" w:eastAsia="SimSun" w:hAnsi="Times New Roman"/>
          <w:i/>
          <w:sz w:val="28"/>
          <w:szCs w:val="28"/>
          <w:lang w:val="ru" w:eastAsia="zh-CN" w:bidi="ar"/>
        </w:rPr>
      </w:pPr>
      <w:r w:rsidRPr="00A949C0">
        <w:rPr>
          <w:rFonts w:ascii="Times New Roman" w:eastAsia="SimSun" w:hAnsi="Times New Roman"/>
          <w:i/>
          <w:sz w:val="28"/>
          <w:szCs w:val="28"/>
          <w:lang w:val="ru" w:eastAsia="zh-CN" w:bidi="ar"/>
        </w:rPr>
        <w:t>Белсенді</w:t>
      </w:r>
      <w:r w:rsidRPr="00A949C0">
        <w:rPr>
          <w:rFonts w:ascii="Times New Roman" w:eastAsia="SimSun" w:hAnsi="Times New Roman"/>
          <w:i/>
          <w:sz w:val="28"/>
          <w:szCs w:val="28"/>
          <w:lang w:val="en-US" w:eastAsia="zh-CN" w:bidi="ar"/>
        </w:rPr>
        <w:t xml:space="preserve"> </w:t>
      </w:r>
      <w:r w:rsidRPr="00A949C0">
        <w:rPr>
          <w:rFonts w:ascii="Times New Roman" w:eastAsia="SimSun" w:hAnsi="Times New Roman"/>
          <w:i/>
          <w:sz w:val="28"/>
          <w:szCs w:val="28"/>
          <w:lang w:val="ru" w:eastAsia="zh-CN" w:bidi="ar"/>
        </w:rPr>
        <w:t>тыңдау</w:t>
      </w:r>
      <w:r w:rsidRPr="00A949C0">
        <w:rPr>
          <w:rFonts w:ascii="Times New Roman" w:eastAsia="SimSun" w:hAnsi="Times New Roman"/>
          <w:i/>
          <w:sz w:val="28"/>
          <w:szCs w:val="28"/>
          <w:lang w:val="en-US" w:eastAsia="zh-CN" w:bidi="ar"/>
        </w:rPr>
        <w:t xml:space="preserve"> </w:t>
      </w:r>
      <w:r w:rsidRPr="00A949C0">
        <w:rPr>
          <w:rFonts w:ascii="Times New Roman" w:eastAsia="SimSun" w:hAnsi="Times New Roman"/>
          <w:i/>
          <w:sz w:val="28"/>
          <w:szCs w:val="28"/>
          <w:lang w:val="ru" w:eastAsia="zh-CN" w:bidi="ar"/>
        </w:rPr>
        <w:t>техникасы</w:t>
      </w:r>
    </w:p>
    <w:p w14:paraId="096C877F" w14:textId="77777777" w:rsidR="00BE519A" w:rsidRPr="00A949C0" w:rsidRDefault="00BE519A" w:rsidP="00A51C57">
      <w:pPr>
        <w:numPr>
          <w:ilvl w:val="0"/>
          <w:numId w:val="191"/>
        </w:numPr>
        <w:spacing w:after="0" w:line="240" w:lineRule="auto"/>
        <w:rPr>
          <w:rFonts w:ascii="Times New Roman" w:hAnsi="Times New Roman"/>
          <w:sz w:val="28"/>
          <w:szCs w:val="28"/>
        </w:rPr>
      </w:pPr>
      <w:r w:rsidRPr="00A949C0">
        <w:rPr>
          <w:rFonts w:ascii="Times New Roman" w:hAnsi="Times New Roman"/>
          <w:sz w:val="28"/>
          <w:szCs w:val="28"/>
        </w:rPr>
        <w:t>Сөйлеп тұрған адамға қара.</w:t>
      </w:r>
    </w:p>
    <w:p w14:paraId="2396C81D" w14:textId="77777777" w:rsidR="00BE519A" w:rsidRPr="00A949C0" w:rsidRDefault="00BE519A" w:rsidP="00C773AD">
      <w:pPr>
        <w:numPr>
          <w:ilvl w:val="0"/>
          <w:numId w:val="191"/>
        </w:numPr>
        <w:spacing w:before="100" w:beforeAutospacing="1" w:after="100" w:afterAutospacing="1" w:line="240" w:lineRule="auto"/>
        <w:rPr>
          <w:rFonts w:ascii="Times New Roman" w:hAnsi="Times New Roman"/>
          <w:sz w:val="28"/>
          <w:szCs w:val="28"/>
        </w:rPr>
      </w:pPr>
      <w:r w:rsidRPr="00A949C0">
        <w:rPr>
          <w:rFonts w:ascii="Times New Roman" w:hAnsi="Times New Roman"/>
          <w:sz w:val="28"/>
          <w:szCs w:val="28"/>
        </w:rPr>
        <w:t>Сөзін бөлме.</w:t>
      </w:r>
    </w:p>
    <w:p w14:paraId="6A87C41E" w14:textId="77777777" w:rsidR="00BE519A" w:rsidRPr="00A949C0" w:rsidRDefault="00BE519A" w:rsidP="00C773AD">
      <w:pPr>
        <w:numPr>
          <w:ilvl w:val="0"/>
          <w:numId w:val="191"/>
        </w:numPr>
        <w:spacing w:before="100" w:beforeAutospacing="1" w:after="100" w:afterAutospacing="1" w:line="240" w:lineRule="auto"/>
        <w:rPr>
          <w:rFonts w:ascii="Times New Roman" w:hAnsi="Times New Roman"/>
          <w:sz w:val="28"/>
          <w:szCs w:val="28"/>
        </w:rPr>
      </w:pPr>
      <w:r w:rsidRPr="00A949C0">
        <w:rPr>
          <w:rFonts w:ascii="Times New Roman" w:hAnsi="Times New Roman"/>
          <w:sz w:val="28"/>
          <w:szCs w:val="28"/>
        </w:rPr>
        <w:t>Келіссең, басыңды изе немесе: «Иә», «Түсіндім», «Жақсы» деп айт.</w:t>
      </w:r>
    </w:p>
    <w:p w14:paraId="757BACF4" w14:textId="6ECED70C" w:rsidR="00BE519A" w:rsidRPr="00A949C0" w:rsidRDefault="00BE519A" w:rsidP="00C773AD">
      <w:pPr>
        <w:numPr>
          <w:ilvl w:val="0"/>
          <w:numId w:val="191"/>
        </w:numPr>
        <w:spacing w:after="0" w:line="240" w:lineRule="auto"/>
        <w:rPr>
          <w:rFonts w:ascii="Times New Roman" w:hAnsi="Times New Roman"/>
          <w:sz w:val="28"/>
          <w:szCs w:val="28"/>
        </w:rPr>
      </w:pPr>
      <w:r w:rsidRPr="00A949C0">
        <w:rPr>
          <w:rFonts w:ascii="Times New Roman" w:hAnsi="Times New Roman"/>
          <w:sz w:val="28"/>
          <w:szCs w:val="28"/>
        </w:rPr>
        <w:t>Түсінбесең, қайта сұра: «Сенің</w:t>
      </w:r>
      <w:r w:rsidR="006E161A" w:rsidRPr="00A949C0">
        <w:rPr>
          <w:rFonts w:ascii="Times New Roman" w:hAnsi="Times New Roman"/>
          <w:sz w:val="28"/>
          <w:szCs w:val="28"/>
          <w:lang w:val="kk-KZ"/>
        </w:rPr>
        <w:t>...</w:t>
      </w:r>
      <w:r w:rsidRPr="00A949C0">
        <w:rPr>
          <w:rFonts w:ascii="Times New Roman" w:hAnsi="Times New Roman"/>
          <w:sz w:val="28"/>
          <w:szCs w:val="28"/>
        </w:rPr>
        <w:t xml:space="preserve"> айтқың келгені</w:t>
      </w:r>
      <w:r w:rsidR="006E161A" w:rsidRPr="00A949C0">
        <w:rPr>
          <w:rFonts w:ascii="Times New Roman" w:hAnsi="Times New Roman"/>
          <w:sz w:val="28"/>
          <w:szCs w:val="28"/>
          <w:lang w:val="kk-KZ"/>
        </w:rPr>
        <w:t xml:space="preserve"> ме?</w:t>
      </w:r>
      <w:r w:rsidRPr="00A949C0">
        <w:rPr>
          <w:rFonts w:ascii="Times New Roman" w:hAnsi="Times New Roman"/>
          <w:sz w:val="28"/>
          <w:szCs w:val="28"/>
        </w:rPr>
        <w:t>»</w:t>
      </w:r>
    </w:p>
    <w:p w14:paraId="26E50BE8" w14:textId="20CA913C" w:rsidR="005D23DD" w:rsidRPr="009E1241" w:rsidRDefault="00BE519A" w:rsidP="009E1241">
      <w:pPr>
        <w:numPr>
          <w:ilvl w:val="0"/>
          <w:numId w:val="191"/>
        </w:numPr>
        <w:spacing w:after="0" w:line="240" w:lineRule="auto"/>
        <w:rPr>
          <w:rFonts w:ascii="Times New Roman" w:hAnsi="Times New Roman"/>
          <w:sz w:val="28"/>
          <w:szCs w:val="28"/>
        </w:rPr>
      </w:pPr>
      <w:r w:rsidRPr="00A949C0">
        <w:rPr>
          <w:rFonts w:ascii="Times New Roman" w:hAnsi="Times New Roman"/>
          <w:sz w:val="28"/>
          <w:szCs w:val="28"/>
        </w:rPr>
        <w:t>Естігеніңді өз сөзіңмен қайтала: «Сен</w:t>
      </w:r>
      <w:r w:rsidR="000A0B56" w:rsidRPr="00A949C0">
        <w:rPr>
          <w:rFonts w:ascii="Times New Roman" w:hAnsi="Times New Roman"/>
          <w:sz w:val="28"/>
          <w:szCs w:val="28"/>
          <w:lang w:val="kk-KZ"/>
        </w:rPr>
        <w:t>...</w:t>
      </w:r>
      <w:r w:rsidRPr="00A949C0">
        <w:rPr>
          <w:rFonts w:ascii="Times New Roman" w:hAnsi="Times New Roman"/>
          <w:sz w:val="28"/>
          <w:szCs w:val="28"/>
        </w:rPr>
        <w:t xml:space="preserve"> былай дедің…»</w:t>
      </w:r>
    </w:p>
    <w:p w14:paraId="02C348CA" w14:textId="3F833069" w:rsidR="00302568" w:rsidRPr="00A949C0" w:rsidRDefault="00302568" w:rsidP="005D23DD">
      <w:pPr>
        <w:spacing w:after="0" w:line="240" w:lineRule="auto"/>
        <w:ind w:firstLine="709"/>
        <w:rPr>
          <w:rFonts w:ascii="Times New Roman" w:hAnsi="Times New Roman"/>
          <w:i/>
          <w:sz w:val="28"/>
          <w:szCs w:val="28"/>
        </w:rPr>
      </w:pPr>
      <w:r w:rsidRPr="00A949C0">
        <w:rPr>
          <w:rFonts w:ascii="Times New Roman" w:eastAsia="SimSun" w:hAnsi="Times New Roman"/>
          <w:i/>
          <w:sz w:val="28"/>
          <w:szCs w:val="28"/>
          <w:lang w:eastAsia="zh-CN" w:bidi="ar"/>
        </w:rPr>
        <w:t>1. «Тыңдаушылар» жаттығуы</w:t>
      </w:r>
    </w:p>
    <w:p w14:paraId="18CC2A87" w14:textId="77777777" w:rsidR="00302568" w:rsidRPr="00A949C0" w:rsidRDefault="00302568" w:rsidP="00C107E1">
      <w:pPr>
        <w:tabs>
          <w:tab w:val="left" w:pos="580"/>
          <w:tab w:val="left" w:pos="780"/>
          <w:tab w:val="left" w:pos="31680"/>
        </w:tabs>
        <w:spacing w:after="0" w:line="240" w:lineRule="auto"/>
        <w:ind w:firstLine="709"/>
        <w:jc w:val="both"/>
        <w:rPr>
          <w:rFonts w:ascii="Times New Roman" w:hAnsi="Times New Roman"/>
          <w:sz w:val="28"/>
          <w:szCs w:val="28"/>
        </w:rPr>
      </w:pPr>
      <w:r w:rsidRPr="00A949C0">
        <w:rPr>
          <w:rFonts w:ascii="Times New Roman" w:eastAsia="SimSun" w:hAnsi="Times New Roman"/>
          <w:i/>
          <w:sz w:val="28"/>
          <w:szCs w:val="28"/>
          <w:lang w:eastAsia="zh-CN" w:bidi="ar"/>
        </w:rPr>
        <w:t>Нұсқау</w:t>
      </w:r>
      <w:r w:rsidRPr="00A949C0">
        <w:rPr>
          <w:rFonts w:ascii="Times New Roman" w:eastAsia="SimSun" w:hAnsi="Times New Roman"/>
          <w:i/>
          <w:sz w:val="28"/>
          <w:szCs w:val="28"/>
          <w:lang w:val="kk-KZ" w:eastAsia="zh-CN" w:bidi="ar"/>
        </w:rPr>
        <w:t>лық</w:t>
      </w:r>
      <w:r w:rsidRPr="00A949C0">
        <w:rPr>
          <w:rFonts w:ascii="Times New Roman" w:eastAsia="SimSun" w:hAnsi="Times New Roman"/>
          <w:sz w:val="28"/>
          <w:szCs w:val="28"/>
          <w:lang w:eastAsia="zh-CN" w:bidi="ar"/>
        </w:rPr>
        <w:t xml:space="preserve">: Топ мүшелері жұпқа бөлінеді. Бір </w:t>
      </w:r>
      <w:r w:rsidRPr="00A949C0">
        <w:rPr>
          <w:rFonts w:ascii="Times New Roman" w:eastAsia="SimSun" w:hAnsi="Times New Roman"/>
          <w:sz w:val="28"/>
          <w:szCs w:val="28"/>
          <w:lang w:val="kk-KZ" w:eastAsia="zh-CN" w:bidi="ar"/>
        </w:rPr>
        <w:t>бала</w:t>
      </w:r>
      <w:r w:rsidRPr="00A949C0">
        <w:rPr>
          <w:rFonts w:ascii="Times New Roman" w:eastAsia="SimSun" w:hAnsi="Times New Roman"/>
          <w:sz w:val="28"/>
          <w:szCs w:val="28"/>
          <w:lang w:eastAsia="zh-CN" w:bidi="ar"/>
        </w:rPr>
        <w:t xml:space="preserve"> үш минут ішінде өз өмірінен қандай да бір қызықты оқиғаны айтып беруі керек, ал екіншісі мимиканы, ым-ишараны, қимылдарымен және басқа да вербалды емес және вербалды әдістерді пайдаланып, ақпаратқа </w:t>
      </w:r>
      <w:r w:rsidRPr="00A949C0">
        <w:rPr>
          <w:rFonts w:ascii="Times New Roman" w:eastAsia="SimSun" w:hAnsi="Times New Roman"/>
          <w:sz w:val="28"/>
          <w:szCs w:val="28"/>
          <w:lang w:val="kk-KZ" w:eastAsia="zh-CN" w:bidi="ar"/>
        </w:rPr>
        <w:t xml:space="preserve">деген </w:t>
      </w:r>
      <w:r w:rsidRPr="00A949C0">
        <w:rPr>
          <w:rFonts w:ascii="Times New Roman" w:eastAsia="SimSun" w:hAnsi="Times New Roman"/>
          <w:sz w:val="28"/>
          <w:szCs w:val="28"/>
          <w:lang w:eastAsia="zh-CN" w:bidi="ar"/>
        </w:rPr>
        <w:t>зейінін және қызығушылығын көрсетуі керек.</w:t>
      </w:r>
    </w:p>
    <w:p w14:paraId="6B8838E9" w14:textId="77777777" w:rsidR="00302568" w:rsidRPr="00A949C0" w:rsidRDefault="00302568" w:rsidP="004B02D6">
      <w:pPr>
        <w:tabs>
          <w:tab w:val="left" w:pos="580"/>
          <w:tab w:val="left" w:pos="780"/>
          <w:tab w:val="left" w:pos="31680"/>
        </w:tabs>
        <w:spacing w:after="0" w:line="240" w:lineRule="auto"/>
        <w:ind w:firstLine="709"/>
        <w:jc w:val="both"/>
        <w:rPr>
          <w:rFonts w:ascii="Times New Roman" w:hAnsi="Times New Roman"/>
          <w:sz w:val="28"/>
          <w:szCs w:val="28"/>
        </w:rPr>
      </w:pPr>
      <w:r w:rsidRPr="00A949C0">
        <w:rPr>
          <w:rFonts w:ascii="Times New Roman" w:eastAsia="SimSun" w:hAnsi="Times New Roman"/>
          <w:sz w:val="28"/>
          <w:szCs w:val="28"/>
          <w:lang w:eastAsia="zh-CN" w:bidi="ar"/>
        </w:rPr>
        <w:t>Топтың қалған барлық мүшелері тыңдаудың тиімділігін жоғарыда аталған критерийлер бойынша он (бес, үш) балдық жүйе арқылы бағалайды.</w:t>
      </w:r>
    </w:p>
    <w:p w14:paraId="63FC3881" w14:textId="26256A9A" w:rsidR="00302568" w:rsidRPr="00A949C0" w:rsidRDefault="00302568" w:rsidP="004B02D6">
      <w:pPr>
        <w:tabs>
          <w:tab w:val="left" w:pos="580"/>
          <w:tab w:val="left" w:pos="780"/>
          <w:tab w:val="left" w:pos="31680"/>
        </w:tabs>
        <w:spacing w:after="0" w:line="240" w:lineRule="auto"/>
        <w:ind w:firstLine="709"/>
        <w:jc w:val="both"/>
        <w:rPr>
          <w:rFonts w:ascii="Times New Roman" w:eastAsia="SimSun" w:hAnsi="Times New Roman"/>
          <w:sz w:val="28"/>
          <w:szCs w:val="28"/>
          <w:lang w:eastAsia="zh-CN" w:bidi="ar"/>
        </w:rPr>
      </w:pPr>
      <w:r w:rsidRPr="00A949C0">
        <w:rPr>
          <w:rFonts w:ascii="Times New Roman" w:eastAsia="SimSun" w:hAnsi="Times New Roman"/>
          <w:sz w:val="28"/>
          <w:szCs w:val="28"/>
          <w:lang w:eastAsia="zh-CN" w:bidi="ar"/>
        </w:rPr>
        <w:t>Барлық топ мүшелері қатысқанша ойынды қайталай беруге болады.</w:t>
      </w:r>
    </w:p>
    <w:p w14:paraId="05A5F29F" w14:textId="4576D12B" w:rsidR="005D23DD" w:rsidRPr="009E1241" w:rsidRDefault="00E27E71" w:rsidP="009E1241">
      <w:pPr>
        <w:spacing w:after="0" w:line="240" w:lineRule="auto"/>
        <w:ind w:firstLine="709"/>
        <w:jc w:val="both"/>
        <w:rPr>
          <w:rFonts w:ascii="Times New Roman" w:hAnsi="Times New Roman"/>
          <w:sz w:val="28"/>
          <w:szCs w:val="28"/>
        </w:rPr>
      </w:pPr>
      <w:r w:rsidRPr="00A949C0">
        <w:rPr>
          <w:rFonts w:ascii="Times New Roman" w:hAnsi="Times New Roman"/>
          <w:sz w:val="28"/>
          <w:szCs w:val="28"/>
        </w:rPr>
        <w:t>Қорытынды</w:t>
      </w:r>
      <w:r w:rsidRPr="00A949C0">
        <w:rPr>
          <w:rFonts w:ascii="Times New Roman" w:hAnsi="Times New Roman"/>
          <w:b/>
          <w:bCs/>
          <w:sz w:val="28"/>
          <w:szCs w:val="28"/>
        </w:rPr>
        <w:t>:</w:t>
      </w:r>
      <w:r w:rsidRPr="00A949C0">
        <w:t xml:space="preserve"> </w:t>
      </w:r>
      <w:r w:rsidRPr="00A949C0">
        <w:rPr>
          <w:rFonts w:ascii="Times New Roman" w:hAnsi="Times New Roman"/>
          <w:sz w:val="28"/>
          <w:szCs w:val="28"/>
        </w:rPr>
        <w:t>Сөйлеп тұрған адамға қарау, бас изеу, жымию, сұрақ қою — бұл оған көңіл бөлудің белгісі. Біз мұқият тыңдағанда, әңгімелесушіге өз ойын айту жағымды болады, ал әңгіменің өзі бәріне қызықты бола түседі. Жақсы тыңдаушы — жақсы дос!</w:t>
      </w:r>
    </w:p>
    <w:p w14:paraId="5E10A26D" w14:textId="7D56CA90" w:rsidR="00302568" w:rsidRPr="00A949C0" w:rsidRDefault="00302568" w:rsidP="00C107E1">
      <w:pPr>
        <w:tabs>
          <w:tab w:val="left" w:pos="580"/>
          <w:tab w:val="left" w:pos="780"/>
          <w:tab w:val="left" w:pos="31680"/>
        </w:tabs>
        <w:spacing w:after="0" w:line="240" w:lineRule="auto"/>
        <w:ind w:firstLine="709"/>
        <w:jc w:val="both"/>
        <w:rPr>
          <w:rFonts w:ascii="Times New Roman" w:hAnsi="Times New Roman"/>
          <w:i/>
          <w:sz w:val="28"/>
          <w:szCs w:val="28"/>
          <w:lang w:val="kk-KZ"/>
        </w:rPr>
      </w:pPr>
      <w:r w:rsidRPr="00A949C0">
        <w:rPr>
          <w:rFonts w:ascii="Times New Roman" w:eastAsia="SimSun" w:hAnsi="Times New Roman"/>
          <w:i/>
          <w:sz w:val="28"/>
          <w:szCs w:val="28"/>
          <w:lang w:eastAsia="zh-CN" w:bidi="ar"/>
        </w:rPr>
        <w:t>«Мен не білдім?» рефлексиялық жаттығу</w:t>
      </w:r>
      <w:r w:rsidRPr="00A949C0">
        <w:rPr>
          <w:rFonts w:ascii="Times New Roman" w:eastAsia="SimSun" w:hAnsi="Times New Roman"/>
          <w:i/>
          <w:sz w:val="28"/>
          <w:szCs w:val="28"/>
          <w:lang w:val="kk-KZ" w:eastAsia="zh-CN" w:bidi="ar"/>
        </w:rPr>
        <w:t>ы</w:t>
      </w:r>
    </w:p>
    <w:p w14:paraId="3F340936" w14:textId="3F1D7D5F" w:rsidR="00302568" w:rsidRPr="00A949C0" w:rsidRDefault="00302568" w:rsidP="00C107E1">
      <w:pPr>
        <w:tabs>
          <w:tab w:val="left" w:pos="580"/>
          <w:tab w:val="left" w:pos="780"/>
          <w:tab w:val="left" w:pos="31680"/>
        </w:tabs>
        <w:spacing w:after="0" w:line="240" w:lineRule="auto"/>
        <w:ind w:firstLine="709"/>
        <w:jc w:val="both"/>
        <w:rPr>
          <w:rFonts w:ascii="Times New Roman" w:hAnsi="Times New Roman"/>
          <w:sz w:val="28"/>
          <w:szCs w:val="28"/>
          <w:lang w:val="kk-KZ"/>
        </w:rPr>
      </w:pPr>
      <w:r w:rsidRPr="00A949C0">
        <w:rPr>
          <w:rFonts w:ascii="Times New Roman" w:eastAsia="SimSun" w:hAnsi="Times New Roman"/>
          <w:i/>
          <w:sz w:val="28"/>
          <w:szCs w:val="28"/>
          <w:lang w:val="kk-KZ" w:eastAsia="zh-CN" w:bidi="ar"/>
        </w:rPr>
        <w:t>Нұсқаулық</w:t>
      </w:r>
      <w:r w:rsidRPr="00A949C0">
        <w:rPr>
          <w:rFonts w:ascii="Times New Roman" w:eastAsia="SimSun" w:hAnsi="Times New Roman"/>
          <w:sz w:val="28"/>
          <w:szCs w:val="28"/>
          <w:lang w:val="kk-KZ" w:eastAsia="zh-CN" w:bidi="ar"/>
        </w:rPr>
        <w:t xml:space="preserve">: </w:t>
      </w:r>
      <w:r w:rsidR="008004BD" w:rsidRPr="00A949C0">
        <w:rPr>
          <w:rFonts w:ascii="Times New Roman" w:eastAsia="SimSun" w:hAnsi="Times New Roman"/>
          <w:sz w:val="28"/>
          <w:szCs w:val="28"/>
          <w:lang w:val="kk-KZ" w:eastAsia="zh-CN" w:bidi="ar"/>
        </w:rPr>
        <w:t>Педагог</w:t>
      </w:r>
      <w:r w:rsidRPr="00A949C0">
        <w:rPr>
          <w:rFonts w:ascii="Times New Roman" w:eastAsia="SimSun" w:hAnsi="Times New Roman"/>
          <w:sz w:val="28"/>
          <w:szCs w:val="28"/>
          <w:lang w:val="kk-KZ" w:eastAsia="zh-CN" w:bidi="ar"/>
        </w:rPr>
        <w:t xml:space="preserve"> </w:t>
      </w:r>
      <w:r w:rsidR="008004BD" w:rsidRPr="00A949C0">
        <w:rPr>
          <w:rFonts w:ascii="Times New Roman" w:eastAsia="SimSun" w:hAnsi="Times New Roman"/>
          <w:sz w:val="28"/>
          <w:szCs w:val="28"/>
          <w:lang w:val="kk-KZ" w:eastAsia="zh-CN" w:bidi="ar"/>
        </w:rPr>
        <w:t>білім алушылармен</w:t>
      </w:r>
      <w:r w:rsidRPr="00A949C0">
        <w:rPr>
          <w:rFonts w:ascii="Times New Roman" w:eastAsia="SimSun" w:hAnsi="Times New Roman"/>
          <w:sz w:val="28"/>
          <w:szCs w:val="28"/>
          <w:lang w:val="kk-KZ" w:eastAsia="zh-CN" w:bidi="ar"/>
        </w:rPr>
        <w:t xml:space="preserve"> осы оқу жылында не үйренгендерін талқылайды. Әр </w:t>
      </w:r>
      <w:r w:rsidR="008004BD" w:rsidRPr="00A949C0">
        <w:rPr>
          <w:rFonts w:ascii="Times New Roman" w:eastAsia="SimSun" w:hAnsi="Times New Roman"/>
          <w:sz w:val="28"/>
          <w:szCs w:val="28"/>
          <w:lang w:val="kk-KZ" w:eastAsia="zh-CN" w:bidi="ar"/>
        </w:rPr>
        <w:t>білім алушы</w:t>
      </w:r>
      <w:r w:rsidRPr="00A949C0">
        <w:rPr>
          <w:rFonts w:ascii="Times New Roman" w:eastAsia="SimSun" w:hAnsi="Times New Roman"/>
          <w:sz w:val="28"/>
          <w:szCs w:val="28"/>
          <w:lang w:val="kk-KZ" w:eastAsia="zh-CN" w:bidi="ar"/>
        </w:rPr>
        <w:t>: «Жоба барысында мен өзім туралы не білдім?» деген сұраққа жауап береді.</w:t>
      </w:r>
    </w:p>
    <w:p w14:paraId="6653EC12" w14:textId="7A432786" w:rsidR="005D23DD" w:rsidRPr="009E1241" w:rsidRDefault="00302568" w:rsidP="009E1241">
      <w:pPr>
        <w:tabs>
          <w:tab w:val="left" w:pos="580"/>
          <w:tab w:val="left" w:pos="780"/>
          <w:tab w:val="left" w:pos="31680"/>
        </w:tabs>
        <w:spacing w:after="0" w:line="240" w:lineRule="auto"/>
        <w:ind w:firstLine="709"/>
        <w:jc w:val="both"/>
        <w:rPr>
          <w:rFonts w:ascii="Times New Roman" w:hAnsi="Times New Roman"/>
          <w:sz w:val="28"/>
          <w:szCs w:val="28"/>
          <w:lang w:val="kk-KZ"/>
        </w:rPr>
      </w:pPr>
      <w:r w:rsidRPr="00A949C0">
        <w:rPr>
          <w:rFonts w:ascii="Times New Roman" w:eastAsia="SimSun" w:hAnsi="Times New Roman"/>
          <w:i/>
          <w:sz w:val="28"/>
          <w:szCs w:val="28"/>
          <w:lang w:val="kk-KZ" w:eastAsia="zh-CN" w:bidi="ar"/>
        </w:rPr>
        <w:t>Үлгі</w:t>
      </w:r>
      <w:r w:rsidRPr="00A949C0">
        <w:rPr>
          <w:rFonts w:ascii="Times New Roman" w:eastAsia="SimSun" w:hAnsi="Times New Roman"/>
          <w:sz w:val="28"/>
          <w:szCs w:val="28"/>
          <w:lang w:val="kk-KZ" w:eastAsia="zh-CN" w:bidi="ar"/>
        </w:rPr>
        <w:t>: Жоба барысында өзімнің күшті жақтарымды, басқаларға көмек бере алатынымды білдім, басқаларды тыңдай аламын және т.б.</w:t>
      </w:r>
    </w:p>
    <w:p w14:paraId="50646823" w14:textId="4A597E6D" w:rsidR="00302568" w:rsidRPr="00A949C0" w:rsidRDefault="00302568" w:rsidP="00C107E1">
      <w:pPr>
        <w:tabs>
          <w:tab w:val="left" w:pos="580"/>
          <w:tab w:val="left" w:pos="780"/>
          <w:tab w:val="left" w:pos="31680"/>
        </w:tabs>
        <w:spacing w:after="0" w:line="240" w:lineRule="auto"/>
        <w:ind w:firstLine="709"/>
        <w:jc w:val="both"/>
        <w:rPr>
          <w:rFonts w:ascii="Times New Roman" w:hAnsi="Times New Roman"/>
          <w:sz w:val="28"/>
          <w:szCs w:val="28"/>
          <w:lang w:val="kk-KZ"/>
        </w:rPr>
      </w:pPr>
      <w:r w:rsidRPr="00A949C0">
        <w:rPr>
          <w:rFonts w:ascii="Times New Roman" w:eastAsia="SimSun" w:hAnsi="Times New Roman"/>
          <w:sz w:val="28"/>
          <w:szCs w:val="28"/>
          <w:lang w:val="kk-KZ" w:eastAsia="zh-CN" w:bidi="ar"/>
        </w:rPr>
        <w:t>ІІІ. Жобалық қызмет</w:t>
      </w:r>
    </w:p>
    <w:p w14:paraId="36FBFA2E" w14:textId="6CD07AA7" w:rsidR="00302568" w:rsidRPr="00A949C0" w:rsidRDefault="00ED1942" w:rsidP="00C107E1">
      <w:pPr>
        <w:spacing w:after="0" w:line="240" w:lineRule="auto"/>
        <w:ind w:firstLine="709"/>
        <w:jc w:val="both"/>
        <w:rPr>
          <w:rFonts w:ascii="Times New Roman" w:hAnsi="Times New Roman"/>
          <w:sz w:val="28"/>
          <w:szCs w:val="28"/>
          <w:lang w:val="kk-KZ"/>
        </w:rPr>
      </w:pPr>
      <w:r w:rsidRPr="00A949C0">
        <w:rPr>
          <w:rFonts w:ascii="Times New Roman" w:eastAsia="SimSun" w:hAnsi="Times New Roman"/>
          <w:sz w:val="28"/>
          <w:szCs w:val="28"/>
          <w:lang w:val="kk-KZ" w:eastAsia="zh-CN" w:bidi="ar"/>
        </w:rPr>
        <w:t xml:space="preserve">Педагог </w:t>
      </w:r>
      <w:r w:rsidR="00302568" w:rsidRPr="00A949C0">
        <w:rPr>
          <w:rFonts w:ascii="Times New Roman" w:eastAsia="SimSun" w:hAnsi="Times New Roman"/>
          <w:sz w:val="28"/>
          <w:szCs w:val="28"/>
          <w:lang w:val="kk-KZ" w:eastAsia="zh-CN" w:bidi="ar"/>
        </w:rPr>
        <w:t>оқушыларды картаға қарап, үйлердің иелерімен жақсырақ «танысуға» шақырады. Ол үшін оқушылар кезек-кезек желім мен жіптерді алып, өз үйінен қонаққа барғысы келетін адамның үйіне жол салуы керек. Содан кейін жолды үйіне «қонақ» келген оқушы жүргізеді. Ойын жол бірінші оқушыға жеткенше жалғасады.</w:t>
      </w:r>
    </w:p>
    <w:p w14:paraId="186428FA" w14:textId="6CA7FACE" w:rsidR="00302568" w:rsidRPr="00A949C0" w:rsidRDefault="00302568" w:rsidP="00C107E1">
      <w:pPr>
        <w:spacing w:after="0" w:line="240" w:lineRule="auto"/>
        <w:ind w:firstLine="709"/>
        <w:jc w:val="both"/>
        <w:rPr>
          <w:rFonts w:ascii="Times New Roman" w:hAnsi="Times New Roman"/>
          <w:i/>
          <w:sz w:val="28"/>
          <w:szCs w:val="28"/>
          <w:lang w:val="kk-KZ"/>
        </w:rPr>
      </w:pPr>
      <w:r w:rsidRPr="00A949C0">
        <w:rPr>
          <w:rFonts w:ascii="Times New Roman" w:eastAsia="SimSun" w:hAnsi="Times New Roman"/>
          <w:i/>
          <w:sz w:val="28"/>
          <w:szCs w:val="28"/>
          <w:lang w:val="kk-KZ" w:eastAsia="zh-CN" w:bidi="ar"/>
        </w:rPr>
        <w:t>«Картаны атайық» тапсырмасы</w:t>
      </w:r>
      <w:r w:rsidR="00C107E1" w:rsidRPr="00A949C0">
        <w:rPr>
          <w:rFonts w:ascii="Times New Roman" w:hAnsi="Times New Roman"/>
          <w:i/>
          <w:sz w:val="28"/>
          <w:szCs w:val="28"/>
          <w:lang w:val="kk-KZ"/>
        </w:rPr>
        <w:t xml:space="preserve">. </w:t>
      </w:r>
      <w:r w:rsidRPr="00A949C0">
        <w:rPr>
          <w:rFonts w:ascii="Times New Roman" w:eastAsia="SimSun" w:hAnsi="Times New Roman"/>
          <w:i/>
          <w:sz w:val="28"/>
          <w:szCs w:val="28"/>
          <w:lang w:val="kk-KZ" w:eastAsia="zh-CN" w:bidi="ar"/>
        </w:rPr>
        <w:t>Нұсқаулық</w:t>
      </w:r>
      <w:r w:rsidRPr="00A949C0">
        <w:rPr>
          <w:rFonts w:ascii="Times New Roman" w:eastAsia="SimSun" w:hAnsi="Times New Roman"/>
          <w:sz w:val="28"/>
          <w:szCs w:val="28"/>
          <w:lang w:val="kk-KZ" w:eastAsia="zh-CN" w:bidi="ar"/>
        </w:rPr>
        <w:t>: мұғалім оқушыларға картаның атын таңдап, ұсынылған нұсқаларға дауыс беруді шақырады.</w:t>
      </w:r>
    </w:p>
    <w:p w14:paraId="5584B3CB" w14:textId="77777777" w:rsidR="00302568" w:rsidRPr="00A949C0" w:rsidRDefault="00302568" w:rsidP="006D4CBA">
      <w:pPr>
        <w:spacing w:after="0" w:line="240" w:lineRule="auto"/>
        <w:ind w:firstLine="709"/>
        <w:jc w:val="both"/>
        <w:rPr>
          <w:rFonts w:ascii="Times New Roman" w:hAnsi="Times New Roman"/>
          <w:i/>
          <w:sz w:val="28"/>
          <w:szCs w:val="28"/>
          <w:lang w:val="kk-KZ"/>
        </w:rPr>
      </w:pPr>
      <w:r w:rsidRPr="00A949C0">
        <w:rPr>
          <w:rFonts w:ascii="Times New Roman" w:eastAsia="SimSun" w:hAnsi="Times New Roman"/>
          <w:i/>
          <w:sz w:val="28"/>
          <w:szCs w:val="28"/>
          <w:lang w:val="kk-KZ" w:eastAsia="zh-CN" w:bidi="ar"/>
        </w:rPr>
        <w:t>Талқылауға арналған мәселелер</w:t>
      </w:r>
    </w:p>
    <w:p w14:paraId="5EF25CB1" w14:textId="77777777" w:rsidR="00302568" w:rsidRPr="00A949C0" w:rsidRDefault="00302568" w:rsidP="00C773AD">
      <w:pPr>
        <w:widowControl w:val="0"/>
        <w:numPr>
          <w:ilvl w:val="0"/>
          <w:numId w:val="136"/>
        </w:numPr>
        <w:tabs>
          <w:tab w:val="left" w:pos="993"/>
        </w:tabs>
        <w:spacing w:after="0" w:line="240" w:lineRule="auto"/>
        <w:ind w:left="0" w:firstLine="709"/>
        <w:jc w:val="both"/>
        <w:rPr>
          <w:rFonts w:ascii="Times New Roman" w:hAnsi="Times New Roman"/>
          <w:sz w:val="28"/>
          <w:szCs w:val="28"/>
          <w:lang w:val="kk-KZ"/>
        </w:rPr>
      </w:pPr>
      <w:r w:rsidRPr="00A949C0">
        <w:rPr>
          <w:rFonts w:ascii="Times New Roman" w:eastAsia="SimSun" w:hAnsi="Times New Roman"/>
          <w:sz w:val="28"/>
          <w:szCs w:val="28"/>
          <w:lang w:val="kk-KZ" w:eastAsia="zh-CN" w:bidi="ar"/>
        </w:rPr>
        <w:t>Біздің картамызға қарағанда қандай сезімде боласыңдар?</w:t>
      </w:r>
    </w:p>
    <w:p w14:paraId="12DAEC5D" w14:textId="77777777" w:rsidR="00302568" w:rsidRPr="00A949C0" w:rsidRDefault="00302568" w:rsidP="00C773AD">
      <w:pPr>
        <w:widowControl w:val="0"/>
        <w:numPr>
          <w:ilvl w:val="0"/>
          <w:numId w:val="136"/>
        </w:numPr>
        <w:tabs>
          <w:tab w:val="left" w:pos="993"/>
        </w:tabs>
        <w:spacing w:after="0" w:line="240" w:lineRule="auto"/>
        <w:ind w:left="0" w:firstLine="709"/>
        <w:jc w:val="both"/>
        <w:rPr>
          <w:rFonts w:ascii="Times New Roman" w:hAnsi="Times New Roman"/>
          <w:sz w:val="28"/>
          <w:szCs w:val="28"/>
          <w:lang w:val="kk-KZ"/>
        </w:rPr>
      </w:pPr>
      <w:r w:rsidRPr="00A949C0">
        <w:rPr>
          <w:rFonts w:ascii="Times New Roman" w:eastAsia="SimSun" w:hAnsi="Times New Roman"/>
          <w:sz w:val="28"/>
          <w:szCs w:val="28"/>
          <w:lang w:val="kk-KZ" w:eastAsia="zh-CN" w:bidi="ar"/>
        </w:rPr>
        <w:t>Егер үйлер адамдар сияқты эмоцияны сезінсе, бұл картада қандай эмоциялар болады деп ойлайсыңдар?</w:t>
      </w:r>
    </w:p>
    <w:p w14:paraId="73AA5B23" w14:textId="77777777" w:rsidR="00302568" w:rsidRPr="00A949C0" w:rsidRDefault="00302568" w:rsidP="00C773AD">
      <w:pPr>
        <w:widowControl w:val="0"/>
        <w:numPr>
          <w:ilvl w:val="0"/>
          <w:numId w:val="136"/>
        </w:numPr>
        <w:tabs>
          <w:tab w:val="left" w:pos="993"/>
        </w:tabs>
        <w:spacing w:after="0" w:line="240" w:lineRule="auto"/>
        <w:ind w:left="0" w:firstLine="709"/>
        <w:jc w:val="both"/>
        <w:rPr>
          <w:rFonts w:ascii="Times New Roman" w:hAnsi="Times New Roman"/>
          <w:sz w:val="28"/>
          <w:szCs w:val="28"/>
          <w:lang w:val="kk-KZ"/>
        </w:rPr>
      </w:pPr>
      <w:r w:rsidRPr="00A949C0">
        <w:rPr>
          <w:rFonts w:ascii="Times New Roman" w:eastAsia="SimSun" w:hAnsi="Times New Roman"/>
          <w:sz w:val="28"/>
          <w:szCs w:val="28"/>
          <w:lang w:val="kk-KZ" w:eastAsia="zh-CN" w:bidi="ar"/>
        </w:rPr>
        <w:t xml:space="preserve">Үйлердің арасындағы жолдарды не бұзуы мүмкін? </w:t>
      </w:r>
    </w:p>
    <w:p w14:paraId="6977461F" w14:textId="77777777" w:rsidR="00302568" w:rsidRPr="00A949C0" w:rsidRDefault="00302568" w:rsidP="00C773AD">
      <w:pPr>
        <w:widowControl w:val="0"/>
        <w:numPr>
          <w:ilvl w:val="0"/>
          <w:numId w:val="136"/>
        </w:numPr>
        <w:tabs>
          <w:tab w:val="left" w:pos="993"/>
        </w:tabs>
        <w:spacing w:after="0" w:line="240" w:lineRule="auto"/>
        <w:ind w:left="0" w:firstLine="709"/>
        <w:jc w:val="both"/>
        <w:rPr>
          <w:rFonts w:ascii="Times New Roman" w:hAnsi="Times New Roman"/>
          <w:sz w:val="28"/>
          <w:szCs w:val="28"/>
          <w:lang w:val="ru"/>
        </w:rPr>
      </w:pPr>
      <w:r w:rsidRPr="00A949C0">
        <w:rPr>
          <w:rFonts w:ascii="Times New Roman" w:eastAsia="SimSun" w:hAnsi="Times New Roman"/>
          <w:sz w:val="28"/>
          <w:szCs w:val="28"/>
          <w:lang w:val="ru" w:eastAsia="zh-CN" w:bidi="ar"/>
        </w:rPr>
        <w:lastRenderedPageBreak/>
        <w:t>Біздің сыныптағы достықты не бұзады?</w:t>
      </w:r>
    </w:p>
    <w:p w14:paraId="0D2ED1E5" w14:textId="728C1923" w:rsidR="005D23DD" w:rsidRPr="009E1241" w:rsidRDefault="00302568" w:rsidP="009E1241">
      <w:pPr>
        <w:widowControl w:val="0"/>
        <w:numPr>
          <w:ilvl w:val="0"/>
          <w:numId w:val="136"/>
        </w:numPr>
        <w:tabs>
          <w:tab w:val="left" w:pos="993"/>
        </w:tabs>
        <w:spacing w:after="0" w:line="240" w:lineRule="auto"/>
        <w:ind w:left="0" w:firstLine="709"/>
        <w:jc w:val="both"/>
        <w:rPr>
          <w:rFonts w:ascii="Times New Roman" w:hAnsi="Times New Roman"/>
          <w:iCs/>
          <w:sz w:val="28"/>
          <w:szCs w:val="28"/>
          <w:lang w:val="ru"/>
        </w:rPr>
      </w:pPr>
      <w:r w:rsidRPr="00A949C0">
        <w:rPr>
          <w:rFonts w:ascii="Times New Roman" w:eastAsia="SimSun" w:hAnsi="Times New Roman"/>
          <w:iCs/>
          <w:sz w:val="28"/>
          <w:szCs w:val="28"/>
          <w:lang w:val="ru" w:eastAsia="zh-CN" w:bidi="ar"/>
        </w:rPr>
        <w:t>Сыныптағы достықты сақтау үшін не істеу керек?</w:t>
      </w:r>
    </w:p>
    <w:p w14:paraId="6E582DFE" w14:textId="0D0B7FB4" w:rsidR="00302568" w:rsidRPr="00A949C0" w:rsidRDefault="00302568" w:rsidP="00C32D13">
      <w:pPr>
        <w:tabs>
          <w:tab w:val="left" w:pos="580"/>
          <w:tab w:val="left" w:pos="780"/>
          <w:tab w:val="left" w:pos="31680"/>
        </w:tabs>
        <w:spacing w:before="120" w:after="0" w:line="240" w:lineRule="auto"/>
        <w:ind w:firstLine="709"/>
        <w:jc w:val="both"/>
        <w:rPr>
          <w:rFonts w:ascii="Times New Roman" w:hAnsi="Times New Roman"/>
          <w:bCs/>
          <w:sz w:val="28"/>
          <w:szCs w:val="28"/>
          <w:lang w:val="ru"/>
        </w:rPr>
      </w:pPr>
      <w:r w:rsidRPr="00A949C0">
        <w:rPr>
          <w:rFonts w:ascii="Times New Roman" w:hAnsi="Times New Roman"/>
          <w:bCs/>
          <w:sz w:val="28"/>
          <w:szCs w:val="28"/>
          <w:lang w:val="ru"/>
        </w:rPr>
        <w:t>IV.</w:t>
      </w:r>
      <w:r w:rsidRPr="00A949C0">
        <w:rPr>
          <w:rFonts w:ascii="Times New Roman" w:eastAsia="SimSun" w:hAnsi="Times New Roman"/>
          <w:sz w:val="28"/>
          <w:szCs w:val="28"/>
          <w:lang w:val="ru" w:eastAsia="zh-CN" w:bidi="ar"/>
        </w:rPr>
        <w:t xml:space="preserve"> Қорытынды</w:t>
      </w:r>
      <w:r w:rsidRPr="00A949C0">
        <w:rPr>
          <w:rFonts w:ascii="Times New Roman" w:hAnsi="Times New Roman"/>
          <w:bCs/>
          <w:sz w:val="28"/>
          <w:szCs w:val="28"/>
          <w:lang w:val="ru"/>
        </w:rPr>
        <w:t xml:space="preserve"> </w:t>
      </w:r>
    </w:p>
    <w:p w14:paraId="28C68CE9" w14:textId="2658F875" w:rsidR="00E55ED3" w:rsidRPr="0062140A" w:rsidRDefault="001B179E" w:rsidP="00A51C57">
      <w:pPr>
        <w:tabs>
          <w:tab w:val="left" w:pos="580"/>
          <w:tab w:val="left" w:pos="780"/>
          <w:tab w:val="left" w:pos="31680"/>
        </w:tabs>
        <w:spacing w:after="0" w:line="240" w:lineRule="auto"/>
        <w:ind w:firstLine="709"/>
        <w:jc w:val="both"/>
        <w:rPr>
          <w:rFonts w:ascii="Times New Roman" w:eastAsia="SimSun" w:hAnsi="Times New Roman"/>
          <w:sz w:val="28"/>
          <w:szCs w:val="28"/>
          <w:lang w:val="ru" w:eastAsia="zh-CN" w:bidi="ar"/>
        </w:rPr>
      </w:pPr>
      <w:r w:rsidRPr="00A949C0">
        <w:rPr>
          <w:rFonts w:ascii="Times New Roman" w:eastAsia="SimSun" w:hAnsi="Times New Roman"/>
          <w:sz w:val="28"/>
          <w:szCs w:val="28"/>
          <w:lang w:val="kk-KZ" w:eastAsia="zh-CN" w:bidi="ar"/>
        </w:rPr>
        <w:t xml:space="preserve">Педагог </w:t>
      </w:r>
      <w:r w:rsidR="00C64A80" w:rsidRPr="00A949C0">
        <w:rPr>
          <w:rFonts w:ascii="Times New Roman" w:eastAsia="SimSun" w:hAnsi="Times New Roman"/>
          <w:sz w:val="28"/>
          <w:szCs w:val="28"/>
          <w:lang w:val="ru" w:eastAsia="zh-CN" w:bidi="ar"/>
        </w:rPr>
        <w:t>білім алушыларға</w:t>
      </w:r>
      <w:r w:rsidR="00302568" w:rsidRPr="00A949C0">
        <w:rPr>
          <w:rFonts w:ascii="Times New Roman" w:eastAsia="SimSun" w:hAnsi="Times New Roman"/>
          <w:sz w:val="28"/>
          <w:szCs w:val="28"/>
          <w:lang w:val="ru" w:eastAsia="zh-CN" w:bidi="ar"/>
        </w:rPr>
        <w:t xml:space="preserve"> жобаның аяқталғаны және алынған нәтижелер туралы хабарлайды. Педагог балаларға алғысын білдіреді және жабысқақ қағаздарға сыныпқа алғыс хат жазып, оларды сынып картасына орналастыруды ұсынады.</w:t>
      </w:r>
    </w:p>
    <w:p w14:paraId="29A4A520" w14:textId="064A2F13" w:rsidR="009E1241" w:rsidRDefault="009E1241" w:rsidP="006D4CBA">
      <w:pPr>
        <w:pStyle w:val="a7"/>
        <w:tabs>
          <w:tab w:val="left" w:pos="580"/>
          <w:tab w:val="left" w:pos="780"/>
          <w:tab w:val="left" w:pos="31680"/>
        </w:tabs>
        <w:spacing w:after="0" w:line="240" w:lineRule="auto"/>
        <w:jc w:val="center"/>
        <w:rPr>
          <w:rFonts w:eastAsia="SimSun"/>
          <w:sz w:val="28"/>
          <w:szCs w:val="28"/>
          <w:lang w:val="kk-KZ" w:eastAsia="zh-CN" w:bidi="ar"/>
        </w:rPr>
      </w:pPr>
    </w:p>
    <w:p w14:paraId="66FC8D3E" w14:textId="01C37D36" w:rsidR="004A77D6" w:rsidRDefault="004A77D6" w:rsidP="006D4CBA">
      <w:pPr>
        <w:pStyle w:val="a7"/>
        <w:tabs>
          <w:tab w:val="left" w:pos="580"/>
          <w:tab w:val="left" w:pos="780"/>
          <w:tab w:val="left" w:pos="31680"/>
        </w:tabs>
        <w:spacing w:after="0" w:line="240" w:lineRule="auto"/>
        <w:jc w:val="center"/>
        <w:rPr>
          <w:rFonts w:eastAsia="SimSun"/>
          <w:sz w:val="28"/>
          <w:szCs w:val="28"/>
          <w:lang w:val="kk-KZ" w:eastAsia="zh-CN" w:bidi="ar"/>
        </w:rPr>
      </w:pPr>
    </w:p>
    <w:p w14:paraId="67396623" w14:textId="77777777" w:rsidR="009E1241" w:rsidRDefault="009E1241" w:rsidP="00851C86">
      <w:pPr>
        <w:pStyle w:val="a7"/>
        <w:tabs>
          <w:tab w:val="left" w:pos="580"/>
          <w:tab w:val="left" w:pos="780"/>
          <w:tab w:val="left" w:pos="31680"/>
        </w:tabs>
        <w:spacing w:after="0" w:line="240" w:lineRule="auto"/>
        <w:rPr>
          <w:rFonts w:eastAsia="SimSun"/>
          <w:sz w:val="28"/>
          <w:szCs w:val="28"/>
          <w:lang w:val="kk-KZ" w:eastAsia="zh-CN" w:bidi="ar"/>
        </w:rPr>
      </w:pPr>
    </w:p>
    <w:p w14:paraId="31499015" w14:textId="2C5F8335" w:rsidR="00345210" w:rsidRPr="00A949C0" w:rsidRDefault="00345210" w:rsidP="006D4CBA">
      <w:pPr>
        <w:pStyle w:val="a7"/>
        <w:tabs>
          <w:tab w:val="left" w:pos="580"/>
          <w:tab w:val="left" w:pos="780"/>
          <w:tab w:val="left" w:pos="31680"/>
        </w:tabs>
        <w:spacing w:after="0" w:line="240" w:lineRule="auto"/>
        <w:jc w:val="center"/>
        <w:rPr>
          <w:sz w:val="28"/>
          <w:szCs w:val="28"/>
        </w:rPr>
      </w:pPr>
      <w:r w:rsidRPr="00A949C0">
        <w:rPr>
          <w:rFonts w:eastAsia="SimSun"/>
          <w:sz w:val="28"/>
          <w:szCs w:val="28"/>
          <w:lang w:val="kk-KZ" w:eastAsia="zh-CN" w:bidi="ar"/>
        </w:rPr>
        <w:t>«</w:t>
      </w:r>
      <w:r w:rsidRPr="00A949C0">
        <w:rPr>
          <w:rFonts w:eastAsia="SimSun"/>
          <w:sz w:val="28"/>
          <w:szCs w:val="28"/>
          <w:lang w:eastAsia="zh-CN" w:bidi="ar"/>
        </w:rPr>
        <w:t>СӨЗ ЭНЕРГИЯСЫ» ЖОБАСЫ БОЙЫНША</w:t>
      </w:r>
      <w:r w:rsidR="002F362A" w:rsidRPr="00A949C0">
        <w:rPr>
          <w:sz w:val="28"/>
          <w:szCs w:val="28"/>
          <w:lang w:val="kk-KZ"/>
        </w:rPr>
        <w:t xml:space="preserve"> </w:t>
      </w:r>
      <w:r w:rsidRPr="00A949C0">
        <w:rPr>
          <w:rFonts w:eastAsia="SimSun"/>
          <w:sz w:val="28"/>
          <w:szCs w:val="28"/>
          <w:lang w:eastAsia="zh-CN" w:bidi="ar"/>
        </w:rPr>
        <w:t>4 -СЫНЫП БІЛІМ АЛУШЫЛАРЫНА АРНАЛҒАН</w:t>
      </w:r>
    </w:p>
    <w:p w14:paraId="6E29413B" w14:textId="77777777" w:rsidR="00345210" w:rsidRPr="00A949C0" w:rsidRDefault="00345210" w:rsidP="006D4CBA">
      <w:pPr>
        <w:pStyle w:val="a7"/>
        <w:tabs>
          <w:tab w:val="left" w:pos="580"/>
          <w:tab w:val="left" w:pos="780"/>
          <w:tab w:val="left" w:pos="31680"/>
        </w:tabs>
        <w:spacing w:after="0" w:line="240" w:lineRule="auto"/>
        <w:ind w:firstLine="709"/>
        <w:jc w:val="center"/>
        <w:rPr>
          <w:sz w:val="28"/>
          <w:szCs w:val="28"/>
        </w:rPr>
      </w:pPr>
    </w:p>
    <w:p w14:paraId="3FB858D6" w14:textId="25DE9961" w:rsidR="00345210" w:rsidRPr="00A949C0" w:rsidRDefault="00345210" w:rsidP="006D4CBA">
      <w:pPr>
        <w:pStyle w:val="a7"/>
        <w:tabs>
          <w:tab w:val="left" w:pos="284"/>
        </w:tabs>
        <w:spacing w:after="0" w:line="240" w:lineRule="auto"/>
        <w:ind w:firstLine="709"/>
        <w:jc w:val="right"/>
        <w:rPr>
          <w:i/>
          <w:sz w:val="28"/>
          <w:szCs w:val="28"/>
          <w:shd w:val="clear" w:color="auto" w:fill="FFFFFF"/>
          <w:lang w:val="kk-KZ"/>
        </w:rPr>
      </w:pPr>
      <w:r w:rsidRPr="00A949C0">
        <w:rPr>
          <w:i/>
          <w:sz w:val="28"/>
          <w:szCs w:val="28"/>
          <w:shd w:val="clear" w:color="auto" w:fill="FFFFFF"/>
          <w:lang w:eastAsia="zh-CN" w:bidi="ar"/>
        </w:rPr>
        <w:t xml:space="preserve">Адам </w:t>
      </w:r>
      <w:r w:rsidR="00517E89" w:rsidRPr="00A949C0">
        <w:rPr>
          <w:i/>
          <w:sz w:val="28"/>
          <w:szCs w:val="28"/>
          <w:shd w:val="clear" w:color="auto" w:fill="FFFFFF"/>
          <w:lang w:val="kk-KZ" w:eastAsia="zh-CN" w:bidi="ar"/>
        </w:rPr>
        <w:t>бала</w:t>
      </w:r>
      <w:r w:rsidRPr="00A949C0">
        <w:rPr>
          <w:i/>
          <w:sz w:val="28"/>
          <w:szCs w:val="28"/>
          <w:shd w:val="clear" w:color="auto" w:fill="FFFFFF"/>
          <w:lang w:eastAsia="zh-CN" w:bidi="ar"/>
        </w:rPr>
        <w:t xml:space="preserve"> кезінен сөз </w:t>
      </w:r>
      <w:r w:rsidR="00024657" w:rsidRPr="00A949C0">
        <w:rPr>
          <w:i/>
          <w:sz w:val="28"/>
          <w:szCs w:val="28"/>
          <w:shd w:val="clear" w:color="auto" w:fill="FFFFFF"/>
          <w:lang w:val="kk-KZ" w:eastAsia="zh-CN" w:bidi="ar"/>
        </w:rPr>
        <w:t>құдыретіне</w:t>
      </w:r>
      <w:r w:rsidRPr="00A949C0">
        <w:rPr>
          <w:i/>
          <w:sz w:val="28"/>
          <w:szCs w:val="28"/>
          <w:shd w:val="clear" w:color="auto" w:fill="FFFFFF"/>
          <w:lang w:eastAsia="zh-CN" w:bidi="ar"/>
        </w:rPr>
        <w:t xml:space="preserve"> </w:t>
      </w:r>
      <w:r w:rsidR="00024657" w:rsidRPr="00A949C0">
        <w:rPr>
          <w:i/>
          <w:sz w:val="28"/>
          <w:szCs w:val="28"/>
          <w:shd w:val="clear" w:color="auto" w:fill="FFFFFF"/>
          <w:lang w:val="kk-KZ" w:eastAsia="zh-CN" w:bidi="ar"/>
        </w:rPr>
        <w:t>с</w:t>
      </w:r>
      <w:r w:rsidRPr="00A949C0">
        <w:rPr>
          <w:i/>
          <w:sz w:val="28"/>
          <w:szCs w:val="28"/>
          <w:shd w:val="clear" w:color="auto" w:fill="FFFFFF"/>
          <w:lang w:eastAsia="zh-CN" w:bidi="ar"/>
        </w:rPr>
        <w:t>енеді.</w:t>
      </w:r>
    </w:p>
    <w:p w14:paraId="1E34F2DE" w14:textId="26FEF6D5" w:rsidR="00345210" w:rsidRPr="00A949C0" w:rsidRDefault="00345210" w:rsidP="00E04376">
      <w:pPr>
        <w:pStyle w:val="a7"/>
        <w:tabs>
          <w:tab w:val="left" w:pos="284"/>
        </w:tabs>
        <w:spacing w:after="0" w:line="240" w:lineRule="auto"/>
        <w:ind w:firstLine="709"/>
        <w:jc w:val="right"/>
        <w:rPr>
          <w:i/>
          <w:sz w:val="28"/>
          <w:szCs w:val="28"/>
          <w:shd w:val="clear" w:color="auto" w:fill="FFFFFF"/>
        </w:rPr>
      </w:pPr>
      <w:r w:rsidRPr="00A949C0">
        <w:rPr>
          <w:i/>
          <w:sz w:val="28"/>
          <w:szCs w:val="28"/>
          <w:shd w:val="clear" w:color="auto" w:fill="FFFFFF"/>
          <w:lang w:eastAsia="zh-CN" w:bidi="ar"/>
        </w:rPr>
        <w:t xml:space="preserve">Бұл оның </w:t>
      </w:r>
      <w:r w:rsidR="00981B46" w:rsidRPr="00A949C0">
        <w:rPr>
          <w:i/>
          <w:sz w:val="28"/>
          <w:szCs w:val="28"/>
          <w:shd w:val="clear" w:color="auto" w:fill="FFFFFF"/>
          <w:lang w:val="kk-KZ" w:eastAsia="zh-CN" w:bidi="ar"/>
        </w:rPr>
        <w:t>кісілік келбетін</w:t>
      </w:r>
      <w:r w:rsidR="00517E89" w:rsidRPr="00A949C0">
        <w:rPr>
          <w:i/>
          <w:sz w:val="28"/>
          <w:szCs w:val="28"/>
          <w:shd w:val="clear" w:color="auto" w:fill="FFFFFF"/>
          <w:lang w:val="kk-KZ" w:eastAsia="zh-CN" w:bidi="ar"/>
        </w:rPr>
        <w:t xml:space="preserve"> қалыптастырады</w:t>
      </w:r>
      <w:r w:rsidRPr="00A949C0">
        <w:rPr>
          <w:i/>
          <w:sz w:val="28"/>
          <w:szCs w:val="28"/>
          <w:shd w:val="clear" w:color="auto" w:fill="FFFFFF"/>
          <w:lang w:eastAsia="zh-CN" w:bidi="ar"/>
        </w:rPr>
        <w:t>.</w:t>
      </w:r>
    </w:p>
    <w:p w14:paraId="7056026A" w14:textId="77777777" w:rsidR="00345210" w:rsidRPr="00A949C0" w:rsidRDefault="00345210" w:rsidP="00E04376">
      <w:pPr>
        <w:pStyle w:val="a7"/>
        <w:spacing w:after="0" w:line="240" w:lineRule="auto"/>
        <w:ind w:firstLine="709"/>
        <w:jc w:val="right"/>
        <w:rPr>
          <w:i/>
          <w:iCs/>
          <w:sz w:val="28"/>
          <w:szCs w:val="28"/>
          <w:shd w:val="clear" w:color="auto" w:fill="FFFFFF"/>
          <w:lang w:val="kk-KZ" w:eastAsia="zh-CN" w:bidi="ar"/>
        </w:rPr>
      </w:pPr>
      <w:r w:rsidRPr="00A949C0">
        <w:rPr>
          <w:i/>
          <w:iCs/>
          <w:sz w:val="28"/>
          <w:szCs w:val="28"/>
          <w:shd w:val="clear" w:color="auto" w:fill="FFFFFF"/>
          <w:lang w:eastAsia="zh-CN" w:bidi="ar"/>
        </w:rPr>
        <w:t>Олжас  Сүлейменов</w:t>
      </w:r>
    </w:p>
    <w:p w14:paraId="29C54D65" w14:textId="77777777" w:rsidR="00E04376" w:rsidRPr="00A949C0" w:rsidRDefault="00E04376" w:rsidP="006D4CBA">
      <w:pPr>
        <w:spacing w:after="0" w:line="240" w:lineRule="auto"/>
        <w:ind w:firstLine="709"/>
        <w:jc w:val="center"/>
        <w:rPr>
          <w:rFonts w:ascii="Times New Roman" w:hAnsi="Times New Roman"/>
          <w:sz w:val="28"/>
          <w:szCs w:val="28"/>
        </w:rPr>
      </w:pPr>
    </w:p>
    <w:p w14:paraId="512CFD95" w14:textId="574C6B82" w:rsidR="002F362A" w:rsidRPr="00A949C0" w:rsidRDefault="002F362A" w:rsidP="006D4CBA">
      <w:pPr>
        <w:spacing w:after="0" w:line="240" w:lineRule="auto"/>
        <w:ind w:firstLine="709"/>
        <w:jc w:val="center"/>
        <w:rPr>
          <w:rFonts w:ascii="Times New Roman" w:hAnsi="Times New Roman"/>
          <w:sz w:val="28"/>
          <w:szCs w:val="28"/>
        </w:rPr>
      </w:pPr>
      <w:r w:rsidRPr="00A949C0">
        <w:rPr>
          <w:rFonts w:ascii="Times New Roman" w:hAnsi="Times New Roman"/>
          <w:sz w:val="28"/>
          <w:szCs w:val="28"/>
        </w:rPr>
        <w:t>4-</w:t>
      </w:r>
      <w:r w:rsidRPr="00A949C0">
        <w:rPr>
          <w:rFonts w:ascii="Times New Roman" w:hAnsi="Times New Roman"/>
          <w:sz w:val="28"/>
          <w:szCs w:val="28"/>
          <w:lang w:val="kk-KZ"/>
        </w:rPr>
        <w:t xml:space="preserve">сынып білім алушыларына арналған </w:t>
      </w:r>
      <w:r w:rsidR="005A508E" w:rsidRPr="00A949C0">
        <w:rPr>
          <w:rFonts w:ascii="Times New Roman" w:hAnsi="Times New Roman"/>
          <w:sz w:val="28"/>
          <w:szCs w:val="28"/>
          <w:lang w:val="kk-KZ"/>
        </w:rPr>
        <w:t>1</w:t>
      </w:r>
      <w:r w:rsidRPr="00A949C0">
        <w:rPr>
          <w:rFonts w:ascii="Times New Roman" w:hAnsi="Times New Roman"/>
          <w:sz w:val="28"/>
          <w:szCs w:val="28"/>
        </w:rPr>
        <w:t>-сабақ</w:t>
      </w:r>
    </w:p>
    <w:p w14:paraId="6FA0FEF2" w14:textId="77777777" w:rsidR="00345210" w:rsidRPr="00A949C0" w:rsidRDefault="00345210" w:rsidP="006D4CBA">
      <w:pPr>
        <w:pStyle w:val="a7"/>
        <w:tabs>
          <w:tab w:val="left" w:pos="580"/>
          <w:tab w:val="left" w:pos="780"/>
          <w:tab w:val="left" w:pos="31680"/>
        </w:tabs>
        <w:spacing w:after="0" w:line="240" w:lineRule="auto"/>
        <w:ind w:firstLine="709"/>
        <w:jc w:val="center"/>
        <w:rPr>
          <w:sz w:val="28"/>
          <w:szCs w:val="28"/>
          <w:lang w:val="kk-KZ"/>
        </w:rPr>
      </w:pPr>
      <w:r w:rsidRPr="00A949C0">
        <w:rPr>
          <w:sz w:val="28"/>
          <w:szCs w:val="28"/>
        </w:rPr>
        <w:t>Сабақ тақырыбы</w:t>
      </w:r>
      <w:r w:rsidRPr="00A949C0">
        <w:rPr>
          <w:rFonts w:eastAsia="SimSun"/>
          <w:sz w:val="28"/>
          <w:szCs w:val="28"/>
          <w:lang w:eastAsia="zh-CN" w:bidi="ar"/>
        </w:rPr>
        <w:t xml:space="preserve">: </w:t>
      </w:r>
      <w:r w:rsidRPr="00A949C0">
        <w:rPr>
          <w:rFonts w:eastAsia="SimSun"/>
          <w:sz w:val="28"/>
          <w:szCs w:val="28"/>
          <w:lang w:val="kk-KZ" w:eastAsia="zh-CN" w:bidi="ar"/>
        </w:rPr>
        <w:t>«</w:t>
      </w:r>
      <w:r w:rsidRPr="00A949C0">
        <w:rPr>
          <w:rFonts w:eastAsia="SimSun"/>
          <w:sz w:val="28"/>
          <w:szCs w:val="28"/>
          <w:lang w:eastAsia="zh-CN" w:bidi="ar"/>
        </w:rPr>
        <w:t>Сөз – қарым-қатынас негізі</w:t>
      </w:r>
      <w:r w:rsidRPr="00A949C0">
        <w:rPr>
          <w:rFonts w:eastAsia="SimSun"/>
          <w:sz w:val="28"/>
          <w:szCs w:val="28"/>
          <w:lang w:val="kk-KZ" w:eastAsia="zh-CN" w:bidi="ar"/>
        </w:rPr>
        <w:t>»</w:t>
      </w:r>
    </w:p>
    <w:p w14:paraId="0E618D7E" w14:textId="41AE01FD" w:rsidR="00345210" w:rsidRPr="00A949C0" w:rsidRDefault="00345210" w:rsidP="009E1241">
      <w:pPr>
        <w:pStyle w:val="a7"/>
        <w:spacing w:after="0" w:line="240" w:lineRule="auto"/>
        <w:ind w:firstLine="709"/>
        <w:jc w:val="both"/>
        <w:rPr>
          <w:sz w:val="28"/>
          <w:szCs w:val="28"/>
          <w:shd w:val="clear" w:color="auto" w:fill="FFFFFF"/>
        </w:rPr>
      </w:pPr>
      <w:r w:rsidRPr="00A949C0">
        <w:rPr>
          <w:i/>
          <w:iCs/>
          <w:sz w:val="28"/>
          <w:szCs w:val="28"/>
          <w:shd w:val="clear" w:color="auto" w:fill="FFFFFF"/>
          <w:lang w:eastAsia="zh-CN" w:bidi="ar"/>
        </w:rPr>
        <w:t>Мақсаты</w:t>
      </w:r>
      <w:r w:rsidRPr="00A949C0">
        <w:rPr>
          <w:sz w:val="28"/>
          <w:szCs w:val="28"/>
          <w:shd w:val="clear" w:color="auto" w:fill="FFFFFF"/>
          <w:lang w:eastAsia="zh-CN" w:bidi="ar"/>
        </w:rPr>
        <w:t xml:space="preserve">: </w:t>
      </w:r>
      <w:r w:rsidRPr="00A949C0">
        <w:rPr>
          <w:sz w:val="28"/>
          <w:szCs w:val="28"/>
          <w:shd w:val="clear" w:color="auto" w:fill="FFFFFF"/>
          <w:lang w:val="kk-KZ" w:eastAsia="zh-CN" w:bidi="ar"/>
        </w:rPr>
        <w:t>ж</w:t>
      </w:r>
      <w:r w:rsidRPr="00A949C0">
        <w:rPr>
          <w:sz w:val="28"/>
          <w:szCs w:val="28"/>
          <w:lang w:eastAsia="zh-CN" w:bidi="ar"/>
        </w:rPr>
        <w:t>обалық қызмет негізінде білім алушыларда</w:t>
      </w:r>
      <w:r w:rsidRPr="00A949C0">
        <w:rPr>
          <w:sz w:val="28"/>
          <w:szCs w:val="28"/>
          <w:shd w:val="clear" w:color="auto" w:fill="FFFFFF"/>
          <w:lang w:eastAsia="zh-CN" w:bidi="ar"/>
        </w:rPr>
        <w:t xml:space="preserve"> қарым-қатынас мәдениет дағдыларын қалыптастыру</w:t>
      </w:r>
    </w:p>
    <w:p w14:paraId="4F7DCCC0" w14:textId="77777777" w:rsidR="00345210" w:rsidRPr="00A949C0" w:rsidRDefault="00345210" w:rsidP="009E1241">
      <w:pPr>
        <w:pStyle w:val="a7"/>
        <w:spacing w:after="0" w:line="240" w:lineRule="auto"/>
        <w:ind w:firstLine="709"/>
        <w:jc w:val="both"/>
        <w:rPr>
          <w:sz w:val="28"/>
          <w:szCs w:val="28"/>
          <w:shd w:val="clear" w:color="auto" w:fill="FFFFFF"/>
          <w:lang w:val="kk-KZ"/>
        </w:rPr>
      </w:pPr>
      <w:r w:rsidRPr="00A949C0">
        <w:rPr>
          <w:i/>
          <w:iCs/>
          <w:sz w:val="28"/>
          <w:szCs w:val="28"/>
          <w:shd w:val="clear" w:color="auto" w:fill="FFFFFF"/>
          <w:lang w:val="kk-KZ" w:eastAsia="zh-CN" w:bidi="ar"/>
        </w:rPr>
        <w:t>Міндеттері</w:t>
      </w:r>
      <w:r w:rsidRPr="00A949C0">
        <w:rPr>
          <w:sz w:val="28"/>
          <w:szCs w:val="28"/>
          <w:shd w:val="clear" w:color="auto" w:fill="FFFFFF"/>
          <w:lang w:val="kk-KZ" w:eastAsia="zh-CN" w:bidi="ar"/>
        </w:rPr>
        <w:t xml:space="preserve">: </w:t>
      </w:r>
    </w:p>
    <w:p w14:paraId="2824C183" w14:textId="77777777" w:rsidR="00345210" w:rsidRPr="00A949C0" w:rsidRDefault="00345210" w:rsidP="009E1241">
      <w:pPr>
        <w:pStyle w:val="a7"/>
        <w:numPr>
          <w:ilvl w:val="0"/>
          <w:numId w:val="86"/>
        </w:numPr>
        <w:tabs>
          <w:tab w:val="left" w:pos="993"/>
        </w:tabs>
        <w:spacing w:after="0" w:line="240" w:lineRule="auto"/>
        <w:ind w:left="0" w:firstLine="709"/>
        <w:jc w:val="both"/>
        <w:rPr>
          <w:sz w:val="28"/>
          <w:szCs w:val="28"/>
          <w:shd w:val="clear" w:color="auto" w:fill="FFFFFF"/>
        </w:rPr>
      </w:pPr>
      <w:r w:rsidRPr="00A949C0">
        <w:rPr>
          <w:sz w:val="28"/>
          <w:szCs w:val="28"/>
          <w:shd w:val="clear" w:color="auto" w:fill="FFFFFF"/>
          <w:lang w:eastAsia="zh-CN" w:bidi="ar"/>
        </w:rPr>
        <w:t>Сөздің сарқылмас мүмкіндіктері туралы түсініктері</w:t>
      </w:r>
      <w:r w:rsidRPr="00A949C0">
        <w:rPr>
          <w:sz w:val="28"/>
          <w:szCs w:val="28"/>
          <w:shd w:val="clear" w:color="auto" w:fill="FFFFFF"/>
          <w:lang w:val="kk-KZ" w:eastAsia="zh-CN" w:bidi="ar"/>
        </w:rPr>
        <w:t>н</w:t>
      </w:r>
      <w:r w:rsidRPr="00A949C0">
        <w:rPr>
          <w:sz w:val="28"/>
          <w:szCs w:val="28"/>
          <w:shd w:val="clear" w:color="auto" w:fill="FFFFFF"/>
          <w:lang w:eastAsia="zh-CN" w:bidi="ar"/>
        </w:rPr>
        <w:t xml:space="preserve"> кеңей</w:t>
      </w:r>
      <w:r w:rsidRPr="00A949C0">
        <w:rPr>
          <w:sz w:val="28"/>
          <w:szCs w:val="28"/>
          <w:shd w:val="clear" w:color="auto" w:fill="FFFFFF"/>
          <w:lang w:val="kk-KZ" w:eastAsia="zh-CN" w:bidi="ar"/>
        </w:rPr>
        <w:t>ту.</w:t>
      </w:r>
    </w:p>
    <w:p w14:paraId="25207750" w14:textId="4A3E1D9E" w:rsidR="00345210" w:rsidRPr="00A949C0" w:rsidRDefault="00345210" w:rsidP="009E1241">
      <w:pPr>
        <w:pStyle w:val="a7"/>
        <w:numPr>
          <w:ilvl w:val="0"/>
          <w:numId w:val="86"/>
        </w:numPr>
        <w:tabs>
          <w:tab w:val="left" w:pos="993"/>
        </w:tabs>
        <w:spacing w:after="0" w:line="240" w:lineRule="auto"/>
        <w:ind w:left="0" w:firstLine="709"/>
        <w:jc w:val="both"/>
        <w:rPr>
          <w:sz w:val="28"/>
          <w:szCs w:val="28"/>
          <w:shd w:val="clear" w:color="auto" w:fill="FFFFFF"/>
        </w:rPr>
      </w:pPr>
      <w:r w:rsidRPr="00A949C0">
        <w:rPr>
          <w:sz w:val="28"/>
          <w:szCs w:val="28"/>
          <w:shd w:val="clear" w:color="auto" w:fill="FFFFFF"/>
          <w:lang w:eastAsia="zh-CN" w:bidi="ar"/>
        </w:rPr>
        <w:t>Өзін-өзі бақылау, өзара бақылау, сындарлы диалог жүргізу дағдылары</w:t>
      </w:r>
      <w:r w:rsidRPr="00A949C0">
        <w:rPr>
          <w:sz w:val="28"/>
          <w:szCs w:val="28"/>
          <w:shd w:val="clear" w:color="auto" w:fill="FFFFFF"/>
          <w:lang w:val="kk-KZ" w:eastAsia="zh-CN" w:bidi="ar"/>
        </w:rPr>
        <w:t>н</w:t>
      </w:r>
      <w:r w:rsidRPr="00A949C0">
        <w:rPr>
          <w:sz w:val="28"/>
          <w:szCs w:val="28"/>
          <w:shd w:val="clear" w:color="auto" w:fill="FFFFFF"/>
          <w:lang w:eastAsia="zh-CN" w:bidi="ar"/>
        </w:rPr>
        <w:t xml:space="preserve"> дам</w:t>
      </w:r>
      <w:r w:rsidRPr="00A949C0">
        <w:rPr>
          <w:sz w:val="28"/>
          <w:szCs w:val="28"/>
          <w:shd w:val="clear" w:color="auto" w:fill="FFFFFF"/>
          <w:lang w:val="kk-KZ" w:eastAsia="zh-CN" w:bidi="ar"/>
        </w:rPr>
        <w:t>ыту</w:t>
      </w:r>
      <w:r w:rsidRPr="00A949C0">
        <w:rPr>
          <w:sz w:val="28"/>
          <w:szCs w:val="28"/>
          <w:shd w:val="clear" w:color="auto" w:fill="FFFFFF"/>
          <w:lang w:eastAsia="zh-CN" w:bidi="ar"/>
        </w:rPr>
        <w:t>.</w:t>
      </w:r>
    </w:p>
    <w:p w14:paraId="698DFECB" w14:textId="77777777" w:rsidR="00345210" w:rsidRPr="00A949C0" w:rsidRDefault="00345210" w:rsidP="009E1241">
      <w:pPr>
        <w:pStyle w:val="a7"/>
        <w:numPr>
          <w:ilvl w:val="0"/>
          <w:numId w:val="86"/>
        </w:numPr>
        <w:tabs>
          <w:tab w:val="left" w:pos="993"/>
        </w:tabs>
        <w:spacing w:after="0" w:line="240" w:lineRule="auto"/>
        <w:ind w:left="0" w:firstLine="709"/>
        <w:jc w:val="both"/>
        <w:rPr>
          <w:sz w:val="28"/>
          <w:szCs w:val="28"/>
          <w:shd w:val="clear" w:color="auto" w:fill="FFFFFF"/>
        </w:rPr>
      </w:pPr>
      <w:r w:rsidRPr="00A949C0">
        <w:rPr>
          <w:sz w:val="28"/>
          <w:szCs w:val="28"/>
          <w:shd w:val="clear" w:color="auto" w:fill="FFFFFF"/>
          <w:lang w:eastAsia="zh-CN" w:bidi="ar"/>
        </w:rPr>
        <w:t>Сөйлеу және сөзге жауапкершілікпен қарау мәдениеті</w:t>
      </w:r>
      <w:r w:rsidRPr="00A949C0">
        <w:rPr>
          <w:sz w:val="28"/>
          <w:szCs w:val="28"/>
          <w:shd w:val="clear" w:color="auto" w:fill="FFFFFF"/>
          <w:lang w:val="kk-KZ" w:eastAsia="zh-CN" w:bidi="ar"/>
        </w:rPr>
        <w:t>н</w:t>
      </w:r>
      <w:r w:rsidRPr="00A949C0">
        <w:rPr>
          <w:sz w:val="28"/>
          <w:szCs w:val="28"/>
          <w:shd w:val="clear" w:color="auto" w:fill="FFFFFF"/>
          <w:lang w:eastAsia="zh-CN" w:bidi="ar"/>
        </w:rPr>
        <w:t xml:space="preserve"> қалыптас</w:t>
      </w:r>
      <w:r w:rsidRPr="00A949C0">
        <w:rPr>
          <w:sz w:val="28"/>
          <w:szCs w:val="28"/>
          <w:shd w:val="clear" w:color="auto" w:fill="FFFFFF"/>
          <w:lang w:val="kk-KZ" w:eastAsia="zh-CN" w:bidi="ar"/>
        </w:rPr>
        <w:t>тыру</w:t>
      </w:r>
      <w:r w:rsidRPr="00A949C0">
        <w:rPr>
          <w:sz w:val="28"/>
          <w:szCs w:val="28"/>
          <w:shd w:val="clear" w:color="auto" w:fill="FFFFFF"/>
          <w:lang w:eastAsia="zh-CN" w:bidi="ar"/>
        </w:rPr>
        <w:t>.</w:t>
      </w:r>
    </w:p>
    <w:p w14:paraId="07749D92" w14:textId="569BFDA8" w:rsidR="00345210" w:rsidRPr="00A949C0" w:rsidRDefault="00345210" w:rsidP="009E1241">
      <w:pPr>
        <w:pBdr>
          <w:top w:val="nil"/>
          <w:left w:val="nil"/>
          <w:bottom w:val="nil"/>
          <w:right w:val="nil"/>
          <w:between w:val="nil"/>
        </w:pBdr>
        <w:tabs>
          <w:tab w:val="left" w:pos="709"/>
          <w:tab w:val="left" w:pos="993"/>
        </w:tabs>
        <w:spacing w:after="0" w:line="240" w:lineRule="auto"/>
        <w:jc w:val="both"/>
        <w:rPr>
          <w:rFonts w:ascii="Times New Roman" w:hAnsi="Times New Roman"/>
          <w:bCs/>
          <w:sz w:val="28"/>
          <w:szCs w:val="28"/>
        </w:rPr>
      </w:pPr>
      <w:r w:rsidRPr="00A949C0">
        <w:rPr>
          <w:rFonts w:ascii="Times New Roman" w:hAnsi="Times New Roman"/>
          <w:i/>
          <w:iCs/>
          <w:sz w:val="28"/>
          <w:szCs w:val="28"/>
          <w:shd w:val="clear" w:color="auto" w:fill="FFFFFF"/>
          <w:lang w:eastAsia="zh-CN" w:bidi="ar"/>
        </w:rPr>
        <w:t>Ресурстар</w:t>
      </w:r>
      <w:r w:rsidRPr="00A949C0">
        <w:rPr>
          <w:rFonts w:ascii="Times New Roman" w:hAnsi="Times New Roman"/>
          <w:sz w:val="28"/>
          <w:szCs w:val="28"/>
          <w:shd w:val="clear" w:color="auto" w:fill="FFFFFF"/>
          <w:lang w:eastAsia="zh-CN" w:bidi="ar"/>
        </w:rPr>
        <w:t xml:space="preserve">: картоннан жасалған түрлі-түсті </w:t>
      </w:r>
      <w:r w:rsidRPr="00A949C0">
        <w:rPr>
          <w:rFonts w:ascii="Times New Roman" w:hAnsi="Times New Roman"/>
          <w:sz w:val="28"/>
          <w:szCs w:val="28"/>
          <w:lang w:eastAsia="zh-CN" w:bidi="ar"/>
        </w:rPr>
        <w:t xml:space="preserve">текшелер </w:t>
      </w:r>
      <w:r w:rsidRPr="00A949C0">
        <w:rPr>
          <w:rFonts w:ascii="Times New Roman" w:hAnsi="Times New Roman"/>
          <w:sz w:val="28"/>
          <w:szCs w:val="28"/>
          <w:shd w:val="clear" w:color="auto" w:fill="FFFFFF"/>
          <w:lang w:eastAsia="zh-CN" w:bidi="ar"/>
        </w:rPr>
        <w:t xml:space="preserve">жиынтығы, «Пайдалы», «Қызық», «Сұрағым бар» </w:t>
      </w:r>
      <w:r w:rsidR="004404B1" w:rsidRPr="00A949C0">
        <w:rPr>
          <w:rFonts w:ascii="Times New Roman" w:hAnsi="Times New Roman"/>
          <w:sz w:val="28"/>
          <w:szCs w:val="28"/>
          <w:shd w:val="clear" w:color="auto" w:fill="FFFFFF"/>
          <w:lang w:val="kk-KZ" w:eastAsia="zh-CN" w:bidi="ar"/>
        </w:rPr>
        <w:t>смайликтері</w:t>
      </w:r>
      <w:r w:rsidR="00667F29" w:rsidRPr="00A949C0">
        <w:rPr>
          <w:rFonts w:ascii="Times New Roman" w:hAnsi="Times New Roman"/>
          <w:sz w:val="28"/>
          <w:szCs w:val="28"/>
          <w:shd w:val="clear" w:color="auto" w:fill="FFFFFF"/>
          <w:lang w:val="kk-KZ" w:eastAsia="zh-CN" w:bidi="ar"/>
        </w:rPr>
        <w:t xml:space="preserve">, постерлерге арналған </w:t>
      </w:r>
      <w:r w:rsidR="00667F29" w:rsidRPr="00A949C0">
        <w:rPr>
          <w:rFonts w:ascii="Times New Roman" w:hAnsi="Times New Roman"/>
          <w:bCs/>
          <w:sz w:val="28"/>
          <w:szCs w:val="28"/>
          <w:lang w:val="kk-KZ"/>
        </w:rPr>
        <w:t>қағаз және</w:t>
      </w:r>
      <w:r w:rsidR="00667F29" w:rsidRPr="00A949C0">
        <w:rPr>
          <w:rFonts w:ascii="Times New Roman" w:hAnsi="Times New Roman"/>
          <w:bCs/>
          <w:sz w:val="28"/>
          <w:szCs w:val="28"/>
        </w:rPr>
        <w:t xml:space="preserve"> маркер</w:t>
      </w:r>
      <w:r w:rsidR="00667F29" w:rsidRPr="00A949C0">
        <w:rPr>
          <w:rFonts w:ascii="Times New Roman" w:hAnsi="Times New Roman"/>
          <w:bCs/>
          <w:sz w:val="28"/>
          <w:szCs w:val="28"/>
          <w:lang w:val="kk-KZ"/>
        </w:rPr>
        <w:t>лер</w:t>
      </w:r>
      <w:r w:rsidR="00667F29" w:rsidRPr="00A949C0">
        <w:rPr>
          <w:rFonts w:ascii="Times New Roman" w:hAnsi="Times New Roman"/>
          <w:bCs/>
          <w:sz w:val="28"/>
          <w:szCs w:val="28"/>
        </w:rPr>
        <w:t>, презентация.</w:t>
      </w:r>
    </w:p>
    <w:p w14:paraId="1FCDAC21" w14:textId="77777777" w:rsidR="00345210" w:rsidRPr="00A949C0" w:rsidRDefault="00345210" w:rsidP="009E1241">
      <w:pPr>
        <w:pStyle w:val="a7"/>
        <w:spacing w:after="0" w:line="240" w:lineRule="auto"/>
        <w:ind w:firstLine="709"/>
        <w:jc w:val="center"/>
        <w:rPr>
          <w:sz w:val="28"/>
          <w:szCs w:val="28"/>
          <w:shd w:val="clear" w:color="auto" w:fill="FFFFFF"/>
        </w:rPr>
      </w:pPr>
      <w:r w:rsidRPr="00A949C0">
        <w:rPr>
          <w:sz w:val="28"/>
          <w:szCs w:val="28"/>
          <w:shd w:val="clear" w:color="auto" w:fill="FFFFFF"/>
          <w:lang w:eastAsia="zh-CN" w:bidi="ar"/>
        </w:rPr>
        <w:t>Сабақ барысы</w:t>
      </w:r>
    </w:p>
    <w:p w14:paraId="30512968" w14:textId="77777777" w:rsidR="00345210" w:rsidRPr="00A949C0" w:rsidRDefault="00345210" w:rsidP="009E1241">
      <w:pPr>
        <w:pStyle w:val="a7"/>
        <w:spacing w:after="0" w:line="240" w:lineRule="auto"/>
        <w:ind w:firstLine="709"/>
        <w:jc w:val="both"/>
        <w:rPr>
          <w:sz w:val="28"/>
          <w:szCs w:val="28"/>
          <w:shd w:val="clear" w:color="auto" w:fill="FFFFFF"/>
        </w:rPr>
      </w:pPr>
      <w:r w:rsidRPr="00A949C0">
        <w:rPr>
          <w:sz w:val="28"/>
          <w:szCs w:val="28"/>
          <w:shd w:val="clear" w:color="auto" w:fill="FFFFFF"/>
          <w:lang w:eastAsia="zh-CN" w:bidi="ar"/>
        </w:rPr>
        <w:t>I. Кіріспе</w:t>
      </w:r>
    </w:p>
    <w:p w14:paraId="34AE5632" w14:textId="77777777" w:rsidR="00345210" w:rsidRPr="00A949C0" w:rsidRDefault="00345210" w:rsidP="009E1241">
      <w:pPr>
        <w:pStyle w:val="a7"/>
        <w:spacing w:after="0" w:line="240" w:lineRule="auto"/>
        <w:ind w:firstLine="709"/>
        <w:jc w:val="both"/>
        <w:rPr>
          <w:i/>
          <w:sz w:val="28"/>
          <w:szCs w:val="28"/>
          <w:shd w:val="clear" w:color="auto" w:fill="FFFFFF"/>
          <w:lang w:eastAsia="zh-CN" w:bidi="ar"/>
        </w:rPr>
      </w:pPr>
      <w:r w:rsidRPr="00A949C0">
        <w:rPr>
          <w:i/>
          <w:sz w:val="28"/>
          <w:szCs w:val="28"/>
          <w:shd w:val="clear" w:color="auto" w:fill="FFFFFF"/>
          <w:lang w:eastAsia="zh-CN" w:bidi="ar"/>
        </w:rPr>
        <w:t xml:space="preserve">«Бірлескен сұрыптау» жаттығуы. </w:t>
      </w:r>
    </w:p>
    <w:p w14:paraId="1F2D86B8" w14:textId="77777777" w:rsidR="00345210" w:rsidRPr="00A949C0" w:rsidRDefault="00345210" w:rsidP="009E1241">
      <w:pPr>
        <w:pStyle w:val="a7"/>
        <w:spacing w:after="0" w:line="240" w:lineRule="auto"/>
        <w:ind w:firstLine="709"/>
        <w:jc w:val="both"/>
        <w:rPr>
          <w:sz w:val="28"/>
          <w:szCs w:val="28"/>
          <w:shd w:val="clear" w:color="auto" w:fill="FFFFFF"/>
        </w:rPr>
      </w:pPr>
      <w:r w:rsidRPr="00A949C0">
        <w:rPr>
          <w:i/>
          <w:sz w:val="28"/>
          <w:szCs w:val="28"/>
          <w:shd w:val="clear" w:color="auto" w:fill="FFFFFF"/>
          <w:lang w:eastAsia="zh-CN" w:bidi="ar"/>
        </w:rPr>
        <w:t>Мақсаты:</w:t>
      </w:r>
      <w:r w:rsidRPr="00A949C0">
        <w:rPr>
          <w:sz w:val="28"/>
          <w:szCs w:val="28"/>
          <w:shd w:val="clear" w:color="auto" w:fill="FFFFFF"/>
          <w:lang w:eastAsia="zh-CN" w:bidi="ar"/>
        </w:rPr>
        <w:t xml:space="preserve"> оқушылардың сөйлеу қарым-қатынасындағы сөздің маңыздылығын түсінуіне ықпал ету. </w:t>
      </w:r>
    </w:p>
    <w:p w14:paraId="3096106B" w14:textId="42DD1F81" w:rsidR="00345210" w:rsidRPr="00A949C0" w:rsidRDefault="00EC53A0" w:rsidP="009E1241">
      <w:pPr>
        <w:pStyle w:val="a7"/>
        <w:spacing w:after="0" w:line="240" w:lineRule="auto"/>
        <w:ind w:firstLine="709"/>
        <w:jc w:val="both"/>
        <w:rPr>
          <w:sz w:val="28"/>
          <w:szCs w:val="28"/>
          <w:shd w:val="clear" w:color="auto" w:fill="FFFFFF"/>
        </w:rPr>
      </w:pPr>
      <w:r w:rsidRPr="00A949C0">
        <w:rPr>
          <w:sz w:val="28"/>
          <w:szCs w:val="28"/>
          <w:shd w:val="clear" w:color="auto" w:fill="FFFFFF"/>
          <w:lang w:val="kk-KZ" w:eastAsia="zh-CN" w:bidi="ar"/>
        </w:rPr>
        <w:t>Педагог</w:t>
      </w:r>
      <w:r w:rsidR="00345210" w:rsidRPr="00A949C0">
        <w:rPr>
          <w:sz w:val="28"/>
          <w:szCs w:val="28"/>
          <w:shd w:val="clear" w:color="auto" w:fill="FFFFFF"/>
          <w:lang w:eastAsia="zh-CN" w:bidi="ar"/>
        </w:rPr>
        <w:t xml:space="preserve"> жұпта отырған балаларға берілген шарттарға сәйкес оларды бөлуге арналған текшелер жиынтығын таратады. </w:t>
      </w:r>
      <w:r w:rsidRPr="00A949C0">
        <w:rPr>
          <w:sz w:val="28"/>
          <w:szCs w:val="28"/>
          <w:shd w:val="clear" w:color="auto" w:fill="FFFFFF"/>
          <w:lang w:val="kk-KZ" w:eastAsia="zh-CN" w:bidi="ar"/>
        </w:rPr>
        <w:t>Білім алушылардың</w:t>
      </w:r>
      <w:r w:rsidR="00345210" w:rsidRPr="00A949C0">
        <w:rPr>
          <w:sz w:val="28"/>
          <w:szCs w:val="28"/>
          <w:shd w:val="clear" w:color="auto" w:fill="FFFFFF"/>
          <w:lang w:eastAsia="zh-CN" w:bidi="ar"/>
        </w:rPr>
        <w:t xml:space="preserve"> әр жұбы есеп беру үшін 25 картон текшенің жиынтығы (әр түрлі пішіндегі әрқайсысы 5- тен сары, қызыл, жасыл, көк және ақ </w:t>
      </w:r>
      <w:r w:rsidR="00345210" w:rsidRPr="00A949C0">
        <w:rPr>
          <w:sz w:val="28"/>
          <w:szCs w:val="28"/>
          <w:lang w:eastAsia="zh-CN" w:bidi="ar"/>
        </w:rPr>
        <w:t>текшелер</w:t>
      </w:r>
      <w:r w:rsidR="00345210" w:rsidRPr="00A949C0">
        <w:rPr>
          <w:sz w:val="28"/>
          <w:szCs w:val="28"/>
          <w:shd w:val="clear" w:color="auto" w:fill="FFFFFF"/>
          <w:lang w:eastAsia="zh-CN" w:bidi="ar"/>
        </w:rPr>
        <w:t xml:space="preserve"> және фигуралар: дөңгелек, шаршы, үшбұрыш, сопақ және ромб) </w:t>
      </w:r>
      <w:r w:rsidR="00345210" w:rsidRPr="00A949C0">
        <w:rPr>
          <w:sz w:val="28"/>
          <w:szCs w:val="28"/>
          <w:lang w:eastAsia="zh-CN" w:bidi="ar"/>
        </w:rPr>
        <w:t>мен</w:t>
      </w:r>
      <w:r w:rsidR="00345210" w:rsidRPr="00A949C0">
        <w:rPr>
          <w:sz w:val="28"/>
          <w:szCs w:val="28"/>
          <w:shd w:val="clear" w:color="auto" w:fill="FFFFFF"/>
          <w:lang w:eastAsia="zh-CN" w:bidi="ar"/>
        </w:rPr>
        <w:t xml:space="preserve">  қағаз парағын алады. </w:t>
      </w:r>
    </w:p>
    <w:p w14:paraId="0800AEF8" w14:textId="77777777" w:rsidR="00345210" w:rsidRPr="00A949C0" w:rsidRDefault="00345210" w:rsidP="009E1241">
      <w:pPr>
        <w:pStyle w:val="a7"/>
        <w:spacing w:after="0" w:line="240" w:lineRule="auto"/>
        <w:ind w:firstLine="709"/>
        <w:jc w:val="both"/>
        <w:rPr>
          <w:sz w:val="28"/>
          <w:szCs w:val="28"/>
          <w:shd w:val="clear" w:color="auto" w:fill="FFFFFF"/>
        </w:rPr>
      </w:pPr>
      <w:r w:rsidRPr="00A949C0">
        <w:rPr>
          <w:sz w:val="28"/>
          <w:szCs w:val="28"/>
          <w:shd w:val="clear" w:color="auto" w:fill="FFFFFF"/>
          <w:lang w:eastAsia="zh-CN" w:bidi="ar"/>
        </w:rPr>
        <w:t xml:space="preserve">Бірге әрекет ете отырып, жұптардың әрқайсысы текшелерді жеке үйінділерге бөледі: мысалы, біреуі – қызыл және сары текшелер, ал екіншісі – дөңгелек және үшбұрышты. </w:t>
      </w:r>
    </w:p>
    <w:p w14:paraId="1D450842" w14:textId="77777777" w:rsidR="00345210" w:rsidRPr="00A949C0" w:rsidRDefault="00345210" w:rsidP="006D4CBA">
      <w:pPr>
        <w:pStyle w:val="a7"/>
        <w:spacing w:after="0" w:line="240" w:lineRule="auto"/>
        <w:ind w:firstLine="709"/>
        <w:jc w:val="both"/>
        <w:rPr>
          <w:sz w:val="28"/>
          <w:szCs w:val="28"/>
          <w:shd w:val="clear" w:color="auto" w:fill="FFFFFF"/>
          <w:lang w:eastAsia="zh-CN" w:bidi="ar"/>
        </w:rPr>
      </w:pPr>
      <w:r w:rsidRPr="00A949C0">
        <w:rPr>
          <w:sz w:val="28"/>
          <w:szCs w:val="28"/>
          <w:shd w:val="clear" w:color="auto" w:fill="FFFFFF"/>
          <w:lang w:eastAsia="zh-CN" w:bidi="ar"/>
        </w:rPr>
        <w:lastRenderedPageBreak/>
        <w:t xml:space="preserve">Жаттығу аяқталғаннан кейін мұғалім оқушыларға бақылау және жағымды қарым-қатынас атмосферасы үшін алғыс айтады. </w:t>
      </w:r>
    </w:p>
    <w:p w14:paraId="7C5A8D3C" w14:textId="02E09637" w:rsidR="00345210" w:rsidRPr="00A949C0" w:rsidRDefault="00345210" w:rsidP="006D4CBA">
      <w:pPr>
        <w:pStyle w:val="a7"/>
        <w:spacing w:after="0" w:line="240" w:lineRule="auto"/>
        <w:ind w:firstLine="709"/>
        <w:jc w:val="both"/>
        <w:rPr>
          <w:sz w:val="28"/>
          <w:szCs w:val="28"/>
          <w:shd w:val="clear" w:color="auto" w:fill="FFFFFF"/>
        </w:rPr>
      </w:pPr>
      <w:r w:rsidRPr="00A949C0">
        <w:rPr>
          <w:sz w:val="28"/>
          <w:szCs w:val="28"/>
          <w:shd w:val="clear" w:color="auto" w:fill="FFFFFF"/>
          <w:lang w:eastAsia="zh-CN" w:bidi="ar"/>
        </w:rPr>
        <w:t xml:space="preserve">«Текшелерді дұрыс таратуға не көмектесті?» деген сұрақ талқыланады. </w:t>
      </w:r>
      <w:r w:rsidR="00AD7D65" w:rsidRPr="00A949C0">
        <w:rPr>
          <w:sz w:val="28"/>
          <w:szCs w:val="28"/>
          <w:shd w:val="clear" w:color="auto" w:fill="FFFFFF"/>
          <w:lang w:val="kk-KZ" w:eastAsia="zh-CN" w:bidi="ar"/>
        </w:rPr>
        <w:t>Білім алушылардың</w:t>
      </w:r>
      <w:r w:rsidR="00AD7D65" w:rsidRPr="00A949C0">
        <w:rPr>
          <w:sz w:val="28"/>
          <w:szCs w:val="28"/>
          <w:shd w:val="clear" w:color="auto" w:fill="FFFFFF"/>
          <w:lang w:eastAsia="zh-CN" w:bidi="ar"/>
        </w:rPr>
        <w:t xml:space="preserve"> </w:t>
      </w:r>
      <w:r w:rsidRPr="00A949C0">
        <w:rPr>
          <w:sz w:val="28"/>
          <w:szCs w:val="28"/>
          <w:shd w:val="clear" w:color="auto" w:fill="FFFFFF"/>
          <w:lang w:eastAsia="zh-CN" w:bidi="ar"/>
        </w:rPr>
        <w:t>жауаптары тыңдал</w:t>
      </w:r>
      <w:r w:rsidR="005A508E" w:rsidRPr="00A949C0">
        <w:rPr>
          <w:sz w:val="28"/>
          <w:szCs w:val="28"/>
          <w:shd w:val="clear" w:color="auto" w:fill="FFFFFF"/>
          <w:lang w:val="kk-KZ" w:eastAsia="zh-CN" w:bidi="ar"/>
        </w:rPr>
        <w:t>ып, қ</w:t>
      </w:r>
      <w:r w:rsidRPr="00A949C0">
        <w:rPr>
          <w:sz w:val="28"/>
          <w:szCs w:val="28"/>
          <w:shd w:val="clear" w:color="auto" w:fill="FFFFFF"/>
          <w:lang w:eastAsia="zh-CN" w:bidi="ar"/>
        </w:rPr>
        <w:t>орытынды жасалады.</w:t>
      </w:r>
    </w:p>
    <w:p w14:paraId="38E93F04" w14:textId="0991E97F" w:rsidR="00345210" w:rsidRPr="00A949C0" w:rsidRDefault="00345210" w:rsidP="006D4CBA">
      <w:pPr>
        <w:pStyle w:val="a7"/>
        <w:spacing w:after="0" w:line="240" w:lineRule="auto"/>
        <w:ind w:firstLine="709"/>
        <w:jc w:val="both"/>
        <w:rPr>
          <w:sz w:val="28"/>
          <w:szCs w:val="28"/>
          <w:shd w:val="clear" w:color="auto" w:fill="FFFFFF"/>
        </w:rPr>
      </w:pPr>
      <w:r w:rsidRPr="00A949C0">
        <w:rPr>
          <w:sz w:val="28"/>
          <w:szCs w:val="28"/>
          <w:shd w:val="clear" w:color="auto" w:fill="FFFFFF"/>
          <w:lang w:eastAsia="zh-CN" w:bidi="ar"/>
        </w:rPr>
        <w:t>Мысалы: ойын барысында екі балаға да тиесілі текшелерді бөлу жағдайында жалпы шешім табу және келіссөздер жүргізу мүмкіндігі көмектесті.</w:t>
      </w:r>
      <w:r w:rsidR="005A508E" w:rsidRPr="00A949C0">
        <w:rPr>
          <w:sz w:val="28"/>
          <w:szCs w:val="28"/>
          <w:shd w:val="clear" w:color="auto" w:fill="FFFFFF"/>
          <w:lang w:val="kk-KZ" w:eastAsia="zh-CN" w:bidi="ar"/>
        </w:rPr>
        <w:t xml:space="preserve"> </w:t>
      </w:r>
      <w:r w:rsidRPr="00A949C0">
        <w:rPr>
          <w:sz w:val="28"/>
          <w:szCs w:val="28"/>
          <w:shd w:val="clear" w:color="auto" w:fill="FFFFFF"/>
          <w:lang w:eastAsia="zh-CN" w:bidi="ar"/>
        </w:rPr>
        <w:t xml:space="preserve">Алайда, </w:t>
      </w:r>
      <w:r w:rsidRPr="00A949C0">
        <w:rPr>
          <w:sz w:val="28"/>
          <w:szCs w:val="28"/>
          <w:lang w:eastAsia="zh-CN" w:bidi="ar"/>
        </w:rPr>
        <w:t>сыныптағы балалардың барлығы бірдей</w:t>
      </w:r>
      <w:r w:rsidRPr="00A949C0">
        <w:rPr>
          <w:sz w:val="28"/>
          <w:szCs w:val="28"/>
          <w:shd w:val="clear" w:color="auto" w:fill="FFFFFF"/>
          <w:lang w:eastAsia="zh-CN" w:bidi="ar"/>
        </w:rPr>
        <w:t xml:space="preserve"> бір-бірімен достық қарым-қатынасты сақтай алмады. Бір-біріне деген достық пен құрмет атмосферасында өмір сүру, қақтығыстардан аулақ болу, егер олар пайда болса – оларды сындарлы түрде шешуге </w:t>
      </w:r>
      <w:r w:rsidRPr="00A949C0">
        <w:rPr>
          <w:i/>
          <w:sz w:val="28"/>
          <w:szCs w:val="28"/>
          <w:shd w:val="clear" w:color="auto" w:fill="FFFFFF"/>
          <w:lang w:eastAsia="zh-CN" w:bidi="ar"/>
        </w:rPr>
        <w:t>«Сөз энергиясы» жобасы</w:t>
      </w:r>
      <w:r w:rsidRPr="00A949C0">
        <w:rPr>
          <w:sz w:val="28"/>
          <w:szCs w:val="28"/>
          <w:shd w:val="clear" w:color="auto" w:fill="FFFFFF"/>
          <w:lang w:eastAsia="zh-CN" w:bidi="ar"/>
        </w:rPr>
        <w:t xml:space="preserve"> көмектеседі. </w:t>
      </w:r>
    </w:p>
    <w:p w14:paraId="67235EFB" w14:textId="77777777" w:rsidR="00345210" w:rsidRPr="00A949C0" w:rsidRDefault="00345210" w:rsidP="006D4CBA">
      <w:pPr>
        <w:pStyle w:val="a7"/>
        <w:spacing w:after="0" w:line="240" w:lineRule="auto"/>
        <w:ind w:firstLine="709"/>
        <w:jc w:val="both"/>
        <w:rPr>
          <w:sz w:val="28"/>
          <w:szCs w:val="28"/>
          <w:shd w:val="clear" w:color="auto" w:fill="FFFFFF"/>
        </w:rPr>
      </w:pPr>
      <w:r w:rsidRPr="00A949C0">
        <w:rPr>
          <w:sz w:val="28"/>
          <w:szCs w:val="28"/>
          <w:shd w:val="clear" w:color="auto" w:fill="FFFFFF"/>
          <w:lang w:eastAsia="zh-CN" w:bidi="ar"/>
        </w:rPr>
        <w:t xml:space="preserve"> Әрі қарай, оқушыларға жобаның мақсатын анықтау ұсынылады. Жауаптарды тыңдағаннан кейін мақсат тақтаға жазылады. Мысалы, жобаның мақсаты: жылы сөздер арқылы достық қарым-қатынас орнатуды үйрену.</w:t>
      </w:r>
    </w:p>
    <w:p w14:paraId="52FFBDEA" w14:textId="77777777" w:rsidR="00345210" w:rsidRPr="00A949C0" w:rsidRDefault="00345210" w:rsidP="00C32D13">
      <w:pPr>
        <w:pStyle w:val="a7"/>
        <w:tabs>
          <w:tab w:val="left" w:pos="993"/>
        </w:tabs>
        <w:spacing w:before="120" w:after="0" w:line="240" w:lineRule="auto"/>
        <w:ind w:firstLine="709"/>
        <w:jc w:val="both"/>
        <w:rPr>
          <w:sz w:val="28"/>
          <w:szCs w:val="28"/>
          <w:shd w:val="clear" w:color="auto" w:fill="FFFFFF"/>
        </w:rPr>
      </w:pPr>
      <w:r w:rsidRPr="00A949C0">
        <w:rPr>
          <w:sz w:val="28"/>
          <w:szCs w:val="28"/>
          <w:shd w:val="clear" w:color="auto" w:fill="FFFFFF"/>
          <w:lang w:eastAsia="zh-CN" w:bidi="ar"/>
        </w:rPr>
        <w:t xml:space="preserve"> I</w:t>
      </w:r>
      <w:r w:rsidRPr="00A949C0">
        <w:rPr>
          <w:sz w:val="28"/>
          <w:szCs w:val="28"/>
          <w:shd w:val="clear" w:color="auto" w:fill="FFFFFF"/>
          <w:lang w:val="kk-KZ" w:eastAsia="zh-CN" w:bidi="ar"/>
        </w:rPr>
        <w:t>І</w:t>
      </w:r>
      <w:r w:rsidRPr="00A949C0">
        <w:rPr>
          <w:sz w:val="28"/>
          <w:szCs w:val="28"/>
          <w:shd w:val="clear" w:color="auto" w:fill="FFFFFF"/>
          <w:lang w:eastAsia="zh-CN" w:bidi="ar"/>
        </w:rPr>
        <w:t>. Негізгі бөлім</w:t>
      </w:r>
    </w:p>
    <w:p w14:paraId="3825A814" w14:textId="77777777" w:rsidR="00345210" w:rsidRPr="00A949C0" w:rsidRDefault="00345210" w:rsidP="006D4CBA">
      <w:pPr>
        <w:pStyle w:val="a7"/>
        <w:spacing w:after="0" w:line="240" w:lineRule="auto"/>
        <w:ind w:firstLine="709"/>
        <w:jc w:val="both"/>
        <w:rPr>
          <w:i/>
          <w:sz w:val="28"/>
          <w:szCs w:val="28"/>
          <w:shd w:val="clear" w:color="auto" w:fill="FFFFFF"/>
        </w:rPr>
      </w:pPr>
      <w:r w:rsidRPr="00A949C0">
        <w:rPr>
          <w:i/>
          <w:sz w:val="28"/>
          <w:szCs w:val="28"/>
          <w:shd w:val="clear" w:color="auto" w:fill="FFFFFF"/>
          <w:lang w:eastAsia="zh-CN" w:bidi="ar"/>
        </w:rPr>
        <w:t>«Қимыл тілі» ойыны</w:t>
      </w:r>
    </w:p>
    <w:p w14:paraId="17ADDA97" w14:textId="40E802DA" w:rsidR="00345210" w:rsidRPr="00A949C0" w:rsidRDefault="00345210" w:rsidP="006D4CBA">
      <w:pPr>
        <w:pStyle w:val="a7"/>
        <w:spacing w:after="0" w:line="240" w:lineRule="auto"/>
        <w:ind w:firstLine="709"/>
        <w:jc w:val="both"/>
        <w:rPr>
          <w:sz w:val="28"/>
          <w:szCs w:val="28"/>
          <w:shd w:val="clear" w:color="auto" w:fill="FFFFFF"/>
          <w:lang w:val="ru"/>
        </w:rPr>
      </w:pPr>
      <w:r w:rsidRPr="00A949C0">
        <w:rPr>
          <w:sz w:val="28"/>
          <w:szCs w:val="28"/>
          <w:shd w:val="clear" w:color="auto" w:fill="FFFFFF"/>
          <w:lang w:eastAsia="zh-CN" w:bidi="ar"/>
        </w:rPr>
        <w:t xml:space="preserve">Мұғалім тек ым-ишара, қимылдар қолданатын ойын ойнауды ұсынады. </w:t>
      </w:r>
      <w:r w:rsidRPr="00A949C0">
        <w:rPr>
          <w:sz w:val="28"/>
          <w:szCs w:val="28"/>
          <w:shd w:val="clear" w:color="auto" w:fill="FFFFFF"/>
          <w:lang w:val="ru" w:eastAsia="zh-CN" w:bidi="ar"/>
        </w:rPr>
        <w:t>Бұл ойынға жеребе бойынша ақ немесе сары карточка түскендер қатысады.</w:t>
      </w:r>
    </w:p>
    <w:p w14:paraId="03A785BC" w14:textId="77777777" w:rsidR="00345210" w:rsidRPr="00A949C0" w:rsidRDefault="00345210" w:rsidP="006D4CBA">
      <w:pPr>
        <w:pStyle w:val="a7"/>
        <w:spacing w:after="0" w:line="240" w:lineRule="auto"/>
        <w:ind w:firstLine="709"/>
        <w:jc w:val="both"/>
        <w:rPr>
          <w:sz w:val="28"/>
          <w:szCs w:val="28"/>
          <w:shd w:val="clear" w:color="auto" w:fill="FFFFFF"/>
          <w:lang w:val="ru"/>
        </w:rPr>
      </w:pPr>
      <w:r w:rsidRPr="00A949C0">
        <w:rPr>
          <w:i/>
          <w:sz w:val="28"/>
          <w:szCs w:val="28"/>
          <w:shd w:val="clear" w:color="auto" w:fill="FFFFFF"/>
          <w:lang w:val="ru" w:eastAsia="zh-CN" w:bidi="ar"/>
        </w:rPr>
        <w:t>«Ақ түс» тапсырмасы:</w:t>
      </w:r>
      <w:r w:rsidRPr="00A949C0">
        <w:rPr>
          <w:sz w:val="28"/>
          <w:szCs w:val="28"/>
          <w:shd w:val="clear" w:color="auto" w:fill="FFFFFF"/>
          <w:lang w:val="ru" w:eastAsia="zh-CN" w:bidi="ar"/>
        </w:rPr>
        <w:t xml:space="preserve"> балалар пантомима (ым-ишара, қимылдар) арқылы жануарларды көрсетеді.</w:t>
      </w:r>
    </w:p>
    <w:p w14:paraId="4CC23D96" w14:textId="77777777" w:rsidR="00345210" w:rsidRPr="00A949C0" w:rsidRDefault="00345210" w:rsidP="006D4CBA">
      <w:pPr>
        <w:pStyle w:val="a7"/>
        <w:spacing w:after="0" w:line="240" w:lineRule="auto"/>
        <w:ind w:firstLine="709"/>
        <w:jc w:val="both"/>
        <w:rPr>
          <w:sz w:val="28"/>
          <w:szCs w:val="28"/>
          <w:shd w:val="clear" w:color="auto" w:fill="FFFFFF"/>
          <w:lang w:val="ru"/>
        </w:rPr>
      </w:pPr>
      <w:r w:rsidRPr="00A949C0">
        <w:rPr>
          <w:sz w:val="28"/>
          <w:szCs w:val="28"/>
          <w:shd w:val="clear" w:color="auto" w:fill="FFFFFF"/>
          <w:lang w:val="ru" w:eastAsia="zh-CN" w:bidi="ar"/>
        </w:rPr>
        <w:t>Жануарлар: қоян, аю, ит, коала, кірпі, мысық, жылан және т. б.</w:t>
      </w:r>
    </w:p>
    <w:p w14:paraId="52C1777C" w14:textId="77777777" w:rsidR="00345210" w:rsidRPr="00A949C0" w:rsidRDefault="00345210" w:rsidP="006D4CBA">
      <w:pPr>
        <w:pStyle w:val="a7"/>
        <w:spacing w:after="0" w:line="240" w:lineRule="auto"/>
        <w:ind w:firstLine="709"/>
        <w:jc w:val="both"/>
        <w:rPr>
          <w:sz w:val="28"/>
          <w:szCs w:val="28"/>
          <w:shd w:val="clear" w:color="auto" w:fill="FFFFFF"/>
          <w:lang w:val="ru"/>
        </w:rPr>
      </w:pPr>
      <w:r w:rsidRPr="00A949C0">
        <w:rPr>
          <w:i/>
          <w:sz w:val="28"/>
          <w:szCs w:val="28"/>
          <w:shd w:val="clear" w:color="auto" w:fill="FFFFFF"/>
          <w:lang w:val="ru" w:eastAsia="zh-CN" w:bidi="ar"/>
        </w:rPr>
        <w:t>«</w:t>
      </w:r>
      <w:r w:rsidRPr="00A949C0">
        <w:rPr>
          <w:i/>
          <w:sz w:val="28"/>
          <w:szCs w:val="28"/>
          <w:lang w:val="ru" w:eastAsia="zh-CN" w:bidi="ar"/>
        </w:rPr>
        <w:t>Сар</w:t>
      </w:r>
      <w:r w:rsidRPr="00A949C0">
        <w:rPr>
          <w:i/>
          <w:sz w:val="28"/>
          <w:szCs w:val="28"/>
          <w:lang w:eastAsia="zh-CN" w:bidi="ar"/>
        </w:rPr>
        <w:t>ы</w:t>
      </w:r>
      <w:r w:rsidRPr="00A949C0">
        <w:rPr>
          <w:i/>
          <w:sz w:val="28"/>
          <w:szCs w:val="28"/>
          <w:shd w:val="clear" w:color="auto" w:fill="FFFFFF"/>
          <w:lang w:val="ru" w:eastAsia="zh-CN" w:bidi="ar"/>
        </w:rPr>
        <w:t xml:space="preserve"> түске» арналған тапсырма:</w:t>
      </w:r>
      <w:r w:rsidRPr="00A949C0">
        <w:rPr>
          <w:sz w:val="28"/>
          <w:szCs w:val="28"/>
          <w:shd w:val="clear" w:color="auto" w:fill="FFFFFF"/>
          <w:lang w:val="ru" w:eastAsia="zh-CN" w:bidi="ar"/>
        </w:rPr>
        <w:t xml:space="preserve"> балалар пантомима (ым-ишара, қимылдар) арқылы мамандықтарды көрсетеді.</w:t>
      </w:r>
    </w:p>
    <w:p w14:paraId="6311C1A3" w14:textId="77777777" w:rsidR="00345210" w:rsidRPr="00A949C0" w:rsidRDefault="00345210" w:rsidP="006D4CBA">
      <w:pPr>
        <w:pStyle w:val="a7"/>
        <w:spacing w:after="0" w:line="240" w:lineRule="auto"/>
        <w:ind w:firstLine="709"/>
        <w:jc w:val="both"/>
        <w:rPr>
          <w:sz w:val="28"/>
          <w:szCs w:val="28"/>
          <w:shd w:val="clear" w:color="auto" w:fill="FFFFFF"/>
          <w:lang w:val="ru"/>
        </w:rPr>
      </w:pPr>
      <w:r w:rsidRPr="00A949C0">
        <w:rPr>
          <w:sz w:val="28"/>
          <w:szCs w:val="28"/>
          <w:shd w:val="clear" w:color="auto" w:fill="FFFFFF"/>
          <w:lang w:val="ru" w:eastAsia="zh-CN" w:bidi="ar"/>
        </w:rPr>
        <w:t>Мамандықтар: мұғалім, құрылысшы, бағдарламашы, сатушы, ғарышкер және т. б.</w:t>
      </w:r>
    </w:p>
    <w:p w14:paraId="5FCFF918" w14:textId="4EF48262" w:rsidR="005D23DD" w:rsidRPr="009E1241" w:rsidRDefault="005A508E" w:rsidP="009E1241">
      <w:pPr>
        <w:pStyle w:val="a7"/>
        <w:spacing w:after="0" w:line="240" w:lineRule="auto"/>
        <w:ind w:firstLine="709"/>
        <w:jc w:val="both"/>
        <w:rPr>
          <w:sz w:val="28"/>
          <w:szCs w:val="28"/>
          <w:shd w:val="clear" w:color="auto" w:fill="FFFFFF"/>
          <w:lang w:val="ru"/>
        </w:rPr>
      </w:pPr>
      <w:r w:rsidRPr="00A949C0">
        <w:rPr>
          <w:sz w:val="28"/>
          <w:szCs w:val="28"/>
          <w:shd w:val="clear" w:color="auto" w:fill="FFFFFF"/>
          <w:lang w:val="ru" w:eastAsia="zh-CN" w:bidi="ar"/>
        </w:rPr>
        <w:t>Ойын аяқталғаннан кейін мұғалім балаларға қатысқандары үшін алғыс білдіреді. Сұрақтар талқыланады. Оқушылардың жауаптары тыңдалады. Сөздер айтылмай, ым-ишара арқылы түсіндірілгендіктен, түсіну қиын болғаны туралы қорытынды жасалады</w:t>
      </w:r>
      <w:r w:rsidR="00345210" w:rsidRPr="00A949C0">
        <w:rPr>
          <w:sz w:val="28"/>
          <w:szCs w:val="28"/>
          <w:shd w:val="clear" w:color="auto" w:fill="FFFFFF"/>
          <w:lang w:val="ru" w:eastAsia="zh-CN" w:bidi="ar"/>
        </w:rPr>
        <w:t>.</w:t>
      </w:r>
    </w:p>
    <w:p w14:paraId="65ADA671" w14:textId="3C067C01" w:rsidR="00345210" w:rsidRPr="00A949C0" w:rsidRDefault="00345210" w:rsidP="006D4CBA">
      <w:pPr>
        <w:pStyle w:val="a7"/>
        <w:spacing w:after="0" w:line="240" w:lineRule="auto"/>
        <w:ind w:firstLine="709"/>
        <w:jc w:val="both"/>
        <w:rPr>
          <w:i/>
          <w:sz w:val="28"/>
          <w:szCs w:val="28"/>
          <w:shd w:val="clear" w:color="auto" w:fill="FFFFFF"/>
          <w:lang w:val="ru"/>
        </w:rPr>
      </w:pPr>
      <w:r w:rsidRPr="00A949C0">
        <w:rPr>
          <w:i/>
          <w:sz w:val="28"/>
          <w:szCs w:val="28"/>
          <w:shd w:val="clear" w:color="auto" w:fill="FFFFFF"/>
          <w:lang w:val="ru" w:eastAsia="zh-CN" w:bidi="ar"/>
        </w:rPr>
        <w:t>«Комплименттер» ойыны</w:t>
      </w:r>
    </w:p>
    <w:p w14:paraId="19F945D9" w14:textId="6E40AD7A" w:rsidR="005A508E" w:rsidRPr="00A949C0" w:rsidRDefault="005A508E" w:rsidP="006D4CBA">
      <w:pPr>
        <w:pStyle w:val="a7"/>
        <w:spacing w:after="0" w:line="240" w:lineRule="auto"/>
        <w:ind w:firstLine="709"/>
        <w:jc w:val="both"/>
        <w:rPr>
          <w:sz w:val="28"/>
          <w:szCs w:val="28"/>
          <w:shd w:val="clear" w:color="auto" w:fill="FFFFFF"/>
          <w:lang w:val="ru" w:eastAsia="zh-CN" w:bidi="ar"/>
        </w:rPr>
      </w:pPr>
      <w:r w:rsidRPr="00A949C0">
        <w:rPr>
          <w:sz w:val="28"/>
          <w:szCs w:val="28"/>
          <w:shd w:val="clear" w:color="auto" w:fill="FFFFFF"/>
          <w:lang w:val="ru" w:eastAsia="zh-CN" w:bidi="ar"/>
        </w:rPr>
        <w:t>Мақсаты: Оқушылардың бір-біріне жылы сөз айту дағдысын қалыптастыру, өзара қарым-қатынасты нығайту.</w:t>
      </w:r>
    </w:p>
    <w:p w14:paraId="19D43DFC" w14:textId="1E423D91" w:rsidR="005A508E" w:rsidRPr="00A949C0" w:rsidRDefault="005A508E" w:rsidP="006D4CBA">
      <w:pPr>
        <w:pStyle w:val="a7"/>
        <w:spacing w:after="0" w:line="240" w:lineRule="auto"/>
        <w:ind w:firstLine="709"/>
        <w:jc w:val="both"/>
        <w:rPr>
          <w:sz w:val="28"/>
          <w:szCs w:val="28"/>
          <w:shd w:val="clear" w:color="auto" w:fill="FFFFFF"/>
          <w:lang w:val="ru" w:eastAsia="zh-CN" w:bidi="ar"/>
        </w:rPr>
      </w:pPr>
      <w:r w:rsidRPr="00A949C0">
        <w:rPr>
          <w:sz w:val="28"/>
          <w:szCs w:val="28"/>
          <w:shd w:val="clear" w:color="auto" w:fill="FFFFFF"/>
          <w:lang w:val="ru" w:eastAsia="zh-CN" w:bidi="ar"/>
        </w:rPr>
        <w:t>Ойын барысы:</w:t>
      </w:r>
    </w:p>
    <w:p w14:paraId="7E5AA7E3" w14:textId="093EB9CA" w:rsidR="005A508E" w:rsidRPr="00A949C0" w:rsidRDefault="00CD5D4F" w:rsidP="006D4CBA">
      <w:pPr>
        <w:pStyle w:val="a7"/>
        <w:spacing w:after="0" w:line="240" w:lineRule="auto"/>
        <w:ind w:firstLine="709"/>
        <w:jc w:val="both"/>
        <w:rPr>
          <w:sz w:val="28"/>
          <w:szCs w:val="28"/>
          <w:shd w:val="clear" w:color="auto" w:fill="FFFFFF"/>
          <w:lang w:val="ru" w:eastAsia="zh-CN" w:bidi="ar"/>
        </w:rPr>
      </w:pPr>
      <w:r w:rsidRPr="00A949C0">
        <w:rPr>
          <w:sz w:val="28"/>
          <w:szCs w:val="28"/>
          <w:shd w:val="clear" w:color="auto" w:fill="FFFFFF"/>
          <w:lang w:val="ru" w:eastAsia="zh-CN" w:bidi="ar"/>
        </w:rPr>
        <w:t>Педагог</w:t>
      </w:r>
      <w:r w:rsidR="005A508E" w:rsidRPr="00A949C0">
        <w:rPr>
          <w:sz w:val="28"/>
          <w:szCs w:val="28"/>
          <w:shd w:val="clear" w:color="auto" w:fill="FFFFFF"/>
          <w:lang w:val="ru" w:eastAsia="zh-CN" w:bidi="ar"/>
        </w:rPr>
        <w:t xml:space="preserve"> </w:t>
      </w:r>
      <w:r w:rsidRPr="00A949C0">
        <w:rPr>
          <w:sz w:val="28"/>
          <w:szCs w:val="28"/>
          <w:shd w:val="clear" w:color="auto" w:fill="FFFFFF"/>
          <w:lang w:val="ru" w:eastAsia="zh-CN" w:bidi="ar"/>
        </w:rPr>
        <w:t>білім алушыларға</w:t>
      </w:r>
      <w:r w:rsidR="005A508E" w:rsidRPr="00A949C0">
        <w:rPr>
          <w:sz w:val="28"/>
          <w:szCs w:val="28"/>
          <w:shd w:val="clear" w:color="auto" w:fill="FFFFFF"/>
          <w:lang w:val="ru" w:eastAsia="zh-CN" w:bidi="ar"/>
        </w:rPr>
        <w:t xml:space="preserve"> бір-біріне комплимент айту ұсынысын жасайды.</w:t>
      </w:r>
    </w:p>
    <w:p w14:paraId="76E7AA45" w14:textId="2D44BC11" w:rsidR="005A508E" w:rsidRPr="00A949C0" w:rsidRDefault="00CD5D4F" w:rsidP="006D4CBA">
      <w:pPr>
        <w:pStyle w:val="a7"/>
        <w:spacing w:after="0" w:line="240" w:lineRule="auto"/>
        <w:ind w:firstLine="709"/>
        <w:jc w:val="both"/>
        <w:rPr>
          <w:sz w:val="28"/>
          <w:szCs w:val="28"/>
          <w:shd w:val="clear" w:color="auto" w:fill="FFFFFF"/>
          <w:lang w:val="ru" w:eastAsia="zh-CN" w:bidi="ar"/>
        </w:rPr>
      </w:pPr>
      <w:r w:rsidRPr="00A949C0">
        <w:rPr>
          <w:sz w:val="28"/>
          <w:szCs w:val="28"/>
          <w:shd w:val="clear" w:color="auto" w:fill="FFFFFF"/>
          <w:lang w:val="ru" w:eastAsia="zh-CN" w:bidi="ar"/>
        </w:rPr>
        <w:t xml:space="preserve">Педагог </w:t>
      </w:r>
      <w:r w:rsidR="005A508E" w:rsidRPr="00A949C0">
        <w:rPr>
          <w:sz w:val="28"/>
          <w:szCs w:val="28"/>
          <w:shd w:val="clear" w:color="auto" w:fill="FFFFFF"/>
          <w:lang w:val="ru" w:eastAsia="zh-CN" w:bidi="ar"/>
        </w:rPr>
        <w:t>ойынды өзі бастайды: бір</w:t>
      </w:r>
      <w:r w:rsidRPr="00A949C0">
        <w:rPr>
          <w:sz w:val="28"/>
          <w:szCs w:val="28"/>
          <w:shd w:val="clear" w:color="auto" w:fill="FFFFFF"/>
          <w:lang w:val="ru" w:eastAsia="zh-CN" w:bidi="ar"/>
        </w:rPr>
        <w:t>еудің</w:t>
      </w:r>
      <w:r w:rsidR="005A508E" w:rsidRPr="00A949C0">
        <w:rPr>
          <w:sz w:val="28"/>
          <w:szCs w:val="28"/>
          <w:shd w:val="clear" w:color="auto" w:fill="FFFFFF"/>
          <w:lang w:val="ru" w:eastAsia="zh-CN" w:bidi="ar"/>
        </w:rPr>
        <w:t xml:space="preserve"> атын атап, оған доп лақтырып, жағымды сөз айтады.</w:t>
      </w:r>
    </w:p>
    <w:p w14:paraId="307C0E2E" w14:textId="77777777" w:rsidR="005A508E" w:rsidRPr="00A949C0" w:rsidRDefault="005A508E" w:rsidP="006D4CBA">
      <w:pPr>
        <w:pStyle w:val="a7"/>
        <w:spacing w:after="0" w:line="240" w:lineRule="auto"/>
        <w:ind w:firstLine="709"/>
        <w:jc w:val="both"/>
        <w:rPr>
          <w:sz w:val="28"/>
          <w:szCs w:val="28"/>
          <w:shd w:val="clear" w:color="auto" w:fill="FFFFFF"/>
          <w:lang w:val="ru" w:eastAsia="zh-CN" w:bidi="ar"/>
        </w:rPr>
      </w:pPr>
      <w:r w:rsidRPr="00A949C0">
        <w:rPr>
          <w:sz w:val="28"/>
          <w:szCs w:val="28"/>
          <w:shd w:val="clear" w:color="auto" w:fill="FFFFFF"/>
          <w:lang w:val="ru" w:eastAsia="zh-CN" w:bidi="ar"/>
        </w:rPr>
        <w:t>Мысалы: «Айжан, сен өте мейірімдісің!»</w:t>
      </w:r>
    </w:p>
    <w:p w14:paraId="2238D0F5" w14:textId="77777777" w:rsidR="005A508E" w:rsidRPr="00A949C0" w:rsidRDefault="005A508E" w:rsidP="006D4CBA">
      <w:pPr>
        <w:pStyle w:val="a7"/>
        <w:spacing w:after="0" w:line="240" w:lineRule="auto"/>
        <w:ind w:firstLine="709"/>
        <w:jc w:val="both"/>
        <w:rPr>
          <w:sz w:val="28"/>
          <w:szCs w:val="28"/>
          <w:shd w:val="clear" w:color="auto" w:fill="FFFFFF"/>
          <w:lang w:val="ru" w:eastAsia="zh-CN" w:bidi="ar"/>
        </w:rPr>
      </w:pPr>
      <w:r w:rsidRPr="00A949C0">
        <w:rPr>
          <w:sz w:val="28"/>
          <w:szCs w:val="28"/>
          <w:shd w:val="clear" w:color="auto" w:fill="FFFFFF"/>
          <w:lang w:val="ru" w:eastAsia="zh-CN" w:bidi="ar"/>
        </w:rPr>
        <w:t>Допты ұстаған оқушы «Рақмет!» деп жауап береді, содан кейін допты келесі оқушыға лақтырып, оның атын атап, оған да комплимент айтады.</w:t>
      </w:r>
    </w:p>
    <w:p w14:paraId="78B4FD19" w14:textId="77777777" w:rsidR="005A508E" w:rsidRPr="00A949C0" w:rsidRDefault="005A508E" w:rsidP="006D4CBA">
      <w:pPr>
        <w:pStyle w:val="a7"/>
        <w:spacing w:after="0" w:line="240" w:lineRule="auto"/>
        <w:ind w:firstLine="709"/>
        <w:jc w:val="both"/>
        <w:rPr>
          <w:sz w:val="28"/>
          <w:szCs w:val="28"/>
          <w:shd w:val="clear" w:color="auto" w:fill="FFFFFF"/>
          <w:lang w:val="ru" w:eastAsia="zh-CN" w:bidi="ar"/>
        </w:rPr>
      </w:pPr>
      <w:r w:rsidRPr="00A949C0">
        <w:rPr>
          <w:sz w:val="28"/>
          <w:szCs w:val="28"/>
          <w:shd w:val="clear" w:color="auto" w:fill="FFFFFF"/>
          <w:lang w:val="ru" w:eastAsia="zh-CN" w:bidi="ar"/>
        </w:rPr>
        <w:t>Ойын барлық оқушылар комплимент алғанға дейін жалғасады.</w:t>
      </w:r>
    </w:p>
    <w:p w14:paraId="525EADD4" w14:textId="77777777" w:rsidR="005A508E" w:rsidRPr="00A949C0" w:rsidRDefault="005A508E" w:rsidP="006D4CBA">
      <w:pPr>
        <w:pStyle w:val="a7"/>
        <w:spacing w:after="0" w:line="240" w:lineRule="auto"/>
        <w:ind w:firstLine="709"/>
        <w:jc w:val="both"/>
        <w:rPr>
          <w:sz w:val="28"/>
          <w:szCs w:val="28"/>
          <w:shd w:val="clear" w:color="auto" w:fill="FFFFFF"/>
          <w:lang w:val="ru" w:eastAsia="zh-CN" w:bidi="ar"/>
        </w:rPr>
      </w:pPr>
      <w:r w:rsidRPr="00A949C0">
        <w:rPr>
          <w:sz w:val="28"/>
          <w:szCs w:val="28"/>
          <w:shd w:val="clear" w:color="auto" w:fill="FFFFFF"/>
          <w:lang w:val="ru" w:eastAsia="zh-CN" w:bidi="ar"/>
        </w:rPr>
        <w:t>Әр оқушыда доп тек бір рет болуы керек.</w:t>
      </w:r>
    </w:p>
    <w:p w14:paraId="153F80B3" w14:textId="77777777" w:rsidR="005A508E" w:rsidRPr="00A949C0" w:rsidRDefault="005A508E" w:rsidP="006D4CBA">
      <w:pPr>
        <w:pStyle w:val="a7"/>
        <w:spacing w:after="0" w:line="240" w:lineRule="auto"/>
        <w:ind w:firstLine="709"/>
        <w:jc w:val="both"/>
        <w:rPr>
          <w:sz w:val="28"/>
          <w:szCs w:val="28"/>
          <w:shd w:val="clear" w:color="auto" w:fill="FFFFFF"/>
          <w:lang w:val="ru" w:eastAsia="zh-CN" w:bidi="ar"/>
        </w:rPr>
      </w:pPr>
      <w:r w:rsidRPr="00A949C0">
        <w:rPr>
          <w:sz w:val="28"/>
          <w:szCs w:val="28"/>
          <w:shd w:val="clear" w:color="auto" w:fill="FFFFFF"/>
          <w:lang w:val="ru" w:eastAsia="zh-CN" w:bidi="ar"/>
        </w:rPr>
        <w:t>Ойыннан кейінгі талқылау:</w:t>
      </w:r>
    </w:p>
    <w:p w14:paraId="680025EB" w14:textId="6AAB0C66" w:rsidR="005A508E" w:rsidRPr="00A949C0" w:rsidRDefault="00D949EC" w:rsidP="006D4CBA">
      <w:pPr>
        <w:pStyle w:val="a7"/>
        <w:spacing w:after="0" w:line="240" w:lineRule="auto"/>
        <w:ind w:firstLine="709"/>
        <w:jc w:val="both"/>
        <w:rPr>
          <w:sz w:val="28"/>
          <w:szCs w:val="28"/>
          <w:shd w:val="clear" w:color="auto" w:fill="FFFFFF"/>
          <w:lang w:val="ru" w:eastAsia="zh-CN" w:bidi="ar"/>
        </w:rPr>
      </w:pPr>
      <w:r w:rsidRPr="00A949C0">
        <w:rPr>
          <w:sz w:val="28"/>
          <w:szCs w:val="28"/>
          <w:shd w:val="clear" w:color="auto" w:fill="FFFFFF"/>
          <w:lang w:val="ru" w:eastAsia="zh-CN" w:bidi="ar"/>
        </w:rPr>
        <w:t xml:space="preserve">Педагог </w:t>
      </w:r>
      <w:r w:rsidR="005A508E" w:rsidRPr="00A949C0">
        <w:rPr>
          <w:sz w:val="28"/>
          <w:szCs w:val="28"/>
          <w:shd w:val="clear" w:color="auto" w:fill="FFFFFF"/>
          <w:lang w:val="ru" w:eastAsia="zh-CN" w:bidi="ar"/>
        </w:rPr>
        <w:t>оқушыларға келесі сұрақтарды қояды:</w:t>
      </w:r>
    </w:p>
    <w:p w14:paraId="68BBA2CD" w14:textId="77777777" w:rsidR="005A508E" w:rsidRPr="00A949C0" w:rsidRDefault="005A508E" w:rsidP="006D4CBA">
      <w:pPr>
        <w:pStyle w:val="a7"/>
        <w:spacing w:after="0" w:line="240" w:lineRule="auto"/>
        <w:ind w:firstLine="709"/>
        <w:jc w:val="both"/>
        <w:rPr>
          <w:sz w:val="28"/>
          <w:szCs w:val="28"/>
          <w:shd w:val="clear" w:color="auto" w:fill="FFFFFF"/>
          <w:lang w:val="ru" w:eastAsia="zh-CN" w:bidi="ar"/>
        </w:rPr>
      </w:pPr>
      <w:r w:rsidRPr="00A949C0">
        <w:rPr>
          <w:sz w:val="28"/>
          <w:szCs w:val="28"/>
          <w:shd w:val="clear" w:color="auto" w:fill="FFFFFF"/>
          <w:lang w:val="ru" w:eastAsia="zh-CN" w:bidi="ar"/>
        </w:rPr>
        <w:lastRenderedPageBreak/>
        <w:t>Комплимент есту ұнады ма?</w:t>
      </w:r>
    </w:p>
    <w:p w14:paraId="01618B09" w14:textId="77777777" w:rsidR="005A508E" w:rsidRPr="00A949C0" w:rsidRDefault="005A508E" w:rsidP="006D4CBA">
      <w:pPr>
        <w:pStyle w:val="a7"/>
        <w:spacing w:after="0" w:line="240" w:lineRule="auto"/>
        <w:ind w:firstLine="709"/>
        <w:jc w:val="both"/>
        <w:rPr>
          <w:sz w:val="28"/>
          <w:szCs w:val="28"/>
          <w:shd w:val="clear" w:color="auto" w:fill="FFFFFF"/>
          <w:lang w:val="ru" w:eastAsia="zh-CN" w:bidi="ar"/>
        </w:rPr>
      </w:pPr>
      <w:r w:rsidRPr="00A949C0">
        <w:rPr>
          <w:sz w:val="28"/>
          <w:szCs w:val="28"/>
          <w:shd w:val="clear" w:color="auto" w:fill="FFFFFF"/>
          <w:lang w:val="ru" w:eastAsia="zh-CN" w:bidi="ar"/>
        </w:rPr>
        <w:t>Бұл жолы бір-біріңізді түсіну оңай болды ма?</w:t>
      </w:r>
    </w:p>
    <w:p w14:paraId="6FD90B95" w14:textId="153AD93F" w:rsidR="005D23DD" w:rsidRPr="00A949C0" w:rsidRDefault="005A508E" w:rsidP="009E1241">
      <w:pPr>
        <w:pStyle w:val="a7"/>
        <w:spacing w:after="0" w:line="240" w:lineRule="auto"/>
        <w:ind w:firstLine="709"/>
        <w:jc w:val="both"/>
        <w:rPr>
          <w:i/>
          <w:sz w:val="28"/>
          <w:szCs w:val="28"/>
          <w:shd w:val="clear" w:color="auto" w:fill="FFFFFF"/>
          <w:lang w:val="ru" w:eastAsia="zh-CN" w:bidi="ar"/>
        </w:rPr>
      </w:pPr>
      <w:r w:rsidRPr="00A949C0">
        <w:rPr>
          <w:sz w:val="28"/>
          <w:szCs w:val="28"/>
          <w:shd w:val="clear" w:color="auto" w:fill="FFFFFF"/>
          <w:lang w:val="ru" w:eastAsia="zh-CN" w:bidi="ar"/>
        </w:rPr>
        <w:t>Неліктен оңай немесе қиын болды?</w:t>
      </w:r>
      <w:r w:rsidRPr="00A949C0">
        <w:rPr>
          <w:i/>
          <w:sz w:val="28"/>
          <w:szCs w:val="28"/>
          <w:shd w:val="clear" w:color="auto" w:fill="FFFFFF"/>
          <w:lang w:val="ru" w:eastAsia="zh-CN" w:bidi="ar"/>
        </w:rPr>
        <w:t xml:space="preserve"> </w:t>
      </w:r>
    </w:p>
    <w:p w14:paraId="4F63C980" w14:textId="4893F98A" w:rsidR="00345210" w:rsidRPr="00A949C0" w:rsidRDefault="00345210" w:rsidP="006D4CBA">
      <w:pPr>
        <w:pStyle w:val="a7"/>
        <w:spacing w:after="0" w:line="240" w:lineRule="auto"/>
        <w:ind w:firstLine="709"/>
        <w:jc w:val="both"/>
        <w:rPr>
          <w:i/>
          <w:sz w:val="28"/>
          <w:szCs w:val="28"/>
          <w:shd w:val="clear" w:color="auto" w:fill="FFFFFF"/>
          <w:lang w:val="ru"/>
        </w:rPr>
      </w:pPr>
      <w:r w:rsidRPr="00A949C0">
        <w:rPr>
          <w:i/>
          <w:sz w:val="28"/>
          <w:szCs w:val="28"/>
          <w:shd w:val="clear" w:color="auto" w:fill="FFFFFF"/>
          <w:lang w:val="ru" w:eastAsia="zh-CN" w:bidi="ar"/>
        </w:rPr>
        <w:t>«Сөздің адам өміріндегі маңыздылығы» жаттығуы</w:t>
      </w:r>
    </w:p>
    <w:p w14:paraId="42360060" w14:textId="324D23D8" w:rsidR="00345210" w:rsidRPr="00A949C0" w:rsidRDefault="00345210" w:rsidP="006D4CBA">
      <w:pPr>
        <w:pStyle w:val="a7"/>
        <w:spacing w:after="0" w:line="240" w:lineRule="auto"/>
        <w:ind w:firstLine="709"/>
        <w:jc w:val="both"/>
        <w:rPr>
          <w:sz w:val="28"/>
          <w:szCs w:val="28"/>
          <w:shd w:val="clear" w:color="auto" w:fill="FFFFFF"/>
          <w:lang w:val="ru"/>
        </w:rPr>
      </w:pPr>
      <w:r w:rsidRPr="00A949C0">
        <w:rPr>
          <w:sz w:val="28"/>
          <w:szCs w:val="28"/>
          <w:shd w:val="clear" w:color="auto" w:fill="FFFFFF"/>
          <w:lang w:val="ru" w:eastAsia="zh-CN" w:bidi="ar"/>
        </w:rPr>
        <w:t xml:space="preserve">Мұғалім </w:t>
      </w:r>
      <w:r w:rsidR="00D949EC" w:rsidRPr="00A949C0">
        <w:rPr>
          <w:sz w:val="28"/>
          <w:szCs w:val="28"/>
          <w:shd w:val="clear" w:color="auto" w:fill="FFFFFF"/>
          <w:lang w:val="ru" w:eastAsia="zh-CN" w:bidi="ar"/>
        </w:rPr>
        <w:t xml:space="preserve">білім алушыларға </w:t>
      </w:r>
      <w:r w:rsidRPr="00A949C0">
        <w:rPr>
          <w:sz w:val="28"/>
          <w:szCs w:val="28"/>
          <w:shd w:val="clear" w:color="auto" w:fill="FFFFFF"/>
          <w:lang w:val="ru" w:eastAsia="zh-CN" w:bidi="ar"/>
        </w:rPr>
        <w:t>24 сағат ішінде сөйлей алмайтын жағдайда қалғанын ойша елестету керегін айтады. Әрі қарай, тақтада жазылған сөйлемді аяқтау керек: «Егер мен сөйлей алмасам, онда...».</w:t>
      </w:r>
    </w:p>
    <w:p w14:paraId="2CB94AA7" w14:textId="5F48FE8B" w:rsidR="00345210" w:rsidRPr="00A949C0" w:rsidRDefault="00345210" w:rsidP="006D4CBA">
      <w:pPr>
        <w:pStyle w:val="a7"/>
        <w:spacing w:after="0" w:line="240" w:lineRule="auto"/>
        <w:ind w:firstLine="709"/>
        <w:jc w:val="both"/>
        <w:rPr>
          <w:sz w:val="28"/>
          <w:szCs w:val="28"/>
          <w:shd w:val="clear" w:color="auto" w:fill="FFFFFF"/>
          <w:lang w:val="ru"/>
        </w:rPr>
      </w:pPr>
      <w:r w:rsidRPr="00A949C0">
        <w:rPr>
          <w:sz w:val="28"/>
          <w:szCs w:val="28"/>
          <w:shd w:val="clear" w:color="auto" w:fill="FFFFFF"/>
          <w:lang w:val="ru" w:eastAsia="zh-CN" w:bidi="ar"/>
        </w:rPr>
        <w:t xml:space="preserve">Балалар өз ойларын айтады, ал </w:t>
      </w:r>
      <w:r w:rsidR="0049459B" w:rsidRPr="00A949C0">
        <w:rPr>
          <w:sz w:val="28"/>
          <w:szCs w:val="28"/>
          <w:shd w:val="clear" w:color="auto" w:fill="FFFFFF"/>
          <w:lang w:val="ru" w:eastAsia="zh-CN" w:bidi="ar"/>
        </w:rPr>
        <w:t>педагог</w:t>
      </w:r>
      <w:r w:rsidRPr="00A949C0">
        <w:rPr>
          <w:sz w:val="28"/>
          <w:szCs w:val="28"/>
          <w:shd w:val="clear" w:color="auto" w:fill="FFFFFF"/>
          <w:lang w:val="ru" w:eastAsia="zh-CN" w:bidi="ar"/>
        </w:rPr>
        <w:t xml:space="preserve"> қорытындылайды және </w:t>
      </w:r>
      <w:r w:rsidR="0049459B" w:rsidRPr="00A949C0">
        <w:rPr>
          <w:sz w:val="28"/>
          <w:szCs w:val="28"/>
          <w:shd w:val="clear" w:color="auto" w:fill="FFFFFF"/>
          <w:lang w:val="ru" w:eastAsia="zh-CN" w:bidi="ar"/>
        </w:rPr>
        <w:t>білім алушылардың</w:t>
      </w:r>
      <w:r w:rsidRPr="00A949C0">
        <w:rPr>
          <w:sz w:val="28"/>
          <w:szCs w:val="28"/>
          <w:shd w:val="clear" w:color="auto" w:fill="FFFFFF"/>
          <w:lang w:val="ru" w:eastAsia="zh-CN" w:bidi="ar"/>
        </w:rPr>
        <w:t xml:space="preserve"> айтқандарының жалпыланған жазбасын көрсетеді (слайд). </w:t>
      </w:r>
    </w:p>
    <w:p w14:paraId="5B71B219" w14:textId="77777777" w:rsidR="00345210" w:rsidRPr="00A949C0" w:rsidRDefault="00345210" w:rsidP="006D4CBA">
      <w:pPr>
        <w:pStyle w:val="a7"/>
        <w:spacing w:after="0" w:line="240" w:lineRule="auto"/>
        <w:ind w:firstLine="709"/>
        <w:jc w:val="both"/>
        <w:rPr>
          <w:sz w:val="28"/>
          <w:szCs w:val="28"/>
          <w:shd w:val="clear" w:color="auto" w:fill="FFFFFF"/>
          <w:lang w:val="ru"/>
        </w:rPr>
      </w:pPr>
      <w:r w:rsidRPr="00A949C0">
        <w:rPr>
          <w:sz w:val="28"/>
          <w:szCs w:val="28"/>
          <w:lang w:val="ru" w:eastAsia="zh-CN" w:bidi="ar"/>
        </w:rPr>
        <w:t>Білім алушылардың жауаптарын қорытындылай келе, мұғалім адамды іс-әрекетке шақыру үшін сөздер қажет деген қорытынды жасайды.</w:t>
      </w:r>
    </w:p>
    <w:p w14:paraId="33CA4339" w14:textId="3FFAC7FE" w:rsidR="00345210" w:rsidRPr="00A949C0" w:rsidRDefault="00345210" w:rsidP="006D4CBA">
      <w:pPr>
        <w:pStyle w:val="a7"/>
        <w:spacing w:after="0" w:line="240" w:lineRule="auto"/>
        <w:ind w:firstLine="709"/>
        <w:jc w:val="both"/>
        <w:rPr>
          <w:i/>
          <w:sz w:val="28"/>
          <w:szCs w:val="28"/>
          <w:shd w:val="clear" w:color="auto" w:fill="FFFFFF"/>
          <w:lang w:val="ru"/>
        </w:rPr>
      </w:pPr>
      <w:r w:rsidRPr="00A949C0">
        <w:rPr>
          <w:i/>
          <w:sz w:val="28"/>
          <w:szCs w:val="28"/>
          <w:shd w:val="clear" w:color="auto" w:fill="FFFFFF"/>
          <w:lang w:val="ru" w:eastAsia="zh-CN" w:bidi="ar"/>
        </w:rPr>
        <w:t>Адамға сөздер:</w:t>
      </w:r>
    </w:p>
    <w:p w14:paraId="7181A8E3" w14:textId="77777777" w:rsidR="00345210" w:rsidRPr="00A949C0" w:rsidRDefault="00345210" w:rsidP="00C773AD">
      <w:pPr>
        <w:pStyle w:val="a7"/>
        <w:numPr>
          <w:ilvl w:val="0"/>
          <w:numId w:val="87"/>
        </w:numPr>
        <w:tabs>
          <w:tab w:val="left" w:pos="993"/>
          <w:tab w:val="left" w:pos="1134"/>
        </w:tabs>
        <w:spacing w:after="0" w:line="240" w:lineRule="auto"/>
        <w:ind w:left="0" w:firstLine="709"/>
        <w:jc w:val="both"/>
        <w:rPr>
          <w:sz w:val="28"/>
          <w:szCs w:val="28"/>
          <w:shd w:val="clear" w:color="auto" w:fill="FFFFFF"/>
          <w:lang w:val="ru"/>
        </w:rPr>
      </w:pPr>
      <w:r w:rsidRPr="00A949C0">
        <w:rPr>
          <w:sz w:val="28"/>
          <w:szCs w:val="28"/>
          <w:shd w:val="clear" w:color="auto" w:fill="FFFFFF"/>
          <w:lang w:val="ru" w:eastAsia="zh-CN" w:bidi="ar"/>
        </w:rPr>
        <w:t>байланыс;</w:t>
      </w:r>
    </w:p>
    <w:p w14:paraId="1638FBBC" w14:textId="77777777" w:rsidR="00345210" w:rsidRPr="00A949C0" w:rsidRDefault="00345210" w:rsidP="00C773AD">
      <w:pPr>
        <w:pStyle w:val="a7"/>
        <w:numPr>
          <w:ilvl w:val="0"/>
          <w:numId w:val="87"/>
        </w:numPr>
        <w:tabs>
          <w:tab w:val="left" w:pos="993"/>
          <w:tab w:val="left" w:pos="1134"/>
        </w:tabs>
        <w:spacing w:after="0" w:line="240" w:lineRule="auto"/>
        <w:ind w:left="0" w:firstLine="709"/>
        <w:jc w:val="both"/>
        <w:rPr>
          <w:sz w:val="28"/>
          <w:szCs w:val="28"/>
          <w:shd w:val="clear" w:color="auto" w:fill="FFFFFF"/>
          <w:lang w:val="ru"/>
        </w:rPr>
      </w:pPr>
      <w:r w:rsidRPr="00A949C0">
        <w:rPr>
          <w:sz w:val="28"/>
          <w:szCs w:val="28"/>
          <w:shd w:val="clear" w:color="auto" w:fill="FFFFFF"/>
          <w:lang w:val="ru" w:eastAsia="zh-CN" w:bidi="ar"/>
        </w:rPr>
        <w:t>достық;</w:t>
      </w:r>
    </w:p>
    <w:p w14:paraId="231E2B19" w14:textId="77777777" w:rsidR="00345210" w:rsidRPr="00A949C0" w:rsidRDefault="00345210" w:rsidP="00C773AD">
      <w:pPr>
        <w:pStyle w:val="a7"/>
        <w:numPr>
          <w:ilvl w:val="0"/>
          <w:numId w:val="87"/>
        </w:numPr>
        <w:tabs>
          <w:tab w:val="left" w:pos="993"/>
          <w:tab w:val="left" w:pos="1134"/>
        </w:tabs>
        <w:spacing w:after="0" w:line="240" w:lineRule="auto"/>
        <w:ind w:left="0" w:firstLine="709"/>
        <w:jc w:val="both"/>
        <w:rPr>
          <w:sz w:val="28"/>
          <w:szCs w:val="28"/>
          <w:shd w:val="clear" w:color="auto" w:fill="FFFFFF"/>
          <w:lang w:val="ru"/>
        </w:rPr>
      </w:pPr>
      <w:r w:rsidRPr="00A949C0">
        <w:rPr>
          <w:sz w:val="28"/>
          <w:szCs w:val="28"/>
          <w:shd w:val="clear" w:color="auto" w:fill="FFFFFF"/>
          <w:lang w:val="ru" w:eastAsia="zh-CN" w:bidi="ar"/>
        </w:rPr>
        <w:t>ақпарат алмасу;</w:t>
      </w:r>
    </w:p>
    <w:p w14:paraId="576822B7" w14:textId="77777777" w:rsidR="00345210" w:rsidRPr="00A949C0" w:rsidRDefault="00345210" w:rsidP="00C773AD">
      <w:pPr>
        <w:pStyle w:val="a7"/>
        <w:numPr>
          <w:ilvl w:val="0"/>
          <w:numId w:val="87"/>
        </w:numPr>
        <w:tabs>
          <w:tab w:val="left" w:pos="993"/>
          <w:tab w:val="left" w:pos="1134"/>
        </w:tabs>
        <w:spacing w:after="0" w:line="240" w:lineRule="auto"/>
        <w:ind w:left="0" w:firstLine="709"/>
        <w:jc w:val="both"/>
        <w:rPr>
          <w:sz w:val="28"/>
          <w:szCs w:val="28"/>
          <w:shd w:val="clear" w:color="auto" w:fill="FFFFFF"/>
          <w:lang w:val="ru"/>
        </w:rPr>
      </w:pPr>
      <w:r w:rsidRPr="00A949C0">
        <w:rPr>
          <w:sz w:val="28"/>
          <w:szCs w:val="28"/>
          <w:shd w:val="clear" w:color="auto" w:fill="FFFFFF"/>
          <w:lang w:val="ru" w:eastAsia="zh-CN" w:bidi="ar"/>
        </w:rPr>
        <w:t>айтылғандардың мағынасын жеткізу;</w:t>
      </w:r>
    </w:p>
    <w:p w14:paraId="5108AF01" w14:textId="77777777" w:rsidR="00345210" w:rsidRPr="00A949C0" w:rsidRDefault="00345210" w:rsidP="00C773AD">
      <w:pPr>
        <w:pStyle w:val="a7"/>
        <w:numPr>
          <w:ilvl w:val="0"/>
          <w:numId w:val="87"/>
        </w:numPr>
        <w:tabs>
          <w:tab w:val="left" w:pos="993"/>
          <w:tab w:val="left" w:pos="1134"/>
        </w:tabs>
        <w:spacing w:after="0" w:line="240" w:lineRule="auto"/>
        <w:ind w:left="0" w:firstLine="709"/>
        <w:jc w:val="both"/>
        <w:rPr>
          <w:sz w:val="28"/>
          <w:szCs w:val="28"/>
          <w:shd w:val="clear" w:color="auto" w:fill="FFFFFF"/>
          <w:lang w:val="ru"/>
        </w:rPr>
      </w:pPr>
      <w:r w:rsidRPr="00A949C0">
        <w:rPr>
          <w:sz w:val="28"/>
          <w:szCs w:val="28"/>
          <w:shd w:val="clear" w:color="auto" w:fill="FFFFFF"/>
          <w:lang w:val="ru" w:eastAsia="zh-CN" w:bidi="ar"/>
        </w:rPr>
        <w:t>өз ойы</w:t>
      </w:r>
      <w:r w:rsidRPr="00A949C0">
        <w:rPr>
          <w:sz w:val="28"/>
          <w:szCs w:val="28"/>
          <w:shd w:val="clear" w:color="auto" w:fill="FFFFFF"/>
          <w:lang w:eastAsia="zh-CN" w:bidi="ar"/>
        </w:rPr>
        <w:t>н</w:t>
      </w:r>
      <w:r w:rsidRPr="00A949C0">
        <w:rPr>
          <w:sz w:val="28"/>
          <w:szCs w:val="28"/>
          <w:shd w:val="clear" w:color="auto" w:fill="FFFFFF"/>
          <w:lang w:val="ru" w:eastAsia="zh-CN" w:bidi="ar"/>
        </w:rPr>
        <w:t xml:space="preserve"> басқа адамға жеткізу;</w:t>
      </w:r>
    </w:p>
    <w:p w14:paraId="552EA21D" w14:textId="77777777" w:rsidR="00345210" w:rsidRPr="00A949C0" w:rsidRDefault="00345210" w:rsidP="00C773AD">
      <w:pPr>
        <w:pStyle w:val="a7"/>
        <w:numPr>
          <w:ilvl w:val="0"/>
          <w:numId w:val="87"/>
        </w:numPr>
        <w:tabs>
          <w:tab w:val="left" w:pos="993"/>
          <w:tab w:val="left" w:pos="1134"/>
        </w:tabs>
        <w:spacing w:after="0" w:line="240" w:lineRule="auto"/>
        <w:ind w:left="0" w:firstLine="709"/>
        <w:jc w:val="both"/>
        <w:rPr>
          <w:sz w:val="28"/>
          <w:szCs w:val="28"/>
          <w:shd w:val="clear" w:color="auto" w:fill="FFFFFF"/>
          <w:lang w:val="ru"/>
        </w:rPr>
      </w:pPr>
      <w:r w:rsidRPr="00A949C0">
        <w:rPr>
          <w:sz w:val="28"/>
          <w:szCs w:val="28"/>
          <w:shd w:val="clear" w:color="auto" w:fill="FFFFFF"/>
          <w:lang w:val="ru" w:eastAsia="zh-CN" w:bidi="ar"/>
        </w:rPr>
        <w:t>ой білдіру және пайымдау;</w:t>
      </w:r>
    </w:p>
    <w:p w14:paraId="790E09D3" w14:textId="77777777" w:rsidR="00345210" w:rsidRPr="00A949C0" w:rsidRDefault="00345210" w:rsidP="00C773AD">
      <w:pPr>
        <w:pStyle w:val="a7"/>
        <w:numPr>
          <w:ilvl w:val="0"/>
          <w:numId w:val="87"/>
        </w:numPr>
        <w:tabs>
          <w:tab w:val="left" w:pos="993"/>
          <w:tab w:val="left" w:pos="1134"/>
        </w:tabs>
        <w:spacing w:after="0" w:line="240" w:lineRule="auto"/>
        <w:ind w:left="0" w:firstLine="709"/>
        <w:jc w:val="both"/>
        <w:rPr>
          <w:sz w:val="28"/>
          <w:szCs w:val="28"/>
          <w:shd w:val="clear" w:color="auto" w:fill="FFFFFF"/>
          <w:lang w:val="ru"/>
        </w:rPr>
      </w:pPr>
      <w:r w:rsidRPr="00A949C0">
        <w:rPr>
          <w:sz w:val="28"/>
          <w:szCs w:val="28"/>
          <w:shd w:val="clear" w:color="auto" w:fill="FFFFFF"/>
          <w:lang w:val="ru" w:eastAsia="zh-CN" w:bidi="ar"/>
        </w:rPr>
        <w:t>өз сезімдерін, тәжірибелерін, эмоцияларын, ойларын, тілектерін жеткізу;</w:t>
      </w:r>
    </w:p>
    <w:p w14:paraId="2A9BD4F2" w14:textId="77777777" w:rsidR="00345210" w:rsidRPr="00A949C0" w:rsidRDefault="00345210" w:rsidP="00C773AD">
      <w:pPr>
        <w:pStyle w:val="a7"/>
        <w:numPr>
          <w:ilvl w:val="0"/>
          <w:numId w:val="87"/>
        </w:numPr>
        <w:tabs>
          <w:tab w:val="left" w:pos="993"/>
          <w:tab w:val="left" w:pos="1134"/>
        </w:tabs>
        <w:spacing w:after="0" w:line="240" w:lineRule="auto"/>
        <w:ind w:left="0" w:firstLine="709"/>
        <w:jc w:val="both"/>
        <w:rPr>
          <w:sz w:val="28"/>
          <w:szCs w:val="28"/>
          <w:shd w:val="clear" w:color="auto" w:fill="FFFFFF"/>
          <w:lang w:val="ru"/>
        </w:rPr>
      </w:pPr>
      <w:r w:rsidRPr="00A949C0">
        <w:rPr>
          <w:sz w:val="28"/>
          <w:szCs w:val="28"/>
          <w:shd w:val="clear" w:color="auto" w:fill="FFFFFF"/>
          <w:lang w:val="ru" w:eastAsia="zh-CN" w:bidi="ar"/>
        </w:rPr>
        <w:t>көңіл-күйін көрсету үшін керек</w:t>
      </w:r>
      <w:r w:rsidRPr="00A949C0">
        <w:rPr>
          <w:sz w:val="28"/>
          <w:szCs w:val="28"/>
          <w:shd w:val="clear" w:color="auto" w:fill="FFFFFF"/>
          <w:lang w:eastAsia="zh-CN" w:bidi="ar"/>
        </w:rPr>
        <w:t>.</w:t>
      </w:r>
    </w:p>
    <w:p w14:paraId="374513F8" w14:textId="77777777" w:rsidR="00345210" w:rsidRPr="00A949C0" w:rsidRDefault="00345210" w:rsidP="006D4CBA">
      <w:pPr>
        <w:pStyle w:val="a7"/>
        <w:spacing w:after="0" w:line="240" w:lineRule="auto"/>
        <w:ind w:firstLine="709"/>
        <w:jc w:val="both"/>
        <w:rPr>
          <w:i/>
          <w:sz w:val="28"/>
          <w:szCs w:val="28"/>
          <w:shd w:val="clear" w:color="auto" w:fill="FFFFFF"/>
          <w:lang w:eastAsia="zh-CN" w:bidi="ar"/>
        </w:rPr>
      </w:pPr>
      <w:r w:rsidRPr="00A949C0">
        <w:rPr>
          <w:i/>
          <w:sz w:val="28"/>
          <w:szCs w:val="28"/>
          <w:shd w:val="clear" w:color="auto" w:fill="FFFFFF"/>
          <w:lang w:val="ru-RU" w:eastAsia="zh-CN" w:bidi="ar"/>
        </w:rPr>
        <w:t>С</w:t>
      </w:r>
      <w:r w:rsidRPr="00A949C0">
        <w:rPr>
          <w:i/>
          <w:sz w:val="28"/>
          <w:szCs w:val="28"/>
          <w:shd w:val="clear" w:color="auto" w:fill="FFFFFF"/>
          <w:lang w:eastAsia="zh-CN" w:bidi="ar"/>
        </w:rPr>
        <w:t xml:space="preserve">ұрақтар: </w:t>
      </w:r>
    </w:p>
    <w:p w14:paraId="701BD294" w14:textId="77777777" w:rsidR="00345210" w:rsidRPr="00A949C0" w:rsidRDefault="00345210" w:rsidP="00C773AD">
      <w:pPr>
        <w:pStyle w:val="a7"/>
        <w:numPr>
          <w:ilvl w:val="0"/>
          <w:numId w:val="88"/>
        </w:numPr>
        <w:spacing w:after="0" w:line="240" w:lineRule="auto"/>
        <w:ind w:left="0" w:firstLine="993"/>
        <w:jc w:val="both"/>
        <w:rPr>
          <w:iCs/>
          <w:sz w:val="28"/>
          <w:szCs w:val="28"/>
          <w:shd w:val="clear" w:color="auto" w:fill="FFFFFF"/>
          <w:lang w:eastAsia="zh-CN" w:bidi="ar"/>
        </w:rPr>
      </w:pPr>
      <w:r w:rsidRPr="00A949C0">
        <w:rPr>
          <w:iCs/>
          <w:sz w:val="28"/>
          <w:szCs w:val="28"/>
          <w:shd w:val="clear" w:color="auto" w:fill="FFFFFF"/>
          <w:lang w:eastAsia="zh-CN" w:bidi="ar"/>
        </w:rPr>
        <w:t xml:space="preserve">Сендер қандай сыпайы сөздерді білесіңдер? </w:t>
      </w:r>
    </w:p>
    <w:p w14:paraId="766A6E86" w14:textId="77777777" w:rsidR="00345210" w:rsidRPr="00A949C0" w:rsidRDefault="00345210" w:rsidP="00C773AD">
      <w:pPr>
        <w:pStyle w:val="a7"/>
        <w:numPr>
          <w:ilvl w:val="0"/>
          <w:numId w:val="88"/>
        </w:numPr>
        <w:spacing w:after="0" w:line="240" w:lineRule="auto"/>
        <w:ind w:left="0" w:firstLine="993"/>
        <w:jc w:val="both"/>
        <w:rPr>
          <w:iCs/>
          <w:sz w:val="28"/>
          <w:szCs w:val="28"/>
          <w:shd w:val="clear" w:color="auto" w:fill="FFFFFF"/>
        </w:rPr>
      </w:pPr>
      <w:r w:rsidRPr="00A949C0">
        <w:rPr>
          <w:iCs/>
          <w:sz w:val="28"/>
          <w:szCs w:val="28"/>
          <w:shd w:val="clear" w:color="auto" w:fill="FFFFFF"/>
          <w:lang w:eastAsia="zh-CN" w:bidi="ar"/>
        </w:rPr>
        <w:t xml:space="preserve">Оларды қайда қолданасыңдар? </w:t>
      </w:r>
    </w:p>
    <w:p w14:paraId="6C1F0722" w14:textId="77777777" w:rsidR="00345210" w:rsidRPr="00A949C0" w:rsidRDefault="00345210" w:rsidP="006D4CBA">
      <w:pPr>
        <w:pStyle w:val="a7"/>
        <w:spacing w:after="0" w:line="240" w:lineRule="auto"/>
        <w:ind w:firstLine="709"/>
        <w:jc w:val="both"/>
        <w:rPr>
          <w:sz w:val="28"/>
          <w:szCs w:val="28"/>
          <w:shd w:val="clear" w:color="auto" w:fill="FFFFFF"/>
        </w:rPr>
      </w:pPr>
      <w:r w:rsidRPr="00A949C0">
        <w:rPr>
          <w:sz w:val="28"/>
          <w:szCs w:val="28"/>
          <w:shd w:val="clear" w:color="auto" w:fill="FFFFFF"/>
          <w:lang w:eastAsia="zh-CN" w:bidi="ar"/>
        </w:rPr>
        <w:t>Бұл сұрақтарға берілетін жауап келесі тапсырманы орындауға мүмкіндік береді.</w:t>
      </w:r>
    </w:p>
    <w:p w14:paraId="7D619850" w14:textId="77777777" w:rsidR="00345210" w:rsidRPr="00A949C0" w:rsidRDefault="00345210" w:rsidP="006D4CBA">
      <w:pPr>
        <w:pStyle w:val="a7"/>
        <w:spacing w:after="0" w:line="240" w:lineRule="auto"/>
        <w:ind w:firstLine="709"/>
        <w:jc w:val="both"/>
        <w:rPr>
          <w:i/>
          <w:sz w:val="28"/>
          <w:szCs w:val="28"/>
          <w:shd w:val="clear" w:color="auto" w:fill="FFFFFF"/>
        </w:rPr>
      </w:pPr>
      <w:r w:rsidRPr="00A949C0">
        <w:rPr>
          <w:i/>
          <w:sz w:val="28"/>
          <w:szCs w:val="28"/>
          <w:shd w:val="clear" w:color="auto" w:fill="FFFFFF"/>
          <w:lang w:eastAsia="zh-CN" w:bidi="ar"/>
        </w:rPr>
        <w:t>Ми шабуылы. «Ұялмай сөйлесу»</w:t>
      </w:r>
    </w:p>
    <w:p w14:paraId="241D23BC" w14:textId="77777777" w:rsidR="00345210" w:rsidRPr="00A949C0" w:rsidRDefault="00345210" w:rsidP="006D4CBA">
      <w:pPr>
        <w:pStyle w:val="a7"/>
        <w:spacing w:after="0" w:line="240" w:lineRule="auto"/>
        <w:ind w:firstLine="709"/>
        <w:jc w:val="both"/>
        <w:rPr>
          <w:sz w:val="28"/>
          <w:szCs w:val="28"/>
          <w:shd w:val="clear" w:color="auto" w:fill="FFFFFF"/>
        </w:rPr>
      </w:pPr>
      <w:r w:rsidRPr="00A949C0">
        <w:rPr>
          <w:i/>
          <w:sz w:val="28"/>
          <w:szCs w:val="28"/>
          <w:shd w:val="clear" w:color="auto" w:fill="FFFFFF"/>
          <w:lang w:eastAsia="zh-CN" w:bidi="ar"/>
        </w:rPr>
        <w:t>Мақсаты</w:t>
      </w:r>
      <w:r w:rsidRPr="00A949C0">
        <w:rPr>
          <w:sz w:val="28"/>
          <w:szCs w:val="28"/>
          <w:shd w:val="clear" w:color="auto" w:fill="FFFFFF"/>
          <w:lang w:eastAsia="zh-CN" w:bidi="ar"/>
        </w:rPr>
        <w:t>: білім алушылардың сөйлеу этикетін дамыту.</w:t>
      </w:r>
    </w:p>
    <w:p w14:paraId="0CF0A1B7" w14:textId="11BC77A5" w:rsidR="00345210" w:rsidRPr="00A949C0" w:rsidRDefault="008F7849" w:rsidP="006D4CBA">
      <w:pPr>
        <w:pStyle w:val="a7"/>
        <w:spacing w:after="0" w:line="240" w:lineRule="auto"/>
        <w:ind w:firstLine="709"/>
        <w:jc w:val="both"/>
        <w:rPr>
          <w:sz w:val="28"/>
          <w:szCs w:val="28"/>
          <w:shd w:val="clear" w:color="auto" w:fill="FFFFFF"/>
        </w:rPr>
      </w:pPr>
      <w:r w:rsidRPr="00A949C0">
        <w:rPr>
          <w:sz w:val="28"/>
          <w:szCs w:val="28"/>
          <w:shd w:val="clear" w:color="auto" w:fill="FFFFFF"/>
          <w:lang w:val="kk-KZ" w:eastAsia="zh-CN" w:bidi="ar"/>
        </w:rPr>
        <w:t>Білім алушыларға</w:t>
      </w:r>
      <w:r w:rsidR="00345210" w:rsidRPr="00A949C0">
        <w:rPr>
          <w:sz w:val="28"/>
          <w:szCs w:val="28"/>
          <w:shd w:val="clear" w:color="auto" w:fill="FFFFFF"/>
          <w:lang w:eastAsia="zh-CN" w:bidi="ar"/>
        </w:rPr>
        <w:t xml:space="preserve"> сәлемдесу, қоштасу, өтініштер, алғыс айту, танысу сияқты сыпайы сөздерді айту ұсынылады. Барлығы өз ойларын айтады. Талқылау соңында </w:t>
      </w:r>
      <w:r w:rsidRPr="00A949C0">
        <w:rPr>
          <w:sz w:val="28"/>
          <w:szCs w:val="28"/>
          <w:shd w:val="clear" w:color="auto" w:fill="FFFFFF"/>
          <w:lang w:val="kk-KZ" w:eastAsia="zh-CN" w:bidi="ar"/>
        </w:rPr>
        <w:t>педагог</w:t>
      </w:r>
      <w:r w:rsidR="00345210" w:rsidRPr="00A949C0">
        <w:rPr>
          <w:sz w:val="28"/>
          <w:szCs w:val="28"/>
          <w:shd w:val="clear" w:color="auto" w:fill="FFFFFF"/>
          <w:lang w:eastAsia="zh-CN" w:bidi="ar"/>
        </w:rPr>
        <w:t xml:space="preserve"> оқушылардың айтқан</w:t>
      </w:r>
      <w:r w:rsidR="00F96110" w:rsidRPr="00A949C0">
        <w:rPr>
          <w:sz w:val="28"/>
          <w:szCs w:val="28"/>
          <w:shd w:val="clear" w:color="auto" w:fill="FFFFFF"/>
          <w:lang w:val="kk-KZ" w:eastAsia="zh-CN" w:bidi="ar"/>
        </w:rPr>
        <w:t>ын</w:t>
      </w:r>
      <w:r w:rsidR="00345210" w:rsidRPr="00A949C0">
        <w:rPr>
          <w:sz w:val="28"/>
          <w:szCs w:val="28"/>
          <w:shd w:val="clear" w:color="auto" w:fill="FFFFFF"/>
          <w:lang w:eastAsia="zh-CN" w:bidi="ar"/>
        </w:rPr>
        <w:t xml:space="preserve"> қорытындылайды және көрсетеді:</w:t>
      </w:r>
    </w:p>
    <w:p w14:paraId="0678A8B9" w14:textId="77777777" w:rsidR="00345210" w:rsidRPr="00A949C0" w:rsidRDefault="00345210" w:rsidP="006D4CBA">
      <w:pPr>
        <w:pStyle w:val="a7"/>
        <w:spacing w:after="0" w:line="240" w:lineRule="auto"/>
        <w:ind w:firstLine="709"/>
        <w:jc w:val="both"/>
        <w:rPr>
          <w:i/>
          <w:sz w:val="28"/>
          <w:szCs w:val="28"/>
          <w:shd w:val="clear" w:color="auto" w:fill="FFFFFF"/>
        </w:rPr>
      </w:pPr>
      <w:r w:rsidRPr="00A949C0">
        <w:rPr>
          <w:i/>
          <w:sz w:val="28"/>
          <w:szCs w:val="28"/>
          <w:shd w:val="clear" w:color="auto" w:fill="FFFFFF"/>
          <w:lang w:eastAsia="zh-CN" w:bidi="ar"/>
        </w:rPr>
        <w:t xml:space="preserve">Амандасу – </w:t>
      </w:r>
      <w:r w:rsidRPr="00A949C0">
        <w:rPr>
          <w:sz w:val="28"/>
          <w:szCs w:val="28"/>
          <w:shd w:val="clear" w:color="auto" w:fill="FFFFFF"/>
          <w:lang w:eastAsia="zh-CN" w:bidi="ar"/>
        </w:rPr>
        <w:t>Сәлеметсіз бе? Қайырлы таң! Қайырлы күн! Қайырлы кеш!.</w:t>
      </w:r>
    </w:p>
    <w:p w14:paraId="5DED805F" w14:textId="77777777" w:rsidR="00345210" w:rsidRPr="00A949C0" w:rsidRDefault="00345210" w:rsidP="006D4CBA">
      <w:pPr>
        <w:pStyle w:val="a7"/>
        <w:spacing w:after="0" w:line="240" w:lineRule="auto"/>
        <w:ind w:firstLine="709"/>
        <w:jc w:val="both"/>
        <w:rPr>
          <w:sz w:val="28"/>
          <w:szCs w:val="28"/>
          <w:shd w:val="clear" w:color="auto" w:fill="FFFFFF"/>
        </w:rPr>
      </w:pPr>
      <w:r w:rsidRPr="00A949C0">
        <w:rPr>
          <w:i/>
          <w:sz w:val="28"/>
          <w:szCs w:val="28"/>
          <w:shd w:val="clear" w:color="auto" w:fill="FFFFFF"/>
          <w:lang w:eastAsia="zh-CN" w:bidi="ar"/>
        </w:rPr>
        <w:t xml:space="preserve">Қоштасу – </w:t>
      </w:r>
      <w:r w:rsidRPr="00A949C0">
        <w:rPr>
          <w:sz w:val="28"/>
          <w:szCs w:val="28"/>
          <w:shd w:val="clear" w:color="auto" w:fill="FFFFFF"/>
          <w:lang w:eastAsia="zh-CN" w:bidi="ar"/>
        </w:rPr>
        <w:t xml:space="preserve">Сау болыңыз! Барлығы жақсы болсын! Кездескенше! Қайырлы түн!  </w:t>
      </w:r>
    </w:p>
    <w:p w14:paraId="7B629B11" w14:textId="77777777" w:rsidR="00345210" w:rsidRPr="00A949C0" w:rsidRDefault="00345210" w:rsidP="006D4CBA">
      <w:pPr>
        <w:pStyle w:val="a7"/>
        <w:spacing w:after="0" w:line="240" w:lineRule="auto"/>
        <w:ind w:firstLine="709"/>
        <w:jc w:val="both"/>
        <w:rPr>
          <w:sz w:val="28"/>
          <w:szCs w:val="28"/>
        </w:rPr>
      </w:pPr>
      <w:r w:rsidRPr="00A949C0">
        <w:rPr>
          <w:i/>
          <w:sz w:val="28"/>
          <w:szCs w:val="28"/>
          <w:shd w:val="clear" w:color="auto" w:fill="FFFFFF"/>
          <w:lang w:eastAsia="zh-CN" w:bidi="ar"/>
        </w:rPr>
        <w:t xml:space="preserve">Өтініш – </w:t>
      </w:r>
      <w:r w:rsidRPr="00A949C0">
        <w:rPr>
          <w:sz w:val="28"/>
          <w:szCs w:val="28"/>
          <w:shd w:val="clear" w:color="auto" w:fill="FFFFFF"/>
          <w:lang w:eastAsia="zh-CN" w:bidi="ar"/>
        </w:rPr>
        <w:t xml:space="preserve">... бола ма? Маған ... рұқсат па? Өтінемін, егер қиын болмаса.... Мүмкін болса..., </w:t>
      </w:r>
      <w:r w:rsidRPr="00A949C0">
        <w:rPr>
          <w:sz w:val="28"/>
          <w:szCs w:val="28"/>
          <w:lang w:eastAsia="zh-CN" w:bidi="ar"/>
        </w:rPr>
        <w:t xml:space="preserve">Сізден қатты өтінемін. ... жасай аласыз ба?  </w:t>
      </w:r>
    </w:p>
    <w:p w14:paraId="10E3E439" w14:textId="77777777" w:rsidR="00345210" w:rsidRPr="00A949C0" w:rsidRDefault="00345210" w:rsidP="006D4CBA">
      <w:pPr>
        <w:pStyle w:val="a7"/>
        <w:spacing w:after="0" w:line="240" w:lineRule="auto"/>
        <w:ind w:firstLine="709"/>
        <w:jc w:val="both"/>
        <w:rPr>
          <w:i/>
          <w:sz w:val="28"/>
          <w:szCs w:val="28"/>
          <w:shd w:val="clear" w:color="auto" w:fill="FFFFFF"/>
        </w:rPr>
      </w:pPr>
      <w:r w:rsidRPr="00A949C0">
        <w:rPr>
          <w:i/>
          <w:sz w:val="28"/>
          <w:szCs w:val="28"/>
          <w:lang w:eastAsia="zh-CN" w:bidi="ar"/>
        </w:rPr>
        <w:t xml:space="preserve">Алғыс – </w:t>
      </w:r>
      <w:r w:rsidRPr="00A949C0">
        <w:rPr>
          <w:sz w:val="28"/>
          <w:szCs w:val="28"/>
          <w:lang w:eastAsia="zh-CN" w:bidi="ar"/>
        </w:rPr>
        <w:t>Рақмет, көп рақмет</w:t>
      </w:r>
      <w:r w:rsidRPr="00A949C0">
        <w:rPr>
          <w:sz w:val="28"/>
          <w:szCs w:val="28"/>
          <w:shd w:val="clear" w:color="auto" w:fill="FFFFFF"/>
          <w:lang w:eastAsia="zh-CN" w:bidi="ar"/>
        </w:rPr>
        <w:t>, мен сізге ризамын.</w:t>
      </w:r>
    </w:p>
    <w:p w14:paraId="11B71ABA" w14:textId="77777777" w:rsidR="00345210" w:rsidRPr="00A949C0" w:rsidRDefault="00345210" w:rsidP="006D4CBA">
      <w:pPr>
        <w:pStyle w:val="a7"/>
        <w:spacing w:after="0" w:line="240" w:lineRule="auto"/>
        <w:ind w:firstLine="709"/>
        <w:jc w:val="both"/>
        <w:rPr>
          <w:sz w:val="28"/>
          <w:szCs w:val="28"/>
          <w:shd w:val="clear" w:color="auto" w:fill="FFFFFF"/>
        </w:rPr>
      </w:pPr>
      <w:r w:rsidRPr="00A949C0">
        <w:rPr>
          <w:i/>
          <w:sz w:val="28"/>
          <w:szCs w:val="28"/>
          <w:shd w:val="clear" w:color="auto" w:fill="FFFFFF"/>
          <w:lang w:eastAsia="zh-CN" w:bidi="ar"/>
        </w:rPr>
        <w:t>Танысу</w:t>
      </w:r>
      <w:r w:rsidRPr="00A949C0">
        <w:rPr>
          <w:sz w:val="28"/>
          <w:szCs w:val="28"/>
          <w:shd w:val="clear" w:color="auto" w:fill="FFFFFF"/>
          <w:lang w:eastAsia="zh-CN" w:bidi="ar"/>
        </w:rPr>
        <w:t xml:space="preserve"> – Сенің атың кім? Менің атым ..., ал сенің? Кел, танысайық? Есіміңді айтасың ба? </w:t>
      </w:r>
    </w:p>
    <w:p w14:paraId="38891801" w14:textId="4C1E35C5" w:rsidR="00345210" w:rsidRPr="00A949C0" w:rsidRDefault="008F7849" w:rsidP="006D4CBA">
      <w:pPr>
        <w:pStyle w:val="a7"/>
        <w:spacing w:after="0" w:line="240" w:lineRule="auto"/>
        <w:ind w:firstLine="709"/>
        <w:jc w:val="both"/>
        <w:rPr>
          <w:sz w:val="28"/>
          <w:szCs w:val="28"/>
          <w:shd w:val="clear" w:color="auto" w:fill="FFFFFF"/>
        </w:rPr>
      </w:pPr>
      <w:r w:rsidRPr="00A949C0">
        <w:rPr>
          <w:sz w:val="28"/>
          <w:szCs w:val="28"/>
          <w:shd w:val="clear" w:color="auto" w:fill="FFFFFF"/>
          <w:lang w:val="kk-KZ" w:eastAsia="zh-CN" w:bidi="ar"/>
        </w:rPr>
        <w:t>Педагог</w:t>
      </w:r>
      <w:r w:rsidR="00345210" w:rsidRPr="00A949C0">
        <w:rPr>
          <w:sz w:val="28"/>
          <w:szCs w:val="28"/>
          <w:shd w:val="clear" w:color="auto" w:fill="FFFFFF"/>
          <w:lang w:eastAsia="zh-CN" w:bidi="ar"/>
        </w:rPr>
        <w:t xml:space="preserve"> </w:t>
      </w:r>
      <w:r w:rsidR="00F96110" w:rsidRPr="00A949C0">
        <w:rPr>
          <w:sz w:val="28"/>
          <w:szCs w:val="28"/>
          <w:shd w:val="clear" w:color="auto" w:fill="FFFFFF"/>
          <w:lang w:val="kk-KZ" w:eastAsia="zh-CN" w:bidi="ar"/>
        </w:rPr>
        <w:t>«С</w:t>
      </w:r>
      <w:r w:rsidR="00345210" w:rsidRPr="00A949C0">
        <w:rPr>
          <w:sz w:val="28"/>
          <w:szCs w:val="28"/>
          <w:shd w:val="clear" w:color="auto" w:fill="FFFFFF"/>
          <w:lang w:eastAsia="zh-CN" w:bidi="ar"/>
        </w:rPr>
        <w:t>өз</w:t>
      </w:r>
      <w:r w:rsidR="00F96110" w:rsidRPr="00A949C0">
        <w:rPr>
          <w:sz w:val="28"/>
          <w:szCs w:val="28"/>
          <w:shd w:val="clear" w:color="auto" w:fill="FFFFFF"/>
          <w:lang w:val="kk-KZ" w:eastAsia="zh-CN" w:bidi="ar"/>
        </w:rPr>
        <w:t xml:space="preserve"> – адамның айнасы», - деп қорытындылайды.</w:t>
      </w:r>
    </w:p>
    <w:p w14:paraId="7E6AAE4F" w14:textId="2D34715A" w:rsidR="00345210" w:rsidRPr="00A949C0" w:rsidRDefault="00091F56" w:rsidP="006D4CBA">
      <w:pPr>
        <w:pStyle w:val="a7"/>
        <w:spacing w:after="0" w:line="240" w:lineRule="auto"/>
        <w:ind w:firstLine="709"/>
        <w:jc w:val="both"/>
        <w:rPr>
          <w:sz w:val="28"/>
          <w:szCs w:val="28"/>
          <w:shd w:val="clear" w:color="auto" w:fill="FFFFFF"/>
        </w:rPr>
      </w:pPr>
      <w:r w:rsidRPr="00A949C0">
        <w:rPr>
          <w:sz w:val="28"/>
          <w:szCs w:val="28"/>
          <w:shd w:val="clear" w:color="auto" w:fill="FFFFFF"/>
          <w:lang w:val="kk-KZ" w:eastAsia="zh-CN" w:bidi="ar"/>
        </w:rPr>
        <w:t>Адамның кім екенін сөзіне қарап аңғаруға болады.</w:t>
      </w:r>
      <w:r w:rsidR="00345210" w:rsidRPr="00A949C0">
        <w:rPr>
          <w:sz w:val="28"/>
          <w:szCs w:val="28"/>
          <w:shd w:val="clear" w:color="auto" w:fill="FFFFFF"/>
          <w:lang w:eastAsia="zh-CN" w:bidi="ar"/>
        </w:rPr>
        <w:t xml:space="preserve"> </w:t>
      </w:r>
      <w:r w:rsidR="00345210" w:rsidRPr="00A949C0">
        <w:rPr>
          <w:sz w:val="28"/>
          <w:szCs w:val="28"/>
          <w:shd w:val="clear" w:color="auto" w:fill="FFFFFF"/>
          <w:lang w:val="kk-KZ" w:eastAsia="zh-CN" w:bidi="ar"/>
        </w:rPr>
        <w:t>Халық:</w:t>
      </w:r>
      <w:r w:rsidR="00345210" w:rsidRPr="00A949C0">
        <w:rPr>
          <w:sz w:val="28"/>
          <w:szCs w:val="28"/>
          <w:shd w:val="clear" w:color="auto" w:fill="FFFFFF"/>
          <w:lang w:eastAsia="zh-CN" w:bidi="ar"/>
        </w:rPr>
        <w:t xml:space="preserve"> </w:t>
      </w:r>
      <w:r w:rsidR="00345210" w:rsidRPr="00A949C0">
        <w:rPr>
          <w:sz w:val="28"/>
          <w:szCs w:val="28"/>
          <w:lang w:eastAsia="zh-CN" w:bidi="ar"/>
        </w:rPr>
        <w:t>«</w:t>
      </w:r>
      <w:r w:rsidR="0029126B" w:rsidRPr="00A949C0">
        <w:rPr>
          <w:sz w:val="28"/>
          <w:szCs w:val="28"/>
          <w:lang w:eastAsia="zh-CN" w:bidi="ar"/>
        </w:rPr>
        <w:t>ж</w:t>
      </w:r>
      <w:r w:rsidRPr="00A949C0">
        <w:rPr>
          <w:sz w:val="28"/>
          <w:szCs w:val="28"/>
          <w:lang w:eastAsia="zh-CN" w:bidi="ar"/>
        </w:rPr>
        <w:t>ақсы сөзге жан семіреді, жаман сөзге жан түршігеді</w:t>
      </w:r>
      <w:r w:rsidR="00345210" w:rsidRPr="00A949C0">
        <w:rPr>
          <w:sz w:val="28"/>
          <w:szCs w:val="28"/>
          <w:lang w:eastAsia="zh-CN" w:bidi="ar"/>
        </w:rPr>
        <w:t>»,</w:t>
      </w:r>
      <w:r w:rsidR="00345210" w:rsidRPr="00A949C0">
        <w:rPr>
          <w:sz w:val="28"/>
          <w:szCs w:val="28"/>
          <w:shd w:val="clear" w:color="auto" w:fill="FFFFFF"/>
          <w:lang w:eastAsia="zh-CN" w:bidi="ar"/>
        </w:rPr>
        <w:t xml:space="preserve"> - деп бекер айтпаған.</w:t>
      </w:r>
    </w:p>
    <w:p w14:paraId="5DAE05A2" w14:textId="77777777" w:rsidR="00345210" w:rsidRPr="00A949C0" w:rsidRDefault="00345210" w:rsidP="006D4CBA">
      <w:pPr>
        <w:pStyle w:val="a7"/>
        <w:spacing w:after="0" w:line="240" w:lineRule="auto"/>
        <w:ind w:firstLine="709"/>
        <w:jc w:val="both"/>
        <w:rPr>
          <w:i/>
          <w:sz w:val="28"/>
          <w:szCs w:val="28"/>
          <w:shd w:val="clear" w:color="auto" w:fill="FFFFFF"/>
        </w:rPr>
      </w:pPr>
      <w:r w:rsidRPr="00A949C0">
        <w:rPr>
          <w:i/>
          <w:sz w:val="28"/>
          <w:szCs w:val="28"/>
          <w:shd w:val="clear" w:color="auto" w:fill="FFFFFF"/>
          <w:lang w:eastAsia="zh-CN" w:bidi="ar"/>
        </w:rPr>
        <w:t xml:space="preserve">Ақпараттық блок </w:t>
      </w:r>
    </w:p>
    <w:p w14:paraId="781AF848" w14:textId="1F502862" w:rsidR="00345210" w:rsidRPr="00A949C0" w:rsidRDefault="00345210" w:rsidP="006D4CBA">
      <w:pPr>
        <w:pStyle w:val="a7"/>
        <w:spacing w:after="0" w:line="240" w:lineRule="auto"/>
        <w:ind w:firstLine="709"/>
        <w:jc w:val="both"/>
        <w:rPr>
          <w:sz w:val="28"/>
          <w:szCs w:val="28"/>
          <w:shd w:val="clear" w:color="auto" w:fill="FFFFFF"/>
        </w:rPr>
      </w:pPr>
      <w:r w:rsidRPr="00A949C0">
        <w:rPr>
          <w:i/>
          <w:iCs/>
          <w:sz w:val="28"/>
          <w:szCs w:val="28"/>
          <w:shd w:val="clear" w:color="auto" w:fill="FFFFFF"/>
          <w:lang w:eastAsia="zh-CN" w:bidi="ar"/>
        </w:rPr>
        <w:t>Мақсаты</w:t>
      </w:r>
      <w:r w:rsidRPr="00A949C0">
        <w:rPr>
          <w:sz w:val="28"/>
          <w:szCs w:val="28"/>
          <w:shd w:val="clear" w:color="auto" w:fill="FFFFFF"/>
          <w:lang w:eastAsia="zh-CN" w:bidi="ar"/>
        </w:rPr>
        <w:t xml:space="preserve">: адам өміріндегі сөз мағынасын ашу.   </w:t>
      </w:r>
    </w:p>
    <w:p w14:paraId="034C2135" w14:textId="77777777" w:rsidR="00091F56" w:rsidRPr="00A949C0" w:rsidRDefault="00091F56" w:rsidP="006D4CBA">
      <w:pPr>
        <w:pStyle w:val="a7"/>
        <w:spacing w:after="0" w:line="240" w:lineRule="auto"/>
        <w:ind w:firstLine="709"/>
        <w:jc w:val="both"/>
        <w:rPr>
          <w:sz w:val="28"/>
          <w:szCs w:val="28"/>
          <w:shd w:val="clear" w:color="auto" w:fill="FFFFFF"/>
          <w:lang w:eastAsia="zh-CN" w:bidi="ar"/>
        </w:rPr>
      </w:pPr>
      <w:r w:rsidRPr="00A949C0">
        <w:rPr>
          <w:sz w:val="28"/>
          <w:szCs w:val="28"/>
          <w:shd w:val="clear" w:color="auto" w:fill="FFFFFF"/>
          <w:lang w:eastAsia="zh-CN" w:bidi="ar"/>
        </w:rPr>
        <w:lastRenderedPageBreak/>
        <w:t>Сөз – біздің ойымыздың киімі.</w:t>
      </w:r>
    </w:p>
    <w:p w14:paraId="1AA292AC" w14:textId="77777777" w:rsidR="00091F56" w:rsidRPr="00A949C0" w:rsidRDefault="00091F56" w:rsidP="006D4CBA">
      <w:pPr>
        <w:pStyle w:val="a7"/>
        <w:spacing w:after="0" w:line="240" w:lineRule="auto"/>
        <w:ind w:firstLine="709"/>
        <w:jc w:val="both"/>
        <w:rPr>
          <w:sz w:val="28"/>
          <w:szCs w:val="28"/>
          <w:shd w:val="clear" w:color="auto" w:fill="FFFFFF"/>
          <w:lang w:eastAsia="zh-CN" w:bidi="ar"/>
        </w:rPr>
      </w:pPr>
      <w:r w:rsidRPr="00A949C0">
        <w:rPr>
          <w:sz w:val="28"/>
          <w:szCs w:val="28"/>
          <w:shd w:val="clear" w:color="auto" w:fill="FFFFFF"/>
          <w:lang w:eastAsia="zh-CN" w:bidi="ar"/>
        </w:rPr>
        <w:t>Біз әдемі, сәнді киімді жақсы көреміз – әсіресе мереке күндері киетін ерекше киімдерді.</w:t>
      </w:r>
    </w:p>
    <w:p w14:paraId="69E18E9A" w14:textId="77777777" w:rsidR="00091F56" w:rsidRPr="00A949C0" w:rsidRDefault="00091F56" w:rsidP="006D4CBA">
      <w:pPr>
        <w:pStyle w:val="a7"/>
        <w:spacing w:after="0" w:line="240" w:lineRule="auto"/>
        <w:ind w:firstLine="709"/>
        <w:jc w:val="both"/>
        <w:rPr>
          <w:sz w:val="28"/>
          <w:szCs w:val="28"/>
          <w:shd w:val="clear" w:color="auto" w:fill="FFFFFF"/>
          <w:lang w:eastAsia="zh-CN" w:bidi="ar"/>
        </w:rPr>
      </w:pPr>
      <w:r w:rsidRPr="00A949C0">
        <w:rPr>
          <w:sz w:val="28"/>
          <w:szCs w:val="28"/>
          <w:shd w:val="clear" w:color="auto" w:fill="FFFFFF"/>
          <w:lang w:eastAsia="zh-CN" w:bidi="ar"/>
        </w:rPr>
        <w:t>Сол сияқты, біздің ойларымыз да «әдемі киінгісі» келеді.</w:t>
      </w:r>
    </w:p>
    <w:p w14:paraId="753478A1" w14:textId="77777777" w:rsidR="00091F56" w:rsidRPr="00A949C0" w:rsidRDefault="00091F56" w:rsidP="006D4CBA">
      <w:pPr>
        <w:pStyle w:val="a7"/>
        <w:spacing w:after="0" w:line="240" w:lineRule="auto"/>
        <w:ind w:firstLine="709"/>
        <w:jc w:val="both"/>
        <w:rPr>
          <w:sz w:val="28"/>
          <w:szCs w:val="28"/>
          <w:shd w:val="clear" w:color="auto" w:fill="FFFFFF"/>
          <w:lang w:eastAsia="zh-CN" w:bidi="ar"/>
        </w:rPr>
      </w:pPr>
      <w:r w:rsidRPr="00A949C0">
        <w:rPr>
          <w:sz w:val="28"/>
          <w:szCs w:val="28"/>
          <w:shd w:val="clear" w:color="auto" w:fill="FFFFFF"/>
          <w:lang w:eastAsia="zh-CN" w:bidi="ar"/>
        </w:rPr>
        <w:t>Сондықтан да көркем, жағымды сөздерді тек мерекеде ғана емес, күн сайын айтуымыз керек.</w:t>
      </w:r>
    </w:p>
    <w:p w14:paraId="37AF6460" w14:textId="6D039D8D" w:rsidR="00345210" w:rsidRPr="00A949C0" w:rsidRDefault="00345210" w:rsidP="006D4CBA">
      <w:pPr>
        <w:pStyle w:val="a7"/>
        <w:spacing w:after="0" w:line="240" w:lineRule="auto"/>
        <w:ind w:firstLine="709"/>
        <w:jc w:val="both"/>
        <w:rPr>
          <w:sz w:val="28"/>
          <w:szCs w:val="28"/>
          <w:shd w:val="clear" w:color="auto" w:fill="FFFFFF"/>
        </w:rPr>
      </w:pPr>
      <w:r w:rsidRPr="00A949C0">
        <w:rPr>
          <w:sz w:val="28"/>
          <w:szCs w:val="28"/>
          <w:shd w:val="clear" w:color="auto" w:fill="FFFFFF"/>
          <w:lang w:eastAsia="zh-CN" w:bidi="ar"/>
        </w:rPr>
        <w:t xml:space="preserve">Сөз, ең алдымен, қарым-қатынас үшін қажет. </w:t>
      </w:r>
    </w:p>
    <w:p w14:paraId="5EAA8DA4" w14:textId="77777777" w:rsidR="00345210" w:rsidRPr="00A949C0" w:rsidRDefault="00345210" w:rsidP="006D4CBA">
      <w:pPr>
        <w:pStyle w:val="a7"/>
        <w:spacing w:after="0" w:line="240" w:lineRule="auto"/>
        <w:ind w:firstLine="709"/>
        <w:jc w:val="both"/>
        <w:rPr>
          <w:i/>
          <w:sz w:val="28"/>
          <w:szCs w:val="28"/>
          <w:shd w:val="clear" w:color="auto" w:fill="FFFFFF"/>
        </w:rPr>
      </w:pPr>
      <w:r w:rsidRPr="00A949C0">
        <w:rPr>
          <w:i/>
          <w:sz w:val="28"/>
          <w:szCs w:val="28"/>
          <w:shd w:val="clear" w:color="auto" w:fill="FFFFFF"/>
          <w:lang w:eastAsia="zh-CN" w:bidi="ar"/>
        </w:rPr>
        <w:t>Қарым-қатынас – бұл:</w:t>
      </w:r>
    </w:p>
    <w:p w14:paraId="5008B374" w14:textId="77777777" w:rsidR="00345210" w:rsidRPr="00A949C0" w:rsidRDefault="00345210" w:rsidP="00C773AD">
      <w:pPr>
        <w:pStyle w:val="a7"/>
        <w:numPr>
          <w:ilvl w:val="0"/>
          <w:numId w:val="140"/>
        </w:numPr>
        <w:spacing w:after="0" w:line="240" w:lineRule="auto"/>
        <w:ind w:left="1134"/>
        <w:jc w:val="both"/>
        <w:rPr>
          <w:sz w:val="28"/>
          <w:szCs w:val="28"/>
          <w:shd w:val="clear" w:color="auto" w:fill="FFFFFF"/>
        </w:rPr>
      </w:pPr>
      <w:r w:rsidRPr="00A949C0">
        <w:rPr>
          <w:sz w:val="28"/>
          <w:szCs w:val="28"/>
          <w:shd w:val="clear" w:color="auto" w:fill="FFFFFF"/>
          <w:lang w:eastAsia="zh-CN" w:bidi="ar"/>
        </w:rPr>
        <w:t>екі немесе одан да көп адамдардың өзара араласуы;</w:t>
      </w:r>
    </w:p>
    <w:p w14:paraId="78D95209" w14:textId="77777777" w:rsidR="00345210" w:rsidRPr="00A949C0" w:rsidRDefault="00345210" w:rsidP="00C773AD">
      <w:pPr>
        <w:pStyle w:val="a7"/>
        <w:numPr>
          <w:ilvl w:val="0"/>
          <w:numId w:val="140"/>
        </w:numPr>
        <w:spacing w:after="0" w:line="240" w:lineRule="auto"/>
        <w:ind w:left="1134"/>
        <w:jc w:val="both"/>
        <w:rPr>
          <w:sz w:val="28"/>
          <w:szCs w:val="28"/>
          <w:shd w:val="clear" w:color="auto" w:fill="FFFFFF"/>
        </w:rPr>
      </w:pPr>
      <w:r w:rsidRPr="00A949C0">
        <w:rPr>
          <w:sz w:val="28"/>
          <w:szCs w:val="28"/>
          <w:shd w:val="clear" w:color="auto" w:fill="FFFFFF"/>
          <w:lang w:eastAsia="zh-CN" w:bidi="ar"/>
        </w:rPr>
        <w:t>адамның негізгі қажеттіліктерінің бірі;</w:t>
      </w:r>
    </w:p>
    <w:p w14:paraId="442D2EDC" w14:textId="77777777" w:rsidR="00345210" w:rsidRPr="00A949C0" w:rsidRDefault="00345210" w:rsidP="00C773AD">
      <w:pPr>
        <w:pStyle w:val="a7"/>
        <w:numPr>
          <w:ilvl w:val="0"/>
          <w:numId w:val="140"/>
        </w:numPr>
        <w:spacing w:after="0" w:line="240" w:lineRule="auto"/>
        <w:ind w:left="1134"/>
        <w:jc w:val="both"/>
        <w:rPr>
          <w:sz w:val="28"/>
          <w:szCs w:val="28"/>
          <w:shd w:val="clear" w:color="auto" w:fill="FFFFFF"/>
        </w:rPr>
      </w:pPr>
      <w:r w:rsidRPr="00A949C0">
        <w:rPr>
          <w:sz w:val="28"/>
          <w:szCs w:val="28"/>
          <w:shd w:val="clear" w:color="auto" w:fill="FFFFFF"/>
          <w:lang w:eastAsia="zh-CN" w:bidi="ar"/>
        </w:rPr>
        <w:t>адамдар арасында ақпарат пен эмоциялар алмасу;</w:t>
      </w:r>
    </w:p>
    <w:p w14:paraId="146B970D" w14:textId="77777777" w:rsidR="00345210" w:rsidRPr="00A949C0" w:rsidRDefault="00345210" w:rsidP="00C773AD">
      <w:pPr>
        <w:pStyle w:val="a7"/>
        <w:numPr>
          <w:ilvl w:val="0"/>
          <w:numId w:val="140"/>
        </w:numPr>
        <w:spacing w:after="0" w:line="240" w:lineRule="auto"/>
        <w:ind w:left="1134"/>
        <w:jc w:val="both"/>
        <w:rPr>
          <w:sz w:val="28"/>
          <w:szCs w:val="28"/>
          <w:shd w:val="clear" w:color="auto" w:fill="FFFFFF"/>
        </w:rPr>
      </w:pPr>
      <w:r w:rsidRPr="00A949C0">
        <w:rPr>
          <w:sz w:val="28"/>
          <w:szCs w:val="28"/>
          <w:shd w:val="clear" w:color="auto" w:fill="FFFFFF"/>
          <w:lang w:eastAsia="zh-CN" w:bidi="ar"/>
        </w:rPr>
        <w:t>басқа адамды қабылдау және түсіну;</w:t>
      </w:r>
    </w:p>
    <w:p w14:paraId="7E8E7B20" w14:textId="77777777" w:rsidR="00345210" w:rsidRPr="00A949C0" w:rsidRDefault="00345210" w:rsidP="009E1241">
      <w:pPr>
        <w:pStyle w:val="a7"/>
        <w:numPr>
          <w:ilvl w:val="0"/>
          <w:numId w:val="140"/>
        </w:numPr>
        <w:spacing w:after="0" w:line="240" w:lineRule="auto"/>
        <w:ind w:left="1134"/>
        <w:jc w:val="both"/>
        <w:rPr>
          <w:sz w:val="28"/>
          <w:szCs w:val="28"/>
          <w:shd w:val="clear" w:color="auto" w:fill="FFFFFF"/>
        </w:rPr>
      </w:pPr>
      <w:r w:rsidRPr="00A949C0">
        <w:rPr>
          <w:sz w:val="28"/>
          <w:szCs w:val="28"/>
          <w:shd w:val="clear" w:color="auto" w:fill="FFFFFF"/>
          <w:lang w:eastAsia="zh-CN" w:bidi="ar"/>
        </w:rPr>
        <w:t>жеке тұлғаның өзін-өзі тануының негізгі құралы.</w:t>
      </w:r>
    </w:p>
    <w:p w14:paraId="3B167DAD" w14:textId="77777777" w:rsidR="00345210" w:rsidRPr="00A949C0" w:rsidRDefault="00345210" w:rsidP="009E1241">
      <w:pPr>
        <w:pStyle w:val="a7"/>
        <w:spacing w:after="0" w:line="240" w:lineRule="auto"/>
        <w:ind w:firstLine="709"/>
        <w:jc w:val="both"/>
        <w:rPr>
          <w:sz w:val="28"/>
          <w:szCs w:val="28"/>
          <w:shd w:val="clear" w:color="auto" w:fill="FFFFFF"/>
        </w:rPr>
      </w:pPr>
      <w:r w:rsidRPr="00A949C0">
        <w:rPr>
          <w:sz w:val="28"/>
          <w:szCs w:val="28"/>
          <w:shd w:val="clear" w:color="auto" w:fill="FFFFFF"/>
          <w:lang w:eastAsia="zh-CN" w:bidi="ar"/>
        </w:rPr>
        <w:t xml:space="preserve">Қарым-қатынас </w:t>
      </w:r>
      <w:r w:rsidRPr="00A949C0">
        <w:rPr>
          <w:i/>
          <w:sz w:val="28"/>
          <w:szCs w:val="28"/>
          <w:shd w:val="clear" w:color="auto" w:fill="FFFFFF"/>
          <w:lang w:eastAsia="zh-CN" w:bidi="ar"/>
        </w:rPr>
        <w:t>вербалды</w:t>
      </w:r>
      <w:r w:rsidRPr="00A949C0">
        <w:rPr>
          <w:sz w:val="28"/>
          <w:szCs w:val="28"/>
          <w:shd w:val="clear" w:color="auto" w:fill="FFFFFF"/>
          <w:lang w:eastAsia="zh-CN" w:bidi="ar"/>
        </w:rPr>
        <w:t xml:space="preserve"> (сөздердің көмегімен) және </w:t>
      </w:r>
      <w:r w:rsidRPr="00A949C0">
        <w:rPr>
          <w:i/>
          <w:sz w:val="28"/>
          <w:szCs w:val="28"/>
          <w:shd w:val="clear" w:color="auto" w:fill="FFFFFF"/>
          <w:lang w:eastAsia="zh-CN" w:bidi="ar"/>
        </w:rPr>
        <w:t>вербалды емес</w:t>
      </w:r>
      <w:r w:rsidRPr="00A949C0">
        <w:rPr>
          <w:sz w:val="28"/>
          <w:szCs w:val="28"/>
          <w:shd w:val="clear" w:color="auto" w:fill="FFFFFF"/>
          <w:lang w:eastAsia="zh-CN" w:bidi="ar"/>
        </w:rPr>
        <w:t xml:space="preserve"> (қимылдар, ым-ишара арқылы) </w:t>
      </w:r>
      <w:r w:rsidRPr="00A949C0">
        <w:rPr>
          <w:sz w:val="28"/>
          <w:szCs w:val="28"/>
          <w:lang w:eastAsia="zh-CN" w:bidi="ar"/>
        </w:rPr>
        <w:t>түрде  жүзеге асырылады.</w:t>
      </w:r>
    </w:p>
    <w:p w14:paraId="437C498D" w14:textId="749E34E8" w:rsidR="00091F56" w:rsidRPr="00A949C0" w:rsidRDefault="00091F56" w:rsidP="009E1241">
      <w:pPr>
        <w:pStyle w:val="a7"/>
        <w:tabs>
          <w:tab w:val="left" w:pos="993"/>
        </w:tabs>
        <w:spacing w:before="120" w:after="0" w:line="240" w:lineRule="auto"/>
        <w:ind w:firstLine="709"/>
        <w:jc w:val="both"/>
        <w:rPr>
          <w:iCs/>
          <w:sz w:val="28"/>
          <w:szCs w:val="28"/>
          <w:lang w:eastAsia="zh-CN" w:bidi="ar"/>
        </w:rPr>
      </w:pPr>
      <w:r w:rsidRPr="00A949C0">
        <w:rPr>
          <w:iCs/>
          <w:sz w:val="28"/>
          <w:szCs w:val="28"/>
          <w:lang w:eastAsia="zh-CN" w:bidi="ar"/>
        </w:rPr>
        <w:t>ІІI. Жобалық қызмет</w:t>
      </w:r>
    </w:p>
    <w:p w14:paraId="68E023D9" w14:textId="4DA4B9E4" w:rsidR="00345210" w:rsidRPr="00A949C0" w:rsidRDefault="00345210" w:rsidP="009E1241">
      <w:pPr>
        <w:pStyle w:val="a7"/>
        <w:spacing w:after="0" w:line="240" w:lineRule="auto"/>
        <w:ind w:firstLine="709"/>
        <w:jc w:val="both"/>
        <w:rPr>
          <w:i/>
          <w:sz w:val="28"/>
          <w:szCs w:val="28"/>
        </w:rPr>
      </w:pPr>
      <w:r w:rsidRPr="00A949C0">
        <w:rPr>
          <w:i/>
          <w:sz w:val="28"/>
          <w:szCs w:val="28"/>
          <w:lang w:eastAsia="zh-CN" w:bidi="ar"/>
        </w:rPr>
        <w:t xml:space="preserve">Топтық жұмыс </w:t>
      </w:r>
    </w:p>
    <w:p w14:paraId="25E99357" w14:textId="77777777" w:rsidR="00345210" w:rsidRPr="00A949C0" w:rsidRDefault="00345210" w:rsidP="009E1241">
      <w:pPr>
        <w:pStyle w:val="a7"/>
        <w:spacing w:after="0" w:line="240" w:lineRule="auto"/>
        <w:ind w:firstLine="709"/>
        <w:jc w:val="both"/>
        <w:rPr>
          <w:sz w:val="28"/>
          <w:szCs w:val="28"/>
          <w:lang w:val="kk-KZ"/>
        </w:rPr>
      </w:pPr>
      <w:r w:rsidRPr="00A949C0">
        <w:rPr>
          <w:sz w:val="28"/>
          <w:szCs w:val="28"/>
          <w:lang w:val="kk-KZ"/>
        </w:rPr>
        <w:t xml:space="preserve"> </w:t>
      </w:r>
      <w:r w:rsidRPr="00A949C0">
        <w:rPr>
          <w:rStyle w:val="afe"/>
          <w:b w:val="0"/>
          <w:bCs w:val="0"/>
          <w:i/>
          <w:sz w:val="28"/>
          <w:szCs w:val="28"/>
          <w:lang w:val="kk-KZ"/>
        </w:rPr>
        <w:t>Мақсаты</w:t>
      </w:r>
      <w:r w:rsidRPr="00A949C0">
        <w:rPr>
          <w:rStyle w:val="afe"/>
          <w:b w:val="0"/>
          <w:bCs w:val="0"/>
          <w:sz w:val="28"/>
          <w:szCs w:val="28"/>
          <w:lang w:val="kk-KZ"/>
        </w:rPr>
        <w:t>:</w:t>
      </w:r>
      <w:r w:rsidRPr="00A949C0">
        <w:rPr>
          <w:sz w:val="28"/>
          <w:szCs w:val="28"/>
          <w:lang w:val="kk-KZ"/>
        </w:rPr>
        <w:t xml:space="preserve"> Оқушылардың қарым-қатынас мәдениеті дағдыларын қалыптастыру, топпен жұмыс істеу қабілеттерін дамыту.</w:t>
      </w:r>
    </w:p>
    <w:p w14:paraId="0CC62A14" w14:textId="30B42CDC" w:rsidR="00345210" w:rsidRPr="00A949C0" w:rsidRDefault="00345210" w:rsidP="009E1241">
      <w:pPr>
        <w:pStyle w:val="a7"/>
        <w:spacing w:after="0" w:line="240" w:lineRule="auto"/>
        <w:ind w:firstLine="709"/>
        <w:jc w:val="both"/>
        <w:rPr>
          <w:sz w:val="28"/>
          <w:szCs w:val="28"/>
          <w:lang w:val="kk-KZ"/>
        </w:rPr>
      </w:pPr>
      <w:r w:rsidRPr="00A949C0">
        <w:rPr>
          <w:rStyle w:val="afe"/>
          <w:b w:val="0"/>
          <w:bCs w:val="0"/>
          <w:i/>
          <w:sz w:val="28"/>
          <w:szCs w:val="28"/>
          <w:lang w:val="kk-KZ"/>
        </w:rPr>
        <w:t>Топтарға арналған тапсырма</w:t>
      </w:r>
      <w:r w:rsidRPr="00A949C0">
        <w:rPr>
          <w:i/>
          <w:sz w:val="28"/>
          <w:szCs w:val="28"/>
          <w:lang w:val="kk-KZ"/>
        </w:rPr>
        <w:t xml:space="preserve">. </w:t>
      </w:r>
      <w:r w:rsidRPr="00A949C0">
        <w:rPr>
          <w:sz w:val="28"/>
          <w:szCs w:val="28"/>
          <w:lang w:val="kk-KZ"/>
        </w:rPr>
        <w:t>Әр топқа төмендегі тақырыптардың бірін таңдап, шағын жоба дайындау ұсынылады (п</w:t>
      </w:r>
      <w:r w:rsidR="00091F56" w:rsidRPr="00A949C0">
        <w:rPr>
          <w:sz w:val="28"/>
          <w:szCs w:val="28"/>
          <w:lang w:val="kk-KZ"/>
        </w:rPr>
        <w:t>ос</w:t>
      </w:r>
      <w:r w:rsidRPr="00A949C0">
        <w:rPr>
          <w:sz w:val="28"/>
          <w:szCs w:val="28"/>
          <w:lang w:val="kk-KZ"/>
        </w:rPr>
        <w:t>тер, презентация, көрініс):</w:t>
      </w:r>
    </w:p>
    <w:p w14:paraId="294900F5" w14:textId="77777777" w:rsidR="00345210" w:rsidRPr="00A949C0" w:rsidRDefault="00345210" w:rsidP="009E1241">
      <w:pPr>
        <w:pStyle w:val="a7"/>
        <w:spacing w:after="0" w:line="240" w:lineRule="auto"/>
        <w:ind w:firstLine="709"/>
        <w:jc w:val="both"/>
        <w:rPr>
          <w:sz w:val="28"/>
          <w:szCs w:val="28"/>
          <w:lang w:val="kk-KZ"/>
        </w:rPr>
      </w:pPr>
      <w:r w:rsidRPr="00A949C0">
        <w:rPr>
          <w:rStyle w:val="afe"/>
          <w:b w:val="0"/>
          <w:bCs w:val="0"/>
          <w:sz w:val="28"/>
          <w:szCs w:val="28"/>
          <w:lang w:val="kk-KZ"/>
        </w:rPr>
        <w:t>1-топ: «Достармен дұрыс қарым-қатынас қалай құрылады?»</w:t>
      </w:r>
      <w:r w:rsidRPr="00A949C0">
        <w:rPr>
          <w:sz w:val="28"/>
          <w:szCs w:val="28"/>
          <w:lang w:val="kk-KZ"/>
        </w:rPr>
        <w:t xml:space="preserve"> Достықты нығайтуға көмектесетін сөздер мен тіркестерді талқылаңыз.</w:t>
      </w:r>
    </w:p>
    <w:p w14:paraId="70B6799D" w14:textId="77777777" w:rsidR="00345210" w:rsidRPr="00A949C0" w:rsidRDefault="00345210" w:rsidP="009E1241">
      <w:pPr>
        <w:pStyle w:val="a7"/>
        <w:spacing w:after="0" w:line="240" w:lineRule="auto"/>
        <w:ind w:firstLine="709"/>
        <w:jc w:val="both"/>
        <w:rPr>
          <w:sz w:val="28"/>
          <w:szCs w:val="28"/>
          <w:lang w:val="kk-KZ"/>
        </w:rPr>
      </w:pPr>
      <w:r w:rsidRPr="00A949C0">
        <w:rPr>
          <w:rStyle w:val="afe"/>
          <w:b w:val="0"/>
          <w:bCs w:val="0"/>
          <w:sz w:val="28"/>
          <w:szCs w:val="28"/>
          <w:lang w:val="kk-KZ"/>
        </w:rPr>
        <w:t>2-топ: «Ренжітетін сөздер»</w:t>
      </w:r>
      <w:r w:rsidRPr="00A949C0">
        <w:rPr>
          <w:sz w:val="28"/>
          <w:szCs w:val="28"/>
          <w:lang w:val="kk-KZ"/>
        </w:rPr>
        <w:t xml:space="preserve"> Қандай сөздерді қолданбаған дұрыс және не себепті екенін ойластырыңыз.</w:t>
      </w:r>
    </w:p>
    <w:p w14:paraId="2364683C" w14:textId="77777777" w:rsidR="00345210" w:rsidRPr="00A949C0" w:rsidRDefault="00345210" w:rsidP="009E1241">
      <w:pPr>
        <w:pStyle w:val="a7"/>
        <w:spacing w:after="0" w:line="240" w:lineRule="auto"/>
        <w:ind w:firstLine="709"/>
        <w:jc w:val="both"/>
        <w:rPr>
          <w:sz w:val="28"/>
          <w:szCs w:val="28"/>
          <w:lang w:val="kk-KZ"/>
        </w:rPr>
      </w:pPr>
      <w:r w:rsidRPr="00A949C0">
        <w:rPr>
          <w:rStyle w:val="afe"/>
          <w:b w:val="0"/>
          <w:bCs w:val="0"/>
          <w:sz w:val="28"/>
          <w:szCs w:val="28"/>
          <w:lang w:val="kk-KZ"/>
        </w:rPr>
        <w:t>3-топ: «Сөздер оқу процесіне қалай көмектеседі?»</w:t>
      </w:r>
      <w:r w:rsidRPr="00A949C0">
        <w:rPr>
          <w:sz w:val="28"/>
          <w:szCs w:val="28"/>
          <w:lang w:val="kk-KZ"/>
        </w:rPr>
        <w:t xml:space="preserve"> Мұғаліммен және сыныптастармен қарым-қатынас оқу үлгеріміне қалай әсер ететінін талқылаңыз.</w:t>
      </w:r>
    </w:p>
    <w:p w14:paraId="5DFF845C" w14:textId="77777777" w:rsidR="00345210" w:rsidRPr="00A949C0" w:rsidRDefault="00345210" w:rsidP="009E1241">
      <w:pPr>
        <w:pStyle w:val="a7"/>
        <w:spacing w:after="0" w:line="240" w:lineRule="auto"/>
        <w:ind w:firstLine="709"/>
        <w:jc w:val="both"/>
        <w:rPr>
          <w:sz w:val="28"/>
          <w:szCs w:val="28"/>
          <w:lang w:val="kk-KZ"/>
        </w:rPr>
      </w:pPr>
      <w:r w:rsidRPr="00A949C0">
        <w:rPr>
          <w:rStyle w:val="afe"/>
          <w:b w:val="0"/>
          <w:bCs w:val="0"/>
          <w:sz w:val="28"/>
          <w:szCs w:val="28"/>
          <w:lang w:val="kk-KZ"/>
        </w:rPr>
        <w:t>4-топ: «Сөздер мен эмоциялар»</w:t>
      </w:r>
      <w:r w:rsidRPr="00A949C0">
        <w:rPr>
          <w:sz w:val="28"/>
          <w:szCs w:val="28"/>
          <w:lang w:val="kk-KZ"/>
        </w:rPr>
        <w:t xml:space="preserve"> Сөздер арқылы сезімдер мен эмоцияларды қалай жеткізуге болатынын зерттеңіз.</w:t>
      </w:r>
    </w:p>
    <w:p w14:paraId="2E85B0F6" w14:textId="77777777" w:rsidR="00345210" w:rsidRPr="00A949C0" w:rsidRDefault="00345210" w:rsidP="009E1241">
      <w:pPr>
        <w:pStyle w:val="a7"/>
        <w:spacing w:after="0" w:line="240" w:lineRule="auto"/>
        <w:ind w:firstLine="709"/>
        <w:jc w:val="both"/>
        <w:rPr>
          <w:sz w:val="28"/>
          <w:szCs w:val="28"/>
          <w:lang w:val="kk-KZ"/>
        </w:rPr>
      </w:pPr>
      <w:r w:rsidRPr="00A949C0">
        <w:rPr>
          <w:rStyle w:val="afe"/>
          <w:b w:val="0"/>
          <w:bCs w:val="0"/>
          <w:i/>
          <w:iCs/>
          <w:sz w:val="28"/>
          <w:szCs w:val="28"/>
          <w:lang w:val="kk-KZ"/>
        </w:rPr>
        <w:t>Жобаларды дайындау</w:t>
      </w:r>
      <w:r w:rsidRPr="00A949C0">
        <w:rPr>
          <w:rStyle w:val="afe"/>
          <w:b w:val="0"/>
          <w:bCs w:val="0"/>
          <w:sz w:val="28"/>
          <w:szCs w:val="28"/>
          <w:lang w:val="kk-KZ"/>
        </w:rPr>
        <w:t>.</w:t>
      </w:r>
      <w:r w:rsidRPr="00A949C0">
        <w:rPr>
          <w:sz w:val="28"/>
          <w:szCs w:val="28"/>
          <w:lang w:val="kk-KZ"/>
        </w:rPr>
        <w:t xml:space="preserve"> Топтар өз жобаларымен жұмыс істейді, мазмұнын талқылайды және презентацияға дайындалады.</w:t>
      </w:r>
    </w:p>
    <w:p w14:paraId="59E2AAA7" w14:textId="77777777" w:rsidR="00345210" w:rsidRPr="00A949C0" w:rsidRDefault="00345210" w:rsidP="009E1241">
      <w:pPr>
        <w:pStyle w:val="a7"/>
        <w:spacing w:after="0" w:line="240" w:lineRule="auto"/>
        <w:ind w:firstLine="709"/>
        <w:jc w:val="both"/>
        <w:rPr>
          <w:sz w:val="28"/>
          <w:szCs w:val="28"/>
          <w:lang w:val="kk-KZ"/>
        </w:rPr>
      </w:pPr>
      <w:r w:rsidRPr="00A949C0">
        <w:rPr>
          <w:rStyle w:val="afe"/>
          <w:b w:val="0"/>
          <w:bCs w:val="0"/>
          <w:i/>
          <w:sz w:val="28"/>
          <w:szCs w:val="28"/>
          <w:lang w:val="kk-KZ"/>
        </w:rPr>
        <w:t>Нәтижелерді таныстыру</w:t>
      </w:r>
      <w:r w:rsidRPr="00A949C0">
        <w:rPr>
          <w:sz w:val="28"/>
          <w:szCs w:val="28"/>
          <w:lang w:val="kk-KZ"/>
        </w:rPr>
        <w:t>. Әр топ кезекпен өз жобасын сыныпқа таныстырады. Әр топ мүшесінің қатысуы маңызды.</w:t>
      </w:r>
    </w:p>
    <w:p w14:paraId="7EEA38AD" w14:textId="77777777" w:rsidR="00B30FB2" w:rsidRPr="00A949C0" w:rsidRDefault="00345210" w:rsidP="009E1241">
      <w:pPr>
        <w:pStyle w:val="a7"/>
        <w:spacing w:after="0" w:line="240" w:lineRule="auto"/>
        <w:rPr>
          <w:rStyle w:val="afe"/>
          <w:b w:val="0"/>
          <w:bCs w:val="0"/>
          <w:i/>
          <w:iCs/>
          <w:sz w:val="28"/>
          <w:szCs w:val="28"/>
          <w:lang w:val="kk-KZ"/>
        </w:rPr>
      </w:pPr>
      <w:r w:rsidRPr="00A949C0">
        <w:rPr>
          <w:rStyle w:val="afe"/>
          <w:b w:val="0"/>
          <w:bCs w:val="0"/>
          <w:i/>
          <w:iCs/>
          <w:sz w:val="28"/>
          <w:szCs w:val="28"/>
          <w:lang w:val="kk-KZ"/>
        </w:rPr>
        <w:t>Талқылау</w:t>
      </w:r>
      <w:r w:rsidR="00B30FB2" w:rsidRPr="00A949C0">
        <w:rPr>
          <w:rStyle w:val="afe"/>
          <w:b w:val="0"/>
          <w:bCs w:val="0"/>
          <w:i/>
          <w:iCs/>
          <w:sz w:val="28"/>
          <w:szCs w:val="28"/>
          <w:lang w:val="kk-KZ"/>
        </w:rPr>
        <w:t>ға арналған сұрақтар</w:t>
      </w:r>
    </w:p>
    <w:p w14:paraId="7C3FD9D7" w14:textId="1D4B3F63" w:rsidR="00B30FB2" w:rsidRPr="00A949C0" w:rsidRDefault="00B30FB2" w:rsidP="009E1241">
      <w:pPr>
        <w:pStyle w:val="a7"/>
        <w:numPr>
          <w:ilvl w:val="0"/>
          <w:numId w:val="190"/>
        </w:numPr>
        <w:spacing w:after="0" w:line="240" w:lineRule="auto"/>
        <w:rPr>
          <w:sz w:val="28"/>
          <w:szCs w:val="28"/>
        </w:rPr>
      </w:pPr>
      <w:r w:rsidRPr="00A949C0">
        <w:rPr>
          <w:sz w:val="28"/>
          <w:szCs w:val="28"/>
        </w:rPr>
        <w:t>Қандай жаңа нәрсе білдіңіздер?</w:t>
      </w:r>
    </w:p>
    <w:p w14:paraId="38951567" w14:textId="483090C6" w:rsidR="00B30FB2" w:rsidRPr="00A949C0" w:rsidRDefault="00B30FB2" w:rsidP="009E1241">
      <w:pPr>
        <w:pStyle w:val="a5"/>
        <w:numPr>
          <w:ilvl w:val="0"/>
          <w:numId w:val="190"/>
        </w:numPr>
        <w:spacing w:before="100" w:beforeAutospacing="1" w:after="0" w:line="240" w:lineRule="auto"/>
        <w:rPr>
          <w:rFonts w:ascii="Times New Roman" w:hAnsi="Times New Roman"/>
          <w:sz w:val="28"/>
          <w:szCs w:val="28"/>
        </w:rPr>
      </w:pPr>
      <w:r w:rsidRPr="00A949C0">
        <w:rPr>
          <w:rFonts w:ascii="Times New Roman" w:hAnsi="Times New Roman"/>
          <w:sz w:val="28"/>
          <w:szCs w:val="28"/>
        </w:rPr>
        <w:t>Қандай сөздер мен тіркестер ерекше маңызды болып көрінді?</w:t>
      </w:r>
    </w:p>
    <w:p w14:paraId="0EA150F7" w14:textId="4A62D37A" w:rsidR="00345210" w:rsidRPr="00A949C0" w:rsidRDefault="00345210" w:rsidP="009E1241">
      <w:pPr>
        <w:pStyle w:val="a7"/>
        <w:spacing w:after="0" w:line="240" w:lineRule="auto"/>
        <w:ind w:firstLine="709"/>
        <w:jc w:val="both"/>
        <w:rPr>
          <w:sz w:val="28"/>
          <w:szCs w:val="28"/>
          <w:lang w:val="kk-KZ"/>
        </w:rPr>
      </w:pPr>
      <w:r w:rsidRPr="00A949C0">
        <w:rPr>
          <w:rStyle w:val="afe"/>
          <w:b w:val="0"/>
          <w:bCs w:val="0"/>
          <w:i/>
          <w:iCs/>
          <w:sz w:val="28"/>
          <w:szCs w:val="28"/>
          <w:lang w:val="kk-KZ"/>
        </w:rPr>
        <w:t>Ресурстар</w:t>
      </w:r>
      <w:r w:rsidRPr="00A949C0">
        <w:rPr>
          <w:rStyle w:val="afe"/>
          <w:b w:val="0"/>
          <w:bCs w:val="0"/>
          <w:sz w:val="28"/>
          <w:szCs w:val="28"/>
          <w:lang w:val="kk-KZ"/>
        </w:rPr>
        <w:t>:</w:t>
      </w:r>
      <w:r w:rsidRPr="00A949C0">
        <w:rPr>
          <w:sz w:val="28"/>
          <w:szCs w:val="28"/>
          <w:lang w:val="kk-KZ"/>
        </w:rPr>
        <w:t xml:space="preserve"> Постерлер жасауға арналған қағаз және маркерлер. Презентация үшін мультимедиялық жабдық (қажет болған жағдайда)</w:t>
      </w:r>
    </w:p>
    <w:p w14:paraId="5DABD6F1" w14:textId="002C411E" w:rsidR="00345210" w:rsidRPr="00A949C0" w:rsidRDefault="007D6742" w:rsidP="00C107E1">
      <w:pPr>
        <w:pStyle w:val="a7"/>
        <w:spacing w:after="0" w:line="240" w:lineRule="auto"/>
        <w:ind w:firstLine="709"/>
        <w:jc w:val="both"/>
        <w:rPr>
          <w:i/>
          <w:sz w:val="28"/>
          <w:szCs w:val="28"/>
          <w:lang w:val="kk-KZ"/>
        </w:rPr>
      </w:pPr>
      <w:r w:rsidRPr="00A949C0">
        <w:rPr>
          <w:i/>
          <w:sz w:val="28"/>
          <w:szCs w:val="28"/>
          <w:lang w:val="kk-KZ" w:eastAsia="zh-CN" w:bidi="ar"/>
        </w:rPr>
        <w:t>Білім алушылардан:</w:t>
      </w:r>
      <w:r w:rsidR="00345210" w:rsidRPr="00A949C0">
        <w:rPr>
          <w:i/>
          <w:sz w:val="28"/>
          <w:szCs w:val="28"/>
          <w:lang w:val="kk-KZ" w:eastAsia="zh-CN" w:bidi="ar"/>
        </w:rPr>
        <w:t xml:space="preserve"> </w:t>
      </w:r>
      <w:r w:rsidRPr="00A949C0">
        <w:rPr>
          <w:i/>
          <w:sz w:val="28"/>
          <w:szCs w:val="28"/>
          <w:lang w:val="kk-KZ" w:eastAsia="zh-CN" w:bidi="ar"/>
        </w:rPr>
        <w:t>А</w:t>
      </w:r>
      <w:r w:rsidR="00345210" w:rsidRPr="00A949C0">
        <w:rPr>
          <w:i/>
          <w:sz w:val="28"/>
          <w:szCs w:val="28"/>
          <w:lang w:val="kk-KZ" w:eastAsia="zh-CN" w:bidi="ar"/>
        </w:rPr>
        <w:t>лған білімдерін іс жүзінде қалай қолдануға бола</w:t>
      </w:r>
      <w:r w:rsidRPr="00A949C0">
        <w:rPr>
          <w:i/>
          <w:sz w:val="28"/>
          <w:szCs w:val="28"/>
          <w:lang w:val="kk-KZ" w:eastAsia="zh-CN" w:bidi="ar"/>
        </w:rPr>
        <w:t>ды? деген сұрақ қойылады</w:t>
      </w:r>
      <w:r w:rsidR="00345210" w:rsidRPr="00A949C0">
        <w:rPr>
          <w:i/>
          <w:sz w:val="28"/>
          <w:szCs w:val="28"/>
          <w:lang w:val="kk-KZ" w:eastAsia="zh-CN" w:bidi="ar"/>
        </w:rPr>
        <w:t>.</w:t>
      </w:r>
    </w:p>
    <w:p w14:paraId="300FE705" w14:textId="03ADE434" w:rsidR="007D6742" w:rsidRPr="00A949C0" w:rsidRDefault="007D6742" w:rsidP="0029126B">
      <w:pPr>
        <w:pStyle w:val="a7"/>
        <w:spacing w:after="0" w:line="240" w:lineRule="auto"/>
        <w:ind w:firstLine="567"/>
        <w:jc w:val="both"/>
        <w:rPr>
          <w:sz w:val="28"/>
          <w:szCs w:val="28"/>
        </w:rPr>
      </w:pPr>
      <w:r w:rsidRPr="00A949C0">
        <w:rPr>
          <w:i/>
          <w:sz w:val="28"/>
          <w:szCs w:val="28"/>
          <w:lang w:val="kk-KZ" w:eastAsia="zh-CN" w:bidi="ar"/>
        </w:rPr>
        <w:t>Білім алушылар</w:t>
      </w:r>
      <w:r w:rsidR="00345210" w:rsidRPr="00A949C0">
        <w:rPr>
          <w:i/>
          <w:sz w:val="28"/>
          <w:szCs w:val="28"/>
          <w:lang w:val="kk-KZ" w:eastAsia="zh-CN" w:bidi="ar"/>
        </w:rPr>
        <w:t xml:space="preserve"> ойларын айтады.</w:t>
      </w:r>
      <w:r w:rsidR="00345210" w:rsidRPr="00A949C0">
        <w:rPr>
          <w:sz w:val="28"/>
          <w:szCs w:val="28"/>
          <w:lang w:val="kk-KZ" w:eastAsia="zh-CN" w:bidi="ar"/>
        </w:rPr>
        <w:t xml:space="preserve"> </w:t>
      </w:r>
      <w:r w:rsidRPr="00A949C0">
        <w:rPr>
          <w:sz w:val="28"/>
          <w:szCs w:val="28"/>
          <w:lang w:val="kk-KZ" w:eastAsia="zh-CN" w:bidi="ar"/>
        </w:rPr>
        <w:t>Ұжым болып қ</w:t>
      </w:r>
      <w:r w:rsidR="00345210" w:rsidRPr="00A949C0">
        <w:rPr>
          <w:sz w:val="28"/>
          <w:szCs w:val="28"/>
          <w:lang w:val="kk-KZ" w:eastAsia="zh-CN" w:bidi="ar"/>
        </w:rPr>
        <w:t>орытынды жасалады. Мысалы: алынған білімді достарың</w:t>
      </w:r>
      <w:r w:rsidR="00345210" w:rsidRPr="00A949C0">
        <w:rPr>
          <w:sz w:val="28"/>
          <w:szCs w:val="28"/>
          <w:lang w:eastAsia="zh-CN" w:bidi="ar"/>
        </w:rPr>
        <w:t xml:space="preserve">мен </w:t>
      </w:r>
      <w:r w:rsidR="00345210" w:rsidRPr="00A949C0">
        <w:rPr>
          <w:sz w:val="28"/>
          <w:szCs w:val="28"/>
          <w:lang w:val="kk-KZ" w:eastAsia="zh-CN" w:bidi="ar"/>
        </w:rPr>
        <w:t xml:space="preserve">жақсы қарым-қатынас орнату және </w:t>
      </w:r>
      <w:r w:rsidR="00345210" w:rsidRPr="00A949C0">
        <w:rPr>
          <w:sz w:val="28"/>
          <w:szCs w:val="28"/>
          <w:lang w:val="kk-KZ" w:eastAsia="zh-CN" w:bidi="ar"/>
        </w:rPr>
        <w:lastRenderedPageBreak/>
        <w:t xml:space="preserve">сақтау үшін қолдануға болады. </w:t>
      </w:r>
      <w:r w:rsidRPr="00A949C0">
        <w:rPr>
          <w:sz w:val="28"/>
          <w:szCs w:val="28"/>
        </w:rPr>
        <w:t xml:space="preserve">Сондай-ақ бұл жұмыс </w:t>
      </w:r>
      <w:r w:rsidRPr="00A949C0">
        <w:rPr>
          <w:sz w:val="28"/>
          <w:szCs w:val="28"/>
          <w:lang w:val="kk-KZ"/>
        </w:rPr>
        <w:t>білім алушыларды</w:t>
      </w:r>
      <w:r w:rsidRPr="00A949C0">
        <w:rPr>
          <w:sz w:val="28"/>
          <w:szCs w:val="28"/>
        </w:rPr>
        <w:t xml:space="preserve"> командада жұмыс істеуге үйретеді, ал бұл бірлескен шығармашылық жобаны жүзеге асыруда аса маңызды.</w:t>
      </w:r>
    </w:p>
    <w:p w14:paraId="2461B2C5" w14:textId="34596F7F" w:rsidR="00345210" w:rsidRPr="00A949C0" w:rsidRDefault="007D6742" w:rsidP="00C107E1">
      <w:pPr>
        <w:spacing w:after="0" w:line="240" w:lineRule="auto"/>
        <w:ind w:firstLine="567"/>
        <w:jc w:val="both"/>
        <w:rPr>
          <w:rFonts w:ascii="Times New Roman" w:hAnsi="Times New Roman"/>
          <w:sz w:val="28"/>
          <w:szCs w:val="28"/>
        </w:rPr>
      </w:pPr>
      <w:r w:rsidRPr="00A949C0">
        <w:rPr>
          <w:rFonts w:ascii="Times New Roman" w:hAnsi="Times New Roman"/>
          <w:sz w:val="28"/>
          <w:szCs w:val="28"/>
        </w:rPr>
        <w:t xml:space="preserve">Жобалық жұмысқа көшкен кезде педагог балаларға жыл бойы «Сөз энергиясы» жобасымен айналысатынын хабарлайды. Осы жобаның аясында әр </w:t>
      </w:r>
      <w:r w:rsidRPr="00A949C0">
        <w:rPr>
          <w:rFonts w:ascii="Times New Roman" w:hAnsi="Times New Roman"/>
          <w:sz w:val="28"/>
          <w:szCs w:val="28"/>
          <w:lang w:val="kk-KZ"/>
        </w:rPr>
        <w:t>білім алушы</w:t>
      </w:r>
      <w:r w:rsidRPr="00A949C0">
        <w:rPr>
          <w:rFonts w:ascii="Times New Roman" w:hAnsi="Times New Roman"/>
          <w:sz w:val="28"/>
          <w:szCs w:val="28"/>
        </w:rPr>
        <w:t xml:space="preserve"> өзін түрлі шығармашылық рөлдерде байқап көре алады: режиссер, сценарист, дыбыс режиссері, актер және басқа да рөлдер. Барлық шығармашылық топ бірлесе отырып мультфильм жасайды, оған әр қатысушы өз үлесін қосады – идеяларымен, эмоцияларымен және талантымен.</w:t>
      </w:r>
    </w:p>
    <w:p w14:paraId="5313F387" w14:textId="46275310" w:rsidR="00345210" w:rsidRPr="00A949C0" w:rsidRDefault="00C95E32" w:rsidP="00C107E1">
      <w:pPr>
        <w:pStyle w:val="a7"/>
        <w:spacing w:after="0" w:line="240" w:lineRule="auto"/>
        <w:ind w:firstLine="709"/>
        <w:jc w:val="both"/>
        <w:rPr>
          <w:sz w:val="28"/>
          <w:szCs w:val="28"/>
          <w:lang w:val="kk-KZ"/>
        </w:rPr>
      </w:pPr>
      <w:r w:rsidRPr="00A949C0">
        <w:rPr>
          <w:sz w:val="28"/>
          <w:szCs w:val="28"/>
          <w:lang w:val="kk-KZ" w:eastAsia="zh-CN" w:bidi="ar"/>
        </w:rPr>
        <w:t>Педагог</w:t>
      </w:r>
      <w:r w:rsidR="00345210" w:rsidRPr="00A949C0">
        <w:rPr>
          <w:sz w:val="28"/>
          <w:szCs w:val="28"/>
          <w:lang w:val="kk-KZ" w:eastAsia="zh-CN" w:bidi="ar"/>
        </w:rPr>
        <w:t xml:space="preserve"> жобаның құрылымын көрсетеді (слайд):</w:t>
      </w:r>
    </w:p>
    <w:p w14:paraId="3F725237" w14:textId="77777777" w:rsidR="00345210" w:rsidRPr="00A949C0" w:rsidRDefault="00345210" w:rsidP="006D4CBA">
      <w:pPr>
        <w:pStyle w:val="a7"/>
        <w:spacing w:after="0" w:line="240" w:lineRule="auto"/>
        <w:ind w:firstLine="709"/>
        <w:jc w:val="both"/>
        <w:rPr>
          <w:sz w:val="28"/>
          <w:szCs w:val="28"/>
          <w:lang w:val="kk-KZ"/>
        </w:rPr>
      </w:pPr>
      <w:r w:rsidRPr="00A949C0">
        <w:rPr>
          <w:sz w:val="28"/>
          <w:szCs w:val="28"/>
          <w:lang w:val="kk-KZ" w:eastAsia="zh-CN" w:bidi="ar"/>
        </w:rPr>
        <w:t xml:space="preserve">Жоба 4 кезеңнен тұрады: </w:t>
      </w:r>
    </w:p>
    <w:p w14:paraId="1FC8EF75" w14:textId="210C6A5D" w:rsidR="00345210" w:rsidRPr="00A949C0" w:rsidRDefault="00345210" w:rsidP="006D4CBA">
      <w:pPr>
        <w:pStyle w:val="a7"/>
        <w:spacing w:after="0" w:line="240" w:lineRule="auto"/>
        <w:ind w:firstLine="709"/>
        <w:jc w:val="both"/>
        <w:rPr>
          <w:i/>
          <w:sz w:val="28"/>
          <w:szCs w:val="28"/>
          <w:lang w:val="kk-KZ"/>
        </w:rPr>
      </w:pPr>
      <w:r w:rsidRPr="00A949C0">
        <w:rPr>
          <w:i/>
          <w:sz w:val="28"/>
          <w:szCs w:val="28"/>
          <w:lang w:val="kk-KZ" w:eastAsia="zh-CN" w:bidi="ar"/>
        </w:rPr>
        <w:t xml:space="preserve">1 </w:t>
      </w:r>
      <w:r w:rsidRPr="00A949C0">
        <w:rPr>
          <w:i/>
          <w:sz w:val="28"/>
          <w:szCs w:val="28"/>
          <w:lang w:eastAsia="zh-CN" w:bidi="ar"/>
        </w:rPr>
        <w:t xml:space="preserve">- </w:t>
      </w:r>
      <w:r w:rsidRPr="00A949C0">
        <w:rPr>
          <w:i/>
          <w:sz w:val="28"/>
          <w:szCs w:val="28"/>
          <w:lang w:val="kk-KZ" w:eastAsia="zh-CN" w:bidi="ar"/>
        </w:rPr>
        <w:t xml:space="preserve">кезең. </w:t>
      </w:r>
      <w:r w:rsidR="00091F56" w:rsidRPr="00A949C0">
        <w:rPr>
          <w:i/>
          <w:sz w:val="28"/>
          <w:szCs w:val="28"/>
          <w:lang w:val="kk-KZ" w:eastAsia="zh-CN" w:bidi="ar"/>
        </w:rPr>
        <w:t>Жақсы байқап сөйлейді</w:t>
      </w:r>
    </w:p>
    <w:p w14:paraId="7A972F6C" w14:textId="101DBC68" w:rsidR="00345210" w:rsidRPr="00A949C0" w:rsidRDefault="00345210" w:rsidP="006D4CBA">
      <w:pPr>
        <w:pStyle w:val="a7"/>
        <w:spacing w:after="0" w:line="240" w:lineRule="auto"/>
        <w:ind w:firstLine="709"/>
        <w:jc w:val="both"/>
        <w:rPr>
          <w:i/>
          <w:sz w:val="28"/>
          <w:szCs w:val="28"/>
          <w:lang w:val="kk-KZ"/>
        </w:rPr>
      </w:pPr>
      <w:r w:rsidRPr="00A949C0">
        <w:rPr>
          <w:i/>
          <w:sz w:val="28"/>
          <w:szCs w:val="28"/>
          <w:lang w:val="kk-KZ" w:eastAsia="zh-CN" w:bidi="ar"/>
        </w:rPr>
        <w:t>2</w:t>
      </w:r>
      <w:r w:rsidRPr="00A949C0">
        <w:rPr>
          <w:i/>
          <w:sz w:val="28"/>
          <w:szCs w:val="28"/>
          <w:lang w:eastAsia="zh-CN" w:bidi="ar"/>
        </w:rPr>
        <w:t xml:space="preserve"> - </w:t>
      </w:r>
      <w:r w:rsidRPr="00A949C0">
        <w:rPr>
          <w:i/>
          <w:sz w:val="28"/>
          <w:szCs w:val="28"/>
          <w:lang w:val="kk-KZ" w:eastAsia="zh-CN" w:bidi="ar"/>
        </w:rPr>
        <w:t xml:space="preserve"> кезең. </w:t>
      </w:r>
      <w:r w:rsidR="00091F56" w:rsidRPr="00A949C0">
        <w:rPr>
          <w:i/>
          <w:sz w:val="28"/>
          <w:szCs w:val="28"/>
          <w:lang w:val="kk-KZ" w:eastAsia="zh-CN" w:bidi="ar"/>
        </w:rPr>
        <w:t>Жақсы сөз жан сүйіндірер</w:t>
      </w:r>
    </w:p>
    <w:p w14:paraId="15032CDC" w14:textId="57273D7A" w:rsidR="00345210" w:rsidRPr="00A949C0" w:rsidRDefault="00345210" w:rsidP="006D4CBA">
      <w:pPr>
        <w:pStyle w:val="a7"/>
        <w:spacing w:after="0" w:line="240" w:lineRule="auto"/>
        <w:ind w:firstLine="709"/>
        <w:jc w:val="both"/>
        <w:rPr>
          <w:i/>
          <w:sz w:val="28"/>
          <w:szCs w:val="28"/>
          <w:lang w:val="kk-KZ"/>
        </w:rPr>
      </w:pPr>
      <w:r w:rsidRPr="00A949C0">
        <w:rPr>
          <w:i/>
          <w:sz w:val="28"/>
          <w:szCs w:val="28"/>
          <w:lang w:val="kk-KZ" w:eastAsia="zh-CN" w:bidi="ar"/>
        </w:rPr>
        <w:t xml:space="preserve">3 </w:t>
      </w:r>
      <w:r w:rsidRPr="00A949C0">
        <w:rPr>
          <w:i/>
          <w:sz w:val="28"/>
          <w:szCs w:val="28"/>
          <w:lang w:eastAsia="zh-CN" w:bidi="ar"/>
        </w:rPr>
        <w:t xml:space="preserve">- </w:t>
      </w:r>
      <w:r w:rsidRPr="00A949C0">
        <w:rPr>
          <w:i/>
          <w:sz w:val="28"/>
          <w:szCs w:val="28"/>
          <w:lang w:val="kk-KZ" w:eastAsia="zh-CN" w:bidi="ar"/>
        </w:rPr>
        <w:t xml:space="preserve">кезең. </w:t>
      </w:r>
      <w:r w:rsidR="00091F56" w:rsidRPr="00A949C0">
        <w:rPr>
          <w:i/>
          <w:sz w:val="28"/>
          <w:szCs w:val="28"/>
          <w:lang w:val="kk-KZ" w:eastAsia="zh-CN" w:bidi="ar"/>
        </w:rPr>
        <w:t>Күн жылытпас сұм жүректі сөз жылыта алады.</w:t>
      </w:r>
    </w:p>
    <w:p w14:paraId="35DCB9AE" w14:textId="2C2DB692" w:rsidR="00345210" w:rsidRPr="00A949C0" w:rsidRDefault="00345210" w:rsidP="006D4CBA">
      <w:pPr>
        <w:pStyle w:val="a7"/>
        <w:spacing w:after="0" w:line="240" w:lineRule="auto"/>
        <w:ind w:firstLine="709"/>
        <w:jc w:val="both"/>
        <w:rPr>
          <w:i/>
          <w:sz w:val="28"/>
          <w:szCs w:val="28"/>
          <w:lang w:val="kk-KZ"/>
        </w:rPr>
      </w:pPr>
      <w:r w:rsidRPr="00A949C0">
        <w:rPr>
          <w:i/>
          <w:sz w:val="28"/>
          <w:szCs w:val="28"/>
          <w:lang w:val="kk-KZ" w:eastAsia="zh-CN" w:bidi="ar"/>
        </w:rPr>
        <w:t xml:space="preserve">4 </w:t>
      </w:r>
      <w:r w:rsidRPr="00A949C0">
        <w:rPr>
          <w:i/>
          <w:sz w:val="28"/>
          <w:szCs w:val="28"/>
          <w:lang w:eastAsia="zh-CN" w:bidi="ar"/>
        </w:rPr>
        <w:t xml:space="preserve">- </w:t>
      </w:r>
      <w:r w:rsidRPr="00A949C0">
        <w:rPr>
          <w:i/>
          <w:sz w:val="28"/>
          <w:szCs w:val="28"/>
          <w:lang w:val="kk-KZ" w:eastAsia="zh-CN" w:bidi="ar"/>
        </w:rPr>
        <w:t xml:space="preserve">кезең. </w:t>
      </w:r>
      <w:r w:rsidR="00091F56" w:rsidRPr="00A949C0">
        <w:rPr>
          <w:i/>
          <w:sz w:val="28"/>
          <w:szCs w:val="28"/>
          <w:lang w:val="kk-KZ" w:eastAsia="zh-CN" w:bidi="ar"/>
        </w:rPr>
        <w:t>Дос жылатып айтады</w:t>
      </w:r>
    </w:p>
    <w:p w14:paraId="6FCC262B" w14:textId="77777777" w:rsidR="00345210" w:rsidRPr="00A949C0" w:rsidRDefault="00345210" w:rsidP="006D4CBA">
      <w:pPr>
        <w:pStyle w:val="a7"/>
        <w:spacing w:after="0" w:line="240" w:lineRule="auto"/>
        <w:ind w:firstLine="709"/>
        <w:jc w:val="both"/>
        <w:rPr>
          <w:i/>
          <w:sz w:val="28"/>
          <w:szCs w:val="28"/>
          <w:lang w:val="kk-KZ"/>
        </w:rPr>
      </w:pPr>
      <w:r w:rsidRPr="00A949C0">
        <w:rPr>
          <w:i/>
          <w:sz w:val="28"/>
          <w:szCs w:val="28"/>
          <w:lang w:val="kk-KZ" w:eastAsia="zh-CN" w:bidi="ar"/>
        </w:rPr>
        <w:t xml:space="preserve">Зерттеу әдістері: </w:t>
      </w:r>
      <w:r w:rsidRPr="00A949C0">
        <w:rPr>
          <w:sz w:val="28"/>
          <w:szCs w:val="28"/>
          <w:lang w:val="kk-KZ" w:eastAsia="zh-CN" w:bidi="ar"/>
        </w:rPr>
        <w:t>эксперименттер, ұжымдық жұмыс</w:t>
      </w:r>
      <w:r w:rsidRPr="00A949C0">
        <w:rPr>
          <w:sz w:val="28"/>
          <w:szCs w:val="28"/>
          <w:lang w:eastAsia="zh-CN" w:bidi="ar"/>
        </w:rPr>
        <w:t>, ынтымақтастық</w:t>
      </w:r>
      <w:r w:rsidRPr="00A949C0">
        <w:rPr>
          <w:sz w:val="28"/>
          <w:szCs w:val="28"/>
          <w:lang w:val="kk-KZ" w:eastAsia="zh-CN" w:bidi="ar"/>
        </w:rPr>
        <w:t>.</w:t>
      </w:r>
      <w:r w:rsidRPr="00A949C0">
        <w:rPr>
          <w:i/>
          <w:sz w:val="28"/>
          <w:szCs w:val="28"/>
          <w:lang w:val="kk-KZ" w:eastAsia="zh-CN" w:bidi="ar"/>
        </w:rPr>
        <w:t xml:space="preserve"> </w:t>
      </w:r>
    </w:p>
    <w:p w14:paraId="05E13749" w14:textId="69D01098" w:rsidR="00345210" w:rsidRPr="00A949C0" w:rsidRDefault="00345210" w:rsidP="006D4CBA">
      <w:pPr>
        <w:pStyle w:val="a7"/>
        <w:spacing w:after="0" w:line="240" w:lineRule="auto"/>
        <w:ind w:firstLine="709"/>
        <w:jc w:val="both"/>
        <w:rPr>
          <w:sz w:val="28"/>
          <w:szCs w:val="28"/>
          <w:lang w:val="kk-KZ"/>
        </w:rPr>
      </w:pPr>
      <w:r w:rsidRPr="00A949C0">
        <w:rPr>
          <w:i/>
          <w:sz w:val="28"/>
          <w:szCs w:val="28"/>
          <w:lang w:val="kk-KZ" w:eastAsia="zh-CN" w:bidi="ar"/>
        </w:rPr>
        <w:t>1 кезеңде</w:t>
      </w:r>
      <w:r w:rsidRPr="00A949C0">
        <w:rPr>
          <w:sz w:val="28"/>
          <w:szCs w:val="28"/>
          <w:lang w:val="kk-KZ" w:eastAsia="zh-CN" w:bidi="ar"/>
        </w:rPr>
        <w:t xml:space="preserve"> </w:t>
      </w:r>
      <w:r w:rsidR="00B06D5B" w:rsidRPr="00A949C0">
        <w:rPr>
          <w:sz w:val="28"/>
          <w:szCs w:val="28"/>
          <w:lang w:val="kk-KZ" w:eastAsia="zh-CN" w:bidi="ar"/>
        </w:rPr>
        <w:t>педагог</w:t>
      </w:r>
      <w:r w:rsidRPr="00A949C0">
        <w:rPr>
          <w:sz w:val="28"/>
          <w:szCs w:val="28"/>
          <w:lang w:val="kk-KZ" w:eastAsia="zh-CN" w:bidi="ar"/>
        </w:rPr>
        <w:t xml:space="preserve"> мультфильмнің сюжетін талқылауды және мейірімді сөздерді қолдану туралы сценарий жазуды ұсынып, кеңестер береді.  Мысалы: қандай сөздер достасуға көмектеседі, жанжалды сөзбен қалай шешуге болады және т.б. </w:t>
      </w:r>
      <w:r w:rsidR="007B11EF" w:rsidRPr="00A949C0">
        <w:rPr>
          <w:sz w:val="28"/>
          <w:szCs w:val="28"/>
          <w:lang w:val="kk-KZ" w:eastAsia="zh-CN" w:bidi="ar"/>
        </w:rPr>
        <w:t>Білім алушылар</w:t>
      </w:r>
      <w:r w:rsidRPr="00A949C0">
        <w:rPr>
          <w:sz w:val="28"/>
          <w:szCs w:val="28"/>
          <w:lang w:val="kk-KZ" w:eastAsia="zh-CN" w:bidi="ar"/>
        </w:rPr>
        <w:t xml:space="preserve"> ұсыныстарын айтады.</w:t>
      </w:r>
    </w:p>
    <w:p w14:paraId="2C12A225" w14:textId="2CE12B38" w:rsidR="00345210" w:rsidRPr="00A949C0" w:rsidRDefault="00345210" w:rsidP="006D4CBA">
      <w:pPr>
        <w:pStyle w:val="a7"/>
        <w:spacing w:after="0" w:line="240" w:lineRule="auto"/>
        <w:ind w:firstLine="709"/>
        <w:jc w:val="both"/>
        <w:rPr>
          <w:sz w:val="28"/>
          <w:szCs w:val="28"/>
          <w:lang w:val="kk-KZ" w:eastAsia="zh-CN" w:bidi="ar"/>
        </w:rPr>
      </w:pPr>
      <w:r w:rsidRPr="00A949C0">
        <w:rPr>
          <w:sz w:val="28"/>
          <w:szCs w:val="28"/>
          <w:lang w:val="kk-KZ" w:eastAsia="zh-CN" w:bidi="ar"/>
        </w:rPr>
        <w:t xml:space="preserve">Талқылаудан кейін тақтада </w:t>
      </w:r>
      <w:r w:rsidR="007B11EF" w:rsidRPr="00A949C0">
        <w:rPr>
          <w:sz w:val="28"/>
          <w:szCs w:val="28"/>
          <w:lang w:val="kk-KZ" w:eastAsia="zh-CN" w:bidi="ar"/>
        </w:rPr>
        <w:t>педагог</w:t>
      </w:r>
      <w:r w:rsidR="00091F56" w:rsidRPr="00A949C0">
        <w:rPr>
          <w:sz w:val="28"/>
          <w:szCs w:val="28"/>
          <w:lang w:val="kk-KZ" w:eastAsia="zh-CN" w:bidi="ar"/>
        </w:rPr>
        <w:t xml:space="preserve"> </w:t>
      </w:r>
      <w:r w:rsidRPr="00A949C0">
        <w:rPr>
          <w:sz w:val="28"/>
          <w:szCs w:val="28"/>
          <w:lang w:val="kk-KZ" w:eastAsia="zh-CN" w:bidi="ar"/>
        </w:rPr>
        <w:t>тапсырмалар</w:t>
      </w:r>
      <w:r w:rsidR="00091F56" w:rsidRPr="00A949C0">
        <w:rPr>
          <w:sz w:val="28"/>
          <w:szCs w:val="28"/>
          <w:lang w:val="kk-KZ" w:eastAsia="zh-CN" w:bidi="ar"/>
        </w:rPr>
        <w:t>д</w:t>
      </w:r>
      <w:r w:rsidRPr="00A949C0">
        <w:rPr>
          <w:sz w:val="28"/>
          <w:szCs w:val="28"/>
          <w:lang w:val="kk-KZ" w:eastAsia="zh-CN" w:bidi="ar"/>
        </w:rPr>
        <w:t>ы ескере отырып</w:t>
      </w:r>
      <w:r w:rsidRPr="00A949C0">
        <w:rPr>
          <w:sz w:val="28"/>
          <w:szCs w:val="28"/>
          <w:lang w:eastAsia="zh-CN" w:bidi="ar"/>
        </w:rPr>
        <w:t xml:space="preserve">, </w:t>
      </w:r>
      <w:r w:rsidRPr="00A949C0">
        <w:rPr>
          <w:sz w:val="28"/>
          <w:szCs w:val="28"/>
          <w:lang w:val="kk-KZ" w:eastAsia="zh-CN" w:bidi="ar"/>
        </w:rPr>
        <w:t>жазба жаса</w:t>
      </w:r>
      <w:r w:rsidR="00091F56" w:rsidRPr="00A949C0">
        <w:rPr>
          <w:sz w:val="28"/>
          <w:szCs w:val="28"/>
          <w:lang w:val="kk-KZ" w:eastAsia="zh-CN" w:bidi="ar"/>
        </w:rPr>
        <w:t>йды.</w:t>
      </w:r>
    </w:p>
    <w:p w14:paraId="61E328E0" w14:textId="77777777" w:rsidR="00345210" w:rsidRPr="00A949C0" w:rsidRDefault="00345210" w:rsidP="006D4CBA">
      <w:pPr>
        <w:pStyle w:val="a7"/>
        <w:spacing w:after="0" w:line="240" w:lineRule="auto"/>
        <w:ind w:firstLine="709"/>
        <w:jc w:val="both"/>
        <w:rPr>
          <w:sz w:val="28"/>
          <w:szCs w:val="28"/>
          <w:lang w:val="kk-KZ"/>
        </w:rPr>
      </w:pPr>
      <w:r w:rsidRPr="00A949C0">
        <w:rPr>
          <w:sz w:val="28"/>
          <w:szCs w:val="28"/>
          <w:lang w:val="kk-KZ" w:eastAsia="zh-CN" w:bidi="ar"/>
        </w:rPr>
        <w:t xml:space="preserve">Мысалы, </w:t>
      </w:r>
      <w:r w:rsidRPr="00A949C0">
        <w:rPr>
          <w:i/>
          <w:sz w:val="28"/>
          <w:szCs w:val="28"/>
          <w:lang w:val="kk-KZ" w:eastAsia="zh-CN" w:bidi="ar"/>
        </w:rPr>
        <w:t>жобаның 1</w:t>
      </w:r>
      <w:r w:rsidRPr="00A949C0">
        <w:rPr>
          <w:i/>
          <w:sz w:val="28"/>
          <w:szCs w:val="28"/>
          <w:lang w:eastAsia="zh-CN" w:bidi="ar"/>
        </w:rPr>
        <w:t>-</w:t>
      </w:r>
      <w:r w:rsidRPr="00A949C0">
        <w:rPr>
          <w:i/>
          <w:sz w:val="28"/>
          <w:szCs w:val="28"/>
          <w:lang w:val="kk-KZ" w:eastAsia="zh-CN" w:bidi="ar"/>
        </w:rPr>
        <w:t xml:space="preserve"> кезеңіне арналған тапсырма </w:t>
      </w:r>
    </w:p>
    <w:p w14:paraId="62A4057F" w14:textId="77777777" w:rsidR="00345210" w:rsidRPr="00A949C0" w:rsidRDefault="00345210" w:rsidP="006D4CBA">
      <w:pPr>
        <w:pStyle w:val="a7"/>
        <w:spacing w:after="0" w:line="240" w:lineRule="auto"/>
        <w:ind w:firstLine="709"/>
        <w:jc w:val="both"/>
        <w:rPr>
          <w:sz w:val="28"/>
          <w:szCs w:val="28"/>
          <w:lang w:val="kk-KZ"/>
        </w:rPr>
      </w:pPr>
      <w:r w:rsidRPr="00A949C0">
        <w:rPr>
          <w:sz w:val="28"/>
          <w:szCs w:val="28"/>
          <w:lang w:val="kk-KZ" w:eastAsia="zh-CN" w:bidi="ar"/>
        </w:rPr>
        <w:t>1. Татуласу, кешірім сөздерінің сөздігін жасаң</w:t>
      </w:r>
      <w:r w:rsidRPr="00A949C0">
        <w:rPr>
          <w:sz w:val="28"/>
          <w:szCs w:val="28"/>
          <w:lang w:eastAsia="zh-CN" w:bidi="ar"/>
        </w:rPr>
        <w:t>дар.</w:t>
      </w:r>
    </w:p>
    <w:p w14:paraId="4973B719" w14:textId="70B13F46" w:rsidR="00345210" w:rsidRPr="00A949C0" w:rsidRDefault="00345210" w:rsidP="006D4CBA">
      <w:pPr>
        <w:pStyle w:val="a7"/>
        <w:spacing w:after="0" w:line="240" w:lineRule="auto"/>
        <w:ind w:firstLine="709"/>
        <w:jc w:val="both"/>
        <w:rPr>
          <w:sz w:val="28"/>
          <w:szCs w:val="28"/>
          <w:lang w:val="kk-KZ"/>
        </w:rPr>
      </w:pPr>
      <w:r w:rsidRPr="00A949C0">
        <w:rPr>
          <w:sz w:val="28"/>
          <w:szCs w:val="28"/>
          <w:lang w:val="kk-KZ" w:eastAsia="zh-CN" w:bidi="ar"/>
        </w:rPr>
        <w:t>2. Тәжірибе жасаң</w:t>
      </w:r>
      <w:r w:rsidRPr="00A949C0">
        <w:rPr>
          <w:sz w:val="28"/>
          <w:szCs w:val="28"/>
          <w:lang w:eastAsia="zh-CN" w:bidi="ar"/>
        </w:rPr>
        <w:t>дар</w:t>
      </w:r>
      <w:r w:rsidRPr="00A949C0">
        <w:rPr>
          <w:sz w:val="28"/>
          <w:szCs w:val="28"/>
          <w:lang w:val="kk-KZ" w:eastAsia="zh-CN" w:bidi="ar"/>
        </w:rPr>
        <w:t>. Сөйлеу этикетінің нормаларын сақтай отырып,  сыныптастар</w:t>
      </w:r>
      <w:r w:rsidRPr="00A949C0">
        <w:rPr>
          <w:sz w:val="28"/>
          <w:szCs w:val="28"/>
          <w:lang w:eastAsia="zh-CN" w:bidi="ar"/>
        </w:rPr>
        <w:t>мен</w:t>
      </w:r>
      <w:r w:rsidRPr="00A949C0">
        <w:rPr>
          <w:sz w:val="28"/>
          <w:szCs w:val="28"/>
          <w:lang w:val="kk-KZ" w:eastAsia="zh-CN" w:bidi="ar"/>
        </w:rPr>
        <w:t xml:space="preserve"> сөйлесуді бастаң</w:t>
      </w:r>
      <w:r w:rsidRPr="00A949C0">
        <w:rPr>
          <w:sz w:val="28"/>
          <w:szCs w:val="28"/>
          <w:lang w:eastAsia="zh-CN" w:bidi="ar"/>
        </w:rPr>
        <w:t>дар</w:t>
      </w:r>
      <w:r w:rsidRPr="00A949C0">
        <w:rPr>
          <w:sz w:val="28"/>
          <w:szCs w:val="28"/>
          <w:lang w:val="kk-KZ" w:eastAsia="zh-CN" w:bidi="ar"/>
        </w:rPr>
        <w:t>: әңгімеде сыпайы</w:t>
      </w:r>
      <w:r w:rsidRPr="00A949C0">
        <w:rPr>
          <w:sz w:val="28"/>
          <w:szCs w:val="28"/>
          <w:lang w:eastAsia="zh-CN" w:bidi="ar"/>
        </w:rPr>
        <w:t>лық танытып</w:t>
      </w:r>
      <w:r w:rsidRPr="00A949C0">
        <w:rPr>
          <w:sz w:val="28"/>
          <w:szCs w:val="28"/>
          <w:lang w:val="kk-KZ" w:eastAsia="zh-CN" w:bidi="ar"/>
        </w:rPr>
        <w:t>, тіпті жанжалдасқандарға да мейірімді болың</w:t>
      </w:r>
      <w:r w:rsidRPr="00A949C0">
        <w:rPr>
          <w:sz w:val="28"/>
          <w:szCs w:val="28"/>
          <w:lang w:eastAsia="zh-CN" w:bidi="ar"/>
        </w:rPr>
        <w:t>дар</w:t>
      </w:r>
      <w:r w:rsidRPr="00A949C0">
        <w:rPr>
          <w:sz w:val="28"/>
          <w:szCs w:val="28"/>
          <w:lang w:val="kk-KZ" w:eastAsia="zh-CN" w:bidi="ar"/>
        </w:rPr>
        <w:t xml:space="preserve">. </w:t>
      </w:r>
    </w:p>
    <w:p w14:paraId="77440B60" w14:textId="77777777" w:rsidR="00345210" w:rsidRPr="00A949C0" w:rsidRDefault="00345210" w:rsidP="006D4CBA">
      <w:pPr>
        <w:pStyle w:val="a7"/>
        <w:spacing w:after="0" w:line="240" w:lineRule="auto"/>
        <w:ind w:firstLine="709"/>
        <w:jc w:val="both"/>
        <w:rPr>
          <w:sz w:val="28"/>
          <w:szCs w:val="28"/>
          <w:lang w:val="ru"/>
        </w:rPr>
      </w:pPr>
      <w:r w:rsidRPr="00A949C0">
        <w:rPr>
          <w:sz w:val="28"/>
          <w:szCs w:val="28"/>
          <w:lang w:val="kk-KZ" w:eastAsia="zh-CN" w:bidi="ar"/>
        </w:rPr>
        <w:t>Айнала</w:t>
      </w:r>
      <w:r w:rsidRPr="00A949C0">
        <w:rPr>
          <w:sz w:val="28"/>
          <w:szCs w:val="28"/>
          <w:lang w:eastAsia="zh-CN" w:bidi="ar"/>
        </w:rPr>
        <w:t>д</w:t>
      </w:r>
      <w:r w:rsidRPr="00A949C0">
        <w:rPr>
          <w:sz w:val="28"/>
          <w:szCs w:val="28"/>
          <w:lang w:val="kk-KZ" w:eastAsia="zh-CN" w:bidi="ar"/>
        </w:rPr>
        <w:t>ағы атмосфераның қалай өзгергенін талдаң</w:t>
      </w:r>
      <w:r w:rsidRPr="00A949C0">
        <w:rPr>
          <w:sz w:val="28"/>
          <w:szCs w:val="28"/>
          <w:lang w:eastAsia="zh-CN" w:bidi="ar"/>
        </w:rPr>
        <w:t>дар</w:t>
      </w:r>
      <w:r w:rsidRPr="00A949C0">
        <w:rPr>
          <w:sz w:val="28"/>
          <w:szCs w:val="28"/>
          <w:lang w:val="kk-KZ" w:eastAsia="zh-CN" w:bidi="ar"/>
        </w:rPr>
        <w:t xml:space="preserve">. </w:t>
      </w:r>
      <w:r w:rsidRPr="00A949C0">
        <w:rPr>
          <w:sz w:val="28"/>
          <w:szCs w:val="28"/>
          <w:lang w:val="ru" w:eastAsia="zh-CN" w:bidi="ar"/>
        </w:rPr>
        <w:t>Жоба бойынша келесі сабақта эксперимент нәтижелері туралы айтың</w:t>
      </w:r>
      <w:r w:rsidRPr="00A949C0">
        <w:rPr>
          <w:sz w:val="28"/>
          <w:szCs w:val="28"/>
          <w:lang w:eastAsia="zh-CN" w:bidi="ar"/>
        </w:rPr>
        <w:t>дар</w:t>
      </w:r>
      <w:r w:rsidRPr="00A949C0">
        <w:rPr>
          <w:sz w:val="28"/>
          <w:szCs w:val="28"/>
          <w:lang w:val="ru" w:eastAsia="zh-CN" w:bidi="ar"/>
        </w:rPr>
        <w:t xml:space="preserve">. </w:t>
      </w:r>
    </w:p>
    <w:p w14:paraId="08756527" w14:textId="730A9433" w:rsidR="00345210" w:rsidRPr="00A949C0" w:rsidRDefault="00345210" w:rsidP="006D4CBA">
      <w:pPr>
        <w:pStyle w:val="a7"/>
        <w:spacing w:after="0" w:line="240" w:lineRule="auto"/>
        <w:ind w:firstLine="709"/>
        <w:jc w:val="both"/>
        <w:rPr>
          <w:sz w:val="28"/>
          <w:szCs w:val="28"/>
          <w:lang w:val="ru"/>
        </w:rPr>
      </w:pPr>
      <w:r w:rsidRPr="00A949C0">
        <w:rPr>
          <w:sz w:val="28"/>
          <w:szCs w:val="28"/>
          <w:lang w:val="ru" w:eastAsia="zh-CN" w:bidi="ar"/>
        </w:rPr>
        <w:t>Бақылауларға сүйене отырып, мультфильмнің сюжетін ойластырып, шағын сценарий жазың</w:t>
      </w:r>
      <w:r w:rsidRPr="00A949C0">
        <w:rPr>
          <w:sz w:val="28"/>
          <w:szCs w:val="28"/>
          <w:lang w:eastAsia="zh-CN" w:bidi="ar"/>
        </w:rPr>
        <w:t>дар</w:t>
      </w:r>
      <w:r w:rsidRPr="00A949C0">
        <w:rPr>
          <w:sz w:val="28"/>
          <w:szCs w:val="28"/>
          <w:lang w:val="ru" w:eastAsia="zh-CN" w:bidi="ar"/>
        </w:rPr>
        <w:t xml:space="preserve">. </w:t>
      </w:r>
      <w:r w:rsidR="0050390B" w:rsidRPr="00A949C0">
        <w:rPr>
          <w:sz w:val="28"/>
          <w:szCs w:val="28"/>
          <w:lang w:val="ru" w:eastAsia="zh-CN" w:bidi="ar"/>
        </w:rPr>
        <w:t>Оның атауын ойлап табыңдар</w:t>
      </w:r>
      <w:r w:rsidRPr="00A949C0">
        <w:rPr>
          <w:sz w:val="28"/>
          <w:szCs w:val="28"/>
          <w:lang w:val="ru" w:eastAsia="zh-CN" w:bidi="ar"/>
        </w:rPr>
        <w:t>.</w:t>
      </w:r>
    </w:p>
    <w:p w14:paraId="1AB645A3" w14:textId="77777777" w:rsidR="00345210" w:rsidRPr="00A949C0" w:rsidRDefault="00345210" w:rsidP="006D4CBA">
      <w:pPr>
        <w:pStyle w:val="a7"/>
        <w:spacing w:after="0" w:line="240" w:lineRule="auto"/>
        <w:ind w:firstLine="709"/>
        <w:jc w:val="both"/>
        <w:rPr>
          <w:sz w:val="28"/>
          <w:szCs w:val="28"/>
          <w:lang w:val="ru"/>
        </w:rPr>
      </w:pPr>
      <w:r w:rsidRPr="00A949C0">
        <w:rPr>
          <w:sz w:val="28"/>
          <w:szCs w:val="28"/>
          <w:lang w:val="ru" w:eastAsia="zh-CN" w:bidi="ar"/>
        </w:rPr>
        <w:t>Мультфильмдердің қандай түрлері барын білің</w:t>
      </w:r>
      <w:r w:rsidRPr="00A949C0">
        <w:rPr>
          <w:sz w:val="28"/>
          <w:szCs w:val="28"/>
          <w:lang w:eastAsia="zh-CN" w:bidi="ar"/>
        </w:rPr>
        <w:t>дер</w:t>
      </w:r>
      <w:r w:rsidRPr="00A949C0">
        <w:rPr>
          <w:sz w:val="28"/>
          <w:szCs w:val="28"/>
          <w:lang w:val="ru" w:eastAsia="zh-CN" w:bidi="ar"/>
        </w:rPr>
        <w:t>. С</w:t>
      </w:r>
      <w:r w:rsidRPr="00A949C0">
        <w:rPr>
          <w:sz w:val="28"/>
          <w:szCs w:val="28"/>
          <w:lang w:eastAsia="zh-CN" w:bidi="ar"/>
        </w:rPr>
        <w:t xml:space="preserve">ендердің </w:t>
      </w:r>
      <w:r w:rsidRPr="00A949C0">
        <w:rPr>
          <w:sz w:val="28"/>
          <w:szCs w:val="28"/>
          <w:lang w:val="ru" w:eastAsia="zh-CN" w:bidi="ar"/>
        </w:rPr>
        <w:t>мультфильм</w:t>
      </w:r>
      <w:r w:rsidRPr="00A949C0">
        <w:rPr>
          <w:sz w:val="28"/>
          <w:szCs w:val="28"/>
          <w:lang w:eastAsia="zh-CN" w:bidi="ar"/>
        </w:rPr>
        <w:t>дерің</w:t>
      </w:r>
      <w:r w:rsidRPr="00A949C0">
        <w:rPr>
          <w:sz w:val="28"/>
          <w:szCs w:val="28"/>
          <w:lang w:val="ru" w:eastAsia="zh-CN" w:bidi="ar"/>
        </w:rPr>
        <w:t xml:space="preserve"> қандай болатынын анықтаң</w:t>
      </w:r>
      <w:r w:rsidRPr="00A949C0">
        <w:rPr>
          <w:sz w:val="28"/>
          <w:szCs w:val="28"/>
          <w:lang w:eastAsia="zh-CN" w:bidi="ar"/>
        </w:rPr>
        <w:t>дар</w:t>
      </w:r>
      <w:r w:rsidRPr="00A949C0">
        <w:rPr>
          <w:sz w:val="28"/>
          <w:szCs w:val="28"/>
          <w:lang w:val="ru" w:eastAsia="zh-CN" w:bidi="ar"/>
        </w:rPr>
        <w:t>.</w:t>
      </w:r>
    </w:p>
    <w:p w14:paraId="5D9A4818" w14:textId="118F788C" w:rsidR="00345210" w:rsidRPr="00A949C0" w:rsidRDefault="00345210" w:rsidP="00C32D13">
      <w:pPr>
        <w:pStyle w:val="a7"/>
        <w:spacing w:before="120" w:after="0" w:line="240" w:lineRule="auto"/>
        <w:ind w:firstLine="709"/>
        <w:jc w:val="both"/>
        <w:rPr>
          <w:sz w:val="28"/>
          <w:szCs w:val="28"/>
          <w:shd w:val="clear" w:color="auto" w:fill="FFFFFF"/>
          <w:lang w:val="ru"/>
        </w:rPr>
      </w:pPr>
      <w:r w:rsidRPr="00A949C0">
        <w:rPr>
          <w:i/>
          <w:sz w:val="28"/>
          <w:szCs w:val="28"/>
          <w:lang w:val="ru" w:eastAsia="zh-CN" w:bidi="ar"/>
        </w:rPr>
        <w:t xml:space="preserve"> </w:t>
      </w:r>
      <w:r w:rsidR="004E0B69" w:rsidRPr="00A949C0">
        <w:rPr>
          <w:sz w:val="28"/>
          <w:szCs w:val="28"/>
          <w:shd w:val="clear" w:color="auto" w:fill="FFFFFF"/>
          <w:lang w:val="ru" w:eastAsia="zh-CN" w:bidi="ar"/>
        </w:rPr>
        <w:t>IV. Қорытынды</w:t>
      </w:r>
    </w:p>
    <w:p w14:paraId="02CC9E4F" w14:textId="1442397A" w:rsidR="00345210" w:rsidRPr="00A949C0" w:rsidRDefault="001A3478" w:rsidP="006D4CBA">
      <w:pPr>
        <w:pStyle w:val="a7"/>
        <w:spacing w:after="0" w:line="240" w:lineRule="auto"/>
        <w:ind w:firstLine="709"/>
        <w:jc w:val="both"/>
        <w:rPr>
          <w:sz w:val="28"/>
          <w:szCs w:val="28"/>
          <w:shd w:val="clear" w:color="auto" w:fill="FFFFFF"/>
          <w:lang w:val="ru"/>
        </w:rPr>
      </w:pPr>
      <w:r w:rsidRPr="00A949C0">
        <w:rPr>
          <w:sz w:val="28"/>
          <w:szCs w:val="28"/>
          <w:shd w:val="clear" w:color="auto" w:fill="FFFFFF"/>
          <w:lang w:val="ru" w:eastAsia="zh-CN" w:bidi="ar"/>
        </w:rPr>
        <w:t>Педагог</w:t>
      </w:r>
      <w:r w:rsidR="00345210" w:rsidRPr="00A949C0">
        <w:rPr>
          <w:sz w:val="28"/>
          <w:szCs w:val="28"/>
          <w:shd w:val="clear" w:color="auto" w:fill="FFFFFF"/>
          <w:lang w:val="ru" w:eastAsia="zh-CN" w:bidi="ar"/>
        </w:rPr>
        <w:t xml:space="preserve"> тақтаға cмайликтерді орналастыруды ұсынады: «</w:t>
      </w:r>
      <w:r w:rsidR="00345210" w:rsidRPr="00A949C0">
        <w:rPr>
          <w:sz w:val="28"/>
          <w:szCs w:val="28"/>
          <w:shd w:val="clear" w:color="auto" w:fill="FFFFFF"/>
          <w:lang w:eastAsia="zh-CN" w:bidi="ar"/>
        </w:rPr>
        <w:t>Қ</w:t>
      </w:r>
      <w:r w:rsidR="00345210" w:rsidRPr="00A949C0">
        <w:rPr>
          <w:sz w:val="28"/>
          <w:szCs w:val="28"/>
          <w:shd w:val="clear" w:color="auto" w:fill="FFFFFF"/>
          <w:lang w:val="ru" w:eastAsia="zh-CN" w:bidi="ar"/>
        </w:rPr>
        <w:t>ызықты», «</w:t>
      </w:r>
      <w:r w:rsidR="00345210" w:rsidRPr="00A949C0">
        <w:rPr>
          <w:sz w:val="28"/>
          <w:szCs w:val="28"/>
          <w:shd w:val="clear" w:color="auto" w:fill="FFFFFF"/>
          <w:lang w:eastAsia="zh-CN" w:bidi="ar"/>
        </w:rPr>
        <w:t>П</w:t>
      </w:r>
      <w:r w:rsidR="00345210" w:rsidRPr="00A949C0">
        <w:rPr>
          <w:sz w:val="28"/>
          <w:szCs w:val="28"/>
          <w:shd w:val="clear" w:color="auto" w:fill="FFFFFF"/>
          <w:lang w:val="ru" w:eastAsia="zh-CN" w:bidi="ar"/>
        </w:rPr>
        <w:t>айдалы», «</w:t>
      </w:r>
      <w:r w:rsidR="00345210" w:rsidRPr="00A949C0">
        <w:rPr>
          <w:sz w:val="28"/>
          <w:szCs w:val="28"/>
          <w:shd w:val="clear" w:color="auto" w:fill="FFFFFF"/>
          <w:lang w:eastAsia="zh-CN" w:bidi="ar"/>
        </w:rPr>
        <w:t>С</w:t>
      </w:r>
      <w:r w:rsidR="00345210" w:rsidRPr="00A949C0">
        <w:rPr>
          <w:sz w:val="28"/>
          <w:szCs w:val="28"/>
          <w:shd w:val="clear" w:color="auto" w:fill="FFFFFF"/>
          <w:lang w:val="ru" w:eastAsia="zh-CN" w:bidi="ar"/>
        </w:rPr>
        <w:t>ұрақтарым бар».  Осының негізінде сабақтың тиімділігін бағалауға болады.</w:t>
      </w:r>
    </w:p>
    <w:p w14:paraId="67FB7C80" w14:textId="6720936C" w:rsidR="00C32D13" w:rsidRPr="00851C86" w:rsidRDefault="00345210" w:rsidP="00851C86">
      <w:pPr>
        <w:pStyle w:val="a7"/>
        <w:spacing w:after="0" w:line="240" w:lineRule="auto"/>
        <w:ind w:firstLine="709"/>
        <w:jc w:val="both"/>
        <w:rPr>
          <w:sz w:val="28"/>
          <w:szCs w:val="28"/>
          <w:lang w:val="ru"/>
        </w:rPr>
      </w:pPr>
      <w:r w:rsidRPr="00A949C0">
        <w:rPr>
          <w:sz w:val="28"/>
          <w:szCs w:val="28"/>
          <w:shd w:val="clear" w:color="auto" w:fill="FFFFFF"/>
          <w:lang w:val="ru" w:eastAsia="zh-CN" w:bidi="ar"/>
        </w:rPr>
        <w:t xml:space="preserve">Сабақ соңында </w:t>
      </w:r>
      <w:r w:rsidR="0095400E" w:rsidRPr="00A949C0">
        <w:rPr>
          <w:sz w:val="28"/>
          <w:szCs w:val="28"/>
          <w:shd w:val="clear" w:color="auto" w:fill="FFFFFF"/>
          <w:lang w:val="ru" w:eastAsia="zh-CN" w:bidi="ar"/>
        </w:rPr>
        <w:t>педагог</w:t>
      </w:r>
      <w:r w:rsidRPr="00A949C0">
        <w:rPr>
          <w:sz w:val="28"/>
          <w:szCs w:val="28"/>
          <w:shd w:val="clear" w:color="auto" w:fill="FFFFFF"/>
          <w:lang w:val="ru" w:eastAsia="zh-CN" w:bidi="ar"/>
        </w:rPr>
        <w:t xml:space="preserve"> барлығына сыпайы, мейірімді, мәдениетті болуға тілек білдіреді.</w:t>
      </w:r>
      <w:r w:rsidRPr="00A949C0">
        <w:rPr>
          <w:sz w:val="28"/>
          <w:szCs w:val="28"/>
          <w:lang w:val="ru" w:eastAsia="zh-CN" w:bidi="ar"/>
        </w:rPr>
        <w:t xml:space="preserve">  </w:t>
      </w:r>
    </w:p>
    <w:p w14:paraId="07DB96AA" w14:textId="77777777" w:rsidR="00627B08" w:rsidRDefault="00627B08" w:rsidP="009E1241">
      <w:pPr>
        <w:spacing w:after="0" w:line="240" w:lineRule="auto"/>
        <w:rPr>
          <w:rFonts w:ascii="Times New Roman" w:hAnsi="Times New Roman"/>
          <w:sz w:val="28"/>
          <w:szCs w:val="28"/>
          <w:lang w:val="kk-KZ"/>
        </w:rPr>
      </w:pPr>
    </w:p>
    <w:p w14:paraId="3A1CE1E1" w14:textId="1A213ADB" w:rsidR="00092AA5" w:rsidRPr="00A949C0" w:rsidRDefault="00092AA5" w:rsidP="006D4CBA">
      <w:pPr>
        <w:spacing w:after="0" w:line="240" w:lineRule="auto"/>
        <w:ind w:firstLine="709"/>
        <w:jc w:val="center"/>
        <w:rPr>
          <w:rFonts w:ascii="Times New Roman" w:hAnsi="Times New Roman"/>
          <w:sz w:val="28"/>
          <w:szCs w:val="28"/>
        </w:rPr>
      </w:pPr>
      <w:r w:rsidRPr="00A949C0">
        <w:rPr>
          <w:rFonts w:ascii="Times New Roman" w:hAnsi="Times New Roman"/>
          <w:sz w:val="28"/>
          <w:szCs w:val="28"/>
        </w:rPr>
        <w:t>4-</w:t>
      </w:r>
      <w:r w:rsidRPr="00A949C0">
        <w:rPr>
          <w:rFonts w:ascii="Times New Roman" w:hAnsi="Times New Roman"/>
          <w:sz w:val="28"/>
          <w:szCs w:val="28"/>
          <w:lang w:val="kk-KZ"/>
        </w:rPr>
        <w:t xml:space="preserve">сынып білім алушыларына арналған </w:t>
      </w:r>
      <w:r w:rsidRPr="00A949C0">
        <w:rPr>
          <w:rFonts w:ascii="Times New Roman" w:hAnsi="Times New Roman"/>
          <w:sz w:val="28"/>
          <w:szCs w:val="28"/>
        </w:rPr>
        <w:t>2-сабақ</w:t>
      </w:r>
    </w:p>
    <w:p w14:paraId="0A137E6A" w14:textId="4AE57FD0" w:rsidR="00DD5466" w:rsidRPr="009E1241" w:rsidRDefault="00345210" w:rsidP="009E1241">
      <w:pPr>
        <w:tabs>
          <w:tab w:val="left" w:pos="580"/>
          <w:tab w:val="left" w:pos="780"/>
          <w:tab w:val="left" w:pos="31680"/>
        </w:tabs>
        <w:spacing w:after="0" w:line="240" w:lineRule="auto"/>
        <w:ind w:firstLine="709"/>
        <w:jc w:val="center"/>
        <w:rPr>
          <w:rFonts w:ascii="Times New Roman" w:eastAsia="SimSun" w:hAnsi="Times New Roman"/>
          <w:sz w:val="28"/>
          <w:szCs w:val="28"/>
          <w:lang w:val="kk-KZ" w:eastAsia="zh-CN" w:bidi="ar"/>
        </w:rPr>
      </w:pPr>
      <w:r w:rsidRPr="00A949C0">
        <w:rPr>
          <w:rFonts w:ascii="Times New Roman" w:hAnsi="Times New Roman"/>
          <w:sz w:val="28"/>
          <w:szCs w:val="28"/>
        </w:rPr>
        <w:t>Сабақ тақырыбы</w:t>
      </w:r>
      <w:r w:rsidRPr="00A949C0">
        <w:rPr>
          <w:rFonts w:ascii="Times New Roman" w:eastAsia="SimSun" w:hAnsi="Times New Roman"/>
          <w:sz w:val="28"/>
          <w:szCs w:val="28"/>
          <w:lang w:eastAsia="zh-CN" w:bidi="ar"/>
        </w:rPr>
        <w:t xml:space="preserve">: </w:t>
      </w:r>
      <w:r w:rsidRPr="00A949C0">
        <w:rPr>
          <w:rFonts w:ascii="Times New Roman" w:eastAsia="SimSun" w:hAnsi="Times New Roman"/>
          <w:sz w:val="28"/>
          <w:szCs w:val="28"/>
          <w:lang w:val="kk-KZ" w:eastAsia="zh-CN" w:bidi="ar"/>
        </w:rPr>
        <w:t>«</w:t>
      </w:r>
      <w:r w:rsidRPr="00A949C0">
        <w:rPr>
          <w:rFonts w:ascii="Times New Roman" w:eastAsia="SimSun" w:hAnsi="Times New Roman"/>
          <w:sz w:val="28"/>
          <w:szCs w:val="28"/>
          <w:lang w:eastAsia="zh-CN" w:bidi="ar"/>
        </w:rPr>
        <w:t>Сөздің ұлы күші</w:t>
      </w:r>
      <w:r w:rsidRPr="00A949C0">
        <w:rPr>
          <w:rFonts w:ascii="Times New Roman" w:eastAsia="SimSun" w:hAnsi="Times New Roman"/>
          <w:sz w:val="28"/>
          <w:szCs w:val="28"/>
          <w:lang w:val="kk-KZ" w:eastAsia="zh-CN" w:bidi="ar"/>
        </w:rPr>
        <w:t>»</w:t>
      </w:r>
    </w:p>
    <w:p w14:paraId="6139A905" w14:textId="7224EC01" w:rsidR="00CC0489" w:rsidRPr="00A949C0" w:rsidRDefault="00345210" w:rsidP="006D4CBA">
      <w:pPr>
        <w:spacing w:after="0" w:line="240" w:lineRule="auto"/>
        <w:ind w:firstLine="709"/>
        <w:jc w:val="both"/>
        <w:rPr>
          <w:rFonts w:ascii="Times New Roman" w:hAnsi="Times New Roman"/>
          <w:i/>
          <w:iCs/>
          <w:sz w:val="28"/>
          <w:szCs w:val="28"/>
          <w:shd w:val="clear" w:color="auto" w:fill="FFFFFF"/>
          <w:lang w:val="kk-KZ" w:eastAsia="zh-CN" w:bidi="ar"/>
        </w:rPr>
      </w:pPr>
      <w:r w:rsidRPr="00A949C0">
        <w:rPr>
          <w:rFonts w:ascii="Times New Roman" w:hAnsi="Times New Roman"/>
          <w:i/>
          <w:iCs/>
          <w:sz w:val="28"/>
          <w:szCs w:val="28"/>
          <w:shd w:val="clear" w:color="auto" w:fill="FFFFFF"/>
          <w:lang w:eastAsia="zh-CN" w:bidi="ar"/>
        </w:rPr>
        <w:lastRenderedPageBreak/>
        <w:t>Мақсаты</w:t>
      </w:r>
      <w:r w:rsidRPr="00A949C0">
        <w:rPr>
          <w:rFonts w:ascii="Times New Roman" w:hAnsi="Times New Roman"/>
          <w:sz w:val="28"/>
          <w:szCs w:val="28"/>
          <w:shd w:val="clear" w:color="auto" w:fill="FFFFFF"/>
          <w:lang w:eastAsia="zh-CN" w:bidi="ar"/>
        </w:rPr>
        <w:t xml:space="preserve">: </w:t>
      </w:r>
      <w:r w:rsidR="00CC0489" w:rsidRPr="00A949C0">
        <w:rPr>
          <w:rFonts w:ascii="Times New Roman" w:hAnsi="Times New Roman"/>
          <w:sz w:val="28"/>
          <w:szCs w:val="28"/>
          <w:lang w:val="kk-KZ"/>
        </w:rPr>
        <w:t>а</w:t>
      </w:r>
      <w:r w:rsidR="00CC0489" w:rsidRPr="00A949C0">
        <w:rPr>
          <w:rFonts w:ascii="Times New Roman" w:hAnsi="Times New Roman"/>
          <w:sz w:val="28"/>
          <w:szCs w:val="28"/>
        </w:rPr>
        <w:t>дамға сөздің маңызы мен әсер ету күші туралы түсінікті тереңдету</w:t>
      </w:r>
      <w:r w:rsidR="00CC0489" w:rsidRPr="00A949C0">
        <w:rPr>
          <w:rFonts w:ascii="Times New Roman" w:hAnsi="Times New Roman"/>
          <w:sz w:val="28"/>
          <w:szCs w:val="28"/>
          <w:lang w:val="kk-KZ"/>
        </w:rPr>
        <w:t>.</w:t>
      </w:r>
    </w:p>
    <w:p w14:paraId="6E3F062E" w14:textId="1C3CBD5F" w:rsidR="00345210" w:rsidRPr="00A949C0" w:rsidRDefault="00345210" w:rsidP="006D4CBA">
      <w:pPr>
        <w:spacing w:after="0" w:line="240" w:lineRule="auto"/>
        <w:ind w:firstLine="709"/>
        <w:jc w:val="both"/>
        <w:rPr>
          <w:rFonts w:ascii="Times New Roman" w:hAnsi="Times New Roman"/>
          <w:sz w:val="28"/>
          <w:szCs w:val="28"/>
          <w:shd w:val="clear" w:color="auto" w:fill="FFFFFF"/>
          <w:lang w:val="kk-KZ"/>
        </w:rPr>
      </w:pPr>
      <w:r w:rsidRPr="00A949C0">
        <w:rPr>
          <w:rFonts w:ascii="Times New Roman" w:hAnsi="Times New Roman"/>
          <w:i/>
          <w:iCs/>
          <w:sz w:val="28"/>
          <w:szCs w:val="28"/>
          <w:shd w:val="clear" w:color="auto" w:fill="FFFFFF"/>
          <w:lang w:val="kk-KZ" w:eastAsia="zh-CN" w:bidi="ar"/>
        </w:rPr>
        <w:t>Міндеттері</w:t>
      </w:r>
      <w:r w:rsidRPr="00A949C0">
        <w:rPr>
          <w:rFonts w:ascii="Times New Roman" w:hAnsi="Times New Roman"/>
          <w:sz w:val="28"/>
          <w:szCs w:val="28"/>
          <w:shd w:val="clear" w:color="auto" w:fill="FFFFFF"/>
          <w:lang w:val="kk-KZ" w:eastAsia="zh-CN" w:bidi="ar"/>
        </w:rPr>
        <w:t xml:space="preserve">: </w:t>
      </w:r>
    </w:p>
    <w:p w14:paraId="02DD08BA" w14:textId="5F10A605" w:rsidR="00345210" w:rsidRPr="00A949C0" w:rsidRDefault="007827CB" w:rsidP="00C773AD">
      <w:pPr>
        <w:pStyle w:val="a5"/>
        <w:numPr>
          <w:ilvl w:val="0"/>
          <w:numId w:val="89"/>
        </w:numPr>
        <w:spacing w:after="0" w:line="240" w:lineRule="auto"/>
        <w:ind w:left="284" w:firstLine="709"/>
        <w:jc w:val="both"/>
        <w:rPr>
          <w:rFonts w:ascii="Times New Roman" w:hAnsi="Times New Roman"/>
          <w:sz w:val="28"/>
          <w:szCs w:val="28"/>
          <w:shd w:val="clear" w:color="auto" w:fill="FFFFFF"/>
        </w:rPr>
      </w:pPr>
      <w:r w:rsidRPr="00A949C0">
        <w:rPr>
          <w:rFonts w:ascii="Times New Roman" w:hAnsi="Times New Roman"/>
          <w:sz w:val="28"/>
          <w:szCs w:val="28"/>
          <w:shd w:val="clear" w:color="auto" w:fill="FFFFFF"/>
          <w:lang w:val="kk-KZ" w:eastAsia="zh-CN" w:bidi="ar"/>
        </w:rPr>
        <w:t>Білім алушылардың с</w:t>
      </w:r>
      <w:r w:rsidR="00345210" w:rsidRPr="00A949C0">
        <w:rPr>
          <w:rFonts w:ascii="Times New Roman" w:hAnsi="Times New Roman"/>
          <w:sz w:val="28"/>
          <w:szCs w:val="28"/>
          <w:shd w:val="clear" w:color="auto" w:fill="FFFFFF"/>
          <w:lang w:eastAsia="zh-CN" w:bidi="ar"/>
        </w:rPr>
        <w:t>өздің сарқылмас мүмкіндіктері туралы түсінігі</w:t>
      </w:r>
      <w:r w:rsidR="00345210" w:rsidRPr="00A949C0">
        <w:rPr>
          <w:rFonts w:ascii="Times New Roman" w:hAnsi="Times New Roman"/>
          <w:sz w:val="28"/>
          <w:szCs w:val="28"/>
          <w:shd w:val="clear" w:color="auto" w:fill="FFFFFF"/>
          <w:lang w:val="kk-KZ" w:eastAsia="zh-CN" w:bidi="ar"/>
        </w:rPr>
        <w:t>н</w:t>
      </w:r>
      <w:r w:rsidR="00345210" w:rsidRPr="00A949C0">
        <w:rPr>
          <w:rFonts w:ascii="Times New Roman" w:hAnsi="Times New Roman"/>
          <w:sz w:val="28"/>
          <w:szCs w:val="28"/>
          <w:shd w:val="clear" w:color="auto" w:fill="FFFFFF"/>
          <w:lang w:eastAsia="zh-CN" w:bidi="ar"/>
        </w:rPr>
        <w:t xml:space="preserve"> кеңей</w:t>
      </w:r>
      <w:r w:rsidR="00345210" w:rsidRPr="00A949C0">
        <w:rPr>
          <w:rFonts w:ascii="Times New Roman" w:hAnsi="Times New Roman"/>
          <w:sz w:val="28"/>
          <w:szCs w:val="28"/>
          <w:shd w:val="clear" w:color="auto" w:fill="FFFFFF"/>
          <w:lang w:val="kk-KZ" w:eastAsia="zh-CN" w:bidi="ar"/>
        </w:rPr>
        <w:t>ту</w:t>
      </w:r>
    </w:p>
    <w:p w14:paraId="74A47E57" w14:textId="77777777" w:rsidR="00345210" w:rsidRPr="00A949C0" w:rsidRDefault="00345210" w:rsidP="00C773AD">
      <w:pPr>
        <w:pStyle w:val="a5"/>
        <w:numPr>
          <w:ilvl w:val="0"/>
          <w:numId w:val="89"/>
        </w:numPr>
        <w:spacing w:after="0" w:line="240" w:lineRule="auto"/>
        <w:ind w:left="284" w:firstLine="709"/>
        <w:jc w:val="both"/>
        <w:rPr>
          <w:rFonts w:ascii="Times New Roman" w:hAnsi="Times New Roman"/>
          <w:sz w:val="28"/>
          <w:szCs w:val="28"/>
          <w:shd w:val="clear" w:color="auto" w:fill="FFFFFF"/>
        </w:rPr>
      </w:pPr>
      <w:r w:rsidRPr="00A949C0">
        <w:rPr>
          <w:rFonts w:ascii="Times New Roman" w:hAnsi="Times New Roman"/>
          <w:sz w:val="28"/>
          <w:szCs w:val="28"/>
          <w:shd w:val="clear" w:color="auto" w:fill="FFFFFF"/>
          <w:lang w:eastAsia="zh-CN" w:bidi="ar"/>
        </w:rPr>
        <w:t>Өзін-өзі бақылау, өзара бақылау, сындарлы диалог дағдылары</w:t>
      </w:r>
      <w:r w:rsidRPr="00A949C0">
        <w:rPr>
          <w:rFonts w:ascii="Times New Roman" w:hAnsi="Times New Roman"/>
          <w:sz w:val="28"/>
          <w:szCs w:val="28"/>
          <w:shd w:val="clear" w:color="auto" w:fill="FFFFFF"/>
          <w:lang w:val="kk-KZ" w:eastAsia="zh-CN" w:bidi="ar"/>
        </w:rPr>
        <w:t>н</w:t>
      </w:r>
      <w:r w:rsidRPr="00A949C0">
        <w:rPr>
          <w:rFonts w:ascii="Times New Roman" w:hAnsi="Times New Roman"/>
          <w:sz w:val="28"/>
          <w:szCs w:val="28"/>
          <w:shd w:val="clear" w:color="auto" w:fill="FFFFFF"/>
          <w:lang w:eastAsia="zh-CN" w:bidi="ar"/>
        </w:rPr>
        <w:t xml:space="preserve"> дам</w:t>
      </w:r>
      <w:r w:rsidRPr="00A949C0">
        <w:rPr>
          <w:rFonts w:ascii="Times New Roman" w:hAnsi="Times New Roman"/>
          <w:sz w:val="28"/>
          <w:szCs w:val="28"/>
          <w:shd w:val="clear" w:color="auto" w:fill="FFFFFF"/>
          <w:lang w:val="kk-KZ" w:eastAsia="zh-CN" w:bidi="ar"/>
        </w:rPr>
        <w:t>ыту</w:t>
      </w:r>
      <w:r w:rsidRPr="00A949C0">
        <w:rPr>
          <w:rFonts w:ascii="Times New Roman" w:hAnsi="Times New Roman"/>
          <w:sz w:val="28"/>
          <w:szCs w:val="28"/>
          <w:shd w:val="clear" w:color="auto" w:fill="FFFFFF"/>
          <w:lang w:eastAsia="zh-CN" w:bidi="ar"/>
        </w:rPr>
        <w:t xml:space="preserve"> </w:t>
      </w:r>
    </w:p>
    <w:p w14:paraId="658FC757" w14:textId="0A398250" w:rsidR="00345210" w:rsidRPr="00A949C0" w:rsidRDefault="00345210" w:rsidP="00C773AD">
      <w:pPr>
        <w:pStyle w:val="a5"/>
        <w:numPr>
          <w:ilvl w:val="0"/>
          <w:numId w:val="89"/>
        </w:numPr>
        <w:spacing w:after="0" w:line="240" w:lineRule="auto"/>
        <w:ind w:left="284" w:firstLine="709"/>
        <w:jc w:val="both"/>
        <w:rPr>
          <w:rFonts w:ascii="Times New Roman" w:hAnsi="Times New Roman"/>
          <w:sz w:val="28"/>
          <w:szCs w:val="28"/>
          <w:shd w:val="clear" w:color="auto" w:fill="FFFFFF"/>
        </w:rPr>
      </w:pPr>
      <w:r w:rsidRPr="00A949C0">
        <w:rPr>
          <w:rFonts w:ascii="Times New Roman" w:hAnsi="Times New Roman"/>
          <w:sz w:val="28"/>
          <w:szCs w:val="28"/>
          <w:shd w:val="clear" w:color="auto" w:fill="FFFFFF"/>
          <w:lang w:eastAsia="zh-CN" w:bidi="ar"/>
        </w:rPr>
        <w:t>Сөйлеу</w:t>
      </w:r>
      <w:r w:rsidRPr="00A949C0">
        <w:rPr>
          <w:rFonts w:ascii="Times New Roman" w:hAnsi="Times New Roman"/>
          <w:sz w:val="28"/>
          <w:szCs w:val="28"/>
          <w:shd w:val="clear" w:color="auto" w:fill="FFFFFF"/>
          <w:lang w:val="kk-KZ" w:eastAsia="zh-CN" w:bidi="ar"/>
        </w:rPr>
        <w:t>,</w:t>
      </w:r>
      <w:r w:rsidRPr="00A949C0">
        <w:rPr>
          <w:rFonts w:ascii="Times New Roman" w:hAnsi="Times New Roman"/>
          <w:sz w:val="28"/>
          <w:szCs w:val="28"/>
          <w:shd w:val="clear" w:color="auto" w:fill="FFFFFF"/>
          <w:lang w:eastAsia="zh-CN" w:bidi="ar"/>
        </w:rPr>
        <w:t xml:space="preserve"> сөзіне жауапкершілікпен қара</w:t>
      </w:r>
      <w:r w:rsidRPr="00A949C0">
        <w:rPr>
          <w:rFonts w:ascii="Times New Roman" w:hAnsi="Times New Roman"/>
          <w:sz w:val="28"/>
          <w:szCs w:val="28"/>
          <w:shd w:val="clear" w:color="auto" w:fill="FFFFFF"/>
          <w:lang w:val="kk-KZ" w:eastAsia="zh-CN" w:bidi="ar"/>
        </w:rPr>
        <w:t>у</w:t>
      </w:r>
      <w:r w:rsidRPr="00A949C0">
        <w:rPr>
          <w:rFonts w:ascii="Times New Roman" w:hAnsi="Times New Roman"/>
          <w:sz w:val="28"/>
          <w:szCs w:val="28"/>
          <w:shd w:val="clear" w:color="auto" w:fill="FFFFFF"/>
          <w:lang w:eastAsia="zh-CN" w:bidi="ar"/>
        </w:rPr>
        <w:t xml:space="preserve"> мәдениеті</w:t>
      </w:r>
      <w:r w:rsidRPr="00A949C0">
        <w:rPr>
          <w:rFonts w:ascii="Times New Roman" w:hAnsi="Times New Roman"/>
          <w:sz w:val="28"/>
          <w:szCs w:val="28"/>
          <w:shd w:val="clear" w:color="auto" w:fill="FFFFFF"/>
          <w:lang w:val="kk-KZ" w:eastAsia="zh-CN" w:bidi="ar"/>
        </w:rPr>
        <w:t>н</w:t>
      </w:r>
      <w:r w:rsidRPr="00A949C0">
        <w:rPr>
          <w:rFonts w:ascii="Times New Roman" w:hAnsi="Times New Roman"/>
          <w:sz w:val="28"/>
          <w:szCs w:val="28"/>
          <w:shd w:val="clear" w:color="auto" w:fill="FFFFFF"/>
          <w:lang w:eastAsia="zh-CN" w:bidi="ar"/>
        </w:rPr>
        <w:t xml:space="preserve"> </w:t>
      </w:r>
      <w:r w:rsidR="007827CB" w:rsidRPr="00A949C0">
        <w:rPr>
          <w:rFonts w:ascii="Times New Roman" w:hAnsi="Times New Roman"/>
          <w:sz w:val="28"/>
          <w:szCs w:val="28"/>
          <w:shd w:val="clear" w:color="auto" w:fill="FFFFFF"/>
          <w:lang w:val="kk-KZ" w:eastAsia="zh-CN" w:bidi="ar"/>
        </w:rPr>
        <w:t>тәрбиелеу</w:t>
      </w:r>
      <w:r w:rsidRPr="00A949C0">
        <w:rPr>
          <w:rFonts w:ascii="Times New Roman" w:hAnsi="Times New Roman"/>
          <w:sz w:val="28"/>
          <w:szCs w:val="28"/>
          <w:shd w:val="clear" w:color="auto" w:fill="FFFFFF"/>
          <w:lang w:eastAsia="zh-CN" w:bidi="ar"/>
        </w:rPr>
        <w:t>.</w:t>
      </w:r>
    </w:p>
    <w:p w14:paraId="107D2E32" w14:textId="77777777" w:rsidR="00C93D19" w:rsidRPr="00A949C0" w:rsidRDefault="00345210" w:rsidP="006D4CBA">
      <w:pPr>
        <w:spacing w:after="0" w:line="240" w:lineRule="auto"/>
        <w:ind w:firstLine="709"/>
        <w:jc w:val="both"/>
        <w:rPr>
          <w:rFonts w:ascii="Times New Roman" w:hAnsi="Times New Roman"/>
          <w:sz w:val="28"/>
          <w:szCs w:val="28"/>
        </w:rPr>
      </w:pPr>
      <w:r w:rsidRPr="00A949C0">
        <w:rPr>
          <w:rFonts w:ascii="Times New Roman" w:hAnsi="Times New Roman"/>
          <w:i/>
          <w:iCs/>
          <w:sz w:val="28"/>
          <w:szCs w:val="28"/>
          <w:shd w:val="clear" w:color="auto" w:fill="FFFFFF"/>
          <w:lang w:eastAsia="zh-CN" w:bidi="ar"/>
        </w:rPr>
        <w:t>Ресурстар</w:t>
      </w:r>
      <w:r w:rsidRPr="00A949C0">
        <w:rPr>
          <w:rFonts w:ascii="Times New Roman" w:hAnsi="Times New Roman"/>
          <w:sz w:val="28"/>
          <w:szCs w:val="28"/>
          <w:shd w:val="clear" w:color="auto" w:fill="FFFFFF"/>
          <w:lang w:eastAsia="zh-CN" w:bidi="ar"/>
        </w:rPr>
        <w:t xml:space="preserve">: </w:t>
      </w:r>
      <w:r w:rsidRPr="00A949C0">
        <w:rPr>
          <w:rFonts w:ascii="Times New Roman" w:hAnsi="Times New Roman"/>
          <w:sz w:val="28"/>
          <w:szCs w:val="28"/>
          <w:lang w:eastAsia="zh-CN" w:bidi="ar"/>
        </w:rPr>
        <w:t>тапсырмалар жазылған карточкалар,</w:t>
      </w:r>
      <w:r w:rsidRPr="00A949C0">
        <w:rPr>
          <w:rFonts w:ascii="Times New Roman" w:hAnsi="Times New Roman"/>
          <w:sz w:val="28"/>
          <w:szCs w:val="28"/>
          <w:shd w:val="clear" w:color="auto" w:fill="FFFFFF"/>
          <w:lang w:eastAsia="zh-CN" w:bidi="ar"/>
        </w:rPr>
        <w:t xml:space="preserve"> жадынамалар, таныстырылым, проектор, мақал-мәтелдер</w:t>
      </w:r>
      <w:r w:rsidRPr="00A949C0">
        <w:rPr>
          <w:rFonts w:ascii="Times New Roman" w:hAnsi="Times New Roman"/>
          <w:sz w:val="28"/>
          <w:szCs w:val="28"/>
          <w:shd w:val="clear" w:color="auto" w:fill="FFFFFF"/>
          <w:lang w:val="ru-RU" w:eastAsia="zh-CN" w:bidi="ar"/>
        </w:rPr>
        <w:t>,</w:t>
      </w:r>
      <w:r w:rsidR="00C93D19" w:rsidRPr="00A949C0">
        <w:rPr>
          <w:rFonts w:ascii="Times New Roman" w:hAnsi="Times New Roman"/>
          <w:sz w:val="28"/>
          <w:szCs w:val="28"/>
          <w:shd w:val="clear" w:color="auto" w:fill="FFFFFF"/>
          <w:lang w:val="ru-RU" w:eastAsia="zh-CN" w:bidi="ar"/>
        </w:rPr>
        <w:t xml:space="preserve"> </w:t>
      </w:r>
      <w:r w:rsidR="00C93D19" w:rsidRPr="00A949C0">
        <w:rPr>
          <w:rFonts w:ascii="Times New Roman" w:hAnsi="Times New Roman"/>
          <w:sz w:val="28"/>
          <w:szCs w:val="28"/>
          <w:lang w:val="kk-KZ"/>
        </w:rPr>
        <w:t>қ</w:t>
      </w:r>
      <w:r w:rsidRPr="00A949C0">
        <w:rPr>
          <w:rFonts w:ascii="Times New Roman" w:hAnsi="Times New Roman"/>
          <w:sz w:val="28"/>
          <w:szCs w:val="28"/>
        </w:rPr>
        <w:t>азақстандық суретші</w:t>
      </w:r>
    </w:p>
    <w:p w14:paraId="57DF4F90" w14:textId="75EC9781" w:rsidR="00345210" w:rsidRPr="00A949C0" w:rsidRDefault="00345210" w:rsidP="006D4CBA">
      <w:pPr>
        <w:spacing w:after="0" w:line="240" w:lineRule="auto"/>
        <w:ind w:firstLine="709"/>
        <w:jc w:val="both"/>
        <w:rPr>
          <w:rFonts w:ascii="Times New Roman" w:hAnsi="Times New Roman"/>
          <w:sz w:val="28"/>
          <w:szCs w:val="28"/>
          <w:shd w:val="clear" w:color="auto" w:fill="FFFFFF"/>
          <w:lang w:val="ru-RU"/>
        </w:rPr>
      </w:pPr>
      <w:r w:rsidRPr="00A949C0">
        <w:rPr>
          <w:rFonts w:ascii="Times New Roman" w:hAnsi="Times New Roman"/>
          <w:sz w:val="28"/>
          <w:szCs w:val="28"/>
        </w:rPr>
        <w:t xml:space="preserve"> Е. Садырбаевтың «Бурабай» картинасынан репродукция.</w:t>
      </w:r>
    </w:p>
    <w:p w14:paraId="2CFC23ED" w14:textId="77777777" w:rsidR="00345210" w:rsidRPr="00A949C0" w:rsidRDefault="00345210" w:rsidP="006D4CBA">
      <w:pPr>
        <w:spacing w:before="240" w:line="240" w:lineRule="auto"/>
        <w:ind w:firstLine="709"/>
        <w:jc w:val="center"/>
        <w:rPr>
          <w:rFonts w:ascii="Times New Roman" w:hAnsi="Times New Roman"/>
          <w:sz w:val="28"/>
          <w:szCs w:val="28"/>
          <w:shd w:val="clear" w:color="auto" w:fill="FFFFFF"/>
        </w:rPr>
      </w:pPr>
      <w:r w:rsidRPr="00A949C0">
        <w:rPr>
          <w:rFonts w:ascii="Times New Roman" w:hAnsi="Times New Roman"/>
          <w:sz w:val="28"/>
          <w:szCs w:val="28"/>
          <w:shd w:val="clear" w:color="auto" w:fill="FFFFFF"/>
          <w:lang w:eastAsia="zh-CN" w:bidi="ar"/>
        </w:rPr>
        <w:t>Сабақ барысы</w:t>
      </w:r>
    </w:p>
    <w:p w14:paraId="5FFB020E" w14:textId="77777777" w:rsidR="00345210" w:rsidRPr="00A949C0" w:rsidRDefault="00345210" w:rsidP="00417198">
      <w:pPr>
        <w:spacing w:after="0" w:line="240" w:lineRule="auto"/>
        <w:ind w:firstLine="709"/>
        <w:jc w:val="both"/>
        <w:rPr>
          <w:rFonts w:ascii="Times New Roman" w:hAnsi="Times New Roman"/>
          <w:sz w:val="28"/>
          <w:szCs w:val="28"/>
          <w:shd w:val="clear" w:color="auto" w:fill="FFFFFF"/>
        </w:rPr>
      </w:pPr>
      <w:r w:rsidRPr="00A949C0">
        <w:rPr>
          <w:rFonts w:ascii="Times New Roman" w:hAnsi="Times New Roman"/>
          <w:sz w:val="28"/>
          <w:szCs w:val="28"/>
          <w:shd w:val="clear" w:color="auto" w:fill="FFFFFF"/>
          <w:lang w:eastAsia="zh-CN" w:bidi="ar"/>
        </w:rPr>
        <w:t xml:space="preserve"> I. Кіріспе</w:t>
      </w:r>
    </w:p>
    <w:p w14:paraId="3B8AAD73" w14:textId="77777777" w:rsidR="00345210" w:rsidRPr="00A949C0" w:rsidRDefault="00345210" w:rsidP="00417198">
      <w:pPr>
        <w:spacing w:after="0" w:line="240" w:lineRule="auto"/>
        <w:ind w:firstLine="709"/>
        <w:jc w:val="both"/>
        <w:rPr>
          <w:rFonts w:ascii="Times New Roman" w:hAnsi="Times New Roman"/>
          <w:i/>
          <w:sz w:val="28"/>
          <w:szCs w:val="28"/>
          <w:shd w:val="clear" w:color="auto" w:fill="FFFFFF"/>
          <w:lang w:eastAsia="zh-CN" w:bidi="ar"/>
        </w:rPr>
      </w:pPr>
      <w:r w:rsidRPr="00A949C0">
        <w:rPr>
          <w:rFonts w:ascii="Times New Roman" w:hAnsi="Times New Roman"/>
          <w:i/>
          <w:sz w:val="28"/>
          <w:szCs w:val="28"/>
          <w:shd w:val="clear" w:color="auto" w:fill="FFFFFF"/>
          <w:lang w:eastAsia="zh-CN" w:bidi="ar"/>
        </w:rPr>
        <w:t xml:space="preserve">«Жалғастыр» ойыны. </w:t>
      </w:r>
    </w:p>
    <w:p w14:paraId="522CF0DD" w14:textId="77777777" w:rsidR="00345210" w:rsidRPr="00A949C0" w:rsidRDefault="00345210" w:rsidP="00417198">
      <w:pPr>
        <w:spacing w:after="0" w:line="240" w:lineRule="auto"/>
        <w:ind w:firstLine="709"/>
        <w:jc w:val="both"/>
        <w:rPr>
          <w:rFonts w:ascii="Times New Roman" w:hAnsi="Times New Roman"/>
          <w:i/>
          <w:sz w:val="28"/>
          <w:szCs w:val="28"/>
          <w:shd w:val="clear" w:color="auto" w:fill="FFFFFF"/>
          <w:lang w:eastAsia="zh-CN" w:bidi="ar"/>
        </w:rPr>
      </w:pPr>
      <w:r w:rsidRPr="00A949C0">
        <w:rPr>
          <w:rFonts w:ascii="Times New Roman" w:hAnsi="Times New Roman"/>
          <w:i/>
          <w:sz w:val="28"/>
          <w:szCs w:val="28"/>
          <w:shd w:val="clear" w:color="auto" w:fill="FFFFFF"/>
          <w:lang w:eastAsia="zh-CN" w:bidi="ar"/>
        </w:rPr>
        <w:t xml:space="preserve">Мақсаты: </w:t>
      </w:r>
      <w:r w:rsidRPr="00A949C0">
        <w:rPr>
          <w:rFonts w:ascii="Times New Roman" w:hAnsi="Times New Roman"/>
          <w:sz w:val="28"/>
          <w:szCs w:val="28"/>
          <w:shd w:val="clear" w:color="auto" w:fill="FFFFFF"/>
          <w:lang w:eastAsia="zh-CN" w:bidi="ar"/>
        </w:rPr>
        <w:t>«Сыпайы сөздер» қорын толықтыру.</w:t>
      </w:r>
    </w:p>
    <w:p w14:paraId="21213131" w14:textId="22DDD521" w:rsidR="00345210" w:rsidRPr="00A949C0" w:rsidRDefault="004D5E44" w:rsidP="00417198">
      <w:pPr>
        <w:spacing w:after="0" w:line="240" w:lineRule="auto"/>
        <w:ind w:firstLine="709"/>
        <w:jc w:val="both"/>
        <w:rPr>
          <w:rFonts w:ascii="Times New Roman" w:hAnsi="Times New Roman"/>
          <w:iCs/>
          <w:sz w:val="28"/>
          <w:szCs w:val="28"/>
          <w:shd w:val="clear" w:color="auto" w:fill="FFFFFF"/>
        </w:rPr>
      </w:pPr>
      <w:r w:rsidRPr="00A949C0">
        <w:rPr>
          <w:rFonts w:ascii="Times New Roman" w:hAnsi="Times New Roman"/>
          <w:iCs/>
          <w:sz w:val="28"/>
          <w:szCs w:val="28"/>
          <w:shd w:val="clear" w:color="auto" w:fill="FFFFFF"/>
          <w:lang w:val="kk-KZ" w:eastAsia="zh-CN" w:bidi="ar"/>
        </w:rPr>
        <w:t>Педагог</w:t>
      </w:r>
      <w:r w:rsidR="00345210" w:rsidRPr="00A949C0">
        <w:rPr>
          <w:rFonts w:ascii="Times New Roman" w:hAnsi="Times New Roman"/>
          <w:iCs/>
          <w:sz w:val="28"/>
          <w:szCs w:val="28"/>
          <w:shd w:val="clear" w:color="auto" w:fill="FFFFFF"/>
          <w:lang w:eastAsia="zh-CN" w:bidi="ar"/>
        </w:rPr>
        <w:t xml:space="preserve"> сөйлемнің басын оқиды, оқушылар жалғастырады. </w:t>
      </w:r>
    </w:p>
    <w:p w14:paraId="1168F5A7" w14:textId="0CED5CBE" w:rsidR="00345210" w:rsidRPr="00A949C0" w:rsidRDefault="00345210" w:rsidP="00417198">
      <w:pPr>
        <w:spacing w:after="0" w:line="240" w:lineRule="auto"/>
        <w:ind w:firstLine="709"/>
        <w:rPr>
          <w:rFonts w:ascii="Times New Roman" w:hAnsi="Times New Roman"/>
          <w:iCs/>
          <w:sz w:val="28"/>
          <w:szCs w:val="28"/>
          <w:shd w:val="clear" w:color="auto" w:fill="FFFFFF"/>
        </w:rPr>
      </w:pPr>
      <w:r w:rsidRPr="00A949C0">
        <w:rPr>
          <w:rFonts w:ascii="Times New Roman" w:hAnsi="Times New Roman"/>
          <w:iCs/>
          <w:sz w:val="28"/>
          <w:szCs w:val="28"/>
          <w:shd w:val="clear" w:color="auto" w:fill="FFFFFF"/>
          <w:lang w:eastAsia="zh-CN" w:bidi="ar"/>
        </w:rPr>
        <w:t>«Не істеуге болмайды?».</w:t>
      </w:r>
      <w:r w:rsidRPr="00A949C0">
        <w:rPr>
          <w:rFonts w:ascii="Times New Roman" w:hAnsi="Times New Roman"/>
          <w:iCs/>
          <w:sz w:val="28"/>
          <w:szCs w:val="28"/>
          <w:shd w:val="clear" w:color="auto" w:fill="FFFFFF"/>
          <w:lang w:eastAsia="zh-CN" w:bidi="ar"/>
        </w:rPr>
        <w:br/>
        <w:t>- Үлкендердің алдынан...... (кесіп өтуге болмайды)</w:t>
      </w:r>
      <w:r w:rsidRPr="00A949C0">
        <w:rPr>
          <w:rFonts w:ascii="Times New Roman" w:hAnsi="Times New Roman"/>
          <w:iCs/>
          <w:sz w:val="28"/>
          <w:szCs w:val="28"/>
          <w:shd w:val="clear" w:color="auto" w:fill="FFFFFF"/>
          <w:lang w:eastAsia="zh-CN" w:bidi="ar"/>
        </w:rPr>
        <w:br/>
        <w:t>- Кішкене баланы................(жылатуға болмайды)</w:t>
      </w:r>
      <w:r w:rsidRPr="00A949C0">
        <w:rPr>
          <w:rFonts w:ascii="Times New Roman" w:hAnsi="Times New Roman"/>
          <w:iCs/>
          <w:sz w:val="28"/>
          <w:szCs w:val="28"/>
          <w:shd w:val="clear" w:color="auto" w:fill="FFFFFF"/>
          <w:lang w:eastAsia="zh-CN" w:bidi="ar"/>
        </w:rPr>
        <w:br/>
        <w:t>- Құстарды...........................(атуға болмайды)</w:t>
      </w:r>
      <w:r w:rsidRPr="00A949C0">
        <w:rPr>
          <w:rFonts w:ascii="Times New Roman" w:hAnsi="Times New Roman"/>
          <w:iCs/>
          <w:sz w:val="28"/>
          <w:szCs w:val="28"/>
          <w:shd w:val="clear" w:color="auto" w:fill="FFFFFF"/>
          <w:lang w:eastAsia="zh-CN" w:bidi="ar"/>
        </w:rPr>
        <w:br/>
        <w:t>- Қыз баланы........................(ренжітуге болмайды)</w:t>
      </w:r>
      <w:r w:rsidRPr="00A949C0">
        <w:rPr>
          <w:rFonts w:ascii="Times New Roman" w:hAnsi="Times New Roman"/>
          <w:iCs/>
          <w:sz w:val="28"/>
          <w:szCs w:val="28"/>
          <w:shd w:val="clear" w:color="auto" w:fill="FFFFFF"/>
          <w:lang w:eastAsia="zh-CN" w:bidi="ar"/>
        </w:rPr>
        <w:br/>
        <w:t>- Сабақтан.............................(кешігуге болмайды)</w:t>
      </w:r>
      <w:r w:rsidRPr="00A949C0">
        <w:rPr>
          <w:rFonts w:ascii="Times New Roman" w:hAnsi="Times New Roman"/>
          <w:iCs/>
          <w:sz w:val="28"/>
          <w:szCs w:val="28"/>
          <w:shd w:val="clear" w:color="auto" w:fill="FFFFFF"/>
          <w:lang w:eastAsia="zh-CN" w:bidi="ar"/>
        </w:rPr>
        <w:br/>
        <w:t>- Сыныпта.............................(айғайлауға болмайды)</w:t>
      </w:r>
      <w:r w:rsidRPr="00A949C0">
        <w:rPr>
          <w:rFonts w:ascii="Times New Roman" w:hAnsi="Times New Roman"/>
          <w:iCs/>
          <w:sz w:val="28"/>
          <w:szCs w:val="28"/>
          <w:shd w:val="clear" w:color="auto" w:fill="FFFFFF"/>
          <w:lang w:eastAsia="zh-CN" w:bidi="ar"/>
        </w:rPr>
        <w:br/>
        <w:t>«Не істеу керек?»</w:t>
      </w:r>
      <w:r w:rsidRPr="00A949C0">
        <w:rPr>
          <w:rFonts w:ascii="Times New Roman" w:hAnsi="Times New Roman"/>
          <w:iCs/>
          <w:sz w:val="28"/>
          <w:szCs w:val="28"/>
          <w:shd w:val="clear" w:color="auto" w:fill="FFFFFF"/>
          <w:lang w:eastAsia="zh-CN" w:bidi="ar"/>
        </w:rPr>
        <w:br/>
        <w:t>- Үлкен кісіні.......................(сыйлау керек)</w:t>
      </w:r>
      <w:r w:rsidRPr="00A949C0">
        <w:rPr>
          <w:rFonts w:ascii="Times New Roman" w:hAnsi="Times New Roman"/>
          <w:iCs/>
          <w:sz w:val="28"/>
          <w:szCs w:val="28"/>
          <w:shd w:val="clear" w:color="auto" w:fill="FFFFFF"/>
          <w:lang w:eastAsia="zh-CN" w:bidi="ar"/>
        </w:rPr>
        <w:br/>
        <w:t>- Үлкеннің тілін...................(алу керек)</w:t>
      </w:r>
      <w:r w:rsidRPr="00A949C0">
        <w:rPr>
          <w:rFonts w:ascii="Times New Roman" w:hAnsi="Times New Roman"/>
          <w:iCs/>
          <w:sz w:val="28"/>
          <w:szCs w:val="28"/>
          <w:shd w:val="clear" w:color="auto" w:fill="FFFFFF"/>
          <w:lang w:eastAsia="zh-CN" w:bidi="ar"/>
        </w:rPr>
        <w:br/>
        <w:t>- Үлкендерге..........................(сәлем беру керек)</w:t>
      </w:r>
      <w:r w:rsidRPr="00A949C0">
        <w:rPr>
          <w:rFonts w:ascii="Times New Roman" w:hAnsi="Times New Roman"/>
          <w:iCs/>
          <w:sz w:val="28"/>
          <w:szCs w:val="28"/>
          <w:shd w:val="clear" w:color="auto" w:fill="FFFFFF"/>
          <w:lang w:eastAsia="zh-CN" w:bidi="ar"/>
        </w:rPr>
        <w:br/>
        <w:t>- Кішілерді..............................(</w:t>
      </w:r>
      <w:r w:rsidRPr="00A949C0">
        <w:rPr>
          <w:rFonts w:ascii="Times New Roman" w:hAnsi="Times New Roman"/>
          <w:iCs/>
          <w:sz w:val="28"/>
          <w:szCs w:val="28"/>
          <w:lang w:eastAsia="zh-CN" w:bidi="ar"/>
        </w:rPr>
        <w:t>қамқорлыққа алу</w:t>
      </w:r>
      <w:r w:rsidRPr="00A949C0">
        <w:rPr>
          <w:rFonts w:ascii="Times New Roman" w:hAnsi="Times New Roman"/>
          <w:iCs/>
          <w:sz w:val="28"/>
          <w:szCs w:val="28"/>
          <w:shd w:val="clear" w:color="auto" w:fill="FFFFFF"/>
          <w:lang w:eastAsia="zh-CN" w:bidi="ar"/>
        </w:rPr>
        <w:t xml:space="preserve"> керек)</w:t>
      </w:r>
      <w:r w:rsidRPr="00A949C0">
        <w:rPr>
          <w:rFonts w:ascii="Times New Roman" w:hAnsi="Times New Roman"/>
          <w:iCs/>
          <w:sz w:val="28"/>
          <w:szCs w:val="28"/>
          <w:shd w:val="clear" w:color="auto" w:fill="FFFFFF"/>
          <w:lang w:eastAsia="zh-CN" w:bidi="ar"/>
        </w:rPr>
        <w:br/>
        <w:t>- Оқу құралдарын.................. (күтіп ұстау керек)</w:t>
      </w:r>
    </w:p>
    <w:p w14:paraId="02A4BAC6" w14:textId="77777777" w:rsidR="00345210" w:rsidRPr="00A949C0" w:rsidRDefault="00345210" w:rsidP="00C32D13">
      <w:pPr>
        <w:spacing w:before="120" w:after="0" w:line="240" w:lineRule="auto"/>
        <w:ind w:firstLine="709"/>
        <w:jc w:val="both"/>
        <w:rPr>
          <w:rFonts w:ascii="Times New Roman" w:hAnsi="Times New Roman"/>
          <w:sz w:val="28"/>
          <w:szCs w:val="28"/>
          <w:shd w:val="clear" w:color="auto" w:fill="FFFFFF"/>
        </w:rPr>
      </w:pPr>
      <w:r w:rsidRPr="00A949C0">
        <w:rPr>
          <w:rFonts w:ascii="Times New Roman" w:hAnsi="Times New Roman"/>
          <w:sz w:val="28"/>
          <w:szCs w:val="28"/>
          <w:shd w:val="clear" w:color="auto" w:fill="FFFFFF"/>
          <w:lang w:eastAsia="zh-CN" w:bidi="ar"/>
        </w:rPr>
        <w:t>IІ. Негізгі бөлім</w:t>
      </w:r>
    </w:p>
    <w:p w14:paraId="049DECC4" w14:textId="5E1C567D" w:rsidR="00345210" w:rsidRPr="00A949C0" w:rsidRDefault="004D5E44" w:rsidP="006D4CBA">
      <w:pPr>
        <w:spacing w:after="0" w:line="240" w:lineRule="auto"/>
        <w:ind w:firstLine="709"/>
        <w:jc w:val="both"/>
        <w:rPr>
          <w:rFonts w:ascii="Times New Roman" w:hAnsi="Times New Roman"/>
          <w:sz w:val="28"/>
          <w:szCs w:val="28"/>
          <w:shd w:val="clear" w:color="auto" w:fill="FFFFFF"/>
        </w:rPr>
      </w:pPr>
      <w:r w:rsidRPr="00A949C0">
        <w:rPr>
          <w:rFonts w:ascii="Times New Roman" w:hAnsi="Times New Roman"/>
          <w:iCs/>
          <w:sz w:val="28"/>
          <w:szCs w:val="28"/>
          <w:shd w:val="clear" w:color="auto" w:fill="FFFFFF"/>
          <w:lang w:val="kk-KZ" w:eastAsia="zh-CN" w:bidi="ar"/>
        </w:rPr>
        <w:t>Педагог</w:t>
      </w:r>
      <w:r w:rsidRPr="00A949C0">
        <w:rPr>
          <w:rFonts w:ascii="Times New Roman" w:hAnsi="Times New Roman"/>
          <w:iCs/>
          <w:sz w:val="28"/>
          <w:szCs w:val="28"/>
          <w:shd w:val="clear" w:color="auto" w:fill="FFFFFF"/>
          <w:lang w:eastAsia="zh-CN" w:bidi="ar"/>
        </w:rPr>
        <w:t xml:space="preserve"> </w:t>
      </w:r>
      <w:r w:rsidR="00345210" w:rsidRPr="00A949C0">
        <w:rPr>
          <w:rFonts w:ascii="Times New Roman" w:hAnsi="Times New Roman"/>
          <w:sz w:val="28"/>
          <w:szCs w:val="28"/>
          <w:shd w:val="clear" w:color="auto" w:fill="FFFFFF"/>
          <w:lang w:eastAsia="zh-CN" w:bidi="ar"/>
        </w:rPr>
        <w:t xml:space="preserve">ойын ойнауды ұсынады, онда </w:t>
      </w:r>
      <w:r w:rsidRPr="00A949C0">
        <w:rPr>
          <w:rFonts w:ascii="Times New Roman" w:hAnsi="Times New Roman"/>
          <w:sz w:val="28"/>
          <w:szCs w:val="28"/>
          <w:shd w:val="clear" w:color="auto" w:fill="FFFFFF"/>
          <w:lang w:val="kk-KZ" w:eastAsia="zh-CN" w:bidi="ar"/>
        </w:rPr>
        <w:t>білім алушылардың</w:t>
      </w:r>
      <w:r w:rsidR="00345210" w:rsidRPr="00A949C0">
        <w:rPr>
          <w:rFonts w:ascii="Times New Roman" w:hAnsi="Times New Roman"/>
          <w:sz w:val="28"/>
          <w:szCs w:val="28"/>
          <w:shd w:val="clear" w:color="auto" w:fill="FFFFFF"/>
          <w:lang w:eastAsia="zh-CN" w:bidi="ar"/>
        </w:rPr>
        <w:t xml:space="preserve"> әр тобы түрлі-түсті қалпақпен сиқыршы ретінде әрекет етеді. Әр қалпаққа тапсырма беріледі. «Көк қалпақ» командасы сарапшы болады.</w:t>
      </w:r>
    </w:p>
    <w:p w14:paraId="3990BC79" w14:textId="77777777" w:rsidR="00345210" w:rsidRPr="00A949C0" w:rsidRDefault="00345210" w:rsidP="006D4CBA">
      <w:pPr>
        <w:pStyle w:val="ac"/>
        <w:ind w:firstLine="709"/>
        <w:jc w:val="both"/>
        <w:rPr>
          <w:rFonts w:ascii="Times New Roman" w:hAnsi="Times New Roman"/>
          <w:i/>
          <w:iCs/>
          <w:sz w:val="28"/>
          <w:szCs w:val="28"/>
          <w:shd w:val="clear" w:color="auto" w:fill="FFFFFF"/>
        </w:rPr>
      </w:pPr>
      <w:r w:rsidRPr="00A949C0">
        <w:rPr>
          <w:rFonts w:ascii="Times New Roman" w:hAnsi="Times New Roman"/>
          <w:i/>
          <w:iCs/>
          <w:sz w:val="28"/>
          <w:szCs w:val="28"/>
          <w:shd w:val="clear" w:color="auto" w:fill="FFFFFF"/>
          <w:lang w:bidi="ar"/>
        </w:rPr>
        <w:t>Көк қалпақ – сарапшылар</w:t>
      </w:r>
      <w:r w:rsidRPr="00A949C0">
        <w:rPr>
          <w:rFonts w:ascii="Times New Roman" w:hAnsi="Times New Roman"/>
          <w:i/>
          <w:iCs/>
          <w:sz w:val="28"/>
          <w:szCs w:val="28"/>
          <w:shd w:val="clear" w:color="auto" w:fill="FFFFFF"/>
          <w:lang w:val="kk-KZ" w:bidi="ar"/>
        </w:rPr>
        <w:t xml:space="preserve">. </w:t>
      </w:r>
      <w:r w:rsidRPr="00A949C0">
        <w:rPr>
          <w:rFonts w:ascii="Times New Roman" w:hAnsi="Times New Roman"/>
          <w:sz w:val="28"/>
          <w:szCs w:val="28"/>
          <w:shd w:val="clear" w:color="auto" w:fill="FFFFFF"/>
          <w:lang w:bidi="ar"/>
        </w:rPr>
        <w:t xml:space="preserve">Бұл команда </w:t>
      </w:r>
      <w:r w:rsidRPr="00A949C0">
        <w:rPr>
          <w:rFonts w:ascii="Times New Roman" w:hAnsi="Times New Roman"/>
          <w:sz w:val="28"/>
          <w:szCs w:val="28"/>
          <w:shd w:val="clear" w:color="auto" w:fill="FFFFFF"/>
          <w:lang w:val="kk-KZ" w:bidi="ar"/>
        </w:rPr>
        <w:t>басқа топтардың</w:t>
      </w:r>
      <w:r w:rsidRPr="00A949C0">
        <w:rPr>
          <w:rFonts w:ascii="Times New Roman" w:hAnsi="Times New Roman"/>
          <w:sz w:val="28"/>
          <w:szCs w:val="28"/>
          <w:shd w:val="clear" w:color="auto" w:fill="FFFFFF"/>
          <w:lang w:bidi="ar"/>
        </w:rPr>
        <w:t xml:space="preserve"> ойын қорытындылайды. Сарапшылардың міндеті – топ таңдаған мақал-мәтелдің берілген сұрақ бойынша рефлексияға сәйкестігін анықтау. Әр жауап негізделеді.</w:t>
      </w:r>
    </w:p>
    <w:p w14:paraId="009B514F" w14:textId="77777777" w:rsidR="00345210" w:rsidRPr="00A949C0" w:rsidRDefault="00345210" w:rsidP="006D4CBA">
      <w:pPr>
        <w:pStyle w:val="ac"/>
        <w:ind w:firstLine="709"/>
        <w:jc w:val="both"/>
        <w:rPr>
          <w:rFonts w:ascii="Times New Roman" w:hAnsi="Times New Roman"/>
          <w:i/>
          <w:iCs/>
          <w:sz w:val="28"/>
          <w:szCs w:val="28"/>
          <w:shd w:val="clear" w:color="auto" w:fill="FFFFFF"/>
        </w:rPr>
      </w:pPr>
      <w:r w:rsidRPr="00A949C0">
        <w:rPr>
          <w:rFonts w:ascii="Times New Roman" w:hAnsi="Times New Roman"/>
          <w:i/>
          <w:iCs/>
          <w:sz w:val="28"/>
          <w:szCs w:val="28"/>
          <w:shd w:val="clear" w:color="auto" w:fill="FFFFFF"/>
          <w:lang w:bidi="ar"/>
        </w:rPr>
        <w:t>Мақал-мәтелдер:</w:t>
      </w:r>
    </w:p>
    <w:p w14:paraId="618AE258" w14:textId="1DC94DF5" w:rsidR="00345210" w:rsidRPr="00A949C0" w:rsidRDefault="00345210" w:rsidP="006D4CBA">
      <w:pPr>
        <w:pStyle w:val="ac"/>
        <w:ind w:firstLine="709"/>
        <w:rPr>
          <w:rFonts w:ascii="Times New Roman" w:hAnsi="Times New Roman"/>
          <w:sz w:val="28"/>
          <w:szCs w:val="28"/>
          <w:shd w:val="clear" w:color="auto" w:fill="FFFFFF"/>
        </w:rPr>
      </w:pPr>
      <w:r w:rsidRPr="00A949C0">
        <w:rPr>
          <w:rFonts w:ascii="Times New Roman" w:hAnsi="Times New Roman"/>
          <w:sz w:val="28"/>
          <w:szCs w:val="28"/>
          <w:shd w:val="clear" w:color="auto" w:fill="FFFFFF"/>
          <w:lang w:bidi="ar"/>
        </w:rPr>
        <w:t>Сөз қадірін білмеген өз қадірін білмейді.</w:t>
      </w:r>
    </w:p>
    <w:p w14:paraId="281A2EFA" w14:textId="77777777" w:rsidR="00345210" w:rsidRPr="00A949C0" w:rsidRDefault="00345210" w:rsidP="006D4CBA">
      <w:pPr>
        <w:pStyle w:val="ac"/>
        <w:ind w:firstLine="709"/>
        <w:rPr>
          <w:rFonts w:ascii="Times New Roman" w:hAnsi="Times New Roman"/>
          <w:sz w:val="28"/>
          <w:szCs w:val="28"/>
          <w:shd w:val="clear" w:color="auto" w:fill="FFFFFF"/>
        </w:rPr>
      </w:pPr>
      <w:r w:rsidRPr="00A949C0">
        <w:rPr>
          <w:rFonts w:ascii="Times New Roman" w:hAnsi="Times New Roman"/>
          <w:sz w:val="28"/>
          <w:szCs w:val="28"/>
          <w:shd w:val="clear" w:color="auto" w:fill="FFFFFF"/>
          <w:lang w:bidi="ar"/>
        </w:rPr>
        <w:t>Мейірімді сөз ашуды жеңеді.</w:t>
      </w:r>
    </w:p>
    <w:p w14:paraId="0F88E612" w14:textId="77777777" w:rsidR="00345210" w:rsidRPr="00A949C0" w:rsidRDefault="00345210" w:rsidP="006D4CBA">
      <w:pPr>
        <w:pStyle w:val="ac"/>
        <w:ind w:firstLine="709"/>
        <w:rPr>
          <w:rFonts w:ascii="Times New Roman" w:hAnsi="Times New Roman"/>
          <w:sz w:val="28"/>
          <w:szCs w:val="28"/>
          <w:shd w:val="clear" w:color="auto" w:fill="FFFFFF"/>
        </w:rPr>
      </w:pPr>
      <w:r w:rsidRPr="00A949C0">
        <w:rPr>
          <w:rFonts w:ascii="Times New Roman" w:hAnsi="Times New Roman"/>
          <w:sz w:val="28"/>
          <w:szCs w:val="28"/>
          <w:shd w:val="clear" w:color="auto" w:fill="FFFFFF"/>
          <w:lang w:bidi="ar"/>
        </w:rPr>
        <w:t>Жақсы байқап сөйлер,</w:t>
      </w:r>
      <w:r w:rsidRPr="00A949C0">
        <w:rPr>
          <w:rFonts w:ascii="Times New Roman" w:hAnsi="Times New Roman"/>
          <w:sz w:val="28"/>
          <w:szCs w:val="28"/>
          <w:shd w:val="clear" w:color="auto" w:fill="FFFFFF"/>
          <w:lang w:bidi="ar"/>
        </w:rPr>
        <w:br/>
        <w:t xml:space="preserve">        </w:t>
      </w:r>
      <w:r w:rsidRPr="00A949C0">
        <w:rPr>
          <w:rFonts w:ascii="Times New Roman" w:hAnsi="Times New Roman"/>
          <w:sz w:val="28"/>
          <w:szCs w:val="28"/>
          <w:shd w:val="clear" w:color="auto" w:fill="FFFFFF"/>
          <w:lang w:bidi="ar"/>
        </w:rPr>
        <w:tab/>
        <w:t>Жаман шайқап сөйлер.</w:t>
      </w:r>
    </w:p>
    <w:p w14:paraId="11EEEB54" w14:textId="77777777" w:rsidR="00345210" w:rsidRPr="00A949C0" w:rsidRDefault="00345210" w:rsidP="006D4CBA">
      <w:pPr>
        <w:pStyle w:val="ac"/>
        <w:ind w:firstLine="709"/>
        <w:rPr>
          <w:rFonts w:ascii="Times New Roman" w:hAnsi="Times New Roman"/>
          <w:sz w:val="28"/>
          <w:szCs w:val="28"/>
          <w:shd w:val="clear" w:color="auto" w:fill="FFFFFF"/>
        </w:rPr>
      </w:pPr>
      <w:r w:rsidRPr="00A949C0">
        <w:rPr>
          <w:rFonts w:ascii="Times New Roman" w:hAnsi="Times New Roman"/>
          <w:sz w:val="28"/>
          <w:szCs w:val="28"/>
          <w:shd w:val="clear" w:color="auto" w:fill="FFFFFF"/>
          <w:lang w:bidi="ar"/>
        </w:rPr>
        <w:lastRenderedPageBreak/>
        <w:t>Көлді жел қозғайды,</w:t>
      </w:r>
      <w:r w:rsidRPr="00A949C0">
        <w:rPr>
          <w:rFonts w:ascii="Times New Roman" w:hAnsi="Times New Roman"/>
          <w:sz w:val="28"/>
          <w:szCs w:val="28"/>
          <w:shd w:val="clear" w:color="auto" w:fill="FFFFFF"/>
          <w:lang w:bidi="ar"/>
        </w:rPr>
        <w:br/>
        <w:t xml:space="preserve">        </w:t>
      </w:r>
      <w:r w:rsidRPr="00A949C0">
        <w:rPr>
          <w:rFonts w:ascii="Times New Roman" w:hAnsi="Times New Roman"/>
          <w:sz w:val="28"/>
          <w:szCs w:val="28"/>
          <w:shd w:val="clear" w:color="auto" w:fill="FFFFFF"/>
          <w:lang w:bidi="ar"/>
        </w:rPr>
        <w:tab/>
        <w:t>Ойды сөз қозғайды.</w:t>
      </w:r>
    </w:p>
    <w:p w14:paraId="15C69E21" w14:textId="77777777" w:rsidR="00345210" w:rsidRPr="00A949C0" w:rsidRDefault="00345210" w:rsidP="006D4CBA">
      <w:pPr>
        <w:pStyle w:val="ac"/>
        <w:ind w:firstLine="709"/>
        <w:rPr>
          <w:rFonts w:ascii="Times New Roman" w:hAnsi="Times New Roman"/>
          <w:sz w:val="28"/>
          <w:szCs w:val="28"/>
          <w:shd w:val="clear" w:color="auto" w:fill="FFFFFF"/>
        </w:rPr>
      </w:pPr>
      <w:r w:rsidRPr="00A949C0">
        <w:rPr>
          <w:rFonts w:ascii="Times New Roman" w:hAnsi="Times New Roman"/>
          <w:sz w:val="28"/>
          <w:szCs w:val="28"/>
          <w:shd w:val="clear" w:color="auto" w:fill="FFFFFF"/>
          <w:lang w:bidi="ar"/>
        </w:rPr>
        <w:t>Сөз — адамның айнасы.</w:t>
      </w:r>
    </w:p>
    <w:p w14:paraId="7FAD1CB2" w14:textId="77777777" w:rsidR="00345210" w:rsidRPr="00A949C0" w:rsidRDefault="00345210" w:rsidP="006D4CBA">
      <w:pPr>
        <w:pStyle w:val="ac"/>
        <w:ind w:firstLine="709"/>
        <w:rPr>
          <w:rFonts w:ascii="Times New Roman" w:hAnsi="Times New Roman"/>
          <w:sz w:val="28"/>
          <w:szCs w:val="28"/>
          <w:shd w:val="clear" w:color="auto" w:fill="FFFFFF"/>
        </w:rPr>
      </w:pPr>
      <w:r w:rsidRPr="00A949C0">
        <w:rPr>
          <w:rFonts w:ascii="Times New Roman" w:hAnsi="Times New Roman"/>
          <w:sz w:val="28"/>
          <w:szCs w:val="28"/>
          <w:shd w:val="clear" w:color="auto" w:fill="FFFFFF"/>
          <w:lang w:bidi="ar"/>
        </w:rPr>
        <w:t xml:space="preserve">Шешеннің сөзі –мерген </w:t>
      </w:r>
      <w:r w:rsidRPr="00A949C0">
        <w:rPr>
          <w:rFonts w:ascii="Times New Roman" w:hAnsi="Times New Roman"/>
          <w:sz w:val="28"/>
          <w:szCs w:val="28"/>
          <w:shd w:val="clear" w:color="auto" w:fill="FFFFFF"/>
          <w:lang w:bidi="ar"/>
        </w:rPr>
        <w:br/>
        <w:t xml:space="preserve">        </w:t>
      </w:r>
      <w:r w:rsidRPr="00A949C0">
        <w:rPr>
          <w:rFonts w:ascii="Times New Roman" w:hAnsi="Times New Roman"/>
          <w:sz w:val="28"/>
          <w:szCs w:val="28"/>
          <w:shd w:val="clear" w:color="auto" w:fill="FFFFFF"/>
          <w:lang w:bidi="ar"/>
        </w:rPr>
        <w:tab/>
        <w:t>Шебердің көзі –мерген.</w:t>
      </w:r>
    </w:p>
    <w:p w14:paraId="2F32C829" w14:textId="77777777" w:rsidR="00345210" w:rsidRPr="00A949C0" w:rsidRDefault="00345210" w:rsidP="006D4CBA">
      <w:pPr>
        <w:pStyle w:val="ac"/>
        <w:ind w:firstLine="709"/>
        <w:rPr>
          <w:rFonts w:ascii="Times New Roman" w:hAnsi="Times New Roman"/>
          <w:sz w:val="28"/>
          <w:szCs w:val="28"/>
          <w:shd w:val="clear" w:color="auto" w:fill="FFFFFF"/>
        </w:rPr>
      </w:pPr>
      <w:r w:rsidRPr="00A949C0">
        <w:rPr>
          <w:rFonts w:ascii="Times New Roman" w:hAnsi="Times New Roman"/>
          <w:sz w:val="28"/>
          <w:szCs w:val="28"/>
          <w:shd w:val="clear" w:color="auto" w:fill="FFFFFF"/>
          <w:lang w:bidi="ar"/>
        </w:rPr>
        <w:t>Жақсы сөз –жарым ырыс.</w:t>
      </w:r>
    </w:p>
    <w:p w14:paraId="4A358B29" w14:textId="77777777" w:rsidR="00345210" w:rsidRPr="00A949C0" w:rsidRDefault="00345210" w:rsidP="006D4CBA">
      <w:pPr>
        <w:pStyle w:val="ac"/>
        <w:ind w:firstLine="709"/>
        <w:rPr>
          <w:rFonts w:ascii="Times New Roman" w:hAnsi="Times New Roman"/>
          <w:sz w:val="28"/>
          <w:szCs w:val="28"/>
          <w:shd w:val="clear" w:color="auto" w:fill="FFFFFF"/>
        </w:rPr>
      </w:pPr>
      <w:r w:rsidRPr="00A949C0">
        <w:rPr>
          <w:rFonts w:ascii="Times New Roman" w:hAnsi="Times New Roman"/>
          <w:sz w:val="28"/>
          <w:szCs w:val="28"/>
          <w:shd w:val="clear" w:color="auto" w:fill="FFFFFF"/>
          <w:lang w:bidi="ar"/>
        </w:rPr>
        <w:t>Көз жетпеген жерге сөз жетеді.</w:t>
      </w:r>
    </w:p>
    <w:p w14:paraId="03287B91" w14:textId="77777777" w:rsidR="00345210" w:rsidRPr="00A949C0" w:rsidRDefault="00345210" w:rsidP="006D4CBA">
      <w:pPr>
        <w:pStyle w:val="ac"/>
        <w:ind w:firstLine="709"/>
        <w:rPr>
          <w:rFonts w:ascii="Times New Roman" w:hAnsi="Times New Roman"/>
          <w:sz w:val="28"/>
          <w:szCs w:val="28"/>
          <w:shd w:val="clear" w:color="auto" w:fill="FFFFFF"/>
          <w:lang w:val="ru"/>
        </w:rPr>
      </w:pPr>
      <w:r w:rsidRPr="00A949C0">
        <w:rPr>
          <w:rFonts w:ascii="Times New Roman" w:hAnsi="Times New Roman"/>
          <w:sz w:val="28"/>
          <w:szCs w:val="28"/>
          <w:shd w:val="clear" w:color="auto" w:fill="FFFFFF"/>
          <w:lang w:val="ru" w:bidi="ar"/>
        </w:rPr>
        <w:t>Ата тұрып сөйлеген ұлдан без,</w:t>
      </w:r>
      <w:r w:rsidRPr="00A949C0">
        <w:rPr>
          <w:rFonts w:ascii="Times New Roman" w:hAnsi="Times New Roman"/>
          <w:sz w:val="28"/>
          <w:szCs w:val="28"/>
          <w:shd w:val="clear" w:color="auto" w:fill="FFFFFF"/>
          <w:lang w:val="ru" w:bidi="ar"/>
        </w:rPr>
        <w:br/>
        <w:t xml:space="preserve">        </w:t>
      </w:r>
      <w:r w:rsidRPr="00A949C0">
        <w:rPr>
          <w:rFonts w:ascii="Times New Roman" w:hAnsi="Times New Roman"/>
          <w:sz w:val="28"/>
          <w:szCs w:val="28"/>
          <w:shd w:val="clear" w:color="auto" w:fill="FFFFFF"/>
          <w:lang w:val="ru" w:bidi="ar"/>
        </w:rPr>
        <w:tab/>
        <w:t>Ана тұрып сөйлеген қыздан без.</w:t>
      </w:r>
    </w:p>
    <w:p w14:paraId="43190AB8" w14:textId="77777777" w:rsidR="00345210" w:rsidRPr="00A949C0" w:rsidRDefault="00345210" w:rsidP="006D4CBA">
      <w:pPr>
        <w:pStyle w:val="ac"/>
        <w:ind w:firstLine="709"/>
        <w:jc w:val="both"/>
        <w:rPr>
          <w:rFonts w:ascii="Times New Roman" w:hAnsi="Times New Roman"/>
          <w:sz w:val="28"/>
          <w:szCs w:val="28"/>
          <w:shd w:val="clear" w:color="auto" w:fill="FFFFFF"/>
        </w:rPr>
      </w:pPr>
      <w:r w:rsidRPr="00A949C0">
        <w:rPr>
          <w:rFonts w:ascii="Times New Roman" w:hAnsi="Times New Roman"/>
          <w:i/>
          <w:iCs/>
          <w:sz w:val="28"/>
          <w:szCs w:val="28"/>
          <w:shd w:val="clear" w:color="auto" w:fill="FFFFFF"/>
          <w:lang w:bidi="ar"/>
        </w:rPr>
        <w:t>Ақ қалпақ.</w:t>
      </w:r>
      <w:r w:rsidRPr="00A949C0">
        <w:rPr>
          <w:rFonts w:ascii="Times New Roman" w:hAnsi="Times New Roman"/>
          <w:sz w:val="28"/>
          <w:szCs w:val="28"/>
          <w:shd w:val="clear" w:color="auto" w:fill="FFFFFF"/>
          <w:lang w:bidi="ar"/>
        </w:rPr>
        <w:t xml:space="preserve"> Команда мәтіндерді талдап, сұраққа жауап беруі керек: Ұлы жауынгерлер, хандар, билер сөздің сиқырлы күшін қалай пайдаланды? Жауап негізделеді. Ұсынылған мақал-мәтелдердің ішінен берілген сұрақ бойынша қорытынды, рефлексия жасауға сәйкес келетінін таңдау керек. </w:t>
      </w:r>
    </w:p>
    <w:p w14:paraId="32BD12A8" w14:textId="77777777" w:rsidR="00345210" w:rsidRPr="00A949C0" w:rsidRDefault="00345210" w:rsidP="006D4CBA">
      <w:pPr>
        <w:pStyle w:val="ac"/>
        <w:ind w:firstLine="709"/>
        <w:jc w:val="both"/>
        <w:rPr>
          <w:rFonts w:ascii="Times New Roman" w:hAnsi="Times New Roman"/>
          <w:sz w:val="28"/>
          <w:szCs w:val="28"/>
          <w:shd w:val="clear" w:color="auto" w:fill="FFFFFF"/>
        </w:rPr>
      </w:pPr>
      <w:r w:rsidRPr="00A949C0">
        <w:rPr>
          <w:rFonts w:ascii="Times New Roman" w:hAnsi="Times New Roman"/>
          <w:sz w:val="28"/>
          <w:szCs w:val="28"/>
          <w:shd w:val="clear" w:color="auto" w:fill="FFFFFF"/>
          <w:lang w:bidi="ar"/>
        </w:rPr>
        <w:t>Мұқағали Мақатаев ақындар мен жазушыларға арнаған сөзінде: «Жазушылар, әпкелер және қаламдас бауырлар, халықты ұмытпа! Халықсыз сіздің ойларыңыз үмітсіз.  Халыққа деген сүйіспеншілікті айта бермеу керек.  Тек сүйіспеншілігіңізді қалай беру керектігін біліңіз!».</w:t>
      </w:r>
    </w:p>
    <w:p w14:paraId="1A819166" w14:textId="203B41F3" w:rsidR="00345210" w:rsidRPr="00A949C0" w:rsidRDefault="00345210" w:rsidP="006D4CBA">
      <w:pPr>
        <w:pStyle w:val="ac"/>
        <w:ind w:firstLine="709"/>
        <w:jc w:val="both"/>
        <w:rPr>
          <w:rFonts w:ascii="Times New Roman" w:hAnsi="Times New Roman"/>
          <w:sz w:val="28"/>
          <w:szCs w:val="28"/>
          <w:shd w:val="clear" w:color="auto" w:fill="FFFFFF"/>
        </w:rPr>
      </w:pPr>
      <w:r w:rsidRPr="00A949C0">
        <w:rPr>
          <w:rFonts w:ascii="Times New Roman" w:hAnsi="Times New Roman"/>
          <w:sz w:val="28"/>
          <w:szCs w:val="28"/>
          <w:shd w:val="clear" w:color="auto" w:fill="FFFFFF"/>
          <w:lang w:bidi="ar"/>
        </w:rPr>
        <w:t>Бірде Кеңес Одағының Батыры, Қазақ халқының қаһарман ұлы Бауыржан Момышұлы жас сарбаздарға: «Отан – ол Сен. Отанымыз – Біз, отбасымыз, аналарымыз, әйелдеріміз және балаларымыз.  Отан – ол біздің халқымыз. Мен, Сіздің командиріңіз, әйелдеріміз бен аналарымыздың, халқымыздың тілегін орындағым келеді. Біз өмір үшін күресеміз!».</w:t>
      </w:r>
    </w:p>
    <w:p w14:paraId="77B3ABC6" w14:textId="77777777" w:rsidR="00345210" w:rsidRPr="00A949C0" w:rsidRDefault="00345210" w:rsidP="006D4CBA">
      <w:pPr>
        <w:pStyle w:val="ac"/>
        <w:ind w:firstLine="709"/>
        <w:jc w:val="both"/>
        <w:rPr>
          <w:rFonts w:ascii="Times New Roman" w:hAnsi="Times New Roman"/>
          <w:sz w:val="28"/>
          <w:szCs w:val="28"/>
          <w:shd w:val="clear" w:color="auto" w:fill="FFFFFF"/>
          <w:lang w:bidi="ar"/>
        </w:rPr>
      </w:pPr>
      <w:r w:rsidRPr="00A949C0">
        <w:rPr>
          <w:rFonts w:ascii="Times New Roman" w:hAnsi="Times New Roman"/>
          <w:sz w:val="28"/>
          <w:szCs w:val="28"/>
          <w:shd w:val="clear" w:color="auto" w:fill="FFFFFF"/>
          <w:lang w:bidi="ar"/>
        </w:rPr>
        <w:t xml:space="preserve">Әйтеке бидің Отанға деген шынайы сүйіспеншілігін бейнелейтін сөздері көпшіліктің есінде қалды: </w:t>
      </w:r>
    </w:p>
    <w:p w14:paraId="42D1D433" w14:textId="77777777" w:rsidR="00345210" w:rsidRPr="00A949C0" w:rsidRDefault="00345210" w:rsidP="006D4CBA">
      <w:pPr>
        <w:pStyle w:val="ac"/>
        <w:ind w:firstLine="709"/>
        <w:jc w:val="both"/>
        <w:rPr>
          <w:rFonts w:ascii="Times New Roman" w:hAnsi="Times New Roman"/>
          <w:sz w:val="28"/>
          <w:szCs w:val="28"/>
          <w:shd w:val="clear" w:color="auto" w:fill="FFFFFF"/>
          <w:lang w:bidi="ar"/>
        </w:rPr>
      </w:pPr>
      <w:r w:rsidRPr="00A949C0">
        <w:rPr>
          <w:rFonts w:ascii="Times New Roman" w:hAnsi="Times New Roman"/>
          <w:sz w:val="28"/>
          <w:szCs w:val="28"/>
          <w:shd w:val="clear" w:color="auto" w:fill="FFFFFF"/>
          <w:lang w:bidi="ar"/>
        </w:rPr>
        <w:t xml:space="preserve">«Бай болсаң, халыққа пайдаң тисін; </w:t>
      </w:r>
    </w:p>
    <w:p w14:paraId="06C67961" w14:textId="77777777" w:rsidR="00345210" w:rsidRPr="00A949C0" w:rsidRDefault="00345210" w:rsidP="006D4CBA">
      <w:pPr>
        <w:pStyle w:val="ac"/>
        <w:ind w:firstLine="709"/>
        <w:jc w:val="both"/>
        <w:rPr>
          <w:rFonts w:ascii="Times New Roman" w:hAnsi="Times New Roman"/>
          <w:sz w:val="28"/>
          <w:szCs w:val="28"/>
          <w:shd w:val="clear" w:color="auto" w:fill="FFFFFF"/>
          <w:lang w:bidi="ar"/>
        </w:rPr>
      </w:pPr>
      <w:r w:rsidRPr="00A949C0">
        <w:rPr>
          <w:rFonts w:ascii="Times New Roman" w:hAnsi="Times New Roman"/>
          <w:sz w:val="28"/>
          <w:szCs w:val="28"/>
          <w:shd w:val="clear" w:color="auto" w:fill="FFFFFF"/>
          <w:lang w:bidi="ar"/>
        </w:rPr>
        <w:t xml:space="preserve">Батыр болсаң, дұшпанға найзаң тисін. </w:t>
      </w:r>
    </w:p>
    <w:p w14:paraId="072B3158" w14:textId="77777777" w:rsidR="00345210" w:rsidRPr="00A949C0" w:rsidRDefault="00345210" w:rsidP="006D4CBA">
      <w:pPr>
        <w:pStyle w:val="ac"/>
        <w:ind w:firstLine="709"/>
        <w:jc w:val="both"/>
        <w:rPr>
          <w:rFonts w:ascii="Times New Roman" w:hAnsi="Times New Roman"/>
          <w:sz w:val="28"/>
          <w:szCs w:val="28"/>
          <w:shd w:val="clear" w:color="auto" w:fill="FFFFFF"/>
          <w:lang w:bidi="ar"/>
        </w:rPr>
      </w:pPr>
      <w:r w:rsidRPr="00A949C0">
        <w:rPr>
          <w:rFonts w:ascii="Times New Roman" w:hAnsi="Times New Roman"/>
          <w:sz w:val="28"/>
          <w:szCs w:val="28"/>
          <w:shd w:val="clear" w:color="auto" w:fill="FFFFFF"/>
          <w:lang w:bidi="ar"/>
        </w:rPr>
        <w:t xml:space="preserve">Бай болып пайдаң тимесе, </w:t>
      </w:r>
    </w:p>
    <w:p w14:paraId="1F10ABCD" w14:textId="77777777" w:rsidR="00345210" w:rsidRPr="00A949C0" w:rsidRDefault="00345210" w:rsidP="006D4CBA">
      <w:pPr>
        <w:pStyle w:val="ac"/>
        <w:ind w:firstLine="709"/>
        <w:jc w:val="both"/>
        <w:rPr>
          <w:rFonts w:ascii="Times New Roman" w:hAnsi="Times New Roman"/>
          <w:sz w:val="28"/>
          <w:szCs w:val="28"/>
          <w:shd w:val="clear" w:color="auto" w:fill="FFFFFF"/>
          <w:lang w:bidi="ar"/>
        </w:rPr>
      </w:pPr>
      <w:r w:rsidRPr="00A949C0">
        <w:rPr>
          <w:rFonts w:ascii="Times New Roman" w:hAnsi="Times New Roman"/>
          <w:sz w:val="28"/>
          <w:szCs w:val="28"/>
          <w:shd w:val="clear" w:color="auto" w:fill="FFFFFF"/>
          <w:lang w:bidi="ar"/>
        </w:rPr>
        <w:t xml:space="preserve">Батыр болып найзаң тимесе, </w:t>
      </w:r>
    </w:p>
    <w:p w14:paraId="5D9B9F1A" w14:textId="77777777" w:rsidR="00345210" w:rsidRPr="00A949C0" w:rsidRDefault="00345210" w:rsidP="006D4CBA">
      <w:pPr>
        <w:pStyle w:val="ac"/>
        <w:ind w:firstLine="709"/>
        <w:jc w:val="both"/>
        <w:rPr>
          <w:rFonts w:ascii="Times New Roman" w:hAnsi="Times New Roman"/>
          <w:sz w:val="28"/>
          <w:szCs w:val="28"/>
          <w:shd w:val="clear" w:color="auto" w:fill="FFFFFF"/>
        </w:rPr>
      </w:pPr>
      <w:r w:rsidRPr="00A949C0">
        <w:rPr>
          <w:rFonts w:ascii="Times New Roman" w:hAnsi="Times New Roman"/>
          <w:sz w:val="28"/>
          <w:szCs w:val="28"/>
          <w:shd w:val="clear" w:color="auto" w:fill="FFFFFF"/>
          <w:lang w:bidi="ar"/>
        </w:rPr>
        <w:t>Жұрттан алабөтен үйің күйсін!».</w:t>
      </w:r>
    </w:p>
    <w:p w14:paraId="36339B29" w14:textId="07FB09B9" w:rsidR="00345210" w:rsidRPr="00A949C0" w:rsidRDefault="00345210" w:rsidP="006D4CBA">
      <w:pPr>
        <w:pStyle w:val="ac"/>
        <w:ind w:firstLine="709"/>
        <w:jc w:val="both"/>
        <w:rPr>
          <w:rFonts w:ascii="Times New Roman" w:hAnsi="Times New Roman"/>
          <w:sz w:val="28"/>
          <w:szCs w:val="28"/>
          <w:shd w:val="clear" w:color="auto" w:fill="FFFFFF"/>
          <w:lang w:val="kk-KZ"/>
        </w:rPr>
      </w:pPr>
      <w:r w:rsidRPr="00A949C0">
        <w:rPr>
          <w:rFonts w:ascii="Times New Roman" w:hAnsi="Times New Roman"/>
          <w:sz w:val="28"/>
          <w:szCs w:val="28"/>
          <w:shd w:val="clear" w:color="auto" w:fill="FFFFFF"/>
          <w:lang w:bidi="ar"/>
        </w:rPr>
        <w:t>Ұлы Түркістан қабырғасындағы жоңғарлармен шайқас алдында Абылай хан өз жауынгерлеріне: «Біз туған жеріміз үшін, жақындарымыз үшін</w:t>
      </w:r>
      <w:r w:rsidRPr="00A949C0">
        <w:rPr>
          <w:rFonts w:ascii="Times New Roman" w:hAnsi="Times New Roman"/>
          <w:sz w:val="28"/>
          <w:szCs w:val="28"/>
          <w:shd w:val="clear" w:color="auto" w:fill="FFFFFF"/>
          <w:lang w:val="kk-KZ" w:bidi="ar"/>
        </w:rPr>
        <w:t xml:space="preserve"> қан майданға кіреміз</w:t>
      </w:r>
      <w:r w:rsidRPr="00A949C0">
        <w:rPr>
          <w:rFonts w:ascii="Times New Roman" w:hAnsi="Times New Roman"/>
          <w:sz w:val="28"/>
          <w:szCs w:val="28"/>
          <w:shd w:val="clear" w:color="auto" w:fill="FFFFFF"/>
          <w:lang w:bidi="ar"/>
        </w:rPr>
        <w:t xml:space="preserve">! </w:t>
      </w:r>
      <w:r w:rsidRPr="00A949C0">
        <w:rPr>
          <w:rFonts w:ascii="Times New Roman" w:hAnsi="Times New Roman"/>
          <w:sz w:val="28"/>
          <w:szCs w:val="28"/>
          <w:shd w:val="clear" w:color="auto" w:fill="FFFFFF"/>
          <w:lang w:val="kk-KZ" w:bidi="ar"/>
        </w:rPr>
        <w:t>Туған жер үшін жанымыз пида</w:t>
      </w:r>
      <w:r w:rsidRPr="00A949C0">
        <w:rPr>
          <w:rFonts w:ascii="Times New Roman" w:hAnsi="Times New Roman"/>
          <w:sz w:val="28"/>
          <w:szCs w:val="28"/>
          <w:shd w:val="clear" w:color="auto" w:fill="FFFFFF"/>
          <w:lang w:bidi="ar"/>
        </w:rPr>
        <w:t>!»</w:t>
      </w:r>
      <w:r w:rsidRPr="00A949C0">
        <w:rPr>
          <w:rFonts w:ascii="Times New Roman" w:hAnsi="Times New Roman"/>
          <w:sz w:val="28"/>
          <w:szCs w:val="28"/>
          <w:shd w:val="clear" w:color="auto" w:fill="FFFFFF"/>
          <w:lang w:val="kk-KZ" w:bidi="ar"/>
        </w:rPr>
        <w:t xml:space="preserve"> - деді, </w:t>
      </w:r>
    </w:p>
    <w:p w14:paraId="74D45141" w14:textId="44B0A47F" w:rsidR="00345210" w:rsidRPr="00A949C0" w:rsidRDefault="00345210" w:rsidP="006D4CBA">
      <w:pPr>
        <w:pStyle w:val="ac"/>
        <w:ind w:firstLine="709"/>
        <w:jc w:val="both"/>
        <w:rPr>
          <w:rFonts w:ascii="Times New Roman" w:hAnsi="Times New Roman"/>
          <w:sz w:val="28"/>
          <w:szCs w:val="28"/>
          <w:shd w:val="clear" w:color="auto" w:fill="FFFFFF"/>
        </w:rPr>
      </w:pPr>
      <w:r w:rsidRPr="00A949C0">
        <w:rPr>
          <w:rFonts w:ascii="Times New Roman" w:hAnsi="Times New Roman"/>
          <w:i/>
          <w:sz w:val="28"/>
          <w:szCs w:val="28"/>
          <w:shd w:val="clear" w:color="auto" w:fill="FFFFFF"/>
          <w:lang w:bidi="ar"/>
        </w:rPr>
        <w:t>Қорытынды</w:t>
      </w:r>
      <w:r w:rsidR="00B52F78" w:rsidRPr="00A949C0">
        <w:rPr>
          <w:rFonts w:ascii="Times New Roman" w:hAnsi="Times New Roman"/>
          <w:i/>
          <w:sz w:val="28"/>
          <w:szCs w:val="28"/>
          <w:shd w:val="clear" w:color="auto" w:fill="FFFFFF"/>
          <w:lang w:val="kk-KZ" w:bidi="ar"/>
        </w:rPr>
        <w:t>.</w:t>
      </w:r>
      <w:r w:rsidRPr="00A949C0">
        <w:rPr>
          <w:rFonts w:ascii="Times New Roman" w:hAnsi="Times New Roman"/>
          <w:sz w:val="28"/>
          <w:szCs w:val="28"/>
          <w:shd w:val="clear" w:color="auto" w:fill="FFFFFF"/>
          <w:lang w:bidi="ar"/>
        </w:rPr>
        <w:t xml:space="preserve"> Ұлы билеушілер, жауынгерлер мен ойшылдар ғасырлар бойы </w:t>
      </w:r>
      <w:r w:rsidRPr="00A949C0">
        <w:rPr>
          <w:rFonts w:ascii="Times New Roman" w:hAnsi="Times New Roman"/>
          <w:sz w:val="28"/>
          <w:szCs w:val="28"/>
          <w:shd w:val="clear" w:color="auto" w:fill="FFFFFF"/>
          <w:lang w:val="kk-KZ" w:bidi="ar"/>
        </w:rPr>
        <w:t xml:space="preserve">адамдарға әсер ету, оларды </w:t>
      </w:r>
      <w:r w:rsidRPr="00A949C0">
        <w:rPr>
          <w:rFonts w:ascii="Times New Roman" w:hAnsi="Times New Roman"/>
          <w:sz w:val="28"/>
          <w:szCs w:val="28"/>
          <w:shd w:val="clear" w:color="auto" w:fill="FFFFFF"/>
          <w:lang w:bidi="ar"/>
        </w:rPr>
        <w:t xml:space="preserve">өз жағына </w:t>
      </w:r>
      <w:r w:rsidRPr="00A949C0">
        <w:rPr>
          <w:rFonts w:ascii="Times New Roman" w:hAnsi="Times New Roman"/>
          <w:sz w:val="28"/>
          <w:szCs w:val="28"/>
          <w:shd w:val="clear" w:color="auto" w:fill="FFFFFF"/>
          <w:lang w:val="kk-KZ" w:bidi="ar"/>
        </w:rPr>
        <w:t xml:space="preserve">тарту, </w:t>
      </w:r>
      <w:r w:rsidRPr="00A949C0">
        <w:rPr>
          <w:rFonts w:ascii="Times New Roman" w:hAnsi="Times New Roman"/>
          <w:sz w:val="28"/>
          <w:szCs w:val="28"/>
          <w:shd w:val="clear" w:color="auto" w:fill="FFFFFF"/>
          <w:lang w:bidi="ar"/>
        </w:rPr>
        <w:t>тіпті оқиғаның бағытын өзгерту үшін сөздің сиқырлы күшін пайдаланды. Өйткені сөздің жұмбақ күші эмоция</w:t>
      </w:r>
      <w:r w:rsidRPr="00A949C0">
        <w:rPr>
          <w:rFonts w:ascii="Times New Roman" w:hAnsi="Times New Roman"/>
          <w:sz w:val="28"/>
          <w:szCs w:val="28"/>
          <w:shd w:val="clear" w:color="auto" w:fill="FFFFFF"/>
          <w:lang w:val="kk-KZ" w:bidi="ar"/>
        </w:rPr>
        <w:t>ға әсер етіп қана қоймай, с</w:t>
      </w:r>
      <w:r w:rsidRPr="00A949C0">
        <w:rPr>
          <w:rFonts w:ascii="Times New Roman" w:hAnsi="Times New Roman"/>
          <w:sz w:val="28"/>
          <w:szCs w:val="28"/>
          <w:shd w:val="clear" w:color="auto" w:fill="FFFFFF"/>
          <w:lang w:bidi="ar"/>
        </w:rPr>
        <w:t xml:space="preserve">онымен қатар </w:t>
      </w:r>
      <w:r w:rsidR="006C11A3" w:rsidRPr="00A949C0">
        <w:rPr>
          <w:rFonts w:ascii="Times New Roman" w:hAnsi="Times New Roman"/>
          <w:sz w:val="28"/>
          <w:szCs w:val="28"/>
          <w:shd w:val="clear" w:color="auto" w:fill="FFFFFF"/>
          <w:lang w:val="kk-KZ" w:bidi="ar"/>
        </w:rPr>
        <w:t xml:space="preserve">жақсы </w:t>
      </w:r>
      <w:r w:rsidRPr="00A949C0">
        <w:rPr>
          <w:rFonts w:ascii="Times New Roman" w:hAnsi="Times New Roman"/>
          <w:sz w:val="28"/>
          <w:szCs w:val="28"/>
          <w:shd w:val="clear" w:color="auto" w:fill="FFFFFF"/>
          <w:lang w:bidi="ar"/>
        </w:rPr>
        <w:t>әрекетке итермелейді.</w:t>
      </w:r>
    </w:p>
    <w:p w14:paraId="103E10E5" w14:textId="77777777" w:rsidR="00345210" w:rsidRPr="00A949C0" w:rsidRDefault="00345210" w:rsidP="006D4CBA">
      <w:pPr>
        <w:pStyle w:val="ac"/>
        <w:ind w:firstLine="709"/>
        <w:jc w:val="both"/>
        <w:rPr>
          <w:rFonts w:ascii="Times New Roman" w:hAnsi="Times New Roman"/>
          <w:i/>
          <w:sz w:val="28"/>
          <w:szCs w:val="28"/>
          <w:shd w:val="clear" w:color="auto" w:fill="FFFFFF"/>
        </w:rPr>
      </w:pPr>
      <w:r w:rsidRPr="00A949C0">
        <w:rPr>
          <w:rFonts w:ascii="Times New Roman" w:hAnsi="Times New Roman"/>
          <w:i/>
          <w:sz w:val="28"/>
          <w:szCs w:val="28"/>
          <w:shd w:val="clear" w:color="auto" w:fill="FFFFFF"/>
          <w:lang w:bidi="ar"/>
        </w:rPr>
        <w:t>Мақал: Тау</w:t>
      </w:r>
      <w:r w:rsidRPr="00A949C0">
        <w:rPr>
          <w:rFonts w:ascii="Times New Roman" w:hAnsi="Times New Roman"/>
          <w:i/>
          <w:sz w:val="28"/>
          <w:szCs w:val="28"/>
          <w:shd w:val="clear" w:color="auto" w:fill="FFFFFF"/>
          <w:lang w:val="kk-KZ" w:bidi="ar"/>
        </w:rPr>
        <w:t xml:space="preserve"> мен тасты су бұзар, Адамзатты сөз бұзар</w:t>
      </w:r>
      <w:r w:rsidRPr="00A949C0">
        <w:rPr>
          <w:rFonts w:ascii="Times New Roman" w:hAnsi="Times New Roman"/>
          <w:i/>
          <w:sz w:val="28"/>
          <w:szCs w:val="28"/>
          <w:shd w:val="clear" w:color="auto" w:fill="FFFFFF"/>
          <w:lang w:bidi="ar"/>
        </w:rPr>
        <w:t>.</w:t>
      </w:r>
    </w:p>
    <w:p w14:paraId="381AD26C" w14:textId="77777777" w:rsidR="00345210" w:rsidRPr="00A949C0" w:rsidRDefault="00345210" w:rsidP="006D4CBA">
      <w:pPr>
        <w:pStyle w:val="ac"/>
        <w:ind w:firstLine="709"/>
        <w:jc w:val="both"/>
        <w:rPr>
          <w:rFonts w:ascii="Times New Roman" w:hAnsi="Times New Roman"/>
          <w:sz w:val="28"/>
          <w:szCs w:val="28"/>
          <w:shd w:val="clear" w:color="auto" w:fill="FFFFFF"/>
        </w:rPr>
      </w:pPr>
      <w:r w:rsidRPr="00A949C0">
        <w:rPr>
          <w:rFonts w:ascii="Times New Roman" w:hAnsi="Times New Roman"/>
          <w:i/>
          <w:iCs/>
          <w:sz w:val="28"/>
          <w:szCs w:val="28"/>
          <w:shd w:val="clear" w:color="auto" w:fill="FFFFFF"/>
          <w:lang w:bidi="ar"/>
        </w:rPr>
        <w:t>Қызыл қалпақ.</w:t>
      </w:r>
      <w:r w:rsidRPr="00A949C0">
        <w:rPr>
          <w:rFonts w:ascii="Times New Roman" w:hAnsi="Times New Roman"/>
          <w:sz w:val="28"/>
          <w:szCs w:val="28"/>
          <w:shd w:val="clear" w:color="auto" w:fill="FFFFFF"/>
          <w:lang w:bidi="ar"/>
        </w:rPr>
        <w:t xml:space="preserve">   </w:t>
      </w:r>
      <w:r w:rsidRPr="00A949C0">
        <w:rPr>
          <w:rFonts w:ascii="Times New Roman" w:hAnsi="Times New Roman"/>
          <w:sz w:val="28"/>
          <w:szCs w:val="28"/>
          <w:shd w:val="clear" w:color="auto" w:fill="FFFFFF"/>
          <w:lang w:val="kk-KZ" w:bidi="ar"/>
        </w:rPr>
        <w:t>Топқа</w:t>
      </w:r>
      <w:r w:rsidRPr="00A949C0">
        <w:rPr>
          <w:rFonts w:ascii="Times New Roman" w:hAnsi="Times New Roman"/>
          <w:sz w:val="28"/>
          <w:szCs w:val="28"/>
          <w:shd w:val="clear" w:color="auto" w:fill="FFFFFF"/>
          <w:lang w:bidi="ar"/>
        </w:rPr>
        <w:t xml:space="preserve"> аңыз әңгімені оқуға, сұраққа жауап беруге тапсырма </w:t>
      </w:r>
      <w:r w:rsidRPr="00A949C0">
        <w:rPr>
          <w:rFonts w:ascii="Times New Roman" w:hAnsi="Times New Roman"/>
          <w:sz w:val="28"/>
          <w:szCs w:val="28"/>
          <w:shd w:val="clear" w:color="auto" w:fill="FFFFFF"/>
          <w:lang w:val="kk-KZ" w:bidi="ar"/>
        </w:rPr>
        <w:t>беріледі</w:t>
      </w:r>
      <w:r w:rsidRPr="00A949C0">
        <w:rPr>
          <w:rFonts w:ascii="Times New Roman" w:hAnsi="Times New Roman"/>
          <w:sz w:val="28"/>
          <w:szCs w:val="28"/>
          <w:shd w:val="clear" w:color="auto" w:fill="FFFFFF"/>
          <w:lang w:bidi="ar"/>
        </w:rPr>
        <w:t xml:space="preserve">: Сөз адамның эмоционалды жағдайына әсер ете ала ма? Жауап негізделеді. Ұсынылған мақал-мәтелдердің ішінен берілген сұрақ бойынша қорытынды, рефлексия жасауға сәйкес келетінін таңдау керек. </w:t>
      </w:r>
    </w:p>
    <w:p w14:paraId="780739AB" w14:textId="77777777" w:rsidR="00345210" w:rsidRPr="00A949C0" w:rsidRDefault="00345210" w:rsidP="006D4CBA">
      <w:pPr>
        <w:pStyle w:val="ac"/>
        <w:ind w:firstLine="709"/>
        <w:jc w:val="both"/>
        <w:rPr>
          <w:rFonts w:ascii="Times New Roman" w:hAnsi="Times New Roman"/>
          <w:sz w:val="28"/>
          <w:szCs w:val="28"/>
          <w:shd w:val="clear" w:color="auto" w:fill="FFFFFF"/>
        </w:rPr>
      </w:pPr>
      <w:r w:rsidRPr="00A949C0">
        <w:rPr>
          <w:rFonts w:ascii="Times New Roman" w:hAnsi="Times New Roman"/>
          <w:sz w:val="28"/>
          <w:szCs w:val="28"/>
          <w:shd w:val="clear" w:color="auto" w:fill="FFFFFF"/>
          <w:lang w:bidi="ar"/>
        </w:rPr>
        <w:t xml:space="preserve">Бірде </w:t>
      </w:r>
      <w:r w:rsidRPr="00A949C0">
        <w:rPr>
          <w:rFonts w:ascii="Times New Roman" w:hAnsi="Times New Roman"/>
          <w:sz w:val="28"/>
          <w:szCs w:val="28"/>
          <w:shd w:val="clear" w:color="auto" w:fill="FFFFFF"/>
          <w:lang w:val="kk-KZ" w:bidi="ar"/>
        </w:rPr>
        <w:t>бір ғұлама</w:t>
      </w:r>
      <w:r w:rsidRPr="00A949C0">
        <w:rPr>
          <w:rFonts w:ascii="Times New Roman" w:hAnsi="Times New Roman"/>
          <w:sz w:val="28"/>
          <w:szCs w:val="28"/>
          <w:shd w:val="clear" w:color="auto" w:fill="FFFFFF"/>
          <w:lang w:bidi="ar"/>
        </w:rPr>
        <w:t xml:space="preserve"> сөздің </w:t>
      </w:r>
      <w:r w:rsidRPr="00A949C0">
        <w:rPr>
          <w:rFonts w:ascii="Times New Roman" w:hAnsi="Times New Roman"/>
          <w:sz w:val="28"/>
          <w:szCs w:val="28"/>
          <w:shd w:val="clear" w:color="auto" w:fill="FFFFFF"/>
          <w:lang w:val="kk-KZ" w:bidi="ar"/>
        </w:rPr>
        <w:t>құдіреті</w:t>
      </w:r>
      <w:r w:rsidRPr="00A949C0">
        <w:rPr>
          <w:rFonts w:ascii="Times New Roman" w:hAnsi="Times New Roman"/>
          <w:sz w:val="28"/>
          <w:szCs w:val="28"/>
          <w:shd w:val="clear" w:color="auto" w:fill="FFFFFF"/>
          <w:lang w:bidi="ar"/>
        </w:rPr>
        <w:t xml:space="preserve"> туралы айтты. Жүздеген шәкірттер оны мұқият тыңдады. Олардың әрқайсысы осы ерекше күшке ие болғысы келді. Бірақ </w:t>
      </w:r>
      <w:r w:rsidRPr="00A949C0">
        <w:rPr>
          <w:rFonts w:ascii="Times New Roman" w:hAnsi="Times New Roman"/>
          <w:sz w:val="28"/>
          <w:szCs w:val="28"/>
          <w:shd w:val="clear" w:color="auto" w:fill="FFFFFF"/>
          <w:lang w:val="kk-KZ" w:bidi="ar"/>
        </w:rPr>
        <w:t xml:space="preserve">ғұламаға </w:t>
      </w:r>
      <w:r w:rsidRPr="00A949C0">
        <w:rPr>
          <w:rFonts w:ascii="Times New Roman" w:hAnsi="Times New Roman"/>
          <w:sz w:val="28"/>
          <w:szCs w:val="28"/>
          <w:shd w:val="clear" w:color="auto" w:fill="FFFFFF"/>
          <w:lang w:bidi="ar"/>
        </w:rPr>
        <w:t xml:space="preserve">бәрі сене </w:t>
      </w:r>
      <w:r w:rsidRPr="00A949C0">
        <w:rPr>
          <w:rFonts w:ascii="Times New Roman" w:hAnsi="Times New Roman"/>
          <w:sz w:val="28"/>
          <w:szCs w:val="28"/>
          <w:shd w:val="clear" w:color="auto" w:fill="FFFFFF"/>
          <w:lang w:val="kk-KZ" w:bidi="ar"/>
        </w:rPr>
        <w:t>қоймады</w:t>
      </w:r>
      <w:r w:rsidRPr="00A949C0">
        <w:rPr>
          <w:rFonts w:ascii="Times New Roman" w:hAnsi="Times New Roman"/>
          <w:sz w:val="28"/>
          <w:szCs w:val="28"/>
          <w:shd w:val="clear" w:color="auto" w:fill="FFFFFF"/>
          <w:lang w:bidi="ar"/>
        </w:rPr>
        <w:t>. Артқы қатардағы біреу күтпеген жерден айқайлады:</w:t>
      </w:r>
    </w:p>
    <w:p w14:paraId="483C5D6A" w14:textId="77777777" w:rsidR="00345210" w:rsidRPr="00A949C0" w:rsidRDefault="00345210" w:rsidP="006D4CBA">
      <w:pPr>
        <w:pStyle w:val="ac"/>
        <w:ind w:firstLine="709"/>
        <w:jc w:val="both"/>
        <w:rPr>
          <w:rFonts w:ascii="Times New Roman" w:hAnsi="Times New Roman"/>
          <w:sz w:val="28"/>
          <w:szCs w:val="28"/>
          <w:shd w:val="clear" w:color="auto" w:fill="FFFFFF"/>
        </w:rPr>
      </w:pPr>
      <w:r w:rsidRPr="00A949C0">
        <w:rPr>
          <w:rFonts w:ascii="Times New Roman" w:hAnsi="Times New Roman"/>
          <w:sz w:val="28"/>
          <w:szCs w:val="28"/>
          <w:shd w:val="clear" w:color="auto" w:fill="FFFFFF"/>
          <w:lang w:bidi="ar"/>
        </w:rPr>
        <w:lastRenderedPageBreak/>
        <w:t xml:space="preserve">- </w:t>
      </w:r>
      <w:r w:rsidRPr="00A949C0">
        <w:rPr>
          <w:rFonts w:ascii="Times New Roman" w:hAnsi="Times New Roman"/>
          <w:sz w:val="28"/>
          <w:szCs w:val="28"/>
          <w:shd w:val="clear" w:color="auto" w:fill="FFFFFF"/>
          <w:lang w:val="kk-KZ" w:bidi="ar"/>
        </w:rPr>
        <w:t>Б</w:t>
      </w:r>
      <w:r w:rsidRPr="00A949C0">
        <w:rPr>
          <w:rFonts w:ascii="Times New Roman" w:hAnsi="Times New Roman"/>
          <w:sz w:val="28"/>
          <w:szCs w:val="28"/>
          <w:shd w:val="clear" w:color="auto" w:fill="FFFFFF"/>
          <w:lang w:bidi="ar"/>
        </w:rPr>
        <w:t xml:space="preserve">ос сөз! </w:t>
      </w:r>
      <w:r w:rsidRPr="00A949C0">
        <w:rPr>
          <w:rFonts w:ascii="Times New Roman" w:hAnsi="Times New Roman"/>
          <w:sz w:val="28"/>
          <w:szCs w:val="28"/>
          <w:shd w:val="clear" w:color="auto" w:fill="FFFFFF"/>
          <w:lang w:val="kk-KZ" w:bidi="ar"/>
        </w:rPr>
        <w:t>Ү</w:t>
      </w:r>
      <w:r w:rsidRPr="00A949C0">
        <w:rPr>
          <w:rFonts w:ascii="Times New Roman" w:hAnsi="Times New Roman"/>
          <w:sz w:val="28"/>
          <w:szCs w:val="28"/>
          <w:shd w:val="clear" w:color="auto" w:fill="FFFFFF"/>
          <w:lang w:bidi="ar"/>
        </w:rPr>
        <w:t>немі: «</w:t>
      </w:r>
      <w:r w:rsidRPr="00A949C0">
        <w:rPr>
          <w:rFonts w:ascii="Times New Roman" w:hAnsi="Times New Roman"/>
          <w:sz w:val="28"/>
          <w:szCs w:val="28"/>
          <w:shd w:val="clear" w:color="auto" w:fill="FFFFFF"/>
          <w:lang w:val="kk-KZ" w:bidi="ar"/>
        </w:rPr>
        <w:t>Мейірім! Мейірім! Мейірім!</w:t>
      </w:r>
      <w:r w:rsidRPr="00A949C0">
        <w:rPr>
          <w:rFonts w:ascii="Times New Roman" w:hAnsi="Times New Roman"/>
          <w:sz w:val="28"/>
          <w:szCs w:val="28"/>
          <w:shd w:val="clear" w:color="auto" w:fill="FFFFFF"/>
          <w:lang w:bidi="ar"/>
        </w:rPr>
        <w:t>» де</w:t>
      </w:r>
      <w:r w:rsidRPr="00A949C0">
        <w:rPr>
          <w:rFonts w:ascii="Times New Roman" w:hAnsi="Times New Roman"/>
          <w:sz w:val="28"/>
          <w:szCs w:val="28"/>
          <w:shd w:val="clear" w:color="auto" w:fill="FFFFFF"/>
          <w:lang w:val="kk-KZ" w:bidi="ar"/>
        </w:rPr>
        <w:t xml:space="preserve">й бергеннен </w:t>
      </w:r>
      <w:r w:rsidRPr="00A949C0">
        <w:rPr>
          <w:rFonts w:ascii="Times New Roman" w:hAnsi="Times New Roman"/>
          <w:sz w:val="28"/>
          <w:szCs w:val="28"/>
          <w:shd w:val="clear" w:color="auto" w:fill="FFFFFF"/>
          <w:lang w:bidi="ar"/>
        </w:rPr>
        <w:t xml:space="preserve">мейірімді бола аласыз ба? </w:t>
      </w:r>
      <w:r w:rsidRPr="00A949C0">
        <w:rPr>
          <w:rFonts w:ascii="Times New Roman" w:hAnsi="Times New Roman"/>
          <w:sz w:val="28"/>
          <w:szCs w:val="28"/>
          <w:shd w:val="clear" w:color="auto" w:fill="FFFFFF"/>
          <w:lang w:val="kk-KZ" w:bidi="ar"/>
        </w:rPr>
        <w:t>«Сөз құдіреті» дегеніңіз бекер,</w:t>
      </w:r>
      <w:r w:rsidRPr="00A949C0">
        <w:rPr>
          <w:rFonts w:ascii="Times New Roman" w:hAnsi="Times New Roman"/>
          <w:sz w:val="28"/>
          <w:szCs w:val="28"/>
          <w:shd w:val="clear" w:color="auto" w:fill="FFFFFF"/>
          <w:lang w:bidi="ar"/>
        </w:rPr>
        <w:t xml:space="preserve"> айтқаныңыз өтірік!</w:t>
      </w:r>
    </w:p>
    <w:p w14:paraId="4ED894EE" w14:textId="77777777" w:rsidR="00345210" w:rsidRPr="00A949C0" w:rsidRDefault="00345210" w:rsidP="006D4CBA">
      <w:pPr>
        <w:pStyle w:val="ac"/>
        <w:ind w:firstLine="709"/>
        <w:jc w:val="both"/>
        <w:rPr>
          <w:rFonts w:ascii="Times New Roman" w:hAnsi="Times New Roman"/>
          <w:sz w:val="28"/>
          <w:szCs w:val="28"/>
          <w:shd w:val="clear" w:color="auto" w:fill="FFFFFF"/>
        </w:rPr>
      </w:pPr>
      <w:r w:rsidRPr="00A949C0">
        <w:rPr>
          <w:rFonts w:ascii="Times New Roman" w:hAnsi="Times New Roman"/>
          <w:sz w:val="28"/>
          <w:szCs w:val="28"/>
          <w:shd w:val="clear" w:color="auto" w:fill="FFFFFF"/>
          <w:lang w:bidi="ar"/>
        </w:rPr>
        <w:t xml:space="preserve">- </w:t>
      </w:r>
      <w:r w:rsidRPr="00A949C0">
        <w:rPr>
          <w:rFonts w:ascii="Times New Roman" w:hAnsi="Times New Roman"/>
          <w:sz w:val="28"/>
          <w:szCs w:val="28"/>
          <w:shd w:val="clear" w:color="auto" w:fill="FFFFFF"/>
          <w:lang w:val="kk-KZ" w:bidi="ar"/>
        </w:rPr>
        <w:t xml:space="preserve">Тыныш отыр, </w:t>
      </w:r>
      <w:r w:rsidRPr="00A949C0">
        <w:rPr>
          <w:rFonts w:ascii="Times New Roman" w:hAnsi="Times New Roman"/>
          <w:sz w:val="28"/>
          <w:szCs w:val="28"/>
          <w:shd w:val="clear" w:color="auto" w:fill="FFFFFF"/>
          <w:lang w:bidi="ar"/>
        </w:rPr>
        <w:t xml:space="preserve">ақымақ! - деп айқайлады </w:t>
      </w:r>
      <w:r w:rsidRPr="00A949C0">
        <w:rPr>
          <w:rFonts w:ascii="Times New Roman" w:hAnsi="Times New Roman"/>
          <w:sz w:val="28"/>
          <w:szCs w:val="28"/>
          <w:shd w:val="clear" w:color="auto" w:fill="FFFFFF"/>
          <w:lang w:val="kk-KZ" w:bidi="ar"/>
        </w:rPr>
        <w:t>ғұлама</w:t>
      </w:r>
      <w:r w:rsidRPr="00A949C0">
        <w:rPr>
          <w:rFonts w:ascii="Times New Roman" w:hAnsi="Times New Roman"/>
          <w:sz w:val="28"/>
          <w:szCs w:val="28"/>
          <w:shd w:val="clear" w:color="auto" w:fill="FFFFFF"/>
          <w:lang w:bidi="ar"/>
        </w:rPr>
        <w:t xml:space="preserve">. </w:t>
      </w:r>
    </w:p>
    <w:p w14:paraId="65D65E1A" w14:textId="77777777" w:rsidR="00345210" w:rsidRPr="00A949C0" w:rsidRDefault="00345210" w:rsidP="006D4CBA">
      <w:pPr>
        <w:pStyle w:val="ac"/>
        <w:ind w:firstLine="709"/>
        <w:jc w:val="both"/>
        <w:rPr>
          <w:rFonts w:ascii="Times New Roman" w:hAnsi="Times New Roman"/>
          <w:sz w:val="28"/>
          <w:szCs w:val="28"/>
          <w:shd w:val="clear" w:color="auto" w:fill="FFFFFF"/>
        </w:rPr>
      </w:pPr>
      <w:r w:rsidRPr="00A949C0">
        <w:rPr>
          <w:rFonts w:ascii="Times New Roman" w:hAnsi="Times New Roman"/>
          <w:sz w:val="28"/>
          <w:szCs w:val="28"/>
          <w:shd w:val="clear" w:color="auto" w:fill="FFFFFF"/>
          <w:lang w:val="kk-KZ" w:bidi="ar"/>
        </w:rPr>
        <w:t>Өзін</w:t>
      </w:r>
      <w:r w:rsidRPr="00A949C0">
        <w:rPr>
          <w:rFonts w:ascii="Times New Roman" w:hAnsi="Times New Roman"/>
          <w:sz w:val="28"/>
          <w:szCs w:val="28"/>
          <w:shd w:val="clear" w:color="auto" w:fill="FFFFFF"/>
          <w:lang w:bidi="ar"/>
        </w:rPr>
        <w:t xml:space="preserve"> жүздеген шәкірттердің арасында ақымақ де</w:t>
      </w:r>
      <w:r w:rsidRPr="00A949C0">
        <w:rPr>
          <w:rFonts w:ascii="Times New Roman" w:hAnsi="Times New Roman"/>
          <w:sz w:val="28"/>
          <w:szCs w:val="28"/>
          <w:shd w:val="clear" w:color="auto" w:fill="FFFFFF"/>
          <w:lang w:val="kk-KZ" w:bidi="ar"/>
        </w:rPr>
        <w:t xml:space="preserve">гені </w:t>
      </w:r>
      <w:r w:rsidRPr="00A949C0">
        <w:rPr>
          <w:rFonts w:ascii="Times New Roman" w:hAnsi="Times New Roman"/>
          <w:sz w:val="28"/>
          <w:szCs w:val="28"/>
          <w:shd w:val="clear" w:color="auto" w:fill="FFFFFF"/>
          <w:lang w:bidi="ar"/>
        </w:rPr>
        <w:t xml:space="preserve">үшін ол адам ашуға булықты! </w:t>
      </w:r>
      <w:r w:rsidRPr="00A949C0">
        <w:rPr>
          <w:rFonts w:ascii="Times New Roman" w:hAnsi="Times New Roman"/>
          <w:sz w:val="28"/>
          <w:szCs w:val="28"/>
          <w:shd w:val="clear" w:color="auto" w:fill="FFFFFF"/>
          <w:lang w:val="kk-KZ" w:bidi="ar"/>
        </w:rPr>
        <w:t>О</w:t>
      </w:r>
      <w:r w:rsidRPr="00A949C0">
        <w:rPr>
          <w:rFonts w:ascii="Times New Roman" w:hAnsi="Times New Roman"/>
          <w:sz w:val="28"/>
          <w:szCs w:val="28"/>
          <w:shd w:val="clear" w:color="auto" w:fill="FFFFFF"/>
          <w:lang w:bidi="ar"/>
        </w:rPr>
        <w:t xml:space="preserve">ны бәрі естіді! Ол </w:t>
      </w:r>
      <w:r w:rsidRPr="00A949C0">
        <w:rPr>
          <w:rFonts w:ascii="Times New Roman" w:hAnsi="Times New Roman"/>
          <w:sz w:val="28"/>
          <w:szCs w:val="28"/>
          <w:shd w:val="clear" w:color="auto" w:fill="FFFFFF"/>
          <w:lang w:val="kk-KZ" w:bidi="ar"/>
        </w:rPr>
        <w:t>ренжіп, ғұламаға</w:t>
      </w:r>
      <w:r w:rsidRPr="00A949C0">
        <w:rPr>
          <w:rFonts w:ascii="Times New Roman" w:hAnsi="Times New Roman"/>
          <w:sz w:val="28"/>
          <w:szCs w:val="28"/>
          <w:shd w:val="clear" w:color="auto" w:fill="FFFFFF"/>
          <w:lang w:bidi="ar"/>
        </w:rPr>
        <w:t xml:space="preserve"> одан әрі тіл тигізе бастады. Ашу оның ақылын </w:t>
      </w:r>
      <w:r w:rsidRPr="00A949C0">
        <w:rPr>
          <w:rFonts w:ascii="Times New Roman" w:hAnsi="Times New Roman"/>
          <w:sz w:val="28"/>
          <w:szCs w:val="28"/>
          <w:shd w:val="clear" w:color="auto" w:fill="FFFFFF"/>
          <w:lang w:val="kk-KZ" w:bidi="ar"/>
        </w:rPr>
        <w:t>билеп кетті</w:t>
      </w:r>
      <w:r w:rsidRPr="00A949C0">
        <w:rPr>
          <w:rFonts w:ascii="Times New Roman" w:hAnsi="Times New Roman"/>
          <w:sz w:val="28"/>
          <w:szCs w:val="28"/>
          <w:shd w:val="clear" w:color="auto" w:fill="FFFFFF"/>
          <w:lang w:bidi="ar"/>
        </w:rPr>
        <w:t xml:space="preserve">. </w:t>
      </w:r>
      <w:r w:rsidRPr="00A949C0">
        <w:rPr>
          <w:rFonts w:ascii="Times New Roman" w:hAnsi="Times New Roman"/>
          <w:sz w:val="28"/>
          <w:szCs w:val="28"/>
          <w:shd w:val="clear" w:color="auto" w:fill="FFFFFF"/>
          <w:lang w:val="kk-KZ" w:bidi="ar"/>
        </w:rPr>
        <w:t>Ғұлама</w:t>
      </w:r>
      <w:r w:rsidRPr="00A949C0">
        <w:rPr>
          <w:rFonts w:ascii="Times New Roman" w:hAnsi="Times New Roman"/>
          <w:sz w:val="28"/>
          <w:szCs w:val="28"/>
          <w:shd w:val="clear" w:color="auto" w:fill="FFFFFF"/>
          <w:lang w:bidi="ar"/>
        </w:rPr>
        <w:t xml:space="preserve"> оны тыңда</w:t>
      </w:r>
      <w:r w:rsidRPr="00A949C0">
        <w:rPr>
          <w:rFonts w:ascii="Times New Roman" w:hAnsi="Times New Roman"/>
          <w:sz w:val="28"/>
          <w:szCs w:val="28"/>
          <w:shd w:val="clear" w:color="auto" w:fill="FFFFFF"/>
          <w:lang w:val="kk-KZ" w:bidi="ar"/>
        </w:rPr>
        <w:t>п,</w:t>
      </w:r>
      <w:r w:rsidRPr="00A949C0">
        <w:rPr>
          <w:rFonts w:ascii="Times New Roman" w:hAnsi="Times New Roman"/>
          <w:sz w:val="28"/>
          <w:szCs w:val="28"/>
          <w:shd w:val="clear" w:color="auto" w:fill="FFFFFF"/>
          <w:lang w:bidi="ar"/>
        </w:rPr>
        <w:t xml:space="preserve"> кейін өкінішпен былай деді:</w:t>
      </w:r>
    </w:p>
    <w:p w14:paraId="6BE4FE02" w14:textId="77777777" w:rsidR="00345210" w:rsidRPr="00A949C0" w:rsidRDefault="00345210" w:rsidP="006D4CBA">
      <w:pPr>
        <w:pStyle w:val="ac"/>
        <w:ind w:firstLine="709"/>
        <w:jc w:val="both"/>
        <w:rPr>
          <w:rFonts w:ascii="Times New Roman" w:hAnsi="Times New Roman"/>
          <w:sz w:val="28"/>
          <w:szCs w:val="28"/>
          <w:shd w:val="clear" w:color="auto" w:fill="FFFFFF"/>
        </w:rPr>
      </w:pPr>
      <w:r w:rsidRPr="00A949C0">
        <w:rPr>
          <w:rFonts w:ascii="Times New Roman" w:hAnsi="Times New Roman"/>
          <w:sz w:val="28"/>
          <w:szCs w:val="28"/>
          <w:shd w:val="clear" w:color="auto" w:fill="FFFFFF"/>
          <w:lang w:bidi="ar"/>
        </w:rPr>
        <w:t>- Мені кешіріңіз... мен ашуланып кеттім. Шын жүректен кешірім сұраймын. Маған сені қорлаудың қажеті жоқ еді.</w:t>
      </w:r>
      <w:r w:rsidRPr="00A949C0">
        <w:rPr>
          <w:rFonts w:ascii="Times New Roman" w:hAnsi="Times New Roman"/>
          <w:sz w:val="28"/>
          <w:szCs w:val="28"/>
          <w:shd w:val="clear" w:color="auto" w:fill="FFFFFF"/>
          <w:lang w:val="kk-KZ"/>
        </w:rPr>
        <w:t xml:space="preserve"> </w:t>
      </w:r>
      <w:r w:rsidRPr="00A949C0">
        <w:rPr>
          <w:rFonts w:ascii="Times New Roman" w:hAnsi="Times New Roman"/>
          <w:sz w:val="28"/>
          <w:szCs w:val="28"/>
          <w:shd w:val="clear" w:color="auto" w:fill="FFFFFF"/>
          <w:lang w:bidi="ar"/>
        </w:rPr>
        <w:t>Кешірім сұраған</w:t>
      </w:r>
      <w:r w:rsidRPr="00A949C0">
        <w:rPr>
          <w:rFonts w:ascii="Times New Roman" w:hAnsi="Times New Roman"/>
          <w:sz w:val="28"/>
          <w:szCs w:val="28"/>
          <w:shd w:val="clear" w:color="auto" w:fill="FFFFFF"/>
          <w:lang w:val="kk-KZ" w:bidi="ar"/>
        </w:rPr>
        <w:t xml:space="preserve"> кезде,</w:t>
      </w:r>
      <w:r w:rsidRPr="00A949C0">
        <w:rPr>
          <w:rFonts w:ascii="Times New Roman" w:hAnsi="Times New Roman"/>
          <w:sz w:val="28"/>
          <w:szCs w:val="28"/>
          <w:shd w:val="clear" w:color="auto" w:fill="FFFFFF"/>
          <w:lang w:bidi="ar"/>
        </w:rPr>
        <w:t xml:space="preserve"> ол бірден тынышталды.</w:t>
      </w:r>
    </w:p>
    <w:p w14:paraId="4AF18883" w14:textId="77777777" w:rsidR="00345210" w:rsidRPr="00A949C0" w:rsidRDefault="00345210" w:rsidP="006D4CBA">
      <w:pPr>
        <w:pStyle w:val="ac"/>
        <w:ind w:firstLine="709"/>
        <w:jc w:val="both"/>
        <w:rPr>
          <w:rFonts w:ascii="Times New Roman" w:hAnsi="Times New Roman"/>
          <w:sz w:val="28"/>
          <w:szCs w:val="28"/>
          <w:shd w:val="clear" w:color="auto" w:fill="FFFFFF"/>
        </w:rPr>
      </w:pPr>
      <w:r w:rsidRPr="00A949C0">
        <w:rPr>
          <w:rFonts w:ascii="Times New Roman" w:hAnsi="Times New Roman"/>
          <w:sz w:val="28"/>
          <w:szCs w:val="28"/>
          <w:shd w:val="clear" w:color="auto" w:fill="FFFFFF"/>
          <w:lang w:bidi="ar"/>
        </w:rPr>
        <w:t xml:space="preserve">- Міне, бәріңізге жауап, - деп қорытындылады </w:t>
      </w:r>
      <w:r w:rsidRPr="00A949C0">
        <w:rPr>
          <w:rFonts w:ascii="Times New Roman" w:hAnsi="Times New Roman"/>
          <w:sz w:val="28"/>
          <w:szCs w:val="28"/>
          <w:shd w:val="clear" w:color="auto" w:fill="FFFFFF"/>
          <w:lang w:val="kk-KZ" w:bidi="ar"/>
        </w:rPr>
        <w:t>ғұлама</w:t>
      </w:r>
      <w:r w:rsidRPr="00A949C0">
        <w:rPr>
          <w:rFonts w:ascii="Times New Roman" w:hAnsi="Times New Roman"/>
          <w:sz w:val="28"/>
          <w:szCs w:val="28"/>
          <w:shd w:val="clear" w:color="auto" w:fill="FFFFFF"/>
          <w:lang w:bidi="ar"/>
        </w:rPr>
        <w:t>. - Бір сөзге адам ашуланып, екіншісінен тынышт</w:t>
      </w:r>
      <w:r w:rsidRPr="00A949C0">
        <w:rPr>
          <w:rFonts w:ascii="Times New Roman" w:hAnsi="Times New Roman"/>
          <w:sz w:val="28"/>
          <w:szCs w:val="28"/>
          <w:shd w:val="clear" w:color="auto" w:fill="FFFFFF"/>
          <w:lang w:val="kk-KZ" w:bidi="ar"/>
        </w:rPr>
        <w:t>ық таба</w:t>
      </w:r>
      <w:r w:rsidRPr="00A949C0">
        <w:rPr>
          <w:rFonts w:ascii="Times New Roman" w:hAnsi="Times New Roman"/>
          <w:sz w:val="28"/>
          <w:szCs w:val="28"/>
          <w:shd w:val="clear" w:color="auto" w:fill="FFFFFF"/>
          <w:lang w:bidi="ar"/>
        </w:rPr>
        <w:t>ды.</w:t>
      </w:r>
    </w:p>
    <w:p w14:paraId="2F0EF81C" w14:textId="1E18FADA" w:rsidR="00345210" w:rsidRPr="00A949C0" w:rsidRDefault="00345210" w:rsidP="006D4CBA">
      <w:pPr>
        <w:pStyle w:val="ac"/>
        <w:ind w:firstLine="709"/>
        <w:jc w:val="both"/>
        <w:rPr>
          <w:rFonts w:ascii="Times New Roman" w:hAnsi="Times New Roman"/>
          <w:sz w:val="28"/>
          <w:szCs w:val="28"/>
          <w:shd w:val="clear" w:color="auto" w:fill="FFFFFF"/>
        </w:rPr>
      </w:pPr>
      <w:r w:rsidRPr="00A949C0">
        <w:rPr>
          <w:rFonts w:ascii="Times New Roman" w:hAnsi="Times New Roman"/>
          <w:i/>
          <w:sz w:val="28"/>
          <w:szCs w:val="28"/>
          <w:shd w:val="clear" w:color="auto" w:fill="FFFFFF"/>
          <w:lang w:bidi="ar"/>
        </w:rPr>
        <w:t>Қорытынды</w:t>
      </w:r>
      <w:r w:rsidR="00B52F78" w:rsidRPr="00A949C0">
        <w:rPr>
          <w:rFonts w:ascii="Times New Roman" w:hAnsi="Times New Roman"/>
          <w:sz w:val="28"/>
          <w:szCs w:val="28"/>
          <w:shd w:val="clear" w:color="auto" w:fill="FFFFFF"/>
          <w:lang w:val="kk-KZ" w:bidi="ar"/>
        </w:rPr>
        <w:t>. С</w:t>
      </w:r>
      <w:r w:rsidRPr="00A949C0">
        <w:rPr>
          <w:rFonts w:ascii="Times New Roman" w:hAnsi="Times New Roman"/>
          <w:sz w:val="28"/>
          <w:szCs w:val="28"/>
          <w:shd w:val="clear" w:color="auto" w:fill="FFFFFF"/>
          <w:lang w:bidi="ar"/>
        </w:rPr>
        <w:t>өз біздің өмірімізде үлкен рөл атқарады. Олар бізді күлдіреді</w:t>
      </w:r>
      <w:r w:rsidRPr="00A949C0">
        <w:rPr>
          <w:rFonts w:ascii="Times New Roman" w:hAnsi="Times New Roman"/>
          <w:sz w:val="28"/>
          <w:szCs w:val="28"/>
          <w:shd w:val="clear" w:color="auto" w:fill="FFFFFF"/>
          <w:lang w:val="kk-KZ" w:bidi="ar"/>
        </w:rPr>
        <w:t xml:space="preserve">, </w:t>
      </w:r>
      <w:r w:rsidRPr="00A949C0">
        <w:rPr>
          <w:rFonts w:ascii="Times New Roman" w:hAnsi="Times New Roman"/>
          <w:sz w:val="28"/>
          <w:szCs w:val="28"/>
          <w:shd w:val="clear" w:color="auto" w:fill="FFFFFF"/>
          <w:lang w:bidi="ar"/>
        </w:rPr>
        <w:t xml:space="preserve">жылатады. Олар жарақаттап, емдей алады. Олар үміт сыйлайды </w:t>
      </w:r>
      <w:r w:rsidRPr="00A949C0">
        <w:rPr>
          <w:rFonts w:ascii="Times New Roman" w:hAnsi="Times New Roman"/>
          <w:sz w:val="28"/>
          <w:szCs w:val="28"/>
          <w:shd w:val="clear" w:color="auto" w:fill="FFFFFF"/>
          <w:lang w:val="kk-KZ" w:bidi="ar"/>
        </w:rPr>
        <w:t>сонымен қатар</w:t>
      </w:r>
      <w:r w:rsidRPr="00A949C0">
        <w:rPr>
          <w:rFonts w:ascii="Times New Roman" w:hAnsi="Times New Roman"/>
          <w:sz w:val="28"/>
          <w:szCs w:val="28"/>
          <w:shd w:val="clear" w:color="auto" w:fill="FFFFFF"/>
          <w:lang w:bidi="ar"/>
        </w:rPr>
        <w:t xml:space="preserve"> жан</w:t>
      </w:r>
      <w:r w:rsidRPr="00A949C0">
        <w:rPr>
          <w:rFonts w:ascii="Times New Roman" w:hAnsi="Times New Roman"/>
          <w:sz w:val="28"/>
          <w:szCs w:val="28"/>
          <w:shd w:val="clear" w:color="auto" w:fill="FFFFFF"/>
          <w:lang w:val="kk-KZ" w:bidi="ar"/>
        </w:rPr>
        <w:t>ың</w:t>
      </w:r>
      <w:r w:rsidRPr="00A949C0">
        <w:rPr>
          <w:rFonts w:ascii="Times New Roman" w:hAnsi="Times New Roman"/>
          <w:sz w:val="28"/>
          <w:szCs w:val="28"/>
          <w:shd w:val="clear" w:color="auto" w:fill="FFFFFF"/>
          <w:lang w:bidi="ar"/>
        </w:rPr>
        <w:t>ды құлазытады. Сөз арқылы біз ең шынайы сезімдерімізді, ең асыл ниеттерімізді және ең жақын тілектерімізді білдіре аламыз.</w:t>
      </w:r>
    </w:p>
    <w:p w14:paraId="6C5120F0" w14:textId="77777777" w:rsidR="00345210" w:rsidRPr="00A949C0" w:rsidRDefault="00345210" w:rsidP="006D4CBA">
      <w:pPr>
        <w:pStyle w:val="ac"/>
        <w:ind w:firstLine="709"/>
        <w:jc w:val="both"/>
        <w:rPr>
          <w:rFonts w:ascii="Times New Roman" w:hAnsi="Times New Roman"/>
          <w:i/>
          <w:sz w:val="28"/>
          <w:szCs w:val="28"/>
          <w:shd w:val="clear" w:color="auto" w:fill="FFFFFF"/>
        </w:rPr>
      </w:pPr>
      <w:r w:rsidRPr="00A949C0">
        <w:rPr>
          <w:rFonts w:ascii="Times New Roman" w:hAnsi="Times New Roman"/>
          <w:i/>
          <w:sz w:val="28"/>
          <w:szCs w:val="28"/>
          <w:shd w:val="clear" w:color="auto" w:fill="FFFFFF"/>
          <w:lang w:bidi="ar"/>
        </w:rPr>
        <w:t xml:space="preserve">Мақал: </w:t>
      </w:r>
      <w:r w:rsidRPr="00A949C0">
        <w:rPr>
          <w:rFonts w:ascii="Times New Roman" w:hAnsi="Times New Roman"/>
          <w:i/>
          <w:sz w:val="28"/>
          <w:szCs w:val="28"/>
          <w:shd w:val="clear" w:color="auto" w:fill="FFFFFF"/>
          <w:lang w:val="kk-KZ" w:bidi="ar"/>
        </w:rPr>
        <w:t>Жаман сөз жылатады, Жақсы сөз жұбатады.</w:t>
      </w:r>
    </w:p>
    <w:p w14:paraId="7F697E0F" w14:textId="77777777" w:rsidR="00345210" w:rsidRPr="00A949C0" w:rsidRDefault="00345210" w:rsidP="006D4CBA">
      <w:pPr>
        <w:pStyle w:val="ac"/>
        <w:ind w:firstLine="709"/>
        <w:jc w:val="both"/>
        <w:rPr>
          <w:rFonts w:ascii="Times New Roman" w:hAnsi="Times New Roman"/>
          <w:sz w:val="28"/>
          <w:szCs w:val="28"/>
          <w:shd w:val="clear" w:color="auto" w:fill="FFFFFF"/>
        </w:rPr>
      </w:pPr>
      <w:r w:rsidRPr="00A949C0">
        <w:rPr>
          <w:rFonts w:ascii="Times New Roman" w:hAnsi="Times New Roman"/>
          <w:i/>
          <w:sz w:val="28"/>
          <w:szCs w:val="28"/>
          <w:shd w:val="clear" w:color="auto" w:fill="FFFFFF"/>
          <w:lang w:bidi="ar"/>
        </w:rPr>
        <w:t xml:space="preserve"> «Сары қалпақ.</w:t>
      </w:r>
      <w:r w:rsidRPr="00A949C0">
        <w:rPr>
          <w:rFonts w:ascii="Times New Roman" w:hAnsi="Times New Roman"/>
          <w:i/>
          <w:sz w:val="28"/>
          <w:szCs w:val="28"/>
          <w:u w:val="single"/>
          <w:shd w:val="clear" w:color="auto" w:fill="FFFFFF"/>
          <w:lang w:bidi="ar"/>
        </w:rPr>
        <w:t xml:space="preserve"> </w:t>
      </w:r>
      <w:r w:rsidRPr="00A949C0">
        <w:rPr>
          <w:rFonts w:ascii="Times New Roman" w:hAnsi="Times New Roman"/>
          <w:sz w:val="28"/>
          <w:szCs w:val="28"/>
          <w:shd w:val="clear" w:color="auto" w:fill="FFFFFF"/>
          <w:lang w:val="kk-KZ" w:bidi="ar"/>
        </w:rPr>
        <w:t>Топ</w:t>
      </w:r>
      <w:r w:rsidRPr="00A949C0">
        <w:rPr>
          <w:rFonts w:ascii="Times New Roman" w:hAnsi="Times New Roman"/>
          <w:sz w:val="28"/>
          <w:szCs w:val="28"/>
          <w:shd w:val="clear" w:color="auto" w:fill="FFFFFF"/>
          <w:lang w:bidi="ar"/>
        </w:rPr>
        <w:t xml:space="preserve"> ертегіні оқып, сұраққа жауап беруге тапсырма алады: </w:t>
      </w:r>
      <w:r w:rsidRPr="00A949C0">
        <w:rPr>
          <w:rFonts w:ascii="Times New Roman" w:hAnsi="Times New Roman"/>
          <w:i/>
          <w:sz w:val="28"/>
          <w:szCs w:val="28"/>
          <w:shd w:val="clear" w:color="auto" w:fill="FFFFFF"/>
          <w:lang w:bidi="ar"/>
        </w:rPr>
        <w:t>Сөз қиын жағдайда адамға көмектесе ала ма?</w:t>
      </w:r>
      <w:r w:rsidRPr="00A949C0">
        <w:rPr>
          <w:rFonts w:ascii="Times New Roman" w:hAnsi="Times New Roman"/>
          <w:sz w:val="28"/>
          <w:szCs w:val="28"/>
          <w:shd w:val="clear" w:color="auto" w:fill="FFFFFF"/>
          <w:lang w:bidi="ar"/>
        </w:rPr>
        <w:t xml:space="preserve"> Жауап негізделеді. Ұсынылған мақал-мәтелдердің ішінен берілген сұрақ бойынша қорытынды, рефлексия жасауға сәйкес келетінін таңдау керек.</w:t>
      </w:r>
    </w:p>
    <w:p w14:paraId="0D1614CA" w14:textId="77777777" w:rsidR="00345210" w:rsidRPr="00A949C0" w:rsidRDefault="00345210" w:rsidP="006D4CBA">
      <w:pPr>
        <w:pStyle w:val="ac"/>
        <w:ind w:firstLine="709"/>
        <w:jc w:val="both"/>
        <w:rPr>
          <w:rFonts w:ascii="Times New Roman" w:hAnsi="Times New Roman"/>
          <w:sz w:val="28"/>
          <w:szCs w:val="28"/>
          <w:lang w:val="kk-KZ"/>
        </w:rPr>
      </w:pPr>
      <w:r w:rsidRPr="00A949C0">
        <w:rPr>
          <w:rFonts w:ascii="Times New Roman" w:hAnsi="Times New Roman"/>
          <w:sz w:val="28"/>
          <w:szCs w:val="28"/>
          <w:lang w:val="kk-KZ"/>
        </w:rPr>
        <w:t xml:space="preserve">Ертеде, сонау сайын далада Жиренше шешен өмір сүріпті. Оны елі ақыл-парасаты мен ізгі жүрегі үшін қадірлеген екен. Ол көп саяхаттап, елге көмегін көрсеткен, бірақ көмегі қылышпен де, қамшымен де емес, жан жұбатарлық жылы сөзімен болған.  </w:t>
      </w:r>
    </w:p>
    <w:p w14:paraId="23284F4B" w14:textId="77777777" w:rsidR="00345210" w:rsidRPr="00A949C0" w:rsidRDefault="00345210" w:rsidP="006D4CBA">
      <w:pPr>
        <w:pStyle w:val="ac"/>
        <w:ind w:firstLine="709"/>
        <w:jc w:val="both"/>
        <w:rPr>
          <w:rFonts w:ascii="Times New Roman" w:hAnsi="Times New Roman"/>
          <w:sz w:val="28"/>
          <w:szCs w:val="28"/>
          <w:lang w:val="kk-KZ"/>
        </w:rPr>
      </w:pPr>
      <w:r w:rsidRPr="00A949C0">
        <w:rPr>
          <w:rFonts w:ascii="Times New Roman" w:hAnsi="Times New Roman"/>
          <w:sz w:val="28"/>
          <w:szCs w:val="28"/>
          <w:lang w:val="kk-KZ"/>
        </w:rPr>
        <w:t>Бір күні Жиренше далада келе жатып, жалғыз тұрған киіз үйді көреді. Сыртта  бүкірейіп, көзі жәудіреп бір қария отыр екен. Жылқысы алыста жайылып жүр, ал ошақтағы от баяғыда өшіп қалған. Жиренше жақындап келіп, сәлем береді:</w:t>
      </w:r>
      <w:r w:rsidRPr="00A949C0">
        <w:rPr>
          <w:rFonts w:ascii="Times New Roman" w:hAnsi="Times New Roman"/>
          <w:sz w:val="28"/>
          <w:szCs w:val="28"/>
          <w:lang w:val="kk-KZ"/>
        </w:rPr>
        <w:br/>
        <w:t xml:space="preserve">          – Ассалаумағалейкум, ақсақал!</w:t>
      </w:r>
    </w:p>
    <w:p w14:paraId="5C76B5C7" w14:textId="77777777" w:rsidR="00345210" w:rsidRPr="00A949C0" w:rsidRDefault="00345210" w:rsidP="006D4CBA">
      <w:pPr>
        <w:pStyle w:val="ac"/>
        <w:ind w:firstLine="709"/>
        <w:jc w:val="both"/>
        <w:rPr>
          <w:rFonts w:ascii="Times New Roman" w:hAnsi="Times New Roman"/>
          <w:sz w:val="28"/>
          <w:szCs w:val="28"/>
          <w:lang w:val="kk-KZ"/>
        </w:rPr>
      </w:pPr>
      <w:r w:rsidRPr="00A949C0">
        <w:rPr>
          <w:rFonts w:ascii="Times New Roman" w:hAnsi="Times New Roman"/>
          <w:sz w:val="28"/>
          <w:szCs w:val="28"/>
          <w:lang w:val="kk-KZ"/>
        </w:rPr>
        <w:t>–Уағалайкумассалам... – деп қария әлсіз ғана жауап қайырады. – Қуанышым жоқ. Жалғызбын, балаларым кетті, өмірдің мәні қалмады... Жиренше қасына отырып:</w:t>
      </w:r>
      <w:r w:rsidRPr="00A949C0">
        <w:rPr>
          <w:rFonts w:ascii="Times New Roman" w:hAnsi="Times New Roman"/>
          <w:sz w:val="28"/>
          <w:szCs w:val="28"/>
          <w:lang w:val="kk-KZ"/>
        </w:rPr>
        <w:br/>
        <w:t xml:space="preserve">          – Қуаңшылық келеді, кетеді, ақсақал. Ал жер ешқайда кетпейді, себебі оның бойында күш бар. Сен де солай – тірісің, демек бойыңда әлі де жарық бар. Сол жарықты өшірме, – дейді.</w:t>
      </w:r>
    </w:p>
    <w:p w14:paraId="512882B6" w14:textId="77777777" w:rsidR="00345210" w:rsidRPr="00A949C0" w:rsidRDefault="00345210" w:rsidP="006D4CBA">
      <w:pPr>
        <w:pStyle w:val="ac"/>
        <w:ind w:firstLine="709"/>
        <w:jc w:val="both"/>
        <w:rPr>
          <w:rFonts w:ascii="Times New Roman" w:hAnsi="Times New Roman"/>
          <w:sz w:val="28"/>
          <w:szCs w:val="28"/>
          <w:lang w:val="kk-KZ"/>
        </w:rPr>
      </w:pPr>
      <w:r w:rsidRPr="00A949C0">
        <w:rPr>
          <w:rFonts w:ascii="Times New Roman" w:hAnsi="Times New Roman"/>
          <w:sz w:val="28"/>
          <w:szCs w:val="28"/>
          <w:lang w:val="kk-KZ"/>
        </w:rPr>
        <w:t>– Сол жарықтың кімге керегі бар?.. – деп күрсінеді қария. Жиренше жымиып:</w:t>
      </w:r>
      <w:r w:rsidRPr="00A949C0">
        <w:rPr>
          <w:rFonts w:ascii="Times New Roman" w:hAnsi="Times New Roman"/>
          <w:sz w:val="28"/>
          <w:szCs w:val="28"/>
          <w:lang w:val="kk-KZ"/>
        </w:rPr>
        <w:br/>
        <w:t xml:space="preserve">          – Сен керексің. Егер керексіз болсаң, мен саған жолықпас едім. Даналығың терең құдықтай. Су көзге көрінбесе де, бар ғой, – дейді. Қария Жиреншеге қарап, көз жасына ерік береді. Көптен бері алғаш рет өмірінің мәні барын сезінеді. </w:t>
      </w:r>
    </w:p>
    <w:p w14:paraId="1A2B5DC8" w14:textId="77777777" w:rsidR="00345210" w:rsidRPr="00A949C0" w:rsidRDefault="00345210" w:rsidP="006D4CBA">
      <w:pPr>
        <w:pStyle w:val="ac"/>
        <w:ind w:firstLine="709"/>
        <w:jc w:val="both"/>
        <w:rPr>
          <w:rFonts w:ascii="Times New Roman" w:hAnsi="Times New Roman"/>
          <w:sz w:val="28"/>
          <w:szCs w:val="28"/>
          <w:lang w:val="kk-KZ"/>
        </w:rPr>
      </w:pPr>
      <w:r w:rsidRPr="00A949C0">
        <w:rPr>
          <w:rFonts w:ascii="Times New Roman" w:hAnsi="Times New Roman"/>
          <w:sz w:val="28"/>
          <w:szCs w:val="28"/>
          <w:lang w:val="kk-KZ"/>
        </w:rPr>
        <w:t xml:space="preserve">Келесі күні қария ошаққа от жағып, жылқысын суарып, таза бөркін киеді. Жиреншенің қонаққа келгенін естіген көршілері үйіне келеді. Қария </w:t>
      </w:r>
      <w:r w:rsidRPr="00A949C0">
        <w:rPr>
          <w:rFonts w:ascii="Times New Roman" w:hAnsi="Times New Roman"/>
          <w:sz w:val="28"/>
          <w:szCs w:val="28"/>
          <w:lang w:val="kk-KZ"/>
        </w:rPr>
        <w:lastRenderedPageBreak/>
        <w:t xml:space="preserve">оларға бір ғибратты әңгіме айтып береді, бәрі ықыласпен тыңдайды. Сөйтіп, қария қайтадан ауылының сыйлы, қадірлі адамына айналады. </w:t>
      </w:r>
    </w:p>
    <w:p w14:paraId="0CB97715" w14:textId="77777777" w:rsidR="00345210" w:rsidRPr="00A949C0" w:rsidRDefault="00345210" w:rsidP="006D4CBA">
      <w:pPr>
        <w:pStyle w:val="ac"/>
        <w:ind w:firstLine="709"/>
        <w:jc w:val="both"/>
        <w:rPr>
          <w:rFonts w:ascii="Times New Roman" w:hAnsi="Times New Roman"/>
          <w:i/>
          <w:sz w:val="28"/>
          <w:szCs w:val="28"/>
          <w:shd w:val="clear" w:color="auto" w:fill="FFFFFF"/>
        </w:rPr>
      </w:pPr>
      <w:r w:rsidRPr="00A949C0">
        <w:rPr>
          <w:rFonts w:ascii="Times New Roman" w:hAnsi="Times New Roman"/>
          <w:i/>
          <w:sz w:val="28"/>
          <w:szCs w:val="28"/>
          <w:shd w:val="clear" w:color="auto" w:fill="FFFFFF"/>
          <w:lang w:bidi="ar"/>
        </w:rPr>
        <w:t>Мақал: Жақсы сөз – жан азығы.</w:t>
      </w:r>
    </w:p>
    <w:p w14:paraId="421A27A9" w14:textId="77777777" w:rsidR="00345210" w:rsidRPr="00A949C0" w:rsidRDefault="00345210" w:rsidP="006D4CBA">
      <w:pPr>
        <w:pStyle w:val="ac"/>
        <w:ind w:firstLine="709"/>
        <w:jc w:val="both"/>
        <w:rPr>
          <w:rFonts w:ascii="Times New Roman" w:hAnsi="Times New Roman"/>
          <w:sz w:val="28"/>
          <w:szCs w:val="28"/>
          <w:shd w:val="clear" w:color="auto" w:fill="FFFFFF"/>
        </w:rPr>
      </w:pPr>
      <w:r w:rsidRPr="00A949C0">
        <w:rPr>
          <w:rFonts w:ascii="Times New Roman" w:hAnsi="Times New Roman"/>
          <w:sz w:val="28"/>
          <w:szCs w:val="28"/>
          <w:shd w:val="clear" w:color="auto" w:fill="FFFFFF"/>
          <w:lang w:bidi="ar"/>
        </w:rPr>
        <w:t xml:space="preserve"> </w:t>
      </w:r>
      <w:r w:rsidRPr="00A949C0">
        <w:rPr>
          <w:rFonts w:ascii="Times New Roman" w:hAnsi="Times New Roman"/>
          <w:i/>
          <w:sz w:val="28"/>
          <w:szCs w:val="28"/>
          <w:shd w:val="clear" w:color="auto" w:fill="FFFFFF"/>
          <w:lang w:bidi="ar"/>
        </w:rPr>
        <w:t>Жасыл қалпақ.</w:t>
      </w:r>
      <w:r w:rsidRPr="00A949C0">
        <w:rPr>
          <w:rFonts w:ascii="Times New Roman" w:hAnsi="Times New Roman"/>
          <w:sz w:val="28"/>
          <w:szCs w:val="28"/>
          <w:shd w:val="clear" w:color="auto" w:fill="FFFFFF"/>
          <w:lang w:bidi="ar"/>
        </w:rPr>
        <w:t xml:space="preserve">  Суретші Е. Садырбаевтың «Бурабай» суретін үш сөйлеммен сипаттап, мынадай сұраққа жауап беруі керек: Сөз әлемнің сұлулығын ашып, сезім мен ойды жеткізіп, шындықты көрсете ала ма? Жауап негізделеді. Ұсынылған мақал-мәтелдердің ішінен берілген сұрақ бойынша қорытынды, рефлексия жасауға сәйкес келетінін таңдау керек.</w:t>
      </w:r>
      <w:r w:rsidRPr="00A949C0">
        <w:rPr>
          <w:rFonts w:ascii="Times New Roman" w:hAnsi="Times New Roman"/>
          <w:sz w:val="28"/>
          <w:szCs w:val="28"/>
          <w:shd w:val="clear" w:color="auto" w:fill="FFFFFF"/>
          <w:lang w:eastAsia="zh-CN" w:bidi="ar"/>
        </w:rPr>
        <w:t xml:space="preserve"> </w:t>
      </w:r>
    </w:p>
    <w:p w14:paraId="00705FBB" w14:textId="77777777" w:rsidR="00345210" w:rsidRPr="00A949C0" w:rsidRDefault="00345210" w:rsidP="006D4CBA">
      <w:pPr>
        <w:pStyle w:val="ac"/>
        <w:ind w:firstLine="709"/>
        <w:jc w:val="both"/>
        <w:rPr>
          <w:rFonts w:ascii="Times New Roman" w:hAnsi="Times New Roman"/>
          <w:sz w:val="28"/>
          <w:szCs w:val="28"/>
          <w:shd w:val="clear" w:color="auto" w:fill="FFFFFF"/>
          <w:lang w:val="kk-KZ"/>
        </w:rPr>
      </w:pPr>
      <w:r w:rsidRPr="00A949C0">
        <w:rPr>
          <w:rFonts w:ascii="Times New Roman" w:hAnsi="Times New Roman"/>
          <w:sz w:val="28"/>
          <w:szCs w:val="28"/>
          <w:shd w:val="clear" w:color="auto" w:fill="FFFFFF"/>
          <w:lang w:bidi="ar"/>
        </w:rPr>
        <w:t xml:space="preserve"> </w:t>
      </w:r>
      <w:r w:rsidRPr="00A949C0">
        <w:rPr>
          <w:rFonts w:ascii="Times New Roman" w:hAnsi="Times New Roman"/>
          <w:i/>
          <w:sz w:val="28"/>
          <w:szCs w:val="28"/>
          <w:shd w:val="clear" w:color="auto" w:fill="FFFFFF"/>
          <w:lang w:val="kk-KZ" w:bidi="ar"/>
        </w:rPr>
        <w:t>Қорытынды</w:t>
      </w:r>
      <w:r w:rsidRPr="00A949C0">
        <w:rPr>
          <w:rFonts w:ascii="Times New Roman" w:hAnsi="Times New Roman"/>
          <w:sz w:val="28"/>
          <w:szCs w:val="28"/>
          <w:shd w:val="clear" w:color="auto" w:fill="FFFFFF"/>
          <w:lang w:val="kk-KZ" w:bidi="ar"/>
        </w:rPr>
        <w:t xml:space="preserve">: сөзге суретшінің қолы тигенде, ол ерекше материалға айналады. Оның күші әлемнің сұлулығын ашуға, сезімдерді, ойларды жеткізуге, шындықты көрсетуге қабілетті. </w:t>
      </w:r>
    </w:p>
    <w:p w14:paraId="72153A89" w14:textId="77777777" w:rsidR="00345210" w:rsidRPr="00A949C0" w:rsidRDefault="00345210" w:rsidP="006D4CBA">
      <w:pPr>
        <w:pStyle w:val="ac"/>
        <w:ind w:firstLine="709"/>
        <w:jc w:val="both"/>
        <w:rPr>
          <w:rFonts w:ascii="Times New Roman" w:hAnsi="Times New Roman"/>
          <w:i/>
          <w:iCs/>
          <w:sz w:val="28"/>
          <w:szCs w:val="28"/>
          <w:shd w:val="clear" w:color="auto" w:fill="FFFFFF"/>
          <w:lang w:val="kk-KZ"/>
        </w:rPr>
      </w:pPr>
      <w:r w:rsidRPr="00A949C0">
        <w:rPr>
          <w:rFonts w:ascii="Times New Roman" w:hAnsi="Times New Roman"/>
          <w:i/>
          <w:iCs/>
          <w:sz w:val="28"/>
          <w:szCs w:val="28"/>
          <w:shd w:val="clear" w:color="auto" w:fill="FFFFFF"/>
          <w:lang w:val="kk-KZ" w:bidi="ar"/>
        </w:rPr>
        <w:t xml:space="preserve">Мақал: </w:t>
      </w:r>
    </w:p>
    <w:p w14:paraId="33737D0D" w14:textId="77777777" w:rsidR="00345210" w:rsidRPr="00A949C0" w:rsidRDefault="00345210" w:rsidP="006D4CBA">
      <w:pPr>
        <w:pStyle w:val="ac"/>
        <w:ind w:firstLine="709"/>
        <w:jc w:val="both"/>
        <w:rPr>
          <w:rFonts w:ascii="Times New Roman" w:hAnsi="Times New Roman"/>
          <w:i/>
          <w:iCs/>
          <w:sz w:val="28"/>
          <w:szCs w:val="28"/>
          <w:shd w:val="clear" w:color="auto" w:fill="FFFFFF"/>
          <w:lang w:val="kk-KZ"/>
        </w:rPr>
      </w:pPr>
      <w:r w:rsidRPr="00A949C0">
        <w:rPr>
          <w:rFonts w:ascii="Times New Roman" w:hAnsi="Times New Roman"/>
          <w:i/>
          <w:iCs/>
          <w:sz w:val="28"/>
          <w:szCs w:val="28"/>
          <w:shd w:val="clear" w:color="auto" w:fill="FFFFFF"/>
          <w:lang w:val="kk-KZ" w:bidi="ar"/>
        </w:rPr>
        <w:t>Көлді жел қозғайды,</w:t>
      </w:r>
    </w:p>
    <w:p w14:paraId="709134A9" w14:textId="77777777" w:rsidR="00345210" w:rsidRPr="00A949C0" w:rsidRDefault="00345210" w:rsidP="006D4CBA">
      <w:pPr>
        <w:pStyle w:val="ac"/>
        <w:ind w:firstLine="709"/>
        <w:jc w:val="both"/>
        <w:rPr>
          <w:rFonts w:ascii="Times New Roman" w:hAnsi="Times New Roman"/>
          <w:i/>
          <w:iCs/>
          <w:sz w:val="28"/>
          <w:szCs w:val="28"/>
          <w:shd w:val="clear" w:color="auto" w:fill="FFFFFF"/>
          <w:lang w:val="kk-KZ"/>
        </w:rPr>
      </w:pPr>
      <w:r w:rsidRPr="00A949C0">
        <w:rPr>
          <w:rFonts w:ascii="Times New Roman" w:hAnsi="Times New Roman"/>
          <w:i/>
          <w:iCs/>
          <w:sz w:val="28"/>
          <w:szCs w:val="28"/>
          <w:shd w:val="clear" w:color="auto" w:fill="FFFFFF"/>
          <w:lang w:val="kk-KZ" w:bidi="ar"/>
        </w:rPr>
        <w:t>Ойды сөз қозғайды.</w:t>
      </w:r>
    </w:p>
    <w:p w14:paraId="0D9E288A" w14:textId="77777777" w:rsidR="00345210" w:rsidRPr="00A949C0" w:rsidRDefault="00345210" w:rsidP="006D4CBA">
      <w:pPr>
        <w:pStyle w:val="ac"/>
        <w:ind w:firstLine="709"/>
        <w:jc w:val="both"/>
        <w:rPr>
          <w:rFonts w:ascii="Times New Roman" w:hAnsi="Times New Roman"/>
          <w:sz w:val="28"/>
          <w:szCs w:val="28"/>
          <w:lang w:val="kk-KZ"/>
        </w:rPr>
      </w:pPr>
      <w:r w:rsidRPr="00A949C0">
        <w:rPr>
          <w:rFonts w:ascii="Times New Roman" w:hAnsi="Times New Roman"/>
          <w:i/>
          <w:iCs/>
          <w:sz w:val="28"/>
          <w:szCs w:val="28"/>
          <w:shd w:val="clear" w:color="auto" w:fill="FFFFFF"/>
          <w:lang w:val="kk-KZ" w:bidi="ar"/>
        </w:rPr>
        <w:t xml:space="preserve">Қара қалпақ. </w:t>
      </w:r>
      <w:r w:rsidRPr="00A949C0">
        <w:rPr>
          <w:rFonts w:ascii="Times New Roman" w:hAnsi="Times New Roman"/>
          <w:sz w:val="28"/>
          <w:szCs w:val="28"/>
          <w:lang w:val="kk-KZ"/>
        </w:rPr>
        <w:t>Ерте, ерте, ертеде бір қария болыпты. Оның үш ұлы бар екен: Әлім, Бақыт және Жәнібек. Қария қайтыс болғанда, әр ұлына аздап ақша қалдырыпты. Сонда ағайындылар ақылдасып: – Осы ақшаға әркім пайдалы бір нәрсе алсын, – деп шешіпті.</w:t>
      </w:r>
    </w:p>
    <w:p w14:paraId="0785F467" w14:textId="77777777" w:rsidR="00345210" w:rsidRPr="00A949C0" w:rsidRDefault="00345210" w:rsidP="006D4CBA">
      <w:pPr>
        <w:pStyle w:val="ac"/>
        <w:ind w:firstLine="709"/>
        <w:jc w:val="both"/>
        <w:rPr>
          <w:rFonts w:ascii="Times New Roman" w:hAnsi="Times New Roman"/>
          <w:sz w:val="28"/>
          <w:szCs w:val="28"/>
          <w:lang w:val="kk-KZ"/>
        </w:rPr>
      </w:pPr>
      <w:r w:rsidRPr="00A949C0">
        <w:rPr>
          <w:rFonts w:ascii="Times New Roman" w:hAnsi="Times New Roman"/>
          <w:sz w:val="28"/>
          <w:szCs w:val="28"/>
          <w:lang w:val="kk-KZ"/>
        </w:rPr>
        <w:t>Әлім сиқырлы айна сатып алыпты. Сол айнаға қарасаң, дүниенің кез келген түкпірінде не болып жатқанын көруге болады екен. Бақыт кез келген дертті емдейтін дәрі тауыпты. Ал Жәнібек желден де жүйрік түйе сатып алыпты.</w:t>
      </w:r>
    </w:p>
    <w:p w14:paraId="38FDC4B9" w14:textId="77777777" w:rsidR="00345210" w:rsidRPr="00A949C0" w:rsidRDefault="00345210" w:rsidP="006D4CBA">
      <w:pPr>
        <w:pStyle w:val="ac"/>
        <w:ind w:firstLine="709"/>
        <w:jc w:val="both"/>
        <w:rPr>
          <w:rFonts w:ascii="Times New Roman" w:hAnsi="Times New Roman"/>
          <w:sz w:val="28"/>
          <w:szCs w:val="28"/>
          <w:lang w:val="kk-KZ"/>
        </w:rPr>
      </w:pPr>
      <w:r w:rsidRPr="00A949C0">
        <w:rPr>
          <w:rFonts w:ascii="Times New Roman" w:hAnsi="Times New Roman"/>
          <w:sz w:val="28"/>
          <w:szCs w:val="28"/>
          <w:lang w:val="kk-KZ"/>
        </w:rPr>
        <w:t>Бір күні Әлім айнасына қарап отырып:</w:t>
      </w:r>
      <w:r w:rsidRPr="00A949C0">
        <w:rPr>
          <w:rFonts w:ascii="Times New Roman" w:hAnsi="Times New Roman"/>
          <w:sz w:val="28"/>
          <w:szCs w:val="28"/>
          <w:lang w:val="kk-KZ"/>
        </w:rPr>
        <w:br/>
        <w:t>– Әй, ағайын, қараңдаршы! Ұлы ханның сұлу қызы ауырып қалыпты, оны ешкім емдей алмай жатыр, – дейді.</w:t>
      </w:r>
    </w:p>
    <w:p w14:paraId="7A70B49C" w14:textId="2BFB18CD" w:rsidR="00345210" w:rsidRPr="00A949C0" w:rsidRDefault="00345210" w:rsidP="006D4CBA">
      <w:pPr>
        <w:pStyle w:val="ac"/>
        <w:ind w:firstLine="709"/>
        <w:jc w:val="both"/>
        <w:rPr>
          <w:rFonts w:ascii="Times New Roman" w:hAnsi="Times New Roman"/>
          <w:sz w:val="28"/>
          <w:szCs w:val="28"/>
          <w:lang w:val="kk-KZ"/>
        </w:rPr>
      </w:pPr>
      <w:r w:rsidRPr="00A949C0">
        <w:rPr>
          <w:rFonts w:ascii="Times New Roman" w:hAnsi="Times New Roman"/>
          <w:sz w:val="28"/>
          <w:szCs w:val="28"/>
          <w:lang w:val="kk-KZ"/>
        </w:rPr>
        <w:t>Сонда үшеуі Жәнібектің жүйрік түйесіне мініп, хан ордасына жетіпті. Ханның қызына Бақыт өз дәрісін бер</w:t>
      </w:r>
      <w:r w:rsidR="000E49C4" w:rsidRPr="00A949C0">
        <w:rPr>
          <w:rFonts w:ascii="Times New Roman" w:hAnsi="Times New Roman"/>
          <w:sz w:val="28"/>
          <w:szCs w:val="28"/>
          <w:lang w:val="kk-KZ"/>
        </w:rPr>
        <w:t>генде де, бойжеткен сауығып кетед</w:t>
      </w:r>
      <w:r w:rsidRPr="00A949C0">
        <w:rPr>
          <w:rFonts w:ascii="Times New Roman" w:hAnsi="Times New Roman"/>
          <w:sz w:val="28"/>
          <w:szCs w:val="28"/>
          <w:lang w:val="kk-KZ"/>
        </w:rPr>
        <w:t>і.</w:t>
      </w:r>
    </w:p>
    <w:p w14:paraId="50CDC8D8" w14:textId="77777777" w:rsidR="00345210" w:rsidRPr="00A949C0" w:rsidRDefault="00345210" w:rsidP="006D4CBA">
      <w:pPr>
        <w:pStyle w:val="ac"/>
        <w:ind w:left="709"/>
        <w:jc w:val="both"/>
        <w:rPr>
          <w:rFonts w:ascii="Times New Roman" w:hAnsi="Times New Roman"/>
          <w:sz w:val="28"/>
          <w:szCs w:val="28"/>
          <w:lang w:val="kk-KZ"/>
        </w:rPr>
      </w:pPr>
      <w:r w:rsidRPr="00A949C0">
        <w:rPr>
          <w:rFonts w:ascii="Times New Roman" w:hAnsi="Times New Roman"/>
          <w:sz w:val="28"/>
          <w:szCs w:val="28"/>
          <w:lang w:val="kk-KZ"/>
        </w:rPr>
        <w:t>– Егер менің дәрім болмаса, ешкім оны емдей алмас еді, – деді Бақыт.</w:t>
      </w:r>
      <w:r w:rsidRPr="00A949C0">
        <w:rPr>
          <w:rFonts w:ascii="Times New Roman" w:hAnsi="Times New Roman"/>
          <w:sz w:val="28"/>
          <w:szCs w:val="28"/>
          <w:lang w:val="kk-KZ"/>
        </w:rPr>
        <w:br/>
        <w:t>– Ал мен жеткізбесем, бәрі бекер болар еді, – деп қосты Жәнібек.</w:t>
      </w:r>
    </w:p>
    <w:p w14:paraId="019EF032" w14:textId="77777777" w:rsidR="00345210" w:rsidRPr="00A949C0" w:rsidRDefault="00345210" w:rsidP="006D4CBA">
      <w:pPr>
        <w:pStyle w:val="ac"/>
        <w:jc w:val="both"/>
        <w:rPr>
          <w:rFonts w:ascii="Times New Roman" w:hAnsi="Times New Roman"/>
          <w:sz w:val="28"/>
          <w:szCs w:val="28"/>
          <w:lang w:val="kk-KZ"/>
        </w:rPr>
      </w:pPr>
      <w:r w:rsidRPr="00A949C0">
        <w:rPr>
          <w:rFonts w:ascii="Times New Roman" w:hAnsi="Times New Roman"/>
          <w:sz w:val="28"/>
          <w:szCs w:val="28"/>
          <w:lang w:val="kk-KZ"/>
        </w:rPr>
        <w:t>Хан ойланып, кімді күйеу қылып таңдарын білмей тұрғанда, ақылгөй қария – Ақсақалды шақыртыпты. Ақсақал жымиып:</w:t>
      </w:r>
      <w:r w:rsidRPr="00A949C0">
        <w:rPr>
          <w:rFonts w:ascii="Times New Roman" w:hAnsi="Times New Roman"/>
          <w:sz w:val="28"/>
          <w:szCs w:val="28"/>
          <w:lang w:val="kk-KZ"/>
        </w:rPr>
        <w:br/>
        <w:t>– Үшеуің де жақсылық жасадыңдар. Бірің – қиындықты көрдің, екіншің – құтқардың, үшіншің – уақытылы жеткіздің. Жақсылық үшін таласуға бола ма? Кенже ұл ханның қызына үйленсін, себебі сендер үлгермес едіңдер. Ал сендер, ағалары, оған тірек болыңдар. «Күш бірлікте», – депті.</w:t>
      </w:r>
    </w:p>
    <w:p w14:paraId="49716CF4" w14:textId="77777777" w:rsidR="00345210" w:rsidRPr="00A949C0" w:rsidRDefault="00345210" w:rsidP="006D4CBA">
      <w:pPr>
        <w:pStyle w:val="ac"/>
        <w:ind w:firstLine="709"/>
        <w:jc w:val="both"/>
        <w:rPr>
          <w:rFonts w:ascii="Times New Roman" w:hAnsi="Times New Roman"/>
          <w:sz w:val="28"/>
          <w:szCs w:val="28"/>
          <w:lang w:val="kk-KZ"/>
        </w:rPr>
      </w:pPr>
      <w:r w:rsidRPr="00A949C0">
        <w:rPr>
          <w:rFonts w:ascii="Times New Roman" w:hAnsi="Times New Roman"/>
          <w:sz w:val="28"/>
          <w:szCs w:val="28"/>
          <w:lang w:val="kk-KZ"/>
        </w:rPr>
        <w:t>Сонда ағайындылар бір-біріне қарап, құшақтасып:</w:t>
      </w:r>
      <w:r w:rsidRPr="00A949C0">
        <w:rPr>
          <w:rFonts w:ascii="Times New Roman" w:hAnsi="Times New Roman"/>
          <w:sz w:val="28"/>
          <w:szCs w:val="28"/>
          <w:lang w:val="kk-KZ"/>
        </w:rPr>
        <w:br/>
        <w:t>– Кешір, бауырым, бекер дауласыппыз. Ең бастысы – біз бірге көмек көрсеттік! – дейді.</w:t>
      </w:r>
    </w:p>
    <w:p w14:paraId="1F6DAEBA" w14:textId="77777777" w:rsidR="00345210" w:rsidRPr="00A949C0" w:rsidRDefault="00345210" w:rsidP="006D4CBA">
      <w:pPr>
        <w:pStyle w:val="ac"/>
        <w:ind w:firstLine="709"/>
        <w:jc w:val="both"/>
        <w:rPr>
          <w:rFonts w:ascii="Times New Roman" w:hAnsi="Times New Roman"/>
          <w:sz w:val="28"/>
          <w:szCs w:val="28"/>
          <w:lang w:val="kk-KZ"/>
        </w:rPr>
      </w:pPr>
      <w:r w:rsidRPr="00A949C0">
        <w:rPr>
          <w:rFonts w:ascii="Times New Roman" w:hAnsi="Times New Roman"/>
          <w:sz w:val="28"/>
          <w:szCs w:val="28"/>
          <w:lang w:val="kk-KZ"/>
        </w:rPr>
        <w:t>Сол күннен бастап олар тату-тәтті өмір сүріпті. Ел-жұрт бұл әңгімені ұмытпай: «Жақсы сөз жарым ырыс», «Татулық - баға жетпес байлық» – деп айтып жүріпті.</w:t>
      </w:r>
    </w:p>
    <w:p w14:paraId="4DD4CB98" w14:textId="77777777" w:rsidR="00345210" w:rsidRPr="00A949C0" w:rsidRDefault="00345210" w:rsidP="006D4CBA">
      <w:pPr>
        <w:pStyle w:val="ac"/>
        <w:ind w:firstLine="709"/>
        <w:jc w:val="both"/>
        <w:rPr>
          <w:rFonts w:ascii="Times New Roman" w:hAnsi="Times New Roman"/>
          <w:sz w:val="28"/>
          <w:szCs w:val="28"/>
          <w:shd w:val="clear" w:color="auto" w:fill="F9F9F9"/>
          <w:lang w:val="kk-KZ"/>
        </w:rPr>
      </w:pPr>
      <w:r w:rsidRPr="00A949C0">
        <w:rPr>
          <w:rFonts w:ascii="Times New Roman" w:hAnsi="Times New Roman"/>
          <w:i/>
          <w:sz w:val="28"/>
          <w:szCs w:val="28"/>
          <w:shd w:val="clear" w:color="auto" w:fill="F9F9F9"/>
          <w:lang w:val="kk-KZ" w:bidi="ar"/>
        </w:rPr>
        <w:t xml:space="preserve">Қорытынды: </w:t>
      </w:r>
      <w:r w:rsidRPr="00A949C0">
        <w:rPr>
          <w:rFonts w:ascii="Times New Roman" w:hAnsi="Times New Roman"/>
          <w:sz w:val="28"/>
          <w:szCs w:val="28"/>
          <w:shd w:val="clear" w:color="auto" w:fill="F9F9F9"/>
          <w:lang w:val="kk-KZ" w:bidi="ar"/>
        </w:rPr>
        <w:t>біздің өміріміздегі көптеген жағымсыз оқиғалар мен тіпті қайғылы оқиғалардың себебі тек абайсызда айтылған сөзден болуы мүмкін.</w:t>
      </w:r>
    </w:p>
    <w:p w14:paraId="77935EA2" w14:textId="77777777" w:rsidR="00345210" w:rsidRPr="00A949C0" w:rsidRDefault="00345210" w:rsidP="006D4CBA">
      <w:pPr>
        <w:pStyle w:val="ac"/>
        <w:ind w:firstLine="709"/>
        <w:jc w:val="both"/>
        <w:rPr>
          <w:rFonts w:ascii="Times New Roman" w:hAnsi="Times New Roman"/>
          <w:i/>
          <w:sz w:val="28"/>
          <w:szCs w:val="28"/>
          <w:shd w:val="clear" w:color="auto" w:fill="F9F9F9"/>
          <w:lang w:val="kk-KZ"/>
        </w:rPr>
      </w:pPr>
      <w:r w:rsidRPr="00A949C0">
        <w:rPr>
          <w:rFonts w:ascii="Times New Roman" w:hAnsi="Times New Roman"/>
          <w:i/>
          <w:sz w:val="28"/>
          <w:szCs w:val="28"/>
          <w:shd w:val="clear" w:color="auto" w:fill="F9F9F9"/>
          <w:lang w:val="kk-KZ" w:bidi="ar"/>
        </w:rPr>
        <w:t xml:space="preserve">Мақал: </w:t>
      </w:r>
    </w:p>
    <w:p w14:paraId="6BA25393" w14:textId="77777777" w:rsidR="00345210" w:rsidRPr="00A949C0" w:rsidRDefault="00345210" w:rsidP="009E1241">
      <w:pPr>
        <w:pStyle w:val="ac"/>
        <w:ind w:firstLine="709"/>
        <w:jc w:val="both"/>
        <w:rPr>
          <w:rFonts w:ascii="Times New Roman" w:hAnsi="Times New Roman"/>
          <w:i/>
          <w:sz w:val="28"/>
          <w:szCs w:val="28"/>
          <w:shd w:val="clear" w:color="auto" w:fill="F9F9F9"/>
          <w:lang w:val="kk-KZ"/>
        </w:rPr>
      </w:pPr>
      <w:r w:rsidRPr="00A949C0">
        <w:rPr>
          <w:rFonts w:ascii="Times New Roman" w:hAnsi="Times New Roman"/>
          <w:i/>
          <w:sz w:val="28"/>
          <w:szCs w:val="28"/>
          <w:shd w:val="clear" w:color="auto" w:fill="F9F9F9"/>
          <w:lang w:val="kk-KZ" w:bidi="ar"/>
        </w:rPr>
        <w:t>Тіл тас жарады,</w:t>
      </w:r>
    </w:p>
    <w:p w14:paraId="4D6D2FCE" w14:textId="77777777" w:rsidR="00345210" w:rsidRPr="00A949C0" w:rsidRDefault="00345210" w:rsidP="009E1241">
      <w:pPr>
        <w:pStyle w:val="ac"/>
        <w:ind w:firstLine="709"/>
        <w:jc w:val="both"/>
        <w:rPr>
          <w:rFonts w:ascii="Times New Roman" w:hAnsi="Times New Roman"/>
          <w:i/>
          <w:sz w:val="28"/>
          <w:szCs w:val="28"/>
          <w:shd w:val="clear" w:color="auto" w:fill="F9F9F9"/>
          <w:lang w:val="kk-KZ" w:bidi="ar"/>
        </w:rPr>
      </w:pPr>
      <w:r w:rsidRPr="00A949C0">
        <w:rPr>
          <w:rFonts w:ascii="Times New Roman" w:hAnsi="Times New Roman"/>
          <w:i/>
          <w:sz w:val="28"/>
          <w:szCs w:val="28"/>
          <w:shd w:val="clear" w:color="auto" w:fill="F9F9F9"/>
          <w:lang w:val="kk-KZ" w:bidi="ar"/>
        </w:rPr>
        <w:lastRenderedPageBreak/>
        <w:t>Тас жармаса, бас жарады.</w:t>
      </w:r>
    </w:p>
    <w:p w14:paraId="7A8C692B" w14:textId="7FFDD97F" w:rsidR="00345210" w:rsidRPr="00A949C0" w:rsidRDefault="00345210" w:rsidP="009E1241">
      <w:pPr>
        <w:spacing w:after="0" w:line="240" w:lineRule="auto"/>
        <w:ind w:firstLine="709"/>
        <w:jc w:val="both"/>
        <w:rPr>
          <w:rFonts w:ascii="Times New Roman" w:hAnsi="Times New Roman"/>
          <w:sz w:val="28"/>
          <w:szCs w:val="28"/>
          <w:lang w:val="kk-KZ"/>
        </w:rPr>
      </w:pPr>
      <w:r w:rsidRPr="00A949C0">
        <w:rPr>
          <w:rFonts w:ascii="Times New Roman" w:hAnsi="Times New Roman"/>
          <w:sz w:val="28"/>
          <w:szCs w:val="28"/>
          <w:lang w:val="kk-KZ"/>
        </w:rPr>
        <w:t xml:space="preserve">Әр топ өз жұмысын таныстыру мүмкіндігіне ие болады, бұл </w:t>
      </w:r>
      <w:r w:rsidR="005663C9" w:rsidRPr="00A949C0">
        <w:rPr>
          <w:rFonts w:ascii="Times New Roman" w:hAnsi="Times New Roman"/>
          <w:sz w:val="28"/>
          <w:szCs w:val="28"/>
          <w:lang w:val="kk-KZ"/>
        </w:rPr>
        <w:t xml:space="preserve">білім алушылардың </w:t>
      </w:r>
      <w:r w:rsidRPr="00A949C0">
        <w:rPr>
          <w:rFonts w:ascii="Times New Roman" w:hAnsi="Times New Roman"/>
          <w:sz w:val="28"/>
          <w:szCs w:val="28"/>
          <w:lang w:val="kk-KZ"/>
        </w:rPr>
        <w:t xml:space="preserve">қарым-қатынас дағдыларын және сөздің маңызын түсінуін нығайтады. Маңыздысы — </w:t>
      </w:r>
      <w:r w:rsidR="005663C9" w:rsidRPr="00A949C0">
        <w:rPr>
          <w:rFonts w:ascii="Times New Roman" w:hAnsi="Times New Roman"/>
          <w:sz w:val="28"/>
          <w:szCs w:val="28"/>
          <w:lang w:val="kk-KZ"/>
        </w:rPr>
        <w:t>білім алушылар</w:t>
      </w:r>
      <w:r w:rsidRPr="00A949C0">
        <w:rPr>
          <w:rFonts w:ascii="Times New Roman" w:hAnsi="Times New Roman"/>
          <w:sz w:val="28"/>
          <w:szCs w:val="28"/>
          <w:lang w:val="kk-KZ"/>
        </w:rPr>
        <w:t xml:space="preserve"> сөздің қолдау көрсетуге де, күйретуге де қабілетті екенін түсініп, оны саналы түрде қолдануға үйренуі.</w:t>
      </w:r>
    </w:p>
    <w:p w14:paraId="488DD8FE" w14:textId="5EDBDCEC" w:rsidR="00F23585" w:rsidRPr="00A949C0" w:rsidRDefault="00F23585" w:rsidP="009E1241">
      <w:pPr>
        <w:spacing w:after="0" w:line="240" w:lineRule="auto"/>
        <w:ind w:firstLine="709"/>
        <w:jc w:val="both"/>
        <w:rPr>
          <w:rFonts w:ascii="Times New Roman" w:hAnsi="Times New Roman"/>
          <w:sz w:val="28"/>
          <w:szCs w:val="28"/>
          <w:lang w:val="kk-KZ"/>
        </w:rPr>
      </w:pPr>
      <w:r w:rsidRPr="00A949C0">
        <w:rPr>
          <w:rFonts w:ascii="Times New Roman" w:hAnsi="Times New Roman"/>
          <w:sz w:val="28"/>
          <w:szCs w:val="28"/>
          <w:lang w:val="kk-KZ"/>
        </w:rPr>
        <w:t>Қор</w:t>
      </w:r>
      <w:r w:rsidR="001F6458" w:rsidRPr="00A949C0">
        <w:rPr>
          <w:rFonts w:ascii="Times New Roman" w:hAnsi="Times New Roman"/>
          <w:sz w:val="28"/>
          <w:szCs w:val="28"/>
          <w:lang w:val="kk-KZ"/>
        </w:rPr>
        <w:t>ытын</w:t>
      </w:r>
      <w:r w:rsidRPr="00A949C0">
        <w:rPr>
          <w:rFonts w:ascii="Times New Roman" w:hAnsi="Times New Roman"/>
          <w:sz w:val="28"/>
          <w:szCs w:val="28"/>
          <w:lang w:val="kk-KZ"/>
        </w:rPr>
        <w:t>ды.</w:t>
      </w:r>
      <w:r w:rsidRPr="00A949C0">
        <w:t xml:space="preserve"> </w:t>
      </w:r>
      <w:r w:rsidRPr="00A949C0">
        <w:rPr>
          <w:rFonts w:ascii="Times New Roman" w:hAnsi="Times New Roman"/>
          <w:sz w:val="28"/>
          <w:szCs w:val="28"/>
        </w:rPr>
        <w:t>Сөздер — адамдар арасындағы берік қарым-қатынасты орнатуда</w:t>
      </w:r>
      <w:r w:rsidR="001D0F10" w:rsidRPr="00A949C0">
        <w:rPr>
          <w:rFonts w:ascii="Times New Roman" w:hAnsi="Times New Roman"/>
          <w:sz w:val="28"/>
          <w:szCs w:val="28"/>
          <w:lang w:val="kk-KZ"/>
        </w:rPr>
        <w:t>ғы</w:t>
      </w:r>
      <w:r w:rsidRPr="00A949C0">
        <w:rPr>
          <w:rFonts w:ascii="Times New Roman" w:hAnsi="Times New Roman"/>
          <w:sz w:val="28"/>
          <w:szCs w:val="28"/>
        </w:rPr>
        <w:t xml:space="preserve"> сенімді көмекшілер.</w:t>
      </w:r>
    </w:p>
    <w:p w14:paraId="77AB8B5C" w14:textId="6C68B637" w:rsidR="00345210" w:rsidRPr="00A949C0" w:rsidRDefault="00345210" w:rsidP="009E1241">
      <w:pPr>
        <w:spacing w:after="0" w:line="240" w:lineRule="auto"/>
        <w:ind w:firstLine="709"/>
        <w:jc w:val="both"/>
        <w:rPr>
          <w:rFonts w:ascii="Times New Roman" w:hAnsi="Times New Roman"/>
          <w:sz w:val="28"/>
          <w:szCs w:val="28"/>
          <w:lang w:val="kk-KZ"/>
        </w:rPr>
      </w:pPr>
      <w:r w:rsidRPr="00A949C0">
        <w:rPr>
          <w:rFonts w:ascii="Times New Roman" w:hAnsi="Times New Roman"/>
          <w:sz w:val="28"/>
          <w:szCs w:val="28"/>
          <w:shd w:val="clear" w:color="auto" w:fill="FFFFFF"/>
          <w:lang w:val="kk-KZ" w:eastAsia="zh-CN" w:bidi="ar"/>
        </w:rPr>
        <w:t xml:space="preserve"> </w:t>
      </w:r>
      <w:r w:rsidR="00C32D13" w:rsidRPr="00A949C0">
        <w:rPr>
          <w:rFonts w:ascii="Times New Roman" w:hAnsi="Times New Roman"/>
          <w:sz w:val="28"/>
          <w:szCs w:val="28"/>
          <w:lang w:val="kk-KZ" w:eastAsia="zh-CN" w:bidi="ar"/>
        </w:rPr>
        <w:t>III</w:t>
      </w:r>
      <w:r w:rsidRPr="00A949C0">
        <w:rPr>
          <w:rFonts w:ascii="Times New Roman" w:hAnsi="Times New Roman"/>
          <w:sz w:val="28"/>
          <w:szCs w:val="28"/>
          <w:lang w:val="kk-KZ" w:eastAsia="zh-CN" w:bidi="ar"/>
        </w:rPr>
        <w:t>. Жобалық қызмет</w:t>
      </w:r>
    </w:p>
    <w:p w14:paraId="0B0E2DA7" w14:textId="1AC5796D" w:rsidR="00345210" w:rsidRPr="00A949C0" w:rsidRDefault="00345210" w:rsidP="009E1241">
      <w:pPr>
        <w:spacing w:after="0" w:line="240" w:lineRule="auto"/>
        <w:ind w:firstLine="709"/>
        <w:jc w:val="both"/>
        <w:rPr>
          <w:rFonts w:ascii="Times New Roman" w:hAnsi="Times New Roman"/>
          <w:sz w:val="28"/>
          <w:szCs w:val="28"/>
          <w:lang w:val="kk-KZ"/>
        </w:rPr>
      </w:pPr>
      <w:r w:rsidRPr="00A949C0">
        <w:rPr>
          <w:rFonts w:ascii="Times New Roman" w:hAnsi="Times New Roman"/>
          <w:sz w:val="28"/>
          <w:szCs w:val="28"/>
          <w:lang w:val="kk-KZ" w:eastAsia="zh-CN" w:bidi="ar"/>
        </w:rPr>
        <w:t xml:space="preserve"> 2-кезеңде </w:t>
      </w:r>
      <w:r w:rsidR="00F70145" w:rsidRPr="00A949C0">
        <w:rPr>
          <w:rFonts w:ascii="Times New Roman" w:hAnsi="Times New Roman"/>
          <w:sz w:val="28"/>
          <w:szCs w:val="28"/>
          <w:lang w:val="kk-KZ" w:eastAsia="zh-CN" w:bidi="ar"/>
        </w:rPr>
        <w:t>білім алушылар</w:t>
      </w:r>
      <w:r w:rsidRPr="00A949C0">
        <w:rPr>
          <w:rFonts w:ascii="Times New Roman" w:hAnsi="Times New Roman"/>
          <w:sz w:val="28"/>
          <w:szCs w:val="28"/>
          <w:lang w:val="kk-KZ" w:eastAsia="zh-CN" w:bidi="ar"/>
        </w:rPr>
        <w:t xml:space="preserve"> сыпайы сөздер қолданылатын мультфильмнің сценарийін ұсынады: сәлемдесу, қоштасу, ризашылық білдіру, танысу, татуласу, кешірім сұрау. </w:t>
      </w:r>
    </w:p>
    <w:p w14:paraId="39FA226E" w14:textId="26866C9E" w:rsidR="00345210" w:rsidRPr="00A949C0" w:rsidRDefault="00345210" w:rsidP="009E1241">
      <w:pPr>
        <w:spacing w:after="0" w:line="240" w:lineRule="auto"/>
        <w:ind w:firstLine="709"/>
        <w:jc w:val="both"/>
        <w:rPr>
          <w:rFonts w:ascii="Times New Roman" w:hAnsi="Times New Roman"/>
          <w:sz w:val="28"/>
          <w:szCs w:val="28"/>
          <w:lang w:val="kk-KZ"/>
        </w:rPr>
      </w:pPr>
      <w:r w:rsidRPr="00A949C0">
        <w:rPr>
          <w:rFonts w:ascii="Times New Roman" w:hAnsi="Times New Roman"/>
          <w:sz w:val="28"/>
          <w:szCs w:val="28"/>
          <w:lang w:val="kk-KZ" w:eastAsia="zh-CN" w:bidi="ar"/>
        </w:rPr>
        <w:t xml:space="preserve">Сценарийді тыңдап, талқылап, түзеткеннен кейін оқушылар </w:t>
      </w:r>
      <w:r w:rsidR="00F70145" w:rsidRPr="00A949C0">
        <w:rPr>
          <w:rFonts w:ascii="Times New Roman" w:hAnsi="Times New Roman"/>
          <w:sz w:val="28"/>
          <w:szCs w:val="28"/>
          <w:lang w:val="kk-KZ" w:eastAsia="zh-CN" w:bidi="ar"/>
        </w:rPr>
        <w:t>педагогпен</w:t>
      </w:r>
      <w:r w:rsidRPr="00A949C0">
        <w:rPr>
          <w:rFonts w:ascii="Times New Roman" w:hAnsi="Times New Roman"/>
          <w:sz w:val="28"/>
          <w:szCs w:val="28"/>
          <w:lang w:val="kk-KZ" w:eastAsia="zh-CN" w:bidi="ar"/>
        </w:rPr>
        <w:t xml:space="preserve"> бірге рөлдер мен міндеттерді бөледі: </w:t>
      </w:r>
    </w:p>
    <w:p w14:paraId="4C07A9BB" w14:textId="77777777" w:rsidR="00345210" w:rsidRPr="00A949C0" w:rsidRDefault="00345210" w:rsidP="009E1241">
      <w:pPr>
        <w:pStyle w:val="a5"/>
        <w:numPr>
          <w:ilvl w:val="0"/>
          <w:numId w:val="141"/>
        </w:numPr>
        <w:spacing w:after="0" w:line="240" w:lineRule="auto"/>
        <w:jc w:val="both"/>
        <w:rPr>
          <w:rFonts w:ascii="Times New Roman" w:hAnsi="Times New Roman"/>
          <w:sz w:val="28"/>
          <w:szCs w:val="28"/>
          <w:lang w:val="ru"/>
        </w:rPr>
      </w:pPr>
      <w:r w:rsidRPr="00A949C0">
        <w:rPr>
          <w:rFonts w:ascii="Times New Roman" w:hAnsi="Times New Roman"/>
          <w:sz w:val="28"/>
          <w:szCs w:val="28"/>
          <w:lang w:val="ru" w:eastAsia="zh-CN" w:bidi="ar"/>
        </w:rPr>
        <w:t xml:space="preserve">қоюшы-режиссерлер (сюжет ойлап табады, сценарий жазады, диалог жазады); </w:t>
      </w:r>
    </w:p>
    <w:p w14:paraId="5D07479E" w14:textId="77777777" w:rsidR="00345210" w:rsidRPr="00A949C0" w:rsidRDefault="00345210" w:rsidP="009E1241">
      <w:pPr>
        <w:pStyle w:val="a5"/>
        <w:numPr>
          <w:ilvl w:val="0"/>
          <w:numId w:val="141"/>
        </w:numPr>
        <w:spacing w:after="0" w:line="240" w:lineRule="auto"/>
        <w:jc w:val="both"/>
        <w:rPr>
          <w:rFonts w:ascii="Times New Roman" w:hAnsi="Times New Roman"/>
          <w:sz w:val="28"/>
          <w:szCs w:val="28"/>
          <w:lang w:val="ru"/>
        </w:rPr>
      </w:pPr>
      <w:r w:rsidRPr="00A949C0">
        <w:rPr>
          <w:rFonts w:ascii="Times New Roman" w:hAnsi="Times New Roman"/>
          <w:sz w:val="28"/>
          <w:szCs w:val="28"/>
          <w:lang w:val="ru" w:eastAsia="zh-CN" w:bidi="ar"/>
        </w:rPr>
        <w:t xml:space="preserve">мультфильм суретшілері кейіпкерлер мен декорациялар жасайды: мүсіндеу, сурет салу, тігу... </w:t>
      </w:r>
    </w:p>
    <w:p w14:paraId="7B536CAF" w14:textId="77777777" w:rsidR="00345210" w:rsidRPr="00A949C0" w:rsidRDefault="00345210" w:rsidP="009E1241">
      <w:pPr>
        <w:pStyle w:val="a5"/>
        <w:numPr>
          <w:ilvl w:val="0"/>
          <w:numId w:val="141"/>
        </w:numPr>
        <w:spacing w:after="0" w:line="240" w:lineRule="auto"/>
        <w:jc w:val="both"/>
        <w:rPr>
          <w:rFonts w:ascii="Times New Roman" w:hAnsi="Times New Roman"/>
          <w:sz w:val="28"/>
          <w:szCs w:val="28"/>
          <w:lang w:val="ru"/>
        </w:rPr>
      </w:pPr>
      <w:r w:rsidRPr="00A949C0">
        <w:rPr>
          <w:rFonts w:ascii="Times New Roman" w:hAnsi="Times New Roman"/>
          <w:sz w:val="28"/>
          <w:szCs w:val="28"/>
          <w:lang w:val="ru" w:eastAsia="zh-CN" w:bidi="ar"/>
        </w:rPr>
        <w:t>қоюшы-операторлар суретке түсіреді;</w:t>
      </w:r>
    </w:p>
    <w:p w14:paraId="4A7D722E" w14:textId="77777777" w:rsidR="00345210" w:rsidRPr="00A949C0" w:rsidRDefault="00345210" w:rsidP="009E1241">
      <w:pPr>
        <w:pStyle w:val="a5"/>
        <w:numPr>
          <w:ilvl w:val="0"/>
          <w:numId w:val="141"/>
        </w:numPr>
        <w:spacing w:after="0" w:line="240" w:lineRule="auto"/>
        <w:jc w:val="both"/>
        <w:rPr>
          <w:rFonts w:ascii="Times New Roman" w:hAnsi="Times New Roman"/>
          <w:sz w:val="28"/>
          <w:szCs w:val="28"/>
          <w:lang w:val="ru"/>
        </w:rPr>
      </w:pPr>
      <w:r w:rsidRPr="00A949C0">
        <w:rPr>
          <w:rFonts w:ascii="Times New Roman" w:hAnsi="Times New Roman"/>
          <w:sz w:val="28"/>
          <w:szCs w:val="28"/>
          <w:lang w:val="ru" w:eastAsia="zh-CN" w:bidi="ar"/>
        </w:rPr>
        <w:t>дыбыс инженерлері фондық музыканы таңдайды, актерлердің диалогтарын жазады;</w:t>
      </w:r>
    </w:p>
    <w:p w14:paraId="49922B3F" w14:textId="77777777" w:rsidR="00345210" w:rsidRPr="00A949C0" w:rsidRDefault="00345210" w:rsidP="009E1241">
      <w:pPr>
        <w:pStyle w:val="a5"/>
        <w:numPr>
          <w:ilvl w:val="0"/>
          <w:numId w:val="141"/>
        </w:numPr>
        <w:spacing w:after="0" w:line="240" w:lineRule="auto"/>
        <w:jc w:val="both"/>
        <w:rPr>
          <w:rFonts w:ascii="Times New Roman" w:hAnsi="Times New Roman"/>
          <w:sz w:val="28"/>
          <w:szCs w:val="28"/>
        </w:rPr>
      </w:pPr>
      <w:r w:rsidRPr="00A949C0">
        <w:rPr>
          <w:rFonts w:ascii="Times New Roman" w:hAnsi="Times New Roman"/>
          <w:sz w:val="28"/>
          <w:szCs w:val="28"/>
          <w:lang w:val="ru" w:eastAsia="zh-CN" w:bidi="ar"/>
        </w:rPr>
        <w:t>актерлер кейіпкерлерді дауыстайды</w:t>
      </w:r>
      <w:r w:rsidRPr="00A949C0">
        <w:rPr>
          <w:rFonts w:ascii="Times New Roman" w:hAnsi="Times New Roman"/>
          <w:sz w:val="28"/>
          <w:szCs w:val="28"/>
          <w:lang w:eastAsia="zh-CN" w:bidi="ar"/>
        </w:rPr>
        <w:t>;</w:t>
      </w:r>
    </w:p>
    <w:p w14:paraId="0791F63E" w14:textId="77777777" w:rsidR="00345210" w:rsidRPr="00A949C0" w:rsidRDefault="00345210" w:rsidP="009E1241">
      <w:pPr>
        <w:pStyle w:val="a5"/>
        <w:numPr>
          <w:ilvl w:val="0"/>
          <w:numId w:val="141"/>
        </w:numPr>
        <w:spacing w:after="0" w:line="240" w:lineRule="auto"/>
        <w:jc w:val="both"/>
        <w:rPr>
          <w:rFonts w:ascii="Times New Roman" w:hAnsi="Times New Roman"/>
          <w:sz w:val="28"/>
          <w:szCs w:val="28"/>
          <w:lang w:val="ru"/>
        </w:rPr>
      </w:pPr>
      <w:r w:rsidRPr="00A949C0">
        <w:rPr>
          <w:rFonts w:ascii="Times New Roman" w:hAnsi="Times New Roman"/>
          <w:sz w:val="28"/>
          <w:szCs w:val="28"/>
          <w:lang w:val="ru" w:eastAsia="zh-CN" w:bidi="ar"/>
        </w:rPr>
        <w:t>монтажшылар мультфильмді компьютерде жинайды.</w:t>
      </w:r>
    </w:p>
    <w:p w14:paraId="05A060A6" w14:textId="561FD81E" w:rsidR="00345210" w:rsidRPr="00A949C0" w:rsidRDefault="00345210" w:rsidP="009E1241">
      <w:pPr>
        <w:spacing w:after="0" w:line="240" w:lineRule="auto"/>
        <w:ind w:firstLine="709"/>
        <w:jc w:val="both"/>
        <w:rPr>
          <w:rFonts w:ascii="Times New Roman" w:hAnsi="Times New Roman"/>
          <w:sz w:val="28"/>
          <w:szCs w:val="28"/>
          <w:lang w:val="ru"/>
        </w:rPr>
      </w:pPr>
      <w:r w:rsidRPr="00A949C0">
        <w:rPr>
          <w:rFonts w:ascii="Times New Roman" w:hAnsi="Times New Roman"/>
          <w:sz w:val="28"/>
          <w:szCs w:val="28"/>
          <w:lang w:val="ru" w:eastAsia="zh-CN" w:bidi="ar"/>
        </w:rPr>
        <w:t xml:space="preserve">Талқылаудан кейін тақтада </w:t>
      </w:r>
      <w:r w:rsidR="00B5230C" w:rsidRPr="00A949C0">
        <w:rPr>
          <w:rFonts w:ascii="Times New Roman" w:hAnsi="Times New Roman"/>
          <w:sz w:val="28"/>
          <w:szCs w:val="28"/>
          <w:lang w:val="ru" w:eastAsia="zh-CN" w:bidi="ar"/>
        </w:rPr>
        <w:t>педагогтің</w:t>
      </w:r>
      <w:r w:rsidRPr="00A949C0">
        <w:rPr>
          <w:rFonts w:ascii="Times New Roman" w:hAnsi="Times New Roman"/>
          <w:sz w:val="28"/>
          <w:szCs w:val="28"/>
          <w:lang w:val="ru" w:eastAsia="zh-CN" w:bidi="ar"/>
        </w:rPr>
        <w:t xml:space="preserve"> тапсырмалары ескер</w:t>
      </w:r>
      <w:r w:rsidRPr="00A949C0">
        <w:rPr>
          <w:rFonts w:ascii="Times New Roman" w:hAnsi="Times New Roman"/>
          <w:sz w:val="28"/>
          <w:szCs w:val="28"/>
          <w:lang w:eastAsia="zh-CN" w:bidi="ar"/>
        </w:rPr>
        <w:t>іл</w:t>
      </w:r>
      <w:r w:rsidRPr="00A949C0">
        <w:rPr>
          <w:rFonts w:ascii="Times New Roman" w:hAnsi="Times New Roman"/>
          <w:sz w:val="28"/>
          <w:szCs w:val="28"/>
          <w:lang w:val="ru" w:eastAsia="zh-CN" w:bidi="ar"/>
        </w:rPr>
        <w:t>е отырып</w:t>
      </w:r>
      <w:r w:rsidRPr="00A949C0">
        <w:rPr>
          <w:rFonts w:ascii="Times New Roman" w:hAnsi="Times New Roman"/>
          <w:sz w:val="28"/>
          <w:szCs w:val="28"/>
          <w:lang w:eastAsia="zh-CN" w:bidi="ar"/>
        </w:rPr>
        <w:t>,</w:t>
      </w:r>
      <w:r w:rsidRPr="00A949C0">
        <w:rPr>
          <w:rFonts w:ascii="Times New Roman" w:hAnsi="Times New Roman"/>
          <w:sz w:val="28"/>
          <w:szCs w:val="28"/>
          <w:lang w:val="ru" w:eastAsia="zh-CN" w:bidi="ar"/>
        </w:rPr>
        <w:t xml:space="preserve"> жазба жасалады. Мысалы:</w:t>
      </w:r>
    </w:p>
    <w:p w14:paraId="74A875A7" w14:textId="2510F87C" w:rsidR="00345210" w:rsidRPr="00A949C0" w:rsidRDefault="00345210" w:rsidP="009E1241">
      <w:pPr>
        <w:spacing w:after="0" w:line="240" w:lineRule="auto"/>
        <w:ind w:firstLine="709"/>
        <w:jc w:val="both"/>
        <w:rPr>
          <w:rFonts w:ascii="Times New Roman" w:hAnsi="Times New Roman"/>
          <w:sz w:val="28"/>
          <w:szCs w:val="28"/>
        </w:rPr>
      </w:pPr>
      <w:r w:rsidRPr="00A949C0">
        <w:rPr>
          <w:rFonts w:ascii="Times New Roman" w:hAnsi="Times New Roman"/>
          <w:sz w:val="28"/>
          <w:szCs w:val="28"/>
          <w:lang w:val="ru" w:eastAsia="zh-CN" w:bidi="ar"/>
        </w:rPr>
        <w:t>Жобаның 2</w:t>
      </w:r>
      <w:r w:rsidRPr="00A949C0">
        <w:rPr>
          <w:rFonts w:ascii="Times New Roman" w:hAnsi="Times New Roman"/>
          <w:sz w:val="28"/>
          <w:szCs w:val="28"/>
          <w:lang w:eastAsia="zh-CN" w:bidi="ar"/>
        </w:rPr>
        <w:t>-</w:t>
      </w:r>
      <w:r w:rsidRPr="00A949C0">
        <w:rPr>
          <w:rFonts w:ascii="Times New Roman" w:hAnsi="Times New Roman"/>
          <w:sz w:val="28"/>
          <w:szCs w:val="28"/>
          <w:lang w:val="ru" w:eastAsia="zh-CN" w:bidi="ar"/>
        </w:rPr>
        <w:t>кезеңі бойынша тапсырма</w:t>
      </w:r>
    </w:p>
    <w:p w14:paraId="7DB66E17" w14:textId="77777777" w:rsidR="00345210" w:rsidRPr="00A949C0" w:rsidRDefault="00345210" w:rsidP="009E1241">
      <w:pPr>
        <w:spacing w:after="0" w:line="240" w:lineRule="auto"/>
        <w:ind w:firstLine="709"/>
        <w:jc w:val="both"/>
        <w:rPr>
          <w:rFonts w:ascii="Times New Roman" w:hAnsi="Times New Roman"/>
          <w:sz w:val="28"/>
          <w:szCs w:val="28"/>
        </w:rPr>
      </w:pPr>
      <w:r w:rsidRPr="00A949C0">
        <w:rPr>
          <w:rFonts w:ascii="Times New Roman" w:hAnsi="Times New Roman"/>
          <w:sz w:val="28"/>
          <w:szCs w:val="28"/>
          <w:lang w:eastAsia="zh-CN" w:bidi="ar"/>
        </w:rPr>
        <w:t>1. Фильмдегі кейіпкерлердің бейнелері мен көріністерін ойластыру.</w:t>
      </w:r>
    </w:p>
    <w:p w14:paraId="5AAA743F" w14:textId="77777777" w:rsidR="00345210" w:rsidRPr="00A949C0" w:rsidRDefault="00345210" w:rsidP="009E1241">
      <w:pPr>
        <w:spacing w:after="0" w:line="240" w:lineRule="auto"/>
        <w:ind w:firstLine="709"/>
        <w:jc w:val="both"/>
        <w:rPr>
          <w:rFonts w:ascii="Times New Roman" w:hAnsi="Times New Roman"/>
          <w:sz w:val="28"/>
          <w:szCs w:val="28"/>
        </w:rPr>
      </w:pPr>
      <w:r w:rsidRPr="00A949C0">
        <w:rPr>
          <w:rFonts w:ascii="Times New Roman" w:hAnsi="Times New Roman"/>
          <w:sz w:val="28"/>
          <w:szCs w:val="28"/>
          <w:lang w:eastAsia="zh-CN" w:bidi="ar"/>
        </w:rPr>
        <w:t>2. Сценарийге сәйкес фильмді дауыстау әдісін таңдау.</w:t>
      </w:r>
    </w:p>
    <w:p w14:paraId="583A7385" w14:textId="77777777" w:rsidR="00345210" w:rsidRPr="00A949C0" w:rsidRDefault="00345210" w:rsidP="009E1241">
      <w:pPr>
        <w:spacing w:after="0" w:line="240" w:lineRule="auto"/>
        <w:ind w:firstLine="709"/>
        <w:jc w:val="both"/>
        <w:rPr>
          <w:rFonts w:ascii="Times New Roman" w:hAnsi="Times New Roman"/>
          <w:sz w:val="28"/>
          <w:szCs w:val="28"/>
          <w:lang w:val="kk-KZ"/>
        </w:rPr>
      </w:pPr>
      <w:r w:rsidRPr="00A949C0">
        <w:rPr>
          <w:rFonts w:ascii="Times New Roman" w:hAnsi="Times New Roman"/>
          <w:sz w:val="28"/>
          <w:szCs w:val="28"/>
          <w:lang w:eastAsia="zh-CN" w:bidi="ar"/>
        </w:rPr>
        <w:t>3. Келесі сабаққа фон ретінде қолданылатын ватман немесе мата</w:t>
      </w:r>
      <w:r w:rsidRPr="00A949C0">
        <w:rPr>
          <w:rFonts w:ascii="Times New Roman" w:hAnsi="Times New Roman"/>
          <w:sz w:val="28"/>
          <w:szCs w:val="28"/>
          <w:lang w:val="kk-KZ" w:eastAsia="zh-CN" w:bidi="ar"/>
        </w:rPr>
        <w:t xml:space="preserve">, </w:t>
      </w:r>
      <w:r w:rsidRPr="00A949C0">
        <w:rPr>
          <w:rFonts w:ascii="Times New Roman" w:hAnsi="Times New Roman"/>
          <w:sz w:val="28"/>
          <w:szCs w:val="28"/>
          <w:lang w:eastAsia="zh-CN" w:bidi="ar"/>
        </w:rPr>
        <w:t>мультфильм мен декорацияның анимациялық кейіпкерлері</w:t>
      </w:r>
      <w:r w:rsidRPr="00A949C0">
        <w:rPr>
          <w:rFonts w:ascii="Times New Roman" w:hAnsi="Times New Roman"/>
          <w:sz w:val="28"/>
          <w:szCs w:val="28"/>
          <w:lang w:val="kk-KZ" w:eastAsia="zh-CN" w:bidi="ar"/>
        </w:rPr>
        <w:t xml:space="preserve">н </w:t>
      </w:r>
      <w:r w:rsidRPr="00A949C0">
        <w:rPr>
          <w:rFonts w:ascii="Times New Roman" w:hAnsi="Times New Roman"/>
          <w:sz w:val="28"/>
          <w:szCs w:val="28"/>
          <w:lang w:eastAsia="zh-CN" w:bidi="ar"/>
        </w:rPr>
        <w:t>дайындау</w:t>
      </w:r>
      <w:r w:rsidRPr="00A949C0">
        <w:rPr>
          <w:rFonts w:ascii="Times New Roman" w:hAnsi="Times New Roman"/>
          <w:sz w:val="28"/>
          <w:szCs w:val="28"/>
          <w:lang w:val="kk-KZ" w:eastAsia="zh-CN" w:bidi="ar"/>
        </w:rPr>
        <w:t>.</w:t>
      </w:r>
    </w:p>
    <w:p w14:paraId="556E9EF7" w14:textId="24086D2C" w:rsidR="00345210" w:rsidRPr="00A949C0" w:rsidRDefault="00C32D13" w:rsidP="009E1241">
      <w:pPr>
        <w:spacing w:after="0" w:line="240" w:lineRule="auto"/>
        <w:ind w:firstLine="709"/>
        <w:jc w:val="both"/>
        <w:rPr>
          <w:rFonts w:ascii="Times New Roman" w:hAnsi="Times New Roman"/>
          <w:sz w:val="28"/>
          <w:szCs w:val="28"/>
          <w:shd w:val="clear" w:color="auto" w:fill="FFFFFF"/>
          <w:lang w:val="kk-KZ"/>
        </w:rPr>
      </w:pPr>
      <w:r w:rsidRPr="00A949C0">
        <w:rPr>
          <w:rFonts w:ascii="Times New Roman" w:hAnsi="Times New Roman"/>
          <w:sz w:val="28"/>
          <w:szCs w:val="28"/>
          <w:shd w:val="clear" w:color="auto" w:fill="FFFFFF"/>
          <w:lang w:val="kk-KZ" w:eastAsia="zh-CN" w:bidi="ar"/>
        </w:rPr>
        <w:t>IV</w:t>
      </w:r>
      <w:r w:rsidR="00345210" w:rsidRPr="00A949C0">
        <w:rPr>
          <w:rFonts w:ascii="Times New Roman" w:hAnsi="Times New Roman"/>
          <w:sz w:val="28"/>
          <w:szCs w:val="28"/>
          <w:shd w:val="clear" w:color="auto" w:fill="FFFFFF"/>
          <w:lang w:val="kk-KZ" w:eastAsia="zh-CN" w:bidi="ar"/>
        </w:rPr>
        <w:t xml:space="preserve">. Қорытынды </w:t>
      </w:r>
    </w:p>
    <w:p w14:paraId="0FD547EB" w14:textId="03DC026C" w:rsidR="00345210" w:rsidRPr="00A949C0" w:rsidRDefault="00B5230C" w:rsidP="009E1241">
      <w:pPr>
        <w:spacing w:after="0" w:line="240" w:lineRule="auto"/>
        <w:ind w:firstLine="709"/>
        <w:jc w:val="both"/>
        <w:rPr>
          <w:rFonts w:ascii="Times New Roman" w:hAnsi="Times New Roman"/>
          <w:sz w:val="28"/>
          <w:szCs w:val="28"/>
          <w:shd w:val="clear" w:color="auto" w:fill="FFFFFF"/>
          <w:lang w:val="kk-KZ"/>
        </w:rPr>
      </w:pPr>
      <w:r w:rsidRPr="00A949C0">
        <w:rPr>
          <w:rFonts w:ascii="Times New Roman" w:hAnsi="Times New Roman"/>
          <w:sz w:val="28"/>
          <w:szCs w:val="28"/>
          <w:shd w:val="clear" w:color="auto" w:fill="FFFFFF"/>
          <w:lang w:val="kk-KZ" w:eastAsia="zh-CN" w:bidi="ar"/>
        </w:rPr>
        <w:t>Педагог</w:t>
      </w:r>
      <w:r w:rsidR="00345210" w:rsidRPr="00A949C0">
        <w:rPr>
          <w:rFonts w:ascii="Times New Roman" w:hAnsi="Times New Roman"/>
          <w:sz w:val="28"/>
          <w:szCs w:val="28"/>
          <w:shd w:val="clear" w:color="auto" w:fill="FFFFFF"/>
          <w:lang w:val="kk-KZ" w:eastAsia="zh-CN" w:bidi="ar"/>
        </w:rPr>
        <w:t xml:space="preserve"> тақтаға </w:t>
      </w:r>
      <w:r w:rsidR="00345210" w:rsidRPr="00A949C0">
        <w:rPr>
          <w:rFonts w:ascii="Times New Roman" w:hAnsi="Times New Roman"/>
          <w:sz w:val="28"/>
          <w:szCs w:val="28"/>
          <w:lang w:val="kk-KZ" w:eastAsia="zh-CN" w:bidi="ar"/>
        </w:rPr>
        <w:t>«</w:t>
      </w:r>
      <w:r w:rsidR="00345210" w:rsidRPr="00A949C0">
        <w:rPr>
          <w:rFonts w:ascii="Times New Roman" w:hAnsi="Times New Roman"/>
          <w:sz w:val="28"/>
          <w:szCs w:val="28"/>
          <w:lang w:eastAsia="zh-CN" w:bidi="ar"/>
        </w:rPr>
        <w:t>Қ</w:t>
      </w:r>
      <w:r w:rsidR="00345210" w:rsidRPr="00A949C0">
        <w:rPr>
          <w:rFonts w:ascii="Times New Roman" w:hAnsi="Times New Roman"/>
          <w:sz w:val="28"/>
          <w:szCs w:val="28"/>
          <w:lang w:val="kk-KZ" w:eastAsia="zh-CN" w:bidi="ar"/>
        </w:rPr>
        <w:t>ызықты», «</w:t>
      </w:r>
      <w:r w:rsidR="00345210" w:rsidRPr="00A949C0">
        <w:rPr>
          <w:rFonts w:ascii="Times New Roman" w:hAnsi="Times New Roman"/>
          <w:sz w:val="28"/>
          <w:szCs w:val="28"/>
          <w:lang w:eastAsia="zh-CN" w:bidi="ar"/>
        </w:rPr>
        <w:t>П</w:t>
      </w:r>
      <w:r w:rsidR="00345210" w:rsidRPr="00A949C0">
        <w:rPr>
          <w:rFonts w:ascii="Times New Roman" w:hAnsi="Times New Roman"/>
          <w:sz w:val="28"/>
          <w:szCs w:val="28"/>
          <w:lang w:val="kk-KZ" w:eastAsia="zh-CN" w:bidi="ar"/>
        </w:rPr>
        <w:t>айдалы», «</w:t>
      </w:r>
      <w:r w:rsidR="00345210" w:rsidRPr="00A949C0">
        <w:rPr>
          <w:rFonts w:ascii="Times New Roman" w:hAnsi="Times New Roman"/>
          <w:sz w:val="28"/>
          <w:szCs w:val="28"/>
          <w:lang w:eastAsia="zh-CN" w:bidi="ar"/>
        </w:rPr>
        <w:t>С</w:t>
      </w:r>
      <w:r w:rsidR="00345210" w:rsidRPr="00A949C0">
        <w:rPr>
          <w:rFonts w:ascii="Times New Roman" w:hAnsi="Times New Roman"/>
          <w:sz w:val="28"/>
          <w:szCs w:val="28"/>
          <w:lang w:val="kk-KZ" w:eastAsia="zh-CN" w:bidi="ar"/>
        </w:rPr>
        <w:t>ұра</w:t>
      </w:r>
      <w:r w:rsidR="00345210" w:rsidRPr="00A949C0">
        <w:rPr>
          <w:rFonts w:ascii="Times New Roman" w:hAnsi="Times New Roman"/>
          <w:sz w:val="28"/>
          <w:szCs w:val="28"/>
          <w:lang w:eastAsia="zh-CN" w:bidi="ar"/>
        </w:rPr>
        <w:t>қтарым</w:t>
      </w:r>
      <w:r w:rsidR="00345210" w:rsidRPr="00A949C0">
        <w:rPr>
          <w:rFonts w:ascii="Times New Roman" w:hAnsi="Times New Roman"/>
          <w:sz w:val="28"/>
          <w:szCs w:val="28"/>
          <w:lang w:val="kk-KZ" w:eastAsia="zh-CN" w:bidi="ar"/>
        </w:rPr>
        <w:t xml:space="preserve"> бар</w:t>
      </w:r>
      <w:r w:rsidR="00345210" w:rsidRPr="00A949C0">
        <w:rPr>
          <w:rFonts w:ascii="Times New Roman" w:hAnsi="Times New Roman"/>
          <w:sz w:val="28"/>
          <w:szCs w:val="28"/>
          <w:shd w:val="clear" w:color="auto" w:fill="FFFFFF"/>
          <w:lang w:val="kk-KZ" w:eastAsia="zh-CN" w:bidi="ar"/>
        </w:rPr>
        <w:t>»  күлегештерін орналастыруды ұсынады. Осының негізінде сабақтың тиімділігін бағалауға болады.</w:t>
      </w:r>
      <w:r w:rsidR="00345210" w:rsidRPr="00A949C0">
        <w:rPr>
          <w:rFonts w:ascii="Times New Roman" w:hAnsi="Times New Roman"/>
          <w:sz w:val="28"/>
          <w:szCs w:val="28"/>
          <w:shd w:val="clear" w:color="auto" w:fill="FFFFFF"/>
          <w:lang w:val="kk-KZ"/>
        </w:rPr>
        <w:t xml:space="preserve"> </w:t>
      </w:r>
      <w:r w:rsidR="00345210" w:rsidRPr="00A949C0">
        <w:rPr>
          <w:rFonts w:ascii="Times New Roman" w:hAnsi="Times New Roman"/>
          <w:sz w:val="28"/>
          <w:szCs w:val="28"/>
          <w:shd w:val="clear" w:color="auto" w:fill="FFFFFF"/>
          <w:lang w:val="kk-KZ" w:eastAsia="zh-CN" w:bidi="ar"/>
        </w:rPr>
        <w:t xml:space="preserve">Сабақ соңында мұғалім </w:t>
      </w:r>
      <w:r w:rsidR="00345210" w:rsidRPr="00A949C0">
        <w:rPr>
          <w:rFonts w:ascii="Times New Roman" w:hAnsi="Times New Roman"/>
          <w:sz w:val="28"/>
          <w:szCs w:val="28"/>
          <w:lang w:val="kk-KZ" w:eastAsia="zh-CN" w:bidi="ar"/>
        </w:rPr>
        <w:t>ба</w:t>
      </w:r>
      <w:r w:rsidR="00345210" w:rsidRPr="00A949C0">
        <w:rPr>
          <w:rFonts w:ascii="Times New Roman" w:hAnsi="Times New Roman"/>
          <w:sz w:val="28"/>
          <w:szCs w:val="28"/>
          <w:lang w:eastAsia="zh-CN" w:bidi="ar"/>
        </w:rPr>
        <w:t>лаларға</w:t>
      </w:r>
      <w:r w:rsidR="00345210" w:rsidRPr="00A949C0">
        <w:rPr>
          <w:rFonts w:ascii="Times New Roman" w:hAnsi="Times New Roman"/>
          <w:sz w:val="28"/>
          <w:szCs w:val="28"/>
          <w:shd w:val="clear" w:color="auto" w:fill="FFFFFF"/>
          <w:lang w:val="kk-KZ" w:eastAsia="zh-CN" w:bidi="ar"/>
        </w:rPr>
        <w:t xml:space="preserve"> сыпайы, мейірімді, мәдениетті болуға тілек білдіреді. </w:t>
      </w:r>
    </w:p>
    <w:p w14:paraId="0434C237" w14:textId="08235A3D" w:rsidR="00345210" w:rsidRPr="00A949C0" w:rsidRDefault="00345210" w:rsidP="006D4CBA">
      <w:pPr>
        <w:spacing w:after="0" w:line="240" w:lineRule="auto"/>
        <w:ind w:firstLine="709"/>
        <w:jc w:val="both"/>
        <w:rPr>
          <w:rFonts w:ascii="Times New Roman" w:hAnsi="Times New Roman"/>
          <w:sz w:val="28"/>
          <w:szCs w:val="28"/>
          <w:lang w:val="kk-KZ"/>
        </w:rPr>
      </w:pPr>
      <w:r w:rsidRPr="00A949C0">
        <w:rPr>
          <w:rFonts w:ascii="Times New Roman" w:hAnsi="Times New Roman"/>
          <w:sz w:val="28"/>
          <w:szCs w:val="28"/>
          <w:lang w:val="kk-KZ"/>
        </w:rPr>
        <w:t xml:space="preserve"> </w:t>
      </w:r>
    </w:p>
    <w:p w14:paraId="62E3ADBE" w14:textId="77777777" w:rsidR="0043375D" w:rsidRDefault="0043375D" w:rsidP="009E1241">
      <w:pPr>
        <w:spacing w:after="0" w:line="240" w:lineRule="auto"/>
        <w:rPr>
          <w:rFonts w:ascii="Times New Roman" w:hAnsi="Times New Roman"/>
          <w:sz w:val="28"/>
          <w:szCs w:val="28"/>
          <w:lang w:val="kk-KZ"/>
        </w:rPr>
      </w:pPr>
    </w:p>
    <w:p w14:paraId="36374709" w14:textId="3A8A336D" w:rsidR="00092AA5" w:rsidRPr="00A949C0" w:rsidRDefault="00092AA5" w:rsidP="006D4CBA">
      <w:pPr>
        <w:spacing w:after="0" w:line="240" w:lineRule="auto"/>
        <w:ind w:firstLine="709"/>
        <w:jc w:val="center"/>
        <w:rPr>
          <w:rFonts w:ascii="Times New Roman" w:hAnsi="Times New Roman"/>
          <w:sz w:val="28"/>
          <w:szCs w:val="28"/>
        </w:rPr>
      </w:pPr>
      <w:r w:rsidRPr="00A949C0">
        <w:rPr>
          <w:rFonts w:ascii="Times New Roman" w:hAnsi="Times New Roman"/>
          <w:sz w:val="28"/>
          <w:szCs w:val="28"/>
          <w:lang w:val="kk-KZ"/>
        </w:rPr>
        <w:t>4-сынып білім алушыларына арналған 3</w:t>
      </w:r>
      <w:r w:rsidRPr="00A949C0">
        <w:rPr>
          <w:rFonts w:ascii="Times New Roman" w:hAnsi="Times New Roman"/>
          <w:sz w:val="28"/>
          <w:szCs w:val="28"/>
        </w:rPr>
        <w:t>-сабақ</w:t>
      </w:r>
    </w:p>
    <w:p w14:paraId="01E425C6" w14:textId="59F42F96" w:rsidR="00DD5466" w:rsidRPr="009E1241" w:rsidRDefault="00345210" w:rsidP="009E1241">
      <w:pPr>
        <w:tabs>
          <w:tab w:val="left" w:pos="580"/>
          <w:tab w:val="left" w:pos="780"/>
          <w:tab w:val="left" w:pos="31680"/>
        </w:tabs>
        <w:spacing w:after="0" w:line="240" w:lineRule="auto"/>
        <w:ind w:firstLine="709"/>
        <w:jc w:val="center"/>
        <w:rPr>
          <w:rFonts w:ascii="Times New Roman" w:eastAsia="SimSun" w:hAnsi="Times New Roman"/>
          <w:sz w:val="28"/>
          <w:szCs w:val="28"/>
          <w:lang w:val="kk-KZ" w:eastAsia="zh-CN" w:bidi="ar"/>
        </w:rPr>
      </w:pPr>
      <w:r w:rsidRPr="00A949C0">
        <w:rPr>
          <w:rFonts w:ascii="Times New Roman" w:hAnsi="Times New Roman"/>
          <w:sz w:val="28"/>
          <w:szCs w:val="28"/>
        </w:rPr>
        <w:t>Сабақ тақырыбы</w:t>
      </w:r>
      <w:r w:rsidRPr="00A949C0">
        <w:rPr>
          <w:rFonts w:ascii="Times New Roman" w:eastAsia="SimSun" w:hAnsi="Times New Roman"/>
          <w:sz w:val="28"/>
          <w:szCs w:val="28"/>
          <w:lang w:eastAsia="zh-CN" w:bidi="ar"/>
        </w:rPr>
        <w:t xml:space="preserve">: </w:t>
      </w:r>
      <w:r w:rsidRPr="00A949C0">
        <w:rPr>
          <w:rFonts w:ascii="Times New Roman" w:eastAsia="SimSun" w:hAnsi="Times New Roman"/>
          <w:sz w:val="28"/>
          <w:szCs w:val="28"/>
          <w:lang w:val="kk-KZ" w:eastAsia="zh-CN" w:bidi="ar"/>
        </w:rPr>
        <w:t>«</w:t>
      </w:r>
      <w:r w:rsidR="00DC59D9" w:rsidRPr="00A949C0">
        <w:rPr>
          <w:rFonts w:ascii="Times New Roman" w:eastAsia="SimSun" w:hAnsi="Times New Roman"/>
          <w:sz w:val="28"/>
          <w:szCs w:val="28"/>
          <w:lang w:val="kk-KZ" w:eastAsia="zh-CN" w:bidi="ar"/>
        </w:rPr>
        <w:t>Жақсы</w:t>
      </w:r>
      <w:r w:rsidRPr="00A949C0">
        <w:rPr>
          <w:rFonts w:ascii="Times New Roman" w:eastAsia="SimSun" w:hAnsi="Times New Roman"/>
          <w:sz w:val="28"/>
          <w:szCs w:val="28"/>
          <w:lang w:eastAsia="zh-CN" w:bidi="ar"/>
        </w:rPr>
        <w:t xml:space="preserve"> сөз ашуды жеңеді</w:t>
      </w:r>
      <w:r w:rsidRPr="00A949C0">
        <w:rPr>
          <w:rFonts w:ascii="Times New Roman" w:eastAsia="SimSun" w:hAnsi="Times New Roman"/>
          <w:sz w:val="28"/>
          <w:szCs w:val="28"/>
          <w:lang w:val="kk-KZ" w:eastAsia="zh-CN" w:bidi="ar"/>
        </w:rPr>
        <w:t>»</w:t>
      </w:r>
    </w:p>
    <w:p w14:paraId="47510272" w14:textId="62FEDB5F" w:rsidR="00345210" w:rsidRPr="00A949C0" w:rsidRDefault="00345210" w:rsidP="006D4CBA">
      <w:pPr>
        <w:spacing w:after="0" w:line="240" w:lineRule="auto"/>
        <w:ind w:firstLine="709"/>
        <w:jc w:val="both"/>
        <w:rPr>
          <w:rFonts w:ascii="Times New Roman" w:hAnsi="Times New Roman"/>
          <w:sz w:val="28"/>
          <w:szCs w:val="28"/>
        </w:rPr>
      </w:pPr>
      <w:r w:rsidRPr="00A949C0">
        <w:rPr>
          <w:rFonts w:ascii="Times New Roman" w:hAnsi="Times New Roman"/>
          <w:i/>
          <w:iCs/>
          <w:sz w:val="28"/>
          <w:szCs w:val="28"/>
          <w:lang w:eastAsia="zh-CN" w:bidi="ar"/>
        </w:rPr>
        <w:t>Мақсаты</w:t>
      </w:r>
      <w:r w:rsidRPr="00A949C0">
        <w:rPr>
          <w:rFonts w:ascii="Times New Roman" w:hAnsi="Times New Roman"/>
          <w:sz w:val="28"/>
          <w:szCs w:val="28"/>
          <w:lang w:eastAsia="zh-CN" w:bidi="ar"/>
        </w:rPr>
        <w:t xml:space="preserve">: </w:t>
      </w:r>
      <w:r w:rsidR="00647F97" w:rsidRPr="00A949C0">
        <w:rPr>
          <w:rFonts w:ascii="Times New Roman" w:hAnsi="Times New Roman"/>
          <w:sz w:val="28"/>
          <w:szCs w:val="28"/>
          <w:lang w:val="kk-KZ" w:eastAsia="zh-CN" w:bidi="ar"/>
        </w:rPr>
        <w:t>білім алушылардың</w:t>
      </w:r>
      <w:r w:rsidRPr="00A949C0">
        <w:rPr>
          <w:rFonts w:ascii="Times New Roman" w:hAnsi="Times New Roman"/>
          <w:sz w:val="28"/>
          <w:szCs w:val="28"/>
          <w:lang w:eastAsia="zh-CN" w:bidi="ar"/>
        </w:rPr>
        <w:t xml:space="preserve"> коммуникативтік құзыреттілігін дамыту.</w:t>
      </w:r>
    </w:p>
    <w:p w14:paraId="09D7A37D" w14:textId="77777777" w:rsidR="00345210" w:rsidRPr="00A949C0" w:rsidRDefault="00345210" w:rsidP="00C32D13">
      <w:pPr>
        <w:tabs>
          <w:tab w:val="left" w:pos="1560"/>
        </w:tabs>
        <w:spacing w:after="0" w:line="240" w:lineRule="auto"/>
        <w:ind w:firstLine="709"/>
        <w:jc w:val="both"/>
        <w:rPr>
          <w:rFonts w:ascii="Times New Roman" w:hAnsi="Times New Roman"/>
          <w:sz w:val="28"/>
          <w:szCs w:val="28"/>
        </w:rPr>
      </w:pPr>
      <w:r w:rsidRPr="00A949C0">
        <w:rPr>
          <w:rFonts w:ascii="Times New Roman" w:hAnsi="Times New Roman"/>
          <w:i/>
          <w:iCs/>
          <w:sz w:val="28"/>
          <w:szCs w:val="28"/>
          <w:lang w:val="kk-KZ" w:eastAsia="zh-CN" w:bidi="ar"/>
        </w:rPr>
        <w:t>Міндеттері</w:t>
      </w:r>
      <w:r w:rsidRPr="00A949C0">
        <w:rPr>
          <w:rFonts w:ascii="Times New Roman" w:hAnsi="Times New Roman"/>
          <w:sz w:val="28"/>
          <w:szCs w:val="28"/>
          <w:lang w:eastAsia="zh-CN" w:bidi="ar"/>
        </w:rPr>
        <w:t>:</w:t>
      </w:r>
    </w:p>
    <w:p w14:paraId="30A79E3F" w14:textId="77777777" w:rsidR="00345210" w:rsidRPr="00A949C0" w:rsidRDefault="00345210" w:rsidP="00C773AD">
      <w:pPr>
        <w:pStyle w:val="a5"/>
        <w:numPr>
          <w:ilvl w:val="0"/>
          <w:numId w:val="90"/>
        </w:numPr>
        <w:tabs>
          <w:tab w:val="left" w:pos="993"/>
        </w:tabs>
        <w:spacing w:after="0" w:line="240" w:lineRule="auto"/>
        <w:ind w:left="0" w:firstLine="709"/>
        <w:jc w:val="both"/>
        <w:rPr>
          <w:rFonts w:ascii="Times New Roman" w:hAnsi="Times New Roman"/>
          <w:sz w:val="28"/>
          <w:szCs w:val="28"/>
        </w:rPr>
      </w:pPr>
      <w:r w:rsidRPr="00A949C0">
        <w:rPr>
          <w:rFonts w:ascii="Times New Roman" w:hAnsi="Times New Roman"/>
          <w:sz w:val="28"/>
          <w:szCs w:val="28"/>
          <w:lang w:eastAsia="zh-CN" w:bidi="ar"/>
        </w:rPr>
        <w:t>Білім алушылар</w:t>
      </w:r>
      <w:r w:rsidRPr="00A949C0">
        <w:rPr>
          <w:rFonts w:ascii="Times New Roman" w:hAnsi="Times New Roman"/>
          <w:sz w:val="28"/>
          <w:szCs w:val="28"/>
          <w:lang w:val="kk-KZ" w:eastAsia="zh-CN" w:bidi="ar"/>
        </w:rPr>
        <w:t>ға</w:t>
      </w:r>
      <w:r w:rsidRPr="00A949C0">
        <w:rPr>
          <w:rFonts w:ascii="Times New Roman" w:hAnsi="Times New Roman"/>
          <w:sz w:val="28"/>
          <w:szCs w:val="28"/>
          <w:lang w:eastAsia="zh-CN" w:bidi="ar"/>
        </w:rPr>
        <w:t xml:space="preserve"> позитивті қарым-қатынас дағдыларын меңгер</w:t>
      </w:r>
      <w:r w:rsidRPr="00A949C0">
        <w:rPr>
          <w:rFonts w:ascii="Times New Roman" w:hAnsi="Times New Roman"/>
          <w:sz w:val="28"/>
          <w:szCs w:val="28"/>
          <w:lang w:val="kk-KZ" w:eastAsia="zh-CN" w:bidi="ar"/>
        </w:rPr>
        <w:t>ту.</w:t>
      </w:r>
    </w:p>
    <w:p w14:paraId="296E9454" w14:textId="77777777" w:rsidR="00345210" w:rsidRPr="00A949C0" w:rsidRDefault="00345210" w:rsidP="00C773AD">
      <w:pPr>
        <w:pStyle w:val="a5"/>
        <w:numPr>
          <w:ilvl w:val="0"/>
          <w:numId w:val="90"/>
        </w:numPr>
        <w:tabs>
          <w:tab w:val="left" w:pos="993"/>
        </w:tabs>
        <w:spacing w:after="0" w:line="240" w:lineRule="auto"/>
        <w:ind w:left="0" w:firstLine="709"/>
        <w:jc w:val="both"/>
        <w:rPr>
          <w:rFonts w:ascii="Times New Roman" w:hAnsi="Times New Roman"/>
          <w:sz w:val="28"/>
          <w:szCs w:val="28"/>
        </w:rPr>
      </w:pPr>
      <w:r w:rsidRPr="00A949C0">
        <w:rPr>
          <w:rFonts w:ascii="Times New Roman" w:hAnsi="Times New Roman"/>
          <w:sz w:val="28"/>
          <w:szCs w:val="28"/>
          <w:lang w:eastAsia="zh-CN" w:bidi="ar"/>
        </w:rPr>
        <w:t>Позитивті қарым-қатынас құруға ынталан</w:t>
      </w:r>
      <w:r w:rsidRPr="00A949C0">
        <w:rPr>
          <w:rFonts w:ascii="Times New Roman" w:hAnsi="Times New Roman"/>
          <w:sz w:val="28"/>
          <w:szCs w:val="28"/>
          <w:lang w:val="kk-KZ" w:eastAsia="zh-CN" w:bidi="ar"/>
        </w:rPr>
        <w:t>дыру.</w:t>
      </w:r>
    </w:p>
    <w:p w14:paraId="123D3243" w14:textId="77777777" w:rsidR="00345210" w:rsidRPr="00A949C0" w:rsidRDefault="00345210" w:rsidP="00C773AD">
      <w:pPr>
        <w:pStyle w:val="a5"/>
        <w:numPr>
          <w:ilvl w:val="0"/>
          <w:numId w:val="90"/>
        </w:numPr>
        <w:tabs>
          <w:tab w:val="left" w:pos="993"/>
        </w:tabs>
        <w:spacing w:after="0" w:line="240" w:lineRule="auto"/>
        <w:ind w:left="0" w:firstLine="709"/>
        <w:jc w:val="both"/>
        <w:rPr>
          <w:rFonts w:ascii="Times New Roman" w:hAnsi="Times New Roman"/>
          <w:sz w:val="28"/>
          <w:szCs w:val="28"/>
        </w:rPr>
      </w:pPr>
      <w:r w:rsidRPr="00A949C0">
        <w:rPr>
          <w:rFonts w:ascii="Times New Roman" w:hAnsi="Times New Roman"/>
          <w:sz w:val="28"/>
          <w:szCs w:val="28"/>
          <w:lang w:eastAsia="zh-CN" w:bidi="ar"/>
        </w:rPr>
        <w:t>Ынтымақтастық дағдылары, басқа адамды тыңдау және есту қабілеттері</w:t>
      </w:r>
      <w:r w:rsidRPr="00A949C0">
        <w:rPr>
          <w:rFonts w:ascii="Times New Roman" w:hAnsi="Times New Roman"/>
          <w:sz w:val="28"/>
          <w:szCs w:val="28"/>
          <w:lang w:val="kk-KZ" w:eastAsia="zh-CN" w:bidi="ar"/>
        </w:rPr>
        <w:t xml:space="preserve">н </w:t>
      </w:r>
      <w:r w:rsidRPr="00A949C0">
        <w:rPr>
          <w:rFonts w:ascii="Times New Roman" w:hAnsi="Times New Roman"/>
          <w:sz w:val="28"/>
          <w:szCs w:val="28"/>
          <w:lang w:eastAsia="zh-CN" w:bidi="ar"/>
        </w:rPr>
        <w:t>дам</w:t>
      </w:r>
      <w:r w:rsidRPr="00A949C0">
        <w:rPr>
          <w:rFonts w:ascii="Times New Roman" w:hAnsi="Times New Roman"/>
          <w:sz w:val="28"/>
          <w:szCs w:val="28"/>
          <w:lang w:val="kk-KZ" w:eastAsia="zh-CN" w:bidi="ar"/>
        </w:rPr>
        <w:t>ыту</w:t>
      </w:r>
      <w:r w:rsidRPr="00A949C0">
        <w:rPr>
          <w:rFonts w:ascii="Times New Roman" w:hAnsi="Times New Roman"/>
          <w:sz w:val="28"/>
          <w:szCs w:val="28"/>
          <w:lang w:eastAsia="zh-CN" w:bidi="ar"/>
        </w:rPr>
        <w:t>.</w:t>
      </w:r>
    </w:p>
    <w:p w14:paraId="50BDDC5A" w14:textId="0ED09C49" w:rsidR="00345210" w:rsidRPr="00A949C0" w:rsidRDefault="00345210" w:rsidP="00DD5466">
      <w:pPr>
        <w:spacing w:after="0" w:line="240" w:lineRule="auto"/>
        <w:ind w:firstLine="709"/>
        <w:jc w:val="both"/>
        <w:rPr>
          <w:rFonts w:ascii="Times New Roman" w:hAnsi="Times New Roman"/>
          <w:sz w:val="28"/>
          <w:szCs w:val="28"/>
        </w:rPr>
      </w:pPr>
      <w:r w:rsidRPr="00A949C0">
        <w:rPr>
          <w:rFonts w:ascii="Times New Roman" w:hAnsi="Times New Roman"/>
          <w:sz w:val="28"/>
          <w:szCs w:val="28"/>
          <w:lang w:eastAsia="zh-CN" w:bidi="ar"/>
        </w:rPr>
        <w:lastRenderedPageBreak/>
        <w:t xml:space="preserve"> </w:t>
      </w:r>
      <w:r w:rsidRPr="00A949C0">
        <w:rPr>
          <w:rFonts w:ascii="Times New Roman" w:hAnsi="Times New Roman"/>
          <w:i/>
          <w:iCs/>
          <w:sz w:val="28"/>
          <w:szCs w:val="28"/>
          <w:lang w:eastAsia="zh-CN" w:bidi="ar"/>
        </w:rPr>
        <w:t>Ресурстар</w:t>
      </w:r>
      <w:r w:rsidRPr="00A949C0">
        <w:rPr>
          <w:rFonts w:ascii="Times New Roman" w:hAnsi="Times New Roman"/>
          <w:sz w:val="28"/>
          <w:szCs w:val="28"/>
          <w:lang w:eastAsia="zh-CN" w:bidi="ar"/>
        </w:rPr>
        <w:t xml:space="preserve">: оқушылардың эмоционалды жағдайын көрсететін карточкалар (күн, жұлдызша, бұлт), бейне аңыз әңгіме, таныстырылым, </w:t>
      </w:r>
      <w:r w:rsidR="00A64263" w:rsidRPr="00A949C0">
        <w:rPr>
          <w:rFonts w:ascii="Times New Roman" w:hAnsi="Times New Roman"/>
          <w:bCs/>
          <w:sz w:val="28"/>
          <w:szCs w:val="28"/>
        </w:rPr>
        <w:t>90х150</w:t>
      </w:r>
      <w:r w:rsidR="00A64263" w:rsidRPr="00A949C0">
        <w:rPr>
          <w:rFonts w:ascii="Times New Roman" w:hAnsi="Times New Roman"/>
          <w:bCs/>
          <w:sz w:val="28"/>
          <w:szCs w:val="28"/>
          <w:lang w:val="kk-KZ"/>
        </w:rPr>
        <w:t xml:space="preserve"> </w:t>
      </w:r>
      <w:r w:rsidRPr="00A949C0">
        <w:rPr>
          <w:rFonts w:ascii="Times New Roman" w:hAnsi="Times New Roman"/>
          <w:sz w:val="28"/>
          <w:szCs w:val="28"/>
          <w:lang w:eastAsia="zh-CN" w:bidi="ar"/>
        </w:rPr>
        <w:t>матаның кесіндісі, қолғаптар мен жіптер.</w:t>
      </w:r>
    </w:p>
    <w:p w14:paraId="1EBB4263" w14:textId="77777777" w:rsidR="00345210" w:rsidRPr="00A949C0" w:rsidRDefault="00345210" w:rsidP="00C32D13">
      <w:pPr>
        <w:tabs>
          <w:tab w:val="left" w:pos="993"/>
        </w:tabs>
        <w:spacing w:before="120" w:after="0" w:line="240" w:lineRule="auto"/>
        <w:ind w:firstLine="709"/>
        <w:jc w:val="center"/>
        <w:rPr>
          <w:rFonts w:ascii="Times New Roman" w:hAnsi="Times New Roman"/>
          <w:sz w:val="28"/>
          <w:szCs w:val="28"/>
        </w:rPr>
      </w:pPr>
      <w:r w:rsidRPr="00A949C0">
        <w:rPr>
          <w:rFonts w:ascii="Times New Roman" w:hAnsi="Times New Roman"/>
          <w:sz w:val="28"/>
          <w:szCs w:val="28"/>
          <w:lang w:eastAsia="zh-CN" w:bidi="ar"/>
        </w:rPr>
        <w:t>Сабақ барысы</w:t>
      </w:r>
    </w:p>
    <w:p w14:paraId="10EE93B4" w14:textId="77777777" w:rsidR="00345210" w:rsidRPr="00A949C0" w:rsidRDefault="00345210" w:rsidP="00C32D13">
      <w:pPr>
        <w:tabs>
          <w:tab w:val="left" w:pos="993"/>
        </w:tabs>
        <w:spacing w:before="120" w:after="0" w:line="240" w:lineRule="auto"/>
        <w:ind w:firstLine="709"/>
        <w:jc w:val="both"/>
        <w:rPr>
          <w:rFonts w:ascii="Times New Roman" w:hAnsi="Times New Roman"/>
          <w:sz w:val="28"/>
          <w:szCs w:val="28"/>
        </w:rPr>
      </w:pPr>
      <w:r w:rsidRPr="00A949C0">
        <w:rPr>
          <w:rFonts w:ascii="Times New Roman" w:hAnsi="Times New Roman"/>
          <w:sz w:val="28"/>
          <w:szCs w:val="28"/>
          <w:lang w:eastAsia="zh-CN" w:bidi="ar"/>
        </w:rPr>
        <w:t>I. Кіріспе</w:t>
      </w:r>
    </w:p>
    <w:p w14:paraId="2BA51BA9" w14:textId="77777777" w:rsidR="00345210" w:rsidRPr="00A949C0" w:rsidRDefault="00345210" w:rsidP="00DD5466">
      <w:pPr>
        <w:spacing w:after="0" w:line="240" w:lineRule="auto"/>
        <w:ind w:firstLine="709"/>
        <w:rPr>
          <w:rFonts w:ascii="Times New Roman" w:hAnsi="Times New Roman"/>
          <w:i/>
          <w:sz w:val="28"/>
          <w:szCs w:val="28"/>
        </w:rPr>
      </w:pPr>
      <w:r w:rsidRPr="00A949C0">
        <w:rPr>
          <w:rFonts w:ascii="Times New Roman" w:hAnsi="Times New Roman"/>
          <w:i/>
          <w:sz w:val="28"/>
          <w:szCs w:val="28"/>
          <w:lang w:eastAsia="zh-CN" w:bidi="ar"/>
        </w:rPr>
        <w:t>«Көңіл күй барометрі» жаттығуы.</w:t>
      </w:r>
    </w:p>
    <w:p w14:paraId="7822EFDE" w14:textId="719A8838" w:rsidR="00345210" w:rsidRPr="00A949C0" w:rsidRDefault="00345210" w:rsidP="006D4CBA">
      <w:pPr>
        <w:spacing w:after="0" w:line="240" w:lineRule="auto"/>
        <w:ind w:firstLine="709"/>
        <w:jc w:val="both"/>
        <w:rPr>
          <w:rFonts w:ascii="Times New Roman" w:hAnsi="Times New Roman"/>
          <w:sz w:val="28"/>
          <w:szCs w:val="28"/>
        </w:rPr>
      </w:pPr>
      <w:r w:rsidRPr="00A949C0">
        <w:rPr>
          <w:rFonts w:ascii="Times New Roman" w:hAnsi="Times New Roman"/>
          <w:sz w:val="28"/>
          <w:szCs w:val="28"/>
          <w:lang w:eastAsia="zh-CN" w:bidi="ar"/>
        </w:rPr>
        <w:t>Мақсаты: білім алушылардың психоэмоционалды жағдайын диагностикалау.</w:t>
      </w:r>
    </w:p>
    <w:p w14:paraId="6F5910CE" w14:textId="2AA9665B" w:rsidR="00345210" w:rsidRPr="00A949C0" w:rsidRDefault="00647F97" w:rsidP="006D4CBA">
      <w:pPr>
        <w:spacing w:after="0" w:line="240" w:lineRule="auto"/>
        <w:ind w:firstLine="709"/>
        <w:jc w:val="both"/>
        <w:rPr>
          <w:rFonts w:ascii="Times New Roman" w:hAnsi="Times New Roman"/>
          <w:sz w:val="28"/>
          <w:szCs w:val="28"/>
        </w:rPr>
      </w:pPr>
      <w:r w:rsidRPr="00A949C0">
        <w:rPr>
          <w:rFonts w:ascii="Times New Roman" w:hAnsi="Times New Roman"/>
          <w:sz w:val="28"/>
          <w:szCs w:val="28"/>
          <w:lang w:val="kk-KZ" w:eastAsia="zh-CN" w:bidi="ar"/>
        </w:rPr>
        <w:t>Педагог</w:t>
      </w:r>
      <w:r w:rsidR="00345210" w:rsidRPr="00A949C0">
        <w:rPr>
          <w:rFonts w:ascii="Times New Roman" w:hAnsi="Times New Roman"/>
          <w:sz w:val="28"/>
          <w:szCs w:val="28"/>
          <w:lang w:eastAsia="zh-CN" w:bidi="ar"/>
        </w:rPr>
        <w:t xml:space="preserve"> </w:t>
      </w:r>
      <w:r w:rsidRPr="00A949C0">
        <w:rPr>
          <w:rFonts w:ascii="Times New Roman" w:hAnsi="Times New Roman"/>
          <w:sz w:val="28"/>
          <w:szCs w:val="28"/>
          <w:lang w:val="kk-KZ" w:eastAsia="zh-CN" w:bidi="ar"/>
        </w:rPr>
        <w:t>білім алушылардың</w:t>
      </w:r>
      <w:r w:rsidR="00345210" w:rsidRPr="00A949C0">
        <w:rPr>
          <w:rFonts w:ascii="Times New Roman" w:hAnsi="Times New Roman"/>
          <w:sz w:val="28"/>
          <w:szCs w:val="28"/>
          <w:lang w:eastAsia="zh-CN" w:bidi="ar"/>
        </w:rPr>
        <w:t xml:space="preserve"> эмоционалды жағдайын көрсететін картаны таңдап, оны көңіл күй экранына бекітуді ұсынады:</w:t>
      </w:r>
    </w:p>
    <w:p w14:paraId="46E6A419" w14:textId="77777777" w:rsidR="00345210" w:rsidRPr="00A949C0" w:rsidRDefault="00345210" w:rsidP="00C773AD">
      <w:pPr>
        <w:pStyle w:val="a5"/>
        <w:numPr>
          <w:ilvl w:val="0"/>
          <w:numId w:val="142"/>
        </w:numPr>
        <w:tabs>
          <w:tab w:val="left" w:pos="993"/>
        </w:tabs>
        <w:spacing w:after="0" w:line="240" w:lineRule="auto"/>
        <w:ind w:left="0" w:firstLine="709"/>
        <w:jc w:val="both"/>
        <w:rPr>
          <w:rFonts w:ascii="Times New Roman" w:hAnsi="Times New Roman"/>
          <w:sz w:val="28"/>
          <w:szCs w:val="28"/>
        </w:rPr>
      </w:pPr>
      <w:r w:rsidRPr="00A949C0">
        <w:rPr>
          <w:rFonts w:ascii="Times New Roman" w:hAnsi="Times New Roman"/>
          <w:sz w:val="28"/>
          <w:szCs w:val="28"/>
          <w:lang w:eastAsia="zh-CN" w:bidi="ar"/>
        </w:rPr>
        <w:t xml:space="preserve">күн – қуанышты көңіл күй, </w:t>
      </w:r>
    </w:p>
    <w:p w14:paraId="19323744" w14:textId="77777777" w:rsidR="00345210" w:rsidRPr="00A949C0" w:rsidRDefault="00345210" w:rsidP="00C773AD">
      <w:pPr>
        <w:pStyle w:val="a5"/>
        <w:numPr>
          <w:ilvl w:val="0"/>
          <w:numId w:val="142"/>
        </w:numPr>
        <w:tabs>
          <w:tab w:val="left" w:pos="993"/>
        </w:tabs>
        <w:spacing w:after="0" w:line="240" w:lineRule="auto"/>
        <w:ind w:left="0" w:firstLine="709"/>
        <w:jc w:val="both"/>
        <w:rPr>
          <w:rFonts w:ascii="Times New Roman" w:hAnsi="Times New Roman"/>
          <w:sz w:val="28"/>
          <w:szCs w:val="28"/>
        </w:rPr>
      </w:pPr>
      <w:r w:rsidRPr="00A949C0">
        <w:rPr>
          <w:rFonts w:ascii="Times New Roman" w:hAnsi="Times New Roman"/>
          <w:sz w:val="28"/>
          <w:szCs w:val="28"/>
          <w:lang w:eastAsia="zh-CN" w:bidi="ar"/>
        </w:rPr>
        <w:t xml:space="preserve">жұлдызша – сабырлы көңіл күй, тыныштық, </w:t>
      </w:r>
    </w:p>
    <w:p w14:paraId="367ED98F" w14:textId="6C20434F" w:rsidR="00345210" w:rsidRPr="00A949C0" w:rsidRDefault="00345210" w:rsidP="00C773AD">
      <w:pPr>
        <w:pStyle w:val="a5"/>
        <w:numPr>
          <w:ilvl w:val="0"/>
          <w:numId w:val="142"/>
        </w:numPr>
        <w:tabs>
          <w:tab w:val="left" w:pos="993"/>
        </w:tabs>
        <w:spacing w:after="0" w:line="240" w:lineRule="auto"/>
        <w:ind w:left="0" w:firstLine="709"/>
        <w:jc w:val="both"/>
        <w:rPr>
          <w:rFonts w:ascii="Times New Roman" w:hAnsi="Times New Roman"/>
          <w:sz w:val="28"/>
          <w:szCs w:val="28"/>
        </w:rPr>
      </w:pPr>
      <w:r w:rsidRPr="00A949C0">
        <w:rPr>
          <w:rFonts w:ascii="Times New Roman" w:hAnsi="Times New Roman"/>
          <w:sz w:val="28"/>
          <w:szCs w:val="28"/>
          <w:lang w:eastAsia="zh-CN" w:bidi="ar"/>
        </w:rPr>
        <w:t xml:space="preserve">бұлт – жаман көңіл күй. </w:t>
      </w:r>
    </w:p>
    <w:p w14:paraId="2CC31AF3" w14:textId="36617AD7" w:rsidR="003570DF" w:rsidRPr="00A949C0" w:rsidRDefault="003570DF" w:rsidP="009E1241">
      <w:pPr>
        <w:pStyle w:val="a5"/>
        <w:tabs>
          <w:tab w:val="left" w:pos="993"/>
        </w:tabs>
        <w:spacing w:after="0" w:line="240" w:lineRule="auto"/>
        <w:ind w:left="709"/>
        <w:jc w:val="both"/>
        <w:rPr>
          <w:rFonts w:ascii="Times New Roman" w:hAnsi="Times New Roman"/>
          <w:sz w:val="28"/>
          <w:szCs w:val="28"/>
        </w:rPr>
      </w:pPr>
      <w:r w:rsidRPr="00A949C0">
        <w:rPr>
          <w:rStyle w:val="afe"/>
          <w:rFonts w:ascii="Times New Roman" w:hAnsi="Times New Roman"/>
          <w:b w:val="0"/>
          <w:bCs w:val="0"/>
          <w:sz w:val="28"/>
          <w:szCs w:val="28"/>
        </w:rPr>
        <w:t>Қорытынды:</w:t>
      </w:r>
      <w:r w:rsidRPr="00A949C0">
        <w:rPr>
          <w:rFonts w:ascii="Times New Roman" w:hAnsi="Times New Roman"/>
          <w:sz w:val="28"/>
          <w:szCs w:val="28"/>
        </w:rPr>
        <w:t xml:space="preserve"> Өз сезімдеріміз бен көңіл-күйімізді байқай білу және түсіну — өте маңызды. Біз достарымыздың көңіл-күйін көргенде, оларды қолдай аламыз немесе бірге қуана аламыз. Бұл бір-бірімізге мұқият әрі мейірімді болуға көмектеседі.</w:t>
      </w:r>
    </w:p>
    <w:p w14:paraId="3B6D2315" w14:textId="7D7AC27F" w:rsidR="00345210" w:rsidRPr="00A949C0" w:rsidRDefault="00345210" w:rsidP="009E1241">
      <w:pPr>
        <w:tabs>
          <w:tab w:val="left" w:pos="993"/>
        </w:tabs>
        <w:spacing w:after="0" w:line="240" w:lineRule="auto"/>
        <w:ind w:firstLine="709"/>
        <w:jc w:val="both"/>
        <w:rPr>
          <w:rFonts w:ascii="Times New Roman" w:hAnsi="Times New Roman"/>
          <w:sz w:val="28"/>
          <w:szCs w:val="28"/>
        </w:rPr>
      </w:pPr>
      <w:r w:rsidRPr="00A949C0">
        <w:rPr>
          <w:rFonts w:ascii="Times New Roman" w:hAnsi="Times New Roman"/>
          <w:sz w:val="28"/>
          <w:szCs w:val="28"/>
          <w:lang w:eastAsia="zh-CN" w:bidi="ar"/>
        </w:rPr>
        <w:t xml:space="preserve">  II. Негізгі бөлім</w:t>
      </w:r>
      <w:r w:rsidRPr="00A949C0">
        <w:rPr>
          <w:rFonts w:ascii="Times New Roman" w:hAnsi="Times New Roman"/>
          <w:sz w:val="28"/>
          <w:szCs w:val="28"/>
        </w:rPr>
        <w:t xml:space="preserve"> </w:t>
      </w:r>
    </w:p>
    <w:p w14:paraId="64E7B830" w14:textId="3AFD4565" w:rsidR="00345210" w:rsidRPr="00A949C0" w:rsidRDefault="00647F97" w:rsidP="009E1241">
      <w:pPr>
        <w:spacing w:after="0" w:line="240" w:lineRule="auto"/>
        <w:ind w:firstLine="709"/>
        <w:jc w:val="both"/>
        <w:rPr>
          <w:rFonts w:ascii="Times New Roman" w:hAnsi="Times New Roman"/>
          <w:sz w:val="28"/>
          <w:szCs w:val="28"/>
        </w:rPr>
      </w:pPr>
      <w:r w:rsidRPr="00A949C0">
        <w:rPr>
          <w:rFonts w:ascii="Times New Roman" w:hAnsi="Times New Roman"/>
          <w:sz w:val="28"/>
          <w:szCs w:val="28"/>
          <w:lang w:val="kk-KZ" w:eastAsia="zh-CN" w:bidi="ar"/>
        </w:rPr>
        <w:t>Педагог</w:t>
      </w:r>
      <w:r w:rsidRPr="00A949C0">
        <w:rPr>
          <w:rFonts w:ascii="Times New Roman" w:hAnsi="Times New Roman"/>
          <w:sz w:val="28"/>
          <w:szCs w:val="28"/>
          <w:lang w:eastAsia="zh-CN" w:bidi="ar"/>
        </w:rPr>
        <w:t xml:space="preserve"> </w:t>
      </w:r>
      <w:r w:rsidR="00345210" w:rsidRPr="00A949C0">
        <w:rPr>
          <w:rFonts w:ascii="Times New Roman" w:hAnsi="Times New Roman"/>
          <w:sz w:val="28"/>
          <w:szCs w:val="28"/>
          <w:lang w:eastAsia="zh-CN" w:bidi="ar"/>
        </w:rPr>
        <w:t>тақтаға «Мейірімді сөз ашуды жеңеді» деген сабақтың тақырыбын шығарып</w:t>
      </w:r>
      <w:r w:rsidR="00E460FF" w:rsidRPr="00A949C0">
        <w:rPr>
          <w:rFonts w:ascii="Times New Roman" w:hAnsi="Times New Roman"/>
          <w:sz w:val="28"/>
          <w:szCs w:val="28"/>
          <w:lang w:val="kk-KZ" w:eastAsia="zh-CN" w:bidi="ar"/>
        </w:rPr>
        <w:t xml:space="preserve">, </w:t>
      </w:r>
      <w:r w:rsidR="00345210" w:rsidRPr="00A949C0">
        <w:rPr>
          <w:rFonts w:ascii="Times New Roman" w:hAnsi="Times New Roman"/>
          <w:sz w:val="28"/>
          <w:szCs w:val="28"/>
          <w:lang w:eastAsia="zh-CN" w:bidi="ar"/>
        </w:rPr>
        <w:t>оның</w:t>
      </w:r>
      <w:r w:rsidR="00345210" w:rsidRPr="00A949C0">
        <w:rPr>
          <w:rFonts w:ascii="Times New Roman" w:hAnsi="Times New Roman"/>
          <w:sz w:val="28"/>
          <w:szCs w:val="28"/>
          <w:lang w:val="kk-KZ" w:eastAsia="zh-CN" w:bidi="ar"/>
        </w:rPr>
        <w:t xml:space="preserve"> мәнін</w:t>
      </w:r>
      <w:r w:rsidR="00345210" w:rsidRPr="00A949C0">
        <w:rPr>
          <w:rFonts w:ascii="Times New Roman" w:hAnsi="Times New Roman"/>
          <w:sz w:val="28"/>
          <w:szCs w:val="28"/>
          <w:lang w:eastAsia="zh-CN" w:bidi="ar"/>
        </w:rPr>
        <w:t xml:space="preserve"> ашады. Оқушыларға ұсынылған тақырыпты қалай түсінгені туралы сұрақ қойылады. Балалардың жауаптарын қорытындылай келе, мұғалім адам қарым-қатынассыз қалыпты өмір сүре алмайды және дами алмайды деген қорытынды жасайды.</w:t>
      </w:r>
    </w:p>
    <w:p w14:paraId="26BE6107" w14:textId="77777777" w:rsidR="00FB3ED9" w:rsidRPr="00A949C0" w:rsidRDefault="00FB3ED9" w:rsidP="00FB3ED9">
      <w:pPr>
        <w:spacing w:after="0" w:line="240" w:lineRule="auto"/>
        <w:ind w:firstLine="709"/>
        <w:jc w:val="both"/>
        <w:rPr>
          <w:rFonts w:ascii="Times New Roman" w:hAnsi="Times New Roman"/>
          <w:sz w:val="28"/>
          <w:szCs w:val="28"/>
          <w:lang w:val="kk-KZ" w:eastAsia="zh-CN" w:bidi="ar"/>
        </w:rPr>
      </w:pPr>
      <w:r w:rsidRPr="00A949C0">
        <w:rPr>
          <w:rFonts w:ascii="Times New Roman" w:hAnsi="Times New Roman"/>
          <w:sz w:val="28"/>
          <w:szCs w:val="28"/>
          <w:lang w:eastAsia="zh-CN" w:bidi="ar"/>
        </w:rPr>
        <w:t>Келесі сәтте педагог оқушылардың назарын адамның мінез-құлқына аударады. Ол мейірімді немесе дөрекі сөздің адамның жүрегінде ұзақ уақыт із қалдыратынын түсіндіреді. Адамның көңіл күйі көбіне оған жылы сөз айтылып, ілтипат көрсетілуіне, ал немқұрайлылық пен дөрекіліктен аулақ болуына байланысты екенін атап өтеді.</w:t>
      </w:r>
    </w:p>
    <w:p w14:paraId="0554EC95" w14:textId="71B77989" w:rsidR="00345210" w:rsidRPr="00A949C0" w:rsidRDefault="00345210" w:rsidP="00E04376">
      <w:pPr>
        <w:spacing w:after="0" w:line="240" w:lineRule="auto"/>
        <w:ind w:firstLine="709"/>
        <w:rPr>
          <w:rFonts w:ascii="Times New Roman" w:hAnsi="Times New Roman"/>
          <w:i/>
          <w:sz w:val="28"/>
          <w:szCs w:val="28"/>
          <w:lang w:val="en-US" w:eastAsia="en-US"/>
        </w:rPr>
      </w:pPr>
      <w:r w:rsidRPr="00A949C0">
        <w:rPr>
          <w:rFonts w:ascii="Times New Roman" w:hAnsi="Times New Roman"/>
          <w:bCs/>
          <w:i/>
          <w:sz w:val="28"/>
          <w:szCs w:val="28"/>
          <w:lang w:val="en-US" w:eastAsia="en-US"/>
        </w:rPr>
        <w:t>Сұрақтар бойынша әңгіме</w:t>
      </w:r>
    </w:p>
    <w:p w14:paraId="2604C09C" w14:textId="77777777" w:rsidR="00345210" w:rsidRPr="00A949C0" w:rsidRDefault="00345210" w:rsidP="00C773AD">
      <w:pPr>
        <w:numPr>
          <w:ilvl w:val="0"/>
          <w:numId w:val="143"/>
        </w:numPr>
        <w:tabs>
          <w:tab w:val="clear" w:pos="720"/>
          <w:tab w:val="left" w:pos="993"/>
        </w:tabs>
        <w:spacing w:after="0" w:line="240" w:lineRule="auto"/>
        <w:ind w:left="0" w:firstLine="709"/>
        <w:rPr>
          <w:rFonts w:ascii="Times New Roman" w:hAnsi="Times New Roman"/>
          <w:sz w:val="28"/>
          <w:szCs w:val="28"/>
          <w:lang w:val="en-US" w:eastAsia="en-US"/>
        </w:rPr>
      </w:pPr>
      <w:r w:rsidRPr="00A949C0">
        <w:rPr>
          <w:rFonts w:ascii="Times New Roman" w:hAnsi="Times New Roman"/>
          <w:bCs/>
          <w:sz w:val="28"/>
          <w:szCs w:val="28"/>
          <w:lang w:val="en-US" w:eastAsia="en-US"/>
        </w:rPr>
        <w:t>«Жан жарасы» деген сөзді сіз қалай түсінесіз?</w:t>
      </w:r>
    </w:p>
    <w:p w14:paraId="1F5DE828" w14:textId="77777777" w:rsidR="00345210" w:rsidRPr="00A949C0" w:rsidRDefault="00345210" w:rsidP="00C773AD">
      <w:pPr>
        <w:numPr>
          <w:ilvl w:val="0"/>
          <w:numId w:val="143"/>
        </w:numPr>
        <w:tabs>
          <w:tab w:val="clear" w:pos="720"/>
          <w:tab w:val="left" w:pos="993"/>
        </w:tabs>
        <w:spacing w:after="0" w:line="240" w:lineRule="auto"/>
        <w:ind w:left="0" w:firstLine="709"/>
        <w:rPr>
          <w:rFonts w:ascii="Times New Roman" w:hAnsi="Times New Roman"/>
          <w:sz w:val="28"/>
          <w:szCs w:val="28"/>
          <w:lang w:val="en-US" w:eastAsia="en-US"/>
        </w:rPr>
      </w:pPr>
      <w:r w:rsidRPr="00A949C0">
        <w:rPr>
          <w:rFonts w:ascii="Times New Roman" w:hAnsi="Times New Roman"/>
          <w:bCs/>
          <w:sz w:val="28"/>
          <w:szCs w:val="28"/>
          <w:lang w:val="ru-RU" w:eastAsia="en-US"/>
        </w:rPr>
        <w:t xml:space="preserve">Жан жарасын емдеуге бола ма? </w:t>
      </w:r>
      <w:r w:rsidRPr="00A949C0">
        <w:rPr>
          <w:rFonts w:ascii="Times New Roman" w:hAnsi="Times New Roman"/>
          <w:bCs/>
          <w:sz w:val="28"/>
          <w:szCs w:val="28"/>
          <w:lang w:val="en-US" w:eastAsia="en-US"/>
        </w:rPr>
        <w:t>Қалай?</w:t>
      </w:r>
    </w:p>
    <w:p w14:paraId="70A004F2" w14:textId="77777777" w:rsidR="00345210" w:rsidRPr="00A949C0" w:rsidRDefault="00345210" w:rsidP="00C773AD">
      <w:pPr>
        <w:numPr>
          <w:ilvl w:val="0"/>
          <w:numId w:val="143"/>
        </w:numPr>
        <w:tabs>
          <w:tab w:val="clear" w:pos="720"/>
          <w:tab w:val="left" w:pos="993"/>
        </w:tabs>
        <w:spacing w:after="0" w:line="240" w:lineRule="auto"/>
        <w:ind w:left="0" w:firstLine="709"/>
        <w:rPr>
          <w:rFonts w:ascii="Times New Roman" w:hAnsi="Times New Roman"/>
          <w:sz w:val="28"/>
          <w:szCs w:val="28"/>
          <w:lang w:val="ru-RU" w:eastAsia="en-US"/>
        </w:rPr>
      </w:pPr>
      <w:r w:rsidRPr="00A949C0">
        <w:rPr>
          <w:rFonts w:ascii="Times New Roman" w:hAnsi="Times New Roman"/>
          <w:bCs/>
          <w:sz w:val="28"/>
          <w:szCs w:val="28"/>
          <w:lang w:val="ru-RU" w:eastAsia="en-US"/>
        </w:rPr>
        <w:t>Жан ауырсынуын болдырмауға бола ма?</w:t>
      </w:r>
    </w:p>
    <w:p w14:paraId="45EA9D84" w14:textId="77777777" w:rsidR="00345210" w:rsidRPr="00A949C0" w:rsidRDefault="00345210" w:rsidP="006D4CBA">
      <w:pPr>
        <w:spacing w:after="0" w:line="240" w:lineRule="auto"/>
        <w:ind w:firstLine="709"/>
        <w:jc w:val="both"/>
        <w:rPr>
          <w:rFonts w:ascii="Times New Roman" w:hAnsi="Times New Roman"/>
          <w:sz w:val="28"/>
          <w:szCs w:val="28"/>
          <w:lang w:val="kk-KZ"/>
        </w:rPr>
      </w:pPr>
      <w:r w:rsidRPr="00A949C0">
        <w:rPr>
          <w:rFonts w:ascii="Times New Roman" w:hAnsi="Times New Roman"/>
          <w:sz w:val="28"/>
          <w:szCs w:val="28"/>
          <w:lang w:val="kk-KZ" w:eastAsia="zh-CN" w:bidi="ar"/>
        </w:rPr>
        <w:t>Балалардың жауаптарын тыңдағаннан кейін мұғалім басқа адамдарға сыпайы, мұқият және мейірімді қарым-қатынас іс-әрекетте де, сөзде де көрінеді деген қорытынды жасайды.</w:t>
      </w:r>
    </w:p>
    <w:p w14:paraId="54A9B67B" w14:textId="0C9A945C" w:rsidR="00345210" w:rsidRPr="00A949C0" w:rsidRDefault="00345210" w:rsidP="006D4CBA">
      <w:pPr>
        <w:spacing w:after="0" w:line="240" w:lineRule="auto"/>
        <w:ind w:firstLine="709"/>
        <w:jc w:val="both"/>
        <w:rPr>
          <w:rFonts w:ascii="Times New Roman" w:hAnsi="Times New Roman"/>
          <w:sz w:val="28"/>
          <w:szCs w:val="28"/>
          <w:lang w:val="kk-KZ"/>
        </w:rPr>
      </w:pPr>
      <w:r w:rsidRPr="00A949C0">
        <w:rPr>
          <w:rFonts w:ascii="Times New Roman" w:hAnsi="Times New Roman"/>
          <w:sz w:val="28"/>
          <w:szCs w:val="28"/>
          <w:lang w:val="kk-KZ" w:eastAsia="zh-CN" w:bidi="ar"/>
        </w:rPr>
        <w:t xml:space="preserve">Бұдан әрі </w:t>
      </w:r>
      <w:r w:rsidR="00BE5720" w:rsidRPr="00A949C0">
        <w:rPr>
          <w:rFonts w:ascii="Times New Roman" w:hAnsi="Times New Roman"/>
          <w:sz w:val="28"/>
          <w:szCs w:val="28"/>
          <w:lang w:val="kk-KZ" w:eastAsia="zh-CN" w:bidi="ar"/>
        </w:rPr>
        <w:t>педагог</w:t>
      </w:r>
      <w:r w:rsidRPr="00A949C0">
        <w:rPr>
          <w:rFonts w:ascii="Times New Roman" w:hAnsi="Times New Roman"/>
          <w:sz w:val="28"/>
          <w:szCs w:val="28"/>
          <w:lang w:val="kk-KZ" w:eastAsia="zh-CN" w:bidi="ar"/>
        </w:rPr>
        <w:t xml:space="preserve"> Орта жүздің биі </w:t>
      </w:r>
      <w:r w:rsidRPr="00A949C0">
        <w:rPr>
          <w:rFonts w:ascii="Times New Roman" w:hAnsi="Times New Roman"/>
          <w:i/>
          <w:sz w:val="28"/>
          <w:szCs w:val="28"/>
          <w:lang w:val="kk-KZ" w:eastAsia="zh-CN" w:bidi="ar"/>
        </w:rPr>
        <w:t>Қазыбек би</w:t>
      </w:r>
      <w:r w:rsidRPr="00A949C0">
        <w:rPr>
          <w:rFonts w:ascii="Times New Roman" w:hAnsi="Times New Roman"/>
          <w:sz w:val="28"/>
          <w:szCs w:val="28"/>
          <w:lang w:val="kk-KZ" w:eastAsia="zh-CN" w:bidi="ar"/>
        </w:rPr>
        <w:t xml:space="preserve"> туралы әңгіме ұсынады. Қазыбек би білімді де жетелі, халықтың ауыз әдебиеті мен салт-дәстүр, рәміздерін, ата жолы заңдарын мейлінше мол меңгерген, озық ойлы, әділ де көреген, батыл да батыр адам болған. Әділдігі мен алғырлығы үшін </w:t>
      </w:r>
      <w:r w:rsidRPr="00A949C0">
        <w:rPr>
          <w:rFonts w:ascii="Times New Roman" w:hAnsi="Times New Roman"/>
          <w:sz w:val="28"/>
          <w:szCs w:val="28"/>
          <w:lang w:val="kk-KZ"/>
        </w:rPr>
        <w:t>Тәуке хан</w:t>
      </w:r>
      <w:r w:rsidRPr="00A949C0">
        <w:rPr>
          <w:rFonts w:ascii="Times New Roman" w:hAnsi="Times New Roman"/>
          <w:sz w:val="28"/>
          <w:szCs w:val="28"/>
          <w:lang w:val="kk-KZ" w:eastAsia="zh-CN" w:bidi="ar"/>
        </w:rPr>
        <w:t xml:space="preserve"> Қазыбекті </w:t>
      </w:r>
      <w:r w:rsidRPr="00A949C0">
        <w:rPr>
          <w:rFonts w:ascii="Times New Roman" w:hAnsi="Times New Roman"/>
          <w:sz w:val="28"/>
          <w:szCs w:val="28"/>
          <w:lang w:val="kk-KZ"/>
        </w:rPr>
        <w:t>Орта жүздің</w:t>
      </w:r>
      <w:r w:rsidRPr="00A949C0">
        <w:rPr>
          <w:rFonts w:ascii="Times New Roman" w:hAnsi="Times New Roman"/>
          <w:sz w:val="28"/>
          <w:szCs w:val="28"/>
          <w:lang w:val="kk-KZ" w:eastAsia="zh-CN" w:bidi="ar"/>
        </w:rPr>
        <w:t xml:space="preserve"> Бас биі еткен. Оның кеңестеріне хандар мен б</w:t>
      </w:r>
      <w:r w:rsidR="00F23DD3" w:rsidRPr="00A949C0">
        <w:rPr>
          <w:rFonts w:ascii="Times New Roman" w:hAnsi="Times New Roman"/>
          <w:sz w:val="28"/>
          <w:szCs w:val="28"/>
          <w:lang w:val="kk-KZ" w:eastAsia="zh-CN" w:bidi="ar"/>
        </w:rPr>
        <w:t>еделді сұлтандар құлақ асады.  О</w:t>
      </w:r>
      <w:r w:rsidRPr="00A949C0">
        <w:rPr>
          <w:rFonts w:ascii="Times New Roman" w:hAnsi="Times New Roman"/>
          <w:sz w:val="28"/>
          <w:szCs w:val="28"/>
          <w:lang w:val="kk-KZ" w:eastAsia="zh-CN" w:bidi="ar"/>
        </w:rPr>
        <w:t xml:space="preserve">л </w:t>
      </w:r>
      <w:r w:rsidRPr="00A949C0">
        <w:rPr>
          <w:rFonts w:ascii="Times New Roman" w:hAnsi="Times New Roman"/>
          <w:sz w:val="28"/>
          <w:szCs w:val="28"/>
          <w:lang w:val="kk-KZ"/>
        </w:rPr>
        <w:t>Тәуке ханның</w:t>
      </w:r>
      <w:r w:rsidRPr="00A949C0">
        <w:rPr>
          <w:rFonts w:ascii="Times New Roman" w:hAnsi="Times New Roman"/>
          <w:sz w:val="28"/>
          <w:szCs w:val="28"/>
          <w:lang w:val="kk-KZ" w:eastAsia="zh-CN" w:bidi="ar"/>
        </w:rPr>
        <w:t xml:space="preserve"> белгілі би-батырлары бастаған елшілігіне ілесіп алғаш рет қалмақ қоңтайшысы Цэван Рабданға барғанында 14 жаста екен. Қылышынан қан тамған қаһарлы қалмақ ханының </w:t>
      </w:r>
      <w:r w:rsidRPr="00A949C0">
        <w:rPr>
          <w:rFonts w:ascii="Times New Roman" w:hAnsi="Times New Roman"/>
          <w:sz w:val="28"/>
          <w:szCs w:val="28"/>
          <w:lang w:val="kk-KZ" w:eastAsia="zh-CN" w:bidi="ar"/>
        </w:rPr>
        <w:lastRenderedPageBreak/>
        <w:t xml:space="preserve">алдында қазақ билері жасқаншақтық танытып, күмілжіңкіреп қалған сәтте жасөспірім Қазыбек: «Дат, тақсыр!» деп жұлқынып алға шығады да: </w:t>
      </w:r>
    </w:p>
    <w:p w14:paraId="0DCA6B3F" w14:textId="77777777" w:rsidR="00345210" w:rsidRPr="00A949C0" w:rsidRDefault="00345210" w:rsidP="006D4CBA">
      <w:pPr>
        <w:spacing w:after="0" w:line="240" w:lineRule="auto"/>
        <w:ind w:firstLine="709"/>
        <w:jc w:val="both"/>
        <w:rPr>
          <w:rFonts w:ascii="Times New Roman" w:hAnsi="Times New Roman"/>
          <w:i/>
          <w:sz w:val="28"/>
          <w:szCs w:val="28"/>
        </w:rPr>
      </w:pPr>
      <w:r w:rsidRPr="00A949C0">
        <w:rPr>
          <w:rFonts w:ascii="Times New Roman" w:hAnsi="Times New Roman"/>
          <w:i/>
          <w:sz w:val="28"/>
          <w:szCs w:val="28"/>
          <w:lang w:val="kk-KZ" w:eastAsia="zh-CN" w:bidi="ar"/>
        </w:rPr>
        <w:t xml:space="preserve">«Қазақ деген мал баққан елміз, ешкімге соқтықпай жай жатқан елміз. </w:t>
      </w:r>
      <w:r w:rsidRPr="00A949C0">
        <w:rPr>
          <w:rFonts w:ascii="Times New Roman" w:hAnsi="Times New Roman"/>
          <w:i/>
          <w:sz w:val="28"/>
          <w:szCs w:val="28"/>
          <w:lang w:eastAsia="zh-CN" w:bidi="ar"/>
        </w:rPr>
        <w:t>Елімізден құт-береке қашпасын деп, жеріміздің шетін жау баспасын деп найзасына жылқының қылын таққан елміз.</w:t>
      </w:r>
    </w:p>
    <w:p w14:paraId="29810C35" w14:textId="77777777" w:rsidR="00345210" w:rsidRPr="00A949C0" w:rsidRDefault="00345210" w:rsidP="006D4CBA">
      <w:pPr>
        <w:spacing w:after="0" w:line="240" w:lineRule="auto"/>
        <w:ind w:firstLine="709"/>
        <w:jc w:val="both"/>
        <w:rPr>
          <w:rFonts w:ascii="Times New Roman" w:hAnsi="Times New Roman"/>
          <w:i/>
          <w:sz w:val="28"/>
          <w:szCs w:val="28"/>
        </w:rPr>
      </w:pPr>
      <w:r w:rsidRPr="00A949C0">
        <w:rPr>
          <w:rFonts w:ascii="Times New Roman" w:hAnsi="Times New Roman"/>
          <w:i/>
          <w:sz w:val="28"/>
          <w:szCs w:val="28"/>
          <w:lang w:eastAsia="zh-CN" w:bidi="ar"/>
        </w:rPr>
        <w:t>Дұшпан басынбаған елміз, басымыздан сөз асырмаған елміз.</w:t>
      </w:r>
    </w:p>
    <w:p w14:paraId="56BE0932" w14:textId="77777777" w:rsidR="00345210" w:rsidRPr="00A949C0" w:rsidRDefault="00345210" w:rsidP="006D4CBA">
      <w:pPr>
        <w:spacing w:after="0" w:line="240" w:lineRule="auto"/>
        <w:ind w:firstLine="709"/>
        <w:jc w:val="both"/>
        <w:rPr>
          <w:rFonts w:ascii="Times New Roman" w:hAnsi="Times New Roman"/>
          <w:i/>
          <w:sz w:val="28"/>
          <w:szCs w:val="28"/>
        </w:rPr>
      </w:pPr>
      <w:r w:rsidRPr="00A949C0">
        <w:rPr>
          <w:rFonts w:ascii="Times New Roman" w:hAnsi="Times New Roman"/>
          <w:i/>
          <w:sz w:val="28"/>
          <w:szCs w:val="28"/>
          <w:lang w:eastAsia="zh-CN" w:bidi="ar"/>
        </w:rPr>
        <w:t>Досымызды сақтай білген елміз, дәм-тұзын ақтай білген елміз.</w:t>
      </w:r>
    </w:p>
    <w:p w14:paraId="5373A8FE" w14:textId="77777777" w:rsidR="00345210" w:rsidRPr="00A949C0" w:rsidRDefault="00345210" w:rsidP="006D4CBA">
      <w:pPr>
        <w:spacing w:after="0" w:line="240" w:lineRule="auto"/>
        <w:ind w:firstLine="709"/>
        <w:jc w:val="both"/>
        <w:rPr>
          <w:rFonts w:ascii="Times New Roman" w:hAnsi="Times New Roman"/>
          <w:i/>
          <w:sz w:val="28"/>
          <w:szCs w:val="28"/>
        </w:rPr>
      </w:pPr>
      <w:r w:rsidRPr="00A949C0">
        <w:rPr>
          <w:rFonts w:ascii="Times New Roman" w:hAnsi="Times New Roman"/>
          <w:i/>
          <w:sz w:val="28"/>
          <w:szCs w:val="28"/>
          <w:lang w:eastAsia="zh-CN" w:bidi="ar"/>
        </w:rPr>
        <w:t>Бірақ асқақтаған хан болса – хан ордасын таптай білген елміз.</w:t>
      </w:r>
    </w:p>
    <w:p w14:paraId="1726EC59" w14:textId="77777777" w:rsidR="00345210" w:rsidRPr="00A949C0" w:rsidRDefault="00345210" w:rsidP="006D4CBA">
      <w:pPr>
        <w:spacing w:after="0" w:line="240" w:lineRule="auto"/>
        <w:ind w:firstLine="709"/>
        <w:jc w:val="both"/>
        <w:rPr>
          <w:rFonts w:ascii="Times New Roman" w:hAnsi="Times New Roman"/>
          <w:i/>
          <w:sz w:val="28"/>
          <w:szCs w:val="28"/>
        </w:rPr>
      </w:pPr>
      <w:r w:rsidRPr="00A949C0">
        <w:rPr>
          <w:rFonts w:ascii="Times New Roman" w:hAnsi="Times New Roman"/>
          <w:i/>
          <w:sz w:val="28"/>
          <w:szCs w:val="28"/>
          <w:lang w:eastAsia="zh-CN" w:bidi="ar"/>
        </w:rPr>
        <w:t>Атадан ұл туса – құл боламын деп тумайды, анадан қыз туса – күң боламын деп тумайды, ұл мен қызын жатқа құл мен күң етіп отыра алмайтын елміз.</w:t>
      </w:r>
    </w:p>
    <w:p w14:paraId="4B45BE2A" w14:textId="77777777" w:rsidR="00345210" w:rsidRPr="00A949C0" w:rsidRDefault="00345210" w:rsidP="006D4CBA">
      <w:pPr>
        <w:spacing w:after="0" w:line="240" w:lineRule="auto"/>
        <w:ind w:firstLine="709"/>
        <w:jc w:val="both"/>
        <w:rPr>
          <w:rFonts w:ascii="Times New Roman" w:hAnsi="Times New Roman"/>
          <w:i/>
          <w:sz w:val="28"/>
          <w:szCs w:val="28"/>
        </w:rPr>
      </w:pPr>
      <w:r w:rsidRPr="00A949C0">
        <w:rPr>
          <w:rFonts w:ascii="Times New Roman" w:hAnsi="Times New Roman"/>
          <w:i/>
          <w:sz w:val="28"/>
          <w:szCs w:val="28"/>
          <w:lang w:eastAsia="zh-CN" w:bidi="ar"/>
        </w:rPr>
        <w:t>Сен темір болсаң, біз көмірміз – еріткелі келгенбіз, қазақ-қалмақ баласын теліткелі келгенбіз.</w:t>
      </w:r>
    </w:p>
    <w:p w14:paraId="4D9D3510" w14:textId="77777777" w:rsidR="00345210" w:rsidRPr="00A949C0" w:rsidRDefault="00345210" w:rsidP="006D4CBA">
      <w:pPr>
        <w:spacing w:after="0" w:line="240" w:lineRule="auto"/>
        <w:ind w:firstLine="709"/>
        <w:jc w:val="both"/>
        <w:rPr>
          <w:rFonts w:ascii="Times New Roman" w:hAnsi="Times New Roman"/>
          <w:i/>
          <w:sz w:val="28"/>
          <w:szCs w:val="28"/>
        </w:rPr>
      </w:pPr>
      <w:r w:rsidRPr="00A949C0">
        <w:rPr>
          <w:rFonts w:ascii="Times New Roman" w:hAnsi="Times New Roman"/>
          <w:i/>
          <w:sz w:val="28"/>
          <w:szCs w:val="28"/>
          <w:lang w:eastAsia="zh-CN" w:bidi="ar"/>
        </w:rPr>
        <w:t>Танымайтын жат елге — танысқалы келгенбіз, танысуға көнбесең – шабысқалы келгенбіз.</w:t>
      </w:r>
    </w:p>
    <w:p w14:paraId="23097E8E" w14:textId="77777777" w:rsidR="00345210" w:rsidRPr="00A949C0" w:rsidRDefault="00345210" w:rsidP="006D4CBA">
      <w:pPr>
        <w:spacing w:after="0" w:line="240" w:lineRule="auto"/>
        <w:ind w:firstLine="709"/>
        <w:jc w:val="both"/>
        <w:rPr>
          <w:rFonts w:ascii="Times New Roman" w:hAnsi="Times New Roman"/>
          <w:i/>
          <w:sz w:val="28"/>
          <w:szCs w:val="28"/>
        </w:rPr>
      </w:pPr>
      <w:r w:rsidRPr="00A949C0">
        <w:rPr>
          <w:rFonts w:ascii="Times New Roman" w:hAnsi="Times New Roman"/>
          <w:i/>
          <w:sz w:val="28"/>
          <w:szCs w:val="28"/>
          <w:lang w:eastAsia="zh-CN" w:bidi="ar"/>
        </w:rPr>
        <w:t>Сен қабылан болсаң, мен арыстан – алысқалы келгенбіз, тұтқыр сары желіммен жабысқалы келгенбіз.</w:t>
      </w:r>
    </w:p>
    <w:p w14:paraId="3E48DBF6" w14:textId="77777777" w:rsidR="00345210" w:rsidRPr="00A949C0" w:rsidRDefault="00345210" w:rsidP="006D4CBA">
      <w:pPr>
        <w:spacing w:after="0" w:line="240" w:lineRule="auto"/>
        <w:ind w:firstLine="709"/>
        <w:jc w:val="both"/>
        <w:rPr>
          <w:rFonts w:ascii="Times New Roman" w:hAnsi="Times New Roman"/>
          <w:i/>
          <w:sz w:val="28"/>
          <w:szCs w:val="28"/>
        </w:rPr>
      </w:pPr>
      <w:r w:rsidRPr="00A949C0">
        <w:rPr>
          <w:rFonts w:ascii="Times New Roman" w:hAnsi="Times New Roman"/>
          <w:i/>
          <w:sz w:val="28"/>
          <w:szCs w:val="28"/>
          <w:lang w:eastAsia="zh-CN" w:bidi="ar"/>
        </w:rPr>
        <w:t>Бітім берсең – жөніңді айт, бермесең – тұрысатын жеріңді айт!» – депті.</w:t>
      </w:r>
    </w:p>
    <w:p w14:paraId="0C2B460F" w14:textId="77777777" w:rsidR="00345210" w:rsidRPr="00A949C0" w:rsidRDefault="00345210" w:rsidP="006D4CBA">
      <w:pPr>
        <w:spacing w:after="0" w:line="240" w:lineRule="auto"/>
        <w:ind w:firstLine="709"/>
        <w:jc w:val="both"/>
        <w:rPr>
          <w:rFonts w:ascii="Times New Roman" w:hAnsi="Times New Roman"/>
          <w:sz w:val="28"/>
          <w:szCs w:val="28"/>
        </w:rPr>
      </w:pPr>
      <w:r w:rsidRPr="00A949C0">
        <w:rPr>
          <w:rFonts w:ascii="Times New Roman" w:hAnsi="Times New Roman"/>
          <w:sz w:val="28"/>
          <w:szCs w:val="28"/>
          <w:lang w:eastAsia="zh-CN" w:bidi="ar"/>
        </w:rPr>
        <w:t xml:space="preserve">Қазыбек дүниеге келгенде оның анасы Тоқмейіл:   </w:t>
      </w:r>
    </w:p>
    <w:p w14:paraId="732B712E" w14:textId="77777777" w:rsidR="00345210" w:rsidRPr="00A949C0" w:rsidRDefault="00345210" w:rsidP="006D4CBA">
      <w:pPr>
        <w:spacing w:after="0" w:line="240" w:lineRule="auto"/>
        <w:ind w:firstLine="709"/>
        <w:jc w:val="both"/>
        <w:rPr>
          <w:rFonts w:ascii="Times New Roman" w:hAnsi="Times New Roman"/>
          <w:sz w:val="28"/>
          <w:szCs w:val="28"/>
        </w:rPr>
      </w:pPr>
      <w:r w:rsidRPr="00A949C0">
        <w:rPr>
          <w:rFonts w:ascii="Times New Roman" w:hAnsi="Times New Roman"/>
          <w:sz w:val="28"/>
          <w:szCs w:val="28"/>
          <w:lang w:eastAsia="zh-CN" w:bidi="ar"/>
        </w:rPr>
        <w:t xml:space="preserve">«Айналып-толғанып өсірсем, </w:t>
      </w:r>
    </w:p>
    <w:p w14:paraId="64A1F9B4" w14:textId="77777777" w:rsidR="00345210" w:rsidRPr="00A949C0" w:rsidRDefault="00345210" w:rsidP="006D4CBA">
      <w:pPr>
        <w:spacing w:after="0" w:line="240" w:lineRule="auto"/>
        <w:ind w:firstLine="709"/>
        <w:jc w:val="both"/>
        <w:rPr>
          <w:rFonts w:ascii="Times New Roman" w:hAnsi="Times New Roman"/>
          <w:sz w:val="28"/>
          <w:szCs w:val="28"/>
        </w:rPr>
      </w:pPr>
      <w:r w:rsidRPr="00A949C0">
        <w:rPr>
          <w:rFonts w:ascii="Times New Roman" w:hAnsi="Times New Roman"/>
          <w:sz w:val="28"/>
          <w:szCs w:val="28"/>
          <w:lang w:eastAsia="zh-CN" w:bidi="ar"/>
        </w:rPr>
        <w:t xml:space="preserve">Ақ сүтімді кешірсем, </w:t>
      </w:r>
    </w:p>
    <w:p w14:paraId="34F5624E" w14:textId="77777777" w:rsidR="00345210" w:rsidRPr="00A949C0" w:rsidRDefault="00345210" w:rsidP="006D4CBA">
      <w:pPr>
        <w:spacing w:after="0" w:line="240" w:lineRule="auto"/>
        <w:ind w:firstLine="709"/>
        <w:jc w:val="both"/>
        <w:rPr>
          <w:rFonts w:ascii="Times New Roman" w:hAnsi="Times New Roman"/>
          <w:sz w:val="28"/>
          <w:szCs w:val="28"/>
        </w:rPr>
      </w:pPr>
      <w:r w:rsidRPr="00A949C0">
        <w:rPr>
          <w:rFonts w:ascii="Times New Roman" w:hAnsi="Times New Roman"/>
          <w:sz w:val="28"/>
          <w:szCs w:val="28"/>
          <w:lang w:eastAsia="zh-CN" w:bidi="ar"/>
        </w:rPr>
        <w:t xml:space="preserve">Адалдан болар нәсібің. </w:t>
      </w:r>
    </w:p>
    <w:p w14:paraId="44C9241A" w14:textId="77777777" w:rsidR="00345210" w:rsidRPr="00A949C0" w:rsidRDefault="00345210" w:rsidP="006D4CBA">
      <w:pPr>
        <w:spacing w:after="0" w:line="240" w:lineRule="auto"/>
        <w:ind w:firstLine="709"/>
        <w:jc w:val="both"/>
        <w:rPr>
          <w:rFonts w:ascii="Times New Roman" w:hAnsi="Times New Roman"/>
          <w:sz w:val="28"/>
          <w:szCs w:val="28"/>
        </w:rPr>
      </w:pPr>
      <w:r w:rsidRPr="00A949C0">
        <w:rPr>
          <w:rFonts w:ascii="Times New Roman" w:hAnsi="Times New Roman"/>
          <w:sz w:val="28"/>
          <w:szCs w:val="28"/>
          <w:lang w:eastAsia="zh-CN" w:bidi="ar"/>
        </w:rPr>
        <w:t xml:space="preserve">Тіліңнен болар кәсібің», - деп болжағаны тура келген. </w:t>
      </w:r>
    </w:p>
    <w:p w14:paraId="737AC425" w14:textId="2F5BC37C" w:rsidR="00345210" w:rsidRPr="00A949C0" w:rsidRDefault="00345210" w:rsidP="006D4CBA">
      <w:pPr>
        <w:spacing w:after="0" w:line="240" w:lineRule="auto"/>
        <w:ind w:firstLine="709"/>
        <w:jc w:val="both"/>
        <w:rPr>
          <w:rFonts w:ascii="Times New Roman" w:hAnsi="Times New Roman"/>
          <w:sz w:val="28"/>
          <w:szCs w:val="28"/>
          <w:lang w:val="kk-KZ" w:eastAsia="zh-CN" w:bidi="ar"/>
        </w:rPr>
      </w:pPr>
      <w:r w:rsidRPr="00A949C0">
        <w:rPr>
          <w:rFonts w:ascii="Times New Roman" w:hAnsi="Times New Roman"/>
          <w:sz w:val="28"/>
          <w:szCs w:val="28"/>
          <w:lang w:eastAsia="zh-CN" w:bidi="ar"/>
        </w:rPr>
        <w:t xml:space="preserve"> </w:t>
      </w:r>
      <w:r w:rsidR="00BE5720" w:rsidRPr="00A949C0">
        <w:rPr>
          <w:rFonts w:ascii="Times New Roman" w:hAnsi="Times New Roman"/>
          <w:sz w:val="28"/>
          <w:szCs w:val="28"/>
          <w:lang w:val="kk-KZ" w:eastAsia="zh-CN" w:bidi="ar"/>
        </w:rPr>
        <w:t>Педагог</w:t>
      </w:r>
      <w:r w:rsidRPr="00A949C0">
        <w:rPr>
          <w:rFonts w:ascii="Times New Roman" w:hAnsi="Times New Roman"/>
          <w:sz w:val="28"/>
          <w:szCs w:val="28"/>
          <w:lang w:eastAsia="zh-CN" w:bidi="ar"/>
        </w:rPr>
        <w:t>, қорытындылай келе, адамдар сабыр сақтай алмай, ұсақ-түйекке ашуланып, бір-бірімен ұрсыса бастайтынына назар аударады. Көбінесе бұл бітіспейтін жанжалға әкеледі. Егер бірі ашуланған сәтте бірі мейірімді сөз айтса, жанжалдаспауға болады. Содан кейін екінші адамның ашуы ізсіз жоғалады.</w:t>
      </w:r>
      <w:r w:rsidRPr="00A949C0">
        <w:rPr>
          <w:rFonts w:ascii="Times New Roman" w:hAnsi="Times New Roman"/>
          <w:sz w:val="28"/>
          <w:szCs w:val="28"/>
          <w:lang w:val="kk-KZ" w:eastAsia="zh-CN" w:bidi="ar"/>
        </w:rPr>
        <w:t xml:space="preserve"> </w:t>
      </w:r>
    </w:p>
    <w:p w14:paraId="3C28C847" w14:textId="774D78F1" w:rsidR="00345210" w:rsidRPr="00A949C0" w:rsidRDefault="00345210" w:rsidP="006D4CBA">
      <w:pPr>
        <w:pStyle w:val="a7"/>
        <w:spacing w:after="0" w:line="240" w:lineRule="auto"/>
        <w:ind w:firstLine="709"/>
        <w:jc w:val="both"/>
        <w:rPr>
          <w:i/>
          <w:sz w:val="28"/>
          <w:szCs w:val="28"/>
        </w:rPr>
      </w:pPr>
      <w:r w:rsidRPr="00A949C0">
        <w:rPr>
          <w:i/>
          <w:sz w:val="28"/>
          <w:szCs w:val="28"/>
          <w:lang w:eastAsia="zh-CN" w:bidi="ar"/>
        </w:rPr>
        <w:t>Жағдаятты сахналау «Кім кімді ренжітті?»</w:t>
      </w:r>
    </w:p>
    <w:p w14:paraId="03981B12" w14:textId="66658C0E" w:rsidR="00345210" w:rsidRPr="00A949C0" w:rsidRDefault="00BE5720" w:rsidP="006D4CBA">
      <w:pPr>
        <w:spacing w:after="0" w:line="240" w:lineRule="auto"/>
        <w:ind w:firstLine="709"/>
        <w:jc w:val="both"/>
        <w:rPr>
          <w:rFonts w:ascii="Times New Roman" w:hAnsi="Times New Roman"/>
          <w:sz w:val="28"/>
          <w:szCs w:val="28"/>
        </w:rPr>
      </w:pPr>
      <w:r w:rsidRPr="00A949C0">
        <w:rPr>
          <w:rFonts w:ascii="Times New Roman" w:hAnsi="Times New Roman"/>
          <w:sz w:val="28"/>
          <w:szCs w:val="28"/>
          <w:lang w:val="kk-KZ" w:eastAsia="zh-CN" w:bidi="ar"/>
        </w:rPr>
        <w:t>Педагог</w:t>
      </w:r>
      <w:r w:rsidRPr="00A949C0">
        <w:rPr>
          <w:rFonts w:ascii="Times New Roman" w:hAnsi="Times New Roman"/>
          <w:sz w:val="28"/>
          <w:szCs w:val="28"/>
          <w:lang w:eastAsia="zh-CN" w:bidi="ar"/>
        </w:rPr>
        <w:t xml:space="preserve"> </w:t>
      </w:r>
      <w:r w:rsidR="00345210" w:rsidRPr="00A949C0">
        <w:rPr>
          <w:rFonts w:ascii="Times New Roman" w:hAnsi="Times New Roman"/>
          <w:sz w:val="28"/>
          <w:szCs w:val="28"/>
          <w:lang w:eastAsia="zh-CN" w:bidi="ar"/>
        </w:rPr>
        <w:t xml:space="preserve">жанжалды жағдайға қатысуға мәжбүр болғандардың қолдарын көтеруін сұрайды. Әрі қарай, </w:t>
      </w:r>
      <w:r w:rsidR="003644F4" w:rsidRPr="00A949C0">
        <w:rPr>
          <w:rFonts w:ascii="Times New Roman" w:hAnsi="Times New Roman"/>
          <w:sz w:val="28"/>
          <w:szCs w:val="28"/>
          <w:lang w:val="kk-KZ" w:eastAsia="zh-CN" w:bidi="ar"/>
        </w:rPr>
        <w:t>білім алушылар</w:t>
      </w:r>
      <w:r w:rsidR="00345210" w:rsidRPr="00A949C0">
        <w:rPr>
          <w:rFonts w:ascii="Times New Roman" w:hAnsi="Times New Roman"/>
          <w:sz w:val="28"/>
          <w:szCs w:val="28"/>
          <w:lang w:eastAsia="zh-CN" w:bidi="ar"/>
        </w:rPr>
        <w:t xml:space="preserve"> қойылым көрсетуге шығады. Ол үшін 3 оқушы таңдалады: автор және екі оқушы.</w:t>
      </w:r>
    </w:p>
    <w:p w14:paraId="7D533BC1" w14:textId="77777777" w:rsidR="00345210" w:rsidRPr="00A949C0" w:rsidRDefault="00345210" w:rsidP="006D4CBA">
      <w:pPr>
        <w:spacing w:after="0" w:line="240" w:lineRule="auto"/>
        <w:ind w:firstLine="709"/>
        <w:jc w:val="both"/>
        <w:rPr>
          <w:rFonts w:ascii="Times New Roman" w:hAnsi="Times New Roman"/>
          <w:sz w:val="28"/>
          <w:szCs w:val="28"/>
        </w:rPr>
      </w:pPr>
      <w:r w:rsidRPr="00A949C0">
        <w:rPr>
          <w:rFonts w:ascii="Times New Roman" w:hAnsi="Times New Roman"/>
          <w:i/>
          <w:sz w:val="28"/>
          <w:szCs w:val="28"/>
          <w:lang w:eastAsia="zh-CN" w:bidi="ar"/>
        </w:rPr>
        <w:t>Автор:</w:t>
      </w:r>
      <w:r w:rsidRPr="00A949C0">
        <w:rPr>
          <w:rFonts w:ascii="Times New Roman" w:hAnsi="Times New Roman"/>
          <w:sz w:val="28"/>
          <w:szCs w:val="28"/>
          <w:lang w:eastAsia="zh-CN" w:bidi="ar"/>
        </w:rPr>
        <w:t xml:space="preserve"> - Кім бірінші ренжітті? </w:t>
      </w:r>
    </w:p>
    <w:p w14:paraId="7D28607B" w14:textId="77777777" w:rsidR="00345210" w:rsidRPr="00A949C0" w:rsidRDefault="00345210" w:rsidP="006D4CBA">
      <w:pPr>
        <w:spacing w:after="0" w:line="240" w:lineRule="auto"/>
        <w:ind w:firstLine="709"/>
        <w:jc w:val="both"/>
        <w:rPr>
          <w:rFonts w:ascii="Times New Roman" w:hAnsi="Times New Roman"/>
          <w:sz w:val="28"/>
          <w:szCs w:val="28"/>
        </w:rPr>
      </w:pPr>
      <w:r w:rsidRPr="00A949C0">
        <w:rPr>
          <w:rFonts w:ascii="Times New Roman" w:hAnsi="Times New Roman"/>
          <w:i/>
          <w:sz w:val="28"/>
          <w:szCs w:val="28"/>
          <w:lang w:eastAsia="zh-CN" w:bidi="ar"/>
        </w:rPr>
        <w:t>Бірінші оқушы:</w:t>
      </w:r>
      <w:r w:rsidRPr="00A949C0">
        <w:rPr>
          <w:rFonts w:ascii="Times New Roman" w:hAnsi="Times New Roman"/>
          <w:sz w:val="28"/>
          <w:szCs w:val="28"/>
          <w:lang w:eastAsia="zh-CN" w:bidi="ar"/>
        </w:rPr>
        <w:t xml:space="preserve"> - Ол мені! </w:t>
      </w:r>
    </w:p>
    <w:p w14:paraId="110A5B2D" w14:textId="77777777" w:rsidR="00345210" w:rsidRPr="00A949C0" w:rsidRDefault="00345210" w:rsidP="006D4CBA">
      <w:pPr>
        <w:spacing w:after="0" w:line="240" w:lineRule="auto"/>
        <w:ind w:firstLine="709"/>
        <w:jc w:val="both"/>
        <w:rPr>
          <w:rFonts w:ascii="Times New Roman" w:hAnsi="Times New Roman"/>
          <w:sz w:val="28"/>
          <w:szCs w:val="28"/>
        </w:rPr>
      </w:pPr>
      <w:r w:rsidRPr="00A949C0">
        <w:rPr>
          <w:rFonts w:ascii="Times New Roman" w:hAnsi="Times New Roman"/>
          <w:i/>
          <w:sz w:val="28"/>
          <w:szCs w:val="28"/>
          <w:lang w:eastAsia="zh-CN" w:bidi="ar"/>
        </w:rPr>
        <w:t>Екінші оқушы:</w:t>
      </w:r>
      <w:r w:rsidRPr="00A949C0">
        <w:rPr>
          <w:rFonts w:ascii="Times New Roman" w:hAnsi="Times New Roman"/>
          <w:sz w:val="28"/>
          <w:szCs w:val="28"/>
          <w:lang w:eastAsia="zh-CN" w:bidi="ar"/>
        </w:rPr>
        <w:t xml:space="preserve"> - Жоқ, ол мені! </w:t>
      </w:r>
    </w:p>
    <w:p w14:paraId="55589700" w14:textId="77777777" w:rsidR="00345210" w:rsidRPr="00A949C0" w:rsidRDefault="00345210" w:rsidP="006D4CBA">
      <w:pPr>
        <w:spacing w:after="0" w:line="240" w:lineRule="auto"/>
        <w:ind w:firstLine="709"/>
        <w:jc w:val="both"/>
        <w:rPr>
          <w:rFonts w:ascii="Times New Roman" w:hAnsi="Times New Roman"/>
          <w:sz w:val="28"/>
          <w:szCs w:val="28"/>
        </w:rPr>
      </w:pPr>
      <w:r w:rsidRPr="00A949C0">
        <w:rPr>
          <w:rFonts w:ascii="Times New Roman" w:hAnsi="Times New Roman"/>
          <w:i/>
          <w:sz w:val="28"/>
          <w:szCs w:val="28"/>
          <w:lang w:eastAsia="zh-CN" w:bidi="ar"/>
        </w:rPr>
        <w:t>Автор:</w:t>
      </w:r>
      <w:r w:rsidRPr="00A949C0">
        <w:rPr>
          <w:rFonts w:ascii="Times New Roman" w:hAnsi="Times New Roman"/>
          <w:sz w:val="28"/>
          <w:szCs w:val="28"/>
          <w:lang w:eastAsia="zh-CN" w:bidi="ar"/>
        </w:rPr>
        <w:t xml:space="preserve"> - Бірінші кім кімді ұрды? </w:t>
      </w:r>
    </w:p>
    <w:p w14:paraId="42A5CA0B" w14:textId="77777777" w:rsidR="00345210" w:rsidRPr="00A949C0" w:rsidRDefault="00345210" w:rsidP="006D4CBA">
      <w:pPr>
        <w:spacing w:after="0" w:line="240" w:lineRule="auto"/>
        <w:ind w:firstLine="709"/>
        <w:jc w:val="both"/>
        <w:rPr>
          <w:rFonts w:ascii="Times New Roman" w:hAnsi="Times New Roman"/>
          <w:sz w:val="28"/>
          <w:szCs w:val="28"/>
        </w:rPr>
      </w:pPr>
      <w:r w:rsidRPr="00A949C0">
        <w:rPr>
          <w:rFonts w:ascii="Times New Roman" w:hAnsi="Times New Roman"/>
          <w:i/>
          <w:sz w:val="28"/>
          <w:szCs w:val="28"/>
          <w:lang w:eastAsia="zh-CN" w:bidi="ar"/>
        </w:rPr>
        <w:t>Екінші оқушы:</w:t>
      </w:r>
      <w:r w:rsidRPr="00A949C0">
        <w:rPr>
          <w:rFonts w:ascii="Times New Roman" w:hAnsi="Times New Roman"/>
          <w:sz w:val="28"/>
          <w:szCs w:val="28"/>
          <w:lang w:eastAsia="zh-CN" w:bidi="ar"/>
        </w:rPr>
        <w:t xml:space="preserve"> - Ол мені! </w:t>
      </w:r>
    </w:p>
    <w:p w14:paraId="6D44E92D" w14:textId="77777777" w:rsidR="00345210" w:rsidRPr="00A949C0" w:rsidRDefault="00345210" w:rsidP="006D4CBA">
      <w:pPr>
        <w:spacing w:after="0" w:line="240" w:lineRule="auto"/>
        <w:ind w:firstLine="709"/>
        <w:jc w:val="both"/>
        <w:rPr>
          <w:rFonts w:ascii="Times New Roman" w:hAnsi="Times New Roman"/>
          <w:sz w:val="28"/>
          <w:szCs w:val="28"/>
        </w:rPr>
      </w:pPr>
      <w:r w:rsidRPr="00A949C0">
        <w:rPr>
          <w:rFonts w:ascii="Times New Roman" w:hAnsi="Times New Roman"/>
          <w:i/>
          <w:sz w:val="28"/>
          <w:szCs w:val="28"/>
          <w:lang w:eastAsia="zh-CN" w:bidi="ar"/>
        </w:rPr>
        <w:t>Бірінші оқушы:</w:t>
      </w:r>
      <w:r w:rsidRPr="00A949C0">
        <w:rPr>
          <w:rFonts w:ascii="Times New Roman" w:hAnsi="Times New Roman"/>
          <w:sz w:val="28"/>
          <w:szCs w:val="28"/>
          <w:lang w:eastAsia="zh-CN" w:bidi="ar"/>
        </w:rPr>
        <w:t xml:space="preserve"> - Жоқ, ол мені! </w:t>
      </w:r>
    </w:p>
    <w:p w14:paraId="07B253BE" w14:textId="77777777" w:rsidR="00345210" w:rsidRPr="00A949C0" w:rsidRDefault="00345210" w:rsidP="006D4CBA">
      <w:pPr>
        <w:spacing w:after="0" w:line="240" w:lineRule="auto"/>
        <w:ind w:firstLine="709"/>
        <w:jc w:val="both"/>
        <w:rPr>
          <w:rFonts w:ascii="Times New Roman" w:hAnsi="Times New Roman"/>
          <w:sz w:val="28"/>
          <w:szCs w:val="28"/>
          <w:lang w:val="ru"/>
        </w:rPr>
      </w:pPr>
      <w:r w:rsidRPr="00A949C0">
        <w:rPr>
          <w:rFonts w:ascii="Times New Roman" w:hAnsi="Times New Roman"/>
          <w:i/>
          <w:sz w:val="28"/>
          <w:szCs w:val="28"/>
          <w:lang w:val="ru" w:eastAsia="zh-CN" w:bidi="ar"/>
        </w:rPr>
        <w:t>Автор:</w:t>
      </w:r>
      <w:r w:rsidRPr="00A949C0">
        <w:rPr>
          <w:rFonts w:ascii="Times New Roman" w:hAnsi="Times New Roman"/>
          <w:sz w:val="28"/>
          <w:szCs w:val="28"/>
          <w:lang w:val="ru" w:eastAsia="zh-CN" w:bidi="ar"/>
        </w:rPr>
        <w:t xml:space="preserve"> - С</w:t>
      </w:r>
      <w:r w:rsidRPr="00A949C0">
        <w:rPr>
          <w:rFonts w:ascii="Times New Roman" w:hAnsi="Times New Roman"/>
          <w:sz w:val="28"/>
          <w:szCs w:val="28"/>
          <w:lang w:eastAsia="zh-CN" w:bidi="ar"/>
        </w:rPr>
        <w:t>ендер</w:t>
      </w:r>
      <w:r w:rsidRPr="00A949C0">
        <w:rPr>
          <w:rFonts w:ascii="Times New Roman" w:hAnsi="Times New Roman"/>
          <w:sz w:val="28"/>
          <w:szCs w:val="28"/>
          <w:lang w:val="ru" w:eastAsia="zh-CN" w:bidi="ar"/>
        </w:rPr>
        <w:t xml:space="preserve"> бұрын дос едіңдер</w:t>
      </w:r>
      <w:r w:rsidRPr="00A949C0">
        <w:rPr>
          <w:rFonts w:ascii="Times New Roman" w:hAnsi="Times New Roman"/>
          <w:sz w:val="28"/>
          <w:szCs w:val="28"/>
          <w:lang w:eastAsia="zh-CN" w:bidi="ar"/>
        </w:rPr>
        <w:t xml:space="preserve"> ғой</w:t>
      </w:r>
      <w:r w:rsidRPr="00A949C0">
        <w:rPr>
          <w:rFonts w:ascii="Times New Roman" w:hAnsi="Times New Roman"/>
          <w:sz w:val="28"/>
          <w:szCs w:val="28"/>
          <w:lang w:val="ru" w:eastAsia="zh-CN" w:bidi="ar"/>
        </w:rPr>
        <w:t xml:space="preserve">! </w:t>
      </w:r>
    </w:p>
    <w:p w14:paraId="5F43652E" w14:textId="77777777" w:rsidR="00345210" w:rsidRPr="00A949C0" w:rsidRDefault="00345210" w:rsidP="006D4CBA">
      <w:pPr>
        <w:spacing w:after="0" w:line="240" w:lineRule="auto"/>
        <w:ind w:firstLine="709"/>
        <w:jc w:val="both"/>
        <w:rPr>
          <w:rFonts w:ascii="Times New Roman" w:hAnsi="Times New Roman"/>
          <w:sz w:val="28"/>
          <w:szCs w:val="28"/>
          <w:lang w:val="ru"/>
        </w:rPr>
      </w:pPr>
      <w:r w:rsidRPr="00A949C0">
        <w:rPr>
          <w:rFonts w:ascii="Times New Roman" w:hAnsi="Times New Roman"/>
          <w:i/>
          <w:sz w:val="28"/>
          <w:szCs w:val="28"/>
          <w:lang w:val="ru" w:eastAsia="zh-CN" w:bidi="ar"/>
        </w:rPr>
        <w:t>Бірінші оқушы:</w:t>
      </w:r>
      <w:r w:rsidRPr="00A949C0">
        <w:rPr>
          <w:rFonts w:ascii="Times New Roman" w:hAnsi="Times New Roman"/>
          <w:sz w:val="28"/>
          <w:szCs w:val="28"/>
          <w:lang w:val="ru" w:eastAsia="zh-CN" w:bidi="ar"/>
        </w:rPr>
        <w:t xml:space="preserve"> - Мен дос болдым! </w:t>
      </w:r>
    </w:p>
    <w:p w14:paraId="378D88A7" w14:textId="77777777" w:rsidR="00345210" w:rsidRPr="00A949C0" w:rsidRDefault="00345210" w:rsidP="006D4CBA">
      <w:pPr>
        <w:spacing w:after="0" w:line="240" w:lineRule="auto"/>
        <w:ind w:firstLine="709"/>
        <w:jc w:val="both"/>
        <w:rPr>
          <w:rFonts w:ascii="Times New Roman" w:hAnsi="Times New Roman"/>
          <w:sz w:val="28"/>
          <w:szCs w:val="28"/>
          <w:lang w:val="ru"/>
        </w:rPr>
      </w:pPr>
      <w:r w:rsidRPr="00A949C0">
        <w:rPr>
          <w:rFonts w:ascii="Times New Roman" w:hAnsi="Times New Roman"/>
          <w:i/>
          <w:sz w:val="28"/>
          <w:szCs w:val="28"/>
          <w:lang w:val="ru" w:eastAsia="zh-CN" w:bidi="ar"/>
        </w:rPr>
        <w:t>Екінші оқушы:</w:t>
      </w:r>
      <w:r w:rsidRPr="00A949C0">
        <w:rPr>
          <w:rFonts w:ascii="Times New Roman" w:hAnsi="Times New Roman"/>
          <w:sz w:val="28"/>
          <w:szCs w:val="28"/>
          <w:lang w:val="ru" w:eastAsia="zh-CN" w:bidi="ar"/>
        </w:rPr>
        <w:t xml:space="preserve"> - Мен де дос болдым! </w:t>
      </w:r>
    </w:p>
    <w:p w14:paraId="4BC03A92" w14:textId="77777777" w:rsidR="00345210" w:rsidRPr="00A949C0" w:rsidRDefault="00345210" w:rsidP="006D4CBA">
      <w:pPr>
        <w:spacing w:after="0" w:line="240" w:lineRule="auto"/>
        <w:ind w:firstLine="709"/>
        <w:jc w:val="both"/>
        <w:rPr>
          <w:rFonts w:ascii="Times New Roman" w:hAnsi="Times New Roman"/>
          <w:sz w:val="28"/>
          <w:szCs w:val="28"/>
          <w:lang w:val="ru"/>
        </w:rPr>
      </w:pPr>
      <w:r w:rsidRPr="00A949C0">
        <w:rPr>
          <w:rFonts w:ascii="Times New Roman" w:hAnsi="Times New Roman"/>
          <w:i/>
          <w:sz w:val="28"/>
          <w:szCs w:val="28"/>
          <w:lang w:val="ru" w:eastAsia="zh-CN" w:bidi="ar"/>
        </w:rPr>
        <w:t>Автор:</w:t>
      </w:r>
      <w:r w:rsidRPr="00A949C0">
        <w:rPr>
          <w:rFonts w:ascii="Times New Roman" w:hAnsi="Times New Roman"/>
          <w:sz w:val="28"/>
          <w:szCs w:val="28"/>
          <w:lang w:val="ru" w:eastAsia="zh-CN" w:bidi="ar"/>
        </w:rPr>
        <w:t xml:space="preserve"> - С</w:t>
      </w:r>
      <w:r w:rsidRPr="00A949C0">
        <w:rPr>
          <w:rFonts w:ascii="Times New Roman" w:hAnsi="Times New Roman"/>
          <w:sz w:val="28"/>
          <w:szCs w:val="28"/>
          <w:lang w:eastAsia="zh-CN" w:bidi="ar"/>
        </w:rPr>
        <w:t>ен</w:t>
      </w:r>
      <w:r w:rsidRPr="00A949C0">
        <w:rPr>
          <w:rFonts w:ascii="Times New Roman" w:hAnsi="Times New Roman"/>
          <w:sz w:val="28"/>
          <w:szCs w:val="28"/>
          <w:lang w:val="ru" w:eastAsia="zh-CN" w:bidi="ar"/>
        </w:rPr>
        <w:t xml:space="preserve">дерге не жетпейді? </w:t>
      </w:r>
    </w:p>
    <w:p w14:paraId="2893CCF4" w14:textId="77777777" w:rsidR="00345210" w:rsidRPr="00A949C0" w:rsidRDefault="00345210" w:rsidP="006D4CBA">
      <w:pPr>
        <w:spacing w:after="0" w:line="240" w:lineRule="auto"/>
        <w:ind w:firstLine="709"/>
        <w:jc w:val="both"/>
        <w:rPr>
          <w:rFonts w:ascii="Times New Roman" w:hAnsi="Times New Roman"/>
          <w:sz w:val="28"/>
          <w:szCs w:val="28"/>
          <w:lang w:val="ru"/>
        </w:rPr>
      </w:pPr>
      <w:r w:rsidRPr="00A949C0">
        <w:rPr>
          <w:rFonts w:ascii="Times New Roman" w:hAnsi="Times New Roman"/>
          <w:i/>
          <w:sz w:val="28"/>
          <w:szCs w:val="28"/>
          <w:lang w:val="ru" w:eastAsia="zh-CN" w:bidi="ar"/>
        </w:rPr>
        <w:t>Бірінші оқушы:</w:t>
      </w:r>
      <w:r w:rsidRPr="00A949C0">
        <w:rPr>
          <w:rFonts w:ascii="Times New Roman" w:hAnsi="Times New Roman"/>
          <w:sz w:val="28"/>
          <w:szCs w:val="28"/>
          <w:lang w:val="ru" w:eastAsia="zh-CN" w:bidi="ar"/>
        </w:rPr>
        <w:t xml:space="preserve"> - Мен ұмытып кеттім! </w:t>
      </w:r>
    </w:p>
    <w:p w14:paraId="492A8548" w14:textId="77777777" w:rsidR="00345210" w:rsidRPr="00A949C0" w:rsidRDefault="00345210" w:rsidP="006D4CBA">
      <w:pPr>
        <w:spacing w:after="0" w:line="240" w:lineRule="auto"/>
        <w:ind w:firstLine="709"/>
        <w:jc w:val="both"/>
        <w:rPr>
          <w:rFonts w:ascii="Times New Roman" w:hAnsi="Times New Roman"/>
          <w:sz w:val="28"/>
          <w:szCs w:val="28"/>
          <w:lang w:val="ru"/>
        </w:rPr>
      </w:pPr>
      <w:r w:rsidRPr="00A949C0">
        <w:rPr>
          <w:rFonts w:ascii="Times New Roman" w:hAnsi="Times New Roman"/>
          <w:i/>
          <w:sz w:val="28"/>
          <w:szCs w:val="28"/>
          <w:lang w:val="ru" w:eastAsia="zh-CN" w:bidi="ar"/>
        </w:rPr>
        <w:t>Екінші оқушы:</w:t>
      </w:r>
      <w:r w:rsidRPr="00A949C0">
        <w:rPr>
          <w:rFonts w:ascii="Times New Roman" w:hAnsi="Times New Roman"/>
          <w:sz w:val="28"/>
          <w:szCs w:val="28"/>
          <w:lang w:val="ru" w:eastAsia="zh-CN" w:bidi="ar"/>
        </w:rPr>
        <w:t xml:space="preserve"> - Мен де ұмытып кеттім!</w:t>
      </w:r>
    </w:p>
    <w:p w14:paraId="7F47F06C" w14:textId="15F1F6E3" w:rsidR="00345210" w:rsidRPr="00A949C0" w:rsidRDefault="00345210" w:rsidP="006D4CBA">
      <w:pPr>
        <w:spacing w:after="0" w:line="240" w:lineRule="auto"/>
        <w:ind w:firstLine="709"/>
        <w:jc w:val="both"/>
        <w:rPr>
          <w:rFonts w:ascii="Times New Roman" w:hAnsi="Times New Roman"/>
          <w:sz w:val="28"/>
          <w:szCs w:val="28"/>
          <w:lang w:val="ru"/>
        </w:rPr>
      </w:pPr>
      <w:r w:rsidRPr="00A949C0">
        <w:rPr>
          <w:rFonts w:ascii="Times New Roman" w:hAnsi="Times New Roman"/>
          <w:sz w:val="28"/>
          <w:szCs w:val="28"/>
          <w:lang w:val="ru" w:eastAsia="zh-CN" w:bidi="ar"/>
        </w:rPr>
        <w:lastRenderedPageBreak/>
        <w:t xml:space="preserve">Сахналанғаннан кейін мұғалім сұраққа жауап беруді ұсынады: </w:t>
      </w:r>
    </w:p>
    <w:p w14:paraId="05DF5434" w14:textId="77777777" w:rsidR="00345210" w:rsidRPr="00A949C0" w:rsidRDefault="00345210" w:rsidP="006D4CBA">
      <w:pPr>
        <w:spacing w:after="0" w:line="240" w:lineRule="auto"/>
        <w:ind w:firstLine="709"/>
        <w:jc w:val="both"/>
        <w:rPr>
          <w:rFonts w:ascii="Times New Roman" w:hAnsi="Times New Roman"/>
          <w:sz w:val="28"/>
          <w:szCs w:val="28"/>
          <w:lang w:val="ru"/>
        </w:rPr>
      </w:pPr>
      <w:r w:rsidRPr="00A949C0">
        <w:rPr>
          <w:rFonts w:ascii="Times New Roman" w:hAnsi="Times New Roman"/>
          <w:sz w:val="28"/>
          <w:szCs w:val="28"/>
          <w:lang w:val="ru" w:eastAsia="zh-CN" w:bidi="ar"/>
        </w:rPr>
        <w:t>Егер досың</w:t>
      </w:r>
      <w:r w:rsidRPr="00A949C0">
        <w:rPr>
          <w:rFonts w:ascii="Times New Roman" w:hAnsi="Times New Roman"/>
          <w:sz w:val="28"/>
          <w:szCs w:val="28"/>
          <w:lang w:eastAsia="zh-CN" w:bidi="ar"/>
        </w:rPr>
        <w:t>мен</w:t>
      </w:r>
      <w:r w:rsidRPr="00A949C0">
        <w:rPr>
          <w:rFonts w:ascii="Times New Roman" w:hAnsi="Times New Roman"/>
          <w:sz w:val="28"/>
          <w:szCs w:val="28"/>
          <w:lang w:val="ru" w:eastAsia="zh-CN" w:bidi="ar"/>
        </w:rPr>
        <w:t xml:space="preserve"> ұр</w:t>
      </w:r>
      <w:r w:rsidRPr="00A949C0">
        <w:rPr>
          <w:rFonts w:ascii="Times New Roman" w:hAnsi="Times New Roman"/>
          <w:sz w:val="28"/>
          <w:szCs w:val="28"/>
          <w:lang w:eastAsia="zh-CN" w:bidi="ar"/>
        </w:rPr>
        <w:t>с</w:t>
      </w:r>
      <w:r w:rsidRPr="00A949C0">
        <w:rPr>
          <w:rFonts w:ascii="Times New Roman" w:hAnsi="Times New Roman"/>
          <w:sz w:val="28"/>
          <w:szCs w:val="28"/>
          <w:lang w:val="ru" w:eastAsia="zh-CN" w:bidi="ar"/>
        </w:rPr>
        <w:t>ысып қалсаң</w:t>
      </w:r>
      <w:r w:rsidRPr="00A949C0">
        <w:rPr>
          <w:rFonts w:ascii="Times New Roman" w:hAnsi="Times New Roman"/>
          <w:sz w:val="28"/>
          <w:szCs w:val="28"/>
          <w:lang w:eastAsia="zh-CN" w:bidi="ar"/>
        </w:rPr>
        <w:t>,</w:t>
      </w:r>
      <w:r w:rsidRPr="00A949C0">
        <w:rPr>
          <w:rFonts w:ascii="Times New Roman" w:hAnsi="Times New Roman"/>
          <w:sz w:val="28"/>
          <w:szCs w:val="28"/>
          <w:lang w:val="ru" w:eastAsia="zh-CN" w:bidi="ar"/>
        </w:rPr>
        <w:t xml:space="preserve"> не істеу керек? </w:t>
      </w:r>
    </w:p>
    <w:p w14:paraId="63ADF0D5" w14:textId="469CDCEA" w:rsidR="00345210" w:rsidRPr="00A949C0" w:rsidRDefault="00345210" w:rsidP="006D4CBA">
      <w:pPr>
        <w:spacing w:after="0" w:line="240" w:lineRule="auto"/>
        <w:ind w:firstLine="709"/>
        <w:jc w:val="both"/>
        <w:rPr>
          <w:rFonts w:ascii="Times New Roman" w:hAnsi="Times New Roman"/>
          <w:sz w:val="28"/>
          <w:szCs w:val="28"/>
          <w:lang w:val="ru"/>
        </w:rPr>
      </w:pPr>
      <w:r w:rsidRPr="00A949C0">
        <w:rPr>
          <w:rFonts w:ascii="Times New Roman" w:hAnsi="Times New Roman"/>
          <w:sz w:val="28"/>
          <w:szCs w:val="28"/>
          <w:lang w:val="ru" w:eastAsia="zh-CN" w:bidi="ar"/>
        </w:rPr>
        <w:t xml:space="preserve">Әрі қарай, сұрақ туралы ойлану ұсынылады: </w:t>
      </w:r>
      <w:r w:rsidR="000B00F1" w:rsidRPr="00A949C0">
        <w:rPr>
          <w:rFonts w:ascii="Times New Roman" w:hAnsi="Times New Roman"/>
          <w:sz w:val="28"/>
          <w:szCs w:val="28"/>
          <w:lang w:val="ru" w:eastAsia="zh-CN" w:bidi="ar"/>
        </w:rPr>
        <w:t>Қалай жанжалдың алдын алуға болады?</w:t>
      </w:r>
    </w:p>
    <w:p w14:paraId="22FD0016" w14:textId="77777777" w:rsidR="00345210" w:rsidRPr="00A949C0" w:rsidRDefault="00345210" w:rsidP="006D4CBA">
      <w:pPr>
        <w:spacing w:after="0" w:line="240" w:lineRule="auto"/>
        <w:ind w:firstLine="709"/>
        <w:jc w:val="both"/>
        <w:rPr>
          <w:rFonts w:ascii="Times New Roman" w:hAnsi="Times New Roman"/>
          <w:sz w:val="28"/>
          <w:szCs w:val="28"/>
          <w:lang w:val="ru" w:eastAsia="zh-CN" w:bidi="ar"/>
        </w:rPr>
      </w:pPr>
      <w:r w:rsidRPr="00A949C0">
        <w:rPr>
          <w:rFonts w:ascii="Times New Roman" w:hAnsi="Times New Roman"/>
          <w:sz w:val="28"/>
          <w:szCs w:val="28"/>
          <w:lang w:val="ru" w:eastAsia="zh-CN" w:bidi="ar"/>
        </w:rPr>
        <w:t xml:space="preserve"> </w:t>
      </w:r>
      <w:r w:rsidRPr="00A949C0">
        <w:rPr>
          <w:rFonts w:ascii="Times New Roman" w:hAnsi="Times New Roman"/>
          <w:i/>
          <w:sz w:val="28"/>
          <w:szCs w:val="28"/>
          <w:lang w:val="ru" w:eastAsia="zh-CN" w:bidi="ar"/>
        </w:rPr>
        <w:t>«Бейбітшілік кілемі» ойыны.</w:t>
      </w:r>
      <w:r w:rsidRPr="00A949C0">
        <w:rPr>
          <w:rFonts w:ascii="Times New Roman" w:hAnsi="Times New Roman"/>
          <w:sz w:val="28"/>
          <w:szCs w:val="28"/>
          <w:lang w:val="ru" w:eastAsia="zh-CN" w:bidi="ar"/>
        </w:rPr>
        <w:t xml:space="preserve"> </w:t>
      </w:r>
    </w:p>
    <w:p w14:paraId="5EF90443" w14:textId="77777777" w:rsidR="00345210" w:rsidRPr="00A949C0" w:rsidRDefault="00345210" w:rsidP="006D4CBA">
      <w:pPr>
        <w:spacing w:after="0" w:line="240" w:lineRule="auto"/>
        <w:ind w:firstLine="709"/>
        <w:jc w:val="both"/>
        <w:rPr>
          <w:rFonts w:ascii="Times New Roman" w:hAnsi="Times New Roman"/>
          <w:sz w:val="28"/>
          <w:szCs w:val="28"/>
          <w:lang w:val="ru"/>
        </w:rPr>
      </w:pPr>
      <w:r w:rsidRPr="00A949C0">
        <w:rPr>
          <w:rFonts w:ascii="Times New Roman" w:hAnsi="Times New Roman"/>
          <w:i/>
          <w:sz w:val="28"/>
          <w:szCs w:val="28"/>
          <w:lang w:val="ru" w:eastAsia="zh-CN" w:bidi="ar"/>
        </w:rPr>
        <w:t>Мақсаты:</w:t>
      </w:r>
      <w:r w:rsidRPr="00A949C0">
        <w:rPr>
          <w:rFonts w:ascii="Times New Roman" w:hAnsi="Times New Roman"/>
          <w:sz w:val="28"/>
          <w:szCs w:val="28"/>
          <w:lang w:val="ru" w:eastAsia="zh-CN" w:bidi="ar"/>
        </w:rPr>
        <w:t xml:space="preserve"> балаларға сыныптағы қақтығыстарды шешуде келіссөздер мен пікірталастар стратегиясын үйрету. </w:t>
      </w:r>
    </w:p>
    <w:p w14:paraId="122567FE" w14:textId="17F76393" w:rsidR="00345210" w:rsidRPr="00A949C0" w:rsidRDefault="000153CA" w:rsidP="006D4CBA">
      <w:pPr>
        <w:spacing w:after="0" w:line="240" w:lineRule="auto"/>
        <w:ind w:firstLine="709"/>
        <w:jc w:val="both"/>
        <w:rPr>
          <w:rFonts w:ascii="Times New Roman" w:hAnsi="Times New Roman"/>
          <w:sz w:val="28"/>
          <w:szCs w:val="28"/>
          <w:lang w:val="ru"/>
        </w:rPr>
      </w:pPr>
      <w:r w:rsidRPr="00A949C0">
        <w:rPr>
          <w:rFonts w:ascii="Times New Roman" w:hAnsi="Times New Roman"/>
          <w:sz w:val="28"/>
          <w:szCs w:val="28"/>
          <w:lang w:val="ru" w:eastAsia="zh-CN" w:bidi="ar"/>
        </w:rPr>
        <w:t>Педагог</w:t>
      </w:r>
      <w:r w:rsidR="00345210" w:rsidRPr="00A949C0">
        <w:rPr>
          <w:rFonts w:ascii="Times New Roman" w:hAnsi="Times New Roman"/>
          <w:sz w:val="28"/>
          <w:szCs w:val="28"/>
          <w:lang w:val="ru" w:eastAsia="zh-CN" w:bidi="ar"/>
        </w:rPr>
        <w:t xml:space="preserve"> бейбітшілік кілемшесін көрсетеді, содан кейін оны еденге, ал үстіне допты қояды.</w:t>
      </w:r>
      <w:r w:rsidR="00345210" w:rsidRPr="00A949C0">
        <w:rPr>
          <w:rFonts w:ascii="Times New Roman" w:hAnsi="Times New Roman"/>
          <w:sz w:val="28"/>
          <w:szCs w:val="28"/>
          <w:lang w:val="ru"/>
        </w:rPr>
        <w:t xml:space="preserve"> </w:t>
      </w:r>
      <w:r w:rsidR="00345210" w:rsidRPr="00A949C0">
        <w:rPr>
          <w:rFonts w:ascii="Times New Roman" w:hAnsi="Times New Roman"/>
          <w:sz w:val="28"/>
          <w:szCs w:val="28"/>
          <w:lang w:val="ru" w:eastAsia="zh-CN" w:bidi="ar"/>
        </w:rPr>
        <w:t xml:space="preserve">Әрі қарай, екі оқушы бұл допты алуы керек, ал доп біреу. Оқушыларды бейбітшілік кілемшесіне отырғызады. Мұғалім бұл мәселені талқылап, шешуге көмектесу үшін оларға жақын жерде отырады. Олардың ешқайсысы допты жай ала алмайды. </w:t>
      </w:r>
    </w:p>
    <w:p w14:paraId="40133318" w14:textId="77777777" w:rsidR="00345210" w:rsidRPr="00A949C0" w:rsidRDefault="00345210" w:rsidP="006D4CBA">
      <w:pPr>
        <w:spacing w:after="0" w:line="240" w:lineRule="auto"/>
        <w:ind w:firstLine="709"/>
        <w:jc w:val="both"/>
        <w:rPr>
          <w:rFonts w:ascii="Times New Roman" w:hAnsi="Times New Roman"/>
          <w:sz w:val="28"/>
          <w:szCs w:val="28"/>
          <w:lang w:val="ru"/>
        </w:rPr>
      </w:pPr>
      <w:r w:rsidRPr="00A949C0">
        <w:rPr>
          <w:rFonts w:ascii="Times New Roman" w:hAnsi="Times New Roman"/>
          <w:sz w:val="28"/>
          <w:szCs w:val="28"/>
          <w:lang w:val="ru" w:eastAsia="zh-CN" w:bidi="ar"/>
        </w:rPr>
        <w:t>Сыныпқа сұрақ қойылады: - Мүмкін с</w:t>
      </w:r>
      <w:r w:rsidRPr="00A949C0">
        <w:rPr>
          <w:rFonts w:ascii="Times New Roman" w:hAnsi="Times New Roman"/>
          <w:sz w:val="28"/>
          <w:szCs w:val="28"/>
          <w:lang w:eastAsia="zh-CN" w:bidi="ar"/>
        </w:rPr>
        <w:t>ендердің</w:t>
      </w:r>
      <w:r w:rsidRPr="00A949C0">
        <w:rPr>
          <w:rFonts w:ascii="Times New Roman" w:hAnsi="Times New Roman"/>
          <w:sz w:val="28"/>
          <w:szCs w:val="28"/>
          <w:lang w:val="ru" w:eastAsia="zh-CN" w:bidi="ar"/>
        </w:rPr>
        <w:t xml:space="preserve"> біреуіңде бұл жағдайды қалай шешуге болатыны туралы болжам бар шығар? </w:t>
      </w:r>
    </w:p>
    <w:p w14:paraId="3B9C05EC" w14:textId="77777777" w:rsidR="00345210" w:rsidRPr="00A949C0" w:rsidRDefault="00345210" w:rsidP="006D4CBA">
      <w:pPr>
        <w:spacing w:after="0" w:line="240" w:lineRule="auto"/>
        <w:ind w:firstLine="709"/>
        <w:jc w:val="both"/>
        <w:rPr>
          <w:rFonts w:ascii="Times New Roman" w:hAnsi="Times New Roman"/>
          <w:sz w:val="28"/>
          <w:szCs w:val="28"/>
          <w:lang w:val="ru"/>
        </w:rPr>
      </w:pPr>
      <w:r w:rsidRPr="00A949C0">
        <w:rPr>
          <w:rFonts w:ascii="Times New Roman" w:hAnsi="Times New Roman"/>
          <w:sz w:val="28"/>
          <w:szCs w:val="28"/>
          <w:lang w:val="ru" w:eastAsia="zh-CN" w:bidi="ar"/>
        </w:rPr>
        <w:t>Мұнда татуласу ойындарының мәтіндері бар карталарды ұсын</w:t>
      </w:r>
      <w:r w:rsidRPr="00A949C0">
        <w:rPr>
          <w:rFonts w:ascii="Times New Roman" w:hAnsi="Times New Roman"/>
          <w:sz w:val="28"/>
          <w:szCs w:val="28"/>
          <w:lang w:eastAsia="zh-CN" w:bidi="ar"/>
        </w:rPr>
        <w:t>уға болады.</w:t>
      </w:r>
      <w:r w:rsidRPr="00A949C0">
        <w:rPr>
          <w:rFonts w:ascii="Times New Roman" w:hAnsi="Times New Roman"/>
          <w:sz w:val="28"/>
          <w:szCs w:val="28"/>
          <w:lang w:val="ru-RU"/>
        </w:rPr>
        <w:t xml:space="preserve"> </w:t>
      </w:r>
      <w:r w:rsidRPr="00A949C0">
        <w:rPr>
          <w:rFonts w:ascii="Times New Roman" w:hAnsi="Times New Roman"/>
          <w:sz w:val="28"/>
          <w:szCs w:val="28"/>
          <w:lang w:val="ru" w:eastAsia="zh-CN" w:bidi="ar"/>
        </w:rPr>
        <w:t>Бірнеше минуттық пікірталастан кейін мұғалім бір қолғап алып, оның сыңарын тауып, кілемшеге байлауды ұсынады. Б</w:t>
      </w:r>
      <w:r w:rsidRPr="00A949C0">
        <w:rPr>
          <w:rFonts w:ascii="Times New Roman" w:hAnsi="Times New Roman"/>
          <w:sz w:val="28"/>
          <w:szCs w:val="28"/>
          <w:lang w:eastAsia="zh-CN" w:bidi="ar"/>
        </w:rPr>
        <w:t>алалар бір-бір</w:t>
      </w:r>
      <w:r w:rsidRPr="00A949C0">
        <w:rPr>
          <w:rFonts w:ascii="Times New Roman" w:hAnsi="Times New Roman"/>
          <w:sz w:val="28"/>
          <w:szCs w:val="28"/>
          <w:lang w:val="ru" w:eastAsia="zh-CN" w:bidi="ar"/>
        </w:rPr>
        <w:t xml:space="preserve"> қолғапты киіп, қол алысады. Ойынды басқа қатысушылармен қайталауға болады, басқа заттармен де ойнауға болады. Мысалы, кітап, қалам, шоколад және т. б.</w:t>
      </w:r>
    </w:p>
    <w:p w14:paraId="6B9BFF48" w14:textId="77777777" w:rsidR="00345210" w:rsidRPr="00A949C0" w:rsidRDefault="00345210" w:rsidP="006D4CBA">
      <w:pPr>
        <w:spacing w:after="0" w:line="240" w:lineRule="auto"/>
        <w:ind w:firstLine="709"/>
        <w:jc w:val="both"/>
        <w:rPr>
          <w:rFonts w:ascii="Times New Roman" w:hAnsi="Times New Roman"/>
          <w:i/>
          <w:sz w:val="28"/>
          <w:szCs w:val="28"/>
          <w:lang w:val="ru"/>
        </w:rPr>
      </w:pPr>
      <w:r w:rsidRPr="00A949C0">
        <w:rPr>
          <w:rFonts w:ascii="Times New Roman" w:hAnsi="Times New Roman"/>
          <w:i/>
          <w:sz w:val="28"/>
          <w:szCs w:val="28"/>
          <w:lang w:val="ru" w:eastAsia="zh-CN" w:bidi="ar"/>
        </w:rPr>
        <w:t xml:space="preserve">Талқылауға арналған сұрақтар: </w:t>
      </w:r>
    </w:p>
    <w:p w14:paraId="5A9D511C" w14:textId="77777777" w:rsidR="00345210" w:rsidRPr="00A949C0" w:rsidRDefault="00345210" w:rsidP="00C773AD">
      <w:pPr>
        <w:pStyle w:val="a5"/>
        <w:numPr>
          <w:ilvl w:val="0"/>
          <w:numId w:val="91"/>
        </w:numPr>
        <w:tabs>
          <w:tab w:val="left" w:pos="993"/>
        </w:tabs>
        <w:spacing w:after="0" w:line="240" w:lineRule="auto"/>
        <w:ind w:left="0" w:firstLine="709"/>
        <w:jc w:val="both"/>
        <w:rPr>
          <w:rFonts w:ascii="Times New Roman" w:hAnsi="Times New Roman"/>
          <w:sz w:val="28"/>
          <w:szCs w:val="28"/>
          <w:lang w:val="ru"/>
        </w:rPr>
      </w:pPr>
      <w:r w:rsidRPr="00A949C0">
        <w:rPr>
          <w:rFonts w:ascii="Times New Roman" w:hAnsi="Times New Roman"/>
          <w:sz w:val="28"/>
          <w:szCs w:val="28"/>
          <w:lang w:val="ru" w:eastAsia="zh-CN" w:bidi="ar"/>
        </w:rPr>
        <w:t>Бейбітшілік кілемі біздің сыныпқа қалай көмектеседі?</w:t>
      </w:r>
    </w:p>
    <w:p w14:paraId="603D84FF" w14:textId="77777777" w:rsidR="00345210" w:rsidRPr="00A949C0" w:rsidRDefault="00345210" w:rsidP="00C773AD">
      <w:pPr>
        <w:pStyle w:val="a5"/>
        <w:numPr>
          <w:ilvl w:val="0"/>
          <w:numId w:val="91"/>
        </w:numPr>
        <w:tabs>
          <w:tab w:val="left" w:pos="993"/>
        </w:tabs>
        <w:spacing w:after="0" w:line="240" w:lineRule="auto"/>
        <w:ind w:left="0" w:firstLine="709"/>
        <w:jc w:val="both"/>
        <w:rPr>
          <w:rFonts w:ascii="Times New Roman" w:hAnsi="Times New Roman"/>
          <w:sz w:val="28"/>
          <w:szCs w:val="28"/>
          <w:lang w:val="ru"/>
        </w:rPr>
      </w:pPr>
      <w:r w:rsidRPr="00A949C0">
        <w:rPr>
          <w:rFonts w:ascii="Times New Roman" w:hAnsi="Times New Roman"/>
          <w:sz w:val="28"/>
          <w:szCs w:val="28"/>
          <w:lang w:val="ru" w:eastAsia="zh-CN" w:bidi="ar"/>
        </w:rPr>
        <w:t xml:space="preserve">Дауларды бейбіт жолмен шешетін адамда қандай қасиеттер пайда болады? </w:t>
      </w:r>
    </w:p>
    <w:p w14:paraId="33242512" w14:textId="77777777" w:rsidR="00345210" w:rsidRPr="00A949C0" w:rsidRDefault="00345210" w:rsidP="00C773AD">
      <w:pPr>
        <w:pStyle w:val="a5"/>
        <w:numPr>
          <w:ilvl w:val="0"/>
          <w:numId w:val="91"/>
        </w:numPr>
        <w:tabs>
          <w:tab w:val="left" w:pos="993"/>
        </w:tabs>
        <w:spacing w:after="0" w:line="240" w:lineRule="auto"/>
        <w:ind w:left="0" w:firstLine="709"/>
        <w:jc w:val="both"/>
        <w:rPr>
          <w:rFonts w:ascii="Times New Roman" w:hAnsi="Times New Roman"/>
          <w:sz w:val="28"/>
          <w:szCs w:val="28"/>
          <w:lang w:val="ru" w:eastAsia="zh-CN" w:bidi="ar"/>
        </w:rPr>
      </w:pPr>
      <w:r w:rsidRPr="00A949C0">
        <w:rPr>
          <w:rFonts w:ascii="Times New Roman" w:hAnsi="Times New Roman"/>
          <w:sz w:val="28"/>
          <w:szCs w:val="28"/>
          <w:lang w:val="ru" w:eastAsia="zh-CN" w:bidi="ar"/>
        </w:rPr>
        <w:t>С</w:t>
      </w:r>
      <w:r w:rsidRPr="00A949C0">
        <w:rPr>
          <w:rFonts w:ascii="Times New Roman" w:hAnsi="Times New Roman"/>
          <w:sz w:val="28"/>
          <w:szCs w:val="28"/>
          <w:lang w:eastAsia="zh-CN" w:bidi="ar"/>
        </w:rPr>
        <w:t xml:space="preserve">ен  өзің </w:t>
      </w:r>
      <w:r w:rsidRPr="00A949C0">
        <w:rPr>
          <w:rFonts w:ascii="Times New Roman" w:hAnsi="Times New Roman"/>
          <w:sz w:val="28"/>
          <w:szCs w:val="28"/>
          <w:lang w:val="ru" w:eastAsia="zh-CN" w:bidi="ar"/>
        </w:rPr>
        <w:t>даулы мәселелерді шешудің осы әдісін қолданасы</w:t>
      </w:r>
      <w:r w:rsidRPr="00A949C0">
        <w:rPr>
          <w:rFonts w:ascii="Times New Roman" w:hAnsi="Times New Roman"/>
          <w:sz w:val="28"/>
          <w:szCs w:val="28"/>
          <w:lang w:eastAsia="zh-CN" w:bidi="ar"/>
        </w:rPr>
        <w:t>ң</w:t>
      </w:r>
      <w:r w:rsidRPr="00A949C0">
        <w:rPr>
          <w:rFonts w:ascii="Times New Roman" w:hAnsi="Times New Roman"/>
          <w:sz w:val="28"/>
          <w:szCs w:val="28"/>
          <w:lang w:val="ru" w:eastAsia="zh-CN" w:bidi="ar"/>
        </w:rPr>
        <w:t xml:space="preserve"> </w:t>
      </w:r>
      <w:proofErr w:type="gramStart"/>
      <w:r w:rsidRPr="00A949C0">
        <w:rPr>
          <w:rFonts w:ascii="Times New Roman" w:hAnsi="Times New Roman"/>
          <w:sz w:val="28"/>
          <w:szCs w:val="28"/>
          <w:lang w:val="ru" w:eastAsia="zh-CN" w:bidi="ar"/>
        </w:rPr>
        <w:t>ба</w:t>
      </w:r>
      <w:proofErr w:type="gramEnd"/>
      <w:r w:rsidRPr="00A949C0">
        <w:rPr>
          <w:rFonts w:ascii="Times New Roman" w:hAnsi="Times New Roman"/>
          <w:sz w:val="28"/>
          <w:szCs w:val="28"/>
          <w:lang w:val="ru" w:eastAsia="zh-CN" w:bidi="ar"/>
        </w:rPr>
        <w:t>?</w:t>
      </w:r>
    </w:p>
    <w:p w14:paraId="7C86924E" w14:textId="2EB53D22" w:rsidR="00345210" w:rsidRPr="00A949C0" w:rsidRDefault="00345210" w:rsidP="009E1241">
      <w:pPr>
        <w:spacing w:after="0" w:line="240" w:lineRule="auto"/>
        <w:ind w:firstLine="709"/>
        <w:jc w:val="both"/>
        <w:rPr>
          <w:rFonts w:ascii="Times New Roman" w:hAnsi="Times New Roman"/>
          <w:sz w:val="28"/>
          <w:szCs w:val="28"/>
          <w:lang w:val="kk-KZ"/>
        </w:rPr>
      </w:pPr>
      <w:r w:rsidRPr="00A949C0">
        <w:rPr>
          <w:rFonts w:ascii="Times New Roman" w:hAnsi="Times New Roman"/>
          <w:sz w:val="28"/>
          <w:szCs w:val="28"/>
          <w:lang w:val="kk-KZ"/>
        </w:rPr>
        <w:t>Талқылау: Жылы сөз эмоцияға қалай әсер етеді? Оны күнделікті өмірде қалай қолдануға болады?</w:t>
      </w:r>
    </w:p>
    <w:p w14:paraId="51A7AFBF" w14:textId="105CAFFE" w:rsidR="00345210" w:rsidRPr="00A949C0" w:rsidRDefault="00345210" w:rsidP="009E1241">
      <w:pPr>
        <w:spacing w:after="0" w:line="240" w:lineRule="auto"/>
        <w:ind w:firstLine="709"/>
        <w:jc w:val="both"/>
        <w:rPr>
          <w:rFonts w:ascii="Times New Roman" w:hAnsi="Times New Roman"/>
          <w:sz w:val="28"/>
          <w:szCs w:val="28"/>
          <w:lang w:val="kk-KZ"/>
        </w:rPr>
      </w:pPr>
      <w:r w:rsidRPr="00A949C0">
        <w:rPr>
          <w:rFonts w:ascii="Times New Roman" w:hAnsi="Times New Roman"/>
          <w:sz w:val="28"/>
          <w:szCs w:val="28"/>
          <w:lang w:val="kk-KZ"/>
        </w:rPr>
        <w:t xml:space="preserve"> Әр</w:t>
      </w:r>
      <w:r w:rsidR="00B9603B" w:rsidRPr="00A949C0">
        <w:rPr>
          <w:rFonts w:ascii="Times New Roman" w:hAnsi="Times New Roman"/>
          <w:sz w:val="28"/>
          <w:szCs w:val="28"/>
          <w:lang w:val="kk-KZ"/>
        </w:rPr>
        <w:t>бір білім алушы</w:t>
      </w:r>
      <w:r w:rsidRPr="00A949C0">
        <w:rPr>
          <w:rFonts w:ascii="Times New Roman" w:hAnsi="Times New Roman"/>
          <w:sz w:val="28"/>
          <w:szCs w:val="28"/>
          <w:lang w:val="kk-KZ"/>
        </w:rPr>
        <w:t xml:space="preserve"> сөздің күші туралы не үйренгенін және бұл білімді болашақта қалай қолданатынын бөліседі.</w:t>
      </w:r>
    </w:p>
    <w:p w14:paraId="290E2481" w14:textId="59476382" w:rsidR="00345210" w:rsidRPr="00A949C0" w:rsidRDefault="00345210" w:rsidP="009E1241">
      <w:pPr>
        <w:spacing w:after="0" w:line="240" w:lineRule="auto"/>
        <w:ind w:firstLine="709"/>
        <w:jc w:val="both"/>
        <w:rPr>
          <w:rFonts w:ascii="Times New Roman" w:hAnsi="Times New Roman"/>
          <w:sz w:val="28"/>
          <w:szCs w:val="28"/>
          <w:lang w:val="kk-KZ"/>
        </w:rPr>
      </w:pPr>
      <w:r w:rsidRPr="00A949C0">
        <w:rPr>
          <w:rFonts w:ascii="Times New Roman" w:hAnsi="Times New Roman"/>
          <w:sz w:val="28"/>
          <w:szCs w:val="28"/>
          <w:lang w:val="kk-KZ"/>
        </w:rPr>
        <w:t>Қорытынды: «Сөз жаралауы мүмкін, бірақ ол емдей де алады. Сөзімізді сүйіспеншілікпен және құрметпен таңдайық!»</w:t>
      </w:r>
    </w:p>
    <w:p w14:paraId="52C6C782" w14:textId="7D260C9C" w:rsidR="005D23DD" w:rsidRPr="00A949C0" w:rsidRDefault="00345210" w:rsidP="009E1241">
      <w:pPr>
        <w:spacing w:after="0" w:line="240" w:lineRule="auto"/>
        <w:ind w:firstLine="709"/>
        <w:jc w:val="both"/>
        <w:rPr>
          <w:rFonts w:ascii="Times New Roman" w:hAnsi="Times New Roman"/>
          <w:sz w:val="28"/>
          <w:szCs w:val="28"/>
          <w:lang w:val="kk-KZ"/>
        </w:rPr>
      </w:pPr>
      <w:r w:rsidRPr="00A949C0">
        <w:rPr>
          <w:rFonts w:ascii="Times New Roman" w:hAnsi="Times New Roman"/>
          <w:sz w:val="28"/>
          <w:szCs w:val="28"/>
          <w:lang w:val="kk-KZ"/>
        </w:rPr>
        <w:t>Қосымша материалдар: топтық жұмысқа арналған флипчарт пен маркерлер, идеяларды жазуға қағаз бен қалам, шабыт үшін мақал-мәтелдер мен метафоралар үлгілері.</w:t>
      </w:r>
    </w:p>
    <w:p w14:paraId="7FF9415D" w14:textId="7316F520" w:rsidR="00345210" w:rsidRPr="00A949C0" w:rsidRDefault="00345210" w:rsidP="009E1241">
      <w:pPr>
        <w:spacing w:after="0" w:line="240" w:lineRule="auto"/>
        <w:ind w:firstLine="709"/>
        <w:jc w:val="both"/>
        <w:rPr>
          <w:rFonts w:ascii="Times New Roman" w:hAnsi="Times New Roman"/>
          <w:sz w:val="28"/>
          <w:szCs w:val="28"/>
          <w:lang w:val="kk-KZ"/>
        </w:rPr>
      </w:pPr>
      <w:r w:rsidRPr="00A949C0">
        <w:rPr>
          <w:rFonts w:ascii="Times New Roman" w:hAnsi="Times New Roman"/>
          <w:sz w:val="28"/>
          <w:szCs w:val="28"/>
          <w:shd w:val="clear" w:color="auto" w:fill="FFFFFF"/>
          <w:lang w:val="kk-KZ" w:eastAsia="zh-CN" w:bidi="ar"/>
        </w:rPr>
        <w:t>IІІ. Жобалық қызмет</w:t>
      </w:r>
    </w:p>
    <w:p w14:paraId="184D8B44" w14:textId="7F64C470" w:rsidR="00345210" w:rsidRPr="00A949C0" w:rsidRDefault="00345210" w:rsidP="009E1241">
      <w:pPr>
        <w:spacing w:after="0" w:line="240" w:lineRule="auto"/>
        <w:ind w:firstLine="709"/>
        <w:jc w:val="both"/>
        <w:rPr>
          <w:rFonts w:ascii="Times New Roman" w:hAnsi="Times New Roman"/>
          <w:sz w:val="28"/>
          <w:szCs w:val="28"/>
          <w:shd w:val="clear" w:color="auto" w:fill="FFFFFF"/>
          <w:lang w:val="kk-KZ"/>
        </w:rPr>
      </w:pPr>
      <w:r w:rsidRPr="00A949C0">
        <w:rPr>
          <w:rFonts w:ascii="Times New Roman" w:hAnsi="Times New Roman"/>
          <w:sz w:val="28"/>
          <w:szCs w:val="28"/>
          <w:shd w:val="clear" w:color="auto" w:fill="FFFFFF"/>
          <w:lang w:val="kk-KZ" w:eastAsia="zh-CN" w:bidi="ar"/>
        </w:rPr>
        <w:t xml:space="preserve"> Бұл сабақта </w:t>
      </w:r>
      <w:r w:rsidR="00372F87" w:rsidRPr="00A949C0">
        <w:rPr>
          <w:rFonts w:ascii="Times New Roman" w:hAnsi="Times New Roman"/>
          <w:sz w:val="28"/>
          <w:szCs w:val="28"/>
          <w:shd w:val="clear" w:color="auto" w:fill="FFFFFF"/>
          <w:lang w:val="kk-KZ" w:eastAsia="zh-CN" w:bidi="ar"/>
        </w:rPr>
        <w:t>білім алушылар</w:t>
      </w:r>
      <w:r w:rsidRPr="00A949C0">
        <w:rPr>
          <w:rFonts w:ascii="Times New Roman" w:hAnsi="Times New Roman"/>
          <w:sz w:val="28"/>
          <w:szCs w:val="28"/>
          <w:shd w:val="clear" w:color="auto" w:fill="FFFFFF"/>
          <w:lang w:val="kk-KZ" w:eastAsia="zh-CN" w:bidi="ar"/>
        </w:rPr>
        <w:t xml:space="preserve"> жобаның </w:t>
      </w:r>
      <w:r w:rsidRPr="00A949C0">
        <w:rPr>
          <w:rFonts w:ascii="Times New Roman" w:hAnsi="Times New Roman"/>
          <w:i/>
          <w:sz w:val="28"/>
          <w:szCs w:val="28"/>
          <w:shd w:val="clear" w:color="auto" w:fill="FFFFFF"/>
          <w:lang w:val="kk-KZ" w:eastAsia="zh-CN" w:bidi="ar"/>
        </w:rPr>
        <w:t>3</w:t>
      </w:r>
      <w:r w:rsidRPr="00A949C0">
        <w:rPr>
          <w:rFonts w:ascii="Times New Roman" w:hAnsi="Times New Roman"/>
          <w:i/>
          <w:sz w:val="28"/>
          <w:szCs w:val="28"/>
          <w:shd w:val="clear" w:color="auto" w:fill="FFFFFF"/>
          <w:lang w:eastAsia="zh-CN" w:bidi="ar"/>
        </w:rPr>
        <w:t>-</w:t>
      </w:r>
      <w:r w:rsidRPr="00A949C0">
        <w:rPr>
          <w:rFonts w:ascii="Times New Roman" w:hAnsi="Times New Roman"/>
          <w:i/>
          <w:sz w:val="28"/>
          <w:szCs w:val="28"/>
          <w:shd w:val="clear" w:color="auto" w:fill="FFFFFF"/>
          <w:lang w:val="kk-KZ" w:eastAsia="zh-CN" w:bidi="ar"/>
        </w:rPr>
        <w:t xml:space="preserve"> кезеңіне</w:t>
      </w:r>
      <w:r w:rsidRPr="00A949C0">
        <w:rPr>
          <w:rFonts w:ascii="Times New Roman" w:hAnsi="Times New Roman"/>
          <w:sz w:val="28"/>
          <w:szCs w:val="28"/>
          <w:shd w:val="clear" w:color="auto" w:fill="FFFFFF"/>
          <w:lang w:val="kk-KZ" w:eastAsia="zh-CN" w:bidi="ar"/>
        </w:rPr>
        <w:t xml:space="preserve"> өтеді.</w:t>
      </w:r>
    </w:p>
    <w:p w14:paraId="71E47A8E" w14:textId="0862EE88" w:rsidR="00345210" w:rsidRPr="00A949C0" w:rsidRDefault="00054CD2" w:rsidP="009E1241">
      <w:pPr>
        <w:spacing w:after="0" w:line="240" w:lineRule="auto"/>
        <w:ind w:firstLine="709"/>
        <w:jc w:val="both"/>
        <w:rPr>
          <w:rFonts w:ascii="Times New Roman" w:hAnsi="Times New Roman"/>
          <w:sz w:val="28"/>
          <w:szCs w:val="28"/>
          <w:shd w:val="clear" w:color="auto" w:fill="FFFFFF"/>
          <w:lang w:val="kk-KZ"/>
        </w:rPr>
      </w:pPr>
      <w:r w:rsidRPr="00A949C0">
        <w:rPr>
          <w:rFonts w:ascii="Times New Roman" w:hAnsi="Times New Roman"/>
          <w:sz w:val="28"/>
          <w:szCs w:val="28"/>
          <w:shd w:val="clear" w:color="auto" w:fill="FFFFFF"/>
          <w:lang w:val="kk-KZ" w:eastAsia="zh-CN" w:bidi="ar"/>
        </w:rPr>
        <w:t>Білім алушылар</w:t>
      </w:r>
      <w:r w:rsidR="00345210" w:rsidRPr="00A949C0">
        <w:rPr>
          <w:rFonts w:ascii="Times New Roman" w:hAnsi="Times New Roman"/>
          <w:sz w:val="28"/>
          <w:szCs w:val="28"/>
          <w:shd w:val="clear" w:color="auto" w:fill="FFFFFF"/>
          <w:lang w:val="kk-KZ" w:eastAsia="zh-CN" w:bidi="ar"/>
        </w:rPr>
        <w:t xml:space="preserve"> сұраққа жауап беруге дайындалады: </w:t>
      </w:r>
      <w:r w:rsidR="00345210" w:rsidRPr="00A949C0">
        <w:rPr>
          <w:rFonts w:ascii="Times New Roman" w:hAnsi="Times New Roman"/>
          <w:sz w:val="28"/>
          <w:szCs w:val="28"/>
          <w:shd w:val="clear" w:color="auto" w:fill="FFFFFF"/>
          <w:lang w:eastAsia="zh-CN" w:bidi="ar"/>
        </w:rPr>
        <w:t>«А</w:t>
      </w:r>
      <w:r w:rsidR="00345210" w:rsidRPr="00A949C0">
        <w:rPr>
          <w:rFonts w:ascii="Times New Roman" w:hAnsi="Times New Roman"/>
          <w:sz w:val="28"/>
          <w:szCs w:val="28"/>
          <w:shd w:val="clear" w:color="auto" w:fill="FFFFFF"/>
          <w:lang w:val="kk-KZ" w:eastAsia="zh-CN" w:bidi="ar"/>
        </w:rPr>
        <w:t>лған білім</w:t>
      </w:r>
      <w:r w:rsidR="00345210" w:rsidRPr="00A949C0">
        <w:rPr>
          <w:rFonts w:ascii="Times New Roman" w:hAnsi="Times New Roman"/>
          <w:sz w:val="28"/>
          <w:szCs w:val="28"/>
          <w:shd w:val="clear" w:color="auto" w:fill="FFFFFF"/>
          <w:lang w:eastAsia="zh-CN" w:bidi="ar"/>
        </w:rPr>
        <w:t>ді</w:t>
      </w:r>
      <w:r w:rsidR="00345210" w:rsidRPr="00A949C0">
        <w:rPr>
          <w:rFonts w:ascii="Times New Roman" w:hAnsi="Times New Roman"/>
          <w:sz w:val="28"/>
          <w:szCs w:val="28"/>
          <w:shd w:val="clear" w:color="auto" w:fill="FFFFFF"/>
          <w:lang w:val="kk-KZ" w:eastAsia="zh-CN" w:bidi="ar"/>
        </w:rPr>
        <w:t xml:space="preserve"> іс жүзінде қалай қолдануға болады?</w:t>
      </w:r>
      <w:r w:rsidR="00345210" w:rsidRPr="00A949C0">
        <w:rPr>
          <w:rFonts w:ascii="Times New Roman" w:hAnsi="Times New Roman"/>
          <w:sz w:val="28"/>
          <w:szCs w:val="28"/>
          <w:shd w:val="clear" w:color="auto" w:fill="FFFFFF"/>
          <w:lang w:eastAsia="zh-CN" w:bidi="ar"/>
        </w:rPr>
        <w:t>»</w:t>
      </w:r>
      <w:r w:rsidR="00345210" w:rsidRPr="00A949C0">
        <w:rPr>
          <w:rFonts w:ascii="Times New Roman" w:hAnsi="Times New Roman"/>
          <w:sz w:val="28"/>
          <w:szCs w:val="28"/>
          <w:shd w:val="clear" w:color="auto" w:fill="FFFFFF"/>
          <w:lang w:val="kk-KZ" w:eastAsia="zh-CN" w:bidi="ar"/>
        </w:rPr>
        <w:t xml:space="preserve">  </w:t>
      </w:r>
    </w:p>
    <w:p w14:paraId="653E8508" w14:textId="27B8CE25" w:rsidR="00345210" w:rsidRPr="00A949C0" w:rsidRDefault="00054CD2" w:rsidP="009E1241">
      <w:pPr>
        <w:spacing w:after="0" w:line="240" w:lineRule="auto"/>
        <w:ind w:firstLine="709"/>
        <w:jc w:val="both"/>
        <w:rPr>
          <w:rFonts w:ascii="Times New Roman" w:hAnsi="Times New Roman"/>
          <w:sz w:val="28"/>
          <w:szCs w:val="28"/>
          <w:shd w:val="clear" w:color="auto" w:fill="FFFFFF"/>
          <w:lang w:val="kk-KZ"/>
        </w:rPr>
      </w:pPr>
      <w:r w:rsidRPr="00A949C0">
        <w:rPr>
          <w:rFonts w:ascii="Times New Roman" w:hAnsi="Times New Roman"/>
          <w:sz w:val="28"/>
          <w:szCs w:val="28"/>
          <w:shd w:val="clear" w:color="auto" w:fill="FFFFFF"/>
          <w:lang w:val="kk-KZ" w:eastAsia="zh-CN" w:bidi="ar"/>
        </w:rPr>
        <w:t>Білім алушылар</w:t>
      </w:r>
      <w:r w:rsidR="00345210" w:rsidRPr="00A949C0">
        <w:rPr>
          <w:rFonts w:ascii="Times New Roman" w:hAnsi="Times New Roman"/>
          <w:sz w:val="28"/>
          <w:szCs w:val="28"/>
          <w:shd w:val="clear" w:color="auto" w:fill="FFFFFF"/>
          <w:lang w:val="kk-KZ" w:eastAsia="zh-CN" w:bidi="ar"/>
        </w:rPr>
        <w:t xml:space="preserve"> ойларын айтады. Ұжымдық түрде қорытынды жасалады. Мысалы: алынған білімді жанжалды жылы сөздермен шешу үшін қолдануға болады.</w:t>
      </w:r>
    </w:p>
    <w:p w14:paraId="2A827008" w14:textId="69CE3A22" w:rsidR="00345210" w:rsidRPr="00A949C0" w:rsidRDefault="00DE57DB" w:rsidP="009E1241">
      <w:pPr>
        <w:spacing w:after="0" w:line="240" w:lineRule="auto"/>
        <w:ind w:firstLine="709"/>
        <w:jc w:val="both"/>
        <w:rPr>
          <w:rFonts w:ascii="Times New Roman" w:hAnsi="Times New Roman"/>
          <w:sz w:val="28"/>
          <w:szCs w:val="28"/>
          <w:shd w:val="clear" w:color="auto" w:fill="FFFFFF"/>
          <w:lang w:val="kk-KZ" w:eastAsia="zh-CN" w:bidi="ar"/>
        </w:rPr>
      </w:pPr>
      <w:r w:rsidRPr="00A949C0">
        <w:rPr>
          <w:rFonts w:ascii="Times New Roman" w:hAnsi="Times New Roman"/>
          <w:sz w:val="28"/>
          <w:szCs w:val="28"/>
          <w:shd w:val="clear" w:color="auto" w:fill="FFFFFF"/>
          <w:lang w:val="kk-KZ" w:eastAsia="zh-CN" w:bidi="ar"/>
        </w:rPr>
        <w:t>Педагог</w:t>
      </w:r>
      <w:r w:rsidR="00345210" w:rsidRPr="00A949C0">
        <w:rPr>
          <w:rFonts w:ascii="Times New Roman" w:hAnsi="Times New Roman"/>
          <w:sz w:val="28"/>
          <w:szCs w:val="28"/>
          <w:shd w:val="clear" w:color="auto" w:fill="FFFFFF"/>
          <w:lang w:val="kk-KZ" w:eastAsia="zh-CN" w:bidi="ar"/>
        </w:rPr>
        <w:t xml:space="preserve"> жобаның осы кезеңінде олар анимациялық студияның қызметкерлері екенін, әрқайсысының өз міндеттері бар екенін еске салады.  </w:t>
      </w:r>
    </w:p>
    <w:p w14:paraId="69109A80" w14:textId="77777777" w:rsidR="00345210" w:rsidRPr="00A949C0" w:rsidRDefault="00345210" w:rsidP="009E1241">
      <w:pPr>
        <w:spacing w:after="0" w:line="240" w:lineRule="auto"/>
        <w:jc w:val="both"/>
        <w:rPr>
          <w:rFonts w:ascii="Times New Roman" w:hAnsi="Times New Roman"/>
          <w:sz w:val="28"/>
          <w:szCs w:val="28"/>
          <w:shd w:val="clear" w:color="auto" w:fill="FFFFFF"/>
          <w:lang w:val="kk-KZ"/>
        </w:rPr>
      </w:pPr>
      <w:r w:rsidRPr="00A949C0">
        <w:rPr>
          <w:rFonts w:ascii="Times New Roman" w:hAnsi="Times New Roman"/>
          <w:sz w:val="28"/>
          <w:szCs w:val="28"/>
          <w:shd w:val="clear" w:color="auto" w:fill="FFFFFF"/>
          <w:lang w:val="kk-KZ" w:eastAsia="zh-CN" w:bidi="ar"/>
        </w:rPr>
        <w:t xml:space="preserve">Сабақта жобаның 3 </w:t>
      </w:r>
      <w:r w:rsidRPr="00A949C0">
        <w:rPr>
          <w:rFonts w:ascii="Times New Roman" w:hAnsi="Times New Roman"/>
          <w:sz w:val="28"/>
          <w:szCs w:val="28"/>
          <w:shd w:val="clear" w:color="auto" w:fill="FFFFFF"/>
          <w:lang w:eastAsia="zh-CN" w:bidi="ar"/>
        </w:rPr>
        <w:t>-</w:t>
      </w:r>
      <w:r w:rsidRPr="00A949C0">
        <w:rPr>
          <w:rFonts w:ascii="Times New Roman" w:hAnsi="Times New Roman"/>
          <w:sz w:val="28"/>
          <w:szCs w:val="28"/>
          <w:shd w:val="clear" w:color="auto" w:fill="FFFFFF"/>
          <w:lang w:val="kk-KZ" w:eastAsia="zh-CN" w:bidi="ar"/>
        </w:rPr>
        <w:t xml:space="preserve">кезеңін жүзеге асыру үшін мультфильм сценарийі қажет. Фон ретінде қолданылатын ватман немесе мата; мультфильм мен </w:t>
      </w:r>
      <w:r w:rsidRPr="00A949C0">
        <w:rPr>
          <w:rFonts w:ascii="Times New Roman" w:hAnsi="Times New Roman"/>
          <w:sz w:val="28"/>
          <w:szCs w:val="28"/>
          <w:shd w:val="clear" w:color="auto" w:fill="FFFFFF"/>
          <w:lang w:val="kk-KZ" w:eastAsia="zh-CN" w:bidi="ar"/>
        </w:rPr>
        <w:lastRenderedPageBreak/>
        <w:t>декорацияның анимациялық кейіпкерлері, мультфильмге арналған фондық музыка. Оқушылар дайындаған барлық материалдар көрсетіледі, талқыланады және қажет болған жағдайда өңделеді.</w:t>
      </w:r>
    </w:p>
    <w:p w14:paraId="7D447532" w14:textId="37BEC82F" w:rsidR="005D23DD" w:rsidRPr="009E1241" w:rsidRDefault="00345210" w:rsidP="009E1241">
      <w:pPr>
        <w:spacing w:after="0" w:line="240" w:lineRule="auto"/>
        <w:jc w:val="both"/>
        <w:rPr>
          <w:rFonts w:ascii="Times New Roman" w:hAnsi="Times New Roman"/>
          <w:sz w:val="28"/>
          <w:szCs w:val="28"/>
          <w:lang w:val="kk-KZ"/>
        </w:rPr>
      </w:pPr>
      <w:r w:rsidRPr="00A949C0">
        <w:rPr>
          <w:rFonts w:ascii="Times New Roman" w:hAnsi="Times New Roman"/>
          <w:sz w:val="28"/>
          <w:szCs w:val="28"/>
          <w:lang w:val="kk-KZ" w:eastAsia="zh-CN" w:bidi="ar"/>
        </w:rPr>
        <w:t>Бұл сабақта сценарий бойынша дайындық өткізу ұсынылады.</w:t>
      </w:r>
    </w:p>
    <w:p w14:paraId="611FB9CE" w14:textId="6E4C3970" w:rsidR="00345210" w:rsidRPr="00A949C0" w:rsidRDefault="00345210" w:rsidP="009E1241">
      <w:pPr>
        <w:spacing w:after="0" w:line="240" w:lineRule="auto"/>
        <w:ind w:firstLine="709"/>
        <w:jc w:val="both"/>
        <w:rPr>
          <w:rFonts w:ascii="Times New Roman" w:hAnsi="Times New Roman"/>
          <w:i/>
          <w:sz w:val="28"/>
          <w:szCs w:val="28"/>
          <w:lang w:val="kk-KZ"/>
        </w:rPr>
      </w:pPr>
      <w:r w:rsidRPr="00A949C0">
        <w:rPr>
          <w:rFonts w:ascii="Times New Roman" w:hAnsi="Times New Roman"/>
          <w:i/>
          <w:sz w:val="28"/>
          <w:szCs w:val="28"/>
          <w:lang w:val="kk-KZ" w:eastAsia="zh-CN" w:bidi="ar"/>
        </w:rPr>
        <w:t xml:space="preserve">Жобаның 4 </w:t>
      </w:r>
      <w:r w:rsidRPr="00A949C0">
        <w:rPr>
          <w:rFonts w:ascii="Times New Roman" w:hAnsi="Times New Roman"/>
          <w:i/>
          <w:sz w:val="28"/>
          <w:szCs w:val="28"/>
          <w:lang w:eastAsia="zh-CN" w:bidi="ar"/>
        </w:rPr>
        <w:t xml:space="preserve">- </w:t>
      </w:r>
      <w:r w:rsidRPr="00A949C0">
        <w:rPr>
          <w:rFonts w:ascii="Times New Roman" w:hAnsi="Times New Roman"/>
          <w:i/>
          <w:sz w:val="28"/>
          <w:szCs w:val="28"/>
          <w:lang w:val="kk-KZ" w:eastAsia="zh-CN" w:bidi="ar"/>
        </w:rPr>
        <w:t xml:space="preserve">кезеңі бойынша тапсырма. </w:t>
      </w:r>
    </w:p>
    <w:p w14:paraId="1927F6AB" w14:textId="77777777" w:rsidR="00345210" w:rsidRPr="00A949C0" w:rsidRDefault="00345210" w:rsidP="009E1241">
      <w:pPr>
        <w:spacing w:after="0" w:line="240" w:lineRule="auto"/>
        <w:ind w:firstLine="709"/>
        <w:jc w:val="both"/>
        <w:rPr>
          <w:rFonts w:ascii="Times New Roman" w:hAnsi="Times New Roman"/>
          <w:sz w:val="28"/>
          <w:szCs w:val="28"/>
          <w:lang w:val="kk-KZ" w:eastAsia="zh-CN" w:bidi="ar"/>
        </w:rPr>
      </w:pPr>
      <w:r w:rsidRPr="00A949C0">
        <w:rPr>
          <w:rFonts w:ascii="Times New Roman" w:hAnsi="Times New Roman"/>
          <w:sz w:val="28"/>
          <w:szCs w:val="28"/>
          <w:lang w:val="kk-KZ" w:eastAsia="zh-CN" w:bidi="ar"/>
        </w:rPr>
        <w:t>1.</w:t>
      </w:r>
      <w:r w:rsidRPr="00A949C0">
        <w:rPr>
          <w:rFonts w:ascii="Times New Roman" w:hAnsi="Times New Roman"/>
          <w:sz w:val="28"/>
          <w:szCs w:val="28"/>
          <w:lang w:val="kk-KZ" w:eastAsia="zh-CN" w:bidi="ar"/>
        </w:rPr>
        <w:tab/>
      </w:r>
      <w:r w:rsidRPr="00A949C0">
        <w:rPr>
          <w:rFonts w:ascii="Times New Roman" w:hAnsi="Times New Roman"/>
          <w:sz w:val="28"/>
          <w:szCs w:val="28"/>
        </w:rPr>
        <w:t>Мультфильмді түсіріп, монтаж жасап, дыбыс пен арнайы эффектілерді қосу.</w:t>
      </w:r>
    </w:p>
    <w:p w14:paraId="2D2EC800" w14:textId="77777777" w:rsidR="00345210" w:rsidRPr="00A949C0" w:rsidRDefault="00345210" w:rsidP="009E1241">
      <w:pPr>
        <w:spacing w:after="0" w:line="240" w:lineRule="auto"/>
        <w:ind w:firstLine="709"/>
        <w:jc w:val="both"/>
        <w:rPr>
          <w:rFonts w:ascii="Times New Roman" w:hAnsi="Times New Roman"/>
          <w:sz w:val="28"/>
          <w:szCs w:val="28"/>
          <w:lang w:val="kk-KZ"/>
        </w:rPr>
      </w:pPr>
      <w:r w:rsidRPr="00A949C0">
        <w:rPr>
          <w:rFonts w:ascii="Times New Roman" w:hAnsi="Times New Roman"/>
          <w:sz w:val="28"/>
          <w:szCs w:val="28"/>
          <w:lang w:val="kk-KZ" w:eastAsia="zh-CN" w:bidi="ar"/>
        </w:rPr>
        <w:t>2.</w:t>
      </w:r>
      <w:r w:rsidRPr="00A949C0">
        <w:rPr>
          <w:rFonts w:ascii="Times New Roman" w:hAnsi="Times New Roman"/>
          <w:sz w:val="28"/>
          <w:szCs w:val="28"/>
          <w:lang w:val="kk-KZ" w:eastAsia="zh-CN" w:bidi="ar"/>
        </w:rPr>
        <w:tab/>
        <w:t>Мультфильмге титр (түсіндірме жазуларды) сал</w:t>
      </w:r>
      <w:r w:rsidRPr="00A949C0">
        <w:rPr>
          <w:rFonts w:ascii="Times New Roman" w:hAnsi="Times New Roman"/>
          <w:sz w:val="28"/>
          <w:szCs w:val="28"/>
          <w:lang w:eastAsia="zh-CN" w:bidi="ar"/>
        </w:rPr>
        <w:t>у</w:t>
      </w:r>
      <w:r w:rsidRPr="00A949C0">
        <w:rPr>
          <w:rFonts w:ascii="Times New Roman" w:hAnsi="Times New Roman"/>
          <w:sz w:val="28"/>
          <w:szCs w:val="28"/>
          <w:lang w:val="kk-KZ" w:eastAsia="zh-CN" w:bidi="ar"/>
        </w:rPr>
        <w:t xml:space="preserve">: басталуы (ашу, тақырып), аралық мәтін және қорытынды (аяқталуы). </w:t>
      </w:r>
    </w:p>
    <w:p w14:paraId="76BB8595" w14:textId="42ABD60A" w:rsidR="00345210" w:rsidRPr="00A949C0" w:rsidRDefault="00345210" w:rsidP="009E1241">
      <w:pPr>
        <w:spacing w:after="0" w:line="240" w:lineRule="auto"/>
        <w:ind w:firstLine="709"/>
        <w:jc w:val="both"/>
        <w:rPr>
          <w:rFonts w:ascii="Times New Roman" w:hAnsi="Times New Roman"/>
          <w:sz w:val="28"/>
          <w:szCs w:val="28"/>
          <w:lang w:val="kk-KZ"/>
        </w:rPr>
      </w:pPr>
      <w:r w:rsidRPr="00A949C0">
        <w:rPr>
          <w:rFonts w:ascii="Times New Roman" w:hAnsi="Times New Roman"/>
          <w:sz w:val="28"/>
          <w:szCs w:val="28"/>
          <w:lang w:val="kk-KZ" w:eastAsia="zh-CN" w:bidi="ar"/>
        </w:rPr>
        <w:t xml:space="preserve"> IV. Қорытынды</w:t>
      </w:r>
    </w:p>
    <w:p w14:paraId="1300A050" w14:textId="6D5DE94D" w:rsidR="00345210" w:rsidRPr="00A949C0" w:rsidRDefault="00F06BBB" w:rsidP="009E1241">
      <w:pPr>
        <w:spacing w:after="0" w:line="240" w:lineRule="auto"/>
        <w:ind w:firstLine="709"/>
        <w:jc w:val="both"/>
        <w:rPr>
          <w:rFonts w:ascii="Times New Roman" w:hAnsi="Times New Roman"/>
          <w:sz w:val="28"/>
          <w:szCs w:val="28"/>
          <w:lang w:val="kk-KZ"/>
        </w:rPr>
      </w:pPr>
      <w:r w:rsidRPr="00A949C0">
        <w:rPr>
          <w:rFonts w:ascii="Times New Roman" w:hAnsi="Times New Roman"/>
          <w:sz w:val="28"/>
          <w:szCs w:val="28"/>
          <w:shd w:val="clear" w:color="auto" w:fill="FFFFFF"/>
          <w:lang w:val="kk-KZ" w:eastAsia="zh-CN" w:bidi="ar"/>
        </w:rPr>
        <w:t xml:space="preserve">Педагог </w:t>
      </w:r>
      <w:r w:rsidR="00345210" w:rsidRPr="00A949C0">
        <w:rPr>
          <w:rFonts w:ascii="Times New Roman" w:hAnsi="Times New Roman"/>
          <w:sz w:val="28"/>
          <w:szCs w:val="28"/>
          <w:lang w:val="kk-KZ" w:eastAsia="zh-CN" w:bidi="ar"/>
        </w:rPr>
        <w:t>тақтаға «</w:t>
      </w:r>
      <w:r w:rsidR="00345210" w:rsidRPr="00A949C0">
        <w:rPr>
          <w:rFonts w:ascii="Times New Roman" w:hAnsi="Times New Roman"/>
          <w:sz w:val="28"/>
          <w:szCs w:val="28"/>
          <w:lang w:eastAsia="zh-CN" w:bidi="ar"/>
        </w:rPr>
        <w:t>Қ</w:t>
      </w:r>
      <w:r w:rsidR="00345210" w:rsidRPr="00A949C0">
        <w:rPr>
          <w:rFonts w:ascii="Times New Roman" w:hAnsi="Times New Roman"/>
          <w:sz w:val="28"/>
          <w:szCs w:val="28"/>
          <w:lang w:val="kk-KZ" w:eastAsia="zh-CN" w:bidi="ar"/>
        </w:rPr>
        <w:t>ызықты», «</w:t>
      </w:r>
      <w:r w:rsidR="00345210" w:rsidRPr="00A949C0">
        <w:rPr>
          <w:rFonts w:ascii="Times New Roman" w:hAnsi="Times New Roman"/>
          <w:sz w:val="28"/>
          <w:szCs w:val="28"/>
          <w:lang w:eastAsia="zh-CN" w:bidi="ar"/>
        </w:rPr>
        <w:t>П</w:t>
      </w:r>
      <w:r w:rsidR="00345210" w:rsidRPr="00A949C0">
        <w:rPr>
          <w:rFonts w:ascii="Times New Roman" w:hAnsi="Times New Roman"/>
          <w:sz w:val="28"/>
          <w:szCs w:val="28"/>
          <w:lang w:val="kk-KZ" w:eastAsia="zh-CN" w:bidi="ar"/>
        </w:rPr>
        <w:t>айдалы», «</w:t>
      </w:r>
      <w:r w:rsidR="00345210" w:rsidRPr="00A949C0">
        <w:rPr>
          <w:rFonts w:ascii="Times New Roman" w:hAnsi="Times New Roman"/>
          <w:sz w:val="28"/>
          <w:szCs w:val="28"/>
          <w:lang w:eastAsia="zh-CN" w:bidi="ar"/>
        </w:rPr>
        <w:t>С</w:t>
      </w:r>
      <w:r w:rsidR="00345210" w:rsidRPr="00A949C0">
        <w:rPr>
          <w:rFonts w:ascii="Times New Roman" w:hAnsi="Times New Roman"/>
          <w:sz w:val="28"/>
          <w:szCs w:val="28"/>
          <w:lang w:val="kk-KZ" w:eastAsia="zh-CN" w:bidi="ar"/>
        </w:rPr>
        <w:t>ұра</w:t>
      </w:r>
      <w:r w:rsidR="00345210" w:rsidRPr="00A949C0">
        <w:rPr>
          <w:rFonts w:ascii="Times New Roman" w:hAnsi="Times New Roman"/>
          <w:sz w:val="28"/>
          <w:szCs w:val="28"/>
          <w:lang w:eastAsia="zh-CN" w:bidi="ar"/>
        </w:rPr>
        <w:t>қтарым</w:t>
      </w:r>
      <w:r w:rsidR="00345210" w:rsidRPr="00A949C0">
        <w:rPr>
          <w:rFonts w:ascii="Times New Roman" w:hAnsi="Times New Roman"/>
          <w:sz w:val="28"/>
          <w:szCs w:val="28"/>
          <w:lang w:val="kk-KZ" w:eastAsia="zh-CN" w:bidi="ar"/>
        </w:rPr>
        <w:t xml:space="preserve"> бар» </w:t>
      </w:r>
      <w:r w:rsidR="00345210" w:rsidRPr="00A949C0">
        <w:rPr>
          <w:rFonts w:ascii="Times New Roman" w:hAnsi="Times New Roman"/>
          <w:sz w:val="28"/>
          <w:szCs w:val="28"/>
          <w:lang w:eastAsia="zh-CN" w:bidi="ar"/>
        </w:rPr>
        <w:t xml:space="preserve">күлегештерін </w:t>
      </w:r>
      <w:r w:rsidR="00345210" w:rsidRPr="00A949C0">
        <w:rPr>
          <w:rFonts w:ascii="Times New Roman" w:hAnsi="Times New Roman"/>
          <w:sz w:val="28"/>
          <w:szCs w:val="28"/>
          <w:lang w:val="kk-KZ" w:eastAsia="zh-CN" w:bidi="ar"/>
        </w:rPr>
        <w:t>орналастыруды ұсынады:   Осының негізінде сабақтың тиімділігін бағалауға болады.</w:t>
      </w:r>
    </w:p>
    <w:p w14:paraId="1A12E838" w14:textId="7C725BA0" w:rsidR="00345210" w:rsidRPr="00A949C0" w:rsidRDefault="00345210" w:rsidP="009E1241">
      <w:pPr>
        <w:spacing w:after="0" w:line="240" w:lineRule="auto"/>
        <w:ind w:firstLine="709"/>
        <w:jc w:val="both"/>
        <w:rPr>
          <w:rFonts w:ascii="Times New Roman" w:hAnsi="Times New Roman"/>
          <w:sz w:val="28"/>
          <w:szCs w:val="28"/>
          <w:lang w:val="kk-KZ"/>
        </w:rPr>
      </w:pPr>
      <w:r w:rsidRPr="00A949C0">
        <w:rPr>
          <w:rFonts w:ascii="Times New Roman" w:hAnsi="Times New Roman"/>
          <w:sz w:val="28"/>
          <w:szCs w:val="28"/>
          <w:lang w:val="kk-KZ" w:eastAsia="zh-CN" w:bidi="ar"/>
        </w:rPr>
        <w:t xml:space="preserve">Сабақ соңында </w:t>
      </w:r>
      <w:r w:rsidR="00F06BBB" w:rsidRPr="00A949C0">
        <w:rPr>
          <w:rFonts w:ascii="Times New Roman" w:hAnsi="Times New Roman"/>
          <w:sz w:val="28"/>
          <w:szCs w:val="28"/>
          <w:shd w:val="clear" w:color="auto" w:fill="FFFFFF"/>
          <w:lang w:val="kk-KZ" w:eastAsia="zh-CN" w:bidi="ar"/>
        </w:rPr>
        <w:t xml:space="preserve">педагог </w:t>
      </w:r>
      <w:r w:rsidRPr="00A949C0">
        <w:rPr>
          <w:rFonts w:ascii="Times New Roman" w:hAnsi="Times New Roman"/>
          <w:sz w:val="28"/>
          <w:szCs w:val="28"/>
          <w:lang w:val="kk-KZ" w:eastAsia="zh-CN" w:bidi="ar"/>
        </w:rPr>
        <w:t>барлығына сыпайы, мейірімді, мәдениетті болуға ұмтылуды тілейді.</w:t>
      </w:r>
    </w:p>
    <w:p w14:paraId="626366F0" w14:textId="433BEC11" w:rsidR="00345210" w:rsidRPr="00A949C0" w:rsidRDefault="003A2116" w:rsidP="009E1241">
      <w:pPr>
        <w:spacing w:after="0" w:line="240" w:lineRule="auto"/>
        <w:ind w:firstLine="709"/>
        <w:jc w:val="right"/>
        <w:rPr>
          <w:rFonts w:ascii="Times New Roman" w:hAnsi="Times New Roman"/>
          <w:i/>
          <w:sz w:val="28"/>
          <w:szCs w:val="28"/>
          <w:lang w:val="kk-KZ" w:eastAsia="zh-CN" w:bidi="ar"/>
        </w:rPr>
      </w:pPr>
      <w:r w:rsidRPr="0062140A">
        <w:rPr>
          <w:rFonts w:ascii="Times New Roman" w:hAnsi="Times New Roman"/>
          <w:i/>
          <w:sz w:val="28"/>
          <w:szCs w:val="28"/>
          <w:lang w:val="kk-KZ" w:eastAsia="zh-CN" w:bidi="ar"/>
        </w:rPr>
        <w:t>6</w:t>
      </w:r>
      <w:r w:rsidR="00B77460" w:rsidRPr="00A949C0">
        <w:rPr>
          <w:rFonts w:ascii="Times New Roman" w:hAnsi="Times New Roman"/>
          <w:i/>
          <w:sz w:val="28"/>
          <w:szCs w:val="28"/>
          <w:lang w:val="kk-KZ" w:eastAsia="zh-CN" w:bidi="ar"/>
        </w:rPr>
        <w:t>.1-қ</w:t>
      </w:r>
      <w:r w:rsidR="00345210" w:rsidRPr="00A949C0">
        <w:rPr>
          <w:rFonts w:ascii="Times New Roman" w:hAnsi="Times New Roman"/>
          <w:i/>
          <w:sz w:val="28"/>
          <w:szCs w:val="28"/>
          <w:lang w:val="kk-KZ" w:eastAsia="zh-CN" w:bidi="ar"/>
        </w:rPr>
        <w:t>осымша</w:t>
      </w:r>
      <w:r w:rsidR="00B77460" w:rsidRPr="00A949C0">
        <w:rPr>
          <w:rFonts w:ascii="Times New Roman" w:hAnsi="Times New Roman"/>
          <w:i/>
          <w:sz w:val="28"/>
          <w:szCs w:val="28"/>
          <w:lang w:val="kk-KZ" w:eastAsia="zh-CN" w:bidi="ar"/>
        </w:rPr>
        <w:t>сы</w:t>
      </w:r>
    </w:p>
    <w:p w14:paraId="3F7BEA47" w14:textId="77777777" w:rsidR="0050006D" w:rsidRPr="00A949C0" w:rsidRDefault="0050006D" w:rsidP="006D4CBA">
      <w:pPr>
        <w:spacing w:after="0" w:line="240" w:lineRule="auto"/>
        <w:ind w:firstLine="709"/>
        <w:jc w:val="right"/>
        <w:rPr>
          <w:rFonts w:ascii="Times New Roman" w:hAnsi="Times New Roman"/>
          <w:i/>
          <w:sz w:val="28"/>
          <w:szCs w:val="28"/>
          <w:lang w:val="kk-KZ"/>
        </w:rPr>
      </w:pPr>
    </w:p>
    <w:p w14:paraId="1A70E0AD" w14:textId="77777777" w:rsidR="00345210" w:rsidRPr="00A949C0" w:rsidRDefault="00345210" w:rsidP="006D4CBA">
      <w:pPr>
        <w:spacing w:after="0" w:line="240" w:lineRule="auto"/>
        <w:ind w:firstLine="709"/>
        <w:jc w:val="both"/>
        <w:rPr>
          <w:rFonts w:ascii="Times New Roman" w:hAnsi="Times New Roman"/>
          <w:i/>
          <w:sz w:val="28"/>
          <w:szCs w:val="28"/>
          <w:lang w:val="kk-KZ"/>
        </w:rPr>
      </w:pPr>
      <w:r w:rsidRPr="00A949C0">
        <w:rPr>
          <w:rFonts w:ascii="Times New Roman" w:hAnsi="Times New Roman"/>
          <w:i/>
          <w:sz w:val="28"/>
          <w:szCs w:val="28"/>
          <w:lang w:val="kk-KZ" w:eastAsia="zh-CN" w:bidi="ar"/>
        </w:rPr>
        <w:t xml:space="preserve"> «Татулық», «достық» тақырыбына жаттығулар, ойындар, өлеңдер</w:t>
      </w:r>
    </w:p>
    <w:p w14:paraId="77681E5E" w14:textId="77777777" w:rsidR="00345210" w:rsidRPr="00A949C0" w:rsidRDefault="00345210" w:rsidP="006D4CBA">
      <w:pPr>
        <w:spacing w:after="0" w:line="240" w:lineRule="auto"/>
        <w:ind w:firstLine="709"/>
        <w:jc w:val="both"/>
        <w:rPr>
          <w:rFonts w:ascii="Times New Roman" w:hAnsi="Times New Roman"/>
          <w:sz w:val="28"/>
          <w:szCs w:val="28"/>
          <w:lang w:val="kk-KZ"/>
        </w:rPr>
      </w:pPr>
      <w:r w:rsidRPr="00A949C0">
        <w:rPr>
          <w:rFonts w:ascii="Times New Roman" w:hAnsi="Times New Roman"/>
          <w:i/>
          <w:sz w:val="28"/>
          <w:szCs w:val="28"/>
          <w:lang w:val="kk-KZ" w:eastAsia="zh-CN" w:bidi="ar"/>
        </w:rPr>
        <w:t>«Досым, қалың қалай?» жаттығуы .</w:t>
      </w:r>
    </w:p>
    <w:p w14:paraId="7061EDF6" w14:textId="50CD74E3" w:rsidR="00345210" w:rsidRPr="00A949C0" w:rsidRDefault="00345210" w:rsidP="006D4CBA">
      <w:pPr>
        <w:spacing w:after="0" w:line="240" w:lineRule="auto"/>
        <w:ind w:firstLine="709"/>
        <w:jc w:val="both"/>
        <w:rPr>
          <w:rFonts w:ascii="Times New Roman" w:hAnsi="Times New Roman"/>
          <w:sz w:val="28"/>
          <w:szCs w:val="28"/>
          <w:lang w:val="kk-KZ"/>
        </w:rPr>
      </w:pPr>
      <w:r w:rsidRPr="00A949C0">
        <w:rPr>
          <w:rFonts w:ascii="Times New Roman" w:hAnsi="Times New Roman"/>
          <w:i/>
          <w:sz w:val="28"/>
          <w:szCs w:val="28"/>
          <w:lang w:val="kk-KZ" w:eastAsia="zh-CN" w:bidi="ar"/>
        </w:rPr>
        <w:t>Мақсаты:</w:t>
      </w:r>
      <w:r w:rsidRPr="00A949C0">
        <w:rPr>
          <w:rFonts w:ascii="Times New Roman" w:hAnsi="Times New Roman"/>
          <w:sz w:val="28"/>
          <w:szCs w:val="28"/>
          <w:lang w:val="kk-KZ" w:eastAsia="zh-CN" w:bidi="ar"/>
        </w:rPr>
        <w:t xml:space="preserve"> </w:t>
      </w:r>
      <w:r w:rsidR="000827BB" w:rsidRPr="00A949C0">
        <w:rPr>
          <w:rFonts w:ascii="Times New Roman" w:hAnsi="Times New Roman"/>
          <w:sz w:val="28"/>
          <w:szCs w:val="28"/>
          <w:lang w:val="kk-KZ" w:eastAsia="zh-CN" w:bidi="ar"/>
        </w:rPr>
        <w:t>білім алушылардың</w:t>
      </w:r>
      <w:r w:rsidRPr="00A949C0">
        <w:rPr>
          <w:rFonts w:ascii="Times New Roman" w:hAnsi="Times New Roman"/>
          <w:sz w:val="28"/>
          <w:szCs w:val="28"/>
          <w:lang w:val="kk-KZ" w:eastAsia="zh-CN" w:bidi="ar"/>
        </w:rPr>
        <w:t xml:space="preserve"> көңіл – күйін көтеру, бір-бірімен қарым-қатынасын нығайту.</w:t>
      </w:r>
    </w:p>
    <w:p w14:paraId="77F2F345" w14:textId="7F25C713" w:rsidR="00345210" w:rsidRPr="00A949C0" w:rsidRDefault="00345210" w:rsidP="006D4CBA">
      <w:pPr>
        <w:spacing w:after="0" w:line="240" w:lineRule="auto"/>
        <w:ind w:firstLine="709"/>
        <w:jc w:val="both"/>
        <w:rPr>
          <w:rFonts w:ascii="Times New Roman" w:hAnsi="Times New Roman"/>
          <w:sz w:val="28"/>
          <w:szCs w:val="28"/>
          <w:lang w:val="kk-KZ"/>
        </w:rPr>
      </w:pPr>
      <w:r w:rsidRPr="00A949C0">
        <w:rPr>
          <w:rFonts w:ascii="Times New Roman" w:hAnsi="Times New Roman"/>
          <w:i/>
          <w:sz w:val="28"/>
          <w:szCs w:val="28"/>
          <w:lang w:val="kk-KZ" w:eastAsia="zh-CN" w:bidi="ar"/>
        </w:rPr>
        <w:t>Шарты:</w:t>
      </w:r>
      <w:r w:rsidRPr="00A949C0">
        <w:rPr>
          <w:rFonts w:ascii="Times New Roman" w:hAnsi="Times New Roman"/>
          <w:sz w:val="28"/>
          <w:szCs w:val="28"/>
          <w:lang w:val="kk-KZ" w:eastAsia="zh-CN" w:bidi="ar"/>
        </w:rPr>
        <w:t xml:space="preserve"> </w:t>
      </w:r>
      <w:r w:rsidR="000827BB" w:rsidRPr="00A949C0">
        <w:rPr>
          <w:rFonts w:ascii="Times New Roman" w:hAnsi="Times New Roman"/>
          <w:sz w:val="28"/>
          <w:szCs w:val="28"/>
          <w:lang w:val="kk-KZ" w:eastAsia="zh-CN" w:bidi="ar"/>
        </w:rPr>
        <w:t xml:space="preserve">білім алушылар </w:t>
      </w:r>
      <w:r w:rsidRPr="00A949C0">
        <w:rPr>
          <w:rFonts w:ascii="Times New Roman" w:hAnsi="Times New Roman"/>
          <w:sz w:val="28"/>
          <w:szCs w:val="28"/>
          <w:lang w:val="kk-KZ" w:eastAsia="zh-CN" w:bidi="ar"/>
        </w:rPr>
        <w:t>дөңгелене тұрады, жүргізуші қолды шапалақтап нұсқау берген кезде, берілген тапсырмаларды орындайды.</w:t>
      </w:r>
    </w:p>
    <w:p w14:paraId="3E6B967A" w14:textId="77777777" w:rsidR="00345210" w:rsidRPr="00A949C0" w:rsidRDefault="00345210" w:rsidP="006D4CBA">
      <w:pPr>
        <w:spacing w:after="0" w:line="240" w:lineRule="auto"/>
        <w:ind w:firstLine="709"/>
        <w:jc w:val="both"/>
        <w:rPr>
          <w:rFonts w:ascii="Times New Roman" w:hAnsi="Times New Roman"/>
          <w:sz w:val="28"/>
          <w:szCs w:val="28"/>
          <w:lang w:val="kk-KZ"/>
        </w:rPr>
      </w:pPr>
      <w:r w:rsidRPr="00A949C0">
        <w:rPr>
          <w:rFonts w:ascii="Times New Roman" w:hAnsi="Times New Roman"/>
          <w:sz w:val="28"/>
          <w:szCs w:val="28"/>
          <w:lang w:val="kk-KZ" w:eastAsia="zh-CN" w:bidi="ar"/>
        </w:rPr>
        <w:t>1 рет шапалақтаған кезде – қолдарын қысады;</w:t>
      </w:r>
    </w:p>
    <w:p w14:paraId="40789C43" w14:textId="77777777" w:rsidR="00345210" w:rsidRPr="00A949C0" w:rsidRDefault="00345210" w:rsidP="006D4CBA">
      <w:pPr>
        <w:spacing w:after="0" w:line="240" w:lineRule="auto"/>
        <w:ind w:firstLine="709"/>
        <w:jc w:val="both"/>
        <w:rPr>
          <w:rFonts w:ascii="Times New Roman" w:hAnsi="Times New Roman"/>
          <w:sz w:val="28"/>
          <w:szCs w:val="28"/>
          <w:lang w:val="kk-KZ"/>
        </w:rPr>
      </w:pPr>
      <w:r w:rsidRPr="00A949C0">
        <w:rPr>
          <w:rFonts w:ascii="Times New Roman" w:hAnsi="Times New Roman"/>
          <w:sz w:val="28"/>
          <w:szCs w:val="28"/>
          <w:lang w:val="kk-KZ" w:eastAsia="zh-CN" w:bidi="ar"/>
        </w:rPr>
        <w:t>2 рет шапалақтаған кезде бір – бірін құшақтайды;</w:t>
      </w:r>
    </w:p>
    <w:p w14:paraId="6E0F9D4A" w14:textId="77777777" w:rsidR="00345210" w:rsidRPr="00A949C0" w:rsidRDefault="00345210" w:rsidP="006D4CBA">
      <w:pPr>
        <w:spacing w:after="0" w:line="240" w:lineRule="auto"/>
        <w:ind w:firstLine="709"/>
        <w:jc w:val="both"/>
        <w:rPr>
          <w:rFonts w:ascii="Times New Roman" w:hAnsi="Times New Roman"/>
          <w:sz w:val="28"/>
          <w:szCs w:val="28"/>
          <w:lang w:val="kk-KZ"/>
        </w:rPr>
      </w:pPr>
      <w:r w:rsidRPr="00A949C0">
        <w:rPr>
          <w:rFonts w:ascii="Times New Roman" w:hAnsi="Times New Roman"/>
          <w:sz w:val="28"/>
          <w:szCs w:val="28"/>
          <w:lang w:val="kk-KZ" w:eastAsia="zh-CN" w:bidi="ar"/>
        </w:rPr>
        <w:t>3 рет шапалақтаған кезде – бір-біріне жақсы тілек айтады.</w:t>
      </w:r>
    </w:p>
    <w:p w14:paraId="68120FC0" w14:textId="77777777" w:rsidR="00345210" w:rsidRPr="00A949C0" w:rsidRDefault="00345210" w:rsidP="006D4CBA">
      <w:pPr>
        <w:spacing w:after="0" w:line="240" w:lineRule="auto"/>
        <w:ind w:firstLine="709"/>
        <w:jc w:val="both"/>
        <w:rPr>
          <w:rFonts w:ascii="Times New Roman" w:hAnsi="Times New Roman"/>
          <w:sz w:val="28"/>
          <w:szCs w:val="28"/>
          <w:lang w:val="kk-KZ"/>
        </w:rPr>
      </w:pPr>
      <w:r w:rsidRPr="00A949C0">
        <w:rPr>
          <w:rFonts w:ascii="Times New Roman" w:hAnsi="Times New Roman"/>
          <w:sz w:val="28"/>
          <w:szCs w:val="28"/>
          <w:lang w:val="kk-KZ" w:eastAsia="zh-CN" w:bidi="ar"/>
        </w:rPr>
        <w:t xml:space="preserve"> «Жалғастырып көр» ойыны</w:t>
      </w:r>
    </w:p>
    <w:p w14:paraId="17F319EF" w14:textId="77777777" w:rsidR="00345210" w:rsidRPr="00A949C0" w:rsidRDefault="00345210" w:rsidP="006D4CBA">
      <w:pPr>
        <w:spacing w:after="0" w:line="240" w:lineRule="auto"/>
        <w:ind w:firstLine="709"/>
        <w:jc w:val="both"/>
        <w:rPr>
          <w:rFonts w:ascii="Times New Roman" w:hAnsi="Times New Roman"/>
          <w:sz w:val="28"/>
          <w:szCs w:val="28"/>
          <w:lang w:val="kk-KZ"/>
        </w:rPr>
      </w:pPr>
      <w:r w:rsidRPr="00A949C0">
        <w:rPr>
          <w:rFonts w:ascii="Times New Roman" w:hAnsi="Times New Roman"/>
          <w:sz w:val="28"/>
          <w:szCs w:val="28"/>
          <w:lang w:val="kk-KZ" w:eastAsia="zh-CN" w:bidi="ar"/>
        </w:rPr>
        <w:t>А) Әрбір адамға дос керек. Өйткені....................</w:t>
      </w:r>
    </w:p>
    <w:p w14:paraId="6436AFDA" w14:textId="77777777" w:rsidR="00345210" w:rsidRPr="00A949C0" w:rsidRDefault="00345210" w:rsidP="006D4CBA">
      <w:pPr>
        <w:spacing w:after="0" w:line="240" w:lineRule="auto"/>
        <w:ind w:firstLine="709"/>
        <w:jc w:val="both"/>
        <w:rPr>
          <w:rFonts w:ascii="Times New Roman" w:hAnsi="Times New Roman"/>
          <w:sz w:val="28"/>
          <w:szCs w:val="28"/>
          <w:lang w:val="kk-KZ"/>
        </w:rPr>
      </w:pPr>
      <w:r w:rsidRPr="00A949C0">
        <w:rPr>
          <w:rFonts w:ascii="Times New Roman" w:hAnsi="Times New Roman"/>
          <w:sz w:val="28"/>
          <w:szCs w:val="28"/>
          <w:lang w:val="kk-KZ" w:eastAsia="zh-CN" w:bidi="ar"/>
        </w:rPr>
        <w:t>Ә) Менің сыныптастарыма немесе досыма тілегім...............</w:t>
      </w:r>
    </w:p>
    <w:p w14:paraId="210529B8" w14:textId="77777777" w:rsidR="00345210" w:rsidRPr="00A949C0" w:rsidRDefault="00345210" w:rsidP="006D4CBA">
      <w:pPr>
        <w:spacing w:after="0" w:line="240" w:lineRule="auto"/>
        <w:ind w:firstLine="709"/>
        <w:jc w:val="both"/>
        <w:rPr>
          <w:rFonts w:ascii="Times New Roman" w:hAnsi="Times New Roman"/>
          <w:sz w:val="28"/>
          <w:szCs w:val="28"/>
          <w:lang w:val="kk-KZ"/>
        </w:rPr>
      </w:pPr>
      <w:r w:rsidRPr="00A949C0">
        <w:rPr>
          <w:rFonts w:ascii="Times New Roman" w:hAnsi="Times New Roman"/>
          <w:sz w:val="28"/>
          <w:szCs w:val="28"/>
          <w:lang w:val="kk-KZ" w:eastAsia="zh-CN" w:bidi="ar"/>
        </w:rPr>
        <w:t>Б) Сыйластық бар жерде.......</w:t>
      </w:r>
    </w:p>
    <w:p w14:paraId="5E1E446B" w14:textId="77777777" w:rsidR="00345210" w:rsidRPr="00A949C0" w:rsidRDefault="00345210" w:rsidP="006D4CBA">
      <w:pPr>
        <w:spacing w:after="0" w:line="240" w:lineRule="auto"/>
        <w:ind w:firstLine="709"/>
        <w:jc w:val="both"/>
        <w:rPr>
          <w:rFonts w:ascii="Times New Roman" w:hAnsi="Times New Roman"/>
          <w:i/>
          <w:sz w:val="28"/>
          <w:szCs w:val="28"/>
          <w:lang w:val="kk-KZ"/>
        </w:rPr>
      </w:pPr>
      <w:r w:rsidRPr="00A949C0">
        <w:rPr>
          <w:rFonts w:ascii="Times New Roman" w:hAnsi="Times New Roman"/>
          <w:i/>
          <w:sz w:val="28"/>
          <w:szCs w:val="28"/>
          <w:lang w:val="kk-KZ" w:eastAsia="zh-CN" w:bidi="ar"/>
        </w:rPr>
        <w:t>Шапшаң ойын. « Иә мен жоқ»</w:t>
      </w:r>
    </w:p>
    <w:p w14:paraId="4A33AF23" w14:textId="77777777" w:rsidR="00345210" w:rsidRPr="00A949C0" w:rsidRDefault="00345210" w:rsidP="006D4CBA">
      <w:pPr>
        <w:spacing w:after="0" w:line="240" w:lineRule="auto"/>
        <w:ind w:firstLine="709"/>
        <w:jc w:val="both"/>
        <w:rPr>
          <w:rFonts w:ascii="Times New Roman" w:hAnsi="Times New Roman"/>
          <w:sz w:val="28"/>
          <w:szCs w:val="28"/>
          <w:lang w:val="ru"/>
        </w:rPr>
      </w:pPr>
      <w:r w:rsidRPr="00A949C0">
        <w:rPr>
          <w:rFonts w:ascii="Times New Roman" w:hAnsi="Times New Roman"/>
          <w:sz w:val="28"/>
          <w:szCs w:val="28"/>
          <w:lang w:val="ru" w:eastAsia="zh-CN" w:bidi="ar"/>
        </w:rPr>
        <w:t>Достық біреуге жымиғаннан бастала ма?</w:t>
      </w:r>
    </w:p>
    <w:p w14:paraId="3BD2ABA1" w14:textId="0FF242DC" w:rsidR="00345210" w:rsidRPr="00A949C0" w:rsidRDefault="00107EA5" w:rsidP="006D4CBA">
      <w:pPr>
        <w:spacing w:after="0" w:line="240" w:lineRule="auto"/>
        <w:ind w:firstLine="709"/>
        <w:jc w:val="both"/>
        <w:rPr>
          <w:rFonts w:ascii="Times New Roman" w:hAnsi="Times New Roman"/>
          <w:sz w:val="28"/>
          <w:szCs w:val="28"/>
          <w:lang w:val="ru"/>
        </w:rPr>
      </w:pPr>
      <w:r w:rsidRPr="00A949C0">
        <w:rPr>
          <w:rFonts w:ascii="Times New Roman" w:hAnsi="Times New Roman"/>
          <w:sz w:val="28"/>
          <w:szCs w:val="28"/>
          <w:lang w:val="ru" w:eastAsia="zh-CN" w:bidi="ar"/>
        </w:rPr>
        <w:t>Достық біреуді қорғаға</w:t>
      </w:r>
      <w:r w:rsidR="00345210" w:rsidRPr="00A949C0">
        <w:rPr>
          <w:rFonts w:ascii="Times New Roman" w:hAnsi="Times New Roman"/>
          <w:sz w:val="28"/>
          <w:szCs w:val="28"/>
          <w:lang w:val="ru" w:eastAsia="zh-CN" w:bidi="ar"/>
        </w:rPr>
        <w:t>нан бастала ма?</w:t>
      </w:r>
    </w:p>
    <w:p w14:paraId="1C0F1822" w14:textId="77777777" w:rsidR="00345210" w:rsidRPr="00A949C0" w:rsidRDefault="00345210" w:rsidP="006D4CBA">
      <w:pPr>
        <w:spacing w:after="0" w:line="240" w:lineRule="auto"/>
        <w:ind w:firstLine="709"/>
        <w:jc w:val="both"/>
        <w:rPr>
          <w:rFonts w:ascii="Times New Roman" w:hAnsi="Times New Roman"/>
          <w:sz w:val="28"/>
          <w:szCs w:val="28"/>
          <w:lang w:val="ru"/>
        </w:rPr>
      </w:pPr>
      <w:r w:rsidRPr="00A949C0">
        <w:rPr>
          <w:rFonts w:ascii="Times New Roman" w:hAnsi="Times New Roman"/>
          <w:sz w:val="28"/>
          <w:szCs w:val="28"/>
          <w:lang w:val="ru" w:eastAsia="zh-CN" w:bidi="ar"/>
        </w:rPr>
        <w:t>Достық біреудің бағынан алма ұрлағанынан бастала ма?</w:t>
      </w:r>
    </w:p>
    <w:p w14:paraId="0A1D7F43" w14:textId="77777777" w:rsidR="00345210" w:rsidRPr="00A949C0" w:rsidRDefault="00345210" w:rsidP="006D4CBA">
      <w:pPr>
        <w:spacing w:after="0" w:line="240" w:lineRule="auto"/>
        <w:ind w:firstLine="709"/>
        <w:jc w:val="both"/>
        <w:rPr>
          <w:rFonts w:ascii="Times New Roman" w:hAnsi="Times New Roman"/>
          <w:sz w:val="28"/>
          <w:szCs w:val="28"/>
          <w:lang w:val="ru"/>
        </w:rPr>
      </w:pPr>
      <w:r w:rsidRPr="00A949C0">
        <w:rPr>
          <w:rFonts w:ascii="Times New Roman" w:hAnsi="Times New Roman"/>
          <w:sz w:val="28"/>
          <w:szCs w:val="28"/>
          <w:lang w:val="ru" w:eastAsia="zh-CN" w:bidi="ar"/>
        </w:rPr>
        <w:t>Достық бір</w:t>
      </w:r>
      <w:r w:rsidRPr="00A949C0">
        <w:rPr>
          <w:rFonts w:ascii="Times New Roman" w:hAnsi="Times New Roman"/>
          <w:sz w:val="28"/>
          <w:szCs w:val="28"/>
          <w:lang w:eastAsia="zh-CN" w:bidi="ar"/>
        </w:rPr>
        <w:t>-</w:t>
      </w:r>
      <w:r w:rsidRPr="00A949C0">
        <w:rPr>
          <w:rFonts w:ascii="Times New Roman" w:hAnsi="Times New Roman"/>
          <w:sz w:val="28"/>
          <w:szCs w:val="28"/>
          <w:lang w:val="ru" w:eastAsia="zh-CN" w:bidi="ar"/>
        </w:rPr>
        <w:t>біріне зат бөлісуден басталады ма?</w:t>
      </w:r>
    </w:p>
    <w:p w14:paraId="28A7D594" w14:textId="2A9FEB58" w:rsidR="00345210" w:rsidRPr="00A949C0" w:rsidRDefault="00345210" w:rsidP="006D4CBA">
      <w:pPr>
        <w:spacing w:after="0" w:line="240" w:lineRule="auto"/>
        <w:ind w:firstLine="709"/>
        <w:jc w:val="both"/>
        <w:rPr>
          <w:rFonts w:ascii="Times New Roman" w:hAnsi="Times New Roman"/>
          <w:sz w:val="28"/>
          <w:szCs w:val="28"/>
          <w:lang w:val="ru"/>
        </w:rPr>
      </w:pPr>
      <w:r w:rsidRPr="00A949C0">
        <w:rPr>
          <w:rFonts w:ascii="Times New Roman" w:hAnsi="Times New Roman"/>
          <w:sz w:val="28"/>
          <w:szCs w:val="28"/>
          <w:lang w:val="ru" w:eastAsia="zh-CN" w:bidi="ar"/>
        </w:rPr>
        <w:t>Достық біреуді итеріп құлатқанан бастала ма?</w:t>
      </w:r>
    </w:p>
    <w:p w14:paraId="49B956FF" w14:textId="77777777" w:rsidR="00345210" w:rsidRPr="00A949C0" w:rsidRDefault="00345210" w:rsidP="006D4CBA">
      <w:pPr>
        <w:spacing w:after="0" w:line="240" w:lineRule="auto"/>
        <w:ind w:firstLine="709"/>
        <w:jc w:val="both"/>
        <w:rPr>
          <w:rFonts w:ascii="Times New Roman" w:hAnsi="Times New Roman"/>
          <w:sz w:val="28"/>
          <w:szCs w:val="28"/>
          <w:lang w:val="ru"/>
        </w:rPr>
      </w:pPr>
      <w:r w:rsidRPr="00A949C0">
        <w:rPr>
          <w:rFonts w:ascii="Times New Roman" w:hAnsi="Times New Roman"/>
          <w:sz w:val="28"/>
          <w:szCs w:val="28"/>
          <w:lang w:val="ru" w:eastAsia="zh-CN" w:bidi="ar"/>
        </w:rPr>
        <w:t>Достық төбелескенен басталады ма?</w:t>
      </w:r>
    </w:p>
    <w:p w14:paraId="664B525F" w14:textId="77B20480" w:rsidR="00345210" w:rsidRPr="00A949C0" w:rsidRDefault="00345210" w:rsidP="006D4CBA">
      <w:pPr>
        <w:spacing w:after="0" w:line="240" w:lineRule="auto"/>
        <w:ind w:firstLine="709"/>
        <w:jc w:val="both"/>
        <w:rPr>
          <w:rFonts w:ascii="Times New Roman" w:hAnsi="Times New Roman"/>
          <w:sz w:val="28"/>
          <w:szCs w:val="28"/>
          <w:lang w:val="ru"/>
        </w:rPr>
      </w:pPr>
      <w:r w:rsidRPr="00A949C0">
        <w:rPr>
          <w:rFonts w:ascii="Times New Roman" w:hAnsi="Times New Roman"/>
          <w:sz w:val="28"/>
          <w:szCs w:val="28"/>
          <w:lang w:val="ru" w:eastAsia="zh-CN" w:bidi="ar"/>
        </w:rPr>
        <w:t>Достық мазақтаған</w:t>
      </w:r>
      <w:r w:rsidR="00107EA5" w:rsidRPr="00A949C0">
        <w:rPr>
          <w:rFonts w:ascii="Times New Roman" w:hAnsi="Times New Roman"/>
          <w:sz w:val="28"/>
          <w:szCs w:val="28"/>
          <w:lang w:val="ru" w:eastAsia="zh-CN" w:bidi="ar"/>
        </w:rPr>
        <w:t>н</w:t>
      </w:r>
      <w:r w:rsidRPr="00A949C0">
        <w:rPr>
          <w:rFonts w:ascii="Times New Roman" w:hAnsi="Times New Roman"/>
          <w:sz w:val="28"/>
          <w:szCs w:val="28"/>
          <w:lang w:val="ru" w:eastAsia="zh-CN" w:bidi="ar"/>
        </w:rPr>
        <w:t>ан басталады ма?</w:t>
      </w:r>
    </w:p>
    <w:p w14:paraId="79C88516" w14:textId="02FCFD3E" w:rsidR="005D23DD" w:rsidRPr="009E1241" w:rsidRDefault="00345210" w:rsidP="009E1241">
      <w:pPr>
        <w:spacing w:after="0" w:line="240" w:lineRule="auto"/>
        <w:ind w:firstLine="709"/>
        <w:jc w:val="both"/>
        <w:rPr>
          <w:rFonts w:ascii="Times New Roman" w:hAnsi="Times New Roman"/>
          <w:sz w:val="28"/>
          <w:szCs w:val="28"/>
          <w:lang w:val="ru"/>
        </w:rPr>
      </w:pPr>
      <w:r w:rsidRPr="00A949C0">
        <w:rPr>
          <w:rFonts w:ascii="Times New Roman" w:hAnsi="Times New Roman"/>
          <w:sz w:val="28"/>
          <w:szCs w:val="28"/>
          <w:lang w:val="ru" w:eastAsia="zh-CN" w:bidi="ar"/>
        </w:rPr>
        <w:t>Достық сыпайы болудан бастала ма?</w:t>
      </w:r>
    </w:p>
    <w:p w14:paraId="1538BEFB" w14:textId="2EE09BDF" w:rsidR="00345210" w:rsidRPr="00A949C0" w:rsidRDefault="00345210" w:rsidP="006D4CBA">
      <w:pPr>
        <w:spacing w:after="0" w:line="240" w:lineRule="auto"/>
        <w:ind w:firstLine="709"/>
        <w:rPr>
          <w:rFonts w:ascii="Times New Roman" w:hAnsi="Times New Roman"/>
          <w:sz w:val="28"/>
          <w:szCs w:val="28"/>
          <w:lang w:val="ru" w:eastAsia="zh-CN" w:bidi="ar"/>
        </w:rPr>
      </w:pPr>
      <w:r w:rsidRPr="00A949C0">
        <w:rPr>
          <w:rFonts w:ascii="Times New Roman" w:hAnsi="Times New Roman"/>
          <w:i/>
          <w:sz w:val="28"/>
          <w:szCs w:val="28"/>
          <w:lang w:val="ru" w:eastAsia="zh-CN" w:bidi="ar"/>
        </w:rPr>
        <w:t>«Молекула» жаттығуы.</w:t>
      </w:r>
      <w:r w:rsidRPr="00A949C0">
        <w:rPr>
          <w:rFonts w:ascii="Times New Roman" w:hAnsi="Times New Roman"/>
          <w:sz w:val="28"/>
          <w:szCs w:val="28"/>
          <w:lang w:val="ru" w:eastAsia="zh-CN" w:bidi="ar"/>
        </w:rPr>
        <w:t xml:space="preserve"> </w:t>
      </w:r>
    </w:p>
    <w:p w14:paraId="3D035E9A" w14:textId="77777777" w:rsidR="00345210" w:rsidRPr="00A949C0" w:rsidRDefault="00345210" w:rsidP="006D4CBA">
      <w:pPr>
        <w:spacing w:after="0" w:line="240" w:lineRule="auto"/>
        <w:ind w:firstLine="709"/>
        <w:rPr>
          <w:rFonts w:ascii="Times New Roman" w:hAnsi="Times New Roman"/>
          <w:sz w:val="28"/>
          <w:szCs w:val="28"/>
          <w:lang w:val="ru"/>
        </w:rPr>
      </w:pPr>
      <w:r w:rsidRPr="00A949C0">
        <w:rPr>
          <w:rFonts w:ascii="Times New Roman" w:hAnsi="Times New Roman"/>
          <w:sz w:val="28"/>
          <w:szCs w:val="28"/>
          <w:lang w:val="ru" w:eastAsia="zh-CN" w:bidi="ar"/>
        </w:rPr>
        <w:t>Жаттығу барысы. Қатысушылар атомдар секілді қозғалыста болады. Жүргізуші белгілі бір санды айтқанда, атомдар молекула құрайды. Мысалы, «үш» дегенде, үш адам бір-бірінің қолынан ұстасып, 3 атомнан тұратын молекула құрайды.</w:t>
      </w:r>
      <w:r w:rsidRPr="00A949C0">
        <w:rPr>
          <w:rFonts w:ascii="Times New Roman" w:hAnsi="Times New Roman"/>
          <w:sz w:val="28"/>
          <w:szCs w:val="28"/>
          <w:lang w:val="ru" w:eastAsia="zh-CN" w:bidi="ar"/>
        </w:rPr>
        <w:br/>
      </w:r>
      <w:r w:rsidRPr="00A949C0">
        <w:rPr>
          <w:rFonts w:ascii="Times New Roman" w:hAnsi="Times New Roman"/>
          <w:i/>
          <w:sz w:val="28"/>
          <w:szCs w:val="28"/>
          <w:lang w:val="ru" w:eastAsia="zh-CN" w:bidi="ar"/>
        </w:rPr>
        <w:lastRenderedPageBreak/>
        <w:t>«Сені көргеніме қуаныштымын...» жаттығуы</w:t>
      </w:r>
      <w:r w:rsidRPr="00A949C0">
        <w:rPr>
          <w:rFonts w:ascii="Times New Roman" w:hAnsi="Times New Roman"/>
          <w:sz w:val="28"/>
          <w:szCs w:val="28"/>
          <w:lang w:val="ru" w:eastAsia="zh-CN" w:bidi="ar"/>
        </w:rPr>
        <w:t xml:space="preserve">. </w:t>
      </w:r>
      <w:r w:rsidRPr="00A949C0">
        <w:rPr>
          <w:rFonts w:ascii="Times New Roman" w:hAnsi="Times New Roman"/>
          <w:sz w:val="28"/>
          <w:szCs w:val="28"/>
          <w:lang w:val="ru" w:eastAsia="zh-CN" w:bidi="ar"/>
        </w:rPr>
        <w:br/>
      </w:r>
      <w:r w:rsidRPr="00A949C0">
        <w:rPr>
          <w:rFonts w:ascii="Times New Roman" w:hAnsi="Times New Roman"/>
          <w:i/>
          <w:sz w:val="28"/>
          <w:szCs w:val="28"/>
          <w:lang w:val="ru" w:eastAsia="zh-CN" w:bidi="ar"/>
        </w:rPr>
        <w:t>Мақсаты:</w:t>
      </w:r>
      <w:r w:rsidRPr="00A949C0">
        <w:rPr>
          <w:rFonts w:ascii="Times New Roman" w:hAnsi="Times New Roman"/>
          <w:sz w:val="28"/>
          <w:szCs w:val="28"/>
          <w:lang w:val="ru" w:eastAsia="zh-CN" w:bidi="ar"/>
        </w:rPr>
        <w:t xml:space="preserve"> Қатысушылардың жағымды жақтарын анықтау. </w:t>
      </w:r>
    </w:p>
    <w:p w14:paraId="4551155C" w14:textId="7F9CF450" w:rsidR="00345210" w:rsidRPr="00A949C0" w:rsidRDefault="00345210" w:rsidP="006D4CBA">
      <w:pPr>
        <w:spacing w:after="0" w:line="240" w:lineRule="auto"/>
        <w:ind w:firstLine="709"/>
        <w:jc w:val="both"/>
        <w:rPr>
          <w:rFonts w:ascii="Times New Roman" w:hAnsi="Times New Roman"/>
          <w:sz w:val="28"/>
          <w:szCs w:val="28"/>
          <w:lang w:val="ru"/>
        </w:rPr>
      </w:pPr>
      <w:r w:rsidRPr="00A949C0">
        <w:rPr>
          <w:rFonts w:ascii="Times New Roman" w:hAnsi="Times New Roman"/>
          <w:sz w:val="28"/>
          <w:szCs w:val="28"/>
          <w:lang w:val="ru" w:eastAsia="zh-CN" w:bidi="ar"/>
        </w:rPr>
        <w:t>Жаттығу барысы: Әрбір қатысушы өз көршісіне келесі сөздерді айтады: «Сені көргеніме қуаныштымын, себебі ...». Бұл сөйлемді адамның сыртқы келбетіне байланысты сөзбен емес, мінез ерекшеліне байланысты сөзбен аяқтау керек.</w:t>
      </w:r>
      <w:r w:rsidRPr="00A949C0">
        <w:rPr>
          <w:rFonts w:ascii="Times New Roman" w:hAnsi="Times New Roman"/>
          <w:sz w:val="28"/>
          <w:szCs w:val="28"/>
          <w:lang w:val="ru" w:eastAsia="zh-CN" w:bidi="ar"/>
        </w:rPr>
        <w:br/>
        <w:t>Бұл жаттығуды орындау с</w:t>
      </w:r>
      <w:r w:rsidRPr="00A949C0">
        <w:rPr>
          <w:rFonts w:ascii="Times New Roman" w:hAnsi="Times New Roman"/>
          <w:sz w:val="28"/>
          <w:szCs w:val="28"/>
          <w:lang w:eastAsia="zh-CN" w:bidi="ar"/>
        </w:rPr>
        <w:t>аған</w:t>
      </w:r>
      <w:r w:rsidRPr="00A949C0">
        <w:rPr>
          <w:rFonts w:ascii="Times New Roman" w:hAnsi="Times New Roman"/>
          <w:sz w:val="28"/>
          <w:szCs w:val="28"/>
          <w:lang w:val="ru" w:eastAsia="zh-CN" w:bidi="ar"/>
        </w:rPr>
        <w:t xml:space="preserve"> қиын болды ма?</w:t>
      </w:r>
      <w:r w:rsidR="00925354" w:rsidRPr="00A949C0">
        <w:rPr>
          <w:rFonts w:ascii="Times New Roman" w:hAnsi="Times New Roman"/>
          <w:sz w:val="28"/>
          <w:szCs w:val="28"/>
          <w:lang w:val="ru" w:eastAsia="zh-CN" w:bidi="ar"/>
        </w:rPr>
        <w:t xml:space="preserve"> </w:t>
      </w:r>
      <w:r w:rsidRPr="00A949C0">
        <w:rPr>
          <w:rFonts w:ascii="Times New Roman" w:hAnsi="Times New Roman"/>
          <w:sz w:val="28"/>
          <w:szCs w:val="28"/>
          <w:lang w:val="ru" w:eastAsia="zh-CN" w:bidi="ar"/>
        </w:rPr>
        <w:t>Көршің «С</w:t>
      </w:r>
      <w:r w:rsidRPr="00A949C0">
        <w:rPr>
          <w:rFonts w:ascii="Times New Roman" w:hAnsi="Times New Roman"/>
          <w:sz w:val="28"/>
          <w:szCs w:val="28"/>
          <w:lang w:eastAsia="zh-CN" w:bidi="ar"/>
        </w:rPr>
        <w:t>ені</w:t>
      </w:r>
      <w:r w:rsidRPr="00A949C0">
        <w:rPr>
          <w:rFonts w:ascii="Times New Roman" w:hAnsi="Times New Roman"/>
          <w:sz w:val="28"/>
          <w:szCs w:val="28"/>
          <w:lang w:val="ru" w:eastAsia="zh-CN" w:bidi="ar"/>
        </w:rPr>
        <w:t xml:space="preserve"> көргеніме қуаныштымын » дегенде қандай сезімде болдың?</w:t>
      </w:r>
    </w:p>
    <w:p w14:paraId="52AD34FA" w14:textId="77777777" w:rsidR="00345210" w:rsidRPr="00A949C0" w:rsidRDefault="00345210" w:rsidP="006D4CBA">
      <w:pPr>
        <w:spacing w:after="0" w:line="240" w:lineRule="auto"/>
        <w:ind w:firstLine="709"/>
        <w:jc w:val="both"/>
        <w:rPr>
          <w:rFonts w:ascii="Times New Roman" w:hAnsi="Times New Roman"/>
          <w:sz w:val="28"/>
          <w:szCs w:val="28"/>
          <w:lang w:val="ru"/>
        </w:rPr>
      </w:pPr>
      <w:r w:rsidRPr="00A949C0">
        <w:rPr>
          <w:rFonts w:ascii="Times New Roman" w:hAnsi="Times New Roman"/>
          <w:sz w:val="28"/>
          <w:szCs w:val="28"/>
          <w:lang w:val="ru" w:eastAsia="zh-CN" w:bidi="ar"/>
        </w:rPr>
        <w:t xml:space="preserve"> М. Мақатаев. Дос</w:t>
      </w:r>
    </w:p>
    <w:p w14:paraId="59D62A65" w14:textId="77777777" w:rsidR="00345210" w:rsidRPr="00A949C0" w:rsidRDefault="00345210" w:rsidP="006D4CBA">
      <w:pPr>
        <w:spacing w:after="0" w:line="240" w:lineRule="auto"/>
        <w:ind w:firstLine="709"/>
        <w:jc w:val="both"/>
        <w:rPr>
          <w:rFonts w:ascii="Times New Roman" w:hAnsi="Times New Roman"/>
          <w:sz w:val="28"/>
          <w:szCs w:val="28"/>
          <w:lang w:val="ru"/>
        </w:rPr>
      </w:pPr>
      <w:r w:rsidRPr="00A949C0">
        <w:rPr>
          <w:rFonts w:ascii="Times New Roman" w:hAnsi="Times New Roman"/>
          <w:sz w:val="28"/>
          <w:szCs w:val="28"/>
          <w:lang w:val="ru" w:eastAsia="zh-CN" w:bidi="ar"/>
        </w:rPr>
        <w:t xml:space="preserve"> Досым, саған сенемін. Сеніп өтем!</w:t>
      </w:r>
    </w:p>
    <w:p w14:paraId="08253ACA" w14:textId="77777777" w:rsidR="00345210" w:rsidRPr="00A949C0" w:rsidRDefault="00345210" w:rsidP="006D4CBA">
      <w:pPr>
        <w:spacing w:after="0" w:line="240" w:lineRule="auto"/>
        <w:ind w:firstLine="709"/>
        <w:jc w:val="both"/>
        <w:rPr>
          <w:rFonts w:ascii="Times New Roman" w:hAnsi="Times New Roman"/>
          <w:sz w:val="28"/>
          <w:szCs w:val="28"/>
          <w:lang w:val="ru"/>
        </w:rPr>
      </w:pPr>
      <w:r w:rsidRPr="00A949C0">
        <w:rPr>
          <w:rFonts w:ascii="Times New Roman" w:hAnsi="Times New Roman"/>
          <w:sz w:val="28"/>
          <w:szCs w:val="28"/>
          <w:lang w:val="ru" w:eastAsia="zh-CN" w:bidi="ar"/>
        </w:rPr>
        <w:t>Жолы бөтен демеймін, жөні бөтен.</w:t>
      </w:r>
    </w:p>
    <w:p w14:paraId="174CFF8C" w14:textId="77777777" w:rsidR="00345210" w:rsidRPr="00A949C0" w:rsidRDefault="00345210" w:rsidP="006D4CBA">
      <w:pPr>
        <w:spacing w:after="0" w:line="240" w:lineRule="auto"/>
        <w:ind w:firstLine="709"/>
        <w:jc w:val="both"/>
        <w:rPr>
          <w:rFonts w:ascii="Times New Roman" w:hAnsi="Times New Roman"/>
          <w:sz w:val="28"/>
          <w:szCs w:val="28"/>
          <w:lang w:val="ru"/>
        </w:rPr>
      </w:pPr>
      <w:r w:rsidRPr="00A949C0">
        <w:rPr>
          <w:rFonts w:ascii="Times New Roman" w:hAnsi="Times New Roman"/>
          <w:sz w:val="28"/>
          <w:szCs w:val="28"/>
          <w:lang w:val="ru" w:eastAsia="zh-CN" w:bidi="ar"/>
        </w:rPr>
        <w:t>Достық деген — адамның көрігі екен,</w:t>
      </w:r>
    </w:p>
    <w:p w14:paraId="7FF45F1E" w14:textId="77777777" w:rsidR="00345210" w:rsidRPr="00A949C0" w:rsidRDefault="00345210" w:rsidP="006D4CBA">
      <w:pPr>
        <w:spacing w:after="0" w:line="240" w:lineRule="auto"/>
        <w:ind w:firstLine="709"/>
        <w:jc w:val="both"/>
        <w:rPr>
          <w:rFonts w:ascii="Times New Roman" w:hAnsi="Times New Roman"/>
          <w:sz w:val="28"/>
          <w:szCs w:val="28"/>
          <w:lang w:val="ru"/>
        </w:rPr>
      </w:pPr>
      <w:r w:rsidRPr="00A949C0">
        <w:rPr>
          <w:rFonts w:ascii="Times New Roman" w:hAnsi="Times New Roman"/>
          <w:sz w:val="28"/>
          <w:szCs w:val="28"/>
          <w:lang w:val="ru" w:eastAsia="zh-CN" w:bidi="ar"/>
        </w:rPr>
        <w:t>Достық деген адалдың серігі екен.</w:t>
      </w:r>
    </w:p>
    <w:p w14:paraId="5CF20A1E" w14:textId="77777777" w:rsidR="00345210" w:rsidRPr="00A949C0" w:rsidRDefault="00345210" w:rsidP="006D4CBA">
      <w:pPr>
        <w:spacing w:after="0" w:line="240" w:lineRule="auto"/>
        <w:ind w:firstLine="709"/>
        <w:jc w:val="both"/>
        <w:rPr>
          <w:rFonts w:ascii="Times New Roman" w:hAnsi="Times New Roman"/>
          <w:sz w:val="28"/>
          <w:szCs w:val="28"/>
          <w:lang w:val="ru"/>
        </w:rPr>
      </w:pPr>
      <w:r w:rsidRPr="00A949C0">
        <w:rPr>
          <w:rFonts w:ascii="Times New Roman" w:hAnsi="Times New Roman"/>
          <w:sz w:val="28"/>
          <w:szCs w:val="28"/>
          <w:lang w:val="ru" w:eastAsia="zh-CN" w:bidi="ar"/>
        </w:rPr>
        <w:t>Достарың көп пе?</w:t>
      </w:r>
    </w:p>
    <w:p w14:paraId="4C7B036E" w14:textId="77777777" w:rsidR="00345210" w:rsidRPr="00A949C0" w:rsidRDefault="00345210" w:rsidP="006D4CBA">
      <w:pPr>
        <w:spacing w:after="0" w:line="240" w:lineRule="auto"/>
        <w:ind w:firstLine="709"/>
        <w:jc w:val="both"/>
        <w:rPr>
          <w:rFonts w:ascii="Times New Roman" w:hAnsi="Times New Roman"/>
          <w:sz w:val="28"/>
          <w:szCs w:val="28"/>
          <w:lang w:val="ru"/>
        </w:rPr>
      </w:pPr>
      <w:r w:rsidRPr="00A949C0">
        <w:rPr>
          <w:rFonts w:ascii="Times New Roman" w:hAnsi="Times New Roman"/>
          <w:sz w:val="28"/>
          <w:szCs w:val="28"/>
          <w:lang w:val="ru" w:eastAsia="zh-CN" w:bidi="ar"/>
        </w:rPr>
        <w:t>Апырау неткен жақсы едің?</w:t>
      </w:r>
    </w:p>
    <w:p w14:paraId="263F6755" w14:textId="77777777" w:rsidR="00345210" w:rsidRPr="00A949C0" w:rsidRDefault="00345210" w:rsidP="006D4CBA">
      <w:pPr>
        <w:spacing w:after="0" w:line="240" w:lineRule="auto"/>
        <w:ind w:firstLine="709"/>
        <w:jc w:val="both"/>
        <w:rPr>
          <w:rFonts w:ascii="Times New Roman" w:hAnsi="Times New Roman"/>
          <w:sz w:val="28"/>
          <w:szCs w:val="28"/>
          <w:lang w:val="ru"/>
        </w:rPr>
      </w:pPr>
      <w:r w:rsidRPr="00A949C0">
        <w:rPr>
          <w:rFonts w:ascii="Times New Roman" w:hAnsi="Times New Roman"/>
          <w:sz w:val="28"/>
          <w:szCs w:val="28"/>
          <w:lang w:val="ru" w:eastAsia="zh-CN" w:bidi="ar"/>
        </w:rPr>
        <w:t>Досым аз менің…</w:t>
      </w:r>
    </w:p>
    <w:p w14:paraId="696BEF95" w14:textId="77777777" w:rsidR="00345210" w:rsidRPr="00A949C0" w:rsidRDefault="00345210" w:rsidP="006D4CBA">
      <w:pPr>
        <w:spacing w:after="0" w:line="240" w:lineRule="auto"/>
        <w:ind w:firstLine="709"/>
        <w:jc w:val="both"/>
        <w:rPr>
          <w:rFonts w:ascii="Times New Roman" w:hAnsi="Times New Roman"/>
          <w:sz w:val="28"/>
          <w:szCs w:val="28"/>
          <w:lang w:val="ru"/>
        </w:rPr>
      </w:pPr>
      <w:r w:rsidRPr="00A949C0">
        <w:rPr>
          <w:rFonts w:ascii="Times New Roman" w:hAnsi="Times New Roman"/>
          <w:sz w:val="28"/>
          <w:szCs w:val="28"/>
          <w:lang w:val="ru" w:eastAsia="zh-CN" w:bidi="ar"/>
        </w:rPr>
        <w:t>Досым-ау менің, тапшы емін?</w:t>
      </w:r>
    </w:p>
    <w:p w14:paraId="6CD320CF" w14:textId="77777777" w:rsidR="00345210" w:rsidRPr="00A949C0" w:rsidRDefault="00345210" w:rsidP="006D4CBA">
      <w:pPr>
        <w:spacing w:after="0" w:line="240" w:lineRule="auto"/>
        <w:ind w:firstLine="709"/>
        <w:jc w:val="both"/>
        <w:rPr>
          <w:rFonts w:ascii="Times New Roman" w:hAnsi="Times New Roman"/>
          <w:sz w:val="28"/>
          <w:szCs w:val="28"/>
          <w:lang w:val="ru"/>
        </w:rPr>
      </w:pPr>
      <w:r w:rsidRPr="00A949C0">
        <w:rPr>
          <w:rFonts w:ascii="Times New Roman" w:hAnsi="Times New Roman"/>
          <w:sz w:val="28"/>
          <w:szCs w:val="28"/>
          <w:lang w:val="ru" w:eastAsia="zh-CN" w:bidi="ar"/>
        </w:rPr>
        <w:t>Достарыңменен достастыр мені, асылым,</w:t>
      </w:r>
    </w:p>
    <w:p w14:paraId="7A9EA4CD" w14:textId="77777777" w:rsidR="00345210" w:rsidRPr="00A949C0" w:rsidRDefault="00345210" w:rsidP="006D4CBA">
      <w:pPr>
        <w:spacing w:after="0" w:line="240" w:lineRule="auto"/>
        <w:ind w:firstLine="709"/>
        <w:jc w:val="both"/>
        <w:rPr>
          <w:rFonts w:ascii="Times New Roman" w:hAnsi="Times New Roman"/>
          <w:sz w:val="28"/>
          <w:szCs w:val="28"/>
          <w:lang w:val="ru"/>
        </w:rPr>
      </w:pPr>
      <w:r w:rsidRPr="00A949C0">
        <w:rPr>
          <w:rFonts w:ascii="Times New Roman" w:hAnsi="Times New Roman"/>
          <w:sz w:val="28"/>
          <w:szCs w:val="28"/>
          <w:lang w:val="ru" w:eastAsia="zh-CN" w:bidi="ar"/>
        </w:rPr>
        <w:t>Достастыр мені?</w:t>
      </w:r>
    </w:p>
    <w:p w14:paraId="33253333" w14:textId="77777777" w:rsidR="00345210" w:rsidRPr="00A949C0" w:rsidRDefault="00345210" w:rsidP="006D4CBA">
      <w:pPr>
        <w:spacing w:after="0" w:line="240" w:lineRule="auto"/>
        <w:ind w:firstLine="709"/>
        <w:jc w:val="both"/>
        <w:rPr>
          <w:rFonts w:ascii="Times New Roman" w:hAnsi="Times New Roman"/>
          <w:sz w:val="28"/>
          <w:szCs w:val="28"/>
          <w:lang w:val="ru"/>
        </w:rPr>
      </w:pPr>
      <w:r w:rsidRPr="00A949C0">
        <w:rPr>
          <w:rFonts w:ascii="Times New Roman" w:hAnsi="Times New Roman"/>
          <w:sz w:val="28"/>
          <w:szCs w:val="28"/>
          <w:lang w:val="ru" w:eastAsia="zh-CN" w:bidi="ar"/>
        </w:rPr>
        <w:t>Болайын құлың нақ сенің!</w:t>
      </w:r>
    </w:p>
    <w:p w14:paraId="352A0691" w14:textId="77777777" w:rsidR="00345210" w:rsidRPr="00A949C0" w:rsidRDefault="00345210" w:rsidP="006D4CBA">
      <w:pPr>
        <w:spacing w:after="0" w:line="240" w:lineRule="auto"/>
        <w:ind w:firstLine="709"/>
        <w:jc w:val="both"/>
        <w:rPr>
          <w:rFonts w:ascii="Times New Roman" w:hAnsi="Times New Roman"/>
          <w:sz w:val="28"/>
          <w:szCs w:val="28"/>
          <w:lang w:val="ru"/>
        </w:rPr>
      </w:pPr>
      <w:r w:rsidRPr="00A949C0">
        <w:rPr>
          <w:rFonts w:ascii="Times New Roman" w:hAnsi="Times New Roman"/>
          <w:sz w:val="28"/>
          <w:szCs w:val="28"/>
          <w:lang w:val="ru" w:eastAsia="zh-CN" w:bidi="ar"/>
        </w:rPr>
        <w:t>Дос болам десең,</w:t>
      </w:r>
    </w:p>
    <w:p w14:paraId="284AB6C1" w14:textId="77777777" w:rsidR="00345210" w:rsidRPr="00A949C0" w:rsidRDefault="00345210" w:rsidP="006D4CBA">
      <w:pPr>
        <w:spacing w:after="0" w:line="240" w:lineRule="auto"/>
        <w:ind w:firstLine="709"/>
        <w:jc w:val="both"/>
        <w:rPr>
          <w:rFonts w:ascii="Times New Roman" w:hAnsi="Times New Roman"/>
          <w:sz w:val="28"/>
          <w:szCs w:val="28"/>
          <w:lang w:val="ru"/>
        </w:rPr>
      </w:pPr>
      <w:r w:rsidRPr="00A949C0">
        <w:rPr>
          <w:rFonts w:ascii="Times New Roman" w:hAnsi="Times New Roman"/>
          <w:sz w:val="28"/>
          <w:szCs w:val="28"/>
          <w:lang w:val="ru" w:eastAsia="zh-CN" w:bidi="ar"/>
        </w:rPr>
        <w:t>Досымды сыйла, қымбаттым!</w:t>
      </w:r>
    </w:p>
    <w:p w14:paraId="5551C7EE" w14:textId="77777777" w:rsidR="00345210" w:rsidRPr="00A949C0" w:rsidRDefault="00345210" w:rsidP="006D4CBA">
      <w:pPr>
        <w:spacing w:after="0" w:line="240" w:lineRule="auto"/>
        <w:ind w:firstLine="709"/>
        <w:jc w:val="both"/>
        <w:rPr>
          <w:rFonts w:ascii="Times New Roman" w:hAnsi="Times New Roman"/>
          <w:sz w:val="28"/>
          <w:szCs w:val="28"/>
          <w:lang w:val="ru"/>
        </w:rPr>
      </w:pPr>
      <w:r w:rsidRPr="00A949C0">
        <w:rPr>
          <w:rFonts w:ascii="Times New Roman" w:hAnsi="Times New Roman"/>
          <w:sz w:val="28"/>
          <w:szCs w:val="28"/>
          <w:lang w:val="ru" w:eastAsia="zh-CN" w:bidi="ar"/>
        </w:rPr>
        <w:t>Досыңа сонда,</w:t>
      </w:r>
    </w:p>
    <w:p w14:paraId="3D6FC9AE" w14:textId="77777777" w:rsidR="00345210" w:rsidRPr="00A949C0" w:rsidRDefault="00345210" w:rsidP="006D4CBA">
      <w:pPr>
        <w:spacing w:after="0" w:line="240" w:lineRule="auto"/>
        <w:ind w:firstLine="709"/>
        <w:jc w:val="both"/>
        <w:rPr>
          <w:rFonts w:ascii="Times New Roman" w:hAnsi="Times New Roman"/>
          <w:sz w:val="28"/>
          <w:szCs w:val="28"/>
          <w:lang w:val="ru"/>
        </w:rPr>
      </w:pPr>
      <w:r w:rsidRPr="00A949C0">
        <w:rPr>
          <w:rFonts w:ascii="Times New Roman" w:hAnsi="Times New Roman"/>
          <w:sz w:val="28"/>
          <w:szCs w:val="28"/>
          <w:lang w:val="ru" w:eastAsia="zh-CN" w:bidi="ar"/>
        </w:rPr>
        <w:t>Досыммен ғана қымбатпын.</w:t>
      </w:r>
    </w:p>
    <w:p w14:paraId="0498F859" w14:textId="77777777" w:rsidR="00345210" w:rsidRPr="00A949C0" w:rsidRDefault="00345210" w:rsidP="006D4CBA">
      <w:pPr>
        <w:spacing w:after="0" w:line="240" w:lineRule="auto"/>
        <w:ind w:firstLine="709"/>
        <w:jc w:val="both"/>
        <w:rPr>
          <w:rFonts w:ascii="Times New Roman" w:hAnsi="Times New Roman"/>
          <w:sz w:val="28"/>
          <w:szCs w:val="28"/>
          <w:lang w:val="ru"/>
        </w:rPr>
      </w:pPr>
      <w:r w:rsidRPr="00A949C0">
        <w:rPr>
          <w:rFonts w:ascii="Times New Roman" w:hAnsi="Times New Roman"/>
          <w:sz w:val="28"/>
          <w:szCs w:val="28"/>
          <w:lang w:val="ru" w:eastAsia="zh-CN" w:bidi="ar"/>
        </w:rPr>
        <w:t>Дос болам десен,</w:t>
      </w:r>
    </w:p>
    <w:p w14:paraId="7B7C2387" w14:textId="77777777" w:rsidR="00345210" w:rsidRPr="00A949C0" w:rsidRDefault="00345210" w:rsidP="006D4CBA">
      <w:pPr>
        <w:spacing w:after="0" w:line="240" w:lineRule="auto"/>
        <w:ind w:firstLine="709"/>
        <w:jc w:val="both"/>
        <w:rPr>
          <w:rFonts w:ascii="Times New Roman" w:hAnsi="Times New Roman"/>
          <w:sz w:val="28"/>
          <w:szCs w:val="28"/>
          <w:lang w:val="ru"/>
        </w:rPr>
      </w:pPr>
      <w:r w:rsidRPr="00A949C0">
        <w:rPr>
          <w:rFonts w:ascii="Times New Roman" w:hAnsi="Times New Roman"/>
          <w:sz w:val="28"/>
          <w:szCs w:val="28"/>
          <w:lang w:val="ru" w:eastAsia="zh-CN" w:bidi="ar"/>
        </w:rPr>
        <w:t>Мендегі доспен достасқын,</w:t>
      </w:r>
    </w:p>
    <w:p w14:paraId="646BF0E5" w14:textId="77777777" w:rsidR="00345210" w:rsidRPr="00A949C0" w:rsidRDefault="00345210" w:rsidP="006D4CBA">
      <w:pPr>
        <w:spacing w:after="0" w:line="240" w:lineRule="auto"/>
        <w:ind w:firstLine="709"/>
        <w:jc w:val="both"/>
        <w:rPr>
          <w:rFonts w:ascii="Times New Roman" w:hAnsi="Times New Roman"/>
          <w:sz w:val="28"/>
          <w:szCs w:val="28"/>
          <w:lang w:val="ru"/>
        </w:rPr>
      </w:pPr>
      <w:r w:rsidRPr="00A949C0">
        <w:rPr>
          <w:rFonts w:ascii="Times New Roman" w:hAnsi="Times New Roman"/>
          <w:sz w:val="28"/>
          <w:szCs w:val="28"/>
          <w:lang w:val="ru" w:eastAsia="zh-CN" w:bidi="ar"/>
        </w:rPr>
        <w:t>Сендегі доспен дос болып сонда тұрмақпын.</w:t>
      </w:r>
    </w:p>
    <w:p w14:paraId="6456E60F" w14:textId="77777777" w:rsidR="00691EFE" w:rsidRDefault="00691EFE" w:rsidP="009E1241">
      <w:pPr>
        <w:spacing w:after="0" w:line="240" w:lineRule="auto"/>
        <w:rPr>
          <w:rFonts w:ascii="Times New Roman" w:hAnsi="Times New Roman"/>
          <w:sz w:val="28"/>
          <w:szCs w:val="28"/>
          <w:lang w:val="ru-RU"/>
        </w:rPr>
      </w:pPr>
    </w:p>
    <w:p w14:paraId="4A131678" w14:textId="69F7D944" w:rsidR="00092AA5" w:rsidRPr="00A949C0" w:rsidRDefault="00092AA5" w:rsidP="006D4CBA">
      <w:pPr>
        <w:spacing w:after="0" w:line="240" w:lineRule="auto"/>
        <w:ind w:firstLine="709"/>
        <w:jc w:val="center"/>
        <w:rPr>
          <w:rFonts w:ascii="Times New Roman" w:hAnsi="Times New Roman"/>
          <w:sz w:val="28"/>
          <w:szCs w:val="28"/>
        </w:rPr>
      </w:pPr>
      <w:r w:rsidRPr="00A949C0">
        <w:rPr>
          <w:rFonts w:ascii="Times New Roman" w:hAnsi="Times New Roman"/>
          <w:sz w:val="28"/>
          <w:szCs w:val="28"/>
          <w:lang w:val="ru-RU"/>
        </w:rPr>
        <w:t>4-</w:t>
      </w:r>
      <w:r w:rsidRPr="00A949C0">
        <w:rPr>
          <w:rFonts w:ascii="Times New Roman" w:hAnsi="Times New Roman"/>
          <w:sz w:val="28"/>
          <w:szCs w:val="28"/>
          <w:lang w:val="kk-KZ"/>
        </w:rPr>
        <w:t xml:space="preserve">сынып білім алушыларына арналған </w:t>
      </w:r>
      <w:r w:rsidRPr="00A949C0">
        <w:rPr>
          <w:rFonts w:ascii="Times New Roman" w:hAnsi="Times New Roman"/>
          <w:sz w:val="28"/>
          <w:szCs w:val="28"/>
          <w:lang w:val="ru-RU"/>
        </w:rPr>
        <w:t>4</w:t>
      </w:r>
      <w:r w:rsidRPr="00A949C0">
        <w:rPr>
          <w:rFonts w:ascii="Times New Roman" w:hAnsi="Times New Roman"/>
          <w:sz w:val="28"/>
          <w:szCs w:val="28"/>
        </w:rPr>
        <w:t>-сабақ</w:t>
      </w:r>
    </w:p>
    <w:p w14:paraId="1B068DD1" w14:textId="3E8BEFFE" w:rsidR="00CC27F9" w:rsidRPr="009E1241" w:rsidRDefault="00345210" w:rsidP="009E1241">
      <w:pPr>
        <w:tabs>
          <w:tab w:val="left" w:pos="580"/>
          <w:tab w:val="left" w:pos="780"/>
          <w:tab w:val="left" w:pos="31680"/>
        </w:tabs>
        <w:spacing w:after="0" w:line="240" w:lineRule="auto"/>
        <w:ind w:firstLine="709"/>
        <w:jc w:val="center"/>
        <w:rPr>
          <w:rFonts w:ascii="Times New Roman" w:eastAsia="SimSun" w:hAnsi="Times New Roman"/>
          <w:sz w:val="28"/>
          <w:szCs w:val="28"/>
          <w:lang w:val="kk-KZ" w:eastAsia="zh-CN" w:bidi="ar"/>
        </w:rPr>
      </w:pPr>
      <w:r w:rsidRPr="00A949C0">
        <w:rPr>
          <w:rFonts w:ascii="Times New Roman" w:hAnsi="Times New Roman"/>
          <w:sz w:val="28"/>
          <w:szCs w:val="28"/>
        </w:rPr>
        <w:t>Сабақ тақырыбы</w:t>
      </w:r>
      <w:r w:rsidRPr="00A949C0">
        <w:rPr>
          <w:rFonts w:ascii="Times New Roman" w:eastAsia="SimSun" w:hAnsi="Times New Roman"/>
          <w:sz w:val="28"/>
          <w:szCs w:val="28"/>
          <w:lang w:eastAsia="zh-CN" w:bidi="ar"/>
        </w:rPr>
        <w:t xml:space="preserve">: </w:t>
      </w:r>
      <w:r w:rsidRPr="00A949C0">
        <w:rPr>
          <w:rFonts w:ascii="Times New Roman" w:eastAsia="SimSun" w:hAnsi="Times New Roman"/>
          <w:sz w:val="28"/>
          <w:szCs w:val="28"/>
          <w:lang w:val="kk-KZ" w:eastAsia="zh-CN" w:bidi="ar"/>
        </w:rPr>
        <w:t>«</w:t>
      </w:r>
      <w:r w:rsidRPr="00A949C0">
        <w:rPr>
          <w:rFonts w:ascii="Times New Roman" w:eastAsia="SimSun" w:hAnsi="Times New Roman"/>
          <w:sz w:val="28"/>
          <w:szCs w:val="28"/>
          <w:lang w:eastAsia="zh-CN" w:bidi="ar"/>
        </w:rPr>
        <w:t>Достық тілі</w:t>
      </w:r>
      <w:r w:rsidRPr="00A949C0">
        <w:rPr>
          <w:rFonts w:ascii="Times New Roman" w:eastAsia="SimSun" w:hAnsi="Times New Roman"/>
          <w:sz w:val="28"/>
          <w:szCs w:val="28"/>
          <w:lang w:val="kk-KZ" w:eastAsia="zh-CN" w:bidi="ar"/>
        </w:rPr>
        <w:t>»</w:t>
      </w:r>
    </w:p>
    <w:p w14:paraId="664998B1" w14:textId="74549ACE" w:rsidR="00345210" w:rsidRPr="009E1241" w:rsidRDefault="00345210" w:rsidP="009E1241">
      <w:pPr>
        <w:spacing w:after="0" w:line="240" w:lineRule="auto"/>
        <w:ind w:firstLine="709"/>
        <w:jc w:val="both"/>
        <w:rPr>
          <w:rFonts w:ascii="Times New Roman" w:hAnsi="Times New Roman"/>
          <w:sz w:val="28"/>
          <w:szCs w:val="28"/>
          <w:shd w:val="clear" w:color="auto" w:fill="FFFFFF"/>
          <w:lang w:bidi="ar"/>
        </w:rPr>
      </w:pPr>
      <w:r w:rsidRPr="009E1241">
        <w:rPr>
          <w:rFonts w:ascii="Times New Roman" w:hAnsi="Times New Roman"/>
          <w:i/>
          <w:iCs/>
          <w:sz w:val="28"/>
          <w:szCs w:val="28"/>
          <w:shd w:val="clear" w:color="auto" w:fill="FFFFFF"/>
          <w:lang w:val="kk-KZ" w:eastAsia="zh-CN" w:bidi="ar"/>
        </w:rPr>
        <w:t>М</w:t>
      </w:r>
      <w:r w:rsidRPr="009E1241">
        <w:rPr>
          <w:rFonts w:ascii="Times New Roman" w:hAnsi="Times New Roman"/>
          <w:i/>
          <w:iCs/>
          <w:sz w:val="28"/>
          <w:szCs w:val="28"/>
          <w:shd w:val="clear" w:color="auto" w:fill="FFFFFF"/>
          <w:lang w:eastAsia="zh-CN" w:bidi="ar"/>
        </w:rPr>
        <w:t>ақсаты</w:t>
      </w:r>
      <w:r w:rsidRPr="009E1241">
        <w:rPr>
          <w:rFonts w:ascii="Times New Roman" w:hAnsi="Times New Roman"/>
          <w:sz w:val="28"/>
          <w:szCs w:val="28"/>
          <w:shd w:val="clear" w:color="auto" w:fill="FFFFFF"/>
          <w:lang w:eastAsia="zh-CN" w:bidi="ar"/>
        </w:rPr>
        <w:t xml:space="preserve">: </w:t>
      </w:r>
      <w:r w:rsidRPr="009E1241">
        <w:rPr>
          <w:rFonts w:ascii="Times New Roman" w:hAnsi="Times New Roman"/>
          <w:sz w:val="28"/>
          <w:szCs w:val="28"/>
          <w:shd w:val="clear" w:color="auto" w:fill="FFFFFF"/>
          <w:lang w:val="kk-KZ" w:eastAsia="zh-CN" w:bidi="ar"/>
        </w:rPr>
        <w:t>ж</w:t>
      </w:r>
      <w:r w:rsidRPr="009E1241">
        <w:rPr>
          <w:rFonts w:ascii="Times New Roman" w:hAnsi="Times New Roman"/>
          <w:sz w:val="28"/>
          <w:szCs w:val="28"/>
          <w:shd w:val="clear" w:color="auto" w:fill="FFFFFF"/>
          <w:lang w:eastAsia="zh-CN" w:bidi="ar"/>
        </w:rPr>
        <w:t xml:space="preserve">оба қорытындысын шығару және одан әрі </w:t>
      </w:r>
      <w:r w:rsidR="00C077B0" w:rsidRPr="009E1241">
        <w:rPr>
          <w:rFonts w:ascii="Times New Roman" w:hAnsi="Times New Roman"/>
          <w:sz w:val="28"/>
          <w:szCs w:val="28"/>
          <w:shd w:val="clear" w:color="auto" w:fill="FFFFFF"/>
          <w:lang w:val="kk-KZ" w:eastAsia="zh-CN" w:bidi="ar"/>
        </w:rPr>
        <w:t xml:space="preserve">тұлғалық </w:t>
      </w:r>
      <w:r w:rsidRPr="009E1241">
        <w:rPr>
          <w:rFonts w:ascii="Times New Roman" w:hAnsi="Times New Roman"/>
          <w:sz w:val="28"/>
          <w:szCs w:val="28"/>
          <w:shd w:val="clear" w:color="auto" w:fill="FFFFFF"/>
          <w:lang w:eastAsia="zh-CN" w:bidi="ar"/>
        </w:rPr>
        <w:t>даму мақсаттарын анықтау.</w:t>
      </w:r>
    </w:p>
    <w:p w14:paraId="3073A088" w14:textId="77777777" w:rsidR="00345210" w:rsidRPr="009E1241" w:rsidRDefault="00345210" w:rsidP="009E1241">
      <w:pPr>
        <w:spacing w:after="0" w:line="240" w:lineRule="auto"/>
        <w:ind w:firstLine="709"/>
        <w:jc w:val="both"/>
        <w:rPr>
          <w:rFonts w:ascii="Times New Roman" w:hAnsi="Times New Roman"/>
          <w:sz w:val="28"/>
          <w:szCs w:val="28"/>
          <w:shd w:val="clear" w:color="auto" w:fill="FFFFFF"/>
        </w:rPr>
      </w:pPr>
      <w:r w:rsidRPr="009E1241">
        <w:rPr>
          <w:rFonts w:ascii="Times New Roman" w:hAnsi="Times New Roman"/>
          <w:i/>
          <w:iCs/>
          <w:sz w:val="28"/>
          <w:szCs w:val="28"/>
          <w:shd w:val="clear" w:color="auto" w:fill="FFFFFF"/>
          <w:lang w:val="kk-KZ" w:eastAsia="zh-CN" w:bidi="ar"/>
        </w:rPr>
        <w:t>Міндеттері</w:t>
      </w:r>
      <w:r w:rsidRPr="009E1241">
        <w:rPr>
          <w:rFonts w:ascii="Times New Roman" w:hAnsi="Times New Roman"/>
          <w:sz w:val="28"/>
          <w:szCs w:val="28"/>
          <w:shd w:val="clear" w:color="auto" w:fill="FFFFFF"/>
          <w:lang w:eastAsia="zh-CN" w:bidi="ar"/>
        </w:rPr>
        <w:t>:</w:t>
      </w:r>
    </w:p>
    <w:p w14:paraId="5EE26044" w14:textId="77777777" w:rsidR="00345210" w:rsidRPr="009E1241" w:rsidRDefault="00345210" w:rsidP="009E1241">
      <w:pPr>
        <w:pStyle w:val="a5"/>
        <w:numPr>
          <w:ilvl w:val="0"/>
          <w:numId w:val="92"/>
        </w:numPr>
        <w:tabs>
          <w:tab w:val="left" w:pos="993"/>
        </w:tabs>
        <w:spacing w:after="0" w:line="240" w:lineRule="auto"/>
        <w:ind w:left="0" w:firstLine="709"/>
        <w:jc w:val="both"/>
        <w:rPr>
          <w:rFonts w:ascii="Times New Roman" w:hAnsi="Times New Roman"/>
          <w:sz w:val="28"/>
          <w:szCs w:val="28"/>
          <w:shd w:val="clear" w:color="auto" w:fill="FFFFFF"/>
        </w:rPr>
      </w:pPr>
      <w:r w:rsidRPr="009E1241">
        <w:rPr>
          <w:rFonts w:ascii="Times New Roman" w:hAnsi="Times New Roman"/>
          <w:sz w:val="28"/>
          <w:szCs w:val="28"/>
          <w:shd w:val="clear" w:color="auto" w:fill="FFFFFF"/>
          <w:lang w:eastAsia="zh-CN" w:bidi="ar"/>
        </w:rPr>
        <w:t>Сыныпта достық атмосферасын құру жеке жауапкершілік туралы түсінік қалыптас</w:t>
      </w:r>
      <w:r w:rsidRPr="009E1241">
        <w:rPr>
          <w:rFonts w:ascii="Times New Roman" w:hAnsi="Times New Roman"/>
          <w:sz w:val="28"/>
          <w:szCs w:val="28"/>
          <w:shd w:val="clear" w:color="auto" w:fill="FFFFFF"/>
          <w:lang w:val="kk-KZ" w:eastAsia="zh-CN" w:bidi="ar"/>
        </w:rPr>
        <w:t>тыру</w:t>
      </w:r>
    </w:p>
    <w:p w14:paraId="2D93E8E5" w14:textId="77777777" w:rsidR="00345210" w:rsidRPr="009E1241" w:rsidRDefault="00345210" w:rsidP="009E1241">
      <w:pPr>
        <w:pStyle w:val="a5"/>
        <w:numPr>
          <w:ilvl w:val="0"/>
          <w:numId w:val="92"/>
        </w:numPr>
        <w:tabs>
          <w:tab w:val="left" w:pos="993"/>
        </w:tabs>
        <w:spacing w:after="0" w:line="240" w:lineRule="auto"/>
        <w:ind w:left="0" w:firstLine="709"/>
        <w:jc w:val="both"/>
        <w:rPr>
          <w:rFonts w:ascii="Times New Roman" w:hAnsi="Times New Roman"/>
          <w:sz w:val="28"/>
          <w:szCs w:val="28"/>
          <w:shd w:val="clear" w:color="auto" w:fill="FFFFFF"/>
        </w:rPr>
      </w:pPr>
      <w:r w:rsidRPr="009E1241">
        <w:rPr>
          <w:rFonts w:ascii="Times New Roman" w:hAnsi="Times New Roman"/>
          <w:sz w:val="28"/>
          <w:szCs w:val="28"/>
          <w:shd w:val="clear" w:color="auto" w:fill="FFFFFF"/>
          <w:lang w:eastAsia="zh-CN" w:bidi="ar"/>
        </w:rPr>
        <w:t>Әлеуметтік-эмоционалды дағдылар</w:t>
      </w:r>
      <w:r w:rsidRPr="009E1241">
        <w:rPr>
          <w:rFonts w:ascii="Times New Roman" w:hAnsi="Times New Roman"/>
          <w:sz w:val="28"/>
          <w:szCs w:val="28"/>
          <w:shd w:val="clear" w:color="auto" w:fill="FFFFFF"/>
          <w:lang w:val="kk-KZ" w:eastAsia="zh-CN" w:bidi="ar"/>
        </w:rPr>
        <w:t>ын</w:t>
      </w:r>
      <w:r w:rsidRPr="009E1241">
        <w:rPr>
          <w:rFonts w:ascii="Times New Roman" w:hAnsi="Times New Roman"/>
          <w:sz w:val="28"/>
          <w:szCs w:val="28"/>
          <w:shd w:val="clear" w:color="auto" w:fill="FFFFFF"/>
          <w:lang w:eastAsia="zh-CN" w:bidi="ar"/>
        </w:rPr>
        <w:t xml:space="preserve"> дам</w:t>
      </w:r>
      <w:r w:rsidRPr="009E1241">
        <w:rPr>
          <w:rFonts w:ascii="Times New Roman" w:hAnsi="Times New Roman"/>
          <w:sz w:val="28"/>
          <w:szCs w:val="28"/>
          <w:shd w:val="clear" w:color="auto" w:fill="FFFFFF"/>
          <w:lang w:val="kk-KZ" w:eastAsia="zh-CN" w:bidi="ar"/>
        </w:rPr>
        <w:t>ыту</w:t>
      </w:r>
    </w:p>
    <w:p w14:paraId="1E5A6B04" w14:textId="77777777" w:rsidR="00345210" w:rsidRPr="009E1241" w:rsidRDefault="00345210" w:rsidP="009E1241">
      <w:pPr>
        <w:pStyle w:val="a5"/>
        <w:numPr>
          <w:ilvl w:val="0"/>
          <w:numId w:val="92"/>
        </w:numPr>
        <w:tabs>
          <w:tab w:val="left" w:pos="993"/>
        </w:tabs>
        <w:spacing w:after="0" w:line="240" w:lineRule="auto"/>
        <w:ind w:left="0" w:firstLine="709"/>
        <w:jc w:val="both"/>
        <w:rPr>
          <w:rFonts w:ascii="Times New Roman" w:hAnsi="Times New Roman"/>
          <w:sz w:val="28"/>
          <w:szCs w:val="28"/>
          <w:shd w:val="clear" w:color="auto" w:fill="FFFFFF"/>
        </w:rPr>
      </w:pPr>
      <w:r w:rsidRPr="009E1241">
        <w:rPr>
          <w:rFonts w:ascii="Times New Roman" w:hAnsi="Times New Roman"/>
          <w:sz w:val="28"/>
          <w:szCs w:val="28"/>
          <w:lang w:eastAsia="zh-CN" w:bidi="ar"/>
        </w:rPr>
        <w:t>Достық</w:t>
      </w:r>
      <w:r w:rsidRPr="009E1241">
        <w:rPr>
          <w:rFonts w:ascii="Times New Roman" w:hAnsi="Times New Roman"/>
          <w:sz w:val="28"/>
          <w:szCs w:val="28"/>
          <w:shd w:val="clear" w:color="auto" w:fill="FFFFFF"/>
          <w:lang w:eastAsia="zh-CN" w:bidi="ar"/>
        </w:rPr>
        <w:t xml:space="preserve"> қасиеттерді дамытуға қызы</w:t>
      </w:r>
      <w:r w:rsidRPr="009E1241">
        <w:rPr>
          <w:rFonts w:ascii="Times New Roman" w:hAnsi="Times New Roman"/>
          <w:sz w:val="28"/>
          <w:szCs w:val="28"/>
          <w:shd w:val="clear" w:color="auto" w:fill="FFFFFF"/>
          <w:lang w:val="kk-KZ" w:eastAsia="zh-CN" w:bidi="ar"/>
        </w:rPr>
        <w:t>қтыру</w:t>
      </w:r>
      <w:r w:rsidRPr="009E1241">
        <w:rPr>
          <w:rFonts w:ascii="Times New Roman" w:hAnsi="Times New Roman"/>
          <w:sz w:val="28"/>
          <w:szCs w:val="28"/>
          <w:shd w:val="clear" w:color="auto" w:fill="FFFFFF"/>
          <w:lang w:eastAsia="zh-CN" w:bidi="ar"/>
        </w:rPr>
        <w:t>.</w:t>
      </w:r>
    </w:p>
    <w:p w14:paraId="0DC8396B" w14:textId="77777777" w:rsidR="00345210" w:rsidRPr="009E1241" w:rsidRDefault="00345210" w:rsidP="009E1241">
      <w:pPr>
        <w:spacing w:after="0" w:line="240" w:lineRule="auto"/>
        <w:ind w:firstLine="709"/>
        <w:jc w:val="both"/>
        <w:rPr>
          <w:rFonts w:ascii="Times New Roman" w:hAnsi="Times New Roman"/>
          <w:sz w:val="28"/>
          <w:szCs w:val="28"/>
          <w:shd w:val="clear" w:color="auto" w:fill="FFFFFF"/>
          <w:lang w:val="ru"/>
        </w:rPr>
      </w:pPr>
      <w:r w:rsidRPr="009E1241">
        <w:rPr>
          <w:rFonts w:ascii="Times New Roman" w:hAnsi="Times New Roman"/>
          <w:i/>
          <w:iCs/>
          <w:sz w:val="28"/>
          <w:szCs w:val="28"/>
          <w:shd w:val="clear" w:color="auto" w:fill="FFFFFF"/>
          <w:lang w:val="ru" w:eastAsia="zh-CN" w:bidi="ar"/>
        </w:rPr>
        <w:t>Ресурстар</w:t>
      </w:r>
      <w:r w:rsidRPr="009E1241">
        <w:rPr>
          <w:rFonts w:ascii="Times New Roman" w:hAnsi="Times New Roman"/>
          <w:sz w:val="28"/>
          <w:szCs w:val="28"/>
          <w:shd w:val="clear" w:color="auto" w:fill="FFFFFF"/>
          <w:lang w:val="ru" w:eastAsia="zh-CN" w:bidi="ar"/>
        </w:rPr>
        <w:t>: тапсырмасы бар карталар, жіптер.</w:t>
      </w:r>
    </w:p>
    <w:p w14:paraId="554F83DA" w14:textId="77777777" w:rsidR="00345210" w:rsidRPr="009E1241" w:rsidRDefault="00345210" w:rsidP="009E1241">
      <w:pPr>
        <w:spacing w:after="0" w:line="240" w:lineRule="auto"/>
        <w:ind w:firstLine="709"/>
        <w:jc w:val="center"/>
        <w:rPr>
          <w:rFonts w:ascii="Times New Roman" w:hAnsi="Times New Roman"/>
          <w:sz w:val="28"/>
          <w:szCs w:val="28"/>
          <w:lang w:val="ru"/>
        </w:rPr>
      </w:pPr>
      <w:r w:rsidRPr="009E1241">
        <w:rPr>
          <w:rFonts w:ascii="Times New Roman" w:hAnsi="Times New Roman"/>
          <w:sz w:val="28"/>
          <w:szCs w:val="28"/>
          <w:lang w:val="ru" w:eastAsia="zh-CN" w:bidi="ar"/>
        </w:rPr>
        <w:t>Сабақ барысы</w:t>
      </w:r>
    </w:p>
    <w:p w14:paraId="6682350F" w14:textId="77777777" w:rsidR="00345210" w:rsidRPr="009E1241" w:rsidRDefault="00345210" w:rsidP="009E1241">
      <w:pPr>
        <w:tabs>
          <w:tab w:val="left" w:pos="993"/>
        </w:tabs>
        <w:spacing w:after="0" w:line="240" w:lineRule="auto"/>
        <w:ind w:firstLine="709"/>
        <w:jc w:val="both"/>
        <w:rPr>
          <w:rFonts w:ascii="Times New Roman" w:hAnsi="Times New Roman"/>
          <w:sz w:val="28"/>
          <w:szCs w:val="28"/>
          <w:lang w:val="ru"/>
        </w:rPr>
      </w:pPr>
      <w:r w:rsidRPr="009E1241">
        <w:rPr>
          <w:rFonts w:ascii="Times New Roman" w:hAnsi="Times New Roman"/>
          <w:sz w:val="28"/>
          <w:szCs w:val="28"/>
          <w:lang w:val="ru" w:eastAsia="zh-CN" w:bidi="ar"/>
        </w:rPr>
        <w:t>I.</w:t>
      </w:r>
      <w:r w:rsidRPr="009E1241">
        <w:rPr>
          <w:rFonts w:ascii="Times New Roman" w:hAnsi="Times New Roman"/>
          <w:sz w:val="28"/>
          <w:szCs w:val="28"/>
          <w:lang w:val="ru" w:eastAsia="zh-CN" w:bidi="ar"/>
        </w:rPr>
        <w:tab/>
        <w:t>Кіріспе</w:t>
      </w:r>
    </w:p>
    <w:p w14:paraId="2C3A6BC0" w14:textId="77777777" w:rsidR="00345210" w:rsidRPr="009E1241" w:rsidRDefault="00345210" w:rsidP="009E1241">
      <w:pPr>
        <w:spacing w:after="0" w:line="240" w:lineRule="auto"/>
        <w:ind w:firstLine="709"/>
        <w:jc w:val="both"/>
        <w:rPr>
          <w:rFonts w:ascii="Times New Roman" w:hAnsi="Times New Roman"/>
          <w:sz w:val="28"/>
          <w:szCs w:val="28"/>
          <w:lang w:val="ru"/>
        </w:rPr>
      </w:pPr>
      <w:r w:rsidRPr="009E1241">
        <w:rPr>
          <w:rFonts w:ascii="Times New Roman" w:hAnsi="Times New Roman"/>
          <w:sz w:val="28"/>
          <w:szCs w:val="28"/>
          <w:lang w:val="ru" w:eastAsia="zh-CN" w:bidi="ar"/>
        </w:rPr>
        <w:t>Сабақ парталас көршісіне қарап, күлімсіреп, жақсылық тілеп, тыңдауға және сөйлесуге дайындалудан басталады.</w:t>
      </w:r>
    </w:p>
    <w:p w14:paraId="58445C6C" w14:textId="77777777" w:rsidR="00345210" w:rsidRPr="009E1241" w:rsidRDefault="00345210" w:rsidP="009E1241">
      <w:pPr>
        <w:spacing w:after="0" w:line="240" w:lineRule="auto"/>
        <w:ind w:firstLine="709"/>
        <w:jc w:val="both"/>
        <w:rPr>
          <w:rFonts w:ascii="Times New Roman" w:hAnsi="Times New Roman"/>
          <w:sz w:val="28"/>
          <w:szCs w:val="28"/>
          <w:lang w:val="ru"/>
        </w:rPr>
      </w:pPr>
      <w:r w:rsidRPr="009E1241">
        <w:rPr>
          <w:rFonts w:ascii="Times New Roman" w:hAnsi="Times New Roman"/>
          <w:i/>
          <w:sz w:val="28"/>
          <w:szCs w:val="28"/>
          <w:lang w:val="ru" w:eastAsia="zh-CN" w:bidi="ar"/>
        </w:rPr>
        <w:t>Анықтамалық сөздер:</w:t>
      </w:r>
      <w:r w:rsidRPr="009E1241">
        <w:rPr>
          <w:rFonts w:ascii="Times New Roman" w:hAnsi="Times New Roman"/>
          <w:sz w:val="28"/>
          <w:szCs w:val="28"/>
          <w:lang w:val="ru" w:eastAsia="zh-CN" w:bidi="ar"/>
        </w:rPr>
        <w:t xml:space="preserve"> Мейірімді жүрек, жақсы ой, жылы сөз, игі істер. Берілген сөздерді пайдаланып оқушылар мұғалім айтпақ болған ойды толықтырады. </w:t>
      </w:r>
    </w:p>
    <w:p w14:paraId="519A7380" w14:textId="77777777" w:rsidR="00345210" w:rsidRPr="009E1241" w:rsidRDefault="00345210" w:rsidP="009E1241">
      <w:pPr>
        <w:spacing w:after="0" w:line="240" w:lineRule="auto"/>
        <w:ind w:firstLine="709"/>
        <w:jc w:val="both"/>
        <w:rPr>
          <w:rFonts w:ascii="Times New Roman" w:hAnsi="Times New Roman"/>
          <w:sz w:val="28"/>
          <w:szCs w:val="28"/>
          <w:lang w:val="ru"/>
        </w:rPr>
      </w:pPr>
      <w:r w:rsidRPr="009E1241">
        <w:rPr>
          <w:rFonts w:ascii="Times New Roman" w:hAnsi="Times New Roman"/>
          <w:sz w:val="28"/>
          <w:szCs w:val="28"/>
          <w:lang w:val="ru" w:eastAsia="zh-CN" w:bidi="ar"/>
        </w:rPr>
        <w:lastRenderedPageBreak/>
        <w:t>................... – бақ,</w:t>
      </w:r>
    </w:p>
    <w:p w14:paraId="2D4DCE4B" w14:textId="77777777" w:rsidR="00345210" w:rsidRPr="009E1241" w:rsidRDefault="00345210" w:rsidP="009E1241">
      <w:pPr>
        <w:spacing w:after="0" w:line="240" w:lineRule="auto"/>
        <w:ind w:firstLine="709"/>
        <w:jc w:val="both"/>
        <w:rPr>
          <w:rFonts w:ascii="Times New Roman" w:hAnsi="Times New Roman"/>
          <w:sz w:val="28"/>
          <w:szCs w:val="28"/>
          <w:lang w:val="ru"/>
        </w:rPr>
      </w:pPr>
      <w:r w:rsidRPr="009E1241">
        <w:rPr>
          <w:rFonts w:ascii="Times New Roman" w:hAnsi="Times New Roman"/>
          <w:sz w:val="28"/>
          <w:szCs w:val="28"/>
          <w:lang w:val="ru" w:eastAsia="zh-CN" w:bidi="ar"/>
        </w:rPr>
        <w:t>..................... – тамыр,</w:t>
      </w:r>
    </w:p>
    <w:p w14:paraId="1CEFD017" w14:textId="77777777" w:rsidR="00345210" w:rsidRPr="009E1241" w:rsidRDefault="00345210" w:rsidP="009E1241">
      <w:pPr>
        <w:spacing w:after="0" w:line="240" w:lineRule="auto"/>
        <w:ind w:firstLine="709"/>
        <w:jc w:val="both"/>
        <w:rPr>
          <w:rFonts w:ascii="Times New Roman" w:hAnsi="Times New Roman"/>
          <w:sz w:val="28"/>
          <w:szCs w:val="28"/>
          <w:lang w:val="ru"/>
        </w:rPr>
      </w:pPr>
      <w:r w:rsidRPr="009E1241">
        <w:rPr>
          <w:rFonts w:ascii="Times New Roman" w:hAnsi="Times New Roman"/>
          <w:sz w:val="28"/>
          <w:szCs w:val="28"/>
          <w:lang w:val="ru" w:eastAsia="zh-CN" w:bidi="ar"/>
        </w:rPr>
        <w:t>................. – гүлдер,</w:t>
      </w:r>
    </w:p>
    <w:p w14:paraId="370EC8B7" w14:textId="77777777" w:rsidR="00345210" w:rsidRPr="009E1241" w:rsidRDefault="00345210" w:rsidP="009E1241">
      <w:pPr>
        <w:spacing w:after="0" w:line="240" w:lineRule="auto"/>
        <w:ind w:firstLine="709"/>
        <w:jc w:val="both"/>
        <w:rPr>
          <w:rFonts w:ascii="Times New Roman" w:hAnsi="Times New Roman"/>
          <w:sz w:val="28"/>
          <w:szCs w:val="28"/>
          <w:lang w:val="ru"/>
        </w:rPr>
      </w:pPr>
      <w:r w:rsidRPr="009E1241">
        <w:rPr>
          <w:rFonts w:ascii="Times New Roman" w:hAnsi="Times New Roman"/>
          <w:sz w:val="28"/>
          <w:szCs w:val="28"/>
          <w:lang w:val="ru" w:eastAsia="zh-CN" w:bidi="ar"/>
        </w:rPr>
        <w:t>.................. – жеміс.</w:t>
      </w:r>
    </w:p>
    <w:p w14:paraId="4D36DD76" w14:textId="77777777" w:rsidR="00345210" w:rsidRPr="009E1241" w:rsidRDefault="00345210" w:rsidP="009E1241">
      <w:pPr>
        <w:spacing w:after="0" w:line="240" w:lineRule="auto"/>
        <w:ind w:firstLine="709"/>
        <w:jc w:val="both"/>
        <w:rPr>
          <w:rFonts w:ascii="Times New Roman" w:hAnsi="Times New Roman"/>
          <w:sz w:val="28"/>
          <w:szCs w:val="28"/>
          <w:lang w:val="ru"/>
        </w:rPr>
      </w:pPr>
      <w:r w:rsidRPr="009E1241">
        <w:rPr>
          <w:rFonts w:ascii="Times New Roman" w:hAnsi="Times New Roman"/>
          <w:sz w:val="28"/>
          <w:szCs w:val="28"/>
          <w:lang w:val="ru" w:eastAsia="zh-CN" w:bidi="ar"/>
        </w:rPr>
        <w:t>Бақша</w:t>
      </w:r>
      <w:r w:rsidRPr="009E1241">
        <w:rPr>
          <w:rFonts w:ascii="Times New Roman" w:hAnsi="Times New Roman"/>
          <w:sz w:val="28"/>
          <w:szCs w:val="28"/>
          <w:lang w:eastAsia="zh-CN" w:bidi="ar"/>
        </w:rPr>
        <w:t>ларыңа</w:t>
      </w:r>
      <w:r w:rsidRPr="009E1241">
        <w:rPr>
          <w:rFonts w:ascii="Times New Roman" w:hAnsi="Times New Roman"/>
          <w:sz w:val="28"/>
          <w:szCs w:val="28"/>
          <w:lang w:val="ru" w:eastAsia="zh-CN" w:bidi="ar"/>
        </w:rPr>
        <w:t xml:space="preserve"> күтім жасаң</w:t>
      </w:r>
      <w:r w:rsidRPr="009E1241">
        <w:rPr>
          <w:rFonts w:ascii="Times New Roman" w:hAnsi="Times New Roman"/>
          <w:sz w:val="28"/>
          <w:szCs w:val="28"/>
          <w:lang w:eastAsia="zh-CN" w:bidi="ar"/>
        </w:rPr>
        <w:t>дар</w:t>
      </w:r>
      <w:r w:rsidRPr="009E1241">
        <w:rPr>
          <w:rFonts w:ascii="Times New Roman" w:hAnsi="Times New Roman"/>
          <w:sz w:val="28"/>
          <w:szCs w:val="28"/>
          <w:lang w:val="ru" w:eastAsia="zh-CN" w:bidi="ar"/>
        </w:rPr>
        <w:t xml:space="preserve"> және оны арамшөптерден сақтаң</w:t>
      </w:r>
      <w:r w:rsidRPr="009E1241">
        <w:rPr>
          <w:rFonts w:ascii="Times New Roman" w:hAnsi="Times New Roman"/>
          <w:sz w:val="28"/>
          <w:szCs w:val="28"/>
          <w:lang w:eastAsia="zh-CN" w:bidi="ar"/>
        </w:rPr>
        <w:t>дар,</w:t>
      </w:r>
      <w:r w:rsidRPr="009E1241">
        <w:rPr>
          <w:rFonts w:ascii="Times New Roman" w:hAnsi="Times New Roman"/>
          <w:sz w:val="28"/>
          <w:szCs w:val="28"/>
          <w:lang w:val="ru" w:eastAsia="zh-CN" w:bidi="ar"/>
        </w:rPr>
        <w:t xml:space="preserve"> оны жылы сөздер мен игі істердің нұрымен толтырың</w:t>
      </w:r>
      <w:r w:rsidRPr="009E1241">
        <w:rPr>
          <w:rFonts w:ascii="Times New Roman" w:hAnsi="Times New Roman"/>
          <w:sz w:val="28"/>
          <w:szCs w:val="28"/>
          <w:lang w:eastAsia="zh-CN" w:bidi="ar"/>
        </w:rPr>
        <w:t>дар</w:t>
      </w:r>
      <w:r w:rsidRPr="009E1241">
        <w:rPr>
          <w:rFonts w:ascii="Times New Roman" w:hAnsi="Times New Roman"/>
          <w:sz w:val="28"/>
          <w:szCs w:val="28"/>
          <w:lang w:val="ru" w:eastAsia="zh-CN" w:bidi="ar"/>
        </w:rPr>
        <w:t>.</w:t>
      </w:r>
    </w:p>
    <w:p w14:paraId="4CDACE8F" w14:textId="77777777" w:rsidR="00345210" w:rsidRPr="009E1241" w:rsidRDefault="00345210" w:rsidP="009E1241">
      <w:pPr>
        <w:spacing w:after="0" w:line="240" w:lineRule="auto"/>
        <w:ind w:firstLine="709"/>
        <w:jc w:val="both"/>
        <w:rPr>
          <w:rFonts w:ascii="Times New Roman" w:hAnsi="Times New Roman"/>
          <w:sz w:val="28"/>
          <w:szCs w:val="28"/>
          <w:lang w:val="ru"/>
        </w:rPr>
      </w:pPr>
      <w:r w:rsidRPr="009E1241">
        <w:rPr>
          <w:rFonts w:ascii="Times New Roman" w:hAnsi="Times New Roman"/>
          <w:sz w:val="28"/>
          <w:szCs w:val="28"/>
          <w:lang w:val="ru" w:eastAsia="zh-CN" w:bidi="ar"/>
        </w:rPr>
        <w:t xml:space="preserve">Тапсырманы орындағаннан кейін мұғалім басқаларға жақсылық жасайтын, оларға жанашырлық таныта алатын адам нағыз дос деп тұжырымдайды. </w:t>
      </w:r>
    </w:p>
    <w:p w14:paraId="013323DD" w14:textId="77777777" w:rsidR="00345210" w:rsidRPr="009E1241" w:rsidRDefault="00345210" w:rsidP="009E1241">
      <w:pPr>
        <w:spacing w:after="0" w:line="240" w:lineRule="auto"/>
        <w:ind w:firstLine="709"/>
        <w:jc w:val="both"/>
        <w:rPr>
          <w:rFonts w:ascii="Times New Roman" w:hAnsi="Times New Roman"/>
          <w:sz w:val="28"/>
          <w:szCs w:val="28"/>
          <w:lang w:val="ru"/>
        </w:rPr>
      </w:pPr>
      <w:r w:rsidRPr="009E1241">
        <w:rPr>
          <w:rFonts w:ascii="Times New Roman" w:hAnsi="Times New Roman"/>
          <w:sz w:val="28"/>
          <w:szCs w:val="28"/>
          <w:lang w:val="ru" w:eastAsia="zh-CN" w:bidi="ar"/>
        </w:rPr>
        <w:t xml:space="preserve"> ІІІ. Негізгі бөлім</w:t>
      </w:r>
    </w:p>
    <w:p w14:paraId="21F37595" w14:textId="77777777" w:rsidR="00345210" w:rsidRPr="009E1241" w:rsidRDefault="00345210" w:rsidP="009E1241">
      <w:pPr>
        <w:spacing w:after="0" w:line="240" w:lineRule="auto"/>
        <w:ind w:firstLine="709"/>
        <w:jc w:val="both"/>
        <w:rPr>
          <w:rFonts w:ascii="Times New Roman" w:hAnsi="Times New Roman"/>
          <w:i/>
          <w:sz w:val="28"/>
          <w:szCs w:val="28"/>
          <w:lang w:val="ru"/>
        </w:rPr>
      </w:pPr>
      <w:r w:rsidRPr="009E1241">
        <w:rPr>
          <w:rFonts w:ascii="Times New Roman" w:hAnsi="Times New Roman"/>
          <w:i/>
          <w:sz w:val="28"/>
          <w:szCs w:val="28"/>
          <w:lang w:val="ru" w:eastAsia="zh-CN" w:bidi="ar"/>
        </w:rPr>
        <w:t xml:space="preserve"> «Режиссерлік әңгіме» жаттығуы</w:t>
      </w:r>
    </w:p>
    <w:p w14:paraId="56CB5C34" w14:textId="77777777" w:rsidR="00F332DB" w:rsidRPr="009E1241" w:rsidRDefault="00345210" w:rsidP="009E1241">
      <w:pPr>
        <w:pStyle w:val="a7"/>
        <w:spacing w:after="0"/>
        <w:ind w:firstLine="709"/>
        <w:jc w:val="both"/>
        <w:rPr>
          <w:sz w:val="28"/>
          <w:szCs w:val="28"/>
        </w:rPr>
      </w:pPr>
      <w:r w:rsidRPr="009E1241">
        <w:rPr>
          <w:sz w:val="28"/>
          <w:szCs w:val="28"/>
          <w:lang w:val="ru" w:eastAsia="zh-CN" w:bidi="ar"/>
        </w:rPr>
        <w:t xml:space="preserve"> </w:t>
      </w:r>
      <w:r w:rsidR="00F332DB" w:rsidRPr="009E1241">
        <w:rPr>
          <w:sz w:val="28"/>
          <w:szCs w:val="28"/>
        </w:rPr>
        <w:t>Педагог оқушыларға өздерінің бірге мультфильм жасағанын еске салады. Содан кейін өзін режиссер ретінде елестетіп, осы тақырыпта қандай фильм түсірер едім деп ойлануды ұсынады.</w:t>
      </w:r>
    </w:p>
    <w:p w14:paraId="476F9648" w14:textId="651D69A1" w:rsidR="00F332DB" w:rsidRPr="009E1241" w:rsidRDefault="00F332DB" w:rsidP="009E1241">
      <w:pPr>
        <w:spacing w:after="0" w:line="240" w:lineRule="auto"/>
        <w:ind w:firstLine="709"/>
        <w:jc w:val="both"/>
        <w:rPr>
          <w:rFonts w:ascii="Times New Roman" w:hAnsi="Times New Roman"/>
          <w:sz w:val="28"/>
          <w:szCs w:val="28"/>
        </w:rPr>
      </w:pPr>
      <w:r w:rsidRPr="009E1241">
        <w:rPr>
          <w:rFonts w:ascii="Times New Roman" w:hAnsi="Times New Roman"/>
          <w:sz w:val="28"/>
          <w:szCs w:val="28"/>
        </w:rPr>
        <w:t xml:space="preserve">Мысалы, ол адамдар басқалардан гөрі өздерін көбірек ойлайтын болашақты көрсете алады. Бұл әлемде «мейірімділік» деген сөз өзінің шынайы мағынасын жоғалтады, оның орнына </w:t>
      </w:r>
      <w:r w:rsidR="00FB3ED9" w:rsidRPr="009E1241">
        <w:rPr>
          <w:rFonts w:ascii="Times New Roman" w:hAnsi="Times New Roman"/>
          <w:sz w:val="28"/>
          <w:szCs w:val="28"/>
          <w:lang w:val="kk-KZ"/>
        </w:rPr>
        <w:t>жасанды жанашырлық</w:t>
      </w:r>
      <w:r w:rsidRPr="009E1241">
        <w:rPr>
          <w:rFonts w:ascii="Times New Roman" w:hAnsi="Times New Roman"/>
          <w:sz w:val="28"/>
          <w:szCs w:val="28"/>
        </w:rPr>
        <w:t xml:space="preserve"> деген ерекше мағынадағы сөз қолданылады. Адамдар үнемі күйзеліс жағдайында өмір сүреді және ымыраға келуге дайын емес.</w:t>
      </w:r>
    </w:p>
    <w:p w14:paraId="54E947A6" w14:textId="14562253" w:rsidR="00345210" w:rsidRPr="009E1241" w:rsidRDefault="00345210" w:rsidP="009E1241">
      <w:pPr>
        <w:spacing w:after="0" w:line="240" w:lineRule="auto"/>
        <w:ind w:firstLine="709"/>
        <w:jc w:val="both"/>
        <w:rPr>
          <w:rFonts w:ascii="Times New Roman" w:hAnsi="Times New Roman"/>
          <w:sz w:val="28"/>
          <w:szCs w:val="28"/>
          <w:lang w:eastAsia="zh-CN" w:bidi="ar"/>
        </w:rPr>
      </w:pPr>
      <w:r w:rsidRPr="009E1241">
        <w:rPr>
          <w:rFonts w:ascii="Times New Roman" w:hAnsi="Times New Roman"/>
          <w:sz w:val="28"/>
          <w:szCs w:val="28"/>
          <w:lang w:eastAsia="zh-CN" w:bidi="ar"/>
        </w:rPr>
        <w:t xml:space="preserve">Әрі қарай мұғалім оқушылардан сұрақтарға жауап беруді сұрайды: </w:t>
      </w:r>
    </w:p>
    <w:p w14:paraId="146E8A9E" w14:textId="77777777" w:rsidR="00345210" w:rsidRPr="009E1241" w:rsidRDefault="00345210" w:rsidP="009E1241">
      <w:pPr>
        <w:pStyle w:val="a5"/>
        <w:numPr>
          <w:ilvl w:val="0"/>
          <w:numId w:val="144"/>
        </w:numPr>
        <w:tabs>
          <w:tab w:val="clear" w:pos="720"/>
          <w:tab w:val="num" w:pos="993"/>
        </w:tabs>
        <w:spacing w:after="0" w:line="240" w:lineRule="auto"/>
        <w:ind w:left="0" w:firstLine="709"/>
        <w:jc w:val="both"/>
        <w:rPr>
          <w:rFonts w:ascii="Times New Roman" w:hAnsi="Times New Roman"/>
          <w:sz w:val="28"/>
          <w:szCs w:val="28"/>
          <w:lang w:eastAsia="zh-CN" w:bidi="ar"/>
        </w:rPr>
      </w:pPr>
      <w:r w:rsidRPr="009E1241">
        <w:rPr>
          <w:rFonts w:ascii="Times New Roman" w:hAnsi="Times New Roman"/>
          <w:sz w:val="28"/>
          <w:szCs w:val="28"/>
          <w:lang w:eastAsia="zh-CN" w:bidi="ar"/>
        </w:rPr>
        <w:t>Мейірімділікке деген көзқарасты қалай өзгертуге болады?</w:t>
      </w:r>
    </w:p>
    <w:p w14:paraId="6FC884AB" w14:textId="77777777" w:rsidR="00345210" w:rsidRPr="009E1241" w:rsidRDefault="00345210" w:rsidP="009E1241">
      <w:pPr>
        <w:pStyle w:val="a5"/>
        <w:numPr>
          <w:ilvl w:val="0"/>
          <w:numId w:val="144"/>
        </w:numPr>
        <w:tabs>
          <w:tab w:val="clear" w:pos="720"/>
          <w:tab w:val="num" w:pos="993"/>
        </w:tabs>
        <w:spacing w:after="0" w:line="240" w:lineRule="auto"/>
        <w:ind w:left="0" w:firstLine="709"/>
        <w:jc w:val="both"/>
        <w:rPr>
          <w:rFonts w:ascii="Times New Roman" w:hAnsi="Times New Roman"/>
          <w:sz w:val="28"/>
          <w:szCs w:val="28"/>
          <w:lang w:val="ru" w:eastAsia="zh-CN" w:bidi="ar"/>
        </w:rPr>
      </w:pPr>
      <w:r w:rsidRPr="009E1241">
        <w:rPr>
          <w:rFonts w:ascii="Times New Roman" w:hAnsi="Times New Roman"/>
          <w:sz w:val="28"/>
          <w:szCs w:val="28"/>
          <w:lang w:val="ru" w:eastAsia="zh-CN" w:bidi="ar"/>
        </w:rPr>
        <w:t>Жағдайды өзгерту үшін не істей аласы</w:t>
      </w:r>
      <w:r w:rsidRPr="009E1241">
        <w:rPr>
          <w:rFonts w:ascii="Times New Roman" w:hAnsi="Times New Roman"/>
          <w:sz w:val="28"/>
          <w:szCs w:val="28"/>
          <w:lang w:eastAsia="zh-CN" w:bidi="ar"/>
        </w:rPr>
        <w:t>ң</w:t>
      </w:r>
      <w:r w:rsidRPr="009E1241">
        <w:rPr>
          <w:rFonts w:ascii="Times New Roman" w:hAnsi="Times New Roman"/>
          <w:sz w:val="28"/>
          <w:szCs w:val="28"/>
          <w:lang w:val="ru" w:eastAsia="zh-CN" w:bidi="ar"/>
        </w:rPr>
        <w:t xml:space="preserve">? </w:t>
      </w:r>
    </w:p>
    <w:p w14:paraId="7A9699F1" w14:textId="77777777" w:rsidR="00345210" w:rsidRPr="009E1241" w:rsidRDefault="00345210" w:rsidP="009E1241">
      <w:pPr>
        <w:pStyle w:val="a5"/>
        <w:numPr>
          <w:ilvl w:val="0"/>
          <w:numId w:val="144"/>
        </w:numPr>
        <w:tabs>
          <w:tab w:val="clear" w:pos="720"/>
          <w:tab w:val="num" w:pos="993"/>
        </w:tabs>
        <w:spacing w:after="0" w:line="240" w:lineRule="auto"/>
        <w:ind w:left="0" w:firstLine="709"/>
        <w:jc w:val="both"/>
        <w:rPr>
          <w:rFonts w:ascii="Times New Roman" w:hAnsi="Times New Roman"/>
          <w:sz w:val="28"/>
          <w:szCs w:val="28"/>
          <w:lang w:val="ru"/>
        </w:rPr>
      </w:pPr>
      <w:r w:rsidRPr="009E1241">
        <w:rPr>
          <w:rFonts w:ascii="Times New Roman" w:hAnsi="Times New Roman"/>
          <w:sz w:val="28"/>
          <w:szCs w:val="28"/>
          <w:lang w:val="ru" w:eastAsia="zh-CN" w:bidi="ar"/>
        </w:rPr>
        <w:t>С</w:t>
      </w:r>
      <w:r w:rsidRPr="009E1241">
        <w:rPr>
          <w:rFonts w:ascii="Times New Roman" w:hAnsi="Times New Roman"/>
          <w:sz w:val="28"/>
          <w:szCs w:val="28"/>
          <w:lang w:eastAsia="zh-CN" w:bidi="ar"/>
        </w:rPr>
        <w:t>енің</w:t>
      </w:r>
      <w:r w:rsidRPr="009E1241">
        <w:rPr>
          <w:rFonts w:ascii="Times New Roman" w:hAnsi="Times New Roman"/>
          <w:sz w:val="28"/>
          <w:szCs w:val="28"/>
          <w:lang w:val="ru" w:eastAsia="zh-CN" w:bidi="ar"/>
        </w:rPr>
        <w:t xml:space="preserve"> алғашқы қадамың қандай болады? Екінші? Үшінші?</w:t>
      </w:r>
    </w:p>
    <w:p w14:paraId="7E9C9C45" w14:textId="509FC303" w:rsidR="00345210" w:rsidRPr="009E1241" w:rsidRDefault="00A422C9" w:rsidP="009E1241">
      <w:pPr>
        <w:spacing w:after="0" w:line="240" w:lineRule="auto"/>
        <w:ind w:firstLine="709"/>
        <w:jc w:val="both"/>
        <w:rPr>
          <w:rFonts w:ascii="Times New Roman" w:hAnsi="Times New Roman"/>
          <w:i/>
          <w:sz w:val="28"/>
          <w:szCs w:val="28"/>
          <w:lang w:val="ru"/>
        </w:rPr>
      </w:pPr>
      <w:r w:rsidRPr="009E1241">
        <w:rPr>
          <w:rFonts w:ascii="Times New Roman" w:hAnsi="Times New Roman"/>
          <w:i/>
          <w:sz w:val="28"/>
          <w:szCs w:val="28"/>
          <w:lang w:val="ru" w:eastAsia="zh-CN" w:bidi="ar"/>
        </w:rPr>
        <w:t>Білім алушылар</w:t>
      </w:r>
      <w:r w:rsidR="00345210" w:rsidRPr="009E1241">
        <w:rPr>
          <w:rFonts w:ascii="Times New Roman" w:hAnsi="Times New Roman"/>
          <w:i/>
          <w:sz w:val="28"/>
          <w:szCs w:val="28"/>
          <w:lang w:val="ru" w:eastAsia="zh-CN" w:bidi="ar"/>
        </w:rPr>
        <w:t xml:space="preserve"> ұсынған қадамдар, мысалы:</w:t>
      </w:r>
    </w:p>
    <w:p w14:paraId="59240EA8" w14:textId="77777777" w:rsidR="00345210" w:rsidRPr="009E1241" w:rsidRDefault="00345210" w:rsidP="009E1241">
      <w:pPr>
        <w:spacing w:after="0" w:line="240" w:lineRule="auto"/>
        <w:ind w:firstLine="709"/>
        <w:rPr>
          <w:rFonts w:ascii="Times New Roman" w:hAnsi="Times New Roman"/>
          <w:i/>
          <w:sz w:val="28"/>
          <w:szCs w:val="28"/>
        </w:rPr>
      </w:pPr>
      <w:r w:rsidRPr="009E1241">
        <w:rPr>
          <w:rFonts w:ascii="Times New Roman" w:hAnsi="Times New Roman"/>
          <w:i/>
          <w:sz w:val="28"/>
          <w:szCs w:val="28"/>
          <w:lang w:val="ru" w:eastAsia="zh-CN" w:bidi="ar"/>
        </w:rPr>
        <w:t>Бір-біріне күлімсіреу</w:t>
      </w:r>
      <w:r w:rsidRPr="009E1241">
        <w:rPr>
          <w:rFonts w:ascii="Times New Roman" w:hAnsi="Times New Roman"/>
          <w:i/>
          <w:sz w:val="28"/>
          <w:szCs w:val="28"/>
          <w:lang w:eastAsia="zh-CN" w:bidi="ar"/>
        </w:rPr>
        <w:t>.</w:t>
      </w:r>
    </w:p>
    <w:p w14:paraId="57532C28" w14:textId="77777777" w:rsidR="00345210" w:rsidRPr="009E1241" w:rsidRDefault="00345210" w:rsidP="009E1241">
      <w:pPr>
        <w:spacing w:after="0" w:line="240" w:lineRule="auto"/>
        <w:ind w:firstLine="709"/>
        <w:rPr>
          <w:rFonts w:ascii="Times New Roman" w:hAnsi="Times New Roman"/>
          <w:i/>
          <w:sz w:val="28"/>
          <w:szCs w:val="28"/>
        </w:rPr>
      </w:pPr>
      <w:r w:rsidRPr="009E1241">
        <w:rPr>
          <w:rFonts w:ascii="Times New Roman" w:hAnsi="Times New Roman"/>
          <w:i/>
          <w:sz w:val="28"/>
          <w:szCs w:val="28"/>
          <w:lang w:val="ru" w:eastAsia="zh-CN" w:bidi="ar"/>
        </w:rPr>
        <w:t>Жылы сөздер айту</w:t>
      </w:r>
      <w:r w:rsidRPr="009E1241">
        <w:rPr>
          <w:rFonts w:ascii="Times New Roman" w:hAnsi="Times New Roman"/>
          <w:i/>
          <w:sz w:val="28"/>
          <w:szCs w:val="28"/>
          <w:lang w:eastAsia="zh-CN" w:bidi="ar"/>
        </w:rPr>
        <w:t>.</w:t>
      </w:r>
    </w:p>
    <w:p w14:paraId="2CD1CE4D" w14:textId="77777777" w:rsidR="00345210" w:rsidRPr="009E1241" w:rsidRDefault="00345210" w:rsidP="009E1241">
      <w:pPr>
        <w:spacing w:after="0" w:line="240" w:lineRule="auto"/>
        <w:ind w:firstLine="709"/>
        <w:jc w:val="both"/>
        <w:rPr>
          <w:rFonts w:ascii="Times New Roman" w:hAnsi="Times New Roman"/>
          <w:i/>
          <w:sz w:val="28"/>
          <w:szCs w:val="28"/>
        </w:rPr>
      </w:pPr>
      <w:r w:rsidRPr="009E1241">
        <w:rPr>
          <w:rFonts w:ascii="Times New Roman" w:hAnsi="Times New Roman"/>
          <w:i/>
          <w:sz w:val="28"/>
          <w:szCs w:val="28"/>
          <w:lang w:eastAsia="zh-CN" w:bidi="ar"/>
        </w:rPr>
        <w:t>Жақсы істер жаса: жол бер, көшеден өтуге көмектес, портфельді жеткізуге көмектес және т. б.</w:t>
      </w:r>
    </w:p>
    <w:p w14:paraId="07E43CAA" w14:textId="7095383D" w:rsidR="00345210" w:rsidRPr="009E1241" w:rsidRDefault="00345210" w:rsidP="009E1241">
      <w:pPr>
        <w:spacing w:after="0" w:line="240" w:lineRule="auto"/>
        <w:ind w:firstLine="709"/>
        <w:jc w:val="both"/>
        <w:rPr>
          <w:rFonts w:ascii="Times New Roman" w:hAnsi="Times New Roman"/>
          <w:sz w:val="28"/>
          <w:szCs w:val="28"/>
          <w:shd w:val="clear" w:color="auto" w:fill="FFFFFF"/>
        </w:rPr>
      </w:pPr>
      <w:r w:rsidRPr="009E1241">
        <w:rPr>
          <w:rFonts w:ascii="Times New Roman" w:hAnsi="Times New Roman"/>
          <w:sz w:val="28"/>
          <w:szCs w:val="28"/>
          <w:shd w:val="clear" w:color="auto" w:fill="FFFFFF"/>
          <w:lang w:eastAsia="zh-CN" w:bidi="ar"/>
        </w:rPr>
        <w:t xml:space="preserve">Әңгіме аяқталғаннан кейін </w:t>
      </w:r>
      <w:r w:rsidR="00043246" w:rsidRPr="009E1241">
        <w:rPr>
          <w:rFonts w:ascii="Times New Roman" w:hAnsi="Times New Roman"/>
          <w:sz w:val="28"/>
          <w:szCs w:val="28"/>
          <w:shd w:val="clear" w:color="auto" w:fill="FFFFFF"/>
          <w:lang w:val="kk-KZ" w:eastAsia="zh-CN" w:bidi="ar"/>
        </w:rPr>
        <w:t>педагог білім алушылармен</w:t>
      </w:r>
      <w:r w:rsidRPr="009E1241">
        <w:rPr>
          <w:rFonts w:ascii="Times New Roman" w:hAnsi="Times New Roman"/>
          <w:sz w:val="28"/>
          <w:szCs w:val="28"/>
          <w:shd w:val="clear" w:color="auto" w:fill="FFFFFF"/>
          <w:lang w:eastAsia="zh-CN" w:bidi="ar"/>
        </w:rPr>
        <w:t xml:space="preserve"> бірге достық – бұл үлкен құндылық, бізді жақсы, мейірімді, күшті ететін тағдырдың сыйы деген қорытынды жасайды. Ол бізге оқуға, жұмыс істеуге, өмір сүруге көмектеседі. Достарсыз адам өмір сүре алмайды. Дос болу – үлкен игілік. Жақсы дос болу үшін сізге лайықты адам болу керек: әлсізге араша түсу, үлкендерге көмектесу, қарт адамға жол беру – мұның бәрін достық тілі деп атауға болады. </w:t>
      </w:r>
    </w:p>
    <w:p w14:paraId="59F7ED52" w14:textId="77777777" w:rsidR="00345210" w:rsidRPr="009E1241" w:rsidRDefault="00345210" w:rsidP="009E1241">
      <w:pPr>
        <w:spacing w:after="0" w:line="240" w:lineRule="auto"/>
        <w:ind w:firstLine="709"/>
        <w:jc w:val="both"/>
        <w:rPr>
          <w:rFonts w:ascii="Times New Roman" w:hAnsi="Times New Roman"/>
          <w:sz w:val="28"/>
          <w:szCs w:val="28"/>
          <w:shd w:val="clear" w:color="auto" w:fill="FFFFFF"/>
        </w:rPr>
      </w:pPr>
      <w:r w:rsidRPr="009E1241">
        <w:rPr>
          <w:rFonts w:ascii="Times New Roman" w:hAnsi="Times New Roman"/>
          <w:sz w:val="28"/>
          <w:szCs w:val="28"/>
          <w:lang w:eastAsia="zh-CN" w:bidi="ar"/>
        </w:rPr>
        <w:t>Оқушылар «Достық тілі неден тұрады?»</w:t>
      </w:r>
      <w:r w:rsidRPr="009E1241">
        <w:rPr>
          <w:rFonts w:ascii="Times New Roman" w:hAnsi="Times New Roman"/>
          <w:sz w:val="28"/>
          <w:szCs w:val="28"/>
          <w:shd w:val="clear" w:color="auto" w:fill="FFFFFF"/>
          <w:lang w:eastAsia="zh-CN" w:bidi="ar"/>
        </w:rPr>
        <w:t xml:space="preserve"> деген сұраққа жауап береді: Бұл сұрақтың жауабы келесі тапсырманың орындалуын қамтамасыз етеді.</w:t>
      </w:r>
    </w:p>
    <w:p w14:paraId="3EEF18A7" w14:textId="77777777" w:rsidR="005D23DD" w:rsidRPr="009E1241" w:rsidRDefault="00345210" w:rsidP="009E1241">
      <w:pPr>
        <w:spacing w:after="0" w:line="240" w:lineRule="auto"/>
        <w:ind w:firstLine="709"/>
        <w:jc w:val="both"/>
        <w:rPr>
          <w:rFonts w:ascii="Times New Roman" w:hAnsi="Times New Roman"/>
          <w:sz w:val="28"/>
          <w:szCs w:val="28"/>
          <w:shd w:val="clear" w:color="auto" w:fill="FFFFFF"/>
          <w:lang w:eastAsia="zh-CN" w:bidi="ar"/>
        </w:rPr>
      </w:pPr>
      <w:r w:rsidRPr="009E1241">
        <w:rPr>
          <w:rFonts w:ascii="Times New Roman" w:hAnsi="Times New Roman"/>
          <w:sz w:val="28"/>
          <w:szCs w:val="28"/>
          <w:shd w:val="clear" w:color="auto" w:fill="FFFFFF"/>
          <w:lang w:eastAsia="zh-CN" w:bidi="ar"/>
        </w:rPr>
        <w:t xml:space="preserve"> </w:t>
      </w:r>
    </w:p>
    <w:p w14:paraId="17583909" w14:textId="1CA69D59" w:rsidR="00345210" w:rsidRPr="009E1241" w:rsidRDefault="00345210" w:rsidP="009E1241">
      <w:pPr>
        <w:spacing w:after="0" w:line="240" w:lineRule="auto"/>
        <w:ind w:firstLine="709"/>
        <w:jc w:val="both"/>
        <w:rPr>
          <w:rFonts w:ascii="Times New Roman" w:hAnsi="Times New Roman"/>
          <w:i/>
          <w:sz w:val="28"/>
          <w:szCs w:val="28"/>
        </w:rPr>
      </w:pPr>
      <w:r w:rsidRPr="009E1241">
        <w:rPr>
          <w:rFonts w:ascii="Times New Roman" w:hAnsi="Times New Roman"/>
          <w:i/>
          <w:sz w:val="28"/>
          <w:szCs w:val="28"/>
          <w:lang w:eastAsia="zh-CN" w:bidi="ar"/>
        </w:rPr>
        <w:t xml:space="preserve">Топтық жұмыс </w:t>
      </w:r>
    </w:p>
    <w:p w14:paraId="2E90C45F" w14:textId="77777777" w:rsidR="00345210" w:rsidRPr="009E1241" w:rsidRDefault="00345210" w:rsidP="009E1241">
      <w:pPr>
        <w:spacing w:after="0" w:line="240" w:lineRule="auto"/>
        <w:ind w:firstLine="709"/>
        <w:jc w:val="both"/>
        <w:rPr>
          <w:rFonts w:ascii="Times New Roman" w:hAnsi="Times New Roman"/>
          <w:i/>
          <w:sz w:val="28"/>
          <w:szCs w:val="28"/>
        </w:rPr>
      </w:pPr>
      <w:r w:rsidRPr="009E1241">
        <w:rPr>
          <w:rFonts w:ascii="Times New Roman" w:hAnsi="Times New Roman"/>
          <w:i/>
          <w:sz w:val="28"/>
          <w:szCs w:val="28"/>
          <w:lang w:eastAsia="zh-CN" w:bidi="ar"/>
        </w:rPr>
        <w:t>«Достықтың  сиқырлы 5 тілі» жаттығуы</w:t>
      </w:r>
    </w:p>
    <w:p w14:paraId="60DE891A" w14:textId="77777777" w:rsidR="00781B61" w:rsidRPr="009E1241" w:rsidRDefault="00781B61" w:rsidP="009E1241">
      <w:pPr>
        <w:spacing w:after="0" w:line="240" w:lineRule="auto"/>
        <w:ind w:firstLine="709"/>
        <w:jc w:val="both"/>
        <w:rPr>
          <w:rFonts w:ascii="Times New Roman" w:hAnsi="Times New Roman"/>
          <w:sz w:val="28"/>
          <w:szCs w:val="28"/>
        </w:rPr>
      </w:pPr>
      <w:r w:rsidRPr="009E1241">
        <w:rPr>
          <w:rFonts w:ascii="Times New Roman" w:hAnsi="Times New Roman"/>
          <w:sz w:val="28"/>
          <w:szCs w:val="28"/>
        </w:rPr>
        <w:t>Педагог оқушыларды 5 топқа бөліп, әр топқа тапсырмасы бар карточка ұсынады.</w:t>
      </w:r>
    </w:p>
    <w:p w14:paraId="69EFD34E" w14:textId="77777777" w:rsidR="00781B61" w:rsidRPr="009E1241" w:rsidRDefault="00781B61" w:rsidP="009E1241">
      <w:pPr>
        <w:spacing w:after="0" w:line="240" w:lineRule="auto"/>
        <w:ind w:firstLine="709"/>
        <w:jc w:val="both"/>
        <w:rPr>
          <w:rFonts w:ascii="Times New Roman" w:hAnsi="Times New Roman"/>
          <w:sz w:val="28"/>
          <w:szCs w:val="28"/>
        </w:rPr>
      </w:pPr>
      <w:r w:rsidRPr="009E1241">
        <w:rPr>
          <w:rFonts w:ascii="Times New Roman" w:hAnsi="Times New Roman"/>
          <w:sz w:val="28"/>
          <w:szCs w:val="28"/>
        </w:rPr>
        <w:t xml:space="preserve">1-топ – Сәлемдесу және жылы сөздер тілі </w:t>
      </w:r>
    </w:p>
    <w:p w14:paraId="4242495D" w14:textId="77777777" w:rsidR="00781B61" w:rsidRPr="009E1241" w:rsidRDefault="00781B61" w:rsidP="009E1241">
      <w:pPr>
        <w:spacing w:after="0" w:line="240" w:lineRule="auto"/>
        <w:ind w:firstLine="709"/>
        <w:jc w:val="both"/>
        <w:rPr>
          <w:rFonts w:ascii="Times New Roman" w:hAnsi="Times New Roman"/>
          <w:sz w:val="28"/>
          <w:szCs w:val="28"/>
        </w:rPr>
      </w:pPr>
      <w:r w:rsidRPr="009E1241">
        <w:rPr>
          <w:rFonts w:ascii="Times New Roman" w:hAnsi="Times New Roman"/>
          <w:sz w:val="28"/>
          <w:szCs w:val="28"/>
        </w:rPr>
        <w:lastRenderedPageBreak/>
        <w:t xml:space="preserve">Тапсырма: Достарға, мұғалімдерге, туыстарға айтылатын сәлемдесу сөздерін атау. Мысалы: «Сәлем», «Қайырлы таң», «Сені көргеніме қуаныштымын», «Қал қалай?» </w:t>
      </w:r>
    </w:p>
    <w:p w14:paraId="543E906C" w14:textId="58B1F84C" w:rsidR="00781B61" w:rsidRPr="009E1241" w:rsidRDefault="00781B61" w:rsidP="009E1241">
      <w:pPr>
        <w:spacing w:after="0" w:line="240" w:lineRule="auto"/>
        <w:ind w:firstLine="709"/>
        <w:jc w:val="both"/>
        <w:rPr>
          <w:rFonts w:ascii="Times New Roman" w:hAnsi="Times New Roman"/>
          <w:sz w:val="28"/>
          <w:szCs w:val="28"/>
        </w:rPr>
      </w:pPr>
      <w:r w:rsidRPr="009E1241">
        <w:rPr>
          <w:rFonts w:ascii="Times New Roman" w:hAnsi="Times New Roman"/>
          <w:sz w:val="28"/>
          <w:szCs w:val="28"/>
        </w:rPr>
        <w:t>Қорытынды</w:t>
      </w:r>
      <w:r w:rsidRPr="009E1241">
        <w:rPr>
          <w:rFonts w:ascii="Times New Roman" w:hAnsi="Times New Roman"/>
          <w:b/>
          <w:bCs/>
          <w:sz w:val="28"/>
          <w:szCs w:val="28"/>
          <w:lang w:val="kk-KZ"/>
        </w:rPr>
        <w:t>.</w:t>
      </w:r>
      <w:r w:rsidRPr="009E1241">
        <w:rPr>
          <w:rFonts w:ascii="Times New Roman" w:hAnsi="Times New Roman"/>
          <w:sz w:val="28"/>
          <w:szCs w:val="28"/>
        </w:rPr>
        <w:t xml:space="preserve"> Сыпайы және жылы сөздер күнді қуанышты етеді. Сыпайылық – достасуға көмектеседі және құрметті білдіреді.</w:t>
      </w:r>
    </w:p>
    <w:p w14:paraId="1FB64172" w14:textId="77777777" w:rsidR="00781B61" w:rsidRPr="009E1241" w:rsidRDefault="00781B61" w:rsidP="009E1241">
      <w:pPr>
        <w:spacing w:after="0" w:line="240" w:lineRule="auto"/>
        <w:ind w:firstLine="709"/>
        <w:jc w:val="both"/>
        <w:rPr>
          <w:rFonts w:ascii="Times New Roman" w:hAnsi="Times New Roman"/>
          <w:sz w:val="28"/>
          <w:szCs w:val="28"/>
        </w:rPr>
      </w:pPr>
      <w:r w:rsidRPr="009E1241">
        <w:rPr>
          <w:rFonts w:ascii="Times New Roman" w:hAnsi="Times New Roman"/>
          <w:sz w:val="28"/>
          <w:szCs w:val="28"/>
        </w:rPr>
        <w:t xml:space="preserve">2-топ – Қолдау тілі </w:t>
      </w:r>
    </w:p>
    <w:p w14:paraId="5741C568" w14:textId="77777777" w:rsidR="00781B61" w:rsidRPr="009E1241" w:rsidRDefault="00781B61" w:rsidP="009E1241">
      <w:pPr>
        <w:spacing w:after="0" w:line="240" w:lineRule="auto"/>
        <w:ind w:firstLine="709"/>
        <w:jc w:val="both"/>
        <w:rPr>
          <w:rFonts w:ascii="Times New Roman" w:hAnsi="Times New Roman"/>
          <w:sz w:val="28"/>
          <w:szCs w:val="28"/>
        </w:rPr>
      </w:pPr>
      <w:r w:rsidRPr="009E1241">
        <w:rPr>
          <w:rFonts w:ascii="Times New Roman" w:hAnsi="Times New Roman"/>
          <w:sz w:val="28"/>
          <w:szCs w:val="28"/>
        </w:rPr>
        <w:t>Тапсырма</w:t>
      </w:r>
      <w:r w:rsidRPr="009E1241">
        <w:rPr>
          <w:rFonts w:ascii="Times New Roman" w:hAnsi="Times New Roman"/>
          <w:b/>
          <w:bCs/>
          <w:sz w:val="28"/>
          <w:szCs w:val="28"/>
        </w:rPr>
        <w:t>:</w:t>
      </w:r>
      <w:r w:rsidRPr="009E1241">
        <w:rPr>
          <w:rFonts w:ascii="Times New Roman" w:hAnsi="Times New Roman"/>
          <w:sz w:val="28"/>
          <w:szCs w:val="28"/>
        </w:rPr>
        <w:t xml:space="preserve"> Досқа, анаға, бауырға, қарындасқа қолдау білдіру үшін айтылатын сөз тіркестерін жазу. Мысалы: «Уайымдама», «Сенің қолыңнан бәрі келеді», «Мен сенің жанындамын», «Жарайсың!» </w:t>
      </w:r>
    </w:p>
    <w:p w14:paraId="7F37613D" w14:textId="3CFB77E9" w:rsidR="00781B61" w:rsidRPr="009E1241" w:rsidRDefault="00781B61" w:rsidP="009E1241">
      <w:pPr>
        <w:spacing w:after="0" w:line="240" w:lineRule="auto"/>
        <w:ind w:firstLine="709"/>
        <w:jc w:val="both"/>
        <w:rPr>
          <w:rFonts w:ascii="Times New Roman" w:hAnsi="Times New Roman"/>
          <w:sz w:val="28"/>
          <w:szCs w:val="28"/>
        </w:rPr>
      </w:pPr>
      <w:r w:rsidRPr="009E1241">
        <w:rPr>
          <w:rFonts w:ascii="Times New Roman" w:hAnsi="Times New Roman"/>
          <w:sz w:val="28"/>
          <w:szCs w:val="28"/>
        </w:rPr>
        <w:t>Қорытынды</w:t>
      </w:r>
      <w:r w:rsidRPr="009E1241">
        <w:rPr>
          <w:rFonts w:ascii="Times New Roman" w:hAnsi="Times New Roman"/>
          <w:b/>
          <w:bCs/>
          <w:sz w:val="28"/>
          <w:szCs w:val="28"/>
          <w:lang w:val="kk-KZ"/>
        </w:rPr>
        <w:t>.</w:t>
      </w:r>
      <w:r w:rsidRPr="009E1241">
        <w:rPr>
          <w:rFonts w:ascii="Times New Roman" w:hAnsi="Times New Roman"/>
          <w:sz w:val="28"/>
          <w:szCs w:val="28"/>
        </w:rPr>
        <w:t xml:space="preserve"> Қолдау сөздері бізді мейірімді, бір-бірімізге жақын етеді. Дос үшін қуана білу және қамқорлықпен бөлісу – өте маңызды.</w:t>
      </w:r>
    </w:p>
    <w:p w14:paraId="283CC68C" w14:textId="77777777" w:rsidR="00781B61" w:rsidRPr="009E1241" w:rsidRDefault="00781B61" w:rsidP="009E1241">
      <w:pPr>
        <w:spacing w:after="0" w:line="240" w:lineRule="auto"/>
        <w:ind w:firstLine="709"/>
        <w:jc w:val="both"/>
        <w:rPr>
          <w:rFonts w:ascii="Times New Roman" w:hAnsi="Times New Roman"/>
          <w:sz w:val="28"/>
          <w:szCs w:val="28"/>
        </w:rPr>
      </w:pPr>
      <w:r w:rsidRPr="009E1241">
        <w:rPr>
          <w:rFonts w:ascii="Times New Roman" w:hAnsi="Times New Roman"/>
          <w:sz w:val="28"/>
          <w:szCs w:val="28"/>
        </w:rPr>
        <w:t xml:space="preserve">3-топ – Кешірім тілі </w:t>
      </w:r>
    </w:p>
    <w:p w14:paraId="5A5B66F5" w14:textId="2870C580" w:rsidR="00781B61" w:rsidRPr="009E1241" w:rsidRDefault="00781B61" w:rsidP="009E1241">
      <w:pPr>
        <w:spacing w:after="0" w:line="240" w:lineRule="auto"/>
        <w:ind w:firstLine="709"/>
        <w:jc w:val="both"/>
        <w:rPr>
          <w:rFonts w:ascii="Times New Roman" w:hAnsi="Times New Roman"/>
          <w:sz w:val="28"/>
          <w:szCs w:val="28"/>
        </w:rPr>
      </w:pPr>
      <w:r w:rsidRPr="009E1241">
        <w:rPr>
          <w:rFonts w:ascii="Times New Roman" w:hAnsi="Times New Roman"/>
          <w:sz w:val="28"/>
          <w:szCs w:val="28"/>
        </w:rPr>
        <w:t>Тапсырма</w:t>
      </w:r>
      <w:r w:rsidRPr="009E1241">
        <w:rPr>
          <w:rFonts w:ascii="Times New Roman" w:hAnsi="Times New Roman"/>
          <w:b/>
          <w:bCs/>
          <w:sz w:val="28"/>
          <w:szCs w:val="28"/>
        </w:rPr>
        <w:t>:</w:t>
      </w:r>
      <w:r w:rsidRPr="009E1241">
        <w:rPr>
          <w:rFonts w:ascii="Times New Roman" w:hAnsi="Times New Roman"/>
          <w:sz w:val="28"/>
          <w:szCs w:val="28"/>
        </w:rPr>
        <w:t xml:space="preserve"> Топта талқылап, келесі сұрақтарға жауап беру: – Неліктен кешірім сұрай білу маңызды? – Кешірім сұрағанда қандай жылы сөздер қолданасыздар? Қорытынды</w:t>
      </w:r>
      <w:r w:rsidRPr="009E1241">
        <w:rPr>
          <w:rFonts w:ascii="Times New Roman" w:hAnsi="Times New Roman"/>
          <w:b/>
          <w:bCs/>
          <w:sz w:val="28"/>
          <w:szCs w:val="28"/>
          <w:lang w:val="kk-KZ"/>
        </w:rPr>
        <w:t>.</w:t>
      </w:r>
      <w:r w:rsidRPr="009E1241">
        <w:rPr>
          <w:rFonts w:ascii="Times New Roman" w:hAnsi="Times New Roman"/>
          <w:sz w:val="28"/>
          <w:szCs w:val="28"/>
        </w:rPr>
        <w:t xml:space="preserve"> Біз кешірім сұрағанда — татуласуға және қайта достасуға дайын екенімізді көрсетеміз.</w:t>
      </w:r>
    </w:p>
    <w:p w14:paraId="2D8440CA" w14:textId="5962F3A6" w:rsidR="00781B61" w:rsidRPr="009E1241" w:rsidRDefault="00781B61" w:rsidP="009E1241">
      <w:pPr>
        <w:spacing w:after="0" w:line="240" w:lineRule="auto"/>
        <w:ind w:firstLine="709"/>
        <w:jc w:val="both"/>
        <w:rPr>
          <w:rFonts w:ascii="Times New Roman" w:hAnsi="Times New Roman"/>
          <w:sz w:val="28"/>
          <w:szCs w:val="28"/>
        </w:rPr>
      </w:pPr>
      <w:r w:rsidRPr="009E1241">
        <w:rPr>
          <w:rFonts w:ascii="Times New Roman" w:hAnsi="Times New Roman"/>
          <w:sz w:val="28"/>
          <w:szCs w:val="28"/>
        </w:rPr>
        <w:t>4-топ – Интонация тілі Тапсырма</w:t>
      </w:r>
      <w:r w:rsidRPr="009E1241">
        <w:rPr>
          <w:rFonts w:ascii="Times New Roman" w:hAnsi="Times New Roman"/>
          <w:b/>
          <w:bCs/>
          <w:sz w:val="28"/>
          <w:szCs w:val="28"/>
        </w:rPr>
        <w:t>:</w:t>
      </w:r>
      <w:r w:rsidRPr="009E1241">
        <w:rPr>
          <w:rFonts w:ascii="Times New Roman" w:hAnsi="Times New Roman"/>
          <w:sz w:val="28"/>
          <w:szCs w:val="28"/>
        </w:rPr>
        <w:t xml:space="preserve"> «Жарайсың!» сөзін әртүрлі интонациямен және көңіл-күймен айту (мысалы: қуанышты, жай, қатал, көңілді, нәзік, таңғалған түрде және т.б.) </w:t>
      </w:r>
    </w:p>
    <w:p w14:paraId="7F89BE02" w14:textId="7DC3BE28" w:rsidR="00781B61" w:rsidRPr="009E1241" w:rsidRDefault="00781B61" w:rsidP="009E1241">
      <w:pPr>
        <w:spacing w:after="0" w:line="240" w:lineRule="auto"/>
        <w:ind w:firstLine="709"/>
        <w:jc w:val="both"/>
        <w:rPr>
          <w:rFonts w:ascii="Times New Roman" w:hAnsi="Times New Roman"/>
          <w:sz w:val="28"/>
          <w:szCs w:val="28"/>
        </w:rPr>
      </w:pPr>
      <w:r w:rsidRPr="009E1241">
        <w:rPr>
          <w:rFonts w:ascii="Times New Roman" w:hAnsi="Times New Roman"/>
          <w:sz w:val="28"/>
          <w:szCs w:val="28"/>
        </w:rPr>
        <w:t>Қорытынды</w:t>
      </w:r>
      <w:r w:rsidRPr="009E1241">
        <w:rPr>
          <w:rFonts w:ascii="Times New Roman" w:hAnsi="Times New Roman"/>
          <w:b/>
          <w:bCs/>
          <w:sz w:val="28"/>
          <w:szCs w:val="28"/>
          <w:lang w:val="kk-KZ"/>
        </w:rPr>
        <w:t>.</w:t>
      </w:r>
      <w:r w:rsidRPr="009E1241">
        <w:rPr>
          <w:rFonts w:ascii="Times New Roman" w:hAnsi="Times New Roman"/>
          <w:sz w:val="28"/>
          <w:szCs w:val="28"/>
        </w:rPr>
        <w:t xml:space="preserve"> Бір ғана сөз әртүрлі естілуі мүмкін! Интонация — көңіл-күй мен қарым-қатынасты жеткізудің құралы. Біз не айтатынымызға ғана емес, қалай айтатынымызға да мұқият болуымыз маңызды.</w:t>
      </w:r>
    </w:p>
    <w:p w14:paraId="00B36268" w14:textId="77777777" w:rsidR="000C629A" w:rsidRPr="009E1241" w:rsidRDefault="000C629A" w:rsidP="009E1241">
      <w:pPr>
        <w:spacing w:after="0" w:line="240" w:lineRule="auto"/>
        <w:ind w:firstLine="709"/>
        <w:jc w:val="both"/>
        <w:rPr>
          <w:rFonts w:ascii="Times New Roman" w:hAnsi="Times New Roman"/>
          <w:sz w:val="28"/>
          <w:szCs w:val="28"/>
        </w:rPr>
      </w:pPr>
      <w:r w:rsidRPr="009E1241">
        <w:rPr>
          <w:rFonts w:ascii="Times New Roman" w:hAnsi="Times New Roman"/>
          <w:sz w:val="28"/>
          <w:szCs w:val="28"/>
        </w:rPr>
        <w:t xml:space="preserve">5-топ – Ишара мен мимика тілі </w:t>
      </w:r>
    </w:p>
    <w:p w14:paraId="5A3192C1" w14:textId="142F96A8" w:rsidR="000C629A" w:rsidRPr="009E1241" w:rsidRDefault="000C629A" w:rsidP="009E1241">
      <w:pPr>
        <w:spacing w:after="0" w:line="240" w:lineRule="auto"/>
        <w:ind w:firstLine="709"/>
        <w:jc w:val="both"/>
        <w:rPr>
          <w:rFonts w:ascii="Times New Roman" w:hAnsi="Times New Roman"/>
          <w:sz w:val="28"/>
          <w:szCs w:val="28"/>
        </w:rPr>
      </w:pPr>
      <w:r w:rsidRPr="009E1241">
        <w:rPr>
          <w:rFonts w:ascii="Times New Roman" w:hAnsi="Times New Roman"/>
          <w:sz w:val="28"/>
          <w:szCs w:val="28"/>
        </w:rPr>
        <w:t>Тапсырма: Достарды сөзсіз қалай қарсы алуға болатынын көрсету: жымиюмен, қол ишарасымен, бет әлпетінің көрінісімен. Топқа арналған достық ишарасын ойлап табу.</w:t>
      </w:r>
    </w:p>
    <w:p w14:paraId="3AD7E528" w14:textId="42BB3D43" w:rsidR="000C629A" w:rsidRPr="009E1241" w:rsidRDefault="000C629A" w:rsidP="009E1241">
      <w:pPr>
        <w:spacing w:after="0" w:line="240" w:lineRule="auto"/>
        <w:ind w:firstLine="709"/>
        <w:jc w:val="both"/>
        <w:rPr>
          <w:rFonts w:ascii="Times New Roman" w:hAnsi="Times New Roman"/>
          <w:sz w:val="28"/>
          <w:szCs w:val="28"/>
        </w:rPr>
      </w:pPr>
      <w:r w:rsidRPr="009E1241">
        <w:rPr>
          <w:rFonts w:ascii="Times New Roman" w:hAnsi="Times New Roman"/>
          <w:sz w:val="28"/>
          <w:szCs w:val="28"/>
        </w:rPr>
        <w:t>Қорытынды</w:t>
      </w:r>
      <w:r w:rsidRPr="009E1241">
        <w:rPr>
          <w:rFonts w:ascii="Times New Roman" w:hAnsi="Times New Roman"/>
          <w:b/>
          <w:bCs/>
          <w:sz w:val="28"/>
          <w:szCs w:val="28"/>
          <w:lang w:val="kk-KZ"/>
        </w:rPr>
        <w:t>.</w:t>
      </w:r>
      <w:r w:rsidRPr="009E1241">
        <w:rPr>
          <w:rFonts w:ascii="Times New Roman" w:hAnsi="Times New Roman"/>
          <w:sz w:val="28"/>
          <w:szCs w:val="28"/>
        </w:rPr>
        <w:t xml:space="preserve"> Ишара мен мимика — қарым-қатынастың маңызды бөлігі. Кейде жымию мен жылы көзқарас сөзден де көп нәрсе айта алады.</w:t>
      </w:r>
    </w:p>
    <w:p w14:paraId="077F10B8" w14:textId="29404BFC" w:rsidR="000C629A" w:rsidRPr="009E1241" w:rsidRDefault="000C629A" w:rsidP="009E1241">
      <w:pPr>
        <w:spacing w:after="0" w:line="240" w:lineRule="auto"/>
        <w:ind w:firstLine="709"/>
        <w:jc w:val="both"/>
        <w:rPr>
          <w:rFonts w:ascii="Times New Roman" w:hAnsi="Times New Roman"/>
          <w:sz w:val="28"/>
          <w:szCs w:val="28"/>
        </w:rPr>
      </w:pPr>
      <w:r w:rsidRPr="009E1241">
        <w:rPr>
          <w:rFonts w:ascii="Times New Roman" w:hAnsi="Times New Roman"/>
          <w:sz w:val="28"/>
          <w:szCs w:val="28"/>
        </w:rPr>
        <w:t>Жалпы қорытынды</w:t>
      </w:r>
      <w:r w:rsidRPr="009E1241">
        <w:rPr>
          <w:rFonts w:ascii="Times New Roman" w:hAnsi="Times New Roman"/>
          <w:b/>
          <w:bCs/>
          <w:sz w:val="28"/>
          <w:szCs w:val="28"/>
          <w:lang w:val="kk-KZ"/>
        </w:rPr>
        <w:t>.</w:t>
      </w:r>
      <w:r w:rsidRPr="009E1241">
        <w:rPr>
          <w:rFonts w:ascii="Times New Roman" w:hAnsi="Times New Roman"/>
          <w:sz w:val="28"/>
          <w:szCs w:val="28"/>
        </w:rPr>
        <w:t xml:space="preserve"> Достық — тек сөздер ғана емес. Бұл — жымию, интонация, ишара, кешіре білу, қолдау көрсету және сыпайы сөйлей білу. Осы «тілдер» бір-бірімізді </w:t>
      </w:r>
      <w:r w:rsidR="008055C1" w:rsidRPr="009E1241">
        <w:rPr>
          <w:rFonts w:ascii="Times New Roman" w:hAnsi="Times New Roman"/>
          <w:sz w:val="28"/>
          <w:szCs w:val="28"/>
        </w:rPr>
        <w:t>т</w:t>
      </w:r>
      <w:r w:rsidRPr="009E1241">
        <w:rPr>
          <w:rFonts w:ascii="Times New Roman" w:hAnsi="Times New Roman"/>
          <w:sz w:val="28"/>
          <w:szCs w:val="28"/>
        </w:rPr>
        <w:t>үсінуге және шынайы дос болуға көмектеседі.</w:t>
      </w:r>
    </w:p>
    <w:p w14:paraId="1506CE0D" w14:textId="77777777" w:rsidR="005D23DD" w:rsidRPr="009E1241" w:rsidRDefault="005D23DD" w:rsidP="009E1241">
      <w:pPr>
        <w:spacing w:after="0" w:line="240" w:lineRule="auto"/>
        <w:ind w:firstLine="709"/>
        <w:jc w:val="both"/>
        <w:rPr>
          <w:rFonts w:ascii="Times New Roman" w:hAnsi="Times New Roman"/>
          <w:sz w:val="28"/>
          <w:szCs w:val="28"/>
          <w:lang w:eastAsia="zh-CN" w:bidi="ar"/>
        </w:rPr>
      </w:pPr>
    </w:p>
    <w:p w14:paraId="3823749F" w14:textId="108D3A6B" w:rsidR="00345210" w:rsidRPr="009E1241" w:rsidRDefault="00345210" w:rsidP="009E1241">
      <w:pPr>
        <w:spacing w:after="0" w:line="240" w:lineRule="auto"/>
        <w:ind w:firstLine="709"/>
        <w:jc w:val="both"/>
        <w:rPr>
          <w:rFonts w:ascii="Times New Roman" w:hAnsi="Times New Roman"/>
          <w:sz w:val="28"/>
          <w:szCs w:val="28"/>
          <w:shd w:val="clear" w:color="auto" w:fill="FFFFFF"/>
          <w:lang w:val="kk-KZ"/>
        </w:rPr>
      </w:pPr>
      <w:r w:rsidRPr="009E1241">
        <w:rPr>
          <w:rFonts w:ascii="Times New Roman" w:hAnsi="Times New Roman"/>
          <w:sz w:val="28"/>
          <w:szCs w:val="28"/>
          <w:lang w:eastAsia="zh-CN" w:bidi="ar"/>
        </w:rPr>
        <w:t xml:space="preserve"> </w:t>
      </w:r>
      <w:r w:rsidRPr="009E1241">
        <w:rPr>
          <w:rFonts w:ascii="Times New Roman" w:hAnsi="Times New Roman"/>
          <w:i/>
          <w:sz w:val="28"/>
          <w:szCs w:val="28"/>
          <w:lang w:eastAsia="zh-CN" w:bidi="ar"/>
        </w:rPr>
        <w:t xml:space="preserve"> </w:t>
      </w:r>
      <w:r w:rsidRPr="009E1241">
        <w:rPr>
          <w:rFonts w:ascii="Times New Roman" w:hAnsi="Times New Roman"/>
          <w:sz w:val="28"/>
          <w:szCs w:val="28"/>
          <w:lang w:val="kk-KZ" w:eastAsia="zh-CN" w:bidi="ar"/>
        </w:rPr>
        <w:t>ІІІ. Жобалық қызмет</w:t>
      </w:r>
    </w:p>
    <w:p w14:paraId="433DB940" w14:textId="3A2FBAC0" w:rsidR="00345210" w:rsidRPr="009E1241" w:rsidRDefault="00991968" w:rsidP="009E1241">
      <w:pPr>
        <w:spacing w:after="0" w:line="240" w:lineRule="auto"/>
        <w:ind w:firstLine="709"/>
        <w:jc w:val="both"/>
        <w:rPr>
          <w:rFonts w:ascii="Times New Roman" w:hAnsi="Times New Roman"/>
          <w:sz w:val="28"/>
          <w:szCs w:val="28"/>
          <w:shd w:val="clear" w:color="auto" w:fill="FFFFFF"/>
        </w:rPr>
      </w:pPr>
      <w:r w:rsidRPr="009E1241">
        <w:rPr>
          <w:rFonts w:ascii="Times New Roman" w:hAnsi="Times New Roman"/>
          <w:sz w:val="28"/>
          <w:szCs w:val="28"/>
          <w:shd w:val="clear" w:color="auto" w:fill="FFFFFF"/>
          <w:lang w:val="kk-KZ" w:eastAsia="zh-CN" w:bidi="ar"/>
        </w:rPr>
        <w:t>Педагог</w:t>
      </w:r>
      <w:r w:rsidR="00345210" w:rsidRPr="009E1241">
        <w:rPr>
          <w:rFonts w:ascii="Times New Roman" w:hAnsi="Times New Roman"/>
          <w:sz w:val="28"/>
          <w:szCs w:val="28"/>
          <w:shd w:val="clear" w:color="auto" w:fill="FFFFFF"/>
          <w:lang w:eastAsia="zh-CN" w:bidi="ar"/>
        </w:rPr>
        <w:t xml:space="preserve"> </w:t>
      </w:r>
      <w:r w:rsidRPr="009E1241">
        <w:rPr>
          <w:rFonts w:ascii="Times New Roman" w:hAnsi="Times New Roman"/>
          <w:sz w:val="28"/>
          <w:szCs w:val="28"/>
          <w:shd w:val="clear" w:color="auto" w:fill="FFFFFF"/>
          <w:lang w:val="kk-KZ" w:eastAsia="zh-CN" w:bidi="ar"/>
        </w:rPr>
        <w:t>білім алушыларға</w:t>
      </w:r>
      <w:r w:rsidR="00345210" w:rsidRPr="009E1241">
        <w:rPr>
          <w:rFonts w:ascii="Times New Roman" w:hAnsi="Times New Roman"/>
          <w:sz w:val="28"/>
          <w:szCs w:val="28"/>
          <w:shd w:val="clear" w:color="auto" w:fill="FFFFFF"/>
          <w:lang w:eastAsia="zh-CN" w:bidi="ar"/>
        </w:rPr>
        <w:t xml:space="preserve"> жобаны іске асыру барысында өздері жасаған мультфильмді таныстыруды ұсынады. </w:t>
      </w:r>
    </w:p>
    <w:p w14:paraId="34178109" w14:textId="77777777" w:rsidR="00991968" w:rsidRPr="009E1241" w:rsidRDefault="00991968" w:rsidP="009E1241">
      <w:pPr>
        <w:pStyle w:val="a7"/>
        <w:spacing w:after="0"/>
        <w:ind w:firstLine="709"/>
        <w:jc w:val="both"/>
        <w:rPr>
          <w:sz w:val="28"/>
          <w:szCs w:val="28"/>
        </w:rPr>
      </w:pPr>
      <w:r w:rsidRPr="009E1241">
        <w:rPr>
          <w:sz w:val="28"/>
          <w:szCs w:val="28"/>
        </w:rPr>
        <w:t>Мультфильмді көріп болған соң, педагог жобалық жұмыс бойынша әңгіме ұйымдастырады және оқушылармен бірге «Жетістіктер тақтасын» рәсімдейді.</w:t>
      </w:r>
    </w:p>
    <w:p w14:paraId="04BDFA88" w14:textId="0D723EE3" w:rsidR="00991968" w:rsidRPr="009E1241" w:rsidRDefault="00991968" w:rsidP="009E1241">
      <w:pPr>
        <w:pStyle w:val="a7"/>
        <w:spacing w:after="0"/>
        <w:ind w:firstLine="709"/>
        <w:jc w:val="both"/>
        <w:rPr>
          <w:b/>
          <w:bCs/>
          <w:sz w:val="28"/>
          <w:szCs w:val="28"/>
          <w:lang w:val="kk-KZ"/>
        </w:rPr>
      </w:pPr>
      <w:r w:rsidRPr="009E1241">
        <w:rPr>
          <w:rStyle w:val="afe"/>
          <w:b w:val="0"/>
          <w:bCs w:val="0"/>
          <w:sz w:val="28"/>
          <w:szCs w:val="28"/>
        </w:rPr>
        <w:t>Жоба</w:t>
      </w:r>
      <w:r w:rsidR="001C344D" w:rsidRPr="009E1241">
        <w:rPr>
          <w:rStyle w:val="afe"/>
          <w:b w:val="0"/>
          <w:bCs w:val="0"/>
          <w:sz w:val="28"/>
          <w:szCs w:val="28"/>
          <w:lang w:val="kk-KZ"/>
        </w:rPr>
        <w:t>ға</w:t>
      </w:r>
      <w:r w:rsidRPr="009E1241">
        <w:rPr>
          <w:rStyle w:val="afe"/>
          <w:b w:val="0"/>
          <w:bCs w:val="0"/>
          <w:sz w:val="28"/>
          <w:szCs w:val="28"/>
        </w:rPr>
        <w:t xml:space="preserve"> шолу</w:t>
      </w:r>
      <w:r w:rsidR="001C344D" w:rsidRPr="009E1241">
        <w:rPr>
          <w:rStyle w:val="afe"/>
          <w:b w:val="0"/>
          <w:bCs w:val="0"/>
          <w:sz w:val="28"/>
          <w:szCs w:val="28"/>
          <w:lang w:val="kk-KZ"/>
        </w:rPr>
        <w:t>:</w:t>
      </w:r>
    </w:p>
    <w:p w14:paraId="0740F918" w14:textId="77777777" w:rsidR="00991968" w:rsidRPr="009E1241" w:rsidRDefault="00991968" w:rsidP="009E1241">
      <w:pPr>
        <w:pStyle w:val="a7"/>
        <w:numPr>
          <w:ilvl w:val="0"/>
          <w:numId w:val="192"/>
        </w:numPr>
        <w:spacing w:after="0" w:line="240" w:lineRule="auto"/>
        <w:ind w:left="0" w:firstLine="709"/>
        <w:jc w:val="both"/>
        <w:rPr>
          <w:sz w:val="28"/>
          <w:szCs w:val="28"/>
        </w:rPr>
      </w:pPr>
      <w:r w:rsidRPr="009E1241">
        <w:rPr>
          <w:rStyle w:val="afe"/>
          <w:sz w:val="28"/>
          <w:szCs w:val="28"/>
        </w:rPr>
        <w:t>«</w:t>
      </w:r>
      <w:r w:rsidRPr="009E1241">
        <w:rPr>
          <w:rStyle w:val="afe"/>
          <w:b w:val="0"/>
          <w:bCs w:val="0"/>
          <w:sz w:val="28"/>
          <w:szCs w:val="28"/>
        </w:rPr>
        <w:t>Біз не білдік?»</w:t>
      </w:r>
      <w:r w:rsidRPr="009E1241">
        <w:rPr>
          <w:sz w:val="28"/>
          <w:szCs w:val="28"/>
        </w:rPr>
        <w:t xml:space="preserve"> (Жоба барысында жасалған негізгі қорытындыларды жазыңыз, мысалы: «Достық – бұл өзара көмек», «Достар кешіре білуі керек»).</w:t>
      </w:r>
    </w:p>
    <w:p w14:paraId="62A0BE58" w14:textId="6A5DC21E" w:rsidR="00991968" w:rsidRPr="009E1241" w:rsidRDefault="00991968" w:rsidP="009E1241">
      <w:pPr>
        <w:pStyle w:val="a7"/>
        <w:numPr>
          <w:ilvl w:val="0"/>
          <w:numId w:val="192"/>
        </w:numPr>
        <w:spacing w:after="0" w:line="240" w:lineRule="auto"/>
        <w:ind w:left="0" w:firstLine="709"/>
        <w:jc w:val="both"/>
        <w:rPr>
          <w:sz w:val="28"/>
          <w:szCs w:val="28"/>
        </w:rPr>
      </w:pPr>
      <w:r w:rsidRPr="009E1241">
        <w:rPr>
          <w:rStyle w:val="afe"/>
          <w:sz w:val="28"/>
          <w:szCs w:val="28"/>
        </w:rPr>
        <w:lastRenderedPageBreak/>
        <w:t>«</w:t>
      </w:r>
      <w:r w:rsidRPr="009E1241">
        <w:rPr>
          <w:rStyle w:val="afe"/>
          <w:b w:val="0"/>
          <w:bCs w:val="0"/>
          <w:sz w:val="28"/>
          <w:szCs w:val="28"/>
        </w:rPr>
        <w:t>Не жақсы</w:t>
      </w:r>
      <w:r w:rsidR="001C344D" w:rsidRPr="009E1241">
        <w:rPr>
          <w:rStyle w:val="afe"/>
          <w:b w:val="0"/>
          <w:bCs w:val="0"/>
          <w:sz w:val="28"/>
          <w:szCs w:val="28"/>
          <w:lang w:val="kk-KZ"/>
        </w:rPr>
        <w:t>рақ</w:t>
      </w:r>
      <w:r w:rsidRPr="009E1241">
        <w:rPr>
          <w:rStyle w:val="afe"/>
          <w:b w:val="0"/>
          <w:bCs w:val="0"/>
          <w:sz w:val="28"/>
          <w:szCs w:val="28"/>
        </w:rPr>
        <w:t xml:space="preserve"> шықты?»</w:t>
      </w:r>
      <w:r w:rsidRPr="009E1241">
        <w:rPr>
          <w:sz w:val="28"/>
          <w:szCs w:val="28"/>
        </w:rPr>
        <w:t xml:space="preserve"> (Ең сәтті сәттерді жазыңыз, мысалы: «Біз бір-бірімізге жағымды сөздер айтуды үйрендік», «Біз бір-бірімізді жақсырақ түсіне бастадық»).</w:t>
      </w:r>
    </w:p>
    <w:p w14:paraId="4BB331C0" w14:textId="528EA2AD" w:rsidR="00991968" w:rsidRPr="009E1241" w:rsidRDefault="00991968" w:rsidP="009E1241">
      <w:pPr>
        <w:pStyle w:val="a7"/>
        <w:numPr>
          <w:ilvl w:val="0"/>
          <w:numId w:val="192"/>
        </w:numPr>
        <w:spacing w:after="0" w:line="240" w:lineRule="auto"/>
        <w:ind w:left="0" w:firstLine="709"/>
        <w:jc w:val="both"/>
        <w:rPr>
          <w:sz w:val="28"/>
          <w:szCs w:val="28"/>
        </w:rPr>
      </w:pPr>
      <w:r w:rsidRPr="009E1241">
        <w:rPr>
          <w:rStyle w:val="afe"/>
          <w:sz w:val="28"/>
          <w:szCs w:val="28"/>
        </w:rPr>
        <w:t>«</w:t>
      </w:r>
      <w:r w:rsidRPr="009E1241">
        <w:rPr>
          <w:rStyle w:val="afe"/>
          <w:b w:val="0"/>
          <w:bCs w:val="0"/>
          <w:sz w:val="28"/>
          <w:szCs w:val="28"/>
        </w:rPr>
        <w:t>Не қиын</w:t>
      </w:r>
      <w:r w:rsidR="001C344D" w:rsidRPr="009E1241">
        <w:rPr>
          <w:rStyle w:val="afe"/>
          <w:b w:val="0"/>
          <w:bCs w:val="0"/>
          <w:sz w:val="28"/>
          <w:szCs w:val="28"/>
          <w:lang w:val="kk-KZ"/>
        </w:rPr>
        <w:t>ырақ</w:t>
      </w:r>
      <w:r w:rsidRPr="009E1241">
        <w:rPr>
          <w:rStyle w:val="afe"/>
          <w:b w:val="0"/>
          <w:bCs w:val="0"/>
          <w:sz w:val="28"/>
          <w:szCs w:val="28"/>
        </w:rPr>
        <w:t xml:space="preserve"> болды</w:t>
      </w:r>
      <w:r w:rsidRPr="009E1241">
        <w:rPr>
          <w:rStyle w:val="afe"/>
          <w:sz w:val="28"/>
          <w:szCs w:val="28"/>
        </w:rPr>
        <w:t>?»</w:t>
      </w:r>
      <w:r w:rsidRPr="009E1241">
        <w:rPr>
          <w:sz w:val="28"/>
          <w:szCs w:val="28"/>
        </w:rPr>
        <w:t xml:space="preserve"> (Балалар кездескен қиындықтарды тізіп жазыңыз, мысалы: «Ренішті кешіру әрдайым оңай емес», «Келісімге келу қиын болды»).</w:t>
      </w:r>
    </w:p>
    <w:p w14:paraId="34886F4A" w14:textId="77777777" w:rsidR="00991968" w:rsidRPr="009E1241" w:rsidRDefault="00991968" w:rsidP="009E1241">
      <w:pPr>
        <w:pStyle w:val="a7"/>
        <w:numPr>
          <w:ilvl w:val="0"/>
          <w:numId w:val="192"/>
        </w:numPr>
        <w:spacing w:after="0" w:line="240" w:lineRule="auto"/>
        <w:ind w:left="0" w:firstLine="709"/>
        <w:jc w:val="both"/>
        <w:rPr>
          <w:sz w:val="28"/>
          <w:szCs w:val="28"/>
        </w:rPr>
      </w:pPr>
      <w:r w:rsidRPr="009E1241">
        <w:rPr>
          <w:rStyle w:val="afe"/>
          <w:b w:val="0"/>
          <w:bCs w:val="0"/>
          <w:sz w:val="28"/>
          <w:szCs w:val="28"/>
        </w:rPr>
        <w:t>«Нені жақсартуға болар еді?»</w:t>
      </w:r>
      <w:r w:rsidRPr="009E1241">
        <w:rPr>
          <w:sz w:val="28"/>
          <w:szCs w:val="28"/>
        </w:rPr>
        <w:t xml:space="preserve"> (Не басқаша жасауға немесе не қосуға болатынын талқылаңыз, мысалы: «Топты біріктіруге арналған ойындарды көбірек өткізу», «Бір-бірімізге жиі рақмет айту»).</w:t>
      </w:r>
    </w:p>
    <w:p w14:paraId="712229DE" w14:textId="77777777" w:rsidR="00991968" w:rsidRPr="009E1241" w:rsidRDefault="00991968" w:rsidP="009E1241">
      <w:pPr>
        <w:pStyle w:val="a7"/>
        <w:spacing w:after="0"/>
        <w:ind w:firstLine="709"/>
        <w:jc w:val="both"/>
        <w:rPr>
          <w:sz w:val="28"/>
          <w:szCs w:val="28"/>
        </w:rPr>
      </w:pPr>
      <w:r w:rsidRPr="009E1241">
        <w:rPr>
          <w:sz w:val="28"/>
          <w:szCs w:val="28"/>
        </w:rPr>
        <w:t>Педагог балаларға достыққа енді ғана үйреніп жатқанын еске салады. Достық берік болуы үшін оны сақтау қажет: қиын сәтте бір-бірімізді қолдай білу, көмектесу, сөзіміз бен әрекетімізге мұқият болу маңызды.</w:t>
      </w:r>
    </w:p>
    <w:p w14:paraId="6AD4495F" w14:textId="46AD2E7F" w:rsidR="00345210" w:rsidRPr="009E1241" w:rsidRDefault="00991968" w:rsidP="009E1241">
      <w:pPr>
        <w:spacing w:after="0" w:line="240" w:lineRule="auto"/>
        <w:ind w:firstLine="709"/>
        <w:jc w:val="both"/>
        <w:rPr>
          <w:rFonts w:ascii="Times New Roman" w:hAnsi="Times New Roman"/>
          <w:i/>
          <w:sz w:val="28"/>
          <w:szCs w:val="28"/>
        </w:rPr>
      </w:pPr>
      <w:r w:rsidRPr="009E1241">
        <w:rPr>
          <w:rFonts w:ascii="Times New Roman" w:hAnsi="Times New Roman"/>
          <w:i/>
          <w:sz w:val="28"/>
          <w:szCs w:val="28"/>
          <w:lang w:eastAsia="zh-CN" w:bidi="ar"/>
        </w:rPr>
        <w:t xml:space="preserve"> </w:t>
      </w:r>
      <w:r w:rsidR="00345210" w:rsidRPr="009E1241">
        <w:rPr>
          <w:rFonts w:ascii="Times New Roman" w:hAnsi="Times New Roman"/>
          <w:i/>
          <w:sz w:val="28"/>
          <w:szCs w:val="28"/>
          <w:lang w:eastAsia="zh-CN" w:bidi="ar"/>
        </w:rPr>
        <w:t>«Өрмекші торы» ойыны</w:t>
      </w:r>
    </w:p>
    <w:p w14:paraId="0E6253DB" w14:textId="1A3B2CC8" w:rsidR="00345210" w:rsidRPr="009E1241" w:rsidRDefault="000A5E6A" w:rsidP="009E1241">
      <w:pPr>
        <w:spacing w:after="0" w:line="240" w:lineRule="auto"/>
        <w:ind w:firstLine="709"/>
        <w:jc w:val="both"/>
        <w:rPr>
          <w:rFonts w:ascii="Times New Roman" w:hAnsi="Times New Roman"/>
          <w:sz w:val="28"/>
          <w:szCs w:val="28"/>
        </w:rPr>
      </w:pPr>
      <w:r w:rsidRPr="009E1241">
        <w:rPr>
          <w:rFonts w:ascii="Times New Roman" w:hAnsi="Times New Roman"/>
          <w:sz w:val="28"/>
          <w:szCs w:val="28"/>
        </w:rPr>
        <w:t xml:space="preserve">Педагог үлкен бір шеңберге тұруды ұсынып, өз сыныптасына жылы сөз айтуын сұрайды. </w:t>
      </w:r>
      <w:r w:rsidRPr="009E1241">
        <w:rPr>
          <w:rFonts w:ascii="Times New Roman" w:hAnsi="Times New Roman"/>
          <w:sz w:val="28"/>
          <w:szCs w:val="28"/>
          <w:lang w:val="kk-KZ"/>
        </w:rPr>
        <w:t>О</w:t>
      </w:r>
      <w:r w:rsidRPr="009E1241">
        <w:rPr>
          <w:rFonts w:ascii="Times New Roman" w:hAnsi="Times New Roman"/>
          <w:sz w:val="28"/>
          <w:szCs w:val="28"/>
        </w:rPr>
        <w:t>раулы жіп</w:t>
      </w:r>
      <w:r w:rsidRPr="009E1241">
        <w:rPr>
          <w:rFonts w:ascii="Times New Roman" w:hAnsi="Times New Roman"/>
          <w:sz w:val="28"/>
          <w:szCs w:val="28"/>
          <w:lang w:val="kk-KZ"/>
        </w:rPr>
        <w:t xml:space="preserve"> </w:t>
      </w:r>
      <w:r w:rsidRPr="009E1241">
        <w:rPr>
          <w:rFonts w:ascii="Times New Roman" w:hAnsi="Times New Roman"/>
          <w:sz w:val="28"/>
          <w:szCs w:val="28"/>
        </w:rPr>
        <w:t>бір-біріне беріліп отырады, осылайша барлық балалар біртіндеп кеңейіп келе жатқан өрмекшінің торына айналады.</w:t>
      </w:r>
      <w:r w:rsidRPr="009E1241">
        <w:rPr>
          <w:rFonts w:ascii="Times New Roman" w:hAnsi="Times New Roman"/>
          <w:sz w:val="28"/>
          <w:szCs w:val="28"/>
          <w:lang w:val="kk-KZ"/>
        </w:rPr>
        <w:t xml:space="preserve"> О</w:t>
      </w:r>
      <w:r w:rsidRPr="009E1241">
        <w:rPr>
          <w:rFonts w:ascii="Times New Roman" w:hAnsi="Times New Roman"/>
          <w:sz w:val="28"/>
          <w:szCs w:val="28"/>
        </w:rPr>
        <w:t>раулы жіп</w:t>
      </w:r>
      <w:r w:rsidR="00345210" w:rsidRPr="009E1241">
        <w:rPr>
          <w:rFonts w:ascii="Times New Roman" w:hAnsi="Times New Roman"/>
          <w:sz w:val="28"/>
          <w:szCs w:val="28"/>
          <w:lang w:eastAsia="zh-CN" w:bidi="ar"/>
        </w:rPr>
        <w:t xml:space="preserve"> барлық балалар біртіндеп өсіп келе жатқан тордың бөлігі болғанға дейін беріледі.</w:t>
      </w:r>
    </w:p>
    <w:p w14:paraId="6D37BF83" w14:textId="77777777" w:rsidR="00345210" w:rsidRPr="009E1241" w:rsidRDefault="00345210" w:rsidP="009E1241">
      <w:pPr>
        <w:spacing w:after="0" w:line="240" w:lineRule="auto"/>
        <w:ind w:firstLine="709"/>
        <w:jc w:val="both"/>
        <w:rPr>
          <w:rFonts w:ascii="Times New Roman" w:hAnsi="Times New Roman"/>
          <w:i/>
          <w:sz w:val="28"/>
          <w:szCs w:val="28"/>
          <w:lang w:val="ru"/>
        </w:rPr>
      </w:pPr>
      <w:r w:rsidRPr="009E1241">
        <w:rPr>
          <w:rFonts w:ascii="Times New Roman" w:hAnsi="Times New Roman"/>
          <w:sz w:val="28"/>
          <w:szCs w:val="28"/>
          <w:lang w:val="ru" w:eastAsia="zh-CN" w:bidi="ar"/>
        </w:rPr>
        <w:t>- Неге біз осындай тор тоқыдық?</w:t>
      </w:r>
      <w:r w:rsidRPr="009E1241">
        <w:rPr>
          <w:rFonts w:ascii="Times New Roman" w:hAnsi="Times New Roman"/>
          <w:i/>
          <w:sz w:val="28"/>
          <w:szCs w:val="28"/>
          <w:lang w:val="ru" w:eastAsia="zh-CN" w:bidi="ar"/>
        </w:rPr>
        <w:t xml:space="preserve"> (О</w:t>
      </w:r>
      <w:r w:rsidRPr="009E1241">
        <w:rPr>
          <w:rFonts w:ascii="Times New Roman" w:hAnsi="Times New Roman"/>
          <w:i/>
          <w:sz w:val="28"/>
          <w:szCs w:val="28"/>
          <w:lang w:val="kk-KZ" w:eastAsia="zh-CN" w:bidi="ar"/>
        </w:rPr>
        <w:t xml:space="preserve">қушылардың жауабы: </w:t>
      </w:r>
      <w:r w:rsidRPr="009E1241">
        <w:rPr>
          <w:rFonts w:ascii="Times New Roman" w:hAnsi="Times New Roman"/>
          <w:i/>
          <w:sz w:val="28"/>
          <w:szCs w:val="28"/>
          <w:lang w:val="ru" w:eastAsia="zh-CN" w:bidi="ar"/>
        </w:rPr>
        <w:t xml:space="preserve">Олар достық жолын созды. Біз бәріміз бірміз! Біз оларды әдетте көрмейміз, бірақ олар бар. Өмірде бізді әрқашан жылы-жылы сөздер мен сезімдердің жіптері байланыстырсын!) </w:t>
      </w:r>
    </w:p>
    <w:p w14:paraId="0EBB0552" w14:textId="77777777" w:rsidR="00345210" w:rsidRPr="009E1241" w:rsidRDefault="00345210" w:rsidP="009E1241">
      <w:pPr>
        <w:spacing w:after="0" w:line="240" w:lineRule="auto"/>
        <w:ind w:firstLine="709"/>
        <w:jc w:val="both"/>
        <w:rPr>
          <w:rFonts w:ascii="Times New Roman" w:hAnsi="Times New Roman"/>
          <w:sz w:val="28"/>
          <w:szCs w:val="28"/>
          <w:lang w:val="ru-RU"/>
        </w:rPr>
      </w:pPr>
      <w:r w:rsidRPr="009E1241">
        <w:rPr>
          <w:rFonts w:ascii="Times New Roman" w:hAnsi="Times New Roman"/>
          <w:sz w:val="28"/>
          <w:szCs w:val="28"/>
          <w:lang w:val="ru" w:eastAsia="zh-CN" w:bidi="ar"/>
        </w:rPr>
        <w:t>- С</w:t>
      </w:r>
      <w:r w:rsidRPr="009E1241">
        <w:rPr>
          <w:rFonts w:ascii="Times New Roman" w:hAnsi="Times New Roman"/>
          <w:sz w:val="28"/>
          <w:szCs w:val="28"/>
          <w:lang w:eastAsia="zh-CN" w:bidi="ar"/>
        </w:rPr>
        <w:t>ен</w:t>
      </w:r>
      <w:r w:rsidRPr="009E1241">
        <w:rPr>
          <w:rFonts w:ascii="Times New Roman" w:hAnsi="Times New Roman"/>
          <w:sz w:val="28"/>
          <w:szCs w:val="28"/>
          <w:lang w:val="ru" w:eastAsia="zh-CN" w:bidi="ar"/>
        </w:rPr>
        <w:t xml:space="preserve"> өзіңді қалай сезінесі</w:t>
      </w:r>
      <w:r w:rsidRPr="009E1241">
        <w:rPr>
          <w:rFonts w:ascii="Times New Roman" w:hAnsi="Times New Roman"/>
          <w:sz w:val="28"/>
          <w:szCs w:val="28"/>
          <w:lang w:eastAsia="zh-CN" w:bidi="ar"/>
        </w:rPr>
        <w:t>ң</w:t>
      </w:r>
      <w:r w:rsidRPr="009E1241">
        <w:rPr>
          <w:rFonts w:ascii="Times New Roman" w:hAnsi="Times New Roman"/>
          <w:sz w:val="28"/>
          <w:szCs w:val="28"/>
          <w:lang w:val="ru" w:eastAsia="zh-CN" w:bidi="ar"/>
        </w:rPr>
        <w:t xml:space="preserve">? </w:t>
      </w:r>
      <w:r w:rsidRPr="009E1241">
        <w:rPr>
          <w:rFonts w:ascii="Times New Roman" w:hAnsi="Times New Roman"/>
          <w:i/>
          <w:sz w:val="28"/>
          <w:szCs w:val="28"/>
          <w:lang w:val="ru" w:eastAsia="zh-CN" w:bidi="ar"/>
        </w:rPr>
        <w:t>(О</w:t>
      </w:r>
      <w:r w:rsidRPr="009E1241">
        <w:rPr>
          <w:rFonts w:ascii="Times New Roman" w:hAnsi="Times New Roman"/>
          <w:i/>
          <w:sz w:val="28"/>
          <w:szCs w:val="28"/>
          <w:lang w:val="kk-KZ" w:eastAsia="zh-CN" w:bidi="ar"/>
        </w:rPr>
        <w:t>қушылардың жауабы)</w:t>
      </w:r>
    </w:p>
    <w:p w14:paraId="37C7D0AA" w14:textId="1424132F" w:rsidR="00345210" w:rsidRPr="009E1241" w:rsidRDefault="00345210" w:rsidP="009E1241">
      <w:pPr>
        <w:spacing w:after="0" w:line="240" w:lineRule="auto"/>
        <w:ind w:firstLine="709"/>
        <w:jc w:val="both"/>
        <w:rPr>
          <w:rFonts w:ascii="Times New Roman" w:hAnsi="Times New Roman"/>
          <w:sz w:val="28"/>
          <w:szCs w:val="28"/>
          <w:lang w:val="ru" w:eastAsia="zh-CN" w:bidi="ar"/>
        </w:rPr>
      </w:pPr>
      <w:r w:rsidRPr="009E1241">
        <w:rPr>
          <w:rFonts w:ascii="Times New Roman" w:hAnsi="Times New Roman"/>
          <w:sz w:val="28"/>
          <w:szCs w:val="28"/>
          <w:lang w:val="ru" w:eastAsia="zh-CN" w:bidi="ar"/>
        </w:rPr>
        <w:t xml:space="preserve">Талқылау аяқталғаннан кейін </w:t>
      </w:r>
      <w:r w:rsidR="003E6A5A" w:rsidRPr="009E1241">
        <w:rPr>
          <w:rFonts w:ascii="Times New Roman" w:hAnsi="Times New Roman"/>
          <w:sz w:val="28"/>
          <w:szCs w:val="28"/>
          <w:lang w:val="ru" w:eastAsia="zh-CN" w:bidi="ar"/>
        </w:rPr>
        <w:t>педагог</w:t>
      </w:r>
      <w:r w:rsidRPr="009E1241">
        <w:rPr>
          <w:rFonts w:ascii="Times New Roman" w:hAnsi="Times New Roman"/>
          <w:sz w:val="28"/>
          <w:szCs w:val="28"/>
          <w:lang w:val="ru" w:eastAsia="zh-CN" w:bidi="ar"/>
        </w:rPr>
        <w:t xml:space="preserve"> оқушыларға «Сөз энергиясы» жобасына қатысқаны үшін алғыс білдіреді және алған білімдері мен дағдыларын сыныпта достық атмосферасын құруда пайдалануға тілек білдіреді.</w:t>
      </w:r>
    </w:p>
    <w:p w14:paraId="22D326F8" w14:textId="77777777" w:rsidR="00345210" w:rsidRPr="009E1241" w:rsidRDefault="00345210" w:rsidP="009E1241">
      <w:pPr>
        <w:spacing w:after="0" w:line="240" w:lineRule="auto"/>
        <w:ind w:firstLine="709"/>
        <w:jc w:val="both"/>
        <w:rPr>
          <w:rFonts w:ascii="Times New Roman" w:hAnsi="Times New Roman"/>
          <w:sz w:val="28"/>
          <w:szCs w:val="28"/>
          <w:lang w:val="kk-KZ"/>
        </w:rPr>
      </w:pPr>
      <w:r w:rsidRPr="009E1241">
        <w:rPr>
          <w:rFonts w:ascii="Times New Roman" w:hAnsi="Times New Roman"/>
          <w:sz w:val="28"/>
          <w:szCs w:val="28"/>
          <w:lang w:val="kk-KZ"/>
        </w:rPr>
        <w:t>ІV. Қорытынды</w:t>
      </w:r>
    </w:p>
    <w:p w14:paraId="198AAD72" w14:textId="77777777" w:rsidR="00345210" w:rsidRPr="009E1241" w:rsidRDefault="00345210" w:rsidP="009E1241">
      <w:pPr>
        <w:spacing w:after="0" w:line="240" w:lineRule="auto"/>
        <w:ind w:firstLine="709"/>
        <w:jc w:val="both"/>
        <w:rPr>
          <w:rFonts w:ascii="Times New Roman" w:hAnsi="Times New Roman"/>
          <w:sz w:val="28"/>
          <w:szCs w:val="28"/>
          <w:lang w:val="kk-KZ"/>
        </w:rPr>
      </w:pPr>
      <w:r w:rsidRPr="009E1241">
        <w:rPr>
          <w:rFonts w:ascii="Times New Roman" w:hAnsi="Times New Roman"/>
          <w:i/>
          <w:iCs/>
          <w:sz w:val="28"/>
          <w:szCs w:val="28"/>
          <w:lang w:val="kk-KZ"/>
        </w:rPr>
        <w:t>Қорытынды және марапаттау:</w:t>
      </w:r>
      <w:r w:rsidRPr="009E1241">
        <w:rPr>
          <w:rFonts w:ascii="Times New Roman" w:hAnsi="Times New Roman"/>
          <w:sz w:val="28"/>
          <w:szCs w:val="28"/>
          <w:lang w:val="kk-KZ"/>
        </w:rPr>
        <w:t xml:space="preserve"> </w:t>
      </w:r>
    </w:p>
    <w:p w14:paraId="1C3BC845" w14:textId="77777777" w:rsidR="00300EDE" w:rsidRPr="009E1241" w:rsidRDefault="00300EDE" w:rsidP="009E1241">
      <w:pPr>
        <w:spacing w:after="0" w:line="240" w:lineRule="auto"/>
        <w:ind w:firstLine="709"/>
        <w:jc w:val="both"/>
        <w:rPr>
          <w:rFonts w:ascii="Times New Roman" w:hAnsi="Times New Roman"/>
          <w:sz w:val="28"/>
          <w:szCs w:val="28"/>
        </w:rPr>
      </w:pPr>
      <w:r w:rsidRPr="009E1241">
        <w:rPr>
          <w:rFonts w:ascii="Times New Roman" w:hAnsi="Times New Roman"/>
          <w:sz w:val="28"/>
          <w:szCs w:val="28"/>
        </w:rPr>
        <w:t>Сынып сағатының соңында педагог сабақтың қорытындысын шығарады, оқушылардың белсенділігін, қызығушылығын және жобадағы белсенді қатысуын атап өтеді. Балалардың тырысып жұмыс жасағаны үшін алғысын білдіріп, пікірталас пен шығармашылық тапсырмаға қатысқаны үшін мақтайды.</w:t>
      </w:r>
    </w:p>
    <w:p w14:paraId="3C7EB6AA" w14:textId="4F54C69E" w:rsidR="00300EDE" w:rsidRPr="009E1241" w:rsidRDefault="00300EDE" w:rsidP="009E1241">
      <w:pPr>
        <w:spacing w:after="0" w:line="240" w:lineRule="auto"/>
        <w:ind w:firstLine="709"/>
        <w:jc w:val="both"/>
        <w:rPr>
          <w:rFonts w:ascii="Times New Roman" w:hAnsi="Times New Roman"/>
          <w:sz w:val="28"/>
          <w:szCs w:val="28"/>
        </w:rPr>
      </w:pPr>
      <w:r w:rsidRPr="009E1241">
        <w:rPr>
          <w:rFonts w:ascii="Times New Roman" w:hAnsi="Times New Roman"/>
          <w:sz w:val="28"/>
          <w:szCs w:val="28"/>
        </w:rPr>
        <w:t xml:space="preserve">Жобаға белсенді қатысқаны үшін топтар немесе жеке </w:t>
      </w:r>
      <w:r w:rsidRPr="009E1241">
        <w:rPr>
          <w:rFonts w:ascii="Times New Roman" w:hAnsi="Times New Roman"/>
          <w:sz w:val="28"/>
          <w:szCs w:val="28"/>
          <w:lang w:val="kk-KZ"/>
        </w:rPr>
        <w:t>білім алушылар</w:t>
      </w:r>
      <w:r w:rsidRPr="009E1241">
        <w:rPr>
          <w:rFonts w:ascii="Times New Roman" w:hAnsi="Times New Roman"/>
          <w:sz w:val="28"/>
          <w:szCs w:val="28"/>
        </w:rPr>
        <w:t xml:space="preserve"> сыйлықтармен немесе мақтау қағаздарымен марапатталады.</w:t>
      </w:r>
    </w:p>
    <w:p w14:paraId="6432690E" w14:textId="77777777" w:rsidR="00300EDE" w:rsidRPr="009E1241" w:rsidRDefault="00300EDE" w:rsidP="009E1241">
      <w:pPr>
        <w:spacing w:after="0" w:line="240" w:lineRule="auto"/>
        <w:ind w:firstLine="709"/>
        <w:jc w:val="both"/>
        <w:rPr>
          <w:rFonts w:ascii="Times New Roman" w:hAnsi="Times New Roman"/>
          <w:sz w:val="28"/>
          <w:szCs w:val="28"/>
        </w:rPr>
      </w:pPr>
      <w:r w:rsidRPr="009E1241">
        <w:rPr>
          <w:rFonts w:ascii="Times New Roman" w:hAnsi="Times New Roman"/>
          <w:sz w:val="28"/>
          <w:szCs w:val="28"/>
        </w:rPr>
        <w:t>Педагог достық пен жылы қарым-қатынастың маңыздылығын еске салады, достық — көңіл бөлу, қамқорлық және шынайылықты талап ететін құндылық екенін ерекше атап көрсетеді.</w:t>
      </w:r>
    </w:p>
    <w:p w14:paraId="7CF51AFE" w14:textId="77777777" w:rsidR="00300EDE" w:rsidRPr="009E1241" w:rsidRDefault="00300EDE" w:rsidP="009E1241">
      <w:pPr>
        <w:spacing w:after="0" w:line="240" w:lineRule="auto"/>
        <w:ind w:firstLine="709"/>
        <w:jc w:val="both"/>
        <w:rPr>
          <w:rFonts w:ascii="Times New Roman" w:hAnsi="Times New Roman"/>
          <w:sz w:val="28"/>
          <w:szCs w:val="28"/>
        </w:rPr>
      </w:pPr>
      <w:r w:rsidRPr="009E1241">
        <w:rPr>
          <w:rFonts w:ascii="Times New Roman" w:hAnsi="Times New Roman"/>
          <w:sz w:val="28"/>
          <w:szCs w:val="28"/>
        </w:rPr>
        <w:t>Сынып сағаты жағымды көңіл-күймен аяқталады: балаларға достық туралы ән айту ұсынылады, бұл жылы атмосфераны сақтауға көмектеседі.</w:t>
      </w:r>
    </w:p>
    <w:p w14:paraId="5AB26044" w14:textId="3264A4AD" w:rsidR="00C32D13" w:rsidRPr="009E1241" w:rsidRDefault="00300EDE" w:rsidP="004A77D6">
      <w:pPr>
        <w:spacing w:after="0" w:line="240" w:lineRule="auto"/>
        <w:ind w:firstLine="709"/>
        <w:jc w:val="both"/>
        <w:rPr>
          <w:rFonts w:ascii="Times New Roman" w:hAnsi="Times New Roman"/>
          <w:sz w:val="28"/>
          <w:szCs w:val="28"/>
        </w:rPr>
      </w:pPr>
      <w:r w:rsidRPr="009E1241">
        <w:rPr>
          <w:rFonts w:ascii="Times New Roman" w:hAnsi="Times New Roman"/>
          <w:sz w:val="28"/>
          <w:szCs w:val="28"/>
        </w:rPr>
        <w:t>Үй тапсырмасы ретінде педагог балалардан өз досына хат жазуды сұрайды, онда олар достығы үшін алғыс айтып, болашаққа деген армандарымен немесе жоспарларымен бөліседі.</w:t>
      </w:r>
    </w:p>
    <w:p w14:paraId="6C4E51DC" w14:textId="77777777" w:rsidR="009E1241" w:rsidRPr="00A949C0" w:rsidRDefault="009E1241" w:rsidP="004A77D6">
      <w:pPr>
        <w:spacing w:after="0" w:line="240" w:lineRule="auto"/>
        <w:jc w:val="both"/>
        <w:rPr>
          <w:rFonts w:ascii="Times New Roman" w:hAnsi="Times New Roman"/>
          <w:sz w:val="28"/>
          <w:szCs w:val="28"/>
          <w:lang w:val="kk-KZ"/>
        </w:rPr>
      </w:pPr>
    </w:p>
    <w:p w14:paraId="1B3ECB1F" w14:textId="5408AE0B" w:rsidR="00296A91" w:rsidRPr="00A949C0" w:rsidRDefault="00296A91" w:rsidP="004A77D6">
      <w:pPr>
        <w:spacing w:before="100" w:beforeAutospacing="1" w:after="0" w:line="240" w:lineRule="auto"/>
        <w:jc w:val="center"/>
        <w:rPr>
          <w:rFonts w:ascii="Times New Roman" w:hAnsi="Times New Roman"/>
          <w:sz w:val="28"/>
          <w:szCs w:val="28"/>
          <w:lang w:val="kk-KZ"/>
        </w:rPr>
      </w:pPr>
      <w:r w:rsidRPr="00A949C0">
        <w:rPr>
          <w:rFonts w:ascii="Times New Roman" w:hAnsi="Times New Roman"/>
          <w:sz w:val="28"/>
          <w:szCs w:val="28"/>
          <w:lang w:val="kk-KZ"/>
        </w:rPr>
        <w:t>«КҮЙЗЕЛІС СЕЗІМІ - ДОС ПА ӘЛДЕ ЖАУ МА?»  ЖОБАСЫ БОЙЫНША</w:t>
      </w:r>
      <w:r w:rsidR="001E3B39" w:rsidRPr="00A949C0">
        <w:rPr>
          <w:rFonts w:ascii="Times New Roman" w:hAnsi="Times New Roman"/>
          <w:sz w:val="28"/>
          <w:szCs w:val="28"/>
          <w:lang w:val="kk-KZ"/>
        </w:rPr>
        <w:t xml:space="preserve">                     </w:t>
      </w:r>
      <w:r w:rsidRPr="00A949C0">
        <w:rPr>
          <w:rFonts w:ascii="Times New Roman" w:hAnsi="Times New Roman"/>
          <w:sz w:val="28"/>
          <w:szCs w:val="28"/>
          <w:lang w:val="kk-KZ"/>
        </w:rPr>
        <w:t xml:space="preserve"> 5 -СЫНЫП БІЛІМ АЛУШЫЛАРЫНА АРНАЛҒАН САБАҚТАР</w:t>
      </w:r>
    </w:p>
    <w:p w14:paraId="53031FAE" w14:textId="77777777" w:rsidR="00296A91" w:rsidRPr="00A949C0" w:rsidRDefault="00296A91" w:rsidP="006D4CBA">
      <w:pPr>
        <w:spacing w:after="0" w:line="240" w:lineRule="auto"/>
        <w:ind w:firstLine="567"/>
        <w:jc w:val="right"/>
        <w:rPr>
          <w:rFonts w:ascii="Times New Roman" w:hAnsi="Times New Roman"/>
          <w:i/>
          <w:iCs/>
          <w:sz w:val="28"/>
          <w:szCs w:val="28"/>
          <w:shd w:val="clear" w:color="auto" w:fill="FFFFFF"/>
        </w:rPr>
      </w:pPr>
      <w:r w:rsidRPr="00A949C0">
        <w:rPr>
          <w:rFonts w:ascii="Times New Roman" w:hAnsi="Times New Roman"/>
          <w:i/>
          <w:iCs/>
          <w:sz w:val="28"/>
          <w:szCs w:val="28"/>
          <w:shd w:val="clear" w:color="auto" w:fill="FFFFFF"/>
        </w:rPr>
        <w:t>Ақылды бол, күресте рухыңды күшейт, тағдырға тек</w:t>
      </w:r>
    </w:p>
    <w:p w14:paraId="39E331A0" w14:textId="33330ACA" w:rsidR="00296A91" w:rsidRPr="00A949C0" w:rsidRDefault="00296A91" w:rsidP="006D4CBA">
      <w:pPr>
        <w:spacing w:after="0" w:line="240" w:lineRule="auto"/>
        <w:ind w:firstLine="567"/>
        <w:jc w:val="right"/>
        <w:rPr>
          <w:rFonts w:ascii="Times New Roman" w:hAnsi="Times New Roman"/>
          <w:sz w:val="28"/>
          <w:szCs w:val="28"/>
          <w:lang w:val="kk-KZ"/>
        </w:rPr>
      </w:pPr>
      <w:r w:rsidRPr="00A949C0">
        <w:rPr>
          <w:rFonts w:ascii="Times New Roman" w:hAnsi="Times New Roman"/>
          <w:i/>
          <w:iCs/>
          <w:sz w:val="28"/>
          <w:szCs w:val="28"/>
          <w:shd w:val="clear" w:color="auto" w:fill="FFFFFF"/>
        </w:rPr>
        <w:t xml:space="preserve"> талантсыз мойынсұнады</w:t>
      </w:r>
      <w:r w:rsidR="00F66CEE" w:rsidRPr="00A949C0">
        <w:rPr>
          <w:rFonts w:ascii="Times New Roman" w:hAnsi="Times New Roman"/>
          <w:i/>
          <w:iCs/>
          <w:sz w:val="28"/>
          <w:szCs w:val="28"/>
          <w:shd w:val="clear" w:color="auto" w:fill="FFFFFF"/>
        </w:rPr>
        <w:t>.</w:t>
      </w:r>
    </w:p>
    <w:p w14:paraId="5BF391AD" w14:textId="218CA6CC" w:rsidR="00296A91" w:rsidRPr="00A949C0" w:rsidRDefault="00296A91" w:rsidP="006D4CBA">
      <w:pPr>
        <w:spacing w:after="0" w:line="240" w:lineRule="auto"/>
        <w:ind w:left="6480" w:firstLine="720"/>
        <w:rPr>
          <w:rFonts w:ascii="Times New Roman" w:hAnsi="Times New Roman"/>
          <w:i/>
          <w:iCs/>
          <w:sz w:val="28"/>
          <w:szCs w:val="28"/>
        </w:rPr>
      </w:pPr>
      <w:r w:rsidRPr="00A949C0">
        <w:rPr>
          <w:rFonts w:ascii="Times New Roman" w:hAnsi="Times New Roman"/>
          <w:i/>
          <w:iCs/>
          <w:sz w:val="28"/>
          <w:szCs w:val="28"/>
        </w:rPr>
        <w:t>Абай Құнанбайұлы</w:t>
      </w:r>
    </w:p>
    <w:p w14:paraId="2BE7A08D" w14:textId="77777777" w:rsidR="00925354" w:rsidRPr="00A949C0" w:rsidRDefault="00925354" w:rsidP="006D4CBA">
      <w:pPr>
        <w:spacing w:after="0" w:line="240" w:lineRule="auto"/>
        <w:ind w:left="6480" w:firstLine="720"/>
        <w:rPr>
          <w:rFonts w:ascii="Times New Roman" w:hAnsi="Times New Roman"/>
          <w:i/>
          <w:iCs/>
          <w:sz w:val="28"/>
          <w:szCs w:val="28"/>
        </w:rPr>
      </w:pPr>
    </w:p>
    <w:p w14:paraId="2A288FC9" w14:textId="77777777" w:rsidR="00296A91" w:rsidRPr="00A949C0" w:rsidRDefault="00296A91" w:rsidP="006D4CBA">
      <w:pPr>
        <w:spacing w:after="0" w:line="240" w:lineRule="auto"/>
        <w:jc w:val="center"/>
        <w:rPr>
          <w:rFonts w:ascii="Times New Roman" w:hAnsi="Times New Roman"/>
          <w:sz w:val="28"/>
          <w:szCs w:val="28"/>
          <w:lang w:val="kk-KZ"/>
        </w:rPr>
      </w:pPr>
      <w:r w:rsidRPr="00A949C0">
        <w:rPr>
          <w:rFonts w:ascii="Times New Roman" w:hAnsi="Times New Roman"/>
          <w:sz w:val="28"/>
          <w:szCs w:val="28"/>
          <w:lang w:val="kk-KZ"/>
        </w:rPr>
        <w:t>5-сынып оқушыларына арналған 1-сабақ</w:t>
      </w:r>
    </w:p>
    <w:p w14:paraId="16756F10" w14:textId="13A74AAD" w:rsidR="00296A91" w:rsidRPr="009E1241" w:rsidRDefault="00296A91" w:rsidP="009E1241">
      <w:pPr>
        <w:spacing w:after="0" w:line="240" w:lineRule="auto"/>
        <w:jc w:val="center"/>
        <w:rPr>
          <w:rFonts w:ascii="Times New Roman" w:hAnsi="Times New Roman"/>
          <w:sz w:val="28"/>
          <w:szCs w:val="28"/>
          <w:lang w:val="kk-KZ"/>
        </w:rPr>
      </w:pPr>
      <w:r w:rsidRPr="00A949C0">
        <w:rPr>
          <w:rFonts w:ascii="Times New Roman" w:hAnsi="Times New Roman"/>
          <w:sz w:val="28"/>
          <w:szCs w:val="28"/>
        </w:rPr>
        <w:t>Сабақ тақырыбы</w:t>
      </w:r>
      <w:r w:rsidRPr="00A949C0">
        <w:rPr>
          <w:rFonts w:ascii="Times New Roman" w:hAnsi="Times New Roman"/>
          <w:sz w:val="28"/>
          <w:szCs w:val="28"/>
          <w:lang w:val="kk-KZ"/>
        </w:rPr>
        <w:t>:</w:t>
      </w:r>
      <w:r w:rsidRPr="00A949C0">
        <w:rPr>
          <w:rFonts w:ascii="Times New Roman" w:hAnsi="Times New Roman"/>
          <w:sz w:val="28"/>
          <w:szCs w:val="28"/>
        </w:rPr>
        <w:t xml:space="preserve"> </w:t>
      </w:r>
      <w:r w:rsidRPr="00A949C0">
        <w:rPr>
          <w:rFonts w:ascii="Times New Roman" w:hAnsi="Times New Roman"/>
          <w:sz w:val="28"/>
          <w:szCs w:val="28"/>
          <w:lang w:val="kk-KZ"/>
        </w:rPr>
        <w:t>«Мен және күйзеліс»</w:t>
      </w:r>
    </w:p>
    <w:p w14:paraId="32327A14" w14:textId="77777777" w:rsidR="00296A91" w:rsidRPr="00A949C0" w:rsidRDefault="00296A91" w:rsidP="006D4CBA">
      <w:pPr>
        <w:spacing w:after="0" w:line="240" w:lineRule="auto"/>
        <w:ind w:firstLine="709"/>
        <w:jc w:val="both"/>
        <w:rPr>
          <w:rFonts w:ascii="Times New Roman" w:hAnsi="Times New Roman"/>
          <w:sz w:val="28"/>
          <w:szCs w:val="28"/>
        </w:rPr>
      </w:pPr>
      <w:r w:rsidRPr="00A949C0">
        <w:rPr>
          <w:rFonts w:ascii="Times New Roman" w:hAnsi="Times New Roman"/>
          <w:i/>
          <w:iCs/>
          <w:sz w:val="28"/>
          <w:szCs w:val="28"/>
        </w:rPr>
        <w:t>Мақсаты:</w:t>
      </w:r>
      <w:r w:rsidRPr="00A949C0">
        <w:rPr>
          <w:rFonts w:ascii="Times New Roman" w:hAnsi="Times New Roman"/>
          <w:sz w:val="28"/>
          <w:szCs w:val="28"/>
        </w:rPr>
        <w:t xml:space="preserve"> Өзінің даралығын және өзін-өзі дамыту қажеттілігін түсінуді қалыптастыру.</w:t>
      </w:r>
    </w:p>
    <w:p w14:paraId="55820CC2" w14:textId="77777777" w:rsidR="00296A91" w:rsidRPr="00A949C0" w:rsidRDefault="00296A91" w:rsidP="006D4CBA">
      <w:pPr>
        <w:spacing w:after="0" w:line="240" w:lineRule="auto"/>
        <w:ind w:firstLine="709"/>
        <w:jc w:val="both"/>
        <w:rPr>
          <w:rFonts w:ascii="Times New Roman" w:hAnsi="Times New Roman"/>
          <w:i/>
          <w:iCs/>
          <w:sz w:val="28"/>
          <w:szCs w:val="28"/>
        </w:rPr>
      </w:pPr>
      <w:r w:rsidRPr="00A949C0">
        <w:rPr>
          <w:rFonts w:ascii="Times New Roman" w:hAnsi="Times New Roman"/>
          <w:i/>
          <w:iCs/>
          <w:sz w:val="28"/>
          <w:szCs w:val="28"/>
        </w:rPr>
        <w:t xml:space="preserve">Міндеттері: </w:t>
      </w:r>
    </w:p>
    <w:p w14:paraId="793050DB" w14:textId="77777777" w:rsidR="00296A91" w:rsidRPr="00A949C0" w:rsidRDefault="00296A91" w:rsidP="00C773AD">
      <w:pPr>
        <w:numPr>
          <w:ilvl w:val="0"/>
          <w:numId w:val="41"/>
        </w:numPr>
        <w:tabs>
          <w:tab w:val="left" w:pos="993"/>
        </w:tabs>
        <w:spacing w:before="100" w:beforeAutospacing="1" w:after="100" w:afterAutospacing="1" w:line="240" w:lineRule="auto"/>
        <w:ind w:left="0" w:firstLine="709"/>
        <w:contextualSpacing/>
        <w:rPr>
          <w:rFonts w:ascii="Times New Roman" w:eastAsia="Calibri" w:hAnsi="Times New Roman"/>
          <w:sz w:val="28"/>
          <w:szCs w:val="28"/>
          <w:lang w:val="x-none"/>
        </w:rPr>
      </w:pPr>
      <w:r w:rsidRPr="00A949C0">
        <w:rPr>
          <w:rFonts w:ascii="Times New Roman" w:eastAsia="Calibri" w:hAnsi="Times New Roman"/>
          <w:sz w:val="28"/>
          <w:szCs w:val="28"/>
          <w:lang w:val="x-none"/>
        </w:rPr>
        <w:t>Оқушыларды күйзеліс ұғымымен және оның белгілерімен таныстыру.</w:t>
      </w:r>
    </w:p>
    <w:p w14:paraId="4D9ACE5B" w14:textId="77777777" w:rsidR="00296A91" w:rsidRPr="00A949C0" w:rsidRDefault="00296A91" w:rsidP="00C773AD">
      <w:pPr>
        <w:numPr>
          <w:ilvl w:val="0"/>
          <w:numId w:val="41"/>
        </w:numPr>
        <w:tabs>
          <w:tab w:val="left" w:pos="993"/>
        </w:tabs>
        <w:spacing w:before="100" w:beforeAutospacing="1" w:after="100" w:afterAutospacing="1" w:line="240" w:lineRule="auto"/>
        <w:ind w:left="0" w:firstLine="709"/>
        <w:contextualSpacing/>
        <w:rPr>
          <w:rFonts w:ascii="Times New Roman" w:eastAsia="Calibri" w:hAnsi="Times New Roman"/>
          <w:sz w:val="28"/>
          <w:szCs w:val="28"/>
          <w:lang w:val="x-none"/>
        </w:rPr>
      </w:pPr>
      <w:r w:rsidRPr="00A949C0">
        <w:rPr>
          <w:rFonts w:ascii="Times New Roman" w:eastAsia="Calibri" w:hAnsi="Times New Roman"/>
          <w:sz w:val="28"/>
          <w:szCs w:val="28"/>
          <w:lang w:val="x-none"/>
        </w:rPr>
        <w:t>Мектеп оқушыларын күйзелістің себептерін анықтауға және оны жеңу жолдарын білуге үйрету.</w:t>
      </w:r>
    </w:p>
    <w:p w14:paraId="46EB4902" w14:textId="77777777" w:rsidR="00296A91" w:rsidRPr="00A949C0" w:rsidRDefault="00296A91" w:rsidP="00C773AD">
      <w:pPr>
        <w:numPr>
          <w:ilvl w:val="0"/>
          <w:numId w:val="41"/>
        </w:numPr>
        <w:tabs>
          <w:tab w:val="left" w:pos="993"/>
        </w:tabs>
        <w:spacing w:before="100" w:beforeAutospacing="1" w:after="100" w:afterAutospacing="1" w:line="240" w:lineRule="auto"/>
        <w:ind w:left="0" w:firstLine="709"/>
        <w:contextualSpacing/>
        <w:rPr>
          <w:rFonts w:ascii="Times New Roman" w:eastAsia="Calibri" w:hAnsi="Times New Roman"/>
          <w:sz w:val="28"/>
          <w:szCs w:val="28"/>
          <w:lang w:val="x-none"/>
        </w:rPr>
      </w:pPr>
      <w:r w:rsidRPr="00A949C0">
        <w:rPr>
          <w:rFonts w:ascii="Times New Roman" w:eastAsia="Calibri" w:hAnsi="Times New Roman"/>
          <w:sz w:val="28"/>
          <w:szCs w:val="28"/>
          <w:lang w:val="x-none"/>
        </w:rPr>
        <w:t>Күйзеліс жағдайларында өзін-өзі тану және өзін-өзі реттеу дағдыларын дамыту.</w:t>
      </w:r>
    </w:p>
    <w:p w14:paraId="4B5CA44C" w14:textId="77777777" w:rsidR="00296A91" w:rsidRPr="00A949C0" w:rsidRDefault="00296A91" w:rsidP="006D4CBA">
      <w:pPr>
        <w:spacing w:after="0" w:line="240" w:lineRule="auto"/>
        <w:ind w:firstLine="709"/>
        <w:jc w:val="both"/>
        <w:rPr>
          <w:rFonts w:ascii="Times New Roman" w:hAnsi="Times New Roman"/>
          <w:sz w:val="28"/>
          <w:szCs w:val="28"/>
        </w:rPr>
      </w:pPr>
      <w:r w:rsidRPr="00A949C0">
        <w:rPr>
          <w:rFonts w:ascii="Times New Roman" w:hAnsi="Times New Roman"/>
          <w:i/>
          <w:sz w:val="28"/>
          <w:szCs w:val="28"/>
        </w:rPr>
        <w:t>Ресурстар:</w:t>
      </w:r>
      <w:r w:rsidRPr="00A949C0">
        <w:rPr>
          <w:rFonts w:ascii="Times New Roman" w:hAnsi="Times New Roman"/>
          <w:sz w:val="28"/>
          <w:szCs w:val="28"/>
        </w:rPr>
        <w:t xml:space="preserve"> ереже жазылған қағаз, А4 қағаз</w:t>
      </w:r>
      <w:r w:rsidRPr="00A949C0">
        <w:rPr>
          <w:rFonts w:ascii="Times New Roman" w:hAnsi="Times New Roman"/>
          <w:sz w:val="28"/>
          <w:szCs w:val="28"/>
          <w:lang w:val="kk-KZ"/>
        </w:rPr>
        <w:t>ы</w:t>
      </w:r>
      <w:r w:rsidRPr="00A949C0">
        <w:rPr>
          <w:rFonts w:ascii="Times New Roman" w:hAnsi="Times New Roman"/>
          <w:sz w:val="28"/>
          <w:szCs w:val="28"/>
        </w:rPr>
        <w:t xml:space="preserve">, қалам, мәтіні бар үлестірмелер </w:t>
      </w:r>
    </w:p>
    <w:p w14:paraId="3C17D7E5" w14:textId="77777777" w:rsidR="00296A91" w:rsidRPr="00A949C0" w:rsidRDefault="00296A91" w:rsidP="00C32D13">
      <w:pPr>
        <w:spacing w:before="120" w:after="0" w:line="240" w:lineRule="auto"/>
        <w:ind w:firstLine="567"/>
        <w:jc w:val="center"/>
        <w:rPr>
          <w:rFonts w:ascii="Times New Roman" w:hAnsi="Times New Roman"/>
          <w:sz w:val="28"/>
          <w:szCs w:val="28"/>
        </w:rPr>
      </w:pPr>
      <w:r w:rsidRPr="00A949C0">
        <w:rPr>
          <w:rFonts w:ascii="Times New Roman" w:hAnsi="Times New Roman"/>
          <w:sz w:val="28"/>
          <w:szCs w:val="28"/>
        </w:rPr>
        <w:t>Сабақ барысы</w:t>
      </w:r>
    </w:p>
    <w:p w14:paraId="79C22F53" w14:textId="77777777" w:rsidR="00296A91" w:rsidRPr="00A949C0" w:rsidRDefault="00296A91" w:rsidP="00C32D13">
      <w:pPr>
        <w:spacing w:before="120" w:after="0" w:line="240" w:lineRule="auto"/>
        <w:ind w:firstLine="709"/>
        <w:jc w:val="both"/>
        <w:rPr>
          <w:rFonts w:ascii="Times New Roman" w:hAnsi="Times New Roman"/>
          <w:sz w:val="28"/>
          <w:szCs w:val="28"/>
        </w:rPr>
      </w:pPr>
      <w:r w:rsidRPr="00A949C0">
        <w:rPr>
          <w:rFonts w:ascii="Times New Roman" w:hAnsi="Times New Roman"/>
          <w:sz w:val="28"/>
          <w:szCs w:val="28"/>
        </w:rPr>
        <w:t xml:space="preserve"> </w:t>
      </w:r>
      <w:r w:rsidRPr="00A949C0">
        <w:rPr>
          <w:rFonts w:ascii="Times New Roman" w:hAnsi="Times New Roman"/>
          <w:sz w:val="28"/>
          <w:szCs w:val="28"/>
          <w:lang w:val="kk-KZ"/>
        </w:rPr>
        <w:t>І.</w:t>
      </w:r>
      <w:r w:rsidRPr="00A949C0">
        <w:rPr>
          <w:rFonts w:ascii="Times New Roman" w:hAnsi="Times New Roman"/>
          <w:sz w:val="28"/>
          <w:szCs w:val="28"/>
        </w:rPr>
        <w:t xml:space="preserve">Кіріспе </w:t>
      </w:r>
    </w:p>
    <w:p w14:paraId="299E79C4" w14:textId="77777777" w:rsidR="00296A91" w:rsidRPr="00A949C0" w:rsidRDefault="00296A91" w:rsidP="006D4CBA">
      <w:pPr>
        <w:spacing w:after="0" w:line="240" w:lineRule="auto"/>
        <w:jc w:val="both"/>
        <w:rPr>
          <w:rFonts w:ascii="Times New Roman" w:hAnsi="Times New Roman"/>
          <w:sz w:val="28"/>
          <w:szCs w:val="28"/>
        </w:rPr>
      </w:pPr>
      <w:r w:rsidRPr="00A949C0">
        <w:rPr>
          <w:rFonts w:ascii="Times New Roman" w:hAnsi="Times New Roman"/>
          <w:sz w:val="28"/>
          <w:szCs w:val="28"/>
        </w:rPr>
        <w:t>Сабақ ережелерімен танысу.</w:t>
      </w:r>
    </w:p>
    <w:p w14:paraId="3FB21C5C" w14:textId="77777777" w:rsidR="00296A91" w:rsidRPr="00A949C0" w:rsidRDefault="00296A91" w:rsidP="00C773AD">
      <w:pPr>
        <w:numPr>
          <w:ilvl w:val="0"/>
          <w:numId w:val="115"/>
        </w:numPr>
        <w:pBdr>
          <w:top w:val="nil"/>
          <w:left w:val="nil"/>
          <w:bottom w:val="nil"/>
          <w:right w:val="nil"/>
          <w:between w:val="nil"/>
        </w:pBdr>
        <w:tabs>
          <w:tab w:val="left" w:pos="993"/>
        </w:tabs>
        <w:spacing w:after="0" w:line="240" w:lineRule="auto"/>
        <w:ind w:left="0" w:firstLine="709"/>
        <w:jc w:val="both"/>
        <w:rPr>
          <w:rFonts w:ascii="Times New Roman" w:hAnsi="Times New Roman"/>
          <w:sz w:val="28"/>
          <w:szCs w:val="28"/>
        </w:rPr>
      </w:pPr>
      <w:r w:rsidRPr="00A949C0">
        <w:rPr>
          <w:rFonts w:ascii="Times New Roman" w:hAnsi="Times New Roman"/>
          <w:sz w:val="28"/>
          <w:szCs w:val="28"/>
        </w:rPr>
        <w:t>Белсенді бол</w:t>
      </w:r>
      <w:r w:rsidRPr="00A949C0">
        <w:rPr>
          <w:rFonts w:ascii="Times New Roman" w:hAnsi="Times New Roman"/>
          <w:sz w:val="28"/>
          <w:szCs w:val="28"/>
          <w:lang w:val="kk-KZ"/>
        </w:rPr>
        <w:t>у</w:t>
      </w:r>
      <w:r w:rsidRPr="00A949C0">
        <w:rPr>
          <w:rFonts w:ascii="Times New Roman" w:hAnsi="Times New Roman"/>
          <w:sz w:val="28"/>
          <w:szCs w:val="28"/>
        </w:rPr>
        <w:t xml:space="preserve">. </w:t>
      </w:r>
    </w:p>
    <w:p w14:paraId="2EF6CC31" w14:textId="77777777" w:rsidR="00296A91" w:rsidRPr="00A949C0" w:rsidRDefault="00296A91" w:rsidP="00C773AD">
      <w:pPr>
        <w:numPr>
          <w:ilvl w:val="0"/>
          <w:numId w:val="115"/>
        </w:numPr>
        <w:pBdr>
          <w:top w:val="nil"/>
          <w:left w:val="nil"/>
          <w:bottom w:val="nil"/>
          <w:right w:val="nil"/>
          <w:between w:val="nil"/>
        </w:pBdr>
        <w:tabs>
          <w:tab w:val="left" w:pos="993"/>
        </w:tabs>
        <w:spacing w:after="0" w:line="240" w:lineRule="auto"/>
        <w:ind w:left="0" w:firstLine="709"/>
        <w:jc w:val="both"/>
        <w:rPr>
          <w:rFonts w:ascii="Times New Roman" w:hAnsi="Times New Roman"/>
          <w:sz w:val="28"/>
          <w:szCs w:val="28"/>
        </w:rPr>
      </w:pPr>
      <w:r w:rsidRPr="00A949C0">
        <w:rPr>
          <w:rFonts w:ascii="Times New Roman" w:hAnsi="Times New Roman"/>
          <w:sz w:val="28"/>
          <w:szCs w:val="28"/>
        </w:rPr>
        <w:t>Бір-біріңнің сөзін бөлмей тыңда</w:t>
      </w:r>
      <w:r w:rsidRPr="00A949C0">
        <w:rPr>
          <w:rFonts w:ascii="Times New Roman" w:hAnsi="Times New Roman"/>
          <w:sz w:val="28"/>
          <w:szCs w:val="28"/>
          <w:lang w:val="kk-KZ"/>
        </w:rPr>
        <w:t>у</w:t>
      </w:r>
      <w:r w:rsidRPr="00A949C0">
        <w:rPr>
          <w:rFonts w:ascii="Times New Roman" w:hAnsi="Times New Roman"/>
          <w:sz w:val="28"/>
          <w:szCs w:val="28"/>
        </w:rPr>
        <w:t>.</w:t>
      </w:r>
    </w:p>
    <w:p w14:paraId="4D043450" w14:textId="77777777" w:rsidR="00296A91" w:rsidRPr="00A949C0" w:rsidRDefault="00296A91" w:rsidP="00C773AD">
      <w:pPr>
        <w:numPr>
          <w:ilvl w:val="0"/>
          <w:numId w:val="115"/>
        </w:numPr>
        <w:pBdr>
          <w:top w:val="nil"/>
          <w:left w:val="nil"/>
          <w:bottom w:val="nil"/>
          <w:right w:val="nil"/>
          <w:between w:val="nil"/>
        </w:pBdr>
        <w:tabs>
          <w:tab w:val="left" w:pos="993"/>
        </w:tabs>
        <w:spacing w:after="0" w:line="240" w:lineRule="auto"/>
        <w:ind w:left="0" w:firstLine="709"/>
        <w:jc w:val="both"/>
        <w:rPr>
          <w:rFonts w:ascii="Times New Roman" w:hAnsi="Times New Roman"/>
          <w:sz w:val="28"/>
          <w:szCs w:val="28"/>
        </w:rPr>
      </w:pPr>
      <w:r w:rsidRPr="00A949C0">
        <w:rPr>
          <w:rFonts w:ascii="Times New Roman" w:hAnsi="Times New Roman"/>
          <w:sz w:val="28"/>
          <w:szCs w:val="28"/>
        </w:rPr>
        <w:t>Тек, өз бетіңізше сөйле</w:t>
      </w:r>
      <w:r w:rsidRPr="00A949C0">
        <w:rPr>
          <w:rFonts w:ascii="Times New Roman" w:hAnsi="Times New Roman"/>
          <w:sz w:val="28"/>
          <w:szCs w:val="28"/>
          <w:lang w:val="kk-KZ"/>
        </w:rPr>
        <w:t>у</w:t>
      </w:r>
      <w:r w:rsidRPr="00A949C0">
        <w:rPr>
          <w:rFonts w:ascii="Times New Roman" w:hAnsi="Times New Roman"/>
          <w:sz w:val="28"/>
          <w:szCs w:val="28"/>
        </w:rPr>
        <w:t>.</w:t>
      </w:r>
    </w:p>
    <w:p w14:paraId="3557C9F7" w14:textId="77777777" w:rsidR="00296A91" w:rsidRPr="00A949C0" w:rsidRDefault="00296A91" w:rsidP="00C773AD">
      <w:pPr>
        <w:numPr>
          <w:ilvl w:val="0"/>
          <w:numId w:val="115"/>
        </w:numPr>
        <w:pBdr>
          <w:top w:val="nil"/>
          <w:left w:val="nil"/>
          <w:bottom w:val="nil"/>
          <w:right w:val="nil"/>
          <w:between w:val="nil"/>
        </w:pBdr>
        <w:tabs>
          <w:tab w:val="left" w:pos="993"/>
        </w:tabs>
        <w:spacing w:after="0" w:line="240" w:lineRule="auto"/>
        <w:ind w:left="0" w:firstLine="709"/>
        <w:jc w:val="both"/>
        <w:rPr>
          <w:rFonts w:ascii="Times New Roman" w:hAnsi="Times New Roman"/>
          <w:sz w:val="28"/>
          <w:szCs w:val="28"/>
        </w:rPr>
      </w:pPr>
      <w:r w:rsidRPr="00A949C0">
        <w:rPr>
          <w:rFonts w:ascii="Times New Roman" w:hAnsi="Times New Roman"/>
          <w:sz w:val="28"/>
          <w:szCs w:val="28"/>
        </w:rPr>
        <w:t>Егер ақпарат нақты біреуге бағытталған болса, онда ол туралы үшінші тұлғада сөйлесудің орнына тікелей сол адамның өзіне хабарлас</w:t>
      </w:r>
      <w:r w:rsidRPr="00A949C0">
        <w:rPr>
          <w:rFonts w:ascii="Times New Roman" w:hAnsi="Times New Roman"/>
          <w:sz w:val="28"/>
          <w:szCs w:val="28"/>
          <w:lang w:val="kk-KZ"/>
        </w:rPr>
        <w:t>у</w:t>
      </w:r>
      <w:r w:rsidRPr="00A949C0">
        <w:rPr>
          <w:rFonts w:ascii="Times New Roman" w:hAnsi="Times New Roman"/>
          <w:sz w:val="28"/>
          <w:szCs w:val="28"/>
        </w:rPr>
        <w:t>.</w:t>
      </w:r>
    </w:p>
    <w:p w14:paraId="03EBC799" w14:textId="77777777" w:rsidR="00296A91" w:rsidRPr="00A949C0" w:rsidRDefault="00296A91" w:rsidP="00C773AD">
      <w:pPr>
        <w:numPr>
          <w:ilvl w:val="0"/>
          <w:numId w:val="115"/>
        </w:numPr>
        <w:pBdr>
          <w:top w:val="nil"/>
          <w:left w:val="nil"/>
          <w:bottom w:val="nil"/>
          <w:right w:val="nil"/>
          <w:between w:val="nil"/>
        </w:pBdr>
        <w:tabs>
          <w:tab w:val="left" w:pos="993"/>
        </w:tabs>
        <w:spacing w:after="0" w:line="240" w:lineRule="auto"/>
        <w:ind w:left="0" w:firstLine="709"/>
        <w:jc w:val="both"/>
        <w:rPr>
          <w:rFonts w:ascii="Times New Roman" w:hAnsi="Times New Roman"/>
          <w:sz w:val="28"/>
          <w:szCs w:val="28"/>
        </w:rPr>
      </w:pPr>
      <w:r w:rsidRPr="00A949C0">
        <w:rPr>
          <w:rFonts w:ascii="Times New Roman" w:hAnsi="Times New Roman"/>
          <w:sz w:val="28"/>
          <w:szCs w:val="28"/>
        </w:rPr>
        <w:t>Сабақтағы тренинг</w:t>
      </w:r>
      <w:r w:rsidRPr="00A949C0">
        <w:rPr>
          <w:rFonts w:ascii="Times New Roman" w:hAnsi="Times New Roman"/>
          <w:sz w:val="28"/>
          <w:szCs w:val="28"/>
          <w:lang w:val="kk-KZ"/>
        </w:rPr>
        <w:t>іден</w:t>
      </w:r>
      <w:r w:rsidRPr="00A949C0">
        <w:rPr>
          <w:rFonts w:ascii="Times New Roman" w:hAnsi="Times New Roman"/>
          <w:sz w:val="28"/>
          <w:szCs w:val="28"/>
        </w:rPr>
        <w:t xml:space="preserve"> тыс ақпаратты таратуға немесе талқылауға болмайды, құпия сақтау қажет. </w:t>
      </w:r>
    </w:p>
    <w:p w14:paraId="0754FB46" w14:textId="77777777" w:rsidR="00296A91" w:rsidRPr="00A949C0" w:rsidRDefault="00296A91" w:rsidP="00C773AD">
      <w:pPr>
        <w:numPr>
          <w:ilvl w:val="0"/>
          <w:numId w:val="115"/>
        </w:numPr>
        <w:pBdr>
          <w:top w:val="nil"/>
          <w:left w:val="nil"/>
          <w:bottom w:val="nil"/>
          <w:right w:val="nil"/>
          <w:between w:val="nil"/>
        </w:pBdr>
        <w:tabs>
          <w:tab w:val="left" w:pos="993"/>
        </w:tabs>
        <w:spacing w:after="0" w:line="240" w:lineRule="auto"/>
        <w:ind w:left="0" w:firstLine="709"/>
        <w:jc w:val="both"/>
        <w:rPr>
          <w:rFonts w:ascii="Times New Roman" w:hAnsi="Times New Roman"/>
          <w:sz w:val="28"/>
          <w:szCs w:val="28"/>
        </w:rPr>
      </w:pPr>
      <w:r w:rsidRPr="00A949C0">
        <w:rPr>
          <w:rFonts w:ascii="Times New Roman" w:hAnsi="Times New Roman"/>
          <w:sz w:val="28"/>
          <w:szCs w:val="28"/>
        </w:rPr>
        <w:t>Жаттығу кезінде сын айтудан аулақ бол</w:t>
      </w:r>
      <w:r w:rsidRPr="00A949C0">
        <w:rPr>
          <w:rFonts w:ascii="Times New Roman" w:hAnsi="Times New Roman"/>
          <w:sz w:val="28"/>
          <w:szCs w:val="28"/>
          <w:lang w:val="kk-KZ"/>
        </w:rPr>
        <w:t>у</w:t>
      </w:r>
      <w:r w:rsidRPr="00A949C0">
        <w:rPr>
          <w:rFonts w:ascii="Times New Roman" w:hAnsi="Times New Roman"/>
          <w:sz w:val="28"/>
          <w:szCs w:val="28"/>
        </w:rPr>
        <w:t>, егер бір жағдайды сынау қажет болса, басқалардың талқылауды бастағанын күт</w:t>
      </w:r>
      <w:r w:rsidRPr="00A949C0">
        <w:rPr>
          <w:rFonts w:ascii="Times New Roman" w:hAnsi="Times New Roman"/>
          <w:sz w:val="28"/>
          <w:szCs w:val="28"/>
          <w:lang w:val="kk-KZ"/>
        </w:rPr>
        <w:t>у</w:t>
      </w:r>
      <w:r w:rsidRPr="00A949C0">
        <w:rPr>
          <w:rFonts w:ascii="Times New Roman" w:hAnsi="Times New Roman"/>
          <w:sz w:val="28"/>
          <w:szCs w:val="28"/>
        </w:rPr>
        <w:t xml:space="preserve">. </w:t>
      </w:r>
    </w:p>
    <w:p w14:paraId="623852DE" w14:textId="77777777" w:rsidR="00296A91" w:rsidRPr="00A949C0" w:rsidRDefault="00296A91" w:rsidP="00C773AD">
      <w:pPr>
        <w:numPr>
          <w:ilvl w:val="0"/>
          <w:numId w:val="115"/>
        </w:numPr>
        <w:pBdr>
          <w:top w:val="nil"/>
          <w:left w:val="nil"/>
          <w:bottom w:val="nil"/>
          <w:right w:val="nil"/>
          <w:between w:val="nil"/>
        </w:pBdr>
        <w:tabs>
          <w:tab w:val="left" w:pos="993"/>
        </w:tabs>
        <w:spacing w:after="0" w:line="240" w:lineRule="auto"/>
        <w:ind w:left="0" w:firstLine="709"/>
        <w:jc w:val="both"/>
        <w:rPr>
          <w:rFonts w:ascii="Times New Roman" w:hAnsi="Times New Roman"/>
          <w:sz w:val="28"/>
          <w:szCs w:val="28"/>
        </w:rPr>
      </w:pPr>
      <w:r w:rsidRPr="00A949C0">
        <w:rPr>
          <w:rFonts w:ascii="Times New Roman" w:hAnsi="Times New Roman"/>
          <w:sz w:val="28"/>
          <w:szCs w:val="28"/>
        </w:rPr>
        <w:t>Кез</w:t>
      </w:r>
      <w:r w:rsidRPr="00A949C0">
        <w:rPr>
          <w:rFonts w:ascii="Times New Roman" w:hAnsi="Times New Roman"/>
          <w:sz w:val="28"/>
          <w:szCs w:val="28"/>
          <w:lang w:val="kk-KZ"/>
        </w:rPr>
        <w:t xml:space="preserve"> </w:t>
      </w:r>
      <w:r w:rsidRPr="00A949C0">
        <w:rPr>
          <w:rFonts w:ascii="Times New Roman" w:hAnsi="Times New Roman"/>
          <w:sz w:val="28"/>
          <w:szCs w:val="28"/>
        </w:rPr>
        <w:t xml:space="preserve">келген жаттығуды орындағысы келмеген жағдайда, қатысушы себебін түсіндірмей бас тартуға құқылы, бірақ ол өзінің бас тартатынын көпшілік алдында міндетті түрде мәлімдеуі керек. </w:t>
      </w:r>
    </w:p>
    <w:p w14:paraId="25CFEF75" w14:textId="77777777" w:rsidR="00296A91" w:rsidRPr="00A949C0" w:rsidRDefault="00296A91" w:rsidP="006D4CBA">
      <w:pPr>
        <w:pBdr>
          <w:top w:val="nil"/>
          <w:left w:val="nil"/>
          <w:bottom w:val="nil"/>
          <w:right w:val="nil"/>
          <w:between w:val="nil"/>
        </w:pBdr>
        <w:spacing w:after="0" w:line="240" w:lineRule="auto"/>
        <w:ind w:left="720" w:hanging="153"/>
        <w:jc w:val="both"/>
        <w:rPr>
          <w:rFonts w:ascii="Times New Roman" w:hAnsi="Times New Roman"/>
          <w:i/>
          <w:sz w:val="28"/>
          <w:szCs w:val="28"/>
        </w:rPr>
      </w:pPr>
      <w:r w:rsidRPr="00A949C0">
        <w:rPr>
          <w:rFonts w:ascii="Times New Roman" w:hAnsi="Times New Roman"/>
          <w:i/>
          <w:sz w:val="28"/>
          <w:szCs w:val="28"/>
          <w:lang w:val="kk-KZ"/>
        </w:rPr>
        <w:t>«</w:t>
      </w:r>
      <w:r w:rsidRPr="00A949C0">
        <w:rPr>
          <w:rFonts w:ascii="Times New Roman" w:hAnsi="Times New Roman"/>
          <w:i/>
          <w:sz w:val="28"/>
          <w:szCs w:val="28"/>
        </w:rPr>
        <w:t>Бір-бірімен сәлемдесу</w:t>
      </w:r>
      <w:r w:rsidRPr="00A949C0">
        <w:rPr>
          <w:rFonts w:ascii="Times New Roman" w:hAnsi="Times New Roman"/>
          <w:i/>
          <w:sz w:val="28"/>
          <w:szCs w:val="28"/>
          <w:lang w:val="kk-KZ"/>
        </w:rPr>
        <w:t>»  т</w:t>
      </w:r>
      <w:r w:rsidRPr="00A949C0">
        <w:rPr>
          <w:rFonts w:ascii="Times New Roman" w:hAnsi="Times New Roman"/>
          <w:i/>
          <w:sz w:val="28"/>
          <w:szCs w:val="28"/>
        </w:rPr>
        <w:t>опты біріктіру жаттығуы</w:t>
      </w:r>
    </w:p>
    <w:p w14:paraId="3522290E" w14:textId="77777777" w:rsidR="00296A91" w:rsidRPr="00A949C0" w:rsidRDefault="00296A91" w:rsidP="006D4CBA">
      <w:pPr>
        <w:spacing w:after="0" w:line="240" w:lineRule="auto"/>
        <w:ind w:firstLine="567"/>
        <w:jc w:val="both"/>
        <w:rPr>
          <w:rFonts w:ascii="Times New Roman" w:hAnsi="Times New Roman"/>
          <w:sz w:val="28"/>
          <w:szCs w:val="28"/>
        </w:rPr>
      </w:pPr>
      <w:r w:rsidRPr="00A949C0">
        <w:rPr>
          <w:rFonts w:ascii="Times New Roman" w:hAnsi="Times New Roman"/>
          <w:sz w:val="28"/>
          <w:szCs w:val="28"/>
        </w:rPr>
        <w:t>Бірінші-екінші деп сана</w:t>
      </w:r>
      <w:r w:rsidRPr="00A949C0">
        <w:rPr>
          <w:rFonts w:ascii="Times New Roman" w:hAnsi="Times New Roman"/>
          <w:sz w:val="28"/>
          <w:szCs w:val="28"/>
          <w:lang w:val="kk-KZ"/>
        </w:rPr>
        <w:t>п,</w:t>
      </w:r>
      <w:r w:rsidRPr="00A949C0">
        <w:rPr>
          <w:rFonts w:ascii="Times New Roman" w:hAnsi="Times New Roman"/>
          <w:sz w:val="28"/>
          <w:szCs w:val="28"/>
        </w:rPr>
        <w:t xml:space="preserve"> екі топқа бөлін</w:t>
      </w:r>
      <w:r w:rsidRPr="00A949C0">
        <w:rPr>
          <w:rFonts w:ascii="Times New Roman" w:hAnsi="Times New Roman"/>
          <w:sz w:val="28"/>
          <w:szCs w:val="28"/>
          <w:lang w:val="kk-KZ"/>
        </w:rPr>
        <w:t>еді</w:t>
      </w:r>
      <w:r w:rsidRPr="00A949C0">
        <w:rPr>
          <w:rFonts w:ascii="Times New Roman" w:hAnsi="Times New Roman"/>
          <w:sz w:val="28"/>
          <w:szCs w:val="28"/>
        </w:rPr>
        <w:t xml:space="preserve">. Бірінші топтағылар мұғалімнің артынан бір қатарға сапқа тұрады, ал екінші топ мұғалімге қарама-қарсы сол қатарға тұрады. </w:t>
      </w:r>
    </w:p>
    <w:p w14:paraId="7A8DD7D9" w14:textId="77777777" w:rsidR="00296A91" w:rsidRPr="00A949C0" w:rsidRDefault="00296A91" w:rsidP="006D4CBA">
      <w:pPr>
        <w:spacing w:after="0" w:line="240" w:lineRule="auto"/>
        <w:ind w:firstLine="567"/>
        <w:jc w:val="both"/>
        <w:rPr>
          <w:rFonts w:ascii="Times New Roman" w:hAnsi="Times New Roman"/>
          <w:sz w:val="28"/>
          <w:szCs w:val="28"/>
        </w:rPr>
      </w:pPr>
      <w:r w:rsidRPr="00A949C0">
        <w:rPr>
          <w:rFonts w:ascii="Times New Roman" w:hAnsi="Times New Roman"/>
          <w:i/>
          <w:sz w:val="28"/>
          <w:szCs w:val="28"/>
        </w:rPr>
        <w:t>Сәлемдесу:</w:t>
      </w:r>
      <w:r w:rsidRPr="00A949C0">
        <w:rPr>
          <w:rFonts w:ascii="Times New Roman" w:hAnsi="Times New Roman"/>
          <w:sz w:val="28"/>
          <w:szCs w:val="28"/>
        </w:rPr>
        <w:t xml:space="preserve"> Екі топ әрқайсысы өз тобының арасында кезек-кезек бұрылып, өзінің артындағы адамымен қол алысып, амандасып болғаннан </w:t>
      </w:r>
      <w:r w:rsidRPr="00A949C0">
        <w:rPr>
          <w:rFonts w:ascii="Times New Roman" w:hAnsi="Times New Roman"/>
          <w:sz w:val="28"/>
          <w:szCs w:val="28"/>
        </w:rPr>
        <w:lastRenderedPageBreak/>
        <w:t xml:space="preserve">кейін,  бағандар арасында бір-бірлерімен сәлемдесу қажет болады. Ол үшін бәрі </w:t>
      </w:r>
      <w:r w:rsidRPr="00A949C0">
        <w:rPr>
          <w:rFonts w:ascii="Times New Roman" w:hAnsi="Times New Roman"/>
          <w:sz w:val="28"/>
          <w:szCs w:val="28"/>
          <w:lang w:val="kk-KZ"/>
        </w:rPr>
        <w:t>«</w:t>
      </w:r>
      <w:r w:rsidRPr="00A949C0">
        <w:rPr>
          <w:rFonts w:ascii="Times New Roman" w:hAnsi="Times New Roman"/>
          <w:sz w:val="28"/>
          <w:szCs w:val="28"/>
        </w:rPr>
        <w:t>жыланша</w:t>
      </w:r>
      <w:r w:rsidRPr="00A949C0">
        <w:rPr>
          <w:rFonts w:ascii="Times New Roman" w:hAnsi="Times New Roman"/>
          <w:sz w:val="28"/>
          <w:szCs w:val="28"/>
          <w:lang w:val="kk-KZ"/>
        </w:rPr>
        <w:t>»</w:t>
      </w:r>
      <w:r w:rsidRPr="00A949C0">
        <w:rPr>
          <w:rFonts w:ascii="Times New Roman" w:hAnsi="Times New Roman"/>
          <w:sz w:val="28"/>
          <w:szCs w:val="28"/>
        </w:rPr>
        <w:t xml:space="preserve"> барып, қол алысып амандаса</w:t>
      </w:r>
      <w:r w:rsidRPr="00A949C0">
        <w:rPr>
          <w:rFonts w:ascii="Times New Roman" w:hAnsi="Times New Roman"/>
          <w:sz w:val="28"/>
          <w:szCs w:val="28"/>
          <w:lang w:val="kk-KZ"/>
        </w:rPr>
        <w:t>ды.</w:t>
      </w:r>
    </w:p>
    <w:p w14:paraId="2E9E90E6" w14:textId="77777777" w:rsidR="00296A91" w:rsidRPr="00A949C0" w:rsidRDefault="00296A91" w:rsidP="006D4CBA">
      <w:pPr>
        <w:spacing w:after="0" w:line="240" w:lineRule="auto"/>
        <w:ind w:firstLine="567"/>
        <w:jc w:val="both"/>
        <w:rPr>
          <w:rFonts w:ascii="Times New Roman" w:hAnsi="Times New Roman"/>
          <w:sz w:val="28"/>
          <w:szCs w:val="28"/>
        </w:rPr>
      </w:pPr>
      <w:r w:rsidRPr="00A949C0">
        <w:rPr>
          <w:rFonts w:ascii="Times New Roman" w:hAnsi="Times New Roman"/>
          <w:i/>
          <w:sz w:val="28"/>
          <w:szCs w:val="28"/>
        </w:rPr>
        <w:t>Рефлексия. Сұрақ:</w:t>
      </w:r>
      <w:r w:rsidRPr="00A949C0">
        <w:rPr>
          <w:rFonts w:ascii="Times New Roman" w:hAnsi="Times New Roman"/>
          <w:sz w:val="28"/>
          <w:szCs w:val="28"/>
        </w:rPr>
        <w:t xml:space="preserve"> Жаттығуды бастаған кезде қандай күйде болдыңыз, мазасыздық, ыңғайсыздық сезіндіңіз бе? Ал қазір қандай күйдесіз? Жаттығудың қандай пайдасы болды?</w:t>
      </w:r>
    </w:p>
    <w:p w14:paraId="1429A525" w14:textId="77777777" w:rsidR="00296A91" w:rsidRPr="00A949C0" w:rsidRDefault="00296A91" w:rsidP="00C32D13">
      <w:pPr>
        <w:spacing w:before="120" w:after="0" w:line="240" w:lineRule="auto"/>
        <w:ind w:firstLine="567"/>
        <w:jc w:val="both"/>
        <w:rPr>
          <w:rFonts w:ascii="Times New Roman" w:hAnsi="Times New Roman"/>
          <w:sz w:val="28"/>
          <w:szCs w:val="28"/>
        </w:rPr>
      </w:pPr>
      <w:r w:rsidRPr="00A949C0">
        <w:rPr>
          <w:rFonts w:ascii="Times New Roman" w:hAnsi="Times New Roman"/>
          <w:sz w:val="28"/>
          <w:szCs w:val="28"/>
          <w:lang w:val="kk-KZ"/>
        </w:rPr>
        <w:t xml:space="preserve">ІІ. </w:t>
      </w:r>
      <w:r w:rsidRPr="00A949C0">
        <w:rPr>
          <w:rFonts w:ascii="Times New Roman" w:hAnsi="Times New Roman"/>
          <w:sz w:val="28"/>
          <w:szCs w:val="28"/>
        </w:rPr>
        <w:t>Негізгі бөлі</w:t>
      </w:r>
      <w:r w:rsidRPr="00A949C0">
        <w:rPr>
          <w:rFonts w:ascii="Times New Roman" w:hAnsi="Times New Roman"/>
          <w:sz w:val="28"/>
          <w:szCs w:val="28"/>
          <w:lang w:val="kk-KZ"/>
        </w:rPr>
        <w:t>м</w:t>
      </w:r>
      <w:r w:rsidRPr="00A949C0">
        <w:rPr>
          <w:rFonts w:ascii="Times New Roman" w:hAnsi="Times New Roman"/>
          <w:sz w:val="28"/>
          <w:szCs w:val="28"/>
        </w:rPr>
        <w:t xml:space="preserve"> </w:t>
      </w:r>
    </w:p>
    <w:p w14:paraId="1CB12AE6" w14:textId="77777777" w:rsidR="00296A91" w:rsidRPr="00A949C0" w:rsidRDefault="00296A91" w:rsidP="006D4CBA">
      <w:pPr>
        <w:spacing w:after="0" w:line="240" w:lineRule="auto"/>
        <w:ind w:firstLine="567"/>
        <w:jc w:val="both"/>
        <w:rPr>
          <w:rFonts w:ascii="Times New Roman" w:hAnsi="Times New Roman"/>
          <w:sz w:val="28"/>
          <w:szCs w:val="28"/>
        </w:rPr>
      </w:pPr>
      <w:r w:rsidRPr="00A949C0">
        <w:rPr>
          <w:rFonts w:ascii="Times New Roman" w:hAnsi="Times New Roman"/>
          <w:sz w:val="28"/>
          <w:szCs w:val="28"/>
        </w:rPr>
        <w:t xml:space="preserve">Тапсырма: Мәтінді оқу </w:t>
      </w:r>
    </w:p>
    <w:p w14:paraId="53C784B5" w14:textId="77777777" w:rsidR="00296A91" w:rsidRPr="00A949C0" w:rsidRDefault="00296A91" w:rsidP="006D4CBA">
      <w:pPr>
        <w:spacing w:after="0" w:line="240" w:lineRule="auto"/>
        <w:ind w:firstLine="567"/>
        <w:jc w:val="both"/>
        <w:rPr>
          <w:rFonts w:ascii="Times New Roman" w:hAnsi="Times New Roman"/>
          <w:sz w:val="28"/>
          <w:szCs w:val="28"/>
        </w:rPr>
      </w:pPr>
      <w:r w:rsidRPr="00A949C0">
        <w:rPr>
          <w:rFonts w:ascii="Times New Roman" w:hAnsi="Times New Roman"/>
          <w:sz w:val="28"/>
          <w:szCs w:val="28"/>
        </w:rPr>
        <w:t>Әр қатысушыға</w:t>
      </w:r>
      <w:r w:rsidRPr="00A949C0">
        <w:rPr>
          <w:rFonts w:ascii="Times New Roman" w:hAnsi="Times New Roman"/>
          <w:sz w:val="28"/>
          <w:szCs w:val="28"/>
          <w:lang w:val="kk-KZ"/>
        </w:rPr>
        <w:t xml:space="preserve"> </w:t>
      </w:r>
      <w:r w:rsidRPr="00A949C0">
        <w:rPr>
          <w:rFonts w:ascii="Times New Roman" w:hAnsi="Times New Roman"/>
          <w:sz w:val="28"/>
          <w:szCs w:val="28"/>
        </w:rPr>
        <w:t xml:space="preserve">әріптер жиынтығы бар мәтіндер жазылған үлестірме қағаздары беріледі. </w:t>
      </w:r>
      <w:r w:rsidRPr="00A949C0">
        <w:rPr>
          <w:rFonts w:ascii="Times New Roman" w:hAnsi="Times New Roman"/>
          <w:sz w:val="28"/>
          <w:szCs w:val="28"/>
          <w:lang w:val="kk-KZ"/>
        </w:rPr>
        <w:t>Оны</w:t>
      </w:r>
      <w:r w:rsidRPr="00A949C0">
        <w:rPr>
          <w:rFonts w:ascii="Times New Roman" w:hAnsi="Times New Roman"/>
          <w:sz w:val="28"/>
          <w:szCs w:val="28"/>
        </w:rPr>
        <w:t xml:space="preserve"> мәтінді 30 секундта оқып шығу керек.</w:t>
      </w:r>
    </w:p>
    <w:p w14:paraId="283AF4B7" w14:textId="77777777" w:rsidR="00296A91" w:rsidRPr="00A949C0" w:rsidRDefault="00296A91" w:rsidP="006D4CBA">
      <w:pPr>
        <w:spacing w:after="0" w:line="240" w:lineRule="auto"/>
        <w:jc w:val="both"/>
        <w:rPr>
          <w:rFonts w:ascii="Times New Roman" w:hAnsi="Times New Roman"/>
          <w:sz w:val="28"/>
          <w:szCs w:val="28"/>
        </w:rPr>
      </w:pPr>
      <w:r w:rsidRPr="00A949C0">
        <w:rPr>
          <w:rFonts w:ascii="Times New Roman" w:hAnsi="Times New Roman"/>
          <w:sz w:val="28"/>
          <w:szCs w:val="28"/>
        </w:rPr>
        <w:t>1) КҮНОРМАНДАКӨҢІЛДІАЛҒАШҚЫСӘУЛЕЛЕРМЕНОЙНАДЫ</w:t>
      </w:r>
    </w:p>
    <w:p w14:paraId="78CAC59A" w14:textId="46FCDF4C" w:rsidR="00296A91" w:rsidRPr="00A949C0" w:rsidRDefault="00296A91" w:rsidP="006D4CBA">
      <w:pPr>
        <w:spacing w:after="0" w:line="240" w:lineRule="auto"/>
        <w:jc w:val="both"/>
        <w:rPr>
          <w:rFonts w:ascii="Times New Roman" w:hAnsi="Times New Roman"/>
          <w:sz w:val="28"/>
          <w:szCs w:val="28"/>
        </w:rPr>
      </w:pPr>
      <w:r w:rsidRPr="00A949C0">
        <w:rPr>
          <w:rFonts w:ascii="Times New Roman" w:hAnsi="Times New Roman"/>
          <w:sz w:val="28"/>
          <w:szCs w:val="28"/>
        </w:rPr>
        <w:t>2)әУЕНніңМАңЫЗдЫлЫҒЫМЕНүШіНАйНалаМдағыБаРЛЫҚНәрСЕталғаМПАЗБолДЫ</w:t>
      </w:r>
    </w:p>
    <w:p w14:paraId="160B9CD5" w14:textId="77777777" w:rsidR="00296A91" w:rsidRPr="00A949C0" w:rsidRDefault="00296A91" w:rsidP="006D4CBA">
      <w:pPr>
        <w:spacing w:after="0" w:line="240" w:lineRule="auto"/>
        <w:jc w:val="both"/>
        <w:rPr>
          <w:rFonts w:ascii="Times New Roman" w:hAnsi="Times New Roman"/>
          <w:sz w:val="28"/>
          <w:szCs w:val="28"/>
        </w:rPr>
      </w:pPr>
      <w:r w:rsidRPr="00A949C0">
        <w:rPr>
          <w:rFonts w:ascii="Times New Roman" w:hAnsi="Times New Roman"/>
          <w:sz w:val="28"/>
          <w:szCs w:val="28"/>
        </w:rPr>
        <w:t xml:space="preserve"> 3. АДамДАРКӨКасПанМЕНҚҰСтаРДЫңӘнІНЕСТІпҚуаНАдЫ</w:t>
      </w:r>
    </w:p>
    <w:p w14:paraId="568C62D5" w14:textId="77777777" w:rsidR="00296A91" w:rsidRPr="00A949C0" w:rsidRDefault="00296A91" w:rsidP="006D4CBA">
      <w:pPr>
        <w:spacing w:after="0" w:line="240" w:lineRule="auto"/>
        <w:jc w:val="right"/>
        <w:rPr>
          <w:rFonts w:ascii="Times New Roman" w:hAnsi="Times New Roman"/>
          <w:i/>
          <w:sz w:val="28"/>
          <w:szCs w:val="28"/>
        </w:rPr>
      </w:pPr>
      <w:r w:rsidRPr="00A949C0">
        <w:rPr>
          <w:rFonts w:ascii="Times New Roman" w:hAnsi="Times New Roman"/>
          <w:i/>
          <w:sz w:val="28"/>
          <w:szCs w:val="28"/>
          <w:lang w:val="kk-KZ"/>
        </w:rPr>
        <w:t>«</w:t>
      </w:r>
      <w:r w:rsidRPr="00A949C0">
        <w:rPr>
          <w:rFonts w:ascii="Times New Roman" w:hAnsi="Times New Roman"/>
          <w:i/>
          <w:sz w:val="28"/>
          <w:szCs w:val="28"/>
        </w:rPr>
        <w:t>Егер мен күн болсам</w:t>
      </w:r>
      <w:r w:rsidRPr="00A949C0">
        <w:rPr>
          <w:rFonts w:ascii="Times New Roman" w:hAnsi="Times New Roman"/>
          <w:i/>
          <w:sz w:val="28"/>
          <w:szCs w:val="28"/>
          <w:lang w:val="kk-KZ"/>
        </w:rPr>
        <w:t xml:space="preserve">» </w:t>
      </w:r>
      <w:r w:rsidRPr="00A949C0">
        <w:rPr>
          <w:rFonts w:ascii="Times New Roman" w:hAnsi="Times New Roman"/>
          <w:i/>
          <w:sz w:val="28"/>
          <w:szCs w:val="28"/>
        </w:rPr>
        <w:t>С.Қалиев</w:t>
      </w:r>
    </w:p>
    <w:p w14:paraId="62B85BD8" w14:textId="77777777" w:rsidR="00296A91" w:rsidRPr="00A949C0" w:rsidRDefault="00296A91" w:rsidP="006D4CBA">
      <w:pPr>
        <w:spacing w:after="0" w:line="240" w:lineRule="auto"/>
        <w:ind w:firstLine="567"/>
        <w:jc w:val="both"/>
        <w:rPr>
          <w:rFonts w:ascii="Times New Roman" w:hAnsi="Times New Roman"/>
          <w:i/>
          <w:sz w:val="28"/>
          <w:szCs w:val="28"/>
        </w:rPr>
      </w:pPr>
      <w:r w:rsidRPr="00A949C0">
        <w:rPr>
          <w:rFonts w:ascii="Times New Roman" w:hAnsi="Times New Roman"/>
          <w:i/>
          <w:sz w:val="28"/>
          <w:szCs w:val="28"/>
        </w:rPr>
        <w:t>Талқылау</w:t>
      </w:r>
    </w:p>
    <w:p w14:paraId="55A85ED6" w14:textId="77777777" w:rsidR="00296A91" w:rsidRPr="00A949C0" w:rsidRDefault="00296A91" w:rsidP="006D4CBA">
      <w:pPr>
        <w:spacing w:after="0" w:line="240" w:lineRule="auto"/>
        <w:ind w:firstLine="567"/>
        <w:jc w:val="both"/>
        <w:rPr>
          <w:rFonts w:ascii="Times New Roman" w:hAnsi="Times New Roman"/>
          <w:i/>
          <w:sz w:val="28"/>
          <w:szCs w:val="28"/>
        </w:rPr>
      </w:pPr>
      <w:r w:rsidRPr="00A949C0">
        <w:rPr>
          <w:rFonts w:ascii="Times New Roman" w:hAnsi="Times New Roman"/>
          <w:i/>
          <w:sz w:val="28"/>
          <w:szCs w:val="28"/>
        </w:rPr>
        <w:t>Сұрақтар</w:t>
      </w:r>
    </w:p>
    <w:p w14:paraId="374B0AC3" w14:textId="77777777" w:rsidR="00296A91" w:rsidRPr="00A949C0" w:rsidRDefault="00296A91" w:rsidP="00C773AD">
      <w:pPr>
        <w:pStyle w:val="a5"/>
        <w:numPr>
          <w:ilvl w:val="0"/>
          <w:numId w:val="116"/>
        </w:numPr>
        <w:spacing w:after="0" w:line="240" w:lineRule="auto"/>
        <w:jc w:val="both"/>
        <w:rPr>
          <w:rFonts w:ascii="Times New Roman" w:eastAsia="Times New Roman" w:hAnsi="Times New Roman"/>
          <w:sz w:val="28"/>
          <w:szCs w:val="28"/>
          <w:lang w:val="kk" w:eastAsia="ru-RU"/>
        </w:rPr>
      </w:pPr>
      <w:r w:rsidRPr="00A949C0">
        <w:rPr>
          <w:rFonts w:ascii="Times New Roman" w:eastAsia="Times New Roman" w:hAnsi="Times New Roman"/>
          <w:sz w:val="28"/>
          <w:szCs w:val="28"/>
          <w:lang w:val="kk" w:eastAsia="ru-RU"/>
        </w:rPr>
        <w:t xml:space="preserve">Сіз тапсырманы бірден орындадыңыз ба? </w:t>
      </w:r>
    </w:p>
    <w:p w14:paraId="54E8BE92" w14:textId="77777777" w:rsidR="00296A91" w:rsidRPr="00A949C0" w:rsidRDefault="00296A91" w:rsidP="00C773AD">
      <w:pPr>
        <w:pStyle w:val="a5"/>
        <w:numPr>
          <w:ilvl w:val="0"/>
          <w:numId w:val="116"/>
        </w:numPr>
        <w:spacing w:after="0" w:line="240" w:lineRule="auto"/>
        <w:jc w:val="both"/>
        <w:rPr>
          <w:rFonts w:ascii="Times New Roman" w:eastAsia="Times New Roman" w:hAnsi="Times New Roman"/>
          <w:sz w:val="28"/>
          <w:szCs w:val="28"/>
          <w:lang w:val="kk" w:eastAsia="ru-RU"/>
        </w:rPr>
      </w:pPr>
      <w:r w:rsidRPr="00A949C0">
        <w:rPr>
          <w:rFonts w:ascii="Times New Roman" w:eastAsia="Times New Roman" w:hAnsi="Times New Roman"/>
          <w:sz w:val="28"/>
          <w:szCs w:val="28"/>
          <w:lang w:val="kk" w:eastAsia="ru-RU"/>
        </w:rPr>
        <w:t xml:space="preserve">Оны жылдам орындау үшін сізге қажет болған нәрсе не? </w:t>
      </w:r>
    </w:p>
    <w:p w14:paraId="7FE3B7CF" w14:textId="77777777" w:rsidR="00296A91" w:rsidRPr="00A949C0" w:rsidRDefault="00296A91" w:rsidP="006D4CBA">
      <w:pPr>
        <w:spacing w:after="0" w:line="240" w:lineRule="auto"/>
        <w:ind w:firstLine="567"/>
        <w:jc w:val="both"/>
        <w:rPr>
          <w:rFonts w:ascii="Times New Roman" w:hAnsi="Times New Roman"/>
          <w:i/>
          <w:iCs/>
          <w:sz w:val="28"/>
          <w:szCs w:val="28"/>
          <w:lang w:val="kk-KZ"/>
        </w:rPr>
      </w:pPr>
      <w:r w:rsidRPr="00A949C0">
        <w:rPr>
          <w:rFonts w:ascii="Times New Roman" w:hAnsi="Times New Roman"/>
          <w:i/>
          <w:iCs/>
          <w:sz w:val="28"/>
          <w:szCs w:val="28"/>
          <w:lang w:val="kk-KZ"/>
        </w:rPr>
        <w:t>Ақпараттық блок</w:t>
      </w:r>
    </w:p>
    <w:p w14:paraId="5E0F790F" w14:textId="5234FE50" w:rsidR="00296A91" w:rsidRPr="00A949C0" w:rsidRDefault="00F54E5B" w:rsidP="006D4CBA">
      <w:pPr>
        <w:spacing w:after="0" w:line="240" w:lineRule="auto"/>
        <w:ind w:firstLine="567"/>
        <w:jc w:val="both"/>
        <w:rPr>
          <w:rFonts w:ascii="Times New Roman" w:hAnsi="Times New Roman"/>
          <w:iCs/>
          <w:sz w:val="28"/>
          <w:szCs w:val="28"/>
          <w:lang w:val="kk-KZ"/>
        </w:rPr>
      </w:pPr>
      <w:r w:rsidRPr="00A949C0">
        <w:rPr>
          <w:rFonts w:ascii="Times New Roman" w:hAnsi="Times New Roman"/>
          <w:iCs/>
          <w:sz w:val="28"/>
          <w:szCs w:val="28"/>
          <w:lang w:val="kk-KZ"/>
        </w:rPr>
        <w:t xml:space="preserve">Күйзеліс </w:t>
      </w:r>
      <w:r w:rsidR="00296A91" w:rsidRPr="00A949C0">
        <w:rPr>
          <w:rFonts w:ascii="Times New Roman" w:hAnsi="Times New Roman"/>
          <w:iCs/>
          <w:sz w:val="28"/>
          <w:szCs w:val="28"/>
          <w:lang w:val="kk-KZ"/>
        </w:rPr>
        <w:t>дегеніміз не?</w:t>
      </w:r>
    </w:p>
    <w:p w14:paraId="12A40DD7" w14:textId="7A376609" w:rsidR="00296A91" w:rsidRPr="00A949C0" w:rsidRDefault="00296A91" w:rsidP="006D4CBA">
      <w:pPr>
        <w:spacing w:after="0" w:line="240" w:lineRule="auto"/>
        <w:ind w:firstLine="567"/>
        <w:jc w:val="both"/>
        <w:rPr>
          <w:rFonts w:ascii="Times New Roman" w:hAnsi="Times New Roman"/>
          <w:iCs/>
          <w:sz w:val="28"/>
          <w:szCs w:val="28"/>
          <w:lang w:val="kk-KZ"/>
        </w:rPr>
      </w:pPr>
      <w:r w:rsidRPr="00A949C0">
        <w:rPr>
          <w:rFonts w:ascii="Times New Roman" w:hAnsi="Times New Roman"/>
          <w:iCs/>
          <w:sz w:val="28"/>
          <w:szCs w:val="28"/>
          <w:lang w:val="kk-KZ"/>
        </w:rPr>
        <w:t>Күйзеліс сөзі бұрын техника</w:t>
      </w:r>
      <w:r w:rsidR="00F54E5B" w:rsidRPr="00A949C0">
        <w:rPr>
          <w:rFonts w:ascii="Times New Roman" w:hAnsi="Times New Roman"/>
          <w:iCs/>
          <w:sz w:val="28"/>
          <w:szCs w:val="28"/>
          <w:lang w:val="kk-KZ"/>
        </w:rPr>
        <w:t>лық жабдықпен жұмыс барысында</w:t>
      </w:r>
      <w:r w:rsidRPr="00A949C0">
        <w:rPr>
          <w:rFonts w:ascii="Times New Roman" w:hAnsi="Times New Roman"/>
          <w:iCs/>
          <w:sz w:val="28"/>
          <w:szCs w:val="28"/>
          <w:lang w:val="kk-KZ"/>
        </w:rPr>
        <w:t xml:space="preserve"> қолданылған. Бұл қандай да бір затқа күш түсетінін және ол шиеленісетінін білдірді. Қазір бұл сөз адамның қатты уайымдайтыны туралы айтқан кезде жиі қолданылады.</w:t>
      </w:r>
    </w:p>
    <w:p w14:paraId="3AB3BF55" w14:textId="72D4021A" w:rsidR="00296A91" w:rsidRPr="00A949C0" w:rsidRDefault="00296A91" w:rsidP="006D4CBA">
      <w:pPr>
        <w:spacing w:after="0" w:line="240" w:lineRule="auto"/>
        <w:ind w:firstLine="567"/>
        <w:jc w:val="both"/>
        <w:rPr>
          <w:rFonts w:ascii="Times New Roman" w:hAnsi="Times New Roman"/>
          <w:iCs/>
          <w:sz w:val="28"/>
          <w:szCs w:val="28"/>
          <w:lang w:val="kk-KZ"/>
        </w:rPr>
      </w:pPr>
      <w:r w:rsidRPr="00A949C0">
        <w:rPr>
          <w:rFonts w:ascii="Times New Roman" w:hAnsi="Times New Roman"/>
          <w:iCs/>
          <w:sz w:val="28"/>
          <w:szCs w:val="28"/>
          <w:lang w:val="kk-KZ"/>
        </w:rPr>
        <w:t>Кейде күйзеліс сырт</w:t>
      </w:r>
      <w:r w:rsidR="004416D6" w:rsidRPr="00A949C0">
        <w:rPr>
          <w:rFonts w:ascii="Times New Roman" w:hAnsi="Times New Roman"/>
          <w:iCs/>
          <w:sz w:val="28"/>
          <w:szCs w:val="28"/>
          <w:lang w:val="kk-KZ"/>
        </w:rPr>
        <w:t>қы факторлар</w:t>
      </w:r>
      <w:r w:rsidRPr="00A949C0">
        <w:rPr>
          <w:rFonts w:ascii="Times New Roman" w:hAnsi="Times New Roman"/>
          <w:iCs/>
          <w:sz w:val="28"/>
          <w:szCs w:val="28"/>
          <w:lang w:val="kk-KZ"/>
        </w:rPr>
        <w:t xml:space="preserve"> тудырады, мысалы, бақылау</w:t>
      </w:r>
      <w:r w:rsidR="004416D6" w:rsidRPr="00A949C0">
        <w:rPr>
          <w:rFonts w:ascii="Times New Roman" w:hAnsi="Times New Roman"/>
          <w:iCs/>
          <w:sz w:val="28"/>
          <w:szCs w:val="28"/>
          <w:lang w:val="kk-KZ"/>
        </w:rPr>
        <w:t xml:space="preserve"> жұмысы</w:t>
      </w:r>
      <w:r w:rsidRPr="00A949C0">
        <w:rPr>
          <w:rFonts w:ascii="Times New Roman" w:hAnsi="Times New Roman"/>
          <w:iCs/>
          <w:sz w:val="28"/>
          <w:szCs w:val="28"/>
          <w:lang w:val="kk-KZ"/>
        </w:rPr>
        <w:t xml:space="preserve">, досыңызбен жанжал немесе мектеп таңдау. Кейде күйзеліс </w:t>
      </w:r>
      <w:r w:rsidR="004416D6" w:rsidRPr="00A949C0">
        <w:rPr>
          <w:rFonts w:asciiTheme="minorHAnsi" w:hAnsiTheme="minorHAnsi" w:cs="Myanmar Text"/>
          <w:iCs/>
          <w:sz w:val="28"/>
          <w:szCs w:val="28"/>
          <w:lang w:val="kk-KZ"/>
        </w:rPr>
        <w:t xml:space="preserve">– </w:t>
      </w:r>
      <w:r w:rsidRPr="00A949C0">
        <w:rPr>
          <w:rFonts w:ascii="Times New Roman" w:hAnsi="Times New Roman"/>
          <w:iCs/>
          <w:sz w:val="28"/>
          <w:szCs w:val="28"/>
          <w:lang w:val="kk-KZ"/>
        </w:rPr>
        <w:t>бұл біздің ішімізде болатын нәрсе: реніш, ашуланшақтық, қайғы және т. б.</w:t>
      </w:r>
    </w:p>
    <w:p w14:paraId="1CBFEBA2" w14:textId="77777777" w:rsidR="00296A91" w:rsidRPr="00A949C0" w:rsidRDefault="00296A91" w:rsidP="006D4CBA">
      <w:pPr>
        <w:spacing w:after="0" w:line="240" w:lineRule="auto"/>
        <w:ind w:firstLine="567"/>
        <w:jc w:val="both"/>
        <w:rPr>
          <w:rFonts w:ascii="Times New Roman" w:hAnsi="Times New Roman"/>
          <w:iCs/>
          <w:sz w:val="28"/>
          <w:szCs w:val="28"/>
          <w:lang w:val="kk-KZ"/>
        </w:rPr>
      </w:pPr>
      <w:r w:rsidRPr="00A949C0">
        <w:rPr>
          <w:rFonts w:ascii="Times New Roman" w:hAnsi="Times New Roman"/>
          <w:iCs/>
          <w:sz w:val="28"/>
          <w:szCs w:val="28"/>
          <w:lang w:val="kk-KZ"/>
        </w:rPr>
        <w:t>Адамның күйзеліске ұшырағаны әртүрлі жолдармен көрінеді.</w:t>
      </w:r>
    </w:p>
    <w:p w14:paraId="09BF71D5" w14:textId="77777777" w:rsidR="00296A91" w:rsidRPr="00A949C0" w:rsidRDefault="00296A91" w:rsidP="006D4CBA">
      <w:pPr>
        <w:spacing w:after="0" w:line="240" w:lineRule="auto"/>
        <w:contextualSpacing/>
        <w:jc w:val="both"/>
        <w:rPr>
          <w:rFonts w:ascii="Times New Roman" w:eastAsia="Calibri" w:hAnsi="Times New Roman"/>
          <w:sz w:val="28"/>
          <w:szCs w:val="28"/>
          <w:lang w:val="x-none"/>
        </w:rPr>
      </w:pPr>
      <w:r w:rsidRPr="00A949C0">
        <w:rPr>
          <w:rFonts w:ascii="Times New Roman" w:eastAsia="Calibri" w:hAnsi="Times New Roman"/>
          <w:i/>
          <w:sz w:val="28"/>
          <w:szCs w:val="28"/>
          <w:lang w:val="x-none"/>
        </w:rPr>
        <w:t>Бас</w:t>
      </w:r>
      <w:r w:rsidRPr="00A949C0">
        <w:rPr>
          <w:rFonts w:ascii="Times New Roman" w:eastAsia="Calibri" w:hAnsi="Times New Roman"/>
          <w:i/>
          <w:sz w:val="28"/>
          <w:szCs w:val="28"/>
          <w:lang w:val="kk-KZ"/>
        </w:rPr>
        <w:t>т</w:t>
      </w:r>
      <w:r w:rsidRPr="00A949C0">
        <w:rPr>
          <w:rFonts w:ascii="Times New Roman" w:eastAsia="Calibri" w:hAnsi="Times New Roman"/>
          <w:i/>
          <w:sz w:val="28"/>
          <w:szCs w:val="28"/>
          <w:lang w:val="x-none"/>
        </w:rPr>
        <w:t xml:space="preserve">а: </w:t>
      </w:r>
      <w:r w:rsidRPr="00A949C0">
        <w:rPr>
          <w:rFonts w:ascii="Times New Roman" w:eastAsia="Calibri" w:hAnsi="Times New Roman"/>
          <w:sz w:val="28"/>
          <w:szCs w:val="28"/>
          <w:lang w:val="x-none"/>
        </w:rPr>
        <w:t>зейін қою, есте сақтау, ойлау қиын.</w:t>
      </w:r>
    </w:p>
    <w:p w14:paraId="107EB2E7" w14:textId="77777777" w:rsidR="00296A91" w:rsidRPr="00A949C0" w:rsidRDefault="00296A91" w:rsidP="006D4CBA">
      <w:pPr>
        <w:spacing w:after="0" w:line="240" w:lineRule="auto"/>
        <w:contextualSpacing/>
        <w:jc w:val="both"/>
        <w:rPr>
          <w:rFonts w:ascii="Times New Roman" w:eastAsia="Calibri" w:hAnsi="Times New Roman"/>
          <w:sz w:val="28"/>
          <w:szCs w:val="28"/>
          <w:lang w:val="x-none"/>
        </w:rPr>
      </w:pPr>
      <w:r w:rsidRPr="00A949C0">
        <w:rPr>
          <w:rFonts w:ascii="Times New Roman" w:eastAsia="Calibri" w:hAnsi="Times New Roman"/>
          <w:i/>
          <w:sz w:val="28"/>
          <w:szCs w:val="28"/>
          <w:lang w:val="x-none"/>
        </w:rPr>
        <w:t>Сезімде:</w:t>
      </w:r>
      <w:r w:rsidRPr="00A949C0">
        <w:rPr>
          <w:rFonts w:ascii="Times New Roman" w:eastAsia="Calibri" w:hAnsi="Times New Roman"/>
          <w:sz w:val="28"/>
          <w:szCs w:val="28"/>
          <w:lang w:val="x-none"/>
        </w:rPr>
        <w:t xml:space="preserve"> қорқыныш, ашу, қайғы, қуаныш немесе тітіркену пайда болуы мүмкін.</w:t>
      </w:r>
    </w:p>
    <w:p w14:paraId="67A1F612" w14:textId="77777777" w:rsidR="00296A91" w:rsidRPr="00A949C0" w:rsidRDefault="00296A91" w:rsidP="006D4CBA">
      <w:pPr>
        <w:spacing w:after="0" w:line="240" w:lineRule="auto"/>
        <w:contextualSpacing/>
        <w:jc w:val="both"/>
        <w:rPr>
          <w:rFonts w:ascii="Times New Roman" w:eastAsia="Calibri" w:hAnsi="Times New Roman"/>
          <w:sz w:val="28"/>
          <w:szCs w:val="28"/>
          <w:lang w:val="x-none"/>
        </w:rPr>
      </w:pPr>
      <w:r w:rsidRPr="00A949C0">
        <w:rPr>
          <w:rFonts w:ascii="Times New Roman" w:eastAsia="Calibri" w:hAnsi="Times New Roman"/>
          <w:i/>
          <w:sz w:val="28"/>
          <w:szCs w:val="28"/>
          <w:lang w:val="x-none"/>
        </w:rPr>
        <w:t>Қарым-қатынаста:</w:t>
      </w:r>
      <w:r w:rsidRPr="00A949C0">
        <w:rPr>
          <w:rFonts w:ascii="Times New Roman" w:eastAsia="Calibri" w:hAnsi="Times New Roman"/>
          <w:sz w:val="28"/>
          <w:szCs w:val="28"/>
          <w:lang w:val="x-none"/>
        </w:rPr>
        <w:t xml:space="preserve"> біреу көбірек сөйлесе бастайды, ал біреу керісінше ешкіммен сөйлескісі келмейді. Жанжал</w:t>
      </w:r>
      <w:r w:rsidRPr="00A949C0">
        <w:rPr>
          <w:rFonts w:ascii="Times New Roman" w:eastAsia="Calibri" w:hAnsi="Times New Roman"/>
          <w:sz w:val="28"/>
          <w:szCs w:val="28"/>
          <w:lang w:val="kk-KZ"/>
        </w:rPr>
        <w:t xml:space="preserve"> тууы мүмкін</w:t>
      </w:r>
      <w:r w:rsidRPr="00A949C0">
        <w:rPr>
          <w:rFonts w:ascii="Times New Roman" w:eastAsia="Calibri" w:hAnsi="Times New Roman"/>
          <w:sz w:val="28"/>
          <w:szCs w:val="28"/>
          <w:lang w:val="x-none"/>
        </w:rPr>
        <w:t>.</w:t>
      </w:r>
    </w:p>
    <w:p w14:paraId="4B6A0C8C" w14:textId="77777777" w:rsidR="00296A91" w:rsidRPr="00A949C0" w:rsidRDefault="00296A91" w:rsidP="006D4CBA">
      <w:pPr>
        <w:spacing w:after="0" w:line="240" w:lineRule="auto"/>
        <w:contextualSpacing/>
        <w:jc w:val="both"/>
        <w:rPr>
          <w:rFonts w:ascii="Times New Roman" w:eastAsia="Calibri" w:hAnsi="Times New Roman"/>
          <w:sz w:val="28"/>
          <w:szCs w:val="28"/>
          <w:lang w:val="x-none"/>
        </w:rPr>
      </w:pPr>
      <w:r w:rsidRPr="00A949C0">
        <w:rPr>
          <w:rFonts w:ascii="Times New Roman" w:eastAsia="Calibri" w:hAnsi="Times New Roman"/>
          <w:i/>
          <w:sz w:val="28"/>
          <w:szCs w:val="28"/>
          <w:lang w:val="x-none"/>
        </w:rPr>
        <w:t>Денеде:</w:t>
      </w:r>
      <w:r w:rsidRPr="00A949C0">
        <w:rPr>
          <w:rFonts w:ascii="Times New Roman" w:eastAsia="Calibri" w:hAnsi="Times New Roman"/>
          <w:sz w:val="28"/>
          <w:szCs w:val="28"/>
          <w:lang w:val="x-none"/>
        </w:rPr>
        <w:t xml:space="preserve"> бұлшықеттер тартылуы мүмкін, адам жиі тыныс алуы, бозаруы немесе қызаруы, іштің ауыруы, қысымның жоғарылауы және т. б.</w:t>
      </w:r>
    </w:p>
    <w:p w14:paraId="3E7021F0" w14:textId="77777777" w:rsidR="00296A91" w:rsidRPr="00A949C0" w:rsidRDefault="00296A91" w:rsidP="006D4CBA">
      <w:pPr>
        <w:spacing w:after="0" w:line="240" w:lineRule="auto"/>
        <w:ind w:firstLine="567"/>
        <w:jc w:val="both"/>
        <w:rPr>
          <w:rFonts w:ascii="Times New Roman" w:hAnsi="Times New Roman"/>
          <w:sz w:val="28"/>
          <w:szCs w:val="28"/>
        </w:rPr>
      </w:pPr>
      <w:r w:rsidRPr="00A949C0">
        <w:rPr>
          <w:rFonts w:ascii="Times New Roman" w:hAnsi="Times New Roman"/>
          <w:sz w:val="28"/>
          <w:szCs w:val="28"/>
        </w:rPr>
        <w:t xml:space="preserve">   </w:t>
      </w:r>
      <w:r w:rsidRPr="00A949C0">
        <w:rPr>
          <w:rFonts w:ascii="Times New Roman" w:hAnsi="Times New Roman"/>
          <w:sz w:val="28"/>
          <w:szCs w:val="28"/>
          <w:lang w:val="kk-KZ"/>
        </w:rPr>
        <w:t>К</w:t>
      </w:r>
      <w:r w:rsidRPr="00A949C0">
        <w:rPr>
          <w:rFonts w:ascii="Times New Roman" w:hAnsi="Times New Roman"/>
          <w:iCs/>
          <w:sz w:val="28"/>
          <w:szCs w:val="28"/>
          <w:lang w:val="kk-KZ"/>
        </w:rPr>
        <w:t xml:space="preserve">үйзеліспен </w:t>
      </w:r>
      <w:r w:rsidRPr="00A949C0">
        <w:rPr>
          <w:rFonts w:ascii="Times New Roman" w:hAnsi="Times New Roman"/>
          <w:sz w:val="28"/>
          <w:szCs w:val="28"/>
        </w:rPr>
        <w:t xml:space="preserve">күресу үшін оның не үшін пайда болғанын түсіну маңызды.        </w:t>
      </w:r>
    </w:p>
    <w:p w14:paraId="17AD25B6" w14:textId="4A4ECD33" w:rsidR="00CC27F9" w:rsidRPr="00A949C0" w:rsidRDefault="00CC27F9" w:rsidP="006D4CBA">
      <w:pPr>
        <w:spacing w:after="0" w:line="240" w:lineRule="auto"/>
        <w:ind w:firstLine="567"/>
        <w:jc w:val="both"/>
        <w:rPr>
          <w:rFonts w:ascii="Times New Roman" w:hAnsi="Times New Roman"/>
          <w:sz w:val="28"/>
          <w:szCs w:val="28"/>
          <w:lang w:val="kk-KZ"/>
        </w:rPr>
      </w:pPr>
      <w:r w:rsidRPr="00A949C0">
        <w:rPr>
          <w:rFonts w:ascii="Times New Roman" w:hAnsi="Times New Roman"/>
          <w:sz w:val="28"/>
          <w:szCs w:val="28"/>
          <w:lang w:val="kk-KZ"/>
        </w:rPr>
        <w:t xml:space="preserve">«Өркен» БӘАҰҒПИ» КеАҚ-ның «Балалық шақ әлемі» YouTube арнасындағы «Балаларға арналған кеңестер: эмоцияларды басқаруды үйрену» тақырыбындағы бейнероликті келесі сілтеме бойынша көру ұсынылады: </w:t>
      </w:r>
      <w:hyperlink r:id="rId25" w:history="1">
        <w:r w:rsidRPr="00A949C0">
          <w:rPr>
            <w:rStyle w:val="af2"/>
            <w:rFonts w:ascii="Times New Roman" w:hAnsi="Times New Roman"/>
            <w:color w:val="auto"/>
            <w:sz w:val="28"/>
            <w:szCs w:val="28"/>
            <w:lang w:val="kk-KZ"/>
          </w:rPr>
          <w:t xml:space="preserve">https://youtu.be/yAiDR7ctQnI?si=ENlR7Q-OjlCYeyz_ </w:t>
        </w:r>
        <w:r w:rsidRPr="00A949C0">
          <w:rPr>
            <w:rStyle w:val="af2"/>
            <w:rFonts w:ascii="Times New Roman" w:hAnsi="Times New Roman"/>
            <w:sz w:val="28"/>
            <w:szCs w:val="28"/>
            <w:lang w:val="kk-KZ"/>
          </w:rPr>
          <w:t xml:space="preserve"> </w:t>
        </w:r>
      </w:hyperlink>
    </w:p>
    <w:p w14:paraId="20C8EA46" w14:textId="77777777" w:rsidR="00625F89" w:rsidRPr="00A949C0" w:rsidRDefault="00296A91" w:rsidP="00625F89">
      <w:pPr>
        <w:spacing w:after="0" w:line="240" w:lineRule="auto"/>
        <w:ind w:firstLine="709"/>
        <w:jc w:val="both"/>
        <w:rPr>
          <w:rFonts w:ascii="Times New Roman" w:hAnsi="Times New Roman"/>
          <w:sz w:val="28"/>
          <w:szCs w:val="28"/>
        </w:rPr>
      </w:pPr>
      <w:r w:rsidRPr="00A949C0">
        <w:rPr>
          <w:rFonts w:ascii="Times New Roman" w:hAnsi="Times New Roman"/>
          <w:sz w:val="28"/>
          <w:szCs w:val="28"/>
        </w:rPr>
        <w:t>Талқылауға арналған сұрақтар:</w:t>
      </w:r>
    </w:p>
    <w:p w14:paraId="1AB103EA" w14:textId="77777777" w:rsidR="00625F89" w:rsidRPr="00A949C0" w:rsidRDefault="00625F89" w:rsidP="00C773AD">
      <w:pPr>
        <w:pStyle w:val="a5"/>
        <w:numPr>
          <w:ilvl w:val="0"/>
          <w:numId w:val="169"/>
        </w:numPr>
        <w:tabs>
          <w:tab w:val="left" w:pos="993"/>
        </w:tabs>
        <w:spacing w:after="0" w:line="240" w:lineRule="auto"/>
        <w:ind w:left="0" w:firstLine="709"/>
        <w:jc w:val="both"/>
        <w:rPr>
          <w:rFonts w:ascii="Times New Roman" w:hAnsi="Times New Roman"/>
          <w:sz w:val="32"/>
          <w:szCs w:val="32"/>
        </w:rPr>
      </w:pPr>
      <w:r w:rsidRPr="00A949C0">
        <w:rPr>
          <w:rFonts w:ascii="Times New Roman" w:hAnsi="Times New Roman"/>
          <w:sz w:val="28"/>
          <w:szCs w:val="28"/>
        </w:rPr>
        <w:t>Буллинг пен қақтығыстың айырмашылығы неде?</w:t>
      </w:r>
    </w:p>
    <w:p w14:paraId="0DF6F17E" w14:textId="15240C05" w:rsidR="00625F89" w:rsidRPr="00A949C0" w:rsidRDefault="00625F89" w:rsidP="00C773AD">
      <w:pPr>
        <w:pStyle w:val="a5"/>
        <w:numPr>
          <w:ilvl w:val="0"/>
          <w:numId w:val="169"/>
        </w:numPr>
        <w:tabs>
          <w:tab w:val="left" w:pos="993"/>
        </w:tabs>
        <w:spacing w:after="0" w:line="240" w:lineRule="auto"/>
        <w:ind w:left="0" w:firstLine="709"/>
        <w:jc w:val="both"/>
        <w:rPr>
          <w:rFonts w:ascii="Times New Roman" w:hAnsi="Times New Roman"/>
          <w:sz w:val="32"/>
          <w:szCs w:val="32"/>
        </w:rPr>
      </w:pPr>
      <w:r w:rsidRPr="00A949C0">
        <w:rPr>
          <w:rFonts w:ascii="Times New Roman" w:hAnsi="Times New Roman"/>
          <w:sz w:val="28"/>
          <w:szCs w:val="28"/>
        </w:rPr>
        <w:t xml:space="preserve">Неліктен </w:t>
      </w:r>
      <w:r w:rsidRPr="00A949C0">
        <w:rPr>
          <w:rFonts w:ascii="Times New Roman" w:hAnsi="Times New Roman"/>
          <w:sz w:val="28"/>
          <w:szCs w:val="28"/>
          <w:lang w:val="kk-KZ"/>
        </w:rPr>
        <w:t>Ерсін</w:t>
      </w:r>
      <w:r w:rsidRPr="00A949C0">
        <w:rPr>
          <w:rFonts w:ascii="Times New Roman" w:hAnsi="Times New Roman"/>
          <w:sz w:val="28"/>
          <w:szCs w:val="28"/>
        </w:rPr>
        <w:t xml:space="preserve"> </w:t>
      </w:r>
      <w:r w:rsidRPr="00A949C0">
        <w:rPr>
          <w:rFonts w:ascii="Times New Roman" w:hAnsi="Times New Roman"/>
          <w:sz w:val="28"/>
          <w:szCs w:val="28"/>
          <w:lang w:val="kk-KZ"/>
        </w:rPr>
        <w:t>Алмас</w:t>
      </w:r>
      <w:r w:rsidRPr="00A949C0">
        <w:rPr>
          <w:rFonts w:ascii="Times New Roman" w:hAnsi="Times New Roman"/>
          <w:sz w:val="28"/>
          <w:szCs w:val="28"/>
        </w:rPr>
        <w:t xml:space="preserve">пен сөйлесуді ұйғарды? </w:t>
      </w:r>
    </w:p>
    <w:p w14:paraId="64F50226" w14:textId="77777777" w:rsidR="00296A91" w:rsidRPr="00A949C0" w:rsidRDefault="00296A91" w:rsidP="006D4CBA">
      <w:pPr>
        <w:spacing w:after="0" w:line="240" w:lineRule="auto"/>
        <w:ind w:firstLine="567"/>
        <w:jc w:val="both"/>
        <w:rPr>
          <w:rFonts w:ascii="Times New Roman" w:hAnsi="Times New Roman"/>
          <w:i/>
          <w:sz w:val="28"/>
          <w:szCs w:val="28"/>
        </w:rPr>
      </w:pPr>
      <w:r w:rsidRPr="00A949C0">
        <w:rPr>
          <w:rFonts w:ascii="Times New Roman" w:hAnsi="Times New Roman"/>
          <w:i/>
          <w:sz w:val="28"/>
          <w:szCs w:val="28"/>
        </w:rPr>
        <w:lastRenderedPageBreak/>
        <w:t xml:space="preserve">Жаттығу. </w:t>
      </w:r>
      <w:r w:rsidRPr="00A949C0">
        <w:rPr>
          <w:rFonts w:ascii="Times New Roman" w:hAnsi="Times New Roman"/>
          <w:i/>
          <w:sz w:val="28"/>
          <w:szCs w:val="28"/>
          <w:lang w:val="kk-KZ"/>
        </w:rPr>
        <w:t>Күйзелістің</w:t>
      </w:r>
      <w:r w:rsidRPr="00A949C0">
        <w:rPr>
          <w:rFonts w:ascii="Times New Roman" w:hAnsi="Times New Roman"/>
          <w:iCs/>
          <w:sz w:val="28"/>
          <w:szCs w:val="28"/>
          <w:lang w:val="kk-KZ"/>
        </w:rPr>
        <w:t xml:space="preserve"> </w:t>
      </w:r>
      <w:r w:rsidRPr="00A949C0">
        <w:rPr>
          <w:rFonts w:ascii="Times New Roman" w:hAnsi="Times New Roman"/>
          <w:i/>
          <w:sz w:val="28"/>
          <w:szCs w:val="28"/>
        </w:rPr>
        <w:t xml:space="preserve">себептерін талдау. </w:t>
      </w:r>
    </w:p>
    <w:p w14:paraId="26605B4D" w14:textId="77777777" w:rsidR="00296A91" w:rsidRPr="00A949C0" w:rsidRDefault="00296A91" w:rsidP="006D4CBA">
      <w:pPr>
        <w:spacing w:after="0" w:line="240" w:lineRule="auto"/>
        <w:ind w:firstLine="567"/>
        <w:jc w:val="both"/>
        <w:rPr>
          <w:rFonts w:ascii="Times New Roman" w:hAnsi="Times New Roman"/>
          <w:sz w:val="28"/>
          <w:szCs w:val="28"/>
        </w:rPr>
      </w:pPr>
      <w:r w:rsidRPr="00A949C0">
        <w:rPr>
          <w:rFonts w:ascii="Times New Roman" w:hAnsi="Times New Roman"/>
          <w:i/>
          <w:sz w:val="28"/>
          <w:szCs w:val="28"/>
        </w:rPr>
        <w:t>Мақсаты:</w:t>
      </w:r>
      <w:r w:rsidRPr="00A949C0">
        <w:rPr>
          <w:rFonts w:ascii="Times New Roman" w:hAnsi="Times New Roman"/>
          <w:sz w:val="28"/>
          <w:szCs w:val="28"/>
        </w:rPr>
        <w:t xml:space="preserve"> </w:t>
      </w:r>
      <w:r w:rsidRPr="00A949C0">
        <w:rPr>
          <w:rFonts w:ascii="Times New Roman" w:hAnsi="Times New Roman"/>
          <w:sz w:val="28"/>
          <w:szCs w:val="28"/>
          <w:lang w:val="kk-KZ"/>
        </w:rPr>
        <w:t>күйзелістің</w:t>
      </w:r>
      <w:r w:rsidRPr="00A949C0">
        <w:rPr>
          <w:rFonts w:ascii="Times New Roman" w:hAnsi="Times New Roman"/>
          <w:sz w:val="28"/>
          <w:szCs w:val="28"/>
        </w:rPr>
        <w:t xml:space="preserve"> сыртқы және ішкі себептерін түсіну, </w:t>
      </w:r>
      <w:r w:rsidRPr="00A949C0">
        <w:rPr>
          <w:rFonts w:ascii="Times New Roman" w:hAnsi="Times New Roman"/>
          <w:sz w:val="28"/>
          <w:szCs w:val="28"/>
          <w:lang w:val="kk-KZ"/>
        </w:rPr>
        <w:t xml:space="preserve">күйзеліс </w:t>
      </w:r>
      <w:r w:rsidRPr="00A949C0">
        <w:rPr>
          <w:rFonts w:ascii="Times New Roman" w:hAnsi="Times New Roman"/>
          <w:sz w:val="28"/>
          <w:szCs w:val="28"/>
        </w:rPr>
        <w:t>жағдай</w:t>
      </w:r>
      <w:r w:rsidRPr="00A949C0">
        <w:rPr>
          <w:rFonts w:ascii="Times New Roman" w:hAnsi="Times New Roman"/>
          <w:sz w:val="28"/>
          <w:szCs w:val="28"/>
          <w:lang w:val="kk-KZ"/>
        </w:rPr>
        <w:t>ын</w:t>
      </w:r>
      <w:r w:rsidRPr="00A949C0">
        <w:rPr>
          <w:rFonts w:ascii="Times New Roman" w:hAnsi="Times New Roman"/>
          <w:sz w:val="28"/>
          <w:szCs w:val="28"/>
        </w:rPr>
        <w:t xml:space="preserve"> жеңудің жеке тәсілдері.</w:t>
      </w:r>
    </w:p>
    <w:p w14:paraId="599B573D" w14:textId="77777777" w:rsidR="00296A91" w:rsidRPr="00A949C0" w:rsidRDefault="00296A91" w:rsidP="006D4CBA">
      <w:pPr>
        <w:spacing w:after="0" w:line="240" w:lineRule="auto"/>
        <w:ind w:firstLine="567"/>
        <w:jc w:val="both"/>
        <w:rPr>
          <w:rFonts w:ascii="Times New Roman" w:hAnsi="Times New Roman"/>
          <w:sz w:val="28"/>
          <w:szCs w:val="28"/>
        </w:rPr>
      </w:pPr>
      <w:r w:rsidRPr="00A949C0">
        <w:rPr>
          <w:rFonts w:ascii="Times New Roman" w:hAnsi="Times New Roman"/>
          <w:sz w:val="28"/>
          <w:szCs w:val="28"/>
        </w:rPr>
        <w:t xml:space="preserve">Қатысушыларға </w:t>
      </w:r>
      <w:r w:rsidRPr="00A949C0">
        <w:rPr>
          <w:rFonts w:ascii="Times New Roman" w:hAnsi="Times New Roman"/>
          <w:sz w:val="28"/>
          <w:szCs w:val="28"/>
          <w:lang w:val="kk-KZ"/>
        </w:rPr>
        <w:t>қағазға</w:t>
      </w:r>
      <w:r w:rsidRPr="00A949C0">
        <w:rPr>
          <w:rFonts w:ascii="Times New Roman" w:hAnsi="Times New Roman"/>
          <w:sz w:val="28"/>
          <w:szCs w:val="28"/>
        </w:rPr>
        <w:t xml:space="preserve"> олар жеңгісі келетін бір </w:t>
      </w:r>
      <w:r w:rsidRPr="00A949C0">
        <w:rPr>
          <w:rFonts w:ascii="Times New Roman" w:hAnsi="Times New Roman"/>
          <w:sz w:val="28"/>
          <w:szCs w:val="28"/>
          <w:lang w:val="kk-KZ"/>
        </w:rPr>
        <w:t xml:space="preserve">күйзеліс </w:t>
      </w:r>
      <w:r w:rsidRPr="00A949C0">
        <w:rPr>
          <w:rFonts w:ascii="Times New Roman" w:hAnsi="Times New Roman"/>
          <w:sz w:val="28"/>
          <w:szCs w:val="28"/>
        </w:rPr>
        <w:t>жағдай</w:t>
      </w:r>
      <w:r w:rsidRPr="00A949C0">
        <w:rPr>
          <w:rFonts w:ascii="Times New Roman" w:hAnsi="Times New Roman"/>
          <w:sz w:val="28"/>
          <w:szCs w:val="28"/>
          <w:lang w:val="kk-KZ"/>
        </w:rPr>
        <w:t>ын</w:t>
      </w:r>
      <w:r w:rsidRPr="00A949C0">
        <w:rPr>
          <w:rFonts w:ascii="Times New Roman" w:hAnsi="Times New Roman"/>
          <w:sz w:val="28"/>
          <w:szCs w:val="28"/>
        </w:rPr>
        <w:t xml:space="preserve"> жазу тапсырмасы беріледі</w:t>
      </w:r>
      <w:r w:rsidRPr="00A949C0">
        <w:rPr>
          <w:rFonts w:ascii="Times New Roman" w:hAnsi="Times New Roman"/>
          <w:sz w:val="28"/>
          <w:szCs w:val="28"/>
          <w:lang w:val="kk-KZ"/>
        </w:rPr>
        <w:t xml:space="preserve">. </w:t>
      </w:r>
    </w:p>
    <w:p w14:paraId="376E96D4" w14:textId="77777777" w:rsidR="00296A91" w:rsidRPr="00A949C0" w:rsidRDefault="00296A91" w:rsidP="006D4CBA">
      <w:pPr>
        <w:spacing w:after="0" w:line="240" w:lineRule="auto"/>
        <w:ind w:firstLine="567"/>
        <w:jc w:val="both"/>
        <w:rPr>
          <w:rFonts w:ascii="Times New Roman" w:hAnsi="Times New Roman"/>
          <w:sz w:val="28"/>
          <w:szCs w:val="28"/>
        </w:rPr>
      </w:pPr>
      <w:r w:rsidRPr="00A949C0">
        <w:rPr>
          <w:rFonts w:ascii="Times New Roman" w:hAnsi="Times New Roman"/>
          <w:sz w:val="28"/>
          <w:szCs w:val="28"/>
          <w:lang w:val="kk-KZ"/>
        </w:rPr>
        <w:t>Қағаздар</w:t>
      </w:r>
      <w:r w:rsidRPr="00A949C0">
        <w:rPr>
          <w:rFonts w:ascii="Times New Roman" w:hAnsi="Times New Roman"/>
          <w:sz w:val="28"/>
          <w:szCs w:val="28"/>
        </w:rPr>
        <w:t xml:space="preserve"> араластырылып, қайтадан таратылады.</w:t>
      </w:r>
    </w:p>
    <w:p w14:paraId="289D0A6D" w14:textId="77777777" w:rsidR="00296A91" w:rsidRPr="00A949C0" w:rsidRDefault="00296A91" w:rsidP="006D4CBA">
      <w:pPr>
        <w:spacing w:after="0" w:line="240" w:lineRule="auto"/>
        <w:ind w:firstLine="567"/>
        <w:jc w:val="both"/>
        <w:rPr>
          <w:rFonts w:ascii="Times New Roman" w:hAnsi="Times New Roman"/>
          <w:sz w:val="28"/>
          <w:szCs w:val="28"/>
        </w:rPr>
      </w:pPr>
      <w:r w:rsidRPr="00A949C0">
        <w:rPr>
          <w:rFonts w:ascii="Times New Roman" w:hAnsi="Times New Roman"/>
          <w:sz w:val="28"/>
          <w:szCs w:val="28"/>
        </w:rPr>
        <w:t xml:space="preserve">Әрбір оқушы өзі алған парақта көрсетілген жағдайды оқиды, оның өзі үшін қаншалықты </w:t>
      </w:r>
      <w:r w:rsidRPr="00A949C0">
        <w:rPr>
          <w:rFonts w:ascii="Times New Roman" w:hAnsi="Times New Roman"/>
          <w:sz w:val="28"/>
          <w:szCs w:val="28"/>
          <w:lang w:val="kk-KZ"/>
        </w:rPr>
        <w:t xml:space="preserve">күйзелісті </w:t>
      </w:r>
      <w:r w:rsidRPr="00A949C0">
        <w:rPr>
          <w:rFonts w:ascii="Times New Roman" w:hAnsi="Times New Roman"/>
          <w:sz w:val="28"/>
          <w:szCs w:val="28"/>
        </w:rPr>
        <w:t>екенін, қандай ас</w:t>
      </w:r>
      <w:r w:rsidRPr="00A949C0">
        <w:rPr>
          <w:rFonts w:ascii="Times New Roman" w:hAnsi="Times New Roman"/>
          <w:sz w:val="28"/>
          <w:szCs w:val="28"/>
          <w:lang w:val="kk-KZ"/>
        </w:rPr>
        <w:t>социациялар</w:t>
      </w:r>
      <w:r w:rsidRPr="00A949C0">
        <w:rPr>
          <w:rFonts w:ascii="Times New Roman" w:hAnsi="Times New Roman"/>
          <w:sz w:val="28"/>
          <w:szCs w:val="28"/>
        </w:rPr>
        <w:t xml:space="preserve"> тудыратынын бағалайды және онымен қалай күресуге болатыны туралы кеңес береді.</w:t>
      </w:r>
    </w:p>
    <w:p w14:paraId="2BA5AF0C" w14:textId="77777777" w:rsidR="00296A91" w:rsidRPr="00A949C0" w:rsidRDefault="00296A91" w:rsidP="006D4CBA">
      <w:pPr>
        <w:spacing w:after="0" w:line="240" w:lineRule="auto"/>
        <w:ind w:firstLine="567"/>
        <w:jc w:val="both"/>
        <w:rPr>
          <w:rFonts w:ascii="Times New Roman" w:hAnsi="Times New Roman"/>
          <w:sz w:val="28"/>
          <w:szCs w:val="28"/>
        </w:rPr>
      </w:pPr>
      <w:r w:rsidRPr="00A949C0">
        <w:rPr>
          <w:rFonts w:ascii="Times New Roman" w:hAnsi="Times New Roman"/>
          <w:sz w:val="28"/>
          <w:szCs w:val="28"/>
        </w:rPr>
        <w:t xml:space="preserve">Басқа қатысушылар </w:t>
      </w:r>
      <w:r w:rsidRPr="00A949C0">
        <w:rPr>
          <w:rFonts w:ascii="Times New Roman" w:hAnsi="Times New Roman"/>
          <w:sz w:val="28"/>
          <w:szCs w:val="28"/>
          <w:lang w:val="kk-KZ"/>
        </w:rPr>
        <w:t xml:space="preserve">күйзелісті </w:t>
      </w:r>
      <w:r w:rsidRPr="00A949C0">
        <w:rPr>
          <w:rFonts w:ascii="Times New Roman" w:hAnsi="Times New Roman"/>
          <w:sz w:val="28"/>
          <w:szCs w:val="28"/>
        </w:rPr>
        <w:t>жеңу үшін өз нұсқаларын айтады.</w:t>
      </w:r>
    </w:p>
    <w:p w14:paraId="7E6FF631" w14:textId="6F7F855D" w:rsidR="003A7334" w:rsidRPr="00A949C0" w:rsidRDefault="00296A91" w:rsidP="003A7334">
      <w:pPr>
        <w:spacing w:after="0" w:line="240" w:lineRule="auto"/>
        <w:ind w:firstLine="567"/>
        <w:jc w:val="both"/>
        <w:rPr>
          <w:rFonts w:ascii="Times New Roman" w:hAnsi="Times New Roman"/>
          <w:sz w:val="28"/>
          <w:szCs w:val="28"/>
        </w:rPr>
      </w:pPr>
      <w:r w:rsidRPr="00A949C0">
        <w:rPr>
          <w:rFonts w:ascii="Times New Roman" w:hAnsi="Times New Roman"/>
          <w:i/>
          <w:iCs/>
          <w:sz w:val="28"/>
          <w:szCs w:val="28"/>
        </w:rPr>
        <w:t>Ескертпе</w:t>
      </w:r>
      <w:r w:rsidRPr="00A949C0">
        <w:rPr>
          <w:rFonts w:ascii="Times New Roman" w:hAnsi="Times New Roman"/>
          <w:sz w:val="28"/>
          <w:szCs w:val="28"/>
        </w:rPr>
        <w:t xml:space="preserve">. </w:t>
      </w:r>
      <w:r w:rsidRPr="00A949C0">
        <w:rPr>
          <w:rFonts w:ascii="Times New Roman" w:hAnsi="Times New Roman"/>
          <w:sz w:val="28"/>
          <w:szCs w:val="28"/>
          <w:lang w:val="kk-KZ"/>
        </w:rPr>
        <w:t xml:space="preserve">Күйзелістің пайда болу себептерін (күйзеліс факторлары) талдау көрсеткендей, барлығы үшін күйзеліс жағдайлары бар (тақта алдында жауап беру, емтихандар және т.б.), бірақ кейбірі ғана мектеп оқушыларында күйзелісті тудырады. Бұл ерекшелікке олардың назарын аудару керек. Сондай-ақ, күйзелістің көріністері көбінесе оның себептеріне айналады, </w:t>
      </w:r>
      <w:r w:rsidR="003A7334" w:rsidRPr="00A949C0">
        <w:rPr>
          <w:rFonts w:ascii="Times New Roman" w:hAnsi="Times New Roman"/>
          <w:sz w:val="28"/>
          <w:szCs w:val="28"/>
          <w:lang w:val="kk-KZ"/>
        </w:rPr>
        <w:t xml:space="preserve">тұлғаның жағымсыз </w:t>
      </w:r>
      <w:r w:rsidRPr="00A949C0">
        <w:rPr>
          <w:rFonts w:ascii="Times New Roman" w:hAnsi="Times New Roman"/>
          <w:sz w:val="28"/>
          <w:szCs w:val="28"/>
          <w:lang w:val="kk-KZ"/>
        </w:rPr>
        <w:t>қасиеттер</w:t>
      </w:r>
      <w:r w:rsidR="003A7334" w:rsidRPr="00A949C0">
        <w:rPr>
          <w:rFonts w:ascii="Times New Roman" w:hAnsi="Times New Roman"/>
          <w:sz w:val="28"/>
          <w:szCs w:val="28"/>
          <w:lang w:val="kk-KZ"/>
        </w:rPr>
        <w:t>інің</w:t>
      </w:r>
      <w:r w:rsidRPr="00A949C0">
        <w:rPr>
          <w:rFonts w:ascii="Times New Roman" w:hAnsi="Times New Roman"/>
          <w:sz w:val="28"/>
          <w:szCs w:val="28"/>
          <w:lang w:val="kk-KZ"/>
        </w:rPr>
        <w:t xml:space="preserve"> қалыптасуына әкеледі. </w:t>
      </w:r>
      <w:r w:rsidR="003A7334" w:rsidRPr="00A949C0">
        <w:rPr>
          <w:rFonts w:ascii="Times New Roman" w:hAnsi="Times New Roman"/>
          <w:sz w:val="28"/>
          <w:szCs w:val="28"/>
        </w:rPr>
        <w:t xml:space="preserve">Мысалы, жиі бастан кешірілетін реніш — адамның ренжуге бейімділігін қалыптастыруы мүмкін. </w:t>
      </w:r>
      <w:r w:rsidR="003A7334" w:rsidRPr="00A949C0">
        <w:rPr>
          <w:rFonts w:ascii="Times New Roman" w:hAnsi="Times New Roman"/>
          <w:sz w:val="28"/>
          <w:szCs w:val="28"/>
          <w:lang w:val="kk-KZ"/>
        </w:rPr>
        <w:t>Күйзелісті</w:t>
      </w:r>
      <w:r w:rsidR="003A7334" w:rsidRPr="00A949C0">
        <w:rPr>
          <w:rFonts w:ascii="Times New Roman" w:hAnsi="Times New Roman"/>
          <w:sz w:val="28"/>
          <w:szCs w:val="28"/>
        </w:rPr>
        <w:t xml:space="preserve"> басқаруды үйрену үшін, оны тудыратын факторларды түсіну орынды.</w:t>
      </w:r>
    </w:p>
    <w:p w14:paraId="40F5D1FF" w14:textId="4FA4C03E" w:rsidR="00296A91" w:rsidRPr="00A949C0" w:rsidRDefault="00296A91" w:rsidP="003A7334">
      <w:pPr>
        <w:spacing w:after="0" w:line="240" w:lineRule="auto"/>
        <w:ind w:firstLine="567"/>
        <w:jc w:val="both"/>
        <w:rPr>
          <w:rFonts w:ascii="Times New Roman" w:hAnsi="Times New Roman"/>
          <w:sz w:val="28"/>
          <w:szCs w:val="28"/>
          <w:lang w:val="kk-KZ"/>
        </w:rPr>
      </w:pPr>
      <w:r w:rsidRPr="00A949C0">
        <w:rPr>
          <w:rFonts w:ascii="Times New Roman" w:hAnsi="Times New Roman"/>
          <w:sz w:val="28"/>
          <w:szCs w:val="28"/>
          <w:lang w:val="kk-KZ"/>
        </w:rPr>
        <w:t xml:space="preserve">ІІІ. </w:t>
      </w:r>
      <w:r w:rsidRPr="00A949C0">
        <w:rPr>
          <w:rFonts w:ascii="Times New Roman" w:hAnsi="Times New Roman"/>
          <w:sz w:val="28"/>
          <w:szCs w:val="28"/>
        </w:rPr>
        <w:t>Жоба</w:t>
      </w:r>
      <w:r w:rsidRPr="00A949C0">
        <w:rPr>
          <w:rFonts w:ascii="Times New Roman" w:hAnsi="Times New Roman"/>
          <w:sz w:val="28"/>
          <w:szCs w:val="28"/>
          <w:lang w:val="kk-KZ"/>
        </w:rPr>
        <w:t>лық қызмет</w:t>
      </w:r>
    </w:p>
    <w:p w14:paraId="318605B8" w14:textId="77777777" w:rsidR="00296A91" w:rsidRPr="00A949C0" w:rsidRDefault="00296A91" w:rsidP="00C32D13">
      <w:pPr>
        <w:spacing w:after="0" w:line="240" w:lineRule="auto"/>
        <w:ind w:firstLine="709"/>
        <w:jc w:val="both"/>
        <w:rPr>
          <w:rFonts w:ascii="Times New Roman" w:hAnsi="Times New Roman"/>
          <w:i/>
          <w:sz w:val="28"/>
          <w:szCs w:val="28"/>
        </w:rPr>
      </w:pPr>
      <w:r w:rsidRPr="00A949C0">
        <w:rPr>
          <w:rFonts w:ascii="Times New Roman" w:hAnsi="Times New Roman"/>
          <w:i/>
          <w:sz w:val="28"/>
          <w:szCs w:val="28"/>
        </w:rPr>
        <w:t>Тапсырма</w:t>
      </w:r>
    </w:p>
    <w:p w14:paraId="7D9634C3" w14:textId="77777777" w:rsidR="00296A91" w:rsidRPr="00A949C0" w:rsidRDefault="00296A91" w:rsidP="00C32D13">
      <w:pPr>
        <w:spacing w:after="0" w:line="240" w:lineRule="auto"/>
        <w:ind w:firstLine="709"/>
        <w:jc w:val="both"/>
        <w:rPr>
          <w:rFonts w:ascii="Times New Roman" w:hAnsi="Times New Roman"/>
          <w:sz w:val="28"/>
          <w:szCs w:val="28"/>
        </w:rPr>
      </w:pPr>
      <w:r w:rsidRPr="00A949C0">
        <w:rPr>
          <w:rFonts w:ascii="Times New Roman" w:hAnsi="Times New Roman"/>
          <w:sz w:val="28"/>
          <w:szCs w:val="28"/>
        </w:rPr>
        <w:t xml:space="preserve">1. Оқушылармен алған білімдерін қолдану мүмкіндігін талқылау. </w:t>
      </w:r>
    </w:p>
    <w:p w14:paraId="067323A4" w14:textId="5C72CBE6" w:rsidR="00296A91" w:rsidRPr="00A949C0" w:rsidRDefault="00296A91" w:rsidP="00C32D13">
      <w:pPr>
        <w:spacing w:after="0" w:line="240" w:lineRule="auto"/>
        <w:ind w:firstLine="709"/>
        <w:jc w:val="both"/>
        <w:rPr>
          <w:rFonts w:ascii="Times New Roman" w:hAnsi="Times New Roman"/>
          <w:sz w:val="28"/>
          <w:szCs w:val="28"/>
        </w:rPr>
      </w:pPr>
      <w:r w:rsidRPr="00A949C0">
        <w:rPr>
          <w:rFonts w:ascii="Times New Roman" w:hAnsi="Times New Roman"/>
          <w:sz w:val="28"/>
          <w:szCs w:val="28"/>
        </w:rPr>
        <w:t>2.</w:t>
      </w:r>
      <w:r w:rsidR="00784BF6" w:rsidRPr="00A949C0">
        <w:rPr>
          <w:rFonts w:ascii="Times New Roman" w:hAnsi="Times New Roman"/>
          <w:sz w:val="28"/>
          <w:szCs w:val="28"/>
          <w:lang w:val="kk-KZ"/>
        </w:rPr>
        <w:t xml:space="preserve"> </w:t>
      </w:r>
      <w:r w:rsidRPr="00A949C0">
        <w:rPr>
          <w:rFonts w:ascii="Times New Roman" w:hAnsi="Times New Roman"/>
          <w:sz w:val="28"/>
          <w:szCs w:val="28"/>
        </w:rPr>
        <w:t xml:space="preserve">Жаңа жағдайларға қалай бейімделу керегін көрсететін соңғы </w:t>
      </w:r>
      <w:r w:rsidRPr="00A949C0">
        <w:rPr>
          <w:rFonts w:ascii="Times New Roman" w:hAnsi="Times New Roman"/>
          <w:sz w:val="28"/>
          <w:szCs w:val="28"/>
          <w:lang w:val="kk-KZ"/>
        </w:rPr>
        <w:t>«</w:t>
      </w:r>
      <w:r w:rsidRPr="00A949C0">
        <w:rPr>
          <w:rFonts w:ascii="Times New Roman" w:hAnsi="Times New Roman"/>
          <w:sz w:val="28"/>
          <w:szCs w:val="28"/>
        </w:rPr>
        <w:t>өнім</w:t>
      </w:r>
      <w:r w:rsidRPr="00A949C0">
        <w:rPr>
          <w:rFonts w:ascii="Times New Roman" w:hAnsi="Times New Roman"/>
          <w:sz w:val="28"/>
          <w:szCs w:val="28"/>
          <w:lang w:val="kk-KZ"/>
        </w:rPr>
        <w:t>»</w:t>
      </w:r>
      <w:r w:rsidRPr="00A949C0">
        <w:rPr>
          <w:rFonts w:ascii="Times New Roman" w:hAnsi="Times New Roman"/>
          <w:sz w:val="28"/>
          <w:szCs w:val="28"/>
        </w:rPr>
        <w:t xml:space="preserve"> таңда</w:t>
      </w:r>
      <w:r w:rsidRPr="00A949C0">
        <w:rPr>
          <w:rFonts w:ascii="Times New Roman" w:hAnsi="Times New Roman"/>
          <w:sz w:val="28"/>
          <w:szCs w:val="28"/>
          <w:lang w:val="kk-KZ"/>
        </w:rPr>
        <w:t>у</w:t>
      </w:r>
      <w:r w:rsidRPr="00A949C0">
        <w:rPr>
          <w:rFonts w:ascii="Times New Roman" w:hAnsi="Times New Roman"/>
          <w:sz w:val="28"/>
          <w:szCs w:val="28"/>
        </w:rPr>
        <w:t xml:space="preserve"> (таныстырылым, постер, ұсыныстар, қойылым, хаттар және т.б.).</w:t>
      </w:r>
    </w:p>
    <w:p w14:paraId="0A2AF55E" w14:textId="0D0C3D62" w:rsidR="00296A91" w:rsidRPr="00A949C0" w:rsidRDefault="00296A91" w:rsidP="00C32D13">
      <w:pPr>
        <w:spacing w:after="0" w:line="240" w:lineRule="auto"/>
        <w:ind w:firstLine="709"/>
        <w:jc w:val="both"/>
        <w:rPr>
          <w:rFonts w:ascii="Times New Roman" w:hAnsi="Times New Roman"/>
          <w:sz w:val="28"/>
          <w:szCs w:val="28"/>
        </w:rPr>
      </w:pPr>
      <w:r w:rsidRPr="00A949C0">
        <w:rPr>
          <w:rFonts w:ascii="Times New Roman" w:hAnsi="Times New Roman"/>
          <w:sz w:val="28"/>
          <w:szCs w:val="28"/>
        </w:rPr>
        <w:t>3.</w:t>
      </w:r>
      <w:r w:rsidR="00784BF6" w:rsidRPr="00A949C0">
        <w:rPr>
          <w:rFonts w:ascii="Times New Roman" w:hAnsi="Times New Roman"/>
          <w:sz w:val="28"/>
          <w:szCs w:val="28"/>
          <w:lang w:val="kk-KZ"/>
        </w:rPr>
        <w:t xml:space="preserve"> </w:t>
      </w:r>
      <w:r w:rsidRPr="00A949C0">
        <w:rPr>
          <w:rFonts w:ascii="Times New Roman" w:hAnsi="Times New Roman"/>
          <w:sz w:val="28"/>
          <w:szCs w:val="28"/>
        </w:rPr>
        <w:t xml:space="preserve">Топтар құрылады (бір-бірімен аз қарым-қатынас жасайтын оқушыларды топтарға таңдаған жөн). </w:t>
      </w:r>
      <w:r w:rsidRPr="00A949C0">
        <w:rPr>
          <w:rFonts w:ascii="Times New Roman" w:hAnsi="Times New Roman"/>
          <w:i/>
          <w:sz w:val="28"/>
          <w:szCs w:val="28"/>
        </w:rPr>
        <w:t>Түпкі мақсат:</w:t>
      </w:r>
      <w:r w:rsidRPr="00A949C0">
        <w:rPr>
          <w:rFonts w:ascii="Times New Roman" w:hAnsi="Times New Roman"/>
          <w:sz w:val="28"/>
          <w:szCs w:val="28"/>
        </w:rPr>
        <w:t xml:space="preserve"> </w:t>
      </w:r>
      <w:r w:rsidRPr="00A949C0">
        <w:rPr>
          <w:rFonts w:ascii="Times New Roman" w:hAnsi="Times New Roman"/>
          <w:sz w:val="28"/>
          <w:szCs w:val="28"/>
          <w:lang w:val="kk-KZ"/>
        </w:rPr>
        <w:t xml:space="preserve">күйзелісті </w:t>
      </w:r>
      <w:r w:rsidRPr="00A949C0">
        <w:rPr>
          <w:rFonts w:ascii="Times New Roman" w:hAnsi="Times New Roman"/>
          <w:sz w:val="28"/>
          <w:szCs w:val="28"/>
        </w:rPr>
        <w:t>жағдайлардан ауыртпалықсыз шығу жолдарын табу, алдын-алу; проблемалық жағдайға, жеке қасиеттерге деген көзқарасты өзгерту үшін ұсыны</w:t>
      </w:r>
      <w:r w:rsidRPr="00A949C0">
        <w:rPr>
          <w:rFonts w:ascii="Times New Roman" w:hAnsi="Times New Roman"/>
          <w:sz w:val="28"/>
          <w:szCs w:val="28"/>
          <w:lang w:val="kk-KZ"/>
        </w:rPr>
        <w:t>мд</w:t>
      </w:r>
      <w:r w:rsidRPr="00A949C0">
        <w:rPr>
          <w:rFonts w:ascii="Times New Roman" w:hAnsi="Times New Roman"/>
          <w:sz w:val="28"/>
          <w:szCs w:val="28"/>
        </w:rPr>
        <w:t xml:space="preserve">ар (ролик, таныстырылым, постер, схема, инфографика, сценарий және т.б.) әзірлеу. </w:t>
      </w:r>
    </w:p>
    <w:p w14:paraId="2D13BFC3" w14:textId="77777777" w:rsidR="00296A91" w:rsidRPr="00A949C0" w:rsidRDefault="00296A91" w:rsidP="00C32D13">
      <w:pPr>
        <w:spacing w:after="0" w:line="240" w:lineRule="auto"/>
        <w:ind w:firstLine="709"/>
        <w:jc w:val="both"/>
        <w:rPr>
          <w:rFonts w:ascii="Times New Roman" w:hAnsi="Times New Roman"/>
          <w:sz w:val="28"/>
          <w:szCs w:val="28"/>
        </w:rPr>
      </w:pPr>
      <w:r w:rsidRPr="00A949C0">
        <w:rPr>
          <w:rFonts w:ascii="Times New Roman" w:hAnsi="Times New Roman"/>
          <w:sz w:val="28"/>
          <w:szCs w:val="28"/>
        </w:rPr>
        <w:t>4. Оқушыларға бірінші сынып оқушыларына ментор болуды ұсыну.</w:t>
      </w:r>
    </w:p>
    <w:p w14:paraId="69B0608C" w14:textId="77777777" w:rsidR="00296A91" w:rsidRPr="00A949C0" w:rsidRDefault="00296A91" w:rsidP="00C32D13">
      <w:pPr>
        <w:spacing w:after="0" w:line="240" w:lineRule="auto"/>
        <w:ind w:firstLine="709"/>
        <w:jc w:val="both"/>
        <w:rPr>
          <w:rFonts w:ascii="Times New Roman" w:hAnsi="Times New Roman"/>
          <w:sz w:val="28"/>
          <w:szCs w:val="28"/>
        </w:rPr>
      </w:pPr>
      <w:r w:rsidRPr="00A949C0">
        <w:rPr>
          <w:rFonts w:ascii="Times New Roman" w:hAnsi="Times New Roman"/>
          <w:sz w:val="28"/>
          <w:szCs w:val="28"/>
        </w:rPr>
        <w:t>5. Мазасыз жағдайлардың себептерін анықтау үшін бірінші сынып оқушысына қоятын сұрақтарыңызды талқылаңыз және жазыңыз.</w:t>
      </w:r>
    </w:p>
    <w:p w14:paraId="2E74CA5B" w14:textId="75251B0F" w:rsidR="00296A91" w:rsidRPr="00A949C0" w:rsidRDefault="00296A91" w:rsidP="00C32D13">
      <w:pPr>
        <w:pBdr>
          <w:top w:val="nil"/>
          <w:left w:val="nil"/>
          <w:bottom w:val="nil"/>
          <w:right w:val="nil"/>
          <w:between w:val="nil"/>
        </w:pBdr>
        <w:spacing w:after="0" w:line="240" w:lineRule="auto"/>
        <w:ind w:firstLine="709"/>
        <w:jc w:val="both"/>
        <w:rPr>
          <w:rFonts w:ascii="Times New Roman" w:hAnsi="Times New Roman"/>
          <w:i/>
          <w:sz w:val="28"/>
          <w:szCs w:val="28"/>
        </w:rPr>
      </w:pPr>
      <w:r w:rsidRPr="00A949C0">
        <w:rPr>
          <w:rFonts w:ascii="Times New Roman" w:hAnsi="Times New Roman"/>
          <w:i/>
          <w:sz w:val="28"/>
          <w:szCs w:val="28"/>
        </w:rPr>
        <w:t>Мұғалім оқушыларға жоба бойынша практикалық жұмысқа арналған тапсырмалар ұсынады:</w:t>
      </w:r>
    </w:p>
    <w:p w14:paraId="5183C353" w14:textId="77777777" w:rsidR="00296A91" w:rsidRPr="00A949C0" w:rsidRDefault="00296A91" w:rsidP="00C773AD">
      <w:pPr>
        <w:numPr>
          <w:ilvl w:val="0"/>
          <w:numId w:val="3"/>
        </w:numPr>
        <w:pBdr>
          <w:top w:val="nil"/>
          <w:left w:val="nil"/>
          <w:bottom w:val="nil"/>
          <w:right w:val="nil"/>
          <w:between w:val="nil"/>
        </w:pBdr>
        <w:tabs>
          <w:tab w:val="left" w:pos="284"/>
          <w:tab w:val="left" w:pos="993"/>
        </w:tabs>
        <w:spacing w:after="0" w:line="240" w:lineRule="auto"/>
        <w:ind w:left="0" w:firstLine="709"/>
        <w:jc w:val="both"/>
        <w:rPr>
          <w:rFonts w:ascii="Times New Roman" w:hAnsi="Times New Roman"/>
          <w:sz w:val="28"/>
          <w:szCs w:val="28"/>
        </w:rPr>
      </w:pPr>
      <w:r w:rsidRPr="00A949C0">
        <w:rPr>
          <w:rFonts w:ascii="Times New Roman" w:hAnsi="Times New Roman"/>
          <w:sz w:val="28"/>
          <w:szCs w:val="28"/>
        </w:rPr>
        <w:t>Өзіңізді бақылаңыз: сізді қандай жағдайлар алаңдатады, сіз мазасызданған кезде өзіңізді қалай сезінесіз?.</w:t>
      </w:r>
    </w:p>
    <w:p w14:paraId="46E91ED1" w14:textId="77777777" w:rsidR="00296A91" w:rsidRPr="00A949C0" w:rsidRDefault="00296A91" w:rsidP="00C773AD">
      <w:pPr>
        <w:numPr>
          <w:ilvl w:val="0"/>
          <w:numId w:val="3"/>
        </w:numPr>
        <w:pBdr>
          <w:top w:val="nil"/>
          <w:left w:val="nil"/>
          <w:bottom w:val="nil"/>
          <w:right w:val="nil"/>
          <w:between w:val="nil"/>
        </w:pBdr>
        <w:tabs>
          <w:tab w:val="left" w:pos="284"/>
          <w:tab w:val="left" w:pos="993"/>
        </w:tabs>
        <w:spacing w:after="0" w:line="240" w:lineRule="auto"/>
        <w:ind w:left="0" w:firstLine="709"/>
        <w:jc w:val="both"/>
        <w:rPr>
          <w:rFonts w:ascii="Times New Roman" w:hAnsi="Times New Roman"/>
          <w:sz w:val="28"/>
          <w:szCs w:val="28"/>
        </w:rPr>
      </w:pPr>
      <w:r w:rsidRPr="00A949C0">
        <w:rPr>
          <w:rFonts w:ascii="Times New Roman" w:hAnsi="Times New Roman"/>
          <w:sz w:val="28"/>
          <w:szCs w:val="28"/>
        </w:rPr>
        <w:t>Мазасыздық белгілерін факторлар бойынша жүйелеңіз: үйде, мектепте, қоғамда.</w:t>
      </w:r>
    </w:p>
    <w:p w14:paraId="785025B1" w14:textId="77777777" w:rsidR="00296A91" w:rsidRPr="00A949C0" w:rsidRDefault="00296A91" w:rsidP="00C773AD">
      <w:pPr>
        <w:numPr>
          <w:ilvl w:val="0"/>
          <w:numId w:val="3"/>
        </w:numPr>
        <w:pBdr>
          <w:top w:val="nil"/>
          <w:left w:val="nil"/>
          <w:bottom w:val="nil"/>
          <w:right w:val="nil"/>
          <w:between w:val="nil"/>
        </w:pBdr>
        <w:tabs>
          <w:tab w:val="left" w:pos="284"/>
          <w:tab w:val="left" w:pos="993"/>
        </w:tabs>
        <w:spacing w:after="0" w:line="240" w:lineRule="auto"/>
        <w:ind w:left="0" w:firstLine="709"/>
        <w:jc w:val="both"/>
        <w:rPr>
          <w:rFonts w:ascii="Times New Roman" w:hAnsi="Times New Roman"/>
          <w:sz w:val="28"/>
          <w:szCs w:val="28"/>
        </w:rPr>
      </w:pPr>
      <w:r w:rsidRPr="00A949C0">
        <w:rPr>
          <w:rFonts w:ascii="Times New Roman" w:hAnsi="Times New Roman"/>
          <w:sz w:val="28"/>
          <w:szCs w:val="28"/>
        </w:rPr>
        <w:t xml:space="preserve">Қорқыныш, үрей мазасыздығы жағдайынан кейін, оны қалай жеңетініңізді сипаттаңыз. </w:t>
      </w:r>
    </w:p>
    <w:p w14:paraId="7A971D2C" w14:textId="4021CD2E" w:rsidR="0050006D" w:rsidRPr="00A949C0" w:rsidRDefault="00296A91" w:rsidP="00C773AD">
      <w:pPr>
        <w:numPr>
          <w:ilvl w:val="0"/>
          <w:numId w:val="3"/>
        </w:numPr>
        <w:pBdr>
          <w:top w:val="nil"/>
          <w:left w:val="nil"/>
          <w:bottom w:val="nil"/>
          <w:right w:val="nil"/>
          <w:between w:val="nil"/>
        </w:pBdr>
        <w:tabs>
          <w:tab w:val="left" w:pos="284"/>
          <w:tab w:val="left" w:pos="993"/>
        </w:tabs>
        <w:spacing w:after="0" w:line="240" w:lineRule="auto"/>
        <w:ind w:left="0" w:firstLine="709"/>
        <w:jc w:val="both"/>
        <w:rPr>
          <w:rFonts w:ascii="Times New Roman" w:hAnsi="Times New Roman"/>
          <w:sz w:val="28"/>
          <w:szCs w:val="28"/>
        </w:rPr>
      </w:pPr>
      <w:r w:rsidRPr="00A949C0">
        <w:rPr>
          <w:rFonts w:ascii="Times New Roman" w:hAnsi="Times New Roman"/>
          <w:sz w:val="28"/>
          <w:szCs w:val="28"/>
          <w:lang w:val="kk-KZ"/>
        </w:rPr>
        <w:t xml:space="preserve">Бір </w:t>
      </w:r>
      <w:r w:rsidRPr="00A949C0">
        <w:rPr>
          <w:rFonts w:ascii="Times New Roman" w:hAnsi="Times New Roman"/>
          <w:sz w:val="28"/>
          <w:szCs w:val="28"/>
        </w:rPr>
        <w:t>сыныпқа қатысыңыз,</w:t>
      </w:r>
      <w:r w:rsidRPr="00A949C0">
        <w:rPr>
          <w:rFonts w:ascii="Times New Roman" w:hAnsi="Times New Roman"/>
          <w:sz w:val="28"/>
          <w:szCs w:val="28"/>
          <w:lang w:val="kk-KZ"/>
        </w:rPr>
        <w:t>балалардан</w:t>
      </w:r>
      <w:r w:rsidRPr="00A949C0">
        <w:rPr>
          <w:rFonts w:ascii="Times New Roman" w:hAnsi="Times New Roman"/>
          <w:sz w:val="28"/>
          <w:szCs w:val="28"/>
        </w:rPr>
        <w:t xml:space="preserve"> сұраңыз: қандай жағдайлар оларды алаңдатады, олармен қалай күреседі?</w:t>
      </w:r>
    </w:p>
    <w:p w14:paraId="14363AAF" w14:textId="0893D5D7" w:rsidR="00296A91" w:rsidRPr="00A949C0" w:rsidRDefault="00296A91" w:rsidP="00C32D13">
      <w:pPr>
        <w:spacing w:before="120" w:after="0" w:line="240" w:lineRule="auto"/>
        <w:ind w:firstLine="709"/>
        <w:jc w:val="both"/>
        <w:rPr>
          <w:rFonts w:ascii="Times New Roman" w:hAnsi="Times New Roman"/>
          <w:sz w:val="28"/>
          <w:szCs w:val="28"/>
        </w:rPr>
      </w:pPr>
      <w:r w:rsidRPr="00A949C0">
        <w:rPr>
          <w:rFonts w:ascii="Times New Roman" w:hAnsi="Times New Roman"/>
          <w:sz w:val="28"/>
          <w:szCs w:val="28"/>
        </w:rPr>
        <w:t xml:space="preserve"> IV.Қорытынды</w:t>
      </w:r>
    </w:p>
    <w:p w14:paraId="6EEB3951" w14:textId="19AEBEDC" w:rsidR="0050006D" w:rsidRPr="00A949C0" w:rsidRDefault="00296A91" w:rsidP="009E1241">
      <w:pPr>
        <w:spacing w:after="0" w:line="240" w:lineRule="auto"/>
        <w:ind w:firstLine="709"/>
        <w:jc w:val="both"/>
        <w:rPr>
          <w:rFonts w:ascii="Times New Roman" w:hAnsi="Times New Roman"/>
          <w:sz w:val="28"/>
          <w:szCs w:val="28"/>
        </w:rPr>
      </w:pPr>
      <w:r w:rsidRPr="00A949C0">
        <w:rPr>
          <w:rFonts w:ascii="Times New Roman" w:hAnsi="Times New Roman"/>
          <w:i/>
          <w:sz w:val="28"/>
          <w:szCs w:val="28"/>
        </w:rPr>
        <w:lastRenderedPageBreak/>
        <w:t xml:space="preserve">      Жаттығу.</w:t>
      </w:r>
      <w:r w:rsidRPr="00A949C0">
        <w:rPr>
          <w:rFonts w:ascii="Times New Roman" w:hAnsi="Times New Roman"/>
          <w:sz w:val="28"/>
          <w:szCs w:val="28"/>
        </w:rPr>
        <w:t xml:space="preserve"> Оқушыларға карточкалар таратылады және күйзеліс жағдайынан шығу жолдарын табу үшін кестенің сол жақ бөлігінен оң жақ бөлігіне қарай көрсеткілер арқылы сәйкестендіру ұсынылады.</w:t>
      </w:r>
    </w:p>
    <w:p w14:paraId="4B613C53" w14:textId="11978066" w:rsidR="0050006D" w:rsidRPr="009E1241" w:rsidRDefault="00296A91" w:rsidP="009E1241">
      <w:pPr>
        <w:spacing w:after="0" w:line="240" w:lineRule="auto"/>
        <w:ind w:firstLine="709"/>
        <w:jc w:val="both"/>
        <w:rPr>
          <w:rFonts w:ascii="Times New Roman" w:hAnsi="Times New Roman"/>
          <w:sz w:val="28"/>
          <w:szCs w:val="28"/>
        </w:rPr>
      </w:pPr>
      <w:r w:rsidRPr="00A949C0">
        <w:rPr>
          <w:rFonts w:ascii="Times New Roman" w:hAnsi="Times New Roman"/>
          <w:sz w:val="28"/>
          <w:szCs w:val="28"/>
        </w:rPr>
        <w:t>Үлестірме</w:t>
      </w:r>
      <w:r w:rsidRPr="00A949C0">
        <w:rPr>
          <w:rFonts w:ascii="Times New Roman" w:hAnsi="Times New Roman"/>
          <w:sz w:val="28"/>
          <w:szCs w:val="28"/>
          <w:lang w:val="kk-KZ"/>
        </w:rPr>
        <w:t>лі</w:t>
      </w:r>
      <w:r w:rsidRPr="00A949C0">
        <w:rPr>
          <w:rFonts w:ascii="Times New Roman" w:hAnsi="Times New Roman"/>
          <w:sz w:val="28"/>
          <w:szCs w:val="28"/>
        </w:rPr>
        <w:t xml:space="preserve"> материал</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2"/>
        <w:gridCol w:w="3544"/>
      </w:tblGrid>
      <w:tr w:rsidR="00296A91" w:rsidRPr="00A949C0" w14:paraId="209015CB" w14:textId="77777777" w:rsidTr="00E04376">
        <w:tc>
          <w:tcPr>
            <w:tcW w:w="6232" w:type="dxa"/>
          </w:tcPr>
          <w:p w14:paraId="1E01DCA6" w14:textId="77777777" w:rsidR="00296A91" w:rsidRPr="00A949C0" w:rsidRDefault="00296A91" w:rsidP="006D4CBA">
            <w:pPr>
              <w:spacing w:after="0" w:line="240" w:lineRule="auto"/>
              <w:ind w:firstLine="567"/>
              <w:jc w:val="both"/>
              <w:rPr>
                <w:rFonts w:ascii="Times New Roman" w:hAnsi="Times New Roman"/>
                <w:sz w:val="28"/>
                <w:szCs w:val="28"/>
              </w:rPr>
            </w:pPr>
            <w:r w:rsidRPr="00A949C0">
              <w:rPr>
                <w:rFonts w:ascii="Times New Roman" w:hAnsi="Times New Roman"/>
                <w:sz w:val="28"/>
                <w:szCs w:val="28"/>
                <w:lang w:val="kk-KZ"/>
              </w:rPr>
              <w:t>Күйзеліс</w:t>
            </w:r>
            <w:r w:rsidRPr="00A949C0">
              <w:rPr>
                <w:rFonts w:ascii="Times New Roman" w:hAnsi="Times New Roman"/>
                <w:sz w:val="28"/>
                <w:szCs w:val="28"/>
              </w:rPr>
              <w:t xml:space="preserve"> фактор</w:t>
            </w:r>
            <w:r w:rsidRPr="00A949C0">
              <w:rPr>
                <w:rFonts w:ascii="Times New Roman" w:hAnsi="Times New Roman"/>
                <w:sz w:val="28"/>
                <w:szCs w:val="28"/>
                <w:lang w:val="kk-KZ"/>
              </w:rPr>
              <w:t>лар</w:t>
            </w:r>
            <w:r w:rsidRPr="00A949C0">
              <w:rPr>
                <w:rFonts w:ascii="Times New Roman" w:hAnsi="Times New Roman"/>
                <w:sz w:val="28"/>
                <w:szCs w:val="28"/>
              </w:rPr>
              <w:t>ы</w:t>
            </w:r>
          </w:p>
        </w:tc>
        <w:tc>
          <w:tcPr>
            <w:tcW w:w="3544" w:type="dxa"/>
          </w:tcPr>
          <w:p w14:paraId="487A8D6B" w14:textId="77777777" w:rsidR="00296A91" w:rsidRPr="00A949C0" w:rsidRDefault="00296A91" w:rsidP="006D4CBA">
            <w:pPr>
              <w:spacing w:after="0" w:line="240" w:lineRule="auto"/>
              <w:ind w:firstLine="567"/>
              <w:jc w:val="both"/>
              <w:rPr>
                <w:rFonts w:ascii="Times New Roman" w:hAnsi="Times New Roman"/>
                <w:sz w:val="28"/>
                <w:szCs w:val="28"/>
              </w:rPr>
            </w:pPr>
            <w:r w:rsidRPr="00A949C0">
              <w:rPr>
                <w:rFonts w:ascii="Times New Roman" w:hAnsi="Times New Roman"/>
                <w:sz w:val="28"/>
                <w:szCs w:val="28"/>
              </w:rPr>
              <w:t>Жеңу шарттары</w:t>
            </w:r>
          </w:p>
        </w:tc>
      </w:tr>
      <w:tr w:rsidR="00296A91" w:rsidRPr="00A949C0" w14:paraId="439CEFAD" w14:textId="77777777" w:rsidTr="00E04376">
        <w:tc>
          <w:tcPr>
            <w:tcW w:w="6232" w:type="dxa"/>
          </w:tcPr>
          <w:p w14:paraId="52A0D101" w14:textId="77777777" w:rsidR="00296A91" w:rsidRPr="00A949C0" w:rsidRDefault="00296A91" w:rsidP="00E04376">
            <w:pPr>
              <w:spacing w:after="0" w:line="240" w:lineRule="auto"/>
              <w:ind w:firstLine="26"/>
              <w:jc w:val="both"/>
              <w:rPr>
                <w:rFonts w:ascii="Times New Roman" w:hAnsi="Times New Roman"/>
                <w:sz w:val="28"/>
                <w:szCs w:val="28"/>
                <w:lang w:val="kk-KZ"/>
              </w:rPr>
            </w:pPr>
            <w:r w:rsidRPr="00A949C0">
              <w:rPr>
                <w:rFonts w:ascii="Times New Roman" w:hAnsi="Times New Roman"/>
                <w:sz w:val="28"/>
                <w:szCs w:val="28"/>
                <w:lang w:val="kk-KZ"/>
              </w:rPr>
              <w:t>Емтихандар.</w:t>
            </w:r>
          </w:p>
          <w:p w14:paraId="7E7EFF68" w14:textId="77777777" w:rsidR="00296A91" w:rsidRPr="00A949C0" w:rsidRDefault="00296A91" w:rsidP="00E04376">
            <w:pPr>
              <w:spacing w:after="0" w:line="240" w:lineRule="auto"/>
              <w:ind w:firstLine="26"/>
              <w:jc w:val="both"/>
              <w:rPr>
                <w:rFonts w:ascii="Times New Roman" w:hAnsi="Times New Roman"/>
                <w:sz w:val="28"/>
                <w:szCs w:val="28"/>
                <w:lang w:val="kk-KZ"/>
              </w:rPr>
            </w:pPr>
            <w:r w:rsidRPr="00A949C0">
              <w:rPr>
                <w:rFonts w:ascii="Times New Roman" w:hAnsi="Times New Roman"/>
                <w:sz w:val="28"/>
                <w:szCs w:val="28"/>
                <w:lang w:val="kk-KZ"/>
              </w:rPr>
              <w:t>Мен сабақ оқыған жоқпын, бірақ жауап беру керек.</w:t>
            </w:r>
          </w:p>
          <w:p w14:paraId="69193622" w14:textId="77777777" w:rsidR="00296A91" w:rsidRPr="00A949C0" w:rsidRDefault="00296A91" w:rsidP="00E04376">
            <w:pPr>
              <w:spacing w:after="0" w:line="240" w:lineRule="auto"/>
              <w:ind w:firstLine="26"/>
              <w:jc w:val="both"/>
              <w:rPr>
                <w:rFonts w:ascii="Times New Roman" w:hAnsi="Times New Roman"/>
                <w:sz w:val="28"/>
                <w:szCs w:val="28"/>
                <w:lang w:val="kk-KZ"/>
              </w:rPr>
            </w:pPr>
            <w:r w:rsidRPr="00A949C0">
              <w:rPr>
                <w:rFonts w:ascii="Times New Roman" w:hAnsi="Times New Roman"/>
                <w:sz w:val="28"/>
                <w:szCs w:val="28"/>
                <w:lang w:val="kk-KZ"/>
              </w:rPr>
              <w:t>Нашар бағалар.</w:t>
            </w:r>
          </w:p>
          <w:p w14:paraId="073EB236" w14:textId="77777777" w:rsidR="00296A91" w:rsidRPr="00A949C0" w:rsidRDefault="00296A91" w:rsidP="00E04376">
            <w:pPr>
              <w:spacing w:after="0" w:line="240" w:lineRule="auto"/>
              <w:ind w:firstLine="26"/>
              <w:jc w:val="both"/>
              <w:rPr>
                <w:rFonts w:ascii="Times New Roman" w:hAnsi="Times New Roman"/>
                <w:sz w:val="28"/>
                <w:szCs w:val="28"/>
                <w:lang w:val="kk-KZ"/>
              </w:rPr>
            </w:pPr>
            <w:r w:rsidRPr="00A949C0">
              <w:rPr>
                <w:rFonts w:ascii="Times New Roman" w:hAnsi="Times New Roman"/>
                <w:sz w:val="28"/>
                <w:szCs w:val="28"/>
                <w:lang w:val="kk-KZ"/>
              </w:rPr>
              <w:t xml:space="preserve">Сені түсінбеген кезде. Әділетсіз </w:t>
            </w:r>
          </w:p>
          <w:p w14:paraId="0B477EC3" w14:textId="77777777" w:rsidR="00296A91" w:rsidRPr="00A949C0" w:rsidRDefault="00296A91" w:rsidP="00E04376">
            <w:pPr>
              <w:spacing w:after="0" w:line="240" w:lineRule="auto"/>
              <w:ind w:firstLine="26"/>
              <w:jc w:val="both"/>
              <w:rPr>
                <w:rFonts w:ascii="Times New Roman" w:hAnsi="Times New Roman"/>
                <w:sz w:val="28"/>
                <w:szCs w:val="28"/>
                <w:lang w:val="kk-KZ"/>
              </w:rPr>
            </w:pPr>
            <w:r w:rsidRPr="00A949C0">
              <w:rPr>
                <w:rFonts w:ascii="Times New Roman" w:hAnsi="Times New Roman"/>
                <w:sz w:val="28"/>
                <w:szCs w:val="28"/>
                <w:lang w:val="kk-KZ"/>
              </w:rPr>
              <w:t xml:space="preserve"> қатынас.</w:t>
            </w:r>
          </w:p>
          <w:p w14:paraId="50D6BAB5" w14:textId="77777777" w:rsidR="00296A91" w:rsidRPr="00A949C0" w:rsidRDefault="00296A91" w:rsidP="00E04376">
            <w:pPr>
              <w:spacing w:after="0" w:line="240" w:lineRule="auto"/>
              <w:ind w:firstLine="26"/>
              <w:jc w:val="both"/>
              <w:rPr>
                <w:rFonts w:ascii="Times New Roman" w:hAnsi="Times New Roman"/>
                <w:sz w:val="28"/>
                <w:szCs w:val="28"/>
                <w:lang w:val="kk-KZ"/>
              </w:rPr>
            </w:pPr>
            <w:r w:rsidRPr="00A949C0">
              <w:rPr>
                <w:rFonts w:ascii="Times New Roman" w:hAnsi="Times New Roman"/>
                <w:sz w:val="28"/>
                <w:szCs w:val="28"/>
                <w:lang w:val="kk-KZ"/>
              </w:rPr>
              <w:t>Саған айқайлайды, мазақ етеді,</w:t>
            </w:r>
          </w:p>
          <w:p w14:paraId="58C5909D" w14:textId="77777777" w:rsidR="00296A91" w:rsidRPr="00A949C0" w:rsidRDefault="00296A91" w:rsidP="00E04376">
            <w:pPr>
              <w:spacing w:after="0" w:line="240" w:lineRule="auto"/>
              <w:ind w:firstLine="26"/>
              <w:jc w:val="both"/>
              <w:rPr>
                <w:rFonts w:ascii="Times New Roman" w:hAnsi="Times New Roman"/>
                <w:sz w:val="28"/>
                <w:szCs w:val="28"/>
                <w:lang w:val="kk-KZ"/>
              </w:rPr>
            </w:pPr>
            <w:r w:rsidRPr="00A949C0">
              <w:rPr>
                <w:rFonts w:ascii="Times New Roman" w:hAnsi="Times New Roman"/>
                <w:sz w:val="28"/>
                <w:szCs w:val="28"/>
                <w:lang w:val="kk-KZ"/>
              </w:rPr>
              <w:t>Қорлайды, сыныптастардың көзінше кемсітеді</w:t>
            </w:r>
          </w:p>
          <w:p w14:paraId="2E49AF3A" w14:textId="77777777" w:rsidR="00296A91" w:rsidRPr="00A949C0" w:rsidRDefault="00296A91" w:rsidP="00E04376">
            <w:pPr>
              <w:spacing w:after="0" w:line="240" w:lineRule="auto"/>
              <w:ind w:firstLine="26"/>
              <w:jc w:val="both"/>
              <w:rPr>
                <w:rFonts w:ascii="Times New Roman" w:hAnsi="Times New Roman"/>
                <w:sz w:val="28"/>
                <w:szCs w:val="28"/>
                <w:lang w:val="kk-KZ"/>
              </w:rPr>
            </w:pPr>
            <w:r w:rsidRPr="00A949C0">
              <w:rPr>
                <w:rFonts w:ascii="Times New Roman" w:hAnsi="Times New Roman"/>
                <w:sz w:val="28"/>
                <w:szCs w:val="28"/>
                <w:lang w:val="kk-KZ"/>
              </w:rPr>
              <w:t>Ата-анам ұрсысады.</w:t>
            </w:r>
          </w:p>
          <w:p w14:paraId="5BD415E4" w14:textId="77777777" w:rsidR="00296A91" w:rsidRPr="00A949C0" w:rsidRDefault="00296A91" w:rsidP="00E04376">
            <w:pPr>
              <w:spacing w:after="0" w:line="240" w:lineRule="auto"/>
              <w:ind w:firstLine="26"/>
              <w:jc w:val="both"/>
              <w:rPr>
                <w:rFonts w:ascii="Times New Roman" w:hAnsi="Times New Roman"/>
                <w:sz w:val="28"/>
                <w:szCs w:val="28"/>
                <w:lang w:val="kk-KZ"/>
              </w:rPr>
            </w:pPr>
            <w:r w:rsidRPr="00A949C0">
              <w:rPr>
                <w:rFonts w:ascii="Times New Roman" w:hAnsi="Times New Roman"/>
                <w:sz w:val="28"/>
                <w:szCs w:val="28"/>
                <w:lang w:val="kk-KZ"/>
              </w:rPr>
              <w:t>Ренжітеді, сыныптастарын мазақтайды</w:t>
            </w:r>
          </w:p>
          <w:p w14:paraId="7258B327" w14:textId="77777777" w:rsidR="00296A91" w:rsidRPr="00A949C0" w:rsidRDefault="00296A91" w:rsidP="00E04376">
            <w:pPr>
              <w:spacing w:after="0" w:line="240" w:lineRule="auto"/>
              <w:ind w:firstLine="26"/>
              <w:jc w:val="both"/>
              <w:rPr>
                <w:rFonts w:ascii="Times New Roman" w:hAnsi="Times New Roman"/>
                <w:sz w:val="28"/>
                <w:szCs w:val="28"/>
                <w:lang w:val="kk-KZ"/>
              </w:rPr>
            </w:pPr>
            <w:r w:rsidRPr="00A949C0">
              <w:rPr>
                <w:rFonts w:ascii="Times New Roman" w:hAnsi="Times New Roman"/>
                <w:sz w:val="28"/>
                <w:szCs w:val="28"/>
                <w:lang w:val="kk-KZ"/>
              </w:rPr>
              <w:t>Мен жалғыз болған кезде.</w:t>
            </w:r>
          </w:p>
          <w:p w14:paraId="4FDDCB83" w14:textId="77777777" w:rsidR="00296A91" w:rsidRPr="00A949C0" w:rsidRDefault="00296A91" w:rsidP="00E04376">
            <w:pPr>
              <w:spacing w:after="0" w:line="240" w:lineRule="auto"/>
              <w:ind w:firstLine="26"/>
              <w:jc w:val="both"/>
              <w:rPr>
                <w:rFonts w:ascii="Times New Roman" w:hAnsi="Times New Roman"/>
                <w:sz w:val="28"/>
                <w:szCs w:val="28"/>
                <w:lang w:val="kk-KZ"/>
              </w:rPr>
            </w:pPr>
            <w:r w:rsidRPr="00A949C0">
              <w:rPr>
                <w:rFonts w:ascii="Times New Roman" w:hAnsi="Times New Roman"/>
                <w:sz w:val="28"/>
                <w:szCs w:val="28"/>
                <w:lang w:val="kk-KZ"/>
              </w:rPr>
              <w:t>Мен жалғыз болғанды ұнатпаймын.</w:t>
            </w:r>
          </w:p>
          <w:p w14:paraId="0AD5539C" w14:textId="77777777" w:rsidR="00296A91" w:rsidRPr="00A949C0" w:rsidRDefault="00296A91" w:rsidP="00E04376">
            <w:pPr>
              <w:spacing w:after="0" w:line="240" w:lineRule="auto"/>
              <w:ind w:firstLine="26"/>
              <w:jc w:val="both"/>
              <w:rPr>
                <w:rFonts w:ascii="Times New Roman" w:hAnsi="Times New Roman"/>
                <w:sz w:val="28"/>
                <w:szCs w:val="28"/>
              </w:rPr>
            </w:pPr>
            <w:r w:rsidRPr="00A949C0">
              <w:rPr>
                <w:rFonts w:ascii="Times New Roman" w:hAnsi="Times New Roman"/>
                <w:sz w:val="28"/>
                <w:szCs w:val="28"/>
                <w:lang w:val="kk-KZ"/>
              </w:rPr>
              <w:t>Ата-ана, достар, мұғалімдермен ұрсысу.</w:t>
            </w:r>
          </w:p>
        </w:tc>
        <w:tc>
          <w:tcPr>
            <w:tcW w:w="3544" w:type="dxa"/>
          </w:tcPr>
          <w:p w14:paraId="34F5342E" w14:textId="77777777" w:rsidR="00296A91" w:rsidRPr="00A949C0" w:rsidRDefault="00296A91" w:rsidP="00E04376">
            <w:pPr>
              <w:spacing w:after="0" w:line="240" w:lineRule="auto"/>
              <w:ind w:firstLine="26"/>
              <w:jc w:val="both"/>
              <w:rPr>
                <w:rFonts w:ascii="Times New Roman" w:hAnsi="Times New Roman"/>
                <w:sz w:val="28"/>
                <w:szCs w:val="28"/>
              </w:rPr>
            </w:pPr>
            <w:r w:rsidRPr="00A949C0">
              <w:rPr>
                <w:rFonts w:ascii="Times New Roman" w:hAnsi="Times New Roman"/>
                <w:sz w:val="28"/>
                <w:szCs w:val="28"/>
              </w:rPr>
              <w:t>Мен досыма айтамын.</w:t>
            </w:r>
          </w:p>
          <w:p w14:paraId="3DDF9E81" w14:textId="77777777" w:rsidR="00296A91" w:rsidRPr="00A949C0" w:rsidRDefault="00296A91" w:rsidP="00E04376">
            <w:pPr>
              <w:spacing w:after="0" w:line="240" w:lineRule="auto"/>
              <w:ind w:firstLine="26"/>
              <w:jc w:val="both"/>
              <w:rPr>
                <w:rFonts w:ascii="Times New Roman" w:hAnsi="Times New Roman"/>
                <w:sz w:val="28"/>
                <w:szCs w:val="28"/>
              </w:rPr>
            </w:pPr>
            <w:r w:rsidRPr="00A949C0">
              <w:rPr>
                <w:rFonts w:ascii="Times New Roman" w:hAnsi="Times New Roman"/>
                <w:sz w:val="28"/>
                <w:szCs w:val="28"/>
              </w:rPr>
              <w:t>Мен компьютерге отырамын.</w:t>
            </w:r>
          </w:p>
          <w:p w14:paraId="46D093E1" w14:textId="77777777" w:rsidR="00296A91" w:rsidRPr="00A949C0" w:rsidRDefault="00296A91" w:rsidP="00E04376">
            <w:pPr>
              <w:spacing w:after="0" w:line="240" w:lineRule="auto"/>
              <w:ind w:firstLine="26"/>
              <w:jc w:val="both"/>
              <w:rPr>
                <w:rFonts w:ascii="Times New Roman" w:hAnsi="Times New Roman"/>
                <w:sz w:val="28"/>
                <w:szCs w:val="28"/>
              </w:rPr>
            </w:pPr>
            <w:r w:rsidRPr="00A949C0">
              <w:rPr>
                <w:rFonts w:ascii="Times New Roman" w:hAnsi="Times New Roman"/>
                <w:sz w:val="28"/>
                <w:szCs w:val="28"/>
              </w:rPr>
              <w:t>Мен досыммен кеңесемін.</w:t>
            </w:r>
          </w:p>
          <w:p w14:paraId="4AC5F07C" w14:textId="77777777" w:rsidR="00296A91" w:rsidRPr="00A949C0" w:rsidRDefault="00296A91" w:rsidP="00E04376">
            <w:pPr>
              <w:spacing w:after="0" w:line="240" w:lineRule="auto"/>
              <w:ind w:firstLine="26"/>
              <w:jc w:val="both"/>
              <w:rPr>
                <w:rFonts w:ascii="Times New Roman" w:hAnsi="Times New Roman"/>
                <w:sz w:val="28"/>
                <w:szCs w:val="28"/>
              </w:rPr>
            </w:pPr>
            <w:r w:rsidRPr="00A949C0">
              <w:rPr>
                <w:rFonts w:ascii="Times New Roman" w:hAnsi="Times New Roman"/>
                <w:sz w:val="28"/>
                <w:szCs w:val="28"/>
              </w:rPr>
              <w:t>Ата-ана</w:t>
            </w:r>
            <w:r w:rsidRPr="00A949C0">
              <w:rPr>
                <w:rFonts w:ascii="Times New Roman" w:hAnsi="Times New Roman"/>
                <w:sz w:val="28"/>
                <w:szCs w:val="28"/>
                <w:lang w:val="kk-KZ"/>
              </w:rPr>
              <w:t>м</w:t>
            </w:r>
            <w:r w:rsidRPr="00A949C0">
              <w:rPr>
                <w:rFonts w:ascii="Times New Roman" w:hAnsi="Times New Roman"/>
                <w:sz w:val="28"/>
                <w:szCs w:val="28"/>
              </w:rPr>
              <w:t xml:space="preserve"> дәмді немесе жаңа</w:t>
            </w:r>
            <w:r w:rsidRPr="00A949C0">
              <w:rPr>
                <w:rFonts w:ascii="Times New Roman" w:hAnsi="Times New Roman"/>
                <w:sz w:val="28"/>
                <w:szCs w:val="28"/>
                <w:lang w:val="kk-KZ"/>
              </w:rPr>
              <w:t xml:space="preserve"> </w:t>
            </w:r>
            <w:r w:rsidRPr="00A949C0">
              <w:rPr>
                <w:rFonts w:ascii="Times New Roman" w:hAnsi="Times New Roman"/>
                <w:sz w:val="28"/>
                <w:szCs w:val="28"/>
              </w:rPr>
              <w:t>нәрсе сатып алады</w:t>
            </w:r>
            <w:r w:rsidRPr="00A949C0">
              <w:rPr>
                <w:rFonts w:ascii="Times New Roman" w:hAnsi="Times New Roman"/>
                <w:sz w:val="28"/>
                <w:szCs w:val="28"/>
                <w:lang w:val="kk-KZ"/>
              </w:rPr>
              <w:t>.</w:t>
            </w:r>
          </w:p>
          <w:p w14:paraId="26A7A568" w14:textId="77777777" w:rsidR="00296A91" w:rsidRPr="00A949C0" w:rsidRDefault="00296A91" w:rsidP="00E04376">
            <w:pPr>
              <w:spacing w:after="0" w:line="240" w:lineRule="auto"/>
              <w:ind w:firstLine="26"/>
              <w:jc w:val="both"/>
              <w:rPr>
                <w:rFonts w:ascii="Times New Roman" w:hAnsi="Times New Roman"/>
                <w:sz w:val="28"/>
                <w:szCs w:val="28"/>
              </w:rPr>
            </w:pPr>
            <w:r w:rsidRPr="00A949C0">
              <w:rPr>
                <w:rFonts w:ascii="Times New Roman" w:hAnsi="Times New Roman"/>
                <w:sz w:val="28"/>
                <w:szCs w:val="28"/>
              </w:rPr>
              <w:t>Мен серуенде</w:t>
            </w:r>
            <w:r w:rsidRPr="00A949C0">
              <w:rPr>
                <w:rFonts w:ascii="Times New Roman" w:hAnsi="Times New Roman"/>
                <w:sz w:val="28"/>
                <w:szCs w:val="28"/>
                <w:lang w:val="kk-KZ"/>
              </w:rPr>
              <w:t>ймін</w:t>
            </w:r>
            <w:r w:rsidRPr="00A949C0">
              <w:rPr>
                <w:rFonts w:ascii="Times New Roman" w:hAnsi="Times New Roman"/>
                <w:sz w:val="28"/>
                <w:szCs w:val="28"/>
              </w:rPr>
              <w:t>.</w:t>
            </w:r>
          </w:p>
          <w:p w14:paraId="088150E4" w14:textId="77777777" w:rsidR="00296A91" w:rsidRPr="00A949C0" w:rsidRDefault="00296A91" w:rsidP="00E04376">
            <w:pPr>
              <w:spacing w:after="0" w:line="240" w:lineRule="auto"/>
              <w:ind w:firstLine="26"/>
              <w:jc w:val="both"/>
              <w:rPr>
                <w:rFonts w:ascii="Times New Roman" w:hAnsi="Times New Roman"/>
                <w:sz w:val="28"/>
                <w:szCs w:val="28"/>
              </w:rPr>
            </w:pPr>
            <w:r w:rsidRPr="00A949C0">
              <w:rPr>
                <w:rFonts w:ascii="Times New Roman" w:hAnsi="Times New Roman"/>
                <w:sz w:val="28"/>
                <w:szCs w:val="28"/>
              </w:rPr>
              <w:t>Достарыммен кездесемін.</w:t>
            </w:r>
          </w:p>
          <w:p w14:paraId="5EC3B0D3" w14:textId="77777777" w:rsidR="00296A91" w:rsidRPr="00A949C0" w:rsidRDefault="00296A91" w:rsidP="00E04376">
            <w:pPr>
              <w:spacing w:after="0" w:line="240" w:lineRule="auto"/>
              <w:ind w:firstLine="26"/>
              <w:jc w:val="both"/>
              <w:rPr>
                <w:rFonts w:ascii="Times New Roman" w:hAnsi="Times New Roman"/>
                <w:sz w:val="28"/>
                <w:szCs w:val="28"/>
              </w:rPr>
            </w:pPr>
            <w:r w:rsidRPr="00A949C0">
              <w:rPr>
                <w:rFonts w:ascii="Times New Roman" w:hAnsi="Times New Roman"/>
                <w:sz w:val="28"/>
                <w:szCs w:val="28"/>
              </w:rPr>
              <w:t>Ренжіткен адамды ойша кешіріп, сабыр сақтаймын.</w:t>
            </w:r>
          </w:p>
          <w:p w14:paraId="6408E097" w14:textId="6014FF22" w:rsidR="00B34E37" w:rsidRPr="00A949C0" w:rsidRDefault="00B34E37" w:rsidP="00E04376">
            <w:pPr>
              <w:spacing w:after="0" w:line="240" w:lineRule="auto"/>
              <w:ind w:firstLine="26"/>
              <w:jc w:val="both"/>
              <w:rPr>
                <w:rFonts w:ascii="Times New Roman" w:hAnsi="Times New Roman"/>
                <w:sz w:val="28"/>
                <w:szCs w:val="28"/>
              </w:rPr>
            </w:pPr>
            <w:r w:rsidRPr="00A949C0">
              <w:rPr>
                <w:rStyle w:val="afe"/>
                <w:rFonts w:ascii="Times New Roman" w:hAnsi="Times New Roman"/>
                <w:b w:val="0"/>
                <w:bCs w:val="0"/>
                <w:sz w:val="28"/>
                <w:szCs w:val="28"/>
              </w:rPr>
              <w:t>Ата-анамнан көмек сұраймын.</w:t>
            </w:r>
            <w:r w:rsidRPr="00A949C0">
              <w:rPr>
                <w:rFonts w:ascii="Times New Roman" w:hAnsi="Times New Roman"/>
                <w:b/>
                <w:bCs/>
                <w:sz w:val="28"/>
                <w:szCs w:val="28"/>
              </w:rPr>
              <w:t xml:space="preserve"> </w:t>
            </w:r>
            <w:r w:rsidRPr="00A949C0">
              <w:rPr>
                <w:rStyle w:val="afe"/>
                <w:rFonts w:ascii="Times New Roman" w:hAnsi="Times New Roman"/>
                <w:b w:val="0"/>
                <w:bCs w:val="0"/>
                <w:sz w:val="28"/>
                <w:szCs w:val="28"/>
              </w:rPr>
              <w:t>Маған қуаныш сыйлайтын іспен айналысамын (хобби, спортпен шұғылдану, сурет салу</w:t>
            </w:r>
            <w:r w:rsidRPr="00A949C0">
              <w:rPr>
                <w:rStyle w:val="afe"/>
              </w:rPr>
              <w:t>).</w:t>
            </w:r>
          </w:p>
        </w:tc>
      </w:tr>
    </w:tbl>
    <w:p w14:paraId="514EB8BC" w14:textId="77777777" w:rsidR="00A431D7" w:rsidRDefault="00A431D7" w:rsidP="009E1241">
      <w:pPr>
        <w:spacing w:after="0" w:line="240" w:lineRule="auto"/>
        <w:rPr>
          <w:rFonts w:ascii="Times New Roman" w:hAnsi="Times New Roman"/>
          <w:sz w:val="28"/>
          <w:szCs w:val="28"/>
          <w:lang w:val="kk-KZ"/>
        </w:rPr>
      </w:pPr>
      <w:bookmarkStart w:id="15" w:name="_Hlk207820507"/>
    </w:p>
    <w:p w14:paraId="4D586CD1" w14:textId="77777777" w:rsidR="00A431D7" w:rsidRDefault="00A431D7" w:rsidP="006D4CBA">
      <w:pPr>
        <w:spacing w:after="0" w:line="240" w:lineRule="auto"/>
        <w:jc w:val="center"/>
        <w:rPr>
          <w:rFonts w:ascii="Times New Roman" w:hAnsi="Times New Roman"/>
          <w:sz w:val="28"/>
          <w:szCs w:val="28"/>
          <w:lang w:val="kk-KZ"/>
        </w:rPr>
      </w:pPr>
    </w:p>
    <w:p w14:paraId="674649ED" w14:textId="5411E3AE" w:rsidR="00296A91" w:rsidRPr="00A949C0" w:rsidRDefault="00296A91" w:rsidP="006D4CBA">
      <w:pPr>
        <w:spacing w:after="0" w:line="240" w:lineRule="auto"/>
        <w:jc w:val="center"/>
        <w:rPr>
          <w:rFonts w:ascii="Times New Roman" w:hAnsi="Times New Roman"/>
          <w:sz w:val="28"/>
          <w:szCs w:val="28"/>
          <w:lang w:val="kk-KZ"/>
        </w:rPr>
      </w:pPr>
      <w:r w:rsidRPr="00A949C0">
        <w:rPr>
          <w:rFonts w:ascii="Times New Roman" w:hAnsi="Times New Roman"/>
          <w:sz w:val="28"/>
          <w:szCs w:val="28"/>
          <w:lang w:val="kk-KZ"/>
        </w:rPr>
        <w:t>5-сынып оқушыларына арналған 2-сабақ</w:t>
      </w:r>
    </w:p>
    <w:bookmarkEnd w:id="15"/>
    <w:p w14:paraId="1B4B9B5C" w14:textId="5FDCB777" w:rsidR="00296A91" w:rsidRPr="009E1241" w:rsidRDefault="00296A91" w:rsidP="009E1241">
      <w:pPr>
        <w:spacing w:after="0" w:line="240" w:lineRule="auto"/>
        <w:jc w:val="center"/>
        <w:rPr>
          <w:rFonts w:ascii="Times New Roman" w:hAnsi="Times New Roman"/>
          <w:sz w:val="28"/>
          <w:szCs w:val="28"/>
        </w:rPr>
      </w:pPr>
      <w:r w:rsidRPr="00A949C0">
        <w:rPr>
          <w:rFonts w:ascii="Times New Roman" w:hAnsi="Times New Roman"/>
          <w:sz w:val="28"/>
          <w:szCs w:val="28"/>
        </w:rPr>
        <w:t>Сабақ тақырыбы: «Өзімізді басқаруды үйренеміз»</w:t>
      </w:r>
    </w:p>
    <w:p w14:paraId="3E93E8F8" w14:textId="77777777" w:rsidR="00296A91" w:rsidRPr="00A949C0" w:rsidRDefault="00296A91" w:rsidP="006D4CBA">
      <w:pPr>
        <w:spacing w:after="0" w:line="240" w:lineRule="auto"/>
        <w:ind w:firstLine="709"/>
        <w:jc w:val="both"/>
        <w:rPr>
          <w:rFonts w:ascii="Times New Roman" w:hAnsi="Times New Roman"/>
          <w:sz w:val="28"/>
          <w:szCs w:val="28"/>
        </w:rPr>
      </w:pPr>
      <w:r w:rsidRPr="00A949C0">
        <w:rPr>
          <w:rFonts w:ascii="Times New Roman" w:hAnsi="Times New Roman"/>
          <w:i/>
          <w:sz w:val="28"/>
          <w:szCs w:val="28"/>
        </w:rPr>
        <w:t>Мақсаты:</w:t>
      </w:r>
      <w:r w:rsidRPr="00A949C0">
        <w:rPr>
          <w:rFonts w:ascii="Times New Roman" w:hAnsi="Times New Roman"/>
          <w:sz w:val="28"/>
          <w:szCs w:val="28"/>
        </w:rPr>
        <w:t xml:space="preserve"> оқушылардың өзін-өзі дамыту тәсілі ретінде өзінің кемшіліктері мен артықшылықтарымен жұмыс істеуге ынталандыру.</w:t>
      </w:r>
    </w:p>
    <w:p w14:paraId="4B5D560C" w14:textId="77777777" w:rsidR="00296A91" w:rsidRPr="00A949C0" w:rsidRDefault="00296A91" w:rsidP="006D4CBA">
      <w:pPr>
        <w:spacing w:after="0" w:line="240" w:lineRule="auto"/>
        <w:ind w:firstLine="709"/>
        <w:jc w:val="both"/>
        <w:rPr>
          <w:rFonts w:ascii="Times New Roman" w:hAnsi="Times New Roman"/>
          <w:i/>
          <w:sz w:val="28"/>
          <w:szCs w:val="28"/>
        </w:rPr>
      </w:pPr>
      <w:r w:rsidRPr="00A949C0">
        <w:rPr>
          <w:rFonts w:ascii="Times New Roman" w:hAnsi="Times New Roman"/>
          <w:i/>
          <w:sz w:val="28"/>
          <w:szCs w:val="28"/>
        </w:rPr>
        <w:t xml:space="preserve">Міндеттері: </w:t>
      </w:r>
    </w:p>
    <w:p w14:paraId="56BAF009" w14:textId="77777777" w:rsidR="00296A91" w:rsidRPr="00A949C0" w:rsidRDefault="00296A91" w:rsidP="006D4CBA">
      <w:pPr>
        <w:spacing w:after="0" w:line="240" w:lineRule="auto"/>
        <w:ind w:firstLine="709"/>
        <w:jc w:val="both"/>
        <w:rPr>
          <w:rFonts w:ascii="Times New Roman" w:hAnsi="Times New Roman"/>
          <w:sz w:val="28"/>
          <w:szCs w:val="28"/>
        </w:rPr>
      </w:pPr>
      <w:r w:rsidRPr="00A949C0">
        <w:rPr>
          <w:rFonts w:ascii="Times New Roman" w:hAnsi="Times New Roman"/>
          <w:sz w:val="28"/>
          <w:szCs w:val="28"/>
        </w:rPr>
        <w:t>1. Оқушылардың жағымсыз ойларды анықтап, оларды жағымды ойлармен алмастыру қабілетін қалыптастыру.</w:t>
      </w:r>
    </w:p>
    <w:p w14:paraId="5C9775C4" w14:textId="77777777" w:rsidR="00296A91" w:rsidRPr="00A949C0" w:rsidRDefault="00296A91" w:rsidP="006D4CBA">
      <w:pPr>
        <w:spacing w:after="0" w:line="240" w:lineRule="auto"/>
        <w:ind w:firstLine="709"/>
        <w:jc w:val="both"/>
        <w:rPr>
          <w:rFonts w:ascii="Times New Roman" w:hAnsi="Times New Roman"/>
          <w:sz w:val="28"/>
          <w:szCs w:val="28"/>
        </w:rPr>
      </w:pPr>
      <w:r w:rsidRPr="00A949C0">
        <w:rPr>
          <w:rFonts w:ascii="Times New Roman" w:hAnsi="Times New Roman"/>
          <w:sz w:val="28"/>
          <w:szCs w:val="28"/>
        </w:rPr>
        <w:t>2. Күйзеліс жағдайында өзін-өзі реттеу және өз күйін басқару дағдыларын дамыту.</w:t>
      </w:r>
    </w:p>
    <w:p w14:paraId="398DBAA4" w14:textId="77777777" w:rsidR="00296A91" w:rsidRPr="00A949C0" w:rsidRDefault="00296A91" w:rsidP="006D4CBA">
      <w:pPr>
        <w:spacing w:after="0" w:line="240" w:lineRule="auto"/>
        <w:ind w:firstLine="709"/>
        <w:jc w:val="both"/>
        <w:rPr>
          <w:rFonts w:ascii="Times New Roman" w:hAnsi="Times New Roman"/>
          <w:sz w:val="28"/>
          <w:szCs w:val="28"/>
        </w:rPr>
      </w:pPr>
      <w:r w:rsidRPr="00A949C0">
        <w:rPr>
          <w:rFonts w:ascii="Times New Roman" w:hAnsi="Times New Roman"/>
          <w:sz w:val="28"/>
          <w:szCs w:val="28"/>
        </w:rPr>
        <w:t>3. Өз эмоциялары мен мінез-құлқына жауапкершілікпен қарауды тәрбиелеу.</w:t>
      </w:r>
    </w:p>
    <w:p w14:paraId="0D3E08A3" w14:textId="77777777" w:rsidR="00296A91" w:rsidRPr="00A949C0" w:rsidRDefault="00296A91" w:rsidP="006D4CBA">
      <w:pPr>
        <w:spacing w:after="0" w:line="240" w:lineRule="auto"/>
        <w:ind w:firstLine="709"/>
        <w:jc w:val="both"/>
        <w:rPr>
          <w:rFonts w:ascii="Times New Roman" w:hAnsi="Times New Roman"/>
          <w:sz w:val="28"/>
          <w:szCs w:val="28"/>
        </w:rPr>
      </w:pPr>
      <w:r w:rsidRPr="00A949C0">
        <w:rPr>
          <w:rFonts w:ascii="Times New Roman" w:hAnsi="Times New Roman"/>
          <w:i/>
          <w:sz w:val="28"/>
          <w:szCs w:val="28"/>
        </w:rPr>
        <w:t>Ресурстар:</w:t>
      </w:r>
      <w:r w:rsidRPr="00A949C0">
        <w:rPr>
          <w:rFonts w:ascii="Times New Roman" w:hAnsi="Times New Roman"/>
          <w:sz w:val="28"/>
          <w:szCs w:val="28"/>
        </w:rPr>
        <w:t xml:space="preserve"> А4 қағазы, қарындаш, гүлдер бейнеленген карточкалар, стикерлер, </w:t>
      </w:r>
      <w:r w:rsidRPr="00A949C0">
        <w:rPr>
          <w:rFonts w:ascii="Times New Roman" w:hAnsi="Times New Roman"/>
          <w:sz w:val="28"/>
          <w:szCs w:val="28"/>
          <w:lang w:val="kk-KZ"/>
        </w:rPr>
        <w:t xml:space="preserve">ұсыныстар жазылған </w:t>
      </w:r>
      <w:r w:rsidRPr="00A949C0">
        <w:rPr>
          <w:rFonts w:ascii="Times New Roman" w:hAnsi="Times New Roman"/>
          <w:sz w:val="28"/>
          <w:szCs w:val="28"/>
        </w:rPr>
        <w:t>флипчарт.</w:t>
      </w:r>
    </w:p>
    <w:p w14:paraId="1FDE0DA3" w14:textId="77777777" w:rsidR="00296A91" w:rsidRPr="00A949C0" w:rsidRDefault="00296A91" w:rsidP="00C32D13">
      <w:pPr>
        <w:spacing w:before="120" w:after="0" w:line="240" w:lineRule="auto"/>
        <w:ind w:firstLine="709"/>
        <w:jc w:val="center"/>
        <w:rPr>
          <w:rFonts w:ascii="Times New Roman" w:hAnsi="Times New Roman"/>
          <w:sz w:val="28"/>
          <w:szCs w:val="28"/>
        </w:rPr>
      </w:pPr>
      <w:r w:rsidRPr="00A949C0">
        <w:rPr>
          <w:rFonts w:ascii="Times New Roman" w:hAnsi="Times New Roman"/>
          <w:sz w:val="28"/>
          <w:szCs w:val="28"/>
        </w:rPr>
        <w:t>Сабақтың барысы</w:t>
      </w:r>
    </w:p>
    <w:p w14:paraId="24BDF770" w14:textId="77777777" w:rsidR="00296A91" w:rsidRPr="00A949C0" w:rsidRDefault="00296A91" w:rsidP="00C32D13">
      <w:pPr>
        <w:spacing w:before="120" w:after="0" w:line="240" w:lineRule="auto"/>
        <w:ind w:firstLine="709"/>
        <w:rPr>
          <w:rFonts w:ascii="Times New Roman" w:hAnsi="Times New Roman"/>
          <w:sz w:val="28"/>
          <w:szCs w:val="28"/>
        </w:rPr>
      </w:pPr>
      <w:r w:rsidRPr="00A949C0">
        <w:rPr>
          <w:rFonts w:ascii="Times New Roman" w:hAnsi="Times New Roman"/>
          <w:sz w:val="28"/>
          <w:szCs w:val="28"/>
        </w:rPr>
        <w:t>І. Кіріспе</w:t>
      </w:r>
    </w:p>
    <w:p w14:paraId="26CA59A2" w14:textId="77777777" w:rsidR="00296A91" w:rsidRPr="00A949C0" w:rsidRDefault="00296A91" w:rsidP="006D4CBA">
      <w:pPr>
        <w:spacing w:after="0" w:line="240" w:lineRule="auto"/>
        <w:ind w:firstLine="567"/>
        <w:jc w:val="both"/>
        <w:rPr>
          <w:rFonts w:ascii="Times New Roman" w:hAnsi="Times New Roman"/>
          <w:i/>
          <w:sz w:val="28"/>
          <w:szCs w:val="28"/>
        </w:rPr>
      </w:pPr>
      <w:r w:rsidRPr="00A949C0">
        <w:rPr>
          <w:rFonts w:ascii="Times New Roman" w:hAnsi="Times New Roman"/>
          <w:i/>
          <w:sz w:val="28"/>
          <w:szCs w:val="28"/>
        </w:rPr>
        <w:t xml:space="preserve">  Ұжымдық ынтымақтастықты арттыруға бағытталған «Үнсіздік» жаттығуы</w:t>
      </w:r>
    </w:p>
    <w:p w14:paraId="3BDD5C71" w14:textId="77777777" w:rsidR="00296A91" w:rsidRPr="00A949C0" w:rsidRDefault="00296A91" w:rsidP="006D4CBA">
      <w:pPr>
        <w:pBdr>
          <w:top w:val="nil"/>
          <w:left w:val="nil"/>
          <w:bottom w:val="nil"/>
          <w:right w:val="nil"/>
          <w:between w:val="nil"/>
        </w:pBdr>
        <w:spacing w:after="0" w:line="240" w:lineRule="auto"/>
        <w:ind w:firstLine="567"/>
        <w:jc w:val="both"/>
        <w:rPr>
          <w:rFonts w:ascii="Times New Roman" w:hAnsi="Times New Roman"/>
          <w:sz w:val="28"/>
          <w:szCs w:val="28"/>
        </w:rPr>
      </w:pPr>
      <w:r w:rsidRPr="00A949C0">
        <w:rPr>
          <w:rFonts w:ascii="Times New Roman" w:hAnsi="Times New Roman"/>
          <w:i/>
          <w:sz w:val="28"/>
          <w:szCs w:val="28"/>
        </w:rPr>
        <w:t xml:space="preserve">  Мақсаты:</w:t>
      </w:r>
      <w:r w:rsidRPr="00A949C0">
        <w:rPr>
          <w:rFonts w:ascii="Times New Roman" w:hAnsi="Times New Roman"/>
          <w:sz w:val="28"/>
          <w:szCs w:val="28"/>
        </w:rPr>
        <w:t> ынтымақтастықты дамыту, сыныпта психологиялық ахуалды қалыптастыру.</w:t>
      </w:r>
    </w:p>
    <w:p w14:paraId="3630248E" w14:textId="77777777" w:rsidR="00296A91" w:rsidRPr="00A949C0" w:rsidRDefault="00296A91" w:rsidP="006D4CBA">
      <w:pPr>
        <w:pBdr>
          <w:top w:val="nil"/>
          <w:left w:val="nil"/>
          <w:bottom w:val="nil"/>
          <w:right w:val="nil"/>
          <w:between w:val="nil"/>
        </w:pBdr>
        <w:spacing w:after="0" w:line="240" w:lineRule="auto"/>
        <w:ind w:firstLine="567"/>
        <w:jc w:val="both"/>
        <w:rPr>
          <w:rFonts w:ascii="Times New Roman" w:hAnsi="Times New Roman"/>
          <w:sz w:val="28"/>
          <w:szCs w:val="28"/>
        </w:rPr>
      </w:pPr>
      <w:r w:rsidRPr="00A949C0">
        <w:rPr>
          <w:rFonts w:ascii="Times New Roman" w:hAnsi="Times New Roman"/>
          <w:sz w:val="28"/>
          <w:szCs w:val="28"/>
        </w:rPr>
        <w:t xml:space="preserve">  Қатысушылар жұптарға бөлініп, орындыққа бір-біріне жақын отыруы қажет.</w:t>
      </w:r>
    </w:p>
    <w:p w14:paraId="6FF73CB1" w14:textId="77777777" w:rsidR="00296A91" w:rsidRPr="00A949C0" w:rsidRDefault="00296A91" w:rsidP="006D4CBA">
      <w:pPr>
        <w:pBdr>
          <w:top w:val="nil"/>
          <w:left w:val="nil"/>
          <w:bottom w:val="nil"/>
          <w:right w:val="nil"/>
          <w:between w:val="nil"/>
        </w:pBdr>
        <w:spacing w:after="0" w:line="240" w:lineRule="auto"/>
        <w:ind w:firstLine="567"/>
        <w:jc w:val="both"/>
        <w:rPr>
          <w:rFonts w:ascii="Times New Roman" w:hAnsi="Times New Roman"/>
          <w:sz w:val="28"/>
          <w:szCs w:val="28"/>
        </w:rPr>
      </w:pPr>
      <w:r w:rsidRPr="00A949C0">
        <w:rPr>
          <w:rFonts w:ascii="Times New Roman" w:hAnsi="Times New Roman"/>
          <w:i/>
          <w:sz w:val="28"/>
          <w:szCs w:val="28"/>
        </w:rPr>
        <w:lastRenderedPageBreak/>
        <w:t xml:space="preserve">Тапсырма. </w:t>
      </w:r>
      <w:r w:rsidRPr="00A949C0">
        <w:rPr>
          <w:rFonts w:ascii="Times New Roman" w:hAnsi="Times New Roman"/>
          <w:sz w:val="28"/>
          <w:szCs w:val="28"/>
        </w:rPr>
        <w:t xml:space="preserve">Әр жұп – </w:t>
      </w:r>
      <w:r w:rsidRPr="00A949C0">
        <w:rPr>
          <w:rFonts w:ascii="Times New Roman" w:hAnsi="Times New Roman"/>
          <w:sz w:val="28"/>
          <w:szCs w:val="28"/>
          <w:lang w:val="kk-KZ"/>
        </w:rPr>
        <w:t>сурет</w:t>
      </w:r>
      <w:r w:rsidRPr="00A949C0">
        <w:rPr>
          <w:rFonts w:ascii="Times New Roman" w:hAnsi="Times New Roman"/>
          <w:sz w:val="28"/>
          <w:szCs w:val="28"/>
        </w:rPr>
        <w:t xml:space="preserve"> салатын бір команда. Әр топқа бір ақ қағаз және бір қарындаш беріледі. Олар кезекпен-кезек, бір қарындашпен бір суретті салып шығуы керек. </w:t>
      </w:r>
    </w:p>
    <w:p w14:paraId="7AE03BB9" w14:textId="77777777" w:rsidR="00296A91" w:rsidRPr="00A949C0" w:rsidRDefault="00296A91" w:rsidP="006D4CBA">
      <w:pPr>
        <w:pBdr>
          <w:top w:val="nil"/>
          <w:left w:val="nil"/>
          <w:bottom w:val="nil"/>
          <w:right w:val="nil"/>
          <w:between w:val="nil"/>
        </w:pBdr>
        <w:spacing w:after="0" w:line="240" w:lineRule="auto"/>
        <w:ind w:firstLine="567"/>
        <w:jc w:val="both"/>
        <w:rPr>
          <w:rFonts w:ascii="Times New Roman" w:hAnsi="Times New Roman"/>
          <w:sz w:val="28"/>
          <w:szCs w:val="28"/>
        </w:rPr>
      </w:pPr>
      <w:r w:rsidRPr="00A949C0">
        <w:rPr>
          <w:rFonts w:ascii="Times New Roman" w:hAnsi="Times New Roman"/>
          <w:sz w:val="28"/>
          <w:szCs w:val="28"/>
        </w:rPr>
        <w:t>Бұл жаттығудағы басты ереже – сурет салу барысында үндемеу. Сурет салуға үш минут уақыт беріледі.</w:t>
      </w:r>
    </w:p>
    <w:p w14:paraId="076017EE" w14:textId="77777777" w:rsidR="00296A91" w:rsidRPr="00A949C0" w:rsidRDefault="00296A91" w:rsidP="006D4CBA">
      <w:pPr>
        <w:pBdr>
          <w:top w:val="nil"/>
          <w:left w:val="nil"/>
          <w:bottom w:val="nil"/>
          <w:right w:val="nil"/>
          <w:between w:val="nil"/>
        </w:pBdr>
        <w:spacing w:after="0" w:line="240" w:lineRule="auto"/>
        <w:ind w:firstLine="567"/>
        <w:jc w:val="both"/>
        <w:rPr>
          <w:rFonts w:ascii="Times New Roman" w:hAnsi="Times New Roman"/>
          <w:i/>
          <w:sz w:val="28"/>
          <w:szCs w:val="28"/>
        </w:rPr>
      </w:pPr>
      <w:r w:rsidRPr="00A949C0">
        <w:rPr>
          <w:rFonts w:ascii="Times New Roman" w:hAnsi="Times New Roman"/>
          <w:i/>
          <w:sz w:val="28"/>
          <w:szCs w:val="28"/>
        </w:rPr>
        <w:t>Жаттығуды талқылау:</w:t>
      </w:r>
    </w:p>
    <w:p w14:paraId="0C82B259" w14:textId="77777777" w:rsidR="00296A91" w:rsidRPr="00A949C0" w:rsidRDefault="00296A91" w:rsidP="00C32D13">
      <w:pPr>
        <w:pBdr>
          <w:top w:val="nil"/>
          <w:left w:val="nil"/>
          <w:bottom w:val="nil"/>
          <w:right w:val="nil"/>
          <w:between w:val="nil"/>
        </w:pBdr>
        <w:tabs>
          <w:tab w:val="left" w:pos="851"/>
        </w:tabs>
        <w:spacing w:after="0" w:line="240" w:lineRule="auto"/>
        <w:ind w:firstLine="567"/>
        <w:jc w:val="both"/>
        <w:rPr>
          <w:rFonts w:ascii="Times New Roman" w:hAnsi="Times New Roman"/>
          <w:sz w:val="28"/>
          <w:szCs w:val="28"/>
        </w:rPr>
      </w:pPr>
      <w:r w:rsidRPr="00A949C0">
        <w:rPr>
          <w:rFonts w:ascii="Times New Roman" w:hAnsi="Times New Roman"/>
          <w:sz w:val="28"/>
          <w:szCs w:val="28"/>
        </w:rPr>
        <w:t>1.</w:t>
      </w:r>
      <w:r w:rsidRPr="00A949C0">
        <w:rPr>
          <w:rFonts w:ascii="Times New Roman" w:hAnsi="Times New Roman"/>
          <w:sz w:val="28"/>
          <w:szCs w:val="28"/>
        </w:rPr>
        <w:tab/>
        <w:t>Қатысушылар өз суреттерін талқылап, әсерлерімен алмасады. Бұл оларға қарым-қатынастың сөзсіз қалай болатынын жақсы</w:t>
      </w:r>
      <w:r w:rsidRPr="00A949C0">
        <w:rPr>
          <w:rFonts w:ascii="Times New Roman" w:hAnsi="Times New Roman"/>
          <w:sz w:val="28"/>
          <w:szCs w:val="28"/>
          <w:lang w:val="kk-KZ"/>
        </w:rPr>
        <w:t>рақ</w:t>
      </w:r>
      <w:r w:rsidRPr="00A949C0">
        <w:rPr>
          <w:rFonts w:ascii="Times New Roman" w:hAnsi="Times New Roman"/>
          <w:sz w:val="28"/>
          <w:szCs w:val="28"/>
        </w:rPr>
        <w:t xml:space="preserve"> түсіну</w:t>
      </w:r>
      <w:r w:rsidRPr="00A949C0">
        <w:rPr>
          <w:rFonts w:ascii="Times New Roman" w:hAnsi="Times New Roman"/>
          <w:sz w:val="28"/>
          <w:szCs w:val="28"/>
          <w:lang w:val="kk-KZ"/>
        </w:rPr>
        <w:t>ге көмектеседі.</w:t>
      </w:r>
    </w:p>
    <w:p w14:paraId="0D00AC3E" w14:textId="1AD4C8DC" w:rsidR="00296A91" w:rsidRPr="00A949C0" w:rsidRDefault="00296A91" w:rsidP="006D4CBA">
      <w:pPr>
        <w:pBdr>
          <w:top w:val="nil"/>
          <w:left w:val="nil"/>
          <w:bottom w:val="nil"/>
          <w:right w:val="nil"/>
          <w:between w:val="nil"/>
        </w:pBdr>
        <w:spacing w:after="0" w:line="240" w:lineRule="auto"/>
        <w:ind w:firstLine="567"/>
        <w:jc w:val="both"/>
        <w:rPr>
          <w:rFonts w:ascii="Times New Roman" w:hAnsi="Times New Roman"/>
          <w:i/>
          <w:sz w:val="28"/>
          <w:szCs w:val="28"/>
          <w:lang w:val="kk-KZ"/>
        </w:rPr>
      </w:pPr>
      <w:r w:rsidRPr="00A949C0">
        <w:rPr>
          <w:rFonts w:ascii="Times New Roman" w:hAnsi="Times New Roman"/>
          <w:i/>
          <w:sz w:val="28"/>
          <w:szCs w:val="28"/>
          <w:lang w:val="kk-KZ"/>
        </w:rPr>
        <w:t>Сұрақ:</w:t>
      </w:r>
    </w:p>
    <w:p w14:paraId="3DA821E4" w14:textId="3C04D0BA" w:rsidR="008B2545" w:rsidRPr="00A949C0" w:rsidRDefault="008B2545" w:rsidP="006D4CBA">
      <w:pPr>
        <w:pBdr>
          <w:top w:val="nil"/>
          <w:left w:val="nil"/>
          <w:bottom w:val="nil"/>
          <w:right w:val="nil"/>
          <w:between w:val="nil"/>
        </w:pBdr>
        <w:spacing w:after="0" w:line="240" w:lineRule="auto"/>
        <w:ind w:firstLine="567"/>
        <w:jc w:val="both"/>
        <w:rPr>
          <w:rFonts w:ascii="Times New Roman" w:hAnsi="Times New Roman"/>
          <w:sz w:val="28"/>
          <w:szCs w:val="28"/>
        </w:rPr>
      </w:pPr>
      <w:r w:rsidRPr="00A949C0">
        <w:rPr>
          <w:rFonts w:ascii="Times New Roman" w:hAnsi="Times New Roman"/>
          <w:sz w:val="28"/>
          <w:szCs w:val="28"/>
        </w:rPr>
        <w:t>Жұпта жұмыс істеген кезде не салдыңдар?</w:t>
      </w:r>
    </w:p>
    <w:p w14:paraId="1FC849C9" w14:textId="3E6DE0C4" w:rsidR="002721D6" w:rsidRPr="00A949C0" w:rsidRDefault="002721D6" w:rsidP="002721D6">
      <w:pPr>
        <w:pBdr>
          <w:top w:val="nil"/>
          <w:left w:val="nil"/>
          <w:bottom w:val="nil"/>
          <w:right w:val="nil"/>
          <w:between w:val="nil"/>
        </w:pBdr>
        <w:spacing w:after="0" w:line="240" w:lineRule="auto"/>
        <w:ind w:left="927"/>
        <w:jc w:val="both"/>
        <w:rPr>
          <w:rFonts w:ascii="Times New Roman" w:hAnsi="Times New Roman"/>
          <w:sz w:val="28"/>
          <w:szCs w:val="28"/>
          <w:lang w:val="kk-KZ"/>
        </w:rPr>
      </w:pPr>
      <w:r w:rsidRPr="00A949C0">
        <w:rPr>
          <w:rFonts w:ascii="Times New Roman" w:hAnsi="Times New Roman"/>
          <w:sz w:val="28"/>
          <w:szCs w:val="28"/>
          <w:lang w:val="kk-KZ"/>
        </w:rPr>
        <w:t>2.Бүкіл сыныппен талқылау</w:t>
      </w:r>
    </w:p>
    <w:p w14:paraId="247644C7" w14:textId="5CA188AA" w:rsidR="002721D6" w:rsidRPr="00A949C0" w:rsidRDefault="002721D6" w:rsidP="006D4CBA">
      <w:pPr>
        <w:pBdr>
          <w:top w:val="nil"/>
          <w:left w:val="nil"/>
          <w:bottom w:val="nil"/>
          <w:right w:val="nil"/>
          <w:between w:val="nil"/>
        </w:pBdr>
        <w:spacing w:after="0" w:line="240" w:lineRule="auto"/>
        <w:ind w:firstLine="567"/>
        <w:jc w:val="both"/>
        <w:rPr>
          <w:rFonts w:ascii="Times New Roman" w:hAnsi="Times New Roman"/>
          <w:i/>
          <w:sz w:val="28"/>
          <w:szCs w:val="28"/>
          <w:lang w:val="kk-KZ"/>
        </w:rPr>
      </w:pPr>
      <w:r w:rsidRPr="00A949C0">
        <w:rPr>
          <w:rFonts w:ascii="Times New Roman" w:hAnsi="Times New Roman"/>
          <w:i/>
          <w:sz w:val="28"/>
          <w:szCs w:val="28"/>
          <w:lang w:val="kk-KZ"/>
        </w:rPr>
        <w:t>Сұрақтар:</w:t>
      </w:r>
    </w:p>
    <w:p w14:paraId="6DDC8AEE" w14:textId="77777777" w:rsidR="00296A91" w:rsidRPr="00A949C0" w:rsidRDefault="00296A91" w:rsidP="00C773AD">
      <w:pPr>
        <w:numPr>
          <w:ilvl w:val="0"/>
          <w:numId w:val="117"/>
        </w:numPr>
        <w:spacing w:after="0" w:line="240" w:lineRule="auto"/>
        <w:ind w:left="851"/>
        <w:contextualSpacing/>
        <w:jc w:val="both"/>
        <w:rPr>
          <w:rFonts w:ascii="Times New Roman" w:eastAsia="Calibri" w:hAnsi="Times New Roman"/>
          <w:sz w:val="28"/>
          <w:szCs w:val="28"/>
          <w:lang w:val="x-none"/>
        </w:rPr>
      </w:pPr>
      <w:r w:rsidRPr="00A949C0">
        <w:rPr>
          <w:rFonts w:ascii="Times New Roman" w:eastAsia="Calibri" w:hAnsi="Times New Roman"/>
          <w:sz w:val="28"/>
          <w:szCs w:val="28"/>
          <w:lang w:val="x-none"/>
        </w:rPr>
        <w:t>Үнсіз сурет салу қиын болды ма?</w:t>
      </w:r>
    </w:p>
    <w:p w14:paraId="40CAC672" w14:textId="77777777" w:rsidR="00296A91" w:rsidRPr="00A949C0" w:rsidRDefault="00296A91" w:rsidP="00C773AD">
      <w:pPr>
        <w:numPr>
          <w:ilvl w:val="0"/>
          <w:numId w:val="117"/>
        </w:numPr>
        <w:spacing w:after="0" w:line="240" w:lineRule="auto"/>
        <w:ind w:left="851"/>
        <w:contextualSpacing/>
        <w:jc w:val="both"/>
        <w:rPr>
          <w:rFonts w:ascii="Times New Roman" w:eastAsia="Calibri" w:hAnsi="Times New Roman"/>
          <w:sz w:val="28"/>
          <w:szCs w:val="28"/>
          <w:lang w:val="x-none"/>
        </w:rPr>
      </w:pPr>
      <w:r w:rsidRPr="00A949C0">
        <w:rPr>
          <w:rFonts w:ascii="Times New Roman" w:eastAsia="Calibri" w:hAnsi="Times New Roman"/>
          <w:sz w:val="28"/>
          <w:szCs w:val="28"/>
          <w:lang w:val="kk-KZ"/>
        </w:rPr>
        <w:t>С</w:t>
      </w:r>
      <w:r w:rsidRPr="00A949C0">
        <w:rPr>
          <w:rFonts w:ascii="Times New Roman" w:eastAsia="Calibri" w:hAnsi="Times New Roman"/>
          <w:sz w:val="28"/>
          <w:szCs w:val="28"/>
          <w:lang w:val="x-none"/>
        </w:rPr>
        <w:t>еріктесіңізбен ортақ пікірге келдіңіз бе?</w:t>
      </w:r>
    </w:p>
    <w:p w14:paraId="3E2BD22A" w14:textId="77777777" w:rsidR="00296A91" w:rsidRPr="00A949C0" w:rsidRDefault="00296A91" w:rsidP="00C773AD">
      <w:pPr>
        <w:numPr>
          <w:ilvl w:val="0"/>
          <w:numId w:val="117"/>
        </w:numPr>
        <w:spacing w:after="0" w:line="240" w:lineRule="auto"/>
        <w:ind w:left="851"/>
        <w:contextualSpacing/>
        <w:jc w:val="both"/>
        <w:rPr>
          <w:rFonts w:ascii="Times New Roman" w:eastAsia="Calibri" w:hAnsi="Times New Roman"/>
          <w:sz w:val="28"/>
          <w:szCs w:val="28"/>
          <w:lang w:val="x-none"/>
        </w:rPr>
      </w:pPr>
      <w:r w:rsidRPr="00A949C0">
        <w:rPr>
          <w:rFonts w:ascii="Times New Roman" w:eastAsia="Calibri" w:hAnsi="Times New Roman"/>
          <w:sz w:val="28"/>
          <w:szCs w:val="28"/>
          <w:lang w:val="x-none"/>
        </w:rPr>
        <w:t>Кескін үнемі өзгеріп отыратындықтан қиын болды ма? Неліктен?</w:t>
      </w:r>
      <w:r w:rsidRPr="00A949C0">
        <w:rPr>
          <w:rFonts w:ascii="Times New Roman" w:eastAsia="Calibri" w:hAnsi="Times New Roman"/>
          <w:sz w:val="28"/>
          <w:szCs w:val="28"/>
          <w:lang w:val="kk-KZ"/>
        </w:rPr>
        <w:t xml:space="preserve"> </w:t>
      </w:r>
    </w:p>
    <w:p w14:paraId="322A6B6D" w14:textId="77777777" w:rsidR="00296A91" w:rsidRPr="00A949C0" w:rsidRDefault="00296A91" w:rsidP="006D4CBA">
      <w:pPr>
        <w:spacing w:after="0" w:line="240" w:lineRule="auto"/>
        <w:ind w:firstLine="567"/>
        <w:contextualSpacing/>
        <w:jc w:val="both"/>
        <w:rPr>
          <w:rFonts w:ascii="Times New Roman" w:eastAsia="Calibri" w:hAnsi="Times New Roman"/>
          <w:i/>
          <w:sz w:val="28"/>
          <w:szCs w:val="28"/>
          <w:lang w:val="x-none"/>
        </w:rPr>
      </w:pPr>
      <w:r w:rsidRPr="00A949C0">
        <w:rPr>
          <w:rFonts w:ascii="Times New Roman" w:eastAsia="Calibri" w:hAnsi="Times New Roman"/>
          <w:i/>
          <w:sz w:val="28"/>
          <w:szCs w:val="28"/>
          <w:lang w:val="x-none"/>
        </w:rPr>
        <w:t>Рефлексия</w:t>
      </w:r>
    </w:p>
    <w:p w14:paraId="20680A18" w14:textId="77777777" w:rsidR="00296A91" w:rsidRPr="00A949C0" w:rsidRDefault="00296A91" w:rsidP="006D4CBA">
      <w:pPr>
        <w:spacing w:after="0" w:line="240" w:lineRule="auto"/>
        <w:ind w:firstLine="567"/>
        <w:contextualSpacing/>
        <w:jc w:val="both"/>
        <w:rPr>
          <w:rFonts w:ascii="Times New Roman" w:eastAsia="Calibri" w:hAnsi="Times New Roman"/>
          <w:i/>
          <w:sz w:val="28"/>
          <w:szCs w:val="28"/>
          <w:lang w:val="x-none"/>
        </w:rPr>
      </w:pPr>
      <w:r w:rsidRPr="00A949C0">
        <w:rPr>
          <w:rFonts w:ascii="Times New Roman" w:eastAsia="Calibri" w:hAnsi="Times New Roman"/>
          <w:sz w:val="28"/>
          <w:szCs w:val="28"/>
          <w:lang w:val="x-none"/>
        </w:rPr>
        <w:t>Сұрақ</w:t>
      </w:r>
      <w:r w:rsidRPr="00A949C0">
        <w:rPr>
          <w:rFonts w:ascii="Times New Roman" w:eastAsia="Calibri" w:hAnsi="Times New Roman"/>
          <w:sz w:val="28"/>
          <w:szCs w:val="28"/>
          <w:lang w:val="kk-KZ"/>
        </w:rPr>
        <w:t xml:space="preserve">: </w:t>
      </w:r>
      <w:r w:rsidRPr="00A949C0">
        <w:rPr>
          <w:rFonts w:ascii="Times New Roman" w:eastAsia="Calibri" w:hAnsi="Times New Roman"/>
          <w:sz w:val="28"/>
          <w:szCs w:val="28"/>
          <w:lang w:val="x-none"/>
        </w:rPr>
        <w:t>Жаттығуды бастаған кезде мазасыздық, ыңғайсыздық сезіндіңіз бе? Ал қазір</w:t>
      </w:r>
      <w:r w:rsidRPr="00A949C0">
        <w:rPr>
          <w:rFonts w:ascii="Times New Roman" w:eastAsia="Calibri" w:hAnsi="Times New Roman"/>
          <w:sz w:val="28"/>
          <w:szCs w:val="28"/>
          <w:lang w:val="kk-KZ"/>
        </w:rPr>
        <w:t xml:space="preserve"> ше</w:t>
      </w:r>
      <w:r w:rsidRPr="00A949C0">
        <w:rPr>
          <w:rFonts w:ascii="Times New Roman" w:eastAsia="Calibri" w:hAnsi="Times New Roman"/>
          <w:sz w:val="28"/>
          <w:szCs w:val="28"/>
          <w:lang w:val="x-none"/>
        </w:rPr>
        <w:t>?</w:t>
      </w:r>
    </w:p>
    <w:p w14:paraId="5257F7DC" w14:textId="77777777" w:rsidR="00296A91" w:rsidRPr="00A949C0" w:rsidRDefault="00296A91" w:rsidP="00C32D13">
      <w:pPr>
        <w:spacing w:before="120" w:after="0" w:line="240" w:lineRule="auto"/>
        <w:ind w:firstLine="709"/>
        <w:rPr>
          <w:rFonts w:ascii="Times New Roman" w:hAnsi="Times New Roman"/>
          <w:sz w:val="28"/>
          <w:szCs w:val="28"/>
        </w:rPr>
      </w:pPr>
      <w:r w:rsidRPr="00A949C0">
        <w:rPr>
          <w:rFonts w:ascii="Times New Roman" w:hAnsi="Times New Roman"/>
          <w:sz w:val="28"/>
          <w:szCs w:val="28"/>
        </w:rPr>
        <w:t>ІІ. Негізгі бөлім</w:t>
      </w:r>
    </w:p>
    <w:p w14:paraId="13CC9528" w14:textId="77777777" w:rsidR="00296A91" w:rsidRPr="00A949C0" w:rsidRDefault="00296A91" w:rsidP="006D4CBA">
      <w:pPr>
        <w:spacing w:after="0" w:line="240" w:lineRule="auto"/>
        <w:ind w:firstLine="709"/>
        <w:rPr>
          <w:rFonts w:ascii="Times New Roman" w:hAnsi="Times New Roman"/>
          <w:sz w:val="28"/>
          <w:szCs w:val="28"/>
          <w:lang w:val="kk-KZ"/>
        </w:rPr>
      </w:pPr>
      <w:r w:rsidRPr="00A949C0">
        <w:rPr>
          <w:rFonts w:ascii="Times New Roman" w:hAnsi="Times New Roman"/>
          <w:sz w:val="28"/>
          <w:szCs w:val="28"/>
          <w:lang w:val="kk-KZ"/>
        </w:rPr>
        <w:t>Тапсырма. Жанармен болған жағдай. Танысып, сұрақтарға жауап беріңіз.</w:t>
      </w:r>
    </w:p>
    <w:p w14:paraId="2A82D807" w14:textId="3E86D549" w:rsidR="00296A91" w:rsidRPr="00A949C0" w:rsidRDefault="00296A91" w:rsidP="006D4CBA">
      <w:pPr>
        <w:spacing w:after="0" w:line="240" w:lineRule="auto"/>
        <w:ind w:firstLine="720"/>
        <w:jc w:val="both"/>
        <w:rPr>
          <w:rFonts w:ascii="Times New Roman" w:hAnsi="Times New Roman"/>
          <w:sz w:val="28"/>
          <w:szCs w:val="28"/>
          <w:lang w:val="kk-KZ"/>
        </w:rPr>
      </w:pPr>
      <w:r w:rsidRPr="00A949C0">
        <w:rPr>
          <w:rFonts w:ascii="Times New Roman" w:hAnsi="Times New Roman"/>
          <w:sz w:val="28"/>
          <w:szCs w:val="28"/>
          <w:lang w:val="kk-KZ"/>
        </w:rPr>
        <w:t>Жанардың жасы 12-де, 6-сыныпта оқиды. О</w:t>
      </w:r>
      <w:r w:rsidR="000536CE" w:rsidRPr="00A949C0">
        <w:rPr>
          <w:rFonts w:ascii="Times New Roman" w:hAnsi="Times New Roman"/>
          <w:sz w:val="28"/>
          <w:szCs w:val="28"/>
          <w:lang w:val="kk-KZ"/>
        </w:rPr>
        <w:t>нда</w:t>
      </w:r>
      <w:r w:rsidRPr="00A949C0">
        <w:rPr>
          <w:rFonts w:ascii="Times New Roman" w:hAnsi="Times New Roman"/>
          <w:sz w:val="28"/>
          <w:szCs w:val="28"/>
          <w:lang w:val="kk-KZ"/>
        </w:rPr>
        <w:t xml:space="preserve"> жақын</w:t>
      </w:r>
      <w:r w:rsidR="000536CE" w:rsidRPr="00A949C0">
        <w:rPr>
          <w:rFonts w:ascii="Times New Roman" w:hAnsi="Times New Roman"/>
          <w:sz w:val="28"/>
          <w:szCs w:val="28"/>
          <w:lang w:val="kk-KZ"/>
        </w:rPr>
        <w:t>да</w:t>
      </w:r>
      <w:r w:rsidRPr="00A949C0">
        <w:rPr>
          <w:rFonts w:ascii="Times New Roman" w:hAnsi="Times New Roman"/>
          <w:sz w:val="28"/>
          <w:szCs w:val="28"/>
          <w:lang w:val="kk-KZ"/>
        </w:rPr>
        <w:t xml:space="preserve"> математикадан маңызды бақылау жұмысы өтпек. Жанар әрдайым жақсы оқуға тырысатын, бірақ бұл жолы жаңа тақырып – бөлшектерді түсіну оған қиын болды. Бақылау жұмысына бір күн қалғанда, үйіне келген соң ол қатты мазасызданып кетті. Басына жағымсыз ойлар келе бастады: «Мен істей алмаймын», «Барлығы жақсы баға алады, ал мен алмаймын», «Мұғалім мені жалқау деп ойлайды». Жанар төсегіне отырып, жылап жібере жаздады. Бірақ ол сынып сағатында психологтың жаман ойлармен қалай күресуге болатыны туралы айтқанын есіне түсірді. Сол кезде мұғалім: </w:t>
      </w:r>
      <w:r w:rsidRPr="00A949C0">
        <w:rPr>
          <w:rFonts w:ascii="Times New Roman" w:hAnsi="Times New Roman"/>
          <w:iCs/>
          <w:sz w:val="28"/>
          <w:szCs w:val="28"/>
          <w:lang w:val="kk-KZ"/>
        </w:rPr>
        <w:t>«Жағымсыз ойлар – арамшөп секілді. Егер оларды жұлып тастамасаң, бүкіл бақты басып қалады. Бірақ сен оларды жақсы ойлармен алмастыра аласың», -</w:t>
      </w:r>
      <w:r w:rsidRPr="00A949C0">
        <w:rPr>
          <w:rFonts w:ascii="Times New Roman" w:hAnsi="Times New Roman"/>
          <w:sz w:val="28"/>
          <w:szCs w:val="28"/>
          <w:lang w:val="kk-KZ"/>
        </w:rPr>
        <w:t xml:space="preserve"> деген еді. </w:t>
      </w:r>
    </w:p>
    <w:p w14:paraId="78A65CBB" w14:textId="77777777" w:rsidR="00296A91" w:rsidRPr="00A949C0" w:rsidRDefault="00296A91" w:rsidP="006D4CBA">
      <w:pPr>
        <w:spacing w:after="0" w:line="240" w:lineRule="auto"/>
        <w:ind w:firstLine="709"/>
        <w:jc w:val="both"/>
        <w:rPr>
          <w:rFonts w:ascii="Times New Roman" w:hAnsi="Times New Roman"/>
          <w:sz w:val="28"/>
          <w:szCs w:val="28"/>
          <w:lang w:val="kk-KZ"/>
        </w:rPr>
      </w:pPr>
      <w:r w:rsidRPr="00A949C0">
        <w:rPr>
          <w:rFonts w:ascii="Times New Roman" w:hAnsi="Times New Roman"/>
          <w:sz w:val="28"/>
          <w:szCs w:val="28"/>
          <w:lang w:val="kk-KZ"/>
        </w:rPr>
        <w:t>Жанар сынап көргісі келді. Ол дәптерін алып, өзін мазалаған үш жаман ойды жазды. Әрқайсының қасына қарама-қарсы жақсы ойды жазды:</w:t>
      </w:r>
    </w:p>
    <w:p w14:paraId="21406A1F" w14:textId="38AEAF4B" w:rsidR="00296A91" w:rsidRPr="00A949C0" w:rsidRDefault="00296A91" w:rsidP="006D4CBA">
      <w:pPr>
        <w:spacing w:after="0" w:line="240" w:lineRule="auto"/>
        <w:ind w:firstLine="709"/>
        <w:jc w:val="both"/>
        <w:rPr>
          <w:rFonts w:ascii="Times New Roman" w:hAnsi="Times New Roman"/>
          <w:sz w:val="28"/>
          <w:szCs w:val="28"/>
          <w:lang w:val="kk-KZ"/>
        </w:rPr>
      </w:pPr>
      <w:r w:rsidRPr="00A949C0">
        <w:rPr>
          <w:rFonts w:ascii="Times New Roman" w:hAnsi="Times New Roman"/>
          <w:sz w:val="28"/>
          <w:szCs w:val="28"/>
          <w:lang w:val="kk-KZ"/>
        </w:rPr>
        <w:t>«Мен істей алмаймын» – «Мен тырысамын және білгенімді есіме түсіремін. Мен жалғыз емеспін — бәрі де оқып жатыр.»</w:t>
      </w:r>
    </w:p>
    <w:p w14:paraId="3F33E83A" w14:textId="77777777" w:rsidR="00296A91" w:rsidRPr="00A949C0" w:rsidRDefault="00296A91" w:rsidP="006D4CBA">
      <w:pPr>
        <w:spacing w:after="0" w:line="240" w:lineRule="auto"/>
        <w:ind w:firstLine="709"/>
        <w:jc w:val="both"/>
        <w:rPr>
          <w:rFonts w:ascii="Times New Roman" w:hAnsi="Times New Roman"/>
          <w:sz w:val="28"/>
          <w:szCs w:val="28"/>
          <w:lang w:val="kk-KZ"/>
        </w:rPr>
      </w:pPr>
      <w:r w:rsidRPr="00A949C0">
        <w:rPr>
          <w:rFonts w:ascii="Times New Roman" w:hAnsi="Times New Roman"/>
          <w:sz w:val="28"/>
          <w:szCs w:val="28"/>
          <w:lang w:val="kk-KZ"/>
        </w:rPr>
        <w:t>«Мұғалім мені жалқау деп ойлайды» – «Мен оқып жүрмін, тырысудамын, ең бастысы – осы.»</w:t>
      </w:r>
    </w:p>
    <w:p w14:paraId="4560BF0E" w14:textId="77777777" w:rsidR="00296A91" w:rsidRPr="00A949C0" w:rsidRDefault="00296A91" w:rsidP="006D4CBA">
      <w:pPr>
        <w:spacing w:after="0" w:line="240" w:lineRule="auto"/>
        <w:ind w:firstLine="709"/>
        <w:jc w:val="both"/>
        <w:rPr>
          <w:rFonts w:ascii="Times New Roman" w:hAnsi="Times New Roman"/>
          <w:sz w:val="28"/>
          <w:szCs w:val="28"/>
          <w:lang w:val="kk-KZ"/>
        </w:rPr>
      </w:pPr>
      <w:r w:rsidRPr="00A949C0">
        <w:rPr>
          <w:rFonts w:ascii="Times New Roman" w:hAnsi="Times New Roman"/>
          <w:sz w:val="28"/>
          <w:szCs w:val="28"/>
          <w:lang w:val="kk-KZ"/>
        </w:rPr>
        <w:t>«Бәрі менен жақсы істейді» – «Әркімнің мықты және әлсіз жақтары бар.»</w:t>
      </w:r>
    </w:p>
    <w:p w14:paraId="2B8E4897" w14:textId="77777777" w:rsidR="00296A91" w:rsidRPr="00A949C0" w:rsidRDefault="00296A91" w:rsidP="006D4CBA">
      <w:pPr>
        <w:spacing w:after="0" w:line="240" w:lineRule="auto"/>
        <w:ind w:firstLine="720"/>
        <w:jc w:val="both"/>
        <w:rPr>
          <w:rFonts w:ascii="Times New Roman" w:hAnsi="Times New Roman"/>
          <w:sz w:val="28"/>
          <w:szCs w:val="28"/>
          <w:lang w:val="kk-KZ"/>
        </w:rPr>
      </w:pPr>
      <w:r w:rsidRPr="00A949C0">
        <w:rPr>
          <w:rFonts w:ascii="Times New Roman" w:hAnsi="Times New Roman"/>
          <w:sz w:val="28"/>
          <w:szCs w:val="28"/>
          <w:lang w:val="kk-KZ"/>
        </w:rPr>
        <w:t xml:space="preserve">Сосын ол әпкесін шақырып, екеуі бірге бірнеше есепті шығарып көрді. Келесі күні бақылау кезінде Жанар өзін сабырлы сезінді. Барлық сұраққа мінсіз жауап бермесе де, көпшілігін дұрыс орындады. </w:t>
      </w:r>
    </w:p>
    <w:p w14:paraId="0C838DCB" w14:textId="0C3325EF" w:rsidR="00296A91" w:rsidRPr="00A949C0" w:rsidRDefault="00296A91" w:rsidP="006D4CBA">
      <w:pPr>
        <w:spacing w:after="0" w:line="240" w:lineRule="auto"/>
        <w:ind w:firstLine="720"/>
        <w:jc w:val="both"/>
        <w:rPr>
          <w:rFonts w:ascii="Times New Roman" w:hAnsi="Times New Roman"/>
          <w:sz w:val="28"/>
          <w:szCs w:val="28"/>
          <w:lang w:val="kk-KZ"/>
        </w:rPr>
      </w:pPr>
      <w:r w:rsidRPr="00A949C0">
        <w:rPr>
          <w:rFonts w:ascii="Times New Roman" w:hAnsi="Times New Roman"/>
          <w:sz w:val="28"/>
          <w:szCs w:val="28"/>
          <w:lang w:val="kk-KZ"/>
        </w:rPr>
        <w:lastRenderedPageBreak/>
        <w:t xml:space="preserve">Сабақтан кейін ол </w:t>
      </w:r>
      <w:r w:rsidR="00AE61D9" w:rsidRPr="00A949C0">
        <w:rPr>
          <w:rFonts w:ascii="Times New Roman" w:hAnsi="Times New Roman"/>
          <w:sz w:val="28"/>
          <w:szCs w:val="28"/>
          <w:lang w:val="kk-KZ"/>
        </w:rPr>
        <w:t xml:space="preserve">бақылаудың оңай болғанына емес, жаман ойлармен күресуді үйренгеніне </w:t>
      </w:r>
      <w:r w:rsidRPr="00A949C0">
        <w:rPr>
          <w:rFonts w:ascii="Times New Roman" w:hAnsi="Times New Roman"/>
          <w:sz w:val="28"/>
          <w:szCs w:val="28"/>
          <w:lang w:val="kk-KZ"/>
        </w:rPr>
        <w:t xml:space="preserve">күлімсіреді. </w:t>
      </w:r>
    </w:p>
    <w:p w14:paraId="2DE35C6B" w14:textId="77777777" w:rsidR="00296A91" w:rsidRPr="00A949C0" w:rsidRDefault="00296A91" w:rsidP="006D4CBA">
      <w:pPr>
        <w:pStyle w:val="TableParagraph"/>
        <w:ind w:firstLine="709"/>
        <w:rPr>
          <w:rFonts w:ascii="Times New Roman" w:hAnsi="Times New Roman" w:cs="Times New Roman"/>
          <w:i/>
          <w:sz w:val="28"/>
          <w:szCs w:val="28"/>
          <w:lang w:val="kk-KZ" w:eastAsia="ru-RU"/>
        </w:rPr>
      </w:pPr>
      <w:r w:rsidRPr="00A949C0">
        <w:rPr>
          <w:rFonts w:ascii="Times New Roman" w:hAnsi="Times New Roman" w:cs="Times New Roman"/>
          <w:i/>
          <w:sz w:val="28"/>
          <w:szCs w:val="28"/>
          <w:lang w:val="kk-KZ" w:eastAsia="ru-RU"/>
        </w:rPr>
        <w:t xml:space="preserve">Мұғалімнің сұрағы: </w:t>
      </w:r>
      <w:r w:rsidRPr="00A949C0">
        <w:rPr>
          <w:rFonts w:ascii="Times New Roman" w:hAnsi="Times New Roman" w:cs="Times New Roman"/>
          <w:sz w:val="28"/>
          <w:szCs w:val="28"/>
          <w:lang w:val="kk-KZ" w:eastAsia="ru-RU"/>
        </w:rPr>
        <w:t>Бұл жағдай қандай қорытынды жасауға көмектеседі?</w:t>
      </w:r>
    </w:p>
    <w:p w14:paraId="065D4D24" w14:textId="77777777" w:rsidR="00296A91" w:rsidRPr="00A949C0" w:rsidRDefault="00296A91" w:rsidP="006D4CBA">
      <w:pPr>
        <w:pStyle w:val="TableParagraph"/>
        <w:ind w:firstLine="709"/>
        <w:rPr>
          <w:rFonts w:ascii="Times New Roman" w:hAnsi="Times New Roman" w:cs="Times New Roman"/>
          <w:i/>
          <w:sz w:val="28"/>
          <w:szCs w:val="28"/>
          <w:lang w:val="kk-KZ" w:eastAsia="ru-RU"/>
        </w:rPr>
      </w:pPr>
      <w:r w:rsidRPr="00A949C0">
        <w:rPr>
          <w:rFonts w:ascii="Times New Roman" w:hAnsi="Times New Roman" w:cs="Times New Roman"/>
          <w:i/>
          <w:sz w:val="28"/>
          <w:szCs w:val="28"/>
          <w:lang w:val="kk-KZ" w:eastAsia="ru-RU"/>
        </w:rPr>
        <w:t>Қорытынды:</w:t>
      </w:r>
    </w:p>
    <w:p w14:paraId="44651081" w14:textId="77777777" w:rsidR="00296A91" w:rsidRPr="00A949C0" w:rsidRDefault="00296A91" w:rsidP="006D4CBA">
      <w:pPr>
        <w:pStyle w:val="TableParagraph"/>
        <w:ind w:firstLine="709"/>
        <w:rPr>
          <w:rFonts w:ascii="Times New Roman" w:hAnsi="Times New Roman" w:cs="Times New Roman"/>
          <w:sz w:val="28"/>
          <w:szCs w:val="28"/>
          <w:lang w:val="kk-KZ" w:eastAsia="ru-RU"/>
        </w:rPr>
      </w:pPr>
      <w:r w:rsidRPr="00A949C0">
        <w:rPr>
          <w:rFonts w:ascii="Times New Roman" w:hAnsi="Times New Roman" w:cs="Times New Roman"/>
          <w:sz w:val="28"/>
          <w:szCs w:val="28"/>
          <w:lang w:val="kk-KZ" w:eastAsia="ru-RU"/>
        </w:rPr>
        <w:t>Жағымсыз ойлар кез келген адамға келе алады — тіпті тырысып оқитын, ақылды балаларға да. Бірақ маңыздысы — сен оларды басқаруды үйрене аласың.</w:t>
      </w:r>
    </w:p>
    <w:p w14:paraId="74370811" w14:textId="77777777" w:rsidR="00296A91" w:rsidRPr="00A949C0" w:rsidRDefault="00296A91" w:rsidP="006D4CBA">
      <w:pPr>
        <w:pStyle w:val="TableParagraph"/>
        <w:ind w:firstLine="709"/>
        <w:rPr>
          <w:rFonts w:ascii="Times New Roman" w:hAnsi="Times New Roman" w:cs="Times New Roman"/>
          <w:sz w:val="28"/>
          <w:szCs w:val="28"/>
          <w:lang w:eastAsia="ru-RU"/>
        </w:rPr>
      </w:pPr>
      <w:r w:rsidRPr="00A949C0">
        <w:rPr>
          <w:rFonts w:ascii="Times New Roman" w:hAnsi="Times New Roman" w:cs="Times New Roman"/>
          <w:sz w:val="28"/>
          <w:szCs w:val="28"/>
          <w:lang w:val="kk-KZ" w:eastAsia="ru-RU"/>
        </w:rPr>
        <w:t xml:space="preserve">Жаман ойлар – бұл сен емессің. </w:t>
      </w:r>
      <w:r w:rsidRPr="00A949C0">
        <w:rPr>
          <w:rFonts w:ascii="Times New Roman" w:hAnsi="Times New Roman" w:cs="Times New Roman"/>
          <w:sz w:val="28"/>
          <w:szCs w:val="28"/>
          <w:lang w:eastAsia="ru-RU"/>
        </w:rPr>
        <w:t>Сен – бұл сол ойлармен не істеуді таңдайтын адам.</w:t>
      </w:r>
    </w:p>
    <w:p w14:paraId="7E3D60E5" w14:textId="77777777" w:rsidR="00296A91" w:rsidRPr="00A949C0" w:rsidRDefault="00296A91" w:rsidP="006D4CBA">
      <w:pPr>
        <w:pStyle w:val="TableParagraph"/>
        <w:ind w:firstLine="709"/>
        <w:rPr>
          <w:rFonts w:ascii="Times New Roman" w:eastAsia="Times New Roman" w:hAnsi="Times New Roman" w:cs="Times New Roman"/>
          <w:i/>
          <w:sz w:val="28"/>
          <w:szCs w:val="28"/>
          <w:lang w:val="kk-KZ" w:eastAsia="ru-RU"/>
        </w:rPr>
      </w:pPr>
      <w:r w:rsidRPr="00A949C0">
        <w:rPr>
          <w:rFonts w:ascii="Times New Roman" w:eastAsia="Times New Roman" w:hAnsi="Times New Roman" w:cs="Times New Roman"/>
          <w:i/>
          <w:sz w:val="28"/>
          <w:szCs w:val="28"/>
          <w:lang w:val="kk-KZ" w:eastAsia="ru-RU"/>
        </w:rPr>
        <w:t>Талқылау</w:t>
      </w:r>
    </w:p>
    <w:p w14:paraId="13BB209D" w14:textId="77777777" w:rsidR="00296A91" w:rsidRPr="00A949C0" w:rsidRDefault="00296A91" w:rsidP="006D4CBA">
      <w:pPr>
        <w:pStyle w:val="TableParagraph"/>
        <w:ind w:firstLine="709"/>
        <w:rPr>
          <w:rFonts w:ascii="Times New Roman" w:eastAsia="Times New Roman" w:hAnsi="Times New Roman" w:cs="Times New Roman"/>
          <w:i/>
          <w:sz w:val="28"/>
          <w:szCs w:val="28"/>
          <w:lang w:val="kk-KZ" w:eastAsia="ru-RU"/>
        </w:rPr>
      </w:pPr>
      <w:r w:rsidRPr="00A949C0">
        <w:rPr>
          <w:rFonts w:ascii="Times New Roman" w:eastAsia="Times New Roman" w:hAnsi="Times New Roman" w:cs="Times New Roman"/>
          <w:i/>
          <w:sz w:val="28"/>
          <w:szCs w:val="28"/>
          <w:lang w:val="kk-KZ" w:eastAsia="ru-RU"/>
        </w:rPr>
        <w:t>Сұрақтар:</w:t>
      </w:r>
    </w:p>
    <w:p w14:paraId="0CDEDE69" w14:textId="77777777" w:rsidR="00296A91" w:rsidRPr="00A949C0" w:rsidRDefault="00296A91" w:rsidP="00C773AD">
      <w:pPr>
        <w:pStyle w:val="TableParagraph"/>
        <w:numPr>
          <w:ilvl w:val="0"/>
          <w:numId w:val="118"/>
        </w:numPr>
        <w:ind w:left="993"/>
        <w:rPr>
          <w:rFonts w:ascii="Times New Roman" w:eastAsia="Times New Roman" w:hAnsi="Times New Roman" w:cs="Times New Roman"/>
          <w:sz w:val="28"/>
          <w:szCs w:val="28"/>
          <w:lang w:val="kk-KZ" w:eastAsia="ru-RU"/>
        </w:rPr>
      </w:pPr>
      <w:r w:rsidRPr="00A949C0">
        <w:rPr>
          <w:rFonts w:ascii="Times New Roman" w:eastAsia="Times New Roman" w:hAnsi="Times New Roman" w:cs="Times New Roman"/>
          <w:sz w:val="28"/>
          <w:szCs w:val="28"/>
          <w:lang w:val="kk-KZ" w:eastAsia="ru-RU"/>
        </w:rPr>
        <w:t>Сізді қандай «қараңғы» ойлар мазалаған?</w:t>
      </w:r>
    </w:p>
    <w:p w14:paraId="5D071E89" w14:textId="77777777" w:rsidR="00296A91" w:rsidRPr="00A949C0" w:rsidRDefault="00296A91" w:rsidP="00C773AD">
      <w:pPr>
        <w:pStyle w:val="TableParagraph"/>
        <w:numPr>
          <w:ilvl w:val="0"/>
          <w:numId w:val="118"/>
        </w:numPr>
        <w:ind w:left="993"/>
        <w:rPr>
          <w:rFonts w:ascii="Times New Roman" w:eastAsia="Times New Roman" w:hAnsi="Times New Roman" w:cs="Times New Roman"/>
          <w:sz w:val="28"/>
          <w:szCs w:val="28"/>
          <w:lang w:val="kk-KZ" w:eastAsia="ru-RU"/>
        </w:rPr>
      </w:pPr>
      <w:r w:rsidRPr="00A949C0">
        <w:rPr>
          <w:rFonts w:ascii="Times New Roman" w:eastAsia="Times New Roman" w:hAnsi="Times New Roman" w:cs="Times New Roman"/>
          <w:sz w:val="28"/>
          <w:szCs w:val="28"/>
          <w:lang w:val="kk-KZ" w:eastAsia="ru-RU"/>
        </w:rPr>
        <w:t>Сіз оларға қалай жауап бердіңіз?</w:t>
      </w:r>
    </w:p>
    <w:p w14:paraId="752B570A" w14:textId="77777777" w:rsidR="00296A91" w:rsidRPr="00A949C0" w:rsidRDefault="00296A91" w:rsidP="00C773AD">
      <w:pPr>
        <w:pStyle w:val="TableParagraph"/>
        <w:numPr>
          <w:ilvl w:val="0"/>
          <w:numId w:val="118"/>
        </w:numPr>
        <w:ind w:left="993"/>
        <w:rPr>
          <w:rFonts w:ascii="Times New Roman" w:eastAsia="Times New Roman" w:hAnsi="Times New Roman" w:cs="Times New Roman"/>
          <w:sz w:val="28"/>
          <w:szCs w:val="28"/>
          <w:lang w:val="kk-KZ" w:eastAsia="ru-RU"/>
        </w:rPr>
      </w:pPr>
      <w:r w:rsidRPr="00A949C0">
        <w:rPr>
          <w:rFonts w:ascii="Times New Roman" w:eastAsia="Times New Roman" w:hAnsi="Times New Roman" w:cs="Times New Roman"/>
          <w:sz w:val="28"/>
          <w:szCs w:val="28"/>
          <w:lang w:val="kk-KZ" w:eastAsia="ru-RU"/>
        </w:rPr>
        <w:t>Жаман көңіл-күйді қалай түзедіңіз?</w:t>
      </w:r>
    </w:p>
    <w:p w14:paraId="1AB722B5" w14:textId="77777777" w:rsidR="00296A91" w:rsidRPr="00A949C0" w:rsidRDefault="00296A91" w:rsidP="006D4CBA">
      <w:pPr>
        <w:pBdr>
          <w:top w:val="nil"/>
          <w:left w:val="nil"/>
          <w:bottom w:val="nil"/>
          <w:right w:val="nil"/>
          <w:between w:val="nil"/>
        </w:pBdr>
        <w:spacing w:after="0" w:line="240" w:lineRule="auto"/>
        <w:ind w:firstLine="709"/>
        <w:jc w:val="both"/>
        <w:rPr>
          <w:rFonts w:ascii="Times New Roman" w:hAnsi="Times New Roman"/>
          <w:sz w:val="28"/>
          <w:szCs w:val="28"/>
        </w:rPr>
      </w:pPr>
      <w:r w:rsidRPr="00A949C0">
        <w:rPr>
          <w:rFonts w:ascii="Times New Roman" w:hAnsi="Times New Roman"/>
          <w:i/>
          <w:iCs/>
          <w:sz w:val="28"/>
          <w:szCs w:val="28"/>
          <w:lang w:val="kk-KZ"/>
        </w:rPr>
        <w:t>Қорытынды.</w:t>
      </w:r>
      <w:r w:rsidRPr="00A949C0">
        <w:rPr>
          <w:rFonts w:ascii="Times New Roman" w:hAnsi="Times New Roman"/>
          <w:iCs/>
          <w:sz w:val="28"/>
          <w:szCs w:val="28"/>
          <w:lang w:val="kk-KZ"/>
        </w:rPr>
        <w:t xml:space="preserve"> </w:t>
      </w:r>
      <w:r w:rsidRPr="00A949C0">
        <w:rPr>
          <w:rFonts w:ascii="Times New Roman" w:hAnsi="Times New Roman"/>
          <w:iCs/>
          <w:sz w:val="28"/>
          <w:szCs w:val="28"/>
        </w:rPr>
        <w:t>Біздің әрқайсымыздың мұңаятын,</w:t>
      </w:r>
      <w:r w:rsidRPr="00A949C0">
        <w:rPr>
          <w:rFonts w:ascii="Times New Roman" w:hAnsi="Times New Roman"/>
          <w:iCs/>
          <w:sz w:val="28"/>
          <w:szCs w:val="28"/>
          <w:lang w:val="kk-KZ"/>
        </w:rPr>
        <w:t xml:space="preserve"> </w:t>
      </w:r>
      <w:r w:rsidRPr="00A949C0">
        <w:rPr>
          <w:rFonts w:ascii="Times New Roman" w:hAnsi="Times New Roman"/>
          <w:iCs/>
          <w:sz w:val="28"/>
          <w:szCs w:val="28"/>
        </w:rPr>
        <w:t>жабырқайтын кездеріміз болады. Дегенмен сол «жағымсыз ойлармен» ұзақ жүруге болмайды.</w:t>
      </w:r>
      <w:r w:rsidRPr="00A949C0">
        <w:rPr>
          <w:rFonts w:ascii="Times New Roman" w:hAnsi="Times New Roman"/>
          <w:iCs/>
          <w:sz w:val="28"/>
          <w:szCs w:val="28"/>
          <w:lang w:val="kk-KZ"/>
        </w:rPr>
        <w:t xml:space="preserve"> </w:t>
      </w:r>
      <w:r w:rsidRPr="00A949C0">
        <w:rPr>
          <w:rFonts w:ascii="Times New Roman" w:hAnsi="Times New Roman"/>
          <w:sz w:val="28"/>
          <w:szCs w:val="28"/>
        </w:rPr>
        <w:t>Біз жағдайды өзгерте алмаймыз, бірақ сол жағдай туралы ойымызды өзгерте аламыз. Жақсы ойлар – «Тіпті егер... Кез</w:t>
      </w:r>
      <w:r w:rsidRPr="00A949C0">
        <w:rPr>
          <w:rFonts w:ascii="Times New Roman" w:hAnsi="Times New Roman"/>
          <w:sz w:val="28"/>
          <w:szCs w:val="28"/>
          <w:lang w:val="kk-KZ"/>
        </w:rPr>
        <w:t xml:space="preserve"> </w:t>
      </w:r>
      <w:r w:rsidRPr="00A949C0">
        <w:rPr>
          <w:rFonts w:ascii="Times New Roman" w:hAnsi="Times New Roman"/>
          <w:sz w:val="28"/>
          <w:szCs w:val="28"/>
        </w:rPr>
        <w:t xml:space="preserve">келген уақытта» тіркестерінен басталады. Яғни, біз жақсы ойлар және сөздер арқылы ойларды өзгерте аламыз. Қане, жаттығып көрейік. </w:t>
      </w:r>
    </w:p>
    <w:p w14:paraId="7EBB27D5" w14:textId="77777777" w:rsidR="00296A91" w:rsidRPr="00A949C0" w:rsidRDefault="00296A91" w:rsidP="006D4CBA">
      <w:pPr>
        <w:spacing w:after="0" w:line="240" w:lineRule="auto"/>
        <w:ind w:firstLine="567"/>
        <w:jc w:val="both"/>
        <w:rPr>
          <w:rFonts w:ascii="Times New Roman" w:hAnsi="Times New Roman"/>
          <w:i/>
          <w:sz w:val="28"/>
          <w:szCs w:val="28"/>
        </w:rPr>
      </w:pPr>
      <w:r w:rsidRPr="00A949C0">
        <w:rPr>
          <w:rFonts w:ascii="Times New Roman" w:hAnsi="Times New Roman"/>
          <w:i/>
          <w:sz w:val="28"/>
          <w:szCs w:val="28"/>
        </w:rPr>
        <w:t>«Тіпті егер...</w:t>
      </w:r>
      <w:r w:rsidRPr="00A949C0">
        <w:rPr>
          <w:rFonts w:ascii="Times New Roman" w:hAnsi="Times New Roman"/>
          <w:i/>
          <w:sz w:val="28"/>
          <w:szCs w:val="28"/>
          <w:lang w:val="kk-KZ"/>
        </w:rPr>
        <w:t>»,</w:t>
      </w:r>
      <w:r w:rsidRPr="00A949C0">
        <w:rPr>
          <w:rFonts w:ascii="Times New Roman" w:hAnsi="Times New Roman"/>
          <w:i/>
          <w:sz w:val="28"/>
          <w:szCs w:val="28"/>
        </w:rPr>
        <w:t xml:space="preserve"> </w:t>
      </w:r>
      <w:r w:rsidRPr="00A949C0">
        <w:rPr>
          <w:rFonts w:ascii="Times New Roman" w:hAnsi="Times New Roman"/>
          <w:i/>
          <w:sz w:val="28"/>
          <w:szCs w:val="28"/>
          <w:lang w:val="kk-KZ"/>
        </w:rPr>
        <w:t>«Қалай болғанда да</w:t>
      </w:r>
      <w:r w:rsidRPr="00A949C0">
        <w:rPr>
          <w:rFonts w:ascii="Times New Roman" w:hAnsi="Times New Roman"/>
          <w:i/>
          <w:sz w:val="28"/>
          <w:szCs w:val="28"/>
        </w:rPr>
        <w:t>...</w:t>
      </w:r>
      <w:r w:rsidRPr="00A949C0">
        <w:rPr>
          <w:rFonts w:ascii="Times New Roman" w:hAnsi="Times New Roman"/>
          <w:i/>
          <w:sz w:val="28"/>
          <w:szCs w:val="28"/>
          <w:lang w:val="kk-KZ"/>
        </w:rPr>
        <w:t>»</w:t>
      </w:r>
      <w:r w:rsidRPr="00A949C0">
        <w:rPr>
          <w:rFonts w:ascii="Times New Roman" w:hAnsi="Times New Roman"/>
          <w:i/>
          <w:sz w:val="28"/>
          <w:szCs w:val="28"/>
        </w:rPr>
        <w:t xml:space="preserve"> жаттығуы</w:t>
      </w:r>
    </w:p>
    <w:p w14:paraId="6CF40B6A" w14:textId="77777777" w:rsidR="00296A91" w:rsidRPr="00A949C0" w:rsidRDefault="00296A91" w:rsidP="006D4CBA">
      <w:pPr>
        <w:spacing w:after="0" w:line="240" w:lineRule="auto"/>
        <w:ind w:firstLine="567"/>
        <w:jc w:val="both"/>
        <w:rPr>
          <w:rFonts w:ascii="Times New Roman" w:hAnsi="Times New Roman"/>
          <w:sz w:val="28"/>
          <w:szCs w:val="28"/>
        </w:rPr>
      </w:pPr>
      <w:r w:rsidRPr="00A949C0">
        <w:rPr>
          <w:rFonts w:ascii="Times New Roman" w:hAnsi="Times New Roman"/>
          <w:i/>
          <w:sz w:val="28"/>
          <w:szCs w:val="28"/>
        </w:rPr>
        <w:t>Жұптық жұмыс.</w:t>
      </w:r>
      <w:r w:rsidRPr="00A949C0">
        <w:rPr>
          <w:rFonts w:ascii="Times New Roman" w:hAnsi="Times New Roman"/>
          <w:sz w:val="28"/>
          <w:szCs w:val="28"/>
        </w:rPr>
        <w:t xml:space="preserve"> Балаларға «Тіпті егер...», «Кез</w:t>
      </w:r>
      <w:r w:rsidRPr="00A949C0">
        <w:rPr>
          <w:rFonts w:ascii="Times New Roman" w:hAnsi="Times New Roman"/>
          <w:sz w:val="28"/>
          <w:szCs w:val="28"/>
          <w:lang w:val="kk-KZ"/>
        </w:rPr>
        <w:t xml:space="preserve"> </w:t>
      </w:r>
      <w:r w:rsidRPr="00A949C0">
        <w:rPr>
          <w:rFonts w:ascii="Times New Roman" w:hAnsi="Times New Roman"/>
          <w:sz w:val="28"/>
          <w:szCs w:val="28"/>
        </w:rPr>
        <w:t>келген уақытта» сөздері жазылған гүл пішіндері беріледі.</w:t>
      </w:r>
    </w:p>
    <w:p w14:paraId="6966D738" w14:textId="77777777" w:rsidR="00296A91" w:rsidRPr="00A949C0" w:rsidRDefault="00296A91" w:rsidP="00C32D13">
      <w:pPr>
        <w:tabs>
          <w:tab w:val="left" w:pos="709"/>
        </w:tabs>
        <w:spacing w:after="0" w:line="240" w:lineRule="auto"/>
        <w:ind w:firstLine="567"/>
        <w:jc w:val="both"/>
        <w:rPr>
          <w:rFonts w:ascii="Times New Roman" w:hAnsi="Times New Roman"/>
          <w:sz w:val="28"/>
          <w:szCs w:val="28"/>
        </w:rPr>
      </w:pPr>
      <w:r w:rsidRPr="00A949C0">
        <w:rPr>
          <w:rFonts w:ascii="Times New Roman" w:hAnsi="Times New Roman"/>
          <w:i/>
          <w:sz w:val="28"/>
          <w:szCs w:val="28"/>
        </w:rPr>
        <w:t>Нұсқаулық:</w:t>
      </w:r>
      <w:r w:rsidRPr="00A949C0">
        <w:rPr>
          <w:rFonts w:ascii="Times New Roman" w:hAnsi="Times New Roman"/>
          <w:sz w:val="28"/>
          <w:szCs w:val="28"/>
        </w:rPr>
        <w:t xml:space="preserve"> Бірінші оқушы бірінші гүлдің атын «Тіпті егер...» деп айтады және мәселені көрсетеді: </w:t>
      </w:r>
      <w:r w:rsidRPr="00A949C0">
        <w:rPr>
          <w:rFonts w:ascii="Times New Roman" w:hAnsi="Times New Roman"/>
          <w:sz w:val="28"/>
          <w:szCs w:val="28"/>
          <w:lang w:val="kk-KZ"/>
        </w:rPr>
        <w:t>«</w:t>
      </w:r>
      <w:r w:rsidRPr="00A949C0">
        <w:rPr>
          <w:rFonts w:ascii="Times New Roman" w:hAnsi="Times New Roman"/>
          <w:sz w:val="28"/>
          <w:szCs w:val="28"/>
        </w:rPr>
        <w:t>Мен өзімді жаман сезінемін, мен</w:t>
      </w:r>
      <w:r w:rsidRPr="00A949C0">
        <w:rPr>
          <w:rFonts w:ascii="Times New Roman" w:hAnsi="Times New Roman"/>
          <w:sz w:val="28"/>
          <w:szCs w:val="28"/>
          <w:lang w:val="kk-KZ"/>
        </w:rPr>
        <w:t>ің жолым болмайды</w:t>
      </w:r>
      <w:r w:rsidRPr="00A949C0">
        <w:rPr>
          <w:rFonts w:ascii="Times New Roman" w:hAnsi="Times New Roman"/>
          <w:sz w:val="28"/>
          <w:szCs w:val="28"/>
        </w:rPr>
        <w:t>, әкем жоқ, мен ек</w:t>
      </w:r>
      <w:r w:rsidRPr="00A949C0">
        <w:rPr>
          <w:rFonts w:ascii="Times New Roman" w:hAnsi="Times New Roman"/>
          <w:sz w:val="28"/>
          <w:szCs w:val="28"/>
          <w:lang w:val="kk-KZ"/>
        </w:rPr>
        <w:t>ілік алдым»</w:t>
      </w:r>
      <w:r w:rsidRPr="00A949C0">
        <w:rPr>
          <w:rFonts w:ascii="Times New Roman" w:hAnsi="Times New Roman"/>
          <w:sz w:val="28"/>
          <w:szCs w:val="28"/>
        </w:rPr>
        <w:t xml:space="preserve">. Екіншісі өзінің гүлін </w:t>
      </w:r>
      <w:r w:rsidRPr="00A949C0">
        <w:rPr>
          <w:rFonts w:ascii="Times New Roman" w:hAnsi="Times New Roman"/>
          <w:sz w:val="28"/>
          <w:szCs w:val="28"/>
          <w:lang w:val="kk-KZ"/>
        </w:rPr>
        <w:t>«Қалай болғанда да</w:t>
      </w:r>
      <w:r w:rsidRPr="00A949C0">
        <w:rPr>
          <w:rFonts w:ascii="Times New Roman" w:hAnsi="Times New Roman"/>
          <w:sz w:val="28"/>
          <w:szCs w:val="28"/>
        </w:rPr>
        <w:t>...</w:t>
      </w:r>
      <w:r w:rsidRPr="00A949C0">
        <w:rPr>
          <w:rFonts w:ascii="Times New Roman" w:hAnsi="Times New Roman"/>
          <w:sz w:val="28"/>
          <w:szCs w:val="28"/>
          <w:lang w:val="kk-KZ"/>
        </w:rPr>
        <w:t>»</w:t>
      </w:r>
      <w:r w:rsidRPr="00A949C0">
        <w:rPr>
          <w:rFonts w:ascii="Times New Roman" w:hAnsi="Times New Roman"/>
          <w:sz w:val="28"/>
          <w:szCs w:val="28"/>
        </w:rPr>
        <w:t xml:space="preserve"> және </w:t>
      </w:r>
      <w:r w:rsidRPr="00A949C0">
        <w:rPr>
          <w:rFonts w:ascii="Times New Roman" w:hAnsi="Times New Roman"/>
          <w:sz w:val="28"/>
          <w:szCs w:val="28"/>
          <w:lang w:val="kk-KZ"/>
        </w:rPr>
        <w:t>«Б</w:t>
      </w:r>
      <w:r w:rsidRPr="00A949C0">
        <w:rPr>
          <w:rFonts w:ascii="Times New Roman" w:hAnsi="Times New Roman"/>
          <w:sz w:val="28"/>
          <w:szCs w:val="28"/>
        </w:rPr>
        <w:t>ұл бүгін ғана, Мен әкемді көре аламын, мен ренжімеймін және депрессияға түспеймін, бірақ ек</w:t>
      </w:r>
      <w:r w:rsidRPr="00A949C0">
        <w:rPr>
          <w:rFonts w:ascii="Times New Roman" w:hAnsi="Times New Roman"/>
          <w:sz w:val="28"/>
          <w:szCs w:val="28"/>
          <w:lang w:val="kk-KZ"/>
        </w:rPr>
        <w:t>ілікті</w:t>
      </w:r>
      <w:r w:rsidRPr="00A949C0">
        <w:rPr>
          <w:rFonts w:ascii="Times New Roman" w:hAnsi="Times New Roman"/>
          <w:sz w:val="28"/>
          <w:szCs w:val="28"/>
        </w:rPr>
        <w:t xml:space="preserve"> түзетемін</w:t>
      </w:r>
      <w:r w:rsidRPr="00A949C0">
        <w:rPr>
          <w:rFonts w:ascii="Times New Roman" w:hAnsi="Times New Roman"/>
          <w:sz w:val="28"/>
          <w:szCs w:val="28"/>
          <w:lang w:val="kk-KZ"/>
        </w:rPr>
        <w:t>»</w:t>
      </w:r>
      <w:r w:rsidRPr="00A949C0">
        <w:rPr>
          <w:rFonts w:ascii="Times New Roman" w:hAnsi="Times New Roman"/>
          <w:sz w:val="28"/>
          <w:szCs w:val="28"/>
        </w:rPr>
        <w:t>деген жағымды сөзбен аяқталады. Қатысушылар гүлдермен алмасады. Енді біріншісі мәселені</w:t>
      </w:r>
      <w:r w:rsidRPr="00A949C0">
        <w:rPr>
          <w:rFonts w:ascii="Times New Roman" w:hAnsi="Times New Roman"/>
          <w:sz w:val="28"/>
          <w:szCs w:val="28"/>
          <w:lang w:val="kk-KZ"/>
        </w:rPr>
        <w:t>ң</w:t>
      </w:r>
      <w:r w:rsidRPr="00A949C0">
        <w:rPr>
          <w:rFonts w:ascii="Times New Roman" w:hAnsi="Times New Roman"/>
          <w:sz w:val="28"/>
          <w:szCs w:val="28"/>
        </w:rPr>
        <w:t xml:space="preserve"> шеш</w:t>
      </w:r>
      <w:r w:rsidRPr="00A949C0">
        <w:rPr>
          <w:rFonts w:ascii="Times New Roman" w:hAnsi="Times New Roman"/>
          <w:sz w:val="28"/>
          <w:szCs w:val="28"/>
          <w:lang w:val="kk-KZ"/>
        </w:rPr>
        <w:t>імін</w:t>
      </w:r>
      <w:r w:rsidRPr="00A949C0">
        <w:rPr>
          <w:rFonts w:ascii="Times New Roman" w:hAnsi="Times New Roman"/>
          <w:sz w:val="28"/>
          <w:szCs w:val="28"/>
        </w:rPr>
        <w:t xml:space="preserve"> айтады, ал екіншісі мәселені</w:t>
      </w:r>
      <w:r w:rsidRPr="00A949C0">
        <w:rPr>
          <w:rFonts w:ascii="Times New Roman" w:hAnsi="Times New Roman"/>
          <w:sz w:val="28"/>
          <w:szCs w:val="28"/>
          <w:lang w:val="kk-KZ"/>
        </w:rPr>
        <w:t>ң</w:t>
      </w:r>
      <w:r w:rsidRPr="00A949C0">
        <w:rPr>
          <w:rFonts w:ascii="Times New Roman" w:hAnsi="Times New Roman"/>
          <w:sz w:val="28"/>
          <w:szCs w:val="28"/>
        </w:rPr>
        <w:t xml:space="preserve"> өзі айтады. </w:t>
      </w:r>
    </w:p>
    <w:p w14:paraId="295B66F9" w14:textId="77777777" w:rsidR="00296A91" w:rsidRPr="00A949C0" w:rsidRDefault="00296A91" w:rsidP="006D4CBA">
      <w:pPr>
        <w:spacing w:after="0" w:line="240" w:lineRule="auto"/>
        <w:ind w:firstLine="567"/>
        <w:jc w:val="both"/>
        <w:rPr>
          <w:rFonts w:ascii="Times New Roman" w:hAnsi="Times New Roman"/>
          <w:sz w:val="28"/>
          <w:szCs w:val="28"/>
        </w:rPr>
      </w:pPr>
      <w:r w:rsidRPr="00A949C0">
        <w:rPr>
          <w:rFonts w:ascii="Times New Roman" w:hAnsi="Times New Roman"/>
          <w:sz w:val="28"/>
          <w:szCs w:val="28"/>
        </w:rPr>
        <w:t xml:space="preserve">Жаттығуды сабақтың басында тақтада орындауға болады, себебі кейбір оқушыларға мәселенің шешімін табу қиындық тудырады. </w:t>
      </w:r>
    </w:p>
    <w:p w14:paraId="328A19F4" w14:textId="77777777" w:rsidR="00296A91" w:rsidRPr="00A949C0" w:rsidRDefault="00296A91" w:rsidP="006D4CBA">
      <w:pPr>
        <w:spacing w:after="0" w:line="240" w:lineRule="auto"/>
        <w:ind w:firstLine="567"/>
        <w:jc w:val="both"/>
        <w:rPr>
          <w:rFonts w:ascii="Times New Roman" w:hAnsi="Times New Roman"/>
          <w:sz w:val="28"/>
          <w:szCs w:val="28"/>
        </w:rPr>
      </w:pPr>
      <w:r w:rsidRPr="00A949C0">
        <w:rPr>
          <w:rFonts w:ascii="Times New Roman" w:hAnsi="Times New Roman"/>
          <w:sz w:val="28"/>
          <w:szCs w:val="28"/>
        </w:rPr>
        <w:t xml:space="preserve">Сондай-ақ, жұппен талқылаудан кейін бірнеше жағдайды рөлдік ойын түрінде ойнап көрсетуге болады. </w:t>
      </w:r>
    </w:p>
    <w:p w14:paraId="771261A8" w14:textId="77777777" w:rsidR="00296A91" w:rsidRPr="00A949C0" w:rsidRDefault="00296A91" w:rsidP="006D4CBA">
      <w:pPr>
        <w:pBdr>
          <w:top w:val="nil"/>
          <w:left w:val="nil"/>
          <w:bottom w:val="nil"/>
          <w:right w:val="nil"/>
          <w:between w:val="nil"/>
        </w:pBdr>
        <w:spacing w:after="0" w:line="240" w:lineRule="auto"/>
        <w:ind w:firstLine="567"/>
        <w:rPr>
          <w:rFonts w:ascii="Times New Roman" w:hAnsi="Times New Roman"/>
          <w:i/>
          <w:sz w:val="28"/>
          <w:szCs w:val="28"/>
        </w:rPr>
      </w:pPr>
      <w:r w:rsidRPr="00A949C0">
        <w:rPr>
          <w:rFonts w:ascii="Times New Roman" w:hAnsi="Times New Roman"/>
          <w:i/>
          <w:sz w:val="28"/>
          <w:szCs w:val="28"/>
        </w:rPr>
        <w:t>Рефлексия</w:t>
      </w:r>
    </w:p>
    <w:p w14:paraId="173956D4" w14:textId="77777777" w:rsidR="00296A91" w:rsidRPr="00A949C0" w:rsidRDefault="00296A91" w:rsidP="006D4CBA">
      <w:pPr>
        <w:pBdr>
          <w:top w:val="nil"/>
          <w:left w:val="nil"/>
          <w:bottom w:val="nil"/>
          <w:right w:val="nil"/>
          <w:between w:val="nil"/>
        </w:pBdr>
        <w:spacing w:after="0" w:line="240" w:lineRule="auto"/>
        <w:ind w:firstLine="567"/>
        <w:rPr>
          <w:rFonts w:ascii="Times New Roman" w:hAnsi="Times New Roman"/>
          <w:i/>
          <w:sz w:val="28"/>
          <w:szCs w:val="28"/>
        </w:rPr>
      </w:pPr>
      <w:r w:rsidRPr="00A949C0">
        <w:rPr>
          <w:rFonts w:ascii="Times New Roman" w:hAnsi="Times New Roman"/>
          <w:i/>
          <w:sz w:val="28"/>
          <w:szCs w:val="28"/>
        </w:rPr>
        <w:t>Сұрақтар:</w:t>
      </w:r>
    </w:p>
    <w:p w14:paraId="0DC4D2F8" w14:textId="77777777" w:rsidR="00296A91" w:rsidRPr="00A949C0" w:rsidRDefault="00296A91" w:rsidP="00C773AD">
      <w:pPr>
        <w:numPr>
          <w:ilvl w:val="0"/>
          <w:numId w:val="119"/>
        </w:numPr>
        <w:pBdr>
          <w:top w:val="nil"/>
          <w:left w:val="nil"/>
          <w:bottom w:val="nil"/>
          <w:right w:val="nil"/>
          <w:between w:val="nil"/>
        </w:pBdr>
        <w:tabs>
          <w:tab w:val="left" w:pos="993"/>
        </w:tabs>
        <w:spacing w:after="0" w:line="240" w:lineRule="auto"/>
        <w:ind w:left="0" w:firstLine="709"/>
        <w:contextualSpacing/>
        <w:rPr>
          <w:rFonts w:ascii="Times New Roman" w:eastAsia="Calibri" w:hAnsi="Times New Roman"/>
          <w:sz w:val="28"/>
          <w:szCs w:val="28"/>
          <w:lang w:val="x-none"/>
        </w:rPr>
      </w:pPr>
      <w:r w:rsidRPr="00A949C0">
        <w:rPr>
          <w:rFonts w:ascii="Times New Roman" w:eastAsia="Calibri" w:hAnsi="Times New Roman"/>
          <w:sz w:val="28"/>
          <w:szCs w:val="28"/>
          <w:lang w:val="x-none"/>
        </w:rPr>
        <w:t xml:space="preserve">Жаттығуды орындай алдың ба? </w:t>
      </w:r>
    </w:p>
    <w:p w14:paraId="52DE204D" w14:textId="77777777" w:rsidR="00296A91" w:rsidRPr="00A949C0" w:rsidRDefault="00296A91" w:rsidP="00C773AD">
      <w:pPr>
        <w:numPr>
          <w:ilvl w:val="0"/>
          <w:numId w:val="119"/>
        </w:numPr>
        <w:pBdr>
          <w:top w:val="nil"/>
          <w:left w:val="nil"/>
          <w:bottom w:val="nil"/>
          <w:right w:val="nil"/>
          <w:between w:val="nil"/>
        </w:pBdr>
        <w:tabs>
          <w:tab w:val="left" w:pos="993"/>
        </w:tabs>
        <w:spacing w:after="0" w:line="240" w:lineRule="auto"/>
        <w:ind w:left="0" w:firstLine="709"/>
        <w:contextualSpacing/>
        <w:rPr>
          <w:rFonts w:ascii="Times New Roman" w:eastAsia="Calibri" w:hAnsi="Times New Roman"/>
          <w:sz w:val="28"/>
          <w:szCs w:val="28"/>
          <w:lang w:val="x-none"/>
        </w:rPr>
      </w:pPr>
      <w:r w:rsidRPr="00A949C0">
        <w:rPr>
          <w:rFonts w:ascii="Times New Roman" w:eastAsia="Calibri" w:hAnsi="Times New Roman"/>
          <w:sz w:val="28"/>
          <w:szCs w:val="28"/>
          <w:lang w:val="x-none"/>
        </w:rPr>
        <w:t>Нә нәрсе қиындық туғызды?</w:t>
      </w:r>
    </w:p>
    <w:p w14:paraId="2E8A0A42" w14:textId="77777777" w:rsidR="00296A91" w:rsidRPr="00A949C0" w:rsidRDefault="00296A91" w:rsidP="00C32D13">
      <w:pPr>
        <w:pBdr>
          <w:top w:val="nil"/>
          <w:left w:val="nil"/>
          <w:bottom w:val="nil"/>
          <w:right w:val="nil"/>
          <w:between w:val="nil"/>
        </w:pBdr>
        <w:spacing w:after="0" w:line="240" w:lineRule="auto"/>
        <w:ind w:firstLine="709"/>
        <w:rPr>
          <w:rFonts w:ascii="Times New Roman" w:hAnsi="Times New Roman"/>
          <w:sz w:val="28"/>
          <w:szCs w:val="28"/>
        </w:rPr>
      </w:pPr>
      <w:r w:rsidRPr="00A949C0">
        <w:rPr>
          <w:rFonts w:ascii="Times New Roman" w:hAnsi="Times New Roman"/>
          <w:i/>
          <w:sz w:val="28"/>
          <w:szCs w:val="28"/>
          <w:lang w:val="kk-KZ"/>
        </w:rPr>
        <w:t>Қорытынды</w:t>
      </w:r>
      <w:r w:rsidRPr="00A949C0">
        <w:rPr>
          <w:rFonts w:ascii="Times New Roman" w:hAnsi="Times New Roman"/>
          <w:i/>
          <w:sz w:val="28"/>
          <w:szCs w:val="28"/>
        </w:rPr>
        <w:t xml:space="preserve">: </w:t>
      </w:r>
      <w:r w:rsidRPr="00A949C0">
        <w:rPr>
          <w:rFonts w:ascii="Times New Roman" w:hAnsi="Times New Roman"/>
          <w:sz w:val="28"/>
          <w:szCs w:val="28"/>
        </w:rPr>
        <w:t>Қиын жағдайларда өзін-өзі реттеу дағдылары қажет. Мына ережені қолдануға болады: «Гүл секілді, ойдың да жақсысын таңда».</w:t>
      </w:r>
    </w:p>
    <w:p w14:paraId="00B8491E" w14:textId="77777777" w:rsidR="00296A91" w:rsidRPr="00A949C0" w:rsidRDefault="00296A91" w:rsidP="00C32D13">
      <w:pPr>
        <w:pBdr>
          <w:top w:val="nil"/>
          <w:left w:val="nil"/>
          <w:bottom w:val="nil"/>
          <w:right w:val="nil"/>
          <w:between w:val="nil"/>
        </w:pBdr>
        <w:spacing w:after="0" w:line="240" w:lineRule="auto"/>
        <w:ind w:firstLine="709"/>
        <w:jc w:val="both"/>
        <w:rPr>
          <w:rFonts w:ascii="Times New Roman" w:hAnsi="Times New Roman"/>
          <w:i/>
          <w:sz w:val="28"/>
          <w:szCs w:val="28"/>
        </w:rPr>
      </w:pPr>
      <w:r w:rsidRPr="00A949C0">
        <w:rPr>
          <w:rFonts w:ascii="Times New Roman" w:hAnsi="Times New Roman"/>
          <w:i/>
          <w:sz w:val="28"/>
          <w:szCs w:val="28"/>
        </w:rPr>
        <w:t xml:space="preserve">Ақпараттық блок. </w:t>
      </w:r>
    </w:p>
    <w:p w14:paraId="38D9ADC9" w14:textId="77777777" w:rsidR="00296A91" w:rsidRPr="00A949C0" w:rsidRDefault="00296A91" w:rsidP="00C32D13">
      <w:pPr>
        <w:pBdr>
          <w:top w:val="nil"/>
          <w:left w:val="nil"/>
          <w:bottom w:val="nil"/>
          <w:right w:val="nil"/>
          <w:between w:val="nil"/>
        </w:pBdr>
        <w:spacing w:after="0" w:line="240" w:lineRule="auto"/>
        <w:ind w:firstLine="709"/>
        <w:jc w:val="both"/>
        <w:rPr>
          <w:rFonts w:ascii="Times New Roman" w:hAnsi="Times New Roman"/>
          <w:sz w:val="28"/>
          <w:szCs w:val="28"/>
          <w:lang w:val="kk-KZ"/>
        </w:rPr>
      </w:pPr>
      <w:r w:rsidRPr="00A949C0">
        <w:rPr>
          <w:rFonts w:ascii="Times New Roman" w:hAnsi="Times New Roman"/>
          <w:sz w:val="28"/>
          <w:szCs w:val="28"/>
        </w:rPr>
        <w:t>Өмірде әртүрлі оқиғалар болады — жақсы және жаман. Кез</w:t>
      </w:r>
      <w:r w:rsidRPr="00A949C0">
        <w:rPr>
          <w:rFonts w:ascii="Times New Roman" w:hAnsi="Times New Roman"/>
          <w:sz w:val="28"/>
          <w:szCs w:val="28"/>
          <w:lang w:val="kk-KZ"/>
        </w:rPr>
        <w:t xml:space="preserve"> </w:t>
      </w:r>
      <w:r w:rsidRPr="00A949C0">
        <w:rPr>
          <w:rFonts w:ascii="Times New Roman" w:hAnsi="Times New Roman"/>
          <w:sz w:val="28"/>
          <w:szCs w:val="28"/>
        </w:rPr>
        <w:t xml:space="preserve">келген өзгеріс, тіпті жағымды болса да, </w:t>
      </w:r>
      <w:r w:rsidRPr="00A949C0">
        <w:rPr>
          <w:rFonts w:ascii="Times New Roman" w:hAnsi="Times New Roman"/>
          <w:sz w:val="28"/>
          <w:szCs w:val="28"/>
          <w:lang w:val="kk-KZ"/>
        </w:rPr>
        <w:t>күйзеліс</w:t>
      </w:r>
      <w:r w:rsidRPr="00A949C0">
        <w:rPr>
          <w:rFonts w:ascii="Times New Roman" w:hAnsi="Times New Roman"/>
          <w:sz w:val="28"/>
          <w:szCs w:val="28"/>
        </w:rPr>
        <w:t xml:space="preserve"> тудыруы мүмкін.Әрі ол жағдайлар адамға жағымды не жағымсыз да болуы мүмкін. Мысалы, емтиханда алған </w:t>
      </w:r>
      <w:r w:rsidRPr="00A949C0">
        <w:rPr>
          <w:rFonts w:ascii="Times New Roman" w:hAnsi="Times New Roman"/>
          <w:sz w:val="28"/>
          <w:szCs w:val="28"/>
        </w:rPr>
        <w:lastRenderedPageBreak/>
        <w:t xml:space="preserve">екілік баға да, бестік баға да адамға бір деңгейде </w:t>
      </w:r>
      <w:r w:rsidRPr="00A949C0">
        <w:rPr>
          <w:rFonts w:ascii="Times New Roman" w:hAnsi="Times New Roman"/>
          <w:sz w:val="28"/>
          <w:szCs w:val="28"/>
          <w:lang w:val="kk-KZ"/>
        </w:rPr>
        <w:t>күйзелістің</w:t>
      </w:r>
      <w:r w:rsidRPr="00A949C0">
        <w:rPr>
          <w:rFonts w:ascii="Times New Roman" w:hAnsi="Times New Roman"/>
          <w:sz w:val="28"/>
          <w:szCs w:val="28"/>
        </w:rPr>
        <w:t xml:space="preserve"> пайда болуына әсер етеді. Қуаныш пен қайғыға деген реакция әртүрлі болады, адамның қуаныш пен қайғыға көзқарастары әртүрлі болғанымен, одан алатын </w:t>
      </w:r>
      <w:r w:rsidRPr="00A949C0">
        <w:rPr>
          <w:rFonts w:ascii="Times New Roman" w:hAnsi="Times New Roman"/>
          <w:sz w:val="28"/>
          <w:szCs w:val="28"/>
          <w:lang w:val="kk-KZ"/>
        </w:rPr>
        <w:t xml:space="preserve">күйзеліс </w:t>
      </w:r>
      <w:r w:rsidRPr="00A949C0">
        <w:rPr>
          <w:rFonts w:ascii="Times New Roman" w:hAnsi="Times New Roman"/>
          <w:sz w:val="28"/>
          <w:szCs w:val="28"/>
        </w:rPr>
        <w:t>деңгейі бірдей болады.</w:t>
      </w:r>
      <w:r w:rsidRPr="00A949C0">
        <w:rPr>
          <w:rFonts w:ascii="Times New Roman" w:hAnsi="Times New Roman"/>
          <w:sz w:val="28"/>
          <w:szCs w:val="28"/>
          <w:lang w:val="kk-KZ"/>
        </w:rPr>
        <w:t xml:space="preserve"> </w:t>
      </w:r>
    </w:p>
    <w:p w14:paraId="11ECC01B" w14:textId="77777777" w:rsidR="00296A91" w:rsidRPr="00A949C0" w:rsidRDefault="00296A91" w:rsidP="00C32D13">
      <w:pPr>
        <w:pBdr>
          <w:top w:val="nil"/>
          <w:left w:val="nil"/>
          <w:bottom w:val="nil"/>
          <w:right w:val="nil"/>
          <w:between w:val="nil"/>
        </w:pBdr>
        <w:spacing w:after="0" w:line="240" w:lineRule="auto"/>
        <w:ind w:firstLine="709"/>
        <w:jc w:val="both"/>
        <w:rPr>
          <w:rFonts w:ascii="Times New Roman" w:hAnsi="Times New Roman"/>
          <w:sz w:val="28"/>
          <w:szCs w:val="28"/>
        </w:rPr>
      </w:pPr>
      <w:r w:rsidRPr="00A949C0">
        <w:rPr>
          <w:rFonts w:ascii="Times New Roman" w:hAnsi="Times New Roman"/>
          <w:sz w:val="28"/>
          <w:szCs w:val="28"/>
        </w:rPr>
        <w:t xml:space="preserve">Адам күйзеліске ұшыраған кезде </w:t>
      </w:r>
      <w:r w:rsidRPr="00A949C0">
        <w:rPr>
          <w:rFonts w:ascii="Times New Roman" w:hAnsi="Times New Roman"/>
          <w:sz w:val="28"/>
          <w:szCs w:val="28"/>
          <w:lang w:val="kk-KZ"/>
        </w:rPr>
        <w:t>ағза</w:t>
      </w:r>
      <w:r w:rsidRPr="00A949C0">
        <w:rPr>
          <w:rFonts w:ascii="Times New Roman" w:hAnsi="Times New Roman"/>
          <w:sz w:val="28"/>
          <w:szCs w:val="28"/>
        </w:rPr>
        <w:t xml:space="preserve"> басқаша жұмыс істей бастайды: арнайы заттар-гормондар қанға </w:t>
      </w:r>
      <w:r w:rsidRPr="00A949C0">
        <w:rPr>
          <w:rFonts w:ascii="Times New Roman" w:hAnsi="Times New Roman"/>
          <w:sz w:val="28"/>
          <w:szCs w:val="28"/>
          <w:lang w:val="kk-KZ"/>
        </w:rPr>
        <w:t>бөлінеді</w:t>
      </w:r>
      <w:r w:rsidRPr="00A949C0">
        <w:rPr>
          <w:rFonts w:ascii="Times New Roman" w:hAnsi="Times New Roman"/>
          <w:sz w:val="28"/>
          <w:szCs w:val="28"/>
        </w:rPr>
        <w:t xml:space="preserve">. Жүрек жиі соғады, бұлшықеттер қатаяды, дене әрекетке дайындалады - қашу немесе қорғану. Осылайша </w:t>
      </w:r>
      <w:r w:rsidRPr="00A949C0">
        <w:rPr>
          <w:rFonts w:ascii="Times New Roman" w:hAnsi="Times New Roman"/>
          <w:sz w:val="28"/>
          <w:szCs w:val="28"/>
          <w:lang w:val="kk-KZ"/>
        </w:rPr>
        <w:t>ағза</w:t>
      </w:r>
      <w:r w:rsidRPr="00A949C0">
        <w:rPr>
          <w:rFonts w:ascii="Times New Roman" w:hAnsi="Times New Roman"/>
          <w:sz w:val="28"/>
          <w:szCs w:val="28"/>
        </w:rPr>
        <w:t xml:space="preserve"> қауіпке жауап береді.</w:t>
      </w:r>
    </w:p>
    <w:p w14:paraId="429280B5" w14:textId="73E82F54" w:rsidR="00296A91" w:rsidRPr="00A949C0" w:rsidRDefault="00296A91" w:rsidP="00C32D13">
      <w:pPr>
        <w:pBdr>
          <w:top w:val="nil"/>
          <w:left w:val="nil"/>
          <w:bottom w:val="nil"/>
          <w:right w:val="nil"/>
          <w:between w:val="nil"/>
        </w:pBdr>
        <w:spacing w:after="0" w:line="240" w:lineRule="auto"/>
        <w:ind w:firstLine="709"/>
        <w:jc w:val="both"/>
        <w:rPr>
          <w:rFonts w:ascii="Times New Roman" w:hAnsi="Times New Roman"/>
          <w:sz w:val="28"/>
          <w:szCs w:val="28"/>
        </w:rPr>
      </w:pPr>
      <w:r w:rsidRPr="00A949C0">
        <w:rPr>
          <w:rFonts w:ascii="Times New Roman" w:hAnsi="Times New Roman"/>
          <w:sz w:val="28"/>
          <w:szCs w:val="28"/>
        </w:rPr>
        <w:t>Бірақ шынайы өмірде әрқашан қашып кете алмайсы</w:t>
      </w:r>
      <w:r w:rsidRPr="00A949C0">
        <w:rPr>
          <w:rFonts w:ascii="Times New Roman" w:hAnsi="Times New Roman"/>
          <w:sz w:val="28"/>
          <w:szCs w:val="28"/>
          <w:lang w:val="kk-KZ"/>
        </w:rPr>
        <w:t>з</w:t>
      </w:r>
      <w:r w:rsidRPr="00A949C0">
        <w:rPr>
          <w:rFonts w:ascii="Times New Roman" w:hAnsi="Times New Roman"/>
          <w:sz w:val="28"/>
          <w:szCs w:val="28"/>
        </w:rPr>
        <w:t xml:space="preserve"> немесе ұрыса алмайсыз. Біз өзімізді </w:t>
      </w:r>
      <w:r w:rsidRPr="00A949C0">
        <w:rPr>
          <w:rFonts w:ascii="Times New Roman" w:hAnsi="Times New Roman"/>
          <w:sz w:val="28"/>
          <w:szCs w:val="28"/>
          <w:lang w:val="kk-KZ"/>
        </w:rPr>
        <w:t>ұстаймыз</w:t>
      </w:r>
      <w:r w:rsidRPr="00A949C0">
        <w:rPr>
          <w:rFonts w:ascii="Times New Roman" w:hAnsi="Times New Roman"/>
          <w:sz w:val="28"/>
          <w:szCs w:val="28"/>
        </w:rPr>
        <w:t xml:space="preserve">, </w:t>
      </w:r>
      <w:r w:rsidR="005E3C1F" w:rsidRPr="00A949C0">
        <w:rPr>
          <w:rFonts w:ascii="Times New Roman" w:hAnsi="Times New Roman"/>
          <w:sz w:val="28"/>
          <w:szCs w:val="28"/>
          <w:lang w:val="kk-KZ"/>
        </w:rPr>
        <w:t>ал</w:t>
      </w:r>
      <w:r w:rsidRPr="00A949C0">
        <w:rPr>
          <w:rFonts w:ascii="Times New Roman" w:hAnsi="Times New Roman"/>
          <w:sz w:val="28"/>
          <w:szCs w:val="28"/>
        </w:rPr>
        <w:t xml:space="preserve"> дене әлі де ширығып тұрады. Егер бұл шиеленіс кетпесе, ол жиналып, өзімізді жақсы сезінуге кедергі келтіруі мүмкін.</w:t>
      </w:r>
    </w:p>
    <w:p w14:paraId="096082BD" w14:textId="77777777" w:rsidR="00296A91" w:rsidRPr="00A949C0" w:rsidRDefault="00296A91" w:rsidP="00C32D13">
      <w:pPr>
        <w:pBdr>
          <w:top w:val="nil"/>
          <w:left w:val="nil"/>
          <w:bottom w:val="nil"/>
          <w:right w:val="nil"/>
          <w:between w:val="nil"/>
        </w:pBdr>
        <w:spacing w:after="0" w:line="240" w:lineRule="auto"/>
        <w:ind w:firstLine="709"/>
        <w:jc w:val="both"/>
        <w:rPr>
          <w:rFonts w:ascii="Times New Roman" w:hAnsi="Times New Roman"/>
          <w:sz w:val="28"/>
          <w:szCs w:val="28"/>
        </w:rPr>
      </w:pPr>
      <w:r w:rsidRPr="00A949C0">
        <w:rPr>
          <w:rFonts w:ascii="Times New Roman" w:hAnsi="Times New Roman"/>
          <w:sz w:val="28"/>
          <w:szCs w:val="28"/>
        </w:rPr>
        <w:t>Осы жағдайлардың алдын алу үшін, адам өзінде кернеу пайда болғанын байқай білуі және оны қауіпсіз жолмен, өзіне де, өзгелерге де зиян келтірмей жеңе білуі маңызды. Босаңсуға көмектесетін қарапайым тәсілдер бар, олар өзіңді жақсы сезінуге көмектеседі.</w:t>
      </w:r>
    </w:p>
    <w:p w14:paraId="56843E1D" w14:textId="77777777" w:rsidR="00296A91" w:rsidRPr="00A949C0" w:rsidRDefault="00296A91" w:rsidP="00C32D13">
      <w:pPr>
        <w:pBdr>
          <w:top w:val="nil"/>
          <w:left w:val="nil"/>
          <w:bottom w:val="nil"/>
          <w:right w:val="nil"/>
          <w:between w:val="nil"/>
        </w:pBdr>
        <w:spacing w:after="0" w:line="240" w:lineRule="auto"/>
        <w:ind w:firstLine="709"/>
        <w:jc w:val="both"/>
        <w:rPr>
          <w:rFonts w:ascii="Times New Roman" w:hAnsi="Times New Roman"/>
          <w:sz w:val="28"/>
          <w:szCs w:val="28"/>
        </w:rPr>
      </w:pPr>
      <w:r w:rsidRPr="00A949C0">
        <w:rPr>
          <w:rFonts w:ascii="Times New Roman" w:hAnsi="Times New Roman"/>
          <w:sz w:val="28"/>
          <w:szCs w:val="28"/>
        </w:rPr>
        <w:t>Кейде күйзеліс маңызды оқиғалардан пайда болады. Бірақ көбінесе ол күнделікті уайымдардан туындайды: сабақтар, достармен қарым-қатынас, бағалар немесе бақылау жұмысын күту.</w:t>
      </w:r>
    </w:p>
    <w:p w14:paraId="2A4FB3E1" w14:textId="77777777" w:rsidR="00296A91" w:rsidRPr="00A949C0" w:rsidRDefault="00296A91" w:rsidP="00C32D13">
      <w:pPr>
        <w:pBdr>
          <w:top w:val="nil"/>
          <w:left w:val="nil"/>
          <w:bottom w:val="nil"/>
          <w:right w:val="nil"/>
          <w:between w:val="nil"/>
        </w:pBdr>
        <w:spacing w:after="0" w:line="240" w:lineRule="auto"/>
        <w:ind w:firstLine="709"/>
        <w:jc w:val="both"/>
        <w:rPr>
          <w:rFonts w:ascii="Times New Roman" w:hAnsi="Times New Roman"/>
          <w:sz w:val="28"/>
          <w:szCs w:val="28"/>
          <w:lang w:val="kk-KZ"/>
        </w:rPr>
      </w:pPr>
      <w:r w:rsidRPr="00A949C0">
        <w:rPr>
          <w:rFonts w:ascii="Times New Roman" w:hAnsi="Times New Roman"/>
          <w:sz w:val="28"/>
          <w:szCs w:val="28"/>
          <w:lang w:val="kk-KZ"/>
        </w:rPr>
        <w:t>Біздің денеміздің реакциясы (қызару, қолдың дірілдеуі немесе ақырын шыққан дауыс) бізді қорқытып, күйзелісті күшейтуі мүмкін. Әсіресе, егер біз онымен қалай күресуге болатынын білмесек.</w:t>
      </w:r>
    </w:p>
    <w:p w14:paraId="4EB4944E" w14:textId="77777777" w:rsidR="00296A91" w:rsidRPr="00A949C0" w:rsidRDefault="00296A91" w:rsidP="00C32D13">
      <w:pPr>
        <w:pBdr>
          <w:top w:val="nil"/>
          <w:left w:val="nil"/>
          <w:bottom w:val="nil"/>
          <w:right w:val="nil"/>
          <w:between w:val="nil"/>
        </w:pBdr>
        <w:spacing w:after="0" w:line="240" w:lineRule="auto"/>
        <w:ind w:firstLine="709"/>
        <w:jc w:val="both"/>
        <w:rPr>
          <w:rFonts w:ascii="Times New Roman" w:hAnsi="Times New Roman"/>
          <w:sz w:val="28"/>
          <w:szCs w:val="28"/>
          <w:lang w:val="kk-KZ"/>
        </w:rPr>
      </w:pPr>
      <w:r w:rsidRPr="00A949C0">
        <w:rPr>
          <w:rFonts w:ascii="Times New Roman" w:hAnsi="Times New Roman"/>
          <w:sz w:val="28"/>
          <w:szCs w:val="28"/>
          <w:lang w:val="kk-KZ"/>
        </w:rPr>
        <w:t>Күйзеліс әрқашан жаман нәрсе емес екенін түсіну маңызды. Бұл шынымен де кедергі келтіруі мүмкін (зейін қою қиын, мазасыздық, тітіркену, шаршау пайда болады). Бірақ сонымен бірге күйзеліс көмектесе алады. Бұл бізді біріктіреді, тезірек ойлауға және әрекет етуге көмектеседі. Оның арқасында біз қиындықтарды жеңуді үйренеміз және мықтырақ боламыз.</w:t>
      </w:r>
    </w:p>
    <w:p w14:paraId="00AA5ED0" w14:textId="77777777" w:rsidR="00296A91" w:rsidRPr="00A949C0" w:rsidRDefault="00296A91" w:rsidP="00C32D13">
      <w:pPr>
        <w:spacing w:after="0" w:line="240" w:lineRule="auto"/>
        <w:ind w:firstLine="709"/>
        <w:jc w:val="both"/>
        <w:rPr>
          <w:rFonts w:ascii="Times New Roman" w:hAnsi="Times New Roman"/>
          <w:sz w:val="28"/>
          <w:szCs w:val="28"/>
        </w:rPr>
      </w:pPr>
      <w:r w:rsidRPr="00A949C0">
        <w:rPr>
          <w:rFonts w:ascii="Times New Roman" w:hAnsi="Times New Roman"/>
          <w:sz w:val="28"/>
          <w:szCs w:val="28"/>
        </w:rPr>
        <w:t xml:space="preserve">Мысалы, егер </w:t>
      </w:r>
      <w:r w:rsidRPr="00A949C0">
        <w:rPr>
          <w:rFonts w:ascii="Times New Roman" w:hAnsi="Times New Roman"/>
          <w:sz w:val="28"/>
          <w:szCs w:val="28"/>
          <w:lang w:val="kk-KZ"/>
        </w:rPr>
        <w:t>сен</w:t>
      </w:r>
      <w:r w:rsidRPr="00A949C0">
        <w:rPr>
          <w:rFonts w:ascii="Times New Roman" w:hAnsi="Times New Roman"/>
          <w:sz w:val="28"/>
          <w:szCs w:val="28"/>
        </w:rPr>
        <w:t xml:space="preserve"> үйде</w:t>
      </w:r>
      <w:r w:rsidRPr="00A949C0">
        <w:rPr>
          <w:rFonts w:ascii="Times New Roman" w:hAnsi="Times New Roman"/>
          <w:sz w:val="28"/>
          <w:szCs w:val="28"/>
          <w:lang w:val="kk-KZ"/>
        </w:rPr>
        <w:t xml:space="preserve">н </w:t>
      </w:r>
      <w:r w:rsidRPr="00A949C0">
        <w:rPr>
          <w:rFonts w:ascii="Times New Roman" w:hAnsi="Times New Roman"/>
          <w:sz w:val="28"/>
          <w:szCs w:val="28"/>
        </w:rPr>
        <w:t xml:space="preserve"> ренжі</w:t>
      </w:r>
      <w:r w:rsidRPr="00A949C0">
        <w:rPr>
          <w:rFonts w:ascii="Times New Roman" w:hAnsi="Times New Roman"/>
          <w:sz w:val="28"/>
          <w:szCs w:val="28"/>
          <w:lang w:val="kk-KZ"/>
        </w:rPr>
        <w:t>п</w:t>
      </w:r>
      <w:r w:rsidRPr="00A949C0">
        <w:rPr>
          <w:rFonts w:ascii="Times New Roman" w:hAnsi="Times New Roman"/>
          <w:sz w:val="28"/>
          <w:szCs w:val="28"/>
        </w:rPr>
        <w:t xml:space="preserve"> </w:t>
      </w:r>
      <w:r w:rsidRPr="00A949C0">
        <w:rPr>
          <w:rFonts w:ascii="Times New Roman" w:hAnsi="Times New Roman"/>
          <w:sz w:val="28"/>
          <w:szCs w:val="28"/>
          <w:lang w:val="kk-KZ"/>
        </w:rPr>
        <w:t xml:space="preserve">шығып, </w:t>
      </w:r>
      <w:r w:rsidRPr="00A949C0">
        <w:rPr>
          <w:rFonts w:ascii="Times New Roman" w:hAnsi="Times New Roman"/>
          <w:sz w:val="28"/>
          <w:szCs w:val="28"/>
        </w:rPr>
        <w:t xml:space="preserve">кейін мектепке келіп, бәрі </w:t>
      </w:r>
      <w:r w:rsidRPr="00A949C0">
        <w:rPr>
          <w:rFonts w:ascii="Times New Roman" w:hAnsi="Times New Roman"/>
          <w:sz w:val="28"/>
          <w:szCs w:val="28"/>
          <w:lang w:val="kk-KZ"/>
        </w:rPr>
        <w:t>саған тиіседі д</w:t>
      </w:r>
      <w:r w:rsidRPr="00A949C0">
        <w:rPr>
          <w:rFonts w:ascii="Times New Roman" w:hAnsi="Times New Roman"/>
          <w:sz w:val="28"/>
          <w:szCs w:val="28"/>
        </w:rPr>
        <w:t xml:space="preserve">еп ойлай бастасаң, бұл </w:t>
      </w:r>
      <w:r w:rsidRPr="00A949C0">
        <w:rPr>
          <w:rFonts w:ascii="Times New Roman" w:hAnsi="Times New Roman"/>
          <w:sz w:val="28"/>
          <w:szCs w:val="28"/>
          <w:lang w:val="kk-KZ"/>
        </w:rPr>
        <w:t>дистресс</w:t>
      </w:r>
      <w:r w:rsidRPr="00A949C0">
        <w:rPr>
          <w:rFonts w:ascii="Times New Roman" w:hAnsi="Times New Roman"/>
          <w:sz w:val="28"/>
          <w:szCs w:val="28"/>
        </w:rPr>
        <w:t>. Бұл жанжалды бастауы мүмкін, бірақ басқалар бұл мәселенің не екенін түсінбейді..</w:t>
      </w:r>
    </w:p>
    <w:p w14:paraId="23040950" w14:textId="77777777" w:rsidR="00296A91" w:rsidRPr="00A949C0" w:rsidRDefault="00296A91" w:rsidP="00C32D13">
      <w:pPr>
        <w:spacing w:after="0" w:line="240" w:lineRule="auto"/>
        <w:ind w:firstLine="709"/>
        <w:jc w:val="both"/>
        <w:rPr>
          <w:rFonts w:ascii="Times New Roman" w:hAnsi="Times New Roman"/>
          <w:sz w:val="28"/>
          <w:szCs w:val="28"/>
        </w:rPr>
      </w:pPr>
      <w:r w:rsidRPr="00A949C0">
        <w:rPr>
          <w:rFonts w:ascii="Times New Roman" w:hAnsi="Times New Roman"/>
          <w:i/>
          <w:sz w:val="28"/>
          <w:szCs w:val="28"/>
        </w:rPr>
        <w:t>Қорытынды:</w:t>
      </w:r>
      <w:r w:rsidRPr="00A949C0">
        <w:rPr>
          <w:rFonts w:ascii="Times New Roman" w:hAnsi="Times New Roman"/>
          <w:sz w:val="28"/>
          <w:szCs w:val="28"/>
        </w:rPr>
        <w:t xml:space="preserve"> </w:t>
      </w:r>
      <w:r w:rsidRPr="00A949C0">
        <w:rPr>
          <w:rFonts w:ascii="Times New Roman" w:hAnsi="Times New Roman"/>
          <w:sz w:val="28"/>
          <w:szCs w:val="28"/>
          <w:lang w:val="kk-KZ"/>
        </w:rPr>
        <w:t>К</w:t>
      </w:r>
      <w:r w:rsidRPr="00A949C0">
        <w:rPr>
          <w:rFonts w:ascii="Times New Roman" w:hAnsi="Times New Roman"/>
          <w:sz w:val="28"/>
          <w:szCs w:val="28"/>
        </w:rPr>
        <w:t>үйзеліс</w:t>
      </w:r>
      <w:r w:rsidRPr="00A949C0">
        <w:rPr>
          <w:rFonts w:ascii="Times New Roman" w:hAnsi="Times New Roman"/>
          <w:sz w:val="28"/>
          <w:szCs w:val="28"/>
          <w:lang w:val="kk-KZ"/>
        </w:rPr>
        <w:t xml:space="preserve"> әртүрлі болады. Оны жеңе білу, сезімдеріңді түсіну және денсаулығыңды сақтауды үйрену маңызды. Сонда тіпті қиындықтар саған пайда әкеледі және өсуге көмектеседі.</w:t>
      </w:r>
    </w:p>
    <w:p w14:paraId="6CE5FAEF" w14:textId="77777777" w:rsidR="00296A91" w:rsidRPr="00A949C0" w:rsidRDefault="00296A91" w:rsidP="006D4CBA">
      <w:pPr>
        <w:spacing w:after="0" w:line="240" w:lineRule="auto"/>
        <w:rPr>
          <w:rFonts w:ascii="Times New Roman" w:hAnsi="Times New Roman"/>
          <w:sz w:val="28"/>
          <w:szCs w:val="28"/>
        </w:rPr>
      </w:pPr>
      <w:r w:rsidRPr="00A949C0">
        <w:rPr>
          <w:rFonts w:ascii="Times New Roman" w:hAnsi="Times New Roman"/>
          <w:sz w:val="28"/>
          <w:szCs w:val="28"/>
        </w:rPr>
        <w:t>4. «Ширығу - босаңсу» жаттығуы.</w:t>
      </w:r>
    </w:p>
    <w:p w14:paraId="4DD882FF" w14:textId="77777777" w:rsidR="00296A91" w:rsidRPr="00A949C0" w:rsidRDefault="00296A91" w:rsidP="006D4CBA">
      <w:pPr>
        <w:spacing w:after="0" w:line="240" w:lineRule="auto"/>
        <w:rPr>
          <w:rFonts w:ascii="Times New Roman" w:hAnsi="Times New Roman"/>
          <w:sz w:val="28"/>
          <w:szCs w:val="28"/>
        </w:rPr>
      </w:pPr>
      <w:r w:rsidRPr="00A949C0">
        <w:rPr>
          <w:rFonts w:ascii="Times New Roman" w:hAnsi="Times New Roman"/>
          <w:i/>
          <w:iCs/>
          <w:sz w:val="28"/>
          <w:szCs w:val="28"/>
        </w:rPr>
        <w:t>Мақсаты</w:t>
      </w:r>
      <w:r w:rsidRPr="00A949C0">
        <w:rPr>
          <w:rFonts w:ascii="Times New Roman" w:hAnsi="Times New Roman"/>
          <w:sz w:val="28"/>
          <w:szCs w:val="28"/>
        </w:rPr>
        <w:t xml:space="preserve">: бұлшықеттердегі қысымды сезінуге үйрену. </w:t>
      </w:r>
    </w:p>
    <w:p w14:paraId="06263C8B" w14:textId="77777777" w:rsidR="00296A91" w:rsidRPr="00A949C0" w:rsidRDefault="00296A91" w:rsidP="006D4CBA">
      <w:pPr>
        <w:spacing w:after="0" w:line="240" w:lineRule="auto"/>
        <w:rPr>
          <w:rFonts w:ascii="Times New Roman" w:hAnsi="Times New Roman"/>
          <w:sz w:val="28"/>
          <w:szCs w:val="28"/>
        </w:rPr>
      </w:pPr>
      <w:r w:rsidRPr="00A949C0">
        <w:rPr>
          <w:rFonts w:ascii="Times New Roman" w:hAnsi="Times New Roman"/>
          <w:i/>
          <w:iCs/>
          <w:sz w:val="28"/>
          <w:szCs w:val="28"/>
        </w:rPr>
        <w:t>Нұсқаулық</w:t>
      </w:r>
      <w:r w:rsidRPr="00A949C0">
        <w:rPr>
          <w:rFonts w:ascii="Times New Roman" w:hAnsi="Times New Roman"/>
          <w:sz w:val="28"/>
          <w:szCs w:val="28"/>
        </w:rPr>
        <w:t>: Жаттығу</w:t>
      </w:r>
      <w:r w:rsidRPr="00A949C0">
        <w:rPr>
          <w:rFonts w:ascii="Times New Roman" w:hAnsi="Times New Roman"/>
          <w:sz w:val="28"/>
          <w:szCs w:val="28"/>
          <w:lang w:val="kk-KZ"/>
        </w:rPr>
        <w:t xml:space="preserve"> </w:t>
      </w:r>
      <w:r w:rsidRPr="00A949C0">
        <w:rPr>
          <w:rFonts w:ascii="Times New Roman" w:hAnsi="Times New Roman"/>
          <w:sz w:val="28"/>
          <w:szCs w:val="28"/>
        </w:rPr>
        <w:t>тұр</w:t>
      </w:r>
      <w:r w:rsidRPr="00A949C0">
        <w:rPr>
          <w:rFonts w:ascii="Times New Roman" w:hAnsi="Times New Roman"/>
          <w:sz w:val="28"/>
          <w:szCs w:val="28"/>
          <w:lang w:val="kk-KZ"/>
        </w:rPr>
        <w:t>ып</w:t>
      </w:r>
      <w:r w:rsidRPr="00A949C0">
        <w:rPr>
          <w:rFonts w:ascii="Times New Roman" w:hAnsi="Times New Roman"/>
          <w:sz w:val="28"/>
          <w:szCs w:val="28"/>
        </w:rPr>
        <w:t xml:space="preserve"> орындалады. Барлық қатысушы тік тұрады және оң қолына назар аудар</w:t>
      </w:r>
      <w:r w:rsidRPr="00A949C0">
        <w:rPr>
          <w:rFonts w:ascii="Times New Roman" w:hAnsi="Times New Roman"/>
          <w:sz w:val="28"/>
          <w:szCs w:val="28"/>
          <w:lang w:val="kk-KZ"/>
        </w:rPr>
        <w:t>ып, оны қатты қысады</w:t>
      </w:r>
      <w:r w:rsidRPr="00A949C0">
        <w:rPr>
          <w:rFonts w:ascii="Times New Roman" w:hAnsi="Times New Roman"/>
          <w:sz w:val="28"/>
          <w:szCs w:val="28"/>
        </w:rPr>
        <w:t>. Бірнеше сәттен соң қысымды доғарып, қолын босаңсытады. Осы жаттығуды сол қолымен, оң және сол аяғмен, мойнымен, белімен қайталайды.</w:t>
      </w:r>
    </w:p>
    <w:p w14:paraId="03ED540D" w14:textId="77777777" w:rsidR="00296A91" w:rsidRPr="00A949C0" w:rsidRDefault="00296A91" w:rsidP="00C32D13">
      <w:pPr>
        <w:spacing w:before="120" w:after="0" w:line="240" w:lineRule="auto"/>
        <w:rPr>
          <w:rFonts w:ascii="Times New Roman" w:hAnsi="Times New Roman"/>
          <w:sz w:val="28"/>
          <w:szCs w:val="28"/>
        </w:rPr>
      </w:pPr>
      <w:r w:rsidRPr="00A949C0">
        <w:rPr>
          <w:rFonts w:ascii="Times New Roman" w:hAnsi="Times New Roman"/>
          <w:sz w:val="28"/>
          <w:szCs w:val="28"/>
        </w:rPr>
        <w:t>ІІІ. Жобалық қызмет</w:t>
      </w:r>
    </w:p>
    <w:p w14:paraId="42BE2900" w14:textId="77777777" w:rsidR="00296A91" w:rsidRPr="00A949C0" w:rsidRDefault="00296A91" w:rsidP="00E04376">
      <w:pPr>
        <w:spacing w:after="0" w:line="240" w:lineRule="auto"/>
        <w:ind w:firstLine="709"/>
        <w:jc w:val="both"/>
        <w:rPr>
          <w:rFonts w:ascii="Times New Roman" w:hAnsi="Times New Roman"/>
          <w:sz w:val="28"/>
          <w:szCs w:val="28"/>
          <w:lang w:val="kk-KZ"/>
        </w:rPr>
      </w:pPr>
      <w:r w:rsidRPr="00A949C0">
        <w:rPr>
          <w:rFonts w:ascii="Times New Roman" w:hAnsi="Times New Roman"/>
          <w:sz w:val="28"/>
          <w:szCs w:val="28"/>
        </w:rPr>
        <w:t xml:space="preserve">Өткен жаттығу рефлексиясы. Бірінші сынып оқушыларының </w:t>
      </w:r>
      <w:r w:rsidRPr="00A949C0">
        <w:rPr>
          <w:rFonts w:ascii="Times New Roman" w:hAnsi="Times New Roman"/>
          <w:sz w:val="28"/>
          <w:szCs w:val="28"/>
          <w:lang w:val="kk-KZ"/>
        </w:rPr>
        <w:t>күйзеліс</w:t>
      </w:r>
      <w:r w:rsidRPr="00A949C0">
        <w:rPr>
          <w:rFonts w:ascii="Times New Roman" w:hAnsi="Times New Roman"/>
          <w:sz w:val="28"/>
          <w:szCs w:val="28"/>
        </w:rPr>
        <w:t xml:space="preserve"> жағдайының себебін анықтап көрдіңіз бе? </w:t>
      </w:r>
    </w:p>
    <w:p w14:paraId="1437BA45" w14:textId="77777777" w:rsidR="00296A91" w:rsidRPr="00A949C0" w:rsidRDefault="00296A91" w:rsidP="00E04376">
      <w:pPr>
        <w:spacing w:after="0" w:line="240" w:lineRule="auto"/>
        <w:ind w:firstLine="709"/>
        <w:jc w:val="both"/>
        <w:rPr>
          <w:rFonts w:ascii="Times New Roman" w:hAnsi="Times New Roman"/>
          <w:sz w:val="28"/>
          <w:szCs w:val="28"/>
        </w:rPr>
      </w:pPr>
      <w:r w:rsidRPr="00A949C0">
        <w:rPr>
          <w:rFonts w:ascii="Times New Roman" w:hAnsi="Times New Roman"/>
          <w:sz w:val="28"/>
          <w:szCs w:val="28"/>
        </w:rPr>
        <w:t>Бұл сізге қиын соқты ма? Неліктен?</w:t>
      </w:r>
    </w:p>
    <w:p w14:paraId="38F1B7AB" w14:textId="77777777" w:rsidR="00296A91" w:rsidRPr="00A949C0" w:rsidRDefault="00296A91" w:rsidP="00E04376">
      <w:pPr>
        <w:spacing w:after="0" w:line="240" w:lineRule="auto"/>
        <w:ind w:firstLine="709"/>
        <w:jc w:val="both"/>
        <w:rPr>
          <w:rFonts w:ascii="Times New Roman" w:hAnsi="Times New Roman"/>
          <w:sz w:val="28"/>
          <w:szCs w:val="28"/>
        </w:rPr>
      </w:pPr>
      <w:r w:rsidRPr="00A949C0">
        <w:rPr>
          <w:rFonts w:ascii="Times New Roman" w:hAnsi="Times New Roman"/>
          <w:sz w:val="28"/>
          <w:szCs w:val="28"/>
        </w:rPr>
        <w:t>Тапсырма:</w:t>
      </w:r>
    </w:p>
    <w:p w14:paraId="2C1FE35A" w14:textId="77777777" w:rsidR="00296A91" w:rsidRPr="00A949C0" w:rsidRDefault="00296A91" w:rsidP="00C773AD">
      <w:pPr>
        <w:numPr>
          <w:ilvl w:val="0"/>
          <w:numId w:val="120"/>
        </w:numPr>
        <w:tabs>
          <w:tab w:val="left" w:pos="993"/>
        </w:tabs>
        <w:spacing w:after="0" w:line="240" w:lineRule="auto"/>
        <w:ind w:left="0" w:firstLine="709"/>
        <w:contextualSpacing/>
        <w:jc w:val="both"/>
        <w:rPr>
          <w:rFonts w:ascii="Times New Roman" w:eastAsia="Calibri" w:hAnsi="Times New Roman"/>
          <w:sz w:val="28"/>
          <w:szCs w:val="28"/>
          <w:lang w:val="x-none"/>
        </w:rPr>
      </w:pPr>
      <w:r w:rsidRPr="00A949C0">
        <w:rPr>
          <w:rFonts w:ascii="Times New Roman" w:eastAsia="Calibri" w:hAnsi="Times New Roman"/>
          <w:sz w:val="28"/>
          <w:szCs w:val="28"/>
          <w:lang w:val="x-none"/>
        </w:rPr>
        <w:lastRenderedPageBreak/>
        <w:t xml:space="preserve">Топ қатысушыларымен бірінші сынып оқушыларында </w:t>
      </w:r>
      <w:r w:rsidRPr="00A949C0">
        <w:rPr>
          <w:rFonts w:ascii="Times New Roman" w:eastAsia="Calibri" w:hAnsi="Times New Roman"/>
          <w:sz w:val="28"/>
          <w:szCs w:val="28"/>
          <w:lang w:val="kk-KZ"/>
        </w:rPr>
        <w:t>күйзеліс</w:t>
      </w:r>
      <w:r w:rsidRPr="00A949C0">
        <w:rPr>
          <w:rFonts w:ascii="Times New Roman" w:eastAsia="Calibri" w:hAnsi="Times New Roman"/>
          <w:sz w:val="28"/>
          <w:szCs w:val="28"/>
          <w:lang w:val="x-none"/>
        </w:rPr>
        <w:t xml:space="preserve"> ту</w:t>
      </w:r>
      <w:r w:rsidRPr="00A949C0">
        <w:rPr>
          <w:rFonts w:ascii="Times New Roman" w:eastAsia="Calibri" w:hAnsi="Times New Roman"/>
          <w:sz w:val="28"/>
          <w:szCs w:val="28"/>
          <w:lang w:val="kk-KZ"/>
        </w:rPr>
        <w:t>дыр</w:t>
      </w:r>
      <w:r w:rsidRPr="00A949C0">
        <w:rPr>
          <w:rFonts w:ascii="Times New Roman" w:eastAsia="Calibri" w:hAnsi="Times New Roman"/>
          <w:sz w:val="28"/>
          <w:szCs w:val="28"/>
          <w:lang w:val="x-none"/>
        </w:rPr>
        <w:t>атын факторларды анықтау және талқылау.</w:t>
      </w:r>
    </w:p>
    <w:p w14:paraId="5E61D16E" w14:textId="77777777" w:rsidR="00296A91" w:rsidRPr="00A949C0" w:rsidRDefault="00296A91" w:rsidP="00C773AD">
      <w:pPr>
        <w:numPr>
          <w:ilvl w:val="0"/>
          <w:numId w:val="120"/>
        </w:numPr>
        <w:tabs>
          <w:tab w:val="left" w:pos="993"/>
        </w:tabs>
        <w:spacing w:after="0" w:line="240" w:lineRule="auto"/>
        <w:ind w:left="0" w:firstLine="709"/>
        <w:contextualSpacing/>
        <w:jc w:val="both"/>
        <w:rPr>
          <w:rFonts w:ascii="Times New Roman" w:eastAsia="Calibri" w:hAnsi="Times New Roman"/>
          <w:sz w:val="28"/>
          <w:szCs w:val="28"/>
          <w:lang w:val="x-none"/>
        </w:rPr>
      </w:pPr>
      <w:r w:rsidRPr="00A949C0">
        <w:rPr>
          <w:rFonts w:ascii="Times New Roman" w:eastAsia="Calibri" w:hAnsi="Times New Roman"/>
          <w:sz w:val="28"/>
          <w:szCs w:val="28"/>
          <w:lang w:val="x-none"/>
        </w:rPr>
        <w:t xml:space="preserve">Осы факторлар және өзін-өзі реттеу әдістері туралы </w:t>
      </w:r>
      <w:r w:rsidRPr="00A949C0">
        <w:rPr>
          <w:rFonts w:ascii="Times New Roman" w:eastAsia="Calibri" w:hAnsi="Times New Roman"/>
          <w:sz w:val="28"/>
          <w:szCs w:val="28"/>
          <w:lang w:val="kk-KZ"/>
        </w:rPr>
        <w:t>слайд, бейне</w:t>
      </w:r>
      <w:r w:rsidRPr="00A949C0">
        <w:rPr>
          <w:rFonts w:ascii="Times New Roman" w:eastAsia="Calibri" w:hAnsi="Times New Roman"/>
          <w:sz w:val="28"/>
          <w:szCs w:val="28"/>
          <w:lang w:val="x-none"/>
        </w:rPr>
        <w:t>ролик әзірлеу;</w:t>
      </w:r>
    </w:p>
    <w:p w14:paraId="69AC4BB7" w14:textId="483CC9B0" w:rsidR="00296A91" w:rsidRPr="00A949C0" w:rsidRDefault="00B1159B" w:rsidP="00C32D13">
      <w:pPr>
        <w:pBdr>
          <w:top w:val="nil"/>
          <w:left w:val="nil"/>
          <w:bottom w:val="nil"/>
          <w:right w:val="nil"/>
          <w:between w:val="nil"/>
        </w:pBdr>
        <w:tabs>
          <w:tab w:val="left" w:pos="993"/>
          <w:tab w:val="left" w:pos="1134"/>
        </w:tabs>
        <w:spacing w:after="0" w:line="240" w:lineRule="auto"/>
        <w:ind w:firstLine="709"/>
        <w:jc w:val="both"/>
        <w:rPr>
          <w:rFonts w:ascii="Times New Roman" w:hAnsi="Times New Roman"/>
          <w:i/>
          <w:sz w:val="28"/>
          <w:szCs w:val="28"/>
          <w:lang w:val="ru-RU"/>
        </w:rPr>
      </w:pPr>
      <w:r w:rsidRPr="00A949C0">
        <w:rPr>
          <w:rFonts w:ascii="Times New Roman" w:hAnsi="Times New Roman"/>
          <w:i/>
          <w:sz w:val="28"/>
          <w:szCs w:val="28"/>
          <w:lang w:val="kk-KZ"/>
        </w:rPr>
        <w:t>Педагог</w:t>
      </w:r>
      <w:r w:rsidR="00296A91" w:rsidRPr="00A949C0">
        <w:rPr>
          <w:rFonts w:ascii="Times New Roman" w:hAnsi="Times New Roman"/>
          <w:i/>
          <w:sz w:val="28"/>
          <w:szCs w:val="28"/>
        </w:rPr>
        <w:t xml:space="preserve"> </w:t>
      </w:r>
      <w:r w:rsidR="00800AA4" w:rsidRPr="00A949C0">
        <w:rPr>
          <w:rFonts w:ascii="Times New Roman" w:hAnsi="Times New Roman"/>
          <w:i/>
          <w:sz w:val="28"/>
          <w:szCs w:val="28"/>
          <w:lang w:val="kk-KZ"/>
        </w:rPr>
        <w:t>білім алушыларға</w:t>
      </w:r>
      <w:r w:rsidR="00296A91" w:rsidRPr="00A949C0">
        <w:rPr>
          <w:rFonts w:ascii="Times New Roman" w:hAnsi="Times New Roman"/>
          <w:i/>
          <w:sz w:val="28"/>
          <w:szCs w:val="28"/>
        </w:rPr>
        <w:t xml:space="preserve"> жобалық жұмыс бойынша практикалық тапсырмалар ұсынады</w:t>
      </w:r>
      <w:r w:rsidR="00296A91" w:rsidRPr="00A949C0">
        <w:rPr>
          <w:rFonts w:ascii="Times New Roman" w:hAnsi="Times New Roman"/>
          <w:i/>
          <w:sz w:val="28"/>
          <w:szCs w:val="28"/>
          <w:lang w:val="ru-RU"/>
        </w:rPr>
        <w:t>:</w:t>
      </w:r>
    </w:p>
    <w:p w14:paraId="11E194C2" w14:textId="77777777" w:rsidR="00296A91" w:rsidRPr="00A949C0" w:rsidRDefault="00296A91" w:rsidP="00C32D13">
      <w:pPr>
        <w:pBdr>
          <w:top w:val="nil"/>
          <w:left w:val="nil"/>
          <w:bottom w:val="nil"/>
          <w:right w:val="nil"/>
          <w:between w:val="nil"/>
        </w:pBdr>
        <w:tabs>
          <w:tab w:val="left" w:pos="993"/>
          <w:tab w:val="left" w:pos="1134"/>
        </w:tabs>
        <w:spacing w:after="0" w:line="240" w:lineRule="auto"/>
        <w:ind w:firstLine="709"/>
        <w:jc w:val="both"/>
        <w:rPr>
          <w:rFonts w:ascii="Times New Roman" w:hAnsi="Times New Roman"/>
          <w:sz w:val="28"/>
          <w:szCs w:val="28"/>
        </w:rPr>
      </w:pPr>
      <w:r w:rsidRPr="00A949C0">
        <w:rPr>
          <w:rFonts w:ascii="Times New Roman" w:hAnsi="Times New Roman"/>
          <w:sz w:val="28"/>
          <w:szCs w:val="28"/>
        </w:rPr>
        <w:t>1.    Бірінші сынып оқушыларына барыңыз. Олармен</w:t>
      </w:r>
      <w:r w:rsidRPr="00A949C0">
        <w:rPr>
          <w:rFonts w:ascii="Times New Roman" w:hAnsi="Times New Roman"/>
          <w:sz w:val="28"/>
          <w:szCs w:val="28"/>
          <w:lang w:val="kk-KZ"/>
        </w:rPr>
        <w:t xml:space="preserve"> «Т</w:t>
      </w:r>
      <w:r w:rsidRPr="00A949C0">
        <w:rPr>
          <w:rFonts w:ascii="Times New Roman" w:hAnsi="Times New Roman"/>
          <w:sz w:val="28"/>
          <w:szCs w:val="28"/>
        </w:rPr>
        <w:t>іпті</w:t>
      </w:r>
      <w:r w:rsidRPr="00A949C0">
        <w:rPr>
          <w:rFonts w:ascii="Times New Roman" w:hAnsi="Times New Roman"/>
          <w:sz w:val="28"/>
          <w:szCs w:val="28"/>
          <w:lang w:val="kk-KZ"/>
        </w:rPr>
        <w:t xml:space="preserve"> егер..</w:t>
      </w:r>
      <w:r w:rsidRPr="00A949C0">
        <w:rPr>
          <w:rFonts w:ascii="Times New Roman" w:hAnsi="Times New Roman"/>
          <w:sz w:val="28"/>
          <w:szCs w:val="28"/>
        </w:rPr>
        <w:t>.</w:t>
      </w:r>
      <w:r w:rsidRPr="00A949C0">
        <w:rPr>
          <w:rFonts w:ascii="Times New Roman" w:hAnsi="Times New Roman"/>
          <w:sz w:val="28"/>
          <w:szCs w:val="28"/>
          <w:lang w:val="kk-KZ"/>
        </w:rPr>
        <w:t>», «</w:t>
      </w:r>
      <w:r w:rsidRPr="00A949C0">
        <w:rPr>
          <w:rFonts w:ascii="Times New Roman" w:hAnsi="Times New Roman"/>
          <w:sz w:val="28"/>
          <w:szCs w:val="28"/>
        </w:rPr>
        <w:t>Қалай болғанда да...</w:t>
      </w:r>
      <w:r w:rsidRPr="00A949C0">
        <w:rPr>
          <w:rFonts w:ascii="Times New Roman" w:hAnsi="Times New Roman"/>
          <w:sz w:val="28"/>
          <w:szCs w:val="28"/>
          <w:lang w:val="kk-KZ"/>
        </w:rPr>
        <w:t xml:space="preserve">» </w:t>
      </w:r>
      <w:r w:rsidRPr="00A949C0">
        <w:rPr>
          <w:rFonts w:ascii="Times New Roman" w:hAnsi="Times New Roman"/>
          <w:sz w:val="28"/>
          <w:szCs w:val="28"/>
        </w:rPr>
        <w:t xml:space="preserve"> жаттығуын орындаңыз –</w:t>
      </w:r>
    </w:p>
    <w:p w14:paraId="161491D3" w14:textId="77777777" w:rsidR="00296A91" w:rsidRPr="00A949C0" w:rsidRDefault="00296A91" w:rsidP="00C32D13">
      <w:pPr>
        <w:pBdr>
          <w:top w:val="nil"/>
          <w:left w:val="nil"/>
          <w:bottom w:val="nil"/>
          <w:right w:val="nil"/>
          <w:between w:val="nil"/>
        </w:pBdr>
        <w:tabs>
          <w:tab w:val="left" w:pos="993"/>
          <w:tab w:val="left" w:pos="1134"/>
        </w:tabs>
        <w:spacing w:after="0" w:line="240" w:lineRule="auto"/>
        <w:ind w:firstLine="709"/>
        <w:jc w:val="both"/>
        <w:rPr>
          <w:rFonts w:ascii="Times New Roman" w:hAnsi="Times New Roman"/>
          <w:sz w:val="28"/>
          <w:szCs w:val="28"/>
        </w:rPr>
      </w:pPr>
      <w:r w:rsidRPr="00A949C0">
        <w:rPr>
          <w:rFonts w:ascii="Times New Roman" w:hAnsi="Times New Roman"/>
          <w:sz w:val="28"/>
          <w:szCs w:val="28"/>
        </w:rPr>
        <w:t>2.</w:t>
      </w:r>
      <w:r w:rsidRPr="00A949C0">
        <w:rPr>
          <w:rFonts w:ascii="Times New Roman" w:hAnsi="Times New Roman"/>
          <w:sz w:val="28"/>
          <w:szCs w:val="28"/>
        </w:rPr>
        <w:tab/>
      </w:r>
      <w:r w:rsidRPr="00A949C0">
        <w:rPr>
          <w:rFonts w:ascii="Times New Roman" w:hAnsi="Times New Roman"/>
          <w:sz w:val="28"/>
          <w:szCs w:val="28"/>
          <w:lang w:val="kk-KZ"/>
        </w:rPr>
        <w:t>«Жаттығуды орындай алдыңыз ба? Оны орындау қиын болды ма?» деген с</w:t>
      </w:r>
      <w:r w:rsidRPr="00A949C0">
        <w:rPr>
          <w:rFonts w:ascii="Times New Roman" w:hAnsi="Times New Roman"/>
          <w:sz w:val="28"/>
          <w:szCs w:val="28"/>
        </w:rPr>
        <w:t>ұрақтар туралы ойланыңыз</w:t>
      </w:r>
      <w:r w:rsidRPr="00A949C0">
        <w:rPr>
          <w:rFonts w:ascii="Times New Roman" w:hAnsi="Times New Roman"/>
          <w:sz w:val="28"/>
          <w:szCs w:val="28"/>
          <w:lang w:val="kk-KZ"/>
        </w:rPr>
        <w:t>.</w:t>
      </w:r>
    </w:p>
    <w:p w14:paraId="2E2AF9BC" w14:textId="77777777" w:rsidR="00296A91" w:rsidRPr="00A949C0" w:rsidRDefault="00296A91" w:rsidP="00C32D13">
      <w:pPr>
        <w:pBdr>
          <w:top w:val="nil"/>
          <w:left w:val="nil"/>
          <w:bottom w:val="nil"/>
          <w:right w:val="nil"/>
          <w:between w:val="nil"/>
        </w:pBdr>
        <w:tabs>
          <w:tab w:val="left" w:pos="993"/>
          <w:tab w:val="left" w:pos="1134"/>
        </w:tabs>
        <w:spacing w:after="0" w:line="240" w:lineRule="auto"/>
        <w:ind w:firstLine="709"/>
        <w:jc w:val="both"/>
        <w:rPr>
          <w:rFonts w:ascii="Times New Roman" w:hAnsi="Times New Roman"/>
          <w:sz w:val="28"/>
          <w:szCs w:val="28"/>
        </w:rPr>
      </w:pPr>
      <w:r w:rsidRPr="00A949C0">
        <w:rPr>
          <w:rFonts w:ascii="Times New Roman" w:hAnsi="Times New Roman"/>
          <w:sz w:val="28"/>
          <w:szCs w:val="28"/>
        </w:rPr>
        <w:t>3.</w:t>
      </w:r>
      <w:r w:rsidRPr="00A949C0">
        <w:rPr>
          <w:rFonts w:ascii="Times New Roman" w:hAnsi="Times New Roman"/>
          <w:sz w:val="28"/>
          <w:szCs w:val="28"/>
        </w:rPr>
        <w:tab/>
        <w:t>Белгілі бір уақыттан кейін бұл жаттығуды тағы бір рет қайталаңыз.</w:t>
      </w:r>
    </w:p>
    <w:p w14:paraId="41BB6FF9" w14:textId="77777777" w:rsidR="00296A91" w:rsidRPr="00A949C0" w:rsidRDefault="00296A91" w:rsidP="00C32D13">
      <w:pPr>
        <w:pBdr>
          <w:top w:val="nil"/>
          <w:left w:val="nil"/>
          <w:bottom w:val="nil"/>
          <w:right w:val="nil"/>
          <w:between w:val="nil"/>
        </w:pBdr>
        <w:tabs>
          <w:tab w:val="left" w:pos="993"/>
          <w:tab w:val="left" w:pos="1134"/>
        </w:tabs>
        <w:spacing w:after="0" w:line="240" w:lineRule="auto"/>
        <w:ind w:firstLine="709"/>
        <w:jc w:val="both"/>
        <w:rPr>
          <w:rFonts w:ascii="Times New Roman" w:hAnsi="Times New Roman"/>
          <w:sz w:val="28"/>
          <w:szCs w:val="28"/>
        </w:rPr>
      </w:pPr>
      <w:r w:rsidRPr="00A949C0">
        <w:rPr>
          <w:rFonts w:ascii="Times New Roman" w:hAnsi="Times New Roman"/>
          <w:sz w:val="28"/>
          <w:szCs w:val="28"/>
        </w:rPr>
        <w:t>4.</w:t>
      </w:r>
      <w:r w:rsidRPr="00A949C0">
        <w:rPr>
          <w:rFonts w:ascii="Times New Roman" w:hAnsi="Times New Roman"/>
          <w:sz w:val="28"/>
          <w:szCs w:val="28"/>
        </w:rPr>
        <w:tab/>
      </w:r>
      <w:r w:rsidRPr="00A949C0">
        <w:rPr>
          <w:rFonts w:ascii="Times New Roman" w:hAnsi="Times New Roman"/>
          <w:sz w:val="28"/>
          <w:szCs w:val="28"/>
          <w:lang w:val="kk-KZ"/>
        </w:rPr>
        <w:t>«Ж</w:t>
      </w:r>
      <w:r w:rsidRPr="00A949C0">
        <w:rPr>
          <w:rFonts w:ascii="Times New Roman" w:hAnsi="Times New Roman"/>
          <w:sz w:val="28"/>
          <w:szCs w:val="28"/>
        </w:rPr>
        <w:t xml:space="preserve">аттығуды орындау оңайырақ болды ма? </w:t>
      </w:r>
      <w:r w:rsidRPr="00A949C0">
        <w:rPr>
          <w:rFonts w:ascii="Times New Roman" w:hAnsi="Times New Roman"/>
          <w:sz w:val="28"/>
          <w:szCs w:val="28"/>
          <w:lang w:val="kk-KZ"/>
        </w:rPr>
        <w:t>Балаларда</w:t>
      </w:r>
      <w:r w:rsidRPr="00A949C0">
        <w:rPr>
          <w:rFonts w:ascii="Times New Roman" w:hAnsi="Times New Roman"/>
          <w:sz w:val="28"/>
          <w:szCs w:val="28"/>
        </w:rPr>
        <w:t xml:space="preserve"> өзгерістер бар ма?»</w:t>
      </w:r>
      <w:r w:rsidRPr="00A949C0">
        <w:rPr>
          <w:rFonts w:ascii="Times New Roman" w:hAnsi="Times New Roman"/>
          <w:sz w:val="28"/>
          <w:szCs w:val="28"/>
          <w:lang w:val="kk-KZ"/>
        </w:rPr>
        <w:t xml:space="preserve"> деген с</w:t>
      </w:r>
      <w:r w:rsidRPr="00A949C0">
        <w:rPr>
          <w:rFonts w:ascii="Times New Roman" w:hAnsi="Times New Roman"/>
          <w:sz w:val="28"/>
          <w:szCs w:val="28"/>
        </w:rPr>
        <w:t>ұрақтар туралы ойланыңыз</w:t>
      </w:r>
      <w:r w:rsidRPr="00A949C0">
        <w:rPr>
          <w:rFonts w:ascii="Times New Roman" w:hAnsi="Times New Roman"/>
          <w:sz w:val="28"/>
          <w:szCs w:val="28"/>
          <w:lang w:val="kk-KZ"/>
        </w:rPr>
        <w:t>.</w:t>
      </w:r>
    </w:p>
    <w:p w14:paraId="4EC372A8" w14:textId="77777777" w:rsidR="00296A91" w:rsidRPr="00A949C0" w:rsidRDefault="00296A91" w:rsidP="00C32D13">
      <w:pPr>
        <w:pBdr>
          <w:top w:val="nil"/>
          <w:left w:val="nil"/>
          <w:bottom w:val="nil"/>
          <w:right w:val="nil"/>
          <w:between w:val="nil"/>
        </w:pBdr>
        <w:tabs>
          <w:tab w:val="left" w:pos="993"/>
          <w:tab w:val="left" w:pos="1134"/>
        </w:tabs>
        <w:spacing w:after="0" w:line="240" w:lineRule="auto"/>
        <w:ind w:firstLine="709"/>
        <w:jc w:val="both"/>
        <w:rPr>
          <w:rFonts w:ascii="Times New Roman" w:hAnsi="Times New Roman"/>
          <w:sz w:val="28"/>
          <w:szCs w:val="28"/>
        </w:rPr>
      </w:pPr>
      <w:r w:rsidRPr="00A949C0">
        <w:rPr>
          <w:rFonts w:ascii="Times New Roman" w:hAnsi="Times New Roman"/>
          <w:sz w:val="28"/>
          <w:szCs w:val="28"/>
        </w:rPr>
        <w:t>5.</w:t>
      </w:r>
      <w:r w:rsidRPr="00A949C0">
        <w:rPr>
          <w:rFonts w:ascii="Times New Roman" w:hAnsi="Times New Roman"/>
          <w:sz w:val="28"/>
          <w:szCs w:val="28"/>
        </w:rPr>
        <w:tab/>
        <w:t>Өзіңізді бақылаңыз.</w:t>
      </w:r>
    </w:p>
    <w:p w14:paraId="3B1270A5" w14:textId="77777777" w:rsidR="00296A91" w:rsidRPr="00A949C0" w:rsidRDefault="00296A91" w:rsidP="00C32D13">
      <w:pPr>
        <w:pBdr>
          <w:top w:val="nil"/>
          <w:left w:val="nil"/>
          <w:bottom w:val="nil"/>
          <w:right w:val="nil"/>
          <w:between w:val="nil"/>
        </w:pBdr>
        <w:tabs>
          <w:tab w:val="left" w:pos="993"/>
          <w:tab w:val="left" w:pos="1134"/>
        </w:tabs>
        <w:spacing w:after="0" w:line="240" w:lineRule="auto"/>
        <w:ind w:firstLine="709"/>
        <w:jc w:val="both"/>
        <w:rPr>
          <w:rFonts w:ascii="Times New Roman" w:hAnsi="Times New Roman"/>
          <w:sz w:val="28"/>
          <w:szCs w:val="28"/>
          <w:lang w:val="kk-KZ"/>
        </w:rPr>
      </w:pPr>
      <w:r w:rsidRPr="00A949C0">
        <w:rPr>
          <w:rFonts w:ascii="Times New Roman" w:hAnsi="Times New Roman"/>
          <w:sz w:val="28"/>
          <w:szCs w:val="28"/>
        </w:rPr>
        <w:t>6.</w:t>
      </w:r>
      <w:r w:rsidRPr="00A949C0">
        <w:rPr>
          <w:rFonts w:ascii="Times New Roman" w:hAnsi="Times New Roman"/>
          <w:sz w:val="28"/>
          <w:szCs w:val="28"/>
        </w:rPr>
        <w:tab/>
      </w:r>
      <w:r w:rsidRPr="00A949C0">
        <w:rPr>
          <w:rFonts w:ascii="Times New Roman" w:hAnsi="Times New Roman"/>
          <w:sz w:val="28"/>
          <w:szCs w:val="28"/>
          <w:lang w:val="kk-KZ"/>
        </w:rPr>
        <w:t>«Күйзеліс</w:t>
      </w:r>
      <w:r w:rsidRPr="00A949C0">
        <w:rPr>
          <w:rFonts w:ascii="Times New Roman" w:hAnsi="Times New Roman"/>
          <w:sz w:val="28"/>
          <w:szCs w:val="28"/>
        </w:rPr>
        <w:t xml:space="preserve"> денсаулық пен мінез-құлыққа қалай </w:t>
      </w:r>
      <w:r w:rsidRPr="00A949C0">
        <w:rPr>
          <w:rFonts w:ascii="Times New Roman" w:hAnsi="Times New Roman"/>
          <w:sz w:val="28"/>
          <w:szCs w:val="28"/>
          <w:lang w:val="kk-KZ"/>
        </w:rPr>
        <w:t xml:space="preserve"> </w:t>
      </w:r>
      <w:r w:rsidRPr="00A949C0">
        <w:rPr>
          <w:rFonts w:ascii="Times New Roman" w:hAnsi="Times New Roman"/>
          <w:sz w:val="28"/>
          <w:szCs w:val="28"/>
        </w:rPr>
        <w:t>(оң, теріс) әсер етеді?»</w:t>
      </w:r>
      <w:r w:rsidRPr="00A949C0">
        <w:rPr>
          <w:rFonts w:ascii="Times New Roman" w:hAnsi="Times New Roman"/>
          <w:sz w:val="28"/>
          <w:szCs w:val="28"/>
          <w:lang w:val="kk-KZ"/>
        </w:rPr>
        <w:t xml:space="preserve"> деген с</w:t>
      </w:r>
      <w:r w:rsidRPr="00A949C0">
        <w:rPr>
          <w:rFonts w:ascii="Times New Roman" w:hAnsi="Times New Roman"/>
          <w:sz w:val="28"/>
          <w:szCs w:val="28"/>
        </w:rPr>
        <w:t>ұрақ туралы ойланыңыз</w:t>
      </w:r>
      <w:r w:rsidRPr="00A949C0">
        <w:rPr>
          <w:rFonts w:ascii="Times New Roman" w:hAnsi="Times New Roman"/>
          <w:sz w:val="28"/>
          <w:szCs w:val="28"/>
          <w:lang w:val="kk-KZ"/>
        </w:rPr>
        <w:t>.</w:t>
      </w:r>
    </w:p>
    <w:p w14:paraId="4D784D12" w14:textId="6E9204DF" w:rsidR="00296A91" w:rsidRPr="00A949C0" w:rsidRDefault="00296A91" w:rsidP="00C32D13">
      <w:pPr>
        <w:pBdr>
          <w:top w:val="nil"/>
          <w:left w:val="nil"/>
          <w:bottom w:val="nil"/>
          <w:right w:val="nil"/>
          <w:between w:val="nil"/>
        </w:pBdr>
        <w:tabs>
          <w:tab w:val="left" w:pos="1134"/>
        </w:tabs>
        <w:spacing w:before="120" w:after="0" w:line="240" w:lineRule="auto"/>
        <w:ind w:firstLine="567"/>
        <w:jc w:val="both"/>
        <w:rPr>
          <w:rFonts w:ascii="Times New Roman" w:hAnsi="Times New Roman"/>
          <w:sz w:val="28"/>
          <w:szCs w:val="28"/>
        </w:rPr>
      </w:pPr>
      <w:r w:rsidRPr="00A949C0">
        <w:rPr>
          <w:rFonts w:ascii="Times New Roman" w:hAnsi="Times New Roman"/>
          <w:sz w:val="28"/>
          <w:szCs w:val="28"/>
        </w:rPr>
        <w:t>І</w:t>
      </w:r>
      <w:r w:rsidR="00C32D13" w:rsidRPr="00A949C0">
        <w:rPr>
          <w:rFonts w:ascii="Times New Roman" w:hAnsi="Times New Roman"/>
          <w:sz w:val="28"/>
          <w:szCs w:val="28"/>
          <w:lang w:val="kk-KZ"/>
        </w:rPr>
        <w:t>V</w:t>
      </w:r>
      <w:r w:rsidRPr="00A949C0">
        <w:rPr>
          <w:rFonts w:ascii="Times New Roman" w:hAnsi="Times New Roman"/>
          <w:sz w:val="28"/>
          <w:szCs w:val="28"/>
        </w:rPr>
        <w:t>. Қорытынды</w:t>
      </w:r>
    </w:p>
    <w:p w14:paraId="1B31914B" w14:textId="77777777" w:rsidR="00296A91" w:rsidRPr="00A949C0" w:rsidRDefault="00296A91" w:rsidP="006D4CBA">
      <w:pPr>
        <w:spacing w:after="0" w:line="240" w:lineRule="auto"/>
        <w:ind w:firstLine="567"/>
        <w:jc w:val="both"/>
        <w:rPr>
          <w:rFonts w:ascii="Times New Roman" w:hAnsi="Times New Roman"/>
          <w:sz w:val="28"/>
          <w:szCs w:val="28"/>
        </w:rPr>
      </w:pPr>
      <w:r w:rsidRPr="00A949C0">
        <w:rPr>
          <w:rFonts w:ascii="Times New Roman" w:hAnsi="Times New Roman"/>
          <w:sz w:val="28"/>
          <w:szCs w:val="28"/>
        </w:rPr>
        <w:t>«Менің таңдауым» жаттығуы</w:t>
      </w:r>
    </w:p>
    <w:p w14:paraId="579FB759" w14:textId="77777777" w:rsidR="00296A91" w:rsidRPr="00A949C0" w:rsidRDefault="00296A91" w:rsidP="006D4CBA">
      <w:pPr>
        <w:spacing w:after="0" w:line="240" w:lineRule="auto"/>
        <w:ind w:firstLine="567"/>
        <w:jc w:val="both"/>
        <w:rPr>
          <w:rFonts w:ascii="Times New Roman" w:hAnsi="Times New Roman"/>
          <w:sz w:val="28"/>
          <w:szCs w:val="28"/>
        </w:rPr>
      </w:pPr>
      <w:r w:rsidRPr="00A949C0">
        <w:rPr>
          <w:rFonts w:ascii="Times New Roman" w:hAnsi="Times New Roman"/>
          <w:sz w:val="28"/>
          <w:szCs w:val="28"/>
        </w:rPr>
        <w:t xml:space="preserve">Бұл әдісті оқушылар сабақ мазмұнына байланысты рефлексия кезінде қолданады. Оқушылар тақтада жазылған әр қатардың тұсына сабаққа деген қатысуын және жобаға деген көзқарасын білдіретін белгіні жабыстыруы керек. </w:t>
      </w:r>
    </w:p>
    <w:p w14:paraId="2549A7A7" w14:textId="77777777" w:rsidR="00296A91" w:rsidRPr="00A949C0" w:rsidRDefault="00296A91" w:rsidP="00C773AD">
      <w:pPr>
        <w:numPr>
          <w:ilvl w:val="0"/>
          <w:numId w:val="164"/>
        </w:numPr>
        <w:pBdr>
          <w:top w:val="nil"/>
          <w:left w:val="nil"/>
          <w:bottom w:val="nil"/>
          <w:right w:val="nil"/>
          <w:between w:val="nil"/>
        </w:pBdr>
        <w:spacing w:after="0" w:line="240" w:lineRule="auto"/>
        <w:jc w:val="both"/>
        <w:rPr>
          <w:rFonts w:ascii="Times New Roman" w:hAnsi="Times New Roman"/>
          <w:sz w:val="28"/>
          <w:szCs w:val="28"/>
        </w:rPr>
      </w:pPr>
      <w:r w:rsidRPr="00A949C0">
        <w:rPr>
          <w:rFonts w:ascii="Times New Roman" w:hAnsi="Times New Roman"/>
          <w:sz w:val="28"/>
          <w:szCs w:val="28"/>
        </w:rPr>
        <w:t>Маған қызық болды.</w:t>
      </w:r>
    </w:p>
    <w:p w14:paraId="15B16EBD" w14:textId="77777777" w:rsidR="00296A91" w:rsidRPr="00A949C0" w:rsidRDefault="00296A91" w:rsidP="00C773AD">
      <w:pPr>
        <w:numPr>
          <w:ilvl w:val="0"/>
          <w:numId w:val="164"/>
        </w:numPr>
        <w:pBdr>
          <w:top w:val="nil"/>
          <w:left w:val="nil"/>
          <w:bottom w:val="nil"/>
          <w:right w:val="nil"/>
          <w:between w:val="nil"/>
        </w:pBdr>
        <w:spacing w:after="0" w:line="240" w:lineRule="auto"/>
        <w:rPr>
          <w:rFonts w:ascii="Times New Roman" w:hAnsi="Times New Roman"/>
          <w:sz w:val="28"/>
          <w:szCs w:val="28"/>
        </w:rPr>
      </w:pPr>
      <w:r w:rsidRPr="00A949C0">
        <w:rPr>
          <w:rFonts w:ascii="Times New Roman" w:hAnsi="Times New Roman"/>
          <w:sz w:val="28"/>
          <w:szCs w:val="28"/>
        </w:rPr>
        <w:t>Мен зеріктім.</w:t>
      </w:r>
    </w:p>
    <w:p w14:paraId="52F1FD8F" w14:textId="77777777" w:rsidR="00296A91" w:rsidRPr="00A949C0" w:rsidRDefault="00296A91" w:rsidP="00C773AD">
      <w:pPr>
        <w:numPr>
          <w:ilvl w:val="0"/>
          <w:numId w:val="164"/>
        </w:numPr>
        <w:pBdr>
          <w:top w:val="nil"/>
          <w:left w:val="nil"/>
          <w:bottom w:val="nil"/>
          <w:right w:val="nil"/>
          <w:between w:val="nil"/>
        </w:pBdr>
        <w:spacing w:after="0" w:line="240" w:lineRule="auto"/>
        <w:rPr>
          <w:rFonts w:ascii="Times New Roman" w:hAnsi="Times New Roman"/>
          <w:sz w:val="28"/>
          <w:szCs w:val="28"/>
        </w:rPr>
      </w:pPr>
      <w:r w:rsidRPr="00A949C0">
        <w:rPr>
          <w:rFonts w:ascii="Times New Roman" w:hAnsi="Times New Roman"/>
          <w:sz w:val="28"/>
          <w:szCs w:val="28"/>
        </w:rPr>
        <w:t>Мен жаңа нәрселерді түйдім.</w:t>
      </w:r>
    </w:p>
    <w:p w14:paraId="289939EE" w14:textId="77777777" w:rsidR="00296A91" w:rsidRPr="00A949C0" w:rsidRDefault="00296A91" w:rsidP="00C773AD">
      <w:pPr>
        <w:numPr>
          <w:ilvl w:val="0"/>
          <w:numId w:val="164"/>
        </w:numPr>
        <w:pBdr>
          <w:top w:val="nil"/>
          <w:left w:val="nil"/>
          <w:bottom w:val="nil"/>
          <w:right w:val="nil"/>
          <w:between w:val="nil"/>
        </w:pBdr>
        <w:spacing w:after="0" w:line="240" w:lineRule="auto"/>
        <w:rPr>
          <w:rFonts w:ascii="Times New Roman" w:hAnsi="Times New Roman"/>
          <w:sz w:val="28"/>
          <w:szCs w:val="28"/>
        </w:rPr>
      </w:pPr>
      <w:r w:rsidRPr="00A949C0">
        <w:rPr>
          <w:rFonts w:ascii="Times New Roman" w:hAnsi="Times New Roman"/>
          <w:sz w:val="28"/>
          <w:szCs w:val="28"/>
        </w:rPr>
        <w:t>Мен ешнәрсе біле алмадым.</w:t>
      </w:r>
    </w:p>
    <w:p w14:paraId="19503748" w14:textId="77777777" w:rsidR="00296A91" w:rsidRPr="00A949C0" w:rsidRDefault="00296A91" w:rsidP="00C773AD">
      <w:pPr>
        <w:numPr>
          <w:ilvl w:val="0"/>
          <w:numId w:val="164"/>
        </w:numPr>
        <w:pBdr>
          <w:top w:val="nil"/>
          <w:left w:val="nil"/>
          <w:bottom w:val="nil"/>
          <w:right w:val="nil"/>
          <w:between w:val="nil"/>
        </w:pBdr>
        <w:spacing w:after="0" w:line="240" w:lineRule="auto"/>
        <w:rPr>
          <w:rFonts w:ascii="Times New Roman" w:hAnsi="Times New Roman"/>
          <w:sz w:val="28"/>
          <w:szCs w:val="28"/>
        </w:rPr>
      </w:pPr>
      <w:r w:rsidRPr="00A949C0">
        <w:rPr>
          <w:rFonts w:ascii="Times New Roman" w:hAnsi="Times New Roman"/>
          <w:sz w:val="28"/>
          <w:szCs w:val="28"/>
        </w:rPr>
        <w:t>Мен мұғалімді тыңдадым.</w:t>
      </w:r>
    </w:p>
    <w:p w14:paraId="35657423" w14:textId="77777777" w:rsidR="00296A91" w:rsidRPr="00A949C0" w:rsidRDefault="00296A91" w:rsidP="00C773AD">
      <w:pPr>
        <w:numPr>
          <w:ilvl w:val="0"/>
          <w:numId w:val="164"/>
        </w:numPr>
        <w:pBdr>
          <w:top w:val="nil"/>
          <w:left w:val="nil"/>
          <w:bottom w:val="nil"/>
          <w:right w:val="nil"/>
          <w:between w:val="nil"/>
        </w:pBdr>
        <w:spacing w:after="0" w:line="240" w:lineRule="auto"/>
        <w:rPr>
          <w:rFonts w:ascii="Times New Roman" w:hAnsi="Times New Roman"/>
          <w:sz w:val="28"/>
          <w:szCs w:val="28"/>
        </w:rPr>
      </w:pPr>
      <w:r w:rsidRPr="00A949C0">
        <w:rPr>
          <w:rFonts w:ascii="Times New Roman" w:hAnsi="Times New Roman"/>
          <w:sz w:val="28"/>
          <w:szCs w:val="28"/>
        </w:rPr>
        <w:t>Мен мұғалімді тыңда</w:t>
      </w:r>
      <w:r w:rsidRPr="00A949C0">
        <w:rPr>
          <w:rFonts w:ascii="Times New Roman" w:hAnsi="Times New Roman"/>
          <w:sz w:val="28"/>
          <w:szCs w:val="28"/>
          <w:lang w:val="kk-KZ"/>
        </w:rPr>
        <w:t>ма</w:t>
      </w:r>
      <w:r w:rsidRPr="00A949C0">
        <w:rPr>
          <w:rFonts w:ascii="Times New Roman" w:hAnsi="Times New Roman"/>
          <w:sz w:val="28"/>
          <w:szCs w:val="28"/>
        </w:rPr>
        <w:t>дым.</w:t>
      </w:r>
    </w:p>
    <w:p w14:paraId="10253849" w14:textId="77777777" w:rsidR="00296A91" w:rsidRPr="00A949C0" w:rsidRDefault="00296A91" w:rsidP="00C773AD">
      <w:pPr>
        <w:numPr>
          <w:ilvl w:val="0"/>
          <w:numId w:val="164"/>
        </w:numPr>
        <w:pBdr>
          <w:top w:val="nil"/>
          <w:left w:val="nil"/>
          <w:bottom w:val="nil"/>
          <w:right w:val="nil"/>
          <w:between w:val="nil"/>
        </w:pBdr>
        <w:spacing w:after="0" w:line="240" w:lineRule="auto"/>
        <w:rPr>
          <w:rFonts w:ascii="Times New Roman" w:hAnsi="Times New Roman"/>
          <w:sz w:val="28"/>
          <w:szCs w:val="28"/>
        </w:rPr>
      </w:pPr>
      <w:r w:rsidRPr="00A949C0">
        <w:rPr>
          <w:rFonts w:ascii="Times New Roman" w:hAnsi="Times New Roman"/>
          <w:sz w:val="28"/>
          <w:szCs w:val="28"/>
        </w:rPr>
        <w:t>Мен жиі жауап бердім.</w:t>
      </w:r>
    </w:p>
    <w:p w14:paraId="7EED0CA0" w14:textId="77777777" w:rsidR="00296A91" w:rsidRPr="00A949C0" w:rsidRDefault="00296A91" w:rsidP="00C773AD">
      <w:pPr>
        <w:numPr>
          <w:ilvl w:val="0"/>
          <w:numId w:val="164"/>
        </w:numPr>
        <w:pBdr>
          <w:top w:val="nil"/>
          <w:left w:val="nil"/>
          <w:bottom w:val="nil"/>
          <w:right w:val="nil"/>
          <w:between w:val="nil"/>
        </w:pBdr>
        <w:spacing w:after="0" w:line="240" w:lineRule="auto"/>
        <w:rPr>
          <w:rFonts w:ascii="Times New Roman" w:hAnsi="Times New Roman"/>
          <w:sz w:val="28"/>
          <w:szCs w:val="28"/>
        </w:rPr>
      </w:pPr>
      <w:r w:rsidRPr="00A949C0">
        <w:rPr>
          <w:rFonts w:ascii="Times New Roman" w:hAnsi="Times New Roman"/>
          <w:sz w:val="28"/>
          <w:szCs w:val="28"/>
        </w:rPr>
        <w:t>Мен сирек жауап бердім.</w:t>
      </w:r>
    </w:p>
    <w:p w14:paraId="670A5A99" w14:textId="77777777" w:rsidR="00296A91" w:rsidRPr="00A949C0" w:rsidRDefault="00296A91" w:rsidP="00C773AD">
      <w:pPr>
        <w:numPr>
          <w:ilvl w:val="0"/>
          <w:numId w:val="164"/>
        </w:numPr>
        <w:pBdr>
          <w:top w:val="nil"/>
          <w:left w:val="nil"/>
          <w:bottom w:val="nil"/>
          <w:right w:val="nil"/>
          <w:between w:val="nil"/>
        </w:pBdr>
        <w:spacing w:after="0" w:line="240" w:lineRule="auto"/>
        <w:rPr>
          <w:rFonts w:ascii="Times New Roman" w:hAnsi="Times New Roman"/>
          <w:sz w:val="28"/>
          <w:szCs w:val="28"/>
        </w:rPr>
      </w:pPr>
      <w:r w:rsidRPr="00A949C0">
        <w:rPr>
          <w:rFonts w:ascii="Times New Roman" w:hAnsi="Times New Roman"/>
          <w:sz w:val="28"/>
          <w:szCs w:val="28"/>
        </w:rPr>
        <w:t>Мен өзіме разы</w:t>
      </w:r>
      <w:r w:rsidRPr="00A949C0">
        <w:rPr>
          <w:rFonts w:ascii="Times New Roman" w:hAnsi="Times New Roman"/>
          <w:sz w:val="28"/>
          <w:szCs w:val="28"/>
          <w:lang w:val="kk-KZ"/>
        </w:rPr>
        <w:t>мын.</w:t>
      </w:r>
    </w:p>
    <w:p w14:paraId="7907EC97" w14:textId="73B74E2E" w:rsidR="00296A91" w:rsidRPr="00A949C0" w:rsidRDefault="00296A91" w:rsidP="00C32D13">
      <w:pPr>
        <w:pBdr>
          <w:top w:val="nil"/>
          <w:left w:val="nil"/>
          <w:bottom w:val="nil"/>
          <w:right w:val="nil"/>
          <w:between w:val="nil"/>
        </w:pBdr>
        <w:spacing w:after="0" w:line="240" w:lineRule="auto"/>
        <w:ind w:left="720"/>
        <w:rPr>
          <w:rFonts w:ascii="Times New Roman" w:hAnsi="Times New Roman"/>
          <w:b/>
          <w:i/>
          <w:sz w:val="28"/>
          <w:szCs w:val="28"/>
        </w:rPr>
      </w:pPr>
      <w:r w:rsidRPr="00A949C0">
        <w:rPr>
          <w:rFonts w:ascii="Times New Roman" w:hAnsi="Times New Roman"/>
          <w:sz w:val="28"/>
          <w:szCs w:val="28"/>
        </w:rPr>
        <w:t xml:space="preserve"> </w:t>
      </w:r>
      <w:r w:rsidRPr="00A949C0">
        <w:rPr>
          <w:rFonts w:ascii="Times New Roman" w:hAnsi="Times New Roman"/>
          <w:b/>
          <w:i/>
          <w:sz w:val="28"/>
          <w:szCs w:val="28"/>
        </w:rPr>
        <w:t>Үлестірме материал</w:t>
      </w:r>
    </w:p>
    <w:p w14:paraId="400C66CC" w14:textId="21FFCC7F" w:rsidR="00296A91" w:rsidRPr="00A949C0" w:rsidRDefault="00296A91" w:rsidP="006D4CBA">
      <w:pPr>
        <w:spacing w:after="0" w:line="240" w:lineRule="auto"/>
        <w:ind w:firstLine="709"/>
        <w:rPr>
          <w:rFonts w:ascii="Times New Roman" w:hAnsi="Times New Roman"/>
          <w:sz w:val="28"/>
          <w:szCs w:val="28"/>
          <w:lang w:val="kk-KZ"/>
        </w:rPr>
      </w:pPr>
      <w:r w:rsidRPr="00A949C0">
        <w:rPr>
          <w:rFonts w:ascii="Times New Roman" w:hAnsi="Times New Roman"/>
          <w:sz w:val="28"/>
          <w:szCs w:val="28"/>
          <w:lang w:val="kk-KZ"/>
        </w:rPr>
        <w:t>«Күйзеліс туралы нені білу керек?» жад</w:t>
      </w:r>
      <w:r w:rsidR="00CC69E4" w:rsidRPr="00A949C0">
        <w:rPr>
          <w:rFonts w:ascii="Times New Roman" w:hAnsi="Times New Roman"/>
          <w:sz w:val="28"/>
          <w:szCs w:val="28"/>
          <w:lang w:val="kk-KZ"/>
        </w:rPr>
        <w:t>ы</w:t>
      </w:r>
      <w:r w:rsidRPr="00A949C0">
        <w:rPr>
          <w:rFonts w:ascii="Times New Roman" w:hAnsi="Times New Roman"/>
          <w:sz w:val="28"/>
          <w:szCs w:val="28"/>
          <w:lang w:val="kk-KZ"/>
        </w:rPr>
        <w:t>намасы</w:t>
      </w:r>
    </w:p>
    <w:p w14:paraId="36D08962" w14:textId="77777777" w:rsidR="00296A91" w:rsidRPr="00A949C0" w:rsidRDefault="00296A91" w:rsidP="006D4CBA">
      <w:pPr>
        <w:spacing w:after="0" w:line="240" w:lineRule="auto"/>
        <w:ind w:firstLine="709"/>
        <w:rPr>
          <w:rFonts w:ascii="Times New Roman" w:hAnsi="Times New Roman"/>
          <w:sz w:val="28"/>
          <w:szCs w:val="28"/>
          <w:lang w:val="kk-KZ"/>
        </w:rPr>
      </w:pPr>
      <w:r w:rsidRPr="00A949C0">
        <w:rPr>
          <w:rFonts w:ascii="Times New Roman" w:hAnsi="Times New Roman"/>
          <w:sz w:val="28"/>
          <w:szCs w:val="28"/>
          <w:lang w:val="kk-KZ"/>
        </w:rPr>
        <w:t>Күйзеліс дегеніміз не?</w:t>
      </w:r>
    </w:p>
    <w:p w14:paraId="7933564E" w14:textId="77777777" w:rsidR="00296A91" w:rsidRPr="00A949C0" w:rsidRDefault="00296A91" w:rsidP="00C107E1">
      <w:pPr>
        <w:spacing w:after="0" w:line="240" w:lineRule="auto"/>
        <w:ind w:firstLine="709"/>
        <w:rPr>
          <w:rFonts w:ascii="Times New Roman" w:hAnsi="Times New Roman"/>
          <w:sz w:val="28"/>
          <w:szCs w:val="28"/>
          <w:lang w:val="kk-KZ"/>
        </w:rPr>
      </w:pPr>
      <w:r w:rsidRPr="00A949C0">
        <w:rPr>
          <w:rFonts w:ascii="Times New Roman" w:hAnsi="Times New Roman"/>
          <w:i/>
          <w:sz w:val="28"/>
          <w:szCs w:val="28"/>
          <w:lang w:val="kk-KZ"/>
        </w:rPr>
        <w:t>Күйзеліс – бұл ағзаның өзгерістерге немесе қиындықтарға реакциясы.</w:t>
      </w:r>
      <w:r w:rsidRPr="00A949C0">
        <w:rPr>
          <w:rFonts w:ascii="Times New Roman" w:hAnsi="Times New Roman"/>
          <w:sz w:val="28"/>
          <w:szCs w:val="28"/>
          <w:lang w:val="kk-KZ"/>
        </w:rPr>
        <w:t xml:space="preserve"> Бұл жаман нәрсе болуы мүмкін, бірақ күйзелісті жақсы оқиғалар да тудырады.</w:t>
      </w:r>
    </w:p>
    <w:p w14:paraId="4182E925" w14:textId="04695660" w:rsidR="00296A91" w:rsidRPr="00A949C0" w:rsidRDefault="00296A91" w:rsidP="00C107E1">
      <w:pPr>
        <w:spacing w:after="0" w:line="240" w:lineRule="auto"/>
        <w:ind w:firstLine="709"/>
        <w:rPr>
          <w:rFonts w:ascii="Times New Roman" w:hAnsi="Times New Roman"/>
          <w:i/>
          <w:sz w:val="28"/>
          <w:szCs w:val="28"/>
          <w:lang w:val="kk-KZ"/>
        </w:rPr>
      </w:pPr>
      <w:r w:rsidRPr="00A949C0">
        <w:rPr>
          <w:rFonts w:ascii="Times New Roman" w:hAnsi="Times New Roman"/>
          <w:sz w:val="28"/>
          <w:szCs w:val="28"/>
          <w:lang w:val="kk-KZ"/>
        </w:rPr>
        <w:t xml:space="preserve">     </w:t>
      </w:r>
      <w:r w:rsidRPr="00A949C0">
        <w:rPr>
          <w:rFonts w:ascii="Times New Roman" w:hAnsi="Times New Roman"/>
          <w:i/>
          <w:sz w:val="28"/>
          <w:szCs w:val="28"/>
          <w:lang w:val="kk-KZ"/>
        </w:rPr>
        <w:t>Күйзелісте екеніңді қалай түсінуге болады?</w:t>
      </w:r>
    </w:p>
    <w:p w14:paraId="491AFFA1" w14:textId="4B99F75B" w:rsidR="00D47400" w:rsidRPr="00A949C0" w:rsidRDefault="00D47400" w:rsidP="00C107E1">
      <w:pPr>
        <w:spacing w:after="0" w:line="240" w:lineRule="auto"/>
        <w:rPr>
          <w:rFonts w:ascii="Times New Roman" w:hAnsi="Times New Roman"/>
          <w:sz w:val="28"/>
          <w:szCs w:val="28"/>
        </w:rPr>
      </w:pPr>
      <w:r w:rsidRPr="00A949C0">
        <w:rPr>
          <w:rFonts w:ascii="Times New Roman" w:hAnsi="Times New Roman"/>
          <w:sz w:val="28"/>
          <w:szCs w:val="28"/>
        </w:rPr>
        <w:t xml:space="preserve"> </w:t>
      </w:r>
      <w:r w:rsidR="00166B0B" w:rsidRPr="00A949C0">
        <w:rPr>
          <w:rFonts w:ascii="Times New Roman" w:hAnsi="Times New Roman"/>
          <w:sz w:val="28"/>
          <w:szCs w:val="28"/>
          <w:lang w:val="kk-KZ"/>
        </w:rPr>
        <w:t>1.</w:t>
      </w:r>
      <w:r w:rsidRPr="00A949C0">
        <w:rPr>
          <w:rFonts w:ascii="Times New Roman" w:hAnsi="Times New Roman"/>
          <w:sz w:val="28"/>
          <w:szCs w:val="28"/>
        </w:rPr>
        <w:t>Сен көп уайымдайсың және алаңдайсың.</w:t>
      </w:r>
    </w:p>
    <w:p w14:paraId="2BCD91F1" w14:textId="31718FDE" w:rsidR="00D47400" w:rsidRPr="00A949C0" w:rsidRDefault="00D47400" w:rsidP="00C107E1">
      <w:pPr>
        <w:spacing w:after="0" w:line="240" w:lineRule="auto"/>
        <w:rPr>
          <w:rFonts w:ascii="Times New Roman" w:hAnsi="Times New Roman"/>
          <w:sz w:val="28"/>
          <w:szCs w:val="28"/>
        </w:rPr>
      </w:pPr>
      <w:r w:rsidRPr="00A949C0">
        <w:rPr>
          <w:rFonts w:ascii="Times New Roman" w:hAnsi="Times New Roman"/>
          <w:sz w:val="28"/>
          <w:szCs w:val="28"/>
        </w:rPr>
        <w:t xml:space="preserve"> </w:t>
      </w:r>
      <w:r w:rsidR="00166B0B" w:rsidRPr="00A949C0">
        <w:rPr>
          <w:rFonts w:ascii="Times New Roman" w:hAnsi="Times New Roman"/>
          <w:sz w:val="28"/>
          <w:szCs w:val="28"/>
          <w:lang w:val="kk-KZ"/>
        </w:rPr>
        <w:t>2.</w:t>
      </w:r>
      <w:r w:rsidRPr="00A949C0">
        <w:rPr>
          <w:rFonts w:ascii="Times New Roman" w:hAnsi="Times New Roman"/>
          <w:sz w:val="28"/>
          <w:szCs w:val="28"/>
        </w:rPr>
        <w:t>Ештеңе қуаныш сыйламайды, ештеңе жасағың келмейді.</w:t>
      </w:r>
    </w:p>
    <w:p w14:paraId="086484D9" w14:textId="2B16D0D8" w:rsidR="00D47400" w:rsidRPr="00A949C0" w:rsidRDefault="00166B0B" w:rsidP="00C107E1">
      <w:pPr>
        <w:spacing w:after="0" w:line="240" w:lineRule="auto"/>
        <w:rPr>
          <w:rFonts w:ascii="Times New Roman" w:hAnsi="Times New Roman"/>
          <w:sz w:val="28"/>
          <w:szCs w:val="28"/>
        </w:rPr>
      </w:pPr>
      <w:r w:rsidRPr="00A949C0">
        <w:rPr>
          <w:rFonts w:ascii="Times New Roman" w:hAnsi="Times New Roman"/>
          <w:sz w:val="28"/>
          <w:szCs w:val="28"/>
          <w:lang w:val="kk-KZ"/>
        </w:rPr>
        <w:t>3.</w:t>
      </w:r>
      <w:r w:rsidR="00D47400" w:rsidRPr="00A949C0">
        <w:rPr>
          <w:rFonts w:ascii="Times New Roman" w:hAnsi="Times New Roman"/>
          <w:sz w:val="28"/>
          <w:szCs w:val="28"/>
        </w:rPr>
        <w:t>Тітіркену мен ашуланшақтықты сезінуің мүмкін.</w:t>
      </w:r>
    </w:p>
    <w:p w14:paraId="13493873" w14:textId="0CB9D719" w:rsidR="00D47400" w:rsidRPr="00A949C0" w:rsidRDefault="00D47400" w:rsidP="00C107E1">
      <w:pPr>
        <w:spacing w:after="0" w:line="240" w:lineRule="auto"/>
        <w:rPr>
          <w:rFonts w:ascii="Times New Roman" w:hAnsi="Times New Roman"/>
          <w:sz w:val="28"/>
          <w:szCs w:val="28"/>
        </w:rPr>
      </w:pPr>
      <w:r w:rsidRPr="00A949C0">
        <w:rPr>
          <w:rFonts w:ascii="Times New Roman" w:hAnsi="Times New Roman"/>
          <w:sz w:val="28"/>
          <w:szCs w:val="28"/>
        </w:rPr>
        <w:t xml:space="preserve"> </w:t>
      </w:r>
      <w:r w:rsidR="00166B0B" w:rsidRPr="00A949C0">
        <w:rPr>
          <w:rFonts w:ascii="Times New Roman" w:hAnsi="Times New Roman"/>
          <w:sz w:val="28"/>
          <w:szCs w:val="28"/>
          <w:lang w:val="kk-KZ"/>
        </w:rPr>
        <w:t>4.</w:t>
      </w:r>
      <w:r w:rsidRPr="00A949C0">
        <w:rPr>
          <w:rFonts w:ascii="Times New Roman" w:hAnsi="Times New Roman"/>
          <w:sz w:val="28"/>
          <w:szCs w:val="28"/>
        </w:rPr>
        <w:t>Оқуға көңіл бөлу қиын, тапсырмалар туралы ойлану да қиын.</w:t>
      </w:r>
    </w:p>
    <w:p w14:paraId="7B074F6B" w14:textId="48CFE83A" w:rsidR="00D47400" w:rsidRPr="00A949C0" w:rsidRDefault="00166B0B" w:rsidP="00C107E1">
      <w:pPr>
        <w:spacing w:after="0" w:line="240" w:lineRule="auto"/>
        <w:rPr>
          <w:rFonts w:ascii="Times New Roman" w:hAnsi="Times New Roman"/>
          <w:sz w:val="28"/>
          <w:szCs w:val="28"/>
        </w:rPr>
      </w:pPr>
      <w:r w:rsidRPr="00A949C0">
        <w:rPr>
          <w:rFonts w:ascii="Times New Roman" w:hAnsi="Times New Roman"/>
          <w:sz w:val="28"/>
          <w:szCs w:val="28"/>
          <w:lang w:val="kk-KZ"/>
        </w:rPr>
        <w:t xml:space="preserve">5.Қатты </w:t>
      </w:r>
      <w:r w:rsidR="00D47400" w:rsidRPr="00A949C0">
        <w:rPr>
          <w:rFonts w:ascii="Times New Roman" w:hAnsi="Times New Roman"/>
          <w:sz w:val="28"/>
          <w:szCs w:val="28"/>
        </w:rPr>
        <w:t xml:space="preserve"> шарша</w:t>
      </w:r>
      <w:r w:rsidRPr="00A949C0">
        <w:rPr>
          <w:rFonts w:ascii="Times New Roman" w:hAnsi="Times New Roman"/>
          <w:sz w:val="28"/>
          <w:szCs w:val="28"/>
          <w:lang w:val="kk-KZ"/>
        </w:rPr>
        <w:t xml:space="preserve">ғандық </w:t>
      </w:r>
      <w:r w:rsidR="00D47400" w:rsidRPr="00A949C0">
        <w:rPr>
          <w:rFonts w:ascii="Times New Roman" w:hAnsi="Times New Roman"/>
          <w:sz w:val="28"/>
          <w:szCs w:val="28"/>
        </w:rPr>
        <w:t>сезімі.</w:t>
      </w:r>
    </w:p>
    <w:p w14:paraId="582341FE" w14:textId="40A335FD" w:rsidR="00D47400" w:rsidRPr="009E1241" w:rsidRDefault="00166B0B" w:rsidP="009E1241">
      <w:pPr>
        <w:spacing w:after="0" w:line="240" w:lineRule="auto"/>
        <w:rPr>
          <w:rFonts w:ascii="Times New Roman" w:hAnsi="Times New Roman"/>
          <w:sz w:val="24"/>
          <w:szCs w:val="24"/>
        </w:rPr>
      </w:pPr>
      <w:r w:rsidRPr="00A949C0">
        <w:rPr>
          <w:rFonts w:ascii="Times New Roman" w:hAnsi="Times New Roman"/>
          <w:sz w:val="28"/>
          <w:szCs w:val="28"/>
          <w:lang w:val="kk-KZ"/>
        </w:rPr>
        <w:t>6.</w:t>
      </w:r>
      <w:r w:rsidR="00D47400" w:rsidRPr="00A949C0">
        <w:rPr>
          <w:rFonts w:ascii="Times New Roman" w:hAnsi="Times New Roman"/>
          <w:sz w:val="28"/>
          <w:szCs w:val="28"/>
        </w:rPr>
        <w:t xml:space="preserve"> Ұйқы</w:t>
      </w:r>
      <w:r w:rsidR="00BA5C8C" w:rsidRPr="00A949C0">
        <w:rPr>
          <w:rFonts w:ascii="Times New Roman" w:hAnsi="Times New Roman"/>
          <w:sz w:val="28"/>
          <w:szCs w:val="28"/>
          <w:lang w:val="kk-KZ"/>
        </w:rPr>
        <w:t>ның</w:t>
      </w:r>
      <w:r w:rsidR="00D47400" w:rsidRPr="00A949C0">
        <w:rPr>
          <w:rFonts w:ascii="Times New Roman" w:hAnsi="Times New Roman"/>
          <w:sz w:val="28"/>
          <w:szCs w:val="28"/>
        </w:rPr>
        <w:t xml:space="preserve"> нашарлауы</w:t>
      </w:r>
      <w:r w:rsidR="00D47400" w:rsidRPr="00A949C0">
        <w:rPr>
          <w:rFonts w:ascii="Times New Roman" w:hAnsi="Times New Roman"/>
          <w:b/>
          <w:bCs/>
          <w:sz w:val="24"/>
          <w:szCs w:val="24"/>
        </w:rPr>
        <w:t>.</w:t>
      </w:r>
    </w:p>
    <w:p w14:paraId="03AEAB96" w14:textId="77777777" w:rsidR="00296A91" w:rsidRPr="00A949C0" w:rsidRDefault="00296A91" w:rsidP="00C107E1">
      <w:pPr>
        <w:spacing w:after="0" w:line="240" w:lineRule="auto"/>
        <w:ind w:firstLine="709"/>
        <w:rPr>
          <w:rFonts w:ascii="Times New Roman" w:hAnsi="Times New Roman"/>
          <w:i/>
          <w:sz w:val="28"/>
          <w:szCs w:val="28"/>
          <w:lang w:val="kk-KZ"/>
        </w:rPr>
      </w:pPr>
      <w:r w:rsidRPr="00A949C0">
        <w:rPr>
          <w:rFonts w:ascii="Times New Roman" w:hAnsi="Times New Roman"/>
          <w:sz w:val="28"/>
          <w:szCs w:val="28"/>
          <w:lang w:val="kk-KZ"/>
        </w:rPr>
        <w:lastRenderedPageBreak/>
        <w:t xml:space="preserve">    </w:t>
      </w:r>
      <w:r w:rsidRPr="00A949C0">
        <w:rPr>
          <w:rFonts w:ascii="Times New Roman" w:hAnsi="Times New Roman"/>
          <w:i/>
          <w:sz w:val="28"/>
          <w:szCs w:val="28"/>
          <w:lang w:val="kk-KZ"/>
        </w:rPr>
        <w:t>Күйзелісті қалай жеңуге болады?</w:t>
      </w:r>
    </w:p>
    <w:p w14:paraId="5EF9524A" w14:textId="77777777" w:rsidR="00296A91" w:rsidRPr="00A949C0" w:rsidRDefault="00296A91" w:rsidP="00C107E1">
      <w:pPr>
        <w:tabs>
          <w:tab w:val="left" w:pos="993"/>
        </w:tabs>
        <w:spacing w:after="0" w:line="240" w:lineRule="auto"/>
        <w:ind w:firstLine="709"/>
        <w:rPr>
          <w:rFonts w:ascii="Times New Roman" w:hAnsi="Times New Roman"/>
          <w:sz w:val="28"/>
          <w:szCs w:val="28"/>
          <w:lang w:val="kk-KZ"/>
        </w:rPr>
      </w:pPr>
      <w:r w:rsidRPr="00A949C0">
        <w:rPr>
          <w:rFonts w:ascii="Times New Roman" w:hAnsi="Times New Roman"/>
          <w:sz w:val="28"/>
          <w:szCs w:val="28"/>
          <w:lang w:val="kk-KZ"/>
        </w:rPr>
        <w:t>1.</w:t>
      </w:r>
      <w:r w:rsidRPr="00A949C0">
        <w:rPr>
          <w:rFonts w:ascii="Times New Roman" w:hAnsi="Times New Roman"/>
          <w:sz w:val="28"/>
          <w:szCs w:val="28"/>
          <w:lang w:val="kk-KZ"/>
        </w:rPr>
        <w:tab/>
        <w:t>Терең тыныс ал: 5 рет баяу дем алып, дем шығарыңыз.</w:t>
      </w:r>
    </w:p>
    <w:p w14:paraId="1DD6BA15" w14:textId="77777777" w:rsidR="00296A91" w:rsidRPr="00A949C0" w:rsidRDefault="00296A91" w:rsidP="00C107E1">
      <w:pPr>
        <w:tabs>
          <w:tab w:val="left" w:pos="993"/>
        </w:tabs>
        <w:spacing w:after="0" w:line="240" w:lineRule="auto"/>
        <w:ind w:firstLine="709"/>
        <w:rPr>
          <w:rFonts w:ascii="Times New Roman" w:hAnsi="Times New Roman"/>
          <w:sz w:val="28"/>
          <w:szCs w:val="28"/>
          <w:lang w:val="kk-KZ"/>
        </w:rPr>
      </w:pPr>
      <w:r w:rsidRPr="00A949C0">
        <w:rPr>
          <w:rFonts w:ascii="Times New Roman" w:hAnsi="Times New Roman"/>
          <w:sz w:val="28"/>
          <w:szCs w:val="28"/>
          <w:lang w:val="kk-KZ"/>
        </w:rPr>
        <w:t>2.</w:t>
      </w:r>
      <w:r w:rsidRPr="00A949C0">
        <w:rPr>
          <w:rFonts w:ascii="Times New Roman" w:hAnsi="Times New Roman"/>
          <w:sz w:val="28"/>
          <w:szCs w:val="28"/>
          <w:lang w:val="kk-KZ"/>
        </w:rPr>
        <w:tab/>
        <w:t>Біреумен сөйлесі: досыңмен, ата-анаңмен, мұғаліммен.</w:t>
      </w:r>
    </w:p>
    <w:p w14:paraId="51AD8002" w14:textId="77777777" w:rsidR="00296A91" w:rsidRPr="00A949C0" w:rsidRDefault="00296A91" w:rsidP="00C107E1">
      <w:pPr>
        <w:tabs>
          <w:tab w:val="left" w:pos="993"/>
        </w:tabs>
        <w:spacing w:after="0" w:line="240" w:lineRule="auto"/>
        <w:ind w:firstLine="709"/>
        <w:rPr>
          <w:rFonts w:ascii="Times New Roman" w:hAnsi="Times New Roman"/>
          <w:sz w:val="28"/>
          <w:szCs w:val="28"/>
          <w:lang w:val="kk-KZ"/>
        </w:rPr>
      </w:pPr>
      <w:r w:rsidRPr="00A949C0">
        <w:rPr>
          <w:rFonts w:ascii="Times New Roman" w:hAnsi="Times New Roman"/>
          <w:sz w:val="28"/>
          <w:szCs w:val="28"/>
          <w:lang w:val="kk-KZ"/>
        </w:rPr>
        <w:t>3.</w:t>
      </w:r>
      <w:r w:rsidRPr="00A949C0">
        <w:rPr>
          <w:rFonts w:ascii="Times New Roman" w:hAnsi="Times New Roman"/>
          <w:sz w:val="28"/>
          <w:szCs w:val="28"/>
          <w:lang w:val="kk-KZ"/>
        </w:rPr>
        <w:tab/>
        <w:t>Қозғал: жаттығу жаса, жүр, секір.</w:t>
      </w:r>
    </w:p>
    <w:p w14:paraId="0814B867" w14:textId="77777777" w:rsidR="00296A91" w:rsidRPr="00A949C0" w:rsidRDefault="00296A91" w:rsidP="00C107E1">
      <w:pPr>
        <w:tabs>
          <w:tab w:val="left" w:pos="993"/>
        </w:tabs>
        <w:spacing w:after="0" w:line="240" w:lineRule="auto"/>
        <w:ind w:firstLine="709"/>
        <w:rPr>
          <w:rFonts w:ascii="Times New Roman" w:hAnsi="Times New Roman"/>
          <w:sz w:val="28"/>
          <w:szCs w:val="28"/>
          <w:lang w:val="kk-KZ"/>
        </w:rPr>
      </w:pPr>
      <w:r w:rsidRPr="00A949C0">
        <w:rPr>
          <w:rFonts w:ascii="Times New Roman" w:hAnsi="Times New Roman"/>
          <w:sz w:val="28"/>
          <w:szCs w:val="28"/>
          <w:lang w:val="kk-KZ"/>
        </w:rPr>
        <w:t>4.</w:t>
      </w:r>
      <w:r w:rsidRPr="00A949C0">
        <w:rPr>
          <w:rFonts w:ascii="Times New Roman" w:hAnsi="Times New Roman"/>
          <w:sz w:val="28"/>
          <w:szCs w:val="28"/>
          <w:lang w:val="kk-KZ"/>
        </w:rPr>
        <w:tab/>
        <w:t>Сурет сал, мүсінде, жаз: шығармашылық демалуға көмектеседі.</w:t>
      </w:r>
    </w:p>
    <w:p w14:paraId="1DF2FB92" w14:textId="77777777" w:rsidR="00296A91" w:rsidRPr="00A949C0" w:rsidRDefault="00296A91" w:rsidP="00C107E1">
      <w:pPr>
        <w:tabs>
          <w:tab w:val="left" w:pos="993"/>
        </w:tabs>
        <w:spacing w:after="0" w:line="240" w:lineRule="auto"/>
        <w:ind w:firstLine="709"/>
        <w:rPr>
          <w:rFonts w:ascii="Times New Roman" w:hAnsi="Times New Roman"/>
          <w:sz w:val="28"/>
          <w:szCs w:val="28"/>
          <w:lang w:val="kk-KZ"/>
        </w:rPr>
      </w:pPr>
      <w:r w:rsidRPr="00A949C0">
        <w:rPr>
          <w:rFonts w:ascii="Times New Roman" w:hAnsi="Times New Roman"/>
          <w:sz w:val="28"/>
          <w:szCs w:val="28"/>
          <w:lang w:val="kk-KZ"/>
        </w:rPr>
        <w:t>5.</w:t>
      </w:r>
      <w:r w:rsidRPr="00A949C0">
        <w:rPr>
          <w:rFonts w:ascii="Times New Roman" w:hAnsi="Times New Roman"/>
          <w:sz w:val="28"/>
          <w:szCs w:val="28"/>
          <w:lang w:val="kk-KZ"/>
        </w:rPr>
        <w:tab/>
        <w:t>Музыка тыңда немесе оқы: бұл тыныштандырады.</w:t>
      </w:r>
    </w:p>
    <w:p w14:paraId="0DA9D3B4" w14:textId="446A88E8" w:rsidR="00296A91" w:rsidRPr="00A949C0" w:rsidRDefault="0069552E" w:rsidP="00C107E1">
      <w:pPr>
        <w:tabs>
          <w:tab w:val="left" w:pos="993"/>
        </w:tabs>
        <w:spacing w:after="0" w:line="240" w:lineRule="auto"/>
        <w:ind w:firstLine="709"/>
        <w:rPr>
          <w:rFonts w:ascii="Times New Roman" w:hAnsi="Times New Roman"/>
          <w:sz w:val="28"/>
          <w:szCs w:val="28"/>
          <w:lang w:val="kk-KZ"/>
        </w:rPr>
      </w:pPr>
      <w:r w:rsidRPr="00A949C0">
        <w:rPr>
          <w:rFonts w:ascii="Times New Roman" w:hAnsi="Times New Roman"/>
          <w:sz w:val="28"/>
          <w:szCs w:val="28"/>
          <w:lang w:val="kk-KZ"/>
        </w:rPr>
        <w:t>6.</w:t>
      </w:r>
      <w:r w:rsidRPr="00A949C0">
        <w:rPr>
          <w:rFonts w:ascii="Times New Roman" w:hAnsi="Times New Roman"/>
          <w:sz w:val="28"/>
          <w:szCs w:val="28"/>
          <w:lang w:val="kk-KZ"/>
        </w:rPr>
        <w:tab/>
        <w:t>Кідірт: үнсіз отыр, көзің</w:t>
      </w:r>
      <w:r w:rsidR="00296A91" w:rsidRPr="00A949C0">
        <w:rPr>
          <w:rFonts w:ascii="Times New Roman" w:hAnsi="Times New Roman"/>
          <w:sz w:val="28"/>
          <w:szCs w:val="28"/>
          <w:lang w:val="kk-KZ"/>
        </w:rPr>
        <w:t>ді жұм.</w:t>
      </w:r>
    </w:p>
    <w:p w14:paraId="472B54B1" w14:textId="77777777" w:rsidR="00296A91" w:rsidRPr="00A949C0" w:rsidRDefault="00296A91" w:rsidP="00C107E1">
      <w:pPr>
        <w:tabs>
          <w:tab w:val="left" w:pos="993"/>
        </w:tabs>
        <w:spacing w:after="0" w:line="240" w:lineRule="auto"/>
        <w:ind w:firstLine="709"/>
        <w:rPr>
          <w:rFonts w:ascii="Times New Roman" w:hAnsi="Times New Roman"/>
          <w:sz w:val="28"/>
          <w:szCs w:val="28"/>
          <w:lang w:val="kk-KZ"/>
        </w:rPr>
      </w:pPr>
      <w:r w:rsidRPr="00A949C0">
        <w:rPr>
          <w:rFonts w:ascii="Times New Roman" w:hAnsi="Times New Roman"/>
          <w:sz w:val="28"/>
          <w:szCs w:val="28"/>
          <w:lang w:val="kk-KZ"/>
        </w:rPr>
        <w:t>7.</w:t>
      </w:r>
      <w:r w:rsidRPr="00A949C0">
        <w:rPr>
          <w:rFonts w:ascii="Times New Roman" w:hAnsi="Times New Roman"/>
          <w:sz w:val="28"/>
          <w:szCs w:val="28"/>
          <w:lang w:val="kk-KZ"/>
        </w:rPr>
        <w:tab/>
        <w:t>Есіңде болсын: күйзелісті сезіну – қалыпты жағдай. Ең бастысы – онымен дос болу.</w:t>
      </w:r>
    </w:p>
    <w:p w14:paraId="645CDBE5" w14:textId="77777777" w:rsidR="00296A91" w:rsidRPr="00A949C0" w:rsidRDefault="00296A91" w:rsidP="0069552E">
      <w:pPr>
        <w:spacing w:after="0" w:line="240" w:lineRule="auto"/>
        <w:ind w:firstLine="709"/>
        <w:jc w:val="both"/>
        <w:rPr>
          <w:rFonts w:ascii="Times New Roman" w:hAnsi="Times New Roman"/>
          <w:i/>
          <w:sz w:val="28"/>
          <w:szCs w:val="28"/>
          <w:lang w:val="kk-KZ"/>
        </w:rPr>
      </w:pPr>
      <w:r w:rsidRPr="00A949C0">
        <w:rPr>
          <w:rFonts w:ascii="Times New Roman" w:hAnsi="Times New Roman"/>
          <w:i/>
          <w:sz w:val="28"/>
          <w:szCs w:val="28"/>
          <w:lang w:val="kk-KZ"/>
        </w:rPr>
        <w:t>Есіңде болсын! Күйзеліс жау емес. Егер сен оған қалай қарау керектігін білсең, ол сенің көмекшің болуы мүмкін.</w:t>
      </w:r>
    </w:p>
    <w:p w14:paraId="5EBAD068" w14:textId="77777777" w:rsidR="009E1241" w:rsidRDefault="009E1241" w:rsidP="00F86F5D">
      <w:pPr>
        <w:spacing w:after="0" w:line="240" w:lineRule="auto"/>
        <w:rPr>
          <w:rFonts w:ascii="Times New Roman" w:hAnsi="Times New Roman"/>
          <w:sz w:val="28"/>
          <w:szCs w:val="28"/>
          <w:lang w:val="kk-KZ"/>
        </w:rPr>
      </w:pPr>
    </w:p>
    <w:p w14:paraId="3FCCC12B" w14:textId="0125E68F" w:rsidR="00296A91" w:rsidRPr="00A949C0" w:rsidRDefault="00A0587E" w:rsidP="00F86F5D">
      <w:pPr>
        <w:spacing w:after="0" w:line="240" w:lineRule="auto"/>
        <w:rPr>
          <w:rFonts w:ascii="Times New Roman" w:hAnsi="Times New Roman"/>
          <w:sz w:val="28"/>
          <w:szCs w:val="28"/>
          <w:lang w:val="kk-KZ"/>
        </w:rPr>
      </w:pPr>
      <w:r>
        <w:rPr>
          <w:rFonts w:ascii="Times New Roman" w:hAnsi="Times New Roman"/>
          <w:sz w:val="28"/>
          <w:szCs w:val="28"/>
          <w:lang w:val="kk-KZ"/>
        </w:rPr>
        <w:t xml:space="preserve">                                  </w:t>
      </w:r>
      <w:r w:rsidR="00296A91" w:rsidRPr="00A949C0">
        <w:rPr>
          <w:rFonts w:ascii="Times New Roman" w:hAnsi="Times New Roman"/>
          <w:sz w:val="28"/>
          <w:szCs w:val="28"/>
        </w:rPr>
        <w:t>5-сынып оқушыларына арналған 3-сабақ</w:t>
      </w:r>
    </w:p>
    <w:p w14:paraId="0D588181" w14:textId="273CE9F5" w:rsidR="00296A91" w:rsidRPr="00A949C0" w:rsidRDefault="00296A91" w:rsidP="009E1241">
      <w:pPr>
        <w:spacing w:after="0" w:line="240" w:lineRule="auto"/>
        <w:ind w:firstLine="567"/>
        <w:jc w:val="center"/>
        <w:rPr>
          <w:rFonts w:ascii="Times New Roman" w:hAnsi="Times New Roman"/>
          <w:sz w:val="28"/>
          <w:szCs w:val="28"/>
        </w:rPr>
      </w:pPr>
      <w:r w:rsidRPr="00A949C0">
        <w:rPr>
          <w:rFonts w:ascii="Times New Roman" w:hAnsi="Times New Roman"/>
          <w:sz w:val="28"/>
          <w:szCs w:val="28"/>
        </w:rPr>
        <w:t xml:space="preserve">Сабақ тақырыбы: </w:t>
      </w:r>
      <w:r w:rsidRPr="00A949C0">
        <w:rPr>
          <w:rFonts w:ascii="Times New Roman" w:hAnsi="Times New Roman"/>
          <w:sz w:val="28"/>
          <w:szCs w:val="28"/>
          <w:lang w:val="kk-KZ"/>
        </w:rPr>
        <w:t>«</w:t>
      </w:r>
      <w:r w:rsidRPr="00A949C0">
        <w:rPr>
          <w:rFonts w:ascii="Times New Roman" w:hAnsi="Times New Roman"/>
          <w:sz w:val="28"/>
          <w:szCs w:val="28"/>
        </w:rPr>
        <w:t>Сенімділік</w:t>
      </w:r>
      <w:r w:rsidRPr="00A949C0">
        <w:rPr>
          <w:rFonts w:ascii="Times New Roman" w:hAnsi="Times New Roman"/>
          <w:sz w:val="28"/>
          <w:szCs w:val="28"/>
          <w:lang w:val="kk-KZ"/>
        </w:rPr>
        <w:t xml:space="preserve"> – </w:t>
      </w:r>
      <w:r w:rsidRPr="00A949C0">
        <w:rPr>
          <w:rFonts w:ascii="Times New Roman" w:hAnsi="Times New Roman"/>
          <w:sz w:val="28"/>
          <w:szCs w:val="28"/>
        </w:rPr>
        <w:t>сәттіліктің кепілі</w:t>
      </w:r>
      <w:r w:rsidRPr="00A949C0">
        <w:rPr>
          <w:rFonts w:ascii="Times New Roman" w:hAnsi="Times New Roman"/>
          <w:sz w:val="28"/>
          <w:szCs w:val="28"/>
          <w:lang w:val="kk-KZ"/>
        </w:rPr>
        <w:t>»</w:t>
      </w:r>
    </w:p>
    <w:p w14:paraId="176CDAA1" w14:textId="77777777" w:rsidR="00296A91" w:rsidRPr="00A949C0" w:rsidRDefault="00296A91" w:rsidP="004501A7">
      <w:pPr>
        <w:spacing w:after="0" w:line="240" w:lineRule="auto"/>
        <w:ind w:firstLine="709"/>
        <w:rPr>
          <w:rFonts w:ascii="Times New Roman" w:hAnsi="Times New Roman"/>
          <w:sz w:val="28"/>
          <w:szCs w:val="28"/>
        </w:rPr>
      </w:pPr>
      <w:r w:rsidRPr="00A949C0">
        <w:rPr>
          <w:rFonts w:ascii="Times New Roman" w:hAnsi="Times New Roman"/>
          <w:i/>
          <w:iCs/>
          <w:sz w:val="28"/>
          <w:szCs w:val="28"/>
        </w:rPr>
        <w:t xml:space="preserve">Мақсаты: </w:t>
      </w:r>
      <w:r w:rsidRPr="00A949C0">
        <w:rPr>
          <w:rFonts w:ascii="Times New Roman" w:hAnsi="Times New Roman"/>
          <w:sz w:val="28"/>
          <w:szCs w:val="28"/>
          <w:lang w:val="kk-KZ"/>
        </w:rPr>
        <w:t>Күйзеліске</w:t>
      </w:r>
      <w:r w:rsidRPr="00A949C0">
        <w:rPr>
          <w:rFonts w:ascii="Times New Roman" w:hAnsi="Times New Roman"/>
          <w:sz w:val="28"/>
          <w:szCs w:val="28"/>
        </w:rPr>
        <w:t xml:space="preserve"> төзімділі</w:t>
      </w:r>
      <w:r w:rsidRPr="00A949C0">
        <w:rPr>
          <w:rFonts w:ascii="Times New Roman" w:hAnsi="Times New Roman"/>
          <w:sz w:val="28"/>
          <w:szCs w:val="28"/>
          <w:lang w:val="kk-KZ"/>
        </w:rPr>
        <w:t>ктің</w:t>
      </w:r>
      <w:r w:rsidRPr="00A949C0">
        <w:rPr>
          <w:rFonts w:ascii="Times New Roman" w:hAnsi="Times New Roman"/>
          <w:sz w:val="28"/>
          <w:szCs w:val="28"/>
        </w:rPr>
        <w:t xml:space="preserve"> жеке </w:t>
      </w:r>
      <w:r w:rsidRPr="00A949C0">
        <w:rPr>
          <w:rFonts w:ascii="Times New Roman" w:hAnsi="Times New Roman"/>
          <w:sz w:val="28"/>
          <w:szCs w:val="28"/>
          <w:lang w:val="kk-KZ"/>
        </w:rPr>
        <w:t>тетіктерін</w:t>
      </w:r>
      <w:r w:rsidRPr="00A949C0">
        <w:rPr>
          <w:rFonts w:ascii="Times New Roman" w:hAnsi="Times New Roman"/>
          <w:sz w:val="28"/>
          <w:szCs w:val="28"/>
        </w:rPr>
        <w:t xml:space="preserve"> анықтау.</w:t>
      </w:r>
    </w:p>
    <w:p w14:paraId="460BFEC5" w14:textId="77777777" w:rsidR="00296A91" w:rsidRPr="00A949C0" w:rsidRDefault="00296A91" w:rsidP="004501A7">
      <w:pPr>
        <w:spacing w:after="0" w:line="240" w:lineRule="auto"/>
        <w:ind w:firstLine="709"/>
        <w:jc w:val="both"/>
        <w:rPr>
          <w:rFonts w:ascii="Times New Roman" w:hAnsi="Times New Roman"/>
          <w:i/>
          <w:iCs/>
          <w:sz w:val="28"/>
          <w:szCs w:val="28"/>
        </w:rPr>
      </w:pPr>
      <w:r w:rsidRPr="00A949C0">
        <w:rPr>
          <w:rFonts w:ascii="Times New Roman" w:hAnsi="Times New Roman"/>
          <w:i/>
          <w:iCs/>
          <w:sz w:val="28"/>
          <w:szCs w:val="28"/>
        </w:rPr>
        <w:t xml:space="preserve">Міндеттері: </w:t>
      </w:r>
    </w:p>
    <w:p w14:paraId="5539B2D1" w14:textId="162BCBFC" w:rsidR="00296A91" w:rsidRPr="00A949C0" w:rsidRDefault="00296A91" w:rsidP="004501A7">
      <w:pPr>
        <w:pStyle w:val="a5"/>
        <w:numPr>
          <w:ilvl w:val="0"/>
          <w:numId w:val="121"/>
        </w:numPr>
        <w:spacing w:after="0" w:line="240" w:lineRule="auto"/>
        <w:ind w:left="-142" w:firstLine="709"/>
        <w:jc w:val="both"/>
        <w:rPr>
          <w:rFonts w:ascii="Times New Roman" w:hAnsi="Times New Roman"/>
          <w:sz w:val="28"/>
          <w:szCs w:val="28"/>
        </w:rPr>
      </w:pPr>
      <w:r w:rsidRPr="00A949C0">
        <w:rPr>
          <w:rFonts w:ascii="Times New Roman" w:hAnsi="Times New Roman"/>
          <w:sz w:val="28"/>
          <w:szCs w:val="28"/>
          <w:lang w:val="kk"/>
        </w:rPr>
        <w:t xml:space="preserve"> </w:t>
      </w:r>
      <w:r w:rsidR="00AC1F2F" w:rsidRPr="00A949C0">
        <w:rPr>
          <w:rFonts w:ascii="Times New Roman" w:hAnsi="Times New Roman"/>
          <w:sz w:val="28"/>
          <w:szCs w:val="28"/>
          <w:lang w:val="kk-KZ"/>
        </w:rPr>
        <w:t>Білім алушылардың</w:t>
      </w:r>
      <w:r w:rsidRPr="00A949C0">
        <w:rPr>
          <w:rFonts w:ascii="Times New Roman" w:hAnsi="Times New Roman"/>
          <w:sz w:val="28"/>
          <w:szCs w:val="28"/>
        </w:rPr>
        <w:t xml:space="preserve"> күйзеліс жағдай</w:t>
      </w:r>
      <w:r w:rsidRPr="00A949C0">
        <w:rPr>
          <w:rFonts w:ascii="Times New Roman" w:hAnsi="Times New Roman"/>
          <w:sz w:val="28"/>
          <w:szCs w:val="28"/>
          <w:lang w:val="kk-KZ"/>
        </w:rPr>
        <w:t>ын</w:t>
      </w:r>
      <w:r w:rsidRPr="00A949C0">
        <w:rPr>
          <w:rFonts w:ascii="Times New Roman" w:hAnsi="Times New Roman"/>
          <w:sz w:val="28"/>
          <w:szCs w:val="28"/>
        </w:rPr>
        <w:t>да өз эмоцияларын және мінез-құлқын басқара білу дағдысын қалыптастыру.</w:t>
      </w:r>
    </w:p>
    <w:p w14:paraId="218DE14E" w14:textId="77777777" w:rsidR="00296A91" w:rsidRPr="00A949C0" w:rsidRDefault="00296A91" w:rsidP="004501A7">
      <w:pPr>
        <w:pStyle w:val="a5"/>
        <w:numPr>
          <w:ilvl w:val="0"/>
          <w:numId w:val="121"/>
        </w:numPr>
        <w:spacing w:after="0" w:line="240" w:lineRule="auto"/>
        <w:ind w:left="-142" w:firstLine="709"/>
        <w:jc w:val="both"/>
        <w:rPr>
          <w:rFonts w:ascii="Times New Roman" w:hAnsi="Times New Roman"/>
          <w:sz w:val="28"/>
          <w:szCs w:val="28"/>
        </w:rPr>
      </w:pPr>
      <w:r w:rsidRPr="00A949C0">
        <w:rPr>
          <w:rFonts w:ascii="Times New Roman" w:hAnsi="Times New Roman"/>
          <w:sz w:val="28"/>
          <w:szCs w:val="28"/>
        </w:rPr>
        <w:t>Құрылымды қарым-қатынас жасау және көмекке жүгіну дағдыларын дамыту.</w:t>
      </w:r>
    </w:p>
    <w:p w14:paraId="5B093DF5" w14:textId="77777777" w:rsidR="00296A91" w:rsidRPr="00A949C0" w:rsidRDefault="00296A91" w:rsidP="004501A7">
      <w:pPr>
        <w:pStyle w:val="a5"/>
        <w:numPr>
          <w:ilvl w:val="0"/>
          <w:numId w:val="121"/>
        </w:numPr>
        <w:spacing w:after="0" w:line="240" w:lineRule="auto"/>
        <w:ind w:left="-142" w:firstLine="709"/>
        <w:jc w:val="both"/>
        <w:rPr>
          <w:rFonts w:ascii="Times New Roman" w:hAnsi="Times New Roman"/>
          <w:sz w:val="28"/>
          <w:szCs w:val="28"/>
        </w:rPr>
      </w:pPr>
      <w:r w:rsidRPr="00A949C0">
        <w:rPr>
          <w:rFonts w:ascii="Times New Roman" w:hAnsi="Times New Roman"/>
          <w:sz w:val="28"/>
          <w:szCs w:val="28"/>
        </w:rPr>
        <w:t>Өзін-өзі тәрбиелеуге және өзін-өзі дамытуға ынталандыру.</w:t>
      </w:r>
    </w:p>
    <w:p w14:paraId="0C9ACAEE" w14:textId="77777777" w:rsidR="00296A91" w:rsidRPr="00A949C0" w:rsidRDefault="00296A91" w:rsidP="004501A7">
      <w:pPr>
        <w:spacing w:after="0" w:line="240" w:lineRule="auto"/>
        <w:ind w:firstLine="709"/>
        <w:jc w:val="both"/>
        <w:rPr>
          <w:rFonts w:ascii="Times New Roman" w:hAnsi="Times New Roman"/>
          <w:sz w:val="28"/>
          <w:szCs w:val="28"/>
        </w:rPr>
      </w:pPr>
      <w:r w:rsidRPr="00A949C0">
        <w:rPr>
          <w:rFonts w:ascii="Times New Roman" w:hAnsi="Times New Roman"/>
          <w:i/>
          <w:iCs/>
          <w:sz w:val="28"/>
          <w:szCs w:val="28"/>
          <w:lang w:val="kk-KZ"/>
        </w:rPr>
        <w:t>Ресурстар</w:t>
      </w:r>
      <w:r w:rsidRPr="00A949C0">
        <w:rPr>
          <w:rFonts w:ascii="Times New Roman" w:hAnsi="Times New Roman"/>
          <w:i/>
          <w:iCs/>
          <w:sz w:val="28"/>
          <w:szCs w:val="28"/>
        </w:rPr>
        <w:t>:</w:t>
      </w:r>
      <w:r w:rsidRPr="00A949C0">
        <w:rPr>
          <w:rFonts w:ascii="Times New Roman" w:hAnsi="Times New Roman"/>
          <w:sz w:val="28"/>
          <w:szCs w:val="28"/>
        </w:rPr>
        <w:t xml:space="preserve"> түрлі-түсті маркерлер, флипчарт, жеке тапсырмалары бар үлестірмелі қағаздар. </w:t>
      </w:r>
    </w:p>
    <w:p w14:paraId="2967C7A8" w14:textId="77777777" w:rsidR="00296A91" w:rsidRPr="00A949C0" w:rsidRDefault="00296A91" w:rsidP="004501A7">
      <w:pPr>
        <w:spacing w:after="0" w:line="240" w:lineRule="auto"/>
        <w:ind w:firstLine="709"/>
        <w:jc w:val="center"/>
        <w:rPr>
          <w:rFonts w:ascii="Times New Roman" w:hAnsi="Times New Roman"/>
          <w:sz w:val="28"/>
          <w:szCs w:val="28"/>
        </w:rPr>
      </w:pPr>
      <w:r w:rsidRPr="00A949C0">
        <w:rPr>
          <w:rFonts w:ascii="Times New Roman" w:hAnsi="Times New Roman"/>
          <w:sz w:val="28"/>
          <w:szCs w:val="28"/>
          <w:lang w:val="kk-KZ"/>
        </w:rPr>
        <w:t>С</w:t>
      </w:r>
      <w:r w:rsidRPr="00A949C0">
        <w:rPr>
          <w:rFonts w:ascii="Times New Roman" w:hAnsi="Times New Roman"/>
          <w:sz w:val="28"/>
          <w:szCs w:val="28"/>
        </w:rPr>
        <w:t>абақ барысы</w:t>
      </w:r>
    </w:p>
    <w:p w14:paraId="0D633E8B" w14:textId="77777777" w:rsidR="00296A91" w:rsidRPr="00A949C0" w:rsidRDefault="00296A91" w:rsidP="004501A7">
      <w:pPr>
        <w:spacing w:after="0" w:line="240" w:lineRule="auto"/>
        <w:ind w:firstLine="709"/>
        <w:rPr>
          <w:rFonts w:ascii="Times New Roman" w:hAnsi="Times New Roman"/>
          <w:sz w:val="28"/>
          <w:szCs w:val="28"/>
        </w:rPr>
      </w:pPr>
      <w:r w:rsidRPr="00A949C0">
        <w:rPr>
          <w:rFonts w:ascii="Times New Roman" w:hAnsi="Times New Roman"/>
          <w:sz w:val="28"/>
          <w:szCs w:val="28"/>
          <w:lang w:val="kk-KZ"/>
        </w:rPr>
        <w:t xml:space="preserve">І. </w:t>
      </w:r>
      <w:r w:rsidRPr="00A949C0">
        <w:rPr>
          <w:rFonts w:ascii="Times New Roman" w:hAnsi="Times New Roman"/>
          <w:sz w:val="28"/>
          <w:szCs w:val="28"/>
        </w:rPr>
        <w:t>Кіріспе</w:t>
      </w:r>
    </w:p>
    <w:p w14:paraId="33630B0D" w14:textId="77777777" w:rsidR="00296A91" w:rsidRPr="00A949C0" w:rsidRDefault="00296A91" w:rsidP="004501A7">
      <w:pPr>
        <w:spacing w:after="0" w:line="240" w:lineRule="auto"/>
        <w:ind w:firstLine="709"/>
        <w:jc w:val="both"/>
        <w:rPr>
          <w:rFonts w:ascii="Times New Roman" w:hAnsi="Times New Roman"/>
          <w:i/>
          <w:sz w:val="28"/>
          <w:szCs w:val="28"/>
        </w:rPr>
      </w:pPr>
      <w:r w:rsidRPr="00A949C0">
        <w:rPr>
          <w:rFonts w:ascii="Times New Roman" w:hAnsi="Times New Roman"/>
          <w:i/>
          <w:sz w:val="28"/>
          <w:szCs w:val="28"/>
          <w:lang w:val="kk-KZ"/>
        </w:rPr>
        <w:t>«</w:t>
      </w:r>
      <w:r w:rsidRPr="00A949C0">
        <w:rPr>
          <w:rFonts w:ascii="Times New Roman" w:hAnsi="Times New Roman"/>
          <w:i/>
          <w:sz w:val="28"/>
          <w:szCs w:val="28"/>
        </w:rPr>
        <w:t>Биік мұнара</w:t>
      </w:r>
      <w:r w:rsidRPr="00A949C0">
        <w:rPr>
          <w:rFonts w:ascii="Times New Roman" w:hAnsi="Times New Roman"/>
          <w:i/>
          <w:sz w:val="28"/>
          <w:szCs w:val="28"/>
          <w:lang w:val="kk-KZ"/>
        </w:rPr>
        <w:t>»</w:t>
      </w:r>
      <w:r w:rsidRPr="00A949C0">
        <w:rPr>
          <w:rFonts w:ascii="Times New Roman" w:hAnsi="Times New Roman"/>
          <w:i/>
          <w:sz w:val="28"/>
          <w:szCs w:val="28"/>
        </w:rPr>
        <w:t xml:space="preserve"> то</w:t>
      </w:r>
      <w:r w:rsidRPr="00A949C0">
        <w:rPr>
          <w:rFonts w:ascii="Times New Roman" w:hAnsi="Times New Roman"/>
          <w:i/>
          <w:sz w:val="28"/>
          <w:szCs w:val="28"/>
          <w:lang w:val="kk-KZ"/>
        </w:rPr>
        <w:t>пты</w:t>
      </w:r>
      <w:r w:rsidRPr="00A949C0">
        <w:rPr>
          <w:rFonts w:ascii="Times New Roman" w:hAnsi="Times New Roman"/>
          <w:i/>
          <w:sz w:val="28"/>
          <w:szCs w:val="28"/>
        </w:rPr>
        <w:t xml:space="preserve"> біріктіру жаттығуы. </w:t>
      </w:r>
    </w:p>
    <w:p w14:paraId="79ABC02B" w14:textId="77777777" w:rsidR="00296A91" w:rsidRPr="00A949C0" w:rsidRDefault="00296A91" w:rsidP="004501A7">
      <w:pPr>
        <w:spacing w:after="0" w:line="240" w:lineRule="auto"/>
        <w:ind w:firstLine="709"/>
        <w:jc w:val="both"/>
        <w:rPr>
          <w:rFonts w:ascii="Times New Roman" w:hAnsi="Times New Roman"/>
          <w:sz w:val="28"/>
          <w:szCs w:val="28"/>
        </w:rPr>
      </w:pPr>
      <w:r w:rsidRPr="00A949C0">
        <w:rPr>
          <w:rFonts w:ascii="Times New Roman" w:hAnsi="Times New Roman"/>
          <w:i/>
          <w:iCs/>
          <w:sz w:val="28"/>
          <w:szCs w:val="28"/>
        </w:rPr>
        <w:t>Мақсаты:</w:t>
      </w:r>
      <w:r w:rsidRPr="00A949C0">
        <w:rPr>
          <w:rFonts w:ascii="Times New Roman" w:hAnsi="Times New Roman"/>
          <w:sz w:val="28"/>
          <w:szCs w:val="28"/>
        </w:rPr>
        <w:t xml:space="preserve"> қатысушылар өз әрекеттерін үйлестіруді, топта өзара әрекеттесуді үйренеді. </w:t>
      </w:r>
      <w:r w:rsidRPr="00A949C0">
        <w:rPr>
          <w:rFonts w:ascii="Times New Roman" w:hAnsi="Times New Roman"/>
          <w:sz w:val="28"/>
          <w:szCs w:val="28"/>
          <w:lang w:val="kk-KZ"/>
        </w:rPr>
        <w:t>Вербалды</w:t>
      </w:r>
      <w:r w:rsidRPr="00A949C0">
        <w:rPr>
          <w:rFonts w:ascii="Times New Roman" w:hAnsi="Times New Roman"/>
          <w:sz w:val="28"/>
          <w:szCs w:val="28"/>
        </w:rPr>
        <w:t xml:space="preserve"> емес қарым-қатынас дағдыларын дамытады. </w:t>
      </w:r>
    </w:p>
    <w:p w14:paraId="4CF838A4" w14:textId="77777777" w:rsidR="00296A91" w:rsidRPr="00A949C0" w:rsidRDefault="00296A91" w:rsidP="004501A7">
      <w:pPr>
        <w:spacing w:after="0" w:line="240" w:lineRule="auto"/>
        <w:ind w:firstLine="709"/>
        <w:jc w:val="both"/>
        <w:rPr>
          <w:rFonts w:ascii="Times New Roman" w:hAnsi="Times New Roman"/>
          <w:sz w:val="28"/>
          <w:szCs w:val="28"/>
        </w:rPr>
      </w:pPr>
      <w:r w:rsidRPr="00A949C0">
        <w:rPr>
          <w:rFonts w:ascii="Times New Roman" w:hAnsi="Times New Roman"/>
          <w:i/>
          <w:iCs/>
          <w:sz w:val="28"/>
          <w:szCs w:val="28"/>
        </w:rPr>
        <w:t xml:space="preserve">Шарттары: </w:t>
      </w:r>
      <w:r w:rsidRPr="00A949C0">
        <w:rPr>
          <w:rFonts w:ascii="Times New Roman" w:hAnsi="Times New Roman"/>
          <w:sz w:val="28"/>
          <w:szCs w:val="28"/>
        </w:rPr>
        <w:t>қатысушыларға сөйлесуге және дауысты қандай да бір жолмен қолдануға тыйым салынады. Әрбір парақ бір қатысушы үшін қатаң құпия болып табылады. Вавилон мұнарасын бірлесіп салу керек. Секундомер қолданылады.</w:t>
      </w:r>
    </w:p>
    <w:p w14:paraId="69A1D1B4" w14:textId="77777777" w:rsidR="00296A91" w:rsidRPr="00A949C0" w:rsidRDefault="00296A91" w:rsidP="004501A7">
      <w:pPr>
        <w:spacing w:after="0" w:line="240" w:lineRule="auto"/>
        <w:ind w:firstLine="709"/>
        <w:jc w:val="both"/>
        <w:rPr>
          <w:rFonts w:ascii="Times New Roman" w:hAnsi="Times New Roman"/>
          <w:sz w:val="28"/>
          <w:szCs w:val="28"/>
        </w:rPr>
      </w:pPr>
      <w:r w:rsidRPr="00A949C0">
        <w:rPr>
          <w:rFonts w:ascii="Times New Roman" w:hAnsi="Times New Roman"/>
          <w:i/>
          <w:iCs/>
          <w:sz w:val="28"/>
          <w:szCs w:val="28"/>
        </w:rPr>
        <w:t>Жаттығу барысы:</w:t>
      </w:r>
      <w:r w:rsidRPr="00A949C0">
        <w:rPr>
          <w:rFonts w:ascii="Times New Roman" w:hAnsi="Times New Roman"/>
          <w:sz w:val="28"/>
          <w:szCs w:val="28"/>
        </w:rPr>
        <w:t xml:space="preserve"> қатысушылар 6-7 адамнан 4 топқа бөлінеді. Топтағы әрбір қатысушы</w:t>
      </w:r>
      <w:r w:rsidRPr="00A949C0">
        <w:rPr>
          <w:rFonts w:ascii="Times New Roman" w:hAnsi="Times New Roman"/>
          <w:sz w:val="28"/>
          <w:szCs w:val="28"/>
          <w:lang w:val="kk-KZ"/>
        </w:rPr>
        <w:t>ға</w:t>
      </w:r>
      <w:r w:rsidRPr="00A949C0">
        <w:rPr>
          <w:rFonts w:ascii="Times New Roman" w:hAnsi="Times New Roman"/>
          <w:sz w:val="28"/>
          <w:szCs w:val="28"/>
        </w:rPr>
        <w:t xml:space="preserve"> жеке тапсырма беріледі. </w:t>
      </w:r>
    </w:p>
    <w:p w14:paraId="7FF6D654" w14:textId="77777777" w:rsidR="00296A91" w:rsidRPr="00A949C0" w:rsidRDefault="00296A91" w:rsidP="004501A7">
      <w:pPr>
        <w:spacing w:after="0" w:line="240" w:lineRule="auto"/>
        <w:ind w:firstLine="709"/>
        <w:jc w:val="both"/>
        <w:rPr>
          <w:rFonts w:ascii="Times New Roman" w:hAnsi="Times New Roman"/>
          <w:sz w:val="28"/>
          <w:szCs w:val="28"/>
        </w:rPr>
      </w:pPr>
      <w:r w:rsidRPr="00A949C0">
        <w:rPr>
          <w:rFonts w:ascii="Times New Roman" w:hAnsi="Times New Roman"/>
          <w:sz w:val="28"/>
          <w:szCs w:val="28"/>
        </w:rPr>
        <w:t>Орындалу уақыты  (5 минут).</w:t>
      </w:r>
    </w:p>
    <w:p w14:paraId="3B8962F4" w14:textId="77777777" w:rsidR="00296A91" w:rsidRPr="00A949C0" w:rsidRDefault="00296A91" w:rsidP="004501A7">
      <w:pPr>
        <w:spacing w:after="0" w:line="240" w:lineRule="auto"/>
        <w:ind w:firstLine="709"/>
        <w:jc w:val="both"/>
        <w:rPr>
          <w:rFonts w:ascii="Times New Roman" w:hAnsi="Times New Roman"/>
          <w:i/>
          <w:iCs/>
          <w:sz w:val="28"/>
          <w:szCs w:val="28"/>
          <w:lang w:val="kk-KZ"/>
        </w:rPr>
      </w:pPr>
      <w:r w:rsidRPr="00A949C0">
        <w:rPr>
          <w:rFonts w:ascii="Times New Roman" w:hAnsi="Times New Roman"/>
          <w:i/>
          <w:iCs/>
          <w:sz w:val="28"/>
          <w:szCs w:val="28"/>
        </w:rPr>
        <w:t xml:space="preserve">Талқылау: </w:t>
      </w:r>
    </w:p>
    <w:p w14:paraId="20A61005" w14:textId="77777777" w:rsidR="00296A91" w:rsidRPr="00A949C0" w:rsidRDefault="00296A91" w:rsidP="004501A7">
      <w:pPr>
        <w:numPr>
          <w:ilvl w:val="0"/>
          <w:numId w:val="122"/>
        </w:numPr>
        <w:spacing w:after="0" w:line="240" w:lineRule="auto"/>
        <w:ind w:left="0" w:firstLine="709"/>
        <w:contextualSpacing/>
        <w:jc w:val="both"/>
        <w:rPr>
          <w:rFonts w:ascii="Times New Roman" w:eastAsia="Calibri" w:hAnsi="Times New Roman"/>
          <w:sz w:val="28"/>
          <w:szCs w:val="28"/>
          <w:lang w:val="kk-KZ"/>
        </w:rPr>
      </w:pPr>
      <w:r w:rsidRPr="00A949C0">
        <w:rPr>
          <w:rFonts w:ascii="Times New Roman" w:eastAsia="Calibri" w:hAnsi="Times New Roman"/>
          <w:sz w:val="28"/>
          <w:szCs w:val="28"/>
          <w:lang w:val="kk-KZ"/>
        </w:rPr>
        <w:t>Т</w:t>
      </w:r>
      <w:r w:rsidRPr="00A949C0">
        <w:rPr>
          <w:rFonts w:ascii="Times New Roman" w:eastAsia="Calibri" w:hAnsi="Times New Roman"/>
          <w:sz w:val="28"/>
          <w:szCs w:val="28"/>
          <w:lang w:val="x-none"/>
        </w:rPr>
        <w:t xml:space="preserve">апсырманы орындау қиын болды ма? </w:t>
      </w:r>
    </w:p>
    <w:p w14:paraId="1DC16071" w14:textId="77777777" w:rsidR="00296A91" w:rsidRPr="00A949C0" w:rsidRDefault="00296A91" w:rsidP="004501A7">
      <w:pPr>
        <w:numPr>
          <w:ilvl w:val="0"/>
          <w:numId w:val="122"/>
        </w:numPr>
        <w:spacing w:after="0" w:line="240" w:lineRule="auto"/>
        <w:ind w:left="0" w:firstLine="709"/>
        <w:contextualSpacing/>
        <w:jc w:val="both"/>
        <w:rPr>
          <w:rFonts w:ascii="Times New Roman" w:eastAsia="Calibri" w:hAnsi="Times New Roman"/>
          <w:sz w:val="28"/>
          <w:szCs w:val="28"/>
          <w:lang w:val="kk-KZ"/>
        </w:rPr>
      </w:pPr>
      <w:r w:rsidRPr="00A949C0">
        <w:rPr>
          <w:rFonts w:ascii="Times New Roman" w:eastAsia="Calibri" w:hAnsi="Times New Roman"/>
          <w:sz w:val="28"/>
          <w:szCs w:val="28"/>
          <w:lang w:val="x-none"/>
        </w:rPr>
        <w:t>Қайсысы ең қиын болып көрінді?</w:t>
      </w:r>
    </w:p>
    <w:p w14:paraId="1E9D939D" w14:textId="77777777" w:rsidR="00296A91" w:rsidRPr="00A949C0" w:rsidRDefault="00296A91" w:rsidP="004501A7">
      <w:pPr>
        <w:numPr>
          <w:ilvl w:val="0"/>
          <w:numId w:val="122"/>
        </w:numPr>
        <w:spacing w:after="0" w:line="240" w:lineRule="auto"/>
        <w:ind w:left="0" w:firstLine="709"/>
        <w:contextualSpacing/>
        <w:jc w:val="both"/>
        <w:rPr>
          <w:rFonts w:ascii="Times New Roman" w:eastAsia="Calibri" w:hAnsi="Times New Roman"/>
          <w:sz w:val="28"/>
          <w:szCs w:val="28"/>
          <w:lang w:val="x-none"/>
        </w:rPr>
      </w:pPr>
      <w:r w:rsidRPr="00A949C0">
        <w:rPr>
          <w:rFonts w:ascii="Times New Roman" w:eastAsia="Calibri" w:hAnsi="Times New Roman"/>
          <w:sz w:val="28"/>
          <w:szCs w:val="28"/>
          <w:lang w:val="x-none"/>
        </w:rPr>
        <w:t>Топтарда өзара әрекеттесу сәтті болды ма? Неліктен?</w:t>
      </w:r>
    </w:p>
    <w:p w14:paraId="1E34A93B" w14:textId="77777777" w:rsidR="00296A91" w:rsidRPr="00A949C0" w:rsidRDefault="00296A91" w:rsidP="004501A7">
      <w:pPr>
        <w:numPr>
          <w:ilvl w:val="0"/>
          <w:numId w:val="122"/>
        </w:numPr>
        <w:spacing w:after="0" w:line="240" w:lineRule="auto"/>
        <w:ind w:left="0" w:firstLine="709"/>
        <w:contextualSpacing/>
        <w:jc w:val="both"/>
        <w:rPr>
          <w:rFonts w:ascii="Times New Roman" w:eastAsia="Calibri" w:hAnsi="Times New Roman"/>
          <w:sz w:val="28"/>
          <w:szCs w:val="28"/>
          <w:lang w:val="x-none"/>
        </w:rPr>
      </w:pPr>
      <w:r w:rsidRPr="00A949C0">
        <w:rPr>
          <w:rFonts w:ascii="Times New Roman" w:eastAsia="Calibri" w:hAnsi="Times New Roman"/>
          <w:sz w:val="28"/>
          <w:szCs w:val="28"/>
          <w:lang w:val="x-none"/>
        </w:rPr>
        <w:t xml:space="preserve">Күнделікті өмірде немесе жұмыс ортасында алған дағдыларды қайда және қашан пайдалана аласыз? </w:t>
      </w:r>
    </w:p>
    <w:p w14:paraId="654D02F0" w14:textId="77777777" w:rsidR="00296A91" w:rsidRPr="00A949C0" w:rsidRDefault="00296A91" w:rsidP="004501A7">
      <w:pPr>
        <w:spacing w:after="0" w:line="240" w:lineRule="auto"/>
        <w:ind w:firstLine="709"/>
        <w:rPr>
          <w:rFonts w:ascii="Times New Roman" w:hAnsi="Times New Roman"/>
          <w:sz w:val="28"/>
          <w:szCs w:val="28"/>
          <w:lang w:val="kk-KZ"/>
        </w:rPr>
      </w:pPr>
      <w:r w:rsidRPr="00A949C0">
        <w:rPr>
          <w:rFonts w:ascii="Times New Roman" w:hAnsi="Times New Roman"/>
          <w:sz w:val="28"/>
          <w:szCs w:val="28"/>
          <w:lang w:val="kk-KZ"/>
        </w:rPr>
        <w:t>ІІ. Н</w:t>
      </w:r>
      <w:r w:rsidRPr="00A949C0">
        <w:rPr>
          <w:rFonts w:ascii="Times New Roman" w:hAnsi="Times New Roman"/>
          <w:sz w:val="28"/>
          <w:szCs w:val="28"/>
        </w:rPr>
        <w:t>егізгі бөлім</w:t>
      </w:r>
    </w:p>
    <w:p w14:paraId="5676AE77" w14:textId="77777777" w:rsidR="00296A91" w:rsidRPr="00A949C0" w:rsidRDefault="00296A91" w:rsidP="004501A7">
      <w:pPr>
        <w:spacing w:after="0" w:line="240" w:lineRule="auto"/>
        <w:ind w:firstLine="709"/>
        <w:jc w:val="both"/>
        <w:rPr>
          <w:rFonts w:ascii="Times New Roman" w:hAnsi="Times New Roman"/>
          <w:i/>
          <w:iCs/>
          <w:sz w:val="28"/>
          <w:szCs w:val="28"/>
        </w:rPr>
      </w:pPr>
      <w:r w:rsidRPr="00A949C0">
        <w:rPr>
          <w:rFonts w:ascii="Times New Roman" w:hAnsi="Times New Roman"/>
          <w:i/>
          <w:iCs/>
          <w:sz w:val="28"/>
          <w:szCs w:val="28"/>
          <w:lang w:val="kk-KZ"/>
        </w:rPr>
        <w:t>Күйзелісті</w:t>
      </w:r>
      <w:r w:rsidRPr="00A949C0">
        <w:rPr>
          <w:rFonts w:ascii="Times New Roman" w:hAnsi="Times New Roman"/>
          <w:i/>
          <w:iCs/>
          <w:sz w:val="28"/>
          <w:szCs w:val="28"/>
        </w:rPr>
        <w:t xml:space="preserve"> </w:t>
      </w:r>
      <w:r w:rsidRPr="00A949C0">
        <w:rPr>
          <w:rFonts w:ascii="Times New Roman" w:hAnsi="Times New Roman"/>
          <w:i/>
          <w:iCs/>
          <w:sz w:val="28"/>
          <w:szCs w:val="28"/>
          <w:lang w:val="kk-KZ"/>
        </w:rPr>
        <w:t xml:space="preserve">қалай жеңуге болады? </w:t>
      </w:r>
      <w:r w:rsidRPr="00A949C0">
        <w:rPr>
          <w:rFonts w:ascii="Times New Roman" w:hAnsi="Times New Roman"/>
          <w:i/>
          <w:iCs/>
          <w:sz w:val="28"/>
          <w:szCs w:val="28"/>
        </w:rPr>
        <w:t xml:space="preserve"> </w:t>
      </w:r>
    </w:p>
    <w:p w14:paraId="2210000C" w14:textId="77777777" w:rsidR="00296A91" w:rsidRPr="00A949C0" w:rsidRDefault="00296A91" w:rsidP="004501A7">
      <w:pPr>
        <w:spacing w:after="0" w:line="240" w:lineRule="auto"/>
        <w:ind w:firstLine="709"/>
        <w:jc w:val="both"/>
        <w:rPr>
          <w:rFonts w:ascii="Times New Roman" w:hAnsi="Times New Roman"/>
          <w:sz w:val="28"/>
          <w:szCs w:val="28"/>
        </w:rPr>
      </w:pPr>
      <w:r w:rsidRPr="00A949C0">
        <w:rPr>
          <w:rFonts w:ascii="Times New Roman" w:hAnsi="Times New Roman"/>
          <w:sz w:val="28"/>
          <w:szCs w:val="28"/>
          <w:lang w:val="kk-KZ"/>
        </w:rPr>
        <w:t>Бірдей</w:t>
      </w:r>
      <w:r w:rsidRPr="00A949C0">
        <w:rPr>
          <w:rFonts w:ascii="Times New Roman" w:hAnsi="Times New Roman"/>
          <w:sz w:val="28"/>
          <w:szCs w:val="28"/>
        </w:rPr>
        <w:t xml:space="preserve"> қиын жағдай адамдарға әр түрлі әсер етуі мүмкін. Бірақ оны әр түрлі жолмен жең</w:t>
      </w:r>
      <w:r w:rsidRPr="00A949C0">
        <w:rPr>
          <w:rFonts w:ascii="Times New Roman" w:hAnsi="Times New Roman"/>
          <w:sz w:val="28"/>
          <w:szCs w:val="28"/>
          <w:lang w:val="kk-KZ"/>
        </w:rPr>
        <w:t>уге болады</w:t>
      </w:r>
      <w:r w:rsidRPr="00A949C0">
        <w:rPr>
          <w:rFonts w:ascii="Times New Roman" w:hAnsi="Times New Roman"/>
          <w:sz w:val="28"/>
          <w:szCs w:val="28"/>
        </w:rPr>
        <w:t>.</w:t>
      </w:r>
    </w:p>
    <w:p w14:paraId="5ADE86A7" w14:textId="77777777" w:rsidR="00296A91" w:rsidRPr="00A949C0" w:rsidRDefault="00296A91" w:rsidP="004501A7">
      <w:pPr>
        <w:spacing w:after="0" w:line="240" w:lineRule="auto"/>
        <w:ind w:firstLine="709"/>
        <w:jc w:val="both"/>
        <w:rPr>
          <w:rFonts w:ascii="Times New Roman" w:hAnsi="Times New Roman"/>
          <w:sz w:val="28"/>
          <w:szCs w:val="28"/>
        </w:rPr>
      </w:pPr>
      <w:r w:rsidRPr="00A949C0">
        <w:rPr>
          <w:rFonts w:ascii="Times New Roman" w:hAnsi="Times New Roman"/>
          <w:sz w:val="28"/>
          <w:szCs w:val="28"/>
        </w:rPr>
        <w:lastRenderedPageBreak/>
        <w:t xml:space="preserve">Өздерін ұстай алатын және қиын сәтте </w:t>
      </w:r>
      <w:r w:rsidRPr="00A949C0">
        <w:rPr>
          <w:rFonts w:ascii="Times New Roman" w:hAnsi="Times New Roman"/>
          <w:sz w:val="28"/>
          <w:szCs w:val="28"/>
          <w:lang w:val="kk-KZ"/>
        </w:rPr>
        <w:t>абыржымайтын</w:t>
      </w:r>
      <w:r w:rsidRPr="00A949C0">
        <w:rPr>
          <w:rFonts w:ascii="Times New Roman" w:hAnsi="Times New Roman"/>
          <w:sz w:val="28"/>
          <w:szCs w:val="28"/>
        </w:rPr>
        <w:t xml:space="preserve"> адамдар пайдалы (сындарлы) әдістерді қолданады. Олар</w:t>
      </w:r>
      <w:r w:rsidRPr="00A949C0">
        <w:rPr>
          <w:rFonts w:ascii="Times New Roman" w:hAnsi="Times New Roman"/>
          <w:sz w:val="28"/>
          <w:szCs w:val="28"/>
          <w:lang w:val="kk-KZ"/>
        </w:rPr>
        <w:t>:</w:t>
      </w:r>
    </w:p>
    <w:p w14:paraId="25E09AA6" w14:textId="3DE61426" w:rsidR="00296A91" w:rsidRPr="00A949C0" w:rsidRDefault="00296A91" w:rsidP="004501A7">
      <w:pPr>
        <w:numPr>
          <w:ilvl w:val="0"/>
          <w:numId w:val="165"/>
        </w:numPr>
        <w:tabs>
          <w:tab w:val="left" w:pos="993"/>
        </w:tabs>
        <w:spacing w:after="0" w:line="240" w:lineRule="auto"/>
        <w:ind w:left="0" w:firstLine="709"/>
        <w:contextualSpacing/>
        <w:jc w:val="both"/>
        <w:rPr>
          <w:rFonts w:ascii="Times New Roman" w:eastAsia="Calibri" w:hAnsi="Times New Roman"/>
          <w:sz w:val="28"/>
          <w:szCs w:val="28"/>
          <w:lang w:val="x-none"/>
        </w:rPr>
      </w:pPr>
      <w:r w:rsidRPr="00A949C0">
        <w:rPr>
          <w:rFonts w:ascii="Times New Roman" w:eastAsia="Calibri" w:hAnsi="Times New Roman"/>
          <w:sz w:val="28"/>
          <w:szCs w:val="28"/>
          <w:lang w:val="x-none"/>
        </w:rPr>
        <w:t>эмоциялары бен мінез-құлқын басқар</w:t>
      </w:r>
      <w:r w:rsidRPr="00A949C0">
        <w:rPr>
          <w:rFonts w:ascii="Times New Roman" w:eastAsia="Calibri" w:hAnsi="Times New Roman"/>
          <w:sz w:val="28"/>
          <w:szCs w:val="28"/>
          <w:lang w:val="kk-KZ"/>
        </w:rPr>
        <w:t>а</w:t>
      </w:r>
      <w:r w:rsidR="00784BF6" w:rsidRPr="00A949C0">
        <w:rPr>
          <w:rFonts w:ascii="Times New Roman" w:eastAsia="Calibri" w:hAnsi="Times New Roman"/>
          <w:sz w:val="28"/>
          <w:szCs w:val="28"/>
          <w:lang w:val="kk-KZ"/>
        </w:rPr>
        <w:t xml:space="preserve"> алады</w:t>
      </w:r>
      <w:r w:rsidRPr="00A949C0">
        <w:rPr>
          <w:rFonts w:ascii="Times New Roman" w:eastAsia="Calibri" w:hAnsi="Times New Roman"/>
          <w:sz w:val="28"/>
          <w:szCs w:val="28"/>
          <w:lang w:val="x-none"/>
        </w:rPr>
        <w:t>;</w:t>
      </w:r>
    </w:p>
    <w:p w14:paraId="34998DF3" w14:textId="38D95632" w:rsidR="00296A91" w:rsidRPr="00A949C0" w:rsidRDefault="00296A91" w:rsidP="004501A7">
      <w:pPr>
        <w:numPr>
          <w:ilvl w:val="0"/>
          <w:numId w:val="165"/>
        </w:numPr>
        <w:tabs>
          <w:tab w:val="left" w:pos="993"/>
        </w:tabs>
        <w:spacing w:after="0" w:line="240" w:lineRule="auto"/>
        <w:ind w:left="0" w:firstLine="709"/>
        <w:contextualSpacing/>
        <w:jc w:val="both"/>
        <w:rPr>
          <w:rFonts w:ascii="Times New Roman" w:eastAsia="Calibri" w:hAnsi="Times New Roman"/>
          <w:sz w:val="28"/>
          <w:szCs w:val="28"/>
          <w:lang w:val="x-none"/>
        </w:rPr>
      </w:pPr>
      <w:r w:rsidRPr="00A949C0">
        <w:rPr>
          <w:rFonts w:ascii="Times New Roman" w:eastAsia="Calibri" w:hAnsi="Times New Roman"/>
          <w:sz w:val="28"/>
          <w:szCs w:val="28"/>
          <w:lang w:val="kk-KZ"/>
        </w:rPr>
        <w:t>асықпай</w:t>
      </w:r>
      <w:r w:rsidRPr="00A949C0">
        <w:rPr>
          <w:rFonts w:ascii="Times New Roman" w:eastAsia="Calibri" w:hAnsi="Times New Roman"/>
          <w:sz w:val="28"/>
          <w:szCs w:val="28"/>
          <w:lang w:val="x-none"/>
        </w:rPr>
        <w:t xml:space="preserve"> ойла</w:t>
      </w:r>
      <w:r w:rsidRPr="00A949C0">
        <w:rPr>
          <w:rFonts w:ascii="Times New Roman" w:eastAsia="Calibri" w:hAnsi="Times New Roman"/>
          <w:sz w:val="28"/>
          <w:szCs w:val="28"/>
          <w:lang w:val="kk-KZ"/>
        </w:rPr>
        <w:t>на</w:t>
      </w:r>
      <w:r w:rsidR="00784BF6" w:rsidRPr="00A949C0">
        <w:rPr>
          <w:rFonts w:ascii="Times New Roman" w:eastAsia="Calibri" w:hAnsi="Times New Roman"/>
          <w:sz w:val="28"/>
          <w:szCs w:val="28"/>
          <w:lang w:val="kk-KZ"/>
        </w:rPr>
        <w:t xml:space="preserve"> алады</w:t>
      </w:r>
      <w:r w:rsidRPr="00A949C0">
        <w:rPr>
          <w:rFonts w:ascii="Times New Roman" w:eastAsia="Calibri" w:hAnsi="Times New Roman"/>
          <w:sz w:val="28"/>
          <w:szCs w:val="28"/>
          <w:lang w:val="x-none"/>
        </w:rPr>
        <w:t>;</w:t>
      </w:r>
    </w:p>
    <w:p w14:paraId="01E76D3C" w14:textId="38E287AE" w:rsidR="00296A91" w:rsidRPr="00A949C0" w:rsidRDefault="00296A91" w:rsidP="004501A7">
      <w:pPr>
        <w:numPr>
          <w:ilvl w:val="0"/>
          <w:numId w:val="165"/>
        </w:numPr>
        <w:tabs>
          <w:tab w:val="left" w:pos="993"/>
        </w:tabs>
        <w:spacing w:after="0" w:line="240" w:lineRule="auto"/>
        <w:ind w:left="0" w:firstLine="709"/>
        <w:contextualSpacing/>
        <w:jc w:val="both"/>
        <w:rPr>
          <w:rFonts w:ascii="Times New Roman" w:eastAsia="Calibri" w:hAnsi="Times New Roman"/>
          <w:sz w:val="28"/>
          <w:szCs w:val="28"/>
          <w:lang w:val="x-none"/>
        </w:rPr>
      </w:pPr>
      <w:r w:rsidRPr="00A949C0">
        <w:rPr>
          <w:rFonts w:ascii="Times New Roman" w:eastAsia="Calibri" w:hAnsi="Times New Roman"/>
          <w:sz w:val="28"/>
          <w:szCs w:val="28"/>
          <w:lang w:val="x-none"/>
        </w:rPr>
        <w:t>жағдайдың қаншалықты қиын екенін және олар онымен не істей алатынын дұрыс бағала</w:t>
      </w:r>
      <w:r w:rsidRPr="00A949C0">
        <w:rPr>
          <w:rFonts w:ascii="Times New Roman" w:eastAsia="Calibri" w:hAnsi="Times New Roman"/>
          <w:sz w:val="28"/>
          <w:szCs w:val="28"/>
          <w:lang w:val="kk-KZ"/>
        </w:rPr>
        <w:t>й</w:t>
      </w:r>
      <w:r w:rsidR="00784BF6" w:rsidRPr="00A949C0">
        <w:rPr>
          <w:rFonts w:ascii="Times New Roman" w:eastAsia="Calibri" w:hAnsi="Times New Roman"/>
          <w:sz w:val="28"/>
          <w:szCs w:val="28"/>
          <w:lang w:val="kk-KZ"/>
        </w:rPr>
        <w:t xml:space="preserve"> алады</w:t>
      </w:r>
      <w:r w:rsidRPr="00A949C0">
        <w:rPr>
          <w:rFonts w:ascii="Times New Roman" w:eastAsia="Calibri" w:hAnsi="Times New Roman"/>
          <w:sz w:val="28"/>
          <w:szCs w:val="28"/>
          <w:lang w:val="x-none"/>
        </w:rPr>
        <w:t>;</w:t>
      </w:r>
    </w:p>
    <w:p w14:paraId="265654FD" w14:textId="77777777" w:rsidR="00296A91" w:rsidRPr="00A949C0" w:rsidRDefault="00296A91" w:rsidP="004501A7">
      <w:pPr>
        <w:numPr>
          <w:ilvl w:val="0"/>
          <w:numId w:val="165"/>
        </w:numPr>
        <w:tabs>
          <w:tab w:val="left" w:pos="993"/>
        </w:tabs>
        <w:spacing w:after="0" w:line="240" w:lineRule="auto"/>
        <w:ind w:left="0" w:firstLine="709"/>
        <w:contextualSpacing/>
        <w:jc w:val="both"/>
        <w:rPr>
          <w:rFonts w:ascii="Times New Roman" w:eastAsia="Calibri" w:hAnsi="Times New Roman"/>
          <w:sz w:val="28"/>
          <w:szCs w:val="28"/>
          <w:lang w:val="x-none"/>
        </w:rPr>
      </w:pPr>
      <w:r w:rsidRPr="00A949C0">
        <w:rPr>
          <w:rFonts w:ascii="Times New Roman" w:eastAsia="Calibri" w:hAnsi="Times New Roman"/>
          <w:sz w:val="28"/>
          <w:szCs w:val="28"/>
          <w:lang w:val="kk-KZ"/>
        </w:rPr>
        <w:t>күйзелісті</w:t>
      </w:r>
      <w:r w:rsidRPr="00A949C0">
        <w:rPr>
          <w:rFonts w:ascii="Times New Roman" w:eastAsia="Calibri" w:hAnsi="Times New Roman"/>
          <w:sz w:val="28"/>
          <w:szCs w:val="28"/>
          <w:lang w:val="x-none"/>
        </w:rPr>
        <w:t xml:space="preserve"> жеңудің жақсы әдісін таңда</w:t>
      </w:r>
      <w:r w:rsidRPr="00A949C0">
        <w:rPr>
          <w:rFonts w:ascii="Times New Roman" w:eastAsia="Calibri" w:hAnsi="Times New Roman"/>
          <w:sz w:val="28"/>
          <w:szCs w:val="28"/>
          <w:lang w:val="kk-KZ"/>
        </w:rPr>
        <w:t>й алады</w:t>
      </w:r>
      <w:r w:rsidRPr="00A949C0">
        <w:rPr>
          <w:rFonts w:ascii="Times New Roman" w:eastAsia="Calibri" w:hAnsi="Times New Roman"/>
          <w:sz w:val="28"/>
          <w:szCs w:val="28"/>
          <w:lang w:val="x-none"/>
        </w:rPr>
        <w:t>.</w:t>
      </w:r>
    </w:p>
    <w:p w14:paraId="59073E9C" w14:textId="77777777" w:rsidR="00296A91" w:rsidRPr="00A949C0" w:rsidRDefault="00296A91" w:rsidP="004501A7">
      <w:pPr>
        <w:spacing w:after="0" w:line="240" w:lineRule="auto"/>
        <w:ind w:firstLine="709"/>
        <w:jc w:val="both"/>
        <w:rPr>
          <w:rFonts w:ascii="Times New Roman" w:hAnsi="Times New Roman"/>
          <w:i/>
          <w:sz w:val="28"/>
          <w:szCs w:val="28"/>
        </w:rPr>
      </w:pPr>
      <w:r w:rsidRPr="00A949C0">
        <w:rPr>
          <w:rFonts w:ascii="Times New Roman" w:hAnsi="Times New Roman"/>
          <w:i/>
          <w:sz w:val="28"/>
          <w:szCs w:val="28"/>
        </w:rPr>
        <w:t>1</w:t>
      </w:r>
      <w:r w:rsidRPr="00A949C0">
        <w:rPr>
          <w:rFonts w:ascii="Times New Roman" w:hAnsi="Times New Roman"/>
          <w:i/>
          <w:sz w:val="28"/>
          <w:szCs w:val="28"/>
          <w:lang w:val="kk-KZ"/>
        </w:rPr>
        <w:t>-</w:t>
      </w:r>
      <w:r w:rsidRPr="00A949C0">
        <w:rPr>
          <w:rFonts w:ascii="Times New Roman" w:hAnsi="Times New Roman"/>
          <w:i/>
          <w:sz w:val="28"/>
          <w:szCs w:val="28"/>
        </w:rPr>
        <w:t>кезең. Біз жағдайды қалай қабылдаймыз және бұл неге алып келеді?</w:t>
      </w:r>
    </w:p>
    <w:p w14:paraId="05F9C935" w14:textId="77777777" w:rsidR="00296A91" w:rsidRPr="00A949C0" w:rsidRDefault="00296A91" w:rsidP="004501A7">
      <w:pPr>
        <w:spacing w:after="0" w:line="240" w:lineRule="auto"/>
        <w:ind w:firstLine="709"/>
        <w:jc w:val="both"/>
        <w:rPr>
          <w:rFonts w:ascii="Times New Roman" w:hAnsi="Times New Roman"/>
          <w:sz w:val="28"/>
          <w:szCs w:val="28"/>
        </w:rPr>
      </w:pPr>
      <w:r w:rsidRPr="00A949C0">
        <w:rPr>
          <w:rFonts w:ascii="Times New Roman" w:hAnsi="Times New Roman"/>
          <w:sz w:val="28"/>
          <w:szCs w:val="28"/>
        </w:rPr>
        <w:t xml:space="preserve"> </w:t>
      </w:r>
      <w:r w:rsidRPr="00A949C0">
        <w:rPr>
          <w:rFonts w:ascii="Times New Roman" w:hAnsi="Times New Roman"/>
          <w:sz w:val="28"/>
          <w:szCs w:val="28"/>
          <w:lang w:val="kk-KZ"/>
        </w:rPr>
        <w:t>Толғандыратын</w:t>
      </w:r>
      <w:r w:rsidRPr="00A949C0">
        <w:rPr>
          <w:rFonts w:ascii="Times New Roman" w:hAnsi="Times New Roman"/>
          <w:sz w:val="28"/>
          <w:szCs w:val="28"/>
        </w:rPr>
        <w:t xml:space="preserve"> нәрсе болған кезде, біз алдымен </w:t>
      </w:r>
      <w:r w:rsidRPr="00A949C0">
        <w:rPr>
          <w:rFonts w:ascii="Times New Roman" w:hAnsi="Times New Roman"/>
          <w:i/>
          <w:sz w:val="28"/>
          <w:szCs w:val="28"/>
        </w:rPr>
        <w:t>жағдайды бағалаймыз</w:t>
      </w:r>
      <w:r w:rsidRPr="00A949C0">
        <w:rPr>
          <w:rFonts w:ascii="Times New Roman" w:hAnsi="Times New Roman"/>
          <w:sz w:val="28"/>
          <w:szCs w:val="28"/>
        </w:rPr>
        <w:t>. Біз ойлаймыз:</w:t>
      </w:r>
    </w:p>
    <w:p w14:paraId="5AA8A442" w14:textId="77777777" w:rsidR="00296A91" w:rsidRPr="00A949C0" w:rsidRDefault="00296A91" w:rsidP="004501A7">
      <w:pPr>
        <w:numPr>
          <w:ilvl w:val="0"/>
          <w:numId w:val="42"/>
        </w:numPr>
        <w:spacing w:after="0" w:line="240" w:lineRule="auto"/>
        <w:ind w:left="993" w:firstLine="709"/>
        <w:contextualSpacing/>
        <w:jc w:val="both"/>
        <w:rPr>
          <w:rFonts w:ascii="Times New Roman" w:eastAsia="Calibri" w:hAnsi="Times New Roman"/>
          <w:sz w:val="28"/>
          <w:szCs w:val="28"/>
          <w:lang w:val="x-none"/>
        </w:rPr>
      </w:pPr>
      <w:r w:rsidRPr="00A949C0">
        <w:rPr>
          <w:rFonts w:ascii="Times New Roman" w:eastAsia="Calibri" w:hAnsi="Times New Roman"/>
          <w:sz w:val="28"/>
          <w:szCs w:val="28"/>
          <w:lang w:val="x-none"/>
        </w:rPr>
        <w:t xml:space="preserve">Бұл біз үшін қаншалық қиын немесе қауіпті (мысалы, </w:t>
      </w:r>
      <w:r w:rsidRPr="00A949C0">
        <w:rPr>
          <w:rFonts w:ascii="Times New Roman" w:eastAsia="Calibri" w:hAnsi="Times New Roman"/>
          <w:sz w:val="28"/>
          <w:szCs w:val="28"/>
          <w:lang w:val="kk-KZ"/>
        </w:rPr>
        <w:t>д</w:t>
      </w:r>
      <w:r w:rsidRPr="00A949C0">
        <w:rPr>
          <w:rFonts w:ascii="Times New Roman" w:eastAsia="Calibri" w:hAnsi="Times New Roman"/>
          <w:sz w:val="28"/>
          <w:szCs w:val="28"/>
          <w:lang w:val="x-none"/>
        </w:rPr>
        <w:t>енсаулық, көңіл - күй немесе бедел</w:t>
      </w:r>
      <w:r w:rsidRPr="00A949C0">
        <w:rPr>
          <w:rFonts w:ascii="Times New Roman" w:eastAsia="Calibri" w:hAnsi="Times New Roman"/>
          <w:sz w:val="28"/>
          <w:szCs w:val="28"/>
          <w:lang w:val="kk-KZ"/>
        </w:rPr>
        <w:t xml:space="preserve"> үшін</w:t>
      </w:r>
      <w:r w:rsidRPr="00A949C0">
        <w:rPr>
          <w:rFonts w:ascii="Times New Roman" w:eastAsia="Calibri" w:hAnsi="Times New Roman"/>
          <w:sz w:val="28"/>
          <w:szCs w:val="28"/>
          <w:lang w:val="x-none"/>
        </w:rPr>
        <w:t>)?</w:t>
      </w:r>
    </w:p>
    <w:p w14:paraId="12B2660D" w14:textId="77777777" w:rsidR="00296A91" w:rsidRPr="00A949C0" w:rsidRDefault="00296A91" w:rsidP="004501A7">
      <w:pPr>
        <w:numPr>
          <w:ilvl w:val="0"/>
          <w:numId w:val="42"/>
        </w:numPr>
        <w:spacing w:after="0" w:line="240" w:lineRule="auto"/>
        <w:ind w:left="993" w:firstLine="709"/>
        <w:contextualSpacing/>
        <w:jc w:val="both"/>
        <w:rPr>
          <w:rFonts w:ascii="Times New Roman" w:eastAsia="Calibri" w:hAnsi="Times New Roman"/>
          <w:sz w:val="28"/>
          <w:szCs w:val="28"/>
          <w:lang w:val="x-none"/>
        </w:rPr>
      </w:pPr>
      <w:r w:rsidRPr="00A949C0">
        <w:rPr>
          <w:rFonts w:ascii="Times New Roman" w:eastAsia="Calibri" w:hAnsi="Times New Roman"/>
          <w:sz w:val="28"/>
          <w:szCs w:val="28"/>
          <w:lang w:val="x-none"/>
        </w:rPr>
        <w:t>Біз жеңе аламыз ба, жоқ па?</w:t>
      </w:r>
    </w:p>
    <w:p w14:paraId="6101ADAE" w14:textId="77777777" w:rsidR="00296A91" w:rsidRPr="00A949C0" w:rsidRDefault="00296A91" w:rsidP="004501A7">
      <w:pPr>
        <w:numPr>
          <w:ilvl w:val="0"/>
          <w:numId w:val="42"/>
        </w:numPr>
        <w:spacing w:after="0" w:line="240" w:lineRule="auto"/>
        <w:ind w:left="993" w:firstLine="709"/>
        <w:contextualSpacing/>
        <w:jc w:val="both"/>
        <w:rPr>
          <w:rFonts w:ascii="Times New Roman" w:eastAsia="Calibri" w:hAnsi="Times New Roman"/>
          <w:sz w:val="28"/>
          <w:szCs w:val="28"/>
          <w:lang w:val="x-none"/>
        </w:rPr>
      </w:pPr>
      <w:r w:rsidRPr="00A949C0">
        <w:rPr>
          <w:rFonts w:ascii="Times New Roman" w:eastAsia="Calibri" w:hAnsi="Times New Roman"/>
          <w:sz w:val="28"/>
          <w:szCs w:val="28"/>
          <w:lang w:val="x-none"/>
        </w:rPr>
        <w:t>Біз</w:t>
      </w:r>
      <w:r w:rsidRPr="00A949C0">
        <w:rPr>
          <w:rFonts w:ascii="Times New Roman" w:eastAsia="Calibri" w:hAnsi="Times New Roman"/>
          <w:sz w:val="28"/>
          <w:szCs w:val="28"/>
          <w:lang w:val="kk-KZ"/>
        </w:rPr>
        <w:t>де</w:t>
      </w:r>
      <w:r w:rsidRPr="00A949C0">
        <w:rPr>
          <w:rFonts w:ascii="Times New Roman" w:eastAsia="Calibri" w:hAnsi="Times New Roman"/>
          <w:sz w:val="28"/>
          <w:szCs w:val="28"/>
          <w:lang w:val="x-none"/>
        </w:rPr>
        <w:t xml:space="preserve"> білім мен күш жеткілікті ме? </w:t>
      </w:r>
    </w:p>
    <w:p w14:paraId="1870C574" w14:textId="6046B820" w:rsidR="00296A91" w:rsidRPr="00A949C0" w:rsidRDefault="00296A91" w:rsidP="004501A7">
      <w:pPr>
        <w:spacing w:after="0" w:line="240" w:lineRule="auto"/>
        <w:ind w:firstLine="709"/>
        <w:jc w:val="both"/>
        <w:rPr>
          <w:rFonts w:ascii="Times New Roman" w:hAnsi="Times New Roman"/>
          <w:sz w:val="28"/>
          <w:szCs w:val="28"/>
        </w:rPr>
      </w:pPr>
      <w:r w:rsidRPr="00A949C0">
        <w:rPr>
          <w:rFonts w:ascii="Times New Roman" w:hAnsi="Times New Roman"/>
          <w:sz w:val="28"/>
          <w:szCs w:val="28"/>
        </w:rPr>
        <w:t xml:space="preserve">          Мысалы, мұғалім журналға қарап, тақтаға шығып жауап беретін адамды таңдағанда, оқушы өзін шақыруы мүмкін екенін бағалайды</w:t>
      </w:r>
      <w:r w:rsidR="00784BF6" w:rsidRPr="00A949C0">
        <w:rPr>
          <w:rFonts w:ascii="Times New Roman" w:hAnsi="Times New Roman"/>
          <w:sz w:val="28"/>
          <w:szCs w:val="28"/>
          <w:lang w:val="kk-KZ"/>
        </w:rPr>
        <w:t>.</w:t>
      </w:r>
      <w:r w:rsidRPr="00A949C0">
        <w:rPr>
          <w:rFonts w:ascii="Times New Roman" w:hAnsi="Times New Roman"/>
          <w:sz w:val="28"/>
          <w:szCs w:val="28"/>
        </w:rPr>
        <w:t xml:space="preserve"> Ол: </w:t>
      </w:r>
      <w:r w:rsidRPr="00A949C0">
        <w:rPr>
          <w:rFonts w:ascii="Times New Roman" w:hAnsi="Times New Roman"/>
          <w:sz w:val="28"/>
          <w:szCs w:val="28"/>
          <w:lang w:val="kk-KZ"/>
        </w:rPr>
        <w:t>«М</w:t>
      </w:r>
      <w:r w:rsidRPr="00A949C0">
        <w:rPr>
          <w:rFonts w:ascii="Times New Roman" w:hAnsi="Times New Roman"/>
          <w:sz w:val="28"/>
          <w:szCs w:val="28"/>
        </w:rPr>
        <w:t>ені шақыра ма? Мен тақырыпты білемін бе? Мен жауап бере аламын ба?</w:t>
      </w:r>
      <w:r w:rsidRPr="00A949C0">
        <w:rPr>
          <w:rFonts w:ascii="Times New Roman" w:hAnsi="Times New Roman"/>
          <w:sz w:val="28"/>
          <w:szCs w:val="28"/>
          <w:lang w:val="kk-KZ"/>
        </w:rPr>
        <w:t>» Е</w:t>
      </w:r>
      <w:r w:rsidRPr="00A949C0">
        <w:rPr>
          <w:rFonts w:ascii="Times New Roman" w:hAnsi="Times New Roman"/>
          <w:sz w:val="28"/>
          <w:szCs w:val="28"/>
        </w:rPr>
        <w:t xml:space="preserve">гер </w:t>
      </w:r>
      <w:r w:rsidRPr="00A949C0">
        <w:rPr>
          <w:rFonts w:ascii="Times New Roman" w:hAnsi="Times New Roman"/>
          <w:sz w:val="28"/>
          <w:szCs w:val="28"/>
          <w:lang w:val="kk-KZ"/>
        </w:rPr>
        <w:t xml:space="preserve">орындай алмайтыныңды сезінсең, </w:t>
      </w:r>
      <w:r w:rsidRPr="00A949C0">
        <w:rPr>
          <w:rFonts w:ascii="Times New Roman" w:hAnsi="Times New Roman"/>
          <w:sz w:val="28"/>
          <w:szCs w:val="28"/>
        </w:rPr>
        <w:t>қорқыныш пайда болуы мүмкін</w:t>
      </w:r>
      <w:r w:rsidRPr="00A949C0">
        <w:rPr>
          <w:rFonts w:ascii="Times New Roman" w:hAnsi="Times New Roman"/>
          <w:sz w:val="28"/>
          <w:szCs w:val="28"/>
          <w:lang w:val="kk-KZ"/>
        </w:rPr>
        <w:t>.</w:t>
      </w:r>
      <w:r w:rsidRPr="00A949C0">
        <w:rPr>
          <w:rFonts w:ascii="Times New Roman" w:hAnsi="Times New Roman"/>
          <w:sz w:val="28"/>
          <w:szCs w:val="28"/>
        </w:rPr>
        <w:t xml:space="preserve"> </w:t>
      </w:r>
      <w:r w:rsidRPr="00A949C0">
        <w:rPr>
          <w:rFonts w:ascii="Times New Roman" w:hAnsi="Times New Roman"/>
          <w:sz w:val="28"/>
          <w:szCs w:val="28"/>
          <w:lang w:val="kk-KZ"/>
        </w:rPr>
        <w:t>Е</w:t>
      </w:r>
      <w:r w:rsidRPr="00A949C0">
        <w:rPr>
          <w:rFonts w:ascii="Times New Roman" w:hAnsi="Times New Roman"/>
          <w:sz w:val="28"/>
          <w:szCs w:val="28"/>
        </w:rPr>
        <w:t>гер бәрін білсең</w:t>
      </w:r>
      <w:r w:rsidRPr="00A949C0">
        <w:rPr>
          <w:rFonts w:ascii="Times New Roman" w:hAnsi="Times New Roman"/>
          <w:sz w:val="28"/>
          <w:szCs w:val="28"/>
          <w:lang w:val="kk-KZ"/>
        </w:rPr>
        <w:t xml:space="preserve">, </w:t>
      </w:r>
      <w:r w:rsidRPr="00A949C0">
        <w:rPr>
          <w:rFonts w:ascii="Times New Roman" w:hAnsi="Times New Roman"/>
          <w:sz w:val="28"/>
          <w:szCs w:val="28"/>
        </w:rPr>
        <w:t>тақтаға өзің шығуға деген сенімділік пен ниет пайда болуы мүмкін</w:t>
      </w:r>
      <w:r w:rsidRPr="00A949C0">
        <w:rPr>
          <w:rFonts w:ascii="Times New Roman" w:hAnsi="Times New Roman"/>
          <w:sz w:val="28"/>
          <w:szCs w:val="28"/>
          <w:lang w:val="kk-KZ"/>
        </w:rPr>
        <w:t>.</w:t>
      </w:r>
    </w:p>
    <w:p w14:paraId="3953B36E" w14:textId="372FB3CE" w:rsidR="00296A91" w:rsidRPr="00A949C0" w:rsidRDefault="00296A91" w:rsidP="004501A7">
      <w:pPr>
        <w:spacing w:after="0" w:line="240" w:lineRule="auto"/>
        <w:ind w:firstLine="709"/>
        <w:jc w:val="both"/>
        <w:rPr>
          <w:rFonts w:ascii="Times New Roman" w:hAnsi="Times New Roman"/>
          <w:sz w:val="28"/>
          <w:szCs w:val="28"/>
        </w:rPr>
      </w:pPr>
      <w:r w:rsidRPr="00A949C0">
        <w:rPr>
          <w:rFonts w:ascii="Times New Roman" w:hAnsi="Times New Roman"/>
          <w:sz w:val="28"/>
          <w:szCs w:val="28"/>
        </w:rPr>
        <w:t xml:space="preserve">Кейде </w:t>
      </w:r>
      <w:r w:rsidRPr="00A949C0">
        <w:rPr>
          <w:rFonts w:ascii="Times New Roman" w:hAnsi="Times New Roman"/>
          <w:sz w:val="28"/>
          <w:szCs w:val="28"/>
          <w:lang w:val="kk-KZ"/>
        </w:rPr>
        <w:t>күйзелісті</w:t>
      </w:r>
      <w:r w:rsidRPr="00A949C0">
        <w:rPr>
          <w:rFonts w:ascii="Times New Roman" w:hAnsi="Times New Roman"/>
          <w:sz w:val="28"/>
          <w:szCs w:val="28"/>
        </w:rPr>
        <w:t xml:space="preserve"> өзіміз жасаймыз. Мысалы, егер оқушы өзіне сенімді болмаса, ол бәрін білсе де, тақтаға шығудан қорқуы мүмкін. Бұл </w:t>
      </w:r>
      <w:r w:rsidR="00784BF6" w:rsidRPr="00A949C0">
        <w:rPr>
          <w:rFonts w:ascii="Times New Roman" w:hAnsi="Times New Roman"/>
          <w:sz w:val="28"/>
          <w:szCs w:val="28"/>
          <w:lang w:val="kk-KZ"/>
        </w:rPr>
        <w:t>жерде</w:t>
      </w:r>
      <w:r w:rsidRPr="00A949C0">
        <w:rPr>
          <w:rFonts w:ascii="Times New Roman" w:hAnsi="Times New Roman"/>
          <w:sz w:val="28"/>
          <w:szCs w:val="28"/>
        </w:rPr>
        <w:t xml:space="preserve"> мәселе жағдайда емес, оны қалай қабылдайтынымызда</w:t>
      </w:r>
      <w:r w:rsidRPr="00A949C0">
        <w:rPr>
          <w:rFonts w:ascii="Times New Roman" w:hAnsi="Times New Roman"/>
          <w:sz w:val="28"/>
          <w:szCs w:val="28"/>
          <w:lang w:val="kk-KZ"/>
        </w:rPr>
        <w:t xml:space="preserve">. </w:t>
      </w:r>
      <w:r w:rsidRPr="00A949C0">
        <w:rPr>
          <w:rFonts w:ascii="Times New Roman" w:hAnsi="Times New Roman"/>
          <w:sz w:val="28"/>
          <w:szCs w:val="28"/>
        </w:rPr>
        <w:t xml:space="preserve">  </w:t>
      </w:r>
    </w:p>
    <w:p w14:paraId="5B1756F4" w14:textId="77777777" w:rsidR="00296A91" w:rsidRPr="00A949C0" w:rsidRDefault="00296A91" w:rsidP="004501A7">
      <w:pPr>
        <w:spacing w:after="0" w:line="240" w:lineRule="auto"/>
        <w:ind w:firstLine="709"/>
        <w:jc w:val="both"/>
        <w:rPr>
          <w:rFonts w:ascii="Times New Roman" w:hAnsi="Times New Roman"/>
          <w:i/>
          <w:sz w:val="28"/>
          <w:szCs w:val="28"/>
        </w:rPr>
      </w:pPr>
      <w:r w:rsidRPr="00A949C0">
        <w:rPr>
          <w:rFonts w:ascii="Times New Roman" w:hAnsi="Times New Roman"/>
          <w:i/>
          <w:sz w:val="28"/>
          <w:szCs w:val="28"/>
        </w:rPr>
        <w:t xml:space="preserve">2 </w:t>
      </w:r>
      <w:r w:rsidRPr="00A949C0">
        <w:rPr>
          <w:rFonts w:ascii="Times New Roman" w:hAnsi="Times New Roman"/>
          <w:i/>
          <w:sz w:val="28"/>
          <w:szCs w:val="28"/>
          <w:lang w:val="kk-KZ"/>
        </w:rPr>
        <w:t xml:space="preserve">- </w:t>
      </w:r>
      <w:r w:rsidRPr="00A949C0">
        <w:rPr>
          <w:rFonts w:ascii="Times New Roman" w:hAnsi="Times New Roman"/>
          <w:i/>
          <w:sz w:val="28"/>
          <w:szCs w:val="28"/>
        </w:rPr>
        <w:t xml:space="preserve">кезең. </w:t>
      </w:r>
      <w:r w:rsidRPr="00A949C0">
        <w:rPr>
          <w:rFonts w:ascii="Times New Roman" w:hAnsi="Times New Roman"/>
          <w:i/>
          <w:sz w:val="28"/>
          <w:szCs w:val="28"/>
          <w:lang w:val="kk-KZ"/>
        </w:rPr>
        <w:t>Күйзеліс</w:t>
      </w:r>
      <w:r w:rsidRPr="00A949C0">
        <w:rPr>
          <w:rFonts w:ascii="Times New Roman" w:hAnsi="Times New Roman"/>
          <w:i/>
          <w:sz w:val="28"/>
          <w:szCs w:val="28"/>
        </w:rPr>
        <w:t xml:space="preserve"> денеге және нәтижелерге қалай әсер етеді?</w:t>
      </w:r>
    </w:p>
    <w:p w14:paraId="296FC03C" w14:textId="77777777" w:rsidR="00296A91" w:rsidRPr="00A949C0" w:rsidRDefault="00296A91" w:rsidP="004501A7">
      <w:pPr>
        <w:spacing w:after="0" w:line="240" w:lineRule="auto"/>
        <w:ind w:firstLine="709"/>
        <w:jc w:val="both"/>
        <w:rPr>
          <w:rFonts w:ascii="Times New Roman" w:hAnsi="Times New Roman"/>
          <w:sz w:val="28"/>
          <w:szCs w:val="28"/>
        </w:rPr>
      </w:pPr>
      <w:r w:rsidRPr="00A949C0">
        <w:rPr>
          <w:rFonts w:ascii="Times New Roman" w:hAnsi="Times New Roman"/>
          <w:sz w:val="28"/>
          <w:szCs w:val="28"/>
        </w:rPr>
        <w:t>Біз қорқатын кезде денемізде әртүрлі өзгерістер болады:</w:t>
      </w:r>
    </w:p>
    <w:p w14:paraId="3F2E7F5C" w14:textId="77777777" w:rsidR="00296A91" w:rsidRPr="00A949C0" w:rsidRDefault="00296A91" w:rsidP="004501A7">
      <w:pPr>
        <w:numPr>
          <w:ilvl w:val="0"/>
          <w:numId w:val="123"/>
        </w:numPr>
        <w:spacing w:after="0" w:line="240" w:lineRule="auto"/>
        <w:ind w:left="993" w:firstLine="709"/>
        <w:contextualSpacing/>
        <w:jc w:val="both"/>
        <w:rPr>
          <w:rFonts w:ascii="Times New Roman" w:eastAsia="Calibri" w:hAnsi="Times New Roman"/>
          <w:sz w:val="28"/>
          <w:szCs w:val="28"/>
          <w:lang w:val="x-none"/>
        </w:rPr>
      </w:pPr>
      <w:r w:rsidRPr="00A949C0">
        <w:rPr>
          <w:rFonts w:ascii="Times New Roman" w:eastAsia="Calibri" w:hAnsi="Times New Roman"/>
          <w:sz w:val="28"/>
          <w:szCs w:val="28"/>
          <w:lang w:val="x-none"/>
        </w:rPr>
        <w:t xml:space="preserve">жүрек </w:t>
      </w:r>
      <w:r w:rsidRPr="00A949C0">
        <w:rPr>
          <w:rFonts w:ascii="Times New Roman" w:eastAsia="Calibri" w:hAnsi="Times New Roman"/>
          <w:sz w:val="28"/>
          <w:szCs w:val="28"/>
          <w:lang w:val="kk-KZ"/>
        </w:rPr>
        <w:t>соғысы жиілейді</w:t>
      </w:r>
      <w:r w:rsidRPr="00A949C0">
        <w:rPr>
          <w:rFonts w:ascii="Times New Roman" w:eastAsia="Calibri" w:hAnsi="Times New Roman"/>
          <w:sz w:val="28"/>
          <w:szCs w:val="28"/>
          <w:lang w:val="x-none"/>
        </w:rPr>
        <w:t>;</w:t>
      </w:r>
    </w:p>
    <w:p w14:paraId="75D8C3C9" w14:textId="77777777" w:rsidR="00296A91" w:rsidRPr="00A949C0" w:rsidRDefault="00296A91" w:rsidP="004501A7">
      <w:pPr>
        <w:numPr>
          <w:ilvl w:val="0"/>
          <w:numId w:val="123"/>
        </w:numPr>
        <w:spacing w:after="0" w:line="240" w:lineRule="auto"/>
        <w:ind w:left="993" w:firstLine="709"/>
        <w:contextualSpacing/>
        <w:jc w:val="both"/>
        <w:rPr>
          <w:rFonts w:ascii="Times New Roman" w:eastAsia="Calibri" w:hAnsi="Times New Roman"/>
          <w:sz w:val="28"/>
          <w:szCs w:val="28"/>
          <w:lang w:val="x-none"/>
        </w:rPr>
      </w:pPr>
      <w:r w:rsidRPr="00A949C0">
        <w:rPr>
          <w:rFonts w:ascii="Times New Roman" w:eastAsia="Calibri" w:hAnsi="Times New Roman"/>
          <w:sz w:val="28"/>
          <w:szCs w:val="28"/>
          <w:lang w:val="x-none"/>
        </w:rPr>
        <w:t xml:space="preserve">тер </w:t>
      </w:r>
      <w:r w:rsidRPr="00A949C0">
        <w:rPr>
          <w:rFonts w:ascii="Times New Roman" w:eastAsia="Calibri" w:hAnsi="Times New Roman"/>
          <w:sz w:val="28"/>
          <w:szCs w:val="28"/>
          <w:lang w:val="kk-KZ"/>
        </w:rPr>
        <w:t>бөлінісі байқалады</w:t>
      </w:r>
      <w:r w:rsidRPr="00A949C0">
        <w:rPr>
          <w:rFonts w:ascii="Times New Roman" w:eastAsia="Calibri" w:hAnsi="Times New Roman"/>
          <w:sz w:val="28"/>
          <w:szCs w:val="28"/>
          <w:lang w:val="x-none"/>
        </w:rPr>
        <w:t>;</w:t>
      </w:r>
      <w:r w:rsidRPr="00A949C0">
        <w:rPr>
          <w:rFonts w:ascii="Times New Roman" w:eastAsia="Calibri" w:hAnsi="Times New Roman"/>
          <w:sz w:val="28"/>
          <w:szCs w:val="28"/>
          <w:lang w:val="kk-KZ"/>
        </w:rPr>
        <w:t xml:space="preserve"> </w:t>
      </w:r>
    </w:p>
    <w:p w14:paraId="17DBEE48" w14:textId="77777777" w:rsidR="00296A91" w:rsidRPr="00A949C0" w:rsidRDefault="00296A91" w:rsidP="004501A7">
      <w:pPr>
        <w:numPr>
          <w:ilvl w:val="0"/>
          <w:numId w:val="123"/>
        </w:numPr>
        <w:spacing w:after="0" w:line="240" w:lineRule="auto"/>
        <w:ind w:left="993" w:firstLine="709"/>
        <w:contextualSpacing/>
        <w:jc w:val="both"/>
        <w:rPr>
          <w:rFonts w:ascii="Times New Roman" w:eastAsia="Calibri" w:hAnsi="Times New Roman"/>
          <w:sz w:val="28"/>
          <w:szCs w:val="28"/>
          <w:lang w:val="x-none"/>
        </w:rPr>
      </w:pPr>
      <w:r w:rsidRPr="00A949C0">
        <w:rPr>
          <w:rFonts w:ascii="Times New Roman" w:eastAsia="Calibri" w:hAnsi="Times New Roman"/>
          <w:sz w:val="28"/>
          <w:szCs w:val="28"/>
          <w:lang w:val="x-none"/>
        </w:rPr>
        <w:t xml:space="preserve">тыныс алу </w:t>
      </w:r>
      <w:r w:rsidRPr="00A949C0">
        <w:rPr>
          <w:rFonts w:ascii="Times New Roman" w:eastAsia="Calibri" w:hAnsi="Times New Roman"/>
          <w:sz w:val="28"/>
          <w:szCs w:val="28"/>
          <w:lang w:val="kk-KZ"/>
        </w:rPr>
        <w:t>ырғақтылығы бұзылады</w:t>
      </w:r>
      <w:r w:rsidRPr="00A949C0">
        <w:rPr>
          <w:rFonts w:ascii="Times New Roman" w:eastAsia="Calibri" w:hAnsi="Times New Roman"/>
          <w:sz w:val="28"/>
          <w:szCs w:val="28"/>
          <w:lang w:val="x-none"/>
        </w:rPr>
        <w:t>;</w:t>
      </w:r>
    </w:p>
    <w:p w14:paraId="6B510829" w14:textId="77777777" w:rsidR="00296A91" w:rsidRPr="00A949C0" w:rsidRDefault="00296A91" w:rsidP="004501A7">
      <w:pPr>
        <w:numPr>
          <w:ilvl w:val="0"/>
          <w:numId w:val="123"/>
        </w:numPr>
        <w:spacing w:after="0" w:line="240" w:lineRule="auto"/>
        <w:ind w:left="993" w:firstLine="709"/>
        <w:contextualSpacing/>
        <w:jc w:val="both"/>
        <w:rPr>
          <w:rFonts w:ascii="Times New Roman" w:eastAsia="Calibri" w:hAnsi="Times New Roman"/>
          <w:sz w:val="28"/>
          <w:szCs w:val="28"/>
          <w:lang w:val="x-none"/>
        </w:rPr>
      </w:pPr>
      <w:r w:rsidRPr="00A949C0">
        <w:rPr>
          <w:rFonts w:ascii="Times New Roman" w:eastAsia="Calibri" w:hAnsi="Times New Roman"/>
          <w:sz w:val="28"/>
          <w:szCs w:val="28"/>
          <w:lang w:val="x-none"/>
        </w:rPr>
        <w:t>аяқ</w:t>
      </w:r>
      <w:r w:rsidRPr="00A949C0">
        <w:rPr>
          <w:rFonts w:ascii="Times New Roman" w:eastAsia="Calibri" w:hAnsi="Times New Roman"/>
          <w:sz w:val="28"/>
          <w:szCs w:val="28"/>
          <w:lang w:val="kk-KZ"/>
        </w:rPr>
        <w:t>-қолдың</w:t>
      </w:r>
      <w:r w:rsidRPr="00A949C0">
        <w:rPr>
          <w:rFonts w:ascii="Times New Roman" w:eastAsia="Calibri" w:hAnsi="Times New Roman"/>
          <w:sz w:val="28"/>
          <w:szCs w:val="28"/>
          <w:lang w:val="x-none"/>
        </w:rPr>
        <w:t xml:space="preserve"> дірілдеуі </w:t>
      </w:r>
      <w:r w:rsidRPr="00A949C0">
        <w:rPr>
          <w:rFonts w:ascii="Times New Roman" w:eastAsia="Calibri" w:hAnsi="Times New Roman"/>
          <w:sz w:val="28"/>
          <w:szCs w:val="28"/>
          <w:lang w:val="kk-KZ"/>
        </w:rPr>
        <w:t>пайда болады</w:t>
      </w:r>
      <w:r w:rsidRPr="00A949C0">
        <w:rPr>
          <w:rFonts w:ascii="Times New Roman" w:eastAsia="Calibri" w:hAnsi="Times New Roman"/>
          <w:sz w:val="28"/>
          <w:szCs w:val="28"/>
          <w:lang w:val="x-none"/>
        </w:rPr>
        <w:t>;</w:t>
      </w:r>
    </w:p>
    <w:p w14:paraId="1EB2FC17" w14:textId="77777777" w:rsidR="00296A91" w:rsidRPr="00A949C0" w:rsidRDefault="00296A91" w:rsidP="004501A7">
      <w:pPr>
        <w:numPr>
          <w:ilvl w:val="0"/>
          <w:numId w:val="123"/>
        </w:numPr>
        <w:spacing w:after="0" w:line="240" w:lineRule="auto"/>
        <w:ind w:left="993" w:firstLine="709"/>
        <w:contextualSpacing/>
        <w:jc w:val="both"/>
        <w:rPr>
          <w:rFonts w:ascii="Times New Roman" w:eastAsia="Calibri" w:hAnsi="Times New Roman"/>
          <w:sz w:val="28"/>
          <w:szCs w:val="28"/>
          <w:lang w:val="x-none"/>
        </w:rPr>
      </w:pPr>
      <w:r w:rsidRPr="00A949C0">
        <w:rPr>
          <w:rFonts w:ascii="Times New Roman" w:eastAsia="Calibri" w:hAnsi="Times New Roman"/>
          <w:sz w:val="28"/>
          <w:szCs w:val="28"/>
          <w:lang w:val="kk-KZ"/>
        </w:rPr>
        <w:t>зейінді шоғырландыруда</w:t>
      </w:r>
      <w:r w:rsidRPr="00A949C0">
        <w:rPr>
          <w:rFonts w:ascii="Times New Roman" w:eastAsia="Calibri" w:hAnsi="Times New Roman"/>
          <w:sz w:val="28"/>
          <w:szCs w:val="28"/>
          <w:lang w:val="x-none"/>
        </w:rPr>
        <w:t xml:space="preserve"> қиын</w:t>
      </w:r>
      <w:r w:rsidRPr="00A949C0">
        <w:rPr>
          <w:rFonts w:ascii="Times New Roman" w:eastAsia="Calibri" w:hAnsi="Times New Roman"/>
          <w:sz w:val="28"/>
          <w:szCs w:val="28"/>
          <w:lang w:val="kk-KZ"/>
        </w:rPr>
        <w:t>дықтар</w:t>
      </w:r>
      <w:r w:rsidRPr="00A949C0">
        <w:rPr>
          <w:rFonts w:ascii="Times New Roman" w:eastAsia="Calibri" w:hAnsi="Times New Roman"/>
          <w:sz w:val="28"/>
          <w:szCs w:val="28"/>
          <w:lang w:val="x-none"/>
        </w:rPr>
        <w:t>;</w:t>
      </w:r>
    </w:p>
    <w:p w14:paraId="537DC71C" w14:textId="77777777" w:rsidR="00296A91" w:rsidRPr="00A949C0" w:rsidRDefault="00296A91" w:rsidP="004501A7">
      <w:pPr>
        <w:numPr>
          <w:ilvl w:val="0"/>
          <w:numId w:val="123"/>
        </w:numPr>
        <w:spacing w:after="0" w:line="240" w:lineRule="auto"/>
        <w:ind w:left="993" w:firstLine="709"/>
        <w:contextualSpacing/>
        <w:jc w:val="both"/>
        <w:rPr>
          <w:rFonts w:ascii="Times New Roman" w:eastAsia="Calibri" w:hAnsi="Times New Roman"/>
          <w:sz w:val="28"/>
          <w:szCs w:val="28"/>
          <w:lang w:val="x-none"/>
        </w:rPr>
      </w:pPr>
      <w:r w:rsidRPr="00A949C0">
        <w:rPr>
          <w:rFonts w:ascii="Times New Roman" w:eastAsia="Calibri" w:hAnsi="Times New Roman"/>
          <w:sz w:val="28"/>
          <w:szCs w:val="28"/>
          <w:lang w:val="x-none"/>
        </w:rPr>
        <w:t>кейде біз не айтқымыз кел</w:t>
      </w:r>
      <w:r w:rsidRPr="00A949C0">
        <w:rPr>
          <w:rFonts w:ascii="Times New Roman" w:eastAsia="Calibri" w:hAnsi="Times New Roman"/>
          <w:sz w:val="28"/>
          <w:szCs w:val="28"/>
          <w:lang w:val="kk-KZ"/>
        </w:rPr>
        <w:t>генін</w:t>
      </w:r>
      <w:r w:rsidRPr="00A949C0">
        <w:rPr>
          <w:rFonts w:ascii="Times New Roman" w:eastAsia="Calibri" w:hAnsi="Times New Roman"/>
          <w:sz w:val="28"/>
          <w:szCs w:val="28"/>
          <w:lang w:val="x-none"/>
        </w:rPr>
        <w:t xml:space="preserve"> шатастырамыз немесе ұмытып </w:t>
      </w:r>
      <w:r w:rsidRPr="00A949C0">
        <w:rPr>
          <w:rFonts w:ascii="Times New Roman" w:eastAsia="Calibri" w:hAnsi="Times New Roman"/>
          <w:sz w:val="28"/>
          <w:szCs w:val="28"/>
          <w:lang w:val="kk-KZ"/>
        </w:rPr>
        <w:t>қаламыз</w:t>
      </w:r>
      <w:r w:rsidRPr="00A949C0">
        <w:rPr>
          <w:rFonts w:ascii="Times New Roman" w:eastAsia="Calibri" w:hAnsi="Times New Roman"/>
          <w:sz w:val="28"/>
          <w:szCs w:val="28"/>
          <w:lang w:val="x-none"/>
        </w:rPr>
        <w:t>.</w:t>
      </w:r>
    </w:p>
    <w:p w14:paraId="61C81658" w14:textId="29CFA531" w:rsidR="00296A91" w:rsidRPr="00A949C0" w:rsidRDefault="00296A91" w:rsidP="004501A7">
      <w:pPr>
        <w:spacing w:after="0" w:line="240" w:lineRule="auto"/>
        <w:ind w:firstLine="709"/>
        <w:jc w:val="both"/>
        <w:rPr>
          <w:rFonts w:ascii="Times New Roman" w:hAnsi="Times New Roman"/>
          <w:i/>
          <w:sz w:val="28"/>
          <w:szCs w:val="28"/>
        </w:rPr>
      </w:pPr>
      <w:r w:rsidRPr="00A949C0">
        <w:rPr>
          <w:rFonts w:ascii="Times New Roman" w:hAnsi="Times New Roman"/>
          <w:i/>
          <w:sz w:val="28"/>
          <w:szCs w:val="28"/>
        </w:rPr>
        <w:t>3</w:t>
      </w:r>
      <w:r w:rsidRPr="00A949C0">
        <w:rPr>
          <w:rFonts w:ascii="Times New Roman" w:hAnsi="Times New Roman"/>
          <w:i/>
          <w:sz w:val="28"/>
          <w:szCs w:val="28"/>
          <w:lang w:val="kk-KZ"/>
        </w:rPr>
        <w:t xml:space="preserve"> - </w:t>
      </w:r>
      <w:r w:rsidRPr="00A949C0">
        <w:rPr>
          <w:rFonts w:ascii="Times New Roman" w:hAnsi="Times New Roman"/>
          <w:i/>
          <w:sz w:val="28"/>
          <w:szCs w:val="28"/>
        </w:rPr>
        <w:t>кезең. Біз күйзеліс</w:t>
      </w:r>
      <w:r w:rsidR="00F54F42" w:rsidRPr="00A949C0">
        <w:rPr>
          <w:rFonts w:ascii="Times New Roman" w:hAnsi="Times New Roman"/>
          <w:i/>
          <w:sz w:val="28"/>
          <w:szCs w:val="28"/>
          <w:lang w:val="ru-RU"/>
        </w:rPr>
        <w:t>ке</w:t>
      </w:r>
      <w:r w:rsidRPr="00A949C0">
        <w:rPr>
          <w:rFonts w:ascii="Times New Roman" w:hAnsi="Times New Roman"/>
          <w:i/>
          <w:sz w:val="28"/>
          <w:szCs w:val="28"/>
        </w:rPr>
        <w:t xml:space="preserve"> қалай бейімделеміз?</w:t>
      </w:r>
    </w:p>
    <w:p w14:paraId="540E1D63" w14:textId="77777777" w:rsidR="00296A91" w:rsidRPr="00A949C0" w:rsidRDefault="00296A91" w:rsidP="004501A7">
      <w:pPr>
        <w:spacing w:after="0" w:line="240" w:lineRule="auto"/>
        <w:ind w:firstLine="709"/>
        <w:jc w:val="both"/>
        <w:rPr>
          <w:rFonts w:ascii="Times New Roman" w:hAnsi="Times New Roman"/>
          <w:sz w:val="28"/>
          <w:szCs w:val="28"/>
        </w:rPr>
      </w:pPr>
      <w:r w:rsidRPr="00A949C0">
        <w:rPr>
          <w:rFonts w:ascii="Times New Roman" w:hAnsi="Times New Roman"/>
          <w:sz w:val="28"/>
          <w:szCs w:val="28"/>
          <w:lang w:val="kk-KZ"/>
        </w:rPr>
        <w:t>Күйзеліс</w:t>
      </w:r>
      <w:r w:rsidRPr="00A949C0">
        <w:rPr>
          <w:rFonts w:ascii="Times New Roman" w:hAnsi="Times New Roman"/>
          <w:sz w:val="28"/>
          <w:szCs w:val="28"/>
        </w:rPr>
        <w:t xml:space="preserve"> болған кезде біздің </w:t>
      </w:r>
      <w:r w:rsidRPr="00A949C0">
        <w:rPr>
          <w:rFonts w:ascii="Times New Roman" w:hAnsi="Times New Roman"/>
          <w:sz w:val="28"/>
          <w:szCs w:val="28"/>
          <w:lang w:val="kk-KZ"/>
        </w:rPr>
        <w:t>ағзамыз</w:t>
      </w:r>
      <w:r w:rsidRPr="00A949C0">
        <w:rPr>
          <w:rFonts w:ascii="Times New Roman" w:hAnsi="Times New Roman"/>
          <w:sz w:val="28"/>
          <w:szCs w:val="28"/>
        </w:rPr>
        <w:t xml:space="preserve"> бен миымыз онымен күресуге тырысады. Бұл бейімделу деп аталады – біз жаңа жағдаймен өмір сүруді үйренеміз.</w:t>
      </w:r>
    </w:p>
    <w:p w14:paraId="3C8A3CA0" w14:textId="77777777" w:rsidR="00296A91" w:rsidRPr="00A949C0" w:rsidRDefault="00296A91" w:rsidP="004501A7">
      <w:pPr>
        <w:spacing w:after="0" w:line="240" w:lineRule="auto"/>
        <w:ind w:firstLine="709"/>
        <w:jc w:val="both"/>
        <w:rPr>
          <w:rFonts w:ascii="Times New Roman" w:hAnsi="Times New Roman"/>
          <w:sz w:val="28"/>
          <w:szCs w:val="28"/>
        </w:rPr>
      </w:pPr>
      <w:r w:rsidRPr="00A949C0">
        <w:rPr>
          <w:rFonts w:ascii="Times New Roman" w:hAnsi="Times New Roman"/>
          <w:sz w:val="28"/>
          <w:szCs w:val="28"/>
        </w:rPr>
        <w:t>Бейімделу әртүрлі болуы мүмкін.</w:t>
      </w:r>
    </w:p>
    <w:p w14:paraId="1E44A1EA" w14:textId="77777777" w:rsidR="00296A91" w:rsidRPr="00A949C0" w:rsidRDefault="00296A91" w:rsidP="004501A7">
      <w:pPr>
        <w:numPr>
          <w:ilvl w:val="0"/>
          <w:numId w:val="124"/>
        </w:numPr>
        <w:spacing w:after="0" w:line="240" w:lineRule="auto"/>
        <w:ind w:left="851" w:firstLine="709"/>
        <w:contextualSpacing/>
        <w:jc w:val="both"/>
        <w:rPr>
          <w:rFonts w:ascii="Times New Roman" w:eastAsia="Calibri" w:hAnsi="Times New Roman"/>
          <w:sz w:val="28"/>
          <w:szCs w:val="28"/>
          <w:lang w:val="x-none"/>
        </w:rPr>
      </w:pPr>
      <w:r w:rsidRPr="00A949C0">
        <w:rPr>
          <w:rFonts w:ascii="Times New Roman" w:eastAsia="Calibri" w:hAnsi="Times New Roman"/>
          <w:sz w:val="28"/>
          <w:szCs w:val="28"/>
          <w:lang w:val="kk-KZ"/>
        </w:rPr>
        <w:t>Б</w:t>
      </w:r>
      <w:r w:rsidRPr="00A949C0">
        <w:rPr>
          <w:rFonts w:ascii="Times New Roman" w:eastAsia="Calibri" w:hAnsi="Times New Roman"/>
          <w:sz w:val="28"/>
          <w:szCs w:val="28"/>
          <w:lang w:val="x-none"/>
        </w:rPr>
        <w:t xml:space="preserve">елсенді </w:t>
      </w:r>
      <w:r w:rsidRPr="00A949C0">
        <w:rPr>
          <w:rFonts w:ascii="Times New Roman" w:eastAsia="Calibri" w:hAnsi="Times New Roman"/>
          <w:sz w:val="28"/>
          <w:szCs w:val="28"/>
          <w:lang w:val="kk-KZ"/>
        </w:rPr>
        <w:t>–  б</w:t>
      </w:r>
      <w:r w:rsidRPr="00A949C0">
        <w:rPr>
          <w:rFonts w:ascii="Times New Roman" w:eastAsia="Calibri" w:hAnsi="Times New Roman"/>
          <w:sz w:val="28"/>
          <w:szCs w:val="28"/>
          <w:lang w:val="x-none"/>
        </w:rPr>
        <w:t>із саналы түрде мәселені шешуге және қиындықтарды жеңуге тырысқанда белсенді.</w:t>
      </w:r>
    </w:p>
    <w:p w14:paraId="4A04550A" w14:textId="064DD29C" w:rsidR="00296A91" w:rsidRPr="00A949C0" w:rsidRDefault="00296A91" w:rsidP="004501A7">
      <w:pPr>
        <w:numPr>
          <w:ilvl w:val="0"/>
          <w:numId w:val="124"/>
        </w:numPr>
        <w:spacing w:after="0" w:line="240" w:lineRule="auto"/>
        <w:ind w:left="851" w:firstLine="709"/>
        <w:contextualSpacing/>
        <w:jc w:val="both"/>
        <w:rPr>
          <w:rFonts w:ascii="Times New Roman" w:eastAsia="Calibri" w:hAnsi="Times New Roman"/>
          <w:sz w:val="28"/>
          <w:szCs w:val="28"/>
          <w:lang w:val="x-none"/>
        </w:rPr>
      </w:pPr>
      <w:r w:rsidRPr="00A949C0">
        <w:rPr>
          <w:rFonts w:ascii="Times New Roman" w:eastAsia="Calibri" w:hAnsi="Times New Roman"/>
          <w:sz w:val="28"/>
          <w:szCs w:val="28"/>
          <w:lang w:val="kk-KZ"/>
        </w:rPr>
        <w:t>П</w:t>
      </w:r>
      <w:r w:rsidRPr="00A949C0">
        <w:rPr>
          <w:rFonts w:ascii="Times New Roman" w:eastAsia="Calibri" w:hAnsi="Times New Roman"/>
          <w:sz w:val="28"/>
          <w:szCs w:val="28"/>
          <w:lang w:val="x-none"/>
        </w:rPr>
        <w:t xml:space="preserve">ассивті </w:t>
      </w:r>
      <w:r w:rsidRPr="00A949C0">
        <w:rPr>
          <w:rFonts w:ascii="Times New Roman" w:eastAsia="Calibri" w:hAnsi="Times New Roman"/>
          <w:sz w:val="28"/>
          <w:szCs w:val="28"/>
          <w:lang w:val="kk-KZ"/>
        </w:rPr>
        <w:t xml:space="preserve">– </w:t>
      </w:r>
      <w:r w:rsidRPr="00A949C0">
        <w:rPr>
          <w:rFonts w:ascii="Times New Roman" w:eastAsia="Calibri" w:hAnsi="Times New Roman"/>
          <w:sz w:val="28"/>
          <w:szCs w:val="28"/>
          <w:lang w:val="x-none"/>
        </w:rPr>
        <w:t xml:space="preserve"> проблемадан аулақ болуға</w:t>
      </w:r>
      <w:r w:rsidR="00784BF6" w:rsidRPr="00A949C0">
        <w:rPr>
          <w:rFonts w:ascii="Times New Roman" w:eastAsia="Calibri" w:hAnsi="Times New Roman"/>
          <w:sz w:val="28"/>
          <w:szCs w:val="28"/>
          <w:lang w:val="kk-KZ"/>
        </w:rPr>
        <w:t xml:space="preserve"> </w:t>
      </w:r>
      <w:r w:rsidRPr="00A949C0">
        <w:rPr>
          <w:rFonts w:ascii="Times New Roman" w:eastAsia="Calibri" w:hAnsi="Times New Roman"/>
          <w:sz w:val="28"/>
          <w:szCs w:val="28"/>
          <w:lang w:val="x-none"/>
        </w:rPr>
        <w:t>немесе өзімізді басқаша қорғауға тырысқанда</w:t>
      </w:r>
      <w:r w:rsidRPr="00A949C0">
        <w:rPr>
          <w:rFonts w:ascii="Times New Roman" w:eastAsia="Calibri" w:hAnsi="Times New Roman"/>
          <w:sz w:val="28"/>
          <w:szCs w:val="28"/>
          <w:lang w:val="kk-KZ"/>
        </w:rPr>
        <w:t xml:space="preserve">, </w:t>
      </w:r>
      <w:r w:rsidRPr="00A949C0">
        <w:rPr>
          <w:rFonts w:ascii="Times New Roman" w:eastAsia="Calibri" w:hAnsi="Times New Roman"/>
          <w:sz w:val="28"/>
          <w:szCs w:val="28"/>
          <w:lang w:val="x-none"/>
        </w:rPr>
        <w:t>алаңда</w:t>
      </w:r>
      <w:r w:rsidRPr="00A949C0">
        <w:rPr>
          <w:rFonts w:ascii="Times New Roman" w:eastAsia="Calibri" w:hAnsi="Times New Roman"/>
          <w:sz w:val="28"/>
          <w:szCs w:val="28"/>
          <w:lang w:val="kk-KZ"/>
        </w:rPr>
        <w:t>п отырып</w:t>
      </w:r>
      <w:r w:rsidRPr="00A949C0">
        <w:rPr>
          <w:rFonts w:ascii="Times New Roman" w:eastAsia="Calibri" w:hAnsi="Times New Roman"/>
          <w:sz w:val="28"/>
          <w:szCs w:val="28"/>
          <w:lang w:val="x-none"/>
        </w:rPr>
        <w:t xml:space="preserve"> стрессті байқамай</w:t>
      </w:r>
      <w:r w:rsidRPr="00A949C0">
        <w:rPr>
          <w:rFonts w:ascii="Times New Roman" w:eastAsia="Calibri" w:hAnsi="Times New Roman"/>
          <w:sz w:val="28"/>
          <w:szCs w:val="28"/>
          <w:lang w:val="kk-KZ"/>
        </w:rPr>
        <w:t xml:space="preserve"> қала</w:t>
      </w:r>
      <w:r w:rsidRPr="00A949C0">
        <w:rPr>
          <w:rFonts w:ascii="Times New Roman" w:eastAsia="Calibri" w:hAnsi="Times New Roman"/>
          <w:sz w:val="28"/>
          <w:szCs w:val="28"/>
          <w:lang w:val="x-none"/>
        </w:rPr>
        <w:t>мыз.</w:t>
      </w:r>
    </w:p>
    <w:p w14:paraId="233F41F7" w14:textId="77777777" w:rsidR="00296A91" w:rsidRPr="00A949C0" w:rsidRDefault="00296A91" w:rsidP="004501A7">
      <w:pPr>
        <w:spacing w:after="0" w:line="240" w:lineRule="auto"/>
        <w:ind w:firstLine="709"/>
        <w:jc w:val="both"/>
        <w:rPr>
          <w:rFonts w:ascii="Times New Roman" w:hAnsi="Times New Roman"/>
          <w:sz w:val="28"/>
          <w:szCs w:val="28"/>
        </w:rPr>
      </w:pPr>
      <w:r w:rsidRPr="00A949C0">
        <w:rPr>
          <w:rFonts w:ascii="Times New Roman" w:hAnsi="Times New Roman"/>
          <w:sz w:val="28"/>
          <w:szCs w:val="28"/>
          <w:lang w:val="kk-KZ"/>
        </w:rPr>
        <w:t>Күйзелісті</w:t>
      </w:r>
      <w:r w:rsidRPr="00A949C0">
        <w:rPr>
          <w:rFonts w:ascii="Times New Roman" w:hAnsi="Times New Roman"/>
          <w:sz w:val="28"/>
          <w:szCs w:val="28"/>
        </w:rPr>
        <w:t xml:space="preserve"> жеңу үшін саналы түрде әрекет ету және мәселелерді шешудің дұрыс жолдарын таңдау маңызды. Сонда біз өзімізді жақсы сезінеміз және </w:t>
      </w:r>
      <w:r w:rsidRPr="00A949C0">
        <w:rPr>
          <w:rFonts w:ascii="Times New Roman" w:hAnsi="Times New Roman"/>
          <w:sz w:val="28"/>
          <w:szCs w:val="28"/>
          <w:lang w:val="kk-KZ"/>
        </w:rPr>
        <w:t>мықтырақ</w:t>
      </w:r>
      <w:r w:rsidRPr="00A949C0">
        <w:rPr>
          <w:rFonts w:ascii="Times New Roman" w:hAnsi="Times New Roman"/>
          <w:sz w:val="28"/>
          <w:szCs w:val="28"/>
        </w:rPr>
        <w:t xml:space="preserve"> боламыз.</w:t>
      </w:r>
    </w:p>
    <w:p w14:paraId="4CD278B2" w14:textId="77777777" w:rsidR="00296A91" w:rsidRPr="00A949C0" w:rsidRDefault="00296A91" w:rsidP="004501A7">
      <w:pPr>
        <w:spacing w:after="0" w:line="240" w:lineRule="auto"/>
        <w:ind w:firstLine="709"/>
        <w:jc w:val="both"/>
        <w:rPr>
          <w:rFonts w:ascii="Times New Roman" w:hAnsi="Times New Roman"/>
          <w:sz w:val="28"/>
          <w:szCs w:val="28"/>
          <w:lang w:val="kk-KZ"/>
        </w:rPr>
      </w:pPr>
      <w:r w:rsidRPr="00A949C0">
        <w:rPr>
          <w:rFonts w:ascii="Times New Roman" w:hAnsi="Times New Roman"/>
          <w:sz w:val="28"/>
          <w:szCs w:val="28"/>
        </w:rPr>
        <w:lastRenderedPageBreak/>
        <w:t xml:space="preserve">Мұндай </w:t>
      </w:r>
      <w:r w:rsidRPr="00A949C0">
        <w:rPr>
          <w:rFonts w:ascii="Times New Roman" w:hAnsi="Times New Roman"/>
          <w:sz w:val="28"/>
          <w:szCs w:val="28"/>
          <w:lang w:val="kk-KZ"/>
        </w:rPr>
        <w:t>іскерлік</w:t>
      </w:r>
      <w:r w:rsidRPr="00A949C0">
        <w:rPr>
          <w:rFonts w:ascii="Times New Roman" w:hAnsi="Times New Roman"/>
          <w:sz w:val="28"/>
          <w:szCs w:val="28"/>
        </w:rPr>
        <w:t xml:space="preserve"> бізге дамуға, қабілеттерімізді ашуға және мақсаттарымызға жетуге көмектеседі.</w:t>
      </w:r>
    </w:p>
    <w:p w14:paraId="416D27F2" w14:textId="1387ADF9" w:rsidR="00296A91" w:rsidRPr="00A949C0" w:rsidRDefault="00296A91" w:rsidP="004501A7">
      <w:pPr>
        <w:spacing w:after="0" w:line="240" w:lineRule="auto"/>
        <w:ind w:firstLine="709"/>
        <w:jc w:val="both"/>
        <w:rPr>
          <w:rFonts w:ascii="Times New Roman" w:hAnsi="Times New Roman"/>
          <w:sz w:val="28"/>
          <w:szCs w:val="28"/>
          <w:lang w:val="kk-KZ"/>
        </w:rPr>
      </w:pPr>
      <w:r w:rsidRPr="00A949C0">
        <w:rPr>
          <w:rFonts w:ascii="Times New Roman" w:hAnsi="Times New Roman"/>
          <w:sz w:val="28"/>
          <w:szCs w:val="28"/>
          <w:lang w:val="kk-KZ"/>
        </w:rPr>
        <w:t xml:space="preserve">Қиындықтарды қалай </w:t>
      </w:r>
      <w:r w:rsidR="000B5A21" w:rsidRPr="00A949C0">
        <w:rPr>
          <w:rFonts w:ascii="Times New Roman" w:hAnsi="Times New Roman"/>
          <w:sz w:val="28"/>
          <w:szCs w:val="28"/>
          <w:lang w:val="kk-KZ"/>
        </w:rPr>
        <w:t xml:space="preserve">дұрыс </w:t>
      </w:r>
      <w:r w:rsidRPr="00A949C0">
        <w:rPr>
          <w:rFonts w:ascii="Times New Roman" w:hAnsi="Times New Roman"/>
          <w:sz w:val="28"/>
          <w:szCs w:val="28"/>
          <w:lang w:val="kk-KZ"/>
        </w:rPr>
        <w:t>жеңуге болады?</w:t>
      </w:r>
    </w:p>
    <w:p w14:paraId="13A23C3E" w14:textId="77777777" w:rsidR="00296A91" w:rsidRPr="00A949C0" w:rsidRDefault="00296A91" w:rsidP="004501A7">
      <w:pPr>
        <w:spacing w:after="0" w:line="240" w:lineRule="auto"/>
        <w:ind w:firstLine="709"/>
        <w:jc w:val="both"/>
        <w:rPr>
          <w:rFonts w:ascii="Times New Roman" w:hAnsi="Times New Roman"/>
          <w:sz w:val="28"/>
          <w:szCs w:val="28"/>
          <w:lang w:val="kk-KZ"/>
        </w:rPr>
      </w:pPr>
      <w:r w:rsidRPr="00A949C0">
        <w:rPr>
          <w:rFonts w:ascii="Times New Roman" w:hAnsi="Times New Roman"/>
          <w:sz w:val="28"/>
          <w:szCs w:val="28"/>
          <w:lang w:val="kk-KZ"/>
        </w:rPr>
        <w:t>Мәселені шешу үшін келесі әрекеттерді орындау керек:</w:t>
      </w:r>
    </w:p>
    <w:p w14:paraId="51EDDB62" w14:textId="77777777" w:rsidR="00296A91" w:rsidRPr="00A949C0" w:rsidRDefault="00296A91" w:rsidP="004501A7">
      <w:pPr>
        <w:tabs>
          <w:tab w:val="left" w:pos="851"/>
        </w:tabs>
        <w:spacing w:after="0" w:line="240" w:lineRule="auto"/>
        <w:ind w:firstLine="709"/>
        <w:jc w:val="both"/>
        <w:rPr>
          <w:rFonts w:ascii="Times New Roman" w:hAnsi="Times New Roman"/>
          <w:sz w:val="28"/>
          <w:szCs w:val="28"/>
          <w:lang w:val="kk-KZ"/>
        </w:rPr>
      </w:pPr>
      <w:r w:rsidRPr="00A949C0">
        <w:rPr>
          <w:rFonts w:ascii="Times New Roman" w:hAnsi="Times New Roman"/>
          <w:sz w:val="28"/>
          <w:szCs w:val="28"/>
          <w:lang w:val="kk-KZ"/>
        </w:rPr>
        <w:t>1.</w:t>
      </w:r>
      <w:r w:rsidRPr="00A949C0">
        <w:rPr>
          <w:rFonts w:ascii="Times New Roman" w:hAnsi="Times New Roman"/>
          <w:sz w:val="28"/>
          <w:szCs w:val="28"/>
          <w:lang w:val="kk-KZ"/>
        </w:rPr>
        <w:tab/>
      </w:r>
      <w:r w:rsidRPr="00A949C0">
        <w:rPr>
          <w:rFonts w:ascii="Times New Roman" w:hAnsi="Times New Roman"/>
          <w:i/>
          <w:sz w:val="28"/>
          <w:szCs w:val="28"/>
          <w:lang w:val="kk-KZ"/>
        </w:rPr>
        <w:t>Мақсат қою</w:t>
      </w:r>
      <w:r w:rsidRPr="00A949C0">
        <w:rPr>
          <w:rFonts w:ascii="Times New Roman" w:hAnsi="Times New Roman"/>
          <w:sz w:val="28"/>
          <w:szCs w:val="28"/>
          <w:lang w:val="kk-KZ"/>
        </w:rPr>
        <w:t xml:space="preserve"> – не істегіңіз келетінін шешу.</w:t>
      </w:r>
    </w:p>
    <w:p w14:paraId="2D0615AB" w14:textId="3A8203FC" w:rsidR="00296A91" w:rsidRPr="00A949C0" w:rsidRDefault="00296A91" w:rsidP="004501A7">
      <w:pPr>
        <w:tabs>
          <w:tab w:val="left" w:pos="851"/>
        </w:tabs>
        <w:spacing w:after="0" w:line="240" w:lineRule="auto"/>
        <w:ind w:firstLine="709"/>
        <w:jc w:val="both"/>
        <w:rPr>
          <w:rFonts w:ascii="Times New Roman" w:hAnsi="Times New Roman"/>
          <w:sz w:val="28"/>
          <w:szCs w:val="28"/>
          <w:lang w:val="kk-KZ"/>
        </w:rPr>
      </w:pPr>
      <w:r w:rsidRPr="00A949C0">
        <w:rPr>
          <w:rFonts w:ascii="Times New Roman" w:hAnsi="Times New Roman"/>
          <w:sz w:val="28"/>
          <w:szCs w:val="28"/>
          <w:lang w:val="kk-KZ"/>
        </w:rPr>
        <w:t>2.</w:t>
      </w:r>
      <w:r w:rsidRPr="00A949C0">
        <w:rPr>
          <w:rFonts w:ascii="Times New Roman" w:hAnsi="Times New Roman"/>
          <w:sz w:val="28"/>
          <w:szCs w:val="28"/>
          <w:lang w:val="kk-KZ"/>
        </w:rPr>
        <w:tab/>
      </w:r>
      <w:r w:rsidR="00F54F42" w:rsidRPr="00A949C0">
        <w:rPr>
          <w:rFonts w:ascii="Times New Roman" w:hAnsi="Times New Roman"/>
          <w:i/>
          <w:sz w:val="28"/>
          <w:szCs w:val="28"/>
          <w:lang w:val="kk-KZ"/>
        </w:rPr>
        <w:t>Мұны қалай жасау кере</w:t>
      </w:r>
      <w:r w:rsidRPr="00A949C0">
        <w:rPr>
          <w:rFonts w:ascii="Times New Roman" w:hAnsi="Times New Roman"/>
          <w:i/>
          <w:sz w:val="28"/>
          <w:szCs w:val="28"/>
          <w:lang w:val="kk-KZ"/>
        </w:rPr>
        <w:t>гін ойлау</w:t>
      </w:r>
      <w:r w:rsidR="00784BF6" w:rsidRPr="00A949C0">
        <w:rPr>
          <w:rFonts w:ascii="Times New Roman" w:hAnsi="Times New Roman"/>
          <w:i/>
          <w:sz w:val="28"/>
          <w:szCs w:val="28"/>
          <w:lang w:val="kk-KZ"/>
        </w:rPr>
        <w:t xml:space="preserve"> </w:t>
      </w:r>
      <w:r w:rsidRPr="00A949C0">
        <w:rPr>
          <w:rFonts w:ascii="Times New Roman" w:hAnsi="Times New Roman"/>
          <w:sz w:val="28"/>
          <w:szCs w:val="28"/>
          <w:lang w:val="kk-KZ"/>
        </w:rPr>
        <w:t>–  мәселені шешудің әртүрлі тәсілдерін табу.</w:t>
      </w:r>
    </w:p>
    <w:p w14:paraId="5D7A1D82" w14:textId="77777777" w:rsidR="00296A91" w:rsidRPr="00A949C0" w:rsidRDefault="00296A91" w:rsidP="004501A7">
      <w:pPr>
        <w:tabs>
          <w:tab w:val="left" w:pos="851"/>
        </w:tabs>
        <w:spacing w:after="0" w:line="240" w:lineRule="auto"/>
        <w:ind w:firstLine="709"/>
        <w:jc w:val="both"/>
        <w:rPr>
          <w:rFonts w:ascii="Times New Roman" w:hAnsi="Times New Roman"/>
          <w:sz w:val="28"/>
          <w:szCs w:val="28"/>
          <w:lang w:val="kk-KZ"/>
        </w:rPr>
      </w:pPr>
      <w:r w:rsidRPr="00A949C0">
        <w:rPr>
          <w:rFonts w:ascii="Times New Roman" w:hAnsi="Times New Roman"/>
          <w:sz w:val="28"/>
          <w:szCs w:val="28"/>
          <w:lang w:val="kk-KZ"/>
        </w:rPr>
        <w:t>3.</w:t>
      </w:r>
      <w:r w:rsidRPr="00A949C0">
        <w:rPr>
          <w:rFonts w:ascii="Times New Roman" w:hAnsi="Times New Roman"/>
          <w:sz w:val="28"/>
          <w:szCs w:val="28"/>
          <w:lang w:val="kk-KZ"/>
        </w:rPr>
        <w:tab/>
      </w:r>
      <w:r w:rsidRPr="00A949C0">
        <w:rPr>
          <w:rFonts w:ascii="Times New Roman" w:hAnsi="Times New Roman"/>
          <w:i/>
          <w:sz w:val="28"/>
          <w:szCs w:val="28"/>
          <w:lang w:val="kk-KZ"/>
        </w:rPr>
        <w:t>Не қажет екенін анықтау</w:t>
      </w:r>
      <w:r w:rsidRPr="00A949C0">
        <w:rPr>
          <w:rFonts w:ascii="Times New Roman" w:hAnsi="Times New Roman"/>
          <w:sz w:val="28"/>
          <w:szCs w:val="28"/>
          <w:lang w:val="kk-KZ"/>
        </w:rPr>
        <w:t xml:space="preserve"> – әр әдіс үшін не қажет екенін ойлау (уақыт, көмек, білім).</w:t>
      </w:r>
    </w:p>
    <w:p w14:paraId="30CADCA5" w14:textId="77777777" w:rsidR="00296A91" w:rsidRPr="00A949C0" w:rsidRDefault="00296A91" w:rsidP="004501A7">
      <w:pPr>
        <w:tabs>
          <w:tab w:val="left" w:pos="851"/>
        </w:tabs>
        <w:spacing w:after="0" w:line="240" w:lineRule="auto"/>
        <w:ind w:firstLine="709"/>
        <w:jc w:val="both"/>
        <w:rPr>
          <w:rFonts w:ascii="Times New Roman" w:hAnsi="Times New Roman"/>
          <w:sz w:val="28"/>
          <w:szCs w:val="28"/>
          <w:lang w:val="kk-KZ"/>
        </w:rPr>
      </w:pPr>
      <w:r w:rsidRPr="00A949C0">
        <w:rPr>
          <w:rFonts w:ascii="Times New Roman" w:hAnsi="Times New Roman"/>
          <w:sz w:val="28"/>
          <w:szCs w:val="28"/>
          <w:lang w:val="kk-KZ"/>
        </w:rPr>
        <w:t>4.</w:t>
      </w:r>
      <w:r w:rsidRPr="00A949C0">
        <w:rPr>
          <w:rFonts w:ascii="Times New Roman" w:hAnsi="Times New Roman"/>
          <w:sz w:val="28"/>
          <w:szCs w:val="28"/>
          <w:lang w:val="kk-KZ"/>
        </w:rPr>
        <w:tab/>
      </w:r>
      <w:r w:rsidRPr="00A949C0">
        <w:rPr>
          <w:rFonts w:ascii="Times New Roman" w:hAnsi="Times New Roman"/>
          <w:i/>
          <w:sz w:val="28"/>
          <w:szCs w:val="28"/>
          <w:lang w:val="kk-KZ"/>
        </w:rPr>
        <w:t>Салдарын елестету</w:t>
      </w:r>
      <w:r w:rsidRPr="00A949C0">
        <w:rPr>
          <w:rFonts w:ascii="Times New Roman" w:hAnsi="Times New Roman"/>
          <w:sz w:val="28"/>
          <w:szCs w:val="28"/>
          <w:lang w:val="kk-KZ"/>
        </w:rPr>
        <w:t xml:space="preserve"> – бір немесе басқа жолды таңдасаңыз не болуы мүмкін екенін ойлау.</w:t>
      </w:r>
    </w:p>
    <w:p w14:paraId="717F664D" w14:textId="568D1A5F" w:rsidR="00296A91" w:rsidRPr="00A949C0" w:rsidRDefault="00296A91" w:rsidP="004501A7">
      <w:pPr>
        <w:tabs>
          <w:tab w:val="left" w:pos="851"/>
        </w:tabs>
        <w:spacing w:after="0" w:line="240" w:lineRule="auto"/>
        <w:ind w:firstLine="709"/>
        <w:jc w:val="both"/>
        <w:rPr>
          <w:rFonts w:ascii="Times New Roman" w:hAnsi="Times New Roman"/>
          <w:sz w:val="28"/>
          <w:szCs w:val="28"/>
          <w:lang w:val="kk-KZ"/>
        </w:rPr>
      </w:pPr>
      <w:r w:rsidRPr="00A949C0">
        <w:rPr>
          <w:rFonts w:ascii="Times New Roman" w:hAnsi="Times New Roman"/>
          <w:sz w:val="28"/>
          <w:szCs w:val="28"/>
          <w:lang w:val="kk-KZ"/>
        </w:rPr>
        <w:t>5.</w:t>
      </w:r>
      <w:r w:rsidRPr="00A949C0">
        <w:rPr>
          <w:rFonts w:ascii="Times New Roman" w:hAnsi="Times New Roman"/>
          <w:sz w:val="28"/>
          <w:szCs w:val="28"/>
          <w:lang w:val="kk-KZ"/>
        </w:rPr>
        <w:tab/>
      </w:r>
      <w:r w:rsidR="00784BF6" w:rsidRPr="00A949C0">
        <w:rPr>
          <w:rFonts w:ascii="Times New Roman" w:hAnsi="Times New Roman"/>
          <w:i/>
          <w:sz w:val="28"/>
          <w:szCs w:val="28"/>
          <w:lang w:val="kk-KZ"/>
        </w:rPr>
        <w:t>Өз күшіңізді бағалау</w:t>
      </w:r>
      <w:r w:rsidR="00784BF6" w:rsidRPr="00A949C0">
        <w:rPr>
          <w:rFonts w:ascii="Times New Roman" w:hAnsi="Times New Roman"/>
          <w:sz w:val="28"/>
          <w:szCs w:val="28"/>
          <w:lang w:val="kk-KZ"/>
        </w:rPr>
        <w:t xml:space="preserve"> </w:t>
      </w:r>
      <w:r w:rsidRPr="00A949C0">
        <w:rPr>
          <w:rFonts w:ascii="Times New Roman" w:hAnsi="Times New Roman"/>
          <w:sz w:val="28"/>
          <w:szCs w:val="28"/>
          <w:lang w:val="kk-KZ"/>
        </w:rPr>
        <w:t>– не істей алатыныңызды және не істей алмайтыныңызды түсіну және ең жақсы нұсқаны таңдау.</w:t>
      </w:r>
    </w:p>
    <w:p w14:paraId="3F84994D" w14:textId="79A9C0C0" w:rsidR="00296A91" w:rsidRPr="00A949C0" w:rsidRDefault="00296A91" w:rsidP="004501A7">
      <w:pPr>
        <w:tabs>
          <w:tab w:val="left" w:pos="851"/>
        </w:tabs>
        <w:spacing w:after="0" w:line="240" w:lineRule="auto"/>
        <w:ind w:firstLine="709"/>
        <w:jc w:val="both"/>
        <w:rPr>
          <w:rFonts w:ascii="Times New Roman" w:hAnsi="Times New Roman"/>
          <w:sz w:val="28"/>
          <w:szCs w:val="28"/>
          <w:lang w:val="kk-KZ"/>
        </w:rPr>
      </w:pPr>
      <w:r w:rsidRPr="00A949C0">
        <w:rPr>
          <w:rFonts w:ascii="Times New Roman" w:hAnsi="Times New Roman"/>
          <w:sz w:val="28"/>
          <w:szCs w:val="28"/>
          <w:lang w:val="kk-KZ"/>
        </w:rPr>
        <w:t>6.</w:t>
      </w:r>
      <w:r w:rsidRPr="00A949C0">
        <w:rPr>
          <w:rFonts w:ascii="Times New Roman" w:hAnsi="Times New Roman"/>
          <w:sz w:val="28"/>
          <w:szCs w:val="28"/>
          <w:lang w:val="kk-KZ"/>
        </w:rPr>
        <w:tab/>
      </w:r>
      <w:r w:rsidRPr="00A949C0">
        <w:rPr>
          <w:rFonts w:ascii="Times New Roman" w:hAnsi="Times New Roman"/>
          <w:i/>
          <w:sz w:val="28"/>
          <w:szCs w:val="28"/>
          <w:lang w:val="kk-KZ"/>
        </w:rPr>
        <w:t>Кішкентай міндеттер қою</w:t>
      </w:r>
      <w:r w:rsidRPr="00A949C0">
        <w:rPr>
          <w:rFonts w:ascii="Times New Roman" w:hAnsi="Times New Roman"/>
          <w:sz w:val="28"/>
          <w:szCs w:val="28"/>
          <w:lang w:val="kk-KZ"/>
        </w:rPr>
        <w:t xml:space="preserve"> – дұрыс бағытта жүріп жатқаныңызды қалай түсінуге болатын</w:t>
      </w:r>
      <w:r w:rsidR="00784BF6" w:rsidRPr="00A949C0">
        <w:rPr>
          <w:rFonts w:ascii="Times New Roman" w:hAnsi="Times New Roman"/>
          <w:sz w:val="28"/>
          <w:szCs w:val="28"/>
          <w:lang w:val="kk-KZ"/>
        </w:rPr>
        <w:t>ын</w:t>
      </w:r>
      <w:r w:rsidRPr="00A949C0">
        <w:rPr>
          <w:rFonts w:ascii="Times New Roman" w:hAnsi="Times New Roman"/>
          <w:sz w:val="28"/>
          <w:szCs w:val="28"/>
          <w:lang w:val="kk-KZ"/>
        </w:rPr>
        <w:t xml:space="preserve"> шешу.</w:t>
      </w:r>
    </w:p>
    <w:p w14:paraId="5CF9E63A" w14:textId="77777777" w:rsidR="00296A91" w:rsidRPr="00A949C0" w:rsidRDefault="00296A91" w:rsidP="004501A7">
      <w:pPr>
        <w:tabs>
          <w:tab w:val="left" w:pos="851"/>
        </w:tabs>
        <w:spacing w:after="0" w:line="240" w:lineRule="auto"/>
        <w:ind w:firstLine="709"/>
        <w:jc w:val="both"/>
        <w:rPr>
          <w:rFonts w:ascii="Times New Roman" w:hAnsi="Times New Roman"/>
          <w:sz w:val="28"/>
          <w:szCs w:val="28"/>
          <w:lang w:val="kk-KZ"/>
        </w:rPr>
      </w:pPr>
      <w:r w:rsidRPr="00A949C0">
        <w:rPr>
          <w:rFonts w:ascii="Times New Roman" w:hAnsi="Times New Roman"/>
          <w:sz w:val="28"/>
          <w:szCs w:val="28"/>
          <w:lang w:val="kk-KZ"/>
        </w:rPr>
        <w:t>7.</w:t>
      </w:r>
      <w:r w:rsidRPr="00A949C0">
        <w:rPr>
          <w:rFonts w:ascii="Times New Roman" w:hAnsi="Times New Roman"/>
          <w:sz w:val="28"/>
          <w:szCs w:val="28"/>
          <w:lang w:val="kk-KZ"/>
        </w:rPr>
        <w:tab/>
      </w:r>
      <w:r w:rsidRPr="00A949C0">
        <w:rPr>
          <w:rFonts w:ascii="Times New Roman" w:hAnsi="Times New Roman"/>
          <w:i/>
          <w:sz w:val="28"/>
          <w:szCs w:val="28"/>
          <w:lang w:val="kk-KZ"/>
        </w:rPr>
        <w:t>Әрекет ете бастау</w:t>
      </w:r>
      <w:r w:rsidRPr="00A949C0">
        <w:rPr>
          <w:rFonts w:ascii="Times New Roman" w:hAnsi="Times New Roman"/>
          <w:sz w:val="28"/>
          <w:szCs w:val="28"/>
          <w:lang w:val="kk-KZ"/>
        </w:rPr>
        <w:t xml:space="preserve"> – бірінші қадамды жасау және мақсатыңызға жету.</w:t>
      </w:r>
    </w:p>
    <w:p w14:paraId="41C3E34D" w14:textId="77777777" w:rsidR="00296A91" w:rsidRPr="00A949C0" w:rsidRDefault="00296A91" w:rsidP="004501A7">
      <w:pPr>
        <w:spacing w:after="0" w:line="240" w:lineRule="auto"/>
        <w:ind w:firstLine="709"/>
        <w:jc w:val="both"/>
        <w:rPr>
          <w:rFonts w:ascii="Times New Roman" w:hAnsi="Times New Roman"/>
          <w:sz w:val="28"/>
          <w:szCs w:val="28"/>
        </w:rPr>
      </w:pPr>
      <w:r w:rsidRPr="00A949C0">
        <w:rPr>
          <w:rFonts w:ascii="Times New Roman" w:hAnsi="Times New Roman"/>
          <w:sz w:val="28"/>
          <w:szCs w:val="28"/>
        </w:rPr>
        <w:t xml:space="preserve">Өзіңіз жеңе алатын жағдайлар бар. Бірақ көбінесе біз өз тәжірибеміз жетіспейтін немесе басқа себептермен көмек сұрауға тура келетін жағдайларға тап боламыз. Бұл оқуға, ата-анамен немесе досымен қарым-қатынасқа және т. б. байланысты жағдайлар болуы мүмкін. Ол үшін не қажет? </w:t>
      </w:r>
    </w:p>
    <w:p w14:paraId="12F3E574" w14:textId="77777777" w:rsidR="00296A91" w:rsidRPr="00A949C0" w:rsidRDefault="00296A91" w:rsidP="004501A7">
      <w:pPr>
        <w:spacing w:after="0" w:line="240" w:lineRule="auto"/>
        <w:ind w:firstLine="709"/>
        <w:jc w:val="both"/>
        <w:rPr>
          <w:rFonts w:ascii="Times New Roman" w:hAnsi="Times New Roman"/>
          <w:i/>
          <w:iCs/>
          <w:sz w:val="28"/>
          <w:szCs w:val="28"/>
        </w:rPr>
      </w:pPr>
      <w:r w:rsidRPr="00A949C0">
        <w:rPr>
          <w:rFonts w:ascii="Times New Roman" w:hAnsi="Times New Roman"/>
          <w:i/>
          <w:iCs/>
          <w:sz w:val="28"/>
          <w:szCs w:val="28"/>
          <w:lang w:val="kk-KZ"/>
        </w:rPr>
        <w:t>«</w:t>
      </w:r>
      <w:r w:rsidRPr="00A949C0">
        <w:rPr>
          <w:rFonts w:ascii="Times New Roman" w:hAnsi="Times New Roman"/>
          <w:i/>
          <w:iCs/>
          <w:sz w:val="28"/>
          <w:szCs w:val="28"/>
        </w:rPr>
        <w:t>Көмек сұраймын</w:t>
      </w:r>
      <w:r w:rsidRPr="00A949C0">
        <w:rPr>
          <w:rFonts w:ascii="Times New Roman" w:hAnsi="Times New Roman"/>
          <w:i/>
          <w:iCs/>
          <w:sz w:val="28"/>
          <w:szCs w:val="28"/>
          <w:lang w:val="kk-KZ"/>
        </w:rPr>
        <w:t>»</w:t>
      </w:r>
      <w:r w:rsidRPr="00A949C0">
        <w:rPr>
          <w:rFonts w:ascii="Times New Roman" w:hAnsi="Times New Roman"/>
          <w:i/>
          <w:iCs/>
          <w:sz w:val="28"/>
          <w:szCs w:val="28"/>
        </w:rPr>
        <w:t xml:space="preserve"> жаттығуы. </w:t>
      </w:r>
    </w:p>
    <w:p w14:paraId="31B65CDF" w14:textId="77777777" w:rsidR="00296A91" w:rsidRPr="00A949C0" w:rsidRDefault="00296A91" w:rsidP="004501A7">
      <w:pPr>
        <w:spacing w:after="0" w:line="240" w:lineRule="auto"/>
        <w:ind w:firstLine="709"/>
        <w:jc w:val="both"/>
        <w:rPr>
          <w:rFonts w:ascii="Times New Roman" w:hAnsi="Times New Roman"/>
          <w:sz w:val="28"/>
          <w:szCs w:val="28"/>
        </w:rPr>
      </w:pPr>
      <w:r w:rsidRPr="00A949C0">
        <w:rPr>
          <w:rFonts w:ascii="Times New Roman" w:hAnsi="Times New Roman"/>
          <w:i/>
          <w:iCs/>
          <w:sz w:val="28"/>
          <w:szCs w:val="28"/>
        </w:rPr>
        <w:t>Мақсаты</w:t>
      </w:r>
      <w:r w:rsidRPr="00A949C0">
        <w:rPr>
          <w:rFonts w:ascii="Times New Roman" w:hAnsi="Times New Roman"/>
          <w:sz w:val="28"/>
          <w:szCs w:val="28"/>
        </w:rPr>
        <w:t xml:space="preserve">: көмекке жүгіну алгоритмін анықтау, коммуникативті құзыреттіліктің құндылығын түсіну. </w:t>
      </w:r>
    </w:p>
    <w:p w14:paraId="3C15A6A9" w14:textId="77777777" w:rsidR="00296A91" w:rsidRPr="00A949C0" w:rsidRDefault="00296A91" w:rsidP="004501A7">
      <w:pPr>
        <w:spacing w:after="0" w:line="240" w:lineRule="auto"/>
        <w:ind w:firstLine="709"/>
        <w:jc w:val="both"/>
        <w:rPr>
          <w:rFonts w:ascii="Times New Roman" w:hAnsi="Times New Roman"/>
          <w:sz w:val="28"/>
          <w:szCs w:val="28"/>
          <w:lang w:val="kk-KZ"/>
        </w:rPr>
      </w:pPr>
      <w:r w:rsidRPr="00A949C0">
        <w:rPr>
          <w:rFonts w:ascii="Times New Roman" w:hAnsi="Times New Roman"/>
          <w:i/>
          <w:sz w:val="28"/>
          <w:szCs w:val="28"/>
          <w:lang w:val="kk-KZ"/>
        </w:rPr>
        <w:t xml:space="preserve">Нұсқаулық. </w:t>
      </w:r>
      <w:r w:rsidRPr="00A949C0">
        <w:rPr>
          <w:rFonts w:ascii="Times New Roman" w:hAnsi="Times New Roman"/>
          <w:sz w:val="28"/>
          <w:szCs w:val="28"/>
        </w:rPr>
        <w:t>Қатысушылар топтарға бөлінеді</w:t>
      </w:r>
      <w:r w:rsidRPr="00A949C0">
        <w:rPr>
          <w:rFonts w:ascii="Times New Roman" w:hAnsi="Times New Roman"/>
          <w:i/>
          <w:sz w:val="28"/>
          <w:szCs w:val="28"/>
        </w:rPr>
        <w:t>.</w:t>
      </w:r>
      <w:r w:rsidRPr="00A949C0">
        <w:rPr>
          <w:rFonts w:ascii="Times New Roman" w:hAnsi="Times New Roman"/>
          <w:sz w:val="28"/>
          <w:szCs w:val="28"/>
        </w:rPr>
        <w:t xml:space="preserve"> Әр топ оқушының өзі шеше алмайтын жағдайды сипаттайтын карточка алады (мысалы, оқулықта жоқ оқу материалын түсінбедім; кітапты тез арада досыңызға қайтару керек, бірақ сіз кет</w:t>
      </w:r>
      <w:r w:rsidRPr="00A949C0">
        <w:rPr>
          <w:rFonts w:ascii="Times New Roman" w:hAnsi="Times New Roman"/>
          <w:sz w:val="28"/>
          <w:szCs w:val="28"/>
          <w:lang w:val="kk-KZ"/>
        </w:rPr>
        <w:t>іп бара жатырсыз</w:t>
      </w:r>
      <w:r w:rsidRPr="00A949C0">
        <w:rPr>
          <w:rFonts w:ascii="Times New Roman" w:hAnsi="Times New Roman"/>
          <w:sz w:val="28"/>
          <w:szCs w:val="28"/>
        </w:rPr>
        <w:t>; досыңызбен ұр</w:t>
      </w:r>
      <w:r w:rsidRPr="00A949C0">
        <w:rPr>
          <w:rFonts w:ascii="Times New Roman" w:hAnsi="Times New Roman"/>
          <w:sz w:val="28"/>
          <w:szCs w:val="28"/>
          <w:lang w:val="kk-KZ"/>
        </w:rPr>
        <w:t>с</w:t>
      </w:r>
      <w:r w:rsidRPr="00A949C0">
        <w:rPr>
          <w:rFonts w:ascii="Times New Roman" w:hAnsi="Times New Roman"/>
          <w:sz w:val="28"/>
          <w:szCs w:val="28"/>
        </w:rPr>
        <w:t xml:space="preserve">ысып қалдыңыз). </w:t>
      </w:r>
      <w:r w:rsidRPr="00A949C0">
        <w:rPr>
          <w:rFonts w:ascii="Times New Roman" w:hAnsi="Times New Roman"/>
          <w:sz w:val="28"/>
          <w:szCs w:val="28"/>
          <w:lang w:val="kk-KZ"/>
        </w:rPr>
        <w:t>Оқушыларға</w:t>
      </w:r>
      <w:r w:rsidRPr="00A949C0">
        <w:rPr>
          <w:rFonts w:ascii="Times New Roman" w:hAnsi="Times New Roman"/>
          <w:sz w:val="28"/>
          <w:szCs w:val="28"/>
        </w:rPr>
        <w:t xml:space="preserve"> өз жағдайларын ойлап табуды ұсын</w:t>
      </w:r>
      <w:r w:rsidRPr="00A949C0">
        <w:rPr>
          <w:rFonts w:ascii="Times New Roman" w:hAnsi="Times New Roman"/>
          <w:sz w:val="28"/>
          <w:szCs w:val="28"/>
          <w:lang w:val="kk-KZ"/>
        </w:rPr>
        <w:t>уға болады</w:t>
      </w:r>
      <w:r w:rsidRPr="00A949C0">
        <w:rPr>
          <w:rFonts w:ascii="Times New Roman" w:hAnsi="Times New Roman"/>
          <w:sz w:val="28"/>
          <w:szCs w:val="28"/>
        </w:rPr>
        <w:t>.</w:t>
      </w:r>
    </w:p>
    <w:p w14:paraId="25A77E75" w14:textId="77777777" w:rsidR="00296A91" w:rsidRPr="00A949C0" w:rsidRDefault="00296A91" w:rsidP="004501A7">
      <w:pPr>
        <w:spacing w:after="0" w:line="240" w:lineRule="auto"/>
        <w:ind w:firstLine="709"/>
        <w:jc w:val="both"/>
        <w:rPr>
          <w:rFonts w:ascii="Times New Roman" w:hAnsi="Times New Roman"/>
          <w:sz w:val="28"/>
          <w:szCs w:val="28"/>
        </w:rPr>
      </w:pPr>
      <w:r w:rsidRPr="00A949C0">
        <w:rPr>
          <w:rFonts w:ascii="Times New Roman" w:hAnsi="Times New Roman"/>
          <w:sz w:val="28"/>
          <w:szCs w:val="28"/>
        </w:rPr>
        <w:t xml:space="preserve"> Алынған білім негізінде әр топ тапсырманы шешудің сындарлы нұсқасын жасап, оны талқылауға ұсынуы керек. </w:t>
      </w:r>
    </w:p>
    <w:p w14:paraId="25AB18E9" w14:textId="77777777" w:rsidR="00296A91" w:rsidRPr="00A949C0" w:rsidRDefault="00296A91" w:rsidP="004501A7">
      <w:pPr>
        <w:spacing w:after="0" w:line="240" w:lineRule="auto"/>
        <w:ind w:firstLine="709"/>
        <w:jc w:val="both"/>
        <w:rPr>
          <w:rFonts w:ascii="Times New Roman" w:hAnsi="Times New Roman"/>
          <w:sz w:val="28"/>
          <w:szCs w:val="28"/>
          <w:lang w:val="kk-KZ"/>
        </w:rPr>
      </w:pPr>
      <w:r w:rsidRPr="00A949C0">
        <w:rPr>
          <w:rFonts w:ascii="Times New Roman" w:hAnsi="Times New Roman"/>
          <w:i/>
          <w:sz w:val="28"/>
          <w:szCs w:val="28"/>
        </w:rPr>
        <w:t>Талқылау</w:t>
      </w:r>
      <w:r w:rsidRPr="00A949C0">
        <w:rPr>
          <w:rFonts w:ascii="Times New Roman" w:hAnsi="Times New Roman"/>
          <w:sz w:val="28"/>
          <w:szCs w:val="28"/>
        </w:rPr>
        <w:t xml:space="preserve"> барысында келесі тармақтарға назар аудару қажет:</w:t>
      </w:r>
    </w:p>
    <w:p w14:paraId="2FE76448" w14:textId="77777777" w:rsidR="00296A91" w:rsidRPr="00A949C0" w:rsidRDefault="00296A91" w:rsidP="004501A7">
      <w:pPr>
        <w:numPr>
          <w:ilvl w:val="0"/>
          <w:numId w:val="166"/>
        </w:numPr>
        <w:tabs>
          <w:tab w:val="left" w:pos="993"/>
        </w:tabs>
        <w:spacing w:after="0" w:line="240" w:lineRule="auto"/>
        <w:ind w:left="0" w:firstLine="709"/>
        <w:contextualSpacing/>
        <w:jc w:val="both"/>
        <w:rPr>
          <w:rFonts w:ascii="Times New Roman" w:eastAsia="Calibri" w:hAnsi="Times New Roman"/>
          <w:sz w:val="28"/>
          <w:szCs w:val="28"/>
          <w:lang w:val="kk-KZ"/>
        </w:rPr>
      </w:pPr>
      <w:r w:rsidRPr="00A949C0">
        <w:rPr>
          <w:rFonts w:ascii="Times New Roman" w:eastAsia="Calibri" w:hAnsi="Times New Roman"/>
          <w:sz w:val="28"/>
          <w:szCs w:val="28"/>
          <w:lang w:val="kk-KZ"/>
        </w:rPr>
        <w:t>Б</w:t>
      </w:r>
      <w:r w:rsidRPr="00A949C0">
        <w:rPr>
          <w:rFonts w:ascii="Times New Roman" w:eastAsia="Calibri" w:hAnsi="Times New Roman"/>
          <w:sz w:val="28"/>
          <w:szCs w:val="28"/>
          <w:lang w:val="x-none"/>
        </w:rPr>
        <w:t xml:space="preserve">із көмек сұрайтындардың жалпы қасиеттерін бөліп көрсетуге бола ма? </w:t>
      </w:r>
    </w:p>
    <w:p w14:paraId="5AFEFC7D" w14:textId="77777777" w:rsidR="00296A91" w:rsidRPr="00A949C0" w:rsidRDefault="00296A91" w:rsidP="004501A7">
      <w:pPr>
        <w:numPr>
          <w:ilvl w:val="0"/>
          <w:numId w:val="166"/>
        </w:numPr>
        <w:tabs>
          <w:tab w:val="left" w:pos="993"/>
        </w:tabs>
        <w:spacing w:after="0" w:line="240" w:lineRule="auto"/>
        <w:ind w:left="0" w:firstLine="709"/>
        <w:contextualSpacing/>
        <w:jc w:val="both"/>
        <w:rPr>
          <w:rFonts w:ascii="Times New Roman" w:eastAsia="Calibri" w:hAnsi="Times New Roman"/>
          <w:sz w:val="28"/>
          <w:szCs w:val="28"/>
          <w:lang w:val="kk-KZ"/>
        </w:rPr>
      </w:pPr>
      <w:r w:rsidRPr="00A949C0">
        <w:rPr>
          <w:rFonts w:ascii="Times New Roman" w:eastAsia="Calibri" w:hAnsi="Times New Roman"/>
          <w:sz w:val="28"/>
          <w:szCs w:val="28"/>
          <w:lang w:val="kk-KZ"/>
        </w:rPr>
        <w:t>Бізге көмек беруден неге бас тартуы мүмкін</w:t>
      </w:r>
      <w:r w:rsidRPr="00A949C0">
        <w:rPr>
          <w:rFonts w:ascii="Times New Roman" w:eastAsia="Calibri" w:hAnsi="Times New Roman"/>
          <w:sz w:val="28"/>
          <w:szCs w:val="28"/>
          <w:lang w:val="x-none"/>
        </w:rPr>
        <w:t xml:space="preserve">? </w:t>
      </w:r>
    </w:p>
    <w:p w14:paraId="03293B8E" w14:textId="77777777" w:rsidR="00296A91" w:rsidRPr="00A949C0" w:rsidRDefault="00296A91" w:rsidP="004501A7">
      <w:pPr>
        <w:numPr>
          <w:ilvl w:val="0"/>
          <w:numId w:val="166"/>
        </w:numPr>
        <w:tabs>
          <w:tab w:val="left" w:pos="993"/>
        </w:tabs>
        <w:spacing w:after="0" w:line="240" w:lineRule="auto"/>
        <w:ind w:left="0" w:firstLine="709"/>
        <w:contextualSpacing/>
        <w:jc w:val="both"/>
        <w:rPr>
          <w:rFonts w:ascii="Times New Roman" w:eastAsia="Calibri" w:hAnsi="Times New Roman"/>
          <w:sz w:val="28"/>
          <w:szCs w:val="28"/>
          <w:lang w:val="kk-KZ"/>
        </w:rPr>
      </w:pPr>
      <w:r w:rsidRPr="00A949C0">
        <w:rPr>
          <w:rFonts w:ascii="Times New Roman" w:eastAsia="Calibri" w:hAnsi="Times New Roman"/>
          <w:sz w:val="28"/>
          <w:szCs w:val="28"/>
          <w:lang w:val="x-none"/>
        </w:rPr>
        <w:t xml:space="preserve">Бұған қалай </w:t>
      </w:r>
      <w:r w:rsidRPr="00A949C0">
        <w:rPr>
          <w:rFonts w:ascii="Times New Roman" w:eastAsia="Calibri" w:hAnsi="Times New Roman"/>
          <w:sz w:val="28"/>
          <w:szCs w:val="28"/>
          <w:lang w:val="kk-KZ"/>
        </w:rPr>
        <w:t>ден қоюға</w:t>
      </w:r>
      <w:r w:rsidRPr="00A949C0">
        <w:rPr>
          <w:rFonts w:ascii="Times New Roman" w:eastAsia="Calibri" w:hAnsi="Times New Roman"/>
          <w:sz w:val="28"/>
          <w:szCs w:val="28"/>
          <w:lang w:val="x-none"/>
        </w:rPr>
        <w:t xml:space="preserve"> болады? </w:t>
      </w:r>
    </w:p>
    <w:p w14:paraId="5FDE5887" w14:textId="77777777" w:rsidR="00296A91" w:rsidRPr="00A949C0" w:rsidRDefault="00296A91" w:rsidP="004501A7">
      <w:pPr>
        <w:numPr>
          <w:ilvl w:val="0"/>
          <w:numId w:val="166"/>
        </w:numPr>
        <w:tabs>
          <w:tab w:val="left" w:pos="993"/>
        </w:tabs>
        <w:spacing w:after="0" w:line="240" w:lineRule="auto"/>
        <w:ind w:left="0" w:firstLine="709"/>
        <w:contextualSpacing/>
        <w:jc w:val="both"/>
        <w:rPr>
          <w:rFonts w:ascii="Times New Roman" w:eastAsia="Calibri" w:hAnsi="Times New Roman"/>
          <w:sz w:val="28"/>
          <w:szCs w:val="28"/>
          <w:lang w:val="kk-KZ"/>
        </w:rPr>
      </w:pPr>
      <w:r w:rsidRPr="00A949C0">
        <w:rPr>
          <w:rFonts w:ascii="Times New Roman" w:eastAsia="Calibri" w:hAnsi="Times New Roman"/>
          <w:sz w:val="28"/>
          <w:szCs w:val="28"/>
          <w:lang w:val="x-none"/>
        </w:rPr>
        <w:t>Өтініштен бас тарту</w:t>
      </w:r>
      <w:r w:rsidRPr="00A949C0">
        <w:rPr>
          <w:rFonts w:ascii="Times New Roman" w:eastAsia="Calibri" w:hAnsi="Times New Roman"/>
          <w:sz w:val="28"/>
          <w:szCs w:val="28"/>
          <w:lang w:val="kk-KZ"/>
        </w:rPr>
        <w:t>ды болдырмауға</w:t>
      </w:r>
      <w:r w:rsidRPr="00A949C0">
        <w:rPr>
          <w:rFonts w:ascii="Times New Roman" w:eastAsia="Calibri" w:hAnsi="Times New Roman"/>
          <w:sz w:val="28"/>
          <w:szCs w:val="28"/>
          <w:lang w:val="x-none"/>
        </w:rPr>
        <w:t xml:space="preserve"> </w:t>
      </w:r>
      <w:r w:rsidRPr="00A949C0">
        <w:rPr>
          <w:rFonts w:ascii="Times New Roman" w:eastAsia="Calibri" w:hAnsi="Times New Roman"/>
          <w:sz w:val="28"/>
          <w:szCs w:val="28"/>
          <w:lang w:val="kk-KZ"/>
        </w:rPr>
        <w:t>бола ма</w:t>
      </w:r>
      <w:r w:rsidRPr="00A949C0">
        <w:rPr>
          <w:rFonts w:ascii="Times New Roman" w:eastAsia="Calibri" w:hAnsi="Times New Roman"/>
          <w:sz w:val="28"/>
          <w:szCs w:val="28"/>
          <w:lang w:val="x-none"/>
        </w:rPr>
        <w:t xml:space="preserve">? </w:t>
      </w:r>
    </w:p>
    <w:p w14:paraId="4B2BB0BD" w14:textId="692E39A7" w:rsidR="00800D9A" w:rsidRPr="00A949C0" w:rsidRDefault="00800D9A" w:rsidP="004501A7">
      <w:pPr>
        <w:spacing w:after="0" w:line="240" w:lineRule="auto"/>
        <w:ind w:firstLine="709"/>
        <w:jc w:val="both"/>
        <w:rPr>
          <w:rFonts w:ascii="Times New Roman" w:hAnsi="Times New Roman"/>
          <w:b/>
          <w:bCs/>
          <w:sz w:val="28"/>
          <w:szCs w:val="28"/>
        </w:rPr>
      </w:pPr>
      <w:r w:rsidRPr="00A949C0">
        <w:rPr>
          <w:rFonts w:ascii="Times New Roman" w:hAnsi="Times New Roman"/>
          <w:i/>
          <w:iCs/>
          <w:sz w:val="28"/>
          <w:szCs w:val="28"/>
          <w:lang w:val="kk-KZ"/>
        </w:rPr>
        <w:t>Қорытынды.</w:t>
      </w:r>
      <w:r w:rsidR="00296A91" w:rsidRPr="00A949C0">
        <w:rPr>
          <w:rFonts w:ascii="Times New Roman" w:hAnsi="Times New Roman"/>
          <w:sz w:val="28"/>
          <w:szCs w:val="28"/>
        </w:rPr>
        <w:t xml:space="preserve"> </w:t>
      </w:r>
      <w:r w:rsidRPr="00A949C0">
        <w:rPr>
          <w:rFonts w:ascii="Times New Roman" w:hAnsi="Times New Roman"/>
          <w:sz w:val="28"/>
          <w:szCs w:val="28"/>
          <w:lang w:val="kk-KZ"/>
        </w:rPr>
        <w:t xml:space="preserve">Күйзелісті </w:t>
      </w:r>
      <w:r w:rsidRPr="00A949C0">
        <w:rPr>
          <w:rFonts w:ascii="Times New Roman" w:hAnsi="Times New Roman"/>
          <w:sz w:val="28"/>
          <w:szCs w:val="28"/>
        </w:rPr>
        <w:t>жеңудің бір жолы</w:t>
      </w:r>
      <w:r w:rsidRPr="00A949C0">
        <w:rPr>
          <w:rFonts w:ascii="Times New Roman" w:hAnsi="Times New Roman"/>
          <w:b/>
          <w:bCs/>
          <w:sz w:val="28"/>
          <w:szCs w:val="28"/>
        </w:rPr>
        <w:t xml:space="preserve"> — </w:t>
      </w:r>
      <w:r w:rsidRPr="00A949C0">
        <w:rPr>
          <w:rStyle w:val="afe"/>
          <w:rFonts w:ascii="Times New Roman" w:hAnsi="Times New Roman"/>
          <w:b w:val="0"/>
          <w:bCs w:val="0"/>
          <w:sz w:val="28"/>
          <w:szCs w:val="28"/>
        </w:rPr>
        <w:t>көмек сұрай білу</w:t>
      </w:r>
      <w:r w:rsidRPr="00A949C0">
        <w:rPr>
          <w:rFonts w:ascii="Times New Roman" w:hAnsi="Times New Roman"/>
          <w:b/>
          <w:bCs/>
          <w:sz w:val="28"/>
          <w:szCs w:val="28"/>
        </w:rPr>
        <w:t>.</w:t>
      </w:r>
    </w:p>
    <w:p w14:paraId="7556F005" w14:textId="38FA9B8B" w:rsidR="00296A91" w:rsidRPr="00A949C0" w:rsidRDefault="00A50A43" w:rsidP="004501A7">
      <w:pPr>
        <w:spacing w:after="0" w:line="240" w:lineRule="auto"/>
        <w:ind w:firstLine="709"/>
        <w:jc w:val="both"/>
        <w:rPr>
          <w:rFonts w:ascii="Times New Roman" w:hAnsi="Times New Roman"/>
          <w:i/>
          <w:sz w:val="28"/>
          <w:szCs w:val="28"/>
        </w:rPr>
      </w:pPr>
      <w:r w:rsidRPr="00A949C0">
        <w:rPr>
          <w:rFonts w:ascii="Times New Roman" w:hAnsi="Times New Roman"/>
          <w:i/>
          <w:sz w:val="28"/>
          <w:szCs w:val="28"/>
          <w:lang w:val="kk-KZ"/>
        </w:rPr>
        <w:t>Босаңсуға бағытталған«Қысымды ауыстыру»</w:t>
      </w:r>
      <w:r w:rsidRPr="00A949C0">
        <w:rPr>
          <w:rFonts w:ascii="Times New Roman" w:hAnsi="Times New Roman"/>
          <w:i/>
          <w:sz w:val="28"/>
          <w:szCs w:val="28"/>
        </w:rPr>
        <w:t xml:space="preserve"> </w:t>
      </w:r>
      <w:r w:rsidRPr="00A949C0">
        <w:rPr>
          <w:rFonts w:ascii="Times New Roman" w:hAnsi="Times New Roman"/>
          <w:i/>
          <w:sz w:val="28"/>
          <w:szCs w:val="28"/>
          <w:lang w:val="kk-KZ"/>
        </w:rPr>
        <w:t xml:space="preserve"> </w:t>
      </w:r>
      <w:r w:rsidR="00296A91" w:rsidRPr="00A949C0">
        <w:rPr>
          <w:rFonts w:ascii="Times New Roman" w:hAnsi="Times New Roman"/>
          <w:i/>
          <w:sz w:val="28"/>
          <w:szCs w:val="28"/>
        </w:rPr>
        <w:t xml:space="preserve">жаттығуы </w:t>
      </w:r>
    </w:p>
    <w:p w14:paraId="2342F6EA" w14:textId="77777777" w:rsidR="00296A91" w:rsidRPr="00A949C0" w:rsidRDefault="00296A91" w:rsidP="004501A7">
      <w:pPr>
        <w:spacing w:after="0" w:line="240" w:lineRule="auto"/>
        <w:ind w:firstLine="709"/>
        <w:jc w:val="both"/>
        <w:rPr>
          <w:rFonts w:ascii="Times New Roman" w:hAnsi="Times New Roman"/>
          <w:sz w:val="28"/>
          <w:szCs w:val="28"/>
          <w:lang w:val="kk-KZ"/>
        </w:rPr>
      </w:pPr>
      <w:r w:rsidRPr="00A949C0">
        <w:rPr>
          <w:rFonts w:ascii="Times New Roman" w:hAnsi="Times New Roman"/>
          <w:sz w:val="28"/>
          <w:szCs w:val="28"/>
        </w:rPr>
        <w:t xml:space="preserve">Оң қолыңызды </w:t>
      </w:r>
      <w:r w:rsidRPr="00A949C0">
        <w:rPr>
          <w:rFonts w:ascii="Times New Roman" w:hAnsi="Times New Roman"/>
          <w:sz w:val="28"/>
          <w:szCs w:val="28"/>
          <w:lang w:val="kk-KZ"/>
        </w:rPr>
        <w:t>барынша қысыңыз</w:t>
      </w:r>
      <w:r w:rsidRPr="00A949C0">
        <w:rPr>
          <w:rFonts w:ascii="Times New Roman" w:hAnsi="Times New Roman"/>
          <w:sz w:val="28"/>
          <w:szCs w:val="28"/>
        </w:rPr>
        <w:t xml:space="preserve">. Оны біртіндеп босаңсытып, </w:t>
      </w:r>
      <w:r w:rsidRPr="00A949C0">
        <w:rPr>
          <w:rFonts w:ascii="Times New Roman" w:hAnsi="Times New Roman"/>
          <w:sz w:val="28"/>
          <w:szCs w:val="28"/>
          <w:lang w:val="kk-KZ"/>
        </w:rPr>
        <w:t>қысымды</w:t>
      </w:r>
      <w:r w:rsidRPr="00A949C0">
        <w:rPr>
          <w:rFonts w:ascii="Times New Roman" w:hAnsi="Times New Roman"/>
          <w:sz w:val="28"/>
          <w:szCs w:val="28"/>
        </w:rPr>
        <w:t xml:space="preserve"> толығымен сол</w:t>
      </w:r>
      <w:r w:rsidRPr="00A949C0">
        <w:rPr>
          <w:rFonts w:ascii="Times New Roman" w:hAnsi="Times New Roman"/>
          <w:sz w:val="28"/>
          <w:szCs w:val="28"/>
          <w:lang w:val="kk-KZ"/>
        </w:rPr>
        <w:t xml:space="preserve"> қолыңызға </w:t>
      </w:r>
      <w:r w:rsidRPr="00A949C0">
        <w:rPr>
          <w:rFonts w:ascii="Times New Roman" w:hAnsi="Times New Roman"/>
          <w:sz w:val="28"/>
          <w:szCs w:val="28"/>
        </w:rPr>
        <w:t xml:space="preserve">аударыңыз. Содан кейін, қолды біртіндеп босаңсытып, </w:t>
      </w:r>
      <w:r w:rsidRPr="00A949C0">
        <w:rPr>
          <w:rFonts w:ascii="Times New Roman" w:hAnsi="Times New Roman"/>
          <w:sz w:val="28"/>
          <w:szCs w:val="28"/>
          <w:lang w:val="kk-KZ"/>
        </w:rPr>
        <w:t>қысымды</w:t>
      </w:r>
      <w:r w:rsidRPr="00A949C0">
        <w:rPr>
          <w:rFonts w:ascii="Times New Roman" w:hAnsi="Times New Roman"/>
          <w:sz w:val="28"/>
          <w:szCs w:val="28"/>
        </w:rPr>
        <w:t xml:space="preserve"> сол аяққа, белге және т.б.</w:t>
      </w:r>
      <w:r w:rsidRPr="00A949C0">
        <w:rPr>
          <w:rFonts w:ascii="Times New Roman" w:hAnsi="Times New Roman"/>
          <w:sz w:val="28"/>
          <w:szCs w:val="28"/>
          <w:lang w:val="kk-KZ"/>
        </w:rPr>
        <w:t xml:space="preserve"> ауыстырыңыз.</w:t>
      </w:r>
    </w:p>
    <w:p w14:paraId="5B0735AA" w14:textId="77777777" w:rsidR="00296A91" w:rsidRPr="00A949C0" w:rsidRDefault="00296A91" w:rsidP="004501A7">
      <w:pPr>
        <w:spacing w:after="0" w:line="240" w:lineRule="auto"/>
        <w:ind w:firstLine="709"/>
        <w:jc w:val="both"/>
        <w:rPr>
          <w:rFonts w:ascii="Times New Roman" w:hAnsi="Times New Roman"/>
          <w:sz w:val="28"/>
          <w:szCs w:val="28"/>
        </w:rPr>
      </w:pPr>
      <w:r w:rsidRPr="00A949C0">
        <w:rPr>
          <w:rFonts w:ascii="Times New Roman" w:hAnsi="Times New Roman"/>
          <w:sz w:val="28"/>
          <w:szCs w:val="28"/>
          <w:lang w:val="kk-KZ"/>
        </w:rPr>
        <w:t xml:space="preserve">ІІІ. </w:t>
      </w:r>
      <w:r w:rsidRPr="00A949C0">
        <w:rPr>
          <w:rFonts w:ascii="Times New Roman" w:hAnsi="Times New Roman"/>
          <w:sz w:val="28"/>
          <w:szCs w:val="28"/>
        </w:rPr>
        <w:t xml:space="preserve">Жобалық қызмет </w:t>
      </w:r>
    </w:p>
    <w:p w14:paraId="3EA29F9D" w14:textId="77777777" w:rsidR="00296A91" w:rsidRPr="00A949C0" w:rsidRDefault="00296A91" w:rsidP="004501A7">
      <w:pPr>
        <w:spacing w:after="0" w:line="240" w:lineRule="auto"/>
        <w:ind w:firstLine="709"/>
        <w:jc w:val="both"/>
        <w:rPr>
          <w:rFonts w:ascii="Times New Roman" w:hAnsi="Times New Roman"/>
          <w:sz w:val="28"/>
          <w:szCs w:val="28"/>
        </w:rPr>
      </w:pPr>
      <w:r w:rsidRPr="00A949C0">
        <w:rPr>
          <w:rFonts w:ascii="Times New Roman" w:hAnsi="Times New Roman"/>
          <w:sz w:val="28"/>
          <w:szCs w:val="28"/>
        </w:rPr>
        <w:lastRenderedPageBreak/>
        <w:t xml:space="preserve">Алдыңғы тапсырманы орындау рефлексиясы. Бірінші сынып оқушыларымен </w:t>
      </w:r>
      <w:r w:rsidRPr="00A949C0">
        <w:rPr>
          <w:rFonts w:ascii="Times New Roman" w:hAnsi="Times New Roman"/>
          <w:sz w:val="28"/>
          <w:szCs w:val="28"/>
          <w:lang w:val="kk-KZ"/>
        </w:rPr>
        <w:t>«Т</w:t>
      </w:r>
      <w:r w:rsidRPr="00A949C0">
        <w:rPr>
          <w:rFonts w:ascii="Times New Roman" w:hAnsi="Times New Roman"/>
          <w:sz w:val="28"/>
          <w:szCs w:val="28"/>
        </w:rPr>
        <w:t>іпті</w:t>
      </w:r>
      <w:r w:rsidRPr="00A949C0">
        <w:rPr>
          <w:rFonts w:ascii="Times New Roman" w:hAnsi="Times New Roman"/>
          <w:sz w:val="28"/>
          <w:szCs w:val="28"/>
          <w:lang w:val="kk-KZ"/>
        </w:rPr>
        <w:t xml:space="preserve"> егер ...»</w:t>
      </w:r>
      <w:r w:rsidRPr="00A949C0">
        <w:rPr>
          <w:rFonts w:ascii="Times New Roman" w:hAnsi="Times New Roman"/>
          <w:sz w:val="28"/>
          <w:szCs w:val="28"/>
        </w:rPr>
        <w:t xml:space="preserve"> – </w:t>
      </w:r>
      <w:r w:rsidRPr="00A949C0">
        <w:rPr>
          <w:rFonts w:ascii="Times New Roman" w:hAnsi="Times New Roman"/>
          <w:sz w:val="28"/>
          <w:szCs w:val="28"/>
          <w:lang w:val="kk-KZ"/>
        </w:rPr>
        <w:t>«Қалай болғанда да</w:t>
      </w:r>
      <w:r w:rsidRPr="00A949C0">
        <w:rPr>
          <w:rFonts w:ascii="Times New Roman" w:hAnsi="Times New Roman"/>
          <w:sz w:val="28"/>
          <w:szCs w:val="28"/>
        </w:rPr>
        <w:t>...</w:t>
      </w:r>
      <w:r w:rsidRPr="00A949C0">
        <w:rPr>
          <w:rFonts w:ascii="Times New Roman" w:hAnsi="Times New Roman"/>
          <w:sz w:val="28"/>
          <w:szCs w:val="28"/>
          <w:lang w:val="kk-KZ"/>
        </w:rPr>
        <w:t>»</w:t>
      </w:r>
      <w:r w:rsidRPr="00A949C0">
        <w:rPr>
          <w:rFonts w:ascii="Times New Roman" w:hAnsi="Times New Roman"/>
          <w:sz w:val="28"/>
          <w:szCs w:val="28"/>
        </w:rPr>
        <w:t xml:space="preserve"> жаттығуын жасай алдыңыз ба? Жаттығуды қайталағаннан кейін </w:t>
      </w:r>
      <w:r w:rsidRPr="00A949C0">
        <w:rPr>
          <w:rFonts w:ascii="Times New Roman" w:hAnsi="Times New Roman"/>
          <w:sz w:val="28"/>
          <w:szCs w:val="28"/>
          <w:lang w:val="kk-KZ"/>
        </w:rPr>
        <w:t>балаларда</w:t>
      </w:r>
      <w:r w:rsidRPr="00A949C0">
        <w:rPr>
          <w:rFonts w:ascii="Times New Roman" w:hAnsi="Times New Roman"/>
          <w:sz w:val="28"/>
          <w:szCs w:val="28"/>
        </w:rPr>
        <w:t xml:space="preserve"> өзгерістер бар ма? </w:t>
      </w:r>
      <w:r w:rsidRPr="00A949C0">
        <w:rPr>
          <w:rFonts w:ascii="Times New Roman" w:hAnsi="Times New Roman"/>
          <w:sz w:val="28"/>
          <w:szCs w:val="28"/>
          <w:lang w:val="kk-KZ"/>
        </w:rPr>
        <w:t>Өзіңізде күйзелістің</w:t>
      </w:r>
      <w:r w:rsidRPr="00A949C0">
        <w:rPr>
          <w:rFonts w:ascii="Times New Roman" w:hAnsi="Times New Roman"/>
          <w:sz w:val="28"/>
          <w:szCs w:val="28"/>
        </w:rPr>
        <w:t xml:space="preserve"> қандай салдарын анықтадыңыз? Оң? Теріс</w:t>
      </w:r>
      <w:r w:rsidRPr="00A949C0">
        <w:rPr>
          <w:rFonts w:ascii="Times New Roman" w:hAnsi="Times New Roman"/>
          <w:sz w:val="28"/>
          <w:szCs w:val="28"/>
          <w:lang w:val="kk-KZ"/>
        </w:rPr>
        <w:t>?</w:t>
      </w:r>
    </w:p>
    <w:p w14:paraId="7FD2103D" w14:textId="77777777" w:rsidR="00296A91" w:rsidRPr="00A949C0" w:rsidRDefault="00296A91" w:rsidP="004501A7">
      <w:pPr>
        <w:spacing w:after="0" w:line="240" w:lineRule="auto"/>
        <w:ind w:firstLine="709"/>
        <w:jc w:val="both"/>
        <w:rPr>
          <w:rFonts w:ascii="Times New Roman" w:hAnsi="Times New Roman"/>
          <w:i/>
          <w:sz w:val="28"/>
          <w:szCs w:val="28"/>
        </w:rPr>
      </w:pPr>
      <w:r w:rsidRPr="00A949C0">
        <w:rPr>
          <w:rFonts w:ascii="Times New Roman" w:hAnsi="Times New Roman"/>
          <w:i/>
          <w:sz w:val="28"/>
          <w:szCs w:val="28"/>
        </w:rPr>
        <w:t xml:space="preserve">Топтарда жұмыс істеу: </w:t>
      </w:r>
    </w:p>
    <w:p w14:paraId="38C5FBEE" w14:textId="77777777" w:rsidR="00296A91" w:rsidRPr="00A949C0" w:rsidRDefault="00296A91" w:rsidP="004501A7">
      <w:pPr>
        <w:spacing w:after="0" w:line="240" w:lineRule="auto"/>
        <w:ind w:firstLine="709"/>
        <w:jc w:val="both"/>
        <w:rPr>
          <w:rFonts w:ascii="Times New Roman" w:hAnsi="Times New Roman"/>
          <w:i/>
          <w:sz w:val="28"/>
          <w:szCs w:val="28"/>
        </w:rPr>
      </w:pPr>
      <w:r w:rsidRPr="00A949C0">
        <w:rPr>
          <w:rFonts w:ascii="Times New Roman" w:hAnsi="Times New Roman"/>
          <w:i/>
          <w:sz w:val="28"/>
          <w:szCs w:val="28"/>
          <w:lang w:val="kk-KZ"/>
        </w:rPr>
        <w:t xml:space="preserve">«Күйзеліске </w:t>
      </w:r>
      <w:r w:rsidRPr="00A949C0">
        <w:rPr>
          <w:rFonts w:ascii="Times New Roman" w:hAnsi="Times New Roman"/>
          <w:i/>
          <w:sz w:val="28"/>
          <w:szCs w:val="28"/>
        </w:rPr>
        <w:t>төзімді тұлға моделін қалыптастыру</w:t>
      </w:r>
      <w:r w:rsidRPr="00A949C0">
        <w:rPr>
          <w:rFonts w:ascii="Times New Roman" w:hAnsi="Times New Roman"/>
          <w:i/>
          <w:sz w:val="28"/>
          <w:szCs w:val="28"/>
          <w:lang w:val="kk-KZ"/>
        </w:rPr>
        <w:t>»</w:t>
      </w:r>
      <w:r w:rsidRPr="00A949C0">
        <w:rPr>
          <w:rFonts w:ascii="Times New Roman" w:hAnsi="Times New Roman"/>
          <w:sz w:val="28"/>
          <w:szCs w:val="28"/>
        </w:rPr>
        <w:t xml:space="preserve"> </w:t>
      </w:r>
      <w:r w:rsidRPr="00A949C0">
        <w:rPr>
          <w:rFonts w:ascii="Times New Roman" w:hAnsi="Times New Roman"/>
          <w:i/>
          <w:sz w:val="28"/>
          <w:szCs w:val="28"/>
        </w:rPr>
        <w:t xml:space="preserve">жаттығуы </w:t>
      </w:r>
    </w:p>
    <w:p w14:paraId="1E5EB866" w14:textId="4FCB695F" w:rsidR="00296A91" w:rsidRPr="00A949C0" w:rsidRDefault="00296A91" w:rsidP="004501A7">
      <w:pPr>
        <w:spacing w:after="0" w:line="240" w:lineRule="auto"/>
        <w:ind w:firstLine="709"/>
        <w:jc w:val="both"/>
        <w:rPr>
          <w:rFonts w:ascii="Times New Roman" w:hAnsi="Times New Roman"/>
          <w:sz w:val="28"/>
          <w:szCs w:val="28"/>
        </w:rPr>
      </w:pPr>
      <w:r w:rsidRPr="00A949C0">
        <w:rPr>
          <w:rFonts w:ascii="Times New Roman" w:hAnsi="Times New Roman"/>
          <w:sz w:val="28"/>
          <w:szCs w:val="28"/>
        </w:rPr>
        <w:t xml:space="preserve">Талқылау барысында </w:t>
      </w:r>
      <w:r w:rsidRPr="00A949C0">
        <w:rPr>
          <w:rFonts w:ascii="Times New Roman" w:hAnsi="Times New Roman"/>
          <w:sz w:val="28"/>
          <w:szCs w:val="28"/>
          <w:lang w:val="kk-KZ"/>
        </w:rPr>
        <w:t>күйзелісті</w:t>
      </w:r>
      <w:r w:rsidRPr="00A949C0">
        <w:rPr>
          <w:rFonts w:ascii="Times New Roman" w:hAnsi="Times New Roman"/>
          <w:sz w:val="28"/>
          <w:szCs w:val="28"/>
        </w:rPr>
        <w:t xml:space="preserve"> жеңуге кедергі келтіретін жеке қасиеттер анықталады. </w:t>
      </w:r>
      <w:r w:rsidRPr="00A949C0">
        <w:rPr>
          <w:rFonts w:ascii="Times New Roman" w:hAnsi="Times New Roman"/>
          <w:sz w:val="28"/>
          <w:szCs w:val="28"/>
          <w:lang w:val="kk-KZ"/>
        </w:rPr>
        <w:t xml:space="preserve">Күйзеліске төзімді және </w:t>
      </w:r>
      <w:r w:rsidR="003854C6" w:rsidRPr="00A949C0">
        <w:rPr>
          <w:rFonts w:ascii="Times New Roman" w:hAnsi="Times New Roman"/>
          <w:sz w:val="28"/>
          <w:szCs w:val="28"/>
          <w:lang w:val="kk-KZ"/>
        </w:rPr>
        <w:t>төзімді емес</w:t>
      </w:r>
      <w:r w:rsidRPr="00A949C0">
        <w:rPr>
          <w:rFonts w:ascii="Times New Roman" w:hAnsi="Times New Roman"/>
          <w:sz w:val="28"/>
          <w:szCs w:val="28"/>
        </w:rPr>
        <w:t xml:space="preserve">  тұлғаның портреттері</w:t>
      </w:r>
      <w:r w:rsidR="00B46700" w:rsidRPr="00A949C0">
        <w:rPr>
          <w:rFonts w:ascii="Times New Roman" w:hAnsi="Times New Roman"/>
          <w:sz w:val="28"/>
          <w:szCs w:val="28"/>
          <w:lang w:val="kk-KZ"/>
        </w:rPr>
        <w:t>н жасау ұсынылады</w:t>
      </w:r>
      <w:r w:rsidRPr="00A949C0">
        <w:rPr>
          <w:rFonts w:ascii="Times New Roman" w:hAnsi="Times New Roman"/>
          <w:sz w:val="28"/>
          <w:szCs w:val="28"/>
        </w:rPr>
        <w:t xml:space="preserve">. </w:t>
      </w:r>
    </w:p>
    <w:p w14:paraId="32D4D9DA" w14:textId="168FD3D9" w:rsidR="00296A91" w:rsidRPr="00A949C0" w:rsidRDefault="00296A91" w:rsidP="004501A7">
      <w:pPr>
        <w:spacing w:after="0" w:line="240" w:lineRule="auto"/>
        <w:ind w:firstLine="709"/>
        <w:jc w:val="both"/>
        <w:rPr>
          <w:rFonts w:ascii="Times New Roman" w:hAnsi="Times New Roman"/>
          <w:sz w:val="28"/>
          <w:szCs w:val="28"/>
          <w:lang w:val="kk-KZ"/>
        </w:rPr>
      </w:pPr>
      <w:r w:rsidRPr="00A949C0">
        <w:rPr>
          <w:rFonts w:ascii="Times New Roman" w:hAnsi="Times New Roman"/>
          <w:sz w:val="28"/>
          <w:szCs w:val="28"/>
          <w:lang w:val="kk-KZ"/>
        </w:rPr>
        <w:t xml:space="preserve">Тұлға типтерінің портреттерін қалыптастырғаннан кейін, күйзеліске төзімді тұлғаның жалпы ерекшеліктерін анықтау және осы қасиеттерді өзіңізде қалай дамытуға болатындығы түсіну үшін </w:t>
      </w:r>
      <w:r w:rsidRPr="00A949C0">
        <w:rPr>
          <w:rFonts w:ascii="Times New Roman" w:hAnsi="Times New Roman"/>
          <w:i/>
          <w:sz w:val="28"/>
          <w:szCs w:val="28"/>
          <w:lang w:val="kk-KZ"/>
        </w:rPr>
        <w:t>нәтижелерді</w:t>
      </w:r>
      <w:r w:rsidRPr="00A949C0">
        <w:rPr>
          <w:rFonts w:ascii="Times New Roman" w:hAnsi="Times New Roman"/>
          <w:sz w:val="28"/>
          <w:szCs w:val="28"/>
          <w:lang w:val="kk-KZ"/>
        </w:rPr>
        <w:t xml:space="preserve"> талқылау жүргізіледі.</w:t>
      </w:r>
    </w:p>
    <w:p w14:paraId="2ED731E5" w14:textId="5DF01175" w:rsidR="00296A91" w:rsidRPr="00A949C0" w:rsidRDefault="0058149F" w:rsidP="004501A7">
      <w:pPr>
        <w:spacing w:after="0" w:line="240" w:lineRule="auto"/>
        <w:ind w:firstLine="709"/>
        <w:jc w:val="both"/>
        <w:rPr>
          <w:rFonts w:ascii="Times New Roman" w:hAnsi="Times New Roman"/>
          <w:i/>
          <w:sz w:val="28"/>
          <w:szCs w:val="28"/>
          <w:lang w:val="kk-KZ"/>
        </w:rPr>
      </w:pPr>
      <w:r w:rsidRPr="00A949C0">
        <w:rPr>
          <w:rFonts w:ascii="Times New Roman" w:hAnsi="Times New Roman"/>
          <w:i/>
          <w:sz w:val="28"/>
          <w:szCs w:val="28"/>
          <w:lang w:val="kk-KZ"/>
        </w:rPr>
        <w:t>Педагог</w:t>
      </w:r>
      <w:r w:rsidR="00296A91" w:rsidRPr="00A949C0">
        <w:rPr>
          <w:rFonts w:ascii="Times New Roman" w:hAnsi="Times New Roman"/>
          <w:i/>
          <w:sz w:val="28"/>
          <w:szCs w:val="28"/>
        </w:rPr>
        <w:t xml:space="preserve"> </w:t>
      </w:r>
      <w:r w:rsidRPr="00A949C0">
        <w:rPr>
          <w:rFonts w:ascii="Times New Roman" w:hAnsi="Times New Roman"/>
          <w:i/>
          <w:sz w:val="28"/>
          <w:szCs w:val="28"/>
          <w:lang w:val="kk-KZ"/>
        </w:rPr>
        <w:t>білім алушыларға</w:t>
      </w:r>
      <w:r w:rsidR="00296A91" w:rsidRPr="00A949C0">
        <w:rPr>
          <w:rFonts w:ascii="Times New Roman" w:hAnsi="Times New Roman"/>
          <w:i/>
          <w:sz w:val="28"/>
          <w:szCs w:val="28"/>
        </w:rPr>
        <w:t xml:space="preserve"> жобалық жұмыс бойынша практикалық тапсырмалар ұсынады</w:t>
      </w:r>
      <w:r w:rsidR="00296A91" w:rsidRPr="00A949C0">
        <w:rPr>
          <w:rFonts w:ascii="Times New Roman" w:hAnsi="Times New Roman"/>
          <w:i/>
          <w:sz w:val="28"/>
          <w:szCs w:val="28"/>
          <w:lang w:val="kk-KZ"/>
        </w:rPr>
        <w:t>:</w:t>
      </w:r>
    </w:p>
    <w:p w14:paraId="10A1E0A8" w14:textId="43F7D1D1" w:rsidR="00296A91" w:rsidRPr="00A949C0" w:rsidRDefault="00296A91" w:rsidP="004501A7">
      <w:pPr>
        <w:spacing w:after="0" w:line="240" w:lineRule="auto"/>
        <w:ind w:firstLine="709"/>
        <w:jc w:val="both"/>
        <w:rPr>
          <w:rFonts w:ascii="Times New Roman" w:hAnsi="Times New Roman"/>
          <w:sz w:val="28"/>
          <w:szCs w:val="28"/>
          <w:lang w:val="kk-KZ"/>
        </w:rPr>
      </w:pPr>
      <w:r w:rsidRPr="00A949C0">
        <w:rPr>
          <w:rFonts w:ascii="Times New Roman" w:hAnsi="Times New Roman"/>
          <w:sz w:val="28"/>
          <w:szCs w:val="28"/>
          <w:lang w:val="kk-KZ"/>
        </w:rPr>
        <w:t>1.</w:t>
      </w:r>
      <w:r w:rsidRPr="00A949C0">
        <w:rPr>
          <w:rFonts w:ascii="Times New Roman" w:hAnsi="Times New Roman"/>
          <w:sz w:val="28"/>
          <w:szCs w:val="28"/>
          <w:lang w:val="kk-KZ"/>
        </w:rPr>
        <w:tab/>
      </w:r>
      <w:r w:rsidR="00FE0422" w:rsidRPr="00A949C0">
        <w:rPr>
          <w:rFonts w:ascii="Times New Roman" w:hAnsi="Times New Roman"/>
          <w:sz w:val="28"/>
          <w:szCs w:val="28"/>
        </w:rPr>
        <w:t>Қиындықтарды сабырмен қалай жеңуге бола</w:t>
      </w:r>
      <w:r w:rsidR="00FE0422" w:rsidRPr="00A949C0">
        <w:rPr>
          <w:rFonts w:ascii="Times New Roman" w:hAnsi="Times New Roman"/>
          <w:sz w:val="28"/>
          <w:szCs w:val="28"/>
          <w:lang w:val="kk-KZ"/>
        </w:rPr>
        <w:t xml:space="preserve">тыны </w:t>
      </w:r>
      <w:r w:rsidRPr="00A949C0">
        <w:rPr>
          <w:rFonts w:ascii="Times New Roman" w:hAnsi="Times New Roman"/>
          <w:sz w:val="28"/>
          <w:szCs w:val="28"/>
          <w:lang w:val="kk-KZ"/>
        </w:rPr>
        <w:t xml:space="preserve">туралы </w:t>
      </w:r>
      <w:r w:rsidR="00FE0422" w:rsidRPr="00A949C0">
        <w:rPr>
          <w:rFonts w:ascii="Times New Roman" w:hAnsi="Times New Roman"/>
          <w:sz w:val="28"/>
          <w:szCs w:val="28"/>
          <w:lang w:val="kk-KZ"/>
        </w:rPr>
        <w:t xml:space="preserve">бірінші сынып білім алушыларына </w:t>
      </w:r>
      <w:r w:rsidRPr="00A949C0">
        <w:rPr>
          <w:rFonts w:ascii="Times New Roman" w:hAnsi="Times New Roman"/>
          <w:sz w:val="28"/>
          <w:szCs w:val="28"/>
          <w:lang w:val="kk-KZ"/>
        </w:rPr>
        <w:t>айтыңыз.</w:t>
      </w:r>
    </w:p>
    <w:p w14:paraId="4C9E7755" w14:textId="5D6D6176" w:rsidR="00FE0422" w:rsidRPr="00A949C0" w:rsidRDefault="00FE0422" w:rsidP="004501A7">
      <w:pPr>
        <w:spacing w:after="0" w:line="240" w:lineRule="auto"/>
        <w:ind w:firstLine="709"/>
        <w:jc w:val="both"/>
        <w:rPr>
          <w:rFonts w:ascii="Times New Roman" w:hAnsi="Times New Roman"/>
          <w:sz w:val="28"/>
          <w:szCs w:val="28"/>
        </w:rPr>
      </w:pPr>
      <w:r w:rsidRPr="00A949C0">
        <w:rPr>
          <w:rFonts w:ascii="Times New Roman" w:hAnsi="Symbol"/>
          <w:sz w:val="24"/>
          <w:szCs w:val="24"/>
          <w:lang w:val="kk-KZ"/>
        </w:rPr>
        <w:t xml:space="preserve">2. </w:t>
      </w:r>
      <w:r w:rsidRPr="00A949C0">
        <w:rPr>
          <w:rFonts w:ascii="Times New Roman" w:hAnsi="Times New Roman"/>
          <w:sz w:val="28"/>
          <w:szCs w:val="28"/>
        </w:rPr>
        <w:t>Сабақта үйренген күйзелісті жеңу тәсілдерін көрсетіңіз (мультфильм үзінділерін, бейнероликтерді, плакаттарды қолдануға болады).</w:t>
      </w:r>
    </w:p>
    <w:p w14:paraId="7654D1A4" w14:textId="47460407" w:rsidR="00FE0422" w:rsidRPr="00A949C0" w:rsidRDefault="00FE0422" w:rsidP="004501A7">
      <w:pPr>
        <w:spacing w:after="0" w:line="240" w:lineRule="auto"/>
        <w:ind w:firstLine="709"/>
        <w:jc w:val="both"/>
        <w:rPr>
          <w:rFonts w:ascii="Times New Roman" w:hAnsi="Times New Roman"/>
          <w:sz w:val="28"/>
          <w:szCs w:val="28"/>
        </w:rPr>
      </w:pPr>
      <w:r w:rsidRPr="00A949C0">
        <w:rPr>
          <w:rFonts w:ascii="Times New Roman" w:hAnsi="Times New Roman"/>
          <w:sz w:val="28"/>
          <w:szCs w:val="28"/>
          <w:lang w:val="kk-KZ"/>
        </w:rPr>
        <w:t>3.</w:t>
      </w:r>
      <w:r w:rsidRPr="00A949C0">
        <w:rPr>
          <w:rFonts w:ascii="Times New Roman" w:hAnsi="Times New Roman"/>
          <w:sz w:val="28"/>
          <w:szCs w:val="28"/>
        </w:rPr>
        <w:t>Бірінші сынып оқушыларымен қиындықтарды жеңуге көмектесетін адам бойындағы қасиеттерді талқылаңыз.</w:t>
      </w:r>
    </w:p>
    <w:p w14:paraId="641565C5" w14:textId="346A23D3" w:rsidR="00FE0422" w:rsidRPr="00A949C0" w:rsidRDefault="00FE0422" w:rsidP="004501A7">
      <w:pPr>
        <w:spacing w:after="0" w:line="240" w:lineRule="auto"/>
        <w:ind w:firstLine="709"/>
        <w:jc w:val="both"/>
        <w:rPr>
          <w:rFonts w:ascii="Times New Roman" w:hAnsi="Times New Roman"/>
          <w:sz w:val="28"/>
          <w:szCs w:val="28"/>
          <w:lang w:val="kk-KZ"/>
        </w:rPr>
      </w:pPr>
      <w:r w:rsidRPr="00A949C0">
        <w:rPr>
          <w:rFonts w:ascii="Times New Roman" w:hAnsi="Times New Roman"/>
          <w:sz w:val="28"/>
          <w:szCs w:val="28"/>
          <w:lang w:val="kk-KZ"/>
        </w:rPr>
        <w:t xml:space="preserve">4. </w:t>
      </w:r>
      <w:r w:rsidRPr="00A949C0">
        <w:rPr>
          <w:rFonts w:ascii="Times New Roman" w:hAnsi="Times New Roman"/>
          <w:sz w:val="28"/>
          <w:szCs w:val="28"/>
        </w:rPr>
        <w:t>Бірінші сынып оқушыларымен өткен осы кездесу</w:t>
      </w:r>
      <w:r w:rsidR="00FB3ED9" w:rsidRPr="00A949C0">
        <w:rPr>
          <w:rFonts w:ascii="Times New Roman" w:hAnsi="Times New Roman"/>
          <w:sz w:val="28"/>
          <w:szCs w:val="28"/>
          <w:lang w:val="kk-KZ"/>
        </w:rPr>
        <w:t>д</w:t>
      </w:r>
      <w:r w:rsidRPr="00A949C0">
        <w:rPr>
          <w:rFonts w:ascii="Times New Roman" w:hAnsi="Times New Roman"/>
          <w:sz w:val="28"/>
          <w:szCs w:val="28"/>
        </w:rPr>
        <w:t>ен бейнеролик түсіріңіз.</w:t>
      </w:r>
    </w:p>
    <w:p w14:paraId="200B70B6" w14:textId="77777777" w:rsidR="00296A91" w:rsidRPr="00A949C0" w:rsidRDefault="00296A91" w:rsidP="004501A7">
      <w:pPr>
        <w:spacing w:after="0" w:line="240" w:lineRule="auto"/>
        <w:ind w:firstLine="709"/>
        <w:jc w:val="both"/>
        <w:rPr>
          <w:rFonts w:ascii="Times New Roman" w:hAnsi="Times New Roman"/>
          <w:sz w:val="28"/>
          <w:szCs w:val="28"/>
          <w:lang w:val="kk-KZ"/>
        </w:rPr>
      </w:pPr>
      <w:r w:rsidRPr="00A949C0">
        <w:rPr>
          <w:rFonts w:ascii="Times New Roman" w:hAnsi="Times New Roman"/>
          <w:sz w:val="28"/>
          <w:szCs w:val="28"/>
          <w:lang w:val="kk-KZ"/>
        </w:rPr>
        <w:t>IV.</w:t>
      </w:r>
      <w:r w:rsidRPr="00A949C0">
        <w:rPr>
          <w:rFonts w:ascii="Times New Roman" w:hAnsi="Times New Roman"/>
          <w:sz w:val="28"/>
          <w:szCs w:val="28"/>
        </w:rPr>
        <w:t xml:space="preserve"> Қорытынды</w:t>
      </w:r>
    </w:p>
    <w:p w14:paraId="71EFA7F1" w14:textId="77777777" w:rsidR="00296A91" w:rsidRPr="00A949C0" w:rsidRDefault="00296A91" w:rsidP="004501A7">
      <w:pPr>
        <w:spacing w:after="0" w:line="240" w:lineRule="auto"/>
        <w:ind w:firstLine="709"/>
        <w:jc w:val="both"/>
        <w:rPr>
          <w:rFonts w:ascii="Times New Roman" w:hAnsi="Times New Roman"/>
          <w:i/>
          <w:sz w:val="28"/>
          <w:szCs w:val="28"/>
          <w:lang w:val="kk-KZ"/>
        </w:rPr>
      </w:pPr>
      <w:r w:rsidRPr="00A949C0">
        <w:rPr>
          <w:rFonts w:ascii="Times New Roman" w:hAnsi="Times New Roman"/>
          <w:i/>
          <w:sz w:val="28"/>
          <w:szCs w:val="28"/>
          <w:lang w:val="kk-KZ"/>
        </w:rPr>
        <w:t>«</w:t>
      </w:r>
      <w:r w:rsidRPr="00A949C0">
        <w:rPr>
          <w:rFonts w:ascii="Times New Roman" w:hAnsi="Times New Roman"/>
          <w:i/>
          <w:sz w:val="28"/>
          <w:szCs w:val="28"/>
        </w:rPr>
        <w:t>Тілектер тізбегі</w:t>
      </w:r>
      <w:r w:rsidRPr="00A949C0">
        <w:rPr>
          <w:rFonts w:ascii="Times New Roman" w:hAnsi="Times New Roman"/>
          <w:i/>
          <w:sz w:val="28"/>
          <w:szCs w:val="28"/>
          <w:lang w:val="kk-KZ"/>
        </w:rPr>
        <w:t>» жаттығуы</w:t>
      </w:r>
    </w:p>
    <w:p w14:paraId="120AC0BD" w14:textId="39131F42" w:rsidR="00296A91" w:rsidRPr="00A949C0" w:rsidRDefault="00296A91" w:rsidP="004501A7">
      <w:pPr>
        <w:spacing w:after="0" w:line="240" w:lineRule="auto"/>
        <w:ind w:firstLine="709"/>
        <w:jc w:val="both"/>
        <w:rPr>
          <w:rFonts w:ascii="Times New Roman" w:hAnsi="Times New Roman"/>
          <w:sz w:val="28"/>
          <w:szCs w:val="28"/>
          <w:lang w:val="kk-KZ"/>
        </w:rPr>
      </w:pPr>
      <w:r w:rsidRPr="00A949C0">
        <w:rPr>
          <w:rFonts w:ascii="Times New Roman" w:hAnsi="Times New Roman"/>
          <w:sz w:val="28"/>
          <w:szCs w:val="28"/>
          <w:lang w:val="kk-KZ"/>
        </w:rPr>
        <w:t xml:space="preserve">Партадағы көршіңізбен мазасыз жағдай туындаған кезде қалай </w:t>
      </w:r>
      <w:r w:rsidR="002A7124" w:rsidRPr="00A949C0">
        <w:rPr>
          <w:rFonts w:ascii="Times New Roman" w:hAnsi="Times New Roman"/>
          <w:sz w:val="28"/>
          <w:szCs w:val="28"/>
          <w:lang w:val="kk-KZ"/>
        </w:rPr>
        <w:t xml:space="preserve">сабыр </w:t>
      </w:r>
      <w:r w:rsidRPr="00A949C0">
        <w:rPr>
          <w:rFonts w:ascii="Times New Roman" w:hAnsi="Times New Roman"/>
          <w:sz w:val="28"/>
          <w:szCs w:val="28"/>
          <w:lang w:val="kk-KZ"/>
        </w:rPr>
        <w:t>сақтау керектігі туралы тілектермен алмасыңыз.</w:t>
      </w:r>
    </w:p>
    <w:p w14:paraId="4190D3A0" w14:textId="77777777" w:rsidR="00296A91" w:rsidRPr="00A949C0" w:rsidRDefault="00296A91" w:rsidP="004501A7">
      <w:pPr>
        <w:spacing w:after="0" w:line="240" w:lineRule="auto"/>
        <w:ind w:firstLine="709"/>
        <w:jc w:val="both"/>
        <w:rPr>
          <w:rFonts w:ascii="Times New Roman" w:hAnsi="Times New Roman"/>
          <w:sz w:val="28"/>
          <w:szCs w:val="28"/>
          <w:lang w:val="kk-KZ"/>
        </w:rPr>
      </w:pPr>
      <w:r w:rsidRPr="00A949C0">
        <w:rPr>
          <w:rFonts w:ascii="Times New Roman" w:hAnsi="Times New Roman"/>
          <w:sz w:val="28"/>
          <w:szCs w:val="28"/>
          <w:lang w:val="kk-KZ"/>
        </w:rPr>
        <w:t>Үлестірмелі материал</w:t>
      </w:r>
    </w:p>
    <w:p w14:paraId="6C13671B" w14:textId="77777777" w:rsidR="00296A91" w:rsidRPr="00A949C0" w:rsidRDefault="00296A91" w:rsidP="004501A7">
      <w:pPr>
        <w:spacing w:after="0" w:line="240" w:lineRule="auto"/>
        <w:ind w:firstLine="709"/>
        <w:jc w:val="both"/>
        <w:rPr>
          <w:rFonts w:ascii="Times New Roman" w:hAnsi="Times New Roman"/>
          <w:i/>
          <w:sz w:val="28"/>
          <w:szCs w:val="28"/>
          <w:lang w:val="kk-KZ"/>
        </w:rPr>
      </w:pPr>
      <w:r w:rsidRPr="00A949C0">
        <w:rPr>
          <w:rFonts w:ascii="Times New Roman" w:hAnsi="Times New Roman"/>
          <w:i/>
          <w:sz w:val="28"/>
          <w:szCs w:val="28"/>
          <w:lang w:val="kk-KZ"/>
        </w:rPr>
        <w:t>Жеке тапсырмалар</w:t>
      </w:r>
    </w:p>
    <w:p w14:paraId="3F6769AD" w14:textId="77777777" w:rsidR="00296A91" w:rsidRPr="00A949C0" w:rsidRDefault="00296A91" w:rsidP="004501A7">
      <w:pPr>
        <w:spacing w:after="0" w:line="240" w:lineRule="auto"/>
        <w:ind w:firstLine="709"/>
        <w:jc w:val="both"/>
        <w:rPr>
          <w:rFonts w:ascii="Times New Roman" w:hAnsi="Times New Roman"/>
          <w:sz w:val="28"/>
          <w:szCs w:val="28"/>
          <w:lang w:val="kk-KZ"/>
        </w:rPr>
      </w:pPr>
      <w:r w:rsidRPr="00A949C0">
        <w:rPr>
          <w:rFonts w:ascii="Times New Roman" w:hAnsi="Times New Roman"/>
          <w:sz w:val="28"/>
          <w:szCs w:val="28"/>
          <w:lang w:val="kk-KZ"/>
        </w:rPr>
        <w:t>«Мұнарада 10 қабат болуы керек».</w:t>
      </w:r>
    </w:p>
    <w:p w14:paraId="7D4DD6DA" w14:textId="77777777" w:rsidR="00296A91" w:rsidRPr="00A949C0" w:rsidRDefault="00296A91" w:rsidP="004501A7">
      <w:pPr>
        <w:spacing w:after="0" w:line="240" w:lineRule="auto"/>
        <w:ind w:firstLine="709"/>
        <w:jc w:val="both"/>
        <w:rPr>
          <w:rFonts w:ascii="Times New Roman" w:hAnsi="Times New Roman"/>
          <w:sz w:val="28"/>
          <w:szCs w:val="28"/>
          <w:lang w:val="kk-KZ"/>
        </w:rPr>
      </w:pPr>
      <w:r w:rsidRPr="00A949C0">
        <w:rPr>
          <w:rFonts w:ascii="Times New Roman" w:hAnsi="Times New Roman"/>
          <w:sz w:val="28"/>
          <w:szCs w:val="28"/>
          <w:lang w:val="kk-KZ"/>
        </w:rPr>
        <w:t>«Мұнараның сұлбасы қоңыр».</w:t>
      </w:r>
    </w:p>
    <w:p w14:paraId="2E387490" w14:textId="77777777" w:rsidR="00296A91" w:rsidRPr="00A949C0" w:rsidRDefault="00296A91" w:rsidP="004501A7">
      <w:pPr>
        <w:spacing w:after="0" w:line="240" w:lineRule="auto"/>
        <w:ind w:firstLine="709"/>
        <w:jc w:val="both"/>
        <w:rPr>
          <w:rFonts w:ascii="Times New Roman" w:hAnsi="Times New Roman"/>
          <w:sz w:val="28"/>
          <w:szCs w:val="28"/>
          <w:lang w:val="kk-KZ"/>
        </w:rPr>
      </w:pPr>
      <w:r w:rsidRPr="00A949C0">
        <w:rPr>
          <w:rFonts w:ascii="Times New Roman" w:hAnsi="Times New Roman"/>
          <w:sz w:val="28"/>
          <w:szCs w:val="28"/>
          <w:lang w:val="kk-KZ"/>
        </w:rPr>
        <w:t>«Мұнараның үстінде көк ту желбіреп тұр».</w:t>
      </w:r>
    </w:p>
    <w:p w14:paraId="46DC8C75" w14:textId="77777777" w:rsidR="00296A91" w:rsidRPr="00A949C0" w:rsidRDefault="00296A91" w:rsidP="004501A7">
      <w:pPr>
        <w:spacing w:after="0" w:line="240" w:lineRule="auto"/>
        <w:ind w:firstLine="709"/>
        <w:jc w:val="both"/>
        <w:rPr>
          <w:rFonts w:ascii="Times New Roman" w:hAnsi="Times New Roman"/>
          <w:sz w:val="28"/>
          <w:szCs w:val="28"/>
          <w:lang w:val="kk-KZ"/>
        </w:rPr>
      </w:pPr>
      <w:r w:rsidRPr="00A949C0">
        <w:rPr>
          <w:rFonts w:ascii="Times New Roman" w:hAnsi="Times New Roman"/>
          <w:sz w:val="28"/>
          <w:szCs w:val="28"/>
          <w:lang w:val="kk-KZ"/>
        </w:rPr>
        <w:t>«Мұнарада тек 6 терезе бар».</w:t>
      </w:r>
    </w:p>
    <w:p w14:paraId="16053DAC" w14:textId="77777777" w:rsidR="00296A91" w:rsidRPr="00A949C0" w:rsidRDefault="00296A91" w:rsidP="004501A7">
      <w:pPr>
        <w:spacing w:after="0" w:line="240" w:lineRule="auto"/>
        <w:ind w:firstLine="709"/>
        <w:jc w:val="both"/>
        <w:rPr>
          <w:rFonts w:ascii="Times New Roman" w:hAnsi="Times New Roman"/>
          <w:sz w:val="28"/>
          <w:szCs w:val="28"/>
          <w:lang w:val="kk-KZ"/>
        </w:rPr>
      </w:pPr>
      <w:r w:rsidRPr="00A949C0">
        <w:rPr>
          <w:rFonts w:ascii="Times New Roman" w:hAnsi="Times New Roman"/>
          <w:sz w:val="28"/>
          <w:szCs w:val="28"/>
          <w:lang w:val="kk-KZ"/>
        </w:rPr>
        <w:t>«Мұнараның алдында үш баспалдақты кіреберіс бар».</w:t>
      </w:r>
    </w:p>
    <w:p w14:paraId="621BA8CE" w14:textId="77777777" w:rsidR="00296A91" w:rsidRPr="00A949C0" w:rsidRDefault="00296A91" w:rsidP="004501A7">
      <w:pPr>
        <w:spacing w:after="0" w:line="240" w:lineRule="auto"/>
        <w:ind w:firstLine="709"/>
        <w:jc w:val="both"/>
        <w:rPr>
          <w:rFonts w:ascii="Times New Roman" w:hAnsi="Times New Roman"/>
          <w:sz w:val="28"/>
          <w:szCs w:val="28"/>
          <w:lang w:val="kk-KZ"/>
        </w:rPr>
      </w:pPr>
      <w:r w:rsidRPr="00A949C0">
        <w:rPr>
          <w:rFonts w:ascii="Times New Roman" w:hAnsi="Times New Roman"/>
          <w:sz w:val="28"/>
          <w:szCs w:val="28"/>
          <w:lang w:val="kk-KZ"/>
        </w:rPr>
        <w:t>«Мұнараның екінші қабатында шам жанып тұр»</w:t>
      </w:r>
    </w:p>
    <w:p w14:paraId="5A27BEF3" w14:textId="77777777" w:rsidR="00296A91" w:rsidRPr="00A949C0" w:rsidRDefault="00296A91" w:rsidP="004501A7">
      <w:pPr>
        <w:spacing w:after="0" w:line="240" w:lineRule="auto"/>
        <w:ind w:firstLine="709"/>
        <w:jc w:val="both"/>
        <w:rPr>
          <w:rFonts w:ascii="Times New Roman" w:hAnsi="Times New Roman"/>
          <w:sz w:val="28"/>
          <w:szCs w:val="28"/>
          <w:lang w:val="kk-KZ"/>
        </w:rPr>
      </w:pPr>
      <w:r w:rsidRPr="00A949C0">
        <w:rPr>
          <w:rFonts w:ascii="Times New Roman" w:hAnsi="Times New Roman"/>
          <w:sz w:val="28"/>
          <w:szCs w:val="28"/>
          <w:lang w:val="kk-KZ"/>
        </w:rPr>
        <w:t xml:space="preserve">«Мұнара есіктері ашық». </w:t>
      </w:r>
    </w:p>
    <w:p w14:paraId="41D5617F" w14:textId="77777777" w:rsidR="00296A91" w:rsidRPr="00A949C0" w:rsidRDefault="00296A91" w:rsidP="004501A7">
      <w:pPr>
        <w:spacing w:after="0" w:line="240" w:lineRule="auto"/>
        <w:ind w:firstLine="709"/>
        <w:jc w:val="both"/>
        <w:rPr>
          <w:rFonts w:ascii="Times New Roman" w:hAnsi="Times New Roman"/>
          <w:i/>
          <w:sz w:val="28"/>
          <w:szCs w:val="28"/>
          <w:lang w:val="kk-KZ"/>
        </w:rPr>
      </w:pPr>
      <w:r w:rsidRPr="00A949C0">
        <w:rPr>
          <w:rFonts w:ascii="Times New Roman" w:hAnsi="Times New Roman"/>
          <w:i/>
          <w:sz w:val="28"/>
          <w:szCs w:val="28"/>
          <w:lang w:val="kk-KZ"/>
        </w:rPr>
        <w:t>Жағдайды сипаттайтын карточкалар</w:t>
      </w:r>
    </w:p>
    <w:p w14:paraId="5B8F3FBD" w14:textId="77777777" w:rsidR="00FB3ED9" w:rsidRPr="00A949C0" w:rsidRDefault="00FB3ED9" w:rsidP="004501A7">
      <w:pPr>
        <w:spacing w:after="0" w:line="240" w:lineRule="auto"/>
        <w:ind w:firstLine="709"/>
        <w:jc w:val="both"/>
        <w:rPr>
          <w:rFonts w:ascii="Times New Roman" w:hAnsi="Times New Roman"/>
          <w:sz w:val="28"/>
          <w:szCs w:val="28"/>
          <w:lang w:val="kk-KZ"/>
        </w:rPr>
      </w:pPr>
      <w:r w:rsidRPr="00A949C0">
        <w:rPr>
          <w:rFonts w:ascii="Times New Roman" w:hAnsi="Times New Roman"/>
          <w:sz w:val="28"/>
          <w:szCs w:val="28"/>
          <w:lang w:val="kk-KZ"/>
        </w:rPr>
        <w:t xml:space="preserve">Оқулықта жоқ қосымша оқу материалдарымен жұмыс жасағанда менде қиындықтар туындайды. </w:t>
      </w:r>
    </w:p>
    <w:p w14:paraId="26AB10FC" w14:textId="7994C67A" w:rsidR="00F86F5D" w:rsidRPr="00A949C0" w:rsidRDefault="00296A91" w:rsidP="004501A7">
      <w:pPr>
        <w:spacing w:after="0" w:line="240" w:lineRule="auto"/>
        <w:ind w:firstLine="709"/>
        <w:jc w:val="both"/>
        <w:rPr>
          <w:rFonts w:ascii="Times New Roman" w:hAnsi="Times New Roman"/>
          <w:sz w:val="28"/>
          <w:szCs w:val="28"/>
          <w:lang w:val="kk-KZ"/>
        </w:rPr>
      </w:pPr>
      <w:r w:rsidRPr="00A949C0">
        <w:rPr>
          <w:rFonts w:ascii="Times New Roman" w:hAnsi="Times New Roman"/>
          <w:sz w:val="28"/>
          <w:szCs w:val="28"/>
          <w:lang w:val="kk-KZ"/>
        </w:rPr>
        <w:t>Кітапты тез арада досыңызға қайтару керек, бірақ кетіп бара жатырсыз. Досыңмен ұрсысып қалдың.</w:t>
      </w:r>
    </w:p>
    <w:p w14:paraId="7EB75E58" w14:textId="77777777" w:rsidR="004501A7" w:rsidRDefault="004501A7" w:rsidP="004501A7">
      <w:pPr>
        <w:spacing w:after="0" w:line="240" w:lineRule="auto"/>
        <w:rPr>
          <w:rFonts w:ascii="Times New Roman" w:hAnsi="Times New Roman"/>
          <w:sz w:val="28"/>
          <w:szCs w:val="28"/>
          <w:lang w:val="kk-KZ"/>
        </w:rPr>
      </w:pPr>
    </w:p>
    <w:p w14:paraId="39D9788D" w14:textId="44A8E513" w:rsidR="006026D0" w:rsidRPr="00A949C0" w:rsidRDefault="00296A91" w:rsidP="004501A7">
      <w:pPr>
        <w:spacing w:after="0" w:line="240" w:lineRule="auto"/>
        <w:jc w:val="center"/>
        <w:rPr>
          <w:rFonts w:ascii="Times New Roman" w:hAnsi="Times New Roman"/>
          <w:sz w:val="28"/>
          <w:szCs w:val="28"/>
        </w:rPr>
      </w:pPr>
      <w:r w:rsidRPr="00A949C0">
        <w:rPr>
          <w:rFonts w:ascii="Times New Roman" w:hAnsi="Times New Roman"/>
          <w:sz w:val="28"/>
          <w:szCs w:val="28"/>
        </w:rPr>
        <w:t>5-сынып оқушыларына арналған 4-сабақ</w:t>
      </w:r>
    </w:p>
    <w:p w14:paraId="02CD0B4B" w14:textId="5F7BE347" w:rsidR="00CC27F9" w:rsidRPr="00A949C0" w:rsidRDefault="00296A91" w:rsidP="004501A7">
      <w:pPr>
        <w:spacing w:after="0" w:line="240" w:lineRule="auto"/>
        <w:jc w:val="center"/>
        <w:rPr>
          <w:rFonts w:ascii="Times New Roman" w:hAnsi="Times New Roman"/>
          <w:sz w:val="28"/>
          <w:szCs w:val="28"/>
          <w:lang w:val="kk-KZ"/>
        </w:rPr>
      </w:pPr>
      <w:r w:rsidRPr="00A949C0">
        <w:rPr>
          <w:rFonts w:ascii="Times New Roman" w:hAnsi="Times New Roman"/>
          <w:sz w:val="28"/>
          <w:szCs w:val="28"/>
        </w:rPr>
        <w:t>Сабақ тақырыбы:  «</w:t>
      </w:r>
      <w:r w:rsidRPr="00A949C0">
        <w:rPr>
          <w:rFonts w:ascii="Times New Roman" w:hAnsi="Times New Roman"/>
          <w:sz w:val="28"/>
          <w:szCs w:val="28"/>
          <w:lang w:val="kk-KZ"/>
        </w:rPr>
        <w:t>Табысты бола аламын</w:t>
      </w:r>
      <w:r w:rsidRPr="00A949C0">
        <w:rPr>
          <w:rFonts w:ascii="Times New Roman" w:hAnsi="Times New Roman"/>
          <w:sz w:val="28"/>
          <w:szCs w:val="28"/>
        </w:rPr>
        <w:t>»</w:t>
      </w:r>
    </w:p>
    <w:p w14:paraId="50BFD55D" w14:textId="33997A7E" w:rsidR="00296A91" w:rsidRPr="00A949C0" w:rsidRDefault="00296A91" w:rsidP="004501A7">
      <w:pPr>
        <w:spacing w:after="0" w:line="240" w:lineRule="auto"/>
        <w:ind w:firstLine="567"/>
        <w:jc w:val="both"/>
        <w:rPr>
          <w:rFonts w:ascii="Times New Roman" w:hAnsi="Times New Roman"/>
          <w:sz w:val="28"/>
          <w:szCs w:val="28"/>
        </w:rPr>
      </w:pPr>
      <w:r w:rsidRPr="00A949C0">
        <w:rPr>
          <w:rFonts w:ascii="Times New Roman" w:hAnsi="Times New Roman"/>
          <w:i/>
          <w:iCs/>
          <w:sz w:val="28"/>
          <w:szCs w:val="28"/>
        </w:rPr>
        <w:lastRenderedPageBreak/>
        <w:t>Мақсаты:</w:t>
      </w:r>
      <w:r w:rsidRPr="00A949C0">
        <w:rPr>
          <w:rFonts w:ascii="Times New Roman" w:hAnsi="Times New Roman"/>
          <w:sz w:val="28"/>
          <w:szCs w:val="28"/>
        </w:rPr>
        <w:t xml:space="preserve"> </w:t>
      </w:r>
      <w:r w:rsidR="00B00F05" w:rsidRPr="00A949C0">
        <w:rPr>
          <w:rFonts w:ascii="Times New Roman" w:hAnsi="Times New Roman"/>
          <w:sz w:val="28"/>
          <w:szCs w:val="28"/>
          <w:lang w:val="kk-KZ"/>
        </w:rPr>
        <w:t>к</w:t>
      </w:r>
      <w:r w:rsidR="00B00F05" w:rsidRPr="00A949C0">
        <w:rPr>
          <w:rFonts w:ascii="Times New Roman" w:hAnsi="Times New Roman"/>
          <w:sz w:val="28"/>
          <w:szCs w:val="28"/>
        </w:rPr>
        <w:t>үйзелісті жеңу тәсілдерінің арсеналын кеңейтуге жәрдемдесу</w:t>
      </w:r>
    </w:p>
    <w:p w14:paraId="6A6943DF" w14:textId="77777777" w:rsidR="00296A91" w:rsidRPr="00A949C0" w:rsidRDefault="00296A91" w:rsidP="004501A7">
      <w:pPr>
        <w:spacing w:after="0" w:line="240" w:lineRule="auto"/>
        <w:ind w:firstLine="567"/>
        <w:jc w:val="both"/>
        <w:rPr>
          <w:rFonts w:ascii="Times New Roman" w:hAnsi="Times New Roman"/>
          <w:i/>
          <w:iCs/>
          <w:sz w:val="28"/>
          <w:szCs w:val="28"/>
        </w:rPr>
      </w:pPr>
      <w:r w:rsidRPr="00A949C0">
        <w:rPr>
          <w:rFonts w:ascii="Times New Roman" w:hAnsi="Times New Roman"/>
          <w:i/>
          <w:iCs/>
          <w:sz w:val="28"/>
          <w:szCs w:val="28"/>
        </w:rPr>
        <w:t xml:space="preserve">Міндеттері: </w:t>
      </w:r>
    </w:p>
    <w:p w14:paraId="635DC236" w14:textId="77777777" w:rsidR="00296A91" w:rsidRPr="00A949C0" w:rsidRDefault="00296A91" w:rsidP="004501A7">
      <w:pPr>
        <w:numPr>
          <w:ilvl w:val="0"/>
          <w:numId w:val="43"/>
        </w:numPr>
        <w:spacing w:after="0" w:line="240" w:lineRule="auto"/>
        <w:ind w:left="0" w:firstLine="491"/>
        <w:contextualSpacing/>
        <w:jc w:val="both"/>
        <w:rPr>
          <w:rFonts w:ascii="Times New Roman" w:eastAsia="Calibri" w:hAnsi="Times New Roman"/>
          <w:sz w:val="28"/>
          <w:szCs w:val="28"/>
          <w:lang w:val="x-none"/>
        </w:rPr>
      </w:pPr>
      <w:bookmarkStart w:id="16" w:name="_Hlk207821129"/>
      <w:r w:rsidRPr="00A949C0">
        <w:rPr>
          <w:rFonts w:ascii="Times New Roman" w:eastAsia="Calibri" w:hAnsi="Times New Roman"/>
          <w:sz w:val="28"/>
          <w:szCs w:val="28"/>
          <w:lang w:val="x-none"/>
        </w:rPr>
        <w:t>Оқушылардың өздерінің мықты жақтарын түсініп, бағалай білу дағдысын қалыптастыру.</w:t>
      </w:r>
    </w:p>
    <w:p w14:paraId="1EF089A8" w14:textId="77777777" w:rsidR="00296A91" w:rsidRPr="00A949C0" w:rsidRDefault="00296A91" w:rsidP="004501A7">
      <w:pPr>
        <w:numPr>
          <w:ilvl w:val="0"/>
          <w:numId w:val="43"/>
        </w:numPr>
        <w:spacing w:after="0" w:line="240" w:lineRule="auto"/>
        <w:ind w:left="0" w:firstLine="491"/>
        <w:contextualSpacing/>
        <w:jc w:val="both"/>
        <w:rPr>
          <w:rFonts w:ascii="Times New Roman" w:eastAsia="Calibri" w:hAnsi="Times New Roman"/>
          <w:sz w:val="28"/>
          <w:szCs w:val="28"/>
          <w:lang w:val="x-none"/>
        </w:rPr>
      </w:pPr>
      <w:r w:rsidRPr="00A949C0">
        <w:rPr>
          <w:rFonts w:ascii="Times New Roman" w:eastAsia="Calibri" w:hAnsi="Times New Roman"/>
          <w:sz w:val="28"/>
          <w:szCs w:val="28"/>
          <w:lang w:val="x-none"/>
        </w:rPr>
        <w:t>Өзін-өзі таныта білу және сенімді мінез-құлық дағдыларын дамыту.</w:t>
      </w:r>
    </w:p>
    <w:p w14:paraId="0CDDA510" w14:textId="77777777" w:rsidR="00296A91" w:rsidRPr="00A949C0" w:rsidRDefault="00296A91" w:rsidP="004501A7">
      <w:pPr>
        <w:numPr>
          <w:ilvl w:val="0"/>
          <w:numId w:val="43"/>
        </w:numPr>
        <w:spacing w:after="0" w:line="240" w:lineRule="auto"/>
        <w:ind w:left="0" w:firstLine="491"/>
        <w:contextualSpacing/>
        <w:jc w:val="both"/>
        <w:rPr>
          <w:rFonts w:ascii="Times New Roman" w:eastAsia="Calibri" w:hAnsi="Times New Roman"/>
          <w:sz w:val="28"/>
          <w:szCs w:val="28"/>
          <w:lang w:val="x-none"/>
        </w:rPr>
      </w:pPr>
      <w:r w:rsidRPr="00A949C0">
        <w:rPr>
          <w:rFonts w:ascii="Times New Roman" w:eastAsia="Calibri" w:hAnsi="Times New Roman"/>
          <w:sz w:val="28"/>
          <w:szCs w:val="28"/>
          <w:lang w:val="x-none"/>
        </w:rPr>
        <w:t>Сыныптастарына ізгі ниетті қарым-қатынас пен бір-біріне қолдау көрсетуге тәрбиелеу.</w:t>
      </w:r>
    </w:p>
    <w:p w14:paraId="2E11FEAD" w14:textId="77777777" w:rsidR="00296A91" w:rsidRPr="00A949C0" w:rsidRDefault="00296A91" w:rsidP="004501A7">
      <w:pPr>
        <w:spacing w:after="0" w:line="240" w:lineRule="auto"/>
        <w:ind w:firstLine="567"/>
        <w:jc w:val="both"/>
        <w:rPr>
          <w:rFonts w:ascii="Times New Roman" w:hAnsi="Times New Roman"/>
          <w:sz w:val="28"/>
          <w:szCs w:val="28"/>
        </w:rPr>
      </w:pPr>
      <w:r w:rsidRPr="00A949C0">
        <w:rPr>
          <w:rFonts w:ascii="Times New Roman" w:hAnsi="Times New Roman"/>
          <w:i/>
          <w:iCs/>
          <w:sz w:val="28"/>
          <w:szCs w:val="28"/>
        </w:rPr>
        <w:t>Ресурстар:</w:t>
      </w:r>
      <w:r w:rsidRPr="00A949C0">
        <w:rPr>
          <w:rFonts w:ascii="Times New Roman" w:hAnsi="Times New Roman"/>
          <w:sz w:val="28"/>
          <w:szCs w:val="28"/>
        </w:rPr>
        <w:t xml:space="preserve"> түрлі-түсті маркерлер, флипчарт, жеке тапсырмаларға арналған карточкалар </w:t>
      </w:r>
    </w:p>
    <w:bookmarkEnd w:id="16"/>
    <w:p w14:paraId="0363FE9B" w14:textId="77777777" w:rsidR="00296A91" w:rsidRPr="00A949C0" w:rsidRDefault="00296A91" w:rsidP="004501A7">
      <w:pPr>
        <w:spacing w:after="0" w:line="240" w:lineRule="auto"/>
        <w:ind w:firstLine="567"/>
        <w:jc w:val="center"/>
        <w:rPr>
          <w:rFonts w:ascii="Times New Roman" w:hAnsi="Times New Roman"/>
          <w:sz w:val="28"/>
          <w:szCs w:val="28"/>
        </w:rPr>
      </w:pPr>
      <w:r w:rsidRPr="00A949C0">
        <w:rPr>
          <w:rFonts w:ascii="Times New Roman" w:hAnsi="Times New Roman"/>
          <w:sz w:val="28"/>
          <w:szCs w:val="28"/>
        </w:rPr>
        <w:t>Сабақ барысы</w:t>
      </w:r>
    </w:p>
    <w:p w14:paraId="2E2B25ED" w14:textId="77777777" w:rsidR="00296A91" w:rsidRPr="00A949C0" w:rsidRDefault="00296A91" w:rsidP="004501A7">
      <w:pPr>
        <w:spacing w:after="0" w:line="240" w:lineRule="auto"/>
        <w:ind w:firstLine="709"/>
        <w:jc w:val="both"/>
        <w:rPr>
          <w:rFonts w:ascii="Times New Roman" w:hAnsi="Times New Roman"/>
          <w:sz w:val="28"/>
          <w:szCs w:val="28"/>
        </w:rPr>
      </w:pPr>
      <w:r w:rsidRPr="00A949C0">
        <w:rPr>
          <w:rFonts w:ascii="Times New Roman" w:hAnsi="Times New Roman"/>
          <w:sz w:val="28"/>
          <w:szCs w:val="28"/>
        </w:rPr>
        <w:t xml:space="preserve">І. Кіріспе  </w:t>
      </w:r>
    </w:p>
    <w:p w14:paraId="485AAF9E" w14:textId="7DBDBA76" w:rsidR="00296A91" w:rsidRPr="00A949C0" w:rsidRDefault="00296A91" w:rsidP="004501A7">
      <w:pPr>
        <w:tabs>
          <w:tab w:val="left" w:pos="1418"/>
        </w:tabs>
        <w:spacing w:after="0" w:line="240" w:lineRule="auto"/>
        <w:ind w:firstLine="567"/>
        <w:jc w:val="both"/>
        <w:rPr>
          <w:rFonts w:ascii="Times New Roman" w:hAnsi="Times New Roman"/>
          <w:iCs/>
          <w:sz w:val="28"/>
          <w:szCs w:val="28"/>
        </w:rPr>
      </w:pPr>
      <w:r w:rsidRPr="00A949C0">
        <w:rPr>
          <w:rFonts w:ascii="Times New Roman" w:hAnsi="Times New Roman"/>
          <w:iCs/>
          <w:sz w:val="28"/>
          <w:szCs w:val="28"/>
        </w:rPr>
        <w:t>«М</w:t>
      </w:r>
      <w:r w:rsidR="006B05C3" w:rsidRPr="00A949C0">
        <w:rPr>
          <w:rFonts w:ascii="Times New Roman" w:hAnsi="Times New Roman"/>
          <w:iCs/>
          <w:sz w:val="28"/>
          <w:szCs w:val="28"/>
          <w:lang w:val="kk-KZ"/>
        </w:rPr>
        <w:t>аған жобада ұнағаны...</w:t>
      </w:r>
      <w:r w:rsidRPr="00A949C0">
        <w:rPr>
          <w:rFonts w:ascii="Times New Roman" w:hAnsi="Times New Roman"/>
          <w:iCs/>
          <w:sz w:val="28"/>
          <w:szCs w:val="28"/>
        </w:rPr>
        <w:t>» ынтымақтастықты қалыптастыруға бағытталған жаттығу</w:t>
      </w:r>
    </w:p>
    <w:p w14:paraId="5A1014EB" w14:textId="77777777" w:rsidR="00296A91" w:rsidRPr="00A949C0" w:rsidRDefault="00296A91" w:rsidP="004501A7">
      <w:pPr>
        <w:tabs>
          <w:tab w:val="left" w:pos="1418"/>
        </w:tabs>
        <w:spacing w:after="0" w:line="240" w:lineRule="auto"/>
        <w:ind w:firstLine="567"/>
        <w:jc w:val="both"/>
        <w:rPr>
          <w:rFonts w:ascii="Times New Roman" w:hAnsi="Times New Roman"/>
          <w:sz w:val="28"/>
          <w:szCs w:val="28"/>
        </w:rPr>
      </w:pPr>
      <w:r w:rsidRPr="00A949C0">
        <w:rPr>
          <w:rFonts w:ascii="Times New Roman" w:hAnsi="Times New Roman"/>
          <w:i/>
          <w:iCs/>
          <w:sz w:val="28"/>
          <w:szCs w:val="28"/>
          <w:lang w:val="kk-KZ"/>
        </w:rPr>
        <w:t>Бірінші кезең</w:t>
      </w:r>
      <w:r w:rsidRPr="00A949C0">
        <w:rPr>
          <w:rFonts w:ascii="Times New Roman" w:hAnsi="Times New Roman"/>
          <w:sz w:val="28"/>
          <w:szCs w:val="28"/>
          <w:lang w:val="kk-KZ"/>
        </w:rPr>
        <w:t xml:space="preserve">. </w:t>
      </w:r>
      <w:r w:rsidRPr="00A949C0">
        <w:rPr>
          <w:rFonts w:ascii="Times New Roman" w:hAnsi="Times New Roman"/>
          <w:sz w:val="28"/>
          <w:szCs w:val="28"/>
        </w:rPr>
        <w:t>Қатысушылар екі қатар шеңберге бір-біріне қарап тұрады (яғни шеңбердің ішкі және сырт</w:t>
      </w:r>
      <w:r w:rsidRPr="00A949C0">
        <w:rPr>
          <w:rFonts w:ascii="Times New Roman" w:hAnsi="Times New Roman"/>
          <w:sz w:val="28"/>
          <w:szCs w:val="28"/>
          <w:lang w:val="kk-KZ"/>
        </w:rPr>
        <w:t>қы</w:t>
      </w:r>
      <w:r w:rsidRPr="00A949C0">
        <w:rPr>
          <w:rFonts w:ascii="Times New Roman" w:hAnsi="Times New Roman"/>
          <w:sz w:val="28"/>
          <w:szCs w:val="28"/>
        </w:rPr>
        <w:t xml:space="preserve"> </w:t>
      </w:r>
      <w:r w:rsidRPr="00A949C0">
        <w:rPr>
          <w:rFonts w:ascii="Times New Roman" w:hAnsi="Times New Roman"/>
          <w:sz w:val="28"/>
          <w:szCs w:val="28"/>
          <w:lang w:val="kk-KZ"/>
        </w:rPr>
        <w:t>жағы</w:t>
      </w:r>
      <w:r w:rsidRPr="00A949C0">
        <w:rPr>
          <w:rFonts w:ascii="Times New Roman" w:hAnsi="Times New Roman"/>
          <w:sz w:val="28"/>
          <w:szCs w:val="28"/>
        </w:rPr>
        <w:t>).</w:t>
      </w:r>
    </w:p>
    <w:p w14:paraId="35FF5104" w14:textId="5B0DAB99" w:rsidR="00296A91" w:rsidRPr="00A949C0" w:rsidRDefault="00296A91" w:rsidP="004501A7">
      <w:pPr>
        <w:spacing w:after="0" w:line="240" w:lineRule="auto"/>
        <w:ind w:firstLine="567"/>
        <w:jc w:val="both"/>
        <w:rPr>
          <w:rFonts w:ascii="Times New Roman" w:hAnsi="Times New Roman"/>
          <w:sz w:val="28"/>
          <w:szCs w:val="28"/>
        </w:rPr>
      </w:pPr>
      <w:r w:rsidRPr="00A949C0">
        <w:rPr>
          <w:rFonts w:ascii="Times New Roman" w:hAnsi="Times New Roman"/>
          <w:sz w:val="28"/>
          <w:szCs w:val="28"/>
        </w:rPr>
        <w:t>Жүргізушінің бұйрығымен «Ішкі</w:t>
      </w:r>
      <w:r w:rsidRPr="00A949C0">
        <w:rPr>
          <w:rFonts w:ascii="Times New Roman" w:hAnsi="Times New Roman"/>
          <w:sz w:val="28"/>
          <w:szCs w:val="28"/>
          <w:lang w:val="kk-KZ"/>
        </w:rPr>
        <w:t xml:space="preserve"> шеңбер</w:t>
      </w:r>
      <w:r w:rsidRPr="00A949C0">
        <w:rPr>
          <w:rFonts w:ascii="Times New Roman" w:hAnsi="Times New Roman"/>
          <w:sz w:val="28"/>
          <w:szCs w:val="28"/>
        </w:rPr>
        <w:t xml:space="preserve"> </w:t>
      </w:r>
      <w:r w:rsidR="00E22F3B" w:rsidRPr="00A949C0">
        <w:rPr>
          <w:rFonts w:ascii="Times New Roman" w:hAnsi="Times New Roman"/>
          <w:sz w:val="28"/>
          <w:szCs w:val="28"/>
          <w:lang w:val="kk-KZ"/>
        </w:rPr>
        <w:t xml:space="preserve">және </w:t>
      </w:r>
      <w:r w:rsidRPr="00A949C0">
        <w:rPr>
          <w:rFonts w:ascii="Times New Roman" w:hAnsi="Times New Roman"/>
          <w:sz w:val="28"/>
          <w:szCs w:val="28"/>
        </w:rPr>
        <w:t xml:space="preserve">сыртқы </w:t>
      </w:r>
      <w:r w:rsidRPr="00A949C0">
        <w:rPr>
          <w:rFonts w:ascii="Times New Roman" w:hAnsi="Times New Roman"/>
          <w:sz w:val="28"/>
          <w:szCs w:val="28"/>
          <w:lang w:val="kk-KZ"/>
        </w:rPr>
        <w:t>шеңберге</w:t>
      </w:r>
      <w:r w:rsidR="00E22F3B" w:rsidRPr="00A949C0">
        <w:rPr>
          <w:rFonts w:ascii="Times New Roman" w:hAnsi="Times New Roman"/>
          <w:sz w:val="28"/>
          <w:szCs w:val="28"/>
          <w:lang w:val="kk-KZ"/>
        </w:rPr>
        <w:t xml:space="preserve"> ауысамыз</w:t>
      </w:r>
      <w:r w:rsidRPr="00A949C0">
        <w:rPr>
          <w:rFonts w:ascii="Times New Roman" w:hAnsi="Times New Roman"/>
          <w:sz w:val="28"/>
          <w:szCs w:val="28"/>
        </w:rPr>
        <w:t>» пәрмені беріледі. Ішкі шеңбердегілер сыртқы шеңбердегі оқушыларға «</w:t>
      </w:r>
      <w:r w:rsidR="00754B56" w:rsidRPr="00A949C0">
        <w:rPr>
          <w:rFonts w:ascii="Times New Roman" w:hAnsi="Times New Roman"/>
          <w:iCs/>
          <w:sz w:val="28"/>
          <w:szCs w:val="28"/>
        </w:rPr>
        <w:t>М</w:t>
      </w:r>
      <w:r w:rsidR="00754B56" w:rsidRPr="00A949C0">
        <w:rPr>
          <w:rFonts w:ascii="Times New Roman" w:hAnsi="Times New Roman"/>
          <w:iCs/>
          <w:sz w:val="28"/>
          <w:szCs w:val="28"/>
          <w:lang w:val="kk-KZ"/>
        </w:rPr>
        <w:t>аған жобада сенің .... ұнады</w:t>
      </w:r>
      <w:r w:rsidRPr="00A949C0">
        <w:rPr>
          <w:rFonts w:ascii="Times New Roman" w:hAnsi="Times New Roman"/>
          <w:sz w:val="28"/>
          <w:szCs w:val="28"/>
        </w:rPr>
        <w:t xml:space="preserve">» деп басталатын сөйлемді </w:t>
      </w:r>
      <w:r w:rsidR="006026D0" w:rsidRPr="00A949C0">
        <w:rPr>
          <w:rFonts w:ascii="Times New Roman" w:hAnsi="Times New Roman"/>
          <w:sz w:val="28"/>
          <w:szCs w:val="28"/>
          <w:lang w:val="kk-KZ"/>
        </w:rPr>
        <w:t>аяқтауы</w:t>
      </w:r>
      <w:r w:rsidRPr="00A949C0">
        <w:rPr>
          <w:rFonts w:ascii="Times New Roman" w:hAnsi="Times New Roman"/>
          <w:sz w:val="28"/>
          <w:szCs w:val="28"/>
        </w:rPr>
        <w:t xml:space="preserve"> қажет.</w:t>
      </w:r>
    </w:p>
    <w:p w14:paraId="1ED3D189" w14:textId="58D6A072" w:rsidR="00296A91" w:rsidRPr="00A949C0" w:rsidRDefault="00296A91" w:rsidP="006D4CBA">
      <w:pPr>
        <w:spacing w:after="0" w:line="240" w:lineRule="auto"/>
        <w:ind w:firstLine="567"/>
        <w:jc w:val="both"/>
        <w:rPr>
          <w:rFonts w:ascii="Times New Roman" w:hAnsi="Times New Roman"/>
          <w:sz w:val="28"/>
          <w:szCs w:val="28"/>
        </w:rPr>
      </w:pPr>
      <w:r w:rsidRPr="00A949C0">
        <w:rPr>
          <w:rFonts w:ascii="Times New Roman" w:hAnsi="Times New Roman"/>
          <w:sz w:val="28"/>
          <w:szCs w:val="28"/>
        </w:rPr>
        <w:t>«Тоқ</w:t>
      </w:r>
      <w:r w:rsidRPr="00A949C0">
        <w:rPr>
          <w:rFonts w:ascii="Times New Roman" w:hAnsi="Times New Roman"/>
          <w:sz w:val="28"/>
          <w:szCs w:val="28"/>
          <w:lang w:val="kk-KZ"/>
        </w:rPr>
        <w:t>та»</w:t>
      </w:r>
      <w:r w:rsidRPr="00A949C0">
        <w:rPr>
          <w:rFonts w:ascii="Times New Roman" w:hAnsi="Times New Roman"/>
          <w:sz w:val="28"/>
          <w:szCs w:val="28"/>
        </w:rPr>
        <w:t xml:space="preserve"> пәрмені бойынша барлық әңгімелер тоқтайды және келесі пәрменнен кейін</w:t>
      </w:r>
      <w:r w:rsidRPr="00A949C0">
        <w:rPr>
          <w:rFonts w:ascii="Times New Roman" w:hAnsi="Times New Roman"/>
          <w:sz w:val="28"/>
          <w:szCs w:val="28"/>
          <w:lang w:val="kk-KZ"/>
        </w:rPr>
        <w:t xml:space="preserve">  «</w:t>
      </w:r>
      <w:r w:rsidRPr="00A949C0">
        <w:rPr>
          <w:rFonts w:ascii="Times New Roman" w:hAnsi="Times New Roman"/>
          <w:sz w:val="28"/>
          <w:szCs w:val="28"/>
        </w:rPr>
        <w:t>Сыртқы шеңбердегілер ішкі шеңберге а</w:t>
      </w:r>
      <w:r w:rsidR="00E22F3B" w:rsidRPr="00A949C0">
        <w:rPr>
          <w:rFonts w:ascii="Times New Roman" w:hAnsi="Times New Roman"/>
          <w:sz w:val="28"/>
          <w:szCs w:val="28"/>
          <w:lang w:val="kk-KZ"/>
        </w:rPr>
        <w:t>уысамыз</w:t>
      </w:r>
      <w:r w:rsidRPr="00A949C0">
        <w:rPr>
          <w:rFonts w:ascii="Times New Roman" w:hAnsi="Times New Roman"/>
          <w:sz w:val="28"/>
          <w:szCs w:val="28"/>
          <w:lang w:val="kk-KZ"/>
        </w:rPr>
        <w:t>»</w:t>
      </w:r>
      <w:r w:rsidRPr="00A949C0">
        <w:rPr>
          <w:rFonts w:ascii="Times New Roman" w:hAnsi="Times New Roman"/>
          <w:sz w:val="28"/>
          <w:szCs w:val="28"/>
        </w:rPr>
        <w:t xml:space="preserve"> деп </w:t>
      </w:r>
      <w:r w:rsidRPr="00A949C0">
        <w:rPr>
          <w:rFonts w:ascii="Times New Roman" w:hAnsi="Times New Roman"/>
          <w:sz w:val="28"/>
          <w:szCs w:val="28"/>
          <w:lang w:val="kk-KZ"/>
        </w:rPr>
        <w:t>с</w:t>
      </w:r>
      <w:r w:rsidRPr="00A949C0">
        <w:rPr>
          <w:rFonts w:ascii="Times New Roman" w:hAnsi="Times New Roman"/>
          <w:sz w:val="28"/>
          <w:szCs w:val="28"/>
        </w:rPr>
        <w:t xml:space="preserve">ыртқы шеңберде тұрған адам сөйлей бастайды. Екінші </w:t>
      </w:r>
      <w:r w:rsidRPr="00A949C0">
        <w:rPr>
          <w:rFonts w:ascii="Times New Roman" w:hAnsi="Times New Roman"/>
          <w:sz w:val="28"/>
          <w:szCs w:val="28"/>
          <w:lang w:val="kk-KZ"/>
        </w:rPr>
        <w:t>«Т</w:t>
      </w:r>
      <w:r w:rsidRPr="00A949C0">
        <w:rPr>
          <w:rFonts w:ascii="Times New Roman" w:hAnsi="Times New Roman"/>
          <w:sz w:val="28"/>
          <w:szCs w:val="28"/>
        </w:rPr>
        <w:t>оқтат</w:t>
      </w:r>
      <w:r w:rsidRPr="00A949C0">
        <w:rPr>
          <w:rFonts w:ascii="Times New Roman" w:hAnsi="Times New Roman"/>
          <w:sz w:val="28"/>
          <w:szCs w:val="28"/>
          <w:lang w:val="kk-KZ"/>
        </w:rPr>
        <w:t>»</w:t>
      </w:r>
      <w:r w:rsidRPr="00A949C0">
        <w:rPr>
          <w:rFonts w:ascii="Times New Roman" w:hAnsi="Times New Roman"/>
          <w:sz w:val="28"/>
          <w:szCs w:val="28"/>
        </w:rPr>
        <w:t xml:space="preserve"> командасы сөйлесуді тоқтатады.</w:t>
      </w:r>
    </w:p>
    <w:p w14:paraId="3F1A2865" w14:textId="77777777" w:rsidR="00296A91" w:rsidRPr="00A949C0" w:rsidRDefault="00296A91" w:rsidP="006D4CBA">
      <w:pPr>
        <w:spacing w:after="0" w:line="240" w:lineRule="auto"/>
        <w:ind w:firstLine="567"/>
        <w:jc w:val="both"/>
        <w:rPr>
          <w:rFonts w:ascii="Times New Roman" w:hAnsi="Times New Roman"/>
          <w:sz w:val="28"/>
          <w:szCs w:val="28"/>
        </w:rPr>
      </w:pPr>
      <w:r w:rsidRPr="00A949C0">
        <w:rPr>
          <w:rFonts w:ascii="Times New Roman" w:hAnsi="Times New Roman"/>
          <w:sz w:val="28"/>
          <w:szCs w:val="28"/>
        </w:rPr>
        <w:t>Жүргізуші жұптағы қатысушыларға бір-бірінің көзіне қарауға 1–2 секунд уақыт береді де, «Ауысу» деген бұйрық береді. Осы кезде сыртқы шеңбердегі ойыншылар бір адамға оңға қарай жылжиды.</w:t>
      </w:r>
    </w:p>
    <w:p w14:paraId="698C8A4C" w14:textId="77777777" w:rsidR="00296A91" w:rsidRPr="00A949C0" w:rsidRDefault="00296A91" w:rsidP="006D4CBA">
      <w:pPr>
        <w:spacing w:after="0" w:line="240" w:lineRule="auto"/>
        <w:ind w:firstLine="567"/>
        <w:jc w:val="both"/>
        <w:rPr>
          <w:rFonts w:ascii="Times New Roman" w:hAnsi="Times New Roman"/>
          <w:sz w:val="28"/>
          <w:szCs w:val="28"/>
        </w:rPr>
      </w:pPr>
      <w:r w:rsidRPr="00A949C0">
        <w:rPr>
          <w:rFonts w:ascii="Times New Roman" w:hAnsi="Times New Roman"/>
          <w:sz w:val="28"/>
          <w:szCs w:val="28"/>
        </w:rPr>
        <w:t>Уақытты қатаң есепке алу өте маңызды: бір айналымнан екінші айналымға берілетін уақыт аралықтары бірдей болуы тиіс (20–30 секунд).</w:t>
      </w:r>
    </w:p>
    <w:p w14:paraId="27A6DD3D" w14:textId="1DDF18CC" w:rsidR="00296A91" w:rsidRPr="00A949C0" w:rsidRDefault="00296A91" w:rsidP="00417198">
      <w:pPr>
        <w:spacing w:after="0" w:line="240" w:lineRule="auto"/>
        <w:ind w:firstLine="567"/>
        <w:jc w:val="both"/>
        <w:rPr>
          <w:rFonts w:ascii="Times New Roman" w:hAnsi="Times New Roman"/>
          <w:sz w:val="28"/>
          <w:szCs w:val="28"/>
          <w:lang w:val="kk-KZ"/>
        </w:rPr>
      </w:pPr>
      <w:r w:rsidRPr="00A949C0">
        <w:rPr>
          <w:rFonts w:ascii="Times New Roman" w:hAnsi="Times New Roman"/>
          <w:sz w:val="28"/>
          <w:szCs w:val="28"/>
        </w:rPr>
        <w:t>Жаттығу аяқталғаннан кейін жалпы тәжірибені талқылауға уақыт беріңіз. Қатысушыларға қандай әсер алғаны, басқа қатысушылар туралы не білгені және бұл олардың болашақта өзара әрекеттесуіне қалай әсер етуі мүмкін екені туралы өз ойларымен бөлісуге мүмкіндік беріңіз.</w:t>
      </w:r>
    </w:p>
    <w:p w14:paraId="478231DF" w14:textId="77777777" w:rsidR="00296A91" w:rsidRPr="00A949C0" w:rsidRDefault="00296A91" w:rsidP="00417198">
      <w:pPr>
        <w:spacing w:after="0" w:line="240" w:lineRule="auto"/>
        <w:ind w:firstLine="567"/>
        <w:jc w:val="both"/>
        <w:rPr>
          <w:rFonts w:ascii="Times New Roman" w:hAnsi="Times New Roman"/>
          <w:sz w:val="28"/>
          <w:szCs w:val="28"/>
          <w:lang w:val="kk-KZ"/>
        </w:rPr>
      </w:pPr>
      <w:r w:rsidRPr="00A949C0">
        <w:rPr>
          <w:rFonts w:ascii="Times New Roman" w:hAnsi="Times New Roman"/>
          <w:sz w:val="28"/>
          <w:szCs w:val="28"/>
        </w:rPr>
        <w:t xml:space="preserve">ІІ. Негізгі </w:t>
      </w:r>
      <w:r w:rsidRPr="00A949C0">
        <w:rPr>
          <w:rFonts w:ascii="Times New Roman" w:hAnsi="Times New Roman"/>
          <w:sz w:val="28"/>
          <w:szCs w:val="28"/>
          <w:lang w:val="kk-KZ"/>
        </w:rPr>
        <w:t>бөлім.</w:t>
      </w:r>
    </w:p>
    <w:p w14:paraId="68C00124" w14:textId="77777777" w:rsidR="00296A91" w:rsidRPr="00A949C0" w:rsidRDefault="00296A91" w:rsidP="00417198">
      <w:pPr>
        <w:spacing w:after="0" w:line="240" w:lineRule="auto"/>
        <w:jc w:val="both"/>
        <w:rPr>
          <w:rFonts w:ascii="Times New Roman" w:hAnsi="Times New Roman"/>
          <w:sz w:val="28"/>
          <w:szCs w:val="28"/>
        </w:rPr>
      </w:pPr>
      <w:r w:rsidRPr="00A949C0">
        <w:rPr>
          <w:rFonts w:ascii="Times New Roman" w:hAnsi="Times New Roman"/>
          <w:sz w:val="28"/>
          <w:szCs w:val="28"/>
        </w:rPr>
        <w:t xml:space="preserve">       Жобаның таныстырылымы </w:t>
      </w:r>
    </w:p>
    <w:p w14:paraId="28F8A6B5" w14:textId="42DFEF4F" w:rsidR="00296A91" w:rsidRPr="00A949C0" w:rsidRDefault="009955F3" w:rsidP="00417198">
      <w:pPr>
        <w:spacing w:after="0" w:line="240" w:lineRule="auto"/>
        <w:ind w:firstLine="567"/>
        <w:jc w:val="both"/>
        <w:rPr>
          <w:rFonts w:ascii="Times New Roman" w:hAnsi="Times New Roman"/>
          <w:sz w:val="28"/>
          <w:szCs w:val="28"/>
        </w:rPr>
      </w:pPr>
      <w:r w:rsidRPr="00A949C0">
        <w:rPr>
          <w:rFonts w:ascii="Times New Roman" w:hAnsi="Times New Roman"/>
          <w:sz w:val="28"/>
          <w:szCs w:val="28"/>
          <w:lang w:val="kk-KZ"/>
        </w:rPr>
        <w:t>Білім алушылардың</w:t>
      </w:r>
      <w:r w:rsidRPr="00A949C0">
        <w:rPr>
          <w:rFonts w:ascii="Times New Roman" w:hAnsi="Times New Roman"/>
          <w:sz w:val="28"/>
          <w:szCs w:val="28"/>
        </w:rPr>
        <w:t xml:space="preserve"> </w:t>
      </w:r>
      <w:r w:rsidRPr="00A949C0">
        <w:rPr>
          <w:rFonts w:ascii="Times New Roman" w:hAnsi="Times New Roman"/>
          <w:sz w:val="28"/>
          <w:szCs w:val="28"/>
          <w:lang w:val="kk-KZ"/>
        </w:rPr>
        <w:t>б</w:t>
      </w:r>
      <w:r w:rsidR="00296A91" w:rsidRPr="00A949C0">
        <w:rPr>
          <w:rFonts w:ascii="Times New Roman" w:hAnsi="Times New Roman"/>
          <w:sz w:val="28"/>
          <w:szCs w:val="28"/>
        </w:rPr>
        <w:t>ірінші сынып</w:t>
      </w:r>
      <w:r w:rsidRPr="00A949C0">
        <w:rPr>
          <w:rFonts w:ascii="Times New Roman" w:hAnsi="Times New Roman"/>
          <w:sz w:val="28"/>
          <w:szCs w:val="28"/>
          <w:lang w:val="kk-KZ"/>
        </w:rPr>
        <w:t>қа</w:t>
      </w:r>
      <w:r w:rsidR="00296A91" w:rsidRPr="00A949C0">
        <w:rPr>
          <w:rFonts w:ascii="Times New Roman" w:hAnsi="Times New Roman"/>
          <w:sz w:val="28"/>
          <w:szCs w:val="28"/>
        </w:rPr>
        <w:t xml:space="preserve"> барған кезде түсірілген бейнеролигін көрсету.</w:t>
      </w:r>
    </w:p>
    <w:p w14:paraId="6620456B" w14:textId="77777777" w:rsidR="00296A91" w:rsidRPr="00A949C0" w:rsidRDefault="00296A91" w:rsidP="006D4CBA">
      <w:pPr>
        <w:spacing w:after="0" w:line="240" w:lineRule="auto"/>
        <w:ind w:firstLine="567"/>
        <w:jc w:val="both"/>
        <w:rPr>
          <w:rFonts w:ascii="Times New Roman" w:hAnsi="Times New Roman"/>
          <w:sz w:val="28"/>
          <w:szCs w:val="28"/>
        </w:rPr>
      </w:pPr>
      <w:r w:rsidRPr="00A949C0">
        <w:rPr>
          <w:rFonts w:ascii="Times New Roman" w:hAnsi="Times New Roman"/>
          <w:sz w:val="28"/>
          <w:szCs w:val="28"/>
        </w:rPr>
        <w:t>Көрсетілім аяқталған соң, қалағандар өз әсерлерімен бөлісуге шақырылады.</w:t>
      </w:r>
    </w:p>
    <w:p w14:paraId="7F1407A3" w14:textId="77777777" w:rsidR="00296A91" w:rsidRPr="00A949C0" w:rsidRDefault="00296A91" w:rsidP="006D4CBA">
      <w:pPr>
        <w:pBdr>
          <w:top w:val="nil"/>
          <w:left w:val="nil"/>
          <w:bottom w:val="nil"/>
          <w:right w:val="nil"/>
          <w:between w:val="nil"/>
        </w:pBdr>
        <w:tabs>
          <w:tab w:val="left" w:pos="351"/>
        </w:tabs>
        <w:spacing w:after="0" w:line="240" w:lineRule="auto"/>
        <w:ind w:firstLine="567"/>
        <w:rPr>
          <w:rFonts w:ascii="Times New Roman" w:hAnsi="Times New Roman"/>
          <w:i/>
          <w:sz w:val="28"/>
          <w:szCs w:val="28"/>
        </w:rPr>
      </w:pPr>
      <w:r w:rsidRPr="00A949C0">
        <w:rPr>
          <w:rFonts w:ascii="Times New Roman" w:hAnsi="Times New Roman"/>
          <w:i/>
          <w:sz w:val="28"/>
          <w:szCs w:val="28"/>
        </w:rPr>
        <w:t>«Өзін-өзі таныстыру» жаттығуы</w:t>
      </w:r>
    </w:p>
    <w:p w14:paraId="3E75FC64" w14:textId="7F565A61" w:rsidR="00296A91" w:rsidRPr="00A949C0" w:rsidRDefault="00296A91" w:rsidP="006D4CBA">
      <w:pPr>
        <w:pBdr>
          <w:top w:val="nil"/>
          <w:left w:val="nil"/>
          <w:bottom w:val="nil"/>
          <w:right w:val="nil"/>
          <w:between w:val="nil"/>
        </w:pBdr>
        <w:tabs>
          <w:tab w:val="left" w:pos="351"/>
        </w:tabs>
        <w:spacing w:after="0" w:line="240" w:lineRule="auto"/>
        <w:ind w:firstLine="567"/>
        <w:rPr>
          <w:rFonts w:ascii="Times New Roman" w:hAnsi="Times New Roman"/>
          <w:sz w:val="28"/>
          <w:szCs w:val="28"/>
        </w:rPr>
      </w:pPr>
      <w:r w:rsidRPr="00A949C0">
        <w:rPr>
          <w:rFonts w:ascii="Times New Roman" w:hAnsi="Times New Roman"/>
          <w:sz w:val="28"/>
          <w:szCs w:val="28"/>
        </w:rPr>
        <w:t>Мақсаты: білім алушылардың өзін-өзі бағалауын арттыру</w:t>
      </w:r>
      <w:r w:rsidR="00730D2F" w:rsidRPr="00A949C0">
        <w:rPr>
          <w:rFonts w:ascii="Times New Roman" w:hAnsi="Times New Roman"/>
          <w:sz w:val="28"/>
          <w:szCs w:val="28"/>
        </w:rPr>
        <w:t>.</w:t>
      </w:r>
    </w:p>
    <w:p w14:paraId="4F604BB0" w14:textId="77777777" w:rsidR="00296A91" w:rsidRPr="00A949C0" w:rsidRDefault="00296A91" w:rsidP="006D4CBA">
      <w:pPr>
        <w:pBdr>
          <w:top w:val="nil"/>
          <w:left w:val="nil"/>
          <w:bottom w:val="nil"/>
          <w:right w:val="nil"/>
          <w:between w:val="nil"/>
        </w:pBdr>
        <w:tabs>
          <w:tab w:val="left" w:pos="351"/>
        </w:tabs>
        <w:spacing w:after="0" w:line="240" w:lineRule="auto"/>
        <w:ind w:firstLine="567"/>
        <w:jc w:val="both"/>
        <w:rPr>
          <w:rFonts w:ascii="Times New Roman" w:hAnsi="Times New Roman"/>
          <w:sz w:val="28"/>
          <w:szCs w:val="28"/>
          <w:lang w:val="kk-KZ"/>
        </w:rPr>
      </w:pPr>
      <w:r w:rsidRPr="00A949C0">
        <w:rPr>
          <w:rFonts w:ascii="Times New Roman" w:hAnsi="Times New Roman"/>
          <w:sz w:val="28"/>
          <w:szCs w:val="28"/>
        </w:rPr>
        <w:t xml:space="preserve">Әр қатысушы шеңбер бойынша жобаны жүзеге асыру барысында </w:t>
      </w:r>
      <w:r w:rsidRPr="00A949C0">
        <w:rPr>
          <w:rFonts w:ascii="Times New Roman" w:hAnsi="Times New Roman"/>
          <w:sz w:val="28"/>
          <w:szCs w:val="28"/>
          <w:lang w:val="kk-KZ"/>
        </w:rPr>
        <w:t>көрінген</w:t>
      </w:r>
      <w:r w:rsidRPr="00A949C0">
        <w:rPr>
          <w:rFonts w:ascii="Times New Roman" w:hAnsi="Times New Roman"/>
          <w:sz w:val="28"/>
          <w:szCs w:val="28"/>
        </w:rPr>
        <w:t xml:space="preserve"> қабілет</w:t>
      </w:r>
      <w:r w:rsidRPr="00A949C0">
        <w:rPr>
          <w:rFonts w:ascii="Times New Roman" w:hAnsi="Times New Roman"/>
          <w:sz w:val="28"/>
          <w:szCs w:val="28"/>
          <w:lang w:val="kk-KZ"/>
        </w:rPr>
        <w:t>ін</w:t>
      </w:r>
      <w:r w:rsidRPr="00A949C0">
        <w:rPr>
          <w:rFonts w:ascii="Times New Roman" w:hAnsi="Times New Roman"/>
          <w:sz w:val="28"/>
          <w:szCs w:val="28"/>
        </w:rPr>
        <w:t>, жобаның өзіне жағымды әсері туралы айтуы қажет.</w:t>
      </w:r>
      <w:r w:rsidRPr="00A949C0">
        <w:rPr>
          <w:rFonts w:ascii="Times New Roman" w:hAnsi="Times New Roman"/>
          <w:sz w:val="28"/>
          <w:szCs w:val="28"/>
          <w:lang w:val="kk-KZ"/>
        </w:rPr>
        <w:t xml:space="preserve"> (Әр оқушының сөйлеу уақыты бірдей болуы керек.)</w:t>
      </w:r>
    </w:p>
    <w:p w14:paraId="3C448417" w14:textId="014ACC2E" w:rsidR="00296A91" w:rsidRPr="00A949C0" w:rsidRDefault="00296A91" w:rsidP="006D4CBA">
      <w:pPr>
        <w:pBdr>
          <w:top w:val="nil"/>
          <w:left w:val="nil"/>
          <w:bottom w:val="nil"/>
          <w:right w:val="nil"/>
          <w:between w:val="nil"/>
        </w:pBdr>
        <w:tabs>
          <w:tab w:val="left" w:pos="351"/>
        </w:tabs>
        <w:spacing w:after="0" w:line="240" w:lineRule="auto"/>
        <w:ind w:firstLine="567"/>
        <w:jc w:val="both"/>
        <w:rPr>
          <w:rFonts w:ascii="Times New Roman" w:hAnsi="Times New Roman"/>
          <w:sz w:val="28"/>
          <w:szCs w:val="28"/>
          <w:lang w:val="kk-KZ"/>
        </w:rPr>
      </w:pPr>
      <w:r w:rsidRPr="00A949C0">
        <w:rPr>
          <w:rFonts w:ascii="Times New Roman" w:hAnsi="Times New Roman"/>
          <w:sz w:val="28"/>
          <w:szCs w:val="28"/>
        </w:rPr>
        <w:lastRenderedPageBreak/>
        <w:t>Мысалы: егер қатысушы өзіндегі қасиет</w:t>
      </w:r>
      <w:r w:rsidR="00E22F3B" w:rsidRPr="00A949C0">
        <w:rPr>
          <w:rFonts w:ascii="Times New Roman" w:hAnsi="Times New Roman"/>
          <w:sz w:val="28"/>
          <w:szCs w:val="28"/>
          <w:lang w:val="kk-KZ"/>
        </w:rPr>
        <w:t xml:space="preserve">ін </w:t>
      </w:r>
      <w:r w:rsidRPr="00A949C0">
        <w:rPr>
          <w:rFonts w:ascii="Times New Roman" w:hAnsi="Times New Roman"/>
          <w:sz w:val="28"/>
          <w:szCs w:val="28"/>
        </w:rPr>
        <w:t>коммуникативтілік деп атаса, онда әрі қарай «Мен</w:t>
      </w:r>
      <w:r w:rsidRPr="00A949C0">
        <w:rPr>
          <w:rFonts w:ascii="Times New Roman" w:hAnsi="Times New Roman"/>
          <w:sz w:val="28"/>
          <w:szCs w:val="28"/>
          <w:lang w:val="kk-KZ"/>
        </w:rPr>
        <w:t xml:space="preserve"> – </w:t>
      </w:r>
      <w:r w:rsidRPr="00A949C0">
        <w:rPr>
          <w:rFonts w:ascii="Times New Roman" w:hAnsi="Times New Roman"/>
          <w:sz w:val="28"/>
          <w:szCs w:val="28"/>
        </w:rPr>
        <w:t>Берік</w:t>
      </w:r>
      <w:r w:rsidRPr="00A949C0">
        <w:rPr>
          <w:rFonts w:ascii="Times New Roman" w:hAnsi="Times New Roman"/>
          <w:sz w:val="28"/>
          <w:szCs w:val="28"/>
          <w:lang w:val="kk-KZ"/>
        </w:rPr>
        <w:t>пін</w:t>
      </w:r>
      <w:r w:rsidRPr="00A949C0">
        <w:rPr>
          <w:rFonts w:ascii="Times New Roman" w:hAnsi="Times New Roman"/>
          <w:sz w:val="28"/>
          <w:szCs w:val="28"/>
        </w:rPr>
        <w:t xml:space="preserve">, мен коммуникативті қабілеттерімді дамыттым, бұл маған өзімді </w:t>
      </w:r>
      <w:r w:rsidRPr="00A949C0">
        <w:rPr>
          <w:rFonts w:ascii="Times New Roman" w:hAnsi="Times New Roman"/>
          <w:sz w:val="28"/>
          <w:szCs w:val="28"/>
          <w:lang w:val="kk-KZ"/>
        </w:rPr>
        <w:t xml:space="preserve">... </w:t>
      </w:r>
      <w:r w:rsidRPr="00A949C0">
        <w:rPr>
          <w:rFonts w:ascii="Times New Roman" w:hAnsi="Times New Roman"/>
          <w:sz w:val="28"/>
          <w:szCs w:val="28"/>
        </w:rPr>
        <w:t>сенімді сезінуге көмектеседі»</w:t>
      </w:r>
      <w:r w:rsidRPr="00A949C0">
        <w:rPr>
          <w:rFonts w:ascii="Times New Roman" w:hAnsi="Times New Roman"/>
          <w:sz w:val="28"/>
          <w:szCs w:val="28"/>
          <w:lang w:val="kk-KZ"/>
        </w:rPr>
        <w:t xml:space="preserve">. </w:t>
      </w:r>
      <w:r w:rsidRPr="00A949C0">
        <w:rPr>
          <w:rFonts w:ascii="Times New Roman" w:hAnsi="Times New Roman"/>
          <w:sz w:val="28"/>
          <w:szCs w:val="28"/>
        </w:rPr>
        <w:t>Жаттығу барысында сөйлемді өзгелерді сендіретіндей айту шарт.</w:t>
      </w:r>
    </w:p>
    <w:p w14:paraId="2B8C4870" w14:textId="77777777" w:rsidR="00296A91" w:rsidRPr="00A949C0" w:rsidRDefault="00296A91" w:rsidP="006D4CBA">
      <w:pPr>
        <w:spacing w:after="0" w:line="240" w:lineRule="auto"/>
        <w:ind w:firstLine="567"/>
        <w:rPr>
          <w:rFonts w:ascii="Times New Roman" w:hAnsi="Times New Roman"/>
          <w:sz w:val="28"/>
          <w:szCs w:val="28"/>
          <w:lang w:val="kk-KZ"/>
        </w:rPr>
      </w:pPr>
      <w:r w:rsidRPr="00A949C0">
        <w:rPr>
          <w:rFonts w:ascii="Times New Roman" w:hAnsi="Times New Roman"/>
          <w:sz w:val="28"/>
          <w:szCs w:val="28"/>
          <w:lang w:val="kk-KZ"/>
        </w:rPr>
        <w:t>Жаттығу аяқталғаннан кейін қорытынды жасалады.</w:t>
      </w:r>
    </w:p>
    <w:p w14:paraId="3FC3C19C" w14:textId="77777777" w:rsidR="00296A91" w:rsidRPr="00A949C0" w:rsidRDefault="00296A91" w:rsidP="00C32D13">
      <w:pPr>
        <w:tabs>
          <w:tab w:val="left" w:pos="1134"/>
        </w:tabs>
        <w:spacing w:before="120" w:after="0" w:line="240" w:lineRule="auto"/>
        <w:ind w:firstLine="709"/>
        <w:rPr>
          <w:rFonts w:ascii="Times New Roman" w:eastAsia="Calibri" w:hAnsi="Times New Roman"/>
          <w:sz w:val="28"/>
          <w:szCs w:val="28"/>
          <w:lang w:val="kk-KZ"/>
        </w:rPr>
      </w:pPr>
      <w:r w:rsidRPr="00A949C0">
        <w:rPr>
          <w:rFonts w:ascii="Times New Roman" w:eastAsia="Calibri" w:hAnsi="Times New Roman"/>
          <w:sz w:val="28"/>
          <w:szCs w:val="28"/>
          <w:lang w:val="kk-KZ"/>
        </w:rPr>
        <w:t xml:space="preserve">ІІІ. Жобалық қызмет </w:t>
      </w:r>
    </w:p>
    <w:p w14:paraId="53E75E1B" w14:textId="77777777" w:rsidR="00296A91" w:rsidRPr="00A949C0" w:rsidRDefault="00296A91" w:rsidP="006D4CBA">
      <w:pPr>
        <w:tabs>
          <w:tab w:val="left" w:pos="1134"/>
        </w:tabs>
        <w:spacing w:after="0" w:line="240" w:lineRule="auto"/>
        <w:ind w:firstLine="709"/>
        <w:contextualSpacing/>
        <w:rPr>
          <w:rFonts w:ascii="Times New Roman" w:eastAsia="Calibri" w:hAnsi="Times New Roman"/>
          <w:sz w:val="28"/>
          <w:szCs w:val="28"/>
          <w:lang w:val="kk-KZ"/>
        </w:rPr>
      </w:pPr>
      <w:r w:rsidRPr="00A949C0">
        <w:rPr>
          <w:rFonts w:ascii="Times New Roman" w:eastAsia="Calibri" w:hAnsi="Times New Roman"/>
          <w:sz w:val="28"/>
          <w:szCs w:val="28"/>
          <w:lang w:val="x-none"/>
        </w:rPr>
        <w:t>Жоба бойынша жұмысты аяқтау</w:t>
      </w:r>
    </w:p>
    <w:p w14:paraId="6E1202E1" w14:textId="2337D95B" w:rsidR="00296A91" w:rsidRPr="00A949C0" w:rsidRDefault="00296A91" w:rsidP="006D4CBA">
      <w:pPr>
        <w:tabs>
          <w:tab w:val="left" w:pos="1134"/>
        </w:tabs>
        <w:spacing w:after="0" w:line="240" w:lineRule="auto"/>
        <w:ind w:firstLine="709"/>
        <w:rPr>
          <w:rFonts w:ascii="Times New Roman" w:hAnsi="Times New Roman"/>
          <w:sz w:val="28"/>
          <w:szCs w:val="28"/>
          <w:lang w:val="kk-KZ"/>
        </w:rPr>
      </w:pPr>
      <w:r w:rsidRPr="00A949C0">
        <w:rPr>
          <w:rFonts w:ascii="Times New Roman" w:hAnsi="Times New Roman"/>
          <w:sz w:val="28"/>
          <w:szCs w:val="28"/>
          <w:lang w:val="kk-KZ"/>
        </w:rPr>
        <w:t xml:space="preserve"> «Табыс </w:t>
      </w:r>
      <w:r w:rsidR="00E22F3B" w:rsidRPr="00A949C0">
        <w:rPr>
          <w:rFonts w:ascii="Times New Roman" w:hAnsi="Times New Roman"/>
          <w:sz w:val="28"/>
          <w:szCs w:val="28"/>
          <w:lang w:val="kk-KZ"/>
        </w:rPr>
        <w:t xml:space="preserve"> баспалдағы</w:t>
      </w:r>
      <w:r w:rsidRPr="00A949C0">
        <w:rPr>
          <w:rFonts w:ascii="Times New Roman" w:hAnsi="Times New Roman"/>
          <w:sz w:val="28"/>
          <w:szCs w:val="28"/>
          <w:lang w:val="kk-KZ"/>
        </w:rPr>
        <w:t>» жаттығуы</w:t>
      </w:r>
    </w:p>
    <w:p w14:paraId="1D44DB14" w14:textId="1B23928D" w:rsidR="00296A91" w:rsidRPr="00A949C0" w:rsidRDefault="00296A91" w:rsidP="006D4CBA">
      <w:pPr>
        <w:tabs>
          <w:tab w:val="left" w:pos="1134"/>
        </w:tabs>
        <w:spacing w:after="0" w:line="240" w:lineRule="auto"/>
        <w:ind w:firstLine="709"/>
        <w:jc w:val="both"/>
        <w:rPr>
          <w:rFonts w:ascii="Times New Roman" w:hAnsi="Times New Roman"/>
          <w:sz w:val="28"/>
          <w:szCs w:val="28"/>
          <w:lang w:val="kk-KZ"/>
        </w:rPr>
      </w:pPr>
      <w:r w:rsidRPr="00A949C0">
        <w:rPr>
          <w:rFonts w:ascii="Times New Roman" w:hAnsi="Times New Roman"/>
          <w:sz w:val="28"/>
          <w:szCs w:val="28"/>
          <w:lang w:val="kk-KZ"/>
        </w:rPr>
        <w:t xml:space="preserve">Мақсаты: </w:t>
      </w:r>
      <w:r w:rsidRPr="00A949C0">
        <w:rPr>
          <w:rFonts w:ascii="Times New Roman" w:hAnsi="Times New Roman"/>
          <w:sz w:val="28"/>
          <w:szCs w:val="28"/>
        </w:rPr>
        <w:t xml:space="preserve">балаларға өздерінің мықты жақтарын және жетістікке жету қадамдарын түсінуге көмектесу. </w:t>
      </w:r>
    </w:p>
    <w:p w14:paraId="75955DFD" w14:textId="77777777" w:rsidR="00296A91" w:rsidRPr="00A949C0" w:rsidRDefault="00296A91" w:rsidP="006D4CBA">
      <w:pPr>
        <w:tabs>
          <w:tab w:val="left" w:pos="1134"/>
        </w:tabs>
        <w:spacing w:after="0" w:line="240" w:lineRule="auto"/>
        <w:ind w:firstLine="709"/>
        <w:rPr>
          <w:rFonts w:ascii="Times New Roman" w:hAnsi="Times New Roman"/>
          <w:sz w:val="28"/>
          <w:szCs w:val="28"/>
        </w:rPr>
      </w:pPr>
      <w:r w:rsidRPr="00A949C0">
        <w:rPr>
          <w:rFonts w:ascii="Times New Roman" w:hAnsi="Times New Roman"/>
          <w:sz w:val="28"/>
          <w:szCs w:val="28"/>
        </w:rPr>
        <w:t>Жаттығудың барысы:</w:t>
      </w:r>
    </w:p>
    <w:p w14:paraId="7E4396F0" w14:textId="1A713DAF" w:rsidR="00296A91" w:rsidRPr="00A949C0" w:rsidRDefault="00296A91" w:rsidP="00C773AD">
      <w:pPr>
        <w:numPr>
          <w:ilvl w:val="0"/>
          <w:numId w:val="44"/>
        </w:numPr>
        <w:tabs>
          <w:tab w:val="clear" w:pos="785"/>
          <w:tab w:val="num" w:pos="993"/>
          <w:tab w:val="left" w:pos="1134"/>
        </w:tabs>
        <w:spacing w:after="100" w:afterAutospacing="1" w:line="240" w:lineRule="auto"/>
        <w:ind w:left="0" w:firstLine="709"/>
        <w:rPr>
          <w:rFonts w:ascii="Times New Roman" w:hAnsi="Times New Roman"/>
          <w:sz w:val="28"/>
          <w:szCs w:val="28"/>
        </w:rPr>
      </w:pPr>
      <w:r w:rsidRPr="00A949C0">
        <w:rPr>
          <w:rFonts w:ascii="Times New Roman" w:hAnsi="Times New Roman"/>
          <w:sz w:val="28"/>
          <w:szCs w:val="28"/>
        </w:rPr>
        <w:t xml:space="preserve">Мұғалім флипчартқа немесе тақтаға 5 </w:t>
      </w:r>
      <w:r w:rsidR="00E22F3B" w:rsidRPr="00A949C0">
        <w:rPr>
          <w:rFonts w:ascii="Times New Roman" w:hAnsi="Times New Roman"/>
          <w:sz w:val="28"/>
          <w:szCs w:val="28"/>
          <w:lang w:val="kk-KZ"/>
        </w:rPr>
        <w:t>тармақтан тұратын баспалдақ сызады.</w:t>
      </w:r>
    </w:p>
    <w:p w14:paraId="020261EA" w14:textId="77777777" w:rsidR="00296A91" w:rsidRPr="00A949C0" w:rsidRDefault="00296A91" w:rsidP="00C773AD">
      <w:pPr>
        <w:numPr>
          <w:ilvl w:val="0"/>
          <w:numId w:val="44"/>
        </w:numPr>
        <w:tabs>
          <w:tab w:val="clear" w:pos="785"/>
          <w:tab w:val="num" w:pos="993"/>
          <w:tab w:val="left" w:pos="1134"/>
        </w:tabs>
        <w:spacing w:before="100" w:beforeAutospacing="1" w:after="100" w:afterAutospacing="1" w:line="240" w:lineRule="auto"/>
        <w:ind w:left="0" w:firstLine="709"/>
        <w:rPr>
          <w:rFonts w:ascii="Times New Roman" w:hAnsi="Times New Roman"/>
          <w:sz w:val="28"/>
          <w:szCs w:val="28"/>
          <w:lang w:val="ru-RU"/>
        </w:rPr>
      </w:pPr>
      <w:r w:rsidRPr="00A949C0">
        <w:rPr>
          <w:rFonts w:ascii="Times New Roman" w:hAnsi="Times New Roman"/>
          <w:sz w:val="28"/>
          <w:szCs w:val="28"/>
          <w:lang w:val="ru-RU"/>
        </w:rPr>
        <w:t>Әр оқушыға стикер немесе карточка таратылады.</w:t>
      </w:r>
    </w:p>
    <w:p w14:paraId="3072F0B3" w14:textId="03F22B6F" w:rsidR="00296A91" w:rsidRPr="00A949C0" w:rsidRDefault="00296A91" w:rsidP="00C773AD">
      <w:pPr>
        <w:numPr>
          <w:ilvl w:val="0"/>
          <w:numId w:val="44"/>
        </w:numPr>
        <w:tabs>
          <w:tab w:val="clear" w:pos="785"/>
          <w:tab w:val="num" w:pos="993"/>
          <w:tab w:val="left" w:pos="1134"/>
        </w:tabs>
        <w:spacing w:after="0" w:line="240" w:lineRule="auto"/>
        <w:ind w:left="0" w:firstLine="709"/>
        <w:jc w:val="both"/>
        <w:rPr>
          <w:rFonts w:ascii="Times New Roman" w:hAnsi="Times New Roman"/>
          <w:sz w:val="28"/>
          <w:szCs w:val="28"/>
          <w:lang w:val="ru-RU"/>
        </w:rPr>
      </w:pPr>
      <w:r w:rsidRPr="00A949C0">
        <w:rPr>
          <w:rFonts w:ascii="Times New Roman" w:hAnsi="Times New Roman"/>
          <w:sz w:val="28"/>
          <w:szCs w:val="28"/>
          <w:lang w:val="ru-RU"/>
        </w:rPr>
        <w:t xml:space="preserve">Тапсырма: олар өздерінің қазіргі </w:t>
      </w:r>
      <w:r w:rsidR="00B538AE" w:rsidRPr="00A949C0">
        <w:rPr>
          <w:rFonts w:ascii="Times New Roman" w:hAnsi="Times New Roman"/>
          <w:sz w:val="28"/>
          <w:szCs w:val="28"/>
          <w:lang w:val="ru-RU"/>
        </w:rPr>
        <w:t xml:space="preserve">кезде </w:t>
      </w:r>
      <w:r w:rsidRPr="00A949C0">
        <w:rPr>
          <w:rFonts w:ascii="Times New Roman" w:hAnsi="Times New Roman"/>
          <w:sz w:val="28"/>
          <w:szCs w:val="28"/>
          <w:lang w:val="ru-RU"/>
        </w:rPr>
        <w:t>қолынан жақсы келетін нәрсені (қасиет, қабілет, әдет) жазу (бейнелеу). Мысалы: «Мен достаса аламын», «Мен жақсы оқимын», «Мен жылдам есептеймін», «Мен берілмеймін».</w:t>
      </w:r>
    </w:p>
    <w:p w14:paraId="4488E0B1" w14:textId="0AB7B8B4" w:rsidR="00296A91" w:rsidRPr="00A949C0" w:rsidRDefault="00296A91" w:rsidP="00C773AD">
      <w:pPr>
        <w:numPr>
          <w:ilvl w:val="0"/>
          <w:numId w:val="44"/>
        </w:numPr>
        <w:tabs>
          <w:tab w:val="clear" w:pos="785"/>
          <w:tab w:val="num" w:pos="993"/>
          <w:tab w:val="left" w:pos="1134"/>
        </w:tabs>
        <w:spacing w:after="0" w:line="240" w:lineRule="auto"/>
        <w:ind w:left="0" w:firstLine="709"/>
        <w:rPr>
          <w:rFonts w:ascii="Times New Roman" w:hAnsi="Times New Roman"/>
          <w:sz w:val="28"/>
          <w:szCs w:val="28"/>
          <w:lang w:val="ru-RU"/>
        </w:rPr>
      </w:pPr>
      <w:r w:rsidRPr="00A949C0">
        <w:rPr>
          <w:rFonts w:ascii="Times New Roman" w:hAnsi="Times New Roman"/>
          <w:sz w:val="28"/>
          <w:szCs w:val="28"/>
          <w:lang w:val="ru-RU"/>
        </w:rPr>
        <w:t xml:space="preserve">Балалар кезекпен өз карточкаларын </w:t>
      </w:r>
      <w:r w:rsidR="00E22F3B" w:rsidRPr="00A949C0">
        <w:rPr>
          <w:rFonts w:ascii="Times New Roman" w:hAnsi="Times New Roman"/>
          <w:sz w:val="28"/>
          <w:szCs w:val="28"/>
          <w:lang w:val="ru-RU"/>
        </w:rPr>
        <w:t xml:space="preserve">баспалдаққа </w:t>
      </w:r>
      <w:r w:rsidRPr="00A949C0">
        <w:rPr>
          <w:rFonts w:ascii="Times New Roman" w:hAnsi="Times New Roman"/>
          <w:sz w:val="28"/>
          <w:szCs w:val="28"/>
          <w:lang w:val="ru-RU"/>
        </w:rPr>
        <w:t>жапсырып, дауыстап оқиды.</w:t>
      </w:r>
      <w:r w:rsidRPr="00A949C0">
        <w:rPr>
          <w:rFonts w:ascii="Times New Roman" w:hAnsi="Times New Roman"/>
          <w:sz w:val="28"/>
          <w:szCs w:val="28"/>
        </w:rPr>
        <w:t xml:space="preserve"> </w:t>
      </w:r>
    </w:p>
    <w:p w14:paraId="5220B2BA" w14:textId="77777777" w:rsidR="00296A91" w:rsidRPr="00A949C0" w:rsidRDefault="00296A91" w:rsidP="00C773AD">
      <w:pPr>
        <w:numPr>
          <w:ilvl w:val="0"/>
          <w:numId w:val="125"/>
        </w:numPr>
        <w:tabs>
          <w:tab w:val="left" w:pos="993"/>
        </w:tabs>
        <w:spacing w:after="0" w:line="240" w:lineRule="auto"/>
        <w:ind w:left="0" w:firstLine="709"/>
        <w:rPr>
          <w:rFonts w:ascii="Times New Roman" w:hAnsi="Times New Roman"/>
          <w:sz w:val="28"/>
          <w:szCs w:val="28"/>
          <w:lang w:val="ru-RU"/>
        </w:rPr>
      </w:pPr>
      <w:r w:rsidRPr="00A949C0">
        <w:rPr>
          <w:rFonts w:ascii="Times New Roman" w:hAnsi="Times New Roman"/>
          <w:bCs/>
          <w:sz w:val="28"/>
          <w:szCs w:val="28"/>
          <w:lang w:val="ru-RU"/>
        </w:rPr>
        <w:t>«Менің табысқа қадамым – …»</w:t>
      </w:r>
    </w:p>
    <w:p w14:paraId="4B756DE6" w14:textId="77777777" w:rsidR="00296A91" w:rsidRPr="00A949C0" w:rsidRDefault="00296A91" w:rsidP="00C773AD">
      <w:pPr>
        <w:numPr>
          <w:ilvl w:val="0"/>
          <w:numId w:val="125"/>
        </w:numPr>
        <w:tabs>
          <w:tab w:val="left" w:pos="993"/>
        </w:tabs>
        <w:spacing w:after="0" w:line="240" w:lineRule="auto"/>
        <w:ind w:left="0" w:firstLine="709"/>
        <w:contextualSpacing/>
        <w:rPr>
          <w:rFonts w:ascii="Times New Roman" w:eastAsia="Calibri" w:hAnsi="Times New Roman"/>
          <w:sz w:val="28"/>
          <w:szCs w:val="28"/>
          <w:lang w:val="ru-RU"/>
        </w:rPr>
      </w:pPr>
      <w:r w:rsidRPr="00A949C0">
        <w:rPr>
          <w:rFonts w:ascii="Times New Roman" w:eastAsia="Calibri" w:hAnsi="Times New Roman"/>
          <w:bCs/>
          <w:sz w:val="28"/>
          <w:szCs w:val="28"/>
          <w:lang w:val="ru-RU"/>
        </w:rPr>
        <w:t>«Бұл маған … көмектеседі»</w:t>
      </w:r>
      <w:r w:rsidRPr="00A949C0">
        <w:rPr>
          <w:rFonts w:ascii="Times New Roman" w:eastAsia="Calibri" w:hAnsi="Times New Roman"/>
          <w:sz w:val="28"/>
          <w:szCs w:val="28"/>
          <w:lang w:val="ru-RU"/>
        </w:rPr>
        <w:t xml:space="preserve"> </w:t>
      </w:r>
    </w:p>
    <w:p w14:paraId="7305F2B5" w14:textId="77777777" w:rsidR="00296A91" w:rsidRPr="00A949C0" w:rsidRDefault="00296A91" w:rsidP="006D4CBA">
      <w:pPr>
        <w:pStyle w:val="a5"/>
        <w:tabs>
          <w:tab w:val="left" w:pos="1134"/>
        </w:tabs>
        <w:spacing w:after="0" w:line="240" w:lineRule="auto"/>
        <w:ind w:left="709"/>
        <w:rPr>
          <w:rFonts w:ascii="Times New Roman" w:eastAsia="Times New Roman" w:hAnsi="Times New Roman"/>
          <w:sz w:val="28"/>
          <w:szCs w:val="28"/>
          <w:lang w:val="kk" w:eastAsia="ru-RU"/>
        </w:rPr>
      </w:pPr>
      <w:r w:rsidRPr="00A949C0">
        <w:rPr>
          <w:rFonts w:ascii="Times New Roman" w:eastAsia="Times New Roman" w:hAnsi="Times New Roman"/>
          <w:sz w:val="28"/>
          <w:szCs w:val="28"/>
          <w:lang w:val="kk" w:eastAsia="ru-RU"/>
        </w:rPr>
        <w:t xml:space="preserve">Саты толтырылғаннан кейін, сынып сұрақтарды талқылайды: </w:t>
      </w:r>
    </w:p>
    <w:p w14:paraId="463D0802" w14:textId="77777777" w:rsidR="00296A91" w:rsidRPr="00A949C0" w:rsidRDefault="00296A91" w:rsidP="00C773AD">
      <w:pPr>
        <w:numPr>
          <w:ilvl w:val="0"/>
          <w:numId w:val="126"/>
        </w:numPr>
        <w:tabs>
          <w:tab w:val="left" w:pos="1134"/>
        </w:tabs>
        <w:spacing w:after="0" w:line="240" w:lineRule="auto"/>
        <w:ind w:left="0" w:firstLine="709"/>
        <w:rPr>
          <w:rFonts w:ascii="Times New Roman" w:hAnsi="Times New Roman"/>
          <w:sz w:val="28"/>
          <w:szCs w:val="28"/>
          <w:lang w:val="ru-RU"/>
        </w:rPr>
      </w:pPr>
      <w:r w:rsidRPr="00A949C0">
        <w:rPr>
          <w:rFonts w:ascii="Times New Roman" w:hAnsi="Times New Roman"/>
          <w:bCs/>
          <w:sz w:val="28"/>
          <w:szCs w:val="28"/>
          <w:lang w:val="ru-RU"/>
        </w:rPr>
        <w:t>Қандай қасиеттер жиі кездеседі?</w:t>
      </w:r>
    </w:p>
    <w:p w14:paraId="2E69111D" w14:textId="77777777" w:rsidR="00296A91" w:rsidRPr="00A949C0" w:rsidRDefault="00296A91" w:rsidP="00C773AD">
      <w:pPr>
        <w:numPr>
          <w:ilvl w:val="0"/>
          <w:numId w:val="126"/>
        </w:numPr>
        <w:tabs>
          <w:tab w:val="left" w:pos="1134"/>
        </w:tabs>
        <w:spacing w:after="0" w:line="240" w:lineRule="auto"/>
        <w:ind w:left="0" w:firstLine="709"/>
        <w:contextualSpacing/>
        <w:rPr>
          <w:rFonts w:ascii="Times New Roman" w:eastAsia="Calibri" w:hAnsi="Times New Roman"/>
          <w:bCs/>
          <w:sz w:val="28"/>
          <w:szCs w:val="28"/>
          <w:lang w:val="ru-RU"/>
        </w:rPr>
      </w:pPr>
      <w:r w:rsidRPr="00A949C0">
        <w:rPr>
          <w:rFonts w:ascii="Times New Roman" w:eastAsia="Calibri" w:hAnsi="Times New Roman"/>
          <w:bCs/>
          <w:sz w:val="28"/>
          <w:szCs w:val="28"/>
          <w:lang w:val="ru-RU"/>
        </w:rPr>
        <w:t xml:space="preserve">Табысқа жету үшін тағы қандай қадамдарды қосуға болады? </w:t>
      </w:r>
    </w:p>
    <w:p w14:paraId="0FC25DF4" w14:textId="1DB7B29C" w:rsidR="00296A91" w:rsidRPr="00A949C0" w:rsidRDefault="00296A91" w:rsidP="006D4CBA">
      <w:pPr>
        <w:tabs>
          <w:tab w:val="left" w:pos="1134"/>
        </w:tabs>
        <w:spacing w:after="0" w:line="240" w:lineRule="auto"/>
        <w:ind w:firstLine="709"/>
        <w:rPr>
          <w:rFonts w:ascii="Times New Roman" w:hAnsi="Times New Roman"/>
          <w:bCs/>
          <w:sz w:val="28"/>
          <w:szCs w:val="28"/>
          <w:lang w:val="ru-RU"/>
        </w:rPr>
      </w:pPr>
      <w:r w:rsidRPr="00A949C0">
        <w:rPr>
          <w:rFonts w:ascii="Times New Roman" w:hAnsi="Times New Roman"/>
          <w:bCs/>
          <w:sz w:val="28"/>
          <w:szCs w:val="28"/>
        </w:rPr>
        <w:t>Маңызды сәт: «</w:t>
      </w:r>
      <w:r w:rsidR="009562D7" w:rsidRPr="00A949C0">
        <w:rPr>
          <w:rFonts w:ascii="Times New Roman" w:hAnsi="Times New Roman"/>
          <w:bCs/>
          <w:sz w:val="28"/>
          <w:szCs w:val="28"/>
          <w:lang w:val="kk-KZ"/>
        </w:rPr>
        <w:t xml:space="preserve">жетістік </w:t>
      </w:r>
      <w:r w:rsidR="00E22F3B" w:rsidRPr="00A949C0">
        <w:rPr>
          <w:rFonts w:ascii="Times New Roman" w:hAnsi="Times New Roman"/>
          <w:bCs/>
          <w:sz w:val="28"/>
          <w:szCs w:val="28"/>
          <w:lang w:val="kk-KZ"/>
        </w:rPr>
        <w:t>баспалда</w:t>
      </w:r>
      <w:r w:rsidR="009562D7" w:rsidRPr="00A949C0">
        <w:rPr>
          <w:rFonts w:ascii="Times New Roman" w:hAnsi="Times New Roman"/>
          <w:bCs/>
          <w:sz w:val="28"/>
          <w:szCs w:val="28"/>
          <w:lang w:val="kk-KZ"/>
        </w:rPr>
        <w:t>ғына</w:t>
      </w:r>
      <w:r w:rsidR="00E22F3B" w:rsidRPr="00A949C0">
        <w:rPr>
          <w:rFonts w:ascii="Times New Roman" w:hAnsi="Times New Roman"/>
          <w:bCs/>
          <w:sz w:val="28"/>
          <w:szCs w:val="28"/>
          <w:lang w:val="kk-KZ"/>
        </w:rPr>
        <w:t xml:space="preserve"> </w:t>
      </w:r>
      <w:r w:rsidRPr="00A949C0">
        <w:rPr>
          <w:rFonts w:ascii="Times New Roman" w:hAnsi="Times New Roman"/>
          <w:bCs/>
          <w:sz w:val="28"/>
          <w:szCs w:val="28"/>
        </w:rPr>
        <w:t>қадам жасаған» әр балаға қол шапалақтау.</w:t>
      </w:r>
    </w:p>
    <w:p w14:paraId="2E9B1A01" w14:textId="095B9695" w:rsidR="00296A91" w:rsidRPr="00A949C0" w:rsidRDefault="00296A91" w:rsidP="00C32D13">
      <w:pPr>
        <w:tabs>
          <w:tab w:val="left" w:pos="1134"/>
        </w:tabs>
        <w:spacing w:before="120" w:after="0" w:line="240" w:lineRule="auto"/>
        <w:ind w:right="-13" w:firstLine="709"/>
        <w:jc w:val="both"/>
        <w:rPr>
          <w:rFonts w:ascii="Times New Roman" w:eastAsia="Calibri" w:hAnsi="Times New Roman"/>
          <w:bCs/>
          <w:sz w:val="28"/>
          <w:szCs w:val="28"/>
        </w:rPr>
      </w:pPr>
      <w:r w:rsidRPr="00A949C0">
        <w:rPr>
          <w:rFonts w:ascii="Times New Roman" w:eastAsia="Calibri" w:hAnsi="Times New Roman"/>
          <w:bCs/>
          <w:sz w:val="28"/>
          <w:szCs w:val="28"/>
          <w:lang w:val="ru-RU"/>
        </w:rPr>
        <w:t>І</w:t>
      </w:r>
      <w:r w:rsidRPr="00A949C0">
        <w:rPr>
          <w:rFonts w:ascii="Times New Roman" w:eastAsia="Calibri" w:hAnsi="Times New Roman"/>
          <w:bCs/>
          <w:sz w:val="28"/>
          <w:szCs w:val="28"/>
        </w:rPr>
        <w:t xml:space="preserve">V. </w:t>
      </w:r>
      <w:r w:rsidRPr="00A949C0">
        <w:rPr>
          <w:rFonts w:ascii="Times New Roman" w:eastAsia="Calibri" w:hAnsi="Times New Roman"/>
          <w:bCs/>
          <w:sz w:val="28"/>
          <w:szCs w:val="28"/>
          <w:lang w:val="ru-RU"/>
        </w:rPr>
        <w:t>Қорытынды</w:t>
      </w:r>
    </w:p>
    <w:p w14:paraId="0F417354" w14:textId="00A39486" w:rsidR="00296A91" w:rsidRPr="00A949C0" w:rsidRDefault="00A0023A" w:rsidP="006D4CBA">
      <w:pPr>
        <w:tabs>
          <w:tab w:val="left" w:pos="1134"/>
        </w:tabs>
        <w:spacing w:after="0" w:line="240" w:lineRule="auto"/>
        <w:ind w:right="-13" w:firstLine="709"/>
        <w:jc w:val="both"/>
        <w:rPr>
          <w:rFonts w:ascii="Times New Roman" w:hAnsi="Times New Roman"/>
          <w:sz w:val="28"/>
          <w:szCs w:val="28"/>
        </w:rPr>
      </w:pPr>
      <w:r w:rsidRPr="00A949C0">
        <w:rPr>
          <w:rFonts w:ascii="Times New Roman" w:hAnsi="Times New Roman"/>
          <w:bCs/>
          <w:sz w:val="28"/>
          <w:szCs w:val="28"/>
          <w:lang w:val="kk-KZ"/>
        </w:rPr>
        <w:t>Педагог</w:t>
      </w:r>
      <w:r w:rsidR="00296A91" w:rsidRPr="00A949C0">
        <w:rPr>
          <w:rFonts w:ascii="Times New Roman" w:hAnsi="Times New Roman"/>
          <w:bCs/>
          <w:sz w:val="28"/>
          <w:szCs w:val="28"/>
        </w:rPr>
        <w:t xml:space="preserve"> барлық оқушыларға жобаға белсенді қатысқандары үшін алғыс білдіреді және алған білім</w:t>
      </w:r>
      <w:r w:rsidR="00296A91" w:rsidRPr="00A949C0">
        <w:rPr>
          <w:rFonts w:ascii="Times New Roman" w:hAnsi="Times New Roman"/>
          <w:sz w:val="28"/>
          <w:szCs w:val="28"/>
        </w:rPr>
        <w:t xml:space="preserve"> мен дағдыларын сыныпта достық атмосферасын сақтау үшін қолдануын тілейді.</w:t>
      </w:r>
    </w:p>
    <w:p w14:paraId="5CF2249F" w14:textId="18F75747" w:rsidR="00296A91" w:rsidRPr="00A949C0" w:rsidRDefault="00296A91" w:rsidP="006D4CBA">
      <w:pPr>
        <w:tabs>
          <w:tab w:val="left" w:pos="1134"/>
        </w:tabs>
        <w:spacing w:after="0" w:line="240" w:lineRule="auto"/>
        <w:ind w:right="-13" w:firstLine="709"/>
        <w:jc w:val="both"/>
        <w:rPr>
          <w:rFonts w:ascii="Times New Roman" w:hAnsi="Times New Roman"/>
          <w:i/>
          <w:iCs/>
          <w:sz w:val="28"/>
          <w:szCs w:val="28"/>
        </w:rPr>
      </w:pPr>
      <w:r w:rsidRPr="00A949C0">
        <w:rPr>
          <w:rFonts w:ascii="Times New Roman" w:hAnsi="Times New Roman"/>
          <w:i/>
          <w:iCs/>
          <w:sz w:val="28"/>
          <w:szCs w:val="28"/>
        </w:rPr>
        <w:t xml:space="preserve"> «Қол шапалақтау» жаттығуы</w:t>
      </w:r>
    </w:p>
    <w:p w14:paraId="5073D010" w14:textId="38CFDA52" w:rsidR="00296A91" w:rsidRPr="00A949C0" w:rsidRDefault="00296A91" w:rsidP="006D4CBA">
      <w:pPr>
        <w:tabs>
          <w:tab w:val="left" w:pos="1134"/>
        </w:tabs>
        <w:spacing w:after="0" w:line="240" w:lineRule="auto"/>
        <w:ind w:right="-13" w:firstLine="709"/>
        <w:jc w:val="both"/>
        <w:rPr>
          <w:rFonts w:ascii="Times New Roman" w:hAnsi="Times New Roman"/>
          <w:sz w:val="28"/>
          <w:szCs w:val="28"/>
        </w:rPr>
      </w:pPr>
      <w:r w:rsidRPr="00A949C0">
        <w:rPr>
          <w:rFonts w:ascii="Times New Roman" w:hAnsi="Times New Roman"/>
          <w:bCs/>
          <w:i/>
          <w:sz w:val="28"/>
          <w:szCs w:val="28"/>
        </w:rPr>
        <w:t>Мақсаты:</w:t>
      </w:r>
      <w:r w:rsidRPr="00A949C0">
        <w:rPr>
          <w:rFonts w:ascii="Times New Roman" w:hAnsi="Times New Roman"/>
          <w:sz w:val="28"/>
          <w:szCs w:val="28"/>
        </w:rPr>
        <w:t xml:space="preserve"> Сабақ соңында эмоционалды серпіліс жасау.</w:t>
      </w:r>
    </w:p>
    <w:p w14:paraId="66608113" w14:textId="77777777" w:rsidR="00F86F5D" w:rsidRPr="00A949C0" w:rsidRDefault="00296A91" w:rsidP="00F86F5D">
      <w:pPr>
        <w:tabs>
          <w:tab w:val="left" w:pos="1134"/>
        </w:tabs>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rPr>
        <w:t>Мұғалім кез келген оқушыға жақындап, оған қол шапалақтайды. Содан кейін бұл оқушы келесі бір сыныптасын таңдайды, екеуі бірігіп оған қол шапалақтайды. Үшінші оқушы төртіншіні таңдайды — осылайша жалғаса береді. Соңғы қатысушыға бүкіл сынып бірге қол шапалақтайды.</w:t>
      </w:r>
    </w:p>
    <w:p w14:paraId="14529F7A" w14:textId="77777777" w:rsidR="005B2F70" w:rsidRDefault="005B2F70" w:rsidP="004501A7">
      <w:pPr>
        <w:tabs>
          <w:tab w:val="left" w:pos="1134"/>
        </w:tabs>
        <w:spacing w:after="0" w:line="240" w:lineRule="auto"/>
        <w:ind w:right="-13"/>
        <w:jc w:val="both"/>
        <w:rPr>
          <w:rFonts w:ascii="Times New Roman" w:hAnsi="Times New Roman"/>
          <w:sz w:val="28"/>
          <w:szCs w:val="28"/>
          <w:lang w:val="kk-KZ"/>
        </w:rPr>
      </w:pPr>
    </w:p>
    <w:p w14:paraId="1E26CABF" w14:textId="38962AE5" w:rsidR="00296A91" w:rsidRPr="00A949C0" w:rsidRDefault="00296A91" w:rsidP="004501A7">
      <w:pPr>
        <w:tabs>
          <w:tab w:val="left" w:pos="1134"/>
        </w:tabs>
        <w:spacing w:after="0" w:line="240" w:lineRule="auto"/>
        <w:ind w:right="-13" w:firstLine="709"/>
        <w:jc w:val="center"/>
        <w:rPr>
          <w:rFonts w:ascii="Times New Roman" w:hAnsi="Times New Roman"/>
          <w:sz w:val="28"/>
          <w:szCs w:val="28"/>
        </w:rPr>
      </w:pPr>
      <w:r w:rsidRPr="00A949C0">
        <w:rPr>
          <w:rFonts w:ascii="Times New Roman" w:hAnsi="Times New Roman"/>
          <w:sz w:val="28"/>
          <w:szCs w:val="28"/>
          <w:lang w:val="kk-KZ"/>
        </w:rPr>
        <w:t>6 - СЫНЫП ОҚУШЫЛАРЫНА АРНАЛҒАН</w:t>
      </w:r>
    </w:p>
    <w:p w14:paraId="513CB1A4" w14:textId="77777777" w:rsidR="00296A91" w:rsidRPr="00A949C0" w:rsidRDefault="00296A91" w:rsidP="004501A7">
      <w:pPr>
        <w:spacing w:after="0" w:line="240" w:lineRule="auto"/>
        <w:ind w:right="-13" w:firstLine="709"/>
        <w:jc w:val="center"/>
        <w:rPr>
          <w:rFonts w:ascii="Times New Roman" w:hAnsi="Times New Roman"/>
          <w:sz w:val="28"/>
          <w:szCs w:val="28"/>
          <w:lang w:val="kk-KZ"/>
        </w:rPr>
      </w:pPr>
      <w:r w:rsidRPr="00A949C0">
        <w:rPr>
          <w:rFonts w:ascii="Times New Roman" w:hAnsi="Times New Roman"/>
          <w:sz w:val="28"/>
          <w:szCs w:val="28"/>
          <w:lang w:val="kk-KZ"/>
        </w:rPr>
        <w:t>«ҚАҚТЫҒЫСТЫ БАСҚАРУ ӨНЕРІ» ЖОБАСЫ БОЙЫНША САБАҚТАР</w:t>
      </w:r>
    </w:p>
    <w:p w14:paraId="2077B985" w14:textId="77777777" w:rsidR="00296A91" w:rsidRPr="00A949C0" w:rsidRDefault="00296A91" w:rsidP="004A77D6">
      <w:pPr>
        <w:spacing w:before="100" w:beforeAutospacing="1" w:after="100" w:afterAutospacing="1" w:line="240" w:lineRule="auto"/>
        <w:ind w:left="4678" w:right="-13" w:firstLine="284"/>
        <w:jc w:val="right"/>
        <w:rPr>
          <w:rFonts w:ascii="Times New Roman" w:hAnsi="Times New Roman"/>
          <w:i/>
          <w:sz w:val="28"/>
          <w:szCs w:val="28"/>
          <w:lang w:val="kk-KZ"/>
        </w:rPr>
      </w:pPr>
      <w:r w:rsidRPr="00A949C0">
        <w:rPr>
          <w:rFonts w:ascii="Times New Roman" w:hAnsi="Times New Roman"/>
          <w:i/>
          <w:sz w:val="28"/>
          <w:szCs w:val="28"/>
          <w:lang w:val="kk-KZ"/>
        </w:rPr>
        <w:t>Адамды биік ететін — ақыл, ғылым, ерік-жігер мен ар-ождан.</w:t>
      </w:r>
      <w:r w:rsidRPr="00A949C0">
        <w:rPr>
          <w:rFonts w:ascii="Times New Roman" w:hAnsi="Times New Roman"/>
          <w:i/>
          <w:sz w:val="28"/>
          <w:szCs w:val="28"/>
          <w:lang w:val="kk-KZ"/>
        </w:rPr>
        <w:br/>
      </w:r>
      <w:r w:rsidRPr="00A949C0">
        <w:rPr>
          <w:rFonts w:ascii="Times New Roman" w:hAnsi="Times New Roman"/>
          <w:i/>
          <w:sz w:val="28"/>
          <w:szCs w:val="28"/>
          <w:lang w:val="kk-KZ"/>
        </w:rPr>
        <w:lastRenderedPageBreak/>
        <w:t>Бұдан өзге жолмен көтерілем деу — надандық.</w:t>
      </w:r>
      <w:r w:rsidRPr="00A949C0">
        <w:rPr>
          <w:rFonts w:ascii="Times New Roman" w:hAnsi="Times New Roman"/>
          <w:i/>
          <w:sz w:val="28"/>
          <w:szCs w:val="28"/>
          <w:lang w:val="kk-KZ"/>
        </w:rPr>
        <w:br/>
      </w:r>
      <w:r w:rsidRPr="00A949C0">
        <w:rPr>
          <w:rFonts w:ascii="Times New Roman" w:hAnsi="Times New Roman"/>
          <w:i/>
          <w:iCs/>
          <w:sz w:val="28"/>
          <w:szCs w:val="28"/>
          <w:lang w:val="kk-KZ"/>
        </w:rPr>
        <w:t xml:space="preserve"> Абай Құнанбайұлы</w:t>
      </w:r>
    </w:p>
    <w:p w14:paraId="2C14EE19" w14:textId="77777777" w:rsidR="00296A91" w:rsidRPr="00A949C0" w:rsidRDefault="00296A91" w:rsidP="006D4CBA">
      <w:pPr>
        <w:spacing w:after="0" w:line="240" w:lineRule="auto"/>
        <w:ind w:right="-13" w:firstLine="709"/>
        <w:jc w:val="center"/>
        <w:rPr>
          <w:rFonts w:ascii="Times New Roman" w:hAnsi="Times New Roman"/>
          <w:sz w:val="28"/>
          <w:szCs w:val="28"/>
        </w:rPr>
      </w:pPr>
      <w:r w:rsidRPr="00A949C0">
        <w:rPr>
          <w:rFonts w:ascii="Times New Roman" w:hAnsi="Times New Roman"/>
          <w:sz w:val="28"/>
          <w:szCs w:val="28"/>
        </w:rPr>
        <w:t>6-сынып оқушыларына арналған 1-сабақ</w:t>
      </w:r>
    </w:p>
    <w:p w14:paraId="04C4B543" w14:textId="73F85640" w:rsidR="00296A91" w:rsidRPr="004501A7" w:rsidRDefault="00296A91" w:rsidP="004501A7">
      <w:pPr>
        <w:spacing w:after="0" w:line="240" w:lineRule="auto"/>
        <w:ind w:right="-13" w:firstLine="709"/>
        <w:jc w:val="center"/>
        <w:rPr>
          <w:rFonts w:ascii="Times New Roman" w:hAnsi="Times New Roman"/>
          <w:sz w:val="28"/>
          <w:szCs w:val="28"/>
        </w:rPr>
      </w:pPr>
      <w:r w:rsidRPr="00A949C0">
        <w:rPr>
          <w:rFonts w:ascii="Times New Roman" w:hAnsi="Times New Roman"/>
          <w:sz w:val="28"/>
          <w:szCs w:val="28"/>
        </w:rPr>
        <w:t>Сабақ тақырыбы: «Көпшілік арасында»</w:t>
      </w:r>
    </w:p>
    <w:p w14:paraId="096A74A1" w14:textId="77777777" w:rsidR="00296A91" w:rsidRPr="00A949C0" w:rsidRDefault="00296A91" w:rsidP="006D4CBA">
      <w:pPr>
        <w:spacing w:after="0" w:line="240" w:lineRule="auto"/>
        <w:ind w:right="-13" w:firstLine="709"/>
        <w:rPr>
          <w:rFonts w:ascii="Times New Roman" w:hAnsi="Times New Roman"/>
          <w:sz w:val="28"/>
          <w:szCs w:val="28"/>
          <w:lang w:val="kk-KZ"/>
        </w:rPr>
      </w:pPr>
      <w:r w:rsidRPr="00A949C0">
        <w:rPr>
          <w:rFonts w:ascii="Times New Roman" w:hAnsi="Times New Roman"/>
          <w:i/>
          <w:iCs/>
          <w:sz w:val="28"/>
          <w:szCs w:val="28"/>
          <w:lang w:val="kk-KZ"/>
        </w:rPr>
        <w:t>Мақсаты:</w:t>
      </w:r>
      <w:r w:rsidRPr="00A949C0">
        <w:rPr>
          <w:rFonts w:ascii="Times New Roman" w:hAnsi="Times New Roman"/>
          <w:sz w:val="28"/>
          <w:szCs w:val="28"/>
          <w:lang w:val="kk-KZ"/>
        </w:rPr>
        <w:t xml:space="preserve"> қақтығыстар табиғатын, олардың жеке тұлғаға әсерін зерделеуге  ықпал ету.</w:t>
      </w:r>
    </w:p>
    <w:p w14:paraId="5408FB2F" w14:textId="77777777" w:rsidR="00296A91" w:rsidRPr="00A949C0" w:rsidRDefault="00296A91" w:rsidP="006D4CBA">
      <w:pPr>
        <w:spacing w:after="0" w:line="240" w:lineRule="auto"/>
        <w:ind w:right="-13" w:firstLine="709"/>
        <w:jc w:val="both"/>
        <w:rPr>
          <w:rFonts w:ascii="Times New Roman" w:hAnsi="Times New Roman"/>
          <w:i/>
          <w:iCs/>
          <w:sz w:val="28"/>
          <w:szCs w:val="28"/>
        </w:rPr>
      </w:pPr>
      <w:r w:rsidRPr="00A949C0">
        <w:rPr>
          <w:rFonts w:ascii="Times New Roman" w:hAnsi="Times New Roman"/>
          <w:i/>
          <w:iCs/>
          <w:sz w:val="28"/>
          <w:szCs w:val="28"/>
        </w:rPr>
        <w:t>Міндеттері:</w:t>
      </w:r>
    </w:p>
    <w:p w14:paraId="77992AD7" w14:textId="792581F2" w:rsidR="00296A91" w:rsidRPr="00A949C0" w:rsidRDefault="00296A91" w:rsidP="00C773AD">
      <w:pPr>
        <w:numPr>
          <w:ilvl w:val="0"/>
          <w:numId w:val="45"/>
        </w:numPr>
        <w:tabs>
          <w:tab w:val="left" w:pos="993"/>
        </w:tabs>
        <w:spacing w:after="0" w:line="240" w:lineRule="auto"/>
        <w:ind w:left="0" w:right="-13" w:firstLine="709"/>
        <w:contextualSpacing/>
        <w:jc w:val="both"/>
        <w:rPr>
          <w:rFonts w:ascii="Times New Roman" w:eastAsia="Calibri" w:hAnsi="Times New Roman"/>
          <w:sz w:val="28"/>
          <w:szCs w:val="28"/>
          <w:lang w:val="x-none"/>
        </w:rPr>
      </w:pPr>
      <w:r w:rsidRPr="00A949C0">
        <w:rPr>
          <w:rFonts w:ascii="Times New Roman" w:eastAsia="Calibri" w:hAnsi="Times New Roman"/>
          <w:sz w:val="28"/>
          <w:szCs w:val="28"/>
          <w:lang w:val="x-none"/>
        </w:rPr>
        <w:t>Оқушылардың қақтығыс</w:t>
      </w:r>
      <w:r w:rsidR="00E22F3B" w:rsidRPr="00A949C0">
        <w:rPr>
          <w:rFonts w:ascii="Times New Roman" w:eastAsia="Calibri" w:hAnsi="Times New Roman"/>
          <w:sz w:val="28"/>
          <w:szCs w:val="28"/>
          <w:lang w:val="kk-KZ"/>
        </w:rPr>
        <w:t xml:space="preserve"> </w:t>
      </w:r>
      <w:r w:rsidRPr="00A949C0">
        <w:rPr>
          <w:rFonts w:ascii="Times New Roman" w:eastAsia="Calibri" w:hAnsi="Times New Roman"/>
          <w:sz w:val="28"/>
          <w:szCs w:val="28"/>
          <w:lang w:val="x-none"/>
        </w:rPr>
        <w:t>пайда болуына ықпал ететін факторлар туралы түсініктерін кеңейту.</w:t>
      </w:r>
    </w:p>
    <w:p w14:paraId="4A0D621B" w14:textId="3B8C4055" w:rsidR="00296A91" w:rsidRPr="00A949C0" w:rsidRDefault="00296A91" w:rsidP="00C773AD">
      <w:pPr>
        <w:numPr>
          <w:ilvl w:val="0"/>
          <w:numId w:val="45"/>
        </w:numPr>
        <w:tabs>
          <w:tab w:val="left" w:pos="993"/>
        </w:tabs>
        <w:spacing w:after="0" w:line="240" w:lineRule="auto"/>
        <w:ind w:left="0" w:right="-13" w:firstLine="709"/>
        <w:contextualSpacing/>
        <w:jc w:val="both"/>
        <w:rPr>
          <w:rFonts w:ascii="Times New Roman" w:eastAsia="Calibri" w:hAnsi="Times New Roman"/>
          <w:sz w:val="28"/>
          <w:szCs w:val="28"/>
          <w:lang w:val="x-none"/>
        </w:rPr>
      </w:pPr>
      <w:r w:rsidRPr="00A949C0">
        <w:rPr>
          <w:rFonts w:ascii="Times New Roman" w:eastAsia="Calibri" w:hAnsi="Times New Roman"/>
          <w:sz w:val="28"/>
          <w:szCs w:val="28"/>
          <w:lang w:val="x-none"/>
        </w:rPr>
        <w:t xml:space="preserve">Оқушылардың құрдастарының ортасында </w:t>
      </w:r>
      <w:r w:rsidR="00E22F3B" w:rsidRPr="00A949C0">
        <w:rPr>
          <w:rFonts w:ascii="Times New Roman" w:eastAsia="Calibri" w:hAnsi="Times New Roman"/>
          <w:sz w:val="28"/>
          <w:szCs w:val="28"/>
          <w:lang w:val="kk-KZ"/>
        </w:rPr>
        <w:t xml:space="preserve">оңтайлы </w:t>
      </w:r>
      <w:r w:rsidRPr="00A949C0">
        <w:rPr>
          <w:rFonts w:ascii="Times New Roman" w:eastAsia="Calibri" w:hAnsi="Times New Roman"/>
          <w:sz w:val="28"/>
          <w:szCs w:val="28"/>
          <w:lang w:val="x-none"/>
        </w:rPr>
        <w:t>қарым-қатынас дағдыларын дамыту</w:t>
      </w:r>
      <w:r w:rsidR="00CE4754" w:rsidRPr="00A949C0">
        <w:rPr>
          <w:rFonts w:ascii="Times New Roman" w:eastAsia="Calibri" w:hAnsi="Times New Roman"/>
          <w:sz w:val="28"/>
          <w:szCs w:val="28"/>
          <w:lang w:val="kk-KZ"/>
        </w:rPr>
        <w:t>.</w:t>
      </w:r>
    </w:p>
    <w:p w14:paraId="7E798424" w14:textId="77777777" w:rsidR="00296A91" w:rsidRPr="00A949C0" w:rsidRDefault="00296A91" w:rsidP="00C773AD">
      <w:pPr>
        <w:numPr>
          <w:ilvl w:val="0"/>
          <w:numId w:val="45"/>
        </w:numPr>
        <w:tabs>
          <w:tab w:val="left" w:pos="993"/>
        </w:tabs>
        <w:spacing w:after="0" w:line="240" w:lineRule="auto"/>
        <w:ind w:left="0" w:right="-13" w:firstLine="709"/>
        <w:contextualSpacing/>
        <w:jc w:val="both"/>
        <w:rPr>
          <w:rFonts w:ascii="Times New Roman" w:eastAsia="Calibri" w:hAnsi="Times New Roman"/>
          <w:sz w:val="28"/>
          <w:szCs w:val="28"/>
          <w:lang w:val="x-none"/>
        </w:rPr>
      </w:pPr>
      <w:r w:rsidRPr="00A949C0">
        <w:rPr>
          <w:rFonts w:ascii="Times New Roman" w:eastAsia="Calibri" w:hAnsi="Times New Roman"/>
          <w:sz w:val="28"/>
          <w:szCs w:val="28"/>
          <w:lang w:val="x-none"/>
        </w:rPr>
        <w:t>Қарым-қатынас орнатуда келісімге және бейбітшілікке ұмтылуға ынталандыру.</w:t>
      </w:r>
    </w:p>
    <w:p w14:paraId="17B2AB3D" w14:textId="77777777" w:rsidR="006B00DD" w:rsidRDefault="00296A91"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i/>
          <w:sz w:val="28"/>
          <w:szCs w:val="28"/>
        </w:rPr>
        <w:t>Ресурстар:</w:t>
      </w:r>
      <w:r w:rsidRPr="00A949C0">
        <w:rPr>
          <w:rFonts w:ascii="Times New Roman" w:hAnsi="Times New Roman"/>
          <w:sz w:val="28"/>
          <w:szCs w:val="28"/>
        </w:rPr>
        <w:t xml:space="preserve"> Оқушылар саны бойын</w:t>
      </w:r>
      <w:r w:rsidRPr="00A949C0">
        <w:rPr>
          <w:rFonts w:ascii="Times New Roman" w:hAnsi="Times New Roman"/>
          <w:sz w:val="28"/>
          <w:szCs w:val="28"/>
          <w:lang w:val="kk-KZ"/>
        </w:rPr>
        <w:t>ша «</w:t>
      </w:r>
      <w:r w:rsidRPr="00A949C0">
        <w:rPr>
          <w:rFonts w:ascii="Times New Roman" w:hAnsi="Times New Roman"/>
          <w:sz w:val="28"/>
          <w:szCs w:val="28"/>
        </w:rPr>
        <w:t>Біздің сыныптағы қатынастар</w:t>
      </w:r>
      <w:r w:rsidRPr="00A949C0">
        <w:rPr>
          <w:rFonts w:ascii="Times New Roman" w:hAnsi="Times New Roman"/>
          <w:sz w:val="28"/>
          <w:szCs w:val="28"/>
          <w:lang w:val="kk-KZ"/>
        </w:rPr>
        <w:t>»</w:t>
      </w:r>
      <w:r w:rsidRPr="00A949C0">
        <w:rPr>
          <w:rFonts w:ascii="Times New Roman" w:hAnsi="Times New Roman"/>
          <w:sz w:val="28"/>
          <w:szCs w:val="28"/>
        </w:rPr>
        <w:t xml:space="preserve"> тест-кестесі; </w:t>
      </w:r>
      <w:r w:rsidRPr="00A949C0">
        <w:rPr>
          <w:rFonts w:ascii="Times New Roman" w:hAnsi="Times New Roman"/>
          <w:sz w:val="28"/>
          <w:szCs w:val="28"/>
          <w:lang w:val="kk-KZ"/>
        </w:rPr>
        <w:t>«</w:t>
      </w:r>
      <w:r w:rsidRPr="00A949C0">
        <w:rPr>
          <w:rFonts w:ascii="Times New Roman" w:hAnsi="Times New Roman"/>
          <w:sz w:val="28"/>
          <w:szCs w:val="28"/>
        </w:rPr>
        <w:t>Пайдалы</w:t>
      </w:r>
      <w:r w:rsidRPr="00A949C0">
        <w:rPr>
          <w:rFonts w:ascii="Times New Roman" w:hAnsi="Times New Roman"/>
          <w:sz w:val="28"/>
          <w:szCs w:val="28"/>
          <w:lang w:val="kk-KZ"/>
        </w:rPr>
        <w:t>»</w:t>
      </w:r>
      <w:r w:rsidRPr="00A949C0">
        <w:rPr>
          <w:rFonts w:ascii="Times New Roman" w:hAnsi="Times New Roman"/>
          <w:sz w:val="28"/>
          <w:szCs w:val="28"/>
        </w:rPr>
        <w:t xml:space="preserve"> </w:t>
      </w:r>
      <w:r w:rsidRPr="00A949C0">
        <w:rPr>
          <w:rFonts w:ascii="Times New Roman" w:hAnsi="Times New Roman"/>
          <w:sz w:val="28"/>
          <w:szCs w:val="28"/>
          <w:lang w:val="kk-KZ"/>
        </w:rPr>
        <w:t>«Қ</w:t>
      </w:r>
      <w:r w:rsidRPr="00A949C0">
        <w:rPr>
          <w:rFonts w:ascii="Times New Roman" w:hAnsi="Times New Roman"/>
          <w:sz w:val="28"/>
          <w:szCs w:val="28"/>
        </w:rPr>
        <w:t>ызықты</w:t>
      </w:r>
      <w:r w:rsidRPr="00A949C0">
        <w:rPr>
          <w:rFonts w:ascii="Times New Roman" w:hAnsi="Times New Roman"/>
          <w:sz w:val="28"/>
          <w:szCs w:val="28"/>
          <w:lang w:val="kk-KZ"/>
        </w:rPr>
        <w:t>»</w:t>
      </w:r>
      <w:r w:rsidRPr="00A949C0">
        <w:rPr>
          <w:rFonts w:ascii="Times New Roman" w:hAnsi="Times New Roman"/>
          <w:sz w:val="28"/>
          <w:szCs w:val="28"/>
        </w:rPr>
        <w:t xml:space="preserve">, </w:t>
      </w:r>
      <w:r w:rsidRPr="00A949C0">
        <w:rPr>
          <w:rFonts w:ascii="Times New Roman" w:hAnsi="Times New Roman"/>
          <w:sz w:val="28"/>
          <w:szCs w:val="28"/>
          <w:lang w:val="kk-KZ"/>
        </w:rPr>
        <w:t>«С</w:t>
      </w:r>
      <w:r w:rsidRPr="00A949C0">
        <w:rPr>
          <w:rFonts w:ascii="Times New Roman" w:hAnsi="Times New Roman"/>
          <w:sz w:val="28"/>
          <w:szCs w:val="28"/>
        </w:rPr>
        <w:t>ұрақтар</w:t>
      </w:r>
      <w:r w:rsidRPr="00A949C0">
        <w:rPr>
          <w:rFonts w:ascii="Times New Roman" w:hAnsi="Times New Roman"/>
          <w:sz w:val="28"/>
          <w:szCs w:val="28"/>
          <w:lang w:val="kk-KZ"/>
        </w:rPr>
        <w:t>ым</w:t>
      </w:r>
      <w:r w:rsidRPr="00A949C0">
        <w:rPr>
          <w:rFonts w:ascii="Times New Roman" w:hAnsi="Times New Roman"/>
          <w:sz w:val="28"/>
          <w:szCs w:val="28"/>
        </w:rPr>
        <w:t xml:space="preserve"> бар</w:t>
      </w:r>
      <w:r w:rsidRPr="00A949C0">
        <w:rPr>
          <w:rFonts w:ascii="Times New Roman" w:hAnsi="Times New Roman"/>
          <w:sz w:val="28"/>
          <w:szCs w:val="28"/>
          <w:lang w:val="kk-KZ"/>
        </w:rPr>
        <w:t>»</w:t>
      </w:r>
      <w:r w:rsidRPr="00A949C0">
        <w:rPr>
          <w:rFonts w:ascii="Times New Roman" w:hAnsi="Times New Roman"/>
          <w:sz w:val="28"/>
          <w:szCs w:val="28"/>
        </w:rPr>
        <w:t xml:space="preserve"> </w:t>
      </w:r>
      <w:r w:rsidRPr="00A949C0">
        <w:rPr>
          <w:rFonts w:ascii="Times New Roman" w:hAnsi="Times New Roman"/>
          <w:sz w:val="28"/>
          <w:szCs w:val="28"/>
          <w:lang w:val="kk-KZ"/>
        </w:rPr>
        <w:t>смайликтері</w:t>
      </w:r>
      <w:r w:rsidRPr="00A949C0">
        <w:rPr>
          <w:rFonts w:ascii="Times New Roman" w:hAnsi="Times New Roman"/>
          <w:sz w:val="28"/>
          <w:szCs w:val="28"/>
        </w:rPr>
        <w:t>; сыныптың алдын ала белгіленген орынға орналастырылған және әрбір оқушыға қолжетімді</w:t>
      </w:r>
      <w:r w:rsidRPr="00A949C0">
        <w:rPr>
          <w:rFonts w:ascii="Times New Roman" w:hAnsi="Times New Roman"/>
          <w:sz w:val="28"/>
          <w:szCs w:val="28"/>
          <w:lang w:val="kk-KZ"/>
        </w:rPr>
        <w:t xml:space="preserve"> </w:t>
      </w:r>
      <w:r w:rsidRPr="00A949C0">
        <w:rPr>
          <w:rFonts w:ascii="Times New Roman" w:hAnsi="Times New Roman"/>
          <w:sz w:val="28"/>
          <w:szCs w:val="28"/>
        </w:rPr>
        <w:t xml:space="preserve">жоба </w:t>
      </w:r>
      <w:r w:rsidRPr="00A949C0">
        <w:rPr>
          <w:rFonts w:ascii="Times New Roman" w:hAnsi="Times New Roman"/>
          <w:sz w:val="28"/>
          <w:szCs w:val="28"/>
          <w:lang w:val="kk-KZ"/>
        </w:rPr>
        <w:t>кейсі</w:t>
      </w:r>
      <w:r w:rsidRPr="00A949C0">
        <w:rPr>
          <w:rFonts w:ascii="Times New Roman" w:hAnsi="Times New Roman"/>
          <w:sz w:val="28"/>
          <w:szCs w:val="28"/>
        </w:rPr>
        <w:t xml:space="preserve"> (сұрақтар мен ұсыныстарға арналған жәшік, қорап)</w:t>
      </w:r>
      <w:r w:rsidRPr="00A949C0">
        <w:rPr>
          <w:rFonts w:ascii="Times New Roman" w:hAnsi="Times New Roman"/>
          <w:sz w:val="28"/>
          <w:szCs w:val="28"/>
          <w:lang w:val="kk-KZ"/>
        </w:rPr>
        <w:t>.</w:t>
      </w:r>
    </w:p>
    <w:p w14:paraId="16CF4D38" w14:textId="14864F51" w:rsidR="00296A91" w:rsidRPr="0060002D" w:rsidRDefault="0060002D" w:rsidP="006D4CBA">
      <w:pPr>
        <w:spacing w:after="0" w:line="240" w:lineRule="auto"/>
        <w:ind w:right="-13" w:firstLine="709"/>
        <w:jc w:val="both"/>
        <w:rPr>
          <w:rFonts w:ascii="Times New Roman" w:hAnsi="Times New Roman"/>
          <w:sz w:val="28"/>
          <w:szCs w:val="28"/>
          <w:lang w:val="kk-KZ"/>
        </w:rPr>
      </w:pPr>
      <w:r>
        <w:rPr>
          <w:rFonts w:ascii="Times New Roman" w:hAnsi="Times New Roman"/>
          <w:sz w:val="28"/>
          <w:szCs w:val="28"/>
          <w:lang w:val="kk-KZ"/>
        </w:rPr>
        <w:t xml:space="preserve"> «ӨРКЕН» балалардың әл-ауқатын арттыру ұлттық ғылыми-практикалық институты» КеАҚ </w:t>
      </w:r>
      <w:r w:rsidRPr="0060002D">
        <w:rPr>
          <w:rFonts w:ascii="Times New Roman" w:hAnsi="Times New Roman"/>
          <w:sz w:val="28"/>
          <w:szCs w:val="28"/>
          <w:lang w:val="kk-KZ"/>
        </w:rPr>
        <w:t xml:space="preserve">YouTube </w:t>
      </w:r>
      <w:r>
        <w:rPr>
          <w:rFonts w:ascii="Times New Roman" w:hAnsi="Times New Roman"/>
          <w:sz w:val="28"/>
          <w:szCs w:val="28"/>
          <w:lang w:val="kk-KZ"/>
        </w:rPr>
        <w:t>каналы</w:t>
      </w:r>
      <w:r w:rsidR="006B00DD">
        <w:rPr>
          <w:rFonts w:ascii="Times New Roman" w:hAnsi="Times New Roman"/>
          <w:sz w:val="28"/>
          <w:szCs w:val="28"/>
          <w:lang w:val="kk-KZ"/>
        </w:rPr>
        <w:t xml:space="preserve">ның видеоролигі ұсынылады: </w:t>
      </w:r>
      <w:hyperlink r:id="rId26" w:history="1">
        <w:r w:rsidR="006B00DD" w:rsidRPr="00E8660F">
          <w:rPr>
            <w:rStyle w:val="af2"/>
            <w:rFonts w:ascii="Times New Roman" w:hAnsi="Times New Roman"/>
            <w:sz w:val="28"/>
            <w:szCs w:val="28"/>
            <w:lang w:val="kk-KZ"/>
          </w:rPr>
          <w:t>https://youtu.be/89TXkB5MjXs?si=_CeIddyr3qDHyk3b</w:t>
        </w:r>
      </w:hyperlink>
      <w:r w:rsidR="006B00DD">
        <w:rPr>
          <w:rFonts w:ascii="Times New Roman" w:hAnsi="Times New Roman"/>
          <w:sz w:val="28"/>
          <w:szCs w:val="28"/>
          <w:lang w:val="kk-KZ"/>
        </w:rPr>
        <w:t xml:space="preserve"> </w:t>
      </w:r>
    </w:p>
    <w:p w14:paraId="29D225CD" w14:textId="77777777" w:rsidR="00296A91" w:rsidRPr="00A949C0" w:rsidRDefault="00296A91"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rPr>
        <w:t>Сабаққа жоғары сынып оқушылары</w:t>
      </w:r>
      <w:r w:rsidRPr="00A949C0">
        <w:rPr>
          <w:rFonts w:ascii="Times New Roman" w:hAnsi="Times New Roman"/>
          <w:sz w:val="28"/>
          <w:szCs w:val="28"/>
          <w:lang w:val="kk-KZ"/>
        </w:rPr>
        <w:t xml:space="preserve"> </w:t>
      </w:r>
      <w:r w:rsidRPr="00A949C0">
        <w:rPr>
          <w:rFonts w:ascii="Times New Roman" w:hAnsi="Times New Roman"/>
          <w:sz w:val="28"/>
          <w:szCs w:val="28"/>
        </w:rPr>
        <w:t>-</w:t>
      </w:r>
      <w:r w:rsidRPr="00A949C0">
        <w:rPr>
          <w:rFonts w:ascii="Times New Roman" w:hAnsi="Times New Roman"/>
          <w:sz w:val="28"/>
          <w:szCs w:val="28"/>
          <w:lang w:val="kk-KZ"/>
        </w:rPr>
        <w:t xml:space="preserve"> </w:t>
      </w:r>
      <w:r w:rsidRPr="00A949C0">
        <w:rPr>
          <w:rFonts w:ascii="Times New Roman" w:hAnsi="Times New Roman"/>
          <w:sz w:val="28"/>
          <w:szCs w:val="28"/>
        </w:rPr>
        <w:t>көмекшілер шақырылады.</w:t>
      </w:r>
    </w:p>
    <w:p w14:paraId="7E00F5BF" w14:textId="77777777" w:rsidR="00296A91" w:rsidRPr="00A949C0" w:rsidRDefault="00296A91" w:rsidP="00C32D13">
      <w:pPr>
        <w:tabs>
          <w:tab w:val="left" w:pos="993"/>
        </w:tabs>
        <w:spacing w:before="120" w:after="0" w:line="240" w:lineRule="auto"/>
        <w:ind w:right="-11" w:firstLine="709"/>
        <w:jc w:val="center"/>
        <w:rPr>
          <w:rFonts w:ascii="Times New Roman" w:hAnsi="Times New Roman"/>
          <w:sz w:val="28"/>
          <w:szCs w:val="28"/>
        </w:rPr>
      </w:pPr>
      <w:r w:rsidRPr="00A949C0">
        <w:rPr>
          <w:rFonts w:ascii="Times New Roman" w:hAnsi="Times New Roman"/>
          <w:sz w:val="28"/>
          <w:szCs w:val="28"/>
        </w:rPr>
        <w:t>Сабақтың барысы</w:t>
      </w:r>
    </w:p>
    <w:p w14:paraId="05E09D25" w14:textId="77777777" w:rsidR="00296A91" w:rsidRPr="00A949C0" w:rsidRDefault="00296A91" w:rsidP="00C32D13">
      <w:pPr>
        <w:tabs>
          <w:tab w:val="left" w:pos="993"/>
        </w:tabs>
        <w:spacing w:before="120" w:after="0" w:line="240" w:lineRule="auto"/>
        <w:ind w:right="-11" w:firstLine="709"/>
        <w:jc w:val="both"/>
        <w:rPr>
          <w:rFonts w:ascii="Times New Roman" w:hAnsi="Times New Roman"/>
          <w:sz w:val="28"/>
          <w:szCs w:val="28"/>
          <w:lang w:val="kk-KZ"/>
        </w:rPr>
      </w:pPr>
      <w:r w:rsidRPr="00A949C0">
        <w:rPr>
          <w:rFonts w:ascii="Times New Roman" w:hAnsi="Times New Roman"/>
          <w:sz w:val="28"/>
          <w:szCs w:val="28"/>
          <w:lang w:val="kk-KZ"/>
        </w:rPr>
        <w:t xml:space="preserve"> І. Кіріспе</w:t>
      </w:r>
    </w:p>
    <w:p w14:paraId="14F9588E" w14:textId="72FD550D" w:rsidR="00296A91" w:rsidRPr="00A949C0" w:rsidRDefault="00296A91" w:rsidP="006D4CBA">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lang w:val="kk-KZ"/>
        </w:rPr>
        <w:t>«</w:t>
      </w:r>
      <w:r w:rsidRPr="00A949C0">
        <w:rPr>
          <w:rFonts w:ascii="Times New Roman" w:hAnsi="Times New Roman"/>
          <w:sz w:val="28"/>
          <w:szCs w:val="28"/>
        </w:rPr>
        <w:t>Біздің сыныптағы қатынас</w:t>
      </w:r>
      <w:r w:rsidRPr="00A949C0">
        <w:rPr>
          <w:rFonts w:ascii="Times New Roman" w:hAnsi="Times New Roman"/>
          <w:sz w:val="28"/>
          <w:szCs w:val="28"/>
          <w:lang w:val="kk-KZ"/>
        </w:rPr>
        <w:t>»</w:t>
      </w:r>
      <w:r w:rsidRPr="00A949C0">
        <w:rPr>
          <w:rFonts w:ascii="Times New Roman" w:hAnsi="Times New Roman"/>
          <w:sz w:val="28"/>
          <w:szCs w:val="28"/>
        </w:rPr>
        <w:t xml:space="preserve"> тесті</w:t>
      </w:r>
    </w:p>
    <w:p w14:paraId="3CC6F755" w14:textId="1F7D7F46" w:rsidR="00296A91" w:rsidRPr="00A949C0" w:rsidRDefault="00296A91" w:rsidP="006D4CBA">
      <w:pPr>
        <w:tabs>
          <w:tab w:val="left" w:pos="720"/>
        </w:tabs>
        <w:spacing w:after="0" w:line="240" w:lineRule="auto"/>
        <w:ind w:right="-13" w:firstLine="709"/>
        <w:jc w:val="both"/>
        <w:rPr>
          <w:rFonts w:ascii="Times New Roman" w:hAnsi="Times New Roman"/>
          <w:sz w:val="28"/>
          <w:szCs w:val="28"/>
        </w:rPr>
      </w:pPr>
      <w:r w:rsidRPr="00A949C0">
        <w:rPr>
          <w:rFonts w:ascii="Times New Roman" w:hAnsi="Times New Roman"/>
          <w:i/>
          <w:iCs/>
          <w:sz w:val="28"/>
          <w:szCs w:val="28"/>
        </w:rPr>
        <w:t xml:space="preserve">Мақсаты: </w:t>
      </w:r>
      <w:r w:rsidR="00CF75F7" w:rsidRPr="00A949C0">
        <w:rPr>
          <w:rFonts w:ascii="Times New Roman" w:hAnsi="Times New Roman"/>
          <w:sz w:val="28"/>
          <w:szCs w:val="28"/>
          <w:lang w:val="kk-KZ"/>
        </w:rPr>
        <w:t>білім алушыларға</w:t>
      </w:r>
      <w:r w:rsidRPr="00A949C0">
        <w:rPr>
          <w:rFonts w:ascii="Times New Roman" w:hAnsi="Times New Roman"/>
          <w:sz w:val="28"/>
          <w:szCs w:val="28"/>
        </w:rPr>
        <w:t xml:space="preserve"> сыныптағы </w:t>
      </w:r>
      <w:r w:rsidRPr="00A949C0">
        <w:rPr>
          <w:rFonts w:ascii="Times New Roman" w:hAnsi="Times New Roman"/>
          <w:sz w:val="28"/>
          <w:szCs w:val="28"/>
          <w:lang w:val="kk-KZ"/>
        </w:rPr>
        <w:t xml:space="preserve">ахуалды </w:t>
      </w:r>
      <w:r w:rsidRPr="00A949C0">
        <w:rPr>
          <w:rFonts w:ascii="Times New Roman" w:hAnsi="Times New Roman"/>
          <w:sz w:val="28"/>
          <w:szCs w:val="28"/>
        </w:rPr>
        <w:t>өз бетінше талдауға мүмкіндік беру.</w:t>
      </w:r>
    </w:p>
    <w:p w14:paraId="380B571D" w14:textId="3FC9C115" w:rsidR="00296A91" w:rsidRPr="00A949C0" w:rsidRDefault="00296A91" w:rsidP="006D4CBA">
      <w:pPr>
        <w:tabs>
          <w:tab w:val="left" w:pos="720"/>
        </w:tabs>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 xml:space="preserve">Әркім </w:t>
      </w:r>
      <w:r w:rsidR="006D1E68" w:rsidRPr="00A949C0">
        <w:rPr>
          <w:rFonts w:ascii="Times New Roman" w:hAnsi="Times New Roman"/>
          <w:sz w:val="28"/>
          <w:szCs w:val="28"/>
          <w:lang w:val="kk-KZ"/>
        </w:rPr>
        <w:t>педагогтен</w:t>
      </w:r>
      <w:r w:rsidRPr="00A949C0">
        <w:rPr>
          <w:rFonts w:ascii="Times New Roman" w:hAnsi="Times New Roman"/>
          <w:sz w:val="28"/>
          <w:szCs w:val="28"/>
        </w:rPr>
        <w:t xml:space="preserve"> (</w:t>
      </w:r>
      <w:r w:rsidRPr="00A949C0">
        <w:rPr>
          <w:rFonts w:ascii="Times New Roman" w:hAnsi="Times New Roman"/>
          <w:sz w:val="28"/>
          <w:szCs w:val="28"/>
          <w:lang w:val="kk-KZ"/>
        </w:rPr>
        <w:t>көмекшілер – жоғары сынып оқушыларынан</w:t>
      </w:r>
      <w:r w:rsidRPr="00A949C0">
        <w:rPr>
          <w:rFonts w:ascii="Times New Roman" w:hAnsi="Times New Roman"/>
          <w:sz w:val="28"/>
          <w:szCs w:val="28"/>
        </w:rPr>
        <w:t xml:space="preserve">) </w:t>
      </w:r>
      <w:r w:rsidRPr="00A949C0">
        <w:rPr>
          <w:rFonts w:ascii="Times New Roman" w:hAnsi="Times New Roman"/>
          <w:sz w:val="28"/>
          <w:szCs w:val="28"/>
          <w:lang w:val="kk-KZ"/>
        </w:rPr>
        <w:t>сұрақ</w:t>
      </w:r>
      <w:r w:rsidRPr="00A949C0">
        <w:rPr>
          <w:rFonts w:ascii="Times New Roman" w:hAnsi="Times New Roman"/>
          <w:sz w:val="28"/>
          <w:szCs w:val="28"/>
        </w:rPr>
        <w:t>тар</w:t>
      </w:r>
      <w:r w:rsidRPr="00A949C0">
        <w:rPr>
          <w:rFonts w:ascii="Times New Roman" w:hAnsi="Times New Roman"/>
          <w:sz w:val="28"/>
          <w:szCs w:val="28"/>
          <w:lang w:val="kk-KZ"/>
        </w:rPr>
        <w:t xml:space="preserve"> жазылған </w:t>
      </w:r>
      <w:r w:rsidRPr="00A949C0">
        <w:rPr>
          <w:rFonts w:ascii="Times New Roman" w:hAnsi="Times New Roman"/>
          <w:sz w:val="28"/>
          <w:szCs w:val="28"/>
        </w:rPr>
        <w:t xml:space="preserve"> кесте</w:t>
      </w:r>
      <w:r w:rsidRPr="00A949C0">
        <w:rPr>
          <w:rFonts w:ascii="Times New Roman" w:hAnsi="Times New Roman"/>
          <w:sz w:val="28"/>
          <w:szCs w:val="28"/>
          <w:lang w:val="kk-KZ"/>
        </w:rPr>
        <w:t>ні</w:t>
      </w:r>
      <w:r w:rsidRPr="00A949C0">
        <w:rPr>
          <w:rFonts w:ascii="Times New Roman" w:hAnsi="Times New Roman"/>
          <w:sz w:val="28"/>
          <w:szCs w:val="28"/>
        </w:rPr>
        <w:t xml:space="preserve"> алады және 2 минут ішінде</w:t>
      </w:r>
      <w:r w:rsidRPr="00A949C0">
        <w:rPr>
          <w:rFonts w:ascii="Times New Roman" w:hAnsi="Times New Roman"/>
          <w:sz w:val="28"/>
          <w:szCs w:val="28"/>
          <w:lang w:val="kk-KZ"/>
        </w:rPr>
        <w:t xml:space="preserve"> жауаптың  «</w:t>
      </w:r>
      <w:r w:rsidRPr="00A949C0">
        <w:rPr>
          <w:rFonts w:ascii="Times New Roman" w:hAnsi="Times New Roman"/>
          <w:sz w:val="28"/>
          <w:szCs w:val="28"/>
        </w:rPr>
        <w:t>иә</w:t>
      </w:r>
      <w:r w:rsidRPr="00A949C0">
        <w:rPr>
          <w:rFonts w:ascii="Times New Roman" w:hAnsi="Times New Roman"/>
          <w:sz w:val="28"/>
          <w:szCs w:val="28"/>
          <w:lang w:val="kk-KZ"/>
        </w:rPr>
        <w:t xml:space="preserve">» </w:t>
      </w:r>
      <w:r w:rsidRPr="00A949C0">
        <w:rPr>
          <w:rFonts w:ascii="Times New Roman" w:hAnsi="Times New Roman"/>
          <w:sz w:val="28"/>
          <w:szCs w:val="28"/>
        </w:rPr>
        <w:t xml:space="preserve">немесе </w:t>
      </w:r>
      <w:r w:rsidRPr="00A949C0">
        <w:rPr>
          <w:rFonts w:ascii="Times New Roman" w:hAnsi="Times New Roman"/>
          <w:sz w:val="28"/>
          <w:szCs w:val="28"/>
          <w:lang w:val="kk-KZ"/>
        </w:rPr>
        <w:t>«</w:t>
      </w:r>
      <w:r w:rsidRPr="00A949C0">
        <w:rPr>
          <w:rFonts w:ascii="Times New Roman" w:hAnsi="Times New Roman"/>
          <w:sz w:val="28"/>
          <w:szCs w:val="28"/>
        </w:rPr>
        <w:t>жоқ</w:t>
      </w:r>
      <w:r w:rsidRPr="00A949C0">
        <w:rPr>
          <w:rFonts w:ascii="Times New Roman" w:hAnsi="Times New Roman"/>
          <w:sz w:val="28"/>
          <w:szCs w:val="28"/>
          <w:lang w:val="kk-KZ"/>
        </w:rPr>
        <w:t xml:space="preserve">» </w:t>
      </w:r>
      <w:r w:rsidRPr="00A949C0">
        <w:rPr>
          <w:rFonts w:ascii="Times New Roman" w:hAnsi="Times New Roman"/>
          <w:sz w:val="28"/>
          <w:szCs w:val="28"/>
        </w:rPr>
        <w:t xml:space="preserve"> </w:t>
      </w:r>
      <w:r w:rsidRPr="00A949C0">
        <w:rPr>
          <w:rFonts w:ascii="Times New Roman" w:hAnsi="Times New Roman"/>
          <w:sz w:val="28"/>
          <w:szCs w:val="28"/>
          <w:lang w:val="kk-KZ"/>
        </w:rPr>
        <w:t>нұсқасын</w:t>
      </w:r>
      <w:r w:rsidRPr="00A949C0">
        <w:rPr>
          <w:rFonts w:ascii="Times New Roman" w:hAnsi="Times New Roman"/>
          <w:sz w:val="28"/>
          <w:szCs w:val="28"/>
        </w:rPr>
        <w:t xml:space="preserve"> таңдайды. Сауалнама анонимді түрде толтырылады. </w:t>
      </w:r>
      <w:r w:rsidRPr="00A949C0">
        <w:rPr>
          <w:rFonts w:ascii="Times New Roman" w:hAnsi="Times New Roman"/>
          <w:sz w:val="28"/>
          <w:szCs w:val="28"/>
          <w:lang w:val="kk-KZ"/>
        </w:rPr>
        <w:t>«</w:t>
      </w:r>
      <w:r w:rsidRPr="00A949C0">
        <w:rPr>
          <w:rFonts w:ascii="Times New Roman" w:hAnsi="Times New Roman"/>
          <w:sz w:val="28"/>
          <w:szCs w:val="28"/>
        </w:rPr>
        <w:t>Иә</w:t>
      </w:r>
      <w:r w:rsidRPr="00A949C0">
        <w:rPr>
          <w:rFonts w:ascii="Times New Roman" w:hAnsi="Times New Roman"/>
          <w:sz w:val="28"/>
          <w:szCs w:val="28"/>
          <w:lang w:val="kk-KZ"/>
        </w:rPr>
        <w:t>»</w:t>
      </w:r>
      <w:r w:rsidRPr="00A949C0">
        <w:rPr>
          <w:rFonts w:ascii="Times New Roman" w:hAnsi="Times New Roman"/>
          <w:sz w:val="28"/>
          <w:szCs w:val="28"/>
        </w:rPr>
        <w:t xml:space="preserve"> және </w:t>
      </w:r>
      <w:r w:rsidRPr="00A949C0">
        <w:rPr>
          <w:rFonts w:ascii="Times New Roman" w:hAnsi="Times New Roman"/>
          <w:sz w:val="28"/>
          <w:szCs w:val="28"/>
          <w:lang w:val="kk-KZ"/>
        </w:rPr>
        <w:t>«</w:t>
      </w:r>
      <w:r w:rsidRPr="00A949C0">
        <w:rPr>
          <w:rFonts w:ascii="Times New Roman" w:hAnsi="Times New Roman"/>
          <w:sz w:val="28"/>
          <w:szCs w:val="28"/>
        </w:rPr>
        <w:t>жоқ</w:t>
      </w:r>
      <w:r w:rsidRPr="00A949C0">
        <w:rPr>
          <w:rFonts w:ascii="Times New Roman" w:hAnsi="Times New Roman"/>
          <w:sz w:val="28"/>
          <w:szCs w:val="28"/>
          <w:lang w:val="kk-KZ"/>
        </w:rPr>
        <w:t>»</w:t>
      </w:r>
      <w:r w:rsidRPr="00A949C0">
        <w:rPr>
          <w:rFonts w:ascii="Times New Roman" w:hAnsi="Times New Roman"/>
          <w:sz w:val="28"/>
          <w:szCs w:val="28"/>
        </w:rPr>
        <w:t xml:space="preserve"> жауаптарының санын көмекші</w:t>
      </w:r>
      <w:r w:rsidR="000135A6" w:rsidRPr="00A949C0">
        <w:rPr>
          <w:rFonts w:ascii="Times New Roman" w:hAnsi="Times New Roman"/>
          <w:sz w:val="28"/>
          <w:szCs w:val="28"/>
          <w:lang w:val="kk-KZ"/>
        </w:rPr>
        <w:t xml:space="preserve"> </w:t>
      </w:r>
      <w:r w:rsidRPr="00A949C0">
        <w:rPr>
          <w:rFonts w:ascii="Times New Roman" w:hAnsi="Times New Roman"/>
          <w:sz w:val="28"/>
          <w:szCs w:val="28"/>
        </w:rPr>
        <w:t xml:space="preserve">оқушылар </w:t>
      </w:r>
      <w:r w:rsidRPr="00A949C0">
        <w:rPr>
          <w:rFonts w:ascii="Times New Roman" w:hAnsi="Times New Roman"/>
          <w:sz w:val="28"/>
          <w:szCs w:val="28"/>
          <w:lang w:val="kk-KZ"/>
        </w:rPr>
        <w:t>есептейді</w:t>
      </w:r>
      <w:r w:rsidRPr="00A949C0">
        <w:rPr>
          <w:rFonts w:ascii="Times New Roman" w:hAnsi="Times New Roman"/>
          <w:sz w:val="28"/>
          <w:szCs w:val="28"/>
        </w:rPr>
        <w:t>. Тест сұрақтарын</w:t>
      </w:r>
      <w:r w:rsidRPr="00A949C0">
        <w:rPr>
          <w:rFonts w:ascii="Times New Roman" w:hAnsi="Times New Roman"/>
          <w:sz w:val="28"/>
          <w:szCs w:val="28"/>
          <w:lang w:val="kk-KZ"/>
        </w:rPr>
        <w:t>ың</w:t>
      </w:r>
      <w:r w:rsidRPr="00A949C0">
        <w:rPr>
          <w:rFonts w:ascii="Times New Roman" w:hAnsi="Times New Roman"/>
          <w:sz w:val="28"/>
          <w:szCs w:val="28"/>
        </w:rPr>
        <w:t xml:space="preserve"> жауаптар</w:t>
      </w:r>
      <w:r w:rsidRPr="00A949C0">
        <w:rPr>
          <w:rFonts w:ascii="Times New Roman" w:hAnsi="Times New Roman"/>
          <w:sz w:val="28"/>
          <w:szCs w:val="28"/>
          <w:lang w:val="kk-KZ"/>
        </w:rPr>
        <w:t xml:space="preserve">ын </w:t>
      </w:r>
      <w:r w:rsidRPr="00A949C0">
        <w:rPr>
          <w:rFonts w:ascii="Times New Roman" w:hAnsi="Times New Roman"/>
          <w:sz w:val="28"/>
          <w:szCs w:val="28"/>
        </w:rPr>
        <w:t>сана</w:t>
      </w:r>
      <w:r w:rsidRPr="00A949C0">
        <w:rPr>
          <w:rFonts w:ascii="Times New Roman" w:hAnsi="Times New Roman"/>
          <w:sz w:val="28"/>
          <w:szCs w:val="28"/>
          <w:lang w:val="kk-KZ"/>
        </w:rPr>
        <w:t>п болғанша</w:t>
      </w:r>
      <w:r w:rsidRPr="00A949C0">
        <w:rPr>
          <w:rFonts w:ascii="Times New Roman" w:hAnsi="Times New Roman"/>
          <w:sz w:val="28"/>
          <w:szCs w:val="28"/>
        </w:rPr>
        <w:t xml:space="preserve">, </w:t>
      </w:r>
      <w:r w:rsidRPr="00A949C0">
        <w:rPr>
          <w:rFonts w:ascii="Times New Roman" w:hAnsi="Times New Roman"/>
          <w:sz w:val="28"/>
          <w:szCs w:val="28"/>
          <w:lang w:val="kk-KZ"/>
        </w:rPr>
        <w:t xml:space="preserve">«Бірақ сен </w:t>
      </w:r>
      <w:r w:rsidRPr="00A949C0">
        <w:rPr>
          <w:rFonts w:ascii="Times New Roman" w:hAnsi="Times New Roman"/>
          <w:sz w:val="28"/>
          <w:szCs w:val="28"/>
        </w:rPr>
        <w:t xml:space="preserve">...» </w:t>
      </w:r>
      <w:r w:rsidRPr="00A949C0">
        <w:rPr>
          <w:rFonts w:ascii="Times New Roman" w:hAnsi="Times New Roman"/>
          <w:sz w:val="28"/>
          <w:szCs w:val="28"/>
          <w:lang w:val="kk-KZ"/>
        </w:rPr>
        <w:t>ойынын ойнатамыз</w:t>
      </w:r>
      <w:r w:rsidRPr="00A949C0">
        <w:rPr>
          <w:rFonts w:ascii="Times New Roman" w:hAnsi="Times New Roman"/>
          <w:sz w:val="28"/>
          <w:szCs w:val="28"/>
        </w:rPr>
        <w:t>.</w:t>
      </w:r>
    </w:p>
    <w:p w14:paraId="2619C835" w14:textId="77777777" w:rsidR="00296A91" w:rsidRPr="00A949C0" w:rsidRDefault="00296A91" w:rsidP="006D4CBA">
      <w:pPr>
        <w:tabs>
          <w:tab w:val="left" w:pos="720"/>
        </w:tabs>
        <w:spacing w:after="0" w:line="240" w:lineRule="auto"/>
        <w:ind w:right="-13" w:firstLine="709"/>
        <w:jc w:val="both"/>
        <w:rPr>
          <w:rFonts w:ascii="Times New Roman" w:hAnsi="Times New Roman"/>
          <w:i/>
          <w:iCs/>
          <w:sz w:val="28"/>
          <w:szCs w:val="28"/>
          <w:lang w:val="kk-KZ"/>
        </w:rPr>
      </w:pPr>
      <w:r w:rsidRPr="00A949C0">
        <w:rPr>
          <w:rFonts w:ascii="Times New Roman" w:hAnsi="Times New Roman"/>
          <w:i/>
          <w:iCs/>
          <w:sz w:val="28"/>
          <w:szCs w:val="28"/>
          <w:lang w:val="kk-KZ"/>
        </w:rPr>
        <w:t xml:space="preserve">«Бірақ сен </w:t>
      </w:r>
      <w:r w:rsidRPr="00A949C0">
        <w:rPr>
          <w:rFonts w:ascii="Times New Roman" w:hAnsi="Times New Roman"/>
          <w:i/>
          <w:iCs/>
          <w:sz w:val="28"/>
          <w:szCs w:val="28"/>
        </w:rPr>
        <w:t>...»</w:t>
      </w:r>
      <w:r w:rsidRPr="00A949C0">
        <w:rPr>
          <w:rFonts w:ascii="Times New Roman" w:hAnsi="Times New Roman"/>
          <w:i/>
          <w:iCs/>
          <w:sz w:val="28"/>
          <w:szCs w:val="28"/>
          <w:lang w:val="kk-KZ"/>
        </w:rPr>
        <w:t xml:space="preserve"> о</w:t>
      </w:r>
      <w:r w:rsidRPr="00A949C0">
        <w:rPr>
          <w:rFonts w:ascii="Times New Roman" w:hAnsi="Times New Roman"/>
          <w:i/>
          <w:iCs/>
          <w:sz w:val="28"/>
          <w:szCs w:val="28"/>
        </w:rPr>
        <w:t>йын</w:t>
      </w:r>
      <w:r w:rsidRPr="00A949C0">
        <w:rPr>
          <w:rFonts w:ascii="Times New Roman" w:hAnsi="Times New Roman"/>
          <w:i/>
          <w:iCs/>
          <w:sz w:val="28"/>
          <w:szCs w:val="28"/>
          <w:lang w:val="kk-KZ"/>
        </w:rPr>
        <w:t>ы</w:t>
      </w:r>
    </w:p>
    <w:p w14:paraId="46225678" w14:textId="77777777" w:rsidR="00296A91" w:rsidRPr="00A949C0" w:rsidRDefault="00296A91" w:rsidP="006D4CBA">
      <w:pPr>
        <w:tabs>
          <w:tab w:val="left" w:pos="720"/>
        </w:tabs>
        <w:spacing w:after="0" w:line="240" w:lineRule="auto"/>
        <w:ind w:right="-13" w:firstLine="709"/>
        <w:jc w:val="both"/>
        <w:rPr>
          <w:rFonts w:ascii="Times New Roman" w:hAnsi="Times New Roman"/>
          <w:sz w:val="28"/>
          <w:szCs w:val="28"/>
          <w:lang w:val="kk-KZ"/>
        </w:rPr>
      </w:pPr>
      <w:r w:rsidRPr="00A949C0">
        <w:rPr>
          <w:rFonts w:ascii="Times New Roman" w:hAnsi="Times New Roman"/>
          <w:i/>
          <w:iCs/>
          <w:sz w:val="28"/>
          <w:szCs w:val="28"/>
        </w:rPr>
        <w:t>Мақсаты:</w:t>
      </w:r>
      <w:r w:rsidRPr="00A949C0">
        <w:rPr>
          <w:rFonts w:ascii="Times New Roman" w:hAnsi="Times New Roman"/>
          <w:sz w:val="28"/>
          <w:szCs w:val="28"/>
        </w:rPr>
        <w:t xml:space="preserve"> оқушылардың өздерінің жағымды қасиеттері туралы хабардар болуына ықпал ету. </w:t>
      </w:r>
    </w:p>
    <w:p w14:paraId="2E5C22CB" w14:textId="690E4C7B" w:rsidR="00296A91" w:rsidRPr="00A949C0" w:rsidRDefault="00296A91" w:rsidP="006D4CBA">
      <w:pPr>
        <w:tabs>
          <w:tab w:val="left" w:pos="720"/>
        </w:tabs>
        <w:spacing w:after="0" w:line="240" w:lineRule="auto"/>
        <w:ind w:right="-13" w:firstLine="709"/>
        <w:jc w:val="both"/>
        <w:rPr>
          <w:rFonts w:ascii="Times New Roman" w:hAnsi="Times New Roman"/>
          <w:sz w:val="28"/>
          <w:szCs w:val="28"/>
          <w:lang w:val="kk-KZ"/>
        </w:rPr>
      </w:pPr>
      <w:r w:rsidRPr="00A949C0">
        <w:rPr>
          <w:rFonts w:ascii="Times New Roman" w:hAnsi="Times New Roman"/>
          <w:i/>
          <w:sz w:val="28"/>
          <w:szCs w:val="28"/>
        </w:rPr>
        <w:t>Нұсқаулық.</w:t>
      </w:r>
      <w:r w:rsidRPr="00A949C0">
        <w:rPr>
          <w:rFonts w:ascii="Times New Roman" w:hAnsi="Times New Roman"/>
          <w:sz w:val="28"/>
          <w:szCs w:val="28"/>
        </w:rPr>
        <w:t xml:space="preserve"> </w:t>
      </w:r>
      <w:r w:rsidR="006D1E68" w:rsidRPr="00A949C0">
        <w:rPr>
          <w:rFonts w:ascii="Times New Roman" w:hAnsi="Times New Roman"/>
          <w:sz w:val="28"/>
          <w:szCs w:val="28"/>
          <w:lang w:val="kk-KZ"/>
        </w:rPr>
        <w:t>Педагог</w:t>
      </w:r>
      <w:r w:rsidRPr="00A949C0">
        <w:rPr>
          <w:rFonts w:ascii="Times New Roman" w:hAnsi="Times New Roman"/>
          <w:sz w:val="28"/>
          <w:szCs w:val="28"/>
        </w:rPr>
        <w:t xml:space="preserve"> сыныпты топтарға бөледі. Топ мүшелерінің әрқайсысы</w:t>
      </w:r>
      <w:r w:rsidRPr="00A949C0">
        <w:rPr>
          <w:rFonts w:ascii="Times New Roman" w:hAnsi="Times New Roman"/>
          <w:sz w:val="28"/>
          <w:szCs w:val="28"/>
          <w:lang w:val="kk-KZ"/>
        </w:rPr>
        <w:t xml:space="preserve"> өзінің </w:t>
      </w:r>
      <w:r w:rsidRPr="00A949C0">
        <w:rPr>
          <w:rFonts w:ascii="Times New Roman" w:hAnsi="Times New Roman"/>
          <w:sz w:val="28"/>
          <w:szCs w:val="28"/>
        </w:rPr>
        <w:t xml:space="preserve"> бір кемшілігі</w:t>
      </w:r>
      <w:r w:rsidRPr="00A949C0">
        <w:rPr>
          <w:rFonts w:ascii="Times New Roman" w:hAnsi="Times New Roman"/>
          <w:sz w:val="28"/>
          <w:szCs w:val="28"/>
          <w:lang w:val="kk-KZ"/>
        </w:rPr>
        <w:t>н айтады</w:t>
      </w:r>
      <w:r w:rsidRPr="00A949C0">
        <w:rPr>
          <w:rFonts w:ascii="Times New Roman" w:hAnsi="Times New Roman"/>
          <w:sz w:val="28"/>
          <w:szCs w:val="28"/>
        </w:rPr>
        <w:t xml:space="preserve">. Қалғандары кезек-кезек </w:t>
      </w:r>
      <w:r w:rsidRPr="00A949C0">
        <w:rPr>
          <w:rFonts w:ascii="Times New Roman" w:hAnsi="Times New Roman"/>
          <w:sz w:val="28"/>
          <w:szCs w:val="28"/>
          <w:lang w:val="kk-KZ"/>
        </w:rPr>
        <w:t>«Б</w:t>
      </w:r>
      <w:r w:rsidRPr="00A949C0">
        <w:rPr>
          <w:rFonts w:ascii="Times New Roman" w:hAnsi="Times New Roman"/>
          <w:sz w:val="28"/>
          <w:szCs w:val="28"/>
        </w:rPr>
        <w:t>ірақ сен...</w:t>
      </w:r>
      <w:r w:rsidRPr="00A949C0">
        <w:rPr>
          <w:rFonts w:ascii="Times New Roman" w:hAnsi="Times New Roman"/>
          <w:sz w:val="28"/>
          <w:szCs w:val="28"/>
          <w:lang w:val="kk-KZ"/>
        </w:rPr>
        <w:t xml:space="preserve">» тіркесін қолдану арқылы бір-бірінің </w:t>
      </w:r>
      <w:r w:rsidRPr="00A949C0">
        <w:rPr>
          <w:rFonts w:ascii="Times New Roman" w:hAnsi="Times New Roman"/>
          <w:sz w:val="28"/>
          <w:szCs w:val="28"/>
        </w:rPr>
        <w:t xml:space="preserve"> жағымды</w:t>
      </w:r>
      <w:r w:rsidRPr="00A949C0">
        <w:rPr>
          <w:rFonts w:ascii="Times New Roman" w:hAnsi="Times New Roman"/>
          <w:sz w:val="28"/>
          <w:szCs w:val="28"/>
          <w:lang w:val="kk-KZ"/>
        </w:rPr>
        <w:t xml:space="preserve"> бір </w:t>
      </w:r>
      <w:r w:rsidRPr="00A949C0">
        <w:rPr>
          <w:rFonts w:ascii="Times New Roman" w:hAnsi="Times New Roman"/>
          <w:sz w:val="28"/>
          <w:szCs w:val="28"/>
        </w:rPr>
        <w:t xml:space="preserve"> қасиеті</w:t>
      </w:r>
      <w:r w:rsidRPr="00A949C0">
        <w:rPr>
          <w:rFonts w:ascii="Times New Roman" w:hAnsi="Times New Roman"/>
          <w:sz w:val="28"/>
          <w:szCs w:val="28"/>
          <w:lang w:val="kk-KZ"/>
        </w:rPr>
        <w:t>н</w:t>
      </w:r>
      <w:r w:rsidRPr="00A949C0">
        <w:rPr>
          <w:rFonts w:ascii="Times New Roman" w:hAnsi="Times New Roman"/>
          <w:sz w:val="28"/>
          <w:szCs w:val="28"/>
        </w:rPr>
        <w:t xml:space="preserve"> а</w:t>
      </w:r>
      <w:r w:rsidRPr="00A949C0">
        <w:rPr>
          <w:rFonts w:ascii="Times New Roman" w:hAnsi="Times New Roman"/>
          <w:sz w:val="28"/>
          <w:szCs w:val="28"/>
          <w:lang w:val="kk-KZ"/>
        </w:rPr>
        <w:t>тайды</w:t>
      </w:r>
      <w:r w:rsidRPr="00A949C0">
        <w:rPr>
          <w:rFonts w:ascii="Times New Roman" w:hAnsi="Times New Roman"/>
          <w:sz w:val="28"/>
          <w:szCs w:val="28"/>
        </w:rPr>
        <w:t xml:space="preserve">. Мысалы: </w:t>
      </w:r>
      <w:r w:rsidRPr="00A949C0">
        <w:rPr>
          <w:rFonts w:ascii="Times New Roman" w:hAnsi="Times New Roman"/>
          <w:sz w:val="28"/>
          <w:szCs w:val="28"/>
          <w:lang w:val="kk-KZ"/>
        </w:rPr>
        <w:t>сен</w:t>
      </w:r>
      <w:r w:rsidRPr="00A949C0">
        <w:rPr>
          <w:rFonts w:ascii="Times New Roman" w:hAnsi="Times New Roman"/>
          <w:sz w:val="28"/>
          <w:szCs w:val="28"/>
        </w:rPr>
        <w:t xml:space="preserve"> әңгіме</w:t>
      </w:r>
      <w:r w:rsidRPr="00A949C0">
        <w:rPr>
          <w:rFonts w:ascii="Times New Roman" w:hAnsi="Times New Roman"/>
          <w:sz w:val="28"/>
          <w:szCs w:val="28"/>
          <w:lang w:val="kk-KZ"/>
        </w:rPr>
        <w:t>ні бәрінен де қызық</w:t>
      </w:r>
      <w:r w:rsidRPr="00A949C0">
        <w:rPr>
          <w:rFonts w:ascii="Times New Roman" w:hAnsi="Times New Roman"/>
          <w:sz w:val="28"/>
          <w:szCs w:val="28"/>
        </w:rPr>
        <w:t xml:space="preserve"> айтасы</w:t>
      </w:r>
      <w:r w:rsidRPr="00A949C0">
        <w:rPr>
          <w:rFonts w:ascii="Times New Roman" w:hAnsi="Times New Roman"/>
          <w:sz w:val="28"/>
          <w:szCs w:val="28"/>
          <w:lang w:val="kk-KZ"/>
        </w:rPr>
        <w:t>ң</w:t>
      </w:r>
      <w:r w:rsidRPr="00A949C0">
        <w:rPr>
          <w:rFonts w:ascii="Times New Roman" w:hAnsi="Times New Roman"/>
          <w:sz w:val="28"/>
          <w:szCs w:val="28"/>
        </w:rPr>
        <w:t xml:space="preserve">, </w:t>
      </w:r>
      <w:r w:rsidRPr="00A949C0">
        <w:rPr>
          <w:rFonts w:ascii="Times New Roman" w:hAnsi="Times New Roman"/>
          <w:sz w:val="28"/>
          <w:szCs w:val="28"/>
          <w:lang w:val="kk-KZ"/>
        </w:rPr>
        <w:t>сен шапшаңсың,</w:t>
      </w:r>
      <w:r w:rsidR="000135A6" w:rsidRPr="00A949C0">
        <w:rPr>
          <w:rFonts w:ascii="Times New Roman" w:hAnsi="Times New Roman"/>
          <w:sz w:val="28"/>
          <w:szCs w:val="28"/>
          <w:lang w:val="kk-KZ"/>
        </w:rPr>
        <w:t xml:space="preserve"> </w:t>
      </w:r>
      <w:r w:rsidRPr="00A949C0">
        <w:rPr>
          <w:rFonts w:ascii="Times New Roman" w:hAnsi="Times New Roman"/>
          <w:sz w:val="28"/>
          <w:szCs w:val="28"/>
          <w:lang w:val="kk-KZ"/>
        </w:rPr>
        <w:t>сенің есте сақтау қабілетің жақсы деген секілді қасиеттер айтылады</w:t>
      </w:r>
      <w:r w:rsidRPr="00A949C0">
        <w:rPr>
          <w:rFonts w:ascii="Times New Roman" w:hAnsi="Times New Roman"/>
          <w:sz w:val="28"/>
          <w:szCs w:val="28"/>
        </w:rPr>
        <w:t>.</w:t>
      </w:r>
    </w:p>
    <w:p w14:paraId="1FAFA07D" w14:textId="5C248677" w:rsidR="00296A91" w:rsidRPr="00A949C0" w:rsidRDefault="00296A91" w:rsidP="006D4CBA">
      <w:pPr>
        <w:tabs>
          <w:tab w:val="left" w:pos="720"/>
        </w:tabs>
        <w:spacing w:after="0" w:line="240" w:lineRule="auto"/>
        <w:ind w:right="-13" w:firstLine="709"/>
        <w:jc w:val="both"/>
        <w:rPr>
          <w:rFonts w:ascii="Times New Roman" w:hAnsi="Times New Roman"/>
          <w:sz w:val="28"/>
          <w:szCs w:val="28"/>
        </w:rPr>
      </w:pPr>
      <w:r w:rsidRPr="00A949C0">
        <w:rPr>
          <w:rFonts w:ascii="Times New Roman" w:hAnsi="Times New Roman"/>
          <w:sz w:val="28"/>
          <w:szCs w:val="28"/>
          <w:lang w:val="kk-KZ"/>
        </w:rPr>
        <w:lastRenderedPageBreak/>
        <w:t xml:space="preserve">Ойын </w:t>
      </w:r>
      <w:r w:rsidRPr="00A949C0">
        <w:rPr>
          <w:rFonts w:ascii="Times New Roman" w:hAnsi="Times New Roman"/>
          <w:sz w:val="28"/>
          <w:szCs w:val="28"/>
        </w:rPr>
        <w:t xml:space="preserve"> аяқталған</w:t>
      </w:r>
      <w:r w:rsidRPr="00A949C0">
        <w:rPr>
          <w:rFonts w:ascii="Times New Roman" w:hAnsi="Times New Roman"/>
          <w:sz w:val="28"/>
          <w:szCs w:val="28"/>
          <w:lang w:val="kk-KZ"/>
        </w:rPr>
        <w:t xml:space="preserve"> соң </w:t>
      </w:r>
      <w:r w:rsidR="00E8519A" w:rsidRPr="00A949C0">
        <w:rPr>
          <w:rFonts w:ascii="Times New Roman" w:hAnsi="Times New Roman"/>
          <w:sz w:val="28"/>
          <w:szCs w:val="28"/>
          <w:lang w:val="kk-KZ"/>
        </w:rPr>
        <w:t>педагог</w:t>
      </w:r>
      <w:r w:rsidRPr="00A949C0">
        <w:rPr>
          <w:rFonts w:ascii="Times New Roman" w:hAnsi="Times New Roman"/>
          <w:sz w:val="28"/>
          <w:szCs w:val="28"/>
        </w:rPr>
        <w:t xml:space="preserve"> оқушыларға</w:t>
      </w:r>
      <w:r w:rsidRPr="00A949C0">
        <w:rPr>
          <w:rFonts w:ascii="Times New Roman" w:hAnsi="Times New Roman"/>
          <w:sz w:val="28"/>
          <w:szCs w:val="28"/>
          <w:lang w:val="kk-KZ"/>
        </w:rPr>
        <w:t xml:space="preserve"> </w:t>
      </w:r>
      <w:r w:rsidRPr="00A949C0">
        <w:rPr>
          <w:rFonts w:ascii="Times New Roman" w:hAnsi="Times New Roman"/>
          <w:sz w:val="28"/>
          <w:szCs w:val="28"/>
        </w:rPr>
        <w:t>жағымды қарым - қатынас а</w:t>
      </w:r>
      <w:r w:rsidRPr="00A949C0">
        <w:rPr>
          <w:rFonts w:ascii="Times New Roman" w:hAnsi="Times New Roman"/>
          <w:sz w:val="28"/>
          <w:szCs w:val="28"/>
          <w:lang w:val="kk-KZ"/>
        </w:rPr>
        <w:t>хуалын</w:t>
      </w:r>
      <w:r w:rsidRPr="00A949C0">
        <w:rPr>
          <w:rFonts w:ascii="Times New Roman" w:hAnsi="Times New Roman"/>
          <w:sz w:val="28"/>
          <w:szCs w:val="28"/>
        </w:rPr>
        <w:t xml:space="preserve"> құрғаны үшін алғыс білдіреді. </w:t>
      </w:r>
      <w:r w:rsidR="00E8519A" w:rsidRPr="00A949C0">
        <w:rPr>
          <w:rFonts w:ascii="Times New Roman" w:hAnsi="Times New Roman"/>
          <w:sz w:val="28"/>
          <w:szCs w:val="28"/>
          <w:lang w:val="kk-KZ"/>
        </w:rPr>
        <w:t>Білім алушылар</w:t>
      </w:r>
      <w:r w:rsidRPr="00A949C0">
        <w:rPr>
          <w:rFonts w:ascii="Times New Roman" w:hAnsi="Times New Roman"/>
          <w:sz w:val="28"/>
          <w:szCs w:val="28"/>
        </w:rPr>
        <w:t xml:space="preserve"> </w:t>
      </w:r>
      <w:r w:rsidRPr="00A949C0">
        <w:rPr>
          <w:rFonts w:ascii="Times New Roman" w:hAnsi="Times New Roman"/>
          <w:sz w:val="28"/>
          <w:szCs w:val="28"/>
          <w:lang w:val="kk-KZ"/>
        </w:rPr>
        <w:t xml:space="preserve">өздері туралы қосымша нені </w:t>
      </w:r>
      <w:r w:rsidRPr="00A949C0">
        <w:rPr>
          <w:rFonts w:ascii="Times New Roman" w:hAnsi="Times New Roman"/>
          <w:sz w:val="28"/>
          <w:szCs w:val="28"/>
        </w:rPr>
        <w:t>біл</w:t>
      </w:r>
      <w:r w:rsidRPr="00A949C0">
        <w:rPr>
          <w:rFonts w:ascii="Times New Roman" w:hAnsi="Times New Roman"/>
          <w:sz w:val="28"/>
          <w:szCs w:val="28"/>
          <w:lang w:val="kk-KZ"/>
        </w:rPr>
        <w:t xml:space="preserve">гендерін </w:t>
      </w:r>
      <w:r w:rsidRPr="00A949C0">
        <w:rPr>
          <w:rFonts w:ascii="Times New Roman" w:hAnsi="Times New Roman"/>
          <w:sz w:val="28"/>
          <w:szCs w:val="28"/>
        </w:rPr>
        <w:t>талқыла</w:t>
      </w:r>
      <w:r w:rsidRPr="00A949C0">
        <w:rPr>
          <w:rFonts w:ascii="Times New Roman" w:hAnsi="Times New Roman"/>
          <w:sz w:val="28"/>
          <w:szCs w:val="28"/>
          <w:lang w:val="kk-KZ"/>
        </w:rPr>
        <w:t>й</w:t>
      </w:r>
      <w:r w:rsidRPr="00A949C0">
        <w:rPr>
          <w:rFonts w:ascii="Times New Roman" w:hAnsi="Times New Roman"/>
          <w:sz w:val="28"/>
          <w:szCs w:val="28"/>
        </w:rPr>
        <w:t xml:space="preserve">ды. </w:t>
      </w:r>
      <w:r w:rsidRPr="00A949C0">
        <w:rPr>
          <w:rFonts w:ascii="Times New Roman" w:hAnsi="Times New Roman"/>
          <w:sz w:val="28"/>
          <w:szCs w:val="28"/>
          <w:lang w:val="kk-KZ"/>
        </w:rPr>
        <w:t>Барлық о</w:t>
      </w:r>
      <w:r w:rsidRPr="00A949C0">
        <w:rPr>
          <w:rFonts w:ascii="Times New Roman" w:hAnsi="Times New Roman"/>
          <w:sz w:val="28"/>
          <w:szCs w:val="28"/>
        </w:rPr>
        <w:t xml:space="preserve">қушылардың </w:t>
      </w:r>
      <w:r w:rsidRPr="00A949C0">
        <w:rPr>
          <w:rFonts w:ascii="Times New Roman" w:hAnsi="Times New Roman"/>
          <w:sz w:val="28"/>
          <w:szCs w:val="28"/>
          <w:lang w:val="kk-KZ"/>
        </w:rPr>
        <w:t xml:space="preserve">пікірлері </w:t>
      </w:r>
      <w:r w:rsidRPr="00A949C0">
        <w:rPr>
          <w:rFonts w:ascii="Times New Roman" w:hAnsi="Times New Roman"/>
          <w:sz w:val="28"/>
          <w:szCs w:val="28"/>
        </w:rPr>
        <w:t>тыңдалады.</w:t>
      </w:r>
      <w:r w:rsidRPr="00A949C0">
        <w:rPr>
          <w:rFonts w:ascii="Times New Roman" w:hAnsi="Times New Roman"/>
          <w:sz w:val="28"/>
          <w:szCs w:val="28"/>
          <w:lang w:val="kk-KZ"/>
        </w:rPr>
        <w:t xml:space="preserve"> </w:t>
      </w:r>
    </w:p>
    <w:p w14:paraId="2FAC8D9D" w14:textId="7543586B" w:rsidR="00296A91" w:rsidRPr="00A949C0" w:rsidRDefault="00296A91" w:rsidP="006D4CBA">
      <w:pPr>
        <w:tabs>
          <w:tab w:val="left" w:pos="720"/>
        </w:tabs>
        <w:spacing w:after="0" w:line="240" w:lineRule="auto"/>
        <w:ind w:right="-13" w:firstLine="709"/>
        <w:jc w:val="both"/>
        <w:rPr>
          <w:rFonts w:ascii="Times New Roman" w:hAnsi="Times New Roman"/>
          <w:sz w:val="28"/>
          <w:szCs w:val="28"/>
          <w:lang w:val="kk-KZ"/>
        </w:rPr>
      </w:pPr>
      <w:r w:rsidRPr="00A949C0">
        <w:rPr>
          <w:rFonts w:ascii="Times New Roman" w:hAnsi="Times New Roman"/>
          <w:i/>
          <w:iCs/>
          <w:sz w:val="28"/>
          <w:szCs w:val="28"/>
          <w:lang w:val="kk-KZ"/>
        </w:rPr>
        <w:t>«</w:t>
      </w:r>
      <w:r w:rsidRPr="00A949C0">
        <w:rPr>
          <w:rFonts w:ascii="Times New Roman" w:hAnsi="Times New Roman"/>
          <w:i/>
          <w:iCs/>
          <w:sz w:val="28"/>
          <w:szCs w:val="28"/>
        </w:rPr>
        <w:t>Қақтығысты басқару өнері</w:t>
      </w:r>
      <w:r w:rsidRPr="00A949C0">
        <w:rPr>
          <w:rFonts w:ascii="Times New Roman" w:hAnsi="Times New Roman"/>
          <w:i/>
          <w:iCs/>
          <w:sz w:val="28"/>
          <w:szCs w:val="28"/>
          <w:lang w:val="kk-KZ"/>
        </w:rPr>
        <w:t>»</w:t>
      </w:r>
      <w:r w:rsidRPr="00A949C0">
        <w:rPr>
          <w:rFonts w:ascii="Times New Roman" w:hAnsi="Times New Roman"/>
          <w:i/>
          <w:iCs/>
          <w:sz w:val="28"/>
          <w:szCs w:val="28"/>
        </w:rPr>
        <w:t xml:space="preserve"> жобасы</w:t>
      </w:r>
      <w:r w:rsidRPr="00A949C0">
        <w:rPr>
          <w:rFonts w:ascii="Times New Roman" w:hAnsi="Times New Roman"/>
          <w:sz w:val="28"/>
          <w:szCs w:val="28"/>
          <w:lang w:val="kk-KZ"/>
        </w:rPr>
        <w:t xml:space="preserve"> оқушыларға б</w:t>
      </w:r>
      <w:r w:rsidRPr="00A949C0">
        <w:rPr>
          <w:rFonts w:ascii="Times New Roman" w:hAnsi="Times New Roman"/>
          <w:sz w:val="28"/>
          <w:szCs w:val="28"/>
        </w:rPr>
        <w:t>ір-біріне достық</w:t>
      </w:r>
      <w:r w:rsidRPr="00A949C0">
        <w:rPr>
          <w:rFonts w:ascii="Times New Roman" w:hAnsi="Times New Roman"/>
          <w:sz w:val="28"/>
          <w:szCs w:val="28"/>
          <w:lang w:val="kk-KZ"/>
        </w:rPr>
        <w:t>пен,</w:t>
      </w:r>
      <w:r w:rsidRPr="00A949C0">
        <w:rPr>
          <w:rFonts w:ascii="Times New Roman" w:hAnsi="Times New Roman"/>
          <w:sz w:val="28"/>
          <w:szCs w:val="28"/>
        </w:rPr>
        <w:t xml:space="preserve"> құрмет</w:t>
      </w:r>
      <w:r w:rsidRPr="00A949C0">
        <w:rPr>
          <w:rFonts w:ascii="Times New Roman" w:hAnsi="Times New Roman"/>
          <w:sz w:val="28"/>
          <w:szCs w:val="28"/>
          <w:lang w:val="kk-KZ"/>
        </w:rPr>
        <w:t>пен қарап</w:t>
      </w:r>
      <w:r w:rsidRPr="00A949C0">
        <w:rPr>
          <w:rFonts w:ascii="Times New Roman" w:hAnsi="Times New Roman"/>
          <w:sz w:val="28"/>
          <w:szCs w:val="28"/>
        </w:rPr>
        <w:t xml:space="preserve"> өмір сүру</w:t>
      </w:r>
      <w:r w:rsidRPr="00A949C0">
        <w:rPr>
          <w:rFonts w:ascii="Times New Roman" w:hAnsi="Times New Roman"/>
          <w:sz w:val="28"/>
          <w:szCs w:val="28"/>
          <w:lang w:val="kk-KZ"/>
        </w:rPr>
        <w:t>ге</w:t>
      </w:r>
      <w:r w:rsidRPr="00A949C0">
        <w:rPr>
          <w:rFonts w:ascii="Times New Roman" w:hAnsi="Times New Roman"/>
          <w:sz w:val="28"/>
          <w:szCs w:val="28"/>
        </w:rPr>
        <w:t>, қақтығыстан аулақ болу</w:t>
      </w:r>
      <w:r w:rsidRPr="00A949C0">
        <w:rPr>
          <w:rFonts w:ascii="Times New Roman" w:hAnsi="Times New Roman"/>
          <w:sz w:val="28"/>
          <w:szCs w:val="28"/>
          <w:lang w:val="kk-KZ"/>
        </w:rPr>
        <w:t>ға</w:t>
      </w:r>
      <w:r w:rsidRPr="00A949C0">
        <w:rPr>
          <w:rFonts w:ascii="Times New Roman" w:hAnsi="Times New Roman"/>
          <w:sz w:val="28"/>
          <w:szCs w:val="28"/>
        </w:rPr>
        <w:t xml:space="preserve">, </w:t>
      </w:r>
      <w:r w:rsidRPr="00A949C0">
        <w:rPr>
          <w:rFonts w:ascii="Times New Roman" w:hAnsi="Times New Roman"/>
          <w:sz w:val="28"/>
          <w:szCs w:val="28"/>
          <w:lang w:val="kk-KZ"/>
        </w:rPr>
        <w:t>қақтығыс</w:t>
      </w:r>
      <w:r w:rsidRPr="00A949C0">
        <w:rPr>
          <w:rFonts w:ascii="Times New Roman" w:hAnsi="Times New Roman"/>
          <w:sz w:val="28"/>
          <w:szCs w:val="28"/>
        </w:rPr>
        <w:t xml:space="preserve"> пайда бол</w:t>
      </w:r>
      <w:r w:rsidRPr="00A949C0">
        <w:rPr>
          <w:rFonts w:ascii="Times New Roman" w:hAnsi="Times New Roman"/>
          <w:sz w:val="28"/>
          <w:szCs w:val="28"/>
          <w:lang w:val="kk-KZ"/>
        </w:rPr>
        <w:t>ған жағдайда</w:t>
      </w:r>
      <w:r w:rsidRPr="00A949C0">
        <w:rPr>
          <w:rFonts w:ascii="Times New Roman" w:hAnsi="Times New Roman"/>
          <w:sz w:val="28"/>
          <w:szCs w:val="28"/>
        </w:rPr>
        <w:t>,</w:t>
      </w:r>
      <w:r w:rsidRPr="00A949C0">
        <w:rPr>
          <w:rFonts w:ascii="Times New Roman" w:hAnsi="Times New Roman"/>
          <w:sz w:val="28"/>
          <w:szCs w:val="28"/>
          <w:lang w:val="kk-KZ"/>
        </w:rPr>
        <w:t xml:space="preserve"> оны</w:t>
      </w:r>
      <w:r w:rsidRPr="00A949C0">
        <w:rPr>
          <w:rFonts w:ascii="Times New Roman" w:hAnsi="Times New Roman"/>
          <w:sz w:val="28"/>
          <w:szCs w:val="28"/>
        </w:rPr>
        <w:t xml:space="preserve"> сауатты шешуге</w:t>
      </w:r>
      <w:r w:rsidRPr="00A949C0">
        <w:rPr>
          <w:rFonts w:ascii="Times New Roman" w:hAnsi="Times New Roman"/>
          <w:sz w:val="28"/>
          <w:szCs w:val="28"/>
          <w:lang w:val="kk-KZ"/>
        </w:rPr>
        <w:t xml:space="preserve"> және еңсеруге </w:t>
      </w:r>
      <w:r w:rsidRPr="00A949C0">
        <w:rPr>
          <w:rFonts w:ascii="Times New Roman" w:hAnsi="Times New Roman"/>
          <w:sz w:val="28"/>
          <w:szCs w:val="28"/>
        </w:rPr>
        <w:t>көмектеседі</w:t>
      </w:r>
      <w:r w:rsidRPr="00A949C0">
        <w:rPr>
          <w:rFonts w:ascii="Times New Roman" w:hAnsi="Times New Roman"/>
          <w:sz w:val="28"/>
          <w:szCs w:val="28"/>
          <w:lang w:val="kk-KZ"/>
        </w:rPr>
        <w:t>.</w:t>
      </w:r>
    </w:p>
    <w:p w14:paraId="617E4BF6" w14:textId="1816DA32" w:rsidR="00296A91" w:rsidRPr="00A949C0" w:rsidRDefault="00296A91" w:rsidP="00C32D13">
      <w:pPr>
        <w:tabs>
          <w:tab w:val="left" w:pos="720"/>
        </w:tabs>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 xml:space="preserve"> Әрі қарай, </w:t>
      </w:r>
      <w:r w:rsidR="00E8519A" w:rsidRPr="00A949C0">
        <w:rPr>
          <w:rFonts w:ascii="Times New Roman" w:hAnsi="Times New Roman"/>
          <w:sz w:val="28"/>
          <w:szCs w:val="28"/>
          <w:lang w:val="kk-KZ"/>
        </w:rPr>
        <w:t>білім алушыларға</w:t>
      </w:r>
      <w:r w:rsidRPr="00A949C0">
        <w:rPr>
          <w:rFonts w:ascii="Times New Roman" w:hAnsi="Times New Roman"/>
          <w:sz w:val="28"/>
          <w:szCs w:val="28"/>
          <w:lang w:val="kk-KZ"/>
        </w:rPr>
        <w:t xml:space="preserve"> жобаның мақсатын анықтау ұсынылады. Жауаптарды тыңдағаннан кейін мақсат тақтаға жазылады. Мысалы, жобаның мақсаты -қақтығыстың алдын алуды және сауатты шешуді үйрену.</w:t>
      </w:r>
    </w:p>
    <w:p w14:paraId="45350A96" w14:textId="77777777" w:rsidR="00296A91" w:rsidRPr="00A949C0" w:rsidRDefault="00296A91" w:rsidP="00C32D13">
      <w:pPr>
        <w:tabs>
          <w:tab w:val="left" w:pos="993"/>
        </w:tabs>
        <w:spacing w:before="120" w:after="0" w:line="240" w:lineRule="auto"/>
        <w:ind w:right="-11" w:firstLine="709"/>
        <w:jc w:val="both"/>
        <w:rPr>
          <w:rFonts w:ascii="Times New Roman" w:hAnsi="Times New Roman"/>
          <w:sz w:val="28"/>
          <w:szCs w:val="28"/>
          <w:lang w:val="kk-KZ"/>
        </w:rPr>
      </w:pPr>
      <w:r w:rsidRPr="00A949C0">
        <w:rPr>
          <w:rFonts w:ascii="Times New Roman" w:hAnsi="Times New Roman"/>
          <w:sz w:val="28"/>
          <w:szCs w:val="28"/>
          <w:lang w:val="kk-KZ"/>
        </w:rPr>
        <w:t>II.</w:t>
      </w:r>
      <w:r w:rsidRPr="00A949C0">
        <w:rPr>
          <w:rFonts w:ascii="Times New Roman" w:hAnsi="Times New Roman"/>
          <w:sz w:val="28"/>
          <w:szCs w:val="28"/>
          <w:lang w:val="kk-KZ"/>
        </w:rPr>
        <w:tab/>
        <w:t>Негізгі бөлім</w:t>
      </w:r>
    </w:p>
    <w:p w14:paraId="1EE3FDC0" w14:textId="77777777" w:rsidR="00296A91" w:rsidRPr="00A949C0" w:rsidRDefault="00296A91" w:rsidP="006D4CBA">
      <w:pPr>
        <w:spacing w:after="0" w:line="240" w:lineRule="auto"/>
        <w:ind w:right="-13" w:firstLine="709"/>
        <w:jc w:val="both"/>
        <w:rPr>
          <w:rFonts w:ascii="Times New Roman" w:hAnsi="Times New Roman"/>
          <w:i/>
          <w:iCs/>
          <w:sz w:val="28"/>
          <w:szCs w:val="28"/>
          <w:lang w:val="kk-KZ"/>
        </w:rPr>
      </w:pPr>
      <w:r w:rsidRPr="00A949C0">
        <w:rPr>
          <w:rFonts w:ascii="Times New Roman" w:hAnsi="Times New Roman"/>
          <w:i/>
          <w:iCs/>
          <w:sz w:val="28"/>
          <w:szCs w:val="28"/>
          <w:lang w:val="kk-KZ"/>
        </w:rPr>
        <w:t>«Сөйлемді аяқта» жаттығуы</w:t>
      </w:r>
    </w:p>
    <w:p w14:paraId="2B8A7FC0" w14:textId="77777777" w:rsidR="00296A91" w:rsidRPr="00A949C0" w:rsidRDefault="00296A91"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i/>
          <w:iCs/>
          <w:sz w:val="28"/>
          <w:szCs w:val="28"/>
          <w:lang w:val="kk-KZ"/>
        </w:rPr>
        <w:t>Мақсаты:</w:t>
      </w:r>
      <w:r w:rsidRPr="00A949C0">
        <w:rPr>
          <w:rFonts w:ascii="Times New Roman" w:hAnsi="Times New Roman"/>
          <w:sz w:val="28"/>
          <w:szCs w:val="28"/>
          <w:lang w:val="kk-KZ"/>
        </w:rPr>
        <w:t xml:space="preserve"> қақтығыс себептерін анықтау және түсіну дағдыларын дамыту. </w:t>
      </w:r>
    </w:p>
    <w:p w14:paraId="7B53A9C9" w14:textId="16DBB39A" w:rsidR="00296A91" w:rsidRPr="00A949C0" w:rsidRDefault="00296A91"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i/>
          <w:sz w:val="28"/>
          <w:szCs w:val="28"/>
          <w:lang w:val="kk-KZ"/>
        </w:rPr>
        <w:t>Нұсқаулық.</w:t>
      </w:r>
      <w:r w:rsidRPr="00A949C0">
        <w:rPr>
          <w:rFonts w:ascii="Times New Roman" w:hAnsi="Times New Roman"/>
          <w:sz w:val="28"/>
          <w:szCs w:val="28"/>
          <w:lang w:val="kk-KZ"/>
        </w:rPr>
        <w:t xml:space="preserve"> </w:t>
      </w:r>
      <w:r w:rsidR="00E8519A" w:rsidRPr="00A949C0">
        <w:rPr>
          <w:rFonts w:ascii="Times New Roman" w:hAnsi="Times New Roman"/>
          <w:sz w:val="28"/>
          <w:szCs w:val="28"/>
          <w:lang w:val="kk-KZ"/>
        </w:rPr>
        <w:t>Педагог</w:t>
      </w:r>
      <w:r w:rsidR="00E8519A" w:rsidRPr="00A949C0">
        <w:rPr>
          <w:rFonts w:ascii="Times New Roman" w:hAnsi="Times New Roman"/>
          <w:sz w:val="28"/>
          <w:szCs w:val="28"/>
        </w:rPr>
        <w:t xml:space="preserve"> </w:t>
      </w:r>
      <w:r w:rsidRPr="00A949C0">
        <w:rPr>
          <w:rFonts w:ascii="Times New Roman" w:hAnsi="Times New Roman"/>
          <w:sz w:val="28"/>
          <w:szCs w:val="28"/>
          <w:lang w:val="kk-KZ"/>
        </w:rPr>
        <w:t>бұрын-соңды қақтығыс жағдай</w:t>
      </w:r>
      <w:r w:rsidR="000135A6" w:rsidRPr="00A949C0">
        <w:rPr>
          <w:rFonts w:ascii="Times New Roman" w:hAnsi="Times New Roman"/>
          <w:sz w:val="28"/>
          <w:szCs w:val="28"/>
          <w:lang w:val="kk-KZ"/>
        </w:rPr>
        <w:t>ына</w:t>
      </w:r>
      <w:r w:rsidRPr="00A949C0">
        <w:rPr>
          <w:rFonts w:ascii="Times New Roman" w:hAnsi="Times New Roman"/>
          <w:sz w:val="28"/>
          <w:szCs w:val="28"/>
          <w:lang w:val="kk-KZ"/>
        </w:rPr>
        <w:t xml:space="preserve"> қатысқан оқушылар болса, қолдарын көтеруді</w:t>
      </w:r>
      <w:r w:rsidR="000135A6" w:rsidRPr="00A949C0">
        <w:rPr>
          <w:rFonts w:ascii="Times New Roman" w:hAnsi="Times New Roman"/>
          <w:sz w:val="28"/>
          <w:szCs w:val="28"/>
          <w:lang w:val="kk-KZ"/>
        </w:rPr>
        <w:t xml:space="preserve"> </w:t>
      </w:r>
      <w:r w:rsidRPr="00A949C0">
        <w:rPr>
          <w:rFonts w:ascii="Times New Roman" w:hAnsi="Times New Roman"/>
          <w:sz w:val="28"/>
          <w:szCs w:val="28"/>
          <w:lang w:val="kk-KZ"/>
        </w:rPr>
        <w:t xml:space="preserve">және қақтығыстың себебін еске түсіруді ұсынады. </w:t>
      </w:r>
      <w:r w:rsidR="000135A6" w:rsidRPr="00A949C0">
        <w:rPr>
          <w:rFonts w:ascii="Times New Roman" w:hAnsi="Times New Roman"/>
          <w:sz w:val="28"/>
          <w:szCs w:val="28"/>
          <w:lang w:val="kk-KZ"/>
        </w:rPr>
        <w:t xml:space="preserve">Жауап бергісі келетін оқушыларға </w:t>
      </w:r>
      <w:r w:rsidRPr="00A949C0">
        <w:rPr>
          <w:rFonts w:ascii="Times New Roman" w:hAnsi="Times New Roman"/>
          <w:sz w:val="28"/>
          <w:szCs w:val="28"/>
          <w:lang w:val="kk-KZ"/>
        </w:rPr>
        <w:t>мүмкіндік беріледі.</w:t>
      </w:r>
    </w:p>
    <w:p w14:paraId="53A57755" w14:textId="632E00B5" w:rsidR="00296A91" w:rsidRPr="00A949C0" w:rsidRDefault="00E8519A"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Педагог</w:t>
      </w:r>
      <w:r w:rsidR="00296A91" w:rsidRPr="00A949C0">
        <w:rPr>
          <w:rFonts w:ascii="Times New Roman" w:hAnsi="Times New Roman"/>
          <w:sz w:val="28"/>
          <w:szCs w:val="28"/>
          <w:lang w:val="kk-KZ"/>
        </w:rPr>
        <w:t xml:space="preserve"> жауаптарды тыңдай отырып</w:t>
      </w:r>
      <w:r w:rsidR="000135A6" w:rsidRPr="00A949C0">
        <w:rPr>
          <w:rFonts w:ascii="Times New Roman" w:hAnsi="Times New Roman"/>
          <w:sz w:val="28"/>
          <w:szCs w:val="28"/>
          <w:lang w:val="kk-KZ"/>
        </w:rPr>
        <w:t xml:space="preserve">, </w:t>
      </w:r>
      <w:r w:rsidR="00296A91" w:rsidRPr="00A949C0">
        <w:rPr>
          <w:rFonts w:ascii="Times New Roman" w:hAnsi="Times New Roman"/>
          <w:sz w:val="28"/>
          <w:szCs w:val="28"/>
          <w:lang w:val="kk-KZ"/>
        </w:rPr>
        <w:t>тұжырымдар</w:t>
      </w:r>
      <w:r w:rsidR="000135A6" w:rsidRPr="00A949C0">
        <w:rPr>
          <w:rFonts w:ascii="Times New Roman" w:hAnsi="Times New Roman"/>
          <w:sz w:val="28"/>
          <w:szCs w:val="28"/>
          <w:lang w:val="kk-KZ"/>
        </w:rPr>
        <w:t xml:space="preserve"> </w:t>
      </w:r>
      <w:r w:rsidR="00296A91" w:rsidRPr="00A949C0">
        <w:rPr>
          <w:rFonts w:ascii="Times New Roman" w:hAnsi="Times New Roman"/>
          <w:sz w:val="28"/>
          <w:szCs w:val="28"/>
          <w:lang w:val="kk-KZ"/>
        </w:rPr>
        <w:t>жасайды. Мысалы: қақтығыстың себептері көп және әртүрлі, бірақ тұтастай алғанда оларды топтарға біріктіруге болады.</w:t>
      </w:r>
    </w:p>
    <w:p w14:paraId="0DDFE6B4" w14:textId="77777777" w:rsidR="00296A91" w:rsidRPr="00A949C0" w:rsidRDefault="00296A91" w:rsidP="006D4CBA">
      <w:pPr>
        <w:spacing w:after="0" w:line="240" w:lineRule="auto"/>
        <w:ind w:right="-13" w:firstLine="709"/>
        <w:jc w:val="both"/>
        <w:rPr>
          <w:rFonts w:ascii="Times New Roman" w:hAnsi="Times New Roman"/>
          <w:i/>
          <w:iCs/>
          <w:sz w:val="28"/>
          <w:szCs w:val="28"/>
          <w:lang w:val="kk-KZ"/>
        </w:rPr>
      </w:pPr>
      <w:r w:rsidRPr="00A949C0">
        <w:rPr>
          <w:rFonts w:ascii="Times New Roman" w:hAnsi="Times New Roman"/>
          <w:i/>
          <w:iCs/>
          <w:sz w:val="28"/>
          <w:szCs w:val="28"/>
          <w:lang w:val="kk-KZ"/>
        </w:rPr>
        <w:t>«Қақтығыстың себептері» ми  шабуылы</w:t>
      </w:r>
    </w:p>
    <w:p w14:paraId="61A22D4D" w14:textId="77777777" w:rsidR="00296A91" w:rsidRPr="00A949C0" w:rsidRDefault="00296A91"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i/>
          <w:iCs/>
          <w:sz w:val="28"/>
          <w:szCs w:val="28"/>
          <w:lang w:val="kk-KZ"/>
        </w:rPr>
        <w:t>Мақсаты:</w:t>
      </w:r>
      <w:r w:rsidRPr="00A949C0">
        <w:rPr>
          <w:rFonts w:ascii="Times New Roman" w:hAnsi="Times New Roman"/>
          <w:sz w:val="28"/>
          <w:szCs w:val="28"/>
          <w:lang w:val="kk-KZ"/>
        </w:rPr>
        <w:t xml:space="preserve"> қақтығыстың табиғатын зерделеуге  ынталандыру.</w:t>
      </w:r>
    </w:p>
    <w:p w14:paraId="25B0DFBB" w14:textId="50DAD4A2" w:rsidR="00296A91" w:rsidRPr="00A949C0" w:rsidRDefault="00296A91"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 xml:space="preserve">Барлық айтам деп тілек білдіруші </w:t>
      </w:r>
      <w:r w:rsidR="007C1538" w:rsidRPr="00A949C0">
        <w:rPr>
          <w:rFonts w:ascii="Times New Roman" w:hAnsi="Times New Roman"/>
          <w:sz w:val="28"/>
          <w:szCs w:val="28"/>
          <w:lang w:val="kk-KZ"/>
        </w:rPr>
        <w:t>білім алушылардың</w:t>
      </w:r>
      <w:r w:rsidRPr="00A949C0">
        <w:rPr>
          <w:rFonts w:ascii="Times New Roman" w:hAnsi="Times New Roman"/>
          <w:sz w:val="28"/>
          <w:szCs w:val="28"/>
          <w:lang w:val="kk-KZ"/>
        </w:rPr>
        <w:t xml:space="preserve"> барлығы өз  ойларын білдіреді, </w:t>
      </w:r>
      <w:r w:rsidR="007C1538" w:rsidRPr="00A949C0">
        <w:rPr>
          <w:rFonts w:ascii="Times New Roman" w:hAnsi="Times New Roman"/>
          <w:sz w:val="28"/>
          <w:szCs w:val="28"/>
          <w:lang w:val="kk-KZ"/>
        </w:rPr>
        <w:t>педагог</w:t>
      </w:r>
      <w:r w:rsidRPr="00A949C0">
        <w:rPr>
          <w:rFonts w:ascii="Times New Roman" w:hAnsi="Times New Roman"/>
          <w:sz w:val="28"/>
          <w:szCs w:val="28"/>
          <w:lang w:val="kk-KZ"/>
        </w:rPr>
        <w:t xml:space="preserve"> қорытындылап, ортақ жалпы тұжырымдарды  көрсетеді (слайд).</w:t>
      </w:r>
    </w:p>
    <w:p w14:paraId="0D83CCF9" w14:textId="77777777" w:rsidR="00296A91" w:rsidRPr="00A949C0" w:rsidRDefault="00296A91" w:rsidP="006D4CBA">
      <w:pPr>
        <w:spacing w:after="0" w:line="240" w:lineRule="auto"/>
        <w:ind w:right="-13" w:firstLine="709"/>
        <w:jc w:val="both"/>
        <w:rPr>
          <w:rFonts w:ascii="Times New Roman" w:hAnsi="Times New Roman"/>
          <w:i/>
          <w:iCs/>
          <w:sz w:val="28"/>
          <w:szCs w:val="28"/>
          <w:lang w:val="kk-KZ"/>
        </w:rPr>
      </w:pPr>
      <w:r w:rsidRPr="00A949C0">
        <w:rPr>
          <w:rFonts w:ascii="Times New Roman" w:hAnsi="Times New Roman"/>
          <w:i/>
          <w:iCs/>
          <w:sz w:val="28"/>
          <w:szCs w:val="28"/>
          <w:lang w:val="kk-KZ"/>
        </w:rPr>
        <w:t>Қақтығыстың себептері:</w:t>
      </w:r>
    </w:p>
    <w:p w14:paraId="145B1D3D" w14:textId="0443D0F7" w:rsidR="00296A91" w:rsidRPr="00A949C0" w:rsidRDefault="00296A91" w:rsidP="00C773AD">
      <w:pPr>
        <w:numPr>
          <w:ilvl w:val="1"/>
          <w:numId w:val="46"/>
        </w:numPr>
        <w:tabs>
          <w:tab w:val="left" w:pos="993"/>
        </w:tabs>
        <w:spacing w:after="0" w:line="240" w:lineRule="auto"/>
        <w:ind w:left="0" w:right="-13" w:firstLine="709"/>
        <w:contextualSpacing/>
        <w:jc w:val="both"/>
        <w:rPr>
          <w:rFonts w:ascii="Times New Roman" w:eastAsia="Calibri" w:hAnsi="Times New Roman"/>
          <w:sz w:val="28"/>
          <w:szCs w:val="28"/>
          <w:lang w:val="kk-KZ"/>
        </w:rPr>
      </w:pPr>
      <w:r w:rsidRPr="00A949C0">
        <w:rPr>
          <w:rFonts w:ascii="Times New Roman" w:eastAsia="Calibri" w:hAnsi="Times New Roman"/>
          <w:sz w:val="28"/>
          <w:szCs w:val="28"/>
          <w:lang w:val="kk-KZ"/>
        </w:rPr>
        <w:t>өз эмоцияңызды басқара алмау;</w:t>
      </w:r>
    </w:p>
    <w:p w14:paraId="067D6A28" w14:textId="531C1EA3" w:rsidR="00296A91" w:rsidRPr="00A949C0" w:rsidRDefault="00296A91" w:rsidP="00C773AD">
      <w:pPr>
        <w:numPr>
          <w:ilvl w:val="1"/>
          <w:numId w:val="46"/>
        </w:numPr>
        <w:tabs>
          <w:tab w:val="left" w:pos="993"/>
        </w:tabs>
        <w:spacing w:after="0" w:line="240" w:lineRule="auto"/>
        <w:ind w:left="0" w:right="-13" w:firstLine="709"/>
        <w:contextualSpacing/>
        <w:jc w:val="both"/>
        <w:rPr>
          <w:rFonts w:ascii="Times New Roman" w:eastAsia="Calibri" w:hAnsi="Times New Roman"/>
          <w:sz w:val="28"/>
          <w:szCs w:val="28"/>
          <w:lang w:val="kk-KZ"/>
        </w:rPr>
      </w:pPr>
      <w:r w:rsidRPr="00A949C0">
        <w:rPr>
          <w:rFonts w:ascii="Times New Roman" w:eastAsia="Calibri" w:hAnsi="Times New Roman"/>
          <w:sz w:val="28"/>
          <w:szCs w:val="28"/>
          <w:lang w:val="kk-KZ"/>
        </w:rPr>
        <w:t>жасыры</w:t>
      </w:r>
      <w:r w:rsidR="000135A6" w:rsidRPr="00A949C0">
        <w:rPr>
          <w:rFonts w:ascii="Times New Roman" w:eastAsia="Calibri" w:hAnsi="Times New Roman"/>
          <w:sz w:val="28"/>
          <w:szCs w:val="28"/>
          <w:lang w:val="kk-KZ"/>
        </w:rPr>
        <w:t>ну</w:t>
      </w:r>
      <w:r w:rsidRPr="00A949C0">
        <w:rPr>
          <w:rFonts w:ascii="Times New Roman" w:eastAsia="Calibri" w:hAnsi="Times New Roman"/>
          <w:sz w:val="28"/>
          <w:szCs w:val="28"/>
          <w:lang w:val="kk-KZ"/>
        </w:rPr>
        <w:t>;</w:t>
      </w:r>
    </w:p>
    <w:p w14:paraId="145E2E77" w14:textId="77777777" w:rsidR="00296A91" w:rsidRPr="00A949C0" w:rsidRDefault="00296A91" w:rsidP="00C773AD">
      <w:pPr>
        <w:numPr>
          <w:ilvl w:val="1"/>
          <w:numId w:val="46"/>
        </w:numPr>
        <w:tabs>
          <w:tab w:val="left" w:pos="993"/>
        </w:tabs>
        <w:spacing w:after="0" w:line="240" w:lineRule="auto"/>
        <w:ind w:left="0" w:right="-13" w:firstLine="709"/>
        <w:contextualSpacing/>
        <w:jc w:val="both"/>
        <w:rPr>
          <w:rFonts w:ascii="Times New Roman" w:eastAsia="Calibri" w:hAnsi="Times New Roman"/>
          <w:sz w:val="28"/>
          <w:szCs w:val="28"/>
          <w:lang w:val="kk-KZ"/>
        </w:rPr>
      </w:pPr>
      <w:r w:rsidRPr="00A949C0">
        <w:rPr>
          <w:rFonts w:ascii="Times New Roman" w:eastAsia="Calibri" w:hAnsi="Times New Roman"/>
          <w:sz w:val="28"/>
          <w:szCs w:val="28"/>
          <w:lang w:val="kk-KZ"/>
        </w:rPr>
        <w:t>түсінбеушілік;</w:t>
      </w:r>
    </w:p>
    <w:p w14:paraId="7C294BF7" w14:textId="77777777" w:rsidR="00296A91" w:rsidRPr="00A949C0" w:rsidRDefault="00296A91" w:rsidP="00C773AD">
      <w:pPr>
        <w:numPr>
          <w:ilvl w:val="1"/>
          <w:numId w:val="46"/>
        </w:numPr>
        <w:tabs>
          <w:tab w:val="left" w:pos="993"/>
        </w:tabs>
        <w:spacing w:after="0" w:line="240" w:lineRule="auto"/>
        <w:ind w:left="0" w:right="-13" w:firstLine="709"/>
        <w:contextualSpacing/>
        <w:jc w:val="both"/>
        <w:rPr>
          <w:rFonts w:ascii="Times New Roman" w:eastAsia="Calibri" w:hAnsi="Times New Roman"/>
          <w:sz w:val="28"/>
          <w:szCs w:val="28"/>
          <w:lang w:val="kk-KZ"/>
        </w:rPr>
      </w:pPr>
      <w:r w:rsidRPr="00A949C0">
        <w:rPr>
          <w:rFonts w:ascii="Times New Roman" w:eastAsia="Calibri" w:hAnsi="Times New Roman"/>
          <w:sz w:val="28"/>
          <w:szCs w:val="28"/>
          <w:lang w:val="kk-KZ"/>
        </w:rPr>
        <w:t>агрессивтілік;</w:t>
      </w:r>
    </w:p>
    <w:p w14:paraId="57544089" w14:textId="77777777" w:rsidR="00296A91" w:rsidRPr="00A949C0" w:rsidRDefault="00296A91" w:rsidP="00C773AD">
      <w:pPr>
        <w:numPr>
          <w:ilvl w:val="1"/>
          <w:numId w:val="46"/>
        </w:numPr>
        <w:tabs>
          <w:tab w:val="left" w:pos="993"/>
        </w:tabs>
        <w:spacing w:after="0" w:line="240" w:lineRule="auto"/>
        <w:ind w:left="0" w:right="-13" w:firstLine="709"/>
        <w:contextualSpacing/>
        <w:jc w:val="both"/>
        <w:rPr>
          <w:rFonts w:ascii="Times New Roman" w:eastAsia="Calibri" w:hAnsi="Times New Roman"/>
          <w:sz w:val="28"/>
          <w:szCs w:val="28"/>
          <w:lang w:val="kk-KZ"/>
        </w:rPr>
      </w:pPr>
      <w:r w:rsidRPr="00A949C0">
        <w:rPr>
          <w:rFonts w:ascii="Times New Roman" w:eastAsia="Calibri" w:hAnsi="Times New Roman"/>
          <w:sz w:val="28"/>
          <w:szCs w:val="28"/>
          <w:lang w:val="kk-KZ"/>
        </w:rPr>
        <w:t>мақсаттар мен мүдделер арасындағы айырмашылық;</w:t>
      </w:r>
    </w:p>
    <w:p w14:paraId="563CA0B5" w14:textId="77777777" w:rsidR="00296A91" w:rsidRPr="00A949C0" w:rsidRDefault="00296A91" w:rsidP="00C773AD">
      <w:pPr>
        <w:numPr>
          <w:ilvl w:val="1"/>
          <w:numId w:val="46"/>
        </w:numPr>
        <w:tabs>
          <w:tab w:val="left" w:pos="993"/>
        </w:tabs>
        <w:spacing w:after="0" w:line="240" w:lineRule="auto"/>
        <w:ind w:left="0" w:right="-13" w:firstLine="709"/>
        <w:contextualSpacing/>
        <w:jc w:val="both"/>
        <w:rPr>
          <w:rFonts w:ascii="Times New Roman" w:eastAsia="Calibri" w:hAnsi="Times New Roman"/>
          <w:sz w:val="28"/>
          <w:szCs w:val="28"/>
          <w:lang w:val="kk-KZ"/>
        </w:rPr>
      </w:pPr>
      <w:r w:rsidRPr="00A949C0">
        <w:rPr>
          <w:rFonts w:ascii="Times New Roman" w:eastAsia="Calibri" w:hAnsi="Times New Roman"/>
          <w:sz w:val="28"/>
          <w:szCs w:val="28"/>
          <w:lang w:val="kk-KZ"/>
        </w:rPr>
        <w:t>қарым-қатынасты дұрыс жасай алмау;</w:t>
      </w:r>
    </w:p>
    <w:p w14:paraId="6EEE30E5" w14:textId="77777777" w:rsidR="00296A91" w:rsidRPr="00A949C0" w:rsidRDefault="00296A91" w:rsidP="00C773AD">
      <w:pPr>
        <w:numPr>
          <w:ilvl w:val="1"/>
          <w:numId w:val="46"/>
        </w:numPr>
        <w:tabs>
          <w:tab w:val="left" w:pos="993"/>
        </w:tabs>
        <w:spacing w:after="0" w:line="240" w:lineRule="auto"/>
        <w:ind w:left="0" w:right="-13" w:firstLine="709"/>
        <w:contextualSpacing/>
        <w:jc w:val="both"/>
        <w:rPr>
          <w:rFonts w:ascii="Times New Roman" w:eastAsia="Calibri" w:hAnsi="Times New Roman"/>
          <w:sz w:val="28"/>
          <w:szCs w:val="28"/>
          <w:lang w:val="kk-KZ"/>
        </w:rPr>
      </w:pPr>
      <w:r w:rsidRPr="00A949C0">
        <w:rPr>
          <w:rFonts w:ascii="Times New Roman" w:eastAsia="Calibri" w:hAnsi="Times New Roman"/>
          <w:sz w:val="28"/>
          <w:szCs w:val="28"/>
          <w:lang w:val="kk-KZ"/>
        </w:rPr>
        <w:t>ынтымақтастыққа қабілетсіздік және т. б.</w:t>
      </w:r>
    </w:p>
    <w:p w14:paraId="42D6A5AC" w14:textId="40E6A2DA" w:rsidR="00296A91" w:rsidRPr="00A949C0" w:rsidRDefault="00C942AA"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Қорытынды.</w:t>
      </w:r>
      <w:r w:rsidR="00296A91" w:rsidRPr="00A949C0">
        <w:rPr>
          <w:rFonts w:ascii="Times New Roman" w:hAnsi="Times New Roman"/>
          <w:sz w:val="28"/>
          <w:szCs w:val="28"/>
          <w:lang w:val="kk-KZ"/>
        </w:rPr>
        <w:t xml:space="preserve"> Көп жағдайда қақтығыстың себебін түсіну оны болдырмауға көмектеседі.</w:t>
      </w:r>
    </w:p>
    <w:p w14:paraId="3F9E814A" w14:textId="588532A6" w:rsidR="00296A91" w:rsidRPr="00A949C0" w:rsidRDefault="00296A91"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 xml:space="preserve"> «Неліктен қақтығысты болдырмауға тырысу керек?» </w:t>
      </w:r>
      <w:r w:rsidR="000135A6" w:rsidRPr="00A949C0">
        <w:rPr>
          <w:rFonts w:ascii="Times New Roman" w:hAnsi="Times New Roman"/>
          <w:sz w:val="28"/>
          <w:szCs w:val="28"/>
          <w:lang w:val="kk-KZ"/>
        </w:rPr>
        <w:t>сұрағы қойылады. Оқушылар жауабынан соң келесі жаттығуда қосымша талқыланады.</w:t>
      </w:r>
    </w:p>
    <w:p w14:paraId="3ED2CA80" w14:textId="77777777" w:rsidR="00296A91" w:rsidRPr="00A949C0" w:rsidRDefault="00296A91" w:rsidP="006D4CBA">
      <w:pPr>
        <w:spacing w:after="0" w:line="240" w:lineRule="auto"/>
        <w:ind w:right="-13"/>
        <w:jc w:val="both"/>
        <w:rPr>
          <w:rFonts w:ascii="Times New Roman" w:hAnsi="Times New Roman"/>
          <w:i/>
          <w:iCs/>
          <w:sz w:val="28"/>
          <w:szCs w:val="28"/>
          <w:lang w:val="kk-KZ"/>
        </w:rPr>
      </w:pPr>
      <w:r w:rsidRPr="00A949C0">
        <w:rPr>
          <w:rFonts w:ascii="Times New Roman" w:hAnsi="Times New Roman"/>
          <w:i/>
          <w:iCs/>
          <w:sz w:val="28"/>
          <w:szCs w:val="28"/>
          <w:lang w:val="kk-KZ"/>
        </w:rPr>
        <w:t xml:space="preserve">           «Сезіміңді жеткіз» жаттығуы</w:t>
      </w:r>
    </w:p>
    <w:p w14:paraId="37AF6971" w14:textId="4D9ABF44" w:rsidR="00296A91" w:rsidRPr="00A949C0" w:rsidRDefault="00296A91"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i/>
          <w:iCs/>
          <w:sz w:val="28"/>
          <w:szCs w:val="28"/>
          <w:lang w:val="kk-KZ"/>
        </w:rPr>
        <w:t>Мақсаты:</w:t>
      </w:r>
      <w:r w:rsidRPr="00A949C0">
        <w:rPr>
          <w:rFonts w:ascii="Times New Roman" w:hAnsi="Times New Roman"/>
          <w:sz w:val="28"/>
          <w:szCs w:val="28"/>
          <w:lang w:val="kk-KZ"/>
        </w:rPr>
        <w:t xml:space="preserve"> қақтығыстарды сипаттау негізінде</w:t>
      </w:r>
      <w:r w:rsidR="000135A6" w:rsidRPr="00A949C0">
        <w:rPr>
          <w:rFonts w:ascii="Times New Roman" w:hAnsi="Times New Roman"/>
          <w:sz w:val="28"/>
          <w:szCs w:val="28"/>
          <w:lang w:val="kk-KZ"/>
        </w:rPr>
        <w:t xml:space="preserve"> </w:t>
      </w:r>
      <w:r w:rsidRPr="00A949C0">
        <w:rPr>
          <w:rFonts w:ascii="Times New Roman" w:hAnsi="Times New Roman"/>
          <w:sz w:val="28"/>
          <w:szCs w:val="28"/>
          <w:lang w:val="kk-KZ"/>
        </w:rPr>
        <w:t>ішкі</w:t>
      </w:r>
      <w:r w:rsidR="000135A6" w:rsidRPr="00A949C0">
        <w:rPr>
          <w:rFonts w:ascii="Times New Roman" w:hAnsi="Times New Roman"/>
          <w:sz w:val="28"/>
          <w:szCs w:val="28"/>
          <w:lang w:val="kk-KZ"/>
        </w:rPr>
        <w:t xml:space="preserve"> </w:t>
      </w:r>
      <w:r w:rsidRPr="00A949C0">
        <w:rPr>
          <w:rFonts w:ascii="Times New Roman" w:hAnsi="Times New Roman"/>
          <w:sz w:val="28"/>
          <w:szCs w:val="28"/>
          <w:lang w:val="kk-KZ"/>
        </w:rPr>
        <w:t>сезімдерді талдауға ынталандыру.</w:t>
      </w:r>
    </w:p>
    <w:p w14:paraId="5F6CDED4" w14:textId="6F4A4974" w:rsidR="00296A91" w:rsidRPr="00A949C0" w:rsidRDefault="00C942AA"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Білім алушыларға</w:t>
      </w:r>
      <w:r w:rsidR="00296A91" w:rsidRPr="00A949C0">
        <w:rPr>
          <w:rFonts w:ascii="Times New Roman" w:hAnsi="Times New Roman"/>
          <w:sz w:val="28"/>
          <w:szCs w:val="28"/>
          <w:lang w:val="kk-KZ"/>
        </w:rPr>
        <w:t xml:space="preserve"> қақтығыс сөзіне ассоциациялар мен сезімдерімен бөлісуге, оның заттар әлемінде қалай көрінетінін зерттеу ұсынылады.</w:t>
      </w:r>
    </w:p>
    <w:p w14:paraId="6EAD4F7E" w14:textId="77777777" w:rsidR="00296A91" w:rsidRPr="00A949C0" w:rsidRDefault="00296A91"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lastRenderedPageBreak/>
        <w:t xml:space="preserve">Тақтада жазба (слайд) көрсетіледі. </w:t>
      </w:r>
    </w:p>
    <w:p w14:paraId="09CF84DF" w14:textId="77777777" w:rsidR="00296A91" w:rsidRPr="00A949C0" w:rsidRDefault="00296A91" w:rsidP="006D4CBA">
      <w:pPr>
        <w:spacing w:after="0" w:line="240" w:lineRule="auto"/>
        <w:ind w:right="-13" w:firstLine="709"/>
        <w:jc w:val="both"/>
        <w:rPr>
          <w:rFonts w:ascii="Times New Roman" w:hAnsi="Times New Roman"/>
          <w:i/>
          <w:iCs/>
          <w:sz w:val="28"/>
          <w:szCs w:val="28"/>
          <w:lang w:val="kk-KZ"/>
        </w:rPr>
      </w:pPr>
      <w:r w:rsidRPr="00A949C0">
        <w:rPr>
          <w:rFonts w:ascii="Times New Roman" w:hAnsi="Times New Roman"/>
          <w:i/>
          <w:iCs/>
          <w:sz w:val="28"/>
          <w:szCs w:val="28"/>
          <w:lang w:val="kk-KZ"/>
        </w:rPr>
        <w:t>Ассоциациялар</w:t>
      </w:r>
    </w:p>
    <w:p w14:paraId="7929084B" w14:textId="177EEEA0" w:rsidR="00296A91" w:rsidRPr="00A949C0" w:rsidRDefault="00296A91"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 xml:space="preserve">Егер қақтығыс жиһаз болса, </w:t>
      </w:r>
      <w:bookmarkStart w:id="17" w:name="_Hlk208010112"/>
      <w:r w:rsidR="000135A6" w:rsidRPr="00A949C0">
        <w:rPr>
          <w:rFonts w:ascii="Times New Roman" w:hAnsi="Times New Roman"/>
          <w:sz w:val="28"/>
          <w:szCs w:val="28"/>
          <w:lang w:val="kk-KZ"/>
        </w:rPr>
        <w:t>қандай жиһаз болар еді</w:t>
      </w:r>
      <w:r w:rsidRPr="00A949C0">
        <w:rPr>
          <w:rFonts w:ascii="Times New Roman" w:hAnsi="Times New Roman"/>
          <w:sz w:val="28"/>
          <w:szCs w:val="28"/>
          <w:lang w:val="kk-KZ"/>
        </w:rPr>
        <w:t xml:space="preserve">? </w:t>
      </w:r>
      <w:bookmarkEnd w:id="17"/>
    </w:p>
    <w:p w14:paraId="363028AC" w14:textId="34C98528" w:rsidR="00296A91" w:rsidRPr="00A949C0" w:rsidRDefault="00296A91"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 xml:space="preserve">Егер қақтығыс ыдыс болса, </w:t>
      </w:r>
      <w:r w:rsidR="000135A6" w:rsidRPr="00A949C0">
        <w:rPr>
          <w:rFonts w:ascii="Times New Roman" w:hAnsi="Times New Roman"/>
          <w:sz w:val="28"/>
          <w:szCs w:val="28"/>
          <w:lang w:val="kk-KZ"/>
        </w:rPr>
        <w:t>қандай ыдыс болар еді?</w:t>
      </w:r>
    </w:p>
    <w:p w14:paraId="70951909" w14:textId="06F65565" w:rsidR="00296A91" w:rsidRPr="00A949C0" w:rsidRDefault="00296A91"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 xml:space="preserve">Егер қақтығыс киім болса, </w:t>
      </w:r>
      <w:r w:rsidR="000135A6" w:rsidRPr="00A949C0">
        <w:rPr>
          <w:rFonts w:ascii="Times New Roman" w:hAnsi="Times New Roman"/>
          <w:sz w:val="28"/>
          <w:szCs w:val="28"/>
          <w:lang w:val="kk-KZ"/>
        </w:rPr>
        <w:t>қандай киім болар еді?</w:t>
      </w:r>
    </w:p>
    <w:p w14:paraId="22EE6435" w14:textId="2DBFFDEE" w:rsidR="00296A91" w:rsidRPr="00A949C0" w:rsidRDefault="00296A91"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 xml:space="preserve">Егер қақтығыс өсімдік болса, </w:t>
      </w:r>
      <w:r w:rsidR="000135A6" w:rsidRPr="00A949C0">
        <w:rPr>
          <w:rFonts w:ascii="Times New Roman" w:hAnsi="Times New Roman"/>
          <w:sz w:val="28"/>
          <w:szCs w:val="28"/>
          <w:lang w:val="kk-KZ"/>
        </w:rPr>
        <w:t>қандай өсімдік болар еді?</w:t>
      </w:r>
    </w:p>
    <w:p w14:paraId="2E871B7F" w14:textId="0620ED94" w:rsidR="00296A91" w:rsidRPr="00A949C0" w:rsidRDefault="00296A91"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 xml:space="preserve">Егер қақтығыс техника болса, </w:t>
      </w:r>
      <w:r w:rsidR="000135A6" w:rsidRPr="00A949C0">
        <w:rPr>
          <w:rFonts w:ascii="Times New Roman" w:hAnsi="Times New Roman"/>
          <w:sz w:val="28"/>
          <w:szCs w:val="28"/>
          <w:lang w:val="kk-KZ"/>
        </w:rPr>
        <w:t>қандай техника болар еді?</w:t>
      </w:r>
    </w:p>
    <w:p w14:paraId="1036B39A" w14:textId="2DD03F16" w:rsidR="00296A91" w:rsidRPr="00A949C0" w:rsidRDefault="005A53DA"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Қорытынды.</w:t>
      </w:r>
      <w:r w:rsidRPr="00A949C0">
        <w:t xml:space="preserve"> </w:t>
      </w:r>
      <w:r w:rsidRPr="00A949C0">
        <w:rPr>
          <w:rFonts w:ascii="Times New Roman" w:hAnsi="Times New Roman"/>
          <w:sz w:val="28"/>
          <w:szCs w:val="28"/>
        </w:rPr>
        <w:t>Әр адам қақтығысты әртүрлі қабылдайды. Кейде ол адамның жалпы көңіл-күйінің нашарлауына әкелуі мүмкін</w:t>
      </w:r>
      <w:r w:rsidRPr="00A949C0">
        <w:t>.</w:t>
      </w:r>
      <w:r w:rsidRPr="00A949C0">
        <w:rPr>
          <w:rFonts w:ascii="Times New Roman" w:hAnsi="Times New Roman"/>
          <w:sz w:val="28"/>
          <w:szCs w:val="28"/>
          <w:lang w:val="kk-KZ"/>
        </w:rPr>
        <w:t xml:space="preserve"> </w:t>
      </w:r>
    </w:p>
    <w:p w14:paraId="1D94D3F8" w14:textId="77777777" w:rsidR="00296A91" w:rsidRPr="00A949C0" w:rsidRDefault="00296A91" w:rsidP="006D4CBA">
      <w:pPr>
        <w:tabs>
          <w:tab w:val="left" w:pos="2592"/>
        </w:tabs>
        <w:spacing w:after="0" w:line="240" w:lineRule="auto"/>
        <w:ind w:right="-13" w:firstLine="709"/>
        <w:jc w:val="both"/>
        <w:rPr>
          <w:rFonts w:ascii="Times New Roman" w:hAnsi="Times New Roman"/>
          <w:i/>
          <w:iCs/>
          <w:sz w:val="28"/>
          <w:szCs w:val="28"/>
          <w:lang w:val="kk-KZ"/>
        </w:rPr>
      </w:pPr>
      <w:r w:rsidRPr="00A949C0">
        <w:rPr>
          <w:rFonts w:ascii="Times New Roman" w:hAnsi="Times New Roman"/>
          <w:i/>
          <w:iCs/>
          <w:sz w:val="28"/>
          <w:szCs w:val="28"/>
          <w:lang w:val="kk-KZ"/>
        </w:rPr>
        <w:t>Ақпараттық блок</w:t>
      </w:r>
    </w:p>
    <w:p w14:paraId="71948D55" w14:textId="77777777" w:rsidR="00296A91" w:rsidRPr="00A949C0" w:rsidRDefault="00296A91" w:rsidP="006D4CBA">
      <w:pPr>
        <w:tabs>
          <w:tab w:val="left" w:pos="2592"/>
        </w:tabs>
        <w:spacing w:after="0" w:line="240" w:lineRule="auto"/>
        <w:ind w:right="-13" w:firstLine="709"/>
        <w:jc w:val="both"/>
        <w:rPr>
          <w:rFonts w:ascii="Times New Roman" w:hAnsi="Times New Roman"/>
          <w:sz w:val="28"/>
          <w:szCs w:val="28"/>
          <w:lang w:val="kk-KZ"/>
        </w:rPr>
      </w:pPr>
      <w:r w:rsidRPr="00A949C0">
        <w:rPr>
          <w:rFonts w:ascii="Times New Roman" w:hAnsi="Times New Roman"/>
          <w:i/>
          <w:iCs/>
          <w:sz w:val="28"/>
          <w:szCs w:val="28"/>
          <w:lang w:val="kk-KZ"/>
        </w:rPr>
        <w:t>Мақсаты:</w:t>
      </w:r>
      <w:r w:rsidRPr="00A949C0">
        <w:rPr>
          <w:rFonts w:ascii="Times New Roman" w:hAnsi="Times New Roman"/>
          <w:sz w:val="28"/>
          <w:szCs w:val="28"/>
          <w:lang w:val="kk-KZ"/>
        </w:rPr>
        <w:t xml:space="preserve"> қақтығыстан шығу құралдарымен таныстыру.</w:t>
      </w:r>
    </w:p>
    <w:p w14:paraId="6AFEF794" w14:textId="2DFE6F52" w:rsidR="00296A91" w:rsidRPr="00A949C0" w:rsidRDefault="00440DAE" w:rsidP="006D4CBA">
      <w:pPr>
        <w:tabs>
          <w:tab w:val="left" w:pos="2592"/>
        </w:tabs>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rPr>
        <w:t>Жалпы көңіл-күйдің нашарлауына жол бермеу үшін қақтығысты шешудің жолдарын табу қажет. Біз келесі алгоритмді ұсынамыз</w:t>
      </w:r>
      <w:r w:rsidR="00296A91" w:rsidRPr="00A949C0">
        <w:rPr>
          <w:rFonts w:ascii="Times New Roman" w:hAnsi="Times New Roman"/>
          <w:sz w:val="28"/>
          <w:szCs w:val="28"/>
          <w:lang w:val="kk-KZ"/>
        </w:rPr>
        <w:t>.</w:t>
      </w:r>
    </w:p>
    <w:p w14:paraId="15016805" w14:textId="295C8646" w:rsidR="00654E53" w:rsidRPr="00A949C0" w:rsidRDefault="00654E53" w:rsidP="006D4CBA">
      <w:pPr>
        <w:tabs>
          <w:tab w:val="left" w:pos="2592"/>
        </w:tabs>
        <w:spacing w:after="0" w:line="240" w:lineRule="auto"/>
        <w:ind w:right="-13" w:firstLine="709"/>
        <w:jc w:val="both"/>
        <w:rPr>
          <w:rFonts w:ascii="Times New Roman" w:hAnsi="Times New Roman"/>
          <w:b/>
          <w:bCs/>
          <w:sz w:val="28"/>
          <w:szCs w:val="28"/>
          <w:lang w:val="kk-KZ"/>
        </w:rPr>
      </w:pPr>
      <w:r w:rsidRPr="00A949C0">
        <w:rPr>
          <w:rStyle w:val="afe"/>
          <w:rFonts w:ascii="Times New Roman" w:hAnsi="Times New Roman"/>
          <w:b w:val="0"/>
          <w:bCs w:val="0"/>
          <w:sz w:val="28"/>
          <w:szCs w:val="28"/>
        </w:rPr>
        <w:t>Тақтада (слайдта)</w:t>
      </w:r>
      <w:r w:rsidR="0067786E" w:rsidRPr="00A949C0">
        <w:rPr>
          <w:rStyle w:val="afe"/>
          <w:rFonts w:ascii="Times New Roman" w:hAnsi="Times New Roman"/>
          <w:b w:val="0"/>
          <w:bCs w:val="0"/>
          <w:sz w:val="28"/>
          <w:szCs w:val="28"/>
          <w:lang w:val="kk-KZ"/>
        </w:rPr>
        <w:t xml:space="preserve"> жазба</w:t>
      </w:r>
      <w:r w:rsidRPr="00A949C0">
        <w:rPr>
          <w:rStyle w:val="afe"/>
          <w:rFonts w:ascii="Times New Roman" w:hAnsi="Times New Roman"/>
          <w:b w:val="0"/>
          <w:bCs w:val="0"/>
          <w:sz w:val="28"/>
          <w:szCs w:val="28"/>
        </w:rPr>
        <w:t xml:space="preserve"> көрсетіледі:</w:t>
      </w:r>
    </w:p>
    <w:p w14:paraId="526CD2CA" w14:textId="77777777" w:rsidR="00296A91" w:rsidRPr="00A949C0" w:rsidRDefault="00296A91" w:rsidP="006D4CBA">
      <w:pPr>
        <w:tabs>
          <w:tab w:val="left" w:pos="2592"/>
        </w:tabs>
        <w:spacing w:after="0" w:line="240" w:lineRule="auto"/>
        <w:ind w:right="-13" w:firstLine="709"/>
        <w:jc w:val="both"/>
        <w:rPr>
          <w:rFonts w:ascii="Times New Roman" w:hAnsi="Times New Roman"/>
          <w:i/>
          <w:iCs/>
          <w:sz w:val="28"/>
          <w:szCs w:val="28"/>
          <w:lang w:val="kk-KZ"/>
        </w:rPr>
      </w:pPr>
      <w:r w:rsidRPr="00A949C0">
        <w:rPr>
          <w:rFonts w:ascii="Times New Roman" w:hAnsi="Times New Roman"/>
          <w:i/>
          <w:iCs/>
          <w:sz w:val="28"/>
          <w:szCs w:val="28"/>
          <w:lang w:val="kk-KZ"/>
        </w:rPr>
        <w:t>Қақтығысты шешу алгоритмі</w:t>
      </w:r>
    </w:p>
    <w:p w14:paraId="33DF6A1F" w14:textId="7B5EF697" w:rsidR="00296A91" w:rsidRPr="00A949C0" w:rsidRDefault="00296A91" w:rsidP="006D4CBA">
      <w:pPr>
        <w:tabs>
          <w:tab w:val="left" w:pos="2592"/>
        </w:tabs>
        <w:spacing w:after="0" w:line="240" w:lineRule="auto"/>
        <w:ind w:right="-13" w:firstLine="709"/>
        <w:jc w:val="both"/>
        <w:rPr>
          <w:rFonts w:ascii="Times New Roman" w:hAnsi="Times New Roman"/>
          <w:sz w:val="28"/>
          <w:szCs w:val="28"/>
          <w:lang w:val="kk-KZ"/>
        </w:rPr>
      </w:pPr>
      <w:r w:rsidRPr="00A949C0">
        <w:rPr>
          <w:rFonts w:ascii="Times New Roman" w:hAnsi="Times New Roman"/>
          <w:i/>
          <w:iCs/>
          <w:sz w:val="28"/>
          <w:szCs w:val="28"/>
          <w:lang w:val="kk-KZ"/>
        </w:rPr>
        <w:t>1-қадам.</w:t>
      </w:r>
      <w:r w:rsidRPr="00A949C0">
        <w:rPr>
          <w:rFonts w:ascii="Times New Roman" w:hAnsi="Times New Roman"/>
          <w:sz w:val="28"/>
          <w:szCs w:val="28"/>
          <w:lang w:val="kk-KZ"/>
        </w:rPr>
        <w:t xml:space="preserve"> Неліктен? (Қақтығысқа қатысушылар өздерінің  қалауының себебін   білуі)</w:t>
      </w:r>
    </w:p>
    <w:p w14:paraId="1CF6FFD4" w14:textId="77777777" w:rsidR="00296A91" w:rsidRPr="00A949C0" w:rsidRDefault="00296A91" w:rsidP="006D4CBA">
      <w:pPr>
        <w:tabs>
          <w:tab w:val="left" w:pos="2592"/>
        </w:tabs>
        <w:spacing w:after="0" w:line="240" w:lineRule="auto"/>
        <w:ind w:right="-13" w:firstLine="709"/>
        <w:jc w:val="both"/>
        <w:rPr>
          <w:rFonts w:ascii="Times New Roman" w:hAnsi="Times New Roman"/>
          <w:sz w:val="28"/>
          <w:szCs w:val="28"/>
          <w:lang w:val="kk-KZ"/>
        </w:rPr>
      </w:pPr>
      <w:r w:rsidRPr="00A949C0">
        <w:rPr>
          <w:rFonts w:ascii="Times New Roman" w:hAnsi="Times New Roman"/>
          <w:i/>
          <w:iCs/>
          <w:sz w:val="28"/>
          <w:szCs w:val="28"/>
          <w:lang w:val="kk-KZ"/>
        </w:rPr>
        <w:t xml:space="preserve"> 2-қадам.</w:t>
      </w:r>
      <w:r w:rsidRPr="00A949C0">
        <w:rPr>
          <w:rFonts w:ascii="Times New Roman" w:hAnsi="Times New Roman"/>
          <w:sz w:val="28"/>
          <w:szCs w:val="28"/>
          <w:lang w:val="kk-KZ"/>
        </w:rPr>
        <w:t xml:space="preserve"> Не үшін? (Қатысушылардың мақсаттарын ғана емес, қажеттіліктерін  де белгілеу) </w:t>
      </w:r>
    </w:p>
    <w:p w14:paraId="4AC13651" w14:textId="77777777" w:rsidR="00296A91" w:rsidRPr="00A949C0" w:rsidRDefault="00296A91" w:rsidP="006D4CBA">
      <w:pPr>
        <w:tabs>
          <w:tab w:val="left" w:pos="2592"/>
        </w:tabs>
        <w:spacing w:after="0" w:line="240" w:lineRule="auto"/>
        <w:ind w:right="-13" w:firstLine="709"/>
        <w:jc w:val="both"/>
        <w:rPr>
          <w:rFonts w:ascii="Times New Roman" w:hAnsi="Times New Roman"/>
          <w:sz w:val="28"/>
          <w:szCs w:val="28"/>
          <w:lang w:val="kk-KZ"/>
        </w:rPr>
      </w:pPr>
      <w:r w:rsidRPr="00A949C0">
        <w:rPr>
          <w:rFonts w:ascii="Times New Roman" w:hAnsi="Times New Roman"/>
          <w:i/>
          <w:iCs/>
          <w:sz w:val="28"/>
          <w:szCs w:val="28"/>
          <w:lang w:val="kk-KZ"/>
        </w:rPr>
        <w:t>3-қадам.</w:t>
      </w:r>
      <w:r w:rsidRPr="00A949C0">
        <w:rPr>
          <w:rFonts w:ascii="Times New Roman" w:hAnsi="Times New Roman"/>
          <w:sz w:val="28"/>
          <w:szCs w:val="28"/>
          <w:lang w:val="kk-KZ"/>
        </w:rPr>
        <w:t xml:space="preserve"> Қалай? (Шешім нұсқаларын қарастыру.)</w:t>
      </w:r>
    </w:p>
    <w:p w14:paraId="714D9425" w14:textId="77777777" w:rsidR="00296A91" w:rsidRPr="00A949C0" w:rsidRDefault="00296A91" w:rsidP="006D4CBA">
      <w:pPr>
        <w:tabs>
          <w:tab w:val="left" w:pos="2592"/>
        </w:tabs>
        <w:spacing w:after="0" w:line="240" w:lineRule="auto"/>
        <w:ind w:right="-13" w:firstLine="709"/>
        <w:jc w:val="both"/>
        <w:rPr>
          <w:rFonts w:ascii="Times New Roman" w:hAnsi="Times New Roman"/>
          <w:sz w:val="28"/>
          <w:szCs w:val="28"/>
          <w:lang w:val="kk-KZ"/>
        </w:rPr>
      </w:pPr>
      <w:r w:rsidRPr="00A949C0">
        <w:rPr>
          <w:rFonts w:ascii="Times New Roman" w:hAnsi="Times New Roman"/>
          <w:i/>
          <w:iCs/>
          <w:sz w:val="28"/>
          <w:szCs w:val="28"/>
          <w:lang w:val="kk-KZ"/>
        </w:rPr>
        <w:t>4-қадам.</w:t>
      </w:r>
      <w:r w:rsidRPr="00A949C0">
        <w:rPr>
          <w:rFonts w:ascii="Times New Roman" w:hAnsi="Times New Roman"/>
          <w:sz w:val="28"/>
          <w:szCs w:val="28"/>
          <w:lang w:val="kk-KZ"/>
        </w:rPr>
        <w:t xml:space="preserve"> Не? (Барлығына сәйкес келетін шешімді табу.)</w:t>
      </w:r>
    </w:p>
    <w:p w14:paraId="48393DA9" w14:textId="77777777" w:rsidR="00296A91" w:rsidRPr="00A949C0" w:rsidRDefault="00296A91" w:rsidP="006D4CBA">
      <w:pPr>
        <w:tabs>
          <w:tab w:val="left" w:pos="2592"/>
        </w:tabs>
        <w:spacing w:after="0" w:line="240" w:lineRule="auto"/>
        <w:ind w:right="-13" w:firstLine="709"/>
        <w:jc w:val="both"/>
        <w:rPr>
          <w:rFonts w:ascii="Times New Roman" w:hAnsi="Times New Roman"/>
          <w:i/>
          <w:iCs/>
          <w:sz w:val="28"/>
          <w:szCs w:val="28"/>
          <w:lang w:val="kk-KZ"/>
        </w:rPr>
      </w:pPr>
      <w:r w:rsidRPr="00A949C0">
        <w:rPr>
          <w:rFonts w:ascii="Times New Roman" w:hAnsi="Times New Roman"/>
          <w:i/>
          <w:iCs/>
          <w:sz w:val="28"/>
          <w:szCs w:val="28"/>
          <w:lang w:val="kk-KZ"/>
        </w:rPr>
        <w:t>Топтық жұмыс</w:t>
      </w:r>
    </w:p>
    <w:p w14:paraId="56FF5DBA" w14:textId="6F5E618A" w:rsidR="00296A91" w:rsidRPr="00A949C0" w:rsidRDefault="00296A91" w:rsidP="006D4CBA">
      <w:pPr>
        <w:tabs>
          <w:tab w:val="left" w:pos="2592"/>
        </w:tabs>
        <w:spacing w:after="0" w:line="240" w:lineRule="auto"/>
        <w:ind w:right="-13" w:firstLine="709"/>
        <w:jc w:val="both"/>
        <w:rPr>
          <w:rFonts w:ascii="Times New Roman" w:hAnsi="Times New Roman"/>
          <w:sz w:val="28"/>
          <w:szCs w:val="28"/>
          <w:lang w:val="kk-KZ"/>
        </w:rPr>
      </w:pPr>
      <w:r w:rsidRPr="00A949C0">
        <w:rPr>
          <w:rFonts w:ascii="Times New Roman" w:hAnsi="Times New Roman"/>
          <w:i/>
          <w:iCs/>
          <w:sz w:val="28"/>
          <w:szCs w:val="28"/>
          <w:lang w:val="kk-KZ"/>
        </w:rPr>
        <w:t>Мақсаты:</w:t>
      </w:r>
      <w:r w:rsidRPr="00A949C0">
        <w:rPr>
          <w:rFonts w:ascii="Times New Roman" w:hAnsi="Times New Roman"/>
          <w:sz w:val="28"/>
          <w:szCs w:val="28"/>
          <w:lang w:val="kk-KZ"/>
        </w:rPr>
        <w:t xml:space="preserve"> жаңа формация негізінде </w:t>
      </w:r>
      <w:r w:rsidR="000135A6" w:rsidRPr="00A949C0">
        <w:rPr>
          <w:rFonts w:ascii="Times New Roman" w:hAnsi="Times New Roman"/>
          <w:sz w:val="28"/>
          <w:szCs w:val="28"/>
          <w:lang w:val="kk-KZ"/>
        </w:rPr>
        <w:t>кіші</w:t>
      </w:r>
      <w:r w:rsidRPr="00A949C0">
        <w:rPr>
          <w:rFonts w:ascii="Times New Roman" w:hAnsi="Times New Roman"/>
          <w:sz w:val="28"/>
          <w:szCs w:val="28"/>
          <w:lang w:val="kk-KZ"/>
        </w:rPr>
        <w:t xml:space="preserve"> топтарда шағын зерттеу ұйымдастыру.</w:t>
      </w:r>
    </w:p>
    <w:p w14:paraId="1DBB808A" w14:textId="77777777" w:rsidR="00296A91" w:rsidRPr="00A949C0" w:rsidRDefault="00296A91" w:rsidP="006D4CBA">
      <w:pPr>
        <w:tabs>
          <w:tab w:val="left" w:pos="2592"/>
        </w:tabs>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 xml:space="preserve">Тақтада жазба (слайд) көрсетіледі.  </w:t>
      </w:r>
    </w:p>
    <w:p w14:paraId="3D3EEB0D" w14:textId="77777777" w:rsidR="00296A91" w:rsidRPr="00A949C0" w:rsidRDefault="00296A91" w:rsidP="006D4CBA">
      <w:pPr>
        <w:tabs>
          <w:tab w:val="left" w:pos="2592"/>
        </w:tabs>
        <w:spacing w:after="0" w:line="240" w:lineRule="auto"/>
        <w:ind w:right="-13" w:firstLine="709"/>
        <w:jc w:val="both"/>
        <w:rPr>
          <w:rFonts w:ascii="Times New Roman" w:hAnsi="Times New Roman"/>
          <w:i/>
          <w:iCs/>
          <w:sz w:val="28"/>
          <w:szCs w:val="28"/>
          <w:lang w:val="kk-KZ"/>
        </w:rPr>
      </w:pPr>
      <w:r w:rsidRPr="00A949C0">
        <w:rPr>
          <w:rFonts w:ascii="Times New Roman" w:hAnsi="Times New Roman"/>
          <w:i/>
          <w:iCs/>
          <w:sz w:val="28"/>
          <w:szCs w:val="28"/>
          <w:lang w:val="kk-KZ"/>
        </w:rPr>
        <w:t>Келесі жағдайларды қарастырып,  сұрақтарға жауап беріңіз.</w:t>
      </w:r>
    </w:p>
    <w:p w14:paraId="31CC1F0D" w14:textId="7D963BA7" w:rsidR="00296A91" w:rsidRPr="00A949C0" w:rsidRDefault="00296A91" w:rsidP="006D4CBA">
      <w:pPr>
        <w:tabs>
          <w:tab w:val="left" w:pos="2592"/>
        </w:tabs>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1.</w:t>
      </w:r>
      <w:r w:rsidR="006E5BFF" w:rsidRPr="00A949C0">
        <w:rPr>
          <w:rFonts w:ascii="Times New Roman" w:hAnsi="Times New Roman"/>
          <w:sz w:val="28"/>
          <w:szCs w:val="28"/>
          <w:lang w:val="kk-KZ"/>
        </w:rPr>
        <w:t xml:space="preserve"> </w:t>
      </w:r>
      <w:r w:rsidRPr="00A949C0">
        <w:rPr>
          <w:rFonts w:ascii="Times New Roman" w:hAnsi="Times New Roman"/>
          <w:sz w:val="28"/>
          <w:szCs w:val="28"/>
          <w:lang w:val="kk-KZ"/>
        </w:rPr>
        <w:t>Неліктен қақтығыс пайда болды?</w:t>
      </w:r>
    </w:p>
    <w:p w14:paraId="7ECFFA94" w14:textId="077B80E3" w:rsidR="00296A91" w:rsidRPr="00A949C0" w:rsidRDefault="00296A91" w:rsidP="006D4CBA">
      <w:pPr>
        <w:tabs>
          <w:tab w:val="left" w:pos="2592"/>
        </w:tabs>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2.</w:t>
      </w:r>
      <w:r w:rsidR="006E5BFF" w:rsidRPr="00A949C0">
        <w:rPr>
          <w:rFonts w:ascii="Times New Roman" w:hAnsi="Times New Roman"/>
          <w:sz w:val="28"/>
          <w:szCs w:val="28"/>
          <w:lang w:val="kk-KZ"/>
        </w:rPr>
        <w:t xml:space="preserve"> </w:t>
      </w:r>
      <w:r w:rsidRPr="00A949C0">
        <w:rPr>
          <w:rFonts w:ascii="Times New Roman" w:hAnsi="Times New Roman"/>
          <w:sz w:val="28"/>
          <w:szCs w:val="28"/>
          <w:lang w:val="kk-KZ"/>
        </w:rPr>
        <w:t>Қатысушылар неге қақтығысты?</w:t>
      </w:r>
    </w:p>
    <w:p w14:paraId="0BCCFD33" w14:textId="280C4AD3" w:rsidR="00296A91" w:rsidRPr="00A949C0" w:rsidRDefault="00296A91" w:rsidP="006D4CBA">
      <w:pPr>
        <w:tabs>
          <w:tab w:val="left" w:pos="2592"/>
        </w:tabs>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3.</w:t>
      </w:r>
      <w:r w:rsidR="006E5BFF" w:rsidRPr="00A949C0">
        <w:rPr>
          <w:rFonts w:ascii="Times New Roman" w:hAnsi="Times New Roman"/>
          <w:sz w:val="28"/>
          <w:szCs w:val="28"/>
          <w:lang w:val="kk-KZ"/>
        </w:rPr>
        <w:t xml:space="preserve"> </w:t>
      </w:r>
      <w:r w:rsidRPr="00A949C0">
        <w:rPr>
          <w:rFonts w:ascii="Times New Roman" w:hAnsi="Times New Roman"/>
          <w:sz w:val="28"/>
          <w:szCs w:val="28"/>
          <w:lang w:val="kk-KZ"/>
        </w:rPr>
        <w:t>Қақтығысты шешудің қандай нұсқалары бар?</w:t>
      </w:r>
    </w:p>
    <w:p w14:paraId="521A43B3" w14:textId="77777777" w:rsidR="00296A91" w:rsidRPr="00A949C0" w:rsidRDefault="00296A91" w:rsidP="006D4CBA">
      <w:pPr>
        <w:tabs>
          <w:tab w:val="left" w:pos="2592"/>
        </w:tabs>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4. Барлығына қандай шешім сәйкес келеді?</w:t>
      </w:r>
    </w:p>
    <w:p w14:paraId="54A41061" w14:textId="6C0D999F" w:rsidR="00296A91" w:rsidRPr="00A949C0" w:rsidRDefault="00DB6BE0" w:rsidP="006D4CBA">
      <w:pPr>
        <w:tabs>
          <w:tab w:val="left" w:pos="2592"/>
        </w:tabs>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Педагог білім алушыларды</w:t>
      </w:r>
      <w:r w:rsidR="00296A91" w:rsidRPr="00A949C0">
        <w:rPr>
          <w:rFonts w:ascii="Times New Roman" w:hAnsi="Times New Roman"/>
          <w:sz w:val="28"/>
          <w:szCs w:val="28"/>
          <w:lang w:val="kk-KZ"/>
        </w:rPr>
        <w:t xml:space="preserve"> 3 топқа бөледі. Әр топқа жоғарыда аталған мәселелерді қарастыру үшін жағдаяттар ұсынылады.</w:t>
      </w:r>
    </w:p>
    <w:p w14:paraId="351537B9" w14:textId="77777777" w:rsidR="00296A91" w:rsidRPr="00A949C0" w:rsidRDefault="00296A91"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i/>
          <w:iCs/>
          <w:sz w:val="28"/>
          <w:szCs w:val="28"/>
          <w:lang w:val="kk-KZ"/>
        </w:rPr>
        <w:t>1-жағдаят.</w:t>
      </w:r>
      <w:r w:rsidRPr="00A949C0">
        <w:rPr>
          <w:rFonts w:ascii="Times New Roman" w:hAnsi="Times New Roman"/>
          <w:sz w:val="28"/>
          <w:szCs w:val="28"/>
          <w:lang w:val="kk-KZ"/>
        </w:rPr>
        <w:t xml:space="preserve"> Сен жаңа қызықты фильмге билеттер сатып алдың. Сыныптасың сенімен бірге киноға бара алмады. Себебін түсіндірмеді, тек оның маңызды істері бар екенін айтты. Содан бері сендер сөйлеспейсіңдер.</w:t>
      </w:r>
    </w:p>
    <w:p w14:paraId="0A078FEC" w14:textId="3B4D75A7" w:rsidR="00296A91" w:rsidRPr="00A949C0" w:rsidRDefault="00296A91"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i/>
          <w:iCs/>
          <w:sz w:val="28"/>
          <w:szCs w:val="28"/>
          <w:lang w:val="kk-KZ"/>
        </w:rPr>
        <w:t>2-жағдаят.</w:t>
      </w:r>
      <w:r w:rsidRPr="00A949C0">
        <w:rPr>
          <w:rFonts w:ascii="Times New Roman" w:hAnsi="Times New Roman"/>
          <w:sz w:val="28"/>
          <w:szCs w:val="28"/>
          <w:lang w:val="kk-KZ"/>
        </w:rPr>
        <w:t xml:space="preserve"> Әсел бастауыш мектептен бастап </w:t>
      </w:r>
      <w:r w:rsidR="006E5BFF" w:rsidRPr="00A949C0">
        <w:rPr>
          <w:rFonts w:ascii="Times New Roman" w:hAnsi="Times New Roman"/>
          <w:sz w:val="28"/>
          <w:szCs w:val="28"/>
          <w:lang w:val="kk-KZ"/>
        </w:rPr>
        <w:t>білім алуды</w:t>
      </w:r>
      <w:r w:rsidRPr="00A949C0">
        <w:rPr>
          <w:rFonts w:ascii="Times New Roman" w:hAnsi="Times New Roman"/>
          <w:sz w:val="28"/>
          <w:szCs w:val="28"/>
          <w:lang w:val="kk-KZ"/>
        </w:rPr>
        <w:t xml:space="preserve"> өте қатты жақсы көретін. Ол материалды тез игеріп, барлық тапсырманы оңай орындайтын. 6-сыныпта ол осы деңгейде қалу үшін көп жұмыс істеуге мәжбүр болды. Әсел бұрын біреу оның шығарған есептерін көшіргенге қарсы болмайтын, ал қазір ол тек тапсырмаларды дайындауда өз көмегін ұсына бастады, бірақ дәптерін көшіруге беруден бас тартты. Сыныптастары  Әселге бойкот жариялады.</w:t>
      </w:r>
    </w:p>
    <w:p w14:paraId="5F2910CC" w14:textId="01957F53" w:rsidR="00296A91" w:rsidRPr="00A949C0" w:rsidRDefault="00296A91"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i/>
          <w:iCs/>
          <w:sz w:val="28"/>
          <w:szCs w:val="28"/>
          <w:lang w:val="kk-KZ"/>
        </w:rPr>
        <w:t xml:space="preserve">3-жағдаят. </w:t>
      </w:r>
      <w:r w:rsidRPr="00A949C0">
        <w:rPr>
          <w:rFonts w:ascii="Times New Roman" w:hAnsi="Times New Roman"/>
          <w:sz w:val="28"/>
          <w:szCs w:val="28"/>
          <w:lang w:val="kk-KZ"/>
        </w:rPr>
        <w:t>Үзіліс кезінде ағылшын тілі кабинетінде Ербол мен Бақтияр ұрсысып қалды. Қақтығыс кезінде</w:t>
      </w:r>
      <w:r w:rsidR="007C398A" w:rsidRPr="00A949C0">
        <w:rPr>
          <w:rFonts w:ascii="Times New Roman" w:hAnsi="Times New Roman"/>
          <w:sz w:val="28"/>
          <w:szCs w:val="28"/>
          <w:lang w:val="kk-KZ"/>
        </w:rPr>
        <w:t xml:space="preserve"> Бақтиярдың қымбат көзілдірігі </w:t>
      </w:r>
      <w:r w:rsidRPr="00A949C0">
        <w:rPr>
          <w:rFonts w:ascii="Times New Roman" w:hAnsi="Times New Roman"/>
          <w:sz w:val="28"/>
          <w:szCs w:val="28"/>
          <w:lang w:val="kk-KZ"/>
        </w:rPr>
        <w:lastRenderedPageBreak/>
        <w:t>еденге ұшып түсті. Кабинетке кірген Назым, едендегі көзілдірікті байқамай, оны  басып кетті. Ашуға берілген Бақтияр Назымды ұрып жіберді…</w:t>
      </w:r>
    </w:p>
    <w:p w14:paraId="45764790" w14:textId="64A3FBE8" w:rsidR="00296A91" w:rsidRPr="00A949C0" w:rsidRDefault="00296A91"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 xml:space="preserve">Топтарда жұмыс аяқталғаннан кейін нәтижелер таныстырылып,  </w:t>
      </w:r>
      <w:r w:rsidR="00D0090E" w:rsidRPr="00A949C0">
        <w:rPr>
          <w:rFonts w:ascii="Times New Roman" w:hAnsi="Times New Roman"/>
          <w:sz w:val="28"/>
          <w:szCs w:val="28"/>
          <w:lang w:val="kk-KZ"/>
        </w:rPr>
        <w:t>педагог</w:t>
      </w:r>
      <w:r w:rsidRPr="00A949C0">
        <w:rPr>
          <w:rFonts w:ascii="Times New Roman" w:hAnsi="Times New Roman"/>
          <w:sz w:val="28"/>
          <w:szCs w:val="28"/>
          <w:lang w:val="kk-KZ"/>
        </w:rPr>
        <w:t xml:space="preserve"> қорытындылайды.  </w:t>
      </w:r>
      <w:r w:rsidR="00D0090E" w:rsidRPr="00A949C0">
        <w:rPr>
          <w:rFonts w:ascii="Times New Roman" w:hAnsi="Times New Roman"/>
          <w:sz w:val="28"/>
          <w:szCs w:val="28"/>
          <w:lang w:val="kk-KZ"/>
        </w:rPr>
        <w:t>К</w:t>
      </w:r>
      <w:r w:rsidRPr="00A949C0">
        <w:rPr>
          <w:rFonts w:ascii="Times New Roman" w:hAnsi="Times New Roman"/>
          <w:sz w:val="28"/>
          <w:szCs w:val="28"/>
          <w:lang w:val="kk-KZ"/>
        </w:rPr>
        <w:t>ез келген қақтығысты шешуге болады, ол үшін  тек белгілі бір ережелерді сақтау керек.</w:t>
      </w:r>
    </w:p>
    <w:p w14:paraId="65A436E7" w14:textId="77777777" w:rsidR="00296A91" w:rsidRPr="00A949C0" w:rsidRDefault="00296A91"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Тақтада жазба (слайд) көрсетіледі.</w:t>
      </w:r>
    </w:p>
    <w:p w14:paraId="67DB22B8" w14:textId="77777777" w:rsidR="00296A91" w:rsidRPr="00A949C0" w:rsidRDefault="00296A91" w:rsidP="006D4CBA">
      <w:pPr>
        <w:spacing w:after="0" w:line="240" w:lineRule="auto"/>
        <w:ind w:right="-13" w:firstLine="709"/>
        <w:jc w:val="both"/>
        <w:rPr>
          <w:rFonts w:ascii="Times New Roman" w:hAnsi="Times New Roman"/>
          <w:i/>
          <w:iCs/>
          <w:sz w:val="28"/>
          <w:szCs w:val="28"/>
          <w:lang w:val="kk-KZ"/>
        </w:rPr>
      </w:pPr>
      <w:r w:rsidRPr="00A949C0">
        <w:rPr>
          <w:rFonts w:ascii="Times New Roman" w:hAnsi="Times New Roman"/>
          <w:i/>
          <w:iCs/>
          <w:sz w:val="28"/>
          <w:szCs w:val="28"/>
          <w:lang w:val="kk-KZ"/>
        </w:rPr>
        <w:t>Қақтығысты шешу ережелері</w:t>
      </w:r>
    </w:p>
    <w:p w14:paraId="5CCFCEC6" w14:textId="77777777" w:rsidR="00296A91" w:rsidRPr="00A949C0" w:rsidRDefault="00296A91" w:rsidP="00C773AD">
      <w:pPr>
        <w:pStyle w:val="a5"/>
        <w:numPr>
          <w:ilvl w:val="0"/>
          <w:numId w:val="150"/>
        </w:numPr>
        <w:tabs>
          <w:tab w:val="left" w:pos="993"/>
          <w:tab w:val="left" w:pos="1134"/>
          <w:tab w:val="left" w:pos="1276"/>
          <w:tab w:val="left" w:pos="1418"/>
        </w:tabs>
        <w:spacing w:after="0" w:line="240" w:lineRule="auto"/>
        <w:ind w:right="-13"/>
        <w:jc w:val="both"/>
        <w:rPr>
          <w:rFonts w:ascii="Times New Roman" w:eastAsia="Times New Roman" w:hAnsi="Times New Roman"/>
          <w:sz w:val="28"/>
          <w:szCs w:val="28"/>
          <w:lang w:val="kk-KZ" w:eastAsia="ru-RU"/>
        </w:rPr>
      </w:pPr>
      <w:r w:rsidRPr="00A949C0">
        <w:rPr>
          <w:rFonts w:ascii="Times New Roman" w:eastAsia="Times New Roman" w:hAnsi="Times New Roman"/>
          <w:sz w:val="28"/>
          <w:szCs w:val="28"/>
          <w:lang w:val="kk-KZ" w:eastAsia="ru-RU"/>
        </w:rPr>
        <w:t>Туындаған қақтығысты шешуді  кейінге қалдыруға болмайды.</w:t>
      </w:r>
    </w:p>
    <w:p w14:paraId="2B3C6B48" w14:textId="02424A84" w:rsidR="00296A91" w:rsidRPr="00A949C0" w:rsidRDefault="00296A91" w:rsidP="00C773AD">
      <w:pPr>
        <w:pStyle w:val="a5"/>
        <w:numPr>
          <w:ilvl w:val="0"/>
          <w:numId w:val="150"/>
        </w:numPr>
        <w:tabs>
          <w:tab w:val="left" w:pos="993"/>
          <w:tab w:val="left" w:pos="1134"/>
          <w:tab w:val="left" w:pos="1276"/>
          <w:tab w:val="left" w:pos="1418"/>
        </w:tabs>
        <w:spacing w:after="0" w:line="240" w:lineRule="auto"/>
        <w:ind w:right="-13"/>
        <w:jc w:val="both"/>
        <w:rPr>
          <w:rFonts w:ascii="Times New Roman" w:eastAsia="Times New Roman" w:hAnsi="Times New Roman"/>
          <w:sz w:val="28"/>
          <w:szCs w:val="28"/>
          <w:lang w:val="kk-KZ" w:eastAsia="ru-RU"/>
        </w:rPr>
      </w:pPr>
      <w:r w:rsidRPr="00A949C0">
        <w:rPr>
          <w:rFonts w:ascii="Times New Roman" w:eastAsia="Times New Roman" w:hAnsi="Times New Roman"/>
          <w:sz w:val="28"/>
          <w:szCs w:val="28"/>
          <w:lang w:val="kk-KZ" w:eastAsia="ru-RU"/>
        </w:rPr>
        <w:t>Басқаның көзқарасын шын жүректен және байып</w:t>
      </w:r>
      <w:r w:rsidR="006E5BFF" w:rsidRPr="00A949C0">
        <w:rPr>
          <w:rFonts w:ascii="Times New Roman" w:eastAsia="Times New Roman" w:hAnsi="Times New Roman"/>
          <w:sz w:val="28"/>
          <w:szCs w:val="28"/>
          <w:lang w:val="kk-KZ" w:eastAsia="ru-RU"/>
        </w:rPr>
        <w:t>пен</w:t>
      </w:r>
      <w:r w:rsidRPr="00A949C0">
        <w:rPr>
          <w:rFonts w:ascii="Times New Roman" w:eastAsia="Times New Roman" w:hAnsi="Times New Roman"/>
          <w:sz w:val="28"/>
          <w:szCs w:val="28"/>
          <w:lang w:val="kk-KZ" w:eastAsia="ru-RU"/>
        </w:rPr>
        <w:t xml:space="preserve"> түсінуге тырысыңыз.</w:t>
      </w:r>
    </w:p>
    <w:p w14:paraId="47EC6B78" w14:textId="501A5019" w:rsidR="00296A91" w:rsidRPr="00A949C0" w:rsidRDefault="00296A91" w:rsidP="00C773AD">
      <w:pPr>
        <w:pStyle w:val="a5"/>
        <w:numPr>
          <w:ilvl w:val="0"/>
          <w:numId w:val="150"/>
        </w:numPr>
        <w:tabs>
          <w:tab w:val="left" w:pos="993"/>
          <w:tab w:val="left" w:pos="1134"/>
          <w:tab w:val="left" w:pos="1276"/>
          <w:tab w:val="left" w:pos="1418"/>
        </w:tabs>
        <w:spacing w:after="0" w:line="240" w:lineRule="auto"/>
        <w:ind w:right="-13"/>
        <w:jc w:val="both"/>
        <w:rPr>
          <w:rFonts w:ascii="Times New Roman" w:eastAsia="Times New Roman" w:hAnsi="Times New Roman"/>
          <w:sz w:val="28"/>
          <w:szCs w:val="28"/>
          <w:lang w:val="kk-KZ" w:eastAsia="ru-RU"/>
        </w:rPr>
      </w:pPr>
      <w:r w:rsidRPr="00A949C0">
        <w:rPr>
          <w:rFonts w:ascii="Times New Roman" w:eastAsia="Times New Roman" w:hAnsi="Times New Roman"/>
          <w:sz w:val="28"/>
          <w:szCs w:val="28"/>
          <w:lang w:val="kk-KZ" w:eastAsia="ru-RU"/>
        </w:rPr>
        <w:t>Өз қателігіңізді тез мойындаңыз,  сыннан қорықпаңыз</w:t>
      </w:r>
      <w:r w:rsidR="006E5BFF" w:rsidRPr="00A949C0">
        <w:rPr>
          <w:rFonts w:ascii="Times New Roman" w:eastAsia="Times New Roman" w:hAnsi="Times New Roman"/>
          <w:sz w:val="28"/>
          <w:szCs w:val="28"/>
          <w:lang w:val="kk-KZ" w:eastAsia="ru-RU"/>
        </w:rPr>
        <w:t xml:space="preserve"> және өз биігіңізде</w:t>
      </w:r>
      <w:r w:rsidRPr="00A949C0">
        <w:rPr>
          <w:rFonts w:ascii="Times New Roman" w:eastAsia="Times New Roman" w:hAnsi="Times New Roman"/>
          <w:sz w:val="28"/>
          <w:szCs w:val="28"/>
          <w:lang w:val="kk-KZ" w:eastAsia="ru-RU"/>
        </w:rPr>
        <w:t xml:space="preserve"> болыңыз.</w:t>
      </w:r>
    </w:p>
    <w:p w14:paraId="53E3AAEA" w14:textId="66BE5E1A" w:rsidR="00296A91" w:rsidRPr="00A949C0" w:rsidRDefault="001712DE" w:rsidP="00C773AD">
      <w:pPr>
        <w:pStyle w:val="a5"/>
        <w:numPr>
          <w:ilvl w:val="0"/>
          <w:numId w:val="150"/>
        </w:numPr>
        <w:tabs>
          <w:tab w:val="left" w:pos="993"/>
          <w:tab w:val="left" w:pos="1134"/>
          <w:tab w:val="left" w:pos="1276"/>
          <w:tab w:val="left" w:pos="1418"/>
        </w:tabs>
        <w:spacing w:after="0" w:line="240" w:lineRule="auto"/>
        <w:ind w:right="-13"/>
        <w:jc w:val="both"/>
        <w:rPr>
          <w:rFonts w:ascii="Times New Roman" w:eastAsia="Times New Roman" w:hAnsi="Times New Roman"/>
          <w:sz w:val="28"/>
          <w:szCs w:val="28"/>
          <w:lang w:val="kk-KZ" w:eastAsia="ru-RU"/>
        </w:rPr>
      </w:pPr>
      <w:r w:rsidRPr="00A949C0">
        <w:rPr>
          <w:rFonts w:ascii="Times New Roman" w:eastAsia="Times New Roman" w:hAnsi="Times New Roman"/>
          <w:sz w:val="28"/>
          <w:szCs w:val="28"/>
          <w:lang w:val="kk-KZ" w:eastAsia="ru-RU"/>
        </w:rPr>
        <w:t>С</w:t>
      </w:r>
      <w:r w:rsidR="00296A91" w:rsidRPr="00A949C0">
        <w:rPr>
          <w:rFonts w:ascii="Times New Roman" w:eastAsia="Times New Roman" w:hAnsi="Times New Roman"/>
          <w:sz w:val="28"/>
          <w:szCs w:val="28"/>
          <w:lang w:val="kk-KZ" w:eastAsia="ru-RU"/>
        </w:rPr>
        <w:t xml:space="preserve">абыр </w:t>
      </w:r>
      <w:r w:rsidRPr="00A949C0">
        <w:rPr>
          <w:rFonts w:ascii="Times New Roman" w:eastAsia="Times New Roman" w:hAnsi="Times New Roman"/>
          <w:sz w:val="28"/>
          <w:szCs w:val="28"/>
          <w:lang w:val="kk-KZ" w:eastAsia="ru-RU"/>
        </w:rPr>
        <w:t xml:space="preserve">сақтап, </w:t>
      </w:r>
      <w:r w:rsidRPr="00A949C0">
        <w:rPr>
          <w:rFonts w:ascii="Times New Roman" w:hAnsi="Times New Roman"/>
          <w:sz w:val="28"/>
          <w:szCs w:val="28"/>
          <w:lang w:val="kk-KZ"/>
        </w:rPr>
        <w:t>б</w:t>
      </w:r>
      <w:r w:rsidRPr="00A949C0">
        <w:rPr>
          <w:rFonts w:ascii="Times New Roman" w:hAnsi="Times New Roman"/>
          <w:sz w:val="28"/>
          <w:szCs w:val="28"/>
        </w:rPr>
        <w:t>астаманы өз қолыңызда ұстаңыз</w:t>
      </w:r>
      <w:r w:rsidRPr="00A949C0">
        <w:rPr>
          <w:rFonts w:ascii="Times New Roman" w:hAnsi="Times New Roman"/>
          <w:sz w:val="28"/>
          <w:szCs w:val="28"/>
          <w:lang w:val="kk-KZ"/>
        </w:rPr>
        <w:t>.</w:t>
      </w:r>
    </w:p>
    <w:p w14:paraId="6020C86B" w14:textId="41942F97" w:rsidR="00296A91" w:rsidRPr="00A949C0" w:rsidRDefault="008C58BA"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Білім алушыларға</w:t>
      </w:r>
      <w:r w:rsidR="00296A91" w:rsidRPr="00A949C0">
        <w:rPr>
          <w:rFonts w:ascii="Times New Roman" w:hAnsi="Times New Roman"/>
          <w:sz w:val="28"/>
          <w:szCs w:val="28"/>
          <w:lang w:val="kk-KZ"/>
        </w:rPr>
        <w:t xml:space="preserve"> ережелерді талқылау және толықтыру мүмкіндігі ұсынылады.</w:t>
      </w:r>
    </w:p>
    <w:p w14:paraId="64B5A2E9" w14:textId="77777777" w:rsidR="00296A91" w:rsidRPr="00A949C0" w:rsidRDefault="00296A91" w:rsidP="00C32D13">
      <w:pPr>
        <w:tabs>
          <w:tab w:val="left" w:pos="993"/>
        </w:tabs>
        <w:spacing w:before="120" w:after="0" w:line="240" w:lineRule="auto"/>
        <w:ind w:right="-11" w:firstLine="709"/>
        <w:jc w:val="both"/>
        <w:rPr>
          <w:rFonts w:ascii="Times New Roman" w:hAnsi="Times New Roman"/>
          <w:sz w:val="28"/>
          <w:szCs w:val="28"/>
        </w:rPr>
      </w:pPr>
      <w:r w:rsidRPr="00A949C0">
        <w:rPr>
          <w:rFonts w:ascii="Times New Roman" w:hAnsi="Times New Roman"/>
          <w:sz w:val="28"/>
          <w:szCs w:val="28"/>
        </w:rPr>
        <w:t>III.</w:t>
      </w:r>
      <w:r w:rsidRPr="00A949C0">
        <w:rPr>
          <w:rFonts w:ascii="Times New Roman" w:hAnsi="Times New Roman"/>
          <w:sz w:val="28"/>
          <w:szCs w:val="28"/>
        </w:rPr>
        <w:tab/>
        <w:t>Жобалық қызмет</w:t>
      </w:r>
    </w:p>
    <w:p w14:paraId="2737B005" w14:textId="17F6B469" w:rsidR="00296A91" w:rsidRPr="00A949C0" w:rsidRDefault="00296A91"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w:t>
      </w:r>
      <w:r w:rsidR="0018226E" w:rsidRPr="00A949C0">
        <w:rPr>
          <w:rFonts w:ascii="Times New Roman" w:hAnsi="Times New Roman"/>
          <w:sz w:val="28"/>
          <w:szCs w:val="28"/>
          <w:lang w:val="kk-KZ"/>
        </w:rPr>
        <w:t xml:space="preserve">Білім алушыларға </w:t>
      </w:r>
      <w:r w:rsidRPr="00A949C0">
        <w:rPr>
          <w:rFonts w:ascii="Times New Roman" w:hAnsi="Times New Roman"/>
          <w:sz w:val="28"/>
          <w:szCs w:val="28"/>
        </w:rPr>
        <w:t>алған білімдерін іс жүзінде қалай қолдануға болады?</w:t>
      </w:r>
      <w:r w:rsidRPr="00A949C0">
        <w:rPr>
          <w:rFonts w:ascii="Times New Roman" w:hAnsi="Times New Roman"/>
          <w:sz w:val="28"/>
          <w:szCs w:val="28"/>
          <w:lang w:val="kk-KZ"/>
        </w:rPr>
        <w:t xml:space="preserve">» </w:t>
      </w:r>
      <w:r w:rsidRPr="00A949C0">
        <w:rPr>
          <w:rFonts w:ascii="Times New Roman" w:hAnsi="Times New Roman"/>
          <w:sz w:val="28"/>
          <w:szCs w:val="28"/>
        </w:rPr>
        <w:t>сұра</w:t>
      </w:r>
      <w:r w:rsidRPr="00A949C0">
        <w:rPr>
          <w:rFonts w:ascii="Times New Roman" w:hAnsi="Times New Roman"/>
          <w:sz w:val="28"/>
          <w:szCs w:val="28"/>
          <w:lang w:val="kk-KZ"/>
        </w:rPr>
        <w:t>ғына</w:t>
      </w:r>
      <w:r w:rsidRPr="00A949C0">
        <w:rPr>
          <w:rFonts w:ascii="Times New Roman" w:hAnsi="Times New Roman"/>
          <w:sz w:val="28"/>
          <w:szCs w:val="28"/>
        </w:rPr>
        <w:t xml:space="preserve"> жауап беру ұсынылады</w:t>
      </w:r>
      <w:r w:rsidRPr="00A949C0">
        <w:rPr>
          <w:rFonts w:ascii="Times New Roman" w:hAnsi="Times New Roman"/>
          <w:sz w:val="28"/>
          <w:szCs w:val="28"/>
          <w:lang w:val="kk-KZ"/>
        </w:rPr>
        <w:t>.</w:t>
      </w:r>
    </w:p>
    <w:p w14:paraId="1E686E75" w14:textId="1AF6489F" w:rsidR="00296A91" w:rsidRPr="00A949C0" w:rsidRDefault="0018226E" w:rsidP="006D4CBA">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lang w:val="kk-KZ"/>
        </w:rPr>
        <w:t xml:space="preserve">Білім алушылар </w:t>
      </w:r>
      <w:r w:rsidR="00296A91" w:rsidRPr="00A949C0">
        <w:rPr>
          <w:rFonts w:ascii="Times New Roman" w:hAnsi="Times New Roman"/>
          <w:sz w:val="28"/>
          <w:szCs w:val="28"/>
          <w:lang w:val="kk-KZ"/>
        </w:rPr>
        <w:t>өз ойларын айтады</w:t>
      </w:r>
      <w:r w:rsidR="00296A91" w:rsidRPr="00A949C0">
        <w:rPr>
          <w:rFonts w:ascii="Times New Roman" w:hAnsi="Times New Roman"/>
          <w:sz w:val="28"/>
          <w:szCs w:val="28"/>
        </w:rPr>
        <w:t xml:space="preserve">. Ұжымдық түрде қорытынды жасалады. Мысалы: алынған білімді </w:t>
      </w:r>
      <w:r w:rsidR="00296A91" w:rsidRPr="00A949C0">
        <w:rPr>
          <w:rFonts w:ascii="Times New Roman" w:hAnsi="Times New Roman"/>
          <w:sz w:val="28"/>
          <w:szCs w:val="28"/>
          <w:lang w:val="kk-KZ"/>
        </w:rPr>
        <w:t xml:space="preserve"> қақтығыстарды</w:t>
      </w:r>
      <w:r w:rsidR="00296A91" w:rsidRPr="00A949C0">
        <w:rPr>
          <w:rFonts w:ascii="Times New Roman" w:hAnsi="Times New Roman"/>
          <w:sz w:val="28"/>
          <w:szCs w:val="28"/>
        </w:rPr>
        <w:t xml:space="preserve"> шешу және </w:t>
      </w:r>
      <w:r w:rsidR="00296A91" w:rsidRPr="00A949C0">
        <w:rPr>
          <w:rFonts w:ascii="Times New Roman" w:hAnsi="Times New Roman"/>
          <w:sz w:val="28"/>
          <w:szCs w:val="28"/>
          <w:lang w:val="kk-KZ"/>
        </w:rPr>
        <w:t xml:space="preserve">қайталанбауы </w:t>
      </w:r>
      <w:r w:rsidR="00296A91" w:rsidRPr="00A949C0">
        <w:rPr>
          <w:rFonts w:ascii="Times New Roman" w:hAnsi="Times New Roman"/>
          <w:sz w:val="28"/>
          <w:szCs w:val="28"/>
        </w:rPr>
        <w:t xml:space="preserve"> үшін қолдануға болады.</w:t>
      </w:r>
    </w:p>
    <w:p w14:paraId="276252A6" w14:textId="3A534428" w:rsidR="00296A91" w:rsidRPr="00A949C0" w:rsidRDefault="00CE0A26" w:rsidP="006D4CBA">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lang w:val="kk-KZ"/>
        </w:rPr>
        <w:t>Педагог</w:t>
      </w:r>
      <w:r w:rsidR="00296A91" w:rsidRPr="00A949C0">
        <w:rPr>
          <w:rFonts w:ascii="Times New Roman" w:hAnsi="Times New Roman"/>
          <w:sz w:val="28"/>
          <w:szCs w:val="28"/>
        </w:rPr>
        <w:t xml:space="preserve"> жоба құрылымын көрсетеді (слайд). Жоба 4 кезеңнен тұрады.</w:t>
      </w:r>
    </w:p>
    <w:p w14:paraId="02098379" w14:textId="77777777" w:rsidR="00296A91" w:rsidRPr="00A949C0" w:rsidRDefault="00296A91" w:rsidP="006B00DD">
      <w:pPr>
        <w:spacing w:after="0" w:line="240" w:lineRule="auto"/>
        <w:ind w:right="-13" w:firstLine="709"/>
        <w:jc w:val="both"/>
        <w:rPr>
          <w:rFonts w:ascii="Times New Roman" w:hAnsi="Times New Roman"/>
          <w:i/>
          <w:iCs/>
          <w:sz w:val="28"/>
          <w:szCs w:val="28"/>
          <w:lang w:val="kk-KZ"/>
        </w:rPr>
      </w:pPr>
      <w:r w:rsidRPr="00A949C0">
        <w:rPr>
          <w:rFonts w:ascii="Times New Roman" w:hAnsi="Times New Roman"/>
          <w:i/>
          <w:iCs/>
          <w:sz w:val="28"/>
          <w:szCs w:val="28"/>
        </w:rPr>
        <w:t>1</w:t>
      </w:r>
      <w:r w:rsidRPr="00A949C0">
        <w:rPr>
          <w:rFonts w:ascii="Times New Roman" w:hAnsi="Times New Roman"/>
          <w:i/>
          <w:iCs/>
          <w:sz w:val="28"/>
          <w:szCs w:val="28"/>
          <w:lang w:val="kk-KZ"/>
        </w:rPr>
        <w:t>-</w:t>
      </w:r>
      <w:r w:rsidRPr="00A949C0">
        <w:rPr>
          <w:rFonts w:ascii="Times New Roman" w:hAnsi="Times New Roman"/>
          <w:i/>
          <w:iCs/>
          <w:sz w:val="28"/>
          <w:szCs w:val="28"/>
        </w:rPr>
        <w:t xml:space="preserve"> кезең. </w:t>
      </w:r>
      <w:r w:rsidRPr="00A949C0">
        <w:rPr>
          <w:rFonts w:ascii="Times New Roman" w:hAnsi="Times New Roman"/>
          <w:i/>
          <w:iCs/>
          <w:sz w:val="28"/>
          <w:szCs w:val="28"/>
          <w:lang w:val="kk-KZ"/>
        </w:rPr>
        <w:t>Көпшілік арасында</w:t>
      </w:r>
    </w:p>
    <w:p w14:paraId="42057247" w14:textId="77777777" w:rsidR="00296A91" w:rsidRPr="00A949C0" w:rsidRDefault="00296A91" w:rsidP="006B00DD">
      <w:pPr>
        <w:spacing w:after="0" w:line="240" w:lineRule="auto"/>
        <w:ind w:right="-13" w:firstLine="709"/>
        <w:jc w:val="both"/>
        <w:rPr>
          <w:rFonts w:ascii="Times New Roman" w:hAnsi="Times New Roman"/>
          <w:i/>
          <w:iCs/>
          <w:sz w:val="28"/>
          <w:szCs w:val="28"/>
          <w:lang w:val="kk-KZ"/>
        </w:rPr>
      </w:pPr>
      <w:r w:rsidRPr="00A949C0">
        <w:rPr>
          <w:rFonts w:ascii="Times New Roman" w:hAnsi="Times New Roman"/>
          <w:i/>
          <w:iCs/>
          <w:sz w:val="28"/>
          <w:szCs w:val="28"/>
        </w:rPr>
        <w:t>2</w:t>
      </w:r>
      <w:r w:rsidRPr="00A949C0">
        <w:rPr>
          <w:rFonts w:ascii="Times New Roman" w:hAnsi="Times New Roman"/>
          <w:i/>
          <w:iCs/>
          <w:sz w:val="28"/>
          <w:szCs w:val="28"/>
          <w:lang w:val="kk-KZ"/>
        </w:rPr>
        <w:t xml:space="preserve"> - </w:t>
      </w:r>
      <w:r w:rsidRPr="00A949C0">
        <w:rPr>
          <w:rFonts w:ascii="Times New Roman" w:hAnsi="Times New Roman"/>
          <w:i/>
          <w:iCs/>
          <w:sz w:val="28"/>
          <w:szCs w:val="28"/>
        </w:rPr>
        <w:t>кезең.</w:t>
      </w:r>
      <w:r w:rsidRPr="00A949C0">
        <w:rPr>
          <w:rFonts w:ascii="Times New Roman" w:hAnsi="Times New Roman"/>
          <w:sz w:val="28"/>
          <w:szCs w:val="28"/>
        </w:rPr>
        <w:t xml:space="preserve"> </w:t>
      </w:r>
      <w:r w:rsidRPr="00A949C0">
        <w:rPr>
          <w:rFonts w:ascii="Times New Roman" w:hAnsi="Times New Roman"/>
          <w:i/>
          <w:iCs/>
          <w:sz w:val="28"/>
          <w:szCs w:val="28"/>
        </w:rPr>
        <w:t xml:space="preserve">Тиімді қарым-қатынас дағдылары </w:t>
      </w:r>
    </w:p>
    <w:p w14:paraId="65FDE5E9" w14:textId="22153682" w:rsidR="00296A91" w:rsidRPr="00A949C0" w:rsidRDefault="00296A91" w:rsidP="006B00DD">
      <w:pPr>
        <w:spacing w:after="0" w:line="240" w:lineRule="auto"/>
        <w:ind w:right="-13" w:firstLine="709"/>
        <w:jc w:val="both"/>
        <w:rPr>
          <w:rFonts w:ascii="Times New Roman" w:hAnsi="Times New Roman"/>
          <w:sz w:val="28"/>
          <w:szCs w:val="28"/>
        </w:rPr>
      </w:pPr>
      <w:r w:rsidRPr="00A949C0">
        <w:rPr>
          <w:rFonts w:ascii="Times New Roman" w:hAnsi="Times New Roman"/>
          <w:i/>
          <w:iCs/>
          <w:sz w:val="28"/>
          <w:szCs w:val="28"/>
        </w:rPr>
        <w:t>3</w:t>
      </w:r>
      <w:r w:rsidRPr="00A949C0">
        <w:rPr>
          <w:rFonts w:ascii="Times New Roman" w:hAnsi="Times New Roman"/>
          <w:i/>
          <w:iCs/>
          <w:sz w:val="28"/>
          <w:szCs w:val="28"/>
          <w:lang w:val="kk-KZ"/>
        </w:rPr>
        <w:t xml:space="preserve"> -</w:t>
      </w:r>
      <w:r w:rsidRPr="00A949C0">
        <w:rPr>
          <w:rFonts w:ascii="Times New Roman" w:hAnsi="Times New Roman"/>
          <w:i/>
          <w:iCs/>
          <w:sz w:val="28"/>
          <w:szCs w:val="28"/>
        </w:rPr>
        <w:t xml:space="preserve"> кезең.</w:t>
      </w:r>
      <w:r w:rsidRPr="00A949C0">
        <w:rPr>
          <w:rFonts w:ascii="Times New Roman" w:hAnsi="Times New Roman"/>
          <w:sz w:val="28"/>
          <w:szCs w:val="28"/>
        </w:rPr>
        <w:t xml:space="preserve"> </w:t>
      </w:r>
      <w:r w:rsidR="00FB3ED9" w:rsidRPr="00A949C0">
        <w:rPr>
          <w:rFonts w:ascii="Times New Roman" w:hAnsi="Times New Roman"/>
          <w:i/>
          <w:iCs/>
          <w:sz w:val="28"/>
          <w:szCs w:val="28"/>
        </w:rPr>
        <w:t>Digital</w:t>
      </w:r>
      <w:r w:rsidRPr="00A949C0">
        <w:rPr>
          <w:rFonts w:ascii="Times New Roman" w:hAnsi="Times New Roman"/>
          <w:i/>
          <w:iCs/>
          <w:sz w:val="28"/>
          <w:szCs w:val="28"/>
        </w:rPr>
        <w:t xml:space="preserve"> жасөспірімдер ортасында</w:t>
      </w:r>
    </w:p>
    <w:p w14:paraId="5869FD80" w14:textId="089CBAF8" w:rsidR="00296A91" w:rsidRPr="00A949C0" w:rsidRDefault="00296A91" w:rsidP="006B00DD">
      <w:pPr>
        <w:spacing w:after="0" w:line="240" w:lineRule="auto"/>
        <w:ind w:right="-13" w:firstLine="709"/>
        <w:jc w:val="both"/>
        <w:rPr>
          <w:rFonts w:ascii="Times New Roman" w:hAnsi="Times New Roman"/>
          <w:i/>
          <w:iCs/>
          <w:sz w:val="28"/>
          <w:szCs w:val="28"/>
          <w:lang w:val="kk-KZ"/>
        </w:rPr>
      </w:pPr>
      <w:r w:rsidRPr="00A949C0">
        <w:rPr>
          <w:rFonts w:ascii="Times New Roman" w:hAnsi="Times New Roman"/>
          <w:i/>
          <w:iCs/>
          <w:sz w:val="28"/>
          <w:szCs w:val="28"/>
        </w:rPr>
        <w:t>4</w:t>
      </w:r>
      <w:r w:rsidR="006E5BFF" w:rsidRPr="00A949C0">
        <w:rPr>
          <w:rFonts w:ascii="Times New Roman" w:hAnsi="Times New Roman"/>
          <w:i/>
          <w:iCs/>
          <w:sz w:val="28"/>
          <w:szCs w:val="28"/>
          <w:lang w:val="kk-KZ"/>
        </w:rPr>
        <w:t xml:space="preserve"> </w:t>
      </w:r>
      <w:r w:rsidR="006E5BFF" w:rsidRPr="00A949C0">
        <w:rPr>
          <w:rFonts w:ascii="Times New Roman" w:hAnsi="Times New Roman"/>
          <w:i/>
          <w:iCs/>
          <w:sz w:val="28"/>
          <w:szCs w:val="28"/>
        </w:rPr>
        <w:t xml:space="preserve">- </w:t>
      </w:r>
      <w:r w:rsidRPr="00A949C0">
        <w:rPr>
          <w:rFonts w:ascii="Times New Roman" w:hAnsi="Times New Roman"/>
          <w:i/>
          <w:iCs/>
          <w:sz w:val="28"/>
          <w:szCs w:val="28"/>
        </w:rPr>
        <w:t xml:space="preserve"> кезең.</w:t>
      </w:r>
      <w:r w:rsidRPr="00A949C0">
        <w:rPr>
          <w:rFonts w:ascii="Times New Roman" w:hAnsi="Times New Roman"/>
          <w:sz w:val="28"/>
          <w:szCs w:val="28"/>
        </w:rPr>
        <w:t xml:space="preserve"> </w:t>
      </w:r>
      <w:r w:rsidRPr="00A949C0">
        <w:rPr>
          <w:rFonts w:ascii="Times New Roman" w:hAnsi="Times New Roman"/>
          <w:i/>
          <w:iCs/>
          <w:sz w:val="28"/>
          <w:szCs w:val="28"/>
          <w:lang w:val="kk-KZ"/>
        </w:rPr>
        <w:t xml:space="preserve">Жағымды </w:t>
      </w:r>
      <w:r w:rsidRPr="00A949C0">
        <w:rPr>
          <w:rFonts w:ascii="Times New Roman" w:hAnsi="Times New Roman"/>
          <w:i/>
          <w:iCs/>
          <w:sz w:val="28"/>
          <w:szCs w:val="28"/>
        </w:rPr>
        <w:t xml:space="preserve"> қарым-қатынас күші</w:t>
      </w:r>
    </w:p>
    <w:p w14:paraId="752EF9E1" w14:textId="07E5DD1C" w:rsidR="00296A91" w:rsidRPr="00A949C0" w:rsidRDefault="00296A91"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 xml:space="preserve">Зерттеу әдістері: эксперимент, ұжымдық </w:t>
      </w:r>
      <w:r w:rsidR="006E5BFF" w:rsidRPr="00A949C0">
        <w:rPr>
          <w:rFonts w:ascii="Times New Roman" w:hAnsi="Times New Roman"/>
          <w:sz w:val="28"/>
          <w:szCs w:val="28"/>
          <w:lang w:val="kk-KZ"/>
        </w:rPr>
        <w:t>жұмыстар</w:t>
      </w:r>
      <w:r w:rsidRPr="00A949C0">
        <w:rPr>
          <w:rFonts w:ascii="Times New Roman" w:hAnsi="Times New Roman"/>
          <w:sz w:val="28"/>
          <w:szCs w:val="28"/>
          <w:lang w:val="kk-KZ"/>
        </w:rPr>
        <w:t xml:space="preserve">, </w:t>
      </w:r>
      <w:r w:rsidR="006E5BFF" w:rsidRPr="00A949C0">
        <w:rPr>
          <w:rFonts w:ascii="Times New Roman" w:hAnsi="Times New Roman"/>
          <w:sz w:val="28"/>
          <w:szCs w:val="28"/>
          <w:lang w:val="kk-KZ"/>
        </w:rPr>
        <w:t>тәлімгерлік</w:t>
      </w:r>
      <w:r w:rsidRPr="00A949C0">
        <w:rPr>
          <w:rFonts w:ascii="Times New Roman" w:hAnsi="Times New Roman"/>
          <w:sz w:val="28"/>
          <w:szCs w:val="28"/>
          <w:lang w:val="kk-KZ"/>
        </w:rPr>
        <w:t xml:space="preserve"> көмек, ынтымақтастық.</w:t>
      </w:r>
    </w:p>
    <w:p w14:paraId="26351989" w14:textId="6FD2EAD9" w:rsidR="00296A91" w:rsidRPr="00A949C0" w:rsidRDefault="0039399A"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Педагог</w:t>
      </w:r>
      <w:r w:rsidRPr="00A949C0">
        <w:rPr>
          <w:rFonts w:ascii="Times New Roman" w:hAnsi="Times New Roman"/>
          <w:sz w:val="28"/>
          <w:szCs w:val="28"/>
        </w:rPr>
        <w:t xml:space="preserve"> </w:t>
      </w:r>
      <w:r w:rsidR="00296A91" w:rsidRPr="00A949C0">
        <w:rPr>
          <w:rFonts w:ascii="Times New Roman" w:hAnsi="Times New Roman"/>
          <w:sz w:val="28"/>
          <w:szCs w:val="28"/>
          <w:lang w:val="kk-KZ"/>
        </w:rPr>
        <w:t xml:space="preserve">1-кезеңде ұжымдық жұмыстарды атауды ұсынады және кеңестер береді. Мысалы: ұжымдық жұмыстар бірінші сынып оқушылары арасындағы достықты нығайтуға, екінші сынып оқушыларына </w:t>
      </w:r>
      <w:r w:rsidRPr="00A949C0">
        <w:rPr>
          <w:rFonts w:ascii="Times New Roman" w:hAnsi="Times New Roman"/>
          <w:sz w:val="28"/>
          <w:szCs w:val="28"/>
          <w:lang w:val="kk-KZ"/>
        </w:rPr>
        <w:t xml:space="preserve">менторлық </w:t>
      </w:r>
      <w:r w:rsidR="00296A91" w:rsidRPr="00A949C0">
        <w:rPr>
          <w:rFonts w:ascii="Times New Roman" w:hAnsi="Times New Roman"/>
          <w:sz w:val="28"/>
          <w:szCs w:val="28"/>
          <w:lang w:val="kk-KZ"/>
        </w:rPr>
        <w:t xml:space="preserve">көмек көрсетуге, эксперимент жүргізуге бағытталуы керек. Бұл жаңа дүниені ашуға мүмкіндік береді. </w:t>
      </w:r>
      <w:r w:rsidRPr="00A949C0">
        <w:rPr>
          <w:rFonts w:ascii="Times New Roman" w:hAnsi="Times New Roman"/>
          <w:sz w:val="28"/>
          <w:szCs w:val="28"/>
          <w:lang w:val="kk-KZ"/>
        </w:rPr>
        <w:t>Білім алушылар</w:t>
      </w:r>
      <w:r w:rsidR="00296A91" w:rsidRPr="00A949C0">
        <w:rPr>
          <w:rFonts w:ascii="Times New Roman" w:hAnsi="Times New Roman"/>
          <w:sz w:val="28"/>
          <w:szCs w:val="28"/>
          <w:lang w:val="kk-KZ"/>
        </w:rPr>
        <w:t xml:space="preserve"> өз ұсыныстарымен бөліседі.</w:t>
      </w:r>
    </w:p>
    <w:p w14:paraId="5E216CB7" w14:textId="77777777" w:rsidR="00296A91" w:rsidRPr="00A949C0" w:rsidRDefault="00296A91"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Талқылаудан кейін тақтада мұғалімнің тапсырмаларын ескере отырып,  жазба жасалады. Мысалы, жобаның 1-кезеңі бойынша тапсырма.</w:t>
      </w:r>
    </w:p>
    <w:p w14:paraId="4354A16A" w14:textId="2F4206E1" w:rsidR="00296A91" w:rsidRPr="00A949C0" w:rsidRDefault="00296A91"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1.</w:t>
      </w:r>
      <w:r w:rsidRPr="00A949C0">
        <w:rPr>
          <w:rFonts w:ascii="Times New Roman" w:hAnsi="Times New Roman"/>
          <w:sz w:val="28"/>
          <w:szCs w:val="28"/>
          <w:lang w:val="kk-KZ"/>
        </w:rPr>
        <w:tab/>
        <w:t>Қақтығысқан адаммен татуласыңыз немесе басқаларға татуласуға көмектесіңіз.</w:t>
      </w:r>
    </w:p>
    <w:p w14:paraId="20C13FCB" w14:textId="0082A9B9" w:rsidR="00296A91" w:rsidRPr="00A949C0" w:rsidRDefault="00296A91"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2.</w:t>
      </w:r>
      <w:r w:rsidRPr="00A949C0">
        <w:rPr>
          <w:rFonts w:ascii="Times New Roman" w:hAnsi="Times New Roman"/>
          <w:sz w:val="28"/>
          <w:szCs w:val="28"/>
          <w:lang w:val="kk-KZ"/>
        </w:rPr>
        <w:tab/>
        <w:t>2 – сынып</w:t>
      </w:r>
      <w:r w:rsidR="005A0FC3" w:rsidRPr="00A949C0">
        <w:rPr>
          <w:rFonts w:ascii="Times New Roman" w:hAnsi="Times New Roman"/>
          <w:sz w:val="28"/>
          <w:szCs w:val="28"/>
          <w:lang w:val="kk-KZ"/>
        </w:rPr>
        <w:t>тың менти-білім алушылары</w:t>
      </w:r>
      <w:r w:rsidRPr="00A949C0">
        <w:rPr>
          <w:rFonts w:ascii="Times New Roman" w:hAnsi="Times New Roman"/>
          <w:sz w:val="28"/>
          <w:szCs w:val="28"/>
          <w:lang w:val="kk-KZ"/>
        </w:rPr>
        <w:t xml:space="preserve"> үшін достық квестін жасаңыз.</w:t>
      </w:r>
    </w:p>
    <w:p w14:paraId="30B911E2" w14:textId="118E6162" w:rsidR="00296A91" w:rsidRPr="00A949C0" w:rsidRDefault="00296A91"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3.</w:t>
      </w:r>
      <w:r w:rsidRPr="00A949C0">
        <w:rPr>
          <w:rFonts w:ascii="Times New Roman" w:hAnsi="Times New Roman"/>
          <w:sz w:val="28"/>
          <w:szCs w:val="28"/>
          <w:lang w:val="kk-KZ"/>
        </w:rPr>
        <w:tab/>
        <w:t>Тәжірибе жасаңыз. Осы сәттен бастап барлық сыныптасы</w:t>
      </w:r>
      <w:r w:rsidR="006E5BFF" w:rsidRPr="00A949C0">
        <w:rPr>
          <w:rFonts w:ascii="Times New Roman" w:hAnsi="Times New Roman"/>
          <w:sz w:val="28"/>
          <w:szCs w:val="28"/>
          <w:lang w:val="kk-KZ"/>
        </w:rPr>
        <w:t>ңы</w:t>
      </w:r>
      <w:r w:rsidRPr="00A949C0">
        <w:rPr>
          <w:rFonts w:ascii="Times New Roman" w:hAnsi="Times New Roman"/>
          <w:sz w:val="28"/>
          <w:szCs w:val="28"/>
          <w:lang w:val="kk-KZ"/>
        </w:rPr>
        <w:t>збен жағымды қарым-қатынас жасай бастаңыз: барлығына, тіпті  қақтығыстасқандарға да мейірімді болыңыз, сыпайы түрде жауап беріңіз, пайдалы болуды көздеңіз және мүмкін болса  көмегіңізді  ұсыныңыз. Көңіл-</w:t>
      </w:r>
      <w:r w:rsidRPr="00A949C0">
        <w:rPr>
          <w:rFonts w:ascii="Times New Roman" w:hAnsi="Times New Roman"/>
          <w:sz w:val="28"/>
          <w:szCs w:val="28"/>
          <w:lang w:val="kk-KZ"/>
        </w:rPr>
        <w:lastRenderedPageBreak/>
        <w:t>күйіңіз нашар болса да, жағымсыз эмоцияларды көрсетпеңіз. Қақтығыстың алдын алу жолын ұсыныңыз.</w:t>
      </w:r>
    </w:p>
    <w:p w14:paraId="46EFDB5A" w14:textId="77777777" w:rsidR="00296A91" w:rsidRPr="00A949C0" w:rsidRDefault="00296A91"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Айналаңыздағы ахуалдың  қалай өзгергенін талдаңыз. Жоба бойынша келесі сабақта эксперимент нәтижелері туралы айтыңыз.</w:t>
      </w:r>
    </w:p>
    <w:p w14:paraId="7ABED3C6" w14:textId="77777777" w:rsidR="00296A91" w:rsidRPr="00A949C0" w:rsidRDefault="00296A91"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4.</w:t>
      </w:r>
      <w:r w:rsidRPr="00A949C0">
        <w:rPr>
          <w:rFonts w:ascii="Times New Roman" w:hAnsi="Times New Roman"/>
          <w:sz w:val="28"/>
          <w:szCs w:val="28"/>
          <w:lang w:val="kk-KZ"/>
        </w:rPr>
        <w:tab/>
        <w:t>Қақтығыстың оң және теріс жақтары қандай? Қорытынды жасаңыз.</w:t>
      </w:r>
    </w:p>
    <w:p w14:paraId="05CF4918" w14:textId="77777777" w:rsidR="00296A91" w:rsidRPr="00A949C0" w:rsidRDefault="00296A91"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Ұсыныстар мен сұрақтарды жоба кейсінде қалдыруға болады.</w:t>
      </w:r>
    </w:p>
    <w:p w14:paraId="7C33E26D" w14:textId="77777777" w:rsidR="00296A91" w:rsidRPr="00A949C0" w:rsidRDefault="00296A91" w:rsidP="00C32D13">
      <w:pPr>
        <w:spacing w:before="120" w:after="0" w:line="240" w:lineRule="auto"/>
        <w:ind w:right="-11" w:firstLine="709"/>
        <w:jc w:val="both"/>
        <w:rPr>
          <w:rFonts w:ascii="Times New Roman" w:hAnsi="Times New Roman"/>
          <w:sz w:val="28"/>
          <w:szCs w:val="28"/>
          <w:lang w:val="kk-KZ"/>
        </w:rPr>
      </w:pPr>
      <w:r w:rsidRPr="00A949C0">
        <w:rPr>
          <w:rFonts w:ascii="Times New Roman" w:hAnsi="Times New Roman"/>
          <w:sz w:val="28"/>
          <w:szCs w:val="28"/>
          <w:lang w:val="kk-KZ"/>
        </w:rPr>
        <w:t>IV.</w:t>
      </w:r>
      <w:r w:rsidRPr="00A949C0">
        <w:rPr>
          <w:rFonts w:ascii="Times New Roman" w:hAnsi="Times New Roman"/>
          <w:sz w:val="28"/>
          <w:szCs w:val="28"/>
          <w:lang w:val="kk-KZ"/>
        </w:rPr>
        <w:tab/>
        <w:t>Қорытынды</w:t>
      </w:r>
    </w:p>
    <w:p w14:paraId="73FB0D29" w14:textId="02210928" w:rsidR="006B00DD" w:rsidRPr="00A949C0" w:rsidRDefault="006A583E" w:rsidP="004501A7">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Педагог</w:t>
      </w:r>
      <w:r w:rsidR="00296A91" w:rsidRPr="00A949C0">
        <w:rPr>
          <w:rFonts w:ascii="Times New Roman" w:hAnsi="Times New Roman"/>
          <w:sz w:val="28"/>
          <w:szCs w:val="28"/>
          <w:lang w:val="kk-KZ"/>
        </w:rPr>
        <w:t xml:space="preserve"> тақтаға «Қызықты», «Пайдалы», «Сұра</w:t>
      </w:r>
      <w:r w:rsidR="006E5BFF" w:rsidRPr="00A949C0">
        <w:rPr>
          <w:rFonts w:ascii="Times New Roman" w:hAnsi="Times New Roman"/>
          <w:sz w:val="28"/>
          <w:szCs w:val="28"/>
          <w:lang w:val="kk-KZ"/>
        </w:rPr>
        <w:t xml:space="preserve">ғым </w:t>
      </w:r>
      <w:r w:rsidR="00296A91" w:rsidRPr="00A949C0">
        <w:rPr>
          <w:rFonts w:ascii="Times New Roman" w:hAnsi="Times New Roman"/>
          <w:sz w:val="28"/>
          <w:szCs w:val="28"/>
          <w:lang w:val="kk-KZ"/>
        </w:rPr>
        <w:t>бар» смайликтерін орналастыруды ұсынады. Оның негізінде сабақ тиімділігін бағалауға болады.</w:t>
      </w:r>
    </w:p>
    <w:p w14:paraId="3D86D9FC" w14:textId="3F271F8E" w:rsidR="00296A91" w:rsidRDefault="00296A91" w:rsidP="006D4CBA">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 xml:space="preserve">Сабақ аяқталғаннан кейін мұғалім </w:t>
      </w:r>
      <w:r w:rsidR="006A583E" w:rsidRPr="00A949C0">
        <w:rPr>
          <w:rFonts w:ascii="Times New Roman" w:hAnsi="Times New Roman"/>
          <w:sz w:val="28"/>
          <w:szCs w:val="28"/>
          <w:lang w:val="kk-KZ"/>
        </w:rPr>
        <w:t>білім алушыларға</w:t>
      </w:r>
      <w:r w:rsidRPr="00A949C0">
        <w:rPr>
          <w:rFonts w:ascii="Times New Roman" w:hAnsi="Times New Roman"/>
          <w:sz w:val="28"/>
          <w:szCs w:val="28"/>
          <w:lang w:val="kk-KZ"/>
        </w:rPr>
        <w:t xml:space="preserve"> қақтығысты болдырмай, өзара достықта және келісімде өмір сүруге ұмтылуды тілеп, барлық сұрақтар мен тілектердің жоба кейсінде болатындығын еске салады.</w:t>
      </w:r>
    </w:p>
    <w:p w14:paraId="5AF25523" w14:textId="2F5086A6" w:rsidR="006B00DD" w:rsidRPr="00A949C0" w:rsidRDefault="006B00DD" w:rsidP="006D4CBA">
      <w:pPr>
        <w:spacing w:after="0" w:line="240" w:lineRule="auto"/>
        <w:ind w:right="-13" w:firstLine="709"/>
        <w:jc w:val="both"/>
        <w:rPr>
          <w:rFonts w:ascii="Times New Roman" w:hAnsi="Times New Roman"/>
          <w:sz w:val="28"/>
          <w:szCs w:val="28"/>
          <w:lang w:val="kk-KZ"/>
        </w:rPr>
      </w:pPr>
      <w:r>
        <w:rPr>
          <w:rFonts w:ascii="Times New Roman" w:hAnsi="Times New Roman"/>
          <w:sz w:val="28"/>
          <w:szCs w:val="28"/>
          <w:lang w:val="kk-KZ"/>
        </w:rPr>
        <w:t xml:space="preserve">«ӨРКЕН» балалардың әл-ауқатын арттыру ұлттық ғылыми-практикалық институты» КеАҚ </w:t>
      </w:r>
      <w:r w:rsidRPr="0060002D">
        <w:rPr>
          <w:rFonts w:ascii="Times New Roman" w:hAnsi="Times New Roman"/>
          <w:sz w:val="28"/>
          <w:szCs w:val="28"/>
          <w:lang w:val="kk-KZ"/>
        </w:rPr>
        <w:t xml:space="preserve">YouTube </w:t>
      </w:r>
      <w:r>
        <w:rPr>
          <w:rFonts w:ascii="Times New Roman" w:hAnsi="Times New Roman"/>
          <w:sz w:val="28"/>
          <w:szCs w:val="28"/>
          <w:lang w:val="kk-KZ"/>
        </w:rPr>
        <w:t xml:space="preserve">каналының видеоролигі көрсетіледі: </w:t>
      </w:r>
      <w:hyperlink r:id="rId27" w:history="1">
        <w:r w:rsidRPr="00E8660F">
          <w:rPr>
            <w:rStyle w:val="af2"/>
            <w:rFonts w:ascii="Times New Roman" w:hAnsi="Times New Roman"/>
            <w:sz w:val="28"/>
            <w:szCs w:val="28"/>
            <w:lang w:val="kk-KZ"/>
          </w:rPr>
          <w:t>https://youtu.be/89TXkB5MjXs?si=_CeIddyr3qDHyk3b</w:t>
        </w:r>
      </w:hyperlink>
    </w:p>
    <w:p w14:paraId="79657049" w14:textId="77777777" w:rsidR="00296A91" w:rsidRPr="00A949C0" w:rsidRDefault="00296A91" w:rsidP="006D4CBA">
      <w:pPr>
        <w:spacing w:after="0" w:line="240" w:lineRule="auto"/>
        <w:ind w:right="-13" w:firstLine="709"/>
        <w:rPr>
          <w:rFonts w:ascii="Times New Roman" w:hAnsi="Times New Roman"/>
          <w:sz w:val="28"/>
          <w:szCs w:val="28"/>
          <w:lang w:val="kk-KZ"/>
        </w:rPr>
      </w:pPr>
      <w:r w:rsidRPr="00A949C0">
        <w:rPr>
          <w:rFonts w:ascii="Times New Roman" w:hAnsi="Times New Roman"/>
          <w:sz w:val="28"/>
          <w:szCs w:val="28"/>
          <w:lang w:val="kk-KZ"/>
        </w:rPr>
        <w:t>Үлестірме материал</w:t>
      </w:r>
    </w:p>
    <w:p w14:paraId="43919542" w14:textId="77777777" w:rsidR="00296A91" w:rsidRPr="00A949C0" w:rsidRDefault="00296A91" w:rsidP="006D4CBA">
      <w:pPr>
        <w:widowControl w:val="0"/>
        <w:autoSpaceDE w:val="0"/>
        <w:autoSpaceDN w:val="0"/>
        <w:spacing w:after="0" w:line="240" w:lineRule="auto"/>
        <w:ind w:right="-13" w:firstLine="709"/>
        <w:rPr>
          <w:rFonts w:ascii="Times New Roman" w:eastAsia="Cambria" w:hAnsi="Times New Roman"/>
          <w:sz w:val="28"/>
          <w:szCs w:val="28"/>
        </w:rPr>
      </w:pPr>
      <w:r w:rsidRPr="00A949C0">
        <w:rPr>
          <w:rFonts w:ascii="Times New Roman" w:eastAsia="Cambria" w:hAnsi="Times New Roman"/>
          <w:sz w:val="28"/>
          <w:szCs w:val="28"/>
        </w:rPr>
        <w:t xml:space="preserve">                           «Біздің сыныптағы қатынастар» тесті</w:t>
      </w:r>
    </w:p>
    <w:p w14:paraId="4317DED1" w14:textId="77777777" w:rsidR="00296A91" w:rsidRPr="00A949C0" w:rsidRDefault="00296A91" w:rsidP="006D4CBA">
      <w:pPr>
        <w:widowControl w:val="0"/>
        <w:autoSpaceDE w:val="0"/>
        <w:autoSpaceDN w:val="0"/>
        <w:spacing w:after="0" w:line="240" w:lineRule="auto"/>
        <w:ind w:right="-13" w:firstLine="709"/>
        <w:rPr>
          <w:rFonts w:ascii="Times New Roman" w:eastAsia="Cambria" w:hAnsi="Times New Roman"/>
          <w:sz w:val="28"/>
          <w:szCs w:val="28"/>
        </w:rPr>
      </w:pPr>
    </w:p>
    <w:tbl>
      <w:tblPr>
        <w:tblStyle w:val="12"/>
        <w:tblW w:w="0" w:type="auto"/>
        <w:tblLook w:val="04A0" w:firstRow="1" w:lastRow="0" w:firstColumn="1" w:lastColumn="0" w:noHBand="0" w:noVBand="1"/>
      </w:tblPr>
      <w:tblGrid>
        <w:gridCol w:w="483"/>
        <w:gridCol w:w="7828"/>
        <w:gridCol w:w="530"/>
        <w:gridCol w:w="730"/>
      </w:tblGrid>
      <w:tr w:rsidR="00296A91" w:rsidRPr="00A949C0" w14:paraId="0524B87F" w14:textId="77777777" w:rsidTr="00303413">
        <w:tc>
          <w:tcPr>
            <w:tcW w:w="0" w:type="auto"/>
            <w:hideMark/>
          </w:tcPr>
          <w:p w14:paraId="05CBC99A" w14:textId="77777777" w:rsidR="00296A91" w:rsidRPr="00A949C0" w:rsidRDefault="00296A91" w:rsidP="006D4CBA">
            <w:pPr>
              <w:ind w:right="-13"/>
              <w:jc w:val="center"/>
              <w:rPr>
                <w:rFonts w:ascii="Times New Roman" w:hAnsi="Times New Roman"/>
                <w:sz w:val="28"/>
                <w:szCs w:val="28"/>
              </w:rPr>
            </w:pPr>
            <w:r w:rsidRPr="00A949C0">
              <w:rPr>
                <w:rFonts w:ascii="Times New Roman" w:hAnsi="Times New Roman"/>
                <w:sz w:val="28"/>
                <w:szCs w:val="28"/>
              </w:rPr>
              <w:t>№</w:t>
            </w:r>
          </w:p>
        </w:tc>
        <w:tc>
          <w:tcPr>
            <w:tcW w:w="0" w:type="auto"/>
            <w:hideMark/>
          </w:tcPr>
          <w:p w14:paraId="7601CBF8" w14:textId="77777777" w:rsidR="00296A91" w:rsidRPr="00A949C0" w:rsidRDefault="00296A91" w:rsidP="006D4CBA">
            <w:pPr>
              <w:ind w:right="-13"/>
              <w:jc w:val="center"/>
              <w:rPr>
                <w:rFonts w:ascii="Times New Roman" w:hAnsi="Times New Roman"/>
                <w:sz w:val="28"/>
                <w:szCs w:val="28"/>
              </w:rPr>
            </w:pPr>
            <w:r w:rsidRPr="00A949C0">
              <w:rPr>
                <w:rFonts w:ascii="Times New Roman" w:hAnsi="Times New Roman"/>
                <w:sz w:val="28"/>
                <w:szCs w:val="28"/>
              </w:rPr>
              <w:t>Пайымдаулар</w:t>
            </w:r>
          </w:p>
        </w:tc>
        <w:tc>
          <w:tcPr>
            <w:tcW w:w="0" w:type="auto"/>
            <w:hideMark/>
          </w:tcPr>
          <w:p w14:paraId="3DFADDAF" w14:textId="77777777" w:rsidR="00296A91" w:rsidRPr="00A949C0" w:rsidRDefault="00296A91" w:rsidP="006D4CBA">
            <w:pPr>
              <w:ind w:right="-13"/>
              <w:jc w:val="center"/>
              <w:rPr>
                <w:rFonts w:ascii="Times New Roman" w:hAnsi="Times New Roman"/>
                <w:sz w:val="28"/>
                <w:szCs w:val="28"/>
              </w:rPr>
            </w:pPr>
            <w:r w:rsidRPr="00A949C0">
              <w:rPr>
                <w:rFonts w:ascii="Times New Roman" w:hAnsi="Times New Roman"/>
                <w:sz w:val="28"/>
                <w:szCs w:val="28"/>
              </w:rPr>
              <w:t>Иә</w:t>
            </w:r>
          </w:p>
        </w:tc>
        <w:tc>
          <w:tcPr>
            <w:tcW w:w="0" w:type="auto"/>
            <w:hideMark/>
          </w:tcPr>
          <w:p w14:paraId="5C174E53" w14:textId="77777777" w:rsidR="00296A91" w:rsidRPr="00A949C0" w:rsidRDefault="00296A91" w:rsidP="006D4CBA">
            <w:pPr>
              <w:ind w:right="-13"/>
              <w:jc w:val="center"/>
              <w:rPr>
                <w:rFonts w:ascii="Times New Roman" w:hAnsi="Times New Roman"/>
                <w:sz w:val="28"/>
                <w:szCs w:val="28"/>
              </w:rPr>
            </w:pPr>
            <w:r w:rsidRPr="00A949C0">
              <w:rPr>
                <w:rFonts w:ascii="Times New Roman" w:hAnsi="Times New Roman"/>
                <w:sz w:val="28"/>
                <w:szCs w:val="28"/>
              </w:rPr>
              <w:t>Жоқ</w:t>
            </w:r>
          </w:p>
        </w:tc>
      </w:tr>
      <w:tr w:rsidR="00296A91" w:rsidRPr="00A949C0" w14:paraId="3D06118F" w14:textId="77777777" w:rsidTr="00303413">
        <w:tc>
          <w:tcPr>
            <w:tcW w:w="0" w:type="auto"/>
            <w:hideMark/>
          </w:tcPr>
          <w:p w14:paraId="6CC69AA7" w14:textId="77777777" w:rsidR="00296A91" w:rsidRPr="00A949C0" w:rsidRDefault="00296A91" w:rsidP="006D4CBA">
            <w:pPr>
              <w:ind w:right="-13"/>
              <w:rPr>
                <w:rFonts w:ascii="Times New Roman" w:hAnsi="Times New Roman"/>
                <w:sz w:val="28"/>
                <w:szCs w:val="28"/>
              </w:rPr>
            </w:pPr>
            <w:r w:rsidRPr="00A949C0">
              <w:rPr>
                <w:rFonts w:ascii="Times New Roman" w:hAnsi="Times New Roman"/>
                <w:sz w:val="28"/>
                <w:szCs w:val="28"/>
              </w:rPr>
              <w:t>1</w:t>
            </w:r>
          </w:p>
        </w:tc>
        <w:tc>
          <w:tcPr>
            <w:tcW w:w="0" w:type="auto"/>
            <w:hideMark/>
          </w:tcPr>
          <w:p w14:paraId="1A27F38E" w14:textId="77777777" w:rsidR="00296A91" w:rsidRPr="00A949C0" w:rsidRDefault="00296A91" w:rsidP="006D4CBA">
            <w:pPr>
              <w:ind w:right="-13"/>
              <w:rPr>
                <w:rFonts w:ascii="Times New Roman" w:hAnsi="Times New Roman"/>
                <w:sz w:val="28"/>
                <w:szCs w:val="28"/>
              </w:rPr>
            </w:pPr>
            <w:r w:rsidRPr="00A949C0">
              <w:rPr>
                <w:rFonts w:ascii="Times New Roman" w:hAnsi="Times New Roman"/>
                <w:sz w:val="28"/>
                <w:szCs w:val="28"/>
              </w:rPr>
              <w:t>Біздің сыныпта бір-бірімізге кедергі жасау, тиісу, жалықтыру әдеттегі жағдай емес.</w:t>
            </w:r>
          </w:p>
        </w:tc>
        <w:tc>
          <w:tcPr>
            <w:tcW w:w="0" w:type="auto"/>
            <w:hideMark/>
          </w:tcPr>
          <w:p w14:paraId="09B73DDF" w14:textId="77777777" w:rsidR="00296A91" w:rsidRPr="00A949C0" w:rsidRDefault="00296A91" w:rsidP="006D4CBA">
            <w:pPr>
              <w:ind w:right="-13"/>
              <w:rPr>
                <w:rFonts w:ascii="Times New Roman" w:hAnsi="Times New Roman"/>
                <w:sz w:val="28"/>
                <w:szCs w:val="28"/>
              </w:rPr>
            </w:pPr>
          </w:p>
        </w:tc>
        <w:tc>
          <w:tcPr>
            <w:tcW w:w="0" w:type="auto"/>
            <w:hideMark/>
          </w:tcPr>
          <w:p w14:paraId="55CD38BA" w14:textId="77777777" w:rsidR="00296A91" w:rsidRPr="00A949C0" w:rsidRDefault="00296A91" w:rsidP="006D4CBA">
            <w:pPr>
              <w:ind w:right="-13"/>
              <w:rPr>
                <w:rFonts w:ascii="Times New Roman" w:hAnsi="Times New Roman"/>
                <w:sz w:val="28"/>
                <w:szCs w:val="28"/>
              </w:rPr>
            </w:pPr>
          </w:p>
        </w:tc>
      </w:tr>
      <w:tr w:rsidR="00296A91" w:rsidRPr="00A949C0" w14:paraId="5FEDB506" w14:textId="77777777" w:rsidTr="00303413">
        <w:tc>
          <w:tcPr>
            <w:tcW w:w="0" w:type="auto"/>
            <w:hideMark/>
          </w:tcPr>
          <w:p w14:paraId="2CDC7A8F" w14:textId="77777777" w:rsidR="00296A91" w:rsidRPr="00A949C0" w:rsidRDefault="00296A91" w:rsidP="006D4CBA">
            <w:pPr>
              <w:ind w:right="-13"/>
              <w:rPr>
                <w:rFonts w:ascii="Times New Roman" w:hAnsi="Times New Roman"/>
                <w:sz w:val="28"/>
                <w:szCs w:val="28"/>
              </w:rPr>
            </w:pPr>
            <w:r w:rsidRPr="00A949C0">
              <w:rPr>
                <w:rFonts w:ascii="Times New Roman" w:hAnsi="Times New Roman"/>
                <w:sz w:val="28"/>
                <w:szCs w:val="28"/>
              </w:rPr>
              <w:t>2</w:t>
            </w:r>
          </w:p>
        </w:tc>
        <w:tc>
          <w:tcPr>
            <w:tcW w:w="0" w:type="auto"/>
            <w:hideMark/>
          </w:tcPr>
          <w:p w14:paraId="21569119" w14:textId="5FFD6C7A" w:rsidR="00296A91" w:rsidRPr="00A949C0" w:rsidRDefault="006E5BFF" w:rsidP="006D4CBA">
            <w:pPr>
              <w:ind w:right="-13"/>
              <w:rPr>
                <w:rFonts w:ascii="Times New Roman" w:hAnsi="Times New Roman"/>
                <w:sz w:val="28"/>
                <w:szCs w:val="28"/>
                <w:lang w:val="kk-KZ"/>
              </w:rPr>
            </w:pPr>
            <w:r w:rsidRPr="00A949C0">
              <w:rPr>
                <w:rFonts w:ascii="Times New Roman" w:hAnsi="Times New Roman"/>
                <w:sz w:val="28"/>
                <w:szCs w:val="28"/>
                <w:lang w:val="kk-KZ"/>
              </w:rPr>
              <w:t>Біз досымызды сынып болып келеке етпейміз.</w:t>
            </w:r>
          </w:p>
        </w:tc>
        <w:tc>
          <w:tcPr>
            <w:tcW w:w="0" w:type="auto"/>
            <w:hideMark/>
          </w:tcPr>
          <w:p w14:paraId="11093B0F" w14:textId="77777777" w:rsidR="00296A91" w:rsidRPr="00A949C0" w:rsidRDefault="00296A91" w:rsidP="006D4CBA">
            <w:pPr>
              <w:ind w:right="-13"/>
              <w:rPr>
                <w:rFonts w:ascii="Times New Roman" w:hAnsi="Times New Roman"/>
                <w:sz w:val="28"/>
                <w:szCs w:val="28"/>
              </w:rPr>
            </w:pPr>
          </w:p>
        </w:tc>
        <w:tc>
          <w:tcPr>
            <w:tcW w:w="0" w:type="auto"/>
            <w:hideMark/>
          </w:tcPr>
          <w:p w14:paraId="2A2B7329" w14:textId="77777777" w:rsidR="00296A91" w:rsidRPr="00A949C0" w:rsidRDefault="00296A91" w:rsidP="006D4CBA">
            <w:pPr>
              <w:ind w:right="-13"/>
              <w:rPr>
                <w:rFonts w:ascii="Times New Roman" w:hAnsi="Times New Roman"/>
                <w:sz w:val="28"/>
                <w:szCs w:val="28"/>
              </w:rPr>
            </w:pPr>
          </w:p>
        </w:tc>
      </w:tr>
      <w:tr w:rsidR="00296A91" w:rsidRPr="00A949C0" w14:paraId="5A65CBEA" w14:textId="77777777" w:rsidTr="00303413">
        <w:tc>
          <w:tcPr>
            <w:tcW w:w="0" w:type="auto"/>
            <w:hideMark/>
          </w:tcPr>
          <w:p w14:paraId="3D468BCF" w14:textId="77777777" w:rsidR="00296A91" w:rsidRPr="00A949C0" w:rsidRDefault="00296A91" w:rsidP="006D4CBA">
            <w:pPr>
              <w:ind w:right="-13"/>
              <w:rPr>
                <w:rFonts w:ascii="Times New Roman" w:hAnsi="Times New Roman"/>
                <w:sz w:val="28"/>
                <w:szCs w:val="28"/>
              </w:rPr>
            </w:pPr>
            <w:r w:rsidRPr="00A949C0">
              <w:rPr>
                <w:rFonts w:ascii="Times New Roman" w:hAnsi="Times New Roman"/>
                <w:sz w:val="28"/>
                <w:szCs w:val="28"/>
              </w:rPr>
              <w:t>3</w:t>
            </w:r>
          </w:p>
        </w:tc>
        <w:tc>
          <w:tcPr>
            <w:tcW w:w="0" w:type="auto"/>
            <w:hideMark/>
          </w:tcPr>
          <w:p w14:paraId="566E5BDD" w14:textId="23D837D8" w:rsidR="00296A91" w:rsidRPr="00A949C0" w:rsidRDefault="00296A91" w:rsidP="006D4CBA">
            <w:pPr>
              <w:ind w:right="-13"/>
              <w:rPr>
                <w:rFonts w:ascii="Times New Roman" w:hAnsi="Times New Roman"/>
                <w:sz w:val="28"/>
                <w:szCs w:val="28"/>
              </w:rPr>
            </w:pPr>
            <w:r w:rsidRPr="00A949C0">
              <w:rPr>
                <w:rFonts w:ascii="Times New Roman" w:hAnsi="Times New Roman"/>
                <w:sz w:val="28"/>
                <w:szCs w:val="28"/>
              </w:rPr>
              <w:t xml:space="preserve">Біздің сыныпта төбелесу </w:t>
            </w:r>
            <w:r w:rsidR="006E5BFF" w:rsidRPr="00A949C0">
              <w:rPr>
                <w:rFonts w:ascii="Times New Roman" w:hAnsi="Times New Roman"/>
                <w:sz w:val="28"/>
                <w:szCs w:val="28"/>
                <w:lang w:val="kk-KZ"/>
              </w:rPr>
              <w:t xml:space="preserve">қалыпты </w:t>
            </w:r>
            <w:r w:rsidRPr="00A949C0">
              <w:rPr>
                <w:rFonts w:ascii="Times New Roman" w:hAnsi="Times New Roman"/>
                <w:sz w:val="28"/>
                <w:szCs w:val="28"/>
              </w:rPr>
              <w:t>жағдай емес.</w:t>
            </w:r>
          </w:p>
        </w:tc>
        <w:tc>
          <w:tcPr>
            <w:tcW w:w="0" w:type="auto"/>
            <w:hideMark/>
          </w:tcPr>
          <w:p w14:paraId="62C71B0E" w14:textId="77777777" w:rsidR="00296A91" w:rsidRPr="00A949C0" w:rsidRDefault="00296A91" w:rsidP="006D4CBA">
            <w:pPr>
              <w:ind w:right="-13"/>
              <w:rPr>
                <w:rFonts w:ascii="Times New Roman" w:hAnsi="Times New Roman"/>
                <w:sz w:val="28"/>
                <w:szCs w:val="28"/>
              </w:rPr>
            </w:pPr>
          </w:p>
        </w:tc>
        <w:tc>
          <w:tcPr>
            <w:tcW w:w="0" w:type="auto"/>
            <w:hideMark/>
          </w:tcPr>
          <w:p w14:paraId="0B65C5E6" w14:textId="77777777" w:rsidR="00296A91" w:rsidRPr="00A949C0" w:rsidRDefault="00296A91" w:rsidP="006D4CBA">
            <w:pPr>
              <w:ind w:right="-13"/>
              <w:rPr>
                <w:rFonts w:ascii="Times New Roman" w:hAnsi="Times New Roman"/>
                <w:sz w:val="28"/>
                <w:szCs w:val="28"/>
              </w:rPr>
            </w:pPr>
          </w:p>
        </w:tc>
      </w:tr>
      <w:tr w:rsidR="00296A91" w:rsidRPr="00A949C0" w14:paraId="0DC05094" w14:textId="77777777" w:rsidTr="00303413">
        <w:tc>
          <w:tcPr>
            <w:tcW w:w="0" w:type="auto"/>
            <w:hideMark/>
          </w:tcPr>
          <w:p w14:paraId="0E4CB52A" w14:textId="77777777" w:rsidR="00296A91" w:rsidRPr="00A949C0" w:rsidRDefault="00296A91" w:rsidP="006D4CBA">
            <w:pPr>
              <w:ind w:right="-13"/>
              <w:rPr>
                <w:rFonts w:ascii="Times New Roman" w:hAnsi="Times New Roman"/>
                <w:sz w:val="28"/>
                <w:szCs w:val="28"/>
              </w:rPr>
            </w:pPr>
            <w:r w:rsidRPr="00A949C0">
              <w:rPr>
                <w:rFonts w:ascii="Times New Roman" w:hAnsi="Times New Roman"/>
                <w:sz w:val="28"/>
                <w:szCs w:val="28"/>
              </w:rPr>
              <w:t>4</w:t>
            </w:r>
          </w:p>
        </w:tc>
        <w:tc>
          <w:tcPr>
            <w:tcW w:w="0" w:type="auto"/>
            <w:hideMark/>
          </w:tcPr>
          <w:p w14:paraId="2FCEC7FA" w14:textId="52E69F19" w:rsidR="00296A91" w:rsidRPr="00A949C0" w:rsidRDefault="00296A91" w:rsidP="006D4CBA">
            <w:pPr>
              <w:ind w:right="-13"/>
              <w:rPr>
                <w:rFonts w:ascii="Times New Roman" w:hAnsi="Times New Roman"/>
                <w:sz w:val="28"/>
                <w:szCs w:val="28"/>
              </w:rPr>
            </w:pPr>
            <w:r w:rsidRPr="00A949C0">
              <w:rPr>
                <w:rFonts w:ascii="Times New Roman" w:hAnsi="Times New Roman"/>
                <w:sz w:val="28"/>
                <w:szCs w:val="28"/>
              </w:rPr>
              <w:t xml:space="preserve">Біздің сыныпта </w:t>
            </w:r>
            <w:r w:rsidR="006E5BFF" w:rsidRPr="00A949C0">
              <w:rPr>
                <w:rFonts w:ascii="Times New Roman" w:hAnsi="Times New Roman"/>
                <w:sz w:val="28"/>
                <w:szCs w:val="28"/>
                <w:lang w:val="kk-KZ"/>
              </w:rPr>
              <w:t xml:space="preserve">лақап </w:t>
            </w:r>
            <w:r w:rsidRPr="00A949C0">
              <w:rPr>
                <w:rFonts w:ascii="Times New Roman" w:hAnsi="Times New Roman"/>
                <w:sz w:val="28"/>
                <w:szCs w:val="28"/>
              </w:rPr>
              <w:t>ат қою әдеттегі жағдай емес.</w:t>
            </w:r>
          </w:p>
        </w:tc>
        <w:tc>
          <w:tcPr>
            <w:tcW w:w="0" w:type="auto"/>
            <w:hideMark/>
          </w:tcPr>
          <w:p w14:paraId="2ADA92BF" w14:textId="77777777" w:rsidR="00296A91" w:rsidRPr="00A949C0" w:rsidRDefault="00296A91" w:rsidP="006D4CBA">
            <w:pPr>
              <w:ind w:right="-13"/>
              <w:rPr>
                <w:rFonts w:ascii="Times New Roman" w:hAnsi="Times New Roman"/>
                <w:sz w:val="28"/>
                <w:szCs w:val="28"/>
              </w:rPr>
            </w:pPr>
          </w:p>
        </w:tc>
        <w:tc>
          <w:tcPr>
            <w:tcW w:w="0" w:type="auto"/>
            <w:hideMark/>
          </w:tcPr>
          <w:p w14:paraId="1E3C6375" w14:textId="77777777" w:rsidR="00296A91" w:rsidRPr="00A949C0" w:rsidRDefault="00296A91" w:rsidP="006D4CBA">
            <w:pPr>
              <w:ind w:right="-13"/>
              <w:rPr>
                <w:rFonts w:ascii="Times New Roman" w:hAnsi="Times New Roman"/>
                <w:sz w:val="28"/>
                <w:szCs w:val="28"/>
              </w:rPr>
            </w:pPr>
          </w:p>
        </w:tc>
      </w:tr>
      <w:tr w:rsidR="00296A91" w:rsidRPr="00A949C0" w14:paraId="551EB76B" w14:textId="77777777" w:rsidTr="00303413">
        <w:tc>
          <w:tcPr>
            <w:tcW w:w="0" w:type="auto"/>
            <w:hideMark/>
          </w:tcPr>
          <w:p w14:paraId="25E005C6" w14:textId="77777777" w:rsidR="00296A91" w:rsidRPr="00A949C0" w:rsidRDefault="00296A91" w:rsidP="006D4CBA">
            <w:pPr>
              <w:ind w:right="-13"/>
              <w:rPr>
                <w:rFonts w:ascii="Times New Roman" w:hAnsi="Times New Roman"/>
                <w:sz w:val="28"/>
                <w:szCs w:val="28"/>
              </w:rPr>
            </w:pPr>
            <w:r w:rsidRPr="00A949C0">
              <w:rPr>
                <w:rFonts w:ascii="Times New Roman" w:hAnsi="Times New Roman"/>
                <w:sz w:val="28"/>
                <w:szCs w:val="28"/>
              </w:rPr>
              <w:t>5</w:t>
            </w:r>
          </w:p>
        </w:tc>
        <w:tc>
          <w:tcPr>
            <w:tcW w:w="0" w:type="auto"/>
            <w:hideMark/>
          </w:tcPr>
          <w:p w14:paraId="1E4A45C3" w14:textId="6B9C6F1B" w:rsidR="00296A91" w:rsidRPr="00A949C0" w:rsidRDefault="00296A91" w:rsidP="006D4CBA">
            <w:pPr>
              <w:ind w:right="-13"/>
              <w:rPr>
                <w:rFonts w:ascii="Times New Roman" w:hAnsi="Times New Roman"/>
                <w:sz w:val="28"/>
                <w:szCs w:val="28"/>
                <w:lang w:val="kk-KZ"/>
              </w:rPr>
            </w:pPr>
            <w:r w:rsidRPr="00A949C0">
              <w:rPr>
                <w:rFonts w:ascii="Times New Roman" w:hAnsi="Times New Roman"/>
                <w:sz w:val="28"/>
                <w:szCs w:val="28"/>
              </w:rPr>
              <w:t xml:space="preserve">Біздің сыныпта </w:t>
            </w:r>
            <w:r w:rsidR="006E5BFF" w:rsidRPr="00A949C0">
              <w:rPr>
                <w:rFonts w:ascii="Times New Roman" w:hAnsi="Times New Roman"/>
                <w:sz w:val="28"/>
                <w:szCs w:val="28"/>
                <w:lang w:val="kk-KZ"/>
              </w:rPr>
              <w:t>атаман жоқ.</w:t>
            </w:r>
          </w:p>
        </w:tc>
        <w:tc>
          <w:tcPr>
            <w:tcW w:w="0" w:type="auto"/>
            <w:hideMark/>
          </w:tcPr>
          <w:p w14:paraId="22631299" w14:textId="77777777" w:rsidR="00296A91" w:rsidRPr="00A949C0" w:rsidRDefault="00296A91" w:rsidP="006D4CBA">
            <w:pPr>
              <w:ind w:right="-13"/>
              <w:rPr>
                <w:rFonts w:ascii="Times New Roman" w:hAnsi="Times New Roman"/>
                <w:sz w:val="28"/>
                <w:szCs w:val="28"/>
              </w:rPr>
            </w:pPr>
          </w:p>
        </w:tc>
        <w:tc>
          <w:tcPr>
            <w:tcW w:w="0" w:type="auto"/>
            <w:hideMark/>
          </w:tcPr>
          <w:p w14:paraId="4DCD395E" w14:textId="77777777" w:rsidR="00296A91" w:rsidRPr="00A949C0" w:rsidRDefault="00296A91" w:rsidP="006D4CBA">
            <w:pPr>
              <w:ind w:right="-13"/>
              <w:rPr>
                <w:rFonts w:ascii="Times New Roman" w:hAnsi="Times New Roman"/>
                <w:sz w:val="28"/>
                <w:szCs w:val="28"/>
              </w:rPr>
            </w:pPr>
          </w:p>
        </w:tc>
      </w:tr>
      <w:tr w:rsidR="00296A91" w:rsidRPr="00A949C0" w14:paraId="1F1ECA4A" w14:textId="77777777" w:rsidTr="00303413">
        <w:tc>
          <w:tcPr>
            <w:tcW w:w="0" w:type="auto"/>
            <w:hideMark/>
          </w:tcPr>
          <w:p w14:paraId="166F6FC5" w14:textId="77777777" w:rsidR="00296A91" w:rsidRPr="00A949C0" w:rsidRDefault="00296A91" w:rsidP="006D4CBA">
            <w:pPr>
              <w:ind w:right="-13"/>
              <w:rPr>
                <w:rFonts w:ascii="Times New Roman" w:hAnsi="Times New Roman"/>
                <w:sz w:val="28"/>
                <w:szCs w:val="28"/>
              </w:rPr>
            </w:pPr>
            <w:r w:rsidRPr="00A949C0">
              <w:rPr>
                <w:rFonts w:ascii="Times New Roman" w:hAnsi="Times New Roman"/>
                <w:sz w:val="28"/>
                <w:szCs w:val="28"/>
              </w:rPr>
              <w:t>6</w:t>
            </w:r>
          </w:p>
        </w:tc>
        <w:tc>
          <w:tcPr>
            <w:tcW w:w="0" w:type="auto"/>
            <w:hideMark/>
          </w:tcPr>
          <w:p w14:paraId="4C1FA19F" w14:textId="012B587F" w:rsidR="00296A91" w:rsidRPr="00A949C0" w:rsidRDefault="00296A91" w:rsidP="006D4CBA">
            <w:pPr>
              <w:ind w:right="-13"/>
              <w:rPr>
                <w:rFonts w:ascii="Times New Roman" w:hAnsi="Times New Roman"/>
                <w:sz w:val="28"/>
                <w:szCs w:val="28"/>
                <w:lang w:val="kk-KZ"/>
              </w:rPr>
            </w:pPr>
            <w:r w:rsidRPr="00A949C0">
              <w:rPr>
                <w:rFonts w:ascii="Times New Roman" w:hAnsi="Times New Roman"/>
                <w:sz w:val="28"/>
                <w:szCs w:val="28"/>
              </w:rPr>
              <w:t xml:space="preserve">Біздің сыныпта </w:t>
            </w:r>
            <w:r w:rsidR="006E5BFF" w:rsidRPr="00A949C0">
              <w:rPr>
                <w:rFonts w:ascii="Times New Roman" w:hAnsi="Times New Roman"/>
                <w:sz w:val="28"/>
                <w:szCs w:val="28"/>
                <w:lang w:val="kk-KZ"/>
              </w:rPr>
              <w:t>сынып болып күлкіге айналдыратын сыныптасымыз жоқ.</w:t>
            </w:r>
          </w:p>
        </w:tc>
        <w:tc>
          <w:tcPr>
            <w:tcW w:w="0" w:type="auto"/>
            <w:hideMark/>
          </w:tcPr>
          <w:p w14:paraId="74882E6B" w14:textId="77777777" w:rsidR="00296A91" w:rsidRPr="00A949C0" w:rsidRDefault="00296A91" w:rsidP="006D4CBA">
            <w:pPr>
              <w:ind w:right="-13"/>
              <w:rPr>
                <w:rFonts w:ascii="Times New Roman" w:hAnsi="Times New Roman"/>
                <w:sz w:val="28"/>
                <w:szCs w:val="28"/>
              </w:rPr>
            </w:pPr>
          </w:p>
        </w:tc>
        <w:tc>
          <w:tcPr>
            <w:tcW w:w="0" w:type="auto"/>
            <w:hideMark/>
          </w:tcPr>
          <w:p w14:paraId="2769C106" w14:textId="77777777" w:rsidR="00296A91" w:rsidRPr="00A949C0" w:rsidRDefault="00296A91" w:rsidP="006D4CBA">
            <w:pPr>
              <w:ind w:right="-13"/>
              <w:rPr>
                <w:rFonts w:ascii="Times New Roman" w:hAnsi="Times New Roman"/>
                <w:sz w:val="28"/>
                <w:szCs w:val="28"/>
              </w:rPr>
            </w:pPr>
          </w:p>
        </w:tc>
      </w:tr>
      <w:tr w:rsidR="00296A91" w:rsidRPr="00A949C0" w14:paraId="100D51EB" w14:textId="77777777" w:rsidTr="00303413">
        <w:tc>
          <w:tcPr>
            <w:tcW w:w="0" w:type="auto"/>
            <w:hideMark/>
          </w:tcPr>
          <w:p w14:paraId="7B433AD1" w14:textId="77777777" w:rsidR="00296A91" w:rsidRPr="00A949C0" w:rsidRDefault="00296A91" w:rsidP="006D4CBA">
            <w:pPr>
              <w:ind w:right="-13"/>
              <w:rPr>
                <w:rFonts w:ascii="Times New Roman" w:hAnsi="Times New Roman"/>
                <w:sz w:val="28"/>
                <w:szCs w:val="28"/>
              </w:rPr>
            </w:pPr>
            <w:r w:rsidRPr="00A949C0">
              <w:rPr>
                <w:rFonts w:ascii="Times New Roman" w:hAnsi="Times New Roman"/>
                <w:sz w:val="28"/>
                <w:szCs w:val="28"/>
              </w:rPr>
              <w:t>7</w:t>
            </w:r>
          </w:p>
        </w:tc>
        <w:tc>
          <w:tcPr>
            <w:tcW w:w="0" w:type="auto"/>
            <w:hideMark/>
          </w:tcPr>
          <w:p w14:paraId="5D345E22" w14:textId="77777777" w:rsidR="00296A91" w:rsidRPr="00A949C0" w:rsidRDefault="00296A91" w:rsidP="006D4CBA">
            <w:pPr>
              <w:ind w:right="-13"/>
              <w:rPr>
                <w:rFonts w:ascii="Times New Roman" w:hAnsi="Times New Roman"/>
                <w:sz w:val="28"/>
                <w:szCs w:val="28"/>
              </w:rPr>
            </w:pPr>
            <w:r w:rsidRPr="00A949C0">
              <w:rPr>
                <w:rFonts w:ascii="Times New Roman" w:hAnsi="Times New Roman"/>
                <w:sz w:val="28"/>
                <w:szCs w:val="28"/>
              </w:rPr>
              <w:t>Біздің сыныпта құнды заттарды әкелуге және партада қалдыруға болады.</w:t>
            </w:r>
          </w:p>
        </w:tc>
        <w:tc>
          <w:tcPr>
            <w:tcW w:w="0" w:type="auto"/>
            <w:hideMark/>
          </w:tcPr>
          <w:p w14:paraId="3D0C2215" w14:textId="77777777" w:rsidR="00296A91" w:rsidRPr="00A949C0" w:rsidRDefault="00296A91" w:rsidP="006D4CBA">
            <w:pPr>
              <w:ind w:right="-13"/>
              <w:rPr>
                <w:rFonts w:ascii="Times New Roman" w:hAnsi="Times New Roman"/>
                <w:sz w:val="28"/>
                <w:szCs w:val="28"/>
              </w:rPr>
            </w:pPr>
          </w:p>
        </w:tc>
        <w:tc>
          <w:tcPr>
            <w:tcW w:w="0" w:type="auto"/>
            <w:hideMark/>
          </w:tcPr>
          <w:p w14:paraId="15845068" w14:textId="77777777" w:rsidR="00296A91" w:rsidRPr="00A949C0" w:rsidRDefault="00296A91" w:rsidP="006D4CBA">
            <w:pPr>
              <w:ind w:right="-13"/>
              <w:rPr>
                <w:rFonts w:ascii="Times New Roman" w:hAnsi="Times New Roman"/>
                <w:sz w:val="28"/>
                <w:szCs w:val="28"/>
              </w:rPr>
            </w:pPr>
          </w:p>
        </w:tc>
      </w:tr>
      <w:tr w:rsidR="005B1C09" w:rsidRPr="00A949C0" w14:paraId="3D003217" w14:textId="77777777" w:rsidTr="00303413">
        <w:tc>
          <w:tcPr>
            <w:tcW w:w="0" w:type="auto"/>
            <w:hideMark/>
          </w:tcPr>
          <w:p w14:paraId="6A0C5752" w14:textId="77777777" w:rsidR="005B1C09" w:rsidRPr="00A949C0" w:rsidRDefault="005B1C09" w:rsidP="005B1C09">
            <w:pPr>
              <w:ind w:right="-13"/>
              <w:rPr>
                <w:rFonts w:ascii="Times New Roman" w:hAnsi="Times New Roman"/>
                <w:sz w:val="28"/>
                <w:szCs w:val="28"/>
              </w:rPr>
            </w:pPr>
            <w:r w:rsidRPr="00A949C0">
              <w:rPr>
                <w:rFonts w:ascii="Times New Roman" w:hAnsi="Times New Roman"/>
                <w:sz w:val="28"/>
                <w:szCs w:val="28"/>
              </w:rPr>
              <w:t>8</w:t>
            </w:r>
          </w:p>
        </w:tc>
        <w:tc>
          <w:tcPr>
            <w:tcW w:w="0" w:type="auto"/>
            <w:hideMark/>
          </w:tcPr>
          <w:p w14:paraId="767ED268" w14:textId="41AC0C47" w:rsidR="005B1C09" w:rsidRPr="00A949C0" w:rsidRDefault="005B1C09" w:rsidP="005B1C09">
            <w:pPr>
              <w:ind w:right="-13"/>
              <w:rPr>
                <w:rFonts w:ascii="Times New Roman" w:hAnsi="Times New Roman"/>
                <w:sz w:val="28"/>
                <w:szCs w:val="28"/>
              </w:rPr>
            </w:pPr>
            <w:r w:rsidRPr="00A949C0">
              <w:rPr>
                <w:rFonts w:ascii="Times New Roman" w:hAnsi="Times New Roman"/>
                <w:sz w:val="28"/>
                <w:szCs w:val="28"/>
              </w:rPr>
              <w:t>Егер біздің сыныпта қақтығыс болса, онда біз оны өзіміз, мұғалімнің көмегінсіз шешеміз.</w:t>
            </w:r>
          </w:p>
        </w:tc>
        <w:tc>
          <w:tcPr>
            <w:tcW w:w="0" w:type="auto"/>
            <w:hideMark/>
          </w:tcPr>
          <w:p w14:paraId="7A5AD604" w14:textId="77777777" w:rsidR="005B1C09" w:rsidRPr="00A949C0" w:rsidRDefault="005B1C09" w:rsidP="005B1C09">
            <w:pPr>
              <w:ind w:right="-13"/>
              <w:rPr>
                <w:rFonts w:ascii="Times New Roman" w:hAnsi="Times New Roman"/>
                <w:sz w:val="28"/>
                <w:szCs w:val="28"/>
              </w:rPr>
            </w:pPr>
          </w:p>
        </w:tc>
        <w:tc>
          <w:tcPr>
            <w:tcW w:w="0" w:type="auto"/>
            <w:hideMark/>
          </w:tcPr>
          <w:p w14:paraId="09D14993" w14:textId="77777777" w:rsidR="005B1C09" w:rsidRPr="00A949C0" w:rsidRDefault="005B1C09" w:rsidP="005B1C09">
            <w:pPr>
              <w:ind w:right="-13"/>
              <w:rPr>
                <w:rFonts w:ascii="Times New Roman" w:hAnsi="Times New Roman"/>
                <w:sz w:val="28"/>
                <w:szCs w:val="28"/>
              </w:rPr>
            </w:pPr>
          </w:p>
        </w:tc>
      </w:tr>
      <w:tr w:rsidR="005B1C09" w:rsidRPr="00A949C0" w14:paraId="07EE3D86" w14:textId="77777777" w:rsidTr="00303413">
        <w:tc>
          <w:tcPr>
            <w:tcW w:w="0" w:type="auto"/>
            <w:hideMark/>
          </w:tcPr>
          <w:p w14:paraId="4B8E8435" w14:textId="77777777" w:rsidR="005B1C09" w:rsidRPr="00A949C0" w:rsidRDefault="005B1C09" w:rsidP="005B1C09">
            <w:pPr>
              <w:ind w:right="-13"/>
              <w:rPr>
                <w:rFonts w:ascii="Times New Roman" w:hAnsi="Times New Roman"/>
                <w:sz w:val="28"/>
                <w:szCs w:val="28"/>
              </w:rPr>
            </w:pPr>
            <w:r w:rsidRPr="00A949C0">
              <w:rPr>
                <w:rFonts w:ascii="Times New Roman" w:hAnsi="Times New Roman"/>
                <w:sz w:val="28"/>
                <w:szCs w:val="28"/>
              </w:rPr>
              <w:t>9</w:t>
            </w:r>
          </w:p>
        </w:tc>
        <w:tc>
          <w:tcPr>
            <w:tcW w:w="0" w:type="auto"/>
            <w:hideMark/>
          </w:tcPr>
          <w:p w14:paraId="3572B5A7" w14:textId="005FE03B" w:rsidR="005B1C09" w:rsidRPr="00A949C0" w:rsidRDefault="005B1C09" w:rsidP="005B1C09">
            <w:pPr>
              <w:ind w:right="-13"/>
              <w:rPr>
                <w:rFonts w:ascii="Times New Roman" w:hAnsi="Times New Roman"/>
                <w:sz w:val="28"/>
                <w:szCs w:val="28"/>
              </w:rPr>
            </w:pPr>
            <w:r w:rsidRPr="00A949C0">
              <w:rPr>
                <w:rFonts w:ascii="Times New Roman" w:hAnsi="Times New Roman"/>
                <w:sz w:val="28"/>
                <w:szCs w:val="28"/>
              </w:rPr>
              <w:t>Біздің сынып мен үшін қолайлы және қызықты.</w:t>
            </w:r>
          </w:p>
        </w:tc>
        <w:tc>
          <w:tcPr>
            <w:tcW w:w="0" w:type="auto"/>
            <w:hideMark/>
          </w:tcPr>
          <w:p w14:paraId="0CAF9DB0" w14:textId="77777777" w:rsidR="005B1C09" w:rsidRPr="00A949C0" w:rsidRDefault="005B1C09" w:rsidP="005B1C09">
            <w:pPr>
              <w:ind w:right="-13"/>
              <w:rPr>
                <w:rFonts w:ascii="Times New Roman" w:hAnsi="Times New Roman"/>
                <w:sz w:val="28"/>
                <w:szCs w:val="28"/>
              </w:rPr>
            </w:pPr>
          </w:p>
        </w:tc>
        <w:tc>
          <w:tcPr>
            <w:tcW w:w="0" w:type="auto"/>
            <w:hideMark/>
          </w:tcPr>
          <w:p w14:paraId="4841307E" w14:textId="77777777" w:rsidR="005B1C09" w:rsidRPr="00A949C0" w:rsidRDefault="005B1C09" w:rsidP="005B1C09">
            <w:pPr>
              <w:ind w:right="-13"/>
              <w:rPr>
                <w:rFonts w:ascii="Times New Roman" w:hAnsi="Times New Roman"/>
                <w:sz w:val="28"/>
                <w:szCs w:val="28"/>
              </w:rPr>
            </w:pPr>
          </w:p>
        </w:tc>
      </w:tr>
      <w:tr w:rsidR="005B1C09" w:rsidRPr="00A949C0" w14:paraId="3612F7F0" w14:textId="77777777" w:rsidTr="005B1C09">
        <w:tc>
          <w:tcPr>
            <w:tcW w:w="0" w:type="auto"/>
            <w:hideMark/>
          </w:tcPr>
          <w:p w14:paraId="59BAF8CC" w14:textId="77777777" w:rsidR="005B1C09" w:rsidRPr="00A949C0" w:rsidRDefault="005B1C09" w:rsidP="005B1C09">
            <w:pPr>
              <w:ind w:right="-13"/>
              <w:rPr>
                <w:rFonts w:ascii="Times New Roman" w:hAnsi="Times New Roman"/>
                <w:sz w:val="28"/>
                <w:szCs w:val="28"/>
              </w:rPr>
            </w:pPr>
            <w:r w:rsidRPr="00A949C0">
              <w:rPr>
                <w:rFonts w:ascii="Times New Roman" w:hAnsi="Times New Roman"/>
                <w:sz w:val="28"/>
                <w:szCs w:val="28"/>
              </w:rPr>
              <w:t>10</w:t>
            </w:r>
          </w:p>
        </w:tc>
        <w:tc>
          <w:tcPr>
            <w:tcW w:w="0" w:type="auto"/>
          </w:tcPr>
          <w:p w14:paraId="74E79002" w14:textId="0298EB24" w:rsidR="005B1C09" w:rsidRPr="00A949C0" w:rsidRDefault="005B1C09" w:rsidP="005B1C09">
            <w:pPr>
              <w:ind w:right="-13"/>
              <w:rPr>
                <w:rFonts w:ascii="Times New Roman" w:hAnsi="Times New Roman"/>
                <w:sz w:val="28"/>
                <w:szCs w:val="28"/>
              </w:rPr>
            </w:pPr>
            <w:r w:rsidRPr="00A949C0">
              <w:rPr>
                <w:rFonts w:ascii="Times New Roman" w:hAnsi="Times New Roman"/>
                <w:sz w:val="28"/>
                <w:szCs w:val="28"/>
              </w:rPr>
              <w:t>Мен сыныппен бірге серуендеуге, театрға, экскурсияға барғанды ұнатамын.</w:t>
            </w:r>
          </w:p>
        </w:tc>
        <w:tc>
          <w:tcPr>
            <w:tcW w:w="0" w:type="auto"/>
            <w:hideMark/>
          </w:tcPr>
          <w:p w14:paraId="728C9E20" w14:textId="77777777" w:rsidR="005B1C09" w:rsidRPr="00A949C0" w:rsidRDefault="005B1C09" w:rsidP="005B1C09">
            <w:pPr>
              <w:ind w:right="-13"/>
              <w:rPr>
                <w:rFonts w:ascii="Times New Roman" w:hAnsi="Times New Roman"/>
                <w:sz w:val="28"/>
                <w:szCs w:val="28"/>
              </w:rPr>
            </w:pPr>
          </w:p>
        </w:tc>
        <w:tc>
          <w:tcPr>
            <w:tcW w:w="0" w:type="auto"/>
            <w:hideMark/>
          </w:tcPr>
          <w:p w14:paraId="179B2624" w14:textId="77777777" w:rsidR="005B1C09" w:rsidRPr="00A949C0" w:rsidRDefault="005B1C09" w:rsidP="005B1C09">
            <w:pPr>
              <w:ind w:right="-13"/>
              <w:rPr>
                <w:rFonts w:ascii="Times New Roman" w:hAnsi="Times New Roman"/>
                <w:sz w:val="28"/>
                <w:szCs w:val="28"/>
              </w:rPr>
            </w:pPr>
          </w:p>
        </w:tc>
      </w:tr>
    </w:tbl>
    <w:p w14:paraId="3747F851" w14:textId="77777777" w:rsidR="00CC27F9" w:rsidRPr="00A949C0" w:rsidRDefault="00CC27F9" w:rsidP="004501A7">
      <w:pPr>
        <w:widowControl w:val="0"/>
        <w:autoSpaceDE w:val="0"/>
        <w:autoSpaceDN w:val="0"/>
        <w:spacing w:after="0" w:line="240" w:lineRule="auto"/>
        <w:ind w:right="-13"/>
        <w:rPr>
          <w:rFonts w:ascii="Times New Roman" w:eastAsia="Cambria" w:hAnsi="Times New Roman"/>
          <w:i/>
          <w:iCs/>
          <w:sz w:val="28"/>
          <w:szCs w:val="28"/>
          <w:lang w:val="kk-KZ"/>
        </w:rPr>
      </w:pPr>
    </w:p>
    <w:p w14:paraId="6181249F" w14:textId="21683F0F" w:rsidR="00296A91" w:rsidRPr="00A949C0" w:rsidRDefault="00296A91" w:rsidP="00E04376">
      <w:pPr>
        <w:widowControl w:val="0"/>
        <w:autoSpaceDE w:val="0"/>
        <w:autoSpaceDN w:val="0"/>
        <w:spacing w:after="0" w:line="240" w:lineRule="auto"/>
        <w:ind w:right="-13" w:firstLine="709"/>
        <w:rPr>
          <w:rFonts w:ascii="Times New Roman" w:eastAsia="Cambria" w:hAnsi="Times New Roman"/>
          <w:sz w:val="28"/>
          <w:szCs w:val="28"/>
        </w:rPr>
      </w:pPr>
      <w:r w:rsidRPr="00A949C0">
        <w:rPr>
          <w:rFonts w:ascii="Times New Roman" w:eastAsia="Cambria" w:hAnsi="Times New Roman"/>
          <w:i/>
          <w:iCs/>
          <w:sz w:val="28"/>
          <w:szCs w:val="28"/>
        </w:rPr>
        <w:t>Қорытындылау</w:t>
      </w:r>
      <w:r w:rsidRPr="00A949C0">
        <w:rPr>
          <w:rFonts w:ascii="Times New Roman" w:eastAsia="Cambria" w:hAnsi="Times New Roman"/>
          <w:sz w:val="28"/>
          <w:szCs w:val="28"/>
        </w:rPr>
        <w:t>. «Иә» және «Жоқ» жауаптары бөлек жинақталады.</w:t>
      </w:r>
    </w:p>
    <w:p w14:paraId="15EC13F3" w14:textId="10290483" w:rsidR="00285F59" w:rsidRPr="00A949C0" w:rsidRDefault="00296A91" w:rsidP="00F86F5D">
      <w:pPr>
        <w:widowControl w:val="0"/>
        <w:autoSpaceDE w:val="0"/>
        <w:autoSpaceDN w:val="0"/>
        <w:spacing w:after="0" w:line="240" w:lineRule="auto"/>
        <w:ind w:right="-13" w:firstLine="709"/>
        <w:rPr>
          <w:rFonts w:ascii="Times New Roman" w:eastAsia="Cambria" w:hAnsi="Times New Roman"/>
          <w:sz w:val="28"/>
          <w:szCs w:val="28"/>
          <w:lang w:val="kk-KZ"/>
        </w:rPr>
      </w:pPr>
      <w:r w:rsidRPr="00A949C0">
        <w:rPr>
          <w:rFonts w:ascii="Times New Roman" w:eastAsia="Cambria" w:hAnsi="Times New Roman"/>
          <w:sz w:val="28"/>
          <w:szCs w:val="28"/>
        </w:rPr>
        <w:t>Алынған нәтижелер сауалнамаға қатысушылардың санына бөлінеді. «Жоқ» жауаптары неғұрлым көп болса, сыныптағы жағдай соғұрлым шиеленісті болады. Бірақ «жоқ» жауаптары аз болса да, барлығына ыңғайлы болуы үшін жағдайды қалай өзгерту керегін ойлауға негіз б</w:t>
      </w:r>
      <w:r w:rsidRPr="00A949C0">
        <w:rPr>
          <w:rFonts w:ascii="Times New Roman" w:eastAsia="Cambria" w:hAnsi="Times New Roman"/>
          <w:sz w:val="28"/>
          <w:szCs w:val="28"/>
          <w:lang w:val="kk-KZ"/>
        </w:rPr>
        <w:t>олады</w:t>
      </w:r>
      <w:r w:rsidRPr="00A949C0">
        <w:rPr>
          <w:rFonts w:ascii="Times New Roman" w:eastAsia="Cambria" w:hAnsi="Times New Roman"/>
          <w:sz w:val="28"/>
          <w:szCs w:val="28"/>
        </w:rPr>
        <w:t>.</w:t>
      </w:r>
    </w:p>
    <w:p w14:paraId="6EACF649" w14:textId="77777777" w:rsidR="004501A7" w:rsidRDefault="004501A7" w:rsidP="006B00DD">
      <w:pPr>
        <w:spacing w:after="0" w:line="240" w:lineRule="auto"/>
        <w:ind w:right="-13"/>
        <w:rPr>
          <w:rFonts w:ascii="Times New Roman" w:hAnsi="Times New Roman"/>
          <w:color w:val="000000" w:themeColor="text1"/>
          <w:sz w:val="28"/>
          <w:szCs w:val="28"/>
          <w:lang w:val="kk-KZ"/>
        </w:rPr>
      </w:pPr>
    </w:p>
    <w:p w14:paraId="4C1B6E84" w14:textId="52A15361" w:rsidR="004D3F83" w:rsidRPr="00A949C0" w:rsidRDefault="004D3F83" w:rsidP="004D3F83">
      <w:pPr>
        <w:spacing w:after="0" w:line="240" w:lineRule="auto"/>
        <w:ind w:right="-13" w:firstLine="709"/>
        <w:jc w:val="center"/>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6-сынып оқушыларына арналған 2-сабақ</w:t>
      </w:r>
    </w:p>
    <w:p w14:paraId="612C9E1B" w14:textId="7C71370B" w:rsidR="004D3F83" w:rsidRPr="004501A7" w:rsidRDefault="004D3F83" w:rsidP="004501A7">
      <w:pPr>
        <w:spacing w:after="0" w:line="240" w:lineRule="auto"/>
        <w:ind w:right="-13" w:firstLine="709"/>
        <w:jc w:val="center"/>
        <w:rPr>
          <w:rFonts w:ascii="Times New Roman" w:hAnsi="Times New Roman"/>
          <w:color w:val="000000" w:themeColor="text1"/>
          <w:sz w:val="28"/>
          <w:szCs w:val="28"/>
          <w:lang w:val="kk-KZ"/>
        </w:rPr>
      </w:pPr>
      <w:r w:rsidRPr="00A949C0">
        <w:rPr>
          <w:rFonts w:ascii="Times New Roman" w:hAnsi="Times New Roman"/>
          <w:color w:val="000000" w:themeColor="text1"/>
          <w:sz w:val="28"/>
          <w:szCs w:val="28"/>
        </w:rPr>
        <w:t xml:space="preserve">Сабақ тақырыбы: </w:t>
      </w:r>
      <w:r w:rsidRPr="00A949C0">
        <w:rPr>
          <w:rFonts w:ascii="Times New Roman" w:hAnsi="Times New Roman"/>
          <w:color w:val="000000" w:themeColor="text1"/>
          <w:sz w:val="28"/>
          <w:szCs w:val="28"/>
          <w:lang w:val="kk-KZ"/>
        </w:rPr>
        <w:t>«Тиімді қ</w:t>
      </w:r>
      <w:r w:rsidRPr="00A949C0">
        <w:rPr>
          <w:rFonts w:ascii="Times New Roman" w:hAnsi="Times New Roman"/>
          <w:color w:val="000000" w:themeColor="text1"/>
          <w:sz w:val="28"/>
          <w:szCs w:val="28"/>
        </w:rPr>
        <w:t>арым-қатынас</w:t>
      </w:r>
      <w:r w:rsidRPr="00A949C0">
        <w:rPr>
          <w:rFonts w:ascii="Times New Roman" w:hAnsi="Times New Roman"/>
          <w:color w:val="000000" w:themeColor="text1"/>
          <w:sz w:val="28"/>
          <w:szCs w:val="28"/>
          <w:lang w:val="kk-KZ"/>
        </w:rPr>
        <w:t xml:space="preserve"> дағдылары»</w:t>
      </w:r>
    </w:p>
    <w:p w14:paraId="07BA6713"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i/>
          <w:iCs/>
          <w:color w:val="000000" w:themeColor="text1"/>
          <w:sz w:val="28"/>
          <w:szCs w:val="28"/>
          <w:lang w:val="kk-KZ"/>
        </w:rPr>
        <w:lastRenderedPageBreak/>
        <w:t>Мақсаты:</w:t>
      </w:r>
      <w:r w:rsidRPr="00A949C0">
        <w:rPr>
          <w:rFonts w:ascii="Times New Roman" w:hAnsi="Times New Roman"/>
          <w:color w:val="000000" w:themeColor="text1"/>
          <w:sz w:val="28"/>
          <w:szCs w:val="28"/>
          <w:lang w:val="kk-KZ"/>
        </w:rPr>
        <w:t xml:space="preserve"> білім алушылардың </w:t>
      </w:r>
      <w:r w:rsidRPr="00A949C0">
        <w:rPr>
          <w:rFonts w:ascii="Times New Roman" w:hAnsi="Times New Roman"/>
          <w:color w:val="000000" w:themeColor="text1"/>
          <w:sz w:val="28"/>
          <w:szCs w:val="28"/>
        </w:rPr>
        <w:t xml:space="preserve">тиімді қарым-қатынас дағдылары туралы түсініктерін тереңдету. </w:t>
      </w:r>
    </w:p>
    <w:p w14:paraId="151101A5" w14:textId="77777777" w:rsidR="004D3F83" w:rsidRPr="00A949C0" w:rsidRDefault="004D3F83" w:rsidP="004D3F83">
      <w:pPr>
        <w:spacing w:after="0" w:line="240" w:lineRule="auto"/>
        <w:ind w:right="-13" w:firstLine="709"/>
        <w:jc w:val="both"/>
        <w:rPr>
          <w:rFonts w:ascii="Times New Roman" w:hAnsi="Times New Roman"/>
          <w:i/>
          <w:iCs/>
          <w:color w:val="000000" w:themeColor="text1"/>
          <w:sz w:val="28"/>
          <w:szCs w:val="28"/>
          <w:lang w:val="kk-KZ"/>
        </w:rPr>
      </w:pPr>
      <w:r w:rsidRPr="00A949C0">
        <w:rPr>
          <w:rFonts w:ascii="Times New Roman" w:hAnsi="Times New Roman"/>
          <w:i/>
          <w:iCs/>
          <w:color w:val="000000" w:themeColor="text1"/>
          <w:sz w:val="28"/>
          <w:szCs w:val="28"/>
          <w:lang w:val="kk-KZ"/>
        </w:rPr>
        <w:t>Міндеттері</w:t>
      </w:r>
      <w:r w:rsidRPr="00A949C0">
        <w:rPr>
          <w:rFonts w:ascii="Times New Roman" w:hAnsi="Times New Roman"/>
          <w:i/>
          <w:iCs/>
          <w:color w:val="000000" w:themeColor="text1"/>
          <w:sz w:val="28"/>
          <w:szCs w:val="28"/>
        </w:rPr>
        <w:t xml:space="preserve">: </w:t>
      </w:r>
    </w:p>
    <w:p w14:paraId="4878E431" w14:textId="77777777" w:rsidR="004D3F83" w:rsidRPr="00A949C0" w:rsidRDefault="004D3F83" w:rsidP="00C773AD">
      <w:pPr>
        <w:numPr>
          <w:ilvl w:val="0"/>
          <w:numId w:val="47"/>
        </w:numPr>
        <w:tabs>
          <w:tab w:val="left" w:pos="993"/>
        </w:tabs>
        <w:spacing w:after="0" w:line="240" w:lineRule="auto"/>
        <w:ind w:left="0" w:right="-13" w:firstLine="709"/>
        <w:contextualSpacing/>
        <w:jc w:val="both"/>
        <w:rPr>
          <w:rFonts w:ascii="Times New Roman" w:eastAsia="Calibri" w:hAnsi="Times New Roman"/>
          <w:color w:val="000000" w:themeColor="text1"/>
          <w:sz w:val="28"/>
          <w:szCs w:val="28"/>
          <w:lang w:val="kk-KZ"/>
        </w:rPr>
      </w:pPr>
      <w:r w:rsidRPr="00A949C0">
        <w:rPr>
          <w:rFonts w:ascii="Times New Roman" w:hAnsi="Times New Roman"/>
          <w:color w:val="000000" w:themeColor="text1"/>
          <w:sz w:val="28"/>
          <w:szCs w:val="28"/>
        </w:rPr>
        <w:t>Буллинг пен қақтығыстың айырмашылық белгілерін ашып көрсету</w:t>
      </w:r>
      <w:r w:rsidRPr="00A949C0">
        <w:rPr>
          <w:rFonts w:ascii="Times New Roman" w:hAnsi="Times New Roman"/>
          <w:color w:val="000000" w:themeColor="text1"/>
          <w:sz w:val="28"/>
          <w:szCs w:val="28"/>
          <w:lang w:val="kk-KZ"/>
        </w:rPr>
        <w:t>.</w:t>
      </w:r>
    </w:p>
    <w:p w14:paraId="60D7100E" w14:textId="77777777" w:rsidR="004D3F83" w:rsidRPr="00A949C0" w:rsidRDefault="004D3F83" w:rsidP="00C773AD">
      <w:pPr>
        <w:numPr>
          <w:ilvl w:val="0"/>
          <w:numId w:val="47"/>
        </w:numPr>
        <w:tabs>
          <w:tab w:val="left" w:pos="993"/>
        </w:tabs>
        <w:spacing w:after="0" w:line="240" w:lineRule="auto"/>
        <w:ind w:left="0" w:right="-13" w:firstLine="709"/>
        <w:contextualSpacing/>
        <w:jc w:val="both"/>
        <w:rPr>
          <w:rFonts w:ascii="Times New Roman" w:eastAsia="Calibri" w:hAnsi="Times New Roman"/>
          <w:color w:val="000000" w:themeColor="text1"/>
          <w:sz w:val="28"/>
          <w:szCs w:val="28"/>
          <w:lang w:val="kk-KZ"/>
        </w:rPr>
      </w:pPr>
      <w:r w:rsidRPr="00A949C0">
        <w:rPr>
          <w:rFonts w:ascii="Times New Roman" w:eastAsia="Calibri" w:hAnsi="Times New Roman"/>
          <w:color w:val="000000" w:themeColor="text1"/>
          <w:sz w:val="28"/>
          <w:szCs w:val="28"/>
          <w:lang w:val="x-none"/>
        </w:rPr>
        <w:t>Позитивті тұлғааралық өзара әрекеттесу дағдыларын дамыту;</w:t>
      </w:r>
    </w:p>
    <w:p w14:paraId="358FC446" w14:textId="77777777" w:rsidR="004D3F83" w:rsidRPr="00A949C0" w:rsidRDefault="004D3F83" w:rsidP="00C773AD">
      <w:pPr>
        <w:numPr>
          <w:ilvl w:val="0"/>
          <w:numId w:val="47"/>
        </w:numPr>
        <w:tabs>
          <w:tab w:val="left" w:pos="993"/>
        </w:tabs>
        <w:spacing w:after="0" w:line="240" w:lineRule="auto"/>
        <w:ind w:left="0" w:right="-13" w:firstLine="709"/>
        <w:contextualSpacing/>
        <w:jc w:val="both"/>
        <w:rPr>
          <w:rFonts w:ascii="Times New Roman" w:eastAsia="Calibri" w:hAnsi="Times New Roman"/>
          <w:color w:val="000000" w:themeColor="text1"/>
          <w:sz w:val="28"/>
          <w:szCs w:val="28"/>
          <w:lang w:val="x-none"/>
        </w:rPr>
      </w:pPr>
      <w:r w:rsidRPr="00A949C0">
        <w:rPr>
          <w:rFonts w:ascii="Times New Roman" w:eastAsia="Calibri" w:hAnsi="Times New Roman"/>
          <w:color w:val="000000" w:themeColor="text1"/>
          <w:sz w:val="28"/>
          <w:szCs w:val="28"/>
          <w:lang w:val="kk-KZ"/>
        </w:rPr>
        <w:t>Б</w:t>
      </w:r>
      <w:r w:rsidRPr="00A949C0">
        <w:rPr>
          <w:rFonts w:ascii="Times New Roman" w:eastAsia="Calibri" w:hAnsi="Times New Roman"/>
          <w:color w:val="000000" w:themeColor="text1"/>
          <w:sz w:val="28"/>
          <w:szCs w:val="28"/>
          <w:lang w:val="x-none"/>
        </w:rPr>
        <w:t>уллингке қарсы сананы қалыптастыру.</w:t>
      </w:r>
      <w:r w:rsidRPr="00A949C0">
        <w:rPr>
          <w:rFonts w:ascii="Times New Roman" w:hAnsi="Times New Roman"/>
          <w:color w:val="000000" w:themeColor="text1"/>
          <w:sz w:val="28"/>
          <w:szCs w:val="28"/>
          <w:lang w:val="kk-KZ"/>
        </w:rPr>
        <w:t xml:space="preserve"> </w:t>
      </w:r>
    </w:p>
    <w:p w14:paraId="67698D71"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i/>
          <w:iCs/>
          <w:color w:val="000000" w:themeColor="text1"/>
          <w:sz w:val="28"/>
          <w:szCs w:val="28"/>
        </w:rPr>
        <w:t>Ресурстар:</w:t>
      </w:r>
      <w:r w:rsidRPr="00A949C0">
        <w:rPr>
          <w:rFonts w:ascii="Times New Roman" w:hAnsi="Times New Roman"/>
          <w:color w:val="000000" w:themeColor="text1"/>
          <w:sz w:val="28"/>
          <w:szCs w:val="28"/>
          <w:lang w:val="kk-KZ"/>
        </w:rPr>
        <w:t xml:space="preserve"> </w:t>
      </w:r>
      <w:r w:rsidRPr="00A949C0">
        <w:rPr>
          <w:rFonts w:ascii="Times New Roman" w:hAnsi="Times New Roman"/>
          <w:color w:val="000000" w:themeColor="text1"/>
          <w:sz w:val="28"/>
          <w:szCs w:val="28"/>
        </w:rPr>
        <w:t>сөз белгілері (</w:t>
      </w:r>
      <w:r w:rsidRPr="00A949C0">
        <w:rPr>
          <w:rFonts w:ascii="Times New Roman" w:hAnsi="Times New Roman"/>
          <w:color w:val="000000" w:themeColor="text1"/>
          <w:sz w:val="28"/>
          <w:szCs w:val="28"/>
          <w:lang w:val="kk-KZ"/>
        </w:rPr>
        <w:t>«Ж</w:t>
      </w:r>
      <w:r w:rsidRPr="00A949C0">
        <w:rPr>
          <w:rFonts w:ascii="Times New Roman" w:hAnsi="Times New Roman"/>
          <w:color w:val="000000" w:themeColor="text1"/>
          <w:sz w:val="28"/>
          <w:szCs w:val="28"/>
        </w:rPr>
        <w:t>апсырмалар</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 xml:space="preserve"> жаттығуындағы </w:t>
      </w:r>
      <w:r w:rsidRPr="00A949C0">
        <w:rPr>
          <w:rFonts w:ascii="Times New Roman" w:hAnsi="Times New Roman"/>
          <w:color w:val="000000" w:themeColor="text1"/>
          <w:sz w:val="28"/>
          <w:szCs w:val="28"/>
          <w:lang w:val="kk-KZ"/>
        </w:rPr>
        <w:t>нұ</w:t>
      </w:r>
      <w:r w:rsidRPr="00A949C0">
        <w:rPr>
          <w:rFonts w:ascii="Times New Roman" w:hAnsi="Times New Roman"/>
          <w:color w:val="000000" w:themeColor="text1"/>
          <w:sz w:val="28"/>
          <w:szCs w:val="28"/>
        </w:rPr>
        <w:t xml:space="preserve">сқаулық), </w:t>
      </w:r>
      <w:r w:rsidRPr="00A949C0">
        <w:rPr>
          <w:rFonts w:ascii="Times New Roman" w:hAnsi="Times New Roman"/>
          <w:color w:val="000000" w:themeColor="text1"/>
          <w:sz w:val="28"/>
          <w:szCs w:val="28"/>
          <w:lang w:val="kk-KZ"/>
        </w:rPr>
        <w:t>«П</w:t>
      </w:r>
      <w:r w:rsidRPr="00A949C0">
        <w:rPr>
          <w:rFonts w:ascii="Times New Roman" w:hAnsi="Times New Roman"/>
          <w:color w:val="000000" w:themeColor="text1"/>
          <w:sz w:val="28"/>
          <w:szCs w:val="28"/>
        </w:rPr>
        <w:t>айдалы</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 xml:space="preserve">, </w:t>
      </w:r>
      <w:r w:rsidRPr="00A949C0">
        <w:rPr>
          <w:rFonts w:ascii="Times New Roman" w:hAnsi="Times New Roman"/>
          <w:color w:val="000000" w:themeColor="text1"/>
          <w:sz w:val="28"/>
          <w:szCs w:val="28"/>
          <w:lang w:val="kk-KZ"/>
        </w:rPr>
        <w:t>«Қ</w:t>
      </w:r>
      <w:r w:rsidRPr="00A949C0">
        <w:rPr>
          <w:rFonts w:ascii="Times New Roman" w:hAnsi="Times New Roman"/>
          <w:color w:val="000000" w:themeColor="text1"/>
          <w:sz w:val="28"/>
          <w:szCs w:val="28"/>
        </w:rPr>
        <w:t>ызы</w:t>
      </w:r>
      <w:r w:rsidRPr="00A949C0">
        <w:rPr>
          <w:rFonts w:ascii="Times New Roman" w:hAnsi="Times New Roman"/>
          <w:color w:val="000000" w:themeColor="text1"/>
          <w:sz w:val="28"/>
          <w:szCs w:val="28"/>
          <w:lang w:val="kk-KZ"/>
        </w:rPr>
        <w:t>қты», «С</w:t>
      </w:r>
      <w:r w:rsidRPr="00A949C0">
        <w:rPr>
          <w:rFonts w:ascii="Times New Roman" w:hAnsi="Times New Roman"/>
          <w:color w:val="000000" w:themeColor="text1"/>
          <w:sz w:val="28"/>
          <w:szCs w:val="28"/>
        </w:rPr>
        <w:t>ұрақтар бар</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 xml:space="preserve"> </w:t>
      </w:r>
      <w:r w:rsidRPr="00A949C0">
        <w:rPr>
          <w:rFonts w:ascii="Times New Roman" w:hAnsi="Times New Roman"/>
          <w:color w:val="000000" w:themeColor="text1"/>
          <w:sz w:val="28"/>
          <w:szCs w:val="28"/>
          <w:lang w:val="kk-KZ"/>
        </w:rPr>
        <w:t>смайликтері,</w:t>
      </w:r>
      <w:r w:rsidRPr="00A949C0">
        <w:rPr>
          <w:rFonts w:ascii="Times New Roman" w:hAnsi="Times New Roman"/>
          <w:color w:val="000000" w:themeColor="text1"/>
          <w:sz w:val="28"/>
          <w:szCs w:val="28"/>
        </w:rPr>
        <w:t xml:space="preserve"> сынып бөлмесінің белгілі бір жерінде орналасқан және қолжетімді жоба </w:t>
      </w:r>
      <w:r w:rsidRPr="00A949C0">
        <w:rPr>
          <w:rFonts w:ascii="Times New Roman" w:hAnsi="Times New Roman"/>
          <w:color w:val="000000" w:themeColor="text1"/>
          <w:sz w:val="28"/>
          <w:szCs w:val="28"/>
          <w:lang w:val="kk-KZ"/>
        </w:rPr>
        <w:t>кейсі</w:t>
      </w:r>
      <w:r w:rsidRPr="00A949C0">
        <w:rPr>
          <w:rFonts w:ascii="Times New Roman" w:hAnsi="Times New Roman"/>
          <w:color w:val="000000" w:themeColor="text1"/>
          <w:sz w:val="28"/>
          <w:szCs w:val="28"/>
        </w:rPr>
        <w:t xml:space="preserve"> (жәшік, сұрақтар мен ұсыныстар қорабы). Сабаққа жоғары сынып оқушылары-көмекшілер шақырылады.</w:t>
      </w:r>
    </w:p>
    <w:p w14:paraId="576403FD" w14:textId="77777777" w:rsidR="004D3F83" w:rsidRPr="00A949C0" w:rsidRDefault="004D3F83" w:rsidP="004D3F83">
      <w:pPr>
        <w:tabs>
          <w:tab w:val="left" w:pos="993"/>
        </w:tabs>
        <w:spacing w:before="120" w:after="0" w:line="240" w:lineRule="auto"/>
        <w:ind w:right="-11" w:firstLine="709"/>
        <w:jc w:val="center"/>
        <w:rPr>
          <w:rFonts w:ascii="Times New Roman" w:hAnsi="Times New Roman"/>
          <w:color w:val="000000" w:themeColor="text1"/>
          <w:sz w:val="28"/>
          <w:szCs w:val="28"/>
        </w:rPr>
      </w:pPr>
      <w:r w:rsidRPr="00A949C0">
        <w:rPr>
          <w:rFonts w:ascii="Times New Roman" w:hAnsi="Times New Roman"/>
          <w:color w:val="000000" w:themeColor="text1"/>
          <w:sz w:val="28"/>
          <w:szCs w:val="28"/>
        </w:rPr>
        <w:t>Сабақтың барысы.</w:t>
      </w:r>
    </w:p>
    <w:p w14:paraId="32F9D5E1" w14:textId="77777777" w:rsidR="004D3F83" w:rsidRPr="00A949C0" w:rsidRDefault="004D3F83" w:rsidP="00C107E1">
      <w:pPr>
        <w:tabs>
          <w:tab w:val="left" w:pos="993"/>
        </w:tabs>
        <w:spacing w:after="0" w:line="240" w:lineRule="auto"/>
        <w:ind w:right="-11"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lang w:val="kk-KZ"/>
        </w:rPr>
        <w:t>I. Кіріспе</w:t>
      </w:r>
    </w:p>
    <w:p w14:paraId="358EF1D4" w14:textId="77777777" w:rsidR="004D3F83" w:rsidRPr="00A949C0" w:rsidRDefault="004D3F83" w:rsidP="005D23DD">
      <w:pPr>
        <w:spacing w:after="0" w:line="240" w:lineRule="auto"/>
        <w:ind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Сұрақтар:</w:t>
      </w:r>
    </w:p>
    <w:p w14:paraId="47E02ABB" w14:textId="77777777" w:rsidR="004D3F83" w:rsidRPr="00A949C0" w:rsidRDefault="004D3F83" w:rsidP="00C773AD">
      <w:pPr>
        <w:numPr>
          <w:ilvl w:val="0"/>
          <w:numId w:val="193"/>
        </w:numPr>
        <w:tabs>
          <w:tab w:val="clear" w:pos="928"/>
          <w:tab w:val="num" w:pos="1134"/>
        </w:tabs>
        <w:spacing w:after="0" w:line="240" w:lineRule="auto"/>
        <w:ind w:left="0"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Буллинг пен қақтығыстың айырмашылығы неде деп ойлайсыңдар?</w:t>
      </w:r>
    </w:p>
    <w:p w14:paraId="7DD4242B" w14:textId="77777777" w:rsidR="004D3F83" w:rsidRPr="00A949C0" w:rsidRDefault="004D3F83" w:rsidP="005D23DD">
      <w:pPr>
        <w:spacing w:after="0" w:line="240" w:lineRule="auto"/>
        <w:ind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Педагог</w:t>
      </w:r>
      <w:r w:rsidRPr="00A949C0">
        <w:rPr>
          <w:rFonts w:ascii="Times New Roman" w:hAnsi="Times New Roman"/>
          <w:color w:val="000000" w:themeColor="text1"/>
          <w:sz w:val="28"/>
          <w:szCs w:val="28"/>
        </w:rPr>
        <w:t xml:space="preserve"> </w:t>
      </w:r>
      <w:r w:rsidRPr="00A949C0">
        <w:rPr>
          <w:rFonts w:ascii="Times New Roman" w:hAnsi="Times New Roman"/>
          <w:color w:val="000000" w:themeColor="text1"/>
          <w:sz w:val="28"/>
          <w:szCs w:val="28"/>
          <w:lang w:val="kk-KZ"/>
        </w:rPr>
        <w:t>білім алушылардың</w:t>
      </w:r>
      <w:r w:rsidRPr="00A949C0">
        <w:rPr>
          <w:rFonts w:ascii="Times New Roman" w:hAnsi="Times New Roman"/>
          <w:color w:val="000000" w:themeColor="text1"/>
          <w:sz w:val="28"/>
          <w:szCs w:val="28"/>
        </w:rPr>
        <w:t xml:space="preserve"> жауаптарын тыңдап, қорытынды жасайды. Буллинг — бұл жай ғана келіспеушілік емес, өзін қорғай алмайтын адамға бағытталған әдейі және қайталанатын қорлау. Қақтығыстар — әркімнің басынан өтетін жағдай, ал буллинг — бұл зорлық-зомбылық, оны міндетті түрде тоқтатып, ересектерге хабарлау қажет.</w:t>
      </w:r>
    </w:p>
    <w:p w14:paraId="4E7C7676" w14:textId="77777777" w:rsidR="004D3F83" w:rsidRPr="00A949C0" w:rsidRDefault="004D3F83" w:rsidP="005D23DD">
      <w:pPr>
        <w:spacing w:after="0" w:line="240" w:lineRule="auto"/>
        <w:ind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 xml:space="preserve">Сабақтың тақырыбы </w:t>
      </w:r>
      <w:r w:rsidRPr="00A949C0">
        <w:rPr>
          <w:rFonts w:ascii="Times New Roman" w:hAnsi="Times New Roman"/>
          <w:color w:val="000000" w:themeColor="text1"/>
          <w:sz w:val="28"/>
          <w:szCs w:val="28"/>
          <w:lang w:val="kk-KZ"/>
        </w:rPr>
        <w:t>айтылады</w:t>
      </w:r>
      <w:r w:rsidRPr="00A949C0">
        <w:rPr>
          <w:rFonts w:ascii="Times New Roman" w:hAnsi="Times New Roman"/>
          <w:color w:val="000000" w:themeColor="text1"/>
          <w:sz w:val="28"/>
          <w:szCs w:val="28"/>
        </w:rPr>
        <w:t>.</w:t>
      </w:r>
    </w:p>
    <w:p w14:paraId="17D97BFD" w14:textId="77777777" w:rsidR="004D3F83" w:rsidRPr="00A949C0" w:rsidRDefault="004D3F83" w:rsidP="00C107E1">
      <w:pPr>
        <w:tabs>
          <w:tab w:val="left" w:pos="993"/>
        </w:tabs>
        <w:spacing w:after="0" w:line="240" w:lineRule="auto"/>
        <w:ind w:right="-11"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lang w:val="kk-KZ"/>
        </w:rPr>
        <w:t>II.</w:t>
      </w:r>
      <w:r w:rsidRPr="00A949C0">
        <w:rPr>
          <w:rFonts w:ascii="Times New Roman" w:hAnsi="Times New Roman"/>
          <w:color w:val="000000" w:themeColor="text1"/>
          <w:sz w:val="28"/>
          <w:szCs w:val="28"/>
          <w:lang w:val="kk-KZ"/>
        </w:rPr>
        <w:tab/>
        <w:t>Негізгі бөлім</w:t>
      </w:r>
    </w:p>
    <w:p w14:paraId="0D765AB3" w14:textId="77777777" w:rsidR="004D3F83" w:rsidRPr="00A949C0" w:rsidRDefault="004D3F83" w:rsidP="00C107E1">
      <w:pPr>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lang w:val="kk-KZ"/>
        </w:rPr>
        <w:t>Ақпараттық блок</w:t>
      </w:r>
    </w:p>
    <w:p w14:paraId="10824AF0" w14:textId="77777777" w:rsidR="004D3F83" w:rsidRPr="00A949C0" w:rsidRDefault="004D3F83" w:rsidP="00C107E1">
      <w:pPr>
        <w:pStyle w:val="a7"/>
        <w:spacing w:after="0"/>
        <w:rPr>
          <w:color w:val="000000" w:themeColor="text1"/>
          <w:sz w:val="28"/>
          <w:szCs w:val="28"/>
        </w:rPr>
      </w:pPr>
      <w:r w:rsidRPr="00A949C0">
        <w:rPr>
          <w:i/>
          <w:iCs/>
          <w:color w:val="000000" w:themeColor="text1"/>
          <w:sz w:val="28"/>
          <w:szCs w:val="28"/>
          <w:lang w:val="kk-KZ"/>
        </w:rPr>
        <w:t>Мақсаты</w:t>
      </w:r>
      <w:r w:rsidRPr="00A949C0">
        <w:rPr>
          <w:color w:val="000000" w:themeColor="text1"/>
          <w:sz w:val="28"/>
          <w:szCs w:val="28"/>
          <w:lang w:val="kk-KZ"/>
        </w:rPr>
        <w:t>: б</w:t>
      </w:r>
      <w:r w:rsidRPr="00A949C0">
        <w:rPr>
          <w:color w:val="000000" w:themeColor="text1"/>
          <w:sz w:val="28"/>
          <w:szCs w:val="28"/>
        </w:rPr>
        <w:t>уллингтің барлық қатысушыларға тигізетін зиянды әсері туралы түсініктерді нақтылау және тереңдету мақсатында бақылау мен талдау жұмыстарын ұйымдастыру.</w:t>
      </w:r>
    </w:p>
    <w:p w14:paraId="71819EB8" w14:textId="77777777" w:rsidR="004D3F83" w:rsidRPr="00A949C0" w:rsidRDefault="004D3F83" w:rsidP="00C107E1">
      <w:pPr>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lang w:val="kk-KZ"/>
        </w:rPr>
        <w:t>Білім алушыларға  буллинг туралы не білетіндерін айту ұсынылады. Айтылғандарды қорытындылай келе,  педагог слайд мазмұнын қарастыруды ұсынады.</w:t>
      </w:r>
    </w:p>
    <w:p w14:paraId="14B2E844" w14:textId="77777777" w:rsidR="004D3F83" w:rsidRPr="00A949C0" w:rsidRDefault="004D3F83" w:rsidP="00C773AD">
      <w:pPr>
        <w:numPr>
          <w:ilvl w:val="0"/>
          <w:numId w:val="48"/>
        </w:numPr>
        <w:tabs>
          <w:tab w:val="left" w:pos="284"/>
          <w:tab w:val="left" w:pos="993"/>
        </w:tabs>
        <w:spacing w:after="0" w:line="240" w:lineRule="auto"/>
        <w:ind w:left="0" w:right="-13" w:firstLine="709"/>
        <w:contextualSpacing/>
        <w:jc w:val="both"/>
        <w:rPr>
          <w:rFonts w:ascii="Times New Roman" w:eastAsia="Calibri" w:hAnsi="Times New Roman"/>
          <w:color w:val="000000" w:themeColor="text1"/>
          <w:sz w:val="28"/>
          <w:szCs w:val="28"/>
          <w:lang w:val="kk-KZ"/>
        </w:rPr>
      </w:pPr>
      <w:r w:rsidRPr="00A949C0">
        <w:rPr>
          <w:rFonts w:ascii="Times New Roman" w:eastAsia="Calibri" w:hAnsi="Times New Roman"/>
          <w:color w:val="000000" w:themeColor="text1"/>
          <w:sz w:val="28"/>
          <w:szCs w:val="28"/>
          <w:lang w:val="kk-KZ"/>
        </w:rPr>
        <w:t>Негізгі кейіпкерлер – агрессор және жәбірленуші.</w:t>
      </w:r>
    </w:p>
    <w:p w14:paraId="2E853014" w14:textId="77777777" w:rsidR="004D3F83" w:rsidRPr="00A949C0" w:rsidRDefault="004D3F83" w:rsidP="00C773AD">
      <w:pPr>
        <w:numPr>
          <w:ilvl w:val="0"/>
          <w:numId w:val="48"/>
        </w:numPr>
        <w:tabs>
          <w:tab w:val="left" w:pos="284"/>
          <w:tab w:val="left" w:pos="993"/>
        </w:tabs>
        <w:spacing w:after="0" w:line="240" w:lineRule="auto"/>
        <w:ind w:left="0" w:right="-13" w:firstLine="709"/>
        <w:contextualSpacing/>
        <w:jc w:val="both"/>
        <w:rPr>
          <w:rFonts w:ascii="Times New Roman" w:eastAsia="Calibri" w:hAnsi="Times New Roman"/>
          <w:color w:val="000000" w:themeColor="text1"/>
          <w:sz w:val="28"/>
          <w:szCs w:val="28"/>
          <w:lang w:val="kk-KZ"/>
        </w:rPr>
      </w:pPr>
      <w:r w:rsidRPr="00A949C0">
        <w:rPr>
          <w:rFonts w:ascii="Times New Roman" w:eastAsia="Calibri" w:hAnsi="Times New Roman"/>
          <w:color w:val="000000" w:themeColor="text1"/>
          <w:sz w:val="28"/>
          <w:szCs w:val="28"/>
          <w:lang w:val="kk-KZ"/>
        </w:rPr>
        <w:t>Буллинг – әдейі жүзеге асырылады және басқа адамға дене, психикалық зардап шектіруге  бағытталады.</w:t>
      </w:r>
    </w:p>
    <w:p w14:paraId="46922BA8" w14:textId="77777777" w:rsidR="004D3F83" w:rsidRPr="00A949C0" w:rsidRDefault="004D3F83" w:rsidP="00C773AD">
      <w:pPr>
        <w:numPr>
          <w:ilvl w:val="0"/>
          <w:numId w:val="48"/>
        </w:numPr>
        <w:tabs>
          <w:tab w:val="left" w:pos="284"/>
          <w:tab w:val="left" w:pos="993"/>
        </w:tabs>
        <w:spacing w:after="0" w:line="240" w:lineRule="auto"/>
        <w:ind w:left="0" w:right="-13" w:firstLine="709"/>
        <w:contextualSpacing/>
        <w:jc w:val="both"/>
        <w:rPr>
          <w:rFonts w:ascii="Times New Roman" w:eastAsia="Calibri" w:hAnsi="Times New Roman"/>
          <w:color w:val="000000" w:themeColor="text1"/>
          <w:sz w:val="28"/>
          <w:szCs w:val="28"/>
          <w:lang w:val="kk-KZ"/>
        </w:rPr>
      </w:pPr>
      <w:r w:rsidRPr="00A949C0">
        <w:rPr>
          <w:rFonts w:ascii="Times New Roman" w:eastAsia="Calibri" w:hAnsi="Times New Roman"/>
          <w:color w:val="000000" w:themeColor="text1"/>
          <w:sz w:val="28"/>
          <w:szCs w:val="28"/>
          <w:lang w:val="kk-KZ"/>
        </w:rPr>
        <w:t xml:space="preserve">Буллинг – жәбірленушінің өзіне деген сенімділігін төмендетеді, оның денсаулығын, өзін-өзі құрметтеуін және адами қадір-қасиетін таптайды. </w:t>
      </w:r>
    </w:p>
    <w:p w14:paraId="70A1B54E" w14:textId="77777777" w:rsidR="004D3F83" w:rsidRPr="00A949C0" w:rsidRDefault="004D3F83" w:rsidP="00C773AD">
      <w:pPr>
        <w:numPr>
          <w:ilvl w:val="0"/>
          <w:numId w:val="48"/>
        </w:numPr>
        <w:tabs>
          <w:tab w:val="left" w:pos="284"/>
          <w:tab w:val="left" w:pos="993"/>
        </w:tabs>
        <w:spacing w:after="0" w:line="240" w:lineRule="auto"/>
        <w:ind w:left="0" w:right="-13" w:firstLine="709"/>
        <w:contextualSpacing/>
        <w:jc w:val="both"/>
        <w:rPr>
          <w:rFonts w:ascii="Times New Roman" w:eastAsia="Calibri" w:hAnsi="Times New Roman"/>
          <w:color w:val="000000" w:themeColor="text1"/>
          <w:sz w:val="28"/>
          <w:szCs w:val="28"/>
          <w:lang w:val="kk-KZ"/>
        </w:rPr>
      </w:pPr>
      <w:r w:rsidRPr="00A949C0">
        <w:rPr>
          <w:rFonts w:ascii="Times New Roman" w:eastAsia="Calibri" w:hAnsi="Times New Roman"/>
          <w:color w:val="000000" w:themeColor="text1"/>
          <w:sz w:val="28"/>
          <w:szCs w:val="28"/>
          <w:lang w:val="kk-KZ"/>
        </w:rPr>
        <w:t>Буллинг  –  агрессор мен зардап шегушіге  ғана емес, буллинг  куәгерлеріне, орын алған  бүкіл сыныпқа әсер ететін топтық процесс.</w:t>
      </w:r>
    </w:p>
    <w:p w14:paraId="06B5530C" w14:textId="77777777" w:rsidR="004D3F83" w:rsidRPr="00A949C0" w:rsidRDefault="004D3F83" w:rsidP="00C773AD">
      <w:pPr>
        <w:numPr>
          <w:ilvl w:val="0"/>
          <w:numId w:val="48"/>
        </w:numPr>
        <w:tabs>
          <w:tab w:val="left" w:pos="284"/>
          <w:tab w:val="left" w:pos="993"/>
        </w:tabs>
        <w:spacing w:after="0" w:line="240" w:lineRule="auto"/>
        <w:ind w:left="0" w:right="-13" w:firstLine="709"/>
        <w:contextualSpacing/>
        <w:jc w:val="both"/>
        <w:rPr>
          <w:rFonts w:ascii="Times New Roman" w:eastAsia="Calibri" w:hAnsi="Times New Roman"/>
          <w:color w:val="000000" w:themeColor="text1"/>
          <w:sz w:val="28"/>
          <w:szCs w:val="28"/>
          <w:lang w:val="kk-KZ"/>
        </w:rPr>
      </w:pPr>
      <w:r w:rsidRPr="00A949C0">
        <w:rPr>
          <w:rFonts w:ascii="Times New Roman" w:eastAsia="Calibri" w:hAnsi="Times New Roman"/>
          <w:color w:val="000000" w:themeColor="text1"/>
          <w:sz w:val="28"/>
          <w:szCs w:val="28"/>
          <w:lang w:val="kk-KZ"/>
        </w:rPr>
        <w:t>Буллинг – ешқашан өздігінен тоқтамайды. Әрқашан зардап шеккендерге, буллинг  бастамашыларына (қорлаушыларға) және куәгерлерге қорғаныс пен көмек қажет.</w:t>
      </w:r>
    </w:p>
    <w:p w14:paraId="753FA170" w14:textId="77777777" w:rsidR="004D3F83" w:rsidRPr="00A949C0" w:rsidRDefault="004D3F83" w:rsidP="005D23DD">
      <w:pPr>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lang w:val="kk-KZ"/>
        </w:rPr>
        <w:t xml:space="preserve">Педагог әрі қарай </w:t>
      </w:r>
      <w:r w:rsidRPr="00A949C0">
        <w:rPr>
          <w:rFonts w:ascii="Times New Roman" w:hAnsi="Times New Roman"/>
          <w:i/>
          <w:iCs/>
          <w:color w:val="000000" w:themeColor="text1"/>
          <w:sz w:val="28"/>
          <w:szCs w:val="28"/>
          <w:lang w:val="kk-KZ"/>
        </w:rPr>
        <w:t>сұрақтармен</w:t>
      </w:r>
      <w:r w:rsidRPr="00A949C0">
        <w:rPr>
          <w:rFonts w:ascii="Times New Roman" w:hAnsi="Times New Roman"/>
          <w:color w:val="000000" w:themeColor="text1"/>
          <w:sz w:val="28"/>
          <w:szCs w:val="28"/>
          <w:lang w:val="kk-KZ"/>
        </w:rPr>
        <w:t xml:space="preserve"> жалғастырады. </w:t>
      </w:r>
    </w:p>
    <w:p w14:paraId="25213ABA" w14:textId="77777777" w:rsidR="004D3F83" w:rsidRPr="00A949C0" w:rsidRDefault="004D3F83" w:rsidP="00C773AD">
      <w:pPr>
        <w:pStyle w:val="a5"/>
        <w:numPr>
          <w:ilvl w:val="0"/>
          <w:numId w:val="127"/>
        </w:numPr>
        <w:tabs>
          <w:tab w:val="clear" w:pos="720"/>
          <w:tab w:val="num" w:pos="426"/>
        </w:tabs>
        <w:spacing w:after="0" w:line="240" w:lineRule="auto"/>
        <w:ind w:left="0" w:right="-13" w:firstLine="709"/>
        <w:jc w:val="both"/>
        <w:rPr>
          <w:rFonts w:ascii="Times New Roman" w:eastAsia="Times New Roman" w:hAnsi="Times New Roman"/>
          <w:color w:val="000000" w:themeColor="text1"/>
          <w:sz w:val="28"/>
          <w:szCs w:val="28"/>
          <w:lang w:val="kk-KZ" w:eastAsia="ru-RU"/>
        </w:rPr>
      </w:pPr>
      <w:r w:rsidRPr="00A949C0">
        <w:rPr>
          <w:rFonts w:ascii="Times New Roman" w:eastAsia="Times New Roman" w:hAnsi="Times New Roman"/>
          <w:color w:val="000000" w:themeColor="text1"/>
          <w:sz w:val="28"/>
          <w:szCs w:val="28"/>
          <w:lang w:val="kk-KZ" w:eastAsia="ru-RU"/>
        </w:rPr>
        <w:t>Слайд мазмұнында жәбірлеудің қандай екі қатысушысы көрсетілген?</w:t>
      </w:r>
    </w:p>
    <w:p w14:paraId="06D6C0EC" w14:textId="77777777" w:rsidR="004D3F83" w:rsidRPr="00A949C0" w:rsidRDefault="004D3F83" w:rsidP="00C773AD">
      <w:pPr>
        <w:pStyle w:val="a5"/>
        <w:numPr>
          <w:ilvl w:val="0"/>
          <w:numId w:val="127"/>
        </w:numPr>
        <w:tabs>
          <w:tab w:val="clear" w:pos="720"/>
          <w:tab w:val="num" w:pos="426"/>
        </w:tabs>
        <w:spacing w:after="0" w:line="240" w:lineRule="auto"/>
        <w:ind w:left="0" w:right="-13" w:firstLine="709"/>
        <w:jc w:val="both"/>
        <w:rPr>
          <w:rFonts w:ascii="Times New Roman" w:eastAsia="Times New Roman" w:hAnsi="Times New Roman"/>
          <w:color w:val="000000" w:themeColor="text1"/>
          <w:sz w:val="28"/>
          <w:szCs w:val="28"/>
          <w:lang w:val="kk-KZ" w:eastAsia="ru-RU"/>
        </w:rPr>
      </w:pPr>
      <w:r w:rsidRPr="00A949C0">
        <w:rPr>
          <w:rFonts w:ascii="Times New Roman" w:eastAsia="Times New Roman" w:hAnsi="Times New Roman"/>
          <w:color w:val="000000" w:themeColor="text1"/>
          <w:sz w:val="28"/>
          <w:szCs w:val="28"/>
          <w:lang w:val="kk-KZ" w:eastAsia="ru-RU"/>
        </w:rPr>
        <w:t>Кім  туралы айтылмады?</w:t>
      </w:r>
    </w:p>
    <w:p w14:paraId="77B3DEEB" w14:textId="77777777" w:rsidR="004D3F83" w:rsidRPr="00A949C0" w:rsidRDefault="004D3F83" w:rsidP="00C773AD">
      <w:pPr>
        <w:pStyle w:val="a5"/>
        <w:numPr>
          <w:ilvl w:val="0"/>
          <w:numId w:val="127"/>
        </w:numPr>
        <w:tabs>
          <w:tab w:val="clear" w:pos="720"/>
          <w:tab w:val="num" w:pos="426"/>
        </w:tabs>
        <w:spacing w:after="0" w:line="240" w:lineRule="auto"/>
        <w:ind w:left="0" w:right="-13" w:firstLine="709"/>
        <w:jc w:val="both"/>
        <w:rPr>
          <w:rFonts w:ascii="Times New Roman" w:eastAsia="Times New Roman" w:hAnsi="Times New Roman"/>
          <w:color w:val="000000" w:themeColor="text1"/>
          <w:sz w:val="28"/>
          <w:szCs w:val="28"/>
          <w:lang w:val="kk-KZ" w:eastAsia="ru-RU"/>
        </w:rPr>
      </w:pPr>
      <w:r w:rsidRPr="00A949C0">
        <w:rPr>
          <w:rFonts w:ascii="Times New Roman" w:eastAsia="Times New Roman" w:hAnsi="Times New Roman"/>
          <w:color w:val="000000" w:themeColor="text1"/>
          <w:sz w:val="28"/>
          <w:szCs w:val="28"/>
          <w:lang w:val="kk-KZ" w:eastAsia="ru-RU"/>
        </w:rPr>
        <w:t>Қалай ойлайсыңдар, бақылаушылар өздерін қалай ұстайды?</w:t>
      </w:r>
    </w:p>
    <w:p w14:paraId="4A7BDE9F"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lang w:val="kk-KZ"/>
        </w:rPr>
        <w:lastRenderedPageBreak/>
        <w:t>Педагог: буллинг оқиғасында «бақылаушылар» болады. Олар жәбірлеудің (буллингтің) дұрыс емес әрекет екенін біле тұра, тоқтатуға тырыспайды. Олар агрессордың жағында болуы мүмкін, өзі жәбірленуші болып қалуым мүмкін деп қорқады немесе жәбірленушіге жанашырлық танытады, бірақ болып жатқанның бәрін пассивті түрде бақылайды. Сондықтан, сыныпта оқушылар бір-біріне неғұрлым жақсы қараса, басқалардың пікірін құрметтесе, буллингтің пайда болу ықтималдығы соғұрлым аз болады.</w:t>
      </w:r>
    </w:p>
    <w:p w14:paraId="0D186058"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i/>
          <w:iCs/>
          <w:color w:val="000000" w:themeColor="text1"/>
          <w:sz w:val="28"/>
          <w:szCs w:val="28"/>
          <w:lang w:val="kk-KZ"/>
        </w:rPr>
        <w:t>Талқылауға арналған сұрақтар</w:t>
      </w:r>
      <w:r w:rsidRPr="00A949C0">
        <w:rPr>
          <w:rFonts w:ascii="Times New Roman" w:hAnsi="Times New Roman"/>
          <w:color w:val="000000" w:themeColor="text1"/>
          <w:sz w:val="28"/>
          <w:szCs w:val="28"/>
          <w:lang w:val="kk-KZ"/>
        </w:rPr>
        <w:t xml:space="preserve"> ұсынылады.</w:t>
      </w:r>
    </w:p>
    <w:p w14:paraId="7B34B6A1" w14:textId="77777777" w:rsidR="004D3F83" w:rsidRPr="00A949C0" w:rsidRDefault="004D3F83" w:rsidP="00C773AD">
      <w:pPr>
        <w:pStyle w:val="a5"/>
        <w:numPr>
          <w:ilvl w:val="0"/>
          <w:numId w:val="128"/>
        </w:numPr>
        <w:tabs>
          <w:tab w:val="clear" w:pos="720"/>
        </w:tabs>
        <w:spacing w:after="0" w:line="240" w:lineRule="auto"/>
        <w:ind w:left="284" w:right="-13" w:hanging="284"/>
        <w:jc w:val="both"/>
        <w:rPr>
          <w:rFonts w:ascii="Times New Roman" w:eastAsia="Times New Roman" w:hAnsi="Times New Roman"/>
          <w:color w:val="000000" w:themeColor="text1"/>
          <w:sz w:val="28"/>
          <w:szCs w:val="28"/>
          <w:lang w:val="kk-KZ" w:eastAsia="ru-RU"/>
        </w:rPr>
      </w:pPr>
      <w:r w:rsidRPr="00A949C0">
        <w:rPr>
          <w:rFonts w:ascii="Times New Roman" w:eastAsia="Times New Roman" w:hAnsi="Times New Roman"/>
          <w:color w:val="000000" w:themeColor="text1"/>
          <w:sz w:val="28"/>
          <w:szCs w:val="28"/>
          <w:lang w:val="kk-KZ" w:eastAsia="ru-RU"/>
        </w:rPr>
        <w:t>Қандай балалар жиі буллинг құрбаны болады деп ойлайсыз?</w:t>
      </w:r>
    </w:p>
    <w:p w14:paraId="304F3434" w14:textId="77777777" w:rsidR="004D3F83" w:rsidRPr="00A949C0" w:rsidRDefault="004D3F83" w:rsidP="00C773AD">
      <w:pPr>
        <w:pStyle w:val="a5"/>
        <w:numPr>
          <w:ilvl w:val="0"/>
          <w:numId w:val="128"/>
        </w:numPr>
        <w:tabs>
          <w:tab w:val="clear" w:pos="720"/>
        </w:tabs>
        <w:spacing w:after="0" w:line="240" w:lineRule="auto"/>
        <w:ind w:left="284" w:right="-13" w:hanging="284"/>
        <w:jc w:val="both"/>
        <w:rPr>
          <w:rFonts w:ascii="Times New Roman" w:eastAsia="Times New Roman" w:hAnsi="Times New Roman"/>
          <w:color w:val="000000" w:themeColor="text1"/>
          <w:sz w:val="28"/>
          <w:szCs w:val="28"/>
          <w:lang w:val="kk-KZ" w:eastAsia="ru-RU"/>
        </w:rPr>
      </w:pPr>
      <w:r w:rsidRPr="00A949C0">
        <w:rPr>
          <w:rFonts w:ascii="Times New Roman" w:eastAsia="Times New Roman" w:hAnsi="Times New Roman"/>
          <w:color w:val="000000" w:themeColor="text1"/>
          <w:sz w:val="28"/>
          <w:szCs w:val="28"/>
          <w:lang w:val="kk-KZ" w:eastAsia="ru-RU"/>
        </w:rPr>
        <w:t>Оларға қандай ерекшеліктер тән?</w:t>
      </w:r>
    </w:p>
    <w:p w14:paraId="69927027"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lang w:val="kk-KZ"/>
        </w:rPr>
        <w:t>Педагог оқушыларды тыңдап, қорытынды жасайды. Кез келген оқушы жәбірлеудің құрбаны болуы мүмкін. Буллинг жасаушы да  құрбан болуы мүмкін.</w:t>
      </w:r>
    </w:p>
    <w:p w14:paraId="31E56A07" w14:textId="77777777" w:rsidR="004D3F83" w:rsidRPr="00A949C0" w:rsidRDefault="004D3F83" w:rsidP="004D3F83">
      <w:pPr>
        <w:spacing w:after="0" w:line="240" w:lineRule="auto"/>
        <w:ind w:right="-13" w:firstLine="709"/>
        <w:jc w:val="both"/>
        <w:rPr>
          <w:rFonts w:ascii="Times New Roman" w:hAnsi="Times New Roman"/>
          <w:i/>
          <w:iCs/>
          <w:color w:val="000000" w:themeColor="text1"/>
          <w:sz w:val="28"/>
          <w:szCs w:val="28"/>
          <w:lang w:val="kk-KZ"/>
        </w:rPr>
      </w:pPr>
      <w:r w:rsidRPr="00A949C0">
        <w:rPr>
          <w:rFonts w:ascii="Times New Roman" w:hAnsi="Times New Roman"/>
          <w:i/>
          <w:iCs/>
          <w:color w:val="000000" w:themeColor="text1"/>
          <w:sz w:val="28"/>
          <w:szCs w:val="28"/>
          <w:lang w:val="kk-KZ"/>
        </w:rPr>
        <w:t>«Бізді біріктіретін қызығушылықтарымыз» жаттығуы.</w:t>
      </w:r>
    </w:p>
    <w:p w14:paraId="49214A8F"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i/>
          <w:iCs/>
          <w:color w:val="000000" w:themeColor="text1"/>
          <w:sz w:val="28"/>
          <w:szCs w:val="28"/>
          <w:lang w:val="kk-KZ"/>
        </w:rPr>
        <w:t>Мақсаты:</w:t>
      </w:r>
      <w:r w:rsidRPr="00A949C0">
        <w:rPr>
          <w:rFonts w:ascii="Times New Roman" w:hAnsi="Times New Roman"/>
          <w:color w:val="000000" w:themeColor="text1"/>
          <w:sz w:val="28"/>
          <w:szCs w:val="28"/>
          <w:lang w:val="kk-KZ"/>
        </w:rPr>
        <w:t xml:space="preserve"> адамдарды біріктіретін ортақ қасиеттерді анықтау.</w:t>
      </w:r>
    </w:p>
    <w:p w14:paraId="1D363CBF" w14:textId="77777777" w:rsidR="004D3F83" w:rsidRPr="00A949C0" w:rsidRDefault="004D3F83" w:rsidP="004D3F83">
      <w:pPr>
        <w:spacing w:after="0" w:line="240" w:lineRule="auto"/>
        <w:ind w:right="-13" w:firstLine="709"/>
        <w:jc w:val="both"/>
        <w:rPr>
          <w:rFonts w:ascii="Times New Roman" w:hAnsi="Times New Roman"/>
          <w:i/>
          <w:iCs/>
          <w:color w:val="000000" w:themeColor="text1"/>
          <w:sz w:val="28"/>
          <w:szCs w:val="28"/>
          <w:lang w:val="kk-KZ"/>
        </w:rPr>
      </w:pPr>
      <w:r w:rsidRPr="00A949C0">
        <w:rPr>
          <w:rFonts w:ascii="Times New Roman" w:hAnsi="Times New Roman"/>
          <w:color w:val="000000" w:themeColor="text1"/>
          <w:sz w:val="28"/>
          <w:szCs w:val="28"/>
          <w:lang w:val="kk-KZ"/>
        </w:rPr>
        <w:t>Жоғары сынып оқушысы – тәлімгер жүзуді жақсы көретіндерден қолдарын</w:t>
      </w:r>
      <w:r w:rsidRPr="00A949C0">
        <w:rPr>
          <w:rFonts w:ascii="Times New Roman" w:hAnsi="Times New Roman"/>
          <w:i/>
          <w:iCs/>
          <w:color w:val="000000" w:themeColor="text1"/>
          <w:sz w:val="28"/>
          <w:szCs w:val="28"/>
          <w:lang w:val="kk-KZ"/>
        </w:rPr>
        <w:t xml:space="preserve"> </w:t>
      </w:r>
      <w:r w:rsidRPr="00A949C0">
        <w:rPr>
          <w:rFonts w:ascii="Times New Roman" w:hAnsi="Times New Roman"/>
          <w:color w:val="000000" w:themeColor="text1"/>
          <w:sz w:val="28"/>
          <w:szCs w:val="28"/>
          <w:lang w:val="kk-KZ"/>
        </w:rPr>
        <w:t xml:space="preserve">көтеруді сұрайды. </w:t>
      </w:r>
      <w:r w:rsidRPr="00A949C0">
        <w:rPr>
          <w:rFonts w:ascii="Times New Roman" w:hAnsi="Times New Roman"/>
          <w:color w:val="000000" w:themeColor="text1"/>
          <w:sz w:val="28"/>
          <w:szCs w:val="28"/>
        </w:rPr>
        <w:t>Жүзуді жақсы көретіндердің бірі сөзін жалғастырды:</w:t>
      </w:r>
      <w:r w:rsidRPr="00A949C0">
        <w:rPr>
          <w:rFonts w:ascii="Times New Roman" w:hAnsi="Times New Roman"/>
          <w:color w:val="000000" w:themeColor="text1"/>
          <w:sz w:val="28"/>
          <w:szCs w:val="28"/>
          <w:lang w:val="kk-KZ"/>
        </w:rPr>
        <w:t xml:space="preserve"> «Кім шахмат ойнай алады?» Шахмат ойнауды білетіндердің бірі жалғастырады. Мысалы: «Кімде ит бар?» </w:t>
      </w:r>
    </w:p>
    <w:p w14:paraId="44C53B56"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lang w:val="kk-KZ"/>
        </w:rPr>
        <w:t>Ойын әр оқушы өзін жүргізуші рөлінде сынап көргенге дейін жалғасады.</w:t>
      </w:r>
    </w:p>
    <w:p w14:paraId="5D8224D0"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lang w:val="kk-KZ"/>
        </w:rPr>
        <w:t>Ойын аяқталғаннан кейін қорытынды жасалады. Мысалы: бізді біріктіретін көп нәрселер бар. Жәбірлеу жағдайы бәрімізге ауыр тиеді. Біздің сыныпта ешкім қорлау мен жәбірлеуден зардап шекпеуі үшін не істеу керек? Бір-бірімізді құрметтеуді үйренуіміз керек!</w:t>
      </w:r>
    </w:p>
    <w:p w14:paraId="64CB1FD8" w14:textId="77777777" w:rsidR="004D3F83" w:rsidRPr="00A949C0" w:rsidRDefault="004D3F83" w:rsidP="004D3F83">
      <w:pPr>
        <w:spacing w:after="0" w:line="240" w:lineRule="auto"/>
        <w:ind w:right="-13" w:firstLine="709"/>
        <w:jc w:val="both"/>
        <w:rPr>
          <w:rFonts w:ascii="Times New Roman" w:hAnsi="Times New Roman"/>
          <w:i/>
          <w:iCs/>
          <w:color w:val="000000" w:themeColor="text1"/>
          <w:sz w:val="28"/>
          <w:szCs w:val="28"/>
          <w:lang w:val="kk-KZ"/>
        </w:rPr>
      </w:pPr>
      <w:r w:rsidRPr="00A949C0">
        <w:rPr>
          <w:rFonts w:ascii="Times New Roman" w:hAnsi="Times New Roman"/>
          <w:i/>
          <w:iCs/>
          <w:color w:val="000000" w:themeColor="text1"/>
          <w:sz w:val="28"/>
          <w:szCs w:val="28"/>
          <w:lang w:val="kk-KZ"/>
        </w:rPr>
        <w:t xml:space="preserve"> «Жазба белгі» жаттығуы</w:t>
      </w:r>
    </w:p>
    <w:p w14:paraId="5F918AF7"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i/>
          <w:iCs/>
          <w:color w:val="000000" w:themeColor="text1"/>
          <w:sz w:val="28"/>
          <w:szCs w:val="28"/>
          <w:lang w:val="kk-KZ"/>
        </w:rPr>
        <w:t>Мақсаты:</w:t>
      </w:r>
      <w:r w:rsidRPr="00A949C0">
        <w:rPr>
          <w:rFonts w:ascii="Times New Roman" w:hAnsi="Times New Roman"/>
          <w:color w:val="000000" w:themeColor="text1"/>
          <w:sz w:val="28"/>
          <w:szCs w:val="28"/>
          <w:lang w:val="kk-KZ"/>
        </w:rPr>
        <w:t xml:space="preserve"> эмпатия сезімін дамыту, өзгенің  сезімдерін түсіну.</w:t>
      </w:r>
    </w:p>
    <w:p w14:paraId="6D8D1C57"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lang w:val="kk-KZ"/>
        </w:rPr>
        <w:t>Жоғары сынып оқушысы – тәлімгер білім алушыларға мынадай сөздер жазылған карточкаларды кез келген ретпен таратады: «жалқау», «ашулы», «сәтсіз», «немқұрайлы», «бос жүрген», «жауапсыз», «ескерусіз», «төбелескіш», «сабақтан қашқыш».</w:t>
      </w:r>
    </w:p>
    <w:p w14:paraId="5985240C" w14:textId="77777777" w:rsidR="004D3F83" w:rsidRPr="00A949C0" w:rsidRDefault="004D3F83" w:rsidP="004D3F83">
      <w:pPr>
        <w:spacing w:after="0" w:line="240" w:lineRule="auto"/>
        <w:ind w:right="-13" w:firstLine="709"/>
        <w:jc w:val="both"/>
        <w:rPr>
          <w:rFonts w:ascii="Times New Roman" w:hAnsi="Times New Roman"/>
          <w:i/>
          <w:iCs/>
          <w:color w:val="000000" w:themeColor="text1"/>
          <w:sz w:val="28"/>
          <w:szCs w:val="28"/>
          <w:lang w:val="kk-KZ"/>
        </w:rPr>
      </w:pPr>
      <w:r w:rsidRPr="00A949C0">
        <w:rPr>
          <w:rFonts w:ascii="Times New Roman" w:hAnsi="Times New Roman"/>
          <w:i/>
          <w:iCs/>
          <w:color w:val="000000" w:themeColor="text1"/>
          <w:sz w:val="28"/>
          <w:szCs w:val="28"/>
          <w:lang w:val="kk-KZ"/>
        </w:rPr>
        <w:t>Талқылауға сұрақ</w:t>
      </w:r>
      <w:r w:rsidRPr="00A949C0">
        <w:rPr>
          <w:rFonts w:ascii="Times New Roman" w:hAnsi="Times New Roman"/>
          <w:color w:val="000000" w:themeColor="text1"/>
          <w:sz w:val="28"/>
          <w:szCs w:val="28"/>
          <w:lang w:val="kk-KZ"/>
        </w:rPr>
        <w:t xml:space="preserve"> ұсынылады. Сізге мұндай «жапсырма» ұнай ма? Неліктен? </w:t>
      </w:r>
      <w:r w:rsidRPr="00A949C0">
        <w:rPr>
          <w:rFonts w:ascii="Times New Roman" w:hAnsi="Times New Roman"/>
          <w:i/>
          <w:iCs/>
          <w:color w:val="000000" w:themeColor="text1"/>
          <w:sz w:val="28"/>
          <w:szCs w:val="28"/>
          <w:lang w:val="kk-KZ"/>
        </w:rPr>
        <w:t>(Қатысушылардың жауаптары).</w:t>
      </w:r>
    </w:p>
    <w:p w14:paraId="63C4D6AB" w14:textId="77777777" w:rsidR="004D3F83" w:rsidRPr="00A949C0" w:rsidRDefault="004D3F83" w:rsidP="004D3F83">
      <w:pPr>
        <w:tabs>
          <w:tab w:val="left" w:pos="142"/>
        </w:tabs>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lang w:val="kk-KZ"/>
        </w:rPr>
        <w:t>Педагог теріс жазулары бар белгілерді жыртып, қоқыс жәшігіне тастауды ұсынады, ал өзі басқа жазулары бар белгілерді таратады: «ақылды», «әдемі», «талантты», «қайырымды», «белсенді», «білімді», «тәрбиелі», «білімдар» және т. б.</w:t>
      </w:r>
    </w:p>
    <w:p w14:paraId="116C570F" w14:textId="77777777" w:rsidR="004D3F83" w:rsidRPr="00A949C0" w:rsidRDefault="004D3F83" w:rsidP="004D3F83">
      <w:pPr>
        <w:tabs>
          <w:tab w:val="left" w:pos="142"/>
        </w:tabs>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lang w:val="kk-KZ"/>
        </w:rPr>
        <w:t xml:space="preserve"> </w:t>
      </w:r>
      <w:r w:rsidRPr="00A949C0">
        <w:rPr>
          <w:rFonts w:ascii="Times New Roman" w:hAnsi="Times New Roman"/>
          <w:i/>
          <w:iCs/>
          <w:color w:val="000000" w:themeColor="text1"/>
          <w:sz w:val="28"/>
          <w:szCs w:val="28"/>
          <w:lang w:val="kk-KZ"/>
        </w:rPr>
        <w:t>Талқылауға арналған</w:t>
      </w:r>
      <w:r w:rsidRPr="00A949C0">
        <w:rPr>
          <w:rFonts w:ascii="Times New Roman" w:hAnsi="Times New Roman"/>
          <w:color w:val="000000" w:themeColor="text1"/>
          <w:sz w:val="28"/>
          <w:szCs w:val="28"/>
          <w:lang w:val="kk-KZ"/>
        </w:rPr>
        <w:t xml:space="preserve"> сұрақтар ұсынылады:</w:t>
      </w:r>
    </w:p>
    <w:p w14:paraId="0454945F" w14:textId="77777777" w:rsidR="004D3F83" w:rsidRPr="00A949C0" w:rsidRDefault="004D3F83" w:rsidP="00C773AD">
      <w:pPr>
        <w:numPr>
          <w:ilvl w:val="0"/>
          <w:numId w:val="49"/>
        </w:numPr>
        <w:tabs>
          <w:tab w:val="left" w:pos="142"/>
        </w:tabs>
        <w:spacing w:after="0" w:line="240" w:lineRule="auto"/>
        <w:ind w:left="142" w:right="-13" w:firstLine="709"/>
        <w:contextualSpacing/>
        <w:jc w:val="both"/>
        <w:rPr>
          <w:rFonts w:ascii="Times New Roman" w:eastAsia="Calibri" w:hAnsi="Times New Roman"/>
          <w:color w:val="000000" w:themeColor="text1"/>
          <w:sz w:val="28"/>
          <w:szCs w:val="28"/>
          <w:lang w:val="kk-KZ"/>
        </w:rPr>
      </w:pPr>
      <w:r w:rsidRPr="00A949C0">
        <w:rPr>
          <w:rFonts w:ascii="Times New Roman" w:eastAsia="Calibri" w:hAnsi="Times New Roman"/>
          <w:color w:val="000000" w:themeColor="text1"/>
          <w:sz w:val="28"/>
          <w:szCs w:val="28"/>
          <w:lang w:val="kk-KZ"/>
        </w:rPr>
        <w:t xml:space="preserve"> Басқа жазулары бар белгілерді алғанда  нені сезінесіңдер?</w:t>
      </w:r>
    </w:p>
    <w:p w14:paraId="3BCCC3A6" w14:textId="77777777" w:rsidR="004D3F83" w:rsidRPr="00A949C0" w:rsidRDefault="004D3F83" w:rsidP="00C773AD">
      <w:pPr>
        <w:numPr>
          <w:ilvl w:val="0"/>
          <w:numId w:val="49"/>
        </w:numPr>
        <w:tabs>
          <w:tab w:val="left" w:pos="142"/>
        </w:tabs>
        <w:spacing w:after="0" w:line="240" w:lineRule="auto"/>
        <w:ind w:left="142" w:right="-13" w:firstLine="709"/>
        <w:contextualSpacing/>
        <w:jc w:val="both"/>
        <w:rPr>
          <w:rFonts w:ascii="Times New Roman" w:eastAsia="Calibri" w:hAnsi="Times New Roman"/>
          <w:color w:val="000000" w:themeColor="text1"/>
          <w:sz w:val="28"/>
          <w:szCs w:val="28"/>
          <w:lang w:val="kk-KZ"/>
        </w:rPr>
      </w:pPr>
      <w:r w:rsidRPr="00A949C0">
        <w:rPr>
          <w:rFonts w:ascii="Times New Roman" w:eastAsia="Calibri" w:hAnsi="Times New Roman"/>
          <w:color w:val="000000" w:themeColor="text1"/>
          <w:sz w:val="28"/>
          <w:szCs w:val="28"/>
          <w:lang w:val="kk-KZ"/>
        </w:rPr>
        <w:t xml:space="preserve"> Шынайы  өмірде «белгілер» бар ма?</w:t>
      </w:r>
    </w:p>
    <w:p w14:paraId="397A878E" w14:textId="77777777" w:rsidR="004D3F83" w:rsidRPr="00A949C0" w:rsidRDefault="004D3F83" w:rsidP="00C773AD">
      <w:pPr>
        <w:numPr>
          <w:ilvl w:val="0"/>
          <w:numId w:val="49"/>
        </w:numPr>
        <w:tabs>
          <w:tab w:val="left" w:pos="142"/>
        </w:tabs>
        <w:spacing w:after="0" w:line="240" w:lineRule="auto"/>
        <w:ind w:left="142" w:right="-13" w:firstLine="709"/>
        <w:contextualSpacing/>
        <w:jc w:val="both"/>
        <w:rPr>
          <w:rFonts w:ascii="Times New Roman" w:eastAsia="Calibri" w:hAnsi="Times New Roman"/>
          <w:i/>
          <w:iCs/>
          <w:color w:val="000000" w:themeColor="text1"/>
          <w:sz w:val="28"/>
          <w:szCs w:val="28"/>
          <w:lang w:val="kk-KZ"/>
        </w:rPr>
      </w:pPr>
      <w:r w:rsidRPr="00A949C0">
        <w:rPr>
          <w:rFonts w:ascii="Times New Roman" w:eastAsia="Calibri" w:hAnsi="Times New Roman"/>
          <w:color w:val="000000" w:themeColor="text1"/>
          <w:sz w:val="28"/>
          <w:szCs w:val="28"/>
          <w:lang w:val="kk-KZ"/>
        </w:rPr>
        <w:t xml:space="preserve"> Сендердің басқа адамдар туралы пікірлерің әрқашан шындыққа сәйкес келе ме? </w:t>
      </w:r>
      <w:r w:rsidRPr="00A949C0">
        <w:rPr>
          <w:rFonts w:ascii="Times New Roman" w:eastAsia="Calibri" w:hAnsi="Times New Roman"/>
          <w:i/>
          <w:iCs/>
          <w:color w:val="000000" w:themeColor="text1"/>
          <w:sz w:val="28"/>
          <w:szCs w:val="28"/>
          <w:lang w:val="kk-KZ"/>
        </w:rPr>
        <w:t>(білім алушылардың жауаптары).</w:t>
      </w:r>
    </w:p>
    <w:p w14:paraId="2CAF1AAB" w14:textId="77777777" w:rsidR="004D3F83" w:rsidRPr="00A949C0" w:rsidRDefault="004D3F83" w:rsidP="004D3F83">
      <w:pPr>
        <w:tabs>
          <w:tab w:val="left" w:pos="142"/>
        </w:tabs>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lang w:val="kk-KZ"/>
        </w:rPr>
        <w:t>Бұл сұрақтар ойлану үшін де ұсынылуы мүмкін.</w:t>
      </w:r>
    </w:p>
    <w:p w14:paraId="549EE1EB" w14:textId="77777777" w:rsidR="004D3F83" w:rsidRPr="00A949C0" w:rsidRDefault="004D3F83" w:rsidP="004D3F83">
      <w:pPr>
        <w:tabs>
          <w:tab w:val="left" w:pos="142"/>
        </w:tabs>
        <w:spacing w:after="0" w:line="240" w:lineRule="auto"/>
        <w:ind w:right="-13" w:firstLine="709"/>
        <w:jc w:val="both"/>
        <w:rPr>
          <w:rFonts w:ascii="Times New Roman" w:hAnsi="Times New Roman"/>
          <w:i/>
          <w:iCs/>
          <w:color w:val="000000" w:themeColor="text1"/>
          <w:sz w:val="28"/>
          <w:szCs w:val="28"/>
          <w:lang w:val="kk-KZ"/>
        </w:rPr>
      </w:pPr>
      <w:r w:rsidRPr="00A949C0">
        <w:rPr>
          <w:rFonts w:ascii="Times New Roman" w:hAnsi="Times New Roman"/>
          <w:i/>
          <w:iCs/>
          <w:color w:val="000000" w:themeColor="text1"/>
          <w:sz w:val="28"/>
          <w:szCs w:val="28"/>
          <w:lang w:val="kk-KZ"/>
        </w:rPr>
        <w:t>Топтық жұмыс</w:t>
      </w:r>
    </w:p>
    <w:p w14:paraId="6E4DDF5E" w14:textId="77777777" w:rsidR="004D3F83" w:rsidRPr="00A949C0" w:rsidRDefault="004D3F83" w:rsidP="004D3F83">
      <w:pPr>
        <w:tabs>
          <w:tab w:val="left" w:pos="142"/>
        </w:tabs>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i/>
          <w:iCs/>
          <w:color w:val="000000" w:themeColor="text1"/>
          <w:sz w:val="28"/>
          <w:szCs w:val="28"/>
          <w:lang w:val="kk-KZ"/>
        </w:rPr>
        <w:lastRenderedPageBreak/>
        <w:t>Мақсаты:</w:t>
      </w:r>
      <w:r w:rsidRPr="00A949C0">
        <w:rPr>
          <w:rFonts w:ascii="Times New Roman" w:hAnsi="Times New Roman"/>
          <w:color w:val="000000" w:themeColor="text1"/>
          <w:sz w:val="28"/>
          <w:szCs w:val="28"/>
          <w:lang w:val="kk-KZ"/>
        </w:rPr>
        <w:t xml:space="preserve"> қалыптан тыс сәттерде  сындарлы шешімдерді іздеуге, табуға үйрету.</w:t>
      </w:r>
    </w:p>
    <w:p w14:paraId="3C7F01AD" w14:textId="77777777" w:rsidR="004D3F83" w:rsidRPr="00A949C0" w:rsidRDefault="004D3F83" w:rsidP="004D3F83">
      <w:pPr>
        <w:tabs>
          <w:tab w:val="left" w:pos="142"/>
        </w:tabs>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lang w:val="kk-KZ"/>
        </w:rPr>
        <w:t>Педагог болып жатқан оқиғаны куәгердің (слайд) әңгімесі арқылы баяндалған жағдайда қарастыруды ұсынады.</w:t>
      </w:r>
    </w:p>
    <w:p w14:paraId="6F700C4E" w14:textId="77777777" w:rsidR="004D3F83" w:rsidRPr="00A949C0" w:rsidRDefault="004D3F83" w:rsidP="004D3F83">
      <w:pPr>
        <w:tabs>
          <w:tab w:val="left" w:pos="142"/>
        </w:tabs>
        <w:spacing w:after="0" w:line="240" w:lineRule="auto"/>
        <w:ind w:right="-13" w:firstLine="709"/>
        <w:jc w:val="both"/>
        <w:rPr>
          <w:rFonts w:ascii="Times New Roman" w:hAnsi="Times New Roman"/>
          <w:i/>
          <w:iCs/>
          <w:color w:val="000000" w:themeColor="text1"/>
          <w:sz w:val="28"/>
          <w:szCs w:val="28"/>
          <w:lang w:val="kk-KZ"/>
        </w:rPr>
      </w:pPr>
      <w:r w:rsidRPr="00A949C0">
        <w:rPr>
          <w:rFonts w:ascii="Times New Roman" w:hAnsi="Times New Roman"/>
          <w:i/>
          <w:iCs/>
          <w:color w:val="000000" w:themeColor="text1"/>
          <w:sz w:val="28"/>
          <w:szCs w:val="28"/>
          <w:lang w:val="kk-KZ"/>
        </w:rPr>
        <w:t>Менің көршім Бақтияр - 6 сынып оқушысы. Биыл ол гимназияға түсіп, жаңа сыныпқа келді. Оның сыныбындағы балалар әртүрлі: біреуі белсенді, біреуі ұялшақ. Сыныптың «мықтылары» тез тіл табысып, «әлсіздерге» тиісе бастады. Мысалы, біреу мектепке лего мен пластилин әкелсе «кринж...» деп мазақтап жатты.</w:t>
      </w:r>
    </w:p>
    <w:p w14:paraId="389510F6" w14:textId="77777777" w:rsidR="004D3F83" w:rsidRPr="00A949C0" w:rsidRDefault="004D3F83" w:rsidP="004D3F83">
      <w:pPr>
        <w:tabs>
          <w:tab w:val="left" w:pos="142"/>
        </w:tabs>
        <w:spacing w:after="0" w:line="240" w:lineRule="auto"/>
        <w:ind w:right="-13" w:firstLine="709"/>
        <w:jc w:val="both"/>
        <w:rPr>
          <w:rFonts w:ascii="Times New Roman" w:hAnsi="Times New Roman"/>
          <w:i/>
          <w:iCs/>
          <w:color w:val="000000" w:themeColor="text1"/>
          <w:sz w:val="28"/>
          <w:szCs w:val="28"/>
          <w:lang w:val="kk-KZ"/>
        </w:rPr>
      </w:pPr>
      <w:r w:rsidRPr="00A949C0">
        <w:rPr>
          <w:rFonts w:ascii="Times New Roman" w:hAnsi="Times New Roman"/>
          <w:i/>
          <w:iCs/>
          <w:color w:val="000000" w:themeColor="text1"/>
          <w:sz w:val="28"/>
          <w:szCs w:val="28"/>
          <w:lang w:val="kk-KZ"/>
        </w:rPr>
        <w:t>Менің көршімнің шашы қалың, олар оны Чупа-Чупс деп атай бастады. Ол ашуланып, не деп жауап берерін білмеді. Ол қақтығыстан қашып, төбелестен де аулақ болды. Алайда, рюкзагыңды футбол добы сияқты тебу, жаман сөздер жазып, арқаңа іліп қою, дене шынықтыру сабағы кезінде аяқ киіміңе сынған әйнек салу, бөтелкедегі суды дәптеріңе шашып жіберу деген секілді жағдайлардан құтыла алмады.</w:t>
      </w:r>
    </w:p>
    <w:p w14:paraId="49B87453" w14:textId="77777777" w:rsidR="004D3F83" w:rsidRPr="00A949C0" w:rsidRDefault="004D3F83" w:rsidP="004D3F83">
      <w:pPr>
        <w:spacing w:after="0" w:line="240" w:lineRule="auto"/>
        <w:ind w:right="-13" w:firstLine="709"/>
        <w:jc w:val="both"/>
        <w:rPr>
          <w:rFonts w:ascii="Times New Roman" w:hAnsi="Times New Roman"/>
          <w:i/>
          <w:iCs/>
          <w:color w:val="000000" w:themeColor="text1"/>
          <w:sz w:val="28"/>
          <w:szCs w:val="28"/>
          <w:lang w:val="kk-KZ"/>
        </w:rPr>
      </w:pPr>
      <w:r w:rsidRPr="00A949C0">
        <w:rPr>
          <w:rFonts w:ascii="Times New Roman" w:hAnsi="Times New Roman"/>
          <w:i/>
          <w:iCs/>
          <w:color w:val="000000" w:themeColor="text1"/>
          <w:sz w:val="28"/>
          <w:szCs w:val="28"/>
          <w:lang w:val="kk-KZ"/>
        </w:rPr>
        <w:t>Бақтиярға ешкім болысқан жоқ, дегенмен бәрі сыныптастарының көз алдында болып жатты. Оның өмірі көңілсіз өтіп жатты…</w:t>
      </w:r>
    </w:p>
    <w:p w14:paraId="44536E84"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lang w:val="kk-KZ"/>
        </w:rPr>
        <w:t>Тапсырма</w:t>
      </w:r>
    </w:p>
    <w:p w14:paraId="4FC39A0A"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i/>
          <w:iCs/>
          <w:color w:val="000000" w:themeColor="text1"/>
          <w:sz w:val="28"/>
          <w:szCs w:val="28"/>
          <w:lang w:val="kk-KZ"/>
        </w:rPr>
        <w:t>1-топ.</w:t>
      </w:r>
      <w:r w:rsidRPr="00A949C0">
        <w:rPr>
          <w:rFonts w:ascii="Times New Roman" w:hAnsi="Times New Roman"/>
          <w:color w:val="000000" w:themeColor="text1"/>
          <w:sz w:val="28"/>
          <w:szCs w:val="28"/>
          <w:lang w:val="kk-KZ"/>
        </w:rPr>
        <w:t xml:space="preserve"> Бақтиярдың не сезінетінін болжаңыз және айтыңыз.</w:t>
      </w:r>
    </w:p>
    <w:p w14:paraId="1DF9548A"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i/>
          <w:iCs/>
          <w:color w:val="000000" w:themeColor="text1"/>
          <w:sz w:val="28"/>
          <w:szCs w:val="28"/>
          <w:lang w:val="kk-KZ"/>
        </w:rPr>
        <w:t>2-топ.</w:t>
      </w:r>
      <w:r w:rsidRPr="00A949C0">
        <w:rPr>
          <w:rFonts w:ascii="Times New Roman" w:hAnsi="Times New Roman"/>
          <w:color w:val="000000" w:themeColor="text1"/>
          <w:sz w:val="28"/>
          <w:szCs w:val="28"/>
          <w:lang w:val="kk-KZ"/>
        </w:rPr>
        <w:t xml:space="preserve"> Жәбірлеу куәгерлерінің не сезінетінін болжаңыз және айтыңыз.</w:t>
      </w:r>
    </w:p>
    <w:p w14:paraId="012D02FC"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i/>
          <w:iCs/>
          <w:color w:val="000000" w:themeColor="text1"/>
          <w:sz w:val="28"/>
          <w:szCs w:val="28"/>
          <w:lang w:val="kk-KZ"/>
        </w:rPr>
        <w:t>3-топ.</w:t>
      </w:r>
      <w:r w:rsidRPr="00A949C0">
        <w:rPr>
          <w:rFonts w:ascii="Times New Roman" w:hAnsi="Times New Roman"/>
          <w:color w:val="000000" w:themeColor="text1"/>
          <w:sz w:val="28"/>
          <w:szCs w:val="28"/>
          <w:lang w:val="kk-KZ"/>
        </w:rPr>
        <w:t xml:space="preserve"> Жәбірлеушілердің не сезінетінін болжаңыз және айтыңыз.</w:t>
      </w:r>
    </w:p>
    <w:p w14:paraId="36D830A6"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lang w:val="kk-KZ"/>
        </w:rPr>
        <w:t>Барлық топ үшін. Жағдайдан шығудың жолын ұсыныңыз. Нәтижені көрсетіңіз.</w:t>
      </w:r>
    </w:p>
    <w:p w14:paraId="1ECF2580"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lang w:val="kk-KZ"/>
        </w:rPr>
        <w:t>Педагог топтардың сөзін талдайды және қорытынды жасайды. Мысалы: жәбірлеудің барлық қатысушылары өздерін жайсыз сезінеді. Жәбірленушінің жүрегі ауырады, куәгерлердің – араласуға батылы жетпегендіктен ыңғайсыздық сезінеді, жәбірлеушілер – жазалайды деп қорқады.</w:t>
      </w:r>
    </w:p>
    <w:p w14:paraId="0BDE7299"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lang w:val="kk-KZ"/>
        </w:rPr>
        <w:t>Жәбірленушінің жағдайына тап болмас үшін (бұл буллингтегі ең қорғалмаған рөл!), психологтердің кеңесіне құлақ асу маңызды (слайд).</w:t>
      </w:r>
    </w:p>
    <w:p w14:paraId="6FDF1BEA"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lang w:val="kk-KZ"/>
        </w:rPr>
        <w:t>Буллингтің құрбаны болмау үшін мына әрекеттерді орындауға тырыс.</w:t>
      </w:r>
    </w:p>
    <w:p w14:paraId="5D3ED305" w14:textId="77777777" w:rsidR="004D3F83" w:rsidRPr="00A949C0" w:rsidRDefault="004D3F83" w:rsidP="00C773AD">
      <w:pPr>
        <w:numPr>
          <w:ilvl w:val="0"/>
          <w:numId w:val="26"/>
        </w:numPr>
        <w:tabs>
          <w:tab w:val="left" w:pos="993"/>
        </w:tabs>
        <w:spacing w:after="0" w:line="240" w:lineRule="auto"/>
        <w:ind w:left="0" w:right="-13" w:firstLine="709"/>
        <w:contextualSpacing/>
        <w:jc w:val="both"/>
        <w:rPr>
          <w:rFonts w:ascii="Times New Roman" w:eastAsia="Calibri" w:hAnsi="Times New Roman"/>
          <w:color w:val="000000" w:themeColor="text1"/>
          <w:sz w:val="28"/>
          <w:szCs w:val="28"/>
          <w:lang w:val="kk-KZ"/>
        </w:rPr>
      </w:pPr>
      <w:r w:rsidRPr="00A949C0">
        <w:rPr>
          <w:rFonts w:ascii="Times New Roman" w:eastAsia="Calibri" w:hAnsi="Times New Roman"/>
          <w:color w:val="000000" w:themeColor="text1"/>
          <w:sz w:val="28"/>
          <w:szCs w:val="28"/>
          <w:lang w:val="kk-KZ"/>
        </w:rPr>
        <w:t>Сыныптастарыңның арасынан дос тап, бірнеше шынайы дос тапсаң, тіптен жақсы болады.</w:t>
      </w:r>
    </w:p>
    <w:p w14:paraId="4E326020" w14:textId="77777777" w:rsidR="004D3F83" w:rsidRPr="00A949C0" w:rsidRDefault="004D3F83" w:rsidP="00C773AD">
      <w:pPr>
        <w:numPr>
          <w:ilvl w:val="0"/>
          <w:numId w:val="26"/>
        </w:numPr>
        <w:tabs>
          <w:tab w:val="left" w:pos="993"/>
        </w:tabs>
        <w:spacing w:after="0" w:line="240" w:lineRule="auto"/>
        <w:ind w:left="0" w:right="-13" w:firstLine="709"/>
        <w:contextualSpacing/>
        <w:jc w:val="both"/>
        <w:rPr>
          <w:rFonts w:ascii="Times New Roman" w:eastAsia="Calibri" w:hAnsi="Times New Roman"/>
          <w:color w:val="000000" w:themeColor="text1"/>
          <w:sz w:val="28"/>
          <w:szCs w:val="28"/>
          <w:lang w:val="kk-KZ"/>
        </w:rPr>
      </w:pPr>
      <w:r w:rsidRPr="00A949C0">
        <w:rPr>
          <w:rFonts w:ascii="Times New Roman" w:eastAsia="Calibri" w:hAnsi="Times New Roman"/>
          <w:color w:val="000000" w:themeColor="text1"/>
          <w:sz w:val="28"/>
          <w:szCs w:val="28"/>
          <w:lang w:val="kk-KZ"/>
        </w:rPr>
        <w:t>Сыныптастарыңды қонаққа немесе кинотеатрға, серуендеуге шақыр.</w:t>
      </w:r>
    </w:p>
    <w:p w14:paraId="7D9E8862" w14:textId="77777777" w:rsidR="004D3F83" w:rsidRPr="00A949C0" w:rsidRDefault="004D3F83" w:rsidP="00C773AD">
      <w:pPr>
        <w:numPr>
          <w:ilvl w:val="0"/>
          <w:numId w:val="26"/>
        </w:numPr>
        <w:tabs>
          <w:tab w:val="left" w:pos="993"/>
        </w:tabs>
        <w:spacing w:after="0" w:line="240" w:lineRule="auto"/>
        <w:ind w:left="0" w:right="-13" w:firstLine="709"/>
        <w:contextualSpacing/>
        <w:jc w:val="both"/>
        <w:rPr>
          <w:rFonts w:ascii="Times New Roman" w:eastAsia="Calibri" w:hAnsi="Times New Roman"/>
          <w:color w:val="000000" w:themeColor="text1"/>
          <w:sz w:val="28"/>
          <w:szCs w:val="28"/>
          <w:lang w:val="kk-KZ"/>
        </w:rPr>
      </w:pPr>
      <w:r w:rsidRPr="00A949C0">
        <w:rPr>
          <w:rFonts w:ascii="Times New Roman" w:eastAsia="Calibri" w:hAnsi="Times New Roman"/>
          <w:color w:val="000000" w:themeColor="text1"/>
          <w:sz w:val="28"/>
          <w:szCs w:val="28"/>
          <w:lang w:val="kk-KZ"/>
        </w:rPr>
        <w:t>Сыныптастарыңның пікірін құрметтеуге, олармен ортақ тіл табысуға үйрен.</w:t>
      </w:r>
    </w:p>
    <w:p w14:paraId="45E312DC" w14:textId="77777777" w:rsidR="004D3F83" w:rsidRPr="00A949C0" w:rsidRDefault="004D3F83" w:rsidP="00C773AD">
      <w:pPr>
        <w:numPr>
          <w:ilvl w:val="0"/>
          <w:numId w:val="26"/>
        </w:numPr>
        <w:tabs>
          <w:tab w:val="left" w:pos="993"/>
        </w:tabs>
        <w:spacing w:after="0" w:line="240" w:lineRule="auto"/>
        <w:ind w:left="0" w:right="-13" w:firstLine="709"/>
        <w:contextualSpacing/>
        <w:jc w:val="both"/>
        <w:rPr>
          <w:rFonts w:ascii="Times New Roman" w:eastAsia="Calibri" w:hAnsi="Times New Roman"/>
          <w:color w:val="000000" w:themeColor="text1"/>
          <w:sz w:val="28"/>
          <w:szCs w:val="28"/>
          <w:lang w:val="kk-KZ"/>
        </w:rPr>
      </w:pPr>
      <w:r w:rsidRPr="00A949C0">
        <w:rPr>
          <w:rFonts w:ascii="Times New Roman" w:eastAsia="Calibri" w:hAnsi="Times New Roman"/>
          <w:color w:val="000000" w:themeColor="text1"/>
          <w:sz w:val="28"/>
          <w:szCs w:val="28"/>
          <w:lang w:val="kk-KZ"/>
        </w:rPr>
        <w:t>Құрдастарыңмен дауласқанда әрдайым жеңіске жетуге тырыспа, жеңіле біл және қателегіңді мойында.</w:t>
      </w:r>
    </w:p>
    <w:p w14:paraId="3357541F" w14:textId="77777777" w:rsidR="004D3F83" w:rsidRPr="00A949C0" w:rsidRDefault="004D3F83" w:rsidP="00C773AD">
      <w:pPr>
        <w:numPr>
          <w:ilvl w:val="0"/>
          <w:numId w:val="26"/>
        </w:numPr>
        <w:tabs>
          <w:tab w:val="left" w:pos="993"/>
        </w:tabs>
        <w:spacing w:after="0" w:line="240" w:lineRule="auto"/>
        <w:ind w:left="0" w:right="-13" w:firstLine="709"/>
        <w:contextualSpacing/>
        <w:jc w:val="both"/>
        <w:rPr>
          <w:rFonts w:ascii="Times New Roman" w:eastAsia="Calibri" w:hAnsi="Times New Roman"/>
          <w:color w:val="000000" w:themeColor="text1"/>
          <w:sz w:val="28"/>
          <w:szCs w:val="28"/>
          <w:lang w:val="kk-KZ"/>
        </w:rPr>
      </w:pPr>
      <w:r w:rsidRPr="00A949C0">
        <w:rPr>
          <w:rFonts w:ascii="Times New Roman" w:eastAsia="Calibri" w:hAnsi="Times New Roman"/>
          <w:color w:val="000000" w:themeColor="text1"/>
          <w:sz w:val="28"/>
          <w:szCs w:val="28"/>
          <w:lang w:val="kk-KZ"/>
        </w:rPr>
        <w:t>Бұзық болма, даңдайсыма.</w:t>
      </w:r>
    </w:p>
    <w:p w14:paraId="3842E6B4" w14:textId="77777777" w:rsidR="004D3F83" w:rsidRPr="00A949C0" w:rsidRDefault="004D3F83" w:rsidP="00C773AD">
      <w:pPr>
        <w:numPr>
          <w:ilvl w:val="0"/>
          <w:numId w:val="26"/>
        </w:numPr>
        <w:tabs>
          <w:tab w:val="left" w:pos="993"/>
        </w:tabs>
        <w:spacing w:after="0" w:line="240" w:lineRule="auto"/>
        <w:ind w:left="0" w:right="-13" w:firstLine="709"/>
        <w:contextualSpacing/>
        <w:jc w:val="both"/>
        <w:rPr>
          <w:rFonts w:ascii="Times New Roman" w:eastAsia="Calibri" w:hAnsi="Times New Roman"/>
          <w:color w:val="000000" w:themeColor="text1"/>
          <w:sz w:val="28"/>
          <w:szCs w:val="28"/>
          <w:lang w:val="kk-KZ"/>
        </w:rPr>
      </w:pPr>
      <w:r w:rsidRPr="00A949C0">
        <w:rPr>
          <w:rFonts w:ascii="Times New Roman" w:eastAsia="Calibri" w:hAnsi="Times New Roman"/>
          <w:color w:val="000000" w:themeColor="text1"/>
          <w:sz w:val="28"/>
          <w:szCs w:val="28"/>
          <w:lang w:val="kk-KZ"/>
        </w:rPr>
        <w:t>Өз жетістіктеріңмен де, электронды ойыншықтарыңмен де, ата-анаңмен де мақтанба.</w:t>
      </w:r>
    </w:p>
    <w:p w14:paraId="79995F21" w14:textId="77777777" w:rsidR="004D3F83" w:rsidRPr="00A949C0" w:rsidRDefault="004D3F83" w:rsidP="00C773AD">
      <w:pPr>
        <w:numPr>
          <w:ilvl w:val="0"/>
          <w:numId w:val="26"/>
        </w:numPr>
        <w:tabs>
          <w:tab w:val="left" w:pos="1134"/>
        </w:tabs>
        <w:spacing w:after="0" w:line="240" w:lineRule="auto"/>
        <w:ind w:left="0" w:right="-13" w:firstLine="709"/>
        <w:contextualSpacing/>
        <w:jc w:val="both"/>
        <w:rPr>
          <w:rFonts w:ascii="Times New Roman" w:eastAsia="Calibri" w:hAnsi="Times New Roman"/>
          <w:color w:val="000000" w:themeColor="text1"/>
          <w:sz w:val="28"/>
          <w:szCs w:val="28"/>
          <w:lang w:val="kk-KZ"/>
        </w:rPr>
      </w:pPr>
      <w:r w:rsidRPr="00A949C0">
        <w:rPr>
          <w:rFonts w:ascii="Times New Roman" w:eastAsia="Calibri" w:hAnsi="Times New Roman"/>
          <w:color w:val="000000" w:themeColor="text1"/>
          <w:sz w:val="28"/>
          <w:szCs w:val="28"/>
          <w:lang w:val="kk-KZ"/>
        </w:rPr>
        <w:t xml:space="preserve"> Егер, шешімің моральдық нормаларға қайшы келмесе, сынып шешімдеріне қарсы әрекет етпе.</w:t>
      </w:r>
    </w:p>
    <w:p w14:paraId="0BE369BB" w14:textId="77777777" w:rsidR="004D3F83" w:rsidRPr="00A949C0" w:rsidRDefault="004D3F83" w:rsidP="00C773AD">
      <w:pPr>
        <w:numPr>
          <w:ilvl w:val="0"/>
          <w:numId w:val="26"/>
        </w:numPr>
        <w:tabs>
          <w:tab w:val="left" w:pos="1134"/>
        </w:tabs>
        <w:spacing w:after="0" w:line="240" w:lineRule="auto"/>
        <w:ind w:left="0" w:right="-13" w:firstLine="709"/>
        <w:contextualSpacing/>
        <w:jc w:val="both"/>
        <w:rPr>
          <w:rFonts w:ascii="Times New Roman" w:eastAsia="Calibri" w:hAnsi="Times New Roman"/>
          <w:color w:val="000000" w:themeColor="text1"/>
          <w:sz w:val="28"/>
          <w:szCs w:val="28"/>
          <w:lang w:val="kk-KZ"/>
        </w:rPr>
      </w:pPr>
      <w:r w:rsidRPr="00A949C0">
        <w:rPr>
          <w:rFonts w:ascii="Times New Roman" w:eastAsia="Calibri" w:hAnsi="Times New Roman"/>
          <w:color w:val="000000" w:themeColor="text1"/>
          <w:sz w:val="28"/>
          <w:szCs w:val="28"/>
          <w:lang w:val="kk-KZ"/>
        </w:rPr>
        <w:t xml:space="preserve"> Физикалық күшіңді көрсетпе.</w:t>
      </w:r>
    </w:p>
    <w:p w14:paraId="2E5BDE69" w14:textId="77777777" w:rsidR="004D3F83" w:rsidRPr="00A949C0" w:rsidRDefault="004D3F83" w:rsidP="00C773AD">
      <w:pPr>
        <w:numPr>
          <w:ilvl w:val="0"/>
          <w:numId w:val="26"/>
        </w:numPr>
        <w:tabs>
          <w:tab w:val="left" w:pos="1134"/>
        </w:tabs>
        <w:spacing w:after="0" w:line="240" w:lineRule="auto"/>
        <w:ind w:left="0" w:right="-13" w:firstLine="709"/>
        <w:contextualSpacing/>
        <w:jc w:val="both"/>
        <w:rPr>
          <w:rFonts w:ascii="Times New Roman" w:eastAsia="Calibri" w:hAnsi="Times New Roman"/>
          <w:color w:val="000000" w:themeColor="text1"/>
          <w:sz w:val="28"/>
          <w:szCs w:val="28"/>
          <w:lang w:val="kk-KZ"/>
        </w:rPr>
      </w:pPr>
      <w:r w:rsidRPr="00A949C0">
        <w:rPr>
          <w:rFonts w:ascii="Times New Roman" w:eastAsia="Calibri" w:hAnsi="Times New Roman"/>
          <w:color w:val="000000" w:themeColor="text1"/>
          <w:sz w:val="28"/>
          <w:szCs w:val="28"/>
          <w:lang w:val="en-US"/>
        </w:rPr>
        <w:t xml:space="preserve"> </w:t>
      </w:r>
      <w:r w:rsidRPr="00A949C0">
        <w:rPr>
          <w:rFonts w:ascii="Times New Roman" w:eastAsia="Calibri" w:hAnsi="Times New Roman"/>
          <w:color w:val="000000" w:themeColor="text1"/>
          <w:sz w:val="28"/>
          <w:szCs w:val="28"/>
          <w:lang w:val="kk-KZ"/>
        </w:rPr>
        <w:t>Өз әлсіздігіңізді көрсетпе.</w:t>
      </w:r>
    </w:p>
    <w:p w14:paraId="157033D2" w14:textId="77777777" w:rsidR="004D3F83" w:rsidRPr="00A949C0" w:rsidRDefault="004D3F83" w:rsidP="00C773AD">
      <w:pPr>
        <w:numPr>
          <w:ilvl w:val="0"/>
          <w:numId w:val="26"/>
        </w:numPr>
        <w:tabs>
          <w:tab w:val="left" w:pos="1134"/>
        </w:tabs>
        <w:spacing w:after="0" w:line="240" w:lineRule="auto"/>
        <w:ind w:left="0" w:right="-13" w:firstLine="709"/>
        <w:contextualSpacing/>
        <w:jc w:val="both"/>
        <w:rPr>
          <w:rFonts w:ascii="Times New Roman" w:eastAsia="Calibri" w:hAnsi="Times New Roman"/>
          <w:color w:val="000000" w:themeColor="text1"/>
          <w:sz w:val="28"/>
          <w:szCs w:val="28"/>
          <w:lang w:val="kk-KZ"/>
        </w:rPr>
      </w:pPr>
      <w:r w:rsidRPr="00A949C0">
        <w:rPr>
          <w:rFonts w:ascii="Times New Roman" w:eastAsia="Calibri" w:hAnsi="Times New Roman"/>
          <w:color w:val="000000" w:themeColor="text1"/>
          <w:sz w:val="28"/>
          <w:szCs w:val="28"/>
          <w:lang w:val="kk-KZ"/>
        </w:rPr>
        <w:lastRenderedPageBreak/>
        <w:t xml:space="preserve"> Өзіңнің ерекшеліктеріңе байланысты басқалардың аяушылығын іздеме.</w:t>
      </w:r>
    </w:p>
    <w:p w14:paraId="0C80B252" w14:textId="77777777" w:rsidR="004D3F83" w:rsidRPr="00A949C0" w:rsidRDefault="004D3F83" w:rsidP="00C773AD">
      <w:pPr>
        <w:numPr>
          <w:ilvl w:val="0"/>
          <w:numId w:val="26"/>
        </w:numPr>
        <w:tabs>
          <w:tab w:val="left" w:pos="1134"/>
        </w:tabs>
        <w:spacing w:after="0" w:line="240" w:lineRule="auto"/>
        <w:ind w:left="0" w:right="-13" w:firstLine="709"/>
        <w:contextualSpacing/>
        <w:jc w:val="both"/>
        <w:rPr>
          <w:rFonts w:ascii="Times New Roman" w:eastAsia="Calibri" w:hAnsi="Times New Roman"/>
          <w:color w:val="000000" w:themeColor="text1"/>
          <w:sz w:val="28"/>
          <w:szCs w:val="28"/>
          <w:lang w:val="kk-KZ"/>
        </w:rPr>
      </w:pPr>
      <w:r w:rsidRPr="00A949C0">
        <w:rPr>
          <w:rFonts w:ascii="Times New Roman" w:eastAsia="Calibri" w:hAnsi="Times New Roman"/>
          <w:color w:val="000000" w:themeColor="text1"/>
          <w:sz w:val="28"/>
          <w:szCs w:val="28"/>
          <w:lang w:val="kk-KZ"/>
        </w:rPr>
        <w:t xml:space="preserve"> Өз талантыңды сынып пен мектептің игілігі үшін, сыныптастарың сенімен мақтанатындай етіп пайдалан. </w:t>
      </w:r>
    </w:p>
    <w:p w14:paraId="40459BA7" w14:textId="77777777" w:rsidR="004D3F83" w:rsidRPr="00A949C0" w:rsidRDefault="004D3F83" w:rsidP="00C773AD">
      <w:pPr>
        <w:numPr>
          <w:ilvl w:val="0"/>
          <w:numId w:val="26"/>
        </w:numPr>
        <w:tabs>
          <w:tab w:val="left" w:pos="1134"/>
        </w:tabs>
        <w:spacing w:after="0" w:line="240" w:lineRule="auto"/>
        <w:ind w:left="0" w:right="-13" w:firstLine="709"/>
        <w:contextualSpacing/>
        <w:jc w:val="both"/>
        <w:rPr>
          <w:rFonts w:ascii="Times New Roman" w:eastAsia="Calibri" w:hAnsi="Times New Roman"/>
          <w:color w:val="000000" w:themeColor="text1"/>
          <w:sz w:val="28"/>
          <w:szCs w:val="28"/>
          <w:lang w:val="kk-KZ"/>
        </w:rPr>
      </w:pPr>
      <w:r w:rsidRPr="00A949C0">
        <w:rPr>
          <w:rFonts w:ascii="Times New Roman" w:eastAsia="Calibri" w:hAnsi="Times New Roman"/>
          <w:color w:val="000000" w:themeColor="text1"/>
          <w:sz w:val="28"/>
          <w:szCs w:val="28"/>
          <w:lang w:val="kk-KZ"/>
        </w:rPr>
        <w:t xml:space="preserve"> Қызықты ұжымдық іс ұсын.</w:t>
      </w:r>
    </w:p>
    <w:p w14:paraId="4971216C" w14:textId="77777777" w:rsidR="004D3F83" w:rsidRPr="00A949C0" w:rsidRDefault="004D3F83" w:rsidP="004501A7">
      <w:pPr>
        <w:spacing w:after="0" w:line="240" w:lineRule="auto"/>
        <w:ind w:right="-13" w:firstLine="709"/>
        <w:contextualSpacing/>
        <w:jc w:val="both"/>
        <w:rPr>
          <w:rFonts w:ascii="Times New Roman" w:eastAsia="Calibri" w:hAnsi="Times New Roman"/>
          <w:color w:val="000000" w:themeColor="text1"/>
          <w:sz w:val="28"/>
          <w:szCs w:val="28"/>
          <w:lang w:val="kk-KZ"/>
        </w:rPr>
      </w:pPr>
      <w:r w:rsidRPr="00A949C0">
        <w:rPr>
          <w:rFonts w:ascii="Times New Roman" w:eastAsia="Calibri" w:hAnsi="Times New Roman"/>
          <w:color w:val="000000" w:themeColor="text1"/>
          <w:sz w:val="28"/>
          <w:szCs w:val="28"/>
          <w:lang w:val="kk-KZ"/>
        </w:rPr>
        <w:t>Психологтің кеңестерімен таныстырған соң  педагог идеялар марафонына қатысуды және сыныптағы қарым-қатынасты нығайтуға көмектесетін ұжымдық жұмыстарды атауды ұсынады. Білім алушылардың ұсыныстары тақтаға жазылады.</w:t>
      </w:r>
    </w:p>
    <w:p w14:paraId="141BF837" w14:textId="77777777" w:rsidR="004D3F83" w:rsidRPr="00A949C0" w:rsidRDefault="004D3F83" w:rsidP="004501A7">
      <w:pPr>
        <w:tabs>
          <w:tab w:val="left" w:pos="1134"/>
        </w:tabs>
        <w:spacing w:after="0" w:line="240" w:lineRule="auto"/>
        <w:ind w:right="-11" w:firstLine="709"/>
        <w:jc w:val="both"/>
        <w:rPr>
          <w:rFonts w:ascii="Times New Roman" w:eastAsia="Calibri" w:hAnsi="Times New Roman"/>
          <w:color w:val="000000" w:themeColor="text1"/>
          <w:sz w:val="28"/>
          <w:szCs w:val="28"/>
          <w:lang w:val="kk-KZ"/>
        </w:rPr>
      </w:pPr>
      <w:r w:rsidRPr="00A949C0">
        <w:rPr>
          <w:rFonts w:ascii="Times New Roman" w:eastAsia="Calibri" w:hAnsi="Times New Roman"/>
          <w:color w:val="000000" w:themeColor="text1"/>
          <w:sz w:val="28"/>
          <w:szCs w:val="28"/>
          <w:lang w:val="kk-KZ"/>
        </w:rPr>
        <w:t>III.</w:t>
      </w:r>
      <w:r w:rsidRPr="00A949C0">
        <w:rPr>
          <w:rFonts w:ascii="Times New Roman" w:eastAsia="Calibri" w:hAnsi="Times New Roman"/>
          <w:color w:val="000000" w:themeColor="text1"/>
          <w:sz w:val="28"/>
          <w:szCs w:val="28"/>
          <w:lang w:val="kk-KZ"/>
        </w:rPr>
        <w:tab/>
        <w:t>Жобалық қызмет</w:t>
      </w:r>
    </w:p>
    <w:p w14:paraId="100E1081" w14:textId="77777777" w:rsidR="004D3F83" w:rsidRPr="00A949C0" w:rsidRDefault="004D3F83" w:rsidP="004501A7">
      <w:pPr>
        <w:spacing w:after="0" w:line="240" w:lineRule="auto"/>
        <w:ind w:right="-13" w:firstLine="709"/>
        <w:contextualSpacing/>
        <w:jc w:val="both"/>
        <w:rPr>
          <w:rFonts w:ascii="Times New Roman" w:eastAsia="Calibri" w:hAnsi="Times New Roman"/>
          <w:i/>
          <w:iCs/>
          <w:color w:val="000000" w:themeColor="text1"/>
          <w:sz w:val="28"/>
          <w:szCs w:val="28"/>
          <w:lang w:val="kk-KZ"/>
        </w:rPr>
      </w:pPr>
      <w:r w:rsidRPr="00A949C0">
        <w:rPr>
          <w:rFonts w:ascii="Times New Roman" w:eastAsia="Calibri" w:hAnsi="Times New Roman"/>
          <w:i/>
          <w:iCs/>
          <w:color w:val="000000" w:themeColor="text1"/>
          <w:sz w:val="28"/>
          <w:szCs w:val="28"/>
          <w:lang w:val="kk-KZ"/>
        </w:rPr>
        <w:t>Жобаның 1- кезеңінің қорытындысын шығару</w:t>
      </w:r>
    </w:p>
    <w:p w14:paraId="069BD306" w14:textId="77777777" w:rsidR="004D3F83" w:rsidRPr="00A949C0" w:rsidRDefault="004D3F83" w:rsidP="004501A7">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i/>
          <w:iCs/>
          <w:color w:val="000000" w:themeColor="text1"/>
          <w:sz w:val="28"/>
          <w:szCs w:val="28"/>
        </w:rPr>
        <w:t>Мақсаты:</w:t>
      </w:r>
      <w:r w:rsidRPr="00A949C0">
        <w:rPr>
          <w:rFonts w:ascii="Times New Roman" w:hAnsi="Times New Roman"/>
          <w:color w:val="000000" w:themeColor="text1"/>
          <w:sz w:val="28"/>
          <w:szCs w:val="28"/>
        </w:rPr>
        <w:t xml:space="preserve"> эксперимент барысында алынған тәжірибені талдау. </w:t>
      </w:r>
    </w:p>
    <w:p w14:paraId="22FB3C76" w14:textId="77777777" w:rsidR="004D3F83" w:rsidRPr="00A949C0" w:rsidRDefault="004D3F83" w:rsidP="004501A7">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Өз ойын айтам деуші</w:t>
      </w:r>
      <w:r w:rsidRPr="00A949C0">
        <w:rPr>
          <w:rFonts w:ascii="Times New Roman" w:hAnsi="Times New Roman"/>
          <w:color w:val="000000" w:themeColor="text1"/>
          <w:sz w:val="28"/>
          <w:szCs w:val="28"/>
        </w:rPr>
        <w:t xml:space="preserve"> </w:t>
      </w:r>
      <w:r w:rsidRPr="00A949C0">
        <w:rPr>
          <w:rFonts w:ascii="Times New Roman" w:hAnsi="Times New Roman"/>
          <w:color w:val="000000" w:themeColor="text1"/>
          <w:sz w:val="28"/>
          <w:szCs w:val="28"/>
          <w:lang w:val="kk-KZ"/>
        </w:rPr>
        <w:t>білім алушылар</w:t>
      </w:r>
      <w:r w:rsidRPr="00A949C0">
        <w:rPr>
          <w:rFonts w:ascii="Times New Roman" w:hAnsi="Times New Roman"/>
          <w:color w:val="000000" w:themeColor="text1"/>
          <w:sz w:val="28"/>
          <w:szCs w:val="28"/>
        </w:rPr>
        <w:t xml:space="preserve"> </w:t>
      </w:r>
      <w:r w:rsidRPr="00A949C0">
        <w:rPr>
          <w:rFonts w:ascii="Times New Roman" w:hAnsi="Times New Roman"/>
          <w:color w:val="000000" w:themeColor="text1"/>
          <w:sz w:val="28"/>
          <w:szCs w:val="28"/>
          <w:lang w:val="kk-KZ"/>
        </w:rPr>
        <w:t>қақтығысты</w:t>
      </w:r>
      <w:r w:rsidRPr="00A949C0">
        <w:rPr>
          <w:rFonts w:ascii="Times New Roman" w:hAnsi="Times New Roman"/>
          <w:color w:val="000000" w:themeColor="text1"/>
          <w:sz w:val="28"/>
          <w:szCs w:val="28"/>
        </w:rPr>
        <w:t xml:space="preserve"> тоқтата алды ма, эксперименттің қаншалықты сәтті өткенін айтады. </w:t>
      </w:r>
      <w:r w:rsidRPr="00A949C0">
        <w:rPr>
          <w:rFonts w:ascii="Times New Roman" w:hAnsi="Times New Roman"/>
          <w:color w:val="000000" w:themeColor="text1"/>
          <w:sz w:val="28"/>
          <w:szCs w:val="28"/>
          <w:lang w:val="kk-KZ"/>
        </w:rPr>
        <w:t>Педагог</w:t>
      </w:r>
      <w:r w:rsidRPr="00A949C0">
        <w:rPr>
          <w:rFonts w:ascii="Times New Roman" w:hAnsi="Times New Roman"/>
          <w:color w:val="000000" w:themeColor="text1"/>
          <w:sz w:val="28"/>
          <w:szCs w:val="28"/>
        </w:rPr>
        <w:t xml:space="preserve"> </w:t>
      </w:r>
      <w:r w:rsidRPr="00A949C0">
        <w:rPr>
          <w:rFonts w:ascii="Times New Roman" w:hAnsi="Times New Roman"/>
          <w:color w:val="000000" w:themeColor="text1"/>
          <w:sz w:val="28"/>
          <w:szCs w:val="28"/>
          <w:lang w:val="kk-KZ"/>
        </w:rPr>
        <w:t>қақтығыстың</w:t>
      </w:r>
      <w:r w:rsidRPr="00A949C0">
        <w:rPr>
          <w:rFonts w:ascii="Times New Roman" w:hAnsi="Times New Roman"/>
          <w:color w:val="000000" w:themeColor="text1"/>
          <w:sz w:val="28"/>
          <w:szCs w:val="28"/>
        </w:rPr>
        <w:t xml:space="preserve"> алдын алу </w:t>
      </w:r>
      <w:r w:rsidRPr="00A949C0">
        <w:rPr>
          <w:rFonts w:ascii="Times New Roman" w:hAnsi="Times New Roman"/>
          <w:color w:val="000000" w:themeColor="text1"/>
          <w:sz w:val="28"/>
          <w:szCs w:val="28"/>
          <w:lang w:val="kk-KZ"/>
        </w:rPr>
        <w:t>жолдарымен</w:t>
      </w:r>
      <w:r w:rsidRPr="00A949C0">
        <w:rPr>
          <w:rFonts w:ascii="Times New Roman" w:hAnsi="Times New Roman"/>
          <w:color w:val="000000" w:themeColor="text1"/>
          <w:sz w:val="28"/>
          <w:szCs w:val="28"/>
        </w:rPr>
        <w:t xml:space="preserve"> бөлісуді ұсынады және жаңа ақпаратпен (слайд) толықтырылған қорытындыға назар аударады.</w:t>
      </w:r>
    </w:p>
    <w:p w14:paraId="1B4B45F3"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i/>
          <w:iCs/>
          <w:color w:val="000000" w:themeColor="text1"/>
          <w:sz w:val="28"/>
          <w:szCs w:val="28"/>
        </w:rPr>
        <w:t>Қақтығыстың пайда болуын болдырмау үшін қақтығыссыз қарым-қатынас ережелерін білу қажет</w:t>
      </w:r>
      <w:r w:rsidRPr="00A949C0">
        <w:rPr>
          <w:rFonts w:ascii="Times New Roman" w:hAnsi="Times New Roman"/>
          <w:color w:val="000000" w:themeColor="text1"/>
          <w:sz w:val="28"/>
          <w:szCs w:val="28"/>
        </w:rPr>
        <w:t>.</w:t>
      </w:r>
    </w:p>
    <w:p w14:paraId="31C72EE7" w14:textId="77777777" w:rsidR="004D3F83" w:rsidRPr="00A949C0" w:rsidRDefault="004D3F83" w:rsidP="004D3F83">
      <w:pPr>
        <w:tabs>
          <w:tab w:val="left" w:pos="142"/>
        </w:tabs>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w w:val="110"/>
          <w:sz w:val="28"/>
          <w:szCs w:val="28"/>
          <w:lang w:val="kk-KZ"/>
        </w:rPr>
        <w:t xml:space="preserve">1) Арандатушы сөздерді </w:t>
      </w:r>
      <w:r w:rsidRPr="00A949C0">
        <w:rPr>
          <w:rFonts w:ascii="Times New Roman" w:hAnsi="Times New Roman"/>
          <w:color w:val="000000" w:themeColor="text1"/>
          <w:sz w:val="28"/>
          <w:szCs w:val="28"/>
        </w:rPr>
        <w:t xml:space="preserve">қолданбаңыз </w:t>
      </w:r>
      <w:r w:rsidRPr="00A949C0">
        <w:rPr>
          <w:rFonts w:ascii="Times New Roman" w:hAnsi="Times New Roman"/>
          <w:color w:val="000000" w:themeColor="text1"/>
          <w:sz w:val="28"/>
          <w:szCs w:val="28"/>
          <w:lang w:val="kk-KZ"/>
        </w:rPr>
        <w:t xml:space="preserve">– </w:t>
      </w:r>
      <w:r w:rsidRPr="00A949C0">
        <w:rPr>
          <w:rFonts w:ascii="Times New Roman" w:hAnsi="Times New Roman"/>
          <w:color w:val="000000" w:themeColor="text1"/>
          <w:sz w:val="28"/>
          <w:szCs w:val="28"/>
        </w:rPr>
        <w:t>бұл қақтығыс</w:t>
      </w:r>
      <w:r w:rsidRPr="00A949C0">
        <w:rPr>
          <w:rFonts w:ascii="Times New Roman" w:hAnsi="Times New Roman"/>
          <w:color w:val="000000" w:themeColor="text1"/>
          <w:sz w:val="28"/>
          <w:szCs w:val="28"/>
          <w:lang w:val="kk-KZ"/>
        </w:rPr>
        <w:t>қ</w:t>
      </w:r>
      <w:r w:rsidRPr="00A949C0">
        <w:rPr>
          <w:rFonts w:ascii="Times New Roman" w:hAnsi="Times New Roman"/>
          <w:color w:val="000000" w:themeColor="text1"/>
          <w:sz w:val="28"/>
          <w:szCs w:val="28"/>
        </w:rPr>
        <w:t>а әкелуі мүмкін</w:t>
      </w:r>
      <w:r w:rsidRPr="00A949C0">
        <w:rPr>
          <w:rFonts w:ascii="Times New Roman" w:hAnsi="Times New Roman"/>
          <w:color w:val="000000" w:themeColor="text1"/>
          <w:sz w:val="28"/>
          <w:szCs w:val="28"/>
          <w:lang w:val="kk-KZ"/>
        </w:rPr>
        <w:t>.</w:t>
      </w:r>
    </w:p>
    <w:p w14:paraId="415F3387" w14:textId="77777777" w:rsidR="004D3F83" w:rsidRPr="00A949C0" w:rsidRDefault="004D3F83" w:rsidP="004D3F83">
      <w:pPr>
        <w:tabs>
          <w:tab w:val="left" w:pos="142"/>
        </w:tabs>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2</w:t>
      </w:r>
      <w:r w:rsidRPr="00A949C0">
        <w:rPr>
          <w:rFonts w:ascii="Times New Roman" w:hAnsi="Times New Roman"/>
          <w:color w:val="000000" w:themeColor="text1"/>
          <w:sz w:val="28"/>
          <w:szCs w:val="28"/>
        </w:rPr>
        <w:t xml:space="preserve">) </w:t>
      </w:r>
      <w:r w:rsidRPr="00A949C0">
        <w:rPr>
          <w:rFonts w:ascii="Times New Roman" w:hAnsi="Times New Roman"/>
          <w:color w:val="000000" w:themeColor="text1"/>
          <w:sz w:val="28"/>
          <w:szCs w:val="28"/>
          <w:lang w:val="kk-KZ"/>
        </w:rPr>
        <w:t>Ә</w:t>
      </w:r>
      <w:r w:rsidRPr="00A949C0">
        <w:rPr>
          <w:rFonts w:ascii="Times New Roman" w:hAnsi="Times New Roman"/>
          <w:color w:val="000000" w:themeColor="text1"/>
          <w:sz w:val="28"/>
          <w:szCs w:val="28"/>
        </w:rPr>
        <w:t xml:space="preserve">ңгімелесушіге </w:t>
      </w:r>
      <w:r w:rsidRPr="00A949C0">
        <w:rPr>
          <w:rFonts w:ascii="Times New Roman" w:hAnsi="Times New Roman"/>
          <w:color w:val="000000" w:themeColor="text1"/>
          <w:sz w:val="28"/>
          <w:szCs w:val="28"/>
          <w:lang w:val="kk-KZ"/>
        </w:rPr>
        <w:t>эмпатия</w:t>
      </w:r>
      <w:r w:rsidRPr="00A949C0">
        <w:rPr>
          <w:rFonts w:ascii="Times New Roman" w:hAnsi="Times New Roman"/>
          <w:color w:val="000000" w:themeColor="text1"/>
          <w:sz w:val="28"/>
          <w:szCs w:val="28"/>
        </w:rPr>
        <w:t xml:space="preserve"> танытыңыз (эмоционалды </w:t>
      </w:r>
      <w:r w:rsidRPr="00A949C0">
        <w:rPr>
          <w:rFonts w:ascii="Times New Roman" w:hAnsi="Times New Roman"/>
          <w:color w:val="000000" w:themeColor="text1"/>
          <w:sz w:val="28"/>
          <w:szCs w:val="28"/>
          <w:lang w:val="kk-KZ"/>
        </w:rPr>
        <w:t>қабылдау</w:t>
      </w:r>
      <w:r w:rsidRPr="00A949C0">
        <w:rPr>
          <w:rFonts w:ascii="Times New Roman" w:hAnsi="Times New Roman"/>
          <w:color w:val="000000" w:themeColor="text1"/>
          <w:sz w:val="28"/>
          <w:szCs w:val="28"/>
        </w:rPr>
        <w:t>).</w:t>
      </w:r>
    </w:p>
    <w:p w14:paraId="7C489330" w14:textId="77777777" w:rsidR="004D3F83" w:rsidRPr="00A949C0" w:rsidRDefault="004D3F83" w:rsidP="004D3F83">
      <w:pPr>
        <w:tabs>
          <w:tab w:val="left" w:pos="142"/>
        </w:tabs>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3</w:t>
      </w:r>
      <w:r w:rsidRPr="00A949C0">
        <w:rPr>
          <w:rFonts w:ascii="Times New Roman" w:hAnsi="Times New Roman"/>
          <w:color w:val="000000" w:themeColor="text1"/>
          <w:sz w:val="28"/>
          <w:szCs w:val="28"/>
        </w:rPr>
        <w:t xml:space="preserve">) </w:t>
      </w:r>
      <w:r w:rsidRPr="00A949C0">
        <w:rPr>
          <w:rFonts w:ascii="Times New Roman" w:hAnsi="Times New Roman"/>
          <w:color w:val="000000" w:themeColor="text1"/>
          <w:sz w:val="28"/>
          <w:szCs w:val="28"/>
          <w:lang w:val="kk-KZ"/>
        </w:rPr>
        <w:t>М</w:t>
      </w:r>
      <w:r w:rsidRPr="00A949C0">
        <w:rPr>
          <w:rFonts w:ascii="Times New Roman" w:hAnsi="Times New Roman"/>
          <w:color w:val="000000" w:themeColor="text1"/>
          <w:sz w:val="28"/>
          <w:szCs w:val="28"/>
        </w:rPr>
        <w:t>үмкіндігінше мейірімді хабарламалар жасаңыз.</w:t>
      </w:r>
    </w:p>
    <w:p w14:paraId="07438DC7" w14:textId="77777777" w:rsidR="004D3F83" w:rsidRPr="00A949C0" w:rsidRDefault="004D3F83" w:rsidP="004D3F83">
      <w:pPr>
        <w:spacing w:after="0" w:line="240" w:lineRule="auto"/>
        <w:ind w:right="-13" w:firstLine="709"/>
        <w:jc w:val="both"/>
        <w:rPr>
          <w:rFonts w:ascii="Times New Roman" w:hAnsi="Times New Roman"/>
          <w:i/>
          <w:iCs/>
          <w:color w:val="000000" w:themeColor="text1"/>
          <w:sz w:val="28"/>
          <w:szCs w:val="28"/>
        </w:rPr>
      </w:pPr>
      <w:r w:rsidRPr="00A949C0">
        <w:rPr>
          <w:rFonts w:ascii="Times New Roman" w:hAnsi="Times New Roman"/>
          <w:i/>
          <w:iCs/>
          <w:color w:val="000000" w:themeColor="text1"/>
          <w:sz w:val="28"/>
          <w:szCs w:val="28"/>
          <w:lang w:val="kk-KZ"/>
        </w:rPr>
        <w:t>«</w:t>
      </w:r>
      <w:r w:rsidRPr="00A949C0">
        <w:rPr>
          <w:rFonts w:ascii="Times New Roman" w:hAnsi="Times New Roman"/>
          <w:i/>
          <w:iCs/>
          <w:color w:val="000000" w:themeColor="text1"/>
          <w:sz w:val="28"/>
          <w:szCs w:val="28"/>
        </w:rPr>
        <w:t>Тиімді қарым-қатынас дағдылары</w:t>
      </w:r>
      <w:r w:rsidRPr="00A949C0">
        <w:rPr>
          <w:rFonts w:ascii="Times New Roman" w:hAnsi="Times New Roman"/>
          <w:i/>
          <w:iCs/>
          <w:color w:val="000000" w:themeColor="text1"/>
          <w:sz w:val="28"/>
          <w:szCs w:val="28"/>
          <w:lang w:val="kk-KZ"/>
        </w:rPr>
        <w:t xml:space="preserve">» </w:t>
      </w:r>
      <w:r w:rsidRPr="00A949C0">
        <w:rPr>
          <w:rFonts w:ascii="Times New Roman" w:hAnsi="Times New Roman"/>
          <w:i/>
          <w:iCs/>
          <w:color w:val="000000" w:themeColor="text1"/>
          <w:sz w:val="28"/>
          <w:szCs w:val="28"/>
        </w:rPr>
        <w:t>жобасының 2-кезеңі бойынша тапсырма</w:t>
      </w:r>
    </w:p>
    <w:p w14:paraId="45A2D027"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Педагог</w:t>
      </w:r>
      <w:r w:rsidRPr="00A949C0">
        <w:rPr>
          <w:rFonts w:ascii="Times New Roman" w:hAnsi="Times New Roman"/>
          <w:color w:val="000000" w:themeColor="text1"/>
          <w:sz w:val="28"/>
          <w:szCs w:val="28"/>
        </w:rPr>
        <w:t xml:space="preserve"> идеялар марафоны нәтижелерін </w:t>
      </w:r>
      <w:r w:rsidRPr="00A949C0">
        <w:rPr>
          <w:rFonts w:ascii="Times New Roman" w:hAnsi="Times New Roman"/>
          <w:color w:val="000000" w:themeColor="text1"/>
          <w:sz w:val="28"/>
          <w:szCs w:val="28"/>
          <w:lang w:val="kk-KZ"/>
        </w:rPr>
        <w:t>білім алушылармен</w:t>
      </w:r>
      <w:r w:rsidRPr="00A949C0">
        <w:rPr>
          <w:rFonts w:ascii="Times New Roman" w:hAnsi="Times New Roman"/>
          <w:color w:val="000000" w:themeColor="text1"/>
          <w:sz w:val="28"/>
          <w:szCs w:val="28"/>
        </w:rPr>
        <w:t xml:space="preserve"> </w:t>
      </w:r>
      <w:r w:rsidRPr="00A949C0">
        <w:rPr>
          <w:rFonts w:ascii="Times New Roman" w:hAnsi="Times New Roman"/>
          <w:color w:val="000000" w:themeColor="text1"/>
          <w:sz w:val="28"/>
          <w:szCs w:val="28"/>
          <w:lang w:val="kk-KZ"/>
        </w:rPr>
        <w:t xml:space="preserve">қарастырып, </w:t>
      </w:r>
      <w:r w:rsidRPr="00A949C0">
        <w:rPr>
          <w:rFonts w:ascii="Times New Roman" w:hAnsi="Times New Roman"/>
          <w:color w:val="000000" w:themeColor="text1"/>
          <w:sz w:val="28"/>
          <w:szCs w:val="28"/>
        </w:rPr>
        <w:t>барлығы үшін қызықты</w:t>
      </w:r>
      <w:r w:rsidRPr="00A949C0">
        <w:rPr>
          <w:rFonts w:ascii="Times New Roman" w:hAnsi="Times New Roman"/>
          <w:color w:val="000000" w:themeColor="text1"/>
          <w:sz w:val="28"/>
          <w:szCs w:val="28"/>
          <w:lang w:val="kk-KZ"/>
        </w:rPr>
        <w:t xml:space="preserve"> болатын бір пунктті</w:t>
      </w:r>
      <w:r w:rsidRPr="00A949C0">
        <w:rPr>
          <w:rFonts w:ascii="Times New Roman" w:hAnsi="Times New Roman"/>
          <w:color w:val="000000" w:themeColor="text1"/>
          <w:sz w:val="28"/>
          <w:szCs w:val="28"/>
        </w:rPr>
        <w:t xml:space="preserve"> таңдайды. Әрі қарай </w:t>
      </w:r>
      <w:r w:rsidRPr="00A949C0">
        <w:rPr>
          <w:rFonts w:ascii="Times New Roman" w:hAnsi="Times New Roman"/>
          <w:color w:val="000000" w:themeColor="text1"/>
          <w:sz w:val="28"/>
          <w:szCs w:val="28"/>
          <w:lang w:val="kk-KZ"/>
        </w:rPr>
        <w:t>педагогтің</w:t>
      </w:r>
      <w:r w:rsidRPr="00A949C0">
        <w:rPr>
          <w:rFonts w:ascii="Times New Roman" w:hAnsi="Times New Roman"/>
          <w:color w:val="000000" w:themeColor="text1"/>
          <w:sz w:val="28"/>
          <w:szCs w:val="28"/>
        </w:rPr>
        <w:t xml:space="preserve"> тапсырмасы түсіндіріледі.</w:t>
      </w:r>
    </w:p>
    <w:p w14:paraId="12183F3D" w14:textId="77777777" w:rsidR="004D3F83" w:rsidRPr="00A949C0" w:rsidRDefault="004D3F83" w:rsidP="004D3F83">
      <w:pPr>
        <w:spacing w:after="0" w:line="240" w:lineRule="auto"/>
        <w:ind w:right="-13" w:firstLine="709"/>
        <w:jc w:val="both"/>
        <w:rPr>
          <w:rFonts w:ascii="Times New Roman" w:hAnsi="Times New Roman"/>
          <w:i/>
          <w:iCs/>
          <w:color w:val="000000" w:themeColor="text1"/>
          <w:sz w:val="28"/>
          <w:szCs w:val="28"/>
        </w:rPr>
      </w:pPr>
      <w:r w:rsidRPr="00A949C0">
        <w:rPr>
          <w:rFonts w:ascii="Times New Roman" w:hAnsi="Times New Roman"/>
          <w:i/>
          <w:iCs/>
          <w:color w:val="000000" w:themeColor="text1"/>
          <w:sz w:val="28"/>
          <w:szCs w:val="28"/>
        </w:rPr>
        <w:t>Слайд</w:t>
      </w:r>
    </w:p>
    <w:p w14:paraId="473EBD2F"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 xml:space="preserve">1) </w:t>
      </w:r>
      <w:r w:rsidRPr="00A949C0">
        <w:rPr>
          <w:rFonts w:ascii="Times New Roman" w:hAnsi="Times New Roman"/>
          <w:color w:val="000000" w:themeColor="text1"/>
          <w:sz w:val="28"/>
          <w:szCs w:val="28"/>
          <w:lang w:val="kk-KZ"/>
        </w:rPr>
        <w:t xml:space="preserve">«Достық аймағы» </w:t>
      </w:r>
      <w:r w:rsidRPr="00A949C0">
        <w:rPr>
          <w:rFonts w:ascii="Times New Roman" w:hAnsi="Times New Roman"/>
          <w:color w:val="000000" w:themeColor="text1"/>
          <w:sz w:val="28"/>
          <w:szCs w:val="28"/>
        </w:rPr>
        <w:t>акциясын өткізіңіз.</w:t>
      </w:r>
    </w:p>
    <w:p w14:paraId="4CEC8C7D"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2) 2-сынып оқушыларымен (ойындар, әңгімелер, квесттер арқылы) үзіліс кезінде игі істер жәрмеңкесін ұйымдастырыңыз.</w:t>
      </w:r>
    </w:p>
    <w:p w14:paraId="29D67E23"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3</w:t>
      </w:r>
      <w:r w:rsidRPr="00A949C0">
        <w:rPr>
          <w:rFonts w:ascii="Times New Roman" w:hAnsi="Times New Roman"/>
          <w:color w:val="000000" w:themeColor="text1"/>
          <w:sz w:val="28"/>
          <w:szCs w:val="28"/>
        </w:rPr>
        <w:t xml:space="preserve">) </w:t>
      </w:r>
      <w:r w:rsidRPr="00A949C0">
        <w:rPr>
          <w:rFonts w:ascii="Times New Roman" w:hAnsi="Times New Roman"/>
          <w:color w:val="000000" w:themeColor="text1"/>
          <w:sz w:val="28"/>
          <w:szCs w:val="28"/>
          <w:lang w:val="kk-KZ"/>
        </w:rPr>
        <w:t>Қақтығыс</w:t>
      </w:r>
      <w:r w:rsidRPr="00A949C0">
        <w:rPr>
          <w:rFonts w:ascii="Times New Roman" w:hAnsi="Times New Roman"/>
          <w:color w:val="000000" w:themeColor="text1"/>
          <w:sz w:val="28"/>
          <w:szCs w:val="28"/>
        </w:rPr>
        <w:t xml:space="preserve">сыз орта құру жолдары туралы </w:t>
      </w:r>
      <w:r w:rsidRPr="00A949C0">
        <w:rPr>
          <w:rFonts w:ascii="Times New Roman" w:hAnsi="Times New Roman"/>
          <w:color w:val="000000" w:themeColor="text1"/>
          <w:sz w:val="28"/>
          <w:szCs w:val="28"/>
          <w:lang w:val="kk-KZ"/>
        </w:rPr>
        <w:t>педагогтерден</w:t>
      </w:r>
      <w:r w:rsidRPr="00A949C0">
        <w:rPr>
          <w:rFonts w:ascii="Times New Roman" w:hAnsi="Times New Roman"/>
          <w:color w:val="000000" w:themeColor="text1"/>
          <w:sz w:val="28"/>
          <w:szCs w:val="28"/>
        </w:rPr>
        <w:t xml:space="preserve">, әртүрлі сынып </w:t>
      </w:r>
      <w:r w:rsidRPr="00A949C0">
        <w:rPr>
          <w:rFonts w:ascii="Times New Roman" w:hAnsi="Times New Roman"/>
          <w:color w:val="000000" w:themeColor="text1"/>
          <w:sz w:val="28"/>
          <w:szCs w:val="28"/>
          <w:lang w:val="kk-KZ"/>
        </w:rPr>
        <w:t>білім алушыларынан</w:t>
      </w:r>
      <w:r w:rsidRPr="00A949C0">
        <w:rPr>
          <w:rFonts w:ascii="Times New Roman" w:hAnsi="Times New Roman"/>
          <w:color w:val="000000" w:themeColor="text1"/>
          <w:sz w:val="28"/>
          <w:szCs w:val="28"/>
        </w:rPr>
        <w:t xml:space="preserve"> сұхбат алыңыз (сұхбат сұрақтарын </w:t>
      </w:r>
      <w:r w:rsidRPr="00A949C0">
        <w:rPr>
          <w:rFonts w:ascii="Times New Roman" w:hAnsi="Times New Roman"/>
          <w:color w:val="000000" w:themeColor="text1"/>
          <w:sz w:val="28"/>
          <w:szCs w:val="28"/>
          <w:lang w:val="kk-KZ"/>
        </w:rPr>
        <w:t>әзірлеңіз</w:t>
      </w:r>
      <w:r w:rsidRPr="00A949C0">
        <w:rPr>
          <w:rFonts w:ascii="Times New Roman" w:hAnsi="Times New Roman"/>
          <w:color w:val="000000" w:themeColor="text1"/>
          <w:sz w:val="28"/>
          <w:szCs w:val="28"/>
        </w:rPr>
        <w:t>).</w:t>
      </w:r>
    </w:p>
    <w:p w14:paraId="24B1DFAE"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4</w:t>
      </w:r>
      <w:r w:rsidRPr="00A949C0">
        <w:rPr>
          <w:rFonts w:ascii="Times New Roman" w:hAnsi="Times New Roman"/>
          <w:color w:val="000000" w:themeColor="text1"/>
          <w:sz w:val="28"/>
          <w:szCs w:val="28"/>
        </w:rPr>
        <w:t xml:space="preserve">) </w:t>
      </w:r>
      <w:r w:rsidRPr="00A949C0">
        <w:rPr>
          <w:rFonts w:ascii="Times New Roman" w:hAnsi="Times New Roman"/>
          <w:color w:val="000000" w:themeColor="text1"/>
          <w:sz w:val="28"/>
          <w:szCs w:val="28"/>
          <w:lang w:val="kk-KZ"/>
        </w:rPr>
        <w:t>О</w:t>
      </w:r>
      <w:r w:rsidRPr="00A949C0">
        <w:rPr>
          <w:rFonts w:ascii="Times New Roman" w:hAnsi="Times New Roman"/>
          <w:color w:val="000000" w:themeColor="text1"/>
          <w:sz w:val="28"/>
          <w:szCs w:val="28"/>
        </w:rPr>
        <w:t>тбасы</w:t>
      </w:r>
      <w:r w:rsidRPr="00A949C0">
        <w:rPr>
          <w:rFonts w:ascii="Times New Roman" w:hAnsi="Times New Roman"/>
          <w:color w:val="000000" w:themeColor="text1"/>
          <w:sz w:val="28"/>
          <w:szCs w:val="28"/>
          <w:lang w:val="kk-KZ"/>
        </w:rPr>
        <w:t xml:space="preserve">ның ересек </w:t>
      </w:r>
      <w:r w:rsidRPr="00A949C0">
        <w:rPr>
          <w:rFonts w:ascii="Times New Roman" w:hAnsi="Times New Roman"/>
          <w:color w:val="000000" w:themeColor="text1"/>
          <w:sz w:val="28"/>
          <w:szCs w:val="28"/>
        </w:rPr>
        <w:t xml:space="preserve"> мүшелерінен </w:t>
      </w:r>
      <w:r w:rsidRPr="00A949C0">
        <w:rPr>
          <w:rFonts w:ascii="Times New Roman" w:hAnsi="Times New Roman"/>
          <w:color w:val="000000" w:themeColor="text1"/>
          <w:sz w:val="28"/>
          <w:szCs w:val="28"/>
          <w:lang w:val="kk-KZ"/>
        </w:rPr>
        <w:t>қақтығыстарды</w:t>
      </w:r>
      <w:r w:rsidRPr="00A949C0">
        <w:rPr>
          <w:rFonts w:ascii="Times New Roman" w:hAnsi="Times New Roman"/>
          <w:color w:val="000000" w:themeColor="text1"/>
          <w:sz w:val="28"/>
          <w:szCs w:val="28"/>
        </w:rPr>
        <w:t xml:space="preserve"> қалай шеше алғанын сұраңыз.</w:t>
      </w:r>
    </w:p>
    <w:p w14:paraId="56DEDD51"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 xml:space="preserve">6) </w:t>
      </w:r>
      <w:r w:rsidRPr="00A949C0">
        <w:rPr>
          <w:rFonts w:ascii="Times New Roman" w:hAnsi="Times New Roman"/>
          <w:color w:val="000000" w:themeColor="text1"/>
          <w:sz w:val="28"/>
          <w:szCs w:val="28"/>
          <w:lang w:val="kk-KZ"/>
        </w:rPr>
        <w:t>П</w:t>
      </w:r>
      <w:r w:rsidRPr="00A949C0">
        <w:rPr>
          <w:rFonts w:ascii="Times New Roman" w:hAnsi="Times New Roman"/>
          <w:color w:val="000000" w:themeColor="text1"/>
          <w:sz w:val="28"/>
          <w:szCs w:val="28"/>
        </w:rPr>
        <w:t xml:space="preserve">ікірлерде өз сезімдеріңіз туралы айтыңыз. Пікірлерді жоба </w:t>
      </w:r>
      <w:r w:rsidRPr="00A949C0">
        <w:rPr>
          <w:rFonts w:ascii="Times New Roman" w:hAnsi="Times New Roman"/>
          <w:color w:val="000000" w:themeColor="text1"/>
          <w:sz w:val="28"/>
          <w:szCs w:val="28"/>
          <w:lang w:val="kk-KZ"/>
        </w:rPr>
        <w:t>кейсіне салыңыз</w:t>
      </w:r>
      <w:r w:rsidRPr="00A949C0">
        <w:rPr>
          <w:rFonts w:ascii="Times New Roman" w:hAnsi="Times New Roman"/>
          <w:color w:val="000000" w:themeColor="text1"/>
          <w:sz w:val="28"/>
          <w:szCs w:val="28"/>
        </w:rPr>
        <w:t>.</w:t>
      </w:r>
    </w:p>
    <w:p w14:paraId="3EDD54BA" w14:textId="77777777" w:rsidR="004D3F83" w:rsidRPr="00A949C0" w:rsidRDefault="004D3F83" w:rsidP="004D3F83">
      <w:pPr>
        <w:tabs>
          <w:tab w:val="left" w:pos="1134"/>
        </w:tabs>
        <w:spacing w:before="120" w:after="0" w:line="240" w:lineRule="auto"/>
        <w:ind w:right="-11"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IV.</w:t>
      </w:r>
      <w:r w:rsidRPr="00A949C0">
        <w:rPr>
          <w:rFonts w:ascii="Times New Roman" w:hAnsi="Times New Roman"/>
          <w:color w:val="000000" w:themeColor="text1"/>
          <w:sz w:val="28"/>
          <w:szCs w:val="28"/>
        </w:rPr>
        <w:tab/>
        <w:t>Қорытындылау</w:t>
      </w:r>
    </w:p>
    <w:p w14:paraId="4C08376A"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Педагог</w:t>
      </w:r>
      <w:r w:rsidRPr="00A949C0">
        <w:rPr>
          <w:rFonts w:ascii="Times New Roman" w:hAnsi="Times New Roman"/>
          <w:color w:val="000000" w:themeColor="text1"/>
          <w:sz w:val="28"/>
          <w:szCs w:val="28"/>
        </w:rPr>
        <w:t xml:space="preserve"> тақтаға </w:t>
      </w:r>
      <w:r w:rsidRPr="00A949C0">
        <w:rPr>
          <w:rFonts w:ascii="Times New Roman" w:hAnsi="Times New Roman"/>
          <w:color w:val="000000" w:themeColor="text1"/>
          <w:sz w:val="28"/>
          <w:szCs w:val="28"/>
          <w:lang w:val="kk-KZ"/>
        </w:rPr>
        <w:t>«Қ</w:t>
      </w:r>
      <w:r w:rsidRPr="00A949C0">
        <w:rPr>
          <w:rFonts w:ascii="Times New Roman" w:hAnsi="Times New Roman"/>
          <w:color w:val="000000" w:themeColor="text1"/>
          <w:sz w:val="28"/>
          <w:szCs w:val="28"/>
        </w:rPr>
        <w:t>ызықты</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 xml:space="preserve">, </w:t>
      </w:r>
      <w:r w:rsidRPr="00A949C0">
        <w:rPr>
          <w:rFonts w:ascii="Times New Roman" w:hAnsi="Times New Roman"/>
          <w:color w:val="000000" w:themeColor="text1"/>
          <w:sz w:val="28"/>
          <w:szCs w:val="28"/>
          <w:lang w:val="kk-KZ"/>
        </w:rPr>
        <w:t>«П</w:t>
      </w:r>
      <w:r w:rsidRPr="00A949C0">
        <w:rPr>
          <w:rFonts w:ascii="Times New Roman" w:hAnsi="Times New Roman"/>
          <w:color w:val="000000" w:themeColor="text1"/>
          <w:sz w:val="28"/>
          <w:szCs w:val="28"/>
        </w:rPr>
        <w:t>айдалы</w:t>
      </w:r>
      <w:r w:rsidRPr="00A949C0">
        <w:rPr>
          <w:rFonts w:ascii="Times New Roman" w:hAnsi="Times New Roman"/>
          <w:color w:val="000000" w:themeColor="text1"/>
          <w:sz w:val="28"/>
          <w:szCs w:val="28"/>
          <w:lang w:val="kk-KZ"/>
        </w:rPr>
        <w:t>», «</w:t>
      </w:r>
      <w:r w:rsidRPr="00A949C0">
        <w:rPr>
          <w:rFonts w:ascii="Times New Roman" w:hAnsi="Times New Roman"/>
          <w:color w:val="000000" w:themeColor="text1"/>
          <w:sz w:val="28"/>
          <w:szCs w:val="28"/>
        </w:rPr>
        <w:t>Сұрақтар бар</w:t>
      </w:r>
      <w:r w:rsidRPr="00A949C0">
        <w:rPr>
          <w:rFonts w:ascii="Times New Roman" w:hAnsi="Times New Roman"/>
          <w:color w:val="000000" w:themeColor="text1"/>
          <w:sz w:val="28"/>
          <w:szCs w:val="28"/>
          <w:lang w:val="kk-KZ"/>
        </w:rPr>
        <w:t>» смайликтерін</w:t>
      </w:r>
      <w:r w:rsidRPr="00A949C0">
        <w:rPr>
          <w:rFonts w:ascii="Times New Roman" w:hAnsi="Times New Roman"/>
          <w:color w:val="000000" w:themeColor="text1"/>
          <w:sz w:val="28"/>
          <w:szCs w:val="28"/>
        </w:rPr>
        <w:t xml:space="preserve"> орналастыруды ұсынады</w:t>
      </w:r>
      <w:r w:rsidRPr="00A949C0">
        <w:rPr>
          <w:rFonts w:ascii="Times New Roman" w:hAnsi="Times New Roman"/>
          <w:color w:val="000000" w:themeColor="text1"/>
          <w:sz w:val="28"/>
          <w:szCs w:val="28"/>
          <w:lang w:val="kk-KZ"/>
        </w:rPr>
        <w:t xml:space="preserve">. </w:t>
      </w:r>
      <w:r w:rsidRPr="00A949C0">
        <w:rPr>
          <w:rFonts w:ascii="Times New Roman" w:hAnsi="Times New Roman"/>
          <w:color w:val="000000" w:themeColor="text1"/>
          <w:sz w:val="28"/>
          <w:szCs w:val="28"/>
        </w:rPr>
        <w:t>Осының негізінде сабақтың тиімділігін бағала</w:t>
      </w:r>
      <w:r w:rsidRPr="00A949C0">
        <w:rPr>
          <w:rFonts w:ascii="Times New Roman" w:hAnsi="Times New Roman"/>
          <w:color w:val="000000" w:themeColor="text1"/>
          <w:sz w:val="28"/>
          <w:szCs w:val="28"/>
          <w:lang w:val="kk-KZ"/>
        </w:rPr>
        <w:t xml:space="preserve">ймыз. </w:t>
      </w:r>
    </w:p>
    <w:p w14:paraId="7242C129"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 xml:space="preserve">Сабақ </w:t>
      </w:r>
      <w:r w:rsidRPr="00A949C0">
        <w:rPr>
          <w:rFonts w:ascii="Times New Roman" w:hAnsi="Times New Roman"/>
          <w:color w:val="000000" w:themeColor="text1"/>
          <w:sz w:val="28"/>
          <w:szCs w:val="28"/>
          <w:lang w:val="kk-KZ"/>
        </w:rPr>
        <w:t xml:space="preserve">соңында </w:t>
      </w:r>
      <w:r w:rsidRPr="00A949C0">
        <w:rPr>
          <w:rFonts w:ascii="Times New Roman" w:hAnsi="Times New Roman"/>
          <w:color w:val="000000" w:themeColor="text1"/>
          <w:sz w:val="28"/>
          <w:szCs w:val="28"/>
        </w:rPr>
        <w:t xml:space="preserve"> мұғалім барлығына буллингке қарсы тұруды және барлық сұрақтар мен </w:t>
      </w:r>
      <w:r w:rsidRPr="00A949C0">
        <w:rPr>
          <w:rFonts w:ascii="Times New Roman" w:hAnsi="Times New Roman"/>
          <w:color w:val="000000" w:themeColor="text1"/>
          <w:sz w:val="28"/>
          <w:szCs w:val="28"/>
          <w:lang w:val="kk-KZ"/>
        </w:rPr>
        <w:t xml:space="preserve">ұсыныстардың  </w:t>
      </w:r>
      <w:r w:rsidRPr="00A949C0">
        <w:rPr>
          <w:rFonts w:ascii="Times New Roman" w:hAnsi="Times New Roman"/>
          <w:color w:val="000000" w:themeColor="text1"/>
          <w:sz w:val="28"/>
          <w:szCs w:val="28"/>
        </w:rPr>
        <w:t xml:space="preserve">жоба кейсіне </w:t>
      </w:r>
      <w:r w:rsidRPr="00A949C0">
        <w:rPr>
          <w:rFonts w:ascii="Times New Roman" w:hAnsi="Times New Roman"/>
          <w:color w:val="000000" w:themeColor="text1"/>
          <w:sz w:val="28"/>
          <w:szCs w:val="28"/>
          <w:lang w:val="kk-KZ"/>
        </w:rPr>
        <w:t>салынатынын</w:t>
      </w:r>
      <w:r w:rsidRPr="00A949C0">
        <w:rPr>
          <w:rFonts w:ascii="Times New Roman" w:hAnsi="Times New Roman"/>
          <w:color w:val="000000" w:themeColor="text1"/>
          <w:sz w:val="28"/>
          <w:szCs w:val="28"/>
        </w:rPr>
        <w:t xml:space="preserve"> айтады.</w:t>
      </w:r>
    </w:p>
    <w:p w14:paraId="067509B6" w14:textId="77777777" w:rsidR="00444F3E" w:rsidRDefault="00444F3E" w:rsidP="006B00DD">
      <w:pPr>
        <w:spacing w:after="0" w:line="240" w:lineRule="auto"/>
        <w:ind w:right="-13"/>
        <w:rPr>
          <w:rFonts w:ascii="Times New Roman" w:hAnsi="Times New Roman"/>
          <w:color w:val="000000" w:themeColor="text1"/>
          <w:sz w:val="28"/>
          <w:szCs w:val="28"/>
          <w:lang w:val="kk-KZ"/>
        </w:rPr>
      </w:pPr>
    </w:p>
    <w:p w14:paraId="05F93211" w14:textId="249F1854" w:rsidR="004D3F83" w:rsidRPr="00A949C0" w:rsidRDefault="004D3F83" w:rsidP="004D3F83">
      <w:pPr>
        <w:spacing w:after="0" w:line="240" w:lineRule="auto"/>
        <w:ind w:right="-13" w:firstLine="709"/>
        <w:jc w:val="center"/>
        <w:rPr>
          <w:rFonts w:ascii="Times New Roman" w:hAnsi="Times New Roman"/>
          <w:color w:val="000000" w:themeColor="text1"/>
          <w:sz w:val="28"/>
          <w:szCs w:val="28"/>
        </w:rPr>
      </w:pPr>
      <w:r w:rsidRPr="00A949C0">
        <w:rPr>
          <w:rFonts w:ascii="Times New Roman" w:hAnsi="Times New Roman"/>
          <w:color w:val="000000" w:themeColor="text1"/>
          <w:sz w:val="28"/>
          <w:szCs w:val="28"/>
        </w:rPr>
        <w:lastRenderedPageBreak/>
        <w:t>6-сынып оқушыларына арналған 3-сабақ</w:t>
      </w:r>
    </w:p>
    <w:p w14:paraId="2B2342C6" w14:textId="3069A30F" w:rsidR="004D3F83" w:rsidRPr="00A949C0" w:rsidRDefault="004D3F83" w:rsidP="004501A7">
      <w:pPr>
        <w:spacing w:after="0" w:line="240" w:lineRule="auto"/>
        <w:ind w:right="-13" w:firstLine="709"/>
        <w:jc w:val="center"/>
        <w:rPr>
          <w:rFonts w:ascii="Times New Roman" w:hAnsi="Times New Roman"/>
          <w:color w:val="000000" w:themeColor="text1"/>
          <w:sz w:val="28"/>
          <w:szCs w:val="28"/>
          <w:lang w:val="kk-KZ"/>
        </w:rPr>
      </w:pPr>
      <w:r w:rsidRPr="00A949C0">
        <w:rPr>
          <w:rFonts w:ascii="Times New Roman" w:hAnsi="Times New Roman"/>
          <w:color w:val="000000" w:themeColor="text1"/>
          <w:sz w:val="28"/>
          <w:szCs w:val="28"/>
          <w:lang w:val="kk-KZ"/>
        </w:rPr>
        <w:t>Сабақ т</w:t>
      </w:r>
      <w:r w:rsidRPr="00A949C0">
        <w:rPr>
          <w:rFonts w:ascii="Times New Roman" w:hAnsi="Times New Roman"/>
          <w:color w:val="000000" w:themeColor="text1"/>
          <w:sz w:val="28"/>
          <w:szCs w:val="28"/>
        </w:rPr>
        <w:t xml:space="preserve">ақырыбы: </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 xml:space="preserve">Жасөспірімдер </w:t>
      </w:r>
      <w:r w:rsidRPr="00A949C0">
        <w:rPr>
          <w:rFonts w:ascii="Times New Roman" w:hAnsi="Times New Roman"/>
          <w:color w:val="000000" w:themeColor="text1"/>
          <w:sz w:val="28"/>
          <w:szCs w:val="28"/>
          <w:lang w:val="kk-KZ"/>
        </w:rPr>
        <w:t>орта</w:t>
      </w:r>
      <w:r w:rsidRPr="00A949C0">
        <w:rPr>
          <w:rFonts w:ascii="Times New Roman" w:hAnsi="Times New Roman"/>
          <w:color w:val="000000" w:themeColor="text1"/>
          <w:sz w:val="28"/>
          <w:szCs w:val="28"/>
        </w:rPr>
        <w:t xml:space="preserve">сындағы </w:t>
      </w:r>
      <w:r w:rsidRPr="00A949C0">
        <w:rPr>
          <w:rFonts w:ascii="Times New Roman" w:hAnsi="Times New Roman"/>
          <w:color w:val="000000" w:themeColor="text1"/>
          <w:sz w:val="28"/>
          <w:szCs w:val="28"/>
          <w:lang w:val="kk-KZ"/>
        </w:rPr>
        <w:t>д</w:t>
      </w:r>
      <w:r w:rsidRPr="00A949C0">
        <w:rPr>
          <w:rFonts w:ascii="Times New Roman" w:hAnsi="Times New Roman"/>
          <w:color w:val="000000" w:themeColor="text1"/>
          <w:sz w:val="28"/>
          <w:szCs w:val="28"/>
        </w:rPr>
        <w:t>иджитал</w:t>
      </w:r>
      <w:r w:rsidRPr="00A949C0">
        <w:rPr>
          <w:rFonts w:ascii="Times New Roman" w:hAnsi="Times New Roman"/>
          <w:color w:val="000000" w:themeColor="text1"/>
          <w:sz w:val="28"/>
          <w:szCs w:val="28"/>
          <w:lang w:val="kk-KZ"/>
        </w:rPr>
        <w:t>»</w:t>
      </w:r>
    </w:p>
    <w:p w14:paraId="02C56C97"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i/>
          <w:iCs/>
          <w:color w:val="000000" w:themeColor="text1"/>
          <w:sz w:val="28"/>
          <w:szCs w:val="28"/>
          <w:lang w:val="kk-KZ"/>
        </w:rPr>
        <w:t>Мақсаты:</w:t>
      </w:r>
      <w:r w:rsidRPr="00A949C0">
        <w:rPr>
          <w:rFonts w:ascii="Times New Roman" w:hAnsi="Times New Roman"/>
          <w:color w:val="000000" w:themeColor="text1"/>
          <w:sz w:val="28"/>
          <w:szCs w:val="28"/>
          <w:lang w:val="kk-KZ"/>
        </w:rPr>
        <w:t xml:space="preserve"> интернет кеңістігінде жәбірлеуді қолдау және таратуға қарсы жауапкершілікті, құқықтық мәдениетті қалыптастыру.</w:t>
      </w:r>
    </w:p>
    <w:p w14:paraId="6AE39B58" w14:textId="77777777" w:rsidR="004D3F83" w:rsidRPr="00A949C0" w:rsidRDefault="004D3F83" w:rsidP="004D3F83">
      <w:pPr>
        <w:spacing w:after="0" w:line="240" w:lineRule="auto"/>
        <w:ind w:right="-13" w:firstLine="709"/>
        <w:jc w:val="both"/>
        <w:rPr>
          <w:rFonts w:ascii="Times New Roman" w:hAnsi="Times New Roman"/>
          <w:i/>
          <w:iCs/>
          <w:color w:val="000000" w:themeColor="text1"/>
          <w:sz w:val="28"/>
          <w:szCs w:val="28"/>
          <w:lang w:val="kk-KZ"/>
        </w:rPr>
      </w:pPr>
      <w:r w:rsidRPr="00A949C0">
        <w:rPr>
          <w:rFonts w:ascii="Times New Roman" w:hAnsi="Times New Roman"/>
          <w:i/>
          <w:iCs/>
          <w:color w:val="000000" w:themeColor="text1"/>
          <w:sz w:val="28"/>
          <w:szCs w:val="28"/>
          <w:lang w:val="kk-KZ"/>
        </w:rPr>
        <w:t>Міндеттері:</w:t>
      </w:r>
    </w:p>
    <w:p w14:paraId="38CB6B8B" w14:textId="77777777" w:rsidR="004D3F83" w:rsidRPr="00A949C0" w:rsidRDefault="004D3F83" w:rsidP="00C773AD">
      <w:pPr>
        <w:numPr>
          <w:ilvl w:val="0"/>
          <w:numId w:val="50"/>
        </w:numPr>
        <w:tabs>
          <w:tab w:val="left" w:pos="1134"/>
        </w:tabs>
        <w:spacing w:after="0" w:line="240" w:lineRule="auto"/>
        <w:ind w:left="0" w:right="-13" w:firstLine="709"/>
        <w:contextualSpacing/>
        <w:jc w:val="both"/>
        <w:rPr>
          <w:rFonts w:ascii="Times New Roman" w:eastAsia="Calibri" w:hAnsi="Times New Roman"/>
          <w:color w:val="000000" w:themeColor="text1"/>
          <w:sz w:val="28"/>
          <w:szCs w:val="28"/>
          <w:lang w:val="kk-KZ"/>
        </w:rPr>
      </w:pPr>
      <w:r w:rsidRPr="00A949C0">
        <w:rPr>
          <w:rFonts w:ascii="Times New Roman" w:eastAsia="Calibri" w:hAnsi="Times New Roman"/>
          <w:color w:val="000000" w:themeColor="text1"/>
          <w:sz w:val="28"/>
          <w:szCs w:val="28"/>
          <w:lang w:val="x-none"/>
        </w:rPr>
        <w:t>Оқушылардың интернеттегі қауіп-қатерлер туралы түсініктерін кеңейту.</w:t>
      </w:r>
    </w:p>
    <w:p w14:paraId="6EE9858A" w14:textId="77777777" w:rsidR="004D3F83" w:rsidRPr="00A949C0" w:rsidRDefault="004D3F83" w:rsidP="00C773AD">
      <w:pPr>
        <w:numPr>
          <w:ilvl w:val="0"/>
          <w:numId w:val="50"/>
        </w:numPr>
        <w:tabs>
          <w:tab w:val="left" w:pos="1134"/>
        </w:tabs>
        <w:spacing w:after="0" w:line="240" w:lineRule="auto"/>
        <w:ind w:left="0" w:right="-13" w:firstLine="709"/>
        <w:contextualSpacing/>
        <w:jc w:val="both"/>
        <w:rPr>
          <w:rFonts w:ascii="Times New Roman" w:eastAsia="Calibri" w:hAnsi="Times New Roman"/>
          <w:color w:val="000000" w:themeColor="text1"/>
          <w:sz w:val="28"/>
          <w:szCs w:val="28"/>
          <w:lang w:val="x-none"/>
        </w:rPr>
      </w:pPr>
      <w:r w:rsidRPr="00A949C0">
        <w:rPr>
          <w:rFonts w:ascii="Times New Roman" w:eastAsia="Calibri" w:hAnsi="Times New Roman"/>
          <w:color w:val="000000" w:themeColor="text1"/>
          <w:sz w:val="28"/>
          <w:szCs w:val="28"/>
          <w:lang w:val="x-none"/>
        </w:rPr>
        <w:t>Интернет кеңістігінде қауіпсіз мінез-құлық дағдыларын дамыту.</w:t>
      </w:r>
    </w:p>
    <w:p w14:paraId="0FB4FB5E" w14:textId="77777777" w:rsidR="004D3F83" w:rsidRPr="00A949C0" w:rsidRDefault="004D3F83" w:rsidP="00C773AD">
      <w:pPr>
        <w:numPr>
          <w:ilvl w:val="0"/>
          <w:numId w:val="50"/>
        </w:numPr>
        <w:tabs>
          <w:tab w:val="left" w:pos="1134"/>
        </w:tabs>
        <w:spacing w:after="0" w:line="240" w:lineRule="auto"/>
        <w:ind w:left="0" w:right="-13" w:firstLine="709"/>
        <w:contextualSpacing/>
        <w:jc w:val="both"/>
        <w:rPr>
          <w:rFonts w:ascii="Times New Roman" w:eastAsia="Calibri" w:hAnsi="Times New Roman"/>
          <w:color w:val="000000" w:themeColor="text1"/>
          <w:sz w:val="28"/>
          <w:szCs w:val="28"/>
          <w:lang w:val="x-none"/>
        </w:rPr>
      </w:pPr>
      <w:r w:rsidRPr="00A949C0">
        <w:rPr>
          <w:rFonts w:ascii="Times New Roman" w:eastAsia="Calibri" w:hAnsi="Times New Roman"/>
          <w:color w:val="000000" w:themeColor="text1"/>
          <w:sz w:val="28"/>
          <w:szCs w:val="28"/>
          <w:lang w:val="x-none"/>
        </w:rPr>
        <w:t>Интернеттегі жәбірлеуге (кибербуллингке) қарсы тұруға дайындықты қалыптастыру.</w:t>
      </w:r>
      <w:r w:rsidRPr="00A949C0">
        <w:rPr>
          <w:rFonts w:ascii="Times New Roman" w:hAnsi="Times New Roman"/>
          <w:color w:val="000000" w:themeColor="text1"/>
          <w:sz w:val="28"/>
          <w:szCs w:val="28"/>
          <w:lang w:val="kk-KZ"/>
        </w:rPr>
        <w:t xml:space="preserve"> </w:t>
      </w:r>
    </w:p>
    <w:p w14:paraId="2D1BFEEB"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i/>
          <w:iCs/>
          <w:color w:val="000000" w:themeColor="text1"/>
          <w:sz w:val="28"/>
          <w:szCs w:val="28"/>
          <w:lang w:val="kk-KZ"/>
        </w:rPr>
        <w:t>Ресурстар:</w:t>
      </w:r>
      <w:r w:rsidRPr="00A949C0">
        <w:rPr>
          <w:rFonts w:ascii="Times New Roman" w:hAnsi="Times New Roman"/>
          <w:color w:val="000000" w:themeColor="text1"/>
          <w:sz w:val="28"/>
          <w:szCs w:val="28"/>
          <w:lang w:val="kk-KZ"/>
        </w:rPr>
        <w:t xml:space="preserve"> «П</w:t>
      </w:r>
      <w:r w:rsidRPr="00A949C0">
        <w:rPr>
          <w:rFonts w:ascii="Times New Roman" w:hAnsi="Times New Roman"/>
          <w:color w:val="000000" w:themeColor="text1"/>
          <w:sz w:val="28"/>
          <w:szCs w:val="28"/>
        </w:rPr>
        <w:t>айдалы</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 xml:space="preserve">, </w:t>
      </w:r>
      <w:r w:rsidRPr="00A949C0">
        <w:rPr>
          <w:rFonts w:ascii="Times New Roman" w:hAnsi="Times New Roman"/>
          <w:color w:val="000000" w:themeColor="text1"/>
          <w:sz w:val="28"/>
          <w:szCs w:val="28"/>
          <w:lang w:val="kk-KZ"/>
        </w:rPr>
        <w:t>«Қ</w:t>
      </w:r>
      <w:r w:rsidRPr="00A949C0">
        <w:rPr>
          <w:rFonts w:ascii="Times New Roman" w:hAnsi="Times New Roman"/>
          <w:color w:val="000000" w:themeColor="text1"/>
          <w:sz w:val="28"/>
          <w:szCs w:val="28"/>
        </w:rPr>
        <w:t>ызы</w:t>
      </w:r>
      <w:r w:rsidRPr="00A949C0">
        <w:rPr>
          <w:rFonts w:ascii="Times New Roman" w:hAnsi="Times New Roman"/>
          <w:color w:val="000000" w:themeColor="text1"/>
          <w:sz w:val="28"/>
          <w:szCs w:val="28"/>
          <w:lang w:val="kk-KZ"/>
        </w:rPr>
        <w:t>қты», «С</w:t>
      </w:r>
      <w:r w:rsidRPr="00A949C0">
        <w:rPr>
          <w:rFonts w:ascii="Times New Roman" w:hAnsi="Times New Roman"/>
          <w:color w:val="000000" w:themeColor="text1"/>
          <w:sz w:val="28"/>
          <w:szCs w:val="28"/>
        </w:rPr>
        <w:t>ұрақтар бар</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 xml:space="preserve"> </w:t>
      </w:r>
      <w:r w:rsidRPr="00A949C0">
        <w:rPr>
          <w:rFonts w:ascii="Times New Roman" w:hAnsi="Times New Roman"/>
          <w:color w:val="000000" w:themeColor="text1"/>
          <w:sz w:val="28"/>
          <w:szCs w:val="28"/>
          <w:lang w:val="kk-KZ"/>
        </w:rPr>
        <w:t>смайликтері</w:t>
      </w:r>
      <w:r w:rsidRPr="00A949C0">
        <w:rPr>
          <w:rFonts w:ascii="Times New Roman" w:hAnsi="Times New Roman"/>
          <w:color w:val="000000" w:themeColor="text1"/>
          <w:sz w:val="28"/>
          <w:szCs w:val="28"/>
        </w:rPr>
        <w:t xml:space="preserve">; сынып бөлмесінің белгілі бір жерінде орналасқан және қолжетімді жоба </w:t>
      </w:r>
      <w:r w:rsidRPr="00A949C0">
        <w:rPr>
          <w:rFonts w:ascii="Times New Roman" w:hAnsi="Times New Roman"/>
          <w:color w:val="000000" w:themeColor="text1"/>
          <w:sz w:val="28"/>
          <w:szCs w:val="28"/>
          <w:lang w:val="kk-KZ"/>
        </w:rPr>
        <w:t>кейсі</w:t>
      </w:r>
      <w:r w:rsidRPr="00A949C0">
        <w:rPr>
          <w:rFonts w:ascii="Times New Roman" w:hAnsi="Times New Roman"/>
          <w:color w:val="000000" w:themeColor="text1"/>
          <w:sz w:val="28"/>
          <w:szCs w:val="28"/>
        </w:rPr>
        <w:t xml:space="preserve"> (жәшік, сұрақтар мен ұсыныстар қорабы). </w:t>
      </w:r>
    </w:p>
    <w:p w14:paraId="260F58EF"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rPr>
        <w:t xml:space="preserve">Сабаққа жоғары сынып </w:t>
      </w:r>
      <w:r w:rsidRPr="00A949C0">
        <w:rPr>
          <w:rFonts w:ascii="Times New Roman" w:hAnsi="Times New Roman"/>
          <w:color w:val="000000" w:themeColor="text1"/>
          <w:sz w:val="28"/>
          <w:szCs w:val="28"/>
          <w:lang w:val="kk-KZ"/>
        </w:rPr>
        <w:t>білім алушылары</w:t>
      </w:r>
      <w:r w:rsidRPr="00A949C0">
        <w:rPr>
          <w:rFonts w:ascii="Times New Roman" w:hAnsi="Times New Roman"/>
          <w:color w:val="000000" w:themeColor="text1"/>
          <w:sz w:val="28"/>
          <w:szCs w:val="28"/>
        </w:rPr>
        <w:t>-</w:t>
      </w:r>
      <w:r w:rsidRPr="00A949C0">
        <w:rPr>
          <w:rFonts w:ascii="Times New Roman" w:hAnsi="Times New Roman"/>
          <w:color w:val="000000" w:themeColor="text1"/>
          <w:sz w:val="28"/>
          <w:szCs w:val="28"/>
          <w:lang w:val="kk-KZ"/>
        </w:rPr>
        <w:t>менторлар</w:t>
      </w:r>
      <w:r w:rsidRPr="00A949C0">
        <w:rPr>
          <w:rFonts w:ascii="Times New Roman" w:hAnsi="Times New Roman"/>
          <w:color w:val="000000" w:themeColor="text1"/>
          <w:sz w:val="28"/>
          <w:szCs w:val="28"/>
        </w:rPr>
        <w:t xml:space="preserve"> шақырылады.</w:t>
      </w:r>
    </w:p>
    <w:p w14:paraId="35D3A151" w14:textId="77777777" w:rsidR="004D3F83" w:rsidRPr="00A949C0" w:rsidRDefault="004D3F83" w:rsidP="004D3F83">
      <w:pPr>
        <w:tabs>
          <w:tab w:val="left" w:pos="993"/>
          <w:tab w:val="left" w:pos="1134"/>
        </w:tabs>
        <w:spacing w:before="120" w:after="0" w:line="240" w:lineRule="auto"/>
        <w:ind w:right="-11" w:firstLine="709"/>
        <w:jc w:val="center"/>
        <w:rPr>
          <w:rFonts w:ascii="Times New Roman" w:hAnsi="Times New Roman"/>
          <w:color w:val="000000" w:themeColor="text1"/>
          <w:sz w:val="28"/>
          <w:szCs w:val="28"/>
        </w:rPr>
      </w:pPr>
      <w:r w:rsidRPr="00A949C0">
        <w:rPr>
          <w:rFonts w:ascii="Times New Roman" w:hAnsi="Times New Roman"/>
          <w:color w:val="000000" w:themeColor="text1"/>
          <w:sz w:val="28"/>
          <w:szCs w:val="28"/>
        </w:rPr>
        <w:t>Сабақ барысы</w:t>
      </w:r>
    </w:p>
    <w:p w14:paraId="12E067C3" w14:textId="77777777" w:rsidR="004D3F83" w:rsidRPr="00A949C0" w:rsidRDefault="004D3F83" w:rsidP="004D3F83">
      <w:pPr>
        <w:tabs>
          <w:tab w:val="left" w:pos="993"/>
          <w:tab w:val="left" w:pos="1134"/>
        </w:tabs>
        <w:spacing w:before="120" w:after="0" w:line="240" w:lineRule="auto"/>
        <w:ind w:right="-11"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I. Кіріспе</w:t>
      </w:r>
    </w:p>
    <w:p w14:paraId="45F95452"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Әңгіме</w:t>
      </w:r>
    </w:p>
    <w:p w14:paraId="09249546"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i/>
          <w:iCs/>
          <w:color w:val="000000" w:themeColor="text1"/>
          <w:sz w:val="28"/>
          <w:szCs w:val="28"/>
        </w:rPr>
        <w:t>Мақсаты:</w:t>
      </w:r>
      <w:r w:rsidRPr="00A949C0">
        <w:rPr>
          <w:rFonts w:ascii="Times New Roman" w:hAnsi="Times New Roman"/>
          <w:color w:val="000000" w:themeColor="text1"/>
          <w:sz w:val="28"/>
          <w:szCs w:val="28"/>
        </w:rPr>
        <w:t xml:space="preserve"> </w:t>
      </w:r>
      <w:r w:rsidRPr="00A949C0">
        <w:rPr>
          <w:rFonts w:ascii="Times New Roman" w:hAnsi="Times New Roman"/>
          <w:color w:val="000000" w:themeColor="text1"/>
          <w:sz w:val="28"/>
          <w:szCs w:val="28"/>
          <w:lang w:val="kk-KZ"/>
        </w:rPr>
        <w:t>жаңа түсініктермен таныстыру</w:t>
      </w:r>
      <w:r w:rsidRPr="00A949C0">
        <w:rPr>
          <w:rFonts w:ascii="Times New Roman" w:hAnsi="Times New Roman"/>
          <w:color w:val="000000" w:themeColor="text1"/>
          <w:sz w:val="28"/>
          <w:szCs w:val="28"/>
        </w:rPr>
        <w:t xml:space="preserve">. </w:t>
      </w:r>
    </w:p>
    <w:p w14:paraId="5B7F5CD8"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 xml:space="preserve">Әңгіме </w:t>
      </w:r>
      <w:r w:rsidRPr="00A949C0">
        <w:rPr>
          <w:rFonts w:ascii="Times New Roman" w:hAnsi="Times New Roman"/>
          <w:color w:val="000000" w:themeColor="text1"/>
          <w:sz w:val="28"/>
          <w:szCs w:val="28"/>
          <w:lang w:val="kk-KZ"/>
        </w:rPr>
        <w:t xml:space="preserve">келесі </w:t>
      </w:r>
      <w:r w:rsidRPr="00A949C0">
        <w:rPr>
          <w:rFonts w:ascii="Times New Roman" w:hAnsi="Times New Roman"/>
          <w:color w:val="000000" w:themeColor="text1"/>
          <w:sz w:val="28"/>
          <w:szCs w:val="28"/>
        </w:rPr>
        <w:t>сұрақтар бойынша өткізіледі.</w:t>
      </w:r>
    </w:p>
    <w:p w14:paraId="4019B012" w14:textId="77777777" w:rsidR="004D3F83" w:rsidRPr="00A949C0" w:rsidRDefault="004D3F83" w:rsidP="00C773AD">
      <w:pPr>
        <w:numPr>
          <w:ilvl w:val="0"/>
          <w:numId w:val="51"/>
        </w:numPr>
        <w:tabs>
          <w:tab w:val="left" w:pos="284"/>
          <w:tab w:val="left" w:pos="993"/>
        </w:tabs>
        <w:spacing w:after="0" w:line="240" w:lineRule="auto"/>
        <w:ind w:left="0" w:right="-13" w:firstLine="709"/>
        <w:contextualSpacing/>
        <w:jc w:val="both"/>
        <w:rPr>
          <w:rFonts w:ascii="Times New Roman" w:eastAsia="Calibri" w:hAnsi="Times New Roman"/>
          <w:color w:val="000000" w:themeColor="text1"/>
          <w:sz w:val="28"/>
          <w:szCs w:val="28"/>
          <w:lang w:val="x-none"/>
        </w:rPr>
      </w:pPr>
      <w:r w:rsidRPr="00A949C0">
        <w:rPr>
          <w:rFonts w:ascii="Times New Roman" w:eastAsia="Calibri" w:hAnsi="Times New Roman"/>
          <w:color w:val="000000" w:themeColor="text1"/>
          <w:sz w:val="28"/>
          <w:szCs w:val="28"/>
          <w:lang w:val="kk-KZ"/>
        </w:rPr>
        <w:t>Сіз әлеуметтік желілерді қаншалықты жиі пайдаланасыз?</w:t>
      </w:r>
    </w:p>
    <w:p w14:paraId="34848811" w14:textId="77777777" w:rsidR="004D3F83" w:rsidRPr="00A949C0" w:rsidRDefault="004D3F83" w:rsidP="00C773AD">
      <w:pPr>
        <w:numPr>
          <w:ilvl w:val="0"/>
          <w:numId w:val="51"/>
        </w:numPr>
        <w:tabs>
          <w:tab w:val="left" w:pos="284"/>
          <w:tab w:val="left" w:pos="993"/>
        </w:tabs>
        <w:spacing w:after="0" w:line="240" w:lineRule="auto"/>
        <w:ind w:left="0" w:right="-13" w:firstLine="709"/>
        <w:contextualSpacing/>
        <w:jc w:val="both"/>
        <w:rPr>
          <w:rFonts w:ascii="Times New Roman" w:eastAsia="Calibri" w:hAnsi="Times New Roman"/>
          <w:color w:val="000000" w:themeColor="text1"/>
          <w:sz w:val="28"/>
          <w:szCs w:val="28"/>
          <w:lang w:val="x-none"/>
        </w:rPr>
      </w:pPr>
      <w:r w:rsidRPr="00A949C0">
        <w:rPr>
          <w:rFonts w:ascii="Times New Roman" w:eastAsia="Calibri" w:hAnsi="Times New Roman"/>
          <w:color w:val="000000" w:themeColor="text1"/>
          <w:sz w:val="28"/>
          <w:szCs w:val="28"/>
          <w:lang w:val="x-none"/>
        </w:rPr>
        <w:t>Интернетте сізге ең қатты ұнайтыны не?</w:t>
      </w:r>
    </w:p>
    <w:p w14:paraId="5B64D2BC" w14:textId="77777777" w:rsidR="004D3F83" w:rsidRPr="00A949C0" w:rsidRDefault="004D3F83" w:rsidP="00C773AD">
      <w:pPr>
        <w:numPr>
          <w:ilvl w:val="0"/>
          <w:numId w:val="51"/>
        </w:numPr>
        <w:tabs>
          <w:tab w:val="left" w:pos="284"/>
          <w:tab w:val="left" w:pos="993"/>
        </w:tabs>
        <w:spacing w:after="0" w:line="240" w:lineRule="auto"/>
        <w:ind w:left="0" w:right="-13" w:firstLine="709"/>
        <w:contextualSpacing/>
        <w:jc w:val="both"/>
        <w:rPr>
          <w:rFonts w:ascii="Times New Roman" w:eastAsia="Calibri" w:hAnsi="Times New Roman"/>
          <w:color w:val="000000" w:themeColor="text1"/>
          <w:sz w:val="28"/>
          <w:szCs w:val="28"/>
          <w:lang w:val="x-none"/>
        </w:rPr>
      </w:pPr>
      <w:r w:rsidRPr="00A949C0">
        <w:rPr>
          <w:rFonts w:ascii="Times New Roman" w:eastAsia="Calibri" w:hAnsi="Times New Roman"/>
          <w:color w:val="000000" w:themeColor="text1"/>
          <w:sz w:val="28"/>
          <w:szCs w:val="28"/>
          <w:lang w:val="x-none"/>
        </w:rPr>
        <w:t>Ата-анаңыз сіздің интернеттегі іс-әрекетіңізді, уақыт өткізгеніңізді қалай қабылдайды? Неліктен?</w:t>
      </w:r>
    </w:p>
    <w:p w14:paraId="45F558FA"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 xml:space="preserve">Әңгіме аяқталғаннан кейін </w:t>
      </w:r>
      <w:r w:rsidRPr="00A949C0">
        <w:rPr>
          <w:rFonts w:ascii="Times New Roman" w:hAnsi="Times New Roman"/>
          <w:i/>
          <w:iCs/>
          <w:color w:val="000000" w:themeColor="text1"/>
          <w:sz w:val="28"/>
          <w:szCs w:val="28"/>
          <w:lang w:val="kk-KZ"/>
        </w:rPr>
        <w:t>ортақ тұжырымдар</w:t>
      </w:r>
      <w:r w:rsidRPr="00A949C0">
        <w:rPr>
          <w:rFonts w:ascii="Times New Roman" w:hAnsi="Times New Roman"/>
          <w:color w:val="000000" w:themeColor="text1"/>
          <w:sz w:val="28"/>
          <w:szCs w:val="28"/>
          <w:lang w:val="kk-KZ"/>
        </w:rPr>
        <w:t xml:space="preserve"> жасалуы тиіс</w:t>
      </w:r>
      <w:r w:rsidRPr="00A949C0">
        <w:rPr>
          <w:rFonts w:ascii="Times New Roman" w:hAnsi="Times New Roman"/>
          <w:color w:val="000000" w:themeColor="text1"/>
          <w:sz w:val="28"/>
          <w:szCs w:val="28"/>
        </w:rPr>
        <w:t>.</w:t>
      </w:r>
    </w:p>
    <w:p w14:paraId="70635120" w14:textId="77777777" w:rsidR="004D3F83" w:rsidRPr="00A949C0" w:rsidRDefault="004D3F83" w:rsidP="004D3F83">
      <w:pPr>
        <w:spacing w:after="0" w:line="240" w:lineRule="auto"/>
        <w:ind w:right="-13" w:firstLine="709"/>
        <w:jc w:val="both"/>
        <w:rPr>
          <w:rFonts w:ascii="Times New Roman" w:hAnsi="Times New Roman"/>
          <w:i/>
          <w:iCs/>
          <w:color w:val="000000" w:themeColor="text1"/>
          <w:sz w:val="28"/>
          <w:szCs w:val="28"/>
        </w:rPr>
      </w:pPr>
      <w:r w:rsidRPr="00A949C0">
        <w:rPr>
          <w:rFonts w:ascii="Times New Roman" w:hAnsi="Times New Roman"/>
          <w:i/>
          <w:iCs/>
          <w:color w:val="000000" w:themeColor="text1"/>
          <w:sz w:val="28"/>
          <w:szCs w:val="28"/>
        </w:rPr>
        <w:t>Ақпараттық блок</w:t>
      </w:r>
    </w:p>
    <w:p w14:paraId="2D2C1E74"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i/>
          <w:color w:val="000000" w:themeColor="text1"/>
          <w:sz w:val="28"/>
          <w:szCs w:val="28"/>
        </w:rPr>
        <w:t>Мақсаты:</w:t>
      </w:r>
      <w:r w:rsidRPr="00A949C0">
        <w:rPr>
          <w:rFonts w:ascii="Times New Roman" w:hAnsi="Times New Roman"/>
          <w:color w:val="000000" w:themeColor="text1"/>
          <w:sz w:val="28"/>
          <w:szCs w:val="28"/>
        </w:rPr>
        <w:t xml:space="preserve"> </w:t>
      </w:r>
      <w:r w:rsidRPr="00A949C0">
        <w:rPr>
          <w:rFonts w:ascii="Times New Roman" w:hAnsi="Times New Roman"/>
          <w:color w:val="000000" w:themeColor="text1"/>
          <w:sz w:val="28"/>
          <w:szCs w:val="28"/>
          <w:lang w:val="kk-KZ"/>
        </w:rPr>
        <w:t>білім алушылардың</w:t>
      </w:r>
      <w:r w:rsidRPr="00A949C0">
        <w:rPr>
          <w:rFonts w:ascii="Times New Roman" w:hAnsi="Times New Roman"/>
          <w:color w:val="000000" w:themeColor="text1"/>
          <w:sz w:val="28"/>
          <w:szCs w:val="28"/>
        </w:rPr>
        <w:t xml:space="preserve"> кибербуллингтің әлеуметтік құбылыс ретінде таралуы туралы түсініктерін кеңейту және оның айналасындағыларға қауіптілігін түсінуге жетелеу.</w:t>
      </w:r>
    </w:p>
    <w:p w14:paraId="10991C4A" w14:textId="77777777" w:rsidR="004D3F83" w:rsidRPr="00A949C0" w:rsidRDefault="004D3F83" w:rsidP="004D3F83">
      <w:pPr>
        <w:spacing w:after="0" w:line="240" w:lineRule="auto"/>
        <w:ind w:right="-13" w:firstLine="709"/>
        <w:jc w:val="both"/>
        <w:rPr>
          <w:rFonts w:ascii="Times New Roman" w:hAnsi="Times New Roman"/>
          <w:i/>
          <w:iCs/>
          <w:color w:val="000000" w:themeColor="text1"/>
          <w:sz w:val="28"/>
          <w:szCs w:val="28"/>
        </w:rPr>
      </w:pPr>
      <w:r w:rsidRPr="00A949C0">
        <w:rPr>
          <w:rFonts w:ascii="Times New Roman" w:hAnsi="Times New Roman"/>
          <w:i/>
          <w:iCs/>
          <w:color w:val="000000" w:themeColor="text1"/>
          <w:sz w:val="28"/>
          <w:szCs w:val="28"/>
          <w:lang w:val="kk-KZ"/>
        </w:rPr>
        <w:t>Білім алушыларға</w:t>
      </w:r>
      <w:r w:rsidRPr="00A949C0">
        <w:rPr>
          <w:rFonts w:ascii="Times New Roman" w:hAnsi="Times New Roman"/>
          <w:i/>
          <w:iCs/>
          <w:color w:val="000000" w:themeColor="text1"/>
          <w:sz w:val="28"/>
          <w:szCs w:val="28"/>
        </w:rPr>
        <w:t xml:space="preserve"> ой елегінен өткізу үшін келесі ақпарат ұсынылады.</w:t>
      </w:r>
    </w:p>
    <w:p w14:paraId="5CDEF5AF" w14:textId="77777777" w:rsidR="004D3F83" w:rsidRPr="00A949C0" w:rsidRDefault="004D3F83" w:rsidP="004D3F83">
      <w:pPr>
        <w:spacing w:after="0" w:line="240" w:lineRule="auto"/>
        <w:ind w:right="-13" w:firstLine="709"/>
        <w:jc w:val="both"/>
        <w:rPr>
          <w:rFonts w:ascii="Times New Roman" w:hAnsi="Times New Roman"/>
          <w:iCs/>
          <w:color w:val="000000" w:themeColor="text1"/>
          <w:sz w:val="28"/>
          <w:szCs w:val="28"/>
        </w:rPr>
      </w:pPr>
      <w:r w:rsidRPr="00A949C0">
        <w:rPr>
          <w:rFonts w:ascii="Times New Roman" w:hAnsi="Times New Roman"/>
          <w:iCs/>
          <w:color w:val="000000" w:themeColor="text1"/>
          <w:sz w:val="28"/>
          <w:szCs w:val="28"/>
        </w:rPr>
        <w:t xml:space="preserve">Компьютерлік технологиялардың қарқынды дамуы және </w:t>
      </w:r>
      <w:r w:rsidRPr="00A949C0">
        <w:rPr>
          <w:rFonts w:ascii="Times New Roman" w:hAnsi="Times New Roman"/>
          <w:iCs/>
          <w:color w:val="000000" w:themeColor="text1"/>
          <w:sz w:val="28"/>
          <w:szCs w:val="28"/>
          <w:lang w:val="kk-KZ"/>
        </w:rPr>
        <w:t>и</w:t>
      </w:r>
      <w:r w:rsidRPr="00A949C0">
        <w:rPr>
          <w:rFonts w:ascii="Times New Roman" w:hAnsi="Times New Roman"/>
          <w:iCs/>
          <w:color w:val="000000" w:themeColor="text1"/>
          <w:sz w:val="28"/>
          <w:szCs w:val="28"/>
        </w:rPr>
        <w:t xml:space="preserve">нтернеттің кең таралуы адамдарға өзін-өзі дамыту мен қарым-қатынас жасау үшін үлкен мүмкіндіктер ашады. </w:t>
      </w:r>
    </w:p>
    <w:p w14:paraId="70841A41" w14:textId="77777777" w:rsidR="004D3F83" w:rsidRPr="00A949C0" w:rsidRDefault="004D3F83" w:rsidP="004D3F83">
      <w:pPr>
        <w:spacing w:after="0" w:line="240" w:lineRule="auto"/>
        <w:ind w:right="-13" w:firstLine="709"/>
        <w:jc w:val="both"/>
        <w:rPr>
          <w:rFonts w:ascii="Times New Roman" w:hAnsi="Times New Roman"/>
          <w:iCs/>
          <w:color w:val="000000" w:themeColor="text1"/>
          <w:sz w:val="28"/>
          <w:szCs w:val="28"/>
        </w:rPr>
      </w:pPr>
      <w:r w:rsidRPr="00A949C0">
        <w:rPr>
          <w:rFonts w:ascii="Times New Roman" w:hAnsi="Times New Roman"/>
          <w:iCs/>
          <w:color w:val="000000" w:themeColor="text1"/>
          <w:sz w:val="28"/>
          <w:szCs w:val="28"/>
        </w:rPr>
        <w:t xml:space="preserve">Бүгінгі таңда желі қолданушыларының саны ондаған миллион адамды құрайды, олардың </w:t>
      </w:r>
      <w:r w:rsidRPr="00A949C0">
        <w:rPr>
          <w:rFonts w:ascii="Times New Roman" w:hAnsi="Times New Roman"/>
          <w:iCs/>
          <w:color w:val="000000" w:themeColor="text1"/>
          <w:sz w:val="28"/>
          <w:szCs w:val="28"/>
          <w:lang w:val="kk-KZ"/>
        </w:rPr>
        <w:t>айтарлықтай</w:t>
      </w:r>
      <w:r w:rsidRPr="00A949C0">
        <w:rPr>
          <w:rFonts w:ascii="Times New Roman" w:hAnsi="Times New Roman"/>
          <w:iCs/>
          <w:color w:val="000000" w:themeColor="text1"/>
          <w:sz w:val="28"/>
          <w:szCs w:val="28"/>
        </w:rPr>
        <w:t xml:space="preserve"> бөлігі – балалар мен жасөспірімдер.</w:t>
      </w:r>
    </w:p>
    <w:p w14:paraId="16F02E18" w14:textId="77777777" w:rsidR="004D3F83" w:rsidRPr="00A949C0" w:rsidRDefault="004D3F83" w:rsidP="004D3F83">
      <w:pPr>
        <w:spacing w:after="0" w:line="240" w:lineRule="auto"/>
        <w:ind w:right="-13" w:firstLine="709"/>
        <w:jc w:val="both"/>
        <w:rPr>
          <w:rFonts w:ascii="Times New Roman" w:hAnsi="Times New Roman"/>
          <w:iCs/>
          <w:color w:val="000000" w:themeColor="text1"/>
          <w:sz w:val="28"/>
          <w:szCs w:val="28"/>
        </w:rPr>
      </w:pPr>
      <w:r w:rsidRPr="00A949C0">
        <w:rPr>
          <w:rFonts w:ascii="Times New Roman" w:hAnsi="Times New Roman"/>
          <w:iCs/>
          <w:color w:val="000000" w:themeColor="text1"/>
          <w:sz w:val="28"/>
          <w:szCs w:val="28"/>
        </w:rPr>
        <w:t xml:space="preserve">Алайда, интернет тек мүмкіндіктер </w:t>
      </w:r>
      <w:r w:rsidRPr="00A949C0">
        <w:rPr>
          <w:rFonts w:ascii="Times New Roman" w:hAnsi="Times New Roman"/>
          <w:iCs/>
          <w:color w:val="000000" w:themeColor="text1"/>
          <w:sz w:val="28"/>
          <w:szCs w:val="28"/>
          <w:lang w:val="kk-KZ"/>
        </w:rPr>
        <w:t>алаңы</w:t>
      </w:r>
      <w:r w:rsidRPr="00A949C0">
        <w:rPr>
          <w:rFonts w:ascii="Times New Roman" w:hAnsi="Times New Roman"/>
          <w:iCs/>
          <w:color w:val="000000" w:themeColor="text1"/>
          <w:sz w:val="28"/>
          <w:szCs w:val="28"/>
        </w:rPr>
        <w:t xml:space="preserve"> ғана емес, сонымен бірге қауіп - қатер көз</w:t>
      </w:r>
      <w:r w:rsidRPr="00A949C0">
        <w:rPr>
          <w:rFonts w:ascii="Times New Roman" w:hAnsi="Times New Roman"/>
          <w:iCs/>
          <w:color w:val="000000" w:themeColor="text1"/>
          <w:sz w:val="28"/>
          <w:szCs w:val="28"/>
          <w:lang w:val="kk-KZ"/>
        </w:rPr>
        <w:t>і</w:t>
      </w:r>
      <w:r w:rsidRPr="00A949C0">
        <w:rPr>
          <w:rFonts w:ascii="Times New Roman" w:hAnsi="Times New Roman"/>
          <w:iCs/>
          <w:color w:val="000000" w:themeColor="text1"/>
          <w:sz w:val="28"/>
          <w:szCs w:val="28"/>
        </w:rPr>
        <w:t>. Көптеген адам</w:t>
      </w:r>
      <w:r w:rsidRPr="00A949C0">
        <w:rPr>
          <w:rFonts w:ascii="Times New Roman" w:hAnsi="Times New Roman"/>
          <w:iCs/>
          <w:color w:val="000000" w:themeColor="text1"/>
          <w:sz w:val="28"/>
          <w:szCs w:val="28"/>
          <w:lang w:val="kk-KZ"/>
        </w:rPr>
        <w:t>дар</w:t>
      </w:r>
      <w:r w:rsidRPr="00A949C0">
        <w:rPr>
          <w:rFonts w:ascii="Times New Roman" w:hAnsi="Times New Roman"/>
          <w:iCs/>
          <w:color w:val="000000" w:themeColor="text1"/>
          <w:sz w:val="28"/>
          <w:szCs w:val="28"/>
        </w:rPr>
        <w:t xml:space="preserve"> әртүрлі сайттарда немесе әлеуметтік желілерде құпия ақпаратты қалдырып, өз өміріне қауіп төндіретінін білмейді. Жасыратыны жоқ, көптеген қылмыскерлер өз құрбандарын интернет арқылы іздейді.</w:t>
      </w:r>
    </w:p>
    <w:p w14:paraId="17251993" w14:textId="77777777" w:rsidR="004D3F83" w:rsidRPr="00A949C0" w:rsidRDefault="004D3F83" w:rsidP="004D3F83">
      <w:pPr>
        <w:spacing w:after="0" w:line="240" w:lineRule="auto"/>
        <w:ind w:right="-13" w:firstLine="709"/>
        <w:jc w:val="both"/>
        <w:rPr>
          <w:rFonts w:ascii="Times New Roman" w:hAnsi="Times New Roman"/>
          <w:iCs/>
          <w:color w:val="000000" w:themeColor="text1"/>
          <w:sz w:val="28"/>
          <w:szCs w:val="28"/>
        </w:rPr>
      </w:pPr>
      <w:r w:rsidRPr="00A949C0">
        <w:rPr>
          <w:rFonts w:ascii="Times New Roman" w:hAnsi="Times New Roman"/>
          <w:iCs/>
          <w:color w:val="000000" w:themeColor="text1"/>
          <w:sz w:val="28"/>
          <w:szCs w:val="28"/>
          <w:lang w:val="kk-KZ"/>
        </w:rPr>
        <w:t xml:space="preserve">Соңғы кезде </w:t>
      </w:r>
      <w:r w:rsidRPr="00A949C0">
        <w:rPr>
          <w:rFonts w:ascii="Times New Roman" w:hAnsi="Times New Roman"/>
          <w:iCs/>
          <w:color w:val="000000" w:themeColor="text1"/>
          <w:sz w:val="28"/>
          <w:szCs w:val="28"/>
        </w:rPr>
        <w:t>кибербуллинг сияқты ұғым кең тарала бастады. Көбінесе интернеттегі мұндай қорлау мен мазақтау шынайы өмірде де жалғасып кетеді.</w:t>
      </w:r>
    </w:p>
    <w:p w14:paraId="0552E17D" w14:textId="77777777" w:rsidR="004D3F83" w:rsidRPr="00A949C0" w:rsidRDefault="004D3F83" w:rsidP="004D3F83">
      <w:pPr>
        <w:spacing w:after="0" w:line="240" w:lineRule="auto"/>
        <w:ind w:right="-13" w:firstLine="709"/>
        <w:jc w:val="both"/>
        <w:rPr>
          <w:rFonts w:ascii="Times New Roman" w:hAnsi="Times New Roman"/>
          <w:iCs/>
          <w:color w:val="000000" w:themeColor="text1"/>
          <w:sz w:val="28"/>
          <w:szCs w:val="28"/>
          <w:lang w:val="kk-KZ"/>
        </w:rPr>
      </w:pPr>
      <w:r w:rsidRPr="00A949C0">
        <w:rPr>
          <w:rFonts w:ascii="Times New Roman" w:hAnsi="Times New Roman"/>
          <w:iCs/>
          <w:color w:val="000000" w:themeColor="text1"/>
          <w:sz w:val="28"/>
          <w:szCs w:val="28"/>
        </w:rPr>
        <w:lastRenderedPageBreak/>
        <w:t xml:space="preserve">Әлеуметтік желілерде құрдастарын </w:t>
      </w:r>
      <w:r w:rsidRPr="00A949C0">
        <w:rPr>
          <w:rFonts w:ascii="Times New Roman" w:hAnsi="Times New Roman"/>
          <w:iCs/>
          <w:color w:val="000000" w:themeColor="text1"/>
          <w:sz w:val="28"/>
          <w:szCs w:val="28"/>
          <w:lang w:val="kk-KZ"/>
        </w:rPr>
        <w:t>жәбірлеу</w:t>
      </w:r>
      <w:r w:rsidRPr="00A949C0">
        <w:rPr>
          <w:rFonts w:ascii="Times New Roman" w:hAnsi="Times New Roman"/>
          <w:iCs/>
          <w:color w:val="000000" w:themeColor="text1"/>
          <w:sz w:val="28"/>
          <w:szCs w:val="28"/>
        </w:rPr>
        <w:t xml:space="preserve"> мектеп оқушылары мен </w:t>
      </w:r>
      <w:r w:rsidRPr="00A949C0">
        <w:rPr>
          <w:rFonts w:ascii="Times New Roman" w:hAnsi="Times New Roman"/>
          <w:iCs/>
          <w:color w:val="000000" w:themeColor="text1"/>
          <w:sz w:val="28"/>
          <w:szCs w:val="28"/>
          <w:lang w:val="kk-KZ"/>
        </w:rPr>
        <w:t>білім алушылар</w:t>
      </w:r>
      <w:r w:rsidRPr="00A949C0">
        <w:rPr>
          <w:rFonts w:ascii="Times New Roman" w:hAnsi="Times New Roman"/>
          <w:iCs/>
          <w:color w:val="000000" w:themeColor="text1"/>
          <w:sz w:val="28"/>
          <w:szCs w:val="28"/>
        </w:rPr>
        <w:t xml:space="preserve"> арасында сәнге айналды. Зерттеулер көрсеткендей: біздің еліміздегі әрбір төртінші бала интернетте </w:t>
      </w:r>
      <w:r w:rsidRPr="00A949C0">
        <w:rPr>
          <w:rFonts w:ascii="Times New Roman" w:hAnsi="Times New Roman"/>
          <w:iCs/>
          <w:color w:val="000000" w:themeColor="text1"/>
          <w:sz w:val="28"/>
          <w:szCs w:val="28"/>
          <w:lang w:val="kk-KZ"/>
        </w:rPr>
        <w:t>жәбірлеуге ұшырайды.</w:t>
      </w:r>
    </w:p>
    <w:p w14:paraId="57A13E04" w14:textId="77777777" w:rsidR="004D3F83" w:rsidRPr="00A949C0" w:rsidRDefault="004D3F83" w:rsidP="004D3F83">
      <w:pPr>
        <w:spacing w:after="0" w:line="240" w:lineRule="auto"/>
        <w:ind w:right="-13" w:firstLine="709"/>
        <w:jc w:val="both"/>
        <w:rPr>
          <w:rFonts w:ascii="Times New Roman" w:hAnsi="Times New Roman"/>
          <w:iCs/>
          <w:color w:val="000000" w:themeColor="text1"/>
          <w:sz w:val="28"/>
          <w:szCs w:val="28"/>
        </w:rPr>
      </w:pPr>
      <w:r w:rsidRPr="00A949C0">
        <w:rPr>
          <w:rFonts w:ascii="Times New Roman" w:hAnsi="Times New Roman"/>
          <w:color w:val="000000" w:themeColor="text1"/>
          <w:sz w:val="28"/>
          <w:szCs w:val="28"/>
        </w:rPr>
        <w:t>Кибербуллинг – бұл цифрлық технологияларды пайдалану арқылы қорқыту және кемсіту. Ол әлеуметтік желілерде, хабар алмасу қосымшаларында, ойын платформаларында орын алуы мүмкін.</w:t>
      </w:r>
      <w:r w:rsidRPr="00A949C0">
        <w:rPr>
          <w:rFonts w:ascii="Times New Roman" w:hAnsi="Times New Roman"/>
          <w:iCs/>
          <w:color w:val="000000" w:themeColor="text1"/>
          <w:sz w:val="28"/>
          <w:szCs w:val="28"/>
        </w:rPr>
        <w:t xml:space="preserve"> </w:t>
      </w:r>
      <w:r w:rsidRPr="00A949C0">
        <w:rPr>
          <w:rFonts w:ascii="Times New Roman" w:hAnsi="Times New Roman"/>
          <w:color w:val="000000" w:themeColor="text1"/>
          <w:sz w:val="28"/>
          <w:szCs w:val="28"/>
        </w:rPr>
        <w:t xml:space="preserve">Ол — қайталанатын әрекеттер, мақсаты — адамды қорқыту, ашуландыру немесе ұялту. </w:t>
      </w:r>
    </w:p>
    <w:p w14:paraId="5FD515D7" w14:textId="77777777" w:rsidR="004D3F83" w:rsidRPr="00A949C0" w:rsidRDefault="004D3F83" w:rsidP="004D3F83">
      <w:pPr>
        <w:spacing w:after="0" w:line="240" w:lineRule="auto"/>
        <w:ind w:right="-13" w:firstLine="709"/>
        <w:jc w:val="both"/>
        <w:rPr>
          <w:rFonts w:ascii="Times New Roman" w:hAnsi="Times New Roman"/>
          <w:iCs/>
          <w:color w:val="000000" w:themeColor="text1"/>
          <w:sz w:val="28"/>
          <w:szCs w:val="28"/>
          <w:lang w:val="kk-KZ"/>
        </w:rPr>
      </w:pPr>
      <w:r w:rsidRPr="00A949C0">
        <w:rPr>
          <w:rFonts w:ascii="Times New Roman" w:hAnsi="Times New Roman"/>
          <w:iCs/>
          <w:color w:val="000000" w:themeColor="text1"/>
          <w:sz w:val="28"/>
          <w:szCs w:val="28"/>
          <w:lang w:val="kk-KZ"/>
        </w:rPr>
        <w:t>Білім алушыларға</w:t>
      </w:r>
      <w:r w:rsidRPr="00A949C0">
        <w:rPr>
          <w:rFonts w:ascii="Times New Roman" w:hAnsi="Times New Roman"/>
          <w:iCs/>
          <w:color w:val="000000" w:themeColor="text1"/>
          <w:sz w:val="28"/>
          <w:szCs w:val="28"/>
        </w:rPr>
        <w:t xml:space="preserve"> сұрақ қойылады: </w:t>
      </w:r>
      <w:r w:rsidRPr="00A949C0">
        <w:rPr>
          <w:rFonts w:ascii="Times New Roman" w:hAnsi="Times New Roman"/>
          <w:iCs/>
          <w:color w:val="000000" w:themeColor="text1"/>
          <w:sz w:val="28"/>
          <w:szCs w:val="28"/>
          <w:lang w:val="kk-KZ"/>
        </w:rPr>
        <w:t>«</w:t>
      </w:r>
      <w:r w:rsidRPr="00A949C0">
        <w:rPr>
          <w:rFonts w:ascii="Times New Roman" w:hAnsi="Times New Roman"/>
          <w:iCs/>
          <w:color w:val="000000" w:themeColor="text1"/>
          <w:sz w:val="28"/>
          <w:szCs w:val="28"/>
        </w:rPr>
        <w:t>Әр адам үшін кибербуллингтің қауіптілігі неде?</w:t>
      </w:r>
      <w:r w:rsidRPr="00A949C0">
        <w:rPr>
          <w:rFonts w:ascii="Times New Roman" w:hAnsi="Times New Roman"/>
          <w:iCs/>
          <w:color w:val="000000" w:themeColor="text1"/>
          <w:sz w:val="28"/>
          <w:szCs w:val="28"/>
          <w:lang w:val="kk-KZ"/>
        </w:rPr>
        <w:t>»</w:t>
      </w:r>
      <w:r w:rsidRPr="00A949C0">
        <w:rPr>
          <w:rFonts w:ascii="Times New Roman" w:hAnsi="Times New Roman"/>
          <w:iCs/>
          <w:color w:val="000000" w:themeColor="text1"/>
          <w:sz w:val="28"/>
          <w:szCs w:val="28"/>
        </w:rPr>
        <w:t xml:space="preserve"> (Оқушылардың жауаптары)</w:t>
      </w:r>
      <w:r w:rsidRPr="00A949C0">
        <w:rPr>
          <w:rFonts w:ascii="Times New Roman" w:hAnsi="Times New Roman"/>
          <w:iCs/>
          <w:color w:val="000000" w:themeColor="text1"/>
          <w:sz w:val="28"/>
          <w:szCs w:val="28"/>
          <w:lang w:val="kk-KZ"/>
        </w:rPr>
        <w:t>.</w:t>
      </w:r>
    </w:p>
    <w:p w14:paraId="0CB3B2A6" w14:textId="77777777" w:rsidR="004D3F83" w:rsidRPr="00A949C0" w:rsidRDefault="004D3F83" w:rsidP="004D3F83">
      <w:pPr>
        <w:tabs>
          <w:tab w:val="left" w:pos="993"/>
          <w:tab w:val="left" w:pos="1134"/>
        </w:tabs>
        <w:spacing w:after="0" w:line="240" w:lineRule="auto"/>
        <w:ind w:right="-11" w:firstLine="709"/>
        <w:jc w:val="both"/>
        <w:rPr>
          <w:rFonts w:ascii="Times New Roman" w:hAnsi="Times New Roman"/>
          <w:i/>
          <w:iCs/>
          <w:color w:val="000000" w:themeColor="text1"/>
          <w:sz w:val="28"/>
          <w:szCs w:val="28"/>
        </w:rPr>
      </w:pPr>
      <w:r w:rsidRPr="00A949C0">
        <w:rPr>
          <w:rFonts w:ascii="Times New Roman" w:hAnsi="Times New Roman"/>
          <w:i/>
          <w:iCs/>
          <w:color w:val="000000" w:themeColor="text1"/>
          <w:sz w:val="28"/>
          <w:szCs w:val="28"/>
        </w:rPr>
        <w:t>Қорытынды: кибербуллингті көзбен көру қиын, бірақ ол адамға үлкен зиян тигізеді. Ол интернетте болса да, бұл өте маңызды мәселе.</w:t>
      </w:r>
    </w:p>
    <w:p w14:paraId="64D9401A" w14:textId="77777777" w:rsidR="004D3F83" w:rsidRPr="00A949C0" w:rsidRDefault="004D3F83" w:rsidP="004D3F83">
      <w:pPr>
        <w:tabs>
          <w:tab w:val="left" w:pos="993"/>
          <w:tab w:val="left" w:pos="1134"/>
        </w:tabs>
        <w:spacing w:after="0" w:line="240" w:lineRule="auto"/>
        <w:ind w:right="-11"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II.</w:t>
      </w:r>
      <w:r w:rsidRPr="00A949C0">
        <w:rPr>
          <w:rFonts w:ascii="Times New Roman" w:hAnsi="Times New Roman"/>
          <w:color w:val="000000" w:themeColor="text1"/>
          <w:sz w:val="28"/>
          <w:szCs w:val="28"/>
        </w:rPr>
        <w:tab/>
        <w:t>Негізгі бөлі</w:t>
      </w:r>
      <w:r w:rsidRPr="00A949C0">
        <w:rPr>
          <w:rFonts w:ascii="Times New Roman" w:hAnsi="Times New Roman"/>
          <w:color w:val="000000" w:themeColor="text1"/>
          <w:sz w:val="28"/>
          <w:szCs w:val="28"/>
          <w:lang w:val="kk-KZ"/>
        </w:rPr>
        <w:t>м</w:t>
      </w:r>
      <w:r w:rsidRPr="00A949C0">
        <w:rPr>
          <w:rFonts w:ascii="Times New Roman" w:hAnsi="Times New Roman"/>
          <w:color w:val="000000" w:themeColor="text1"/>
          <w:sz w:val="28"/>
          <w:szCs w:val="28"/>
        </w:rPr>
        <w:t xml:space="preserve"> </w:t>
      </w:r>
    </w:p>
    <w:p w14:paraId="7D7D0F51" w14:textId="77777777" w:rsidR="004D3F83" w:rsidRPr="00A949C0" w:rsidRDefault="004D3F83" w:rsidP="004D3F83">
      <w:pPr>
        <w:spacing w:after="0" w:line="240" w:lineRule="auto"/>
        <w:ind w:right="-13" w:firstLine="709"/>
        <w:jc w:val="both"/>
        <w:rPr>
          <w:rFonts w:ascii="Times New Roman" w:hAnsi="Times New Roman"/>
          <w:i/>
          <w:iCs/>
          <w:color w:val="000000" w:themeColor="text1"/>
          <w:sz w:val="28"/>
          <w:szCs w:val="28"/>
        </w:rPr>
      </w:pPr>
      <w:r w:rsidRPr="00A949C0">
        <w:rPr>
          <w:rFonts w:ascii="Times New Roman" w:hAnsi="Times New Roman"/>
          <w:i/>
          <w:iCs/>
          <w:color w:val="000000" w:themeColor="text1"/>
          <w:sz w:val="28"/>
          <w:szCs w:val="28"/>
          <w:lang w:val="kk-KZ"/>
        </w:rPr>
        <w:t>Т</w:t>
      </w:r>
      <w:r w:rsidRPr="00A949C0">
        <w:rPr>
          <w:rFonts w:ascii="Times New Roman" w:hAnsi="Times New Roman"/>
          <w:i/>
          <w:iCs/>
          <w:color w:val="000000" w:themeColor="text1"/>
          <w:sz w:val="28"/>
          <w:szCs w:val="28"/>
        </w:rPr>
        <w:t>оптық жұмыс</w:t>
      </w:r>
    </w:p>
    <w:p w14:paraId="41C18984"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i/>
          <w:iCs/>
          <w:color w:val="000000" w:themeColor="text1"/>
          <w:sz w:val="28"/>
          <w:szCs w:val="28"/>
        </w:rPr>
        <w:t>Мақсаты:</w:t>
      </w:r>
      <w:r w:rsidRPr="00A949C0">
        <w:rPr>
          <w:rFonts w:ascii="Times New Roman" w:hAnsi="Times New Roman"/>
          <w:color w:val="000000" w:themeColor="text1"/>
          <w:sz w:val="28"/>
          <w:szCs w:val="28"/>
        </w:rPr>
        <w:t xml:space="preserve"> кибербуллингке қарсы тұру үшін шешімдер әзірлеуге ынталандыру. Тапсырма. </w:t>
      </w:r>
      <w:r w:rsidRPr="00A949C0">
        <w:rPr>
          <w:rFonts w:ascii="Times New Roman" w:hAnsi="Times New Roman"/>
          <w:color w:val="000000" w:themeColor="text1"/>
          <w:sz w:val="28"/>
          <w:szCs w:val="28"/>
          <w:lang w:val="kk-KZ"/>
        </w:rPr>
        <w:t>Зерттеуші ғалымдар  атап көрсеткен</w:t>
      </w:r>
      <w:r w:rsidRPr="00A949C0">
        <w:rPr>
          <w:rFonts w:ascii="Times New Roman" w:hAnsi="Times New Roman"/>
          <w:color w:val="000000" w:themeColor="text1"/>
          <w:sz w:val="28"/>
          <w:szCs w:val="28"/>
        </w:rPr>
        <w:t xml:space="preserve"> кибербуллинг түрлерінің сипаттамасы</w:t>
      </w:r>
      <w:r w:rsidRPr="00A949C0">
        <w:rPr>
          <w:rFonts w:ascii="Times New Roman" w:hAnsi="Times New Roman"/>
          <w:color w:val="000000" w:themeColor="text1"/>
          <w:sz w:val="28"/>
          <w:szCs w:val="28"/>
          <w:lang w:val="kk-KZ"/>
        </w:rPr>
        <w:t xml:space="preserve"> жайында</w:t>
      </w:r>
      <w:r w:rsidRPr="00A949C0">
        <w:rPr>
          <w:rFonts w:ascii="Times New Roman" w:hAnsi="Times New Roman"/>
          <w:color w:val="000000" w:themeColor="text1"/>
          <w:sz w:val="28"/>
          <w:szCs w:val="28"/>
        </w:rPr>
        <w:t xml:space="preserve"> оқыңыз. Өзіңізді қалай қорғауға болатыны туралы кеңестер беріңіз.</w:t>
      </w:r>
    </w:p>
    <w:p w14:paraId="38C566CB"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i/>
          <w:iCs/>
          <w:color w:val="000000" w:themeColor="text1"/>
          <w:sz w:val="28"/>
          <w:szCs w:val="28"/>
        </w:rPr>
        <w:t>1</w:t>
      </w:r>
      <w:r w:rsidRPr="00A949C0">
        <w:rPr>
          <w:rFonts w:ascii="Times New Roman" w:hAnsi="Times New Roman"/>
          <w:i/>
          <w:iCs/>
          <w:color w:val="000000" w:themeColor="text1"/>
          <w:sz w:val="28"/>
          <w:szCs w:val="28"/>
          <w:lang w:val="kk-KZ"/>
        </w:rPr>
        <w:t>-</w:t>
      </w:r>
      <w:r w:rsidRPr="00A949C0">
        <w:rPr>
          <w:rFonts w:ascii="Times New Roman" w:hAnsi="Times New Roman"/>
          <w:i/>
          <w:iCs/>
          <w:color w:val="000000" w:themeColor="text1"/>
          <w:sz w:val="28"/>
          <w:szCs w:val="28"/>
        </w:rPr>
        <w:t xml:space="preserve">топ. </w:t>
      </w:r>
      <w:r w:rsidRPr="00A949C0">
        <w:rPr>
          <w:rFonts w:ascii="Times New Roman" w:hAnsi="Times New Roman"/>
          <w:i/>
          <w:iCs/>
          <w:color w:val="000000" w:themeColor="text1"/>
          <w:sz w:val="28"/>
          <w:szCs w:val="28"/>
          <w:lang w:val="kk-KZ"/>
        </w:rPr>
        <w:t>Салғыласу</w:t>
      </w:r>
      <w:r w:rsidRPr="00A949C0">
        <w:rPr>
          <w:rFonts w:ascii="Times New Roman" w:hAnsi="Times New Roman"/>
          <w:i/>
          <w:iCs/>
          <w:color w:val="000000" w:themeColor="text1"/>
          <w:sz w:val="28"/>
          <w:szCs w:val="28"/>
        </w:rPr>
        <w:t xml:space="preserve"> немесе флейминг</w:t>
      </w:r>
      <w:r w:rsidRPr="00A949C0">
        <w:rPr>
          <w:rFonts w:ascii="Times New Roman" w:hAnsi="Times New Roman"/>
          <w:color w:val="000000" w:themeColor="text1"/>
          <w:sz w:val="28"/>
          <w:szCs w:val="28"/>
        </w:rPr>
        <w:t xml:space="preserve"> </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 xml:space="preserve"> екі немесе одан да көп адам арасындағы қысқа эмоционалды </w:t>
      </w:r>
      <w:r w:rsidRPr="00A949C0">
        <w:rPr>
          <w:rFonts w:ascii="Times New Roman" w:hAnsi="Times New Roman"/>
          <w:color w:val="000000" w:themeColor="text1"/>
          <w:sz w:val="28"/>
          <w:szCs w:val="28"/>
          <w:lang w:val="kk-KZ"/>
        </w:rPr>
        <w:t>репликамен</w:t>
      </w:r>
      <w:r w:rsidRPr="00A949C0">
        <w:rPr>
          <w:rFonts w:ascii="Times New Roman" w:hAnsi="Times New Roman"/>
          <w:color w:val="000000" w:themeColor="text1"/>
          <w:sz w:val="28"/>
          <w:szCs w:val="28"/>
        </w:rPr>
        <w:t xml:space="preserve"> бөлісу</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 xml:space="preserve"> әдетте </w:t>
      </w:r>
      <w:r w:rsidRPr="00A949C0">
        <w:rPr>
          <w:rFonts w:ascii="Times New Roman" w:hAnsi="Times New Roman"/>
          <w:color w:val="000000" w:themeColor="text1"/>
          <w:sz w:val="28"/>
          <w:szCs w:val="28"/>
          <w:lang w:val="kk-KZ"/>
        </w:rPr>
        <w:t xml:space="preserve">әлеуметтік желіде </w:t>
      </w:r>
      <w:r w:rsidRPr="00A949C0">
        <w:rPr>
          <w:rFonts w:ascii="Times New Roman" w:hAnsi="Times New Roman"/>
          <w:color w:val="000000" w:themeColor="text1"/>
          <w:sz w:val="28"/>
          <w:szCs w:val="28"/>
        </w:rPr>
        <w:t xml:space="preserve">орын алады. Кейде ол ұзаққа созылған </w:t>
      </w:r>
      <w:r w:rsidRPr="00A949C0">
        <w:rPr>
          <w:rFonts w:ascii="Times New Roman" w:hAnsi="Times New Roman"/>
          <w:color w:val="000000" w:themeColor="text1"/>
          <w:sz w:val="28"/>
          <w:szCs w:val="28"/>
          <w:lang w:val="kk-KZ"/>
        </w:rPr>
        <w:t>қақтығысқа</w:t>
      </w:r>
      <w:r w:rsidRPr="00A949C0">
        <w:rPr>
          <w:rFonts w:ascii="Times New Roman" w:hAnsi="Times New Roman"/>
          <w:color w:val="000000" w:themeColor="text1"/>
          <w:sz w:val="28"/>
          <w:szCs w:val="28"/>
        </w:rPr>
        <w:t xml:space="preserve"> айналады.</w:t>
      </w:r>
    </w:p>
    <w:p w14:paraId="08054B6C"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Бір қарағанда, флейминг</w:t>
      </w:r>
      <w:r w:rsidRPr="00A949C0">
        <w:rPr>
          <w:rFonts w:ascii="Times New Roman" w:hAnsi="Times New Roman"/>
          <w:color w:val="000000" w:themeColor="text1"/>
          <w:sz w:val="28"/>
          <w:szCs w:val="28"/>
          <w:lang w:val="kk-KZ"/>
        </w:rPr>
        <w:t xml:space="preserve">  – жай ғана ойлары әртүрлі адамдар</w:t>
      </w:r>
      <w:r w:rsidRPr="00A949C0">
        <w:rPr>
          <w:rFonts w:ascii="Times New Roman" w:hAnsi="Times New Roman"/>
          <w:color w:val="000000" w:themeColor="text1"/>
          <w:sz w:val="28"/>
          <w:szCs w:val="28"/>
        </w:rPr>
        <w:t xml:space="preserve"> арасындағы күрес, бірақ белгілі бір жағдайларда ол </w:t>
      </w:r>
      <w:r w:rsidRPr="00A949C0">
        <w:rPr>
          <w:rFonts w:ascii="Times New Roman" w:hAnsi="Times New Roman"/>
          <w:color w:val="000000" w:themeColor="text1"/>
          <w:sz w:val="28"/>
          <w:szCs w:val="28"/>
          <w:lang w:val="kk-KZ"/>
        </w:rPr>
        <w:t xml:space="preserve">дұрыс емес </w:t>
      </w:r>
      <w:r w:rsidRPr="00A949C0">
        <w:rPr>
          <w:rFonts w:ascii="Times New Roman" w:hAnsi="Times New Roman"/>
          <w:color w:val="000000" w:themeColor="text1"/>
          <w:sz w:val="28"/>
          <w:szCs w:val="28"/>
        </w:rPr>
        <w:t xml:space="preserve">психологиялық </w:t>
      </w:r>
      <w:r w:rsidRPr="00A949C0">
        <w:rPr>
          <w:rFonts w:ascii="Times New Roman" w:hAnsi="Times New Roman"/>
          <w:color w:val="000000" w:themeColor="text1"/>
          <w:sz w:val="28"/>
          <w:szCs w:val="28"/>
          <w:lang w:val="kk-KZ"/>
        </w:rPr>
        <w:t>қысымға</w:t>
      </w:r>
      <w:r w:rsidRPr="00A949C0">
        <w:rPr>
          <w:rFonts w:ascii="Times New Roman" w:hAnsi="Times New Roman"/>
          <w:color w:val="000000" w:themeColor="text1"/>
          <w:sz w:val="28"/>
          <w:szCs w:val="28"/>
        </w:rPr>
        <w:t xml:space="preserve"> айналуы мүмкін. Күтпеген </w:t>
      </w:r>
      <w:r w:rsidRPr="00A949C0">
        <w:rPr>
          <w:rFonts w:ascii="Times New Roman" w:hAnsi="Times New Roman"/>
          <w:color w:val="000000" w:themeColor="text1"/>
          <w:sz w:val="28"/>
          <w:szCs w:val="28"/>
          <w:lang w:val="kk-KZ"/>
        </w:rPr>
        <w:t xml:space="preserve">сөз </w:t>
      </w:r>
      <w:r w:rsidRPr="00A949C0">
        <w:rPr>
          <w:rFonts w:ascii="Times New Roman" w:hAnsi="Times New Roman"/>
          <w:color w:val="000000" w:themeColor="text1"/>
          <w:sz w:val="28"/>
          <w:szCs w:val="28"/>
        </w:rPr>
        <w:t>жәбірленуші</w:t>
      </w:r>
      <w:r w:rsidRPr="00A949C0">
        <w:rPr>
          <w:rFonts w:ascii="Times New Roman" w:hAnsi="Times New Roman"/>
          <w:color w:val="000000" w:themeColor="text1"/>
          <w:sz w:val="28"/>
          <w:szCs w:val="28"/>
          <w:lang w:val="kk-KZ"/>
        </w:rPr>
        <w:t>д</w:t>
      </w:r>
      <w:r w:rsidRPr="00A949C0">
        <w:rPr>
          <w:rFonts w:ascii="Times New Roman" w:hAnsi="Times New Roman"/>
          <w:color w:val="000000" w:themeColor="text1"/>
          <w:sz w:val="28"/>
          <w:szCs w:val="28"/>
        </w:rPr>
        <w:t>е күшті эмоционалды</w:t>
      </w:r>
      <w:r w:rsidRPr="00A949C0">
        <w:rPr>
          <w:rFonts w:ascii="Times New Roman" w:hAnsi="Times New Roman"/>
          <w:color w:val="000000" w:themeColor="text1"/>
          <w:sz w:val="28"/>
          <w:szCs w:val="28"/>
          <w:lang w:val="kk-KZ"/>
        </w:rPr>
        <w:t>қ</w:t>
      </w:r>
      <w:r w:rsidRPr="00A949C0">
        <w:rPr>
          <w:rFonts w:ascii="Times New Roman" w:hAnsi="Times New Roman"/>
          <w:color w:val="000000" w:themeColor="text1"/>
          <w:sz w:val="28"/>
          <w:szCs w:val="28"/>
        </w:rPr>
        <w:t xml:space="preserve"> </w:t>
      </w:r>
      <w:r w:rsidRPr="00A949C0">
        <w:rPr>
          <w:rFonts w:ascii="Times New Roman" w:hAnsi="Times New Roman"/>
          <w:color w:val="000000" w:themeColor="text1"/>
          <w:sz w:val="28"/>
          <w:szCs w:val="28"/>
          <w:lang w:val="kk-KZ"/>
        </w:rPr>
        <w:t>күйзеліс</w:t>
      </w:r>
      <w:r w:rsidRPr="00A949C0">
        <w:rPr>
          <w:rFonts w:ascii="Times New Roman" w:hAnsi="Times New Roman"/>
          <w:color w:val="000000" w:themeColor="text1"/>
          <w:sz w:val="28"/>
          <w:szCs w:val="28"/>
        </w:rPr>
        <w:t xml:space="preserve"> тудыр</w:t>
      </w:r>
      <w:r w:rsidRPr="00A949C0">
        <w:rPr>
          <w:rFonts w:ascii="Times New Roman" w:hAnsi="Times New Roman"/>
          <w:color w:val="000000" w:themeColor="text1"/>
          <w:sz w:val="28"/>
          <w:szCs w:val="28"/>
          <w:lang w:val="kk-KZ"/>
        </w:rPr>
        <w:t>ады</w:t>
      </w:r>
      <w:r w:rsidRPr="00A949C0">
        <w:rPr>
          <w:rFonts w:ascii="Times New Roman" w:hAnsi="Times New Roman"/>
          <w:color w:val="000000" w:themeColor="text1"/>
          <w:sz w:val="28"/>
          <w:szCs w:val="28"/>
        </w:rPr>
        <w:t>.</w:t>
      </w:r>
    </w:p>
    <w:p w14:paraId="4E2B2143"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 xml:space="preserve">Өзіңізді қалай қорғауға болады? </w:t>
      </w:r>
      <w:r w:rsidRPr="00A949C0">
        <w:rPr>
          <w:rFonts w:ascii="Times New Roman" w:hAnsi="Times New Roman"/>
          <w:color w:val="000000" w:themeColor="text1"/>
          <w:sz w:val="28"/>
          <w:szCs w:val="28"/>
          <w:u w:val="single"/>
        </w:rPr>
        <w:tab/>
      </w:r>
      <w:r w:rsidRPr="00A949C0">
        <w:rPr>
          <w:rFonts w:ascii="Times New Roman" w:hAnsi="Times New Roman"/>
          <w:color w:val="000000" w:themeColor="text1"/>
          <w:sz w:val="28"/>
          <w:szCs w:val="28"/>
          <w:u w:val="single"/>
          <w:lang w:val="kk-KZ"/>
        </w:rPr>
        <w:t xml:space="preserve">                                                           </w:t>
      </w:r>
      <w:r w:rsidRPr="00A949C0">
        <w:rPr>
          <w:rFonts w:ascii="Times New Roman" w:hAnsi="Times New Roman"/>
          <w:color w:val="000000" w:themeColor="text1"/>
          <w:sz w:val="28"/>
          <w:szCs w:val="28"/>
        </w:rPr>
        <w:tab/>
      </w:r>
    </w:p>
    <w:p w14:paraId="67A7D590"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i/>
          <w:iCs/>
          <w:color w:val="000000" w:themeColor="text1"/>
          <w:sz w:val="28"/>
          <w:szCs w:val="28"/>
        </w:rPr>
        <w:t>2-топ. Шабуылдар, тұрақты</w:t>
      </w:r>
      <w:r w:rsidRPr="00A949C0">
        <w:rPr>
          <w:rFonts w:ascii="Times New Roman" w:hAnsi="Times New Roman"/>
          <w:i/>
          <w:iCs/>
          <w:color w:val="000000" w:themeColor="text1"/>
          <w:sz w:val="28"/>
          <w:szCs w:val="28"/>
          <w:lang w:val="kk-KZ"/>
        </w:rPr>
        <w:t xml:space="preserve"> мазасыздандыратын </w:t>
      </w:r>
      <w:r w:rsidRPr="00A949C0">
        <w:rPr>
          <w:rFonts w:ascii="Times New Roman" w:hAnsi="Times New Roman"/>
          <w:i/>
          <w:iCs/>
          <w:color w:val="000000" w:themeColor="text1"/>
          <w:sz w:val="28"/>
          <w:szCs w:val="28"/>
        </w:rPr>
        <w:t>шабуылдар</w:t>
      </w:r>
      <w:r w:rsidRPr="00A949C0">
        <w:rPr>
          <w:rFonts w:ascii="Times New Roman" w:hAnsi="Times New Roman"/>
          <w:color w:val="000000" w:themeColor="text1"/>
          <w:sz w:val="28"/>
          <w:szCs w:val="28"/>
        </w:rPr>
        <w:t xml:space="preserve"> – жәбірленушіге бағытталған</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 xml:space="preserve"> қайталан</w:t>
      </w:r>
      <w:r w:rsidRPr="00A949C0">
        <w:rPr>
          <w:rFonts w:ascii="Times New Roman" w:hAnsi="Times New Roman"/>
          <w:color w:val="000000" w:themeColor="text1"/>
          <w:sz w:val="28"/>
          <w:szCs w:val="28"/>
          <w:lang w:val="kk-KZ"/>
        </w:rPr>
        <w:t xml:space="preserve">ып отыратын, </w:t>
      </w:r>
      <w:r w:rsidRPr="00A949C0">
        <w:rPr>
          <w:rFonts w:ascii="Times New Roman" w:hAnsi="Times New Roman"/>
          <w:color w:val="000000" w:themeColor="text1"/>
          <w:sz w:val="28"/>
          <w:szCs w:val="28"/>
        </w:rPr>
        <w:t xml:space="preserve">қорлайтын хабарламалар (мысалы, ұялы телефонға </w:t>
      </w:r>
      <w:r w:rsidRPr="00A949C0">
        <w:rPr>
          <w:rFonts w:ascii="Times New Roman" w:hAnsi="Times New Roman"/>
          <w:color w:val="000000" w:themeColor="text1"/>
          <w:sz w:val="28"/>
          <w:szCs w:val="28"/>
          <w:lang w:val="kk-KZ"/>
        </w:rPr>
        <w:t xml:space="preserve">жіберілген </w:t>
      </w:r>
      <w:r w:rsidRPr="00A949C0">
        <w:rPr>
          <w:rFonts w:ascii="Times New Roman" w:hAnsi="Times New Roman"/>
          <w:color w:val="000000" w:themeColor="text1"/>
          <w:sz w:val="28"/>
          <w:szCs w:val="28"/>
        </w:rPr>
        <w:t>жүздеген sms, тұрақты қоңыраулар), жеке байланыс арналары</w:t>
      </w:r>
      <w:r w:rsidRPr="00A949C0">
        <w:rPr>
          <w:rFonts w:ascii="Times New Roman" w:hAnsi="Times New Roman"/>
          <w:color w:val="000000" w:themeColor="text1"/>
          <w:sz w:val="28"/>
          <w:szCs w:val="28"/>
          <w:lang w:val="kk-KZ"/>
        </w:rPr>
        <w:t>н</w:t>
      </w:r>
      <w:r w:rsidRPr="00A949C0">
        <w:rPr>
          <w:rFonts w:ascii="Times New Roman" w:hAnsi="Times New Roman"/>
          <w:color w:val="000000" w:themeColor="text1"/>
          <w:sz w:val="28"/>
          <w:szCs w:val="28"/>
        </w:rPr>
        <w:t xml:space="preserve"> шамадан тыс жүкте</w:t>
      </w:r>
      <w:r w:rsidRPr="00A949C0">
        <w:rPr>
          <w:rFonts w:ascii="Times New Roman" w:hAnsi="Times New Roman"/>
          <w:color w:val="000000" w:themeColor="text1"/>
          <w:sz w:val="28"/>
          <w:szCs w:val="28"/>
          <w:lang w:val="kk-KZ"/>
        </w:rPr>
        <w:t>у</w:t>
      </w:r>
      <w:r w:rsidRPr="00A949C0">
        <w:rPr>
          <w:rFonts w:ascii="Times New Roman" w:hAnsi="Times New Roman"/>
          <w:color w:val="000000" w:themeColor="text1"/>
          <w:sz w:val="28"/>
          <w:szCs w:val="28"/>
        </w:rPr>
        <w:t>. Олар сондай-ақ</w:t>
      </w:r>
      <w:r w:rsidRPr="00A949C0">
        <w:rPr>
          <w:rFonts w:ascii="Times New Roman" w:hAnsi="Times New Roman"/>
          <w:color w:val="000000" w:themeColor="text1"/>
          <w:sz w:val="28"/>
          <w:szCs w:val="28"/>
          <w:lang w:val="kk-KZ"/>
        </w:rPr>
        <w:t xml:space="preserve">, </w:t>
      </w:r>
      <w:r w:rsidRPr="00A949C0">
        <w:rPr>
          <w:rFonts w:ascii="Times New Roman" w:hAnsi="Times New Roman"/>
          <w:color w:val="000000" w:themeColor="text1"/>
          <w:sz w:val="28"/>
          <w:szCs w:val="28"/>
        </w:rPr>
        <w:t xml:space="preserve"> чаттар мен форумдарда, онлайн</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ойындарда кездеседі.</w:t>
      </w:r>
    </w:p>
    <w:p w14:paraId="2CB8E76E"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 xml:space="preserve"> Өзіңізді қалай қорғауға болады? </w:t>
      </w:r>
      <w:r w:rsidRPr="00A949C0">
        <w:rPr>
          <w:rFonts w:ascii="Times New Roman" w:hAnsi="Times New Roman"/>
          <w:color w:val="000000" w:themeColor="text1"/>
          <w:sz w:val="28"/>
          <w:szCs w:val="28"/>
          <w:u w:val="single"/>
        </w:rPr>
        <w:tab/>
      </w:r>
      <w:r w:rsidRPr="00A949C0">
        <w:rPr>
          <w:rFonts w:ascii="Times New Roman" w:hAnsi="Times New Roman"/>
          <w:color w:val="000000" w:themeColor="text1"/>
          <w:sz w:val="28"/>
          <w:szCs w:val="28"/>
          <w:u w:val="single"/>
          <w:lang w:val="kk-KZ"/>
        </w:rPr>
        <w:t xml:space="preserve">                                                           </w:t>
      </w:r>
      <w:r w:rsidRPr="00A949C0">
        <w:rPr>
          <w:rFonts w:ascii="Times New Roman" w:hAnsi="Times New Roman"/>
          <w:color w:val="000000" w:themeColor="text1"/>
          <w:sz w:val="28"/>
          <w:szCs w:val="28"/>
        </w:rPr>
        <w:tab/>
      </w:r>
    </w:p>
    <w:p w14:paraId="4C9332F0"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i/>
          <w:iCs/>
          <w:color w:val="000000" w:themeColor="text1"/>
          <w:sz w:val="28"/>
          <w:szCs w:val="28"/>
        </w:rPr>
        <w:t>3-топ. Жала жабу</w:t>
      </w:r>
      <w:r w:rsidRPr="00A949C0">
        <w:rPr>
          <w:rFonts w:ascii="Times New Roman" w:hAnsi="Times New Roman"/>
          <w:i/>
          <w:iCs/>
          <w:color w:val="000000" w:themeColor="text1"/>
          <w:sz w:val="28"/>
          <w:szCs w:val="28"/>
          <w:lang w:val="kk-KZ"/>
        </w:rPr>
        <w:t xml:space="preserve"> –</w:t>
      </w:r>
      <w:r w:rsidRPr="00A949C0">
        <w:rPr>
          <w:rFonts w:ascii="Times New Roman" w:hAnsi="Times New Roman"/>
          <w:color w:val="000000" w:themeColor="text1"/>
          <w:sz w:val="28"/>
          <w:szCs w:val="28"/>
        </w:rPr>
        <w:t>жалған ақпарат тара</w:t>
      </w:r>
      <w:r w:rsidRPr="00A949C0">
        <w:rPr>
          <w:rFonts w:ascii="Times New Roman" w:hAnsi="Times New Roman"/>
          <w:color w:val="000000" w:themeColor="text1"/>
          <w:sz w:val="28"/>
          <w:szCs w:val="28"/>
          <w:lang w:val="kk-KZ"/>
        </w:rPr>
        <w:t>ту</w:t>
      </w:r>
      <w:r w:rsidRPr="00A949C0">
        <w:rPr>
          <w:rFonts w:ascii="Times New Roman" w:hAnsi="Times New Roman"/>
          <w:color w:val="000000" w:themeColor="text1"/>
          <w:sz w:val="28"/>
          <w:szCs w:val="28"/>
        </w:rPr>
        <w:t xml:space="preserve">. Мәтіндік хабарламалар, фотосуреттер, </w:t>
      </w:r>
      <w:r w:rsidRPr="00A949C0">
        <w:rPr>
          <w:rFonts w:ascii="Times New Roman" w:hAnsi="Times New Roman"/>
          <w:color w:val="000000" w:themeColor="text1"/>
          <w:sz w:val="28"/>
          <w:szCs w:val="28"/>
          <w:lang w:val="kk-KZ"/>
        </w:rPr>
        <w:t>жәбірлеу сипатындағы</w:t>
      </w:r>
      <w:r w:rsidRPr="00A949C0">
        <w:rPr>
          <w:rFonts w:ascii="Times New Roman" w:hAnsi="Times New Roman"/>
          <w:color w:val="000000" w:themeColor="text1"/>
          <w:sz w:val="28"/>
          <w:szCs w:val="28"/>
        </w:rPr>
        <w:t xml:space="preserve"> әндер. Жәбірленушілер тек жасөспірімдер ғана емес, кейде</w:t>
      </w:r>
      <w:r w:rsidRPr="00A949C0">
        <w:rPr>
          <w:rFonts w:ascii="Times New Roman" w:hAnsi="Times New Roman"/>
          <w:color w:val="000000" w:themeColor="text1"/>
          <w:sz w:val="28"/>
          <w:szCs w:val="28"/>
          <w:lang w:val="kk-KZ"/>
        </w:rPr>
        <w:t xml:space="preserve"> жалпы мектептегі  оқушылардың «</w:t>
      </w:r>
      <w:r w:rsidRPr="00A949C0">
        <w:rPr>
          <w:rFonts w:ascii="Times New Roman" w:hAnsi="Times New Roman"/>
          <w:color w:val="000000" w:themeColor="text1"/>
          <w:sz w:val="28"/>
          <w:szCs w:val="28"/>
        </w:rPr>
        <w:t>мектепте кім</w:t>
      </w:r>
      <w:r w:rsidRPr="00A949C0">
        <w:rPr>
          <w:rFonts w:ascii="Times New Roman" w:hAnsi="Times New Roman"/>
          <w:color w:val="000000" w:themeColor="text1"/>
          <w:sz w:val="28"/>
          <w:szCs w:val="28"/>
          <w:lang w:val="kk-KZ"/>
        </w:rPr>
        <w:t xml:space="preserve">нің </w:t>
      </w:r>
      <w:r w:rsidRPr="00A949C0">
        <w:rPr>
          <w:rFonts w:ascii="Times New Roman" w:hAnsi="Times New Roman"/>
          <w:color w:val="000000" w:themeColor="text1"/>
          <w:sz w:val="28"/>
          <w:szCs w:val="28"/>
        </w:rPr>
        <w:t xml:space="preserve"> кім</w:t>
      </w:r>
      <w:r w:rsidRPr="00A949C0">
        <w:rPr>
          <w:rFonts w:ascii="Times New Roman" w:hAnsi="Times New Roman"/>
          <w:color w:val="000000" w:themeColor="text1"/>
          <w:sz w:val="28"/>
          <w:szCs w:val="28"/>
          <w:lang w:val="kk-KZ"/>
        </w:rPr>
        <w:t xml:space="preserve"> екені» туралы </w:t>
      </w:r>
      <w:r w:rsidRPr="00A949C0">
        <w:rPr>
          <w:rFonts w:ascii="Times New Roman" w:hAnsi="Times New Roman"/>
          <w:color w:val="000000" w:themeColor="text1"/>
          <w:sz w:val="28"/>
          <w:szCs w:val="28"/>
        </w:rPr>
        <w:t>тізімдер жібер</w:t>
      </w:r>
      <w:r w:rsidRPr="00A949C0">
        <w:rPr>
          <w:rFonts w:ascii="Times New Roman" w:hAnsi="Times New Roman"/>
          <w:color w:val="000000" w:themeColor="text1"/>
          <w:sz w:val="28"/>
          <w:szCs w:val="28"/>
          <w:lang w:val="kk-KZ"/>
        </w:rPr>
        <w:t>е</w:t>
      </w:r>
      <w:r w:rsidRPr="00A949C0">
        <w:rPr>
          <w:rFonts w:ascii="Times New Roman" w:hAnsi="Times New Roman"/>
          <w:color w:val="000000" w:themeColor="text1"/>
          <w:sz w:val="28"/>
          <w:szCs w:val="28"/>
        </w:rPr>
        <w:t>ді, сыныптастары туралы әзілдер</w:t>
      </w:r>
      <w:r w:rsidRPr="00A949C0">
        <w:rPr>
          <w:rFonts w:ascii="Times New Roman" w:hAnsi="Times New Roman"/>
          <w:color w:val="000000" w:themeColor="text1"/>
          <w:sz w:val="28"/>
          <w:szCs w:val="28"/>
          <w:lang w:val="kk-KZ"/>
        </w:rPr>
        <w:t xml:space="preserve"> жинақталған </w:t>
      </w:r>
      <w:r w:rsidRPr="00A949C0">
        <w:rPr>
          <w:rFonts w:ascii="Times New Roman" w:hAnsi="Times New Roman"/>
          <w:color w:val="000000" w:themeColor="text1"/>
          <w:sz w:val="28"/>
          <w:szCs w:val="28"/>
        </w:rPr>
        <w:t>арнайы</w:t>
      </w:r>
      <w:r w:rsidRPr="00A949C0">
        <w:rPr>
          <w:rFonts w:ascii="Times New Roman" w:hAnsi="Times New Roman"/>
          <w:color w:val="000000" w:themeColor="text1"/>
          <w:sz w:val="28"/>
          <w:szCs w:val="28"/>
          <w:lang w:val="kk-KZ"/>
        </w:rPr>
        <w:t xml:space="preserve"> «мазақ ету үшін жасалған к</w:t>
      </w:r>
      <w:r w:rsidRPr="00A949C0">
        <w:rPr>
          <w:rFonts w:ascii="Times New Roman" w:hAnsi="Times New Roman"/>
          <w:color w:val="000000" w:themeColor="text1"/>
          <w:sz w:val="28"/>
          <w:szCs w:val="28"/>
        </w:rPr>
        <w:t>ітаптар</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 xml:space="preserve"> ж</w:t>
      </w:r>
      <w:r w:rsidRPr="00A949C0">
        <w:rPr>
          <w:rFonts w:ascii="Times New Roman" w:hAnsi="Times New Roman"/>
          <w:color w:val="000000" w:themeColor="text1"/>
          <w:sz w:val="28"/>
          <w:szCs w:val="28"/>
          <w:lang w:val="kk-KZ"/>
        </w:rPr>
        <w:t>олдайды</w:t>
      </w:r>
      <w:r w:rsidRPr="00A949C0">
        <w:rPr>
          <w:rFonts w:ascii="Times New Roman" w:hAnsi="Times New Roman"/>
          <w:color w:val="000000" w:themeColor="text1"/>
          <w:sz w:val="28"/>
          <w:szCs w:val="28"/>
        </w:rPr>
        <w:t>.</w:t>
      </w:r>
    </w:p>
    <w:p w14:paraId="46160212"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u w:val="single"/>
          <w:lang w:val="kk-KZ"/>
        </w:rPr>
      </w:pPr>
      <w:r w:rsidRPr="00A949C0">
        <w:rPr>
          <w:rFonts w:ascii="Times New Roman" w:hAnsi="Times New Roman"/>
          <w:color w:val="000000" w:themeColor="text1"/>
          <w:sz w:val="28"/>
          <w:szCs w:val="28"/>
        </w:rPr>
        <w:t xml:space="preserve">Өзіңізді қалай қорғауға болады? </w:t>
      </w:r>
      <w:r w:rsidRPr="00A949C0">
        <w:rPr>
          <w:rFonts w:ascii="Times New Roman" w:hAnsi="Times New Roman"/>
          <w:color w:val="000000" w:themeColor="text1"/>
          <w:sz w:val="28"/>
          <w:szCs w:val="28"/>
          <w:u w:val="single"/>
        </w:rPr>
        <w:tab/>
      </w:r>
      <w:r w:rsidRPr="00A949C0">
        <w:rPr>
          <w:rFonts w:ascii="Times New Roman" w:hAnsi="Times New Roman"/>
          <w:color w:val="000000" w:themeColor="text1"/>
          <w:sz w:val="28"/>
          <w:szCs w:val="28"/>
          <w:u w:val="single"/>
          <w:lang w:val="kk-KZ"/>
        </w:rPr>
        <w:t xml:space="preserve">                                                                                                                      </w:t>
      </w:r>
    </w:p>
    <w:p w14:paraId="12A6AB91" w14:textId="77777777" w:rsidR="00FB3ED9" w:rsidRPr="00A949C0" w:rsidRDefault="00FB3ED9" w:rsidP="004D3F83">
      <w:pPr>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lang w:val="kk-KZ"/>
        </w:rPr>
        <w:t>4-топ. Өзін басқа біреу деп таныту, белгілі бір тұлғаға айналу – жәбірлеуші жәбірленушінің әлеуметтік желілердегі, блогіндегі, поштасындағы, жедел хабар алмасу жүйесіндегі аккаунтына кіру паролін қолданады немесе ұқсас лақап атпен өз аккаунтын жасап, жәбірленушінің атынан кері байланыс жасайды. «Кері байланыс толқындарын» ұйымдастыру жәбірленушінің мекен-жайынан оның келісімінсіз достарына арандатушылық хаттар жіберген кезде пайда болады.</w:t>
      </w:r>
    </w:p>
    <w:p w14:paraId="027EB219" w14:textId="7F3796F2" w:rsidR="004D3F83" w:rsidRPr="00A949C0" w:rsidRDefault="004D3F83" w:rsidP="004D3F83">
      <w:pPr>
        <w:spacing w:after="0" w:line="240" w:lineRule="auto"/>
        <w:ind w:right="-13" w:firstLine="709"/>
        <w:jc w:val="both"/>
        <w:rPr>
          <w:rFonts w:ascii="Times New Roman" w:hAnsi="Times New Roman"/>
          <w:color w:val="000000" w:themeColor="text1"/>
          <w:sz w:val="28"/>
          <w:szCs w:val="28"/>
          <w:u w:val="single"/>
          <w:lang w:val="kk-KZ"/>
        </w:rPr>
      </w:pPr>
      <w:r w:rsidRPr="00A949C0">
        <w:rPr>
          <w:rFonts w:ascii="Times New Roman" w:hAnsi="Times New Roman"/>
          <w:color w:val="000000" w:themeColor="text1"/>
          <w:sz w:val="28"/>
          <w:szCs w:val="28"/>
        </w:rPr>
        <w:lastRenderedPageBreak/>
        <w:t xml:space="preserve">Өзіңізді қалай қорғауға болады? </w:t>
      </w:r>
      <w:r w:rsidRPr="00A949C0">
        <w:rPr>
          <w:rFonts w:ascii="Times New Roman" w:hAnsi="Times New Roman"/>
          <w:color w:val="000000" w:themeColor="text1"/>
          <w:sz w:val="28"/>
          <w:szCs w:val="28"/>
          <w:u w:val="single"/>
        </w:rPr>
        <w:tab/>
      </w:r>
      <w:r w:rsidRPr="00A949C0">
        <w:rPr>
          <w:rFonts w:ascii="Times New Roman" w:hAnsi="Times New Roman"/>
          <w:color w:val="000000" w:themeColor="text1"/>
          <w:sz w:val="28"/>
          <w:szCs w:val="28"/>
          <w:u w:val="single"/>
          <w:lang w:val="kk-KZ"/>
        </w:rPr>
        <w:t xml:space="preserve">                                                           </w:t>
      </w:r>
    </w:p>
    <w:p w14:paraId="51830DCC"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i/>
          <w:iCs/>
          <w:color w:val="000000" w:themeColor="text1"/>
          <w:sz w:val="28"/>
          <w:szCs w:val="28"/>
          <w:lang w:val="kk-KZ"/>
        </w:rPr>
        <w:t>5-топ. Топтан шығару</w:t>
      </w:r>
      <w:r w:rsidRPr="00A949C0">
        <w:rPr>
          <w:rFonts w:ascii="Times New Roman" w:hAnsi="Times New Roman"/>
          <w:color w:val="000000" w:themeColor="text1"/>
          <w:sz w:val="28"/>
          <w:szCs w:val="28"/>
          <w:lang w:val="kk-KZ"/>
        </w:rPr>
        <w:t>. Кез келген адамға топтың ішінде болуға деген ұмтылыс тән. Топтан шығару әлеуметтік шеттету ретінде қабылданады. Адам топтан қаншалықты көп шығарылса, соғұрлым ол өзінің шеттетілгенін сезінеді және оның өзін-өзі бағалауы  төмендейді.</w:t>
      </w:r>
    </w:p>
    <w:p w14:paraId="2BB5251A"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lang w:val="kk-KZ"/>
        </w:rPr>
        <w:t xml:space="preserve">Виртуалды ортада бұл жеке тұлғаның толық эмоционалдық бұзылуына әкелуі мүмкін. Кез келген топта - топтың админі қаламайтын пошта тізімі немесе достар тізімі болса,  ортадан шығарып жіберу қаупі болады. </w:t>
      </w:r>
    </w:p>
    <w:p w14:paraId="5F5D26B1"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rPr>
        <w:t xml:space="preserve">Өзіңізді қалай қорғауға болады? </w:t>
      </w:r>
      <w:r w:rsidRPr="00A949C0">
        <w:rPr>
          <w:rFonts w:ascii="Times New Roman" w:hAnsi="Times New Roman"/>
          <w:color w:val="000000" w:themeColor="text1"/>
          <w:sz w:val="28"/>
          <w:szCs w:val="28"/>
          <w:u w:val="single"/>
        </w:rPr>
        <w:tab/>
      </w:r>
      <w:r w:rsidRPr="00A949C0">
        <w:rPr>
          <w:rFonts w:ascii="Times New Roman" w:hAnsi="Times New Roman"/>
          <w:color w:val="000000" w:themeColor="text1"/>
          <w:sz w:val="28"/>
          <w:szCs w:val="28"/>
          <w:u w:val="single"/>
        </w:rPr>
        <w:tab/>
      </w:r>
      <w:r w:rsidRPr="00A949C0">
        <w:rPr>
          <w:rFonts w:ascii="Times New Roman" w:hAnsi="Times New Roman"/>
          <w:color w:val="000000" w:themeColor="text1"/>
          <w:sz w:val="28"/>
          <w:szCs w:val="28"/>
          <w:u w:val="single"/>
        </w:rPr>
        <w:tab/>
      </w:r>
      <w:r w:rsidRPr="00A949C0">
        <w:rPr>
          <w:rFonts w:ascii="Times New Roman" w:hAnsi="Times New Roman"/>
          <w:color w:val="000000" w:themeColor="text1"/>
          <w:sz w:val="28"/>
          <w:szCs w:val="28"/>
          <w:u w:val="single"/>
        </w:rPr>
        <w:tab/>
      </w:r>
      <w:r w:rsidRPr="00A949C0">
        <w:rPr>
          <w:rFonts w:ascii="Times New Roman" w:hAnsi="Times New Roman"/>
          <w:color w:val="000000" w:themeColor="text1"/>
          <w:sz w:val="28"/>
          <w:szCs w:val="28"/>
          <w:u w:val="single"/>
        </w:rPr>
        <w:tab/>
      </w:r>
      <w:r w:rsidRPr="00A949C0">
        <w:rPr>
          <w:rFonts w:ascii="Times New Roman" w:hAnsi="Times New Roman"/>
          <w:color w:val="000000" w:themeColor="text1"/>
          <w:sz w:val="28"/>
          <w:szCs w:val="28"/>
          <w:u w:val="single"/>
          <w:lang w:val="kk-KZ"/>
        </w:rPr>
        <w:t xml:space="preserve">    </w:t>
      </w:r>
    </w:p>
    <w:p w14:paraId="13A242C0"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lang w:val="kk-KZ"/>
        </w:rPr>
        <w:t>Топтарға кибербуллинг пен қорқытудың айырмашылығын атау ұсынылады. Тақтаға (слайд) жазылады.</w:t>
      </w:r>
    </w:p>
    <w:p w14:paraId="52E7692F"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i/>
          <w:iCs/>
          <w:color w:val="000000" w:themeColor="text1"/>
          <w:sz w:val="28"/>
          <w:szCs w:val="28"/>
          <w:lang w:val="kk-KZ"/>
        </w:rPr>
        <w:t>Кибербуллингтің ерекшеліктері</w:t>
      </w:r>
      <w:r w:rsidRPr="00A949C0">
        <w:rPr>
          <w:rFonts w:ascii="Times New Roman" w:hAnsi="Times New Roman"/>
          <w:color w:val="000000" w:themeColor="text1"/>
          <w:sz w:val="28"/>
          <w:szCs w:val="28"/>
          <w:lang w:val="kk-KZ"/>
        </w:rPr>
        <w:t>: анонимділік, бұрмалау мүмкіндігі, үлкен аудиторияның болуы, жәбірленушінің кез келген жерде және уақытта кемсіту мүмкіндігі.</w:t>
      </w:r>
    </w:p>
    <w:p w14:paraId="12BB1B13"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i/>
          <w:iCs/>
          <w:color w:val="000000" w:themeColor="text1"/>
          <w:sz w:val="28"/>
          <w:szCs w:val="28"/>
          <w:lang w:val="kk-KZ"/>
        </w:rPr>
        <w:t>Қорытынды. Кибербуллинг тәулік бойы жалғасуы мүмкін</w:t>
      </w:r>
      <w:r w:rsidRPr="00A949C0">
        <w:rPr>
          <w:rFonts w:ascii="Times New Roman" w:hAnsi="Times New Roman"/>
          <w:color w:val="000000" w:themeColor="text1"/>
          <w:sz w:val="28"/>
          <w:szCs w:val="28"/>
          <w:lang w:val="kk-KZ"/>
        </w:rPr>
        <w:t>!</w:t>
      </w:r>
    </w:p>
    <w:p w14:paraId="2F0A6A11" w14:textId="77777777" w:rsidR="004D3F83" w:rsidRPr="00A949C0" w:rsidRDefault="004D3F83" w:rsidP="004D3F83">
      <w:pPr>
        <w:spacing w:after="0" w:line="240" w:lineRule="auto"/>
        <w:ind w:right="-13" w:firstLine="709"/>
        <w:jc w:val="both"/>
        <w:rPr>
          <w:rFonts w:ascii="Times New Roman" w:hAnsi="Times New Roman"/>
          <w:i/>
          <w:iCs/>
          <w:color w:val="000000" w:themeColor="text1"/>
          <w:sz w:val="28"/>
          <w:szCs w:val="28"/>
          <w:lang w:val="kk-KZ"/>
        </w:rPr>
      </w:pPr>
      <w:r w:rsidRPr="00A949C0">
        <w:rPr>
          <w:rFonts w:ascii="Times New Roman" w:hAnsi="Times New Roman"/>
          <w:i/>
          <w:iCs/>
          <w:color w:val="000000" w:themeColor="text1"/>
          <w:sz w:val="28"/>
          <w:szCs w:val="28"/>
          <w:lang w:val="kk-KZ"/>
        </w:rPr>
        <w:t>«Топтан шығару,  шеттету » жаттығуы</w:t>
      </w:r>
    </w:p>
    <w:p w14:paraId="3D93D090"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i/>
          <w:iCs/>
          <w:color w:val="000000" w:themeColor="text1"/>
          <w:sz w:val="28"/>
          <w:szCs w:val="28"/>
          <w:lang w:val="kk-KZ"/>
        </w:rPr>
        <w:t>Мақсаты:</w:t>
      </w:r>
      <w:r w:rsidRPr="00A949C0">
        <w:rPr>
          <w:rFonts w:ascii="Times New Roman" w:hAnsi="Times New Roman"/>
          <w:color w:val="000000" w:themeColor="text1"/>
          <w:sz w:val="28"/>
          <w:szCs w:val="28"/>
          <w:lang w:val="kk-KZ"/>
        </w:rPr>
        <w:t xml:space="preserve"> интернеттегі жәбірлеуге қатысушыларды анықтау.</w:t>
      </w:r>
    </w:p>
    <w:p w14:paraId="6AB4FB9A"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lang w:val="kk-KZ"/>
        </w:rPr>
        <w:t>Қатысушылар 2 топқа бөлінеді, олар болжамды қабырғаның екі жағында тұрғандай сыныпта қарама-қарсы   тұрады.</w:t>
      </w:r>
    </w:p>
    <w:p w14:paraId="3C25343D"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i/>
          <w:iCs/>
          <w:color w:val="000000" w:themeColor="text1"/>
          <w:sz w:val="28"/>
          <w:szCs w:val="28"/>
          <w:lang w:val="kk-KZ"/>
        </w:rPr>
        <w:t>1-топқа сұрақ:</w:t>
      </w:r>
      <w:r w:rsidRPr="00A949C0">
        <w:rPr>
          <w:rFonts w:ascii="Times New Roman" w:hAnsi="Times New Roman"/>
          <w:color w:val="000000" w:themeColor="text1"/>
          <w:sz w:val="28"/>
          <w:szCs w:val="28"/>
          <w:lang w:val="kk-KZ"/>
        </w:rPr>
        <w:t xml:space="preserve"> Егер, сіз құрбан болсаңыз, қабырғаның екінші жағында кім тұр? (Дұрыс жауап– жәбірлеушілер)</w:t>
      </w:r>
    </w:p>
    <w:p w14:paraId="7A51D436"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i/>
          <w:iCs/>
          <w:color w:val="000000" w:themeColor="text1"/>
          <w:sz w:val="28"/>
          <w:szCs w:val="28"/>
          <w:lang w:val="kk-KZ"/>
        </w:rPr>
        <w:t>2-топқа сұрақ:</w:t>
      </w:r>
      <w:r w:rsidRPr="00A949C0">
        <w:rPr>
          <w:rFonts w:ascii="Times New Roman" w:hAnsi="Times New Roman"/>
          <w:color w:val="000000" w:themeColor="text1"/>
          <w:sz w:val="28"/>
          <w:szCs w:val="28"/>
          <w:lang w:val="kk-KZ"/>
        </w:rPr>
        <w:t xml:space="preserve"> Егер, сіз жәбірлеуші болсаңыз, қабырғаның қарсы жағында кім тұр? (Дұрыс жауап-жәбірленуші)</w:t>
      </w:r>
    </w:p>
    <w:p w14:paraId="30470378"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i/>
          <w:iCs/>
          <w:color w:val="000000" w:themeColor="text1"/>
          <w:sz w:val="28"/>
          <w:szCs w:val="28"/>
          <w:lang w:val="kk-KZ"/>
        </w:rPr>
        <w:t>Барлығына сұрақ:</w:t>
      </w:r>
      <w:r w:rsidRPr="00A949C0">
        <w:rPr>
          <w:rFonts w:ascii="Times New Roman" w:hAnsi="Times New Roman"/>
          <w:color w:val="000000" w:themeColor="text1"/>
          <w:sz w:val="28"/>
          <w:szCs w:val="28"/>
          <w:lang w:val="kk-KZ"/>
        </w:rPr>
        <w:t xml:space="preserve"> Жәбірленуші мен жәбірлеуші ортасында  неге қабырға тұр? (Дұрыс жауап – шығу жолын іздемеу, жағдайды жақсы жаққа өзгертуге тырыспау)</w:t>
      </w:r>
    </w:p>
    <w:p w14:paraId="2F5CE325" w14:textId="77777777" w:rsidR="004D3F83" w:rsidRPr="00A949C0" w:rsidRDefault="004D3F83" w:rsidP="004D3F83">
      <w:pPr>
        <w:spacing w:after="0" w:line="240" w:lineRule="auto"/>
        <w:ind w:right="-13" w:firstLine="709"/>
        <w:jc w:val="both"/>
        <w:rPr>
          <w:rFonts w:ascii="Times New Roman" w:hAnsi="Times New Roman"/>
          <w:i/>
          <w:iCs/>
          <w:color w:val="000000" w:themeColor="text1"/>
          <w:sz w:val="28"/>
          <w:szCs w:val="28"/>
          <w:lang w:val="kk-KZ"/>
        </w:rPr>
      </w:pPr>
      <w:r w:rsidRPr="00A949C0">
        <w:rPr>
          <w:rFonts w:ascii="Times New Roman" w:hAnsi="Times New Roman"/>
          <w:color w:val="000000" w:themeColor="text1"/>
          <w:sz w:val="28"/>
          <w:szCs w:val="28"/>
          <w:lang w:val="kk-KZ"/>
        </w:rPr>
        <w:t xml:space="preserve">Бақылаушылар қай жағында? </w:t>
      </w:r>
      <w:r w:rsidRPr="00A949C0">
        <w:rPr>
          <w:rFonts w:ascii="Times New Roman" w:hAnsi="Times New Roman"/>
          <w:i/>
          <w:iCs/>
          <w:color w:val="000000" w:themeColor="text1"/>
          <w:sz w:val="28"/>
          <w:szCs w:val="28"/>
          <w:lang w:val="kk-KZ"/>
        </w:rPr>
        <w:t>(Дұрыс жауап-жәбірлеушілер жағында)</w:t>
      </w:r>
    </w:p>
    <w:p w14:paraId="1982C009" w14:textId="090344AF" w:rsidR="004D3F83" w:rsidRPr="00A949C0" w:rsidRDefault="004D3F83" w:rsidP="004D3F83">
      <w:pPr>
        <w:spacing w:after="0" w:line="240" w:lineRule="auto"/>
        <w:ind w:right="-13" w:firstLine="709"/>
        <w:jc w:val="both"/>
        <w:rPr>
          <w:rFonts w:ascii="Times New Roman" w:hAnsi="Times New Roman"/>
          <w:i/>
          <w:iCs/>
          <w:color w:val="000000" w:themeColor="text1"/>
          <w:sz w:val="28"/>
          <w:szCs w:val="28"/>
          <w:lang w:val="kk-KZ"/>
        </w:rPr>
      </w:pPr>
      <w:r w:rsidRPr="00A949C0">
        <w:rPr>
          <w:rFonts w:ascii="Times New Roman" w:hAnsi="Times New Roman"/>
          <w:i/>
          <w:iCs/>
          <w:color w:val="000000" w:themeColor="text1"/>
          <w:sz w:val="28"/>
          <w:szCs w:val="28"/>
          <w:lang w:val="kk-KZ"/>
        </w:rPr>
        <w:t>Қорытынды</w:t>
      </w:r>
      <w:r w:rsidRPr="00A949C0">
        <w:rPr>
          <w:color w:val="000000" w:themeColor="text1"/>
        </w:rPr>
        <w:t xml:space="preserve"> </w:t>
      </w:r>
      <w:r w:rsidR="002B073D" w:rsidRPr="00A949C0">
        <w:rPr>
          <w:rFonts w:ascii="Times New Roman" w:hAnsi="Times New Roman"/>
          <w:i/>
          <w:iCs/>
          <w:color w:val="000000" w:themeColor="text1"/>
          <w:sz w:val="28"/>
          <w:szCs w:val="28"/>
          <w:lang w:val="kk-KZ"/>
        </w:rPr>
        <w:t>м</w:t>
      </w:r>
      <w:r w:rsidRPr="00A949C0">
        <w:rPr>
          <w:rFonts w:ascii="Times New Roman" w:hAnsi="Times New Roman"/>
          <w:i/>
          <w:iCs/>
          <w:color w:val="000000" w:themeColor="text1"/>
          <w:sz w:val="28"/>
          <w:szCs w:val="28"/>
          <w:lang w:val="kk-KZ"/>
        </w:rPr>
        <w:t xml:space="preserve">ұнда: жәбір көрсететін адам, жәбір шегетін адам және оны көріп тұрған адамдар бар. Бұл жағдайға ешкім бейтарап қала алмайды — көріп тұрғандар да зардап шегуі мүмкін. </w:t>
      </w:r>
    </w:p>
    <w:p w14:paraId="480DD895"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lang w:val="kk-KZ"/>
        </w:rPr>
        <w:t>«Интернеттегі «жанды» қауіпсіздік жадынамасы»</w:t>
      </w:r>
    </w:p>
    <w:p w14:paraId="563AB8A0"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i/>
          <w:iCs/>
          <w:color w:val="000000" w:themeColor="text1"/>
          <w:sz w:val="28"/>
          <w:szCs w:val="28"/>
          <w:lang w:val="kk-KZ"/>
        </w:rPr>
        <w:t>Мақсаты:</w:t>
      </w:r>
      <w:r w:rsidRPr="00A949C0">
        <w:rPr>
          <w:rFonts w:ascii="Times New Roman" w:hAnsi="Times New Roman"/>
          <w:color w:val="000000" w:themeColor="text1"/>
          <w:sz w:val="28"/>
          <w:szCs w:val="28"/>
          <w:lang w:val="kk-KZ"/>
        </w:rPr>
        <w:t xml:space="preserve"> интернеттегі жәбірлеу жағдайында ойластырылған шешімдер қабылдауға шақыру.</w:t>
      </w:r>
    </w:p>
    <w:p w14:paraId="25C9AC91"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i/>
          <w:iCs/>
          <w:color w:val="000000" w:themeColor="text1"/>
          <w:sz w:val="28"/>
          <w:szCs w:val="28"/>
          <w:lang w:val="kk-KZ"/>
        </w:rPr>
        <w:t>Тапсырма</w:t>
      </w:r>
      <w:r w:rsidRPr="00A949C0">
        <w:rPr>
          <w:rFonts w:ascii="Times New Roman" w:hAnsi="Times New Roman"/>
          <w:color w:val="000000" w:themeColor="text1"/>
          <w:sz w:val="28"/>
          <w:szCs w:val="28"/>
          <w:lang w:val="kk-KZ"/>
        </w:rPr>
        <w:t>. «Интернеттегі дөрекілік пен жәбірлеуден қалай қорғануға болады» жадынамасын жасаңыз. Оны сахналық көрініс түрінде елестетіп көріңіз.</w:t>
      </w:r>
    </w:p>
    <w:p w14:paraId="44EDF35E"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lang w:val="kk-KZ"/>
        </w:rPr>
        <w:t>Тапсырма екі кезеңде орындалады. 1-кезеңдегі тапсырманы орындау үшін сынып 6 топқа бөлінеді. Әр топқа 5 минут ішінде тиісті тармақта берілген ақпараттан қорытынды жасау керек.</w:t>
      </w:r>
    </w:p>
    <w:p w14:paraId="779E3BEE"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i/>
          <w:iCs/>
          <w:color w:val="000000" w:themeColor="text1"/>
          <w:sz w:val="28"/>
          <w:szCs w:val="28"/>
          <w:lang w:val="kk-KZ"/>
        </w:rPr>
        <w:t>1 кезең тапсырмасы</w:t>
      </w:r>
      <w:r w:rsidRPr="00A949C0">
        <w:rPr>
          <w:rFonts w:ascii="Times New Roman" w:hAnsi="Times New Roman"/>
          <w:color w:val="000000" w:themeColor="text1"/>
          <w:sz w:val="28"/>
          <w:szCs w:val="28"/>
          <w:lang w:val="kk-KZ"/>
        </w:rPr>
        <w:t>. Психологтердің қауіпсіз мінез-құлық дағдыларын дамыту бойынша кеңестерін оқыңыз. Жалпы қорытынды жазыңыз.</w:t>
      </w:r>
    </w:p>
    <w:p w14:paraId="0C6E110D"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i/>
          <w:iCs/>
          <w:color w:val="000000" w:themeColor="text1"/>
          <w:sz w:val="28"/>
          <w:szCs w:val="28"/>
          <w:lang w:val="kk-KZ"/>
        </w:rPr>
        <w:t>1-топ.</w:t>
      </w:r>
      <w:r w:rsidRPr="00A949C0">
        <w:rPr>
          <w:rFonts w:ascii="Times New Roman" w:hAnsi="Times New Roman"/>
          <w:color w:val="000000" w:themeColor="text1"/>
          <w:sz w:val="28"/>
          <w:szCs w:val="28"/>
          <w:lang w:val="kk-KZ"/>
        </w:rPr>
        <w:t xml:space="preserve"> Агрессивті хабарламаларға жауап бермес бұрын ересектермен кеңесіңіз. Хабарламалар жазып, жібермес бұрын, тынышталу керек. (Қорытынды: өзіңнің жаман қылықтарыңды интернетке, әлеуметтік желілерге шығаруға асықпа.).</w:t>
      </w:r>
    </w:p>
    <w:p w14:paraId="7590CF4D"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i/>
          <w:iCs/>
          <w:color w:val="000000" w:themeColor="text1"/>
          <w:sz w:val="28"/>
          <w:szCs w:val="28"/>
          <w:lang w:val="kk-KZ"/>
        </w:rPr>
        <w:lastRenderedPageBreak/>
        <w:t>2-топ.</w:t>
      </w:r>
      <w:r w:rsidRPr="00A949C0">
        <w:rPr>
          <w:rFonts w:ascii="Times New Roman" w:hAnsi="Times New Roman"/>
          <w:color w:val="000000" w:themeColor="text1"/>
          <w:sz w:val="28"/>
          <w:szCs w:val="28"/>
          <w:lang w:val="kk-KZ"/>
        </w:rPr>
        <w:t xml:space="preserve"> Киберкеңістік анонимділіктің арқасында еркіндікті сезінуге қосымша мүмкіндіктер берсе де, белгілі бір лақап ат артында кім тұрғанын білудің жолдары бар екенін есте ұстаған жөн. Егер, цифрлық кеңістіктегі дұрыс емес әрекеттер нақты зиян келтірсе, құпияның бәрі айқын болады. Интернет қатысушылардың қоғамдық іс-әрекеттерінен тұратын тарихын тіркеп, басқа қатысушылардың пікірі бойынша жинақталған тұлға бейнесі әркімнің онлайн-беделін анықтайды. Беделге нұқсан келтіру оңай, түзету қиын. (Қорытынды келесідей болуы мүмкін: өзіңнің онлайн-беделіңді жаса, анонимділік елесіне алданба).</w:t>
      </w:r>
    </w:p>
    <w:p w14:paraId="4F6DA3EC"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i/>
          <w:iCs/>
          <w:color w:val="000000" w:themeColor="text1"/>
          <w:sz w:val="28"/>
          <w:szCs w:val="28"/>
          <w:lang w:val="kk-KZ"/>
        </w:rPr>
        <w:t>3-топ.</w:t>
      </w:r>
      <w:r w:rsidRPr="00A949C0">
        <w:rPr>
          <w:rFonts w:ascii="Times New Roman" w:hAnsi="Times New Roman"/>
          <w:color w:val="000000" w:themeColor="text1"/>
          <w:sz w:val="28"/>
          <w:szCs w:val="28"/>
          <w:lang w:val="kk-KZ"/>
        </w:rPr>
        <w:t xml:space="preserve"> Егер, сені хабарлама, сурет, бейне және т. б. қатты ренжіткен болса, дереу ата-анаңнан парақты сақтап немесе басып шығару керек пе деп сұра (Қорытынды: шабуыл деректерін сақта).</w:t>
      </w:r>
    </w:p>
    <w:p w14:paraId="3C3684C1"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i/>
          <w:iCs/>
          <w:color w:val="000000" w:themeColor="text1"/>
          <w:sz w:val="28"/>
          <w:szCs w:val="28"/>
          <w:lang w:val="kk-KZ"/>
        </w:rPr>
        <w:t>4-топ.</w:t>
      </w:r>
      <w:r w:rsidRPr="00A949C0">
        <w:rPr>
          <w:rFonts w:ascii="Times New Roman" w:hAnsi="Times New Roman"/>
          <w:color w:val="000000" w:themeColor="text1"/>
          <w:sz w:val="28"/>
          <w:szCs w:val="28"/>
          <w:lang w:val="kk-KZ"/>
        </w:rPr>
        <w:t xml:space="preserve"> Бір рет қана жәбірлейтін хабарламаларды елемеу дұрыс: көбінесе кибербуллинг осы кезде тоқтап қалады. Интернет-пікірталастардың тәжірибелі қатысушылары «Қорлаумен күресудің ең жақсы жолы – елемеу деген ережені ұстанады. (Қорытынды: бір реттік жағымсыз қылықты  елеме!)</w:t>
      </w:r>
    </w:p>
    <w:p w14:paraId="128FA8CC"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i/>
          <w:iCs/>
          <w:color w:val="000000" w:themeColor="text1"/>
          <w:sz w:val="28"/>
          <w:szCs w:val="28"/>
          <w:lang w:val="kk-KZ"/>
        </w:rPr>
        <w:t>5-топ.</w:t>
      </w:r>
      <w:r w:rsidRPr="00A949C0">
        <w:rPr>
          <w:rFonts w:ascii="Times New Roman" w:hAnsi="Times New Roman"/>
          <w:color w:val="000000" w:themeColor="text1"/>
          <w:sz w:val="28"/>
          <w:szCs w:val="28"/>
          <w:lang w:val="kk-KZ"/>
        </w:rPr>
        <w:t xml:space="preserve"> Жедел хабар алмасу бағдарламаларында белгілі бір мекен-жайлардан хабарламаларды бұғаттау мүмкіндігі бар. Қарым-қатынастағы үзіліс көбінесе агрессордың жәбірлеуді жалғастыруға деген ұмтылысын жояды (Қорытынды: агрессорларды бұғатта!).</w:t>
      </w:r>
    </w:p>
    <w:p w14:paraId="2C4B54EE" w14:textId="14C77CD6" w:rsidR="004D3F83" w:rsidRPr="00A949C0" w:rsidRDefault="004D3F83" w:rsidP="004D3F83">
      <w:pPr>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i/>
          <w:iCs/>
          <w:color w:val="000000" w:themeColor="text1"/>
          <w:sz w:val="28"/>
          <w:szCs w:val="28"/>
          <w:lang w:val="kk-KZ"/>
        </w:rPr>
        <w:t>6-топ.</w:t>
      </w:r>
      <w:r w:rsidRPr="00A949C0">
        <w:rPr>
          <w:rFonts w:ascii="Times New Roman" w:hAnsi="Times New Roman"/>
          <w:color w:val="000000" w:themeColor="text1"/>
          <w:sz w:val="28"/>
          <w:szCs w:val="28"/>
          <w:lang w:val="kk-KZ"/>
        </w:rPr>
        <w:t xml:space="preserve"> Егер, сізге белгісіз жіберушінің хаттары жүйелі түрде қауіп төндірсе,  хабарламаларды көшіріп, құқық қорғау органдарына хабарласуыңыз керек. Егер, жәбірлейтін ақпарат сайтта орналастырылса, оны жою үшін әкімшіге сұраныс жазу керек (Қорытынды: агрессивті хабарламаларды елемеуге болмайды. Ересектердің көмегіне жүгін немесе Отбасы, әйелдер мен балалардың құқықт</w:t>
      </w:r>
      <w:r w:rsidR="009E341E" w:rsidRPr="00A949C0">
        <w:rPr>
          <w:rFonts w:ascii="Times New Roman" w:hAnsi="Times New Roman"/>
          <w:color w:val="000000" w:themeColor="text1"/>
          <w:sz w:val="28"/>
          <w:szCs w:val="28"/>
          <w:lang w:val="kk-KZ"/>
        </w:rPr>
        <w:t xml:space="preserve">арын қорғау мәселелері бойынша </w:t>
      </w:r>
      <w:r w:rsidR="00F90905" w:rsidRPr="00A949C0">
        <w:rPr>
          <w:rFonts w:ascii="Times New Roman" w:hAnsi="Times New Roman"/>
          <w:color w:val="000000" w:themeColor="text1"/>
          <w:sz w:val="28"/>
          <w:szCs w:val="28"/>
          <w:lang w:val="kk-KZ"/>
        </w:rPr>
        <w:t>«111»</w:t>
      </w:r>
      <w:r w:rsidRPr="00A949C0">
        <w:rPr>
          <w:rFonts w:ascii="Times New Roman" w:hAnsi="Times New Roman"/>
          <w:color w:val="000000" w:themeColor="text1"/>
          <w:sz w:val="28"/>
          <w:szCs w:val="28"/>
          <w:lang w:val="kk-KZ"/>
        </w:rPr>
        <w:t xml:space="preserve"> байланыс орталығына қоңырау шал).</w:t>
      </w:r>
    </w:p>
    <w:p w14:paraId="6105F87D"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i/>
          <w:iCs/>
          <w:color w:val="000000" w:themeColor="text1"/>
          <w:sz w:val="28"/>
          <w:szCs w:val="28"/>
          <w:lang w:val="kk-KZ"/>
        </w:rPr>
        <w:t>2 - кезең тапсырмасы</w:t>
      </w:r>
      <w:r w:rsidRPr="00A949C0">
        <w:rPr>
          <w:rFonts w:ascii="Times New Roman" w:hAnsi="Times New Roman"/>
          <w:color w:val="000000" w:themeColor="text1"/>
          <w:sz w:val="28"/>
          <w:szCs w:val="28"/>
          <w:lang w:val="kk-KZ"/>
        </w:rPr>
        <w:t>. «Интернеттегі дөрекіліктен қалай қорғануға болады» атты «Жанды» жадынама жасаңыз.</w:t>
      </w:r>
    </w:p>
    <w:p w14:paraId="3D1ABEEF"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lang w:val="kk-KZ"/>
        </w:rPr>
        <w:t>Тапсырманы орындау үшін топ өкілдері кезек-кезек әр тармақта берілген ақпаратты тұжырыммен бірге оқиды. Мәселені шығармашылықпен  шешу үшін түрлі әдістерді қолдануға болады. Мысалы, әр топтың өз қорытындысын хормен айтуын қамтамасыз ету, дауыстың әр түрлі биіктігін қолдану және т.б.  «Жанды» жадынама шығады.</w:t>
      </w:r>
    </w:p>
    <w:p w14:paraId="461BA367" w14:textId="77777777" w:rsidR="004D3F83" w:rsidRPr="00A949C0" w:rsidRDefault="004D3F83" w:rsidP="004D3F83">
      <w:pPr>
        <w:spacing w:after="0" w:line="240" w:lineRule="auto"/>
        <w:ind w:right="-13" w:firstLine="709"/>
        <w:jc w:val="both"/>
        <w:rPr>
          <w:rFonts w:ascii="Times New Roman" w:hAnsi="Times New Roman"/>
          <w:i/>
          <w:iCs/>
          <w:color w:val="000000" w:themeColor="text1"/>
          <w:sz w:val="28"/>
          <w:szCs w:val="28"/>
          <w:lang w:val="kk-KZ"/>
        </w:rPr>
      </w:pPr>
      <w:r w:rsidRPr="00A949C0">
        <w:rPr>
          <w:rFonts w:ascii="Times New Roman" w:hAnsi="Times New Roman"/>
          <w:i/>
          <w:iCs/>
          <w:color w:val="000000" w:themeColor="text1"/>
          <w:sz w:val="28"/>
          <w:szCs w:val="28"/>
          <w:lang w:val="kk-KZ"/>
        </w:rPr>
        <w:t>Ақпараттық блок</w:t>
      </w:r>
    </w:p>
    <w:p w14:paraId="2D587252"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i/>
          <w:iCs/>
          <w:color w:val="000000" w:themeColor="text1"/>
          <w:sz w:val="28"/>
          <w:szCs w:val="28"/>
          <w:lang w:val="kk-KZ"/>
        </w:rPr>
        <w:t>Мақсаты:</w:t>
      </w:r>
      <w:r w:rsidRPr="00A949C0">
        <w:rPr>
          <w:rFonts w:ascii="Times New Roman" w:hAnsi="Times New Roman"/>
          <w:color w:val="000000" w:themeColor="text1"/>
          <w:sz w:val="28"/>
          <w:szCs w:val="28"/>
          <w:lang w:val="kk-KZ"/>
        </w:rPr>
        <w:t xml:space="preserve"> буллинг пен кибербуллингтен қорғану мүмкіндіктерін көрсету. </w:t>
      </w:r>
    </w:p>
    <w:p w14:paraId="35268DB4"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lang w:val="kk-KZ"/>
        </w:rPr>
        <w:t>Білім алушыларды олар үшін маңызды келесі ақпаратпен таныстыру қажет.</w:t>
      </w:r>
    </w:p>
    <w:p w14:paraId="23170B08" w14:textId="77777777" w:rsidR="004D3F83" w:rsidRPr="00A949C0" w:rsidRDefault="004D3F83" w:rsidP="004D3F83">
      <w:pPr>
        <w:spacing w:after="0" w:line="240" w:lineRule="auto"/>
        <w:ind w:right="-13" w:firstLine="709"/>
        <w:jc w:val="both"/>
        <w:rPr>
          <w:rFonts w:ascii="Times New Roman" w:hAnsi="Times New Roman"/>
          <w:i/>
          <w:iCs/>
          <w:color w:val="000000" w:themeColor="text1"/>
          <w:sz w:val="28"/>
          <w:szCs w:val="28"/>
          <w:lang w:val="kk-KZ"/>
        </w:rPr>
      </w:pPr>
      <w:r w:rsidRPr="00A949C0">
        <w:rPr>
          <w:rFonts w:ascii="Times New Roman" w:hAnsi="Times New Roman"/>
          <w:i/>
          <w:iCs/>
          <w:color w:val="000000" w:themeColor="text1"/>
          <w:sz w:val="28"/>
          <w:szCs w:val="28"/>
          <w:lang w:val="kk-KZ"/>
        </w:rPr>
        <w:t>Егер, саған шұғыл көмек қажет болса:</w:t>
      </w:r>
    </w:p>
    <w:p w14:paraId="460F072D" w14:textId="77777777" w:rsidR="004D3F83" w:rsidRPr="00A949C0" w:rsidRDefault="004D3F83" w:rsidP="00C773AD">
      <w:pPr>
        <w:numPr>
          <w:ilvl w:val="0"/>
          <w:numId w:val="52"/>
        </w:numPr>
        <w:tabs>
          <w:tab w:val="left" w:pos="993"/>
        </w:tabs>
        <w:spacing w:after="0" w:line="240" w:lineRule="auto"/>
        <w:ind w:left="0" w:right="-13" w:firstLine="709"/>
        <w:contextualSpacing/>
        <w:jc w:val="both"/>
        <w:rPr>
          <w:rFonts w:ascii="Times New Roman" w:eastAsia="Calibri" w:hAnsi="Times New Roman"/>
          <w:color w:val="000000" w:themeColor="text1"/>
          <w:sz w:val="28"/>
          <w:szCs w:val="28"/>
          <w:lang w:val="kk-KZ"/>
        </w:rPr>
      </w:pPr>
      <w:r w:rsidRPr="00A949C0">
        <w:rPr>
          <w:rFonts w:ascii="Times New Roman" w:eastAsia="Calibri" w:hAnsi="Times New Roman"/>
          <w:color w:val="000000" w:themeColor="text1"/>
          <w:sz w:val="28"/>
          <w:szCs w:val="28"/>
          <w:lang w:val="kk-KZ"/>
        </w:rPr>
        <w:t>ересектерге (ата-аналарға, мектеп психологіне, мұғалімге) хабарласу;</w:t>
      </w:r>
    </w:p>
    <w:p w14:paraId="617B65B5" w14:textId="77777777" w:rsidR="00F90905" w:rsidRPr="00A949C0" w:rsidRDefault="004D3F83" w:rsidP="004501A7">
      <w:pPr>
        <w:numPr>
          <w:ilvl w:val="0"/>
          <w:numId w:val="52"/>
        </w:numPr>
        <w:tabs>
          <w:tab w:val="left" w:pos="993"/>
        </w:tabs>
        <w:spacing w:after="0" w:line="240" w:lineRule="auto"/>
        <w:ind w:left="0" w:right="-13" w:firstLine="709"/>
        <w:contextualSpacing/>
        <w:jc w:val="both"/>
        <w:rPr>
          <w:rFonts w:ascii="Times New Roman" w:eastAsia="Calibri" w:hAnsi="Times New Roman"/>
          <w:color w:val="000000" w:themeColor="text1"/>
          <w:sz w:val="28"/>
          <w:szCs w:val="28"/>
          <w:lang w:val="kk-KZ"/>
        </w:rPr>
      </w:pPr>
      <w:r w:rsidRPr="00A949C0">
        <w:rPr>
          <w:rFonts w:ascii="Times New Roman" w:eastAsia="Calibri" w:hAnsi="Times New Roman"/>
          <w:color w:val="000000" w:themeColor="text1"/>
          <w:sz w:val="28"/>
          <w:szCs w:val="28"/>
          <w:lang w:val="kk-KZ" w:eastAsia="en-US"/>
        </w:rPr>
        <w:t>Отбасы, әйелдер мен балалардың құқықт</w:t>
      </w:r>
      <w:r w:rsidR="00F90905" w:rsidRPr="00A949C0">
        <w:rPr>
          <w:rFonts w:ascii="Times New Roman" w:eastAsia="Calibri" w:hAnsi="Times New Roman"/>
          <w:color w:val="000000" w:themeColor="text1"/>
          <w:sz w:val="28"/>
          <w:szCs w:val="28"/>
          <w:lang w:val="kk-KZ" w:eastAsia="en-US"/>
        </w:rPr>
        <w:t>арын қорғау мәселелері бойынша «111»</w:t>
      </w:r>
      <w:r w:rsidRPr="00A949C0">
        <w:rPr>
          <w:rFonts w:ascii="Times New Roman" w:eastAsia="Calibri" w:hAnsi="Times New Roman"/>
          <w:color w:val="000000" w:themeColor="text1"/>
          <w:sz w:val="28"/>
          <w:szCs w:val="28"/>
          <w:lang w:val="kk-KZ" w:eastAsia="en-US"/>
        </w:rPr>
        <w:t xml:space="preserve"> байланыс орталығына қоңырау шалу керек. </w:t>
      </w:r>
    </w:p>
    <w:p w14:paraId="2B0A8D83" w14:textId="7684D8BB" w:rsidR="004D3F83" w:rsidRPr="00A949C0" w:rsidRDefault="004D3F83" w:rsidP="004501A7">
      <w:pPr>
        <w:numPr>
          <w:ilvl w:val="0"/>
          <w:numId w:val="52"/>
        </w:numPr>
        <w:tabs>
          <w:tab w:val="left" w:pos="993"/>
        </w:tabs>
        <w:spacing w:after="0" w:line="240" w:lineRule="auto"/>
        <w:ind w:left="0" w:right="-13" w:firstLine="709"/>
        <w:contextualSpacing/>
        <w:jc w:val="both"/>
        <w:rPr>
          <w:rFonts w:ascii="Times New Roman" w:eastAsia="Calibri" w:hAnsi="Times New Roman"/>
          <w:color w:val="000000" w:themeColor="text1"/>
          <w:sz w:val="28"/>
          <w:szCs w:val="28"/>
          <w:lang w:val="kk-KZ"/>
        </w:rPr>
      </w:pPr>
      <w:r w:rsidRPr="00A949C0">
        <w:rPr>
          <w:rFonts w:ascii="Times New Roman" w:hAnsi="Times New Roman"/>
          <w:color w:val="000000" w:themeColor="text1"/>
          <w:sz w:val="28"/>
          <w:szCs w:val="28"/>
          <w:lang w:val="kk-KZ" w:eastAsia="kk-KZ"/>
        </w:rPr>
        <w:t>Қандай жағдайда да көмек сұраудан қорықпа.</w:t>
      </w:r>
    </w:p>
    <w:p w14:paraId="4EE391F6" w14:textId="77777777" w:rsidR="004D3F83" w:rsidRPr="00A949C0" w:rsidRDefault="004D3F83" w:rsidP="004501A7">
      <w:pPr>
        <w:tabs>
          <w:tab w:val="left" w:pos="993"/>
          <w:tab w:val="left" w:pos="1134"/>
        </w:tabs>
        <w:spacing w:after="0" w:line="240" w:lineRule="auto"/>
        <w:ind w:right="-11"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lang w:val="kk-KZ"/>
        </w:rPr>
        <w:t>III.</w:t>
      </w:r>
      <w:r w:rsidRPr="00A949C0">
        <w:rPr>
          <w:rFonts w:ascii="Times New Roman" w:hAnsi="Times New Roman"/>
          <w:color w:val="000000" w:themeColor="text1"/>
          <w:sz w:val="28"/>
          <w:szCs w:val="28"/>
          <w:lang w:val="kk-KZ"/>
        </w:rPr>
        <w:tab/>
        <w:t>Жобалық қызмет</w:t>
      </w:r>
    </w:p>
    <w:p w14:paraId="0B636D20" w14:textId="77777777" w:rsidR="004D3F83" w:rsidRPr="00A949C0" w:rsidRDefault="004D3F83" w:rsidP="004501A7">
      <w:pPr>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lang w:val="kk-KZ"/>
        </w:rPr>
        <w:lastRenderedPageBreak/>
        <w:t>Жобаның 2-кезеңінің қорытындысын шығару. Егер, білім алушылар  жоба кейсімен  бөліссе, педагог  пікірлерді оқи алады немесе тілек білдірушілерге өз ойларымен ауызша бөлісуді ұсына алады.</w:t>
      </w:r>
    </w:p>
    <w:p w14:paraId="005E278A"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lang w:val="kk-KZ"/>
        </w:rPr>
        <w:t>«Достық аймағы» акциясының қорытындыларына ерекше назар аударылады. Талқылау барысында акция ұйымдастырушыларының алдында тұрған қиындықтарға және жоспарды табысты іске асыру жолдарын таңдауға назар аударған жөн.  Акция барысында түсірілген суреттерді көрсету, оқушылардың қандай сезімде болғанын тыңдаған дұрыс.</w:t>
      </w:r>
    </w:p>
    <w:p w14:paraId="371F947A" w14:textId="77777777" w:rsidR="004D3F83" w:rsidRPr="00A949C0" w:rsidRDefault="004D3F83" w:rsidP="004D3F83">
      <w:pPr>
        <w:spacing w:after="0" w:line="240" w:lineRule="auto"/>
        <w:ind w:right="-13" w:firstLine="709"/>
        <w:jc w:val="both"/>
        <w:rPr>
          <w:rFonts w:ascii="Times New Roman" w:hAnsi="Times New Roman"/>
          <w:i/>
          <w:iCs/>
          <w:color w:val="000000" w:themeColor="text1"/>
          <w:sz w:val="28"/>
          <w:szCs w:val="28"/>
          <w:lang w:val="kk-KZ"/>
        </w:rPr>
      </w:pPr>
      <w:r w:rsidRPr="00A949C0">
        <w:rPr>
          <w:rFonts w:ascii="Times New Roman" w:hAnsi="Times New Roman"/>
          <w:i/>
          <w:iCs/>
          <w:color w:val="000000" w:themeColor="text1"/>
          <w:sz w:val="28"/>
          <w:szCs w:val="28"/>
          <w:lang w:val="kk-KZ"/>
        </w:rPr>
        <w:t>Жобаның 3-кезеңі бойынша тапсырма</w:t>
      </w:r>
    </w:p>
    <w:p w14:paraId="518FE0C4" w14:textId="77777777" w:rsidR="004D3F83" w:rsidRPr="00A949C0" w:rsidRDefault="004D3F83" w:rsidP="004D3F83">
      <w:pPr>
        <w:tabs>
          <w:tab w:val="left" w:pos="567"/>
          <w:tab w:val="left" w:pos="993"/>
        </w:tabs>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lang w:val="kk-KZ"/>
        </w:rPr>
        <w:t>1.</w:t>
      </w:r>
      <w:r w:rsidRPr="00A949C0">
        <w:rPr>
          <w:rFonts w:ascii="Times New Roman" w:hAnsi="Times New Roman"/>
          <w:color w:val="000000" w:themeColor="text1"/>
          <w:sz w:val="28"/>
          <w:szCs w:val="28"/>
          <w:lang w:val="kk-KZ"/>
        </w:rPr>
        <w:tab/>
        <w:t>2-сынып білім алушыларымен «Бәрімізге достық керек!» сурет байқауын өткізіңіз.</w:t>
      </w:r>
    </w:p>
    <w:p w14:paraId="17AE9C44" w14:textId="77777777" w:rsidR="004D3F83" w:rsidRPr="00A949C0" w:rsidRDefault="004D3F83" w:rsidP="004D3F83">
      <w:pPr>
        <w:tabs>
          <w:tab w:val="left" w:pos="567"/>
          <w:tab w:val="left" w:pos="993"/>
        </w:tabs>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lang w:val="kk-KZ"/>
        </w:rPr>
        <w:t>2.</w:t>
      </w:r>
      <w:r w:rsidRPr="00A949C0">
        <w:rPr>
          <w:rFonts w:ascii="Times New Roman" w:hAnsi="Times New Roman"/>
          <w:color w:val="000000" w:themeColor="text1"/>
          <w:sz w:val="28"/>
          <w:szCs w:val="28"/>
          <w:lang w:val="kk-KZ"/>
        </w:rPr>
        <w:tab/>
        <w:t>Үзілісте мектеп білім алушыларының алдында «Интернеттегі «жанды» қауіпсіздік жадынамасы» қойылымын ұйымдастырыңыз немесе мектеп теледидарында сөз сөйлеңіз.</w:t>
      </w:r>
    </w:p>
    <w:p w14:paraId="20ADA71C" w14:textId="77777777" w:rsidR="004D3F83" w:rsidRPr="00A949C0" w:rsidRDefault="004D3F83" w:rsidP="004D3F83">
      <w:pPr>
        <w:tabs>
          <w:tab w:val="left" w:pos="567"/>
          <w:tab w:val="left" w:pos="993"/>
        </w:tabs>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lang w:val="kk-KZ"/>
        </w:rPr>
        <w:t>3.</w:t>
      </w:r>
      <w:r w:rsidRPr="00A949C0">
        <w:rPr>
          <w:rFonts w:ascii="Times New Roman" w:hAnsi="Times New Roman"/>
          <w:color w:val="000000" w:themeColor="text1"/>
          <w:sz w:val="28"/>
          <w:szCs w:val="28"/>
          <w:lang w:val="kk-KZ"/>
        </w:rPr>
        <w:tab/>
        <w:t>«Біз буллингке қарсымыз» челленджін өткізіңіз.</w:t>
      </w:r>
    </w:p>
    <w:p w14:paraId="40F09ECF" w14:textId="77777777" w:rsidR="004D3F83" w:rsidRPr="00A949C0" w:rsidRDefault="004D3F83" w:rsidP="004D3F83">
      <w:pPr>
        <w:tabs>
          <w:tab w:val="left" w:pos="567"/>
          <w:tab w:val="left" w:pos="993"/>
        </w:tabs>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lang w:val="kk-KZ"/>
        </w:rPr>
        <w:t>4.</w:t>
      </w:r>
      <w:r w:rsidRPr="00A949C0">
        <w:rPr>
          <w:rFonts w:ascii="Times New Roman" w:hAnsi="Times New Roman"/>
          <w:color w:val="000000" w:themeColor="text1"/>
          <w:sz w:val="28"/>
          <w:szCs w:val="28"/>
          <w:lang w:val="kk-KZ"/>
        </w:rPr>
        <w:tab/>
        <w:t>Жоба бойынша қорытынды сабақ үшін жағымды  қарым-қатынас туралы бейнероликтер-кеңестер әзірлеңіз.</w:t>
      </w:r>
    </w:p>
    <w:p w14:paraId="6A094988" w14:textId="77777777" w:rsidR="004D3F83" w:rsidRPr="00A949C0" w:rsidRDefault="004D3F83" w:rsidP="004D3F83">
      <w:pPr>
        <w:tabs>
          <w:tab w:val="left" w:pos="1134"/>
        </w:tabs>
        <w:spacing w:before="120" w:after="0" w:line="240" w:lineRule="auto"/>
        <w:ind w:right="-11"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lang w:val="kk-KZ"/>
        </w:rPr>
        <w:t>IV.</w:t>
      </w:r>
      <w:r w:rsidRPr="00A949C0">
        <w:rPr>
          <w:rFonts w:ascii="Times New Roman" w:hAnsi="Times New Roman"/>
          <w:color w:val="000000" w:themeColor="text1"/>
          <w:sz w:val="28"/>
          <w:szCs w:val="28"/>
          <w:lang w:val="kk-KZ"/>
        </w:rPr>
        <w:tab/>
        <w:t>Қорытындылау</w:t>
      </w:r>
    </w:p>
    <w:p w14:paraId="0156DA8D"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Педагог</w:t>
      </w:r>
      <w:r w:rsidRPr="00A949C0">
        <w:rPr>
          <w:rFonts w:ascii="Times New Roman" w:hAnsi="Times New Roman"/>
          <w:color w:val="000000" w:themeColor="text1"/>
          <w:sz w:val="28"/>
          <w:szCs w:val="28"/>
        </w:rPr>
        <w:t xml:space="preserve"> тақтаға </w:t>
      </w:r>
      <w:r w:rsidRPr="00A949C0">
        <w:rPr>
          <w:rFonts w:ascii="Times New Roman" w:hAnsi="Times New Roman"/>
          <w:color w:val="000000" w:themeColor="text1"/>
          <w:sz w:val="28"/>
          <w:szCs w:val="28"/>
          <w:lang w:val="kk-KZ"/>
        </w:rPr>
        <w:t>«Қ</w:t>
      </w:r>
      <w:r w:rsidRPr="00A949C0">
        <w:rPr>
          <w:rFonts w:ascii="Times New Roman" w:hAnsi="Times New Roman"/>
          <w:color w:val="000000" w:themeColor="text1"/>
          <w:sz w:val="28"/>
          <w:szCs w:val="28"/>
        </w:rPr>
        <w:t>ызықты</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 xml:space="preserve">, </w:t>
      </w:r>
      <w:r w:rsidRPr="00A949C0">
        <w:rPr>
          <w:rFonts w:ascii="Times New Roman" w:hAnsi="Times New Roman"/>
          <w:color w:val="000000" w:themeColor="text1"/>
          <w:sz w:val="28"/>
          <w:szCs w:val="28"/>
          <w:lang w:val="kk-KZ"/>
        </w:rPr>
        <w:t>«П</w:t>
      </w:r>
      <w:r w:rsidRPr="00A949C0">
        <w:rPr>
          <w:rFonts w:ascii="Times New Roman" w:hAnsi="Times New Roman"/>
          <w:color w:val="000000" w:themeColor="text1"/>
          <w:sz w:val="28"/>
          <w:szCs w:val="28"/>
        </w:rPr>
        <w:t>айдалы</w:t>
      </w:r>
      <w:r w:rsidRPr="00A949C0">
        <w:rPr>
          <w:rFonts w:ascii="Times New Roman" w:hAnsi="Times New Roman"/>
          <w:color w:val="000000" w:themeColor="text1"/>
          <w:sz w:val="28"/>
          <w:szCs w:val="28"/>
          <w:lang w:val="kk-KZ"/>
        </w:rPr>
        <w:t>», «</w:t>
      </w:r>
      <w:r w:rsidRPr="00A949C0">
        <w:rPr>
          <w:rFonts w:ascii="Times New Roman" w:hAnsi="Times New Roman"/>
          <w:color w:val="000000" w:themeColor="text1"/>
          <w:sz w:val="28"/>
          <w:szCs w:val="28"/>
        </w:rPr>
        <w:t>Сұрақтар бар</w:t>
      </w:r>
      <w:r w:rsidRPr="00A949C0">
        <w:rPr>
          <w:rFonts w:ascii="Times New Roman" w:hAnsi="Times New Roman"/>
          <w:color w:val="000000" w:themeColor="text1"/>
          <w:sz w:val="28"/>
          <w:szCs w:val="28"/>
          <w:lang w:val="kk-KZ"/>
        </w:rPr>
        <w:t>» смайликтерін</w:t>
      </w:r>
      <w:r w:rsidRPr="00A949C0">
        <w:rPr>
          <w:rFonts w:ascii="Times New Roman" w:hAnsi="Times New Roman"/>
          <w:color w:val="000000" w:themeColor="text1"/>
          <w:sz w:val="28"/>
          <w:szCs w:val="28"/>
        </w:rPr>
        <w:t xml:space="preserve"> орналастыруды ұсынады</w:t>
      </w:r>
      <w:r w:rsidRPr="00A949C0">
        <w:rPr>
          <w:rFonts w:ascii="Times New Roman" w:hAnsi="Times New Roman"/>
          <w:color w:val="000000" w:themeColor="text1"/>
          <w:sz w:val="28"/>
          <w:szCs w:val="28"/>
          <w:lang w:val="kk-KZ"/>
        </w:rPr>
        <w:t xml:space="preserve">. </w:t>
      </w:r>
      <w:r w:rsidRPr="00A949C0">
        <w:rPr>
          <w:rFonts w:ascii="Times New Roman" w:hAnsi="Times New Roman"/>
          <w:color w:val="000000" w:themeColor="text1"/>
          <w:sz w:val="28"/>
          <w:szCs w:val="28"/>
        </w:rPr>
        <w:t>Осының негізінде сабақтың тиімділігін бағала</w:t>
      </w:r>
      <w:r w:rsidRPr="00A949C0">
        <w:rPr>
          <w:rFonts w:ascii="Times New Roman" w:hAnsi="Times New Roman"/>
          <w:color w:val="000000" w:themeColor="text1"/>
          <w:sz w:val="28"/>
          <w:szCs w:val="28"/>
          <w:lang w:val="kk-KZ"/>
        </w:rPr>
        <w:t xml:space="preserve">ңыз. </w:t>
      </w:r>
    </w:p>
    <w:p w14:paraId="346C74A9" w14:textId="7E51FE2B" w:rsidR="00B14C34" w:rsidRDefault="004D3F83" w:rsidP="00525426">
      <w:pPr>
        <w:spacing w:after="0" w:line="240" w:lineRule="auto"/>
        <w:ind w:right="-13" w:firstLine="709"/>
        <w:rPr>
          <w:rFonts w:ascii="Times New Roman" w:hAnsi="Times New Roman"/>
          <w:color w:val="000000" w:themeColor="text1"/>
          <w:sz w:val="28"/>
          <w:szCs w:val="28"/>
        </w:rPr>
      </w:pPr>
      <w:r w:rsidRPr="00A949C0">
        <w:rPr>
          <w:rFonts w:ascii="Times New Roman" w:hAnsi="Times New Roman"/>
          <w:color w:val="000000" w:themeColor="text1"/>
          <w:sz w:val="28"/>
          <w:szCs w:val="28"/>
        </w:rPr>
        <w:t>Сабақ аяқталғаннан кейін педагог баршаға жағымды қарым-қатынас тілейді және барлық сұрақтар мен ұсыныстарды жобалық кейске салу керектігін еске салады.</w:t>
      </w:r>
    </w:p>
    <w:p w14:paraId="74A23AF2" w14:textId="77777777" w:rsidR="004A77D6" w:rsidRDefault="004A77D6" w:rsidP="00851C86">
      <w:pPr>
        <w:spacing w:after="0" w:line="240" w:lineRule="auto"/>
        <w:ind w:right="-13"/>
        <w:rPr>
          <w:rFonts w:ascii="Times New Roman" w:hAnsi="Times New Roman"/>
          <w:color w:val="000000" w:themeColor="text1"/>
          <w:sz w:val="28"/>
          <w:szCs w:val="28"/>
          <w:lang w:val="kk-KZ"/>
        </w:rPr>
      </w:pPr>
    </w:p>
    <w:p w14:paraId="1F6155DB" w14:textId="620249C5" w:rsidR="004D3F83" w:rsidRPr="00A949C0" w:rsidRDefault="004D3F83" w:rsidP="003A2116">
      <w:pPr>
        <w:spacing w:after="0" w:line="240" w:lineRule="auto"/>
        <w:ind w:right="-13" w:firstLine="709"/>
        <w:jc w:val="center"/>
        <w:rPr>
          <w:rFonts w:ascii="Times New Roman" w:hAnsi="Times New Roman"/>
          <w:color w:val="000000" w:themeColor="text1"/>
          <w:sz w:val="28"/>
          <w:szCs w:val="28"/>
          <w:lang w:val="kk-KZ"/>
        </w:rPr>
      </w:pPr>
      <w:r w:rsidRPr="00A949C0">
        <w:rPr>
          <w:rFonts w:ascii="Times New Roman" w:hAnsi="Times New Roman"/>
          <w:color w:val="000000" w:themeColor="text1"/>
          <w:sz w:val="28"/>
          <w:szCs w:val="28"/>
        </w:rPr>
        <w:t>6-сынып оқушыларына арналған 4-сабақ</w:t>
      </w:r>
    </w:p>
    <w:p w14:paraId="286AE2F5" w14:textId="542BDCE6" w:rsidR="004D3F83" w:rsidRPr="00A949C0" w:rsidRDefault="004D3F83" w:rsidP="004501A7">
      <w:pPr>
        <w:tabs>
          <w:tab w:val="center" w:pos="5316"/>
          <w:tab w:val="left" w:pos="8600"/>
        </w:tabs>
        <w:spacing w:after="0" w:line="240" w:lineRule="auto"/>
        <w:ind w:right="-13" w:firstLine="709"/>
        <w:jc w:val="center"/>
        <w:rPr>
          <w:rFonts w:ascii="Times New Roman" w:hAnsi="Times New Roman"/>
          <w:color w:val="000000" w:themeColor="text1"/>
          <w:sz w:val="28"/>
          <w:szCs w:val="28"/>
          <w:lang w:val="kk-KZ"/>
        </w:rPr>
      </w:pPr>
      <w:r w:rsidRPr="00A949C0">
        <w:rPr>
          <w:rFonts w:ascii="Times New Roman" w:hAnsi="Times New Roman"/>
          <w:color w:val="000000" w:themeColor="text1"/>
          <w:sz w:val="28"/>
          <w:szCs w:val="28"/>
          <w:lang w:val="kk-KZ"/>
        </w:rPr>
        <w:t xml:space="preserve">Тақырыбы: «Жағымды </w:t>
      </w:r>
      <w:r w:rsidRPr="00A949C0">
        <w:rPr>
          <w:rFonts w:ascii="Times New Roman" w:hAnsi="Times New Roman"/>
          <w:color w:val="000000" w:themeColor="text1"/>
          <w:sz w:val="28"/>
          <w:szCs w:val="28"/>
        </w:rPr>
        <w:t xml:space="preserve"> қарым-қатынас күші</w:t>
      </w:r>
      <w:r w:rsidRPr="00A949C0">
        <w:rPr>
          <w:rFonts w:ascii="Times New Roman" w:hAnsi="Times New Roman"/>
          <w:color w:val="000000" w:themeColor="text1"/>
          <w:sz w:val="28"/>
          <w:szCs w:val="28"/>
          <w:lang w:val="kk-KZ"/>
        </w:rPr>
        <w:t>»</w:t>
      </w:r>
    </w:p>
    <w:p w14:paraId="2791A05B"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i/>
          <w:iCs/>
          <w:color w:val="000000" w:themeColor="text1"/>
          <w:sz w:val="28"/>
          <w:szCs w:val="28"/>
        </w:rPr>
        <w:t>Мақсаты:</w:t>
      </w:r>
      <w:r w:rsidRPr="00A949C0">
        <w:rPr>
          <w:rFonts w:ascii="Times New Roman" w:hAnsi="Times New Roman"/>
          <w:color w:val="000000" w:themeColor="text1"/>
          <w:sz w:val="28"/>
          <w:szCs w:val="28"/>
        </w:rPr>
        <w:t xml:space="preserve"> Ұжымда жағымды қарым-қатынасты нығайтуға жәрдемдесу.</w:t>
      </w:r>
    </w:p>
    <w:p w14:paraId="18C18440" w14:textId="77777777" w:rsidR="004D3F83" w:rsidRPr="00A949C0" w:rsidRDefault="004D3F83" w:rsidP="004D3F83">
      <w:pPr>
        <w:spacing w:after="0" w:line="240" w:lineRule="auto"/>
        <w:ind w:right="-13" w:firstLine="709"/>
        <w:jc w:val="both"/>
        <w:rPr>
          <w:rFonts w:ascii="Times New Roman" w:hAnsi="Times New Roman"/>
          <w:i/>
          <w:iCs/>
          <w:color w:val="000000" w:themeColor="text1"/>
          <w:sz w:val="28"/>
          <w:szCs w:val="28"/>
        </w:rPr>
      </w:pPr>
      <w:r w:rsidRPr="00A949C0">
        <w:rPr>
          <w:rFonts w:ascii="Times New Roman" w:hAnsi="Times New Roman"/>
          <w:i/>
          <w:iCs/>
          <w:color w:val="000000" w:themeColor="text1"/>
          <w:sz w:val="28"/>
          <w:szCs w:val="28"/>
          <w:lang w:val="kk-KZ"/>
        </w:rPr>
        <w:t>Міндеттері</w:t>
      </w:r>
      <w:r w:rsidRPr="00A949C0">
        <w:rPr>
          <w:rFonts w:ascii="Times New Roman" w:hAnsi="Times New Roman"/>
          <w:i/>
          <w:iCs/>
          <w:color w:val="000000" w:themeColor="text1"/>
          <w:sz w:val="28"/>
          <w:szCs w:val="28"/>
        </w:rPr>
        <w:t>:</w:t>
      </w:r>
    </w:p>
    <w:p w14:paraId="52FB3FC6" w14:textId="77777777" w:rsidR="004D3F83" w:rsidRPr="00A949C0" w:rsidRDefault="004D3F83" w:rsidP="00C773AD">
      <w:pPr>
        <w:numPr>
          <w:ilvl w:val="0"/>
          <w:numId w:val="53"/>
        </w:numPr>
        <w:tabs>
          <w:tab w:val="left" w:pos="1134"/>
        </w:tabs>
        <w:spacing w:after="0" w:line="240" w:lineRule="auto"/>
        <w:ind w:left="-142" w:right="-13" w:firstLine="786"/>
        <w:contextualSpacing/>
        <w:jc w:val="both"/>
        <w:rPr>
          <w:rFonts w:ascii="Times New Roman" w:eastAsia="Calibri" w:hAnsi="Times New Roman"/>
          <w:color w:val="000000" w:themeColor="text1"/>
          <w:sz w:val="28"/>
          <w:szCs w:val="28"/>
          <w:lang w:val="kk-KZ"/>
        </w:rPr>
      </w:pPr>
      <w:r w:rsidRPr="00A949C0">
        <w:rPr>
          <w:rFonts w:ascii="Times New Roman" w:eastAsia="Calibri" w:hAnsi="Times New Roman"/>
          <w:color w:val="000000" w:themeColor="text1"/>
          <w:sz w:val="28"/>
          <w:szCs w:val="28"/>
          <w:lang w:val="x-none"/>
        </w:rPr>
        <w:t>Қарым-қатынаста жанжалсыз орта қалыптастырудағы жеке жауапкершілікті тереңірек түсінуге ықпал ету;</w:t>
      </w:r>
    </w:p>
    <w:p w14:paraId="715836CC" w14:textId="77777777" w:rsidR="00842FB4" w:rsidRPr="00A949C0" w:rsidRDefault="004D3F83" w:rsidP="00C773AD">
      <w:pPr>
        <w:numPr>
          <w:ilvl w:val="0"/>
          <w:numId w:val="53"/>
        </w:numPr>
        <w:tabs>
          <w:tab w:val="left" w:pos="1134"/>
        </w:tabs>
        <w:spacing w:after="0" w:line="240" w:lineRule="auto"/>
        <w:ind w:left="-142" w:right="-13" w:firstLine="786"/>
        <w:contextualSpacing/>
        <w:jc w:val="both"/>
        <w:rPr>
          <w:rFonts w:ascii="Times New Roman" w:eastAsia="Calibri" w:hAnsi="Times New Roman"/>
          <w:color w:val="000000" w:themeColor="text1"/>
          <w:sz w:val="28"/>
          <w:szCs w:val="28"/>
          <w:lang w:val="kk-KZ"/>
        </w:rPr>
      </w:pPr>
      <w:r w:rsidRPr="00A949C0">
        <w:rPr>
          <w:rFonts w:ascii="Times New Roman" w:eastAsia="Calibri" w:hAnsi="Times New Roman"/>
          <w:color w:val="000000" w:themeColor="text1"/>
          <w:sz w:val="28"/>
          <w:szCs w:val="28"/>
          <w:lang w:val="x-none"/>
        </w:rPr>
        <w:t xml:space="preserve">Позитивті тұлғааралық өзара әрекеттесу дағдыларын дамыту, басқа адамды </w:t>
      </w:r>
      <w:r w:rsidRPr="00A949C0">
        <w:rPr>
          <w:rFonts w:ascii="Times New Roman" w:eastAsia="Calibri" w:hAnsi="Times New Roman"/>
          <w:color w:val="000000" w:themeColor="text1"/>
          <w:sz w:val="28"/>
          <w:szCs w:val="28"/>
          <w:lang w:val="kk-KZ"/>
        </w:rPr>
        <w:t>жәбірлеуге</w:t>
      </w:r>
      <w:r w:rsidRPr="00A949C0">
        <w:rPr>
          <w:rFonts w:ascii="Times New Roman" w:eastAsia="Calibri" w:hAnsi="Times New Roman"/>
          <w:color w:val="000000" w:themeColor="text1"/>
          <w:sz w:val="28"/>
          <w:szCs w:val="28"/>
          <w:lang w:val="x-none"/>
        </w:rPr>
        <w:t xml:space="preserve"> қарсы тұру қабілетін қалыптастыру;</w:t>
      </w:r>
    </w:p>
    <w:p w14:paraId="7107E961" w14:textId="6B95EAA9" w:rsidR="004D3F83" w:rsidRPr="00A949C0" w:rsidRDefault="004D3F83" w:rsidP="00C773AD">
      <w:pPr>
        <w:numPr>
          <w:ilvl w:val="0"/>
          <w:numId w:val="53"/>
        </w:numPr>
        <w:tabs>
          <w:tab w:val="left" w:pos="1134"/>
        </w:tabs>
        <w:spacing w:after="0" w:line="240" w:lineRule="auto"/>
        <w:ind w:left="-142" w:right="-13" w:firstLine="786"/>
        <w:contextualSpacing/>
        <w:jc w:val="both"/>
        <w:rPr>
          <w:rFonts w:ascii="Times New Roman" w:eastAsia="Calibri" w:hAnsi="Times New Roman"/>
          <w:color w:val="000000" w:themeColor="text1"/>
          <w:sz w:val="28"/>
          <w:szCs w:val="28"/>
          <w:lang w:val="kk-KZ"/>
        </w:rPr>
      </w:pPr>
      <w:r w:rsidRPr="00A949C0">
        <w:rPr>
          <w:rFonts w:ascii="Times New Roman" w:eastAsia="Calibri" w:hAnsi="Times New Roman"/>
          <w:color w:val="000000" w:themeColor="text1"/>
          <w:sz w:val="28"/>
          <w:szCs w:val="28"/>
          <w:lang w:val="x-none"/>
        </w:rPr>
        <w:t>Өзін-өзі тәрбиелеуге және өзін-өзі дамытуға ынталандыру.</w:t>
      </w:r>
    </w:p>
    <w:p w14:paraId="57912812" w14:textId="0FDC07CA" w:rsidR="004D3F83" w:rsidRPr="00A949C0" w:rsidRDefault="004D3F83" w:rsidP="004D3F83">
      <w:pPr>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i/>
          <w:iCs/>
          <w:color w:val="000000" w:themeColor="text1"/>
          <w:sz w:val="28"/>
          <w:szCs w:val="28"/>
        </w:rPr>
        <w:t>Ресурстар:</w:t>
      </w:r>
      <w:r w:rsidRPr="00A949C0">
        <w:rPr>
          <w:rFonts w:ascii="Times New Roman" w:hAnsi="Times New Roman"/>
          <w:color w:val="000000" w:themeColor="text1"/>
          <w:sz w:val="28"/>
          <w:szCs w:val="28"/>
        </w:rPr>
        <w:t xml:space="preserve"> жобаның 3-кезеңінде құрылған </w:t>
      </w:r>
      <w:r w:rsidRPr="00A949C0">
        <w:rPr>
          <w:rFonts w:ascii="Times New Roman" w:hAnsi="Times New Roman"/>
          <w:color w:val="000000" w:themeColor="text1"/>
          <w:sz w:val="28"/>
          <w:szCs w:val="28"/>
          <w:lang w:val="kk-KZ"/>
        </w:rPr>
        <w:t xml:space="preserve">жағымды </w:t>
      </w:r>
      <w:r w:rsidRPr="00A949C0">
        <w:rPr>
          <w:rFonts w:ascii="Times New Roman" w:hAnsi="Times New Roman"/>
          <w:color w:val="000000" w:themeColor="text1"/>
          <w:sz w:val="28"/>
          <w:szCs w:val="28"/>
        </w:rPr>
        <w:t xml:space="preserve"> қарым-қатынас бойынша бейнеролик-кеңестер, сапалар тізімі және толтыруға арналған қосымша жолдар</w:t>
      </w:r>
      <w:r w:rsidRPr="00A949C0">
        <w:rPr>
          <w:rFonts w:ascii="Times New Roman" w:hAnsi="Times New Roman"/>
          <w:color w:val="000000" w:themeColor="text1"/>
          <w:sz w:val="28"/>
          <w:szCs w:val="28"/>
          <w:lang w:val="kk-KZ"/>
        </w:rPr>
        <w:t>ы</w:t>
      </w:r>
      <w:r w:rsidRPr="00A949C0">
        <w:rPr>
          <w:rFonts w:ascii="Times New Roman" w:hAnsi="Times New Roman"/>
          <w:color w:val="000000" w:themeColor="text1"/>
          <w:sz w:val="28"/>
          <w:szCs w:val="28"/>
        </w:rPr>
        <w:t xml:space="preserve"> бар парақтар, балалар калейдоскоптары (5-7 дана), </w:t>
      </w:r>
      <w:r w:rsidRPr="00A949C0">
        <w:rPr>
          <w:rFonts w:ascii="Times New Roman" w:hAnsi="Times New Roman"/>
          <w:color w:val="000000" w:themeColor="text1"/>
          <w:sz w:val="28"/>
          <w:szCs w:val="28"/>
          <w:lang w:val="kk-KZ"/>
        </w:rPr>
        <w:t xml:space="preserve">ақ </w:t>
      </w:r>
      <w:r w:rsidRPr="00A949C0">
        <w:rPr>
          <w:rFonts w:ascii="Times New Roman" w:hAnsi="Times New Roman"/>
          <w:color w:val="000000" w:themeColor="text1"/>
          <w:sz w:val="28"/>
          <w:szCs w:val="28"/>
        </w:rPr>
        <w:t xml:space="preserve">ватман парағы, </w:t>
      </w:r>
      <w:r w:rsidRPr="00A949C0">
        <w:rPr>
          <w:rFonts w:ascii="Times New Roman" w:hAnsi="Times New Roman"/>
          <w:color w:val="000000" w:themeColor="text1"/>
          <w:sz w:val="28"/>
          <w:szCs w:val="28"/>
          <w:lang w:val="kk-KZ"/>
        </w:rPr>
        <w:t>о</w:t>
      </w:r>
      <w:r w:rsidRPr="00A949C0">
        <w:rPr>
          <w:rFonts w:ascii="Times New Roman" w:hAnsi="Times New Roman"/>
          <w:color w:val="000000" w:themeColor="text1"/>
          <w:sz w:val="28"/>
          <w:szCs w:val="28"/>
        </w:rPr>
        <w:t xml:space="preserve">қушылар саны бойынша шаршы стикерлер, ватманның </w:t>
      </w:r>
      <w:r w:rsidRPr="00A949C0">
        <w:rPr>
          <w:rFonts w:ascii="Times New Roman" w:hAnsi="Times New Roman"/>
          <w:color w:val="000000" w:themeColor="text1"/>
          <w:sz w:val="28"/>
          <w:szCs w:val="28"/>
          <w:lang w:val="kk-KZ"/>
        </w:rPr>
        <w:t>сызылған</w:t>
      </w:r>
      <w:r w:rsidRPr="00A949C0">
        <w:rPr>
          <w:rFonts w:ascii="Times New Roman" w:hAnsi="Times New Roman"/>
          <w:color w:val="000000" w:themeColor="text1"/>
          <w:sz w:val="28"/>
          <w:szCs w:val="28"/>
        </w:rPr>
        <w:t xml:space="preserve"> парағы, қайшылар, </w:t>
      </w:r>
      <w:r w:rsidRPr="00A949C0">
        <w:rPr>
          <w:rFonts w:ascii="Times New Roman" w:hAnsi="Times New Roman"/>
          <w:color w:val="000000" w:themeColor="text1"/>
          <w:sz w:val="28"/>
          <w:szCs w:val="28"/>
          <w:lang w:val="kk-KZ"/>
        </w:rPr>
        <w:t xml:space="preserve"> </w:t>
      </w:r>
      <w:r w:rsidRPr="00A949C0">
        <w:rPr>
          <w:rFonts w:ascii="Times New Roman" w:hAnsi="Times New Roman"/>
          <w:color w:val="000000" w:themeColor="text1"/>
          <w:sz w:val="28"/>
          <w:szCs w:val="28"/>
        </w:rPr>
        <w:t>тілектер үшін</w:t>
      </w:r>
      <w:r w:rsidRPr="00A949C0">
        <w:rPr>
          <w:rFonts w:ascii="Times New Roman" w:hAnsi="Times New Roman"/>
          <w:color w:val="000000" w:themeColor="text1"/>
          <w:sz w:val="28"/>
          <w:szCs w:val="28"/>
          <w:lang w:val="kk-KZ"/>
        </w:rPr>
        <w:t xml:space="preserve"> оқушылардың есімдері </w:t>
      </w:r>
      <w:r w:rsidRPr="00A949C0">
        <w:rPr>
          <w:rFonts w:ascii="Times New Roman" w:hAnsi="Times New Roman"/>
          <w:color w:val="000000" w:themeColor="text1"/>
          <w:sz w:val="28"/>
          <w:szCs w:val="28"/>
        </w:rPr>
        <w:t xml:space="preserve">бар А5 форматындағы шағын парақтар оқушылардың жоба </w:t>
      </w:r>
      <w:r w:rsidRPr="00A949C0">
        <w:rPr>
          <w:rFonts w:ascii="Times New Roman" w:hAnsi="Times New Roman"/>
          <w:color w:val="000000" w:themeColor="text1"/>
          <w:sz w:val="28"/>
          <w:szCs w:val="28"/>
          <w:lang w:val="kk-KZ"/>
        </w:rPr>
        <w:t>кейсі</w:t>
      </w:r>
      <w:r w:rsidRPr="00A949C0">
        <w:rPr>
          <w:rFonts w:ascii="Times New Roman" w:hAnsi="Times New Roman"/>
          <w:color w:val="000000" w:themeColor="text1"/>
          <w:sz w:val="28"/>
          <w:szCs w:val="28"/>
        </w:rPr>
        <w:t xml:space="preserve"> (жәшік, сұрақтар мен ұсыныстарға арналған қорап)</w:t>
      </w:r>
      <w:r w:rsidR="00FB3ED9" w:rsidRPr="00A949C0">
        <w:rPr>
          <w:rFonts w:ascii="Times New Roman" w:hAnsi="Times New Roman"/>
          <w:color w:val="000000" w:themeColor="text1"/>
          <w:sz w:val="28"/>
          <w:szCs w:val="28"/>
          <w:lang w:val="kk-KZ"/>
        </w:rPr>
        <w:t>. Барлық аталған материалдар сынып бөлмесіне алдын ала дайындалып қойылуы және барлығына қолжетімді болуы қажет.</w:t>
      </w:r>
    </w:p>
    <w:p w14:paraId="76BB21DD"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Сабаққа жоғары сынып оқушылары-көмекшілер шақырылады.</w:t>
      </w:r>
    </w:p>
    <w:p w14:paraId="040F07A3" w14:textId="77777777" w:rsidR="004D3F83" w:rsidRPr="00A949C0" w:rsidRDefault="004D3F83" w:rsidP="004D3F83">
      <w:pPr>
        <w:spacing w:before="120" w:after="0" w:line="240" w:lineRule="auto"/>
        <w:ind w:right="-11" w:firstLine="709"/>
        <w:jc w:val="center"/>
        <w:rPr>
          <w:rFonts w:ascii="Times New Roman" w:hAnsi="Times New Roman"/>
          <w:color w:val="000000" w:themeColor="text1"/>
          <w:sz w:val="28"/>
          <w:szCs w:val="28"/>
        </w:rPr>
      </w:pPr>
      <w:r w:rsidRPr="00A949C0">
        <w:rPr>
          <w:rFonts w:ascii="Times New Roman" w:hAnsi="Times New Roman"/>
          <w:color w:val="000000" w:themeColor="text1"/>
          <w:sz w:val="28"/>
          <w:szCs w:val="28"/>
        </w:rPr>
        <w:t>Сабақ барысы</w:t>
      </w:r>
    </w:p>
    <w:p w14:paraId="4FA49E81" w14:textId="77777777" w:rsidR="004D3F83" w:rsidRPr="00A949C0" w:rsidRDefault="004D3F83" w:rsidP="004D3F83">
      <w:pPr>
        <w:tabs>
          <w:tab w:val="left" w:pos="993"/>
        </w:tabs>
        <w:spacing w:before="120" w:after="0" w:line="240" w:lineRule="auto"/>
        <w:ind w:right="-11" w:firstLine="709"/>
        <w:rPr>
          <w:rFonts w:ascii="Times New Roman" w:hAnsi="Times New Roman"/>
          <w:color w:val="000000" w:themeColor="text1"/>
          <w:sz w:val="28"/>
          <w:szCs w:val="28"/>
        </w:rPr>
      </w:pPr>
      <w:r w:rsidRPr="00A949C0">
        <w:rPr>
          <w:rFonts w:ascii="Times New Roman" w:hAnsi="Times New Roman"/>
          <w:color w:val="000000" w:themeColor="text1"/>
          <w:sz w:val="28"/>
          <w:szCs w:val="28"/>
        </w:rPr>
        <w:lastRenderedPageBreak/>
        <w:t>I. Кіріспе</w:t>
      </w:r>
    </w:p>
    <w:p w14:paraId="79618DBB" w14:textId="77777777" w:rsidR="004D3F83" w:rsidRPr="00A949C0" w:rsidRDefault="004D3F83" w:rsidP="004D3F83">
      <w:pPr>
        <w:spacing w:after="0" w:line="240" w:lineRule="auto"/>
        <w:ind w:right="-13" w:firstLine="709"/>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Калейдоскоп</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 xml:space="preserve"> </w:t>
      </w:r>
      <w:r w:rsidRPr="00A949C0">
        <w:rPr>
          <w:rFonts w:ascii="Times New Roman" w:hAnsi="Times New Roman"/>
          <w:color w:val="000000" w:themeColor="text1"/>
          <w:sz w:val="28"/>
          <w:szCs w:val="28"/>
          <w:lang w:val="kk-KZ"/>
        </w:rPr>
        <w:t>ж</w:t>
      </w:r>
      <w:r w:rsidRPr="00A949C0">
        <w:rPr>
          <w:rFonts w:ascii="Times New Roman" w:hAnsi="Times New Roman"/>
          <w:color w:val="000000" w:themeColor="text1"/>
          <w:sz w:val="28"/>
          <w:szCs w:val="28"/>
        </w:rPr>
        <w:t>аттығуы</w:t>
      </w:r>
    </w:p>
    <w:p w14:paraId="2E873B17" w14:textId="77777777" w:rsidR="004D3F83" w:rsidRPr="00A949C0" w:rsidRDefault="004D3F83" w:rsidP="004D3F83">
      <w:pPr>
        <w:spacing w:after="0" w:line="240" w:lineRule="auto"/>
        <w:ind w:right="-13" w:firstLine="709"/>
        <w:rPr>
          <w:rFonts w:ascii="Times New Roman" w:hAnsi="Times New Roman"/>
          <w:color w:val="000000" w:themeColor="text1"/>
          <w:sz w:val="28"/>
          <w:szCs w:val="28"/>
        </w:rPr>
      </w:pPr>
      <w:r w:rsidRPr="00A949C0">
        <w:rPr>
          <w:rFonts w:ascii="Times New Roman" w:hAnsi="Times New Roman"/>
          <w:i/>
          <w:iCs/>
          <w:color w:val="000000" w:themeColor="text1"/>
          <w:sz w:val="28"/>
          <w:szCs w:val="28"/>
        </w:rPr>
        <w:t>Мақсаты:</w:t>
      </w:r>
      <w:r w:rsidRPr="00A949C0">
        <w:rPr>
          <w:rFonts w:ascii="Times New Roman" w:hAnsi="Times New Roman"/>
          <w:color w:val="000000" w:themeColor="text1"/>
          <w:sz w:val="28"/>
          <w:szCs w:val="28"/>
        </w:rPr>
        <w:t xml:space="preserve"> ұжымда оң қарым-қатынас орнатуға деген ынтаны нығайту.</w:t>
      </w:r>
    </w:p>
    <w:p w14:paraId="14F2BA73"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Білім алушыларға</w:t>
      </w:r>
      <w:r w:rsidRPr="00A949C0">
        <w:rPr>
          <w:rFonts w:ascii="Times New Roman" w:hAnsi="Times New Roman"/>
          <w:color w:val="000000" w:themeColor="text1"/>
          <w:sz w:val="28"/>
          <w:szCs w:val="28"/>
        </w:rPr>
        <w:t xml:space="preserve"> кезек-кезек калейдоскопты қарау ұсынылады (</w:t>
      </w:r>
      <w:r w:rsidRPr="00A949C0">
        <w:rPr>
          <w:rFonts w:ascii="Times New Roman" w:hAnsi="Times New Roman"/>
          <w:color w:val="000000" w:themeColor="text1"/>
          <w:sz w:val="28"/>
          <w:szCs w:val="28"/>
          <w:lang w:val="kk-KZ"/>
        </w:rPr>
        <w:t xml:space="preserve">жоғары сынып </w:t>
      </w:r>
      <w:r w:rsidRPr="00A949C0">
        <w:rPr>
          <w:rFonts w:ascii="Times New Roman" w:hAnsi="Times New Roman"/>
          <w:color w:val="000000" w:themeColor="text1"/>
          <w:sz w:val="28"/>
          <w:szCs w:val="28"/>
        </w:rPr>
        <w:t xml:space="preserve"> оқушылары</w:t>
      </w:r>
      <w:r w:rsidRPr="00A949C0">
        <w:rPr>
          <w:rFonts w:ascii="Times New Roman" w:hAnsi="Times New Roman"/>
          <w:color w:val="000000" w:themeColor="text1"/>
          <w:sz w:val="28"/>
          <w:szCs w:val="28"/>
          <w:lang w:val="kk-KZ"/>
        </w:rPr>
        <w:t>-көмекшілер</w:t>
      </w:r>
      <w:r w:rsidRPr="00A949C0">
        <w:rPr>
          <w:rFonts w:ascii="Times New Roman" w:hAnsi="Times New Roman"/>
          <w:color w:val="000000" w:themeColor="text1"/>
          <w:sz w:val="28"/>
          <w:szCs w:val="28"/>
        </w:rPr>
        <w:t xml:space="preserve"> бірнеше калейдоскоп таратады) және әр өрнектің таңқаларлық комбинациялармен ерекшеленетініне көз жеткізі</w:t>
      </w:r>
      <w:r w:rsidRPr="00A949C0">
        <w:rPr>
          <w:rFonts w:ascii="Times New Roman" w:hAnsi="Times New Roman"/>
          <w:color w:val="000000" w:themeColor="text1"/>
          <w:sz w:val="28"/>
          <w:szCs w:val="28"/>
          <w:lang w:val="kk-KZ"/>
        </w:rPr>
        <w:t>леді. К</w:t>
      </w:r>
      <w:r w:rsidRPr="00A949C0">
        <w:rPr>
          <w:rFonts w:ascii="Times New Roman" w:hAnsi="Times New Roman"/>
          <w:color w:val="000000" w:themeColor="text1"/>
          <w:sz w:val="28"/>
          <w:szCs w:val="28"/>
        </w:rPr>
        <w:t>ез келген адам</w:t>
      </w:r>
      <w:r w:rsidRPr="00A949C0">
        <w:rPr>
          <w:rFonts w:ascii="Times New Roman" w:hAnsi="Times New Roman"/>
          <w:color w:val="000000" w:themeColor="text1"/>
          <w:sz w:val="28"/>
          <w:szCs w:val="28"/>
          <w:lang w:val="kk-KZ"/>
        </w:rPr>
        <w:t xml:space="preserve">ның да </w:t>
      </w:r>
      <w:r w:rsidRPr="00A949C0">
        <w:rPr>
          <w:rFonts w:ascii="Times New Roman" w:hAnsi="Times New Roman"/>
          <w:color w:val="000000" w:themeColor="text1"/>
          <w:sz w:val="28"/>
          <w:szCs w:val="28"/>
        </w:rPr>
        <w:t xml:space="preserve"> ерекше үлгі сияқты, өзінің құндылығы, сұлулығы мен бірегейлігі бар </w:t>
      </w:r>
      <w:r w:rsidRPr="00A949C0">
        <w:rPr>
          <w:rFonts w:ascii="Times New Roman" w:hAnsi="Times New Roman"/>
          <w:color w:val="000000" w:themeColor="text1"/>
          <w:sz w:val="28"/>
          <w:szCs w:val="28"/>
          <w:lang w:val="kk-KZ"/>
        </w:rPr>
        <w:t xml:space="preserve">жеке  тұлға </w:t>
      </w:r>
      <w:r w:rsidRPr="00A949C0">
        <w:rPr>
          <w:rFonts w:ascii="Times New Roman" w:hAnsi="Times New Roman"/>
          <w:color w:val="000000" w:themeColor="text1"/>
          <w:sz w:val="28"/>
          <w:szCs w:val="28"/>
        </w:rPr>
        <w:t>екенін атап өту маңызды.</w:t>
      </w:r>
    </w:p>
    <w:p w14:paraId="3EE78021"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i/>
          <w:iCs/>
          <w:color w:val="000000" w:themeColor="text1"/>
          <w:sz w:val="28"/>
          <w:szCs w:val="28"/>
        </w:rPr>
        <w:t>Тапсырма</w:t>
      </w:r>
      <w:r w:rsidRPr="00A949C0">
        <w:rPr>
          <w:rFonts w:ascii="Times New Roman" w:hAnsi="Times New Roman"/>
          <w:color w:val="000000" w:themeColor="text1"/>
          <w:sz w:val="28"/>
          <w:szCs w:val="28"/>
        </w:rPr>
        <w:t xml:space="preserve">. Қағаз жапсырмасында мінезді, көңіл-күйді, ішкі </w:t>
      </w:r>
      <w:r w:rsidRPr="00A949C0">
        <w:rPr>
          <w:rFonts w:ascii="Times New Roman" w:hAnsi="Times New Roman"/>
          <w:color w:val="000000" w:themeColor="text1"/>
          <w:sz w:val="28"/>
          <w:szCs w:val="28"/>
          <w:lang w:val="kk-KZ"/>
        </w:rPr>
        <w:t>«Меніңізді»</w:t>
      </w:r>
      <w:r w:rsidRPr="00A949C0">
        <w:rPr>
          <w:rFonts w:ascii="Times New Roman" w:hAnsi="Times New Roman"/>
          <w:color w:val="000000" w:themeColor="text1"/>
          <w:sz w:val="28"/>
          <w:szCs w:val="28"/>
        </w:rPr>
        <w:t xml:space="preserve"> көрсететін үлгіні салыңыз. Бұл сюжеттік сурет болуы міндетті емес: </w:t>
      </w:r>
      <w:r w:rsidRPr="00A949C0">
        <w:rPr>
          <w:rFonts w:ascii="Times New Roman" w:hAnsi="Times New Roman"/>
          <w:color w:val="000000" w:themeColor="text1"/>
          <w:sz w:val="28"/>
          <w:szCs w:val="28"/>
          <w:lang w:val="kk-KZ"/>
        </w:rPr>
        <w:t>түрлі бояулар</w:t>
      </w:r>
      <w:r w:rsidRPr="00A949C0">
        <w:rPr>
          <w:rFonts w:ascii="Times New Roman" w:hAnsi="Times New Roman"/>
          <w:color w:val="000000" w:themeColor="text1"/>
          <w:sz w:val="28"/>
          <w:szCs w:val="28"/>
        </w:rPr>
        <w:t xml:space="preserve">, пішіндер және т. б. </w:t>
      </w:r>
      <w:r w:rsidRPr="00A949C0">
        <w:rPr>
          <w:rFonts w:ascii="Times New Roman" w:hAnsi="Times New Roman"/>
          <w:color w:val="000000" w:themeColor="text1"/>
          <w:sz w:val="28"/>
          <w:szCs w:val="28"/>
          <w:lang w:val="kk-KZ"/>
        </w:rPr>
        <w:t>С</w:t>
      </w:r>
      <w:r w:rsidRPr="00A949C0">
        <w:rPr>
          <w:rFonts w:ascii="Times New Roman" w:hAnsi="Times New Roman"/>
          <w:color w:val="000000" w:themeColor="text1"/>
          <w:sz w:val="28"/>
          <w:szCs w:val="28"/>
        </w:rPr>
        <w:t>уретт</w:t>
      </w:r>
      <w:r w:rsidRPr="00A949C0">
        <w:rPr>
          <w:rFonts w:ascii="Times New Roman" w:hAnsi="Times New Roman"/>
          <w:color w:val="000000" w:themeColor="text1"/>
          <w:sz w:val="28"/>
          <w:szCs w:val="28"/>
          <w:lang w:val="kk-KZ"/>
        </w:rPr>
        <w:t>ің ортасына</w:t>
      </w:r>
      <w:r w:rsidRPr="00A949C0">
        <w:rPr>
          <w:rFonts w:ascii="Times New Roman" w:hAnsi="Times New Roman"/>
          <w:color w:val="000000" w:themeColor="text1"/>
          <w:sz w:val="28"/>
          <w:szCs w:val="28"/>
        </w:rPr>
        <w:t xml:space="preserve"> өз атыңызды жазыңыз және сыныптың қағаз калейдоско</w:t>
      </w:r>
      <w:r w:rsidRPr="00A949C0">
        <w:rPr>
          <w:rFonts w:ascii="Times New Roman" w:hAnsi="Times New Roman"/>
          <w:color w:val="000000" w:themeColor="text1"/>
          <w:sz w:val="28"/>
          <w:szCs w:val="28"/>
          <w:lang w:val="kk-KZ"/>
        </w:rPr>
        <w:t xml:space="preserve">бының </w:t>
      </w:r>
      <w:r w:rsidRPr="00A949C0">
        <w:rPr>
          <w:rFonts w:ascii="Times New Roman" w:hAnsi="Times New Roman"/>
          <w:color w:val="000000" w:themeColor="text1"/>
          <w:sz w:val="28"/>
          <w:szCs w:val="28"/>
        </w:rPr>
        <w:t xml:space="preserve"> бір үлгісін толықтыру үшін суретті ватман парағына жабыстырыңыз.</w:t>
      </w:r>
    </w:p>
    <w:p w14:paraId="522B4E39" w14:textId="77777777" w:rsidR="004D3F83" w:rsidRPr="00A949C0" w:rsidRDefault="004D3F83" w:rsidP="004501A7">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 xml:space="preserve">Жұмыс аяқталғаннан кейін </w:t>
      </w:r>
      <w:r w:rsidRPr="00A949C0">
        <w:rPr>
          <w:rFonts w:ascii="Times New Roman" w:hAnsi="Times New Roman"/>
          <w:color w:val="000000" w:themeColor="text1"/>
          <w:sz w:val="28"/>
          <w:szCs w:val="28"/>
          <w:lang w:val="kk-KZ"/>
        </w:rPr>
        <w:t>педагог</w:t>
      </w:r>
      <w:r w:rsidRPr="00A949C0">
        <w:rPr>
          <w:rFonts w:ascii="Times New Roman" w:hAnsi="Times New Roman"/>
          <w:color w:val="000000" w:themeColor="text1"/>
          <w:sz w:val="28"/>
          <w:szCs w:val="28"/>
        </w:rPr>
        <w:t xml:space="preserve"> ұжымның әрбір мүшесі </w:t>
      </w:r>
      <w:r w:rsidRPr="00A949C0">
        <w:rPr>
          <w:rFonts w:ascii="Times New Roman" w:hAnsi="Times New Roman"/>
          <w:color w:val="000000" w:themeColor="text1"/>
          <w:sz w:val="28"/>
          <w:szCs w:val="28"/>
          <w:lang w:val="kk-KZ"/>
        </w:rPr>
        <w:t>өрнектің</w:t>
      </w:r>
      <w:r w:rsidRPr="00A949C0">
        <w:rPr>
          <w:rFonts w:ascii="Times New Roman" w:hAnsi="Times New Roman"/>
          <w:color w:val="000000" w:themeColor="text1"/>
          <w:sz w:val="28"/>
          <w:szCs w:val="28"/>
        </w:rPr>
        <w:t xml:space="preserve"> бірегейлігін жасайды де</w:t>
      </w:r>
      <w:r w:rsidRPr="00A949C0">
        <w:rPr>
          <w:rFonts w:ascii="Times New Roman" w:hAnsi="Times New Roman"/>
          <w:color w:val="000000" w:themeColor="text1"/>
          <w:sz w:val="28"/>
          <w:szCs w:val="28"/>
          <w:lang w:val="kk-KZ"/>
        </w:rPr>
        <w:t>п</w:t>
      </w:r>
      <w:r w:rsidRPr="00A949C0">
        <w:rPr>
          <w:rFonts w:ascii="Times New Roman" w:hAnsi="Times New Roman"/>
          <w:color w:val="000000" w:themeColor="text1"/>
          <w:sz w:val="28"/>
          <w:szCs w:val="28"/>
        </w:rPr>
        <w:t xml:space="preserve"> қорытынды</w:t>
      </w:r>
      <w:r w:rsidRPr="00A949C0">
        <w:rPr>
          <w:rFonts w:ascii="Times New Roman" w:hAnsi="Times New Roman"/>
          <w:color w:val="000000" w:themeColor="text1"/>
          <w:sz w:val="28"/>
          <w:szCs w:val="28"/>
          <w:lang w:val="kk-KZ"/>
        </w:rPr>
        <w:t>лайды</w:t>
      </w:r>
      <w:r w:rsidRPr="00A949C0">
        <w:rPr>
          <w:rFonts w:ascii="Times New Roman" w:hAnsi="Times New Roman"/>
          <w:color w:val="000000" w:themeColor="text1"/>
          <w:sz w:val="28"/>
          <w:szCs w:val="28"/>
        </w:rPr>
        <w:t xml:space="preserve">. Тіпті бір адамның </w:t>
      </w:r>
      <w:r w:rsidRPr="00A949C0">
        <w:rPr>
          <w:rFonts w:ascii="Times New Roman" w:hAnsi="Times New Roman"/>
          <w:color w:val="000000" w:themeColor="text1"/>
          <w:sz w:val="28"/>
          <w:szCs w:val="28"/>
          <w:lang w:val="kk-KZ"/>
        </w:rPr>
        <w:t>суреті</w:t>
      </w:r>
      <w:r w:rsidRPr="00A949C0">
        <w:rPr>
          <w:rFonts w:ascii="Times New Roman" w:hAnsi="Times New Roman"/>
          <w:color w:val="000000" w:themeColor="text1"/>
          <w:sz w:val="28"/>
          <w:szCs w:val="28"/>
        </w:rPr>
        <w:t xml:space="preserve"> болмаса, өрнек басқаша болатынын </w:t>
      </w:r>
      <w:r w:rsidRPr="00A949C0">
        <w:rPr>
          <w:rFonts w:ascii="Times New Roman" w:hAnsi="Times New Roman"/>
          <w:color w:val="000000" w:themeColor="text1"/>
          <w:sz w:val="28"/>
          <w:szCs w:val="28"/>
          <w:lang w:val="kk-KZ"/>
        </w:rPr>
        <w:t xml:space="preserve"> көрсетеді</w:t>
      </w:r>
      <w:r w:rsidRPr="00A949C0">
        <w:rPr>
          <w:rFonts w:ascii="Times New Roman" w:hAnsi="Times New Roman"/>
          <w:color w:val="000000" w:themeColor="text1"/>
          <w:sz w:val="28"/>
          <w:szCs w:val="28"/>
        </w:rPr>
        <w:t>.</w:t>
      </w:r>
    </w:p>
    <w:p w14:paraId="6264D18C" w14:textId="77777777" w:rsidR="004D3F83" w:rsidRPr="00A949C0" w:rsidRDefault="004D3F83" w:rsidP="004501A7">
      <w:pPr>
        <w:tabs>
          <w:tab w:val="left" w:pos="1134"/>
        </w:tabs>
        <w:spacing w:after="0" w:line="240" w:lineRule="auto"/>
        <w:ind w:right="-11"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II.</w:t>
      </w:r>
      <w:r w:rsidRPr="00A949C0">
        <w:rPr>
          <w:rFonts w:ascii="Times New Roman" w:hAnsi="Times New Roman"/>
          <w:color w:val="000000" w:themeColor="text1"/>
          <w:sz w:val="28"/>
          <w:szCs w:val="28"/>
        </w:rPr>
        <w:tab/>
        <w:t xml:space="preserve">Негізгі бөлім </w:t>
      </w:r>
      <w:r w:rsidRPr="00A949C0">
        <w:rPr>
          <w:rFonts w:ascii="Times New Roman" w:hAnsi="Times New Roman"/>
          <w:color w:val="000000" w:themeColor="text1"/>
          <w:sz w:val="28"/>
          <w:szCs w:val="28"/>
          <w:lang w:val="kk-KZ"/>
        </w:rPr>
        <w:t>«Ж</w:t>
      </w:r>
      <w:r w:rsidRPr="00A949C0">
        <w:rPr>
          <w:rFonts w:ascii="Times New Roman" w:hAnsi="Times New Roman"/>
          <w:color w:val="000000" w:themeColor="text1"/>
          <w:sz w:val="28"/>
          <w:szCs w:val="28"/>
        </w:rPr>
        <w:t>оба және мен</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 xml:space="preserve"> жаттығуы</w:t>
      </w:r>
    </w:p>
    <w:p w14:paraId="50C7D6D4" w14:textId="77777777" w:rsidR="004D3F83" w:rsidRPr="00A949C0" w:rsidRDefault="004D3F83" w:rsidP="004501A7">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i/>
          <w:iCs/>
          <w:color w:val="000000" w:themeColor="text1"/>
          <w:sz w:val="28"/>
          <w:szCs w:val="28"/>
        </w:rPr>
        <w:t>Мақсаты:</w:t>
      </w:r>
      <w:r w:rsidRPr="00A949C0">
        <w:rPr>
          <w:rFonts w:ascii="Times New Roman" w:hAnsi="Times New Roman"/>
          <w:color w:val="000000" w:themeColor="text1"/>
          <w:sz w:val="28"/>
          <w:szCs w:val="28"/>
        </w:rPr>
        <w:t xml:space="preserve"> </w:t>
      </w:r>
      <w:r w:rsidRPr="00A949C0">
        <w:rPr>
          <w:rFonts w:ascii="Times New Roman" w:hAnsi="Times New Roman"/>
          <w:color w:val="000000" w:themeColor="text1"/>
          <w:sz w:val="28"/>
          <w:szCs w:val="28"/>
          <w:lang w:val="kk-KZ"/>
        </w:rPr>
        <w:t>өзіндік талдау</w:t>
      </w:r>
      <w:r w:rsidRPr="00A949C0">
        <w:rPr>
          <w:rFonts w:ascii="Times New Roman" w:hAnsi="Times New Roman"/>
          <w:color w:val="000000" w:themeColor="text1"/>
          <w:sz w:val="28"/>
          <w:szCs w:val="28"/>
        </w:rPr>
        <w:t xml:space="preserve"> мен рефлексияны ынталандыру.</w:t>
      </w:r>
    </w:p>
    <w:p w14:paraId="1D895D3B"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i/>
          <w:iCs/>
          <w:color w:val="000000" w:themeColor="text1"/>
          <w:sz w:val="28"/>
          <w:szCs w:val="28"/>
        </w:rPr>
        <w:t>Тапсырма.</w:t>
      </w:r>
      <w:r w:rsidRPr="00A949C0">
        <w:rPr>
          <w:rFonts w:ascii="Times New Roman" w:hAnsi="Times New Roman"/>
          <w:color w:val="000000" w:themeColor="text1"/>
          <w:sz w:val="28"/>
          <w:szCs w:val="28"/>
        </w:rPr>
        <w:t xml:space="preserve"> Сізде не жақсы болғанын, өзіңізде қандай қасиеттерді тәрбиеле</w:t>
      </w:r>
      <w:r w:rsidRPr="00A949C0">
        <w:rPr>
          <w:rFonts w:ascii="Times New Roman" w:hAnsi="Times New Roman"/>
          <w:color w:val="000000" w:themeColor="text1"/>
          <w:sz w:val="28"/>
          <w:szCs w:val="28"/>
          <w:lang w:val="kk-KZ"/>
        </w:rPr>
        <w:t>геніңізді</w:t>
      </w:r>
      <w:r w:rsidRPr="00A949C0">
        <w:rPr>
          <w:rFonts w:ascii="Times New Roman" w:hAnsi="Times New Roman"/>
          <w:color w:val="000000" w:themeColor="text1"/>
          <w:sz w:val="28"/>
          <w:szCs w:val="28"/>
        </w:rPr>
        <w:t>, жобаны орындау барысында қандай дағдыларды дамыта алғаныңызды ойлаңыз. Осы қасиеттерді белгілеп, қажет болған жағдайда тізімді жетіспейтін қасиеттермен және дағдылармен толықтырыңыз.</w:t>
      </w:r>
    </w:p>
    <w:p w14:paraId="39CA6E96" w14:textId="77777777" w:rsidR="004D3F83" w:rsidRPr="00A949C0" w:rsidRDefault="004D3F83" w:rsidP="004D3F83">
      <w:pPr>
        <w:spacing w:after="0" w:line="240" w:lineRule="auto"/>
        <w:ind w:right="-13" w:firstLine="709"/>
        <w:rPr>
          <w:rFonts w:ascii="Times New Roman" w:hAnsi="Times New Roman"/>
          <w:color w:val="000000" w:themeColor="text1"/>
          <w:sz w:val="28"/>
          <w:szCs w:val="28"/>
        </w:rPr>
      </w:pPr>
      <w:r w:rsidRPr="00A949C0">
        <w:rPr>
          <w:rFonts w:ascii="Times New Roman" w:hAnsi="Times New Roman"/>
          <w:color w:val="000000" w:themeColor="text1"/>
          <w:sz w:val="28"/>
          <w:szCs w:val="28"/>
        </w:rPr>
        <w:t>Әр оқушы қасиеттер мен дағдылар тізімі бар парақ алады:</w:t>
      </w:r>
    </w:p>
    <w:p w14:paraId="26013547" w14:textId="77777777" w:rsidR="004D3F83" w:rsidRPr="00A949C0" w:rsidRDefault="004D3F83" w:rsidP="00C773AD">
      <w:pPr>
        <w:numPr>
          <w:ilvl w:val="0"/>
          <w:numId w:val="54"/>
        </w:numPr>
        <w:tabs>
          <w:tab w:val="left" w:pos="993"/>
        </w:tabs>
        <w:spacing w:after="0" w:line="240" w:lineRule="auto"/>
        <w:ind w:left="0" w:right="-13" w:firstLine="709"/>
        <w:contextualSpacing/>
        <w:rPr>
          <w:rFonts w:ascii="Times New Roman" w:eastAsia="Calibri" w:hAnsi="Times New Roman"/>
          <w:color w:val="000000" w:themeColor="text1"/>
          <w:sz w:val="28"/>
          <w:szCs w:val="28"/>
          <w:lang w:val="x-none"/>
        </w:rPr>
      </w:pPr>
      <w:r w:rsidRPr="00A949C0">
        <w:rPr>
          <w:rFonts w:ascii="Times New Roman" w:eastAsia="Calibri" w:hAnsi="Times New Roman"/>
          <w:color w:val="000000" w:themeColor="text1"/>
          <w:sz w:val="28"/>
          <w:szCs w:val="28"/>
          <w:lang w:val="x-none"/>
        </w:rPr>
        <w:t>ерік</w:t>
      </w:r>
      <w:r w:rsidRPr="00A949C0">
        <w:rPr>
          <w:rFonts w:ascii="Times New Roman" w:eastAsia="Calibri" w:hAnsi="Times New Roman"/>
          <w:color w:val="000000" w:themeColor="text1"/>
          <w:sz w:val="28"/>
          <w:szCs w:val="28"/>
          <w:lang w:val="kk-KZ"/>
        </w:rPr>
        <w:t>-жігер</w:t>
      </w:r>
      <w:r w:rsidRPr="00A949C0">
        <w:rPr>
          <w:rFonts w:ascii="Times New Roman" w:eastAsia="Calibri" w:hAnsi="Times New Roman"/>
          <w:color w:val="000000" w:themeColor="text1"/>
          <w:sz w:val="28"/>
          <w:szCs w:val="28"/>
          <w:lang w:val="x-none"/>
        </w:rPr>
        <w:t>;</w:t>
      </w:r>
    </w:p>
    <w:p w14:paraId="1765B4E5" w14:textId="77777777" w:rsidR="004D3F83" w:rsidRPr="00A949C0" w:rsidRDefault="004D3F83" w:rsidP="00C773AD">
      <w:pPr>
        <w:numPr>
          <w:ilvl w:val="0"/>
          <w:numId w:val="54"/>
        </w:numPr>
        <w:tabs>
          <w:tab w:val="left" w:pos="993"/>
        </w:tabs>
        <w:spacing w:after="0" w:line="240" w:lineRule="auto"/>
        <w:ind w:left="0" w:right="-13" w:firstLine="709"/>
        <w:contextualSpacing/>
        <w:rPr>
          <w:rFonts w:ascii="Times New Roman" w:eastAsia="Calibri" w:hAnsi="Times New Roman"/>
          <w:color w:val="000000" w:themeColor="text1"/>
          <w:sz w:val="28"/>
          <w:szCs w:val="28"/>
          <w:lang w:val="x-none"/>
        </w:rPr>
      </w:pPr>
      <w:r w:rsidRPr="00A949C0">
        <w:rPr>
          <w:rFonts w:ascii="Times New Roman" w:eastAsia="Calibri" w:hAnsi="Times New Roman"/>
          <w:color w:val="000000" w:themeColor="text1"/>
          <w:sz w:val="28"/>
          <w:szCs w:val="28"/>
          <w:lang w:val="x-none"/>
        </w:rPr>
        <w:t>ақылдылық;</w:t>
      </w:r>
    </w:p>
    <w:p w14:paraId="33D96F56" w14:textId="77777777" w:rsidR="004D3F83" w:rsidRPr="00A949C0" w:rsidRDefault="004D3F83" w:rsidP="00C773AD">
      <w:pPr>
        <w:numPr>
          <w:ilvl w:val="0"/>
          <w:numId w:val="54"/>
        </w:numPr>
        <w:tabs>
          <w:tab w:val="left" w:pos="993"/>
        </w:tabs>
        <w:spacing w:after="0" w:line="240" w:lineRule="auto"/>
        <w:ind w:left="0" w:right="-13" w:firstLine="709"/>
        <w:contextualSpacing/>
        <w:rPr>
          <w:rFonts w:ascii="Times New Roman" w:eastAsia="Calibri" w:hAnsi="Times New Roman"/>
          <w:color w:val="000000" w:themeColor="text1"/>
          <w:sz w:val="28"/>
          <w:szCs w:val="28"/>
          <w:lang w:val="x-none"/>
        </w:rPr>
      </w:pPr>
      <w:r w:rsidRPr="00A949C0">
        <w:rPr>
          <w:rFonts w:ascii="Times New Roman" w:eastAsia="Calibri" w:hAnsi="Times New Roman"/>
          <w:color w:val="000000" w:themeColor="text1"/>
          <w:sz w:val="28"/>
          <w:szCs w:val="28"/>
          <w:lang w:val="x-none"/>
        </w:rPr>
        <w:t xml:space="preserve">төзімділік, шыдамдылық, табандылық; </w:t>
      </w:r>
    </w:p>
    <w:p w14:paraId="37910E49" w14:textId="77777777" w:rsidR="004D3F83" w:rsidRPr="00A949C0" w:rsidRDefault="004D3F83" w:rsidP="00C773AD">
      <w:pPr>
        <w:numPr>
          <w:ilvl w:val="0"/>
          <w:numId w:val="54"/>
        </w:numPr>
        <w:tabs>
          <w:tab w:val="left" w:pos="993"/>
        </w:tabs>
        <w:spacing w:after="0" w:line="240" w:lineRule="auto"/>
        <w:ind w:left="0" w:right="-13" w:firstLine="709"/>
        <w:contextualSpacing/>
        <w:rPr>
          <w:rFonts w:ascii="Times New Roman" w:eastAsia="Calibri" w:hAnsi="Times New Roman"/>
          <w:color w:val="000000" w:themeColor="text1"/>
          <w:sz w:val="28"/>
          <w:szCs w:val="28"/>
          <w:lang w:val="x-none"/>
        </w:rPr>
      </w:pPr>
      <w:r w:rsidRPr="00A949C0">
        <w:rPr>
          <w:rFonts w:ascii="Times New Roman" w:eastAsia="Calibri" w:hAnsi="Times New Roman"/>
          <w:color w:val="000000" w:themeColor="text1"/>
          <w:sz w:val="28"/>
          <w:szCs w:val="28"/>
          <w:lang w:val="kk-KZ"/>
        </w:rPr>
        <w:t xml:space="preserve">ерекше </w:t>
      </w:r>
      <w:r w:rsidRPr="00A949C0">
        <w:rPr>
          <w:rFonts w:ascii="Times New Roman" w:eastAsia="Calibri" w:hAnsi="Times New Roman"/>
          <w:color w:val="000000" w:themeColor="text1"/>
          <w:sz w:val="28"/>
          <w:szCs w:val="28"/>
          <w:lang w:val="x-none"/>
        </w:rPr>
        <w:t>назар және байқа</w:t>
      </w:r>
      <w:r w:rsidRPr="00A949C0">
        <w:rPr>
          <w:rFonts w:ascii="Times New Roman" w:eastAsia="Calibri" w:hAnsi="Times New Roman"/>
          <w:color w:val="000000" w:themeColor="text1"/>
          <w:sz w:val="28"/>
          <w:szCs w:val="28"/>
          <w:lang w:val="kk-KZ"/>
        </w:rPr>
        <w:t>мпаздық;</w:t>
      </w:r>
    </w:p>
    <w:p w14:paraId="52DDCA67" w14:textId="77777777" w:rsidR="004D3F83" w:rsidRPr="00A949C0" w:rsidRDefault="004D3F83" w:rsidP="00C773AD">
      <w:pPr>
        <w:numPr>
          <w:ilvl w:val="0"/>
          <w:numId w:val="54"/>
        </w:numPr>
        <w:tabs>
          <w:tab w:val="left" w:pos="993"/>
        </w:tabs>
        <w:spacing w:after="0" w:line="240" w:lineRule="auto"/>
        <w:ind w:left="0" w:right="-13" w:firstLine="709"/>
        <w:contextualSpacing/>
        <w:rPr>
          <w:rFonts w:ascii="Times New Roman" w:eastAsia="Calibri" w:hAnsi="Times New Roman"/>
          <w:color w:val="000000" w:themeColor="text1"/>
          <w:sz w:val="28"/>
          <w:szCs w:val="28"/>
          <w:lang w:val="x-none"/>
        </w:rPr>
      </w:pPr>
      <w:r w:rsidRPr="00A949C0">
        <w:rPr>
          <w:rFonts w:ascii="Times New Roman" w:eastAsia="Calibri" w:hAnsi="Times New Roman"/>
          <w:color w:val="000000" w:themeColor="text1"/>
          <w:sz w:val="28"/>
          <w:szCs w:val="28"/>
          <w:lang w:val="x-none"/>
        </w:rPr>
        <w:t>физикалық күш пен төзімділік;</w:t>
      </w:r>
    </w:p>
    <w:p w14:paraId="21AAC0FD" w14:textId="77777777" w:rsidR="004D3F83" w:rsidRPr="00A949C0" w:rsidRDefault="004D3F83" w:rsidP="00C773AD">
      <w:pPr>
        <w:numPr>
          <w:ilvl w:val="0"/>
          <w:numId w:val="54"/>
        </w:numPr>
        <w:tabs>
          <w:tab w:val="left" w:pos="993"/>
        </w:tabs>
        <w:spacing w:after="0" w:line="240" w:lineRule="auto"/>
        <w:ind w:left="0" w:right="-13" w:firstLine="709"/>
        <w:contextualSpacing/>
        <w:rPr>
          <w:rFonts w:ascii="Times New Roman" w:eastAsia="Calibri" w:hAnsi="Times New Roman"/>
          <w:color w:val="000000" w:themeColor="text1"/>
          <w:sz w:val="28"/>
          <w:szCs w:val="28"/>
          <w:lang w:val="x-none"/>
        </w:rPr>
      </w:pPr>
      <w:r w:rsidRPr="00A949C0">
        <w:rPr>
          <w:rFonts w:ascii="Times New Roman" w:eastAsia="Calibri" w:hAnsi="Times New Roman"/>
          <w:color w:val="000000" w:themeColor="text1"/>
          <w:sz w:val="28"/>
          <w:szCs w:val="28"/>
          <w:lang w:val="kk-KZ"/>
        </w:rPr>
        <w:t>мақсатқа талпынушылық</w:t>
      </w:r>
      <w:r w:rsidRPr="00A949C0">
        <w:rPr>
          <w:rFonts w:ascii="Times New Roman" w:eastAsia="Calibri" w:hAnsi="Times New Roman"/>
          <w:color w:val="000000" w:themeColor="text1"/>
          <w:sz w:val="28"/>
          <w:szCs w:val="28"/>
          <w:lang w:val="x-none"/>
        </w:rPr>
        <w:t>;</w:t>
      </w:r>
    </w:p>
    <w:p w14:paraId="2EBA6F25" w14:textId="77777777" w:rsidR="004D3F83" w:rsidRPr="00A949C0" w:rsidRDefault="004D3F83" w:rsidP="00C773AD">
      <w:pPr>
        <w:numPr>
          <w:ilvl w:val="0"/>
          <w:numId w:val="54"/>
        </w:numPr>
        <w:tabs>
          <w:tab w:val="left" w:pos="993"/>
        </w:tabs>
        <w:spacing w:after="0" w:line="240" w:lineRule="auto"/>
        <w:ind w:left="0" w:right="-13" w:firstLine="709"/>
        <w:contextualSpacing/>
        <w:rPr>
          <w:rFonts w:ascii="Times New Roman" w:eastAsia="Calibri" w:hAnsi="Times New Roman"/>
          <w:color w:val="000000" w:themeColor="text1"/>
          <w:sz w:val="28"/>
          <w:szCs w:val="28"/>
          <w:lang w:val="x-none"/>
        </w:rPr>
      </w:pPr>
      <w:r w:rsidRPr="00A949C0">
        <w:rPr>
          <w:rFonts w:ascii="Times New Roman" w:eastAsia="Calibri" w:hAnsi="Times New Roman"/>
          <w:color w:val="000000" w:themeColor="text1"/>
          <w:sz w:val="28"/>
          <w:szCs w:val="28"/>
          <w:lang w:val="x-none"/>
        </w:rPr>
        <w:t xml:space="preserve">басқаларды тыңдай білу; </w:t>
      </w:r>
    </w:p>
    <w:p w14:paraId="4146B1FD" w14:textId="77777777" w:rsidR="004D3F83" w:rsidRPr="00A949C0" w:rsidRDefault="004D3F83" w:rsidP="00C773AD">
      <w:pPr>
        <w:numPr>
          <w:ilvl w:val="0"/>
          <w:numId w:val="54"/>
        </w:numPr>
        <w:tabs>
          <w:tab w:val="left" w:pos="993"/>
        </w:tabs>
        <w:spacing w:after="0" w:line="240" w:lineRule="auto"/>
        <w:ind w:left="0" w:right="-13" w:firstLine="709"/>
        <w:contextualSpacing/>
        <w:rPr>
          <w:rFonts w:ascii="Times New Roman" w:eastAsia="Calibri" w:hAnsi="Times New Roman"/>
          <w:color w:val="000000" w:themeColor="text1"/>
          <w:sz w:val="28"/>
          <w:szCs w:val="28"/>
          <w:lang w:val="x-none"/>
        </w:rPr>
      </w:pPr>
      <w:r w:rsidRPr="00A949C0">
        <w:rPr>
          <w:rFonts w:ascii="Times New Roman" w:eastAsia="Calibri" w:hAnsi="Times New Roman"/>
          <w:color w:val="000000" w:themeColor="text1"/>
          <w:sz w:val="28"/>
          <w:szCs w:val="28"/>
          <w:lang w:val="x-none"/>
        </w:rPr>
        <w:t>жақсы дос бола білу;</w:t>
      </w:r>
    </w:p>
    <w:p w14:paraId="5026FEB1" w14:textId="77777777" w:rsidR="004D3F83" w:rsidRPr="00A949C0" w:rsidRDefault="004D3F83" w:rsidP="00C773AD">
      <w:pPr>
        <w:numPr>
          <w:ilvl w:val="0"/>
          <w:numId w:val="54"/>
        </w:numPr>
        <w:tabs>
          <w:tab w:val="left" w:pos="993"/>
        </w:tabs>
        <w:spacing w:after="0" w:line="240" w:lineRule="auto"/>
        <w:ind w:left="0" w:right="-13" w:firstLine="709"/>
        <w:contextualSpacing/>
        <w:rPr>
          <w:rFonts w:ascii="Times New Roman" w:eastAsia="Calibri" w:hAnsi="Times New Roman"/>
          <w:color w:val="000000" w:themeColor="text1"/>
          <w:sz w:val="28"/>
          <w:szCs w:val="28"/>
          <w:lang w:val="x-none"/>
        </w:rPr>
      </w:pPr>
      <w:r w:rsidRPr="00A949C0">
        <w:rPr>
          <w:rFonts w:ascii="Times New Roman" w:eastAsia="Calibri" w:hAnsi="Times New Roman"/>
          <w:color w:val="000000" w:themeColor="text1"/>
          <w:sz w:val="28"/>
          <w:szCs w:val="28"/>
          <w:lang w:val="x-none"/>
        </w:rPr>
        <w:t xml:space="preserve">өз іс-әрекеттерін бақылау және талдау қабілеті; </w:t>
      </w:r>
    </w:p>
    <w:p w14:paraId="0305A698" w14:textId="77777777" w:rsidR="004D3F83" w:rsidRPr="00A949C0" w:rsidRDefault="004D3F83" w:rsidP="00C773AD">
      <w:pPr>
        <w:numPr>
          <w:ilvl w:val="0"/>
          <w:numId w:val="54"/>
        </w:numPr>
        <w:tabs>
          <w:tab w:val="left" w:pos="1134"/>
        </w:tabs>
        <w:spacing w:after="0" w:line="240" w:lineRule="auto"/>
        <w:ind w:left="0" w:right="-13" w:firstLine="709"/>
        <w:contextualSpacing/>
        <w:rPr>
          <w:rFonts w:ascii="Times New Roman" w:eastAsia="Calibri" w:hAnsi="Times New Roman"/>
          <w:color w:val="000000" w:themeColor="text1"/>
          <w:sz w:val="28"/>
          <w:szCs w:val="28"/>
          <w:lang w:val="x-none"/>
        </w:rPr>
      </w:pPr>
      <w:r w:rsidRPr="00A949C0">
        <w:rPr>
          <w:rFonts w:ascii="Times New Roman" w:eastAsia="Calibri" w:hAnsi="Times New Roman"/>
          <w:color w:val="000000" w:themeColor="text1"/>
          <w:sz w:val="28"/>
          <w:szCs w:val="28"/>
          <w:lang w:val="x-none"/>
        </w:rPr>
        <w:t>адамдарға</w:t>
      </w:r>
      <w:r w:rsidRPr="00A949C0">
        <w:rPr>
          <w:rFonts w:ascii="Times New Roman" w:eastAsia="Calibri" w:hAnsi="Times New Roman"/>
          <w:color w:val="000000" w:themeColor="text1"/>
          <w:sz w:val="28"/>
          <w:szCs w:val="28"/>
          <w:lang w:val="kk-KZ"/>
        </w:rPr>
        <w:t xml:space="preserve"> деген</w:t>
      </w:r>
      <w:r w:rsidRPr="00A949C0">
        <w:rPr>
          <w:rFonts w:ascii="Times New Roman" w:eastAsia="Calibri" w:hAnsi="Times New Roman"/>
          <w:color w:val="000000" w:themeColor="text1"/>
          <w:sz w:val="28"/>
          <w:szCs w:val="28"/>
          <w:lang w:val="x-none"/>
        </w:rPr>
        <w:t xml:space="preserve"> сезімталдық пен жауаптылық;</w:t>
      </w:r>
    </w:p>
    <w:p w14:paraId="0AD4C3FA" w14:textId="77777777" w:rsidR="004D3F83" w:rsidRPr="00A949C0" w:rsidRDefault="004D3F83" w:rsidP="00C773AD">
      <w:pPr>
        <w:numPr>
          <w:ilvl w:val="0"/>
          <w:numId w:val="54"/>
        </w:numPr>
        <w:tabs>
          <w:tab w:val="left" w:pos="1134"/>
        </w:tabs>
        <w:spacing w:after="0" w:line="240" w:lineRule="auto"/>
        <w:ind w:left="0" w:right="-13" w:firstLine="709"/>
        <w:contextualSpacing/>
        <w:rPr>
          <w:rFonts w:ascii="Times New Roman" w:eastAsia="Calibri" w:hAnsi="Times New Roman"/>
          <w:color w:val="000000" w:themeColor="text1"/>
          <w:sz w:val="28"/>
          <w:szCs w:val="28"/>
          <w:lang w:val="x-none"/>
        </w:rPr>
      </w:pPr>
      <w:r w:rsidRPr="00A949C0">
        <w:rPr>
          <w:rFonts w:ascii="Times New Roman" w:eastAsia="Calibri" w:hAnsi="Times New Roman"/>
          <w:color w:val="000000" w:themeColor="text1"/>
          <w:sz w:val="28"/>
          <w:szCs w:val="28"/>
          <w:lang w:val="x-none"/>
        </w:rPr>
        <w:t>сыныптастарымен бірге жұмыс істей білу;</w:t>
      </w:r>
    </w:p>
    <w:p w14:paraId="1F6F0E7D" w14:textId="77777777" w:rsidR="004D3F83" w:rsidRPr="00A949C0" w:rsidRDefault="004D3F83" w:rsidP="00C773AD">
      <w:pPr>
        <w:numPr>
          <w:ilvl w:val="0"/>
          <w:numId w:val="54"/>
        </w:numPr>
        <w:tabs>
          <w:tab w:val="left" w:pos="1134"/>
        </w:tabs>
        <w:spacing w:after="0" w:line="240" w:lineRule="auto"/>
        <w:ind w:left="0" w:right="-13" w:firstLine="709"/>
        <w:contextualSpacing/>
        <w:rPr>
          <w:rFonts w:ascii="Times New Roman" w:eastAsia="Calibri" w:hAnsi="Times New Roman"/>
          <w:color w:val="000000" w:themeColor="text1"/>
          <w:sz w:val="28"/>
          <w:szCs w:val="28"/>
          <w:lang w:val="x-none"/>
        </w:rPr>
      </w:pPr>
      <w:r w:rsidRPr="00A949C0">
        <w:rPr>
          <w:rFonts w:ascii="Times New Roman" w:eastAsia="Calibri" w:hAnsi="Times New Roman"/>
          <w:color w:val="000000" w:themeColor="text1"/>
          <w:sz w:val="28"/>
          <w:szCs w:val="28"/>
          <w:lang w:val="x-none"/>
        </w:rPr>
        <w:t>кімге көмек керек екенін көру, басқаларға көмектесу және көмек</w:t>
      </w:r>
      <w:r w:rsidRPr="00A949C0">
        <w:rPr>
          <w:rFonts w:ascii="Times New Roman" w:eastAsia="Calibri" w:hAnsi="Times New Roman"/>
          <w:color w:val="000000" w:themeColor="text1"/>
          <w:sz w:val="28"/>
          <w:szCs w:val="28"/>
          <w:lang w:val="kk-KZ"/>
        </w:rPr>
        <w:t>ті қабылдау</w:t>
      </w:r>
      <w:r w:rsidRPr="00A949C0">
        <w:rPr>
          <w:rFonts w:ascii="Times New Roman" w:eastAsia="Calibri" w:hAnsi="Times New Roman"/>
          <w:color w:val="000000" w:themeColor="text1"/>
          <w:sz w:val="28"/>
          <w:szCs w:val="28"/>
          <w:lang w:val="x-none"/>
        </w:rPr>
        <w:t xml:space="preserve">; </w:t>
      </w:r>
    </w:p>
    <w:p w14:paraId="028B9284" w14:textId="77777777" w:rsidR="004D3F83" w:rsidRPr="00A949C0" w:rsidRDefault="004D3F83" w:rsidP="00C773AD">
      <w:pPr>
        <w:numPr>
          <w:ilvl w:val="0"/>
          <w:numId w:val="54"/>
        </w:numPr>
        <w:tabs>
          <w:tab w:val="left" w:pos="1134"/>
        </w:tabs>
        <w:spacing w:after="0" w:line="240" w:lineRule="auto"/>
        <w:ind w:left="0" w:right="-13" w:firstLine="709"/>
        <w:contextualSpacing/>
        <w:rPr>
          <w:rFonts w:ascii="Times New Roman" w:eastAsia="Calibri" w:hAnsi="Times New Roman"/>
          <w:color w:val="000000" w:themeColor="text1"/>
          <w:sz w:val="28"/>
          <w:szCs w:val="28"/>
          <w:lang w:val="x-none"/>
        </w:rPr>
      </w:pPr>
      <w:r w:rsidRPr="00A949C0">
        <w:rPr>
          <w:rFonts w:ascii="Times New Roman" w:eastAsia="Calibri" w:hAnsi="Times New Roman"/>
          <w:color w:val="000000" w:themeColor="text1"/>
          <w:sz w:val="28"/>
          <w:szCs w:val="28"/>
          <w:lang w:val="x-none"/>
        </w:rPr>
        <w:t xml:space="preserve">өз тілектерін іс пен ұжымның мүдделеріне бағындыру мүмкіндігі; сыныптастарымен достық қарым-қатынас орнату мүмкіндігі; </w:t>
      </w:r>
    </w:p>
    <w:p w14:paraId="3F8096A0" w14:textId="77777777" w:rsidR="004D3F83" w:rsidRPr="00A949C0" w:rsidRDefault="004D3F83" w:rsidP="00C773AD">
      <w:pPr>
        <w:numPr>
          <w:ilvl w:val="0"/>
          <w:numId w:val="54"/>
        </w:numPr>
        <w:tabs>
          <w:tab w:val="left" w:pos="1134"/>
        </w:tabs>
        <w:spacing w:after="0" w:line="240" w:lineRule="auto"/>
        <w:ind w:left="0" w:right="-13" w:firstLine="709"/>
        <w:contextualSpacing/>
        <w:rPr>
          <w:rFonts w:ascii="Times New Roman" w:eastAsia="Calibri" w:hAnsi="Times New Roman"/>
          <w:color w:val="000000" w:themeColor="text1"/>
          <w:sz w:val="28"/>
          <w:szCs w:val="28"/>
          <w:lang w:val="x-none"/>
        </w:rPr>
      </w:pPr>
      <w:r w:rsidRPr="00A949C0">
        <w:rPr>
          <w:rFonts w:ascii="Times New Roman" w:eastAsia="Calibri" w:hAnsi="Times New Roman"/>
          <w:color w:val="000000" w:themeColor="text1"/>
          <w:sz w:val="28"/>
          <w:szCs w:val="28"/>
          <w:lang w:val="x-none"/>
        </w:rPr>
        <w:t>дос</w:t>
      </w:r>
      <w:r w:rsidRPr="00A949C0">
        <w:rPr>
          <w:rFonts w:ascii="Times New Roman" w:eastAsia="Calibri" w:hAnsi="Times New Roman"/>
          <w:color w:val="000000" w:themeColor="text1"/>
          <w:sz w:val="28"/>
          <w:szCs w:val="28"/>
          <w:lang w:val="kk-KZ"/>
        </w:rPr>
        <w:t xml:space="preserve">таса білу </w:t>
      </w:r>
      <w:r w:rsidRPr="00A949C0">
        <w:rPr>
          <w:rFonts w:ascii="Times New Roman" w:eastAsia="Calibri" w:hAnsi="Times New Roman"/>
          <w:color w:val="000000" w:themeColor="text1"/>
          <w:sz w:val="28"/>
          <w:szCs w:val="28"/>
          <w:lang w:val="x-none"/>
        </w:rPr>
        <w:t>және жақсы дос болу мүмкіндігі;</w:t>
      </w:r>
    </w:p>
    <w:p w14:paraId="431F50F4" w14:textId="77777777" w:rsidR="004D3F83" w:rsidRPr="00A949C0" w:rsidRDefault="004D3F83" w:rsidP="00C773AD">
      <w:pPr>
        <w:numPr>
          <w:ilvl w:val="0"/>
          <w:numId w:val="54"/>
        </w:numPr>
        <w:tabs>
          <w:tab w:val="left" w:pos="1134"/>
        </w:tabs>
        <w:spacing w:after="0" w:line="240" w:lineRule="auto"/>
        <w:ind w:left="0" w:right="-13" w:firstLine="709"/>
        <w:contextualSpacing/>
        <w:rPr>
          <w:rFonts w:ascii="Times New Roman" w:eastAsia="Calibri" w:hAnsi="Times New Roman"/>
          <w:color w:val="000000" w:themeColor="text1"/>
          <w:sz w:val="28"/>
          <w:szCs w:val="28"/>
          <w:lang w:val="x-none"/>
        </w:rPr>
      </w:pPr>
      <w:r w:rsidRPr="00A949C0">
        <w:rPr>
          <w:rFonts w:ascii="Times New Roman" w:eastAsia="Calibri" w:hAnsi="Times New Roman"/>
          <w:color w:val="000000" w:themeColor="text1"/>
          <w:sz w:val="28"/>
          <w:szCs w:val="28"/>
          <w:lang w:val="x-none"/>
        </w:rPr>
        <w:t>ест</w:t>
      </w:r>
      <w:r w:rsidRPr="00A949C0">
        <w:rPr>
          <w:rFonts w:ascii="Times New Roman" w:eastAsia="Calibri" w:hAnsi="Times New Roman"/>
          <w:color w:val="000000" w:themeColor="text1"/>
          <w:sz w:val="28"/>
          <w:szCs w:val="28"/>
          <w:lang w:val="kk-KZ"/>
        </w:rPr>
        <w:t>и алу</w:t>
      </w:r>
      <w:r w:rsidRPr="00A949C0">
        <w:rPr>
          <w:rFonts w:ascii="Times New Roman" w:eastAsia="Calibri" w:hAnsi="Times New Roman"/>
          <w:color w:val="000000" w:themeColor="text1"/>
          <w:sz w:val="28"/>
          <w:szCs w:val="28"/>
          <w:lang w:val="x-none"/>
        </w:rPr>
        <w:t xml:space="preserve"> қабілеті.</w:t>
      </w:r>
    </w:p>
    <w:p w14:paraId="23718B1E" w14:textId="77777777" w:rsidR="004D3F83" w:rsidRPr="00A949C0" w:rsidRDefault="004D3F83" w:rsidP="004D3F83">
      <w:pPr>
        <w:spacing w:after="0" w:line="240" w:lineRule="auto"/>
        <w:ind w:right="-13" w:firstLine="709"/>
        <w:rPr>
          <w:rFonts w:ascii="Times New Roman" w:hAnsi="Times New Roman"/>
          <w:i/>
          <w:iCs/>
          <w:color w:val="000000" w:themeColor="text1"/>
          <w:sz w:val="28"/>
          <w:szCs w:val="28"/>
        </w:rPr>
      </w:pPr>
      <w:r w:rsidRPr="00A949C0">
        <w:rPr>
          <w:rFonts w:ascii="Times New Roman" w:hAnsi="Times New Roman"/>
          <w:i/>
          <w:iCs/>
          <w:color w:val="000000" w:themeColor="text1"/>
          <w:sz w:val="28"/>
          <w:szCs w:val="28"/>
        </w:rPr>
        <w:t xml:space="preserve">Топтық жұмыс </w:t>
      </w:r>
      <w:r w:rsidRPr="00A949C0">
        <w:rPr>
          <w:rFonts w:ascii="Times New Roman" w:hAnsi="Times New Roman"/>
          <w:i/>
          <w:iCs/>
          <w:color w:val="000000" w:themeColor="text1"/>
          <w:sz w:val="28"/>
          <w:szCs w:val="28"/>
          <w:lang w:val="kk-KZ"/>
        </w:rPr>
        <w:t>«Б</w:t>
      </w:r>
      <w:r w:rsidRPr="00A949C0">
        <w:rPr>
          <w:rFonts w:ascii="Times New Roman" w:hAnsi="Times New Roman"/>
          <w:i/>
          <w:iCs/>
          <w:color w:val="000000" w:themeColor="text1"/>
          <w:sz w:val="28"/>
          <w:szCs w:val="28"/>
        </w:rPr>
        <w:t>із қол жеткіздік. Біз әлі де жасай аламыз!»</w:t>
      </w:r>
    </w:p>
    <w:p w14:paraId="55F2B5A5" w14:textId="77777777" w:rsidR="004D3F83" w:rsidRPr="00A949C0" w:rsidRDefault="004D3F83" w:rsidP="004D3F83">
      <w:pPr>
        <w:spacing w:after="0" w:line="240" w:lineRule="auto"/>
        <w:ind w:right="-13" w:firstLine="709"/>
        <w:rPr>
          <w:rFonts w:ascii="Times New Roman" w:hAnsi="Times New Roman"/>
          <w:color w:val="000000" w:themeColor="text1"/>
          <w:sz w:val="28"/>
          <w:szCs w:val="28"/>
          <w:lang w:val="kk-KZ"/>
        </w:rPr>
      </w:pPr>
      <w:r w:rsidRPr="00A949C0">
        <w:rPr>
          <w:rFonts w:ascii="Times New Roman" w:hAnsi="Times New Roman"/>
          <w:color w:val="000000" w:themeColor="text1"/>
          <w:sz w:val="28"/>
          <w:szCs w:val="28"/>
          <w:lang w:val="kk-KZ"/>
        </w:rPr>
        <w:t>Педагог</w:t>
      </w:r>
      <w:r w:rsidRPr="00A949C0">
        <w:rPr>
          <w:rFonts w:ascii="Times New Roman" w:hAnsi="Times New Roman"/>
          <w:color w:val="000000" w:themeColor="text1"/>
          <w:sz w:val="28"/>
          <w:szCs w:val="28"/>
        </w:rPr>
        <w:t xml:space="preserve"> </w:t>
      </w:r>
      <w:r w:rsidRPr="00A949C0">
        <w:rPr>
          <w:rFonts w:ascii="Times New Roman" w:hAnsi="Times New Roman"/>
          <w:color w:val="000000" w:themeColor="text1"/>
          <w:sz w:val="28"/>
          <w:szCs w:val="28"/>
          <w:lang w:val="kk-KZ"/>
        </w:rPr>
        <w:t xml:space="preserve">сызылған </w:t>
      </w:r>
      <w:r w:rsidRPr="00A949C0">
        <w:rPr>
          <w:rFonts w:ascii="Times New Roman" w:hAnsi="Times New Roman"/>
          <w:color w:val="000000" w:themeColor="text1"/>
          <w:sz w:val="28"/>
          <w:szCs w:val="28"/>
        </w:rPr>
        <w:t>ватман парағын көрсетеді.</w:t>
      </w:r>
    </w:p>
    <w:p w14:paraId="5B2F5A2D" w14:textId="77777777" w:rsidR="004D3F83" w:rsidRPr="00A949C0" w:rsidRDefault="004D3F83" w:rsidP="004D3F83">
      <w:pPr>
        <w:spacing w:after="0" w:line="240" w:lineRule="auto"/>
        <w:ind w:right="-13" w:firstLine="142"/>
        <w:jc w:val="right"/>
        <w:rPr>
          <w:rFonts w:ascii="Times New Roman" w:hAnsi="Times New Roman"/>
          <w:i/>
          <w:iCs/>
          <w:color w:val="000000" w:themeColor="text1"/>
          <w:sz w:val="28"/>
          <w:szCs w:val="28"/>
          <w:lang w:val="kk-KZ"/>
        </w:rPr>
      </w:pPr>
    </w:p>
    <w:p w14:paraId="42A34504" w14:textId="77777777" w:rsidR="004D3F83" w:rsidRPr="00A949C0" w:rsidRDefault="004D3F83" w:rsidP="004D3F83">
      <w:pPr>
        <w:spacing w:after="0" w:line="240" w:lineRule="auto"/>
        <w:ind w:right="-13" w:firstLine="142"/>
        <w:jc w:val="right"/>
        <w:rPr>
          <w:rFonts w:ascii="Times New Roman" w:hAnsi="Times New Roman"/>
          <w:i/>
          <w:iCs/>
          <w:color w:val="000000" w:themeColor="text1"/>
          <w:sz w:val="28"/>
          <w:szCs w:val="28"/>
          <w:lang w:val="kk-KZ"/>
        </w:rPr>
      </w:pPr>
      <w:r w:rsidRPr="00A949C0">
        <w:rPr>
          <w:rFonts w:ascii="Times New Roman" w:hAnsi="Times New Roman"/>
          <w:i/>
          <w:iCs/>
          <w:color w:val="000000" w:themeColor="text1"/>
          <w:sz w:val="28"/>
          <w:szCs w:val="28"/>
          <w:lang w:val="kk-KZ"/>
        </w:rPr>
        <w:t>Үлгі</w:t>
      </w:r>
    </w:p>
    <w:p w14:paraId="0C9B8E09" w14:textId="77777777" w:rsidR="004D3F83" w:rsidRPr="00A949C0" w:rsidRDefault="004D3F83" w:rsidP="004D3F83">
      <w:pPr>
        <w:spacing w:after="0" w:line="240" w:lineRule="auto"/>
        <w:ind w:right="-13" w:firstLine="142"/>
        <w:jc w:val="right"/>
        <w:rPr>
          <w:rFonts w:ascii="Times New Roman" w:hAnsi="Times New Roman"/>
          <w:i/>
          <w:iCs/>
          <w:color w:val="000000" w:themeColor="text1"/>
          <w:sz w:val="28"/>
          <w:szCs w:val="28"/>
          <w:lang w:val="kk-KZ"/>
        </w:rPr>
      </w:pPr>
    </w:p>
    <w:tbl>
      <w:tblPr>
        <w:tblStyle w:val="12"/>
        <w:tblW w:w="0" w:type="auto"/>
        <w:tblLook w:val="04A0" w:firstRow="1" w:lastRow="0" w:firstColumn="1" w:lastColumn="0" w:noHBand="0" w:noVBand="1"/>
      </w:tblPr>
      <w:tblGrid>
        <w:gridCol w:w="1949"/>
        <w:gridCol w:w="1407"/>
        <w:gridCol w:w="1709"/>
        <w:gridCol w:w="1414"/>
        <w:gridCol w:w="1436"/>
        <w:gridCol w:w="1656"/>
      </w:tblGrid>
      <w:tr w:rsidR="004D3F83" w:rsidRPr="00A949C0" w14:paraId="26FAFCA3" w14:textId="77777777" w:rsidTr="009867FE">
        <w:tc>
          <w:tcPr>
            <w:tcW w:w="0" w:type="auto"/>
            <w:hideMark/>
          </w:tcPr>
          <w:p w14:paraId="46A4B21B" w14:textId="77777777" w:rsidR="004D3F83" w:rsidRPr="00A949C0" w:rsidRDefault="004D3F83" w:rsidP="009867FE">
            <w:pPr>
              <w:ind w:right="-13"/>
              <w:rPr>
                <w:rFonts w:ascii="Times New Roman" w:hAnsi="Times New Roman"/>
                <w:color w:val="000000" w:themeColor="text1"/>
                <w:sz w:val="28"/>
                <w:szCs w:val="28"/>
              </w:rPr>
            </w:pPr>
            <w:r w:rsidRPr="00A949C0">
              <w:rPr>
                <w:rFonts w:ascii="Times New Roman" w:hAnsi="Times New Roman"/>
                <w:color w:val="000000" w:themeColor="text1"/>
                <w:sz w:val="28"/>
                <w:szCs w:val="28"/>
              </w:rPr>
              <w:lastRenderedPageBreak/>
              <w:t>Барлығына жақсы болатын сынып қандай?</w:t>
            </w:r>
          </w:p>
        </w:tc>
        <w:tc>
          <w:tcPr>
            <w:tcW w:w="0" w:type="auto"/>
            <w:hideMark/>
          </w:tcPr>
          <w:p w14:paraId="3751908C" w14:textId="77777777" w:rsidR="004D3F83" w:rsidRPr="00A949C0" w:rsidRDefault="004D3F83" w:rsidP="009867FE">
            <w:pPr>
              <w:ind w:right="-13" w:firstLine="142"/>
              <w:rPr>
                <w:rFonts w:ascii="Times New Roman" w:hAnsi="Times New Roman"/>
                <w:color w:val="000000" w:themeColor="text1"/>
                <w:sz w:val="28"/>
                <w:szCs w:val="28"/>
              </w:rPr>
            </w:pPr>
            <w:r w:rsidRPr="00A949C0">
              <w:rPr>
                <w:rFonts w:ascii="Times New Roman" w:hAnsi="Times New Roman"/>
                <w:color w:val="000000" w:themeColor="text1"/>
                <w:sz w:val="28"/>
                <w:szCs w:val="28"/>
              </w:rPr>
              <w:t>Не жасалды?</w:t>
            </w:r>
          </w:p>
        </w:tc>
        <w:tc>
          <w:tcPr>
            <w:tcW w:w="0" w:type="auto"/>
            <w:hideMark/>
          </w:tcPr>
          <w:p w14:paraId="4F23236D" w14:textId="77777777" w:rsidR="004D3F83" w:rsidRPr="00A949C0" w:rsidRDefault="004D3F83" w:rsidP="009867FE">
            <w:pPr>
              <w:ind w:right="-13" w:firstLine="142"/>
              <w:rPr>
                <w:rFonts w:ascii="Times New Roman" w:hAnsi="Times New Roman"/>
                <w:color w:val="000000" w:themeColor="text1"/>
                <w:sz w:val="28"/>
                <w:szCs w:val="28"/>
              </w:rPr>
            </w:pPr>
            <w:r w:rsidRPr="00A949C0">
              <w:rPr>
                <w:rFonts w:ascii="Times New Roman" w:hAnsi="Times New Roman"/>
                <w:color w:val="000000" w:themeColor="text1"/>
                <w:sz w:val="28"/>
                <w:szCs w:val="28"/>
              </w:rPr>
              <w:t>Не жасалмады?</w:t>
            </w:r>
          </w:p>
        </w:tc>
        <w:tc>
          <w:tcPr>
            <w:tcW w:w="0" w:type="auto"/>
            <w:hideMark/>
          </w:tcPr>
          <w:p w14:paraId="1212DAE7" w14:textId="77777777" w:rsidR="004D3F83" w:rsidRPr="00A949C0" w:rsidRDefault="004D3F83" w:rsidP="009867FE">
            <w:pPr>
              <w:ind w:right="-13" w:firstLine="142"/>
              <w:rPr>
                <w:rFonts w:ascii="Times New Roman" w:hAnsi="Times New Roman"/>
                <w:color w:val="000000" w:themeColor="text1"/>
                <w:sz w:val="28"/>
                <w:szCs w:val="28"/>
              </w:rPr>
            </w:pPr>
            <w:r w:rsidRPr="00A949C0">
              <w:rPr>
                <w:rFonts w:ascii="Times New Roman" w:hAnsi="Times New Roman"/>
                <w:color w:val="000000" w:themeColor="text1"/>
                <w:sz w:val="28"/>
                <w:szCs w:val="28"/>
              </w:rPr>
              <w:t>Тағы не істеуге болады?</w:t>
            </w:r>
          </w:p>
        </w:tc>
        <w:tc>
          <w:tcPr>
            <w:tcW w:w="0" w:type="auto"/>
            <w:hideMark/>
          </w:tcPr>
          <w:p w14:paraId="78647C46" w14:textId="77777777" w:rsidR="004D3F83" w:rsidRPr="00A949C0" w:rsidRDefault="004D3F83" w:rsidP="009867FE">
            <w:pPr>
              <w:ind w:right="-13" w:firstLine="142"/>
              <w:rPr>
                <w:rFonts w:ascii="Times New Roman" w:hAnsi="Times New Roman"/>
                <w:color w:val="000000" w:themeColor="text1"/>
                <w:sz w:val="28"/>
                <w:szCs w:val="28"/>
              </w:rPr>
            </w:pPr>
            <w:r w:rsidRPr="00A949C0">
              <w:rPr>
                <w:rFonts w:ascii="Times New Roman" w:hAnsi="Times New Roman"/>
                <w:color w:val="000000" w:themeColor="text1"/>
                <w:sz w:val="28"/>
                <w:szCs w:val="28"/>
              </w:rPr>
              <w:t>Не кедергі жасауы мүмкін?</w:t>
            </w:r>
          </w:p>
        </w:tc>
        <w:tc>
          <w:tcPr>
            <w:tcW w:w="0" w:type="auto"/>
            <w:hideMark/>
          </w:tcPr>
          <w:p w14:paraId="420077A6" w14:textId="77777777" w:rsidR="004D3F83" w:rsidRPr="00A949C0" w:rsidRDefault="004D3F83" w:rsidP="009867FE">
            <w:pPr>
              <w:ind w:right="-13" w:firstLine="142"/>
              <w:rPr>
                <w:rFonts w:ascii="Times New Roman" w:hAnsi="Times New Roman"/>
                <w:color w:val="000000" w:themeColor="text1"/>
                <w:sz w:val="28"/>
                <w:szCs w:val="28"/>
              </w:rPr>
            </w:pPr>
            <w:r w:rsidRPr="00A949C0">
              <w:rPr>
                <w:rFonts w:ascii="Times New Roman" w:hAnsi="Times New Roman"/>
                <w:color w:val="000000" w:themeColor="text1"/>
                <w:sz w:val="28"/>
                <w:szCs w:val="28"/>
              </w:rPr>
              <w:t>Кім, қалай көмектесе алады?</w:t>
            </w:r>
          </w:p>
        </w:tc>
      </w:tr>
    </w:tbl>
    <w:p w14:paraId="05BAD12F" w14:textId="77777777" w:rsidR="004D3F83" w:rsidRPr="00A949C0" w:rsidRDefault="004D3F83" w:rsidP="004D3F83">
      <w:pPr>
        <w:spacing w:after="0" w:line="240" w:lineRule="auto"/>
        <w:ind w:right="-13" w:firstLine="709"/>
        <w:rPr>
          <w:rFonts w:ascii="Times New Roman" w:hAnsi="Times New Roman"/>
          <w:color w:val="000000" w:themeColor="text1"/>
          <w:sz w:val="28"/>
          <w:szCs w:val="28"/>
          <w:lang w:val="kk-KZ"/>
        </w:rPr>
      </w:pPr>
    </w:p>
    <w:p w14:paraId="6AF7B4FD"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Сынып графиктер саны бойынша 6 топқа бөлінеді. Атауды айтқаннан кейін, ватман парағының графигі тігінен кесіліп, әр топ толтыру үшін өзінің  графигін алады. Топтарда осы бағыт бойынша ұсыныстар талқыланады және жазылады.</w:t>
      </w:r>
    </w:p>
    <w:p w14:paraId="3BE7419A"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Жұмыс аяқталғаннан кейін әр топ сөйлемдерді оқиды және толтырылған графиктерді магниттік тақтаға бекітеді. Нәтижесінде ватман парағы жолақтар түрінде, бірақ толтырылған  болады.</w:t>
      </w:r>
    </w:p>
    <w:p w14:paraId="31CC75CE" w14:textId="77777777" w:rsidR="004D3F83" w:rsidRPr="00A949C0" w:rsidRDefault="004D3F83" w:rsidP="004D3F83">
      <w:pPr>
        <w:spacing w:after="0" w:line="240" w:lineRule="auto"/>
        <w:ind w:right="-13" w:firstLine="709"/>
        <w:jc w:val="both"/>
        <w:rPr>
          <w:rFonts w:ascii="Times New Roman" w:hAnsi="Times New Roman"/>
          <w:i/>
          <w:iCs/>
          <w:color w:val="000000" w:themeColor="text1"/>
          <w:sz w:val="28"/>
          <w:szCs w:val="28"/>
          <w:lang w:val="kk-KZ"/>
        </w:rPr>
      </w:pPr>
      <w:r w:rsidRPr="00A949C0">
        <w:rPr>
          <w:rFonts w:ascii="Times New Roman" w:hAnsi="Times New Roman"/>
          <w:color w:val="000000" w:themeColor="text1"/>
          <w:sz w:val="28"/>
          <w:szCs w:val="28"/>
        </w:rPr>
        <w:t xml:space="preserve">Әрі қарай: </w:t>
      </w:r>
      <w:r w:rsidRPr="00A949C0">
        <w:rPr>
          <w:rFonts w:ascii="Times New Roman" w:hAnsi="Times New Roman"/>
          <w:color w:val="000000" w:themeColor="text1"/>
          <w:sz w:val="28"/>
          <w:szCs w:val="28"/>
          <w:lang w:val="kk-KZ"/>
        </w:rPr>
        <w:t xml:space="preserve">- </w:t>
      </w:r>
      <w:r w:rsidRPr="00A949C0">
        <w:rPr>
          <w:rFonts w:ascii="Times New Roman" w:hAnsi="Times New Roman"/>
          <w:color w:val="000000" w:themeColor="text1"/>
          <w:sz w:val="28"/>
          <w:szCs w:val="28"/>
        </w:rPr>
        <w:t xml:space="preserve">егер сіз сыныптағы қарым-қатынасты нығайту үшін кестеде көрсетілген күш-жігерді жұмсамасаңыз не болуы мүмкін? </w:t>
      </w:r>
      <w:r w:rsidRPr="00A949C0">
        <w:rPr>
          <w:rFonts w:ascii="Times New Roman" w:hAnsi="Times New Roman"/>
          <w:color w:val="000000" w:themeColor="text1"/>
          <w:sz w:val="28"/>
          <w:szCs w:val="28"/>
          <w:lang w:val="kk-KZ"/>
        </w:rPr>
        <w:t xml:space="preserve">-деген сұрақ қойылады </w:t>
      </w:r>
      <w:r w:rsidRPr="00A949C0">
        <w:rPr>
          <w:rFonts w:ascii="Times New Roman" w:hAnsi="Times New Roman"/>
          <w:i/>
          <w:iCs/>
          <w:color w:val="000000" w:themeColor="text1"/>
          <w:sz w:val="28"/>
          <w:szCs w:val="28"/>
        </w:rPr>
        <w:t>(</w:t>
      </w:r>
      <w:r w:rsidRPr="00A949C0">
        <w:rPr>
          <w:rFonts w:ascii="Times New Roman" w:hAnsi="Times New Roman"/>
          <w:i/>
          <w:iCs/>
          <w:color w:val="000000" w:themeColor="text1"/>
          <w:sz w:val="28"/>
          <w:szCs w:val="28"/>
          <w:lang w:val="kk-KZ"/>
        </w:rPr>
        <w:t>Білім алушылар</w:t>
      </w:r>
      <w:r w:rsidRPr="00A949C0">
        <w:rPr>
          <w:rFonts w:ascii="Times New Roman" w:hAnsi="Times New Roman"/>
          <w:i/>
          <w:iCs/>
          <w:color w:val="000000" w:themeColor="text1"/>
          <w:sz w:val="28"/>
          <w:szCs w:val="28"/>
        </w:rPr>
        <w:t xml:space="preserve"> өз еркімен жауап береді)</w:t>
      </w:r>
      <w:r w:rsidRPr="00A949C0">
        <w:rPr>
          <w:rFonts w:ascii="Times New Roman" w:hAnsi="Times New Roman"/>
          <w:i/>
          <w:iCs/>
          <w:color w:val="000000" w:themeColor="text1"/>
          <w:sz w:val="28"/>
          <w:szCs w:val="28"/>
          <w:lang w:val="kk-KZ"/>
        </w:rPr>
        <w:t>.</w:t>
      </w:r>
    </w:p>
    <w:p w14:paraId="0BD036E8"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i/>
          <w:iCs/>
          <w:color w:val="000000" w:themeColor="text1"/>
          <w:sz w:val="28"/>
          <w:szCs w:val="28"/>
        </w:rPr>
        <w:t>Қорытынды</w:t>
      </w:r>
      <w:r w:rsidRPr="00A949C0">
        <w:rPr>
          <w:rFonts w:ascii="Times New Roman" w:hAnsi="Times New Roman"/>
          <w:color w:val="000000" w:themeColor="text1"/>
          <w:sz w:val="28"/>
          <w:szCs w:val="28"/>
        </w:rPr>
        <w:t xml:space="preserve">. Ұжымның барлық мүшелерінің сыныптастар арасындағы қарым-қатынасты нығайтуға қосқан үлесінсіз </w:t>
      </w:r>
      <w:r w:rsidRPr="00A949C0">
        <w:rPr>
          <w:rFonts w:ascii="Times New Roman" w:hAnsi="Times New Roman"/>
          <w:color w:val="000000" w:themeColor="text1"/>
          <w:sz w:val="28"/>
          <w:szCs w:val="28"/>
          <w:lang w:val="kk-KZ"/>
        </w:rPr>
        <w:t>қақтығыстар</w:t>
      </w:r>
      <w:r w:rsidRPr="00A949C0">
        <w:rPr>
          <w:rFonts w:ascii="Times New Roman" w:hAnsi="Times New Roman"/>
          <w:color w:val="000000" w:themeColor="text1"/>
          <w:sz w:val="28"/>
          <w:szCs w:val="28"/>
        </w:rPr>
        <w:t xml:space="preserve">, </w:t>
      </w:r>
      <w:r w:rsidRPr="00A949C0">
        <w:rPr>
          <w:rFonts w:ascii="Times New Roman" w:hAnsi="Times New Roman"/>
          <w:color w:val="000000" w:themeColor="text1"/>
          <w:sz w:val="28"/>
          <w:szCs w:val="28"/>
          <w:lang w:val="kk-KZ"/>
        </w:rPr>
        <w:t>жәбірлеу</w:t>
      </w:r>
      <w:r w:rsidRPr="00A949C0">
        <w:rPr>
          <w:rFonts w:ascii="Times New Roman" w:hAnsi="Times New Roman"/>
          <w:color w:val="000000" w:themeColor="text1"/>
          <w:sz w:val="28"/>
          <w:szCs w:val="28"/>
        </w:rPr>
        <w:t>, кибербуллинг, басқа адамның қадір-қасиетін қорлау пайда болады. Сыныптағы жақсы қарым - қатынас бір-бірімен сындарлы және қызықты қарым-қатынас жасау үшін қажет.</w:t>
      </w:r>
    </w:p>
    <w:p w14:paraId="4DD7184E" w14:textId="77777777" w:rsidR="004D3F83" w:rsidRPr="00A949C0" w:rsidRDefault="004D3F83" w:rsidP="004D3F83">
      <w:pPr>
        <w:spacing w:after="0" w:line="240" w:lineRule="auto"/>
        <w:ind w:right="-13" w:firstLine="709"/>
        <w:jc w:val="both"/>
        <w:rPr>
          <w:rFonts w:ascii="Times New Roman" w:hAnsi="Times New Roman"/>
          <w:i/>
          <w:iCs/>
          <w:color w:val="000000" w:themeColor="text1"/>
          <w:sz w:val="28"/>
          <w:szCs w:val="28"/>
          <w:lang w:val="kk-KZ"/>
        </w:rPr>
      </w:pPr>
      <w:r w:rsidRPr="00A949C0">
        <w:rPr>
          <w:rFonts w:ascii="Times New Roman" w:hAnsi="Times New Roman"/>
          <w:i/>
          <w:iCs/>
          <w:color w:val="000000" w:themeColor="text1"/>
          <w:sz w:val="28"/>
          <w:szCs w:val="28"/>
          <w:lang w:val="kk-KZ"/>
        </w:rPr>
        <w:t>«Сторителлинг» - әңгімелеу өнері</w:t>
      </w:r>
    </w:p>
    <w:p w14:paraId="4FCC40C0"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i/>
          <w:iCs/>
          <w:color w:val="000000" w:themeColor="text1"/>
          <w:sz w:val="28"/>
          <w:szCs w:val="28"/>
        </w:rPr>
        <w:t>Мақсаты:</w:t>
      </w:r>
      <w:r w:rsidRPr="00A949C0">
        <w:rPr>
          <w:rFonts w:ascii="Times New Roman" w:hAnsi="Times New Roman"/>
          <w:color w:val="000000" w:themeColor="text1"/>
          <w:sz w:val="28"/>
          <w:szCs w:val="28"/>
        </w:rPr>
        <w:t xml:space="preserve"> шынайы достықтың жасампаз күшін түсінуге ынталандыру.</w:t>
      </w:r>
    </w:p>
    <w:p w14:paraId="69DCEC79" w14:textId="77777777" w:rsidR="004D3F83" w:rsidRPr="00A949C0" w:rsidRDefault="004D3F83" w:rsidP="004D3F83">
      <w:pPr>
        <w:spacing w:after="0" w:line="240" w:lineRule="auto"/>
        <w:ind w:right="-13" w:firstLine="709"/>
        <w:jc w:val="both"/>
        <w:rPr>
          <w:rFonts w:ascii="Times New Roman" w:hAnsi="Times New Roman"/>
          <w:i/>
          <w:iCs/>
          <w:color w:val="000000" w:themeColor="text1"/>
          <w:sz w:val="28"/>
          <w:szCs w:val="28"/>
        </w:rPr>
      </w:pPr>
      <w:r w:rsidRPr="00A949C0">
        <w:rPr>
          <w:rFonts w:ascii="Times New Roman" w:hAnsi="Times New Roman"/>
          <w:i/>
          <w:iCs/>
          <w:color w:val="000000" w:themeColor="text1"/>
          <w:sz w:val="28"/>
          <w:szCs w:val="28"/>
          <w:lang w:val="kk-KZ"/>
        </w:rPr>
        <w:t>Педагог</w:t>
      </w:r>
      <w:r w:rsidRPr="00A949C0">
        <w:rPr>
          <w:rFonts w:ascii="Times New Roman" w:hAnsi="Times New Roman"/>
          <w:i/>
          <w:iCs/>
          <w:color w:val="000000" w:themeColor="text1"/>
          <w:sz w:val="28"/>
          <w:szCs w:val="28"/>
        </w:rPr>
        <w:t xml:space="preserve"> Қазақстан мектептерінің бірінің түлектерінің өмірінен алынған оқиға желісін баяндап береді, соның негізінде қорытынды тапсырма орындалады.</w:t>
      </w:r>
    </w:p>
    <w:p w14:paraId="5B68DF48" w14:textId="77777777" w:rsidR="004D3F83" w:rsidRPr="00A949C0" w:rsidRDefault="004D3F83" w:rsidP="004D3F83">
      <w:pPr>
        <w:tabs>
          <w:tab w:val="left" w:pos="1134"/>
        </w:tabs>
        <w:spacing w:after="0" w:line="240" w:lineRule="auto"/>
        <w:ind w:right="-11"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lang w:val="kk-KZ"/>
        </w:rPr>
        <w:t>Бірде математика пәнінің мұғалімі оқушыларға сынып тізімін жасап, әрбір сыныптастың қандай жақсы қасиеттері бар екенін ойлап, оның тегінің қасына жазу деген үй тапсырмасын берді. Сабақ соңында мұғалім тізімдерді жинап алды.</w:t>
      </w:r>
    </w:p>
    <w:p w14:paraId="614ABAA0" w14:textId="77777777" w:rsidR="004D3F83" w:rsidRPr="00A949C0" w:rsidRDefault="004D3F83" w:rsidP="004D3F83">
      <w:pPr>
        <w:tabs>
          <w:tab w:val="left" w:pos="1134"/>
        </w:tabs>
        <w:spacing w:after="0" w:line="240" w:lineRule="auto"/>
        <w:ind w:right="-11"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lang w:val="kk-KZ"/>
        </w:rPr>
        <w:t>Бұл жұма күні болатын. Демалыс күндері мұғалім нәтижелерді өңдеп, дүйсенбіде әр оқушыға сыныптастары байқаған барлық жақсы қасиеттерінің тізімі бар парақты берді.</w:t>
      </w:r>
    </w:p>
    <w:p w14:paraId="0AE6746E" w14:textId="77777777" w:rsidR="004D3F83" w:rsidRPr="00A949C0" w:rsidRDefault="004D3F83" w:rsidP="004D3F83">
      <w:pPr>
        <w:tabs>
          <w:tab w:val="left" w:pos="1134"/>
        </w:tabs>
        <w:spacing w:after="0" w:line="240" w:lineRule="auto"/>
        <w:ind w:right="-11"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lang w:val="kk-KZ"/>
        </w:rPr>
        <w:t>Балалар парақтарды оқи бастады... «Мұның бәрі мен туралы ма? Мені соншалықты жақсы көретіндерін білмедім» деген сыбыстар сыныпта естілді. Олар нәтижелерді сыныпта талқыламады, бірақ мұғалім мақсатқа жеткенін білді: оқушылар өздеріне сенді және бір-біріне деген құрметі артты.</w:t>
      </w:r>
    </w:p>
    <w:p w14:paraId="460D4D71" w14:textId="77777777" w:rsidR="004D3F83" w:rsidRPr="00A949C0" w:rsidRDefault="004D3F83" w:rsidP="004D3F83">
      <w:pPr>
        <w:tabs>
          <w:tab w:val="left" w:pos="1134"/>
        </w:tabs>
        <w:spacing w:after="0" w:line="240" w:lineRule="auto"/>
        <w:ind w:right="-11"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lang w:val="kk-KZ"/>
        </w:rPr>
        <w:t>Бірнеше жылдан кейін сол балалардың бірі ауылда сыныптастары мен ұстазымен кездесуді ұйымдастырды. Барлығы өткен күндерді еске алып, бір-біріне жылы лебіздерін айтты.</w:t>
      </w:r>
    </w:p>
    <w:p w14:paraId="0760CBB6" w14:textId="77777777" w:rsidR="004D3F83" w:rsidRPr="00A949C0" w:rsidRDefault="004D3F83" w:rsidP="004D3F83">
      <w:pPr>
        <w:tabs>
          <w:tab w:val="left" w:pos="1134"/>
        </w:tabs>
        <w:spacing w:after="0" w:line="240" w:lineRule="auto"/>
        <w:ind w:right="-11"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lang w:val="kk-KZ"/>
        </w:rPr>
        <w:t>Кездесу кезінде бір бала мұғалімге:</w:t>
      </w:r>
    </w:p>
    <w:p w14:paraId="2773A88F" w14:textId="77777777" w:rsidR="004D3F83" w:rsidRPr="00A949C0" w:rsidRDefault="004D3F83" w:rsidP="004D3F83">
      <w:pPr>
        <w:tabs>
          <w:tab w:val="left" w:pos="1134"/>
        </w:tabs>
        <w:spacing w:after="0" w:line="240" w:lineRule="auto"/>
        <w:ind w:right="-11"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lang w:val="kk-KZ"/>
        </w:rPr>
        <w:t xml:space="preserve">– Мен сізге бір нәрсе көрсеткім келеді, – деп әмиянынан төрт бүктелген парақты алды. Оның қайта-қайта оқылғаны байқалды. Бұл парақ </w:t>
      </w:r>
      <w:r w:rsidRPr="00A949C0">
        <w:rPr>
          <w:rFonts w:ascii="Times New Roman" w:hAnsi="Times New Roman"/>
          <w:color w:val="000000" w:themeColor="text1"/>
          <w:sz w:val="28"/>
          <w:szCs w:val="28"/>
          <w:lang w:val="kk-KZ"/>
        </w:rPr>
        <w:lastRenderedPageBreak/>
        <w:t>сыныптастарының жазған жақсы қасиеттерінің тізімі еді, және ол оны үнемі өзімен бірге сақтап жүрген. Танып тұрсыз ба? – деді.</w:t>
      </w:r>
    </w:p>
    <w:p w14:paraId="1B164C92" w14:textId="77777777" w:rsidR="004D3F83" w:rsidRPr="00A949C0" w:rsidRDefault="004D3F83" w:rsidP="004D3F83">
      <w:pPr>
        <w:tabs>
          <w:tab w:val="left" w:pos="1134"/>
        </w:tabs>
        <w:spacing w:after="0" w:line="240" w:lineRule="auto"/>
        <w:ind w:right="-11"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lang w:val="kk-KZ"/>
        </w:rPr>
        <w:t>Сыныптастары да парақтарды шығарып, өздері де сақтап жүргендерін айтты: көбісі оны әмияндарында сақтаған, біреуі тіпті отбасының альбомына салып қойған. Бірі:</w:t>
      </w:r>
    </w:p>
    <w:p w14:paraId="41842F9E" w14:textId="77777777" w:rsidR="004D3F83" w:rsidRPr="00A949C0" w:rsidRDefault="004D3F83" w:rsidP="004D3F83">
      <w:pPr>
        <w:tabs>
          <w:tab w:val="left" w:pos="1134"/>
        </w:tabs>
        <w:spacing w:after="0" w:line="240" w:lineRule="auto"/>
        <w:ind w:right="-11"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lang w:val="kk-KZ"/>
        </w:rPr>
        <w:t>– Біз бәріміз бұл парақтарды сақтап жүрміз. Мұндайды тастауға бола ма? – деді.</w:t>
      </w:r>
    </w:p>
    <w:p w14:paraId="07238B2E" w14:textId="77777777" w:rsidR="004D3F83" w:rsidRPr="00A949C0" w:rsidRDefault="004D3F83" w:rsidP="004D3F83">
      <w:pPr>
        <w:tabs>
          <w:tab w:val="left" w:pos="1134"/>
        </w:tabs>
        <w:spacing w:after="0" w:line="240" w:lineRule="auto"/>
        <w:ind w:right="-11"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lang w:val="kk-KZ"/>
        </w:rPr>
        <w:t>Осылайша балалар өткен күндерді еске алып, бір-біріне деген сенім мен достықты қайта бағалады. Бұл тәжірибе олардың жүрегінде ұзаққа сақталды.</w:t>
      </w:r>
    </w:p>
    <w:p w14:paraId="799F21D3" w14:textId="77777777" w:rsidR="004D3F83" w:rsidRPr="00A949C0" w:rsidRDefault="004D3F83" w:rsidP="004D3F83">
      <w:pPr>
        <w:tabs>
          <w:tab w:val="left" w:pos="1134"/>
        </w:tabs>
        <w:spacing w:after="0" w:line="240" w:lineRule="auto"/>
        <w:ind w:right="-11"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III.</w:t>
      </w:r>
      <w:r w:rsidRPr="00A949C0">
        <w:rPr>
          <w:rFonts w:ascii="Times New Roman" w:hAnsi="Times New Roman"/>
          <w:color w:val="000000" w:themeColor="text1"/>
          <w:sz w:val="28"/>
          <w:szCs w:val="28"/>
        </w:rPr>
        <w:tab/>
        <w:t>Жобалық қызмет</w:t>
      </w:r>
    </w:p>
    <w:p w14:paraId="68E18BBE"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i/>
          <w:iCs/>
          <w:color w:val="000000" w:themeColor="text1"/>
          <w:sz w:val="28"/>
          <w:szCs w:val="28"/>
        </w:rPr>
        <w:t>Тапсырма</w:t>
      </w:r>
      <w:r w:rsidRPr="00A949C0">
        <w:rPr>
          <w:rFonts w:ascii="Times New Roman" w:hAnsi="Times New Roman"/>
          <w:color w:val="000000" w:themeColor="text1"/>
          <w:sz w:val="28"/>
          <w:szCs w:val="28"/>
        </w:rPr>
        <w:t>. Сыныптасыңызға жақсы тілектер жазыңыз. О</w:t>
      </w:r>
      <w:r w:rsidRPr="00A949C0">
        <w:rPr>
          <w:rFonts w:ascii="Times New Roman" w:hAnsi="Times New Roman"/>
          <w:color w:val="000000" w:themeColor="text1"/>
          <w:sz w:val="28"/>
          <w:szCs w:val="28"/>
          <w:lang w:val="kk-KZ"/>
        </w:rPr>
        <w:t xml:space="preserve">ның  қандай қасиеті </w:t>
      </w:r>
      <w:r w:rsidRPr="00A949C0">
        <w:rPr>
          <w:rFonts w:ascii="Times New Roman" w:hAnsi="Times New Roman"/>
          <w:color w:val="000000" w:themeColor="text1"/>
          <w:sz w:val="28"/>
          <w:szCs w:val="28"/>
        </w:rPr>
        <w:t xml:space="preserve">ұнайтынын, одан не үйренуге болатынын ойлаңыз. Тілектерді </w:t>
      </w:r>
      <w:r w:rsidRPr="00A949C0">
        <w:rPr>
          <w:rFonts w:ascii="Times New Roman" w:hAnsi="Times New Roman"/>
          <w:color w:val="000000" w:themeColor="text1"/>
          <w:sz w:val="28"/>
          <w:szCs w:val="28"/>
          <w:lang w:val="kk-KZ"/>
        </w:rPr>
        <w:t>«Сынып</w:t>
      </w:r>
      <w:r w:rsidRPr="00A949C0">
        <w:rPr>
          <w:rFonts w:ascii="Times New Roman" w:hAnsi="Times New Roman"/>
          <w:color w:val="000000" w:themeColor="text1"/>
          <w:sz w:val="28"/>
          <w:szCs w:val="28"/>
        </w:rPr>
        <w:t xml:space="preserve"> калейдоскопы</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 xml:space="preserve"> парағына орналастырыңыз.</w:t>
      </w:r>
    </w:p>
    <w:p w14:paraId="2FBAEE09" w14:textId="77777777" w:rsidR="004D3F83" w:rsidRPr="00A949C0" w:rsidRDefault="004D3F83" w:rsidP="004D3F83">
      <w:pPr>
        <w:spacing w:after="0" w:line="240" w:lineRule="auto"/>
        <w:ind w:right="-13" w:firstLine="709"/>
        <w:rPr>
          <w:rFonts w:ascii="Times New Roman" w:hAnsi="Times New Roman"/>
          <w:color w:val="000000" w:themeColor="text1"/>
          <w:sz w:val="28"/>
          <w:szCs w:val="28"/>
        </w:rPr>
      </w:pPr>
      <w:r w:rsidRPr="00A949C0">
        <w:rPr>
          <w:rFonts w:ascii="Times New Roman" w:hAnsi="Times New Roman"/>
          <w:color w:val="000000" w:themeColor="text1"/>
          <w:sz w:val="28"/>
          <w:szCs w:val="28"/>
        </w:rPr>
        <w:t xml:space="preserve">Әр </w:t>
      </w:r>
      <w:r w:rsidRPr="00A949C0">
        <w:rPr>
          <w:rFonts w:ascii="Times New Roman" w:hAnsi="Times New Roman"/>
          <w:color w:val="000000" w:themeColor="text1"/>
          <w:sz w:val="28"/>
          <w:szCs w:val="28"/>
          <w:lang w:val="kk-KZ"/>
        </w:rPr>
        <w:t xml:space="preserve">білім алушыға </w:t>
      </w:r>
      <w:r w:rsidRPr="00A949C0">
        <w:rPr>
          <w:rFonts w:ascii="Times New Roman" w:hAnsi="Times New Roman"/>
          <w:color w:val="000000" w:themeColor="text1"/>
          <w:sz w:val="28"/>
          <w:szCs w:val="28"/>
        </w:rPr>
        <w:t>сыныптасының аты-жөні жазылған парақ бері</w:t>
      </w:r>
      <w:r w:rsidRPr="00A949C0">
        <w:rPr>
          <w:rFonts w:ascii="Times New Roman" w:hAnsi="Times New Roman"/>
          <w:color w:val="000000" w:themeColor="text1"/>
          <w:sz w:val="28"/>
          <w:szCs w:val="28"/>
          <w:lang w:val="kk-KZ"/>
        </w:rPr>
        <w:t>ңіз</w:t>
      </w:r>
      <w:r w:rsidRPr="00A949C0">
        <w:rPr>
          <w:rFonts w:ascii="Times New Roman" w:hAnsi="Times New Roman"/>
          <w:color w:val="000000" w:themeColor="text1"/>
          <w:sz w:val="28"/>
          <w:szCs w:val="28"/>
        </w:rPr>
        <w:t xml:space="preserve">, </w:t>
      </w:r>
      <w:r w:rsidRPr="00A949C0">
        <w:rPr>
          <w:rFonts w:ascii="Times New Roman" w:hAnsi="Times New Roman"/>
          <w:color w:val="000000" w:themeColor="text1"/>
          <w:sz w:val="28"/>
          <w:szCs w:val="28"/>
          <w:lang w:val="kk-KZ"/>
        </w:rPr>
        <w:t xml:space="preserve"> оған </w:t>
      </w:r>
      <w:r w:rsidRPr="00A949C0">
        <w:rPr>
          <w:rFonts w:ascii="Times New Roman" w:hAnsi="Times New Roman"/>
          <w:color w:val="000000" w:themeColor="text1"/>
          <w:sz w:val="28"/>
          <w:szCs w:val="28"/>
        </w:rPr>
        <w:t>оның жақсы қасиеттерін атап, жақсы тілектер жаз</w:t>
      </w:r>
      <w:r w:rsidRPr="00A949C0">
        <w:rPr>
          <w:rFonts w:ascii="Times New Roman" w:hAnsi="Times New Roman"/>
          <w:color w:val="000000" w:themeColor="text1"/>
          <w:sz w:val="28"/>
          <w:szCs w:val="28"/>
          <w:lang w:val="kk-KZ"/>
        </w:rPr>
        <w:t xml:space="preserve">сын. </w:t>
      </w:r>
    </w:p>
    <w:p w14:paraId="314AAC55"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lang w:val="kk-KZ"/>
        </w:rPr>
        <w:t>Педагог</w:t>
      </w:r>
      <w:r w:rsidRPr="00A949C0">
        <w:rPr>
          <w:rFonts w:ascii="Times New Roman" w:hAnsi="Times New Roman"/>
          <w:color w:val="000000" w:themeColor="text1"/>
          <w:sz w:val="28"/>
          <w:szCs w:val="28"/>
        </w:rPr>
        <w:t xml:space="preserve"> барлық </w:t>
      </w:r>
      <w:r w:rsidRPr="00A949C0">
        <w:rPr>
          <w:rFonts w:ascii="Times New Roman" w:hAnsi="Times New Roman"/>
          <w:color w:val="000000" w:themeColor="text1"/>
          <w:sz w:val="28"/>
          <w:szCs w:val="28"/>
          <w:lang w:val="kk-KZ"/>
        </w:rPr>
        <w:t>білім алушының</w:t>
      </w:r>
      <w:r w:rsidRPr="00A949C0">
        <w:rPr>
          <w:rFonts w:ascii="Times New Roman" w:hAnsi="Times New Roman"/>
          <w:color w:val="000000" w:themeColor="text1"/>
          <w:sz w:val="28"/>
          <w:szCs w:val="28"/>
        </w:rPr>
        <w:t xml:space="preserve"> ескерілуін алдын-ала </w:t>
      </w:r>
      <w:r w:rsidRPr="00A949C0">
        <w:rPr>
          <w:rFonts w:ascii="Times New Roman" w:hAnsi="Times New Roman"/>
          <w:color w:val="000000" w:themeColor="text1"/>
          <w:sz w:val="28"/>
          <w:szCs w:val="28"/>
          <w:lang w:val="kk-KZ"/>
        </w:rPr>
        <w:t>ойластыруы</w:t>
      </w:r>
      <w:r w:rsidRPr="00A949C0">
        <w:rPr>
          <w:rFonts w:ascii="Times New Roman" w:hAnsi="Times New Roman"/>
          <w:color w:val="000000" w:themeColor="text1"/>
          <w:sz w:val="28"/>
          <w:szCs w:val="28"/>
        </w:rPr>
        <w:t xml:space="preserve"> керек: </w:t>
      </w:r>
      <w:r w:rsidRPr="00A949C0">
        <w:rPr>
          <w:rFonts w:ascii="Times New Roman" w:hAnsi="Times New Roman"/>
          <w:color w:val="000000" w:themeColor="text1"/>
          <w:sz w:val="28"/>
          <w:szCs w:val="28"/>
          <w:lang w:val="kk-KZ"/>
        </w:rPr>
        <w:t xml:space="preserve">кім жазды, тілектер кімге жолданды. </w:t>
      </w:r>
    </w:p>
    <w:p w14:paraId="18C20349"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Жұ</w:t>
      </w:r>
      <w:r w:rsidRPr="00A949C0">
        <w:rPr>
          <w:rFonts w:ascii="Times New Roman" w:hAnsi="Times New Roman"/>
          <w:color w:val="000000" w:themeColor="text1"/>
          <w:sz w:val="28"/>
          <w:szCs w:val="28"/>
        </w:rPr>
        <w:t xml:space="preserve">мыс аяқталғаннан кейін </w:t>
      </w:r>
      <w:r w:rsidRPr="00A949C0">
        <w:rPr>
          <w:rFonts w:ascii="Times New Roman" w:hAnsi="Times New Roman"/>
          <w:color w:val="000000" w:themeColor="text1"/>
          <w:sz w:val="28"/>
          <w:szCs w:val="28"/>
          <w:lang w:val="kk-KZ"/>
        </w:rPr>
        <w:t>білім алушылар</w:t>
      </w:r>
      <w:r w:rsidRPr="00A949C0">
        <w:rPr>
          <w:rFonts w:ascii="Times New Roman" w:hAnsi="Times New Roman"/>
          <w:color w:val="000000" w:themeColor="text1"/>
          <w:sz w:val="28"/>
          <w:szCs w:val="28"/>
        </w:rPr>
        <w:t xml:space="preserve"> парақшаларды </w:t>
      </w:r>
      <w:r w:rsidRPr="00A949C0">
        <w:rPr>
          <w:rFonts w:ascii="Times New Roman" w:hAnsi="Times New Roman"/>
          <w:color w:val="000000" w:themeColor="text1"/>
          <w:sz w:val="28"/>
          <w:szCs w:val="28"/>
          <w:lang w:val="kk-KZ"/>
        </w:rPr>
        <w:t>алдын-ала жасалған «Сынып</w:t>
      </w:r>
      <w:r w:rsidRPr="00A949C0">
        <w:rPr>
          <w:rFonts w:ascii="Times New Roman" w:hAnsi="Times New Roman"/>
          <w:color w:val="000000" w:themeColor="text1"/>
          <w:sz w:val="28"/>
          <w:szCs w:val="28"/>
        </w:rPr>
        <w:t xml:space="preserve"> калейдоскопы</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 xml:space="preserve"> ватман парағына бекітеді.</w:t>
      </w:r>
    </w:p>
    <w:p w14:paraId="6604C928" w14:textId="77777777" w:rsidR="004D3F83" w:rsidRPr="00A949C0" w:rsidRDefault="004D3F83" w:rsidP="004D3F83">
      <w:pPr>
        <w:tabs>
          <w:tab w:val="left" w:pos="1134"/>
        </w:tabs>
        <w:spacing w:before="120" w:after="0" w:line="240" w:lineRule="auto"/>
        <w:ind w:right="-11" w:firstLine="709"/>
        <w:rPr>
          <w:rFonts w:ascii="Times New Roman" w:hAnsi="Times New Roman"/>
          <w:color w:val="000000" w:themeColor="text1"/>
          <w:sz w:val="28"/>
          <w:szCs w:val="28"/>
        </w:rPr>
      </w:pPr>
      <w:r w:rsidRPr="00A949C0">
        <w:rPr>
          <w:rFonts w:ascii="Times New Roman" w:hAnsi="Times New Roman"/>
          <w:color w:val="000000" w:themeColor="text1"/>
          <w:sz w:val="28"/>
          <w:szCs w:val="28"/>
        </w:rPr>
        <w:t>IV.</w:t>
      </w:r>
      <w:r w:rsidRPr="00A949C0">
        <w:rPr>
          <w:rFonts w:ascii="Times New Roman" w:hAnsi="Times New Roman"/>
          <w:color w:val="000000" w:themeColor="text1"/>
          <w:sz w:val="28"/>
          <w:szCs w:val="28"/>
        </w:rPr>
        <w:tab/>
        <w:t>Қорытынды</w:t>
      </w:r>
    </w:p>
    <w:p w14:paraId="60A5E1DD"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lang w:val="kk-KZ"/>
        </w:rPr>
        <w:t>Білім алушылар</w:t>
      </w:r>
      <w:r w:rsidRPr="00A949C0">
        <w:rPr>
          <w:rFonts w:ascii="Times New Roman" w:hAnsi="Times New Roman"/>
          <w:color w:val="000000" w:themeColor="text1"/>
          <w:sz w:val="28"/>
          <w:szCs w:val="28"/>
        </w:rPr>
        <w:t xml:space="preserve"> жасаған </w:t>
      </w:r>
      <w:r w:rsidRPr="00A949C0">
        <w:rPr>
          <w:rFonts w:ascii="Times New Roman" w:hAnsi="Times New Roman"/>
          <w:color w:val="000000" w:themeColor="text1"/>
          <w:sz w:val="28"/>
          <w:szCs w:val="28"/>
          <w:lang w:val="kk-KZ"/>
        </w:rPr>
        <w:t xml:space="preserve">жағымды </w:t>
      </w:r>
      <w:r w:rsidRPr="00A949C0">
        <w:rPr>
          <w:rFonts w:ascii="Times New Roman" w:hAnsi="Times New Roman"/>
          <w:color w:val="000000" w:themeColor="text1"/>
          <w:sz w:val="28"/>
          <w:szCs w:val="28"/>
        </w:rPr>
        <w:t xml:space="preserve"> қарым-қатынас бойынша кеңес-бейнероликтер көрсету.</w:t>
      </w:r>
      <w:r w:rsidRPr="00A949C0">
        <w:rPr>
          <w:rFonts w:ascii="Times New Roman" w:hAnsi="Times New Roman"/>
          <w:color w:val="000000" w:themeColor="text1"/>
          <w:sz w:val="28"/>
          <w:szCs w:val="28"/>
          <w:lang w:val="kk-KZ"/>
        </w:rPr>
        <w:t xml:space="preserve"> </w:t>
      </w:r>
    </w:p>
    <w:p w14:paraId="56D6CF6C" w14:textId="77777777" w:rsidR="004D3F83" w:rsidRPr="00A949C0" w:rsidRDefault="004D3F83" w:rsidP="004D3F83">
      <w:pPr>
        <w:spacing w:line="240" w:lineRule="auto"/>
        <w:ind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lang w:val="kk-KZ"/>
        </w:rPr>
        <w:t xml:space="preserve">Көрсетілімнен </w:t>
      </w:r>
      <w:r w:rsidRPr="00A949C0">
        <w:rPr>
          <w:rFonts w:ascii="Times New Roman" w:hAnsi="Times New Roman"/>
          <w:color w:val="000000" w:themeColor="text1"/>
          <w:sz w:val="28"/>
          <w:szCs w:val="28"/>
        </w:rPr>
        <w:t xml:space="preserve">кейін </w:t>
      </w:r>
      <w:r w:rsidRPr="00A949C0">
        <w:rPr>
          <w:rFonts w:ascii="Times New Roman" w:hAnsi="Times New Roman"/>
          <w:color w:val="000000" w:themeColor="text1"/>
          <w:sz w:val="28"/>
          <w:szCs w:val="28"/>
          <w:lang w:val="kk-KZ"/>
        </w:rPr>
        <w:t>педагог</w:t>
      </w:r>
      <w:r w:rsidRPr="00A949C0">
        <w:rPr>
          <w:rFonts w:ascii="Times New Roman" w:hAnsi="Times New Roman"/>
          <w:color w:val="000000" w:themeColor="text1"/>
          <w:sz w:val="28"/>
          <w:szCs w:val="28"/>
        </w:rPr>
        <w:t xml:space="preserve"> </w:t>
      </w:r>
      <w:r w:rsidRPr="00A949C0">
        <w:rPr>
          <w:rFonts w:ascii="Times New Roman" w:hAnsi="Times New Roman"/>
          <w:color w:val="000000" w:themeColor="text1"/>
          <w:sz w:val="28"/>
          <w:szCs w:val="28"/>
          <w:lang w:val="kk-KZ"/>
        </w:rPr>
        <w:t>білім алушыларға</w:t>
      </w:r>
      <w:r w:rsidRPr="00A949C0">
        <w:rPr>
          <w:rFonts w:ascii="Times New Roman" w:hAnsi="Times New Roman"/>
          <w:color w:val="000000" w:themeColor="text1"/>
          <w:sz w:val="28"/>
          <w:szCs w:val="28"/>
        </w:rPr>
        <w:t xml:space="preserve"> </w:t>
      </w:r>
      <w:r w:rsidRPr="00A949C0">
        <w:rPr>
          <w:rFonts w:ascii="Times New Roman" w:hAnsi="Times New Roman"/>
          <w:color w:val="000000" w:themeColor="text1"/>
          <w:sz w:val="28"/>
          <w:szCs w:val="28"/>
          <w:lang w:val="kk-KZ"/>
        </w:rPr>
        <w:t>«Қақтығыст</w:t>
      </w:r>
      <w:r w:rsidRPr="00A949C0">
        <w:rPr>
          <w:rFonts w:ascii="Times New Roman" w:hAnsi="Times New Roman"/>
          <w:color w:val="000000" w:themeColor="text1"/>
          <w:sz w:val="28"/>
          <w:szCs w:val="28"/>
        </w:rPr>
        <w:t>ы басқару өнері</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 xml:space="preserve"> жобасына қатысқаны үшін алғыс білдіреді және алған білімдері мен дағдыларын достық қарым-қатынас ортасын құруда пайдалан</w:t>
      </w:r>
      <w:r w:rsidRPr="00A949C0">
        <w:rPr>
          <w:rFonts w:ascii="Times New Roman" w:hAnsi="Times New Roman"/>
          <w:color w:val="000000" w:themeColor="text1"/>
          <w:sz w:val="28"/>
          <w:szCs w:val="28"/>
          <w:lang w:val="kk-KZ"/>
        </w:rPr>
        <w:t>у туралы ұсыныс айтады</w:t>
      </w:r>
      <w:r w:rsidRPr="00A949C0">
        <w:rPr>
          <w:rFonts w:ascii="Times New Roman" w:hAnsi="Times New Roman"/>
          <w:color w:val="000000" w:themeColor="text1"/>
          <w:sz w:val="28"/>
          <w:szCs w:val="28"/>
        </w:rPr>
        <w:t>.</w:t>
      </w:r>
    </w:p>
    <w:p w14:paraId="6829E6B3" w14:textId="77777777" w:rsidR="004A77D6" w:rsidRDefault="004A77D6" w:rsidP="004501A7">
      <w:pPr>
        <w:spacing w:after="0" w:line="240" w:lineRule="auto"/>
        <w:ind w:right="-13"/>
        <w:rPr>
          <w:rFonts w:ascii="Times New Roman" w:hAnsi="Times New Roman"/>
          <w:color w:val="000000" w:themeColor="text1"/>
          <w:sz w:val="28"/>
          <w:szCs w:val="28"/>
          <w:lang w:val="kk-KZ"/>
        </w:rPr>
      </w:pPr>
    </w:p>
    <w:p w14:paraId="09E050E8" w14:textId="5724E070" w:rsidR="004D3F83" w:rsidRPr="00A949C0" w:rsidRDefault="004D3F83" w:rsidP="004D3F83">
      <w:pPr>
        <w:spacing w:after="0" w:line="240" w:lineRule="auto"/>
        <w:ind w:right="-13" w:firstLine="709"/>
        <w:jc w:val="center"/>
        <w:rPr>
          <w:rFonts w:ascii="Times New Roman" w:hAnsi="Times New Roman"/>
          <w:color w:val="000000" w:themeColor="text1"/>
          <w:sz w:val="28"/>
          <w:szCs w:val="28"/>
        </w:rPr>
      </w:pPr>
      <w:r w:rsidRPr="00A949C0">
        <w:rPr>
          <w:rFonts w:ascii="Times New Roman" w:hAnsi="Times New Roman"/>
          <w:color w:val="000000" w:themeColor="text1"/>
          <w:sz w:val="28"/>
          <w:szCs w:val="28"/>
        </w:rPr>
        <w:t xml:space="preserve">«ӨЗІМНІҢ ЖӘНЕ ӨЗГЕНІҢ ЖЕКЕ ШЕКАРАЛАРЫ» </w:t>
      </w:r>
    </w:p>
    <w:p w14:paraId="7D8C929E" w14:textId="77777777" w:rsidR="004D3F83" w:rsidRPr="00A949C0" w:rsidRDefault="004D3F83" w:rsidP="004D3F83">
      <w:pPr>
        <w:spacing w:after="0" w:line="240" w:lineRule="auto"/>
        <w:ind w:right="-13" w:firstLine="709"/>
        <w:jc w:val="center"/>
        <w:rPr>
          <w:rFonts w:ascii="Times New Roman" w:hAnsi="Times New Roman"/>
          <w:color w:val="000000" w:themeColor="text1"/>
          <w:sz w:val="28"/>
          <w:szCs w:val="28"/>
          <w:lang w:val="kk-KZ"/>
        </w:rPr>
      </w:pPr>
      <w:r w:rsidRPr="00A949C0">
        <w:rPr>
          <w:rFonts w:ascii="Times New Roman" w:hAnsi="Times New Roman"/>
          <w:color w:val="000000" w:themeColor="text1"/>
          <w:sz w:val="28"/>
          <w:szCs w:val="28"/>
        </w:rPr>
        <w:t>ЖОБАСЫ АЯСЫНДА 7-СЫНЫП</w:t>
      </w:r>
      <w:r w:rsidRPr="00A949C0">
        <w:rPr>
          <w:rFonts w:ascii="Times New Roman" w:hAnsi="Times New Roman"/>
          <w:color w:val="000000" w:themeColor="text1"/>
          <w:sz w:val="28"/>
          <w:szCs w:val="28"/>
          <w:lang w:val="kk-KZ"/>
        </w:rPr>
        <w:t>ҚА АРНАЛҒАН</w:t>
      </w:r>
      <w:r w:rsidRPr="00A949C0">
        <w:rPr>
          <w:rFonts w:ascii="Times New Roman" w:hAnsi="Times New Roman"/>
          <w:color w:val="000000" w:themeColor="text1"/>
          <w:sz w:val="28"/>
          <w:szCs w:val="28"/>
        </w:rPr>
        <w:t xml:space="preserve"> САБАҚТАР</w:t>
      </w:r>
    </w:p>
    <w:p w14:paraId="14E1BC66" w14:textId="77777777" w:rsidR="004D3F83" w:rsidRPr="00A949C0" w:rsidRDefault="004D3F83" w:rsidP="004D3F83">
      <w:pPr>
        <w:spacing w:after="0" w:line="240" w:lineRule="auto"/>
        <w:ind w:right="-13"/>
        <w:rPr>
          <w:rFonts w:ascii="Times New Roman" w:hAnsi="Times New Roman"/>
          <w:color w:val="000000" w:themeColor="text1"/>
          <w:sz w:val="28"/>
          <w:szCs w:val="28"/>
          <w:lang w:val="kk-KZ"/>
        </w:rPr>
      </w:pPr>
    </w:p>
    <w:p w14:paraId="6F1DBFA9" w14:textId="7D797B00" w:rsidR="004D3F83" w:rsidRPr="00A949C0" w:rsidRDefault="004D3F83" w:rsidP="00E80DDA">
      <w:pPr>
        <w:spacing w:after="0" w:line="240" w:lineRule="auto"/>
        <w:ind w:left="4395" w:right="-13" w:firstLine="709"/>
        <w:jc w:val="right"/>
        <w:rPr>
          <w:rFonts w:ascii="Times New Roman" w:hAnsi="Times New Roman"/>
          <w:i/>
          <w:iCs/>
          <w:color w:val="000000" w:themeColor="text1"/>
          <w:sz w:val="28"/>
          <w:szCs w:val="28"/>
          <w:lang w:val="kk-KZ"/>
        </w:rPr>
      </w:pPr>
      <w:r w:rsidRPr="00A949C0">
        <w:rPr>
          <w:rFonts w:ascii="Times New Roman" w:hAnsi="Times New Roman"/>
          <w:i/>
          <w:iCs/>
          <w:color w:val="000000" w:themeColor="text1"/>
          <w:sz w:val="28"/>
          <w:szCs w:val="28"/>
        </w:rPr>
        <w:t>Мейірім, махаббат, ізгілік пен шыншылдық — бәрі де таза, риясыз жүректен туады.</w:t>
      </w:r>
      <w:r w:rsidR="00E80DDA" w:rsidRPr="00A949C0">
        <w:rPr>
          <w:rFonts w:ascii="Times New Roman" w:hAnsi="Times New Roman"/>
          <w:i/>
          <w:iCs/>
          <w:color w:val="000000" w:themeColor="text1"/>
          <w:sz w:val="28"/>
          <w:szCs w:val="28"/>
          <w:lang w:val="kk-KZ"/>
        </w:rPr>
        <w:t xml:space="preserve"> </w:t>
      </w:r>
      <w:r w:rsidRPr="00A949C0">
        <w:rPr>
          <w:rFonts w:ascii="Times New Roman" w:hAnsi="Times New Roman"/>
          <w:i/>
          <w:iCs/>
          <w:color w:val="000000" w:themeColor="text1"/>
          <w:sz w:val="28"/>
          <w:szCs w:val="28"/>
        </w:rPr>
        <w:t>Адал</w:t>
      </w:r>
      <w:r w:rsidRPr="00A949C0">
        <w:rPr>
          <w:rFonts w:ascii="Times New Roman" w:hAnsi="Times New Roman"/>
          <w:i/>
          <w:iCs/>
          <w:color w:val="000000" w:themeColor="text1"/>
          <w:sz w:val="28"/>
          <w:szCs w:val="28"/>
          <w:lang w:val="kk-KZ"/>
        </w:rPr>
        <w:t>,</w:t>
      </w:r>
      <w:r w:rsidRPr="00A949C0">
        <w:rPr>
          <w:rFonts w:ascii="Times New Roman" w:hAnsi="Times New Roman"/>
          <w:i/>
          <w:iCs/>
          <w:color w:val="000000" w:themeColor="text1"/>
          <w:sz w:val="28"/>
          <w:szCs w:val="28"/>
        </w:rPr>
        <w:t xml:space="preserve"> әрі ақылмен іс қылатын адам өзгеге жамандық жасамайды,</w:t>
      </w:r>
      <w:r w:rsidRPr="00A949C0">
        <w:rPr>
          <w:rFonts w:ascii="Times New Roman" w:hAnsi="Times New Roman"/>
          <w:i/>
          <w:iCs/>
          <w:color w:val="000000" w:themeColor="text1"/>
          <w:sz w:val="28"/>
          <w:szCs w:val="28"/>
          <w:lang w:val="kk-KZ"/>
        </w:rPr>
        <w:t xml:space="preserve">  </w:t>
      </w:r>
      <w:r w:rsidRPr="00A949C0">
        <w:rPr>
          <w:rFonts w:ascii="Times New Roman" w:hAnsi="Times New Roman"/>
          <w:i/>
          <w:iCs/>
          <w:color w:val="000000" w:themeColor="text1"/>
          <w:sz w:val="28"/>
          <w:szCs w:val="28"/>
        </w:rPr>
        <w:t>бос мақтан мен ұятты өзімшілдік оған жат.</w:t>
      </w:r>
    </w:p>
    <w:p w14:paraId="634E9879" w14:textId="77777777" w:rsidR="004D3F83" w:rsidRPr="00A949C0" w:rsidRDefault="004D3F83" w:rsidP="004D3F83">
      <w:pPr>
        <w:spacing w:after="0" w:line="240" w:lineRule="auto"/>
        <w:ind w:right="-13"/>
        <w:jc w:val="right"/>
        <w:rPr>
          <w:rFonts w:ascii="Times New Roman" w:hAnsi="Times New Roman"/>
          <w:color w:val="000000" w:themeColor="text1"/>
          <w:sz w:val="28"/>
          <w:szCs w:val="28"/>
          <w:lang w:val="kk-KZ"/>
        </w:rPr>
      </w:pPr>
      <w:r w:rsidRPr="00A949C0">
        <w:rPr>
          <w:rFonts w:ascii="Times New Roman" w:hAnsi="Times New Roman"/>
          <w:i/>
          <w:iCs/>
          <w:color w:val="000000" w:themeColor="text1"/>
          <w:sz w:val="28"/>
          <w:szCs w:val="28"/>
          <w:lang w:val="kk-KZ"/>
        </w:rPr>
        <w:t xml:space="preserve"> Шәкәрім Құдайбердіұлы</w:t>
      </w:r>
    </w:p>
    <w:p w14:paraId="593C5151" w14:textId="77777777" w:rsidR="004D3F83" w:rsidRPr="00A949C0" w:rsidRDefault="004D3F83" w:rsidP="004D3F83">
      <w:pPr>
        <w:spacing w:after="0" w:line="240" w:lineRule="auto"/>
        <w:ind w:right="-13"/>
        <w:rPr>
          <w:rFonts w:ascii="Times New Roman" w:hAnsi="Times New Roman"/>
          <w:color w:val="000000" w:themeColor="text1"/>
          <w:sz w:val="28"/>
          <w:szCs w:val="28"/>
          <w:lang w:val="kk-KZ"/>
        </w:rPr>
      </w:pPr>
    </w:p>
    <w:p w14:paraId="31E9CCF8" w14:textId="3870BD37" w:rsidR="004D3F83" w:rsidRPr="00A949C0" w:rsidRDefault="004D3F83" w:rsidP="00E80DDA">
      <w:pPr>
        <w:spacing w:after="0" w:line="240" w:lineRule="auto"/>
        <w:ind w:firstLine="709"/>
        <w:jc w:val="center"/>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 xml:space="preserve">7-сынып білім алушыларына арналған </w:t>
      </w:r>
      <w:r w:rsidRPr="00A949C0">
        <w:rPr>
          <w:rFonts w:ascii="Times New Roman" w:hAnsi="Times New Roman"/>
          <w:color w:val="000000" w:themeColor="text1"/>
          <w:sz w:val="28"/>
          <w:szCs w:val="28"/>
        </w:rPr>
        <w:t>1-сабақ</w:t>
      </w:r>
    </w:p>
    <w:p w14:paraId="20E89A00" w14:textId="06824F05" w:rsidR="00E80DDA" w:rsidRPr="00A5034D" w:rsidRDefault="004D3F83" w:rsidP="00A5034D">
      <w:pPr>
        <w:spacing w:after="0" w:line="240" w:lineRule="auto"/>
        <w:ind w:right="-13" w:firstLine="709"/>
        <w:jc w:val="center"/>
        <w:rPr>
          <w:rFonts w:ascii="Times New Roman" w:hAnsi="Times New Roman"/>
          <w:color w:val="000000" w:themeColor="text1"/>
          <w:sz w:val="28"/>
          <w:szCs w:val="28"/>
        </w:rPr>
      </w:pPr>
      <w:r w:rsidRPr="00A949C0">
        <w:rPr>
          <w:rFonts w:ascii="Times New Roman" w:hAnsi="Times New Roman"/>
          <w:color w:val="000000" w:themeColor="text1"/>
          <w:sz w:val="28"/>
          <w:szCs w:val="28"/>
        </w:rPr>
        <w:t>Тақыры</w:t>
      </w:r>
      <w:r w:rsidRPr="00A949C0">
        <w:rPr>
          <w:rFonts w:ascii="Times New Roman" w:hAnsi="Times New Roman"/>
          <w:color w:val="000000" w:themeColor="text1"/>
          <w:sz w:val="28"/>
          <w:szCs w:val="28"/>
          <w:lang w:val="kk-KZ"/>
        </w:rPr>
        <w:t>бы</w:t>
      </w:r>
      <w:r w:rsidRPr="00A949C0">
        <w:rPr>
          <w:rFonts w:ascii="Times New Roman" w:hAnsi="Times New Roman"/>
          <w:color w:val="000000" w:themeColor="text1"/>
          <w:sz w:val="28"/>
          <w:szCs w:val="28"/>
        </w:rPr>
        <w:t xml:space="preserve">: </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Жеке шекаралар</w:t>
      </w:r>
      <w:r w:rsidRPr="00A949C0">
        <w:rPr>
          <w:rFonts w:ascii="Times New Roman" w:hAnsi="Times New Roman"/>
          <w:color w:val="000000" w:themeColor="text1"/>
          <w:sz w:val="28"/>
          <w:szCs w:val="28"/>
          <w:lang w:val="kk-KZ"/>
        </w:rPr>
        <w:t xml:space="preserve"> дегеніміз не, олар не үшін керек?</w:t>
      </w:r>
      <w:r w:rsidRPr="00A949C0">
        <w:rPr>
          <w:rFonts w:ascii="Times New Roman" w:hAnsi="Times New Roman"/>
          <w:color w:val="000000" w:themeColor="text1"/>
          <w:sz w:val="28"/>
          <w:szCs w:val="28"/>
        </w:rPr>
        <w:t>»</w:t>
      </w:r>
    </w:p>
    <w:p w14:paraId="6660037F" w14:textId="77777777" w:rsidR="004D3F83" w:rsidRPr="00A949C0" w:rsidRDefault="004D3F83" w:rsidP="00AB338A">
      <w:pPr>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lang w:val="kk-KZ"/>
        </w:rPr>
        <w:t>М</w:t>
      </w:r>
      <w:r w:rsidRPr="00A949C0">
        <w:rPr>
          <w:rFonts w:ascii="Times New Roman" w:hAnsi="Times New Roman"/>
          <w:color w:val="000000" w:themeColor="text1"/>
          <w:sz w:val="28"/>
          <w:szCs w:val="28"/>
        </w:rPr>
        <w:t xml:space="preserve">ақсаты: </w:t>
      </w:r>
      <w:r w:rsidRPr="00A949C0">
        <w:rPr>
          <w:rFonts w:ascii="Times New Roman" w:hAnsi="Times New Roman"/>
          <w:color w:val="000000" w:themeColor="text1"/>
          <w:sz w:val="28"/>
          <w:szCs w:val="28"/>
          <w:lang w:val="kk-KZ"/>
        </w:rPr>
        <w:t>о</w:t>
      </w:r>
      <w:r w:rsidRPr="00A949C0">
        <w:rPr>
          <w:rFonts w:ascii="Times New Roman" w:hAnsi="Times New Roman"/>
          <w:color w:val="000000" w:themeColor="text1"/>
          <w:sz w:val="28"/>
          <w:szCs w:val="28"/>
        </w:rPr>
        <w:t xml:space="preserve">қушыларды </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жеке шекара</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 xml:space="preserve"> ұғымымен таныстыру</w:t>
      </w:r>
      <w:r w:rsidRPr="00A949C0">
        <w:rPr>
          <w:rFonts w:ascii="Times New Roman" w:hAnsi="Times New Roman"/>
          <w:color w:val="000000" w:themeColor="text1"/>
          <w:sz w:val="28"/>
          <w:szCs w:val="28"/>
          <w:lang w:val="kk-KZ"/>
        </w:rPr>
        <w:t>.</w:t>
      </w:r>
    </w:p>
    <w:p w14:paraId="0C731C0C" w14:textId="77777777" w:rsidR="004D3F83" w:rsidRPr="00A949C0" w:rsidRDefault="004D3F83" w:rsidP="00AB338A">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Міндеттері</w:t>
      </w:r>
      <w:r w:rsidRPr="00A949C0">
        <w:rPr>
          <w:rFonts w:ascii="Times New Roman" w:hAnsi="Times New Roman"/>
          <w:color w:val="000000" w:themeColor="text1"/>
          <w:sz w:val="28"/>
          <w:szCs w:val="28"/>
        </w:rPr>
        <w:t>:</w:t>
      </w:r>
    </w:p>
    <w:p w14:paraId="3707A3F8" w14:textId="77777777" w:rsidR="004D3F83" w:rsidRPr="00A949C0" w:rsidRDefault="004D3F83" w:rsidP="00C773AD">
      <w:pPr>
        <w:pStyle w:val="a5"/>
        <w:numPr>
          <w:ilvl w:val="0"/>
          <w:numId w:val="101"/>
        </w:numPr>
        <w:tabs>
          <w:tab w:val="left" w:pos="993"/>
        </w:tabs>
        <w:spacing w:after="0" w:line="240" w:lineRule="auto"/>
        <w:ind w:left="0"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«Ж</w:t>
      </w:r>
      <w:r w:rsidRPr="00A949C0">
        <w:rPr>
          <w:rFonts w:ascii="Times New Roman" w:hAnsi="Times New Roman"/>
          <w:color w:val="000000" w:themeColor="text1"/>
          <w:sz w:val="28"/>
          <w:szCs w:val="28"/>
        </w:rPr>
        <w:t>еке шекара</w:t>
      </w:r>
      <w:r w:rsidRPr="00A949C0">
        <w:rPr>
          <w:rFonts w:ascii="Times New Roman" w:hAnsi="Times New Roman"/>
          <w:color w:val="000000" w:themeColor="text1"/>
          <w:sz w:val="28"/>
          <w:szCs w:val="28"/>
          <w:lang w:val="kk-KZ"/>
        </w:rPr>
        <w:t>» туралы түсінігін кеңейту</w:t>
      </w:r>
      <w:r w:rsidRPr="00A949C0">
        <w:rPr>
          <w:rFonts w:ascii="Times New Roman" w:hAnsi="Times New Roman"/>
          <w:color w:val="000000" w:themeColor="text1"/>
          <w:sz w:val="28"/>
          <w:szCs w:val="28"/>
          <w:lang w:val="ru-RU"/>
        </w:rPr>
        <w:t>;</w:t>
      </w:r>
    </w:p>
    <w:p w14:paraId="3B2A2FFE" w14:textId="77777777" w:rsidR="004D3F83" w:rsidRPr="00A949C0" w:rsidRDefault="004D3F83" w:rsidP="00C773AD">
      <w:pPr>
        <w:pStyle w:val="a5"/>
        <w:numPr>
          <w:ilvl w:val="0"/>
          <w:numId w:val="101"/>
        </w:numPr>
        <w:tabs>
          <w:tab w:val="left" w:pos="993"/>
        </w:tabs>
        <w:spacing w:after="0" w:line="240" w:lineRule="auto"/>
        <w:ind w:left="0"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lastRenderedPageBreak/>
        <w:t>Ө</w:t>
      </w:r>
      <w:r w:rsidRPr="00A949C0">
        <w:rPr>
          <w:rFonts w:ascii="Times New Roman" w:hAnsi="Times New Roman"/>
          <w:color w:val="000000" w:themeColor="text1"/>
          <w:sz w:val="28"/>
          <w:szCs w:val="28"/>
        </w:rPr>
        <w:t>з шекараларын қорғау және басқаларды құрметтеу қабілетін дамыту;</w:t>
      </w:r>
    </w:p>
    <w:p w14:paraId="5C800760" w14:textId="77777777" w:rsidR="004D3F83" w:rsidRPr="00A949C0" w:rsidRDefault="004D3F83" w:rsidP="00C773AD">
      <w:pPr>
        <w:pStyle w:val="a5"/>
        <w:numPr>
          <w:ilvl w:val="0"/>
          <w:numId w:val="101"/>
        </w:numPr>
        <w:tabs>
          <w:tab w:val="left" w:pos="993"/>
        </w:tabs>
        <w:spacing w:after="0" w:line="240" w:lineRule="auto"/>
        <w:ind w:left="0"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Қ</w:t>
      </w:r>
      <w:r w:rsidRPr="00A949C0">
        <w:rPr>
          <w:rFonts w:ascii="Times New Roman" w:hAnsi="Times New Roman"/>
          <w:color w:val="000000" w:themeColor="text1"/>
          <w:sz w:val="28"/>
          <w:szCs w:val="28"/>
        </w:rPr>
        <w:t>ауіпсіз және сенімді атмосфераның маңыздылығы туралы түсіні</w:t>
      </w:r>
      <w:r w:rsidRPr="00A949C0">
        <w:rPr>
          <w:rFonts w:ascii="Times New Roman" w:hAnsi="Times New Roman"/>
          <w:color w:val="000000" w:themeColor="text1"/>
          <w:sz w:val="28"/>
          <w:szCs w:val="28"/>
          <w:lang w:val="kk-KZ"/>
        </w:rPr>
        <w:t xml:space="preserve">гін </w:t>
      </w:r>
      <w:r w:rsidRPr="00A949C0">
        <w:rPr>
          <w:rFonts w:ascii="Times New Roman" w:hAnsi="Times New Roman"/>
          <w:color w:val="000000" w:themeColor="text1"/>
          <w:sz w:val="28"/>
          <w:szCs w:val="28"/>
        </w:rPr>
        <w:t>қалыптастыру.</w:t>
      </w:r>
    </w:p>
    <w:p w14:paraId="36A7E17E" w14:textId="77777777" w:rsidR="004D3F83" w:rsidRPr="00A949C0" w:rsidRDefault="004D3F83" w:rsidP="00A5034D">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Жабдық</w:t>
      </w:r>
      <w:r w:rsidRPr="00A949C0">
        <w:rPr>
          <w:rFonts w:ascii="Times New Roman" w:hAnsi="Times New Roman"/>
          <w:color w:val="000000" w:themeColor="text1"/>
          <w:sz w:val="28"/>
          <w:szCs w:val="28"/>
          <w:lang w:val="kk-KZ"/>
        </w:rPr>
        <w:t>тау</w:t>
      </w:r>
      <w:r w:rsidRPr="00A949C0">
        <w:rPr>
          <w:rFonts w:ascii="Times New Roman" w:hAnsi="Times New Roman"/>
          <w:color w:val="000000" w:themeColor="text1"/>
          <w:sz w:val="28"/>
          <w:szCs w:val="28"/>
        </w:rPr>
        <w:t>: жағда</w:t>
      </w:r>
      <w:r w:rsidRPr="00A949C0">
        <w:rPr>
          <w:rFonts w:ascii="Times New Roman" w:hAnsi="Times New Roman"/>
          <w:color w:val="000000" w:themeColor="text1"/>
          <w:sz w:val="28"/>
          <w:szCs w:val="28"/>
          <w:lang w:val="kk-KZ"/>
        </w:rPr>
        <w:t>ят,</w:t>
      </w:r>
      <w:r w:rsidRPr="00A949C0">
        <w:rPr>
          <w:rFonts w:ascii="Times New Roman" w:hAnsi="Times New Roman"/>
          <w:color w:val="000000" w:themeColor="text1"/>
          <w:sz w:val="28"/>
          <w:szCs w:val="28"/>
        </w:rPr>
        <w:t xml:space="preserve"> мысалдар бар карталар, тақта немесе флипчарт, маркерлер.</w:t>
      </w:r>
    </w:p>
    <w:p w14:paraId="61825CAA" w14:textId="77777777" w:rsidR="004D3F83" w:rsidRPr="00A949C0" w:rsidRDefault="004D3F83" w:rsidP="00A5034D">
      <w:pPr>
        <w:spacing w:after="0" w:line="240" w:lineRule="auto"/>
        <w:ind w:right="-11"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Сабақ барысы</w:t>
      </w:r>
    </w:p>
    <w:p w14:paraId="6129C0F2" w14:textId="77777777" w:rsidR="004D3F83" w:rsidRPr="00A949C0" w:rsidRDefault="004D3F83" w:rsidP="00A5034D">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I.</w:t>
      </w:r>
      <w:r w:rsidRPr="00A949C0">
        <w:rPr>
          <w:rFonts w:ascii="Times New Roman" w:hAnsi="Times New Roman"/>
          <w:color w:val="000000" w:themeColor="text1"/>
          <w:sz w:val="28"/>
          <w:szCs w:val="28"/>
          <w:lang w:val="kk-KZ"/>
        </w:rPr>
        <w:t xml:space="preserve"> К</w:t>
      </w:r>
      <w:r w:rsidRPr="00A949C0">
        <w:rPr>
          <w:rFonts w:ascii="Times New Roman" w:hAnsi="Times New Roman"/>
          <w:color w:val="000000" w:themeColor="text1"/>
          <w:sz w:val="28"/>
          <w:szCs w:val="28"/>
        </w:rPr>
        <w:t>іріспе</w:t>
      </w:r>
    </w:p>
    <w:p w14:paraId="19DBDFEE" w14:textId="77777777" w:rsidR="004D3F83" w:rsidRPr="00A949C0" w:rsidRDefault="004D3F83" w:rsidP="00A5034D">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Талқыла</w:t>
      </w:r>
      <w:r w:rsidRPr="00A949C0">
        <w:rPr>
          <w:rFonts w:ascii="Times New Roman" w:hAnsi="Times New Roman"/>
          <w:color w:val="000000" w:themeColor="text1"/>
          <w:sz w:val="28"/>
          <w:szCs w:val="28"/>
          <w:lang w:val="kk-KZ"/>
        </w:rPr>
        <w:t>у/әңгімелесу (</w:t>
      </w:r>
      <w:r w:rsidRPr="00A949C0">
        <w:rPr>
          <w:rFonts w:ascii="Times New Roman" w:hAnsi="Times New Roman"/>
          <w:color w:val="000000" w:themeColor="text1"/>
          <w:sz w:val="28"/>
          <w:szCs w:val="28"/>
        </w:rPr>
        <w:t xml:space="preserve">Мұғалім оқушыларға </w:t>
      </w:r>
      <w:r w:rsidRPr="00A949C0">
        <w:rPr>
          <w:rFonts w:ascii="Times New Roman" w:hAnsi="Times New Roman"/>
          <w:color w:val="000000" w:themeColor="text1"/>
          <w:sz w:val="28"/>
          <w:szCs w:val="28"/>
          <w:lang w:val="kk-KZ"/>
        </w:rPr>
        <w:t xml:space="preserve">келесідей </w:t>
      </w:r>
      <w:r w:rsidRPr="00A949C0">
        <w:rPr>
          <w:rFonts w:ascii="Times New Roman" w:hAnsi="Times New Roman"/>
          <w:color w:val="000000" w:themeColor="text1"/>
          <w:sz w:val="28"/>
          <w:szCs w:val="28"/>
        </w:rPr>
        <w:t>сұрақтар қояды</w:t>
      </w:r>
      <w:r w:rsidRPr="00A949C0">
        <w:rPr>
          <w:rFonts w:ascii="Times New Roman" w:hAnsi="Times New Roman"/>
          <w:color w:val="000000" w:themeColor="text1"/>
          <w:sz w:val="28"/>
          <w:szCs w:val="28"/>
          <w:lang w:val="kk-KZ"/>
        </w:rPr>
        <w:t>):</w:t>
      </w:r>
    </w:p>
    <w:p w14:paraId="232A6309" w14:textId="77777777" w:rsidR="004D3F83" w:rsidRPr="00A949C0" w:rsidRDefault="004D3F83" w:rsidP="00A5034D">
      <w:pPr>
        <w:spacing w:after="0" w:line="240" w:lineRule="auto"/>
        <w:ind w:left="709" w:right="-13"/>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Сендер «</w:t>
      </w:r>
      <w:r w:rsidRPr="00A949C0">
        <w:rPr>
          <w:rFonts w:ascii="Times New Roman" w:hAnsi="Times New Roman"/>
          <w:color w:val="000000" w:themeColor="text1"/>
          <w:sz w:val="28"/>
          <w:szCs w:val="28"/>
        </w:rPr>
        <w:t>жеке шекара</w:t>
      </w:r>
      <w:r w:rsidRPr="00A949C0">
        <w:rPr>
          <w:rFonts w:ascii="Times New Roman" w:hAnsi="Times New Roman"/>
          <w:color w:val="000000" w:themeColor="text1"/>
          <w:sz w:val="28"/>
          <w:szCs w:val="28"/>
          <w:lang w:val="kk-KZ"/>
        </w:rPr>
        <w:t>лар»</w:t>
      </w:r>
      <w:r w:rsidRPr="00A949C0">
        <w:rPr>
          <w:rFonts w:ascii="Times New Roman" w:hAnsi="Times New Roman"/>
          <w:color w:val="000000" w:themeColor="text1"/>
          <w:sz w:val="28"/>
          <w:szCs w:val="28"/>
        </w:rPr>
        <w:t xml:space="preserve"> деген сөзді естідің</w:t>
      </w:r>
      <w:r w:rsidRPr="00A949C0">
        <w:rPr>
          <w:rFonts w:ascii="Times New Roman" w:hAnsi="Times New Roman"/>
          <w:color w:val="000000" w:themeColor="text1"/>
          <w:sz w:val="28"/>
          <w:szCs w:val="28"/>
          <w:lang w:val="kk-KZ"/>
        </w:rPr>
        <w:t>дер ме</w:t>
      </w:r>
      <w:r w:rsidRPr="00A949C0">
        <w:rPr>
          <w:rFonts w:ascii="Times New Roman" w:hAnsi="Times New Roman"/>
          <w:color w:val="000000" w:themeColor="text1"/>
          <w:sz w:val="28"/>
          <w:szCs w:val="28"/>
        </w:rPr>
        <w:t>?</w:t>
      </w:r>
    </w:p>
    <w:p w14:paraId="2C26253D" w14:textId="77777777" w:rsidR="004D3F83" w:rsidRPr="00A949C0" w:rsidRDefault="004D3F83" w:rsidP="00A5034D">
      <w:pPr>
        <w:spacing w:after="0" w:line="240" w:lineRule="auto"/>
        <w:ind w:left="709" w:right="-13"/>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Бұл нені білдіруі мүмкін деп ойлайсы</w:t>
      </w:r>
      <w:r w:rsidRPr="00A949C0">
        <w:rPr>
          <w:rFonts w:ascii="Times New Roman" w:hAnsi="Times New Roman"/>
          <w:color w:val="000000" w:themeColor="text1"/>
          <w:sz w:val="28"/>
          <w:szCs w:val="28"/>
          <w:lang w:val="kk-KZ"/>
        </w:rPr>
        <w:t>ңдар</w:t>
      </w:r>
      <w:r w:rsidRPr="00A949C0">
        <w:rPr>
          <w:rFonts w:ascii="Times New Roman" w:hAnsi="Times New Roman"/>
          <w:color w:val="000000" w:themeColor="text1"/>
          <w:sz w:val="28"/>
          <w:szCs w:val="28"/>
        </w:rPr>
        <w:t>?</w:t>
      </w:r>
    </w:p>
    <w:p w14:paraId="4E6F6E40" w14:textId="77777777" w:rsidR="004D3F83" w:rsidRPr="00A949C0" w:rsidRDefault="004D3F83" w:rsidP="00A5034D">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Әңгіме аяқталғаннан кейін слайд көрсетіледі немесе тақтада анықтама жазылады.</w:t>
      </w:r>
    </w:p>
    <w:p w14:paraId="23E565F8" w14:textId="77777777" w:rsidR="004D3F83" w:rsidRPr="00A949C0" w:rsidRDefault="004D3F83" w:rsidP="00A5034D">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i/>
          <w:iCs/>
          <w:color w:val="000000" w:themeColor="text1"/>
          <w:sz w:val="28"/>
          <w:szCs w:val="28"/>
        </w:rPr>
        <w:t>Жеке шекаралар</w:t>
      </w:r>
      <w:r w:rsidRPr="00A949C0">
        <w:rPr>
          <w:rFonts w:ascii="Times New Roman" w:hAnsi="Times New Roman"/>
          <w:color w:val="000000" w:themeColor="text1"/>
          <w:sz w:val="28"/>
          <w:szCs w:val="28"/>
        </w:rPr>
        <w:t xml:space="preserve"> </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 xml:space="preserve"> бұл көрінбейтін </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сызық</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 xml:space="preserve">, ол адамды басқалардан бөледі, </w:t>
      </w:r>
      <w:r w:rsidRPr="00A949C0">
        <w:rPr>
          <w:rFonts w:ascii="Times New Roman" w:hAnsi="Times New Roman"/>
          <w:color w:val="000000" w:themeColor="text1"/>
          <w:sz w:val="28"/>
          <w:szCs w:val="28"/>
          <w:lang w:val="kk-KZ"/>
        </w:rPr>
        <w:t>балалар</w:t>
      </w:r>
      <w:r w:rsidRPr="00A949C0">
        <w:rPr>
          <w:rFonts w:ascii="Times New Roman" w:hAnsi="Times New Roman"/>
          <w:color w:val="000000" w:themeColor="text1"/>
          <w:sz w:val="28"/>
          <w:szCs w:val="28"/>
        </w:rPr>
        <w:t xml:space="preserve"> үшін: қарым-қатынаста, жанасуда, сөзде және тіпті эмоцияда не қолайлы, не </w:t>
      </w:r>
      <w:r w:rsidRPr="00A949C0">
        <w:rPr>
          <w:rFonts w:ascii="Times New Roman" w:hAnsi="Times New Roman"/>
          <w:color w:val="000000" w:themeColor="text1"/>
          <w:sz w:val="28"/>
          <w:szCs w:val="28"/>
          <w:lang w:val="kk-KZ"/>
        </w:rPr>
        <w:t xml:space="preserve">қолайсыз </w:t>
      </w:r>
      <w:r w:rsidRPr="00A949C0">
        <w:rPr>
          <w:rFonts w:ascii="Times New Roman" w:hAnsi="Times New Roman"/>
          <w:color w:val="000000" w:themeColor="text1"/>
          <w:sz w:val="28"/>
          <w:szCs w:val="28"/>
        </w:rPr>
        <w:t>екенін көрсетеді.</w:t>
      </w:r>
    </w:p>
    <w:p w14:paraId="328590F8" w14:textId="77777777" w:rsidR="004D3F83" w:rsidRPr="00A949C0" w:rsidRDefault="004D3F83" w:rsidP="00A5034D">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i/>
          <w:iCs/>
          <w:color w:val="000000" w:themeColor="text1"/>
          <w:sz w:val="28"/>
          <w:szCs w:val="28"/>
        </w:rPr>
        <w:t>Қорытынды</w:t>
      </w:r>
      <w:r w:rsidRPr="00A949C0">
        <w:rPr>
          <w:rFonts w:ascii="Times New Roman" w:hAnsi="Times New Roman"/>
          <w:color w:val="000000" w:themeColor="text1"/>
          <w:sz w:val="28"/>
          <w:szCs w:val="28"/>
        </w:rPr>
        <w:t>. Әр адамның жеке шекаралары бар және бұл жақсы. Оларды білу, сезіну және қорғау маңызды.</w:t>
      </w:r>
    </w:p>
    <w:p w14:paraId="49174492" w14:textId="77777777" w:rsidR="004D3F83" w:rsidRPr="00A949C0" w:rsidRDefault="004D3F83" w:rsidP="00A5034D">
      <w:pPr>
        <w:tabs>
          <w:tab w:val="left" w:pos="993"/>
        </w:tabs>
        <w:spacing w:after="0" w:line="240" w:lineRule="auto"/>
        <w:ind w:right="-11"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II.</w:t>
      </w:r>
      <w:r w:rsidRPr="00A949C0">
        <w:rPr>
          <w:rFonts w:ascii="Times New Roman" w:hAnsi="Times New Roman"/>
          <w:color w:val="000000" w:themeColor="text1"/>
          <w:sz w:val="28"/>
          <w:szCs w:val="28"/>
        </w:rPr>
        <w:tab/>
        <w:t xml:space="preserve">Негізгі бөлім </w:t>
      </w:r>
    </w:p>
    <w:p w14:paraId="1CAE8403" w14:textId="77777777" w:rsidR="004D3F83" w:rsidRPr="00A949C0" w:rsidRDefault="004D3F83" w:rsidP="00A5034D">
      <w:pPr>
        <w:spacing w:after="0" w:line="240" w:lineRule="auto"/>
        <w:ind w:right="-13" w:firstLine="709"/>
        <w:jc w:val="both"/>
        <w:rPr>
          <w:rFonts w:ascii="Times New Roman" w:hAnsi="Times New Roman"/>
          <w:i/>
          <w:iCs/>
          <w:color w:val="000000" w:themeColor="text1"/>
          <w:sz w:val="28"/>
          <w:szCs w:val="28"/>
          <w:lang w:val="kk-KZ"/>
        </w:rPr>
      </w:pPr>
      <w:r w:rsidRPr="00A949C0">
        <w:rPr>
          <w:rFonts w:ascii="Times New Roman" w:hAnsi="Times New Roman"/>
          <w:i/>
          <w:iCs/>
          <w:color w:val="000000" w:themeColor="text1"/>
          <w:sz w:val="28"/>
          <w:szCs w:val="28"/>
        </w:rPr>
        <w:t xml:space="preserve">Жұпта жұмыс істеу. </w:t>
      </w:r>
      <w:r w:rsidRPr="00A949C0">
        <w:rPr>
          <w:rFonts w:ascii="Times New Roman" w:hAnsi="Times New Roman"/>
          <w:i/>
          <w:iCs/>
          <w:color w:val="000000" w:themeColor="text1"/>
          <w:sz w:val="28"/>
          <w:szCs w:val="28"/>
          <w:lang w:val="kk-KZ"/>
        </w:rPr>
        <w:t>«</w:t>
      </w:r>
      <w:r w:rsidRPr="00A949C0">
        <w:rPr>
          <w:rFonts w:ascii="Times New Roman" w:hAnsi="Times New Roman"/>
          <w:i/>
          <w:iCs/>
          <w:color w:val="000000" w:themeColor="text1"/>
          <w:sz w:val="28"/>
          <w:szCs w:val="28"/>
        </w:rPr>
        <w:t>Біздің айналамыздағы шекаралар</w:t>
      </w:r>
      <w:r w:rsidRPr="00A949C0">
        <w:rPr>
          <w:rFonts w:ascii="Times New Roman" w:hAnsi="Times New Roman"/>
          <w:i/>
          <w:iCs/>
          <w:color w:val="000000" w:themeColor="text1"/>
          <w:sz w:val="28"/>
          <w:szCs w:val="28"/>
          <w:lang w:val="kk-KZ"/>
        </w:rPr>
        <w:t>»</w:t>
      </w:r>
    </w:p>
    <w:p w14:paraId="6E0B1AF0" w14:textId="77777777" w:rsidR="004D3F83" w:rsidRPr="00A949C0" w:rsidRDefault="004D3F83" w:rsidP="00A5034D">
      <w:pPr>
        <w:tabs>
          <w:tab w:val="left" w:pos="142"/>
        </w:tabs>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lang w:val="kk-KZ"/>
        </w:rPr>
        <w:t>Оқушыларға жағдаяттардың мысалдары бар карталар таратылады (басып шығаруға немесе оқуға болады).</w:t>
      </w:r>
    </w:p>
    <w:p w14:paraId="3B155DB4" w14:textId="77777777" w:rsidR="004D3F83" w:rsidRPr="00A949C0" w:rsidRDefault="004D3F83" w:rsidP="00A5034D">
      <w:pPr>
        <w:tabs>
          <w:tab w:val="left" w:pos="142"/>
        </w:tabs>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lang w:val="kk-KZ"/>
        </w:rPr>
        <w:t>1.Партадағы  көршің сенің заттарыңды рұқсатсыз алады.</w:t>
      </w:r>
    </w:p>
    <w:p w14:paraId="3DB88740" w14:textId="77777777" w:rsidR="004D3F83" w:rsidRPr="00A949C0" w:rsidRDefault="004D3F83" w:rsidP="00AB338A">
      <w:pPr>
        <w:tabs>
          <w:tab w:val="left" w:pos="142"/>
        </w:tabs>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lang w:val="kk-KZ"/>
        </w:rPr>
        <w:t>2.Сыныптасың сенің иығыңнан ұстайды, бірақ саған оның бұл әрекеті ұнамады..</w:t>
      </w:r>
    </w:p>
    <w:p w14:paraId="6B297950" w14:textId="77777777" w:rsidR="004D3F83" w:rsidRPr="00A949C0" w:rsidRDefault="004D3F83" w:rsidP="00AB338A">
      <w:pPr>
        <w:tabs>
          <w:tab w:val="left" w:pos="142"/>
        </w:tabs>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lang w:val="kk-KZ"/>
        </w:rPr>
        <w:t>3.Құрбың оған барлық құпияларыңды айтуды талап етеді.</w:t>
      </w:r>
    </w:p>
    <w:p w14:paraId="311FF4D0" w14:textId="77777777" w:rsidR="004D3F83" w:rsidRPr="00A949C0" w:rsidRDefault="004D3F83" w:rsidP="00AB338A">
      <w:pPr>
        <w:tabs>
          <w:tab w:val="left" w:pos="142"/>
        </w:tabs>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lang w:val="kk-KZ"/>
        </w:rPr>
        <w:t xml:space="preserve">4. </w:t>
      </w:r>
      <w:r w:rsidRPr="00A949C0">
        <w:rPr>
          <w:rFonts w:ascii="Times New Roman" w:hAnsi="Times New Roman"/>
          <w:color w:val="000000" w:themeColor="text1"/>
          <w:sz w:val="28"/>
          <w:szCs w:val="28"/>
        </w:rPr>
        <w:t>Сыныптасың әзілдей бастайды, бірақ сен өзіңді жайсыз немесе ренжігендей сезінесің</w:t>
      </w:r>
      <w:r w:rsidRPr="00A949C0">
        <w:rPr>
          <w:color w:val="000000" w:themeColor="text1"/>
        </w:rPr>
        <w:t>.</w:t>
      </w:r>
    </w:p>
    <w:p w14:paraId="31FFA80E" w14:textId="1668B151" w:rsidR="004D3F83" w:rsidRPr="00A949C0" w:rsidRDefault="004D3F83" w:rsidP="00AB338A">
      <w:pPr>
        <w:tabs>
          <w:tab w:val="left" w:pos="142"/>
        </w:tabs>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lang w:val="kk-KZ"/>
        </w:rPr>
        <w:t>5.</w:t>
      </w:r>
      <w:r w:rsidR="00E80DDA" w:rsidRPr="00A949C0">
        <w:rPr>
          <w:rFonts w:ascii="Times New Roman" w:hAnsi="Times New Roman"/>
          <w:color w:val="000000" w:themeColor="text1"/>
          <w:sz w:val="28"/>
          <w:szCs w:val="28"/>
          <w:lang w:val="kk-KZ"/>
        </w:rPr>
        <w:t xml:space="preserve"> </w:t>
      </w:r>
      <w:r w:rsidRPr="00A949C0">
        <w:rPr>
          <w:rFonts w:ascii="Times New Roman" w:hAnsi="Times New Roman"/>
          <w:color w:val="000000" w:themeColor="text1"/>
          <w:sz w:val="28"/>
          <w:szCs w:val="28"/>
          <w:lang w:val="kk-KZ"/>
        </w:rPr>
        <w:t>Ересек адам сенің хабарламаларыңды рұқсатсыз оқиды.</w:t>
      </w:r>
    </w:p>
    <w:p w14:paraId="37DEE86B" w14:textId="4967368F" w:rsidR="004D3F83" w:rsidRPr="00A949C0" w:rsidRDefault="004D3F83" w:rsidP="00AB338A">
      <w:pPr>
        <w:tabs>
          <w:tab w:val="left" w:pos="142"/>
        </w:tabs>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lang w:val="kk-KZ"/>
        </w:rPr>
        <w:t>6.</w:t>
      </w:r>
      <w:r w:rsidR="00E80DDA" w:rsidRPr="00A949C0">
        <w:rPr>
          <w:rFonts w:ascii="Times New Roman" w:hAnsi="Times New Roman"/>
          <w:color w:val="000000" w:themeColor="text1"/>
          <w:sz w:val="28"/>
          <w:szCs w:val="28"/>
          <w:lang w:val="kk-KZ"/>
        </w:rPr>
        <w:t xml:space="preserve"> </w:t>
      </w:r>
      <w:r w:rsidRPr="00A949C0">
        <w:rPr>
          <w:rFonts w:ascii="Times New Roman" w:hAnsi="Times New Roman"/>
          <w:color w:val="000000" w:themeColor="text1"/>
          <w:sz w:val="28"/>
          <w:szCs w:val="28"/>
          <w:lang w:val="kk-KZ"/>
        </w:rPr>
        <w:t>Сен қаламасаң да, өзгелер кездесуде сені құшақтайды немесе сүйеді.</w:t>
      </w:r>
    </w:p>
    <w:p w14:paraId="7D8727B6" w14:textId="17A4E664" w:rsidR="004D3F83" w:rsidRPr="00A949C0" w:rsidRDefault="004D3F83" w:rsidP="00AB338A">
      <w:pPr>
        <w:tabs>
          <w:tab w:val="left" w:pos="142"/>
        </w:tabs>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lang w:val="kk-KZ"/>
        </w:rPr>
        <w:t>7.</w:t>
      </w:r>
      <w:r w:rsidR="00E80DDA" w:rsidRPr="00A949C0">
        <w:rPr>
          <w:rFonts w:ascii="Times New Roman" w:hAnsi="Times New Roman"/>
          <w:color w:val="000000" w:themeColor="text1"/>
          <w:sz w:val="28"/>
          <w:szCs w:val="28"/>
          <w:lang w:val="kk-KZ"/>
        </w:rPr>
        <w:t xml:space="preserve"> </w:t>
      </w:r>
      <w:r w:rsidRPr="00A949C0">
        <w:rPr>
          <w:rFonts w:ascii="Times New Roman" w:hAnsi="Times New Roman"/>
          <w:color w:val="000000" w:themeColor="text1"/>
          <w:sz w:val="28"/>
          <w:szCs w:val="28"/>
          <w:lang w:val="kk-KZ"/>
        </w:rPr>
        <w:t xml:space="preserve">Мұғалім бүкіл сынып алдында сенің сыртқы келбетің туралы жеке пікірін білдіреді. </w:t>
      </w:r>
    </w:p>
    <w:p w14:paraId="450B5EF6" w14:textId="2C274706" w:rsidR="004D3F83" w:rsidRPr="00A949C0" w:rsidRDefault="004D3F83" w:rsidP="00AB338A">
      <w:pPr>
        <w:tabs>
          <w:tab w:val="left" w:pos="142"/>
        </w:tabs>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lang w:val="kk-KZ"/>
        </w:rPr>
        <w:t>8.</w:t>
      </w:r>
      <w:r w:rsidR="00E80DDA" w:rsidRPr="00A949C0">
        <w:rPr>
          <w:rFonts w:ascii="Times New Roman" w:hAnsi="Times New Roman"/>
          <w:color w:val="000000" w:themeColor="text1"/>
          <w:sz w:val="28"/>
          <w:szCs w:val="28"/>
          <w:lang w:val="kk-KZ"/>
        </w:rPr>
        <w:t xml:space="preserve"> </w:t>
      </w:r>
      <w:r w:rsidRPr="00A949C0">
        <w:rPr>
          <w:rFonts w:ascii="Times New Roman" w:hAnsi="Times New Roman"/>
          <w:color w:val="000000" w:themeColor="text1"/>
          <w:sz w:val="28"/>
          <w:szCs w:val="28"/>
          <w:lang w:val="kk-KZ"/>
        </w:rPr>
        <w:t>Досың сенің фотосуреттеріңді немесе бейнелеріңді әлеуметтік желілерде рұқсатсыз жариялайды.</w:t>
      </w:r>
    </w:p>
    <w:p w14:paraId="6046E84B" w14:textId="79DC6999" w:rsidR="004D3F83" w:rsidRPr="00A949C0" w:rsidRDefault="004D3F83" w:rsidP="00AB338A">
      <w:pPr>
        <w:tabs>
          <w:tab w:val="left" w:pos="142"/>
        </w:tabs>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lang w:val="kk-KZ"/>
        </w:rPr>
        <w:t>9.</w:t>
      </w:r>
      <w:r w:rsidR="00E80DDA" w:rsidRPr="00A949C0">
        <w:rPr>
          <w:rFonts w:ascii="Times New Roman" w:hAnsi="Times New Roman"/>
          <w:color w:val="000000" w:themeColor="text1"/>
          <w:sz w:val="28"/>
          <w:szCs w:val="28"/>
          <w:lang w:val="kk-KZ"/>
        </w:rPr>
        <w:t xml:space="preserve"> </w:t>
      </w:r>
      <w:r w:rsidRPr="00A949C0">
        <w:rPr>
          <w:rFonts w:ascii="Times New Roman" w:hAnsi="Times New Roman"/>
          <w:color w:val="000000" w:themeColor="text1"/>
          <w:sz w:val="28"/>
          <w:szCs w:val="28"/>
          <w:lang w:val="kk-KZ"/>
        </w:rPr>
        <w:t>Сөйлескенде ағаң өз пікіріңді білдіруге рұқсат етпейді: сөзіңді бөледі  немесе шектейді.</w:t>
      </w:r>
    </w:p>
    <w:p w14:paraId="1B4A78CA" w14:textId="17CC0A2C" w:rsidR="004D3F83" w:rsidRPr="00A949C0" w:rsidRDefault="004D3F83" w:rsidP="00AB338A">
      <w:pPr>
        <w:tabs>
          <w:tab w:val="left" w:pos="142"/>
        </w:tabs>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lang w:val="kk-KZ"/>
        </w:rPr>
        <w:t>10.</w:t>
      </w:r>
      <w:r w:rsidR="00E80DDA" w:rsidRPr="00A949C0">
        <w:rPr>
          <w:rFonts w:ascii="Times New Roman" w:hAnsi="Times New Roman"/>
          <w:color w:val="000000" w:themeColor="text1"/>
          <w:sz w:val="28"/>
          <w:szCs w:val="28"/>
          <w:lang w:val="kk-KZ"/>
        </w:rPr>
        <w:t xml:space="preserve"> </w:t>
      </w:r>
      <w:r w:rsidRPr="00A949C0">
        <w:rPr>
          <w:rFonts w:ascii="Times New Roman" w:hAnsi="Times New Roman"/>
          <w:color w:val="000000" w:themeColor="text1"/>
          <w:sz w:val="28"/>
          <w:szCs w:val="28"/>
          <w:lang w:val="kk-KZ"/>
        </w:rPr>
        <w:t>Сенің ескертуіңе қарамастан, сыныптасың саған тым жақын отырады.</w:t>
      </w:r>
    </w:p>
    <w:p w14:paraId="1308944F" w14:textId="09AEE991" w:rsidR="004D3F83" w:rsidRPr="00A949C0" w:rsidRDefault="004D3F83" w:rsidP="00AB338A">
      <w:pPr>
        <w:tabs>
          <w:tab w:val="left" w:pos="142"/>
        </w:tabs>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lang w:val="kk-KZ"/>
        </w:rPr>
        <w:t>11.</w:t>
      </w:r>
      <w:r w:rsidR="00E80DDA" w:rsidRPr="00A949C0">
        <w:rPr>
          <w:rFonts w:ascii="Times New Roman" w:hAnsi="Times New Roman"/>
          <w:color w:val="000000" w:themeColor="text1"/>
          <w:sz w:val="28"/>
          <w:szCs w:val="28"/>
          <w:lang w:val="kk-KZ"/>
        </w:rPr>
        <w:t xml:space="preserve"> </w:t>
      </w:r>
      <w:r w:rsidRPr="00A949C0">
        <w:rPr>
          <w:rFonts w:ascii="Times New Roman" w:hAnsi="Times New Roman"/>
          <w:color w:val="000000" w:themeColor="text1"/>
          <w:sz w:val="28"/>
          <w:szCs w:val="28"/>
          <w:lang w:val="kk-KZ"/>
        </w:rPr>
        <w:t>Сен қаламасаң да, өзге адам сенің бағаларың, жеке өмірің немесе отбасың туралы сұрайды.</w:t>
      </w:r>
    </w:p>
    <w:p w14:paraId="4B2E53A5" w14:textId="16432044" w:rsidR="004D3F83" w:rsidRPr="00A949C0" w:rsidRDefault="004D3F83" w:rsidP="00AB338A">
      <w:pPr>
        <w:tabs>
          <w:tab w:val="left" w:pos="142"/>
        </w:tabs>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lang w:val="kk-KZ"/>
        </w:rPr>
        <w:t>12.</w:t>
      </w:r>
      <w:r w:rsidR="00E80DDA" w:rsidRPr="00A949C0">
        <w:rPr>
          <w:rFonts w:ascii="Times New Roman" w:hAnsi="Times New Roman"/>
          <w:color w:val="000000" w:themeColor="text1"/>
          <w:sz w:val="28"/>
          <w:szCs w:val="28"/>
          <w:lang w:val="kk-KZ"/>
        </w:rPr>
        <w:t xml:space="preserve"> </w:t>
      </w:r>
      <w:r w:rsidRPr="00A949C0">
        <w:rPr>
          <w:rFonts w:ascii="Times New Roman" w:hAnsi="Times New Roman"/>
          <w:color w:val="000000" w:themeColor="text1"/>
          <w:sz w:val="28"/>
          <w:szCs w:val="28"/>
          <w:lang w:val="kk-KZ"/>
        </w:rPr>
        <w:t>Сені белсенді іс-шараларға (билер, ойындар, конкурстар) қатысуға мәжбүрлейді.</w:t>
      </w:r>
    </w:p>
    <w:p w14:paraId="4B4BBC94" w14:textId="28399A36" w:rsidR="004D3F83" w:rsidRPr="00A949C0" w:rsidRDefault="004D3F83" w:rsidP="00AB338A">
      <w:pPr>
        <w:tabs>
          <w:tab w:val="left" w:pos="142"/>
        </w:tabs>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lang w:val="kk-KZ"/>
        </w:rPr>
        <w:t>13.</w:t>
      </w:r>
      <w:r w:rsidR="00E80DDA" w:rsidRPr="00A949C0">
        <w:rPr>
          <w:rFonts w:ascii="Times New Roman" w:hAnsi="Times New Roman"/>
          <w:color w:val="000000" w:themeColor="text1"/>
          <w:sz w:val="28"/>
          <w:szCs w:val="28"/>
          <w:lang w:val="kk-KZ"/>
        </w:rPr>
        <w:t xml:space="preserve"> </w:t>
      </w:r>
      <w:r w:rsidRPr="00A949C0">
        <w:rPr>
          <w:rFonts w:ascii="Times New Roman" w:hAnsi="Times New Roman"/>
          <w:color w:val="000000" w:themeColor="text1"/>
          <w:sz w:val="28"/>
          <w:szCs w:val="28"/>
          <w:lang w:val="kk-KZ"/>
        </w:rPr>
        <w:t>Бір партада отыратын көршің сенің не жейтініңді, сыртқы келбетіңді немесе қалай сөйлейтінің туралы дауыстап  пікір білдіреді.</w:t>
      </w:r>
    </w:p>
    <w:p w14:paraId="338E593A" w14:textId="77777777" w:rsidR="004D3F83" w:rsidRPr="00A949C0" w:rsidRDefault="004D3F83" w:rsidP="00AB338A">
      <w:pPr>
        <w:tabs>
          <w:tab w:val="left" w:pos="142"/>
        </w:tabs>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lang w:val="kk-KZ"/>
        </w:rPr>
        <w:lastRenderedPageBreak/>
        <w:t>14. Сен бөлмеңде жалғыз болғың келген кезде, туысың бөлмеңе рұқсатсыз кіреді.</w:t>
      </w:r>
    </w:p>
    <w:p w14:paraId="7701C947" w14:textId="38AFFB03" w:rsidR="004D3F83" w:rsidRPr="00A949C0" w:rsidRDefault="004D3F83" w:rsidP="00AB338A">
      <w:pPr>
        <w:tabs>
          <w:tab w:val="left" w:pos="142"/>
        </w:tabs>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lang w:val="kk-KZ"/>
        </w:rPr>
        <w:t>15.</w:t>
      </w:r>
      <w:r w:rsidR="00E80DDA" w:rsidRPr="00A949C0">
        <w:rPr>
          <w:rFonts w:ascii="Times New Roman" w:hAnsi="Times New Roman"/>
          <w:color w:val="000000" w:themeColor="text1"/>
          <w:sz w:val="28"/>
          <w:szCs w:val="28"/>
          <w:lang w:val="kk-KZ"/>
        </w:rPr>
        <w:t xml:space="preserve"> </w:t>
      </w:r>
      <w:r w:rsidR="007766C0" w:rsidRPr="00A949C0">
        <w:rPr>
          <w:rFonts w:ascii="Times New Roman" w:hAnsi="Times New Roman"/>
          <w:color w:val="000000" w:themeColor="text1"/>
          <w:sz w:val="28"/>
          <w:szCs w:val="28"/>
          <w:lang w:val="kk-KZ"/>
        </w:rPr>
        <w:t>Сабақта жеке пікірің</w:t>
      </w:r>
      <w:r w:rsidRPr="00A949C0">
        <w:rPr>
          <w:rFonts w:ascii="Times New Roman" w:hAnsi="Times New Roman"/>
          <w:color w:val="000000" w:themeColor="text1"/>
          <w:sz w:val="28"/>
          <w:szCs w:val="28"/>
          <w:lang w:val="kk-KZ"/>
        </w:rPr>
        <w:t>мен бөліскің келмегенің үшін, сені ренжітеді немесе мазақ етеді.</w:t>
      </w:r>
    </w:p>
    <w:p w14:paraId="1A93A660" w14:textId="77777777" w:rsidR="004D3F83" w:rsidRPr="00A949C0" w:rsidRDefault="004D3F83" w:rsidP="00AB338A">
      <w:pPr>
        <w:tabs>
          <w:tab w:val="left" w:pos="142"/>
        </w:tabs>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i/>
          <w:iCs/>
          <w:color w:val="000000" w:themeColor="text1"/>
          <w:sz w:val="28"/>
          <w:szCs w:val="28"/>
        </w:rPr>
        <w:t>Тапсырма</w:t>
      </w:r>
      <w:r w:rsidRPr="00A949C0">
        <w:rPr>
          <w:rFonts w:ascii="Times New Roman" w:hAnsi="Times New Roman"/>
          <w:color w:val="000000" w:themeColor="text1"/>
          <w:sz w:val="28"/>
          <w:szCs w:val="28"/>
        </w:rPr>
        <w:t>. Мәселелер бойынша жағдайды жұппен талқылаңыз.</w:t>
      </w:r>
    </w:p>
    <w:p w14:paraId="2D6274D6" w14:textId="77777777" w:rsidR="004D3F83" w:rsidRPr="00A949C0" w:rsidRDefault="004D3F83" w:rsidP="00AB338A">
      <w:pPr>
        <w:tabs>
          <w:tab w:val="left" w:pos="142"/>
        </w:tabs>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Бұл жағдайларда</w:t>
      </w:r>
      <w:r w:rsidRPr="00A949C0">
        <w:rPr>
          <w:rFonts w:ascii="Times New Roman" w:hAnsi="Times New Roman"/>
          <w:color w:val="000000" w:themeColor="text1"/>
          <w:sz w:val="28"/>
          <w:szCs w:val="28"/>
        </w:rPr>
        <w:t xml:space="preserve"> </w:t>
      </w:r>
      <w:r w:rsidRPr="00A949C0">
        <w:rPr>
          <w:rFonts w:ascii="Times New Roman" w:hAnsi="Times New Roman"/>
          <w:color w:val="000000" w:themeColor="text1"/>
          <w:sz w:val="28"/>
          <w:szCs w:val="28"/>
          <w:lang w:val="kk-KZ"/>
        </w:rPr>
        <w:t xml:space="preserve">жеке </w:t>
      </w:r>
      <w:r w:rsidRPr="00A949C0">
        <w:rPr>
          <w:rFonts w:ascii="Times New Roman" w:hAnsi="Times New Roman"/>
          <w:color w:val="000000" w:themeColor="text1"/>
          <w:sz w:val="28"/>
          <w:szCs w:val="28"/>
        </w:rPr>
        <w:t>шекара бұзыл</w:t>
      </w:r>
      <w:r w:rsidRPr="00A949C0">
        <w:rPr>
          <w:rFonts w:ascii="Times New Roman" w:hAnsi="Times New Roman"/>
          <w:color w:val="000000" w:themeColor="text1"/>
          <w:sz w:val="28"/>
          <w:szCs w:val="28"/>
          <w:lang w:val="kk-KZ"/>
        </w:rPr>
        <w:t>ды м</w:t>
      </w:r>
      <w:r w:rsidRPr="00A949C0">
        <w:rPr>
          <w:rFonts w:ascii="Times New Roman" w:hAnsi="Times New Roman"/>
          <w:color w:val="000000" w:themeColor="text1"/>
          <w:sz w:val="28"/>
          <w:szCs w:val="28"/>
        </w:rPr>
        <w:t>а?</w:t>
      </w:r>
    </w:p>
    <w:p w14:paraId="01D4C97D" w14:textId="721EDC1C" w:rsidR="004D3F83" w:rsidRPr="00A949C0" w:rsidRDefault="004D3F83" w:rsidP="00AB338A">
      <w:pPr>
        <w:tabs>
          <w:tab w:val="left" w:pos="142"/>
        </w:tabs>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Жағдаяттарда жеке шекараның қай түрі бұзылған</w:t>
      </w:r>
      <w:r w:rsidRPr="00A949C0">
        <w:rPr>
          <w:rFonts w:ascii="Times New Roman" w:hAnsi="Times New Roman"/>
          <w:color w:val="000000" w:themeColor="text1"/>
          <w:sz w:val="28"/>
          <w:szCs w:val="28"/>
        </w:rPr>
        <w:t xml:space="preserve"> </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физикалық, эмоционалды</w:t>
      </w:r>
      <w:r w:rsidRPr="00A949C0">
        <w:rPr>
          <w:rFonts w:ascii="Times New Roman" w:hAnsi="Times New Roman"/>
          <w:color w:val="000000" w:themeColor="text1"/>
          <w:sz w:val="28"/>
          <w:szCs w:val="28"/>
          <w:lang w:val="kk-KZ"/>
        </w:rPr>
        <w:t xml:space="preserve">қ әлде </w:t>
      </w:r>
      <w:r w:rsidRPr="00A949C0">
        <w:rPr>
          <w:rFonts w:ascii="Times New Roman" w:hAnsi="Times New Roman"/>
          <w:color w:val="000000" w:themeColor="text1"/>
          <w:sz w:val="28"/>
          <w:szCs w:val="28"/>
        </w:rPr>
        <w:t xml:space="preserve"> психологиялық</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w:t>
      </w:r>
      <w:r w:rsidR="00E80DDA" w:rsidRPr="00A949C0">
        <w:rPr>
          <w:rFonts w:ascii="Times New Roman" w:hAnsi="Times New Roman"/>
          <w:color w:val="000000" w:themeColor="text1"/>
          <w:sz w:val="28"/>
          <w:szCs w:val="28"/>
          <w:lang w:val="kk-KZ"/>
        </w:rPr>
        <w:t xml:space="preserve"> </w:t>
      </w:r>
      <w:r w:rsidRPr="00A949C0">
        <w:rPr>
          <w:rFonts w:ascii="Times New Roman" w:hAnsi="Times New Roman"/>
          <w:color w:val="000000" w:themeColor="text1"/>
          <w:sz w:val="28"/>
          <w:szCs w:val="28"/>
        </w:rPr>
        <w:t>С</w:t>
      </w:r>
      <w:r w:rsidRPr="00A949C0">
        <w:rPr>
          <w:rFonts w:ascii="Times New Roman" w:hAnsi="Times New Roman"/>
          <w:color w:val="000000" w:themeColor="text1"/>
          <w:sz w:val="28"/>
          <w:szCs w:val="28"/>
          <w:lang w:val="kk-KZ"/>
        </w:rPr>
        <w:t>ен</w:t>
      </w:r>
      <w:r w:rsidRPr="00A949C0">
        <w:rPr>
          <w:rFonts w:ascii="Times New Roman" w:hAnsi="Times New Roman"/>
          <w:color w:val="000000" w:themeColor="text1"/>
          <w:sz w:val="28"/>
          <w:szCs w:val="28"/>
        </w:rPr>
        <w:t xml:space="preserve"> </w:t>
      </w:r>
      <w:r w:rsidRPr="00A949C0">
        <w:rPr>
          <w:rFonts w:ascii="Times New Roman" w:hAnsi="Times New Roman"/>
          <w:color w:val="000000" w:themeColor="text1"/>
          <w:sz w:val="28"/>
          <w:szCs w:val="28"/>
          <w:lang w:val="kk-KZ"/>
        </w:rPr>
        <w:t xml:space="preserve">осындай жағдайда </w:t>
      </w:r>
      <w:r w:rsidRPr="00A949C0">
        <w:rPr>
          <w:rFonts w:ascii="Times New Roman" w:hAnsi="Times New Roman"/>
          <w:color w:val="000000" w:themeColor="text1"/>
          <w:sz w:val="28"/>
          <w:szCs w:val="28"/>
        </w:rPr>
        <w:t>не істей</w:t>
      </w:r>
      <w:r w:rsidRPr="00A949C0">
        <w:rPr>
          <w:rFonts w:ascii="Times New Roman" w:hAnsi="Times New Roman"/>
          <w:color w:val="000000" w:themeColor="text1"/>
          <w:sz w:val="28"/>
          <w:szCs w:val="28"/>
          <w:lang w:val="kk-KZ"/>
        </w:rPr>
        <w:t>сің</w:t>
      </w:r>
      <w:r w:rsidRPr="00A949C0">
        <w:rPr>
          <w:rFonts w:ascii="Times New Roman" w:hAnsi="Times New Roman"/>
          <w:color w:val="000000" w:themeColor="text1"/>
          <w:sz w:val="28"/>
          <w:szCs w:val="28"/>
        </w:rPr>
        <w:t>?</w:t>
      </w:r>
    </w:p>
    <w:p w14:paraId="1E81875C" w14:textId="0261F22A" w:rsidR="004D3F83" w:rsidRPr="00A949C0" w:rsidRDefault="004D3F83" w:rsidP="00AB338A">
      <w:pPr>
        <w:pStyle w:val="a5"/>
        <w:tabs>
          <w:tab w:val="left" w:pos="142"/>
        </w:tabs>
        <w:spacing w:after="0" w:line="240" w:lineRule="auto"/>
        <w:ind w:left="0"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 xml:space="preserve"> Нәтижені таныстыру.</w:t>
      </w:r>
      <w:r w:rsidR="00E80DDA" w:rsidRPr="00A949C0">
        <w:rPr>
          <w:rFonts w:ascii="Times New Roman" w:hAnsi="Times New Roman"/>
          <w:color w:val="000000" w:themeColor="text1"/>
          <w:sz w:val="28"/>
          <w:szCs w:val="28"/>
          <w:lang w:val="kk-KZ"/>
        </w:rPr>
        <w:t xml:space="preserve"> </w:t>
      </w:r>
      <w:r w:rsidRPr="00A949C0">
        <w:rPr>
          <w:rFonts w:ascii="Times New Roman" w:hAnsi="Times New Roman"/>
          <w:i/>
          <w:iCs/>
          <w:color w:val="000000" w:themeColor="text1"/>
          <w:sz w:val="28"/>
          <w:szCs w:val="28"/>
        </w:rPr>
        <w:t>Қорытынды</w:t>
      </w:r>
      <w:r w:rsidRPr="00A949C0">
        <w:rPr>
          <w:rFonts w:ascii="Times New Roman" w:hAnsi="Times New Roman"/>
          <w:color w:val="000000" w:themeColor="text1"/>
          <w:sz w:val="28"/>
          <w:szCs w:val="28"/>
        </w:rPr>
        <w:t xml:space="preserve">. Жеке шекаралардың </w:t>
      </w:r>
      <w:r w:rsidRPr="00A949C0">
        <w:rPr>
          <w:rFonts w:ascii="Times New Roman" w:hAnsi="Times New Roman"/>
          <w:color w:val="000000" w:themeColor="text1"/>
          <w:sz w:val="28"/>
          <w:szCs w:val="28"/>
          <w:lang w:val="kk-KZ"/>
        </w:rPr>
        <w:t>бірнеше</w:t>
      </w:r>
      <w:r w:rsidRPr="00A949C0">
        <w:rPr>
          <w:rFonts w:ascii="Times New Roman" w:hAnsi="Times New Roman"/>
          <w:color w:val="000000" w:themeColor="text1"/>
          <w:sz w:val="28"/>
          <w:szCs w:val="28"/>
        </w:rPr>
        <w:t xml:space="preserve"> түрі бар: физикалық (дене</w:t>
      </w:r>
      <w:r w:rsidRPr="00A949C0">
        <w:rPr>
          <w:rFonts w:ascii="Times New Roman" w:hAnsi="Times New Roman"/>
          <w:color w:val="000000" w:themeColor="text1"/>
          <w:sz w:val="28"/>
          <w:szCs w:val="28"/>
          <w:lang w:val="kk-KZ"/>
        </w:rPr>
        <w:t>), материалдық (з</w:t>
      </w:r>
      <w:r w:rsidRPr="00A949C0">
        <w:rPr>
          <w:rFonts w:ascii="Times New Roman" w:hAnsi="Times New Roman"/>
          <w:color w:val="000000" w:themeColor="text1"/>
          <w:sz w:val="28"/>
          <w:szCs w:val="28"/>
        </w:rPr>
        <w:t xml:space="preserve">аттар, </w:t>
      </w:r>
      <w:r w:rsidRPr="00A949C0">
        <w:rPr>
          <w:rFonts w:ascii="Times New Roman" w:hAnsi="Times New Roman"/>
          <w:color w:val="000000" w:themeColor="text1"/>
          <w:sz w:val="28"/>
          <w:szCs w:val="28"/>
          <w:lang w:val="kk-KZ"/>
        </w:rPr>
        <w:t>жеке меншік</w:t>
      </w:r>
      <w:r w:rsidRPr="00A949C0">
        <w:rPr>
          <w:rFonts w:ascii="Times New Roman" w:hAnsi="Times New Roman"/>
          <w:color w:val="000000" w:themeColor="text1"/>
          <w:sz w:val="28"/>
          <w:szCs w:val="28"/>
        </w:rPr>
        <w:t>), эмоционалды</w:t>
      </w:r>
      <w:r w:rsidRPr="00A949C0">
        <w:rPr>
          <w:rFonts w:ascii="Times New Roman" w:hAnsi="Times New Roman"/>
          <w:color w:val="000000" w:themeColor="text1"/>
          <w:sz w:val="28"/>
          <w:szCs w:val="28"/>
          <w:lang w:val="kk-KZ"/>
        </w:rPr>
        <w:t>қ</w:t>
      </w:r>
      <w:r w:rsidRPr="00A949C0">
        <w:rPr>
          <w:rFonts w:ascii="Times New Roman" w:hAnsi="Times New Roman"/>
          <w:color w:val="000000" w:themeColor="text1"/>
          <w:sz w:val="28"/>
          <w:szCs w:val="28"/>
        </w:rPr>
        <w:t xml:space="preserve"> (сезімдер), </w:t>
      </w:r>
      <w:r w:rsidRPr="00A949C0">
        <w:rPr>
          <w:rFonts w:ascii="Times New Roman" w:hAnsi="Times New Roman"/>
          <w:color w:val="000000" w:themeColor="text1"/>
          <w:sz w:val="28"/>
          <w:szCs w:val="28"/>
          <w:lang w:val="kk-KZ"/>
        </w:rPr>
        <w:t>интеллектуалды</w:t>
      </w:r>
      <w:r w:rsidRPr="00A949C0">
        <w:rPr>
          <w:rFonts w:ascii="Times New Roman" w:hAnsi="Times New Roman"/>
          <w:color w:val="000000" w:themeColor="text1"/>
          <w:sz w:val="28"/>
          <w:szCs w:val="28"/>
        </w:rPr>
        <w:t xml:space="preserve"> (</w:t>
      </w:r>
      <w:r w:rsidRPr="00A949C0">
        <w:rPr>
          <w:rFonts w:ascii="Times New Roman" w:hAnsi="Times New Roman"/>
          <w:color w:val="000000" w:themeColor="text1"/>
          <w:sz w:val="28"/>
          <w:szCs w:val="28"/>
          <w:lang w:val="kk-KZ"/>
        </w:rPr>
        <w:t>п</w:t>
      </w:r>
      <w:r w:rsidRPr="00A949C0">
        <w:rPr>
          <w:rFonts w:ascii="Times New Roman" w:hAnsi="Times New Roman"/>
          <w:color w:val="000000" w:themeColor="text1"/>
          <w:sz w:val="28"/>
          <w:szCs w:val="28"/>
        </w:rPr>
        <w:t xml:space="preserve">ікірлер, жеке тақырыптар) және </w:t>
      </w:r>
      <w:r w:rsidRPr="00A949C0">
        <w:rPr>
          <w:rFonts w:ascii="Times New Roman" w:hAnsi="Times New Roman"/>
          <w:color w:val="000000" w:themeColor="text1"/>
          <w:sz w:val="28"/>
          <w:szCs w:val="28"/>
          <w:lang w:val="kk-KZ"/>
        </w:rPr>
        <w:t>уақытқа байланысты</w:t>
      </w:r>
      <w:r w:rsidRPr="00A949C0">
        <w:rPr>
          <w:rFonts w:ascii="Times New Roman" w:hAnsi="Times New Roman"/>
          <w:color w:val="000000" w:themeColor="text1"/>
          <w:sz w:val="28"/>
          <w:szCs w:val="28"/>
        </w:rPr>
        <w:t>. Олардың бұзылуы ыңғайсыздық пен мазасыздықты тудырады.</w:t>
      </w:r>
    </w:p>
    <w:p w14:paraId="6A328ABE" w14:textId="77777777" w:rsidR="004D3F83" w:rsidRPr="00A949C0" w:rsidRDefault="004D3F83" w:rsidP="00AB338A">
      <w:pPr>
        <w:tabs>
          <w:tab w:val="left" w:pos="142"/>
          <w:tab w:val="left" w:pos="993"/>
        </w:tabs>
        <w:spacing w:after="0" w:line="240" w:lineRule="auto"/>
        <w:ind w:right="-13" w:firstLine="709"/>
        <w:jc w:val="both"/>
        <w:rPr>
          <w:rFonts w:ascii="Times New Roman" w:hAnsi="Times New Roman"/>
          <w:i/>
          <w:iCs/>
          <w:color w:val="000000" w:themeColor="text1"/>
          <w:sz w:val="28"/>
          <w:szCs w:val="28"/>
          <w:lang w:val="kk-KZ"/>
        </w:rPr>
      </w:pPr>
      <w:r w:rsidRPr="00A949C0">
        <w:rPr>
          <w:rFonts w:ascii="Times New Roman" w:hAnsi="Times New Roman"/>
          <w:i/>
          <w:iCs/>
          <w:color w:val="000000" w:themeColor="text1"/>
          <w:sz w:val="28"/>
          <w:szCs w:val="28"/>
        </w:rPr>
        <w:t>3.</w:t>
      </w:r>
      <w:r w:rsidRPr="00A949C0">
        <w:rPr>
          <w:rFonts w:ascii="Times New Roman" w:hAnsi="Times New Roman"/>
          <w:i/>
          <w:iCs/>
          <w:color w:val="000000" w:themeColor="text1"/>
          <w:sz w:val="28"/>
          <w:szCs w:val="28"/>
        </w:rPr>
        <w:tab/>
      </w:r>
      <w:r w:rsidRPr="00A949C0">
        <w:rPr>
          <w:rFonts w:ascii="Times New Roman" w:hAnsi="Times New Roman"/>
          <w:i/>
          <w:iCs/>
          <w:color w:val="000000" w:themeColor="text1"/>
          <w:sz w:val="28"/>
          <w:szCs w:val="28"/>
          <w:lang w:val="kk-KZ"/>
        </w:rPr>
        <w:t>Ақпараттық блок</w:t>
      </w:r>
    </w:p>
    <w:p w14:paraId="30018F50" w14:textId="77777777" w:rsidR="004D3F83" w:rsidRPr="00A949C0" w:rsidRDefault="004D3F83" w:rsidP="00AB338A">
      <w:pPr>
        <w:tabs>
          <w:tab w:val="left" w:pos="142"/>
          <w:tab w:val="left" w:pos="993"/>
        </w:tabs>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Педагог</w:t>
      </w:r>
      <w:r w:rsidRPr="00A949C0">
        <w:rPr>
          <w:rFonts w:ascii="Times New Roman" w:hAnsi="Times New Roman"/>
          <w:color w:val="000000" w:themeColor="text1"/>
          <w:sz w:val="28"/>
          <w:szCs w:val="28"/>
        </w:rPr>
        <w:t xml:space="preserve"> қысқаша түсіндіреді.</w:t>
      </w:r>
    </w:p>
    <w:p w14:paraId="46E3C64E" w14:textId="77777777" w:rsidR="004D3F83" w:rsidRPr="00A949C0" w:rsidRDefault="004D3F83" w:rsidP="00AB338A">
      <w:pPr>
        <w:tabs>
          <w:tab w:val="left" w:pos="142"/>
          <w:tab w:val="left" w:pos="993"/>
        </w:tabs>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Әркімнің шекарасы әртүрлі: біреу құшақта</w:t>
      </w:r>
      <w:r w:rsidRPr="00A949C0">
        <w:rPr>
          <w:rFonts w:ascii="Times New Roman" w:hAnsi="Times New Roman"/>
          <w:color w:val="000000" w:themeColor="text1"/>
          <w:sz w:val="28"/>
          <w:szCs w:val="28"/>
          <w:lang w:val="kk-KZ"/>
        </w:rPr>
        <w:t xml:space="preserve">ғанды </w:t>
      </w:r>
      <w:r w:rsidRPr="00A949C0">
        <w:rPr>
          <w:rFonts w:ascii="Times New Roman" w:hAnsi="Times New Roman"/>
          <w:color w:val="000000" w:themeColor="text1"/>
          <w:sz w:val="28"/>
          <w:szCs w:val="28"/>
        </w:rPr>
        <w:t xml:space="preserve">жақсы көреді, </w:t>
      </w:r>
      <w:r w:rsidRPr="00A949C0">
        <w:rPr>
          <w:rFonts w:ascii="Times New Roman" w:hAnsi="Times New Roman"/>
          <w:color w:val="000000" w:themeColor="text1"/>
          <w:sz w:val="28"/>
          <w:szCs w:val="28"/>
          <w:lang w:val="kk-KZ"/>
        </w:rPr>
        <w:t>ал б</w:t>
      </w:r>
      <w:r w:rsidRPr="00A949C0">
        <w:rPr>
          <w:rFonts w:ascii="Times New Roman" w:hAnsi="Times New Roman"/>
          <w:color w:val="000000" w:themeColor="text1"/>
          <w:sz w:val="28"/>
          <w:szCs w:val="28"/>
        </w:rPr>
        <w:t xml:space="preserve">іреу </w:t>
      </w:r>
      <w:r w:rsidRPr="00A949C0">
        <w:rPr>
          <w:rFonts w:ascii="Times New Roman" w:hAnsi="Times New Roman"/>
          <w:color w:val="000000" w:themeColor="text1"/>
          <w:sz w:val="28"/>
          <w:szCs w:val="28"/>
          <w:lang w:val="kk-KZ"/>
        </w:rPr>
        <w:t>жақтырмайды</w:t>
      </w:r>
      <w:r w:rsidRPr="00A949C0">
        <w:rPr>
          <w:rFonts w:ascii="Times New Roman" w:hAnsi="Times New Roman"/>
          <w:color w:val="000000" w:themeColor="text1"/>
          <w:sz w:val="28"/>
          <w:szCs w:val="28"/>
        </w:rPr>
        <w:t>.</w:t>
      </w:r>
    </w:p>
    <w:p w14:paraId="2B3B7ACD" w14:textId="77777777" w:rsidR="004D3F83" w:rsidRPr="00A949C0" w:rsidRDefault="004D3F83" w:rsidP="00AB338A">
      <w:pPr>
        <w:tabs>
          <w:tab w:val="left" w:pos="142"/>
          <w:tab w:val="left" w:pos="993"/>
        </w:tabs>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 xml:space="preserve">Адам </w:t>
      </w:r>
      <w:r w:rsidRPr="00A949C0">
        <w:rPr>
          <w:rFonts w:ascii="Times New Roman" w:hAnsi="Times New Roman"/>
          <w:color w:val="000000" w:themeColor="text1"/>
          <w:sz w:val="28"/>
          <w:szCs w:val="28"/>
          <w:lang w:val="kk-KZ"/>
        </w:rPr>
        <w:t xml:space="preserve">кейде біреуді </w:t>
      </w:r>
      <w:r w:rsidRPr="00A949C0">
        <w:rPr>
          <w:rFonts w:ascii="Times New Roman" w:hAnsi="Times New Roman"/>
          <w:color w:val="000000" w:themeColor="text1"/>
          <w:sz w:val="28"/>
          <w:szCs w:val="28"/>
        </w:rPr>
        <w:t>ренжіт</w:t>
      </w:r>
      <w:r w:rsidRPr="00A949C0">
        <w:rPr>
          <w:rFonts w:ascii="Times New Roman" w:hAnsi="Times New Roman"/>
          <w:color w:val="000000" w:themeColor="text1"/>
          <w:sz w:val="28"/>
          <w:szCs w:val="28"/>
          <w:lang w:val="kk-KZ"/>
        </w:rPr>
        <w:t>іп алудан</w:t>
      </w:r>
      <w:r w:rsidRPr="00A949C0">
        <w:rPr>
          <w:rFonts w:ascii="Times New Roman" w:hAnsi="Times New Roman"/>
          <w:color w:val="000000" w:themeColor="text1"/>
          <w:sz w:val="28"/>
          <w:szCs w:val="28"/>
        </w:rPr>
        <w:t xml:space="preserve"> қорқып </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жоқ</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 xml:space="preserve"> деп айта алмайтын жағдайлар б</w:t>
      </w:r>
      <w:r w:rsidRPr="00A949C0">
        <w:rPr>
          <w:rFonts w:ascii="Times New Roman" w:hAnsi="Times New Roman"/>
          <w:color w:val="000000" w:themeColor="text1"/>
          <w:sz w:val="28"/>
          <w:szCs w:val="28"/>
          <w:lang w:val="kk-KZ"/>
        </w:rPr>
        <w:t>олады</w:t>
      </w:r>
      <w:r w:rsidRPr="00A949C0">
        <w:rPr>
          <w:rFonts w:ascii="Times New Roman" w:hAnsi="Times New Roman"/>
          <w:color w:val="000000" w:themeColor="text1"/>
          <w:sz w:val="28"/>
          <w:szCs w:val="28"/>
        </w:rPr>
        <w:t>. Шекараны бұзу:</w:t>
      </w:r>
      <w:r w:rsidRPr="00A949C0">
        <w:rPr>
          <w:rFonts w:ascii="Times New Roman" w:hAnsi="Times New Roman"/>
          <w:color w:val="000000" w:themeColor="text1"/>
          <w:sz w:val="28"/>
          <w:szCs w:val="28"/>
          <w:lang w:val="kk-KZ"/>
        </w:rPr>
        <w:t xml:space="preserve"> </w:t>
      </w:r>
      <w:r w:rsidRPr="00A949C0">
        <w:rPr>
          <w:rFonts w:ascii="Times New Roman" w:hAnsi="Times New Roman"/>
          <w:color w:val="000000" w:themeColor="text1"/>
          <w:sz w:val="28"/>
          <w:szCs w:val="28"/>
        </w:rPr>
        <w:t xml:space="preserve">физикалық </w:t>
      </w:r>
      <w:r w:rsidRPr="00A949C0">
        <w:rPr>
          <w:rFonts w:ascii="Times New Roman" w:hAnsi="Times New Roman"/>
          <w:color w:val="000000" w:themeColor="text1"/>
          <w:sz w:val="28"/>
          <w:szCs w:val="28"/>
          <w:lang w:val="kk-KZ"/>
        </w:rPr>
        <w:t>буллинг</w:t>
      </w:r>
      <w:r w:rsidRPr="00A949C0">
        <w:rPr>
          <w:rFonts w:ascii="Times New Roman" w:hAnsi="Times New Roman"/>
          <w:color w:val="000000" w:themeColor="text1"/>
          <w:sz w:val="28"/>
          <w:szCs w:val="28"/>
        </w:rPr>
        <w:t xml:space="preserve"> қана емес, </w:t>
      </w:r>
      <w:r w:rsidRPr="00A949C0">
        <w:rPr>
          <w:rFonts w:ascii="Times New Roman" w:hAnsi="Times New Roman"/>
          <w:color w:val="000000" w:themeColor="text1"/>
          <w:sz w:val="28"/>
          <w:szCs w:val="28"/>
          <w:lang w:val="kk-KZ"/>
        </w:rPr>
        <w:t xml:space="preserve">сонымен қатар </w:t>
      </w:r>
      <w:r w:rsidRPr="00A949C0">
        <w:rPr>
          <w:rFonts w:ascii="Times New Roman" w:hAnsi="Times New Roman"/>
          <w:color w:val="000000" w:themeColor="text1"/>
          <w:sz w:val="28"/>
          <w:szCs w:val="28"/>
        </w:rPr>
        <w:t>қысым, манипуляция</w:t>
      </w:r>
      <w:r w:rsidRPr="00A949C0">
        <w:rPr>
          <w:rFonts w:ascii="Times New Roman" w:hAnsi="Times New Roman"/>
          <w:color w:val="000000" w:themeColor="text1"/>
          <w:sz w:val="28"/>
          <w:szCs w:val="28"/>
          <w:lang w:val="kk-KZ"/>
        </w:rPr>
        <w:t xml:space="preserve">лар, </w:t>
      </w:r>
      <w:r w:rsidRPr="00A949C0">
        <w:rPr>
          <w:rFonts w:ascii="Times New Roman" w:hAnsi="Times New Roman"/>
          <w:color w:val="000000" w:themeColor="text1"/>
          <w:sz w:val="28"/>
          <w:szCs w:val="28"/>
        </w:rPr>
        <w:t xml:space="preserve"> сезімдерді елемеу.</w:t>
      </w:r>
    </w:p>
    <w:p w14:paraId="23E2C37F" w14:textId="77777777" w:rsidR="004D3F83" w:rsidRPr="00A949C0" w:rsidRDefault="004D3F83" w:rsidP="00AB338A">
      <w:pPr>
        <w:tabs>
          <w:tab w:val="left" w:pos="142"/>
          <w:tab w:val="left" w:pos="993"/>
        </w:tabs>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Басқа адамның шекарасын құрметтеу</w:t>
      </w:r>
      <w:r w:rsidRPr="00A949C0">
        <w:rPr>
          <w:rFonts w:ascii="Times New Roman" w:hAnsi="Times New Roman"/>
          <w:color w:val="000000" w:themeColor="text1"/>
          <w:sz w:val="28"/>
          <w:szCs w:val="28"/>
          <w:lang w:val="kk-KZ"/>
        </w:rPr>
        <w:t xml:space="preserve"> – </w:t>
      </w:r>
      <w:r w:rsidRPr="00A949C0">
        <w:rPr>
          <w:rFonts w:ascii="Times New Roman" w:hAnsi="Times New Roman"/>
          <w:color w:val="000000" w:themeColor="text1"/>
          <w:sz w:val="28"/>
          <w:szCs w:val="28"/>
        </w:rPr>
        <w:t>оны жеке тұлға ретінде құрметтеу.</w:t>
      </w:r>
    </w:p>
    <w:p w14:paraId="4D729B61" w14:textId="77777777" w:rsidR="004D3F83" w:rsidRPr="00A949C0" w:rsidRDefault="004D3F83" w:rsidP="00AB338A">
      <w:pPr>
        <w:tabs>
          <w:tab w:val="left" w:pos="142"/>
          <w:tab w:val="left" w:pos="993"/>
        </w:tabs>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4.</w:t>
      </w:r>
      <w:r w:rsidRPr="00A949C0">
        <w:rPr>
          <w:rFonts w:ascii="Times New Roman" w:hAnsi="Times New Roman"/>
          <w:color w:val="000000" w:themeColor="text1"/>
          <w:sz w:val="28"/>
          <w:szCs w:val="28"/>
        </w:rPr>
        <w:tab/>
        <w:t>Рөлдік ойын</w:t>
      </w:r>
      <w:r w:rsidRPr="00A949C0">
        <w:rPr>
          <w:rFonts w:ascii="Times New Roman" w:hAnsi="Times New Roman"/>
          <w:color w:val="000000" w:themeColor="text1"/>
          <w:sz w:val="28"/>
          <w:szCs w:val="28"/>
          <w:lang w:val="kk-KZ"/>
        </w:rPr>
        <w:t xml:space="preserve"> «</w:t>
      </w:r>
      <w:r w:rsidRPr="00A949C0">
        <w:rPr>
          <w:rFonts w:ascii="Times New Roman" w:hAnsi="Times New Roman"/>
          <w:color w:val="000000" w:themeColor="text1"/>
          <w:sz w:val="28"/>
          <w:szCs w:val="28"/>
        </w:rPr>
        <w:t>Мен өз шекараларым туралы айтамын</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 xml:space="preserve"> топтық жұмыс.</w:t>
      </w:r>
    </w:p>
    <w:p w14:paraId="40BFB393" w14:textId="77777777" w:rsidR="004D3F83" w:rsidRPr="00A949C0" w:rsidRDefault="004D3F83" w:rsidP="00AB338A">
      <w:pPr>
        <w:tabs>
          <w:tab w:val="left" w:pos="142"/>
          <w:tab w:val="left" w:pos="993"/>
        </w:tabs>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Білім алушылар</w:t>
      </w:r>
      <w:r w:rsidRPr="00A949C0">
        <w:rPr>
          <w:rFonts w:ascii="Times New Roman" w:hAnsi="Times New Roman"/>
          <w:color w:val="000000" w:themeColor="text1"/>
          <w:sz w:val="28"/>
          <w:szCs w:val="28"/>
        </w:rPr>
        <w:t xml:space="preserve"> 3-5 топқа бөлінеді және қысқа жағда</w:t>
      </w:r>
      <w:r w:rsidRPr="00A949C0">
        <w:rPr>
          <w:rFonts w:ascii="Times New Roman" w:hAnsi="Times New Roman"/>
          <w:color w:val="000000" w:themeColor="text1"/>
          <w:sz w:val="28"/>
          <w:szCs w:val="28"/>
          <w:lang w:val="kk-KZ"/>
        </w:rPr>
        <w:t>яттарды</w:t>
      </w:r>
      <w:r w:rsidRPr="00A949C0">
        <w:rPr>
          <w:rFonts w:ascii="Times New Roman" w:hAnsi="Times New Roman"/>
          <w:color w:val="000000" w:themeColor="text1"/>
          <w:sz w:val="28"/>
          <w:szCs w:val="28"/>
        </w:rPr>
        <w:t xml:space="preserve"> </w:t>
      </w:r>
      <w:r w:rsidRPr="00A949C0">
        <w:rPr>
          <w:rFonts w:ascii="Times New Roman" w:hAnsi="Times New Roman"/>
          <w:color w:val="000000" w:themeColor="text1"/>
          <w:sz w:val="28"/>
          <w:szCs w:val="28"/>
          <w:lang w:val="kk-KZ"/>
        </w:rPr>
        <w:t>сахналайды</w:t>
      </w:r>
      <w:r w:rsidRPr="00A949C0">
        <w:rPr>
          <w:rFonts w:ascii="Times New Roman" w:hAnsi="Times New Roman"/>
          <w:color w:val="000000" w:themeColor="text1"/>
          <w:sz w:val="28"/>
          <w:szCs w:val="28"/>
        </w:rPr>
        <w:t>, онда біреуі шекараны бұзады, ал екіншісі оларды дұрыс белгілеуді үйренеді</w:t>
      </w:r>
      <w:r w:rsidRPr="00A949C0">
        <w:rPr>
          <w:rFonts w:ascii="Times New Roman" w:hAnsi="Times New Roman"/>
          <w:color w:val="000000" w:themeColor="text1"/>
          <w:sz w:val="28"/>
          <w:szCs w:val="28"/>
          <w:lang w:val="kk-KZ"/>
        </w:rPr>
        <w:t xml:space="preserve">. </w:t>
      </w:r>
    </w:p>
    <w:p w14:paraId="1558F85B" w14:textId="77777777" w:rsidR="004D3F83" w:rsidRPr="00A949C0" w:rsidRDefault="004D3F83" w:rsidP="00AB338A">
      <w:pPr>
        <w:tabs>
          <w:tab w:val="left" w:pos="142"/>
          <w:tab w:val="left" w:pos="993"/>
        </w:tabs>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rPr>
        <w:t>Жағда</w:t>
      </w:r>
      <w:r w:rsidRPr="00A949C0">
        <w:rPr>
          <w:rFonts w:ascii="Times New Roman" w:hAnsi="Times New Roman"/>
          <w:color w:val="000000" w:themeColor="text1"/>
          <w:sz w:val="28"/>
          <w:szCs w:val="28"/>
          <w:lang w:val="kk-KZ"/>
        </w:rPr>
        <w:t>ят</w:t>
      </w:r>
      <w:r w:rsidRPr="00A949C0">
        <w:rPr>
          <w:rFonts w:ascii="Times New Roman" w:hAnsi="Times New Roman"/>
          <w:color w:val="000000" w:themeColor="text1"/>
          <w:sz w:val="28"/>
          <w:szCs w:val="28"/>
        </w:rPr>
        <w:t xml:space="preserve"> мысалдары</w:t>
      </w:r>
      <w:r w:rsidRPr="00A949C0">
        <w:rPr>
          <w:rFonts w:ascii="Times New Roman" w:hAnsi="Times New Roman"/>
          <w:color w:val="000000" w:themeColor="text1"/>
          <w:sz w:val="28"/>
          <w:szCs w:val="28"/>
          <w:lang w:val="kk-KZ"/>
        </w:rPr>
        <w:t>:</w:t>
      </w:r>
    </w:p>
    <w:p w14:paraId="113C6865" w14:textId="77777777" w:rsidR="004D3F83" w:rsidRPr="00A949C0" w:rsidRDefault="004D3F83" w:rsidP="00AB338A">
      <w:pPr>
        <w:tabs>
          <w:tab w:val="left" w:pos="142"/>
          <w:tab w:val="left" w:pos="993"/>
        </w:tabs>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Бір сыныптас екіншісінің телефонын алады.</w:t>
      </w:r>
    </w:p>
    <w:p w14:paraId="557D9A0C" w14:textId="77777777" w:rsidR="004D3F83" w:rsidRPr="00A949C0" w:rsidRDefault="004D3F83" w:rsidP="00AB338A">
      <w:pPr>
        <w:tabs>
          <w:tab w:val="left" w:pos="142"/>
          <w:tab w:val="left" w:pos="993"/>
        </w:tabs>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Біреу жалғыз қалғысы келгенде</w:t>
      </w:r>
      <w:r w:rsidRPr="00A949C0">
        <w:rPr>
          <w:rFonts w:ascii="Times New Roman" w:hAnsi="Times New Roman"/>
          <w:color w:val="000000" w:themeColor="text1"/>
          <w:sz w:val="28"/>
          <w:szCs w:val="28"/>
          <w:lang w:val="kk-KZ"/>
        </w:rPr>
        <w:t>, екншісі онымен</w:t>
      </w:r>
      <w:r w:rsidRPr="00A949C0">
        <w:rPr>
          <w:rFonts w:ascii="Times New Roman" w:hAnsi="Times New Roman"/>
          <w:color w:val="000000" w:themeColor="text1"/>
          <w:sz w:val="28"/>
          <w:szCs w:val="28"/>
        </w:rPr>
        <w:t xml:space="preserve"> сөйлесуді талап етеді. </w:t>
      </w:r>
    </w:p>
    <w:p w14:paraId="4E8B9068" w14:textId="77777777" w:rsidR="004D3F83" w:rsidRPr="00A949C0" w:rsidRDefault="004D3F83" w:rsidP="00AB338A">
      <w:pPr>
        <w:tabs>
          <w:tab w:val="left" w:pos="142"/>
          <w:tab w:val="left" w:pos="993"/>
        </w:tabs>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Оқушы мұны әзіл деп санап, басқасын сөзбен ренжітеді.</w:t>
      </w:r>
    </w:p>
    <w:p w14:paraId="5B2FBBA6" w14:textId="77777777" w:rsidR="004D3F83" w:rsidRPr="00A949C0" w:rsidRDefault="004D3F83" w:rsidP="00AB338A">
      <w:pPr>
        <w:tabs>
          <w:tab w:val="left" w:pos="142"/>
          <w:tab w:val="left" w:pos="993"/>
        </w:tabs>
        <w:spacing w:after="0" w:line="240" w:lineRule="auto"/>
        <w:ind w:right="-13" w:firstLine="709"/>
        <w:jc w:val="both"/>
        <w:rPr>
          <w:rFonts w:ascii="Times New Roman" w:hAnsi="Times New Roman"/>
          <w:i/>
          <w:iCs/>
          <w:color w:val="000000" w:themeColor="text1"/>
          <w:sz w:val="28"/>
          <w:szCs w:val="28"/>
        </w:rPr>
      </w:pPr>
      <w:r w:rsidRPr="00A949C0">
        <w:rPr>
          <w:rFonts w:ascii="Times New Roman" w:hAnsi="Times New Roman"/>
          <w:i/>
          <w:iCs/>
          <w:color w:val="000000" w:themeColor="text1"/>
          <w:sz w:val="28"/>
          <w:szCs w:val="28"/>
        </w:rPr>
        <w:t>5.</w:t>
      </w:r>
      <w:r w:rsidRPr="00A949C0">
        <w:rPr>
          <w:rFonts w:ascii="Times New Roman" w:hAnsi="Times New Roman"/>
          <w:i/>
          <w:iCs/>
          <w:color w:val="000000" w:themeColor="text1"/>
          <w:sz w:val="28"/>
          <w:szCs w:val="28"/>
        </w:rPr>
        <w:tab/>
      </w:r>
      <w:r w:rsidRPr="00A949C0">
        <w:rPr>
          <w:rFonts w:ascii="Times New Roman" w:hAnsi="Times New Roman"/>
          <w:color w:val="000000" w:themeColor="text1"/>
          <w:sz w:val="28"/>
          <w:szCs w:val="28"/>
          <w:lang w:val="kk-KZ"/>
        </w:rPr>
        <w:t>Талқылау</w:t>
      </w:r>
      <w:r w:rsidRPr="00A949C0">
        <w:rPr>
          <w:rFonts w:ascii="Times New Roman" w:hAnsi="Times New Roman"/>
          <w:i/>
          <w:iCs/>
          <w:color w:val="000000" w:themeColor="text1"/>
          <w:sz w:val="28"/>
          <w:szCs w:val="28"/>
          <w:lang w:val="kk-KZ"/>
        </w:rPr>
        <w:t xml:space="preserve"> </w:t>
      </w:r>
      <w:r w:rsidRPr="00A949C0">
        <w:rPr>
          <w:rFonts w:ascii="Times New Roman" w:hAnsi="Times New Roman"/>
          <w:color w:val="000000" w:themeColor="text1"/>
          <w:sz w:val="28"/>
          <w:szCs w:val="28"/>
          <w:lang w:val="kk-KZ"/>
        </w:rPr>
        <w:t>келесі с</w:t>
      </w:r>
      <w:r w:rsidRPr="00A949C0">
        <w:rPr>
          <w:rFonts w:ascii="Times New Roman" w:hAnsi="Times New Roman"/>
          <w:color w:val="000000" w:themeColor="text1"/>
          <w:sz w:val="28"/>
          <w:szCs w:val="28"/>
        </w:rPr>
        <w:t>ұрақтар бойынша өткізіледі.</w:t>
      </w:r>
    </w:p>
    <w:p w14:paraId="513EAF49" w14:textId="77777777" w:rsidR="004D3F83" w:rsidRPr="00A949C0" w:rsidRDefault="004D3F83" w:rsidP="00AB338A">
      <w:pPr>
        <w:tabs>
          <w:tab w:val="left" w:pos="142"/>
        </w:tabs>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Ө</w:t>
      </w:r>
      <w:r w:rsidRPr="00A949C0">
        <w:rPr>
          <w:rFonts w:ascii="Times New Roman" w:hAnsi="Times New Roman"/>
          <w:color w:val="000000" w:themeColor="text1"/>
          <w:sz w:val="28"/>
          <w:szCs w:val="28"/>
        </w:rPr>
        <w:t>здері</w:t>
      </w:r>
      <w:r w:rsidRPr="00A949C0">
        <w:rPr>
          <w:rFonts w:ascii="Times New Roman" w:hAnsi="Times New Roman"/>
          <w:color w:val="000000" w:themeColor="text1"/>
          <w:sz w:val="28"/>
          <w:szCs w:val="28"/>
          <w:lang w:val="kk-KZ"/>
        </w:rPr>
        <w:t xml:space="preserve">ңді </w:t>
      </w:r>
      <w:r w:rsidRPr="00A949C0">
        <w:rPr>
          <w:rFonts w:ascii="Times New Roman" w:hAnsi="Times New Roman"/>
          <w:color w:val="000000" w:themeColor="text1"/>
          <w:sz w:val="28"/>
          <w:szCs w:val="28"/>
        </w:rPr>
        <w:t>қалай сезінді</w:t>
      </w:r>
      <w:r w:rsidRPr="00A949C0">
        <w:rPr>
          <w:rFonts w:ascii="Times New Roman" w:hAnsi="Times New Roman"/>
          <w:color w:val="000000" w:themeColor="text1"/>
          <w:sz w:val="28"/>
          <w:szCs w:val="28"/>
          <w:lang w:val="kk-KZ"/>
        </w:rPr>
        <w:t>ңдер</w:t>
      </w:r>
      <w:r w:rsidRPr="00A949C0">
        <w:rPr>
          <w:rFonts w:ascii="Times New Roman" w:hAnsi="Times New Roman"/>
          <w:color w:val="000000" w:themeColor="text1"/>
          <w:sz w:val="28"/>
          <w:szCs w:val="28"/>
        </w:rPr>
        <w:t>?</w:t>
      </w:r>
    </w:p>
    <w:p w14:paraId="6CD77782" w14:textId="77777777" w:rsidR="004D3F83" w:rsidRPr="00A949C0" w:rsidRDefault="004D3F83" w:rsidP="00AB338A">
      <w:pPr>
        <w:tabs>
          <w:tab w:val="left" w:pos="142"/>
        </w:tabs>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Өз</w:t>
      </w:r>
      <w:r w:rsidRPr="00A949C0">
        <w:rPr>
          <w:rFonts w:ascii="Times New Roman" w:hAnsi="Times New Roman"/>
          <w:color w:val="000000" w:themeColor="text1"/>
          <w:sz w:val="28"/>
          <w:szCs w:val="28"/>
        </w:rPr>
        <w:t xml:space="preserve"> шекараларың туралы айту қиын болды ма?</w:t>
      </w:r>
    </w:p>
    <w:p w14:paraId="211096F6" w14:textId="77777777" w:rsidR="004D3F83" w:rsidRPr="00A949C0" w:rsidRDefault="004D3F83" w:rsidP="00AB338A">
      <w:pPr>
        <w:tabs>
          <w:tab w:val="left" w:pos="142"/>
        </w:tabs>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 xml:space="preserve">Қорытынды. </w:t>
      </w:r>
      <w:r w:rsidRPr="00A949C0">
        <w:rPr>
          <w:rFonts w:ascii="Times New Roman" w:hAnsi="Times New Roman"/>
          <w:color w:val="000000" w:themeColor="text1"/>
          <w:sz w:val="28"/>
          <w:szCs w:val="28"/>
        </w:rPr>
        <w:t xml:space="preserve">Сындарлы қарым-қатынас дағдылары шекараны </w:t>
      </w:r>
      <w:r w:rsidRPr="00A949C0">
        <w:rPr>
          <w:rFonts w:ascii="Times New Roman" w:hAnsi="Times New Roman"/>
          <w:color w:val="000000" w:themeColor="text1"/>
          <w:sz w:val="28"/>
          <w:szCs w:val="28"/>
          <w:lang w:val="kk-KZ"/>
        </w:rPr>
        <w:t xml:space="preserve">қақтығыссыз </w:t>
      </w:r>
      <w:r w:rsidRPr="00A949C0">
        <w:rPr>
          <w:rFonts w:ascii="Times New Roman" w:hAnsi="Times New Roman"/>
          <w:color w:val="000000" w:themeColor="text1"/>
          <w:sz w:val="28"/>
          <w:szCs w:val="28"/>
        </w:rPr>
        <w:t>қорғауға көмектеседі. Ең бастысы</w:t>
      </w:r>
      <w:r w:rsidRPr="00A949C0">
        <w:rPr>
          <w:rFonts w:ascii="Times New Roman" w:hAnsi="Times New Roman"/>
          <w:color w:val="000000" w:themeColor="text1"/>
          <w:sz w:val="28"/>
          <w:szCs w:val="28"/>
          <w:lang w:val="kk-KZ"/>
        </w:rPr>
        <w:t xml:space="preserve"> – нық болу</w:t>
      </w:r>
      <w:r w:rsidRPr="00A949C0">
        <w:rPr>
          <w:rFonts w:ascii="Times New Roman" w:hAnsi="Times New Roman"/>
          <w:color w:val="000000" w:themeColor="text1"/>
          <w:sz w:val="28"/>
          <w:szCs w:val="28"/>
        </w:rPr>
        <w:t>, сабырлы</w:t>
      </w:r>
      <w:r w:rsidRPr="00A949C0">
        <w:rPr>
          <w:rFonts w:ascii="Times New Roman" w:hAnsi="Times New Roman"/>
          <w:color w:val="000000" w:themeColor="text1"/>
          <w:sz w:val="28"/>
          <w:szCs w:val="28"/>
          <w:lang w:val="kk-KZ"/>
        </w:rPr>
        <w:t>лық пен</w:t>
      </w:r>
      <w:r w:rsidRPr="00A949C0">
        <w:rPr>
          <w:rFonts w:ascii="Times New Roman" w:hAnsi="Times New Roman"/>
          <w:color w:val="000000" w:themeColor="text1"/>
          <w:sz w:val="28"/>
          <w:szCs w:val="28"/>
        </w:rPr>
        <w:t xml:space="preserve"> </w:t>
      </w:r>
      <w:r w:rsidRPr="00A949C0">
        <w:rPr>
          <w:rFonts w:ascii="Times New Roman" w:hAnsi="Times New Roman"/>
          <w:color w:val="000000" w:themeColor="text1"/>
          <w:sz w:val="28"/>
          <w:szCs w:val="28"/>
          <w:lang w:val="kk-KZ"/>
        </w:rPr>
        <w:t>сыйластық таныту</w:t>
      </w:r>
      <w:r w:rsidRPr="00A949C0">
        <w:rPr>
          <w:rFonts w:ascii="Times New Roman" w:hAnsi="Times New Roman"/>
          <w:color w:val="000000" w:themeColor="text1"/>
          <w:sz w:val="28"/>
          <w:szCs w:val="28"/>
        </w:rPr>
        <w:t>. Жеке шекараларды түсіну және қорғау</w:t>
      </w:r>
      <w:r w:rsidRPr="00A949C0">
        <w:rPr>
          <w:rFonts w:ascii="Times New Roman" w:hAnsi="Times New Roman"/>
          <w:color w:val="000000" w:themeColor="text1"/>
          <w:sz w:val="28"/>
          <w:szCs w:val="28"/>
          <w:lang w:val="kk-KZ"/>
        </w:rPr>
        <w:t xml:space="preserve"> </w:t>
      </w:r>
      <w:r w:rsidRPr="00A949C0">
        <w:rPr>
          <w:rFonts w:ascii="Times New Roman" w:hAnsi="Times New Roman"/>
          <w:color w:val="000000" w:themeColor="text1"/>
          <w:sz w:val="28"/>
          <w:szCs w:val="28"/>
        </w:rPr>
        <w:t>–</w:t>
      </w:r>
      <w:r w:rsidRPr="00A949C0">
        <w:rPr>
          <w:rFonts w:ascii="Times New Roman" w:hAnsi="Times New Roman"/>
          <w:color w:val="000000" w:themeColor="text1"/>
          <w:sz w:val="28"/>
          <w:szCs w:val="28"/>
          <w:lang w:val="kk-KZ"/>
        </w:rPr>
        <w:t xml:space="preserve"> </w:t>
      </w:r>
      <w:r w:rsidRPr="00A949C0">
        <w:rPr>
          <w:rFonts w:ascii="Times New Roman" w:hAnsi="Times New Roman"/>
          <w:color w:val="000000" w:themeColor="text1"/>
          <w:sz w:val="28"/>
          <w:szCs w:val="28"/>
        </w:rPr>
        <w:t xml:space="preserve">ішкі сенімділіктің, өзін және басқаларды құрметтеудің бір бөлігі. Бұл </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достық, отбасы және жайлы қарым-қатынас үшін маңызды.</w:t>
      </w:r>
    </w:p>
    <w:p w14:paraId="147C2207" w14:textId="77777777" w:rsidR="004D3F83" w:rsidRPr="00A949C0" w:rsidRDefault="004D3F83" w:rsidP="00AB338A">
      <w:pPr>
        <w:tabs>
          <w:tab w:val="left" w:pos="142"/>
        </w:tabs>
        <w:spacing w:before="120" w:after="0" w:line="240" w:lineRule="auto"/>
        <w:ind w:right="-11"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III. Жобалық қызмет</w:t>
      </w:r>
    </w:p>
    <w:p w14:paraId="79322508" w14:textId="77777777" w:rsidR="004D3F83" w:rsidRPr="00A949C0" w:rsidRDefault="004D3F83" w:rsidP="00AB338A">
      <w:pPr>
        <w:tabs>
          <w:tab w:val="left" w:pos="142"/>
        </w:tabs>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lang w:val="kk-KZ"/>
        </w:rPr>
        <w:t>Білім алушыларға «А</w:t>
      </w:r>
      <w:r w:rsidRPr="00A949C0">
        <w:rPr>
          <w:rFonts w:ascii="Times New Roman" w:hAnsi="Times New Roman"/>
          <w:color w:val="000000" w:themeColor="text1"/>
          <w:sz w:val="28"/>
          <w:szCs w:val="28"/>
        </w:rPr>
        <w:t>лған білімдерін іс жүзінде қалай қолдануға болады?</w:t>
      </w:r>
      <w:r w:rsidRPr="00A949C0">
        <w:rPr>
          <w:rFonts w:ascii="Times New Roman" w:hAnsi="Times New Roman"/>
          <w:color w:val="000000" w:themeColor="text1"/>
          <w:sz w:val="28"/>
          <w:szCs w:val="28"/>
          <w:lang w:val="kk-KZ"/>
        </w:rPr>
        <w:t>»  деген сұрақ қойылады.</w:t>
      </w:r>
    </w:p>
    <w:p w14:paraId="13C3907B" w14:textId="77777777" w:rsidR="004D3F83" w:rsidRPr="00A949C0" w:rsidRDefault="004D3F83" w:rsidP="00AB338A">
      <w:pPr>
        <w:tabs>
          <w:tab w:val="left" w:pos="142"/>
        </w:tabs>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Білім алушылар</w:t>
      </w:r>
      <w:r w:rsidRPr="00A949C0">
        <w:rPr>
          <w:rFonts w:ascii="Times New Roman" w:hAnsi="Times New Roman"/>
          <w:color w:val="000000" w:themeColor="text1"/>
          <w:sz w:val="28"/>
          <w:szCs w:val="28"/>
        </w:rPr>
        <w:t xml:space="preserve"> </w:t>
      </w:r>
      <w:r w:rsidRPr="00A949C0">
        <w:rPr>
          <w:rFonts w:ascii="Times New Roman" w:hAnsi="Times New Roman"/>
          <w:color w:val="000000" w:themeColor="text1"/>
          <w:sz w:val="28"/>
          <w:szCs w:val="28"/>
          <w:lang w:val="kk-KZ"/>
        </w:rPr>
        <w:t>өз ойларымен бөліседі.</w:t>
      </w:r>
      <w:r w:rsidRPr="00A949C0">
        <w:rPr>
          <w:rFonts w:ascii="Times New Roman" w:hAnsi="Times New Roman"/>
          <w:color w:val="000000" w:themeColor="text1"/>
          <w:sz w:val="28"/>
          <w:szCs w:val="28"/>
        </w:rPr>
        <w:t xml:space="preserve"> Ұжым</w:t>
      </w:r>
      <w:r w:rsidRPr="00A949C0">
        <w:rPr>
          <w:rFonts w:ascii="Times New Roman" w:hAnsi="Times New Roman"/>
          <w:color w:val="000000" w:themeColor="text1"/>
          <w:sz w:val="28"/>
          <w:szCs w:val="28"/>
          <w:lang w:val="kk-KZ"/>
        </w:rPr>
        <w:t xml:space="preserve"> болып </w:t>
      </w:r>
      <w:r w:rsidRPr="00A949C0">
        <w:rPr>
          <w:rFonts w:ascii="Times New Roman" w:hAnsi="Times New Roman"/>
          <w:color w:val="000000" w:themeColor="text1"/>
          <w:sz w:val="28"/>
          <w:szCs w:val="28"/>
        </w:rPr>
        <w:t xml:space="preserve"> қорытынды жасалады. Мысалы: алған білімді сыныптастарымен жағымды қарым-қатынас орнату үшін қолдануға болады.</w:t>
      </w:r>
    </w:p>
    <w:p w14:paraId="508A79CD" w14:textId="77777777" w:rsidR="004D3F83" w:rsidRPr="00A949C0" w:rsidRDefault="004D3F83" w:rsidP="00AB338A">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Педагог</w:t>
      </w:r>
      <w:r w:rsidRPr="00A949C0">
        <w:rPr>
          <w:rFonts w:ascii="Times New Roman" w:hAnsi="Times New Roman"/>
          <w:color w:val="000000" w:themeColor="text1"/>
          <w:sz w:val="28"/>
          <w:szCs w:val="28"/>
        </w:rPr>
        <w:t xml:space="preserve"> жобаның құрылымын көрсетеді (слайд).</w:t>
      </w:r>
    </w:p>
    <w:p w14:paraId="6B6F935F" w14:textId="77777777" w:rsidR="004D3F83" w:rsidRPr="00A949C0" w:rsidRDefault="004D3F83" w:rsidP="00AB338A">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lastRenderedPageBreak/>
        <w:t xml:space="preserve"> Жоба 4 кезеңнен тұрады.</w:t>
      </w:r>
    </w:p>
    <w:p w14:paraId="3275A4EA" w14:textId="77777777" w:rsidR="004D3F83" w:rsidRPr="00A949C0" w:rsidRDefault="004D3F83" w:rsidP="00AB338A">
      <w:pPr>
        <w:pStyle w:val="a5"/>
        <w:spacing w:after="0" w:line="240" w:lineRule="auto"/>
        <w:ind w:left="709" w:right="-13"/>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1-</w:t>
      </w:r>
      <w:r w:rsidRPr="00A949C0">
        <w:rPr>
          <w:rFonts w:ascii="Times New Roman" w:hAnsi="Times New Roman"/>
          <w:color w:val="000000" w:themeColor="text1"/>
          <w:sz w:val="28"/>
          <w:szCs w:val="28"/>
        </w:rPr>
        <w:t>кезең. Жеке шекаралар дегеніміз не және олар не үшін қажет?</w:t>
      </w:r>
    </w:p>
    <w:p w14:paraId="66447328" w14:textId="77777777" w:rsidR="004D3F83" w:rsidRPr="00A949C0" w:rsidRDefault="004D3F83" w:rsidP="00AB338A">
      <w:pPr>
        <w:pStyle w:val="a5"/>
        <w:spacing w:after="0" w:line="240" w:lineRule="auto"/>
        <w:ind w:left="709" w:right="-13"/>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2-</w:t>
      </w:r>
      <w:r w:rsidRPr="00A949C0">
        <w:rPr>
          <w:rFonts w:ascii="Times New Roman" w:hAnsi="Times New Roman"/>
          <w:color w:val="000000" w:themeColor="text1"/>
          <w:sz w:val="28"/>
          <w:szCs w:val="28"/>
        </w:rPr>
        <w:t>кезең. Жоқ деп қалай дұрыс айтуға болады?</w:t>
      </w:r>
    </w:p>
    <w:p w14:paraId="6B02B0AD" w14:textId="77777777" w:rsidR="004D3F83" w:rsidRPr="00A949C0" w:rsidRDefault="004D3F83" w:rsidP="00AB338A">
      <w:pPr>
        <w:spacing w:after="0" w:line="240" w:lineRule="auto"/>
        <w:ind w:right="-13" w:firstLine="709"/>
        <w:jc w:val="both"/>
        <w:rPr>
          <w:rFonts w:ascii="Times New Roman" w:hAnsi="Times New Roman"/>
          <w:color w:val="000000" w:themeColor="text1"/>
          <w:sz w:val="28"/>
          <w:szCs w:val="28"/>
          <w:lang w:val="en-US"/>
        </w:rPr>
      </w:pPr>
      <w:r w:rsidRPr="00A949C0">
        <w:rPr>
          <w:rFonts w:ascii="Times New Roman" w:hAnsi="Times New Roman"/>
          <w:color w:val="000000" w:themeColor="text1"/>
          <w:sz w:val="28"/>
          <w:szCs w:val="28"/>
        </w:rPr>
        <w:t xml:space="preserve">3 </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 xml:space="preserve">кезең. </w:t>
      </w:r>
      <w:r w:rsidRPr="00A949C0">
        <w:rPr>
          <w:rFonts w:ascii="Times New Roman" w:hAnsi="Times New Roman"/>
          <w:color w:val="000000" w:themeColor="text1"/>
          <w:sz w:val="28"/>
          <w:szCs w:val="28"/>
          <w:lang w:val="kk-KZ"/>
        </w:rPr>
        <w:t>Цифрлық</w:t>
      </w:r>
      <w:r w:rsidRPr="00A949C0">
        <w:rPr>
          <w:rFonts w:ascii="Times New Roman" w:hAnsi="Times New Roman"/>
          <w:color w:val="000000" w:themeColor="text1"/>
          <w:sz w:val="28"/>
          <w:szCs w:val="28"/>
        </w:rPr>
        <w:t xml:space="preserve"> әлемдегі шекаралар</w:t>
      </w:r>
      <w:r w:rsidRPr="00A949C0">
        <w:rPr>
          <w:rFonts w:ascii="Times New Roman" w:hAnsi="Times New Roman"/>
          <w:color w:val="000000" w:themeColor="text1"/>
          <w:sz w:val="28"/>
          <w:szCs w:val="28"/>
          <w:lang w:val="en-US"/>
        </w:rPr>
        <w:t>.</w:t>
      </w:r>
    </w:p>
    <w:p w14:paraId="6140D34F" w14:textId="77777777" w:rsidR="004D3F83" w:rsidRPr="00A949C0" w:rsidRDefault="004D3F83" w:rsidP="00AB338A">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 xml:space="preserve">4 </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кезең. Басқа адамдардың шекараларын құрметтеу.</w:t>
      </w:r>
    </w:p>
    <w:p w14:paraId="0EF75E49" w14:textId="77777777" w:rsidR="004D3F83" w:rsidRPr="00A949C0" w:rsidRDefault="004D3F83" w:rsidP="00AB338A">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i/>
          <w:iCs/>
          <w:color w:val="000000" w:themeColor="text1"/>
          <w:sz w:val="28"/>
          <w:szCs w:val="28"/>
        </w:rPr>
        <w:t>Зерттеу әдістері</w:t>
      </w:r>
      <w:r w:rsidRPr="00A949C0">
        <w:rPr>
          <w:rFonts w:ascii="Times New Roman" w:hAnsi="Times New Roman"/>
          <w:color w:val="000000" w:themeColor="text1"/>
          <w:sz w:val="28"/>
          <w:szCs w:val="28"/>
        </w:rPr>
        <w:t>: эксперимент, ұжымдық істер, ынтымақтастық.</w:t>
      </w:r>
    </w:p>
    <w:p w14:paraId="42E8CF2A" w14:textId="77777777" w:rsidR="004D3F83" w:rsidRPr="00A949C0" w:rsidRDefault="004D3F83" w:rsidP="00AB338A">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Педагог</w:t>
      </w:r>
      <w:r w:rsidRPr="00A949C0">
        <w:rPr>
          <w:rFonts w:ascii="Times New Roman" w:hAnsi="Times New Roman"/>
          <w:color w:val="000000" w:themeColor="text1"/>
          <w:sz w:val="28"/>
          <w:szCs w:val="28"/>
        </w:rPr>
        <w:t xml:space="preserve"> 1-кезеңдегі ұжымдық істерді атауды ұсынады және кеңестер береді. Мысалы: істер бір сынып оқушылары арасындағы достықты нығайтуға, үшінші сынып </w:t>
      </w:r>
      <w:r w:rsidRPr="00A949C0">
        <w:rPr>
          <w:rFonts w:ascii="Times New Roman" w:hAnsi="Times New Roman"/>
          <w:color w:val="000000" w:themeColor="text1"/>
          <w:sz w:val="28"/>
          <w:szCs w:val="28"/>
          <w:lang w:val="kk-KZ"/>
        </w:rPr>
        <w:t>білім алушыларына</w:t>
      </w:r>
      <w:r w:rsidRPr="00A949C0">
        <w:rPr>
          <w:rFonts w:ascii="Times New Roman" w:hAnsi="Times New Roman"/>
          <w:color w:val="000000" w:themeColor="text1"/>
          <w:sz w:val="28"/>
          <w:szCs w:val="28"/>
        </w:rPr>
        <w:t xml:space="preserve"> көмек көрсетуге, эксперименттер жүргізуге бағытталуы керек, бұл жаңалық ашуға мүмкіндік береді.</w:t>
      </w:r>
    </w:p>
    <w:p w14:paraId="78606462" w14:textId="77777777" w:rsidR="004D3F83" w:rsidRPr="00A949C0" w:rsidRDefault="004D3F83" w:rsidP="00AB338A">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Білім алушылар</w:t>
      </w:r>
      <w:r w:rsidRPr="00A949C0">
        <w:rPr>
          <w:rFonts w:ascii="Times New Roman" w:hAnsi="Times New Roman"/>
          <w:color w:val="000000" w:themeColor="text1"/>
          <w:sz w:val="28"/>
          <w:szCs w:val="28"/>
        </w:rPr>
        <w:t xml:space="preserve"> ұсыныстарымен бөліседі.</w:t>
      </w:r>
    </w:p>
    <w:p w14:paraId="24F7F38C" w14:textId="77777777" w:rsidR="004D3F83" w:rsidRPr="00A949C0" w:rsidRDefault="004D3F83" w:rsidP="00AB338A">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Талқылаудан кейін тақтада мұғалімнің тапсырмаларын ескере отырып жазба жасалады. Мысалы: жобаның 1-кезеңіне арналған тапсырма.</w:t>
      </w:r>
    </w:p>
    <w:p w14:paraId="574703B8" w14:textId="77777777" w:rsidR="004D3F83" w:rsidRPr="00A949C0" w:rsidRDefault="004D3F83" w:rsidP="00AB338A">
      <w:pPr>
        <w:tabs>
          <w:tab w:val="left" w:pos="993"/>
        </w:tabs>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1.</w:t>
      </w:r>
      <w:r w:rsidRPr="00A949C0">
        <w:rPr>
          <w:rFonts w:ascii="Times New Roman" w:hAnsi="Times New Roman"/>
          <w:color w:val="000000" w:themeColor="text1"/>
          <w:sz w:val="28"/>
          <w:szCs w:val="28"/>
        </w:rPr>
        <w:tab/>
        <w:t xml:space="preserve">Өзіңе </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Мен өз шекарамды қалай қорғаймын</w:t>
      </w:r>
      <w:r w:rsidRPr="00A949C0">
        <w:rPr>
          <w:rFonts w:ascii="Times New Roman" w:hAnsi="Times New Roman"/>
          <w:color w:val="000000" w:themeColor="text1"/>
          <w:sz w:val="28"/>
          <w:szCs w:val="28"/>
          <w:lang w:val="kk-KZ"/>
        </w:rPr>
        <w:t xml:space="preserve">» </w:t>
      </w:r>
      <w:r w:rsidRPr="00A949C0">
        <w:rPr>
          <w:rFonts w:ascii="Times New Roman" w:hAnsi="Times New Roman"/>
          <w:color w:val="000000" w:themeColor="text1"/>
          <w:sz w:val="28"/>
          <w:szCs w:val="28"/>
        </w:rPr>
        <w:t>де</w:t>
      </w:r>
      <w:r w:rsidRPr="00A949C0">
        <w:rPr>
          <w:rFonts w:ascii="Times New Roman" w:hAnsi="Times New Roman"/>
          <w:color w:val="000000" w:themeColor="text1"/>
          <w:sz w:val="28"/>
          <w:szCs w:val="28"/>
          <w:lang w:val="kk-KZ"/>
        </w:rPr>
        <w:t>ген</w:t>
      </w:r>
      <w:r w:rsidRPr="00A949C0">
        <w:rPr>
          <w:rFonts w:ascii="Times New Roman" w:hAnsi="Times New Roman"/>
          <w:color w:val="000000" w:themeColor="text1"/>
          <w:sz w:val="28"/>
          <w:szCs w:val="28"/>
        </w:rPr>
        <w:t xml:space="preserve"> хат жаз.</w:t>
      </w:r>
    </w:p>
    <w:p w14:paraId="5A669D15" w14:textId="77777777" w:rsidR="004D3F83" w:rsidRPr="00A949C0" w:rsidRDefault="004D3F83" w:rsidP="00AB338A">
      <w:pPr>
        <w:tabs>
          <w:tab w:val="left" w:pos="993"/>
        </w:tabs>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2.</w:t>
      </w:r>
      <w:r w:rsidRPr="00A949C0">
        <w:rPr>
          <w:rFonts w:ascii="Times New Roman" w:hAnsi="Times New Roman"/>
          <w:color w:val="000000" w:themeColor="text1"/>
          <w:sz w:val="28"/>
          <w:szCs w:val="28"/>
        </w:rPr>
        <w:tab/>
      </w:r>
      <w:r w:rsidRPr="00A949C0">
        <w:rPr>
          <w:rFonts w:ascii="Times New Roman" w:hAnsi="Times New Roman"/>
          <w:color w:val="000000" w:themeColor="text1"/>
          <w:sz w:val="28"/>
          <w:szCs w:val="28"/>
          <w:lang w:val="kk-KZ"/>
        </w:rPr>
        <w:t xml:space="preserve">Өз шекараңның </w:t>
      </w:r>
      <w:r w:rsidRPr="00A949C0">
        <w:rPr>
          <w:rFonts w:ascii="Times New Roman" w:hAnsi="Times New Roman"/>
          <w:color w:val="000000" w:themeColor="text1"/>
          <w:sz w:val="28"/>
          <w:szCs w:val="28"/>
        </w:rPr>
        <w:t>картасын сызы</w:t>
      </w:r>
      <w:r w:rsidRPr="00A949C0">
        <w:rPr>
          <w:rFonts w:ascii="Times New Roman" w:hAnsi="Times New Roman"/>
          <w:color w:val="000000" w:themeColor="text1"/>
          <w:sz w:val="28"/>
          <w:szCs w:val="28"/>
          <w:lang w:val="kk-KZ"/>
        </w:rPr>
        <w:t>п,</w:t>
      </w:r>
      <w:r w:rsidRPr="00A949C0">
        <w:rPr>
          <w:rFonts w:ascii="Times New Roman" w:hAnsi="Times New Roman"/>
          <w:color w:val="000000" w:themeColor="text1"/>
          <w:sz w:val="28"/>
          <w:szCs w:val="28"/>
        </w:rPr>
        <w:t xml:space="preserve"> </w:t>
      </w:r>
      <w:r w:rsidRPr="00A949C0">
        <w:rPr>
          <w:rFonts w:ascii="Times New Roman" w:hAnsi="Times New Roman"/>
          <w:color w:val="000000" w:themeColor="text1"/>
          <w:sz w:val="28"/>
          <w:szCs w:val="28"/>
          <w:lang w:val="kk-KZ"/>
        </w:rPr>
        <w:t>онда</w:t>
      </w:r>
      <w:r w:rsidRPr="00A949C0">
        <w:rPr>
          <w:rFonts w:ascii="Times New Roman" w:hAnsi="Times New Roman"/>
          <w:color w:val="000000" w:themeColor="text1"/>
          <w:sz w:val="28"/>
          <w:szCs w:val="28"/>
        </w:rPr>
        <w:t xml:space="preserve"> не істеуге болатынын, не болмайтынын белгіле.</w:t>
      </w:r>
    </w:p>
    <w:p w14:paraId="2DA51668" w14:textId="77777777" w:rsidR="004D3F83" w:rsidRPr="00A949C0" w:rsidRDefault="004D3F83" w:rsidP="00AB338A">
      <w:pPr>
        <w:tabs>
          <w:tab w:val="left" w:pos="993"/>
        </w:tabs>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3.</w:t>
      </w:r>
      <w:r w:rsidRPr="00A949C0">
        <w:rPr>
          <w:rFonts w:ascii="Times New Roman" w:hAnsi="Times New Roman"/>
          <w:color w:val="000000" w:themeColor="text1"/>
          <w:sz w:val="28"/>
          <w:szCs w:val="28"/>
        </w:rPr>
        <w:tab/>
      </w:r>
      <w:r w:rsidRPr="00A949C0">
        <w:rPr>
          <w:rFonts w:ascii="Times New Roman" w:hAnsi="Times New Roman"/>
          <w:color w:val="000000" w:themeColor="text1"/>
          <w:sz w:val="28"/>
          <w:szCs w:val="28"/>
          <w:lang w:val="kk-KZ"/>
        </w:rPr>
        <w:t>Педагогтің бақылауымен «</w:t>
      </w:r>
      <w:r w:rsidRPr="00A949C0">
        <w:rPr>
          <w:rFonts w:ascii="Times New Roman" w:hAnsi="Times New Roman"/>
          <w:color w:val="000000" w:themeColor="text1"/>
          <w:sz w:val="28"/>
          <w:szCs w:val="28"/>
        </w:rPr>
        <w:t>Жеке шекаралар</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 xml:space="preserve"> ойынын ойлап тауып, оны</w:t>
      </w:r>
      <w:r w:rsidRPr="00A949C0">
        <w:rPr>
          <w:rFonts w:ascii="Times New Roman" w:hAnsi="Times New Roman"/>
          <w:color w:val="000000" w:themeColor="text1"/>
          <w:sz w:val="28"/>
          <w:szCs w:val="28"/>
          <w:lang w:val="kk-KZ"/>
        </w:rPr>
        <w:t xml:space="preserve"> үзіліс уақытында</w:t>
      </w:r>
      <w:r w:rsidRPr="00A949C0">
        <w:rPr>
          <w:rFonts w:ascii="Times New Roman" w:hAnsi="Times New Roman"/>
          <w:color w:val="000000" w:themeColor="text1"/>
          <w:sz w:val="28"/>
          <w:szCs w:val="28"/>
        </w:rPr>
        <w:t xml:space="preserve"> үшінші сынып оқушыларымен бірге өткіз.</w:t>
      </w:r>
    </w:p>
    <w:p w14:paraId="31595D36" w14:textId="77777777" w:rsidR="004D3F83" w:rsidRPr="00A949C0" w:rsidRDefault="004D3F83" w:rsidP="00AB338A">
      <w:pPr>
        <w:tabs>
          <w:tab w:val="left" w:pos="1134"/>
        </w:tabs>
        <w:spacing w:before="120" w:after="0" w:line="240" w:lineRule="auto"/>
        <w:ind w:right="-11"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IV.</w:t>
      </w:r>
      <w:r w:rsidRPr="00A949C0">
        <w:rPr>
          <w:rFonts w:ascii="Times New Roman" w:hAnsi="Times New Roman"/>
          <w:color w:val="000000" w:themeColor="text1"/>
          <w:sz w:val="28"/>
          <w:szCs w:val="28"/>
        </w:rPr>
        <w:tab/>
        <w:t>Қорытынды</w:t>
      </w:r>
    </w:p>
    <w:p w14:paraId="4C59BAC1" w14:textId="77777777" w:rsidR="004D3F83" w:rsidRPr="00A949C0" w:rsidRDefault="004D3F83" w:rsidP="00AB338A">
      <w:pPr>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rPr>
        <w:t xml:space="preserve">Мұғалім талқылау үшін жобаның түпкілікті өнімін – </w:t>
      </w:r>
      <w:r w:rsidRPr="00A949C0">
        <w:rPr>
          <w:rFonts w:ascii="Times New Roman" w:hAnsi="Times New Roman"/>
          <w:color w:val="000000" w:themeColor="text1"/>
          <w:sz w:val="28"/>
          <w:szCs w:val="28"/>
          <w:lang w:val="kk-KZ"/>
        </w:rPr>
        <w:t>«Ш</w:t>
      </w:r>
      <w:r w:rsidRPr="00A949C0">
        <w:rPr>
          <w:rFonts w:ascii="Times New Roman" w:hAnsi="Times New Roman"/>
          <w:color w:val="000000" w:themeColor="text1"/>
          <w:sz w:val="28"/>
          <w:szCs w:val="28"/>
        </w:rPr>
        <w:t>екараны құрметте</w:t>
      </w:r>
      <w:r w:rsidRPr="00A949C0">
        <w:rPr>
          <w:rFonts w:ascii="Times New Roman" w:hAnsi="Times New Roman"/>
          <w:color w:val="000000" w:themeColor="text1"/>
          <w:sz w:val="28"/>
          <w:szCs w:val="28"/>
          <w:lang w:val="kk-KZ"/>
        </w:rPr>
        <w:t>у</w:t>
      </w:r>
      <w:r w:rsidRPr="00A949C0">
        <w:rPr>
          <w:rFonts w:ascii="Times New Roman" w:hAnsi="Times New Roman"/>
          <w:color w:val="000000" w:themeColor="text1"/>
          <w:sz w:val="28"/>
          <w:szCs w:val="28"/>
        </w:rPr>
        <w:t xml:space="preserve"> – адамды құрметте</w:t>
      </w:r>
      <w:r w:rsidRPr="00A949C0">
        <w:rPr>
          <w:rFonts w:ascii="Times New Roman" w:hAnsi="Times New Roman"/>
          <w:color w:val="000000" w:themeColor="text1"/>
          <w:sz w:val="28"/>
          <w:szCs w:val="28"/>
          <w:lang w:val="kk-KZ"/>
        </w:rPr>
        <w:t>у»</w:t>
      </w:r>
      <w:r w:rsidRPr="00A949C0">
        <w:rPr>
          <w:rFonts w:ascii="Times New Roman" w:hAnsi="Times New Roman"/>
          <w:color w:val="000000" w:themeColor="text1"/>
          <w:sz w:val="28"/>
          <w:szCs w:val="28"/>
        </w:rPr>
        <w:t xml:space="preserve"> әлеуметтік бейнеролигін ұсынады және оқушылардың мақұлдауымен рөлдерді бөледі</w:t>
      </w:r>
      <w:r w:rsidRPr="00A949C0">
        <w:rPr>
          <w:rFonts w:ascii="Times New Roman" w:hAnsi="Times New Roman"/>
          <w:color w:val="000000" w:themeColor="text1"/>
          <w:sz w:val="28"/>
          <w:szCs w:val="28"/>
          <w:lang w:val="kk-KZ"/>
        </w:rPr>
        <w:t>:</w:t>
      </w:r>
    </w:p>
    <w:p w14:paraId="295E6BA9" w14:textId="77777777" w:rsidR="004D3F83" w:rsidRPr="00A949C0" w:rsidRDefault="004D3F83" w:rsidP="00AB338A">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Сценарий ж</w:t>
      </w:r>
      <w:r w:rsidRPr="00A949C0">
        <w:rPr>
          <w:rFonts w:ascii="Times New Roman" w:hAnsi="Times New Roman"/>
          <w:color w:val="000000" w:themeColor="text1"/>
          <w:sz w:val="28"/>
          <w:szCs w:val="28"/>
        </w:rPr>
        <w:t>азушылар (шекаралар бұзыл</w:t>
      </w:r>
      <w:r w:rsidRPr="00A949C0">
        <w:rPr>
          <w:rFonts w:ascii="Times New Roman" w:hAnsi="Times New Roman"/>
          <w:color w:val="000000" w:themeColor="text1"/>
          <w:sz w:val="28"/>
          <w:szCs w:val="28"/>
          <w:lang w:val="kk-KZ"/>
        </w:rPr>
        <w:t xml:space="preserve">уына </w:t>
      </w:r>
      <w:r w:rsidRPr="00A949C0">
        <w:rPr>
          <w:rFonts w:ascii="Times New Roman" w:hAnsi="Times New Roman"/>
          <w:color w:val="000000" w:themeColor="text1"/>
          <w:sz w:val="28"/>
          <w:szCs w:val="28"/>
        </w:rPr>
        <w:t xml:space="preserve"> мысалдар</w:t>
      </w:r>
      <w:r w:rsidRPr="00A949C0">
        <w:rPr>
          <w:rFonts w:ascii="Times New Roman" w:hAnsi="Times New Roman"/>
          <w:color w:val="000000" w:themeColor="text1"/>
          <w:sz w:val="28"/>
          <w:szCs w:val="28"/>
          <w:lang w:val="kk-KZ"/>
        </w:rPr>
        <w:t xml:space="preserve"> келтіре отырып, оған </w:t>
      </w:r>
      <w:r w:rsidRPr="00A949C0">
        <w:rPr>
          <w:rFonts w:ascii="Times New Roman" w:hAnsi="Times New Roman"/>
          <w:color w:val="000000" w:themeColor="text1"/>
          <w:sz w:val="28"/>
          <w:szCs w:val="28"/>
        </w:rPr>
        <w:t xml:space="preserve"> қалай дұрыс жауап беруге бола</w:t>
      </w:r>
      <w:r w:rsidRPr="00A949C0">
        <w:rPr>
          <w:rFonts w:ascii="Times New Roman" w:hAnsi="Times New Roman"/>
          <w:color w:val="000000" w:themeColor="text1"/>
          <w:sz w:val="28"/>
          <w:szCs w:val="28"/>
          <w:lang w:val="kk-KZ"/>
        </w:rPr>
        <w:t>тыны</w:t>
      </w:r>
      <w:r w:rsidRPr="00A949C0">
        <w:rPr>
          <w:rFonts w:ascii="Times New Roman" w:hAnsi="Times New Roman"/>
          <w:color w:val="000000" w:themeColor="text1"/>
          <w:sz w:val="28"/>
          <w:szCs w:val="28"/>
        </w:rPr>
        <w:t xml:space="preserve"> </w:t>
      </w:r>
      <w:r w:rsidRPr="00A949C0">
        <w:rPr>
          <w:rFonts w:ascii="Times New Roman" w:hAnsi="Times New Roman"/>
          <w:color w:val="000000" w:themeColor="text1"/>
          <w:sz w:val="28"/>
          <w:szCs w:val="28"/>
          <w:lang w:val="kk-KZ"/>
        </w:rPr>
        <w:t xml:space="preserve">туралы қысқаша  </w:t>
      </w:r>
      <w:r w:rsidRPr="00A949C0">
        <w:rPr>
          <w:rFonts w:ascii="Times New Roman" w:hAnsi="Times New Roman"/>
          <w:color w:val="000000" w:themeColor="text1"/>
          <w:sz w:val="28"/>
          <w:szCs w:val="28"/>
        </w:rPr>
        <w:t>сценарий жасайды).</w:t>
      </w:r>
    </w:p>
    <w:p w14:paraId="2654FB4D" w14:textId="77777777" w:rsidR="004D3F83" w:rsidRPr="00A949C0" w:rsidRDefault="004D3F83" w:rsidP="00AB338A">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 xml:space="preserve">Актерлер, режиссерлер, </w:t>
      </w:r>
      <w:r w:rsidRPr="00A949C0">
        <w:rPr>
          <w:rFonts w:ascii="Times New Roman" w:hAnsi="Times New Roman"/>
          <w:color w:val="000000" w:themeColor="text1"/>
          <w:spacing w:val="-2"/>
          <w:w w:val="115"/>
          <w:sz w:val="28"/>
          <w:szCs w:val="28"/>
        </w:rPr>
        <w:t>монтаж</w:t>
      </w:r>
      <w:r w:rsidRPr="00A949C0">
        <w:rPr>
          <w:rFonts w:ascii="Times New Roman" w:hAnsi="Times New Roman"/>
          <w:color w:val="000000" w:themeColor="text1"/>
          <w:spacing w:val="-2"/>
          <w:w w:val="115"/>
          <w:sz w:val="28"/>
          <w:szCs w:val="28"/>
          <w:lang w:val="kk-KZ"/>
        </w:rPr>
        <w:t>даушылар</w:t>
      </w:r>
      <w:r w:rsidRPr="00A949C0">
        <w:rPr>
          <w:rFonts w:ascii="Times New Roman" w:hAnsi="Times New Roman"/>
          <w:color w:val="000000" w:themeColor="text1"/>
          <w:sz w:val="28"/>
          <w:szCs w:val="28"/>
        </w:rPr>
        <w:t>.</w:t>
      </w:r>
    </w:p>
    <w:p w14:paraId="037A8AF3" w14:textId="0293DE06" w:rsidR="004D3F83" w:rsidRPr="00A949C0" w:rsidRDefault="004D3F83" w:rsidP="00AB338A">
      <w:pPr>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rPr>
        <w:t>Роликті қай жерде</w:t>
      </w:r>
      <w:r w:rsidRPr="00A949C0">
        <w:rPr>
          <w:rFonts w:ascii="Times New Roman" w:hAnsi="Times New Roman"/>
          <w:color w:val="000000" w:themeColor="text1"/>
          <w:sz w:val="28"/>
          <w:szCs w:val="28"/>
          <w:lang w:val="kk-KZ"/>
        </w:rPr>
        <w:t xml:space="preserve">: </w:t>
      </w:r>
      <w:r w:rsidRPr="00A949C0">
        <w:rPr>
          <w:rFonts w:ascii="Times New Roman" w:hAnsi="Times New Roman"/>
          <w:color w:val="000000" w:themeColor="text1"/>
          <w:sz w:val="28"/>
          <w:szCs w:val="28"/>
        </w:rPr>
        <w:t xml:space="preserve">жалпы мектеп </w:t>
      </w:r>
      <w:r w:rsidRPr="00A949C0">
        <w:rPr>
          <w:rFonts w:ascii="Times New Roman" w:hAnsi="Times New Roman"/>
          <w:color w:val="000000" w:themeColor="text1"/>
          <w:sz w:val="28"/>
          <w:szCs w:val="28"/>
          <w:lang w:val="kk-KZ"/>
        </w:rPr>
        <w:t>жиынында</w:t>
      </w:r>
      <w:r w:rsidRPr="00A949C0">
        <w:rPr>
          <w:rFonts w:ascii="Times New Roman" w:hAnsi="Times New Roman"/>
          <w:color w:val="000000" w:themeColor="text1"/>
          <w:sz w:val="28"/>
          <w:szCs w:val="28"/>
        </w:rPr>
        <w:t>, ата-аналар жиналысында немесе мектептің әлеуметтік желілерінде</w:t>
      </w:r>
      <w:r w:rsidRPr="00A949C0">
        <w:rPr>
          <w:rFonts w:ascii="Times New Roman" w:hAnsi="Times New Roman"/>
          <w:color w:val="000000" w:themeColor="text1"/>
          <w:sz w:val="28"/>
          <w:szCs w:val="28"/>
          <w:lang w:val="kk-KZ"/>
        </w:rPr>
        <w:t xml:space="preserve"> к</w:t>
      </w:r>
      <w:r w:rsidRPr="00A949C0">
        <w:rPr>
          <w:rFonts w:ascii="Times New Roman" w:hAnsi="Times New Roman"/>
          <w:color w:val="000000" w:themeColor="text1"/>
          <w:sz w:val="28"/>
          <w:szCs w:val="28"/>
        </w:rPr>
        <w:t>өрсетуге болатындығы туралы мәселе шешіл</w:t>
      </w:r>
      <w:r w:rsidRPr="00A949C0">
        <w:rPr>
          <w:rFonts w:ascii="Times New Roman" w:hAnsi="Times New Roman"/>
          <w:color w:val="000000" w:themeColor="text1"/>
          <w:sz w:val="28"/>
          <w:szCs w:val="28"/>
          <w:lang w:val="kk-KZ"/>
        </w:rPr>
        <w:t xml:space="preserve">еді. </w:t>
      </w:r>
    </w:p>
    <w:p w14:paraId="4C9BFABA" w14:textId="77777777" w:rsidR="00636F14" w:rsidRDefault="00636F14" w:rsidP="00A5034D">
      <w:pPr>
        <w:spacing w:after="0" w:line="240" w:lineRule="auto"/>
        <w:rPr>
          <w:rFonts w:ascii="Times New Roman" w:hAnsi="Times New Roman"/>
          <w:color w:val="000000" w:themeColor="text1"/>
          <w:sz w:val="28"/>
          <w:szCs w:val="28"/>
          <w:lang w:val="kk-KZ"/>
        </w:rPr>
      </w:pPr>
    </w:p>
    <w:p w14:paraId="0F314E4B" w14:textId="268EBAAB" w:rsidR="004D3F83" w:rsidRPr="00A949C0" w:rsidRDefault="004D3F83" w:rsidP="004D3F83">
      <w:pPr>
        <w:spacing w:after="0" w:line="240" w:lineRule="auto"/>
        <w:ind w:firstLine="709"/>
        <w:jc w:val="center"/>
        <w:rPr>
          <w:rFonts w:ascii="Times New Roman" w:hAnsi="Times New Roman"/>
          <w:color w:val="000000" w:themeColor="text1"/>
          <w:sz w:val="28"/>
          <w:szCs w:val="28"/>
        </w:rPr>
      </w:pPr>
      <w:r w:rsidRPr="00A949C0">
        <w:rPr>
          <w:rFonts w:ascii="Times New Roman" w:hAnsi="Times New Roman"/>
          <w:color w:val="000000" w:themeColor="text1"/>
          <w:sz w:val="28"/>
          <w:szCs w:val="28"/>
        </w:rPr>
        <w:t>7-</w:t>
      </w:r>
      <w:r w:rsidRPr="00A949C0">
        <w:rPr>
          <w:rFonts w:ascii="Times New Roman" w:hAnsi="Times New Roman"/>
          <w:color w:val="000000" w:themeColor="text1"/>
          <w:sz w:val="28"/>
          <w:szCs w:val="28"/>
          <w:lang w:val="kk-KZ"/>
        </w:rPr>
        <w:t xml:space="preserve">сынып білім алушыларына арналған </w:t>
      </w:r>
      <w:r w:rsidRPr="00A949C0">
        <w:rPr>
          <w:rFonts w:ascii="Times New Roman" w:hAnsi="Times New Roman"/>
          <w:color w:val="000000" w:themeColor="text1"/>
          <w:sz w:val="28"/>
          <w:szCs w:val="28"/>
        </w:rPr>
        <w:t>2-сабақ</w:t>
      </w:r>
    </w:p>
    <w:p w14:paraId="719547B1" w14:textId="77777777" w:rsidR="004D3F83" w:rsidRPr="00A949C0" w:rsidRDefault="004D3F83" w:rsidP="004D3F83">
      <w:pPr>
        <w:pStyle w:val="a5"/>
        <w:spacing w:after="0" w:line="240" w:lineRule="auto"/>
        <w:ind w:left="0" w:right="-13" w:firstLine="709"/>
        <w:jc w:val="center"/>
        <w:rPr>
          <w:rFonts w:ascii="Times New Roman" w:hAnsi="Times New Roman"/>
          <w:i/>
          <w:color w:val="000000" w:themeColor="text1"/>
          <w:sz w:val="28"/>
          <w:szCs w:val="28"/>
          <w:lang w:val="kk-KZ"/>
        </w:rPr>
      </w:pPr>
      <w:r w:rsidRPr="00A949C0">
        <w:rPr>
          <w:rFonts w:ascii="Times New Roman" w:hAnsi="Times New Roman"/>
          <w:color w:val="000000" w:themeColor="text1"/>
          <w:sz w:val="28"/>
          <w:szCs w:val="28"/>
          <w:lang w:val="kk-KZ"/>
        </w:rPr>
        <w:t>Тақырыбы: «</w:t>
      </w:r>
      <w:r w:rsidRPr="00A949C0">
        <w:rPr>
          <w:rFonts w:ascii="Times New Roman" w:hAnsi="Times New Roman"/>
          <w:color w:val="000000" w:themeColor="text1"/>
          <w:sz w:val="28"/>
          <w:szCs w:val="28"/>
        </w:rPr>
        <w:t>Жоқ деп қалай дұрыс айтуға болады?</w:t>
      </w:r>
      <w:r w:rsidRPr="00A949C0">
        <w:rPr>
          <w:rFonts w:ascii="Times New Roman" w:hAnsi="Times New Roman"/>
          <w:color w:val="000000" w:themeColor="text1"/>
          <w:sz w:val="28"/>
          <w:szCs w:val="28"/>
          <w:lang w:val="kk-KZ"/>
        </w:rPr>
        <w:t>»</w:t>
      </w:r>
      <w:r w:rsidRPr="00A949C0">
        <w:rPr>
          <w:rFonts w:ascii="Times New Roman" w:hAnsi="Times New Roman"/>
          <w:i/>
          <w:color w:val="000000" w:themeColor="text1"/>
          <w:sz w:val="28"/>
          <w:szCs w:val="28"/>
          <w:lang w:val="kk-KZ"/>
        </w:rPr>
        <w:t xml:space="preserve"> </w:t>
      </w:r>
    </w:p>
    <w:p w14:paraId="33DA09C8"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М</w:t>
      </w:r>
      <w:r w:rsidRPr="00A949C0">
        <w:rPr>
          <w:rFonts w:ascii="Times New Roman" w:hAnsi="Times New Roman"/>
          <w:color w:val="000000" w:themeColor="text1"/>
          <w:sz w:val="28"/>
          <w:szCs w:val="28"/>
        </w:rPr>
        <w:t>ақсаты: білім алушыларда сенімді мінез-құлық дағдыларын қалыптастыру</w:t>
      </w:r>
    </w:p>
    <w:p w14:paraId="4EB617B8"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Міндеттері</w:t>
      </w:r>
      <w:r w:rsidRPr="00A949C0">
        <w:rPr>
          <w:rFonts w:ascii="Times New Roman" w:hAnsi="Times New Roman"/>
          <w:color w:val="000000" w:themeColor="text1"/>
          <w:sz w:val="28"/>
          <w:szCs w:val="28"/>
        </w:rPr>
        <w:t>:</w:t>
      </w:r>
    </w:p>
    <w:p w14:paraId="3AB8D46C" w14:textId="77777777" w:rsidR="004D3F83" w:rsidRPr="00A949C0" w:rsidRDefault="004D3F83" w:rsidP="00C773AD">
      <w:pPr>
        <w:pStyle w:val="a5"/>
        <w:numPr>
          <w:ilvl w:val="0"/>
          <w:numId w:val="174"/>
        </w:numPr>
        <w:tabs>
          <w:tab w:val="left" w:pos="993"/>
          <w:tab w:val="left" w:pos="1276"/>
        </w:tabs>
        <w:spacing w:after="0" w:line="240" w:lineRule="auto"/>
        <w:ind w:left="0"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
        </w:rPr>
        <w:t>Б</w:t>
      </w:r>
      <w:r w:rsidRPr="00A949C0">
        <w:rPr>
          <w:rFonts w:ascii="Times New Roman" w:hAnsi="Times New Roman"/>
          <w:color w:val="000000" w:themeColor="text1"/>
          <w:sz w:val="28"/>
          <w:szCs w:val="28"/>
        </w:rPr>
        <w:t>ілім алушыларда қысым мен манипуляция жағдайларында сенімді әрі сыпайы түрде «жоқ» деп айту дағдысын дамыту</w:t>
      </w:r>
    </w:p>
    <w:p w14:paraId="5FBA0042" w14:textId="77777777" w:rsidR="004D3F83" w:rsidRPr="00A949C0" w:rsidRDefault="004D3F83" w:rsidP="00C773AD">
      <w:pPr>
        <w:pStyle w:val="a5"/>
        <w:numPr>
          <w:ilvl w:val="0"/>
          <w:numId w:val="174"/>
        </w:numPr>
        <w:tabs>
          <w:tab w:val="left" w:pos="993"/>
          <w:tab w:val="left" w:pos="1276"/>
        </w:tabs>
        <w:spacing w:after="0" w:line="240" w:lineRule="auto"/>
        <w:ind w:left="0"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 xml:space="preserve">Коммуникативті құзыреттілікті </w:t>
      </w:r>
      <w:r w:rsidRPr="00A949C0">
        <w:rPr>
          <w:rFonts w:ascii="Times New Roman" w:hAnsi="Times New Roman"/>
          <w:color w:val="000000" w:themeColor="text1"/>
          <w:sz w:val="28"/>
          <w:szCs w:val="28"/>
          <w:lang w:val="kk-KZ"/>
        </w:rPr>
        <w:t>жаттықтыру</w:t>
      </w:r>
      <w:r w:rsidRPr="00A949C0">
        <w:rPr>
          <w:rFonts w:ascii="Times New Roman" w:hAnsi="Times New Roman"/>
          <w:color w:val="000000" w:themeColor="text1"/>
          <w:sz w:val="28"/>
          <w:szCs w:val="28"/>
          <w:lang w:val="kk"/>
        </w:rPr>
        <w:t>.</w:t>
      </w:r>
    </w:p>
    <w:p w14:paraId="7DA8D9AF" w14:textId="77777777" w:rsidR="004D3F83" w:rsidRPr="00A949C0" w:rsidRDefault="004D3F83" w:rsidP="00C773AD">
      <w:pPr>
        <w:pStyle w:val="a5"/>
        <w:numPr>
          <w:ilvl w:val="0"/>
          <w:numId w:val="174"/>
        </w:numPr>
        <w:tabs>
          <w:tab w:val="left" w:pos="993"/>
          <w:tab w:val="left" w:pos="1276"/>
        </w:tabs>
        <w:spacing w:after="0" w:line="240" w:lineRule="auto"/>
        <w:ind w:left="0"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Ө</w:t>
      </w:r>
      <w:r w:rsidRPr="00A949C0">
        <w:rPr>
          <w:rFonts w:ascii="Times New Roman" w:hAnsi="Times New Roman"/>
          <w:color w:val="000000" w:themeColor="text1"/>
          <w:sz w:val="28"/>
          <w:szCs w:val="28"/>
        </w:rPr>
        <w:t>з</w:t>
      </w:r>
      <w:r w:rsidRPr="00A949C0">
        <w:rPr>
          <w:rFonts w:ascii="Times New Roman" w:hAnsi="Times New Roman"/>
          <w:color w:val="000000" w:themeColor="text1"/>
          <w:sz w:val="28"/>
          <w:szCs w:val="28"/>
          <w:lang w:val="kk-KZ"/>
        </w:rPr>
        <w:t>інің</w:t>
      </w:r>
      <w:r w:rsidRPr="00A949C0">
        <w:rPr>
          <w:rFonts w:ascii="Times New Roman" w:hAnsi="Times New Roman"/>
          <w:color w:val="000000" w:themeColor="text1"/>
          <w:sz w:val="28"/>
          <w:szCs w:val="28"/>
        </w:rPr>
        <w:t xml:space="preserve"> және басқа адамдардың шекараларын құрметтеуге тәрбиелеу.</w:t>
      </w:r>
    </w:p>
    <w:p w14:paraId="51B41C7D"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Жабдық</w:t>
      </w:r>
      <w:r w:rsidRPr="00A949C0">
        <w:rPr>
          <w:rFonts w:ascii="Times New Roman" w:hAnsi="Times New Roman"/>
          <w:color w:val="000000" w:themeColor="text1"/>
          <w:sz w:val="28"/>
          <w:szCs w:val="28"/>
          <w:lang w:val="kk-KZ"/>
        </w:rPr>
        <w:t>тау</w:t>
      </w:r>
      <w:r w:rsidRPr="00A949C0">
        <w:rPr>
          <w:rFonts w:ascii="Times New Roman" w:hAnsi="Times New Roman"/>
          <w:color w:val="000000" w:themeColor="text1"/>
          <w:sz w:val="28"/>
          <w:szCs w:val="28"/>
        </w:rPr>
        <w:t>: күнделікті жағда</w:t>
      </w:r>
      <w:r w:rsidRPr="00A949C0">
        <w:rPr>
          <w:rFonts w:ascii="Times New Roman" w:hAnsi="Times New Roman"/>
          <w:color w:val="000000" w:themeColor="text1"/>
          <w:sz w:val="28"/>
          <w:szCs w:val="28"/>
          <w:lang w:val="kk-KZ"/>
        </w:rPr>
        <w:t>яттары</w:t>
      </w:r>
      <w:r w:rsidRPr="00A949C0">
        <w:rPr>
          <w:rFonts w:ascii="Times New Roman" w:hAnsi="Times New Roman"/>
          <w:color w:val="000000" w:themeColor="text1"/>
          <w:sz w:val="28"/>
          <w:szCs w:val="28"/>
        </w:rPr>
        <w:t xml:space="preserve"> бар карточкалар, рөлдік жұптарға арналған орындықтар, флипчарт немесе тақта, маркерлер (сыпайы бас тарту сөз тіркестерін жазу үшін), парақшалар мен қаламдар (жобалау қызметі бойынша тапсырмалар үшін).</w:t>
      </w:r>
    </w:p>
    <w:p w14:paraId="05B5C274" w14:textId="77777777" w:rsidR="004D3F83" w:rsidRPr="00A949C0" w:rsidRDefault="004D3F83" w:rsidP="004D3F83">
      <w:pPr>
        <w:spacing w:after="0" w:line="240" w:lineRule="auto"/>
        <w:ind w:right="-13" w:firstLine="709"/>
        <w:jc w:val="center"/>
        <w:rPr>
          <w:rFonts w:ascii="Times New Roman" w:hAnsi="Times New Roman"/>
          <w:color w:val="000000" w:themeColor="text1"/>
          <w:sz w:val="28"/>
          <w:szCs w:val="28"/>
        </w:rPr>
      </w:pPr>
      <w:r w:rsidRPr="00A949C0">
        <w:rPr>
          <w:rFonts w:ascii="Times New Roman" w:hAnsi="Times New Roman"/>
          <w:color w:val="000000" w:themeColor="text1"/>
          <w:sz w:val="28"/>
          <w:szCs w:val="28"/>
        </w:rPr>
        <w:lastRenderedPageBreak/>
        <w:t>Сабақ барысы</w:t>
      </w:r>
    </w:p>
    <w:p w14:paraId="28F183DB" w14:textId="77777777" w:rsidR="004D3F83" w:rsidRPr="00A949C0" w:rsidRDefault="004D3F83" w:rsidP="004D3F83">
      <w:pPr>
        <w:spacing w:after="0" w:line="240" w:lineRule="auto"/>
        <w:ind w:right="-13" w:firstLine="709"/>
        <w:rPr>
          <w:rFonts w:ascii="Times New Roman" w:hAnsi="Times New Roman"/>
          <w:color w:val="000000" w:themeColor="text1"/>
          <w:sz w:val="28"/>
          <w:szCs w:val="28"/>
        </w:rPr>
      </w:pPr>
      <w:r w:rsidRPr="00A949C0">
        <w:rPr>
          <w:rFonts w:ascii="Times New Roman" w:hAnsi="Times New Roman"/>
          <w:color w:val="000000" w:themeColor="text1"/>
          <w:sz w:val="28"/>
          <w:szCs w:val="28"/>
        </w:rPr>
        <w:t>І. Кіріспе</w:t>
      </w:r>
    </w:p>
    <w:p w14:paraId="545C2660"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rPr>
        <w:t>Талқылауға арналған сұрақтар</w:t>
      </w:r>
      <w:r w:rsidRPr="00A949C0">
        <w:rPr>
          <w:rFonts w:ascii="Times New Roman" w:hAnsi="Times New Roman"/>
          <w:color w:val="000000" w:themeColor="text1"/>
          <w:sz w:val="28"/>
          <w:szCs w:val="28"/>
          <w:lang w:val="kk-KZ"/>
        </w:rPr>
        <w:t>:</w:t>
      </w:r>
    </w:p>
    <w:p w14:paraId="6E390518" w14:textId="77777777" w:rsidR="004D3F83" w:rsidRPr="00A949C0" w:rsidRDefault="004D3F83" w:rsidP="00C773AD">
      <w:pPr>
        <w:pStyle w:val="a5"/>
        <w:numPr>
          <w:ilvl w:val="0"/>
          <w:numId w:val="175"/>
        </w:numPr>
        <w:tabs>
          <w:tab w:val="left" w:pos="993"/>
        </w:tabs>
        <w:spacing w:after="0" w:line="240" w:lineRule="auto"/>
        <w:ind w:left="0"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 xml:space="preserve">Сізге </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жоқ</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 xml:space="preserve"> деп айту оңай ма?</w:t>
      </w:r>
    </w:p>
    <w:p w14:paraId="1C8549DB" w14:textId="77777777" w:rsidR="004D3F83" w:rsidRPr="00A949C0" w:rsidRDefault="004D3F83" w:rsidP="00C773AD">
      <w:pPr>
        <w:pStyle w:val="a5"/>
        <w:numPr>
          <w:ilvl w:val="0"/>
          <w:numId w:val="175"/>
        </w:numPr>
        <w:tabs>
          <w:tab w:val="left" w:pos="993"/>
        </w:tabs>
        <w:spacing w:after="0" w:line="240" w:lineRule="auto"/>
        <w:ind w:left="0"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Әсіресе кімге «жоқ» деп айтуға қиналасың (досыңа, ата-анаңа не ересектерге)?</w:t>
      </w:r>
    </w:p>
    <w:p w14:paraId="406F0BD5" w14:textId="77777777" w:rsidR="004D3F83" w:rsidRPr="00A949C0" w:rsidRDefault="004D3F83" w:rsidP="00C773AD">
      <w:pPr>
        <w:pStyle w:val="a5"/>
        <w:numPr>
          <w:ilvl w:val="0"/>
          <w:numId w:val="175"/>
        </w:numPr>
        <w:tabs>
          <w:tab w:val="left" w:pos="993"/>
        </w:tabs>
        <w:spacing w:after="0" w:line="240" w:lineRule="auto"/>
        <w:ind w:left="0"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 xml:space="preserve">Неге біз </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жоқ</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 xml:space="preserve"> деп айтқымыз келсе де, кейде </w:t>
      </w:r>
      <w:r w:rsidRPr="00A949C0">
        <w:rPr>
          <w:rFonts w:ascii="Times New Roman" w:hAnsi="Times New Roman"/>
          <w:color w:val="000000" w:themeColor="text1"/>
          <w:sz w:val="28"/>
          <w:szCs w:val="28"/>
          <w:lang w:val="kk-KZ"/>
        </w:rPr>
        <w:t>«и</w:t>
      </w:r>
      <w:r w:rsidRPr="00A949C0">
        <w:rPr>
          <w:rFonts w:ascii="Times New Roman" w:hAnsi="Times New Roman"/>
          <w:color w:val="000000" w:themeColor="text1"/>
          <w:sz w:val="28"/>
          <w:szCs w:val="28"/>
        </w:rPr>
        <w:t>ә</w:t>
      </w:r>
      <w:r w:rsidRPr="00A949C0">
        <w:rPr>
          <w:rFonts w:ascii="Times New Roman" w:hAnsi="Times New Roman"/>
          <w:color w:val="000000" w:themeColor="text1"/>
          <w:sz w:val="28"/>
          <w:szCs w:val="28"/>
          <w:lang w:val="kk-KZ"/>
        </w:rPr>
        <w:t xml:space="preserve">» </w:t>
      </w:r>
      <w:r w:rsidRPr="00A949C0">
        <w:rPr>
          <w:rFonts w:ascii="Times New Roman" w:hAnsi="Times New Roman"/>
          <w:color w:val="000000" w:themeColor="text1"/>
          <w:sz w:val="28"/>
          <w:szCs w:val="28"/>
        </w:rPr>
        <w:t>дейміз?</w:t>
      </w:r>
    </w:p>
    <w:p w14:paraId="7F25C9D6"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Педагог</w:t>
      </w:r>
      <w:r w:rsidRPr="00A949C0">
        <w:rPr>
          <w:rFonts w:ascii="Times New Roman" w:hAnsi="Times New Roman"/>
          <w:color w:val="000000" w:themeColor="text1"/>
          <w:sz w:val="28"/>
          <w:szCs w:val="28"/>
        </w:rPr>
        <w:t xml:space="preserve"> тақтаға </w:t>
      </w:r>
      <w:r w:rsidRPr="00A949C0">
        <w:rPr>
          <w:rFonts w:ascii="Times New Roman" w:hAnsi="Times New Roman"/>
          <w:color w:val="000000" w:themeColor="text1"/>
          <w:sz w:val="28"/>
          <w:szCs w:val="28"/>
          <w:lang w:val="kk-KZ"/>
        </w:rPr>
        <w:t>білім алушылардың</w:t>
      </w:r>
      <w:r w:rsidRPr="00A949C0">
        <w:rPr>
          <w:rFonts w:ascii="Times New Roman" w:hAnsi="Times New Roman"/>
          <w:color w:val="000000" w:themeColor="text1"/>
          <w:sz w:val="28"/>
          <w:szCs w:val="28"/>
        </w:rPr>
        <w:t xml:space="preserve"> негізгі сөз тіркестерін жазады:</w:t>
      </w:r>
      <w:r w:rsidRPr="00A949C0">
        <w:rPr>
          <w:rFonts w:ascii="Times New Roman" w:hAnsi="Times New Roman"/>
          <w:color w:val="000000" w:themeColor="text1"/>
          <w:sz w:val="28"/>
          <w:szCs w:val="28"/>
          <w:lang w:val="kk-KZ"/>
        </w:rPr>
        <w:t xml:space="preserve"> «</w:t>
      </w:r>
      <w:r w:rsidRPr="00A949C0">
        <w:rPr>
          <w:rFonts w:ascii="Times New Roman" w:hAnsi="Times New Roman"/>
          <w:color w:val="000000" w:themeColor="text1"/>
          <w:sz w:val="28"/>
          <w:szCs w:val="28"/>
        </w:rPr>
        <w:t>бас тарту ыңғайсыз</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 xml:space="preserve">, </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ренжіт</w:t>
      </w:r>
      <w:r w:rsidRPr="00A949C0">
        <w:rPr>
          <w:rFonts w:ascii="Times New Roman" w:hAnsi="Times New Roman"/>
          <w:color w:val="000000" w:themeColor="text1"/>
          <w:sz w:val="28"/>
          <w:szCs w:val="28"/>
          <w:lang w:val="kk-KZ"/>
        </w:rPr>
        <w:t>іп алудан</w:t>
      </w:r>
      <w:r w:rsidRPr="00A949C0">
        <w:rPr>
          <w:rFonts w:ascii="Times New Roman" w:hAnsi="Times New Roman"/>
          <w:color w:val="000000" w:themeColor="text1"/>
          <w:sz w:val="28"/>
          <w:szCs w:val="28"/>
        </w:rPr>
        <w:t xml:space="preserve"> қорқамын</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 xml:space="preserve">, </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ұнағым келеді</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w:t>
      </w:r>
      <w:r w:rsidRPr="00A949C0">
        <w:rPr>
          <w:rFonts w:ascii="Times New Roman" w:hAnsi="Times New Roman"/>
          <w:color w:val="000000" w:themeColor="text1"/>
          <w:sz w:val="28"/>
          <w:szCs w:val="28"/>
          <w:lang w:val="kk-KZ"/>
        </w:rPr>
        <w:t xml:space="preserve"> «достарымның арасында «ерекше»</w:t>
      </w:r>
      <w:r w:rsidRPr="00A949C0">
        <w:rPr>
          <w:rFonts w:ascii="Times New Roman" w:hAnsi="Times New Roman"/>
          <w:color w:val="000000" w:themeColor="text1"/>
          <w:sz w:val="28"/>
          <w:szCs w:val="28"/>
        </w:rPr>
        <w:t xml:space="preserve"> болғым келмейді</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 xml:space="preserve"> және т. б.</w:t>
      </w:r>
    </w:p>
    <w:p w14:paraId="67BD0050" w14:textId="230301A6" w:rsidR="004D3F83" w:rsidRPr="00A949C0" w:rsidRDefault="004D3F83" w:rsidP="004D3F83">
      <w:pPr>
        <w:tabs>
          <w:tab w:val="left" w:pos="993"/>
        </w:tabs>
        <w:spacing w:before="120" w:after="0" w:line="240" w:lineRule="auto"/>
        <w:ind w:right="-11"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II.</w:t>
      </w:r>
      <w:r w:rsidRPr="00A949C0">
        <w:rPr>
          <w:rFonts w:ascii="Times New Roman" w:hAnsi="Times New Roman"/>
          <w:color w:val="000000" w:themeColor="text1"/>
          <w:sz w:val="28"/>
          <w:szCs w:val="28"/>
        </w:rPr>
        <w:tab/>
        <w:t xml:space="preserve">Негізгі бөлім </w:t>
      </w:r>
    </w:p>
    <w:p w14:paraId="58C1FAB7"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Педагог</w:t>
      </w:r>
      <w:r w:rsidRPr="00A949C0">
        <w:rPr>
          <w:rFonts w:ascii="Times New Roman" w:hAnsi="Times New Roman"/>
          <w:color w:val="000000" w:themeColor="text1"/>
          <w:sz w:val="28"/>
          <w:szCs w:val="28"/>
        </w:rPr>
        <w:t xml:space="preserve">: Бүгін біз шекараны қорғау </w:t>
      </w:r>
      <w:r w:rsidRPr="00A949C0">
        <w:rPr>
          <w:rFonts w:ascii="Times New Roman" w:hAnsi="Times New Roman"/>
          <w:color w:val="000000" w:themeColor="text1"/>
          <w:sz w:val="28"/>
          <w:szCs w:val="28"/>
          <w:lang w:val="kk-KZ"/>
        </w:rPr>
        <w:t>әрі</w:t>
      </w:r>
      <w:r w:rsidRPr="00A949C0">
        <w:rPr>
          <w:rFonts w:ascii="Times New Roman" w:hAnsi="Times New Roman"/>
          <w:color w:val="000000" w:themeColor="text1"/>
          <w:sz w:val="28"/>
          <w:szCs w:val="28"/>
        </w:rPr>
        <w:t xml:space="preserve"> қарым-қатынасты бұзбау үшін </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жоқ</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 xml:space="preserve"> деп айту туралы сөйлесе</w:t>
      </w:r>
      <w:r w:rsidRPr="00A949C0">
        <w:rPr>
          <w:rFonts w:ascii="Times New Roman" w:hAnsi="Times New Roman"/>
          <w:color w:val="000000" w:themeColor="text1"/>
          <w:sz w:val="28"/>
          <w:szCs w:val="28"/>
          <w:lang w:val="kk-KZ"/>
        </w:rPr>
        <w:t>міз</w:t>
      </w:r>
      <w:r w:rsidRPr="00A949C0">
        <w:rPr>
          <w:rFonts w:ascii="Times New Roman" w:hAnsi="Times New Roman"/>
          <w:color w:val="000000" w:themeColor="text1"/>
          <w:sz w:val="28"/>
          <w:szCs w:val="28"/>
        </w:rPr>
        <w:t>.</w:t>
      </w:r>
    </w:p>
    <w:p w14:paraId="24BC2FC6"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Шағын әңгіме</w:t>
      </w:r>
      <w:r w:rsidRPr="00A949C0">
        <w:rPr>
          <w:rFonts w:ascii="Times New Roman" w:hAnsi="Times New Roman"/>
          <w:color w:val="000000" w:themeColor="text1"/>
          <w:sz w:val="28"/>
          <w:szCs w:val="28"/>
          <w:lang w:val="kk-KZ"/>
        </w:rPr>
        <w:t xml:space="preserve"> мен </w:t>
      </w:r>
      <w:r w:rsidRPr="00A949C0">
        <w:rPr>
          <w:rFonts w:ascii="Times New Roman" w:hAnsi="Times New Roman"/>
          <w:color w:val="000000" w:themeColor="text1"/>
          <w:sz w:val="28"/>
          <w:szCs w:val="28"/>
        </w:rPr>
        <w:t>талқылауға арналған тақырыптық мысалдармен жұмыс.</w:t>
      </w:r>
    </w:p>
    <w:p w14:paraId="62818AFB" w14:textId="77777777" w:rsidR="004D3F83" w:rsidRPr="00A949C0" w:rsidRDefault="004D3F83" w:rsidP="00C773AD">
      <w:pPr>
        <w:pStyle w:val="a5"/>
        <w:numPr>
          <w:ilvl w:val="0"/>
          <w:numId w:val="176"/>
        </w:numPr>
        <w:tabs>
          <w:tab w:val="left" w:pos="993"/>
        </w:tabs>
        <w:spacing w:after="0" w:line="240" w:lineRule="auto"/>
        <w:ind w:left="0"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 xml:space="preserve">Сыпайы бас тарту мен дөрекіліктің айырмашылығы неде? </w:t>
      </w:r>
    </w:p>
    <w:p w14:paraId="1EBDA709" w14:textId="77777777" w:rsidR="004D3F83" w:rsidRPr="00A949C0" w:rsidRDefault="004D3F83" w:rsidP="00C773AD">
      <w:pPr>
        <w:pStyle w:val="a5"/>
        <w:numPr>
          <w:ilvl w:val="0"/>
          <w:numId w:val="176"/>
        </w:numPr>
        <w:tabs>
          <w:tab w:val="left" w:pos="993"/>
        </w:tabs>
        <w:spacing w:after="0" w:line="240" w:lineRule="auto"/>
        <w:ind w:left="0"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Неліктен бас тарту қабілеті маңызды әлеуметтік дағды?</w:t>
      </w:r>
    </w:p>
    <w:p w14:paraId="6CBDD4AA" w14:textId="77777777" w:rsidR="004D3F83" w:rsidRPr="00A949C0" w:rsidRDefault="004D3F83" w:rsidP="004D3F83">
      <w:pPr>
        <w:pStyle w:val="a5"/>
        <w:tabs>
          <w:tab w:val="left" w:pos="993"/>
        </w:tabs>
        <w:spacing w:after="0" w:line="240" w:lineRule="auto"/>
        <w:ind w:left="709" w:right="-13"/>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Тақтаға / флипчартқа сыпайы бас тарту тіркестерін жаз</w:t>
      </w:r>
      <w:r w:rsidRPr="00A949C0">
        <w:rPr>
          <w:rFonts w:ascii="Times New Roman" w:hAnsi="Times New Roman"/>
          <w:color w:val="000000" w:themeColor="text1"/>
          <w:sz w:val="28"/>
          <w:szCs w:val="28"/>
          <w:lang w:val="kk-KZ"/>
        </w:rPr>
        <w:t>у</w:t>
      </w:r>
      <w:r w:rsidRPr="00A949C0">
        <w:rPr>
          <w:rFonts w:ascii="Times New Roman" w:hAnsi="Times New Roman"/>
          <w:color w:val="000000" w:themeColor="text1"/>
          <w:sz w:val="28"/>
          <w:szCs w:val="28"/>
        </w:rPr>
        <w:t>.</w:t>
      </w:r>
    </w:p>
    <w:p w14:paraId="49947A23" w14:textId="77777777" w:rsidR="004D3F83" w:rsidRPr="00A949C0" w:rsidRDefault="004D3F83" w:rsidP="004D3F83">
      <w:pPr>
        <w:pStyle w:val="a5"/>
        <w:tabs>
          <w:tab w:val="left" w:pos="993"/>
        </w:tabs>
        <w:spacing w:after="0" w:line="240" w:lineRule="auto"/>
        <w:ind w:left="709" w:right="-13"/>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Кешір, бұл м</w:t>
      </w:r>
      <w:r w:rsidRPr="00A949C0">
        <w:rPr>
          <w:rFonts w:ascii="Times New Roman" w:hAnsi="Times New Roman"/>
          <w:color w:val="000000" w:themeColor="text1"/>
          <w:sz w:val="28"/>
          <w:szCs w:val="28"/>
          <w:lang w:val="kk-KZ"/>
        </w:rPr>
        <w:t>ен үшін</w:t>
      </w:r>
      <w:r w:rsidRPr="00A949C0">
        <w:rPr>
          <w:rFonts w:ascii="Times New Roman" w:hAnsi="Times New Roman"/>
          <w:color w:val="000000" w:themeColor="text1"/>
          <w:sz w:val="28"/>
          <w:szCs w:val="28"/>
        </w:rPr>
        <w:t xml:space="preserve"> ыңғайсыз</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w:t>
      </w:r>
    </w:p>
    <w:p w14:paraId="601E7EA2" w14:textId="77777777" w:rsidR="004D3F83" w:rsidRPr="00A949C0" w:rsidRDefault="004D3F83" w:rsidP="004D3F83">
      <w:pPr>
        <w:pStyle w:val="a5"/>
        <w:tabs>
          <w:tab w:val="left" w:pos="993"/>
        </w:tabs>
        <w:spacing w:after="0" w:line="240" w:lineRule="auto"/>
        <w:ind w:left="709" w:right="-13"/>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Мен сені түсінемін, бірақ көмектесе алмаймын</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w:t>
      </w:r>
    </w:p>
    <w:p w14:paraId="0CECF89A" w14:textId="77777777" w:rsidR="004D3F83" w:rsidRPr="00A949C0" w:rsidRDefault="004D3F83" w:rsidP="004D3F83">
      <w:pPr>
        <w:pStyle w:val="a5"/>
        <w:tabs>
          <w:tab w:val="left" w:pos="993"/>
        </w:tabs>
        <w:spacing w:after="0" w:line="240" w:lineRule="auto"/>
        <w:ind w:left="709" w:right="-13"/>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Бұл маған сәйкес келмейді. С</w:t>
      </w:r>
      <w:r w:rsidRPr="00A949C0">
        <w:rPr>
          <w:rFonts w:ascii="Times New Roman" w:hAnsi="Times New Roman"/>
          <w:color w:val="000000" w:themeColor="text1"/>
          <w:sz w:val="28"/>
          <w:szCs w:val="28"/>
          <w:lang w:val="kk-KZ"/>
        </w:rPr>
        <w:t>ен</w:t>
      </w:r>
      <w:r w:rsidRPr="00A949C0">
        <w:rPr>
          <w:rFonts w:ascii="Times New Roman" w:hAnsi="Times New Roman"/>
          <w:color w:val="000000" w:themeColor="text1"/>
          <w:sz w:val="28"/>
          <w:szCs w:val="28"/>
        </w:rPr>
        <w:t xml:space="preserve"> түсінесі</w:t>
      </w:r>
      <w:r w:rsidRPr="00A949C0">
        <w:rPr>
          <w:rFonts w:ascii="Times New Roman" w:hAnsi="Times New Roman"/>
          <w:color w:val="000000" w:themeColor="text1"/>
          <w:sz w:val="28"/>
          <w:szCs w:val="28"/>
          <w:lang w:val="kk-KZ"/>
        </w:rPr>
        <w:t>ң</w:t>
      </w:r>
      <w:r w:rsidRPr="00A949C0">
        <w:rPr>
          <w:rFonts w:ascii="Times New Roman" w:hAnsi="Times New Roman"/>
          <w:color w:val="000000" w:themeColor="text1"/>
          <w:sz w:val="28"/>
          <w:szCs w:val="28"/>
        </w:rPr>
        <w:t xml:space="preserve"> деп үміттенемін</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w:t>
      </w:r>
    </w:p>
    <w:p w14:paraId="7A09E70F" w14:textId="77777777" w:rsidR="004D3F83" w:rsidRPr="00A949C0" w:rsidRDefault="004D3F83" w:rsidP="004D3F83">
      <w:pPr>
        <w:pStyle w:val="a5"/>
        <w:tabs>
          <w:tab w:val="left" w:pos="993"/>
        </w:tabs>
        <w:spacing w:after="0" w:line="240" w:lineRule="auto"/>
        <w:ind w:left="709" w:right="-13"/>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Мен үшін мұны жасамау маңызды</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w:t>
      </w:r>
    </w:p>
    <w:p w14:paraId="68F236B6" w14:textId="77777777" w:rsidR="004D3F83" w:rsidRPr="00A949C0" w:rsidRDefault="004D3F83" w:rsidP="004D3F83">
      <w:pPr>
        <w:pStyle w:val="a5"/>
        <w:tabs>
          <w:tab w:val="left" w:pos="993"/>
        </w:tabs>
        <w:spacing w:after="0" w:line="240" w:lineRule="auto"/>
        <w:ind w:left="709" w:right="-13"/>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Мен бұ</w:t>
      </w:r>
      <w:r w:rsidRPr="00A949C0">
        <w:rPr>
          <w:rFonts w:ascii="Times New Roman" w:hAnsi="Times New Roman"/>
          <w:color w:val="000000" w:themeColor="text1"/>
          <w:sz w:val="28"/>
          <w:szCs w:val="28"/>
          <w:lang w:val="kk-KZ"/>
        </w:rPr>
        <w:t>нымен ө</w:t>
      </w:r>
      <w:r w:rsidRPr="00A949C0">
        <w:rPr>
          <w:rFonts w:ascii="Times New Roman" w:hAnsi="Times New Roman"/>
          <w:color w:val="000000" w:themeColor="text1"/>
          <w:sz w:val="28"/>
          <w:szCs w:val="28"/>
        </w:rPr>
        <w:t>зімді жайлы сезінбеймін</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w:t>
      </w:r>
    </w:p>
    <w:p w14:paraId="2F29E585"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 xml:space="preserve">Мұғалім оқушылармен осы сөз тіркестерін қандай жағдайларда қолдануға болатындығын талқылайды. Сенімді бас тарту </w:t>
      </w:r>
      <w:r w:rsidRPr="00A949C0">
        <w:rPr>
          <w:rFonts w:ascii="Times New Roman" w:hAnsi="Times New Roman"/>
          <w:color w:val="000000" w:themeColor="text1"/>
          <w:sz w:val="28"/>
          <w:szCs w:val="28"/>
          <w:lang w:val="kk-KZ"/>
        </w:rPr>
        <w:t>қақтығысқа</w:t>
      </w:r>
      <w:r w:rsidRPr="00A949C0">
        <w:rPr>
          <w:rFonts w:ascii="Times New Roman" w:hAnsi="Times New Roman"/>
          <w:color w:val="000000" w:themeColor="text1"/>
          <w:sz w:val="28"/>
          <w:szCs w:val="28"/>
        </w:rPr>
        <w:t xml:space="preserve"> тең емес екенін атап көрсетеді.</w:t>
      </w:r>
    </w:p>
    <w:p w14:paraId="7556ED64" w14:textId="77777777" w:rsidR="004D3F83" w:rsidRPr="00A949C0" w:rsidRDefault="004D3F83" w:rsidP="004D3F83">
      <w:pPr>
        <w:spacing w:after="0" w:line="240" w:lineRule="auto"/>
        <w:ind w:right="-13" w:firstLine="709"/>
        <w:jc w:val="both"/>
        <w:rPr>
          <w:rFonts w:ascii="Times New Roman" w:hAnsi="Times New Roman"/>
          <w:i/>
          <w:iCs/>
          <w:color w:val="000000" w:themeColor="text1"/>
          <w:sz w:val="28"/>
          <w:szCs w:val="28"/>
        </w:rPr>
      </w:pPr>
      <w:r w:rsidRPr="00A949C0">
        <w:rPr>
          <w:rFonts w:ascii="Times New Roman" w:hAnsi="Times New Roman"/>
          <w:i/>
          <w:iCs/>
          <w:color w:val="000000" w:themeColor="text1"/>
          <w:sz w:val="28"/>
          <w:szCs w:val="28"/>
          <w:lang w:val="kk-KZ"/>
        </w:rPr>
        <w:t>«</w:t>
      </w:r>
      <w:r w:rsidRPr="00A949C0">
        <w:rPr>
          <w:rFonts w:ascii="Times New Roman" w:hAnsi="Times New Roman"/>
          <w:i/>
          <w:iCs/>
          <w:color w:val="000000" w:themeColor="text1"/>
          <w:sz w:val="28"/>
          <w:szCs w:val="28"/>
        </w:rPr>
        <w:t>Жоқ</w:t>
      </w:r>
      <w:r w:rsidRPr="00A949C0">
        <w:rPr>
          <w:rFonts w:ascii="Times New Roman" w:hAnsi="Times New Roman"/>
          <w:i/>
          <w:iCs/>
          <w:color w:val="000000" w:themeColor="text1"/>
          <w:sz w:val="28"/>
          <w:szCs w:val="28"/>
          <w:lang w:val="kk-KZ"/>
        </w:rPr>
        <w:t xml:space="preserve">» </w:t>
      </w:r>
      <w:r w:rsidRPr="00A949C0">
        <w:rPr>
          <w:rFonts w:ascii="Times New Roman" w:hAnsi="Times New Roman"/>
          <w:i/>
          <w:iCs/>
          <w:color w:val="000000" w:themeColor="text1"/>
          <w:sz w:val="28"/>
          <w:szCs w:val="28"/>
        </w:rPr>
        <w:t>деп айт</w:t>
      </w:r>
      <w:r w:rsidRPr="00A949C0">
        <w:rPr>
          <w:rFonts w:ascii="Times New Roman" w:hAnsi="Times New Roman"/>
          <w:i/>
          <w:iCs/>
          <w:color w:val="000000" w:themeColor="text1"/>
          <w:sz w:val="28"/>
          <w:szCs w:val="28"/>
          <w:lang w:val="kk-KZ"/>
        </w:rPr>
        <w:t xml:space="preserve">амын» </w:t>
      </w:r>
      <w:r w:rsidRPr="00A949C0">
        <w:rPr>
          <w:rFonts w:ascii="Times New Roman" w:hAnsi="Times New Roman"/>
          <w:i/>
          <w:iCs/>
          <w:color w:val="000000" w:themeColor="text1"/>
          <w:sz w:val="28"/>
          <w:szCs w:val="28"/>
        </w:rPr>
        <w:t>рөлдік ойыны</w:t>
      </w:r>
    </w:p>
    <w:p w14:paraId="22DDF982"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i/>
          <w:iCs/>
          <w:color w:val="000000" w:themeColor="text1"/>
          <w:sz w:val="28"/>
          <w:szCs w:val="28"/>
        </w:rPr>
        <w:t>Нұсқаулық</w:t>
      </w:r>
      <w:r w:rsidRPr="00A949C0">
        <w:rPr>
          <w:rFonts w:ascii="Times New Roman" w:hAnsi="Times New Roman"/>
          <w:color w:val="000000" w:themeColor="text1"/>
          <w:sz w:val="28"/>
          <w:szCs w:val="28"/>
        </w:rPr>
        <w:t>. Сыныпты жұптарға бөліңіз. Әр жұпқа жағда</w:t>
      </w:r>
      <w:r w:rsidRPr="00A949C0">
        <w:rPr>
          <w:rFonts w:ascii="Times New Roman" w:hAnsi="Times New Roman"/>
          <w:color w:val="000000" w:themeColor="text1"/>
          <w:sz w:val="28"/>
          <w:szCs w:val="28"/>
          <w:lang w:val="kk-KZ"/>
        </w:rPr>
        <w:t>яты</w:t>
      </w:r>
      <w:r w:rsidRPr="00A949C0">
        <w:rPr>
          <w:rFonts w:ascii="Times New Roman" w:hAnsi="Times New Roman"/>
          <w:color w:val="000000" w:themeColor="text1"/>
          <w:sz w:val="28"/>
          <w:szCs w:val="28"/>
        </w:rPr>
        <w:t xml:space="preserve"> бар карточка беріңіз. Бір қатысушы сұрайды, екіншісі бас тартады.</w:t>
      </w:r>
    </w:p>
    <w:p w14:paraId="38B9C486"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Карточкалардағы жағда</w:t>
      </w:r>
      <w:r w:rsidRPr="00A949C0">
        <w:rPr>
          <w:rFonts w:ascii="Times New Roman" w:hAnsi="Times New Roman"/>
          <w:color w:val="000000" w:themeColor="text1"/>
          <w:sz w:val="28"/>
          <w:szCs w:val="28"/>
          <w:lang w:val="kk-KZ"/>
        </w:rPr>
        <w:t>яттардың</w:t>
      </w:r>
      <w:r w:rsidRPr="00A949C0">
        <w:rPr>
          <w:rFonts w:ascii="Times New Roman" w:hAnsi="Times New Roman"/>
          <w:color w:val="000000" w:themeColor="text1"/>
          <w:sz w:val="28"/>
          <w:szCs w:val="28"/>
        </w:rPr>
        <w:t xml:space="preserve"> мысалдары</w:t>
      </w:r>
    </w:p>
    <w:p w14:paraId="49B5096B" w14:textId="77777777" w:rsidR="004D3F83" w:rsidRPr="00A949C0" w:rsidRDefault="004D3F83" w:rsidP="004D3F83">
      <w:pPr>
        <w:tabs>
          <w:tab w:val="left" w:pos="993"/>
        </w:tabs>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1.</w:t>
      </w:r>
      <w:r w:rsidRPr="00A949C0">
        <w:rPr>
          <w:rFonts w:ascii="Times New Roman" w:hAnsi="Times New Roman"/>
          <w:color w:val="000000" w:themeColor="text1"/>
          <w:sz w:val="28"/>
          <w:szCs w:val="28"/>
        </w:rPr>
        <w:tab/>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Үй</w:t>
      </w:r>
      <w:r w:rsidRPr="00A949C0">
        <w:rPr>
          <w:rFonts w:ascii="Times New Roman" w:hAnsi="Times New Roman"/>
          <w:color w:val="000000" w:themeColor="text1"/>
          <w:sz w:val="28"/>
          <w:szCs w:val="28"/>
          <w:lang w:val="kk-KZ"/>
        </w:rPr>
        <w:t xml:space="preserve">  жұмысын көшіріп алайыншы»</w:t>
      </w:r>
      <w:r w:rsidRPr="00A949C0">
        <w:rPr>
          <w:rFonts w:ascii="Times New Roman" w:hAnsi="Times New Roman"/>
          <w:color w:val="000000" w:themeColor="text1"/>
          <w:sz w:val="28"/>
          <w:szCs w:val="28"/>
        </w:rPr>
        <w:t>.</w:t>
      </w:r>
    </w:p>
    <w:p w14:paraId="41372550" w14:textId="77777777" w:rsidR="004D3F83" w:rsidRPr="00A949C0" w:rsidRDefault="004D3F83" w:rsidP="004D3F83">
      <w:pPr>
        <w:tabs>
          <w:tab w:val="left" w:pos="993"/>
        </w:tabs>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2.</w:t>
      </w:r>
      <w:r w:rsidRPr="00A949C0">
        <w:rPr>
          <w:rFonts w:ascii="Times New Roman" w:hAnsi="Times New Roman"/>
          <w:color w:val="000000" w:themeColor="text1"/>
          <w:sz w:val="28"/>
          <w:szCs w:val="28"/>
        </w:rPr>
        <w:tab/>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Сабаққа бар</w:t>
      </w:r>
      <w:r w:rsidRPr="00A949C0">
        <w:rPr>
          <w:rFonts w:ascii="Times New Roman" w:hAnsi="Times New Roman"/>
          <w:color w:val="000000" w:themeColor="text1"/>
          <w:sz w:val="28"/>
          <w:szCs w:val="28"/>
          <w:lang w:val="kk-KZ"/>
        </w:rPr>
        <w:t>м</w:t>
      </w:r>
      <w:r w:rsidRPr="00A949C0">
        <w:rPr>
          <w:rFonts w:ascii="Times New Roman" w:hAnsi="Times New Roman"/>
          <w:color w:val="000000" w:themeColor="text1"/>
          <w:sz w:val="28"/>
          <w:szCs w:val="28"/>
        </w:rPr>
        <w:t>айық</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w:t>
      </w:r>
    </w:p>
    <w:p w14:paraId="7B9F46ED" w14:textId="6331A946" w:rsidR="004D3F83" w:rsidRPr="00A949C0" w:rsidRDefault="004D3F83" w:rsidP="004D3F83">
      <w:pPr>
        <w:tabs>
          <w:tab w:val="left" w:pos="993"/>
        </w:tabs>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3.</w:t>
      </w:r>
      <w:r w:rsidRPr="00A949C0">
        <w:rPr>
          <w:rFonts w:ascii="Times New Roman" w:hAnsi="Times New Roman"/>
          <w:color w:val="000000" w:themeColor="text1"/>
          <w:sz w:val="28"/>
          <w:szCs w:val="28"/>
        </w:rPr>
        <w:tab/>
      </w:r>
      <w:r w:rsidRPr="00A949C0">
        <w:rPr>
          <w:rFonts w:ascii="Times New Roman" w:hAnsi="Times New Roman"/>
          <w:color w:val="000000" w:themeColor="text1"/>
          <w:sz w:val="28"/>
          <w:szCs w:val="28"/>
          <w:lang w:val="kk-KZ"/>
        </w:rPr>
        <w:t>«</w:t>
      </w:r>
      <w:r w:rsidR="00AB338A" w:rsidRPr="00A949C0">
        <w:rPr>
          <w:rFonts w:ascii="Times New Roman" w:hAnsi="Times New Roman"/>
          <w:color w:val="000000" w:themeColor="text1"/>
          <w:sz w:val="28"/>
          <w:szCs w:val="28"/>
          <w:lang w:val="kk-KZ"/>
        </w:rPr>
        <w:t>М</w:t>
      </w:r>
      <w:r w:rsidRPr="00A949C0">
        <w:rPr>
          <w:rFonts w:ascii="Times New Roman" w:hAnsi="Times New Roman"/>
          <w:color w:val="000000" w:themeColor="text1"/>
          <w:sz w:val="28"/>
          <w:szCs w:val="28"/>
          <w:lang w:val="kk-KZ"/>
        </w:rPr>
        <w:t>аған қ</w:t>
      </w:r>
      <w:r w:rsidRPr="00A949C0">
        <w:rPr>
          <w:rFonts w:ascii="Times New Roman" w:hAnsi="Times New Roman"/>
          <w:color w:val="000000" w:themeColor="text1"/>
          <w:sz w:val="28"/>
          <w:szCs w:val="28"/>
        </w:rPr>
        <w:t>арызға ақша</w:t>
      </w:r>
      <w:r w:rsidRPr="00A949C0">
        <w:rPr>
          <w:rFonts w:ascii="Times New Roman" w:hAnsi="Times New Roman"/>
          <w:color w:val="000000" w:themeColor="text1"/>
          <w:sz w:val="28"/>
          <w:szCs w:val="28"/>
          <w:lang w:val="kk-KZ"/>
        </w:rPr>
        <w:t xml:space="preserve"> бер»</w:t>
      </w:r>
      <w:r w:rsidRPr="00A949C0">
        <w:rPr>
          <w:rFonts w:ascii="Times New Roman" w:hAnsi="Times New Roman"/>
          <w:color w:val="000000" w:themeColor="text1"/>
          <w:sz w:val="28"/>
          <w:szCs w:val="28"/>
        </w:rPr>
        <w:t>.</w:t>
      </w:r>
    </w:p>
    <w:p w14:paraId="2870DC46" w14:textId="77777777" w:rsidR="004D3F83" w:rsidRPr="00A949C0" w:rsidRDefault="004D3F83" w:rsidP="004D3F83">
      <w:pPr>
        <w:tabs>
          <w:tab w:val="left" w:pos="993"/>
        </w:tabs>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4.</w:t>
      </w:r>
      <w:r w:rsidRPr="00A949C0">
        <w:rPr>
          <w:rFonts w:ascii="Times New Roman" w:hAnsi="Times New Roman"/>
          <w:color w:val="000000" w:themeColor="text1"/>
          <w:sz w:val="28"/>
          <w:szCs w:val="28"/>
        </w:rPr>
        <w:tab/>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Әлеуметтік желіде</w:t>
      </w:r>
      <w:r w:rsidRPr="00A949C0">
        <w:rPr>
          <w:rFonts w:ascii="Times New Roman" w:hAnsi="Times New Roman"/>
          <w:color w:val="000000" w:themeColor="text1"/>
          <w:sz w:val="28"/>
          <w:szCs w:val="28"/>
          <w:lang w:val="kk-KZ"/>
        </w:rPr>
        <w:t>гі құпия сөзіңді</w:t>
      </w:r>
      <w:r w:rsidRPr="00A949C0">
        <w:rPr>
          <w:rFonts w:ascii="Times New Roman" w:hAnsi="Times New Roman"/>
          <w:color w:val="000000" w:themeColor="text1"/>
          <w:sz w:val="28"/>
          <w:szCs w:val="28"/>
        </w:rPr>
        <w:t xml:space="preserve"> бер</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w:t>
      </w:r>
    </w:p>
    <w:p w14:paraId="0CBF2BBF" w14:textId="77777777" w:rsidR="004D3F83" w:rsidRPr="00A949C0" w:rsidRDefault="004D3F83" w:rsidP="004D3F83">
      <w:pPr>
        <w:tabs>
          <w:tab w:val="left" w:pos="993"/>
        </w:tabs>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5.</w:t>
      </w:r>
      <w:r w:rsidRPr="00A949C0">
        <w:rPr>
          <w:rFonts w:ascii="Times New Roman" w:hAnsi="Times New Roman"/>
          <w:color w:val="000000" w:themeColor="text1"/>
          <w:sz w:val="28"/>
          <w:szCs w:val="28"/>
        </w:rPr>
        <w:tab/>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Мен үшін жоба жаса</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w:t>
      </w:r>
    </w:p>
    <w:p w14:paraId="1CFDE859" w14:textId="77777777" w:rsidR="004D3F83" w:rsidRPr="00A949C0" w:rsidRDefault="004D3F83" w:rsidP="004D3F83">
      <w:pPr>
        <w:tabs>
          <w:tab w:val="left" w:pos="993"/>
        </w:tabs>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6.</w:t>
      </w:r>
      <w:r w:rsidRPr="00A949C0">
        <w:rPr>
          <w:rFonts w:ascii="Times New Roman" w:hAnsi="Times New Roman"/>
          <w:color w:val="000000" w:themeColor="text1"/>
          <w:sz w:val="28"/>
          <w:szCs w:val="28"/>
        </w:rPr>
        <w:tab/>
      </w:r>
      <w:r w:rsidRPr="00A949C0">
        <w:rPr>
          <w:rFonts w:ascii="Times New Roman" w:hAnsi="Times New Roman"/>
          <w:color w:val="000000" w:themeColor="text1"/>
          <w:sz w:val="28"/>
          <w:szCs w:val="28"/>
          <w:lang w:val="kk-KZ"/>
        </w:rPr>
        <w:t>«Қ</w:t>
      </w:r>
      <w:r w:rsidRPr="00A949C0">
        <w:rPr>
          <w:rFonts w:ascii="Times New Roman" w:hAnsi="Times New Roman"/>
          <w:color w:val="000000" w:themeColor="text1"/>
          <w:sz w:val="28"/>
          <w:szCs w:val="28"/>
        </w:rPr>
        <w:t xml:space="preserve">алай </w:t>
      </w:r>
      <w:r w:rsidRPr="00A949C0">
        <w:rPr>
          <w:rFonts w:ascii="Times New Roman" w:hAnsi="Times New Roman"/>
          <w:color w:val="000000" w:themeColor="text1"/>
          <w:sz w:val="28"/>
          <w:szCs w:val="28"/>
          <w:lang w:val="kk-KZ"/>
        </w:rPr>
        <w:t>төбелесетінің туралы</w:t>
      </w:r>
      <w:r w:rsidRPr="00A949C0">
        <w:rPr>
          <w:rFonts w:ascii="Times New Roman" w:hAnsi="Times New Roman"/>
          <w:color w:val="000000" w:themeColor="text1"/>
          <w:sz w:val="28"/>
          <w:szCs w:val="28"/>
        </w:rPr>
        <w:t xml:space="preserve"> бейне</w:t>
      </w:r>
      <w:r w:rsidRPr="00A949C0">
        <w:rPr>
          <w:rFonts w:ascii="Times New Roman" w:hAnsi="Times New Roman"/>
          <w:color w:val="000000" w:themeColor="text1"/>
          <w:sz w:val="28"/>
          <w:szCs w:val="28"/>
          <w:lang w:val="kk-KZ"/>
        </w:rPr>
        <w:t xml:space="preserve"> түсір</w:t>
      </w:r>
      <w:r w:rsidRPr="00A949C0">
        <w:rPr>
          <w:rFonts w:ascii="Times New Roman" w:hAnsi="Times New Roman"/>
          <w:color w:val="000000" w:themeColor="text1"/>
          <w:sz w:val="28"/>
          <w:szCs w:val="28"/>
        </w:rPr>
        <w:t xml:space="preserve">. Бұл </w:t>
      </w:r>
      <w:r w:rsidRPr="00A949C0">
        <w:rPr>
          <w:rFonts w:ascii="Times New Roman" w:hAnsi="Times New Roman"/>
          <w:color w:val="000000" w:themeColor="text1"/>
          <w:sz w:val="28"/>
          <w:szCs w:val="28"/>
          <w:lang w:val="kk-KZ"/>
        </w:rPr>
        <w:t>қызық</w:t>
      </w:r>
      <w:r w:rsidRPr="00A949C0">
        <w:rPr>
          <w:rFonts w:ascii="Times New Roman" w:hAnsi="Times New Roman"/>
          <w:color w:val="000000" w:themeColor="text1"/>
          <w:sz w:val="28"/>
          <w:szCs w:val="28"/>
        </w:rPr>
        <w:t>!»</w:t>
      </w:r>
    </w:p>
    <w:p w14:paraId="53C76D61" w14:textId="77777777" w:rsidR="004D3F83" w:rsidRPr="00A949C0" w:rsidRDefault="004D3F83" w:rsidP="004D3F83">
      <w:pPr>
        <w:tabs>
          <w:tab w:val="left" w:pos="993"/>
        </w:tabs>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7.</w:t>
      </w:r>
      <w:r w:rsidRPr="00A949C0">
        <w:rPr>
          <w:rFonts w:ascii="Times New Roman" w:hAnsi="Times New Roman"/>
          <w:color w:val="000000" w:themeColor="text1"/>
          <w:sz w:val="28"/>
          <w:szCs w:val="28"/>
        </w:rPr>
        <w:tab/>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 xml:space="preserve">Анама кеше кешке сенімен сабақ </w:t>
      </w:r>
      <w:r w:rsidRPr="00A949C0">
        <w:rPr>
          <w:rFonts w:ascii="Times New Roman" w:hAnsi="Times New Roman"/>
          <w:color w:val="000000" w:themeColor="text1"/>
          <w:sz w:val="28"/>
          <w:szCs w:val="28"/>
          <w:lang w:val="kk-KZ"/>
        </w:rPr>
        <w:t>оқыды деп айтшы, әйтпесе о</w:t>
      </w:r>
      <w:r w:rsidRPr="00A949C0">
        <w:rPr>
          <w:rFonts w:ascii="Times New Roman" w:hAnsi="Times New Roman"/>
          <w:color w:val="000000" w:themeColor="text1"/>
          <w:sz w:val="28"/>
          <w:szCs w:val="28"/>
        </w:rPr>
        <w:t xml:space="preserve">л мені </w:t>
      </w:r>
      <w:r w:rsidRPr="00A949C0">
        <w:rPr>
          <w:rFonts w:ascii="Times New Roman" w:hAnsi="Times New Roman"/>
          <w:color w:val="000000" w:themeColor="text1"/>
          <w:sz w:val="28"/>
          <w:szCs w:val="28"/>
          <w:lang w:val="kk-KZ"/>
        </w:rPr>
        <w:t xml:space="preserve">кеш батқанға дейін далада жүргенім үшін </w:t>
      </w:r>
      <w:r w:rsidRPr="00A949C0">
        <w:rPr>
          <w:rFonts w:ascii="Times New Roman" w:hAnsi="Times New Roman"/>
          <w:color w:val="000000" w:themeColor="text1"/>
          <w:sz w:val="28"/>
          <w:szCs w:val="28"/>
        </w:rPr>
        <w:t>ұрыс</w:t>
      </w:r>
      <w:r w:rsidRPr="00A949C0">
        <w:rPr>
          <w:rFonts w:ascii="Times New Roman" w:hAnsi="Times New Roman"/>
          <w:color w:val="000000" w:themeColor="text1"/>
          <w:sz w:val="28"/>
          <w:szCs w:val="28"/>
          <w:lang w:val="kk-KZ"/>
        </w:rPr>
        <w:t>ады»</w:t>
      </w:r>
      <w:r w:rsidRPr="00A949C0">
        <w:rPr>
          <w:rFonts w:ascii="Times New Roman" w:hAnsi="Times New Roman"/>
          <w:color w:val="000000" w:themeColor="text1"/>
          <w:sz w:val="28"/>
          <w:szCs w:val="28"/>
        </w:rPr>
        <w:t>.</w:t>
      </w:r>
    </w:p>
    <w:p w14:paraId="24BC1448"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rPr>
        <w:t>Бірінші әрекеттен кейін мұғалім рөлдерді ауыстыруды ұсынады. Мәселелер бойынша талқылау</w:t>
      </w:r>
      <w:r w:rsidRPr="00A949C0">
        <w:rPr>
          <w:rFonts w:ascii="Times New Roman" w:hAnsi="Times New Roman"/>
          <w:color w:val="000000" w:themeColor="text1"/>
          <w:sz w:val="28"/>
          <w:szCs w:val="28"/>
          <w:lang w:val="kk-KZ"/>
        </w:rPr>
        <w:t>:</w:t>
      </w:r>
    </w:p>
    <w:p w14:paraId="5E62D32A" w14:textId="77777777" w:rsidR="004D3F83" w:rsidRPr="00A949C0" w:rsidRDefault="004D3F83" w:rsidP="00C773AD">
      <w:pPr>
        <w:pStyle w:val="a5"/>
        <w:numPr>
          <w:ilvl w:val="0"/>
          <w:numId w:val="107"/>
        </w:numPr>
        <w:spacing w:after="0" w:line="240" w:lineRule="auto"/>
        <w:ind w:right="-13"/>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Қалай</w:t>
      </w:r>
      <w:r w:rsidRPr="00A949C0">
        <w:rPr>
          <w:rFonts w:ascii="Times New Roman" w:hAnsi="Times New Roman"/>
          <w:color w:val="000000" w:themeColor="text1"/>
          <w:sz w:val="28"/>
          <w:szCs w:val="28"/>
        </w:rPr>
        <w:t xml:space="preserve"> болды?</w:t>
      </w:r>
    </w:p>
    <w:p w14:paraId="104BD744" w14:textId="77777777" w:rsidR="004D3F83" w:rsidRPr="00A949C0" w:rsidRDefault="004D3F83" w:rsidP="00C773AD">
      <w:pPr>
        <w:pStyle w:val="a5"/>
        <w:numPr>
          <w:ilvl w:val="0"/>
          <w:numId w:val="107"/>
        </w:numPr>
        <w:spacing w:after="0" w:line="240" w:lineRule="auto"/>
        <w:ind w:right="-13"/>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Не қиын болды?</w:t>
      </w:r>
    </w:p>
    <w:p w14:paraId="488DF97C" w14:textId="77777777" w:rsidR="004D3F83" w:rsidRPr="00A949C0" w:rsidRDefault="004D3F83" w:rsidP="00C773AD">
      <w:pPr>
        <w:pStyle w:val="a5"/>
        <w:numPr>
          <w:ilvl w:val="0"/>
          <w:numId w:val="107"/>
        </w:numPr>
        <w:spacing w:after="0" w:line="240" w:lineRule="auto"/>
        <w:ind w:right="-13"/>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Қандай жағдайлардан бас тарту оңай, ал қайсысы</w:t>
      </w:r>
      <w:r w:rsidRPr="00A949C0">
        <w:rPr>
          <w:rFonts w:ascii="Times New Roman" w:hAnsi="Times New Roman"/>
          <w:color w:val="000000" w:themeColor="text1"/>
          <w:sz w:val="28"/>
          <w:szCs w:val="28"/>
          <w:lang w:val="kk-KZ"/>
        </w:rPr>
        <w:t>нда</w:t>
      </w:r>
      <w:r w:rsidRPr="00A949C0">
        <w:rPr>
          <w:rFonts w:ascii="Times New Roman" w:hAnsi="Times New Roman"/>
          <w:color w:val="000000" w:themeColor="text1"/>
          <w:sz w:val="28"/>
          <w:szCs w:val="28"/>
        </w:rPr>
        <w:t xml:space="preserve"> қиын?</w:t>
      </w:r>
    </w:p>
    <w:p w14:paraId="09A8E337" w14:textId="77777777" w:rsidR="004D3F83" w:rsidRPr="00A949C0" w:rsidRDefault="004D3F83" w:rsidP="00C773AD">
      <w:pPr>
        <w:pStyle w:val="a5"/>
        <w:numPr>
          <w:ilvl w:val="0"/>
          <w:numId w:val="107"/>
        </w:numPr>
        <w:spacing w:after="0" w:line="240" w:lineRule="auto"/>
        <w:ind w:right="-13"/>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Қандай сөз тіркестері жақсы жұмыс істеді?</w:t>
      </w:r>
    </w:p>
    <w:p w14:paraId="2F216E4D" w14:textId="1548CD77" w:rsidR="004D3F83" w:rsidRPr="00A949C0" w:rsidRDefault="004D3F83" w:rsidP="005D23DD">
      <w:pPr>
        <w:pStyle w:val="a7"/>
        <w:spacing w:after="0"/>
        <w:ind w:firstLine="709"/>
        <w:jc w:val="both"/>
        <w:rPr>
          <w:color w:val="000000" w:themeColor="text1"/>
          <w:sz w:val="28"/>
          <w:szCs w:val="28"/>
          <w:lang w:val="kk-KZ"/>
        </w:rPr>
      </w:pPr>
      <w:r w:rsidRPr="00A949C0">
        <w:rPr>
          <w:color w:val="000000" w:themeColor="text1"/>
          <w:sz w:val="28"/>
          <w:szCs w:val="28"/>
          <w:lang w:val="kk-KZ"/>
        </w:rPr>
        <w:lastRenderedPageBreak/>
        <w:t>Қорытынды.</w:t>
      </w:r>
      <w:r w:rsidRPr="00A949C0">
        <w:rPr>
          <w:color w:val="000000" w:themeColor="text1"/>
        </w:rPr>
        <w:t xml:space="preserve"> «</w:t>
      </w:r>
      <w:r w:rsidRPr="00A949C0">
        <w:rPr>
          <w:color w:val="000000" w:themeColor="text1"/>
          <w:sz w:val="28"/>
          <w:szCs w:val="28"/>
        </w:rPr>
        <w:t>Жоқ» деп айту қабілеті — бұл дөрекілік емес, өзіңе деген құрмет. Бас тарту сыпайы, нық және шынайы түрде айтылуы мүмкін. Егер бір нәрсе бізге сәйкес келмесе немесе ыңғайсыз болса, біз міндетті түрде келісу</w:t>
      </w:r>
      <w:r w:rsidR="00650B79" w:rsidRPr="00A949C0">
        <w:rPr>
          <w:color w:val="000000" w:themeColor="text1"/>
          <w:sz w:val="28"/>
          <w:szCs w:val="28"/>
          <w:lang w:val="kk-KZ"/>
        </w:rPr>
        <w:t>ге тиіс ем</w:t>
      </w:r>
      <w:r w:rsidRPr="00A949C0">
        <w:rPr>
          <w:color w:val="000000" w:themeColor="text1"/>
          <w:sz w:val="28"/>
          <w:szCs w:val="28"/>
          <w:lang w:val="kk-KZ"/>
        </w:rPr>
        <w:t>е</w:t>
      </w:r>
      <w:r w:rsidR="00650B79" w:rsidRPr="00A949C0">
        <w:rPr>
          <w:color w:val="000000" w:themeColor="text1"/>
          <w:sz w:val="28"/>
          <w:szCs w:val="28"/>
          <w:lang w:val="kk-KZ"/>
        </w:rPr>
        <w:t>с</w:t>
      </w:r>
      <w:r w:rsidRPr="00A949C0">
        <w:rPr>
          <w:color w:val="000000" w:themeColor="text1"/>
          <w:sz w:val="28"/>
          <w:szCs w:val="28"/>
          <w:lang w:val="kk-KZ"/>
        </w:rPr>
        <w:t>піз.</w:t>
      </w:r>
    </w:p>
    <w:p w14:paraId="30915817" w14:textId="77777777" w:rsidR="004D3F83" w:rsidRPr="00A949C0" w:rsidRDefault="004D3F83" w:rsidP="005D23DD">
      <w:pPr>
        <w:spacing w:after="0" w:line="240" w:lineRule="auto"/>
        <w:ind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Бекітуге арналған сөйлем (тақтаға жазуға болады): «Басқаларға деген шынайы құрмет — өзіңе деген құрметтен басталады».</w:t>
      </w:r>
    </w:p>
    <w:p w14:paraId="52ED3535" w14:textId="02B2D831" w:rsidR="004D3F83" w:rsidRPr="00A949C0" w:rsidRDefault="004D3F83" w:rsidP="005D23DD">
      <w:pPr>
        <w:tabs>
          <w:tab w:val="left" w:pos="142"/>
        </w:tabs>
        <w:spacing w:before="120" w:after="0" w:line="240" w:lineRule="auto"/>
        <w:ind w:left="720" w:right="-11"/>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III. Жобалық қызмет</w:t>
      </w:r>
    </w:p>
    <w:p w14:paraId="711F1DB3"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Педагог</w:t>
      </w:r>
      <w:r w:rsidRPr="00A949C0">
        <w:rPr>
          <w:rFonts w:ascii="Times New Roman" w:hAnsi="Times New Roman"/>
          <w:color w:val="000000" w:themeColor="text1"/>
          <w:sz w:val="28"/>
          <w:szCs w:val="28"/>
        </w:rPr>
        <w:t xml:space="preserve"> тілек білдірушілерге жоба бойынша тапсырмаларды орындаудан алған әсерлерімен бөлісуді, </w:t>
      </w:r>
      <w:r w:rsidRPr="00A949C0">
        <w:rPr>
          <w:rFonts w:ascii="Times New Roman" w:hAnsi="Times New Roman"/>
          <w:color w:val="000000" w:themeColor="text1"/>
          <w:sz w:val="28"/>
          <w:szCs w:val="28"/>
          <w:lang w:val="kk-KZ"/>
        </w:rPr>
        <w:t>«М</w:t>
      </w:r>
      <w:r w:rsidRPr="00A949C0">
        <w:rPr>
          <w:rFonts w:ascii="Times New Roman" w:hAnsi="Times New Roman"/>
          <w:color w:val="000000" w:themeColor="text1"/>
          <w:sz w:val="28"/>
          <w:szCs w:val="28"/>
        </w:rPr>
        <w:t>ен өз шекарамды қалай қорғаймын</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 xml:space="preserve"> хатын оқуды немесе үшінші сынып оқушыларымен ойын өткізу туралы </w:t>
      </w:r>
      <w:r w:rsidRPr="00A949C0">
        <w:rPr>
          <w:rFonts w:ascii="Times New Roman" w:hAnsi="Times New Roman"/>
          <w:color w:val="000000" w:themeColor="text1"/>
          <w:sz w:val="28"/>
          <w:szCs w:val="28"/>
          <w:lang w:val="kk-KZ"/>
        </w:rPr>
        <w:t xml:space="preserve">хабарлауды </w:t>
      </w:r>
      <w:r w:rsidRPr="00A949C0">
        <w:rPr>
          <w:rFonts w:ascii="Times New Roman" w:hAnsi="Times New Roman"/>
          <w:color w:val="000000" w:themeColor="text1"/>
          <w:sz w:val="28"/>
          <w:szCs w:val="28"/>
        </w:rPr>
        <w:t xml:space="preserve"> ұсынады.</w:t>
      </w:r>
    </w:p>
    <w:p w14:paraId="51C34800"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 xml:space="preserve">Әрі қарай жауапты адамға </w:t>
      </w:r>
      <w:r w:rsidRPr="00A949C0">
        <w:rPr>
          <w:rFonts w:ascii="Times New Roman" w:hAnsi="Times New Roman"/>
          <w:color w:val="000000" w:themeColor="text1"/>
          <w:sz w:val="28"/>
          <w:szCs w:val="28"/>
          <w:lang w:val="kk-KZ"/>
        </w:rPr>
        <w:t>«Ш</w:t>
      </w:r>
      <w:r w:rsidRPr="00A949C0">
        <w:rPr>
          <w:rFonts w:ascii="Times New Roman" w:hAnsi="Times New Roman"/>
          <w:color w:val="000000" w:themeColor="text1"/>
          <w:sz w:val="28"/>
          <w:szCs w:val="28"/>
        </w:rPr>
        <w:t>екараны құрметте</w:t>
      </w:r>
      <w:r w:rsidRPr="00A949C0">
        <w:rPr>
          <w:rFonts w:ascii="Times New Roman" w:hAnsi="Times New Roman"/>
          <w:color w:val="000000" w:themeColor="text1"/>
          <w:sz w:val="28"/>
          <w:szCs w:val="28"/>
          <w:lang w:val="kk-KZ"/>
        </w:rPr>
        <w:t>у</w:t>
      </w:r>
      <w:r w:rsidRPr="00A949C0">
        <w:rPr>
          <w:rFonts w:ascii="Times New Roman" w:hAnsi="Times New Roman"/>
          <w:color w:val="000000" w:themeColor="text1"/>
          <w:sz w:val="28"/>
          <w:szCs w:val="28"/>
        </w:rPr>
        <w:t xml:space="preserve"> – адамды құрметте</w:t>
      </w:r>
      <w:r w:rsidRPr="00A949C0">
        <w:rPr>
          <w:rFonts w:ascii="Times New Roman" w:hAnsi="Times New Roman"/>
          <w:color w:val="000000" w:themeColor="text1"/>
          <w:sz w:val="28"/>
          <w:szCs w:val="28"/>
          <w:lang w:val="kk-KZ"/>
        </w:rPr>
        <w:t>у»</w:t>
      </w:r>
      <w:r w:rsidRPr="00A949C0">
        <w:rPr>
          <w:rFonts w:ascii="Times New Roman" w:hAnsi="Times New Roman"/>
          <w:color w:val="000000" w:themeColor="text1"/>
          <w:sz w:val="28"/>
          <w:szCs w:val="28"/>
        </w:rPr>
        <w:t xml:space="preserve"> бейнеролигінің сценарий жоспарын оқып, нені өзгертуге немесе қосуға болатынын талқылауды ұсын</w:t>
      </w:r>
      <w:r w:rsidRPr="00A949C0">
        <w:rPr>
          <w:rFonts w:ascii="Times New Roman" w:hAnsi="Times New Roman"/>
          <w:color w:val="000000" w:themeColor="text1"/>
          <w:sz w:val="28"/>
          <w:szCs w:val="28"/>
          <w:lang w:val="kk-KZ"/>
        </w:rPr>
        <w:t>уға болады</w:t>
      </w:r>
      <w:r w:rsidRPr="00A949C0">
        <w:rPr>
          <w:rFonts w:ascii="Times New Roman" w:hAnsi="Times New Roman"/>
          <w:color w:val="000000" w:themeColor="text1"/>
          <w:sz w:val="28"/>
          <w:szCs w:val="28"/>
        </w:rPr>
        <w:t>. Жоба бойынша келесі тапсырмаларды дайын бейнероликпен байланыстырған жөн. Мысалы:</w:t>
      </w:r>
    </w:p>
    <w:p w14:paraId="4BADF819"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Жоқ</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 xml:space="preserve"> деп айту қиын болған жағдайды есің</w:t>
      </w:r>
      <w:r w:rsidRPr="00A949C0">
        <w:rPr>
          <w:rFonts w:ascii="Times New Roman" w:hAnsi="Times New Roman"/>
          <w:color w:val="000000" w:themeColor="text1"/>
          <w:sz w:val="28"/>
          <w:szCs w:val="28"/>
          <w:lang w:val="kk-KZ"/>
        </w:rPr>
        <w:t>е түсір</w:t>
      </w:r>
      <w:r w:rsidRPr="00A949C0">
        <w:rPr>
          <w:rFonts w:ascii="Times New Roman" w:hAnsi="Times New Roman"/>
          <w:color w:val="000000" w:themeColor="text1"/>
          <w:sz w:val="28"/>
          <w:szCs w:val="28"/>
        </w:rPr>
        <w:t>.</w:t>
      </w:r>
    </w:p>
    <w:p w14:paraId="6C13B796"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 xml:space="preserve">Енді қалай әрекет ете алатыныңды жаз: </w:t>
      </w:r>
      <w:r w:rsidRPr="00A949C0">
        <w:rPr>
          <w:rFonts w:ascii="Times New Roman" w:hAnsi="Times New Roman"/>
          <w:color w:val="000000" w:themeColor="text1"/>
          <w:sz w:val="28"/>
          <w:szCs w:val="28"/>
          <w:lang w:val="kk-KZ"/>
        </w:rPr>
        <w:t>сен</w:t>
      </w:r>
      <w:r w:rsidRPr="00A949C0">
        <w:rPr>
          <w:rFonts w:ascii="Times New Roman" w:hAnsi="Times New Roman"/>
          <w:color w:val="000000" w:themeColor="text1"/>
          <w:sz w:val="28"/>
          <w:szCs w:val="28"/>
        </w:rPr>
        <w:t xml:space="preserve"> қандай сыпайы бас тарту фразасын таңдар едің?</w:t>
      </w:r>
    </w:p>
    <w:p w14:paraId="4B76F3E5"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Өзің</w:t>
      </w:r>
      <w:r w:rsidRPr="00A949C0">
        <w:rPr>
          <w:rFonts w:ascii="Times New Roman" w:hAnsi="Times New Roman"/>
          <w:color w:val="000000" w:themeColor="text1"/>
          <w:sz w:val="28"/>
          <w:szCs w:val="28"/>
          <w:lang w:val="kk-KZ"/>
        </w:rPr>
        <w:t>н</w:t>
      </w:r>
      <w:r w:rsidRPr="00A949C0">
        <w:rPr>
          <w:rFonts w:ascii="Times New Roman" w:hAnsi="Times New Roman"/>
          <w:color w:val="000000" w:themeColor="text1"/>
          <w:sz w:val="28"/>
          <w:szCs w:val="28"/>
        </w:rPr>
        <w:t xml:space="preserve">ің </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әмбебап</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 xml:space="preserve"> сыпайы бас тарту сөз тіркесі</w:t>
      </w:r>
      <w:r w:rsidRPr="00A949C0">
        <w:rPr>
          <w:rFonts w:ascii="Times New Roman" w:hAnsi="Times New Roman"/>
          <w:color w:val="000000" w:themeColor="text1"/>
          <w:sz w:val="28"/>
          <w:szCs w:val="28"/>
          <w:lang w:val="kk-KZ"/>
        </w:rPr>
        <w:t xml:space="preserve">ңді </w:t>
      </w:r>
      <w:r w:rsidRPr="00A949C0">
        <w:rPr>
          <w:rFonts w:ascii="Times New Roman" w:hAnsi="Times New Roman"/>
          <w:color w:val="000000" w:themeColor="text1"/>
          <w:sz w:val="28"/>
          <w:szCs w:val="28"/>
        </w:rPr>
        <w:t xml:space="preserve"> ойлап тауып, жазып ал. Үшінші сынып оқушыларымен жеке шекаралар туралы сөйлес.</w:t>
      </w:r>
    </w:p>
    <w:p w14:paraId="2D778284"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Жеке шекаралар туралы бейнеде не айт</w:t>
      </w:r>
      <w:r w:rsidRPr="00A949C0">
        <w:rPr>
          <w:rFonts w:ascii="Times New Roman" w:hAnsi="Times New Roman"/>
          <w:color w:val="000000" w:themeColor="text1"/>
          <w:sz w:val="28"/>
          <w:szCs w:val="28"/>
          <w:lang w:val="kk-KZ"/>
        </w:rPr>
        <w:t>атының  туралы</w:t>
      </w:r>
      <w:r w:rsidRPr="00A949C0">
        <w:rPr>
          <w:rFonts w:ascii="Times New Roman" w:hAnsi="Times New Roman"/>
          <w:color w:val="000000" w:themeColor="text1"/>
          <w:sz w:val="28"/>
          <w:szCs w:val="28"/>
        </w:rPr>
        <w:t xml:space="preserve"> ойла</w:t>
      </w:r>
      <w:r w:rsidRPr="00A949C0">
        <w:rPr>
          <w:rFonts w:ascii="Times New Roman" w:hAnsi="Times New Roman"/>
          <w:color w:val="000000" w:themeColor="text1"/>
          <w:sz w:val="28"/>
          <w:szCs w:val="28"/>
          <w:lang w:val="kk-KZ"/>
        </w:rPr>
        <w:t>н</w:t>
      </w:r>
      <w:r w:rsidRPr="00A949C0">
        <w:rPr>
          <w:rFonts w:ascii="Times New Roman" w:hAnsi="Times New Roman"/>
          <w:color w:val="000000" w:themeColor="text1"/>
          <w:sz w:val="28"/>
          <w:szCs w:val="28"/>
        </w:rPr>
        <w:t xml:space="preserve">. Бейнеге арналған ең жақсы кеңестер үшін </w:t>
      </w:r>
      <w:r w:rsidRPr="00A949C0">
        <w:rPr>
          <w:rFonts w:ascii="Times New Roman" w:hAnsi="Times New Roman"/>
          <w:color w:val="000000" w:themeColor="text1"/>
          <w:sz w:val="28"/>
          <w:szCs w:val="28"/>
          <w:lang w:val="kk-KZ"/>
        </w:rPr>
        <w:t xml:space="preserve">байқау </w:t>
      </w:r>
      <w:r w:rsidRPr="00A949C0">
        <w:rPr>
          <w:rFonts w:ascii="Times New Roman" w:hAnsi="Times New Roman"/>
          <w:color w:val="000000" w:themeColor="text1"/>
          <w:sz w:val="28"/>
          <w:szCs w:val="28"/>
        </w:rPr>
        <w:t xml:space="preserve"> өткіз.</w:t>
      </w:r>
    </w:p>
    <w:p w14:paraId="5CD6D220"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 xml:space="preserve">Сабақ </w:t>
      </w:r>
      <w:r w:rsidRPr="00A949C0">
        <w:rPr>
          <w:rFonts w:ascii="Times New Roman" w:hAnsi="Times New Roman"/>
          <w:color w:val="000000" w:themeColor="text1"/>
          <w:sz w:val="28"/>
          <w:szCs w:val="28"/>
          <w:lang w:val="kk-KZ"/>
        </w:rPr>
        <w:t xml:space="preserve">соңында </w:t>
      </w:r>
      <w:r w:rsidRPr="00A949C0">
        <w:rPr>
          <w:rFonts w:ascii="Times New Roman" w:hAnsi="Times New Roman"/>
          <w:color w:val="000000" w:themeColor="text1"/>
          <w:sz w:val="28"/>
          <w:szCs w:val="28"/>
        </w:rPr>
        <w:t xml:space="preserve"> мұғалім кеңес береді.</w:t>
      </w:r>
    </w:p>
    <w:p w14:paraId="3847FD1A"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Педагог</w:t>
      </w:r>
      <w:r w:rsidRPr="00A949C0">
        <w:rPr>
          <w:rFonts w:ascii="Times New Roman" w:hAnsi="Times New Roman"/>
          <w:color w:val="000000" w:themeColor="text1"/>
          <w:sz w:val="28"/>
          <w:szCs w:val="28"/>
        </w:rPr>
        <w:t>: кез</w:t>
      </w:r>
      <w:r w:rsidRPr="00A949C0">
        <w:rPr>
          <w:rFonts w:ascii="Times New Roman" w:hAnsi="Times New Roman"/>
          <w:color w:val="000000" w:themeColor="text1"/>
          <w:sz w:val="28"/>
          <w:szCs w:val="28"/>
          <w:lang w:val="kk-KZ"/>
        </w:rPr>
        <w:t xml:space="preserve"> </w:t>
      </w:r>
      <w:r w:rsidRPr="00A949C0">
        <w:rPr>
          <w:rFonts w:ascii="Times New Roman" w:hAnsi="Times New Roman"/>
          <w:color w:val="000000" w:themeColor="text1"/>
          <w:sz w:val="28"/>
          <w:szCs w:val="28"/>
        </w:rPr>
        <w:t>келген сыпайы бас тарту әрекеттерін, тіпті егер олар сенімсіз болып көрінсе де, қолдауды ұмытпа: мақсат тамаша жауап емес, жаттығу.</w:t>
      </w:r>
    </w:p>
    <w:p w14:paraId="3CC5A25E"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Егер</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 xml:space="preserve"> </w:t>
      </w:r>
      <w:r w:rsidRPr="00A949C0">
        <w:rPr>
          <w:rFonts w:ascii="Times New Roman" w:hAnsi="Times New Roman"/>
          <w:color w:val="000000" w:themeColor="text1"/>
          <w:sz w:val="28"/>
          <w:szCs w:val="28"/>
          <w:lang w:val="kk-KZ"/>
        </w:rPr>
        <w:t>білім алушылардың</w:t>
      </w:r>
      <w:r w:rsidRPr="00A949C0">
        <w:rPr>
          <w:rFonts w:ascii="Times New Roman" w:hAnsi="Times New Roman"/>
          <w:color w:val="000000" w:themeColor="text1"/>
          <w:sz w:val="28"/>
          <w:szCs w:val="28"/>
        </w:rPr>
        <w:t xml:space="preserve"> біреуі жеке жағдайымен бөліссе, оны </w:t>
      </w:r>
      <w:r w:rsidRPr="00A949C0">
        <w:rPr>
          <w:rFonts w:ascii="Times New Roman" w:hAnsi="Times New Roman"/>
          <w:color w:val="000000" w:themeColor="text1"/>
          <w:sz w:val="28"/>
          <w:szCs w:val="28"/>
          <w:lang w:val="kk-KZ"/>
        </w:rPr>
        <w:t>сыпайы</w:t>
      </w:r>
      <w:r w:rsidRPr="00A949C0">
        <w:rPr>
          <w:rFonts w:ascii="Times New Roman" w:hAnsi="Times New Roman"/>
          <w:color w:val="000000" w:themeColor="text1"/>
          <w:sz w:val="28"/>
          <w:szCs w:val="28"/>
        </w:rPr>
        <w:t xml:space="preserve"> қабылда</w:t>
      </w:r>
      <w:r w:rsidRPr="00A949C0">
        <w:rPr>
          <w:rFonts w:ascii="Times New Roman" w:hAnsi="Times New Roman"/>
          <w:color w:val="000000" w:themeColor="text1"/>
          <w:sz w:val="28"/>
          <w:szCs w:val="28"/>
          <w:lang w:val="kk-KZ"/>
        </w:rPr>
        <w:t>п</w:t>
      </w:r>
      <w:r w:rsidRPr="00A949C0">
        <w:rPr>
          <w:rFonts w:ascii="Times New Roman" w:hAnsi="Times New Roman"/>
          <w:color w:val="000000" w:themeColor="text1"/>
          <w:sz w:val="28"/>
          <w:szCs w:val="28"/>
        </w:rPr>
        <w:t xml:space="preserve">, </w:t>
      </w:r>
      <w:r w:rsidRPr="00A949C0">
        <w:rPr>
          <w:rFonts w:ascii="Times New Roman" w:hAnsi="Times New Roman"/>
          <w:color w:val="000000" w:themeColor="text1"/>
          <w:sz w:val="28"/>
          <w:szCs w:val="28"/>
          <w:lang w:val="kk-KZ"/>
        </w:rPr>
        <w:t xml:space="preserve">кемсітуге </w:t>
      </w:r>
      <w:r w:rsidRPr="00A949C0">
        <w:rPr>
          <w:rFonts w:ascii="Times New Roman" w:hAnsi="Times New Roman"/>
          <w:color w:val="000000" w:themeColor="text1"/>
          <w:sz w:val="28"/>
          <w:szCs w:val="28"/>
        </w:rPr>
        <w:t xml:space="preserve"> жол берме.</w:t>
      </w:r>
    </w:p>
    <w:p w14:paraId="272E90F9" w14:textId="77777777" w:rsidR="009B459A" w:rsidRDefault="004D3F83" w:rsidP="009B459A">
      <w:pPr>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rPr>
        <w:t xml:space="preserve">Әрқашан сыныптастарың </w:t>
      </w:r>
      <w:r w:rsidRPr="00A949C0">
        <w:rPr>
          <w:rFonts w:ascii="Times New Roman" w:hAnsi="Times New Roman"/>
          <w:color w:val="000000" w:themeColor="text1"/>
          <w:sz w:val="28"/>
          <w:szCs w:val="28"/>
          <w:lang w:val="kk-KZ"/>
        </w:rPr>
        <w:t>м</w:t>
      </w:r>
      <w:r w:rsidRPr="00A949C0">
        <w:rPr>
          <w:rFonts w:ascii="Times New Roman" w:hAnsi="Times New Roman"/>
          <w:color w:val="000000" w:themeColor="text1"/>
          <w:sz w:val="28"/>
          <w:szCs w:val="28"/>
        </w:rPr>
        <w:t xml:space="preserve">ен </w:t>
      </w:r>
      <w:r w:rsidRPr="00A949C0">
        <w:rPr>
          <w:rFonts w:ascii="Times New Roman" w:hAnsi="Times New Roman"/>
          <w:color w:val="000000" w:themeColor="text1"/>
          <w:sz w:val="28"/>
          <w:szCs w:val="28"/>
          <w:lang w:val="kk-KZ"/>
        </w:rPr>
        <w:t xml:space="preserve">өзіңнен </w:t>
      </w:r>
      <w:r w:rsidRPr="00A949C0">
        <w:rPr>
          <w:rFonts w:ascii="Times New Roman" w:hAnsi="Times New Roman"/>
          <w:color w:val="000000" w:themeColor="text1"/>
          <w:sz w:val="28"/>
          <w:szCs w:val="28"/>
        </w:rPr>
        <w:t>кішілер үшін сыпайылықтың үлгісі бол.</w:t>
      </w:r>
    </w:p>
    <w:p w14:paraId="6DFFE5D3" w14:textId="2F9FF95F" w:rsidR="004D3F83" w:rsidRPr="00A949C0" w:rsidRDefault="004D3F83" w:rsidP="009B459A">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IV.</w:t>
      </w:r>
      <w:r w:rsidRPr="00A949C0">
        <w:rPr>
          <w:rFonts w:ascii="Times New Roman" w:hAnsi="Times New Roman"/>
          <w:color w:val="000000" w:themeColor="text1"/>
          <w:sz w:val="28"/>
          <w:szCs w:val="28"/>
        </w:rPr>
        <w:tab/>
        <w:t>Қорытынды</w:t>
      </w:r>
    </w:p>
    <w:p w14:paraId="0D20CD03"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Жоқ</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 xml:space="preserve"> деп айта білу дөрекілік емес, өзін-өзі құрметтеу.</w:t>
      </w:r>
    </w:p>
    <w:p w14:paraId="3E659B38"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 xml:space="preserve">Бас тарту сыпайы, </w:t>
      </w:r>
      <w:r w:rsidRPr="00A949C0">
        <w:rPr>
          <w:rFonts w:ascii="Times New Roman" w:hAnsi="Times New Roman"/>
          <w:color w:val="000000" w:themeColor="text1"/>
          <w:sz w:val="28"/>
          <w:szCs w:val="28"/>
          <w:lang w:val="kk-KZ"/>
        </w:rPr>
        <w:t>нық</w:t>
      </w:r>
      <w:r w:rsidRPr="00A949C0">
        <w:rPr>
          <w:rFonts w:ascii="Times New Roman" w:hAnsi="Times New Roman"/>
          <w:color w:val="000000" w:themeColor="text1"/>
          <w:sz w:val="28"/>
          <w:szCs w:val="28"/>
        </w:rPr>
        <w:t xml:space="preserve"> және </w:t>
      </w:r>
      <w:r w:rsidRPr="00A949C0">
        <w:rPr>
          <w:rFonts w:ascii="Times New Roman" w:hAnsi="Times New Roman"/>
          <w:color w:val="000000" w:themeColor="text1"/>
          <w:sz w:val="28"/>
          <w:szCs w:val="28"/>
          <w:lang w:val="kk-KZ"/>
        </w:rPr>
        <w:t>шынайы</w:t>
      </w:r>
      <w:r w:rsidRPr="00A949C0">
        <w:rPr>
          <w:rFonts w:ascii="Times New Roman" w:hAnsi="Times New Roman"/>
          <w:color w:val="000000" w:themeColor="text1"/>
          <w:sz w:val="28"/>
          <w:szCs w:val="28"/>
        </w:rPr>
        <w:t xml:space="preserve"> бол</w:t>
      </w:r>
      <w:r w:rsidRPr="00A949C0">
        <w:rPr>
          <w:rFonts w:ascii="Times New Roman" w:hAnsi="Times New Roman"/>
          <w:color w:val="000000" w:themeColor="text1"/>
          <w:sz w:val="28"/>
          <w:szCs w:val="28"/>
          <w:lang w:val="kk-KZ"/>
        </w:rPr>
        <w:t>уы керек</w:t>
      </w:r>
      <w:r w:rsidRPr="00A949C0">
        <w:rPr>
          <w:rFonts w:ascii="Times New Roman" w:hAnsi="Times New Roman"/>
          <w:color w:val="000000" w:themeColor="text1"/>
          <w:sz w:val="28"/>
          <w:szCs w:val="28"/>
        </w:rPr>
        <w:t>. Егер</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 xml:space="preserve"> бізге бірдеңе </w:t>
      </w:r>
      <w:r w:rsidRPr="00A949C0">
        <w:rPr>
          <w:rFonts w:ascii="Times New Roman" w:hAnsi="Times New Roman"/>
          <w:color w:val="000000" w:themeColor="text1"/>
          <w:sz w:val="28"/>
          <w:szCs w:val="28"/>
          <w:lang w:val="kk-KZ"/>
        </w:rPr>
        <w:t>ұнамаса</w:t>
      </w:r>
      <w:r w:rsidRPr="00A949C0">
        <w:rPr>
          <w:rFonts w:ascii="Times New Roman" w:hAnsi="Times New Roman"/>
          <w:color w:val="000000" w:themeColor="text1"/>
          <w:sz w:val="28"/>
          <w:szCs w:val="28"/>
        </w:rPr>
        <w:t xml:space="preserve"> немесе ыңғайсыз болса, біз келісуге міндетті емеспіз.</w:t>
      </w:r>
    </w:p>
    <w:p w14:paraId="5B0096D9"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rPr>
        <w:t>Бекіту үшін сөйлем (тақтаға жазу)</w:t>
      </w:r>
      <w:r w:rsidRPr="00A949C0">
        <w:rPr>
          <w:rFonts w:ascii="Times New Roman" w:hAnsi="Times New Roman"/>
          <w:color w:val="000000" w:themeColor="text1"/>
          <w:sz w:val="28"/>
          <w:szCs w:val="28"/>
          <w:lang w:val="kk-KZ"/>
        </w:rPr>
        <w:t>.</w:t>
      </w:r>
    </w:p>
    <w:p w14:paraId="40A7E510"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Басқаларға деген шынайы құрмет өзін-өзі құрметтеуден басталады</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w:t>
      </w:r>
    </w:p>
    <w:p w14:paraId="63ADF18C" w14:textId="77777777" w:rsidR="004A77D6" w:rsidRDefault="004A77D6" w:rsidP="00851C86">
      <w:pPr>
        <w:spacing w:after="0" w:line="240" w:lineRule="auto"/>
        <w:rPr>
          <w:rFonts w:ascii="Times New Roman" w:hAnsi="Times New Roman"/>
          <w:color w:val="000000" w:themeColor="text1"/>
          <w:sz w:val="28"/>
          <w:szCs w:val="28"/>
          <w:lang w:val="kk-KZ"/>
        </w:rPr>
      </w:pPr>
    </w:p>
    <w:p w14:paraId="20EADADE" w14:textId="43EC84C2" w:rsidR="004D3F83" w:rsidRPr="00A949C0" w:rsidRDefault="004D3F83" w:rsidP="004D3F83">
      <w:pPr>
        <w:spacing w:after="0" w:line="240" w:lineRule="auto"/>
        <w:ind w:firstLine="709"/>
        <w:jc w:val="center"/>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7-сынып білім алушыларына арналған 3</w:t>
      </w:r>
      <w:r w:rsidRPr="00A949C0">
        <w:rPr>
          <w:rFonts w:ascii="Times New Roman" w:hAnsi="Times New Roman"/>
          <w:color w:val="000000" w:themeColor="text1"/>
          <w:sz w:val="28"/>
          <w:szCs w:val="28"/>
        </w:rPr>
        <w:t>-сабақ</w:t>
      </w:r>
    </w:p>
    <w:p w14:paraId="3397A980" w14:textId="3DFC1B5C" w:rsidR="004D3F83" w:rsidRPr="00A949C0" w:rsidRDefault="004D3F83" w:rsidP="00A5034D">
      <w:pPr>
        <w:spacing w:after="0" w:line="240" w:lineRule="auto"/>
        <w:ind w:right="-13" w:firstLine="709"/>
        <w:jc w:val="center"/>
        <w:rPr>
          <w:rFonts w:ascii="Times New Roman" w:hAnsi="Times New Roman"/>
          <w:iCs/>
          <w:color w:val="000000" w:themeColor="text1"/>
          <w:sz w:val="28"/>
          <w:szCs w:val="28"/>
          <w:lang w:val="kk-KZ"/>
        </w:rPr>
      </w:pPr>
      <w:r w:rsidRPr="00A949C0">
        <w:rPr>
          <w:rFonts w:ascii="Times New Roman" w:hAnsi="Times New Roman"/>
          <w:iCs/>
          <w:color w:val="000000" w:themeColor="text1"/>
          <w:sz w:val="28"/>
          <w:szCs w:val="28"/>
        </w:rPr>
        <w:t xml:space="preserve">Тақырыбы: «Цифрлық </w:t>
      </w:r>
      <w:r w:rsidRPr="00A949C0">
        <w:rPr>
          <w:rFonts w:ascii="Times New Roman" w:hAnsi="Times New Roman"/>
          <w:iCs/>
          <w:color w:val="000000" w:themeColor="text1"/>
          <w:sz w:val="28"/>
          <w:szCs w:val="28"/>
          <w:lang w:val="kk-KZ"/>
        </w:rPr>
        <w:t>әлемдегі</w:t>
      </w:r>
      <w:r w:rsidRPr="00A949C0">
        <w:rPr>
          <w:rFonts w:ascii="Times New Roman" w:hAnsi="Times New Roman"/>
          <w:iCs/>
          <w:color w:val="000000" w:themeColor="text1"/>
          <w:sz w:val="28"/>
          <w:szCs w:val="28"/>
        </w:rPr>
        <w:t xml:space="preserve"> жеке шекара</w:t>
      </w:r>
      <w:r w:rsidRPr="00A949C0">
        <w:rPr>
          <w:rFonts w:ascii="Times New Roman" w:hAnsi="Times New Roman"/>
          <w:iCs/>
          <w:color w:val="000000" w:themeColor="text1"/>
          <w:sz w:val="28"/>
          <w:szCs w:val="28"/>
          <w:lang w:val="kk-KZ"/>
        </w:rPr>
        <w:t>лар</w:t>
      </w:r>
      <w:r w:rsidRPr="00A949C0">
        <w:rPr>
          <w:rFonts w:ascii="Times New Roman" w:hAnsi="Times New Roman"/>
          <w:iCs/>
          <w:color w:val="000000" w:themeColor="text1"/>
          <w:sz w:val="28"/>
          <w:szCs w:val="28"/>
        </w:rPr>
        <w:t>»</w:t>
      </w:r>
    </w:p>
    <w:p w14:paraId="5C4E52AA"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rPr>
        <w:t>Мақсаты:</w:t>
      </w:r>
      <w:r w:rsidRPr="00A949C0">
        <w:rPr>
          <w:rFonts w:ascii="Times New Roman" w:hAnsi="Times New Roman"/>
          <w:color w:val="000000" w:themeColor="text1"/>
          <w:sz w:val="28"/>
          <w:szCs w:val="28"/>
          <w:lang w:val="kk-KZ"/>
        </w:rPr>
        <w:t xml:space="preserve"> о</w:t>
      </w:r>
      <w:r w:rsidRPr="00A949C0">
        <w:rPr>
          <w:rFonts w:ascii="Times New Roman" w:hAnsi="Times New Roman"/>
          <w:color w:val="000000" w:themeColor="text1"/>
          <w:sz w:val="28"/>
          <w:szCs w:val="28"/>
        </w:rPr>
        <w:t xml:space="preserve">қушылардың </w:t>
      </w:r>
      <w:r w:rsidRPr="00A949C0">
        <w:rPr>
          <w:rFonts w:ascii="Times New Roman" w:hAnsi="Times New Roman"/>
          <w:color w:val="000000" w:themeColor="text1"/>
          <w:sz w:val="28"/>
          <w:szCs w:val="28"/>
          <w:lang w:val="kk-KZ"/>
        </w:rPr>
        <w:t>цифрлық</w:t>
      </w:r>
      <w:r w:rsidRPr="00A949C0">
        <w:rPr>
          <w:rFonts w:ascii="Times New Roman" w:hAnsi="Times New Roman"/>
          <w:color w:val="000000" w:themeColor="text1"/>
          <w:sz w:val="28"/>
          <w:szCs w:val="28"/>
        </w:rPr>
        <w:t xml:space="preserve"> шекаралар туралы түсінігін қалыптастыру</w:t>
      </w:r>
      <w:r w:rsidRPr="00A949C0">
        <w:rPr>
          <w:rFonts w:ascii="Times New Roman" w:hAnsi="Times New Roman"/>
          <w:color w:val="000000" w:themeColor="text1"/>
          <w:sz w:val="28"/>
          <w:szCs w:val="28"/>
          <w:lang w:val="kk-KZ"/>
        </w:rPr>
        <w:t>.</w:t>
      </w:r>
    </w:p>
    <w:p w14:paraId="43C62251"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Міндеттері:</w:t>
      </w:r>
    </w:p>
    <w:p w14:paraId="231F601C" w14:textId="77777777" w:rsidR="004D3F83" w:rsidRPr="00A949C0" w:rsidRDefault="004D3F83" w:rsidP="00C773AD">
      <w:pPr>
        <w:pStyle w:val="a5"/>
        <w:numPr>
          <w:ilvl w:val="0"/>
          <w:numId w:val="102"/>
        </w:numPr>
        <w:tabs>
          <w:tab w:val="left" w:pos="993"/>
        </w:tabs>
        <w:spacing w:after="0" w:line="240" w:lineRule="auto"/>
        <w:ind w:left="0"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Оқушыларға цифрлық шекара ұғымын түсіндіру және интернеттегі жеке қауіпсіздіктің маңызын ұғындыру</w:t>
      </w:r>
      <w:r w:rsidRPr="00A949C0">
        <w:rPr>
          <w:rFonts w:ascii="Times New Roman" w:hAnsi="Times New Roman"/>
          <w:color w:val="000000" w:themeColor="text1"/>
          <w:sz w:val="28"/>
          <w:szCs w:val="28"/>
          <w:lang w:val="kk-KZ"/>
        </w:rPr>
        <w:t>.</w:t>
      </w:r>
    </w:p>
    <w:p w14:paraId="05B6CE1E" w14:textId="77777777" w:rsidR="004D3F83" w:rsidRPr="00A949C0" w:rsidRDefault="004D3F83" w:rsidP="00C773AD">
      <w:pPr>
        <w:pStyle w:val="a5"/>
        <w:numPr>
          <w:ilvl w:val="0"/>
          <w:numId w:val="102"/>
        </w:numPr>
        <w:tabs>
          <w:tab w:val="left" w:pos="993"/>
        </w:tabs>
        <w:spacing w:after="0" w:line="240" w:lineRule="auto"/>
        <w:ind w:left="0"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lastRenderedPageBreak/>
        <w:t>Цифрлық жағдаяттарды талдауға, қорытынды жасауға және негізделген шешім қабылдауға дағдыландыру</w:t>
      </w:r>
      <w:r w:rsidRPr="00A949C0">
        <w:rPr>
          <w:rFonts w:ascii="Times New Roman" w:hAnsi="Times New Roman"/>
          <w:color w:val="000000" w:themeColor="text1"/>
          <w:sz w:val="28"/>
          <w:szCs w:val="28"/>
          <w:lang w:val="kk-KZ"/>
        </w:rPr>
        <w:t>.</w:t>
      </w:r>
    </w:p>
    <w:p w14:paraId="510E145D" w14:textId="77777777" w:rsidR="004D3F83" w:rsidRPr="00A949C0" w:rsidRDefault="004D3F83" w:rsidP="00C773AD">
      <w:pPr>
        <w:pStyle w:val="a5"/>
        <w:numPr>
          <w:ilvl w:val="0"/>
          <w:numId w:val="102"/>
        </w:numPr>
        <w:tabs>
          <w:tab w:val="left" w:pos="993"/>
        </w:tabs>
        <w:spacing w:after="0" w:line="240" w:lineRule="auto"/>
        <w:ind w:left="0"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 xml:space="preserve">Онлайн ортада өзгелердің жеке шекараларына құрметпен қарауды </w:t>
      </w:r>
      <w:r w:rsidRPr="00A949C0">
        <w:rPr>
          <w:rFonts w:ascii="Times New Roman" w:hAnsi="Times New Roman"/>
          <w:color w:val="000000" w:themeColor="text1"/>
          <w:sz w:val="28"/>
          <w:szCs w:val="28"/>
          <w:lang w:val="kk-KZ"/>
        </w:rPr>
        <w:t>тәрбиелеу.</w:t>
      </w:r>
    </w:p>
    <w:p w14:paraId="243007DB"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Ресурстар:</w:t>
      </w:r>
      <w:r w:rsidRPr="00A949C0">
        <w:rPr>
          <w:rFonts w:ascii="Times New Roman" w:hAnsi="Times New Roman"/>
          <w:color w:val="000000" w:themeColor="text1"/>
          <w:sz w:val="28"/>
          <w:szCs w:val="28"/>
          <w:lang w:val="en-US"/>
        </w:rPr>
        <w:t xml:space="preserve"> </w:t>
      </w:r>
      <w:r w:rsidRPr="00A949C0">
        <w:rPr>
          <w:rFonts w:ascii="Times New Roman" w:hAnsi="Times New Roman"/>
          <w:color w:val="000000" w:themeColor="text1"/>
          <w:sz w:val="28"/>
          <w:szCs w:val="28"/>
          <w:lang w:val="kk-KZ"/>
        </w:rPr>
        <w:t>Виртуалды</w:t>
      </w:r>
      <w:r w:rsidRPr="00A949C0">
        <w:rPr>
          <w:rFonts w:ascii="Times New Roman" w:hAnsi="Times New Roman"/>
          <w:color w:val="000000" w:themeColor="text1"/>
          <w:sz w:val="28"/>
          <w:szCs w:val="28"/>
        </w:rPr>
        <w:t xml:space="preserve"> жағдаяттардың суреттері/мысалдары (баспа түрінде немесе слайд-презентация)</w:t>
      </w:r>
      <w:r w:rsidRPr="00A949C0">
        <w:rPr>
          <w:rFonts w:ascii="Times New Roman" w:hAnsi="Times New Roman"/>
          <w:color w:val="000000" w:themeColor="text1"/>
          <w:sz w:val="28"/>
          <w:szCs w:val="28"/>
          <w:lang w:val="en-US"/>
        </w:rPr>
        <w:t>,</w:t>
      </w:r>
      <w:r w:rsidRPr="00A949C0">
        <w:rPr>
          <w:rFonts w:ascii="Times New Roman" w:hAnsi="Times New Roman"/>
          <w:color w:val="000000" w:themeColor="text1"/>
          <w:sz w:val="28"/>
          <w:szCs w:val="28"/>
          <w:lang w:val="kk-KZ"/>
        </w:rPr>
        <w:t>қ</w:t>
      </w:r>
      <w:r w:rsidRPr="00A949C0">
        <w:rPr>
          <w:rFonts w:ascii="Times New Roman" w:hAnsi="Times New Roman"/>
          <w:color w:val="000000" w:themeColor="text1"/>
          <w:sz w:val="28"/>
          <w:szCs w:val="28"/>
        </w:rPr>
        <w:t>ағаз, фломастер, жапсырма — безендіруге арналған құралдар;</w:t>
      </w:r>
    </w:p>
    <w:p w14:paraId="61AA2EC1" w14:textId="342221FD" w:rsidR="004D3F83" w:rsidRDefault="004D3F83" w:rsidP="00E74200">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w:t>
      </w:r>
      <w:r w:rsidRPr="00A949C0">
        <w:rPr>
          <w:rFonts w:ascii="Times New Roman" w:hAnsi="Times New Roman"/>
          <w:color w:val="000000" w:themeColor="text1"/>
          <w:sz w:val="28"/>
          <w:szCs w:val="28"/>
          <w:lang w:val="kk-KZ"/>
        </w:rPr>
        <w:t>Цифрлық</w:t>
      </w:r>
      <w:r w:rsidRPr="00A949C0">
        <w:rPr>
          <w:rFonts w:ascii="Times New Roman" w:hAnsi="Times New Roman"/>
          <w:color w:val="000000" w:themeColor="text1"/>
          <w:sz w:val="28"/>
          <w:szCs w:val="28"/>
        </w:rPr>
        <w:t xml:space="preserve"> қауіпсіздік — менің таңдауым» атты шағын жобаға арналған нұсқаулықтар;</w:t>
      </w:r>
    </w:p>
    <w:p w14:paraId="1C7EA687" w14:textId="326AA138" w:rsidR="006B00DD" w:rsidRPr="006B00DD" w:rsidRDefault="006B00DD" w:rsidP="00E74200">
      <w:pPr>
        <w:spacing w:after="0" w:line="240" w:lineRule="auto"/>
        <w:ind w:right="-13" w:firstLine="709"/>
        <w:jc w:val="both"/>
        <w:rPr>
          <w:rFonts w:ascii="Times New Roman" w:hAnsi="Times New Roman"/>
          <w:color w:val="000000" w:themeColor="text1"/>
          <w:sz w:val="28"/>
          <w:szCs w:val="28"/>
          <w:lang w:val="kk-KZ"/>
        </w:rPr>
      </w:pPr>
      <w:r w:rsidRPr="006B00DD">
        <w:rPr>
          <w:rFonts w:ascii="Times New Roman" w:hAnsi="Times New Roman"/>
          <w:color w:val="000000" w:themeColor="text1"/>
          <w:sz w:val="28"/>
          <w:szCs w:val="28"/>
        </w:rPr>
        <w:t>«ӨРКЕН» балалардың әл-ауқатын арттыру ұлттық ғылыми-практикалық институты» КеАҚ YouTube каналы</w:t>
      </w:r>
      <w:r>
        <w:rPr>
          <w:rFonts w:ascii="Times New Roman" w:hAnsi="Times New Roman"/>
          <w:color w:val="000000" w:themeColor="text1"/>
          <w:sz w:val="28"/>
          <w:szCs w:val="28"/>
          <w:lang w:val="kk-KZ"/>
        </w:rPr>
        <w:t xml:space="preserve">нан </w:t>
      </w:r>
      <w:r w:rsidRPr="006B00DD">
        <w:rPr>
          <w:rFonts w:ascii="Times New Roman" w:hAnsi="Times New Roman"/>
          <w:color w:val="000000" w:themeColor="text1"/>
          <w:sz w:val="28"/>
          <w:szCs w:val="28"/>
        </w:rPr>
        <w:t>видеороли</w:t>
      </w:r>
      <w:r>
        <w:rPr>
          <w:rFonts w:ascii="Times New Roman" w:hAnsi="Times New Roman"/>
          <w:color w:val="000000" w:themeColor="text1"/>
          <w:sz w:val="28"/>
          <w:szCs w:val="28"/>
          <w:lang w:val="kk-KZ"/>
        </w:rPr>
        <w:t>к</w:t>
      </w:r>
      <w:r w:rsidRPr="006B00DD">
        <w:rPr>
          <w:rFonts w:ascii="Times New Roman" w:hAnsi="Times New Roman"/>
          <w:color w:val="000000" w:themeColor="text1"/>
          <w:sz w:val="28"/>
          <w:szCs w:val="28"/>
        </w:rPr>
        <w:t> ұсынылады:</w:t>
      </w:r>
      <w:r>
        <w:rPr>
          <w:rFonts w:ascii="Times New Roman" w:hAnsi="Times New Roman"/>
          <w:color w:val="000000" w:themeColor="text1"/>
          <w:sz w:val="28"/>
          <w:szCs w:val="28"/>
          <w:lang w:val="kk-KZ"/>
        </w:rPr>
        <w:t xml:space="preserve"> </w:t>
      </w:r>
      <w:hyperlink r:id="rId28" w:history="1">
        <w:r w:rsidRPr="00E8660F">
          <w:rPr>
            <w:rStyle w:val="af2"/>
            <w:rFonts w:ascii="Times New Roman" w:hAnsi="Times New Roman"/>
            <w:sz w:val="28"/>
            <w:szCs w:val="28"/>
            <w:lang w:val="kk-KZ"/>
          </w:rPr>
          <w:t>https://youtu.be/FjCCxCJXwTk?si=FSuuz0U9VeZw0qsm</w:t>
        </w:r>
      </w:hyperlink>
      <w:r>
        <w:rPr>
          <w:rFonts w:ascii="Times New Roman" w:hAnsi="Times New Roman"/>
          <w:color w:val="000000" w:themeColor="text1"/>
          <w:sz w:val="28"/>
          <w:szCs w:val="28"/>
          <w:lang w:val="kk-KZ"/>
        </w:rPr>
        <w:t xml:space="preserve"> </w:t>
      </w:r>
    </w:p>
    <w:p w14:paraId="58D085EB" w14:textId="77777777" w:rsidR="004D3F83" w:rsidRPr="00A949C0" w:rsidRDefault="004D3F83" w:rsidP="004D3F83">
      <w:pPr>
        <w:spacing w:after="0" w:line="240" w:lineRule="auto"/>
        <w:ind w:right="-13" w:firstLine="709"/>
        <w:rPr>
          <w:rFonts w:ascii="Times New Roman" w:hAnsi="Times New Roman"/>
          <w:color w:val="000000" w:themeColor="text1"/>
          <w:sz w:val="28"/>
          <w:szCs w:val="28"/>
        </w:rPr>
      </w:pPr>
      <w:r w:rsidRPr="00A949C0">
        <w:rPr>
          <w:rFonts w:ascii="Times New Roman" w:hAnsi="Times New Roman"/>
          <w:color w:val="000000" w:themeColor="text1"/>
          <w:sz w:val="28"/>
          <w:szCs w:val="28"/>
        </w:rPr>
        <w:t>Интерактивті тақта немесе экран (мүмкіндікке қарай).</w:t>
      </w:r>
    </w:p>
    <w:p w14:paraId="52AE601C" w14:textId="77777777" w:rsidR="004D3F83" w:rsidRPr="00A949C0" w:rsidRDefault="004D3F83" w:rsidP="004D3F83">
      <w:pPr>
        <w:spacing w:before="240" w:after="0" w:line="240" w:lineRule="auto"/>
        <w:ind w:right="-13" w:firstLine="709"/>
        <w:jc w:val="center"/>
        <w:rPr>
          <w:rFonts w:ascii="Times New Roman" w:hAnsi="Times New Roman"/>
          <w:color w:val="000000" w:themeColor="text1"/>
          <w:sz w:val="28"/>
          <w:szCs w:val="28"/>
        </w:rPr>
      </w:pPr>
      <w:r w:rsidRPr="00A949C0">
        <w:rPr>
          <w:rFonts w:ascii="Times New Roman" w:hAnsi="Times New Roman"/>
          <w:color w:val="000000" w:themeColor="text1"/>
          <w:sz w:val="28"/>
          <w:szCs w:val="28"/>
        </w:rPr>
        <w:t>Сабақ барысы</w:t>
      </w:r>
    </w:p>
    <w:p w14:paraId="06AA06EA"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lang w:val="kk-KZ"/>
        </w:rPr>
        <w:t>І. Кіріспе</w:t>
      </w:r>
    </w:p>
    <w:p w14:paraId="43D7F255"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1. Педагогтің</w:t>
      </w:r>
      <w:r w:rsidRPr="00A949C0">
        <w:rPr>
          <w:rFonts w:ascii="Times New Roman" w:hAnsi="Times New Roman"/>
          <w:color w:val="000000" w:themeColor="text1"/>
          <w:sz w:val="28"/>
          <w:szCs w:val="28"/>
        </w:rPr>
        <w:t xml:space="preserve"> кіріспе сөзі:</w:t>
      </w:r>
    </w:p>
    <w:p w14:paraId="4E7890FA" w14:textId="0CA43331" w:rsidR="004D3F83" w:rsidRPr="00A949C0" w:rsidRDefault="004D3F83" w:rsidP="005D23DD">
      <w:pPr>
        <w:spacing w:after="0" w:line="240" w:lineRule="auto"/>
        <w:ind w:right="-13" w:firstLine="709"/>
        <w:jc w:val="both"/>
        <w:rPr>
          <w:rFonts w:ascii="Times New Roman" w:hAnsi="Times New Roman"/>
          <w:iCs/>
          <w:color w:val="000000" w:themeColor="text1"/>
          <w:sz w:val="28"/>
          <w:szCs w:val="28"/>
        </w:rPr>
      </w:pPr>
      <w:r w:rsidRPr="00A949C0">
        <w:rPr>
          <w:rFonts w:ascii="Times New Roman" w:hAnsi="Times New Roman"/>
          <w:iCs/>
          <w:color w:val="000000" w:themeColor="text1"/>
          <w:sz w:val="28"/>
          <w:szCs w:val="28"/>
        </w:rPr>
        <w:t>Сәлеметсіздер ме, балалар!</w:t>
      </w:r>
      <w:r w:rsidR="005D23DD" w:rsidRPr="00A949C0">
        <w:rPr>
          <w:rFonts w:ascii="Times New Roman" w:hAnsi="Times New Roman"/>
          <w:iCs/>
          <w:color w:val="000000" w:themeColor="text1"/>
          <w:sz w:val="28"/>
          <w:szCs w:val="28"/>
          <w:lang w:val="kk-KZ"/>
        </w:rPr>
        <w:t xml:space="preserve"> </w:t>
      </w:r>
      <w:r w:rsidRPr="00A949C0">
        <w:rPr>
          <w:rFonts w:ascii="Times New Roman" w:hAnsi="Times New Roman"/>
          <w:iCs/>
          <w:color w:val="000000" w:themeColor="text1"/>
          <w:sz w:val="28"/>
          <w:szCs w:val="28"/>
        </w:rPr>
        <w:t>Бүгін біз көзге көрінбейтін, бірақ барлығымызға таныс нәрсе — шекаралар туралы сөйлесеміз.</w:t>
      </w:r>
      <w:r w:rsidR="005D23DD" w:rsidRPr="00A949C0">
        <w:rPr>
          <w:rFonts w:ascii="Times New Roman" w:hAnsi="Times New Roman"/>
          <w:iCs/>
          <w:color w:val="000000" w:themeColor="text1"/>
          <w:sz w:val="28"/>
          <w:szCs w:val="28"/>
          <w:lang w:val="kk-KZ"/>
        </w:rPr>
        <w:t xml:space="preserve"> </w:t>
      </w:r>
      <w:r w:rsidRPr="00A949C0">
        <w:rPr>
          <w:rFonts w:ascii="Times New Roman" w:hAnsi="Times New Roman"/>
          <w:iCs/>
          <w:color w:val="000000" w:themeColor="text1"/>
          <w:sz w:val="28"/>
          <w:szCs w:val="28"/>
        </w:rPr>
        <w:t>Бұл — қоршау немесе құпиясөз емес</w:t>
      </w:r>
      <w:r w:rsidRPr="00A949C0">
        <w:rPr>
          <w:rFonts w:ascii="Times New Roman" w:hAnsi="Times New Roman"/>
          <w:iCs/>
          <w:color w:val="000000" w:themeColor="text1"/>
          <w:sz w:val="28"/>
          <w:szCs w:val="28"/>
          <w:lang w:val="kk-KZ"/>
        </w:rPr>
        <w:t xml:space="preserve">, </w:t>
      </w:r>
      <w:r w:rsidRPr="00A949C0">
        <w:rPr>
          <w:rFonts w:ascii="Times New Roman" w:hAnsi="Times New Roman"/>
          <w:iCs/>
          <w:color w:val="000000" w:themeColor="text1"/>
          <w:sz w:val="28"/>
          <w:szCs w:val="28"/>
        </w:rPr>
        <w:t xml:space="preserve"> өзімізді қауіпсіз әрі сенімді сезінуімізге көмектесетін ішкі ережелеріміз.</w:t>
      </w:r>
    </w:p>
    <w:p w14:paraId="025EA875" w14:textId="5B125F36" w:rsidR="004D3F83" w:rsidRPr="00A949C0" w:rsidRDefault="004D3F83" w:rsidP="004D3F83">
      <w:pPr>
        <w:spacing w:after="0" w:line="240" w:lineRule="auto"/>
        <w:ind w:right="-13" w:firstLine="709"/>
        <w:jc w:val="both"/>
        <w:rPr>
          <w:rFonts w:ascii="Times New Roman" w:hAnsi="Times New Roman"/>
          <w:iCs/>
          <w:color w:val="000000" w:themeColor="text1"/>
          <w:sz w:val="28"/>
          <w:szCs w:val="28"/>
        </w:rPr>
      </w:pPr>
      <w:r w:rsidRPr="00A949C0">
        <w:rPr>
          <w:rFonts w:ascii="Times New Roman" w:hAnsi="Times New Roman"/>
          <w:iCs/>
          <w:color w:val="000000" w:themeColor="text1"/>
          <w:sz w:val="28"/>
          <w:szCs w:val="28"/>
        </w:rPr>
        <w:t>Бүгін біз</w:t>
      </w:r>
      <w:r w:rsidRPr="00A949C0">
        <w:rPr>
          <w:rFonts w:ascii="Times New Roman" w:hAnsi="Times New Roman"/>
          <w:iCs/>
          <w:color w:val="000000" w:themeColor="text1"/>
          <w:sz w:val="28"/>
          <w:szCs w:val="28"/>
          <w:lang w:val="kk-KZ"/>
        </w:rPr>
        <w:t xml:space="preserve"> </w:t>
      </w:r>
      <w:r w:rsidRPr="00A949C0">
        <w:rPr>
          <w:rFonts w:ascii="Times New Roman" w:hAnsi="Times New Roman"/>
          <w:iCs/>
          <w:color w:val="000000" w:themeColor="text1"/>
          <w:sz w:val="28"/>
          <w:szCs w:val="28"/>
        </w:rPr>
        <w:t xml:space="preserve"> шекаралар туралы </w:t>
      </w:r>
      <w:r w:rsidRPr="00A949C0">
        <w:rPr>
          <w:rFonts w:ascii="Times New Roman" w:hAnsi="Times New Roman"/>
          <w:color w:val="000000" w:themeColor="text1"/>
          <w:sz w:val="28"/>
          <w:szCs w:val="28"/>
          <w:lang w:val="kk-KZ"/>
        </w:rPr>
        <w:t>цифрлық</w:t>
      </w:r>
      <w:r w:rsidRPr="00A949C0">
        <w:rPr>
          <w:rFonts w:ascii="Times New Roman" w:hAnsi="Times New Roman"/>
          <w:color w:val="000000" w:themeColor="text1"/>
          <w:sz w:val="28"/>
          <w:szCs w:val="28"/>
        </w:rPr>
        <w:t xml:space="preserve"> </w:t>
      </w:r>
      <w:r w:rsidRPr="00A949C0">
        <w:rPr>
          <w:rFonts w:ascii="Times New Roman" w:hAnsi="Times New Roman"/>
          <w:iCs/>
          <w:color w:val="000000" w:themeColor="text1"/>
          <w:sz w:val="28"/>
          <w:szCs w:val="28"/>
        </w:rPr>
        <w:t>әлем тұрғысынан әңгімелесеміз: чаттар, ойындар, әлеуметтік желілер</w:t>
      </w:r>
      <w:r w:rsidRPr="00A949C0">
        <w:rPr>
          <w:rFonts w:ascii="Times New Roman" w:hAnsi="Times New Roman"/>
          <w:iCs/>
          <w:color w:val="000000" w:themeColor="text1"/>
          <w:sz w:val="28"/>
          <w:szCs w:val="28"/>
          <w:lang w:val="kk-KZ"/>
        </w:rPr>
        <w:t>..</w:t>
      </w:r>
      <w:r w:rsidRPr="00A949C0">
        <w:rPr>
          <w:rFonts w:ascii="Times New Roman" w:hAnsi="Times New Roman"/>
          <w:iCs/>
          <w:color w:val="000000" w:themeColor="text1"/>
          <w:sz w:val="28"/>
          <w:szCs w:val="28"/>
        </w:rPr>
        <w:t>.</w:t>
      </w:r>
      <w:r w:rsidRPr="00A949C0">
        <w:rPr>
          <w:rFonts w:ascii="Times New Roman" w:hAnsi="Times New Roman"/>
          <w:iCs/>
          <w:color w:val="000000" w:themeColor="text1"/>
          <w:sz w:val="28"/>
          <w:szCs w:val="28"/>
          <w:lang w:val="kk-KZ"/>
        </w:rPr>
        <w:t xml:space="preserve"> </w:t>
      </w:r>
      <w:r w:rsidRPr="00A949C0">
        <w:rPr>
          <w:rFonts w:ascii="Times New Roman" w:hAnsi="Times New Roman"/>
          <w:iCs/>
          <w:color w:val="000000" w:themeColor="text1"/>
          <w:sz w:val="28"/>
          <w:szCs w:val="28"/>
        </w:rPr>
        <w:t>Қай кезде қалжың шектен шығып кетеді?</w:t>
      </w:r>
      <w:r w:rsidRPr="00A949C0">
        <w:rPr>
          <w:rFonts w:ascii="Times New Roman" w:hAnsi="Times New Roman"/>
          <w:iCs/>
          <w:color w:val="000000" w:themeColor="text1"/>
          <w:sz w:val="28"/>
          <w:szCs w:val="28"/>
          <w:lang w:val="kk-KZ"/>
        </w:rPr>
        <w:t xml:space="preserve"> </w:t>
      </w:r>
      <w:r w:rsidRPr="00A949C0">
        <w:rPr>
          <w:rFonts w:ascii="Times New Roman" w:hAnsi="Times New Roman"/>
          <w:iCs/>
          <w:color w:val="000000" w:themeColor="text1"/>
          <w:sz w:val="28"/>
          <w:szCs w:val="28"/>
        </w:rPr>
        <w:t xml:space="preserve"> </w:t>
      </w:r>
      <w:r w:rsidRPr="00A949C0">
        <w:rPr>
          <w:rFonts w:ascii="Times New Roman" w:hAnsi="Times New Roman"/>
          <w:iCs/>
          <w:color w:val="000000" w:themeColor="text1"/>
          <w:sz w:val="28"/>
          <w:szCs w:val="28"/>
          <w:lang w:val="kk-KZ"/>
        </w:rPr>
        <w:t>И</w:t>
      </w:r>
      <w:r w:rsidR="00E74200" w:rsidRPr="00A949C0">
        <w:rPr>
          <w:rFonts w:ascii="Times New Roman" w:hAnsi="Times New Roman"/>
          <w:iCs/>
          <w:color w:val="000000" w:themeColor="text1"/>
          <w:sz w:val="28"/>
          <w:szCs w:val="28"/>
          <w:lang w:val="kk-KZ"/>
        </w:rPr>
        <w:t>н</w:t>
      </w:r>
      <w:r w:rsidRPr="00A949C0">
        <w:rPr>
          <w:rFonts w:ascii="Times New Roman" w:hAnsi="Times New Roman"/>
          <w:iCs/>
          <w:color w:val="000000" w:themeColor="text1"/>
          <w:sz w:val="28"/>
          <w:szCs w:val="28"/>
          <w:lang w:val="kk-KZ"/>
        </w:rPr>
        <w:t>тернеттегі д</w:t>
      </w:r>
      <w:r w:rsidRPr="00A949C0">
        <w:rPr>
          <w:rFonts w:ascii="Times New Roman" w:hAnsi="Times New Roman"/>
          <w:iCs/>
          <w:color w:val="000000" w:themeColor="text1"/>
          <w:sz w:val="28"/>
          <w:szCs w:val="28"/>
        </w:rPr>
        <w:t xml:space="preserve">остық </w:t>
      </w:r>
      <w:r w:rsidRPr="00A949C0">
        <w:rPr>
          <w:rFonts w:ascii="Times New Roman" w:hAnsi="Times New Roman"/>
          <w:iCs/>
          <w:color w:val="000000" w:themeColor="text1"/>
          <w:sz w:val="28"/>
          <w:szCs w:val="28"/>
          <w:lang w:val="kk-KZ"/>
        </w:rPr>
        <w:t>зеріктіргенде</w:t>
      </w:r>
      <w:r w:rsidRPr="00A949C0">
        <w:rPr>
          <w:rFonts w:ascii="Times New Roman" w:hAnsi="Times New Roman"/>
          <w:iCs/>
          <w:color w:val="000000" w:themeColor="text1"/>
          <w:sz w:val="28"/>
          <w:szCs w:val="28"/>
        </w:rPr>
        <w:t xml:space="preserve"> не істеу керек?</w:t>
      </w:r>
      <w:r w:rsidRPr="00A949C0">
        <w:rPr>
          <w:rFonts w:ascii="Times New Roman" w:hAnsi="Times New Roman"/>
          <w:iCs/>
          <w:color w:val="000000" w:themeColor="text1"/>
          <w:sz w:val="28"/>
          <w:szCs w:val="28"/>
          <w:lang w:val="kk-KZ"/>
        </w:rPr>
        <w:t xml:space="preserve"> </w:t>
      </w:r>
      <w:r w:rsidRPr="00A949C0">
        <w:rPr>
          <w:rFonts w:ascii="Times New Roman" w:hAnsi="Times New Roman"/>
          <w:iCs/>
          <w:color w:val="000000" w:themeColor="text1"/>
          <w:sz w:val="28"/>
          <w:szCs w:val="28"/>
        </w:rPr>
        <w:t xml:space="preserve"> «Жоқ» деп айту не үшін маңызды, және оны қалай дұрыс айтуға болады?</w:t>
      </w:r>
    </w:p>
    <w:p w14:paraId="0471379F" w14:textId="77777777" w:rsidR="004D3F83" w:rsidRPr="00A949C0" w:rsidRDefault="004D3F83" w:rsidP="004D3F83">
      <w:pPr>
        <w:tabs>
          <w:tab w:val="left" w:pos="851"/>
        </w:tabs>
        <w:spacing w:after="0" w:line="240" w:lineRule="auto"/>
        <w:ind w:right="-13" w:firstLine="709"/>
        <w:rPr>
          <w:rFonts w:ascii="Times New Roman" w:hAnsi="Times New Roman"/>
          <w:iCs/>
          <w:color w:val="000000" w:themeColor="text1"/>
          <w:sz w:val="28"/>
          <w:szCs w:val="28"/>
          <w:lang w:val="kk-KZ"/>
        </w:rPr>
      </w:pPr>
      <w:r w:rsidRPr="00A949C0">
        <w:rPr>
          <w:rFonts w:ascii="Times New Roman" w:hAnsi="Times New Roman"/>
          <w:iCs/>
          <w:color w:val="000000" w:themeColor="text1"/>
          <w:sz w:val="28"/>
          <w:szCs w:val="28"/>
        </w:rPr>
        <w:t>Біз</w:t>
      </w:r>
      <w:r w:rsidRPr="00A949C0">
        <w:rPr>
          <w:rFonts w:ascii="Times New Roman" w:hAnsi="Times New Roman"/>
          <w:iCs/>
          <w:color w:val="000000" w:themeColor="text1"/>
          <w:sz w:val="28"/>
          <w:szCs w:val="28"/>
          <w:lang w:val="kk-KZ"/>
        </w:rPr>
        <w:t>:</w:t>
      </w:r>
    </w:p>
    <w:p w14:paraId="066F7B33" w14:textId="77777777" w:rsidR="004D3F83" w:rsidRPr="00A949C0" w:rsidRDefault="004D3F83" w:rsidP="00C773AD">
      <w:pPr>
        <w:pStyle w:val="a5"/>
        <w:numPr>
          <w:ilvl w:val="1"/>
          <w:numId w:val="177"/>
        </w:numPr>
        <w:tabs>
          <w:tab w:val="left" w:pos="851"/>
        </w:tabs>
        <w:spacing w:after="0" w:line="240" w:lineRule="auto"/>
        <w:ind w:left="1134" w:right="-13"/>
        <w:rPr>
          <w:rFonts w:ascii="Times New Roman" w:hAnsi="Times New Roman"/>
          <w:iCs/>
          <w:color w:val="000000" w:themeColor="text1"/>
          <w:sz w:val="28"/>
          <w:szCs w:val="28"/>
        </w:rPr>
      </w:pPr>
      <w:r w:rsidRPr="00A949C0">
        <w:rPr>
          <w:rFonts w:ascii="Times New Roman" w:hAnsi="Times New Roman"/>
          <w:iCs/>
          <w:color w:val="000000" w:themeColor="text1"/>
          <w:sz w:val="28"/>
          <w:szCs w:val="28"/>
          <w:lang w:val="kk-KZ"/>
        </w:rPr>
        <w:t>ж</w:t>
      </w:r>
      <w:r w:rsidRPr="00A949C0">
        <w:rPr>
          <w:rFonts w:ascii="Times New Roman" w:hAnsi="Times New Roman"/>
          <w:iCs/>
          <w:color w:val="000000" w:themeColor="text1"/>
          <w:sz w:val="28"/>
          <w:szCs w:val="28"/>
        </w:rPr>
        <w:t>еке шекара бұзылғанын қалай тануға болатынын;</w:t>
      </w:r>
    </w:p>
    <w:p w14:paraId="7DD612FB" w14:textId="535D5BE5" w:rsidR="004D3F83" w:rsidRPr="00A949C0" w:rsidRDefault="004D3F83" w:rsidP="00C773AD">
      <w:pPr>
        <w:pStyle w:val="a5"/>
        <w:numPr>
          <w:ilvl w:val="1"/>
          <w:numId w:val="177"/>
        </w:numPr>
        <w:tabs>
          <w:tab w:val="left" w:pos="851"/>
        </w:tabs>
        <w:spacing w:after="0" w:line="240" w:lineRule="auto"/>
        <w:ind w:left="1134" w:right="-13"/>
        <w:rPr>
          <w:rFonts w:ascii="Times New Roman" w:hAnsi="Times New Roman"/>
          <w:iCs/>
          <w:color w:val="000000" w:themeColor="text1"/>
          <w:sz w:val="28"/>
          <w:szCs w:val="28"/>
          <w:lang w:val="kk-KZ"/>
        </w:rPr>
      </w:pPr>
      <w:r w:rsidRPr="00A949C0">
        <w:rPr>
          <w:rFonts w:ascii="Times New Roman" w:hAnsi="Times New Roman"/>
          <w:iCs/>
          <w:color w:val="000000" w:themeColor="text1"/>
          <w:sz w:val="28"/>
          <w:szCs w:val="28"/>
          <w:lang w:val="kk-KZ"/>
        </w:rPr>
        <w:t>ө</w:t>
      </w:r>
      <w:r w:rsidR="00E74200" w:rsidRPr="00A949C0">
        <w:rPr>
          <w:rFonts w:ascii="Times New Roman" w:hAnsi="Times New Roman"/>
          <w:iCs/>
          <w:color w:val="000000" w:themeColor="text1"/>
          <w:sz w:val="28"/>
          <w:szCs w:val="28"/>
        </w:rPr>
        <w:t>зіңді қалай қорғау кере</w:t>
      </w:r>
      <w:r w:rsidRPr="00A949C0">
        <w:rPr>
          <w:rFonts w:ascii="Times New Roman" w:hAnsi="Times New Roman"/>
          <w:iCs/>
          <w:color w:val="000000" w:themeColor="text1"/>
          <w:sz w:val="28"/>
          <w:szCs w:val="28"/>
        </w:rPr>
        <w:t>гін;</w:t>
      </w:r>
    </w:p>
    <w:p w14:paraId="18A3125D" w14:textId="77777777" w:rsidR="004D3F83" w:rsidRPr="00A949C0" w:rsidRDefault="004D3F83" w:rsidP="00C773AD">
      <w:pPr>
        <w:pStyle w:val="a5"/>
        <w:numPr>
          <w:ilvl w:val="1"/>
          <w:numId w:val="177"/>
        </w:numPr>
        <w:tabs>
          <w:tab w:val="left" w:pos="851"/>
        </w:tabs>
        <w:spacing w:after="0" w:line="240" w:lineRule="auto"/>
        <w:ind w:left="1134" w:right="-13"/>
        <w:rPr>
          <w:rFonts w:ascii="Times New Roman" w:hAnsi="Times New Roman"/>
          <w:iCs/>
          <w:color w:val="000000" w:themeColor="text1"/>
          <w:sz w:val="28"/>
          <w:szCs w:val="28"/>
        </w:rPr>
      </w:pPr>
      <w:r w:rsidRPr="00A949C0">
        <w:rPr>
          <w:rFonts w:ascii="Times New Roman" w:hAnsi="Times New Roman"/>
          <w:iCs/>
          <w:color w:val="000000" w:themeColor="text1"/>
          <w:sz w:val="28"/>
          <w:szCs w:val="28"/>
          <w:lang w:val="kk-KZ"/>
        </w:rPr>
        <w:t>б</w:t>
      </w:r>
      <w:r w:rsidRPr="00A949C0">
        <w:rPr>
          <w:rFonts w:ascii="Times New Roman" w:hAnsi="Times New Roman"/>
          <w:iCs/>
          <w:color w:val="000000" w:themeColor="text1"/>
          <w:sz w:val="28"/>
          <w:szCs w:val="28"/>
        </w:rPr>
        <w:t>асқалардың шекараларын бұзбауды үйренеміз.</w:t>
      </w:r>
    </w:p>
    <w:p w14:paraId="43042B03" w14:textId="77777777" w:rsidR="004D3F83" w:rsidRPr="00A949C0" w:rsidRDefault="004D3F83" w:rsidP="004D3F83">
      <w:pPr>
        <w:spacing w:after="0" w:line="240" w:lineRule="auto"/>
        <w:ind w:right="-13" w:firstLine="709"/>
        <w:rPr>
          <w:rFonts w:ascii="Times New Roman" w:hAnsi="Times New Roman"/>
          <w:color w:val="000000" w:themeColor="text1"/>
          <w:sz w:val="28"/>
          <w:szCs w:val="28"/>
        </w:rPr>
      </w:pPr>
      <w:r w:rsidRPr="00A949C0">
        <w:rPr>
          <w:rFonts w:ascii="Times New Roman" w:hAnsi="Times New Roman"/>
          <w:color w:val="000000" w:themeColor="text1"/>
          <w:sz w:val="28"/>
          <w:szCs w:val="28"/>
        </w:rPr>
        <w:t xml:space="preserve"> «Кейс: </w:t>
      </w:r>
      <w:r w:rsidRPr="00A949C0">
        <w:rPr>
          <w:rFonts w:ascii="Times New Roman" w:hAnsi="Times New Roman"/>
          <w:color w:val="000000" w:themeColor="text1"/>
          <w:sz w:val="28"/>
          <w:szCs w:val="28"/>
          <w:lang w:val="kk-KZ"/>
        </w:rPr>
        <w:t>Әйгерім</w:t>
      </w:r>
      <w:r w:rsidRPr="00A949C0">
        <w:rPr>
          <w:rFonts w:ascii="Times New Roman" w:hAnsi="Times New Roman"/>
          <w:color w:val="000000" w:themeColor="text1"/>
          <w:sz w:val="28"/>
          <w:szCs w:val="28"/>
        </w:rPr>
        <w:t xml:space="preserve"> өзінің сандық шекарасын қалай қорғады?» </w:t>
      </w:r>
    </w:p>
    <w:p w14:paraId="11F2F8E5" w14:textId="77777777" w:rsidR="004D3F83" w:rsidRPr="00A949C0" w:rsidRDefault="004D3F83" w:rsidP="004D3F83">
      <w:pPr>
        <w:spacing w:after="0" w:line="240" w:lineRule="auto"/>
        <w:ind w:firstLine="567"/>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 xml:space="preserve">7-сыныпта </w:t>
      </w:r>
      <w:r w:rsidRPr="00A949C0">
        <w:rPr>
          <w:rFonts w:ascii="Times New Roman" w:hAnsi="Times New Roman"/>
          <w:color w:val="000000" w:themeColor="text1"/>
          <w:sz w:val="28"/>
          <w:szCs w:val="28"/>
          <w:lang w:val="kk-KZ"/>
        </w:rPr>
        <w:t>Ә</w:t>
      </w:r>
      <w:r w:rsidRPr="00A949C0">
        <w:rPr>
          <w:rFonts w:ascii="Times New Roman" w:hAnsi="Times New Roman"/>
          <w:color w:val="000000" w:themeColor="text1"/>
          <w:sz w:val="28"/>
          <w:szCs w:val="28"/>
        </w:rPr>
        <w:t xml:space="preserve">йгерімнің әлеуметтік желілерде өз аккаунты болған. Ол Instagram-дағы «Жақын достар» бөлімінде күлкілі оқиғаларды түсіріп, бөліскенді жақсы көретін. Бұл оқиғаларды тек ең жақын достары ғана көре алатын. Алайда бір күні достарының бірі сол видеолардың бірінің скриншотын жасап, оны сыныптың чатына жіберген. Роликті басқа оқушылар </w:t>
      </w:r>
      <w:r w:rsidRPr="00A949C0">
        <w:rPr>
          <w:rFonts w:ascii="Times New Roman" w:hAnsi="Times New Roman"/>
          <w:color w:val="000000" w:themeColor="text1"/>
          <w:sz w:val="28"/>
          <w:szCs w:val="28"/>
          <w:lang w:val="kk-KZ"/>
        </w:rPr>
        <w:t>Ә</w:t>
      </w:r>
      <w:r w:rsidRPr="00A949C0">
        <w:rPr>
          <w:rFonts w:ascii="Times New Roman" w:hAnsi="Times New Roman"/>
          <w:color w:val="000000" w:themeColor="text1"/>
          <w:sz w:val="28"/>
          <w:szCs w:val="28"/>
        </w:rPr>
        <w:t>йгерімнің рұқсатынсыз талқылай бастады, жағымсыз пікірлер жазып, бір-біріне таратты.</w:t>
      </w:r>
    </w:p>
    <w:p w14:paraId="314324C3" w14:textId="77777777" w:rsidR="004D3F83" w:rsidRPr="00A949C0" w:rsidRDefault="004D3F83" w:rsidP="004D3F83">
      <w:pPr>
        <w:spacing w:after="0" w:line="240" w:lineRule="auto"/>
        <w:ind w:firstLine="567"/>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Ә</w:t>
      </w:r>
      <w:r w:rsidRPr="00A949C0">
        <w:rPr>
          <w:rFonts w:ascii="Times New Roman" w:hAnsi="Times New Roman"/>
          <w:color w:val="000000" w:themeColor="text1"/>
          <w:sz w:val="28"/>
          <w:szCs w:val="28"/>
        </w:rPr>
        <w:t xml:space="preserve">йгерім өзін жайсыз сезінді. Ол бұл видеолардың бүкіл сыныпқа таралуын қаламаған еді, себебі олар тек </w:t>
      </w:r>
      <w:r w:rsidRPr="00A949C0">
        <w:rPr>
          <w:rFonts w:ascii="Times New Roman" w:hAnsi="Times New Roman"/>
          <w:color w:val="000000" w:themeColor="text1"/>
          <w:sz w:val="28"/>
          <w:szCs w:val="28"/>
          <w:lang w:val="kk-KZ"/>
        </w:rPr>
        <w:t>жақын достарына</w:t>
      </w:r>
      <w:r w:rsidRPr="00A949C0">
        <w:rPr>
          <w:rFonts w:ascii="Times New Roman" w:hAnsi="Times New Roman"/>
          <w:color w:val="000000" w:themeColor="text1"/>
          <w:sz w:val="28"/>
          <w:szCs w:val="28"/>
        </w:rPr>
        <w:t xml:space="preserve"> арналған болатын. Оның жеке шекарасы бұзылды.</w:t>
      </w:r>
    </w:p>
    <w:p w14:paraId="77E60FD3" w14:textId="77777777" w:rsidR="004D3F83" w:rsidRPr="00A949C0" w:rsidRDefault="004D3F83" w:rsidP="004D3F83">
      <w:pPr>
        <w:spacing w:after="0" w:line="240" w:lineRule="auto"/>
        <w:ind w:firstLine="567"/>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 xml:space="preserve">Сынып сағатында </w:t>
      </w:r>
      <w:r w:rsidRPr="00A949C0">
        <w:rPr>
          <w:rFonts w:ascii="Times New Roman" w:hAnsi="Times New Roman"/>
          <w:color w:val="000000" w:themeColor="text1"/>
          <w:sz w:val="28"/>
          <w:szCs w:val="28"/>
          <w:lang w:val="kk-KZ"/>
        </w:rPr>
        <w:t>Ә</w:t>
      </w:r>
      <w:r w:rsidRPr="00A949C0">
        <w:rPr>
          <w:rFonts w:ascii="Times New Roman" w:hAnsi="Times New Roman"/>
          <w:color w:val="000000" w:themeColor="text1"/>
          <w:sz w:val="28"/>
          <w:szCs w:val="28"/>
        </w:rPr>
        <w:t>йгерім қолын көтеріп, өз жағдайын сыныптастарына айтып берді. Бірақ күткен қолдаудың орнына: «Бұл сенің қателігің – өзің интернетке салдың ғой», – деген жауап естіді.</w:t>
      </w:r>
    </w:p>
    <w:p w14:paraId="4FF9FA54" w14:textId="77777777" w:rsidR="004D3F83" w:rsidRPr="00A949C0" w:rsidRDefault="004D3F83" w:rsidP="004D3F83">
      <w:pPr>
        <w:spacing w:after="0" w:line="240" w:lineRule="auto"/>
        <w:ind w:right="-13" w:firstLine="567"/>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 xml:space="preserve">2. </w:t>
      </w:r>
      <w:r w:rsidRPr="00A949C0">
        <w:rPr>
          <w:rFonts w:ascii="Times New Roman" w:hAnsi="Times New Roman"/>
          <w:color w:val="000000" w:themeColor="text1"/>
          <w:sz w:val="28"/>
          <w:szCs w:val="28"/>
        </w:rPr>
        <w:t xml:space="preserve">Шығармашылық тапсырма: </w:t>
      </w:r>
      <w:r w:rsidRPr="00A949C0">
        <w:rPr>
          <w:rFonts w:ascii="Times New Roman" w:hAnsi="Times New Roman"/>
          <w:color w:val="000000" w:themeColor="text1"/>
          <w:sz w:val="28"/>
          <w:szCs w:val="28"/>
          <w:lang w:val="kk-KZ"/>
        </w:rPr>
        <w:t>Ә</w:t>
      </w:r>
      <w:r w:rsidRPr="00A949C0">
        <w:rPr>
          <w:rFonts w:ascii="Times New Roman" w:hAnsi="Times New Roman"/>
          <w:color w:val="000000" w:themeColor="text1"/>
          <w:sz w:val="28"/>
          <w:szCs w:val="28"/>
        </w:rPr>
        <w:t>йгерім</w:t>
      </w:r>
      <w:r w:rsidRPr="00A949C0">
        <w:rPr>
          <w:rFonts w:ascii="Times New Roman" w:hAnsi="Times New Roman"/>
          <w:color w:val="000000" w:themeColor="text1"/>
          <w:sz w:val="28"/>
          <w:szCs w:val="28"/>
          <w:lang w:val="kk-KZ"/>
        </w:rPr>
        <w:t>нің</w:t>
      </w:r>
      <w:r w:rsidRPr="00A949C0">
        <w:rPr>
          <w:rFonts w:ascii="Times New Roman" w:hAnsi="Times New Roman"/>
          <w:color w:val="000000" w:themeColor="text1"/>
          <w:sz w:val="28"/>
          <w:szCs w:val="28"/>
        </w:rPr>
        <w:t xml:space="preserve"> оқиғасын жалғастыр</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 xml:space="preserve"> </w:t>
      </w:r>
    </w:p>
    <w:p w14:paraId="440538EA" w14:textId="77777777" w:rsidR="004D3F83" w:rsidRPr="00A949C0" w:rsidRDefault="004D3F83" w:rsidP="004D3F83">
      <w:pPr>
        <w:spacing w:after="0" w:line="240" w:lineRule="auto"/>
        <w:ind w:right="-13" w:firstLine="567"/>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Ә</w:t>
      </w:r>
      <w:r w:rsidRPr="00A949C0">
        <w:rPr>
          <w:rFonts w:ascii="Times New Roman" w:hAnsi="Times New Roman"/>
          <w:color w:val="000000" w:themeColor="text1"/>
          <w:sz w:val="28"/>
          <w:szCs w:val="28"/>
        </w:rPr>
        <w:t>йгерім былай істеуі мүмкін еді...</w:t>
      </w:r>
    </w:p>
    <w:p w14:paraId="17653F07" w14:textId="77777777" w:rsidR="004D3F83" w:rsidRPr="00A949C0" w:rsidRDefault="004D3F83" w:rsidP="004D3F83">
      <w:pPr>
        <w:spacing w:after="0" w:line="240" w:lineRule="auto"/>
        <w:ind w:right="-13" w:firstLine="567"/>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lastRenderedPageBreak/>
        <w:t>Өз шекарасын қалай қайта қалпына келтіреді?</w:t>
      </w:r>
    </w:p>
    <w:p w14:paraId="222FB71A" w14:textId="77777777" w:rsidR="004D3F83" w:rsidRPr="00A949C0" w:rsidRDefault="004D3F83" w:rsidP="004D3F83">
      <w:pPr>
        <w:spacing w:after="0" w:line="240" w:lineRule="auto"/>
        <w:ind w:right="-13" w:firstLine="567"/>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Достар мен ересектерден қалай қолдау табады?</w:t>
      </w:r>
    </w:p>
    <w:p w14:paraId="1B9025D5" w14:textId="77777777" w:rsidR="004D3F83" w:rsidRPr="00A949C0" w:rsidRDefault="004D3F83" w:rsidP="004D3F83">
      <w:pPr>
        <w:spacing w:after="0" w:line="240" w:lineRule="auto"/>
        <w:ind w:right="-13" w:firstLine="567"/>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Мұндай жағдай қайталанбауы үшін не істеу керек?</w:t>
      </w:r>
    </w:p>
    <w:p w14:paraId="04081780" w14:textId="77777777" w:rsidR="004D3F83" w:rsidRPr="00A949C0" w:rsidRDefault="004D3F83" w:rsidP="004D3F83">
      <w:pPr>
        <w:spacing w:after="0" w:line="240" w:lineRule="auto"/>
        <w:ind w:right="-13" w:firstLine="567"/>
        <w:jc w:val="both"/>
        <w:rPr>
          <w:rFonts w:ascii="Times New Roman" w:hAnsi="Times New Roman"/>
          <w:i/>
          <w:iCs/>
          <w:color w:val="000000" w:themeColor="text1"/>
          <w:sz w:val="28"/>
          <w:szCs w:val="28"/>
        </w:rPr>
      </w:pPr>
      <w:r w:rsidRPr="00A949C0">
        <w:rPr>
          <w:rFonts w:ascii="Times New Roman" w:hAnsi="Times New Roman"/>
          <w:i/>
          <w:iCs/>
          <w:color w:val="000000" w:themeColor="text1"/>
          <w:sz w:val="28"/>
          <w:szCs w:val="28"/>
        </w:rPr>
        <w:t>Талқылау сұрақтары:</w:t>
      </w:r>
    </w:p>
    <w:p w14:paraId="457A490A" w14:textId="77777777" w:rsidR="004D3F83" w:rsidRPr="00A949C0" w:rsidRDefault="004D3F83" w:rsidP="004D3F83">
      <w:pPr>
        <w:spacing w:after="0" w:line="240" w:lineRule="auto"/>
        <w:ind w:right="-13" w:firstLine="567"/>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Қандай әрекеттер ең тиімді деп ойлайсыздар?</w:t>
      </w:r>
    </w:p>
    <w:p w14:paraId="7F50DFAB" w14:textId="77777777" w:rsidR="004D3F83" w:rsidRPr="00A949C0" w:rsidRDefault="004D3F83" w:rsidP="004D3F83">
      <w:pPr>
        <w:spacing w:after="0" w:line="240" w:lineRule="auto"/>
        <w:ind w:right="-13" w:firstLine="567"/>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Ә</w:t>
      </w:r>
      <w:r w:rsidRPr="00A949C0">
        <w:rPr>
          <w:rFonts w:ascii="Times New Roman" w:hAnsi="Times New Roman"/>
          <w:color w:val="000000" w:themeColor="text1"/>
          <w:sz w:val="28"/>
          <w:szCs w:val="28"/>
        </w:rPr>
        <w:t>йгерім</w:t>
      </w:r>
      <w:r w:rsidRPr="00A949C0">
        <w:rPr>
          <w:rFonts w:ascii="Times New Roman" w:hAnsi="Times New Roman"/>
          <w:color w:val="000000" w:themeColor="text1"/>
          <w:sz w:val="28"/>
          <w:szCs w:val="28"/>
          <w:lang w:val="kk-KZ"/>
        </w:rPr>
        <w:t>ге</w:t>
      </w:r>
      <w:r w:rsidRPr="00A949C0">
        <w:rPr>
          <w:rFonts w:ascii="Times New Roman" w:hAnsi="Times New Roman"/>
          <w:color w:val="000000" w:themeColor="text1"/>
          <w:sz w:val="28"/>
          <w:szCs w:val="28"/>
        </w:rPr>
        <w:t xml:space="preserve"> қалай көмектесер едіңіздер?</w:t>
      </w:r>
    </w:p>
    <w:p w14:paraId="5CA1978F" w14:textId="77777777" w:rsidR="004D3F83" w:rsidRPr="00A949C0" w:rsidRDefault="004D3F83" w:rsidP="004D3F83">
      <w:pPr>
        <w:spacing w:after="0" w:line="240" w:lineRule="auto"/>
        <w:ind w:right="-13" w:firstLine="567"/>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lang w:val="kk-KZ"/>
        </w:rPr>
        <w:t>Цифрлық</w:t>
      </w:r>
      <w:r w:rsidRPr="00A949C0">
        <w:rPr>
          <w:rFonts w:ascii="Times New Roman" w:hAnsi="Times New Roman"/>
          <w:color w:val="000000" w:themeColor="text1"/>
          <w:sz w:val="28"/>
          <w:szCs w:val="28"/>
        </w:rPr>
        <w:t xml:space="preserve"> шекараңызды сақтау үшін қандай ережелер маңызды?</w:t>
      </w:r>
    </w:p>
    <w:p w14:paraId="3E402D47" w14:textId="77777777" w:rsidR="004D3F83" w:rsidRPr="00A949C0" w:rsidRDefault="004D3F83" w:rsidP="004D3F83">
      <w:pPr>
        <w:spacing w:after="0" w:line="240" w:lineRule="auto"/>
        <w:ind w:right="-13" w:firstLine="567"/>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Ә</w:t>
      </w:r>
      <w:r w:rsidRPr="00A949C0">
        <w:rPr>
          <w:rFonts w:ascii="Times New Roman" w:hAnsi="Times New Roman"/>
          <w:color w:val="000000" w:themeColor="text1"/>
          <w:sz w:val="28"/>
          <w:szCs w:val="28"/>
        </w:rPr>
        <w:t>йгерім</w:t>
      </w:r>
      <w:r w:rsidRPr="00A949C0">
        <w:rPr>
          <w:rFonts w:ascii="Times New Roman" w:hAnsi="Times New Roman"/>
          <w:color w:val="000000" w:themeColor="text1"/>
          <w:sz w:val="28"/>
          <w:szCs w:val="28"/>
          <w:lang w:val="kk-KZ"/>
        </w:rPr>
        <w:t>нің</w:t>
      </w:r>
      <w:r w:rsidRPr="00A949C0">
        <w:rPr>
          <w:rFonts w:ascii="Times New Roman" w:hAnsi="Times New Roman"/>
          <w:color w:val="000000" w:themeColor="text1"/>
          <w:sz w:val="28"/>
          <w:szCs w:val="28"/>
        </w:rPr>
        <w:t xml:space="preserve"> оқиғасының ықтимал жалғасы:</w:t>
      </w:r>
    </w:p>
    <w:p w14:paraId="5EA39802" w14:textId="77777777" w:rsidR="00FB3ED9" w:rsidRPr="00A949C0" w:rsidRDefault="00FB3ED9" w:rsidP="004D3F83">
      <w:pPr>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rPr>
        <w:t>Сабақтан кейін Әйгерім мектептегі психолог пен информатика пәні мұғаліміне жүгінді. Олар бірге отырып, цифрлық әлемде шекараға деген құрмет тек біреудің рұқсатынсыз ақпаратты таратпау ғана емес, достарыңның өтініштеріне қалай жауап беретініңде де көрініс табатынын талқылады. Мұғалім Әйгеріммен бірге болған жағдайды талдап, онлайн ортада қиындық туындағанда кімнен көмек сұрауға болатынын және мұндай тәжірибеден сабақ алудың маңызын айтты. Ал, психолог оған сабырлы түрде өз құқығын қорғауды, «жоқ» деп айтуға және өзінің контентін кім көретінін бақылаудың маңызын түсіндіруді үйретті.</w:t>
      </w:r>
    </w:p>
    <w:p w14:paraId="4516E82B" w14:textId="2523849F" w:rsidR="004D3F83" w:rsidRPr="00A949C0" w:rsidRDefault="004D3F83" w:rsidP="00A5034D">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 xml:space="preserve">Бір аптадан соң </w:t>
      </w:r>
      <w:r w:rsidRPr="00A949C0">
        <w:rPr>
          <w:rFonts w:ascii="Times New Roman" w:hAnsi="Times New Roman"/>
          <w:color w:val="000000" w:themeColor="text1"/>
          <w:sz w:val="28"/>
          <w:szCs w:val="28"/>
          <w:lang w:val="kk-KZ"/>
        </w:rPr>
        <w:t>Ә</w:t>
      </w:r>
      <w:r w:rsidRPr="00A949C0">
        <w:rPr>
          <w:rFonts w:ascii="Times New Roman" w:hAnsi="Times New Roman"/>
          <w:color w:val="000000" w:themeColor="text1"/>
          <w:sz w:val="28"/>
          <w:szCs w:val="28"/>
        </w:rPr>
        <w:t xml:space="preserve">йгерім сынып сағатында «Мен өз </w:t>
      </w:r>
      <w:r w:rsidRPr="00A949C0">
        <w:rPr>
          <w:rFonts w:ascii="Times New Roman" w:hAnsi="Times New Roman"/>
          <w:color w:val="000000" w:themeColor="text1"/>
          <w:sz w:val="28"/>
          <w:szCs w:val="28"/>
          <w:lang w:val="kk-KZ"/>
        </w:rPr>
        <w:t>цифрлық</w:t>
      </w:r>
      <w:r w:rsidRPr="00A949C0">
        <w:rPr>
          <w:rFonts w:ascii="Times New Roman" w:hAnsi="Times New Roman"/>
          <w:color w:val="000000" w:themeColor="text1"/>
          <w:sz w:val="28"/>
          <w:szCs w:val="28"/>
        </w:rPr>
        <w:t xml:space="preserve"> шекарамды қалай қорғадым» атты шағын презентация жасап шықты. Ол құпиялы</w:t>
      </w:r>
      <w:r w:rsidRPr="00A949C0">
        <w:rPr>
          <w:rFonts w:ascii="Times New Roman" w:hAnsi="Times New Roman"/>
          <w:color w:val="000000" w:themeColor="text1"/>
          <w:sz w:val="28"/>
          <w:szCs w:val="28"/>
          <w:lang w:val="kk-KZ"/>
        </w:rPr>
        <w:t>лы</w:t>
      </w:r>
      <w:r w:rsidRPr="00A949C0">
        <w:rPr>
          <w:rFonts w:ascii="Times New Roman" w:hAnsi="Times New Roman"/>
          <w:color w:val="000000" w:themeColor="text1"/>
          <w:sz w:val="28"/>
          <w:szCs w:val="28"/>
        </w:rPr>
        <w:t xml:space="preserve">қты </w:t>
      </w:r>
      <w:r w:rsidRPr="00A949C0">
        <w:rPr>
          <w:rFonts w:ascii="Times New Roman" w:hAnsi="Times New Roman"/>
          <w:color w:val="000000" w:themeColor="text1"/>
          <w:sz w:val="28"/>
          <w:szCs w:val="28"/>
          <w:lang w:val="kk-KZ"/>
        </w:rPr>
        <w:t>сақтау</w:t>
      </w:r>
      <w:r w:rsidRPr="00A949C0">
        <w:rPr>
          <w:rFonts w:ascii="Times New Roman" w:hAnsi="Times New Roman"/>
          <w:color w:val="000000" w:themeColor="text1"/>
          <w:sz w:val="28"/>
          <w:szCs w:val="28"/>
        </w:rPr>
        <w:t xml:space="preserve"> жолдары</w:t>
      </w:r>
      <w:r w:rsidRPr="00A949C0">
        <w:rPr>
          <w:rFonts w:ascii="Times New Roman" w:hAnsi="Times New Roman"/>
          <w:color w:val="000000" w:themeColor="text1"/>
          <w:sz w:val="28"/>
          <w:szCs w:val="28"/>
          <w:lang w:val="kk-KZ"/>
        </w:rPr>
        <w:t>н</w:t>
      </w:r>
      <w:r w:rsidRPr="00A949C0">
        <w:rPr>
          <w:rFonts w:ascii="Times New Roman" w:hAnsi="Times New Roman"/>
          <w:color w:val="000000" w:themeColor="text1"/>
          <w:sz w:val="28"/>
          <w:szCs w:val="28"/>
        </w:rPr>
        <w:t>, сыйластықпен қарым-қатынас ережелері</w:t>
      </w:r>
      <w:r w:rsidRPr="00A949C0">
        <w:rPr>
          <w:rFonts w:ascii="Times New Roman" w:hAnsi="Times New Roman"/>
          <w:color w:val="000000" w:themeColor="text1"/>
          <w:sz w:val="28"/>
          <w:szCs w:val="28"/>
          <w:lang w:val="kk-KZ"/>
        </w:rPr>
        <w:t>н</w:t>
      </w:r>
      <w:r w:rsidRPr="00A949C0">
        <w:rPr>
          <w:rFonts w:ascii="Times New Roman" w:hAnsi="Times New Roman"/>
          <w:color w:val="000000" w:themeColor="text1"/>
          <w:sz w:val="28"/>
          <w:szCs w:val="28"/>
        </w:rPr>
        <w:t xml:space="preserve"> және «бөліскім келмейді» дегенді айтуға қорықпау керекгі</w:t>
      </w:r>
      <w:r w:rsidRPr="00A949C0">
        <w:rPr>
          <w:rFonts w:ascii="Times New Roman" w:hAnsi="Times New Roman"/>
          <w:color w:val="000000" w:themeColor="text1"/>
          <w:sz w:val="28"/>
          <w:szCs w:val="28"/>
          <w:lang w:val="kk-KZ"/>
        </w:rPr>
        <w:t xml:space="preserve">н </w:t>
      </w:r>
      <w:r w:rsidRPr="00A949C0">
        <w:rPr>
          <w:rFonts w:ascii="Times New Roman" w:hAnsi="Times New Roman"/>
          <w:color w:val="000000" w:themeColor="text1"/>
          <w:sz w:val="28"/>
          <w:szCs w:val="28"/>
        </w:rPr>
        <w:t>айтып берді. Сыныптастары оның шынайылығына алғыс білдіріп, бірге отырып интернеттегі қауіпсіздік пен жайлылықты сақтау үшін жад</w:t>
      </w:r>
      <w:r w:rsidRPr="00A949C0">
        <w:rPr>
          <w:rFonts w:ascii="Times New Roman" w:hAnsi="Times New Roman"/>
          <w:color w:val="000000" w:themeColor="text1"/>
          <w:sz w:val="28"/>
          <w:szCs w:val="28"/>
          <w:lang w:val="kk-KZ"/>
        </w:rPr>
        <w:t>ы</w:t>
      </w:r>
      <w:r w:rsidRPr="00A949C0">
        <w:rPr>
          <w:rFonts w:ascii="Times New Roman" w:hAnsi="Times New Roman"/>
          <w:color w:val="000000" w:themeColor="text1"/>
          <w:sz w:val="28"/>
          <w:szCs w:val="28"/>
        </w:rPr>
        <w:t>нама  құрастыруға шешім қабылдады.</w:t>
      </w:r>
    </w:p>
    <w:p w14:paraId="1AD595EF" w14:textId="77777777" w:rsidR="004D3F83" w:rsidRPr="00A949C0" w:rsidRDefault="004D3F83" w:rsidP="00A5034D">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ІІ. Негізгі бөлім</w:t>
      </w:r>
    </w:p>
    <w:p w14:paraId="0EE5C346" w14:textId="77777777" w:rsidR="004D3F83" w:rsidRPr="00A949C0" w:rsidRDefault="004D3F83" w:rsidP="00A5034D">
      <w:pPr>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rPr>
        <w:t>1. Ақпараттық бөлім.</w:t>
      </w:r>
      <w:r w:rsidRPr="00A949C0">
        <w:rPr>
          <w:rFonts w:ascii="Times New Roman" w:hAnsi="Times New Roman"/>
          <w:color w:val="000000" w:themeColor="text1"/>
          <w:sz w:val="28"/>
          <w:szCs w:val="28"/>
          <w:lang w:val="kk-KZ"/>
        </w:rPr>
        <w:t xml:space="preserve"> </w:t>
      </w:r>
      <w:r w:rsidRPr="00A949C0">
        <w:rPr>
          <w:rFonts w:ascii="Times New Roman" w:hAnsi="Times New Roman"/>
          <w:color w:val="000000" w:themeColor="text1"/>
          <w:sz w:val="28"/>
          <w:szCs w:val="28"/>
        </w:rPr>
        <w:t xml:space="preserve">«Сөйлемді аяқта» </w:t>
      </w:r>
      <w:r w:rsidRPr="00A949C0">
        <w:rPr>
          <w:rFonts w:ascii="Times New Roman" w:hAnsi="Times New Roman"/>
          <w:color w:val="000000" w:themeColor="text1"/>
          <w:sz w:val="28"/>
          <w:szCs w:val="28"/>
          <w:lang w:val="kk-KZ"/>
        </w:rPr>
        <w:t>ж</w:t>
      </w:r>
      <w:r w:rsidRPr="00A949C0">
        <w:rPr>
          <w:rFonts w:ascii="Times New Roman" w:hAnsi="Times New Roman"/>
          <w:color w:val="000000" w:themeColor="text1"/>
          <w:sz w:val="28"/>
          <w:szCs w:val="28"/>
        </w:rPr>
        <w:t>аттығу</w:t>
      </w:r>
      <w:r w:rsidRPr="00A949C0">
        <w:rPr>
          <w:rFonts w:ascii="Times New Roman" w:hAnsi="Times New Roman"/>
          <w:color w:val="000000" w:themeColor="text1"/>
          <w:sz w:val="28"/>
          <w:szCs w:val="28"/>
          <w:lang w:val="kk-KZ"/>
        </w:rPr>
        <w:t>ы</w:t>
      </w:r>
    </w:p>
    <w:p w14:paraId="1F8118EB"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Оқушыларға сөйлемдерді өз ойымен аяқтауды ұсыныңыз, кейін бірге талқылаңыз. Талқылаудан кейін дайын жауаптармен бөлісіңіз.</w:t>
      </w:r>
    </w:p>
    <w:p w14:paraId="36A5A399"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Аяқталмаған сөйлемдер:</w:t>
      </w:r>
    </w:p>
    <w:p w14:paraId="0B81EF37"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1.    Жеке ақпаратты (мысалы, сурет, мекенжай, құпиясөздер) тек...</w:t>
      </w:r>
    </w:p>
    <w:p w14:paraId="12C2C12A"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2.    Біреудің суретін немесе хат-хабарын интернетке салмас бұрын...</w:t>
      </w:r>
    </w:p>
    <w:p w14:paraId="547913DD"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3.    Егер</w:t>
      </w:r>
      <w:r w:rsidRPr="00A949C0">
        <w:rPr>
          <w:rFonts w:ascii="Times New Roman" w:hAnsi="Times New Roman"/>
          <w:color w:val="000000" w:themeColor="text1"/>
          <w:sz w:val="28"/>
          <w:szCs w:val="28"/>
          <w:lang w:val="kk-KZ"/>
        </w:rPr>
        <w:t xml:space="preserve">, </w:t>
      </w:r>
      <w:r w:rsidRPr="00A949C0">
        <w:rPr>
          <w:rFonts w:ascii="Times New Roman" w:hAnsi="Times New Roman"/>
          <w:color w:val="000000" w:themeColor="text1"/>
          <w:sz w:val="28"/>
          <w:szCs w:val="28"/>
        </w:rPr>
        <w:t xml:space="preserve"> біреу менің желідегі шекарамды бұзса, мен...</w:t>
      </w:r>
    </w:p>
    <w:p w14:paraId="43FBFA8C"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 xml:space="preserve">4.    </w:t>
      </w:r>
      <w:r w:rsidRPr="00A949C0">
        <w:rPr>
          <w:rFonts w:ascii="Times New Roman" w:hAnsi="Times New Roman"/>
          <w:color w:val="000000" w:themeColor="text1"/>
          <w:sz w:val="28"/>
          <w:szCs w:val="28"/>
          <w:lang w:val="kk-KZ"/>
        </w:rPr>
        <w:t>Цифрлық әлемде</w:t>
      </w:r>
      <w:r w:rsidRPr="00A949C0">
        <w:rPr>
          <w:rFonts w:ascii="Times New Roman" w:hAnsi="Times New Roman"/>
          <w:color w:val="000000" w:themeColor="text1"/>
          <w:sz w:val="28"/>
          <w:szCs w:val="28"/>
        </w:rPr>
        <w:t xml:space="preserve"> өзімді қауіпсіз сезіну үшін...</w:t>
      </w:r>
    </w:p>
    <w:p w14:paraId="34C7B0F7"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5.    Құрылғылар мен әлеуметтік желілерден шаршағанда, мен...</w:t>
      </w:r>
    </w:p>
    <w:p w14:paraId="6BDCC0FB" w14:textId="77777777" w:rsidR="004D3F83" w:rsidRPr="00A949C0" w:rsidRDefault="004D3F83" w:rsidP="004D3F83">
      <w:pPr>
        <w:spacing w:after="0" w:line="240" w:lineRule="auto"/>
        <w:ind w:right="-13" w:firstLine="709"/>
        <w:jc w:val="both"/>
        <w:rPr>
          <w:rFonts w:ascii="Times New Roman" w:hAnsi="Times New Roman"/>
          <w:i/>
          <w:color w:val="000000" w:themeColor="text1"/>
          <w:sz w:val="28"/>
          <w:szCs w:val="28"/>
        </w:rPr>
      </w:pPr>
      <w:r w:rsidRPr="00A949C0">
        <w:rPr>
          <w:rFonts w:ascii="Times New Roman" w:hAnsi="Times New Roman"/>
          <w:i/>
          <w:color w:val="000000" w:themeColor="text1"/>
          <w:sz w:val="28"/>
          <w:szCs w:val="28"/>
        </w:rPr>
        <w:t>Талқылаудан кейінгі дайын жауаптар:</w:t>
      </w:r>
    </w:p>
    <w:p w14:paraId="0EE44171"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1.    ...сенетін адамдарға ғана беруге болады және ашық жарияламау керек.</w:t>
      </w:r>
    </w:p>
    <w:p w14:paraId="65AF4106"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2.    ...міндетті түрде сол адамнан рұқсат сұрау керек.</w:t>
      </w:r>
    </w:p>
    <w:p w14:paraId="0F5E6D22"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3.    ...шағым түсіре аламын, бұғаттап, ересек адамға айтуым керек.</w:t>
      </w:r>
    </w:p>
    <w:p w14:paraId="348D5EAF"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 xml:space="preserve">4.    ...жеке парақша </w:t>
      </w:r>
      <w:r w:rsidRPr="00A949C0">
        <w:rPr>
          <w:rFonts w:ascii="Times New Roman" w:hAnsi="Times New Roman"/>
          <w:color w:val="000000" w:themeColor="text1"/>
          <w:sz w:val="28"/>
          <w:szCs w:val="28"/>
          <w:lang w:val="kk-KZ"/>
        </w:rPr>
        <w:t>өлшемдерін</w:t>
      </w:r>
      <w:r w:rsidRPr="00A949C0">
        <w:rPr>
          <w:rFonts w:ascii="Times New Roman" w:hAnsi="Times New Roman"/>
          <w:color w:val="000000" w:themeColor="text1"/>
          <w:sz w:val="28"/>
          <w:szCs w:val="28"/>
        </w:rPr>
        <w:t xml:space="preserve"> </w:t>
      </w:r>
      <w:r w:rsidRPr="00A949C0">
        <w:rPr>
          <w:rFonts w:ascii="Times New Roman" w:hAnsi="Times New Roman"/>
          <w:color w:val="000000" w:themeColor="text1"/>
          <w:sz w:val="28"/>
          <w:szCs w:val="28"/>
          <w:lang w:val="kk-KZ"/>
        </w:rPr>
        <w:t>сақтау</w:t>
      </w:r>
      <w:r w:rsidRPr="00A949C0">
        <w:rPr>
          <w:rFonts w:ascii="Times New Roman" w:hAnsi="Times New Roman"/>
          <w:color w:val="000000" w:themeColor="text1"/>
          <w:sz w:val="28"/>
          <w:szCs w:val="28"/>
        </w:rPr>
        <w:t>, күмәнді адамдармен сөйлеспеу, шекараларды есте сақтау маңызды.</w:t>
      </w:r>
    </w:p>
    <w:p w14:paraId="2E76354B"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5.    ...үзіліс жасап, достармен бетпе-бет араласуға, басқа пайдалы істермен айналысуға тырысамын.</w:t>
      </w:r>
    </w:p>
    <w:p w14:paraId="07E7504C"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 xml:space="preserve">2. Топтық жұмыс </w:t>
      </w:r>
    </w:p>
    <w:p w14:paraId="5000231D"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 xml:space="preserve"> </w:t>
      </w:r>
    </w:p>
    <w:tbl>
      <w:tblPr>
        <w:tblStyle w:val="ae"/>
        <w:tblW w:w="0" w:type="auto"/>
        <w:tblLook w:val="04A0" w:firstRow="1" w:lastRow="0" w:firstColumn="1" w:lastColumn="0" w:noHBand="0" w:noVBand="1"/>
      </w:tblPr>
      <w:tblGrid>
        <w:gridCol w:w="4918"/>
        <w:gridCol w:w="4653"/>
      </w:tblGrid>
      <w:tr w:rsidR="004D3F83" w:rsidRPr="00A949C0" w14:paraId="386961D0" w14:textId="77777777" w:rsidTr="009867FE">
        <w:trPr>
          <w:trHeight w:val="138"/>
        </w:trPr>
        <w:tc>
          <w:tcPr>
            <w:tcW w:w="4950" w:type="dxa"/>
          </w:tcPr>
          <w:p w14:paraId="304FEF85" w14:textId="77777777" w:rsidR="004D3F83" w:rsidRPr="00A949C0" w:rsidRDefault="004D3F83" w:rsidP="009867FE">
            <w:pPr>
              <w:ind w:right="-13" w:firstLine="178"/>
              <w:rPr>
                <w:rFonts w:ascii="Times New Roman" w:hAnsi="Times New Roman"/>
                <w:color w:val="000000" w:themeColor="text1"/>
                <w:sz w:val="28"/>
                <w:szCs w:val="28"/>
              </w:rPr>
            </w:pPr>
            <w:r w:rsidRPr="00A949C0">
              <w:rPr>
                <w:rFonts w:ascii="Times New Roman" w:hAnsi="Times New Roman"/>
                <w:color w:val="000000" w:themeColor="text1"/>
                <w:sz w:val="28"/>
                <w:szCs w:val="28"/>
              </w:rPr>
              <w:lastRenderedPageBreak/>
              <w:t>Форматы</w:t>
            </w:r>
          </w:p>
          <w:p w14:paraId="05A48EF2" w14:textId="77777777" w:rsidR="004D3F83" w:rsidRPr="00A949C0" w:rsidRDefault="004D3F83" w:rsidP="009867FE">
            <w:pPr>
              <w:ind w:right="-13" w:firstLine="178"/>
              <w:rPr>
                <w:rFonts w:ascii="Times New Roman" w:hAnsi="Times New Roman"/>
                <w:color w:val="000000" w:themeColor="text1"/>
                <w:sz w:val="28"/>
                <w:szCs w:val="28"/>
              </w:rPr>
            </w:pPr>
            <w:r w:rsidRPr="00A949C0">
              <w:rPr>
                <w:rFonts w:ascii="Times New Roman" w:hAnsi="Times New Roman"/>
                <w:color w:val="000000" w:themeColor="text1"/>
                <w:sz w:val="28"/>
                <w:szCs w:val="28"/>
              </w:rPr>
              <w:t>Сынып 3 топқа бөлінеді.</w:t>
            </w:r>
          </w:p>
          <w:p w14:paraId="150C9449" w14:textId="77777777" w:rsidR="004D3F83" w:rsidRPr="00A949C0" w:rsidRDefault="004D3F83" w:rsidP="009867FE">
            <w:pPr>
              <w:ind w:right="-13" w:firstLine="178"/>
              <w:rPr>
                <w:rFonts w:ascii="Times New Roman" w:hAnsi="Times New Roman"/>
                <w:color w:val="000000" w:themeColor="text1"/>
                <w:sz w:val="28"/>
                <w:szCs w:val="28"/>
              </w:rPr>
            </w:pPr>
            <w:r w:rsidRPr="00A949C0">
              <w:rPr>
                <w:rFonts w:ascii="Times New Roman" w:hAnsi="Times New Roman"/>
                <w:color w:val="000000" w:themeColor="text1"/>
                <w:sz w:val="28"/>
                <w:szCs w:val="28"/>
              </w:rPr>
              <w:t>Әр топқа жеке бір кейс беріледі.</w:t>
            </w:r>
          </w:p>
          <w:p w14:paraId="1EA17B1B" w14:textId="77777777" w:rsidR="004D3F83" w:rsidRPr="00A949C0" w:rsidRDefault="004D3F83" w:rsidP="009867FE">
            <w:pPr>
              <w:ind w:right="-13" w:firstLine="178"/>
              <w:rPr>
                <w:rFonts w:ascii="Times New Roman" w:hAnsi="Times New Roman"/>
                <w:color w:val="000000" w:themeColor="text1"/>
                <w:sz w:val="28"/>
                <w:szCs w:val="28"/>
              </w:rPr>
            </w:pPr>
            <w:r w:rsidRPr="00A949C0">
              <w:rPr>
                <w:rFonts w:ascii="Times New Roman" w:hAnsi="Times New Roman"/>
                <w:color w:val="000000" w:themeColor="text1"/>
                <w:sz w:val="28"/>
                <w:szCs w:val="28"/>
              </w:rPr>
              <w:t>Барлық топ бірдей 4 сұрақ бойынша жұмыс істейді.</w:t>
            </w:r>
          </w:p>
          <w:p w14:paraId="33FC7255" w14:textId="77777777" w:rsidR="004D3F83" w:rsidRPr="00A949C0" w:rsidRDefault="004D3F83" w:rsidP="009867FE">
            <w:pPr>
              <w:ind w:right="-13" w:firstLine="178"/>
              <w:rPr>
                <w:rFonts w:ascii="Times New Roman" w:hAnsi="Times New Roman"/>
                <w:color w:val="000000" w:themeColor="text1"/>
                <w:sz w:val="28"/>
                <w:szCs w:val="28"/>
              </w:rPr>
            </w:pPr>
            <w:r w:rsidRPr="00A949C0">
              <w:rPr>
                <w:rFonts w:ascii="Times New Roman" w:hAnsi="Times New Roman"/>
                <w:color w:val="000000" w:themeColor="text1"/>
                <w:sz w:val="28"/>
                <w:szCs w:val="28"/>
              </w:rPr>
              <w:t>Соңында әр топ өз шешімін қысқа таныстырады (ауызша, көрініс түрінде, постер немесе жадынама түрінде).</w:t>
            </w:r>
          </w:p>
          <w:p w14:paraId="76BAF134" w14:textId="77777777" w:rsidR="004D3F83" w:rsidRPr="00A949C0" w:rsidRDefault="004D3F83" w:rsidP="009867FE">
            <w:pPr>
              <w:ind w:right="-13"/>
              <w:jc w:val="both"/>
              <w:rPr>
                <w:rFonts w:ascii="Times New Roman" w:hAnsi="Times New Roman"/>
                <w:color w:val="000000" w:themeColor="text1"/>
                <w:sz w:val="28"/>
                <w:szCs w:val="28"/>
              </w:rPr>
            </w:pPr>
          </w:p>
        </w:tc>
        <w:tc>
          <w:tcPr>
            <w:tcW w:w="4684" w:type="dxa"/>
          </w:tcPr>
          <w:p w14:paraId="7CC45F48" w14:textId="77777777" w:rsidR="004D3F83" w:rsidRPr="00A949C0" w:rsidRDefault="004D3F83" w:rsidP="009867FE">
            <w:pPr>
              <w:ind w:right="-13" w:firstLine="178"/>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Сұрақтар:</w:t>
            </w:r>
          </w:p>
          <w:p w14:paraId="1488560E" w14:textId="77777777" w:rsidR="004D3F83" w:rsidRPr="00A949C0" w:rsidRDefault="004D3F83" w:rsidP="009867FE">
            <w:pPr>
              <w:ind w:right="-13" w:firstLine="178"/>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1.</w:t>
            </w:r>
            <w:r w:rsidRPr="00A949C0">
              <w:rPr>
                <w:rFonts w:ascii="Times New Roman" w:hAnsi="Times New Roman"/>
                <w:color w:val="000000" w:themeColor="text1"/>
                <w:sz w:val="28"/>
                <w:szCs w:val="28"/>
              </w:rPr>
              <w:tab/>
              <w:t>Бұл жағдайда бала қандай қате жасады?</w:t>
            </w:r>
          </w:p>
          <w:p w14:paraId="4D5A052B" w14:textId="77777777" w:rsidR="004D3F83" w:rsidRPr="00A949C0" w:rsidRDefault="004D3F83" w:rsidP="009867FE">
            <w:pPr>
              <w:ind w:right="-13" w:firstLine="178"/>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2.</w:t>
            </w:r>
            <w:r w:rsidRPr="00A949C0">
              <w:rPr>
                <w:rFonts w:ascii="Times New Roman" w:hAnsi="Times New Roman"/>
                <w:color w:val="000000" w:themeColor="text1"/>
                <w:sz w:val="28"/>
                <w:szCs w:val="28"/>
              </w:rPr>
              <w:tab/>
              <w:t>Мұндай жағдайға тап болсаң, кімнен көмек сұрауға болады?</w:t>
            </w:r>
          </w:p>
          <w:p w14:paraId="1185114D" w14:textId="77777777" w:rsidR="004D3F83" w:rsidRPr="00A949C0" w:rsidRDefault="004D3F83" w:rsidP="009867FE">
            <w:pPr>
              <w:ind w:right="-13" w:firstLine="178"/>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3.</w:t>
            </w:r>
            <w:r w:rsidRPr="00A949C0">
              <w:rPr>
                <w:rFonts w:ascii="Times New Roman" w:hAnsi="Times New Roman"/>
                <w:color w:val="000000" w:themeColor="text1"/>
                <w:sz w:val="28"/>
                <w:szCs w:val="28"/>
              </w:rPr>
              <w:tab/>
              <w:t>Бұл оқиғадан кейін достарыңа қандай кеңес берер едің?</w:t>
            </w:r>
          </w:p>
          <w:p w14:paraId="38F55FCF" w14:textId="77777777" w:rsidR="004D3F83" w:rsidRPr="00A949C0" w:rsidRDefault="004D3F83" w:rsidP="009867FE">
            <w:pPr>
              <w:ind w:right="-13"/>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4.</w:t>
            </w:r>
            <w:r w:rsidRPr="00A949C0">
              <w:rPr>
                <w:rFonts w:ascii="Times New Roman" w:hAnsi="Times New Roman"/>
                <w:color w:val="000000" w:themeColor="text1"/>
                <w:sz w:val="28"/>
                <w:szCs w:val="28"/>
              </w:rPr>
              <w:tab/>
              <w:t xml:space="preserve">Бұл жағдайдың қауіпті екенін қалай түсінуге болады? </w:t>
            </w:r>
          </w:p>
        </w:tc>
      </w:tr>
    </w:tbl>
    <w:p w14:paraId="3DDA4BB1"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p>
    <w:tbl>
      <w:tblPr>
        <w:tblW w:w="9633" w:type="dxa"/>
        <w:tblBorders>
          <w:top w:val="nil"/>
          <w:left w:val="nil"/>
          <w:bottom w:val="nil"/>
          <w:right w:val="nil"/>
          <w:insideH w:val="nil"/>
          <w:insideV w:val="nil"/>
        </w:tblBorders>
        <w:tblLayout w:type="fixed"/>
        <w:tblLook w:val="0600" w:firstRow="0" w:lastRow="0" w:firstColumn="0" w:lastColumn="0" w:noHBand="1" w:noVBand="1"/>
      </w:tblPr>
      <w:tblGrid>
        <w:gridCol w:w="3538"/>
        <w:gridCol w:w="6095"/>
      </w:tblGrid>
      <w:tr w:rsidR="004D3F83" w:rsidRPr="00A949C0" w14:paraId="44234BF6" w14:textId="77777777" w:rsidTr="009867FE">
        <w:trPr>
          <w:trHeight w:val="330"/>
        </w:trPr>
        <w:tc>
          <w:tcPr>
            <w:tcW w:w="9633"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A96AB0D" w14:textId="77777777" w:rsidR="004D3F83" w:rsidRPr="00A949C0" w:rsidRDefault="004D3F83" w:rsidP="009867FE">
            <w:pPr>
              <w:spacing w:after="0" w:line="240" w:lineRule="auto"/>
              <w:ind w:right="-13" w:firstLine="178"/>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rPr>
              <w:t>Тапсырма:</w:t>
            </w:r>
            <w:r w:rsidRPr="00A949C0">
              <w:rPr>
                <w:rFonts w:ascii="Times New Roman" w:hAnsi="Times New Roman"/>
                <w:color w:val="000000" w:themeColor="text1"/>
                <w:sz w:val="28"/>
                <w:szCs w:val="28"/>
                <w:lang w:val="kk-KZ"/>
              </w:rPr>
              <w:t xml:space="preserve"> </w:t>
            </w:r>
            <w:r w:rsidRPr="00A949C0">
              <w:rPr>
                <w:rFonts w:ascii="Times New Roman" w:hAnsi="Times New Roman"/>
                <w:color w:val="000000" w:themeColor="text1"/>
                <w:sz w:val="28"/>
                <w:szCs w:val="28"/>
              </w:rPr>
              <w:t>Әр топ:</w:t>
            </w:r>
            <w:r w:rsidRPr="00A949C0">
              <w:rPr>
                <w:rFonts w:ascii="Times New Roman" w:hAnsi="Times New Roman"/>
                <w:color w:val="000000" w:themeColor="text1"/>
                <w:sz w:val="28"/>
                <w:szCs w:val="28"/>
                <w:lang w:val="kk-KZ"/>
              </w:rPr>
              <w:t xml:space="preserve"> </w:t>
            </w:r>
          </w:p>
          <w:p w14:paraId="012D0531" w14:textId="77777777" w:rsidR="004D3F83" w:rsidRPr="00A949C0" w:rsidRDefault="004D3F83" w:rsidP="009867FE">
            <w:pPr>
              <w:spacing w:after="0" w:line="240" w:lineRule="auto"/>
              <w:ind w:right="-13" w:firstLine="178"/>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 xml:space="preserve">- </w:t>
            </w:r>
            <w:r w:rsidRPr="00A949C0">
              <w:rPr>
                <w:rFonts w:ascii="Times New Roman" w:hAnsi="Times New Roman"/>
                <w:color w:val="000000" w:themeColor="text1"/>
                <w:sz w:val="28"/>
                <w:szCs w:val="28"/>
              </w:rPr>
              <w:t>Өз кейсін оқиды.</w:t>
            </w:r>
          </w:p>
          <w:p w14:paraId="372CD8D5" w14:textId="77777777" w:rsidR="004D3F83" w:rsidRPr="00A949C0" w:rsidRDefault="004D3F83" w:rsidP="009867FE">
            <w:pPr>
              <w:spacing w:after="0" w:line="240" w:lineRule="auto"/>
              <w:ind w:right="-13" w:firstLine="178"/>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 xml:space="preserve">- </w:t>
            </w:r>
            <w:r w:rsidRPr="00A949C0">
              <w:rPr>
                <w:rFonts w:ascii="Times New Roman" w:hAnsi="Times New Roman"/>
                <w:color w:val="000000" w:themeColor="text1"/>
                <w:sz w:val="28"/>
                <w:szCs w:val="28"/>
              </w:rPr>
              <w:t>4 ортақ сұраққа жауап береді.</w:t>
            </w:r>
          </w:p>
          <w:p w14:paraId="4E87276A" w14:textId="77777777" w:rsidR="004D3F83" w:rsidRPr="00A949C0" w:rsidRDefault="004D3F83" w:rsidP="009867FE">
            <w:pPr>
              <w:spacing w:after="0" w:line="240" w:lineRule="auto"/>
              <w:ind w:right="-13" w:firstLine="178"/>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 xml:space="preserve">- </w:t>
            </w:r>
            <w:r w:rsidRPr="00A949C0">
              <w:rPr>
                <w:rFonts w:ascii="Times New Roman" w:hAnsi="Times New Roman"/>
                <w:color w:val="000000" w:themeColor="text1"/>
                <w:sz w:val="28"/>
                <w:szCs w:val="28"/>
              </w:rPr>
              <w:t xml:space="preserve">Қорытындысын шағын презентация ретінде дайындайды (мысалы: диалог, </w:t>
            </w:r>
            <w:r w:rsidRPr="00A949C0">
              <w:rPr>
                <w:rFonts w:ascii="Times New Roman" w:hAnsi="Times New Roman"/>
                <w:color w:val="000000" w:themeColor="text1"/>
                <w:sz w:val="28"/>
                <w:szCs w:val="28"/>
                <w:lang w:val="kk-KZ"/>
              </w:rPr>
              <w:t>қойылым</w:t>
            </w:r>
            <w:r w:rsidRPr="00A949C0">
              <w:rPr>
                <w:rFonts w:ascii="Times New Roman" w:hAnsi="Times New Roman"/>
                <w:color w:val="000000" w:themeColor="text1"/>
                <w:sz w:val="28"/>
                <w:szCs w:val="28"/>
              </w:rPr>
              <w:t xml:space="preserve">, постер, </w:t>
            </w:r>
            <w:r w:rsidRPr="00A949C0">
              <w:rPr>
                <w:rFonts w:ascii="Times New Roman" w:hAnsi="Times New Roman"/>
                <w:color w:val="000000" w:themeColor="text1"/>
                <w:sz w:val="28"/>
                <w:szCs w:val="28"/>
                <w:lang w:val="kk-KZ"/>
              </w:rPr>
              <w:t>жадынама</w:t>
            </w:r>
            <w:r w:rsidRPr="00A949C0">
              <w:rPr>
                <w:rFonts w:ascii="Times New Roman" w:hAnsi="Times New Roman"/>
                <w:color w:val="000000" w:themeColor="text1"/>
                <w:sz w:val="28"/>
                <w:szCs w:val="28"/>
              </w:rPr>
              <w:t>).</w:t>
            </w:r>
          </w:p>
          <w:p w14:paraId="31FFF01D" w14:textId="77777777" w:rsidR="004D3F83" w:rsidRPr="00A949C0" w:rsidRDefault="004D3F83" w:rsidP="009867FE">
            <w:pPr>
              <w:spacing w:after="0" w:line="240" w:lineRule="auto"/>
              <w:ind w:right="-13" w:firstLine="178"/>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rPr>
              <w:t>Таныстыру уақыты:</w:t>
            </w:r>
            <w:r w:rsidRPr="00A949C0">
              <w:rPr>
                <w:rFonts w:ascii="Times New Roman" w:hAnsi="Times New Roman"/>
                <w:color w:val="000000" w:themeColor="text1"/>
                <w:sz w:val="28"/>
                <w:szCs w:val="28"/>
                <w:lang w:val="kk-KZ"/>
              </w:rPr>
              <w:t xml:space="preserve"> </w:t>
            </w:r>
            <w:r w:rsidRPr="00A949C0">
              <w:rPr>
                <w:rFonts w:ascii="Times New Roman" w:hAnsi="Times New Roman"/>
                <w:color w:val="000000" w:themeColor="text1"/>
                <w:sz w:val="28"/>
                <w:szCs w:val="28"/>
              </w:rPr>
              <w:t>Әр топқа 3 минут беріледі.</w:t>
            </w:r>
          </w:p>
          <w:p w14:paraId="42AB63DF" w14:textId="77777777" w:rsidR="004D3F83" w:rsidRPr="00A949C0" w:rsidRDefault="004D3F83" w:rsidP="009867FE">
            <w:pPr>
              <w:spacing w:after="0" w:line="240" w:lineRule="auto"/>
              <w:ind w:right="-13" w:firstLine="178"/>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Кейстер (әр топқа біреу):</w:t>
            </w:r>
          </w:p>
        </w:tc>
      </w:tr>
      <w:tr w:rsidR="004D3F83" w:rsidRPr="00A949C0" w14:paraId="03651275" w14:textId="77777777" w:rsidTr="009867FE">
        <w:trPr>
          <w:trHeight w:val="1575"/>
        </w:trPr>
        <w:tc>
          <w:tcPr>
            <w:tcW w:w="3538"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925F011" w14:textId="77777777" w:rsidR="004D3F83" w:rsidRPr="00A949C0" w:rsidRDefault="004D3F83" w:rsidP="009867FE">
            <w:pPr>
              <w:spacing w:after="0" w:line="240" w:lineRule="auto"/>
              <w:ind w:right="-13" w:firstLine="178"/>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1-к</w:t>
            </w:r>
            <w:r w:rsidRPr="00A949C0">
              <w:rPr>
                <w:rFonts w:ascii="Times New Roman" w:hAnsi="Times New Roman"/>
                <w:color w:val="000000" w:themeColor="text1"/>
                <w:sz w:val="28"/>
                <w:szCs w:val="28"/>
              </w:rPr>
              <w:t>ейс: Ересек адамнан келген күмәнді хабарламалар</w:t>
            </w:r>
          </w:p>
        </w:tc>
        <w:tc>
          <w:tcPr>
            <w:tcW w:w="6095" w:type="dxa"/>
            <w:tcBorders>
              <w:top w:val="nil"/>
              <w:left w:val="nil"/>
              <w:bottom w:val="single" w:sz="5" w:space="0" w:color="000000"/>
              <w:right w:val="single" w:sz="5" w:space="0" w:color="000000"/>
            </w:tcBorders>
            <w:tcMar>
              <w:top w:w="0" w:type="dxa"/>
              <w:left w:w="100" w:type="dxa"/>
              <w:bottom w:w="0" w:type="dxa"/>
              <w:right w:w="100" w:type="dxa"/>
            </w:tcMar>
          </w:tcPr>
          <w:p w14:paraId="5F776B87" w14:textId="77777777" w:rsidR="004D3F83" w:rsidRPr="00A949C0" w:rsidRDefault="004D3F83" w:rsidP="009867FE">
            <w:pPr>
              <w:spacing w:after="0" w:line="240" w:lineRule="auto"/>
              <w:ind w:right="-13" w:firstLine="178"/>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Қыз балаға онлайн</w:t>
            </w:r>
            <w:r w:rsidRPr="00A949C0">
              <w:rPr>
                <w:rFonts w:ascii="Times New Roman" w:hAnsi="Times New Roman"/>
                <w:color w:val="000000" w:themeColor="text1"/>
                <w:sz w:val="28"/>
                <w:szCs w:val="28"/>
                <w:lang w:val="kk-KZ"/>
              </w:rPr>
              <w:t xml:space="preserve"> </w:t>
            </w:r>
            <w:r w:rsidRPr="00A949C0">
              <w:rPr>
                <w:rFonts w:ascii="Times New Roman" w:hAnsi="Times New Roman"/>
                <w:color w:val="000000" w:themeColor="text1"/>
                <w:sz w:val="28"/>
                <w:szCs w:val="28"/>
              </w:rPr>
              <w:t xml:space="preserve">ойында бір ересек адам </w:t>
            </w:r>
            <w:r w:rsidRPr="00A949C0">
              <w:rPr>
                <w:rFonts w:ascii="Times New Roman" w:hAnsi="Times New Roman"/>
                <w:color w:val="000000" w:themeColor="text1"/>
                <w:sz w:val="28"/>
                <w:szCs w:val="28"/>
                <w:lang w:val="kk-KZ"/>
              </w:rPr>
              <w:t xml:space="preserve">хабарлама </w:t>
            </w:r>
            <w:r w:rsidRPr="00A949C0">
              <w:rPr>
                <w:rFonts w:ascii="Times New Roman" w:hAnsi="Times New Roman"/>
                <w:color w:val="000000" w:themeColor="text1"/>
                <w:sz w:val="28"/>
                <w:szCs w:val="28"/>
              </w:rPr>
              <w:t>жаза бастайды: алдымен оның ой</w:t>
            </w:r>
            <w:r w:rsidRPr="00A949C0">
              <w:rPr>
                <w:rFonts w:ascii="Times New Roman" w:hAnsi="Times New Roman"/>
                <w:color w:val="000000" w:themeColor="text1"/>
                <w:sz w:val="28"/>
                <w:szCs w:val="28"/>
                <w:lang w:val="kk-KZ"/>
              </w:rPr>
              <w:t>нау шеберлігін</w:t>
            </w:r>
            <w:r w:rsidRPr="00A949C0">
              <w:rPr>
                <w:rFonts w:ascii="Times New Roman" w:hAnsi="Times New Roman"/>
                <w:color w:val="000000" w:themeColor="text1"/>
                <w:sz w:val="28"/>
                <w:szCs w:val="28"/>
              </w:rPr>
              <w:t xml:space="preserve"> мақтайды, кейін оны әдемі деп, суретін сұрайды және «</w:t>
            </w:r>
            <w:r w:rsidRPr="00A949C0">
              <w:rPr>
                <w:rFonts w:ascii="Times New Roman" w:hAnsi="Times New Roman"/>
                <w:color w:val="000000" w:themeColor="text1"/>
                <w:sz w:val="28"/>
                <w:szCs w:val="28"/>
                <w:lang w:val="kk-KZ"/>
              </w:rPr>
              <w:t>араласайық» деген ұсыныс айтады</w:t>
            </w:r>
            <w:r w:rsidRPr="00A949C0">
              <w:rPr>
                <w:rFonts w:ascii="Times New Roman" w:hAnsi="Times New Roman"/>
                <w:color w:val="000000" w:themeColor="text1"/>
                <w:sz w:val="28"/>
                <w:szCs w:val="28"/>
              </w:rPr>
              <w:t>.</w:t>
            </w:r>
          </w:p>
        </w:tc>
      </w:tr>
      <w:tr w:rsidR="004D3F83" w:rsidRPr="00A949C0" w14:paraId="229461BF" w14:textId="77777777" w:rsidTr="009867FE">
        <w:trPr>
          <w:trHeight w:val="3000"/>
        </w:trPr>
        <w:tc>
          <w:tcPr>
            <w:tcW w:w="3538"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781C202" w14:textId="77777777" w:rsidR="004D3F83" w:rsidRPr="00A949C0" w:rsidRDefault="004D3F83" w:rsidP="009867FE">
            <w:pPr>
              <w:spacing w:after="0" w:line="240" w:lineRule="auto"/>
              <w:ind w:right="-13" w:firstLine="178"/>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2-к</w:t>
            </w:r>
            <w:r w:rsidRPr="00A949C0">
              <w:rPr>
                <w:rFonts w:ascii="Times New Roman" w:hAnsi="Times New Roman"/>
                <w:color w:val="000000" w:themeColor="text1"/>
                <w:sz w:val="28"/>
                <w:szCs w:val="28"/>
              </w:rPr>
              <w:t>ейс: Онлай</w:t>
            </w:r>
            <w:r w:rsidRPr="00A949C0">
              <w:rPr>
                <w:rFonts w:ascii="Times New Roman" w:hAnsi="Times New Roman"/>
                <w:color w:val="000000" w:themeColor="text1"/>
                <w:sz w:val="28"/>
                <w:szCs w:val="28"/>
                <w:lang w:val="kk-KZ"/>
              </w:rPr>
              <w:t xml:space="preserve">н </w:t>
            </w:r>
            <w:r w:rsidRPr="00A949C0">
              <w:rPr>
                <w:rFonts w:ascii="Times New Roman" w:hAnsi="Times New Roman"/>
                <w:color w:val="000000" w:themeColor="text1"/>
                <w:sz w:val="28"/>
                <w:szCs w:val="28"/>
              </w:rPr>
              <w:t>ойында ақша аудару</w:t>
            </w:r>
          </w:p>
        </w:tc>
        <w:tc>
          <w:tcPr>
            <w:tcW w:w="6095" w:type="dxa"/>
            <w:tcBorders>
              <w:top w:val="nil"/>
              <w:left w:val="nil"/>
              <w:bottom w:val="single" w:sz="5" w:space="0" w:color="000000"/>
              <w:right w:val="single" w:sz="5" w:space="0" w:color="000000"/>
            </w:tcBorders>
            <w:tcMar>
              <w:top w:w="0" w:type="dxa"/>
              <w:left w:w="100" w:type="dxa"/>
              <w:bottom w:w="0" w:type="dxa"/>
              <w:right w:w="100" w:type="dxa"/>
            </w:tcMar>
          </w:tcPr>
          <w:p w14:paraId="27FCA6B6" w14:textId="77777777" w:rsidR="004D3F83" w:rsidRPr="00A949C0" w:rsidRDefault="004D3F83" w:rsidP="009867FE">
            <w:pPr>
              <w:spacing w:after="0" w:line="240" w:lineRule="auto"/>
              <w:ind w:right="-13" w:firstLine="178"/>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Айбар жаңа онлайн-ойында бір бейтаныс адаммен танысады. Ол Айбарға сирек кездесетін «скин» (ойын ішіндегі киім немесе қабілет) сатып алуды ұсынады және оны жеңіл жолмен алуға көмектесемін дейді. Ол үшін Айбардан ақша аударуды сұрайды. Айбар ойланбастан ата-анасының картасынан ақша аударып жібереді. Алайда ақша аударылғаннан кейін әлгі адам із-түссіз жоғалады, ал уәде етілген «скин» келмейді.</w:t>
            </w:r>
          </w:p>
        </w:tc>
      </w:tr>
      <w:tr w:rsidR="004D3F83" w:rsidRPr="00A949C0" w14:paraId="7C52B855" w14:textId="77777777" w:rsidTr="009867FE">
        <w:trPr>
          <w:trHeight w:val="699"/>
        </w:trPr>
        <w:tc>
          <w:tcPr>
            <w:tcW w:w="3538"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17696C2" w14:textId="77777777" w:rsidR="004D3F83" w:rsidRPr="00A949C0" w:rsidRDefault="004D3F83" w:rsidP="009867FE">
            <w:pPr>
              <w:spacing w:after="0" w:line="240" w:lineRule="auto"/>
              <w:ind w:right="-13" w:firstLine="178"/>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3-к</w:t>
            </w:r>
            <w:r w:rsidRPr="00A949C0">
              <w:rPr>
                <w:rFonts w:ascii="Times New Roman" w:hAnsi="Times New Roman"/>
                <w:color w:val="000000" w:themeColor="text1"/>
                <w:sz w:val="28"/>
                <w:szCs w:val="28"/>
              </w:rPr>
              <w:t>ейс: Келісімсіз сурет жариялау</w:t>
            </w:r>
          </w:p>
        </w:tc>
        <w:tc>
          <w:tcPr>
            <w:tcW w:w="6095" w:type="dxa"/>
            <w:tcBorders>
              <w:top w:val="nil"/>
              <w:left w:val="nil"/>
              <w:bottom w:val="single" w:sz="5" w:space="0" w:color="000000"/>
              <w:right w:val="single" w:sz="5" w:space="0" w:color="000000"/>
            </w:tcBorders>
            <w:tcMar>
              <w:top w:w="0" w:type="dxa"/>
              <w:left w:w="100" w:type="dxa"/>
              <w:bottom w:w="0" w:type="dxa"/>
              <w:right w:w="100" w:type="dxa"/>
            </w:tcMar>
          </w:tcPr>
          <w:p w14:paraId="2D82570F" w14:textId="77777777" w:rsidR="004D3F83" w:rsidRPr="00A949C0" w:rsidRDefault="004D3F83" w:rsidP="009867FE">
            <w:pPr>
              <w:spacing w:before="240" w:after="0" w:line="240" w:lineRule="auto"/>
              <w:ind w:right="-13" w:firstLine="178"/>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Айжан Жаннұрдың рұқсатынсыз оның сәл ыңғайсыз фотосын әлеуметтік желіге жүктейді. Сурет астына: «Міне, мен таңертең айнадан кімді көрем» деп жазып қояды. Бұл жазбаға басқа достары күліп, пікір қалдырады. Жаннұрға бұл өте жағымсыз әсер етті, ол өзін мазақ қылғандай сезінді, бірақ Айжанға ашық айта алмады.</w:t>
            </w:r>
          </w:p>
        </w:tc>
      </w:tr>
    </w:tbl>
    <w:p w14:paraId="0C768593"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rPr>
        <w:t xml:space="preserve"> </w:t>
      </w:r>
    </w:p>
    <w:p w14:paraId="39EF1312"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 xml:space="preserve">1. </w:t>
      </w:r>
      <w:r w:rsidRPr="00A949C0">
        <w:rPr>
          <w:rFonts w:ascii="Times New Roman" w:hAnsi="Times New Roman"/>
          <w:color w:val="000000" w:themeColor="text1"/>
          <w:sz w:val="28"/>
          <w:szCs w:val="28"/>
          <w:lang w:val="kk-KZ"/>
        </w:rPr>
        <w:t>Шағын</w:t>
      </w:r>
      <w:r w:rsidRPr="00A949C0">
        <w:rPr>
          <w:rFonts w:ascii="Times New Roman" w:hAnsi="Times New Roman"/>
          <w:color w:val="000000" w:themeColor="text1"/>
          <w:sz w:val="28"/>
          <w:szCs w:val="28"/>
        </w:rPr>
        <w:t xml:space="preserve">-ойын:  </w:t>
      </w:r>
      <w:r w:rsidRPr="00A949C0">
        <w:rPr>
          <w:rFonts w:ascii="Times New Roman" w:hAnsi="Times New Roman"/>
          <w:color w:val="000000" w:themeColor="text1"/>
          <w:sz w:val="28"/>
          <w:szCs w:val="28"/>
          <w:lang w:val="kk-KZ"/>
        </w:rPr>
        <w:t>Қызыл жалау</w:t>
      </w:r>
      <w:r w:rsidRPr="00A949C0">
        <w:rPr>
          <w:rFonts w:ascii="Times New Roman" w:hAnsi="Times New Roman"/>
          <w:color w:val="000000" w:themeColor="text1"/>
          <w:sz w:val="28"/>
          <w:szCs w:val="28"/>
        </w:rPr>
        <w:t xml:space="preserve"> / </w:t>
      </w:r>
      <w:r w:rsidRPr="00A949C0">
        <w:rPr>
          <w:rFonts w:ascii="Times New Roman" w:hAnsi="Times New Roman"/>
          <w:color w:val="000000" w:themeColor="text1"/>
          <w:sz w:val="28"/>
          <w:szCs w:val="28"/>
          <w:lang w:val="kk-KZ"/>
        </w:rPr>
        <w:t>Жасыл жалау</w:t>
      </w:r>
      <w:r w:rsidRPr="00A949C0">
        <w:rPr>
          <w:rFonts w:ascii="Times New Roman" w:hAnsi="Times New Roman"/>
          <w:color w:val="000000" w:themeColor="text1"/>
          <w:sz w:val="28"/>
          <w:szCs w:val="28"/>
        </w:rPr>
        <w:t xml:space="preserve"> (5 минут)</w:t>
      </w:r>
    </w:p>
    <w:p w14:paraId="23BB7BFF"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Өткізу тәртібі:</w:t>
      </w:r>
    </w:p>
    <w:p w14:paraId="6A90B309"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1.</w:t>
      </w:r>
      <w:r w:rsidRPr="00A949C0">
        <w:rPr>
          <w:rFonts w:ascii="Times New Roman" w:hAnsi="Times New Roman"/>
          <w:color w:val="000000" w:themeColor="text1"/>
          <w:sz w:val="28"/>
          <w:szCs w:val="28"/>
        </w:rPr>
        <w:tab/>
      </w:r>
      <w:r w:rsidRPr="00A949C0">
        <w:rPr>
          <w:rFonts w:ascii="Times New Roman" w:hAnsi="Times New Roman"/>
          <w:color w:val="000000" w:themeColor="text1"/>
          <w:sz w:val="28"/>
          <w:szCs w:val="28"/>
          <w:lang w:val="kk-KZ"/>
        </w:rPr>
        <w:t>Педагог</w:t>
      </w:r>
      <w:r w:rsidRPr="00A949C0">
        <w:rPr>
          <w:rFonts w:ascii="Times New Roman" w:hAnsi="Times New Roman"/>
          <w:color w:val="000000" w:themeColor="text1"/>
          <w:sz w:val="28"/>
          <w:szCs w:val="28"/>
        </w:rPr>
        <w:t xml:space="preserve"> жағда</w:t>
      </w:r>
      <w:r w:rsidRPr="00A949C0">
        <w:rPr>
          <w:rFonts w:ascii="Times New Roman" w:hAnsi="Times New Roman"/>
          <w:color w:val="000000" w:themeColor="text1"/>
          <w:sz w:val="28"/>
          <w:szCs w:val="28"/>
          <w:lang w:val="kk-KZ"/>
        </w:rPr>
        <w:t>ятты</w:t>
      </w:r>
      <w:r w:rsidRPr="00A949C0">
        <w:rPr>
          <w:rFonts w:ascii="Times New Roman" w:hAnsi="Times New Roman"/>
          <w:color w:val="000000" w:themeColor="text1"/>
          <w:sz w:val="28"/>
          <w:szCs w:val="28"/>
        </w:rPr>
        <w:t xml:space="preserve"> оқиды.</w:t>
      </w:r>
    </w:p>
    <w:p w14:paraId="4C315276"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lastRenderedPageBreak/>
        <w:t>2.</w:t>
      </w:r>
      <w:r w:rsidRPr="00A949C0">
        <w:rPr>
          <w:rFonts w:ascii="Times New Roman" w:hAnsi="Times New Roman"/>
          <w:color w:val="000000" w:themeColor="text1"/>
          <w:sz w:val="28"/>
          <w:szCs w:val="28"/>
        </w:rPr>
        <w:tab/>
      </w:r>
      <w:r w:rsidRPr="00A949C0">
        <w:rPr>
          <w:rFonts w:ascii="Times New Roman" w:hAnsi="Times New Roman"/>
          <w:color w:val="000000" w:themeColor="text1"/>
          <w:sz w:val="28"/>
          <w:szCs w:val="28"/>
          <w:lang w:val="kk-KZ"/>
        </w:rPr>
        <w:t>Білім алушылар</w:t>
      </w:r>
      <w:r w:rsidRPr="00A949C0">
        <w:rPr>
          <w:rFonts w:ascii="Times New Roman" w:hAnsi="Times New Roman"/>
          <w:color w:val="000000" w:themeColor="text1"/>
          <w:sz w:val="28"/>
          <w:szCs w:val="28"/>
        </w:rPr>
        <w:t xml:space="preserve"> жауап ретінде қолдарын көтереді немесе қызыл/жасыл белгі көрсетеді:</w:t>
      </w:r>
    </w:p>
    <w:p w14:paraId="1B354BD1"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eastAsia="Courier New" w:hAnsi="Times New Roman"/>
          <w:color w:val="000000" w:themeColor="text1"/>
          <w:sz w:val="28"/>
          <w:szCs w:val="28"/>
        </w:rPr>
        <w:t xml:space="preserve">1. </w:t>
      </w:r>
      <w:r w:rsidRPr="00A949C0">
        <w:rPr>
          <w:rFonts w:ascii="Times New Roman" w:hAnsi="Times New Roman"/>
          <w:color w:val="000000" w:themeColor="text1"/>
          <w:sz w:val="28"/>
          <w:szCs w:val="28"/>
          <w:lang w:val="kk-KZ"/>
        </w:rPr>
        <w:t>Қызыл жалау</w:t>
      </w:r>
      <w:r w:rsidRPr="00A949C0">
        <w:rPr>
          <w:rFonts w:ascii="Times New Roman" w:hAnsi="Times New Roman"/>
          <w:color w:val="000000" w:themeColor="text1"/>
          <w:sz w:val="28"/>
          <w:szCs w:val="28"/>
        </w:rPr>
        <w:t xml:space="preserve"> — егер жағдай қауіпті, шекара немесе заң бұзылған деп санаса;</w:t>
      </w:r>
    </w:p>
    <w:p w14:paraId="66AA4752"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eastAsia="Courier New" w:hAnsi="Times New Roman"/>
          <w:color w:val="000000" w:themeColor="text1"/>
          <w:sz w:val="28"/>
          <w:szCs w:val="28"/>
        </w:rPr>
        <w:t xml:space="preserve">2. </w:t>
      </w:r>
      <w:r w:rsidRPr="00A949C0">
        <w:rPr>
          <w:rFonts w:ascii="Times New Roman" w:hAnsi="Times New Roman"/>
          <w:color w:val="000000" w:themeColor="text1"/>
          <w:sz w:val="28"/>
          <w:szCs w:val="28"/>
          <w:lang w:val="kk-KZ"/>
        </w:rPr>
        <w:t>Жасыл жалау</w:t>
      </w:r>
      <w:r w:rsidRPr="00A949C0">
        <w:rPr>
          <w:rFonts w:ascii="Times New Roman" w:hAnsi="Times New Roman"/>
          <w:color w:val="000000" w:themeColor="text1"/>
          <w:sz w:val="28"/>
          <w:szCs w:val="28"/>
        </w:rPr>
        <w:t xml:space="preserve"> — егер жағдай қауіпсіз және рұқсат етілген деп есепте</w:t>
      </w:r>
      <w:r w:rsidRPr="00A949C0">
        <w:rPr>
          <w:rFonts w:ascii="Times New Roman" w:hAnsi="Times New Roman"/>
          <w:color w:val="000000" w:themeColor="text1"/>
          <w:sz w:val="28"/>
          <w:szCs w:val="28"/>
          <w:lang w:val="kk-KZ"/>
        </w:rPr>
        <w:t>йді</w:t>
      </w:r>
      <w:r w:rsidRPr="00A949C0">
        <w:rPr>
          <w:rFonts w:ascii="Times New Roman" w:hAnsi="Times New Roman"/>
          <w:color w:val="000000" w:themeColor="text1"/>
          <w:sz w:val="28"/>
          <w:szCs w:val="28"/>
        </w:rPr>
        <w:t>.</w:t>
      </w:r>
    </w:p>
    <w:p w14:paraId="2D7F100C"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 xml:space="preserve">3. Әр жауаптан кейін қысқаша түсіндірме беріледі: не </w:t>
      </w:r>
      <w:r w:rsidRPr="00A949C0">
        <w:rPr>
          <w:rFonts w:ascii="Times New Roman" w:hAnsi="Times New Roman"/>
          <w:color w:val="000000" w:themeColor="text1"/>
          <w:sz w:val="28"/>
          <w:szCs w:val="28"/>
          <w:lang w:val="kk-KZ"/>
        </w:rPr>
        <w:t>дұрыс емес</w:t>
      </w:r>
      <w:r w:rsidRPr="00A949C0">
        <w:rPr>
          <w:rFonts w:ascii="Times New Roman" w:hAnsi="Times New Roman"/>
          <w:color w:val="000000" w:themeColor="text1"/>
          <w:sz w:val="28"/>
          <w:szCs w:val="28"/>
        </w:rPr>
        <w:t xml:space="preserve"> және ҚР заңдарына сәйкес қандай жауапкершілік бар.</w:t>
      </w:r>
    </w:p>
    <w:p w14:paraId="7E976E7A"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 xml:space="preserve"> Талқылауға арналған жағда</w:t>
      </w:r>
      <w:r w:rsidRPr="00A949C0">
        <w:rPr>
          <w:rFonts w:ascii="Times New Roman" w:hAnsi="Times New Roman"/>
          <w:color w:val="000000" w:themeColor="text1"/>
          <w:sz w:val="28"/>
          <w:szCs w:val="28"/>
          <w:lang w:val="kk-KZ"/>
        </w:rPr>
        <w:t>яттар</w:t>
      </w:r>
      <w:r w:rsidRPr="00A949C0">
        <w:rPr>
          <w:rFonts w:ascii="Times New Roman" w:hAnsi="Times New Roman"/>
          <w:color w:val="000000" w:themeColor="text1"/>
          <w:sz w:val="28"/>
          <w:szCs w:val="28"/>
        </w:rPr>
        <w:t>:</w:t>
      </w:r>
    </w:p>
    <w:p w14:paraId="12764186"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 xml:space="preserve">1. </w:t>
      </w:r>
      <w:r w:rsidRPr="00A949C0">
        <w:rPr>
          <w:rFonts w:ascii="Times New Roman" w:hAnsi="Times New Roman"/>
          <w:color w:val="000000" w:themeColor="text1"/>
          <w:sz w:val="28"/>
          <w:szCs w:val="28"/>
        </w:rPr>
        <w:t xml:space="preserve">Сен сыныптасыңның фотосын оның рұқсатынсыз жарияладың. </w:t>
      </w:r>
    </w:p>
    <w:p w14:paraId="5DBC6740" w14:textId="77777777" w:rsidR="004D3F83" w:rsidRPr="00A949C0" w:rsidRDefault="004D3F83" w:rsidP="004D3F83">
      <w:pPr>
        <w:pStyle w:val="a5"/>
        <w:spacing w:after="0" w:line="240" w:lineRule="auto"/>
        <w:ind w:left="0"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 xml:space="preserve">Жауап: Қызыл </w:t>
      </w:r>
      <w:r w:rsidRPr="00A949C0">
        <w:rPr>
          <w:rFonts w:ascii="Times New Roman" w:hAnsi="Times New Roman"/>
          <w:color w:val="000000" w:themeColor="text1"/>
          <w:sz w:val="28"/>
          <w:szCs w:val="28"/>
          <w:lang w:val="kk-KZ"/>
        </w:rPr>
        <w:t xml:space="preserve">жалау. </w:t>
      </w:r>
      <w:r w:rsidRPr="00A949C0">
        <w:rPr>
          <w:rFonts w:ascii="Times New Roman" w:hAnsi="Times New Roman"/>
          <w:color w:val="000000" w:themeColor="text1"/>
          <w:sz w:val="28"/>
          <w:szCs w:val="28"/>
        </w:rPr>
        <w:t xml:space="preserve">                                                 </w:t>
      </w:r>
    </w:p>
    <w:p w14:paraId="1FD1FD96" w14:textId="77777777" w:rsidR="004D3F83" w:rsidRPr="00A949C0" w:rsidRDefault="004D3F83" w:rsidP="004D3F83">
      <w:pPr>
        <w:pStyle w:val="a5"/>
        <w:spacing w:after="0" w:line="240" w:lineRule="auto"/>
        <w:ind w:left="0"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Түсіндірме: Жеке өмірді бұзу. ҚР ҚК 147-бабы. Айыппұл немесе қамауға алу.</w:t>
      </w:r>
    </w:p>
    <w:p w14:paraId="55FA1638"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 xml:space="preserve">2. </w:t>
      </w:r>
      <w:r w:rsidRPr="00A949C0">
        <w:rPr>
          <w:rFonts w:ascii="Times New Roman" w:hAnsi="Times New Roman"/>
          <w:color w:val="000000" w:themeColor="text1"/>
          <w:sz w:val="28"/>
          <w:szCs w:val="28"/>
        </w:rPr>
        <w:t>Біреу ойында сенен ақша сұрап, қайтарып берем деп уәде етеді.</w:t>
      </w:r>
      <w:r w:rsidRPr="00A949C0">
        <w:rPr>
          <w:rFonts w:ascii="Times New Roman" w:hAnsi="Times New Roman"/>
          <w:color w:val="000000" w:themeColor="text1"/>
          <w:sz w:val="28"/>
          <w:szCs w:val="28"/>
        </w:rPr>
        <w:br/>
        <w:t xml:space="preserve"> Жауап: </w:t>
      </w:r>
      <w:r w:rsidRPr="00A949C0">
        <w:rPr>
          <w:rFonts w:ascii="Times New Roman" w:hAnsi="Times New Roman"/>
          <w:color w:val="000000" w:themeColor="text1"/>
          <w:sz w:val="28"/>
          <w:szCs w:val="28"/>
          <w:lang w:val="kk-KZ"/>
        </w:rPr>
        <w:t xml:space="preserve">Қызыл жалау </w:t>
      </w:r>
      <w:r w:rsidRPr="00A949C0">
        <w:rPr>
          <w:rFonts w:ascii="Times New Roman" w:hAnsi="Times New Roman"/>
          <w:color w:val="000000" w:themeColor="text1"/>
          <w:sz w:val="28"/>
          <w:szCs w:val="28"/>
        </w:rPr>
        <w:t xml:space="preserve"> </w:t>
      </w:r>
    </w:p>
    <w:p w14:paraId="76333B0E"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Түсіндірме: Интернет-алаяқтық. ҚР ҚК 190-бабы. 2000 АЕК-ке дейін айыппұл немесе бас бостандығынан айыру.</w:t>
      </w:r>
    </w:p>
    <w:p w14:paraId="266D8AB0"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 xml:space="preserve">3. </w:t>
      </w:r>
      <w:r w:rsidRPr="00A949C0">
        <w:rPr>
          <w:rFonts w:ascii="Times New Roman" w:hAnsi="Times New Roman"/>
          <w:color w:val="000000" w:themeColor="text1"/>
          <w:sz w:val="28"/>
          <w:szCs w:val="28"/>
        </w:rPr>
        <w:t>Сен сыныптасыңның фотосына: «Керемет фото» деп пікір қалдырдың.</w:t>
      </w:r>
      <w:r w:rsidRPr="00A949C0">
        <w:rPr>
          <w:rFonts w:ascii="Times New Roman" w:hAnsi="Times New Roman"/>
          <w:color w:val="000000" w:themeColor="text1"/>
          <w:sz w:val="28"/>
          <w:szCs w:val="28"/>
        </w:rPr>
        <w:br/>
        <w:t xml:space="preserve"> Жауап: </w:t>
      </w:r>
      <w:r w:rsidRPr="00A949C0">
        <w:rPr>
          <w:rFonts w:ascii="Times New Roman" w:hAnsi="Times New Roman"/>
          <w:color w:val="000000" w:themeColor="text1"/>
          <w:sz w:val="28"/>
          <w:szCs w:val="28"/>
          <w:lang w:val="kk-KZ"/>
        </w:rPr>
        <w:t xml:space="preserve">Жасыл жалау </w:t>
      </w:r>
    </w:p>
    <w:p w14:paraId="536E4C7E"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rPr>
        <w:t>Түсіндірме: Егер пікір құрметпен жазылса және жеке шекараны бұзбаса —</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 xml:space="preserve"> рұқсат етіледі.</w:t>
      </w:r>
    </w:p>
    <w:p w14:paraId="49794D59"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lang w:val="kk-KZ"/>
        </w:rPr>
        <w:t xml:space="preserve">4. </w:t>
      </w:r>
      <w:r w:rsidRPr="00A949C0">
        <w:rPr>
          <w:rFonts w:ascii="Times New Roman" w:hAnsi="Times New Roman"/>
          <w:color w:val="000000" w:themeColor="text1"/>
          <w:sz w:val="28"/>
          <w:szCs w:val="28"/>
        </w:rPr>
        <w:t>Бір адам сіз туралы жалған ақпарат жазды. Мысалы: «Айбек Олимпиадада жеңу үшін ақша төлеген. Өзі жеңе алмас еді, өйткені ақымақ».</w:t>
      </w:r>
      <w:r w:rsidRPr="00A949C0">
        <w:rPr>
          <w:rFonts w:ascii="Times New Roman" w:hAnsi="Times New Roman"/>
          <w:color w:val="000000" w:themeColor="text1"/>
          <w:sz w:val="28"/>
          <w:szCs w:val="28"/>
        </w:rPr>
        <w:br/>
        <w:t xml:space="preserve"> Жауап: </w:t>
      </w:r>
      <w:r w:rsidRPr="00A949C0">
        <w:rPr>
          <w:rFonts w:ascii="Times New Roman" w:hAnsi="Times New Roman"/>
          <w:color w:val="000000" w:themeColor="text1"/>
          <w:sz w:val="28"/>
          <w:szCs w:val="28"/>
          <w:lang w:val="kk-KZ"/>
        </w:rPr>
        <w:t>Қызыл жалау.</w:t>
      </w:r>
    </w:p>
    <w:p w14:paraId="4D99256D"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 xml:space="preserve"> Түсіндірме: Қорлау және кибербуллинг. ҚР ӘҚБтК 73-3-бабы. Айыппұл немесе әкімшілік қамауға алу.</w:t>
      </w:r>
    </w:p>
    <w:p w14:paraId="3ADF5D72" w14:textId="77777777" w:rsidR="005D23DD" w:rsidRPr="00A949C0" w:rsidRDefault="004D3F83" w:rsidP="005D23DD">
      <w:pPr>
        <w:spacing w:after="0" w:line="240" w:lineRule="auto"/>
        <w:ind w:right="-13" w:firstLine="709"/>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 xml:space="preserve">5. </w:t>
      </w:r>
      <w:r w:rsidRPr="00A949C0">
        <w:rPr>
          <w:rFonts w:ascii="Times New Roman" w:hAnsi="Times New Roman"/>
          <w:color w:val="000000" w:themeColor="text1"/>
          <w:sz w:val="28"/>
          <w:szCs w:val="28"/>
        </w:rPr>
        <w:t>Ересек адам саған әлеуметтік желіде жазып, фотосурет сұрайды және</w:t>
      </w:r>
    </w:p>
    <w:p w14:paraId="4D6BCC3D" w14:textId="77777777" w:rsidR="005D23DD" w:rsidRPr="00A949C0" w:rsidRDefault="004D3F83" w:rsidP="005D23DD">
      <w:pPr>
        <w:spacing w:after="0" w:line="240" w:lineRule="auto"/>
        <w:ind w:right="-13" w:firstLine="709"/>
        <w:rPr>
          <w:rFonts w:ascii="Times New Roman" w:hAnsi="Times New Roman"/>
          <w:color w:val="000000" w:themeColor="text1"/>
          <w:sz w:val="28"/>
          <w:szCs w:val="28"/>
        </w:rPr>
      </w:pPr>
      <w:r w:rsidRPr="00A949C0">
        <w:rPr>
          <w:rFonts w:ascii="Times New Roman" w:hAnsi="Times New Roman"/>
          <w:color w:val="000000" w:themeColor="text1"/>
          <w:sz w:val="28"/>
          <w:szCs w:val="28"/>
        </w:rPr>
        <w:t>«Тек ешкімге айтпа» дейді.</w:t>
      </w:r>
    </w:p>
    <w:p w14:paraId="4670347E" w14:textId="77777777" w:rsidR="005D23DD" w:rsidRPr="00A949C0" w:rsidRDefault="004D3F83" w:rsidP="005D23DD">
      <w:pPr>
        <w:spacing w:after="0" w:line="240" w:lineRule="auto"/>
        <w:ind w:right="-13" w:firstLine="709"/>
        <w:rPr>
          <w:rFonts w:ascii="Times New Roman" w:hAnsi="Times New Roman"/>
          <w:color w:val="000000" w:themeColor="text1"/>
          <w:sz w:val="28"/>
          <w:szCs w:val="28"/>
        </w:rPr>
      </w:pPr>
      <w:r w:rsidRPr="00A949C0">
        <w:rPr>
          <w:rFonts w:ascii="Times New Roman" w:hAnsi="Times New Roman"/>
          <w:color w:val="000000" w:themeColor="text1"/>
          <w:sz w:val="28"/>
          <w:szCs w:val="28"/>
        </w:rPr>
        <w:t xml:space="preserve">Жауап: </w:t>
      </w:r>
      <w:r w:rsidRPr="00A949C0">
        <w:rPr>
          <w:rFonts w:ascii="Times New Roman" w:hAnsi="Times New Roman"/>
          <w:color w:val="000000" w:themeColor="text1"/>
          <w:sz w:val="28"/>
          <w:szCs w:val="28"/>
          <w:lang w:val="kk-KZ"/>
        </w:rPr>
        <w:t>Қызыл жалау</w:t>
      </w:r>
    </w:p>
    <w:p w14:paraId="20A287CD" w14:textId="1C395AD4" w:rsidR="005D23DD" w:rsidRPr="00A949C0" w:rsidRDefault="004D3F83" w:rsidP="00A5034D">
      <w:pPr>
        <w:spacing w:after="0" w:line="240" w:lineRule="auto"/>
        <w:ind w:right="-13" w:firstLine="709"/>
        <w:rPr>
          <w:rFonts w:ascii="Times New Roman" w:hAnsi="Times New Roman"/>
          <w:color w:val="000000" w:themeColor="text1"/>
          <w:sz w:val="28"/>
          <w:szCs w:val="28"/>
        </w:rPr>
      </w:pPr>
      <w:r w:rsidRPr="00A949C0">
        <w:rPr>
          <w:rFonts w:ascii="Times New Roman" w:hAnsi="Times New Roman"/>
          <w:color w:val="000000" w:themeColor="text1"/>
          <w:sz w:val="28"/>
          <w:szCs w:val="28"/>
        </w:rPr>
        <w:t>Түсіндірме: Қауіпті жағдай. Міндетті түрде үлкендерге айту керек. Бұл әрекет үшін қылмыстық жауапкершілік қарастырылған.</w:t>
      </w:r>
    </w:p>
    <w:p w14:paraId="608EADE3" w14:textId="124C9FFE" w:rsidR="004D3F83" w:rsidRPr="00A949C0" w:rsidRDefault="004D3F83" w:rsidP="005D23DD">
      <w:pPr>
        <w:spacing w:after="0" w:line="240" w:lineRule="auto"/>
        <w:ind w:firstLine="709"/>
        <w:rPr>
          <w:rFonts w:ascii="Times New Roman" w:hAnsi="Times New Roman"/>
          <w:color w:val="000000" w:themeColor="text1"/>
          <w:sz w:val="28"/>
          <w:szCs w:val="28"/>
          <w:lang w:val="kk-KZ"/>
        </w:rPr>
      </w:pPr>
      <w:r w:rsidRPr="00A949C0">
        <w:rPr>
          <w:rFonts w:ascii="Times New Roman" w:hAnsi="Times New Roman"/>
          <w:color w:val="000000" w:themeColor="text1"/>
          <w:sz w:val="28"/>
          <w:szCs w:val="28"/>
        </w:rPr>
        <w:t>«3 сөз»</w:t>
      </w:r>
      <w:r w:rsidRPr="00A949C0">
        <w:rPr>
          <w:rFonts w:ascii="Times New Roman" w:hAnsi="Times New Roman"/>
          <w:color w:val="000000" w:themeColor="text1"/>
          <w:sz w:val="28"/>
          <w:szCs w:val="28"/>
          <w:lang w:val="kk-KZ"/>
        </w:rPr>
        <w:t xml:space="preserve"> жаттығуы.</w:t>
      </w:r>
    </w:p>
    <w:p w14:paraId="5CB1BF52" w14:textId="77777777" w:rsidR="004D3F83" w:rsidRPr="00A949C0" w:rsidRDefault="004D3F83" w:rsidP="005D23DD">
      <w:pPr>
        <w:spacing w:after="0" w:line="240" w:lineRule="auto"/>
        <w:ind w:firstLine="709"/>
        <w:rPr>
          <w:rFonts w:ascii="Times New Roman" w:hAnsi="Times New Roman"/>
          <w:color w:val="000000" w:themeColor="text1"/>
          <w:sz w:val="28"/>
          <w:szCs w:val="28"/>
        </w:rPr>
      </w:pPr>
      <w:r w:rsidRPr="00A949C0">
        <w:rPr>
          <w:rFonts w:ascii="Times New Roman" w:hAnsi="Times New Roman"/>
          <w:color w:val="000000" w:themeColor="text1"/>
          <w:sz w:val="28"/>
          <w:szCs w:val="28"/>
        </w:rPr>
        <w:t xml:space="preserve"> Сабақты үш сөзбен сипаттаңыз. Мысалы: қауіпсіздік, интернет, шекаралар.</w:t>
      </w:r>
    </w:p>
    <w:p w14:paraId="2A058F2C" w14:textId="77777777" w:rsidR="004D3F83" w:rsidRPr="00A949C0" w:rsidRDefault="004D3F83" w:rsidP="004D3F83">
      <w:pPr>
        <w:spacing w:after="0" w:line="240" w:lineRule="auto"/>
        <w:rPr>
          <w:rFonts w:ascii="Times New Roman" w:hAnsi="Times New Roman"/>
          <w:color w:val="000000" w:themeColor="text1"/>
          <w:sz w:val="28"/>
          <w:szCs w:val="28"/>
        </w:rPr>
      </w:pPr>
      <w:r w:rsidRPr="00A949C0">
        <w:rPr>
          <w:rFonts w:ascii="Times New Roman" w:hAnsi="Times New Roman"/>
          <w:color w:val="000000" w:themeColor="text1"/>
          <w:sz w:val="28"/>
          <w:szCs w:val="28"/>
        </w:rPr>
        <w:t>Сұрақтар:</w:t>
      </w:r>
    </w:p>
    <w:p w14:paraId="3252516B" w14:textId="77777777" w:rsidR="004D3F83" w:rsidRPr="00A949C0" w:rsidRDefault="004D3F83" w:rsidP="00C773AD">
      <w:pPr>
        <w:numPr>
          <w:ilvl w:val="0"/>
          <w:numId w:val="194"/>
        </w:numPr>
        <w:spacing w:after="0" w:line="240" w:lineRule="auto"/>
        <w:rPr>
          <w:rFonts w:ascii="Times New Roman" w:hAnsi="Times New Roman"/>
          <w:color w:val="000000" w:themeColor="text1"/>
          <w:sz w:val="28"/>
          <w:szCs w:val="28"/>
        </w:rPr>
      </w:pPr>
      <w:r w:rsidRPr="00A949C0">
        <w:rPr>
          <w:rFonts w:ascii="Times New Roman" w:hAnsi="Times New Roman"/>
          <w:color w:val="000000" w:themeColor="text1"/>
          <w:sz w:val="28"/>
          <w:szCs w:val="28"/>
        </w:rPr>
        <w:t>Бүгін қандай маңызды нәрсені білдіңіз?</w:t>
      </w:r>
    </w:p>
    <w:p w14:paraId="1B0A45D2" w14:textId="77777777" w:rsidR="004D3F83" w:rsidRPr="00A949C0" w:rsidRDefault="004D3F83" w:rsidP="00C773AD">
      <w:pPr>
        <w:numPr>
          <w:ilvl w:val="0"/>
          <w:numId w:val="194"/>
        </w:numPr>
        <w:spacing w:after="0" w:line="240" w:lineRule="auto"/>
        <w:rPr>
          <w:rFonts w:ascii="Times New Roman" w:hAnsi="Times New Roman"/>
          <w:color w:val="000000" w:themeColor="text1"/>
          <w:sz w:val="28"/>
          <w:szCs w:val="28"/>
        </w:rPr>
      </w:pPr>
      <w:r w:rsidRPr="00A949C0">
        <w:rPr>
          <w:rFonts w:ascii="Times New Roman" w:hAnsi="Times New Roman"/>
          <w:color w:val="000000" w:themeColor="text1"/>
          <w:sz w:val="28"/>
          <w:szCs w:val="28"/>
        </w:rPr>
        <w:t>Ойыннан қандай жағдай есіңізде қалды? Неліктен?</w:t>
      </w:r>
    </w:p>
    <w:p w14:paraId="74255BDB" w14:textId="77777777" w:rsidR="004D3F83" w:rsidRPr="00A949C0" w:rsidRDefault="004D3F83" w:rsidP="00C773AD">
      <w:pPr>
        <w:numPr>
          <w:ilvl w:val="0"/>
          <w:numId w:val="194"/>
        </w:numPr>
        <w:spacing w:after="0" w:line="240" w:lineRule="auto"/>
        <w:rPr>
          <w:rFonts w:ascii="Times New Roman" w:hAnsi="Times New Roman"/>
          <w:color w:val="000000" w:themeColor="text1"/>
          <w:sz w:val="28"/>
          <w:szCs w:val="28"/>
        </w:rPr>
      </w:pPr>
      <w:r w:rsidRPr="00A949C0">
        <w:rPr>
          <w:rFonts w:ascii="Times New Roman" w:hAnsi="Times New Roman"/>
          <w:color w:val="000000" w:themeColor="text1"/>
          <w:sz w:val="28"/>
          <w:szCs w:val="28"/>
        </w:rPr>
        <w:t>Енді интернетте нені басқаша жасайтын боласыз?</w:t>
      </w:r>
    </w:p>
    <w:p w14:paraId="5841E734" w14:textId="77777777" w:rsidR="004D3F83" w:rsidRPr="00A949C0" w:rsidRDefault="004D3F83" w:rsidP="004D3F83">
      <w:pPr>
        <w:spacing w:after="0" w:line="240" w:lineRule="auto"/>
        <w:ind w:right="-13" w:firstLine="709"/>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 xml:space="preserve">Педагог: </w:t>
      </w:r>
      <w:r w:rsidRPr="00A949C0">
        <w:rPr>
          <w:rFonts w:ascii="Times New Roman" w:hAnsi="Times New Roman"/>
          <w:color w:val="000000" w:themeColor="text1"/>
          <w:sz w:val="28"/>
          <w:szCs w:val="28"/>
        </w:rPr>
        <w:t>Балалар, бүгінгі сабағымыздан кейін мен сіздерге өз тарапымнан мынадай кеңестер бергім келеді. Сіздер бұл тізімді толықтырып, оны өзіңіздің кіші бауырларыңызға, қарындастарыңызға немесе достарыңызға айтып бере аласыздар. Өйткені</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 xml:space="preserve"> интернеттегі қарым-қатынас та </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 xml:space="preserve"> шынайы өмірдің бір бөлігі. Мұнда да өзін және өзгені құрметтей білу маңызды.</w:t>
      </w:r>
    </w:p>
    <w:p w14:paraId="734F9F76" w14:textId="77777777" w:rsidR="004D3F83" w:rsidRPr="00A949C0" w:rsidRDefault="004D3F83" w:rsidP="004D3F83">
      <w:pPr>
        <w:tabs>
          <w:tab w:val="left" w:pos="993"/>
        </w:tabs>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lastRenderedPageBreak/>
        <w:t>1.</w:t>
      </w:r>
      <w:r w:rsidRPr="00A949C0">
        <w:rPr>
          <w:rFonts w:ascii="Times New Roman" w:hAnsi="Times New Roman"/>
          <w:color w:val="000000" w:themeColor="text1"/>
          <w:sz w:val="28"/>
          <w:szCs w:val="28"/>
        </w:rPr>
        <w:tab/>
        <w:t>Бөгде адамның фотосын, видеосын немесе хат алмасуын рұқсатсыз жариялама. Бұл адамның жеке шекарасын және заңды бұзу.</w:t>
      </w:r>
    </w:p>
    <w:p w14:paraId="50A56F72" w14:textId="77777777" w:rsidR="004D3F83" w:rsidRPr="00A949C0" w:rsidRDefault="004D3F83" w:rsidP="004D3F83">
      <w:pPr>
        <w:tabs>
          <w:tab w:val="left" w:pos="993"/>
        </w:tabs>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2.</w:t>
      </w:r>
      <w:r w:rsidRPr="00A949C0">
        <w:rPr>
          <w:rFonts w:ascii="Times New Roman" w:hAnsi="Times New Roman"/>
          <w:color w:val="000000" w:themeColor="text1"/>
          <w:sz w:val="28"/>
          <w:szCs w:val="28"/>
        </w:rPr>
        <w:tab/>
        <w:t>Бейтаныс адамдармен сөйлеспе, әсіресе олар жеке ақпарат не фото сұраса. Мұндай жағдайды бірден үлкендерге айту керек.</w:t>
      </w:r>
    </w:p>
    <w:p w14:paraId="75B152BC" w14:textId="77777777" w:rsidR="004D3F83" w:rsidRPr="00A949C0" w:rsidRDefault="004D3F83" w:rsidP="004D3F83">
      <w:pPr>
        <w:tabs>
          <w:tab w:val="left" w:pos="993"/>
        </w:tabs>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3.</w:t>
      </w:r>
      <w:r w:rsidRPr="00A949C0">
        <w:rPr>
          <w:rFonts w:ascii="Times New Roman" w:hAnsi="Times New Roman"/>
          <w:color w:val="000000" w:themeColor="text1"/>
          <w:sz w:val="28"/>
          <w:szCs w:val="28"/>
        </w:rPr>
        <w:tab/>
        <w:t>Егер</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 xml:space="preserve"> интернетте біреу ренжітсе немесе қорқытса </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 xml:space="preserve"> үндемей қалма. Скриншот жасап, ата-анаңа, мұғалімге немесе сенімді ересек адамға көрсет.</w:t>
      </w:r>
    </w:p>
    <w:p w14:paraId="2EBFECD6" w14:textId="77777777" w:rsidR="004D3F83" w:rsidRPr="00A949C0" w:rsidRDefault="004D3F83" w:rsidP="004D3F83">
      <w:pPr>
        <w:tabs>
          <w:tab w:val="left" w:pos="993"/>
        </w:tabs>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4.</w:t>
      </w:r>
      <w:r w:rsidRPr="00A949C0">
        <w:rPr>
          <w:rFonts w:ascii="Times New Roman" w:hAnsi="Times New Roman"/>
          <w:color w:val="000000" w:themeColor="text1"/>
          <w:sz w:val="28"/>
          <w:szCs w:val="28"/>
        </w:rPr>
        <w:tab/>
        <w:t>Ойындар не мессенджер</w:t>
      </w:r>
      <w:r w:rsidRPr="00A949C0">
        <w:rPr>
          <w:rFonts w:ascii="Times New Roman" w:hAnsi="Times New Roman"/>
          <w:color w:val="000000" w:themeColor="text1"/>
          <w:sz w:val="28"/>
          <w:szCs w:val="28"/>
          <w:lang w:val="kk-KZ"/>
        </w:rPr>
        <w:t xml:space="preserve"> </w:t>
      </w:r>
      <w:r w:rsidRPr="00A949C0">
        <w:rPr>
          <w:rFonts w:ascii="Times New Roman" w:hAnsi="Times New Roman"/>
          <w:color w:val="000000" w:themeColor="text1"/>
          <w:sz w:val="28"/>
          <w:szCs w:val="28"/>
        </w:rPr>
        <w:t xml:space="preserve"> арқылы ешқашан ақша немесе банк картасының деректерін жіберме. Бұл </w:t>
      </w:r>
      <w:r w:rsidRPr="00A949C0">
        <w:rPr>
          <w:rFonts w:ascii="Times New Roman" w:hAnsi="Times New Roman"/>
          <w:color w:val="000000" w:themeColor="text1"/>
          <w:sz w:val="28"/>
          <w:szCs w:val="28"/>
          <w:lang w:val="kk-KZ"/>
        </w:rPr>
        <w:t xml:space="preserve">– </w:t>
      </w:r>
      <w:r w:rsidRPr="00A949C0">
        <w:rPr>
          <w:rFonts w:ascii="Times New Roman" w:hAnsi="Times New Roman"/>
          <w:color w:val="000000" w:themeColor="text1"/>
          <w:sz w:val="28"/>
          <w:szCs w:val="28"/>
        </w:rPr>
        <w:t>алаяқтық болуы мүмкін.</w:t>
      </w:r>
    </w:p>
    <w:p w14:paraId="13ED8F02" w14:textId="77777777" w:rsidR="004D3F83" w:rsidRPr="00A949C0" w:rsidRDefault="004D3F83" w:rsidP="004D3F83">
      <w:pPr>
        <w:tabs>
          <w:tab w:val="left" w:pos="993"/>
        </w:tabs>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5.</w:t>
      </w:r>
      <w:r w:rsidRPr="00A949C0">
        <w:rPr>
          <w:rFonts w:ascii="Times New Roman" w:hAnsi="Times New Roman"/>
          <w:color w:val="000000" w:themeColor="text1"/>
          <w:sz w:val="28"/>
          <w:szCs w:val="28"/>
        </w:rPr>
        <w:tab/>
        <w:t>Барлығына жауап беру</w:t>
      </w:r>
      <w:r w:rsidRPr="00A949C0">
        <w:rPr>
          <w:rFonts w:ascii="Times New Roman" w:hAnsi="Times New Roman"/>
          <w:color w:val="000000" w:themeColor="text1"/>
          <w:sz w:val="28"/>
          <w:szCs w:val="28"/>
          <w:lang w:val="kk-KZ"/>
        </w:rPr>
        <w:t xml:space="preserve"> </w:t>
      </w:r>
      <w:r w:rsidRPr="00A949C0">
        <w:rPr>
          <w:rFonts w:ascii="Times New Roman" w:hAnsi="Times New Roman"/>
          <w:color w:val="000000" w:themeColor="text1"/>
          <w:sz w:val="28"/>
          <w:szCs w:val="28"/>
        </w:rPr>
        <w:t xml:space="preserve"> міндетті емес. Егер</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 xml:space="preserve"> саған жайсыз болса — «жоқ» де немесе сөйлесуді тоқтат. Өзіңді қорғау </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 xml:space="preserve"> қалыпты нәрсе.</w:t>
      </w:r>
    </w:p>
    <w:p w14:paraId="1B93FB39" w14:textId="77777777" w:rsidR="004D3F83" w:rsidRPr="00A949C0" w:rsidRDefault="004D3F83" w:rsidP="004D3F83">
      <w:pPr>
        <w:tabs>
          <w:tab w:val="left" w:pos="993"/>
        </w:tabs>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6.</w:t>
      </w:r>
      <w:r w:rsidRPr="00A949C0">
        <w:rPr>
          <w:rFonts w:ascii="Times New Roman" w:hAnsi="Times New Roman"/>
          <w:color w:val="000000" w:themeColor="text1"/>
          <w:sz w:val="28"/>
          <w:szCs w:val="28"/>
        </w:rPr>
        <w:tab/>
        <w:t>Бір нәрсені жариялар алдында ойлан: бұл біреуге зиян</w:t>
      </w:r>
      <w:r w:rsidRPr="00A949C0">
        <w:rPr>
          <w:rFonts w:ascii="Times New Roman" w:hAnsi="Times New Roman"/>
          <w:color w:val="000000" w:themeColor="text1"/>
          <w:sz w:val="28"/>
          <w:szCs w:val="28"/>
          <w:lang w:val="kk-KZ"/>
        </w:rPr>
        <w:t xml:space="preserve">ын </w:t>
      </w:r>
      <w:r w:rsidRPr="00A949C0">
        <w:rPr>
          <w:rFonts w:ascii="Times New Roman" w:hAnsi="Times New Roman"/>
          <w:color w:val="000000" w:themeColor="text1"/>
          <w:sz w:val="28"/>
          <w:szCs w:val="28"/>
        </w:rPr>
        <w:t xml:space="preserve"> тигізуі мүмкін бе? Интернетте де сыйластық ережесі бар.</w:t>
      </w:r>
    </w:p>
    <w:p w14:paraId="171975BA" w14:textId="0B762161" w:rsidR="004D3F83" w:rsidRPr="00A949C0" w:rsidRDefault="004D3F83" w:rsidP="00A5034D">
      <w:pPr>
        <w:tabs>
          <w:tab w:val="left" w:pos="993"/>
        </w:tabs>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7.</w:t>
      </w:r>
      <w:r w:rsidRPr="00A949C0">
        <w:rPr>
          <w:rFonts w:ascii="Times New Roman" w:hAnsi="Times New Roman"/>
          <w:color w:val="000000" w:themeColor="text1"/>
          <w:sz w:val="28"/>
          <w:szCs w:val="28"/>
        </w:rPr>
        <w:tab/>
        <w:t xml:space="preserve">Егер ішкі түйсігің «алаңда», «ұят», «қорқыныш» деп белгі берсе </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 xml:space="preserve"> бұл жағдай қауіпті болуы мүмкін деген сөз. </w:t>
      </w:r>
      <w:r w:rsidRPr="00A949C0">
        <w:rPr>
          <w:rFonts w:ascii="Times New Roman" w:hAnsi="Times New Roman"/>
          <w:color w:val="000000" w:themeColor="text1"/>
          <w:sz w:val="28"/>
          <w:szCs w:val="28"/>
          <w:lang w:val="kk-KZ"/>
        </w:rPr>
        <w:t xml:space="preserve">Әрдайым мұндай сәтте ересектерден көмек сұра және </w:t>
      </w:r>
      <w:r w:rsidRPr="00A949C0">
        <w:rPr>
          <w:rFonts w:ascii="Times New Roman" w:hAnsi="Times New Roman"/>
          <w:i/>
          <w:iCs/>
          <w:color w:val="000000" w:themeColor="text1"/>
          <w:sz w:val="28"/>
          <w:szCs w:val="28"/>
          <w:lang w:val="kk-KZ"/>
        </w:rPr>
        <w:t>Отбасы, әйелдер мен балалардың құқықт</w:t>
      </w:r>
      <w:r w:rsidR="00CF0EBF" w:rsidRPr="00A949C0">
        <w:rPr>
          <w:rFonts w:ascii="Times New Roman" w:hAnsi="Times New Roman"/>
          <w:i/>
          <w:iCs/>
          <w:color w:val="000000" w:themeColor="text1"/>
          <w:sz w:val="28"/>
          <w:szCs w:val="28"/>
          <w:lang w:val="kk-KZ"/>
        </w:rPr>
        <w:t>арын қорғау мәселелері бойынша «111»</w:t>
      </w:r>
      <w:r w:rsidRPr="00A949C0">
        <w:rPr>
          <w:rFonts w:ascii="Times New Roman" w:hAnsi="Times New Roman"/>
          <w:i/>
          <w:iCs/>
          <w:color w:val="000000" w:themeColor="text1"/>
          <w:sz w:val="28"/>
          <w:szCs w:val="28"/>
          <w:lang w:val="kk-KZ"/>
        </w:rPr>
        <w:t xml:space="preserve"> байланыс орталығына қоңырау шал.</w:t>
      </w:r>
    </w:p>
    <w:p w14:paraId="46C62701" w14:textId="77777777" w:rsidR="004D3F83" w:rsidRPr="00A949C0" w:rsidRDefault="004D3F83" w:rsidP="00A5034D">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ІІІ. Жобалық қызмет</w:t>
      </w:r>
    </w:p>
    <w:p w14:paraId="3AD32150" w14:textId="77777777" w:rsidR="004D3F83" w:rsidRPr="00A949C0" w:rsidRDefault="004D3F83" w:rsidP="00A5034D">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Педагог: -</w:t>
      </w:r>
      <w:r w:rsidRPr="00A949C0">
        <w:rPr>
          <w:rFonts w:ascii="Times New Roman" w:hAnsi="Times New Roman"/>
          <w:color w:val="000000" w:themeColor="text1"/>
          <w:sz w:val="28"/>
          <w:szCs w:val="28"/>
        </w:rPr>
        <w:t>Балалар, жобамыздың бірінші сабағынан бастап сіздер белсенді жұмыс істеп келесіздер.</w:t>
      </w:r>
    </w:p>
    <w:p w14:paraId="50B1CCA2"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Біз бұған дейін:</w:t>
      </w:r>
      <w:r w:rsidRPr="00A949C0">
        <w:rPr>
          <w:rFonts w:ascii="Times New Roman" w:hAnsi="Times New Roman"/>
          <w:color w:val="000000" w:themeColor="text1"/>
          <w:sz w:val="28"/>
          <w:szCs w:val="28"/>
          <w:lang w:val="kk-KZ"/>
        </w:rPr>
        <w:t xml:space="preserve"> «</w:t>
      </w:r>
      <w:r w:rsidRPr="00A949C0">
        <w:rPr>
          <w:rFonts w:ascii="Times New Roman" w:hAnsi="Times New Roman"/>
          <w:color w:val="000000" w:themeColor="text1"/>
          <w:sz w:val="28"/>
          <w:szCs w:val="28"/>
        </w:rPr>
        <w:t>Жеке шекара деген не және ол не үшін қажет? (1-кезең)</w:t>
      </w:r>
    </w:p>
    <w:p w14:paraId="50044322"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 xml:space="preserve">— </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Қиын жағдайда «жоқ» деп айтуды қалай үйренуге болады? (2-кезең)</w:t>
      </w:r>
    </w:p>
    <w:p w14:paraId="4E9058DA"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деген сұрақтарды талқыладық.</w:t>
      </w:r>
      <w:r w:rsidRPr="00A949C0">
        <w:rPr>
          <w:rFonts w:ascii="Times New Roman" w:hAnsi="Times New Roman"/>
          <w:color w:val="000000" w:themeColor="text1"/>
          <w:sz w:val="28"/>
          <w:szCs w:val="28"/>
          <w:lang w:val="kk-KZ"/>
        </w:rPr>
        <w:t xml:space="preserve"> </w:t>
      </w:r>
      <w:r w:rsidRPr="00A949C0">
        <w:rPr>
          <w:rFonts w:ascii="Times New Roman" w:hAnsi="Times New Roman"/>
          <w:color w:val="000000" w:themeColor="text1"/>
          <w:sz w:val="28"/>
          <w:szCs w:val="28"/>
        </w:rPr>
        <w:t>Енді жобамыздың үшінші кезеңін</w:t>
      </w:r>
      <w:r w:rsidRPr="00A949C0">
        <w:rPr>
          <w:rFonts w:ascii="Times New Roman" w:hAnsi="Times New Roman"/>
          <w:color w:val="000000" w:themeColor="text1"/>
          <w:sz w:val="28"/>
          <w:szCs w:val="28"/>
          <w:lang w:val="kk-KZ"/>
        </w:rPr>
        <w:t>д</w:t>
      </w:r>
      <w:r w:rsidRPr="00A949C0">
        <w:rPr>
          <w:rFonts w:ascii="Times New Roman" w:hAnsi="Times New Roman"/>
          <w:color w:val="000000" w:themeColor="text1"/>
          <w:sz w:val="28"/>
          <w:szCs w:val="28"/>
        </w:rPr>
        <w:t>е — «</w:t>
      </w:r>
      <w:r w:rsidRPr="00A949C0">
        <w:rPr>
          <w:rFonts w:ascii="Times New Roman" w:hAnsi="Times New Roman"/>
          <w:color w:val="000000" w:themeColor="text1"/>
          <w:sz w:val="28"/>
          <w:szCs w:val="28"/>
          <w:lang w:val="kk-KZ"/>
        </w:rPr>
        <w:t>Цифрлық</w:t>
      </w:r>
      <w:r w:rsidRPr="00A949C0">
        <w:rPr>
          <w:rFonts w:ascii="Times New Roman" w:hAnsi="Times New Roman"/>
          <w:color w:val="000000" w:themeColor="text1"/>
          <w:sz w:val="28"/>
          <w:szCs w:val="28"/>
        </w:rPr>
        <w:t xml:space="preserve"> әлемдегі шекаралар» тақырыбына көшеміз.</w:t>
      </w:r>
    </w:p>
    <w:p w14:paraId="12AD7372"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 xml:space="preserve">Жобаның </w:t>
      </w:r>
      <w:r w:rsidRPr="00A949C0">
        <w:rPr>
          <w:rFonts w:ascii="Times New Roman" w:hAnsi="Times New Roman"/>
          <w:color w:val="000000" w:themeColor="text1"/>
          <w:sz w:val="28"/>
          <w:szCs w:val="28"/>
          <w:lang w:val="kk-KZ"/>
        </w:rPr>
        <w:t>соңында</w:t>
      </w:r>
      <w:r w:rsidRPr="00A949C0">
        <w:rPr>
          <w:rFonts w:ascii="Times New Roman" w:hAnsi="Times New Roman"/>
          <w:color w:val="000000" w:themeColor="text1"/>
          <w:sz w:val="28"/>
          <w:szCs w:val="28"/>
        </w:rPr>
        <w:t xml:space="preserve"> біз бірлесіп әлеуметтік ролик дайындаймыз. Бұл роликте </w:t>
      </w:r>
      <w:r w:rsidRPr="00A949C0">
        <w:rPr>
          <w:rFonts w:ascii="Times New Roman" w:hAnsi="Times New Roman"/>
          <w:color w:val="000000" w:themeColor="text1"/>
          <w:sz w:val="28"/>
          <w:szCs w:val="28"/>
          <w:lang w:val="kk-KZ"/>
        </w:rPr>
        <w:t xml:space="preserve">біз </w:t>
      </w:r>
      <w:r w:rsidRPr="00A949C0">
        <w:rPr>
          <w:rFonts w:ascii="Times New Roman" w:hAnsi="Times New Roman"/>
          <w:color w:val="000000" w:themeColor="text1"/>
          <w:sz w:val="28"/>
          <w:szCs w:val="28"/>
        </w:rPr>
        <w:t>өмірде және интернетте шекарамызды қалай қорғауға</w:t>
      </w:r>
      <w:r w:rsidRPr="00A949C0">
        <w:rPr>
          <w:rFonts w:ascii="Times New Roman" w:hAnsi="Times New Roman"/>
          <w:color w:val="000000" w:themeColor="text1"/>
          <w:sz w:val="28"/>
          <w:szCs w:val="28"/>
          <w:lang w:val="kk-KZ"/>
        </w:rPr>
        <w:t xml:space="preserve">, </w:t>
      </w:r>
      <w:r w:rsidRPr="00A949C0">
        <w:rPr>
          <w:rFonts w:ascii="Times New Roman" w:hAnsi="Times New Roman"/>
          <w:color w:val="000000" w:themeColor="text1"/>
          <w:sz w:val="28"/>
          <w:szCs w:val="28"/>
        </w:rPr>
        <w:t>басқалардың шекарасына құрметпен қарауға бола</w:t>
      </w:r>
      <w:r w:rsidRPr="00A949C0">
        <w:rPr>
          <w:rFonts w:ascii="Times New Roman" w:hAnsi="Times New Roman"/>
          <w:color w:val="000000" w:themeColor="text1"/>
          <w:sz w:val="28"/>
          <w:szCs w:val="28"/>
          <w:lang w:val="kk-KZ"/>
        </w:rPr>
        <w:t xml:space="preserve">тыны </w:t>
      </w:r>
      <w:r w:rsidRPr="00A949C0">
        <w:rPr>
          <w:rFonts w:ascii="Times New Roman" w:hAnsi="Times New Roman"/>
          <w:color w:val="000000" w:themeColor="text1"/>
          <w:sz w:val="28"/>
          <w:szCs w:val="28"/>
        </w:rPr>
        <w:t>туралы айтамыз.</w:t>
      </w:r>
    </w:p>
    <w:p w14:paraId="2332A47F" w14:textId="77777777" w:rsidR="004D3F83" w:rsidRPr="00A949C0" w:rsidRDefault="004D3F83" w:rsidP="004D3F83">
      <w:pPr>
        <w:spacing w:after="0" w:line="240" w:lineRule="auto"/>
        <w:ind w:right="-13" w:firstLine="709"/>
        <w:jc w:val="both"/>
        <w:rPr>
          <w:rFonts w:ascii="Times New Roman" w:hAnsi="Times New Roman"/>
          <w:i/>
          <w:iCs/>
          <w:color w:val="000000" w:themeColor="text1"/>
          <w:sz w:val="28"/>
          <w:szCs w:val="28"/>
        </w:rPr>
      </w:pPr>
      <w:r w:rsidRPr="00A949C0">
        <w:rPr>
          <w:rFonts w:ascii="Times New Roman" w:hAnsi="Times New Roman"/>
          <w:i/>
          <w:iCs/>
          <w:color w:val="000000" w:themeColor="text1"/>
          <w:sz w:val="28"/>
          <w:szCs w:val="28"/>
        </w:rPr>
        <w:t>Сұрақ</w:t>
      </w:r>
      <w:r w:rsidRPr="00A949C0">
        <w:rPr>
          <w:rFonts w:ascii="Times New Roman" w:hAnsi="Times New Roman"/>
          <w:i/>
          <w:iCs/>
          <w:color w:val="000000" w:themeColor="text1"/>
          <w:sz w:val="28"/>
          <w:szCs w:val="28"/>
          <w:lang w:val="kk-KZ"/>
        </w:rPr>
        <w:t>тар</w:t>
      </w:r>
      <w:r w:rsidRPr="00A949C0">
        <w:rPr>
          <w:rFonts w:ascii="Times New Roman" w:hAnsi="Times New Roman"/>
          <w:i/>
          <w:iCs/>
          <w:color w:val="000000" w:themeColor="text1"/>
          <w:sz w:val="28"/>
          <w:szCs w:val="28"/>
        </w:rPr>
        <w:t>:</w:t>
      </w:r>
    </w:p>
    <w:p w14:paraId="68DD6BEF"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Қалай ойлайсыздар, осы үшінші кезеңде бізді қандай әрекеттер күтіп тұр?</w:t>
      </w:r>
    </w:p>
    <w:p w14:paraId="11829AD3"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Цифрлық</w:t>
      </w:r>
      <w:r w:rsidRPr="00A949C0">
        <w:rPr>
          <w:rFonts w:ascii="Times New Roman" w:hAnsi="Times New Roman"/>
          <w:color w:val="000000" w:themeColor="text1"/>
          <w:sz w:val="28"/>
          <w:szCs w:val="28"/>
        </w:rPr>
        <w:t xml:space="preserve"> кеңістіктегі шекараларды түсіну үшін біз не істей аламыз?</w:t>
      </w:r>
    </w:p>
    <w:p w14:paraId="5A7A52D0"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(Оқушылардың жауаптарын тыңдау үшін кідіріс.)</w:t>
      </w:r>
    </w:p>
    <w:p w14:paraId="21C7DE50"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 xml:space="preserve">Мүмкін  </w:t>
      </w:r>
      <w:r w:rsidRPr="00A949C0">
        <w:rPr>
          <w:rFonts w:ascii="Times New Roman" w:hAnsi="Times New Roman"/>
          <w:color w:val="000000" w:themeColor="text1"/>
          <w:sz w:val="28"/>
          <w:szCs w:val="28"/>
          <w:lang w:val="kk-KZ"/>
        </w:rPr>
        <w:t>жауаптар</w:t>
      </w:r>
      <w:r w:rsidRPr="00A949C0">
        <w:rPr>
          <w:rFonts w:ascii="Times New Roman" w:hAnsi="Times New Roman"/>
          <w:color w:val="000000" w:themeColor="text1"/>
          <w:sz w:val="28"/>
          <w:szCs w:val="28"/>
        </w:rPr>
        <w:t>:</w:t>
      </w:r>
    </w:p>
    <w:p w14:paraId="0BA87A5C"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Интернеттегі шекара бұзылған шынайы жағдайларды талдау;</w:t>
      </w:r>
    </w:p>
    <w:p w14:paraId="596ABFFC"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Роликке арналған көріністер ойлап табу: қысым, ренжіту, жеке ақпарат сұрау кезіндегі әрекеттер;</w:t>
      </w:r>
    </w:p>
    <w:p w14:paraId="6F5418F6"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 xml:space="preserve">Интернеттегі қауіпсіздікке арналған кеңестер немесе </w:t>
      </w:r>
      <w:r w:rsidRPr="00A949C0">
        <w:rPr>
          <w:rFonts w:ascii="Times New Roman" w:hAnsi="Times New Roman"/>
          <w:color w:val="000000" w:themeColor="text1"/>
          <w:sz w:val="28"/>
          <w:szCs w:val="28"/>
          <w:lang w:val="kk-KZ"/>
        </w:rPr>
        <w:t>жадынамалар</w:t>
      </w:r>
      <w:r w:rsidRPr="00A949C0">
        <w:rPr>
          <w:rFonts w:ascii="Times New Roman" w:hAnsi="Times New Roman"/>
          <w:color w:val="000000" w:themeColor="text1"/>
          <w:sz w:val="28"/>
          <w:szCs w:val="28"/>
        </w:rPr>
        <w:t xml:space="preserve"> жасау;</w:t>
      </w:r>
    </w:p>
    <w:p w14:paraId="084E7D39" w14:textId="374050DB"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 xml:space="preserve">Басқа сынып оқушыларынан шағын </w:t>
      </w:r>
      <w:r w:rsidR="00546FF6" w:rsidRPr="00A949C0">
        <w:rPr>
          <w:rFonts w:ascii="Times New Roman" w:hAnsi="Times New Roman"/>
          <w:color w:val="000000" w:themeColor="text1"/>
          <w:sz w:val="28"/>
          <w:szCs w:val="28"/>
        </w:rPr>
        <w:t>сауалнама жүргізу: олар онлайн кезінде</w:t>
      </w:r>
      <w:r w:rsidRPr="00A949C0">
        <w:rPr>
          <w:rFonts w:ascii="Times New Roman" w:hAnsi="Times New Roman"/>
          <w:color w:val="000000" w:themeColor="text1"/>
          <w:sz w:val="28"/>
          <w:szCs w:val="28"/>
        </w:rPr>
        <w:t xml:space="preserve"> өздерін қалай қорғайды?</w:t>
      </w:r>
    </w:p>
    <w:p w14:paraId="46269DE4"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Осы идеялар арқылы біз ролигіміздің маңызды бөлігін жасай аламыз.</w:t>
      </w:r>
    </w:p>
    <w:p w14:paraId="528417C8"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Жұмысымызды бірге әрі пайдалы түрде жалғастырамыз!</w:t>
      </w:r>
    </w:p>
    <w:p w14:paraId="30913956"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Педагогтің</w:t>
      </w:r>
      <w:r w:rsidRPr="00A949C0">
        <w:rPr>
          <w:rFonts w:ascii="Times New Roman" w:hAnsi="Times New Roman"/>
          <w:color w:val="000000" w:themeColor="text1"/>
          <w:sz w:val="28"/>
          <w:szCs w:val="28"/>
        </w:rPr>
        <w:t xml:space="preserve"> ұсынымдары:</w:t>
      </w:r>
    </w:p>
    <w:p w14:paraId="4E515E60"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 xml:space="preserve">3-кезең </w:t>
      </w:r>
      <w:r w:rsidRPr="00A949C0">
        <w:rPr>
          <w:rFonts w:ascii="Times New Roman" w:hAnsi="Times New Roman"/>
          <w:color w:val="000000" w:themeColor="text1"/>
          <w:sz w:val="28"/>
          <w:szCs w:val="28"/>
          <w:lang w:val="kk-KZ"/>
        </w:rPr>
        <w:t xml:space="preserve">. Цифрлық </w:t>
      </w:r>
      <w:r w:rsidRPr="00A949C0">
        <w:rPr>
          <w:rFonts w:ascii="Times New Roman" w:hAnsi="Times New Roman"/>
          <w:color w:val="000000" w:themeColor="text1"/>
          <w:sz w:val="28"/>
          <w:szCs w:val="28"/>
        </w:rPr>
        <w:t>әлемдегі шекаралар</w:t>
      </w:r>
    </w:p>
    <w:p w14:paraId="229E6351"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lastRenderedPageBreak/>
        <w:t xml:space="preserve">1. </w:t>
      </w:r>
      <w:r w:rsidRPr="00A949C0">
        <w:rPr>
          <w:rFonts w:ascii="Times New Roman" w:hAnsi="Times New Roman"/>
          <w:color w:val="000000" w:themeColor="text1"/>
          <w:sz w:val="28"/>
          <w:szCs w:val="28"/>
        </w:rPr>
        <w:t>Шынайы жағдайларды зерттеңіздер.</w:t>
      </w:r>
      <w:r w:rsidRPr="00A949C0">
        <w:rPr>
          <w:rFonts w:ascii="Times New Roman" w:hAnsi="Times New Roman"/>
          <w:color w:val="000000" w:themeColor="text1"/>
          <w:sz w:val="28"/>
          <w:szCs w:val="28"/>
          <w:lang w:val="kk-KZ"/>
        </w:rPr>
        <w:t xml:space="preserve"> </w:t>
      </w:r>
      <w:r w:rsidRPr="00A949C0">
        <w:rPr>
          <w:rFonts w:ascii="Times New Roman" w:hAnsi="Times New Roman"/>
          <w:color w:val="000000" w:themeColor="text1"/>
          <w:sz w:val="28"/>
          <w:szCs w:val="28"/>
        </w:rPr>
        <w:t>Ойланыңыздар: интернетте адамның жеке шекарасы қашан бұзылады?</w:t>
      </w:r>
      <w:r w:rsidRPr="00A949C0">
        <w:rPr>
          <w:rFonts w:ascii="Times New Roman" w:hAnsi="Times New Roman"/>
          <w:color w:val="000000" w:themeColor="text1"/>
          <w:sz w:val="28"/>
          <w:szCs w:val="28"/>
          <w:lang w:val="kk-KZ"/>
        </w:rPr>
        <w:t xml:space="preserve"> </w:t>
      </w:r>
      <w:r w:rsidRPr="00A949C0">
        <w:rPr>
          <w:rFonts w:ascii="Times New Roman" w:hAnsi="Times New Roman"/>
          <w:color w:val="000000" w:themeColor="text1"/>
          <w:sz w:val="28"/>
          <w:szCs w:val="28"/>
        </w:rPr>
        <w:t>Мысалы:</w:t>
      </w:r>
      <w:r w:rsidRPr="00A949C0">
        <w:rPr>
          <w:rFonts w:ascii="Times New Roman" w:hAnsi="Times New Roman"/>
          <w:color w:val="000000" w:themeColor="text1"/>
          <w:sz w:val="28"/>
          <w:szCs w:val="28"/>
          <w:lang w:val="kk-KZ"/>
        </w:rPr>
        <w:t xml:space="preserve"> </w:t>
      </w:r>
      <w:r w:rsidRPr="00A949C0">
        <w:rPr>
          <w:rFonts w:ascii="Times New Roman" w:hAnsi="Times New Roman"/>
          <w:color w:val="000000" w:themeColor="text1"/>
          <w:sz w:val="28"/>
          <w:szCs w:val="28"/>
        </w:rPr>
        <w:t xml:space="preserve"> кибербуллинг</w:t>
      </w:r>
      <w:r w:rsidRPr="00A949C0">
        <w:rPr>
          <w:rFonts w:ascii="Times New Roman" w:hAnsi="Times New Roman"/>
          <w:color w:val="000000" w:themeColor="text1"/>
          <w:sz w:val="28"/>
          <w:szCs w:val="28"/>
          <w:lang w:val="kk-KZ"/>
        </w:rPr>
        <w:t xml:space="preserve">, </w:t>
      </w:r>
      <w:r w:rsidRPr="00A949C0">
        <w:rPr>
          <w:rFonts w:ascii="Times New Roman" w:hAnsi="Times New Roman"/>
          <w:color w:val="000000" w:themeColor="text1"/>
          <w:sz w:val="28"/>
          <w:szCs w:val="28"/>
        </w:rPr>
        <w:t>бейтаныс</w:t>
      </w:r>
      <w:r w:rsidRPr="00A949C0">
        <w:rPr>
          <w:rFonts w:ascii="Times New Roman" w:hAnsi="Times New Roman"/>
          <w:color w:val="000000" w:themeColor="text1"/>
          <w:sz w:val="28"/>
          <w:szCs w:val="28"/>
          <w:lang w:val="kk-KZ"/>
        </w:rPr>
        <w:t xml:space="preserve"> адамнан </w:t>
      </w:r>
      <w:r w:rsidRPr="00A949C0">
        <w:rPr>
          <w:rFonts w:ascii="Times New Roman" w:hAnsi="Times New Roman"/>
          <w:color w:val="000000" w:themeColor="text1"/>
          <w:sz w:val="28"/>
          <w:szCs w:val="28"/>
        </w:rPr>
        <w:t xml:space="preserve"> келген мазасыз хабарламалар</w:t>
      </w:r>
      <w:r w:rsidRPr="00A949C0">
        <w:rPr>
          <w:rFonts w:ascii="Times New Roman" w:hAnsi="Times New Roman"/>
          <w:color w:val="000000" w:themeColor="text1"/>
          <w:sz w:val="28"/>
          <w:szCs w:val="28"/>
          <w:lang w:val="kk-KZ"/>
        </w:rPr>
        <w:t xml:space="preserve">, </w:t>
      </w:r>
      <w:r w:rsidRPr="00A949C0">
        <w:rPr>
          <w:rFonts w:ascii="Times New Roman" w:hAnsi="Times New Roman"/>
          <w:color w:val="000000" w:themeColor="text1"/>
          <w:sz w:val="28"/>
          <w:szCs w:val="28"/>
        </w:rPr>
        <w:t xml:space="preserve"> ойындарда немесе әлеуметтік желілерде қысым көрсету</w:t>
      </w:r>
      <w:r w:rsidRPr="00A949C0">
        <w:rPr>
          <w:rFonts w:ascii="Times New Roman" w:hAnsi="Times New Roman"/>
          <w:color w:val="000000" w:themeColor="text1"/>
          <w:sz w:val="28"/>
          <w:szCs w:val="28"/>
          <w:lang w:val="kk-KZ"/>
        </w:rPr>
        <w:t xml:space="preserve">, </w:t>
      </w:r>
      <w:r w:rsidRPr="00A949C0">
        <w:rPr>
          <w:rFonts w:ascii="Times New Roman" w:hAnsi="Times New Roman"/>
          <w:color w:val="000000" w:themeColor="text1"/>
          <w:sz w:val="28"/>
          <w:szCs w:val="28"/>
        </w:rPr>
        <w:t>өзге адамның суретін рұқсатсыз жариялау</w:t>
      </w:r>
    </w:p>
    <w:p w14:paraId="3154D71E"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 xml:space="preserve">2. </w:t>
      </w:r>
      <w:r w:rsidRPr="00A949C0">
        <w:rPr>
          <w:rFonts w:ascii="Times New Roman" w:hAnsi="Times New Roman"/>
          <w:color w:val="000000" w:themeColor="text1"/>
          <w:sz w:val="28"/>
          <w:szCs w:val="28"/>
        </w:rPr>
        <w:t>Өз ролигіңіз үшін 1–2 жағдай таңдаңыз.</w:t>
      </w:r>
      <w:r w:rsidRPr="00A949C0">
        <w:rPr>
          <w:rFonts w:ascii="Times New Roman" w:hAnsi="Times New Roman"/>
          <w:color w:val="000000" w:themeColor="text1"/>
          <w:sz w:val="28"/>
          <w:szCs w:val="28"/>
          <w:lang w:val="kk-KZ"/>
        </w:rPr>
        <w:t xml:space="preserve"> </w:t>
      </w:r>
      <w:r w:rsidRPr="00A949C0">
        <w:rPr>
          <w:rFonts w:ascii="Times New Roman" w:hAnsi="Times New Roman"/>
          <w:color w:val="000000" w:themeColor="text1"/>
          <w:sz w:val="28"/>
          <w:szCs w:val="28"/>
        </w:rPr>
        <w:t>Олар жасөспірімдерге түсінікті және өмірге жақын болуы керек.</w:t>
      </w:r>
    </w:p>
    <w:p w14:paraId="1ECD78AF"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lang w:val="kk-KZ"/>
        </w:rPr>
        <w:t xml:space="preserve">3. </w:t>
      </w:r>
      <w:r w:rsidRPr="00A949C0">
        <w:rPr>
          <w:rFonts w:ascii="Times New Roman" w:hAnsi="Times New Roman"/>
          <w:color w:val="000000" w:themeColor="text1"/>
          <w:sz w:val="28"/>
          <w:szCs w:val="28"/>
        </w:rPr>
        <w:t>Дұрыс әрекетті көрсетіңіз.</w:t>
      </w:r>
      <w:r w:rsidRPr="00A949C0">
        <w:rPr>
          <w:rFonts w:ascii="Times New Roman" w:hAnsi="Times New Roman"/>
          <w:color w:val="000000" w:themeColor="text1"/>
          <w:sz w:val="28"/>
          <w:szCs w:val="28"/>
          <w:lang w:val="kk-KZ"/>
        </w:rPr>
        <w:t xml:space="preserve"> </w:t>
      </w:r>
      <w:r w:rsidRPr="00A949C0">
        <w:rPr>
          <w:rFonts w:ascii="Times New Roman" w:hAnsi="Times New Roman"/>
          <w:color w:val="000000" w:themeColor="text1"/>
          <w:sz w:val="28"/>
          <w:szCs w:val="28"/>
        </w:rPr>
        <w:t>Тек айту емес, нақты көрсетіңіз:</w:t>
      </w:r>
      <w:r w:rsidRPr="00A949C0">
        <w:rPr>
          <w:rFonts w:ascii="Times New Roman" w:hAnsi="Times New Roman"/>
          <w:color w:val="000000" w:themeColor="text1"/>
          <w:sz w:val="28"/>
          <w:szCs w:val="28"/>
          <w:lang w:val="kk-KZ"/>
        </w:rPr>
        <w:t xml:space="preserve"> </w:t>
      </w:r>
      <w:r w:rsidRPr="00A949C0">
        <w:rPr>
          <w:rFonts w:ascii="Times New Roman" w:hAnsi="Times New Roman"/>
          <w:color w:val="000000" w:themeColor="text1"/>
          <w:sz w:val="28"/>
          <w:szCs w:val="28"/>
        </w:rPr>
        <w:t>чатта «жоқ» деу</w:t>
      </w:r>
      <w:r w:rsidRPr="00A949C0">
        <w:rPr>
          <w:rFonts w:ascii="Times New Roman" w:hAnsi="Times New Roman"/>
          <w:color w:val="000000" w:themeColor="text1"/>
          <w:sz w:val="28"/>
          <w:szCs w:val="28"/>
          <w:lang w:val="kk-KZ"/>
        </w:rPr>
        <w:t xml:space="preserve">, </w:t>
      </w:r>
      <w:r w:rsidRPr="00A949C0">
        <w:rPr>
          <w:rFonts w:ascii="Times New Roman" w:hAnsi="Times New Roman"/>
          <w:color w:val="000000" w:themeColor="text1"/>
          <w:sz w:val="28"/>
          <w:szCs w:val="28"/>
        </w:rPr>
        <w:t xml:space="preserve"> біреуден фотоны өшіруді сыпайы сұрау</w:t>
      </w:r>
      <w:r w:rsidRPr="00A949C0">
        <w:rPr>
          <w:rFonts w:ascii="Times New Roman" w:hAnsi="Times New Roman"/>
          <w:color w:val="000000" w:themeColor="text1"/>
          <w:sz w:val="28"/>
          <w:szCs w:val="28"/>
          <w:lang w:val="kk-KZ"/>
        </w:rPr>
        <w:t xml:space="preserve">, </w:t>
      </w:r>
      <w:r w:rsidRPr="00A949C0">
        <w:rPr>
          <w:rFonts w:ascii="Times New Roman" w:hAnsi="Times New Roman"/>
          <w:color w:val="000000" w:themeColor="text1"/>
          <w:sz w:val="28"/>
          <w:szCs w:val="28"/>
        </w:rPr>
        <w:t xml:space="preserve"> көмекке кімге және қалай жүгіну</w:t>
      </w:r>
      <w:r w:rsidRPr="00A949C0">
        <w:rPr>
          <w:rFonts w:ascii="Times New Roman" w:hAnsi="Times New Roman"/>
          <w:color w:val="000000" w:themeColor="text1"/>
          <w:sz w:val="28"/>
          <w:szCs w:val="28"/>
          <w:lang w:val="kk-KZ"/>
        </w:rPr>
        <w:t>.</w:t>
      </w:r>
    </w:p>
    <w:p w14:paraId="4B9BA2CC"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 xml:space="preserve">4 </w:t>
      </w:r>
      <w:r w:rsidRPr="00A949C0">
        <w:rPr>
          <w:rFonts w:ascii="Times New Roman" w:hAnsi="Times New Roman"/>
          <w:color w:val="000000" w:themeColor="text1"/>
          <w:sz w:val="28"/>
          <w:szCs w:val="28"/>
        </w:rPr>
        <w:t>Форматы — өз еркіңізде.</w:t>
      </w:r>
    </w:p>
    <w:p w14:paraId="2CC1420E"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Қойылым</w:t>
      </w:r>
      <w:r w:rsidRPr="00A949C0">
        <w:rPr>
          <w:rFonts w:ascii="Times New Roman" w:hAnsi="Times New Roman"/>
          <w:color w:val="000000" w:themeColor="text1"/>
          <w:sz w:val="28"/>
          <w:szCs w:val="28"/>
        </w:rPr>
        <w:t xml:space="preserve">, сұхбат, </w:t>
      </w:r>
      <w:r w:rsidRPr="00A949C0">
        <w:rPr>
          <w:rFonts w:ascii="Times New Roman" w:hAnsi="Times New Roman"/>
          <w:color w:val="000000" w:themeColor="text1"/>
          <w:sz w:val="28"/>
          <w:szCs w:val="28"/>
          <w:lang w:val="kk-KZ"/>
        </w:rPr>
        <w:t>кадр сыртындағы мәтін</w:t>
      </w:r>
      <w:r w:rsidRPr="00A949C0">
        <w:rPr>
          <w:rFonts w:ascii="Times New Roman" w:hAnsi="Times New Roman"/>
          <w:color w:val="000000" w:themeColor="text1"/>
          <w:sz w:val="28"/>
          <w:szCs w:val="28"/>
        </w:rPr>
        <w:t xml:space="preserve">, инфографика. Бастысы </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 xml:space="preserve"> ойыңызды анық жеткізу.</w:t>
      </w:r>
    </w:p>
    <w:p w14:paraId="0D0FD3AD"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5. Команда болып</w:t>
      </w:r>
      <w:r w:rsidRPr="00A949C0">
        <w:rPr>
          <w:rFonts w:ascii="Times New Roman" w:hAnsi="Times New Roman"/>
          <w:color w:val="000000" w:themeColor="text1"/>
          <w:sz w:val="28"/>
          <w:szCs w:val="28"/>
        </w:rPr>
        <w:t xml:space="preserve"> жұмыс істеңіздер.</w:t>
      </w:r>
    </w:p>
    <w:p w14:paraId="33385D5A"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Рөлдер</w:t>
      </w:r>
      <w:r w:rsidRPr="00A949C0">
        <w:rPr>
          <w:rFonts w:ascii="Times New Roman" w:hAnsi="Times New Roman"/>
          <w:color w:val="000000" w:themeColor="text1"/>
          <w:sz w:val="28"/>
          <w:szCs w:val="28"/>
          <w:lang w:val="kk-KZ"/>
        </w:rPr>
        <w:t>ді</w:t>
      </w:r>
      <w:r w:rsidRPr="00A949C0">
        <w:rPr>
          <w:rFonts w:ascii="Times New Roman" w:hAnsi="Times New Roman"/>
          <w:color w:val="000000" w:themeColor="text1"/>
          <w:sz w:val="28"/>
          <w:szCs w:val="28"/>
        </w:rPr>
        <w:t xml:space="preserve"> бөлісіңіздер: сценарий жазатындар, актерлер, монтаж жасаушылар, жүргізушілер</w:t>
      </w:r>
      <w:r w:rsidRPr="00A949C0">
        <w:rPr>
          <w:rFonts w:ascii="Times New Roman" w:hAnsi="Times New Roman"/>
          <w:color w:val="000000" w:themeColor="text1"/>
          <w:sz w:val="28"/>
          <w:szCs w:val="28"/>
          <w:lang w:val="kk-KZ"/>
        </w:rPr>
        <w:t xml:space="preserve"> деп</w:t>
      </w:r>
      <w:r w:rsidRPr="00A949C0">
        <w:rPr>
          <w:rFonts w:ascii="Times New Roman" w:hAnsi="Times New Roman"/>
          <w:color w:val="000000" w:themeColor="text1"/>
          <w:sz w:val="28"/>
          <w:szCs w:val="28"/>
        </w:rPr>
        <w:t>.</w:t>
      </w:r>
    </w:p>
    <w:p w14:paraId="146226CE"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 xml:space="preserve">Есіңізде болсын: сіздердің мақсатыңыз — жай ролик </w:t>
      </w:r>
      <w:r w:rsidRPr="00A949C0">
        <w:rPr>
          <w:rFonts w:ascii="Times New Roman" w:hAnsi="Times New Roman"/>
          <w:color w:val="000000" w:themeColor="text1"/>
          <w:sz w:val="28"/>
          <w:szCs w:val="28"/>
          <w:lang w:val="kk-KZ"/>
        </w:rPr>
        <w:t xml:space="preserve">жасау </w:t>
      </w:r>
      <w:r w:rsidRPr="00A949C0">
        <w:rPr>
          <w:rFonts w:ascii="Times New Roman" w:hAnsi="Times New Roman"/>
          <w:color w:val="000000" w:themeColor="text1"/>
          <w:sz w:val="28"/>
          <w:szCs w:val="28"/>
        </w:rPr>
        <w:t xml:space="preserve">емес, басқаларға </w:t>
      </w:r>
      <w:r w:rsidRPr="00A949C0">
        <w:rPr>
          <w:rFonts w:ascii="Times New Roman" w:hAnsi="Times New Roman"/>
          <w:color w:val="000000" w:themeColor="text1"/>
          <w:sz w:val="28"/>
          <w:szCs w:val="28"/>
          <w:lang w:val="kk-KZ"/>
        </w:rPr>
        <w:t>цифрлық</w:t>
      </w:r>
      <w:r w:rsidRPr="00A949C0">
        <w:rPr>
          <w:rFonts w:ascii="Times New Roman" w:hAnsi="Times New Roman"/>
          <w:color w:val="000000" w:themeColor="text1"/>
          <w:sz w:val="28"/>
          <w:szCs w:val="28"/>
        </w:rPr>
        <w:t xml:space="preserve"> шекараны түсінуге көмектесу.</w:t>
      </w:r>
    </w:p>
    <w:p w14:paraId="14776FE6" w14:textId="3FB7AE72" w:rsidR="004D3F83" w:rsidRDefault="004D3F83" w:rsidP="004D3F83">
      <w:pPr>
        <w:spacing w:before="120" w:after="0" w:line="240" w:lineRule="auto"/>
        <w:ind w:right="-11" w:firstLine="709"/>
        <w:rPr>
          <w:rFonts w:ascii="Times New Roman" w:hAnsi="Times New Roman"/>
          <w:color w:val="000000" w:themeColor="text1"/>
          <w:sz w:val="28"/>
          <w:szCs w:val="28"/>
          <w:lang w:val="kk-KZ"/>
        </w:rPr>
      </w:pPr>
      <w:r w:rsidRPr="00A949C0">
        <w:rPr>
          <w:rFonts w:ascii="Times New Roman" w:hAnsi="Times New Roman"/>
          <w:color w:val="000000" w:themeColor="text1"/>
          <w:sz w:val="28"/>
          <w:szCs w:val="28"/>
          <w:lang w:val="kk-KZ"/>
        </w:rPr>
        <w:t>І</w:t>
      </w:r>
      <w:r w:rsidRPr="00A949C0">
        <w:rPr>
          <w:rFonts w:ascii="Times New Roman" w:hAnsi="Times New Roman"/>
          <w:color w:val="000000" w:themeColor="text1"/>
          <w:sz w:val="28"/>
          <w:szCs w:val="28"/>
        </w:rPr>
        <w:t>V.</w:t>
      </w:r>
      <w:r w:rsidRPr="00A949C0">
        <w:rPr>
          <w:rFonts w:ascii="Times New Roman" w:hAnsi="Times New Roman"/>
          <w:color w:val="000000" w:themeColor="text1"/>
          <w:sz w:val="28"/>
          <w:szCs w:val="28"/>
          <w:lang w:val="kk-KZ"/>
        </w:rPr>
        <w:t xml:space="preserve"> Қорытынды</w:t>
      </w:r>
    </w:p>
    <w:p w14:paraId="7747D9CD" w14:textId="4C5AA4D3" w:rsidR="006B00DD" w:rsidRDefault="006B00DD" w:rsidP="004D3F83">
      <w:pPr>
        <w:spacing w:after="0" w:line="240" w:lineRule="auto"/>
        <w:ind w:right="-13" w:firstLine="709"/>
        <w:rPr>
          <w:rFonts w:ascii="Times New Roman" w:hAnsi="Times New Roman"/>
          <w:color w:val="000000" w:themeColor="text1"/>
          <w:sz w:val="28"/>
          <w:szCs w:val="28"/>
          <w:lang w:val="kk-KZ"/>
        </w:rPr>
      </w:pPr>
      <w:r w:rsidRPr="006B00DD">
        <w:rPr>
          <w:rFonts w:ascii="Times New Roman" w:hAnsi="Times New Roman"/>
          <w:color w:val="000000" w:themeColor="text1"/>
          <w:sz w:val="28"/>
          <w:szCs w:val="28"/>
          <w:lang w:val="kk-KZ"/>
        </w:rPr>
        <w:t>«ӨРКЕН» балалардың әл-ауқатын арттыру ұлттық ғылыми-практикалық институты» КеАҚ YouTube каналын</w:t>
      </w:r>
      <w:r>
        <w:rPr>
          <w:rFonts w:ascii="Times New Roman" w:hAnsi="Times New Roman"/>
          <w:color w:val="000000" w:themeColor="text1"/>
          <w:sz w:val="28"/>
          <w:szCs w:val="28"/>
          <w:lang w:val="kk-KZ"/>
        </w:rPr>
        <w:t xml:space="preserve">ан </w:t>
      </w:r>
      <w:r w:rsidRPr="006B00DD">
        <w:rPr>
          <w:rFonts w:ascii="Times New Roman" w:hAnsi="Times New Roman"/>
          <w:color w:val="000000" w:themeColor="text1"/>
          <w:sz w:val="28"/>
          <w:szCs w:val="28"/>
          <w:lang w:val="kk-KZ"/>
        </w:rPr>
        <w:t>видеорол</w:t>
      </w:r>
      <w:r>
        <w:rPr>
          <w:rFonts w:ascii="Times New Roman" w:hAnsi="Times New Roman"/>
          <w:color w:val="000000" w:themeColor="text1"/>
          <w:sz w:val="28"/>
          <w:szCs w:val="28"/>
          <w:lang w:val="kk-KZ"/>
        </w:rPr>
        <w:t>ик</w:t>
      </w:r>
      <w:r w:rsidRPr="006B00DD">
        <w:rPr>
          <w:rFonts w:ascii="Times New Roman" w:hAnsi="Times New Roman"/>
          <w:color w:val="000000" w:themeColor="text1"/>
          <w:sz w:val="28"/>
          <w:szCs w:val="28"/>
          <w:lang w:val="kk-KZ"/>
        </w:rPr>
        <w:t xml:space="preserve"> көрсетіледі: </w:t>
      </w:r>
      <w:hyperlink r:id="rId29" w:history="1">
        <w:r w:rsidRPr="00E8660F">
          <w:rPr>
            <w:rStyle w:val="af2"/>
            <w:rFonts w:ascii="Times New Roman" w:hAnsi="Times New Roman"/>
            <w:sz w:val="28"/>
            <w:szCs w:val="28"/>
            <w:lang w:val="kk-KZ"/>
          </w:rPr>
          <w:t>https://youtu.be/FjCCxCJXwTk?si=FSuuz0U9VeZw0qsm</w:t>
        </w:r>
      </w:hyperlink>
    </w:p>
    <w:p w14:paraId="450C93D6" w14:textId="1D2D8B5B" w:rsidR="004D3F83" w:rsidRPr="00A949C0" w:rsidRDefault="004D3F83" w:rsidP="004D3F83">
      <w:pPr>
        <w:spacing w:after="0" w:line="240" w:lineRule="auto"/>
        <w:ind w:right="-13" w:firstLine="709"/>
        <w:rPr>
          <w:rFonts w:ascii="Times New Roman" w:hAnsi="Times New Roman"/>
          <w:color w:val="000000" w:themeColor="text1"/>
          <w:sz w:val="28"/>
          <w:szCs w:val="28"/>
        </w:rPr>
      </w:pPr>
      <w:r w:rsidRPr="00A949C0">
        <w:rPr>
          <w:rFonts w:ascii="Times New Roman" w:hAnsi="Times New Roman"/>
          <w:color w:val="000000" w:themeColor="text1"/>
          <w:sz w:val="28"/>
          <w:szCs w:val="28"/>
        </w:rPr>
        <w:t>«3 сөз» әдісі</w:t>
      </w:r>
    </w:p>
    <w:p w14:paraId="0E9044F3" w14:textId="77777777" w:rsidR="004D3F83" w:rsidRPr="00A949C0" w:rsidRDefault="004D3F83" w:rsidP="004D3F83">
      <w:pPr>
        <w:spacing w:after="0" w:line="240" w:lineRule="auto"/>
        <w:ind w:right="-13" w:firstLine="709"/>
        <w:rPr>
          <w:rFonts w:ascii="Times New Roman" w:hAnsi="Times New Roman"/>
          <w:color w:val="000000" w:themeColor="text1"/>
          <w:sz w:val="28"/>
          <w:szCs w:val="28"/>
        </w:rPr>
      </w:pPr>
      <w:r w:rsidRPr="00A949C0">
        <w:rPr>
          <w:rFonts w:ascii="Times New Roman" w:hAnsi="Times New Roman"/>
          <w:color w:val="000000" w:themeColor="text1"/>
          <w:sz w:val="28"/>
          <w:szCs w:val="28"/>
        </w:rPr>
        <w:t>Мұғалім оқушылардан сұрайды:</w:t>
      </w:r>
      <w:r w:rsidRPr="00A949C0">
        <w:rPr>
          <w:rFonts w:ascii="Times New Roman" w:hAnsi="Times New Roman"/>
          <w:color w:val="000000" w:themeColor="text1"/>
          <w:sz w:val="28"/>
          <w:szCs w:val="28"/>
        </w:rPr>
        <w:br/>
        <w:t xml:space="preserve"> — Бүгінгі сабақты үш сөзбен сипатта.</w:t>
      </w:r>
      <w:r w:rsidRPr="00A949C0">
        <w:rPr>
          <w:rFonts w:ascii="Times New Roman" w:hAnsi="Times New Roman"/>
          <w:color w:val="000000" w:themeColor="text1"/>
          <w:sz w:val="28"/>
          <w:szCs w:val="28"/>
        </w:rPr>
        <w:br/>
        <w:t xml:space="preserve"> </w:t>
      </w:r>
      <w:r w:rsidRPr="00A949C0">
        <w:rPr>
          <w:rFonts w:ascii="Times New Roman" w:hAnsi="Times New Roman"/>
          <w:i/>
          <w:color w:val="000000" w:themeColor="text1"/>
          <w:sz w:val="28"/>
          <w:szCs w:val="28"/>
        </w:rPr>
        <w:t>Мысалы: «қауіпсіздік, интернет, шекара».</w:t>
      </w:r>
    </w:p>
    <w:p w14:paraId="4FB1C756"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 xml:space="preserve">2. </w:t>
      </w:r>
      <w:r w:rsidRPr="00A949C0">
        <w:rPr>
          <w:rFonts w:ascii="Times New Roman" w:hAnsi="Times New Roman"/>
          <w:color w:val="000000" w:themeColor="text1"/>
          <w:sz w:val="28"/>
          <w:szCs w:val="28"/>
          <w:lang w:val="kk-KZ"/>
        </w:rPr>
        <w:t>Т</w:t>
      </w:r>
      <w:r w:rsidRPr="00A949C0">
        <w:rPr>
          <w:rFonts w:ascii="Times New Roman" w:hAnsi="Times New Roman"/>
          <w:color w:val="000000" w:themeColor="text1"/>
          <w:sz w:val="28"/>
          <w:szCs w:val="28"/>
        </w:rPr>
        <w:t>алқылауға</w:t>
      </w:r>
      <w:r w:rsidRPr="00A949C0">
        <w:rPr>
          <w:rFonts w:ascii="Times New Roman" w:hAnsi="Times New Roman"/>
          <w:color w:val="000000" w:themeColor="text1"/>
          <w:sz w:val="28"/>
          <w:szCs w:val="28"/>
          <w:lang w:val="kk-KZ"/>
        </w:rPr>
        <w:t xml:space="preserve"> арналған сұрақтар</w:t>
      </w:r>
      <w:r w:rsidRPr="00A949C0">
        <w:rPr>
          <w:rFonts w:ascii="Times New Roman" w:hAnsi="Times New Roman"/>
          <w:color w:val="000000" w:themeColor="text1"/>
          <w:sz w:val="28"/>
          <w:szCs w:val="28"/>
        </w:rPr>
        <w:t>:</w:t>
      </w:r>
    </w:p>
    <w:p w14:paraId="72391CC2"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 xml:space="preserve">1.    Бүгін </w:t>
      </w:r>
      <w:r w:rsidRPr="00A949C0">
        <w:rPr>
          <w:rFonts w:ascii="Times New Roman" w:hAnsi="Times New Roman"/>
          <w:color w:val="000000" w:themeColor="text1"/>
          <w:sz w:val="28"/>
          <w:szCs w:val="28"/>
          <w:lang w:val="kk-KZ"/>
        </w:rPr>
        <w:t xml:space="preserve">қандай </w:t>
      </w:r>
      <w:r w:rsidRPr="00A949C0">
        <w:rPr>
          <w:rFonts w:ascii="Times New Roman" w:hAnsi="Times New Roman"/>
          <w:color w:val="000000" w:themeColor="text1"/>
          <w:sz w:val="28"/>
          <w:szCs w:val="28"/>
        </w:rPr>
        <w:t xml:space="preserve"> маңызды нәрсе </w:t>
      </w:r>
      <w:r w:rsidRPr="00A949C0">
        <w:rPr>
          <w:rFonts w:ascii="Times New Roman" w:hAnsi="Times New Roman"/>
          <w:color w:val="000000" w:themeColor="text1"/>
          <w:sz w:val="28"/>
          <w:szCs w:val="28"/>
          <w:lang w:val="kk-KZ"/>
        </w:rPr>
        <w:t>білдің</w:t>
      </w:r>
      <w:r w:rsidRPr="00A949C0">
        <w:rPr>
          <w:rFonts w:ascii="Times New Roman" w:hAnsi="Times New Roman"/>
          <w:color w:val="000000" w:themeColor="text1"/>
          <w:sz w:val="28"/>
          <w:szCs w:val="28"/>
        </w:rPr>
        <w:t>?</w:t>
      </w:r>
    </w:p>
    <w:p w14:paraId="14113B9C"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2.    Ойындағы қа</w:t>
      </w:r>
      <w:r w:rsidRPr="00A949C0">
        <w:rPr>
          <w:rFonts w:ascii="Times New Roman" w:hAnsi="Times New Roman"/>
          <w:color w:val="000000" w:themeColor="text1"/>
          <w:sz w:val="28"/>
          <w:szCs w:val="28"/>
          <w:lang w:val="kk-KZ"/>
        </w:rPr>
        <w:t xml:space="preserve">йсы оқиға </w:t>
      </w:r>
      <w:r w:rsidRPr="00A949C0">
        <w:rPr>
          <w:rFonts w:ascii="Times New Roman" w:hAnsi="Times New Roman"/>
          <w:color w:val="000000" w:themeColor="text1"/>
          <w:sz w:val="28"/>
          <w:szCs w:val="28"/>
        </w:rPr>
        <w:t>есіңде қалды және неге?</w:t>
      </w:r>
    </w:p>
    <w:p w14:paraId="74289055"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3.    Енді интернетте нені басқаша жасайтын боласың?</w:t>
      </w:r>
    </w:p>
    <w:p w14:paraId="1126D328" w14:textId="77777777" w:rsidR="000A01CE" w:rsidRDefault="000A01CE" w:rsidP="00851C86">
      <w:pPr>
        <w:spacing w:after="0" w:line="240" w:lineRule="auto"/>
        <w:rPr>
          <w:rFonts w:ascii="Times New Roman" w:hAnsi="Times New Roman"/>
          <w:color w:val="000000" w:themeColor="text1"/>
          <w:sz w:val="28"/>
          <w:szCs w:val="28"/>
          <w:lang w:val="kk-KZ"/>
        </w:rPr>
      </w:pPr>
    </w:p>
    <w:p w14:paraId="3B28DBD5" w14:textId="7E25F4A1" w:rsidR="004D3F83" w:rsidRPr="00A949C0" w:rsidRDefault="004D3F83" w:rsidP="004D3F83">
      <w:pPr>
        <w:spacing w:after="0" w:line="240" w:lineRule="auto"/>
        <w:ind w:firstLine="709"/>
        <w:jc w:val="center"/>
        <w:rPr>
          <w:rFonts w:ascii="Times New Roman" w:hAnsi="Times New Roman"/>
          <w:color w:val="000000" w:themeColor="text1"/>
          <w:sz w:val="28"/>
          <w:szCs w:val="28"/>
        </w:rPr>
      </w:pPr>
      <w:r w:rsidRPr="00A949C0">
        <w:rPr>
          <w:rFonts w:ascii="Times New Roman" w:hAnsi="Times New Roman"/>
          <w:color w:val="000000" w:themeColor="text1"/>
          <w:sz w:val="28"/>
          <w:szCs w:val="28"/>
        </w:rPr>
        <w:t>7-</w:t>
      </w:r>
      <w:r w:rsidRPr="00A949C0">
        <w:rPr>
          <w:rFonts w:ascii="Times New Roman" w:hAnsi="Times New Roman"/>
          <w:color w:val="000000" w:themeColor="text1"/>
          <w:sz w:val="28"/>
          <w:szCs w:val="28"/>
          <w:lang w:val="kk-KZ"/>
        </w:rPr>
        <w:t xml:space="preserve">сынып білім алушыларына арналған </w:t>
      </w:r>
      <w:r w:rsidRPr="00A949C0">
        <w:rPr>
          <w:rFonts w:ascii="Times New Roman" w:hAnsi="Times New Roman"/>
          <w:color w:val="000000" w:themeColor="text1"/>
          <w:sz w:val="28"/>
          <w:szCs w:val="28"/>
        </w:rPr>
        <w:t>4-сабақ</w:t>
      </w:r>
    </w:p>
    <w:p w14:paraId="21AFF623" w14:textId="1014A946" w:rsidR="004D3F83" w:rsidRPr="00A949C0" w:rsidRDefault="004D3F83" w:rsidP="00A5034D">
      <w:pPr>
        <w:spacing w:after="0" w:line="240" w:lineRule="auto"/>
        <w:ind w:right="-13" w:firstLine="709"/>
        <w:jc w:val="center"/>
        <w:rPr>
          <w:rFonts w:ascii="Times New Roman" w:hAnsi="Times New Roman"/>
          <w:color w:val="000000" w:themeColor="text1"/>
          <w:sz w:val="28"/>
          <w:szCs w:val="28"/>
          <w:lang w:val="kk-KZ"/>
        </w:rPr>
      </w:pPr>
      <w:r w:rsidRPr="00A949C0">
        <w:rPr>
          <w:rFonts w:ascii="Times New Roman" w:hAnsi="Times New Roman"/>
          <w:iCs/>
          <w:color w:val="000000" w:themeColor="text1"/>
          <w:sz w:val="28"/>
          <w:szCs w:val="28"/>
        </w:rPr>
        <w:t>Тақыры</w:t>
      </w:r>
      <w:r w:rsidRPr="00A949C0">
        <w:rPr>
          <w:rFonts w:ascii="Times New Roman" w:hAnsi="Times New Roman"/>
          <w:iCs/>
          <w:color w:val="000000" w:themeColor="text1"/>
          <w:sz w:val="28"/>
          <w:szCs w:val="28"/>
          <w:lang w:val="kk-KZ"/>
        </w:rPr>
        <w:t>бы</w:t>
      </w:r>
      <w:r w:rsidRPr="00A949C0">
        <w:rPr>
          <w:rFonts w:ascii="Times New Roman" w:hAnsi="Times New Roman"/>
          <w:i/>
          <w:color w:val="000000" w:themeColor="text1"/>
          <w:sz w:val="28"/>
          <w:szCs w:val="28"/>
        </w:rPr>
        <w:t xml:space="preserve">: </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Өзгелердің жеке шекараларын құрмет</w:t>
      </w:r>
      <w:r w:rsidRPr="00A949C0">
        <w:rPr>
          <w:rFonts w:ascii="Times New Roman" w:hAnsi="Times New Roman"/>
          <w:color w:val="000000" w:themeColor="text1"/>
          <w:sz w:val="28"/>
          <w:szCs w:val="28"/>
          <w:lang w:val="kk-KZ"/>
        </w:rPr>
        <w:t>теу»</w:t>
      </w:r>
    </w:p>
    <w:p w14:paraId="76826D8F" w14:textId="77777777" w:rsidR="004D3F83" w:rsidRPr="00A949C0" w:rsidRDefault="004D3F83" w:rsidP="00A5034D">
      <w:pPr>
        <w:pStyle w:val="a7"/>
        <w:spacing w:after="0"/>
        <w:ind w:firstLine="709"/>
        <w:jc w:val="both"/>
        <w:rPr>
          <w:color w:val="000000" w:themeColor="text1"/>
          <w:lang w:val="kk-KZ"/>
        </w:rPr>
      </w:pPr>
      <w:r w:rsidRPr="00A949C0">
        <w:rPr>
          <w:color w:val="000000" w:themeColor="text1"/>
          <w:sz w:val="28"/>
          <w:szCs w:val="28"/>
        </w:rPr>
        <w:t>Мақсаты: Басқа адамдардың жеке шекараларын сақтау маңыздылығын терең түсіну</w:t>
      </w:r>
      <w:r w:rsidRPr="00A949C0">
        <w:rPr>
          <w:color w:val="000000" w:themeColor="text1"/>
          <w:sz w:val="28"/>
          <w:szCs w:val="28"/>
          <w:lang w:val="kk-KZ"/>
        </w:rPr>
        <w:t>.</w:t>
      </w:r>
    </w:p>
    <w:p w14:paraId="04B206C8" w14:textId="77777777" w:rsidR="004D3F83" w:rsidRPr="00A949C0" w:rsidRDefault="004D3F83" w:rsidP="00A5034D">
      <w:pPr>
        <w:spacing w:after="0" w:line="240" w:lineRule="auto"/>
        <w:ind w:right="-13" w:firstLine="709"/>
        <w:jc w:val="both"/>
        <w:rPr>
          <w:rFonts w:ascii="Times New Roman" w:hAnsi="Times New Roman"/>
          <w:color w:val="000000" w:themeColor="text1"/>
          <w:sz w:val="28"/>
          <w:szCs w:val="28"/>
          <w:lang w:val="kk-KZ" w:eastAsia="kk-KZ"/>
        </w:rPr>
      </w:pPr>
      <w:r w:rsidRPr="00A949C0">
        <w:rPr>
          <w:rFonts w:ascii="Times New Roman" w:hAnsi="Times New Roman"/>
          <w:color w:val="000000" w:themeColor="text1"/>
          <w:sz w:val="28"/>
          <w:szCs w:val="28"/>
          <w:lang w:val="kk-KZ" w:eastAsia="kk-KZ"/>
        </w:rPr>
        <w:t>Міндеттері:</w:t>
      </w:r>
    </w:p>
    <w:p w14:paraId="3CBAD5A3" w14:textId="77777777" w:rsidR="004D3F83" w:rsidRPr="00A949C0" w:rsidRDefault="004D3F83" w:rsidP="00A5034D">
      <w:pPr>
        <w:numPr>
          <w:ilvl w:val="0"/>
          <w:numId w:val="103"/>
        </w:numPr>
        <w:spacing w:after="0" w:line="240" w:lineRule="auto"/>
        <w:ind w:left="0" w:firstLine="709"/>
        <w:jc w:val="both"/>
        <w:rPr>
          <w:rFonts w:ascii="Times New Roman" w:hAnsi="Times New Roman"/>
          <w:color w:val="000000" w:themeColor="text1"/>
          <w:sz w:val="28"/>
          <w:szCs w:val="28"/>
          <w:lang w:val="kk-KZ" w:eastAsia="kk-KZ"/>
        </w:rPr>
      </w:pPr>
      <w:r w:rsidRPr="00A949C0">
        <w:rPr>
          <w:rFonts w:ascii="Times New Roman" w:hAnsi="Times New Roman"/>
          <w:color w:val="000000" w:themeColor="text1"/>
          <w:sz w:val="28"/>
          <w:szCs w:val="28"/>
          <w:lang w:val="kk-KZ" w:eastAsia="kk-KZ"/>
        </w:rPr>
        <w:t>Оқушылардың шекараның бұзылу жағдайларын тану және дұрыс әрекет ету қабілетін дамыту.</w:t>
      </w:r>
    </w:p>
    <w:p w14:paraId="66A2A3C8" w14:textId="77777777" w:rsidR="004D3F83" w:rsidRPr="00A949C0" w:rsidRDefault="004D3F83" w:rsidP="00A5034D">
      <w:pPr>
        <w:numPr>
          <w:ilvl w:val="0"/>
          <w:numId w:val="103"/>
        </w:numPr>
        <w:spacing w:after="0" w:line="240" w:lineRule="auto"/>
        <w:ind w:left="0" w:firstLine="709"/>
        <w:jc w:val="both"/>
        <w:rPr>
          <w:rFonts w:ascii="Times New Roman" w:hAnsi="Times New Roman"/>
          <w:color w:val="000000" w:themeColor="text1"/>
          <w:sz w:val="28"/>
          <w:szCs w:val="28"/>
          <w:lang w:val="kk-KZ" w:eastAsia="kk-KZ"/>
        </w:rPr>
      </w:pPr>
      <w:r w:rsidRPr="00A949C0">
        <w:rPr>
          <w:rFonts w:ascii="Times New Roman" w:hAnsi="Times New Roman"/>
          <w:color w:val="000000" w:themeColor="text1"/>
          <w:sz w:val="28"/>
          <w:szCs w:val="28"/>
          <w:lang w:val="kk-KZ" w:eastAsia="kk-KZ"/>
        </w:rPr>
        <w:t>Жеке шекараларды қалай сақтау керегін үйрету дағдысын қалыптастыру;</w:t>
      </w:r>
    </w:p>
    <w:p w14:paraId="08721A22" w14:textId="77777777" w:rsidR="004D3F83" w:rsidRPr="00A949C0" w:rsidRDefault="004D3F83" w:rsidP="00A5034D">
      <w:pPr>
        <w:numPr>
          <w:ilvl w:val="0"/>
          <w:numId w:val="103"/>
        </w:numPr>
        <w:spacing w:after="0" w:line="240" w:lineRule="auto"/>
        <w:ind w:left="0" w:firstLine="709"/>
        <w:jc w:val="both"/>
        <w:rPr>
          <w:rFonts w:ascii="Times New Roman" w:hAnsi="Times New Roman"/>
          <w:color w:val="000000" w:themeColor="text1"/>
          <w:sz w:val="28"/>
          <w:szCs w:val="28"/>
          <w:lang w:val="kk-KZ" w:eastAsia="kk-KZ"/>
        </w:rPr>
      </w:pPr>
      <w:r w:rsidRPr="00A949C0">
        <w:rPr>
          <w:rFonts w:ascii="Times New Roman" w:hAnsi="Times New Roman"/>
          <w:color w:val="000000" w:themeColor="text1"/>
          <w:sz w:val="28"/>
          <w:szCs w:val="28"/>
        </w:rPr>
        <w:t>Сыныптастармен және жақындармен сыйластыққа негізделген қарым-қатынасқа ынталандыру</w:t>
      </w:r>
      <w:r w:rsidRPr="00A949C0">
        <w:rPr>
          <w:rFonts w:ascii="Times New Roman" w:hAnsi="Times New Roman"/>
          <w:color w:val="000000" w:themeColor="text1"/>
          <w:sz w:val="28"/>
          <w:szCs w:val="28"/>
          <w:lang w:val="kk-KZ" w:eastAsia="kk-KZ"/>
        </w:rPr>
        <w:t>.</w:t>
      </w:r>
    </w:p>
    <w:p w14:paraId="1C61421A" w14:textId="4D75D988" w:rsidR="004D3F83" w:rsidRDefault="004D3F83" w:rsidP="00A5034D">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Ресурстар:</w:t>
      </w:r>
      <w:r w:rsidRPr="00A949C0">
        <w:rPr>
          <w:rFonts w:ascii="Times New Roman" w:hAnsi="Times New Roman"/>
          <w:color w:val="000000" w:themeColor="text1"/>
          <w:sz w:val="28"/>
          <w:szCs w:val="28"/>
        </w:rPr>
        <w:br/>
      </w:r>
      <w:r w:rsidRPr="00A949C0">
        <w:rPr>
          <w:rFonts w:ascii="Times New Roman" w:hAnsi="Times New Roman"/>
          <w:color w:val="000000" w:themeColor="text1"/>
          <w:sz w:val="28"/>
          <w:szCs w:val="28"/>
          <w:lang w:val="kk-KZ"/>
        </w:rPr>
        <w:t xml:space="preserve">        </w:t>
      </w:r>
      <w:r w:rsidRPr="00A949C0">
        <w:rPr>
          <w:rFonts w:ascii="Times New Roman" w:hAnsi="Times New Roman"/>
          <w:color w:val="000000" w:themeColor="text1"/>
          <w:sz w:val="28"/>
          <w:szCs w:val="28"/>
        </w:rPr>
        <w:t xml:space="preserve"> Тақырыпқа арналған презентация, топтық жұмысқа арналған </w:t>
      </w:r>
      <w:r w:rsidRPr="00A949C0">
        <w:rPr>
          <w:rFonts w:ascii="Times New Roman" w:hAnsi="Times New Roman"/>
          <w:color w:val="000000" w:themeColor="text1"/>
          <w:sz w:val="28"/>
          <w:szCs w:val="28"/>
        </w:rPr>
        <w:lastRenderedPageBreak/>
        <w:t>жағдаяттық карточкалар, рефлексия парақтары, бейнеролик сценарийіне арналған шаблон, флипчарт немесе тақта, стикерлер мен маркерлер.</w:t>
      </w:r>
    </w:p>
    <w:p w14:paraId="5A319851" w14:textId="77777777" w:rsidR="004D3F83" w:rsidRPr="00A949C0" w:rsidRDefault="004D3F83" w:rsidP="003A2116">
      <w:pPr>
        <w:spacing w:after="0" w:line="240" w:lineRule="auto"/>
        <w:ind w:right="-13" w:firstLine="709"/>
        <w:jc w:val="center"/>
        <w:rPr>
          <w:rFonts w:ascii="Times New Roman" w:hAnsi="Times New Roman"/>
          <w:color w:val="000000" w:themeColor="text1"/>
          <w:sz w:val="28"/>
          <w:szCs w:val="28"/>
        </w:rPr>
      </w:pPr>
      <w:r w:rsidRPr="00A949C0">
        <w:rPr>
          <w:rFonts w:ascii="Times New Roman" w:hAnsi="Times New Roman"/>
          <w:color w:val="000000" w:themeColor="text1"/>
          <w:sz w:val="28"/>
          <w:szCs w:val="28"/>
        </w:rPr>
        <w:t>Сабақ барысы</w:t>
      </w:r>
    </w:p>
    <w:p w14:paraId="7E1AEC4C" w14:textId="0A7EF1A3" w:rsidR="004D3F83" w:rsidRPr="0062140A" w:rsidRDefault="004D3F83" w:rsidP="003A2116">
      <w:pPr>
        <w:spacing w:after="0" w:line="240" w:lineRule="auto"/>
        <w:ind w:right="-11"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 xml:space="preserve"> І. Кіріспе </w:t>
      </w:r>
    </w:p>
    <w:p w14:paraId="2EBB2F55" w14:textId="322C577C" w:rsidR="003A2116" w:rsidRPr="003A2116" w:rsidRDefault="004D3F83" w:rsidP="003A2116">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 xml:space="preserve">Педагог: - </w:t>
      </w:r>
      <w:r w:rsidRPr="00A949C0">
        <w:rPr>
          <w:rFonts w:ascii="Times New Roman" w:hAnsi="Times New Roman"/>
          <w:color w:val="000000" w:themeColor="text1"/>
          <w:sz w:val="28"/>
          <w:szCs w:val="28"/>
        </w:rPr>
        <w:t xml:space="preserve">Балалар, бүгінгі сабағымыз ерекше </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 xml:space="preserve"> біз «Өз шекарам және өзгенің шекарасы» атты жобамызды қорытындылаймыз.</w:t>
      </w:r>
      <w:r w:rsidR="003A2116" w:rsidRPr="0062140A">
        <w:rPr>
          <w:rFonts w:ascii="Times New Roman" w:hAnsi="Times New Roman"/>
          <w:color w:val="000000" w:themeColor="text1"/>
          <w:sz w:val="28"/>
          <w:szCs w:val="28"/>
        </w:rPr>
        <w:t xml:space="preserve"> </w:t>
      </w:r>
      <w:r w:rsidRPr="00A949C0">
        <w:rPr>
          <w:rFonts w:ascii="Times New Roman" w:hAnsi="Times New Roman"/>
          <w:color w:val="000000" w:themeColor="text1"/>
          <w:sz w:val="28"/>
          <w:szCs w:val="28"/>
        </w:rPr>
        <w:t>Осы сабақтар барысында біз:</w:t>
      </w:r>
      <w:r w:rsidRPr="00A949C0">
        <w:rPr>
          <w:rFonts w:ascii="Times New Roman" w:hAnsi="Times New Roman"/>
          <w:color w:val="000000" w:themeColor="text1"/>
          <w:sz w:val="28"/>
          <w:szCs w:val="28"/>
          <w:lang w:val="kk-KZ"/>
        </w:rPr>
        <w:t xml:space="preserve"> </w:t>
      </w:r>
      <w:r w:rsidRPr="00A949C0">
        <w:rPr>
          <w:rFonts w:ascii="Times New Roman" w:hAnsi="Times New Roman"/>
          <w:color w:val="000000" w:themeColor="text1"/>
          <w:sz w:val="28"/>
          <w:szCs w:val="28"/>
        </w:rPr>
        <w:t>жеке шекара деген не екенін түсіндік,</w:t>
      </w:r>
      <w:r w:rsidRPr="00A949C0">
        <w:rPr>
          <w:rFonts w:ascii="Times New Roman" w:hAnsi="Times New Roman"/>
          <w:color w:val="000000" w:themeColor="text1"/>
          <w:sz w:val="28"/>
          <w:szCs w:val="28"/>
          <w:lang w:val="kk-KZ"/>
        </w:rPr>
        <w:t xml:space="preserve"> </w:t>
      </w:r>
      <w:r w:rsidRPr="00A949C0">
        <w:rPr>
          <w:rFonts w:ascii="Times New Roman" w:hAnsi="Times New Roman"/>
          <w:color w:val="000000" w:themeColor="text1"/>
          <w:sz w:val="28"/>
          <w:szCs w:val="28"/>
        </w:rPr>
        <w:t>«жоқ» деп сыпайы әрі нық айтуға үйрендік,</w:t>
      </w:r>
      <w:r w:rsidRPr="00A949C0">
        <w:rPr>
          <w:rFonts w:ascii="Times New Roman" w:hAnsi="Times New Roman"/>
          <w:color w:val="000000" w:themeColor="text1"/>
          <w:sz w:val="28"/>
          <w:szCs w:val="28"/>
          <w:lang w:val="kk-KZ"/>
        </w:rPr>
        <w:t xml:space="preserve"> </w:t>
      </w:r>
      <w:r w:rsidRPr="00A949C0">
        <w:rPr>
          <w:rFonts w:ascii="Times New Roman" w:hAnsi="Times New Roman"/>
          <w:color w:val="000000" w:themeColor="text1"/>
          <w:sz w:val="28"/>
          <w:szCs w:val="28"/>
        </w:rPr>
        <w:t xml:space="preserve">цифрлық кеңістікте өзімізді </w:t>
      </w:r>
      <w:r w:rsidRPr="00A949C0">
        <w:rPr>
          <w:rFonts w:ascii="Times New Roman" w:hAnsi="Times New Roman"/>
          <w:color w:val="000000" w:themeColor="text1"/>
          <w:sz w:val="28"/>
          <w:szCs w:val="28"/>
          <w:lang w:val="kk-KZ"/>
        </w:rPr>
        <w:t xml:space="preserve">ережелер туралы </w:t>
      </w:r>
      <w:r w:rsidRPr="00A949C0">
        <w:rPr>
          <w:rFonts w:ascii="Times New Roman" w:hAnsi="Times New Roman"/>
          <w:color w:val="000000" w:themeColor="text1"/>
          <w:sz w:val="28"/>
          <w:szCs w:val="28"/>
        </w:rPr>
        <w:t>білдік.</w:t>
      </w:r>
      <w:r w:rsidR="003A2116" w:rsidRPr="0062140A">
        <w:rPr>
          <w:rFonts w:ascii="Times New Roman" w:hAnsi="Times New Roman"/>
          <w:color w:val="000000" w:themeColor="text1"/>
          <w:sz w:val="28"/>
          <w:szCs w:val="28"/>
        </w:rPr>
        <w:t xml:space="preserve"> </w:t>
      </w:r>
      <w:r w:rsidRPr="00A949C0">
        <w:rPr>
          <w:rFonts w:ascii="Times New Roman" w:hAnsi="Times New Roman"/>
          <w:color w:val="000000" w:themeColor="text1"/>
          <w:sz w:val="28"/>
          <w:szCs w:val="28"/>
        </w:rPr>
        <w:t>Бүгін  жобамызды «Өзгенің шекарасына құрметпен қарау» тақырыбымен аяқтаймыз.</w:t>
      </w:r>
      <w:r w:rsidR="003A2116" w:rsidRPr="0062140A">
        <w:rPr>
          <w:rFonts w:ascii="Times New Roman" w:hAnsi="Times New Roman"/>
          <w:color w:val="000000" w:themeColor="text1"/>
          <w:sz w:val="28"/>
          <w:szCs w:val="28"/>
        </w:rPr>
        <w:t xml:space="preserve"> </w:t>
      </w:r>
    </w:p>
    <w:p w14:paraId="447C2C6A" w14:textId="768D8884" w:rsidR="004D3F83" w:rsidRPr="00A949C0" w:rsidRDefault="004D3F83" w:rsidP="003A2116">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Ойланайық: өз шекарамызды қорғап қана қоймай, айналамыздағы адамдардың шекарасын байқай білу, оны құрметтеу</w:t>
      </w:r>
      <w:r w:rsidRPr="00A949C0">
        <w:rPr>
          <w:rFonts w:ascii="Times New Roman" w:hAnsi="Times New Roman"/>
          <w:color w:val="000000" w:themeColor="text1"/>
          <w:sz w:val="28"/>
          <w:szCs w:val="28"/>
          <w:lang w:val="kk-KZ"/>
        </w:rPr>
        <w:t xml:space="preserve"> </w:t>
      </w:r>
      <w:r w:rsidRPr="00A949C0">
        <w:rPr>
          <w:rFonts w:ascii="Times New Roman" w:hAnsi="Times New Roman"/>
          <w:color w:val="000000" w:themeColor="text1"/>
          <w:sz w:val="28"/>
          <w:szCs w:val="28"/>
        </w:rPr>
        <w:t>қаншалықты маңызды?</w:t>
      </w:r>
      <w:r w:rsidRPr="00A949C0">
        <w:rPr>
          <w:rFonts w:ascii="Times New Roman" w:hAnsi="Times New Roman"/>
          <w:color w:val="000000" w:themeColor="text1"/>
          <w:sz w:val="28"/>
          <w:szCs w:val="28"/>
        </w:rPr>
        <w:br/>
        <w:t xml:space="preserve"> Бұл </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 xml:space="preserve"> біздің жобамыздағы соңғы әрі маңызды қадам. </w:t>
      </w:r>
      <w:r w:rsidRPr="00A949C0">
        <w:rPr>
          <w:rFonts w:ascii="Times New Roman" w:hAnsi="Times New Roman"/>
          <w:color w:val="000000" w:themeColor="text1"/>
          <w:sz w:val="28"/>
          <w:szCs w:val="28"/>
          <w:lang w:val="kk-KZ"/>
        </w:rPr>
        <w:t>Бұл</w:t>
      </w:r>
      <w:r w:rsidRPr="00A949C0">
        <w:rPr>
          <w:rFonts w:ascii="Times New Roman" w:hAnsi="Times New Roman"/>
          <w:color w:val="000000" w:themeColor="text1"/>
          <w:sz w:val="28"/>
          <w:szCs w:val="28"/>
        </w:rPr>
        <w:t xml:space="preserve"> бізді бір-бірімізге мейірімді, ұқыпты және сенімді болуға жетелейді.</w:t>
      </w:r>
    </w:p>
    <w:p w14:paraId="6AC0B13A"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Бүгінгі</w:t>
      </w:r>
      <w:r w:rsidRPr="00A949C0">
        <w:rPr>
          <w:rFonts w:ascii="Times New Roman" w:hAnsi="Times New Roman"/>
          <w:color w:val="000000" w:themeColor="text1"/>
          <w:sz w:val="28"/>
          <w:szCs w:val="28"/>
          <w:lang w:val="kk-KZ"/>
        </w:rPr>
        <w:t xml:space="preserve"> </w:t>
      </w:r>
      <w:r w:rsidRPr="00A949C0">
        <w:rPr>
          <w:rFonts w:ascii="Times New Roman" w:hAnsi="Times New Roman"/>
          <w:color w:val="000000" w:themeColor="text1"/>
          <w:sz w:val="28"/>
          <w:szCs w:val="28"/>
        </w:rPr>
        <w:t xml:space="preserve"> сабақта біз:</w:t>
      </w:r>
      <w:r w:rsidRPr="00A949C0">
        <w:rPr>
          <w:rFonts w:ascii="Times New Roman" w:hAnsi="Times New Roman"/>
          <w:color w:val="000000" w:themeColor="text1"/>
          <w:sz w:val="28"/>
          <w:szCs w:val="28"/>
          <w:lang w:val="kk-KZ"/>
        </w:rPr>
        <w:t xml:space="preserve"> </w:t>
      </w:r>
      <w:r w:rsidRPr="00A949C0">
        <w:rPr>
          <w:rFonts w:ascii="Times New Roman" w:hAnsi="Times New Roman"/>
          <w:color w:val="000000" w:themeColor="text1"/>
          <w:sz w:val="28"/>
          <w:szCs w:val="28"/>
        </w:rPr>
        <w:t>үйренгенімізді еске түсіреміз,</w:t>
      </w:r>
      <w:r w:rsidRPr="00A949C0">
        <w:rPr>
          <w:rFonts w:ascii="Times New Roman" w:hAnsi="Times New Roman"/>
          <w:color w:val="000000" w:themeColor="text1"/>
          <w:sz w:val="28"/>
          <w:szCs w:val="28"/>
          <w:lang w:val="kk-KZ"/>
        </w:rPr>
        <w:t xml:space="preserve"> </w:t>
      </w:r>
      <w:r w:rsidRPr="00A949C0">
        <w:rPr>
          <w:rFonts w:ascii="Times New Roman" w:hAnsi="Times New Roman"/>
          <w:color w:val="000000" w:themeColor="text1"/>
          <w:sz w:val="28"/>
          <w:szCs w:val="28"/>
        </w:rPr>
        <w:t>өз ойымызбен бөлісеміз</w:t>
      </w:r>
      <w:r w:rsidRPr="00A949C0">
        <w:rPr>
          <w:rFonts w:ascii="Times New Roman" w:hAnsi="Times New Roman"/>
          <w:color w:val="000000" w:themeColor="text1"/>
          <w:sz w:val="28"/>
          <w:szCs w:val="28"/>
          <w:lang w:val="kk-KZ"/>
        </w:rPr>
        <w:t xml:space="preserve"> </w:t>
      </w:r>
      <w:r w:rsidRPr="00A949C0">
        <w:rPr>
          <w:rFonts w:ascii="Times New Roman" w:hAnsi="Times New Roman"/>
          <w:color w:val="000000" w:themeColor="text1"/>
          <w:sz w:val="28"/>
          <w:szCs w:val="28"/>
        </w:rPr>
        <w:t>және жобамыздың соңғы нәтижесіне — әлеуметтік бейнероликке дайындықты бастаймыз.</w:t>
      </w:r>
    </w:p>
    <w:p w14:paraId="7D5BEC49" w14:textId="77777777" w:rsidR="004D3F83" w:rsidRPr="00A949C0" w:rsidRDefault="004D3F83" w:rsidP="004D3F83">
      <w:pPr>
        <w:spacing w:after="0" w:line="240" w:lineRule="auto"/>
        <w:ind w:right="-13" w:firstLine="709"/>
        <w:jc w:val="both"/>
        <w:rPr>
          <w:rFonts w:ascii="Times New Roman" w:hAnsi="Times New Roman"/>
          <w:i/>
          <w:iCs/>
          <w:color w:val="000000" w:themeColor="text1"/>
          <w:sz w:val="28"/>
          <w:szCs w:val="28"/>
        </w:rPr>
      </w:pPr>
      <w:r w:rsidRPr="00A949C0">
        <w:rPr>
          <w:rFonts w:ascii="Times New Roman" w:hAnsi="Times New Roman"/>
          <w:color w:val="000000" w:themeColor="text1"/>
          <w:sz w:val="28"/>
          <w:szCs w:val="28"/>
        </w:rPr>
        <w:t xml:space="preserve"> </w:t>
      </w:r>
      <w:r w:rsidRPr="00A949C0">
        <w:rPr>
          <w:rFonts w:ascii="Times New Roman" w:hAnsi="Times New Roman"/>
          <w:i/>
          <w:iCs/>
          <w:color w:val="000000" w:themeColor="text1"/>
          <w:sz w:val="28"/>
          <w:szCs w:val="28"/>
        </w:rPr>
        <w:t xml:space="preserve">Жаттығу: «Бір қадам алға — бір қадам артқа» </w:t>
      </w:r>
    </w:p>
    <w:p w14:paraId="4A84B424"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i/>
          <w:iCs/>
          <w:color w:val="000000" w:themeColor="text1"/>
          <w:sz w:val="28"/>
          <w:szCs w:val="28"/>
        </w:rPr>
        <w:t xml:space="preserve"> Нұсқаулық:</w:t>
      </w:r>
      <w:r w:rsidRPr="00A949C0">
        <w:rPr>
          <w:rFonts w:ascii="Times New Roman" w:hAnsi="Times New Roman"/>
          <w:i/>
          <w:iCs/>
          <w:color w:val="000000" w:themeColor="text1"/>
          <w:sz w:val="28"/>
          <w:szCs w:val="28"/>
          <w:lang w:val="kk-KZ"/>
        </w:rPr>
        <w:t xml:space="preserve"> </w:t>
      </w:r>
      <w:r w:rsidRPr="00A949C0">
        <w:rPr>
          <w:rFonts w:ascii="Times New Roman" w:hAnsi="Times New Roman"/>
          <w:color w:val="000000" w:themeColor="text1"/>
          <w:sz w:val="28"/>
          <w:szCs w:val="28"/>
        </w:rPr>
        <w:t>Барлығыңыз сыныптың бір жағына қатар</w:t>
      </w:r>
      <w:r w:rsidRPr="00A949C0">
        <w:rPr>
          <w:rFonts w:ascii="Times New Roman" w:hAnsi="Times New Roman"/>
          <w:color w:val="000000" w:themeColor="text1"/>
          <w:sz w:val="28"/>
          <w:szCs w:val="28"/>
          <w:lang w:val="kk-KZ"/>
        </w:rPr>
        <w:t>ға</w:t>
      </w:r>
      <w:r w:rsidRPr="00A949C0">
        <w:rPr>
          <w:rFonts w:ascii="Times New Roman" w:hAnsi="Times New Roman"/>
          <w:color w:val="000000" w:themeColor="text1"/>
          <w:sz w:val="28"/>
          <w:szCs w:val="28"/>
        </w:rPr>
        <w:t xml:space="preserve"> тұрыңыздар.</w:t>
      </w:r>
      <w:r w:rsidRPr="00A949C0">
        <w:rPr>
          <w:rFonts w:ascii="Times New Roman" w:hAnsi="Times New Roman"/>
          <w:color w:val="000000" w:themeColor="text1"/>
          <w:sz w:val="28"/>
          <w:szCs w:val="28"/>
          <w:lang w:val="kk-KZ"/>
        </w:rPr>
        <w:t xml:space="preserve"> </w:t>
      </w:r>
      <w:r w:rsidRPr="00A949C0">
        <w:rPr>
          <w:rFonts w:ascii="Times New Roman" w:hAnsi="Times New Roman"/>
          <w:color w:val="000000" w:themeColor="text1"/>
          <w:sz w:val="28"/>
          <w:szCs w:val="28"/>
        </w:rPr>
        <w:t>Мен әртүрлі жағдайларды оқимын.</w:t>
      </w:r>
      <w:r w:rsidRPr="00A949C0">
        <w:rPr>
          <w:rFonts w:ascii="Times New Roman" w:hAnsi="Times New Roman"/>
          <w:color w:val="000000" w:themeColor="text1"/>
          <w:sz w:val="28"/>
          <w:szCs w:val="28"/>
          <w:lang w:val="kk-KZ"/>
        </w:rPr>
        <w:t xml:space="preserve"> </w:t>
      </w:r>
      <w:r w:rsidRPr="00A949C0">
        <w:rPr>
          <w:rFonts w:ascii="Times New Roman" w:hAnsi="Times New Roman"/>
          <w:color w:val="000000" w:themeColor="text1"/>
          <w:sz w:val="28"/>
          <w:szCs w:val="28"/>
        </w:rPr>
        <w:t>Егер</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 xml:space="preserve"> бұл әрекет өзгелердің шекараларын құрметте</w:t>
      </w:r>
      <w:r w:rsidRPr="00A949C0">
        <w:rPr>
          <w:rFonts w:ascii="Times New Roman" w:hAnsi="Times New Roman"/>
          <w:color w:val="000000" w:themeColor="text1"/>
          <w:sz w:val="28"/>
          <w:szCs w:val="28"/>
          <w:lang w:val="kk-KZ"/>
        </w:rPr>
        <w:t xml:space="preserve">у </w:t>
      </w:r>
      <w:r w:rsidRPr="00A949C0">
        <w:rPr>
          <w:rFonts w:ascii="Times New Roman" w:hAnsi="Times New Roman"/>
          <w:color w:val="000000" w:themeColor="text1"/>
          <w:sz w:val="28"/>
          <w:szCs w:val="28"/>
        </w:rPr>
        <w:t>деп ойласаңыз</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 xml:space="preserve"> бір қадам алға </w:t>
      </w:r>
      <w:r w:rsidRPr="00A949C0">
        <w:rPr>
          <w:rFonts w:ascii="Times New Roman" w:hAnsi="Times New Roman"/>
          <w:color w:val="000000" w:themeColor="text1"/>
          <w:sz w:val="28"/>
          <w:szCs w:val="28"/>
          <w:lang w:val="kk-KZ"/>
        </w:rPr>
        <w:t>шығы</w:t>
      </w:r>
      <w:r w:rsidRPr="00A949C0">
        <w:rPr>
          <w:rFonts w:ascii="Times New Roman" w:hAnsi="Times New Roman"/>
          <w:color w:val="000000" w:themeColor="text1"/>
          <w:sz w:val="28"/>
          <w:szCs w:val="28"/>
        </w:rPr>
        <w:t>ңыз.</w:t>
      </w:r>
      <w:r w:rsidRPr="00A949C0">
        <w:rPr>
          <w:rFonts w:ascii="Times New Roman" w:hAnsi="Times New Roman"/>
          <w:color w:val="000000" w:themeColor="text1"/>
          <w:sz w:val="28"/>
          <w:szCs w:val="28"/>
          <w:lang w:val="kk-KZ"/>
        </w:rPr>
        <w:t xml:space="preserve"> </w:t>
      </w:r>
      <w:r w:rsidRPr="00A949C0">
        <w:rPr>
          <w:rFonts w:ascii="Times New Roman" w:hAnsi="Times New Roman"/>
          <w:color w:val="000000" w:themeColor="text1"/>
          <w:sz w:val="28"/>
          <w:szCs w:val="28"/>
        </w:rPr>
        <w:t>Егер</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 xml:space="preserve"> шекара бұзылған деп есептесеңіз</w:t>
      </w:r>
      <w:r w:rsidRPr="00A949C0">
        <w:rPr>
          <w:rFonts w:ascii="Times New Roman" w:hAnsi="Times New Roman"/>
          <w:color w:val="000000" w:themeColor="text1"/>
          <w:sz w:val="28"/>
          <w:szCs w:val="28"/>
          <w:lang w:val="kk-KZ"/>
        </w:rPr>
        <w:t xml:space="preserve">, </w:t>
      </w:r>
      <w:r w:rsidRPr="00A949C0">
        <w:rPr>
          <w:rFonts w:ascii="Times New Roman" w:hAnsi="Times New Roman"/>
          <w:color w:val="000000" w:themeColor="text1"/>
          <w:sz w:val="28"/>
          <w:szCs w:val="28"/>
        </w:rPr>
        <w:t>бір қадам артқа ж</w:t>
      </w:r>
      <w:r w:rsidRPr="00A949C0">
        <w:rPr>
          <w:rFonts w:ascii="Times New Roman" w:hAnsi="Times New Roman"/>
          <w:color w:val="000000" w:themeColor="text1"/>
          <w:sz w:val="28"/>
          <w:szCs w:val="28"/>
          <w:lang w:val="kk-KZ"/>
        </w:rPr>
        <w:t>ылжыңыз</w:t>
      </w:r>
      <w:r w:rsidRPr="00A949C0">
        <w:rPr>
          <w:rFonts w:ascii="Times New Roman" w:hAnsi="Times New Roman"/>
          <w:color w:val="000000" w:themeColor="text1"/>
          <w:sz w:val="28"/>
          <w:szCs w:val="28"/>
        </w:rPr>
        <w:t>.</w:t>
      </w:r>
      <w:r w:rsidRPr="00A949C0">
        <w:rPr>
          <w:rFonts w:ascii="Times New Roman" w:hAnsi="Times New Roman"/>
          <w:color w:val="000000" w:themeColor="text1"/>
          <w:sz w:val="28"/>
          <w:szCs w:val="28"/>
          <w:lang w:val="kk-KZ"/>
        </w:rPr>
        <w:t xml:space="preserve"> </w:t>
      </w:r>
      <w:r w:rsidRPr="00A949C0">
        <w:rPr>
          <w:rFonts w:ascii="Times New Roman" w:hAnsi="Times New Roman"/>
          <w:color w:val="000000" w:themeColor="text1"/>
          <w:sz w:val="28"/>
          <w:szCs w:val="28"/>
        </w:rPr>
        <w:t>5–6 жағда</w:t>
      </w:r>
      <w:r w:rsidRPr="00A949C0">
        <w:rPr>
          <w:rFonts w:ascii="Times New Roman" w:hAnsi="Times New Roman"/>
          <w:color w:val="000000" w:themeColor="text1"/>
          <w:sz w:val="28"/>
          <w:szCs w:val="28"/>
          <w:lang w:val="kk-KZ"/>
        </w:rPr>
        <w:t>яттан</w:t>
      </w:r>
      <w:r w:rsidRPr="00A949C0">
        <w:rPr>
          <w:rFonts w:ascii="Times New Roman" w:hAnsi="Times New Roman"/>
          <w:color w:val="000000" w:themeColor="text1"/>
          <w:sz w:val="28"/>
          <w:szCs w:val="28"/>
        </w:rPr>
        <w:t xml:space="preserve"> кейін шеңберге жиналып, қайда және неге сол жерде тұрғандарыңызды талқылаймыз.</w:t>
      </w:r>
    </w:p>
    <w:p w14:paraId="5FFF9A39"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Ж</w:t>
      </w:r>
      <w:r w:rsidRPr="00A949C0">
        <w:rPr>
          <w:rFonts w:ascii="Times New Roman" w:hAnsi="Times New Roman"/>
          <w:color w:val="000000" w:themeColor="text1"/>
          <w:sz w:val="28"/>
          <w:szCs w:val="28"/>
        </w:rPr>
        <w:t>ағда</w:t>
      </w:r>
      <w:r w:rsidRPr="00A949C0">
        <w:rPr>
          <w:rFonts w:ascii="Times New Roman" w:hAnsi="Times New Roman"/>
          <w:color w:val="000000" w:themeColor="text1"/>
          <w:sz w:val="28"/>
          <w:szCs w:val="28"/>
          <w:lang w:val="kk-KZ"/>
        </w:rPr>
        <w:t>яттардың мысалдары</w:t>
      </w:r>
      <w:r w:rsidRPr="00A949C0">
        <w:rPr>
          <w:rFonts w:ascii="Times New Roman" w:hAnsi="Times New Roman"/>
          <w:color w:val="000000" w:themeColor="text1"/>
          <w:sz w:val="28"/>
          <w:szCs w:val="28"/>
        </w:rPr>
        <w:t>:</w:t>
      </w:r>
    </w:p>
    <w:p w14:paraId="6BCC720B" w14:textId="77777777" w:rsidR="004D3F83" w:rsidRPr="00A949C0" w:rsidRDefault="004D3F83" w:rsidP="00C773AD">
      <w:pPr>
        <w:pStyle w:val="a5"/>
        <w:numPr>
          <w:ilvl w:val="2"/>
          <w:numId w:val="178"/>
        </w:numPr>
        <w:tabs>
          <w:tab w:val="left" w:pos="993"/>
        </w:tabs>
        <w:spacing w:after="0" w:line="240" w:lineRule="auto"/>
        <w:ind w:left="0"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Сен басқа біреудің затын рұқсатсыз қозғамайсың;</w:t>
      </w:r>
    </w:p>
    <w:p w14:paraId="1D3FFB12" w14:textId="77777777" w:rsidR="004D3F83" w:rsidRPr="00A949C0" w:rsidRDefault="004D3F83" w:rsidP="00C773AD">
      <w:pPr>
        <w:pStyle w:val="a5"/>
        <w:numPr>
          <w:ilvl w:val="2"/>
          <w:numId w:val="178"/>
        </w:numPr>
        <w:tabs>
          <w:tab w:val="left" w:pos="993"/>
        </w:tabs>
        <w:spacing w:after="0" w:line="240" w:lineRule="auto"/>
        <w:ind w:left="0"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Досыңның хабарламаларын оның рұқсатынсыз оқ</w:t>
      </w:r>
      <w:r w:rsidRPr="00A949C0">
        <w:rPr>
          <w:rFonts w:ascii="Times New Roman" w:hAnsi="Times New Roman"/>
          <w:color w:val="000000" w:themeColor="text1"/>
          <w:sz w:val="28"/>
          <w:szCs w:val="28"/>
          <w:lang w:val="kk-KZ"/>
        </w:rPr>
        <w:t>исың</w:t>
      </w:r>
      <w:r w:rsidRPr="00A949C0">
        <w:rPr>
          <w:rFonts w:ascii="Times New Roman" w:hAnsi="Times New Roman"/>
          <w:color w:val="000000" w:themeColor="text1"/>
          <w:sz w:val="28"/>
          <w:szCs w:val="28"/>
        </w:rPr>
        <w:t>;</w:t>
      </w:r>
    </w:p>
    <w:p w14:paraId="3A8FAABF" w14:textId="77777777" w:rsidR="004D3F83" w:rsidRPr="00A949C0" w:rsidRDefault="004D3F83" w:rsidP="00C773AD">
      <w:pPr>
        <w:pStyle w:val="a5"/>
        <w:numPr>
          <w:ilvl w:val="2"/>
          <w:numId w:val="178"/>
        </w:numPr>
        <w:tabs>
          <w:tab w:val="left" w:pos="993"/>
        </w:tabs>
        <w:spacing w:after="0" w:line="240" w:lineRule="auto"/>
        <w:ind w:left="0"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Досың «жоқ» деген кезде оны қолда</w:t>
      </w:r>
      <w:r w:rsidRPr="00A949C0">
        <w:rPr>
          <w:rFonts w:ascii="Times New Roman" w:hAnsi="Times New Roman"/>
          <w:color w:val="000000" w:themeColor="text1"/>
          <w:sz w:val="28"/>
          <w:szCs w:val="28"/>
          <w:lang w:val="kk-KZ"/>
        </w:rPr>
        <w:t>йсың</w:t>
      </w:r>
      <w:r w:rsidRPr="00A949C0">
        <w:rPr>
          <w:rFonts w:ascii="Times New Roman" w:hAnsi="Times New Roman"/>
          <w:color w:val="000000" w:themeColor="text1"/>
          <w:sz w:val="28"/>
          <w:szCs w:val="28"/>
        </w:rPr>
        <w:t>;</w:t>
      </w:r>
    </w:p>
    <w:p w14:paraId="3496269F" w14:textId="77777777" w:rsidR="004D3F83" w:rsidRPr="00A949C0" w:rsidRDefault="004D3F83" w:rsidP="00C773AD">
      <w:pPr>
        <w:pStyle w:val="a5"/>
        <w:numPr>
          <w:ilvl w:val="2"/>
          <w:numId w:val="178"/>
        </w:numPr>
        <w:tabs>
          <w:tab w:val="left" w:pos="993"/>
        </w:tabs>
        <w:spacing w:after="0" w:line="240" w:lineRule="auto"/>
        <w:ind w:left="0"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Сен біреуге жеке</w:t>
      </w:r>
      <w:r w:rsidRPr="00A949C0">
        <w:rPr>
          <w:rFonts w:ascii="Times New Roman" w:hAnsi="Times New Roman"/>
          <w:color w:val="000000" w:themeColor="text1"/>
          <w:sz w:val="28"/>
          <w:szCs w:val="28"/>
          <w:lang w:val="kk-KZ"/>
        </w:rPr>
        <w:t xml:space="preserve"> басына қатысты </w:t>
      </w:r>
      <w:r w:rsidRPr="00A949C0">
        <w:rPr>
          <w:rFonts w:ascii="Times New Roman" w:hAnsi="Times New Roman"/>
          <w:color w:val="000000" w:themeColor="text1"/>
          <w:sz w:val="28"/>
          <w:szCs w:val="28"/>
        </w:rPr>
        <w:t xml:space="preserve">сұрақ қойдың, бірақ ол </w:t>
      </w:r>
      <w:r w:rsidRPr="00A949C0">
        <w:rPr>
          <w:rFonts w:ascii="Times New Roman" w:hAnsi="Times New Roman"/>
          <w:color w:val="000000" w:themeColor="text1"/>
          <w:sz w:val="28"/>
          <w:szCs w:val="28"/>
          <w:lang w:val="kk-KZ"/>
        </w:rPr>
        <w:t xml:space="preserve">сенің сұрағыңа жауап бергісі келеді ме, жоқ па, </w:t>
      </w:r>
      <w:r w:rsidRPr="00A949C0">
        <w:rPr>
          <w:rFonts w:ascii="Times New Roman" w:hAnsi="Times New Roman"/>
          <w:color w:val="000000" w:themeColor="text1"/>
          <w:sz w:val="28"/>
          <w:szCs w:val="28"/>
        </w:rPr>
        <w:t>білмейсің;</w:t>
      </w:r>
    </w:p>
    <w:p w14:paraId="7F54754E" w14:textId="77777777" w:rsidR="004D3F83" w:rsidRPr="00A949C0" w:rsidRDefault="004D3F83" w:rsidP="00C773AD">
      <w:pPr>
        <w:pStyle w:val="a5"/>
        <w:numPr>
          <w:ilvl w:val="2"/>
          <w:numId w:val="178"/>
        </w:numPr>
        <w:tabs>
          <w:tab w:val="left" w:pos="993"/>
        </w:tabs>
        <w:spacing w:after="0" w:line="240" w:lineRule="auto"/>
        <w:ind w:left="0"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Біреуге ыңғайсыздық тудырғаныңды біліп, кешірім сұрадың;</w:t>
      </w:r>
    </w:p>
    <w:p w14:paraId="66251F7B" w14:textId="77777777" w:rsidR="004D3F83" w:rsidRPr="00A949C0" w:rsidRDefault="004D3F83" w:rsidP="00C773AD">
      <w:pPr>
        <w:pStyle w:val="a5"/>
        <w:numPr>
          <w:ilvl w:val="2"/>
          <w:numId w:val="178"/>
        </w:numPr>
        <w:tabs>
          <w:tab w:val="left" w:pos="993"/>
        </w:tabs>
        <w:spacing w:after="0" w:line="240" w:lineRule="auto"/>
        <w:ind w:left="0"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Біреу қарсы болғанына қарамастан, өз</w:t>
      </w:r>
      <w:r w:rsidRPr="00A949C0">
        <w:rPr>
          <w:rFonts w:ascii="Times New Roman" w:hAnsi="Times New Roman"/>
          <w:color w:val="000000" w:themeColor="text1"/>
          <w:sz w:val="28"/>
          <w:szCs w:val="28"/>
          <w:lang w:val="kk-KZ"/>
        </w:rPr>
        <w:t xml:space="preserve"> айтқаныңда тұрасың.</w:t>
      </w:r>
    </w:p>
    <w:p w14:paraId="39358C1F"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Талқылау:</w:t>
      </w:r>
    </w:p>
    <w:p w14:paraId="564D6451"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lang w:val="kk-KZ"/>
        </w:rPr>
        <w:t>Сұрақтар:</w:t>
      </w:r>
    </w:p>
    <w:p w14:paraId="720E5635"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 Қандай әрекеттер адамдарды жақындастырады?</w:t>
      </w:r>
    </w:p>
    <w:p w14:paraId="2B0E26D7"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 Ал қандай әрекеттер сенімге зиян келтіреді?</w:t>
      </w:r>
    </w:p>
    <w:p w14:paraId="58F4DC0C" w14:textId="77777777" w:rsidR="004D3F83" w:rsidRPr="00A949C0" w:rsidRDefault="004D3F83" w:rsidP="003A2116">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 Сен үшін өзгеге құрмет көрсету деген не?</w:t>
      </w:r>
    </w:p>
    <w:p w14:paraId="44AA9F50" w14:textId="4FB2F142" w:rsidR="004D3F83" w:rsidRPr="00A949C0" w:rsidRDefault="004D3F83" w:rsidP="003A2116">
      <w:pPr>
        <w:spacing w:after="0" w:line="240" w:lineRule="auto"/>
        <w:ind w:right="-11"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 xml:space="preserve"> </w:t>
      </w:r>
      <w:r w:rsidRPr="00A949C0">
        <w:rPr>
          <w:rFonts w:ascii="Times New Roman" w:hAnsi="Times New Roman"/>
          <w:color w:val="000000" w:themeColor="text1"/>
          <w:sz w:val="28"/>
          <w:szCs w:val="28"/>
          <w:lang w:val="kk-KZ"/>
        </w:rPr>
        <w:t>ІІ</w:t>
      </w:r>
      <w:r w:rsidRPr="00A949C0">
        <w:rPr>
          <w:rFonts w:ascii="Times New Roman" w:hAnsi="Times New Roman"/>
          <w:color w:val="000000" w:themeColor="text1"/>
          <w:sz w:val="28"/>
          <w:szCs w:val="28"/>
        </w:rPr>
        <w:t xml:space="preserve">. </w:t>
      </w:r>
      <w:r w:rsidRPr="00A949C0">
        <w:rPr>
          <w:rFonts w:ascii="Times New Roman" w:hAnsi="Times New Roman"/>
          <w:color w:val="000000" w:themeColor="text1"/>
          <w:sz w:val="28"/>
          <w:szCs w:val="28"/>
          <w:lang w:val="kk-KZ"/>
        </w:rPr>
        <w:t>Н</w:t>
      </w:r>
      <w:r w:rsidRPr="00A949C0">
        <w:rPr>
          <w:rFonts w:ascii="Times New Roman" w:hAnsi="Times New Roman"/>
          <w:color w:val="000000" w:themeColor="text1"/>
          <w:sz w:val="28"/>
          <w:szCs w:val="28"/>
        </w:rPr>
        <w:t>егізгі бөлім</w:t>
      </w:r>
    </w:p>
    <w:p w14:paraId="22E060C9" w14:textId="45912F8A" w:rsidR="004D3F83" w:rsidRPr="003A2116" w:rsidRDefault="004D3F83" w:rsidP="003A2116">
      <w:pPr>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lang w:val="kk-KZ"/>
        </w:rPr>
        <w:t xml:space="preserve">1. </w:t>
      </w:r>
      <w:r w:rsidRPr="00A949C0">
        <w:rPr>
          <w:rFonts w:ascii="Times New Roman" w:hAnsi="Times New Roman"/>
          <w:color w:val="000000" w:themeColor="text1"/>
          <w:sz w:val="28"/>
          <w:szCs w:val="28"/>
        </w:rPr>
        <w:t>«Егер</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 xml:space="preserve"> мен ол адамның орнында болсам...» </w:t>
      </w:r>
      <w:r w:rsidRPr="00A949C0">
        <w:rPr>
          <w:rFonts w:ascii="Times New Roman" w:hAnsi="Times New Roman"/>
          <w:color w:val="000000" w:themeColor="text1"/>
          <w:sz w:val="28"/>
          <w:szCs w:val="28"/>
          <w:lang w:val="kk-KZ"/>
        </w:rPr>
        <w:t xml:space="preserve"> жаттығуы</w:t>
      </w:r>
      <w:r w:rsidR="003A2116" w:rsidRPr="0062140A">
        <w:rPr>
          <w:rFonts w:ascii="Times New Roman" w:hAnsi="Times New Roman"/>
          <w:color w:val="000000" w:themeColor="text1"/>
          <w:sz w:val="28"/>
          <w:szCs w:val="28"/>
          <w:lang w:val="kk-KZ"/>
        </w:rPr>
        <w:t xml:space="preserve">7 </w:t>
      </w:r>
      <w:r w:rsidRPr="00A949C0">
        <w:rPr>
          <w:rFonts w:ascii="Times New Roman" w:hAnsi="Times New Roman"/>
          <w:color w:val="000000" w:themeColor="text1"/>
          <w:sz w:val="28"/>
          <w:szCs w:val="28"/>
        </w:rPr>
        <w:t>Өту барысы:</w:t>
      </w:r>
      <w:r w:rsidRPr="00A949C0">
        <w:rPr>
          <w:rFonts w:ascii="Times New Roman" w:hAnsi="Times New Roman"/>
          <w:color w:val="000000" w:themeColor="text1"/>
          <w:sz w:val="28"/>
          <w:szCs w:val="28"/>
          <w:lang w:val="kk-KZ"/>
        </w:rPr>
        <w:t xml:space="preserve"> </w:t>
      </w:r>
      <w:r w:rsidRPr="00A949C0">
        <w:rPr>
          <w:rFonts w:ascii="Times New Roman" w:hAnsi="Times New Roman"/>
          <w:color w:val="000000" w:themeColor="text1"/>
          <w:sz w:val="28"/>
          <w:szCs w:val="28"/>
        </w:rPr>
        <w:t>Оқушыларға жеке-жеке шекара бұзылған түрлі жағдайлар жазылған карточкалар таратылады.</w:t>
      </w:r>
      <w:r w:rsidRPr="00A949C0">
        <w:rPr>
          <w:rFonts w:ascii="Times New Roman" w:hAnsi="Times New Roman"/>
          <w:color w:val="000000" w:themeColor="text1"/>
          <w:sz w:val="28"/>
          <w:szCs w:val="28"/>
          <w:lang w:val="kk-KZ"/>
        </w:rPr>
        <w:t xml:space="preserve"> </w:t>
      </w:r>
      <w:r w:rsidRPr="00A949C0">
        <w:rPr>
          <w:rFonts w:ascii="Times New Roman" w:hAnsi="Times New Roman"/>
          <w:color w:val="000000" w:themeColor="text1"/>
          <w:sz w:val="28"/>
          <w:szCs w:val="28"/>
        </w:rPr>
        <w:t>Әр оқушы жағдаймен жеке танысып, жазбаша түрде мына сұрақтарға жауап береді:</w:t>
      </w:r>
    </w:p>
    <w:p w14:paraId="003B68EA" w14:textId="279D764C" w:rsidR="004D3F83" w:rsidRPr="00A949C0" w:rsidRDefault="004D3F83" w:rsidP="003A2116">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Сұрақтар:</w:t>
      </w:r>
      <w:r w:rsidR="003A2116" w:rsidRPr="0062140A">
        <w:rPr>
          <w:rFonts w:ascii="Times New Roman" w:hAnsi="Times New Roman"/>
          <w:color w:val="000000" w:themeColor="text1"/>
          <w:sz w:val="28"/>
          <w:szCs w:val="28"/>
          <w:lang w:val="kk-KZ"/>
        </w:rPr>
        <w:t xml:space="preserve"> </w:t>
      </w:r>
      <w:r w:rsidRPr="00A949C0">
        <w:rPr>
          <w:rFonts w:ascii="Times New Roman" w:hAnsi="Times New Roman"/>
          <w:color w:val="000000" w:themeColor="text1"/>
          <w:sz w:val="28"/>
          <w:szCs w:val="28"/>
        </w:rPr>
        <w:t>1.    Егер</w:t>
      </w:r>
      <w:r w:rsidRPr="00A949C0">
        <w:rPr>
          <w:rFonts w:ascii="Times New Roman" w:hAnsi="Times New Roman"/>
          <w:color w:val="000000" w:themeColor="text1"/>
          <w:sz w:val="28"/>
          <w:szCs w:val="28"/>
          <w:lang w:val="kk-KZ"/>
        </w:rPr>
        <w:t xml:space="preserve">, </w:t>
      </w:r>
      <w:r w:rsidRPr="00A949C0">
        <w:rPr>
          <w:rFonts w:ascii="Times New Roman" w:hAnsi="Times New Roman"/>
          <w:color w:val="000000" w:themeColor="text1"/>
          <w:sz w:val="28"/>
          <w:szCs w:val="28"/>
        </w:rPr>
        <w:t xml:space="preserve"> сен осы адамның орнында болсаң, өзіңді қалай сезінер едің?</w:t>
      </w:r>
    </w:p>
    <w:p w14:paraId="02347EDA" w14:textId="77777777" w:rsidR="004D3F83" w:rsidRPr="00A949C0" w:rsidRDefault="004D3F83" w:rsidP="003A2116">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2.    Сен басқа адамдардан қандай әрекет күтетін едің?</w:t>
      </w:r>
    </w:p>
    <w:p w14:paraId="32F31A42" w14:textId="77777777" w:rsidR="004D3F83" w:rsidRPr="00A949C0" w:rsidRDefault="004D3F83" w:rsidP="003A2116">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3.    Өзің бұл жағдайды басқаша қалай шешер едің?</w:t>
      </w:r>
    </w:p>
    <w:p w14:paraId="33432C82" w14:textId="77777777" w:rsidR="004D3F83" w:rsidRPr="00A949C0" w:rsidRDefault="004D3F83" w:rsidP="003A2116">
      <w:pPr>
        <w:spacing w:after="0" w:line="240" w:lineRule="auto"/>
        <w:ind w:right="-13" w:firstLine="709"/>
        <w:jc w:val="both"/>
        <w:rPr>
          <w:rFonts w:ascii="Times New Roman" w:hAnsi="Times New Roman"/>
          <w:i/>
          <w:color w:val="000000" w:themeColor="text1"/>
          <w:sz w:val="28"/>
          <w:szCs w:val="28"/>
        </w:rPr>
      </w:pPr>
      <w:r w:rsidRPr="00A949C0">
        <w:rPr>
          <w:rFonts w:ascii="Times New Roman" w:hAnsi="Times New Roman"/>
          <w:i/>
          <w:color w:val="000000" w:themeColor="text1"/>
          <w:sz w:val="28"/>
          <w:szCs w:val="28"/>
        </w:rPr>
        <w:lastRenderedPageBreak/>
        <w:t>Ойлануға арналған жағда</w:t>
      </w:r>
      <w:r w:rsidRPr="00A949C0">
        <w:rPr>
          <w:rFonts w:ascii="Times New Roman" w:hAnsi="Times New Roman"/>
          <w:i/>
          <w:color w:val="000000" w:themeColor="text1"/>
          <w:sz w:val="28"/>
          <w:szCs w:val="28"/>
          <w:lang w:val="kk-KZ"/>
        </w:rPr>
        <w:t>яттар</w:t>
      </w:r>
      <w:r w:rsidRPr="00A949C0">
        <w:rPr>
          <w:rFonts w:ascii="Times New Roman" w:hAnsi="Times New Roman"/>
          <w:i/>
          <w:color w:val="000000" w:themeColor="text1"/>
          <w:sz w:val="28"/>
          <w:szCs w:val="28"/>
        </w:rPr>
        <w:t>:</w:t>
      </w:r>
    </w:p>
    <w:p w14:paraId="330F4950" w14:textId="77777777" w:rsidR="004D3F83" w:rsidRPr="00A949C0" w:rsidRDefault="004D3F83" w:rsidP="003A2116">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1. Сенің сыныптасың рұқсатыңсыз телефоныңнан жеке хабарламаларыңды дауыстап оқып берді.</w:t>
      </w:r>
    </w:p>
    <w:p w14:paraId="6C7C483B" w14:textId="77777777" w:rsidR="004D3F83" w:rsidRPr="00A949C0" w:rsidRDefault="004D3F83" w:rsidP="003A2116">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2. Сен</w:t>
      </w:r>
      <w:r w:rsidRPr="00A949C0">
        <w:rPr>
          <w:rFonts w:ascii="Times New Roman" w:hAnsi="Times New Roman"/>
          <w:color w:val="000000" w:themeColor="text1"/>
          <w:sz w:val="28"/>
          <w:szCs w:val="28"/>
          <w:lang w:val="kk-KZ"/>
        </w:rPr>
        <w:t xml:space="preserve"> құрбыңа</w:t>
      </w:r>
      <w:r w:rsidRPr="00A949C0">
        <w:rPr>
          <w:rFonts w:ascii="Times New Roman" w:hAnsi="Times New Roman"/>
          <w:color w:val="000000" w:themeColor="text1"/>
          <w:sz w:val="28"/>
          <w:szCs w:val="28"/>
        </w:rPr>
        <w:t xml:space="preserve"> үзілісте құшақтасуды ұнатпайтыныңды айттың, бірақ сені бәрібір құшақтай береді.</w:t>
      </w:r>
    </w:p>
    <w:p w14:paraId="76EBF089" w14:textId="77777777" w:rsidR="004D3F83" w:rsidRPr="00A949C0" w:rsidRDefault="004D3F83" w:rsidP="003A2116">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3. Сен бірлескен суретті әлеуметтік желіге салмауды өтіндің, бірақ о</w:t>
      </w:r>
      <w:r w:rsidRPr="00A949C0">
        <w:rPr>
          <w:rFonts w:ascii="Times New Roman" w:hAnsi="Times New Roman"/>
          <w:color w:val="000000" w:themeColor="text1"/>
          <w:sz w:val="28"/>
          <w:szCs w:val="28"/>
          <w:lang w:val="kk-KZ"/>
        </w:rPr>
        <w:t>ны</w:t>
      </w:r>
      <w:r w:rsidRPr="00A949C0">
        <w:rPr>
          <w:rFonts w:ascii="Times New Roman" w:hAnsi="Times New Roman"/>
          <w:color w:val="000000" w:themeColor="text1"/>
          <w:sz w:val="28"/>
          <w:szCs w:val="28"/>
        </w:rPr>
        <w:t xml:space="preserve"> бәрібір жариялады.</w:t>
      </w:r>
    </w:p>
    <w:p w14:paraId="5477ABFB" w14:textId="77777777" w:rsidR="004D3F83" w:rsidRPr="00A949C0" w:rsidRDefault="004D3F83" w:rsidP="003A2116">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4. Сен маңызды нәрсе айтып жатқанда, сыныптастарың күле бастады.</w:t>
      </w:r>
    </w:p>
    <w:p w14:paraId="0E0DB1E6" w14:textId="77777777" w:rsidR="004D3F83" w:rsidRPr="00A949C0" w:rsidRDefault="004D3F83" w:rsidP="003A2116">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5. Оқушылар сенің рұқсатыңсыз үстеліңдегі заттарыңды алып жатыр.</w:t>
      </w:r>
    </w:p>
    <w:p w14:paraId="3E6E85BE" w14:textId="77777777" w:rsidR="004D3F83" w:rsidRPr="00A949C0" w:rsidRDefault="004D3F83" w:rsidP="003A2116">
      <w:pPr>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rPr>
        <w:t>6. Сен жеке тақырыпта сөйлескің келмейтін</w:t>
      </w:r>
      <w:r w:rsidRPr="00A949C0">
        <w:rPr>
          <w:rFonts w:ascii="Times New Roman" w:hAnsi="Times New Roman"/>
          <w:color w:val="000000" w:themeColor="text1"/>
          <w:sz w:val="28"/>
          <w:szCs w:val="28"/>
          <w:lang w:val="kk-KZ"/>
        </w:rPr>
        <w:t xml:space="preserve">ін </w:t>
      </w:r>
      <w:r w:rsidRPr="00A949C0">
        <w:rPr>
          <w:rFonts w:ascii="Times New Roman" w:hAnsi="Times New Roman"/>
          <w:color w:val="000000" w:themeColor="text1"/>
          <w:sz w:val="28"/>
          <w:szCs w:val="28"/>
        </w:rPr>
        <w:t xml:space="preserve"> айт</w:t>
      </w:r>
      <w:r w:rsidRPr="00A949C0">
        <w:rPr>
          <w:rFonts w:ascii="Times New Roman" w:hAnsi="Times New Roman"/>
          <w:color w:val="000000" w:themeColor="text1"/>
          <w:sz w:val="28"/>
          <w:szCs w:val="28"/>
          <w:lang w:val="kk-KZ"/>
        </w:rPr>
        <w:t>саң да</w:t>
      </w:r>
      <w:r w:rsidRPr="00A949C0">
        <w:rPr>
          <w:rFonts w:ascii="Times New Roman" w:hAnsi="Times New Roman"/>
          <w:color w:val="000000" w:themeColor="text1"/>
          <w:sz w:val="28"/>
          <w:szCs w:val="28"/>
        </w:rPr>
        <w:t xml:space="preserve">, бірақ олар сұрақ </w:t>
      </w:r>
      <w:r w:rsidRPr="00A949C0">
        <w:rPr>
          <w:rFonts w:ascii="Times New Roman" w:hAnsi="Times New Roman"/>
          <w:color w:val="000000" w:themeColor="text1"/>
          <w:sz w:val="28"/>
          <w:szCs w:val="28"/>
          <w:lang w:val="kk-KZ"/>
        </w:rPr>
        <w:t>қоюды тоқтатпады.</w:t>
      </w:r>
    </w:p>
    <w:p w14:paraId="310DA4EA" w14:textId="77777777" w:rsidR="004D3F83" w:rsidRPr="00A949C0" w:rsidRDefault="004D3F83" w:rsidP="003A2116">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7. Сабақта қолыңды көтерсең де, сөзіңді бөліп, тыңдамай қояды.</w:t>
      </w:r>
    </w:p>
    <w:p w14:paraId="737C6525" w14:textId="77777777" w:rsidR="004D3F83" w:rsidRPr="00A949C0" w:rsidRDefault="004D3F83" w:rsidP="003A2116">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8. Біреу сенің сырт келбетіңді бүкіл сыныпта дауыстап талқылап жатыр.</w:t>
      </w:r>
    </w:p>
    <w:p w14:paraId="064128DE" w14:textId="77777777" w:rsidR="004D3F83" w:rsidRPr="00A949C0" w:rsidRDefault="004D3F83" w:rsidP="003A2116">
      <w:pPr>
        <w:spacing w:after="0" w:line="240" w:lineRule="auto"/>
        <w:ind w:right="-11" w:firstLine="709"/>
        <w:jc w:val="both"/>
        <w:rPr>
          <w:rFonts w:ascii="Times New Roman" w:hAnsi="Times New Roman"/>
          <w:color w:val="000000" w:themeColor="text1"/>
          <w:sz w:val="28"/>
          <w:szCs w:val="28"/>
        </w:rPr>
      </w:pPr>
      <w:r w:rsidRPr="00A949C0">
        <w:rPr>
          <w:rFonts w:ascii="Times New Roman" w:hAnsi="Times New Roman"/>
          <w:i/>
          <w:iCs/>
          <w:color w:val="000000" w:themeColor="text1"/>
          <w:sz w:val="28"/>
          <w:szCs w:val="28"/>
        </w:rPr>
        <w:t>«Тыңда және сөзін бөлме»</w:t>
      </w:r>
      <w:r w:rsidRPr="00A949C0">
        <w:rPr>
          <w:rFonts w:ascii="Times New Roman" w:hAnsi="Times New Roman"/>
          <w:color w:val="000000" w:themeColor="text1"/>
          <w:sz w:val="28"/>
          <w:szCs w:val="28"/>
        </w:rPr>
        <w:t xml:space="preserve"> </w:t>
      </w:r>
      <w:r w:rsidRPr="00A949C0">
        <w:rPr>
          <w:rFonts w:ascii="Times New Roman" w:hAnsi="Times New Roman"/>
          <w:color w:val="000000" w:themeColor="text1"/>
          <w:sz w:val="28"/>
          <w:szCs w:val="28"/>
          <w:lang w:val="kk-KZ"/>
        </w:rPr>
        <w:t xml:space="preserve">жаттығуы </w:t>
      </w:r>
      <w:r w:rsidRPr="00A949C0">
        <w:rPr>
          <w:rFonts w:ascii="Times New Roman" w:hAnsi="Times New Roman"/>
          <w:color w:val="000000" w:themeColor="text1"/>
          <w:sz w:val="28"/>
          <w:szCs w:val="28"/>
        </w:rPr>
        <w:t>(</w:t>
      </w:r>
      <w:r w:rsidRPr="00A949C0">
        <w:rPr>
          <w:rFonts w:ascii="Times New Roman" w:hAnsi="Times New Roman"/>
          <w:color w:val="000000" w:themeColor="text1"/>
          <w:sz w:val="28"/>
          <w:szCs w:val="28"/>
          <w:lang w:val="kk-KZ"/>
        </w:rPr>
        <w:t>б</w:t>
      </w:r>
      <w:r w:rsidRPr="00A949C0">
        <w:rPr>
          <w:rFonts w:ascii="Times New Roman" w:hAnsi="Times New Roman"/>
          <w:color w:val="000000" w:themeColor="text1"/>
          <w:sz w:val="28"/>
          <w:szCs w:val="28"/>
        </w:rPr>
        <w:t>ірінші жаттығудың жалғасы)</w:t>
      </w:r>
    </w:p>
    <w:p w14:paraId="0CC979D5" w14:textId="77777777" w:rsidR="004D3F83" w:rsidRPr="00A949C0" w:rsidRDefault="004D3F83" w:rsidP="003A2116">
      <w:pPr>
        <w:spacing w:after="0" w:line="240" w:lineRule="auto"/>
        <w:ind w:right="-11"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 xml:space="preserve">Педагог: </w:t>
      </w:r>
      <w:r w:rsidRPr="00A949C0">
        <w:rPr>
          <w:rFonts w:ascii="Times New Roman" w:hAnsi="Times New Roman"/>
          <w:color w:val="000000" w:themeColor="text1"/>
          <w:sz w:val="28"/>
          <w:szCs w:val="28"/>
        </w:rPr>
        <w:t>Енді сіздер  өз ойларыңызды жазып, өзіңізді басқа адамның орнына қойып көргеннен кейін,  екінші бөлімге — жұптық жұмысқа көшеміз.</w:t>
      </w:r>
    </w:p>
    <w:p w14:paraId="2853A829" w14:textId="77777777" w:rsidR="004D3F83" w:rsidRPr="00A949C0" w:rsidRDefault="004D3F83" w:rsidP="003A2116">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Міндеті</w:t>
      </w:r>
      <w:r w:rsidRPr="00A949C0">
        <w:rPr>
          <w:rFonts w:ascii="Times New Roman" w:hAnsi="Times New Roman"/>
          <w:color w:val="000000" w:themeColor="text1"/>
          <w:sz w:val="28"/>
          <w:szCs w:val="28"/>
        </w:rPr>
        <w:t>:</w:t>
      </w:r>
      <w:r w:rsidRPr="00A949C0">
        <w:rPr>
          <w:rFonts w:ascii="Times New Roman" w:hAnsi="Times New Roman"/>
          <w:color w:val="000000" w:themeColor="text1"/>
          <w:sz w:val="28"/>
          <w:szCs w:val="28"/>
          <w:lang w:val="kk-KZ"/>
        </w:rPr>
        <w:t xml:space="preserve"> о</w:t>
      </w:r>
      <w:r w:rsidRPr="00A949C0">
        <w:rPr>
          <w:rFonts w:ascii="Times New Roman" w:hAnsi="Times New Roman"/>
          <w:color w:val="000000" w:themeColor="text1"/>
          <w:sz w:val="28"/>
          <w:szCs w:val="28"/>
        </w:rPr>
        <w:t>йлармен бөлісу және басқа адамды үнсіз, бөлмей, бағаламай тыңдауды үйрену.</w:t>
      </w:r>
    </w:p>
    <w:p w14:paraId="2C67072F" w14:textId="5AC7731B" w:rsidR="004D3F83" w:rsidRPr="00A949C0" w:rsidRDefault="004D3F83" w:rsidP="003A2116">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Нұсқаулық</w:t>
      </w:r>
      <w:r w:rsidRPr="00A949C0">
        <w:rPr>
          <w:rFonts w:ascii="Times New Roman" w:hAnsi="Times New Roman"/>
          <w:color w:val="000000" w:themeColor="text1"/>
          <w:sz w:val="28"/>
          <w:szCs w:val="28"/>
        </w:rPr>
        <w:t>:</w:t>
      </w:r>
      <w:r w:rsidRPr="00A949C0">
        <w:rPr>
          <w:rFonts w:ascii="Times New Roman" w:hAnsi="Times New Roman"/>
          <w:color w:val="000000" w:themeColor="text1"/>
          <w:sz w:val="28"/>
          <w:szCs w:val="28"/>
          <w:lang w:val="kk-KZ"/>
        </w:rPr>
        <w:t xml:space="preserve"> </w:t>
      </w:r>
      <w:r w:rsidRPr="00A949C0">
        <w:rPr>
          <w:rFonts w:ascii="Times New Roman" w:hAnsi="Times New Roman"/>
          <w:color w:val="000000" w:themeColor="text1"/>
          <w:sz w:val="28"/>
          <w:szCs w:val="28"/>
        </w:rPr>
        <w:t>Жұптарға бөлініңіздер. Бірінші қатысушы өз карточкасы бойынша ойымен бөліседі:   Бұл жағдайда өзін қалай сезінер еді</w:t>
      </w:r>
      <w:r w:rsidRPr="00A949C0">
        <w:rPr>
          <w:rFonts w:ascii="Times New Roman" w:hAnsi="Times New Roman"/>
          <w:color w:val="000000" w:themeColor="text1"/>
          <w:sz w:val="28"/>
          <w:szCs w:val="28"/>
          <w:lang w:val="kk-KZ"/>
        </w:rPr>
        <w:t xml:space="preserve">? </w:t>
      </w:r>
      <w:r w:rsidRPr="00A949C0">
        <w:rPr>
          <w:rFonts w:ascii="Times New Roman" w:hAnsi="Times New Roman"/>
          <w:color w:val="000000" w:themeColor="text1"/>
          <w:sz w:val="28"/>
          <w:szCs w:val="28"/>
        </w:rPr>
        <w:t xml:space="preserve">  Не</w:t>
      </w:r>
      <w:r w:rsidRPr="00A949C0">
        <w:rPr>
          <w:rFonts w:ascii="Times New Roman" w:hAnsi="Times New Roman"/>
          <w:color w:val="000000" w:themeColor="text1"/>
          <w:sz w:val="28"/>
          <w:szCs w:val="28"/>
          <w:lang w:val="kk-KZ"/>
        </w:rPr>
        <w:t>ні</w:t>
      </w:r>
      <w:r w:rsidRPr="00A949C0">
        <w:rPr>
          <w:rFonts w:ascii="Times New Roman" w:hAnsi="Times New Roman"/>
          <w:color w:val="000000" w:themeColor="text1"/>
          <w:sz w:val="28"/>
          <w:szCs w:val="28"/>
        </w:rPr>
        <w:t xml:space="preserve"> өзгерткенді қалар еді?   Басқаша не істер еді</w:t>
      </w:r>
      <w:r w:rsidRPr="00A949C0">
        <w:rPr>
          <w:rFonts w:ascii="Times New Roman" w:hAnsi="Times New Roman"/>
          <w:color w:val="000000" w:themeColor="text1"/>
          <w:sz w:val="28"/>
          <w:szCs w:val="28"/>
          <w:lang w:val="kk-KZ"/>
        </w:rPr>
        <w:t>ң</w:t>
      </w:r>
      <w:r w:rsidRPr="00A949C0">
        <w:rPr>
          <w:rFonts w:ascii="Times New Roman" w:hAnsi="Times New Roman"/>
          <w:color w:val="000000" w:themeColor="text1"/>
          <w:sz w:val="28"/>
          <w:szCs w:val="28"/>
        </w:rPr>
        <w:t>?</w:t>
      </w:r>
      <w:r w:rsidRPr="00A949C0">
        <w:rPr>
          <w:rFonts w:ascii="Times New Roman" w:hAnsi="Times New Roman"/>
          <w:color w:val="000000" w:themeColor="text1"/>
          <w:sz w:val="28"/>
          <w:szCs w:val="28"/>
          <w:lang w:val="kk-KZ"/>
        </w:rPr>
        <w:t xml:space="preserve"> </w:t>
      </w:r>
      <w:r w:rsidRPr="00A949C0">
        <w:rPr>
          <w:rFonts w:ascii="Times New Roman" w:hAnsi="Times New Roman"/>
          <w:color w:val="000000" w:themeColor="text1"/>
          <w:sz w:val="28"/>
          <w:szCs w:val="28"/>
        </w:rPr>
        <w:t xml:space="preserve">   Екінші </w:t>
      </w:r>
      <w:r w:rsidRPr="00A949C0">
        <w:rPr>
          <w:rFonts w:ascii="Times New Roman" w:hAnsi="Times New Roman"/>
          <w:color w:val="000000" w:themeColor="text1"/>
          <w:sz w:val="28"/>
          <w:szCs w:val="28"/>
          <w:lang w:val="kk-KZ"/>
        </w:rPr>
        <w:t xml:space="preserve"> оқушы </w:t>
      </w:r>
      <w:r w:rsidRPr="00A949C0">
        <w:rPr>
          <w:rFonts w:ascii="Times New Roman" w:hAnsi="Times New Roman"/>
          <w:color w:val="000000" w:themeColor="text1"/>
          <w:sz w:val="28"/>
          <w:szCs w:val="28"/>
        </w:rPr>
        <w:t>үнсіз, сөзін бөлмей, пікір айтпай тыңдайды</w:t>
      </w:r>
      <w:r w:rsidRPr="00A949C0">
        <w:rPr>
          <w:rFonts w:ascii="Times New Roman" w:hAnsi="Times New Roman"/>
          <w:color w:val="000000" w:themeColor="text1"/>
          <w:sz w:val="28"/>
          <w:szCs w:val="28"/>
          <w:lang w:val="kk-KZ"/>
        </w:rPr>
        <w:t xml:space="preserve">. </w:t>
      </w:r>
      <w:r w:rsidRPr="00A949C0">
        <w:rPr>
          <w:rFonts w:ascii="Times New Roman" w:hAnsi="Times New Roman"/>
          <w:color w:val="000000" w:themeColor="text1"/>
          <w:sz w:val="28"/>
          <w:szCs w:val="28"/>
        </w:rPr>
        <w:t>Кейін рөлдер</w:t>
      </w:r>
      <w:r w:rsidRPr="00A949C0">
        <w:rPr>
          <w:rFonts w:ascii="Times New Roman" w:hAnsi="Times New Roman"/>
          <w:color w:val="000000" w:themeColor="text1"/>
          <w:sz w:val="28"/>
          <w:szCs w:val="28"/>
          <w:lang w:val="kk-KZ"/>
        </w:rPr>
        <w:t>і</w:t>
      </w:r>
      <w:r w:rsidRPr="00A949C0">
        <w:rPr>
          <w:rFonts w:ascii="Times New Roman" w:hAnsi="Times New Roman"/>
          <w:color w:val="000000" w:themeColor="text1"/>
          <w:sz w:val="28"/>
          <w:szCs w:val="28"/>
        </w:rPr>
        <w:t>мен ауысады.</w:t>
      </w:r>
      <w:r w:rsidRPr="00A949C0">
        <w:rPr>
          <w:rFonts w:ascii="Times New Roman" w:hAnsi="Times New Roman"/>
          <w:color w:val="000000" w:themeColor="text1"/>
          <w:sz w:val="28"/>
          <w:szCs w:val="28"/>
          <w:lang w:val="kk-KZ"/>
        </w:rPr>
        <w:t xml:space="preserve"> </w:t>
      </w:r>
      <w:r w:rsidRPr="00A949C0">
        <w:rPr>
          <w:rFonts w:ascii="Times New Roman" w:hAnsi="Times New Roman"/>
          <w:color w:val="000000" w:themeColor="text1"/>
          <w:sz w:val="28"/>
          <w:szCs w:val="28"/>
        </w:rPr>
        <w:t xml:space="preserve"> Соңында жұп ішінде қысқа талқылау:</w:t>
      </w:r>
      <w:r w:rsidRPr="00A949C0">
        <w:rPr>
          <w:rFonts w:ascii="Times New Roman" w:hAnsi="Times New Roman"/>
          <w:color w:val="000000" w:themeColor="text1"/>
          <w:sz w:val="28"/>
          <w:szCs w:val="28"/>
          <w:lang w:val="kk-KZ"/>
        </w:rPr>
        <w:t xml:space="preserve"> с</w:t>
      </w:r>
      <w:r w:rsidRPr="00A949C0">
        <w:rPr>
          <w:rFonts w:ascii="Times New Roman" w:hAnsi="Times New Roman"/>
          <w:color w:val="000000" w:themeColor="text1"/>
          <w:sz w:val="28"/>
          <w:szCs w:val="28"/>
        </w:rPr>
        <w:t>еріктесіңнің сөзінен нені маңызды деп қабылдадың?</w:t>
      </w:r>
      <w:r w:rsidRPr="00A949C0">
        <w:rPr>
          <w:rFonts w:ascii="Times New Roman" w:hAnsi="Times New Roman"/>
          <w:color w:val="000000" w:themeColor="text1"/>
          <w:sz w:val="28"/>
          <w:szCs w:val="28"/>
          <w:lang w:val="kk-KZ"/>
        </w:rPr>
        <w:t xml:space="preserve"> </w:t>
      </w:r>
      <w:r w:rsidRPr="00A949C0">
        <w:rPr>
          <w:rFonts w:ascii="Times New Roman" w:hAnsi="Times New Roman"/>
          <w:color w:val="000000" w:themeColor="text1"/>
          <w:sz w:val="28"/>
          <w:szCs w:val="28"/>
        </w:rPr>
        <w:t>Соңына дейін тыңд</w:t>
      </w:r>
      <w:r w:rsidR="00546FF6" w:rsidRPr="00A949C0">
        <w:rPr>
          <w:rFonts w:ascii="Times New Roman" w:hAnsi="Times New Roman"/>
          <w:color w:val="000000" w:themeColor="text1"/>
          <w:sz w:val="28"/>
          <w:szCs w:val="28"/>
          <w:lang w:val="kk-KZ"/>
        </w:rPr>
        <w:t>а</w:t>
      </w:r>
      <w:r w:rsidRPr="00A949C0">
        <w:rPr>
          <w:rFonts w:ascii="Times New Roman" w:hAnsi="Times New Roman"/>
          <w:color w:val="000000" w:themeColor="text1"/>
          <w:sz w:val="28"/>
          <w:szCs w:val="28"/>
        </w:rPr>
        <w:t>у қандай әсер қалдырды?</w:t>
      </w:r>
    </w:p>
    <w:p w14:paraId="0A9C1DD5" w14:textId="7953BA19" w:rsidR="004D3F83" w:rsidRPr="00A949C0" w:rsidRDefault="004D3F83" w:rsidP="006B00DD">
      <w:pPr>
        <w:tabs>
          <w:tab w:val="left" w:pos="851"/>
        </w:tabs>
        <w:spacing w:after="0" w:line="240" w:lineRule="auto"/>
        <w:ind w:right="-11" w:firstLine="709"/>
        <w:jc w:val="both"/>
        <w:rPr>
          <w:rFonts w:ascii="Times New Roman" w:hAnsi="Times New Roman"/>
          <w:i/>
          <w:iCs/>
          <w:color w:val="000000" w:themeColor="text1"/>
          <w:sz w:val="28"/>
          <w:szCs w:val="28"/>
        </w:rPr>
      </w:pPr>
      <w:r w:rsidRPr="00A949C0">
        <w:rPr>
          <w:rFonts w:ascii="Times New Roman" w:hAnsi="Times New Roman"/>
          <w:i/>
          <w:iCs/>
          <w:color w:val="000000" w:themeColor="text1"/>
          <w:sz w:val="28"/>
          <w:szCs w:val="28"/>
        </w:rPr>
        <w:t>Топтық жұмыс</w:t>
      </w:r>
      <w:r w:rsidR="003A2116" w:rsidRPr="0062140A">
        <w:rPr>
          <w:rFonts w:ascii="Times New Roman" w:hAnsi="Times New Roman"/>
          <w:i/>
          <w:iCs/>
          <w:color w:val="000000" w:themeColor="text1"/>
          <w:sz w:val="28"/>
          <w:szCs w:val="28"/>
          <w:lang w:val="kk-KZ"/>
        </w:rPr>
        <w:t xml:space="preserve">. </w:t>
      </w:r>
      <w:r w:rsidRPr="00A949C0">
        <w:rPr>
          <w:rFonts w:ascii="Times New Roman" w:hAnsi="Times New Roman"/>
          <w:color w:val="000000" w:themeColor="text1"/>
          <w:sz w:val="28"/>
          <w:szCs w:val="28"/>
          <w:lang w:val="kk-KZ"/>
        </w:rPr>
        <w:t>Білім алушылар</w:t>
      </w:r>
      <w:r w:rsidRPr="00A949C0">
        <w:rPr>
          <w:rFonts w:ascii="Times New Roman" w:hAnsi="Times New Roman"/>
          <w:color w:val="000000" w:themeColor="text1"/>
          <w:sz w:val="28"/>
          <w:szCs w:val="28"/>
        </w:rPr>
        <w:t xml:space="preserve"> 3 топқа бөлінеді, әр топ жеке тапсырма алады. Нәтижелер презентация түрінде ұсынылады.</w:t>
      </w:r>
      <w:r w:rsidRPr="00A949C0">
        <w:rPr>
          <w:rFonts w:ascii="Times New Roman" w:hAnsi="Times New Roman"/>
          <w:i/>
          <w:iCs/>
          <w:color w:val="000000" w:themeColor="text1"/>
          <w:sz w:val="28"/>
          <w:szCs w:val="28"/>
        </w:rPr>
        <w:t xml:space="preserve"> </w:t>
      </w:r>
    </w:p>
    <w:tbl>
      <w:tblPr>
        <w:tblW w:w="9992" w:type="dxa"/>
        <w:tblBorders>
          <w:top w:val="nil"/>
          <w:left w:val="nil"/>
          <w:bottom w:val="nil"/>
          <w:right w:val="nil"/>
          <w:insideH w:val="nil"/>
          <w:insideV w:val="nil"/>
        </w:tblBorders>
        <w:tblLayout w:type="fixed"/>
        <w:tblLook w:val="0600" w:firstRow="0" w:lastRow="0" w:firstColumn="0" w:lastColumn="0" w:noHBand="1" w:noVBand="1"/>
      </w:tblPr>
      <w:tblGrid>
        <w:gridCol w:w="3255"/>
        <w:gridCol w:w="3118"/>
        <w:gridCol w:w="3543"/>
        <w:gridCol w:w="76"/>
      </w:tblGrid>
      <w:tr w:rsidR="004D3F83" w:rsidRPr="00A949C0" w14:paraId="6983F188" w14:textId="77777777" w:rsidTr="009867FE">
        <w:trPr>
          <w:gridAfter w:val="1"/>
          <w:wAfter w:w="76" w:type="dxa"/>
          <w:trHeight w:val="330"/>
        </w:trPr>
        <w:tc>
          <w:tcPr>
            <w:tcW w:w="325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22311E7E" w14:textId="77777777" w:rsidR="004D3F83" w:rsidRPr="00A949C0" w:rsidRDefault="004D3F83" w:rsidP="003A2116">
            <w:pPr>
              <w:tabs>
                <w:tab w:val="left" w:pos="851"/>
              </w:tabs>
              <w:spacing w:after="0" w:line="240" w:lineRule="auto"/>
              <w:ind w:left="142" w:right="-13"/>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 xml:space="preserve">І </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топ</w:t>
            </w:r>
          </w:p>
        </w:tc>
        <w:tc>
          <w:tcPr>
            <w:tcW w:w="3118"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516B7E65" w14:textId="77777777" w:rsidR="004D3F83" w:rsidRPr="00A949C0" w:rsidRDefault="004D3F83" w:rsidP="003A2116">
            <w:pPr>
              <w:tabs>
                <w:tab w:val="left" w:pos="851"/>
              </w:tabs>
              <w:spacing w:after="0" w:line="240" w:lineRule="auto"/>
              <w:ind w:left="142" w:right="-13"/>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 xml:space="preserve">ІІ </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топ</w:t>
            </w:r>
          </w:p>
        </w:tc>
        <w:tc>
          <w:tcPr>
            <w:tcW w:w="3543"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23DCD27E" w14:textId="77777777" w:rsidR="004D3F83" w:rsidRPr="00A949C0" w:rsidRDefault="004D3F83" w:rsidP="003A2116">
            <w:pPr>
              <w:tabs>
                <w:tab w:val="left" w:pos="851"/>
              </w:tabs>
              <w:spacing w:after="0" w:line="240" w:lineRule="auto"/>
              <w:ind w:left="142" w:right="-13"/>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ІІІ</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 xml:space="preserve"> топ</w:t>
            </w:r>
          </w:p>
        </w:tc>
      </w:tr>
      <w:tr w:rsidR="004D3F83" w:rsidRPr="00A949C0" w14:paraId="2D1D97FC" w14:textId="77777777" w:rsidTr="009867FE">
        <w:trPr>
          <w:gridAfter w:val="1"/>
          <w:wAfter w:w="76" w:type="dxa"/>
          <w:trHeight w:val="1290"/>
        </w:trPr>
        <w:tc>
          <w:tcPr>
            <w:tcW w:w="325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5D5CC5F" w14:textId="77777777" w:rsidR="004D3F83" w:rsidRPr="00A949C0" w:rsidRDefault="004D3F83" w:rsidP="009867FE">
            <w:pPr>
              <w:tabs>
                <w:tab w:val="left" w:pos="851"/>
              </w:tabs>
              <w:spacing w:after="0" w:line="240" w:lineRule="auto"/>
              <w:ind w:left="142" w:right="-13"/>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rPr>
              <w:t>Сен</w:t>
            </w:r>
            <w:r w:rsidRPr="00A949C0">
              <w:rPr>
                <w:rFonts w:ascii="Times New Roman" w:hAnsi="Times New Roman"/>
                <w:color w:val="000000" w:themeColor="text1"/>
                <w:sz w:val="28"/>
                <w:szCs w:val="28"/>
                <w:lang w:val="kk-KZ"/>
              </w:rPr>
              <w:t>ің</w:t>
            </w:r>
            <w:r w:rsidRPr="00A949C0">
              <w:rPr>
                <w:rFonts w:ascii="Times New Roman" w:hAnsi="Times New Roman"/>
                <w:color w:val="000000" w:themeColor="text1"/>
                <w:sz w:val="28"/>
                <w:szCs w:val="28"/>
              </w:rPr>
              <w:t xml:space="preserve"> біреудің шекарасын бұзып жатқаныңды білдіретін белгілер...</w:t>
            </w:r>
          </w:p>
        </w:tc>
        <w:tc>
          <w:tcPr>
            <w:tcW w:w="3118" w:type="dxa"/>
            <w:tcBorders>
              <w:top w:val="nil"/>
              <w:left w:val="nil"/>
              <w:bottom w:val="single" w:sz="5" w:space="0" w:color="000000"/>
              <w:right w:val="single" w:sz="5" w:space="0" w:color="000000"/>
            </w:tcBorders>
            <w:tcMar>
              <w:top w:w="0" w:type="dxa"/>
              <w:left w:w="100" w:type="dxa"/>
              <w:bottom w:w="0" w:type="dxa"/>
              <w:right w:w="100" w:type="dxa"/>
            </w:tcMar>
          </w:tcPr>
          <w:p w14:paraId="760E0371" w14:textId="77777777" w:rsidR="004D3F83" w:rsidRPr="00A949C0" w:rsidRDefault="004D3F83" w:rsidP="009867FE">
            <w:pPr>
              <w:tabs>
                <w:tab w:val="left" w:pos="851"/>
              </w:tabs>
              <w:spacing w:after="0" w:line="240" w:lineRule="auto"/>
              <w:ind w:left="142" w:right="-13"/>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rPr>
              <w:t>Шекараны бұзғаныңды түсінген кезде не істеу керек...</w:t>
            </w:r>
          </w:p>
        </w:tc>
        <w:tc>
          <w:tcPr>
            <w:tcW w:w="3543" w:type="dxa"/>
            <w:tcBorders>
              <w:top w:val="nil"/>
              <w:left w:val="nil"/>
              <w:bottom w:val="single" w:sz="5" w:space="0" w:color="000000"/>
              <w:right w:val="single" w:sz="5" w:space="0" w:color="000000"/>
            </w:tcBorders>
            <w:tcMar>
              <w:top w:w="0" w:type="dxa"/>
              <w:left w:w="100" w:type="dxa"/>
              <w:bottom w:w="0" w:type="dxa"/>
              <w:right w:w="100" w:type="dxa"/>
            </w:tcMar>
          </w:tcPr>
          <w:p w14:paraId="12A70954" w14:textId="77777777" w:rsidR="004D3F83" w:rsidRPr="00A949C0" w:rsidRDefault="004D3F83" w:rsidP="009867FE">
            <w:pPr>
              <w:tabs>
                <w:tab w:val="left" w:pos="851"/>
              </w:tabs>
              <w:spacing w:after="0" w:line="240" w:lineRule="auto"/>
              <w:ind w:left="142" w:right="-13"/>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lang w:val="kk-KZ"/>
              </w:rPr>
              <w:t>Басқалардың шекарасын дер кезінде байқай білуді қалай үйренуге болады...</w:t>
            </w:r>
          </w:p>
        </w:tc>
      </w:tr>
      <w:tr w:rsidR="004D3F83" w:rsidRPr="00A949C0" w14:paraId="6B1EFB2E" w14:textId="77777777" w:rsidTr="009867FE">
        <w:trPr>
          <w:trHeight w:val="330"/>
        </w:trPr>
        <w:tc>
          <w:tcPr>
            <w:tcW w:w="9992" w:type="dxa"/>
            <w:gridSpan w:val="4"/>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35C686D" w14:textId="77777777" w:rsidR="004D3F83" w:rsidRPr="00A949C0" w:rsidRDefault="004D3F83" w:rsidP="009867FE">
            <w:pPr>
              <w:tabs>
                <w:tab w:val="left" w:pos="851"/>
              </w:tabs>
              <w:spacing w:after="0" w:line="240" w:lineRule="auto"/>
              <w:ind w:left="142" w:right="-13"/>
              <w:jc w:val="center"/>
              <w:rPr>
                <w:rFonts w:ascii="Times New Roman" w:hAnsi="Times New Roman"/>
                <w:color w:val="000000" w:themeColor="text1"/>
                <w:sz w:val="28"/>
                <w:szCs w:val="28"/>
                <w:lang w:val="kk-KZ"/>
              </w:rPr>
            </w:pPr>
            <w:r w:rsidRPr="00A949C0">
              <w:rPr>
                <w:rFonts w:ascii="Times New Roman" w:hAnsi="Times New Roman"/>
                <w:color w:val="000000" w:themeColor="text1"/>
                <w:sz w:val="28"/>
                <w:szCs w:val="28"/>
                <w:lang w:val="kk-KZ"/>
              </w:rPr>
              <w:t xml:space="preserve">Білім алушылардың </w:t>
            </w:r>
            <w:r w:rsidRPr="00A949C0">
              <w:rPr>
                <w:rFonts w:ascii="Times New Roman" w:hAnsi="Times New Roman"/>
                <w:color w:val="000000" w:themeColor="text1"/>
                <w:sz w:val="28"/>
                <w:szCs w:val="28"/>
              </w:rPr>
              <w:t>жауаптар</w:t>
            </w:r>
            <w:r w:rsidRPr="00A949C0">
              <w:rPr>
                <w:rFonts w:ascii="Times New Roman" w:hAnsi="Times New Roman"/>
                <w:color w:val="000000" w:themeColor="text1"/>
                <w:sz w:val="28"/>
                <w:szCs w:val="28"/>
                <w:lang w:val="kk-KZ"/>
              </w:rPr>
              <w:t>ының мысалдары</w:t>
            </w:r>
          </w:p>
        </w:tc>
      </w:tr>
      <w:tr w:rsidR="004D3F83" w:rsidRPr="00A949C0" w14:paraId="40B42732" w14:textId="77777777" w:rsidTr="003A2116">
        <w:trPr>
          <w:gridAfter w:val="1"/>
          <w:wAfter w:w="76" w:type="dxa"/>
          <w:trHeight w:val="4475"/>
        </w:trPr>
        <w:tc>
          <w:tcPr>
            <w:tcW w:w="325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E970EE5" w14:textId="77777777" w:rsidR="004D3F83" w:rsidRPr="00A949C0" w:rsidRDefault="004D3F83" w:rsidP="003A2116">
            <w:pPr>
              <w:tabs>
                <w:tab w:val="left" w:pos="851"/>
              </w:tabs>
              <w:spacing w:after="0" w:line="240" w:lineRule="auto"/>
              <w:ind w:right="-13"/>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rPr>
              <w:lastRenderedPageBreak/>
              <w:t>Адам алыстайды, көзге тура қарамайды</w:t>
            </w:r>
            <w:r w:rsidRPr="00A949C0">
              <w:rPr>
                <w:rFonts w:ascii="Times New Roman" w:hAnsi="Times New Roman"/>
                <w:color w:val="000000" w:themeColor="text1"/>
                <w:sz w:val="28"/>
                <w:szCs w:val="28"/>
                <w:lang w:val="kk-KZ"/>
              </w:rPr>
              <w:t>;</w:t>
            </w:r>
          </w:p>
          <w:p w14:paraId="24233259" w14:textId="77777777" w:rsidR="004D3F83" w:rsidRPr="00A949C0" w:rsidRDefault="004D3F83" w:rsidP="003A2116">
            <w:pPr>
              <w:tabs>
                <w:tab w:val="left" w:pos="851"/>
              </w:tabs>
              <w:spacing w:after="0" w:line="240" w:lineRule="auto"/>
              <w:ind w:right="-13"/>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rPr>
              <w:t>«Қаламадым», «ыңғайсыз», «тоқтатшы» дейді</w:t>
            </w:r>
            <w:r w:rsidRPr="00A949C0">
              <w:rPr>
                <w:rFonts w:ascii="Times New Roman" w:hAnsi="Times New Roman"/>
                <w:color w:val="000000" w:themeColor="text1"/>
                <w:sz w:val="28"/>
                <w:szCs w:val="28"/>
                <w:lang w:val="kk-KZ"/>
              </w:rPr>
              <w:t>;</w:t>
            </w:r>
          </w:p>
          <w:p w14:paraId="754F3AEC" w14:textId="77777777" w:rsidR="004D3F83" w:rsidRPr="00A949C0" w:rsidRDefault="004D3F83" w:rsidP="003A2116">
            <w:pPr>
              <w:tabs>
                <w:tab w:val="left" w:pos="851"/>
              </w:tabs>
              <w:spacing w:after="0" w:line="240" w:lineRule="auto"/>
              <w:ind w:right="-13"/>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rPr>
              <w:t>Қимылсыз қалады, қобалжиды немесе кетіп қалады</w:t>
            </w:r>
            <w:r w:rsidRPr="00A949C0">
              <w:rPr>
                <w:rFonts w:ascii="Times New Roman" w:hAnsi="Times New Roman"/>
                <w:color w:val="000000" w:themeColor="text1"/>
                <w:sz w:val="28"/>
                <w:szCs w:val="28"/>
                <w:lang w:val="kk-KZ"/>
              </w:rPr>
              <w:t>;</w:t>
            </w:r>
          </w:p>
          <w:p w14:paraId="7B947195" w14:textId="77777777" w:rsidR="004D3F83" w:rsidRPr="00A949C0" w:rsidRDefault="004D3F83" w:rsidP="003A2116">
            <w:pPr>
              <w:tabs>
                <w:tab w:val="left" w:pos="851"/>
              </w:tabs>
              <w:spacing w:after="0" w:line="240" w:lineRule="auto"/>
              <w:ind w:right="-13"/>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rPr>
              <w:t>Қысқа-қысқа жауап береді немесе мүлде үндемейді</w:t>
            </w:r>
            <w:r w:rsidRPr="00A949C0">
              <w:rPr>
                <w:rFonts w:ascii="Times New Roman" w:hAnsi="Times New Roman"/>
                <w:color w:val="000000" w:themeColor="text1"/>
                <w:sz w:val="28"/>
                <w:szCs w:val="28"/>
                <w:lang w:val="kk-KZ"/>
              </w:rPr>
              <w:t>;</w:t>
            </w:r>
          </w:p>
          <w:p w14:paraId="08D65918" w14:textId="77777777" w:rsidR="004D3F83" w:rsidRPr="00A949C0" w:rsidRDefault="004D3F83" w:rsidP="003A2116">
            <w:pPr>
              <w:tabs>
                <w:tab w:val="left" w:pos="851"/>
              </w:tabs>
              <w:spacing w:after="0" w:line="240" w:lineRule="auto"/>
              <w:ind w:right="-13"/>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rPr>
              <w:t>Наразылық немесе ашулану белгілерін көрсетеді</w:t>
            </w:r>
            <w:r w:rsidRPr="00A949C0">
              <w:rPr>
                <w:rFonts w:ascii="Times New Roman" w:hAnsi="Times New Roman"/>
                <w:color w:val="000000" w:themeColor="text1"/>
                <w:sz w:val="28"/>
                <w:szCs w:val="28"/>
                <w:lang w:val="kk-KZ"/>
              </w:rPr>
              <w:t>.</w:t>
            </w:r>
          </w:p>
        </w:tc>
        <w:tc>
          <w:tcPr>
            <w:tcW w:w="3118" w:type="dxa"/>
            <w:tcBorders>
              <w:top w:val="nil"/>
              <w:left w:val="nil"/>
              <w:bottom w:val="single" w:sz="5" w:space="0" w:color="000000"/>
              <w:right w:val="single" w:sz="5" w:space="0" w:color="000000"/>
            </w:tcBorders>
            <w:tcMar>
              <w:top w:w="0" w:type="dxa"/>
              <w:left w:w="100" w:type="dxa"/>
              <w:bottom w:w="0" w:type="dxa"/>
              <w:right w:w="100" w:type="dxa"/>
            </w:tcMar>
          </w:tcPr>
          <w:p w14:paraId="222499DB" w14:textId="6AC5E0E0" w:rsidR="004D3F83" w:rsidRPr="00A949C0" w:rsidRDefault="004D3F83" w:rsidP="003A2116">
            <w:pPr>
              <w:tabs>
                <w:tab w:val="left" w:pos="851"/>
              </w:tabs>
              <w:spacing w:after="0" w:line="240" w:lineRule="auto"/>
              <w:ind w:right="-13"/>
              <w:rPr>
                <w:rFonts w:ascii="Times New Roman" w:hAnsi="Times New Roman"/>
                <w:color w:val="000000" w:themeColor="text1"/>
                <w:sz w:val="28"/>
                <w:szCs w:val="28"/>
              </w:rPr>
            </w:pPr>
            <w:r w:rsidRPr="00A949C0">
              <w:rPr>
                <w:rFonts w:ascii="Times New Roman" w:hAnsi="Times New Roman"/>
                <w:color w:val="000000" w:themeColor="text1"/>
                <w:sz w:val="28"/>
                <w:szCs w:val="28"/>
              </w:rPr>
              <w:t>Шын жүректен кешірім сұрау</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br/>
              <w:t>«Сені ренжіткім келмеген еді» деп айту</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br/>
              <w:t xml:space="preserve"> «Мұны қалай түзете аламын?» деп сұрау</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br/>
              <w:t xml:space="preserve"> Қорытынды шығару және қателікті қайталамау</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 xml:space="preserve"> </w:t>
            </w:r>
          </w:p>
        </w:tc>
        <w:tc>
          <w:tcPr>
            <w:tcW w:w="3543" w:type="dxa"/>
            <w:tcBorders>
              <w:top w:val="nil"/>
              <w:left w:val="nil"/>
              <w:bottom w:val="single" w:sz="5" w:space="0" w:color="000000"/>
              <w:right w:val="single" w:sz="5" w:space="0" w:color="000000"/>
            </w:tcBorders>
            <w:tcMar>
              <w:top w:w="0" w:type="dxa"/>
              <w:left w:w="100" w:type="dxa"/>
              <w:bottom w:w="0" w:type="dxa"/>
              <w:right w:w="100" w:type="dxa"/>
            </w:tcMar>
          </w:tcPr>
          <w:p w14:paraId="712F1982" w14:textId="77777777" w:rsidR="004D3F83" w:rsidRPr="00A949C0" w:rsidRDefault="004D3F83" w:rsidP="003A2116">
            <w:pPr>
              <w:tabs>
                <w:tab w:val="left" w:pos="851"/>
              </w:tabs>
              <w:spacing w:after="0" w:line="240" w:lineRule="auto"/>
              <w:ind w:right="-13"/>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 xml:space="preserve">Реакцияға назар аудару: қимыл-қозғалыс, </w:t>
            </w:r>
            <w:r w:rsidRPr="00A949C0">
              <w:rPr>
                <w:rFonts w:ascii="Times New Roman" w:hAnsi="Times New Roman"/>
                <w:color w:val="000000" w:themeColor="text1"/>
                <w:sz w:val="28"/>
                <w:szCs w:val="28"/>
                <w:lang w:val="kk-KZ"/>
              </w:rPr>
              <w:t>бет-әлпет</w:t>
            </w:r>
            <w:r w:rsidRPr="00A949C0">
              <w:rPr>
                <w:rFonts w:ascii="Times New Roman" w:hAnsi="Times New Roman"/>
                <w:color w:val="000000" w:themeColor="text1"/>
                <w:sz w:val="28"/>
                <w:szCs w:val="28"/>
              </w:rPr>
              <w:t xml:space="preserve">, </w:t>
            </w:r>
            <w:r w:rsidRPr="00A949C0">
              <w:rPr>
                <w:rFonts w:ascii="Times New Roman" w:hAnsi="Times New Roman"/>
                <w:color w:val="000000" w:themeColor="text1"/>
                <w:sz w:val="28"/>
                <w:szCs w:val="28"/>
                <w:lang w:val="kk-KZ"/>
              </w:rPr>
              <w:t>дауыс ырғағы</w:t>
            </w:r>
            <w:r w:rsidRPr="00A949C0">
              <w:rPr>
                <w:rFonts w:ascii="Times New Roman" w:hAnsi="Times New Roman"/>
                <w:color w:val="000000" w:themeColor="text1"/>
                <w:sz w:val="28"/>
                <w:szCs w:val="28"/>
              </w:rPr>
              <w:t>;</w:t>
            </w:r>
          </w:p>
          <w:p w14:paraId="36F27DD9" w14:textId="0B2845D5" w:rsidR="004D3F83" w:rsidRPr="00A949C0" w:rsidRDefault="004D3F83" w:rsidP="003A2116">
            <w:pPr>
              <w:tabs>
                <w:tab w:val="left" w:pos="851"/>
              </w:tabs>
              <w:spacing w:after="0" w:line="240" w:lineRule="auto"/>
              <w:ind w:right="-13"/>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«Қаламаймын», «керегі жоқ», «тоқта» деген сөздерді тыңдау;</w:t>
            </w:r>
          </w:p>
          <w:p w14:paraId="0FD2BDC9" w14:textId="77777777" w:rsidR="004D3F83" w:rsidRPr="00A949C0" w:rsidRDefault="004D3F83" w:rsidP="003A2116">
            <w:pPr>
              <w:tabs>
                <w:tab w:val="left" w:pos="851"/>
              </w:tabs>
              <w:spacing w:after="0" w:line="240" w:lineRule="auto"/>
              <w:ind w:right="-13"/>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Бірдеңе жасамастан бұрын рұқсат сұрау;</w:t>
            </w:r>
          </w:p>
          <w:p w14:paraId="22C7743B" w14:textId="77777777" w:rsidR="004D3F83" w:rsidRPr="00A949C0" w:rsidRDefault="004D3F83" w:rsidP="003A2116">
            <w:pPr>
              <w:tabs>
                <w:tab w:val="left" w:pos="851"/>
              </w:tabs>
              <w:spacing w:after="0" w:line="240" w:lineRule="auto"/>
              <w:ind w:right="-13"/>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Маған ұна</w:t>
            </w:r>
            <w:r w:rsidRPr="00A949C0">
              <w:rPr>
                <w:rFonts w:ascii="Times New Roman" w:hAnsi="Times New Roman"/>
                <w:color w:val="000000" w:themeColor="text1"/>
                <w:sz w:val="28"/>
                <w:szCs w:val="28"/>
                <w:lang w:val="kk-KZ"/>
              </w:rPr>
              <w:t>р</w:t>
            </w:r>
            <w:r w:rsidRPr="00A949C0">
              <w:rPr>
                <w:rFonts w:ascii="Times New Roman" w:hAnsi="Times New Roman"/>
                <w:color w:val="000000" w:themeColor="text1"/>
                <w:sz w:val="28"/>
                <w:szCs w:val="28"/>
              </w:rPr>
              <w:t xml:space="preserve"> ма еді?»</w:t>
            </w:r>
            <w:r w:rsidRPr="00A949C0">
              <w:rPr>
                <w:rFonts w:ascii="Times New Roman" w:hAnsi="Times New Roman"/>
                <w:color w:val="000000" w:themeColor="text1"/>
                <w:sz w:val="28"/>
                <w:szCs w:val="28"/>
                <w:lang w:val="kk-KZ"/>
              </w:rPr>
              <w:t xml:space="preserve"> деп ө</w:t>
            </w:r>
            <w:r w:rsidRPr="00A949C0">
              <w:rPr>
                <w:rFonts w:ascii="Times New Roman" w:hAnsi="Times New Roman"/>
                <w:color w:val="000000" w:themeColor="text1"/>
                <w:sz w:val="28"/>
                <w:szCs w:val="28"/>
              </w:rPr>
              <w:t>зіңді басқа адамның орнына қою;</w:t>
            </w:r>
          </w:p>
          <w:p w14:paraId="58C2B55A" w14:textId="77777777" w:rsidR="004D3F83" w:rsidRPr="00A949C0" w:rsidRDefault="004D3F83" w:rsidP="003A2116">
            <w:pPr>
              <w:tabs>
                <w:tab w:val="left" w:pos="851"/>
              </w:tabs>
              <w:spacing w:after="0" w:line="240" w:lineRule="auto"/>
              <w:ind w:right="-13"/>
              <w:jc w:val="both"/>
              <w:rPr>
                <w:rFonts w:ascii="Times New Roman" w:hAnsi="Times New Roman"/>
                <w:color w:val="000000" w:themeColor="text1"/>
                <w:sz w:val="28"/>
                <w:szCs w:val="28"/>
              </w:rPr>
            </w:pPr>
          </w:p>
        </w:tc>
      </w:tr>
    </w:tbl>
    <w:p w14:paraId="5A507969" w14:textId="77777777" w:rsidR="004D3F83" w:rsidRPr="00A949C0" w:rsidRDefault="004D3F83" w:rsidP="005D23DD">
      <w:pPr>
        <w:spacing w:after="0" w:line="240" w:lineRule="auto"/>
        <w:ind w:right="-11"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 xml:space="preserve">III. Жобалық қызмет </w:t>
      </w:r>
    </w:p>
    <w:p w14:paraId="06225FCC" w14:textId="77777777" w:rsidR="003A2116" w:rsidRPr="0062140A" w:rsidRDefault="004D3F83" w:rsidP="00546FF6">
      <w:pPr>
        <w:pStyle w:val="a7"/>
        <w:spacing w:after="0"/>
        <w:ind w:left="709"/>
        <w:jc w:val="both"/>
        <w:rPr>
          <w:color w:val="000000" w:themeColor="text1"/>
          <w:sz w:val="28"/>
          <w:szCs w:val="28"/>
        </w:rPr>
      </w:pPr>
      <w:r w:rsidRPr="00A949C0">
        <w:rPr>
          <w:color w:val="000000" w:themeColor="text1"/>
          <w:sz w:val="28"/>
          <w:szCs w:val="28"/>
          <w:lang w:val="kk-KZ"/>
        </w:rPr>
        <w:t>Т</w:t>
      </w:r>
      <w:r w:rsidRPr="00A949C0">
        <w:rPr>
          <w:color w:val="000000" w:themeColor="text1"/>
          <w:sz w:val="28"/>
          <w:szCs w:val="28"/>
        </w:rPr>
        <w:t>алқылау</w:t>
      </w:r>
      <w:r w:rsidR="003A2116" w:rsidRPr="0062140A">
        <w:rPr>
          <w:color w:val="000000" w:themeColor="text1"/>
          <w:sz w:val="28"/>
          <w:szCs w:val="28"/>
        </w:rPr>
        <w:t xml:space="preserve">. </w:t>
      </w:r>
      <w:r w:rsidRPr="00A949C0">
        <w:rPr>
          <w:color w:val="000000" w:themeColor="text1"/>
          <w:sz w:val="28"/>
          <w:szCs w:val="28"/>
          <w:lang w:val="kk-KZ"/>
        </w:rPr>
        <w:t>С</w:t>
      </w:r>
      <w:r w:rsidRPr="00A949C0">
        <w:rPr>
          <w:color w:val="000000" w:themeColor="text1"/>
          <w:sz w:val="28"/>
          <w:szCs w:val="28"/>
        </w:rPr>
        <w:t>ұрақтар:</w:t>
      </w:r>
    </w:p>
    <w:p w14:paraId="5C4E9F96" w14:textId="7173E4EE" w:rsidR="004D3F83" w:rsidRPr="00A949C0" w:rsidRDefault="004D3F83" w:rsidP="00546FF6">
      <w:pPr>
        <w:pStyle w:val="a7"/>
        <w:spacing w:after="0"/>
        <w:ind w:left="709"/>
        <w:jc w:val="both"/>
        <w:rPr>
          <w:color w:val="000000" w:themeColor="text1"/>
          <w:sz w:val="28"/>
          <w:szCs w:val="28"/>
        </w:rPr>
      </w:pPr>
      <w:r w:rsidRPr="00A949C0">
        <w:rPr>
          <w:color w:val="000000" w:themeColor="text1"/>
          <w:sz w:val="28"/>
          <w:szCs w:val="28"/>
          <w:lang w:val="kk-KZ"/>
        </w:rPr>
        <w:t>1.</w:t>
      </w:r>
      <w:r w:rsidRPr="00A949C0">
        <w:rPr>
          <w:rFonts w:hAnsi="Symbol"/>
          <w:color w:val="000000" w:themeColor="text1"/>
          <w:lang w:val="kk-KZ"/>
        </w:rPr>
        <w:t xml:space="preserve"> </w:t>
      </w:r>
      <w:r w:rsidRPr="00A949C0">
        <w:rPr>
          <w:color w:val="000000" w:themeColor="text1"/>
          <w:sz w:val="28"/>
          <w:szCs w:val="28"/>
        </w:rPr>
        <w:t>Жеке және цифрлық шекаралар туралы қандай жаңа мәліметтер білдіңіз?</w:t>
      </w:r>
    </w:p>
    <w:p w14:paraId="4F4D33A7" w14:textId="77777777" w:rsidR="004D3F83" w:rsidRPr="00A949C0" w:rsidRDefault="004D3F83" w:rsidP="005D23DD">
      <w:pPr>
        <w:spacing w:after="0" w:line="240" w:lineRule="auto"/>
        <w:ind w:firstLine="709"/>
        <w:jc w:val="both"/>
        <w:rPr>
          <w:rFonts w:ascii="Times New Roman" w:hAnsi="Times New Roman"/>
          <w:color w:val="000000" w:themeColor="text1"/>
          <w:sz w:val="28"/>
          <w:szCs w:val="28"/>
        </w:rPr>
      </w:pPr>
      <w:r w:rsidRPr="00A949C0">
        <w:rPr>
          <w:rFonts w:ascii="Times New Roman" w:hAnsi="Symbol"/>
          <w:color w:val="000000" w:themeColor="text1"/>
          <w:sz w:val="28"/>
          <w:szCs w:val="28"/>
          <w:lang w:val="kk-KZ"/>
        </w:rPr>
        <w:t>2.</w:t>
      </w:r>
      <w:r w:rsidRPr="00A949C0">
        <w:rPr>
          <w:rFonts w:ascii="Times New Roman" w:hAnsi="Times New Roman"/>
          <w:color w:val="000000" w:themeColor="text1"/>
          <w:sz w:val="28"/>
          <w:szCs w:val="28"/>
        </w:rPr>
        <w:t>Неліктен басқа адамдардың шекараларын құрметтеу маңызды?</w:t>
      </w:r>
    </w:p>
    <w:p w14:paraId="5FC378AA" w14:textId="77777777" w:rsidR="004D3F83" w:rsidRPr="00A949C0" w:rsidRDefault="004D3F83" w:rsidP="005D23DD">
      <w:pPr>
        <w:spacing w:after="0" w:line="240" w:lineRule="auto"/>
        <w:ind w:firstLine="709"/>
        <w:jc w:val="both"/>
        <w:rPr>
          <w:rFonts w:ascii="Times New Roman" w:hAnsi="Times New Roman"/>
          <w:color w:val="000000" w:themeColor="text1"/>
          <w:sz w:val="28"/>
          <w:szCs w:val="28"/>
        </w:rPr>
      </w:pPr>
      <w:r w:rsidRPr="00A949C0">
        <w:rPr>
          <w:rFonts w:ascii="Times New Roman" w:hAnsi="Symbol"/>
          <w:color w:val="000000" w:themeColor="text1"/>
          <w:sz w:val="28"/>
          <w:szCs w:val="28"/>
          <w:lang w:val="kk-KZ"/>
        </w:rPr>
        <w:t>3.</w:t>
      </w:r>
      <w:r w:rsidRPr="00A949C0">
        <w:rPr>
          <w:rFonts w:ascii="Times New Roman" w:hAnsi="Times New Roman"/>
          <w:color w:val="000000" w:themeColor="text1"/>
          <w:sz w:val="28"/>
          <w:szCs w:val="28"/>
        </w:rPr>
        <w:t>Бұл білімді мектепте, үйде және интернетте қалай қолданатын боласыз?</w:t>
      </w:r>
    </w:p>
    <w:p w14:paraId="68F8FA48" w14:textId="77777777" w:rsidR="004D3F83" w:rsidRPr="00A949C0" w:rsidRDefault="004D3F83" w:rsidP="005D23DD">
      <w:pPr>
        <w:spacing w:after="0" w:line="240" w:lineRule="auto"/>
        <w:ind w:right="-13" w:firstLine="709"/>
        <w:jc w:val="both"/>
        <w:rPr>
          <w:rStyle w:val="afe"/>
          <w:rFonts w:ascii="Times New Roman" w:hAnsi="Times New Roman"/>
          <w:b w:val="0"/>
          <w:bCs w:val="0"/>
          <w:color w:val="000000" w:themeColor="text1"/>
          <w:sz w:val="28"/>
          <w:szCs w:val="28"/>
        </w:rPr>
      </w:pPr>
      <w:r w:rsidRPr="00A949C0">
        <w:rPr>
          <w:rStyle w:val="afe"/>
          <w:rFonts w:ascii="Times New Roman" w:hAnsi="Times New Roman"/>
          <w:b w:val="0"/>
          <w:bCs w:val="0"/>
          <w:color w:val="000000" w:themeColor="text1"/>
          <w:sz w:val="28"/>
          <w:szCs w:val="28"/>
          <w:lang w:val="kk-KZ"/>
        </w:rPr>
        <w:t>Білім алушылар</w:t>
      </w:r>
      <w:r w:rsidRPr="00A949C0">
        <w:rPr>
          <w:rStyle w:val="afe"/>
          <w:rFonts w:ascii="Times New Roman" w:hAnsi="Times New Roman"/>
          <w:b w:val="0"/>
          <w:bCs w:val="0"/>
          <w:color w:val="000000" w:themeColor="text1"/>
          <w:sz w:val="28"/>
          <w:szCs w:val="28"/>
        </w:rPr>
        <w:t xml:space="preserve"> жобалық жұмыстарының нәтижелерін таныстырады.</w:t>
      </w:r>
      <w:r w:rsidRPr="00A949C0">
        <w:rPr>
          <w:rFonts w:ascii="Times New Roman" w:hAnsi="Times New Roman"/>
          <w:b/>
          <w:bCs/>
          <w:color w:val="000000" w:themeColor="text1"/>
          <w:sz w:val="28"/>
          <w:szCs w:val="28"/>
        </w:rPr>
        <w:t xml:space="preserve"> </w:t>
      </w:r>
      <w:r w:rsidRPr="00A949C0">
        <w:rPr>
          <w:rStyle w:val="afe"/>
          <w:rFonts w:ascii="Times New Roman" w:hAnsi="Times New Roman"/>
          <w:b w:val="0"/>
          <w:bCs w:val="0"/>
          <w:color w:val="000000" w:themeColor="text1"/>
          <w:sz w:val="28"/>
          <w:szCs w:val="28"/>
        </w:rPr>
        <w:t>Педагог әр қатысушының үлесін ерекше атап көрсетеді.</w:t>
      </w:r>
    </w:p>
    <w:p w14:paraId="32A684E8" w14:textId="51000490" w:rsidR="004D3F83" w:rsidRPr="00A949C0" w:rsidRDefault="004D3F83" w:rsidP="005D23DD">
      <w:pPr>
        <w:spacing w:after="0" w:line="240" w:lineRule="auto"/>
        <w:ind w:right="-13" w:firstLine="709"/>
        <w:jc w:val="both"/>
        <w:rPr>
          <w:rFonts w:ascii="Times New Roman" w:hAnsi="Times New Roman"/>
          <w:bCs/>
          <w:color w:val="000000" w:themeColor="text1"/>
          <w:sz w:val="28"/>
          <w:szCs w:val="28"/>
          <w:lang w:val="kk-KZ"/>
        </w:rPr>
      </w:pPr>
      <w:r w:rsidRPr="00A949C0">
        <w:rPr>
          <w:rFonts w:ascii="Times New Roman" w:hAnsi="Times New Roman"/>
          <w:bCs/>
          <w:color w:val="000000" w:themeColor="text1"/>
          <w:sz w:val="28"/>
          <w:szCs w:val="28"/>
        </w:rPr>
        <w:t>ІV</w:t>
      </w:r>
      <w:r w:rsidRPr="00A949C0">
        <w:rPr>
          <w:rFonts w:ascii="Times New Roman" w:hAnsi="Times New Roman"/>
          <w:bCs/>
          <w:color w:val="000000" w:themeColor="text1"/>
          <w:sz w:val="28"/>
          <w:szCs w:val="28"/>
          <w:lang w:val="kk-KZ"/>
        </w:rPr>
        <w:t>.Қорытынды</w:t>
      </w:r>
    </w:p>
    <w:p w14:paraId="39458F93" w14:textId="77777777" w:rsidR="004D3F83" w:rsidRPr="00A949C0" w:rsidRDefault="004D3F83" w:rsidP="005D23DD">
      <w:pPr>
        <w:spacing w:after="0" w:line="240" w:lineRule="auto"/>
        <w:ind w:right="-13" w:firstLine="709"/>
        <w:jc w:val="both"/>
        <w:rPr>
          <w:rFonts w:ascii="Times New Roman" w:hAnsi="Times New Roman"/>
          <w:b/>
          <w:bCs/>
          <w:color w:val="000000" w:themeColor="text1"/>
          <w:sz w:val="28"/>
          <w:szCs w:val="28"/>
          <w:lang w:val="kk-KZ"/>
        </w:rPr>
      </w:pPr>
      <w:r w:rsidRPr="00A949C0">
        <w:rPr>
          <w:rFonts w:ascii="Times New Roman" w:hAnsi="Times New Roman"/>
          <w:color w:val="000000" w:themeColor="text1"/>
          <w:sz w:val="28"/>
          <w:szCs w:val="28"/>
        </w:rPr>
        <w:t>Жобаның қорытындысы бойынша педагог оқушыларға кері байланыс сауалнамасындағы сұрақтарға жауап беруді ұсынады.</w:t>
      </w:r>
    </w:p>
    <w:tbl>
      <w:tblPr>
        <w:tblW w:w="9492" w:type="dxa"/>
        <w:tblBorders>
          <w:top w:val="nil"/>
          <w:left w:val="nil"/>
          <w:bottom w:val="nil"/>
          <w:right w:val="nil"/>
          <w:insideH w:val="nil"/>
          <w:insideV w:val="nil"/>
        </w:tblBorders>
        <w:tblLayout w:type="fixed"/>
        <w:tblLook w:val="0600" w:firstRow="0" w:lastRow="0" w:firstColumn="0" w:lastColumn="0" w:noHBand="1" w:noVBand="1"/>
      </w:tblPr>
      <w:tblGrid>
        <w:gridCol w:w="9492"/>
      </w:tblGrid>
      <w:tr w:rsidR="004D3F83" w:rsidRPr="00A949C0" w14:paraId="0FB0F806" w14:textId="77777777" w:rsidTr="003A2116">
        <w:trPr>
          <w:trHeight w:val="3679"/>
        </w:trPr>
        <w:tc>
          <w:tcPr>
            <w:tcW w:w="9492"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3CA1C555" w14:textId="77777777" w:rsidR="004D3F83" w:rsidRPr="00A949C0" w:rsidRDefault="004D3F83" w:rsidP="009867FE">
            <w:pPr>
              <w:spacing w:before="240" w:after="0" w:line="240" w:lineRule="auto"/>
              <w:ind w:right="-13" w:firstLine="709"/>
              <w:rPr>
                <w:rFonts w:ascii="Times New Roman" w:hAnsi="Times New Roman"/>
                <w:color w:val="000000" w:themeColor="text1"/>
                <w:sz w:val="28"/>
                <w:szCs w:val="28"/>
              </w:rPr>
            </w:pPr>
            <w:r w:rsidRPr="00A949C0">
              <w:rPr>
                <w:rFonts w:ascii="Times New Roman" w:hAnsi="Times New Roman"/>
                <w:color w:val="000000" w:themeColor="text1"/>
                <w:sz w:val="28"/>
                <w:szCs w:val="28"/>
              </w:rPr>
              <w:t>Аты</w:t>
            </w:r>
            <w:r w:rsidRPr="00A949C0">
              <w:rPr>
                <w:rFonts w:ascii="Times New Roman" w:hAnsi="Times New Roman"/>
                <w:color w:val="000000" w:themeColor="text1"/>
                <w:sz w:val="28"/>
                <w:szCs w:val="28"/>
                <w:lang w:val="kk-KZ"/>
              </w:rPr>
              <w:t>ңыз</w:t>
            </w:r>
            <w:r w:rsidRPr="00A949C0">
              <w:rPr>
                <w:rFonts w:ascii="Times New Roman" w:hAnsi="Times New Roman"/>
                <w:color w:val="000000" w:themeColor="text1"/>
                <w:sz w:val="28"/>
                <w:szCs w:val="28"/>
              </w:rPr>
              <w:t xml:space="preserve"> (қалауыңыз бойынша): _______________________</w:t>
            </w:r>
          </w:p>
          <w:p w14:paraId="251C19EF" w14:textId="77F3F744" w:rsidR="004D3F83" w:rsidRPr="0062140A" w:rsidRDefault="004D3F83" w:rsidP="009867FE">
            <w:pPr>
              <w:spacing w:after="0" w:line="240" w:lineRule="auto"/>
              <w:ind w:right="-13" w:firstLine="709"/>
              <w:rPr>
                <w:rFonts w:ascii="Times New Roman" w:hAnsi="Times New Roman"/>
                <w:color w:val="000000" w:themeColor="text1"/>
                <w:sz w:val="28"/>
                <w:szCs w:val="28"/>
                <w:lang w:val="kk-KZ"/>
              </w:rPr>
            </w:pPr>
            <w:r w:rsidRPr="00A949C0">
              <w:rPr>
                <w:rFonts w:ascii="Times New Roman" w:hAnsi="Times New Roman"/>
                <w:color w:val="000000" w:themeColor="text1"/>
                <w:sz w:val="28"/>
                <w:szCs w:val="28"/>
              </w:rPr>
              <w:t>1.</w:t>
            </w:r>
            <w:r w:rsidRPr="00A949C0">
              <w:rPr>
                <w:rFonts w:ascii="Times New Roman" w:hAnsi="Times New Roman"/>
                <w:color w:val="000000" w:themeColor="text1"/>
                <w:sz w:val="28"/>
                <w:szCs w:val="28"/>
              </w:rPr>
              <w:tab/>
              <w:t>Осы жобада мен үшін не пайдалы болды?</w:t>
            </w:r>
            <w:r w:rsidRPr="00A949C0">
              <w:rPr>
                <w:rFonts w:ascii="Times New Roman" w:hAnsi="Times New Roman"/>
                <w:color w:val="000000" w:themeColor="text1"/>
                <w:sz w:val="28"/>
                <w:szCs w:val="28"/>
              </w:rPr>
              <w:br/>
              <w:t xml:space="preserve"> ...................................................................................................................</w:t>
            </w:r>
          </w:p>
          <w:p w14:paraId="421BA750" w14:textId="762B917A" w:rsidR="004D3F83" w:rsidRPr="0062140A" w:rsidRDefault="004D3F83" w:rsidP="009867FE">
            <w:pPr>
              <w:spacing w:after="0" w:line="240" w:lineRule="auto"/>
              <w:ind w:right="-13" w:firstLine="709"/>
              <w:rPr>
                <w:rFonts w:ascii="Times New Roman" w:hAnsi="Times New Roman"/>
                <w:color w:val="000000" w:themeColor="text1"/>
                <w:sz w:val="28"/>
                <w:szCs w:val="28"/>
                <w:lang w:val="ru-RU"/>
              </w:rPr>
            </w:pPr>
            <w:r w:rsidRPr="00A949C0">
              <w:rPr>
                <w:rFonts w:ascii="Times New Roman" w:hAnsi="Times New Roman"/>
                <w:color w:val="000000" w:themeColor="text1"/>
                <w:sz w:val="28"/>
                <w:szCs w:val="28"/>
              </w:rPr>
              <w:t>2.</w:t>
            </w:r>
            <w:r w:rsidRPr="00A949C0">
              <w:rPr>
                <w:rFonts w:ascii="Times New Roman" w:hAnsi="Times New Roman"/>
                <w:color w:val="000000" w:themeColor="text1"/>
                <w:sz w:val="28"/>
                <w:szCs w:val="28"/>
              </w:rPr>
              <w:tab/>
              <w:t>Не қиын немесе түсініксіз болды?</w:t>
            </w:r>
            <w:r w:rsidRPr="00A949C0">
              <w:rPr>
                <w:rFonts w:ascii="Times New Roman" w:hAnsi="Times New Roman"/>
                <w:color w:val="000000" w:themeColor="text1"/>
                <w:sz w:val="28"/>
                <w:szCs w:val="28"/>
              </w:rPr>
              <w:br/>
              <w:t xml:space="preserve"> ..................................................................................................................</w:t>
            </w:r>
          </w:p>
          <w:p w14:paraId="39EE7876" w14:textId="3A4D9490" w:rsidR="004D3F83" w:rsidRPr="0062140A" w:rsidRDefault="004D3F83" w:rsidP="009867FE">
            <w:pPr>
              <w:spacing w:after="0" w:line="240" w:lineRule="auto"/>
              <w:ind w:right="-13" w:firstLine="709"/>
              <w:rPr>
                <w:rFonts w:ascii="Times New Roman" w:hAnsi="Times New Roman"/>
                <w:color w:val="000000" w:themeColor="text1"/>
                <w:sz w:val="28"/>
                <w:szCs w:val="28"/>
                <w:lang w:val="ru-RU"/>
              </w:rPr>
            </w:pPr>
            <w:r w:rsidRPr="00A949C0">
              <w:rPr>
                <w:rFonts w:ascii="Times New Roman" w:hAnsi="Times New Roman"/>
                <w:color w:val="000000" w:themeColor="text1"/>
                <w:sz w:val="28"/>
                <w:szCs w:val="28"/>
              </w:rPr>
              <w:t>3.</w:t>
            </w:r>
            <w:r w:rsidRPr="00A949C0">
              <w:rPr>
                <w:rFonts w:ascii="Times New Roman" w:hAnsi="Times New Roman"/>
                <w:color w:val="000000" w:themeColor="text1"/>
                <w:sz w:val="28"/>
                <w:szCs w:val="28"/>
              </w:rPr>
              <w:tab/>
              <w:t>Маған ең ұнағаны не болды?</w:t>
            </w:r>
            <w:r w:rsidRPr="00A949C0">
              <w:rPr>
                <w:rFonts w:ascii="Times New Roman" w:hAnsi="Times New Roman"/>
                <w:color w:val="000000" w:themeColor="text1"/>
                <w:sz w:val="28"/>
                <w:szCs w:val="28"/>
              </w:rPr>
              <w:br/>
              <w:t xml:space="preserve"> ...................................................................................................................</w:t>
            </w:r>
          </w:p>
          <w:p w14:paraId="0C901CE3" w14:textId="7F6394D8" w:rsidR="004D3F83" w:rsidRPr="0062140A" w:rsidRDefault="004D3F83" w:rsidP="009867FE">
            <w:pPr>
              <w:spacing w:after="0" w:line="240" w:lineRule="auto"/>
              <w:ind w:right="-13" w:firstLine="709"/>
              <w:rPr>
                <w:rFonts w:ascii="Times New Roman" w:hAnsi="Times New Roman"/>
                <w:color w:val="000000" w:themeColor="text1"/>
                <w:sz w:val="28"/>
                <w:szCs w:val="28"/>
                <w:lang w:val="ru-RU"/>
              </w:rPr>
            </w:pPr>
            <w:r w:rsidRPr="00A949C0">
              <w:rPr>
                <w:rFonts w:ascii="Times New Roman" w:hAnsi="Times New Roman"/>
                <w:color w:val="000000" w:themeColor="text1"/>
                <w:sz w:val="28"/>
                <w:szCs w:val="28"/>
              </w:rPr>
              <w:t>4.</w:t>
            </w:r>
            <w:r w:rsidRPr="00A949C0">
              <w:rPr>
                <w:rFonts w:ascii="Times New Roman" w:hAnsi="Times New Roman"/>
                <w:color w:val="000000" w:themeColor="text1"/>
                <w:sz w:val="28"/>
                <w:szCs w:val="28"/>
              </w:rPr>
              <w:tab/>
              <w:t>Егер осындай жобаны қайта жасасақ, нені жақсартуға болады деп ойлайсың?</w:t>
            </w:r>
            <w:r w:rsidRPr="00A949C0">
              <w:rPr>
                <w:rFonts w:ascii="Times New Roman" w:hAnsi="Times New Roman"/>
                <w:color w:val="000000" w:themeColor="text1"/>
                <w:sz w:val="28"/>
                <w:szCs w:val="28"/>
              </w:rPr>
              <w:br/>
              <w:t xml:space="preserve"> ...................................................................................................................</w:t>
            </w:r>
          </w:p>
        </w:tc>
      </w:tr>
    </w:tbl>
    <w:p w14:paraId="77864CCB" w14:textId="77777777" w:rsidR="004D3F83" w:rsidRPr="00A949C0" w:rsidRDefault="004D3F83" w:rsidP="009A7A37">
      <w:pPr>
        <w:spacing w:before="120" w:after="0" w:line="240" w:lineRule="auto"/>
        <w:ind w:right="-11"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 xml:space="preserve">Педагог: Біздің жобамыз аяқталды. </w:t>
      </w:r>
      <w:r w:rsidRPr="00A949C0">
        <w:rPr>
          <w:rFonts w:ascii="Times New Roman" w:hAnsi="Times New Roman"/>
          <w:color w:val="000000" w:themeColor="text1"/>
          <w:sz w:val="28"/>
          <w:szCs w:val="28"/>
        </w:rPr>
        <w:t xml:space="preserve">Бұл </w:t>
      </w:r>
      <w:r w:rsidRPr="00A949C0">
        <w:rPr>
          <w:rFonts w:ascii="Times New Roman" w:hAnsi="Times New Roman"/>
          <w:color w:val="000000" w:themeColor="text1"/>
          <w:sz w:val="28"/>
          <w:szCs w:val="28"/>
          <w:lang w:val="kk-KZ"/>
        </w:rPr>
        <w:t xml:space="preserve">– </w:t>
      </w:r>
      <w:r w:rsidRPr="00A949C0">
        <w:rPr>
          <w:rFonts w:ascii="Times New Roman" w:hAnsi="Times New Roman"/>
          <w:color w:val="000000" w:themeColor="text1"/>
          <w:sz w:val="28"/>
          <w:szCs w:val="28"/>
        </w:rPr>
        <w:t>жай ғана жоба емес</w:t>
      </w:r>
      <w:r w:rsidRPr="00A949C0">
        <w:rPr>
          <w:rFonts w:ascii="Times New Roman" w:hAnsi="Times New Roman"/>
          <w:color w:val="000000" w:themeColor="text1"/>
          <w:sz w:val="28"/>
          <w:szCs w:val="28"/>
          <w:lang w:val="kk-KZ"/>
        </w:rPr>
        <w:t xml:space="preserve">, </w:t>
      </w:r>
      <w:r w:rsidRPr="00A949C0">
        <w:rPr>
          <w:rFonts w:ascii="Times New Roman" w:hAnsi="Times New Roman"/>
          <w:color w:val="000000" w:themeColor="text1"/>
          <w:sz w:val="28"/>
          <w:szCs w:val="28"/>
        </w:rPr>
        <w:t>бұл өмірде өзіңді сенімді, қауіпсіз әрі өзге адамдарға құрметпен қарауға көмектесетін маңызды дағдылар.</w:t>
      </w:r>
      <w:r w:rsidRPr="00A949C0">
        <w:rPr>
          <w:rFonts w:ascii="Times New Roman" w:hAnsi="Times New Roman"/>
          <w:color w:val="000000" w:themeColor="text1"/>
          <w:sz w:val="28"/>
          <w:szCs w:val="28"/>
          <w:lang w:val="kk-KZ"/>
        </w:rPr>
        <w:t xml:space="preserve"> Б</w:t>
      </w:r>
      <w:r w:rsidRPr="00A949C0">
        <w:rPr>
          <w:rFonts w:ascii="Times New Roman" w:hAnsi="Times New Roman"/>
          <w:color w:val="000000" w:themeColor="text1"/>
          <w:sz w:val="28"/>
          <w:szCs w:val="28"/>
        </w:rPr>
        <w:t>ұл тәжірибені өз орталарыңда жалғастыруға болады: достарыңа, бауырларыңа, отбасыңа айтып беріңдер</w:t>
      </w:r>
      <w:r w:rsidRPr="00A949C0">
        <w:rPr>
          <w:rFonts w:ascii="Times New Roman" w:hAnsi="Times New Roman"/>
          <w:color w:val="000000" w:themeColor="text1"/>
          <w:sz w:val="28"/>
          <w:szCs w:val="28"/>
          <w:lang w:val="kk-KZ"/>
        </w:rPr>
        <w:t xml:space="preserve">: </w:t>
      </w:r>
      <w:r w:rsidRPr="00A949C0">
        <w:rPr>
          <w:rFonts w:ascii="Times New Roman" w:hAnsi="Times New Roman"/>
          <w:color w:val="000000" w:themeColor="text1"/>
          <w:sz w:val="28"/>
          <w:szCs w:val="28"/>
        </w:rPr>
        <w:t>шекараны сақтау бәріміз үшін маңызды.</w:t>
      </w:r>
      <w:r w:rsidRPr="00A949C0">
        <w:rPr>
          <w:color w:val="000000" w:themeColor="text1"/>
        </w:rPr>
        <w:t xml:space="preserve"> </w:t>
      </w:r>
      <w:r w:rsidRPr="00A949C0">
        <w:rPr>
          <w:rFonts w:ascii="Times New Roman" w:hAnsi="Times New Roman"/>
          <w:color w:val="000000" w:themeColor="text1"/>
          <w:sz w:val="28"/>
          <w:szCs w:val="28"/>
        </w:rPr>
        <w:t>Қимыл немесе сөз арқылы сыныптастарыңа деген қарым-қатынасыңды білдір.</w:t>
      </w:r>
    </w:p>
    <w:p w14:paraId="48000C88" w14:textId="77777777" w:rsidR="00A5034D" w:rsidRPr="00A5034D" w:rsidRDefault="00A5034D" w:rsidP="003A2116">
      <w:pPr>
        <w:spacing w:after="0" w:line="240" w:lineRule="auto"/>
        <w:ind w:right="-13"/>
        <w:rPr>
          <w:rFonts w:ascii="Times New Roman" w:hAnsi="Times New Roman"/>
          <w:color w:val="000000" w:themeColor="text1"/>
          <w:sz w:val="28"/>
          <w:szCs w:val="28"/>
          <w:lang w:val="kk-KZ"/>
        </w:rPr>
      </w:pPr>
    </w:p>
    <w:p w14:paraId="3E81BD15" w14:textId="18BBD44C" w:rsidR="004D3F83" w:rsidRPr="00A949C0" w:rsidRDefault="004D3F83" w:rsidP="0015702D">
      <w:pPr>
        <w:spacing w:after="0" w:line="240" w:lineRule="auto"/>
        <w:ind w:right="-13" w:firstLine="709"/>
        <w:jc w:val="center"/>
        <w:rPr>
          <w:rFonts w:ascii="Times New Roman" w:hAnsi="Times New Roman"/>
          <w:color w:val="000000" w:themeColor="text1"/>
          <w:sz w:val="28"/>
          <w:szCs w:val="28"/>
          <w:lang w:val="kk-KZ"/>
        </w:rPr>
      </w:pP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ҰЖЫМНЫҢ КҮШІ</w:t>
      </w:r>
      <w:r w:rsidRPr="00A949C0">
        <w:rPr>
          <w:rFonts w:ascii="Times New Roman" w:hAnsi="Times New Roman"/>
          <w:color w:val="000000" w:themeColor="text1"/>
          <w:sz w:val="28"/>
          <w:szCs w:val="28"/>
          <w:lang w:val="kk-KZ"/>
        </w:rPr>
        <w:t>» ЖОБАСЫ АЯСЫНДА</w:t>
      </w:r>
    </w:p>
    <w:p w14:paraId="123FA3FA" w14:textId="77777777" w:rsidR="004D3F83" w:rsidRPr="00A949C0" w:rsidRDefault="004D3F83" w:rsidP="0015702D">
      <w:pPr>
        <w:spacing w:after="0" w:line="240" w:lineRule="auto"/>
        <w:ind w:right="-13" w:firstLine="709"/>
        <w:jc w:val="center"/>
        <w:rPr>
          <w:rFonts w:ascii="Times New Roman" w:hAnsi="Times New Roman"/>
          <w:color w:val="000000" w:themeColor="text1"/>
          <w:sz w:val="28"/>
          <w:szCs w:val="28"/>
          <w:lang w:val="kk-KZ"/>
        </w:rPr>
      </w:pPr>
      <w:r w:rsidRPr="00A949C0">
        <w:rPr>
          <w:rFonts w:ascii="Times New Roman" w:hAnsi="Times New Roman"/>
          <w:color w:val="000000" w:themeColor="text1"/>
          <w:sz w:val="28"/>
          <w:szCs w:val="28"/>
        </w:rPr>
        <w:t>8</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СЫНЫП</w:t>
      </w:r>
      <w:r w:rsidRPr="00A949C0">
        <w:rPr>
          <w:rFonts w:ascii="Times New Roman" w:hAnsi="Times New Roman"/>
          <w:color w:val="000000" w:themeColor="text1"/>
          <w:sz w:val="28"/>
          <w:szCs w:val="28"/>
          <w:lang w:val="kk-KZ"/>
        </w:rPr>
        <w:t>ҚА АРНАЛҒАН САБАҚТАР</w:t>
      </w:r>
    </w:p>
    <w:p w14:paraId="2E825D07" w14:textId="78CC1743" w:rsidR="004D3F83" w:rsidRPr="00A949C0" w:rsidRDefault="004D3F83" w:rsidP="004D3F83">
      <w:pPr>
        <w:spacing w:after="0" w:line="240" w:lineRule="auto"/>
        <w:ind w:left="5670" w:right="-13" w:firstLine="426"/>
        <w:jc w:val="both"/>
        <w:rPr>
          <w:rStyle w:val="afe"/>
          <w:rFonts w:ascii="Times New Roman" w:hAnsi="Times New Roman"/>
          <w:b w:val="0"/>
          <w:bCs w:val="0"/>
          <w:i/>
          <w:iCs/>
          <w:color w:val="000000" w:themeColor="text1"/>
          <w:sz w:val="28"/>
          <w:szCs w:val="28"/>
          <w:lang w:val="kk-KZ"/>
        </w:rPr>
      </w:pPr>
    </w:p>
    <w:p w14:paraId="5A3799A7" w14:textId="77777777" w:rsidR="004D3F83" w:rsidRPr="00A949C0" w:rsidRDefault="004D3F83" w:rsidP="004D3F83">
      <w:pPr>
        <w:spacing w:after="0" w:line="240" w:lineRule="auto"/>
        <w:ind w:left="5670" w:right="-13" w:hanging="850"/>
        <w:jc w:val="both"/>
        <w:rPr>
          <w:rStyle w:val="afe"/>
          <w:rFonts w:ascii="Times New Roman" w:hAnsi="Times New Roman"/>
          <w:b w:val="0"/>
          <w:bCs w:val="0"/>
          <w:i/>
          <w:iCs/>
          <w:color w:val="000000" w:themeColor="text1"/>
          <w:sz w:val="28"/>
          <w:szCs w:val="28"/>
        </w:rPr>
      </w:pPr>
      <w:r w:rsidRPr="00A949C0">
        <w:rPr>
          <w:rStyle w:val="afe"/>
          <w:rFonts w:ascii="Times New Roman" w:hAnsi="Times New Roman"/>
          <w:b w:val="0"/>
          <w:bCs w:val="0"/>
          <w:i/>
          <w:iCs/>
          <w:color w:val="000000" w:themeColor="text1"/>
          <w:sz w:val="28"/>
          <w:szCs w:val="28"/>
        </w:rPr>
        <w:t>Байлық байлық емес, бірлік — байлық.</w:t>
      </w:r>
    </w:p>
    <w:p w14:paraId="220E79C8" w14:textId="77777777" w:rsidR="004D3F83" w:rsidRPr="00A949C0" w:rsidRDefault="004D3F83" w:rsidP="004D3F83">
      <w:pPr>
        <w:spacing w:after="0" w:line="240" w:lineRule="auto"/>
        <w:ind w:left="5670" w:right="-13" w:firstLine="426"/>
        <w:jc w:val="both"/>
        <w:rPr>
          <w:rStyle w:val="afe"/>
          <w:rFonts w:ascii="Times New Roman" w:hAnsi="Times New Roman"/>
          <w:b w:val="0"/>
          <w:bCs w:val="0"/>
          <w:i/>
          <w:iCs/>
          <w:color w:val="000000" w:themeColor="text1"/>
          <w:sz w:val="28"/>
          <w:szCs w:val="28"/>
          <w:lang w:val="kk-KZ"/>
        </w:rPr>
      </w:pPr>
      <w:r w:rsidRPr="00A949C0">
        <w:rPr>
          <w:rStyle w:val="afe"/>
          <w:rFonts w:ascii="Times New Roman" w:hAnsi="Times New Roman"/>
          <w:b w:val="0"/>
          <w:bCs w:val="0"/>
          <w:i/>
          <w:iCs/>
          <w:color w:val="000000" w:themeColor="text1"/>
          <w:sz w:val="28"/>
          <w:szCs w:val="28"/>
        </w:rPr>
        <w:t xml:space="preserve">                  Халық даналығы </w:t>
      </w:r>
    </w:p>
    <w:p w14:paraId="2062A687" w14:textId="77777777" w:rsidR="004D3F83" w:rsidRPr="00A949C0" w:rsidRDefault="004D3F83" w:rsidP="004D3F83">
      <w:pPr>
        <w:spacing w:after="0" w:line="240" w:lineRule="auto"/>
        <w:ind w:firstLine="709"/>
        <w:jc w:val="center"/>
        <w:rPr>
          <w:rFonts w:ascii="Times New Roman" w:hAnsi="Times New Roman"/>
          <w:color w:val="000000" w:themeColor="text1"/>
          <w:sz w:val="28"/>
          <w:szCs w:val="28"/>
        </w:rPr>
      </w:pPr>
    </w:p>
    <w:p w14:paraId="039B5DB7" w14:textId="77777777" w:rsidR="004D3F83" w:rsidRPr="00A949C0" w:rsidRDefault="004D3F83" w:rsidP="004D3F83">
      <w:pPr>
        <w:spacing w:after="0" w:line="240" w:lineRule="auto"/>
        <w:ind w:firstLine="709"/>
        <w:jc w:val="center"/>
        <w:rPr>
          <w:rFonts w:ascii="Times New Roman" w:hAnsi="Times New Roman"/>
          <w:color w:val="000000" w:themeColor="text1"/>
          <w:sz w:val="28"/>
          <w:szCs w:val="28"/>
        </w:rPr>
      </w:pPr>
      <w:r w:rsidRPr="00A949C0">
        <w:rPr>
          <w:rFonts w:ascii="Times New Roman" w:hAnsi="Times New Roman"/>
          <w:color w:val="000000" w:themeColor="text1"/>
          <w:sz w:val="28"/>
          <w:szCs w:val="28"/>
        </w:rPr>
        <w:t>8-</w:t>
      </w:r>
      <w:r w:rsidRPr="00A949C0">
        <w:rPr>
          <w:rFonts w:ascii="Times New Roman" w:hAnsi="Times New Roman"/>
          <w:color w:val="000000" w:themeColor="text1"/>
          <w:sz w:val="28"/>
          <w:szCs w:val="28"/>
          <w:lang w:val="kk-KZ"/>
        </w:rPr>
        <w:t xml:space="preserve">сынып білім алушыларына арналған </w:t>
      </w:r>
      <w:r w:rsidRPr="00A949C0">
        <w:rPr>
          <w:rFonts w:ascii="Times New Roman" w:hAnsi="Times New Roman"/>
          <w:color w:val="000000" w:themeColor="text1"/>
          <w:sz w:val="28"/>
          <w:szCs w:val="28"/>
        </w:rPr>
        <w:t>1-сабақ</w:t>
      </w:r>
    </w:p>
    <w:p w14:paraId="7A66F2B2" w14:textId="77777777" w:rsidR="004D3F83" w:rsidRPr="00A949C0" w:rsidRDefault="004D3F83" w:rsidP="00A5034D">
      <w:pPr>
        <w:spacing w:after="0" w:line="240" w:lineRule="auto"/>
        <w:ind w:right="-11" w:firstLine="709"/>
        <w:jc w:val="center"/>
        <w:rPr>
          <w:rFonts w:ascii="Times New Roman" w:hAnsi="Times New Roman"/>
          <w:color w:val="000000" w:themeColor="text1"/>
          <w:sz w:val="28"/>
          <w:szCs w:val="28"/>
          <w:lang w:val="kk-KZ"/>
        </w:rPr>
      </w:pPr>
      <w:r w:rsidRPr="00A949C0">
        <w:rPr>
          <w:rFonts w:ascii="Times New Roman" w:hAnsi="Times New Roman"/>
          <w:color w:val="000000" w:themeColor="text1"/>
          <w:sz w:val="28"/>
          <w:szCs w:val="28"/>
          <w:lang w:val="kk-KZ"/>
        </w:rPr>
        <w:t xml:space="preserve"> Сабақтың т</w:t>
      </w:r>
      <w:r w:rsidRPr="00A949C0">
        <w:rPr>
          <w:rFonts w:ascii="Times New Roman" w:hAnsi="Times New Roman"/>
          <w:color w:val="000000" w:themeColor="text1"/>
          <w:sz w:val="28"/>
          <w:szCs w:val="28"/>
        </w:rPr>
        <w:t xml:space="preserve">ақырыбы: </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Көру, сезіну, есту</w:t>
      </w:r>
      <w:r w:rsidRPr="00A949C0">
        <w:rPr>
          <w:rFonts w:ascii="Times New Roman" w:hAnsi="Times New Roman"/>
          <w:color w:val="000000" w:themeColor="text1"/>
          <w:sz w:val="28"/>
          <w:szCs w:val="28"/>
          <w:lang w:val="kk-KZ"/>
        </w:rPr>
        <w:t>»</w:t>
      </w:r>
    </w:p>
    <w:p w14:paraId="5A797FDD" w14:textId="77777777" w:rsidR="004D3F83" w:rsidRPr="00A949C0" w:rsidRDefault="004D3F83" w:rsidP="00A5034D">
      <w:pPr>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i/>
          <w:iCs/>
          <w:color w:val="000000" w:themeColor="text1"/>
          <w:sz w:val="28"/>
          <w:szCs w:val="28"/>
        </w:rPr>
        <w:t>Мақсаты</w:t>
      </w:r>
      <w:r w:rsidRPr="00A949C0">
        <w:rPr>
          <w:rFonts w:ascii="Times New Roman" w:hAnsi="Times New Roman"/>
          <w:color w:val="000000" w:themeColor="text1"/>
          <w:sz w:val="28"/>
          <w:szCs w:val="28"/>
        </w:rPr>
        <w:t xml:space="preserve">: </w:t>
      </w:r>
      <w:r w:rsidRPr="00A949C0">
        <w:rPr>
          <w:rFonts w:ascii="Times New Roman" w:hAnsi="Times New Roman"/>
          <w:color w:val="000000" w:themeColor="text1"/>
          <w:sz w:val="28"/>
          <w:szCs w:val="28"/>
          <w:lang w:val="kk-KZ"/>
        </w:rPr>
        <w:t>ұ</w:t>
      </w:r>
      <w:r w:rsidRPr="00A949C0">
        <w:rPr>
          <w:rFonts w:ascii="Times New Roman" w:hAnsi="Times New Roman"/>
          <w:color w:val="000000" w:themeColor="text1"/>
          <w:sz w:val="28"/>
          <w:szCs w:val="28"/>
        </w:rPr>
        <w:t>жымдағы қарым-қатынасты нығайтудың маңыздылығын түсінуге жәрдемдесу</w:t>
      </w:r>
      <w:r w:rsidRPr="00A949C0">
        <w:rPr>
          <w:rFonts w:ascii="Times New Roman" w:hAnsi="Times New Roman"/>
          <w:color w:val="000000" w:themeColor="text1"/>
          <w:sz w:val="28"/>
          <w:szCs w:val="28"/>
          <w:lang w:val="kk-KZ"/>
        </w:rPr>
        <w:t>.</w:t>
      </w:r>
    </w:p>
    <w:p w14:paraId="022B1C07" w14:textId="77777777" w:rsidR="004D3F83" w:rsidRPr="00A949C0" w:rsidRDefault="004D3F83" w:rsidP="00A5034D">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i/>
          <w:iCs/>
          <w:color w:val="000000" w:themeColor="text1"/>
          <w:sz w:val="28"/>
          <w:szCs w:val="28"/>
        </w:rPr>
        <w:t>Міндеттері</w:t>
      </w:r>
      <w:r w:rsidRPr="00A949C0">
        <w:rPr>
          <w:rFonts w:ascii="Times New Roman" w:hAnsi="Times New Roman"/>
          <w:color w:val="000000" w:themeColor="text1"/>
          <w:sz w:val="28"/>
          <w:szCs w:val="28"/>
        </w:rPr>
        <w:t xml:space="preserve">: </w:t>
      </w:r>
    </w:p>
    <w:p w14:paraId="4ADEEABF" w14:textId="77777777" w:rsidR="004D3F83" w:rsidRPr="00A949C0" w:rsidRDefault="004D3F83" w:rsidP="00A5034D">
      <w:pPr>
        <w:pStyle w:val="a5"/>
        <w:numPr>
          <w:ilvl w:val="0"/>
          <w:numId w:val="93"/>
        </w:numPr>
        <w:spacing w:after="0" w:line="240" w:lineRule="auto"/>
        <w:ind w:left="1068" w:right="-13"/>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Сыныпта және қоғамда ұжымдық пікірдің маңызы мен рөлін түсіну қабілетін қалыптастыру.</w:t>
      </w:r>
    </w:p>
    <w:p w14:paraId="64E06FB0" w14:textId="77777777" w:rsidR="004D3F83" w:rsidRPr="00A949C0" w:rsidRDefault="004D3F83" w:rsidP="00A5034D">
      <w:pPr>
        <w:pStyle w:val="a5"/>
        <w:numPr>
          <w:ilvl w:val="0"/>
          <w:numId w:val="93"/>
        </w:numPr>
        <w:spacing w:after="0" w:line="240" w:lineRule="auto"/>
        <w:ind w:left="1068" w:right="-13"/>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Құрметпен тыңдау, өз пікірін дәлелді түрде жеткізу және пікірталасқа қатысу дағдыларын дамыту.</w:t>
      </w:r>
    </w:p>
    <w:p w14:paraId="11299CAA" w14:textId="77777777" w:rsidR="004D3F83" w:rsidRPr="00A949C0" w:rsidRDefault="004D3F83" w:rsidP="00A5034D">
      <w:pPr>
        <w:pStyle w:val="a5"/>
        <w:numPr>
          <w:ilvl w:val="0"/>
          <w:numId w:val="93"/>
        </w:numPr>
        <w:spacing w:after="0" w:line="240" w:lineRule="auto"/>
        <w:ind w:left="1068" w:right="-13"/>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 xml:space="preserve">Ынтымақтастыққа, ортақ шешім қабылдауға </w:t>
      </w:r>
      <w:r w:rsidRPr="00A949C0">
        <w:rPr>
          <w:rFonts w:ascii="Times New Roman" w:hAnsi="Times New Roman"/>
          <w:color w:val="000000" w:themeColor="text1"/>
          <w:sz w:val="28"/>
          <w:szCs w:val="28"/>
          <w:lang w:val="kk-KZ"/>
        </w:rPr>
        <w:t>ынталандыру.</w:t>
      </w:r>
    </w:p>
    <w:p w14:paraId="046BE48D" w14:textId="77777777" w:rsidR="004D3F83" w:rsidRPr="00A949C0" w:rsidRDefault="004D3F83" w:rsidP="00A5034D">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i/>
          <w:iCs/>
          <w:color w:val="000000" w:themeColor="text1"/>
          <w:sz w:val="28"/>
          <w:szCs w:val="28"/>
        </w:rPr>
        <w:t>Ресурстар</w:t>
      </w:r>
      <w:r w:rsidRPr="00A949C0">
        <w:rPr>
          <w:rFonts w:ascii="Times New Roman" w:hAnsi="Times New Roman"/>
          <w:color w:val="000000" w:themeColor="text1"/>
          <w:sz w:val="28"/>
          <w:szCs w:val="28"/>
        </w:rPr>
        <w:t xml:space="preserve">: </w:t>
      </w:r>
      <w:r w:rsidRPr="00A949C0">
        <w:rPr>
          <w:rFonts w:ascii="Times New Roman" w:hAnsi="Times New Roman"/>
          <w:color w:val="000000" w:themeColor="text1"/>
          <w:sz w:val="28"/>
          <w:szCs w:val="28"/>
          <w:lang w:val="kk-KZ"/>
        </w:rPr>
        <w:t>қағаз парақтары, фломастерлер, қаламдар</w:t>
      </w:r>
    </w:p>
    <w:p w14:paraId="3A2BB0F1" w14:textId="77777777" w:rsidR="004D3F83" w:rsidRPr="00A949C0" w:rsidRDefault="004D3F83" w:rsidP="00A5034D">
      <w:pPr>
        <w:spacing w:before="120" w:after="0" w:line="240" w:lineRule="auto"/>
        <w:ind w:right="-11"/>
        <w:rPr>
          <w:rFonts w:ascii="Times New Roman" w:hAnsi="Times New Roman"/>
          <w:color w:val="000000" w:themeColor="text1"/>
          <w:sz w:val="28"/>
          <w:szCs w:val="28"/>
        </w:rPr>
      </w:pPr>
      <w:r w:rsidRPr="00A949C0">
        <w:rPr>
          <w:rFonts w:ascii="Times New Roman" w:hAnsi="Times New Roman"/>
          <w:color w:val="000000" w:themeColor="text1"/>
          <w:sz w:val="28"/>
          <w:szCs w:val="28"/>
          <w:lang w:val="ru-RU"/>
        </w:rPr>
        <w:t xml:space="preserve">                                                    </w:t>
      </w:r>
      <w:r w:rsidRPr="00A949C0">
        <w:rPr>
          <w:rFonts w:ascii="Times New Roman" w:hAnsi="Times New Roman"/>
          <w:color w:val="000000" w:themeColor="text1"/>
          <w:sz w:val="28"/>
          <w:szCs w:val="28"/>
        </w:rPr>
        <w:t>Сабақ барысы:</w:t>
      </w:r>
    </w:p>
    <w:p w14:paraId="392FDE79" w14:textId="77777777" w:rsidR="004D3F83" w:rsidRPr="00A949C0" w:rsidRDefault="004D3F83" w:rsidP="00A5034D">
      <w:pPr>
        <w:spacing w:before="120" w:after="0" w:line="240" w:lineRule="auto"/>
        <w:ind w:right="-11"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I. Кіріспе</w:t>
      </w:r>
    </w:p>
    <w:p w14:paraId="7C76A863" w14:textId="77777777" w:rsidR="004D3F83" w:rsidRPr="00A949C0" w:rsidRDefault="004D3F83" w:rsidP="00A5034D">
      <w:pPr>
        <w:spacing w:after="0" w:line="240" w:lineRule="auto"/>
        <w:ind w:right="-13" w:firstLine="709"/>
        <w:jc w:val="both"/>
        <w:rPr>
          <w:rFonts w:ascii="Times New Roman" w:hAnsi="Times New Roman"/>
          <w:i/>
          <w:color w:val="000000" w:themeColor="text1"/>
          <w:sz w:val="28"/>
          <w:szCs w:val="28"/>
          <w:lang w:val="kk-KZ"/>
        </w:rPr>
      </w:pPr>
      <w:r w:rsidRPr="00A949C0">
        <w:rPr>
          <w:rFonts w:ascii="Times New Roman" w:hAnsi="Times New Roman"/>
          <w:i/>
          <w:color w:val="000000" w:themeColor="text1"/>
          <w:sz w:val="28"/>
          <w:szCs w:val="28"/>
        </w:rPr>
        <w:t xml:space="preserve"> «Шындық пен жалған»</w:t>
      </w:r>
      <w:r w:rsidRPr="00A949C0">
        <w:rPr>
          <w:rFonts w:ascii="Times New Roman" w:hAnsi="Times New Roman"/>
          <w:i/>
          <w:color w:val="000000" w:themeColor="text1"/>
          <w:sz w:val="28"/>
          <w:szCs w:val="28"/>
          <w:lang w:val="kk-KZ"/>
        </w:rPr>
        <w:t xml:space="preserve">  сергіту жаттығуы</w:t>
      </w:r>
    </w:p>
    <w:p w14:paraId="6F26D566" w14:textId="77777777" w:rsidR="004D3F83" w:rsidRPr="00A949C0" w:rsidRDefault="004D3F83" w:rsidP="00A5034D">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 xml:space="preserve">   </w:t>
      </w:r>
      <w:r w:rsidRPr="00A949C0">
        <w:rPr>
          <w:rFonts w:ascii="Times New Roman" w:hAnsi="Times New Roman"/>
          <w:i/>
          <w:iCs/>
          <w:color w:val="000000" w:themeColor="text1"/>
          <w:sz w:val="28"/>
          <w:szCs w:val="28"/>
        </w:rPr>
        <w:t>Мақсаты</w:t>
      </w:r>
      <w:r w:rsidRPr="00A949C0">
        <w:rPr>
          <w:rFonts w:ascii="Times New Roman" w:hAnsi="Times New Roman"/>
          <w:color w:val="000000" w:themeColor="text1"/>
          <w:sz w:val="28"/>
          <w:szCs w:val="28"/>
        </w:rPr>
        <w:t>: жағымды көңіл</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күй қалыптастыру және жұмыс процесіне бейімдеу.</w:t>
      </w:r>
    </w:p>
    <w:p w14:paraId="3FD59893" w14:textId="77777777" w:rsidR="004D3F83" w:rsidRPr="00A949C0" w:rsidRDefault="004D3F83" w:rsidP="004D3F83">
      <w:pPr>
        <w:spacing w:after="0" w:line="240" w:lineRule="auto"/>
        <w:ind w:right="-13" w:firstLine="709"/>
        <w:jc w:val="both"/>
        <w:rPr>
          <w:rFonts w:ascii="Times New Roman" w:hAnsi="Times New Roman"/>
          <w:i/>
          <w:color w:val="000000" w:themeColor="text1"/>
          <w:sz w:val="28"/>
          <w:szCs w:val="28"/>
          <w:lang w:val="ru-RU"/>
        </w:rPr>
      </w:pPr>
      <w:r w:rsidRPr="00A949C0">
        <w:rPr>
          <w:rFonts w:ascii="Times New Roman" w:hAnsi="Times New Roman"/>
          <w:i/>
          <w:color w:val="000000" w:themeColor="text1"/>
          <w:sz w:val="28"/>
          <w:szCs w:val="28"/>
        </w:rPr>
        <w:t>Нұсқаулық</w:t>
      </w:r>
      <w:r w:rsidRPr="00A949C0">
        <w:rPr>
          <w:rFonts w:ascii="Times New Roman" w:hAnsi="Times New Roman"/>
          <w:i/>
          <w:color w:val="000000" w:themeColor="text1"/>
          <w:sz w:val="28"/>
          <w:szCs w:val="28"/>
          <w:lang w:val="ru-RU"/>
        </w:rPr>
        <w:t>:</w:t>
      </w:r>
    </w:p>
    <w:p w14:paraId="004B1640" w14:textId="77777777" w:rsidR="004D3F83" w:rsidRPr="00A949C0" w:rsidRDefault="004D3F83" w:rsidP="00C773AD">
      <w:pPr>
        <w:pStyle w:val="a7"/>
        <w:numPr>
          <w:ilvl w:val="0"/>
          <w:numId w:val="94"/>
        </w:numPr>
        <w:tabs>
          <w:tab w:val="clear" w:pos="720"/>
          <w:tab w:val="left" w:pos="851"/>
          <w:tab w:val="left" w:pos="1134"/>
        </w:tabs>
        <w:spacing w:after="100" w:afterAutospacing="1" w:line="240" w:lineRule="auto"/>
        <w:ind w:left="0" w:firstLine="709"/>
        <w:jc w:val="both"/>
        <w:rPr>
          <w:color w:val="000000" w:themeColor="text1"/>
          <w:sz w:val="28"/>
          <w:szCs w:val="28"/>
        </w:rPr>
      </w:pPr>
      <w:r w:rsidRPr="00A949C0">
        <w:rPr>
          <w:color w:val="000000" w:themeColor="text1"/>
          <w:sz w:val="28"/>
          <w:szCs w:val="28"/>
        </w:rPr>
        <w:t xml:space="preserve">3–4 ерікті </w:t>
      </w:r>
      <w:r w:rsidRPr="00A949C0">
        <w:rPr>
          <w:color w:val="000000" w:themeColor="text1"/>
          <w:sz w:val="28"/>
          <w:szCs w:val="28"/>
          <w:lang w:val="kk-KZ"/>
        </w:rPr>
        <w:t>білім алушылар</w:t>
      </w:r>
      <w:r w:rsidRPr="00A949C0">
        <w:rPr>
          <w:color w:val="000000" w:themeColor="text1"/>
          <w:sz w:val="28"/>
          <w:szCs w:val="28"/>
        </w:rPr>
        <w:t xml:space="preserve"> кезекпен өздері туралы 2 </w:t>
      </w:r>
      <w:r w:rsidRPr="00A949C0">
        <w:rPr>
          <w:color w:val="000000" w:themeColor="text1"/>
          <w:sz w:val="28"/>
          <w:szCs w:val="28"/>
          <w:lang w:val="kk-KZ"/>
        </w:rPr>
        <w:t>факт</w:t>
      </w:r>
      <w:r w:rsidRPr="00A949C0">
        <w:rPr>
          <w:color w:val="000000" w:themeColor="text1"/>
          <w:sz w:val="28"/>
          <w:szCs w:val="28"/>
        </w:rPr>
        <w:t xml:space="preserve"> немесе </w:t>
      </w:r>
      <w:r w:rsidRPr="00A949C0">
        <w:rPr>
          <w:color w:val="000000" w:themeColor="text1"/>
          <w:sz w:val="28"/>
          <w:szCs w:val="28"/>
          <w:lang w:val="ru-RU"/>
        </w:rPr>
        <w:t xml:space="preserve">бастан өткерген </w:t>
      </w:r>
      <w:r w:rsidRPr="00A949C0">
        <w:rPr>
          <w:color w:val="000000" w:themeColor="text1"/>
          <w:sz w:val="28"/>
          <w:szCs w:val="28"/>
        </w:rPr>
        <w:t>оқиғаны айтып береді. Бұл әрекеттер</w:t>
      </w:r>
      <w:r w:rsidRPr="00A949C0">
        <w:rPr>
          <w:color w:val="000000" w:themeColor="text1"/>
          <w:sz w:val="28"/>
          <w:szCs w:val="28"/>
          <w:lang w:val="kk-KZ"/>
        </w:rPr>
        <w:t>і</w:t>
      </w:r>
      <w:r w:rsidRPr="00A949C0">
        <w:rPr>
          <w:color w:val="000000" w:themeColor="text1"/>
          <w:sz w:val="28"/>
          <w:szCs w:val="28"/>
        </w:rPr>
        <w:t>, қызығушылықтар</w:t>
      </w:r>
      <w:r w:rsidRPr="00A949C0">
        <w:rPr>
          <w:color w:val="000000" w:themeColor="text1"/>
          <w:sz w:val="28"/>
          <w:szCs w:val="28"/>
          <w:lang w:val="kk-KZ"/>
        </w:rPr>
        <w:t>ы</w:t>
      </w:r>
      <w:r w:rsidRPr="00A949C0">
        <w:rPr>
          <w:color w:val="000000" w:themeColor="text1"/>
          <w:sz w:val="28"/>
          <w:szCs w:val="28"/>
        </w:rPr>
        <w:t>, талант</w:t>
      </w:r>
      <w:r w:rsidRPr="00A949C0">
        <w:rPr>
          <w:color w:val="000000" w:themeColor="text1"/>
          <w:sz w:val="28"/>
          <w:szCs w:val="28"/>
          <w:lang w:val="kk-KZ"/>
        </w:rPr>
        <w:t>ы</w:t>
      </w:r>
      <w:r w:rsidRPr="00A949C0">
        <w:rPr>
          <w:color w:val="000000" w:themeColor="text1"/>
          <w:sz w:val="28"/>
          <w:szCs w:val="28"/>
        </w:rPr>
        <w:t>, жетістіктер</w:t>
      </w:r>
      <w:r w:rsidRPr="00A949C0">
        <w:rPr>
          <w:color w:val="000000" w:themeColor="text1"/>
          <w:sz w:val="28"/>
          <w:szCs w:val="28"/>
          <w:lang w:val="kk-KZ"/>
        </w:rPr>
        <w:t>і</w:t>
      </w:r>
      <w:r w:rsidRPr="00A949C0">
        <w:rPr>
          <w:color w:val="000000" w:themeColor="text1"/>
          <w:sz w:val="28"/>
          <w:szCs w:val="28"/>
        </w:rPr>
        <w:t xml:space="preserve"> немесе</w:t>
      </w:r>
      <w:r w:rsidRPr="00A949C0">
        <w:rPr>
          <w:color w:val="000000" w:themeColor="text1"/>
          <w:sz w:val="28"/>
          <w:szCs w:val="28"/>
          <w:lang w:val="kk-KZ"/>
        </w:rPr>
        <w:t xml:space="preserve"> ертеректе орын алған</w:t>
      </w:r>
      <w:r w:rsidRPr="00A949C0">
        <w:rPr>
          <w:color w:val="000000" w:themeColor="text1"/>
          <w:sz w:val="28"/>
          <w:szCs w:val="28"/>
        </w:rPr>
        <w:t xml:space="preserve"> оқиғалар болуы мүмкін.</w:t>
      </w:r>
    </w:p>
    <w:p w14:paraId="5BA1365E" w14:textId="77777777" w:rsidR="004D3F83" w:rsidRPr="00A949C0" w:rsidRDefault="004D3F83" w:rsidP="00C773AD">
      <w:pPr>
        <w:pStyle w:val="a7"/>
        <w:numPr>
          <w:ilvl w:val="0"/>
          <w:numId w:val="94"/>
        </w:numPr>
        <w:tabs>
          <w:tab w:val="clear" w:pos="720"/>
          <w:tab w:val="left" w:pos="851"/>
          <w:tab w:val="left" w:pos="1134"/>
        </w:tabs>
        <w:spacing w:after="100" w:afterAutospacing="1" w:line="240" w:lineRule="auto"/>
        <w:ind w:left="0" w:firstLine="709"/>
        <w:jc w:val="both"/>
        <w:rPr>
          <w:color w:val="000000" w:themeColor="text1"/>
          <w:sz w:val="28"/>
          <w:szCs w:val="28"/>
        </w:rPr>
      </w:pPr>
      <w:r w:rsidRPr="00A949C0">
        <w:rPr>
          <w:color w:val="000000" w:themeColor="text1"/>
          <w:sz w:val="28"/>
          <w:szCs w:val="28"/>
        </w:rPr>
        <w:t>Екі фактінің бірі — шындық, екіншісі — жалған.</w:t>
      </w:r>
    </w:p>
    <w:p w14:paraId="52AF98ED" w14:textId="77777777" w:rsidR="004D3F83" w:rsidRPr="00A949C0" w:rsidRDefault="004D3F83" w:rsidP="00C773AD">
      <w:pPr>
        <w:pStyle w:val="a7"/>
        <w:numPr>
          <w:ilvl w:val="0"/>
          <w:numId w:val="94"/>
        </w:numPr>
        <w:tabs>
          <w:tab w:val="clear" w:pos="720"/>
          <w:tab w:val="left" w:pos="851"/>
          <w:tab w:val="left" w:pos="1134"/>
        </w:tabs>
        <w:spacing w:after="0" w:line="240" w:lineRule="auto"/>
        <w:ind w:left="0" w:firstLine="709"/>
        <w:jc w:val="both"/>
        <w:rPr>
          <w:i/>
          <w:color w:val="000000" w:themeColor="text1"/>
          <w:sz w:val="28"/>
          <w:szCs w:val="28"/>
        </w:rPr>
      </w:pPr>
      <w:r w:rsidRPr="00A949C0">
        <w:rPr>
          <w:color w:val="000000" w:themeColor="text1"/>
          <w:sz w:val="28"/>
          <w:szCs w:val="28"/>
        </w:rPr>
        <w:t xml:space="preserve">Қалған </w:t>
      </w:r>
      <w:r w:rsidRPr="00A949C0">
        <w:rPr>
          <w:color w:val="000000" w:themeColor="text1"/>
          <w:sz w:val="28"/>
          <w:szCs w:val="28"/>
          <w:lang w:val="kk-KZ"/>
        </w:rPr>
        <w:t>білім алушылар</w:t>
      </w:r>
      <w:r w:rsidRPr="00A949C0">
        <w:rPr>
          <w:color w:val="000000" w:themeColor="text1"/>
          <w:sz w:val="28"/>
          <w:szCs w:val="28"/>
        </w:rPr>
        <w:t xml:space="preserve"> ойдан шығарылғанын табуы керек.     </w:t>
      </w:r>
    </w:p>
    <w:p w14:paraId="358AB016" w14:textId="77777777" w:rsidR="004D3F83" w:rsidRPr="00A949C0" w:rsidRDefault="004D3F83" w:rsidP="004D3F83">
      <w:pPr>
        <w:pStyle w:val="a7"/>
        <w:spacing w:after="0" w:line="240" w:lineRule="auto"/>
        <w:ind w:left="709"/>
        <w:jc w:val="both"/>
        <w:rPr>
          <w:i/>
          <w:color w:val="000000" w:themeColor="text1"/>
          <w:sz w:val="28"/>
          <w:szCs w:val="28"/>
        </w:rPr>
      </w:pPr>
      <w:r w:rsidRPr="00A949C0">
        <w:rPr>
          <w:rStyle w:val="afe"/>
          <w:b w:val="0"/>
          <w:bCs w:val="0"/>
          <w:i/>
          <w:color w:val="000000" w:themeColor="text1"/>
          <w:sz w:val="28"/>
          <w:szCs w:val="28"/>
        </w:rPr>
        <w:t>Мұғалімнің кеңесі:</w:t>
      </w:r>
      <w:r w:rsidRPr="00A949C0">
        <w:rPr>
          <w:i/>
          <w:color w:val="000000" w:themeColor="text1"/>
          <w:sz w:val="28"/>
          <w:szCs w:val="28"/>
        </w:rPr>
        <w:t xml:space="preserve"> </w:t>
      </w:r>
    </w:p>
    <w:p w14:paraId="24921CBA" w14:textId="77777777" w:rsidR="004D3F83" w:rsidRPr="00A949C0" w:rsidRDefault="004D3F83" w:rsidP="004D3F83">
      <w:pPr>
        <w:pStyle w:val="a7"/>
        <w:spacing w:after="0" w:line="240" w:lineRule="auto"/>
        <w:ind w:firstLine="709"/>
        <w:jc w:val="both"/>
        <w:rPr>
          <w:color w:val="000000" w:themeColor="text1"/>
          <w:sz w:val="28"/>
          <w:szCs w:val="28"/>
        </w:rPr>
      </w:pPr>
      <w:r w:rsidRPr="00A949C0">
        <w:rPr>
          <w:color w:val="000000" w:themeColor="text1"/>
          <w:sz w:val="28"/>
          <w:szCs w:val="28"/>
        </w:rPr>
        <w:t>– Қызықты, ерекше немесе күлкілі оқиғалар ойынды тартымды</w:t>
      </w:r>
      <w:r w:rsidRPr="00A949C0">
        <w:rPr>
          <w:color w:val="000000" w:themeColor="text1"/>
          <w:sz w:val="28"/>
          <w:szCs w:val="28"/>
          <w:lang w:val="kk-KZ"/>
        </w:rPr>
        <w:t xml:space="preserve"> етіп,</w:t>
      </w:r>
      <w:r w:rsidRPr="00A949C0">
        <w:rPr>
          <w:color w:val="000000" w:themeColor="text1"/>
          <w:sz w:val="28"/>
          <w:szCs w:val="28"/>
        </w:rPr>
        <w:t xml:space="preserve"> болжа</w:t>
      </w:r>
      <w:r w:rsidRPr="00A949C0">
        <w:rPr>
          <w:color w:val="000000" w:themeColor="text1"/>
          <w:sz w:val="28"/>
          <w:szCs w:val="28"/>
          <w:lang w:val="kk-KZ"/>
        </w:rPr>
        <w:t>уды қиындатады</w:t>
      </w:r>
      <w:r w:rsidRPr="00A949C0">
        <w:rPr>
          <w:color w:val="000000" w:themeColor="text1"/>
          <w:sz w:val="28"/>
          <w:szCs w:val="28"/>
        </w:rPr>
        <w:t xml:space="preserve">.                                                                                                                                     </w:t>
      </w:r>
    </w:p>
    <w:p w14:paraId="1464D228" w14:textId="77777777" w:rsidR="004D3F83" w:rsidRPr="00A949C0" w:rsidRDefault="004D3F83" w:rsidP="00A5034D">
      <w:pPr>
        <w:pStyle w:val="a7"/>
        <w:spacing w:after="0" w:line="240" w:lineRule="auto"/>
        <w:jc w:val="both"/>
        <w:rPr>
          <w:i/>
          <w:color w:val="000000" w:themeColor="text1"/>
          <w:sz w:val="28"/>
          <w:szCs w:val="28"/>
        </w:rPr>
      </w:pPr>
      <w:r w:rsidRPr="00A949C0">
        <w:rPr>
          <w:i/>
          <w:color w:val="000000" w:themeColor="text1"/>
          <w:sz w:val="28"/>
          <w:szCs w:val="28"/>
        </w:rPr>
        <w:t xml:space="preserve">Ойын аяқталғаннан кейін </w:t>
      </w:r>
      <w:r w:rsidRPr="00A949C0">
        <w:rPr>
          <w:i/>
          <w:color w:val="000000" w:themeColor="text1"/>
          <w:sz w:val="28"/>
          <w:szCs w:val="28"/>
          <w:lang w:val="kk-KZ"/>
        </w:rPr>
        <w:t>педагог</w:t>
      </w:r>
      <w:r w:rsidRPr="00A949C0">
        <w:rPr>
          <w:i/>
          <w:color w:val="000000" w:themeColor="text1"/>
          <w:sz w:val="28"/>
          <w:szCs w:val="28"/>
        </w:rPr>
        <w:t xml:space="preserve"> жобаның тақырыбын </w:t>
      </w:r>
      <w:r w:rsidRPr="00A949C0">
        <w:rPr>
          <w:i/>
          <w:color w:val="000000" w:themeColor="text1"/>
          <w:sz w:val="28"/>
          <w:szCs w:val="28"/>
          <w:lang w:val="kk-KZ"/>
        </w:rPr>
        <w:t>айтып,</w:t>
      </w:r>
      <w:r w:rsidRPr="00A949C0">
        <w:rPr>
          <w:i/>
          <w:color w:val="000000" w:themeColor="text1"/>
          <w:sz w:val="28"/>
          <w:szCs w:val="28"/>
        </w:rPr>
        <w:t xml:space="preserve"> талқылау сұрақ</w:t>
      </w:r>
      <w:r w:rsidRPr="00A949C0">
        <w:rPr>
          <w:i/>
          <w:color w:val="000000" w:themeColor="text1"/>
          <w:sz w:val="28"/>
          <w:szCs w:val="28"/>
          <w:lang w:val="kk-KZ"/>
        </w:rPr>
        <w:t>тарын</w:t>
      </w:r>
      <w:r w:rsidRPr="00A949C0">
        <w:rPr>
          <w:i/>
          <w:color w:val="000000" w:themeColor="text1"/>
          <w:sz w:val="28"/>
          <w:szCs w:val="28"/>
        </w:rPr>
        <w:t xml:space="preserve"> қояды: </w:t>
      </w:r>
    </w:p>
    <w:p w14:paraId="7ADF000D" w14:textId="77777777" w:rsidR="004D3F83" w:rsidRPr="00A949C0" w:rsidRDefault="004D3F83" w:rsidP="00A5034D">
      <w:pPr>
        <w:pStyle w:val="a7"/>
        <w:spacing w:after="0" w:line="240" w:lineRule="auto"/>
        <w:ind w:firstLine="709"/>
        <w:jc w:val="both"/>
        <w:rPr>
          <w:color w:val="000000" w:themeColor="text1"/>
          <w:sz w:val="28"/>
          <w:szCs w:val="28"/>
        </w:rPr>
      </w:pPr>
      <w:r w:rsidRPr="00A949C0">
        <w:rPr>
          <w:color w:val="000000" w:themeColor="text1"/>
          <w:sz w:val="28"/>
          <w:szCs w:val="28"/>
        </w:rPr>
        <w:t xml:space="preserve">Ұжымның күші неде?                                                                                        </w:t>
      </w:r>
    </w:p>
    <w:p w14:paraId="5811E36A" w14:textId="77777777" w:rsidR="004D3F83" w:rsidRPr="00A949C0" w:rsidRDefault="004D3F83" w:rsidP="00A5034D">
      <w:pPr>
        <w:pStyle w:val="a7"/>
        <w:spacing w:after="0" w:line="240" w:lineRule="auto"/>
        <w:ind w:firstLine="709"/>
        <w:jc w:val="both"/>
        <w:rPr>
          <w:color w:val="000000" w:themeColor="text1"/>
          <w:sz w:val="28"/>
          <w:szCs w:val="28"/>
        </w:rPr>
      </w:pPr>
      <w:r w:rsidRPr="00A949C0">
        <w:rPr>
          <w:rStyle w:val="afe"/>
          <w:b w:val="0"/>
          <w:bCs w:val="0"/>
          <w:i/>
          <w:color w:val="000000" w:themeColor="text1"/>
          <w:sz w:val="28"/>
          <w:szCs w:val="28"/>
        </w:rPr>
        <w:t>Қорытынды:</w:t>
      </w:r>
      <w:r w:rsidRPr="00A949C0">
        <w:rPr>
          <w:i/>
          <w:color w:val="000000" w:themeColor="text1"/>
          <w:sz w:val="28"/>
          <w:szCs w:val="28"/>
        </w:rPr>
        <w:t xml:space="preserve"> </w:t>
      </w:r>
      <w:r w:rsidRPr="00A949C0">
        <w:rPr>
          <w:color w:val="000000" w:themeColor="text1"/>
          <w:sz w:val="28"/>
          <w:szCs w:val="28"/>
        </w:rPr>
        <w:t>Адам өмірінде ұжымның маңызы өте зор. Бұл маңыздылықтың неден көрінетінін жоба әзірлеу барысында анықтау көзделіп отыр.</w:t>
      </w:r>
    </w:p>
    <w:p w14:paraId="414E3A8A" w14:textId="77777777" w:rsidR="004D3F83" w:rsidRPr="00A949C0" w:rsidRDefault="004D3F83" w:rsidP="00A5034D">
      <w:pPr>
        <w:pStyle w:val="a7"/>
        <w:spacing w:after="0" w:line="240" w:lineRule="auto"/>
        <w:ind w:firstLine="709"/>
        <w:jc w:val="both"/>
        <w:rPr>
          <w:color w:val="000000" w:themeColor="text1"/>
          <w:sz w:val="28"/>
          <w:szCs w:val="28"/>
        </w:rPr>
      </w:pPr>
      <w:r w:rsidRPr="00A949C0">
        <w:rPr>
          <w:color w:val="000000" w:themeColor="text1"/>
          <w:sz w:val="28"/>
          <w:szCs w:val="28"/>
        </w:rPr>
        <w:t>II</w:t>
      </w:r>
      <w:r w:rsidRPr="00A949C0">
        <w:rPr>
          <w:color w:val="000000" w:themeColor="text1"/>
          <w:sz w:val="28"/>
          <w:szCs w:val="28"/>
          <w:lang w:val="kk-KZ"/>
        </w:rPr>
        <w:t>.</w:t>
      </w:r>
      <w:r w:rsidRPr="00A949C0">
        <w:rPr>
          <w:color w:val="000000" w:themeColor="text1"/>
          <w:sz w:val="28"/>
          <w:szCs w:val="28"/>
        </w:rPr>
        <w:t xml:space="preserve"> Негізгі бөлім </w:t>
      </w:r>
    </w:p>
    <w:p w14:paraId="7128A296" w14:textId="77777777" w:rsidR="004D3F83" w:rsidRPr="00A949C0" w:rsidRDefault="004D3F83" w:rsidP="00A5034D">
      <w:pPr>
        <w:pStyle w:val="a7"/>
        <w:spacing w:after="0" w:line="240" w:lineRule="auto"/>
        <w:ind w:left="720"/>
        <w:rPr>
          <w:i/>
          <w:iCs/>
          <w:color w:val="000000" w:themeColor="text1"/>
          <w:sz w:val="28"/>
          <w:szCs w:val="28"/>
        </w:rPr>
      </w:pPr>
      <w:r w:rsidRPr="00A949C0">
        <w:rPr>
          <w:i/>
          <w:iCs/>
          <w:color w:val="000000" w:themeColor="text1"/>
          <w:sz w:val="28"/>
          <w:szCs w:val="28"/>
        </w:rPr>
        <w:t>Ақпараттық блок</w:t>
      </w:r>
    </w:p>
    <w:p w14:paraId="3EF24842" w14:textId="77777777" w:rsidR="004D3F83" w:rsidRPr="00A949C0" w:rsidRDefault="004D3F83" w:rsidP="00A5034D">
      <w:pPr>
        <w:spacing w:after="0" w:line="240" w:lineRule="auto"/>
        <w:ind w:right="-13" w:firstLine="709"/>
        <w:jc w:val="both"/>
        <w:rPr>
          <w:rFonts w:ascii="Times New Roman" w:hAnsi="Times New Roman"/>
          <w:i/>
          <w:iCs/>
          <w:color w:val="000000" w:themeColor="text1"/>
          <w:sz w:val="28"/>
          <w:szCs w:val="28"/>
          <w:lang w:val="kk-KZ"/>
        </w:rPr>
      </w:pPr>
      <w:r w:rsidRPr="00A949C0">
        <w:rPr>
          <w:rFonts w:ascii="Times New Roman" w:hAnsi="Times New Roman"/>
          <w:i/>
          <w:iCs/>
          <w:color w:val="000000" w:themeColor="text1"/>
          <w:sz w:val="28"/>
          <w:szCs w:val="28"/>
          <w:lang w:val="kk-KZ"/>
        </w:rPr>
        <w:t>Педагог:</w:t>
      </w:r>
    </w:p>
    <w:p w14:paraId="6FCAD7E0" w14:textId="77777777" w:rsidR="004D3F83" w:rsidRPr="00A949C0" w:rsidRDefault="004D3F83" w:rsidP="00A5034D">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Топта</w:t>
      </w:r>
      <w:r w:rsidRPr="00A949C0">
        <w:rPr>
          <w:rFonts w:ascii="Times New Roman" w:hAnsi="Times New Roman"/>
          <w:color w:val="000000" w:themeColor="text1"/>
          <w:sz w:val="28"/>
          <w:szCs w:val="28"/>
        </w:rPr>
        <w:t xml:space="preserve"> ортақ пікір қалыптасады</w:t>
      </w:r>
      <w:r w:rsidRPr="00A949C0">
        <w:rPr>
          <w:rFonts w:ascii="Times New Roman" w:hAnsi="Times New Roman"/>
          <w:i/>
          <w:iCs/>
          <w:color w:val="000000" w:themeColor="text1"/>
          <w:sz w:val="28"/>
          <w:szCs w:val="28"/>
        </w:rPr>
        <w:t>. Б</w:t>
      </w:r>
      <w:r w:rsidRPr="00A949C0">
        <w:rPr>
          <w:rFonts w:ascii="Times New Roman" w:hAnsi="Times New Roman"/>
          <w:color w:val="000000" w:themeColor="text1"/>
          <w:sz w:val="28"/>
          <w:szCs w:val="28"/>
        </w:rPr>
        <w:t xml:space="preserve">ұл топтың немесе ұжымның барлық мүшелерінің пікірлері мен сенімдерінің жиынтығы. Ұжымдық пікір </w:t>
      </w:r>
      <w:r w:rsidRPr="00A949C0">
        <w:rPr>
          <w:rFonts w:ascii="Times New Roman" w:hAnsi="Times New Roman"/>
          <w:color w:val="000000" w:themeColor="text1"/>
          <w:sz w:val="28"/>
          <w:szCs w:val="28"/>
        </w:rPr>
        <w:lastRenderedPageBreak/>
        <w:t>қатысушылар арасындағы идеяларды, пікірлер мен ақпаратты бөлісу және талқылау арқылы қалыптасады. Басқа адамдардың пікірін тыңдай білу, тіпті өзіміздің пікірімізден өзгеше болса да, оларды құрметтей білу маңызды. Ұжымдық пікір неғұрлым объективті және толық болуы мүмкін</w:t>
      </w:r>
      <w:r w:rsidRPr="00A949C0">
        <w:rPr>
          <w:rFonts w:ascii="Times New Roman" w:hAnsi="Times New Roman"/>
          <w:color w:val="000000" w:themeColor="text1"/>
          <w:sz w:val="28"/>
          <w:szCs w:val="28"/>
          <w:lang w:val="kk-KZ"/>
        </w:rPr>
        <w:t>. Ө</w:t>
      </w:r>
      <w:r w:rsidRPr="00A949C0">
        <w:rPr>
          <w:rFonts w:ascii="Times New Roman" w:hAnsi="Times New Roman"/>
          <w:color w:val="000000" w:themeColor="text1"/>
          <w:sz w:val="28"/>
          <w:szCs w:val="28"/>
        </w:rPr>
        <w:t>йткені</w:t>
      </w:r>
      <w:r w:rsidRPr="00A949C0">
        <w:rPr>
          <w:rFonts w:ascii="Times New Roman" w:hAnsi="Times New Roman"/>
          <w:color w:val="000000" w:themeColor="text1"/>
          <w:sz w:val="28"/>
          <w:szCs w:val="28"/>
          <w:lang w:val="kk-KZ"/>
        </w:rPr>
        <w:t xml:space="preserve">, </w:t>
      </w:r>
      <w:r w:rsidRPr="00A949C0">
        <w:rPr>
          <w:rFonts w:ascii="Times New Roman" w:hAnsi="Times New Roman"/>
          <w:color w:val="000000" w:themeColor="text1"/>
          <w:sz w:val="28"/>
          <w:szCs w:val="28"/>
        </w:rPr>
        <w:t xml:space="preserve"> ол әртүрлі адамдардың көзқарастары мен тәжірибелерін ескереді. </w:t>
      </w:r>
    </w:p>
    <w:p w14:paraId="53C8ACA7"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i/>
          <w:iCs/>
          <w:color w:val="000000" w:themeColor="text1"/>
          <w:sz w:val="28"/>
          <w:szCs w:val="28"/>
        </w:rPr>
        <w:t>Белсенді тыңдау</w:t>
      </w:r>
      <w:r w:rsidRPr="00A949C0">
        <w:rPr>
          <w:rFonts w:ascii="Times New Roman" w:hAnsi="Times New Roman"/>
          <w:color w:val="000000" w:themeColor="text1"/>
          <w:sz w:val="28"/>
          <w:szCs w:val="28"/>
        </w:rPr>
        <w:t xml:space="preserve"> дағдыларына басқа адамдарды мұқият және мақсатты түрде тыңдау және түсіну қабілеті жатады. Бұған әңгімелесушінің сө</w:t>
      </w:r>
      <w:r w:rsidRPr="00A949C0">
        <w:rPr>
          <w:rFonts w:ascii="Times New Roman" w:hAnsi="Times New Roman"/>
          <w:color w:val="000000" w:themeColor="text1"/>
          <w:sz w:val="28"/>
          <w:szCs w:val="28"/>
          <w:lang w:val="kk-KZ"/>
        </w:rPr>
        <w:t xml:space="preserve">зіне </w:t>
      </w:r>
      <w:r w:rsidRPr="00A949C0">
        <w:rPr>
          <w:rFonts w:ascii="Times New Roman" w:hAnsi="Times New Roman"/>
          <w:color w:val="000000" w:themeColor="text1"/>
          <w:sz w:val="28"/>
          <w:szCs w:val="28"/>
        </w:rPr>
        <w:t xml:space="preserve"> назар аударуы, негізгі ақпаратты анықтауы, нақтылау сұрақтарын қоюы, эмпатия көрсетуі және әңгімеге қызығушылық танытуы кіреді. Белсенді тыңдау дағдылары қарым-қатынасты жақсартуға, нығайтуға және басқа адамдармен де қарым-қатынас тиімділігін арттыруға көмектеседі.  </w:t>
      </w:r>
    </w:p>
    <w:p w14:paraId="54945B4F"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 xml:space="preserve">Кең мағынада бұл — айналадағы адамдардың пікіріне қарамастан, өзіңді сенімді сезіне білу және сонымен қатар басқалармен үйлесімді қарым-қатынаста болу қабілеті. Мұндай қасиетке қол жеткізу үшін өз бойыңда жұмсақ дағдыларды дамыту маңызды. Олар диалог жүргізуге, өз көзқарасыңды қорғауға, сонымен бірге өзгелердің пікіріне құрметпен қарауға көмектеседі. </w:t>
      </w:r>
    </w:p>
    <w:p w14:paraId="5A7FBAF7" w14:textId="77777777" w:rsidR="004D3F83" w:rsidRPr="00A949C0" w:rsidRDefault="004D3F83" w:rsidP="004D3F83">
      <w:pPr>
        <w:spacing w:after="0" w:line="240" w:lineRule="auto"/>
        <w:ind w:right="-13" w:firstLine="709"/>
        <w:jc w:val="both"/>
        <w:rPr>
          <w:rFonts w:ascii="Times New Roman" w:hAnsi="Times New Roman"/>
          <w:i/>
          <w:color w:val="000000" w:themeColor="text1"/>
          <w:sz w:val="28"/>
          <w:szCs w:val="28"/>
          <w:lang w:val="kk-KZ"/>
        </w:rPr>
      </w:pPr>
      <w:r w:rsidRPr="00A949C0">
        <w:rPr>
          <w:rFonts w:ascii="Times New Roman" w:hAnsi="Times New Roman"/>
          <w:i/>
          <w:color w:val="000000" w:themeColor="text1"/>
          <w:sz w:val="28"/>
          <w:szCs w:val="28"/>
        </w:rPr>
        <w:t>«Дос іздеймін»</w:t>
      </w:r>
      <w:r w:rsidRPr="00A949C0">
        <w:rPr>
          <w:rFonts w:ascii="Times New Roman" w:hAnsi="Times New Roman"/>
          <w:i/>
          <w:color w:val="000000" w:themeColor="text1"/>
          <w:sz w:val="28"/>
          <w:szCs w:val="28"/>
          <w:lang w:val="kk-KZ"/>
        </w:rPr>
        <w:t xml:space="preserve"> жаттығуы</w:t>
      </w:r>
    </w:p>
    <w:p w14:paraId="71348AB1" w14:textId="77777777" w:rsidR="004D3F83" w:rsidRPr="00A949C0" w:rsidRDefault="004D3F83" w:rsidP="004D3F83">
      <w:pPr>
        <w:pStyle w:val="a7"/>
        <w:spacing w:after="0" w:line="240" w:lineRule="auto"/>
        <w:ind w:firstLine="709"/>
        <w:jc w:val="both"/>
        <w:rPr>
          <w:rStyle w:val="afe"/>
          <w:color w:val="000000" w:themeColor="text1"/>
          <w:sz w:val="28"/>
          <w:szCs w:val="28"/>
        </w:rPr>
      </w:pPr>
      <w:r w:rsidRPr="00A949C0">
        <w:rPr>
          <w:rStyle w:val="afe"/>
          <w:b w:val="0"/>
          <w:bCs w:val="0"/>
          <w:color w:val="000000" w:themeColor="text1"/>
          <w:sz w:val="28"/>
          <w:szCs w:val="28"/>
        </w:rPr>
        <w:t>Мақсаты</w:t>
      </w:r>
      <w:r w:rsidRPr="00A949C0">
        <w:rPr>
          <w:rStyle w:val="afe"/>
          <w:color w:val="000000" w:themeColor="text1"/>
          <w:sz w:val="28"/>
          <w:szCs w:val="28"/>
        </w:rPr>
        <w:t>:</w:t>
      </w:r>
      <w:r w:rsidRPr="00A949C0">
        <w:rPr>
          <w:color w:val="000000" w:themeColor="text1"/>
          <w:sz w:val="28"/>
          <w:szCs w:val="28"/>
        </w:rPr>
        <w:t xml:space="preserve"> </w:t>
      </w:r>
      <w:r w:rsidRPr="00A949C0">
        <w:rPr>
          <w:color w:val="000000" w:themeColor="text1"/>
          <w:sz w:val="28"/>
          <w:szCs w:val="28"/>
          <w:lang w:val="kk-KZ"/>
        </w:rPr>
        <w:t>а</w:t>
      </w:r>
      <w:r w:rsidRPr="00A949C0">
        <w:rPr>
          <w:color w:val="000000" w:themeColor="text1"/>
          <w:sz w:val="28"/>
          <w:szCs w:val="28"/>
        </w:rPr>
        <w:t>дамның қадір-қасиеті, достықтың маңызы және ұжымда сұранысқа ие болу, жайлы әрі нәтижелі сезіну үшін дамыту қажет қасиеттер туралы пікірталасты өрбіту.</w:t>
      </w:r>
      <w:r w:rsidRPr="00A949C0">
        <w:rPr>
          <w:rStyle w:val="afe"/>
          <w:color w:val="000000" w:themeColor="text1"/>
          <w:sz w:val="28"/>
          <w:szCs w:val="28"/>
        </w:rPr>
        <w:t xml:space="preserve"> </w:t>
      </w:r>
    </w:p>
    <w:p w14:paraId="07B996E6" w14:textId="77777777" w:rsidR="004D3F83" w:rsidRPr="00A949C0" w:rsidRDefault="004D3F83" w:rsidP="004D3F83">
      <w:pPr>
        <w:pStyle w:val="a7"/>
        <w:spacing w:after="0" w:line="240" w:lineRule="auto"/>
        <w:ind w:firstLine="709"/>
        <w:jc w:val="both"/>
        <w:rPr>
          <w:color w:val="000000" w:themeColor="text1"/>
          <w:sz w:val="28"/>
          <w:szCs w:val="28"/>
        </w:rPr>
      </w:pPr>
      <w:r w:rsidRPr="00A949C0">
        <w:rPr>
          <w:bCs/>
          <w:i/>
          <w:iCs/>
          <w:color w:val="000000" w:themeColor="text1"/>
          <w:sz w:val="28"/>
          <w:szCs w:val="28"/>
          <w:lang w:val="kk-KZ"/>
        </w:rPr>
        <w:t>Педагог</w:t>
      </w:r>
      <w:r w:rsidRPr="00A949C0">
        <w:rPr>
          <w:bCs/>
          <w:color w:val="000000" w:themeColor="text1"/>
          <w:sz w:val="28"/>
          <w:szCs w:val="28"/>
        </w:rPr>
        <w:t>:</w:t>
      </w:r>
      <w:r w:rsidRPr="00A949C0">
        <w:rPr>
          <w:color w:val="000000" w:themeColor="text1"/>
          <w:sz w:val="28"/>
          <w:szCs w:val="28"/>
        </w:rPr>
        <w:t xml:space="preserve"> Әр адам шынайы досы болғанын армандайды. Біреудің шынайы досы бар, біреудің таныстары көп, бірақ нағыз досты бөліп айту қиын. Кейбіреулер өзін жалғыз сезінуі мүмкін. Бірақ шынайы дос бәріне қажет. Бүгін біз «Дос іздеймін» атты тегін хабарландырулар газетін шығаратын редакторлар боламыз. Әрбіріңіз хабарландыру іле аласыздар.  Хабарландыру бойынша ережелер:</w:t>
      </w:r>
    </w:p>
    <w:p w14:paraId="75DEACEC" w14:textId="77777777" w:rsidR="004D3F83" w:rsidRPr="00A949C0" w:rsidRDefault="004D3F83" w:rsidP="00C773AD">
      <w:pPr>
        <w:pStyle w:val="a7"/>
        <w:numPr>
          <w:ilvl w:val="0"/>
          <w:numId w:val="137"/>
        </w:numPr>
        <w:spacing w:after="0" w:line="240" w:lineRule="auto"/>
        <w:ind w:left="0" w:firstLine="709"/>
        <w:jc w:val="both"/>
        <w:rPr>
          <w:color w:val="000000" w:themeColor="text1"/>
          <w:sz w:val="28"/>
          <w:szCs w:val="28"/>
        </w:rPr>
      </w:pPr>
      <w:r w:rsidRPr="00A949C0">
        <w:rPr>
          <w:color w:val="000000" w:themeColor="text1"/>
          <w:sz w:val="28"/>
          <w:szCs w:val="28"/>
        </w:rPr>
        <w:t>Сөз санына немесе әріп өлшеміне шектеу жоқ.</w:t>
      </w:r>
    </w:p>
    <w:p w14:paraId="7A9CE2DA" w14:textId="77777777" w:rsidR="004D3F83" w:rsidRPr="00A949C0" w:rsidRDefault="004D3F83" w:rsidP="00C773AD">
      <w:pPr>
        <w:pStyle w:val="a7"/>
        <w:numPr>
          <w:ilvl w:val="0"/>
          <w:numId w:val="137"/>
        </w:numPr>
        <w:spacing w:after="0" w:line="240" w:lineRule="auto"/>
        <w:ind w:left="0" w:firstLine="709"/>
        <w:jc w:val="both"/>
        <w:rPr>
          <w:color w:val="000000" w:themeColor="text1"/>
          <w:sz w:val="28"/>
          <w:szCs w:val="28"/>
        </w:rPr>
      </w:pPr>
      <w:r w:rsidRPr="00A949C0">
        <w:rPr>
          <w:color w:val="000000" w:themeColor="text1"/>
          <w:sz w:val="28"/>
          <w:szCs w:val="28"/>
        </w:rPr>
        <w:t>Кез келген формада болуы мүмкін: мәтін, сурет, қасиеттер сипаттамасы, достың портреті, өзіңіз туралы әңгіме.</w:t>
      </w:r>
    </w:p>
    <w:p w14:paraId="6FB7AE9E" w14:textId="77777777" w:rsidR="004D3F83" w:rsidRPr="00A949C0" w:rsidRDefault="004D3F83" w:rsidP="00C773AD">
      <w:pPr>
        <w:pStyle w:val="a7"/>
        <w:numPr>
          <w:ilvl w:val="0"/>
          <w:numId w:val="137"/>
        </w:numPr>
        <w:spacing w:after="0" w:line="240" w:lineRule="auto"/>
        <w:ind w:left="0" w:firstLine="709"/>
        <w:jc w:val="both"/>
        <w:rPr>
          <w:color w:val="000000" w:themeColor="text1"/>
          <w:sz w:val="28"/>
          <w:szCs w:val="28"/>
        </w:rPr>
      </w:pPr>
      <w:r w:rsidRPr="00A949C0">
        <w:rPr>
          <w:color w:val="000000" w:themeColor="text1"/>
          <w:sz w:val="28"/>
          <w:szCs w:val="28"/>
        </w:rPr>
        <w:t>Ең бастысы — хабарландыру көптеген басқа хабарландырулар арасынан көзге түсетіндей болуы керек.</w:t>
      </w:r>
    </w:p>
    <w:p w14:paraId="74B2D31D" w14:textId="77777777" w:rsidR="004D3F83" w:rsidRPr="00A949C0" w:rsidRDefault="004D3F83" w:rsidP="004D3F83">
      <w:pPr>
        <w:spacing w:after="0" w:line="240" w:lineRule="auto"/>
        <w:ind w:firstLine="709"/>
        <w:jc w:val="both"/>
        <w:rPr>
          <w:rFonts w:ascii="Times New Roman" w:hAnsi="Times New Roman"/>
          <w:color w:val="000000" w:themeColor="text1"/>
          <w:sz w:val="28"/>
          <w:szCs w:val="28"/>
        </w:rPr>
      </w:pPr>
      <w:r w:rsidRPr="00A949C0">
        <w:rPr>
          <w:rFonts w:ascii="Times New Roman" w:hAnsi="Times New Roman"/>
          <w:bCs/>
          <w:color w:val="000000" w:themeColor="text1"/>
          <w:sz w:val="28"/>
          <w:szCs w:val="28"/>
        </w:rPr>
        <w:t>Дайындық уақыты:</w:t>
      </w:r>
      <w:r w:rsidRPr="00A949C0">
        <w:rPr>
          <w:rFonts w:ascii="Times New Roman" w:hAnsi="Times New Roman"/>
          <w:color w:val="000000" w:themeColor="text1"/>
          <w:sz w:val="28"/>
          <w:szCs w:val="28"/>
        </w:rPr>
        <w:t xml:space="preserve"> 5 минут. Дайын болғаннан кейін хабарландырулар қабырғаға (автордың аты-жөнінсіз) ілінеді. </w:t>
      </w:r>
      <w:r w:rsidRPr="00A949C0">
        <w:rPr>
          <w:rFonts w:ascii="Times New Roman" w:hAnsi="Times New Roman"/>
          <w:color w:val="000000" w:themeColor="text1"/>
          <w:sz w:val="28"/>
          <w:szCs w:val="28"/>
          <w:lang w:val="kk-KZ"/>
        </w:rPr>
        <w:t>Білім алушылар</w:t>
      </w:r>
      <w:r w:rsidRPr="00A949C0">
        <w:rPr>
          <w:rFonts w:ascii="Times New Roman" w:hAnsi="Times New Roman"/>
          <w:color w:val="000000" w:themeColor="text1"/>
          <w:sz w:val="28"/>
          <w:szCs w:val="28"/>
        </w:rPr>
        <w:t xml:space="preserve"> үнсіз оқып шығып, өздерін қызықтырған және авторымен танысқысы келетін хабарландыруларға қызыл дөңгелекпен белгі қояды. Таңдалған хабарландырулар санын шектеуге болады (мысалы, үшеуден аспау керек). Одан кейін парақтар қабырғадан алынады. Әр қатысушы өз хабарландыруындағы қызыл белгілерді санап, қанша адам қызығушылық танытқанын айтады.</w:t>
      </w:r>
    </w:p>
    <w:p w14:paraId="0B59F926" w14:textId="77777777" w:rsidR="004D3F83" w:rsidRPr="00A949C0" w:rsidRDefault="004D3F83" w:rsidP="004D3F83">
      <w:pPr>
        <w:spacing w:after="0" w:line="240" w:lineRule="auto"/>
        <w:ind w:firstLine="709"/>
        <w:jc w:val="both"/>
        <w:rPr>
          <w:rFonts w:ascii="Times New Roman" w:hAnsi="Times New Roman"/>
          <w:i/>
          <w:iCs/>
          <w:color w:val="000000" w:themeColor="text1"/>
          <w:sz w:val="28"/>
          <w:szCs w:val="28"/>
        </w:rPr>
      </w:pPr>
      <w:r w:rsidRPr="00A949C0">
        <w:rPr>
          <w:rFonts w:ascii="Times New Roman" w:hAnsi="Times New Roman"/>
          <w:bCs/>
          <w:i/>
          <w:iCs/>
          <w:color w:val="000000" w:themeColor="text1"/>
          <w:sz w:val="28"/>
          <w:szCs w:val="28"/>
        </w:rPr>
        <w:t>Талқылау сұрақтары:</w:t>
      </w:r>
    </w:p>
    <w:p w14:paraId="15B7D2CA" w14:textId="77777777" w:rsidR="004D3F83" w:rsidRPr="00A949C0" w:rsidRDefault="004D3F83" w:rsidP="004D3F83">
      <w:pPr>
        <w:spacing w:after="0" w:line="240" w:lineRule="auto"/>
        <w:ind w:firstLine="709"/>
        <w:jc w:val="both"/>
        <w:rPr>
          <w:rFonts w:ascii="Times New Roman" w:eastAsia="Calibri" w:hAnsi="Times New Roman"/>
          <w:color w:val="000000" w:themeColor="text1"/>
          <w:sz w:val="28"/>
          <w:szCs w:val="28"/>
          <w:lang w:eastAsia="en-US"/>
        </w:rPr>
      </w:pPr>
      <w:r w:rsidRPr="00A949C0">
        <w:rPr>
          <w:rFonts w:ascii="Times New Roman" w:eastAsia="Calibri" w:hAnsi="Times New Roman"/>
          <w:color w:val="000000" w:themeColor="text1"/>
          <w:sz w:val="28"/>
          <w:szCs w:val="28"/>
          <w:lang w:eastAsia="en-US"/>
        </w:rPr>
        <w:t>1.Ең көп жауап алған хабарландыру қандай ерекшеліктерімен сипатталады?</w:t>
      </w:r>
    </w:p>
    <w:p w14:paraId="481E5AC3" w14:textId="77777777" w:rsidR="004D3F83" w:rsidRPr="00A949C0" w:rsidRDefault="004D3F83" w:rsidP="004D3F83">
      <w:pPr>
        <w:spacing w:after="0" w:line="240" w:lineRule="auto"/>
        <w:ind w:firstLine="709"/>
        <w:jc w:val="both"/>
        <w:rPr>
          <w:rFonts w:ascii="Times New Roman" w:eastAsia="Calibri" w:hAnsi="Times New Roman"/>
          <w:color w:val="000000" w:themeColor="text1"/>
          <w:sz w:val="28"/>
          <w:szCs w:val="28"/>
          <w:lang w:eastAsia="en-US"/>
        </w:rPr>
      </w:pPr>
      <w:r w:rsidRPr="00A949C0">
        <w:rPr>
          <w:rFonts w:ascii="Times New Roman" w:eastAsia="Calibri" w:hAnsi="Times New Roman"/>
          <w:color w:val="000000" w:themeColor="text1"/>
          <w:sz w:val="28"/>
          <w:szCs w:val="28"/>
          <w:lang w:eastAsia="en-US"/>
        </w:rPr>
        <w:t>2.Неліктен сіз басқа хабарландыруларға жауап бермедіңіз?</w:t>
      </w:r>
    </w:p>
    <w:p w14:paraId="4F8CBA57" w14:textId="77777777" w:rsidR="004D3F83" w:rsidRPr="00A949C0" w:rsidRDefault="004D3F83" w:rsidP="004D3F83">
      <w:pPr>
        <w:spacing w:after="0" w:line="240" w:lineRule="auto"/>
        <w:ind w:firstLine="709"/>
        <w:jc w:val="both"/>
        <w:rPr>
          <w:rFonts w:ascii="Times New Roman" w:eastAsia="Calibri" w:hAnsi="Times New Roman"/>
          <w:color w:val="000000" w:themeColor="text1"/>
          <w:sz w:val="28"/>
          <w:szCs w:val="28"/>
          <w:lang w:eastAsia="en-US"/>
        </w:rPr>
      </w:pPr>
      <w:r w:rsidRPr="00A949C0">
        <w:rPr>
          <w:rFonts w:ascii="Times New Roman" w:eastAsia="Calibri" w:hAnsi="Times New Roman"/>
          <w:color w:val="000000" w:themeColor="text1"/>
          <w:sz w:val="28"/>
          <w:szCs w:val="28"/>
          <w:lang w:eastAsia="en-US"/>
        </w:rPr>
        <w:lastRenderedPageBreak/>
        <w:t>3.Достарыңыздың және өзіңіздің қандай қасиеттерін маңызды деп есептедіңіз?</w:t>
      </w:r>
    </w:p>
    <w:p w14:paraId="64D56ABA" w14:textId="6270EE12" w:rsidR="004D3F83" w:rsidRPr="00A949C0" w:rsidRDefault="004D3F83" w:rsidP="004D3F83">
      <w:pPr>
        <w:spacing w:after="0" w:line="240" w:lineRule="auto"/>
        <w:ind w:firstLine="709"/>
        <w:jc w:val="both"/>
        <w:rPr>
          <w:rFonts w:ascii="Times New Roman" w:hAnsi="Times New Roman"/>
          <w:color w:val="000000" w:themeColor="text1"/>
          <w:sz w:val="28"/>
          <w:szCs w:val="28"/>
        </w:rPr>
      </w:pPr>
      <w:r w:rsidRPr="00A949C0">
        <w:rPr>
          <w:rFonts w:ascii="Times New Roman" w:hAnsi="Times New Roman"/>
          <w:bCs/>
          <w:i/>
          <w:iCs/>
          <w:color w:val="000000" w:themeColor="text1"/>
          <w:sz w:val="28"/>
          <w:szCs w:val="28"/>
        </w:rPr>
        <w:t>Қорытынды</w:t>
      </w:r>
      <w:r w:rsidRPr="00A949C0">
        <w:rPr>
          <w:rFonts w:ascii="Times New Roman" w:hAnsi="Times New Roman"/>
          <w:bCs/>
          <w:color w:val="000000" w:themeColor="text1"/>
          <w:sz w:val="28"/>
          <w:szCs w:val="28"/>
        </w:rPr>
        <w:t>:</w:t>
      </w:r>
      <w:r w:rsidRPr="00A949C0">
        <w:rPr>
          <w:rFonts w:ascii="Times New Roman" w:hAnsi="Times New Roman"/>
          <w:color w:val="000000" w:themeColor="text1"/>
          <w:sz w:val="28"/>
          <w:szCs w:val="28"/>
        </w:rPr>
        <w:t xml:space="preserve"> Ұжымның жақсы мүшесі достықты басқаларға пайдалы болу, көмектесу және қолдау көрсету мүмкіндігі ретінде бағалайды. Бұл қасиеттерді түсіну біртіндеп қалыптасады және қатысушылардың хабарландырулары сияқты нақты мысалдар арқылы көрініс табады.  </w:t>
      </w:r>
    </w:p>
    <w:p w14:paraId="6A6C5A94" w14:textId="77777777" w:rsidR="004D3F83" w:rsidRPr="00A949C0" w:rsidRDefault="004D3F83" w:rsidP="004D3F83">
      <w:pPr>
        <w:pStyle w:val="a7"/>
        <w:spacing w:after="0" w:line="240" w:lineRule="auto"/>
        <w:ind w:firstLine="709"/>
        <w:jc w:val="both"/>
        <w:rPr>
          <w:i/>
          <w:color w:val="000000" w:themeColor="text1"/>
          <w:sz w:val="28"/>
          <w:szCs w:val="28"/>
        </w:rPr>
      </w:pPr>
      <w:r w:rsidRPr="00A949C0">
        <w:rPr>
          <w:i/>
          <w:color w:val="000000" w:themeColor="text1"/>
          <w:sz w:val="28"/>
          <w:szCs w:val="28"/>
        </w:rPr>
        <w:t xml:space="preserve">«Сөйлеушілер және тыңдаушылар» жаттығуы    </w:t>
      </w:r>
    </w:p>
    <w:p w14:paraId="59DBC704" w14:textId="77777777" w:rsidR="004D3F83" w:rsidRPr="00A949C0" w:rsidRDefault="004D3F83" w:rsidP="004D3F83">
      <w:pPr>
        <w:pStyle w:val="a7"/>
        <w:spacing w:after="0" w:line="240" w:lineRule="auto"/>
        <w:ind w:firstLine="709"/>
        <w:jc w:val="both"/>
        <w:rPr>
          <w:i/>
          <w:color w:val="000000" w:themeColor="text1"/>
          <w:sz w:val="28"/>
          <w:szCs w:val="28"/>
        </w:rPr>
      </w:pPr>
      <w:r w:rsidRPr="00A949C0">
        <w:rPr>
          <w:i/>
          <w:color w:val="000000" w:themeColor="text1"/>
          <w:sz w:val="28"/>
          <w:szCs w:val="28"/>
        </w:rPr>
        <w:t xml:space="preserve"> </w:t>
      </w:r>
      <w:r w:rsidRPr="00A949C0">
        <w:rPr>
          <w:bCs/>
          <w:i/>
          <w:color w:val="000000" w:themeColor="text1"/>
          <w:sz w:val="28"/>
          <w:szCs w:val="28"/>
        </w:rPr>
        <w:t>Нұсқаулық:</w:t>
      </w:r>
    </w:p>
    <w:p w14:paraId="5F6EC9D4" w14:textId="77777777" w:rsidR="004D3F83" w:rsidRPr="00A949C0" w:rsidRDefault="004D3F83" w:rsidP="00C773AD">
      <w:pPr>
        <w:numPr>
          <w:ilvl w:val="0"/>
          <w:numId w:val="95"/>
        </w:numPr>
        <w:tabs>
          <w:tab w:val="left" w:pos="1134"/>
        </w:tabs>
        <w:spacing w:after="0" w:line="240" w:lineRule="auto"/>
        <w:ind w:left="0"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Сынып бір «сөйлеушіні» таңдайды, қалғандары — «тыңдаушылар».</w:t>
      </w:r>
    </w:p>
    <w:p w14:paraId="3841C101" w14:textId="77777777" w:rsidR="004D3F83" w:rsidRPr="00A949C0" w:rsidRDefault="004D3F83" w:rsidP="00C773AD">
      <w:pPr>
        <w:numPr>
          <w:ilvl w:val="0"/>
          <w:numId w:val="95"/>
        </w:numPr>
        <w:tabs>
          <w:tab w:val="left" w:pos="1134"/>
        </w:tabs>
        <w:spacing w:after="0" w:line="240" w:lineRule="auto"/>
        <w:ind w:left="0"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«Сөйлеуші» белгілі бір тақырып бойынша өз пікірін немесе өтінішін білдіреді (мысалы: «Мен сабақ кестесін өзгерткім келеді») және дәлелдер келтіреді.</w:t>
      </w:r>
    </w:p>
    <w:p w14:paraId="4D9607EC" w14:textId="77777777" w:rsidR="004D3F83" w:rsidRPr="00A949C0" w:rsidRDefault="004D3F83" w:rsidP="00C773AD">
      <w:pPr>
        <w:numPr>
          <w:ilvl w:val="0"/>
          <w:numId w:val="95"/>
        </w:numPr>
        <w:tabs>
          <w:tab w:val="left" w:pos="1134"/>
        </w:tabs>
        <w:spacing w:after="100" w:afterAutospacing="1" w:line="240" w:lineRule="auto"/>
        <w:ind w:left="0"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«Тыңдаушылар» нақтылаушы сұрақтар қояды, содан кейін «қолдаймын» немесе «қарсымын» деген пікірлерін білдіреді, өз дәлелдерімен негіздейді.</w:t>
      </w:r>
    </w:p>
    <w:p w14:paraId="0FBACA4B" w14:textId="77777777" w:rsidR="004D3F83" w:rsidRPr="00A949C0" w:rsidRDefault="004D3F83" w:rsidP="00C773AD">
      <w:pPr>
        <w:numPr>
          <w:ilvl w:val="0"/>
          <w:numId w:val="95"/>
        </w:numPr>
        <w:tabs>
          <w:tab w:val="left" w:pos="1134"/>
        </w:tabs>
        <w:spacing w:after="0" w:line="240" w:lineRule="auto"/>
        <w:ind w:left="0"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Талқылаудан кейін топ бірлесіп ымыраға келу немесе келісім табу жолдарын іздейді.</w:t>
      </w:r>
    </w:p>
    <w:p w14:paraId="0BEF65C2" w14:textId="77777777" w:rsidR="004D3F83" w:rsidRPr="00A949C0" w:rsidRDefault="004D3F83" w:rsidP="004D3F83">
      <w:pPr>
        <w:spacing w:after="0" w:line="240" w:lineRule="auto"/>
        <w:ind w:firstLine="709"/>
        <w:jc w:val="both"/>
        <w:rPr>
          <w:rFonts w:ascii="Times New Roman" w:hAnsi="Times New Roman"/>
          <w:color w:val="000000" w:themeColor="text1"/>
          <w:sz w:val="28"/>
          <w:szCs w:val="28"/>
        </w:rPr>
      </w:pPr>
      <w:r w:rsidRPr="00A949C0">
        <w:rPr>
          <w:rFonts w:ascii="Times New Roman" w:hAnsi="Times New Roman"/>
          <w:bCs/>
          <w:i/>
          <w:color w:val="000000" w:themeColor="text1"/>
          <w:sz w:val="28"/>
          <w:szCs w:val="28"/>
        </w:rPr>
        <w:t>Қорытынды:</w:t>
      </w:r>
      <w:r w:rsidRPr="00A949C0">
        <w:rPr>
          <w:rFonts w:ascii="Times New Roman" w:hAnsi="Times New Roman"/>
          <w:color w:val="000000" w:themeColor="text1"/>
          <w:sz w:val="28"/>
          <w:szCs w:val="28"/>
        </w:rPr>
        <w:t xml:space="preserve"> Ойды сенімді жеткізу, пікірді дәлелдеу, тыңдай білу және өзгелердің пікірін ескеру дағдыларын дамыту маңызды болып табылады. </w:t>
      </w:r>
    </w:p>
    <w:p w14:paraId="7A1F7407" w14:textId="77777777" w:rsidR="004D3F83" w:rsidRPr="00A949C0" w:rsidRDefault="004D3F83" w:rsidP="004D3F83">
      <w:pPr>
        <w:pStyle w:val="a7"/>
        <w:spacing w:before="120" w:after="0" w:line="240" w:lineRule="auto"/>
        <w:ind w:firstLine="709"/>
        <w:jc w:val="both"/>
        <w:rPr>
          <w:color w:val="000000" w:themeColor="text1"/>
          <w:sz w:val="28"/>
          <w:szCs w:val="28"/>
        </w:rPr>
      </w:pPr>
      <w:r w:rsidRPr="00A949C0">
        <w:rPr>
          <w:color w:val="000000" w:themeColor="text1"/>
          <w:sz w:val="28"/>
          <w:szCs w:val="28"/>
        </w:rPr>
        <w:t>III. Жобалық қызмет</w:t>
      </w:r>
    </w:p>
    <w:p w14:paraId="23B3255C" w14:textId="77777777" w:rsidR="004D3F83" w:rsidRPr="00A949C0" w:rsidRDefault="004D3F83" w:rsidP="004D3F83">
      <w:pPr>
        <w:pStyle w:val="a7"/>
        <w:spacing w:after="0" w:line="240" w:lineRule="auto"/>
        <w:ind w:firstLine="709"/>
        <w:jc w:val="both"/>
        <w:rPr>
          <w:iCs/>
          <w:color w:val="000000" w:themeColor="text1"/>
          <w:sz w:val="28"/>
          <w:szCs w:val="28"/>
        </w:rPr>
      </w:pPr>
      <w:r w:rsidRPr="00A949C0">
        <w:rPr>
          <w:bCs/>
          <w:i/>
          <w:iCs/>
          <w:color w:val="000000" w:themeColor="text1"/>
          <w:sz w:val="28"/>
          <w:szCs w:val="28"/>
          <w:lang w:val="kk-KZ"/>
        </w:rPr>
        <w:t>Педагог</w:t>
      </w:r>
      <w:r w:rsidRPr="00A949C0">
        <w:rPr>
          <w:bCs/>
          <w:i/>
          <w:color w:val="000000" w:themeColor="text1"/>
          <w:sz w:val="28"/>
          <w:szCs w:val="28"/>
        </w:rPr>
        <w:t>:</w:t>
      </w:r>
      <w:r w:rsidRPr="00A949C0">
        <w:rPr>
          <w:color w:val="000000" w:themeColor="text1"/>
          <w:sz w:val="28"/>
          <w:szCs w:val="28"/>
        </w:rPr>
        <w:t xml:space="preserve"> </w:t>
      </w:r>
      <w:r w:rsidRPr="00A949C0">
        <w:rPr>
          <w:color w:val="000000" w:themeColor="text1"/>
          <w:sz w:val="28"/>
          <w:szCs w:val="28"/>
          <w:lang w:val="kk-KZ"/>
        </w:rPr>
        <w:t>Ы</w:t>
      </w:r>
      <w:r w:rsidRPr="00A949C0">
        <w:rPr>
          <w:color w:val="000000" w:themeColor="text1"/>
          <w:sz w:val="28"/>
          <w:szCs w:val="28"/>
        </w:rPr>
        <w:t xml:space="preserve">нтымақтаса жұмыс істеуді, өз пікіріңді білдіруді және беделді адам болуды </w:t>
      </w:r>
      <w:r w:rsidRPr="00A949C0">
        <w:rPr>
          <w:color w:val="000000" w:themeColor="text1"/>
          <w:sz w:val="28"/>
          <w:szCs w:val="28"/>
          <w:lang w:val="kk-KZ"/>
        </w:rPr>
        <w:t xml:space="preserve">қалай </w:t>
      </w:r>
      <w:r w:rsidRPr="00A949C0">
        <w:rPr>
          <w:color w:val="000000" w:themeColor="text1"/>
          <w:sz w:val="28"/>
          <w:szCs w:val="28"/>
        </w:rPr>
        <w:t xml:space="preserve">үйренуге болады? Бұл жолда бізге </w:t>
      </w:r>
      <w:r w:rsidRPr="00A949C0">
        <w:rPr>
          <w:i/>
          <w:iCs/>
          <w:color w:val="000000" w:themeColor="text1"/>
          <w:sz w:val="28"/>
          <w:szCs w:val="28"/>
        </w:rPr>
        <w:t>менторлық</w:t>
      </w:r>
      <w:r w:rsidRPr="00A949C0">
        <w:rPr>
          <w:color w:val="000000" w:themeColor="text1"/>
          <w:sz w:val="28"/>
          <w:szCs w:val="28"/>
        </w:rPr>
        <w:t xml:space="preserve"> көмектеседі. Сіздер оқу жылы бойы төртінші сынып оқушыларын қолдап, олармен бірлесіп жобалар жүзеге асырып,</w:t>
      </w:r>
      <w:r w:rsidRPr="00A949C0">
        <w:rPr>
          <w:color w:val="000000" w:themeColor="text1"/>
          <w:sz w:val="28"/>
          <w:szCs w:val="28"/>
          <w:lang w:val="kk-KZ"/>
        </w:rPr>
        <w:t xml:space="preserve"> оларға</w:t>
      </w:r>
      <w:r w:rsidRPr="00A949C0">
        <w:rPr>
          <w:color w:val="000000" w:themeColor="text1"/>
          <w:sz w:val="28"/>
          <w:szCs w:val="28"/>
        </w:rPr>
        <w:t xml:space="preserve"> үлгі бол</w:t>
      </w:r>
      <w:r w:rsidRPr="00A949C0">
        <w:rPr>
          <w:color w:val="000000" w:themeColor="text1"/>
          <w:sz w:val="28"/>
          <w:szCs w:val="28"/>
          <w:lang w:val="kk-KZ"/>
        </w:rPr>
        <w:t>дыңыздар</w:t>
      </w:r>
      <w:r w:rsidRPr="00A949C0">
        <w:rPr>
          <w:color w:val="000000" w:themeColor="text1"/>
          <w:sz w:val="28"/>
          <w:szCs w:val="28"/>
        </w:rPr>
        <w:t xml:space="preserve">.                                                                                                                                     </w:t>
      </w:r>
      <w:r w:rsidRPr="00A949C0">
        <w:rPr>
          <w:iCs/>
          <w:color w:val="000000" w:themeColor="text1"/>
          <w:sz w:val="28"/>
          <w:szCs w:val="28"/>
        </w:rPr>
        <w:t>Оқушыларға төртінші сынып оқушыларымен бірлесіп жобаларды жүзеге асыратын топтарға бөліну ұсынылады.</w:t>
      </w:r>
    </w:p>
    <w:p w14:paraId="2AACF4CB" w14:textId="77777777" w:rsidR="004D3F83" w:rsidRPr="00A949C0" w:rsidRDefault="004D3F83" w:rsidP="004D3F83">
      <w:pPr>
        <w:pBdr>
          <w:top w:val="nil"/>
          <w:left w:val="nil"/>
          <w:bottom w:val="nil"/>
          <w:right w:val="nil"/>
          <w:between w:val="nil"/>
        </w:pBdr>
        <w:spacing w:line="240" w:lineRule="auto"/>
        <w:ind w:right="-13" w:firstLine="709"/>
        <w:contextualSpacing/>
        <w:mirrorIndents/>
        <w:jc w:val="both"/>
        <w:rPr>
          <w:rFonts w:ascii="Times New Roman" w:hAnsi="Times New Roman"/>
          <w:iCs/>
          <w:color w:val="000000" w:themeColor="text1"/>
          <w:sz w:val="28"/>
          <w:szCs w:val="28"/>
        </w:rPr>
      </w:pPr>
      <w:r w:rsidRPr="00A949C0">
        <w:rPr>
          <w:rFonts w:ascii="Times New Roman" w:hAnsi="Times New Roman"/>
          <w:iCs/>
          <w:color w:val="000000" w:themeColor="text1"/>
          <w:sz w:val="28"/>
          <w:szCs w:val="28"/>
        </w:rPr>
        <w:t xml:space="preserve">Әр топ әлеуметтік мәселені шешуге бағытталған жоба тақырыбын таңдауы керек. </w:t>
      </w:r>
    </w:p>
    <w:p w14:paraId="4837D654" w14:textId="77777777" w:rsidR="004D3F83" w:rsidRPr="00A949C0" w:rsidRDefault="004D3F83" w:rsidP="004D3F83">
      <w:pPr>
        <w:pBdr>
          <w:top w:val="nil"/>
          <w:left w:val="nil"/>
          <w:bottom w:val="nil"/>
          <w:right w:val="nil"/>
          <w:between w:val="nil"/>
        </w:pBdr>
        <w:spacing w:line="240" w:lineRule="auto"/>
        <w:ind w:right="-13" w:firstLine="709"/>
        <w:contextualSpacing/>
        <w:mirrorIndents/>
        <w:jc w:val="both"/>
        <w:rPr>
          <w:rFonts w:ascii="Times New Roman" w:hAnsi="Times New Roman"/>
          <w:color w:val="000000" w:themeColor="text1"/>
          <w:sz w:val="28"/>
          <w:szCs w:val="28"/>
        </w:rPr>
      </w:pPr>
      <w:r w:rsidRPr="00A949C0">
        <w:rPr>
          <w:rFonts w:ascii="Times New Roman" w:hAnsi="Times New Roman"/>
          <w:i/>
          <w:color w:val="000000" w:themeColor="text1"/>
          <w:sz w:val="28"/>
          <w:szCs w:val="28"/>
        </w:rPr>
        <w:t>Жоба тақырыптарының нұсқалары:</w:t>
      </w:r>
      <w:r w:rsidRPr="00A949C0">
        <w:rPr>
          <w:rFonts w:ascii="Times New Roman" w:hAnsi="Times New Roman"/>
          <w:color w:val="000000" w:themeColor="text1"/>
          <w:sz w:val="28"/>
          <w:szCs w:val="28"/>
        </w:rPr>
        <w:t xml:space="preserve"> спортты насихаттау, қоғамдық бастамаларды қолдау тобының құрылуы, қарт адамдарға және мүмкіндігі шектеулі жандарға көмек көрсету, экологиялық жобалар, жануарлар панасына қолдау көрсету және т.б. </w:t>
      </w:r>
    </w:p>
    <w:p w14:paraId="21263267" w14:textId="77777777" w:rsidR="004D3F83" w:rsidRPr="00A949C0" w:rsidRDefault="004D3F83" w:rsidP="00284FE5">
      <w:pPr>
        <w:pBdr>
          <w:top w:val="nil"/>
          <w:left w:val="nil"/>
          <w:bottom w:val="nil"/>
          <w:right w:val="nil"/>
          <w:between w:val="nil"/>
        </w:pBdr>
        <w:spacing w:line="240" w:lineRule="auto"/>
        <w:ind w:right="-13" w:firstLine="709"/>
        <w:contextualSpacing/>
        <w:mirrorIndents/>
        <w:jc w:val="both"/>
        <w:rPr>
          <w:rFonts w:ascii="Times New Roman" w:hAnsi="Times New Roman"/>
          <w:color w:val="000000" w:themeColor="text1"/>
          <w:sz w:val="28"/>
          <w:szCs w:val="28"/>
        </w:rPr>
      </w:pPr>
      <w:r w:rsidRPr="00A949C0">
        <w:rPr>
          <w:rFonts w:ascii="Times New Roman" w:hAnsi="Times New Roman"/>
          <w:i/>
          <w:color w:val="000000" w:themeColor="text1"/>
          <w:sz w:val="28"/>
          <w:szCs w:val="28"/>
        </w:rPr>
        <w:t>Педагог:</w:t>
      </w:r>
      <w:r w:rsidRPr="00A949C0">
        <w:rPr>
          <w:rFonts w:ascii="Times New Roman" w:hAnsi="Times New Roman"/>
          <w:color w:val="000000" w:themeColor="text1"/>
          <w:sz w:val="28"/>
          <w:szCs w:val="28"/>
        </w:rPr>
        <w:t xml:space="preserve"> Топтарға таңдалған тақырып бойынша жоба жоспарын әзірлеуді және төртінші сынып оқушыларымен бірлесіп жобалармен қалай жұмыс істейтіндерін талқылауды ұсынады. </w:t>
      </w:r>
    </w:p>
    <w:p w14:paraId="516863BF" w14:textId="77777777" w:rsidR="004D3F83" w:rsidRPr="00A949C0" w:rsidRDefault="004D3F83" w:rsidP="004D3F83">
      <w:pPr>
        <w:pBdr>
          <w:top w:val="nil"/>
          <w:left w:val="nil"/>
          <w:bottom w:val="nil"/>
          <w:right w:val="nil"/>
          <w:between w:val="nil"/>
        </w:pBdr>
        <w:spacing w:before="240" w:after="0" w:line="240" w:lineRule="auto"/>
        <w:ind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rPr>
        <w:t>IV. Қорытынды</w:t>
      </w:r>
    </w:p>
    <w:p w14:paraId="2CC7776C" w14:textId="77777777" w:rsidR="004D3F83" w:rsidRPr="00A949C0" w:rsidRDefault="004D3F83" w:rsidP="004D3F83">
      <w:pPr>
        <w:pBdr>
          <w:top w:val="nil"/>
          <w:left w:val="nil"/>
          <w:bottom w:val="nil"/>
          <w:right w:val="nil"/>
          <w:between w:val="nil"/>
        </w:pBdr>
        <w:tabs>
          <w:tab w:val="left" w:pos="2544"/>
        </w:tabs>
        <w:spacing w:after="0" w:line="240" w:lineRule="auto"/>
        <w:ind w:firstLine="709"/>
        <w:contextualSpacing/>
        <w:mirrorIndents/>
        <w:jc w:val="both"/>
        <w:rPr>
          <w:rFonts w:ascii="Times New Roman" w:hAnsi="Times New Roman"/>
          <w:i/>
          <w:color w:val="000000" w:themeColor="text1"/>
          <w:sz w:val="28"/>
          <w:szCs w:val="28"/>
        </w:rPr>
      </w:pPr>
      <w:r w:rsidRPr="00A949C0">
        <w:rPr>
          <w:rFonts w:ascii="Times New Roman" w:hAnsi="Times New Roman"/>
          <w:i/>
          <w:color w:val="000000" w:themeColor="text1"/>
          <w:sz w:val="28"/>
          <w:szCs w:val="28"/>
        </w:rPr>
        <w:t>Рефлексия</w:t>
      </w:r>
      <w:r w:rsidRPr="00A949C0">
        <w:rPr>
          <w:rFonts w:ascii="Times New Roman" w:hAnsi="Times New Roman"/>
          <w:i/>
          <w:color w:val="000000" w:themeColor="text1"/>
          <w:sz w:val="28"/>
          <w:szCs w:val="28"/>
        </w:rPr>
        <w:tab/>
      </w:r>
    </w:p>
    <w:p w14:paraId="7B3D2653" w14:textId="77777777" w:rsidR="004D3F83" w:rsidRPr="00A949C0" w:rsidRDefault="004D3F83" w:rsidP="004D3F83">
      <w:pPr>
        <w:spacing w:after="0" w:line="240" w:lineRule="auto"/>
        <w:ind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Білім алушылар</w:t>
      </w:r>
      <w:r w:rsidRPr="00A949C0">
        <w:rPr>
          <w:rFonts w:ascii="Times New Roman" w:hAnsi="Times New Roman"/>
          <w:color w:val="000000" w:themeColor="text1"/>
          <w:sz w:val="28"/>
          <w:szCs w:val="28"/>
        </w:rPr>
        <w:t xml:space="preserve"> сабақтан алған әсерлерімен және ойларымен бөліседі. </w:t>
      </w:r>
      <w:r w:rsidRPr="00A949C0">
        <w:rPr>
          <w:rFonts w:ascii="Times New Roman" w:hAnsi="Times New Roman"/>
          <w:i/>
          <w:color w:val="000000" w:themeColor="text1"/>
          <w:sz w:val="28"/>
          <w:szCs w:val="28"/>
          <w:lang w:val="kk-KZ"/>
        </w:rPr>
        <w:t>Рефлекия</w:t>
      </w:r>
      <w:r w:rsidRPr="00A949C0">
        <w:rPr>
          <w:rFonts w:ascii="Times New Roman" w:hAnsi="Times New Roman"/>
          <w:i/>
          <w:color w:val="000000" w:themeColor="text1"/>
          <w:sz w:val="28"/>
          <w:szCs w:val="28"/>
        </w:rPr>
        <w:t xml:space="preserve"> үшін</w:t>
      </w:r>
      <w:r w:rsidRPr="00A949C0">
        <w:rPr>
          <w:rFonts w:ascii="Times New Roman" w:hAnsi="Times New Roman"/>
          <w:color w:val="000000" w:themeColor="text1"/>
          <w:sz w:val="28"/>
          <w:szCs w:val="28"/>
        </w:rPr>
        <w:t xml:space="preserve"> келесі сұрақтарды қолдануға болады:</w:t>
      </w:r>
    </w:p>
    <w:p w14:paraId="73F431EA" w14:textId="77777777" w:rsidR="004D3F83" w:rsidRPr="00A949C0" w:rsidRDefault="004D3F83" w:rsidP="009A7A37">
      <w:pPr>
        <w:spacing w:after="0" w:line="240" w:lineRule="auto"/>
        <w:ind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1.</w:t>
      </w:r>
      <w:r w:rsidRPr="00A949C0">
        <w:rPr>
          <w:rFonts w:ascii="Times New Roman" w:hAnsi="Times New Roman"/>
          <w:color w:val="000000" w:themeColor="text1"/>
          <w:sz w:val="28"/>
          <w:szCs w:val="28"/>
        </w:rPr>
        <w:t>Сабақта қандай идеялар немесе көзқарастар сіздің есіңізде қалды?</w:t>
      </w:r>
    </w:p>
    <w:p w14:paraId="7A2BD045" w14:textId="77777777" w:rsidR="004D3F83" w:rsidRPr="00A949C0" w:rsidRDefault="004D3F83" w:rsidP="009A7A37">
      <w:pPr>
        <w:spacing w:after="0" w:line="240" w:lineRule="auto"/>
        <w:ind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2.</w:t>
      </w:r>
      <w:r w:rsidRPr="00A949C0">
        <w:rPr>
          <w:rFonts w:ascii="Times New Roman" w:hAnsi="Times New Roman"/>
          <w:color w:val="000000" w:themeColor="text1"/>
          <w:sz w:val="28"/>
          <w:szCs w:val="28"/>
        </w:rPr>
        <w:t>Өз пікіріңізді білдіргенде және оны тыңдағанда өзіңізді қалай сезіндіңіз?</w:t>
      </w:r>
    </w:p>
    <w:p w14:paraId="7DE1E76A" w14:textId="77777777" w:rsidR="004D3F83" w:rsidRPr="00A949C0" w:rsidRDefault="004D3F83" w:rsidP="009A7A37">
      <w:pPr>
        <w:spacing w:after="0" w:line="240" w:lineRule="auto"/>
        <w:ind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3.</w:t>
      </w:r>
      <w:r w:rsidRPr="00A949C0">
        <w:rPr>
          <w:rFonts w:ascii="Times New Roman" w:hAnsi="Times New Roman"/>
          <w:color w:val="000000" w:themeColor="text1"/>
          <w:sz w:val="28"/>
          <w:szCs w:val="28"/>
        </w:rPr>
        <w:t>Ұжымдық пікірді қолданудың қандай артықшылықтары мен кемшіліктерін байқадыңыз?</w:t>
      </w:r>
    </w:p>
    <w:p w14:paraId="35FBC6C7" w14:textId="67C487C0" w:rsidR="004D3F83" w:rsidRPr="004A70BC" w:rsidRDefault="004D3F83" w:rsidP="00851C86">
      <w:pPr>
        <w:spacing w:after="0" w:line="240" w:lineRule="auto"/>
        <w:ind w:firstLine="709"/>
        <w:jc w:val="both"/>
        <w:rPr>
          <w:rFonts w:ascii="Times New Roman" w:hAnsi="Times New Roman"/>
          <w:i/>
          <w:color w:val="000000" w:themeColor="text1"/>
          <w:sz w:val="28"/>
          <w:szCs w:val="28"/>
        </w:rPr>
      </w:pPr>
      <w:r w:rsidRPr="00A949C0">
        <w:rPr>
          <w:rFonts w:ascii="Times New Roman" w:hAnsi="Times New Roman"/>
          <w:color w:val="000000" w:themeColor="text1"/>
          <w:sz w:val="28"/>
          <w:szCs w:val="28"/>
          <w:lang w:val="kk-KZ"/>
        </w:rPr>
        <w:lastRenderedPageBreak/>
        <w:t>4.</w:t>
      </w:r>
      <w:r w:rsidRPr="00A949C0">
        <w:rPr>
          <w:rFonts w:ascii="Times New Roman" w:hAnsi="Times New Roman"/>
          <w:color w:val="000000" w:themeColor="text1"/>
          <w:sz w:val="28"/>
          <w:szCs w:val="28"/>
        </w:rPr>
        <w:t>Жобаларды жүзеге асыру барысында қандай коммуникация және ынтымақтастық дағдыларын қолдана аласыз?</w:t>
      </w:r>
      <w:r w:rsidRPr="00A949C0">
        <w:rPr>
          <w:rFonts w:ascii="Times New Roman" w:hAnsi="Times New Roman"/>
          <w:i/>
          <w:color w:val="000000" w:themeColor="text1"/>
          <w:sz w:val="28"/>
          <w:szCs w:val="28"/>
        </w:rPr>
        <w:t xml:space="preserve">               </w:t>
      </w:r>
    </w:p>
    <w:p w14:paraId="3BFF0C13" w14:textId="77777777" w:rsidR="004D3194" w:rsidRPr="00FA24E7" w:rsidRDefault="004D3194" w:rsidP="00FA24E7">
      <w:pPr>
        <w:spacing w:after="0" w:line="240" w:lineRule="auto"/>
        <w:rPr>
          <w:rFonts w:ascii="Times New Roman" w:hAnsi="Times New Roman"/>
          <w:color w:val="000000" w:themeColor="text1"/>
          <w:sz w:val="28"/>
          <w:szCs w:val="28"/>
        </w:rPr>
      </w:pPr>
    </w:p>
    <w:p w14:paraId="6AD44891" w14:textId="558A76DE" w:rsidR="004D3F83" w:rsidRPr="00A949C0" w:rsidRDefault="004D3F83" w:rsidP="00A5034D">
      <w:pPr>
        <w:spacing w:after="0" w:line="240" w:lineRule="auto"/>
        <w:ind w:firstLine="709"/>
        <w:jc w:val="center"/>
        <w:rPr>
          <w:rFonts w:ascii="Times New Roman" w:hAnsi="Times New Roman"/>
          <w:color w:val="000000" w:themeColor="text1"/>
          <w:sz w:val="28"/>
          <w:szCs w:val="28"/>
        </w:rPr>
      </w:pPr>
      <w:r w:rsidRPr="00A949C0">
        <w:rPr>
          <w:rFonts w:ascii="Times New Roman" w:hAnsi="Times New Roman"/>
          <w:color w:val="000000" w:themeColor="text1"/>
          <w:sz w:val="28"/>
          <w:szCs w:val="28"/>
        </w:rPr>
        <w:t>8-</w:t>
      </w:r>
      <w:r w:rsidRPr="00A949C0">
        <w:rPr>
          <w:rFonts w:ascii="Times New Roman" w:hAnsi="Times New Roman"/>
          <w:color w:val="000000" w:themeColor="text1"/>
          <w:sz w:val="28"/>
          <w:szCs w:val="28"/>
          <w:lang w:val="kk-KZ"/>
        </w:rPr>
        <w:t xml:space="preserve">сынып білім алушыларына арналған </w:t>
      </w:r>
      <w:r w:rsidRPr="00A949C0">
        <w:rPr>
          <w:rFonts w:ascii="Times New Roman" w:hAnsi="Times New Roman"/>
          <w:color w:val="000000" w:themeColor="text1"/>
          <w:sz w:val="28"/>
          <w:szCs w:val="28"/>
        </w:rPr>
        <w:t>2-сабақ</w:t>
      </w:r>
    </w:p>
    <w:p w14:paraId="6D1AA77D" w14:textId="6F9129ED" w:rsidR="004D3F83" w:rsidRPr="00A5034D" w:rsidRDefault="004D3F83" w:rsidP="00A5034D">
      <w:pPr>
        <w:spacing w:after="0" w:line="240" w:lineRule="auto"/>
        <w:ind w:right="-11" w:firstLine="709"/>
        <w:jc w:val="center"/>
        <w:rPr>
          <w:rFonts w:ascii="Times New Roman" w:hAnsi="Times New Roman"/>
          <w:color w:val="000000" w:themeColor="text1"/>
          <w:sz w:val="28"/>
          <w:szCs w:val="28"/>
          <w:lang w:val="kk-KZ"/>
        </w:rPr>
      </w:pPr>
      <w:r w:rsidRPr="00A949C0">
        <w:rPr>
          <w:rFonts w:ascii="Times New Roman" w:hAnsi="Times New Roman"/>
          <w:color w:val="000000" w:themeColor="text1"/>
          <w:sz w:val="28"/>
          <w:szCs w:val="28"/>
          <w:lang w:val="kk-KZ"/>
        </w:rPr>
        <w:t>Сабақтың т</w:t>
      </w:r>
      <w:r w:rsidRPr="00A949C0">
        <w:rPr>
          <w:rFonts w:ascii="Times New Roman" w:hAnsi="Times New Roman"/>
          <w:color w:val="000000" w:themeColor="text1"/>
          <w:sz w:val="28"/>
          <w:szCs w:val="28"/>
        </w:rPr>
        <w:t xml:space="preserve">ақырыбы: </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Басқаларды түсіну қабілеті</w:t>
      </w:r>
      <w:r w:rsidRPr="00A949C0">
        <w:rPr>
          <w:rFonts w:ascii="Times New Roman" w:hAnsi="Times New Roman"/>
          <w:color w:val="000000" w:themeColor="text1"/>
          <w:sz w:val="28"/>
          <w:szCs w:val="28"/>
          <w:lang w:val="kk-KZ"/>
        </w:rPr>
        <w:t>»</w:t>
      </w:r>
    </w:p>
    <w:p w14:paraId="3298651D" w14:textId="77777777" w:rsidR="004D3F83" w:rsidRPr="00A949C0" w:rsidRDefault="004D3F83" w:rsidP="00A5034D">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i/>
          <w:iCs/>
          <w:color w:val="000000" w:themeColor="text1"/>
          <w:sz w:val="28"/>
          <w:szCs w:val="28"/>
        </w:rPr>
        <w:t>Мақсаты</w:t>
      </w:r>
      <w:r w:rsidRPr="00A949C0">
        <w:rPr>
          <w:rFonts w:ascii="Times New Roman" w:hAnsi="Times New Roman"/>
          <w:color w:val="000000" w:themeColor="text1"/>
          <w:sz w:val="28"/>
          <w:szCs w:val="28"/>
        </w:rPr>
        <w:t xml:space="preserve">: оқушыларды </w:t>
      </w:r>
      <w:r w:rsidRPr="00A949C0">
        <w:rPr>
          <w:rFonts w:ascii="Times New Roman" w:hAnsi="Times New Roman"/>
          <w:i/>
          <w:color w:val="000000" w:themeColor="text1"/>
          <w:sz w:val="28"/>
          <w:szCs w:val="28"/>
        </w:rPr>
        <w:t>эмпатия</w:t>
      </w:r>
      <w:r w:rsidRPr="00A949C0">
        <w:rPr>
          <w:rFonts w:ascii="Times New Roman" w:hAnsi="Times New Roman"/>
          <w:color w:val="000000" w:themeColor="text1"/>
          <w:sz w:val="28"/>
          <w:szCs w:val="28"/>
        </w:rPr>
        <w:t xml:space="preserve"> ұғымымен таныстыру, оның </w:t>
      </w:r>
      <w:r w:rsidRPr="00A949C0">
        <w:rPr>
          <w:rFonts w:ascii="Times New Roman" w:hAnsi="Times New Roman"/>
          <w:i/>
          <w:color w:val="000000" w:themeColor="text1"/>
          <w:sz w:val="28"/>
          <w:szCs w:val="28"/>
        </w:rPr>
        <w:t>маңыздылығын түсіндіру</w:t>
      </w:r>
      <w:r w:rsidRPr="00A949C0">
        <w:rPr>
          <w:rFonts w:ascii="Times New Roman" w:hAnsi="Times New Roman"/>
          <w:color w:val="000000" w:themeColor="text1"/>
          <w:sz w:val="28"/>
          <w:szCs w:val="28"/>
        </w:rPr>
        <w:t>, басқа адамның сезімдерін түсіну және бөлісу қабілетін дамытудың практикалық стратегияларын ұсыну.</w:t>
      </w:r>
    </w:p>
    <w:p w14:paraId="1B6BE95F" w14:textId="77777777" w:rsidR="004D3F83" w:rsidRPr="00A949C0" w:rsidRDefault="004D3F83" w:rsidP="00A5034D">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i/>
          <w:iCs/>
          <w:color w:val="000000" w:themeColor="text1"/>
          <w:sz w:val="28"/>
          <w:szCs w:val="28"/>
        </w:rPr>
        <w:t>Міндеттері</w:t>
      </w:r>
      <w:r w:rsidRPr="00A949C0">
        <w:rPr>
          <w:rFonts w:ascii="Times New Roman" w:hAnsi="Times New Roman"/>
          <w:color w:val="000000" w:themeColor="text1"/>
          <w:sz w:val="28"/>
          <w:szCs w:val="28"/>
        </w:rPr>
        <w:t>:</w:t>
      </w:r>
    </w:p>
    <w:p w14:paraId="15E4A134" w14:textId="77777777" w:rsidR="004D3F83" w:rsidRPr="00A949C0" w:rsidRDefault="004D3F83" w:rsidP="00A5034D">
      <w:pPr>
        <w:pStyle w:val="a5"/>
        <w:numPr>
          <w:ilvl w:val="0"/>
          <w:numId w:val="96"/>
        </w:numPr>
        <w:tabs>
          <w:tab w:val="left" w:pos="993"/>
        </w:tabs>
        <w:spacing w:after="0" w:line="240" w:lineRule="auto"/>
        <w:ind w:left="0"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Эмпатия және оның адамдар арасындағы қарым-қатынастағы рөлі туралы түсінікті кеңейту</w:t>
      </w:r>
      <w:r w:rsidRPr="00A949C0">
        <w:rPr>
          <w:rFonts w:ascii="Times New Roman" w:hAnsi="Times New Roman"/>
          <w:color w:val="000000" w:themeColor="text1"/>
          <w:sz w:val="28"/>
          <w:szCs w:val="28"/>
          <w:lang w:val="kk"/>
        </w:rPr>
        <w:t>.</w:t>
      </w:r>
      <w:r w:rsidRPr="00A949C0">
        <w:rPr>
          <w:rFonts w:ascii="Times New Roman" w:hAnsi="Times New Roman"/>
          <w:color w:val="000000" w:themeColor="text1"/>
          <w:sz w:val="28"/>
          <w:szCs w:val="28"/>
        </w:rPr>
        <w:t xml:space="preserve">  </w:t>
      </w:r>
    </w:p>
    <w:p w14:paraId="7F090A80" w14:textId="77777777" w:rsidR="004D3F83" w:rsidRPr="00A949C0" w:rsidRDefault="004D3F83" w:rsidP="00A5034D">
      <w:pPr>
        <w:pStyle w:val="a5"/>
        <w:numPr>
          <w:ilvl w:val="0"/>
          <w:numId w:val="96"/>
        </w:numPr>
        <w:tabs>
          <w:tab w:val="left" w:pos="993"/>
        </w:tabs>
        <w:spacing w:after="0" w:line="240" w:lineRule="auto"/>
        <w:ind w:left="0"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Күнделікті өмірде жанашырлық пен сезімталдық дағдыларын дамыту.</w:t>
      </w:r>
    </w:p>
    <w:p w14:paraId="18E4BCB3" w14:textId="77777777" w:rsidR="004D3F83" w:rsidRPr="00A949C0" w:rsidRDefault="004D3F83" w:rsidP="00A5034D">
      <w:pPr>
        <w:pStyle w:val="a5"/>
        <w:numPr>
          <w:ilvl w:val="0"/>
          <w:numId w:val="96"/>
        </w:numPr>
        <w:tabs>
          <w:tab w:val="left" w:pos="993"/>
        </w:tabs>
        <w:spacing w:after="0" w:line="240" w:lineRule="auto"/>
        <w:ind w:left="0"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Алынған білімді күнделікті өмірде қолдануға дайын болуға ынталандыру.</w:t>
      </w:r>
    </w:p>
    <w:p w14:paraId="1A27DD98" w14:textId="77777777" w:rsidR="004D3F83" w:rsidRPr="00A949C0" w:rsidRDefault="004D3F83" w:rsidP="00A5034D">
      <w:pPr>
        <w:pStyle w:val="a7"/>
        <w:spacing w:after="0" w:line="240" w:lineRule="auto"/>
        <w:ind w:firstLine="709"/>
        <w:jc w:val="both"/>
        <w:rPr>
          <w:color w:val="000000" w:themeColor="text1"/>
          <w:sz w:val="28"/>
          <w:szCs w:val="28"/>
          <w:lang w:val="ru-RU"/>
        </w:rPr>
      </w:pPr>
      <w:r w:rsidRPr="00A949C0">
        <w:rPr>
          <w:color w:val="000000" w:themeColor="text1"/>
          <w:sz w:val="28"/>
          <w:szCs w:val="28"/>
        </w:rPr>
        <w:t xml:space="preserve">Ресурстар: </w:t>
      </w:r>
      <w:r w:rsidRPr="00A949C0">
        <w:rPr>
          <w:color w:val="000000" w:themeColor="text1"/>
          <w:sz w:val="28"/>
          <w:szCs w:val="28"/>
          <w:lang w:val="ru-RU"/>
        </w:rPr>
        <w:t>қағаз парақтары, фломастерлер, қаламдар.</w:t>
      </w:r>
    </w:p>
    <w:p w14:paraId="066CDD66" w14:textId="77777777" w:rsidR="004D3F83" w:rsidRPr="00A949C0" w:rsidRDefault="004D3F83" w:rsidP="00A5034D">
      <w:pPr>
        <w:pStyle w:val="a7"/>
        <w:spacing w:after="0" w:line="240" w:lineRule="auto"/>
        <w:ind w:firstLine="709"/>
        <w:jc w:val="both"/>
        <w:rPr>
          <w:color w:val="000000" w:themeColor="text1"/>
          <w:sz w:val="28"/>
          <w:szCs w:val="28"/>
          <w:lang w:val="kk-KZ"/>
        </w:rPr>
      </w:pPr>
      <w:r w:rsidRPr="00A949C0">
        <w:rPr>
          <w:color w:val="000000" w:themeColor="text1"/>
          <w:sz w:val="28"/>
          <w:szCs w:val="28"/>
          <w:lang w:val="kk-KZ"/>
        </w:rPr>
        <w:t xml:space="preserve">                                            </w:t>
      </w:r>
      <w:r w:rsidRPr="00A949C0">
        <w:rPr>
          <w:color w:val="000000" w:themeColor="text1"/>
          <w:sz w:val="28"/>
          <w:szCs w:val="28"/>
        </w:rPr>
        <w:t>Сабақ барысы</w:t>
      </w:r>
    </w:p>
    <w:p w14:paraId="197648FB" w14:textId="77777777" w:rsidR="004D3F83" w:rsidRPr="00A949C0" w:rsidRDefault="004D3F83" w:rsidP="00A5034D">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 xml:space="preserve">I. Кіріспе </w:t>
      </w:r>
    </w:p>
    <w:p w14:paraId="69DA7E20" w14:textId="77777777" w:rsidR="004D3F83" w:rsidRPr="00A949C0" w:rsidRDefault="004D3F83" w:rsidP="00A5034D">
      <w:pPr>
        <w:spacing w:after="0" w:line="240" w:lineRule="auto"/>
        <w:ind w:right="-13" w:firstLine="709"/>
        <w:jc w:val="both"/>
        <w:rPr>
          <w:rFonts w:ascii="Times New Roman" w:hAnsi="Times New Roman"/>
          <w:i/>
          <w:color w:val="000000" w:themeColor="text1"/>
          <w:sz w:val="28"/>
          <w:szCs w:val="28"/>
          <w:lang w:val="kk-KZ"/>
        </w:rPr>
      </w:pPr>
      <w:r w:rsidRPr="00A949C0">
        <w:rPr>
          <w:rFonts w:ascii="Times New Roman" w:hAnsi="Times New Roman"/>
          <w:i/>
          <w:color w:val="000000" w:themeColor="text1"/>
          <w:sz w:val="28"/>
          <w:szCs w:val="28"/>
          <w:lang w:val="kk-KZ"/>
        </w:rPr>
        <w:t xml:space="preserve">«Жаңа есімдер» жаттығуы </w:t>
      </w:r>
    </w:p>
    <w:p w14:paraId="7E25939F" w14:textId="77777777" w:rsidR="004D3F83" w:rsidRPr="00A949C0" w:rsidRDefault="004D3F83" w:rsidP="00A5034D">
      <w:pPr>
        <w:spacing w:after="0" w:line="240" w:lineRule="auto"/>
        <w:ind w:right="-13" w:firstLine="709"/>
        <w:jc w:val="both"/>
        <w:rPr>
          <w:rFonts w:ascii="Times New Roman" w:hAnsi="Times New Roman"/>
          <w:i/>
          <w:color w:val="000000" w:themeColor="text1"/>
          <w:sz w:val="28"/>
          <w:szCs w:val="28"/>
        </w:rPr>
      </w:pPr>
      <w:r w:rsidRPr="00A949C0">
        <w:rPr>
          <w:rFonts w:ascii="Times New Roman" w:hAnsi="Times New Roman"/>
          <w:color w:val="000000" w:themeColor="text1"/>
          <w:sz w:val="28"/>
          <w:szCs w:val="28"/>
        </w:rPr>
        <w:t xml:space="preserve"> </w:t>
      </w:r>
      <w:r w:rsidRPr="00A949C0">
        <w:rPr>
          <w:rFonts w:ascii="Times New Roman" w:hAnsi="Times New Roman"/>
          <w:color w:val="000000" w:themeColor="text1"/>
          <w:sz w:val="28"/>
          <w:szCs w:val="28"/>
          <w:lang w:val="kk-KZ"/>
        </w:rPr>
        <w:t>Білім алушыларға</w:t>
      </w:r>
      <w:r w:rsidRPr="00A949C0">
        <w:rPr>
          <w:rFonts w:ascii="Times New Roman" w:hAnsi="Times New Roman"/>
          <w:color w:val="000000" w:themeColor="text1"/>
          <w:sz w:val="28"/>
          <w:szCs w:val="28"/>
        </w:rPr>
        <w:t xml:space="preserve"> жаңа есімдер ойлап табу тапсырмасы беріледі.</w:t>
      </w:r>
    </w:p>
    <w:p w14:paraId="029D4096" w14:textId="77777777" w:rsidR="004D3F83" w:rsidRPr="00A949C0" w:rsidRDefault="004D3F83" w:rsidP="00A5034D">
      <w:pPr>
        <w:spacing w:after="0" w:line="240" w:lineRule="auto"/>
        <w:ind w:right="-13" w:firstLine="709"/>
        <w:jc w:val="both"/>
        <w:rPr>
          <w:rFonts w:ascii="Times New Roman" w:hAnsi="Times New Roman"/>
          <w:i/>
          <w:color w:val="000000" w:themeColor="text1"/>
          <w:sz w:val="28"/>
          <w:szCs w:val="28"/>
        </w:rPr>
      </w:pPr>
      <w:r w:rsidRPr="00A949C0">
        <w:rPr>
          <w:rFonts w:ascii="Times New Roman" w:hAnsi="Times New Roman"/>
          <w:i/>
          <w:color w:val="000000" w:themeColor="text1"/>
          <w:sz w:val="28"/>
          <w:szCs w:val="28"/>
        </w:rPr>
        <w:t>1. Мұғалімнің кіріспесі:</w:t>
      </w:r>
    </w:p>
    <w:p w14:paraId="65C37DDA"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 xml:space="preserve"> </w:t>
      </w:r>
      <w:r w:rsidRPr="00A949C0">
        <w:rPr>
          <w:rFonts w:ascii="Times New Roman" w:hAnsi="Times New Roman"/>
          <w:color w:val="000000" w:themeColor="text1"/>
          <w:sz w:val="28"/>
          <w:szCs w:val="28"/>
        </w:rPr>
        <w:t xml:space="preserve">— Енді бір-бірімізбен танысайық. Мұны ойын есімдерін бірден және жақсы есте сақтайтындай етіп жасаймыз. </w:t>
      </w:r>
    </w:p>
    <w:p w14:paraId="17BFF95B" w14:textId="77777777" w:rsidR="004D3F83" w:rsidRPr="00A949C0" w:rsidRDefault="004D3F83" w:rsidP="004D3F83">
      <w:pPr>
        <w:spacing w:after="0" w:line="240" w:lineRule="auto"/>
        <w:ind w:right="-13" w:firstLine="709"/>
        <w:jc w:val="both"/>
        <w:rPr>
          <w:rFonts w:ascii="Times New Roman" w:hAnsi="Times New Roman"/>
          <w:i/>
          <w:color w:val="000000" w:themeColor="text1"/>
          <w:sz w:val="28"/>
          <w:szCs w:val="28"/>
        </w:rPr>
      </w:pPr>
      <w:r w:rsidRPr="00A949C0">
        <w:rPr>
          <w:rFonts w:ascii="Times New Roman" w:hAnsi="Times New Roman"/>
          <w:i/>
          <w:color w:val="000000" w:themeColor="text1"/>
          <w:sz w:val="28"/>
          <w:szCs w:val="28"/>
        </w:rPr>
        <w:t>2. Таныстыру ережелері</w:t>
      </w:r>
      <w:r w:rsidRPr="00A949C0">
        <w:rPr>
          <w:rFonts w:ascii="Times New Roman" w:hAnsi="Times New Roman"/>
          <w:i/>
          <w:color w:val="000000" w:themeColor="text1"/>
          <w:sz w:val="28"/>
          <w:szCs w:val="28"/>
          <w:lang w:val="kk-KZ"/>
        </w:rPr>
        <w:t xml:space="preserve"> </w:t>
      </w:r>
    </w:p>
    <w:p w14:paraId="3ACDC46B" w14:textId="77777777" w:rsidR="004D3F83" w:rsidRPr="00A949C0" w:rsidRDefault="004D3F83" w:rsidP="00C773AD">
      <w:pPr>
        <w:pStyle w:val="a5"/>
        <w:numPr>
          <w:ilvl w:val="0"/>
          <w:numId w:val="179"/>
        </w:numPr>
        <w:tabs>
          <w:tab w:val="left" w:pos="993"/>
        </w:tabs>
        <w:spacing w:after="0" w:line="240" w:lineRule="auto"/>
        <w:ind w:left="0"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б</w:t>
      </w:r>
      <w:r w:rsidRPr="00A949C0">
        <w:rPr>
          <w:rFonts w:ascii="Times New Roman" w:hAnsi="Times New Roman"/>
          <w:color w:val="000000" w:themeColor="text1"/>
          <w:sz w:val="28"/>
          <w:szCs w:val="28"/>
        </w:rPr>
        <w:t>ірінші қатысушы өз есімін атайды.</w:t>
      </w:r>
    </w:p>
    <w:p w14:paraId="02F504BB" w14:textId="77777777" w:rsidR="004D3F83" w:rsidRPr="00A949C0" w:rsidRDefault="004D3F83" w:rsidP="00C773AD">
      <w:pPr>
        <w:pStyle w:val="a5"/>
        <w:numPr>
          <w:ilvl w:val="0"/>
          <w:numId w:val="179"/>
        </w:numPr>
        <w:tabs>
          <w:tab w:val="left" w:pos="993"/>
        </w:tabs>
        <w:spacing w:after="0" w:line="240" w:lineRule="auto"/>
        <w:ind w:left="0"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е</w:t>
      </w:r>
      <w:r w:rsidRPr="00A949C0">
        <w:rPr>
          <w:rFonts w:ascii="Times New Roman" w:hAnsi="Times New Roman"/>
          <w:color w:val="000000" w:themeColor="text1"/>
          <w:sz w:val="28"/>
          <w:szCs w:val="28"/>
        </w:rPr>
        <w:t>кінші қатысушы алдыңғы қатысушының есімін және өз есімін атайды.</w:t>
      </w:r>
    </w:p>
    <w:p w14:paraId="0CC334D5" w14:textId="77777777" w:rsidR="004D3F83" w:rsidRPr="00A949C0" w:rsidRDefault="004D3F83" w:rsidP="00C773AD">
      <w:pPr>
        <w:pStyle w:val="a5"/>
        <w:numPr>
          <w:ilvl w:val="0"/>
          <w:numId w:val="179"/>
        </w:numPr>
        <w:tabs>
          <w:tab w:val="left" w:pos="993"/>
        </w:tabs>
        <w:spacing w:after="0" w:line="240" w:lineRule="auto"/>
        <w:ind w:left="0"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ү</w:t>
      </w:r>
      <w:r w:rsidRPr="00A949C0">
        <w:rPr>
          <w:rFonts w:ascii="Times New Roman" w:hAnsi="Times New Roman"/>
          <w:color w:val="000000" w:themeColor="text1"/>
          <w:sz w:val="28"/>
          <w:szCs w:val="28"/>
        </w:rPr>
        <w:t>шінші қатысушы екі алдыңғы қатысушының есімін және өз есімін атайды.</w:t>
      </w:r>
    </w:p>
    <w:p w14:paraId="37CE7A04" w14:textId="77777777" w:rsidR="004D3F83" w:rsidRPr="00A949C0" w:rsidRDefault="004D3F83" w:rsidP="00C773AD">
      <w:pPr>
        <w:pStyle w:val="a5"/>
        <w:numPr>
          <w:ilvl w:val="0"/>
          <w:numId w:val="179"/>
        </w:numPr>
        <w:tabs>
          <w:tab w:val="left" w:pos="993"/>
        </w:tabs>
        <w:spacing w:after="0" w:line="240" w:lineRule="auto"/>
        <w:ind w:left="0"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о</w:t>
      </w:r>
      <w:r w:rsidRPr="00A949C0">
        <w:rPr>
          <w:rFonts w:ascii="Times New Roman" w:hAnsi="Times New Roman"/>
          <w:color w:val="000000" w:themeColor="text1"/>
          <w:sz w:val="28"/>
          <w:szCs w:val="28"/>
        </w:rPr>
        <w:t>сылайша әр келесі қатысушы өзінен бұрынғылардың есімдерін қайталап, өз есімін қосады.</w:t>
      </w:r>
    </w:p>
    <w:p w14:paraId="072BC37D" w14:textId="77777777" w:rsidR="004D3F83" w:rsidRPr="00A949C0" w:rsidRDefault="004D3F83" w:rsidP="00C773AD">
      <w:pPr>
        <w:pStyle w:val="a5"/>
        <w:numPr>
          <w:ilvl w:val="0"/>
          <w:numId w:val="179"/>
        </w:numPr>
        <w:tabs>
          <w:tab w:val="left" w:pos="993"/>
        </w:tabs>
        <w:spacing w:after="0" w:line="240" w:lineRule="auto"/>
        <w:ind w:left="0"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ш</w:t>
      </w:r>
      <w:r w:rsidRPr="00A949C0">
        <w:rPr>
          <w:rFonts w:ascii="Times New Roman" w:hAnsi="Times New Roman"/>
          <w:color w:val="000000" w:themeColor="text1"/>
          <w:sz w:val="28"/>
          <w:szCs w:val="28"/>
        </w:rPr>
        <w:t>еңбердегі соңғы қатысушы алдында отырған барлық топ мүшелерінің есімдерін атайды.</w:t>
      </w:r>
    </w:p>
    <w:p w14:paraId="34F74703" w14:textId="77777777" w:rsidR="004D3F83" w:rsidRPr="00A949C0" w:rsidRDefault="004D3F83" w:rsidP="00C773AD">
      <w:pPr>
        <w:pStyle w:val="a5"/>
        <w:numPr>
          <w:ilvl w:val="0"/>
          <w:numId w:val="179"/>
        </w:numPr>
        <w:tabs>
          <w:tab w:val="left" w:pos="993"/>
        </w:tabs>
        <w:spacing w:after="0" w:line="240" w:lineRule="auto"/>
        <w:ind w:left="0" w:right="-13" w:firstLine="709"/>
        <w:jc w:val="both"/>
        <w:rPr>
          <w:rFonts w:ascii="Times New Roman" w:hAnsi="Times New Roman"/>
          <w:color w:val="000000" w:themeColor="text1"/>
          <w:sz w:val="28"/>
          <w:szCs w:val="28"/>
          <w:lang w:val="kk"/>
        </w:rPr>
      </w:pPr>
      <w:r w:rsidRPr="00A949C0">
        <w:rPr>
          <w:rFonts w:ascii="Times New Roman" w:hAnsi="Times New Roman"/>
          <w:color w:val="000000" w:themeColor="text1"/>
          <w:sz w:val="28"/>
          <w:szCs w:val="28"/>
          <w:lang w:val="ru-RU"/>
        </w:rPr>
        <w:t>есімдер жазылмайды — тек есте сақталады.</w:t>
      </w:r>
    </w:p>
    <w:p w14:paraId="0D6C0533"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i/>
          <w:color w:val="000000" w:themeColor="text1"/>
          <w:sz w:val="28"/>
          <w:szCs w:val="28"/>
        </w:rPr>
        <w:t>Жүргізуші</w:t>
      </w:r>
      <w:r w:rsidRPr="00A949C0">
        <w:rPr>
          <w:rFonts w:ascii="Times New Roman" w:hAnsi="Times New Roman"/>
          <w:i/>
          <w:color w:val="000000" w:themeColor="text1"/>
          <w:sz w:val="28"/>
          <w:szCs w:val="28"/>
          <w:lang w:val="kk-KZ"/>
        </w:rPr>
        <w:t>ні таңдау</w:t>
      </w:r>
      <w:r w:rsidRPr="00A949C0">
        <w:rPr>
          <w:rFonts w:ascii="Times New Roman" w:hAnsi="Times New Roman"/>
          <w:i/>
          <w:color w:val="000000" w:themeColor="text1"/>
          <w:sz w:val="28"/>
          <w:szCs w:val="28"/>
        </w:rPr>
        <w:t>:</w:t>
      </w:r>
      <w:r w:rsidRPr="00A949C0">
        <w:rPr>
          <w:rFonts w:ascii="Times New Roman" w:hAnsi="Times New Roman"/>
          <w:color w:val="000000" w:themeColor="text1"/>
          <w:sz w:val="28"/>
          <w:szCs w:val="28"/>
          <w:lang w:val="kk-KZ"/>
        </w:rPr>
        <w:t xml:space="preserve"> </w:t>
      </w:r>
      <w:r w:rsidRPr="00A949C0">
        <w:rPr>
          <w:rFonts w:ascii="Times New Roman" w:hAnsi="Times New Roman"/>
          <w:color w:val="000000" w:themeColor="text1"/>
          <w:sz w:val="28"/>
          <w:szCs w:val="28"/>
        </w:rPr>
        <w:t>жүргізуші процесті басқарып, ережелердің сақталуын қадағалайды. Таныстыру сағат тілі бағытымен, жетекшінің сол жағындағы қатысушыдан басталады. Жетекші соңғы болып танысып, шеңберді жабады және қатысушылардың есімдерді қаншалықты жақсы есте сақтағанын тексереді.</w:t>
      </w:r>
    </w:p>
    <w:p w14:paraId="04103778" w14:textId="77777777" w:rsidR="004D3F83" w:rsidRPr="00A949C0" w:rsidRDefault="004D3F83" w:rsidP="004D3F83">
      <w:pPr>
        <w:tabs>
          <w:tab w:val="left" w:pos="993"/>
        </w:tabs>
        <w:spacing w:before="120" w:after="0" w:line="240" w:lineRule="auto"/>
        <w:ind w:right="-11"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 xml:space="preserve">II. Негізгі бөлім </w:t>
      </w:r>
    </w:p>
    <w:p w14:paraId="7D2CA412" w14:textId="77777777" w:rsidR="004D3F83" w:rsidRPr="00A949C0" w:rsidRDefault="004D3F83" w:rsidP="004D3F83">
      <w:pPr>
        <w:spacing w:after="0" w:line="240" w:lineRule="auto"/>
        <w:ind w:right="-13" w:firstLine="709"/>
        <w:jc w:val="both"/>
        <w:rPr>
          <w:rFonts w:ascii="Times New Roman" w:hAnsi="Times New Roman"/>
          <w:i/>
          <w:iCs/>
          <w:color w:val="000000" w:themeColor="text1"/>
          <w:sz w:val="28"/>
          <w:szCs w:val="28"/>
          <w:lang w:val="kk-KZ"/>
        </w:rPr>
      </w:pPr>
      <w:r w:rsidRPr="00A949C0">
        <w:rPr>
          <w:rFonts w:ascii="Times New Roman" w:hAnsi="Times New Roman"/>
          <w:i/>
          <w:iCs/>
          <w:color w:val="000000" w:themeColor="text1"/>
          <w:sz w:val="28"/>
          <w:szCs w:val="28"/>
        </w:rPr>
        <w:t xml:space="preserve">Ақпараттық </w:t>
      </w:r>
      <w:r w:rsidRPr="00A949C0">
        <w:rPr>
          <w:rFonts w:ascii="Times New Roman" w:hAnsi="Times New Roman"/>
          <w:i/>
          <w:iCs/>
          <w:color w:val="000000" w:themeColor="text1"/>
          <w:sz w:val="28"/>
          <w:szCs w:val="28"/>
          <w:lang w:val="kk-KZ"/>
        </w:rPr>
        <w:t>блок</w:t>
      </w:r>
    </w:p>
    <w:p w14:paraId="349F508F"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 xml:space="preserve">Эмпатияны түсіну </w:t>
      </w:r>
    </w:p>
    <w:p w14:paraId="5EE247E7"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Эмпатияға анықтама бер</w:t>
      </w:r>
      <w:r w:rsidRPr="00A949C0">
        <w:rPr>
          <w:rFonts w:ascii="Times New Roman" w:hAnsi="Times New Roman"/>
          <w:color w:val="000000" w:themeColor="text1"/>
          <w:sz w:val="28"/>
          <w:szCs w:val="28"/>
          <w:lang w:val="kk-KZ"/>
        </w:rPr>
        <w:t>іледі</w:t>
      </w:r>
      <w:r w:rsidRPr="00A949C0">
        <w:rPr>
          <w:rFonts w:ascii="Times New Roman" w:hAnsi="Times New Roman"/>
          <w:color w:val="000000" w:themeColor="text1"/>
          <w:sz w:val="28"/>
          <w:szCs w:val="28"/>
        </w:rPr>
        <w:t xml:space="preserve"> (анықтама тақтада оқушылардың көз алдында сабақ </w:t>
      </w:r>
      <w:r w:rsidRPr="00A949C0">
        <w:rPr>
          <w:rFonts w:ascii="Times New Roman" w:hAnsi="Times New Roman"/>
          <w:color w:val="000000" w:themeColor="text1"/>
          <w:sz w:val="28"/>
          <w:szCs w:val="28"/>
          <w:lang w:val="kk-KZ"/>
        </w:rPr>
        <w:t xml:space="preserve">соңына дейін болуы </w:t>
      </w:r>
      <w:r w:rsidRPr="00A949C0">
        <w:rPr>
          <w:rFonts w:ascii="Times New Roman" w:hAnsi="Times New Roman"/>
          <w:color w:val="000000" w:themeColor="text1"/>
          <w:sz w:val="28"/>
          <w:szCs w:val="28"/>
        </w:rPr>
        <w:t xml:space="preserve">керек. </w:t>
      </w:r>
    </w:p>
    <w:p w14:paraId="29ED4D79"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i/>
          <w:color w:val="000000" w:themeColor="text1"/>
          <w:sz w:val="28"/>
          <w:szCs w:val="28"/>
        </w:rPr>
        <w:lastRenderedPageBreak/>
        <w:t xml:space="preserve">Эмпатия </w:t>
      </w:r>
      <w:r w:rsidRPr="00A949C0">
        <w:rPr>
          <w:rFonts w:ascii="Times New Roman" w:hAnsi="Times New Roman"/>
          <w:i/>
          <w:color w:val="000000" w:themeColor="text1"/>
          <w:sz w:val="28"/>
          <w:szCs w:val="28"/>
          <w:lang w:val="kk-KZ"/>
        </w:rPr>
        <w:t>–</w:t>
      </w:r>
      <w:r w:rsidRPr="00A949C0">
        <w:rPr>
          <w:rFonts w:ascii="Times New Roman" w:hAnsi="Times New Roman"/>
          <w:i/>
          <w:color w:val="000000" w:themeColor="text1"/>
          <w:sz w:val="28"/>
          <w:szCs w:val="28"/>
        </w:rPr>
        <w:t xml:space="preserve"> бұл басқа адамның сезімдерін түсіну және бөлісу қабілеті. </w:t>
      </w:r>
      <w:r w:rsidRPr="00A949C0">
        <w:rPr>
          <w:rFonts w:ascii="Times New Roman" w:hAnsi="Times New Roman"/>
          <w:color w:val="000000" w:themeColor="text1"/>
          <w:sz w:val="28"/>
          <w:szCs w:val="28"/>
        </w:rPr>
        <w:t xml:space="preserve">Ол өзін басқа адамның орнына қоюды, оның эмоцияларын тануды және жауап беру мен түсінуді қамтиды. Эмпатия </w:t>
      </w:r>
      <w:r w:rsidRPr="00A949C0">
        <w:rPr>
          <w:rFonts w:ascii="Times New Roman" w:hAnsi="Times New Roman"/>
          <w:color w:val="000000" w:themeColor="text1"/>
          <w:sz w:val="28"/>
          <w:szCs w:val="28"/>
          <w:lang w:val="kk-KZ"/>
        </w:rPr>
        <w:t>жанашырлықтан</w:t>
      </w:r>
      <w:r w:rsidRPr="00A949C0">
        <w:rPr>
          <w:rFonts w:ascii="Times New Roman" w:hAnsi="Times New Roman"/>
          <w:color w:val="000000" w:themeColor="text1"/>
          <w:sz w:val="28"/>
          <w:szCs w:val="28"/>
        </w:rPr>
        <w:t xml:space="preserve"> асып түседі, өйткені ол басқа адамның эмоцияларын мойындауды ғана емес, оларды белгілі бір дәрежеде сезінуді де талап етеді. Бұл мағыналы байланыстар, тиімді және қолайлы қарым-қатынастар құру үшін негіз болып табылады. </w:t>
      </w:r>
    </w:p>
    <w:p w14:paraId="0FC1EBA8" w14:textId="77777777" w:rsidR="004D3F83" w:rsidRPr="00A949C0" w:rsidRDefault="004D3F83" w:rsidP="004D3F83">
      <w:pPr>
        <w:spacing w:after="0" w:line="240" w:lineRule="auto"/>
        <w:ind w:right="-13" w:firstLine="709"/>
        <w:jc w:val="both"/>
        <w:rPr>
          <w:rFonts w:ascii="Times New Roman" w:hAnsi="Times New Roman"/>
          <w:iCs/>
          <w:color w:val="000000" w:themeColor="text1"/>
          <w:sz w:val="28"/>
          <w:szCs w:val="28"/>
          <w:lang w:val="kk-KZ"/>
        </w:rPr>
      </w:pPr>
      <w:r w:rsidRPr="00A949C0">
        <w:rPr>
          <w:rFonts w:ascii="Times New Roman" w:hAnsi="Times New Roman"/>
          <w:iCs/>
          <w:color w:val="000000" w:themeColor="text1"/>
          <w:sz w:val="28"/>
          <w:szCs w:val="28"/>
          <w:lang w:val="kk-KZ"/>
        </w:rPr>
        <w:t>Білім алушыларға</w:t>
      </w:r>
      <w:r w:rsidRPr="00A949C0">
        <w:rPr>
          <w:rFonts w:ascii="Times New Roman" w:hAnsi="Times New Roman"/>
          <w:iCs/>
          <w:color w:val="000000" w:themeColor="text1"/>
          <w:sz w:val="28"/>
          <w:szCs w:val="28"/>
        </w:rPr>
        <w:t xml:space="preserve"> өмірден эмпатияға ие адамдар туралы мысалдар келтіру ұсынылады. Оқушылар өз еркімен жауап береді.</w:t>
      </w:r>
    </w:p>
    <w:p w14:paraId="1D7A5790" w14:textId="77777777" w:rsidR="004D3F83" w:rsidRPr="00A949C0" w:rsidRDefault="004D3F83" w:rsidP="004D3F83">
      <w:pPr>
        <w:spacing w:after="0" w:line="240" w:lineRule="auto"/>
        <w:ind w:right="-13" w:firstLine="709"/>
        <w:jc w:val="both"/>
        <w:rPr>
          <w:rFonts w:ascii="Times New Roman" w:hAnsi="Times New Roman"/>
          <w:i/>
          <w:color w:val="000000" w:themeColor="text1"/>
          <w:sz w:val="28"/>
          <w:szCs w:val="28"/>
          <w:lang w:val="kk-KZ"/>
        </w:rPr>
      </w:pPr>
      <w:r w:rsidRPr="00A949C0">
        <w:rPr>
          <w:rFonts w:ascii="Times New Roman" w:hAnsi="Times New Roman"/>
          <w:i/>
          <w:color w:val="000000" w:themeColor="text1"/>
          <w:sz w:val="28"/>
          <w:szCs w:val="28"/>
        </w:rPr>
        <w:t>Жұпп</w:t>
      </w:r>
      <w:r w:rsidRPr="00A949C0">
        <w:rPr>
          <w:rFonts w:ascii="Times New Roman" w:hAnsi="Times New Roman"/>
          <w:i/>
          <w:color w:val="000000" w:themeColor="text1"/>
          <w:sz w:val="28"/>
          <w:szCs w:val="28"/>
          <w:lang w:val="kk-KZ"/>
        </w:rPr>
        <w:t>е</w:t>
      </w:r>
      <w:r w:rsidRPr="00A949C0">
        <w:rPr>
          <w:rFonts w:ascii="Times New Roman" w:hAnsi="Times New Roman"/>
          <w:i/>
          <w:color w:val="000000" w:themeColor="text1"/>
          <w:sz w:val="28"/>
          <w:szCs w:val="28"/>
        </w:rPr>
        <w:t>н жұмыс</w:t>
      </w:r>
      <w:r w:rsidRPr="00A949C0">
        <w:rPr>
          <w:rFonts w:ascii="Times New Roman" w:hAnsi="Times New Roman"/>
          <w:i/>
          <w:color w:val="000000" w:themeColor="text1"/>
          <w:sz w:val="28"/>
          <w:szCs w:val="28"/>
          <w:lang w:val="kk-KZ"/>
        </w:rPr>
        <w:t xml:space="preserve">: </w:t>
      </w:r>
      <w:r w:rsidRPr="00A949C0">
        <w:rPr>
          <w:rFonts w:ascii="Times New Roman" w:hAnsi="Times New Roman"/>
          <w:i/>
          <w:color w:val="000000" w:themeColor="text1"/>
          <w:sz w:val="28"/>
          <w:szCs w:val="28"/>
        </w:rPr>
        <w:t>«Өзара таныстыру»</w:t>
      </w:r>
    </w:p>
    <w:p w14:paraId="797DE662"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rPr>
        <w:t>Мұғалім</w:t>
      </w:r>
      <w:r w:rsidRPr="00A949C0">
        <w:rPr>
          <w:rFonts w:ascii="Times New Roman" w:hAnsi="Times New Roman"/>
          <w:color w:val="000000" w:themeColor="text1"/>
          <w:sz w:val="28"/>
          <w:szCs w:val="28"/>
          <w:lang w:val="kk-KZ"/>
        </w:rPr>
        <w:t>:</w:t>
      </w:r>
    </w:p>
    <w:p w14:paraId="6DFC2AD8"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 xml:space="preserve">— Қазір біз жұптарға бөлінеміз. Әр қатысушы өз сыныптасын бүкіл сыныпқа таныстыруы керек болады. </w:t>
      </w:r>
    </w:p>
    <w:p w14:paraId="7E049A60" w14:textId="77777777" w:rsidR="004D3F83" w:rsidRPr="00A949C0" w:rsidRDefault="004D3F83" w:rsidP="004D3F83">
      <w:pPr>
        <w:pStyle w:val="a7"/>
        <w:spacing w:after="0" w:line="240" w:lineRule="auto"/>
        <w:ind w:firstLine="709"/>
        <w:jc w:val="both"/>
        <w:rPr>
          <w:rStyle w:val="afe"/>
          <w:b w:val="0"/>
          <w:bCs w:val="0"/>
          <w:color w:val="000000" w:themeColor="text1"/>
          <w:sz w:val="28"/>
          <w:szCs w:val="28"/>
        </w:rPr>
      </w:pPr>
      <w:r w:rsidRPr="00A949C0">
        <w:rPr>
          <w:rStyle w:val="afe"/>
          <w:b w:val="0"/>
          <w:bCs w:val="0"/>
          <w:i/>
          <w:color w:val="000000" w:themeColor="text1"/>
          <w:sz w:val="28"/>
          <w:szCs w:val="28"/>
        </w:rPr>
        <w:t>Нұсқаулық:</w:t>
      </w:r>
      <w:r w:rsidRPr="00A949C0">
        <w:rPr>
          <w:color w:val="000000" w:themeColor="text1"/>
          <w:sz w:val="28"/>
          <w:szCs w:val="28"/>
        </w:rPr>
        <w:t xml:space="preserve"> Бір қатысушы орындыққа отырады. Екіншісі оның артында тұрып, иығына қолын қояды. Тұрып тұрған қатысушы отырған адамның атынан сөйлейді, өзін оның есімімен таныстырады. Бір минут ішінде ол сыныптасы туралы, оның рөлін ойнай отырып, айтып береді.</w:t>
      </w:r>
      <w:r w:rsidRPr="00A949C0">
        <w:rPr>
          <w:rStyle w:val="afe"/>
          <w:b w:val="0"/>
          <w:bCs w:val="0"/>
          <w:color w:val="000000" w:themeColor="text1"/>
          <w:sz w:val="28"/>
          <w:szCs w:val="28"/>
        </w:rPr>
        <w:t xml:space="preserve"> </w:t>
      </w:r>
    </w:p>
    <w:p w14:paraId="11A34319" w14:textId="77777777" w:rsidR="004D3F83" w:rsidRPr="00A949C0" w:rsidRDefault="004D3F83" w:rsidP="004D3F83">
      <w:pPr>
        <w:pStyle w:val="a7"/>
        <w:spacing w:after="0" w:line="240" w:lineRule="auto"/>
        <w:ind w:firstLine="709"/>
        <w:rPr>
          <w:i/>
          <w:color w:val="000000" w:themeColor="text1"/>
          <w:sz w:val="28"/>
          <w:szCs w:val="28"/>
        </w:rPr>
      </w:pPr>
      <w:r w:rsidRPr="00A949C0">
        <w:rPr>
          <w:i/>
          <w:color w:val="000000" w:themeColor="text1"/>
          <w:sz w:val="28"/>
          <w:szCs w:val="28"/>
        </w:rPr>
        <w:t>Талқылау сұрақтары:</w:t>
      </w:r>
    </w:p>
    <w:p w14:paraId="3F51D10D" w14:textId="6CEF9507" w:rsidR="004D3F83" w:rsidRPr="00A949C0" w:rsidRDefault="004D3F83" w:rsidP="004D3F83">
      <w:pPr>
        <w:pStyle w:val="a7"/>
        <w:spacing w:after="0" w:line="240" w:lineRule="auto"/>
        <w:ind w:firstLine="709"/>
        <w:rPr>
          <w:color w:val="000000" w:themeColor="text1"/>
          <w:sz w:val="28"/>
          <w:szCs w:val="28"/>
        </w:rPr>
      </w:pPr>
      <w:r w:rsidRPr="00A949C0">
        <w:rPr>
          <w:iCs/>
          <w:color w:val="000000" w:themeColor="text1"/>
          <w:sz w:val="28"/>
          <w:szCs w:val="28"/>
          <w:lang w:val="kk-KZ"/>
        </w:rPr>
        <w:t>1</w:t>
      </w:r>
      <w:r w:rsidRPr="00A949C0">
        <w:rPr>
          <w:i/>
          <w:color w:val="000000" w:themeColor="text1"/>
          <w:sz w:val="28"/>
          <w:szCs w:val="28"/>
          <w:lang w:val="kk-KZ"/>
        </w:rPr>
        <w:t>.</w:t>
      </w:r>
      <w:r w:rsidR="00AB338A" w:rsidRPr="00A949C0">
        <w:rPr>
          <w:i/>
          <w:color w:val="000000" w:themeColor="text1"/>
          <w:sz w:val="28"/>
          <w:szCs w:val="28"/>
          <w:lang w:val="kk-KZ"/>
        </w:rPr>
        <w:t xml:space="preserve"> </w:t>
      </w:r>
      <w:r w:rsidRPr="00A949C0">
        <w:rPr>
          <w:color w:val="000000" w:themeColor="text1"/>
          <w:sz w:val="28"/>
          <w:szCs w:val="28"/>
        </w:rPr>
        <w:t>Сыныптастың рөліне «еніп» ойнау қиын болды ма?</w:t>
      </w:r>
    </w:p>
    <w:p w14:paraId="40CDB7B0" w14:textId="3E351A90" w:rsidR="004D3F83" w:rsidRPr="00A949C0" w:rsidRDefault="004D3F83" w:rsidP="004D3F83">
      <w:pPr>
        <w:pStyle w:val="a7"/>
        <w:spacing w:after="0" w:line="240" w:lineRule="auto"/>
        <w:ind w:firstLine="709"/>
        <w:rPr>
          <w:color w:val="000000" w:themeColor="text1"/>
          <w:sz w:val="28"/>
          <w:szCs w:val="28"/>
        </w:rPr>
      </w:pPr>
      <w:r w:rsidRPr="00A949C0">
        <w:rPr>
          <w:color w:val="000000" w:themeColor="text1"/>
          <w:sz w:val="28"/>
          <w:szCs w:val="28"/>
          <w:lang w:val="kk-KZ"/>
        </w:rPr>
        <w:t>2.</w:t>
      </w:r>
      <w:r w:rsidR="00AB338A" w:rsidRPr="00A949C0">
        <w:rPr>
          <w:color w:val="000000" w:themeColor="text1"/>
          <w:sz w:val="28"/>
          <w:szCs w:val="28"/>
          <w:lang w:val="kk-KZ"/>
        </w:rPr>
        <w:t xml:space="preserve"> </w:t>
      </w:r>
      <w:r w:rsidRPr="00A949C0">
        <w:rPr>
          <w:color w:val="000000" w:themeColor="text1"/>
          <w:sz w:val="28"/>
          <w:szCs w:val="28"/>
        </w:rPr>
        <w:t>Негізгі ақпаратты жеткізе алдыңыз ба?</w:t>
      </w:r>
    </w:p>
    <w:p w14:paraId="2F0CBE38" w14:textId="1648EB3E" w:rsidR="004D3F83" w:rsidRPr="00A949C0" w:rsidRDefault="004D3F83" w:rsidP="004D3F83">
      <w:pPr>
        <w:pStyle w:val="a7"/>
        <w:spacing w:after="0" w:line="240" w:lineRule="auto"/>
        <w:ind w:firstLine="709"/>
        <w:rPr>
          <w:color w:val="000000" w:themeColor="text1"/>
          <w:sz w:val="28"/>
          <w:szCs w:val="28"/>
        </w:rPr>
      </w:pPr>
      <w:r w:rsidRPr="00A949C0">
        <w:rPr>
          <w:color w:val="000000" w:themeColor="text1"/>
          <w:sz w:val="28"/>
          <w:szCs w:val="28"/>
          <w:lang w:val="kk-KZ"/>
        </w:rPr>
        <w:t>3.</w:t>
      </w:r>
      <w:r w:rsidR="00AB338A" w:rsidRPr="00A949C0">
        <w:rPr>
          <w:color w:val="000000" w:themeColor="text1"/>
          <w:sz w:val="28"/>
          <w:szCs w:val="28"/>
          <w:lang w:val="kk-KZ"/>
        </w:rPr>
        <w:t xml:space="preserve"> </w:t>
      </w:r>
      <w:r w:rsidRPr="00A949C0">
        <w:rPr>
          <w:color w:val="000000" w:themeColor="text1"/>
          <w:sz w:val="28"/>
          <w:szCs w:val="28"/>
        </w:rPr>
        <w:t>Ақпаратты жеткізу барысында қандай қиындықтар болды?</w:t>
      </w:r>
    </w:p>
    <w:p w14:paraId="16EA37AC" w14:textId="067576B4" w:rsidR="004D3F83" w:rsidRPr="00A949C0" w:rsidRDefault="004D3F83" w:rsidP="004D3F83">
      <w:pPr>
        <w:pStyle w:val="a7"/>
        <w:spacing w:after="0" w:line="240" w:lineRule="auto"/>
        <w:ind w:firstLine="709"/>
        <w:rPr>
          <w:color w:val="000000" w:themeColor="text1"/>
          <w:sz w:val="28"/>
          <w:szCs w:val="28"/>
        </w:rPr>
      </w:pPr>
      <w:r w:rsidRPr="00A949C0">
        <w:rPr>
          <w:color w:val="000000" w:themeColor="text1"/>
          <w:sz w:val="28"/>
          <w:szCs w:val="28"/>
          <w:lang w:val="kk-KZ"/>
        </w:rPr>
        <w:t>4.</w:t>
      </w:r>
      <w:r w:rsidR="00AB338A" w:rsidRPr="00A949C0">
        <w:rPr>
          <w:color w:val="000000" w:themeColor="text1"/>
          <w:sz w:val="28"/>
          <w:szCs w:val="28"/>
          <w:lang w:val="kk-KZ"/>
        </w:rPr>
        <w:t xml:space="preserve"> </w:t>
      </w:r>
      <w:r w:rsidRPr="00A949C0">
        <w:rPr>
          <w:color w:val="000000" w:themeColor="text1"/>
          <w:sz w:val="28"/>
          <w:szCs w:val="28"/>
        </w:rPr>
        <w:t>Адамдарда қандай қасиеттерді бағалайсыз?</w:t>
      </w:r>
    </w:p>
    <w:p w14:paraId="32668658" w14:textId="63578E50" w:rsidR="004D3F83" w:rsidRPr="00A949C0" w:rsidRDefault="004D3F83" w:rsidP="004D3F83">
      <w:pPr>
        <w:pStyle w:val="a7"/>
        <w:spacing w:after="0" w:line="240" w:lineRule="auto"/>
        <w:ind w:firstLine="709"/>
        <w:rPr>
          <w:color w:val="000000" w:themeColor="text1"/>
          <w:sz w:val="28"/>
          <w:szCs w:val="28"/>
        </w:rPr>
      </w:pPr>
      <w:r w:rsidRPr="00A949C0">
        <w:rPr>
          <w:color w:val="000000" w:themeColor="text1"/>
          <w:sz w:val="28"/>
          <w:szCs w:val="28"/>
          <w:lang w:val="kk-KZ"/>
        </w:rPr>
        <w:t>5.</w:t>
      </w:r>
      <w:r w:rsidR="00AB338A" w:rsidRPr="00A949C0">
        <w:rPr>
          <w:color w:val="000000" w:themeColor="text1"/>
          <w:sz w:val="28"/>
          <w:szCs w:val="28"/>
          <w:lang w:val="kk-KZ"/>
        </w:rPr>
        <w:t xml:space="preserve"> </w:t>
      </w:r>
      <w:r w:rsidRPr="00A949C0">
        <w:rPr>
          <w:color w:val="000000" w:themeColor="text1"/>
          <w:sz w:val="28"/>
          <w:szCs w:val="28"/>
        </w:rPr>
        <w:t>Ең жағымсыз немесе ұнамайтын нәрсе не?</w:t>
      </w:r>
    </w:p>
    <w:p w14:paraId="223CB50A" w14:textId="30FB725F" w:rsidR="004D3F83" w:rsidRPr="00A949C0" w:rsidRDefault="004D3F83" w:rsidP="004D3F83">
      <w:pPr>
        <w:pStyle w:val="a7"/>
        <w:spacing w:after="0" w:line="240" w:lineRule="auto"/>
        <w:ind w:firstLine="709"/>
        <w:rPr>
          <w:color w:val="000000" w:themeColor="text1"/>
          <w:sz w:val="28"/>
          <w:szCs w:val="28"/>
        </w:rPr>
      </w:pPr>
      <w:r w:rsidRPr="00A949C0">
        <w:rPr>
          <w:color w:val="000000" w:themeColor="text1"/>
          <w:sz w:val="28"/>
          <w:szCs w:val="28"/>
          <w:lang w:val="kk-KZ"/>
        </w:rPr>
        <w:t>6.</w:t>
      </w:r>
      <w:r w:rsidR="00AB338A" w:rsidRPr="00A949C0">
        <w:rPr>
          <w:color w:val="000000" w:themeColor="text1"/>
          <w:sz w:val="28"/>
          <w:szCs w:val="28"/>
          <w:lang w:val="kk-KZ"/>
        </w:rPr>
        <w:t xml:space="preserve"> </w:t>
      </w:r>
      <w:r w:rsidRPr="00A949C0">
        <w:rPr>
          <w:color w:val="000000" w:themeColor="text1"/>
          <w:sz w:val="28"/>
          <w:szCs w:val="28"/>
        </w:rPr>
        <w:t xml:space="preserve">Сыныптастарыңызды қандай қырынан жақсырақ түсіне алдыңыз? </w:t>
      </w:r>
    </w:p>
    <w:p w14:paraId="0DF9F6A9" w14:textId="77777777" w:rsidR="004D3F83" w:rsidRPr="00A949C0" w:rsidRDefault="004D3F83" w:rsidP="004D3F83">
      <w:pPr>
        <w:pStyle w:val="a7"/>
        <w:spacing w:after="0" w:line="240" w:lineRule="auto"/>
        <w:ind w:firstLine="709"/>
        <w:jc w:val="both"/>
        <w:rPr>
          <w:color w:val="000000" w:themeColor="text1"/>
          <w:sz w:val="28"/>
          <w:szCs w:val="28"/>
        </w:rPr>
      </w:pPr>
      <w:r w:rsidRPr="00A949C0">
        <w:rPr>
          <w:rStyle w:val="afe"/>
          <w:b w:val="0"/>
          <w:bCs w:val="0"/>
          <w:i/>
          <w:color w:val="000000" w:themeColor="text1"/>
          <w:sz w:val="28"/>
          <w:szCs w:val="28"/>
        </w:rPr>
        <w:t>Қорытынды:</w:t>
      </w:r>
      <w:r w:rsidRPr="00A949C0">
        <w:rPr>
          <w:color w:val="000000" w:themeColor="text1"/>
          <w:sz w:val="28"/>
          <w:szCs w:val="28"/>
        </w:rPr>
        <w:t xml:space="preserve"> Басқа адамның рөліне «ену» — оны түсіне білу және өз бойыңда эмпатияны дамыту қабілеті.</w:t>
      </w:r>
    </w:p>
    <w:p w14:paraId="49786372" w14:textId="77777777" w:rsidR="004D3F83" w:rsidRPr="00A949C0" w:rsidRDefault="004D3F83" w:rsidP="004D3F83">
      <w:pPr>
        <w:pStyle w:val="a7"/>
        <w:spacing w:after="0" w:line="240" w:lineRule="auto"/>
        <w:ind w:firstLine="709"/>
        <w:jc w:val="both"/>
        <w:rPr>
          <w:color w:val="000000" w:themeColor="text1"/>
          <w:sz w:val="28"/>
          <w:szCs w:val="28"/>
          <w:lang w:val="kk-KZ"/>
        </w:rPr>
      </w:pPr>
      <w:r w:rsidRPr="00A949C0">
        <w:rPr>
          <w:i/>
          <w:iCs/>
          <w:color w:val="000000" w:themeColor="text1"/>
          <w:sz w:val="28"/>
          <w:szCs w:val="28"/>
        </w:rPr>
        <w:t>«</w:t>
      </w:r>
      <w:r w:rsidRPr="00A949C0">
        <w:rPr>
          <w:i/>
          <w:color w:val="000000" w:themeColor="text1"/>
          <w:sz w:val="28"/>
          <w:szCs w:val="28"/>
        </w:rPr>
        <w:t>Басқа біреудің кроссовкасымен бір қадам</w:t>
      </w:r>
      <w:r w:rsidRPr="00A949C0">
        <w:rPr>
          <w:i/>
          <w:iCs/>
          <w:color w:val="000000" w:themeColor="text1"/>
          <w:sz w:val="28"/>
          <w:szCs w:val="28"/>
        </w:rPr>
        <w:t xml:space="preserve">» </w:t>
      </w:r>
      <w:r w:rsidRPr="00A949C0">
        <w:rPr>
          <w:i/>
          <w:iCs/>
          <w:color w:val="000000" w:themeColor="text1"/>
          <w:sz w:val="28"/>
          <w:szCs w:val="28"/>
          <w:lang w:val="kk-KZ"/>
        </w:rPr>
        <w:t>ж</w:t>
      </w:r>
      <w:r w:rsidRPr="00A949C0">
        <w:rPr>
          <w:i/>
          <w:iCs/>
          <w:color w:val="000000" w:themeColor="text1"/>
          <w:sz w:val="28"/>
          <w:szCs w:val="28"/>
        </w:rPr>
        <w:t>аттығу</w:t>
      </w:r>
      <w:r w:rsidRPr="00A949C0">
        <w:rPr>
          <w:i/>
          <w:iCs/>
          <w:color w:val="000000" w:themeColor="text1"/>
          <w:sz w:val="28"/>
          <w:szCs w:val="28"/>
          <w:lang w:val="kk-KZ"/>
        </w:rPr>
        <w:t>ы</w:t>
      </w:r>
      <w:r w:rsidRPr="00A949C0">
        <w:rPr>
          <w:color w:val="000000" w:themeColor="text1"/>
          <w:sz w:val="28"/>
          <w:szCs w:val="28"/>
        </w:rPr>
        <w:t xml:space="preserve"> </w:t>
      </w:r>
      <w:r w:rsidRPr="00A949C0">
        <w:rPr>
          <w:color w:val="000000" w:themeColor="text1"/>
          <w:sz w:val="28"/>
          <w:szCs w:val="28"/>
          <w:lang w:val="kk-KZ"/>
        </w:rPr>
        <w:t xml:space="preserve"> </w:t>
      </w:r>
    </w:p>
    <w:p w14:paraId="2A8BF324" w14:textId="77777777" w:rsidR="004D3F83" w:rsidRPr="00A949C0" w:rsidRDefault="004D3F83" w:rsidP="004D3F83">
      <w:pPr>
        <w:pStyle w:val="a7"/>
        <w:spacing w:after="0" w:line="240" w:lineRule="auto"/>
        <w:ind w:firstLine="709"/>
        <w:jc w:val="both"/>
        <w:rPr>
          <w:color w:val="000000" w:themeColor="text1"/>
          <w:sz w:val="28"/>
          <w:szCs w:val="28"/>
        </w:rPr>
      </w:pPr>
      <w:r w:rsidRPr="00A949C0">
        <w:rPr>
          <w:i/>
          <w:iCs/>
          <w:color w:val="000000" w:themeColor="text1"/>
          <w:sz w:val="28"/>
          <w:szCs w:val="28"/>
          <w:lang w:val="kk-KZ"/>
        </w:rPr>
        <w:t>Педагог</w:t>
      </w:r>
      <w:r w:rsidRPr="00A949C0">
        <w:rPr>
          <w:color w:val="000000" w:themeColor="text1"/>
          <w:sz w:val="28"/>
          <w:szCs w:val="28"/>
          <w:lang w:val="kk-KZ"/>
        </w:rPr>
        <w:t xml:space="preserve">: </w:t>
      </w:r>
      <w:r w:rsidRPr="00A949C0">
        <w:rPr>
          <w:color w:val="000000" w:themeColor="text1"/>
          <w:sz w:val="28"/>
          <w:szCs w:val="28"/>
        </w:rPr>
        <w:t xml:space="preserve"> </w:t>
      </w:r>
      <w:r w:rsidRPr="00A949C0">
        <w:rPr>
          <w:color w:val="000000" w:themeColor="text1"/>
          <w:sz w:val="28"/>
          <w:szCs w:val="28"/>
          <w:lang w:val="kk-KZ"/>
        </w:rPr>
        <w:t>қ</w:t>
      </w:r>
      <w:r w:rsidRPr="00A949C0">
        <w:rPr>
          <w:color w:val="000000" w:themeColor="text1"/>
          <w:sz w:val="28"/>
          <w:szCs w:val="28"/>
        </w:rPr>
        <w:t>ағаз парақтарын дайындаңыздар. Әр парақта сегізінші сынып оқушысы сезінуі мүмкін ой немесе эмоция қысқаша сипатталған болсын.</w:t>
      </w:r>
      <w:r w:rsidRPr="00A949C0">
        <w:rPr>
          <w:color w:val="000000" w:themeColor="text1"/>
          <w:sz w:val="28"/>
          <w:szCs w:val="28"/>
          <w:lang w:val="kk-KZ"/>
        </w:rPr>
        <w:t xml:space="preserve"> </w:t>
      </w:r>
      <w:r w:rsidRPr="00A949C0">
        <w:rPr>
          <w:color w:val="000000" w:themeColor="text1"/>
          <w:sz w:val="28"/>
          <w:szCs w:val="28"/>
        </w:rPr>
        <w:t>Мысалдар: «Тесттен өте алмадым», «Іс-шарада өзімді жалғыз сезініп тұрмын», «Досыммен болған келіспеушілікті шешіп жатырмын». Суреттерді, эмод</w:t>
      </w:r>
      <w:r w:rsidRPr="00A949C0">
        <w:rPr>
          <w:color w:val="000000" w:themeColor="text1"/>
          <w:sz w:val="28"/>
          <w:szCs w:val="28"/>
          <w:lang w:val="kk-KZ"/>
        </w:rPr>
        <w:t>з</w:t>
      </w:r>
      <w:r w:rsidRPr="00A949C0">
        <w:rPr>
          <w:color w:val="000000" w:themeColor="text1"/>
          <w:sz w:val="28"/>
          <w:szCs w:val="28"/>
        </w:rPr>
        <w:t xml:space="preserve">илерді немесе басқа көрнекі элементтерді қолдануға болады. </w:t>
      </w:r>
    </w:p>
    <w:p w14:paraId="55FB870A" w14:textId="77777777" w:rsidR="004D3F83" w:rsidRPr="00A949C0" w:rsidRDefault="004D3F83" w:rsidP="004D3F83">
      <w:pPr>
        <w:pStyle w:val="a7"/>
        <w:spacing w:after="0" w:line="240" w:lineRule="auto"/>
        <w:ind w:firstLine="709"/>
        <w:jc w:val="both"/>
        <w:rPr>
          <w:color w:val="000000" w:themeColor="text1"/>
          <w:sz w:val="28"/>
          <w:szCs w:val="28"/>
        </w:rPr>
      </w:pPr>
      <w:r w:rsidRPr="00A949C0">
        <w:rPr>
          <w:rStyle w:val="afe"/>
          <w:b w:val="0"/>
          <w:bCs w:val="0"/>
          <w:color w:val="000000" w:themeColor="text1"/>
          <w:sz w:val="28"/>
          <w:szCs w:val="28"/>
        </w:rPr>
        <w:t>Жұмыс аяқталғаннан кейін</w:t>
      </w:r>
      <w:r w:rsidRPr="00A949C0">
        <w:rPr>
          <w:color w:val="000000" w:themeColor="text1"/>
          <w:sz w:val="28"/>
          <w:szCs w:val="28"/>
        </w:rPr>
        <w:t xml:space="preserve"> </w:t>
      </w:r>
      <w:r w:rsidRPr="00A949C0">
        <w:rPr>
          <w:color w:val="000000" w:themeColor="text1"/>
          <w:sz w:val="28"/>
          <w:szCs w:val="28"/>
          <w:lang w:val="kk-KZ"/>
        </w:rPr>
        <w:t>педагог</w:t>
      </w:r>
      <w:r w:rsidRPr="00A949C0">
        <w:rPr>
          <w:color w:val="000000" w:themeColor="text1"/>
          <w:sz w:val="28"/>
          <w:szCs w:val="28"/>
        </w:rPr>
        <w:t xml:space="preserve"> парақтарды жинайды, содан кейін әр </w:t>
      </w:r>
      <w:r w:rsidRPr="00A949C0">
        <w:rPr>
          <w:color w:val="000000" w:themeColor="text1"/>
          <w:sz w:val="28"/>
          <w:szCs w:val="28"/>
          <w:lang w:val="kk-KZ"/>
        </w:rPr>
        <w:t>білім алушыға</w:t>
      </w:r>
      <w:r w:rsidRPr="00A949C0">
        <w:rPr>
          <w:color w:val="000000" w:themeColor="text1"/>
          <w:sz w:val="28"/>
          <w:szCs w:val="28"/>
        </w:rPr>
        <w:t xml:space="preserve"> өзіне ұнаған бір парақты таңдап алуды ұсынады. Әр оқушы кездейсоқ бір парақты таңдайды — онда жағдай немесе эмоция сипатталған. Бірнеше минут ішінде </w:t>
      </w:r>
      <w:r w:rsidRPr="00A949C0">
        <w:rPr>
          <w:color w:val="000000" w:themeColor="text1"/>
          <w:sz w:val="28"/>
          <w:szCs w:val="28"/>
          <w:lang w:val="kk-KZ"/>
        </w:rPr>
        <w:t>білім алушы</w:t>
      </w:r>
      <w:r w:rsidRPr="00A949C0">
        <w:rPr>
          <w:color w:val="000000" w:themeColor="text1"/>
          <w:sz w:val="28"/>
          <w:szCs w:val="28"/>
        </w:rPr>
        <w:t xml:space="preserve"> сол жағдайды өзі бастан өткеріп жатқандай елестетіп, қандай сезімдер туындауы мүмкін екенін ойлауы керек.</w:t>
      </w:r>
    </w:p>
    <w:p w14:paraId="2D78781B" w14:textId="77777777" w:rsidR="004D3F83" w:rsidRPr="00A949C0" w:rsidRDefault="004D3F83" w:rsidP="004D3F83">
      <w:pPr>
        <w:pStyle w:val="a7"/>
        <w:spacing w:after="0" w:line="240" w:lineRule="auto"/>
        <w:ind w:firstLine="709"/>
        <w:jc w:val="both"/>
        <w:rPr>
          <w:color w:val="000000" w:themeColor="text1"/>
          <w:sz w:val="28"/>
          <w:szCs w:val="28"/>
        </w:rPr>
      </w:pPr>
      <w:r w:rsidRPr="00A949C0">
        <w:rPr>
          <w:color w:val="000000" w:themeColor="text1"/>
          <w:sz w:val="28"/>
          <w:szCs w:val="28"/>
        </w:rPr>
        <w:t>Жұмыс аяқталғаннан кейін оқушыларға келесі сұрақ ұсынылады: «Сіз бастан кешкен сезімдер мен басқа адамдардың сезімдері арасында қандай ұқсастықтар бар?»</w:t>
      </w:r>
    </w:p>
    <w:p w14:paraId="01A465C0" w14:textId="77777777" w:rsidR="004D3F83" w:rsidRPr="00A949C0" w:rsidRDefault="004D3F83" w:rsidP="00A5034D">
      <w:pPr>
        <w:pStyle w:val="a7"/>
        <w:spacing w:after="0" w:line="240" w:lineRule="auto"/>
        <w:ind w:firstLine="709"/>
        <w:jc w:val="both"/>
        <w:rPr>
          <w:color w:val="000000" w:themeColor="text1"/>
          <w:sz w:val="28"/>
          <w:szCs w:val="28"/>
        </w:rPr>
      </w:pPr>
      <w:r w:rsidRPr="00A949C0">
        <w:rPr>
          <w:rStyle w:val="afe"/>
          <w:b w:val="0"/>
          <w:bCs w:val="0"/>
          <w:i/>
          <w:color w:val="000000" w:themeColor="text1"/>
          <w:sz w:val="28"/>
          <w:szCs w:val="28"/>
        </w:rPr>
        <w:t>Қорытынды:</w:t>
      </w:r>
      <w:r w:rsidRPr="00A949C0">
        <w:rPr>
          <w:color w:val="000000" w:themeColor="text1"/>
          <w:sz w:val="28"/>
          <w:szCs w:val="28"/>
        </w:rPr>
        <w:t xml:space="preserve"> Өзара түсіністікке апаратын алғашқы қадам — басқа адамның сезімін түсіне білу. Ол үшін өзіңді оның орнына қоя білу маңызды.</w:t>
      </w:r>
    </w:p>
    <w:p w14:paraId="1AE0243C" w14:textId="77777777" w:rsidR="004D3F83" w:rsidRPr="00A949C0" w:rsidRDefault="004D3F83" w:rsidP="00A5034D">
      <w:pPr>
        <w:tabs>
          <w:tab w:val="left" w:pos="993"/>
        </w:tabs>
        <w:spacing w:after="0" w:line="240" w:lineRule="auto"/>
        <w:ind w:right="-11"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rPr>
        <w:t>III. Жобалық қызмет</w:t>
      </w:r>
    </w:p>
    <w:p w14:paraId="1C477AAA" w14:textId="4EF81F06" w:rsidR="004D3F83" w:rsidRPr="00A949C0" w:rsidRDefault="004D3F83" w:rsidP="00A5034D">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Топтарға төртінші сынып оқушыларымен бірлесіп жүзеге асырылатын жобаларды орынд</w:t>
      </w:r>
      <w:r w:rsidR="00CA2FE9" w:rsidRPr="00A949C0">
        <w:rPr>
          <w:rFonts w:ascii="Times New Roman" w:hAnsi="Times New Roman"/>
          <w:color w:val="000000" w:themeColor="text1"/>
          <w:sz w:val="28"/>
          <w:szCs w:val="28"/>
          <w:lang w:val="kk-KZ"/>
        </w:rPr>
        <w:t>а</w:t>
      </w:r>
      <w:r w:rsidRPr="00A949C0">
        <w:rPr>
          <w:rFonts w:ascii="Times New Roman" w:hAnsi="Times New Roman"/>
          <w:color w:val="000000" w:themeColor="text1"/>
          <w:sz w:val="28"/>
          <w:szCs w:val="28"/>
        </w:rPr>
        <w:t>у жоспарымен таныстыру ұсынылады.</w:t>
      </w:r>
    </w:p>
    <w:p w14:paraId="7D398AA8" w14:textId="77777777" w:rsidR="004D3F83" w:rsidRPr="00A949C0" w:rsidRDefault="004D3F83" w:rsidP="00A5034D">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lastRenderedPageBreak/>
        <w:t xml:space="preserve"> </w:t>
      </w:r>
      <w:r w:rsidRPr="00A949C0">
        <w:rPr>
          <w:rStyle w:val="afe"/>
          <w:rFonts w:ascii="Times New Roman" w:hAnsi="Times New Roman"/>
          <w:b w:val="0"/>
          <w:bCs w:val="0"/>
          <w:color w:val="000000" w:themeColor="text1"/>
          <w:sz w:val="28"/>
          <w:szCs w:val="28"/>
          <w:lang w:val="kk-KZ"/>
        </w:rPr>
        <w:t>Педагог</w:t>
      </w:r>
      <w:r w:rsidRPr="00A949C0">
        <w:rPr>
          <w:rStyle w:val="afe"/>
          <w:rFonts w:ascii="Times New Roman" w:hAnsi="Times New Roman"/>
          <w:b w:val="0"/>
          <w:bCs w:val="0"/>
          <w:color w:val="000000" w:themeColor="text1"/>
          <w:sz w:val="28"/>
          <w:szCs w:val="28"/>
        </w:rPr>
        <w:t xml:space="preserve"> бір жобаның мысалында нақты жоспарды толықтыруға көмектеседі.</w:t>
      </w:r>
      <w:r w:rsidRPr="00A949C0">
        <w:rPr>
          <w:rFonts w:ascii="Times New Roman" w:hAnsi="Times New Roman"/>
          <w:color w:val="000000" w:themeColor="text1"/>
          <w:sz w:val="28"/>
          <w:szCs w:val="28"/>
        </w:rPr>
        <w:t xml:space="preserve"> Мысалы, </w:t>
      </w:r>
      <w:r w:rsidRPr="00A949C0">
        <w:rPr>
          <w:rFonts w:ascii="Times New Roman" w:hAnsi="Times New Roman"/>
          <w:color w:val="000000" w:themeColor="text1"/>
          <w:sz w:val="28"/>
          <w:szCs w:val="28"/>
          <w:lang w:val="kk-KZ"/>
        </w:rPr>
        <w:t>білім алушылар</w:t>
      </w:r>
      <w:r w:rsidRPr="00A949C0">
        <w:rPr>
          <w:rFonts w:ascii="Times New Roman" w:hAnsi="Times New Roman"/>
          <w:color w:val="000000" w:themeColor="text1"/>
          <w:sz w:val="28"/>
          <w:szCs w:val="28"/>
        </w:rPr>
        <w:t xml:space="preserve"> жоба тақырыбы ретінде қарт адамдарға көмектесу бағытын таңдады және өз әрекет жоспарын келесідей көрсете алады:</w:t>
      </w:r>
    </w:p>
    <w:p w14:paraId="23894EC0" w14:textId="77777777" w:rsidR="004D3F83" w:rsidRPr="00A949C0" w:rsidRDefault="004D3F83" w:rsidP="00C773AD">
      <w:pPr>
        <w:pStyle w:val="a5"/>
        <w:numPr>
          <w:ilvl w:val="0"/>
          <w:numId w:val="138"/>
        </w:numPr>
        <w:tabs>
          <w:tab w:val="left" w:pos="1134"/>
        </w:tabs>
        <w:spacing w:after="0" w:line="240" w:lineRule="auto"/>
        <w:ind w:left="0" w:right="-13"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lang w:val="kk"/>
        </w:rPr>
        <w:t>Т</w:t>
      </w:r>
      <w:r w:rsidRPr="00A949C0">
        <w:rPr>
          <w:rFonts w:ascii="Times New Roman" w:hAnsi="Times New Roman"/>
          <w:color w:val="000000" w:themeColor="text1"/>
          <w:sz w:val="28"/>
          <w:szCs w:val="28"/>
        </w:rPr>
        <w:t xml:space="preserve">өртінші сынып оқушыларымен бірге әлеуметтік іс-шараларға тарту мақсатында </w:t>
      </w:r>
      <w:r w:rsidRPr="00A949C0">
        <w:rPr>
          <w:rFonts w:ascii="Times New Roman" w:hAnsi="Times New Roman"/>
          <w:color w:val="000000" w:themeColor="text1"/>
          <w:sz w:val="28"/>
          <w:szCs w:val="28"/>
          <w:lang w:val="kk-KZ"/>
        </w:rPr>
        <w:t xml:space="preserve">қарт адамдарға </w:t>
      </w:r>
      <w:r w:rsidRPr="00A949C0">
        <w:rPr>
          <w:rFonts w:ascii="Times New Roman" w:hAnsi="Times New Roman"/>
          <w:color w:val="000000" w:themeColor="text1"/>
          <w:sz w:val="28"/>
          <w:szCs w:val="28"/>
        </w:rPr>
        <w:t>бару кестесін құру.</w:t>
      </w:r>
    </w:p>
    <w:p w14:paraId="659ED36B" w14:textId="77777777" w:rsidR="004D3F83" w:rsidRPr="00A949C0" w:rsidRDefault="004D3F83" w:rsidP="00C773AD">
      <w:pPr>
        <w:pStyle w:val="a5"/>
        <w:numPr>
          <w:ilvl w:val="0"/>
          <w:numId w:val="138"/>
        </w:numPr>
        <w:tabs>
          <w:tab w:val="left" w:pos="1134"/>
        </w:tabs>
        <w:spacing w:after="0" w:line="240" w:lineRule="auto"/>
        <w:ind w:left="0" w:right="-13" w:firstLine="709"/>
        <w:jc w:val="both"/>
        <w:rPr>
          <w:rFonts w:ascii="Times New Roman" w:hAnsi="Times New Roman"/>
          <w:i/>
          <w:iCs/>
          <w:color w:val="000000" w:themeColor="text1"/>
          <w:sz w:val="28"/>
          <w:szCs w:val="28"/>
        </w:rPr>
      </w:pPr>
      <w:r w:rsidRPr="00A949C0">
        <w:rPr>
          <w:rStyle w:val="afe"/>
          <w:rFonts w:ascii="Times New Roman" w:hAnsi="Times New Roman"/>
          <w:b w:val="0"/>
          <w:bCs w:val="0"/>
          <w:color w:val="000000" w:themeColor="text1"/>
          <w:sz w:val="28"/>
          <w:szCs w:val="28"/>
        </w:rPr>
        <w:t>Қарт адамдардың қажеттіліктерін талдау.</w:t>
      </w:r>
      <w:r w:rsidRPr="00A949C0">
        <w:rPr>
          <w:rFonts w:ascii="Times New Roman" w:hAnsi="Times New Roman"/>
          <w:color w:val="000000" w:themeColor="text1"/>
          <w:sz w:val="28"/>
          <w:szCs w:val="28"/>
        </w:rPr>
        <w:t xml:space="preserve"> (инвентарь, қолжетімді орта, тұрақты жаттығулар, оқушылармен бірлескен сабақтар және/немесе жаттықтырушы ретінде қатысу)</w:t>
      </w:r>
    </w:p>
    <w:p w14:paraId="1921AE81" w14:textId="77777777" w:rsidR="004D3F83" w:rsidRPr="00A949C0" w:rsidRDefault="004D3F83" w:rsidP="00C773AD">
      <w:pPr>
        <w:pStyle w:val="a5"/>
        <w:numPr>
          <w:ilvl w:val="0"/>
          <w:numId w:val="138"/>
        </w:numPr>
        <w:tabs>
          <w:tab w:val="left" w:pos="1134"/>
        </w:tabs>
        <w:spacing w:after="0" w:line="240" w:lineRule="auto"/>
        <w:ind w:left="0"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Қарт адамдарға нақты көмек көрсетуге бағытталған әрекет жоспарын жасау.</w:t>
      </w:r>
    </w:p>
    <w:p w14:paraId="3C303D4A" w14:textId="77777777" w:rsidR="004D3F83" w:rsidRPr="00A949C0" w:rsidRDefault="004D3F83" w:rsidP="00C773AD">
      <w:pPr>
        <w:pStyle w:val="a5"/>
        <w:numPr>
          <w:ilvl w:val="0"/>
          <w:numId w:val="138"/>
        </w:numPr>
        <w:tabs>
          <w:tab w:val="left" w:pos="1134"/>
        </w:tabs>
        <w:spacing w:after="0" w:line="240" w:lineRule="auto"/>
        <w:ind w:left="0"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Әрекет жоспарын жүзеге асыру.</w:t>
      </w:r>
    </w:p>
    <w:p w14:paraId="21AC2317" w14:textId="77777777" w:rsidR="004D3F83" w:rsidRPr="00A949C0" w:rsidRDefault="004D3F83" w:rsidP="00C773AD">
      <w:pPr>
        <w:pStyle w:val="a5"/>
        <w:numPr>
          <w:ilvl w:val="0"/>
          <w:numId w:val="138"/>
        </w:numPr>
        <w:tabs>
          <w:tab w:val="left" w:pos="1134"/>
        </w:tabs>
        <w:spacing w:after="0" w:line="240" w:lineRule="auto"/>
        <w:ind w:left="0"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Эксперимент жүргізу: төртінші сынып оқушыларын бақылау, әр баланың пікірін ескеру, шешім қабылдауда қиындық көрсе — көмек ұсыну, сынып ұжымын біріктіру және ынтымақтастықты арттыру мақсатында мини-ойындар мен әңгімелер ұйымдастыру.</w:t>
      </w:r>
    </w:p>
    <w:p w14:paraId="63CAEFB6" w14:textId="77777777" w:rsidR="004D3F83" w:rsidRPr="00A949C0" w:rsidRDefault="004D3F83" w:rsidP="00C773AD">
      <w:pPr>
        <w:pStyle w:val="a5"/>
        <w:numPr>
          <w:ilvl w:val="0"/>
          <w:numId w:val="138"/>
        </w:numPr>
        <w:tabs>
          <w:tab w:val="left" w:pos="1134"/>
        </w:tabs>
        <w:spacing w:after="0" w:line="240" w:lineRule="auto"/>
        <w:ind w:left="0"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Жобаның қорытындысын шығару.</w:t>
      </w:r>
    </w:p>
    <w:p w14:paraId="7B5B0875" w14:textId="77777777" w:rsidR="004D3F83" w:rsidRPr="00A949C0" w:rsidRDefault="004D3F83" w:rsidP="004D3F83">
      <w:pPr>
        <w:spacing w:after="0" w:line="240" w:lineRule="auto"/>
        <w:ind w:right="-13" w:firstLine="709"/>
        <w:jc w:val="both"/>
        <w:rPr>
          <w:rFonts w:ascii="Times New Roman" w:hAnsi="Times New Roman"/>
          <w:i/>
          <w:color w:val="000000" w:themeColor="text1"/>
          <w:sz w:val="28"/>
          <w:szCs w:val="28"/>
        </w:rPr>
      </w:pPr>
      <w:r w:rsidRPr="00A949C0">
        <w:rPr>
          <w:rFonts w:ascii="Times New Roman" w:hAnsi="Times New Roman"/>
          <w:color w:val="000000" w:themeColor="text1"/>
          <w:sz w:val="28"/>
          <w:szCs w:val="28"/>
        </w:rPr>
        <w:t xml:space="preserve"> </w:t>
      </w:r>
      <w:r w:rsidRPr="00A949C0">
        <w:rPr>
          <w:rFonts w:ascii="Times New Roman" w:hAnsi="Times New Roman"/>
          <w:i/>
          <w:color w:val="000000" w:themeColor="text1"/>
          <w:sz w:val="28"/>
          <w:szCs w:val="28"/>
        </w:rPr>
        <w:t>Ұсынылған жоспар талқыланып, толықтырылады.</w:t>
      </w:r>
    </w:p>
    <w:p w14:paraId="6E606D8F" w14:textId="77777777" w:rsidR="004D3F83" w:rsidRPr="00A949C0" w:rsidRDefault="004D3F83" w:rsidP="004D3F83">
      <w:pPr>
        <w:spacing w:after="0" w:line="240" w:lineRule="auto"/>
        <w:ind w:right="-13" w:firstLine="709"/>
        <w:jc w:val="both"/>
        <w:rPr>
          <w:rFonts w:ascii="Times New Roman" w:hAnsi="Times New Roman"/>
          <w:i/>
          <w:color w:val="000000" w:themeColor="text1"/>
          <w:sz w:val="28"/>
          <w:szCs w:val="28"/>
        </w:rPr>
      </w:pPr>
      <w:r w:rsidRPr="00A949C0">
        <w:rPr>
          <w:rFonts w:ascii="Times New Roman" w:hAnsi="Times New Roman"/>
          <w:i/>
          <w:color w:val="000000" w:themeColor="text1"/>
          <w:sz w:val="28"/>
          <w:szCs w:val="28"/>
        </w:rPr>
        <w:t xml:space="preserve"> Жоба бойынша тапсырма</w:t>
      </w:r>
    </w:p>
    <w:p w14:paraId="0457E6F0" w14:textId="77777777" w:rsidR="004D3F83" w:rsidRPr="00A949C0" w:rsidRDefault="004D3F83" w:rsidP="00A5034D">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Әр топ өз бағыты бойынша төртінші сынып оқушыларының қатысуымен бейнесюжеттер дайындауы қажет.</w:t>
      </w:r>
    </w:p>
    <w:p w14:paraId="3B432C87" w14:textId="77777777" w:rsidR="004D3F83" w:rsidRPr="00A949C0" w:rsidRDefault="004D3F83" w:rsidP="00A5034D">
      <w:pPr>
        <w:spacing w:after="0" w:line="240" w:lineRule="auto"/>
        <w:ind w:right="-11"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rPr>
        <w:t>IV. Қорытынды</w:t>
      </w:r>
    </w:p>
    <w:p w14:paraId="4B30E66D" w14:textId="504DCBF4" w:rsidR="005137FA" w:rsidRPr="00525426" w:rsidRDefault="004D3F83" w:rsidP="00525426">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Сабақт</w:t>
      </w:r>
      <w:r w:rsidRPr="00A949C0">
        <w:rPr>
          <w:rFonts w:ascii="Times New Roman" w:hAnsi="Times New Roman"/>
          <w:color w:val="000000" w:themeColor="text1"/>
          <w:sz w:val="28"/>
          <w:szCs w:val="28"/>
          <w:lang w:val="kk-KZ"/>
        </w:rPr>
        <w:t>а</w:t>
      </w:r>
      <w:r w:rsidRPr="00A949C0">
        <w:rPr>
          <w:rFonts w:ascii="Times New Roman" w:hAnsi="Times New Roman"/>
          <w:color w:val="000000" w:themeColor="text1"/>
          <w:sz w:val="28"/>
          <w:szCs w:val="28"/>
        </w:rPr>
        <w:t xml:space="preserve"> негізгі талқыланған мәселелерді қысқаша қорытындылай отырып аяқтаңыз және эмпатияның маңыздылығын тағы бір рет атап өтіңіз. </w:t>
      </w:r>
      <w:r w:rsidRPr="00A949C0">
        <w:rPr>
          <w:rFonts w:ascii="Times New Roman" w:hAnsi="Times New Roman"/>
          <w:color w:val="000000" w:themeColor="text1"/>
          <w:sz w:val="28"/>
          <w:szCs w:val="28"/>
          <w:lang w:val="kk-KZ"/>
        </w:rPr>
        <w:t>Білім алушыларға</w:t>
      </w:r>
      <w:r w:rsidRPr="00A949C0">
        <w:rPr>
          <w:rFonts w:ascii="Times New Roman" w:hAnsi="Times New Roman"/>
          <w:color w:val="000000" w:themeColor="text1"/>
          <w:sz w:val="28"/>
          <w:szCs w:val="28"/>
        </w:rPr>
        <w:t xml:space="preserve"> сабақта алған білімдерін басқа адамдармен, соның ішінде бастауыш сынып оқушыларымен қарым-қатынаста қолдану</w:t>
      </w:r>
      <w:r w:rsidRPr="00A949C0">
        <w:rPr>
          <w:rFonts w:ascii="Times New Roman" w:hAnsi="Times New Roman"/>
          <w:color w:val="000000" w:themeColor="text1"/>
          <w:sz w:val="28"/>
          <w:szCs w:val="28"/>
          <w:lang w:val="kk-KZ"/>
        </w:rPr>
        <w:t>ды ұсыныңыз</w:t>
      </w:r>
    </w:p>
    <w:p w14:paraId="7A9E1CA4" w14:textId="12A7D206" w:rsidR="004D3F83" w:rsidRPr="00A949C0" w:rsidRDefault="004D3F83" w:rsidP="004D3F83">
      <w:pPr>
        <w:spacing w:after="0" w:line="240" w:lineRule="auto"/>
        <w:ind w:firstLine="709"/>
        <w:jc w:val="center"/>
        <w:rPr>
          <w:rFonts w:ascii="Times New Roman" w:hAnsi="Times New Roman"/>
          <w:color w:val="000000" w:themeColor="text1"/>
          <w:sz w:val="28"/>
          <w:szCs w:val="28"/>
        </w:rPr>
      </w:pPr>
      <w:r w:rsidRPr="00A949C0">
        <w:rPr>
          <w:rFonts w:ascii="Times New Roman" w:hAnsi="Times New Roman"/>
          <w:color w:val="000000" w:themeColor="text1"/>
          <w:sz w:val="28"/>
          <w:szCs w:val="28"/>
        </w:rPr>
        <w:t>8-</w:t>
      </w:r>
      <w:r w:rsidRPr="00A949C0">
        <w:rPr>
          <w:rFonts w:ascii="Times New Roman" w:hAnsi="Times New Roman"/>
          <w:color w:val="000000" w:themeColor="text1"/>
          <w:sz w:val="28"/>
          <w:szCs w:val="28"/>
          <w:lang w:val="kk-KZ"/>
        </w:rPr>
        <w:t xml:space="preserve">сынып білім алушыларына арналған </w:t>
      </w:r>
      <w:r w:rsidRPr="00A949C0">
        <w:rPr>
          <w:rFonts w:ascii="Times New Roman" w:hAnsi="Times New Roman"/>
          <w:color w:val="000000" w:themeColor="text1"/>
          <w:sz w:val="28"/>
          <w:szCs w:val="28"/>
        </w:rPr>
        <w:t>3-сабақ</w:t>
      </w:r>
    </w:p>
    <w:p w14:paraId="6E81E3D9" w14:textId="59CC273D" w:rsidR="004D3F83" w:rsidRPr="00A5034D" w:rsidRDefault="004D3F83" w:rsidP="00A5034D">
      <w:pPr>
        <w:spacing w:after="0" w:line="240" w:lineRule="auto"/>
        <w:ind w:right="-13" w:firstLine="709"/>
        <w:jc w:val="center"/>
        <w:rPr>
          <w:rFonts w:ascii="Times New Roman" w:hAnsi="Times New Roman"/>
          <w:color w:val="000000" w:themeColor="text1"/>
          <w:sz w:val="28"/>
          <w:szCs w:val="28"/>
          <w:lang w:val="kk-KZ"/>
        </w:rPr>
      </w:pPr>
      <w:r w:rsidRPr="00A949C0">
        <w:rPr>
          <w:rFonts w:ascii="Times New Roman" w:hAnsi="Times New Roman"/>
          <w:color w:val="000000" w:themeColor="text1"/>
          <w:sz w:val="28"/>
          <w:szCs w:val="28"/>
          <w:lang w:val="kk-KZ"/>
        </w:rPr>
        <w:t>Сабақтың т</w:t>
      </w:r>
      <w:r w:rsidRPr="00A949C0">
        <w:rPr>
          <w:rFonts w:ascii="Times New Roman" w:hAnsi="Times New Roman"/>
          <w:color w:val="000000" w:themeColor="text1"/>
          <w:sz w:val="28"/>
          <w:szCs w:val="28"/>
        </w:rPr>
        <w:t xml:space="preserve">ақырыбы: </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Ұжымда барлығына орын бар</w:t>
      </w:r>
      <w:r w:rsidRPr="00A949C0">
        <w:rPr>
          <w:rFonts w:ascii="Times New Roman" w:hAnsi="Times New Roman"/>
          <w:color w:val="000000" w:themeColor="text1"/>
          <w:sz w:val="28"/>
          <w:szCs w:val="28"/>
          <w:lang w:val="kk-KZ"/>
        </w:rPr>
        <w:t>»</w:t>
      </w:r>
    </w:p>
    <w:p w14:paraId="080EF991"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i/>
          <w:iCs/>
          <w:color w:val="000000" w:themeColor="text1"/>
          <w:sz w:val="28"/>
          <w:szCs w:val="28"/>
        </w:rPr>
        <w:t>Мақсаты</w:t>
      </w:r>
      <w:r w:rsidRPr="00A949C0">
        <w:rPr>
          <w:rFonts w:ascii="Times New Roman" w:hAnsi="Times New Roman"/>
          <w:color w:val="000000" w:themeColor="text1"/>
          <w:sz w:val="28"/>
          <w:szCs w:val="28"/>
        </w:rPr>
        <w:t xml:space="preserve">: </w:t>
      </w:r>
      <w:r w:rsidRPr="00A949C0">
        <w:rPr>
          <w:rFonts w:ascii="Times New Roman" w:hAnsi="Times New Roman"/>
          <w:color w:val="000000" w:themeColor="text1"/>
          <w:sz w:val="28"/>
          <w:szCs w:val="28"/>
          <w:lang w:val="kk-KZ"/>
        </w:rPr>
        <w:t>Білім алушылардың</w:t>
      </w:r>
      <w:r w:rsidRPr="00A949C0">
        <w:rPr>
          <w:rFonts w:ascii="Times New Roman" w:hAnsi="Times New Roman"/>
          <w:color w:val="000000" w:themeColor="text1"/>
          <w:sz w:val="28"/>
          <w:szCs w:val="28"/>
        </w:rPr>
        <w:t xml:space="preserve"> әрбір адамның бірегейлігі туралы түсінігін кеңейту</w:t>
      </w:r>
      <w:r w:rsidRPr="00A949C0">
        <w:rPr>
          <w:rFonts w:ascii="Times New Roman" w:hAnsi="Times New Roman"/>
          <w:color w:val="000000" w:themeColor="text1"/>
          <w:sz w:val="28"/>
          <w:szCs w:val="28"/>
          <w:lang w:val="kk-KZ"/>
        </w:rPr>
        <w:t>.</w:t>
      </w:r>
    </w:p>
    <w:p w14:paraId="4188DB5C" w14:textId="77777777" w:rsidR="004D3F83" w:rsidRPr="00A949C0" w:rsidRDefault="004D3F83" w:rsidP="004D3F83">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i/>
          <w:iCs/>
          <w:color w:val="000000" w:themeColor="text1"/>
          <w:sz w:val="28"/>
          <w:szCs w:val="28"/>
        </w:rPr>
        <w:t>Міндеттері</w:t>
      </w:r>
      <w:r w:rsidRPr="00A949C0">
        <w:rPr>
          <w:rFonts w:ascii="Times New Roman" w:hAnsi="Times New Roman"/>
          <w:color w:val="000000" w:themeColor="text1"/>
          <w:sz w:val="28"/>
          <w:szCs w:val="28"/>
        </w:rPr>
        <w:t>:</w:t>
      </w:r>
    </w:p>
    <w:p w14:paraId="3A542E4A" w14:textId="77777777" w:rsidR="004D3F83" w:rsidRPr="00A949C0" w:rsidRDefault="004D3F83" w:rsidP="00C773AD">
      <w:pPr>
        <w:pStyle w:val="a5"/>
        <w:numPr>
          <w:ilvl w:val="0"/>
          <w:numId w:val="97"/>
        </w:numPr>
        <w:tabs>
          <w:tab w:val="left" w:pos="993"/>
        </w:tabs>
        <w:spacing w:after="0" w:line="240" w:lineRule="auto"/>
        <w:ind w:left="0"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Әр адамның құнды екенін және ұжымды нығайтуға өз үлесін қоса алатынын тереңірек түсінуді қалыптастыру.</w:t>
      </w:r>
    </w:p>
    <w:p w14:paraId="4A80ACDE" w14:textId="77777777" w:rsidR="004D3F83" w:rsidRPr="00A949C0" w:rsidRDefault="004D3F83" w:rsidP="00C773AD">
      <w:pPr>
        <w:pStyle w:val="a5"/>
        <w:numPr>
          <w:ilvl w:val="0"/>
          <w:numId w:val="97"/>
        </w:numPr>
        <w:tabs>
          <w:tab w:val="left" w:pos="993"/>
        </w:tabs>
        <w:spacing w:after="0" w:line="240" w:lineRule="auto"/>
        <w:ind w:left="0"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Өзінің күшті жақтарын ұғыну арқылы өзін-өзі бағалауды дамыту.</w:t>
      </w:r>
    </w:p>
    <w:p w14:paraId="45748E46" w14:textId="77777777" w:rsidR="004D3F83" w:rsidRPr="00A949C0" w:rsidRDefault="004D3F83" w:rsidP="00C773AD">
      <w:pPr>
        <w:pStyle w:val="a5"/>
        <w:numPr>
          <w:ilvl w:val="0"/>
          <w:numId w:val="97"/>
        </w:numPr>
        <w:tabs>
          <w:tab w:val="left" w:pos="993"/>
        </w:tabs>
        <w:spacing w:after="0" w:line="240" w:lineRule="auto"/>
        <w:ind w:left="0"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Ұжымның ортақ ісіне өз үлесін қосуға ұмтылуға ынталандыру.</w:t>
      </w:r>
    </w:p>
    <w:p w14:paraId="2382F42A" w14:textId="3FB8D55B" w:rsidR="004D3F83" w:rsidRPr="002723B0" w:rsidRDefault="004D3F83" w:rsidP="004D3F83">
      <w:pPr>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rPr>
        <w:t>Ресурстар: топтар дайындаған бейнероликтерді көрсетуге арналған бейнепроектор.</w:t>
      </w:r>
      <w:r w:rsidR="002723B0">
        <w:rPr>
          <w:rFonts w:ascii="Times New Roman" w:hAnsi="Times New Roman"/>
          <w:color w:val="000000" w:themeColor="text1"/>
          <w:sz w:val="28"/>
          <w:szCs w:val="28"/>
          <w:lang w:val="kk-KZ"/>
        </w:rPr>
        <w:t xml:space="preserve"> </w:t>
      </w:r>
      <w:r w:rsidR="002723B0" w:rsidRPr="002723B0">
        <w:rPr>
          <w:rFonts w:ascii="Times New Roman" w:hAnsi="Times New Roman"/>
          <w:color w:val="000000" w:themeColor="text1"/>
          <w:sz w:val="28"/>
          <w:szCs w:val="28"/>
          <w:lang w:val="kk-KZ"/>
        </w:rPr>
        <w:t xml:space="preserve">«ӨРКЕН» балалардың әл-ауқатын арттыру ұлттық ғылыми-практикалық институты» КеАҚ YouTube каналынан видеоролик ұсынылады: </w:t>
      </w:r>
      <w:hyperlink r:id="rId30" w:history="1">
        <w:r w:rsidR="002723B0" w:rsidRPr="00E8660F">
          <w:rPr>
            <w:rStyle w:val="af2"/>
            <w:rFonts w:ascii="Times New Roman" w:hAnsi="Times New Roman"/>
            <w:sz w:val="28"/>
            <w:szCs w:val="28"/>
            <w:lang w:val="kk-KZ"/>
          </w:rPr>
          <w:t>https://youtu.be/tWj-Xx21AVE?si=q84ov69lMjN2A42g</w:t>
        </w:r>
      </w:hyperlink>
      <w:r w:rsidR="002723B0">
        <w:rPr>
          <w:rFonts w:ascii="Times New Roman" w:hAnsi="Times New Roman"/>
          <w:color w:val="000000" w:themeColor="text1"/>
          <w:sz w:val="28"/>
          <w:szCs w:val="28"/>
          <w:lang w:val="kk-KZ"/>
        </w:rPr>
        <w:t xml:space="preserve"> </w:t>
      </w:r>
    </w:p>
    <w:p w14:paraId="71DDB5D6" w14:textId="77777777" w:rsidR="004D3F83" w:rsidRPr="00A949C0" w:rsidRDefault="004D3F83" w:rsidP="004D3F83">
      <w:pPr>
        <w:spacing w:before="120" w:after="0" w:line="240" w:lineRule="auto"/>
        <w:ind w:right="-11" w:firstLine="709"/>
        <w:jc w:val="center"/>
        <w:rPr>
          <w:rFonts w:ascii="Times New Roman" w:hAnsi="Times New Roman"/>
          <w:color w:val="000000" w:themeColor="text1"/>
          <w:sz w:val="28"/>
          <w:szCs w:val="28"/>
        </w:rPr>
      </w:pPr>
      <w:r w:rsidRPr="00A949C0">
        <w:rPr>
          <w:rFonts w:ascii="Times New Roman" w:hAnsi="Times New Roman"/>
          <w:color w:val="000000" w:themeColor="text1"/>
          <w:sz w:val="28"/>
          <w:szCs w:val="28"/>
        </w:rPr>
        <w:t>Сабақ барысы</w:t>
      </w:r>
    </w:p>
    <w:p w14:paraId="6195D6FD" w14:textId="77777777" w:rsidR="004D3F83" w:rsidRPr="00A949C0" w:rsidRDefault="004D3F83" w:rsidP="00A5034D">
      <w:pPr>
        <w:tabs>
          <w:tab w:val="left" w:pos="993"/>
        </w:tabs>
        <w:spacing w:after="0" w:line="240" w:lineRule="auto"/>
        <w:ind w:right="-11"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 xml:space="preserve">I. Кіріспе </w:t>
      </w:r>
    </w:p>
    <w:p w14:paraId="4C6598AD" w14:textId="77777777" w:rsidR="004D3F83" w:rsidRPr="00A949C0" w:rsidRDefault="004D3F83" w:rsidP="00A5034D">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 xml:space="preserve"> Сәлемдесу және сабақтың тақырыбын </w:t>
      </w:r>
      <w:r w:rsidRPr="00A949C0">
        <w:rPr>
          <w:rFonts w:ascii="Times New Roman" w:hAnsi="Times New Roman"/>
          <w:color w:val="000000" w:themeColor="text1"/>
          <w:sz w:val="28"/>
          <w:szCs w:val="28"/>
          <w:lang w:val="kk-KZ"/>
        </w:rPr>
        <w:t xml:space="preserve"> айту.</w:t>
      </w:r>
    </w:p>
    <w:p w14:paraId="709F0CD8" w14:textId="77777777" w:rsidR="004D3F83" w:rsidRPr="00A949C0" w:rsidRDefault="004D3F83" w:rsidP="00A5034D">
      <w:pPr>
        <w:tabs>
          <w:tab w:val="left" w:pos="993"/>
        </w:tabs>
        <w:spacing w:after="0" w:line="240" w:lineRule="auto"/>
        <w:ind w:right="-11"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II. Негізгі бөлім</w:t>
      </w:r>
    </w:p>
    <w:p w14:paraId="20BCBF2B" w14:textId="77777777" w:rsidR="004D3F83" w:rsidRPr="00A949C0" w:rsidRDefault="004D3F83" w:rsidP="00A5034D">
      <w:pPr>
        <w:spacing w:after="0" w:line="240" w:lineRule="auto"/>
        <w:ind w:right="-13" w:firstLine="709"/>
        <w:jc w:val="both"/>
        <w:rPr>
          <w:rFonts w:ascii="Times New Roman" w:hAnsi="Times New Roman"/>
          <w:i/>
          <w:iCs/>
          <w:color w:val="000000" w:themeColor="text1"/>
          <w:sz w:val="28"/>
          <w:szCs w:val="28"/>
          <w:lang w:val="kk-KZ"/>
        </w:rPr>
      </w:pPr>
      <w:r w:rsidRPr="00A949C0">
        <w:rPr>
          <w:rFonts w:ascii="Times New Roman" w:hAnsi="Times New Roman"/>
          <w:color w:val="000000" w:themeColor="text1"/>
          <w:sz w:val="28"/>
          <w:szCs w:val="28"/>
          <w:lang w:val="kk-KZ"/>
        </w:rPr>
        <w:t xml:space="preserve"> </w:t>
      </w:r>
      <w:r w:rsidRPr="00A949C0">
        <w:rPr>
          <w:rFonts w:ascii="Times New Roman" w:hAnsi="Times New Roman"/>
          <w:i/>
          <w:iCs/>
          <w:color w:val="000000" w:themeColor="text1"/>
          <w:sz w:val="28"/>
          <w:szCs w:val="28"/>
          <w:lang w:val="kk-KZ"/>
        </w:rPr>
        <w:t>Ақпараттық блок</w:t>
      </w:r>
    </w:p>
    <w:p w14:paraId="03FEA27A" w14:textId="77777777" w:rsidR="004D3F83" w:rsidRPr="00A949C0" w:rsidRDefault="004D3F83" w:rsidP="00A5034D">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lastRenderedPageBreak/>
        <w:t xml:space="preserve"> Педагогтің ұ</w:t>
      </w:r>
      <w:r w:rsidRPr="00A949C0">
        <w:rPr>
          <w:rFonts w:ascii="Times New Roman" w:hAnsi="Times New Roman"/>
          <w:color w:val="000000" w:themeColor="text1"/>
          <w:sz w:val="28"/>
          <w:szCs w:val="28"/>
        </w:rPr>
        <w:t>жымның маңыздылығы және оның ортақ мақсаттарға жетудегі рөлі туралы әңгіме</w:t>
      </w:r>
      <w:r w:rsidRPr="00A949C0">
        <w:rPr>
          <w:rFonts w:ascii="Times New Roman" w:hAnsi="Times New Roman"/>
          <w:color w:val="000000" w:themeColor="text1"/>
          <w:sz w:val="28"/>
          <w:szCs w:val="28"/>
          <w:lang w:val="kk-KZ"/>
        </w:rPr>
        <w:t>сі</w:t>
      </w:r>
      <w:r w:rsidRPr="00A949C0">
        <w:rPr>
          <w:rFonts w:ascii="Times New Roman" w:hAnsi="Times New Roman"/>
          <w:color w:val="000000" w:themeColor="text1"/>
          <w:sz w:val="28"/>
          <w:szCs w:val="28"/>
        </w:rPr>
        <w:t>. Тарихтан немесе қазіргі заманнан ұжымдық  нәтижелер</w:t>
      </w:r>
      <w:r w:rsidRPr="00A949C0">
        <w:rPr>
          <w:rFonts w:ascii="Times New Roman" w:hAnsi="Times New Roman"/>
          <w:color w:val="000000" w:themeColor="text1"/>
          <w:sz w:val="28"/>
          <w:szCs w:val="28"/>
          <w:lang w:val="kk-KZ"/>
        </w:rPr>
        <w:t xml:space="preserve"> туралы </w:t>
      </w:r>
      <w:r w:rsidRPr="00A949C0">
        <w:rPr>
          <w:rFonts w:ascii="Times New Roman" w:hAnsi="Times New Roman"/>
          <w:color w:val="000000" w:themeColor="text1"/>
          <w:sz w:val="28"/>
          <w:szCs w:val="28"/>
        </w:rPr>
        <w:t xml:space="preserve"> мысалдарды келтіру. Ұжымдағы әрбір мүшенің ерекшеліктері мен дара қасиеттеріне құрметпен қараудың маңыздылығын талқылау. Мүмкіндіктер мен дағдылардың әртүрлілігі — мақсатқа жетудегі табыстың басты күші ретінде қарастырылады.</w:t>
      </w:r>
    </w:p>
    <w:p w14:paraId="5AABCB3B" w14:textId="77777777" w:rsidR="004D3F83" w:rsidRPr="00A949C0" w:rsidRDefault="004D3F83" w:rsidP="00A5034D">
      <w:pPr>
        <w:spacing w:after="0" w:line="240" w:lineRule="auto"/>
        <w:ind w:right="-13" w:firstLine="709"/>
        <w:jc w:val="both"/>
        <w:rPr>
          <w:rFonts w:ascii="Times New Roman" w:hAnsi="Times New Roman"/>
          <w:i/>
          <w:color w:val="000000" w:themeColor="text1"/>
          <w:sz w:val="28"/>
          <w:szCs w:val="28"/>
        </w:rPr>
      </w:pPr>
      <w:r w:rsidRPr="00A949C0">
        <w:rPr>
          <w:rFonts w:ascii="Times New Roman" w:hAnsi="Times New Roman"/>
          <w:i/>
          <w:color w:val="000000" w:themeColor="text1"/>
          <w:sz w:val="28"/>
          <w:szCs w:val="28"/>
        </w:rPr>
        <w:t xml:space="preserve"> «Үнсіз және сөйлейтін айна» жаттығуы</w:t>
      </w:r>
    </w:p>
    <w:p w14:paraId="747BE86E" w14:textId="77777777" w:rsidR="002169CF" w:rsidRPr="00A949C0" w:rsidRDefault="004D3F83" w:rsidP="004D3F83">
      <w:pPr>
        <w:pStyle w:val="a7"/>
        <w:spacing w:after="0" w:line="240" w:lineRule="auto"/>
        <w:ind w:firstLine="709"/>
        <w:jc w:val="both"/>
        <w:rPr>
          <w:color w:val="000000" w:themeColor="text1"/>
          <w:sz w:val="28"/>
          <w:szCs w:val="28"/>
          <w:lang w:val="kk-KZ"/>
        </w:rPr>
      </w:pPr>
      <w:r w:rsidRPr="00A949C0">
        <w:rPr>
          <w:i/>
          <w:color w:val="000000" w:themeColor="text1"/>
          <w:sz w:val="28"/>
          <w:szCs w:val="28"/>
        </w:rPr>
        <w:t>Дайындық және нұсқаулық:</w:t>
      </w:r>
      <w:r w:rsidRPr="00A949C0">
        <w:rPr>
          <w:color w:val="000000" w:themeColor="text1"/>
          <w:sz w:val="28"/>
          <w:szCs w:val="28"/>
        </w:rPr>
        <w:t xml:space="preserve"> </w:t>
      </w:r>
      <w:r w:rsidR="002169CF" w:rsidRPr="00A949C0">
        <w:rPr>
          <w:color w:val="000000" w:themeColor="text1"/>
          <w:sz w:val="28"/>
          <w:szCs w:val="28"/>
          <w:lang w:val="kk-KZ"/>
        </w:rPr>
        <w:t>Мұғалім бір ерікті оқушыны шеңбердің ортасына шақырады — ол «айнаға қарап тұрған адам» рөлін орындайды. Оның артына екі оқушы келеді: біреуі «үнсіз айна» болып, алдыңдағы адамды тек ым-ишара және мимика арқылы сипаттайды; екіншісі «сөйлейтін айна» болып, сол адамды сөзбен сипаттайды, бірақ есімін атамайды. Ортасындағы оқушы екі «айнаға» қарап, олардың көмегімен артындағы адамның кім екенін табуы керек.</w:t>
      </w:r>
    </w:p>
    <w:p w14:paraId="2602B377" w14:textId="35EA318E" w:rsidR="004D3F83" w:rsidRPr="00A949C0" w:rsidRDefault="004D3F83" w:rsidP="004D3F83">
      <w:pPr>
        <w:pStyle w:val="a7"/>
        <w:spacing w:after="0" w:line="240" w:lineRule="auto"/>
        <w:ind w:firstLine="709"/>
        <w:jc w:val="both"/>
        <w:rPr>
          <w:color w:val="000000" w:themeColor="text1"/>
          <w:sz w:val="28"/>
          <w:szCs w:val="28"/>
        </w:rPr>
      </w:pPr>
      <w:r w:rsidRPr="00A949C0">
        <w:rPr>
          <w:i/>
          <w:iCs/>
          <w:color w:val="000000" w:themeColor="text1"/>
          <w:sz w:val="28"/>
          <w:szCs w:val="28"/>
        </w:rPr>
        <w:t>Жаттығудың барысы</w:t>
      </w:r>
      <w:r w:rsidRPr="00A949C0">
        <w:rPr>
          <w:color w:val="000000" w:themeColor="text1"/>
          <w:sz w:val="28"/>
          <w:szCs w:val="28"/>
        </w:rPr>
        <w:t>:</w:t>
      </w:r>
    </w:p>
    <w:p w14:paraId="50AB9BFE" w14:textId="77777777" w:rsidR="004D3F83" w:rsidRPr="00A949C0" w:rsidRDefault="004D3F83" w:rsidP="00C773AD">
      <w:pPr>
        <w:pStyle w:val="a7"/>
        <w:numPr>
          <w:ilvl w:val="0"/>
          <w:numId w:val="159"/>
        </w:numPr>
        <w:tabs>
          <w:tab w:val="clear" w:pos="720"/>
          <w:tab w:val="num" w:pos="993"/>
        </w:tabs>
        <w:spacing w:after="0" w:line="240" w:lineRule="auto"/>
        <w:ind w:left="0" w:firstLine="709"/>
        <w:jc w:val="both"/>
        <w:rPr>
          <w:color w:val="000000" w:themeColor="text1"/>
          <w:sz w:val="28"/>
          <w:szCs w:val="28"/>
        </w:rPr>
      </w:pPr>
      <w:r w:rsidRPr="00A949C0">
        <w:rPr>
          <w:color w:val="000000" w:themeColor="text1"/>
          <w:sz w:val="28"/>
          <w:szCs w:val="28"/>
        </w:rPr>
        <w:t>«Айна» рөліндегі қатысушылар қабырға жанына қатар тұрады, ал негізгі ойыншы олардың алдында орналасады.</w:t>
      </w:r>
    </w:p>
    <w:p w14:paraId="628C4F37" w14:textId="77777777" w:rsidR="004D3F83" w:rsidRPr="00A949C0" w:rsidRDefault="004D3F83" w:rsidP="00C773AD">
      <w:pPr>
        <w:pStyle w:val="a7"/>
        <w:numPr>
          <w:ilvl w:val="0"/>
          <w:numId w:val="159"/>
        </w:numPr>
        <w:tabs>
          <w:tab w:val="clear" w:pos="720"/>
          <w:tab w:val="num" w:pos="993"/>
        </w:tabs>
        <w:spacing w:after="0" w:line="240" w:lineRule="auto"/>
        <w:ind w:left="0" w:firstLine="709"/>
        <w:jc w:val="both"/>
        <w:rPr>
          <w:color w:val="000000" w:themeColor="text1"/>
          <w:sz w:val="28"/>
          <w:szCs w:val="28"/>
        </w:rPr>
      </w:pPr>
      <w:r w:rsidRPr="00A949C0">
        <w:rPr>
          <w:color w:val="000000" w:themeColor="text1"/>
          <w:sz w:val="28"/>
          <w:szCs w:val="28"/>
        </w:rPr>
        <w:t>Қалған қатысушылар бір-бірлеп үндемей артынан жақындайды.</w:t>
      </w:r>
    </w:p>
    <w:p w14:paraId="3BC7D90E" w14:textId="77777777" w:rsidR="004D3F83" w:rsidRPr="00A949C0" w:rsidRDefault="004D3F83" w:rsidP="00C773AD">
      <w:pPr>
        <w:pStyle w:val="a7"/>
        <w:numPr>
          <w:ilvl w:val="0"/>
          <w:numId w:val="159"/>
        </w:numPr>
        <w:tabs>
          <w:tab w:val="clear" w:pos="720"/>
          <w:tab w:val="num" w:pos="993"/>
        </w:tabs>
        <w:spacing w:after="0" w:line="240" w:lineRule="auto"/>
        <w:ind w:left="0" w:firstLine="709"/>
        <w:jc w:val="both"/>
        <w:rPr>
          <w:color w:val="000000" w:themeColor="text1"/>
          <w:sz w:val="28"/>
          <w:szCs w:val="28"/>
        </w:rPr>
      </w:pPr>
      <w:r w:rsidRPr="00A949C0">
        <w:rPr>
          <w:color w:val="000000" w:themeColor="text1"/>
          <w:sz w:val="28"/>
          <w:szCs w:val="28"/>
        </w:rPr>
        <w:t>Алдымен «Үнсіз айна» жұмыс істейді. Егер негізгі ойыншы адамды таппаса, «сөйлейтін айна» қосылып, бір сөйлем айтады.</w:t>
      </w:r>
    </w:p>
    <w:p w14:paraId="7CDED363" w14:textId="77777777" w:rsidR="004D3F83" w:rsidRPr="00A949C0" w:rsidRDefault="004D3F83" w:rsidP="00C773AD">
      <w:pPr>
        <w:pStyle w:val="a7"/>
        <w:numPr>
          <w:ilvl w:val="0"/>
          <w:numId w:val="159"/>
        </w:numPr>
        <w:tabs>
          <w:tab w:val="clear" w:pos="720"/>
          <w:tab w:val="num" w:pos="993"/>
        </w:tabs>
        <w:spacing w:after="0" w:line="240" w:lineRule="auto"/>
        <w:ind w:left="0" w:firstLine="709"/>
        <w:jc w:val="both"/>
        <w:rPr>
          <w:color w:val="000000" w:themeColor="text1"/>
          <w:sz w:val="28"/>
          <w:szCs w:val="28"/>
        </w:rPr>
      </w:pPr>
      <w:r w:rsidRPr="00A949C0">
        <w:rPr>
          <w:color w:val="000000" w:themeColor="text1"/>
          <w:sz w:val="28"/>
          <w:szCs w:val="28"/>
        </w:rPr>
        <w:t>Егер ойыншы әлі де дұрыс жауап бермесе, қайтадан «Үнсіз айна» іске қосылады. Бұл процесс ойыншы дұрыс тапқанша қайталанады.</w:t>
      </w:r>
    </w:p>
    <w:p w14:paraId="0B606CFC" w14:textId="77777777" w:rsidR="004D3F83" w:rsidRPr="00A949C0" w:rsidRDefault="004D3F83" w:rsidP="00C773AD">
      <w:pPr>
        <w:pStyle w:val="a7"/>
        <w:numPr>
          <w:ilvl w:val="0"/>
          <w:numId w:val="159"/>
        </w:numPr>
        <w:tabs>
          <w:tab w:val="clear" w:pos="720"/>
          <w:tab w:val="num" w:pos="993"/>
        </w:tabs>
        <w:spacing w:after="0" w:line="240" w:lineRule="auto"/>
        <w:ind w:left="0" w:firstLine="709"/>
        <w:jc w:val="both"/>
        <w:rPr>
          <w:color w:val="000000" w:themeColor="text1"/>
          <w:sz w:val="28"/>
          <w:szCs w:val="28"/>
        </w:rPr>
      </w:pPr>
      <w:r w:rsidRPr="00A949C0">
        <w:rPr>
          <w:color w:val="000000" w:themeColor="text1"/>
          <w:sz w:val="28"/>
          <w:szCs w:val="28"/>
        </w:rPr>
        <w:t>Ойыншының мақсаты – артында тұрған адамды мүмкіндігінше тез анықтау.</w:t>
      </w:r>
    </w:p>
    <w:p w14:paraId="0D41C84E" w14:textId="77777777" w:rsidR="004D3F83" w:rsidRPr="00A949C0" w:rsidRDefault="004D3F83" w:rsidP="004D3F83">
      <w:pPr>
        <w:pStyle w:val="a7"/>
        <w:spacing w:after="0" w:line="240" w:lineRule="auto"/>
        <w:ind w:firstLine="709"/>
        <w:jc w:val="both"/>
        <w:rPr>
          <w:color w:val="000000" w:themeColor="text1"/>
          <w:sz w:val="28"/>
          <w:szCs w:val="28"/>
        </w:rPr>
      </w:pPr>
      <w:r w:rsidRPr="00A949C0">
        <w:rPr>
          <w:i/>
          <w:color w:val="000000" w:themeColor="text1"/>
          <w:sz w:val="28"/>
          <w:szCs w:val="28"/>
        </w:rPr>
        <w:t>Айнаға арналған ережелер</w:t>
      </w:r>
      <w:r w:rsidRPr="00A949C0">
        <w:rPr>
          <w:color w:val="000000" w:themeColor="text1"/>
          <w:sz w:val="28"/>
          <w:szCs w:val="28"/>
        </w:rPr>
        <w:t xml:space="preserve">:  </w:t>
      </w:r>
    </w:p>
    <w:p w14:paraId="2FAE1A20" w14:textId="77777777" w:rsidR="004D3F83" w:rsidRPr="00A949C0" w:rsidRDefault="004D3F83" w:rsidP="004D3F83">
      <w:pPr>
        <w:pStyle w:val="a7"/>
        <w:spacing w:after="0" w:line="240" w:lineRule="auto"/>
        <w:ind w:firstLine="709"/>
        <w:jc w:val="both"/>
        <w:rPr>
          <w:color w:val="000000" w:themeColor="text1"/>
          <w:sz w:val="28"/>
          <w:szCs w:val="28"/>
          <w:lang w:val="kk-KZ"/>
        </w:rPr>
      </w:pPr>
      <w:r w:rsidRPr="00A949C0">
        <w:rPr>
          <w:i/>
          <w:color w:val="000000" w:themeColor="text1"/>
          <w:sz w:val="28"/>
          <w:szCs w:val="28"/>
          <w:lang w:val="kk-KZ"/>
        </w:rPr>
        <w:t>1.«</w:t>
      </w:r>
      <w:r w:rsidRPr="00A949C0">
        <w:rPr>
          <w:i/>
          <w:color w:val="000000" w:themeColor="text1"/>
          <w:sz w:val="28"/>
          <w:szCs w:val="28"/>
        </w:rPr>
        <w:t>Үнсіз айна</w:t>
      </w:r>
      <w:r w:rsidRPr="00A949C0">
        <w:rPr>
          <w:i/>
          <w:color w:val="000000" w:themeColor="text1"/>
          <w:sz w:val="28"/>
          <w:szCs w:val="28"/>
          <w:lang w:val="kk-KZ"/>
        </w:rPr>
        <w:t>»</w:t>
      </w:r>
      <w:r w:rsidRPr="00A949C0">
        <w:rPr>
          <w:color w:val="000000" w:themeColor="text1"/>
          <w:sz w:val="28"/>
          <w:szCs w:val="28"/>
        </w:rPr>
        <w:t xml:space="preserve"> кез келген мимика мен ым-ишараны қолдана алады</w:t>
      </w:r>
      <w:r w:rsidRPr="00A949C0">
        <w:rPr>
          <w:color w:val="000000" w:themeColor="text1"/>
          <w:sz w:val="28"/>
          <w:szCs w:val="28"/>
          <w:lang w:val="kk-KZ"/>
        </w:rPr>
        <w:t>.</w:t>
      </w:r>
      <w:r w:rsidRPr="00A949C0">
        <w:rPr>
          <w:color w:val="000000" w:themeColor="text1"/>
          <w:sz w:val="28"/>
          <w:szCs w:val="28"/>
        </w:rPr>
        <w:t xml:space="preserve"> Бұл жасөспірімдердің қауіпсіздігі мен жанжалдың алдын алу үшін маңызды.</w:t>
      </w:r>
    </w:p>
    <w:p w14:paraId="452D0388" w14:textId="77777777" w:rsidR="004D3F83" w:rsidRPr="00A949C0" w:rsidRDefault="004D3F83" w:rsidP="004D3F83">
      <w:pPr>
        <w:spacing w:after="0" w:line="240" w:lineRule="auto"/>
        <w:ind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2.«</w:t>
      </w:r>
      <w:r w:rsidRPr="00A949C0">
        <w:rPr>
          <w:rFonts w:ascii="Times New Roman" w:hAnsi="Times New Roman"/>
          <w:i/>
          <w:color w:val="000000" w:themeColor="text1"/>
          <w:sz w:val="28"/>
          <w:szCs w:val="28"/>
        </w:rPr>
        <w:t>Сөйлейтін айнаға</w:t>
      </w:r>
      <w:r w:rsidRPr="00A949C0">
        <w:rPr>
          <w:rFonts w:ascii="Times New Roman" w:hAnsi="Times New Roman"/>
          <w:i/>
          <w:color w:val="000000" w:themeColor="text1"/>
          <w:sz w:val="28"/>
          <w:szCs w:val="28"/>
          <w:lang w:val="kk-KZ"/>
        </w:rPr>
        <w:t>»</w:t>
      </w:r>
      <w:r w:rsidRPr="00A949C0">
        <w:rPr>
          <w:rFonts w:ascii="Times New Roman" w:hAnsi="Times New Roman"/>
          <w:color w:val="000000" w:themeColor="text1"/>
          <w:sz w:val="28"/>
          <w:szCs w:val="28"/>
        </w:rPr>
        <w:t xml:space="preserve"> қойылатын шектеулер:</w:t>
      </w:r>
    </w:p>
    <w:p w14:paraId="6AED644D" w14:textId="77777777" w:rsidR="004D3F83" w:rsidRPr="00A949C0" w:rsidRDefault="004D3F83" w:rsidP="004D3F83">
      <w:pPr>
        <w:spacing w:after="0" w:line="240" w:lineRule="auto"/>
        <w:ind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Адамның есімін айтуға болмайды.</w:t>
      </w:r>
    </w:p>
    <w:p w14:paraId="302DCD64" w14:textId="77777777" w:rsidR="004D3F83" w:rsidRPr="00A949C0" w:rsidRDefault="004D3F83" w:rsidP="004D3F83">
      <w:pPr>
        <w:spacing w:after="0" w:line="240" w:lineRule="auto"/>
        <w:ind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Топтан тыс оқиғаларға сілтеме жасауға болмайды.</w:t>
      </w:r>
    </w:p>
    <w:p w14:paraId="682D5310" w14:textId="77777777" w:rsidR="004D3F83" w:rsidRPr="00A949C0" w:rsidRDefault="004D3F83" w:rsidP="004D3F83">
      <w:pPr>
        <w:spacing w:after="0" w:line="240" w:lineRule="auto"/>
        <w:ind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Сыртқы келбетке қатысты қарапайым сипаттамалар тек үшінші әрекеттен кейін ғана рұқсат етіледі.</w:t>
      </w:r>
    </w:p>
    <w:p w14:paraId="2DD86F92" w14:textId="7D340B27" w:rsidR="004D3F83" w:rsidRPr="00A949C0" w:rsidRDefault="004D3F83" w:rsidP="004D3F83">
      <w:pPr>
        <w:pStyle w:val="a7"/>
        <w:spacing w:after="0" w:line="240" w:lineRule="auto"/>
        <w:ind w:firstLine="709"/>
        <w:jc w:val="both"/>
        <w:rPr>
          <w:color w:val="000000" w:themeColor="text1"/>
          <w:sz w:val="28"/>
          <w:szCs w:val="28"/>
        </w:rPr>
      </w:pPr>
      <w:r w:rsidRPr="00A949C0">
        <w:rPr>
          <w:color w:val="000000" w:themeColor="text1"/>
          <w:sz w:val="28"/>
          <w:szCs w:val="28"/>
          <w:lang w:val="kk-KZ"/>
        </w:rPr>
        <w:t>4.</w:t>
      </w:r>
      <w:r w:rsidR="005B7EF9" w:rsidRPr="00A949C0">
        <w:rPr>
          <w:color w:val="000000" w:themeColor="text1"/>
          <w:sz w:val="28"/>
          <w:szCs w:val="28"/>
          <w:lang w:val="kk-KZ"/>
        </w:rPr>
        <w:t xml:space="preserve"> </w:t>
      </w:r>
      <w:r w:rsidRPr="00A949C0">
        <w:rPr>
          <w:color w:val="000000" w:themeColor="text1"/>
          <w:sz w:val="28"/>
          <w:szCs w:val="28"/>
        </w:rPr>
        <w:t xml:space="preserve">Рөлдерді ауыстыру: Бірнеше минуттан кейін жүргізуші негізгі ойыншы мен айналарды ауыстыруды ұсынады. Жаттығу 3–4 циклде өткізіледі, бұл қарқын мен динамиканы сақтауға мүмкіндік береді.  </w:t>
      </w:r>
    </w:p>
    <w:p w14:paraId="633CF6F3" w14:textId="77777777" w:rsidR="004D3F83" w:rsidRPr="00A949C0" w:rsidRDefault="004D3F83" w:rsidP="004D3F83">
      <w:pPr>
        <w:pStyle w:val="a7"/>
        <w:spacing w:after="0" w:line="240" w:lineRule="auto"/>
        <w:ind w:firstLine="709"/>
        <w:jc w:val="both"/>
        <w:rPr>
          <w:i/>
          <w:color w:val="000000" w:themeColor="text1"/>
          <w:sz w:val="28"/>
          <w:szCs w:val="28"/>
        </w:rPr>
      </w:pPr>
      <w:r w:rsidRPr="00A949C0">
        <w:rPr>
          <w:i/>
          <w:color w:val="000000" w:themeColor="text1"/>
          <w:sz w:val="28"/>
          <w:szCs w:val="28"/>
        </w:rPr>
        <w:t xml:space="preserve">Жаттығудан кейінгі талқылау сұрақтары: </w:t>
      </w:r>
    </w:p>
    <w:p w14:paraId="34DAA9FC" w14:textId="77777777" w:rsidR="004D3F83" w:rsidRPr="00A949C0" w:rsidRDefault="004D3F83" w:rsidP="004D3F83">
      <w:pPr>
        <w:pStyle w:val="a7"/>
        <w:spacing w:after="0" w:line="240" w:lineRule="auto"/>
        <w:ind w:firstLine="709"/>
        <w:jc w:val="both"/>
        <w:rPr>
          <w:color w:val="000000" w:themeColor="text1"/>
          <w:sz w:val="28"/>
          <w:szCs w:val="28"/>
        </w:rPr>
      </w:pPr>
      <w:r w:rsidRPr="00A949C0">
        <w:rPr>
          <w:color w:val="000000" w:themeColor="text1"/>
          <w:sz w:val="28"/>
          <w:szCs w:val="28"/>
        </w:rPr>
        <w:t>1. Кімге сыныптасын анықтау үшін ең аз «көрініс» қажет болды?</w:t>
      </w:r>
    </w:p>
    <w:p w14:paraId="43B7FCFE" w14:textId="77777777" w:rsidR="004D3F83" w:rsidRPr="00A949C0" w:rsidRDefault="004D3F83" w:rsidP="004D3F83">
      <w:pPr>
        <w:pStyle w:val="a7"/>
        <w:spacing w:after="0" w:line="240" w:lineRule="auto"/>
        <w:ind w:firstLine="709"/>
        <w:jc w:val="both"/>
        <w:rPr>
          <w:color w:val="000000" w:themeColor="text1"/>
          <w:sz w:val="28"/>
          <w:szCs w:val="28"/>
        </w:rPr>
      </w:pPr>
      <w:r w:rsidRPr="00A949C0">
        <w:rPr>
          <w:color w:val="000000" w:themeColor="text1"/>
          <w:sz w:val="28"/>
          <w:szCs w:val="28"/>
        </w:rPr>
        <w:t xml:space="preserve">2. Мұндай дәлдіктің сыры неде?  </w:t>
      </w:r>
    </w:p>
    <w:p w14:paraId="04716AF4" w14:textId="77777777" w:rsidR="004D3F83" w:rsidRPr="00A949C0" w:rsidRDefault="004D3F83" w:rsidP="004D3F83">
      <w:pPr>
        <w:pStyle w:val="a7"/>
        <w:spacing w:after="0" w:line="240" w:lineRule="auto"/>
        <w:ind w:firstLine="709"/>
        <w:jc w:val="both"/>
        <w:rPr>
          <w:color w:val="000000" w:themeColor="text1"/>
          <w:sz w:val="28"/>
          <w:szCs w:val="28"/>
        </w:rPr>
      </w:pPr>
      <w:r w:rsidRPr="00A949C0">
        <w:rPr>
          <w:color w:val="000000" w:themeColor="text1"/>
          <w:sz w:val="28"/>
          <w:szCs w:val="28"/>
        </w:rPr>
        <w:t xml:space="preserve">3. Ең талантты «айна» кім болды және неге?  </w:t>
      </w:r>
    </w:p>
    <w:p w14:paraId="0E20BB7B" w14:textId="77777777" w:rsidR="004D3F83" w:rsidRPr="00A949C0" w:rsidRDefault="004D3F83" w:rsidP="00A5034D">
      <w:pPr>
        <w:pStyle w:val="a7"/>
        <w:spacing w:after="0" w:line="240" w:lineRule="auto"/>
        <w:ind w:firstLine="709"/>
        <w:jc w:val="both"/>
        <w:rPr>
          <w:color w:val="000000" w:themeColor="text1"/>
          <w:sz w:val="28"/>
          <w:szCs w:val="28"/>
        </w:rPr>
      </w:pPr>
      <w:r w:rsidRPr="00A949C0">
        <w:rPr>
          <w:color w:val="000000" w:themeColor="text1"/>
          <w:sz w:val="28"/>
          <w:szCs w:val="28"/>
        </w:rPr>
        <w:t xml:space="preserve">4. Өз «бейнеңізді» бақылау кезінде таңғалыс болды ма?                                                                                  </w:t>
      </w:r>
    </w:p>
    <w:p w14:paraId="18C510F0" w14:textId="509CCCE1" w:rsidR="004D3F83" w:rsidRPr="00A949C0" w:rsidRDefault="004D3F83" w:rsidP="00A5034D">
      <w:pPr>
        <w:pStyle w:val="a7"/>
        <w:spacing w:after="0" w:line="240" w:lineRule="auto"/>
        <w:ind w:firstLine="709"/>
        <w:jc w:val="both"/>
        <w:rPr>
          <w:color w:val="000000" w:themeColor="text1"/>
          <w:sz w:val="28"/>
          <w:szCs w:val="28"/>
        </w:rPr>
      </w:pPr>
      <w:r w:rsidRPr="00A949C0">
        <w:rPr>
          <w:color w:val="000000" w:themeColor="text1"/>
          <w:sz w:val="28"/>
          <w:szCs w:val="28"/>
        </w:rPr>
        <w:t>5.</w:t>
      </w:r>
      <w:r w:rsidR="005B7EF9" w:rsidRPr="00A949C0">
        <w:rPr>
          <w:color w:val="000000" w:themeColor="text1"/>
          <w:sz w:val="28"/>
          <w:szCs w:val="28"/>
          <w:lang w:val="kk-KZ"/>
        </w:rPr>
        <w:t xml:space="preserve"> </w:t>
      </w:r>
      <w:r w:rsidRPr="00A949C0">
        <w:rPr>
          <w:color w:val="000000" w:themeColor="text1"/>
          <w:sz w:val="28"/>
          <w:szCs w:val="28"/>
        </w:rPr>
        <w:t xml:space="preserve">Басқа адамның көзімен өзіңізді көргенде қандай сезімдер пайда болды?                                    </w:t>
      </w:r>
    </w:p>
    <w:p w14:paraId="5B2783F4" w14:textId="77777777" w:rsidR="004D3F83" w:rsidRPr="00A949C0" w:rsidRDefault="004D3F83" w:rsidP="00A5034D">
      <w:pPr>
        <w:spacing w:after="0" w:line="240" w:lineRule="auto"/>
        <w:ind w:right="-13" w:firstLine="709"/>
        <w:jc w:val="both"/>
        <w:rPr>
          <w:rFonts w:ascii="Times New Roman" w:hAnsi="Times New Roman"/>
          <w:i/>
          <w:color w:val="000000" w:themeColor="text1"/>
          <w:sz w:val="28"/>
          <w:szCs w:val="28"/>
        </w:rPr>
      </w:pPr>
      <w:r w:rsidRPr="00A949C0">
        <w:rPr>
          <w:rFonts w:ascii="Times New Roman" w:hAnsi="Times New Roman"/>
          <w:i/>
          <w:color w:val="000000" w:themeColor="text1"/>
          <w:sz w:val="28"/>
          <w:szCs w:val="28"/>
        </w:rPr>
        <w:t xml:space="preserve">Қорытынды: </w:t>
      </w:r>
      <w:r w:rsidRPr="00A949C0">
        <w:rPr>
          <w:rFonts w:ascii="Times New Roman" w:hAnsi="Times New Roman"/>
          <w:color w:val="000000" w:themeColor="text1"/>
          <w:sz w:val="28"/>
          <w:szCs w:val="28"/>
        </w:rPr>
        <w:t xml:space="preserve">Бүгін біз әр қатысушының «субъективті портретін» көре алдық — оны ешқандай объективті құралмен анықтау мүмкін емес. Ең маңыздысы — әрқайсыңыз өзіңіз және сыныптастарыңыз туралы көптеген </w:t>
      </w:r>
      <w:r w:rsidRPr="00A949C0">
        <w:rPr>
          <w:rFonts w:ascii="Times New Roman" w:hAnsi="Times New Roman"/>
          <w:color w:val="000000" w:themeColor="text1"/>
          <w:sz w:val="28"/>
          <w:szCs w:val="28"/>
        </w:rPr>
        <w:lastRenderedPageBreak/>
        <w:t xml:space="preserve">жаңа әрі қызықты нәрселерді білдіңіздер. Қараңыздаршы, біздің сынып қандай әртүрлі қасиеттер мен қабілеттерге ие. Міне, осы — ұжымымыздың күші! </w:t>
      </w:r>
    </w:p>
    <w:p w14:paraId="15FE0D65" w14:textId="2A6CBB5E" w:rsidR="004D3F83" w:rsidRPr="00A949C0" w:rsidRDefault="004D3F83" w:rsidP="00A5034D">
      <w:pPr>
        <w:spacing w:after="0" w:line="240" w:lineRule="auto"/>
        <w:ind w:right="-11"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 xml:space="preserve"> III.</w:t>
      </w:r>
      <w:r w:rsidR="005B7EF9" w:rsidRPr="00A949C0">
        <w:rPr>
          <w:rFonts w:ascii="Times New Roman" w:hAnsi="Times New Roman"/>
          <w:color w:val="000000" w:themeColor="text1"/>
          <w:sz w:val="28"/>
          <w:szCs w:val="28"/>
          <w:lang w:val="kk-KZ"/>
        </w:rPr>
        <w:t xml:space="preserve"> </w:t>
      </w:r>
      <w:r w:rsidRPr="00A949C0">
        <w:rPr>
          <w:rFonts w:ascii="Times New Roman" w:hAnsi="Times New Roman"/>
          <w:color w:val="000000" w:themeColor="text1"/>
          <w:sz w:val="28"/>
          <w:szCs w:val="28"/>
        </w:rPr>
        <w:t xml:space="preserve">Жобалық қызмет. </w:t>
      </w:r>
    </w:p>
    <w:p w14:paraId="4E54A8CB" w14:textId="77777777" w:rsidR="004D3F83" w:rsidRPr="00A949C0" w:rsidRDefault="004D3F83" w:rsidP="00A5034D">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Әр топ өз жобасының барысы, жетістіктері, туындаған қиындықтар және оларды еңсеру жолдары туралы баяндайды. Оқушылар алдын ала алынған нәтижелерді талдайды, пікір алмасады. Сыныптағы атмосфераның қалай өзгергені және «Ұжымда әркімге орын бар» қағидасының қалай жүзеге асырылып жатқаны туралы ой бөліседі.</w:t>
      </w:r>
    </w:p>
    <w:p w14:paraId="20DC4A11" w14:textId="77777777" w:rsidR="004D3F83" w:rsidRPr="00A949C0" w:rsidRDefault="004D3F83" w:rsidP="00A5034D">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 xml:space="preserve">Топтар жобалық жұмыс барысында қалай жұмыс істегендерін, қандай мақсаттарға жеткендерін және қандай дағдыларды меңгергендерін көрсететін бейнероликтер ұсынады. Бұл </w:t>
      </w:r>
      <w:r w:rsidRPr="00A949C0">
        <w:rPr>
          <w:rFonts w:ascii="Times New Roman" w:hAnsi="Times New Roman"/>
          <w:color w:val="000000" w:themeColor="text1"/>
          <w:sz w:val="28"/>
          <w:szCs w:val="28"/>
          <w:lang w:val="kk-KZ"/>
        </w:rPr>
        <w:t>білім алушыларға</w:t>
      </w:r>
      <w:r w:rsidRPr="00A949C0">
        <w:rPr>
          <w:rFonts w:ascii="Times New Roman" w:hAnsi="Times New Roman"/>
          <w:color w:val="000000" w:themeColor="text1"/>
          <w:sz w:val="28"/>
          <w:szCs w:val="28"/>
        </w:rPr>
        <w:t xml:space="preserve"> барлық топтардың жұмысын біріктіріп, ортақ бейнеролик жасау үшін монтаж жоспарын ойластыруға мүмкіндік береді.</w:t>
      </w:r>
    </w:p>
    <w:p w14:paraId="3E122B3E" w14:textId="77777777" w:rsidR="004D3F83" w:rsidRPr="00A949C0" w:rsidRDefault="004D3F83" w:rsidP="00A5034D">
      <w:pPr>
        <w:spacing w:after="0" w:line="240" w:lineRule="auto"/>
        <w:ind w:right="-13" w:firstLine="709"/>
        <w:jc w:val="both"/>
        <w:rPr>
          <w:rFonts w:ascii="Times New Roman" w:hAnsi="Times New Roman"/>
          <w:i/>
          <w:color w:val="000000" w:themeColor="text1"/>
          <w:sz w:val="28"/>
          <w:szCs w:val="28"/>
        </w:rPr>
      </w:pPr>
      <w:r w:rsidRPr="00A949C0">
        <w:rPr>
          <w:rFonts w:ascii="Times New Roman" w:hAnsi="Times New Roman"/>
          <w:i/>
          <w:color w:val="000000" w:themeColor="text1"/>
          <w:sz w:val="28"/>
          <w:szCs w:val="28"/>
        </w:rPr>
        <w:t>Жоба бойынша тапсырма:</w:t>
      </w:r>
    </w:p>
    <w:p w14:paraId="5A11C4C9" w14:textId="77777777" w:rsidR="004D3F83" w:rsidRPr="00A949C0" w:rsidRDefault="004D3F83" w:rsidP="00A5034D">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 xml:space="preserve"> «Ұжымның күші» жобасының жүзеге асырылу нәтижелері туралы бейнероликті монтаждау, дыбыстау және өңдеу жұмыстарын жүргізу.</w:t>
      </w:r>
    </w:p>
    <w:p w14:paraId="76B735FF" w14:textId="4D33D086" w:rsidR="004D3F83" w:rsidRDefault="004D3F83" w:rsidP="00A5034D">
      <w:pPr>
        <w:spacing w:after="0" w:line="240" w:lineRule="auto"/>
        <w:ind w:right="-11"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IV. Қорытынды</w:t>
      </w:r>
    </w:p>
    <w:p w14:paraId="57D38A48" w14:textId="7F14A7B4" w:rsidR="009338A2" w:rsidRPr="00A949C0" w:rsidRDefault="009338A2" w:rsidP="00A5034D">
      <w:pPr>
        <w:spacing w:after="0" w:line="240" w:lineRule="auto"/>
        <w:ind w:right="-11" w:firstLine="709"/>
        <w:jc w:val="both"/>
        <w:rPr>
          <w:rFonts w:ascii="Times New Roman" w:hAnsi="Times New Roman"/>
          <w:color w:val="000000" w:themeColor="text1"/>
          <w:sz w:val="28"/>
          <w:szCs w:val="28"/>
          <w:lang w:val="kk-KZ"/>
        </w:rPr>
      </w:pPr>
      <w:r w:rsidRPr="009338A2">
        <w:rPr>
          <w:rFonts w:ascii="Times New Roman" w:hAnsi="Times New Roman"/>
          <w:color w:val="000000" w:themeColor="text1"/>
          <w:sz w:val="28"/>
          <w:szCs w:val="28"/>
          <w:lang w:val="kk-KZ"/>
        </w:rPr>
        <w:t>«ӨРКЕН» балалардың әл-ауқатын арттыру ұлттық ғылыми-практикалық институты» КеАҚ YouTube каналын</w:t>
      </w:r>
      <w:r>
        <w:rPr>
          <w:rFonts w:ascii="Times New Roman" w:hAnsi="Times New Roman"/>
          <w:color w:val="000000" w:themeColor="text1"/>
          <w:sz w:val="28"/>
          <w:szCs w:val="28"/>
          <w:lang w:val="kk-KZ"/>
        </w:rPr>
        <w:t>ан</w:t>
      </w:r>
      <w:r w:rsidRPr="009338A2">
        <w:rPr>
          <w:rFonts w:ascii="Times New Roman" w:hAnsi="Times New Roman"/>
          <w:color w:val="000000" w:themeColor="text1"/>
          <w:sz w:val="28"/>
          <w:szCs w:val="28"/>
          <w:lang w:val="kk-KZ"/>
        </w:rPr>
        <w:t xml:space="preserve"> видеороли</w:t>
      </w:r>
      <w:r>
        <w:rPr>
          <w:rFonts w:ascii="Times New Roman" w:hAnsi="Times New Roman"/>
          <w:color w:val="000000" w:themeColor="text1"/>
          <w:sz w:val="28"/>
          <w:szCs w:val="28"/>
          <w:lang w:val="kk-KZ"/>
        </w:rPr>
        <w:t>к</w:t>
      </w:r>
      <w:r w:rsidRPr="009338A2">
        <w:rPr>
          <w:rFonts w:ascii="Times New Roman" w:hAnsi="Times New Roman"/>
          <w:color w:val="000000" w:themeColor="text1"/>
          <w:sz w:val="28"/>
          <w:szCs w:val="28"/>
          <w:lang w:val="kk-KZ"/>
        </w:rPr>
        <w:t xml:space="preserve"> көрсетіледі:</w:t>
      </w:r>
      <w:r>
        <w:rPr>
          <w:rFonts w:ascii="Times New Roman" w:hAnsi="Times New Roman"/>
          <w:color w:val="000000" w:themeColor="text1"/>
          <w:sz w:val="28"/>
          <w:szCs w:val="28"/>
          <w:lang w:val="kk-KZ"/>
        </w:rPr>
        <w:t xml:space="preserve"> </w:t>
      </w:r>
      <w:hyperlink r:id="rId31" w:history="1">
        <w:r w:rsidRPr="00E8660F">
          <w:rPr>
            <w:rStyle w:val="af2"/>
            <w:rFonts w:ascii="Times New Roman" w:hAnsi="Times New Roman"/>
            <w:sz w:val="28"/>
            <w:szCs w:val="28"/>
            <w:lang w:val="kk-KZ"/>
          </w:rPr>
          <w:t>https://www.youtube.com/watch?v=tWj-Xx21AVE</w:t>
        </w:r>
      </w:hyperlink>
      <w:r>
        <w:rPr>
          <w:rFonts w:ascii="Times New Roman" w:hAnsi="Times New Roman"/>
          <w:color w:val="000000" w:themeColor="text1"/>
          <w:sz w:val="28"/>
          <w:szCs w:val="28"/>
          <w:lang w:val="kk-KZ"/>
        </w:rPr>
        <w:t xml:space="preserve"> </w:t>
      </w:r>
    </w:p>
    <w:p w14:paraId="6D9F75D0" w14:textId="77777777" w:rsidR="004D3F83" w:rsidRPr="00A949C0" w:rsidRDefault="004D3F83" w:rsidP="00A5034D">
      <w:pPr>
        <w:spacing w:after="0" w:line="240" w:lineRule="auto"/>
        <w:ind w:right="-13" w:firstLine="709"/>
        <w:jc w:val="both"/>
        <w:rPr>
          <w:rStyle w:val="afe"/>
          <w:rFonts w:ascii="Times New Roman" w:hAnsi="Times New Roman"/>
          <w:b w:val="0"/>
          <w:bCs w:val="0"/>
          <w:color w:val="000000" w:themeColor="text1"/>
          <w:sz w:val="28"/>
          <w:szCs w:val="28"/>
        </w:rPr>
      </w:pPr>
      <w:r w:rsidRPr="00A949C0">
        <w:rPr>
          <w:rStyle w:val="afe"/>
          <w:rFonts w:ascii="Times New Roman" w:hAnsi="Times New Roman"/>
          <w:b w:val="0"/>
          <w:bCs w:val="0"/>
          <w:color w:val="000000" w:themeColor="text1"/>
          <w:sz w:val="28"/>
          <w:szCs w:val="28"/>
        </w:rPr>
        <w:t xml:space="preserve">Сабақтың қорытындысы кезінде ұжымдағы әрбір мүшенің маңыздылығы және ортақ іске үлес қосу мүмкіндігінің шексіз екендігі ерекше атап өтіледі. </w:t>
      </w:r>
    </w:p>
    <w:p w14:paraId="136AFE10" w14:textId="77777777" w:rsidR="0019397F" w:rsidRDefault="0019397F" w:rsidP="009338A2">
      <w:pPr>
        <w:spacing w:after="0" w:line="240" w:lineRule="auto"/>
        <w:rPr>
          <w:rFonts w:ascii="Times New Roman" w:hAnsi="Times New Roman"/>
          <w:color w:val="000000" w:themeColor="text1"/>
          <w:sz w:val="28"/>
          <w:szCs w:val="28"/>
          <w:lang w:val="kk-KZ"/>
        </w:rPr>
      </w:pPr>
    </w:p>
    <w:p w14:paraId="087A0E42" w14:textId="5690FDF2" w:rsidR="004D3F83" w:rsidRPr="00A949C0" w:rsidRDefault="004D3F83" w:rsidP="004D3F83">
      <w:pPr>
        <w:spacing w:after="0" w:line="240" w:lineRule="auto"/>
        <w:ind w:firstLine="709"/>
        <w:jc w:val="center"/>
        <w:rPr>
          <w:rFonts w:ascii="Times New Roman" w:hAnsi="Times New Roman"/>
          <w:color w:val="000000" w:themeColor="text1"/>
          <w:sz w:val="28"/>
          <w:szCs w:val="28"/>
        </w:rPr>
      </w:pPr>
      <w:r w:rsidRPr="00A949C0">
        <w:rPr>
          <w:rFonts w:ascii="Times New Roman" w:hAnsi="Times New Roman"/>
          <w:color w:val="000000" w:themeColor="text1"/>
          <w:sz w:val="28"/>
          <w:szCs w:val="28"/>
        </w:rPr>
        <w:t>8-</w:t>
      </w:r>
      <w:r w:rsidRPr="00A949C0">
        <w:rPr>
          <w:rFonts w:ascii="Times New Roman" w:hAnsi="Times New Roman"/>
          <w:color w:val="000000" w:themeColor="text1"/>
          <w:sz w:val="28"/>
          <w:szCs w:val="28"/>
          <w:lang w:val="kk-KZ"/>
        </w:rPr>
        <w:t xml:space="preserve">сынып білім алушыларына арналған </w:t>
      </w:r>
      <w:r w:rsidRPr="00A949C0">
        <w:rPr>
          <w:rFonts w:ascii="Times New Roman" w:hAnsi="Times New Roman"/>
          <w:color w:val="000000" w:themeColor="text1"/>
          <w:sz w:val="28"/>
          <w:szCs w:val="28"/>
        </w:rPr>
        <w:t>4-сабақ</w:t>
      </w:r>
    </w:p>
    <w:p w14:paraId="4D819CBE" w14:textId="77777777" w:rsidR="004D3F83" w:rsidRPr="00A949C0" w:rsidRDefault="004D3F83" w:rsidP="00A5034D">
      <w:pPr>
        <w:spacing w:after="0" w:line="240" w:lineRule="auto"/>
        <w:ind w:right="-11" w:firstLine="709"/>
        <w:jc w:val="center"/>
        <w:rPr>
          <w:rFonts w:ascii="Times New Roman" w:hAnsi="Times New Roman"/>
          <w:color w:val="000000" w:themeColor="text1"/>
          <w:sz w:val="28"/>
          <w:szCs w:val="28"/>
          <w:lang w:val="kk-KZ"/>
        </w:rPr>
      </w:pPr>
      <w:r w:rsidRPr="00A949C0">
        <w:rPr>
          <w:rFonts w:ascii="Times New Roman" w:hAnsi="Times New Roman"/>
          <w:color w:val="000000" w:themeColor="text1"/>
          <w:sz w:val="28"/>
          <w:szCs w:val="28"/>
          <w:lang w:val="kk-KZ"/>
        </w:rPr>
        <w:t>Сабақтың т</w:t>
      </w:r>
      <w:r w:rsidRPr="00A949C0">
        <w:rPr>
          <w:rFonts w:ascii="Times New Roman" w:hAnsi="Times New Roman"/>
          <w:color w:val="000000" w:themeColor="text1"/>
          <w:sz w:val="28"/>
          <w:szCs w:val="28"/>
        </w:rPr>
        <w:t>ақыры</w:t>
      </w:r>
      <w:r w:rsidRPr="00A949C0">
        <w:rPr>
          <w:rFonts w:ascii="Times New Roman" w:hAnsi="Times New Roman"/>
          <w:color w:val="000000" w:themeColor="text1"/>
          <w:sz w:val="28"/>
          <w:szCs w:val="28"/>
          <w:lang w:val="kk-KZ"/>
        </w:rPr>
        <w:t>бы</w:t>
      </w:r>
      <w:r w:rsidRPr="00A949C0">
        <w:rPr>
          <w:rFonts w:ascii="Times New Roman" w:hAnsi="Times New Roman"/>
          <w:color w:val="000000" w:themeColor="text1"/>
          <w:sz w:val="28"/>
          <w:szCs w:val="28"/>
        </w:rPr>
        <w:t xml:space="preserve">: </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 xml:space="preserve">Біріккенде </w:t>
      </w:r>
      <w:r w:rsidRPr="00A949C0">
        <w:rPr>
          <w:rFonts w:ascii="Times New Roman" w:hAnsi="Times New Roman"/>
          <w:color w:val="000000" w:themeColor="text1"/>
          <w:sz w:val="28"/>
          <w:szCs w:val="28"/>
          <w:lang w:val="kk-KZ"/>
        </w:rPr>
        <w:t>біз</w:t>
      </w:r>
      <w:r w:rsidRPr="00A949C0">
        <w:rPr>
          <w:rFonts w:ascii="Times New Roman" w:hAnsi="Times New Roman"/>
          <w:color w:val="000000" w:themeColor="text1"/>
          <w:sz w:val="28"/>
          <w:szCs w:val="28"/>
        </w:rPr>
        <w:t xml:space="preserve"> күш</w:t>
      </w:r>
      <w:r w:rsidRPr="00A949C0">
        <w:rPr>
          <w:rFonts w:ascii="Times New Roman" w:hAnsi="Times New Roman"/>
          <w:color w:val="000000" w:themeColor="text1"/>
          <w:sz w:val="28"/>
          <w:szCs w:val="28"/>
          <w:lang w:val="kk-KZ"/>
        </w:rPr>
        <w:t>тіміз</w:t>
      </w:r>
      <w:r w:rsidRPr="00A949C0">
        <w:rPr>
          <w:rFonts w:ascii="Times New Roman" w:hAnsi="Times New Roman"/>
          <w:color w:val="000000" w:themeColor="text1"/>
          <w:sz w:val="28"/>
          <w:szCs w:val="28"/>
        </w:rPr>
        <w:t>!</w:t>
      </w:r>
      <w:r w:rsidRPr="00A949C0">
        <w:rPr>
          <w:rFonts w:ascii="Times New Roman" w:hAnsi="Times New Roman"/>
          <w:color w:val="000000" w:themeColor="text1"/>
          <w:sz w:val="28"/>
          <w:szCs w:val="28"/>
          <w:lang w:val="kk-KZ"/>
        </w:rPr>
        <w:t>»</w:t>
      </w:r>
    </w:p>
    <w:p w14:paraId="006709A8" w14:textId="77777777" w:rsidR="004D3F83" w:rsidRPr="00A949C0" w:rsidRDefault="004D3F83" w:rsidP="00A5034D">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i/>
          <w:iCs/>
          <w:color w:val="000000" w:themeColor="text1"/>
          <w:sz w:val="28"/>
          <w:szCs w:val="28"/>
        </w:rPr>
        <w:t>Мақсаты</w:t>
      </w:r>
      <w:r w:rsidRPr="00A949C0">
        <w:rPr>
          <w:rFonts w:ascii="Times New Roman" w:hAnsi="Times New Roman"/>
          <w:color w:val="000000" w:themeColor="text1"/>
          <w:sz w:val="28"/>
          <w:szCs w:val="28"/>
        </w:rPr>
        <w:t>:</w:t>
      </w:r>
      <w:r w:rsidRPr="00A949C0">
        <w:rPr>
          <w:rFonts w:ascii="Times New Roman" w:hAnsi="Times New Roman"/>
          <w:color w:val="000000" w:themeColor="text1"/>
          <w:sz w:val="28"/>
          <w:szCs w:val="28"/>
          <w:lang w:val="kk-KZ"/>
        </w:rPr>
        <w:t xml:space="preserve"> </w:t>
      </w:r>
      <w:r w:rsidRPr="00A949C0">
        <w:rPr>
          <w:rFonts w:ascii="Times New Roman" w:hAnsi="Times New Roman"/>
          <w:color w:val="000000" w:themeColor="text1"/>
          <w:sz w:val="28"/>
          <w:szCs w:val="28"/>
        </w:rPr>
        <w:t>Достықты ұжымның күшті болуының шарты ретінде түсінуге жәрдемдесу.</w:t>
      </w:r>
    </w:p>
    <w:p w14:paraId="0BEA2356" w14:textId="77777777" w:rsidR="004D3F83" w:rsidRPr="00A949C0" w:rsidRDefault="004D3F83" w:rsidP="003A2116">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i/>
          <w:iCs/>
          <w:color w:val="000000" w:themeColor="text1"/>
          <w:sz w:val="28"/>
          <w:szCs w:val="28"/>
        </w:rPr>
        <w:t>Міндеттері</w:t>
      </w:r>
      <w:r w:rsidRPr="00A949C0">
        <w:rPr>
          <w:rFonts w:ascii="Times New Roman" w:hAnsi="Times New Roman"/>
          <w:color w:val="000000" w:themeColor="text1"/>
          <w:sz w:val="28"/>
          <w:szCs w:val="28"/>
        </w:rPr>
        <w:t>:</w:t>
      </w:r>
    </w:p>
    <w:p w14:paraId="305A61A7" w14:textId="77777777" w:rsidR="004D3F83" w:rsidRPr="00A949C0" w:rsidRDefault="004D3F83" w:rsidP="003A2116">
      <w:pPr>
        <w:spacing w:after="0" w:line="240" w:lineRule="auto"/>
        <w:ind w:left="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1.Білім алушылардың</w:t>
      </w:r>
      <w:r w:rsidRPr="00A949C0">
        <w:rPr>
          <w:rFonts w:ascii="Times New Roman" w:hAnsi="Times New Roman"/>
          <w:color w:val="000000" w:themeColor="text1"/>
          <w:sz w:val="28"/>
          <w:szCs w:val="28"/>
        </w:rPr>
        <w:t xml:space="preserve"> позитивті өзара әрекеттесу мен ынтымақтастықтың маңыздылығы туралы түсінігін тереңдету</w:t>
      </w:r>
    </w:p>
    <w:p w14:paraId="1661097F" w14:textId="77777777" w:rsidR="004D3F83" w:rsidRPr="00A949C0" w:rsidRDefault="004D3F83" w:rsidP="003A2116">
      <w:pPr>
        <w:spacing w:after="0" w:line="240" w:lineRule="auto"/>
        <w:ind w:left="709" w:right="-13"/>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2.</w:t>
      </w:r>
      <w:r w:rsidRPr="00A949C0">
        <w:rPr>
          <w:rFonts w:ascii="Times New Roman" w:hAnsi="Times New Roman"/>
          <w:color w:val="000000" w:themeColor="text1"/>
          <w:sz w:val="28"/>
          <w:szCs w:val="28"/>
        </w:rPr>
        <w:t>Топта шығармашылықпен өзара әрекеттесу дағдыларын дамыту.</w:t>
      </w:r>
    </w:p>
    <w:p w14:paraId="23B5FC75" w14:textId="77777777" w:rsidR="004D3F83" w:rsidRPr="00A949C0" w:rsidRDefault="004D3F83" w:rsidP="003A2116">
      <w:pPr>
        <w:spacing w:after="0" w:line="240" w:lineRule="auto"/>
        <w:ind w:left="710" w:right="-13"/>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3.</w:t>
      </w:r>
      <w:r w:rsidRPr="00A949C0">
        <w:rPr>
          <w:color w:val="000000" w:themeColor="text1"/>
        </w:rPr>
        <w:t xml:space="preserve"> </w:t>
      </w:r>
      <w:r w:rsidRPr="00A949C0">
        <w:rPr>
          <w:rFonts w:ascii="Times New Roman" w:hAnsi="Times New Roman"/>
          <w:color w:val="000000" w:themeColor="text1"/>
          <w:sz w:val="28"/>
          <w:szCs w:val="28"/>
        </w:rPr>
        <w:t>Достық көмегі мен қолдау көрсетуге ұмтылуға ынталандыру.</w:t>
      </w:r>
    </w:p>
    <w:p w14:paraId="17A2CFE3" w14:textId="77777777" w:rsidR="004D3F83" w:rsidRPr="00A949C0" w:rsidRDefault="004D3F83" w:rsidP="003A2116">
      <w:pPr>
        <w:spacing w:after="0" w:line="240" w:lineRule="auto"/>
        <w:ind w:right="-13" w:firstLine="709"/>
        <w:jc w:val="both"/>
        <w:rPr>
          <w:rFonts w:ascii="Times New Roman" w:hAnsi="Times New Roman"/>
          <w:color w:val="000000" w:themeColor="text1"/>
          <w:sz w:val="28"/>
          <w:szCs w:val="28"/>
        </w:rPr>
      </w:pPr>
      <w:r w:rsidRPr="00A949C0">
        <w:rPr>
          <w:rStyle w:val="afe"/>
          <w:rFonts w:ascii="Times New Roman" w:hAnsi="Times New Roman"/>
          <w:b w:val="0"/>
          <w:bCs w:val="0"/>
          <w:i/>
          <w:color w:val="000000" w:themeColor="text1"/>
          <w:sz w:val="28"/>
          <w:szCs w:val="28"/>
        </w:rPr>
        <w:t>Ресурстар</w:t>
      </w:r>
      <w:r w:rsidRPr="00A949C0">
        <w:rPr>
          <w:rStyle w:val="afe"/>
          <w:rFonts w:ascii="Times New Roman" w:hAnsi="Times New Roman"/>
          <w:i/>
          <w:color w:val="000000" w:themeColor="text1"/>
          <w:sz w:val="28"/>
          <w:szCs w:val="28"/>
        </w:rPr>
        <w:t>:</w:t>
      </w:r>
      <w:r w:rsidRPr="00A949C0">
        <w:rPr>
          <w:rFonts w:ascii="Times New Roman" w:hAnsi="Times New Roman"/>
          <w:color w:val="000000" w:themeColor="text1"/>
          <w:sz w:val="28"/>
          <w:szCs w:val="28"/>
        </w:rPr>
        <w:t xml:space="preserve"> проектор, таразы бейнеленген ватман қағазы; сыныпты бейнелейтін планета суреті бар ватман қағазы; оқушылар санына сәйкес қағаздан қиылған адам бейнелері.</w:t>
      </w:r>
    </w:p>
    <w:p w14:paraId="5C0DFC36" w14:textId="77777777" w:rsidR="004D3F83" w:rsidRPr="00A949C0" w:rsidRDefault="004D3F83" w:rsidP="003A2116">
      <w:pPr>
        <w:spacing w:after="0" w:line="240" w:lineRule="auto"/>
        <w:ind w:right="-11" w:firstLine="709"/>
        <w:jc w:val="center"/>
        <w:rPr>
          <w:rFonts w:ascii="Times New Roman" w:hAnsi="Times New Roman"/>
          <w:color w:val="000000" w:themeColor="text1"/>
          <w:sz w:val="28"/>
          <w:szCs w:val="28"/>
        </w:rPr>
      </w:pPr>
      <w:r w:rsidRPr="00A949C0">
        <w:rPr>
          <w:rFonts w:ascii="Times New Roman" w:hAnsi="Times New Roman"/>
          <w:color w:val="000000" w:themeColor="text1"/>
          <w:sz w:val="28"/>
          <w:szCs w:val="28"/>
        </w:rPr>
        <w:t>Сабақ барысы</w:t>
      </w:r>
    </w:p>
    <w:p w14:paraId="1F91836A" w14:textId="77777777" w:rsidR="004D3F83" w:rsidRPr="00A949C0" w:rsidRDefault="004D3F83" w:rsidP="003A2116">
      <w:pPr>
        <w:pStyle w:val="a5"/>
        <w:numPr>
          <w:ilvl w:val="0"/>
          <w:numId w:val="98"/>
        </w:numPr>
        <w:spacing w:after="0" w:line="240" w:lineRule="auto"/>
        <w:ind w:right="-11"/>
        <w:contextualSpacing w:val="0"/>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Кіріспе</w:t>
      </w:r>
    </w:p>
    <w:p w14:paraId="2C6B48EF" w14:textId="77777777" w:rsidR="004D3F83" w:rsidRPr="00A949C0" w:rsidRDefault="004D3F83" w:rsidP="003A2116">
      <w:pPr>
        <w:spacing w:after="0" w:line="240" w:lineRule="auto"/>
        <w:ind w:right="-13" w:firstLine="709"/>
        <w:jc w:val="both"/>
        <w:rPr>
          <w:rFonts w:ascii="Times New Roman" w:hAnsi="Times New Roman"/>
          <w:i/>
          <w:iCs/>
          <w:color w:val="000000" w:themeColor="text1"/>
          <w:sz w:val="28"/>
          <w:szCs w:val="28"/>
          <w:lang w:val="kk-KZ"/>
        </w:rPr>
      </w:pPr>
      <w:r w:rsidRPr="00A949C0">
        <w:rPr>
          <w:rFonts w:ascii="Times New Roman" w:hAnsi="Times New Roman"/>
          <w:bCs/>
          <w:i/>
          <w:color w:val="000000" w:themeColor="text1"/>
          <w:sz w:val="28"/>
          <w:szCs w:val="28"/>
        </w:rPr>
        <w:t xml:space="preserve"> «Таразы»</w:t>
      </w:r>
      <w:r w:rsidRPr="00A949C0">
        <w:rPr>
          <w:rFonts w:ascii="Times New Roman" w:hAnsi="Times New Roman"/>
          <w:color w:val="000000" w:themeColor="text1"/>
          <w:sz w:val="28"/>
          <w:szCs w:val="28"/>
        </w:rPr>
        <w:t xml:space="preserve"> </w:t>
      </w:r>
      <w:r w:rsidRPr="00A949C0">
        <w:rPr>
          <w:rFonts w:ascii="Times New Roman" w:hAnsi="Times New Roman"/>
          <w:i/>
          <w:iCs/>
          <w:color w:val="000000" w:themeColor="text1"/>
          <w:sz w:val="28"/>
          <w:szCs w:val="28"/>
          <w:lang w:val="kk-KZ"/>
        </w:rPr>
        <w:t>сергіту жаттығуы</w:t>
      </w:r>
    </w:p>
    <w:p w14:paraId="2AD9C0FB" w14:textId="2C67B470" w:rsidR="004D3F83" w:rsidRPr="00A949C0" w:rsidRDefault="004D3F83" w:rsidP="003A2116">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Мұғалім оқушыларға адам бойындағы түрлі қасиеттер жазылған карточкаларды кезекпен таңдап алып, таразы бейнеленген ватман парағына орналастыруды ұсынады. Тараз</w:t>
      </w:r>
      <w:r w:rsidR="00056DF2" w:rsidRPr="00A949C0">
        <w:rPr>
          <w:rFonts w:ascii="Times New Roman" w:hAnsi="Times New Roman"/>
          <w:color w:val="000000" w:themeColor="text1"/>
          <w:sz w:val="28"/>
          <w:szCs w:val="28"/>
        </w:rPr>
        <w:t>ын</w:t>
      </w:r>
      <w:r w:rsidRPr="00A949C0">
        <w:rPr>
          <w:rFonts w:ascii="Times New Roman" w:hAnsi="Times New Roman"/>
          <w:color w:val="000000" w:themeColor="text1"/>
          <w:sz w:val="28"/>
          <w:szCs w:val="28"/>
        </w:rPr>
        <w:t xml:space="preserve">ың оң жақ табағы — жағымды қасиеттер, сол жақ табағы — жағымсыз қасиеттер. Оқушылар карточкадағы жазуды дауыстап оқып, оны өздерінің жобадағы қатысуын шынайы бағалай отырып, </w:t>
      </w:r>
      <w:r w:rsidRPr="00A949C0">
        <w:rPr>
          <w:rFonts w:ascii="Times New Roman" w:hAnsi="Times New Roman"/>
          <w:color w:val="000000" w:themeColor="text1"/>
          <w:sz w:val="28"/>
          <w:szCs w:val="28"/>
        </w:rPr>
        <w:lastRenderedPageBreak/>
        <w:t>сәйкес табаққа қояды. Қалған оқушылар келісімін (бас бармақ жоғары) немесе келіспейтінін (бас бармақ төмен) көрсетеді.</w:t>
      </w:r>
    </w:p>
    <w:p w14:paraId="7ECD33F2" w14:textId="77777777" w:rsidR="004D3F83" w:rsidRPr="00A949C0" w:rsidRDefault="004D3F83" w:rsidP="003A2116">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bCs/>
          <w:i/>
          <w:color w:val="000000" w:themeColor="text1"/>
          <w:sz w:val="28"/>
          <w:szCs w:val="28"/>
        </w:rPr>
        <w:t>Қорытынды:</w:t>
      </w:r>
      <w:r w:rsidRPr="00A949C0">
        <w:rPr>
          <w:rFonts w:ascii="Times New Roman" w:hAnsi="Times New Roman"/>
          <w:color w:val="000000" w:themeColor="text1"/>
          <w:sz w:val="28"/>
          <w:szCs w:val="28"/>
        </w:rPr>
        <w:t xml:space="preserve"> Бұл жаттығу өзімізге сыни көзқараспен қарауға көмектесті. Сіздер адалдық танытып, жобалық жұмыс барысында өзіңіздің күшті және әлсіз жақтарыңызды шынайы бағалай алдыңыздар.</w:t>
      </w:r>
    </w:p>
    <w:p w14:paraId="214ED828" w14:textId="77777777" w:rsidR="004D3F83" w:rsidRPr="00A949C0" w:rsidRDefault="004D3F83" w:rsidP="003A2116">
      <w:pPr>
        <w:spacing w:after="0" w:line="240" w:lineRule="auto"/>
        <w:ind w:right="-11"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rPr>
        <w:t>ІІ. Негізгі бөлім</w:t>
      </w:r>
      <w:r w:rsidRPr="00A949C0">
        <w:rPr>
          <w:rFonts w:ascii="Times New Roman" w:hAnsi="Times New Roman"/>
          <w:color w:val="000000" w:themeColor="text1"/>
          <w:sz w:val="28"/>
          <w:szCs w:val="28"/>
          <w:lang w:val="kk-KZ"/>
        </w:rPr>
        <w:t>. Жобалық қызмет</w:t>
      </w:r>
    </w:p>
    <w:p w14:paraId="68C73924" w14:textId="77777777" w:rsidR="004D3F83" w:rsidRPr="00A949C0" w:rsidRDefault="004D3F83" w:rsidP="003A2116">
      <w:pPr>
        <w:spacing w:after="0" w:line="240" w:lineRule="auto"/>
        <w:ind w:right="-13" w:firstLine="709"/>
        <w:jc w:val="both"/>
        <w:rPr>
          <w:rFonts w:ascii="Times New Roman" w:hAnsi="Times New Roman"/>
          <w:i/>
          <w:color w:val="000000" w:themeColor="text1"/>
          <w:sz w:val="28"/>
          <w:szCs w:val="28"/>
        </w:rPr>
      </w:pPr>
      <w:r w:rsidRPr="00A949C0">
        <w:rPr>
          <w:rFonts w:ascii="Times New Roman" w:hAnsi="Times New Roman"/>
          <w:i/>
          <w:color w:val="000000" w:themeColor="text1"/>
          <w:sz w:val="28"/>
          <w:szCs w:val="28"/>
        </w:rPr>
        <w:t xml:space="preserve">Жобаны қорғау </w:t>
      </w:r>
    </w:p>
    <w:p w14:paraId="3DE80646" w14:textId="77777777" w:rsidR="004D3F83" w:rsidRPr="00A949C0" w:rsidRDefault="004D3F83" w:rsidP="003A2116">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Білім алушылар</w:t>
      </w:r>
      <w:r w:rsidRPr="00A949C0">
        <w:rPr>
          <w:rFonts w:ascii="Times New Roman" w:hAnsi="Times New Roman"/>
          <w:color w:val="000000" w:themeColor="text1"/>
          <w:sz w:val="28"/>
          <w:szCs w:val="28"/>
        </w:rPr>
        <w:t xml:space="preserve"> «Ұжымның күші» жобасының қорытындысы бойынша бейнероликті таныстырады. Презентация аяқталғаннан кейін олар жобадағы қатысуы туралы әсерлерімен бөліседі. </w:t>
      </w:r>
    </w:p>
    <w:p w14:paraId="0945905D" w14:textId="77777777" w:rsidR="004D3F83" w:rsidRPr="00A949C0" w:rsidRDefault="004D3F83" w:rsidP="003A2116">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Мұғалім келесі сұрақтарды қояды:</w:t>
      </w:r>
    </w:p>
    <w:p w14:paraId="4CBFE699" w14:textId="73E4DD3D" w:rsidR="004D3F83" w:rsidRPr="00A949C0" w:rsidRDefault="004D3F83" w:rsidP="003A2116">
      <w:pPr>
        <w:pStyle w:val="a5"/>
        <w:numPr>
          <w:ilvl w:val="0"/>
          <w:numId w:val="99"/>
        </w:numPr>
        <w:tabs>
          <w:tab w:val="left" w:pos="993"/>
        </w:tabs>
        <w:spacing w:after="0" w:line="240" w:lineRule="auto"/>
        <w:ind w:left="0"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 xml:space="preserve">Сіздің ойыңызша, </w:t>
      </w:r>
      <w:r w:rsidR="0014636E" w:rsidRPr="00A949C0">
        <w:rPr>
          <w:rFonts w:ascii="Times New Roman" w:hAnsi="Times New Roman"/>
          <w:color w:val="000000" w:themeColor="text1"/>
          <w:sz w:val="28"/>
          <w:szCs w:val="28"/>
        </w:rPr>
        <w:t>ең сәтті шыққан нәрсе не болды?</w:t>
      </w:r>
    </w:p>
    <w:p w14:paraId="78FE58DD" w14:textId="77777777" w:rsidR="004D3F83" w:rsidRPr="00A949C0" w:rsidRDefault="004D3F83" w:rsidP="003A2116">
      <w:pPr>
        <w:pStyle w:val="a5"/>
        <w:numPr>
          <w:ilvl w:val="0"/>
          <w:numId w:val="99"/>
        </w:numPr>
        <w:tabs>
          <w:tab w:val="left" w:pos="993"/>
        </w:tabs>
        <w:spacing w:after="0" w:line="240" w:lineRule="auto"/>
        <w:ind w:left="0"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Қандай қиындықтар туындады?</w:t>
      </w:r>
    </w:p>
    <w:p w14:paraId="50A41BF5" w14:textId="77777777" w:rsidR="004D3F83" w:rsidRPr="00A949C0" w:rsidRDefault="004D3F83" w:rsidP="003A2116">
      <w:pPr>
        <w:pStyle w:val="a5"/>
        <w:numPr>
          <w:ilvl w:val="0"/>
          <w:numId w:val="99"/>
        </w:numPr>
        <w:tabs>
          <w:tab w:val="left" w:pos="993"/>
        </w:tabs>
        <w:spacing w:after="0" w:line="240" w:lineRule="auto"/>
        <w:ind w:left="0"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Бұл қиындықтарды еңсерудің қандай жолдарын көріп тұрсыз?</w:t>
      </w:r>
    </w:p>
    <w:p w14:paraId="13D967C3" w14:textId="77777777" w:rsidR="002169CF" w:rsidRPr="00A949C0" w:rsidRDefault="004D3F83" w:rsidP="003A2116">
      <w:pPr>
        <w:spacing w:after="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i/>
          <w:color w:val="000000" w:themeColor="text1"/>
          <w:sz w:val="28"/>
          <w:szCs w:val="28"/>
        </w:rPr>
        <w:t>Панно: «Достық планетасы»</w:t>
      </w:r>
      <w:r w:rsidR="00E80DDA" w:rsidRPr="00A949C0">
        <w:rPr>
          <w:rFonts w:ascii="Times New Roman" w:hAnsi="Times New Roman"/>
          <w:i/>
          <w:color w:val="000000" w:themeColor="text1"/>
          <w:sz w:val="28"/>
          <w:szCs w:val="28"/>
          <w:lang w:val="kk-KZ"/>
        </w:rPr>
        <w:t xml:space="preserve">. </w:t>
      </w:r>
      <w:r w:rsidR="002169CF" w:rsidRPr="00A949C0">
        <w:rPr>
          <w:rFonts w:ascii="Times New Roman" w:hAnsi="Times New Roman"/>
          <w:color w:val="000000" w:themeColor="text1"/>
          <w:sz w:val="28"/>
          <w:szCs w:val="28"/>
        </w:rPr>
        <w:t>Үстелдердің үстінде адам бейнесіндегі фигуралар жатыр. Бұл фигураларға ұжым әрбір білім алушы үшін не екенін жазады. Содан кейін олар сыныпты бейнелейтін планета суретінің айналасына орналастырылады.</w:t>
      </w:r>
    </w:p>
    <w:p w14:paraId="70BD32D7" w14:textId="2FBA2991" w:rsidR="004D3F83" w:rsidRPr="00A949C0" w:rsidRDefault="004D3F83" w:rsidP="003A2116">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III.</w:t>
      </w:r>
      <w:r w:rsidRPr="00A949C0">
        <w:rPr>
          <w:rFonts w:ascii="Times New Roman" w:hAnsi="Times New Roman"/>
          <w:color w:val="000000" w:themeColor="text1"/>
          <w:sz w:val="28"/>
          <w:szCs w:val="28"/>
        </w:rPr>
        <w:t xml:space="preserve"> Қорытынды </w:t>
      </w:r>
    </w:p>
    <w:p w14:paraId="44FDEA9F" w14:textId="0E847B5D" w:rsidR="00553E5E" w:rsidRPr="0062140A" w:rsidRDefault="004D3F83" w:rsidP="00E00709">
      <w:pPr>
        <w:spacing w:after="0" w:line="240" w:lineRule="auto"/>
        <w:ind w:right="-13" w:firstLine="709"/>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Сабақ позитивті және жігерлендіретін сөздермен аяқталады, мейірімділік, жанашырлық және достық пен өзара түсіністік көпірлерін орнатудағы бірлескен жұмыстың маңыздылығы ерекше атап өтіледі. Сондай-ақ, ортақ іске қосқан үлесі үшін қатысушыларға алғыс айту өте маңызды.</w:t>
      </w:r>
    </w:p>
    <w:p w14:paraId="6A045FBE" w14:textId="2318775B" w:rsidR="00FA24E7" w:rsidRDefault="00FA24E7" w:rsidP="004D3F83">
      <w:pPr>
        <w:spacing w:after="0" w:line="240" w:lineRule="auto"/>
        <w:ind w:right="-13" w:firstLine="709"/>
        <w:jc w:val="center"/>
        <w:rPr>
          <w:rFonts w:ascii="Times New Roman" w:hAnsi="Times New Roman"/>
          <w:color w:val="000000" w:themeColor="text1"/>
          <w:sz w:val="28"/>
          <w:szCs w:val="28"/>
        </w:rPr>
      </w:pPr>
    </w:p>
    <w:p w14:paraId="7CA79C52" w14:textId="4524F3D2" w:rsidR="004A77D6" w:rsidRDefault="004A77D6" w:rsidP="004D3F83">
      <w:pPr>
        <w:spacing w:after="0" w:line="240" w:lineRule="auto"/>
        <w:ind w:right="-13" w:firstLine="709"/>
        <w:jc w:val="center"/>
        <w:rPr>
          <w:rFonts w:ascii="Times New Roman" w:hAnsi="Times New Roman"/>
          <w:color w:val="000000" w:themeColor="text1"/>
          <w:sz w:val="28"/>
          <w:szCs w:val="28"/>
        </w:rPr>
      </w:pPr>
    </w:p>
    <w:p w14:paraId="35AA86D9" w14:textId="77777777" w:rsidR="004A77D6" w:rsidRPr="004A70BC" w:rsidRDefault="004A77D6" w:rsidP="004D3F83">
      <w:pPr>
        <w:spacing w:after="0" w:line="240" w:lineRule="auto"/>
        <w:ind w:right="-13" w:firstLine="709"/>
        <w:jc w:val="center"/>
        <w:rPr>
          <w:rFonts w:ascii="Times New Roman" w:hAnsi="Times New Roman"/>
          <w:color w:val="000000" w:themeColor="text1"/>
          <w:sz w:val="28"/>
          <w:szCs w:val="28"/>
        </w:rPr>
      </w:pPr>
    </w:p>
    <w:p w14:paraId="1D5ACDBB" w14:textId="77777777" w:rsidR="00851C86" w:rsidRPr="004A70BC" w:rsidRDefault="00851C86" w:rsidP="004D3F83">
      <w:pPr>
        <w:spacing w:after="0" w:line="240" w:lineRule="auto"/>
        <w:ind w:right="-13" w:firstLine="709"/>
        <w:jc w:val="center"/>
        <w:rPr>
          <w:rFonts w:ascii="Times New Roman" w:hAnsi="Times New Roman"/>
          <w:color w:val="000000" w:themeColor="text1"/>
          <w:sz w:val="28"/>
          <w:szCs w:val="28"/>
        </w:rPr>
      </w:pPr>
    </w:p>
    <w:p w14:paraId="5D92F7F5" w14:textId="424AD5D1" w:rsidR="004D3F83" w:rsidRPr="00A949C0" w:rsidRDefault="004D3F83" w:rsidP="004D3F83">
      <w:pPr>
        <w:spacing w:after="0" w:line="240" w:lineRule="auto"/>
        <w:ind w:right="-13" w:firstLine="709"/>
        <w:jc w:val="center"/>
        <w:rPr>
          <w:rFonts w:ascii="Times New Roman" w:hAnsi="Times New Roman"/>
          <w:color w:val="000000" w:themeColor="text1"/>
          <w:sz w:val="28"/>
          <w:szCs w:val="28"/>
        </w:rPr>
      </w:pPr>
      <w:r w:rsidRPr="00A949C0">
        <w:rPr>
          <w:rFonts w:ascii="Times New Roman" w:hAnsi="Times New Roman"/>
          <w:color w:val="000000" w:themeColor="text1"/>
          <w:sz w:val="28"/>
          <w:szCs w:val="28"/>
        </w:rPr>
        <w:t xml:space="preserve">«ӨМІРШЕҢДІК РЕСУРСТАРЫ» ЖОБАСЫ БОЙЫНША  </w:t>
      </w:r>
    </w:p>
    <w:p w14:paraId="6A3F5415" w14:textId="77777777" w:rsidR="004D3F83" w:rsidRPr="00A949C0" w:rsidRDefault="004D3F83" w:rsidP="004D3F83">
      <w:pPr>
        <w:spacing w:after="0" w:line="240" w:lineRule="auto"/>
        <w:ind w:right="-13" w:firstLine="709"/>
        <w:jc w:val="center"/>
        <w:rPr>
          <w:rFonts w:ascii="Times New Roman" w:hAnsi="Times New Roman"/>
          <w:color w:val="000000" w:themeColor="text1"/>
          <w:sz w:val="28"/>
          <w:szCs w:val="28"/>
          <w:lang w:val="kk-KZ"/>
        </w:rPr>
      </w:pPr>
      <w:r w:rsidRPr="00A949C0">
        <w:rPr>
          <w:rFonts w:ascii="Times New Roman" w:hAnsi="Times New Roman"/>
          <w:color w:val="000000" w:themeColor="text1"/>
          <w:sz w:val="28"/>
          <w:szCs w:val="28"/>
        </w:rPr>
        <w:t>9</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 xml:space="preserve">СЫНЫП ОҚУШЫЛАРЫНА АРНАЛҒАН </w:t>
      </w:r>
      <w:r w:rsidRPr="00A949C0">
        <w:rPr>
          <w:rFonts w:ascii="Times New Roman" w:hAnsi="Times New Roman"/>
          <w:color w:val="000000" w:themeColor="text1"/>
          <w:sz w:val="28"/>
          <w:szCs w:val="28"/>
          <w:lang w:val="kk-KZ"/>
        </w:rPr>
        <w:t>САБАҚТАР</w:t>
      </w:r>
    </w:p>
    <w:p w14:paraId="1A89A0EB" w14:textId="77777777" w:rsidR="004D3F83" w:rsidRPr="00A949C0" w:rsidRDefault="004D3F83" w:rsidP="004D3F83">
      <w:pPr>
        <w:spacing w:after="0" w:line="240" w:lineRule="auto"/>
        <w:ind w:right="-13"/>
        <w:rPr>
          <w:rFonts w:ascii="Times New Roman" w:hAnsi="Times New Roman"/>
          <w:color w:val="000000" w:themeColor="text1"/>
          <w:sz w:val="28"/>
          <w:szCs w:val="28"/>
          <w:lang w:val="kk-KZ"/>
        </w:rPr>
      </w:pPr>
    </w:p>
    <w:p w14:paraId="2CEF1171" w14:textId="77777777" w:rsidR="004D3F83" w:rsidRPr="00A949C0" w:rsidRDefault="004D3F83" w:rsidP="004D3F83">
      <w:pPr>
        <w:spacing w:after="0" w:line="240" w:lineRule="auto"/>
        <w:ind w:right="-13" w:firstLine="709"/>
        <w:jc w:val="right"/>
        <w:rPr>
          <w:rFonts w:ascii="Times New Roman" w:hAnsi="Times New Roman"/>
          <w:i/>
          <w:iCs/>
          <w:color w:val="000000" w:themeColor="text1"/>
          <w:sz w:val="28"/>
          <w:szCs w:val="28"/>
        </w:rPr>
      </w:pPr>
      <w:r w:rsidRPr="00A949C0">
        <w:rPr>
          <w:rFonts w:ascii="Times New Roman" w:hAnsi="Times New Roman"/>
          <w:i/>
          <w:iCs/>
          <w:color w:val="000000" w:themeColor="text1"/>
          <w:sz w:val="28"/>
          <w:szCs w:val="28"/>
        </w:rPr>
        <w:t xml:space="preserve">Нағыз мінездің негізі – рухтың мықтылығы мен ерік. </w:t>
      </w:r>
    </w:p>
    <w:p w14:paraId="6A7CED1F" w14:textId="77777777" w:rsidR="004D3F83" w:rsidRPr="00A949C0" w:rsidRDefault="004D3F83" w:rsidP="004D3F83">
      <w:pPr>
        <w:spacing w:after="0" w:line="240" w:lineRule="auto"/>
        <w:ind w:right="-13" w:firstLine="709"/>
        <w:jc w:val="right"/>
        <w:rPr>
          <w:rFonts w:ascii="Times New Roman" w:hAnsi="Times New Roman"/>
          <w:i/>
          <w:iCs/>
          <w:color w:val="000000" w:themeColor="text1"/>
          <w:sz w:val="28"/>
          <w:szCs w:val="28"/>
          <w:lang w:val="ru-RU"/>
        </w:rPr>
      </w:pPr>
      <w:r w:rsidRPr="00A949C0">
        <w:rPr>
          <w:rFonts w:ascii="Times New Roman" w:hAnsi="Times New Roman"/>
          <w:i/>
          <w:iCs/>
          <w:color w:val="000000" w:themeColor="text1"/>
          <w:sz w:val="28"/>
          <w:szCs w:val="28"/>
        </w:rPr>
        <w:t>Осылар адамның ақылы мен ар-ожданына қызмет етсін</w:t>
      </w:r>
      <w:r w:rsidRPr="00A949C0">
        <w:rPr>
          <w:rFonts w:ascii="Times New Roman" w:hAnsi="Times New Roman"/>
          <w:i/>
          <w:iCs/>
          <w:color w:val="000000" w:themeColor="text1"/>
          <w:sz w:val="28"/>
          <w:szCs w:val="28"/>
          <w:lang w:val="ru-RU"/>
        </w:rPr>
        <w:t xml:space="preserve">. </w:t>
      </w:r>
    </w:p>
    <w:p w14:paraId="55A1ACA1" w14:textId="77777777" w:rsidR="004D3F83" w:rsidRPr="00A949C0" w:rsidRDefault="004D3F83" w:rsidP="004D3F83">
      <w:pPr>
        <w:spacing w:after="0" w:line="240" w:lineRule="auto"/>
        <w:ind w:right="-13" w:firstLine="709"/>
        <w:jc w:val="right"/>
        <w:rPr>
          <w:rFonts w:ascii="Times New Roman" w:hAnsi="Times New Roman"/>
          <w:i/>
          <w:iCs/>
          <w:color w:val="000000" w:themeColor="text1"/>
          <w:sz w:val="28"/>
          <w:szCs w:val="28"/>
        </w:rPr>
      </w:pPr>
      <w:r w:rsidRPr="00A949C0">
        <w:rPr>
          <w:rFonts w:ascii="Times New Roman" w:hAnsi="Times New Roman"/>
          <w:i/>
          <w:iCs/>
          <w:color w:val="000000" w:themeColor="text1"/>
          <w:sz w:val="28"/>
          <w:szCs w:val="28"/>
          <w:lang w:val="kk-KZ"/>
        </w:rPr>
        <w:t>Абай Құнанбайұлы</w:t>
      </w:r>
    </w:p>
    <w:p w14:paraId="36688BAF" w14:textId="77777777" w:rsidR="004D3F83" w:rsidRPr="00A949C0" w:rsidRDefault="004D3F83" w:rsidP="004D3F83">
      <w:pPr>
        <w:spacing w:after="0" w:line="240" w:lineRule="auto"/>
        <w:ind w:firstLine="709"/>
        <w:jc w:val="center"/>
        <w:rPr>
          <w:rFonts w:ascii="Times New Roman" w:hAnsi="Times New Roman"/>
          <w:color w:val="000000" w:themeColor="text1"/>
          <w:sz w:val="28"/>
          <w:szCs w:val="28"/>
          <w:lang w:val="kk-KZ"/>
        </w:rPr>
      </w:pPr>
    </w:p>
    <w:p w14:paraId="63C38154" w14:textId="77777777" w:rsidR="004D3F83" w:rsidRPr="00A949C0" w:rsidRDefault="004D3F83" w:rsidP="004D3F83">
      <w:pPr>
        <w:spacing w:after="0" w:line="240" w:lineRule="auto"/>
        <w:ind w:firstLine="709"/>
        <w:jc w:val="center"/>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9</w:t>
      </w:r>
      <w:r w:rsidRPr="00A949C0">
        <w:rPr>
          <w:rFonts w:ascii="Times New Roman" w:hAnsi="Times New Roman"/>
          <w:color w:val="000000" w:themeColor="text1"/>
          <w:sz w:val="28"/>
          <w:szCs w:val="28"/>
        </w:rPr>
        <w:t>-</w:t>
      </w:r>
      <w:r w:rsidRPr="00A949C0">
        <w:rPr>
          <w:rFonts w:ascii="Times New Roman" w:hAnsi="Times New Roman"/>
          <w:color w:val="000000" w:themeColor="text1"/>
          <w:sz w:val="28"/>
          <w:szCs w:val="28"/>
          <w:lang w:val="kk-KZ"/>
        </w:rPr>
        <w:t>сынып білім алушыларына арналған 1</w:t>
      </w:r>
      <w:r w:rsidRPr="00A949C0">
        <w:rPr>
          <w:rFonts w:ascii="Times New Roman" w:hAnsi="Times New Roman"/>
          <w:color w:val="000000" w:themeColor="text1"/>
          <w:sz w:val="28"/>
          <w:szCs w:val="28"/>
        </w:rPr>
        <w:t>-сабақ</w:t>
      </w:r>
    </w:p>
    <w:p w14:paraId="25DA7508" w14:textId="3797E9F8" w:rsidR="004D3F83" w:rsidRPr="00A5034D" w:rsidRDefault="004D3F83" w:rsidP="00A5034D">
      <w:pPr>
        <w:spacing w:after="0" w:line="240" w:lineRule="auto"/>
        <w:ind w:right="-13" w:firstLine="709"/>
        <w:jc w:val="center"/>
        <w:rPr>
          <w:rFonts w:ascii="Times New Roman" w:hAnsi="Times New Roman"/>
          <w:color w:val="000000" w:themeColor="text1"/>
          <w:sz w:val="28"/>
          <w:szCs w:val="28"/>
          <w:lang w:val="kk-KZ"/>
        </w:rPr>
      </w:pPr>
      <w:r w:rsidRPr="00A949C0">
        <w:rPr>
          <w:rFonts w:ascii="Times New Roman" w:hAnsi="Times New Roman"/>
          <w:color w:val="000000" w:themeColor="text1"/>
          <w:sz w:val="28"/>
          <w:szCs w:val="28"/>
          <w:lang w:val="kk-KZ"/>
        </w:rPr>
        <w:t>Сабақтың т</w:t>
      </w:r>
      <w:r w:rsidRPr="00A949C0">
        <w:rPr>
          <w:rFonts w:ascii="Times New Roman" w:hAnsi="Times New Roman"/>
          <w:color w:val="000000" w:themeColor="text1"/>
          <w:sz w:val="28"/>
          <w:szCs w:val="28"/>
        </w:rPr>
        <w:t>ақырыбы: «Позитивті ойлау</w:t>
      </w:r>
      <w:r w:rsidRPr="00A949C0">
        <w:rPr>
          <w:rFonts w:ascii="Times New Roman" w:hAnsi="Times New Roman"/>
          <w:color w:val="000000" w:themeColor="text1"/>
          <w:sz w:val="28"/>
          <w:szCs w:val="28"/>
          <w:lang w:val="kk-KZ"/>
        </w:rPr>
        <w:t xml:space="preserve"> – </w:t>
      </w:r>
      <w:r w:rsidRPr="00A949C0">
        <w:rPr>
          <w:rFonts w:ascii="Times New Roman" w:hAnsi="Times New Roman"/>
          <w:color w:val="000000" w:themeColor="text1"/>
          <w:sz w:val="28"/>
          <w:szCs w:val="28"/>
        </w:rPr>
        <w:t>өміршеңдіктің көзі»</w:t>
      </w:r>
    </w:p>
    <w:p w14:paraId="48C87971" w14:textId="77777777" w:rsidR="004D3F83" w:rsidRPr="00A949C0" w:rsidRDefault="004D3F83" w:rsidP="004D3F83">
      <w:pPr>
        <w:spacing w:after="0" w:line="240" w:lineRule="auto"/>
        <w:ind w:firstLine="567"/>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Мақсат</w:t>
      </w:r>
      <w:r w:rsidRPr="00A949C0">
        <w:rPr>
          <w:rFonts w:ascii="Times New Roman" w:hAnsi="Times New Roman"/>
          <w:color w:val="000000" w:themeColor="text1"/>
          <w:sz w:val="28"/>
          <w:szCs w:val="28"/>
          <w:lang w:val="kk-KZ"/>
        </w:rPr>
        <w:t>ы</w:t>
      </w:r>
      <w:r w:rsidRPr="00A949C0">
        <w:rPr>
          <w:rFonts w:ascii="Times New Roman" w:hAnsi="Times New Roman"/>
          <w:color w:val="000000" w:themeColor="text1"/>
          <w:sz w:val="28"/>
          <w:szCs w:val="28"/>
        </w:rPr>
        <w:t xml:space="preserve">: </w:t>
      </w:r>
      <w:r w:rsidRPr="00A949C0">
        <w:rPr>
          <w:rFonts w:ascii="Times New Roman" w:hAnsi="Times New Roman"/>
          <w:color w:val="000000" w:themeColor="text1"/>
          <w:sz w:val="28"/>
          <w:szCs w:val="28"/>
          <w:lang w:val="kk-KZ"/>
        </w:rPr>
        <w:t>білім алушылардың өміршеңдік</w:t>
      </w:r>
      <w:r w:rsidRPr="00A949C0">
        <w:rPr>
          <w:rFonts w:ascii="Times New Roman" w:hAnsi="Times New Roman"/>
          <w:color w:val="000000" w:themeColor="text1"/>
          <w:sz w:val="28"/>
          <w:szCs w:val="28"/>
        </w:rPr>
        <w:t xml:space="preserve"> және позитивті ойлау ұғымдары туралы түсінігін қалыптастыру, оны ішкі ресурс ретінде қарастырып, сенімділікті сақтауға және қиындықтарды жеңуге көмектесетінін көрсету.</w:t>
      </w:r>
    </w:p>
    <w:p w14:paraId="4DE7AD1B" w14:textId="77777777" w:rsidR="004D3F83" w:rsidRPr="00A949C0" w:rsidRDefault="004D3F83" w:rsidP="004D3F83">
      <w:pPr>
        <w:spacing w:after="0" w:line="240" w:lineRule="auto"/>
        <w:ind w:firstLine="567"/>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Міндеттер</w:t>
      </w:r>
      <w:r w:rsidRPr="00A949C0">
        <w:rPr>
          <w:rFonts w:ascii="Times New Roman" w:hAnsi="Times New Roman"/>
          <w:color w:val="000000" w:themeColor="text1"/>
          <w:sz w:val="28"/>
          <w:szCs w:val="28"/>
          <w:lang w:val="kk-KZ"/>
        </w:rPr>
        <w:t>і</w:t>
      </w:r>
      <w:r w:rsidRPr="00A949C0">
        <w:rPr>
          <w:rFonts w:ascii="Times New Roman" w:hAnsi="Times New Roman"/>
          <w:b/>
          <w:bCs/>
          <w:color w:val="000000" w:themeColor="text1"/>
          <w:sz w:val="28"/>
          <w:szCs w:val="28"/>
        </w:rPr>
        <w:t>:</w:t>
      </w:r>
    </w:p>
    <w:p w14:paraId="4BE8C278" w14:textId="77777777" w:rsidR="004D3F83" w:rsidRPr="00A949C0" w:rsidRDefault="004D3F83" w:rsidP="00C773AD">
      <w:pPr>
        <w:numPr>
          <w:ilvl w:val="0"/>
          <w:numId w:val="195"/>
        </w:numPr>
        <w:spacing w:after="0" w:line="240" w:lineRule="auto"/>
        <w:ind w:left="0" w:firstLine="567"/>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w:t>
      </w:r>
      <w:r w:rsidRPr="00A949C0">
        <w:rPr>
          <w:rFonts w:ascii="Times New Roman" w:hAnsi="Times New Roman"/>
          <w:color w:val="000000" w:themeColor="text1"/>
          <w:sz w:val="28"/>
          <w:szCs w:val="28"/>
          <w:lang w:val="kk-KZ"/>
        </w:rPr>
        <w:t>Өміршеңдік</w:t>
      </w:r>
      <w:r w:rsidRPr="00A949C0">
        <w:rPr>
          <w:rFonts w:ascii="Times New Roman" w:hAnsi="Times New Roman"/>
          <w:color w:val="000000" w:themeColor="text1"/>
          <w:sz w:val="28"/>
          <w:szCs w:val="28"/>
        </w:rPr>
        <w:t>» ұғымын ашу және позитивті ойлаудың қиындықтарға төтеп берудегі рөлімен байланысты екенін көрсету</w:t>
      </w:r>
    </w:p>
    <w:p w14:paraId="3B795162" w14:textId="77777777" w:rsidR="004D3F83" w:rsidRPr="00A949C0" w:rsidRDefault="004D3F83" w:rsidP="00C773AD">
      <w:pPr>
        <w:numPr>
          <w:ilvl w:val="0"/>
          <w:numId w:val="195"/>
        </w:numPr>
        <w:spacing w:after="0" w:line="240" w:lineRule="auto"/>
        <w:ind w:left="0" w:firstLine="567"/>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Позитивті ойлау дағдыларын дамыту</w:t>
      </w:r>
    </w:p>
    <w:p w14:paraId="3833E3A2" w14:textId="77777777" w:rsidR="004D3F83" w:rsidRPr="00A949C0" w:rsidRDefault="004D3F83" w:rsidP="00C773AD">
      <w:pPr>
        <w:numPr>
          <w:ilvl w:val="0"/>
          <w:numId w:val="195"/>
        </w:numPr>
        <w:spacing w:after="0" w:line="240" w:lineRule="auto"/>
        <w:ind w:left="0" w:firstLine="567"/>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lastRenderedPageBreak/>
        <w:t>Ізгі ниеттілікке, қиын жағдайларда өзін және басқаларды қолдауға дайын болуға тәрбиелеу</w:t>
      </w:r>
    </w:p>
    <w:p w14:paraId="39B09F2F" w14:textId="77777777" w:rsidR="004D3F83" w:rsidRPr="00A949C0" w:rsidRDefault="004D3F83" w:rsidP="004D3F83">
      <w:pPr>
        <w:spacing w:after="0" w:line="240" w:lineRule="auto"/>
        <w:ind w:firstLine="567"/>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Ресурстар:</w:t>
      </w:r>
      <w:r w:rsidRPr="00A949C0">
        <w:rPr>
          <w:rFonts w:ascii="Times New Roman" w:hAnsi="Times New Roman"/>
          <w:color w:val="000000" w:themeColor="text1"/>
          <w:sz w:val="28"/>
          <w:szCs w:val="28"/>
          <w:lang w:val="kk-KZ"/>
        </w:rPr>
        <w:t xml:space="preserve"> </w:t>
      </w:r>
      <w:r w:rsidRPr="00A949C0">
        <w:rPr>
          <w:rFonts w:ascii="Times New Roman" w:hAnsi="Times New Roman"/>
          <w:color w:val="000000" w:themeColor="text1"/>
          <w:sz w:val="28"/>
          <w:szCs w:val="28"/>
        </w:rPr>
        <w:t>қағаз</w:t>
      </w:r>
      <w:r w:rsidRPr="00A949C0">
        <w:rPr>
          <w:rFonts w:ascii="Times New Roman" w:hAnsi="Times New Roman"/>
          <w:color w:val="000000" w:themeColor="text1"/>
          <w:sz w:val="28"/>
          <w:szCs w:val="28"/>
          <w:lang w:val="kk-KZ"/>
        </w:rPr>
        <w:t xml:space="preserve">, </w:t>
      </w:r>
      <w:r w:rsidRPr="00A949C0">
        <w:rPr>
          <w:rFonts w:ascii="Times New Roman" w:hAnsi="Times New Roman"/>
          <w:color w:val="000000" w:themeColor="text1"/>
          <w:sz w:val="28"/>
          <w:szCs w:val="28"/>
        </w:rPr>
        <w:t>стикерлер</w:t>
      </w:r>
      <w:r w:rsidRPr="00A949C0">
        <w:rPr>
          <w:rFonts w:ascii="Times New Roman" w:hAnsi="Times New Roman"/>
          <w:color w:val="000000" w:themeColor="text1"/>
          <w:sz w:val="28"/>
          <w:szCs w:val="28"/>
          <w:lang w:val="kk-KZ"/>
        </w:rPr>
        <w:t xml:space="preserve">, </w:t>
      </w:r>
      <w:r w:rsidRPr="00A949C0">
        <w:rPr>
          <w:rFonts w:ascii="Times New Roman" w:hAnsi="Times New Roman"/>
          <w:color w:val="000000" w:themeColor="text1"/>
          <w:sz w:val="28"/>
          <w:szCs w:val="28"/>
        </w:rPr>
        <w:t>маркерлер</w:t>
      </w:r>
      <w:r w:rsidRPr="00A949C0">
        <w:rPr>
          <w:rFonts w:ascii="Times New Roman" w:hAnsi="Times New Roman"/>
          <w:color w:val="000000" w:themeColor="text1"/>
          <w:sz w:val="28"/>
          <w:szCs w:val="28"/>
          <w:lang w:val="kk-KZ"/>
        </w:rPr>
        <w:t xml:space="preserve">, </w:t>
      </w:r>
      <w:r w:rsidRPr="00A949C0">
        <w:rPr>
          <w:rFonts w:ascii="Times New Roman" w:hAnsi="Times New Roman"/>
          <w:color w:val="000000" w:themeColor="text1"/>
          <w:sz w:val="28"/>
          <w:szCs w:val="28"/>
        </w:rPr>
        <w:t>позитивті ойлар жазылған карточкалар</w:t>
      </w:r>
      <w:r w:rsidRPr="00A949C0">
        <w:rPr>
          <w:rFonts w:ascii="Times New Roman" w:hAnsi="Times New Roman"/>
          <w:color w:val="000000" w:themeColor="text1"/>
          <w:sz w:val="28"/>
          <w:szCs w:val="28"/>
          <w:lang w:val="kk-KZ"/>
        </w:rPr>
        <w:t xml:space="preserve">, </w:t>
      </w:r>
      <w:r w:rsidRPr="00A949C0">
        <w:rPr>
          <w:rFonts w:ascii="Times New Roman" w:hAnsi="Times New Roman"/>
          <w:color w:val="000000" w:themeColor="text1"/>
          <w:sz w:val="28"/>
          <w:szCs w:val="28"/>
        </w:rPr>
        <w:t>жеңіл фондық музыка</w:t>
      </w:r>
    </w:p>
    <w:p w14:paraId="47D7A60A" w14:textId="77777777" w:rsidR="004D3F83" w:rsidRPr="00A949C0" w:rsidRDefault="004D3F83" w:rsidP="004D3F83">
      <w:pPr>
        <w:spacing w:after="0" w:line="240" w:lineRule="auto"/>
        <w:ind w:right="-11" w:firstLine="567"/>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Сабақ барысы</w:t>
      </w:r>
    </w:p>
    <w:p w14:paraId="3709B0EA" w14:textId="77777777" w:rsidR="004D3F83" w:rsidRPr="00A949C0" w:rsidRDefault="004D3F83" w:rsidP="004D3F83">
      <w:pPr>
        <w:spacing w:after="0" w:line="240" w:lineRule="auto"/>
        <w:ind w:right="-11" w:firstLine="567"/>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 xml:space="preserve">І. </w:t>
      </w:r>
      <w:r w:rsidRPr="00A949C0">
        <w:rPr>
          <w:rFonts w:ascii="Times New Roman" w:hAnsi="Times New Roman"/>
          <w:color w:val="000000" w:themeColor="text1"/>
          <w:sz w:val="28"/>
          <w:szCs w:val="28"/>
        </w:rPr>
        <w:t xml:space="preserve">Кіріспе </w:t>
      </w:r>
    </w:p>
    <w:p w14:paraId="09D4CE56" w14:textId="77777777" w:rsidR="004D3F83" w:rsidRPr="00A949C0" w:rsidRDefault="004D3F83" w:rsidP="004D3F83">
      <w:pPr>
        <w:spacing w:after="0" w:line="240" w:lineRule="auto"/>
        <w:ind w:firstLine="567"/>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Сабақ барысы I. Кіріспе «Барлығы жоспарға сай болмаған кезде» жаттығуы және амандасу</w:t>
      </w:r>
    </w:p>
    <w:p w14:paraId="43FC7E1A" w14:textId="77777777" w:rsidR="004D3F83" w:rsidRPr="00A949C0" w:rsidRDefault="004D3F83" w:rsidP="004D3F83">
      <w:pPr>
        <w:spacing w:after="0" w:line="240" w:lineRule="auto"/>
        <w:ind w:firstLine="567"/>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Сабақтың басында қатысушыларға төзімділік ұғымын түсінуге көмектесетін қысқа жаттығу ұсынылады.</w:t>
      </w:r>
    </w:p>
    <w:p w14:paraId="487E8283" w14:textId="77777777" w:rsidR="004D3F83" w:rsidRPr="00A949C0" w:rsidRDefault="004D3F83" w:rsidP="004D3F83">
      <w:pPr>
        <w:spacing w:after="0" w:line="240" w:lineRule="auto"/>
        <w:ind w:firstLine="567"/>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Тақтада немесе экранда бірнеше күнделікті өмірлік жағдайлар көрсетіледі. Мысалы: – Сабаққа кешігу – Досымен ренжісу – Көптен күткен оқиғаның болмауы</w:t>
      </w:r>
    </w:p>
    <w:p w14:paraId="3861B7FA" w14:textId="77777777" w:rsidR="004D3F83" w:rsidRPr="00A949C0" w:rsidRDefault="004D3F83" w:rsidP="004D3F83">
      <w:pPr>
        <w:spacing w:after="0" w:line="240" w:lineRule="auto"/>
        <w:ind w:firstLine="567"/>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Тапсырма</w:t>
      </w:r>
      <w:r w:rsidRPr="00A949C0">
        <w:rPr>
          <w:rFonts w:ascii="Times New Roman" w:hAnsi="Times New Roman"/>
          <w:b/>
          <w:bCs/>
          <w:color w:val="000000" w:themeColor="text1"/>
          <w:sz w:val="28"/>
          <w:szCs w:val="28"/>
        </w:rPr>
        <w:t>:</w:t>
      </w:r>
      <w:r w:rsidRPr="00A949C0">
        <w:rPr>
          <w:rFonts w:ascii="Times New Roman" w:hAnsi="Times New Roman"/>
          <w:color w:val="000000" w:themeColor="text1"/>
          <w:sz w:val="28"/>
          <w:szCs w:val="28"/>
        </w:rPr>
        <w:t xml:space="preserve"> Оқушылар бір жағдайды таңдап, оған қалай жауап беруге болатынын ойлайды. Қысқа талқылаудан кейін мынадай қорытынды жасалады: Өмірде көп нәрсе жағдайдың өзіне емес, адамның оны қалай қабылдайтынына байланысты. Біреулер тез беріледі, ал басқалар шешім іздеп, әрекет етуді жалғастырады. Бұл қасиет төзімділік деп аталады.</w:t>
      </w:r>
    </w:p>
    <w:p w14:paraId="17DBCA3D" w14:textId="77777777" w:rsidR="004D3F83" w:rsidRPr="00A949C0" w:rsidRDefault="004D3F83" w:rsidP="004D3F83">
      <w:pPr>
        <w:spacing w:after="0" w:line="240" w:lineRule="auto"/>
        <w:ind w:firstLine="567"/>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Талқылауға арналған сұрақтар:</w:t>
      </w:r>
    </w:p>
    <w:p w14:paraId="65EA4686" w14:textId="77777777" w:rsidR="004D3F83" w:rsidRPr="00A949C0" w:rsidRDefault="004D3F83" w:rsidP="00C773AD">
      <w:pPr>
        <w:numPr>
          <w:ilvl w:val="0"/>
          <w:numId w:val="196"/>
        </w:numPr>
        <w:spacing w:after="0" w:line="240" w:lineRule="auto"/>
        <w:ind w:left="0" w:firstLine="567"/>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Барлығы жоспарға сай болмаған кезде, сізге «жинақталуға» не көмектеседі?</w:t>
      </w:r>
    </w:p>
    <w:p w14:paraId="67A05DA4" w14:textId="77777777" w:rsidR="004D3F83" w:rsidRPr="00A949C0" w:rsidRDefault="004D3F83" w:rsidP="00C773AD">
      <w:pPr>
        <w:numPr>
          <w:ilvl w:val="0"/>
          <w:numId w:val="196"/>
        </w:numPr>
        <w:spacing w:after="0" w:line="240" w:lineRule="auto"/>
        <w:ind w:left="0" w:firstLine="567"/>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Адамға берілмей, алға ұмтылуға қандай қасиеттер көмектеседі?</w:t>
      </w:r>
    </w:p>
    <w:p w14:paraId="0E354A0D" w14:textId="77777777" w:rsidR="004D3F83" w:rsidRPr="00A949C0" w:rsidRDefault="004D3F83" w:rsidP="00C773AD">
      <w:pPr>
        <w:numPr>
          <w:ilvl w:val="0"/>
          <w:numId w:val="196"/>
        </w:numPr>
        <w:spacing w:after="0" w:line="240" w:lineRule="auto"/>
        <w:ind w:left="0" w:firstLine="567"/>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Қиын жағдайларда сабыр мен сенімділікті сақтау неге маңызды?</w:t>
      </w:r>
    </w:p>
    <w:p w14:paraId="2D6696A9" w14:textId="77777777" w:rsidR="004D3F83" w:rsidRPr="00A949C0" w:rsidRDefault="004D3F83" w:rsidP="004D3F83">
      <w:pPr>
        <w:spacing w:after="0" w:line="240" w:lineRule="auto"/>
        <w:ind w:firstLine="567"/>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 xml:space="preserve">Қорытынды: </w:t>
      </w:r>
      <w:r w:rsidRPr="00A949C0">
        <w:rPr>
          <w:rFonts w:ascii="Times New Roman" w:hAnsi="Times New Roman"/>
          <w:color w:val="000000" w:themeColor="text1"/>
          <w:sz w:val="28"/>
          <w:szCs w:val="28"/>
          <w:lang w:val="kk-KZ"/>
        </w:rPr>
        <w:t>Өміршеңдік</w:t>
      </w:r>
      <w:r w:rsidRPr="00A949C0">
        <w:rPr>
          <w:rFonts w:ascii="Times New Roman" w:hAnsi="Times New Roman"/>
          <w:color w:val="000000" w:themeColor="text1"/>
          <w:sz w:val="28"/>
          <w:szCs w:val="28"/>
        </w:rPr>
        <w:t xml:space="preserve"> – бұл адамның қиындықтарды жеңіп, сенімділікті сақтап, жағдай қолайсыз болса да әрекет ете алу қабілеті. Сабақ барысында оқушылар ішкі тұрақтылықты және болып жатқан жағдайларға позитивті көзқарасты дамытуға көмектесетін тәсілдермен танысады.</w:t>
      </w:r>
    </w:p>
    <w:p w14:paraId="53AEA53D" w14:textId="77777777" w:rsidR="004D3F83" w:rsidRPr="00A949C0" w:rsidRDefault="004D3F83" w:rsidP="004D3F83">
      <w:pPr>
        <w:spacing w:after="0" w:line="240" w:lineRule="auto"/>
        <w:ind w:right="-11" w:firstLine="567"/>
        <w:jc w:val="both"/>
        <w:rPr>
          <w:rFonts w:ascii="Times New Roman" w:hAnsi="Times New Roman"/>
          <w:iCs/>
          <w:color w:val="000000" w:themeColor="text1"/>
          <w:sz w:val="28"/>
          <w:szCs w:val="28"/>
        </w:rPr>
      </w:pPr>
      <w:r w:rsidRPr="00A949C0">
        <w:rPr>
          <w:rFonts w:ascii="Times New Roman" w:hAnsi="Times New Roman"/>
          <w:iCs/>
          <w:color w:val="000000" w:themeColor="text1"/>
          <w:sz w:val="28"/>
          <w:szCs w:val="28"/>
          <w:lang w:val="kk-KZ"/>
        </w:rPr>
        <w:t>III.Жобалық қызмет</w:t>
      </w:r>
    </w:p>
    <w:p w14:paraId="6E05F8D0" w14:textId="77777777" w:rsidR="004D3F83" w:rsidRPr="00A949C0" w:rsidRDefault="004D3F83" w:rsidP="004D3F83">
      <w:pPr>
        <w:spacing w:after="0" w:line="240" w:lineRule="auto"/>
        <w:ind w:firstLine="567"/>
        <w:jc w:val="both"/>
        <w:rPr>
          <w:rFonts w:ascii="Times New Roman" w:hAnsi="Times New Roman"/>
          <w:color w:val="000000" w:themeColor="text1"/>
          <w:sz w:val="28"/>
          <w:szCs w:val="28"/>
          <w:lang w:val="kk-KZ"/>
        </w:rPr>
      </w:pPr>
      <w:r w:rsidRPr="00A949C0">
        <w:rPr>
          <w:rStyle w:val="afe"/>
          <w:rFonts w:ascii="Times New Roman" w:hAnsi="Times New Roman"/>
          <w:b w:val="0"/>
          <w:bCs w:val="0"/>
          <w:color w:val="000000" w:themeColor="text1"/>
          <w:sz w:val="28"/>
          <w:szCs w:val="28"/>
        </w:rPr>
        <w:t>Жобаның негізгі идеясы</w:t>
      </w:r>
      <w:r w:rsidRPr="00A949C0">
        <w:rPr>
          <w:rFonts w:ascii="Times New Roman" w:hAnsi="Times New Roman"/>
          <w:b/>
          <w:bCs/>
          <w:color w:val="000000" w:themeColor="text1"/>
          <w:sz w:val="28"/>
          <w:szCs w:val="28"/>
        </w:rPr>
        <w:t xml:space="preserve"> – </w:t>
      </w:r>
      <w:r w:rsidRPr="00A949C0">
        <w:rPr>
          <w:rFonts w:ascii="Times New Roman" w:hAnsi="Times New Roman"/>
          <w:color w:val="000000" w:themeColor="text1"/>
          <w:sz w:val="28"/>
          <w:szCs w:val="28"/>
          <w:lang w:val="kk-KZ"/>
        </w:rPr>
        <w:t>білім алушыларға</w:t>
      </w:r>
      <w:r w:rsidRPr="00A949C0">
        <w:rPr>
          <w:rFonts w:ascii="Times New Roman" w:hAnsi="Times New Roman"/>
          <w:b/>
          <w:bCs/>
          <w:color w:val="000000" w:themeColor="text1"/>
          <w:sz w:val="28"/>
          <w:szCs w:val="28"/>
        </w:rPr>
        <w:t xml:space="preserve"> </w:t>
      </w:r>
      <w:r w:rsidRPr="00A949C0">
        <w:rPr>
          <w:rFonts w:ascii="Times New Roman" w:hAnsi="Times New Roman"/>
          <w:color w:val="000000" w:themeColor="text1"/>
          <w:sz w:val="28"/>
          <w:szCs w:val="28"/>
          <w:lang w:val="kk-KZ"/>
        </w:rPr>
        <w:t>өміршеңдік</w:t>
      </w:r>
      <w:r w:rsidRPr="00A949C0">
        <w:rPr>
          <w:rFonts w:ascii="Times New Roman" w:hAnsi="Times New Roman"/>
          <w:color w:val="000000" w:themeColor="text1"/>
          <w:sz w:val="28"/>
          <w:szCs w:val="28"/>
        </w:rPr>
        <w:t xml:space="preserve"> </w:t>
      </w:r>
      <w:r w:rsidRPr="00A949C0">
        <w:rPr>
          <w:rStyle w:val="afe"/>
          <w:rFonts w:ascii="Times New Roman" w:hAnsi="Times New Roman"/>
          <w:b w:val="0"/>
          <w:bCs w:val="0"/>
          <w:color w:val="000000" w:themeColor="text1"/>
          <w:sz w:val="28"/>
          <w:szCs w:val="28"/>
        </w:rPr>
        <w:t>қалыптастыруға</w:t>
      </w:r>
      <w:r w:rsidRPr="00A949C0">
        <w:rPr>
          <w:rFonts w:ascii="Times New Roman" w:hAnsi="Times New Roman"/>
          <w:b/>
          <w:bCs/>
          <w:color w:val="000000" w:themeColor="text1"/>
          <w:sz w:val="28"/>
          <w:szCs w:val="28"/>
        </w:rPr>
        <w:t xml:space="preserve">, </w:t>
      </w:r>
      <w:r w:rsidRPr="00A949C0">
        <w:rPr>
          <w:rFonts w:ascii="Times New Roman" w:hAnsi="Times New Roman"/>
          <w:color w:val="000000" w:themeColor="text1"/>
          <w:sz w:val="28"/>
          <w:szCs w:val="28"/>
        </w:rPr>
        <w:t>сондай</w:t>
      </w:r>
      <w:r w:rsidRPr="00A949C0">
        <w:rPr>
          <w:rFonts w:ascii="Times New Roman" w:hAnsi="Times New Roman"/>
          <w:b/>
          <w:bCs/>
          <w:color w:val="000000" w:themeColor="text1"/>
          <w:sz w:val="28"/>
          <w:szCs w:val="28"/>
        </w:rPr>
        <w:t>-</w:t>
      </w:r>
      <w:r w:rsidRPr="00A949C0">
        <w:rPr>
          <w:rFonts w:ascii="Times New Roman" w:hAnsi="Times New Roman"/>
          <w:color w:val="000000" w:themeColor="text1"/>
          <w:sz w:val="28"/>
          <w:szCs w:val="28"/>
        </w:rPr>
        <w:t xml:space="preserve">ақ </w:t>
      </w:r>
      <w:r w:rsidRPr="00A949C0">
        <w:rPr>
          <w:rStyle w:val="afe"/>
          <w:rFonts w:ascii="Times New Roman" w:hAnsi="Times New Roman"/>
          <w:b w:val="0"/>
          <w:bCs w:val="0"/>
          <w:color w:val="000000" w:themeColor="text1"/>
          <w:sz w:val="28"/>
          <w:szCs w:val="28"/>
        </w:rPr>
        <w:t>күрделі өмірлік жағдайларда төзімділік ресурстарын қолдану дағдысын дамытуға көмектесу</w:t>
      </w:r>
      <w:r w:rsidRPr="00A949C0">
        <w:rPr>
          <w:rFonts w:ascii="Times New Roman" w:hAnsi="Times New Roman"/>
          <w:b/>
          <w:bCs/>
          <w:color w:val="000000" w:themeColor="text1"/>
          <w:sz w:val="28"/>
          <w:szCs w:val="28"/>
        </w:rPr>
        <w:t>.</w:t>
      </w:r>
      <w:r w:rsidRPr="00A949C0">
        <w:rPr>
          <w:rFonts w:ascii="Times New Roman" w:hAnsi="Times New Roman"/>
          <w:b/>
          <w:bCs/>
          <w:color w:val="000000" w:themeColor="text1"/>
          <w:sz w:val="28"/>
          <w:szCs w:val="28"/>
          <w:lang w:val="kk-KZ"/>
        </w:rPr>
        <w:t xml:space="preserve"> </w:t>
      </w:r>
      <w:r w:rsidRPr="00A949C0">
        <w:rPr>
          <w:rStyle w:val="afe"/>
          <w:rFonts w:ascii="Times New Roman" w:hAnsi="Times New Roman"/>
          <w:b w:val="0"/>
          <w:bCs w:val="0"/>
          <w:color w:val="000000" w:themeColor="text1"/>
          <w:sz w:val="28"/>
          <w:szCs w:val="28"/>
        </w:rPr>
        <w:t>Жоба тәлімгерлік жұмыс пен қолдау көрсетуге негізделеді.</w:t>
      </w:r>
      <w:r w:rsidRPr="00A949C0">
        <w:rPr>
          <w:rFonts w:ascii="Times New Roman" w:hAnsi="Times New Roman"/>
          <w:b/>
          <w:bCs/>
          <w:color w:val="000000" w:themeColor="text1"/>
          <w:sz w:val="28"/>
          <w:szCs w:val="28"/>
        </w:rPr>
        <w:t xml:space="preserve"> </w:t>
      </w:r>
      <w:r w:rsidRPr="00A949C0">
        <w:rPr>
          <w:rFonts w:ascii="Times New Roman" w:hAnsi="Times New Roman"/>
          <w:color w:val="000000" w:themeColor="text1"/>
          <w:sz w:val="28"/>
          <w:szCs w:val="28"/>
        </w:rPr>
        <w:t>Жоба</w:t>
      </w:r>
      <w:r w:rsidRPr="00A949C0">
        <w:rPr>
          <w:rFonts w:ascii="Times New Roman" w:hAnsi="Times New Roman"/>
          <w:b/>
          <w:bCs/>
          <w:color w:val="000000" w:themeColor="text1"/>
          <w:sz w:val="28"/>
          <w:szCs w:val="28"/>
        </w:rPr>
        <w:t xml:space="preserve"> </w:t>
      </w:r>
      <w:r w:rsidRPr="00A949C0">
        <w:rPr>
          <w:rStyle w:val="afe"/>
          <w:rFonts w:ascii="Times New Roman" w:hAnsi="Times New Roman"/>
          <w:b w:val="0"/>
          <w:bCs w:val="0"/>
          <w:color w:val="000000" w:themeColor="text1"/>
          <w:sz w:val="28"/>
          <w:szCs w:val="28"/>
        </w:rPr>
        <w:t>төрт кезеңнен</w:t>
      </w:r>
      <w:r w:rsidRPr="00A949C0">
        <w:rPr>
          <w:rFonts w:ascii="Times New Roman" w:hAnsi="Times New Roman"/>
          <w:b/>
          <w:bCs/>
          <w:color w:val="000000" w:themeColor="text1"/>
          <w:sz w:val="28"/>
          <w:szCs w:val="28"/>
        </w:rPr>
        <w:t xml:space="preserve"> </w:t>
      </w:r>
      <w:r w:rsidRPr="00A949C0">
        <w:rPr>
          <w:rFonts w:ascii="Times New Roman" w:hAnsi="Times New Roman"/>
          <w:color w:val="000000" w:themeColor="text1"/>
          <w:sz w:val="28"/>
          <w:szCs w:val="28"/>
        </w:rPr>
        <w:t>тұрады.</w:t>
      </w:r>
      <w:r w:rsidRPr="00A949C0">
        <w:rPr>
          <w:rFonts w:ascii="Times New Roman" w:hAnsi="Times New Roman"/>
          <w:b/>
          <w:bCs/>
          <w:color w:val="000000" w:themeColor="text1"/>
          <w:sz w:val="28"/>
          <w:szCs w:val="28"/>
        </w:rPr>
        <w:t xml:space="preserve"> </w:t>
      </w:r>
      <w:r w:rsidRPr="00A949C0">
        <w:rPr>
          <w:rFonts w:ascii="Times New Roman" w:hAnsi="Times New Roman"/>
          <w:color w:val="000000" w:themeColor="text1"/>
          <w:sz w:val="28"/>
          <w:szCs w:val="28"/>
        </w:rPr>
        <w:t>Әр кезеңде</w:t>
      </w:r>
      <w:r w:rsidRPr="00A949C0">
        <w:rPr>
          <w:rFonts w:ascii="Times New Roman" w:hAnsi="Times New Roman"/>
          <w:b/>
          <w:bCs/>
          <w:color w:val="000000" w:themeColor="text1"/>
          <w:sz w:val="28"/>
          <w:szCs w:val="28"/>
        </w:rPr>
        <w:t xml:space="preserve"> </w:t>
      </w:r>
      <w:r w:rsidRPr="00A949C0">
        <w:rPr>
          <w:rStyle w:val="afe"/>
          <w:rFonts w:ascii="Times New Roman" w:hAnsi="Times New Roman"/>
          <w:b w:val="0"/>
          <w:bCs w:val="0"/>
          <w:color w:val="000000" w:themeColor="text1"/>
          <w:sz w:val="28"/>
          <w:szCs w:val="28"/>
        </w:rPr>
        <w:t>төзімділіктің бір нақты ресурсы</w:t>
      </w:r>
      <w:r w:rsidRPr="00A949C0">
        <w:rPr>
          <w:rFonts w:ascii="Times New Roman" w:hAnsi="Times New Roman"/>
          <w:b/>
          <w:bCs/>
          <w:color w:val="000000" w:themeColor="text1"/>
          <w:sz w:val="28"/>
          <w:szCs w:val="28"/>
        </w:rPr>
        <w:t xml:space="preserve"> </w:t>
      </w:r>
      <w:r w:rsidRPr="00A949C0">
        <w:rPr>
          <w:rFonts w:ascii="Times New Roman" w:hAnsi="Times New Roman"/>
          <w:color w:val="000000" w:themeColor="text1"/>
          <w:sz w:val="28"/>
          <w:szCs w:val="28"/>
        </w:rPr>
        <w:t>қарастырылады.</w:t>
      </w:r>
    </w:p>
    <w:p w14:paraId="762733BA" w14:textId="77777777" w:rsidR="004D3F83" w:rsidRPr="00A949C0" w:rsidRDefault="004D3F83" w:rsidP="004D3F83">
      <w:pPr>
        <w:spacing w:after="0" w:line="240" w:lineRule="auto"/>
        <w:ind w:right="-13" w:firstLine="567"/>
        <w:jc w:val="both"/>
        <w:rPr>
          <w:rFonts w:ascii="Times New Roman" w:hAnsi="Times New Roman"/>
          <w:i/>
          <w:iCs/>
          <w:color w:val="000000" w:themeColor="text1"/>
          <w:sz w:val="28"/>
          <w:szCs w:val="28"/>
        </w:rPr>
      </w:pPr>
      <w:r w:rsidRPr="00A949C0">
        <w:rPr>
          <w:rFonts w:ascii="Times New Roman" w:hAnsi="Times New Roman"/>
          <w:i/>
          <w:iCs/>
          <w:color w:val="000000" w:themeColor="text1"/>
          <w:sz w:val="28"/>
          <w:szCs w:val="28"/>
          <w:lang w:val="kk-KZ"/>
        </w:rPr>
        <w:t>1- кезең – жағымды  ойлау – өміршеңдік көзі.</w:t>
      </w:r>
    </w:p>
    <w:p w14:paraId="58F863A0" w14:textId="77777777" w:rsidR="004D3F83" w:rsidRPr="00A949C0" w:rsidRDefault="004D3F83" w:rsidP="004D3F83">
      <w:pPr>
        <w:spacing w:after="0" w:line="240" w:lineRule="auto"/>
        <w:ind w:right="-13" w:firstLine="567"/>
        <w:jc w:val="both"/>
        <w:rPr>
          <w:rFonts w:ascii="Times New Roman" w:hAnsi="Times New Roman"/>
          <w:i/>
          <w:iCs/>
          <w:color w:val="000000" w:themeColor="text1"/>
          <w:sz w:val="28"/>
          <w:szCs w:val="28"/>
        </w:rPr>
      </w:pPr>
      <w:r w:rsidRPr="00A949C0">
        <w:rPr>
          <w:rFonts w:ascii="Times New Roman" w:hAnsi="Times New Roman"/>
          <w:i/>
          <w:iCs/>
          <w:color w:val="000000" w:themeColor="text1"/>
          <w:sz w:val="28"/>
          <w:szCs w:val="28"/>
          <w:lang w:val="kk-KZ"/>
        </w:rPr>
        <w:t>2- кезең – қоршаған орта және өміршеңдіктің дамуы.</w:t>
      </w:r>
    </w:p>
    <w:p w14:paraId="4C12D11C" w14:textId="77777777" w:rsidR="004D3F83" w:rsidRPr="00A949C0" w:rsidRDefault="004D3F83" w:rsidP="004D3F83">
      <w:pPr>
        <w:spacing w:after="0" w:line="240" w:lineRule="auto"/>
        <w:ind w:right="-13" w:firstLine="567"/>
        <w:jc w:val="both"/>
        <w:rPr>
          <w:rFonts w:ascii="Times New Roman" w:hAnsi="Times New Roman"/>
          <w:i/>
          <w:iCs/>
          <w:color w:val="000000" w:themeColor="text1"/>
          <w:sz w:val="28"/>
          <w:szCs w:val="28"/>
        </w:rPr>
      </w:pPr>
      <w:r w:rsidRPr="00A949C0">
        <w:rPr>
          <w:rFonts w:ascii="Times New Roman" w:hAnsi="Times New Roman"/>
          <w:i/>
          <w:iCs/>
          <w:color w:val="000000" w:themeColor="text1"/>
          <w:sz w:val="28"/>
          <w:szCs w:val="28"/>
          <w:lang w:val="kk-KZ"/>
        </w:rPr>
        <w:t xml:space="preserve">3- кезең – өміршеңдік шығармашылықта туады. </w:t>
      </w:r>
    </w:p>
    <w:p w14:paraId="08ECECCD" w14:textId="77777777" w:rsidR="004D3F83" w:rsidRPr="00A949C0" w:rsidRDefault="004D3F83" w:rsidP="004D3F83">
      <w:pPr>
        <w:spacing w:after="0" w:line="240" w:lineRule="auto"/>
        <w:ind w:right="-13" w:firstLine="567"/>
        <w:jc w:val="both"/>
        <w:rPr>
          <w:rFonts w:ascii="Times New Roman" w:hAnsi="Times New Roman"/>
          <w:i/>
          <w:iCs/>
          <w:color w:val="000000" w:themeColor="text1"/>
          <w:sz w:val="28"/>
          <w:szCs w:val="28"/>
        </w:rPr>
      </w:pPr>
      <w:r w:rsidRPr="00A949C0">
        <w:rPr>
          <w:rFonts w:ascii="Times New Roman" w:hAnsi="Times New Roman"/>
          <w:i/>
          <w:iCs/>
          <w:color w:val="000000" w:themeColor="text1"/>
          <w:sz w:val="28"/>
          <w:szCs w:val="28"/>
          <w:lang w:val="kk-KZ"/>
        </w:rPr>
        <w:t>4- кезең – өзіне деген сенім.</w:t>
      </w:r>
    </w:p>
    <w:p w14:paraId="04452ED9" w14:textId="77777777" w:rsidR="004D3F83" w:rsidRPr="00A949C0" w:rsidRDefault="004D3F83" w:rsidP="004D3F83">
      <w:pPr>
        <w:spacing w:after="0" w:line="240" w:lineRule="auto"/>
        <w:ind w:right="-13" w:firstLine="567"/>
        <w:jc w:val="both"/>
        <w:rPr>
          <w:rFonts w:ascii="Times New Roman" w:hAnsi="Times New Roman"/>
          <w:i/>
          <w:iCs/>
          <w:color w:val="000000" w:themeColor="text1"/>
          <w:sz w:val="28"/>
          <w:szCs w:val="28"/>
        </w:rPr>
      </w:pPr>
      <w:r w:rsidRPr="00A949C0">
        <w:rPr>
          <w:rFonts w:ascii="Times New Roman" w:hAnsi="Times New Roman"/>
          <w:i/>
          <w:iCs/>
          <w:color w:val="000000" w:themeColor="text1"/>
          <w:sz w:val="28"/>
          <w:szCs w:val="28"/>
          <w:lang w:val="kk-KZ"/>
        </w:rPr>
        <w:t>Ми шабуылы</w:t>
      </w:r>
    </w:p>
    <w:p w14:paraId="6D22DB0C" w14:textId="77777777" w:rsidR="004D3F83" w:rsidRPr="00A949C0" w:rsidRDefault="004D3F83" w:rsidP="004D3F83">
      <w:pPr>
        <w:spacing w:after="0" w:line="240" w:lineRule="auto"/>
        <w:ind w:right="-13" w:firstLine="567"/>
        <w:jc w:val="both"/>
        <w:rPr>
          <w:rFonts w:ascii="Times New Roman" w:hAnsi="Times New Roman"/>
          <w:i/>
          <w:color w:val="000000" w:themeColor="text1"/>
          <w:sz w:val="28"/>
          <w:szCs w:val="28"/>
        </w:rPr>
      </w:pPr>
      <w:r w:rsidRPr="00A949C0">
        <w:rPr>
          <w:rFonts w:ascii="Times New Roman" w:hAnsi="Times New Roman"/>
          <w:i/>
          <w:color w:val="000000" w:themeColor="text1"/>
          <w:sz w:val="28"/>
          <w:szCs w:val="28"/>
          <w:lang w:val="kk-KZ"/>
        </w:rPr>
        <w:t>Талқылауға арналған сұрақтар ұсынылады.</w:t>
      </w:r>
    </w:p>
    <w:p w14:paraId="6D3A5F9B" w14:textId="77777777" w:rsidR="004D3F83" w:rsidRPr="00A949C0" w:rsidRDefault="004D3F83" w:rsidP="00C773AD">
      <w:pPr>
        <w:numPr>
          <w:ilvl w:val="0"/>
          <w:numId w:val="73"/>
        </w:numPr>
        <w:tabs>
          <w:tab w:val="left" w:pos="993"/>
        </w:tabs>
        <w:spacing w:after="0" w:line="240" w:lineRule="auto"/>
        <w:ind w:left="0" w:right="-13" w:firstLine="567"/>
        <w:contextualSpacing/>
        <w:jc w:val="both"/>
        <w:rPr>
          <w:rFonts w:ascii="Times New Roman" w:eastAsia="Calibri" w:hAnsi="Times New Roman"/>
          <w:color w:val="000000" w:themeColor="text1"/>
          <w:sz w:val="28"/>
          <w:szCs w:val="28"/>
          <w:lang w:val="x-none" w:eastAsia="en-US"/>
        </w:rPr>
      </w:pPr>
      <w:r w:rsidRPr="00A949C0">
        <w:rPr>
          <w:rFonts w:ascii="Times New Roman" w:eastAsia="Calibri" w:hAnsi="Times New Roman"/>
          <w:color w:val="000000" w:themeColor="text1"/>
          <w:sz w:val="28"/>
          <w:szCs w:val="28"/>
          <w:lang w:val="kk-KZ" w:eastAsia="en-US"/>
        </w:rPr>
        <w:t>Өміршеңдікті күнделікті өмірде дамыту үшін не істеуіміз керек?</w:t>
      </w:r>
    </w:p>
    <w:p w14:paraId="7372AE13" w14:textId="77777777" w:rsidR="004D3F83" w:rsidRPr="00A949C0" w:rsidRDefault="004D3F83" w:rsidP="00C773AD">
      <w:pPr>
        <w:numPr>
          <w:ilvl w:val="0"/>
          <w:numId w:val="73"/>
        </w:numPr>
        <w:tabs>
          <w:tab w:val="left" w:pos="993"/>
        </w:tabs>
        <w:spacing w:after="0" w:line="240" w:lineRule="auto"/>
        <w:ind w:left="0" w:right="-13" w:firstLine="567"/>
        <w:contextualSpacing/>
        <w:jc w:val="both"/>
        <w:rPr>
          <w:rFonts w:ascii="Times New Roman" w:eastAsia="Calibri" w:hAnsi="Times New Roman"/>
          <w:color w:val="000000" w:themeColor="text1"/>
          <w:sz w:val="28"/>
          <w:szCs w:val="28"/>
          <w:lang w:val="x-none" w:eastAsia="en-US"/>
        </w:rPr>
      </w:pPr>
      <w:r w:rsidRPr="00A949C0">
        <w:rPr>
          <w:rFonts w:ascii="Times New Roman" w:eastAsia="Calibri" w:hAnsi="Times New Roman"/>
          <w:color w:val="000000" w:themeColor="text1"/>
          <w:sz w:val="28"/>
          <w:szCs w:val="28"/>
          <w:lang w:val="kk-KZ" w:eastAsia="en-US"/>
        </w:rPr>
        <w:t>Өміршеңдікті дамыту үшін қандай ұжымдық істер жасауға болады?</w:t>
      </w:r>
    </w:p>
    <w:p w14:paraId="118CF6FB" w14:textId="77777777" w:rsidR="004D3F83" w:rsidRPr="00A949C0" w:rsidRDefault="004D3F83" w:rsidP="00C773AD">
      <w:pPr>
        <w:numPr>
          <w:ilvl w:val="0"/>
          <w:numId w:val="73"/>
        </w:numPr>
        <w:tabs>
          <w:tab w:val="left" w:pos="993"/>
        </w:tabs>
        <w:spacing w:after="0" w:line="240" w:lineRule="auto"/>
        <w:ind w:left="0" w:right="-13" w:firstLine="567"/>
        <w:contextualSpacing/>
        <w:jc w:val="both"/>
        <w:rPr>
          <w:rFonts w:ascii="Times New Roman" w:eastAsia="Calibri" w:hAnsi="Times New Roman"/>
          <w:color w:val="000000" w:themeColor="text1"/>
          <w:sz w:val="28"/>
          <w:szCs w:val="28"/>
          <w:lang w:val="x-none" w:eastAsia="en-US"/>
        </w:rPr>
      </w:pPr>
      <w:r w:rsidRPr="00A949C0">
        <w:rPr>
          <w:rFonts w:ascii="Times New Roman" w:eastAsia="Calibri" w:hAnsi="Times New Roman"/>
          <w:color w:val="000000" w:themeColor="text1"/>
          <w:sz w:val="28"/>
          <w:szCs w:val="28"/>
          <w:lang w:val="kk-KZ" w:eastAsia="en-US"/>
        </w:rPr>
        <w:t>5-сынып оқушыларының өміршеңдігін қалай дамыта аламыз?</w:t>
      </w:r>
    </w:p>
    <w:p w14:paraId="67EBBA32" w14:textId="77777777" w:rsidR="004D3F83" w:rsidRPr="00A949C0" w:rsidRDefault="004D3F83" w:rsidP="004D3F83">
      <w:pPr>
        <w:spacing w:after="0" w:line="240" w:lineRule="auto"/>
        <w:ind w:right="-13" w:firstLine="567"/>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Білім алушылар ойларын ортаға салады. Ұжымдық  қорытынды жасалады. Мысалы: жағымды  ойлау қиын өмірлік жағдайларды, күйзелісті жеңуге көмектеседі.</w:t>
      </w:r>
    </w:p>
    <w:p w14:paraId="59530726" w14:textId="77777777" w:rsidR="004D3F83" w:rsidRPr="00A949C0" w:rsidRDefault="004D3F83" w:rsidP="004D3F83">
      <w:pPr>
        <w:spacing w:after="0" w:line="240" w:lineRule="auto"/>
        <w:ind w:firstLine="567"/>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lastRenderedPageBreak/>
        <w:t>Жоба бойынша тапсырма</w:t>
      </w:r>
    </w:p>
    <w:p w14:paraId="614627BA" w14:textId="77777777" w:rsidR="004D3F83" w:rsidRPr="00A949C0" w:rsidRDefault="004D3F83" w:rsidP="00C773AD">
      <w:pPr>
        <w:numPr>
          <w:ilvl w:val="0"/>
          <w:numId w:val="197"/>
        </w:numPr>
        <w:spacing w:after="0" w:line="240" w:lineRule="auto"/>
        <w:ind w:left="0" w:firstLine="567"/>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Эксперимент жүргізіңіз. Сыныптастарыңызбен позитивті түрде сөйлесіп көріңіз: қолдау көрсетіңіз, жақсы қасиеттерін байқаңыз, қиын жағдайларда конструктивті шешімдер іздеңіз. Өзіңізді бақылаңыз: көңіл-күйіңіз бен айналаңыздағы адамдарға деген қарым-қатынасыңыз қалай өзгеретінін байқаңыз.</w:t>
      </w:r>
    </w:p>
    <w:p w14:paraId="5B6EEC20" w14:textId="77777777" w:rsidR="004D3F83" w:rsidRPr="00A949C0" w:rsidRDefault="004D3F83" w:rsidP="00C773AD">
      <w:pPr>
        <w:numPr>
          <w:ilvl w:val="0"/>
          <w:numId w:val="197"/>
        </w:numPr>
        <w:spacing w:after="0" w:line="240" w:lineRule="auto"/>
        <w:ind w:left="0" w:firstLine="567"/>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5-сынып оқушыларын бақылаңыз. Позитивті ойлаудың қиындықтарды жеңуге қалай көмектесетінін түсіндіретін қысқа әңгіме немесе шағын ойын дайындаңыз.</w:t>
      </w:r>
    </w:p>
    <w:p w14:paraId="4965747F" w14:textId="77777777" w:rsidR="004D3F83" w:rsidRPr="00A949C0" w:rsidRDefault="004D3F83" w:rsidP="00C773AD">
      <w:pPr>
        <w:numPr>
          <w:ilvl w:val="0"/>
          <w:numId w:val="197"/>
        </w:numPr>
        <w:spacing w:after="0" w:line="240" w:lineRule="auto"/>
        <w:ind w:left="0" w:firstLine="567"/>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5-сынып оқушыларымен қарым-қатынас барысында позитивті көзқарас жағдайды жақсы жаққа өзгертуге көмектескен бірнеше мысал жинаңыз. Келесі сабақта осы мысалдарды және өз қорытындыларыңызды ұсыныңыз.</w:t>
      </w:r>
    </w:p>
    <w:p w14:paraId="5433030D" w14:textId="77777777" w:rsidR="004D3F83" w:rsidRPr="00A949C0" w:rsidRDefault="004D3F83" w:rsidP="004D3F83">
      <w:pPr>
        <w:spacing w:after="0" w:line="240" w:lineRule="auto"/>
        <w:ind w:right="-11" w:firstLine="567"/>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IV.</w:t>
      </w:r>
      <w:r w:rsidRPr="00A949C0">
        <w:rPr>
          <w:rFonts w:ascii="Times New Roman" w:hAnsi="Times New Roman"/>
          <w:color w:val="000000" w:themeColor="text1"/>
          <w:sz w:val="28"/>
          <w:szCs w:val="28"/>
          <w:lang w:val="kk-KZ"/>
        </w:rPr>
        <w:tab/>
        <w:t>Қорытынды</w:t>
      </w:r>
    </w:p>
    <w:p w14:paraId="4408FE89" w14:textId="77777777" w:rsidR="004D3F83" w:rsidRPr="00A949C0" w:rsidRDefault="004D3F83" w:rsidP="004D3F83">
      <w:pPr>
        <w:spacing w:after="0" w:line="240" w:lineRule="auto"/>
        <w:ind w:right="-13" w:firstLine="567"/>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Білім алушыларға сабақтан алған әсерлерімен бөлісу ұсынылады.</w:t>
      </w:r>
    </w:p>
    <w:p w14:paraId="2819AE6E" w14:textId="77777777" w:rsidR="004D3F83" w:rsidRPr="00A949C0" w:rsidRDefault="004D3F83" w:rsidP="004D3F83">
      <w:pPr>
        <w:spacing w:after="0" w:line="240" w:lineRule="auto"/>
        <w:ind w:firstLine="567"/>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Талқылауға арналған сұрақтар:</w:t>
      </w:r>
    </w:p>
    <w:p w14:paraId="7C457192" w14:textId="77777777" w:rsidR="004D3F83" w:rsidRPr="00A949C0" w:rsidRDefault="004D3F83" w:rsidP="00C773AD">
      <w:pPr>
        <w:numPr>
          <w:ilvl w:val="0"/>
          <w:numId w:val="198"/>
        </w:numPr>
        <w:spacing w:after="0" w:line="240" w:lineRule="auto"/>
        <w:ind w:left="0" w:firstLine="567"/>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Сабақ барысында өзіңіз туралы қандай жаңа нәрсе білдіңіз?</w:t>
      </w:r>
    </w:p>
    <w:p w14:paraId="0F22F669" w14:textId="77777777" w:rsidR="004D3F83" w:rsidRPr="00A949C0" w:rsidRDefault="004D3F83" w:rsidP="00C773AD">
      <w:pPr>
        <w:numPr>
          <w:ilvl w:val="0"/>
          <w:numId w:val="198"/>
        </w:numPr>
        <w:spacing w:after="0" w:line="240" w:lineRule="auto"/>
        <w:ind w:left="0" w:firstLine="567"/>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Бүгінгі сабақтан өмірде қолдануға болатын қандай білім немесе тәжірибе алдыңыз?</w:t>
      </w:r>
    </w:p>
    <w:p w14:paraId="4B53E419" w14:textId="77777777" w:rsidR="004D3F83" w:rsidRPr="00A949C0" w:rsidRDefault="004D3F83" w:rsidP="00C773AD">
      <w:pPr>
        <w:numPr>
          <w:ilvl w:val="0"/>
          <w:numId w:val="198"/>
        </w:numPr>
        <w:spacing w:after="0" w:line="240" w:lineRule="auto"/>
        <w:ind w:left="0" w:firstLine="567"/>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Сабақтағы қандай ой немесе мысал есіңізде ерекше сақталып қалды?</w:t>
      </w:r>
    </w:p>
    <w:p w14:paraId="1C2A06AD" w14:textId="77777777" w:rsidR="00BE729E" w:rsidRDefault="00BE729E" w:rsidP="00A5034D">
      <w:pPr>
        <w:spacing w:after="0" w:line="240" w:lineRule="auto"/>
        <w:rPr>
          <w:rFonts w:ascii="Times New Roman" w:hAnsi="Times New Roman"/>
          <w:color w:val="000000" w:themeColor="text1"/>
          <w:sz w:val="28"/>
          <w:szCs w:val="28"/>
          <w:lang w:val="kk-KZ"/>
        </w:rPr>
      </w:pPr>
    </w:p>
    <w:p w14:paraId="2CDD8217" w14:textId="58750412" w:rsidR="004D3F83" w:rsidRPr="00A949C0" w:rsidRDefault="004D3F83" w:rsidP="004D3F83">
      <w:pPr>
        <w:spacing w:after="0" w:line="240" w:lineRule="auto"/>
        <w:ind w:firstLine="709"/>
        <w:jc w:val="center"/>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9</w:t>
      </w:r>
      <w:r w:rsidRPr="00A949C0">
        <w:rPr>
          <w:rFonts w:ascii="Times New Roman" w:hAnsi="Times New Roman"/>
          <w:color w:val="000000" w:themeColor="text1"/>
          <w:sz w:val="28"/>
          <w:szCs w:val="28"/>
        </w:rPr>
        <w:t>-</w:t>
      </w:r>
      <w:r w:rsidRPr="00A949C0">
        <w:rPr>
          <w:rFonts w:ascii="Times New Roman" w:hAnsi="Times New Roman"/>
          <w:color w:val="000000" w:themeColor="text1"/>
          <w:sz w:val="28"/>
          <w:szCs w:val="28"/>
          <w:lang w:val="kk-KZ"/>
        </w:rPr>
        <w:t>сынып білім алушыларына арналған 2</w:t>
      </w:r>
      <w:r w:rsidRPr="00A949C0">
        <w:rPr>
          <w:rFonts w:ascii="Times New Roman" w:hAnsi="Times New Roman"/>
          <w:color w:val="000000" w:themeColor="text1"/>
          <w:sz w:val="28"/>
          <w:szCs w:val="28"/>
        </w:rPr>
        <w:t>-сабақ</w:t>
      </w:r>
    </w:p>
    <w:p w14:paraId="1C919950" w14:textId="3029F8B1" w:rsidR="004D3F83" w:rsidRPr="00A5034D" w:rsidRDefault="004D3F83" w:rsidP="00A5034D">
      <w:pPr>
        <w:spacing w:after="0" w:line="240" w:lineRule="auto"/>
        <w:ind w:right="-13" w:firstLine="709"/>
        <w:jc w:val="center"/>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Сабақтың т</w:t>
      </w:r>
      <w:r w:rsidRPr="00A949C0">
        <w:rPr>
          <w:rFonts w:ascii="Times New Roman" w:hAnsi="Times New Roman"/>
          <w:color w:val="000000" w:themeColor="text1"/>
          <w:sz w:val="28"/>
          <w:szCs w:val="28"/>
        </w:rPr>
        <w:t>ақырыбы: «Қоршаған орта және өміршеңдікті дамыту»</w:t>
      </w:r>
    </w:p>
    <w:p w14:paraId="18B34E4F" w14:textId="77777777" w:rsidR="004D3F83" w:rsidRPr="00A949C0" w:rsidRDefault="004D3F83" w:rsidP="004D3F83">
      <w:pPr>
        <w:pStyle w:val="a7"/>
        <w:spacing w:after="0" w:line="240" w:lineRule="auto"/>
        <w:ind w:firstLine="567"/>
        <w:rPr>
          <w:color w:val="000000" w:themeColor="text1"/>
        </w:rPr>
      </w:pPr>
      <w:r w:rsidRPr="00A949C0">
        <w:rPr>
          <w:i/>
          <w:color w:val="000000" w:themeColor="text1"/>
          <w:sz w:val="28"/>
          <w:szCs w:val="28"/>
        </w:rPr>
        <w:t>Мақсат</w:t>
      </w:r>
      <w:r w:rsidRPr="00A949C0">
        <w:rPr>
          <w:iCs/>
          <w:color w:val="000000" w:themeColor="text1"/>
          <w:sz w:val="28"/>
          <w:szCs w:val="28"/>
        </w:rPr>
        <w:t xml:space="preserve">ы: </w:t>
      </w:r>
      <w:r w:rsidRPr="00A949C0">
        <w:rPr>
          <w:color w:val="000000" w:themeColor="text1"/>
          <w:sz w:val="28"/>
          <w:szCs w:val="28"/>
        </w:rPr>
        <w:t>Әлеуметтік ортаның төзімділікті дамытудағы және конструктивті өзара әрекеттесудегі рөлін түсінуді қалыптастыру</w:t>
      </w:r>
    </w:p>
    <w:p w14:paraId="31CFE1AD" w14:textId="77777777" w:rsidR="004D3F83" w:rsidRPr="00A949C0" w:rsidRDefault="004D3F83" w:rsidP="004D3F83">
      <w:pPr>
        <w:spacing w:after="0" w:line="240" w:lineRule="auto"/>
        <w:ind w:right="-13" w:firstLine="567"/>
        <w:jc w:val="both"/>
        <w:rPr>
          <w:rFonts w:ascii="Times New Roman" w:hAnsi="Times New Roman"/>
          <w:iCs/>
          <w:color w:val="000000" w:themeColor="text1"/>
          <w:sz w:val="28"/>
          <w:szCs w:val="28"/>
        </w:rPr>
      </w:pPr>
      <w:r w:rsidRPr="00A949C0">
        <w:rPr>
          <w:rFonts w:ascii="Times New Roman" w:hAnsi="Times New Roman"/>
          <w:i/>
          <w:color w:val="000000" w:themeColor="text1"/>
          <w:sz w:val="28"/>
          <w:szCs w:val="28"/>
        </w:rPr>
        <w:t>Міндеттері</w:t>
      </w:r>
      <w:r w:rsidRPr="00A949C0">
        <w:rPr>
          <w:rFonts w:ascii="Times New Roman" w:hAnsi="Times New Roman"/>
          <w:iCs/>
          <w:color w:val="000000" w:themeColor="text1"/>
          <w:sz w:val="28"/>
          <w:szCs w:val="28"/>
        </w:rPr>
        <w:t>:</w:t>
      </w:r>
    </w:p>
    <w:p w14:paraId="0F116D70" w14:textId="77777777" w:rsidR="004D3F83" w:rsidRPr="00A949C0" w:rsidRDefault="004D3F83" w:rsidP="00C773AD">
      <w:pPr>
        <w:numPr>
          <w:ilvl w:val="0"/>
          <w:numId w:val="160"/>
        </w:numPr>
        <w:tabs>
          <w:tab w:val="clear" w:pos="720"/>
          <w:tab w:val="left" w:pos="993"/>
        </w:tabs>
        <w:spacing w:after="0" w:line="240" w:lineRule="auto"/>
        <w:ind w:left="0" w:right="-13" w:firstLine="567"/>
        <w:jc w:val="both"/>
        <w:rPr>
          <w:rFonts w:ascii="Times New Roman" w:hAnsi="Times New Roman"/>
          <w:iCs/>
          <w:color w:val="000000" w:themeColor="text1"/>
          <w:sz w:val="28"/>
          <w:szCs w:val="28"/>
        </w:rPr>
      </w:pPr>
      <w:r w:rsidRPr="00A949C0">
        <w:rPr>
          <w:rFonts w:ascii="Times New Roman" w:hAnsi="Times New Roman"/>
          <w:iCs/>
          <w:color w:val="000000" w:themeColor="text1"/>
          <w:sz w:val="28"/>
          <w:szCs w:val="28"/>
        </w:rPr>
        <w:t>Адамның мінез-құлқына, ойлауына және ішкі ресурстарына позит</w:t>
      </w:r>
      <w:r w:rsidRPr="00A949C0">
        <w:rPr>
          <w:rFonts w:ascii="Times New Roman" w:hAnsi="Times New Roman"/>
          <w:iCs/>
          <w:color w:val="000000" w:themeColor="text1"/>
          <w:sz w:val="28"/>
          <w:szCs w:val="28"/>
          <w:lang w:val="kk-KZ"/>
        </w:rPr>
        <w:t>и</w:t>
      </w:r>
      <w:r w:rsidRPr="00A949C0">
        <w:rPr>
          <w:rFonts w:ascii="Times New Roman" w:hAnsi="Times New Roman"/>
          <w:iCs/>
          <w:color w:val="000000" w:themeColor="text1"/>
          <w:sz w:val="28"/>
          <w:szCs w:val="28"/>
        </w:rPr>
        <w:t>вті орта әсер ететін мысалдармен таныстыру.</w:t>
      </w:r>
    </w:p>
    <w:p w14:paraId="2AA00F05" w14:textId="77777777" w:rsidR="004D3F83" w:rsidRPr="00A949C0" w:rsidRDefault="004D3F83" w:rsidP="00C773AD">
      <w:pPr>
        <w:numPr>
          <w:ilvl w:val="0"/>
          <w:numId w:val="160"/>
        </w:numPr>
        <w:tabs>
          <w:tab w:val="clear" w:pos="720"/>
          <w:tab w:val="left" w:pos="993"/>
        </w:tabs>
        <w:spacing w:after="0" w:line="240" w:lineRule="auto"/>
        <w:ind w:left="0" w:right="-13" w:firstLine="567"/>
        <w:jc w:val="both"/>
        <w:rPr>
          <w:rFonts w:ascii="Times New Roman" w:hAnsi="Times New Roman"/>
          <w:iCs/>
          <w:color w:val="000000" w:themeColor="text1"/>
          <w:sz w:val="28"/>
          <w:szCs w:val="28"/>
        </w:rPr>
      </w:pPr>
      <w:r w:rsidRPr="00A949C0">
        <w:rPr>
          <w:rFonts w:ascii="Times New Roman" w:hAnsi="Times New Roman"/>
          <w:iCs/>
          <w:color w:val="000000" w:themeColor="text1"/>
          <w:sz w:val="28"/>
          <w:szCs w:val="28"/>
        </w:rPr>
        <w:t>Рефлексия, жеке тәжірибені талдау және қарым-қатынас дағдыларын дамыту.</w:t>
      </w:r>
    </w:p>
    <w:p w14:paraId="596D0888" w14:textId="77777777" w:rsidR="004D3F83" w:rsidRPr="00A949C0" w:rsidRDefault="004D3F83" w:rsidP="00C773AD">
      <w:pPr>
        <w:numPr>
          <w:ilvl w:val="0"/>
          <w:numId w:val="160"/>
        </w:numPr>
        <w:tabs>
          <w:tab w:val="clear" w:pos="720"/>
          <w:tab w:val="left" w:pos="993"/>
        </w:tabs>
        <w:spacing w:after="0" w:line="240" w:lineRule="auto"/>
        <w:ind w:left="0" w:right="-13" w:firstLine="567"/>
        <w:jc w:val="both"/>
        <w:rPr>
          <w:rFonts w:ascii="Times New Roman" w:hAnsi="Times New Roman"/>
          <w:iCs/>
          <w:color w:val="000000" w:themeColor="text1"/>
          <w:sz w:val="28"/>
          <w:szCs w:val="28"/>
        </w:rPr>
      </w:pPr>
      <w:r w:rsidRPr="00A949C0">
        <w:rPr>
          <w:rFonts w:ascii="Times New Roman" w:hAnsi="Times New Roman"/>
          <w:iCs/>
          <w:color w:val="000000" w:themeColor="text1"/>
          <w:sz w:val="28"/>
          <w:szCs w:val="28"/>
        </w:rPr>
        <w:t>Тұлғааралық қатынастарда қолдаудың, сенімнің және қабылдаудың құндылығын тәрбиелеу.</w:t>
      </w:r>
    </w:p>
    <w:p w14:paraId="46ED41D1" w14:textId="73C66873" w:rsidR="004D3F83" w:rsidRDefault="004D3F83" w:rsidP="004D3F83">
      <w:pPr>
        <w:pStyle w:val="a7"/>
        <w:spacing w:after="0" w:line="240" w:lineRule="auto"/>
        <w:ind w:firstLine="567"/>
        <w:rPr>
          <w:color w:val="000000" w:themeColor="text1"/>
          <w:sz w:val="28"/>
          <w:szCs w:val="28"/>
        </w:rPr>
      </w:pPr>
      <w:r w:rsidRPr="00A949C0">
        <w:rPr>
          <w:i/>
          <w:color w:val="000000" w:themeColor="text1"/>
          <w:sz w:val="28"/>
          <w:szCs w:val="28"/>
        </w:rPr>
        <w:t>Ресурстар:</w:t>
      </w:r>
      <w:r w:rsidRPr="00A949C0">
        <w:rPr>
          <w:color w:val="000000" w:themeColor="text1"/>
          <w:sz w:val="28"/>
          <w:szCs w:val="28"/>
        </w:rPr>
        <w:t>қағаз</w:t>
      </w:r>
      <w:r w:rsidRPr="00A949C0">
        <w:rPr>
          <w:color w:val="000000" w:themeColor="text1"/>
          <w:sz w:val="28"/>
          <w:szCs w:val="28"/>
          <w:lang w:val="kk-KZ"/>
        </w:rPr>
        <w:t xml:space="preserve">, </w:t>
      </w:r>
      <w:r w:rsidRPr="00A949C0">
        <w:rPr>
          <w:color w:val="000000" w:themeColor="text1"/>
          <w:sz w:val="28"/>
          <w:szCs w:val="28"/>
        </w:rPr>
        <w:t>ватман</w:t>
      </w:r>
      <w:r w:rsidRPr="00A949C0">
        <w:rPr>
          <w:color w:val="000000" w:themeColor="text1"/>
          <w:sz w:val="28"/>
          <w:szCs w:val="28"/>
          <w:lang w:val="kk-KZ"/>
        </w:rPr>
        <w:t>,</w:t>
      </w:r>
      <w:r w:rsidRPr="00A949C0">
        <w:rPr>
          <w:color w:val="000000" w:themeColor="text1"/>
          <w:sz w:val="28"/>
          <w:szCs w:val="28"/>
        </w:rPr>
        <w:t>қарындаштар</w:t>
      </w:r>
      <w:r w:rsidRPr="00A949C0">
        <w:rPr>
          <w:color w:val="000000" w:themeColor="text1"/>
          <w:sz w:val="28"/>
          <w:szCs w:val="28"/>
          <w:lang w:val="kk-KZ"/>
        </w:rPr>
        <w:t xml:space="preserve">, </w:t>
      </w:r>
      <w:r w:rsidRPr="00A949C0">
        <w:rPr>
          <w:color w:val="000000" w:themeColor="text1"/>
          <w:sz w:val="28"/>
          <w:szCs w:val="28"/>
        </w:rPr>
        <w:t>маркерлер</w:t>
      </w:r>
      <w:r w:rsidRPr="00A949C0">
        <w:rPr>
          <w:color w:val="000000" w:themeColor="text1"/>
          <w:sz w:val="28"/>
          <w:szCs w:val="28"/>
          <w:lang w:val="kk-KZ"/>
        </w:rPr>
        <w:t xml:space="preserve">, </w:t>
      </w:r>
      <w:r w:rsidRPr="00A949C0">
        <w:rPr>
          <w:color w:val="000000" w:themeColor="text1"/>
          <w:sz w:val="28"/>
          <w:szCs w:val="28"/>
        </w:rPr>
        <w:t>презентация</w:t>
      </w:r>
      <w:r w:rsidRPr="00A949C0">
        <w:rPr>
          <w:color w:val="000000" w:themeColor="text1"/>
          <w:sz w:val="28"/>
          <w:szCs w:val="28"/>
          <w:lang w:val="kk-KZ"/>
        </w:rPr>
        <w:t>,</w:t>
      </w:r>
      <w:r w:rsidRPr="00A949C0">
        <w:rPr>
          <w:color w:val="000000" w:themeColor="text1"/>
          <w:sz w:val="28"/>
          <w:szCs w:val="28"/>
        </w:rPr>
        <w:t>жайлы фондық музыка</w:t>
      </w:r>
    </w:p>
    <w:p w14:paraId="1702C4CC" w14:textId="533B7468" w:rsidR="004D3F83" w:rsidRPr="00A5034D" w:rsidRDefault="006D1A75" w:rsidP="00A5034D">
      <w:pPr>
        <w:pStyle w:val="a7"/>
        <w:spacing w:after="0" w:line="240" w:lineRule="auto"/>
        <w:ind w:firstLine="567"/>
        <w:jc w:val="both"/>
        <w:rPr>
          <w:color w:val="000000" w:themeColor="text1"/>
          <w:sz w:val="28"/>
          <w:szCs w:val="28"/>
          <w:lang w:val="kk-KZ"/>
        </w:rPr>
      </w:pPr>
      <w:hyperlink r:id="rId32" w:history="1">
        <w:r w:rsidR="009338A2" w:rsidRPr="009338A2">
          <w:rPr>
            <w:color w:val="000000" w:themeColor="text1"/>
            <w:sz w:val="28"/>
            <w:szCs w:val="28"/>
          </w:rPr>
          <w:t xml:space="preserve"> «ӨРКЕН» балалардың әл-ауқатын арттыру ұлттық ғылыми-практикалық институты» КеАҚ YouTube каналынан видеоролик ұсынылады:</w:t>
        </w:r>
        <w:r w:rsidR="009338A2" w:rsidRPr="009338A2">
          <w:rPr>
            <w:color w:val="000000" w:themeColor="text1"/>
            <w:sz w:val="28"/>
            <w:szCs w:val="28"/>
            <w:lang w:val="kk-KZ"/>
          </w:rPr>
          <w:t xml:space="preserve"> </w:t>
        </w:r>
        <w:r w:rsidR="009338A2" w:rsidRPr="009338A2">
          <w:rPr>
            <w:rStyle w:val="af2"/>
            <w:sz w:val="28"/>
            <w:szCs w:val="28"/>
          </w:rPr>
          <w:t>https://youtu.be/GCN_D-kraMI?si=w2pp9a6g-blklv-l</w:t>
        </w:r>
      </w:hyperlink>
      <w:r w:rsidR="009338A2" w:rsidRPr="009338A2">
        <w:rPr>
          <w:color w:val="000000" w:themeColor="text1"/>
          <w:sz w:val="28"/>
          <w:szCs w:val="28"/>
          <w:lang w:val="kk-KZ"/>
        </w:rPr>
        <w:t xml:space="preserve"> </w:t>
      </w:r>
    </w:p>
    <w:p w14:paraId="60447FBA" w14:textId="77777777" w:rsidR="004D3F83" w:rsidRPr="00A949C0" w:rsidRDefault="004D3F83" w:rsidP="004D3F83">
      <w:pPr>
        <w:spacing w:after="0" w:line="240" w:lineRule="auto"/>
        <w:ind w:right="-13" w:firstLine="567"/>
        <w:jc w:val="center"/>
        <w:rPr>
          <w:rFonts w:ascii="Times New Roman" w:hAnsi="Times New Roman"/>
          <w:color w:val="000000" w:themeColor="text1"/>
          <w:sz w:val="28"/>
          <w:szCs w:val="28"/>
        </w:rPr>
      </w:pPr>
      <w:r w:rsidRPr="00A949C0">
        <w:rPr>
          <w:rFonts w:ascii="Times New Roman" w:hAnsi="Times New Roman"/>
          <w:color w:val="000000" w:themeColor="text1"/>
          <w:sz w:val="28"/>
          <w:szCs w:val="28"/>
        </w:rPr>
        <w:t>Сабақ барысы</w:t>
      </w:r>
    </w:p>
    <w:p w14:paraId="3EE4F68F" w14:textId="77777777" w:rsidR="004D3F83" w:rsidRPr="00A949C0" w:rsidRDefault="004D3F83" w:rsidP="00AB338A">
      <w:pPr>
        <w:spacing w:after="0" w:line="240" w:lineRule="auto"/>
        <w:ind w:right="-13" w:firstLine="567"/>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 xml:space="preserve">I. Кіріспе </w:t>
      </w:r>
    </w:p>
    <w:p w14:paraId="70D3ACAE" w14:textId="77777777" w:rsidR="004D3F83" w:rsidRPr="00A949C0" w:rsidRDefault="004D3F83" w:rsidP="00AB338A">
      <w:pPr>
        <w:spacing w:after="0" w:line="240" w:lineRule="auto"/>
        <w:ind w:firstLine="567"/>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Амандасу және «Жақсы жаңалық» жаттығуы</w:t>
      </w:r>
    </w:p>
    <w:p w14:paraId="03947C29" w14:textId="77777777" w:rsidR="004D3F83" w:rsidRPr="00A949C0" w:rsidRDefault="004D3F83" w:rsidP="00AB338A">
      <w:pPr>
        <w:spacing w:after="0" w:line="240" w:lineRule="auto"/>
        <w:ind w:firstLine="567"/>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rPr>
        <w:t>Әр қатысушы кезекпен бір қысқа позитивті жаңалықты айтады. Бұл – кез келген шағын жетістік, игі іс немесе қуанышты сәт болуы мүмкін (мысалы: «бақылау жұмысына дайындалып үлгердім», «досыма көмектестім», «қиын тапсырманың шешімін таптым»).</w:t>
      </w:r>
      <w:r w:rsidRPr="00A949C0">
        <w:rPr>
          <w:rFonts w:ascii="Times New Roman" w:hAnsi="Times New Roman"/>
          <w:color w:val="000000" w:themeColor="text1"/>
          <w:sz w:val="28"/>
          <w:szCs w:val="28"/>
          <w:lang w:val="kk-KZ"/>
        </w:rPr>
        <w:t xml:space="preserve"> </w:t>
      </w:r>
    </w:p>
    <w:p w14:paraId="726BE890" w14:textId="77777777" w:rsidR="004D3F83" w:rsidRPr="00A949C0" w:rsidRDefault="004D3F83" w:rsidP="00AB338A">
      <w:pPr>
        <w:spacing w:after="0" w:line="240" w:lineRule="auto"/>
        <w:ind w:firstLine="567"/>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lastRenderedPageBreak/>
        <w:t xml:space="preserve">Жаттығу орындалғаннан кейін мынадай ортақ қорытынды жасалады: </w:t>
      </w:r>
      <w:r w:rsidRPr="00A949C0">
        <w:rPr>
          <w:rFonts w:ascii="Times New Roman" w:hAnsi="Times New Roman"/>
          <w:color w:val="000000" w:themeColor="text1"/>
          <w:sz w:val="28"/>
          <w:szCs w:val="28"/>
          <w:lang w:val="kk-KZ"/>
        </w:rPr>
        <w:t>а</w:t>
      </w:r>
      <w:r w:rsidRPr="00A949C0">
        <w:rPr>
          <w:rFonts w:ascii="Times New Roman" w:hAnsi="Times New Roman"/>
          <w:color w:val="000000" w:themeColor="text1"/>
          <w:sz w:val="28"/>
          <w:szCs w:val="28"/>
        </w:rPr>
        <w:t>дам жағымды оқиғаларды байқап, олармен басқалармен бөліскен кезде – сенім нығаяды, қолдау атмосферасы қалыптасады және сенімділік дамиды.</w:t>
      </w:r>
    </w:p>
    <w:p w14:paraId="316D287E" w14:textId="7DB0D054" w:rsidR="004D3F83" w:rsidRPr="00A949C0" w:rsidRDefault="004D3F83" w:rsidP="0059736A">
      <w:pPr>
        <w:tabs>
          <w:tab w:val="left" w:pos="1134"/>
        </w:tabs>
        <w:spacing w:after="0" w:line="240" w:lineRule="auto"/>
        <w:ind w:right="-13" w:firstLine="567"/>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II.</w:t>
      </w:r>
      <w:r w:rsidRPr="00A949C0">
        <w:rPr>
          <w:rFonts w:ascii="Times New Roman" w:hAnsi="Times New Roman"/>
          <w:color w:val="000000" w:themeColor="text1"/>
          <w:sz w:val="28"/>
          <w:szCs w:val="28"/>
        </w:rPr>
        <w:tab/>
        <w:t>Негізгі бөлі</w:t>
      </w:r>
      <w:r w:rsidRPr="00A949C0">
        <w:rPr>
          <w:rFonts w:ascii="Times New Roman" w:hAnsi="Times New Roman"/>
          <w:color w:val="000000" w:themeColor="text1"/>
          <w:sz w:val="28"/>
          <w:szCs w:val="28"/>
          <w:lang w:val="kk-KZ"/>
        </w:rPr>
        <w:t>м</w:t>
      </w:r>
    </w:p>
    <w:p w14:paraId="43B7348D" w14:textId="77777777" w:rsidR="004D3F83" w:rsidRPr="00A949C0" w:rsidRDefault="004D3F83" w:rsidP="004D3F83">
      <w:pPr>
        <w:spacing w:after="0" w:line="240" w:lineRule="auto"/>
        <w:ind w:right="-13" w:firstLine="567"/>
        <w:jc w:val="both"/>
        <w:rPr>
          <w:rFonts w:ascii="Times New Roman" w:hAnsi="Times New Roman"/>
          <w:iCs/>
          <w:color w:val="000000" w:themeColor="text1"/>
          <w:sz w:val="28"/>
          <w:szCs w:val="28"/>
        </w:rPr>
      </w:pPr>
      <w:r w:rsidRPr="00A949C0">
        <w:rPr>
          <w:rFonts w:ascii="Times New Roman" w:hAnsi="Times New Roman"/>
          <w:color w:val="000000" w:themeColor="text1"/>
          <w:sz w:val="28"/>
          <w:szCs w:val="28"/>
        </w:rPr>
        <w:t xml:space="preserve">Өсу процесінде адам басқа адамдармен өзара әрекеттесуді үйренеді. Айналадағы орта тұлғаның дамуына әсер етеді, құндылықтар жүйесін және қиындықтарға деген көзқарасты қалыптастырады. Қолайлы әлеуметтік орта адамның сенімділігін арттырады, дербестігін және </w:t>
      </w:r>
      <w:r w:rsidRPr="00A949C0">
        <w:rPr>
          <w:rFonts w:ascii="Times New Roman" w:hAnsi="Times New Roman"/>
          <w:color w:val="000000" w:themeColor="text1"/>
          <w:sz w:val="28"/>
          <w:szCs w:val="28"/>
          <w:lang w:val="kk-KZ"/>
        </w:rPr>
        <w:t>өміршеңдігін</w:t>
      </w:r>
      <w:r w:rsidRPr="00A949C0">
        <w:rPr>
          <w:rFonts w:ascii="Times New Roman" w:hAnsi="Times New Roman"/>
          <w:color w:val="000000" w:themeColor="text1"/>
          <w:sz w:val="28"/>
          <w:szCs w:val="28"/>
        </w:rPr>
        <w:t xml:space="preserve"> дамытады, ал қолайсыз орта мотивацияны төмендетіп, сенімсіздік туғызуы мүмкін. Сондықтан біз кіммен және қалай қарым-қатынас жасайтынымызды, сондай-ақ бұл қарым-қатынастың біздің эмоционалдық жағдайымыз бен мінез-құлқымызға қалай әсер ететінін түсіну маңызды.</w:t>
      </w:r>
    </w:p>
    <w:p w14:paraId="6667E9B3" w14:textId="77777777" w:rsidR="004D3F83" w:rsidRPr="00A949C0" w:rsidRDefault="004D3F83" w:rsidP="00AB338A">
      <w:pPr>
        <w:spacing w:after="0" w:line="240" w:lineRule="auto"/>
        <w:ind w:firstLine="567"/>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Практикалық бөлім</w:t>
      </w:r>
      <w:r w:rsidRPr="00A949C0">
        <w:rPr>
          <w:rFonts w:ascii="Times New Roman" w:hAnsi="Times New Roman"/>
          <w:color w:val="000000" w:themeColor="text1"/>
          <w:sz w:val="28"/>
          <w:szCs w:val="28"/>
          <w:lang w:val="kk-KZ"/>
        </w:rPr>
        <w:t>.</w:t>
      </w:r>
      <w:r w:rsidRPr="00A949C0">
        <w:rPr>
          <w:rFonts w:ascii="Times New Roman" w:hAnsi="Times New Roman"/>
          <w:color w:val="000000" w:themeColor="text1"/>
          <w:sz w:val="28"/>
          <w:szCs w:val="28"/>
        </w:rPr>
        <w:t xml:space="preserve"> «</w:t>
      </w:r>
      <w:r w:rsidRPr="00A949C0">
        <w:rPr>
          <w:rFonts w:ascii="Times New Roman" w:hAnsi="Times New Roman"/>
          <w:i/>
          <w:iCs/>
          <w:color w:val="000000" w:themeColor="text1"/>
          <w:sz w:val="28"/>
          <w:szCs w:val="28"/>
        </w:rPr>
        <w:t>Әлеуметтік орта»</w:t>
      </w:r>
      <w:r w:rsidRPr="00A949C0">
        <w:rPr>
          <w:rFonts w:ascii="Times New Roman" w:hAnsi="Times New Roman"/>
          <w:color w:val="000000" w:themeColor="text1"/>
          <w:sz w:val="28"/>
          <w:szCs w:val="28"/>
        </w:rPr>
        <w:t xml:space="preserve"> жаттығуы</w:t>
      </w:r>
    </w:p>
    <w:p w14:paraId="3B7D681F" w14:textId="77777777" w:rsidR="004D3F83" w:rsidRPr="00A949C0" w:rsidRDefault="004D3F83" w:rsidP="00AB338A">
      <w:pPr>
        <w:spacing w:after="0" w:line="240" w:lineRule="auto"/>
        <w:ind w:firstLine="567"/>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Әр қатысушыға «Менің әлеуметтік ортам» атты сызбаны толтыру ұсынылады. Парақтың ортасына «Мен» деген сөз жазылады. Оның айналасына адам қарым-қатынас жасайтын топтардың атаулары жазылады (отбасы, достар, оқу тобы, педагогт</w:t>
      </w:r>
      <w:r w:rsidRPr="00A949C0">
        <w:rPr>
          <w:rFonts w:ascii="Times New Roman" w:hAnsi="Times New Roman"/>
          <w:color w:val="000000" w:themeColor="text1"/>
          <w:sz w:val="28"/>
          <w:szCs w:val="28"/>
          <w:lang w:val="kk-KZ"/>
        </w:rPr>
        <w:t>е</w:t>
      </w:r>
      <w:r w:rsidRPr="00A949C0">
        <w:rPr>
          <w:rFonts w:ascii="Times New Roman" w:hAnsi="Times New Roman"/>
          <w:color w:val="000000" w:themeColor="text1"/>
          <w:sz w:val="28"/>
          <w:szCs w:val="28"/>
        </w:rPr>
        <w:t>р, қызығушылықтар бойынша ұжым және т.б.).</w:t>
      </w:r>
    </w:p>
    <w:p w14:paraId="55103CE9" w14:textId="77777777" w:rsidR="004D3F83" w:rsidRPr="00A949C0" w:rsidRDefault="004D3F83" w:rsidP="00AB338A">
      <w:pPr>
        <w:spacing w:after="0" w:line="240" w:lineRule="auto"/>
        <w:ind w:firstLine="567"/>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Білім алушылар</w:t>
      </w:r>
      <w:r w:rsidRPr="00A949C0">
        <w:rPr>
          <w:rFonts w:ascii="Times New Roman" w:hAnsi="Times New Roman"/>
          <w:color w:val="000000" w:themeColor="text1"/>
          <w:sz w:val="28"/>
          <w:szCs w:val="28"/>
        </w:rPr>
        <w:t xml:space="preserve"> бұл ортаның неге ықпал ететінін қысқаша жазады: сенімділікті дамытуға, білім алуға, жауапкершілікті қалыптастыруға, әлеуметтік белсенділікке және т.б.</w:t>
      </w:r>
    </w:p>
    <w:p w14:paraId="6AFD93B4" w14:textId="77777777" w:rsidR="004D3F83" w:rsidRPr="00A949C0" w:rsidRDefault="004D3F83" w:rsidP="00AB338A">
      <w:pPr>
        <w:spacing w:after="0" w:line="240" w:lineRule="auto"/>
        <w:ind w:firstLine="567"/>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Сызба толтырылғаннан кейін жалпы талқылау жүргізіледі.</w:t>
      </w:r>
    </w:p>
    <w:p w14:paraId="1D185129" w14:textId="77777777" w:rsidR="004D3F83" w:rsidRPr="00A949C0" w:rsidRDefault="004D3F83" w:rsidP="00AB338A">
      <w:pPr>
        <w:spacing w:after="0" w:line="240" w:lineRule="auto"/>
        <w:ind w:firstLine="567"/>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Талқылауға арналған сұрақтар:</w:t>
      </w:r>
    </w:p>
    <w:p w14:paraId="48EE539B" w14:textId="77777777" w:rsidR="004D3F83" w:rsidRPr="00A949C0" w:rsidRDefault="004D3F83" w:rsidP="00C773AD">
      <w:pPr>
        <w:numPr>
          <w:ilvl w:val="0"/>
          <w:numId w:val="199"/>
        </w:numPr>
        <w:spacing w:after="0" w:line="240" w:lineRule="auto"/>
        <w:ind w:firstLine="567"/>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Сіздің ортаңыздағы қандай топтар сізге ең көп әсер етеді?</w:t>
      </w:r>
    </w:p>
    <w:p w14:paraId="7A0A469C" w14:textId="77777777" w:rsidR="004D3F83" w:rsidRPr="00A949C0" w:rsidRDefault="004D3F83" w:rsidP="00C773AD">
      <w:pPr>
        <w:numPr>
          <w:ilvl w:val="0"/>
          <w:numId w:val="199"/>
        </w:numPr>
        <w:spacing w:after="0" w:line="240" w:lineRule="auto"/>
        <w:ind w:firstLine="567"/>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Ұжымда конструктивті қарым-қатынас орнатуға қандай қасиеттер көмектеседі?</w:t>
      </w:r>
    </w:p>
    <w:p w14:paraId="7743BEB0" w14:textId="77777777" w:rsidR="004D3F83" w:rsidRPr="00A949C0" w:rsidRDefault="004D3F83" w:rsidP="00C773AD">
      <w:pPr>
        <w:numPr>
          <w:ilvl w:val="0"/>
          <w:numId w:val="199"/>
        </w:numPr>
        <w:spacing w:after="0" w:line="240" w:lineRule="auto"/>
        <w:ind w:firstLine="567"/>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Неліктен ортадағы өзара әрекеттесу құрмет пен қолдауға негізделуі маңызды?</w:t>
      </w:r>
    </w:p>
    <w:p w14:paraId="7CF7550E" w14:textId="77777777" w:rsidR="004D3F83" w:rsidRPr="00A949C0" w:rsidRDefault="004D3F83" w:rsidP="00AB338A">
      <w:pPr>
        <w:spacing w:after="0" w:line="240" w:lineRule="auto"/>
        <w:ind w:firstLine="567"/>
        <w:jc w:val="both"/>
        <w:rPr>
          <w:rFonts w:ascii="Times New Roman" w:hAnsi="Times New Roman"/>
          <w:color w:val="000000" w:themeColor="text1"/>
          <w:sz w:val="28"/>
          <w:szCs w:val="28"/>
        </w:rPr>
      </w:pPr>
      <w:r w:rsidRPr="00A949C0">
        <w:rPr>
          <w:rFonts w:ascii="Times New Roman" w:hAnsi="Times New Roman"/>
          <w:i/>
          <w:iCs/>
          <w:color w:val="000000" w:themeColor="text1"/>
          <w:sz w:val="28"/>
          <w:szCs w:val="28"/>
        </w:rPr>
        <w:t>Қорытынды</w:t>
      </w:r>
      <w:r w:rsidRPr="00A949C0">
        <w:rPr>
          <w:rFonts w:ascii="Times New Roman" w:hAnsi="Times New Roman"/>
          <w:color w:val="000000" w:themeColor="text1"/>
          <w:sz w:val="28"/>
          <w:szCs w:val="28"/>
        </w:rPr>
        <w:t xml:space="preserve">: Тиімді өзара әрекеттесу – құрметке, сенімге және ынтымақтастыққа дайын болуға негізделеді. Адам айналасындағы адамдардың қолдауын сезінген кезде, қиындықтарды жеңу оңайырақ болады, шешім қабылдауда сенімділік артады және бастамашылдық танытады. Ізгі ниетті қарым-қатынас орната білу – </w:t>
      </w:r>
      <w:r w:rsidRPr="00A949C0">
        <w:rPr>
          <w:rFonts w:ascii="Times New Roman" w:hAnsi="Times New Roman"/>
          <w:color w:val="000000" w:themeColor="text1"/>
          <w:sz w:val="28"/>
          <w:szCs w:val="28"/>
          <w:lang w:val="kk-KZ"/>
        </w:rPr>
        <w:t>өміршеңдіктің</w:t>
      </w:r>
      <w:r w:rsidRPr="00A949C0">
        <w:rPr>
          <w:rFonts w:ascii="Times New Roman" w:hAnsi="Times New Roman"/>
          <w:color w:val="000000" w:themeColor="text1"/>
          <w:sz w:val="28"/>
          <w:szCs w:val="28"/>
        </w:rPr>
        <w:t xml:space="preserve"> негізгі элементтерінің бірі болып табылады.</w:t>
      </w:r>
    </w:p>
    <w:p w14:paraId="3786E250" w14:textId="77777777" w:rsidR="004D3F83" w:rsidRPr="00A949C0" w:rsidRDefault="004D3F83" w:rsidP="00AB338A">
      <w:pPr>
        <w:tabs>
          <w:tab w:val="left" w:pos="1134"/>
        </w:tabs>
        <w:spacing w:after="0" w:line="240" w:lineRule="auto"/>
        <w:ind w:right="-13" w:firstLine="567"/>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III.</w:t>
      </w:r>
      <w:r w:rsidRPr="00A949C0">
        <w:rPr>
          <w:rFonts w:ascii="Times New Roman" w:hAnsi="Times New Roman"/>
          <w:color w:val="000000" w:themeColor="text1"/>
          <w:sz w:val="28"/>
          <w:szCs w:val="28"/>
          <w:lang w:val="kk-KZ"/>
        </w:rPr>
        <w:tab/>
        <w:t>Жобалық қызмет</w:t>
      </w:r>
    </w:p>
    <w:p w14:paraId="4CA4E403" w14:textId="77777777" w:rsidR="004D3F83" w:rsidRPr="00A949C0" w:rsidRDefault="004D3F83" w:rsidP="00AB338A">
      <w:pPr>
        <w:spacing w:after="0" w:line="240" w:lineRule="auto"/>
        <w:ind w:right="-13" w:firstLine="567"/>
        <w:jc w:val="both"/>
        <w:rPr>
          <w:rFonts w:ascii="Times New Roman" w:hAnsi="Times New Roman"/>
          <w:i/>
          <w:iCs/>
          <w:color w:val="000000" w:themeColor="text1"/>
          <w:sz w:val="28"/>
          <w:szCs w:val="28"/>
        </w:rPr>
      </w:pPr>
      <w:r w:rsidRPr="00A949C0">
        <w:rPr>
          <w:rFonts w:ascii="Times New Roman" w:hAnsi="Times New Roman"/>
          <w:i/>
          <w:iCs/>
          <w:color w:val="000000" w:themeColor="text1"/>
          <w:sz w:val="28"/>
          <w:szCs w:val="28"/>
          <w:lang w:val="kk-KZ"/>
        </w:rPr>
        <w:t>Жобаның 1- кезеңінің қорытындысын шығару</w:t>
      </w:r>
    </w:p>
    <w:p w14:paraId="6CCC35D5" w14:textId="77777777" w:rsidR="004D3F83" w:rsidRPr="00A949C0" w:rsidRDefault="004D3F83" w:rsidP="00AB338A">
      <w:pPr>
        <w:tabs>
          <w:tab w:val="left" w:pos="993"/>
        </w:tabs>
        <w:spacing w:after="0" w:line="240" w:lineRule="auto"/>
        <w:ind w:right="-13" w:firstLine="567"/>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1.</w:t>
      </w:r>
      <w:r w:rsidRPr="00A949C0">
        <w:rPr>
          <w:rFonts w:ascii="Times New Roman" w:hAnsi="Times New Roman"/>
          <w:color w:val="000000" w:themeColor="text1"/>
          <w:sz w:val="28"/>
          <w:szCs w:val="28"/>
          <w:lang w:val="kk-KZ"/>
        </w:rPr>
        <w:tab/>
        <w:t>5-сынып білім алушыларымен жүргізілген жұмыс туралы әсерлерімен бөлісу.</w:t>
      </w:r>
    </w:p>
    <w:p w14:paraId="713A180C" w14:textId="77777777" w:rsidR="004D3F83" w:rsidRPr="00A949C0" w:rsidRDefault="004D3F83" w:rsidP="00AB338A">
      <w:pPr>
        <w:tabs>
          <w:tab w:val="left" w:pos="993"/>
        </w:tabs>
        <w:spacing w:after="0" w:line="240" w:lineRule="auto"/>
        <w:ind w:right="-13" w:firstLine="567"/>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2.</w:t>
      </w:r>
      <w:r w:rsidRPr="00A949C0">
        <w:rPr>
          <w:rFonts w:ascii="Times New Roman" w:hAnsi="Times New Roman"/>
          <w:color w:val="000000" w:themeColor="text1"/>
          <w:sz w:val="28"/>
          <w:szCs w:val="28"/>
          <w:lang w:val="kk-KZ"/>
        </w:rPr>
        <w:tab/>
        <w:t>Сұрақты талқылаңыз: «Сіз 5-сынып білім алушыларымен қарым-қатынаста өзіңіз үшін не аштыңыз?»</w:t>
      </w:r>
    </w:p>
    <w:p w14:paraId="5CB9854F" w14:textId="77777777" w:rsidR="004D3F83" w:rsidRPr="00A949C0" w:rsidRDefault="004D3F83" w:rsidP="005B7EF9">
      <w:pPr>
        <w:spacing w:after="0" w:line="240" w:lineRule="auto"/>
        <w:ind w:firstLine="567"/>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 xml:space="preserve">Екінші кезең «Әлеуметтік орта және </w:t>
      </w:r>
      <w:r w:rsidRPr="00A949C0">
        <w:rPr>
          <w:rFonts w:ascii="Times New Roman" w:hAnsi="Times New Roman"/>
          <w:color w:val="000000" w:themeColor="text1"/>
          <w:sz w:val="28"/>
          <w:szCs w:val="28"/>
          <w:lang w:val="kk-KZ"/>
        </w:rPr>
        <w:t>өміршеңдікті</w:t>
      </w:r>
      <w:r w:rsidRPr="00A949C0">
        <w:rPr>
          <w:rFonts w:ascii="Times New Roman" w:hAnsi="Times New Roman"/>
          <w:color w:val="000000" w:themeColor="text1"/>
          <w:sz w:val="28"/>
          <w:szCs w:val="28"/>
        </w:rPr>
        <w:t xml:space="preserve"> дамыту» тақырыбына арналған. Оның мақсаты – әлеуметтік ортаның адамға сенімділік пен тұрақтылықты сақтауға қалай көмектесетінін анықтау, сондай-ақ 5-сынып оқушыларымен бірлескен іс-әрекетті жоспарлау.</w:t>
      </w:r>
      <w:r w:rsidRPr="00A949C0">
        <w:rPr>
          <w:rFonts w:ascii="Times New Roman" w:hAnsi="Times New Roman"/>
          <w:color w:val="000000" w:themeColor="text1"/>
          <w:sz w:val="28"/>
          <w:szCs w:val="28"/>
          <w:lang w:val="kk-KZ"/>
        </w:rPr>
        <w:t xml:space="preserve"> </w:t>
      </w:r>
      <w:r w:rsidRPr="00A949C0">
        <w:rPr>
          <w:rFonts w:ascii="Times New Roman" w:hAnsi="Times New Roman"/>
          <w:color w:val="000000" w:themeColor="text1"/>
          <w:sz w:val="28"/>
          <w:szCs w:val="28"/>
        </w:rPr>
        <w:t xml:space="preserve">Сабақ барысында 9-сынып оқушылары дайындық жұмыстарын орындайды. Сынып 3–4 топқа бөлінеді. </w:t>
      </w:r>
      <w:r w:rsidRPr="00A949C0">
        <w:rPr>
          <w:rFonts w:ascii="Times New Roman" w:hAnsi="Times New Roman"/>
          <w:color w:val="000000" w:themeColor="text1"/>
          <w:sz w:val="28"/>
          <w:szCs w:val="28"/>
        </w:rPr>
        <w:lastRenderedPageBreak/>
        <w:t>Әр топ 5-сынып оқушыларымен бірлесіп жүзеге асырылатын жобалық бағытты әзірлейді.</w:t>
      </w:r>
    </w:p>
    <w:p w14:paraId="543C18C4" w14:textId="77777777" w:rsidR="004D3F83" w:rsidRPr="00A949C0" w:rsidRDefault="004D3F83" w:rsidP="005B7EF9">
      <w:pPr>
        <w:spacing w:after="0" w:line="240" w:lineRule="auto"/>
        <w:ind w:firstLine="567"/>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lang w:val="kk-KZ"/>
        </w:rPr>
        <w:t>Топтарға арналған тапсырмалар:</w:t>
      </w:r>
    </w:p>
    <w:p w14:paraId="208EF4B7" w14:textId="285CC0A5" w:rsidR="004D3F83" w:rsidRPr="00A949C0" w:rsidRDefault="004D3F83" w:rsidP="005B7EF9">
      <w:pPr>
        <w:spacing w:after="0" w:line="240" w:lineRule="auto"/>
        <w:ind w:firstLine="567"/>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1.</w:t>
      </w:r>
      <w:r w:rsidR="005B7EF9" w:rsidRPr="00A949C0">
        <w:rPr>
          <w:rFonts w:ascii="Times New Roman" w:hAnsi="Times New Roman"/>
          <w:color w:val="000000" w:themeColor="text1"/>
          <w:sz w:val="28"/>
          <w:szCs w:val="28"/>
          <w:lang w:val="kk-KZ"/>
        </w:rPr>
        <w:t xml:space="preserve"> </w:t>
      </w:r>
      <w:r w:rsidRPr="00A949C0">
        <w:rPr>
          <w:rFonts w:ascii="Times New Roman" w:hAnsi="Times New Roman"/>
          <w:color w:val="000000" w:themeColor="text1"/>
          <w:sz w:val="28"/>
          <w:szCs w:val="28"/>
        </w:rPr>
        <w:t>«Қолдау және әлеуметтік орта» тақырыбы бойынша 5-сынып оқушыларымен бірлескен іс-әрекеттің мақсатын анықтау.</w:t>
      </w:r>
    </w:p>
    <w:p w14:paraId="274EDE55" w14:textId="095735F6" w:rsidR="004D3F83" w:rsidRPr="00A949C0" w:rsidRDefault="004D3F83" w:rsidP="005B7EF9">
      <w:pPr>
        <w:spacing w:after="0" w:line="240" w:lineRule="auto"/>
        <w:ind w:firstLine="567"/>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2.</w:t>
      </w:r>
      <w:r w:rsidR="005B7EF9" w:rsidRPr="00A949C0">
        <w:rPr>
          <w:rFonts w:ascii="Times New Roman" w:hAnsi="Times New Roman"/>
          <w:color w:val="000000" w:themeColor="text1"/>
          <w:sz w:val="28"/>
          <w:szCs w:val="28"/>
        </w:rPr>
        <w:t xml:space="preserve"> </w:t>
      </w:r>
      <w:r w:rsidRPr="00A949C0">
        <w:rPr>
          <w:rFonts w:ascii="Times New Roman" w:hAnsi="Times New Roman"/>
          <w:color w:val="000000" w:themeColor="text1"/>
          <w:sz w:val="28"/>
          <w:szCs w:val="28"/>
        </w:rPr>
        <w:t>Қорытынды жұмыстың идеясын тұжырымдау (бірлескен плакат, бейнеролик, сауалнама, презентация, ізгі ниетті сөздер топтамасы, шағын іс-шара және т.б.).</w:t>
      </w:r>
    </w:p>
    <w:p w14:paraId="17B43228" w14:textId="71BDE4CC" w:rsidR="004D3F83" w:rsidRPr="00A949C0" w:rsidRDefault="004D3F83" w:rsidP="005B7EF9">
      <w:pPr>
        <w:spacing w:after="0" w:line="240" w:lineRule="auto"/>
        <w:ind w:firstLine="567"/>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3.</w:t>
      </w:r>
      <w:r w:rsidR="005B7EF9" w:rsidRPr="00A949C0">
        <w:rPr>
          <w:rFonts w:ascii="Times New Roman" w:hAnsi="Times New Roman"/>
          <w:color w:val="000000" w:themeColor="text1"/>
          <w:sz w:val="28"/>
          <w:szCs w:val="28"/>
        </w:rPr>
        <w:t xml:space="preserve"> </w:t>
      </w:r>
      <w:r w:rsidRPr="00A949C0">
        <w:rPr>
          <w:rFonts w:ascii="Times New Roman" w:hAnsi="Times New Roman"/>
          <w:color w:val="000000" w:themeColor="text1"/>
          <w:sz w:val="28"/>
          <w:szCs w:val="28"/>
        </w:rPr>
        <w:t>Педагогт</w:t>
      </w:r>
      <w:r w:rsidRPr="00A949C0">
        <w:rPr>
          <w:rFonts w:ascii="Times New Roman" w:hAnsi="Times New Roman"/>
          <w:color w:val="000000" w:themeColor="text1"/>
          <w:sz w:val="28"/>
          <w:szCs w:val="28"/>
          <w:lang w:val="kk-KZ"/>
        </w:rPr>
        <w:t>е</w:t>
      </w:r>
      <w:r w:rsidRPr="00A949C0">
        <w:rPr>
          <w:rFonts w:ascii="Times New Roman" w:hAnsi="Times New Roman"/>
          <w:color w:val="000000" w:themeColor="text1"/>
          <w:sz w:val="28"/>
          <w:szCs w:val="28"/>
        </w:rPr>
        <w:t xml:space="preserve">рмен, жоғары сынып </w:t>
      </w:r>
      <w:r w:rsidRPr="00A949C0">
        <w:rPr>
          <w:rFonts w:ascii="Times New Roman" w:hAnsi="Times New Roman"/>
          <w:color w:val="000000" w:themeColor="text1"/>
          <w:sz w:val="28"/>
          <w:szCs w:val="28"/>
          <w:lang w:val="kk-KZ"/>
        </w:rPr>
        <w:t>білім алушыларымен</w:t>
      </w:r>
      <w:r w:rsidRPr="00A949C0">
        <w:rPr>
          <w:rFonts w:ascii="Times New Roman" w:hAnsi="Times New Roman"/>
          <w:color w:val="000000" w:themeColor="text1"/>
          <w:sz w:val="28"/>
          <w:szCs w:val="28"/>
        </w:rPr>
        <w:t xml:space="preserve"> немесе ата-аналармен сұхбат жүргізу үшін 4–5 сұрақ дайындау – оларды қиын жағдайларда әлеуметтік орта қалай қолдағаны туралы.</w:t>
      </w:r>
    </w:p>
    <w:p w14:paraId="76F4E2BF" w14:textId="1CFF5C6C" w:rsidR="004D3F83" w:rsidRPr="00A949C0" w:rsidRDefault="004D3F83" w:rsidP="005B7EF9">
      <w:pPr>
        <w:spacing w:after="0" w:line="240" w:lineRule="auto"/>
        <w:ind w:firstLine="567"/>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4.</w:t>
      </w:r>
      <w:r w:rsidR="005B7EF9" w:rsidRPr="00A949C0">
        <w:rPr>
          <w:rFonts w:ascii="Times New Roman" w:hAnsi="Times New Roman"/>
          <w:color w:val="000000" w:themeColor="text1"/>
          <w:sz w:val="28"/>
          <w:szCs w:val="28"/>
        </w:rPr>
        <w:t xml:space="preserve"> </w:t>
      </w:r>
      <w:r w:rsidRPr="00A949C0">
        <w:rPr>
          <w:rFonts w:ascii="Times New Roman" w:hAnsi="Times New Roman"/>
          <w:color w:val="000000" w:themeColor="text1"/>
          <w:sz w:val="28"/>
          <w:szCs w:val="28"/>
        </w:rPr>
        <w:t>Таңдалған бағытты жүзеге асырудың қысқаша жоспарын құрастыру (кезеңдер, мерзімдер, міндеттерді бөлу).</w:t>
      </w:r>
    </w:p>
    <w:p w14:paraId="2BABBEC3" w14:textId="77777777" w:rsidR="004D3F83" w:rsidRPr="00A949C0" w:rsidRDefault="004D3F83" w:rsidP="005B7EF9">
      <w:pPr>
        <w:spacing w:after="0" w:line="240" w:lineRule="auto"/>
        <w:ind w:firstLine="567"/>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Талқылаудан кейін әр топ өз бағытын қысқаша таныстырып, неге дәл осы бірлескен жұмыс түрін таңдағанын негіздейді.</w:t>
      </w:r>
    </w:p>
    <w:p w14:paraId="76C1FE9A" w14:textId="77777777" w:rsidR="004D3F83" w:rsidRPr="00A949C0" w:rsidRDefault="004D3F83" w:rsidP="005B7EF9">
      <w:pPr>
        <w:spacing w:after="0" w:line="240" w:lineRule="auto"/>
        <w:ind w:firstLine="567"/>
        <w:rPr>
          <w:rFonts w:ascii="Times New Roman" w:hAnsi="Times New Roman"/>
          <w:color w:val="000000" w:themeColor="text1"/>
          <w:sz w:val="28"/>
          <w:szCs w:val="28"/>
        </w:rPr>
      </w:pPr>
      <w:r w:rsidRPr="00A949C0">
        <w:rPr>
          <w:rFonts w:ascii="Times New Roman" w:hAnsi="Times New Roman"/>
          <w:color w:val="000000" w:themeColor="text1"/>
          <w:sz w:val="28"/>
          <w:szCs w:val="28"/>
        </w:rPr>
        <w:t>Жобаның екінші кезеңіне арналған мүмкін бағыттар мысалдары:</w:t>
      </w:r>
    </w:p>
    <w:p w14:paraId="0B5149E4" w14:textId="77777777" w:rsidR="004D3F83" w:rsidRPr="00A949C0" w:rsidRDefault="004D3F83" w:rsidP="005B7EF9">
      <w:pPr>
        <w:spacing w:after="0" w:line="240" w:lineRule="auto"/>
        <w:ind w:firstLine="567"/>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«Қолдау қиындықтарды жеңуге қалай көмектеседі»: 5-сынып оқушыларымен сұхбат жүргізу және бірлескен бейнеролик жасау.</w:t>
      </w:r>
    </w:p>
    <w:p w14:paraId="488C71B1" w14:textId="2BB8B209" w:rsidR="004D3F83" w:rsidRPr="00A949C0" w:rsidRDefault="004D3F83" w:rsidP="00C773AD">
      <w:pPr>
        <w:numPr>
          <w:ilvl w:val="0"/>
          <w:numId w:val="200"/>
        </w:numPr>
        <w:spacing w:after="0" w:line="240" w:lineRule="auto"/>
        <w:ind w:left="0" w:firstLine="567"/>
        <w:rPr>
          <w:rFonts w:ascii="Times New Roman" w:hAnsi="Times New Roman"/>
          <w:color w:val="000000" w:themeColor="text1"/>
          <w:sz w:val="28"/>
          <w:szCs w:val="28"/>
        </w:rPr>
      </w:pPr>
      <w:r w:rsidRPr="00A949C0">
        <w:rPr>
          <w:rFonts w:ascii="Times New Roman" w:hAnsi="Times New Roman"/>
          <w:color w:val="000000" w:themeColor="text1"/>
          <w:sz w:val="28"/>
          <w:szCs w:val="28"/>
        </w:rPr>
        <w:t>«Қолдау білдіретін сөздер»: жылы лебіздер мен жағымды сөздерді жинау, олардан шағын жинақ немесе мектеп</w:t>
      </w:r>
      <w:r w:rsidR="00E2792E" w:rsidRPr="00A949C0">
        <w:rPr>
          <w:rFonts w:ascii="Times New Roman" w:hAnsi="Times New Roman"/>
          <w:color w:val="000000" w:themeColor="text1"/>
          <w:sz w:val="28"/>
          <w:szCs w:val="28"/>
        </w:rPr>
        <w:t xml:space="preserve"> холына арналған қабырға стендін </w:t>
      </w:r>
      <w:r w:rsidRPr="00A949C0">
        <w:rPr>
          <w:rFonts w:ascii="Times New Roman" w:hAnsi="Times New Roman"/>
          <w:color w:val="000000" w:themeColor="text1"/>
          <w:sz w:val="28"/>
          <w:szCs w:val="28"/>
        </w:rPr>
        <w:t>дайындау.</w:t>
      </w:r>
    </w:p>
    <w:p w14:paraId="4EF2602D" w14:textId="77777777" w:rsidR="004D3F83" w:rsidRPr="00A949C0" w:rsidRDefault="004D3F83" w:rsidP="00C773AD">
      <w:pPr>
        <w:numPr>
          <w:ilvl w:val="0"/>
          <w:numId w:val="200"/>
        </w:numPr>
        <w:spacing w:after="0" w:line="240" w:lineRule="auto"/>
        <w:ind w:left="0" w:firstLine="567"/>
        <w:rPr>
          <w:rFonts w:ascii="Times New Roman" w:hAnsi="Times New Roman"/>
          <w:color w:val="000000" w:themeColor="text1"/>
          <w:sz w:val="28"/>
          <w:szCs w:val="28"/>
        </w:rPr>
      </w:pPr>
      <w:r w:rsidRPr="00A949C0">
        <w:rPr>
          <w:rFonts w:ascii="Times New Roman" w:hAnsi="Times New Roman"/>
          <w:color w:val="000000" w:themeColor="text1"/>
          <w:sz w:val="28"/>
          <w:szCs w:val="28"/>
        </w:rPr>
        <w:t>«Жақсылыққа толы бір күн»: 5-сынып оқушыларымен бірлесіп іс-шара дайындау және өткізу.</w:t>
      </w:r>
    </w:p>
    <w:p w14:paraId="43608620" w14:textId="77777777" w:rsidR="004D3F83" w:rsidRPr="00A949C0" w:rsidRDefault="004D3F83" w:rsidP="00AB338A">
      <w:pPr>
        <w:spacing w:after="0" w:line="240" w:lineRule="auto"/>
        <w:ind w:firstLine="567"/>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Идеялар таныстырылғаннан кейін жалпы бағыттар тізімі жасалып, жауапты топтар белгіленеді. Таңдалған бағыттарды жүзеге асыру жұмыстары тоқсан бойы 5-сынып оқушыларымен бірлесе жүргізіледі.</w:t>
      </w:r>
    </w:p>
    <w:p w14:paraId="6906430D" w14:textId="77364404" w:rsidR="004D3F83" w:rsidRDefault="004D3F83" w:rsidP="00AB338A">
      <w:pPr>
        <w:spacing w:after="0" w:line="240" w:lineRule="auto"/>
        <w:ind w:firstLine="567"/>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 xml:space="preserve">IV. Қорытынды </w:t>
      </w:r>
    </w:p>
    <w:p w14:paraId="77DC5286" w14:textId="058B8CFF" w:rsidR="000621EE" w:rsidRPr="000621EE" w:rsidRDefault="000621EE" w:rsidP="00AB338A">
      <w:pPr>
        <w:spacing w:after="0" w:line="240" w:lineRule="auto"/>
        <w:ind w:firstLine="567"/>
        <w:jc w:val="both"/>
        <w:rPr>
          <w:rFonts w:ascii="Times New Roman" w:hAnsi="Times New Roman"/>
          <w:color w:val="000000" w:themeColor="text1"/>
          <w:sz w:val="28"/>
          <w:szCs w:val="28"/>
          <w:lang w:val="kk-KZ"/>
        </w:rPr>
      </w:pPr>
      <w:r w:rsidRPr="000621EE">
        <w:rPr>
          <w:rFonts w:ascii="Times New Roman" w:hAnsi="Times New Roman"/>
          <w:color w:val="000000" w:themeColor="text1"/>
          <w:sz w:val="28"/>
          <w:szCs w:val="28"/>
        </w:rPr>
        <w:t>«ӨРКЕН» балалардың әл-ауқатын арттыру ұлттық ғылыми-практикалық институты» КеАҚ YouTube каналынан видеоролик ұсынылады:</w:t>
      </w:r>
      <w:r>
        <w:rPr>
          <w:rFonts w:ascii="Times New Roman" w:hAnsi="Times New Roman"/>
          <w:color w:val="000000" w:themeColor="text1"/>
          <w:sz w:val="28"/>
          <w:szCs w:val="28"/>
          <w:lang w:val="kk-KZ"/>
        </w:rPr>
        <w:t xml:space="preserve"> </w:t>
      </w:r>
      <w:hyperlink r:id="rId33" w:history="1">
        <w:r w:rsidRPr="009338A2">
          <w:rPr>
            <w:color w:val="000000" w:themeColor="text1"/>
            <w:sz w:val="28"/>
            <w:szCs w:val="28"/>
          </w:rPr>
          <w:t xml:space="preserve"> </w:t>
        </w:r>
        <w:r w:rsidRPr="000621EE">
          <w:rPr>
            <w:rStyle w:val="af2"/>
            <w:rFonts w:ascii="Times New Roman" w:hAnsi="Times New Roman"/>
            <w:sz w:val="28"/>
            <w:szCs w:val="28"/>
          </w:rPr>
          <w:t>https://youtu.be/GCN_D-kraMI?si=w2pp9a6g-blklv-l</w:t>
        </w:r>
      </w:hyperlink>
    </w:p>
    <w:p w14:paraId="30474A3A" w14:textId="77777777" w:rsidR="004D3F83" w:rsidRPr="00A949C0" w:rsidRDefault="004D3F83" w:rsidP="00AB338A">
      <w:pPr>
        <w:spacing w:after="0" w:line="240" w:lineRule="auto"/>
        <w:ind w:firstLine="567"/>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Талқылауға арналған сұрақтар:</w:t>
      </w:r>
    </w:p>
    <w:p w14:paraId="39F75A41" w14:textId="77777777" w:rsidR="004D3F83" w:rsidRPr="00A949C0" w:rsidRDefault="004D3F83" w:rsidP="00C773AD">
      <w:pPr>
        <w:numPr>
          <w:ilvl w:val="0"/>
          <w:numId w:val="201"/>
        </w:numPr>
        <w:spacing w:after="0" w:line="240" w:lineRule="auto"/>
        <w:ind w:firstLine="567"/>
        <w:jc w:val="both"/>
        <w:rPr>
          <w:rFonts w:ascii="Times New Roman" w:hAnsi="Times New Roman"/>
          <w:color w:val="000000" w:themeColor="text1"/>
          <w:sz w:val="28"/>
          <w:szCs w:val="28"/>
        </w:rPr>
      </w:pPr>
      <w:r w:rsidRPr="00A949C0">
        <w:rPr>
          <w:rFonts w:ascii="Times New Roman" w:hAnsi="Times New Roman"/>
          <w:color w:val="000000" w:themeColor="text1"/>
          <w:sz w:val="28"/>
          <w:szCs w:val="28"/>
          <w:lang w:val="kk-KZ"/>
        </w:rPr>
        <w:t>Өміршеңдікті</w:t>
      </w:r>
      <w:r w:rsidRPr="00A949C0">
        <w:rPr>
          <w:rFonts w:ascii="Times New Roman" w:hAnsi="Times New Roman"/>
          <w:color w:val="000000" w:themeColor="text1"/>
          <w:sz w:val="28"/>
          <w:szCs w:val="28"/>
        </w:rPr>
        <w:t xml:space="preserve"> дамытуда әлеуметтік ортаның рөлі туралы қандай жаңа түсінік алдыңыз?</w:t>
      </w:r>
    </w:p>
    <w:p w14:paraId="614E3884" w14:textId="77777777" w:rsidR="004D3F83" w:rsidRPr="00A949C0" w:rsidRDefault="004D3F83" w:rsidP="00C773AD">
      <w:pPr>
        <w:numPr>
          <w:ilvl w:val="0"/>
          <w:numId w:val="201"/>
        </w:numPr>
        <w:spacing w:after="0" w:line="240" w:lineRule="auto"/>
        <w:ind w:firstLine="567"/>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Сабақтан кейін өзіңіз үшін қандай ой немесе идеяны алып кетесіз?</w:t>
      </w:r>
    </w:p>
    <w:p w14:paraId="10DB160B" w14:textId="77777777" w:rsidR="004D3F83" w:rsidRPr="00A949C0" w:rsidRDefault="004D3F83" w:rsidP="00AB338A">
      <w:pPr>
        <w:spacing w:after="0" w:line="240" w:lineRule="auto"/>
        <w:ind w:firstLine="567"/>
        <w:jc w:val="both"/>
        <w:rPr>
          <w:rFonts w:ascii="Times New Roman" w:hAnsi="Times New Roman"/>
          <w:color w:val="000000" w:themeColor="text1"/>
          <w:sz w:val="28"/>
          <w:szCs w:val="28"/>
        </w:rPr>
      </w:pPr>
      <w:r w:rsidRPr="00A949C0">
        <w:rPr>
          <w:rFonts w:ascii="Times New Roman" w:hAnsi="Times New Roman"/>
          <w:color w:val="000000" w:themeColor="text1"/>
          <w:sz w:val="28"/>
          <w:szCs w:val="28"/>
        </w:rPr>
        <w:t xml:space="preserve">Педагог сабақтың қорытындысын шығаруды ұсынады. </w:t>
      </w:r>
      <w:r w:rsidRPr="00A949C0">
        <w:rPr>
          <w:rFonts w:ascii="Times New Roman" w:hAnsi="Times New Roman"/>
          <w:color w:val="000000" w:themeColor="text1"/>
          <w:sz w:val="28"/>
          <w:szCs w:val="28"/>
          <w:lang w:val="kk-KZ"/>
        </w:rPr>
        <w:t>Өміршеңдікті</w:t>
      </w:r>
      <w:r w:rsidRPr="00A949C0">
        <w:rPr>
          <w:rFonts w:ascii="Times New Roman" w:hAnsi="Times New Roman"/>
          <w:color w:val="000000" w:themeColor="text1"/>
          <w:sz w:val="28"/>
          <w:szCs w:val="28"/>
        </w:rPr>
        <w:t xml:space="preserve"> тек ішкі қасиеттер арқылы ғана емес, сонымен қатар айналадағы адамдармен өзара әрекеттесу арқылы қалыптаса</w:t>
      </w:r>
      <w:r w:rsidRPr="00A949C0">
        <w:rPr>
          <w:rFonts w:ascii="Times New Roman" w:hAnsi="Times New Roman"/>
          <w:color w:val="000000" w:themeColor="text1"/>
          <w:sz w:val="28"/>
          <w:szCs w:val="28"/>
          <w:lang w:val="kk-KZ"/>
        </w:rPr>
        <w:t>тыны атап өтіледі</w:t>
      </w:r>
      <w:r w:rsidRPr="00A949C0">
        <w:rPr>
          <w:rFonts w:ascii="Times New Roman" w:hAnsi="Times New Roman"/>
          <w:color w:val="000000" w:themeColor="text1"/>
          <w:sz w:val="28"/>
          <w:szCs w:val="28"/>
        </w:rPr>
        <w:t>. Ұжымдағы қолдау, сенім және құрмет адамның сенімділігін сақтауға және қиындықтарды жеңуге көмектеседі.</w:t>
      </w:r>
    </w:p>
    <w:p w14:paraId="78DA0D74" w14:textId="77777777" w:rsidR="00A5034D" w:rsidRDefault="00A5034D" w:rsidP="00A5034D">
      <w:pPr>
        <w:spacing w:after="0" w:line="240" w:lineRule="auto"/>
        <w:ind w:firstLine="709"/>
        <w:rPr>
          <w:rFonts w:ascii="Times New Roman" w:hAnsi="Times New Roman"/>
          <w:sz w:val="28"/>
          <w:szCs w:val="28"/>
          <w:lang w:val="kk-KZ"/>
        </w:rPr>
      </w:pPr>
    </w:p>
    <w:p w14:paraId="26A2D3D4" w14:textId="4FCDDBEA" w:rsidR="004D3F83" w:rsidRPr="00A949C0" w:rsidRDefault="004D3F83" w:rsidP="004D3F83">
      <w:pPr>
        <w:spacing w:after="0" w:line="240" w:lineRule="auto"/>
        <w:ind w:firstLine="709"/>
        <w:jc w:val="center"/>
        <w:rPr>
          <w:rFonts w:ascii="Times New Roman" w:hAnsi="Times New Roman"/>
          <w:sz w:val="28"/>
          <w:szCs w:val="28"/>
        </w:rPr>
      </w:pPr>
      <w:r w:rsidRPr="00A949C0">
        <w:rPr>
          <w:rFonts w:ascii="Times New Roman" w:hAnsi="Times New Roman"/>
          <w:sz w:val="28"/>
          <w:szCs w:val="28"/>
          <w:lang w:val="kk-KZ"/>
        </w:rPr>
        <w:t>9</w:t>
      </w:r>
      <w:r w:rsidRPr="00A949C0">
        <w:rPr>
          <w:rFonts w:ascii="Times New Roman" w:hAnsi="Times New Roman"/>
          <w:sz w:val="28"/>
          <w:szCs w:val="28"/>
        </w:rPr>
        <w:t>-</w:t>
      </w:r>
      <w:r w:rsidRPr="00A949C0">
        <w:rPr>
          <w:rFonts w:ascii="Times New Roman" w:hAnsi="Times New Roman"/>
          <w:sz w:val="28"/>
          <w:szCs w:val="28"/>
          <w:lang w:val="kk-KZ"/>
        </w:rPr>
        <w:t xml:space="preserve">сынып білім алушыларына арналған </w:t>
      </w:r>
      <w:r w:rsidRPr="00A949C0">
        <w:rPr>
          <w:rFonts w:ascii="Times New Roman" w:hAnsi="Times New Roman"/>
          <w:sz w:val="28"/>
          <w:szCs w:val="28"/>
        </w:rPr>
        <w:t>3-сабақ</w:t>
      </w:r>
    </w:p>
    <w:p w14:paraId="4FA5226A" w14:textId="77777777" w:rsidR="004D3F83" w:rsidRPr="00A949C0" w:rsidRDefault="004D3F83" w:rsidP="004D3F83">
      <w:pPr>
        <w:spacing w:after="0" w:line="240" w:lineRule="auto"/>
        <w:ind w:right="-13" w:firstLine="709"/>
        <w:jc w:val="center"/>
        <w:rPr>
          <w:rFonts w:ascii="Times New Roman" w:hAnsi="Times New Roman"/>
          <w:sz w:val="28"/>
          <w:szCs w:val="28"/>
          <w:lang w:val="kk-KZ"/>
        </w:rPr>
      </w:pPr>
      <w:r w:rsidRPr="00A949C0">
        <w:rPr>
          <w:rFonts w:ascii="Times New Roman" w:hAnsi="Times New Roman"/>
          <w:sz w:val="28"/>
          <w:szCs w:val="28"/>
          <w:lang w:val="kk-KZ"/>
        </w:rPr>
        <w:t>Сабақтың т</w:t>
      </w:r>
      <w:r w:rsidRPr="00A949C0">
        <w:rPr>
          <w:rFonts w:ascii="Times New Roman" w:hAnsi="Times New Roman"/>
          <w:sz w:val="28"/>
          <w:szCs w:val="28"/>
        </w:rPr>
        <w:t>ақырыбы: «Өміршеңдік шығармашылықта туады»</w:t>
      </w:r>
    </w:p>
    <w:p w14:paraId="08766E8B" w14:textId="77777777" w:rsidR="004D3F83" w:rsidRPr="00A949C0" w:rsidRDefault="004D3F83" w:rsidP="00AB338A">
      <w:pPr>
        <w:spacing w:after="0" w:line="240" w:lineRule="auto"/>
        <w:ind w:right="-13" w:firstLine="709"/>
        <w:jc w:val="both"/>
        <w:rPr>
          <w:rFonts w:ascii="Times New Roman" w:hAnsi="Times New Roman"/>
          <w:sz w:val="28"/>
          <w:szCs w:val="28"/>
        </w:rPr>
      </w:pPr>
      <w:r w:rsidRPr="00A949C0">
        <w:rPr>
          <w:rFonts w:ascii="Times New Roman" w:hAnsi="Times New Roman"/>
          <w:i/>
          <w:iCs/>
          <w:sz w:val="28"/>
          <w:szCs w:val="28"/>
        </w:rPr>
        <w:t>Мақсаты</w:t>
      </w:r>
      <w:r w:rsidRPr="00A949C0">
        <w:rPr>
          <w:rFonts w:ascii="Times New Roman" w:hAnsi="Times New Roman"/>
          <w:iCs/>
          <w:sz w:val="28"/>
          <w:szCs w:val="28"/>
        </w:rPr>
        <w:t xml:space="preserve">: </w:t>
      </w:r>
      <w:r w:rsidRPr="00A949C0">
        <w:rPr>
          <w:rFonts w:ascii="Times New Roman" w:hAnsi="Times New Roman"/>
          <w:sz w:val="28"/>
          <w:szCs w:val="28"/>
        </w:rPr>
        <w:t>Өміршеңдіктің ресурсы ретінде шығармашылық туралы оқушылардың түсінігін кеңейту</w:t>
      </w:r>
    </w:p>
    <w:p w14:paraId="709B99DE" w14:textId="77777777" w:rsidR="00915647" w:rsidRPr="00A949C0" w:rsidRDefault="00915647" w:rsidP="00915647">
      <w:pPr>
        <w:spacing w:after="0" w:line="240" w:lineRule="auto"/>
        <w:ind w:right="-13" w:firstLine="709"/>
        <w:jc w:val="both"/>
        <w:rPr>
          <w:rFonts w:ascii="Times New Roman" w:hAnsi="Times New Roman"/>
          <w:bCs/>
          <w:i/>
          <w:sz w:val="28"/>
          <w:szCs w:val="28"/>
        </w:rPr>
      </w:pPr>
      <w:r w:rsidRPr="00A949C0">
        <w:rPr>
          <w:rFonts w:ascii="Times New Roman" w:hAnsi="Times New Roman"/>
          <w:bCs/>
          <w:i/>
          <w:sz w:val="28"/>
          <w:szCs w:val="28"/>
        </w:rPr>
        <w:lastRenderedPageBreak/>
        <w:t>Міндеттері:</w:t>
      </w:r>
    </w:p>
    <w:p w14:paraId="29D3173D" w14:textId="77777777" w:rsidR="00915647" w:rsidRPr="00A949C0" w:rsidRDefault="00915647" w:rsidP="00915647">
      <w:pPr>
        <w:spacing w:after="0" w:line="240" w:lineRule="auto"/>
        <w:ind w:right="-13" w:firstLine="709"/>
        <w:jc w:val="both"/>
        <w:rPr>
          <w:rFonts w:ascii="Times New Roman" w:hAnsi="Times New Roman"/>
          <w:bCs/>
          <w:sz w:val="28"/>
          <w:szCs w:val="28"/>
        </w:rPr>
      </w:pPr>
      <w:r w:rsidRPr="00A949C0">
        <w:rPr>
          <w:rFonts w:ascii="Times New Roman" w:hAnsi="Times New Roman"/>
          <w:bCs/>
          <w:sz w:val="28"/>
          <w:szCs w:val="28"/>
        </w:rPr>
        <w:t xml:space="preserve">1. </w:t>
      </w:r>
      <w:r w:rsidR="004D3F83" w:rsidRPr="00A949C0">
        <w:rPr>
          <w:rFonts w:ascii="Times New Roman" w:hAnsi="Times New Roman"/>
          <w:sz w:val="28"/>
          <w:szCs w:val="28"/>
        </w:rPr>
        <w:t>Қиын жағдайлардан шығу жолдарымен таныстыру.</w:t>
      </w:r>
    </w:p>
    <w:p w14:paraId="6825907B" w14:textId="77777777" w:rsidR="00915647" w:rsidRPr="00A949C0" w:rsidRDefault="00915647" w:rsidP="00915647">
      <w:pPr>
        <w:spacing w:after="0" w:line="240" w:lineRule="auto"/>
        <w:ind w:right="-13" w:firstLine="709"/>
        <w:jc w:val="both"/>
        <w:rPr>
          <w:rFonts w:ascii="Times New Roman" w:hAnsi="Times New Roman"/>
          <w:bCs/>
          <w:sz w:val="28"/>
          <w:szCs w:val="28"/>
        </w:rPr>
      </w:pPr>
      <w:r w:rsidRPr="00A949C0">
        <w:rPr>
          <w:rFonts w:ascii="Times New Roman" w:hAnsi="Times New Roman"/>
          <w:bCs/>
          <w:sz w:val="28"/>
          <w:szCs w:val="28"/>
        </w:rPr>
        <w:t xml:space="preserve">2. </w:t>
      </w:r>
      <w:r w:rsidR="004D3F83" w:rsidRPr="00A949C0">
        <w:rPr>
          <w:rFonts w:ascii="Times New Roman" w:hAnsi="Times New Roman"/>
          <w:sz w:val="28"/>
          <w:szCs w:val="28"/>
          <w:lang w:val="kk-KZ"/>
        </w:rPr>
        <w:t>Командалық</w:t>
      </w:r>
      <w:r w:rsidR="004D3F83" w:rsidRPr="00A949C0">
        <w:rPr>
          <w:rFonts w:ascii="Times New Roman" w:hAnsi="Times New Roman"/>
          <w:sz w:val="28"/>
          <w:szCs w:val="28"/>
        </w:rPr>
        <w:t xml:space="preserve"> жұмыс істеу, жобалық, сюжеттік және бейнелі ойлау дағдыларын дамыту.</w:t>
      </w:r>
    </w:p>
    <w:p w14:paraId="2128C194" w14:textId="23E9415E" w:rsidR="004D3F83" w:rsidRPr="00A949C0" w:rsidRDefault="00915647" w:rsidP="00915647">
      <w:pPr>
        <w:spacing w:after="0" w:line="240" w:lineRule="auto"/>
        <w:ind w:right="-13" w:firstLine="709"/>
        <w:jc w:val="both"/>
        <w:rPr>
          <w:rFonts w:ascii="Times New Roman" w:hAnsi="Times New Roman"/>
          <w:bCs/>
          <w:i/>
          <w:sz w:val="28"/>
          <w:szCs w:val="28"/>
        </w:rPr>
      </w:pPr>
      <w:r w:rsidRPr="00A949C0">
        <w:rPr>
          <w:rFonts w:ascii="Times New Roman" w:hAnsi="Times New Roman"/>
          <w:bCs/>
          <w:sz w:val="28"/>
          <w:szCs w:val="28"/>
        </w:rPr>
        <w:t xml:space="preserve">3. </w:t>
      </w:r>
      <w:r w:rsidR="004D3F83" w:rsidRPr="00A949C0">
        <w:rPr>
          <w:rFonts w:ascii="Times New Roman" w:hAnsi="Times New Roman"/>
          <w:sz w:val="28"/>
          <w:szCs w:val="28"/>
        </w:rPr>
        <w:t>Өзіне және өзгелерге жауапкершілікпен қарауды, кіші жастағылардың тәжірибесі мен пікіріне құрмет көрсетуді тәрбиелеу.</w:t>
      </w:r>
    </w:p>
    <w:p w14:paraId="3396FCBE" w14:textId="77777777" w:rsidR="004D3F83" w:rsidRPr="00A949C0" w:rsidRDefault="004D3F83" w:rsidP="00AB338A">
      <w:pPr>
        <w:tabs>
          <w:tab w:val="num" w:pos="426"/>
        </w:tabs>
        <w:spacing w:after="0"/>
        <w:ind w:firstLine="567"/>
        <w:jc w:val="both"/>
        <w:rPr>
          <w:sz w:val="28"/>
          <w:szCs w:val="28"/>
        </w:rPr>
      </w:pPr>
      <w:r w:rsidRPr="00A949C0">
        <w:rPr>
          <w:rFonts w:ascii="Times New Roman" w:hAnsi="Times New Roman"/>
          <w:i/>
          <w:iCs/>
          <w:sz w:val="28"/>
          <w:szCs w:val="28"/>
        </w:rPr>
        <w:t>Ресурстар</w:t>
      </w:r>
      <w:r w:rsidRPr="00A949C0">
        <w:rPr>
          <w:rFonts w:ascii="Times New Roman" w:hAnsi="Times New Roman"/>
          <w:iCs/>
          <w:sz w:val="28"/>
          <w:szCs w:val="28"/>
        </w:rPr>
        <w:t xml:space="preserve">: </w:t>
      </w:r>
      <w:r w:rsidRPr="00A949C0">
        <w:rPr>
          <w:rFonts w:ascii="Times New Roman" w:hAnsi="Times New Roman"/>
          <w:iCs/>
          <w:sz w:val="28"/>
          <w:szCs w:val="28"/>
          <w:lang w:val="kk-KZ"/>
        </w:rPr>
        <w:t xml:space="preserve">ватман, </w:t>
      </w:r>
      <w:r w:rsidRPr="00A949C0">
        <w:rPr>
          <w:rFonts w:ascii="Times New Roman" w:hAnsi="Times New Roman"/>
          <w:iCs/>
          <w:sz w:val="28"/>
          <w:szCs w:val="28"/>
        </w:rPr>
        <w:t xml:space="preserve">қағаз, қайшы, </w:t>
      </w:r>
      <w:r w:rsidRPr="00A949C0">
        <w:rPr>
          <w:rFonts w:ascii="Times New Roman" w:hAnsi="Times New Roman"/>
          <w:iCs/>
          <w:sz w:val="28"/>
          <w:szCs w:val="28"/>
          <w:lang w:val="kk-KZ"/>
        </w:rPr>
        <w:t>маркерлер</w:t>
      </w:r>
      <w:r w:rsidRPr="00A949C0">
        <w:rPr>
          <w:rFonts w:ascii="Times New Roman" w:hAnsi="Times New Roman"/>
          <w:iCs/>
          <w:sz w:val="28"/>
          <w:szCs w:val="28"/>
        </w:rPr>
        <w:t xml:space="preserve">, </w:t>
      </w:r>
      <w:r w:rsidRPr="00A949C0">
        <w:rPr>
          <w:rFonts w:ascii="Times New Roman" w:hAnsi="Times New Roman"/>
          <w:iCs/>
          <w:sz w:val="28"/>
          <w:szCs w:val="28"/>
          <w:lang w:val="kk-KZ"/>
        </w:rPr>
        <w:t>қ</w:t>
      </w:r>
      <w:r w:rsidRPr="00A949C0">
        <w:rPr>
          <w:rFonts w:ascii="Times New Roman" w:hAnsi="Times New Roman"/>
          <w:sz w:val="28"/>
          <w:szCs w:val="28"/>
        </w:rPr>
        <w:t>осымша материалдар</w:t>
      </w:r>
      <w:r w:rsidRPr="00A949C0">
        <w:rPr>
          <w:rFonts w:ascii="Times New Roman" w:hAnsi="Times New Roman"/>
          <w:sz w:val="28"/>
          <w:szCs w:val="28"/>
          <w:lang w:val="kk-KZ"/>
        </w:rPr>
        <w:t>,</w:t>
      </w:r>
      <w:r w:rsidRPr="00A949C0">
        <w:rPr>
          <w:sz w:val="28"/>
          <w:szCs w:val="28"/>
        </w:rPr>
        <w:t xml:space="preserve"> </w:t>
      </w:r>
      <w:r w:rsidRPr="00A949C0">
        <w:rPr>
          <w:rFonts w:ascii="Times New Roman" w:hAnsi="Times New Roman"/>
          <w:sz w:val="28"/>
          <w:szCs w:val="28"/>
        </w:rPr>
        <w:t>презентация, музыка.</w:t>
      </w:r>
    </w:p>
    <w:p w14:paraId="426AE4C8" w14:textId="77777777" w:rsidR="004D3F83" w:rsidRPr="00A949C0" w:rsidRDefault="004D3F83" w:rsidP="00AB338A">
      <w:pPr>
        <w:tabs>
          <w:tab w:val="num" w:pos="426"/>
        </w:tabs>
        <w:spacing w:after="0" w:line="240" w:lineRule="auto"/>
        <w:ind w:right="-13" w:firstLine="567"/>
        <w:jc w:val="both"/>
        <w:rPr>
          <w:rFonts w:ascii="Times New Roman" w:hAnsi="Times New Roman"/>
          <w:iCs/>
          <w:sz w:val="28"/>
          <w:szCs w:val="28"/>
        </w:rPr>
      </w:pPr>
      <w:r w:rsidRPr="00A949C0">
        <w:rPr>
          <w:rFonts w:ascii="Times New Roman" w:hAnsi="Times New Roman"/>
          <w:iCs/>
          <w:sz w:val="28"/>
          <w:szCs w:val="28"/>
        </w:rPr>
        <w:t>Сабақ барысы</w:t>
      </w:r>
    </w:p>
    <w:p w14:paraId="513E92CA" w14:textId="7B06ECD8" w:rsidR="008B4B0E" w:rsidRPr="0062140A" w:rsidRDefault="004D3F83" w:rsidP="003A2116">
      <w:pPr>
        <w:tabs>
          <w:tab w:val="num" w:pos="426"/>
        </w:tabs>
        <w:spacing w:after="0" w:line="240" w:lineRule="auto"/>
        <w:ind w:right="-11" w:firstLine="567"/>
        <w:jc w:val="both"/>
        <w:rPr>
          <w:rFonts w:ascii="Times New Roman" w:hAnsi="Times New Roman"/>
          <w:iCs/>
          <w:sz w:val="28"/>
          <w:szCs w:val="28"/>
        </w:rPr>
      </w:pPr>
      <w:r w:rsidRPr="00A949C0">
        <w:rPr>
          <w:rFonts w:ascii="Times New Roman" w:hAnsi="Times New Roman"/>
          <w:iCs/>
          <w:sz w:val="28"/>
          <w:szCs w:val="28"/>
        </w:rPr>
        <w:t>I. Кіріспе</w:t>
      </w:r>
    </w:p>
    <w:p w14:paraId="01E45EC3" w14:textId="1DD6B731" w:rsidR="004D3F83" w:rsidRPr="00A949C0" w:rsidRDefault="004D3F83" w:rsidP="00AB338A">
      <w:pPr>
        <w:tabs>
          <w:tab w:val="num" w:pos="426"/>
        </w:tabs>
        <w:spacing w:after="0" w:line="240" w:lineRule="auto"/>
        <w:ind w:firstLine="567"/>
        <w:jc w:val="both"/>
        <w:rPr>
          <w:rFonts w:ascii="Times New Roman" w:hAnsi="Times New Roman"/>
          <w:sz w:val="28"/>
          <w:szCs w:val="28"/>
        </w:rPr>
      </w:pPr>
      <w:r w:rsidRPr="00A949C0">
        <w:rPr>
          <w:rFonts w:ascii="Times New Roman" w:hAnsi="Times New Roman"/>
          <w:sz w:val="28"/>
          <w:szCs w:val="28"/>
        </w:rPr>
        <w:t>Амандасу және «Кәдімгі заттың ерекше қолданылуы» жаттығуы</w:t>
      </w:r>
    </w:p>
    <w:p w14:paraId="3113FDF0" w14:textId="77777777" w:rsidR="004D3F83" w:rsidRPr="00A949C0" w:rsidRDefault="004D3F83" w:rsidP="00AB338A">
      <w:pPr>
        <w:tabs>
          <w:tab w:val="num" w:pos="426"/>
        </w:tabs>
        <w:spacing w:after="0" w:line="240" w:lineRule="auto"/>
        <w:ind w:firstLine="567"/>
        <w:jc w:val="both"/>
        <w:rPr>
          <w:rFonts w:ascii="Times New Roman" w:hAnsi="Times New Roman"/>
          <w:sz w:val="28"/>
          <w:szCs w:val="28"/>
        </w:rPr>
      </w:pPr>
      <w:r w:rsidRPr="00A949C0">
        <w:rPr>
          <w:rFonts w:ascii="Times New Roman" w:hAnsi="Times New Roman"/>
          <w:sz w:val="28"/>
          <w:szCs w:val="28"/>
        </w:rPr>
        <w:t>Үстелге немесе тақтаға бірнеше күнделікті қолданылатын заттардың суреттері орналастырылады. Мысалы: газет, доп, стақан, қарындаш, жіп.</w:t>
      </w:r>
    </w:p>
    <w:p w14:paraId="6701A246" w14:textId="77777777" w:rsidR="004D3F83" w:rsidRPr="00A949C0" w:rsidRDefault="004D3F83" w:rsidP="00AB338A">
      <w:pPr>
        <w:tabs>
          <w:tab w:val="num" w:pos="426"/>
        </w:tabs>
        <w:spacing w:after="0" w:line="240" w:lineRule="auto"/>
        <w:ind w:firstLine="567"/>
        <w:jc w:val="both"/>
        <w:rPr>
          <w:rFonts w:ascii="Times New Roman" w:hAnsi="Times New Roman"/>
          <w:sz w:val="28"/>
          <w:szCs w:val="28"/>
        </w:rPr>
      </w:pPr>
      <w:r w:rsidRPr="00A949C0">
        <w:rPr>
          <w:rFonts w:ascii="Times New Roman" w:hAnsi="Times New Roman"/>
          <w:sz w:val="28"/>
          <w:szCs w:val="28"/>
        </w:rPr>
        <w:t>Тапсырма: 1–2 минут ішінде әр затты өзгеше, ерекше түрде қалай қолдануға болатынын ойлап табу.</w:t>
      </w:r>
    </w:p>
    <w:p w14:paraId="3EB76CD3" w14:textId="53B90158" w:rsidR="008B4B0E" w:rsidRPr="0062140A" w:rsidRDefault="004D3F83" w:rsidP="003A2116">
      <w:pPr>
        <w:tabs>
          <w:tab w:val="num" w:pos="426"/>
        </w:tabs>
        <w:spacing w:after="0" w:line="240" w:lineRule="auto"/>
        <w:ind w:firstLine="567"/>
        <w:jc w:val="both"/>
        <w:rPr>
          <w:rFonts w:ascii="Times New Roman" w:hAnsi="Times New Roman"/>
          <w:sz w:val="28"/>
          <w:szCs w:val="28"/>
        </w:rPr>
      </w:pPr>
      <w:r w:rsidRPr="00A949C0">
        <w:rPr>
          <w:rFonts w:ascii="Times New Roman" w:hAnsi="Times New Roman"/>
          <w:sz w:val="28"/>
          <w:szCs w:val="28"/>
        </w:rPr>
        <w:t>Қысқа талқылаудан кейін мынадай қорытынды жасалады: кейде ең қарапайым заттардың өзі, егер оларға басқа қырынан қарасақ, көптеген қолдану тәсілдеріне ие болуы мүмкін. Сол сияқты өмірде де – шығармашылық көзқарас адамға қиын жағдайдан шығуға көмектеседі, әсіресе үйреншікті тәсілдер нәтиже бермеген кезде.</w:t>
      </w:r>
    </w:p>
    <w:p w14:paraId="61012053" w14:textId="6B0BCCA9" w:rsidR="004D3F83" w:rsidRPr="00A949C0" w:rsidRDefault="004D3F83" w:rsidP="00AB338A">
      <w:pPr>
        <w:tabs>
          <w:tab w:val="num" w:pos="426"/>
        </w:tabs>
        <w:spacing w:after="0" w:line="240" w:lineRule="auto"/>
        <w:ind w:firstLine="567"/>
        <w:jc w:val="both"/>
        <w:rPr>
          <w:rFonts w:ascii="Times New Roman" w:hAnsi="Times New Roman"/>
          <w:sz w:val="28"/>
          <w:szCs w:val="28"/>
        </w:rPr>
      </w:pPr>
      <w:r w:rsidRPr="00A949C0">
        <w:rPr>
          <w:rFonts w:ascii="Times New Roman" w:hAnsi="Times New Roman"/>
          <w:sz w:val="28"/>
          <w:szCs w:val="28"/>
        </w:rPr>
        <w:t>Талқылауға арналған сұрақтар:</w:t>
      </w:r>
    </w:p>
    <w:p w14:paraId="034201E6" w14:textId="77777777" w:rsidR="004D3F83" w:rsidRPr="00A949C0" w:rsidRDefault="004D3F83" w:rsidP="00C773AD">
      <w:pPr>
        <w:numPr>
          <w:ilvl w:val="0"/>
          <w:numId w:val="202"/>
        </w:numPr>
        <w:tabs>
          <w:tab w:val="clear" w:pos="720"/>
          <w:tab w:val="num" w:pos="426"/>
        </w:tabs>
        <w:spacing w:after="0" w:line="240" w:lineRule="auto"/>
        <w:ind w:left="0" w:firstLine="567"/>
        <w:jc w:val="both"/>
        <w:rPr>
          <w:rFonts w:ascii="Times New Roman" w:hAnsi="Times New Roman"/>
          <w:sz w:val="28"/>
          <w:szCs w:val="28"/>
        </w:rPr>
      </w:pPr>
      <w:r w:rsidRPr="00A949C0">
        <w:rPr>
          <w:rFonts w:ascii="Times New Roman" w:hAnsi="Times New Roman"/>
          <w:sz w:val="28"/>
          <w:szCs w:val="28"/>
        </w:rPr>
        <w:t>Өмірдің қандай жағдайларында жаңаша ойлай білу қабілеті қажет болуы мүмкін?</w:t>
      </w:r>
    </w:p>
    <w:p w14:paraId="164F7DB1" w14:textId="77777777" w:rsidR="004D3F83" w:rsidRPr="00A949C0" w:rsidRDefault="004D3F83" w:rsidP="00C773AD">
      <w:pPr>
        <w:numPr>
          <w:ilvl w:val="0"/>
          <w:numId w:val="202"/>
        </w:numPr>
        <w:tabs>
          <w:tab w:val="clear" w:pos="720"/>
          <w:tab w:val="num" w:pos="426"/>
        </w:tabs>
        <w:spacing w:after="0" w:line="240" w:lineRule="auto"/>
        <w:ind w:left="0" w:firstLine="567"/>
        <w:jc w:val="both"/>
        <w:rPr>
          <w:rFonts w:ascii="Times New Roman" w:hAnsi="Times New Roman"/>
          <w:sz w:val="28"/>
          <w:szCs w:val="28"/>
        </w:rPr>
      </w:pPr>
      <w:r w:rsidRPr="00A949C0">
        <w:rPr>
          <w:rFonts w:ascii="Times New Roman" w:hAnsi="Times New Roman"/>
          <w:sz w:val="28"/>
          <w:szCs w:val="28"/>
        </w:rPr>
        <w:t>Шешімнің бірнеше нұсқасын көре білу неге тұрақтылық пен сенімділікті сақтауға көмектеседі?</w:t>
      </w:r>
    </w:p>
    <w:p w14:paraId="0295BE6E" w14:textId="77777777" w:rsidR="004D3F83" w:rsidRPr="00A949C0" w:rsidRDefault="004D3F83" w:rsidP="00AB338A">
      <w:pPr>
        <w:tabs>
          <w:tab w:val="num" w:pos="426"/>
        </w:tabs>
        <w:spacing w:after="0" w:line="240" w:lineRule="auto"/>
        <w:ind w:firstLine="567"/>
        <w:jc w:val="both"/>
        <w:rPr>
          <w:rFonts w:ascii="Times New Roman" w:hAnsi="Times New Roman"/>
          <w:sz w:val="28"/>
          <w:szCs w:val="28"/>
        </w:rPr>
      </w:pPr>
      <w:r w:rsidRPr="00A949C0">
        <w:rPr>
          <w:rFonts w:ascii="Times New Roman" w:hAnsi="Times New Roman"/>
          <w:sz w:val="28"/>
          <w:szCs w:val="28"/>
        </w:rPr>
        <w:t>Қорытынды: Шығармашылық – бұл тек өнер ғана емес, сонымен қатар адамның бейімделуіне, икемді әрекет етуіне және күрделі жағдайларда ішкі тепе-теңдікті сақтауға көмектесетін ойлау тәсілі.</w:t>
      </w:r>
    </w:p>
    <w:p w14:paraId="45B7453F" w14:textId="77777777" w:rsidR="004D3F83" w:rsidRPr="00A949C0" w:rsidRDefault="004D3F83" w:rsidP="00C773AD">
      <w:pPr>
        <w:pStyle w:val="a5"/>
        <w:numPr>
          <w:ilvl w:val="0"/>
          <w:numId w:val="98"/>
        </w:numPr>
        <w:tabs>
          <w:tab w:val="left" w:pos="142"/>
          <w:tab w:val="num" w:pos="426"/>
          <w:tab w:val="left" w:pos="993"/>
        </w:tabs>
        <w:spacing w:after="0" w:line="240" w:lineRule="auto"/>
        <w:ind w:left="0" w:right="-11" w:firstLine="567"/>
        <w:jc w:val="both"/>
        <w:rPr>
          <w:rFonts w:ascii="Times New Roman" w:hAnsi="Times New Roman"/>
          <w:iCs/>
          <w:sz w:val="28"/>
          <w:szCs w:val="28"/>
          <w:lang w:val="kk-KZ"/>
        </w:rPr>
      </w:pPr>
      <w:r w:rsidRPr="00A949C0">
        <w:rPr>
          <w:rFonts w:ascii="Times New Roman" w:hAnsi="Times New Roman"/>
          <w:iCs/>
          <w:sz w:val="28"/>
          <w:szCs w:val="28"/>
        </w:rPr>
        <w:t>Негізгі бөлі</w:t>
      </w:r>
      <w:r w:rsidRPr="00A949C0">
        <w:rPr>
          <w:rFonts w:ascii="Times New Roman" w:hAnsi="Times New Roman"/>
          <w:iCs/>
          <w:sz w:val="28"/>
          <w:szCs w:val="28"/>
          <w:lang w:val="kk-KZ"/>
        </w:rPr>
        <w:t>м</w:t>
      </w:r>
    </w:p>
    <w:p w14:paraId="22E86013" w14:textId="77777777" w:rsidR="004D3F83" w:rsidRPr="00A949C0" w:rsidRDefault="004D3F83" w:rsidP="00AB338A">
      <w:pPr>
        <w:tabs>
          <w:tab w:val="left" w:pos="142"/>
          <w:tab w:val="num" w:pos="426"/>
        </w:tabs>
        <w:spacing w:after="0" w:line="240" w:lineRule="auto"/>
        <w:ind w:firstLine="567"/>
        <w:jc w:val="both"/>
        <w:rPr>
          <w:rFonts w:ascii="Times New Roman" w:hAnsi="Times New Roman"/>
          <w:sz w:val="28"/>
          <w:szCs w:val="28"/>
        </w:rPr>
      </w:pPr>
      <w:r w:rsidRPr="00A949C0">
        <w:rPr>
          <w:rFonts w:ascii="Times New Roman" w:hAnsi="Times New Roman"/>
          <w:b/>
          <w:bCs/>
          <w:sz w:val="24"/>
          <w:szCs w:val="24"/>
        </w:rPr>
        <w:t>«</w:t>
      </w:r>
      <w:r w:rsidRPr="00A949C0">
        <w:rPr>
          <w:rFonts w:ascii="Times New Roman" w:hAnsi="Times New Roman"/>
          <w:sz w:val="28"/>
          <w:szCs w:val="28"/>
        </w:rPr>
        <w:t>Мен және менің креативтілігім» жаттығуы</w:t>
      </w:r>
    </w:p>
    <w:p w14:paraId="47BA8FBE" w14:textId="77777777" w:rsidR="004D3F83" w:rsidRPr="00A949C0" w:rsidRDefault="004D3F83" w:rsidP="00AB338A">
      <w:pPr>
        <w:tabs>
          <w:tab w:val="left" w:pos="142"/>
        </w:tabs>
        <w:spacing w:after="0" w:line="240" w:lineRule="auto"/>
        <w:ind w:firstLine="567"/>
        <w:jc w:val="both"/>
        <w:rPr>
          <w:rFonts w:ascii="Times New Roman" w:hAnsi="Times New Roman"/>
          <w:sz w:val="28"/>
          <w:szCs w:val="28"/>
        </w:rPr>
      </w:pPr>
      <w:r w:rsidRPr="00A949C0">
        <w:rPr>
          <w:rFonts w:ascii="Times New Roman" w:hAnsi="Times New Roman"/>
          <w:sz w:val="28"/>
          <w:szCs w:val="28"/>
        </w:rPr>
        <w:t>Сынып 3–4 адамнан тұратын шағын топтарға бөлінеді. Әр топқа үш кездейсоқ зат (немесе заттардың атауы жазылған карточкалар) беріледі. Мысалдар: газет, доп, фломастер; лента, кітап, стақан; кілт, қағаз, қарындаш.</w:t>
      </w:r>
    </w:p>
    <w:p w14:paraId="5B2959DE" w14:textId="77777777" w:rsidR="004D3F83" w:rsidRPr="00A949C0" w:rsidRDefault="004D3F83" w:rsidP="00AB338A">
      <w:pPr>
        <w:tabs>
          <w:tab w:val="left" w:pos="142"/>
        </w:tabs>
        <w:spacing w:after="0" w:line="240" w:lineRule="auto"/>
        <w:ind w:firstLine="567"/>
        <w:jc w:val="both"/>
        <w:rPr>
          <w:rFonts w:ascii="Times New Roman" w:hAnsi="Times New Roman"/>
          <w:sz w:val="28"/>
          <w:szCs w:val="28"/>
        </w:rPr>
      </w:pPr>
      <w:r w:rsidRPr="00A949C0">
        <w:rPr>
          <w:rFonts w:ascii="Times New Roman" w:hAnsi="Times New Roman"/>
          <w:sz w:val="28"/>
          <w:szCs w:val="28"/>
        </w:rPr>
        <w:t>Тапсырма: 5–7 минут ішінде осы заттар кейіпкерге қиын жағдайдан шығуға көмектесетін қысқа көрініс немесе шағын оқиға ойлап тауып, көрсетеді. Негізгі шарт: заттарды олардың тікелей мақсатына сай қолдануға болмайды. Әр қатысушы әрекетке белсенді қатысуы керек.</w:t>
      </w:r>
    </w:p>
    <w:p w14:paraId="5C697E6D" w14:textId="77777777" w:rsidR="004D3F83" w:rsidRPr="00A949C0" w:rsidRDefault="004D3F83" w:rsidP="00AB338A">
      <w:pPr>
        <w:tabs>
          <w:tab w:val="left" w:pos="142"/>
        </w:tabs>
        <w:spacing w:after="0" w:line="240" w:lineRule="auto"/>
        <w:ind w:firstLine="567"/>
        <w:jc w:val="both"/>
        <w:rPr>
          <w:rFonts w:ascii="Times New Roman" w:hAnsi="Times New Roman"/>
          <w:sz w:val="28"/>
          <w:szCs w:val="28"/>
        </w:rPr>
      </w:pPr>
      <w:r w:rsidRPr="00A949C0">
        <w:rPr>
          <w:rFonts w:ascii="Times New Roman" w:hAnsi="Times New Roman"/>
          <w:sz w:val="28"/>
          <w:szCs w:val="28"/>
        </w:rPr>
        <w:t>Көрсетілімнен кейін талқылауға арналған сұрақтар:</w:t>
      </w:r>
    </w:p>
    <w:p w14:paraId="56240133" w14:textId="77777777" w:rsidR="004D3F83" w:rsidRPr="00A949C0" w:rsidRDefault="004D3F83" w:rsidP="00C773AD">
      <w:pPr>
        <w:numPr>
          <w:ilvl w:val="0"/>
          <w:numId w:val="203"/>
        </w:numPr>
        <w:tabs>
          <w:tab w:val="left" w:pos="142"/>
        </w:tabs>
        <w:spacing w:after="0" w:line="240" w:lineRule="auto"/>
        <w:ind w:left="0" w:firstLine="567"/>
        <w:jc w:val="both"/>
        <w:rPr>
          <w:rFonts w:ascii="Times New Roman" w:hAnsi="Times New Roman"/>
          <w:sz w:val="28"/>
          <w:szCs w:val="28"/>
        </w:rPr>
      </w:pPr>
      <w:r w:rsidRPr="00A949C0">
        <w:rPr>
          <w:rFonts w:ascii="Times New Roman" w:hAnsi="Times New Roman"/>
          <w:sz w:val="28"/>
          <w:szCs w:val="28"/>
        </w:rPr>
        <w:t>Қандай идеялар бірінші болып пайда болды, ал қандай ойлар жұмыс барысында кенеттен туындады?</w:t>
      </w:r>
    </w:p>
    <w:p w14:paraId="3E4EE70E" w14:textId="77777777" w:rsidR="004D3F83" w:rsidRPr="00A949C0" w:rsidRDefault="004D3F83" w:rsidP="00C773AD">
      <w:pPr>
        <w:numPr>
          <w:ilvl w:val="0"/>
          <w:numId w:val="203"/>
        </w:numPr>
        <w:tabs>
          <w:tab w:val="left" w:pos="142"/>
        </w:tabs>
        <w:spacing w:after="0" w:line="240" w:lineRule="auto"/>
        <w:ind w:left="0" w:firstLine="567"/>
        <w:jc w:val="both"/>
        <w:rPr>
          <w:rFonts w:ascii="Times New Roman" w:hAnsi="Times New Roman"/>
          <w:sz w:val="28"/>
          <w:szCs w:val="28"/>
        </w:rPr>
      </w:pPr>
      <w:r w:rsidRPr="00A949C0">
        <w:rPr>
          <w:rFonts w:ascii="Times New Roman" w:hAnsi="Times New Roman"/>
          <w:sz w:val="28"/>
          <w:szCs w:val="28"/>
        </w:rPr>
        <w:t>Топқа ерекше шешім ойлап табуға не көмектесті?</w:t>
      </w:r>
    </w:p>
    <w:p w14:paraId="7402E2A5" w14:textId="77777777" w:rsidR="004D3F83" w:rsidRPr="00A949C0" w:rsidRDefault="004D3F83" w:rsidP="00C773AD">
      <w:pPr>
        <w:numPr>
          <w:ilvl w:val="0"/>
          <w:numId w:val="203"/>
        </w:numPr>
        <w:tabs>
          <w:tab w:val="left" w:pos="142"/>
        </w:tabs>
        <w:spacing w:after="0" w:line="240" w:lineRule="auto"/>
        <w:ind w:left="0" w:firstLine="567"/>
        <w:jc w:val="both"/>
        <w:rPr>
          <w:rFonts w:ascii="Times New Roman" w:hAnsi="Times New Roman"/>
          <w:sz w:val="28"/>
          <w:szCs w:val="28"/>
        </w:rPr>
      </w:pPr>
      <w:r w:rsidRPr="00A949C0">
        <w:rPr>
          <w:rFonts w:ascii="Times New Roman" w:hAnsi="Times New Roman"/>
          <w:sz w:val="28"/>
          <w:szCs w:val="28"/>
        </w:rPr>
        <w:t>Неліктен бәрі жоспарға сай болмаған кезде сенімділікті және әзіл сезімін сақтау маңызды?</w:t>
      </w:r>
    </w:p>
    <w:p w14:paraId="2DBDB6A0" w14:textId="77777777" w:rsidR="004D3F83" w:rsidRPr="00A949C0" w:rsidRDefault="004D3F83" w:rsidP="00E80DDA">
      <w:pPr>
        <w:tabs>
          <w:tab w:val="left" w:pos="142"/>
        </w:tabs>
        <w:spacing w:after="0" w:line="240" w:lineRule="auto"/>
        <w:ind w:firstLine="567"/>
        <w:jc w:val="both"/>
        <w:rPr>
          <w:rFonts w:ascii="Times New Roman" w:hAnsi="Times New Roman"/>
          <w:sz w:val="28"/>
          <w:szCs w:val="28"/>
        </w:rPr>
      </w:pPr>
      <w:r w:rsidRPr="00A949C0">
        <w:rPr>
          <w:rFonts w:ascii="Times New Roman" w:hAnsi="Times New Roman"/>
          <w:sz w:val="28"/>
          <w:szCs w:val="28"/>
        </w:rPr>
        <w:lastRenderedPageBreak/>
        <w:t xml:space="preserve">Қорытынды: </w:t>
      </w:r>
      <w:r w:rsidRPr="00A949C0">
        <w:rPr>
          <w:rFonts w:ascii="Times New Roman" w:hAnsi="Times New Roman"/>
          <w:sz w:val="28"/>
          <w:szCs w:val="28"/>
          <w:lang w:val="kk-KZ"/>
        </w:rPr>
        <w:t>и</w:t>
      </w:r>
      <w:r w:rsidRPr="00A949C0">
        <w:rPr>
          <w:rFonts w:ascii="Times New Roman" w:hAnsi="Times New Roman"/>
          <w:sz w:val="28"/>
          <w:szCs w:val="28"/>
        </w:rPr>
        <w:t xml:space="preserve">мпровизация – бейімделу, сенімді әрекет ету және стандарттан тыс шешімдер табу қабілетін дамытады. Шығармашылық көзқарас – </w:t>
      </w:r>
      <w:r w:rsidRPr="00A949C0">
        <w:rPr>
          <w:rFonts w:ascii="Times New Roman" w:hAnsi="Times New Roman"/>
          <w:sz w:val="28"/>
          <w:szCs w:val="28"/>
          <w:lang w:val="kk-KZ"/>
        </w:rPr>
        <w:t>өміршеңдікті</w:t>
      </w:r>
      <w:r w:rsidRPr="00A949C0">
        <w:rPr>
          <w:rFonts w:ascii="Times New Roman" w:hAnsi="Times New Roman"/>
          <w:sz w:val="28"/>
          <w:szCs w:val="28"/>
        </w:rPr>
        <w:t xml:space="preserve"> нығайтуға, ішкі тепе-теңдікті сақтауға және ұжымда жағымды қарым-қатынасты қолдауға көмектеседі.</w:t>
      </w:r>
    </w:p>
    <w:p w14:paraId="79F14252" w14:textId="6661D432" w:rsidR="004D3F83" w:rsidRPr="00A949C0" w:rsidRDefault="004D3F83" w:rsidP="003A2116">
      <w:pPr>
        <w:tabs>
          <w:tab w:val="left" w:pos="142"/>
        </w:tabs>
        <w:spacing w:after="0" w:line="240" w:lineRule="auto"/>
        <w:ind w:right="-11" w:firstLine="567"/>
        <w:jc w:val="both"/>
        <w:rPr>
          <w:rFonts w:ascii="Times New Roman" w:hAnsi="Times New Roman"/>
          <w:iCs/>
          <w:sz w:val="28"/>
          <w:szCs w:val="28"/>
        </w:rPr>
      </w:pPr>
      <w:r w:rsidRPr="00A949C0">
        <w:rPr>
          <w:rFonts w:ascii="Times New Roman" w:hAnsi="Times New Roman"/>
          <w:iCs/>
          <w:sz w:val="28"/>
          <w:szCs w:val="28"/>
          <w:lang w:val="kk-KZ"/>
        </w:rPr>
        <w:t>III.</w:t>
      </w:r>
      <w:r w:rsidR="003A2116" w:rsidRPr="0062140A">
        <w:rPr>
          <w:rFonts w:ascii="Times New Roman" w:hAnsi="Times New Roman"/>
          <w:iCs/>
          <w:sz w:val="28"/>
          <w:szCs w:val="28"/>
        </w:rPr>
        <w:t xml:space="preserve"> </w:t>
      </w:r>
      <w:r w:rsidRPr="00A949C0">
        <w:rPr>
          <w:rFonts w:ascii="Times New Roman" w:hAnsi="Times New Roman"/>
          <w:iCs/>
          <w:sz w:val="28"/>
          <w:szCs w:val="28"/>
          <w:lang w:val="kk-KZ"/>
        </w:rPr>
        <w:t>Жобалық қызмет</w:t>
      </w:r>
      <w:r w:rsidR="003A2116" w:rsidRPr="0062140A">
        <w:rPr>
          <w:rFonts w:ascii="Times New Roman" w:hAnsi="Times New Roman"/>
          <w:iCs/>
          <w:sz w:val="28"/>
          <w:szCs w:val="28"/>
        </w:rPr>
        <w:t xml:space="preserve">. </w:t>
      </w:r>
      <w:r w:rsidRPr="00A949C0">
        <w:rPr>
          <w:rFonts w:ascii="Times New Roman" w:hAnsi="Times New Roman"/>
          <w:i/>
          <w:sz w:val="28"/>
          <w:szCs w:val="28"/>
          <w:lang w:val="kk-KZ"/>
        </w:rPr>
        <w:t>Жобаның 2- кезеңін орындау қорытындылары</w:t>
      </w:r>
      <w:r w:rsidR="003A2116" w:rsidRPr="0062140A">
        <w:rPr>
          <w:rFonts w:ascii="Times New Roman" w:hAnsi="Times New Roman"/>
          <w:iCs/>
          <w:sz w:val="28"/>
          <w:szCs w:val="28"/>
        </w:rPr>
        <w:t xml:space="preserve">. </w:t>
      </w:r>
      <w:r w:rsidRPr="00A949C0">
        <w:rPr>
          <w:rFonts w:ascii="Times New Roman" w:hAnsi="Times New Roman"/>
          <w:b/>
          <w:bCs/>
          <w:iCs/>
          <w:sz w:val="28"/>
          <w:szCs w:val="28"/>
          <w:lang w:val="kk-KZ"/>
        </w:rPr>
        <w:t>«</w:t>
      </w:r>
      <w:r w:rsidRPr="00A949C0">
        <w:rPr>
          <w:rFonts w:ascii="Times New Roman" w:hAnsi="Times New Roman"/>
          <w:iCs/>
          <w:sz w:val="28"/>
          <w:szCs w:val="28"/>
          <w:lang w:val="kk-KZ"/>
        </w:rPr>
        <w:t>О</w:t>
      </w:r>
      <w:r w:rsidRPr="00A949C0">
        <w:rPr>
          <w:rStyle w:val="afe"/>
          <w:rFonts w:ascii="Times New Roman" w:hAnsi="Times New Roman"/>
          <w:b w:val="0"/>
          <w:bCs w:val="0"/>
          <w:sz w:val="28"/>
          <w:szCs w:val="28"/>
        </w:rPr>
        <w:t xml:space="preserve">рта және </w:t>
      </w:r>
      <w:r w:rsidRPr="00A949C0">
        <w:rPr>
          <w:rStyle w:val="afe"/>
          <w:rFonts w:ascii="Times New Roman" w:hAnsi="Times New Roman"/>
          <w:b w:val="0"/>
          <w:bCs w:val="0"/>
          <w:sz w:val="28"/>
          <w:szCs w:val="28"/>
          <w:lang w:val="kk-KZ"/>
        </w:rPr>
        <w:t>өміршеңдікті</w:t>
      </w:r>
      <w:r w:rsidRPr="00A949C0">
        <w:rPr>
          <w:rStyle w:val="afe"/>
          <w:rFonts w:ascii="Times New Roman" w:hAnsi="Times New Roman"/>
          <w:b w:val="0"/>
          <w:bCs w:val="0"/>
          <w:sz w:val="28"/>
          <w:szCs w:val="28"/>
        </w:rPr>
        <w:t xml:space="preserve"> дамыту»</w:t>
      </w:r>
      <w:r w:rsidRPr="00A949C0">
        <w:rPr>
          <w:rFonts w:ascii="Times New Roman" w:hAnsi="Times New Roman"/>
          <w:iCs/>
          <w:sz w:val="28"/>
          <w:szCs w:val="28"/>
          <w:lang w:val="kk-KZ"/>
        </w:rPr>
        <w:t xml:space="preserve"> тақырыбы бойынша 5- сынып білім алушыларымен бірге ұсынған роликтерді, постерлерді, презентацияларды қарау.</w:t>
      </w:r>
    </w:p>
    <w:p w14:paraId="378A3CB9" w14:textId="77777777" w:rsidR="004D3F83" w:rsidRPr="00A949C0" w:rsidRDefault="004D3F83" w:rsidP="00E80DDA">
      <w:pPr>
        <w:tabs>
          <w:tab w:val="left" w:pos="142"/>
        </w:tabs>
        <w:spacing w:after="0" w:line="240" w:lineRule="auto"/>
        <w:ind w:firstLine="567"/>
        <w:jc w:val="both"/>
        <w:rPr>
          <w:rFonts w:ascii="Times New Roman" w:hAnsi="Times New Roman"/>
          <w:sz w:val="28"/>
          <w:szCs w:val="28"/>
        </w:rPr>
      </w:pPr>
      <w:r w:rsidRPr="00A949C0">
        <w:rPr>
          <w:rFonts w:ascii="Times New Roman" w:hAnsi="Times New Roman"/>
          <w:sz w:val="28"/>
          <w:szCs w:val="28"/>
        </w:rPr>
        <w:t>Талқылауға арналған сұрақтар:</w:t>
      </w:r>
    </w:p>
    <w:p w14:paraId="4D4865A4" w14:textId="77777777" w:rsidR="004D3F83" w:rsidRPr="00A949C0" w:rsidRDefault="004D3F83" w:rsidP="00C773AD">
      <w:pPr>
        <w:numPr>
          <w:ilvl w:val="0"/>
          <w:numId w:val="204"/>
        </w:numPr>
        <w:tabs>
          <w:tab w:val="left" w:pos="142"/>
        </w:tabs>
        <w:spacing w:after="0" w:line="240" w:lineRule="auto"/>
        <w:ind w:left="0" w:firstLine="567"/>
        <w:jc w:val="both"/>
        <w:rPr>
          <w:rFonts w:ascii="Times New Roman" w:hAnsi="Times New Roman"/>
          <w:sz w:val="28"/>
          <w:szCs w:val="28"/>
        </w:rPr>
      </w:pPr>
      <w:r w:rsidRPr="00A949C0">
        <w:rPr>
          <w:rFonts w:ascii="Times New Roman" w:hAnsi="Times New Roman"/>
          <w:sz w:val="28"/>
          <w:szCs w:val="28"/>
        </w:rPr>
        <w:t xml:space="preserve">5-сынып </w:t>
      </w:r>
      <w:r w:rsidRPr="00A949C0">
        <w:rPr>
          <w:rFonts w:ascii="Times New Roman" w:hAnsi="Times New Roman"/>
          <w:iCs/>
          <w:sz w:val="28"/>
          <w:szCs w:val="28"/>
          <w:lang w:val="kk-KZ"/>
        </w:rPr>
        <w:t>білім алушыларымен</w:t>
      </w:r>
      <w:r w:rsidRPr="00A949C0">
        <w:rPr>
          <w:rFonts w:ascii="Times New Roman" w:hAnsi="Times New Roman"/>
          <w:sz w:val="28"/>
          <w:szCs w:val="28"/>
        </w:rPr>
        <w:t xml:space="preserve"> жұмыс барысында қандай өзара әрекеттесу түрлері ең тиімді болды?</w:t>
      </w:r>
    </w:p>
    <w:p w14:paraId="6D7015A6" w14:textId="77777777" w:rsidR="004D3F83" w:rsidRPr="00A949C0" w:rsidRDefault="004D3F83" w:rsidP="00C773AD">
      <w:pPr>
        <w:numPr>
          <w:ilvl w:val="0"/>
          <w:numId w:val="204"/>
        </w:numPr>
        <w:tabs>
          <w:tab w:val="left" w:pos="142"/>
        </w:tabs>
        <w:spacing w:after="0" w:line="240" w:lineRule="auto"/>
        <w:ind w:left="0" w:firstLine="567"/>
        <w:jc w:val="both"/>
        <w:rPr>
          <w:rFonts w:ascii="Times New Roman" w:hAnsi="Times New Roman"/>
          <w:sz w:val="28"/>
          <w:szCs w:val="28"/>
        </w:rPr>
      </w:pPr>
      <w:r w:rsidRPr="00A949C0">
        <w:rPr>
          <w:rFonts w:ascii="Times New Roman" w:hAnsi="Times New Roman"/>
          <w:sz w:val="28"/>
          <w:szCs w:val="28"/>
        </w:rPr>
        <w:t>Бірлескен жұмыс кезінде қандай қиындықтар туындады және олар қалай шешілді?</w:t>
      </w:r>
    </w:p>
    <w:p w14:paraId="7FFB6FAC" w14:textId="77777777" w:rsidR="004D3F83" w:rsidRPr="00A949C0" w:rsidRDefault="004D3F83" w:rsidP="00E80DDA">
      <w:pPr>
        <w:tabs>
          <w:tab w:val="left" w:pos="142"/>
        </w:tabs>
        <w:spacing w:after="0" w:line="240" w:lineRule="auto"/>
        <w:ind w:firstLine="567"/>
        <w:jc w:val="both"/>
        <w:rPr>
          <w:rFonts w:ascii="Times New Roman" w:hAnsi="Times New Roman"/>
          <w:i/>
          <w:iCs/>
          <w:sz w:val="28"/>
          <w:szCs w:val="28"/>
        </w:rPr>
      </w:pPr>
      <w:r w:rsidRPr="00A949C0">
        <w:rPr>
          <w:rFonts w:ascii="Times New Roman" w:hAnsi="Times New Roman"/>
          <w:i/>
          <w:iCs/>
          <w:sz w:val="28"/>
          <w:szCs w:val="28"/>
        </w:rPr>
        <w:t>Жобаның үшінші кезеңін жүзеге асыру</w:t>
      </w:r>
    </w:p>
    <w:p w14:paraId="6BF808C0" w14:textId="77777777" w:rsidR="004D3F83" w:rsidRPr="00A949C0" w:rsidRDefault="004D3F83" w:rsidP="00E80DDA">
      <w:pPr>
        <w:tabs>
          <w:tab w:val="left" w:pos="142"/>
        </w:tabs>
        <w:spacing w:after="0" w:line="240" w:lineRule="auto"/>
        <w:ind w:firstLine="567"/>
        <w:jc w:val="both"/>
        <w:rPr>
          <w:rFonts w:ascii="Times New Roman" w:hAnsi="Times New Roman"/>
          <w:sz w:val="28"/>
          <w:szCs w:val="28"/>
        </w:rPr>
      </w:pPr>
      <w:r w:rsidRPr="00A949C0">
        <w:rPr>
          <w:rFonts w:ascii="Times New Roman" w:hAnsi="Times New Roman"/>
          <w:sz w:val="28"/>
          <w:szCs w:val="28"/>
        </w:rPr>
        <w:t>Үшінші кезең — «</w:t>
      </w:r>
      <w:r w:rsidRPr="00A949C0">
        <w:rPr>
          <w:rFonts w:ascii="Times New Roman" w:hAnsi="Times New Roman"/>
          <w:sz w:val="28"/>
          <w:szCs w:val="28"/>
          <w:lang w:val="kk-KZ"/>
        </w:rPr>
        <w:t>Өміршеңдік</w:t>
      </w:r>
      <w:r w:rsidRPr="00A949C0">
        <w:rPr>
          <w:rFonts w:ascii="Times New Roman" w:hAnsi="Times New Roman"/>
          <w:sz w:val="28"/>
          <w:szCs w:val="28"/>
        </w:rPr>
        <w:t xml:space="preserve"> шығармашылықта туады» жобасы — шығармашылықты, топтық бірлікті және жоғары сынып оқушыларының тәлімгерлік қабілетін дамытуға бағытталған. Кезеңнің мақсаты: </w:t>
      </w:r>
      <w:r w:rsidRPr="00A949C0">
        <w:rPr>
          <w:rFonts w:ascii="Times New Roman" w:hAnsi="Times New Roman"/>
          <w:sz w:val="28"/>
          <w:szCs w:val="28"/>
          <w:lang w:val="kk-KZ"/>
        </w:rPr>
        <w:t>өміршеңдік</w:t>
      </w:r>
      <w:r w:rsidRPr="00A949C0">
        <w:rPr>
          <w:rFonts w:ascii="Times New Roman" w:hAnsi="Times New Roman"/>
          <w:sz w:val="28"/>
          <w:szCs w:val="28"/>
        </w:rPr>
        <w:t xml:space="preserve"> идеясын және қиындықтарды жеңе білу қабілетін бейнелейтін бірлескен шығармашылық өнім жасау.</w:t>
      </w:r>
    </w:p>
    <w:p w14:paraId="2574A3EA" w14:textId="77777777" w:rsidR="004D3F83" w:rsidRPr="00A949C0" w:rsidRDefault="004D3F83" w:rsidP="00E80DDA">
      <w:pPr>
        <w:tabs>
          <w:tab w:val="left" w:pos="142"/>
        </w:tabs>
        <w:spacing w:after="0" w:line="240" w:lineRule="auto"/>
        <w:ind w:firstLine="567"/>
        <w:jc w:val="both"/>
        <w:rPr>
          <w:rFonts w:ascii="Times New Roman" w:hAnsi="Times New Roman"/>
          <w:sz w:val="28"/>
          <w:szCs w:val="28"/>
        </w:rPr>
      </w:pPr>
      <w:r w:rsidRPr="00A949C0">
        <w:rPr>
          <w:rFonts w:ascii="Times New Roman" w:hAnsi="Symbol"/>
          <w:sz w:val="28"/>
          <w:szCs w:val="28"/>
          <w:lang w:val="kk-KZ"/>
        </w:rPr>
        <w:t>1</w:t>
      </w:r>
      <w:r w:rsidRPr="00A949C0">
        <w:rPr>
          <w:rFonts w:ascii="Times New Roman" w:hAnsi="Times New Roman"/>
          <w:sz w:val="28"/>
          <w:szCs w:val="28"/>
          <w:lang w:val="kk-KZ"/>
        </w:rPr>
        <w:t>.</w:t>
      </w:r>
      <w:r w:rsidRPr="00A949C0">
        <w:rPr>
          <w:rFonts w:ascii="Times New Roman" w:hAnsi="Times New Roman"/>
          <w:sz w:val="28"/>
          <w:szCs w:val="28"/>
        </w:rPr>
        <w:t>5-сынып оқушыларымен бірлесіп жұмыс істейтін шағын топтарға бірігу.</w:t>
      </w:r>
    </w:p>
    <w:p w14:paraId="06C10CB9" w14:textId="77777777" w:rsidR="004D3F83" w:rsidRPr="00A949C0" w:rsidRDefault="004D3F83" w:rsidP="00E80DDA">
      <w:pPr>
        <w:tabs>
          <w:tab w:val="left" w:pos="142"/>
        </w:tabs>
        <w:spacing w:after="0" w:line="240" w:lineRule="auto"/>
        <w:ind w:firstLine="567"/>
        <w:jc w:val="both"/>
        <w:rPr>
          <w:rFonts w:ascii="Times New Roman" w:hAnsi="Times New Roman"/>
          <w:sz w:val="28"/>
          <w:szCs w:val="28"/>
        </w:rPr>
      </w:pPr>
      <w:r w:rsidRPr="00A949C0">
        <w:rPr>
          <w:rFonts w:ascii="Times New Roman" w:hAnsi="Symbol"/>
          <w:sz w:val="28"/>
          <w:szCs w:val="28"/>
          <w:lang w:val="kk-KZ"/>
        </w:rPr>
        <w:t>2.</w:t>
      </w:r>
      <w:r w:rsidRPr="00A949C0">
        <w:rPr>
          <w:rFonts w:ascii="Times New Roman" w:hAnsi="Times New Roman"/>
          <w:sz w:val="28"/>
          <w:szCs w:val="28"/>
        </w:rPr>
        <w:t xml:space="preserve">  Кіші сынып оқушыларына қысқа оқиғаның сюжетін ойлап табуға көмектесу. Алгоритм бойынша: кейіпкер, қиындық, шешім іздеу, қорытынды. Оқиға түсінікті, ізгі ниетті және мотивациялық болуы керек, сенімділік, өзара көмек және табандылық идеясын бейнелеуі қажет.</w:t>
      </w:r>
    </w:p>
    <w:p w14:paraId="3711B7FA" w14:textId="77777777" w:rsidR="004D3F83" w:rsidRPr="00A949C0" w:rsidRDefault="004D3F83" w:rsidP="00E80DDA">
      <w:pPr>
        <w:tabs>
          <w:tab w:val="left" w:pos="142"/>
        </w:tabs>
        <w:spacing w:after="0" w:line="240" w:lineRule="auto"/>
        <w:ind w:firstLine="567"/>
        <w:jc w:val="both"/>
        <w:rPr>
          <w:rFonts w:ascii="Times New Roman" w:hAnsi="Times New Roman"/>
          <w:sz w:val="28"/>
          <w:szCs w:val="28"/>
        </w:rPr>
      </w:pPr>
      <w:r w:rsidRPr="00A949C0">
        <w:rPr>
          <w:rFonts w:ascii="Times New Roman" w:hAnsi="Symbol"/>
          <w:sz w:val="28"/>
          <w:szCs w:val="28"/>
          <w:lang w:val="kk-KZ"/>
        </w:rPr>
        <w:t>3.</w:t>
      </w:r>
      <w:r w:rsidRPr="00A949C0">
        <w:rPr>
          <w:rFonts w:ascii="Times New Roman" w:hAnsi="Times New Roman"/>
          <w:sz w:val="28"/>
          <w:szCs w:val="28"/>
        </w:rPr>
        <w:t xml:space="preserve">Қорытынды жұмыстың форматын бірлесіп анықтау: </w:t>
      </w:r>
    </w:p>
    <w:p w14:paraId="3DCBB016" w14:textId="77777777" w:rsidR="004D3F83" w:rsidRPr="00A949C0" w:rsidRDefault="004D3F83" w:rsidP="00E80DDA">
      <w:pPr>
        <w:tabs>
          <w:tab w:val="left" w:pos="142"/>
        </w:tabs>
        <w:spacing w:after="0" w:line="240" w:lineRule="auto"/>
        <w:ind w:firstLine="567"/>
        <w:jc w:val="both"/>
        <w:rPr>
          <w:rFonts w:ascii="Times New Roman" w:hAnsi="Times New Roman"/>
          <w:sz w:val="28"/>
          <w:szCs w:val="28"/>
        </w:rPr>
      </w:pPr>
      <w:r w:rsidRPr="00A949C0">
        <w:rPr>
          <w:rFonts w:ascii="Times New Roman" w:hAnsi="Times New Roman"/>
          <w:sz w:val="28"/>
          <w:szCs w:val="28"/>
        </w:rPr>
        <w:t>а) шағын көрініс немесе шағын театрландырылған қойылым;</w:t>
      </w:r>
    </w:p>
    <w:p w14:paraId="4A2F13A8" w14:textId="77777777" w:rsidR="004D3F83" w:rsidRPr="00A949C0" w:rsidRDefault="004D3F83" w:rsidP="00E80DDA">
      <w:pPr>
        <w:tabs>
          <w:tab w:val="left" w:pos="142"/>
        </w:tabs>
        <w:spacing w:after="0" w:line="240" w:lineRule="auto"/>
        <w:ind w:firstLine="567"/>
        <w:jc w:val="both"/>
        <w:rPr>
          <w:rFonts w:ascii="Times New Roman" w:hAnsi="Times New Roman"/>
          <w:sz w:val="28"/>
          <w:szCs w:val="28"/>
        </w:rPr>
      </w:pPr>
      <w:r w:rsidRPr="00A949C0">
        <w:rPr>
          <w:rFonts w:ascii="Times New Roman" w:hAnsi="Times New Roman"/>
          <w:sz w:val="28"/>
          <w:szCs w:val="28"/>
        </w:rPr>
        <w:t xml:space="preserve"> б) подкаст немесе бейнеролик; </w:t>
      </w:r>
    </w:p>
    <w:p w14:paraId="0B1201CE" w14:textId="77777777" w:rsidR="004D3F83" w:rsidRPr="00A949C0" w:rsidRDefault="004D3F83" w:rsidP="00E80DDA">
      <w:pPr>
        <w:tabs>
          <w:tab w:val="left" w:pos="142"/>
        </w:tabs>
        <w:spacing w:after="0" w:line="240" w:lineRule="auto"/>
        <w:ind w:firstLine="567"/>
        <w:jc w:val="both"/>
        <w:rPr>
          <w:rFonts w:ascii="Times New Roman" w:hAnsi="Times New Roman"/>
          <w:sz w:val="28"/>
          <w:szCs w:val="28"/>
        </w:rPr>
      </w:pPr>
      <w:r w:rsidRPr="00A949C0">
        <w:rPr>
          <w:rFonts w:ascii="Times New Roman" w:hAnsi="Times New Roman"/>
          <w:sz w:val="28"/>
          <w:szCs w:val="28"/>
        </w:rPr>
        <w:t xml:space="preserve">с) иллюстрацияланған оқиға немесе комикс; </w:t>
      </w:r>
    </w:p>
    <w:p w14:paraId="4CDBF348" w14:textId="77777777" w:rsidR="004D3F83" w:rsidRPr="00A949C0" w:rsidRDefault="004D3F83" w:rsidP="00E80DDA">
      <w:pPr>
        <w:tabs>
          <w:tab w:val="left" w:pos="142"/>
        </w:tabs>
        <w:spacing w:after="0" w:line="240" w:lineRule="auto"/>
        <w:ind w:firstLine="567"/>
        <w:jc w:val="both"/>
        <w:rPr>
          <w:rFonts w:ascii="Times New Roman" w:hAnsi="Times New Roman"/>
          <w:sz w:val="28"/>
          <w:szCs w:val="28"/>
        </w:rPr>
      </w:pPr>
      <w:r w:rsidRPr="00A949C0">
        <w:rPr>
          <w:rFonts w:ascii="Times New Roman" w:hAnsi="Times New Roman"/>
          <w:sz w:val="28"/>
          <w:szCs w:val="28"/>
        </w:rPr>
        <w:t>д) «Күш тарихы» атты суреттер .</w:t>
      </w:r>
    </w:p>
    <w:p w14:paraId="2D10FAE2" w14:textId="77777777" w:rsidR="004D3F83" w:rsidRPr="00A949C0" w:rsidRDefault="004D3F83" w:rsidP="00C773AD">
      <w:pPr>
        <w:numPr>
          <w:ilvl w:val="0"/>
          <w:numId w:val="205"/>
        </w:numPr>
        <w:tabs>
          <w:tab w:val="left" w:pos="142"/>
        </w:tabs>
        <w:spacing w:after="0" w:line="240" w:lineRule="auto"/>
        <w:ind w:left="0" w:firstLine="567"/>
        <w:jc w:val="both"/>
        <w:rPr>
          <w:rFonts w:ascii="Times New Roman" w:hAnsi="Times New Roman"/>
          <w:sz w:val="28"/>
          <w:szCs w:val="28"/>
        </w:rPr>
      </w:pPr>
      <w:r w:rsidRPr="00A949C0">
        <w:rPr>
          <w:rFonts w:ascii="Times New Roman" w:hAnsi="Times New Roman"/>
          <w:sz w:val="28"/>
          <w:szCs w:val="28"/>
        </w:rPr>
        <w:t xml:space="preserve">Қатысушылар арасында рөлдерді бөлу: 9-сынып </w:t>
      </w:r>
      <w:r w:rsidRPr="00A949C0">
        <w:rPr>
          <w:rFonts w:ascii="Times New Roman" w:hAnsi="Times New Roman"/>
          <w:sz w:val="28"/>
          <w:szCs w:val="28"/>
          <w:lang w:val="kk-KZ"/>
        </w:rPr>
        <w:t>білім алушылары</w:t>
      </w:r>
      <w:r w:rsidRPr="00A949C0">
        <w:rPr>
          <w:rFonts w:ascii="Times New Roman" w:hAnsi="Times New Roman"/>
          <w:sz w:val="28"/>
          <w:szCs w:val="28"/>
        </w:rPr>
        <w:t xml:space="preserve"> – тәлімгерлер мен үйлестірушілер ретінде, ал 5-сынып </w:t>
      </w:r>
      <w:r w:rsidRPr="00A949C0">
        <w:rPr>
          <w:rFonts w:ascii="Times New Roman" w:hAnsi="Times New Roman"/>
          <w:sz w:val="28"/>
          <w:szCs w:val="28"/>
          <w:lang w:val="kk-KZ"/>
        </w:rPr>
        <w:t>білім алушылары</w:t>
      </w:r>
      <w:r w:rsidRPr="00A949C0">
        <w:rPr>
          <w:rFonts w:ascii="Times New Roman" w:hAnsi="Times New Roman"/>
          <w:sz w:val="28"/>
          <w:szCs w:val="28"/>
        </w:rPr>
        <w:t xml:space="preserve"> – идея авторлары және орындаушылар ретінде әрекет етеді.</w:t>
      </w:r>
    </w:p>
    <w:p w14:paraId="7F756EE3" w14:textId="77777777" w:rsidR="004D3F83" w:rsidRPr="00A949C0" w:rsidRDefault="004D3F83" w:rsidP="00C773AD">
      <w:pPr>
        <w:pStyle w:val="a5"/>
        <w:numPr>
          <w:ilvl w:val="0"/>
          <w:numId w:val="205"/>
        </w:numPr>
        <w:tabs>
          <w:tab w:val="left" w:pos="142"/>
        </w:tabs>
        <w:spacing w:after="0" w:line="240" w:lineRule="auto"/>
        <w:ind w:left="0" w:firstLine="567"/>
        <w:jc w:val="both"/>
        <w:rPr>
          <w:rFonts w:ascii="Times New Roman" w:hAnsi="Times New Roman"/>
          <w:sz w:val="28"/>
          <w:szCs w:val="28"/>
        </w:rPr>
      </w:pPr>
      <w:r w:rsidRPr="00A949C0">
        <w:rPr>
          <w:rFonts w:ascii="Times New Roman" w:hAnsi="Times New Roman"/>
          <w:sz w:val="28"/>
          <w:szCs w:val="28"/>
        </w:rPr>
        <w:t xml:space="preserve">Жобаны дайындаудың қысқаша жоспарын және іске асыру мерзімдерін құрастыру. </w:t>
      </w:r>
    </w:p>
    <w:p w14:paraId="572C02E8" w14:textId="77777777" w:rsidR="004D3F83" w:rsidRPr="00A949C0" w:rsidRDefault="004D3F83" w:rsidP="00E80DDA">
      <w:pPr>
        <w:pStyle w:val="a5"/>
        <w:tabs>
          <w:tab w:val="left" w:pos="142"/>
        </w:tabs>
        <w:spacing w:after="0" w:line="240" w:lineRule="auto"/>
        <w:ind w:left="0" w:firstLine="567"/>
        <w:jc w:val="both"/>
        <w:rPr>
          <w:rFonts w:ascii="Times New Roman" w:hAnsi="Times New Roman"/>
          <w:sz w:val="28"/>
          <w:szCs w:val="28"/>
        </w:rPr>
      </w:pPr>
      <w:r w:rsidRPr="00A949C0">
        <w:rPr>
          <w:rFonts w:ascii="Times New Roman" w:hAnsi="Times New Roman"/>
          <w:sz w:val="28"/>
          <w:szCs w:val="28"/>
        </w:rPr>
        <w:t>Талқылаудан кейін әр топ болашақ оқиғаның идеясын таныстырады, оның негізгі ойын және бірлескен жұмыстың жоспарын сипаттайды. Жобаларды жүзеге асыру тоқсан бойы жүргізіледі.</w:t>
      </w:r>
    </w:p>
    <w:p w14:paraId="7E45FBFA" w14:textId="0A376723" w:rsidR="004D3F83" w:rsidRPr="00A949C0" w:rsidRDefault="004D3F83" w:rsidP="003A2116">
      <w:pPr>
        <w:tabs>
          <w:tab w:val="left" w:pos="142"/>
        </w:tabs>
        <w:spacing w:after="0" w:line="240" w:lineRule="auto"/>
        <w:ind w:firstLine="567"/>
        <w:jc w:val="both"/>
        <w:rPr>
          <w:rFonts w:ascii="Times New Roman" w:hAnsi="Times New Roman"/>
          <w:sz w:val="28"/>
          <w:szCs w:val="28"/>
        </w:rPr>
      </w:pPr>
      <w:r w:rsidRPr="00A949C0">
        <w:rPr>
          <w:rFonts w:ascii="Times New Roman" w:hAnsi="Times New Roman"/>
          <w:sz w:val="28"/>
          <w:szCs w:val="28"/>
        </w:rPr>
        <w:t>IV. Қорытынды</w:t>
      </w:r>
      <w:r w:rsidR="003A2116">
        <w:rPr>
          <w:rFonts w:ascii="Times New Roman" w:hAnsi="Times New Roman"/>
          <w:sz w:val="28"/>
          <w:szCs w:val="28"/>
          <w:lang w:val="en-US"/>
        </w:rPr>
        <w:t xml:space="preserve">. </w:t>
      </w:r>
      <w:r w:rsidRPr="00A949C0">
        <w:rPr>
          <w:rFonts w:ascii="Times New Roman" w:hAnsi="Times New Roman"/>
          <w:sz w:val="28"/>
          <w:szCs w:val="28"/>
        </w:rPr>
        <w:t>Талқылауға арналған сұрақтар:</w:t>
      </w:r>
    </w:p>
    <w:p w14:paraId="5DE09922" w14:textId="77777777" w:rsidR="004D3F83" w:rsidRPr="00A949C0" w:rsidRDefault="004D3F83" w:rsidP="00C773AD">
      <w:pPr>
        <w:numPr>
          <w:ilvl w:val="0"/>
          <w:numId w:val="206"/>
        </w:numPr>
        <w:tabs>
          <w:tab w:val="left" w:pos="142"/>
        </w:tabs>
        <w:spacing w:after="0" w:line="240" w:lineRule="auto"/>
        <w:ind w:left="0" w:firstLine="567"/>
        <w:jc w:val="both"/>
        <w:rPr>
          <w:rFonts w:ascii="Times New Roman" w:hAnsi="Times New Roman"/>
          <w:sz w:val="28"/>
          <w:szCs w:val="28"/>
        </w:rPr>
      </w:pPr>
      <w:r w:rsidRPr="00A949C0">
        <w:rPr>
          <w:rFonts w:ascii="Times New Roman" w:hAnsi="Times New Roman"/>
          <w:sz w:val="28"/>
          <w:szCs w:val="28"/>
        </w:rPr>
        <w:t>Неліктен шығармашылық жұмыстың басқаларға көмектесуге және қолдау көрсетуге бағытталуы маңызды?</w:t>
      </w:r>
    </w:p>
    <w:p w14:paraId="0C5F9C2D" w14:textId="77777777" w:rsidR="004D3F83" w:rsidRPr="00A949C0" w:rsidRDefault="004D3F83" w:rsidP="00C773AD">
      <w:pPr>
        <w:numPr>
          <w:ilvl w:val="0"/>
          <w:numId w:val="206"/>
        </w:numPr>
        <w:tabs>
          <w:tab w:val="left" w:pos="142"/>
        </w:tabs>
        <w:spacing w:after="0" w:line="240" w:lineRule="auto"/>
        <w:ind w:left="0" w:firstLine="567"/>
        <w:jc w:val="both"/>
        <w:rPr>
          <w:rFonts w:ascii="Times New Roman" w:hAnsi="Times New Roman"/>
          <w:sz w:val="28"/>
          <w:szCs w:val="28"/>
        </w:rPr>
      </w:pPr>
      <w:r w:rsidRPr="00A949C0">
        <w:rPr>
          <w:rFonts w:ascii="Times New Roman" w:hAnsi="Times New Roman"/>
          <w:sz w:val="28"/>
          <w:szCs w:val="28"/>
        </w:rPr>
        <w:t>Бірлескен жобаға қатысу сіздің сенімділік пен жауапкершілік дағдыларыңызды қалай дамытуға көмектеседі?</w:t>
      </w:r>
    </w:p>
    <w:p w14:paraId="4AF71043" w14:textId="77777777" w:rsidR="004D3F83" w:rsidRPr="00A949C0" w:rsidRDefault="004D3F83" w:rsidP="00C773AD">
      <w:pPr>
        <w:numPr>
          <w:ilvl w:val="0"/>
          <w:numId w:val="206"/>
        </w:numPr>
        <w:tabs>
          <w:tab w:val="left" w:pos="142"/>
        </w:tabs>
        <w:spacing w:after="0" w:line="240" w:lineRule="auto"/>
        <w:ind w:left="0" w:firstLine="567"/>
        <w:jc w:val="both"/>
        <w:rPr>
          <w:rFonts w:ascii="Times New Roman" w:hAnsi="Times New Roman"/>
          <w:sz w:val="28"/>
          <w:szCs w:val="28"/>
        </w:rPr>
      </w:pPr>
      <w:r w:rsidRPr="00A949C0">
        <w:rPr>
          <w:rFonts w:ascii="Times New Roman" w:hAnsi="Times New Roman"/>
          <w:sz w:val="28"/>
          <w:szCs w:val="28"/>
        </w:rPr>
        <w:t>5-сынып оқушыларымен жұмыс сәтті өтуі үшін қандай қадамдар жасау қажет?</w:t>
      </w:r>
    </w:p>
    <w:p w14:paraId="7A8AA7B7" w14:textId="6A03F837" w:rsidR="008B4B0E" w:rsidRDefault="008B4B0E" w:rsidP="003A2116">
      <w:pPr>
        <w:spacing w:after="0" w:line="240" w:lineRule="auto"/>
        <w:rPr>
          <w:rFonts w:ascii="Times New Roman" w:hAnsi="Times New Roman"/>
          <w:sz w:val="28"/>
          <w:szCs w:val="28"/>
          <w:lang w:val="kk-KZ"/>
        </w:rPr>
      </w:pPr>
    </w:p>
    <w:p w14:paraId="35563777" w14:textId="77777777" w:rsidR="004A77D6" w:rsidRDefault="004A77D6" w:rsidP="003A2116">
      <w:pPr>
        <w:spacing w:after="0" w:line="240" w:lineRule="auto"/>
        <w:rPr>
          <w:rFonts w:ascii="Times New Roman" w:hAnsi="Times New Roman"/>
          <w:sz w:val="28"/>
          <w:szCs w:val="28"/>
          <w:lang w:val="kk-KZ"/>
        </w:rPr>
      </w:pPr>
    </w:p>
    <w:p w14:paraId="0041F407" w14:textId="25C7BC2C" w:rsidR="004D3F83" w:rsidRPr="00A949C0" w:rsidRDefault="004D3F83" w:rsidP="004D3F83">
      <w:pPr>
        <w:spacing w:after="0" w:line="240" w:lineRule="auto"/>
        <w:ind w:firstLine="709"/>
        <w:jc w:val="center"/>
        <w:rPr>
          <w:rFonts w:ascii="Times New Roman" w:hAnsi="Times New Roman"/>
          <w:sz w:val="28"/>
          <w:szCs w:val="28"/>
        </w:rPr>
      </w:pPr>
      <w:r w:rsidRPr="00A949C0">
        <w:rPr>
          <w:rFonts w:ascii="Times New Roman" w:hAnsi="Times New Roman"/>
          <w:sz w:val="28"/>
          <w:szCs w:val="28"/>
          <w:lang w:val="kk-KZ"/>
        </w:rPr>
        <w:t>9</w:t>
      </w:r>
      <w:r w:rsidRPr="00A949C0">
        <w:rPr>
          <w:rFonts w:ascii="Times New Roman" w:hAnsi="Times New Roman"/>
          <w:sz w:val="28"/>
          <w:szCs w:val="28"/>
        </w:rPr>
        <w:t>-</w:t>
      </w:r>
      <w:r w:rsidRPr="00A949C0">
        <w:rPr>
          <w:rFonts w:ascii="Times New Roman" w:hAnsi="Times New Roman"/>
          <w:sz w:val="28"/>
          <w:szCs w:val="28"/>
          <w:lang w:val="kk-KZ"/>
        </w:rPr>
        <w:t xml:space="preserve">сынып білім алушыларына арналған </w:t>
      </w:r>
      <w:r w:rsidRPr="008B4B0E">
        <w:rPr>
          <w:rFonts w:ascii="Times New Roman" w:hAnsi="Times New Roman"/>
          <w:sz w:val="28"/>
          <w:szCs w:val="28"/>
          <w:lang w:val="kk-KZ"/>
        </w:rPr>
        <w:t>4</w:t>
      </w:r>
      <w:r w:rsidRPr="00A949C0">
        <w:rPr>
          <w:rFonts w:ascii="Times New Roman" w:hAnsi="Times New Roman"/>
          <w:sz w:val="28"/>
          <w:szCs w:val="28"/>
        </w:rPr>
        <w:t>-сабақ</w:t>
      </w:r>
    </w:p>
    <w:p w14:paraId="6355BDC2" w14:textId="2E9B22A9" w:rsidR="00784EFE" w:rsidRPr="00A5034D" w:rsidRDefault="004D3F83" w:rsidP="00A5034D">
      <w:pPr>
        <w:spacing w:after="0" w:line="240" w:lineRule="auto"/>
        <w:ind w:right="-13" w:firstLine="709"/>
        <w:jc w:val="center"/>
        <w:rPr>
          <w:rFonts w:ascii="Times New Roman" w:hAnsi="Times New Roman"/>
          <w:sz w:val="28"/>
          <w:szCs w:val="28"/>
          <w:lang w:val="kk-KZ"/>
        </w:rPr>
      </w:pPr>
      <w:r w:rsidRPr="00A949C0">
        <w:rPr>
          <w:rFonts w:ascii="Times New Roman" w:hAnsi="Times New Roman"/>
          <w:sz w:val="28"/>
          <w:szCs w:val="28"/>
          <w:lang w:val="kk-KZ"/>
        </w:rPr>
        <w:t>Сабақтың т</w:t>
      </w:r>
      <w:r w:rsidRPr="00A949C0">
        <w:rPr>
          <w:rFonts w:ascii="Times New Roman" w:hAnsi="Times New Roman"/>
          <w:sz w:val="28"/>
          <w:szCs w:val="28"/>
        </w:rPr>
        <w:t>ақырыбы: «</w:t>
      </w:r>
      <w:r w:rsidRPr="00A949C0">
        <w:rPr>
          <w:rFonts w:ascii="Times New Roman" w:hAnsi="Times New Roman"/>
          <w:sz w:val="28"/>
          <w:szCs w:val="28"/>
          <w:lang w:val="kk-KZ"/>
        </w:rPr>
        <w:t>Ө</w:t>
      </w:r>
      <w:r w:rsidRPr="00A949C0">
        <w:rPr>
          <w:rFonts w:ascii="Times New Roman" w:hAnsi="Times New Roman"/>
          <w:sz w:val="28"/>
          <w:szCs w:val="28"/>
        </w:rPr>
        <w:t>зі</w:t>
      </w:r>
      <w:r w:rsidRPr="00A949C0">
        <w:rPr>
          <w:rFonts w:ascii="Times New Roman" w:hAnsi="Times New Roman"/>
          <w:sz w:val="28"/>
          <w:szCs w:val="28"/>
          <w:lang w:val="kk-KZ"/>
        </w:rPr>
        <w:t>ң</w:t>
      </w:r>
      <w:r w:rsidRPr="00A949C0">
        <w:rPr>
          <w:rFonts w:ascii="Times New Roman" w:hAnsi="Times New Roman"/>
          <w:sz w:val="28"/>
          <w:szCs w:val="28"/>
        </w:rPr>
        <w:t xml:space="preserve">е </w:t>
      </w:r>
      <w:r w:rsidRPr="00A949C0">
        <w:rPr>
          <w:rFonts w:ascii="Times New Roman" w:hAnsi="Times New Roman"/>
          <w:sz w:val="28"/>
          <w:szCs w:val="28"/>
          <w:lang w:val="kk-KZ"/>
        </w:rPr>
        <w:t xml:space="preserve">деген </w:t>
      </w:r>
      <w:r w:rsidRPr="00A949C0">
        <w:rPr>
          <w:rFonts w:ascii="Times New Roman" w:hAnsi="Times New Roman"/>
          <w:sz w:val="28"/>
          <w:szCs w:val="28"/>
        </w:rPr>
        <w:t>сен</w:t>
      </w:r>
      <w:r w:rsidRPr="00A949C0">
        <w:rPr>
          <w:rFonts w:ascii="Times New Roman" w:hAnsi="Times New Roman"/>
          <w:sz w:val="28"/>
          <w:szCs w:val="28"/>
          <w:lang w:val="kk-KZ"/>
        </w:rPr>
        <w:t>ім»</w:t>
      </w:r>
    </w:p>
    <w:p w14:paraId="009D9172" w14:textId="5216812B" w:rsidR="00784EFE" w:rsidRPr="0062140A" w:rsidRDefault="004D3F83" w:rsidP="003A2116">
      <w:pPr>
        <w:tabs>
          <w:tab w:val="left" w:pos="142"/>
        </w:tabs>
        <w:spacing w:after="0" w:line="240" w:lineRule="auto"/>
        <w:ind w:right="-13" w:firstLine="709"/>
        <w:jc w:val="both"/>
        <w:rPr>
          <w:rFonts w:ascii="Times New Roman" w:hAnsi="Times New Roman"/>
          <w:iCs/>
          <w:sz w:val="28"/>
          <w:szCs w:val="28"/>
          <w:lang w:val="kk-KZ"/>
        </w:rPr>
      </w:pPr>
      <w:r w:rsidRPr="00A949C0">
        <w:rPr>
          <w:rFonts w:ascii="Times New Roman" w:hAnsi="Times New Roman"/>
          <w:i/>
          <w:sz w:val="28"/>
          <w:szCs w:val="28"/>
          <w:lang w:val="kk-KZ"/>
        </w:rPr>
        <w:t>Мақсаты:</w:t>
      </w:r>
      <w:r w:rsidRPr="00A949C0">
        <w:rPr>
          <w:rFonts w:ascii="Times New Roman" w:hAnsi="Times New Roman"/>
          <w:sz w:val="28"/>
          <w:szCs w:val="28"/>
          <w:lang w:val="kk-KZ"/>
        </w:rPr>
        <w:t xml:space="preserve"> </w:t>
      </w:r>
      <w:r w:rsidRPr="00A949C0">
        <w:rPr>
          <w:rFonts w:ascii="Times New Roman" w:hAnsi="Times New Roman"/>
          <w:iCs/>
          <w:sz w:val="28"/>
          <w:szCs w:val="28"/>
        </w:rPr>
        <w:t>өміршеңдікті дамыту шарты ретінде өз</w:t>
      </w:r>
      <w:r w:rsidRPr="00A949C0">
        <w:rPr>
          <w:rFonts w:ascii="Times New Roman" w:hAnsi="Times New Roman"/>
          <w:iCs/>
          <w:sz w:val="28"/>
          <w:szCs w:val="28"/>
          <w:lang w:val="kk-KZ"/>
        </w:rPr>
        <w:t xml:space="preserve"> күшіне сенуді </w:t>
      </w:r>
      <w:r w:rsidRPr="00A949C0">
        <w:rPr>
          <w:rFonts w:ascii="Times New Roman" w:hAnsi="Times New Roman"/>
          <w:iCs/>
          <w:sz w:val="28"/>
          <w:szCs w:val="28"/>
        </w:rPr>
        <w:t>қалыптастыру.</w:t>
      </w:r>
    </w:p>
    <w:p w14:paraId="0B1A40E2" w14:textId="6B5D9803" w:rsidR="004D3F83" w:rsidRPr="00A949C0" w:rsidRDefault="004D3F83" w:rsidP="003A2116">
      <w:pPr>
        <w:tabs>
          <w:tab w:val="left" w:pos="142"/>
        </w:tabs>
        <w:spacing w:after="0" w:line="240" w:lineRule="auto"/>
        <w:ind w:right="-13" w:firstLine="709"/>
        <w:jc w:val="both"/>
        <w:rPr>
          <w:rFonts w:ascii="Times New Roman" w:hAnsi="Times New Roman"/>
          <w:bCs/>
          <w:i/>
          <w:sz w:val="28"/>
          <w:szCs w:val="28"/>
        </w:rPr>
      </w:pPr>
      <w:r w:rsidRPr="00A949C0">
        <w:rPr>
          <w:rFonts w:ascii="Times New Roman" w:hAnsi="Times New Roman"/>
          <w:bCs/>
          <w:i/>
          <w:sz w:val="28"/>
          <w:szCs w:val="28"/>
        </w:rPr>
        <w:t xml:space="preserve"> Міндеттері:</w:t>
      </w:r>
    </w:p>
    <w:p w14:paraId="0937E237" w14:textId="77777777" w:rsidR="004D3F83" w:rsidRPr="00A949C0" w:rsidRDefault="004D3F83" w:rsidP="003A2116">
      <w:pPr>
        <w:numPr>
          <w:ilvl w:val="0"/>
          <w:numId w:val="161"/>
        </w:numPr>
        <w:tabs>
          <w:tab w:val="clear" w:pos="720"/>
          <w:tab w:val="left" w:pos="142"/>
          <w:tab w:val="num" w:pos="993"/>
        </w:tabs>
        <w:spacing w:after="0" w:line="240" w:lineRule="auto"/>
        <w:ind w:left="0" w:firstLine="709"/>
        <w:rPr>
          <w:rFonts w:ascii="Times New Roman" w:hAnsi="Times New Roman"/>
          <w:iCs/>
          <w:sz w:val="28"/>
          <w:szCs w:val="28"/>
        </w:rPr>
      </w:pPr>
      <w:r w:rsidRPr="00A949C0">
        <w:rPr>
          <w:rFonts w:ascii="Times New Roman" w:hAnsi="Times New Roman"/>
          <w:iCs/>
          <w:sz w:val="28"/>
          <w:szCs w:val="28"/>
        </w:rPr>
        <w:t>«Өзіне деген сенім» ұғымымен және оның тұлғалық өсу үшін маңызымен таныстыру.</w:t>
      </w:r>
    </w:p>
    <w:p w14:paraId="3FEE0FBA" w14:textId="77777777" w:rsidR="004D3F83" w:rsidRPr="00A949C0" w:rsidRDefault="004D3F83" w:rsidP="003A2116">
      <w:pPr>
        <w:numPr>
          <w:ilvl w:val="0"/>
          <w:numId w:val="161"/>
        </w:numPr>
        <w:tabs>
          <w:tab w:val="clear" w:pos="720"/>
          <w:tab w:val="left" w:pos="142"/>
          <w:tab w:val="num" w:pos="993"/>
        </w:tabs>
        <w:spacing w:after="0" w:line="240" w:lineRule="auto"/>
        <w:ind w:left="0" w:firstLine="709"/>
        <w:rPr>
          <w:rFonts w:ascii="Times New Roman" w:hAnsi="Times New Roman"/>
          <w:iCs/>
          <w:sz w:val="28"/>
          <w:szCs w:val="28"/>
        </w:rPr>
      </w:pPr>
      <w:r w:rsidRPr="00A949C0">
        <w:rPr>
          <w:rFonts w:ascii="Times New Roman" w:hAnsi="Times New Roman"/>
          <w:iCs/>
          <w:sz w:val="28"/>
          <w:szCs w:val="28"/>
        </w:rPr>
        <w:t>Өзін-өзі талдау және рефлексия дағдыларын дамыту.</w:t>
      </w:r>
    </w:p>
    <w:p w14:paraId="602C7539" w14:textId="0C386D4C" w:rsidR="00784EFE" w:rsidRPr="003A2116" w:rsidRDefault="004D3F83" w:rsidP="003A2116">
      <w:pPr>
        <w:numPr>
          <w:ilvl w:val="0"/>
          <w:numId w:val="161"/>
        </w:numPr>
        <w:tabs>
          <w:tab w:val="clear" w:pos="720"/>
          <w:tab w:val="left" w:pos="142"/>
          <w:tab w:val="num" w:pos="993"/>
        </w:tabs>
        <w:spacing w:after="0" w:line="240" w:lineRule="auto"/>
        <w:ind w:left="0" w:right="-13" w:firstLine="709"/>
        <w:jc w:val="both"/>
        <w:rPr>
          <w:rFonts w:ascii="Times New Roman" w:hAnsi="Times New Roman"/>
          <w:i/>
          <w:sz w:val="28"/>
          <w:szCs w:val="28"/>
          <w:lang w:val="kk-KZ"/>
        </w:rPr>
      </w:pPr>
      <w:r w:rsidRPr="003A2116">
        <w:rPr>
          <w:rFonts w:ascii="Times New Roman" w:hAnsi="Times New Roman"/>
          <w:iCs/>
          <w:sz w:val="28"/>
          <w:szCs w:val="28"/>
        </w:rPr>
        <w:t>Өз мүмкіндіктеріне деген сенімділік пен өзін-өзі жетілдіруге ұмтылуды тәрбиелеу.</w:t>
      </w:r>
    </w:p>
    <w:p w14:paraId="4166823E" w14:textId="3253A21A" w:rsidR="00784EFE" w:rsidRDefault="004D3F83" w:rsidP="003A2116">
      <w:pPr>
        <w:tabs>
          <w:tab w:val="left" w:pos="142"/>
        </w:tabs>
        <w:spacing w:after="0" w:line="240" w:lineRule="auto"/>
        <w:ind w:right="-13" w:firstLine="709"/>
        <w:jc w:val="both"/>
        <w:rPr>
          <w:rFonts w:ascii="Times New Roman" w:hAnsi="Times New Roman"/>
          <w:sz w:val="28"/>
          <w:szCs w:val="28"/>
          <w:lang w:val="kk-KZ"/>
        </w:rPr>
      </w:pPr>
      <w:r w:rsidRPr="00A949C0">
        <w:rPr>
          <w:rFonts w:ascii="Times New Roman" w:hAnsi="Times New Roman"/>
          <w:i/>
          <w:sz w:val="28"/>
          <w:szCs w:val="28"/>
          <w:lang w:val="kk-KZ"/>
        </w:rPr>
        <w:t>Ресурстар:</w:t>
      </w:r>
      <w:r w:rsidRPr="00A949C0">
        <w:rPr>
          <w:rFonts w:ascii="Times New Roman" w:hAnsi="Times New Roman"/>
          <w:sz w:val="28"/>
          <w:szCs w:val="28"/>
          <w:lang w:val="kk-KZ"/>
        </w:rPr>
        <w:t xml:space="preserve"> қағаз, дәптерлер, түрлі - түсті қаламдар, карточкалар, қорап немесе кейс), фондық музыка.</w:t>
      </w:r>
    </w:p>
    <w:p w14:paraId="3833B872" w14:textId="2499F55C" w:rsidR="004D3F83" w:rsidRPr="00A949C0" w:rsidRDefault="004D3F83" w:rsidP="003A2116">
      <w:pPr>
        <w:tabs>
          <w:tab w:val="left" w:pos="142"/>
        </w:tabs>
        <w:spacing w:after="0" w:line="240" w:lineRule="auto"/>
        <w:ind w:right="-13" w:firstLine="709"/>
        <w:jc w:val="both"/>
        <w:rPr>
          <w:rFonts w:ascii="Times New Roman" w:hAnsi="Times New Roman"/>
          <w:sz w:val="28"/>
          <w:szCs w:val="28"/>
        </w:rPr>
      </w:pPr>
      <w:r w:rsidRPr="00A949C0">
        <w:rPr>
          <w:rFonts w:ascii="Times New Roman" w:hAnsi="Times New Roman"/>
          <w:sz w:val="28"/>
          <w:szCs w:val="28"/>
          <w:lang w:val="kk-KZ"/>
        </w:rPr>
        <w:t xml:space="preserve"> Сабақ барысы</w:t>
      </w:r>
    </w:p>
    <w:p w14:paraId="3337B040" w14:textId="77777777" w:rsidR="004D3F83" w:rsidRPr="00A949C0" w:rsidRDefault="004D3F83" w:rsidP="003A2116">
      <w:pPr>
        <w:pStyle w:val="a5"/>
        <w:numPr>
          <w:ilvl w:val="0"/>
          <w:numId w:val="162"/>
        </w:numPr>
        <w:tabs>
          <w:tab w:val="num" w:pos="993"/>
        </w:tabs>
        <w:spacing w:after="0" w:line="240" w:lineRule="auto"/>
        <w:ind w:left="0" w:right="-13" w:firstLine="709"/>
        <w:contextualSpacing w:val="0"/>
        <w:jc w:val="both"/>
        <w:rPr>
          <w:rFonts w:ascii="Times New Roman" w:hAnsi="Times New Roman"/>
          <w:sz w:val="28"/>
          <w:szCs w:val="28"/>
          <w:lang w:val="kk-KZ"/>
        </w:rPr>
      </w:pPr>
      <w:r w:rsidRPr="00A949C0">
        <w:rPr>
          <w:rFonts w:ascii="Times New Roman" w:hAnsi="Times New Roman"/>
          <w:sz w:val="28"/>
          <w:szCs w:val="28"/>
          <w:lang w:val="kk-KZ"/>
        </w:rPr>
        <w:t xml:space="preserve">Кіріспе </w:t>
      </w:r>
    </w:p>
    <w:p w14:paraId="6AC8FF79" w14:textId="732B6BD6" w:rsidR="004D3F83" w:rsidRPr="00A949C0" w:rsidRDefault="004D3F83" w:rsidP="003A2116">
      <w:pPr>
        <w:spacing w:after="0" w:line="240" w:lineRule="auto"/>
        <w:ind w:firstLine="709"/>
        <w:jc w:val="both"/>
        <w:rPr>
          <w:rFonts w:ascii="Times New Roman" w:hAnsi="Times New Roman"/>
          <w:sz w:val="28"/>
          <w:szCs w:val="28"/>
        </w:rPr>
      </w:pPr>
      <w:r w:rsidRPr="00A949C0">
        <w:rPr>
          <w:rFonts w:ascii="Times New Roman" w:hAnsi="Times New Roman"/>
          <w:sz w:val="28"/>
          <w:szCs w:val="28"/>
        </w:rPr>
        <w:t>Ақпараттық блок</w:t>
      </w:r>
      <w:r w:rsidR="003A2116">
        <w:rPr>
          <w:rFonts w:ascii="Times New Roman" w:hAnsi="Times New Roman"/>
          <w:sz w:val="28"/>
          <w:szCs w:val="28"/>
          <w:lang w:val="kk-KZ"/>
        </w:rPr>
        <w:t xml:space="preserve">. </w:t>
      </w:r>
      <w:r w:rsidRPr="00A949C0">
        <w:rPr>
          <w:rFonts w:ascii="Times New Roman" w:hAnsi="Times New Roman"/>
          <w:sz w:val="28"/>
          <w:szCs w:val="28"/>
        </w:rPr>
        <w:t>Өзіне деген сенім – бұл адамның өз күшіне сенуі, ішкі тұрақтылықты сақтай білуі және қиындықтарға қарамастан әрекет ету қабілеті. Бұл қасиет өздігінен пайда болмайды, ол тәжірибе, жетістіктер, қиындықтарды еңсеру және айналадағы адамдардың қолдауы арқылы қалыптасады.</w:t>
      </w:r>
    </w:p>
    <w:p w14:paraId="42CE321E" w14:textId="4D7E89D9" w:rsidR="00784EFE" w:rsidRDefault="004D3F83" w:rsidP="003A2116">
      <w:pPr>
        <w:pStyle w:val="a7"/>
        <w:spacing w:after="0" w:line="240" w:lineRule="auto"/>
        <w:ind w:firstLine="709"/>
        <w:jc w:val="both"/>
        <w:rPr>
          <w:sz w:val="28"/>
          <w:szCs w:val="28"/>
          <w:lang w:val="kk-KZ"/>
        </w:rPr>
      </w:pPr>
      <w:r w:rsidRPr="00A949C0">
        <w:rPr>
          <w:sz w:val="28"/>
          <w:szCs w:val="28"/>
        </w:rPr>
        <w:t xml:space="preserve"> </w:t>
      </w:r>
      <w:r w:rsidRPr="00A949C0">
        <w:rPr>
          <w:i/>
          <w:iCs/>
          <w:sz w:val="28"/>
          <w:szCs w:val="28"/>
        </w:rPr>
        <w:t>«</w:t>
      </w:r>
      <w:r w:rsidRPr="00A949C0">
        <w:rPr>
          <w:sz w:val="28"/>
          <w:szCs w:val="28"/>
        </w:rPr>
        <w:t xml:space="preserve">Менің мықты жақтарым» жаттығуы. </w:t>
      </w:r>
      <w:r w:rsidRPr="00A949C0">
        <w:rPr>
          <w:sz w:val="28"/>
          <w:szCs w:val="28"/>
          <w:lang w:val="kk-KZ"/>
        </w:rPr>
        <w:t>Әрбір қатысушыға</w:t>
      </w:r>
      <w:r w:rsidRPr="00A949C0">
        <w:rPr>
          <w:sz w:val="28"/>
          <w:szCs w:val="28"/>
        </w:rPr>
        <w:t xml:space="preserve"> </w:t>
      </w:r>
      <w:r w:rsidRPr="00A949C0">
        <w:rPr>
          <w:sz w:val="28"/>
          <w:szCs w:val="28"/>
          <w:lang w:val="kk-KZ"/>
        </w:rPr>
        <w:t xml:space="preserve">қиындықтарды жеңуге </w:t>
      </w:r>
      <w:r w:rsidRPr="00A949C0">
        <w:rPr>
          <w:sz w:val="28"/>
          <w:szCs w:val="28"/>
        </w:rPr>
        <w:t>көмектесетін 5 күшті қасиеті немесе қабілетін жазу ұсынылады</w:t>
      </w:r>
      <w:r w:rsidRPr="00A949C0">
        <w:rPr>
          <w:sz w:val="28"/>
          <w:szCs w:val="28"/>
          <w:lang w:val="kk-KZ"/>
        </w:rPr>
        <w:t>.</w:t>
      </w:r>
      <w:r w:rsidRPr="00A949C0">
        <w:rPr>
          <w:sz w:val="28"/>
          <w:szCs w:val="28"/>
        </w:rPr>
        <w:t xml:space="preserve"> Тапсырма орындалғаннан кейін оқушылар 5-сынып оқушыларымен бірлескен жобалық жұмыс барысында қандай қасиеттер көрініс тапқанын және олардың нәтижеге қалай әсер еткенін талқылайды.</w:t>
      </w:r>
    </w:p>
    <w:p w14:paraId="0FCC9B4D" w14:textId="149F6ABB" w:rsidR="004D3F83" w:rsidRPr="00A949C0" w:rsidRDefault="004D3F83" w:rsidP="003A2116">
      <w:pPr>
        <w:spacing w:after="0" w:line="240" w:lineRule="auto"/>
        <w:ind w:firstLine="709"/>
        <w:jc w:val="both"/>
        <w:rPr>
          <w:rFonts w:ascii="Times New Roman" w:hAnsi="Times New Roman"/>
          <w:sz w:val="28"/>
          <w:szCs w:val="28"/>
        </w:rPr>
      </w:pPr>
      <w:r w:rsidRPr="00A949C0">
        <w:rPr>
          <w:rFonts w:ascii="Times New Roman" w:hAnsi="Times New Roman"/>
          <w:sz w:val="28"/>
          <w:szCs w:val="28"/>
        </w:rPr>
        <w:t>Талқылауға арналған сұрақтар:</w:t>
      </w:r>
    </w:p>
    <w:p w14:paraId="376E9F8E" w14:textId="77777777" w:rsidR="004D3F83" w:rsidRPr="00A949C0" w:rsidRDefault="004D3F83" w:rsidP="003A2116">
      <w:pPr>
        <w:numPr>
          <w:ilvl w:val="0"/>
          <w:numId w:val="207"/>
        </w:numPr>
        <w:spacing w:after="0" w:line="240" w:lineRule="auto"/>
        <w:ind w:left="0" w:firstLine="709"/>
        <w:jc w:val="both"/>
        <w:rPr>
          <w:rFonts w:ascii="Times New Roman" w:hAnsi="Times New Roman"/>
          <w:sz w:val="28"/>
          <w:szCs w:val="28"/>
        </w:rPr>
      </w:pPr>
      <w:r w:rsidRPr="00A949C0">
        <w:rPr>
          <w:rFonts w:ascii="Times New Roman" w:hAnsi="Times New Roman"/>
          <w:sz w:val="28"/>
          <w:szCs w:val="28"/>
        </w:rPr>
        <w:t>Жобаны орындау кезінде сенімділікті сақтауға не көмектесті?</w:t>
      </w:r>
    </w:p>
    <w:p w14:paraId="29EBE879" w14:textId="77777777" w:rsidR="004D3F83" w:rsidRPr="00A949C0" w:rsidRDefault="004D3F83" w:rsidP="003A2116">
      <w:pPr>
        <w:numPr>
          <w:ilvl w:val="0"/>
          <w:numId w:val="207"/>
        </w:numPr>
        <w:spacing w:after="0" w:line="240" w:lineRule="auto"/>
        <w:ind w:left="0" w:firstLine="709"/>
        <w:jc w:val="both"/>
        <w:rPr>
          <w:rFonts w:ascii="Times New Roman" w:hAnsi="Times New Roman"/>
          <w:sz w:val="28"/>
          <w:szCs w:val="28"/>
        </w:rPr>
      </w:pPr>
      <w:r w:rsidRPr="00A949C0">
        <w:rPr>
          <w:rFonts w:ascii="Times New Roman" w:hAnsi="Times New Roman"/>
          <w:sz w:val="28"/>
          <w:szCs w:val="28"/>
        </w:rPr>
        <w:t>Қиындықтарды жеңуге қандай қасиеттер негіз болды?</w:t>
      </w:r>
    </w:p>
    <w:p w14:paraId="5A423449" w14:textId="77777777" w:rsidR="004D3F83" w:rsidRPr="00A949C0" w:rsidRDefault="004D3F83" w:rsidP="003A2116">
      <w:pPr>
        <w:numPr>
          <w:ilvl w:val="0"/>
          <w:numId w:val="207"/>
        </w:numPr>
        <w:spacing w:after="0" w:line="240" w:lineRule="auto"/>
        <w:ind w:left="0" w:firstLine="709"/>
        <w:jc w:val="both"/>
        <w:rPr>
          <w:rFonts w:ascii="Times New Roman" w:hAnsi="Times New Roman"/>
          <w:sz w:val="28"/>
          <w:szCs w:val="28"/>
        </w:rPr>
      </w:pPr>
      <w:r w:rsidRPr="00A949C0">
        <w:rPr>
          <w:rFonts w:ascii="Times New Roman" w:hAnsi="Times New Roman"/>
          <w:sz w:val="28"/>
          <w:szCs w:val="28"/>
        </w:rPr>
        <w:t>Осы жұмысты орындау барысында өзіңіз туралы қандай жаңа нәрсені білдіңіз?</w:t>
      </w:r>
    </w:p>
    <w:p w14:paraId="01D96CE1" w14:textId="0A7B31D6" w:rsidR="00784EFE" w:rsidRDefault="004D3F83" w:rsidP="003A2116">
      <w:pPr>
        <w:spacing w:after="0" w:line="240" w:lineRule="auto"/>
        <w:ind w:firstLine="709"/>
        <w:jc w:val="both"/>
        <w:rPr>
          <w:rFonts w:ascii="Times New Roman" w:hAnsi="Times New Roman"/>
          <w:sz w:val="28"/>
          <w:szCs w:val="28"/>
          <w:lang w:val="kk-KZ"/>
        </w:rPr>
      </w:pPr>
      <w:r w:rsidRPr="00A949C0">
        <w:rPr>
          <w:rFonts w:ascii="Times New Roman" w:hAnsi="Times New Roman"/>
          <w:sz w:val="28"/>
          <w:szCs w:val="28"/>
        </w:rPr>
        <w:t>Қорытынды: Өзіне деген сенім – адамның өзінің күшті жақтарын түсініп, оларды іс жүзінде қолдана алуынан басталады.</w:t>
      </w:r>
    </w:p>
    <w:p w14:paraId="68549C89" w14:textId="6641C806" w:rsidR="00784EFE" w:rsidRPr="003A2116" w:rsidRDefault="004D3F83" w:rsidP="003A2116">
      <w:pPr>
        <w:spacing w:after="0" w:line="240" w:lineRule="auto"/>
        <w:ind w:firstLine="709"/>
        <w:jc w:val="both"/>
        <w:rPr>
          <w:rFonts w:ascii="Times New Roman" w:hAnsi="Times New Roman"/>
          <w:sz w:val="28"/>
          <w:szCs w:val="28"/>
        </w:rPr>
      </w:pPr>
      <w:r w:rsidRPr="00A949C0">
        <w:rPr>
          <w:rFonts w:ascii="Times New Roman" w:hAnsi="Times New Roman"/>
          <w:sz w:val="28"/>
          <w:szCs w:val="28"/>
        </w:rPr>
        <w:t>II. Негізгі бөлім «Мен және менің қолдауым» жаттығуы</w:t>
      </w:r>
      <w:r w:rsidR="003A2116">
        <w:rPr>
          <w:rFonts w:ascii="Times New Roman" w:hAnsi="Times New Roman"/>
          <w:sz w:val="28"/>
          <w:szCs w:val="28"/>
          <w:lang w:val="kk-KZ"/>
        </w:rPr>
        <w:t xml:space="preserve">. </w:t>
      </w:r>
      <w:r w:rsidRPr="00A949C0">
        <w:rPr>
          <w:rFonts w:ascii="Times New Roman" w:hAnsi="Times New Roman"/>
          <w:sz w:val="28"/>
          <w:szCs w:val="28"/>
        </w:rPr>
        <w:t>Қатысушылар жұптарға бөлінеді. Әрқайсысы өзіне сенім қиын жағдайдан шығуға көмектескен бір оқиғаны еске түсіріп, серіктесімен бөліседі. Әңгімеден кейін серіктесі қысқа қолдау сөзін таңдайды. Мысалы: «Сен бұл қиындықты жеңдің», «Сен маңызды қадам жасадың» Содан кейін қатысушылар рөлдерімен ауысады.</w:t>
      </w:r>
    </w:p>
    <w:p w14:paraId="1D2696DD" w14:textId="0D329396" w:rsidR="004D3F83" w:rsidRPr="00A949C0" w:rsidRDefault="004D3F83" w:rsidP="003A2116">
      <w:pPr>
        <w:spacing w:after="0" w:line="240" w:lineRule="auto"/>
        <w:jc w:val="both"/>
        <w:rPr>
          <w:rFonts w:ascii="Times New Roman" w:hAnsi="Times New Roman"/>
          <w:sz w:val="28"/>
          <w:szCs w:val="28"/>
        </w:rPr>
      </w:pPr>
      <w:r w:rsidRPr="00A949C0">
        <w:rPr>
          <w:rFonts w:ascii="Times New Roman" w:hAnsi="Times New Roman"/>
          <w:sz w:val="28"/>
          <w:szCs w:val="28"/>
        </w:rPr>
        <w:t>Талқылауға арналған сұрақтар:</w:t>
      </w:r>
    </w:p>
    <w:p w14:paraId="6C766F3A" w14:textId="77777777" w:rsidR="004D3F83" w:rsidRPr="00A949C0" w:rsidRDefault="004D3F83" w:rsidP="003A2116">
      <w:pPr>
        <w:numPr>
          <w:ilvl w:val="0"/>
          <w:numId w:val="208"/>
        </w:numPr>
        <w:spacing w:after="0" w:line="240" w:lineRule="auto"/>
        <w:ind w:left="0" w:firstLine="709"/>
        <w:jc w:val="both"/>
        <w:rPr>
          <w:rFonts w:ascii="Times New Roman" w:hAnsi="Times New Roman"/>
          <w:sz w:val="28"/>
          <w:szCs w:val="28"/>
        </w:rPr>
      </w:pPr>
      <w:r w:rsidRPr="00A949C0">
        <w:rPr>
          <w:rFonts w:ascii="Times New Roman" w:hAnsi="Times New Roman"/>
          <w:sz w:val="28"/>
          <w:szCs w:val="28"/>
        </w:rPr>
        <w:t>Қиын жағдайда өзіңе қолдау көрсете білу неге маңызды?</w:t>
      </w:r>
    </w:p>
    <w:p w14:paraId="16960733" w14:textId="77777777" w:rsidR="004D3F83" w:rsidRPr="00A949C0" w:rsidRDefault="004D3F83" w:rsidP="003A2116">
      <w:pPr>
        <w:numPr>
          <w:ilvl w:val="0"/>
          <w:numId w:val="208"/>
        </w:numPr>
        <w:spacing w:after="0" w:line="240" w:lineRule="auto"/>
        <w:ind w:left="0" w:firstLine="709"/>
        <w:jc w:val="both"/>
        <w:rPr>
          <w:rFonts w:ascii="Times New Roman" w:hAnsi="Times New Roman"/>
          <w:sz w:val="28"/>
          <w:szCs w:val="28"/>
        </w:rPr>
      </w:pPr>
      <w:r w:rsidRPr="00A949C0">
        <w:rPr>
          <w:rFonts w:ascii="Times New Roman" w:hAnsi="Times New Roman"/>
          <w:sz w:val="28"/>
          <w:szCs w:val="28"/>
        </w:rPr>
        <w:t>Қолдау сөздері сенімділік пен көңіл-күйге қалай әсер етеді?</w:t>
      </w:r>
    </w:p>
    <w:p w14:paraId="347A7ED6" w14:textId="48DCECC3" w:rsidR="00784EFE" w:rsidRPr="0062140A" w:rsidRDefault="004D3F83" w:rsidP="003A2116">
      <w:pPr>
        <w:spacing w:after="0" w:line="240" w:lineRule="auto"/>
        <w:ind w:firstLine="709"/>
        <w:jc w:val="both"/>
        <w:rPr>
          <w:rFonts w:ascii="Times New Roman" w:hAnsi="Times New Roman"/>
          <w:sz w:val="28"/>
          <w:szCs w:val="28"/>
        </w:rPr>
      </w:pPr>
      <w:r w:rsidRPr="00A949C0">
        <w:rPr>
          <w:rFonts w:ascii="Times New Roman" w:hAnsi="Times New Roman"/>
          <w:sz w:val="28"/>
          <w:szCs w:val="28"/>
        </w:rPr>
        <w:t xml:space="preserve">Қорытынды: Өзіңе қолдау көрсете білу – ішкі тұрақтылықты сақтауға және өзіңің ішкі күшіңе сенуге көмектеседі. </w:t>
      </w:r>
    </w:p>
    <w:p w14:paraId="25510CA9" w14:textId="38084526" w:rsidR="004D3F83" w:rsidRPr="003A2116" w:rsidRDefault="004D3F83" w:rsidP="003A2116">
      <w:pPr>
        <w:tabs>
          <w:tab w:val="num" w:pos="993"/>
        </w:tabs>
        <w:spacing w:after="0" w:line="240" w:lineRule="auto"/>
        <w:ind w:right="-13" w:firstLine="709"/>
        <w:jc w:val="both"/>
        <w:rPr>
          <w:rFonts w:ascii="Times New Roman" w:eastAsia="Calibri" w:hAnsi="Times New Roman"/>
          <w:i/>
          <w:sz w:val="28"/>
          <w:szCs w:val="28"/>
          <w:lang w:val="kk-KZ" w:eastAsia="en-US"/>
        </w:rPr>
      </w:pPr>
      <w:r w:rsidRPr="00A949C0">
        <w:rPr>
          <w:rFonts w:ascii="Times New Roman" w:hAnsi="Times New Roman"/>
          <w:sz w:val="28"/>
          <w:szCs w:val="28"/>
          <w:lang w:val="kk-KZ"/>
        </w:rPr>
        <w:t xml:space="preserve">ІІІ. </w:t>
      </w:r>
      <w:r w:rsidRPr="00A949C0">
        <w:rPr>
          <w:rFonts w:ascii="Times New Roman" w:eastAsia="Calibri" w:hAnsi="Times New Roman"/>
          <w:iCs/>
          <w:sz w:val="28"/>
          <w:szCs w:val="28"/>
          <w:lang w:val="kk-KZ" w:eastAsia="en-US"/>
        </w:rPr>
        <w:t>Жобалық қызмет</w:t>
      </w:r>
      <w:r w:rsidR="003A2116">
        <w:rPr>
          <w:rFonts w:ascii="Times New Roman" w:eastAsia="Calibri" w:hAnsi="Times New Roman"/>
          <w:i/>
          <w:sz w:val="28"/>
          <w:szCs w:val="28"/>
          <w:lang w:val="kk-KZ" w:eastAsia="en-US"/>
        </w:rPr>
        <w:t xml:space="preserve">. </w:t>
      </w:r>
      <w:r w:rsidRPr="00A949C0">
        <w:rPr>
          <w:rFonts w:ascii="Times New Roman" w:hAnsi="Times New Roman"/>
          <w:sz w:val="28"/>
          <w:szCs w:val="28"/>
        </w:rPr>
        <w:t xml:space="preserve">Үшінші кезеңнің нәтижелерін талдау </w:t>
      </w:r>
    </w:p>
    <w:p w14:paraId="315F65A5" w14:textId="77777777" w:rsidR="004D3F83" w:rsidRPr="00A949C0" w:rsidRDefault="004D3F83" w:rsidP="003A2116">
      <w:pPr>
        <w:spacing w:after="0" w:line="240" w:lineRule="auto"/>
        <w:ind w:firstLine="709"/>
        <w:jc w:val="both"/>
        <w:rPr>
          <w:rFonts w:ascii="Times New Roman" w:hAnsi="Times New Roman"/>
          <w:sz w:val="28"/>
          <w:szCs w:val="28"/>
        </w:rPr>
      </w:pPr>
      <w:r w:rsidRPr="00A949C0">
        <w:rPr>
          <w:rFonts w:ascii="Times New Roman" w:hAnsi="Times New Roman"/>
          <w:sz w:val="28"/>
          <w:szCs w:val="28"/>
          <w:lang w:val="kk-KZ"/>
        </w:rPr>
        <w:lastRenderedPageBreak/>
        <w:t>Білім алушылар</w:t>
      </w:r>
      <w:r w:rsidRPr="00A949C0">
        <w:rPr>
          <w:rFonts w:ascii="Times New Roman" w:hAnsi="Times New Roman"/>
          <w:sz w:val="28"/>
          <w:szCs w:val="28"/>
        </w:rPr>
        <w:t xml:space="preserve"> 5-сынып оқушыларымен бірлесіп жасаған үшінші кезеңнің нәтижелерін талдайды: </w:t>
      </w:r>
      <w:r w:rsidRPr="00A949C0">
        <w:rPr>
          <w:rFonts w:ascii="Times New Roman" w:hAnsi="Times New Roman"/>
          <w:sz w:val="28"/>
          <w:szCs w:val="28"/>
          <w:lang w:val="kk-KZ"/>
        </w:rPr>
        <w:t xml:space="preserve">шағын </w:t>
      </w:r>
      <w:r w:rsidRPr="00A949C0">
        <w:rPr>
          <w:rFonts w:ascii="Times New Roman" w:hAnsi="Times New Roman"/>
          <w:sz w:val="28"/>
          <w:szCs w:val="28"/>
        </w:rPr>
        <w:t>көріністер, бейнероликтер, комикстер немесе басқа шығармашылық жұмыстар. Не іске асырылды және қатысушылар қандай қорытынды жасағаны туралы қысқаша талқылау өткізіледі.</w:t>
      </w:r>
    </w:p>
    <w:p w14:paraId="33CB31E6" w14:textId="77777777" w:rsidR="004D3F83" w:rsidRPr="00A949C0" w:rsidRDefault="004D3F83" w:rsidP="003A2116">
      <w:pPr>
        <w:spacing w:after="0" w:line="240" w:lineRule="auto"/>
        <w:ind w:firstLine="709"/>
        <w:jc w:val="both"/>
        <w:rPr>
          <w:rFonts w:ascii="Times New Roman" w:hAnsi="Times New Roman"/>
          <w:i/>
          <w:iCs/>
          <w:sz w:val="28"/>
          <w:szCs w:val="28"/>
        </w:rPr>
      </w:pPr>
      <w:r w:rsidRPr="00A949C0">
        <w:rPr>
          <w:rFonts w:ascii="Times New Roman" w:hAnsi="Times New Roman"/>
          <w:i/>
          <w:iCs/>
          <w:sz w:val="28"/>
          <w:szCs w:val="28"/>
        </w:rPr>
        <w:t>Жобаның төртінші кезеңін жүзеге асыру – «Ө</w:t>
      </w:r>
      <w:r w:rsidRPr="00A949C0">
        <w:rPr>
          <w:rFonts w:ascii="Times New Roman" w:hAnsi="Times New Roman"/>
          <w:i/>
          <w:iCs/>
          <w:sz w:val="28"/>
          <w:szCs w:val="28"/>
          <w:lang w:val="kk-KZ"/>
        </w:rPr>
        <w:t>зіне деген</w:t>
      </w:r>
      <w:r w:rsidRPr="00A949C0">
        <w:rPr>
          <w:rFonts w:ascii="Times New Roman" w:hAnsi="Times New Roman"/>
          <w:i/>
          <w:iCs/>
          <w:sz w:val="28"/>
          <w:szCs w:val="28"/>
        </w:rPr>
        <w:t xml:space="preserve"> сенім»</w:t>
      </w:r>
    </w:p>
    <w:p w14:paraId="4886E9F3" w14:textId="624A37EB" w:rsidR="00784EFE" w:rsidRPr="003A2116" w:rsidRDefault="004D3F83" w:rsidP="003A2116">
      <w:pPr>
        <w:spacing w:after="0" w:line="240" w:lineRule="auto"/>
        <w:ind w:firstLine="709"/>
        <w:jc w:val="both"/>
        <w:rPr>
          <w:rFonts w:ascii="Times New Roman" w:hAnsi="Times New Roman"/>
          <w:sz w:val="28"/>
          <w:szCs w:val="28"/>
          <w:lang w:val="kk-KZ"/>
        </w:rPr>
      </w:pPr>
      <w:r w:rsidRPr="00A949C0">
        <w:rPr>
          <w:rFonts w:ascii="Times New Roman" w:hAnsi="Times New Roman"/>
          <w:sz w:val="28"/>
          <w:szCs w:val="28"/>
        </w:rPr>
        <w:t xml:space="preserve"> Қорытынды кезең </w:t>
      </w:r>
      <w:r w:rsidRPr="00A949C0">
        <w:rPr>
          <w:rFonts w:ascii="Times New Roman" w:hAnsi="Times New Roman"/>
          <w:i/>
          <w:iCs/>
          <w:sz w:val="28"/>
          <w:szCs w:val="28"/>
        </w:rPr>
        <w:t>–</w:t>
      </w:r>
      <w:r w:rsidRPr="00A949C0">
        <w:rPr>
          <w:rFonts w:ascii="Times New Roman" w:hAnsi="Times New Roman"/>
          <w:sz w:val="28"/>
          <w:szCs w:val="28"/>
        </w:rPr>
        <w:t xml:space="preserve"> бүкіл жобалық жұмыстың нәтижесін шығару және 5-сынып </w:t>
      </w:r>
      <w:r w:rsidRPr="00A949C0">
        <w:rPr>
          <w:rFonts w:ascii="Times New Roman" w:hAnsi="Times New Roman"/>
          <w:sz w:val="28"/>
          <w:szCs w:val="28"/>
          <w:lang w:val="kk-KZ"/>
        </w:rPr>
        <w:t>білім алушыларымен</w:t>
      </w:r>
      <w:r w:rsidRPr="00A949C0">
        <w:rPr>
          <w:rFonts w:ascii="Times New Roman" w:hAnsi="Times New Roman"/>
          <w:sz w:val="28"/>
          <w:szCs w:val="28"/>
        </w:rPr>
        <w:t xml:space="preserve"> жұмыс барысында анықталған жеке ресурстарды түсінуге бағытталған. Сынып 3–4 топқа бөлінеді. Әр топқа символдық түрде «</w:t>
      </w:r>
      <w:r w:rsidRPr="00A949C0">
        <w:rPr>
          <w:rFonts w:ascii="Times New Roman" w:hAnsi="Times New Roman"/>
          <w:sz w:val="28"/>
          <w:szCs w:val="28"/>
          <w:lang w:val="kk-KZ"/>
        </w:rPr>
        <w:t>Өміршеңдік</w:t>
      </w:r>
      <w:r w:rsidRPr="00A949C0">
        <w:rPr>
          <w:rFonts w:ascii="Times New Roman" w:hAnsi="Times New Roman"/>
          <w:sz w:val="28"/>
          <w:szCs w:val="28"/>
        </w:rPr>
        <w:t xml:space="preserve"> чемоданы» (қорап, себет немесе кейс) беріледі.</w:t>
      </w:r>
    </w:p>
    <w:p w14:paraId="789AE068" w14:textId="5A60A42B" w:rsidR="004D3F83" w:rsidRPr="00A949C0" w:rsidRDefault="004D3F83" w:rsidP="003A2116">
      <w:pPr>
        <w:spacing w:after="0" w:line="240" w:lineRule="auto"/>
        <w:ind w:firstLine="709"/>
        <w:jc w:val="both"/>
        <w:rPr>
          <w:rFonts w:ascii="Times New Roman" w:hAnsi="Times New Roman"/>
          <w:i/>
          <w:iCs/>
          <w:sz w:val="28"/>
          <w:szCs w:val="28"/>
          <w:lang w:val="kk-KZ"/>
        </w:rPr>
      </w:pPr>
      <w:r w:rsidRPr="00A949C0">
        <w:rPr>
          <w:rFonts w:ascii="Times New Roman" w:hAnsi="Times New Roman"/>
          <w:i/>
          <w:iCs/>
          <w:sz w:val="28"/>
          <w:szCs w:val="28"/>
          <w:lang w:val="kk-KZ"/>
        </w:rPr>
        <w:t>Топтарға арналған тапсырмалар</w:t>
      </w:r>
    </w:p>
    <w:p w14:paraId="689FECFD" w14:textId="77777777" w:rsidR="004D3F83" w:rsidRPr="00A949C0" w:rsidRDefault="004D3F83" w:rsidP="003A2116">
      <w:pPr>
        <w:numPr>
          <w:ilvl w:val="0"/>
          <w:numId w:val="209"/>
        </w:numPr>
        <w:spacing w:after="0" w:line="240" w:lineRule="auto"/>
        <w:ind w:left="0" w:firstLine="709"/>
        <w:jc w:val="both"/>
        <w:rPr>
          <w:rFonts w:ascii="Times New Roman" w:hAnsi="Times New Roman"/>
          <w:sz w:val="28"/>
          <w:szCs w:val="28"/>
        </w:rPr>
      </w:pPr>
      <w:r w:rsidRPr="00A949C0">
        <w:rPr>
          <w:rFonts w:ascii="Times New Roman" w:hAnsi="Times New Roman"/>
          <w:sz w:val="28"/>
          <w:szCs w:val="28"/>
        </w:rPr>
        <w:t>Жобаның нәтижелерін еске түсіріп, өзіне деген сенім мен ішкі күшке байланысты жеке жетістіктерді атап өту.</w:t>
      </w:r>
    </w:p>
    <w:p w14:paraId="5A53A5D0" w14:textId="77777777" w:rsidR="004D3F83" w:rsidRPr="00A949C0" w:rsidRDefault="004D3F83" w:rsidP="003A2116">
      <w:pPr>
        <w:numPr>
          <w:ilvl w:val="0"/>
          <w:numId w:val="209"/>
        </w:numPr>
        <w:spacing w:after="0" w:line="240" w:lineRule="auto"/>
        <w:ind w:left="0" w:firstLine="709"/>
        <w:jc w:val="both"/>
        <w:rPr>
          <w:rFonts w:ascii="Times New Roman" w:hAnsi="Times New Roman"/>
          <w:sz w:val="28"/>
          <w:szCs w:val="28"/>
        </w:rPr>
      </w:pPr>
      <w:r w:rsidRPr="00A949C0">
        <w:rPr>
          <w:rFonts w:ascii="Times New Roman" w:hAnsi="Times New Roman"/>
          <w:sz w:val="28"/>
          <w:szCs w:val="28"/>
        </w:rPr>
        <w:t xml:space="preserve">Сұрақтарға жауап беру: </w:t>
      </w:r>
    </w:p>
    <w:p w14:paraId="560CF8B9" w14:textId="77777777" w:rsidR="004D3F83" w:rsidRPr="00A949C0" w:rsidRDefault="004D3F83" w:rsidP="003A2116">
      <w:pPr>
        <w:spacing w:after="0" w:line="240" w:lineRule="auto"/>
        <w:ind w:firstLine="709"/>
        <w:jc w:val="both"/>
        <w:rPr>
          <w:rFonts w:ascii="Times New Roman" w:hAnsi="Times New Roman"/>
          <w:sz w:val="28"/>
          <w:szCs w:val="28"/>
        </w:rPr>
      </w:pPr>
      <w:r w:rsidRPr="00A949C0">
        <w:rPr>
          <w:rFonts w:ascii="Times New Roman" w:hAnsi="Times New Roman"/>
          <w:sz w:val="28"/>
          <w:szCs w:val="28"/>
        </w:rPr>
        <w:t xml:space="preserve">а) Жоба барысында сенімділікті сақтауға қандай қасиеттер көмектесті? </w:t>
      </w:r>
    </w:p>
    <w:p w14:paraId="4AAEBB15" w14:textId="77777777" w:rsidR="004D3F83" w:rsidRPr="00A949C0" w:rsidRDefault="004D3F83" w:rsidP="003A2116">
      <w:pPr>
        <w:spacing w:after="0" w:line="240" w:lineRule="auto"/>
        <w:ind w:firstLine="709"/>
        <w:jc w:val="both"/>
        <w:rPr>
          <w:rFonts w:ascii="Times New Roman" w:hAnsi="Times New Roman"/>
          <w:sz w:val="28"/>
          <w:szCs w:val="28"/>
        </w:rPr>
      </w:pPr>
      <w:r w:rsidRPr="00A949C0">
        <w:rPr>
          <w:rFonts w:ascii="Times New Roman" w:hAnsi="Times New Roman"/>
          <w:sz w:val="28"/>
          <w:szCs w:val="28"/>
        </w:rPr>
        <w:t xml:space="preserve">б) Өзіңізде қандай өзгерістерді байқадыңыз? </w:t>
      </w:r>
    </w:p>
    <w:p w14:paraId="2C4BE15B" w14:textId="77777777" w:rsidR="004D3F83" w:rsidRPr="00A949C0" w:rsidRDefault="004D3F83" w:rsidP="003A2116">
      <w:pPr>
        <w:spacing w:after="0" w:line="240" w:lineRule="auto"/>
        <w:ind w:firstLine="709"/>
        <w:jc w:val="both"/>
        <w:rPr>
          <w:rFonts w:ascii="Times New Roman" w:hAnsi="Times New Roman"/>
          <w:sz w:val="28"/>
          <w:szCs w:val="28"/>
        </w:rPr>
      </w:pPr>
      <w:r w:rsidRPr="00A949C0">
        <w:rPr>
          <w:rFonts w:ascii="Times New Roman" w:hAnsi="Times New Roman"/>
          <w:sz w:val="28"/>
          <w:szCs w:val="28"/>
        </w:rPr>
        <w:t>с) Сіз үшін ең маңызды ресурстар қандай болды?</w:t>
      </w:r>
    </w:p>
    <w:p w14:paraId="761139E5" w14:textId="77777777" w:rsidR="004D3F83" w:rsidRPr="00A949C0" w:rsidRDefault="004D3F83" w:rsidP="003A2116">
      <w:pPr>
        <w:numPr>
          <w:ilvl w:val="0"/>
          <w:numId w:val="209"/>
        </w:numPr>
        <w:spacing w:after="0" w:line="240" w:lineRule="auto"/>
        <w:ind w:left="0" w:firstLine="709"/>
        <w:jc w:val="both"/>
        <w:rPr>
          <w:rFonts w:ascii="Times New Roman" w:hAnsi="Times New Roman"/>
          <w:sz w:val="28"/>
          <w:szCs w:val="28"/>
        </w:rPr>
      </w:pPr>
      <w:r w:rsidRPr="00A949C0">
        <w:rPr>
          <w:rFonts w:ascii="Times New Roman" w:hAnsi="Times New Roman"/>
          <w:sz w:val="28"/>
          <w:szCs w:val="28"/>
        </w:rPr>
        <w:t>«</w:t>
      </w:r>
      <w:r w:rsidRPr="00A949C0">
        <w:rPr>
          <w:rFonts w:ascii="Times New Roman" w:hAnsi="Times New Roman"/>
          <w:sz w:val="28"/>
          <w:szCs w:val="28"/>
          <w:lang w:val="kk-KZ"/>
        </w:rPr>
        <w:t>Өміршеңдік</w:t>
      </w:r>
      <w:r w:rsidRPr="00A949C0">
        <w:rPr>
          <w:rFonts w:ascii="Times New Roman" w:hAnsi="Times New Roman"/>
          <w:sz w:val="28"/>
          <w:szCs w:val="28"/>
        </w:rPr>
        <w:t xml:space="preserve"> чемоданын» символдық элементтермен толтыру (карточкалар, сөздер, суреттер, заттар). </w:t>
      </w:r>
    </w:p>
    <w:p w14:paraId="0DE6FE3B" w14:textId="77777777" w:rsidR="004D3F83" w:rsidRPr="00A949C0" w:rsidRDefault="004D3F83" w:rsidP="003A2116">
      <w:pPr>
        <w:spacing w:after="0" w:line="240" w:lineRule="auto"/>
        <w:ind w:firstLine="709"/>
        <w:jc w:val="both"/>
        <w:rPr>
          <w:rFonts w:ascii="Times New Roman" w:hAnsi="Times New Roman"/>
          <w:sz w:val="28"/>
          <w:szCs w:val="28"/>
        </w:rPr>
      </w:pPr>
      <w:r w:rsidRPr="00A949C0">
        <w:rPr>
          <w:rFonts w:ascii="Times New Roman" w:hAnsi="Times New Roman"/>
          <w:sz w:val="28"/>
          <w:szCs w:val="28"/>
        </w:rPr>
        <w:t xml:space="preserve">Қорытынды жұмысты </w:t>
      </w:r>
      <w:r w:rsidRPr="00A949C0">
        <w:rPr>
          <w:rFonts w:ascii="Times New Roman" w:hAnsi="Times New Roman"/>
          <w:sz w:val="28"/>
          <w:szCs w:val="28"/>
          <w:lang w:val="kk-KZ"/>
        </w:rPr>
        <w:t xml:space="preserve">шағын </w:t>
      </w:r>
      <w:r w:rsidRPr="00A949C0">
        <w:rPr>
          <w:rFonts w:ascii="Times New Roman" w:hAnsi="Times New Roman"/>
          <w:sz w:val="28"/>
          <w:szCs w:val="28"/>
        </w:rPr>
        <w:t>көрініс, постер немесе қысқа презентация түрінде ұсыну.</w:t>
      </w:r>
    </w:p>
    <w:p w14:paraId="71B3D09B" w14:textId="77777777" w:rsidR="004D3F83" w:rsidRPr="00A949C0" w:rsidRDefault="004D3F83" w:rsidP="003A2116">
      <w:pPr>
        <w:spacing w:after="0" w:line="240" w:lineRule="auto"/>
        <w:ind w:firstLine="709"/>
        <w:jc w:val="both"/>
        <w:rPr>
          <w:rFonts w:ascii="Times New Roman" w:hAnsi="Times New Roman"/>
          <w:sz w:val="28"/>
          <w:szCs w:val="28"/>
        </w:rPr>
      </w:pPr>
      <w:r w:rsidRPr="00A949C0">
        <w:rPr>
          <w:rFonts w:ascii="Times New Roman" w:hAnsi="Times New Roman"/>
          <w:sz w:val="28"/>
          <w:szCs w:val="28"/>
        </w:rPr>
        <w:t>Ұсынудан кейін қысқаша талқылау өткізіледі:</w:t>
      </w:r>
    </w:p>
    <w:p w14:paraId="1A56CCD6" w14:textId="77777777" w:rsidR="004D3F83" w:rsidRPr="00A949C0" w:rsidRDefault="004D3F83" w:rsidP="003A2116">
      <w:pPr>
        <w:numPr>
          <w:ilvl w:val="0"/>
          <w:numId w:val="210"/>
        </w:numPr>
        <w:spacing w:after="0" w:line="240" w:lineRule="auto"/>
        <w:ind w:left="0" w:firstLine="709"/>
        <w:jc w:val="both"/>
        <w:rPr>
          <w:rFonts w:ascii="Times New Roman" w:hAnsi="Times New Roman"/>
          <w:sz w:val="28"/>
          <w:szCs w:val="28"/>
        </w:rPr>
      </w:pPr>
      <w:r w:rsidRPr="00A949C0">
        <w:rPr>
          <w:rFonts w:ascii="Times New Roman" w:hAnsi="Times New Roman"/>
          <w:sz w:val="28"/>
          <w:szCs w:val="28"/>
        </w:rPr>
        <w:t>Барлық ұсынылған «</w:t>
      </w:r>
      <w:r w:rsidRPr="00A949C0">
        <w:rPr>
          <w:rFonts w:ascii="Times New Roman" w:hAnsi="Times New Roman"/>
          <w:sz w:val="28"/>
          <w:szCs w:val="28"/>
          <w:lang w:val="kk-KZ"/>
        </w:rPr>
        <w:t>өміршеңдік</w:t>
      </w:r>
      <w:r w:rsidRPr="00A949C0">
        <w:rPr>
          <w:rFonts w:ascii="Times New Roman" w:hAnsi="Times New Roman"/>
          <w:sz w:val="28"/>
          <w:szCs w:val="28"/>
        </w:rPr>
        <w:t xml:space="preserve"> чемодандарын» не біріктіреді?</w:t>
      </w:r>
    </w:p>
    <w:p w14:paraId="30400737" w14:textId="7DF788C8" w:rsidR="00784EFE" w:rsidRPr="003A2116" w:rsidRDefault="004D3F83" w:rsidP="003A2116">
      <w:pPr>
        <w:numPr>
          <w:ilvl w:val="0"/>
          <w:numId w:val="210"/>
        </w:numPr>
        <w:spacing w:after="0" w:line="240" w:lineRule="auto"/>
        <w:ind w:left="0" w:firstLine="709"/>
        <w:jc w:val="both"/>
        <w:rPr>
          <w:rFonts w:ascii="Times New Roman" w:hAnsi="Times New Roman"/>
          <w:sz w:val="28"/>
          <w:szCs w:val="28"/>
          <w:lang w:val="kk-KZ"/>
        </w:rPr>
      </w:pPr>
      <w:r w:rsidRPr="003A2116">
        <w:rPr>
          <w:rFonts w:ascii="Times New Roman" w:hAnsi="Times New Roman"/>
          <w:sz w:val="28"/>
          <w:szCs w:val="28"/>
        </w:rPr>
        <w:t>Өзіне деген сенім қиын жағдайларда тұрақтылықты сақтауға қалай көмектеседі?</w:t>
      </w:r>
    </w:p>
    <w:p w14:paraId="18C5D715" w14:textId="7AC9F16E" w:rsidR="004D3F83" w:rsidRPr="00A949C0" w:rsidRDefault="004D3F83" w:rsidP="003A2116">
      <w:pPr>
        <w:spacing w:after="0" w:line="240" w:lineRule="auto"/>
        <w:ind w:firstLine="709"/>
        <w:jc w:val="both"/>
        <w:rPr>
          <w:rFonts w:ascii="Times New Roman" w:hAnsi="Times New Roman"/>
          <w:sz w:val="28"/>
          <w:szCs w:val="28"/>
        </w:rPr>
      </w:pPr>
      <w:r w:rsidRPr="00A949C0">
        <w:rPr>
          <w:rFonts w:ascii="Times New Roman" w:hAnsi="Times New Roman"/>
          <w:sz w:val="28"/>
          <w:szCs w:val="28"/>
        </w:rPr>
        <w:t>Қорытынды: «</w:t>
      </w:r>
      <w:r w:rsidRPr="00A949C0">
        <w:rPr>
          <w:rFonts w:ascii="Times New Roman" w:hAnsi="Times New Roman"/>
          <w:sz w:val="28"/>
          <w:szCs w:val="28"/>
          <w:lang w:val="kk-KZ"/>
        </w:rPr>
        <w:t>Өміршеңдік</w:t>
      </w:r>
      <w:r w:rsidRPr="00A949C0">
        <w:rPr>
          <w:rFonts w:ascii="Times New Roman" w:hAnsi="Times New Roman"/>
          <w:sz w:val="28"/>
          <w:szCs w:val="28"/>
        </w:rPr>
        <w:t xml:space="preserve"> ресурстары» жобасы жеке дамуды түсінуге, өз мүмкіндіктеріне деген сенімді нығайтуға және бүкіл жұмыс кезеңі арқылы қалыптасқан ішкі тұрақтылықтың құндылығын көруге көмектесті.</w:t>
      </w:r>
    </w:p>
    <w:p w14:paraId="78D91239" w14:textId="77777777" w:rsidR="004D3F83" w:rsidRPr="00A949C0" w:rsidRDefault="004D3F83" w:rsidP="003A2116">
      <w:pPr>
        <w:tabs>
          <w:tab w:val="num" w:pos="993"/>
        </w:tabs>
        <w:spacing w:after="0" w:line="240" w:lineRule="auto"/>
        <w:ind w:right="-13" w:firstLine="709"/>
        <w:jc w:val="both"/>
        <w:rPr>
          <w:rFonts w:ascii="Times New Roman" w:eastAsia="Calibri" w:hAnsi="Times New Roman"/>
          <w:i/>
          <w:iCs/>
          <w:sz w:val="28"/>
          <w:szCs w:val="28"/>
          <w:lang w:val="kk-KZ" w:eastAsia="en-US"/>
        </w:rPr>
      </w:pPr>
      <w:r w:rsidRPr="00A949C0">
        <w:rPr>
          <w:rFonts w:ascii="Times New Roman" w:eastAsia="Calibri" w:hAnsi="Times New Roman"/>
          <w:i/>
          <w:iCs/>
          <w:sz w:val="28"/>
          <w:szCs w:val="28"/>
          <w:lang w:val="kk-KZ" w:eastAsia="en-US"/>
        </w:rPr>
        <w:t xml:space="preserve">«Өміршеңдік чемоданы» </w:t>
      </w:r>
    </w:p>
    <w:p w14:paraId="3A9D0D7E" w14:textId="77777777" w:rsidR="004D3F83" w:rsidRPr="00A949C0" w:rsidRDefault="004D3F83" w:rsidP="003A2116">
      <w:pPr>
        <w:spacing w:after="0" w:line="240" w:lineRule="auto"/>
        <w:ind w:right="-13" w:firstLine="709"/>
        <w:contextualSpacing/>
        <w:jc w:val="both"/>
        <w:rPr>
          <w:rFonts w:ascii="Times New Roman" w:eastAsia="Calibri" w:hAnsi="Times New Roman"/>
          <w:i/>
          <w:sz w:val="28"/>
          <w:szCs w:val="28"/>
          <w:lang w:val="x-none" w:eastAsia="en-US"/>
        </w:rPr>
      </w:pPr>
      <w:r w:rsidRPr="00A949C0">
        <w:rPr>
          <w:rFonts w:ascii="Times New Roman" w:eastAsia="DengXian Light" w:hAnsi="Times New Roman"/>
          <w:sz w:val="28"/>
          <w:szCs w:val="28"/>
          <w:lang w:eastAsia="en-US"/>
        </w:rPr>
        <w:t>Сынып үш топқа бөлінеді, әр топта бесінші сынып оқушылары қатысады.</w:t>
      </w:r>
    </w:p>
    <w:p w14:paraId="361B6D1F" w14:textId="20A64E91" w:rsidR="004D3F83" w:rsidRPr="00A949C0" w:rsidRDefault="004D3F83" w:rsidP="003A2116">
      <w:pPr>
        <w:spacing w:after="0" w:line="240" w:lineRule="auto"/>
        <w:ind w:firstLine="709"/>
        <w:jc w:val="both"/>
        <w:rPr>
          <w:rFonts w:ascii="Times New Roman" w:hAnsi="Times New Roman"/>
          <w:sz w:val="28"/>
          <w:szCs w:val="28"/>
        </w:rPr>
      </w:pPr>
      <w:r w:rsidRPr="00A949C0">
        <w:rPr>
          <w:rFonts w:ascii="Times New Roman" w:hAnsi="Times New Roman"/>
          <w:sz w:val="28"/>
          <w:szCs w:val="28"/>
        </w:rPr>
        <w:t>Әр топ келесі сұрақтар бойынша карточка толтырады:</w:t>
      </w:r>
    </w:p>
    <w:p w14:paraId="553609A3" w14:textId="77777777" w:rsidR="004D3F83" w:rsidRPr="00A949C0" w:rsidRDefault="004D3F83" w:rsidP="003A2116">
      <w:pPr>
        <w:pStyle w:val="a5"/>
        <w:numPr>
          <w:ilvl w:val="0"/>
          <w:numId w:val="180"/>
        </w:numPr>
        <w:tabs>
          <w:tab w:val="left" w:pos="993"/>
        </w:tabs>
        <w:spacing w:after="0" w:line="240" w:lineRule="auto"/>
        <w:ind w:left="0" w:firstLine="709"/>
        <w:jc w:val="both"/>
        <w:rPr>
          <w:rFonts w:ascii="Times New Roman" w:hAnsi="Times New Roman"/>
          <w:sz w:val="28"/>
          <w:szCs w:val="28"/>
        </w:rPr>
      </w:pPr>
      <w:r w:rsidRPr="00A949C0">
        <w:rPr>
          <w:rFonts w:ascii="Times New Roman" w:hAnsi="Times New Roman"/>
          <w:sz w:val="28"/>
          <w:szCs w:val="28"/>
        </w:rPr>
        <w:t>Қандай қасиеттер айқын көрінді?</w:t>
      </w:r>
    </w:p>
    <w:p w14:paraId="151CA814" w14:textId="77777777" w:rsidR="004D3F83" w:rsidRPr="00A949C0" w:rsidRDefault="004D3F83" w:rsidP="003A2116">
      <w:pPr>
        <w:pStyle w:val="a5"/>
        <w:numPr>
          <w:ilvl w:val="0"/>
          <w:numId w:val="180"/>
        </w:numPr>
        <w:tabs>
          <w:tab w:val="left" w:pos="993"/>
        </w:tabs>
        <w:spacing w:after="0" w:line="240" w:lineRule="auto"/>
        <w:ind w:left="0" w:firstLine="709"/>
        <w:jc w:val="both"/>
        <w:rPr>
          <w:rFonts w:ascii="Times New Roman" w:hAnsi="Times New Roman"/>
          <w:sz w:val="28"/>
          <w:szCs w:val="28"/>
        </w:rPr>
      </w:pPr>
      <w:r w:rsidRPr="00A949C0">
        <w:rPr>
          <w:rFonts w:ascii="Times New Roman" w:hAnsi="Times New Roman"/>
          <w:sz w:val="28"/>
          <w:szCs w:val="28"/>
        </w:rPr>
        <w:t>Қандай жаңа әсерлер пайда болды?</w:t>
      </w:r>
    </w:p>
    <w:p w14:paraId="0768D665" w14:textId="77777777" w:rsidR="004D3F83" w:rsidRPr="00A949C0" w:rsidRDefault="004D3F83" w:rsidP="003A2116">
      <w:pPr>
        <w:pStyle w:val="a5"/>
        <w:numPr>
          <w:ilvl w:val="0"/>
          <w:numId w:val="180"/>
        </w:numPr>
        <w:tabs>
          <w:tab w:val="left" w:pos="993"/>
        </w:tabs>
        <w:spacing w:after="0" w:line="240" w:lineRule="auto"/>
        <w:ind w:left="0" w:firstLine="709"/>
        <w:jc w:val="both"/>
        <w:rPr>
          <w:rFonts w:ascii="Times New Roman" w:hAnsi="Times New Roman"/>
          <w:sz w:val="28"/>
          <w:szCs w:val="28"/>
        </w:rPr>
      </w:pPr>
      <w:r w:rsidRPr="00A949C0">
        <w:rPr>
          <w:rFonts w:ascii="Times New Roman" w:hAnsi="Times New Roman"/>
          <w:sz w:val="28"/>
          <w:szCs w:val="28"/>
        </w:rPr>
        <w:t>Эмоци</w:t>
      </w:r>
      <w:r w:rsidRPr="00A949C0">
        <w:rPr>
          <w:rFonts w:ascii="Times New Roman" w:hAnsi="Times New Roman"/>
          <w:sz w:val="28"/>
          <w:szCs w:val="28"/>
          <w:lang w:val="kk-KZ"/>
        </w:rPr>
        <w:t>оналды</w:t>
      </w:r>
      <w:r w:rsidRPr="00A949C0">
        <w:rPr>
          <w:rFonts w:ascii="Times New Roman" w:hAnsi="Times New Roman"/>
          <w:sz w:val="28"/>
          <w:szCs w:val="28"/>
        </w:rPr>
        <w:t xml:space="preserve"> тұрақтылықты дамыту үшін қандай қасиеттер қажет?</w:t>
      </w:r>
    </w:p>
    <w:p w14:paraId="5BF58CF9" w14:textId="77777777" w:rsidR="004D3F83" w:rsidRPr="00A949C0" w:rsidRDefault="004D3F83" w:rsidP="003A2116">
      <w:pPr>
        <w:spacing w:after="0" w:line="240" w:lineRule="auto"/>
        <w:ind w:firstLine="709"/>
        <w:jc w:val="both"/>
        <w:rPr>
          <w:rFonts w:ascii="Times New Roman" w:hAnsi="Times New Roman"/>
          <w:bCs/>
          <w:sz w:val="28"/>
          <w:szCs w:val="28"/>
        </w:rPr>
      </w:pPr>
      <w:r w:rsidRPr="00A949C0">
        <w:rPr>
          <w:rFonts w:ascii="Times New Roman" w:eastAsia="DengXian Light" w:hAnsi="Times New Roman"/>
          <w:bCs/>
          <w:sz w:val="28"/>
          <w:szCs w:val="28"/>
        </w:rPr>
        <w:t>Мұғалім карточкаларды дауыстап оқиды.</w:t>
      </w:r>
    </w:p>
    <w:p w14:paraId="762E13B5" w14:textId="77777777" w:rsidR="004D3F83" w:rsidRPr="00A949C0" w:rsidRDefault="004D3F83" w:rsidP="003A2116">
      <w:pPr>
        <w:tabs>
          <w:tab w:val="left" w:pos="7785"/>
        </w:tabs>
        <w:spacing w:after="0" w:line="240" w:lineRule="auto"/>
        <w:ind w:firstLine="709"/>
        <w:jc w:val="both"/>
        <w:rPr>
          <w:rFonts w:ascii="Times New Roman" w:hAnsi="Times New Roman"/>
          <w:b/>
          <w:sz w:val="28"/>
          <w:szCs w:val="28"/>
        </w:rPr>
      </w:pPr>
      <w:r w:rsidRPr="00A949C0">
        <w:rPr>
          <w:rFonts w:ascii="Times New Roman" w:hAnsi="Times New Roman"/>
          <w:sz w:val="28"/>
          <w:szCs w:val="28"/>
        </w:rPr>
        <w:t>IV. Қорытынды</w:t>
      </w:r>
      <w:r w:rsidRPr="00A949C0">
        <w:rPr>
          <w:rFonts w:ascii="Times New Roman" w:hAnsi="Times New Roman"/>
          <w:sz w:val="28"/>
          <w:szCs w:val="28"/>
        </w:rPr>
        <w:tab/>
      </w:r>
    </w:p>
    <w:p w14:paraId="648DA50C" w14:textId="77777777" w:rsidR="004D3F83" w:rsidRPr="00A949C0" w:rsidRDefault="004D3F83" w:rsidP="003A2116">
      <w:pPr>
        <w:spacing w:after="0" w:line="240" w:lineRule="auto"/>
        <w:ind w:firstLine="709"/>
        <w:jc w:val="both"/>
        <w:rPr>
          <w:rFonts w:ascii="Times New Roman" w:hAnsi="Times New Roman"/>
          <w:sz w:val="28"/>
          <w:szCs w:val="28"/>
          <w:lang w:val="kk-KZ"/>
        </w:rPr>
      </w:pPr>
      <w:r w:rsidRPr="00A949C0">
        <w:rPr>
          <w:rFonts w:ascii="Times New Roman" w:hAnsi="Times New Roman"/>
          <w:sz w:val="28"/>
          <w:szCs w:val="28"/>
          <w:lang w:val="kk-KZ"/>
        </w:rPr>
        <w:t>1.</w:t>
      </w:r>
      <w:r w:rsidRPr="00A949C0">
        <w:t xml:space="preserve"> </w:t>
      </w:r>
      <w:r w:rsidRPr="00A949C0">
        <w:rPr>
          <w:rFonts w:ascii="Times New Roman" w:hAnsi="Times New Roman"/>
          <w:sz w:val="28"/>
          <w:szCs w:val="28"/>
        </w:rPr>
        <w:t>Тақтада немесе экранда символдық кітаптардың атаулары көрсетілген:</w:t>
      </w:r>
    </w:p>
    <w:p w14:paraId="2901AF41" w14:textId="77777777" w:rsidR="004D3F83" w:rsidRPr="00A949C0" w:rsidRDefault="004D3F83" w:rsidP="003A2116">
      <w:pPr>
        <w:spacing w:after="0" w:line="240" w:lineRule="auto"/>
        <w:ind w:firstLine="709"/>
        <w:jc w:val="both"/>
        <w:rPr>
          <w:rFonts w:ascii="Times New Roman" w:hAnsi="Times New Roman"/>
          <w:sz w:val="28"/>
          <w:szCs w:val="28"/>
        </w:rPr>
      </w:pPr>
      <w:r w:rsidRPr="00A949C0">
        <w:rPr>
          <w:rFonts w:ascii="Times New Roman" w:hAnsi="Times New Roman"/>
          <w:sz w:val="28"/>
          <w:szCs w:val="28"/>
        </w:rPr>
        <w:t>Жетістіктер кітабы: жетістіктер және нәтижесі үшін қуанышты сәттер</w:t>
      </w:r>
    </w:p>
    <w:p w14:paraId="40AD07B0" w14:textId="2720D383" w:rsidR="004D3F83" w:rsidRPr="00A949C0" w:rsidRDefault="004D3F83" w:rsidP="003A2116">
      <w:pPr>
        <w:spacing w:after="0" w:line="240" w:lineRule="auto"/>
        <w:ind w:firstLine="709"/>
        <w:jc w:val="both"/>
        <w:rPr>
          <w:rFonts w:ascii="Times New Roman" w:hAnsi="Times New Roman"/>
          <w:sz w:val="28"/>
          <w:szCs w:val="28"/>
        </w:rPr>
      </w:pPr>
      <w:r w:rsidRPr="00A949C0">
        <w:rPr>
          <w:rFonts w:ascii="Times New Roman" w:hAnsi="Times New Roman"/>
          <w:sz w:val="28"/>
          <w:szCs w:val="28"/>
        </w:rPr>
        <w:t>Даналық кітабы: кеңестер, ойлар және жасалған қорытындылар</w:t>
      </w:r>
    </w:p>
    <w:p w14:paraId="490CB1D2" w14:textId="315F2354" w:rsidR="004D3F83" w:rsidRPr="00A949C0" w:rsidRDefault="004D3F83" w:rsidP="003A2116">
      <w:pPr>
        <w:spacing w:after="0" w:line="240" w:lineRule="auto"/>
        <w:ind w:firstLine="709"/>
        <w:jc w:val="both"/>
        <w:rPr>
          <w:rFonts w:ascii="Times New Roman" w:hAnsi="Times New Roman"/>
          <w:sz w:val="28"/>
          <w:szCs w:val="28"/>
        </w:rPr>
      </w:pPr>
      <w:r w:rsidRPr="00A949C0">
        <w:rPr>
          <w:rFonts w:ascii="Times New Roman" w:hAnsi="Times New Roman"/>
          <w:sz w:val="28"/>
          <w:szCs w:val="28"/>
        </w:rPr>
        <w:t>Жеңістер кітабы: жеңіп шыққан қиындықтар</w:t>
      </w:r>
    </w:p>
    <w:p w14:paraId="070E98B0" w14:textId="29DB2615" w:rsidR="004D3F83" w:rsidRPr="00A949C0" w:rsidRDefault="004D3F83" w:rsidP="003A2116">
      <w:pPr>
        <w:spacing w:after="0" w:line="240" w:lineRule="auto"/>
        <w:ind w:firstLine="709"/>
        <w:jc w:val="both"/>
        <w:rPr>
          <w:rFonts w:ascii="Times New Roman" w:hAnsi="Times New Roman"/>
          <w:sz w:val="28"/>
          <w:szCs w:val="28"/>
        </w:rPr>
      </w:pPr>
      <w:r w:rsidRPr="00A949C0">
        <w:rPr>
          <w:rFonts w:ascii="Times New Roman" w:hAnsi="Times New Roman"/>
          <w:sz w:val="28"/>
          <w:szCs w:val="28"/>
        </w:rPr>
        <w:t>Идеялар кітабы: жүзеге асырғысы келетін ойлар мен жоспарлар</w:t>
      </w:r>
    </w:p>
    <w:p w14:paraId="560451C8" w14:textId="77777777" w:rsidR="004D3F83" w:rsidRPr="00A949C0" w:rsidRDefault="004D3F83" w:rsidP="003A2116">
      <w:pPr>
        <w:numPr>
          <w:ilvl w:val="0"/>
          <w:numId w:val="211"/>
        </w:numPr>
        <w:spacing w:after="0" w:line="240" w:lineRule="auto"/>
        <w:ind w:left="0" w:firstLine="709"/>
        <w:jc w:val="both"/>
        <w:rPr>
          <w:rFonts w:ascii="Times New Roman" w:hAnsi="Times New Roman"/>
          <w:sz w:val="28"/>
          <w:szCs w:val="28"/>
        </w:rPr>
      </w:pPr>
      <w:r w:rsidRPr="00A949C0">
        <w:rPr>
          <w:rFonts w:ascii="Times New Roman" w:hAnsi="Times New Roman"/>
          <w:sz w:val="28"/>
          <w:szCs w:val="28"/>
        </w:rPr>
        <w:lastRenderedPageBreak/>
        <w:t>Әр қатысушы осы атаулардың бірін таңдап, шағын қағаз бетіне оның мазмұнын ашатын қысқа жауап жазады.</w:t>
      </w:r>
    </w:p>
    <w:p w14:paraId="7EC2482F" w14:textId="77777777" w:rsidR="004D3F83" w:rsidRPr="00A949C0" w:rsidRDefault="004D3F83" w:rsidP="003A2116">
      <w:pPr>
        <w:numPr>
          <w:ilvl w:val="0"/>
          <w:numId w:val="211"/>
        </w:numPr>
        <w:spacing w:after="0" w:line="240" w:lineRule="auto"/>
        <w:ind w:left="0" w:firstLine="709"/>
        <w:jc w:val="both"/>
        <w:rPr>
          <w:rFonts w:ascii="Times New Roman" w:hAnsi="Times New Roman"/>
          <w:sz w:val="28"/>
          <w:szCs w:val="28"/>
        </w:rPr>
      </w:pPr>
      <w:r w:rsidRPr="00A949C0">
        <w:rPr>
          <w:rFonts w:ascii="Times New Roman" w:hAnsi="Times New Roman"/>
          <w:sz w:val="28"/>
          <w:szCs w:val="28"/>
        </w:rPr>
        <w:t>Қалауы бойынша қатысушылар өздерінің жазбаларымен топпен бөліседі.</w:t>
      </w:r>
    </w:p>
    <w:p w14:paraId="45A94373" w14:textId="3F9342BE" w:rsidR="00E00709" w:rsidRPr="004A70BC" w:rsidRDefault="004D3F83" w:rsidP="00851C86">
      <w:pPr>
        <w:spacing w:after="0" w:line="240" w:lineRule="auto"/>
        <w:ind w:firstLine="709"/>
        <w:jc w:val="both"/>
        <w:rPr>
          <w:rFonts w:ascii="Times New Roman" w:hAnsi="Times New Roman"/>
          <w:sz w:val="28"/>
          <w:szCs w:val="28"/>
        </w:rPr>
      </w:pPr>
      <w:r w:rsidRPr="00A949C0">
        <w:rPr>
          <w:rFonts w:ascii="Times New Roman" w:hAnsi="Times New Roman"/>
          <w:sz w:val="28"/>
          <w:szCs w:val="28"/>
        </w:rPr>
        <w:t xml:space="preserve">Сабақ соңында педагог оқушыларға кез келген күрделі жағдайда </w:t>
      </w:r>
      <w:r w:rsidRPr="00A949C0">
        <w:rPr>
          <w:rFonts w:ascii="Times New Roman" w:hAnsi="Times New Roman"/>
          <w:sz w:val="28"/>
          <w:szCs w:val="28"/>
          <w:lang w:val="kk-KZ"/>
        </w:rPr>
        <w:t>өміршең</w:t>
      </w:r>
      <w:r w:rsidRPr="00A949C0">
        <w:rPr>
          <w:rFonts w:ascii="Times New Roman" w:hAnsi="Times New Roman"/>
          <w:sz w:val="28"/>
          <w:szCs w:val="28"/>
        </w:rPr>
        <w:t xml:space="preserve"> болуға және өзіне деген сенімділікті одан әрі нығайтуға тілектестік білдіреді.</w:t>
      </w:r>
    </w:p>
    <w:p w14:paraId="7DEBD27A" w14:textId="77777777" w:rsidR="00851C86" w:rsidRPr="004A70BC" w:rsidRDefault="00851C86" w:rsidP="00851C86">
      <w:pPr>
        <w:spacing w:after="0" w:line="240" w:lineRule="auto"/>
        <w:ind w:firstLine="709"/>
        <w:jc w:val="both"/>
        <w:rPr>
          <w:rFonts w:ascii="Times New Roman" w:hAnsi="Times New Roman"/>
          <w:sz w:val="28"/>
          <w:szCs w:val="28"/>
        </w:rPr>
      </w:pPr>
    </w:p>
    <w:p w14:paraId="394788D6" w14:textId="299BA022" w:rsidR="004D3F83" w:rsidRPr="00A949C0" w:rsidRDefault="004D3F83" w:rsidP="004D3F83">
      <w:pPr>
        <w:spacing w:after="0" w:line="240" w:lineRule="auto"/>
        <w:ind w:right="-13" w:firstLine="709"/>
        <w:jc w:val="center"/>
        <w:rPr>
          <w:rFonts w:ascii="Times New Roman" w:hAnsi="Times New Roman"/>
          <w:sz w:val="28"/>
          <w:szCs w:val="28"/>
        </w:rPr>
      </w:pPr>
      <w:r w:rsidRPr="00A949C0">
        <w:rPr>
          <w:rFonts w:ascii="Times New Roman" w:hAnsi="Times New Roman"/>
          <w:sz w:val="28"/>
          <w:szCs w:val="28"/>
        </w:rPr>
        <w:t xml:space="preserve"> «ШАБЫТТАНДЫРАТЫН КӨШБАСШЫ</w:t>
      </w:r>
      <w:r w:rsidRPr="00A949C0">
        <w:rPr>
          <w:rFonts w:ascii="Times New Roman" w:hAnsi="Times New Roman"/>
          <w:sz w:val="28"/>
          <w:szCs w:val="28"/>
          <w:lang w:val="kk-KZ"/>
        </w:rPr>
        <w:t>ЛЫҚ</w:t>
      </w:r>
      <w:r w:rsidRPr="00A949C0">
        <w:rPr>
          <w:rFonts w:ascii="Times New Roman" w:hAnsi="Times New Roman"/>
          <w:sz w:val="28"/>
          <w:szCs w:val="28"/>
        </w:rPr>
        <w:t xml:space="preserve">» ЖОБАСЫ </w:t>
      </w:r>
      <w:r w:rsidRPr="00A949C0">
        <w:rPr>
          <w:rFonts w:ascii="Times New Roman" w:hAnsi="Times New Roman"/>
          <w:sz w:val="28"/>
          <w:szCs w:val="28"/>
          <w:lang w:val="kk-KZ"/>
        </w:rPr>
        <w:t>БОЙЫНША</w:t>
      </w:r>
      <w:r w:rsidRPr="00A949C0">
        <w:rPr>
          <w:rFonts w:ascii="Times New Roman" w:hAnsi="Times New Roman"/>
          <w:sz w:val="28"/>
          <w:szCs w:val="28"/>
        </w:rPr>
        <w:t xml:space="preserve"> </w:t>
      </w:r>
    </w:p>
    <w:p w14:paraId="08595D07" w14:textId="77777777" w:rsidR="004D3F83" w:rsidRPr="00A949C0" w:rsidRDefault="004D3F83" w:rsidP="004D3F83">
      <w:pPr>
        <w:spacing w:after="0" w:line="240" w:lineRule="auto"/>
        <w:ind w:right="-13" w:firstLine="709"/>
        <w:jc w:val="center"/>
        <w:rPr>
          <w:rFonts w:ascii="Times New Roman" w:hAnsi="Times New Roman"/>
          <w:sz w:val="28"/>
          <w:szCs w:val="28"/>
        </w:rPr>
      </w:pPr>
      <w:r w:rsidRPr="00A949C0">
        <w:rPr>
          <w:rFonts w:ascii="Times New Roman" w:hAnsi="Times New Roman"/>
          <w:sz w:val="28"/>
          <w:szCs w:val="28"/>
        </w:rPr>
        <w:t>10-СЫНЫП</w:t>
      </w:r>
      <w:r w:rsidRPr="00A949C0">
        <w:rPr>
          <w:rFonts w:ascii="Times New Roman" w:hAnsi="Times New Roman"/>
          <w:sz w:val="28"/>
          <w:szCs w:val="28"/>
          <w:lang w:val="kk-KZ"/>
        </w:rPr>
        <w:t xml:space="preserve">/ КОЛЛЕДЖДІҢ </w:t>
      </w:r>
      <w:r w:rsidRPr="00A949C0">
        <w:rPr>
          <w:rFonts w:ascii="Times New Roman" w:hAnsi="Times New Roman"/>
          <w:sz w:val="28"/>
          <w:szCs w:val="28"/>
        </w:rPr>
        <w:t>1-</w:t>
      </w:r>
      <w:r w:rsidRPr="00A949C0">
        <w:rPr>
          <w:rFonts w:ascii="Times New Roman" w:hAnsi="Times New Roman"/>
          <w:sz w:val="28"/>
          <w:szCs w:val="28"/>
          <w:lang w:val="kk-KZ"/>
        </w:rPr>
        <w:t>КУРС БІЛІМ АЛУШЫЛАРЫНА АРНАЛҒАН САБАҚТАР</w:t>
      </w:r>
    </w:p>
    <w:p w14:paraId="67527C81" w14:textId="77777777" w:rsidR="004D3F83" w:rsidRPr="00A949C0" w:rsidRDefault="004D3F83" w:rsidP="004D3F83">
      <w:pPr>
        <w:spacing w:after="0" w:line="240" w:lineRule="auto"/>
        <w:ind w:right="-13" w:firstLine="709"/>
        <w:rPr>
          <w:rStyle w:val="afe"/>
          <w:rFonts w:ascii="Times New Roman" w:hAnsi="Times New Roman"/>
          <w:b w:val="0"/>
          <w:bCs w:val="0"/>
          <w:sz w:val="28"/>
          <w:szCs w:val="28"/>
        </w:rPr>
      </w:pPr>
    </w:p>
    <w:p w14:paraId="627F4C15" w14:textId="77777777" w:rsidR="004D3F83" w:rsidRPr="00A949C0" w:rsidRDefault="004D3F83" w:rsidP="004D3F83">
      <w:pPr>
        <w:spacing w:after="0" w:line="240" w:lineRule="auto"/>
        <w:ind w:left="2977" w:right="-13" w:firstLine="709"/>
        <w:jc w:val="right"/>
        <w:rPr>
          <w:rStyle w:val="afe"/>
          <w:rFonts w:ascii="Times New Roman" w:hAnsi="Times New Roman"/>
          <w:b w:val="0"/>
          <w:bCs w:val="0"/>
          <w:i/>
          <w:iCs/>
          <w:sz w:val="28"/>
          <w:szCs w:val="28"/>
        </w:rPr>
      </w:pPr>
      <w:r w:rsidRPr="00A949C0">
        <w:rPr>
          <w:rStyle w:val="afe"/>
          <w:rFonts w:ascii="Times New Roman" w:hAnsi="Times New Roman"/>
          <w:b w:val="0"/>
          <w:bCs w:val="0"/>
          <w:i/>
          <w:iCs/>
          <w:sz w:val="28"/>
          <w:szCs w:val="28"/>
        </w:rPr>
        <w:t xml:space="preserve">Қазақстанның болашағы – жастардың қолында. </w:t>
      </w:r>
    </w:p>
    <w:p w14:paraId="4896BF0F" w14:textId="77777777" w:rsidR="004D3F83" w:rsidRPr="00A949C0" w:rsidRDefault="004D3F83" w:rsidP="004D3F83">
      <w:pPr>
        <w:spacing w:after="0" w:line="240" w:lineRule="auto"/>
        <w:ind w:left="2977" w:right="-13" w:firstLine="709"/>
        <w:jc w:val="right"/>
        <w:rPr>
          <w:rStyle w:val="afe"/>
          <w:rFonts w:ascii="Times New Roman" w:hAnsi="Times New Roman"/>
          <w:b w:val="0"/>
          <w:bCs w:val="0"/>
          <w:i/>
          <w:iCs/>
          <w:sz w:val="28"/>
          <w:szCs w:val="28"/>
        </w:rPr>
      </w:pPr>
      <w:r w:rsidRPr="00A949C0">
        <w:rPr>
          <w:rStyle w:val="afe"/>
          <w:rFonts w:ascii="Times New Roman" w:hAnsi="Times New Roman"/>
          <w:b w:val="0"/>
          <w:bCs w:val="0"/>
          <w:i/>
          <w:iCs/>
          <w:sz w:val="28"/>
          <w:szCs w:val="28"/>
        </w:rPr>
        <w:t xml:space="preserve">Өз мүмкіндігіңді, арманыңды жіберіп алма. </w:t>
      </w:r>
    </w:p>
    <w:p w14:paraId="5A2C7ED6" w14:textId="77777777" w:rsidR="004D3F83" w:rsidRPr="00A949C0" w:rsidRDefault="004D3F83" w:rsidP="004D3F83">
      <w:pPr>
        <w:spacing w:after="0" w:line="240" w:lineRule="auto"/>
        <w:ind w:left="2977" w:right="-13" w:firstLine="709"/>
        <w:jc w:val="right"/>
        <w:rPr>
          <w:rStyle w:val="afe"/>
          <w:rFonts w:ascii="Times New Roman" w:hAnsi="Times New Roman"/>
          <w:b w:val="0"/>
          <w:bCs w:val="0"/>
          <w:i/>
          <w:iCs/>
          <w:sz w:val="28"/>
          <w:szCs w:val="28"/>
        </w:rPr>
      </w:pPr>
      <w:r w:rsidRPr="00A949C0">
        <w:rPr>
          <w:rStyle w:val="afe"/>
          <w:rFonts w:ascii="Times New Roman" w:hAnsi="Times New Roman"/>
          <w:b w:val="0"/>
          <w:bCs w:val="0"/>
          <w:i/>
          <w:iCs/>
          <w:sz w:val="28"/>
          <w:szCs w:val="28"/>
        </w:rPr>
        <w:t xml:space="preserve">Армандар тек білім алғандарда ғана орындалады. </w:t>
      </w:r>
    </w:p>
    <w:p w14:paraId="780AB028" w14:textId="77777777" w:rsidR="004D3F83" w:rsidRPr="00A949C0" w:rsidRDefault="004D3F83" w:rsidP="004D3F83">
      <w:pPr>
        <w:spacing w:after="0" w:line="240" w:lineRule="auto"/>
        <w:ind w:left="2977" w:right="-13" w:firstLine="709"/>
        <w:jc w:val="right"/>
        <w:rPr>
          <w:rFonts w:ascii="Times New Roman" w:hAnsi="Times New Roman"/>
          <w:i/>
          <w:iCs/>
          <w:sz w:val="28"/>
          <w:szCs w:val="28"/>
        </w:rPr>
      </w:pPr>
      <w:r w:rsidRPr="00A949C0">
        <w:rPr>
          <w:rStyle w:val="afe"/>
          <w:rFonts w:ascii="Times New Roman" w:hAnsi="Times New Roman"/>
          <w:b w:val="0"/>
          <w:bCs w:val="0"/>
          <w:i/>
          <w:iCs/>
          <w:sz w:val="28"/>
          <w:szCs w:val="28"/>
        </w:rPr>
        <w:t>Сенің таңдауың – сенің тағдырың, бүкіл халықтың тағдыры.</w:t>
      </w:r>
    </w:p>
    <w:p w14:paraId="4D749FB1" w14:textId="77777777" w:rsidR="00205FE0" w:rsidRPr="00A949C0" w:rsidRDefault="004D3F83" w:rsidP="004D3F83">
      <w:pPr>
        <w:spacing w:after="0" w:line="240" w:lineRule="auto"/>
        <w:ind w:left="2977" w:right="-13" w:firstLine="709"/>
        <w:jc w:val="right"/>
        <w:rPr>
          <w:rStyle w:val="af7"/>
          <w:rFonts w:ascii="Times New Roman" w:hAnsi="Times New Roman"/>
          <w:sz w:val="28"/>
          <w:szCs w:val="28"/>
        </w:rPr>
      </w:pPr>
      <w:r w:rsidRPr="00A949C0">
        <w:rPr>
          <w:rStyle w:val="af7"/>
          <w:rFonts w:ascii="Times New Roman" w:hAnsi="Times New Roman"/>
          <w:sz w:val="28"/>
          <w:szCs w:val="28"/>
        </w:rPr>
        <w:t>Қасым-Жомарт Тоқаев,</w:t>
      </w:r>
    </w:p>
    <w:p w14:paraId="4D14D542" w14:textId="334732CD" w:rsidR="004D3F83" w:rsidRPr="00A949C0" w:rsidRDefault="004D3F83" w:rsidP="004D3F83">
      <w:pPr>
        <w:spacing w:after="0" w:line="240" w:lineRule="auto"/>
        <w:ind w:left="2977" w:right="-13" w:firstLine="709"/>
        <w:jc w:val="right"/>
        <w:rPr>
          <w:rStyle w:val="af7"/>
          <w:rFonts w:ascii="Times New Roman" w:hAnsi="Times New Roman"/>
          <w:sz w:val="28"/>
          <w:szCs w:val="28"/>
        </w:rPr>
      </w:pPr>
      <w:r w:rsidRPr="00A949C0">
        <w:rPr>
          <w:rStyle w:val="af7"/>
          <w:rFonts w:ascii="Times New Roman" w:hAnsi="Times New Roman"/>
          <w:sz w:val="28"/>
          <w:szCs w:val="28"/>
        </w:rPr>
        <w:t>Қазақстан Республикасының Президенті</w:t>
      </w:r>
    </w:p>
    <w:p w14:paraId="33462004" w14:textId="77777777" w:rsidR="004D3F83" w:rsidRPr="00A949C0" w:rsidRDefault="004D3F83" w:rsidP="004D3F83">
      <w:pPr>
        <w:spacing w:after="0" w:line="240" w:lineRule="auto"/>
        <w:ind w:left="2977" w:right="-13" w:firstLine="709"/>
        <w:jc w:val="right"/>
        <w:rPr>
          <w:rStyle w:val="af7"/>
          <w:rFonts w:ascii="Times New Roman" w:hAnsi="Times New Roman"/>
          <w:sz w:val="28"/>
          <w:szCs w:val="28"/>
        </w:rPr>
      </w:pPr>
    </w:p>
    <w:p w14:paraId="24470788" w14:textId="77777777" w:rsidR="004D3F83" w:rsidRPr="00A949C0" w:rsidRDefault="004D3F83" w:rsidP="00E80DDA">
      <w:pPr>
        <w:spacing w:after="0" w:line="240" w:lineRule="auto"/>
        <w:ind w:firstLine="567"/>
        <w:jc w:val="center"/>
        <w:rPr>
          <w:rFonts w:ascii="Times New Roman" w:hAnsi="Times New Roman"/>
          <w:sz w:val="28"/>
          <w:szCs w:val="28"/>
        </w:rPr>
      </w:pPr>
      <w:r w:rsidRPr="00A949C0">
        <w:rPr>
          <w:rFonts w:ascii="Times New Roman" w:hAnsi="Times New Roman"/>
          <w:sz w:val="28"/>
          <w:szCs w:val="28"/>
        </w:rPr>
        <w:t>10-</w:t>
      </w:r>
      <w:r w:rsidRPr="00A949C0">
        <w:rPr>
          <w:rFonts w:ascii="Times New Roman" w:hAnsi="Times New Roman"/>
          <w:sz w:val="28"/>
          <w:szCs w:val="28"/>
          <w:lang w:val="kk-KZ"/>
        </w:rPr>
        <w:t xml:space="preserve">сынып/колледждің </w:t>
      </w:r>
      <w:r w:rsidRPr="00A949C0">
        <w:rPr>
          <w:rFonts w:ascii="Times New Roman" w:hAnsi="Times New Roman"/>
          <w:sz w:val="28"/>
          <w:szCs w:val="28"/>
        </w:rPr>
        <w:t>1-</w:t>
      </w:r>
      <w:r w:rsidRPr="00A949C0">
        <w:rPr>
          <w:rFonts w:ascii="Times New Roman" w:hAnsi="Times New Roman"/>
          <w:sz w:val="28"/>
          <w:szCs w:val="28"/>
          <w:lang w:val="kk-KZ"/>
        </w:rPr>
        <w:t>курс білім алушыларына арналған 1</w:t>
      </w:r>
      <w:r w:rsidRPr="00A949C0">
        <w:rPr>
          <w:rFonts w:ascii="Times New Roman" w:hAnsi="Times New Roman"/>
          <w:sz w:val="28"/>
          <w:szCs w:val="28"/>
        </w:rPr>
        <w:t>-сабақ</w:t>
      </w:r>
    </w:p>
    <w:p w14:paraId="05A720EE" w14:textId="019B537C" w:rsidR="004D3F83" w:rsidRPr="00A5034D" w:rsidRDefault="004D3F83" w:rsidP="00A5034D">
      <w:pPr>
        <w:spacing w:after="0" w:line="240" w:lineRule="auto"/>
        <w:ind w:right="-13" w:firstLine="567"/>
        <w:jc w:val="center"/>
        <w:rPr>
          <w:rStyle w:val="af7"/>
          <w:rFonts w:ascii="Times New Roman" w:hAnsi="Times New Roman"/>
          <w:i w:val="0"/>
          <w:iCs w:val="0"/>
          <w:sz w:val="28"/>
          <w:szCs w:val="28"/>
        </w:rPr>
      </w:pPr>
      <w:r w:rsidRPr="00A949C0">
        <w:rPr>
          <w:rFonts w:ascii="Times New Roman" w:hAnsi="Times New Roman"/>
          <w:sz w:val="28"/>
          <w:szCs w:val="28"/>
          <w:lang w:val="kk-KZ"/>
        </w:rPr>
        <w:t>Сабақтың т</w:t>
      </w:r>
      <w:r w:rsidRPr="00A949C0">
        <w:rPr>
          <w:rFonts w:ascii="Times New Roman" w:hAnsi="Times New Roman"/>
          <w:sz w:val="28"/>
          <w:szCs w:val="28"/>
        </w:rPr>
        <w:t>ақырыбы: «Көшбасшы – деген кім?»</w:t>
      </w:r>
    </w:p>
    <w:p w14:paraId="77A7043A" w14:textId="77777777" w:rsidR="004D3F83" w:rsidRPr="00A949C0" w:rsidRDefault="004D3F83" w:rsidP="00E80DDA">
      <w:pPr>
        <w:spacing w:after="0" w:line="240" w:lineRule="auto"/>
        <w:ind w:right="-13" w:firstLine="567"/>
        <w:jc w:val="both"/>
        <w:rPr>
          <w:rFonts w:ascii="Times New Roman" w:hAnsi="Times New Roman"/>
          <w:sz w:val="28"/>
          <w:szCs w:val="28"/>
        </w:rPr>
      </w:pPr>
      <w:r w:rsidRPr="00A949C0">
        <w:rPr>
          <w:rFonts w:ascii="Times New Roman" w:hAnsi="Times New Roman"/>
          <w:i/>
          <w:sz w:val="28"/>
          <w:szCs w:val="28"/>
        </w:rPr>
        <w:t>Мақсаты:</w:t>
      </w:r>
      <w:r w:rsidRPr="00A949C0">
        <w:rPr>
          <w:rFonts w:ascii="Times New Roman" w:hAnsi="Times New Roman"/>
          <w:b/>
          <w:bCs/>
          <w:sz w:val="28"/>
          <w:szCs w:val="28"/>
        </w:rPr>
        <w:t xml:space="preserve"> </w:t>
      </w:r>
      <w:r w:rsidRPr="00A949C0">
        <w:rPr>
          <w:rFonts w:ascii="Times New Roman" w:hAnsi="Times New Roman"/>
          <w:sz w:val="28"/>
          <w:szCs w:val="28"/>
          <w:lang w:val="kk-KZ"/>
        </w:rPr>
        <w:t>Білім алушылардың</w:t>
      </w:r>
      <w:r w:rsidRPr="00A949C0">
        <w:rPr>
          <w:rFonts w:ascii="Times New Roman" w:hAnsi="Times New Roman"/>
          <w:sz w:val="28"/>
          <w:szCs w:val="28"/>
        </w:rPr>
        <w:t xml:space="preserve"> көшбасшылық қасиеттерін ұғынуына ықпал ету.</w:t>
      </w:r>
    </w:p>
    <w:p w14:paraId="5D5A26FF" w14:textId="77777777" w:rsidR="004D3F83" w:rsidRPr="00A949C0" w:rsidRDefault="004D3F83" w:rsidP="00E80DDA">
      <w:pPr>
        <w:spacing w:after="0" w:line="240" w:lineRule="auto"/>
        <w:ind w:firstLine="567"/>
        <w:jc w:val="both"/>
        <w:rPr>
          <w:rFonts w:ascii="Times New Roman" w:hAnsi="Times New Roman"/>
          <w:i/>
          <w:sz w:val="28"/>
          <w:szCs w:val="28"/>
          <w:lang w:eastAsia="en-US"/>
        </w:rPr>
      </w:pPr>
      <w:r w:rsidRPr="00A949C0">
        <w:rPr>
          <w:rFonts w:ascii="Times New Roman" w:hAnsi="Times New Roman"/>
          <w:bCs/>
          <w:i/>
          <w:sz w:val="28"/>
          <w:szCs w:val="28"/>
          <w:lang w:eastAsia="en-US"/>
        </w:rPr>
        <w:t>Міндеттері:</w:t>
      </w:r>
    </w:p>
    <w:p w14:paraId="6696DD46" w14:textId="77777777" w:rsidR="004D3F83" w:rsidRPr="00A949C0" w:rsidRDefault="004D3F83" w:rsidP="00E80DDA">
      <w:pPr>
        <w:spacing w:after="0" w:line="240" w:lineRule="auto"/>
        <w:ind w:firstLine="567"/>
        <w:jc w:val="both"/>
        <w:rPr>
          <w:rFonts w:ascii="Times New Roman" w:hAnsi="Times New Roman"/>
          <w:sz w:val="28"/>
          <w:szCs w:val="28"/>
        </w:rPr>
      </w:pPr>
      <w:r w:rsidRPr="00A949C0">
        <w:rPr>
          <w:rFonts w:ascii="Times New Roman" w:hAnsi="Symbol"/>
          <w:sz w:val="28"/>
          <w:szCs w:val="28"/>
          <w:lang w:val="kk-KZ"/>
        </w:rPr>
        <w:t>1.</w:t>
      </w:r>
      <w:r w:rsidRPr="00A949C0">
        <w:rPr>
          <w:rFonts w:ascii="Times New Roman" w:hAnsi="Times New Roman"/>
          <w:sz w:val="28"/>
          <w:szCs w:val="28"/>
        </w:rPr>
        <w:t>Оқушылардың көшбасшылықтың мәні мен көшбасшының негізгі қасиеттері туралы түсініктерін ойын және танымдық жұмыс түрлері арқылы кеңейту.</w:t>
      </w:r>
    </w:p>
    <w:p w14:paraId="44B3C210" w14:textId="77777777" w:rsidR="004D3F83" w:rsidRPr="00A949C0" w:rsidRDefault="004D3F83" w:rsidP="00E80DDA">
      <w:pPr>
        <w:spacing w:after="0" w:line="240" w:lineRule="auto"/>
        <w:ind w:firstLine="567"/>
        <w:jc w:val="both"/>
        <w:rPr>
          <w:rFonts w:ascii="Times New Roman" w:hAnsi="Times New Roman"/>
          <w:sz w:val="28"/>
          <w:szCs w:val="28"/>
        </w:rPr>
      </w:pPr>
      <w:r w:rsidRPr="00A949C0">
        <w:rPr>
          <w:rFonts w:ascii="Times New Roman" w:hAnsi="Symbol"/>
          <w:sz w:val="28"/>
          <w:szCs w:val="28"/>
          <w:lang w:val="kk-KZ"/>
        </w:rPr>
        <w:t>2.</w:t>
      </w:r>
      <w:r w:rsidRPr="00A949C0">
        <w:rPr>
          <w:rFonts w:ascii="Times New Roman" w:hAnsi="Times New Roman"/>
          <w:sz w:val="28"/>
          <w:szCs w:val="28"/>
        </w:rPr>
        <w:t>Топтық жұмыс барысында командалық өзара әрекеттесу, сенім және жауапкершілік дағдыларын дамыту.</w:t>
      </w:r>
    </w:p>
    <w:p w14:paraId="3F28AE6A" w14:textId="77777777" w:rsidR="004D3F83" w:rsidRPr="00A949C0" w:rsidRDefault="004D3F83" w:rsidP="00E80DDA">
      <w:pPr>
        <w:spacing w:after="0" w:line="240" w:lineRule="auto"/>
        <w:ind w:firstLine="567"/>
        <w:jc w:val="both"/>
        <w:rPr>
          <w:rFonts w:ascii="Times New Roman" w:hAnsi="Times New Roman"/>
          <w:sz w:val="28"/>
          <w:szCs w:val="28"/>
        </w:rPr>
      </w:pPr>
      <w:r w:rsidRPr="00A949C0">
        <w:rPr>
          <w:rFonts w:ascii="Times New Roman" w:hAnsi="Symbol"/>
          <w:sz w:val="28"/>
          <w:szCs w:val="28"/>
          <w:lang w:val="kk-KZ"/>
        </w:rPr>
        <w:t>3.</w:t>
      </w:r>
      <w:r w:rsidRPr="00A949C0">
        <w:rPr>
          <w:rFonts w:ascii="Times New Roman" w:hAnsi="Times New Roman"/>
          <w:sz w:val="28"/>
          <w:szCs w:val="28"/>
          <w:lang w:val="kk-KZ"/>
        </w:rPr>
        <w:t>Білім алушыларды</w:t>
      </w:r>
      <w:r w:rsidRPr="00A949C0">
        <w:rPr>
          <w:rFonts w:ascii="Times New Roman" w:hAnsi="Times New Roman"/>
          <w:sz w:val="28"/>
          <w:szCs w:val="28"/>
        </w:rPr>
        <w:t xml:space="preserve"> өзін-өзі тануға және көшбасшылықты тұлғалық құндылық ретінде түсінуге ынталандыру.</w:t>
      </w:r>
    </w:p>
    <w:p w14:paraId="16B7E0BE" w14:textId="77777777" w:rsidR="004D3F83" w:rsidRPr="00A949C0" w:rsidRDefault="004D3F83" w:rsidP="00E80DDA">
      <w:pPr>
        <w:spacing w:after="0" w:line="240" w:lineRule="auto"/>
        <w:ind w:right="-13" w:firstLine="567"/>
        <w:jc w:val="both"/>
        <w:rPr>
          <w:rFonts w:ascii="Times New Roman" w:hAnsi="Times New Roman"/>
          <w:sz w:val="28"/>
          <w:szCs w:val="28"/>
        </w:rPr>
      </w:pPr>
      <w:r w:rsidRPr="00A949C0">
        <w:rPr>
          <w:rFonts w:ascii="Times New Roman" w:hAnsi="Times New Roman"/>
          <w:i/>
          <w:sz w:val="28"/>
          <w:szCs w:val="28"/>
        </w:rPr>
        <w:t>Ресурстар:</w:t>
      </w:r>
      <w:r w:rsidRPr="00A949C0">
        <w:rPr>
          <w:rFonts w:ascii="Times New Roman" w:hAnsi="Times New Roman"/>
          <w:sz w:val="28"/>
          <w:szCs w:val="28"/>
        </w:rPr>
        <w:t xml:space="preserve"> қағаз, ватман, қарындаштар, </w:t>
      </w:r>
      <w:r w:rsidRPr="00A949C0">
        <w:rPr>
          <w:rFonts w:ascii="Times New Roman" w:hAnsi="Times New Roman"/>
          <w:bCs/>
          <w:sz w:val="28"/>
          <w:szCs w:val="28"/>
        </w:rPr>
        <w:t>фломастер</w:t>
      </w:r>
      <w:r w:rsidRPr="00A949C0">
        <w:rPr>
          <w:rFonts w:ascii="Times New Roman" w:hAnsi="Times New Roman"/>
          <w:bCs/>
          <w:sz w:val="28"/>
          <w:szCs w:val="28"/>
          <w:lang w:val="kk-KZ"/>
        </w:rPr>
        <w:t xml:space="preserve">лер, скотч, </w:t>
      </w:r>
      <w:r w:rsidRPr="00A949C0">
        <w:rPr>
          <w:rFonts w:ascii="Times New Roman" w:hAnsi="Times New Roman"/>
          <w:sz w:val="28"/>
          <w:szCs w:val="28"/>
          <w:lang w:val="kk-KZ"/>
        </w:rPr>
        <w:t>з</w:t>
      </w:r>
      <w:r w:rsidRPr="00A949C0">
        <w:rPr>
          <w:rFonts w:ascii="Times New Roman" w:hAnsi="Times New Roman"/>
          <w:sz w:val="28"/>
          <w:szCs w:val="28"/>
        </w:rPr>
        <w:t xml:space="preserve">аттардың бейнесі бар карточкалар: үй, гүл, геометриялық фигура немесе тұрмыстық зат. </w:t>
      </w:r>
    </w:p>
    <w:p w14:paraId="27359066" w14:textId="77777777" w:rsidR="004D3F83" w:rsidRPr="00A949C0" w:rsidRDefault="004D3F83" w:rsidP="00E80DDA">
      <w:pPr>
        <w:spacing w:after="0" w:line="240" w:lineRule="auto"/>
        <w:ind w:right="-11" w:firstLine="567"/>
        <w:jc w:val="both"/>
        <w:rPr>
          <w:rFonts w:ascii="Times New Roman" w:hAnsi="Times New Roman"/>
          <w:sz w:val="28"/>
          <w:szCs w:val="28"/>
        </w:rPr>
      </w:pPr>
      <w:r w:rsidRPr="00A949C0">
        <w:rPr>
          <w:rFonts w:ascii="Times New Roman" w:hAnsi="Times New Roman"/>
          <w:sz w:val="28"/>
          <w:szCs w:val="28"/>
        </w:rPr>
        <w:t>Сабақ барысы</w:t>
      </w:r>
    </w:p>
    <w:p w14:paraId="4CF15572" w14:textId="77777777" w:rsidR="004D3F83" w:rsidRPr="00A949C0" w:rsidRDefault="004D3F83" w:rsidP="00E80DDA">
      <w:pPr>
        <w:spacing w:after="0" w:line="240" w:lineRule="auto"/>
        <w:ind w:firstLine="567"/>
        <w:jc w:val="both"/>
        <w:rPr>
          <w:rFonts w:ascii="Times New Roman" w:hAnsi="Times New Roman"/>
          <w:sz w:val="28"/>
          <w:szCs w:val="28"/>
        </w:rPr>
      </w:pPr>
      <w:r w:rsidRPr="00A949C0">
        <w:rPr>
          <w:rFonts w:ascii="Times New Roman" w:hAnsi="Times New Roman"/>
          <w:sz w:val="28"/>
          <w:szCs w:val="28"/>
        </w:rPr>
        <w:t xml:space="preserve">I. Кіріспе </w:t>
      </w:r>
    </w:p>
    <w:p w14:paraId="6167DFB0" w14:textId="77777777" w:rsidR="004D3F83" w:rsidRPr="00A949C0" w:rsidRDefault="004D3F83" w:rsidP="00E80DDA">
      <w:pPr>
        <w:spacing w:after="0" w:line="240" w:lineRule="auto"/>
        <w:ind w:firstLine="567"/>
        <w:jc w:val="both"/>
        <w:rPr>
          <w:rFonts w:ascii="Times New Roman" w:hAnsi="Times New Roman"/>
          <w:sz w:val="28"/>
          <w:szCs w:val="28"/>
        </w:rPr>
      </w:pPr>
      <w:r w:rsidRPr="00A949C0">
        <w:rPr>
          <w:rFonts w:ascii="Times New Roman" w:hAnsi="Times New Roman"/>
          <w:sz w:val="28"/>
          <w:szCs w:val="28"/>
        </w:rPr>
        <w:t xml:space="preserve">Ұйымдастыру кезеңі және эмоционалды көңіл күй орнату </w:t>
      </w:r>
    </w:p>
    <w:p w14:paraId="68FD44A4" w14:textId="77777777" w:rsidR="004D3F83" w:rsidRPr="00A949C0" w:rsidRDefault="004D3F83" w:rsidP="00E80DDA">
      <w:pPr>
        <w:spacing w:after="0" w:line="240" w:lineRule="auto"/>
        <w:ind w:firstLine="567"/>
        <w:jc w:val="both"/>
        <w:rPr>
          <w:rFonts w:ascii="Times New Roman" w:hAnsi="Times New Roman"/>
          <w:sz w:val="28"/>
          <w:szCs w:val="28"/>
        </w:rPr>
      </w:pPr>
      <w:r w:rsidRPr="00A949C0">
        <w:rPr>
          <w:rFonts w:ascii="Times New Roman" w:hAnsi="Times New Roman"/>
          <w:sz w:val="28"/>
          <w:szCs w:val="28"/>
        </w:rPr>
        <w:t>«Кім басты?» ойыны</w:t>
      </w:r>
    </w:p>
    <w:p w14:paraId="573F4262" w14:textId="77777777" w:rsidR="004D3F83" w:rsidRPr="00A949C0" w:rsidRDefault="004D3F83" w:rsidP="00E80DDA">
      <w:pPr>
        <w:spacing w:after="0" w:line="240" w:lineRule="auto"/>
        <w:ind w:firstLine="567"/>
        <w:jc w:val="both"/>
        <w:rPr>
          <w:rFonts w:ascii="Times New Roman" w:hAnsi="Times New Roman"/>
          <w:sz w:val="28"/>
          <w:szCs w:val="28"/>
        </w:rPr>
      </w:pPr>
      <w:r w:rsidRPr="00A949C0">
        <w:rPr>
          <w:rFonts w:ascii="Times New Roman" w:hAnsi="Times New Roman"/>
          <w:sz w:val="28"/>
          <w:szCs w:val="28"/>
        </w:rPr>
        <w:t xml:space="preserve">Педагог қатысушылардан еркін қозғалуға мүмкіндік болатындай етіп тұруды сұрайды. 3–4 еріктіге «детектив» рөлі беріледі. Детектив – бұл уақытша кабинеттен шығатын және қайтып келген соң топтың әрекеттері </w:t>
      </w:r>
      <w:r w:rsidRPr="00A949C0">
        <w:rPr>
          <w:rFonts w:ascii="Times New Roman" w:hAnsi="Times New Roman"/>
          <w:sz w:val="28"/>
          <w:szCs w:val="28"/>
        </w:rPr>
        <w:lastRenderedPageBreak/>
        <w:t>арқылы көшбасшыны анықтауы тиіс қатысушы. Педагогт</w:t>
      </w:r>
      <w:r w:rsidRPr="00A949C0">
        <w:rPr>
          <w:rFonts w:ascii="Times New Roman" w:hAnsi="Times New Roman"/>
          <w:sz w:val="28"/>
          <w:szCs w:val="28"/>
          <w:lang w:val="kk-KZ"/>
        </w:rPr>
        <w:t>і</w:t>
      </w:r>
      <w:r w:rsidRPr="00A949C0">
        <w:rPr>
          <w:rFonts w:ascii="Times New Roman" w:hAnsi="Times New Roman"/>
          <w:sz w:val="28"/>
          <w:szCs w:val="28"/>
        </w:rPr>
        <w:t>ң белгісі бойынша детективтер кабинеттен шығып, есік сыртында күтіп тұрады.</w:t>
      </w:r>
    </w:p>
    <w:p w14:paraId="30E29EA4" w14:textId="77777777" w:rsidR="004D3F83" w:rsidRPr="00A949C0" w:rsidRDefault="004D3F83" w:rsidP="00E80DDA">
      <w:pPr>
        <w:spacing w:after="0" w:line="240" w:lineRule="auto"/>
        <w:ind w:firstLine="567"/>
        <w:jc w:val="both"/>
        <w:rPr>
          <w:rFonts w:ascii="Times New Roman" w:hAnsi="Times New Roman"/>
          <w:sz w:val="28"/>
          <w:szCs w:val="28"/>
        </w:rPr>
      </w:pPr>
      <w:r w:rsidRPr="00A949C0">
        <w:rPr>
          <w:rFonts w:ascii="Times New Roman" w:hAnsi="Times New Roman"/>
          <w:sz w:val="28"/>
          <w:szCs w:val="28"/>
        </w:rPr>
        <w:t>Кабинетте қалған оқушылар «көшбасшыны» таңдайды. Көшбасшы – бұл топқа білінбей: шапалақтау, басты бұру, қолды көтеру, иықпен қозғалу және т.б. қарапайым қимылдарды көрсететін қатысушы. Қалған қатысушылар бұл қимылдарды синхронды түрде қайталайды, өзгерістердің қайдан шыққанын білдірмеуге тырысады.</w:t>
      </w:r>
      <w:r w:rsidRPr="00A949C0">
        <w:rPr>
          <w:rFonts w:ascii="Times New Roman" w:hAnsi="Times New Roman"/>
          <w:sz w:val="28"/>
          <w:szCs w:val="28"/>
          <w:lang w:val="kk-KZ"/>
        </w:rPr>
        <w:t xml:space="preserve"> </w:t>
      </w:r>
      <w:r w:rsidRPr="00A949C0">
        <w:rPr>
          <w:rFonts w:ascii="Times New Roman" w:hAnsi="Times New Roman"/>
          <w:sz w:val="28"/>
          <w:szCs w:val="28"/>
        </w:rPr>
        <w:t>Детективтерді шақырмас бұрын қысқа дайындық жүргізіледі. Бұл топқа қимылдардың үйлесімділігін жаттықтыруға және көшбасшының көзге түспей әрекет етуін қамтамасыз етуге көмектеседі.</w:t>
      </w:r>
    </w:p>
    <w:p w14:paraId="00ECC8C8" w14:textId="77777777" w:rsidR="004D3F83" w:rsidRPr="00A949C0" w:rsidRDefault="004D3F83" w:rsidP="00E80DDA">
      <w:pPr>
        <w:spacing w:after="0" w:line="240" w:lineRule="auto"/>
        <w:ind w:firstLine="567"/>
        <w:jc w:val="both"/>
        <w:rPr>
          <w:rFonts w:ascii="Times New Roman" w:hAnsi="Times New Roman"/>
          <w:sz w:val="28"/>
          <w:szCs w:val="28"/>
        </w:rPr>
      </w:pPr>
      <w:r w:rsidRPr="00A949C0">
        <w:rPr>
          <w:rFonts w:ascii="Times New Roman" w:hAnsi="Times New Roman"/>
          <w:sz w:val="28"/>
          <w:szCs w:val="28"/>
        </w:rPr>
        <w:t>Содан кейін педагог барлық детективтерді қайта шақырады. Топ қимылдарды орындауды жалғастырады, ал көшбасшы оларды мезгіл-мезгіл өзгертіп отырады. Детективтердің міндеті – мұқият бақылап, көшбасшының кім екенін анықтау. Олардың бірлесіп талқылауға және өз нұсқасын ұсынуға бір ғана мүмкіндігі бар.</w:t>
      </w:r>
    </w:p>
    <w:p w14:paraId="16DF53E9" w14:textId="77777777" w:rsidR="004D3F83" w:rsidRPr="00A949C0" w:rsidRDefault="004D3F83" w:rsidP="00E80DDA">
      <w:pPr>
        <w:spacing w:after="0" w:line="240" w:lineRule="auto"/>
        <w:ind w:firstLine="567"/>
        <w:jc w:val="both"/>
        <w:rPr>
          <w:rFonts w:ascii="Times New Roman" w:hAnsi="Times New Roman"/>
          <w:sz w:val="28"/>
          <w:szCs w:val="28"/>
        </w:rPr>
      </w:pPr>
      <w:r w:rsidRPr="00A949C0">
        <w:rPr>
          <w:rFonts w:ascii="Times New Roman" w:hAnsi="Times New Roman"/>
          <w:sz w:val="28"/>
          <w:szCs w:val="28"/>
        </w:rPr>
        <w:t>Ойын аяқталғаннан кейін талқылау өткізіледі.</w:t>
      </w:r>
    </w:p>
    <w:p w14:paraId="10A2CE6A" w14:textId="77777777" w:rsidR="004D3F83" w:rsidRPr="00A949C0" w:rsidRDefault="004D3F83" w:rsidP="00E80DDA">
      <w:pPr>
        <w:spacing w:after="0" w:line="240" w:lineRule="auto"/>
        <w:ind w:firstLine="567"/>
        <w:jc w:val="both"/>
        <w:rPr>
          <w:rFonts w:ascii="Times New Roman" w:hAnsi="Times New Roman"/>
          <w:sz w:val="28"/>
          <w:szCs w:val="28"/>
        </w:rPr>
      </w:pPr>
      <w:r w:rsidRPr="00A949C0">
        <w:rPr>
          <w:rFonts w:ascii="Times New Roman" w:hAnsi="Times New Roman"/>
          <w:sz w:val="28"/>
          <w:szCs w:val="28"/>
        </w:rPr>
        <w:t>Талқылауға арналған сұрақтар:</w:t>
      </w:r>
    </w:p>
    <w:p w14:paraId="50D58366" w14:textId="77777777" w:rsidR="004D3F83" w:rsidRPr="00A949C0" w:rsidRDefault="004D3F83" w:rsidP="00C773AD">
      <w:pPr>
        <w:numPr>
          <w:ilvl w:val="0"/>
          <w:numId w:val="212"/>
        </w:numPr>
        <w:spacing w:after="0" w:line="240" w:lineRule="auto"/>
        <w:ind w:left="0" w:firstLine="567"/>
        <w:jc w:val="both"/>
        <w:rPr>
          <w:rFonts w:ascii="Times New Roman" w:hAnsi="Times New Roman"/>
          <w:sz w:val="28"/>
          <w:szCs w:val="28"/>
        </w:rPr>
      </w:pPr>
      <w:r w:rsidRPr="00A949C0">
        <w:rPr>
          <w:rFonts w:ascii="Times New Roman" w:hAnsi="Times New Roman"/>
          <w:sz w:val="28"/>
          <w:szCs w:val="28"/>
        </w:rPr>
        <w:t>Көшбасшы болу оңай болды ма?</w:t>
      </w:r>
    </w:p>
    <w:p w14:paraId="2A1EBBCE" w14:textId="77777777" w:rsidR="004D3F83" w:rsidRPr="00A949C0" w:rsidRDefault="004D3F83" w:rsidP="00C773AD">
      <w:pPr>
        <w:numPr>
          <w:ilvl w:val="0"/>
          <w:numId w:val="212"/>
        </w:numPr>
        <w:spacing w:after="0" w:line="240" w:lineRule="auto"/>
        <w:ind w:left="0" w:firstLine="567"/>
        <w:jc w:val="both"/>
        <w:rPr>
          <w:rFonts w:ascii="Times New Roman" w:hAnsi="Times New Roman"/>
          <w:sz w:val="28"/>
          <w:szCs w:val="28"/>
        </w:rPr>
      </w:pPr>
      <w:r w:rsidRPr="00A949C0">
        <w:rPr>
          <w:rFonts w:ascii="Times New Roman" w:hAnsi="Times New Roman"/>
          <w:sz w:val="28"/>
          <w:szCs w:val="28"/>
        </w:rPr>
        <w:t>Детективтер көшбасшыны анықтау үшін нені назарға алды?</w:t>
      </w:r>
    </w:p>
    <w:p w14:paraId="7817A49A" w14:textId="77777777" w:rsidR="004D3F83" w:rsidRPr="00A949C0" w:rsidRDefault="004D3F83" w:rsidP="00C773AD">
      <w:pPr>
        <w:numPr>
          <w:ilvl w:val="0"/>
          <w:numId w:val="212"/>
        </w:numPr>
        <w:spacing w:after="0" w:line="240" w:lineRule="auto"/>
        <w:ind w:left="0" w:firstLine="567"/>
        <w:jc w:val="both"/>
        <w:rPr>
          <w:rFonts w:ascii="Times New Roman" w:hAnsi="Times New Roman"/>
          <w:sz w:val="28"/>
          <w:szCs w:val="28"/>
        </w:rPr>
      </w:pPr>
      <w:r w:rsidRPr="00A949C0">
        <w:rPr>
          <w:rFonts w:ascii="Times New Roman" w:hAnsi="Times New Roman"/>
          <w:sz w:val="28"/>
          <w:szCs w:val="28"/>
        </w:rPr>
        <w:t>Табысқа жеткен команда үшін қандай қасиет маңызды болды?</w:t>
      </w:r>
    </w:p>
    <w:p w14:paraId="3E128ED3" w14:textId="77777777" w:rsidR="004D3F83" w:rsidRPr="00A949C0" w:rsidRDefault="004D3F83" w:rsidP="00E80DDA">
      <w:pPr>
        <w:spacing w:after="0" w:line="240" w:lineRule="auto"/>
        <w:ind w:firstLine="567"/>
        <w:jc w:val="both"/>
        <w:rPr>
          <w:rFonts w:ascii="Times New Roman" w:hAnsi="Times New Roman"/>
          <w:sz w:val="28"/>
          <w:szCs w:val="28"/>
        </w:rPr>
      </w:pPr>
      <w:r w:rsidRPr="00A949C0">
        <w:rPr>
          <w:rFonts w:ascii="Times New Roman" w:hAnsi="Times New Roman"/>
          <w:sz w:val="28"/>
          <w:szCs w:val="28"/>
        </w:rPr>
        <w:t xml:space="preserve">II. Негізгі бөлім </w:t>
      </w:r>
    </w:p>
    <w:p w14:paraId="68FDF743" w14:textId="77777777" w:rsidR="004D3F83" w:rsidRPr="00A949C0" w:rsidRDefault="004D3F83" w:rsidP="00E80DDA">
      <w:pPr>
        <w:spacing w:after="0" w:line="240" w:lineRule="auto"/>
        <w:ind w:firstLine="567"/>
        <w:jc w:val="both"/>
        <w:rPr>
          <w:rFonts w:ascii="Times New Roman" w:hAnsi="Times New Roman"/>
          <w:i/>
          <w:iCs/>
          <w:sz w:val="28"/>
          <w:szCs w:val="28"/>
        </w:rPr>
      </w:pPr>
      <w:r w:rsidRPr="00A949C0">
        <w:rPr>
          <w:rFonts w:ascii="Times New Roman" w:hAnsi="Times New Roman"/>
          <w:i/>
          <w:iCs/>
          <w:sz w:val="28"/>
          <w:szCs w:val="28"/>
        </w:rPr>
        <w:t>Ақпараттық блок</w:t>
      </w:r>
    </w:p>
    <w:p w14:paraId="7203B189" w14:textId="77777777" w:rsidR="004D3F83" w:rsidRPr="00A949C0" w:rsidRDefault="004D3F83" w:rsidP="00E80DDA">
      <w:pPr>
        <w:spacing w:after="0" w:line="240" w:lineRule="auto"/>
        <w:ind w:firstLine="567"/>
        <w:jc w:val="both"/>
        <w:rPr>
          <w:rFonts w:ascii="Times New Roman" w:hAnsi="Times New Roman"/>
          <w:sz w:val="28"/>
          <w:szCs w:val="28"/>
        </w:rPr>
      </w:pPr>
      <w:r w:rsidRPr="00A949C0">
        <w:rPr>
          <w:rFonts w:ascii="Times New Roman" w:hAnsi="Times New Roman"/>
          <w:sz w:val="28"/>
          <w:szCs w:val="28"/>
        </w:rPr>
        <w:t>Көшбасшы – бұл топтағы бірлескен жұмысты бастау мен ұйымдастыруды өз мойнына алатын қатысушы. Ол мақсатты нақты тұжырымдай біледі, рөлдерді бөледі, өзара әрекеттесуді қолдайды және нәтижеге жауапкершілікпен қарайды.</w:t>
      </w:r>
    </w:p>
    <w:p w14:paraId="12BEB9B3" w14:textId="77777777" w:rsidR="004D3F83" w:rsidRPr="00A949C0" w:rsidRDefault="004D3F83" w:rsidP="00E80DDA">
      <w:pPr>
        <w:spacing w:after="0" w:line="240" w:lineRule="auto"/>
        <w:ind w:firstLine="567"/>
        <w:jc w:val="both"/>
        <w:rPr>
          <w:rFonts w:ascii="Times New Roman" w:hAnsi="Times New Roman"/>
          <w:sz w:val="28"/>
          <w:szCs w:val="28"/>
        </w:rPr>
      </w:pPr>
      <w:r w:rsidRPr="00A949C0">
        <w:rPr>
          <w:rFonts w:ascii="Times New Roman" w:hAnsi="Times New Roman"/>
          <w:sz w:val="28"/>
          <w:szCs w:val="28"/>
        </w:rPr>
        <w:t>Оқу тобындағы көшбасшының негізгі функциялары:</w:t>
      </w:r>
    </w:p>
    <w:p w14:paraId="39E6D547" w14:textId="77777777" w:rsidR="004D3F83" w:rsidRPr="00A949C0" w:rsidRDefault="004D3F83" w:rsidP="00C773AD">
      <w:pPr>
        <w:numPr>
          <w:ilvl w:val="0"/>
          <w:numId w:val="213"/>
        </w:numPr>
        <w:spacing w:after="0" w:line="240" w:lineRule="auto"/>
        <w:ind w:left="0" w:firstLine="567"/>
        <w:jc w:val="both"/>
        <w:rPr>
          <w:rFonts w:ascii="Times New Roman" w:hAnsi="Times New Roman"/>
          <w:sz w:val="28"/>
          <w:szCs w:val="28"/>
        </w:rPr>
      </w:pPr>
      <w:r w:rsidRPr="00A949C0">
        <w:rPr>
          <w:rFonts w:ascii="Times New Roman" w:hAnsi="Times New Roman"/>
          <w:sz w:val="28"/>
          <w:szCs w:val="28"/>
        </w:rPr>
        <w:t>Түсінікті мақсат қою.</w:t>
      </w:r>
    </w:p>
    <w:p w14:paraId="6790E90C" w14:textId="77777777" w:rsidR="004D3F83" w:rsidRPr="00A949C0" w:rsidRDefault="004D3F83" w:rsidP="00C773AD">
      <w:pPr>
        <w:numPr>
          <w:ilvl w:val="0"/>
          <w:numId w:val="213"/>
        </w:numPr>
        <w:spacing w:after="0" w:line="240" w:lineRule="auto"/>
        <w:ind w:left="0" w:firstLine="567"/>
        <w:jc w:val="both"/>
        <w:rPr>
          <w:rFonts w:ascii="Times New Roman" w:hAnsi="Times New Roman"/>
          <w:sz w:val="28"/>
          <w:szCs w:val="28"/>
        </w:rPr>
      </w:pPr>
      <w:r w:rsidRPr="00A949C0">
        <w:rPr>
          <w:rFonts w:ascii="Times New Roman" w:hAnsi="Times New Roman"/>
          <w:sz w:val="28"/>
          <w:szCs w:val="28"/>
        </w:rPr>
        <w:t>Іс-әрекеттерді үйлестіру және тапсырмаларды бөлу.</w:t>
      </w:r>
    </w:p>
    <w:p w14:paraId="3D494C8C" w14:textId="77777777" w:rsidR="004D3F83" w:rsidRPr="00A949C0" w:rsidRDefault="004D3F83" w:rsidP="00C773AD">
      <w:pPr>
        <w:numPr>
          <w:ilvl w:val="0"/>
          <w:numId w:val="213"/>
        </w:numPr>
        <w:spacing w:after="0" w:line="240" w:lineRule="auto"/>
        <w:ind w:left="0" w:firstLine="567"/>
        <w:jc w:val="both"/>
        <w:rPr>
          <w:rFonts w:ascii="Times New Roman" w:hAnsi="Times New Roman"/>
          <w:sz w:val="28"/>
          <w:szCs w:val="28"/>
        </w:rPr>
      </w:pPr>
      <w:r w:rsidRPr="00A949C0">
        <w:rPr>
          <w:rFonts w:ascii="Times New Roman" w:hAnsi="Times New Roman"/>
          <w:sz w:val="28"/>
          <w:szCs w:val="28"/>
        </w:rPr>
        <w:t>Жұмыс атмосферасы мен өзара құрметті сақтау.</w:t>
      </w:r>
    </w:p>
    <w:p w14:paraId="400A72DF" w14:textId="77777777" w:rsidR="004D3F83" w:rsidRPr="00A949C0" w:rsidRDefault="004D3F83" w:rsidP="00C773AD">
      <w:pPr>
        <w:numPr>
          <w:ilvl w:val="0"/>
          <w:numId w:val="213"/>
        </w:numPr>
        <w:spacing w:after="0" w:line="240" w:lineRule="auto"/>
        <w:ind w:left="0" w:firstLine="567"/>
        <w:jc w:val="both"/>
        <w:rPr>
          <w:rFonts w:ascii="Times New Roman" w:hAnsi="Times New Roman"/>
          <w:sz w:val="28"/>
          <w:szCs w:val="28"/>
        </w:rPr>
      </w:pPr>
      <w:r w:rsidRPr="00A949C0">
        <w:rPr>
          <w:rFonts w:ascii="Times New Roman" w:hAnsi="Times New Roman"/>
          <w:sz w:val="28"/>
          <w:szCs w:val="28"/>
        </w:rPr>
        <w:t>Кері байланысты қабылдау және ескеру.</w:t>
      </w:r>
    </w:p>
    <w:p w14:paraId="6BE5B0F2" w14:textId="77777777" w:rsidR="004D3F83" w:rsidRPr="00A949C0" w:rsidRDefault="004D3F83" w:rsidP="00C773AD">
      <w:pPr>
        <w:numPr>
          <w:ilvl w:val="0"/>
          <w:numId w:val="213"/>
        </w:numPr>
        <w:spacing w:after="0" w:line="240" w:lineRule="auto"/>
        <w:ind w:left="0" w:firstLine="567"/>
        <w:jc w:val="both"/>
        <w:rPr>
          <w:rFonts w:ascii="Times New Roman" w:hAnsi="Times New Roman"/>
          <w:sz w:val="28"/>
          <w:szCs w:val="28"/>
        </w:rPr>
      </w:pPr>
      <w:r w:rsidRPr="00A949C0">
        <w:rPr>
          <w:rFonts w:ascii="Times New Roman" w:hAnsi="Times New Roman"/>
          <w:sz w:val="28"/>
          <w:szCs w:val="28"/>
        </w:rPr>
        <w:t>Тәртіп пен жауапкершіліктің жеке үлгісін көрсету.</w:t>
      </w:r>
    </w:p>
    <w:p w14:paraId="65C22F3E" w14:textId="77777777" w:rsidR="004D3F83" w:rsidRPr="00A949C0" w:rsidRDefault="004D3F83" w:rsidP="00E80DDA">
      <w:pPr>
        <w:spacing w:after="0" w:line="240" w:lineRule="auto"/>
        <w:ind w:firstLine="567"/>
        <w:jc w:val="both"/>
        <w:rPr>
          <w:rFonts w:ascii="Times New Roman" w:hAnsi="Times New Roman"/>
          <w:i/>
          <w:iCs/>
          <w:sz w:val="28"/>
          <w:szCs w:val="28"/>
        </w:rPr>
      </w:pPr>
      <w:r w:rsidRPr="00A949C0">
        <w:rPr>
          <w:rFonts w:ascii="Times New Roman" w:hAnsi="Times New Roman"/>
          <w:i/>
          <w:iCs/>
          <w:sz w:val="28"/>
          <w:szCs w:val="28"/>
        </w:rPr>
        <w:t xml:space="preserve">Практикалық бөлім </w:t>
      </w:r>
    </w:p>
    <w:p w14:paraId="659B5D20" w14:textId="77777777" w:rsidR="004D3F83" w:rsidRPr="00A949C0" w:rsidRDefault="004D3F83" w:rsidP="00E80DDA">
      <w:pPr>
        <w:spacing w:after="0" w:line="240" w:lineRule="auto"/>
        <w:ind w:firstLine="567"/>
        <w:jc w:val="both"/>
        <w:rPr>
          <w:rFonts w:ascii="Times New Roman" w:hAnsi="Times New Roman"/>
          <w:i/>
          <w:iCs/>
          <w:sz w:val="28"/>
          <w:szCs w:val="28"/>
        </w:rPr>
      </w:pPr>
      <w:r w:rsidRPr="00A949C0">
        <w:rPr>
          <w:rFonts w:ascii="Times New Roman" w:hAnsi="Times New Roman"/>
          <w:i/>
          <w:iCs/>
          <w:sz w:val="28"/>
          <w:szCs w:val="28"/>
        </w:rPr>
        <w:t>«Бірге сурет саламыз» ойыны</w:t>
      </w:r>
    </w:p>
    <w:p w14:paraId="14507B48" w14:textId="77777777" w:rsidR="004D3F83" w:rsidRPr="00A949C0" w:rsidRDefault="004D3F83" w:rsidP="00E80DDA">
      <w:pPr>
        <w:spacing w:after="0" w:line="240" w:lineRule="auto"/>
        <w:ind w:firstLine="567"/>
        <w:jc w:val="both"/>
        <w:rPr>
          <w:rFonts w:ascii="Times New Roman" w:hAnsi="Times New Roman"/>
          <w:sz w:val="28"/>
          <w:szCs w:val="28"/>
        </w:rPr>
      </w:pPr>
      <w:r w:rsidRPr="00A949C0">
        <w:rPr>
          <w:rFonts w:ascii="Times New Roman" w:hAnsi="Times New Roman"/>
          <w:sz w:val="28"/>
          <w:szCs w:val="28"/>
        </w:rPr>
        <w:t>Ойын жұптарда өткізіледі. Бір қатысушы – үдерісті басқарушы, екіншісі – суретші рөлін атқарады. Бастамас бұрын бұл жаттығудың мақсаты – ойды нақты жеткізу, мұқият тыңдау және сенімге негізделген өзара әрекеттесуді дамыту екені түсіндіріледі.</w:t>
      </w:r>
    </w:p>
    <w:p w14:paraId="6E9626C9" w14:textId="77777777" w:rsidR="004D3F83" w:rsidRPr="00A949C0" w:rsidRDefault="004D3F83" w:rsidP="00E80DDA">
      <w:pPr>
        <w:spacing w:after="0" w:line="240" w:lineRule="auto"/>
        <w:ind w:firstLine="567"/>
        <w:jc w:val="both"/>
        <w:rPr>
          <w:rFonts w:ascii="Times New Roman" w:hAnsi="Times New Roman"/>
          <w:sz w:val="28"/>
          <w:szCs w:val="28"/>
        </w:rPr>
      </w:pPr>
      <w:r w:rsidRPr="00A949C0">
        <w:rPr>
          <w:rFonts w:ascii="Times New Roman" w:hAnsi="Times New Roman"/>
          <w:sz w:val="28"/>
          <w:szCs w:val="28"/>
        </w:rPr>
        <w:t>Жұмыс үшін заттардың бейнесі бар карточкалар дайындалады: үй, гүл, геометриялық фигура немесе тұрмыстық зат. Карточканы тек басқарушы алады. Суретші таза қағаз бен қарындаш</w:t>
      </w:r>
      <w:r w:rsidRPr="00A949C0">
        <w:rPr>
          <w:rFonts w:ascii="Times New Roman" w:hAnsi="Times New Roman"/>
          <w:sz w:val="28"/>
          <w:szCs w:val="28"/>
          <w:lang w:val="kk-KZ"/>
        </w:rPr>
        <w:t xml:space="preserve"> алып,</w:t>
      </w:r>
      <w:r w:rsidRPr="00A949C0">
        <w:rPr>
          <w:rFonts w:ascii="Times New Roman" w:hAnsi="Times New Roman"/>
          <w:sz w:val="28"/>
          <w:szCs w:val="28"/>
        </w:rPr>
        <w:t xml:space="preserve"> партаға отырады. Басқарушы затты тікелей атамай, оны қалай салу керектігін ауызша сипаттап нұсқау береді. Мысалы: «Парақтың ортасына қысқа көлденең сызық жүргіз, оның үстіне шағын шеңбер сал». Суретші нұсқауларды орындайды және егер бір нәрсе түсініксіз болса, нақтылаушы сұрақтар қоюына болады.</w:t>
      </w:r>
    </w:p>
    <w:p w14:paraId="115ADE9D" w14:textId="77777777" w:rsidR="004D3F83" w:rsidRPr="00A949C0" w:rsidRDefault="004D3F83" w:rsidP="00E80DDA">
      <w:pPr>
        <w:spacing w:after="0" w:line="240" w:lineRule="auto"/>
        <w:ind w:firstLine="567"/>
        <w:jc w:val="both"/>
        <w:rPr>
          <w:rFonts w:ascii="Times New Roman" w:hAnsi="Times New Roman"/>
          <w:sz w:val="28"/>
          <w:szCs w:val="28"/>
        </w:rPr>
      </w:pPr>
      <w:r w:rsidRPr="00A949C0">
        <w:rPr>
          <w:rFonts w:ascii="Times New Roman" w:hAnsi="Times New Roman"/>
          <w:sz w:val="28"/>
          <w:szCs w:val="28"/>
        </w:rPr>
        <w:lastRenderedPageBreak/>
        <w:t>Тапсырманы орындауға 3–4 минут беріледі. Содан кейін қатысушылар рөлдерімен ауысады, ойын жаңа карточкамен қайталанады.</w:t>
      </w:r>
    </w:p>
    <w:p w14:paraId="661AEE98" w14:textId="77777777" w:rsidR="004D3F83" w:rsidRPr="00A949C0" w:rsidRDefault="004D3F83" w:rsidP="00E80DDA">
      <w:pPr>
        <w:spacing w:after="0" w:line="240" w:lineRule="auto"/>
        <w:ind w:firstLine="567"/>
        <w:jc w:val="both"/>
        <w:rPr>
          <w:rFonts w:ascii="Times New Roman" w:hAnsi="Times New Roman"/>
          <w:sz w:val="28"/>
          <w:szCs w:val="28"/>
        </w:rPr>
      </w:pPr>
      <w:r w:rsidRPr="00A949C0">
        <w:rPr>
          <w:rFonts w:ascii="Times New Roman" w:hAnsi="Times New Roman"/>
          <w:sz w:val="28"/>
          <w:szCs w:val="28"/>
        </w:rPr>
        <w:t>Жұптар жұмысты аяқтағаннан кейін, салынған суретті түпнұсқамен салыстырады және өзара әрекеттесу барысында не көмектескенін немесе не кедергі болғанын талқылайды.</w:t>
      </w:r>
    </w:p>
    <w:p w14:paraId="32403AF3" w14:textId="77777777" w:rsidR="004D3F83" w:rsidRPr="00A949C0" w:rsidRDefault="004D3F83" w:rsidP="00E80DDA">
      <w:pPr>
        <w:spacing w:after="0" w:line="240" w:lineRule="auto"/>
        <w:ind w:firstLine="567"/>
        <w:jc w:val="both"/>
        <w:rPr>
          <w:rFonts w:ascii="Times New Roman" w:hAnsi="Times New Roman"/>
          <w:sz w:val="28"/>
          <w:szCs w:val="28"/>
        </w:rPr>
      </w:pPr>
      <w:r w:rsidRPr="00A949C0">
        <w:rPr>
          <w:rFonts w:ascii="Times New Roman" w:hAnsi="Times New Roman"/>
          <w:sz w:val="28"/>
          <w:szCs w:val="28"/>
        </w:rPr>
        <w:t xml:space="preserve">III. Жобалық жұмыс </w:t>
      </w:r>
    </w:p>
    <w:p w14:paraId="65224E2C" w14:textId="77777777" w:rsidR="004D3F83" w:rsidRPr="00A949C0" w:rsidRDefault="004D3F83" w:rsidP="00E80DDA">
      <w:pPr>
        <w:spacing w:after="0" w:line="240" w:lineRule="auto"/>
        <w:ind w:firstLine="567"/>
        <w:jc w:val="both"/>
        <w:rPr>
          <w:rFonts w:ascii="Times New Roman" w:hAnsi="Times New Roman"/>
          <w:i/>
          <w:iCs/>
          <w:sz w:val="28"/>
          <w:szCs w:val="28"/>
        </w:rPr>
      </w:pPr>
      <w:r w:rsidRPr="00A949C0">
        <w:rPr>
          <w:rFonts w:ascii="Times New Roman" w:hAnsi="Times New Roman"/>
          <w:i/>
          <w:iCs/>
          <w:sz w:val="28"/>
          <w:szCs w:val="28"/>
        </w:rPr>
        <w:t>Идеяларды жинау</w:t>
      </w:r>
    </w:p>
    <w:p w14:paraId="701DDC47" w14:textId="77777777" w:rsidR="004D3F83" w:rsidRPr="00A949C0" w:rsidRDefault="004D3F83" w:rsidP="00E80DDA">
      <w:pPr>
        <w:spacing w:after="0" w:line="240" w:lineRule="auto"/>
        <w:ind w:firstLine="567"/>
        <w:jc w:val="both"/>
        <w:rPr>
          <w:rFonts w:ascii="Times New Roman" w:hAnsi="Times New Roman"/>
          <w:sz w:val="28"/>
          <w:szCs w:val="28"/>
        </w:rPr>
      </w:pPr>
      <w:r w:rsidRPr="00A949C0">
        <w:rPr>
          <w:rFonts w:ascii="Times New Roman" w:hAnsi="Times New Roman"/>
          <w:sz w:val="28"/>
          <w:szCs w:val="28"/>
        </w:rPr>
        <w:t xml:space="preserve">Жоба </w:t>
      </w:r>
      <w:r w:rsidRPr="00A949C0">
        <w:rPr>
          <w:rFonts w:ascii="Times New Roman" w:hAnsi="Times New Roman"/>
          <w:sz w:val="28"/>
          <w:szCs w:val="28"/>
          <w:lang w:val="kk-KZ"/>
        </w:rPr>
        <w:t>білім алушылардың</w:t>
      </w:r>
      <w:r w:rsidRPr="00A949C0">
        <w:rPr>
          <w:rFonts w:ascii="Times New Roman" w:hAnsi="Times New Roman"/>
          <w:sz w:val="28"/>
          <w:szCs w:val="28"/>
        </w:rPr>
        <w:t xml:space="preserve"> көшбасшылық қасиеттерін, бастамашылдығын және әлеуметтік жауапкершілігін дамытуға бағытталған. Бұл өзара әрекеттесу мен тәлімгерлік арқылы жүзеге асырылады.</w:t>
      </w:r>
    </w:p>
    <w:p w14:paraId="44987805" w14:textId="77777777" w:rsidR="004D3F83" w:rsidRPr="00A949C0" w:rsidRDefault="004D3F83" w:rsidP="00E80DDA">
      <w:pPr>
        <w:spacing w:after="0" w:line="240" w:lineRule="auto"/>
        <w:ind w:firstLine="567"/>
        <w:jc w:val="both"/>
        <w:rPr>
          <w:rFonts w:ascii="Times New Roman" w:hAnsi="Times New Roman"/>
          <w:sz w:val="28"/>
          <w:szCs w:val="28"/>
        </w:rPr>
      </w:pPr>
      <w:r w:rsidRPr="00A949C0">
        <w:rPr>
          <w:rFonts w:ascii="Times New Roman" w:hAnsi="Times New Roman"/>
          <w:sz w:val="28"/>
          <w:szCs w:val="28"/>
        </w:rPr>
        <w:t>Жоба екі форматта іске асырылады:</w:t>
      </w:r>
    </w:p>
    <w:p w14:paraId="284124C5" w14:textId="77777777" w:rsidR="004D3F83" w:rsidRPr="00A949C0" w:rsidRDefault="004D3F83" w:rsidP="00C773AD">
      <w:pPr>
        <w:numPr>
          <w:ilvl w:val="0"/>
          <w:numId w:val="214"/>
        </w:numPr>
        <w:spacing w:after="0" w:line="240" w:lineRule="auto"/>
        <w:ind w:left="0" w:firstLine="567"/>
        <w:jc w:val="both"/>
        <w:rPr>
          <w:rFonts w:ascii="Times New Roman" w:hAnsi="Times New Roman"/>
          <w:sz w:val="28"/>
          <w:szCs w:val="28"/>
        </w:rPr>
      </w:pPr>
      <w:r w:rsidRPr="00A949C0">
        <w:rPr>
          <w:rFonts w:ascii="Times New Roman" w:hAnsi="Times New Roman"/>
          <w:sz w:val="28"/>
          <w:szCs w:val="28"/>
        </w:rPr>
        <w:t xml:space="preserve">Мектептерде – 10-сынып </w:t>
      </w:r>
      <w:r w:rsidRPr="00A949C0">
        <w:rPr>
          <w:rFonts w:ascii="Times New Roman" w:hAnsi="Times New Roman"/>
          <w:sz w:val="28"/>
          <w:szCs w:val="28"/>
          <w:lang w:val="kk-KZ"/>
        </w:rPr>
        <w:t>білім алушылары</w:t>
      </w:r>
      <w:r w:rsidRPr="00A949C0">
        <w:rPr>
          <w:rFonts w:ascii="Times New Roman" w:hAnsi="Times New Roman"/>
          <w:sz w:val="28"/>
          <w:szCs w:val="28"/>
        </w:rPr>
        <w:t xml:space="preserve"> 6-сынып </w:t>
      </w:r>
      <w:r w:rsidRPr="00A949C0">
        <w:rPr>
          <w:rFonts w:ascii="Times New Roman" w:hAnsi="Times New Roman"/>
          <w:sz w:val="28"/>
          <w:szCs w:val="28"/>
          <w:lang w:val="kk-KZ"/>
        </w:rPr>
        <w:t>білім алушыларымен</w:t>
      </w:r>
      <w:r w:rsidRPr="00A949C0">
        <w:rPr>
          <w:rFonts w:ascii="Times New Roman" w:hAnsi="Times New Roman"/>
          <w:sz w:val="28"/>
          <w:szCs w:val="28"/>
        </w:rPr>
        <w:t xml:space="preserve"> жұмыс</w:t>
      </w:r>
      <w:r w:rsidRPr="00A949C0">
        <w:rPr>
          <w:rFonts w:ascii="Times New Roman" w:hAnsi="Times New Roman"/>
          <w:sz w:val="28"/>
          <w:szCs w:val="28"/>
          <w:lang w:val="kk-KZ"/>
        </w:rPr>
        <w:t>ты</w:t>
      </w:r>
      <w:r w:rsidRPr="00A949C0">
        <w:rPr>
          <w:rFonts w:ascii="Times New Roman" w:hAnsi="Times New Roman"/>
          <w:sz w:val="28"/>
          <w:szCs w:val="28"/>
        </w:rPr>
        <w:t xml:space="preserve"> үйлестіріп, бірлескен іс-шараны ұйымдастырушы және ментор рөлін атқарады.</w:t>
      </w:r>
    </w:p>
    <w:p w14:paraId="662C61F2" w14:textId="77777777" w:rsidR="004D3F83" w:rsidRPr="00A949C0" w:rsidRDefault="004D3F83" w:rsidP="00C773AD">
      <w:pPr>
        <w:numPr>
          <w:ilvl w:val="0"/>
          <w:numId w:val="214"/>
        </w:numPr>
        <w:spacing w:after="0" w:line="240" w:lineRule="auto"/>
        <w:ind w:left="0" w:firstLine="567"/>
        <w:jc w:val="both"/>
        <w:rPr>
          <w:rFonts w:ascii="Times New Roman" w:hAnsi="Times New Roman"/>
          <w:sz w:val="28"/>
          <w:szCs w:val="28"/>
        </w:rPr>
      </w:pPr>
      <w:r w:rsidRPr="00A949C0">
        <w:rPr>
          <w:rFonts w:ascii="Times New Roman" w:hAnsi="Times New Roman"/>
          <w:sz w:val="28"/>
          <w:szCs w:val="28"/>
        </w:rPr>
        <w:t xml:space="preserve">Колледждерде – 1-курс </w:t>
      </w:r>
      <w:r w:rsidRPr="00A949C0">
        <w:rPr>
          <w:rFonts w:ascii="Times New Roman" w:hAnsi="Times New Roman"/>
          <w:sz w:val="28"/>
          <w:szCs w:val="28"/>
          <w:lang w:val="kk-KZ"/>
        </w:rPr>
        <w:t>білім алушылары</w:t>
      </w:r>
      <w:r w:rsidRPr="00A949C0">
        <w:rPr>
          <w:rFonts w:ascii="Times New Roman" w:hAnsi="Times New Roman"/>
          <w:sz w:val="28"/>
          <w:szCs w:val="28"/>
        </w:rPr>
        <w:t xml:space="preserve">  өз оқу топтарының құрамында жұмыс істейді, рөлдер мен міндеттерді өзара бөліседі.</w:t>
      </w:r>
    </w:p>
    <w:p w14:paraId="4FB66C96" w14:textId="77777777" w:rsidR="004D3F83" w:rsidRPr="00A949C0" w:rsidRDefault="004D3F83" w:rsidP="00E80DDA">
      <w:pPr>
        <w:spacing w:after="0" w:line="240" w:lineRule="auto"/>
        <w:ind w:firstLine="567"/>
        <w:jc w:val="both"/>
        <w:rPr>
          <w:rFonts w:ascii="Times New Roman" w:hAnsi="Times New Roman"/>
          <w:sz w:val="28"/>
          <w:szCs w:val="28"/>
        </w:rPr>
      </w:pPr>
      <w:r w:rsidRPr="00A949C0">
        <w:rPr>
          <w:rFonts w:ascii="Times New Roman" w:hAnsi="Times New Roman"/>
          <w:sz w:val="28"/>
          <w:szCs w:val="28"/>
        </w:rPr>
        <w:t xml:space="preserve">Бұл тәсіл жоғары сынып </w:t>
      </w:r>
      <w:r w:rsidRPr="00A949C0">
        <w:rPr>
          <w:rFonts w:ascii="Times New Roman" w:hAnsi="Times New Roman"/>
          <w:sz w:val="28"/>
          <w:szCs w:val="28"/>
          <w:lang w:val="kk-KZ"/>
        </w:rPr>
        <w:t>білім алушыларына</w:t>
      </w:r>
      <w:r w:rsidRPr="00A949C0">
        <w:rPr>
          <w:rFonts w:ascii="Times New Roman" w:hAnsi="Times New Roman"/>
          <w:sz w:val="28"/>
          <w:szCs w:val="28"/>
        </w:rPr>
        <w:t xml:space="preserve"> көшбасшылықты көрсетуге, ал кіші сынып </w:t>
      </w:r>
      <w:r w:rsidRPr="00A949C0">
        <w:rPr>
          <w:rFonts w:ascii="Times New Roman" w:hAnsi="Times New Roman"/>
          <w:sz w:val="28"/>
          <w:szCs w:val="28"/>
          <w:lang w:val="kk-KZ"/>
        </w:rPr>
        <w:t>білім алушыларына</w:t>
      </w:r>
      <w:r w:rsidRPr="00A949C0">
        <w:rPr>
          <w:rFonts w:ascii="Times New Roman" w:hAnsi="Times New Roman"/>
          <w:sz w:val="28"/>
          <w:szCs w:val="28"/>
        </w:rPr>
        <w:t xml:space="preserve"> қолдау мен қатыстылықты сезінуге мүмкіндік береді. 1-курс </w:t>
      </w:r>
      <w:r w:rsidRPr="00A949C0">
        <w:rPr>
          <w:rFonts w:ascii="Times New Roman" w:hAnsi="Times New Roman"/>
          <w:sz w:val="28"/>
          <w:szCs w:val="28"/>
          <w:lang w:val="kk-KZ"/>
        </w:rPr>
        <w:t>білім алушылары</w:t>
      </w:r>
      <w:r w:rsidRPr="00A949C0">
        <w:rPr>
          <w:rFonts w:ascii="Times New Roman" w:hAnsi="Times New Roman"/>
          <w:sz w:val="28"/>
          <w:szCs w:val="28"/>
        </w:rPr>
        <w:t xml:space="preserve"> топ ішінде өз қызметін ұйымдастырып, рөлдер мен жауапкершілік аймақтарын өздері анықтайды. Мұндай жұмыс форматы командалық өзара әрекеттесуді, көшбасшылық және басқарушылық дағдыларды дамытуға ықпал етеді.</w:t>
      </w:r>
    </w:p>
    <w:p w14:paraId="24709102" w14:textId="77777777" w:rsidR="004D3F83" w:rsidRPr="00A949C0" w:rsidRDefault="004D3F83" w:rsidP="00E80DDA">
      <w:pPr>
        <w:spacing w:after="0" w:line="240" w:lineRule="auto"/>
        <w:ind w:firstLine="567"/>
        <w:jc w:val="both"/>
        <w:rPr>
          <w:rFonts w:ascii="Times New Roman" w:hAnsi="Times New Roman"/>
          <w:sz w:val="28"/>
          <w:szCs w:val="28"/>
        </w:rPr>
      </w:pPr>
      <w:r w:rsidRPr="00A949C0">
        <w:rPr>
          <w:rFonts w:ascii="Times New Roman" w:hAnsi="Times New Roman"/>
          <w:sz w:val="28"/>
          <w:szCs w:val="28"/>
        </w:rPr>
        <w:t>Жоба бойынша жұмыс төрт кезеңнен тұрады:</w:t>
      </w:r>
    </w:p>
    <w:p w14:paraId="0D77BD64" w14:textId="77777777" w:rsidR="004D3F83" w:rsidRPr="00A949C0" w:rsidRDefault="004D3F83" w:rsidP="00C773AD">
      <w:pPr>
        <w:numPr>
          <w:ilvl w:val="0"/>
          <w:numId w:val="215"/>
        </w:numPr>
        <w:spacing w:after="0" w:line="240" w:lineRule="auto"/>
        <w:ind w:left="0" w:firstLine="567"/>
        <w:jc w:val="both"/>
        <w:rPr>
          <w:rFonts w:ascii="Times New Roman" w:hAnsi="Times New Roman"/>
          <w:sz w:val="28"/>
          <w:szCs w:val="28"/>
        </w:rPr>
      </w:pPr>
      <w:r w:rsidRPr="00A949C0">
        <w:rPr>
          <w:rFonts w:ascii="Times New Roman" w:hAnsi="Times New Roman"/>
          <w:sz w:val="28"/>
          <w:szCs w:val="28"/>
        </w:rPr>
        <w:t>Бірлескен іс-шараны жоспарлау.</w:t>
      </w:r>
    </w:p>
    <w:p w14:paraId="45A959A1" w14:textId="77777777" w:rsidR="004D3F83" w:rsidRPr="00A949C0" w:rsidRDefault="004D3F83" w:rsidP="00C773AD">
      <w:pPr>
        <w:numPr>
          <w:ilvl w:val="0"/>
          <w:numId w:val="215"/>
        </w:numPr>
        <w:spacing w:after="0" w:line="240" w:lineRule="auto"/>
        <w:ind w:left="0" w:firstLine="567"/>
        <w:jc w:val="both"/>
        <w:rPr>
          <w:rFonts w:ascii="Times New Roman" w:hAnsi="Times New Roman"/>
          <w:sz w:val="28"/>
          <w:szCs w:val="28"/>
        </w:rPr>
      </w:pPr>
      <w:r w:rsidRPr="00A949C0">
        <w:rPr>
          <w:rFonts w:ascii="Times New Roman" w:hAnsi="Times New Roman"/>
          <w:sz w:val="28"/>
          <w:szCs w:val="28"/>
        </w:rPr>
        <w:t>Ұйымдастыру және рөлдерді бөлу.</w:t>
      </w:r>
    </w:p>
    <w:p w14:paraId="0CE04717" w14:textId="77777777" w:rsidR="004D3F83" w:rsidRPr="00A949C0" w:rsidRDefault="004D3F83" w:rsidP="00C773AD">
      <w:pPr>
        <w:numPr>
          <w:ilvl w:val="0"/>
          <w:numId w:val="215"/>
        </w:numPr>
        <w:spacing w:after="0" w:line="240" w:lineRule="auto"/>
        <w:ind w:left="0" w:firstLine="567"/>
        <w:jc w:val="both"/>
        <w:rPr>
          <w:rFonts w:ascii="Times New Roman" w:hAnsi="Times New Roman"/>
          <w:sz w:val="28"/>
          <w:szCs w:val="28"/>
        </w:rPr>
      </w:pPr>
      <w:r w:rsidRPr="00A949C0">
        <w:rPr>
          <w:rFonts w:ascii="Times New Roman" w:hAnsi="Times New Roman"/>
          <w:sz w:val="28"/>
          <w:szCs w:val="28"/>
        </w:rPr>
        <w:t>Жоспарланған оқиғаны жүзеге асыру.</w:t>
      </w:r>
    </w:p>
    <w:p w14:paraId="1313E96B" w14:textId="77777777" w:rsidR="004D3F83" w:rsidRPr="00A949C0" w:rsidRDefault="004D3F83" w:rsidP="00C773AD">
      <w:pPr>
        <w:numPr>
          <w:ilvl w:val="0"/>
          <w:numId w:val="215"/>
        </w:numPr>
        <w:spacing w:after="0" w:line="240" w:lineRule="auto"/>
        <w:ind w:left="0" w:firstLine="567"/>
        <w:jc w:val="both"/>
        <w:rPr>
          <w:rFonts w:ascii="Times New Roman" w:hAnsi="Times New Roman"/>
          <w:sz w:val="28"/>
          <w:szCs w:val="28"/>
        </w:rPr>
      </w:pPr>
      <w:r w:rsidRPr="00A949C0">
        <w:rPr>
          <w:rFonts w:ascii="Times New Roman" w:hAnsi="Times New Roman"/>
          <w:sz w:val="28"/>
          <w:szCs w:val="28"/>
        </w:rPr>
        <w:t>Қорытынды шығару және рефлексия жүргізу.</w:t>
      </w:r>
    </w:p>
    <w:p w14:paraId="7DEE59DA" w14:textId="77777777" w:rsidR="004D3F83" w:rsidRPr="00A949C0" w:rsidRDefault="004D3F83" w:rsidP="00E80DDA">
      <w:pPr>
        <w:pStyle w:val="a5"/>
        <w:spacing w:after="0" w:line="240" w:lineRule="auto"/>
        <w:ind w:left="0" w:firstLine="567"/>
        <w:jc w:val="both"/>
        <w:rPr>
          <w:rFonts w:ascii="Times New Roman" w:hAnsi="Times New Roman"/>
          <w:i/>
          <w:iCs/>
          <w:sz w:val="28"/>
          <w:szCs w:val="28"/>
        </w:rPr>
      </w:pPr>
      <w:r w:rsidRPr="00A949C0">
        <w:rPr>
          <w:rFonts w:ascii="Times New Roman" w:hAnsi="Times New Roman"/>
          <w:i/>
          <w:iCs/>
          <w:sz w:val="28"/>
          <w:szCs w:val="28"/>
        </w:rPr>
        <w:t>Идеяларды жинау «Саты әдісі»</w:t>
      </w:r>
    </w:p>
    <w:p w14:paraId="3BF9F1F0" w14:textId="77777777" w:rsidR="004D3F83" w:rsidRPr="00A949C0" w:rsidRDefault="004D3F83" w:rsidP="00E80DDA">
      <w:pPr>
        <w:pStyle w:val="a5"/>
        <w:spacing w:after="0" w:line="240" w:lineRule="auto"/>
        <w:ind w:left="0" w:firstLine="567"/>
        <w:jc w:val="both"/>
        <w:rPr>
          <w:rFonts w:ascii="Times New Roman" w:hAnsi="Times New Roman"/>
          <w:sz w:val="28"/>
          <w:szCs w:val="28"/>
        </w:rPr>
      </w:pPr>
      <w:r w:rsidRPr="00A949C0">
        <w:rPr>
          <w:rFonts w:ascii="Times New Roman" w:hAnsi="Times New Roman"/>
          <w:sz w:val="28"/>
          <w:szCs w:val="28"/>
        </w:rPr>
        <w:t>Жобамен жұмыстың алғашқы қадамы – буллингтің алдын алу бойынша бірлескен іс-шаралардың ең қолайлы нұсқасын таңдау үшін идеяларды жинау.</w:t>
      </w:r>
    </w:p>
    <w:p w14:paraId="7EC353D5" w14:textId="77777777" w:rsidR="004D3F83" w:rsidRPr="00A949C0" w:rsidRDefault="004D3F83" w:rsidP="00E80DDA">
      <w:pPr>
        <w:pStyle w:val="a5"/>
        <w:spacing w:after="0" w:line="240" w:lineRule="auto"/>
        <w:ind w:left="0" w:firstLine="567"/>
        <w:jc w:val="both"/>
        <w:rPr>
          <w:rFonts w:ascii="Times New Roman" w:hAnsi="Times New Roman"/>
          <w:sz w:val="28"/>
          <w:szCs w:val="28"/>
        </w:rPr>
      </w:pPr>
      <w:r w:rsidRPr="00A949C0">
        <w:rPr>
          <w:rFonts w:ascii="Times New Roman" w:hAnsi="Times New Roman"/>
          <w:sz w:val="28"/>
          <w:szCs w:val="28"/>
        </w:rPr>
        <w:t>Бұл әдістің мәні – қатысушы барлық басқа идеяларды естімей тұрып, өз ойларын еркін айту мүмкіндігіне ие болады. Жетекші тақырыпты жариялайды, содан кейін ми шабуыл</w:t>
      </w:r>
      <w:r w:rsidRPr="00A949C0">
        <w:rPr>
          <w:rFonts w:ascii="Times New Roman" w:hAnsi="Times New Roman"/>
          <w:sz w:val="28"/>
          <w:szCs w:val="28"/>
          <w:lang w:val="kk-KZ"/>
        </w:rPr>
        <w:t>ына</w:t>
      </w:r>
      <w:r w:rsidRPr="00A949C0">
        <w:rPr>
          <w:rFonts w:ascii="Times New Roman" w:hAnsi="Times New Roman"/>
          <w:sz w:val="28"/>
          <w:szCs w:val="28"/>
        </w:rPr>
        <w:t xml:space="preserve"> қатысатын екі адамнан басқа барлық қатысушылар бөлмеден шығады. Қалған екеуі бір-біріне өз ойларын айтады. Олардың әңгімесі аяқталған соң бөлмеге тағы бір қатысушы кіреді. Ол бөлмедегі қатысушылардың пікірлерін естімей тұрып, өз ойын білдіреді. Бұл цикл бүкіл команда бөлмеге жиналғанға дейін қайталанады.</w:t>
      </w:r>
    </w:p>
    <w:p w14:paraId="267415CE" w14:textId="77777777" w:rsidR="004D3F83" w:rsidRPr="00A949C0" w:rsidRDefault="004D3F83" w:rsidP="00E80DDA">
      <w:pPr>
        <w:pStyle w:val="a5"/>
        <w:spacing w:after="0" w:line="240" w:lineRule="auto"/>
        <w:ind w:left="0" w:firstLine="567"/>
        <w:jc w:val="both"/>
        <w:rPr>
          <w:rFonts w:ascii="Times New Roman" w:hAnsi="Times New Roman"/>
          <w:sz w:val="28"/>
          <w:szCs w:val="28"/>
        </w:rPr>
      </w:pPr>
      <w:r w:rsidRPr="00A949C0">
        <w:rPr>
          <w:rFonts w:ascii="Times New Roman" w:hAnsi="Times New Roman"/>
          <w:sz w:val="28"/>
          <w:szCs w:val="28"/>
        </w:rPr>
        <w:t>Бұл әдіс бірнеше адамның ықпалына бейім командалар үшін өте қолайлы. Сондай-ақ, бұл тәсіл ұялшақтарға көмектеседі – оларға өз ойларын бүкіл топқа емес, екі-үш адамға айту ыңғайлы сезіледі.</w:t>
      </w:r>
    </w:p>
    <w:p w14:paraId="4E754A64" w14:textId="77777777" w:rsidR="004D3F83" w:rsidRPr="00A949C0" w:rsidRDefault="004D3F83" w:rsidP="00E80DDA">
      <w:pPr>
        <w:pStyle w:val="a5"/>
        <w:spacing w:after="0" w:line="240" w:lineRule="auto"/>
        <w:ind w:left="0" w:firstLine="567"/>
        <w:jc w:val="both"/>
        <w:rPr>
          <w:rFonts w:ascii="Times New Roman" w:hAnsi="Times New Roman"/>
          <w:sz w:val="28"/>
          <w:szCs w:val="28"/>
        </w:rPr>
      </w:pPr>
      <w:r w:rsidRPr="00A949C0">
        <w:rPr>
          <w:rFonts w:ascii="Times New Roman" w:hAnsi="Times New Roman"/>
          <w:sz w:val="28"/>
          <w:szCs w:val="28"/>
        </w:rPr>
        <w:t xml:space="preserve">Содан кейін </w:t>
      </w:r>
      <w:r w:rsidRPr="00A949C0">
        <w:rPr>
          <w:rFonts w:ascii="Times New Roman" w:hAnsi="Times New Roman"/>
          <w:sz w:val="28"/>
          <w:szCs w:val="28"/>
          <w:lang w:val="kk-KZ"/>
        </w:rPr>
        <w:t>білім алушылар</w:t>
      </w:r>
      <w:r w:rsidRPr="00A949C0">
        <w:rPr>
          <w:rFonts w:ascii="Times New Roman" w:hAnsi="Times New Roman"/>
          <w:sz w:val="28"/>
          <w:szCs w:val="28"/>
        </w:rPr>
        <w:t xml:space="preserve"> ең қызықты ойларды таңдап, дауыс береді.</w:t>
      </w:r>
    </w:p>
    <w:p w14:paraId="04B3ADE8" w14:textId="77777777" w:rsidR="004D3F83" w:rsidRPr="00A949C0" w:rsidRDefault="004D3F83" w:rsidP="00E80DDA">
      <w:pPr>
        <w:spacing w:after="0" w:line="240" w:lineRule="auto"/>
        <w:ind w:firstLine="567"/>
        <w:jc w:val="both"/>
        <w:rPr>
          <w:rFonts w:ascii="Times New Roman" w:hAnsi="Times New Roman"/>
          <w:i/>
          <w:iCs/>
          <w:sz w:val="28"/>
          <w:szCs w:val="28"/>
        </w:rPr>
      </w:pPr>
      <w:r w:rsidRPr="00A949C0">
        <w:rPr>
          <w:rFonts w:ascii="Times New Roman" w:hAnsi="Times New Roman"/>
          <w:i/>
          <w:iCs/>
          <w:sz w:val="28"/>
          <w:szCs w:val="28"/>
        </w:rPr>
        <w:t xml:space="preserve"> </w:t>
      </w:r>
      <w:r w:rsidRPr="00A949C0">
        <w:rPr>
          <w:rFonts w:ascii="Times New Roman" w:hAnsi="Times New Roman"/>
          <w:i/>
          <w:iCs/>
          <w:sz w:val="28"/>
          <w:szCs w:val="28"/>
          <w:lang w:val="kk-KZ"/>
        </w:rPr>
        <w:t>Ә</w:t>
      </w:r>
      <w:r w:rsidRPr="00A949C0">
        <w:rPr>
          <w:rFonts w:ascii="Times New Roman" w:hAnsi="Times New Roman"/>
          <w:i/>
          <w:iCs/>
          <w:sz w:val="28"/>
          <w:szCs w:val="28"/>
        </w:rPr>
        <w:t>р командаға арналған тапсырмалар</w:t>
      </w:r>
      <w:r w:rsidRPr="00A949C0">
        <w:rPr>
          <w:rFonts w:ascii="Times New Roman" w:hAnsi="Times New Roman"/>
          <w:i/>
          <w:iCs/>
          <w:sz w:val="28"/>
          <w:szCs w:val="28"/>
          <w:lang w:val="kk-KZ"/>
        </w:rPr>
        <w:t xml:space="preserve"> (к</w:t>
      </w:r>
      <w:r w:rsidRPr="00A949C0">
        <w:rPr>
          <w:rFonts w:ascii="Times New Roman" w:hAnsi="Times New Roman"/>
          <w:i/>
          <w:iCs/>
          <w:sz w:val="28"/>
          <w:szCs w:val="28"/>
        </w:rPr>
        <w:t>елесі кездесуге дейін</w:t>
      </w:r>
      <w:r w:rsidRPr="00A949C0">
        <w:rPr>
          <w:rFonts w:ascii="Times New Roman" w:hAnsi="Times New Roman"/>
          <w:i/>
          <w:iCs/>
          <w:sz w:val="28"/>
          <w:szCs w:val="28"/>
          <w:lang w:val="kk-KZ"/>
        </w:rPr>
        <w:t>)</w:t>
      </w:r>
    </w:p>
    <w:p w14:paraId="7C234D02" w14:textId="77777777" w:rsidR="004D3F83" w:rsidRPr="00A949C0" w:rsidRDefault="004D3F83" w:rsidP="00E80DDA">
      <w:pPr>
        <w:spacing w:after="0" w:line="240" w:lineRule="auto"/>
        <w:ind w:firstLine="567"/>
        <w:jc w:val="both"/>
        <w:rPr>
          <w:rFonts w:ascii="Times New Roman" w:hAnsi="Times New Roman"/>
          <w:sz w:val="28"/>
          <w:szCs w:val="28"/>
        </w:rPr>
      </w:pPr>
      <w:r w:rsidRPr="00A949C0">
        <w:rPr>
          <w:rFonts w:ascii="Times New Roman" w:hAnsi="Times New Roman"/>
          <w:sz w:val="28"/>
          <w:szCs w:val="28"/>
        </w:rPr>
        <w:t xml:space="preserve">Әр команда сабақтың қорытындысы бойынша таңдалған идеяны қысқаша жобалық ұсыныс түрінде рәсімдейді. Бұл ұсыныс алдағы </w:t>
      </w:r>
      <w:r w:rsidRPr="00A949C0">
        <w:rPr>
          <w:rFonts w:ascii="Times New Roman" w:hAnsi="Times New Roman"/>
          <w:sz w:val="28"/>
          <w:szCs w:val="28"/>
        </w:rPr>
        <w:lastRenderedPageBreak/>
        <w:t>жоспарлауға негіз болады. Жобаны әзірлеу барысында келесі тармақтар көрсетілуі тиіс:</w:t>
      </w:r>
    </w:p>
    <w:p w14:paraId="714E3A9D" w14:textId="0B896DE2" w:rsidR="004D3F83" w:rsidRPr="00A949C0" w:rsidRDefault="004D3F83" w:rsidP="00E80DDA">
      <w:pPr>
        <w:spacing w:after="0" w:line="240" w:lineRule="auto"/>
        <w:ind w:firstLine="567"/>
        <w:jc w:val="both"/>
        <w:rPr>
          <w:rFonts w:ascii="Times New Roman" w:hAnsi="Times New Roman"/>
          <w:sz w:val="28"/>
          <w:szCs w:val="28"/>
        </w:rPr>
      </w:pPr>
      <w:r w:rsidRPr="00A949C0">
        <w:rPr>
          <w:rFonts w:ascii="Times New Roman" w:hAnsi="Times New Roman"/>
          <w:sz w:val="28"/>
          <w:szCs w:val="28"/>
          <w:lang w:val="kk-KZ"/>
        </w:rPr>
        <w:t>1.</w:t>
      </w:r>
      <w:r w:rsidR="005B7EF9" w:rsidRPr="00A949C0">
        <w:rPr>
          <w:rFonts w:ascii="Times New Roman" w:hAnsi="Times New Roman"/>
          <w:sz w:val="28"/>
          <w:szCs w:val="28"/>
        </w:rPr>
        <w:t xml:space="preserve"> </w:t>
      </w:r>
      <w:r w:rsidRPr="00A949C0">
        <w:rPr>
          <w:rFonts w:ascii="Times New Roman" w:hAnsi="Times New Roman"/>
          <w:sz w:val="28"/>
          <w:szCs w:val="28"/>
        </w:rPr>
        <w:t>Іс-шараның мақсаты: күтілетін нәтиже және оның қатысушылар үшін маңызы.</w:t>
      </w:r>
    </w:p>
    <w:p w14:paraId="612B80A9" w14:textId="324937FE" w:rsidR="004D3F83" w:rsidRPr="00A949C0" w:rsidRDefault="004D3F83" w:rsidP="00E80DDA">
      <w:pPr>
        <w:spacing w:after="0" w:line="240" w:lineRule="auto"/>
        <w:ind w:firstLine="567"/>
        <w:jc w:val="both"/>
        <w:rPr>
          <w:rFonts w:ascii="Times New Roman" w:hAnsi="Times New Roman"/>
          <w:sz w:val="28"/>
          <w:szCs w:val="28"/>
        </w:rPr>
      </w:pPr>
      <w:r w:rsidRPr="00A949C0">
        <w:rPr>
          <w:rFonts w:ascii="Times New Roman" w:hAnsi="Times New Roman"/>
          <w:sz w:val="28"/>
          <w:szCs w:val="28"/>
          <w:lang w:val="kk-KZ"/>
        </w:rPr>
        <w:t>2.</w:t>
      </w:r>
      <w:r w:rsidR="005B7EF9" w:rsidRPr="00A949C0">
        <w:rPr>
          <w:rFonts w:ascii="Times New Roman" w:hAnsi="Times New Roman"/>
          <w:sz w:val="28"/>
          <w:szCs w:val="28"/>
        </w:rPr>
        <w:t xml:space="preserve"> </w:t>
      </w:r>
      <w:r w:rsidRPr="00A949C0">
        <w:rPr>
          <w:rFonts w:ascii="Times New Roman" w:hAnsi="Times New Roman"/>
          <w:sz w:val="28"/>
          <w:szCs w:val="28"/>
        </w:rPr>
        <w:t>Міндеттер</w:t>
      </w:r>
      <w:r w:rsidRPr="00A949C0">
        <w:rPr>
          <w:rFonts w:ascii="Times New Roman" w:hAnsi="Times New Roman"/>
          <w:sz w:val="28"/>
          <w:szCs w:val="28"/>
          <w:lang w:val="kk-KZ"/>
        </w:rPr>
        <w:t>і</w:t>
      </w:r>
      <w:r w:rsidRPr="00A949C0">
        <w:rPr>
          <w:rFonts w:ascii="Times New Roman" w:hAnsi="Times New Roman"/>
          <w:sz w:val="28"/>
          <w:szCs w:val="28"/>
        </w:rPr>
        <w:t>: мақсатқа жетуге бағытталған нақты қадамдар.</w:t>
      </w:r>
    </w:p>
    <w:p w14:paraId="5CF3B553" w14:textId="3DF5CA4A" w:rsidR="004D3F83" w:rsidRPr="00A949C0" w:rsidRDefault="004D3F83" w:rsidP="00E80DDA">
      <w:pPr>
        <w:spacing w:after="0" w:line="240" w:lineRule="auto"/>
        <w:ind w:firstLine="567"/>
        <w:jc w:val="both"/>
        <w:rPr>
          <w:rFonts w:ascii="Times New Roman" w:hAnsi="Times New Roman"/>
          <w:sz w:val="28"/>
          <w:szCs w:val="28"/>
        </w:rPr>
      </w:pPr>
      <w:r w:rsidRPr="00A949C0">
        <w:rPr>
          <w:rFonts w:ascii="Times New Roman" w:hAnsi="Times New Roman"/>
          <w:sz w:val="28"/>
          <w:szCs w:val="28"/>
          <w:lang w:val="kk-KZ"/>
        </w:rPr>
        <w:t>3.</w:t>
      </w:r>
      <w:r w:rsidR="005B7EF9" w:rsidRPr="00A949C0">
        <w:rPr>
          <w:rFonts w:ascii="Times New Roman" w:hAnsi="Times New Roman"/>
          <w:sz w:val="28"/>
          <w:szCs w:val="28"/>
        </w:rPr>
        <w:t xml:space="preserve"> </w:t>
      </w:r>
      <w:r w:rsidRPr="00A949C0">
        <w:rPr>
          <w:rFonts w:ascii="Times New Roman" w:hAnsi="Times New Roman"/>
          <w:sz w:val="28"/>
          <w:szCs w:val="28"/>
        </w:rPr>
        <w:t>Іс-шараның тақырыбы: мәнін ашатын қысқа атау.</w:t>
      </w:r>
    </w:p>
    <w:p w14:paraId="0C801A81" w14:textId="195E4982" w:rsidR="004D3F83" w:rsidRPr="00A949C0" w:rsidRDefault="004D3F83" w:rsidP="00E80DDA">
      <w:pPr>
        <w:spacing w:after="0" w:line="240" w:lineRule="auto"/>
        <w:ind w:firstLine="567"/>
        <w:jc w:val="both"/>
        <w:rPr>
          <w:rFonts w:ascii="Times New Roman" w:hAnsi="Times New Roman"/>
          <w:sz w:val="28"/>
          <w:szCs w:val="28"/>
        </w:rPr>
      </w:pPr>
      <w:r w:rsidRPr="00A949C0">
        <w:rPr>
          <w:rFonts w:ascii="Times New Roman" w:hAnsi="Times New Roman"/>
          <w:sz w:val="28"/>
          <w:szCs w:val="28"/>
          <w:lang w:val="kk-KZ"/>
        </w:rPr>
        <w:t>4.</w:t>
      </w:r>
      <w:r w:rsidR="005B7EF9" w:rsidRPr="00A949C0">
        <w:rPr>
          <w:rFonts w:ascii="Times New Roman" w:hAnsi="Times New Roman"/>
          <w:sz w:val="28"/>
          <w:szCs w:val="28"/>
        </w:rPr>
        <w:t xml:space="preserve"> </w:t>
      </w:r>
      <w:r w:rsidRPr="00A949C0">
        <w:rPr>
          <w:rFonts w:ascii="Times New Roman" w:hAnsi="Times New Roman"/>
          <w:sz w:val="28"/>
          <w:szCs w:val="28"/>
        </w:rPr>
        <w:t xml:space="preserve">Іске асыру форматы: өткізу түрі (пікірталас, шеберлік </w:t>
      </w:r>
      <w:r w:rsidRPr="00A949C0">
        <w:rPr>
          <w:rFonts w:ascii="Times New Roman" w:hAnsi="Times New Roman"/>
          <w:sz w:val="28"/>
          <w:szCs w:val="28"/>
          <w:lang w:val="kk-KZ"/>
        </w:rPr>
        <w:t>сыныбы</w:t>
      </w:r>
      <w:r w:rsidRPr="00A949C0">
        <w:rPr>
          <w:rFonts w:ascii="Times New Roman" w:hAnsi="Times New Roman"/>
          <w:sz w:val="28"/>
          <w:szCs w:val="28"/>
        </w:rPr>
        <w:t>, шығармашылық акция, тренинг, спорттық шара, әлеуметтік бастама және т.б.).</w:t>
      </w:r>
    </w:p>
    <w:p w14:paraId="2985892D" w14:textId="77777777" w:rsidR="004D3F83" w:rsidRPr="00A949C0" w:rsidRDefault="004D3F83" w:rsidP="00E80DDA">
      <w:pPr>
        <w:spacing w:after="0" w:line="240" w:lineRule="auto"/>
        <w:ind w:firstLine="567"/>
        <w:jc w:val="both"/>
        <w:rPr>
          <w:rFonts w:ascii="Times New Roman" w:hAnsi="Times New Roman"/>
          <w:sz w:val="28"/>
          <w:szCs w:val="28"/>
        </w:rPr>
      </w:pPr>
      <w:r w:rsidRPr="00A949C0">
        <w:rPr>
          <w:rFonts w:ascii="Times New Roman" w:hAnsi="Times New Roman"/>
          <w:sz w:val="28"/>
          <w:szCs w:val="28"/>
        </w:rPr>
        <w:t>Идеяны рәсімдегеннен кейін командаларға жобаны білім беру үдерісінің басқа қатысушыларымен талқылап, келісу тапсырмасы беріледі:</w:t>
      </w:r>
    </w:p>
    <w:p w14:paraId="02EC53AD" w14:textId="77777777" w:rsidR="004D3F83" w:rsidRPr="00A949C0" w:rsidRDefault="004D3F83" w:rsidP="00E80DDA">
      <w:pPr>
        <w:spacing w:after="0" w:line="240" w:lineRule="auto"/>
        <w:ind w:firstLine="567"/>
        <w:jc w:val="both"/>
        <w:rPr>
          <w:rFonts w:ascii="Times New Roman" w:hAnsi="Times New Roman"/>
          <w:sz w:val="28"/>
          <w:szCs w:val="28"/>
        </w:rPr>
      </w:pPr>
      <w:r w:rsidRPr="00A949C0">
        <w:rPr>
          <w:rFonts w:ascii="Times New Roman" w:hAnsi="Times New Roman"/>
          <w:sz w:val="28"/>
          <w:szCs w:val="28"/>
        </w:rPr>
        <w:t xml:space="preserve">а) 10-сынып </w:t>
      </w:r>
      <w:r w:rsidRPr="00A949C0">
        <w:rPr>
          <w:rFonts w:ascii="Times New Roman" w:hAnsi="Times New Roman"/>
          <w:sz w:val="28"/>
          <w:szCs w:val="28"/>
          <w:lang w:val="kk-KZ"/>
        </w:rPr>
        <w:t>білім алушылары</w:t>
      </w:r>
      <w:r w:rsidRPr="00A949C0">
        <w:rPr>
          <w:rFonts w:ascii="Times New Roman" w:hAnsi="Times New Roman"/>
          <w:sz w:val="28"/>
          <w:szCs w:val="28"/>
        </w:rPr>
        <w:t xml:space="preserve"> өз идеяларын 6-сынып </w:t>
      </w:r>
      <w:r w:rsidRPr="00A949C0">
        <w:rPr>
          <w:rFonts w:ascii="Times New Roman" w:hAnsi="Times New Roman"/>
          <w:sz w:val="28"/>
          <w:szCs w:val="28"/>
          <w:lang w:val="kk-KZ"/>
        </w:rPr>
        <w:t>білім алушыларына</w:t>
      </w:r>
      <w:r w:rsidRPr="00A949C0">
        <w:rPr>
          <w:rFonts w:ascii="Times New Roman" w:hAnsi="Times New Roman"/>
          <w:sz w:val="28"/>
          <w:szCs w:val="28"/>
        </w:rPr>
        <w:t xml:space="preserve"> таныстырады, іс-шараның мазмұны мен формасына қатысты пікірлер мен ұсыныстар жинайды, таңдалған форматтың кіші сынып </w:t>
      </w:r>
      <w:r w:rsidRPr="00A949C0">
        <w:rPr>
          <w:rFonts w:ascii="Times New Roman" w:hAnsi="Times New Roman"/>
          <w:sz w:val="28"/>
          <w:szCs w:val="28"/>
          <w:lang w:val="kk-KZ"/>
        </w:rPr>
        <w:t>білім алушыларына</w:t>
      </w:r>
      <w:r w:rsidRPr="00A949C0">
        <w:rPr>
          <w:rFonts w:ascii="Times New Roman" w:hAnsi="Times New Roman"/>
          <w:sz w:val="28"/>
          <w:szCs w:val="28"/>
        </w:rPr>
        <w:t xml:space="preserve"> қаншалықты түсінікті әрі қызықты екенін нақтылайды;</w:t>
      </w:r>
    </w:p>
    <w:p w14:paraId="3F52BC89" w14:textId="77777777" w:rsidR="004D3F83" w:rsidRPr="00A949C0" w:rsidRDefault="004D3F83" w:rsidP="00E80DDA">
      <w:pPr>
        <w:spacing w:after="0" w:line="240" w:lineRule="auto"/>
        <w:ind w:firstLine="567"/>
        <w:jc w:val="both"/>
        <w:rPr>
          <w:rFonts w:ascii="Times New Roman" w:hAnsi="Times New Roman"/>
          <w:sz w:val="28"/>
          <w:szCs w:val="28"/>
        </w:rPr>
      </w:pPr>
      <w:r w:rsidRPr="00A949C0">
        <w:rPr>
          <w:rFonts w:ascii="Times New Roman" w:hAnsi="Times New Roman"/>
          <w:sz w:val="28"/>
          <w:szCs w:val="28"/>
        </w:rPr>
        <w:t xml:space="preserve"> б) 1-курс </w:t>
      </w:r>
      <w:r w:rsidRPr="00A949C0">
        <w:rPr>
          <w:rFonts w:ascii="Times New Roman" w:hAnsi="Times New Roman"/>
          <w:sz w:val="28"/>
          <w:szCs w:val="28"/>
          <w:lang w:val="kk-KZ"/>
        </w:rPr>
        <w:t>білім алушылары</w:t>
      </w:r>
      <w:r w:rsidRPr="00A949C0">
        <w:rPr>
          <w:rFonts w:ascii="Times New Roman" w:hAnsi="Times New Roman"/>
          <w:sz w:val="28"/>
          <w:szCs w:val="28"/>
        </w:rPr>
        <w:t xml:space="preserve"> басқа оқу топтарының өкілдерімен осындай талқылау жүргізіп, кейінгі жоспарлауда қолдануға болатын ұсыныстар мен ескертулерді тіркейді.</w:t>
      </w:r>
    </w:p>
    <w:p w14:paraId="64179F73" w14:textId="77777777" w:rsidR="004D3F83" w:rsidRPr="00A949C0" w:rsidRDefault="004D3F83" w:rsidP="00E80DDA">
      <w:pPr>
        <w:spacing w:after="0" w:line="240" w:lineRule="auto"/>
        <w:ind w:firstLine="567"/>
        <w:jc w:val="both"/>
        <w:rPr>
          <w:rFonts w:ascii="Times New Roman" w:hAnsi="Times New Roman"/>
          <w:sz w:val="28"/>
          <w:szCs w:val="28"/>
        </w:rPr>
      </w:pPr>
      <w:r w:rsidRPr="00A949C0">
        <w:rPr>
          <w:rFonts w:ascii="Times New Roman" w:hAnsi="Times New Roman"/>
          <w:sz w:val="28"/>
          <w:szCs w:val="28"/>
        </w:rPr>
        <w:t>Талқылау нәтижелері қысқаша жауап түрінде рәсімделеді, ол келесі тармақтарды қамтиды:</w:t>
      </w:r>
    </w:p>
    <w:p w14:paraId="794CDAC9" w14:textId="77777777" w:rsidR="004D3F83" w:rsidRPr="00A949C0" w:rsidRDefault="004D3F83" w:rsidP="00C773AD">
      <w:pPr>
        <w:numPr>
          <w:ilvl w:val="0"/>
          <w:numId w:val="216"/>
        </w:numPr>
        <w:spacing w:after="0" w:line="240" w:lineRule="auto"/>
        <w:ind w:left="0" w:firstLine="567"/>
        <w:jc w:val="both"/>
        <w:rPr>
          <w:rFonts w:ascii="Times New Roman" w:hAnsi="Times New Roman"/>
          <w:sz w:val="28"/>
          <w:szCs w:val="28"/>
        </w:rPr>
      </w:pPr>
      <w:r w:rsidRPr="00A949C0">
        <w:rPr>
          <w:rFonts w:ascii="Times New Roman" w:hAnsi="Times New Roman"/>
          <w:sz w:val="28"/>
          <w:szCs w:val="28"/>
        </w:rPr>
        <w:t>Өзара әрекеттескен серіктестерден түскен негізгі ұсыныстар мен идеялар;</w:t>
      </w:r>
    </w:p>
    <w:p w14:paraId="14725353" w14:textId="77777777" w:rsidR="004D3F83" w:rsidRPr="00A949C0" w:rsidRDefault="004D3F83" w:rsidP="00C773AD">
      <w:pPr>
        <w:numPr>
          <w:ilvl w:val="0"/>
          <w:numId w:val="216"/>
        </w:numPr>
        <w:spacing w:after="0" w:line="240" w:lineRule="auto"/>
        <w:ind w:left="0" w:firstLine="567"/>
        <w:jc w:val="both"/>
        <w:rPr>
          <w:rFonts w:ascii="Times New Roman" w:hAnsi="Times New Roman"/>
          <w:sz w:val="28"/>
          <w:szCs w:val="28"/>
        </w:rPr>
      </w:pPr>
      <w:r w:rsidRPr="00A949C0">
        <w:rPr>
          <w:rFonts w:ascii="Times New Roman" w:hAnsi="Times New Roman"/>
          <w:sz w:val="28"/>
          <w:szCs w:val="28"/>
        </w:rPr>
        <w:t>Талқылау қорытындысы бойынша команда қабылдаған шешімдер;</w:t>
      </w:r>
    </w:p>
    <w:p w14:paraId="00F345D6" w14:textId="77777777" w:rsidR="004D3F83" w:rsidRPr="00A949C0" w:rsidRDefault="004D3F83" w:rsidP="00C773AD">
      <w:pPr>
        <w:numPr>
          <w:ilvl w:val="0"/>
          <w:numId w:val="216"/>
        </w:numPr>
        <w:spacing w:after="0" w:line="240" w:lineRule="auto"/>
        <w:ind w:left="0" w:firstLine="567"/>
        <w:jc w:val="both"/>
        <w:rPr>
          <w:rFonts w:ascii="Times New Roman" w:hAnsi="Times New Roman"/>
          <w:sz w:val="28"/>
          <w:szCs w:val="28"/>
        </w:rPr>
      </w:pPr>
      <w:r w:rsidRPr="00A949C0">
        <w:rPr>
          <w:rFonts w:ascii="Times New Roman" w:hAnsi="Times New Roman"/>
          <w:sz w:val="28"/>
          <w:szCs w:val="28"/>
        </w:rPr>
        <w:t>Нақтыланған тақырып пен іс-шара форматы.</w:t>
      </w:r>
    </w:p>
    <w:p w14:paraId="0FCADC71" w14:textId="77777777" w:rsidR="004D3F83" w:rsidRPr="00A949C0" w:rsidRDefault="004D3F83" w:rsidP="00E80DDA">
      <w:pPr>
        <w:spacing w:after="0" w:line="240" w:lineRule="auto"/>
        <w:ind w:firstLine="567"/>
        <w:jc w:val="both"/>
        <w:rPr>
          <w:rFonts w:ascii="Times New Roman" w:hAnsi="Times New Roman"/>
          <w:sz w:val="28"/>
          <w:szCs w:val="28"/>
        </w:rPr>
      </w:pPr>
      <w:r w:rsidRPr="00A949C0">
        <w:rPr>
          <w:rFonts w:ascii="Times New Roman" w:hAnsi="Times New Roman"/>
          <w:sz w:val="28"/>
          <w:szCs w:val="28"/>
        </w:rPr>
        <w:t>Алынған материалдар келесі сабақта жобаны жүзеге асыру жоспарын әзірлеу және рөлдерді бөлу кезінде қолданылады.</w:t>
      </w:r>
    </w:p>
    <w:p w14:paraId="74778948" w14:textId="77777777" w:rsidR="004D3F83" w:rsidRPr="00A949C0" w:rsidRDefault="004D3F83" w:rsidP="00E80DDA">
      <w:pPr>
        <w:spacing w:after="0" w:line="240" w:lineRule="auto"/>
        <w:ind w:firstLine="567"/>
        <w:jc w:val="both"/>
        <w:rPr>
          <w:rFonts w:ascii="Times New Roman" w:hAnsi="Times New Roman"/>
          <w:sz w:val="28"/>
          <w:szCs w:val="28"/>
        </w:rPr>
      </w:pPr>
      <w:r w:rsidRPr="00A949C0">
        <w:rPr>
          <w:rFonts w:ascii="Times New Roman" w:hAnsi="Times New Roman"/>
          <w:sz w:val="28"/>
          <w:szCs w:val="28"/>
        </w:rPr>
        <w:t>IV. Қорытынды</w:t>
      </w:r>
    </w:p>
    <w:p w14:paraId="28DA7745" w14:textId="77777777" w:rsidR="004D3F83" w:rsidRPr="00A949C0" w:rsidRDefault="004D3F83" w:rsidP="00E80DDA">
      <w:pPr>
        <w:spacing w:after="0" w:line="240" w:lineRule="auto"/>
        <w:ind w:firstLine="567"/>
        <w:jc w:val="both"/>
        <w:rPr>
          <w:rFonts w:ascii="Times New Roman" w:hAnsi="Times New Roman"/>
          <w:sz w:val="28"/>
          <w:szCs w:val="28"/>
        </w:rPr>
      </w:pPr>
      <w:r w:rsidRPr="00A949C0">
        <w:rPr>
          <w:rFonts w:ascii="Times New Roman" w:hAnsi="Times New Roman"/>
          <w:sz w:val="28"/>
          <w:szCs w:val="28"/>
        </w:rPr>
        <w:t>Жасалған жұмыс</w:t>
      </w:r>
      <w:r w:rsidRPr="00A949C0">
        <w:rPr>
          <w:rFonts w:ascii="Times New Roman" w:hAnsi="Times New Roman"/>
          <w:sz w:val="28"/>
          <w:szCs w:val="28"/>
          <w:lang w:val="kk-KZ"/>
        </w:rPr>
        <w:t>тың</w:t>
      </w:r>
      <w:r w:rsidRPr="00A949C0">
        <w:rPr>
          <w:rFonts w:ascii="Times New Roman" w:hAnsi="Times New Roman"/>
          <w:sz w:val="28"/>
          <w:szCs w:val="28"/>
        </w:rPr>
        <w:t xml:space="preserve"> қорытынды</w:t>
      </w:r>
      <w:r w:rsidRPr="00A949C0">
        <w:rPr>
          <w:rFonts w:ascii="Times New Roman" w:hAnsi="Times New Roman"/>
          <w:sz w:val="28"/>
          <w:szCs w:val="28"/>
          <w:lang w:val="kk-KZ"/>
        </w:rPr>
        <w:t>сы</w:t>
      </w:r>
      <w:r w:rsidRPr="00A949C0">
        <w:rPr>
          <w:rFonts w:ascii="Times New Roman" w:hAnsi="Times New Roman"/>
          <w:sz w:val="28"/>
          <w:szCs w:val="28"/>
        </w:rPr>
        <w:t xml:space="preserve"> жасалады, көшбасшылық адамның өз қасиеттерін түсінуден және өзіне де, өзгелерге де жауапкершілік алуға дайын болудан басталатынына қысқаша назар аударылады. Қатысушылардан осы сабақ барысында олар үшін ең маңызды болған ойлар мен жаңалықтарды атап өту ұсынылады.</w:t>
      </w:r>
    </w:p>
    <w:p w14:paraId="601E67B5" w14:textId="77777777" w:rsidR="004D3F83" w:rsidRPr="00A949C0" w:rsidRDefault="004D3F83" w:rsidP="00E80DDA">
      <w:pPr>
        <w:spacing w:after="0" w:line="240" w:lineRule="auto"/>
        <w:ind w:firstLine="567"/>
        <w:jc w:val="both"/>
        <w:rPr>
          <w:rFonts w:ascii="Times New Roman" w:hAnsi="Times New Roman"/>
          <w:sz w:val="28"/>
          <w:szCs w:val="28"/>
        </w:rPr>
      </w:pPr>
      <w:r w:rsidRPr="00A949C0">
        <w:rPr>
          <w:rFonts w:ascii="Times New Roman" w:hAnsi="Times New Roman"/>
          <w:sz w:val="28"/>
          <w:szCs w:val="28"/>
        </w:rPr>
        <w:t>Рефлексия</w:t>
      </w:r>
    </w:p>
    <w:p w14:paraId="097D7C33" w14:textId="77777777" w:rsidR="004D3F83" w:rsidRPr="00A949C0" w:rsidRDefault="004D3F83" w:rsidP="00E80DDA">
      <w:pPr>
        <w:spacing w:after="0" w:line="240" w:lineRule="auto"/>
        <w:ind w:firstLine="567"/>
        <w:jc w:val="both"/>
        <w:rPr>
          <w:rFonts w:ascii="Times New Roman" w:hAnsi="Times New Roman"/>
          <w:sz w:val="28"/>
          <w:szCs w:val="28"/>
        </w:rPr>
      </w:pPr>
      <w:r w:rsidRPr="00A949C0">
        <w:rPr>
          <w:rFonts w:ascii="Times New Roman" w:hAnsi="Times New Roman"/>
          <w:sz w:val="28"/>
          <w:szCs w:val="28"/>
        </w:rPr>
        <w:t xml:space="preserve"> «Маған сенің ... ұна</w:t>
      </w:r>
      <w:r w:rsidRPr="00A949C0">
        <w:rPr>
          <w:rFonts w:ascii="Times New Roman" w:hAnsi="Times New Roman"/>
          <w:sz w:val="28"/>
          <w:szCs w:val="28"/>
          <w:lang w:val="kk-KZ"/>
        </w:rPr>
        <w:t>й</w:t>
      </w:r>
      <w:r w:rsidRPr="00A949C0">
        <w:rPr>
          <w:rFonts w:ascii="Times New Roman" w:hAnsi="Times New Roman"/>
          <w:sz w:val="28"/>
          <w:szCs w:val="28"/>
        </w:rPr>
        <w:t>ды» тәсілі</w:t>
      </w:r>
    </w:p>
    <w:p w14:paraId="2E126428" w14:textId="572E2448" w:rsidR="004D3F83" w:rsidRPr="00A949C0" w:rsidRDefault="004D3F83" w:rsidP="00E80DDA">
      <w:pPr>
        <w:spacing w:after="0" w:line="240" w:lineRule="auto"/>
        <w:ind w:firstLine="567"/>
        <w:jc w:val="both"/>
        <w:rPr>
          <w:rFonts w:ascii="Times New Roman" w:hAnsi="Times New Roman"/>
          <w:sz w:val="28"/>
          <w:szCs w:val="28"/>
        </w:rPr>
      </w:pPr>
      <w:r w:rsidRPr="00A949C0">
        <w:rPr>
          <w:rFonts w:ascii="Times New Roman" w:hAnsi="Times New Roman"/>
          <w:sz w:val="28"/>
          <w:szCs w:val="28"/>
        </w:rPr>
        <w:t>Сабақ барысында сіздердің командаңыз қалыптаса бастады. Қатысушылар топтағы басқа мүшелерден өздеріне ұнаған қасиеттерді жазып отырады (мысалы: белсенділік, қолдау көрсету, ізеттілік, сенімділік). Бұл жазбалар карточкаларға түсіріліп, педагогта сақталатын ортақ папкаға жиналады. Папка әр келесі сабақтан кейін жаңа жазбалармен толықтырылып отырады. Сонымен қатар арнайы кесте толтырылады.</w:t>
      </w:r>
    </w:p>
    <w:p w14:paraId="2032CABB" w14:textId="77777777" w:rsidR="00E80DDA" w:rsidRPr="00A949C0" w:rsidRDefault="00E80DDA" w:rsidP="00E80DDA">
      <w:pPr>
        <w:spacing w:after="0" w:line="240" w:lineRule="auto"/>
        <w:ind w:firstLine="567"/>
        <w:jc w:val="both"/>
        <w:rPr>
          <w:rFonts w:ascii="Times New Roman" w:hAnsi="Times New Roman"/>
          <w:sz w:val="28"/>
          <w:szCs w:val="28"/>
        </w:rPr>
      </w:pPr>
    </w:p>
    <w:tbl>
      <w:tblPr>
        <w:tblW w:w="8720" w:type="dxa"/>
        <w:tblInd w:w="720" w:type="dxa"/>
        <w:tblBorders>
          <w:top w:val="nil"/>
          <w:left w:val="nil"/>
          <w:bottom w:val="nil"/>
          <w:right w:val="nil"/>
          <w:insideH w:val="nil"/>
          <w:insideV w:val="nil"/>
        </w:tblBorders>
        <w:tblLayout w:type="fixed"/>
        <w:tblLook w:val="0600" w:firstRow="0" w:lastRow="0" w:firstColumn="0" w:lastColumn="0" w:noHBand="1" w:noVBand="1"/>
      </w:tblPr>
      <w:tblGrid>
        <w:gridCol w:w="577"/>
        <w:gridCol w:w="1435"/>
        <w:gridCol w:w="1677"/>
        <w:gridCol w:w="1528"/>
        <w:gridCol w:w="1509"/>
        <w:gridCol w:w="1994"/>
      </w:tblGrid>
      <w:tr w:rsidR="004D3F83" w:rsidRPr="00A949C0" w14:paraId="0DEE0A56" w14:textId="77777777" w:rsidTr="00E80DDA">
        <w:trPr>
          <w:trHeight w:val="420"/>
        </w:trPr>
        <w:tc>
          <w:tcPr>
            <w:tcW w:w="57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2990BC8" w14:textId="77777777" w:rsidR="004D3F83" w:rsidRPr="00A949C0" w:rsidRDefault="004D3F83" w:rsidP="009867FE">
            <w:pPr>
              <w:jc w:val="center"/>
              <w:rPr>
                <w:rFonts w:ascii="Times New Roman" w:hAnsi="Times New Roman"/>
                <w:sz w:val="28"/>
                <w:szCs w:val="28"/>
              </w:rPr>
            </w:pPr>
            <w:r w:rsidRPr="00A949C0">
              <w:rPr>
                <w:rFonts w:ascii="Times New Roman" w:hAnsi="Times New Roman"/>
                <w:sz w:val="28"/>
                <w:szCs w:val="28"/>
              </w:rPr>
              <w:t>№</w:t>
            </w:r>
          </w:p>
        </w:tc>
        <w:tc>
          <w:tcPr>
            <w:tcW w:w="14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465A271" w14:textId="77777777" w:rsidR="004D3F83" w:rsidRPr="00A949C0" w:rsidRDefault="004D3F83" w:rsidP="009867FE">
            <w:pPr>
              <w:jc w:val="center"/>
              <w:rPr>
                <w:rFonts w:ascii="Times New Roman" w:hAnsi="Times New Roman"/>
                <w:sz w:val="28"/>
                <w:szCs w:val="28"/>
                <w:lang w:val="kk-KZ"/>
              </w:rPr>
            </w:pPr>
            <w:r w:rsidRPr="00A949C0">
              <w:rPr>
                <w:rFonts w:ascii="Times New Roman" w:hAnsi="Times New Roman"/>
                <w:sz w:val="28"/>
                <w:szCs w:val="28"/>
                <w:lang w:val="kk-KZ"/>
              </w:rPr>
              <w:t>Қатысушының аты-</w:t>
            </w:r>
            <w:r w:rsidRPr="00A949C0">
              <w:rPr>
                <w:rFonts w:ascii="Times New Roman" w:hAnsi="Times New Roman"/>
                <w:sz w:val="28"/>
                <w:szCs w:val="28"/>
                <w:lang w:val="kk-KZ"/>
              </w:rPr>
              <w:lastRenderedPageBreak/>
              <w:t>жөні</w:t>
            </w:r>
          </w:p>
        </w:tc>
        <w:tc>
          <w:tcPr>
            <w:tcW w:w="167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A159807" w14:textId="77777777" w:rsidR="004D3F83" w:rsidRPr="00A949C0" w:rsidRDefault="004D3F83" w:rsidP="009867FE">
            <w:pPr>
              <w:jc w:val="center"/>
              <w:rPr>
                <w:rFonts w:ascii="Times New Roman" w:hAnsi="Times New Roman"/>
                <w:sz w:val="28"/>
                <w:szCs w:val="28"/>
              </w:rPr>
            </w:pPr>
            <w:r w:rsidRPr="00A949C0">
              <w:rPr>
                <w:rFonts w:ascii="Times New Roman" w:hAnsi="Times New Roman"/>
                <w:sz w:val="28"/>
                <w:szCs w:val="28"/>
              </w:rPr>
              <w:lastRenderedPageBreak/>
              <w:t>1-</w:t>
            </w:r>
            <w:r w:rsidRPr="00A949C0">
              <w:rPr>
                <w:rFonts w:ascii="Times New Roman" w:hAnsi="Times New Roman"/>
                <w:sz w:val="28"/>
                <w:szCs w:val="28"/>
                <w:lang w:val="kk-KZ"/>
              </w:rPr>
              <w:t>кездесу</w:t>
            </w:r>
            <w:r w:rsidRPr="00A949C0">
              <w:rPr>
                <w:rFonts w:ascii="Times New Roman" w:hAnsi="Times New Roman"/>
                <w:sz w:val="28"/>
                <w:szCs w:val="28"/>
              </w:rPr>
              <w:t xml:space="preserve"> </w:t>
            </w:r>
          </w:p>
        </w:tc>
        <w:tc>
          <w:tcPr>
            <w:tcW w:w="15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9760941" w14:textId="77777777" w:rsidR="004D3F83" w:rsidRPr="00A949C0" w:rsidRDefault="004D3F83" w:rsidP="009867FE">
            <w:pPr>
              <w:jc w:val="center"/>
              <w:rPr>
                <w:rFonts w:ascii="Times New Roman" w:hAnsi="Times New Roman"/>
                <w:sz w:val="28"/>
                <w:szCs w:val="28"/>
                <w:lang w:val="kk-KZ"/>
              </w:rPr>
            </w:pPr>
            <w:r w:rsidRPr="00A949C0">
              <w:rPr>
                <w:rFonts w:ascii="Times New Roman" w:hAnsi="Times New Roman"/>
                <w:sz w:val="28"/>
                <w:szCs w:val="28"/>
              </w:rPr>
              <w:t>2-</w:t>
            </w:r>
            <w:r w:rsidRPr="00A949C0">
              <w:rPr>
                <w:rFonts w:ascii="Times New Roman" w:hAnsi="Times New Roman"/>
                <w:sz w:val="28"/>
                <w:szCs w:val="28"/>
                <w:lang w:val="kk-KZ"/>
              </w:rPr>
              <w:t>кездесу</w:t>
            </w:r>
          </w:p>
        </w:tc>
        <w:tc>
          <w:tcPr>
            <w:tcW w:w="15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04DCBBE" w14:textId="77777777" w:rsidR="004D3F83" w:rsidRPr="00A949C0" w:rsidRDefault="004D3F83" w:rsidP="009867FE">
            <w:pPr>
              <w:jc w:val="center"/>
              <w:rPr>
                <w:rFonts w:ascii="Times New Roman" w:hAnsi="Times New Roman"/>
                <w:sz w:val="28"/>
                <w:szCs w:val="28"/>
              </w:rPr>
            </w:pPr>
            <w:r w:rsidRPr="00A949C0">
              <w:rPr>
                <w:rFonts w:ascii="Times New Roman" w:hAnsi="Times New Roman"/>
                <w:sz w:val="28"/>
                <w:szCs w:val="28"/>
              </w:rPr>
              <w:t>3-</w:t>
            </w:r>
            <w:r w:rsidRPr="00A949C0">
              <w:rPr>
                <w:rFonts w:ascii="Times New Roman" w:hAnsi="Times New Roman"/>
                <w:sz w:val="28"/>
                <w:szCs w:val="28"/>
                <w:lang w:val="kk-KZ"/>
              </w:rPr>
              <w:t xml:space="preserve"> кездесу</w:t>
            </w:r>
          </w:p>
        </w:tc>
        <w:tc>
          <w:tcPr>
            <w:tcW w:w="199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38E1CA7" w14:textId="77777777" w:rsidR="004D3F83" w:rsidRPr="00A949C0" w:rsidRDefault="004D3F83" w:rsidP="009867FE">
            <w:pPr>
              <w:jc w:val="center"/>
              <w:rPr>
                <w:rFonts w:ascii="Times New Roman" w:hAnsi="Times New Roman"/>
                <w:sz w:val="28"/>
                <w:szCs w:val="28"/>
              </w:rPr>
            </w:pPr>
            <w:r w:rsidRPr="00A949C0">
              <w:rPr>
                <w:rFonts w:ascii="Times New Roman" w:hAnsi="Times New Roman"/>
                <w:sz w:val="28"/>
                <w:szCs w:val="28"/>
              </w:rPr>
              <w:t>4-</w:t>
            </w:r>
            <w:r w:rsidRPr="00A949C0">
              <w:rPr>
                <w:rFonts w:ascii="Times New Roman" w:hAnsi="Times New Roman"/>
                <w:sz w:val="28"/>
                <w:szCs w:val="28"/>
                <w:lang w:val="kk-KZ"/>
              </w:rPr>
              <w:t xml:space="preserve"> кездесу</w:t>
            </w:r>
          </w:p>
        </w:tc>
      </w:tr>
      <w:tr w:rsidR="004D3F83" w:rsidRPr="00A949C0" w14:paraId="5ECDC034" w14:textId="77777777" w:rsidTr="00E80DDA">
        <w:trPr>
          <w:trHeight w:val="420"/>
        </w:trPr>
        <w:tc>
          <w:tcPr>
            <w:tcW w:w="57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00F4CA7" w14:textId="77777777" w:rsidR="004D3F83" w:rsidRPr="00A949C0" w:rsidRDefault="004D3F83" w:rsidP="009867FE">
            <w:pPr>
              <w:jc w:val="both"/>
              <w:rPr>
                <w:rFonts w:ascii="Times New Roman" w:hAnsi="Times New Roman"/>
                <w:sz w:val="28"/>
                <w:szCs w:val="28"/>
              </w:rPr>
            </w:pPr>
            <w:r w:rsidRPr="00A949C0">
              <w:rPr>
                <w:rFonts w:ascii="Times New Roman" w:hAnsi="Times New Roman"/>
                <w:sz w:val="28"/>
                <w:szCs w:val="28"/>
              </w:rPr>
              <w:lastRenderedPageBreak/>
              <w:t>1</w:t>
            </w:r>
          </w:p>
        </w:tc>
        <w:tc>
          <w:tcPr>
            <w:tcW w:w="14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5FC5A1D" w14:textId="77777777" w:rsidR="004D3F83" w:rsidRPr="00A949C0" w:rsidRDefault="004D3F83" w:rsidP="009867FE">
            <w:pPr>
              <w:rPr>
                <w:rFonts w:ascii="Times New Roman" w:hAnsi="Times New Roman"/>
                <w:sz w:val="28"/>
                <w:szCs w:val="28"/>
              </w:rPr>
            </w:pPr>
          </w:p>
        </w:tc>
        <w:tc>
          <w:tcPr>
            <w:tcW w:w="167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D19F443" w14:textId="77777777" w:rsidR="004D3F83" w:rsidRPr="00A949C0" w:rsidRDefault="004D3F83" w:rsidP="009867FE">
            <w:pPr>
              <w:rPr>
                <w:rFonts w:ascii="Times New Roman" w:hAnsi="Times New Roman"/>
                <w:sz w:val="28"/>
                <w:szCs w:val="28"/>
              </w:rPr>
            </w:pPr>
          </w:p>
        </w:tc>
        <w:tc>
          <w:tcPr>
            <w:tcW w:w="15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7BC7AC5" w14:textId="77777777" w:rsidR="004D3F83" w:rsidRPr="00A949C0" w:rsidRDefault="004D3F83" w:rsidP="009867FE">
            <w:pPr>
              <w:rPr>
                <w:rFonts w:ascii="Times New Roman" w:hAnsi="Times New Roman"/>
                <w:sz w:val="28"/>
                <w:szCs w:val="28"/>
              </w:rPr>
            </w:pPr>
          </w:p>
        </w:tc>
        <w:tc>
          <w:tcPr>
            <w:tcW w:w="15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4BE9588" w14:textId="77777777" w:rsidR="004D3F83" w:rsidRPr="00A949C0" w:rsidRDefault="004D3F83" w:rsidP="009867FE">
            <w:pPr>
              <w:rPr>
                <w:rFonts w:ascii="Times New Roman" w:hAnsi="Times New Roman"/>
                <w:sz w:val="28"/>
                <w:szCs w:val="28"/>
              </w:rPr>
            </w:pPr>
          </w:p>
        </w:tc>
        <w:tc>
          <w:tcPr>
            <w:tcW w:w="199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E7B648F" w14:textId="77777777" w:rsidR="004D3F83" w:rsidRPr="00A949C0" w:rsidRDefault="004D3F83" w:rsidP="009867FE">
            <w:pPr>
              <w:rPr>
                <w:rFonts w:ascii="Times New Roman" w:hAnsi="Times New Roman"/>
                <w:sz w:val="28"/>
                <w:szCs w:val="28"/>
              </w:rPr>
            </w:pPr>
          </w:p>
        </w:tc>
      </w:tr>
      <w:tr w:rsidR="004D3F83" w:rsidRPr="00A949C0" w14:paraId="4DB853C2" w14:textId="77777777" w:rsidTr="00E80DDA">
        <w:trPr>
          <w:trHeight w:val="420"/>
        </w:trPr>
        <w:tc>
          <w:tcPr>
            <w:tcW w:w="57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6536748" w14:textId="77777777" w:rsidR="004D3F83" w:rsidRPr="00A949C0" w:rsidRDefault="004D3F83" w:rsidP="009867FE">
            <w:pPr>
              <w:jc w:val="both"/>
              <w:rPr>
                <w:rFonts w:ascii="Times New Roman" w:hAnsi="Times New Roman"/>
                <w:sz w:val="28"/>
                <w:szCs w:val="28"/>
              </w:rPr>
            </w:pPr>
            <w:r w:rsidRPr="00A949C0">
              <w:rPr>
                <w:rFonts w:ascii="Times New Roman" w:hAnsi="Times New Roman"/>
                <w:sz w:val="28"/>
                <w:szCs w:val="28"/>
              </w:rPr>
              <w:t>2</w:t>
            </w:r>
          </w:p>
        </w:tc>
        <w:tc>
          <w:tcPr>
            <w:tcW w:w="14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8ADE736" w14:textId="77777777" w:rsidR="004D3F83" w:rsidRPr="00A949C0" w:rsidRDefault="004D3F83" w:rsidP="009867FE">
            <w:pPr>
              <w:rPr>
                <w:rFonts w:ascii="Times New Roman" w:hAnsi="Times New Roman"/>
                <w:sz w:val="28"/>
                <w:szCs w:val="28"/>
              </w:rPr>
            </w:pPr>
          </w:p>
        </w:tc>
        <w:tc>
          <w:tcPr>
            <w:tcW w:w="167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28BC2FB" w14:textId="77777777" w:rsidR="004D3F83" w:rsidRPr="00A949C0" w:rsidRDefault="004D3F83" w:rsidP="009867FE">
            <w:pPr>
              <w:rPr>
                <w:rFonts w:ascii="Times New Roman" w:hAnsi="Times New Roman"/>
                <w:sz w:val="28"/>
                <w:szCs w:val="28"/>
              </w:rPr>
            </w:pPr>
          </w:p>
        </w:tc>
        <w:tc>
          <w:tcPr>
            <w:tcW w:w="15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6C3F226" w14:textId="77777777" w:rsidR="004D3F83" w:rsidRPr="00A949C0" w:rsidRDefault="004D3F83" w:rsidP="009867FE">
            <w:pPr>
              <w:rPr>
                <w:rFonts w:ascii="Times New Roman" w:hAnsi="Times New Roman"/>
                <w:sz w:val="28"/>
                <w:szCs w:val="28"/>
              </w:rPr>
            </w:pPr>
          </w:p>
        </w:tc>
        <w:tc>
          <w:tcPr>
            <w:tcW w:w="15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62D62E9" w14:textId="77777777" w:rsidR="004D3F83" w:rsidRPr="00A949C0" w:rsidRDefault="004D3F83" w:rsidP="009867FE">
            <w:pPr>
              <w:rPr>
                <w:rFonts w:ascii="Times New Roman" w:hAnsi="Times New Roman"/>
                <w:sz w:val="28"/>
                <w:szCs w:val="28"/>
              </w:rPr>
            </w:pPr>
          </w:p>
        </w:tc>
        <w:tc>
          <w:tcPr>
            <w:tcW w:w="199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6386CF2" w14:textId="77777777" w:rsidR="004D3F83" w:rsidRPr="00A949C0" w:rsidRDefault="004D3F83" w:rsidP="009867FE">
            <w:pPr>
              <w:rPr>
                <w:rFonts w:ascii="Times New Roman" w:hAnsi="Times New Roman"/>
                <w:sz w:val="28"/>
                <w:szCs w:val="28"/>
              </w:rPr>
            </w:pPr>
          </w:p>
        </w:tc>
      </w:tr>
    </w:tbl>
    <w:p w14:paraId="117683B7" w14:textId="7947169A" w:rsidR="00733FA0" w:rsidRDefault="00733FA0" w:rsidP="00A5034D">
      <w:pPr>
        <w:spacing w:after="0" w:line="240" w:lineRule="auto"/>
        <w:ind w:right="-13"/>
        <w:rPr>
          <w:rFonts w:ascii="Times New Roman" w:hAnsi="Times New Roman"/>
          <w:sz w:val="28"/>
          <w:szCs w:val="28"/>
          <w:lang w:val="kk-KZ"/>
        </w:rPr>
      </w:pPr>
    </w:p>
    <w:p w14:paraId="373AF8F9" w14:textId="77777777" w:rsidR="00A5034D" w:rsidRDefault="00A5034D" w:rsidP="00A5034D">
      <w:pPr>
        <w:spacing w:after="0" w:line="240" w:lineRule="auto"/>
        <w:ind w:right="-13"/>
        <w:rPr>
          <w:rFonts w:ascii="Times New Roman" w:hAnsi="Times New Roman"/>
          <w:sz w:val="28"/>
          <w:szCs w:val="28"/>
          <w:lang w:val="kk-KZ"/>
        </w:rPr>
      </w:pPr>
    </w:p>
    <w:p w14:paraId="1C1868C6" w14:textId="24C4156C" w:rsidR="004D3F83" w:rsidRPr="00A949C0" w:rsidRDefault="004D3F83" w:rsidP="00E80DDA">
      <w:pPr>
        <w:spacing w:after="0" w:line="240" w:lineRule="auto"/>
        <w:ind w:right="-13" w:firstLine="709"/>
        <w:jc w:val="center"/>
        <w:rPr>
          <w:rFonts w:ascii="Times New Roman" w:hAnsi="Times New Roman"/>
          <w:sz w:val="28"/>
          <w:szCs w:val="28"/>
          <w:lang w:val="kk-KZ"/>
        </w:rPr>
      </w:pPr>
      <w:r w:rsidRPr="00A949C0">
        <w:rPr>
          <w:rFonts w:ascii="Times New Roman" w:hAnsi="Times New Roman"/>
          <w:sz w:val="28"/>
          <w:szCs w:val="28"/>
          <w:lang w:val="kk-KZ"/>
        </w:rPr>
        <w:t>1</w:t>
      </w:r>
      <w:r w:rsidRPr="00A949C0">
        <w:rPr>
          <w:rFonts w:ascii="Times New Roman" w:hAnsi="Times New Roman"/>
          <w:sz w:val="28"/>
          <w:szCs w:val="28"/>
        </w:rPr>
        <w:t xml:space="preserve">0-сынып </w:t>
      </w:r>
      <w:r w:rsidRPr="00A949C0">
        <w:rPr>
          <w:rFonts w:ascii="Times New Roman" w:hAnsi="Times New Roman"/>
          <w:sz w:val="28"/>
          <w:szCs w:val="28"/>
          <w:lang w:val="kk-KZ"/>
        </w:rPr>
        <w:t>/</w:t>
      </w:r>
      <w:r w:rsidRPr="00A949C0">
        <w:rPr>
          <w:rFonts w:ascii="Times New Roman" w:hAnsi="Times New Roman"/>
          <w:sz w:val="28"/>
          <w:szCs w:val="28"/>
        </w:rPr>
        <w:t xml:space="preserve"> </w:t>
      </w:r>
      <w:r w:rsidRPr="00A949C0">
        <w:rPr>
          <w:rFonts w:ascii="Times New Roman" w:hAnsi="Times New Roman"/>
          <w:sz w:val="28"/>
          <w:szCs w:val="28"/>
          <w:lang w:val="kk-KZ"/>
        </w:rPr>
        <w:t xml:space="preserve">колледждің </w:t>
      </w:r>
      <w:r w:rsidRPr="00A949C0">
        <w:rPr>
          <w:rFonts w:ascii="Times New Roman" w:hAnsi="Times New Roman"/>
          <w:sz w:val="28"/>
          <w:szCs w:val="28"/>
        </w:rPr>
        <w:t>1-</w:t>
      </w:r>
      <w:r w:rsidRPr="00A949C0">
        <w:rPr>
          <w:rFonts w:ascii="Times New Roman" w:hAnsi="Times New Roman"/>
          <w:sz w:val="28"/>
          <w:szCs w:val="28"/>
          <w:lang w:val="kk-KZ"/>
        </w:rPr>
        <w:t xml:space="preserve">курс білім алушыларына арналған </w:t>
      </w:r>
      <w:r w:rsidRPr="00A949C0">
        <w:rPr>
          <w:rFonts w:ascii="Times New Roman" w:hAnsi="Times New Roman"/>
          <w:sz w:val="28"/>
          <w:szCs w:val="28"/>
        </w:rPr>
        <w:t>2-</w:t>
      </w:r>
      <w:r w:rsidRPr="00A949C0">
        <w:rPr>
          <w:rFonts w:ascii="Times New Roman" w:hAnsi="Times New Roman"/>
          <w:sz w:val="28"/>
          <w:szCs w:val="28"/>
          <w:lang w:val="kk-KZ"/>
        </w:rPr>
        <w:t>сабақ</w:t>
      </w:r>
    </w:p>
    <w:p w14:paraId="71839BD2" w14:textId="3EDE5F0A" w:rsidR="004D3F83" w:rsidRPr="00A949C0" w:rsidRDefault="004D3F83" w:rsidP="00A5034D">
      <w:pPr>
        <w:spacing w:after="0" w:line="240" w:lineRule="auto"/>
        <w:ind w:right="-13" w:firstLine="709"/>
        <w:jc w:val="center"/>
        <w:rPr>
          <w:rFonts w:ascii="Times New Roman" w:hAnsi="Times New Roman"/>
          <w:sz w:val="28"/>
          <w:szCs w:val="28"/>
        </w:rPr>
      </w:pPr>
      <w:r w:rsidRPr="00A949C0">
        <w:rPr>
          <w:rFonts w:ascii="Times New Roman" w:hAnsi="Times New Roman"/>
          <w:sz w:val="28"/>
          <w:szCs w:val="28"/>
          <w:lang w:val="kk-KZ"/>
        </w:rPr>
        <w:t>Сабақтың т</w:t>
      </w:r>
      <w:r w:rsidRPr="00A949C0">
        <w:rPr>
          <w:rFonts w:ascii="Times New Roman" w:hAnsi="Times New Roman"/>
          <w:sz w:val="28"/>
          <w:szCs w:val="28"/>
        </w:rPr>
        <w:t xml:space="preserve">ақырыбы: </w:t>
      </w:r>
      <w:r w:rsidRPr="00A949C0">
        <w:rPr>
          <w:rFonts w:ascii="Times New Roman" w:hAnsi="Times New Roman"/>
          <w:sz w:val="28"/>
          <w:szCs w:val="28"/>
          <w:lang w:val="kk-KZ"/>
        </w:rPr>
        <w:t>«</w:t>
      </w:r>
      <w:r w:rsidRPr="00A949C0">
        <w:rPr>
          <w:rFonts w:ascii="Times New Roman" w:hAnsi="Times New Roman"/>
          <w:sz w:val="28"/>
          <w:szCs w:val="28"/>
        </w:rPr>
        <w:t>Көшбасшылық қасиеттер</w:t>
      </w:r>
      <w:r w:rsidRPr="00A949C0">
        <w:rPr>
          <w:rFonts w:ascii="Times New Roman" w:hAnsi="Times New Roman"/>
          <w:sz w:val="28"/>
          <w:szCs w:val="28"/>
          <w:lang w:val="kk-KZ"/>
        </w:rPr>
        <w:t>д</w:t>
      </w:r>
      <w:r w:rsidRPr="00A949C0">
        <w:rPr>
          <w:rFonts w:ascii="Times New Roman" w:hAnsi="Times New Roman"/>
          <w:sz w:val="28"/>
          <w:szCs w:val="28"/>
        </w:rPr>
        <w:t>і</w:t>
      </w:r>
      <w:r w:rsidRPr="00A949C0">
        <w:rPr>
          <w:rFonts w:ascii="Times New Roman" w:hAnsi="Times New Roman"/>
          <w:sz w:val="28"/>
          <w:szCs w:val="28"/>
          <w:lang w:val="kk-KZ"/>
        </w:rPr>
        <w:t xml:space="preserve"> дамытамыз»</w:t>
      </w:r>
    </w:p>
    <w:p w14:paraId="60FDA878" w14:textId="77777777" w:rsidR="004D3F83" w:rsidRPr="00A949C0" w:rsidRDefault="004D3F83" w:rsidP="00AB338A">
      <w:pPr>
        <w:spacing w:after="0" w:line="240" w:lineRule="auto"/>
        <w:ind w:right="-13" w:firstLine="709"/>
        <w:jc w:val="both"/>
        <w:rPr>
          <w:rFonts w:ascii="Times New Roman" w:hAnsi="Times New Roman"/>
          <w:sz w:val="28"/>
          <w:szCs w:val="28"/>
        </w:rPr>
      </w:pPr>
      <w:r w:rsidRPr="00A949C0">
        <w:rPr>
          <w:rFonts w:ascii="Times New Roman" w:hAnsi="Times New Roman"/>
          <w:i/>
          <w:sz w:val="28"/>
          <w:szCs w:val="28"/>
        </w:rPr>
        <w:t>Мақсаты:</w:t>
      </w:r>
      <w:r w:rsidRPr="00A949C0">
        <w:rPr>
          <w:rFonts w:ascii="Times New Roman" w:hAnsi="Times New Roman"/>
          <w:sz w:val="28"/>
          <w:szCs w:val="28"/>
        </w:rPr>
        <w:t xml:space="preserve"> адамның белсенді өмірлік ұстанымы ретінде көшбасшылыққа құндылық қатынасын қалыптастыруға ықпал ету.</w:t>
      </w:r>
    </w:p>
    <w:p w14:paraId="7E34F40F" w14:textId="77777777" w:rsidR="004D3F83" w:rsidRPr="00A949C0" w:rsidRDefault="004D3F83" w:rsidP="00AB338A">
      <w:pPr>
        <w:spacing w:after="0" w:line="240" w:lineRule="auto"/>
        <w:ind w:firstLine="709"/>
        <w:jc w:val="both"/>
        <w:rPr>
          <w:rFonts w:ascii="Times New Roman" w:hAnsi="Times New Roman"/>
          <w:i/>
          <w:sz w:val="28"/>
          <w:szCs w:val="28"/>
          <w:lang w:val="en-US" w:eastAsia="en-US"/>
        </w:rPr>
      </w:pPr>
      <w:r w:rsidRPr="00A949C0">
        <w:rPr>
          <w:rFonts w:ascii="Times New Roman" w:hAnsi="Times New Roman"/>
          <w:bCs/>
          <w:i/>
          <w:sz w:val="28"/>
          <w:szCs w:val="28"/>
          <w:lang w:val="en-US" w:eastAsia="en-US"/>
        </w:rPr>
        <w:t>Міндеттері:</w:t>
      </w:r>
    </w:p>
    <w:p w14:paraId="5083D5F0" w14:textId="77777777" w:rsidR="004D3F83" w:rsidRPr="00A949C0" w:rsidRDefault="004D3F83" w:rsidP="00C773AD">
      <w:pPr>
        <w:numPr>
          <w:ilvl w:val="0"/>
          <w:numId w:val="56"/>
        </w:numPr>
        <w:tabs>
          <w:tab w:val="clear" w:pos="720"/>
          <w:tab w:val="num" w:pos="993"/>
        </w:tabs>
        <w:spacing w:after="0" w:line="240" w:lineRule="auto"/>
        <w:ind w:left="0" w:firstLine="709"/>
        <w:jc w:val="both"/>
        <w:rPr>
          <w:rFonts w:ascii="Times New Roman" w:hAnsi="Times New Roman"/>
          <w:sz w:val="28"/>
          <w:szCs w:val="28"/>
          <w:lang w:val="en-US" w:eastAsia="en-US"/>
        </w:rPr>
      </w:pPr>
      <w:r w:rsidRPr="00A949C0">
        <w:rPr>
          <w:rFonts w:ascii="Times New Roman" w:hAnsi="Times New Roman"/>
          <w:bCs/>
          <w:sz w:val="28"/>
          <w:szCs w:val="28"/>
          <w:lang w:val="en-US" w:eastAsia="en-US"/>
        </w:rPr>
        <w:t>Көшбасшылық қасиеттер, көшбасшылықтың әртүрлі түрлері және команда қалыптастыру кезеңдері туралы түсінік қалыптастыру</w:t>
      </w:r>
      <w:r w:rsidRPr="00A949C0">
        <w:rPr>
          <w:rFonts w:ascii="Times New Roman" w:hAnsi="Times New Roman"/>
          <w:bCs/>
          <w:sz w:val="28"/>
          <w:szCs w:val="28"/>
          <w:lang w:val="kk-KZ" w:eastAsia="en-US"/>
        </w:rPr>
        <w:t>.</w:t>
      </w:r>
    </w:p>
    <w:p w14:paraId="6CB34701" w14:textId="77777777" w:rsidR="004D3F83" w:rsidRPr="00A949C0" w:rsidRDefault="004D3F83" w:rsidP="00C773AD">
      <w:pPr>
        <w:numPr>
          <w:ilvl w:val="0"/>
          <w:numId w:val="56"/>
        </w:numPr>
        <w:tabs>
          <w:tab w:val="clear" w:pos="720"/>
          <w:tab w:val="num" w:pos="993"/>
        </w:tabs>
        <w:spacing w:after="0" w:line="240" w:lineRule="auto"/>
        <w:ind w:left="0" w:firstLine="709"/>
        <w:jc w:val="both"/>
        <w:rPr>
          <w:rFonts w:ascii="Times New Roman" w:hAnsi="Times New Roman"/>
          <w:sz w:val="28"/>
          <w:szCs w:val="28"/>
          <w:lang w:val="en-US" w:eastAsia="en-US"/>
        </w:rPr>
      </w:pPr>
      <w:r w:rsidRPr="00A949C0">
        <w:rPr>
          <w:rFonts w:ascii="Times New Roman" w:hAnsi="Times New Roman"/>
          <w:bCs/>
          <w:sz w:val="28"/>
          <w:szCs w:val="28"/>
          <w:lang w:val="en-US" w:eastAsia="en-US"/>
        </w:rPr>
        <w:t>Өзінің көшбасшылық әлеуетін көрсетуге ұмтылуға ынталандыру, тұлғаның адамгершілік қасиеттерін дамыту</w:t>
      </w:r>
      <w:r w:rsidRPr="00A949C0">
        <w:rPr>
          <w:rFonts w:ascii="Times New Roman" w:hAnsi="Times New Roman"/>
          <w:bCs/>
          <w:sz w:val="28"/>
          <w:szCs w:val="28"/>
          <w:lang w:val="kk-KZ" w:eastAsia="en-US"/>
        </w:rPr>
        <w:t>.</w:t>
      </w:r>
    </w:p>
    <w:p w14:paraId="34B7E401" w14:textId="77777777" w:rsidR="004D3F83" w:rsidRPr="00A949C0" w:rsidRDefault="004D3F83" w:rsidP="00C773AD">
      <w:pPr>
        <w:numPr>
          <w:ilvl w:val="0"/>
          <w:numId w:val="56"/>
        </w:numPr>
        <w:tabs>
          <w:tab w:val="clear" w:pos="720"/>
          <w:tab w:val="num" w:pos="993"/>
        </w:tabs>
        <w:spacing w:after="0" w:line="240" w:lineRule="auto"/>
        <w:ind w:left="0" w:firstLine="709"/>
        <w:jc w:val="both"/>
        <w:rPr>
          <w:rFonts w:ascii="Times New Roman" w:hAnsi="Times New Roman"/>
          <w:sz w:val="28"/>
          <w:szCs w:val="28"/>
          <w:lang w:val="en-US" w:eastAsia="en-US"/>
        </w:rPr>
      </w:pPr>
      <w:r w:rsidRPr="00A949C0">
        <w:rPr>
          <w:rFonts w:ascii="Times New Roman" w:hAnsi="Times New Roman"/>
          <w:bCs/>
          <w:sz w:val="28"/>
          <w:szCs w:val="28"/>
          <w:lang w:val="en-US" w:eastAsia="en-US"/>
        </w:rPr>
        <w:t>Мақсаттарға жету дағдыларын және бір-бірімен жанжалсыз қарым-қатынас жасау тәжірибесін дамыту.</w:t>
      </w:r>
    </w:p>
    <w:p w14:paraId="0DB2D0E9" w14:textId="77777777" w:rsidR="004D3F83" w:rsidRPr="00A949C0" w:rsidRDefault="004D3F83" w:rsidP="00AB338A">
      <w:pPr>
        <w:pStyle w:val="a5"/>
        <w:spacing w:after="0" w:line="240" w:lineRule="auto"/>
        <w:ind w:left="0" w:right="-13" w:firstLine="709"/>
        <w:jc w:val="both"/>
        <w:rPr>
          <w:rFonts w:ascii="Times New Roman" w:hAnsi="Times New Roman"/>
          <w:sz w:val="28"/>
          <w:szCs w:val="28"/>
        </w:rPr>
      </w:pPr>
      <w:r w:rsidRPr="00A949C0">
        <w:rPr>
          <w:rFonts w:ascii="Times New Roman" w:hAnsi="Times New Roman"/>
          <w:sz w:val="28"/>
          <w:szCs w:val="28"/>
        </w:rPr>
        <w:t>Ресурстар: А4 қағаз</w:t>
      </w:r>
      <w:r w:rsidRPr="00A949C0">
        <w:rPr>
          <w:rFonts w:ascii="Times New Roman" w:hAnsi="Times New Roman"/>
          <w:sz w:val="28"/>
          <w:szCs w:val="28"/>
          <w:lang w:val="kk-KZ"/>
        </w:rPr>
        <w:t>ы</w:t>
      </w:r>
      <w:r w:rsidRPr="00A949C0">
        <w:rPr>
          <w:rFonts w:ascii="Times New Roman" w:hAnsi="Times New Roman"/>
          <w:sz w:val="28"/>
          <w:szCs w:val="28"/>
        </w:rPr>
        <w:t>, орындықтар, қарындаштар</w:t>
      </w:r>
    </w:p>
    <w:p w14:paraId="20052641" w14:textId="77777777" w:rsidR="004D3F83" w:rsidRPr="00A949C0" w:rsidRDefault="004D3F83" w:rsidP="00AB338A">
      <w:pPr>
        <w:spacing w:after="0" w:line="240" w:lineRule="auto"/>
        <w:ind w:right="-11" w:firstLine="709"/>
        <w:jc w:val="both"/>
        <w:rPr>
          <w:rFonts w:ascii="Times New Roman" w:hAnsi="Times New Roman"/>
          <w:sz w:val="28"/>
          <w:szCs w:val="28"/>
        </w:rPr>
      </w:pPr>
      <w:r w:rsidRPr="00A949C0">
        <w:rPr>
          <w:rFonts w:ascii="Times New Roman" w:hAnsi="Times New Roman"/>
          <w:sz w:val="28"/>
          <w:szCs w:val="28"/>
        </w:rPr>
        <w:t>Сабақтың барысы</w:t>
      </w:r>
    </w:p>
    <w:p w14:paraId="00995A84" w14:textId="77777777" w:rsidR="004D3F83" w:rsidRPr="00A949C0" w:rsidRDefault="004D3F83" w:rsidP="00AB338A">
      <w:pPr>
        <w:spacing w:after="0" w:line="240" w:lineRule="auto"/>
        <w:ind w:right="-11" w:firstLine="709"/>
        <w:jc w:val="both"/>
        <w:rPr>
          <w:rFonts w:ascii="Times New Roman" w:hAnsi="Times New Roman"/>
          <w:sz w:val="28"/>
          <w:szCs w:val="28"/>
        </w:rPr>
      </w:pPr>
      <w:r w:rsidRPr="00A949C0">
        <w:rPr>
          <w:rFonts w:ascii="Times New Roman" w:hAnsi="Times New Roman"/>
          <w:sz w:val="28"/>
          <w:szCs w:val="28"/>
        </w:rPr>
        <w:t>I</w:t>
      </w:r>
      <w:r w:rsidRPr="00A949C0">
        <w:rPr>
          <w:rFonts w:ascii="Times New Roman" w:hAnsi="Times New Roman"/>
          <w:sz w:val="28"/>
          <w:szCs w:val="28"/>
          <w:lang w:val="kk-KZ"/>
        </w:rPr>
        <w:t>.</w:t>
      </w:r>
      <w:r w:rsidRPr="00A949C0">
        <w:rPr>
          <w:rFonts w:ascii="Times New Roman" w:hAnsi="Times New Roman"/>
          <w:sz w:val="28"/>
          <w:szCs w:val="28"/>
        </w:rPr>
        <w:t xml:space="preserve"> Кіріспе</w:t>
      </w:r>
    </w:p>
    <w:p w14:paraId="1F8F74EB" w14:textId="73F0D5CD" w:rsidR="004D3F83" w:rsidRPr="00A5034D" w:rsidRDefault="004D3F83" w:rsidP="00A5034D">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 xml:space="preserve">Ұйымдастыру кезеңі, психологиялық ахуал қалыптастыру. </w:t>
      </w:r>
    </w:p>
    <w:p w14:paraId="5D8524C3" w14:textId="77777777" w:rsidR="004D3F83" w:rsidRPr="00A949C0" w:rsidRDefault="004D3F83" w:rsidP="00AB338A">
      <w:pPr>
        <w:spacing w:after="0" w:line="240" w:lineRule="auto"/>
        <w:ind w:firstLine="709"/>
        <w:jc w:val="both"/>
        <w:rPr>
          <w:rFonts w:ascii="Times New Roman" w:hAnsi="Times New Roman"/>
          <w:sz w:val="28"/>
          <w:szCs w:val="28"/>
        </w:rPr>
      </w:pPr>
      <w:r w:rsidRPr="00A949C0">
        <w:rPr>
          <w:rFonts w:ascii="Times New Roman" w:hAnsi="Times New Roman"/>
          <w:sz w:val="28"/>
          <w:szCs w:val="28"/>
        </w:rPr>
        <w:t>«Іс жүзіндегі көшбасшы» жаттығуы</w:t>
      </w:r>
    </w:p>
    <w:p w14:paraId="57E036AD" w14:textId="77777777" w:rsidR="004D3F83" w:rsidRPr="00A949C0" w:rsidRDefault="004D3F83" w:rsidP="00AB338A">
      <w:pPr>
        <w:spacing w:after="0" w:line="240" w:lineRule="auto"/>
        <w:ind w:firstLine="709"/>
        <w:jc w:val="both"/>
        <w:rPr>
          <w:rFonts w:ascii="Times New Roman" w:hAnsi="Times New Roman"/>
          <w:sz w:val="28"/>
          <w:szCs w:val="28"/>
        </w:rPr>
      </w:pPr>
      <w:r w:rsidRPr="00A949C0">
        <w:rPr>
          <w:rFonts w:ascii="Times New Roman" w:hAnsi="Times New Roman"/>
          <w:sz w:val="28"/>
          <w:szCs w:val="28"/>
        </w:rPr>
        <w:t>Педагог еркін қозғалысқа мүмкіндік беретіндей кеңістік ұйымдастырады, қажет болған жағдайда парталарды шетке жылжытады. Барлық қатысушылар ортақ шеңберде немесе сыныптың ортасына тұрады. Топқа алдын ала рөлдерді бөлмей және ауызша нұсқаусыз бірнеше қысқа тапсырманы орындау ұсынылады. Қатынас тек ым-ишара, мимика және көзқарас арқылы, яғни вербалды емес түрде жүзеге асырылады.</w:t>
      </w:r>
    </w:p>
    <w:p w14:paraId="4F9E674F" w14:textId="77777777" w:rsidR="004D3F83" w:rsidRPr="00A949C0" w:rsidRDefault="004D3F83" w:rsidP="00AB338A">
      <w:pPr>
        <w:spacing w:after="0" w:line="240" w:lineRule="auto"/>
        <w:ind w:firstLine="709"/>
        <w:jc w:val="both"/>
        <w:rPr>
          <w:rFonts w:ascii="Times New Roman" w:hAnsi="Times New Roman"/>
          <w:sz w:val="28"/>
          <w:szCs w:val="28"/>
        </w:rPr>
      </w:pPr>
      <w:r w:rsidRPr="00A949C0">
        <w:rPr>
          <w:rFonts w:ascii="Times New Roman" w:hAnsi="Times New Roman"/>
          <w:sz w:val="28"/>
          <w:szCs w:val="28"/>
        </w:rPr>
        <w:t>Тапсырма нұсқалары:</w:t>
      </w:r>
    </w:p>
    <w:p w14:paraId="0AEE2116" w14:textId="77777777" w:rsidR="004D3F83" w:rsidRPr="00A949C0" w:rsidRDefault="004D3F83" w:rsidP="00AB338A">
      <w:pPr>
        <w:spacing w:after="0" w:line="240" w:lineRule="auto"/>
        <w:ind w:firstLine="709"/>
        <w:jc w:val="both"/>
        <w:rPr>
          <w:rFonts w:ascii="Times New Roman" w:hAnsi="Times New Roman"/>
          <w:sz w:val="28"/>
          <w:szCs w:val="28"/>
        </w:rPr>
      </w:pPr>
      <w:r w:rsidRPr="00A949C0">
        <w:rPr>
          <w:rFonts w:ascii="Times New Roman" w:hAnsi="Times New Roman"/>
          <w:sz w:val="28"/>
          <w:szCs w:val="28"/>
        </w:rPr>
        <w:t xml:space="preserve">а) үнсіз </w:t>
      </w:r>
      <w:r w:rsidRPr="00A949C0">
        <w:rPr>
          <w:rFonts w:ascii="Times New Roman" w:hAnsi="Times New Roman"/>
          <w:sz w:val="28"/>
          <w:szCs w:val="28"/>
          <w:lang w:val="kk-KZ"/>
        </w:rPr>
        <w:t>е</w:t>
      </w:r>
      <w:r w:rsidRPr="00A949C0">
        <w:rPr>
          <w:rFonts w:ascii="Times New Roman" w:hAnsi="Times New Roman"/>
          <w:sz w:val="28"/>
          <w:szCs w:val="28"/>
        </w:rPr>
        <w:t xml:space="preserve">сімдерінің алғашқы әріптерінің реті бойынша қатарға тұру; </w:t>
      </w:r>
    </w:p>
    <w:p w14:paraId="6C78053B" w14:textId="77777777" w:rsidR="004D3F83" w:rsidRPr="00A949C0" w:rsidRDefault="004D3F83" w:rsidP="00AB338A">
      <w:pPr>
        <w:spacing w:after="0" w:line="240" w:lineRule="auto"/>
        <w:ind w:firstLine="709"/>
        <w:jc w:val="both"/>
        <w:rPr>
          <w:rFonts w:ascii="Times New Roman" w:hAnsi="Times New Roman"/>
          <w:sz w:val="28"/>
          <w:szCs w:val="28"/>
        </w:rPr>
      </w:pPr>
      <w:r w:rsidRPr="00A949C0">
        <w:rPr>
          <w:rFonts w:ascii="Times New Roman" w:hAnsi="Times New Roman"/>
          <w:sz w:val="28"/>
          <w:szCs w:val="28"/>
        </w:rPr>
        <w:t xml:space="preserve">б) </w:t>
      </w:r>
      <w:r w:rsidRPr="00A949C0">
        <w:rPr>
          <w:rFonts w:ascii="Times New Roman" w:hAnsi="Times New Roman"/>
          <w:sz w:val="28"/>
          <w:szCs w:val="28"/>
          <w:lang w:val="kk-KZ"/>
        </w:rPr>
        <w:t>т</w:t>
      </w:r>
      <w:r w:rsidRPr="00A949C0">
        <w:rPr>
          <w:rFonts w:ascii="Times New Roman" w:hAnsi="Times New Roman"/>
          <w:sz w:val="28"/>
          <w:szCs w:val="28"/>
        </w:rPr>
        <w:t xml:space="preserve">уған айларына сәйкес; </w:t>
      </w:r>
    </w:p>
    <w:p w14:paraId="536DAA22" w14:textId="77777777" w:rsidR="004D3F83" w:rsidRPr="00A949C0" w:rsidRDefault="004D3F83" w:rsidP="00AB338A">
      <w:pPr>
        <w:spacing w:after="0" w:line="240" w:lineRule="auto"/>
        <w:ind w:firstLine="709"/>
        <w:jc w:val="both"/>
        <w:rPr>
          <w:rFonts w:ascii="Times New Roman" w:hAnsi="Times New Roman"/>
          <w:sz w:val="28"/>
          <w:szCs w:val="28"/>
        </w:rPr>
      </w:pPr>
      <w:r w:rsidRPr="00A949C0">
        <w:rPr>
          <w:rFonts w:ascii="Times New Roman" w:hAnsi="Times New Roman"/>
          <w:sz w:val="28"/>
          <w:szCs w:val="28"/>
        </w:rPr>
        <w:t xml:space="preserve">в) </w:t>
      </w:r>
      <w:r w:rsidRPr="00A949C0">
        <w:rPr>
          <w:rFonts w:ascii="Times New Roman" w:hAnsi="Times New Roman"/>
          <w:sz w:val="28"/>
          <w:szCs w:val="28"/>
          <w:lang w:val="kk-KZ"/>
        </w:rPr>
        <w:t>б</w:t>
      </w:r>
      <w:r w:rsidRPr="00A949C0">
        <w:rPr>
          <w:rFonts w:ascii="Times New Roman" w:hAnsi="Times New Roman"/>
          <w:sz w:val="28"/>
          <w:szCs w:val="28"/>
        </w:rPr>
        <w:t xml:space="preserve">ойлары бойынша қатарға тұру; </w:t>
      </w:r>
    </w:p>
    <w:p w14:paraId="3124C460" w14:textId="77777777" w:rsidR="004D3F83" w:rsidRPr="00A949C0" w:rsidRDefault="004D3F83" w:rsidP="00E80DDA">
      <w:pPr>
        <w:spacing w:after="0" w:line="240" w:lineRule="auto"/>
        <w:ind w:firstLine="709"/>
        <w:rPr>
          <w:rFonts w:ascii="Times New Roman" w:hAnsi="Times New Roman"/>
          <w:sz w:val="28"/>
          <w:szCs w:val="28"/>
        </w:rPr>
      </w:pPr>
      <w:r w:rsidRPr="00A949C0">
        <w:rPr>
          <w:rFonts w:ascii="Times New Roman" w:hAnsi="Times New Roman"/>
          <w:sz w:val="28"/>
          <w:szCs w:val="28"/>
        </w:rPr>
        <w:t xml:space="preserve">г) </w:t>
      </w:r>
      <w:r w:rsidRPr="00A949C0">
        <w:rPr>
          <w:rFonts w:ascii="Times New Roman" w:hAnsi="Times New Roman"/>
          <w:sz w:val="28"/>
          <w:szCs w:val="28"/>
          <w:lang w:val="kk-KZ"/>
        </w:rPr>
        <w:t>а</w:t>
      </w:r>
      <w:r w:rsidRPr="00A949C0">
        <w:rPr>
          <w:rFonts w:ascii="Times New Roman" w:hAnsi="Times New Roman"/>
          <w:sz w:val="28"/>
          <w:szCs w:val="28"/>
        </w:rPr>
        <w:t xml:space="preserve">лақандар арқылы жеңіл жанасуды шеңбер бойымен үзбей беру; </w:t>
      </w:r>
    </w:p>
    <w:p w14:paraId="6A8E7189" w14:textId="77777777" w:rsidR="004D3F83" w:rsidRPr="00A949C0" w:rsidRDefault="004D3F83" w:rsidP="00E80DDA">
      <w:pPr>
        <w:spacing w:after="0" w:line="240" w:lineRule="auto"/>
        <w:ind w:firstLine="709"/>
        <w:rPr>
          <w:rFonts w:ascii="Times New Roman" w:hAnsi="Times New Roman"/>
          <w:sz w:val="28"/>
          <w:szCs w:val="28"/>
        </w:rPr>
      </w:pPr>
      <w:r w:rsidRPr="00A949C0">
        <w:rPr>
          <w:rFonts w:ascii="Times New Roman" w:hAnsi="Times New Roman"/>
          <w:sz w:val="28"/>
          <w:szCs w:val="28"/>
        </w:rPr>
        <w:t xml:space="preserve">д) </w:t>
      </w:r>
      <w:r w:rsidRPr="00A949C0">
        <w:rPr>
          <w:rFonts w:ascii="Times New Roman" w:hAnsi="Times New Roman"/>
          <w:sz w:val="28"/>
          <w:szCs w:val="28"/>
          <w:lang w:val="kk-KZ"/>
        </w:rPr>
        <w:t>қ</w:t>
      </w:r>
      <w:r w:rsidRPr="00A949C0">
        <w:rPr>
          <w:rFonts w:ascii="Times New Roman" w:hAnsi="Times New Roman"/>
          <w:sz w:val="28"/>
          <w:szCs w:val="28"/>
        </w:rPr>
        <w:t>озғалыс немесе қалыптар арқылы «көшбасшылықты» бейнелейтін бір фигура құру (мысалы, жебе, шеңбер немесе күн бейнесі).</w:t>
      </w:r>
    </w:p>
    <w:p w14:paraId="75A68CBA" w14:textId="77777777" w:rsidR="004D3F83" w:rsidRPr="00A949C0" w:rsidRDefault="004D3F83" w:rsidP="00E80DDA">
      <w:pPr>
        <w:spacing w:after="0" w:line="240" w:lineRule="auto"/>
        <w:ind w:firstLine="709"/>
        <w:jc w:val="both"/>
        <w:rPr>
          <w:rFonts w:ascii="Times New Roman" w:hAnsi="Times New Roman"/>
          <w:sz w:val="28"/>
          <w:szCs w:val="28"/>
        </w:rPr>
      </w:pPr>
      <w:r w:rsidRPr="00A949C0">
        <w:rPr>
          <w:rFonts w:ascii="Times New Roman" w:hAnsi="Times New Roman"/>
          <w:sz w:val="28"/>
          <w:szCs w:val="28"/>
        </w:rPr>
        <w:t>Жаттығуды орындау барысында оқушыларда әртүрлі көшбасшылық қасиеттер байқалады. Кейбір қатысушылар үйлестіруші рөлін өз мойнына алады, басқалары жалпы динамикаға ілеседі, ал үшіншілері келісімділікті сақтауға көмектеседі.</w:t>
      </w:r>
    </w:p>
    <w:p w14:paraId="1171B45C" w14:textId="77777777" w:rsidR="004D3F83" w:rsidRPr="00A949C0" w:rsidRDefault="004D3F83" w:rsidP="00E80DDA">
      <w:pPr>
        <w:spacing w:after="0" w:line="240" w:lineRule="auto"/>
        <w:ind w:firstLine="709"/>
        <w:jc w:val="both"/>
        <w:rPr>
          <w:rFonts w:ascii="Times New Roman" w:hAnsi="Times New Roman"/>
          <w:sz w:val="28"/>
          <w:szCs w:val="28"/>
        </w:rPr>
      </w:pPr>
      <w:r w:rsidRPr="00A949C0">
        <w:rPr>
          <w:rFonts w:ascii="Times New Roman" w:hAnsi="Times New Roman"/>
          <w:sz w:val="28"/>
          <w:szCs w:val="28"/>
        </w:rPr>
        <w:t xml:space="preserve">Жаттығу аяқталғаннан кейін педагог қысқаша талқылау ұйымдастырады. Талқылау барысында келесі байқаулар қарастырылады: </w:t>
      </w:r>
      <w:r w:rsidRPr="00A949C0">
        <w:rPr>
          <w:rFonts w:ascii="Times New Roman" w:hAnsi="Times New Roman"/>
          <w:sz w:val="28"/>
          <w:szCs w:val="28"/>
          <w:lang w:val="kk-KZ"/>
        </w:rPr>
        <w:t>ж</w:t>
      </w:r>
      <w:r w:rsidRPr="00A949C0">
        <w:rPr>
          <w:rFonts w:ascii="Times New Roman" w:hAnsi="Times New Roman"/>
          <w:sz w:val="28"/>
          <w:szCs w:val="28"/>
        </w:rPr>
        <w:t>ылдам ұйымдасуға қандай қасиеттер көмектесті</w:t>
      </w:r>
      <w:r w:rsidRPr="00A949C0">
        <w:rPr>
          <w:rFonts w:ascii="Times New Roman" w:hAnsi="Times New Roman"/>
          <w:sz w:val="28"/>
          <w:szCs w:val="28"/>
          <w:lang w:val="kk-KZ"/>
        </w:rPr>
        <w:t>, қ</w:t>
      </w:r>
      <w:r w:rsidRPr="00A949C0">
        <w:rPr>
          <w:rFonts w:ascii="Times New Roman" w:hAnsi="Times New Roman"/>
          <w:sz w:val="28"/>
          <w:szCs w:val="28"/>
        </w:rPr>
        <w:t xml:space="preserve">атысушылар басқалардың </w:t>
      </w:r>
      <w:r w:rsidRPr="00A949C0">
        <w:rPr>
          <w:rFonts w:ascii="Times New Roman" w:hAnsi="Times New Roman"/>
          <w:sz w:val="28"/>
          <w:szCs w:val="28"/>
        </w:rPr>
        <w:lastRenderedPageBreak/>
        <w:t>бастамасына қалай жауап берді</w:t>
      </w:r>
      <w:r w:rsidRPr="00A949C0">
        <w:rPr>
          <w:rFonts w:ascii="Times New Roman" w:hAnsi="Times New Roman"/>
          <w:sz w:val="28"/>
          <w:szCs w:val="28"/>
          <w:lang w:val="kk-KZ"/>
        </w:rPr>
        <w:t>, с</w:t>
      </w:r>
      <w:r w:rsidRPr="00A949C0">
        <w:rPr>
          <w:rFonts w:ascii="Times New Roman" w:hAnsi="Times New Roman"/>
          <w:sz w:val="28"/>
          <w:szCs w:val="28"/>
        </w:rPr>
        <w:t>әтті өзара әрекеттесуге қандай әрекеттер ықпал етті</w:t>
      </w:r>
      <w:r w:rsidRPr="00A949C0">
        <w:rPr>
          <w:rFonts w:ascii="Times New Roman" w:hAnsi="Times New Roman"/>
          <w:sz w:val="28"/>
          <w:szCs w:val="28"/>
          <w:lang w:val="kk-KZ"/>
        </w:rPr>
        <w:t>.</w:t>
      </w:r>
    </w:p>
    <w:p w14:paraId="5220D967" w14:textId="77777777" w:rsidR="004D3F83" w:rsidRPr="00A949C0" w:rsidRDefault="004D3F83" w:rsidP="00E80DDA">
      <w:pPr>
        <w:spacing w:after="0" w:line="240" w:lineRule="auto"/>
        <w:ind w:firstLine="709"/>
        <w:jc w:val="both"/>
        <w:rPr>
          <w:rFonts w:ascii="Times New Roman" w:hAnsi="Times New Roman"/>
          <w:sz w:val="28"/>
          <w:szCs w:val="28"/>
        </w:rPr>
      </w:pPr>
      <w:r w:rsidRPr="00A949C0">
        <w:rPr>
          <w:rFonts w:ascii="Times New Roman" w:hAnsi="Times New Roman"/>
          <w:sz w:val="28"/>
          <w:szCs w:val="28"/>
        </w:rPr>
        <w:t>Бұл белсенділік қатысушыларға көшбасшылық тек басқару емес, сонымен қатар топты сөзсіз, жеке үлгі мен сенімді әрекет арқылы бағыттау, үйлестіру және шабыттандыру қабілеті екенін сезінуге мүмкіндік береді.</w:t>
      </w:r>
    </w:p>
    <w:p w14:paraId="51413629" w14:textId="77777777" w:rsidR="004D3F83" w:rsidRPr="00A949C0" w:rsidRDefault="004D3F83" w:rsidP="00E80DDA">
      <w:pPr>
        <w:spacing w:after="0" w:line="240" w:lineRule="auto"/>
        <w:ind w:firstLine="709"/>
        <w:rPr>
          <w:rFonts w:ascii="Times New Roman" w:hAnsi="Times New Roman"/>
          <w:sz w:val="28"/>
          <w:szCs w:val="28"/>
        </w:rPr>
      </w:pPr>
      <w:r w:rsidRPr="00A949C0">
        <w:rPr>
          <w:rFonts w:ascii="Times New Roman" w:hAnsi="Times New Roman"/>
          <w:sz w:val="28"/>
          <w:szCs w:val="28"/>
        </w:rPr>
        <w:t>II. Негізгі бөлім Ақпараттық блок</w:t>
      </w:r>
    </w:p>
    <w:p w14:paraId="4DC79265" w14:textId="77777777" w:rsidR="004D3F83" w:rsidRPr="00A949C0" w:rsidRDefault="004D3F83" w:rsidP="00AB338A">
      <w:pPr>
        <w:spacing w:after="0" w:line="240" w:lineRule="auto"/>
        <w:ind w:firstLine="709"/>
        <w:jc w:val="both"/>
        <w:rPr>
          <w:rFonts w:ascii="Times New Roman" w:hAnsi="Times New Roman"/>
          <w:sz w:val="28"/>
          <w:szCs w:val="28"/>
        </w:rPr>
      </w:pPr>
      <w:r w:rsidRPr="00A949C0">
        <w:rPr>
          <w:rFonts w:ascii="Times New Roman" w:hAnsi="Times New Roman"/>
          <w:sz w:val="28"/>
          <w:szCs w:val="28"/>
        </w:rPr>
        <w:t>Көшбасшылық — бұл топ мүшелеріне ортақ мақсаттарға жету үшін ықпал ету үдерісі.</w:t>
      </w:r>
    </w:p>
    <w:p w14:paraId="7C47FBD0" w14:textId="77777777" w:rsidR="004D3F83" w:rsidRPr="00A949C0" w:rsidRDefault="004D3F83" w:rsidP="00AB338A">
      <w:pPr>
        <w:spacing w:after="0" w:line="240" w:lineRule="auto"/>
        <w:ind w:firstLine="709"/>
        <w:jc w:val="both"/>
        <w:rPr>
          <w:rFonts w:ascii="Times New Roman" w:hAnsi="Times New Roman"/>
          <w:sz w:val="28"/>
          <w:szCs w:val="28"/>
        </w:rPr>
      </w:pPr>
      <w:r w:rsidRPr="00A949C0">
        <w:rPr>
          <w:rFonts w:ascii="Times New Roman" w:hAnsi="Times New Roman"/>
          <w:sz w:val="28"/>
          <w:szCs w:val="28"/>
        </w:rPr>
        <w:t>Ұжымда көшбасшылықтың әртүрлі типтері көрініс табуы мүмкін және олардың әрқайсысы команданың тұрақтылығы мен тиімділігі үшін маңызды.</w:t>
      </w:r>
    </w:p>
    <w:p w14:paraId="70945392" w14:textId="77777777" w:rsidR="004D3F83" w:rsidRPr="00A949C0" w:rsidRDefault="004D3F83" w:rsidP="00AB338A">
      <w:pPr>
        <w:spacing w:after="0" w:line="240" w:lineRule="auto"/>
        <w:ind w:firstLine="709"/>
        <w:jc w:val="both"/>
        <w:rPr>
          <w:rFonts w:ascii="Times New Roman" w:hAnsi="Times New Roman"/>
          <w:sz w:val="28"/>
          <w:szCs w:val="28"/>
        </w:rPr>
      </w:pPr>
      <w:r w:rsidRPr="00A949C0">
        <w:rPr>
          <w:rFonts w:ascii="Times New Roman" w:hAnsi="Times New Roman"/>
          <w:sz w:val="28"/>
          <w:szCs w:val="28"/>
        </w:rPr>
        <w:t>Қызмет бағытына қарай көшбасшылық типологиясының мысалы:</w:t>
      </w:r>
    </w:p>
    <w:p w14:paraId="0556EF5E" w14:textId="77777777" w:rsidR="004D3F83" w:rsidRPr="00A949C0" w:rsidRDefault="004D3F83" w:rsidP="00AB338A">
      <w:pPr>
        <w:spacing w:after="0" w:line="240" w:lineRule="auto"/>
        <w:ind w:firstLine="709"/>
        <w:jc w:val="both"/>
        <w:rPr>
          <w:rFonts w:ascii="Times New Roman" w:hAnsi="Times New Roman"/>
          <w:sz w:val="28"/>
          <w:szCs w:val="28"/>
          <w:lang w:val="kk-KZ"/>
        </w:rPr>
      </w:pPr>
      <w:r w:rsidRPr="00A949C0">
        <w:rPr>
          <w:rFonts w:ascii="Times New Roman" w:hAnsi="Times New Roman"/>
          <w:sz w:val="28"/>
          <w:szCs w:val="28"/>
        </w:rPr>
        <w:t xml:space="preserve"> Іскер көшбасшы тапсырмалардың орындалуын ұйымдастырады, міндеттерді бөледі, нәтижені қадағалайды</w:t>
      </w:r>
      <w:r w:rsidRPr="00A949C0">
        <w:rPr>
          <w:rFonts w:ascii="Times New Roman" w:hAnsi="Times New Roman"/>
          <w:sz w:val="28"/>
          <w:szCs w:val="28"/>
          <w:lang w:val="kk-KZ"/>
        </w:rPr>
        <w:t>.</w:t>
      </w:r>
    </w:p>
    <w:p w14:paraId="7329AF34" w14:textId="77777777" w:rsidR="004D3F83" w:rsidRPr="00A949C0" w:rsidRDefault="004D3F83" w:rsidP="00AB338A">
      <w:pPr>
        <w:spacing w:after="0" w:line="240" w:lineRule="auto"/>
        <w:ind w:firstLine="709"/>
        <w:jc w:val="both"/>
        <w:rPr>
          <w:rFonts w:ascii="Times New Roman" w:hAnsi="Times New Roman"/>
          <w:sz w:val="28"/>
          <w:szCs w:val="28"/>
        </w:rPr>
      </w:pPr>
      <w:r w:rsidRPr="00A949C0">
        <w:rPr>
          <w:rFonts w:ascii="Times New Roman" w:hAnsi="Times New Roman"/>
          <w:sz w:val="28"/>
          <w:szCs w:val="28"/>
        </w:rPr>
        <w:t xml:space="preserve">Эмоциялық көшбасшы жағымды психологиялық ахуалды қолдайды, жанжалдарды жұмсартуға көмектеседі. </w:t>
      </w:r>
    </w:p>
    <w:p w14:paraId="213357BA" w14:textId="77777777" w:rsidR="004D3F83" w:rsidRPr="00A949C0" w:rsidRDefault="004D3F83" w:rsidP="00AB338A">
      <w:pPr>
        <w:spacing w:after="0" w:line="240" w:lineRule="auto"/>
        <w:ind w:firstLine="709"/>
        <w:jc w:val="both"/>
        <w:rPr>
          <w:rFonts w:ascii="Times New Roman" w:hAnsi="Times New Roman"/>
          <w:sz w:val="28"/>
          <w:szCs w:val="28"/>
        </w:rPr>
      </w:pPr>
      <w:r w:rsidRPr="00A949C0">
        <w:rPr>
          <w:rFonts w:ascii="Times New Roman" w:hAnsi="Times New Roman"/>
          <w:sz w:val="28"/>
          <w:szCs w:val="28"/>
        </w:rPr>
        <w:t>Интеллектуалдық көшбасшы идеялар ұсынады, талдау жасап, шешім қабылдауға көмектеседі.</w:t>
      </w:r>
    </w:p>
    <w:p w14:paraId="49B93B88" w14:textId="77777777" w:rsidR="004D3F83" w:rsidRPr="00A949C0" w:rsidRDefault="004D3F83" w:rsidP="00AB338A">
      <w:pPr>
        <w:spacing w:after="0" w:line="240" w:lineRule="auto"/>
        <w:ind w:firstLine="709"/>
        <w:jc w:val="both"/>
        <w:rPr>
          <w:rFonts w:ascii="Times New Roman" w:hAnsi="Times New Roman"/>
          <w:sz w:val="28"/>
          <w:szCs w:val="28"/>
        </w:rPr>
      </w:pPr>
      <w:r w:rsidRPr="00A949C0">
        <w:rPr>
          <w:rStyle w:val="afe"/>
          <w:rFonts w:ascii="Times New Roman" w:hAnsi="Times New Roman"/>
          <w:b w:val="0"/>
          <w:bCs w:val="0"/>
          <w:sz w:val="28"/>
          <w:szCs w:val="28"/>
        </w:rPr>
        <w:t>Әлеуметтік көшбасшы</w:t>
      </w:r>
      <w:r w:rsidRPr="00A949C0">
        <w:rPr>
          <w:rFonts w:ascii="Times New Roman" w:hAnsi="Times New Roman"/>
          <w:sz w:val="28"/>
          <w:szCs w:val="28"/>
        </w:rPr>
        <w:t xml:space="preserve"> — адамдарды біріктіреді, мінез-құлықтың үлгісі бола алады, топтың мүдделерін білдіреді.</w:t>
      </w:r>
    </w:p>
    <w:p w14:paraId="622DBCC0" w14:textId="77777777" w:rsidR="004D3F83" w:rsidRPr="00A949C0" w:rsidRDefault="004D3F83" w:rsidP="00AB338A">
      <w:pPr>
        <w:spacing w:after="0" w:line="240" w:lineRule="auto"/>
        <w:ind w:firstLine="709"/>
        <w:jc w:val="both"/>
        <w:rPr>
          <w:rFonts w:ascii="Times New Roman" w:hAnsi="Times New Roman"/>
          <w:sz w:val="28"/>
          <w:szCs w:val="28"/>
        </w:rPr>
      </w:pPr>
      <w:r w:rsidRPr="00A949C0">
        <w:rPr>
          <w:rFonts w:ascii="Times New Roman" w:hAnsi="Times New Roman"/>
          <w:sz w:val="28"/>
          <w:szCs w:val="28"/>
        </w:rPr>
        <w:t xml:space="preserve">Практикалық бөлім </w:t>
      </w:r>
    </w:p>
    <w:p w14:paraId="0FAF049E" w14:textId="77777777" w:rsidR="004D3F83" w:rsidRPr="00A949C0" w:rsidRDefault="004D3F83" w:rsidP="00AB338A">
      <w:pPr>
        <w:spacing w:after="0" w:line="240" w:lineRule="auto"/>
        <w:ind w:firstLine="709"/>
        <w:jc w:val="both"/>
        <w:rPr>
          <w:rFonts w:ascii="Times New Roman" w:hAnsi="Times New Roman"/>
          <w:sz w:val="28"/>
          <w:szCs w:val="28"/>
          <w:lang w:val="kk-KZ"/>
        </w:rPr>
      </w:pPr>
      <w:r w:rsidRPr="00A949C0">
        <w:rPr>
          <w:rFonts w:ascii="Times New Roman" w:hAnsi="Times New Roman"/>
          <w:sz w:val="28"/>
          <w:szCs w:val="28"/>
        </w:rPr>
        <w:t>«Менің көшбасшылық типім»</w:t>
      </w:r>
      <w:r w:rsidRPr="00A949C0">
        <w:rPr>
          <w:rFonts w:ascii="Times New Roman" w:hAnsi="Times New Roman"/>
          <w:sz w:val="28"/>
          <w:szCs w:val="28"/>
          <w:lang w:val="kk-KZ"/>
        </w:rPr>
        <w:t xml:space="preserve"> шағын  </w:t>
      </w:r>
      <w:r w:rsidRPr="00A949C0">
        <w:rPr>
          <w:rFonts w:ascii="Times New Roman" w:hAnsi="Times New Roman"/>
          <w:sz w:val="28"/>
          <w:szCs w:val="28"/>
        </w:rPr>
        <w:t>жаттығу</w:t>
      </w:r>
      <w:r w:rsidRPr="00A949C0">
        <w:rPr>
          <w:rFonts w:ascii="Times New Roman" w:hAnsi="Times New Roman"/>
          <w:sz w:val="28"/>
          <w:szCs w:val="28"/>
          <w:lang w:val="kk-KZ"/>
        </w:rPr>
        <w:t>ы</w:t>
      </w:r>
    </w:p>
    <w:p w14:paraId="4850E655" w14:textId="77777777" w:rsidR="004D3F83" w:rsidRPr="00A949C0" w:rsidRDefault="004D3F83" w:rsidP="00AB338A">
      <w:pPr>
        <w:spacing w:after="0" w:line="240" w:lineRule="auto"/>
        <w:ind w:firstLine="709"/>
        <w:jc w:val="both"/>
        <w:rPr>
          <w:rFonts w:ascii="Times New Roman" w:hAnsi="Times New Roman"/>
          <w:sz w:val="28"/>
          <w:szCs w:val="28"/>
        </w:rPr>
      </w:pPr>
      <w:r w:rsidRPr="00A949C0">
        <w:rPr>
          <w:rFonts w:ascii="Times New Roman" w:hAnsi="Times New Roman"/>
          <w:sz w:val="28"/>
          <w:szCs w:val="28"/>
        </w:rPr>
        <w:t>Қатысушыларға қағаз парақтары таратылады. Педагог үш сұраққа жазбаша жауап беруді ұсынады:</w:t>
      </w:r>
    </w:p>
    <w:p w14:paraId="62A128EA" w14:textId="77777777" w:rsidR="004D3F83" w:rsidRPr="00A949C0" w:rsidRDefault="004D3F83" w:rsidP="00C773AD">
      <w:pPr>
        <w:numPr>
          <w:ilvl w:val="0"/>
          <w:numId w:val="217"/>
        </w:numPr>
        <w:spacing w:after="0" w:line="240" w:lineRule="auto"/>
        <w:ind w:left="0" w:firstLine="709"/>
        <w:jc w:val="both"/>
        <w:rPr>
          <w:rFonts w:ascii="Times New Roman" w:hAnsi="Times New Roman"/>
          <w:sz w:val="28"/>
          <w:szCs w:val="28"/>
        </w:rPr>
      </w:pPr>
      <w:r w:rsidRPr="00A949C0">
        <w:rPr>
          <w:rFonts w:ascii="Times New Roman" w:hAnsi="Times New Roman"/>
          <w:sz w:val="28"/>
          <w:szCs w:val="28"/>
        </w:rPr>
        <w:t>Маған басқа адамдармен жұмыс істеуге қандай қасиеттер көмектеседі?</w:t>
      </w:r>
    </w:p>
    <w:p w14:paraId="5BAB7146" w14:textId="77777777" w:rsidR="004D3F83" w:rsidRPr="00A949C0" w:rsidRDefault="004D3F83" w:rsidP="00C773AD">
      <w:pPr>
        <w:numPr>
          <w:ilvl w:val="0"/>
          <w:numId w:val="217"/>
        </w:numPr>
        <w:spacing w:after="0" w:line="240" w:lineRule="auto"/>
        <w:ind w:left="0" w:firstLine="709"/>
        <w:jc w:val="both"/>
        <w:rPr>
          <w:rFonts w:ascii="Times New Roman" w:hAnsi="Times New Roman"/>
          <w:sz w:val="28"/>
          <w:szCs w:val="28"/>
        </w:rPr>
      </w:pPr>
      <w:r w:rsidRPr="00A949C0">
        <w:rPr>
          <w:rFonts w:ascii="Times New Roman" w:hAnsi="Times New Roman"/>
          <w:sz w:val="28"/>
          <w:szCs w:val="28"/>
        </w:rPr>
        <w:t>Қандай жағдайларда мен жиі бастама көтеремін?</w:t>
      </w:r>
    </w:p>
    <w:p w14:paraId="5B256338" w14:textId="77777777" w:rsidR="004D3F83" w:rsidRPr="00A949C0" w:rsidRDefault="004D3F83" w:rsidP="00C773AD">
      <w:pPr>
        <w:numPr>
          <w:ilvl w:val="0"/>
          <w:numId w:val="217"/>
        </w:numPr>
        <w:spacing w:after="0" w:line="240" w:lineRule="auto"/>
        <w:ind w:left="0" w:firstLine="709"/>
        <w:jc w:val="both"/>
        <w:rPr>
          <w:rFonts w:ascii="Times New Roman" w:hAnsi="Times New Roman"/>
          <w:sz w:val="28"/>
          <w:szCs w:val="28"/>
        </w:rPr>
      </w:pPr>
      <w:r w:rsidRPr="00A949C0">
        <w:rPr>
          <w:rFonts w:ascii="Times New Roman" w:hAnsi="Times New Roman"/>
          <w:sz w:val="28"/>
          <w:szCs w:val="28"/>
        </w:rPr>
        <w:t>Төменде көрсетілген көшбасшылық типтерінің қайсысы маған жақынырақ: іскерлік, эмоциялық, интеллектуалдық, шығармашылық немесе әлеуметтік?</w:t>
      </w:r>
    </w:p>
    <w:p w14:paraId="445C3E8D" w14:textId="77777777" w:rsidR="004D3F83" w:rsidRPr="00A949C0" w:rsidRDefault="004D3F83" w:rsidP="00AB338A">
      <w:pPr>
        <w:spacing w:after="0" w:line="240" w:lineRule="auto"/>
        <w:ind w:firstLine="709"/>
        <w:jc w:val="both"/>
        <w:rPr>
          <w:rFonts w:ascii="Times New Roman" w:hAnsi="Times New Roman"/>
          <w:sz w:val="28"/>
          <w:szCs w:val="28"/>
        </w:rPr>
      </w:pPr>
      <w:r w:rsidRPr="00A949C0">
        <w:rPr>
          <w:rFonts w:ascii="Times New Roman" w:hAnsi="Times New Roman"/>
          <w:sz w:val="28"/>
          <w:szCs w:val="28"/>
        </w:rPr>
        <w:t>Аздаған соң бірнеше қатысушы өз жауаптарымен ерікті түрде бөліседі.</w:t>
      </w:r>
    </w:p>
    <w:p w14:paraId="21D86D95" w14:textId="77777777" w:rsidR="004D3F83" w:rsidRPr="00A949C0" w:rsidRDefault="004D3F83" w:rsidP="00AB338A">
      <w:pPr>
        <w:spacing w:after="0" w:line="240" w:lineRule="auto"/>
        <w:ind w:firstLine="709"/>
        <w:jc w:val="both"/>
        <w:rPr>
          <w:rFonts w:ascii="Times New Roman" w:hAnsi="Times New Roman"/>
          <w:sz w:val="28"/>
          <w:szCs w:val="28"/>
        </w:rPr>
      </w:pPr>
      <w:r w:rsidRPr="00A949C0">
        <w:rPr>
          <w:rFonts w:ascii="Times New Roman" w:hAnsi="Times New Roman"/>
          <w:sz w:val="28"/>
          <w:szCs w:val="28"/>
        </w:rPr>
        <w:t>Қорытынды жасалады: көшбасшылық әртүрлі түрде көрінеді және табысқа жету үшін бәсекелесу емес, бір-бірін толықтыру маңызды. Біреулер шабыттандырады, басқалар ұйымдастырады, үшіншілері келісімге келуге көмектеседі.</w:t>
      </w:r>
    </w:p>
    <w:p w14:paraId="06F0B61D" w14:textId="77777777" w:rsidR="004D3F83" w:rsidRPr="00A949C0" w:rsidRDefault="004D3F83" w:rsidP="00AB338A">
      <w:pPr>
        <w:spacing w:after="0" w:line="240" w:lineRule="auto"/>
        <w:ind w:firstLine="709"/>
        <w:jc w:val="both"/>
        <w:rPr>
          <w:rFonts w:ascii="Times New Roman" w:hAnsi="Times New Roman"/>
          <w:sz w:val="28"/>
          <w:szCs w:val="28"/>
        </w:rPr>
      </w:pPr>
      <w:r w:rsidRPr="00A949C0">
        <w:rPr>
          <w:rFonts w:ascii="Times New Roman" w:hAnsi="Times New Roman"/>
          <w:sz w:val="28"/>
          <w:szCs w:val="28"/>
        </w:rPr>
        <w:t>Ш. Жобалық жұмыс</w:t>
      </w:r>
    </w:p>
    <w:p w14:paraId="5B8726DD" w14:textId="77777777" w:rsidR="004D3F83" w:rsidRPr="00A949C0" w:rsidRDefault="004D3F83" w:rsidP="00AB338A">
      <w:pPr>
        <w:spacing w:after="0" w:line="240" w:lineRule="auto"/>
        <w:ind w:firstLine="709"/>
        <w:jc w:val="both"/>
        <w:rPr>
          <w:rFonts w:ascii="Times New Roman" w:hAnsi="Times New Roman"/>
          <w:sz w:val="28"/>
          <w:szCs w:val="28"/>
        </w:rPr>
      </w:pPr>
      <w:r w:rsidRPr="00A949C0">
        <w:rPr>
          <w:rFonts w:ascii="Times New Roman" w:hAnsi="Times New Roman"/>
          <w:sz w:val="28"/>
          <w:szCs w:val="28"/>
        </w:rPr>
        <w:t xml:space="preserve"> Жобаның бірінші кезеңін</w:t>
      </w:r>
      <w:r w:rsidRPr="00A949C0">
        <w:rPr>
          <w:rFonts w:ascii="Times New Roman" w:hAnsi="Times New Roman"/>
          <w:sz w:val="28"/>
          <w:szCs w:val="28"/>
          <w:lang w:val="kk-KZ"/>
        </w:rPr>
        <w:t xml:space="preserve"> орындау</w:t>
      </w:r>
      <w:r w:rsidRPr="00A949C0">
        <w:rPr>
          <w:rFonts w:ascii="Times New Roman" w:hAnsi="Times New Roman"/>
          <w:sz w:val="28"/>
          <w:szCs w:val="28"/>
        </w:rPr>
        <w:t xml:space="preserve"> қорытындылары</w:t>
      </w:r>
    </w:p>
    <w:p w14:paraId="6AEACC31" w14:textId="77777777" w:rsidR="004D3F83" w:rsidRPr="00A949C0" w:rsidRDefault="004D3F83" w:rsidP="00E80DDA">
      <w:pPr>
        <w:spacing w:after="0" w:line="240" w:lineRule="auto"/>
        <w:ind w:firstLine="709"/>
        <w:jc w:val="both"/>
        <w:rPr>
          <w:rFonts w:ascii="Times New Roman" w:hAnsi="Times New Roman"/>
          <w:sz w:val="28"/>
          <w:szCs w:val="28"/>
        </w:rPr>
      </w:pPr>
      <w:r w:rsidRPr="00A949C0">
        <w:rPr>
          <w:rFonts w:ascii="Times New Roman" w:hAnsi="Times New Roman"/>
          <w:sz w:val="28"/>
          <w:szCs w:val="28"/>
        </w:rPr>
        <w:t xml:space="preserve">«Идеяларды жинау және талқылау» тапсырмасы бойынша жұмыстың нәтижелері қысқаша талқыланады. Командалар жобаның серіктестерімен өзара әрекеттесу қорытындыларын ұсынады. 10-сынып </w:t>
      </w:r>
      <w:r w:rsidRPr="00A949C0">
        <w:rPr>
          <w:rFonts w:ascii="Times New Roman" w:hAnsi="Times New Roman"/>
          <w:sz w:val="28"/>
          <w:szCs w:val="28"/>
          <w:lang w:val="kk-KZ"/>
        </w:rPr>
        <w:t>білім алушылары</w:t>
      </w:r>
      <w:r w:rsidRPr="00A949C0">
        <w:rPr>
          <w:rFonts w:ascii="Times New Roman" w:hAnsi="Times New Roman"/>
          <w:sz w:val="28"/>
          <w:szCs w:val="28"/>
        </w:rPr>
        <w:t xml:space="preserve"> 6-сынып </w:t>
      </w:r>
      <w:r w:rsidRPr="00A949C0">
        <w:rPr>
          <w:rFonts w:ascii="Times New Roman" w:hAnsi="Times New Roman"/>
          <w:sz w:val="28"/>
          <w:szCs w:val="28"/>
          <w:lang w:val="kk-KZ"/>
        </w:rPr>
        <w:t xml:space="preserve">білім алушыларымен </w:t>
      </w:r>
      <w:r w:rsidRPr="00A949C0">
        <w:rPr>
          <w:rFonts w:ascii="Times New Roman" w:hAnsi="Times New Roman"/>
          <w:sz w:val="28"/>
          <w:szCs w:val="28"/>
        </w:rPr>
        <w:t xml:space="preserve">идеяларды талқылау қалай өткенін, қандай ұсыныстар мен ескертулер алғанын және жобаны жетілдіру барысында нені ескеруді жоспарлап отырғанын баяндайды. 1-курс </w:t>
      </w:r>
      <w:r w:rsidRPr="00A949C0">
        <w:rPr>
          <w:rFonts w:ascii="Times New Roman" w:hAnsi="Times New Roman"/>
          <w:sz w:val="28"/>
          <w:szCs w:val="28"/>
          <w:lang w:val="kk-KZ"/>
        </w:rPr>
        <w:t>білім алушылары</w:t>
      </w:r>
      <w:r w:rsidRPr="00A949C0">
        <w:rPr>
          <w:rFonts w:ascii="Times New Roman" w:hAnsi="Times New Roman"/>
          <w:sz w:val="28"/>
          <w:szCs w:val="28"/>
        </w:rPr>
        <w:t xml:space="preserve">  басқа оқу топтарының өкілдерімен кездесулер, пікір алмасу және бірлескен талқылау нәтижесінде алынған нақтылаулар туралы айтып береді.</w:t>
      </w:r>
    </w:p>
    <w:p w14:paraId="4CA860D2" w14:textId="77777777" w:rsidR="004D3F83" w:rsidRPr="00A949C0" w:rsidRDefault="004D3F83" w:rsidP="00E80DDA">
      <w:pPr>
        <w:spacing w:after="0" w:line="240" w:lineRule="auto"/>
        <w:ind w:firstLine="709"/>
        <w:jc w:val="both"/>
        <w:rPr>
          <w:rFonts w:ascii="Times New Roman" w:hAnsi="Times New Roman"/>
          <w:sz w:val="28"/>
          <w:szCs w:val="28"/>
        </w:rPr>
      </w:pPr>
      <w:r w:rsidRPr="00A949C0">
        <w:rPr>
          <w:rFonts w:ascii="Times New Roman" w:hAnsi="Times New Roman"/>
          <w:sz w:val="28"/>
          <w:szCs w:val="28"/>
        </w:rPr>
        <w:t xml:space="preserve">Негізгі нәтижелер тіркеледі: </w:t>
      </w:r>
    </w:p>
    <w:p w14:paraId="72973D37" w14:textId="77777777" w:rsidR="004D3F83" w:rsidRPr="00A949C0" w:rsidRDefault="004D3F83" w:rsidP="00E80DDA">
      <w:pPr>
        <w:spacing w:after="0" w:line="240" w:lineRule="auto"/>
        <w:ind w:firstLine="709"/>
        <w:jc w:val="both"/>
        <w:rPr>
          <w:rFonts w:ascii="Times New Roman" w:hAnsi="Times New Roman"/>
          <w:sz w:val="28"/>
          <w:szCs w:val="28"/>
        </w:rPr>
      </w:pPr>
      <w:r w:rsidRPr="00A949C0">
        <w:rPr>
          <w:rFonts w:ascii="Times New Roman" w:hAnsi="Times New Roman"/>
          <w:sz w:val="28"/>
          <w:szCs w:val="28"/>
          <w:lang w:val="kk-KZ"/>
        </w:rPr>
        <w:lastRenderedPageBreak/>
        <w:t>1. І</w:t>
      </w:r>
      <w:r w:rsidRPr="00A949C0">
        <w:rPr>
          <w:rFonts w:ascii="Times New Roman" w:hAnsi="Times New Roman"/>
          <w:sz w:val="28"/>
          <w:szCs w:val="28"/>
        </w:rPr>
        <w:t xml:space="preserve">с-шара тақырыптары расталды немесе түзетілді; </w:t>
      </w:r>
    </w:p>
    <w:p w14:paraId="2F145A85" w14:textId="77777777" w:rsidR="004D3F83" w:rsidRPr="00A949C0" w:rsidRDefault="004D3F83" w:rsidP="00E80DDA">
      <w:pPr>
        <w:spacing w:after="0" w:line="240" w:lineRule="auto"/>
        <w:ind w:firstLine="709"/>
        <w:jc w:val="both"/>
        <w:rPr>
          <w:rFonts w:ascii="Times New Roman" w:hAnsi="Times New Roman"/>
          <w:sz w:val="28"/>
          <w:szCs w:val="28"/>
        </w:rPr>
      </w:pPr>
      <w:r w:rsidRPr="00A949C0">
        <w:rPr>
          <w:rFonts w:ascii="Times New Roman" w:hAnsi="Times New Roman"/>
          <w:sz w:val="28"/>
          <w:szCs w:val="28"/>
          <w:lang w:val="kk-KZ"/>
        </w:rPr>
        <w:t>2. М</w:t>
      </w:r>
      <w:r w:rsidRPr="00A949C0">
        <w:rPr>
          <w:rFonts w:ascii="Times New Roman" w:hAnsi="Times New Roman"/>
          <w:sz w:val="28"/>
          <w:szCs w:val="28"/>
        </w:rPr>
        <w:t xml:space="preserve">азмұны мен формасына қатысты ұтымды ұсыныстар алынды; </w:t>
      </w:r>
    </w:p>
    <w:p w14:paraId="3AE17DC1" w14:textId="77777777" w:rsidR="004D3F83" w:rsidRPr="00A949C0" w:rsidRDefault="004D3F83" w:rsidP="00E80DDA">
      <w:pPr>
        <w:spacing w:after="0" w:line="240" w:lineRule="auto"/>
        <w:ind w:firstLine="709"/>
        <w:jc w:val="both"/>
        <w:rPr>
          <w:rFonts w:ascii="Times New Roman" w:hAnsi="Times New Roman"/>
          <w:sz w:val="28"/>
          <w:szCs w:val="28"/>
        </w:rPr>
      </w:pPr>
      <w:r w:rsidRPr="00A949C0">
        <w:rPr>
          <w:rFonts w:ascii="Times New Roman" w:hAnsi="Times New Roman"/>
          <w:sz w:val="28"/>
          <w:szCs w:val="28"/>
          <w:lang w:val="kk-KZ"/>
        </w:rPr>
        <w:t>3. Қ</w:t>
      </w:r>
      <w:r w:rsidRPr="00A949C0">
        <w:rPr>
          <w:rFonts w:ascii="Times New Roman" w:hAnsi="Times New Roman"/>
          <w:sz w:val="28"/>
          <w:szCs w:val="28"/>
        </w:rPr>
        <w:t>атысушылар бастамашылдық, икемділік және ынтымақтастық қабілеттерін көрсетті.</w:t>
      </w:r>
    </w:p>
    <w:p w14:paraId="77A21BFE" w14:textId="77777777" w:rsidR="004D3F83" w:rsidRPr="00A949C0" w:rsidRDefault="004D3F83" w:rsidP="00E80DDA">
      <w:pPr>
        <w:spacing w:after="0" w:line="240" w:lineRule="auto"/>
        <w:ind w:firstLine="709"/>
        <w:jc w:val="both"/>
        <w:rPr>
          <w:rFonts w:ascii="Times New Roman" w:hAnsi="Times New Roman"/>
          <w:sz w:val="28"/>
          <w:szCs w:val="28"/>
        </w:rPr>
      </w:pPr>
      <w:r w:rsidRPr="00A949C0">
        <w:rPr>
          <w:rFonts w:ascii="Times New Roman" w:hAnsi="Times New Roman"/>
          <w:sz w:val="28"/>
          <w:szCs w:val="28"/>
        </w:rPr>
        <w:t>Осылайша, «Идеяларды жинау және талқылау» атты жобаның бірінші кезеңі аяқталды, әрі қарай жұмыс жоспарлау және ұйымдастыру кезеңіне өтеді.</w:t>
      </w:r>
    </w:p>
    <w:p w14:paraId="2118D909" w14:textId="77777777" w:rsidR="004D3F83" w:rsidRPr="00A949C0" w:rsidRDefault="004D3F83" w:rsidP="00E80DDA">
      <w:pPr>
        <w:spacing w:after="0" w:line="240" w:lineRule="auto"/>
        <w:ind w:firstLine="709"/>
        <w:jc w:val="both"/>
        <w:rPr>
          <w:rFonts w:ascii="Times New Roman" w:hAnsi="Times New Roman"/>
          <w:sz w:val="28"/>
          <w:szCs w:val="28"/>
        </w:rPr>
      </w:pPr>
      <w:r w:rsidRPr="00A949C0">
        <w:rPr>
          <w:rFonts w:ascii="Times New Roman" w:hAnsi="Times New Roman"/>
          <w:sz w:val="28"/>
          <w:szCs w:val="28"/>
        </w:rPr>
        <w:t>Жобаның екінші кезеңін жүзеге асыру: жоспарлау және рөлдерді бөлу</w:t>
      </w:r>
    </w:p>
    <w:p w14:paraId="514AE830" w14:textId="77777777" w:rsidR="004D3F83" w:rsidRPr="00A949C0" w:rsidRDefault="004D3F83" w:rsidP="00E80DDA">
      <w:pPr>
        <w:spacing w:after="0" w:line="240" w:lineRule="auto"/>
        <w:ind w:firstLine="709"/>
        <w:jc w:val="both"/>
        <w:rPr>
          <w:rFonts w:ascii="Times New Roman" w:hAnsi="Times New Roman"/>
          <w:sz w:val="28"/>
          <w:szCs w:val="28"/>
        </w:rPr>
      </w:pPr>
      <w:r w:rsidRPr="00A949C0">
        <w:rPr>
          <w:rFonts w:ascii="Times New Roman" w:hAnsi="Times New Roman"/>
          <w:sz w:val="28"/>
          <w:szCs w:val="28"/>
        </w:rPr>
        <w:t>Бұл кезеңдегі міндет – әрекеттердің реттілігін анықтау, міндеттерді бөлу және орындау мерзімдерін белгілеу.</w:t>
      </w:r>
    </w:p>
    <w:p w14:paraId="41BA62F0" w14:textId="77777777" w:rsidR="004D3F83" w:rsidRPr="00A949C0" w:rsidRDefault="004D3F83" w:rsidP="00E80DDA">
      <w:pPr>
        <w:spacing w:after="0" w:line="240" w:lineRule="auto"/>
        <w:ind w:firstLine="709"/>
        <w:jc w:val="both"/>
        <w:rPr>
          <w:rFonts w:ascii="Times New Roman" w:hAnsi="Times New Roman"/>
          <w:sz w:val="28"/>
          <w:szCs w:val="28"/>
        </w:rPr>
      </w:pPr>
      <w:r w:rsidRPr="00A949C0">
        <w:rPr>
          <w:rFonts w:ascii="Times New Roman" w:hAnsi="Times New Roman"/>
          <w:sz w:val="28"/>
          <w:szCs w:val="28"/>
        </w:rPr>
        <w:t xml:space="preserve">Ұйымдастыру: </w:t>
      </w:r>
    </w:p>
    <w:p w14:paraId="26726170" w14:textId="77777777" w:rsidR="004D3F83" w:rsidRPr="00A949C0" w:rsidRDefault="004D3F83" w:rsidP="00E80DDA">
      <w:pPr>
        <w:spacing w:after="0" w:line="240" w:lineRule="auto"/>
        <w:ind w:firstLine="709"/>
        <w:jc w:val="both"/>
        <w:rPr>
          <w:rFonts w:ascii="Times New Roman" w:hAnsi="Times New Roman"/>
          <w:sz w:val="28"/>
          <w:szCs w:val="28"/>
        </w:rPr>
      </w:pPr>
      <w:r w:rsidRPr="00A949C0">
        <w:rPr>
          <w:rFonts w:ascii="Times New Roman" w:hAnsi="Times New Roman"/>
          <w:sz w:val="28"/>
          <w:szCs w:val="28"/>
          <w:lang w:val="kk-KZ"/>
        </w:rPr>
        <w:t>Ә</w:t>
      </w:r>
      <w:r w:rsidRPr="00A949C0">
        <w:rPr>
          <w:rFonts w:ascii="Times New Roman" w:hAnsi="Times New Roman"/>
          <w:sz w:val="28"/>
          <w:szCs w:val="28"/>
        </w:rPr>
        <w:t>р командаға «Жобаны жүзеге асыру жоспары» атты жұмыс парағы беріледі. Қатысушылар іс-шараны дайындаудың негізгі бағыттарын анықтайды: ұйымдастырушылық (сценарий, құрылым, өткізу уақыты мен орны); ақпараттық (афишаларды дайындау, хабарландырулар әзірлеу, басқа сыныптармен немесе топтармен өзара әрекеттесу); техникалық (безендіру, музыкалық сүйемелдеу, реквизит); аналитикалық (бейне есеп, фотофиксация, бейнежазба, кері байланыс).</w:t>
      </w:r>
    </w:p>
    <w:p w14:paraId="0D10CDC6" w14:textId="77777777" w:rsidR="004D3F83" w:rsidRPr="00A949C0" w:rsidRDefault="004D3F83" w:rsidP="00E80DDA">
      <w:pPr>
        <w:spacing w:after="0" w:line="240" w:lineRule="auto"/>
        <w:ind w:firstLine="709"/>
        <w:rPr>
          <w:rFonts w:ascii="Times New Roman" w:hAnsi="Times New Roman"/>
          <w:sz w:val="28"/>
          <w:szCs w:val="28"/>
        </w:rPr>
      </w:pPr>
      <w:r w:rsidRPr="00A949C0">
        <w:rPr>
          <w:rStyle w:val="afe"/>
          <w:rFonts w:ascii="Times New Roman" w:hAnsi="Times New Roman"/>
          <w:b w:val="0"/>
          <w:bCs w:val="0"/>
          <w:sz w:val="28"/>
          <w:szCs w:val="28"/>
        </w:rPr>
        <w:t>Практикалық тапсырма</w:t>
      </w:r>
      <w:r w:rsidRPr="00A949C0">
        <w:rPr>
          <w:rFonts w:ascii="Times New Roman" w:hAnsi="Times New Roman"/>
          <w:sz w:val="28"/>
          <w:szCs w:val="28"/>
        </w:rPr>
        <w:t xml:space="preserve"> </w:t>
      </w:r>
    </w:p>
    <w:p w14:paraId="58B2CE5D" w14:textId="77777777" w:rsidR="004D3F83" w:rsidRPr="00A949C0" w:rsidRDefault="004D3F83" w:rsidP="00DA1A82">
      <w:pPr>
        <w:spacing w:after="100" w:afterAutospacing="1" w:line="240" w:lineRule="auto"/>
        <w:ind w:firstLine="709"/>
        <w:jc w:val="both"/>
        <w:rPr>
          <w:rFonts w:ascii="Times New Roman" w:hAnsi="Times New Roman"/>
          <w:sz w:val="28"/>
          <w:szCs w:val="28"/>
        </w:rPr>
      </w:pPr>
      <w:r w:rsidRPr="00A949C0">
        <w:rPr>
          <w:rFonts w:ascii="Times New Roman" w:hAnsi="Times New Roman"/>
          <w:sz w:val="28"/>
          <w:szCs w:val="28"/>
        </w:rPr>
        <w:t>Командалар жобаны жүзеге асырудың жұмыс жоспарын белгіленген құрылым бойынша әзірлейді:</w:t>
      </w:r>
    </w:p>
    <w:tbl>
      <w:tblPr>
        <w:tblW w:w="9781"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2440"/>
        <w:gridCol w:w="2663"/>
        <w:gridCol w:w="1087"/>
        <w:gridCol w:w="1748"/>
        <w:gridCol w:w="1843"/>
      </w:tblGrid>
      <w:tr w:rsidR="004D3F83" w:rsidRPr="00A949C0" w14:paraId="064A15B5" w14:textId="77777777" w:rsidTr="00E80DDA">
        <w:trPr>
          <w:trHeight w:val="785"/>
        </w:trPr>
        <w:tc>
          <w:tcPr>
            <w:tcW w:w="2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A3B0C8" w14:textId="77777777" w:rsidR="004D3F83" w:rsidRPr="00A949C0" w:rsidRDefault="004D3F83" w:rsidP="00E80DDA">
            <w:pPr>
              <w:spacing w:after="0" w:line="240" w:lineRule="auto"/>
              <w:rPr>
                <w:rFonts w:ascii="Times New Roman" w:hAnsi="Times New Roman"/>
                <w:sz w:val="28"/>
                <w:szCs w:val="28"/>
                <w:lang w:val="kk-KZ"/>
              </w:rPr>
            </w:pPr>
            <w:r w:rsidRPr="00A949C0">
              <w:rPr>
                <w:rFonts w:ascii="Times New Roman" w:hAnsi="Times New Roman"/>
                <w:sz w:val="28"/>
                <w:szCs w:val="28"/>
                <w:lang w:val="kk-KZ"/>
              </w:rPr>
              <w:t>Жұмыс кезеңдері</w:t>
            </w:r>
          </w:p>
        </w:tc>
        <w:tc>
          <w:tcPr>
            <w:tcW w:w="26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C1D12E" w14:textId="77777777" w:rsidR="004D3F83" w:rsidRPr="00A949C0" w:rsidRDefault="004D3F83" w:rsidP="00E80DDA">
            <w:pPr>
              <w:spacing w:after="0" w:line="240" w:lineRule="auto"/>
              <w:rPr>
                <w:rFonts w:ascii="Times New Roman" w:hAnsi="Times New Roman"/>
                <w:sz w:val="28"/>
                <w:szCs w:val="28"/>
                <w:lang w:val="kk-KZ"/>
              </w:rPr>
            </w:pPr>
            <w:r w:rsidRPr="00A949C0">
              <w:rPr>
                <w:rFonts w:ascii="Times New Roman" w:hAnsi="Times New Roman"/>
                <w:sz w:val="28"/>
                <w:szCs w:val="28"/>
                <w:lang w:val="kk-KZ"/>
              </w:rPr>
              <w:t>Нақты іс-әрекеттер</w:t>
            </w:r>
          </w:p>
        </w:tc>
        <w:tc>
          <w:tcPr>
            <w:tcW w:w="10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82BA76" w14:textId="77777777" w:rsidR="004D3F83" w:rsidRPr="00A949C0" w:rsidRDefault="004D3F83" w:rsidP="00E80DDA">
            <w:pPr>
              <w:spacing w:after="0" w:line="240" w:lineRule="auto"/>
              <w:rPr>
                <w:rFonts w:ascii="Times New Roman" w:hAnsi="Times New Roman"/>
                <w:sz w:val="28"/>
                <w:szCs w:val="28"/>
                <w:lang w:val="kk-KZ"/>
              </w:rPr>
            </w:pPr>
            <w:r w:rsidRPr="00A949C0">
              <w:rPr>
                <w:rFonts w:ascii="Times New Roman" w:hAnsi="Times New Roman"/>
                <w:sz w:val="28"/>
                <w:szCs w:val="28"/>
                <w:lang w:val="kk-KZ"/>
              </w:rPr>
              <w:t>Жауапты</w:t>
            </w:r>
          </w:p>
        </w:tc>
        <w:tc>
          <w:tcPr>
            <w:tcW w:w="17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38182A" w14:textId="77777777" w:rsidR="004D3F83" w:rsidRPr="00A949C0" w:rsidRDefault="004D3F83" w:rsidP="00E80DDA">
            <w:pPr>
              <w:spacing w:after="0" w:line="240" w:lineRule="auto"/>
              <w:rPr>
                <w:rFonts w:ascii="Times New Roman" w:hAnsi="Times New Roman"/>
                <w:sz w:val="28"/>
                <w:szCs w:val="28"/>
              </w:rPr>
            </w:pPr>
            <w:r w:rsidRPr="00A949C0">
              <w:rPr>
                <w:rFonts w:ascii="Times New Roman" w:hAnsi="Times New Roman"/>
                <w:sz w:val="28"/>
                <w:szCs w:val="28"/>
                <w:lang w:val="kk-KZ"/>
              </w:rPr>
              <w:t xml:space="preserve">Қажет </w:t>
            </w:r>
            <w:r w:rsidRPr="00A949C0">
              <w:rPr>
                <w:rFonts w:ascii="Times New Roman" w:hAnsi="Times New Roman"/>
                <w:sz w:val="28"/>
                <w:szCs w:val="28"/>
              </w:rPr>
              <w:t>ресурс</w:t>
            </w:r>
            <w:r w:rsidRPr="00A949C0">
              <w:rPr>
                <w:rFonts w:ascii="Times New Roman" w:hAnsi="Times New Roman"/>
                <w:sz w:val="28"/>
                <w:szCs w:val="28"/>
                <w:lang w:val="kk-KZ"/>
              </w:rPr>
              <w:t>тар</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03A7D2" w14:textId="77777777" w:rsidR="004D3F83" w:rsidRPr="00A949C0" w:rsidRDefault="004D3F83" w:rsidP="00E80DDA">
            <w:pPr>
              <w:spacing w:after="0" w:line="240" w:lineRule="auto"/>
              <w:rPr>
                <w:rFonts w:ascii="Times New Roman" w:hAnsi="Times New Roman"/>
                <w:sz w:val="28"/>
                <w:szCs w:val="28"/>
                <w:lang w:val="kk-KZ"/>
              </w:rPr>
            </w:pPr>
            <w:r w:rsidRPr="00A949C0">
              <w:rPr>
                <w:rFonts w:ascii="Times New Roman" w:hAnsi="Times New Roman"/>
                <w:sz w:val="28"/>
                <w:szCs w:val="28"/>
                <w:lang w:val="kk-KZ"/>
              </w:rPr>
              <w:t>Орындау мерзімдері</w:t>
            </w:r>
          </w:p>
        </w:tc>
      </w:tr>
      <w:tr w:rsidR="004D3F83" w:rsidRPr="00A949C0" w14:paraId="2FD9060A" w14:textId="77777777" w:rsidTr="00E80DDA">
        <w:trPr>
          <w:trHeight w:val="1070"/>
        </w:trPr>
        <w:tc>
          <w:tcPr>
            <w:tcW w:w="2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2F8250" w14:textId="77777777" w:rsidR="004D3F83" w:rsidRPr="00A949C0" w:rsidRDefault="004D3F83" w:rsidP="00E80DDA">
            <w:pPr>
              <w:spacing w:after="0" w:line="240" w:lineRule="auto"/>
              <w:rPr>
                <w:rFonts w:ascii="Times New Roman" w:hAnsi="Times New Roman"/>
                <w:sz w:val="28"/>
                <w:szCs w:val="28"/>
                <w:lang w:val="kk-KZ"/>
              </w:rPr>
            </w:pPr>
            <w:r w:rsidRPr="00A949C0">
              <w:rPr>
                <w:rFonts w:ascii="Times New Roman" w:hAnsi="Times New Roman"/>
                <w:sz w:val="28"/>
                <w:szCs w:val="28"/>
                <w:lang w:val="kk-KZ"/>
              </w:rPr>
              <w:t>Дайындық</w:t>
            </w:r>
          </w:p>
        </w:tc>
        <w:tc>
          <w:tcPr>
            <w:tcW w:w="26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A734CB" w14:textId="77777777" w:rsidR="004D3F83" w:rsidRPr="00A949C0" w:rsidRDefault="004D3F83" w:rsidP="00E80DDA">
            <w:pPr>
              <w:spacing w:before="100" w:beforeAutospacing="1" w:after="0" w:line="240" w:lineRule="auto"/>
              <w:rPr>
                <w:rFonts w:ascii="Times New Roman" w:hAnsi="Times New Roman"/>
                <w:sz w:val="28"/>
                <w:szCs w:val="28"/>
              </w:rPr>
            </w:pPr>
            <w:r w:rsidRPr="00A949C0">
              <w:rPr>
                <w:rFonts w:ascii="Times New Roman" w:hAnsi="Times New Roman"/>
                <w:sz w:val="28"/>
                <w:szCs w:val="28"/>
              </w:rPr>
              <w:t xml:space="preserve">Тақырыпты нақтылау, формат пен міндеттерді келісу </w:t>
            </w:r>
          </w:p>
        </w:tc>
        <w:tc>
          <w:tcPr>
            <w:tcW w:w="10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A121A5" w14:textId="77777777" w:rsidR="004D3F83" w:rsidRPr="00A949C0" w:rsidRDefault="004D3F83" w:rsidP="00E80DDA">
            <w:pPr>
              <w:spacing w:after="0" w:line="240" w:lineRule="auto"/>
              <w:rPr>
                <w:rFonts w:ascii="Times New Roman" w:hAnsi="Times New Roman"/>
                <w:sz w:val="28"/>
                <w:szCs w:val="28"/>
              </w:rPr>
            </w:pPr>
          </w:p>
        </w:tc>
        <w:tc>
          <w:tcPr>
            <w:tcW w:w="17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947EDF" w14:textId="77777777" w:rsidR="004D3F83" w:rsidRPr="00A949C0" w:rsidRDefault="004D3F83" w:rsidP="00E80DDA">
            <w:pPr>
              <w:spacing w:after="0" w:line="240" w:lineRule="auto"/>
              <w:rPr>
                <w:rFonts w:ascii="Times New Roman" w:hAnsi="Times New Roman"/>
                <w:sz w:val="28"/>
                <w:szCs w:val="28"/>
              </w:rPr>
            </w:pP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D4193D" w14:textId="77777777" w:rsidR="004D3F83" w:rsidRPr="00A949C0" w:rsidRDefault="004D3F83" w:rsidP="00E80DDA">
            <w:pPr>
              <w:spacing w:after="0" w:line="240" w:lineRule="auto"/>
              <w:rPr>
                <w:rFonts w:ascii="Times New Roman" w:hAnsi="Times New Roman"/>
                <w:sz w:val="28"/>
                <w:szCs w:val="28"/>
              </w:rPr>
            </w:pPr>
          </w:p>
        </w:tc>
      </w:tr>
      <w:tr w:rsidR="004D3F83" w:rsidRPr="00A949C0" w14:paraId="0A06C095" w14:textId="77777777" w:rsidTr="00E80DDA">
        <w:trPr>
          <w:trHeight w:val="1126"/>
        </w:trPr>
        <w:tc>
          <w:tcPr>
            <w:tcW w:w="2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C96F0C" w14:textId="77777777" w:rsidR="004D3F83" w:rsidRPr="00A949C0" w:rsidRDefault="004D3F83" w:rsidP="00E80DDA">
            <w:pPr>
              <w:spacing w:after="0" w:line="240" w:lineRule="auto"/>
              <w:rPr>
                <w:rFonts w:ascii="Times New Roman" w:hAnsi="Times New Roman"/>
                <w:sz w:val="28"/>
                <w:szCs w:val="28"/>
                <w:lang w:val="kk-KZ"/>
              </w:rPr>
            </w:pPr>
            <w:r w:rsidRPr="00A949C0">
              <w:rPr>
                <w:rFonts w:ascii="Times New Roman" w:hAnsi="Times New Roman"/>
                <w:sz w:val="28"/>
                <w:szCs w:val="28"/>
                <w:lang w:val="kk-KZ"/>
              </w:rPr>
              <w:t>Ұйымдастыру</w:t>
            </w:r>
          </w:p>
        </w:tc>
        <w:tc>
          <w:tcPr>
            <w:tcW w:w="26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B06785" w14:textId="295B2770" w:rsidR="004D3F83" w:rsidRPr="00A949C0" w:rsidRDefault="004D3F83" w:rsidP="00E80DDA">
            <w:pPr>
              <w:spacing w:before="100" w:beforeAutospacing="1" w:after="0" w:line="240" w:lineRule="auto"/>
              <w:rPr>
                <w:rFonts w:ascii="Times New Roman" w:hAnsi="Times New Roman"/>
                <w:sz w:val="28"/>
                <w:szCs w:val="28"/>
              </w:rPr>
            </w:pPr>
            <w:r w:rsidRPr="00A949C0">
              <w:rPr>
                <w:rFonts w:ascii="Times New Roman" w:hAnsi="Times New Roman"/>
                <w:sz w:val="28"/>
                <w:szCs w:val="28"/>
              </w:rPr>
              <w:t>Сценарий әзірлеу, безендіру, серіктестермен келісу</w:t>
            </w:r>
          </w:p>
        </w:tc>
        <w:tc>
          <w:tcPr>
            <w:tcW w:w="10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8046DC" w14:textId="77777777" w:rsidR="004D3F83" w:rsidRPr="00A949C0" w:rsidRDefault="004D3F83" w:rsidP="00E80DDA">
            <w:pPr>
              <w:spacing w:after="0" w:line="240" w:lineRule="auto"/>
              <w:rPr>
                <w:rFonts w:ascii="Times New Roman" w:hAnsi="Times New Roman"/>
                <w:sz w:val="28"/>
                <w:szCs w:val="28"/>
              </w:rPr>
            </w:pPr>
          </w:p>
        </w:tc>
        <w:tc>
          <w:tcPr>
            <w:tcW w:w="17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2B5532" w14:textId="77777777" w:rsidR="004D3F83" w:rsidRPr="00A949C0" w:rsidRDefault="004D3F83" w:rsidP="00E80DDA">
            <w:pPr>
              <w:spacing w:after="0" w:line="240" w:lineRule="auto"/>
              <w:rPr>
                <w:rFonts w:ascii="Times New Roman" w:hAnsi="Times New Roman"/>
                <w:sz w:val="28"/>
                <w:szCs w:val="28"/>
              </w:rPr>
            </w:pP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700899" w14:textId="77777777" w:rsidR="004D3F83" w:rsidRPr="00A949C0" w:rsidRDefault="004D3F83" w:rsidP="00E80DDA">
            <w:pPr>
              <w:spacing w:after="0" w:line="240" w:lineRule="auto"/>
              <w:rPr>
                <w:rFonts w:ascii="Times New Roman" w:hAnsi="Times New Roman"/>
                <w:sz w:val="28"/>
                <w:szCs w:val="28"/>
              </w:rPr>
            </w:pPr>
          </w:p>
        </w:tc>
      </w:tr>
      <w:tr w:rsidR="004D3F83" w:rsidRPr="00A949C0" w14:paraId="61ADCD29" w14:textId="77777777" w:rsidTr="00E80DDA">
        <w:trPr>
          <w:trHeight w:val="785"/>
        </w:trPr>
        <w:tc>
          <w:tcPr>
            <w:tcW w:w="2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16D64A" w14:textId="77777777" w:rsidR="004D3F83" w:rsidRPr="00A949C0" w:rsidRDefault="004D3F83" w:rsidP="00E80DDA">
            <w:pPr>
              <w:spacing w:after="0" w:line="240" w:lineRule="auto"/>
              <w:rPr>
                <w:rFonts w:ascii="Times New Roman" w:hAnsi="Times New Roman"/>
                <w:sz w:val="28"/>
                <w:szCs w:val="28"/>
                <w:lang w:val="kk-KZ"/>
              </w:rPr>
            </w:pPr>
            <w:r w:rsidRPr="00A949C0">
              <w:rPr>
                <w:rFonts w:ascii="Times New Roman" w:hAnsi="Times New Roman"/>
                <w:sz w:val="28"/>
                <w:szCs w:val="28"/>
                <w:lang w:val="kk-KZ"/>
              </w:rPr>
              <w:t>Өткізу</w:t>
            </w:r>
          </w:p>
        </w:tc>
        <w:tc>
          <w:tcPr>
            <w:tcW w:w="26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27BDA2" w14:textId="77777777" w:rsidR="004D3F83" w:rsidRPr="00A949C0" w:rsidRDefault="004D3F83" w:rsidP="00E80DDA">
            <w:pPr>
              <w:spacing w:after="0" w:line="240" w:lineRule="auto"/>
              <w:rPr>
                <w:rFonts w:ascii="Times New Roman" w:hAnsi="Times New Roman"/>
                <w:sz w:val="28"/>
                <w:szCs w:val="28"/>
              </w:rPr>
            </w:pPr>
            <w:r w:rsidRPr="00A949C0">
              <w:rPr>
                <w:rFonts w:ascii="Times New Roman" w:hAnsi="Times New Roman"/>
                <w:sz w:val="28"/>
                <w:szCs w:val="28"/>
              </w:rPr>
              <w:t>Іс-шараны жүзеге асыру, қатысушыларды үйлестіру</w:t>
            </w:r>
          </w:p>
        </w:tc>
        <w:tc>
          <w:tcPr>
            <w:tcW w:w="10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A2C724" w14:textId="77777777" w:rsidR="004D3F83" w:rsidRPr="00A949C0" w:rsidRDefault="004D3F83" w:rsidP="00E80DDA">
            <w:pPr>
              <w:spacing w:after="0" w:line="240" w:lineRule="auto"/>
              <w:rPr>
                <w:rFonts w:ascii="Times New Roman" w:hAnsi="Times New Roman"/>
                <w:sz w:val="28"/>
                <w:szCs w:val="28"/>
              </w:rPr>
            </w:pPr>
          </w:p>
        </w:tc>
        <w:tc>
          <w:tcPr>
            <w:tcW w:w="17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BEA15F" w14:textId="77777777" w:rsidR="004D3F83" w:rsidRPr="00A949C0" w:rsidRDefault="004D3F83" w:rsidP="00E80DDA">
            <w:pPr>
              <w:spacing w:after="0" w:line="240" w:lineRule="auto"/>
              <w:rPr>
                <w:rFonts w:ascii="Times New Roman" w:hAnsi="Times New Roman"/>
                <w:sz w:val="28"/>
                <w:szCs w:val="28"/>
              </w:rPr>
            </w:pP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418590" w14:textId="77777777" w:rsidR="004D3F83" w:rsidRPr="00A949C0" w:rsidRDefault="004D3F83" w:rsidP="00E80DDA">
            <w:pPr>
              <w:spacing w:after="0" w:line="240" w:lineRule="auto"/>
              <w:rPr>
                <w:rFonts w:ascii="Times New Roman" w:hAnsi="Times New Roman"/>
                <w:sz w:val="28"/>
                <w:szCs w:val="28"/>
              </w:rPr>
            </w:pPr>
          </w:p>
        </w:tc>
      </w:tr>
      <w:tr w:rsidR="004D3F83" w:rsidRPr="00A949C0" w14:paraId="184AB589" w14:textId="77777777" w:rsidTr="00E80DDA">
        <w:trPr>
          <w:trHeight w:val="1070"/>
        </w:trPr>
        <w:tc>
          <w:tcPr>
            <w:tcW w:w="2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A494CE" w14:textId="77777777" w:rsidR="004D3F83" w:rsidRPr="00A949C0" w:rsidRDefault="004D3F83" w:rsidP="00E80DDA">
            <w:pPr>
              <w:spacing w:after="0" w:line="240" w:lineRule="auto"/>
              <w:rPr>
                <w:rFonts w:ascii="Times New Roman" w:hAnsi="Times New Roman"/>
                <w:sz w:val="28"/>
                <w:szCs w:val="28"/>
                <w:lang w:val="kk-KZ"/>
              </w:rPr>
            </w:pPr>
            <w:r w:rsidRPr="00A949C0">
              <w:rPr>
                <w:rFonts w:ascii="Times New Roman" w:hAnsi="Times New Roman"/>
                <w:sz w:val="28"/>
                <w:szCs w:val="28"/>
                <w:lang w:val="kk-KZ"/>
              </w:rPr>
              <w:t>Аяқтау</w:t>
            </w:r>
          </w:p>
        </w:tc>
        <w:tc>
          <w:tcPr>
            <w:tcW w:w="26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58D910" w14:textId="2904BB19" w:rsidR="004D3F83" w:rsidRPr="00A949C0" w:rsidRDefault="004D3F83" w:rsidP="00E80DDA">
            <w:pPr>
              <w:spacing w:before="100" w:beforeAutospacing="1" w:after="0" w:line="240" w:lineRule="auto"/>
              <w:rPr>
                <w:rFonts w:ascii="Times New Roman" w:hAnsi="Times New Roman"/>
                <w:sz w:val="28"/>
                <w:szCs w:val="28"/>
              </w:rPr>
            </w:pPr>
            <w:r w:rsidRPr="00A949C0">
              <w:rPr>
                <w:rFonts w:ascii="Times New Roman" w:hAnsi="Times New Roman"/>
                <w:sz w:val="28"/>
                <w:szCs w:val="28"/>
              </w:rPr>
              <w:t>Қорытынды жасау, есепті рәсімдеу, нәтижелерді талдау</w:t>
            </w:r>
          </w:p>
        </w:tc>
        <w:tc>
          <w:tcPr>
            <w:tcW w:w="10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8C00F2" w14:textId="77777777" w:rsidR="004D3F83" w:rsidRPr="00A949C0" w:rsidRDefault="004D3F83" w:rsidP="00E80DDA">
            <w:pPr>
              <w:spacing w:after="0" w:line="240" w:lineRule="auto"/>
              <w:rPr>
                <w:rFonts w:ascii="Times New Roman" w:hAnsi="Times New Roman"/>
                <w:sz w:val="28"/>
                <w:szCs w:val="28"/>
              </w:rPr>
            </w:pPr>
          </w:p>
        </w:tc>
        <w:tc>
          <w:tcPr>
            <w:tcW w:w="17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0D1E5B" w14:textId="77777777" w:rsidR="004D3F83" w:rsidRPr="00A949C0" w:rsidRDefault="004D3F83" w:rsidP="00E80DDA">
            <w:pPr>
              <w:spacing w:after="0" w:line="240" w:lineRule="auto"/>
              <w:rPr>
                <w:rFonts w:ascii="Times New Roman" w:hAnsi="Times New Roman"/>
                <w:sz w:val="28"/>
                <w:szCs w:val="28"/>
              </w:rPr>
            </w:pP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5245C0" w14:textId="77777777" w:rsidR="004D3F83" w:rsidRPr="00A949C0" w:rsidRDefault="004D3F83" w:rsidP="00E80DDA">
            <w:pPr>
              <w:spacing w:after="0" w:line="240" w:lineRule="auto"/>
              <w:rPr>
                <w:rFonts w:ascii="Times New Roman" w:hAnsi="Times New Roman"/>
                <w:sz w:val="28"/>
                <w:szCs w:val="28"/>
              </w:rPr>
            </w:pPr>
          </w:p>
        </w:tc>
      </w:tr>
    </w:tbl>
    <w:p w14:paraId="052319FF" w14:textId="77777777" w:rsidR="004D3F83" w:rsidRPr="00A949C0" w:rsidRDefault="004D3F83" w:rsidP="004D3F83">
      <w:pPr>
        <w:spacing w:after="0" w:line="240" w:lineRule="auto"/>
        <w:ind w:right="-13"/>
        <w:jc w:val="both"/>
        <w:rPr>
          <w:rFonts w:ascii="Times New Roman" w:hAnsi="Times New Roman"/>
          <w:i/>
          <w:sz w:val="28"/>
          <w:szCs w:val="28"/>
        </w:rPr>
      </w:pPr>
    </w:p>
    <w:p w14:paraId="2EA8FB38" w14:textId="77777777" w:rsidR="004D3F83" w:rsidRPr="00A949C0" w:rsidRDefault="004D3F83" w:rsidP="00AB338A">
      <w:pPr>
        <w:tabs>
          <w:tab w:val="left" w:pos="142"/>
        </w:tabs>
        <w:spacing w:after="0" w:line="240" w:lineRule="auto"/>
        <w:ind w:firstLine="567"/>
        <w:jc w:val="both"/>
        <w:rPr>
          <w:rFonts w:ascii="Times New Roman" w:hAnsi="Times New Roman"/>
          <w:sz w:val="28"/>
          <w:szCs w:val="28"/>
        </w:rPr>
      </w:pPr>
      <w:r w:rsidRPr="00A949C0">
        <w:rPr>
          <w:rFonts w:ascii="Times New Roman" w:hAnsi="Times New Roman"/>
          <w:sz w:val="28"/>
          <w:szCs w:val="28"/>
        </w:rPr>
        <w:lastRenderedPageBreak/>
        <w:t>Жоспар толтырылғаннан кейін әр команда өз жобасының құрылымын қысқаша таныстырады. Қалған қатысушылар нақтылаушы сұрақтар қойып немесе ұсыныстар айтуға мүмкіндік алады.</w:t>
      </w:r>
    </w:p>
    <w:p w14:paraId="23BA53EF" w14:textId="77777777" w:rsidR="004D3F83" w:rsidRPr="00A949C0" w:rsidRDefault="004D3F83" w:rsidP="00AB338A">
      <w:pPr>
        <w:tabs>
          <w:tab w:val="left" w:pos="142"/>
        </w:tabs>
        <w:spacing w:after="0" w:line="240" w:lineRule="auto"/>
        <w:ind w:firstLine="567"/>
        <w:jc w:val="both"/>
        <w:rPr>
          <w:rFonts w:ascii="Times New Roman" w:hAnsi="Times New Roman"/>
          <w:sz w:val="28"/>
          <w:szCs w:val="28"/>
        </w:rPr>
      </w:pPr>
      <w:r w:rsidRPr="00A949C0">
        <w:rPr>
          <w:rFonts w:ascii="Times New Roman" w:hAnsi="Times New Roman"/>
          <w:sz w:val="28"/>
          <w:szCs w:val="28"/>
        </w:rPr>
        <w:t xml:space="preserve">Рефлексия </w:t>
      </w:r>
    </w:p>
    <w:p w14:paraId="3E32C154" w14:textId="77777777" w:rsidR="004D3F83" w:rsidRPr="00A949C0" w:rsidRDefault="004D3F83" w:rsidP="00AB338A">
      <w:pPr>
        <w:tabs>
          <w:tab w:val="left" w:pos="142"/>
        </w:tabs>
        <w:spacing w:after="0" w:line="240" w:lineRule="auto"/>
        <w:ind w:firstLine="567"/>
        <w:jc w:val="both"/>
        <w:rPr>
          <w:rFonts w:ascii="Times New Roman" w:hAnsi="Times New Roman"/>
          <w:sz w:val="28"/>
          <w:szCs w:val="28"/>
        </w:rPr>
      </w:pPr>
      <w:r w:rsidRPr="00A949C0">
        <w:rPr>
          <w:rFonts w:ascii="Times New Roman" w:hAnsi="Times New Roman"/>
          <w:sz w:val="28"/>
          <w:szCs w:val="28"/>
        </w:rPr>
        <w:t>Жұмыс аяқталғаннан кейін қысқаша талқылау жүргізіледі:</w:t>
      </w:r>
    </w:p>
    <w:p w14:paraId="3C2F94A0" w14:textId="77777777" w:rsidR="004D3F83" w:rsidRPr="00A949C0" w:rsidRDefault="004D3F83" w:rsidP="00C773AD">
      <w:pPr>
        <w:numPr>
          <w:ilvl w:val="0"/>
          <w:numId w:val="218"/>
        </w:numPr>
        <w:tabs>
          <w:tab w:val="left" w:pos="142"/>
        </w:tabs>
        <w:spacing w:after="0" w:line="240" w:lineRule="auto"/>
        <w:ind w:left="0" w:firstLine="567"/>
        <w:jc w:val="both"/>
        <w:rPr>
          <w:rFonts w:ascii="Times New Roman" w:hAnsi="Times New Roman"/>
          <w:sz w:val="28"/>
          <w:szCs w:val="28"/>
        </w:rPr>
      </w:pPr>
      <w:r w:rsidRPr="00A949C0">
        <w:rPr>
          <w:rFonts w:ascii="Times New Roman" w:hAnsi="Times New Roman"/>
          <w:sz w:val="28"/>
          <w:szCs w:val="28"/>
        </w:rPr>
        <w:t>Міндеттерді бөлу кезінде топтың келісімге келуіне не көмектесті?</w:t>
      </w:r>
    </w:p>
    <w:p w14:paraId="08658131" w14:textId="77777777" w:rsidR="004D3F83" w:rsidRPr="00A949C0" w:rsidRDefault="004D3F83" w:rsidP="00C773AD">
      <w:pPr>
        <w:numPr>
          <w:ilvl w:val="0"/>
          <w:numId w:val="218"/>
        </w:numPr>
        <w:tabs>
          <w:tab w:val="left" w:pos="142"/>
        </w:tabs>
        <w:spacing w:after="0" w:line="240" w:lineRule="auto"/>
        <w:ind w:left="0" w:firstLine="567"/>
        <w:jc w:val="both"/>
        <w:rPr>
          <w:rFonts w:ascii="Times New Roman" w:hAnsi="Times New Roman"/>
          <w:sz w:val="28"/>
          <w:szCs w:val="28"/>
        </w:rPr>
      </w:pPr>
      <w:r w:rsidRPr="00A949C0">
        <w:rPr>
          <w:rFonts w:ascii="Times New Roman" w:hAnsi="Times New Roman"/>
          <w:sz w:val="28"/>
          <w:szCs w:val="28"/>
        </w:rPr>
        <w:t>Жоспарлау барысында қандай қиындықтар туындады?</w:t>
      </w:r>
    </w:p>
    <w:p w14:paraId="3919D7B8" w14:textId="77777777" w:rsidR="004D3F83" w:rsidRPr="00A949C0" w:rsidRDefault="004D3F83" w:rsidP="00C773AD">
      <w:pPr>
        <w:numPr>
          <w:ilvl w:val="0"/>
          <w:numId w:val="218"/>
        </w:numPr>
        <w:tabs>
          <w:tab w:val="left" w:pos="142"/>
        </w:tabs>
        <w:spacing w:after="0" w:line="240" w:lineRule="auto"/>
        <w:ind w:left="0" w:firstLine="567"/>
        <w:jc w:val="both"/>
        <w:rPr>
          <w:rFonts w:ascii="Times New Roman" w:hAnsi="Times New Roman"/>
          <w:sz w:val="28"/>
          <w:szCs w:val="28"/>
        </w:rPr>
      </w:pPr>
      <w:r w:rsidRPr="00A949C0">
        <w:rPr>
          <w:rFonts w:ascii="Times New Roman" w:hAnsi="Times New Roman"/>
          <w:sz w:val="28"/>
          <w:szCs w:val="28"/>
        </w:rPr>
        <w:t>Қандай көшбасшылық қасиеттер ерекше байқалды?</w:t>
      </w:r>
    </w:p>
    <w:p w14:paraId="2F757A0C" w14:textId="77777777" w:rsidR="004D3F83" w:rsidRPr="00A949C0" w:rsidRDefault="004D3F83" w:rsidP="00AB338A">
      <w:pPr>
        <w:tabs>
          <w:tab w:val="left" w:pos="142"/>
        </w:tabs>
        <w:spacing w:after="0" w:line="240" w:lineRule="auto"/>
        <w:ind w:firstLine="567"/>
        <w:jc w:val="both"/>
        <w:rPr>
          <w:rFonts w:ascii="Times New Roman" w:hAnsi="Times New Roman"/>
          <w:sz w:val="28"/>
          <w:szCs w:val="28"/>
        </w:rPr>
      </w:pPr>
      <w:r w:rsidRPr="00A949C0">
        <w:rPr>
          <w:rFonts w:ascii="Times New Roman" w:hAnsi="Times New Roman"/>
          <w:sz w:val="28"/>
          <w:szCs w:val="28"/>
        </w:rPr>
        <w:t>Бұл талқылау оқушыларға серіктестік көшбасшылықтың маңызын, басқаларды тыңдай білу және ортақ мақсат аясында келісімге келу қабілетін түсінуге көмектеседі.</w:t>
      </w:r>
    </w:p>
    <w:p w14:paraId="48D7EDC8" w14:textId="77777777" w:rsidR="004D3F83" w:rsidRPr="00A949C0" w:rsidRDefault="004D3F83" w:rsidP="00AB338A">
      <w:pPr>
        <w:tabs>
          <w:tab w:val="left" w:pos="142"/>
        </w:tabs>
        <w:spacing w:after="0" w:line="240" w:lineRule="auto"/>
        <w:ind w:firstLine="567"/>
        <w:jc w:val="both"/>
        <w:rPr>
          <w:rFonts w:ascii="Times New Roman" w:hAnsi="Times New Roman"/>
          <w:sz w:val="28"/>
          <w:szCs w:val="28"/>
        </w:rPr>
      </w:pPr>
      <w:r w:rsidRPr="00A949C0">
        <w:rPr>
          <w:rFonts w:ascii="Times New Roman" w:hAnsi="Times New Roman"/>
          <w:sz w:val="28"/>
          <w:szCs w:val="28"/>
        </w:rPr>
        <w:t>Келесі сабаққа арналған тапсырма</w:t>
      </w:r>
    </w:p>
    <w:p w14:paraId="1ECA002E" w14:textId="77777777" w:rsidR="004D3F83" w:rsidRPr="00A949C0" w:rsidRDefault="004D3F83" w:rsidP="00C773AD">
      <w:pPr>
        <w:numPr>
          <w:ilvl w:val="0"/>
          <w:numId w:val="219"/>
        </w:numPr>
        <w:tabs>
          <w:tab w:val="left" w:pos="142"/>
        </w:tabs>
        <w:spacing w:after="0" w:line="240" w:lineRule="auto"/>
        <w:ind w:left="0" w:firstLine="567"/>
        <w:jc w:val="both"/>
        <w:rPr>
          <w:rFonts w:ascii="Times New Roman" w:hAnsi="Times New Roman"/>
          <w:sz w:val="28"/>
          <w:szCs w:val="28"/>
        </w:rPr>
      </w:pPr>
      <w:r w:rsidRPr="00A949C0">
        <w:rPr>
          <w:rFonts w:ascii="Times New Roman" w:hAnsi="Times New Roman"/>
          <w:sz w:val="28"/>
          <w:szCs w:val="28"/>
        </w:rPr>
        <w:t>Іс-шараны бекітілген жоспарға сәйкес дайындауды жалғастыру.</w:t>
      </w:r>
    </w:p>
    <w:p w14:paraId="4675951D" w14:textId="77777777" w:rsidR="004D3F83" w:rsidRPr="00A949C0" w:rsidRDefault="004D3F83" w:rsidP="00C773AD">
      <w:pPr>
        <w:numPr>
          <w:ilvl w:val="0"/>
          <w:numId w:val="219"/>
        </w:numPr>
        <w:tabs>
          <w:tab w:val="left" w:pos="142"/>
        </w:tabs>
        <w:spacing w:after="0" w:line="240" w:lineRule="auto"/>
        <w:ind w:left="0" w:firstLine="567"/>
        <w:jc w:val="both"/>
        <w:rPr>
          <w:rFonts w:ascii="Times New Roman" w:hAnsi="Times New Roman"/>
          <w:sz w:val="28"/>
          <w:szCs w:val="28"/>
        </w:rPr>
      </w:pPr>
      <w:r w:rsidRPr="00A949C0">
        <w:rPr>
          <w:rFonts w:ascii="Times New Roman" w:hAnsi="Times New Roman"/>
          <w:sz w:val="28"/>
          <w:szCs w:val="28"/>
        </w:rPr>
        <w:t>Жобаны жүзеге асыру жоспарын барлық қатысушылармен келісу.</w:t>
      </w:r>
    </w:p>
    <w:p w14:paraId="27E6606A" w14:textId="77777777" w:rsidR="004D3F83" w:rsidRPr="00A949C0" w:rsidRDefault="004D3F83" w:rsidP="00C773AD">
      <w:pPr>
        <w:numPr>
          <w:ilvl w:val="0"/>
          <w:numId w:val="219"/>
        </w:numPr>
        <w:tabs>
          <w:tab w:val="left" w:pos="142"/>
        </w:tabs>
        <w:spacing w:after="0" w:line="240" w:lineRule="auto"/>
        <w:ind w:left="0" w:firstLine="567"/>
        <w:jc w:val="both"/>
        <w:rPr>
          <w:rFonts w:ascii="Times New Roman" w:hAnsi="Times New Roman"/>
          <w:sz w:val="28"/>
          <w:szCs w:val="28"/>
        </w:rPr>
      </w:pPr>
      <w:r w:rsidRPr="00A949C0">
        <w:rPr>
          <w:rFonts w:ascii="Times New Roman" w:hAnsi="Times New Roman"/>
          <w:sz w:val="28"/>
          <w:szCs w:val="28"/>
        </w:rPr>
        <w:t>Дайындықтың жекелеген әрекеттерін бастау (дайындық жаттығулары, безендіру, материалдарды жинау).</w:t>
      </w:r>
    </w:p>
    <w:p w14:paraId="4C0D850B" w14:textId="77777777" w:rsidR="004D3F83" w:rsidRPr="00A949C0" w:rsidRDefault="004D3F83" w:rsidP="00C773AD">
      <w:pPr>
        <w:numPr>
          <w:ilvl w:val="0"/>
          <w:numId w:val="219"/>
        </w:numPr>
        <w:tabs>
          <w:tab w:val="left" w:pos="142"/>
        </w:tabs>
        <w:spacing w:after="0" w:line="240" w:lineRule="auto"/>
        <w:ind w:left="0" w:firstLine="567"/>
        <w:jc w:val="both"/>
        <w:rPr>
          <w:rFonts w:ascii="Times New Roman" w:hAnsi="Times New Roman"/>
          <w:sz w:val="28"/>
          <w:szCs w:val="28"/>
        </w:rPr>
      </w:pPr>
      <w:r w:rsidRPr="00A949C0">
        <w:rPr>
          <w:rFonts w:ascii="Times New Roman" w:hAnsi="Times New Roman"/>
          <w:sz w:val="28"/>
          <w:szCs w:val="28"/>
        </w:rPr>
        <w:t>Келесі сабақта талқылау үшін аралық нәтижелерді жазба немесе фотоесеп түрінде тіркеу.</w:t>
      </w:r>
    </w:p>
    <w:p w14:paraId="3DB5DC3A" w14:textId="77777777" w:rsidR="004D3F83" w:rsidRPr="00A949C0" w:rsidRDefault="004D3F83" w:rsidP="00AB338A">
      <w:pPr>
        <w:tabs>
          <w:tab w:val="left" w:pos="142"/>
        </w:tabs>
        <w:spacing w:after="0" w:line="240" w:lineRule="auto"/>
        <w:ind w:firstLine="567"/>
        <w:jc w:val="both"/>
        <w:rPr>
          <w:rFonts w:ascii="Times New Roman" w:hAnsi="Times New Roman"/>
          <w:sz w:val="28"/>
          <w:szCs w:val="28"/>
        </w:rPr>
      </w:pPr>
      <w:r w:rsidRPr="00A949C0">
        <w:rPr>
          <w:rFonts w:ascii="Times New Roman" w:hAnsi="Times New Roman"/>
          <w:sz w:val="28"/>
          <w:szCs w:val="28"/>
        </w:rPr>
        <w:t>IV. Қорытынды</w:t>
      </w:r>
    </w:p>
    <w:p w14:paraId="04CE5FC3" w14:textId="77777777" w:rsidR="004D3F83" w:rsidRPr="00A949C0" w:rsidRDefault="004D3F83" w:rsidP="00AB338A">
      <w:pPr>
        <w:tabs>
          <w:tab w:val="left" w:pos="142"/>
        </w:tabs>
        <w:spacing w:after="0" w:line="240" w:lineRule="auto"/>
        <w:ind w:firstLine="567"/>
        <w:jc w:val="both"/>
        <w:rPr>
          <w:rFonts w:ascii="Times New Roman" w:hAnsi="Times New Roman"/>
          <w:sz w:val="28"/>
          <w:szCs w:val="28"/>
        </w:rPr>
      </w:pPr>
      <w:r w:rsidRPr="00A949C0">
        <w:rPr>
          <w:rFonts w:ascii="Times New Roman" w:hAnsi="Times New Roman"/>
          <w:sz w:val="28"/>
          <w:szCs w:val="28"/>
        </w:rPr>
        <w:t xml:space="preserve"> Педагог сабақтың қорытындысын шығарады, қатысушылар маңызды жұмыс атқарғанын атап өтеді: болашақ іс-шараның форматы нақтыланды, рөлдер бөлінді, мерзімдер мен ресурстар анықталды. Жоспарлау кезеңі жобаны сәтті жүзеге асырудың негізі екендігі, себебі ол жауапкершілікті, келісімге келу қабілетін және басқалардың пікірін ескеруді талап ететіні атап көрсетіледі.</w:t>
      </w:r>
    </w:p>
    <w:p w14:paraId="7C3C6246" w14:textId="77777777" w:rsidR="004D3F83" w:rsidRPr="00A949C0" w:rsidRDefault="004D3F83" w:rsidP="00AB338A">
      <w:pPr>
        <w:tabs>
          <w:tab w:val="left" w:pos="142"/>
        </w:tabs>
        <w:spacing w:after="0" w:line="240" w:lineRule="auto"/>
        <w:ind w:firstLine="567"/>
        <w:jc w:val="both"/>
        <w:rPr>
          <w:rFonts w:ascii="Times New Roman" w:hAnsi="Times New Roman"/>
          <w:sz w:val="28"/>
          <w:szCs w:val="28"/>
        </w:rPr>
      </w:pPr>
      <w:r w:rsidRPr="00A949C0">
        <w:rPr>
          <w:rFonts w:ascii="Times New Roman" w:hAnsi="Times New Roman"/>
          <w:sz w:val="28"/>
          <w:szCs w:val="28"/>
        </w:rPr>
        <w:t>Талқылау барысында қатысушылар өз әсерлерімен бөліседі:</w:t>
      </w:r>
    </w:p>
    <w:p w14:paraId="33931E9A" w14:textId="77777777" w:rsidR="004D3F83" w:rsidRPr="00A949C0" w:rsidRDefault="004D3F83" w:rsidP="00C773AD">
      <w:pPr>
        <w:numPr>
          <w:ilvl w:val="0"/>
          <w:numId w:val="220"/>
        </w:numPr>
        <w:tabs>
          <w:tab w:val="left" w:pos="142"/>
        </w:tabs>
        <w:spacing w:after="0" w:line="240" w:lineRule="auto"/>
        <w:ind w:left="0" w:firstLine="567"/>
        <w:jc w:val="both"/>
        <w:rPr>
          <w:rFonts w:ascii="Times New Roman" w:hAnsi="Times New Roman"/>
          <w:sz w:val="28"/>
          <w:szCs w:val="28"/>
        </w:rPr>
      </w:pPr>
      <w:r w:rsidRPr="00A949C0">
        <w:rPr>
          <w:rFonts w:ascii="Times New Roman" w:hAnsi="Times New Roman"/>
          <w:sz w:val="28"/>
          <w:szCs w:val="28"/>
        </w:rPr>
        <w:t>Үдерісті тиімді ұйымдастыруға қандай шешімдер көмектесті?</w:t>
      </w:r>
    </w:p>
    <w:p w14:paraId="2E09C77F" w14:textId="77777777" w:rsidR="004D3F83" w:rsidRPr="00A949C0" w:rsidRDefault="004D3F83" w:rsidP="00C773AD">
      <w:pPr>
        <w:numPr>
          <w:ilvl w:val="0"/>
          <w:numId w:val="220"/>
        </w:numPr>
        <w:tabs>
          <w:tab w:val="left" w:pos="142"/>
        </w:tabs>
        <w:spacing w:after="0" w:line="240" w:lineRule="auto"/>
        <w:ind w:left="0" w:firstLine="567"/>
        <w:jc w:val="both"/>
        <w:rPr>
          <w:rFonts w:ascii="Times New Roman" w:hAnsi="Times New Roman"/>
          <w:sz w:val="28"/>
          <w:szCs w:val="28"/>
        </w:rPr>
      </w:pPr>
      <w:r w:rsidRPr="00A949C0">
        <w:rPr>
          <w:rFonts w:ascii="Times New Roman" w:hAnsi="Times New Roman"/>
          <w:sz w:val="28"/>
          <w:szCs w:val="28"/>
        </w:rPr>
        <w:t>Позицияларды келісу кезінде көшбасшының қандай қасиеттері байқалды?</w:t>
      </w:r>
    </w:p>
    <w:p w14:paraId="48372CE7" w14:textId="77777777" w:rsidR="004D3F83" w:rsidRPr="00A949C0" w:rsidRDefault="004D3F83" w:rsidP="00C773AD">
      <w:pPr>
        <w:numPr>
          <w:ilvl w:val="0"/>
          <w:numId w:val="220"/>
        </w:numPr>
        <w:tabs>
          <w:tab w:val="left" w:pos="142"/>
        </w:tabs>
        <w:spacing w:after="0" w:line="240" w:lineRule="auto"/>
        <w:ind w:left="0" w:firstLine="567"/>
        <w:jc w:val="both"/>
        <w:rPr>
          <w:rFonts w:ascii="Times New Roman" w:hAnsi="Times New Roman"/>
          <w:sz w:val="28"/>
          <w:szCs w:val="28"/>
        </w:rPr>
      </w:pPr>
      <w:r w:rsidRPr="00A949C0">
        <w:rPr>
          <w:rFonts w:ascii="Times New Roman" w:hAnsi="Times New Roman"/>
          <w:sz w:val="28"/>
          <w:szCs w:val="28"/>
        </w:rPr>
        <w:t>Жақын арада қандай қадамдар жасалуы керек?</w:t>
      </w:r>
    </w:p>
    <w:p w14:paraId="07C264A0" w14:textId="77777777" w:rsidR="004D3F83" w:rsidRPr="00A949C0" w:rsidRDefault="004D3F83" w:rsidP="00AB338A">
      <w:pPr>
        <w:tabs>
          <w:tab w:val="left" w:pos="142"/>
        </w:tabs>
        <w:spacing w:after="0" w:line="240" w:lineRule="auto"/>
        <w:ind w:firstLine="567"/>
        <w:jc w:val="both"/>
        <w:rPr>
          <w:rFonts w:ascii="Times New Roman" w:hAnsi="Times New Roman"/>
          <w:sz w:val="28"/>
          <w:szCs w:val="28"/>
        </w:rPr>
      </w:pPr>
      <w:r w:rsidRPr="00A949C0">
        <w:rPr>
          <w:rFonts w:ascii="Times New Roman" w:hAnsi="Times New Roman"/>
          <w:sz w:val="28"/>
          <w:szCs w:val="28"/>
        </w:rPr>
        <w:t>Педагог келесі кезең жобаны жүзеге асырумен байланысты екенін атап өтеді. Дәл осы кезеңде сабақтар барысында қалыптасқан көшбасшылық қасиеттер нақты әрекетте көрінуі тиіс: басқаларды ұйымдастыра білу, қатысушыларды шабыттандыру және жоспарланған істі нәтижеге жеткізу.</w:t>
      </w:r>
    </w:p>
    <w:p w14:paraId="62A69239" w14:textId="33D2CDAF" w:rsidR="00AB338A" w:rsidRDefault="004D3F83" w:rsidP="00A5034D">
      <w:pPr>
        <w:tabs>
          <w:tab w:val="left" w:pos="142"/>
        </w:tabs>
        <w:spacing w:after="0" w:line="240" w:lineRule="auto"/>
        <w:ind w:firstLine="567"/>
        <w:jc w:val="both"/>
        <w:rPr>
          <w:rFonts w:ascii="Times New Roman" w:hAnsi="Times New Roman"/>
          <w:sz w:val="28"/>
          <w:szCs w:val="28"/>
        </w:rPr>
      </w:pPr>
      <w:r w:rsidRPr="00A949C0">
        <w:rPr>
          <w:rFonts w:ascii="Times New Roman" w:hAnsi="Times New Roman"/>
          <w:sz w:val="28"/>
          <w:szCs w:val="28"/>
        </w:rPr>
        <w:t>Сабақ қысқаша рефлексивтік жаттығумен аяқталады. Қатысушылар осы кезеңде команданың басты жетістігі не болды деп есептейтінін және ортақ жұмысқа үлес қосуға қандай жеке қасиеттер көмектескенін атап өтеді.</w:t>
      </w:r>
    </w:p>
    <w:p w14:paraId="392984C5" w14:textId="08D75D60" w:rsidR="00A5034D" w:rsidRDefault="00A5034D" w:rsidP="00A5034D">
      <w:pPr>
        <w:tabs>
          <w:tab w:val="left" w:pos="142"/>
        </w:tabs>
        <w:spacing w:after="0" w:line="240" w:lineRule="auto"/>
        <w:ind w:firstLine="567"/>
        <w:jc w:val="both"/>
        <w:rPr>
          <w:rFonts w:ascii="Times New Roman" w:hAnsi="Times New Roman"/>
          <w:sz w:val="28"/>
          <w:szCs w:val="28"/>
        </w:rPr>
      </w:pPr>
    </w:p>
    <w:p w14:paraId="4925DD41" w14:textId="77777777" w:rsidR="00A5034D" w:rsidRPr="00A949C0" w:rsidRDefault="00A5034D" w:rsidP="00A5034D">
      <w:pPr>
        <w:tabs>
          <w:tab w:val="left" w:pos="142"/>
        </w:tabs>
        <w:spacing w:after="0" w:line="240" w:lineRule="auto"/>
        <w:ind w:firstLine="567"/>
        <w:jc w:val="both"/>
        <w:rPr>
          <w:rFonts w:ascii="Times New Roman" w:hAnsi="Times New Roman"/>
          <w:sz w:val="28"/>
          <w:szCs w:val="28"/>
        </w:rPr>
      </w:pPr>
    </w:p>
    <w:p w14:paraId="4E17C56E" w14:textId="41F9A565" w:rsidR="004D3F83" w:rsidRPr="00A949C0" w:rsidRDefault="004D3F83" w:rsidP="009A7A37">
      <w:pPr>
        <w:spacing w:after="0" w:line="240" w:lineRule="auto"/>
        <w:ind w:firstLine="567"/>
        <w:jc w:val="center"/>
        <w:rPr>
          <w:rFonts w:ascii="Times New Roman" w:hAnsi="Times New Roman"/>
          <w:sz w:val="28"/>
          <w:szCs w:val="28"/>
          <w:lang w:val="kk-KZ"/>
        </w:rPr>
      </w:pPr>
      <w:r w:rsidRPr="00A949C0">
        <w:rPr>
          <w:rFonts w:ascii="Times New Roman" w:hAnsi="Times New Roman"/>
          <w:sz w:val="28"/>
          <w:szCs w:val="28"/>
        </w:rPr>
        <w:t xml:space="preserve">10-сынып / 1-курс оқушыларына арналған </w:t>
      </w:r>
      <w:r w:rsidRPr="00A949C0">
        <w:rPr>
          <w:rFonts w:ascii="Times New Roman" w:hAnsi="Times New Roman"/>
          <w:sz w:val="28"/>
          <w:szCs w:val="28"/>
          <w:lang w:val="kk-KZ"/>
        </w:rPr>
        <w:t xml:space="preserve"> </w:t>
      </w:r>
      <w:r w:rsidR="003A2116" w:rsidRPr="0062140A">
        <w:rPr>
          <w:rFonts w:ascii="Times New Roman" w:hAnsi="Times New Roman"/>
          <w:sz w:val="28"/>
          <w:szCs w:val="28"/>
        </w:rPr>
        <w:t>3-</w:t>
      </w:r>
      <w:r w:rsidRPr="00A949C0">
        <w:rPr>
          <w:rFonts w:ascii="Times New Roman" w:hAnsi="Times New Roman"/>
          <w:sz w:val="28"/>
          <w:szCs w:val="28"/>
          <w:lang w:val="kk-KZ"/>
        </w:rPr>
        <w:t>с</w:t>
      </w:r>
      <w:r w:rsidRPr="00A949C0">
        <w:rPr>
          <w:rFonts w:ascii="Times New Roman" w:hAnsi="Times New Roman"/>
          <w:sz w:val="28"/>
          <w:szCs w:val="28"/>
        </w:rPr>
        <w:t>абақ</w:t>
      </w:r>
    </w:p>
    <w:p w14:paraId="059D830C" w14:textId="4CA5D4FD" w:rsidR="009A7A37" w:rsidRPr="00A949C0" w:rsidRDefault="004D3F83" w:rsidP="00A5034D">
      <w:pPr>
        <w:spacing w:after="0" w:line="240" w:lineRule="auto"/>
        <w:ind w:firstLine="567"/>
        <w:jc w:val="center"/>
        <w:rPr>
          <w:rFonts w:ascii="Times New Roman" w:hAnsi="Times New Roman"/>
          <w:sz w:val="28"/>
          <w:szCs w:val="28"/>
        </w:rPr>
      </w:pPr>
      <w:r w:rsidRPr="00A949C0">
        <w:rPr>
          <w:rFonts w:ascii="Times New Roman" w:hAnsi="Times New Roman"/>
          <w:sz w:val="28"/>
          <w:szCs w:val="28"/>
        </w:rPr>
        <w:t>Тақырыбы: «Тұтас команда»</w:t>
      </w:r>
    </w:p>
    <w:p w14:paraId="288ECC82" w14:textId="77777777" w:rsidR="004D3F83" w:rsidRPr="00A949C0" w:rsidRDefault="004D3F83" w:rsidP="009A7A37">
      <w:pPr>
        <w:spacing w:after="0" w:line="240" w:lineRule="auto"/>
        <w:ind w:firstLine="709"/>
        <w:jc w:val="both"/>
        <w:rPr>
          <w:rFonts w:ascii="Times New Roman" w:hAnsi="Times New Roman"/>
          <w:sz w:val="28"/>
          <w:szCs w:val="28"/>
        </w:rPr>
      </w:pPr>
      <w:r w:rsidRPr="00A949C0">
        <w:rPr>
          <w:rFonts w:ascii="Times New Roman" w:hAnsi="Times New Roman"/>
          <w:sz w:val="28"/>
          <w:szCs w:val="28"/>
        </w:rPr>
        <w:t>Мақсаты: оқушылар ұжымының бірлігін нығайтуға ықпал ету.</w:t>
      </w:r>
    </w:p>
    <w:p w14:paraId="094856FF" w14:textId="77777777" w:rsidR="004D3F83" w:rsidRPr="00A949C0" w:rsidRDefault="004D3F83" w:rsidP="009A7A37">
      <w:pPr>
        <w:spacing w:after="0" w:line="240" w:lineRule="auto"/>
        <w:ind w:firstLine="709"/>
        <w:jc w:val="both"/>
        <w:rPr>
          <w:rFonts w:ascii="Times New Roman" w:hAnsi="Times New Roman"/>
          <w:sz w:val="28"/>
          <w:szCs w:val="28"/>
        </w:rPr>
      </w:pPr>
      <w:r w:rsidRPr="00A949C0">
        <w:rPr>
          <w:rFonts w:ascii="Times New Roman" w:hAnsi="Times New Roman"/>
          <w:sz w:val="28"/>
          <w:szCs w:val="28"/>
        </w:rPr>
        <w:lastRenderedPageBreak/>
        <w:t xml:space="preserve"> Міндеттері: ұжымда сенім атмосферасын күшейту; жанжалсыз қарым-қатынастың маңыздылығын түсіндіру; ортақ мақсатқа жету үшін тиімді өзара әрекеттесу жолдарын іздеуге ынталандыру. </w:t>
      </w:r>
    </w:p>
    <w:p w14:paraId="373E235B" w14:textId="77777777" w:rsidR="004D3F83" w:rsidRPr="00A949C0" w:rsidRDefault="004D3F83" w:rsidP="009A7A37">
      <w:pPr>
        <w:spacing w:after="0" w:line="240" w:lineRule="auto"/>
        <w:ind w:firstLine="709"/>
        <w:jc w:val="both"/>
        <w:rPr>
          <w:rFonts w:ascii="Times New Roman" w:hAnsi="Times New Roman"/>
          <w:sz w:val="28"/>
          <w:szCs w:val="28"/>
        </w:rPr>
      </w:pPr>
      <w:r w:rsidRPr="00A949C0">
        <w:rPr>
          <w:rFonts w:ascii="Times New Roman" w:hAnsi="Times New Roman"/>
          <w:sz w:val="28"/>
          <w:szCs w:val="28"/>
        </w:rPr>
        <w:t>Ресурстар: маркерлер, 3 конверттегі пазлдар, 3 ватман парағы, А4 форматындағы қағаз.</w:t>
      </w:r>
    </w:p>
    <w:p w14:paraId="65DF2A6B" w14:textId="77777777" w:rsidR="004D3F83" w:rsidRPr="00A949C0" w:rsidRDefault="004D3F83" w:rsidP="009A7A37">
      <w:pPr>
        <w:spacing w:after="0" w:line="240" w:lineRule="auto"/>
        <w:ind w:firstLine="709"/>
        <w:jc w:val="both"/>
        <w:rPr>
          <w:rFonts w:ascii="Times New Roman" w:hAnsi="Times New Roman"/>
          <w:sz w:val="28"/>
          <w:szCs w:val="28"/>
        </w:rPr>
      </w:pPr>
      <w:r w:rsidRPr="00A949C0">
        <w:rPr>
          <w:rFonts w:ascii="Times New Roman" w:hAnsi="Times New Roman"/>
          <w:sz w:val="28"/>
          <w:szCs w:val="28"/>
        </w:rPr>
        <w:t xml:space="preserve">Сабақ барысы </w:t>
      </w:r>
    </w:p>
    <w:p w14:paraId="3D6B30A0" w14:textId="77777777" w:rsidR="004D3F83" w:rsidRPr="00A949C0" w:rsidRDefault="004D3F83" w:rsidP="009A7A37">
      <w:pPr>
        <w:spacing w:after="0" w:line="240" w:lineRule="auto"/>
        <w:ind w:firstLine="709"/>
        <w:jc w:val="both"/>
        <w:rPr>
          <w:rFonts w:ascii="Times New Roman" w:hAnsi="Times New Roman"/>
          <w:sz w:val="28"/>
          <w:szCs w:val="28"/>
        </w:rPr>
      </w:pPr>
      <w:r w:rsidRPr="00A949C0">
        <w:rPr>
          <w:rFonts w:ascii="Times New Roman" w:hAnsi="Times New Roman"/>
          <w:sz w:val="28"/>
          <w:szCs w:val="28"/>
        </w:rPr>
        <w:t xml:space="preserve">I. Кіріспе «Ортақ қозғалыс» жаттығуы </w:t>
      </w:r>
    </w:p>
    <w:p w14:paraId="5435373A" w14:textId="77777777" w:rsidR="004D3F83" w:rsidRPr="00A949C0" w:rsidRDefault="004D3F83" w:rsidP="009A7A37">
      <w:pPr>
        <w:spacing w:after="0" w:line="240" w:lineRule="auto"/>
        <w:ind w:firstLine="709"/>
        <w:jc w:val="both"/>
        <w:rPr>
          <w:rFonts w:ascii="Times New Roman" w:hAnsi="Times New Roman"/>
          <w:sz w:val="28"/>
          <w:szCs w:val="28"/>
        </w:rPr>
      </w:pPr>
      <w:r w:rsidRPr="00A949C0">
        <w:rPr>
          <w:rFonts w:ascii="Times New Roman" w:hAnsi="Times New Roman"/>
          <w:sz w:val="28"/>
          <w:szCs w:val="28"/>
        </w:rPr>
        <w:t>Педагог қатысушыларға шеңберге тұруды ұсынады. Сөзсіз түрде қарапайым қозғалысты синхронды орындау қажет (мысалы, алға қадам жасау, еңкею, шапалақтау, қол көтеру). Қысқа орындаудан кейін педагог көшбасшыны ауыстырады, енді қозғалысты басқа қатысушы белгілейді. Бірнеше раундтан кейін топ нақты бір адамға қарамай, бір ырғақпен қозғала бастауы тиіс.</w:t>
      </w:r>
    </w:p>
    <w:p w14:paraId="18948264" w14:textId="77777777" w:rsidR="004D3F83" w:rsidRPr="00A949C0" w:rsidRDefault="004D3F83" w:rsidP="009A7A37">
      <w:pPr>
        <w:spacing w:after="0" w:line="240" w:lineRule="auto"/>
        <w:ind w:firstLine="709"/>
        <w:jc w:val="both"/>
        <w:rPr>
          <w:rFonts w:ascii="Times New Roman" w:hAnsi="Times New Roman"/>
          <w:sz w:val="28"/>
          <w:szCs w:val="28"/>
        </w:rPr>
      </w:pPr>
      <w:r w:rsidRPr="00A949C0">
        <w:rPr>
          <w:rFonts w:ascii="Times New Roman" w:hAnsi="Times New Roman"/>
          <w:sz w:val="28"/>
          <w:szCs w:val="28"/>
        </w:rPr>
        <w:t xml:space="preserve">Талқылау </w:t>
      </w:r>
    </w:p>
    <w:p w14:paraId="145AF366" w14:textId="77777777" w:rsidR="004D3F83" w:rsidRPr="00A949C0" w:rsidRDefault="004D3F83" w:rsidP="009A7A37">
      <w:pPr>
        <w:spacing w:after="0" w:line="240" w:lineRule="auto"/>
        <w:ind w:firstLine="709"/>
        <w:jc w:val="both"/>
        <w:rPr>
          <w:rFonts w:ascii="Times New Roman" w:hAnsi="Times New Roman"/>
          <w:sz w:val="28"/>
          <w:szCs w:val="28"/>
        </w:rPr>
      </w:pPr>
      <w:r w:rsidRPr="00A949C0">
        <w:rPr>
          <w:rFonts w:ascii="Times New Roman" w:hAnsi="Times New Roman"/>
          <w:sz w:val="28"/>
          <w:szCs w:val="28"/>
          <w:lang w:val="kk-KZ"/>
        </w:rPr>
        <w:t>1.</w:t>
      </w:r>
      <w:r w:rsidRPr="00A949C0">
        <w:rPr>
          <w:rFonts w:ascii="Times New Roman" w:hAnsi="Times New Roman"/>
          <w:sz w:val="28"/>
          <w:szCs w:val="28"/>
        </w:rPr>
        <w:t xml:space="preserve">Қозғалысты бірге орындауға не көмектесті? </w:t>
      </w:r>
    </w:p>
    <w:p w14:paraId="003844F5" w14:textId="77777777" w:rsidR="004D3F83" w:rsidRPr="00A949C0" w:rsidRDefault="004D3F83" w:rsidP="009A7A37">
      <w:pPr>
        <w:spacing w:after="0" w:line="240" w:lineRule="auto"/>
        <w:ind w:firstLine="709"/>
        <w:jc w:val="both"/>
        <w:rPr>
          <w:rFonts w:ascii="Times New Roman" w:hAnsi="Times New Roman"/>
          <w:sz w:val="28"/>
          <w:szCs w:val="28"/>
        </w:rPr>
      </w:pPr>
      <w:r w:rsidRPr="00A949C0">
        <w:rPr>
          <w:rFonts w:ascii="Times New Roman" w:hAnsi="Times New Roman"/>
          <w:sz w:val="28"/>
          <w:szCs w:val="28"/>
          <w:lang w:val="kk-KZ"/>
        </w:rPr>
        <w:t>2.</w:t>
      </w:r>
      <w:r w:rsidRPr="00A949C0">
        <w:rPr>
          <w:rFonts w:ascii="Times New Roman" w:hAnsi="Times New Roman"/>
          <w:sz w:val="28"/>
          <w:szCs w:val="28"/>
        </w:rPr>
        <w:t xml:space="preserve">Келісімді әрекет етуге не кедергі болды? </w:t>
      </w:r>
    </w:p>
    <w:p w14:paraId="09BA27A0" w14:textId="77777777" w:rsidR="004D3F83" w:rsidRPr="00A949C0" w:rsidRDefault="004D3F83" w:rsidP="009A7A37">
      <w:pPr>
        <w:spacing w:after="0" w:line="240" w:lineRule="auto"/>
        <w:ind w:firstLine="709"/>
        <w:jc w:val="both"/>
        <w:rPr>
          <w:rFonts w:ascii="Times New Roman" w:hAnsi="Times New Roman"/>
          <w:sz w:val="28"/>
          <w:szCs w:val="28"/>
        </w:rPr>
      </w:pPr>
      <w:r w:rsidRPr="00A949C0">
        <w:rPr>
          <w:rFonts w:ascii="Times New Roman" w:hAnsi="Times New Roman"/>
          <w:sz w:val="28"/>
          <w:szCs w:val="28"/>
          <w:lang w:val="kk-KZ"/>
        </w:rPr>
        <w:t>3.</w:t>
      </w:r>
      <w:r w:rsidRPr="00A949C0">
        <w:rPr>
          <w:rFonts w:ascii="Times New Roman" w:hAnsi="Times New Roman"/>
          <w:sz w:val="28"/>
          <w:szCs w:val="28"/>
        </w:rPr>
        <w:t>Көшбасшы болумен қатар команданың бір бөлігі болу мүмкін бе?</w:t>
      </w:r>
    </w:p>
    <w:p w14:paraId="458ED694" w14:textId="77777777" w:rsidR="004D3F83" w:rsidRPr="00A949C0" w:rsidRDefault="004D3F83" w:rsidP="009A7A37">
      <w:pPr>
        <w:spacing w:after="0" w:line="240" w:lineRule="auto"/>
        <w:ind w:firstLine="709"/>
        <w:jc w:val="both"/>
        <w:rPr>
          <w:rFonts w:ascii="Times New Roman" w:hAnsi="Times New Roman"/>
          <w:sz w:val="28"/>
          <w:szCs w:val="28"/>
        </w:rPr>
      </w:pPr>
      <w:r w:rsidRPr="00A949C0">
        <w:rPr>
          <w:rFonts w:ascii="Times New Roman" w:hAnsi="Times New Roman"/>
          <w:sz w:val="28"/>
          <w:szCs w:val="28"/>
        </w:rPr>
        <w:t xml:space="preserve">Қорытынды </w:t>
      </w:r>
    </w:p>
    <w:p w14:paraId="13CACF7D" w14:textId="77777777" w:rsidR="004D3F83" w:rsidRPr="00A949C0" w:rsidRDefault="004D3F83" w:rsidP="00E80DDA">
      <w:pPr>
        <w:spacing w:after="0" w:line="240" w:lineRule="auto"/>
        <w:ind w:firstLine="567"/>
        <w:jc w:val="both"/>
        <w:rPr>
          <w:rFonts w:ascii="Times New Roman" w:hAnsi="Times New Roman"/>
          <w:sz w:val="28"/>
          <w:szCs w:val="28"/>
        </w:rPr>
      </w:pPr>
      <w:r w:rsidRPr="00A949C0">
        <w:rPr>
          <w:rFonts w:ascii="Times New Roman" w:hAnsi="Times New Roman"/>
          <w:sz w:val="28"/>
          <w:szCs w:val="28"/>
        </w:rPr>
        <w:t>Нағыз команда – бұл тек рөлдерді бөлу емес, сонымен қатар келісімді әрекет ету қабілеті. Мұнда әр адамның үлесі ортақ нәтижеге жету үшін маңызды.</w:t>
      </w:r>
    </w:p>
    <w:p w14:paraId="6686AFE5" w14:textId="77777777" w:rsidR="004D3F83" w:rsidRPr="00A949C0" w:rsidRDefault="004D3F83" w:rsidP="00C773AD">
      <w:pPr>
        <w:pStyle w:val="a5"/>
        <w:numPr>
          <w:ilvl w:val="0"/>
          <w:numId w:val="162"/>
        </w:numPr>
        <w:spacing w:after="0" w:line="240" w:lineRule="auto"/>
        <w:ind w:left="0" w:firstLine="567"/>
        <w:jc w:val="both"/>
        <w:rPr>
          <w:rFonts w:ascii="Times New Roman" w:hAnsi="Times New Roman"/>
          <w:sz w:val="28"/>
          <w:szCs w:val="28"/>
        </w:rPr>
      </w:pPr>
      <w:r w:rsidRPr="00A949C0">
        <w:rPr>
          <w:rFonts w:ascii="Times New Roman" w:hAnsi="Times New Roman"/>
          <w:sz w:val="28"/>
          <w:szCs w:val="28"/>
        </w:rPr>
        <w:t xml:space="preserve">Негізгі бөлім </w:t>
      </w:r>
    </w:p>
    <w:p w14:paraId="5816DAF4" w14:textId="77777777" w:rsidR="004D3F83" w:rsidRPr="00A949C0" w:rsidRDefault="004D3F83" w:rsidP="00E80DDA">
      <w:pPr>
        <w:pStyle w:val="a5"/>
        <w:spacing w:after="0" w:line="240" w:lineRule="auto"/>
        <w:ind w:left="0" w:firstLine="567"/>
        <w:jc w:val="both"/>
        <w:rPr>
          <w:rFonts w:ascii="Times New Roman" w:hAnsi="Times New Roman"/>
          <w:sz w:val="28"/>
          <w:szCs w:val="28"/>
        </w:rPr>
      </w:pPr>
      <w:r w:rsidRPr="00A949C0">
        <w:rPr>
          <w:rFonts w:ascii="Times New Roman" w:hAnsi="Times New Roman"/>
          <w:sz w:val="28"/>
          <w:szCs w:val="28"/>
        </w:rPr>
        <w:t>Ақпараттық блок</w:t>
      </w:r>
    </w:p>
    <w:p w14:paraId="7FDA98A8" w14:textId="77777777" w:rsidR="004D3F83" w:rsidRPr="00A949C0" w:rsidRDefault="004D3F83" w:rsidP="00E80DDA">
      <w:pPr>
        <w:spacing w:after="0" w:line="240" w:lineRule="auto"/>
        <w:ind w:firstLine="567"/>
        <w:jc w:val="both"/>
        <w:rPr>
          <w:rFonts w:ascii="Times New Roman" w:hAnsi="Times New Roman"/>
          <w:sz w:val="28"/>
          <w:szCs w:val="28"/>
        </w:rPr>
      </w:pPr>
      <w:r w:rsidRPr="00A949C0">
        <w:rPr>
          <w:rFonts w:ascii="Times New Roman" w:hAnsi="Times New Roman"/>
          <w:sz w:val="28"/>
          <w:szCs w:val="28"/>
        </w:rPr>
        <w:t>Команда — бұл ортақ мақсатпен біріктірілген адамдар тобы, онда әрбір қатысушы өз рөлі мен жауапкершілігін түсінеді.</w:t>
      </w:r>
    </w:p>
    <w:p w14:paraId="001F52F5" w14:textId="77777777" w:rsidR="004D3F83" w:rsidRPr="00A949C0" w:rsidRDefault="004D3F83" w:rsidP="00E80DDA">
      <w:pPr>
        <w:spacing w:after="0" w:line="240" w:lineRule="auto"/>
        <w:ind w:firstLine="567"/>
        <w:jc w:val="both"/>
        <w:rPr>
          <w:rFonts w:ascii="Times New Roman" w:hAnsi="Times New Roman"/>
          <w:sz w:val="28"/>
          <w:szCs w:val="28"/>
        </w:rPr>
      </w:pPr>
      <w:r w:rsidRPr="00A949C0">
        <w:rPr>
          <w:rFonts w:ascii="Times New Roman" w:hAnsi="Times New Roman"/>
          <w:sz w:val="28"/>
          <w:szCs w:val="28"/>
        </w:rPr>
        <w:t>Тиімді команданың негізгі қағидаттары:</w:t>
      </w:r>
    </w:p>
    <w:p w14:paraId="4CBE2019" w14:textId="77777777" w:rsidR="004D3F83" w:rsidRPr="00A949C0" w:rsidRDefault="004D3F83" w:rsidP="00C773AD">
      <w:pPr>
        <w:numPr>
          <w:ilvl w:val="0"/>
          <w:numId w:val="221"/>
        </w:numPr>
        <w:spacing w:after="0" w:line="240" w:lineRule="auto"/>
        <w:ind w:left="0" w:firstLine="567"/>
        <w:jc w:val="both"/>
        <w:rPr>
          <w:rFonts w:ascii="Times New Roman" w:hAnsi="Times New Roman"/>
          <w:sz w:val="28"/>
          <w:szCs w:val="28"/>
        </w:rPr>
      </w:pPr>
      <w:r w:rsidRPr="00A949C0">
        <w:rPr>
          <w:rFonts w:ascii="Times New Roman" w:hAnsi="Times New Roman"/>
          <w:sz w:val="28"/>
          <w:szCs w:val="28"/>
        </w:rPr>
        <w:t>Ортақ мақсат және өзара түсіністік.</w:t>
      </w:r>
    </w:p>
    <w:p w14:paraId="34E24789" w14:textId="77777777" w:rsidR="004D3F83" w:rsidRPr="00A949C0" w:rsidRDefault="004D3F83" w:rsidP="00C773AD">
      <w:pPr>
        <w:numPr>
          <w:ilvl w:val="0"/>
          <w:numId w:val="221"/>
        </w:numPr>
        <w:spacing w:after="0" w:line="240" w:lineRule="auto"/>
        <w:ind w:left="0" w:firstLine="567"/>
        <w:jc w:val="both"/>
        <w:rPr>
          <w:rFonts w:ascii="Times New Roman" w:hAnsi="Times New Roman"/>
          <w:sz w:val="28"/>
          <w:szCs w:val="28"/>
        </w:rPr>
      </w:pPr>
      <w:r w:rsidRPr="00A949C0">
        <w:rPr>
          <w:rFonts w:ascii="Times New Roman" w:hAnsi="Times New Roman"/>
          <w:sz w:val="28"/>
          <w:szCs w:val="28"/>
        </w:rPr>
        <w:t>Әр адамның рөлі мен үлесіне құрметпен қарау.</w:t>
      </w:r>
    </w:p>
    <w:p w14:paraId="67DF1C92" w14:textId="77777777" w:rsidR="004D3F83" w:rsidRPr="00A949C0" w:rsidRDefault="004D3F83" w:rsidP="00C773AD">
      <w:pPr>
        <w:numPr>
          <w:ilvl w:val="0"/>
          <w:numId w:val="221"/>
        </w:numPr>
        <w:spacing w:after="0" w:line="240" w:lineRule="auto"/>
        <w:ind w:left="0" w:firstLine="567"/>
        <w:jc w:val="both"/>
        <w:rPr>
          <w:rFonts w:ascii="Times New Roman" w:hAnsi="Times New Roman"/>
          <w:sz w:val="28"/>
          <w:szCs w:val="28"/>
        </w:rPr>
      </w:pPr>
      <w:r w:rsidRPr="00A949C0">
        <w:rPr>
          <w:rFonts w:ascii="Times New Roman" w:hAnsi="Times New Roman"/>
          <w:sz w:val="28"/>
          <w:szCs w:val="28"/>
        </w:rPr>
        <w:t>Ашық коммуникация және кері байланыс.</w:t>
      </w:r>
    </w:p>
    <w:p w14:paraId="75580A04" w14:textId="77777777" w:rsidR="004D3F83" w:rsidRPr="00A949C0" w:rsidRDefault="004D3F83" w:rsidP="00C773AD">
      <w:pPr>
        <w:numPr>
          <w:ilvl w:val="0"/>
          <w:numId w:val="221"/>
        </w:numPr>
        <w:spacing w:after="0" w:line="240" w:lineRule="auto"/>
        <w:ind w:left="0" w:firstLine="567"/>
        <w:jc w:val="both"/>
        <w:rPr>
          <w:rFonts w:ascii="Times New Roman" w:hAnsi="Times New Roman"/>
          <w:sz w:val="28"/>
          <w:szCs w:val="28"/>
        </w:rPr>
      </w:pPr>
      <w:r w:rsidRPr="00A949C0">
        <w:rPr>
          <w:rFonts w:ascii="Times New Roman" w:hAnsi="Times New Roman"/>
          <w:sz w:val="28"/>
          <w:szCs w:val="28"/>
        </w:rPr>
        <w:t>Ортақ нәтижеге жауапкершілікпен қарау.</w:t>
      </w:r>
    </w:p>
    <w:p w14:paraId="4D853AC1" w14:textId="77777777" w:rsidR="004D3F83" w:rsidRPr="00A949C0" w:rsidRDefault="004D3F83" w:rsidP="00C773AD">
      <w:pPr>
        <w:numPr>
          <w:ilvl w:val="0"/>
          <w:numId w:val="221"/>
        </w:numPr>
        <w:spacing w:after="0" w:line="240" w:lineRule="auto"/>
        <w:ind w:left="0" w:firstLine="567"/>
        <w:jc w:val="both"/>
        <w:rPr>
          <w:rFonts w:ascii="Times New Roman" w:hAnsi="Times New Roman"/>
          <w:sz w:val="28"/>
          <w:szCs w:val="28"/>
        </w:rPr>
      </w:pPr>
      <w:r w:rsidRPr="00A949C0">
        <w:rPr>
          <w:rFonts w:ascii="Times New Roman" w:hAnsi="Times New Roman"/>
          <w:sz w:val="28"/>
          <w:szCs w:val="28"/>
        </w:rPr>
        <w:t>Қақтығыстарды ұтымды түрде шеше білу.</w:t>
      </w:r>
    </w:p>
    <w:p w14:paraId="0B2BEF55" w14:textId="77777777" w:rsidR="004D3F83" w:rsidRPr="00A949C0" w:rsidRDefault="004D3F83" w:rsidP="00E80DDA">
      <w:pPr>
        <w:spacing w:after="0" w:line="240" w:lineRule="auto"/>
        <w:ind w:firstLine="567"/>
        <w:jc w:val="both"/>
        <w:rPr>
          <w:rFonts w:ascii="Times New Roman" w:hAnsi="Times New Roman"/>
          <w:sz w:val="28"/>
          <w:szCs w:val="28"/>
        </w:rPr>
      </w:pPr>
      <w:r w:rsidRPr="00A949C0">
        <w:rPr>
          <w:rFonts w:ascii="Times New Roman" w:hAnsi="Times New Roman"/>
          <w:sz w:val="28"/>
          <w:szCs w:val="28"/>
        </w:rPr>
        <w:t xml:space="preserve">Практикалық бөлім </w:t>
      </w:r>
    </w:p>
    <w:p w14:paraId="2F8954F7" w14:textId="77777777" w:rsidR="004D3F83" w:rsidRPr="00A949C0" w:rsidRDefault="004D3F83" w:rsidP="00E80DDA">
      <w:pPr>
        <w:spacing w:after="0" w:line="240" w:lineRule="auto"/>
        <w:ind w:firstLine="567"/>
        <w:jc w:val="both"/>
        <w:rPr>
          <w:rFonts w:ascii="Times New Roman" w:hAnsi="Times New Roman"/>
          <w:sz w:val="28"/>
          <w:szCs w:val="28"/>
        </w:rPr>
      </w:pPr>
      <w:r w:rsidRPr="00A949C0">
        <w:rPr>
          <w:rFonts w:ascii="Times New Roman" w:hAnsi="Times New Roman"/>
          <w:sz w:val="28"/>
          <w:szCs w:val="28"/>
        </w:rPr>
        <w:t>«Командалық пазл» жаттығуы</w:t>
      </w:r>
    </w:p>
    <w:p w14:paraId="428D4D57" w14:textId="77777777" w:rsidR="004D3F83" w:rsidRPr="00A949C0" w:rsidRDefault="004D3F83" w:rsidP="00E80DDA">
      <w:pPr>
        <w:spacing w:after="0" w:line="240" w:lineRule="auto"/>
        <w:ind w:firstLine="567"/>
        <w:jc w:val="both"/>
        <w:rPr>
          <w:rFonts w:ascii="Times New Roman" w:hAnsi="Times New Roman"/>
          <w:sz w:val="28"/>
          <w:szCs w:val="28"/>
        </w:rPr>
      </w:pPr>
      <w:r w:rsidRPr="00A949C0">
        <w:rPr>
          <w:rFonts w:ascii="Times New Roman" w:hAnsi="Times New Roman"/>
          <w:sz w:val="28"/>
          <w:szCs w:val="28"/>
        </w:rPr>
        <w:t>Нұсқаулық. Сынып үш командаға бөлінеді. Әр командаға пазлдар жиынтығы, ватман парақтары, конверттер, желім, маркерлер беріледі. Әрбір суретке тиесілі кейбір пазлдар алдын ала басқа командалардың конверттеріне салынады.</w:t>
      </w:r>
    </w:p>
    <w:p w14:paraId="41DCD2A1" w14:textId="77777777" w:rsidR="004D3F83" w:rsidRPr="00A949C0" w:rsidRDefault="004D3F83" w:rsidP="00E80DDA">
      <w:pPr>
        <w:spacing w:after="0" w:line="240" w:lineRule="auto"/>
        <w:ind w:firstLine="567"/>
        <w:jc w:val="both"/>
        <w:rPr>
          <w:rFonts w:ascii="Times New Roman" w:hAnsi="Times New Roman"/>
          <w:sz w:val="28"/>
          <w:szCs w:val="28"/>
        </w:rPr>
      </w:pPr>
      <w:r w:rsidRPr="00A949C0">
        <w:rPr>
          <w:rFonts w:ascii="Times New Roman" w:hAnsi="Times New Roman"/>
          <w:sz w:val="28"/>
          <w:szCs w:val="28"/>
        </w:rPr>
        <w:t>Қатысушылар үш командаға бөлінеді. Әр команда фрагменттер жиынтығын алып, ватман парағына суретті құрастыруды бастайды. Бірнеше минуттан кейін кейбір бөлшектердің жетіспейтіні немесе сәйкес келмейтіні анық болады. Педагогт</w:t>
      </w:r>
      <w:r w:rsidRPr="00A949C0">
        <w:rPr>
          <w:rFonts w:ascii="Times New Roman" w:hAnsi="Times New Roman"/>
          <w:sz w:val="28"/>
          <w:szCs w:val="28"/>
          <w:lang w:val="kk-KZ"/>
        </w:rPr>
        <w:t>і</w:t>
      </w:r>
      <w:r w:rsidRPr="00A949C0">
        <w:rPr>
          <w:rFonts w:ascii="Times New Roman" w:hAnsi="Times New Roman"/>
          <w:sz w:val="28"/>
          <w:szCs w:val="28"/>
        </w:rPr>
        <w:t xml:space="preserve">ң көмегінсіз әрекет ету ұсынылады. Қатысушылар жетіспейтін элементтердің басқа топтарда екенін біртіндеп анықтайды. Жұмысты аяқтау үшін командалар арасында өзара әрекеттесуді жолға қою қажет: байланыс орнату, алмасу туралы келісу және әрекет ету тәртібін </w:t>
      </w:r>
      <w:r w:rsidRPr="00A949C0">
        <w:rPr>
          <w:rFonts w:ascii="Times New Roman" w:hAnsi="Times New Roman"/>
          <w:sz w:val="28"/>
          <w:szCs w:val="28"/>
        </w:rPr>
        <w:lastRenderedPageBreak/>
        <w:t>келісу. Әр команда өзара әрекеттесу тәсілін өз бетінше анықтайды: өкілдер арқылы, келіссөздер арқылы немесе күш біріктіру арқылы.</w:t>
      </w:r>
    </w:p>
    <w:p w14:paraId="4F894407" w14:textId="77777777" w:rsidR="004D3F83" w:rsidRPr="00A949C0" w:rsidRDefault="004D3F83" w:rsidP="00E80DDA">
      <w:pPr>
        <w:spacing w:after="0" w:line="240" w:lineRule="auto"/>
        <w:ind w:firstLine="567"/>
        <w:jc w:val="both"/>
        <w:rPr>
          <w:rFonts w:ascii="Times New Roman" w:hAnsi="Times New Roman"/>
          <w:sz w:val="28"/>
          <w:szCs w:val="28"/>
        </w:rPr>
      </w:pPr>
      <w:r w:rsidRPr="00A949C0">
        <w:rPr>
          <w:rFonts w:ascii="Times New Roman" w:hAnsi="Times New Roman"/>
          <w:sz w:val="28"/>
          <w:szCs w:val="28"/>
        </w:rPr>
        <w:t>Тапсырма барлық суреттер толық жиналған кезде аяқталады.</w:t>
      </w:r>
    </w:p>
    <w:p w14:paraId="60039CB4" w14:textId="77777777" w:rsidR="004D3F83" w:rsidRPr="00A949C0" w:rsidRDefault="004D3F83" w:rsidP="00E80DDA">
      <w:pPr>
        <w:spacing w:after="0" w:line="240" w:lineRule="auto"/>
        <w:ind w:firstLine="567"/>
        <w:jc w:val="both"/>
        <w:rPr>
          <w:rFonts w:ascii="Times New Roman" w:hAnsi="Times New Roman"/>
          <w:sz w:val="28"/>
          <w:szCs w:val="28"/>
        </w:rPr>
      </w:pPr>
      <w:r w:rsidRPr="00A949C0">
        <w:rPr>
          <w:rFonts w:ascii="Times New Roman" w:hAnsi="Times New Roman"/>
          <w:sz w:val="28"/>
          <w:szCs w:val="28"/>
        </w:rPr>
        <w:t>Талқылау сұрақтар бойынша жүргізіледі:</w:t>
      </w:r>
    </w:p>
    <w:p w14:paraId="059F8F45" w14:textId="77777777" w:rsidR="004D3F83" w:rsidRPr="00A949C0" w:rsidRDefault="004D3F83" w:rsidP="00C773AD">
      <w:pPr>
        <w:numPr>
          <w:ilvl w:val="0"/>
          <w:numId w:val="222"/>
        </w:numPr>
        <w:spacing w:after="0" w:line="240" w:lineRule="auto"/>
        <w:ind w:left="0" w:firstLine="567"/>
        <w:jc w:val="both"/>
        <w:rPr>
          <w:rFonts w:ascii="Times New Roman" w:hAnsi="Times New Roman"/>
          <w:sz w:val="28"/>
          <w:szCs w:val="28"/>
        </w:rPr>
      </w:pPr>
      <w:r w:rsidRPr="00A949C0">
        <w:rPr>
          <w:rFonts w:ascii="Times New Roman" w:hAnsi="Times New Roman"/>
          <w:sz w:val="28"/>
          <w:szCs w:val="28"/>
        </w:rPr>
        <w:t>Командалар арасындағы өзара әрекет қалай ұйымдастырылды?</w:t>
      </w:r>
    </w:p>
    <w:p w14:paraId="5547F06E" w14:textId="77777777" w:rsidR="004D3F83" w:rsidRPr="00A949C0" w:rsidRDefault="004D3F83" w:rsidP="00C773AD">
      <w:pPr>
        <w:numPr>
          <w:ilvl w:val="0"/>
          <w:numId w:val="222"/>
        </w:numPr>
        <w:spacing w:after="0" w:line="240" w:lineRule="auto"/>
        <w:ind w:left="0" w:firstLine="567"/>
        <w:jc w:val="both"/>
        <w:rPr>
          <w:rFonts w:ascii="Times New Roman" w:hAnsi="Times New Roman"/>
          <w:sz w:val="28"/>
          <w:szCs w:val="28"/>
        </w:rPr>
      </w:pPr>
      <w:r w:rsidRPr="00A949C0">
        <w:rPr>
          <w:rFonts w:ascii="Times New Roman" w:hAnsi="Times New Roman"/>
          <w:sz w:val="28"/>
          <w:szCs w:val="28"/>
        </w:rPr>
        <w:t>Келісімге келуге не көмектесті, ал не кедергі болды?</w:t>
      </w:r>
    </w:p>
    <w:p w14:paraId="43DF85CD" w14:textId="77777777" w:rsidR="004D3F83" w:rsidRPr="00A949C0" w:rsidRDefault="004D3F83" w:rsidP="00C773AD">
      <w:pPr>
        <w:numPr>
          <w:ilvl w:val="0"/>
          <w:numId w:val="222"/>
        </w:numPr>
        <w:spacing w:after="0" w:line="240" w:lineRule="auto"/>
        <w:ind w:left="0" w:firstLine="567"/>
        <w:jc w:val="both"/>
        <w:rPr>
          <w:rFonts w:ascii="Times New Roman" w:hAnsi="Times New Roman"/>
          <w:sz w:val="28"/>
          <w:szCs w:val="28"/>
        </w:rPr>
      </w:pPr>
      <w:r w:rsidRPr="00A949C0">
        <w:rPr>
          <w:rFonts w:ascii="Times New Roman" w:hAnsi="Times New Roman"/>
          <w:sz w:val="28"/>
          <w:szCs w:val="28"/>
        </w:rPr>
        <w:t>Қандай көшбасшылық қасиеттер ерекше байқалды?</w:t>
      </w:r>
    </w:p>
    <w:p w14:paraId="711CDB24" w14:textId="77777777" w:rsidR="004D3F83" w:rsidRPr="00A949C0" w:rsidRDefault="004D3F83" w:rsidP="00E80DDA">
      <w:pPr>
        <w:spacing w:after="0" w:line="240" w:lineRule="auto"/>
        <w:ind w:firstLine="567"/>
        <w:jc w:val="both"/>
        <w:rPr>
          <w:rFonts w:ascii="Times New Roman" w:hAnsi="Times New Roman"/>
          <w:sz w:val="28"/>
          <w:szCs w:val="28"/>
        </w:rPr>
      </w:pPr>
      <w:r w:rsidRPr="00A949C0">
        <w:rPr>
          <w:rFonts w:ascii="Times New Roman" w:hAnsi="Times New Roman"/>
          <w:sz w:val="28"/>
          <w:szCs w:val="28"/>
        </w:rPr>
        <w:t>Командалық жұмыс өзара тәуелділік пен әр адамның жауапкершілігіне негізделеді. Тиімді команда әр қатысушы белсенділік, ынтымақтастыққа дайындық және ортақ мақсаттарға құрмет танытқанда қалыптасады.</w:t>
      </w:r>
    </w:p>
    <w:p w14:paraId="7B0FF3D4" w14:textId="77777777" w:rsidR="004D3F83" w:rsidRPr="00A949C0" w:rsidRDefault="004D3F83" w:rsidP="00C773AD">
      <w:pPr>
        <w:pStyle w:val="a5"/>
        <w:numPr>
          <w:ilvl w:val="0"/>
          <w:numId w:val="162"/>
        </w:numPr>
        <w:spacing w:after="0" w:line="240" w:lineRule="auto"/>
        <w:ind w:left="0" w:firstLine="567"/>
        <w:jc w:val="both"/>
        <w:rPr>
          <w:rFonts w:ascii="Times New Roman" w:hAnsi="Times New Roman"/>
          <w:sz w:val="28"/>
          <w:szCs w:val="28"/>
        </w:rPr>
      </w:pPr>
      <w:r w:rsidRPr="00A949C0">
        <w:rPr>
          <w:rFonts w:ascii="Times New Roman" w:hAnsi="Times New Roman"/>
          <w:sz w:val="28"/>
          <w:szCs w:val="28"/>
        </w:rPr>
        <w:t xml:space="preserve">Жобалық жұмыс </w:t>
      </w:r>
    </w:p>
    <w:p w14:paraId="2E0A00AE" w14:textId="77777777" w:rsidR="004D3F83" w:rsidRPr="00A949C0" w:rsidRDefault="004D3F83" w:rsidP="00E80DDA">
      <w:pPr>
        <w:pStyle w:val="a5"/>
        <w:spacing w:after="0" w:line="240" w:lineRule="auto"/>
        <w:ind w:left="0" w:firstLine="567"/>
        <w:jc w:val="both"/>
        <w:rPr>
          <w:rFonts w:ascii="Times New Roman" w:hAnsi="Times New Roman"/>
          <w:sz w:val="28"/>
          <w:szCs w:val="28"/>
        </w:rPr>
      </w:pPr>
      <w:r w:rsidRPr="00A949C0">
        <w:rPr>
          <w:rFonts w:ascii="Times New Roman" w:hAnsi="Times New Roman"/>
          <w:sz w:val="28"/>
          <w:szCs w:val="28"/>
        </w:rPr>
        <w:t>Жобаның екінші кезеңінің қорытындылары</w:t>
      </w:r>
    </w:p>
    <w:p w14:paraId="50C8E602" w14:textId="77777777" w:rsidR="004D3F83" w:rsidRPr="00A949C0" w:rsidRDefault="004D3F83" w:rsidP="00E80DDA">
      <w:pPr>
        <w:spacing w:after="0" w:line="240" w:lineRule="auto"/>
        <w:ind w:firstLine="567"/>
        <w:jc w:val="both"/>
        <w:rPr>
          <w:rFonts w:ascii="Times New Roman" w:hAnsi="Times New Roman"/>
          <w:sz w:val="28"/>
          <w:szCs w:val="28"/>
        </w:rPr>
      </w:pPr>
      <w:r w:rsidRPr="00A949C0">
        <w:rPr>
          <w:rFonts w:ascii="Times New Roman" w:hAnsi="Times New Roman"/>
          <w:sz w:val="28"/>
          <w:szCs w:val="28"/>
        </w:rPr>
        <w:t xml:space="preserve">Алдыңғы кезеңде </w:t>
      </w:r>
      <w:r w:rsidRPr="00A949C0">
        <w:rPr>
          <w:rFonts w:ascii="Times New Roman" w:hAnsi="Times New Roman"/>
          <w:sz w:val="28"/>
          <w:szCs w:val="28"/>
          <w:lang w:val="kk-KZ"/>
        </w:rPr>
        <w:t>білім алушылар</w:t>
      </w:r>
      <w:r w:rsidRPr="00A949C0">
        <w:rPr>
          <w:rFonts w:ascii="Times New Roman" w:hAnsi="Times New Roman"/>
          <w:sz w:val="28"/>
          <w:szCs w:val="28"/>
        </w:rPr>
        <w:t xml:space="preserve"> жоспарлау процесін аяқтады: іс-шараның сценарийін әзірледі, қатысушылар құрамын анықтады, рөлдерді бөлді және жүзеге асыру мерзімдерін нақтылады. Командалар дайындық жұмыстарының қысқаша нәтижелерін ұсынады, қол жеткізілген ілгерілеуді және туындаған ұйымдастырушылық мәселелерді атап көрсетеді.</w:t>
      </w:r>
    </w:p>
    <w:p w14:paraId="462CA98D" w14:textId="77777777" w:rsidR="004D3F83" w:rsidRPr="00A949C0" w:rsidRDefault="004D3F83" w:rsidP="00E80DDA">
      <w:pPr>
        <w:spacing w:after="0" w:line="240" w:lineRule="auto"/>
        <w:ind w:firstLine="567"/>
        <w:jc w:val="both"/>
        <w:rPr>
          <w:rFonts w:ascii="Times New Roman" w:hAnsi="Times New Roman"/>
          <w:sz w:val="28"/>
          <w:szCs w:val="28"/>
        </w:rPr>
      </w:pPr>
      <w:r w:rsidRPr="00A949C0">
        <w:rPr>
          <w:rFonts w:ascii="Times New Roman" w:hAnsi="Times New Roman"/>
          <w:sz w:val="28"/>
          <w:szCs w:val="28"/>
        </w:rPr>
        <w:t>Педагог қатысушыларға жетілдіруді қажет ететін аймақтарды анықтауға көмектеседі және әр команданың жоспарланған жобаны жүзеге асыруға дайындығының деңгейін белгілейді.</w:t>
      </w:r>
    </w:p>
    <w:p w14:paraId="3A71635C" w14:textId="77777777" w:rsidR="004D3F83" w:rsidRPr="00A949C0" w:rsidRDefault="004D3F83" w:rsidP="00E80DDA">
      <w:pPr>
        <w:spacing w:after="0" w:line="240" w:lineRule="auto"/>
        <w:ind w:firstLine="567"/>
        <w:jc w:val="both"/>
        <w:rPr>
          <w:rFonts w:ascii="Times New Roman" w:hAnsi="Times New Roman"/>
          <w:sz w:val="28"/>
          <w:szCs w:val="28"/>
        </w:rPr>
      </w:pPr>
      <w:r w:rsidRPr="00A949C0">
        <w:rPr>
          <w:rFonts w:ascii="Times New Roman" w:hAnsi="Times New Roman"/>
          <w:i/>
          <w:iCs/>
          <w:sz w:val="28"/>
          <w:szCs w:val="28"/>
        </w:rPr>
        <w:t>Екінші кезеңнің негізгі қорытындылары</w:t>
      </w:r>
      <w:r w:rsidRPr="00A949C0">
        <w:rPr>
          <w:rFonts w:ascii="Times New Roman" w:hAnsi="Times New Roman"/>
          <w:sz w:val="28"/>
          <w:szCs w:val="28"/>
        </w:rPr>
        <w:t>:</w:t>
      </w:r>
    </w:p>
    <w:p w14:paraId="2AFD91CC" w14:textId="77777777" w:rsidR="004D3F83" w:rsidRPr="00A949C0" w:rsidRDefault="004D3F83" w:rsidP="00C773AD">
      <w:pPr>
        <w:numPr>
          <w:ilvl w:val="0"/>
          <w:numId w:val="223"/>
        </w:numPr>
        <w:spacing w:after="0" w:line="240" w:lineRule="auto"/>
        <w:ind w:left="0" w:firstLine="567"/>
        <w:jc w:val="both"/>
        <w:rPr>
          <w:rFonts w:ascii="Times New Roman" w:hAnsi="Times New Roman"/>
          <w:sz w:val="28"/>
          <w:szCs w:val="28"/>
        </w:rPr>
      </w:pPr>
      <w:r w:rsidRPr="00A949C0">
        <w:rPr>
          <w:rFonts w:ascii="Times New Roman" w:hAnsi="Times New Roman"/>
          <w:sz w:val="28"/>
          <w:szCs w:val="28"/>
        </w:rPr>
        <w:t>Іс-шараның мақсаттары, форматы және мазмұны анықталды.</w:t>
      </w:r>
    </w:p>
    <w:p w14:paraId="5CCEFCA0" w14:textId="77777777" w:rsidR="004D3F83" w:rsidRPr="00A949C0" w:rsidRDefault="004D3F83" w:rsidP="00C773AD">
      <w:pPr>
        <w:numPr>
          <w:ilvl w:val="0"/>
          <w:numId w:val="223"/>
        </w:numPr>
        <w:spacing w:after="0" w:line="240" w:lineRule="auto"/>
        <w:ind w:left="0" w:firstLine="567"/>
        <w:jc w:val="both"/>
        <w:rPr>
          <w:rFonts w:ascii="Times New Roman" w:hAnsi="Times New Roman"/>
          <w:sz w:val="28"/>
          <w:szCs w:val="28"/>
        </w:rPr>
      </w:pPr>
      <w:r w:rsidRPr="00A949C0">
        <w:rPr>
          <w:rFonts w:ascii="Times New Roman" w:hAnsi="Times New Roman"/>
          <w:sz w:val="28"/>
          <w:szCs w:val="28"/>
        </w:rPr>
        <w:t>Рөлдер мен жауапкершілік аймақтары бөлінді.</w:t>
      </w:r>
    </w:p>
    <w:p w14:paraId="0BBE64D6" w14:textId="77777777" w:rsidR="004D3F83" w:rsidRPr="00A949C0" w:rsidRDefault="004D3F83" w:rsidP="00C773AD">
      <w:pPr>
        <w:numPr>
          <w:ilvl w:val="0"/>
          <w:numId w:val="223"/>
        </w:numPr>
        <w:spacing w:after="0" w:line="240" w:lineRule="auto"/>
        <w:ind w:left="0" w:firstLine="567"/>
        <w:jc w:val="both"/>
        <w:rPr>
          <w:rFonts w:ascii="Times New Roman" w:hAnsi="Times New Roman"/>
          <w:sz w:val="28"/>
          <w:szCs w:val="28"/>
        </w:rPr>
      </w:pPr>
      <w:r w:rsidRPr="00A949C0">
        <w:rPr>
          <w:rFonts w:ascii="Times New Roman" w:hAnsi="Times New Roman"/>
          <w:sz w:val="28"/>
          <w:szCs w:val="28"/>
        </w:rPr>
        <w:t>Жұмыс топтары құрылды және жүзеге асыру мерзімдері келісілді.</w:t>
      </w:r>
    </w:p>
    <w:p w14:paraId="222F3000" w14:textId="77777777" w:rsidR="004D3F83" w:rsidRPr="00A949C0" w:rsidRDefault="004D3F83" w:rsidP="00C773AD">
      <w:pPr>
        <w:numPr>
          <w:ilvl w:val="0"/>
          <w:numId w:val="223"/>
        </w:numPr>
        <w:spacing w:after="0" w:line="240" w:lineRule="auto"/>
        <w:ind w:left="0" w:firstLine="567"/>
        <w:jc w:val="both"/>
        <w:rPr>
          <w:rFonts w:ascii="Times New Roman" w:hAnsi="Times New Roman"/>
          <w:sz w:val="28"/>
          <w:szCs w:val="28"/>
        </w:rPr>
      </w:pPr>
      <w:r w:rsidRPr="00A949C0">
        <w:rPr>
          <w:rFonts w:ascii="Times New Roman" w:hAnsi="Times New Roman"/>
          <w:sz w:val="28"/>
          <w:szCs w:val="28"/>
        </w:rPr>
        <w:t>Алдын ала материалдар дайындалды (сценарий, афиша, ресурстар тізімі).</w:t>
      </w:r>
    </w:p>
    <w:p w14:paraId="075123B4" w14:textId="77777777" w:rsidR="004D3F83" w:rsidRPr="00A949C0" w:rsidRDefault="004D3F83" w:rsidP="00E80DDA">
      <w:pPr>
        <w:spacing w:after="0" w:line="240" w:lineRule="auto"/>
        <w:ind w:firstLine="567"/>
        <w:jc w:val="both"/>
        <w:rPr>
          <w:rFonts w:ascii="Times New Roman" w:hAnsi="Times New Roman"/>
          <w:sz w:val="28"/>
          <w:szCs w:val="28"/>
        </w:rPr>
      </w:pPr>
      <w:r w:rsidRPr="00A949C0">
        <w:rPr>
          <w:rFonts w:ascii="Times New Roman" w:hAnsi="Times New Roman"/>
          <w:i/>
          <w:iCs/>
          <w:sz w:val="28"/>
          <w:szCs w:val="28"/>
        </w:rPr>
        <w:t>Жобаның үшінші кезеңін жүзеге асыру:</w:t>
      </w:r>
      <w:r w:rsidRPr="00A949C0">
        <w:rPr>
          <w:rFonts w:ascii="Times New Roman" w:hAnsi="Times New Roman"/>
          <w:sz w:val="28"/>
          <w:szCs w:val="28"/>
        </w:rPr>
        <w:t xml:space="preserve"> іс-шараны өткізуге дайындық</w:t>
      </w:r>
    </w:p>
    <w:p w14:paraId="4ED3709B" w14:textId="77777777" w:rsidR="004D3F83" w:rsidRPr="00A949C0" w:rsidRDefault="004D3F83" w:rsidP="00E80DDA">
      <w:pPr>
        <w:spacing w:after="0" w:line="240" w:lineRule="auto"/>
        <w:ind w:firstLine="567"/>
        <w:jc w:val="both"/>
        <w:rPr>
          <w:rFonts w:ascii="Times New Roman" w:hAnsi="Times New Roman"/>
          <w:sz w:val="28"/>
          <w:szCs w:val="28"/>
        </w:rPr>
      </w:pPr>
      <w:r w:rsidRPr="00A949C0">
        <w:rPr>
          <w:rFonts w:ascii="Times New Roman" w:hAnsi="Times New Roman"/>
          <w:sz w:val="28"/>
          <w:szCs w:val="28"/>
        </w:rPr>
        <w:t xml:space="preserve"> Осы сабақта командалар практикалық бөлімге көшеді. Бұл кезең сценарийдің егжей-тегжейін нақтылауға, әрекеттерді соңғы рет келісуге және тоқсан ішінде өтетін іс-шараны тікелей өткізуге дайындалуға арналған.</w:t>
      </w:r>
    </w:p>
    <w:p w14:paraId="2093B756" w14:textId="77777777" w:rsidR="004D3F83" w:rsidRPr="00A949C0" w:rsidRDefault="004D3F83" w:rsidP="00E80DDA">
      <w:pPr>
        <w:spacing w:after="0" w:line="240" w:lineRule="auto"/>
        <w:ind w:firstLine="567"/>
        <w:jc w:val="both"/>
        <w:rPr>
          <w:rFonts w:ascii="Times New Roman" w:hAnsi="Times New Roman"/>
          <w:sz w:val="28"/>
          <w:szCs w:val="28"/>
        </w:rPr>
      </w:pPr>
      <w:r w:rsidRPr="00A949C0">
        <w:rPr>
          <w:rFonts w:ascii="Times New Roman" w:hAnsi="Times New Roman"/>
          <w:sz w:val="28"/>
          <w:szCs w:val="28"/>
        </w:rPr>
        <w:t>Жобаны тиімді жүзеге асыру үшін командалар келесі міндеттерді шешуі қажет:</w:t>
      </w:r>
    </w:p>
    <w:p w14:paraId="5DED2D97" w14:textId="77777777" w:rsidR="004D3F83" w:rsidRPr="00A949C0" w:rsidRDefault="004D3F83" w:rsidP="00E80DDA">
      <w:pPr>
        <w:spacing w:after="0" w:line="240" w:lineRule="auto"/>
        <w:ind w:firstLine="567"/>
        <w:jc w:val="both"/>
        <w:rPr>
          <w:rFonts w:ascii="Times New Roman" w:hAnsi="Times New Roman"/>
          <w:sz w:val="28"/>
          <w:szCs w:val="28"/>
        </w:rPr>
      </w:pPr>
      <w:r w:rsidRPr="00A949C0">
        <w:rPr>
          <w:rFonts w:ascii="Times New Roman" w:hAnsi="Times New Roman"/>
          <w:sz w:val="28"/>
          <w:szCs w:val="28"/>
        </w:rPr>
        <w:t xml:space="preserve"> а) алынған пікірлер мен өткізу шарттарын ескере отырып, сценарийге түзетулер енгізу;</w:t>
      </w:r>
    </w:p>
    <w:p w14:paraId="6EFAE167" w14:textId="77777777" w:rsidR="004D3F83" w:rsidRPr="00A949C0" w:rsidRDefault="004D3F83" w:rsidP="00E80DDA">
      <w:pPr>
        <w:spacing w:after="0" w:line="240" w:lineRule="auto"/>
        <w:ind w:firstLine="567"/>
        <w:jc w:val="both"/>
        <w:rPr>
          <w:rFonts w:ascii="Times New Roman" w:hAnsi="Times New Roman"/>
          <w:sz w:val="28"/>
          <w:szCs w:val="28"/>
        </w:rPr>
      </w:pPr>
      <w:r w:rsidRPr="00A949C0">
        <w:rPr>
          <w:rFonts w:ascii="Times New Roman" w:hAnsi="Times New Roman"/>
          <w:sz w:val="28"/>
          <w:szCs w:val="28"/>
        </w:rPr>
        <w:t xml:space="preserve"> б) қатысушылар арасында соңғы міндеттерді бөлу (жүргізушілер, үйлестірушілер, безендіруге, техникалық бөлімге, фото және бейнесүйемелдеуге жауаптылар); </w:t>
      </w:r>
    </w:p>
    <w:p w14:paraId="29A62DAC" w14:textId="77777777" w:rsidR="004D3F83" w:rsidRPr="00A949C0" w:rsidRDefault="004D3F83" w:rsidP="00E80DDA">
      <w:pPr>
        <w:spacing w:after="0" w:line="240" w:lineRule="auto"/>
        <w:ind w:firstLine="567"/>
        <w:jc w:val="both"/>
        <w:rPr>
          <w:rFonts w:ascii="Times New Roman" w:hAnsi="Times New Roman"/>
          <w:sz w:val="28"/>
          <w:szCs w:val="28"/>
        </w:rPr>
      </w:pPr>
      <w:r w:rsidRPr="00A949C0">
        <w:rPr>
          <w:rFonts w:ascii="Times New Roman" w:hAnsi="Times New Roman"/>
          <w:sz w:val="28"/>
          <w:szCs w:val="28"/>
        </w:rPr>
        <w:t>в) дайындық шараларын орындау үшін жоспар-кесте құрастыру;</w:t>
      </w:r>
    </w:p>
    <w:p w14:paraId="6732DFB2" w14:textId="77777777" w:rsidR="004D3F83" w:rsidRPr="00A949C0" w:rsidRDefault="004D3F83" w:rsidP="00E80DDA">
      <w:pPr>
        <w:spacing w:after="0" w:line="240" w:lineRule="auto"/>
        <w:ind w:firstLine="567"/>
        <w:jc w:val="both"/>
        <w:rPr>
          <w:rFonts w:ascii="Times New Roman" w:hAnsi="Times New Roman"/>
          <w:sz w:val="28"/>
          <w:szCs w:val="28"/>
        </w:rPr>
      </w:pPr>
      <w:r w:rsidRPr="00A949C0">
        <w:rPr>
          <w:rFonts w:ascii="Times New Roman" w:hAnsi="Times New Roman"/>
          <w:sz w:val="28"/>
          <w:szCs w:val="28"/>
        </w:rPr>
        <w:t xml:space="preserve"> г) жоба аяқталғаннан кейін кері байланыстың түрлерін анықтау (сауалнама, фотоесеп, бейнесұқбат).</w:t>
      </w:r>
    </w:p>
    <w:p w14:paraId="25BCA30E" w14:textId="77777777" w:rsidR="004D3F83" w:rsidRPr="00A949C0" w:rsidRDefault="004D3F83" w:rsidP="00E80DDA">
      <w:pPr>
        <w:spacing w:after="0" w:line="240" w:lineRule="auto"/>
        <w:ind w:firstLine="567"/>
        <w:jc w:val="both"/>
        <w:rPr>
          <w:rFonts w:ascii="Times New Roman" w:hAnsi="Times New Roman"/>
          <w:sz w:val="28"/>
          <w:szCs w:val="28"/>
        </w:rPr>
      </w:pPr>
      <w:r w:rsidRPr="00A949C0">
        <w:rPr>
          <w:rFonts w:ascii="Times New Roman" w:hAnsi="Times New Roman"/>
          <w:sz w:val="28"/>
          <w:szCs w:val="28"/>
        </w:rPr>
        <w:t>Педагог ұйымдастырушылық-әдістемелік қолдау көрсетеді, дайындық кезеңдерін жүйелеуге көмектеседі және мектеп немесе колледж әкімшілігімен келісімді қамтамасыз етеді.</w:t>
      </w:r>
    </w:p>
    <w:p w14:paraId="50C81F6F" w14:textId="77777777" w:rsidR="004D3F83" w:rsidRPr="00A949C0" w:rsidRDefault="004D3F83" w:rsidP="00E80DDA">
      <w:pPr>
        <w:spacing w:after="0" w:line="240" w:lineRule="auto"/>
        <w:ind w:firstLine="567"/>
        <w:jc w:val="both"/>
        <w:rPr>
          <w:rFonts w:ascii="Times New Roman" w:hAnsi="Times New Roman"/>
          <w:sz w:val="28"/>
          <w:szCs w:val="28"/>
        </w:rPr>
      </w:pPr>
      <w:r w:rsidRPr="00A949C0">
        <w:rPr>
          <w:rFonts w:ascii="Times New Roman" w:hAnsi="Times New Roman"/>
          <w:sz w:val="24"/>
          <w:szCs w:val="24"/>
        </w:rPr>
        <w:t>«</w:t>
      </w:r>
      <w:r w:rsidRPr="00A949C0">
        <w:rPr>
          <w:rFonts w:ascii="Times New Roman" w:hAnsi="Times New Roman"/>
          <w:sz w:val="28"/>
          <w:szCs w:val="28"/>
        </w:rPr>
        <w:t xml:space="preserve">Командалық жол сілтеуші» жаттығуы </w:t>
      </w:r>
    </w:p>
    <w:p w14:paraId="286ACCE0" w14:textId="77777777" w:rsidR="004D3F83" w:rsidRPr="00A949C0" w:rsidRDefault="004D3F83" w:rsidP="00E80DDA">
      <w:pPr>
        <w:spacing w:after="0" w:line="240" w:lineRule="auto"/>
        <w:ind w:firstLine="567"/>
        <w:jc w:val="both"/>
        <w:rPr>
          <w:rFonts w:ascii="Times New Roman" w:hAnsi="Times New Roman"/>
          <w:sz w:val="28"/>
          <w:szCs w:val="28"/>
        </w:rPr>
      </w:pPr>
      <w:r w:rsidRPr="00A949C0">
        <w:rPr>
          <w:rFonts w:ascii="Times New Roman" w:hAnsi="Times New Roman"/>
          <w:sz w:val="28"/>
          <w:szCs w:val="28"/>
        </w:rPr>
        <w:lastRenderedPageBreak/>
        <w:t>Қатысушылар жоба бойынша командаларға бірігеді. Әр командаға нақты іс-шараны өткізу барысында туындауы мүмкін типтік жағдайды сипаттайтын тапсырма жазылған карточка беріледі.</w:t>
      </w:r>
    </w:p>
    <w:p w14:paraId="24428844" w14:textId="77777777" w:rsidR="004D3F83" w:rsidRPr="00A949C0" w:rsidRDefault="004D3F83" w:rsidP="00E80DDA">
      <w:pPr>
        <w:spacing w:after="0" w:line="240" w:lineRule="auto"/>
        <w:ind w:firstLine="567"/>
        <w:jc w:val="both"/>
        <w:rPr>
          <w:rFonts w:ascii="Times New Roman" w:hAnsi="Times New Roman"/>
          <w:sz w:val="28"/>
          <w:szCs w:val="28"/>
        </w:rPr>
      </w:pPr>
      <w:r w:rsidRPr="00A949C0">
        <w:rPr>
          <w:rFonts w:ascii="Times New Roman" w:hAnsi="Times New Roman"/>
          <w:sz w:val="28"/>
          <w:szCs w:val="28"/>
        </w:rPr>
        <w:t>Жағда</w:t>
      </w:r>
      <w:r w:rsidRPr="00A949C0">
        <w:rPr>
          <w:rFonts w:ascii="Times New Roman" w:hAnsi="Times New Roman"/>
          <w:sz w:val="28"/>
          <w:szCs w:val="28"/>
          <w:lang w:val="kk-KZ"/>
        </w:rPr>
        <w:t>яттар</w:t>
      </w:r>
      <w:r w:rsidRPr="00A949C0">
        <w:rPr>
          <w:rFonts w:ascii="Times New Roman" w:hAnsi="Times New Roman"/>
          <w:sz w:val="28"/>
          <w:szCs w:val="28"/>
        </w:rPr>
        <w:t xml:space="preserve"> мысалдары:</w:t>
      </w:r>
    </w:p>
    <w:p w14:paraId="277258D8" w14:textId="77777777" w:rsidR="004D3F83" w:rsidRPr="00A949C0" w:rsidRDefault="004D3F83" w:rsidP="00C773AD">
      <w:pPr>
        <w:numPr>
          <w:ilvl w:val="0"/>
          <w:numId w:val="224"/>
        </w:numPr>
        <w:spacing w:after="0" w:line="240" w:lineRule="auto"/>
        <w:ind w:left="0" w:firstLine="567"/>
        <w:jc w:val="both"/>
        <w:rPr>
          <w:rFonts w:ascii="Times New Roman" w:hAnsi="Times New Roman"/>
          <w:sz w:val="28"/>
          <w:szCs w:val="28"/>
        </w:rPr>
      </w:pPr>
      <w:r w:rsidRPr="00A949C0">
        <w:rPr>
          <w:rFonts w:ascii="Times New Roman" w:hAnsi="Times New Roman"/>
          <w:sz w:val="28"/>
          <w:szCs w:val="28"/>
        </w:rPr>
        <w:t>Кім бірінші сөйлейтінін тез келісу қажет.</w:t>
      </w:r>
    </w:p>
    <w:p w14:paraId="68C71C86" w14:textId="77777777" w:rsidR="004D3F83" w:rsidRPr="00A949C0" w:rsidRDefault="004D3F83" w:rsidP="00C773AD">
      <w:pPr>
        <w:numPr>
          <w:ilvl w:val="0"/>
          <w:numId w:val="224"/>
        </w:numPr>
        <w:spacing w:after="0" w:line="240" w:lineRule="auto"/>
        <w:ind w:left="0" w:firstLine="567"/>
        <w:jc w:val="both"/>
        <w:rPr>
          <w:rFonts w:ascii="Times New Roman" w:hAnsi="Times New Roman"/>
          <w:sz w:val="28"/>
          <w:szCs w:val="28"/>
        </w:rPr>
      </w:pPr>
      <w:r w:rsidRPr="00A949C0">
        <w:rPr>
          <w:rFonts w:ascii="Times New Roman" w:hAnsi="Times New Roman"/>
          <w:sz w:val="28"/>
          <w:szCs w:val="28"/>
        </w:rPr>
        <w:t>Қатысушылардың бірі бекітілген жоспардан өзгеше балама идея ұсынады.</w:t>
      </w:r>
    </w:p>
    <w:p w14:paraId="399E3A84" w14:textId="77777777" w:rsidR="004D3F83" w:rsidRPr="00A949C0" w:rsidRDefault="004D3F83" w:rsidP="00C773AD">
      <w:pPr>
        <w:numPr>
          <w:ilvl w:val="0"/>
          <w:numId w:val="224"/>
        </w:numPr>
        <w:spacing w:after="0" w:line="240" w:lineRule="auto"/>
        <w:ind w:left="0" w:firstLine="567"/>
        <w:jc w:val="both"/>
        <w:rPr>
          <w:rFonts w:ascii="Times New Roman" w:hAnsi="Times New Roman"/>
          <w:sz w:val="28"/>
          <w:szCs w:val="28"/>
        </w:rPr>
      </w:pPr>
      <w:r w:rsidRPr="00A949C0">
        <w:rPr>
          <w:rFonts w:ascii="Times New Roman" w:hAnsi="Times New Roman"/>
          <w:sz w:val="28"/>
          <w:szCs w:val="28"/>
        </w:rPr>
        <w:t>Техникалық безендіру кешігіп жатыр, шешім қабылдау қажет.</w:t>
      </w:r>
    </w:p>
    <w:p w14:paraId="06379AC5" w14:textId="77777777" w:rsidR="004D3F83" w:rsidRPr="00A949C0" w:rsidRDefault="004D3F83" w:rsidP="00C773AD">
      <w:pPr>
        <w:numPr>
          <w:ilvl w:val="0"/>
          <w:numId w:val="224"/>
        </w:numPr>
        <w:spacing w:after="0" w:line="240" w:lineRule="auto"/>
        <w:ind w:left="0" w:firstLine="567"/>
        <w:jc w:val="both"/>
        <w:rPr>
          <w:rFonts w:ascii="Times New Roman" w:hAnsi="Times New Roman"/>
          <w:sz w:val="28"/>
          <w:szCs w:val="28"/>
        </w:rPr>
      </w:pPr>
      <w:r w:rsidRPr="00A949C0">
        <w:rPr>
          <w:rFonts w:ascii="Times New Roman" w:hAnsi="Times New Roman"/>
          <w:sz w:val="28"/>
          <w:szCs w:val="28"/>
        </w:rPr>
        <w:t>Егер кіші қатысушылар қобалжып тұрса, оларды қолдау қажет.</w:t>
      </w:r>
    </w:p>
    <w:p w14:paraId="1E392F9D" w14:textId="77777777" w:rsidR="004D3F83" w:rsidRPr="00A949C0" w:rsidRDefault="004D3F83" w:rsidP="00C773AD">
      <w:pPr>
        <w:numPr>
          <w:ilvl w:val="0"/>
          <w:numId w:val="224"/>
        </w:numPr>
        <w:spacing w:after="0" w:line="240" w:lineRule="auto"/>
        <w:ind w:left="0" w:firstLine="567"/>
        <w:jc w:val="both"/>
        <w:rPr>
          <w:rFonts w:ascii="Times New Roman" w:hAnsi="Times New Roman"/>
          <w:sz w:val="28"/>
          <w:szCs w:val="28"/>
        </w:rPr>
      </w:pPr>
      <w:r w:rsidRPr="00A949C0">
        <w:rPr>
          <w:rFonts w:ascii="Times New Roman" w:hAnsi="Times New Roman"/>
          <w:sz w:val="28"/>
          <w:szCs w:val="28"/>
        </w:rPr>
        <w:t>Уақыттың жетіспеуіне байланысты сценарийді түзету қажет.</w:t>
      </w:r>
    </w:p>
    <w:p w14:paraId="12E46EC8" w14:textId="77777777" w:rsidR="004D3F83" w:rsidRPr="00A949C0" w:rsidRDefault="004D3F83" w:rsidP="00E80DDA">
      <w:pPr>
        <w:spacing w:after="0" w:line="240" w:lineRule="auto"/>
        <w:ind w:firstLine="567"/>
        <w:jc w:val="both"/>
        <w:rPr>
          <w:rFonts w:ascii="Times New Roman" w:hAnsi="Times New Roman"/>
          <w:sz w:val="28"/>
          <w:szCs w:val="28"/>
        </w:rPr>
      </w:pPr>
      <w:r w:rsidRPr="00A949C0">
        <w:rPr>
          <w:rFonts w:ascii="Times New Roman" w:hAnsi="Times New Roman"/>
          <w:sz w:val="28"/>
          <w:szCs w:val="28"/>
        </w:rPr>
        <w:t>Командалар 3–5 минут ішінде ұсынылған жағдай бойынша қалай әрекет ететінін талқылайды: кім көшбасшылық бастаманы өз қолына алады, шешім қалай қабылданады, рөлдер қалай бөлінеді. Содан кейін әр команда өз шешімінің нұсқасын қысқаша таныстырады. Педагог байқалған қасиеттерді белгілейді: тыңдай білу қабілеті, икемділік, бастамашылдық, серіктестікке дайындық.</w:t>
      </w:r>
    </w:p>
    <w:p w14:paraId="607AB2D7" w14:textId="77777777" w:rsidR="004D3F83" w:rsidRPr="00A949C0" w:rsidRDefault="004D3F83" w:rsidP="00E80DDA">
      <w:pPr>
        <w:spacing w:after="0" w:line="240" w:lineRule="auto"/>
        <w:ind w:firstLine="567"/>
        <w:jc w:val="both"/>
        <w:rPr>
          <w:rFonts w:ascii="Times New Roman" w:hAnsi="Times New Roman"/>
          <w:sz w:val="28"/>
          <w:szCs w:val="28"/>
        </w:rPr>
      </w:pPr>
      <w:r w:rsidRPr="00A949C0">
        <w:rPr>
          <w:rFonts w:ascii="Times New Roman" w:hAnsi="Times New Roman"/>
          <w:sz w:val="28"/>
          <w:szCs w:val="28"/>
        </w:rPr>
        <w:t>«Ағымдағы деңгей» жаттығуы</w:t>
      </w:r>
    </w:p>
    <w:p w14:paraId="5E2BC72F" w14:textId="77777777" w:rsidR="004D3F83" w:rsidRPr="00A949C0" w:rsidRDefault="004D3F83" w:rsidP="00E80DDA">
      <w:pPr>
        <w:spacing w:after="0" w:line="240" w:lineRule="auto"/>
        <w:ind w:firstLine="567"/>
        <w:jc w:val="both"/>
        <w:rPr>
          <w:rFonts w:ascii="Times New Roman" w:hAnsi="Times New Roman"/>
          <w:sz w:val="28"/>
          <w:szCs w:val="28"/>
        </w:rPr>
      </w:pPr>
      <w:r w:rsidRPr="00A949C0">
        <w:rPr>
          <w:rFonts w:ascii="Times New Roman" w:hAnsi="Times New Roman"/>
          <w:sz w:val="28"/>
          <w:szCs w:val="28"/>
        </w:rPr>
        <w:t xml:space="preserve"> Сабақ соңында әр команда өздерінің дайындық деңгейін қысқаша таныстырып, алдағы қадамдарын көрсетеді: а) келесі аптада қандай тапсырмалар орындалады; б) педагогтер мен сыныптастардан/курстастардан қандай көмек немесе ресурстар қажет; в) қандай тәуекелдер немесе қиындықтар ескерілуі тиіс.</w:t>
      </w:r>
    </w:p>
    <w:p w14:paraId="50853130" w14:textId="77777777" w:rsidR="004D3F83" w:rsidRPr="00A949C0" w:rsidRDefault="004D3F83" w:rsidP="00E80DDA">
      <w:pPr>
        <w:spacing w:after="0" w:line="240" w:lineRule="auto"/>
        <w:ind w:firstLine="567"/>
        <w:jc w:val="both"/>
        <w:rPr>
          <w:rFonts w:ascii="Times New Roman" w:hAnsi="Times New Roman"/>
          <w:sz w:val="28"/>
          <w:szCs w:val="28"/>
        </w:rPr>
      </w:pPr>
      <w:r w:rsidRPr="00A949C0">
        <w:rPr>
          <w:rFonts w:ascii="Times New Roman" w:hAnsi="Times New Roman"/>
          <w:sz w:val="28"/>
          <w:szCs w:val="28"/>
        </w:rPr>
        <w:t>Үшінші кезеңнің басталғаны тіркеледі және ол тоқсан бойы жалғасады.</w:t>
      </w:r>
    </w:p>
    <w:p w14:paraId="20BCD37C" w14:textId="77777777" w:rsidR="004D3F83" w:rsidRPr="00A949C0" w:rsidRDefault="004D3F83" w:rsidP="00E80DDA">
      <w:pPr>
        <w:spacing w:after="0" w:line="240" w:lineRule="auto"/>
        <w:ind w:firstLine="567"/>
        <w:jc w:val="both"/>
        <w:rPr>
          <w:rFonts w:ascii="Times New Roman" w:hAnsi="Times New Roman"/>
          <w:sz w:val="28"/>
          <w:szCs w:val="28"/>
        </w:rPr>
      </w:pPr>
      <w:r w:rsidRPr="00A949C0">
        <w:rPr>
          <w:rFonts w:ascii="Times New Roman" w:hAnsi="Times New Roman"/>
          <w:sz w:val="28"/>
          <w:szCs w:val="28"/>
        </w:rPr>
        <w:t>IV. Қорытынды Қатысушылар параққа алақандарын айналдыра сызып, әр саусаққа келесі сұрақтардың өз жауаптарын жазады:</w:t>
      </w:r>
    </w:p>
    <w:p w14:paraId="0709F5BF" w14:textId="77777777" w:rsidR="004D3F83" w:rsidRPr="00A949C0" w:rsidRDefault="004D3F83" w:rsidP="00C773AD">
      <w:pPr>
        <w:numPr>
          <w:ilvl w:val="0"/>
          <w:numId w:val="225"/>
        </w:numPr>
        <w:spacing w:after="0" w:line="240" w:lineRule="auto"/>
        <w:ind w:left="0" w:firstLine="567"/>
        <w:jc w:val="both"/>
        <w:rPr>
          <w:rFonts w:ascii="Times New Roman" w:hAnsi="Times New Roman"/>
          <w:sz w:val="28"/>
          <w:szCs w:val="28"/>
        </w:rPr>
      </w:pPr>
      <w:r w:rsidRPr="00A949C0">
        <w:rPr>
          <w:rFonts w:ascii="Times New Roman" w:hAnsi="Times New Roman"/>
          <w:sz w:val="28"/>
          <w:szCs w:val="28"/>
        </w:rPr>
        <w:t>Мен командаға не беремін?</w:t>
      </w:r>
    </w:p>
    <w:p w14:paraId="24254E9F" w14:textId="77777777" w:rsidR="004D3F83" w:rsidRPr="00A949C0" w:rsidRDefault="004D3F83" w:rsidP="00C773AD">
      <w:pPr>
        <w:numPr>
          <w:ilvl w:val="0"/>
          <w:numId w:val="225"/>
        </w:numPr>
        <w:spacing w:after="0" w:line="240" w:lineRule="auto"/>
        <w:ind w:left="0" w:firstLine="567"/>
        <w:jc w:val="both"/>
        <w:rPr>
          <w:rFonts w:ascii="Times New Roman" w:hAnsi="Times New Roman"/>
          <w:sz w:val="28"/>
          <w:szCs w:val="28"/>
        </w:rPr>
      </w:pPr>
      <w:r w:rsidRPr="00A949C0">
        <w:rPr>
          <w:rFonts w:ascii="Times New Roman" w:hAnsi="Times New Roman"/>
          <w:sz w:val="28"/>
          <w:szCs w:val="28"/>
        </w:rPr>
        <w:t>Басқалардан нені үйренгім келеді?</w:t>
      </w:r>
    </w:p>
    <w:p w14:paraId="4645E002" w14:textId="77777777" w:rsidR="004D3F83" w:rsidRPr="00A949C0" w:rsidRDefault="004D3F83" w:rsidP="00C773AD">
      <w:pPr>
        <w:numPr>
          <w:ilvl w:val="0"/>
          <w:numId w:val="225"/>
        </w:numPr>
        <w:spacing w:after="0" w:line="240" w:lineRule="auto"/>
        <w:ind w:left="0" w:firstLine="567"/>
        <w:jc w:val="both"/>
        <w:rPr>
          <w:rFonts w:ascii="Times New Roman" w:hAnsi="Times New Roman"/>
          <w:sz w:val="28"/>
          <w:szCs w:val="28"/>
        </w:rPr>
      </w:pPr>
      <w:r w:rsidRPr="00A949C0">
        <w:rPr>
          <w:rFonts w:ascii="Times New Roman" w:hAnsi="Times New Roman"/>
          <w:sz w:val="28"/>
          <w:szCs w:val="28"/>
        </w:rPr>
        <w:t>Маған ынтымақтастыққа не көмектеседі?</w:t>
      </w:r>
    </w:p>
    <w:p w14:paraId="01AF9A0D" w14:textId="77777777" w:rsidR="004D3F83" w:rsidRPr="00A949C0" w:rsidRDefault="004D3F83" w:rsidP="00C773AD">
      <w:pPr>
        <w:numPr>
          <w:ilvl w:val="0"/>
          <w:numId w:val="225"/>
        </w:numPr>
        <w:spacing w:after="0" w:line="240" w:lineRule="auto"/>
        <w:ind w:left="0" w:firstLine="567"/>
        <w:jc w:val="both"/>
        <w:rPr>
          <w:rFonts w:ascii="Times New Roman" w:hAnsi="Times New Roman"/>
          <w:sz w:val="28"/>
          <w:szCs w:val="28"/>
        </w:rPr>
      </w:pPr>
      <w:r w:rsidRPr="00A949C0">
        <w:rPr>
          <w:rFonts w:ascii="Times New Roman" w:hAnsi="Times New Roman"/>
          <w:sz w:val="28"/>
          <w:szCs w:val="28"/>
        </w:rPr>
        <w:t>Не кедергі келтіреді?</w:t>
      </w:r>
    </w:p>
    <w:p w14:paraId="79B0CD4B" w14:textId="3906826C" w:rsidR="004D3F83" w:rsidRDefault="004D3F83" w:rsidP="00E00709">
      <w:pPr>
        <w:numPr>
          <w:ilvl w:val="0"/>
          <w:numId w:val="225"/>
        </w:numPr>
        <w:spacing w:after="0" w:line="240" w:lineRule="auto"/>
        <w:ind w:left="0" w:firstLine="567"/>
        <w:jc w:val="both"/>
        <w:rPr>
          <w:rFonts w:ascii="Times New Roman" w:hAnsi="Times New Roman"/>
          <w:sz w:val="28"/>
          <w:szCs w:val="28"/>
        </w:rPr>
      </w:pPr>
      <w:r w:rsidRPr="00A949C0">
        <w:rPr>
          <w:rFonts w:ascii="Times New Roman" w:hAnsi="Times New Roman"/>
          <w:sz w:val="28"/>
          <w:szCs w:val="28"/>
        </w:rPr>
        <w:t>Командаға не уәде етемін?</w:t>
      </w:r>
    </w:p>
    <w:p w14:paraId="49C63BE1" w14:textId="77777777" w:rsidR="00E00709" w:rsidRPr="00E00709" w:rsidRDefault="00E00709" w:rsidP="00E00709">
      <w:pPr>
        <w:spacing w:after="0" w:line="240" w:lineRule="auto"/>
        <w:ind w:left="567"/>
        <w:jc w:val="both"/>
        <w:rPr>
          <w:rFonts w:ascii="Times New Roman" w:hAnsi="Times New Roman"/>
          <w:sz w:val="28"/>
          <w:szCs w:val="28"/>
        </w:rPr>
      </w:pPr>
    </w:p>
    <w:p w14:paraId="01A4B123" w14:textId="77777777" w:rsidR="00995D98" w:rsidRDefault="00995D98" w:rsidP="00A5034D">
      <w:pPr>
        <w:spacing w:after="0" w:line="240" w:lineRule="auto"/>
        <w:rPr>
          <w:rFonts w:ascii="Times New Roman" w:hAnsi="Times New Roman"/>
          <w:sz w:val="28"/>
          <w:szCs w:val="28"/>
          <w:lang w:val="kk-KZ"/>
        </w:rPr>
      </w:pPr>
    </w:p>
    <w:p w14:paraId="34346776" w14:textId="65C6F548" w:rsidR="004D3F83" w:rsidRPr="00A949C0" w:rsidRDefault="004D3F83" w:rsidP="009A7A37">
      <w:pPr>
        <w:spacing w:after="0" w:line="240" w:lineRule="auto"/>
        <w:ind w:firstLine="709"/>
        <w:jc w:val="center"/>
        <w:rPr>
          <w:rFonts w:ascii="Times New Roman" w:hAnsi="Times New Roman"/>
          <w:sz w:val="28"/>
          <w:szCs w:val="28"/>
        </w:rPr>
      </w:pPr>
      <w:r w:rsidRPr="00A949C0">
        <w:rPr>
          <w:rFonts w:ascii="Times New Roman" w:hAnsi="Times New Roman"/>
          <w:sz w:val="28"/>
          <w:szCs w:val="28"/>
        </w:rPr>
        <w:t>10-</w:t>
      </w:r>
      <w:r w:rsidRPr="00A949C0">
        <w:rPr>
          <w:rFonts w:ascii="Times New Roman" w:hAnsi="Times New Roman"/>
          <w:sz w:val="28"/>
          <w:szCs w:val="28"/>
          <w:lang w:val="kk-KZ"/>
        </w:rPr>
        <w:t xml:space="preserve">сынып/колледждің </w:t>
      </w:r>
      <w:r w:rsidRPr="00A949C0">
        <w:rPr>
          <w:rFonts w:ascii="Times New Roman" w:hAnsi="Times New Roman"/>
          <w:sz w:val="28"/>
          <w:szCs w:val="28"/>
        </w:rPr>
        <w:t>1-</w:t>
      </w:r>
      <w:r w:rsidRPr="00A949C0">
        <w:rPr>
          <w:rFonts w:ascii="Times New Roman" w:hAnsi="Times New Roman"/>
          <w:sz w:val="28"/>
          <w:szCs w:val="28"/>
          <w:lang w:val="kk-KZ"/>
        </w:rPr>
        <w:t xml:space="preserve">курс білім алушыларына арналған </w:t>
      </w:r>
      <w:r w:rsidR="00CA6D6F" w:rsidRPr="0062140A">
        <w:rPr>
          <w:rFonts w:ascii="Times New Roman" w:hAnsi="Times New Roman"/>
          <w:sz w:val="28"/>
          <w:szCs w:val="28"/>
          <w:lang w:val="kk-KZ"/>
        </w:rPr>
        <w:t>4</w:t>
      </w:r>
      <w:r w:rsidRPr="00A949C0">
        <w:rPr>
          <w:rFonts w:ascii="Times New Roman" w:hAnsi="Times New Roman"/>
          <w:sz w:val="28"/>
          <w:szCs w:val="28"/>
        </w:rPr>
        <w:t>-сабақ</w:t>
      </w:r>
    </w:p>
    <w:p w14:paraId="042EF1F7" w14:textId="10E8C79A" w:rsidR="004D3F83" w:rsidRPr="00A949C0" w:rsidRDefault="004D3F83" w:rsidP="00A5034D">
      <w:pPr>
        <w:spacing w:after="0" w:line="240" w:lineRule="auto"/>
        <w:ind w:right="-13" w:firstLine="709"/>
        <w:jc w:val="center"/>
        <w:rPr>
          <w:rFonts w:ascii="Times New Roman" w:hAnsi="Times New Roman"/>
          <w:sz w:val="28"/>
          <w:szCs w:val="28"/>
        </w:rPr>
      </w:pPr>
      <w:r w:rsidRPr="00A949C0">
        <w:rPr>
          <w:rFonts w:ascii="Times New Roman" w:hAnsi="Times New Roman"/>
          <w:sz w:val="28"/>
          <w:szCs w:val="28"/>
          <w:lang w:val="kk-KZ"/>
        </w:rPr>
        <w:t>Сабақтың т</w:t>
      </w:r>
      <w:r w:rsidRPr="00A949C0">
        <w:rPr>
          <w:rFonts w:ascii="Times New Roman" w:hAnsi="Times New Roman"/>
          <w:sz w:val="28"/>
          <w:szCs w:val="28"/>
        </w:rPr>
        <w:t>ақырыбы: «Өзін-өзі тәрбиелеу күші»»</w:t>
      </w:r>
    </w:p>
    <w:p w14:paraId="18053586" w14:textId="77777777" w:rsidR="004D3F83" w:rsidRPr="00A949C0" w:rsidRDefault="004D3F83" w:rsidP="00E80DDA">
      <w:pPr>
        <w:tabs>
          <w:tab w:val="left" w:pos="142"/>
        </w:tabs>
        <w:spacing w:after="0" w:line="240" w:lineRule="auto"/>
        <w:ind w:right="-13" w:firstLine="709"/>
        <w:jc w:val="both"/>
        <w:rPr>
          <w:rFonts w:ascii="Times New Roman" w:hAnsi="Times New Roman"/>
          <w:sz w:val="28"/>
          <w:szCs w:val="28"/>
        </w:rPr>
      </w:pPr>
      <w:r w:rsidRPr="00A949C0">
        <w:rPr>
          <w:rFonts w:ascii="Times New Roman" w:hAnsi="Times New Roman"/>
          <w:i/>
          <w:sz w:val="28"/>
          <w:szCs w:val="28"/>
        </w:rPr>
        <w:t xml:space="preserve">Мақсаты: </w:t>
      </w:r>
      <w:r w:rsidRPr="00A949C0">
        <w:rPr>
          <w:rFonts w:ascii="Times New Roman" w:hAnsi="Times New Roman"/>
          <w:sz w:val="28"/>
          <w:szCs w:val="28"/>
        </w:rPr>
        <w:t>білім алушылар ұжымының бірлігін нығайтуға ықпал ету.</w:t>
      </w:r>
    </w:p>
    <w:p w14:paraId="1AE31047" w14:textId="77777777" w:rsidR="004D3F83" w:rsidRPr="00A949C0" w:rsidRDefault="004D3F83" w:rsidP="00E80DDA">
      <w:pPr>
        <w:tabs>
          <w:tab w:val="left" w:pos="142"/>
        </w:tabs>
        <w:spacing w:after="0" w:line="240" w:lineRule="auto"/>
        <w:ind w:right="-13" w:firstLine="709"/>
        <w:jc w:val="both"/>
        <w:rPr>
          <w:rFonts w:ascii="Times New Roman" w:hAnsi="Times New Roman"/>
          <w:i/>
          <w:sz w:val="28"/>
          <w:szCs w:val="28"/>
          <w:lang w:eastAsia="en-US"/>
        </w:rPr>
      </w:pPr>
      <w:r w:rsidRPr="00A949C0">
        <w:rPr>
          <w:rFonts w:ascii="Times New Roman" w:hAnsi="Times New Roman"/>
          <w:bCs/>
          <w:i/>
          <w:sz w:val="28"/>
          <w:szCs w:val="28"/>
          <w:lang w:eastAsia="en-US"/>
        </w:rPr>
        <w:t>Міндеттері:</w:t>
      </w:r>
    </w:p>
    <w:p w14:paraId="13F428EC" w14:textId="77777777" w:rsidR="004D3F83" w:rsidRPr="00A949C0" w:rsidRDefault="004D3F83" w:rsidP="00E80DDA">
      <w:pPr>
        <w:spacing w:after="0" w:line="240" w:lineRule="auto"/>
        <w:ind w:firstLine="709"/>
        <w:jc w:val="both"/>
        <w:rPr>
          <w:rFonts w:ascii="Times New Roman" w:hAnsi="Times New Roman"/>
          <w:sz w:val="28"/>
          <w:szCs w:val="28"/>
        </w:rPr>
      </w:pPr>
      <w:r w:rsidRPr="00A949C0">
        <w:rPr>
          <w:rFonts w:ascii="Times New Roman" w:hAnsi="Times New Roman"/>
          <w:sz w:val="28"/>
          <w:szCs w:val="28"/>
          <w:lang w:val="kk-KZ"/>
        </w:rPr>
        <w:t>1.</w:t>
      </w:r>
      <w:r w:rsidRPr="00A949C0">
        <w:rPr>
          <w:rFonts w:ascii="Times New Roman" w:hAnsi="Times New Roman"/>
          <w:sz w:val="28"/>
          <w:szCs w:val="28"/>
        </w:rPr>
        <w:t>Өзін-өзі дамыту, өзін-өзі бағалау, ерік-жігер, мінез, мақсат қою және өзін-өзі сендіру туралы түсініктерді кеңейту.</w:t>
      </w:r>
    </w:p>
    <w:p w14:paraId="18D290E5" w14:textId="77777777" w:rsidR="004D3F83" w:rsidRPr="00A949C0" w:rsidRDefault="004D3F83" w:rsidP="00E80DDA">
      <w:pPr>
        <w:spacing w:after="0" w:line="240" w:lineRule="auto"/>
        <w:ind w:firstLine="709"/>
        <w:jc w:val="both"/>
        <w:rPr>
          <w:rFonts w:ascii="Times New Roman" w:hAnsi="Times New Roman"/>
          <w:sz w:val="28"/>
          <w:szCs w:val="28"/>
        </w:rPr>
      </w:pPr>
      <w:r w:rsidRPr="00A949C0">
        <w:rPr>
          <w:rFonts w:ascii="Times New Roman" w:hAnsi="Times New Roman"/>
          <w:sz w:val="28"/>
          <w:szCs w:val="28"/>
          <w:lang w:val="kk-KZ"/>
        </w:rPr>
        <w:t>2.</w:t>
      </w:r>
      <w:r w:rsidRPr="00A949C0">
        <w:rPr>
          <w:rFonts w:ascii="Times New Roman" w:hAnsi="Times New Roman"/>
          <w:sz w:val="28"/>
          <w:szCs w:val="28"/>
        </w:rPr>
        <w:t>Өзін-өзі рефлексиялау дағдыларын дамыту.</w:t>
      </w:r>
    </w:p>
    <w:p w14:paraId="610D6CA4" w14:textId="77777777" w:rsidR="004D3F83" w:rsidRPr="00A949C0" w:rsidRDefault="004D3F83" w:rsidP="00E80DDA">
      <w:pPr>
        <w:spacing w:after="0" w:line="240" w:lineRule="auto"/>
        <w:ind w:firstLine="709"/>
        <w:jc w:val="both"/>
        <w:rPr>
          <w:rFonts w:ascii="Times New Roman" w:hAnsi="Times New Roman"/>
          <w:sz w:val="28"/>
          <w:szCs w:val="28"/>
        </w:rPr>
      </w:pPr>
      <w:r w:rsidRPr="00A949C0">
        <w:rPr>
          <w:rFonts w:ascii="Times New Roman" w:hAnsi="Times New Roman"/>
          <w:sz w:val="28"/>
          <w:szCs w:val="28"/>
          <w:lang w:val="kk-KZ"/>
        </w:rPr>
        <w:t>3.</w:t>
      </w:r>
      <w:r w:rsidRPr="00A949C0">
        <w:rPr>
          <w:rFonts w:ascii="Times New Roman" w:hAnsi="Times New Roman"/>
          <w:sz w:val="28"/>
          <w:szCs w:val="28"/>
        </w:rPr>
        <w:t>Өзін-өзі тәрбиелеуге және өзін-өзі дамытуға ұмтылуға мотивация беру.</w:t>
      </w:r>
    </w:p>
    <w:p w14:paraId="5B0DCC68" w14:textId="77777777" w:rsidR="004D3F83" w:rsidRPr="00A949C0" w:rsidRDefault="004D3F83" w:rsidP="00E80DDA">
      <w:pPr>
        <w:tabs>
          <w:tab w:val="left" w:pos="142"/>
        </w:tabs>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Ресурстар: маркерлер, ватман, А4 қағаз</w:t>
      </w:r>
      <w:r w:rsidRPr="00A949C0">
        <w:rPr>
          <w:rFonts w:ascii="Times New Roman" w:hAnsi="Times New Roman"/>
          <w:sz w:val="28"/>
          <w:szCs w:val="28"/>
          <w:lang w:val="kk-KZ"/>
        </w:rPr>
        <w:t>ы</w:t>
      </w:r>
      <w:r w:rsidRPr="00A949C0">
        <w:rPr>
          <w:rFonts w:ascii="Times New Roman" w:hAnsi="Times New Roman"/>
          <w:sz w:val="28"/>
          <w:szCs w:val="28"/>
        </w:rPr>
        <w:t>.</w:t>
      </w:r>
    </w:p>
    <w:p w14:paraId="3B67A326" w14:textId="77777777" w:rsidR="004D3F83" w:rsidRPr="00A949C0" w:rsidRDefault="004D3F83" w:rsidP="00E80DDA">
      <w:pPr>
        <w:tabs>
          <w:tab w:val="left" w:pos="0"/>
          <w:tab w:val="left" w:pos="142"/>
        </w:tabs>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Сабақ барысы</w:t>
      </w:r>
    </w:p>
    <w:p w14:paraId="75347161" w14:textId="4D3E22AE" w:rsidR="004D3F83" w:rsidRPr="00A5034D" w:rsidRDefault="004D3F83" w:rsidP="00A5034D">
      <w:pPr>
        <w:tabs>
          <w:tab w:val="left" w:pos="0"/>
          <w:tab w:val="left" w:pos="142"/>
        </w:tabs>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I</w:t>
      </w:r>
      <w:r w:rsidRPr="00A949C0">
        <w:rPr>
          <w:rFonts w:ascii="Times New Roman" w:hAnsi="Times New Roman"/>
          <w:sz w:val="28"/>
          <w:szCs w:val="28"/>
          <w:lang w:val="kk-KZ"/>
        </w:rPr>
        <w:t>.</w:t>
      </w:r>
      <w:r w:rsidRPr="00A949C0">
        <w:rPr>
          <w:rFonts w:ascii="Times New Roman" w:hAnsi="Times New Roman"/>
          <w:sz w:val="28"/>
          <w:szCs w:val="28"/>
        </w:rPr>
        <w:t xml:space="preserve"> Кіріспе</w:t>
      </w:r>
    </w:p>
    <w:p w14:paraId="77EE8D5F" w14:textId="77777777" w:rsidR="004D3F83" w:rsidRPr="00A949C0" w:rsidRDefault="004D3F83" w:rsidP="00E80DDA">
      <w:pPr>
        <w:spacing w:after="0" w:line="240" w:lineRule="auto"/>
        <w:ind w:firstLine="709"/>
        <w:jc w:val="both"/>
        <w:rPr>
          <w:rFonts w:ascii="Times New Roman" w:hAnsi="Times New Roman"/>
          <w:sz w:val="28"/>
          <w:szCs w:val="28"/>
        </w:rPr>
      </w:pPr>
      <w:r w:rsidRPr="00A949C0">
        <w:rPr>
          <w:rFonts w:ascii="Times New Roman" w:hAnsi="Times New Roman"/>
          <w:sz w:val="28"/>
          <w:szCs w:val="28"/>
        </w:rPr>
        <w:t xml:space="preserve">«Сенім көпірі» жаттығуы </w:t>
      </w:r>
    </w:p>
    <w:p w14:paraId="15B26E86" w14:textId="77777777" w:rsidR="004D3F83" w:rsidRPr="00A949C0" w:rsidRDefault="004D3F83" w:rsidP="00E80DDA">
      <w:pPr>
        <w:spacing w:after="0" w:line="240" w:lineRule="auto"/>
        <w:ind w:firstLine="709"/>
        <w:jc w:val="both"/>
        <w:rPr>
          <w:rFonts w:ascii="Times New Roman" w:hAnsi="Times New Roman"/>
          <w:sz w:val="28"/>
          <w:szCs w:val="28"/>
        </w:rPr>
      </w:pPr>
      <w:r w:rsidRPr="00A949C0">
        <w:rPr>
          <w:rFonts w:ascii="Times New Roman" w:hAnsi="Times New Roman"/>
          <w:sz w:val="28"/>
          <w:szCs w:val="28"/>
        </w:rPr>
        <w:lastRenderedPageBreak/>
        <w:t>Еденге таспа немесе жіп арқылы сызық белгіленеді. Қалаған жағдайда осы сызық бойына ішкі күмән мен кедергілерді бейнелейтін жазбалары бар карточкалар орналастырылады. Мысалы: «қорқыныш», «сенімсіздік», «жалқаулық», «күмән». Бұл сызық жеке мақсаттарға апаратын «көпірді» білдіреді. Қатысушылар бір-біріне қарама-қарсы екі қатарға тұрып, кеуде деңгейінде қолдарын біріктіріп, өткел жасайды. Әр қатысушы кезекпен «көпірден» өтуі тиіс, сызық бойымен жүріп, жанындағы адамдардың қолдауын сезінеді. Өту кезінде серіктестер оны қолынан ұстап, қолдау сөздерін, тілектер мен шабыттандыратын тіркестерді айтады («Сенің қолыңнан келеді», «Біз жаны</w:t>
      </w:r>
      <w:r w:rsidRPr="00A949C0">
        <w:rPr>
          <w:rFonts w:ascii="Times New Roman" w:hAnsi="Times New Roman"/>
          <w:sz w:val="28"/>
          <w:szCs w:val="28"/>
          <w:lang w:val="kk-KZ"/>
        </w:rPr>
        <w:t>ң</w:t>
      </w:r>
      <w:r w:rsidRPr="00A949C0">
        <w:rPr>
          <w:rFonts w:ascii="Times New Roman" w:hAnsi="Times New Roman"/>
          <w:sz w:val="28"/>
          <w:szCs w:val="28"/>
        </w:rPr>
        <w:t>дамыз», «Сен міндетті түрде жетесің»). Әр адамның сенімге, қабылдауға және сенімділікке толы атмосфераны сезінуі маңызды.</w:t>
      </w:r>
    </w:p>
    <w:p w14:paraId="7946CBA4" w14:textId="77777777" w:rsidR="004D3F83" w:rsidRPr="00A949C0" w:rsidRDefault="004D3F83" w:rsidP="00E80DDA">
      <w:pPr>
        <w:spacing w:after="0" w:line="240" w:lineRule="auto"/>
        <w:ind w:firstLine="709"/>
        <w:jc w:val="both"/>
        <w:rPr>
          <w:rFonts w:ascii="Times New Roman" w:hAnsi="Times New Roman"/>
          <w:sz w:val="28"/>
          <w:szCs w:val="28"/>
        </w:rPr>
      </w:pPr>
      <w:r w:rsidRPr="00A949C0">
        <w:rPr>
          <w:rFonts w:ascii="Times New Roman" w:hAnsi="Times New Roman"/>
          <w:sz w:val="28"/>
          <w:szCs w:val="28"/>
        </w:rPr>
        <w:t>Жаттығуды күрделендіру үшін жолдың бір бөлігін көзді жұмып немесе бір аяқпен жүріп өту ұсынылуы мүмкін. Бұл өзара тәуелділік сезімін күшейтіп, айналадағы адамдардың қолдауының маңыздылығын терең түсінуге мүмкіндік береді.</w:t>
      </w:r>
    </w:p>
    <w:p w14:paraId="2BFF3EED" w14:textId="77777777" w:rsidR="004D3F83" w:rsidRPr="00A949C0" w:rsidRDefault="004D3F83" w:rsidP="00E80DDA">
      <w:pPr>
        <w:spacing w:after="0" w:line="240" w:lineRule="auto"/>
        <w:ind w:firstLine="709"/>
        <w:jc w:val="both"/>
        <w:rPr>
          <w:rFonts w:ascii="Times New Roman" w:hAnsi="Times New Roman"/>
          <w:sz w:val="28"/>
          <w:szCs w:val="28"/>
        </w:rPr>
      </w:pPr>
      <w:r w:rsidRPr="00A949C0">
        <w:rPr>
          <w:rFonts w:ascii="Times New Roman" w:hAnsi="Times New Roman"/>
          <w:sz w:val="28"/>
          <w:szCs w:val="28"/>
        </w:rPr>
        <w:t>Барлық қатысушылар «көпірден» өткеннен кейін қысқаша талқылау жүргізіледі. Талқылау:</w:t>
      </w:r>
    </w:p>
    <w:p w14:paraId="7A1DD6BF" w14:textId="77777777" w:rsidR="004D3F83" w:rsidRPr="00A949C0" w:rsidRDefault="004D3F83" w:rsidP="00C773AD">
      <w:pPr>
        <w:numPr>
          <w:ilvl w:val="0"/>
          <w:numId w:val="226"/>
        </w:numPr>
        <w:spacing w:after="0" w:line="240" w:lineRule="auto"/>
        <w:ind w:left="0" w:firstLine="709"/>
        <w:jc w:val="both"/>
        <w:rPr>
          <w:rFonts w:ascii="Times New Roman" w:hAnsi="Times New Roman"/>
          <w:sz w:val="28"/>
          <w:szCs w:val="28"/>
        </w:rPr>
      </w:pPr>
      <w:r w:rsidRPr="00A949C0">
        <w:rPr>
          <w:rFonts w:ascii="Times New Roman" w:hAnsi="Times New Roman"/>
          <w:sz w:val="28"/>
          <w:szCs w:val="28"/>
        </w:rPr>
        <w:t>«Көпірден» өткен кезде не сезіндіңіз?</w:t>
      </w:r>
    </w:p>
    <w:p w14:paraId="65C4569E" w14:textId="77777777" w:rsidR="004D3F83" w:rsidRPr="00A949C0" w:rsidRDefault="004D3F83" w:rsidP="00C773AD">
      <w:pPr>
        <w:numPr>
          <w:ilvl w:val="0"/>
          <w:numId w:val="226"/>
        </w:numPr>
        <w:spacing w:after="0" w:line="240" w:lineRule="auto"/>
        <w:ind w:left="0" w:firstLine="709"/>
        <w:jc w:val="both"/>
        <w:rPr>
          <w:rFonts w:ascii="Times New Roman" w:hAnsi="Times New Roman"/>
          <w:sz w:val="28"/>
          <w:szCs w:val="28"/>
        </w:rPr>
      </w:pPr>
      <w:r w:rsidRPr="00A949C0">
        <w:rPr>
          <w:rFonts w:ascii="Times New Roman" w:hAnsi="Times New Roman"/>
          <w:sz w:val="28"/>
          <w:szCs w:val="28"/>
        </w:rPr>
        <w:t>Басқаларды қолдаған сәтте қандай эмоциялар пайда болды?</w:t>
      </w:r>
    </w:p>
    <w:p w14:paraId="383BE7B5" w14:textId="77777777" w:rsidR="004D3F83" w:rsidRPr="00A949C0" w:rsidRDefault="004D3F83" w:rsidP="00C773AD">
      <w:pPr>
        <w:numPr>
          <w:ilvl w:val="0"/>
          <w:numId w:val="226"/>
        </w:numPr>
        <w:spacing w:after="0" w:line="240" w:lineRule="auto"/>
        <w:ind w:left="0" w:firstLine="709"/>
        <w:jc w:val="both"/>
        <w:rPr>
          <w:rFonts w:ascii="Times New Roman" w:hAnsi="Times New Roman"/>
          <w:sz w:val="28"/>
          <w:szCs w:val="28"/>
        </w:rPr>
      </w:pPr>
      <w:r w:rsidRPr="00A949C0">
        <w:rPr>
          <w:rFonts w:ascii="Times New Roman" w:hAnsi="Times New Roman"/>
          <w:sz w:val="28"/>
          <w:szCs w:val="28"/>
        </w:rPr>
        <w:t>Бұл жолды шынайы өмірдегі қандай ойлармен салыстыруға болады?</w:t>
      </w:r>
    </w:p>
    <w:p w14:paraId="6D34CB57" w14:textId="77777777" w:rsidR="004D3F83" w:rsidRPr="00A949C0" w:rsidRDefault="004D3F83" w:rsidP="00E80DDA">
      <w:pPr>
        <w:spacing w:after="0" w:line="240" w:lineRule="auto"/>
        <w:ind w:firstLine="709"/>
        <w:jc w:val="both"/>
        <w:rPr>
          <w:rFonts w:ascii="Times New Roman" w:hAnsi="Times New Roman"/>
          <w:sz w:val="28"/>
          <w:szCs w:val="28"/>
        </w:rPr>
      </w:pPr>
      <w:r w:rsidRPr="00A949C0">
        <w:rPr>
          <w:rFonts w:ascii="Times New Roman" w:hAnsi="Times New Roman"/>
          <w:sz w:val="28"/>
          <w:szCs w:val="28"/>
        </w:rPr>
        <w:t>Өзін-өзі тәрбиелеу мен өмірлік мақсаттарға жету — бұл да «көпірмен» жүру: кейде оңай емес, ішкі күш пен табандылықты талап етеді, бірақ әрдайым басқа адамдардың қолдауы мен өз мүмкіндіктеріне деген сенімге сүйенеді.</w:t>
      </w:r>
    </w:p>
    <w:p w14:paraId="1D69B87A" w14:textId="77777777" w:rsidR="004D3F83" w:rsidRPr="00A949C0" w:rsidRDefault="004D3F83" w:rsidP="00E80DDA">
      <w:pPr>
        <w:spacing w:after="0" w:line="240" w:lineRule="auto"/>
        <w:ind w:firstLine="709"/>
        <w:jc w:val="both"/>
        <w:rPr>
          <w:rFonts w:ascii="Times New Roman" w:hAnsi="Times New Roman"/>
          <w:sz w:val="28"/>
          <w:szCs w:val="28"/>
        </w:rPr>
      </w:pPr>
      <w:r w:rsidRPr="00A949C0">
        <w:rPr>
          <w:rFonts w:ascii="Times New Roman" w:hAnsi="Times New Roman"/>
          <w:sz w:val="28"/>
          <w:szCs w:val="28"/>
        </w:rPr>
        <w:t>II. Негізгі бөлім Ақпараттық блок</w:t>
      </w:r>
    </w:p>
    <w:p w14:paraId="7BD6DB23" w14:textId="77777777" w:rsidR="004D3F83" w:rsidRPr="00A949C0" w:rsidRDefault="004D3F83" w:rsidP="00E80DDA">
      <w:pPr>
        <w:spacing w:after="0" w:line="240" w:lineRule="auto"/>
        <w:ind w:firstLine="709"/>
        <w:jc w:val="both"/>
        <w:rPr>
          <w:rFonts w:ascii="Times New Roman" w:hAnsi="Times New Roman"/>
          <w:sz w:val="28"/>
          <w:szCs w:val="28"/>
        </w:rPr>
      </w:pPr>
      <w:r w:rsidRPr="00A949C0">
        <w:rPr>
          <w:rFonts w:ascii="Times New Roman" w:hAnsi="Times New Roman"/>
          <w:sz w:val="28"/>
          <w:szCs w:val="28"/>
        </w:rPr>
        <w:t>Өзін-өзі тәрбиелеу – бұл адамның өзімен саналы түрде жұмыс істеуі, ол жеке қасиеттерді дамытуға, мінезді нығайтуға және ішкі тәртіпті қалыптастыруға бағытталған. Бұл – адам сырттан нұсқау күтпей, өзі мақсат қойып, нәтижелерді бағалап, өз мінез-құлқын түзететін үдеріс.</w:t>
      </w:r>
    </w:p>
    <w:p w14:paraId="7CA1BE1B" w14:textId="77777777" w:rsidR="004D3F83" w:rsidRPr="00A949C0" w:rsidRDefault="004D3F83" w:rsidP="00E80DDA">
      <w:pPr>
        <w:spacing w:after="0" w:line="240" w:lineRule="auto"/>
        <w:ind w:firstLine="709"/>
        <w:jc w:val="both"/>
        <w:rPr>
          <w:rFonts w:ascii="Times New Roman" w:hAnsi="Times New Roman"/>
          <w:sz w:val="28"/>
          <w:szCs w:val="28"/>
        </w:rPr>
      </w:pPr>
      <w:r w:rsidRPr="00A949C0">
        <w:rPr>
          <w:rFonts w:ascii="Times New Roman" w:hAnsi="Times New Roman"/>
          <w:sz w:val="28"/>
          <w:szCs w:val="28"/>
        </w:rPr>
        <w:t>Өзін-өзі тәрбиелеу көшбасшылықпен тығыз байланысты. Нағыз көшбасшы басқаларды басқаруға тек өз эмоцияларын, шешімдерін және реакцияларын басқаруды үйренген кезде ғана қабілетті болады. Өзін-өзі ұстай білетін, жоспар құрып, бірізді әрекет ететін адам айналасындағыларға үлгі бола алады.</w:t>
      </w:r>
    </w:p>
    <w:p w14:paraId="6406FD54" w14:textId="77777777" w:rsidR="004D3F83" w:rsidRPr="00A949C0" w:rsidRDefault="004D3F83" w:rsidP="00E80DDA">
      <w:pPr>
        <w:spacing w:after="0" w:line="240" w:lineRule="auto"/>
        <w:ind w:firstLine="709"/>
        <w:jc w:val="both"/>
        <w:rPr>
          <w:rFonts w:ascii="Times New Roman" w:hAnsi="Times New Roman"/>
          <w:sz w:val="28"/>
          <w:szCs w:val="28"/>
        </w:rPr>
      </w:pPr>
      <w:r w:rsidRPr="00A949C0">
        <w:rPr>
          <w:rFonts w:ascii="Times New Roman" w:hAnsi="Times New Roman"/>
          <w:sz w:val="28"/>
          <w:szCs w:val="28"/>
        </w:rPr>
        <w:t xml:space="preserve">Өзін-өзі тәрбиелеудің негізгі құрамдас бөліктері: </w:t>
      </w:r>
    </w:p>
    <w:p w14:paraId="7B317287" w14:textId="77777777" w:rsidR="004D3F83" w:rsidRPr="00A949C0" w:rsidRDefault="004D3F83" w:rsidP="00E80DDA">
      <w:pPr>
        <w:spacing w:after="0" w:line="240" w:lineRule="auto"/>
        <w:ind w:firstLine="709"/>
        <w:jc w:val="both"/>
        <w:rPr>
          <w:rFonts w:ascii="Times New Roman" w:hAnsi="Times New Roman"/>
          <w:sz w:val="28"/>
          <w:szCs w:val="28"/>
        </w:rPr>
      </w:pPr>
      <w:r w:rsidRPr="00A949C0">
        <w:rPr>
          <w:rFonts w:ascii="Times New Roman" w:hAnsi="Times New Roman"/>
          <w:sz w:val="28"/>
          <w:szCs w:val="28"/>
        </w:rPr>
        <w:t xml:space="preserve">Мақсат қою: нені көздейтініңді және не үшін ұмтылатыныңды түсіну. </w:t>
      </w:r>
    </w:p>
    <w:p w14:paraId="33039E47" w14:textId="77777777" w:rsidR="004D3F83" w:rsidRPr="00A949C0" w:rsidRDefault="004D3F83" w:rsidP="00E80DDA">
      <w:pPr>
        <w:spacing w:after="0" w:line="240" w:lineRule="auto"/>
        <w:ind w:firstLine="709"/>
        <w:jc w:val="both"/>
        <w:rPr>
          <w:rFonts w:ascii="Times New Roman" w:hAnsi="Times New Roman"/>
          <w:sz w:val="28"/>
          <w:szCs w:val="28"/>
        </w:rPr>
      </w:pPr>
      <w:r w:rsidRPr="00A949C0">
        <w:rPr>
          <w:rFonts w:ascii="Times New Roman" w:hAnsi="Times New Roman"/>
          <w:sz w:val="28"/>
          <w:szCs w:val="28"/>
        </w:rPr>
        <w:t>Өзін-өзі талдау: өзіңнің күшті және әлсіз жақтарыңды байқай білу қабілеті.</w:t>
      </w:r>
    </w:p>
    <w:p w14:paraId="2CDBDFBD" w14:textId="77777777" w:rsidR="004D3F83" w:rsidRPr="00A949C0" w:rsidRDefault="004D3F83" w:rsidP="00E80DDA">
      <w:pPr>
        <w:spacing w:after="0" w:line="240" w:lineRule="auto"/>
        <w:ind w:firstLine="709"/>
        <w:jc w:val="both"/>
        <w:rPr>
          <w:rFonts w:ascii="Times New Roman" w:hAnsi="Times New Roman"/>
          <w:sz w:val="28"/>
          <w:szCs w:val="28"/>
        </w:rPr>
      </w:pPr>
      <w:r w:rsidRPr="00A949C0">
        <w:rPr>
          <w:rFonts w:ascii="Times New Roman" w:hAnsi="Times New Roman"/>
          <w:sz w:val="28"/>
          <w:szCs w:val="28"/>
        </w:rPr>
        <w:t xml:space="preserve"> Өзін-өзі бақылау: эмоциялармен, сөздермен және әрекеттермен басқару жасай білу. </w:t>
      </w:r>
    </w:p>
    <w:p w14:paraId="0A231641" w14:textId="77777777" w:rsidR="004D3F83" w:rsidRPr="00A949C0" w:rsidRDefault="004D3F83" w:rsidP="00E80DDA">
      <w:pPr>
        <w:spacing w:after="0" w:line="240" w:lineRule="auto"/>
        <w:ind w:firstLine="709"/>
        <w:jc w:val="both"/>
        <w:rPr>
          <w:rFonts w:ascii="Times New Roman" w:hAnsi="Times New Roman"/>
          <w:sz w:val="28"/>
          <w:szCs w:val="28"/>
        </w:rPr>
      </w:pPr>
      <w:r w:rsidRPr="00A949C0">
        <w:rPr>
          <w:rFonts w:ascii="Times New Roman" w:hAnsi="Times New Roman"/>
          <w:sz w:val="28"/>
          <w:szCs w:val="28"/>
        </w:rPr>
        <w:t xml:space="preserve">Өзін-өзі ынталандыру: алға жылжу үшін ішкі энергия көзі. </w:t>
      </w:r>
    </w:p>
    <w:p w14:paraId="7F195EC0" w14:textId="77777777" w:rsidR="004D3F83" w:rsidRPr="00A949C0" w:rsidRDefault="004D3F83" w:rsidP="00E80DDA">
      <w:pPr>
        <w:spacing w:after="0" w:line="240" w:lineRule="auto"/>
        <w:ind w:firstLine="709"/>
        <w:jc w:val="both"/>
        <w:rPr>
          <w:rFonts w:ascii="Times New Roman" w:hAnsi="Times New Roman"/>
          <w:sz w:val="28"/>
          <w:szCs w:val="28"/>
        </w:rPr>
      </w:pPr>
      <w:r w:rsidRPr="00A949C0">
        <w:rPr>
          <w:rFonts w:ascii="Times New Roman" w:hAnsi="Times New Roman"/>
          <w:sz w:val="28"/>
          <w:szCs w:val="28"/>
        </w:rPr>
        <w:t>Жауапкершілік: өз шешімдерің мен әрекеттерің үшін жауап беруге дайын болу.</w:t>
      </w:r>
    </w:p>
    <w:p w14:paraId="0B54F339" w14:textId="77777777" w:rsidR="004D3F83" w:rsidRPr="00A949C0" w:rsidRDefault="004D3F83" w:rsidP="00E80DDA">
      <w:pPr>
        <w:spacing w:after="0" w:line="240" w:lineRule="auto"/>
        <w:ind w:firstLine="709"/>
        <w:jc w:val="both"/>
        <w:rPr>
          <w:rFonts w:ascii="Times New Roman" w:hAnsi="Times New Roman"/>
          <w:sz w:val="28"/>
          <w:szCs w:val="28"/>
        </w:rPr>
      </w:pPr>
      <w:r w:rsidRPr="00A949C0">
        <w:rPr>
          <w:rFonts w:ascii="Times New Roman" w:hAnsi="Times New Roman"/>
          <w:sz w:val="28"/>
          <w:szCs w:val="28"/>
        </w:rPr>
        <w:lastRenderedPageBreak/>
        <w:t xml:space="preserve">Педагог </w:t>
      </w:r>
      <w:r w:rsidRPr="00A949C0">
        <w:rPr>
          <w:rFonts w:ascii="Times New Roman" w:hAnsi="Times New Roman"/>
          <w:sz w:val="28"/>
          <w:szCs w:val="28"/>
          <w:lang w:val="kk-KZ"/>
        </w:rPr>
        <w:t>білім алушыларға</w:t>
      </w:r>
      <w:r w:rsidRPr="00A949C0">
        <w:rPr>
          <w:rFonts w:ascii="Times New Roman" w:hAnsi="Times New Roman"/>
          <w:sz w:val="28"/>
          <w:szCs w:val="28"/>
        </w:rPr>
        <w:t xml:space="preserve"> бұл тізімді толықтыруды, өз пікірлерін білдіруді ұсынады: олардың ойынша, өзін-өзі тәрбиелеу үдерісіне тағы қандай элементтер немесе қасиеттер кіреді. Мысалы, табандылық, еңбекқорлық, қателіктерді мойындай білу, эмпатия, өзін-өзі ұйымдастыру. Ұсыныстар тақтаға немесе ватманға жазылып, қысқаша талқыланады.</w:t>
      </w:r>
    </w:p>
    <w:p w14:paraId="550394C4" w14:textId="77777777" w:rsidR="004D3F83" w:rsidRPr="00A949C0" w:rsidRDefault="004D3F83" w:rsidP="00E80DDA">
      <w:pPr>
        <w:spacing w:after="0" w:line="240" w:lineRule="auto"/>
        <w:ind w:firstLine="709"/>
        <w:jc w:val="both"/>
        <w:rPr>
          <w:rFonts w:ascii="Times New Roman" w:hAnsi="Times New Roman"/>
          <w:sz w:val="28"/>
          <w:szCs w:val="28"/>
        </w:rPr>
      </w:pPr>
      <w:r w:rsidRPr="00A949C0">
        <w:rPr>
          <w:rFonts w:ascii="Times New Roman" w:hAnsi="Times New Roman"/>
          <w:sz w:val="28"/>
          <w:szCs w:val="28"/>
        </w:rPr>
        <w:t>Практикалық жаттығу «Менің даму жолым». Педагог қатысушыларға қағаз парақтарын таратады. Парақта қатысушылар көлденең сызық сызады – бұл олардың «даму жолы». Сызықтың басына «</w:t>
      </w:r>
      <w:r w:rsidRPr="00A949C0">
        <w:rPr>
          <w:rFonts w:ascii="Times New Roman" w:hAnsi="Times New Roman"/>
          <w:sz w:val="28"/>
          <w:szCs w:val="28"/>
          <w:lang w:val="kk-KZ"/>
        </w:rPr>
        <w:t>Б</w:t>
      </w:r>
      <w:r w:rsidRPr="00A949C0">
        <w:rPr>
          <w:rFonts w:ascii="Times New Roman" w:hAnsi="Times New Roman"/>
          <w:sz w:val="28"/>
          <w:szCs w:val="28"/>
        </w:rPr>
        <w:t>үгін</w:t>
      </w:r>
      <w:r w:rsidRPr="00A949C0">
        <w:rPr>
          <w:rFonts w:ascii="Times New Roman" w:hAnsi="Times New Roman"/>
          <w:sz w:val="28"/>
          <w:szCs w:val="28"/>
          <w:lang w:val="kk-KZ"/>
        </w:rPr>
        <w:t>гі мен</w:t>
      </w:r>
      <w:r w:rsidRPr="00A949C0">
        <w:rPr>
          <w:rFonts w:ascii="Times New Roman" w:hAnsi="Times New Roman"/>
          <w:sz w:val="28"/>
          <w:szCs w:val="28"/>
        </w:rPr>
        <w:t>» деп, ал соңына – «</w:t>
      </w:r>
      <w:r w:rsidRPr="00A949C0">
        <w:rPr>
          <w:rFonts w:ascii="Times New Roman" w:hAnsi="Times New Roman"/>
          <w:sz w:val="28"/>
          <w:szCs w:val="28"/>
          <w:lang w:val="kk-KZ"/>
        </w:rPr>
        <w:t>Б</w:t>
      </w:r>
      <w:r w:rsidRPr="00A949C0">
        <w:rPr>
          <w:rFonts w:ascii="Times New Roman" w:hAnsi="Times New Roman"/>
          <w:sz w:val="28"/>
          <w:szCs w:val="28"/>
        </w:rPr>
        <w:t>ір жылдан кейін</w:t>
      </w:r>
      <w:r w:rsidRPr="00A949C0">
        <w:rPr>
          <w:rFonts w:ascii="Times New Roman" w:hAnsi="Times New Roman"/>
          <w:sz w:val="28"/>
          <w:szCs w:val="28"/>
          <w:lang w:val="kk-KZ"/>
        </w:rPr>
        <w:t>гі мен</w:t>
      </w:r>
      <w:r w:rsidRPr="00A949C0">
        <w:rPr>
          <w:rFonts w:ascii="Times New Roman" w:hAnsi="Times New Roman"/>
          <w:sz w:val="28"/>
          <w:szCs w:val="28"/>
        </w:rPr>
        <w:t>» деп жазады. Одан кейін қатысушылар осы сызық бойына 3–4 нүкте белгілейді – бұл олардың жеке даму кезеңдері. Мысалы: нені үйренгісі келеді, қандай қасиеттерді дамытқысы келеді, қандай әдеттерді қалыптастырғысы келеді, қандай мақсаттарға жетуді көздейді. Парақтар толтырылғаннан кейін бірнеше қатысушы өз ойларымен ерікті түрде бөліседі.</w:t>
      </w:r>
    </w:p>
    <w:p w14:paraId="056F12DA" w14:textId="77777777" w:rsidR="004D3F83" w:rsidRPr="00A949C0" w:rsidRDefault="004D3F83" w:rsidP="00E80DDA">
      <w:pPr>
        <w:spacing w:after="0" w:line="240" w:lineRule="auto"/>
        <w:ind w:firstLine="709"/>
        <w:jc w:val="both"/>
        <w:rPr>
          <w:rFonts w:ascii="Times New Roman" w:hAnsi="Times New Roman"/>
          <w:sz w:val="28"/>
          <w:szCs w:val="28"/>
        </w:rPr>
      </w:pPr>
      <w:r w:rsidRPr="00A949C0">
        <w:rPr>
          <w:rFonts w:ascii="Times New Roman" w:hAnsi="Times New Roman"/>
          <w:sz w:val="28"/>
          <w:szCs w:val="28"/>
        </w:rPr>
        <w:t>Бір нүктеден екіншісіне өту үшін күн сайын өзіңмен біртіндеп жұмыс істеуің қажет. Өзін-өзі тәрбиелеу – бұл жаза да, шектеу де емес, бұл саналылыққа, сенімділікке және ішкі күшке апаратын жол.</w:t>
      </w:r>
    </w:p>
    <w:p w14:paraId="1132DB0A" w14:textId="77777777" w:rsidR="004D3F83" w:rsidRPr="00A949C0" w:rsidRDefault="004D3F83" w:rsidP="00E80DDA">
      <w:pPr>
        <w:spacing w:after="0" w:line="240" w:lineRule="auto"/>
        <w:ind w:firstLine="709"/>
        <w:jc w:val="both"/>
        <w:rPr>
          <w:rFonts w:ascii="Times New Roman" w:hAnsi="Times New Roman"/>
          <w:sz w:val="28"/>
          <w:szCs w:val="28"/>
        </w:rPr>
      </w:pPr>
      <w:r w:rsidRPr="00A949C0">
        <w:rPr>
          <w:rFonts w:ascii="Times New Roman" w:hAnsi="Times New Roman"/>
          <w:sz w:val="28"/>
          <w:szCs w:val="28"/>
        </w:rPr>
        <w:t xml:space="preserve">«Мақсатқа жету құралдарым» жаттығуы </w:t>
      </w:r>
    </w:p>
    <w:p w14:paraId="6709B7B1" w14:textId="77777777" w:rsidR="004D3F83" w:rsidRPr="00A949C0" w:rsidRDefault="004D3F83" w:rsidP="00E80DDA">
      <w:pPr>
        <w:spacing w:after="0" w:line="240" w:lineRule="auto"/>
        <w:ind w:firstLine="709"/>
        <w:jc w:val="both"/>
        <w:rPr>
          <w:rFonts w:ascii="Times New Roman" w:hAnsi="Times New Roman"/>
          <w:sz w:val="28"/>
          <w:szCs w:val="28"/>
        </w:rPr>
      </w:pPr>
      <w:r w:rsidRPr="00A949C0">
        <w:rPr>
          <w:rFonts w:ascii="Times New Roman" w:hAnsi="Times New Roman"/>
          <w:sz w:val="28"/>
          <w:szCs w:val="28"/>
        </w:rPr>
        <w:t>«Менің даму жолым» тапсырмасын орындағаннан кейін қатысушылар өз сызығында белгіленген мақсатпен жұмысты жалғастырады. Міндет</w:t>
      </w:r>
      <w:r w:rsidRPr="00A949C0">
        <w:rPr>
          <w:rFonts w:ascii="Times New Roman" w:hAnsi="Times New Roman"/>
          <w:sz w:val="28"/>
          <w:szCs w:val="28"/>
          <w:lang w:val="kk-KZ"/>
        </w:rPr>
        <w:t>:</w:t>
      </w:r>
      <w:r w:rsidRPr="00A949C0">
        <w:rPr>
          <w:rFonts w:ascii="Times New Roman" w:hAnsi="Times New Roman"/>
          <w:sz w:val="28"/>
          <w:szCs w:val="28"/>
        </w:rPr>
        <w:t xml:space="preserve"> осы мақсатқа жақындауға көмектесетін өзін-өзі тәрбиелеу бойынша нақты қадамдарды анықтау. Педагог қатысушыларға таңдалған мақсатқа жетуге көмектесетін үш нақты әрекетті немесе мінез-құлықтағы өзгерісті тұжырымдауды ұсынады.</w:t>
      </w:r>
    </w:p>
    <w:p w14:paraId="7AD8EFD1" w14:textId="77777777" w:rsidR="004D3F83" w:rsidRPr="00A949C0" w:rsidRDefault="004D3F83" w:rsidP="00E80DDA">
      <w:pPr>
        <w:spacing w:after="0" w:line="240" w:lineRule="auto"/>
        <w:ind w:firstLine="709"/>
        <w:jc w:val="both"/>
        <w:rPr>
          <w:rFonts w:ascii="Times New Roman" w:hAnsi="Times New Roman"/>
          <w:sz w:val="28"/>
          <w:szCs w:val="28"/>
        </w:rPr>
      </w:pPr>
      <w:r w:rsidRPr="00A949C0">
        <w:rPr>
          <w:rFonts w:ascii="Times New Roman" w:hAnsi="Times New Roman"/>
          <w:sz w:val="28"/>
          <w:szCs w:val="28"/>
        </w:rPr>
        <w:t>Бұл қадамдар шынайы болуы және адамның өзіне байланысты болуы, әрі сыртқы жағдайларға емес, жеке күш-жігерге негізделуі қажет. Парақтар толтырылғаннан кейін бірнеше қатысушы өз мысалдарымен ерікті түрде бөліседі.</w:t>
      </w:r>
    </w:p>
    <w:p w14:paraId="6F75220E" w14:textId="77777777" w:rsidR="004D3F83" w:rsidRPr="00A949C0" w:rsidRDefault="004D3F83" w:rsidP="00E80DDA">
      <w:pPr>
        <w:spacing w:after="0" w:line="240" w:lineRule="auto"/>
        <w:ind w:firstLine="709"/>
        <w:jc w:val="both"/>
        <w:rPr>
          <w:rStyle w:val="afe"/>
          <w:rFonts w:ascii="Times New Roman" w:hAnsi="Times New Roman"/>
          <w:b w:val="0"/>
          <w:bCs w:val="0"/>
          <w:sz w:val="28"/>
          <w:szCs w:val="28"/>
          <w:lang w:val="kk-KZ"/>
        </w:rPr>
      </w:pPr>
      <w:r w:rsidRPr="00A949C0">
        <w:rPr>
          <w:rStyle w:val="afe"/>
          <w:rFonts w:ascii="Times New Roman" w:hAnsi="Times New Roman"/>
          <w:b w:val="0"/>
          <w:bCs w:val="0"/>
          <w:sz w:val="28"/>
          <w:szCs w:val="28"/>
        </w:rPr>
        <w:t xml:space="preserve">III. Жобалық </w:t>
      </w:r>
      <w:r w:rsidRPr="00A949C0">
        <w:rPr>
          <w:rStyle w:val="afe"/>
          <w:rFonts w:ascii="Times New Roman" w:hAnsi="Times New Roman"/>
          <w:b w:val="0"/>
          <w:bCs w:val="0"/>
          <w:sz w:val="28"/>
          <w:szCs w:val="28"/>
          <w:lang w:val="kk-KZ"/>
        </w:rPr>
        <w:t>қызмет</w:t>
      </w:r>
    </w:p>
    <w:p w14:paraId="7BA85A1C" w14:textId="77777777" w:rsidR="004D3F83" w:rsidRPr="00A949C0" w:rsidRDefault="004D3F83" w:rsidP="00E80DDA">
      <w:pPr>
        <w:spacing w:after="0" w:line="240" w:lineRule="auto"/>
        <w:ind w:firstLine="709"/>
        <w:jc w:val="both"/>
        <w:rPr>
          <w:rFonts w:ascii="Times New Roman" w:hAnsi="Times New Roman"/>
          <w:i/>
          <w:iCs/>
          <w:sz w:val="28"/>
          <w:szCs w:val="28"/>
        </w:rPr>
      </w:pPr>
      <w:r w:rsidRPr="00A949C0">
        <w:rPr>
          <w:rFonts w:ascii="Times New Roman" w:hAnsi="Times New Roman"/>
          <w:b/>
          <w:bCs/>
          <w:sz w:val="28"/>
          <w:szCs w:val="28"/>
        </w:rPr>
        <w:t xml:space="preserve"> </w:t>
      </w:r>
      <w:r w:rsidRPr="00A949C0">
        <w:rPr>
          <w:rStyle w:val="afe"/>
          <w:rFonts w:ascii="Times New Roman" w:hAnsi="Times New Roman"/>
          <w:b w:val="0"/>
          <w:bCs w:val="0"/>
          <w:i/>
          <w:iCs/>
          <w:sz w:val="28"/>
          <w:szCs w:val="28"/>
        </w:rPr>
        <w:t>Жобаның үшінші кезеңін жүзеге асырудың қорытындылары</w:t>
      </w:r>
      <w:r w:rsidRPr="00A949C0">
        <w:rPr>
          <w:rFonts w:ascii="Times New Roman" w:hAnsi="Times New Roman"/>
          <w:i/>
          <w:iCs/>
          <w:sz w:val="28"/>
          <w:szCs w:val="28"/>
        </w:rPr>
        <w:t xml:space="preserve"> </w:t>
      </w:r>
    </w:p>
    <w:p w14:paraId="0495DB16" w14:textId="77777777" w:rsidR="004D3F83" w:rsidRPr="00A949C0" w:rsidRDefault="004D3F83" w:rsidP="00E80DDA">
      <w:pPr>
        <w:spacing w:after="0" w:line="240" w:lineRule="auto"/>
        <w:ind w:firstLine="709"/>
        <w:jc w:val="both"/>
        <w:rPr>
          <w:rFonts w:ascii="Times New Roman" w:hAnsi="Times New Roman"/>
          <w:sz w:val="28"/>
          <w:szCs w:val="28"/>
        </w:rPr>
      </w:pPr>
      <w:r w:rsidRPr="00A949C0">
        <w:rPr>
          <w:rFonts w:ascii="Times New Roman" w:hAnsi="Times New Roman"/>
          <w:sz w:val="28"/>
          <w:szCs w:val="28"/>
        </w:rPr>
        <w:t>Педагог өткізілген іс-шаралардың қорытындысын шығарып, қатысушылардың негізгі жетістіктеріне назар аударады. Командалар өз идеяларын жүзеге асыру нәтижелерін қысқаша талдап, келесі мәселелерді атап көрсетеді: Қандай іс-шара түрлері жүзеге асырылды. Мысалы, акция, флешмоб, шеберлік сабағы, іскерлік ойын. Қатысушыларда қандай дағдылар мен қасиеттер байқалды. Іс-шараны дайындау және өткізу барысында қандай қиындықтар туындады. Қандай шешу тәсілдері ең тиімді болып шықты.</w:t>
      </w:r>
    </w:p>
    <w:p w14:paraId="040298AA" w14:textId="77777777" w:rsidR="004D3F83" w:rsidRPr="00A949C0" w:rsidRDefault="004D3F83" w:rsidP="00E80DDA">
      <w:pPr>
        <w:spacing w:after="0" w:line="240" w:lineRule="auto"/>
        <w:ind w:firstLine="709"/>
        <w:jc w:val="both"/>
        <w:rPr>
          <w:rFonts w:ascii="Times New Roman" w:hAnsi="Times New Roman"/>
          <w:sz w:val="28"/>
          <w:szCs w:val="28"/>
        </w:rPr>
      </w:pPr>
      <w:r w:rsidRPr="00A949C0">
        <w:rPr>
          <w:rFonts w:ascii="Times New Roman" w:hAnsi="Times New Roman"/>
          <w:sz w:val="28"/>
          <w:szCs w:val="28"/>
        </w:rPr>
        <w:t>Талқылау:</w:t>
      </w:r>
    </w:p>
    <w:p w14:paraId="72A751AD" w14:textId="77777777" w:rsidR="004D3F83" w:rsidRPr="00A949C0" w:rsidRDefault="004D3F83" w:rsidP="00C773AD">
      <w:pPr>
        <w:numPr>
          <w:ilvl w:val="0"/>
          <w:numId w:val="227"/>
        </w:numPr>
        <w:spacing w:after="0" w:line="240" w:lineRule="auto"/>
        <w:ind w:left="0" w:firstLine="709"/>
        <w:jc w:val="both"/>
        <w:rPr>
          <w:rFonts w:ascii="Times New Roman" w:hAnsi="Times New Roman"/>
          <w:sz w:val="28"/>
          <w:szCs w:val="28"/>
        </w:rPr>
      </w:pPr>
      <w:r w:rsidRPr="00A949C0">
        <w:rPr>
          <w:rFonts w:ascii="Times New Roman" w:hAnsi="Times New Roman"/>
          <w:sz w:val="28"/>
          <w:szCs w:val="28"/>
        </w:rPr>
        <w:t>Қандай тапсырмалар толық орындалды, ал қайсысы түзетуді қажет етті?</w:t>
      </w:r>
    </w:p>
    <w:p w14:paraId="17F5423A" w14:textId="77777777" w:rsidR="004D3F83" w:rsidRPr="00A949C0" w:rsidRDefault="004D3F83" w:rsidP="00C773AD">
      <w:pPr>
        <w:numPr>
          <w:ilvl w:val="0"/>
          <w:numId w:val="227"/>
        </w:numPr>
        <w:spacing w:after="0" w:line="240" w:lineRule="auto"/>
        <w:ind w:left="0" w:firstLine="709"/>
        <w:jc w:val="both"/>
        <w:rPr>
          <w:rFonts w:ascii="Times New Roman" w:hAnsi="Times New Roman"/>
          <w:sz w:val="28"/>
          <w:szCs w:val="28"/>
        </w:rPr>
      </w:pPr>
      <w:r w:rsidRPr="00A949C0">
        <w:rPr>
          <w:rFonts w:ascii="Times New Roman" w:hAnsi="Times New Roman"/>
          <w:sz w:val="28"/>
          <w:szCs w:val="28"/>
        </w:rPr>
        <w:t>Жоба бойынша жұмыс барысында команда қалай өзгерді?</w:t>
      </w:r>
    </w:p>
    <w:p w14:paraId="36FA5F99" w14:textId="77777777" w:rsidR="004D3F83" w:rsidRPr="00A949C0" w:rsidRDefault="004D3F83" w:rsidP="00C773AD">
      <w:pPr>
        <w:numPr>
          <w:ilvl w:val="0"/>
          <w:numId w:val="227"/>
        </w:numPr>
        <w:spacing w:after="0" w:line="240" w:lineRule="auto"/>
        <w:ind w:left="0" w:firstLine="709"/>
        <w:jc w:val="both"/>
        <w:rPr>
          <w:rFonts w:ascii="Times New Roman" w:hAnsi="Times New Roman"/>
          <w:sz w:val="28"/>
          <w:szCs w:val="28"/>
        </w:rPr>
      </w:pPr>
      <w:r w:rsidRPr="00A949C0">
        <w:rPr>
          <w:rFonts w:ascii="Times New Roman" w:hAnsi="Times New Roman"/>
          <w:sz w:val="28"/>
          <w:szCs w:val="28"/>
        </w:rPr>
        <w:t>Жобаны аяқтауға қандай қасиеттер көмектесті?</w:t>
      </w:r>
    </w:p>
    <w:p w14:paraId="3E3230B9" w14:textId="77777777" w:rsidR="004D3F83" w:rsidRPr="00A949C0" w:rsidRDefault="004D3F83" w:rsidP="00C773AD">
      <w:pPr>
        <w:numPr>
          <w:ilvl w:val="0"/>
          <w:numId w:val="227"/>
        </w:numPr>
        <w:spacing w:after="0" w:line="240" w:lineRule="auto"/>
        <w:ind w:left="0" w:firstLine="709"/>
        <w:jc w:val="both"/>
        <w:rPr>
          <w:rFonts w:ascii="Times New Roman" w:hAnsi="Times New Roman"/>
          <w:sz w:val="28"/>
          <w:szCs w:val="28"/>
        </w:rPr>
      </w:pPr>
      <w:r w:rsidRPr="00A949C0">
        <w:rPr>
          <w:rFonts w:ascii="Times New Roman" w:hAnsi="Times New Roman"/>
          <w:sz w:val="28"/>
          <w:szCs w:val="28"/>
        </w:rPr>
        <w:t>Осы кезеңдегі ең құнды тәжірибе не болды?</w:t>
      </w:r>
    </w:p>
    <w:p w14:paraId="2683EF44" w14:textId="77777777" w:rsidR="004D3F83" w:rsidRPr="00A949C0" w:rsidRDefault="004D3F83" w:rsidP="00E80DDA">
      <w:pPr>
        <w:spacing w:after="0" w:line="240" w:lineRule="auto"/>
        <w:ind w:firstLine="709"/>
        <w:jc w:val="both"/>
        <w:rPr>
          <w:rFonts w:ascii="Times New Roman" w:hAnsi="Times New Roman"/>
          <w:sz w:val="28"/>
          <w:szCs w:val="28"/>
        </w:rPr>
      </w:pPr>
      <w:r w:rsidRPr="00A949C0">
        <w:rPr>
          <w:rFonts w:ascii="Times New Roman" w:hAnsi="Times New Roman"/>
          <w:sz w:val="28"/>
          <w:szCs w:val="28"/>
        </w:rPr>
        <w:t>Жобаның төртінші кезеңін жүзеге асыру: нәтижелерді таныстыру</w:t>
      </w:r>
    </w:p>
    <w:p w14:paraId="2E7ED72D" w14:textId="77777777" w:rsidR="004D3F83" w:rsidRPr="00A949C0" w:rsidRDefault="004D3F83" w:rsidP="00E80DDA">
      <w:pPr>
        <w:spacing w:after="0" w:line="240" w:lineRule="auto"/>
        <w:ind w:firstLine="709"/>
        <w:jc w:val="both"/>
        <w:rPr>
          <w:rFonts w:ascii="Times New Roman" w:hAnsi="Times New Roman"/>
          <w:sz w:val="28"/>
          <w:szCs w:val="28"/>
        </w:rPr>
      </w:pPr>
      <w:r w:rsidRPr="00A949C0">
        <w:rPr>
          <w:rFonts w:ascii="Times New Roman" w:hAnsi="Times New Roman"/>
          <w:sz w:val="28"/>
          <w:szCs w:val="28"/>
        </w:rPr>
        <w:lastRenderedPageBreak/>
        <w:t xml:space="preserve"> Осы сабақта командалар өз жұмыстарының нәтижелерін таңдаған форматта ұсынады: бейнеролик, фотоесеп, шығармашылық презентация, іскерлік ойын, ауызша баяндама немесе электронды инфографика. Нәтижелерді таныстыру жобаны жүзеге асыру барысы, командалық жұмыстың ерекшеліктері және қол жеткізілген нәтижелер туралы қысқаша әңгімемен қатар жүреді.</w:t>
      </w:r>
    </w:p>
    <w:p w14:paraId="53119A29" w14:textId="77777777" w:rsidR="004D3F83" w:rsidRPr="00A949C0" w:rsidRDefault="004D3F83" w:rsidP="00E80DDA">
      <w:pPr>
        <w:spacing w:after="0" w:line="240" w:lineRule="auto"/>
        <w:ind w:firstLine="709"/>
        <w:jc w:val="both"/>
        <w:rPr>
          <w:rFonts w:ascii="Times New Roman" w:hAnsi="Times New Roman"/>
          <w:sz w:val="28"/>
          <w:szCs w:val="28"/>
        </w:rPr>
      </w:pPr>
      <w:r w:rsidRPr="00A949C0">
        <w:rPr>
          <w:rFonts w:ascii="Times New Roman" w:hAnsi="Times New Roman"/>
          <w:sz w:val="28"/>
          <w:szCs w:val="28"/>
        </w:rPr>
        <w:t>Әр презентациядан кейін талқылау жүргізіледі, оның барысында қатысушылар мен педагог жобаға келесі критерийлер бойынша кері байланыс береді:</w:t>
      </w:r>
    </w:p>
    <w:p w14:paraId="6553F54D" w14:textId="77777777" w:rsidR="004D3F83" w:rsidRPr="00A949C0" w:rsidRDefault="004D3F83" w:rsidP="00C773AD">
      <w:pPr>
        <w:numPr>
          <w:ilvl w:val="0"/>
          <w:numId w:val="228"/>
        </w:numPr>
        <w:spacing w:after="0" w:line="240" w:lineRule="auto"/>
        <w:ind w:left="0" w:firstLine="709"/>
        <w:jc w:val="both"/>
        <w:rPr>
          <w:rFonts w:ascii="Times New Roman" w:hAnsi="Times New Roman"/>
          <w:sz w:val="28"/>
          <w:szCs w:val="28"/>
        </w:rPr>
      </w:pPr>
      <w:r w:rsidRPr="00A949C0">
        <w:rPr>
          <w:rFonts w:ascii="Times New Roman" w:hAnsi="Times New Roman"/>
          <w:sz w:val="28"/>
          <w:szCs w:val="28"/>
        </w:rPr>
        <w:t>Жобаның әлеуметтік маңыздылығы.</w:t>
      </w:r>
    </w:p>
    <w:p w14:paraId="60F68614" w14:textId="77777777" w:rsidR="004D3F83" w:rsidRPr="00A949C0" w:rsidRDefault="004D3F83" w:rsidP="00C773AD">
      <w:pPr>
        <w:numPr>
          <w:ilvl w:val="0"/>
          <w:numId w:val="228"/>
        </w:numPr>
        <w:spacing w:after="0" w:line="240" w:lineRule="auto"/>
        <w:ind w:left="0" w:firstLine="709"/>
        <w:jc w:val="both"/>
        <w:rPr>
          <w:rFonts w:ascii="Times New Roman" w:hAnsi="Times New Roman"/>
          <w:sz w:val="28"/>
          <w:szCs w:val="28"/>
        </w:rPr>
      </w:pPr>
      <w:r w:rsidRPr="00A949C0">
        <w:rPr>
          <w:rFonts w:ascii="Times New Roman" w:hAnsi="Times New Roman"/>
          <w:sz w:val="28"/>
          <w:szCs w:val="28"/>
        </w:rPr>
        <w:t>Команда ішіндегі өзара әрекеттесу сапасы.</w:t>
      </w:r>
    </w:p>
    <w:p w14:paraId="6C8297D0" w14:textId="77777777" w:rsidR="004D3F83" w:rsidRPr="00A949C0" w:rsidRDefault="004D3F83" w:rsidP="00C773AD">
      <w:pPr>
        <w:numPr>
          <w:ilvl w:val="0"/>
          <w:numId w:val="228"/>
        </w:numPr>
        <w:spacing w:after="0" w:line="240" w:lineRule="auto"/>
        <w:ind w:left="0" w:firstLine="709"/>
        <w:jc w:val="both"/>
        <w:rPr>
          <w:rFonts w:ascii="Times New Roman" w:hAnsi="Times New Roman"/>
          <w:sz w:val="28"/>
          <w:szCs w:val="28"/>
        </w:rPr>
      </w:pPr>
      <w:r w:rsidRPr="00A949C0">
        <w:rPr>
          <w:rFonts w:ascii="Times New Roman" w:hAnsi="Times New Roman"/>
          <w:sz w:val="28"/>
          <w:szCs w:val="28"/>
        </w:rPr>
        <w:t>Көшбасшылық қасиеттердің көрінісі.</w:t>
      </w:r>
    </w:p>
    <w:p w14:paraId="6906EBA3" w14:textId="77777777" w:rsidR="004D3F83" w:rsidRPr="00A949C0" w:rsidRDefault="004D3F83" w:rsidP="00C773AD">
      <w:pPr>
        <w:numPr>
          <w:ilvl w:val="0"/>
          <w:numId w:val="228"/>
        </w:numPr>
        <w:spacing w:after="0" w:line="240" w:lineRule="auto"/>
        <w:ind w:left="0" w:firstLine="709"/>
        <w:jc w:val="both"/>
        <w:rPr>
          <w:rFonts w:ascii="Times New Roman" w:hAnsi="Times New Roman"/>
          <w:sz w:val="28"/>
          <w:szCs w:val="28"/>
        </w:rPr>
      </w:pPr>
      <w:r w:rsidRPr="00A949C0">
        <w:rPr>
          <w:rFonts w:ascii="Times New Roman" w:hAnsi="Times New Roman"/>
          <w:sz w:val="28"/>
          <w:szCs w:val="28"/>
        </w:rPr>
        <w:t>Креативтілік пен бастамашылдық деңгейі.</w:t>
      </w:r>
    </w:p>
    <w:p w14:paraId="498ACDC4" w14:textId="77777777" w:rsidR="004D3F83" w:rsidRPr="00A949C0" w:rsidRDefault="004D3F83" w:rsidP="00C773AD">
      <w:pPr>
        <w:numPr>
          <w:ilvl w:val="0"/>
          <w:numId w:val="228"/>
        </w:numPr>
        <w:spacing w:after="0" w:line="240" w:lineRule="auto"/>
        <w:ind w:left="0" w:firstLine="709"/>
        <w:jc w:val="both"/>
        <w:rPr>
          <w:rFonts w:ascii="Times New Roman" w:hAnsi="Times New Roman"/>
          <w:sz w:val="28"/>
          <w:szCs w:val="28"/>
        </w:rPr>
      </w:pPr>
      <w:r w:rsidRPr="00A949C0">
        <w:rPr>
          <w:rFonts w:ascii="Times New Roman" w:hAnsi="Times New Roman"/>
          <w:sz w:val="28"/>
          <w:szCs w:val="28"/>
        </w:rPr>
        <w:t>Қатысушылардың жеке үлесі.</w:t>
      </w:r>
    </w:p>
    <w:p w14:paraId="6D04B436" w14:textId="77777777" w:rsidR="004D3F83" w:rsidRPr="00A949C0" w:rsidRDefault="004D3F83" w:rsidP="00E80DDA">
      <w:pPr>
        <w:spacing w:after="0" w:line="240" w:lineRule="auto"/>
        <w:ind w:firstLine="709"/>
        <w:jc w:val="both"/>
        <w:rPr>
          <w:rFonts w:ascii="Times New Roman" w:hAnsi="Times New Roman"/>
          <w:sz w:val="28"/>
          <w:szCs w:val="28"/>
        </w:rPr>
      </w:pPr>
      <w:r w:rsidRPr="00A949C0">
        <w:rPr>
          <w:rFonts w:ascii="Times New Roman" w:hAnsi="Times New Roman"/>
          <w:sz w:val="28"/>
          <w:szCs w:val="28"/>
        </w:rPr>
        <w:t xml:space="preserve">IV. Қорытынды </w:t>
      </w:r>
    </w:p>
    <w:p w14:paraId="68827DEA" w14:textId="77777777" w:rsidR="004D3F83" w:rsidRPr="00A949C0" w:rsidRDefault="004D3F83" w:rsidP="00E80DDA">
      <w:pPr>
        <w:spacing w:after="0" w:line="240" w:lineRule="auto"/>
        <w:ind w:firstLine="709"/>
        <w:jc w:val="both"/>
        <w:rPr>
          <w:rFonts w:ascii="Times New Roman" w:hAnsi="Times New Roman"/>
          <w:sz w:val="28"/>
          <w:szCs w:val="28"/>
        </w:rPr>
      </w:pPr>
      <w:r w:rsidRPr="00A949C0">
        <w:rPr>
          <w:rFonts w:ascii="Times New Roman" w:hAnsi="Times New Roman"/>
          <w:sz w:val="28"/>
          <w:szCs w:val="28"/>
        </w:rPr>
        <w:t>Педагог сабақтар циклі мен жобаны жүзеге асырудың қорытындысын шығару үшін топтық талқылау ұйымдастырады. Қатысушыларға бағдарламаға қатысу барысында орын алған жеке және командалық өзгерістерді талдау ұсынылады.</w:t>
      </w:r>
    </w:p>
    <w:p w14:paraId="71257569" w14:textId="77777777" w:rsidR="004D3F83" w:rsidRPr="00A949C0" w:rsidRDefault="004D3F83" w:rsidP="00E80DDA">
      <w:pPr>
        <w:spacing w:after="0" w:line="240" w:lineRule="auto"/>
        <w:ind w:firstLine="709"/>
        <w:jc w:val="both"/>
        <w:rPr>
          <w:rFonts w:ascii="Times New Roman" w:hAnsi="Times New Roman"/>
          <w:sz w:val="28"/>
          <w:szCs w:val="28"/>
        </w:rPr>
      </w:pPr>
      <w:r w:rsidRPr="00A949C0">
        <w:rPr>
          <w:rFonts w:ascii="Times New Roman" w:hAnsi="Times New Roman"/>
          <w:sz w:val="28"/>
          <w:szCs w:val="28"/>
        </w:rPr>
        <w:t>Талқылау сұрақтары:</w:t>
      </w:r>
    </w:p>
    <w:p w14:paraId="45164391" w14:textId="77777777" w:rsidR="004D3F83" w:rsidRPr="00A949C0" w:rsidRDefault="004D3F83" w:rsidP="00C773AD">
      <w:pPr>
        <w:numPr>
          <w:ilvl w:val="0"/>
          <w:numId w:val="229"/>
        </w:numPr>
        <w:spacing w:after="0" w:line="240" w:lineRule="auto"/>
        <w:ind w:left="0" w:firstLine="709"/>
        <w:jc w:val="both"/>
        <w:rPr>
          <w:rFonts w:ascii="Times New Roman" w:hAnsi="Times New Roman"/>
          <w:sz w:val="28"/>
          <w:szCs w:val="28"/>
        </w:rPr>
      </w:pPr>
      <w:r w:rsidRPr="00A949C0">
        <w:rPr>
          <w:rFonts w:ascii="Times New Roman" w:hAnsi="Times New Roman"/>
          <w:sz w:val="28"/>
          <w:szCs w:val="28"/>
        </w:rPr>
        <w:t>Жоба барысында нені үйрендіңіздер?</w:t>
      </w:r>
    </w:p>
    <w:p w14:paraId="022AE66C" w14:textId="77777777" w:rsidR="004D3F83" w:rsidRPr="00A949C0" w:rsidRDefault="004D3F83" w:rsidP="00C773AD">
      <w:pPr>
        <w:numPr>
          <w:ilvl w:val="0"/>
          <w:numId w:val="229"/>
        </w:numPr>
        <w:spacing w:after="0" w:line="240" w:lineRule="auto"/>
        <w:ind w:left="0" w:firstLine="709"/>
        <w:jc w:val="both"/>
        <w:rPr>
          <w:rFonts w:ascii="Times New Roman" w:hAnsi="Times New Roman"/>
          <w:sz w:val="28"/>
          <w:szCs w:val="28"/>
        </w:rPr>
      </w:pPr>
      <w:r w:rsidRPr="00A949C0">
        <w:rPr>
          <w:rFonts w:ascii="Times New Roman" w:hAnsi="Times New Roman"/>
          <w:sz w:val="28"/>
          <w:szCs w:val="28"/>
        </w:rPr>
        <w:t>Көшбасшы ретінде қандай қасиеттерді дамыттыңыздар?</w:t>
      </w:r>
    </w:p>
    <w:p w14:paraId="42D6816B" w14:textId="77777777" w:rsidR="004D3F83" w:rsidRPr="00A949C0" w:rsidRDefault="004D3F83" w:rsidP="00C773AD">
      <w:pPr>
        <w:numPr>
          <w:ilvl w:val="0"/>
          <w:numId w:val="229"/>
        </w:numPr>
        <w:spacing w:after="0" w:line="240" w:lineRule="auto"/>
        <w:ind w:left="0" w:firstLine="709"/>
        <w:jc w:val="both"/>
        <w:rPr>
          <w:rFonts w:ascii="Times New Roman" w:hAnsi="Times New Roman"/>
          <w:sz w:val="28"/>
          <w:szCs w:val="28"/>
        </w:rPr>
      </w:pPr>
      <w:r w:rsidRPr="00A949C0">
        <w:rPr>
          <w:rFonts w:ascii="Times New Roman" w:hAnsi="Times New Roman"/>
          <w:sz w:val="28"/>
          <w:szCs w:val="28"/>
        </w:rPr>
        <w:t>Мотивацияны сақтауға және қиындықтарды жеңуге не көмектесті?</w:t>
      </w:r>
    </w:p>
    <w:p w14:paraId="3A2FCAF4" w14:textId="77777777" w:rsidR="004D3F83" w:rsidRPr="00A949C0" w:rsidRDefault="004D3F83" w:rsidP="00C773AD">
      <w:pPr>
        <w:numPr>
          <w:ilvl w:val="0"/>
          <w:numId w:val="229"/>
        </w:numPr>
        <w:spacing w:after="0" w:line="240" w:lineRule="auto"/>
        <w:ind w:left="0" w:firstLine="709"/>
        <w:jc w:val="both"/>
        <w:rPr>
          <w:rFonts w:ascii="Times New Roman" w:hAnsi="Times New Roman"/>
          <w:sz w:val="28"/>
          <w:szCs w:val="28"/>
        </w:rPr>
      </w:pPr>
      <w:r w:rsidRPr="00A949C0">
        <w:rPr>
          <w:rFonts w:ascii="Times New Roman" w:hAnsi="Times New Roman"/>
          <w:sz w:val="28"/>
          <w:szCs w:val="28"/>
        </w:rPr>
        <w:t>Жобаға қатысу тәжірибесі көшбасшылықты түсінуге қалай әсер етті?</w:t>
      </w:r>
    </w:p>
    <w:p w14:paraId="5689BE64" w14:textId="77777777" w:rsidR="004D3F83" w:rsidRPr="00A949C0" w:rsidRDefault="004D3F83" w:rsidP="00C773AD">
      <w:pPr>
        <w:numPr>
          <w:ilvl w:val="0"/>
          <w:numId w:val="229"/>
        </w:numPr>
        <w:spacing w:after="0" w:line="240" w:lineRule="auto"/>
        <w:ind w:left="0" w:firstLine="709"/>
        <w:jc w:val="both"/>
        <w:rPr>
          <w:rFonts w:ascii="Times New Roman" w:hAnsi="Times New Roman"/>
          <w:sz w:val="28"/>
          <w:szCs w:val="28"/>
        </w:rPr>
      </w:pPr>
      <w:r w:rsidRPr="00A949C0">
        <w:rPr>
          <w:rFonts w:ascii="Times New Roman" w:hAnsi="Times New Roman"/>
          <w:sz w:val="28"/>
          <w:szCs w:val="28"/>
        </w:rPr>
        <w:t>Алдағы уақытта алынған білім мен дағдыларды қалай қолдануға болады?</w:t>
      </w:r>
    </w:p>
    <w:p w14:paraId="7D59F4AA" w14:textId="77777777" w:rsidR="004D3F83" w:rsidRPr="00A949C0" w:rsidRDefault="004D3F83" w:rsidP="00E80DDA">
      <w:pPr>
        <w:spacing w:after="0" w:line="240" w:lineRule="auto"/>
        <w:ind w:firstLine="709"/>
        <w:jc w:val="both"/>
        <w:rPr>
          <w:rFonts w:ascii="Times New Roman" w:hAnsi="Times New Roman"/>
          <w:sz w:val="28"/>
          <w:szCs w:val="28"/>
        </w:rPr>
      </w:pPr>
      <w:r w:rsidRPr="00A949C0">
        <w:rPr>
          <w:rFonts w:ascii="Times New Roman" w:hAnsi="Times New Roman"/>
          <w:sz w:val="28"/>
          <w:szCs w:val="28"/>
        </w:rPr>
        <w:t>Педагогт</w:t>
      </w:r>
      <w:r w:rsidRPr="00A949C0">
        <w:rPr>
          <w:rFonts w:ascii="Times New Roman" w:hAnsi="Times New Roman"/>
          <w:sz w:val="28"/>
          <w:szCs w:val="28"/>
          <w:lang w:val="kk-KZ"/>
        </w:rPr>
        <w:t>і</w:t>
      </w:r>
      <w:r w:rsidRPr="00A949C0">
        <w:rPr>
          <w:rFonts w:ascii="Times New Roman" w:hAnsi="Times New Roman"/>
          <w:sz w:val="28"/>
          <w:szCs w:val="28"/>
        </w:rPr>
        <w:t xml:space="preserve">ң жалпы қорытындысы </w:t>
      </w:r>
    </w:p>
    <w:p w14:paraId="7F0C2500" w14:textId="77777777" w:rsidR="004D3F83" w:rsidRPr="00A949C0" w:rsidRDefault="004D3F83" w:rsidP="00E80DDA">
      <w:pPr>
        <w:spacing w:after="0" w:line="240" w:lineRule="auto"/>
        <w:ind w:firstLine="709"/>
        <w:jc w:val="both"/>
        <w:rPr>
          <w:rFonts w:ascii="Times New Roman" w:hAnsi="Times New Roman"/>
          <w:sz w:val="28"/>
          <w:szCs w:val="28"/>
        </w:rPr>
      </w:pPr>
      <w:r w:rsidRPr="00A949C0">
        <w:rPr>
          <w:rFonts w:ascii="Times New Roman" w:hAnsi="Times New Roman"/>
          <w:sz w:val="28"/>
          <w:szCs w:val="28"/>
        </w:rPr>
        <w:t>Жоба жеке және командалық дағдыларды дамыту тұрғысынан табысты болды. Сіздер өз күшті жақтарыңызды және даму аймақтарыңызды түсіндіңіздер, қиындықтарды жеңу мен ұжымда жұмыс істеу тәжірибесін алдыңыздар, көшбасшылықты тереңірек ұғындыңыздар. Оқу, еңбек және шығармашылықта табысқа жету үшін көшбасшылық қасиеттерді әрі қарай дамыту маңызды.</w:t>
      </w:r>
    </w:p>
    <w:p w14:paraId="0FF46BF6" w14:textId="77777777" w:rsidR="004D3F83" w:rsidRPr="00A949C0" w:rsidRDefault="004D3F83" w:rsidP="004D3F83">
      <w:pPr>
        <w:spacing w:after="0" w:line="240" w:lineRule="auto"/>
        <w:ind w:right="-13"/>
        <w:jc w:val="center"/>
        <w:rPr>
          <w:rFonts w:ascii="Times New Roman" w:hAnsi="Times New Roman"/>
          <w:sz w:val="28"/>
          <w:szCs w:val="28"/>
          <w:lang w:val="kk-KZ"/>
        </w:rPr>
      </w:pPr>
    </w:p>
    <w:p w14:paraId="62DD9511" w14:textId="77777777" w:rsidR="00437801" w:rsidRDefault="00437801" w:rsidP="00E00709">
      <w:pPr>
        <w:spacing w:after="0" w:line="240" w:lineRule="auto"/>
        <w:ind w:right="-13"/>
        <w:rPr>
          <w:rFonts w:ascii="Times New Roman" w:hAnsi="Times New Roman"/>
          <w:sz w:val="28"/>
          <w:szCs w:val="28"/>
          <w:lang w:val="kk-KZ"/>
        </w:rPr>
      </w:pPr>
    </w:p>
    <w:p w14:paraId="3F601C03" w14:textId="77777777" w:rsidR="00851C86" w:rsidRDefault="00851C86" w:rsidP="00E00709">
      <w:pPr>
        <w:spacing w:after="0" w:line="240" w:lineRule="auto"/>
        <w:ind w:right="-13"/>
        <w:rPr>
          <w:rFonts w:ascii="Times New Roman" w:hAnsi="Times New Roman"/>
          <w:sz w:val="28"/>
          <w:szCs w:val="28"/>
          <w:lang w:val="kk-KZ"/>
        </w:rPr>
      </w:pPr>
    </w:p>
    <w:p w14:paraId="26E2BE3A" w14:textId="3E6C7BFE" w:rsidR="004D3F83" w:rsidRPr="00A949C0" w:rsidRDefault="004D3F83" w:rsidP="004D3F83">
      <w:pPr>
        <w:spacing w:after="0" w:line="240" w:lineRule="auto"/>
        <w:ind w:right="-13"/>
        <w:jc w:val="center"/>
        <w:rPr>
          <w:rFonts w:ascii="Times New Roman" w:hAnsi="Times New Roman"/>
          <w:sz w:val="28"/>
          <w:szCs w:val="28"/>
        </w:rPr>
      </w:pPr>
      <w:r w:rsidRPr="00A949C0">
        <w:rPr>
          <w:rFonts w:ascii="Times New Roman" w:hAnsi="Times New Roman"/>
          <w:sz w:val="28"/>
          <w:szCs w:val="28"/>
        </w:rPr>
        <w:t>«ӨЗІМЕ ДЕ, ӨЗГЕГЕ ДЕ ЖАУАПТЫМЫН!» ЖОБАСЫ БОЙЫНША</w:t>
      </w:r>
    </w:p>
    <w:p w14:paraId="63A88D50" w14:textId="77777777" w:rsidR="004D3F83" w:rsidRPr="00A949C0" w:rsidRDefault="004D3F83" w:rsidP="004D3F83">
      <w:pPr>
        <w:spacing w:after="0" w:line="240" w:lineRule="auto"/>
        <w:ind w:right="-13" w:firstLine="709"/>
        <w:jc w:val="center"/>
        <w:rPr>
          <w:rFonts w:ascii="Times New Roman" w:hAnsi="Times New Roman"/>
          <w:sz w:val="28"/>
          <w:szCs w:val="28"/>
        </w:rPr>
      </w:pPr>
      <w:r w:rsidRPr="00A949C0">
        <w:rPr>
          <w:rFonts w:ascii="Times New Roman" w:hAnsi="Times New Roman"/>
          <w:sz w:val="28"/>
          <w:szCs w:val="28"/>
        </w:rPr>
        <w:t>11</w:t>
      </w:r>
      <w:r w:rsidRPr="00A949C0">
        <w:rPr>
          <w:rFonts w:ascii="Times New Roman" w:hAnsi="Times New Roman"/>
          <w:sz w:val="28"/>
          <w:szCs w:val="28"/>
          <w:lang w:val="kk-KZ"/>
        </w:rPr>
        <w:t>-</w:t>
      </w:r>
      <w:r w:rsidRPr="00A949C0">
        <w:rPr>
          <w:rFonts w:ascii="Times New Roman" w:hAnsi="Times New Roman"/>
          <w:sz w:val="28"/>
          <w:szCs w:val="28"/>
        </w:rPr>
        <w:t>СЫНЫП ОҚУШЫЛАРЫНА</w:t>
      </w:r>
      <w:r w:rsidRPr="00A949C0">
        <w:rPr>
          <w:rFonts w:ascii="Times New Roman" w:hAnsi="Times New Roman"/>
          <w:sz w:val="28"/>
          <w:szCs w:val="28"/>
          <w:lang w:val="kk-KZ"/>
        </w:rPr>
        <w:t xml:space="preserve">/КОЛЛЕДЖДІҢ </w:t>
      </w:r>
      <w:r w:rsidRPr="00A949C0">
        <w:rPr>
          <w:rFonts w:ascii="Times New Roman" w:hAnsi="Times New Roman"/>
          <w:sz w:val="28"/>
          <w:szCs w:val="28"/>
        </w:rPr>
        <w:t>2-</w:t>
      </w:r>
      <w:r w:rsidRPr="00A949C0">
        <w:rPr>
          <w:rFonts w:ascii="Times New Roman" w:hAnsi="Times New Roman"/>
          <w:sz w:val="28"/>
          <w:szCs w:val="28"/>
          <w:lang w:val="kk-KZ"/>
        </w:rPr>
        <w:t>КУРС БІЛІМ АЛУШЫЛАРЫНА</w:t>
      </w:r>
      <w:r w:rsidRPr="00A949C0">
        <w:rPr>
          <w:rFonts w:ascii="Times New Roman" w:hAnsi="Times New Roman"/>
          <w:sz w:val="28"/>
          <w:szCs w:val="28"/>
        </w:rPr>
        <w:t xml:space="preserve"> АРНАЛҒАН</w:t>
      </w:r>
      <w:r w:rsidRPr="00A949C0">
        <w:rPr>
          <w:rFonts w:ascii="Times New Roman" w:hAnsi="Times New Roman"/>
          <w:sz w:val="28"/>
          <w:szCs w:val="28"/>
          <w:lang w:val="kk-KZ"/>
        </w:rPr>
        <w:t xml:space="preserve"> САБАҚТАР</w:t>
      </w:r>
    </w:p>
    <w:p w14:paraId="54421286" w14:textId="77777777" w:rsidR="004D3F83" w:rsidRPr="00A949C0" w:rsidRDefault="004D3F83" w:rsidP="004D3F83">
      <w:pPr>
        <w:spacing w:after="0" w:line="240" w:lineRule="auto"/>
        <w:ind w:right="-13" w:firstLine="709"/>
        <w:rPr>
          <w:rFonts w:ascii="Times New Roman" w:hAnsi="Times New Roman"/>
          <w:sz w:val="28"/>
          <w:szCs w:val="28"/>
          <w:lang w:val="kk-KZ"/>
        </w:rPr>
      </w:pPr>
    </w:p>
    <w:p w14:paraId="05CD7E11" w14:textId="77777777" w:rsidR="004D3F83" w:rsidRPr="00A949C0" w:rsidRDefault="004D3F83" w:rsidP="004D3F83">
      <w:pPr>
        <w:spacing w:after="0" w:line="240" w:lineRule="auto"/>
        <w:ind w:left="4820" w:right="-13" w:firstLine="709"/>
        <w:jc w:val="both"/>
        <w:rPr>
          <w:rStyle w:val="af7"/>
          <w:rFonts w:ascii="Times New Roman" w:hAnsi="Times New Roman"/>
          <w:sz w:val="28"/>
          <w:szCs w:val="28"/>
        </w:rPr>
      </w:pPr>
      <w:r w:rsidRPr="00A949C0">
        <w:rPr>
          <w:rStyle w:val="afe"/>
          <w:rFonts w:ascii="Times New Roman" w:hAnsi="Times New Roman"/>
          <w:b w:val="0"/>
          <w:bCs w:val="0"/>
          <w:i/>
          <w:iCs/>
          <w:sz w:val="28"/>
          <w:szCs w:val="28"/>
        </w:rPr>
        <w:t>Тек нағыз жауапкершілікті сезінетін, бойына ең ізгі қасиеттерді сіңірген азаматтар ғана</w:t>
      </w:r>
      <w:r w:rsidRPr="00A949C0">
        <w:rPr>
          <w:rStyle w:val="afe"/>
          <w:rFonts w:ascii="Times New Roman" w:hAnsi="Times New Roman"/>
          <w:b w:val="0"/>
          <w:bCs w:val="0"/>
          <w:i/>
          <w:iCs/>
          <w:sz w:val="28"/>
          <w:szCs w:val="28"/>
          <w:lang w:val="kk-KZ"/>
        </w:rPr>
        <w:t xml:space="preserve"> </w:t>
      </w:r>
      <w:r w:rsidRPr="00A949C0">
        <w:rPr>
          <w:rStyle w:val="afe"/>
          <w:rFonts w:ascii="Times New Roman" w:hAnsi="Times New Roman"/>
          <w:b w:val="0"/>
          <w:bCs w:val="0"/>
          <w:i/>
          <w:iCs/>
          <w:sz w:val="28"/>
          <w:szCs w:val="28"/>
        </w:rPr>
        <w:t xml:space="preserve">Әділетті </w:t>
      </w:r>
      <w:r w:rsidRPr="00A949C0">
        <w:rPr>
          <w:rStyle w:val="afe"/>
          <w:rFonts w:ascii="Times New Roman" w:hAnsi="Times New Roman"/>
          <w:b w:val="0"/>
          <w:bCs w:val="0"/>
          <w:i/>
          <w:iCs/>
          <w:sz w:val="28"/>
          <w:szCs w:val="28"/>
        </w:rPr>
        <w:lastRenderedPageBreak/>
        <w:t>Қазақстанның тірегіне</w:t>
      </w:r>
      <w:r w:rsidRPr="00A949C0">
        <w:rPr>
          <w:rStyle w:val="afe"/>
          <w:rFonts w:ascii="Times New Roman" w:hAnsi="Times New Roman"/>
          <w:b w:val="0"/>
          <w:bCs w:val="0"/>
          <w:i/>
          <w:iCs/>
          <w:sz w:val="28"/>
          <w:szCs w:val="28"/>
          <w:lang w:val="kk-KZ"/>
        </w:rPr>
        <w:t xml:space="preserve"> </w:t>
      </w:r>
      <w:r w:rsidRPr="00A949C0">
        <w:rPr>
          <w:rStyle w:val="afe"/>
          <w:rFonts w:ascii="Times New Roman" w:hAnsi="Times New Roman"/>
          <w:b w:val="0"/>
          <w:bCs w:val="0"/>
          <w:i/>
          <w:iCs/>
          <w:sz w:val="28"/>
          <w:szCs w:val="28"/>
        </w:rPr>
        <w:t>айналады.</w:t>
      </w:r>
      <w:r w:rsidRPr="00A949C0">
        <w:rPr>
          <w:rFonts w:ascii="Times New Roman" w:hAnsi="Times New Roman"/>
          <w:i/>
          <w:iCs/>
          <w:sz w:val="28"/>
          <w:szCs w:val="28"/>
        </w:rPr>
        <w:br/>
      </w:r>
      <w:r w:rsidRPr="00A949C0">
        <w:rPr>
          <w:rStyle w:val="af7"/>
          <w:rFonts w:ascii="Times New Roman" w:hAnsi="Times New Roman"/>
          <w:sz w:val="28"/>
          <w:szCs w:val="28"/>
        </w:rPr>
        <w:t>Қасым-Жомарт</w:t>
      </w:r>
      <w:r w:rsidRPr="00A949C0">
        <w:rPr>
          <w:rStyle w:val="af7"/>
          <w:rFonts w:ascii="Times New Roman" w:hAnsi="Times New Roman"/>
          <w:sz w:val="28"/>
          <w:szCs w:val="28"/>
          <w:lang w:val="kk-KZ"/>
        </w:rPr>
        <w:t xml:space="preserve"> Кемелұлы</w:t>
      </w:r>
      <w:r w:rsidRPr="00A949C0">
        <w:rPr>
          <w:rStyle w:val="af7"/>
          <w:rFonts w:ascii="Times New Roman" w:hAnsi="Times New Roman"/>
          <w:sz w:val="28"/>
          <w:szCs w:val="28"/>
        </w:rPr>
        <w:t xml:space="preserve"> Тоқаев,</w:t>
      </w:r>
      <w:r w:rsidRPr="00A949C0">
        <w:rPr>
          <w:rStyle w:val="af7"/>
          <w:rFonts w:ascii="Times New Roman" w:hAnsi="Times New Roman"/>
          <w:sz w:val="28"/>
          <w:szCs w:val="28"/>
          <w:lang w:val="kk-KZ"/>
        </w:rPr>
        <w:t xml:space="preserve"> </w:t>
      </w:r>
      <w:r w:rsidRPr="00A949C0">
        <w:rPr>
          <w:rStyle w:val="af7"/>
          <w:rFonts w:ascii="Times New Roman" w:hAnsi="Times New Roman"/>
          <w:sz w:val="28"/>
          <w:szCs w:val="28"/>
        </w:rPr>
        <w:t>Қазақстан Республикасының Президенті</w:t>
      </w:r>
    </w:p>
    <w:p w14:paraId="376A0E6B" w14:textId="77777777" w:rsidR="004D3F83" w:rsidRPr="00A949C0" w:rsidRDefault="004D3F83" w:rsidP="004D3F83">
      <w:pPr>
        <w:spacing w:after="0" w:line="240" w:lineRule="auto"/>
        <w:ind w:right="-13" w:firstLine="709"/>
        <w:jc w:val="center"/>
        <w:rPr>
          <w:rFonts w:ascii="Times New Roman" w:hAnsi="Times New Roman"/>
          <w:sz w:val="28"/>
          <w:szCs w:val="28"/>
        </w:rPr>
      </w:pPr>
    </w:p>
    <w:p w14:paraId="7AB7FA35" w14:textId="77777777" w:rsidR="004D3F83" w:rsidRPr="00A949C0" w:rsidRDefault="004D3F83" w:rsidP="004D3F83">
      <w:pPr>
        <w:spacing w:after="0" w:line="240" w:lineRule="auto"/>
        <w:ind w:firstLine="709"/>
        <w:jc w:val="center"/>
        <w:rPr>
          <w:rFonts w:ascii="Times New Roman" w:hAnsi="Times New Roman"/>
          <w:sz w:val="28"/>
          <w:szCs w:val="28"/>
        </w:rPr>
      </w:pPr>
      <w:r w:rsidRPr="00A949C0">
        <w:rPr>
          <w:rFonts w:ascii="Times New Roman" w:hAnsi="Times New Roman"/>
          <w:sz w:val="28"/>
          <w:szCs w:val="28"/>
        </w:rPr>
        <w:t>1</w:t>
      </w:r>
      <w:r w:rsidRPr="00A949C0">
        <w:rPr>
          <w:rFonts w:ascii="Times New Roman" w:hAnsi="Times New Roman"/>
          <w:sz w:val="28"/>
          <w:szCs w:val="28"/>
          <w:lang w:val="kk-KZ"/>
        </w:rPr>
        <w:t>1</w:t>
      </w:r>
      <w:r w:rsidRPr="00A949C0">
        <w:rPr>
          <w:rFonts w:ascii="Times New Roman" w:hAnsi="Times New Roman"/>
          <w:sz w:val="28"/>
          <w:szCs w:val="28"/>
        </w:rPr>
        <w:t>-</w:t>
      </w:r>
      <w:r w:rsidRPr="00A949C0">
        <w:rPr>
          <w:rFonts w:ascii="Times New Roman" w:hAnsi="Times New Roman"/>
          <w:sz w:val="28"/>
          <w:szCs w:val="28"/>
          <w:lang w:val="kk-KZ"/>
        </w:rPr>
        <w:t>сынып/колледждің 2</w:t>
      </w:r>
      <w:r w:rsidRPr="00A949C0">
        <w:rPr>
          <w:rFonts w:ascii="Times New Roman" w:hAnsi="Times New Roman"/>
          <w:sz w:val="28"/>
          <w:szCs w:val="28"/>
        </w:rPr>
        <w:t>-</w:t>
      </w:r>
      <w:r w:rsidRPr="00A949C0">
        <w:rPr>
          <w:rFonts w:ascii="Times New Roman" w:hAnsi="Times New Roman"/>
          <w:sz w:val="28"/>
          <w:szCs w:val="28"/>
          <w:lang w:val="kk-KZ"/>
        </w:rPr>
        <w:t>курс білім алушыларына арналған 1</w:t>
      </w:r>
      <w:r w:rsidRPr="00A949C0">
        <w:rPr>
          <w:rFonts w:ascii="Times New Roman" w:hAnsi="Times New Roman"/>
          <w:sz w:val="28"/>
          <w:szCs w:val="28"/>
        </w:rPr>
        <w:t>-сабақ</w:t>
      </w:r>
    </w:p>
    <w:p w14:paraId="3E2F77BC" w14:textId="617BF3B5" w:rsidR="004D3F83" w:rsidRPr="00A949C0" w:rsidRDefault="004D3F83" w:rsidP="00A5034D">
      <w:pPr>
        <w:spacing w:after="0" w:line="240" w:lineRule="auto"/>
        <w:ind w:right="-13" w:firstLine="709"/>
        <w:jc w:val="center"/>
        <w:rPr>
          <w:rFonts w:ascii="Times New Roman" w:hAnsi="Times New Roman"/>
          <w:sz w:val="28"/>
          <w:szCs w:val="28"/>
        </w:rPr>
      </w:pPr>
      <w:r w:rsidRPr="00A949C0">
        <w:rPr>
          <w:rFonts w:ascii="Times New Roman" w:hAnsi="Times New Roman"/>
          <w:sz w:val="28"/>
          <w:szCs w:val="28"/>
          <w:lang w:val="kk-KZ"/>
        </w:rPr>
        <w:t>Сабақтың тақырыбы</w:t>
      </w:r>
      <w:r w:rsidRPr="00A949C0">
        <w:rPr>
          <w:rFonts w:ascii="Times New Roman" w:hAnsi="Times New Roman"/>
          <w:sz w:val="28"/>
          <w:szCs w:val="28"/>
        </w:rPr>
        <w:t>: «Ересек өмірге қадам»</w:t>
      </w:r>
    </w:p>
    <w:p w14:paraId="3E114B07" w14:textId="77777777" w:rsidR="004D3F83" w:rsidRPr="00A949C0" w:rsidRDefault="004D3F83" w:rsidP="004D3F83">
      <w:pPr>
        <w:spacing w:after="0" w:line="240" w:lineRule="auto"/>
        <w:ind w:right="-13" w:firstLine="709"/>
        <w:jc w:val="both"/>
        <w:rPr>
          <w:rFonts w:ascii="Times New Roman" w:hAnsi="Times New Roman"/>
          <w:sz w:val="28"/>
          <w:szCs w:val="28"/>
        </w:rPr>
      </w:pPr>
      <w:r w:rsidRPr="00A949C0">
        <w:rPr>
          <w:rFonts w:ascii="Times New Roman" w:hAnsi="Times New Roman"/>
          <w:i/>
          <w:sz w:val="28"/>
          <w:szCs w:val="28"/>
        </w:rPr>
        <w:t>Мақсаты:</w:t>
      </w:r>
      <w:r w:rsidRPr="00A949C0">
        <w:rPr>
          <w:rFonts w:ascii="Times New Roman" w:hAnsi="Times New Roman"/>
          <w:sz w:val="28"/>
          <w:szCs w:val="28"/>
        </w:rPr>
        <w:t xml:space="preserve"> білім алушылардың жауапкершілік қасиетін дамытуға ықпал ету.</w:t>
      </w:r>
    </w:p>
    <w:p w14:paraId="38781C51" w14:textId="77777777" w:rsidR="004D3F83" w:rsidRPr="00A949C0" w:rsidRDefault="004D3F83" w:rsidP="004D3F83">
      <w:pPr>
        <w:spacing w:after="0" w:line="240" w:lineRule="auto"/>
        <w:ind w:firstLine="709"/>
        <w:jc w:val="both"/>
        <w:rPr>
          <w:rFonts w:ascii="Times New Roman" w:hAnsi="Times New Roman"/>
          <w:i/>
          <w:sz w:val="28"/>
          <w:szCs w:val="28"/>
          <w:lang w:val="ru-RU"/>
        </w:rPr>
      </w:pPr>
      <w:r w:rsidRPr="00A949C0">
        <w:rPr>
          <w:rFonts w:ascii="Times New Roman" w:hAnsi="Times New Roman"/>
          <w:bCs/>
          <w:i/>
          <w:sz w:val="28"/>
          <w:szCs w:val="28"/>
          <w:lang w:val="ru-RU"/>
        </w:rPr>
        <w:t>Міндеттер:</w:t>
      </w:r>
    </w:p>
    <w:p w14:paraId="72E321EB" w14:textId="77777777" w:rsidR="004D3F83" w:rsidRPr="00A949C0" w:rsidRDefault="004D3F83" w:rsidP="00C773AD">
      <w:pPr>
        <w:numPr>
          <w:ilvl w:val="0"/>
          <w:numId w:val="163"/>
        </w:numPr>
        <w:tabs>
          <w:tab w:val="clear" w:pos="720"/>
          <w:tab w:val="num" w:pos="993"/>
        </w:tabs>
        <w:spacing w:after="0" w:line="240" w:lineRule="auto"/>
        <w:ind w:left="0" w:firstLine="709"/>
        <w:jc w:val="both"/>
        <w:rPr>
          <w:rFonts w:ascii="Times New Roman" w:hAnsi="Times New Roman"/>
          <w:sz w:val="28"/>
          <w:szCs w:val="28"/>
        </w:rPr>
      </w:pPr>
      <w:r w:rsidRPr="00A949C0">
        <w:rPr>
          <w:rFonts w:ascii="Times New Roman" w:hAnsi="Times New Roman"/>
          <w:sz w:val="28"/>
          <w:szCs w:val="28"/>
        </w:rPr>
        <w:t>Жауапкершілікті ересек әрі мықты адамның маңызды қасиеті ретінде тереңірек түсінуге ықпал ету.</w:t>
      </w:r>
    </w:p>
    <w:p w14:paraId="0E99340D" w14:textId="77777777" w:rsidR="004D3F83" w:rsidRPr="00A949C0" w:rsidRDefault="004D3F83" w:rsidP="00C773AD">
      <w:pPr>
        <w:numPr>
          <w:ilvl w:val="0"/>
          <w:numId w:val="163"/>
        </w:numPr>
        <w:tabs>
          <w:tab w:val="clear" w:pos="720"/>
          <w:tab w:val="num" w:pos="993"/>
        </w:tabs>
        <w:spacing w:after="0" w:line="240" w:lineRule="auto"/>
        <w:ind w:left="0" w:firstLine="709"/>
        <w:jc w:val="both"/>
        <w:rPr>
          <w:rFonts w:ascii="Times New Roman" w:hAnsi="Times New Roman"/>
          <w:sz w:val="28"/>
          <w:szCs w:val="28"/>
        </w:rPr>
      </w:pPr>
      <w:r w:rsidRPr="00A949C0">
        <w:rPr>
          <w:rFonts w:ascii="Times New Roman" w:hAnsi="Times New Roman"/>
          <w:sz w:val="28"/>
          <w:szCs w:val="28"/>
        </w:rPr>
        <w:t>Өзге адамдарға деген жеке көзқарасты ұғынуға көмектесетін рефлексиялық талдау мен өзін-өзі бағалау дағдыларын дамыту.</w:t>
      </w:r>
    </w:p>
    <w:p w14:paraId="266E9DFB" w14:textId="77777777" w:rsidR="004D3F83" w:rsidRPr="00A949C0" w:rsidRDefault="004D3F83" w:rsidP="00C773AD">
      <w:pPr>
        <w:numPr>
          <w:ilvl w:val="0"/>
          <w:numId w:val="163"/>
        </w:numPr>
        <w:tabs>
          <w:tab w:val="clear" w:pos="720"/>
          <w:tab w:val="num" w:pos="993"/>
        </w:tabs>
        <w:spacing w:after="0" w:line="240" w:lineRule="auto"/>
        <w:ind w:left="0" w:firstLine="709"/>
        <w:jc w:val="both"/>
        <w:rPr>
          <w:rFonts w:ascii="Times New Roman" w:hAnsi="Times New Roman"/>
          <w:sz w:val="28"/>
          <w:szCs w:val="28"/>
        </w:rPr>
      </w:pPr>
      <w:r w:rsidRPr="00A949C0">
        <w:rPr>
          <w:rFonts w:ascii="Times New Roman" w:hAnsi="Times New Roman"/>
          <w:sz w:val="28"/>
          <w:szCs w:val="28"/>
        </w:rPr>
        <w:t>Тұлғалық өсуге және өзін жауапты тұлға ретінде қалыптастыруға ұмтылысты қалыптастыру.</w:t>
      </w:r>
    </w:p>
    <w:p w14:paraId="7CAF760E" w14:textId="77777777" w:rsidR="004D3F83" w:rsidRPr="00A949C0" w:rsidRDefault="004D3F83" w:rsidP="004D3F83">
      <w:pPr>
        <w:spacing w:after="0" w:line="240" w:lineRule="auto"/>
        <w:ind w:firstLine="709"/>
        <w:jc w:val="both"/>
        <w:rPr>
          <w:rFonts w:ascii="Times New Roman" w:hAnsi="Times New Roman"/>
          <w:sz w:val="28"/>
          <w:szCs w:val="28"/>
        </w:rPr>
      </w:pPr>
      <w:r w:rsidRPr="00A949C0">
        <w:rPr>
          <w:rFonts w:ascii="Times New Roman" w:hAnsi="Times New Roman"/>
          <w:sz w:val="28"/>
          <w:szCs w:val="28"/>
        </w:rPr>
        <w:t>Ресурстар: А4  парақтары, түрлі-түсті фломастерлер, «Лабиринт» жаттығуына арналған қағаздан жасалған цилиндрлер немесе конустар.</w:t>
      </w:r>
    </w:p>
    <w:p w14:paraId="7250E90D" w14:textId="77777777" w:rsidR="004D3F83" w:rsidRPr="00A949C0" w:rsidRDefault="004D3F83" w:rsidP="004D3F83">
      <w:pPr>
        <w:tabs>
          <w:tab w:val="num" w:pos="993"/>
        </w:tabs>
        <w:spacing w:before="120" w:after="0" w:line="240" w:lineRule="auto"/>
        <w:ind w:right="-11" w:firstLine="709"/>
        <w:jc w:val="center"/>
        <w:rPr>
          <w:rFonts w:ascii="Times New Roman" w:hAnsi="Times New Roman"/>
          <w:sz w:val="28"/>
          <w:szCs w:val="28"/>
        </w:rPr>
      </w:pPr>
      <w:r w:rsidRPr="00A949C0">
        <w:rPr>
          <w:rFonts w:ascii="Times New Roman" w:hAnsi="Times New Roman"/>
          <w:sz w:val="28"/>
          <w:szCs w:val="28"/>
        </w:rPr>
        <w:t>Сабақтың барысы</w:t>
      </w:r>
    </w:p>
    <w:p w14:paraId="25097C34" w14:textId="77777777" w:rsidR="004D3F83" w:rsidRPr="00A949C0" w:rsidRDefault="004D3F83" w:rsidP="004D3F83">
      <w:pPr>
        <w:tabs>
          <w:tab w:val="num" w:pos="993"/>
          <w:tab w:val="left" w:pos="1843"/>
        </w:tabs>
        <w:spacing w:before="120" w:after="0" w:line="240" w:lineRule="auto"/>
        <w:ind w:right="-11" w:firstLine="709"/>
        <w:rPr>
          <w:rFonts w:ascii="Times New Roman" w:hAnsi="Times New Roman"/>
          <w:sz w:val="28"/>
          <w:szCs w:val="28"/>
        </w:rPr>
      </w:pPr>
      <w:r w:rsidRPr="00A949C0">
        <w:rPr>
          <w:rFonts w:ascii="Times New Roman" w:hAnsi="Times New Roman"/>
          <w:sz w:val="28"/>
          <w:szCs w:val="28"/>
          <w:lang w:val="kk-KZ"/>
        </w:rPr>
        <w:t>І.</w:t>
      </w:r>
      <w:r w:rsidRPr="00A949C0">
        <w:rPr>
          <w:rFonts w:ascii="Times New Roman" w:hAnsi="Times New Roman"/>
          <w:sz w:val="28"/>
          <w:szCs w:val="28"/>
        </w:rPr>
        <w:t>Кіріспе</w:t>
      </w:r>
    </w:p>
    <w:p w14:paraId="77EEA0B1" w14:textId="77777777" w:rsidR="004D3F83" w:rsidRPr="00A949C0" w:rsidRDefault="004D3F83" w:rsidP="004D3F83">
      <w:pPr>
        <w:spacing w:after="0" w:line="240" w:lineRule="auto"/>
        <w:ind w:right="-13" w:firstLine="709"/>
        <w:jc w:val="both"/>
        <w:rPr>
          <w:rFonts w:ascii="Times New Roman" w:hAnsi="Times New Roman"/>
          <w:i/>
          <w:sz w:val="28"/>
          <w:szCs w:val="28"/>
        </w:rPr>
      </w:pPr>
      <w:r w:rsidRPr="00A949C0">
        <w:rPr>
          <w:rFonts w:ascii="Times New Roman" w:hAnsi="Times New Roman"/>
          <w:i/>
          <w:sz w:val="28"/>
          <w:szCs w:val="28"/>
        </w:rPr>
        <w:t>«Менің сүйікті</w:t>
      </w:r>
      <w:r w:rsidRPr="00A949C0">
        <w:rPr>
          <w:rFonts w:ascii="Times New Roman" w:hAnsi="Times New Roman"/>
          <w:i/>
          <w:sz w:val="28"/>
          <w:szCs w:val="28"/>
          <w:lang w:val="kk-KZ"/>
        </w:rPr>
        <w:t xml:space="preserve"> футболкам</w:t>
      </w:r>
      <w:r w:rsidRPr="00A949C0">
        <w:rPr>
          <w:rFonts w:ascii="Times New Roman" w:hAnsi="Times New Roman"/>
          <w:i/>
          <w:sz w:val="28"/>
          <w:szCs w:val="28"/>
        </w:rPr>
        <w:t>» жаттығуы.</w:t>
      </w:r>
    </w:p>
    <w:p w14:paraId="1897A349" w14:textId="77777777" w:rsidR="004D3F83" w:rsidRPr="00A949C0" w:rsidRDefault="004D3F83" w:rsidP="004D3F83">
      <w:pPr>
        <w:spacing w:after="0" w:line="240" w:lineRule="auto"/>
        <w:ind w:right="-13" w:firstLine="709"/>
        <w:jc w:val="both"/>
        <w:rPr>
          <w:rFonts w:ascii="Times New Roman" w:hAnsi="Times New Roman"/>
          <w:sz w:val="28"/>
          <w:szCs w:val="28"/>
        </w:rPr>
      </w:pPr>
      <w:r w:rsidRPr="00A949C0">
        <w:rPr>
          <w:rFonts w:ascii="Times New Roman" w:hAnsi="Times New Roman"/>
          <w:i/>
          <w:sz w:val="28"/>
          <w:szCs w:val="28"/>
        </w:rPr>
        <w:t xml:space="preserve">Жұптық жұмыс: </w:t>
      </w:r>
      <w:r w:rsidRPr="00A949C0">
        <w:rPr>
          <w:rFonts w:ascii="Times New Roman" w:hAnsi="Times New Roman"/>
          <w:sz w:val="28"/>
          <w:szCs w:val="28"/>
        </w:rPr>
        <w:t>сіздің жеке басыңыздағы, мінезіңіздегі басты нәрсені бейнелейтін ұранмен немесе символмен А4 парағы</w:t>
      </w:r>
      <w:r w:rsidRPr="00A949C0">
        <w:rPr>
          <w:rFonts w:ascii="Times New Roman" w:hAnsi="Times New Roman"/>
          <w:sz w:val="28"/>
          <w:szCs w:val="28"/>
          <w:lang w:val="kk-KZ"/>
        </w:rPr>
        <w:t>на</w:t>
      </w:r>
      <w:r w:rsidRPr="00A949C0">
        <w:rPr>
          <w:rFonts w:ascii="Times New Roman" w:hAnsi="Times New Roman"/>
          <w:sz w:val="28"/>
          <w:szCs w:val="28"/>
        </w:rPr>
        <w:t xml:space="preserve"> </w:t>
      </w:r>
      <w:r w:rsidRPr="00A949C0">
        <w:rPr>
          <w:rFonts w:ascii="Times New Roman" w:hAnsi="Times New Roman"/>
          <w:sz w:val="28"/>
          <w:szCs w:val="28"/>
          <w:lang w:val="kk-KZ"/>
        </w:rPr>
        <w:t>футболканың суретін</w:t>
      </w:r>
      <w:r w:rsidRPr="00A949C0">
        <w:rPr>
          <w:rFonts w:ascii="Times New Roman" w:hAnsi="Times New Roman"/>
          <w:sz w:val="28"/>
          <w:szCs w:val="28"/>
        </w:rPr>
        <w:t xml:space="preserve"> салыңыз. Суреттермен алмасыңыз. Сіздің серіктесіңіз дұрыс түсінді ме, олар сурет/жазу</w:t>
      </w:r>
      <w:r w:rsidRPr="00A949C0">
        <w:rPr>
          <w:rFonts w:ascii="Times New Roman" w:hAnsi="Times New Roman"/>
          <w:sz w:val="28"/>
          <w:szCs w:val="28"/>
          <w:lang w:val="kk-KZ"/>
        </w:rPr>
        <w:t>дың</w:t>
      </w:r>
      <w:r w:rsidRPr="00A949C0">
        <w:rPr>
          <w:rFonts w:ascii="Times New Roman" w:hAnsi="Times New Roman"/>
          <w:sz w:val="28"/>
          <w:szCs w:val="28"/>
        </w:rPr>
        <w:t xml:space="preserve"> сіздің тұлғаңызды көрсететініне келісе ме?</w:t>
      </w:r>
    </w:p>
    <w:p w14:paraId="0C5FDA1A" w14:textId="77777777" w:rsidR="004D3F83" w:rsidRPr="00A949C0" w:rsidRDefault="004D3F83" w:rsidP="004D3F83">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 xml:space="preserve">Сәйкессіздік пайда болған жұптар </w:t>
      </w:r>
      <w:r w:rsidRPr="00A949C0">
        <w:rPr>
          <w:rFonts w:ascii="Times New Roman" w:hAnsi="Times New Roman"/>
          <w:sz w:val="28"/>
          <w:szCs w:val="28"/>
          <w:lang w:val="kk-KZ"/>
        </w:rPr>
        <w:t>сөйлейді</w:t>
      </w:r>
      <w:r w:rsidRPr="00A949C0">
        <w:rPr>
          <w:rFonts w:ascii="Times New Roman" w:hAnsi="Times New Roman"/>
          <w:sz w:val="28"/>
          <w:szCs w:val="28"/>
        </w:rPr>
        <w:t>.</w:t>
      </w:r>
    </w:p>
    <w:p w14:paraId="543EBBDC" w14:textId="77777777" w:rsidR="004D3F83" w:rsidRPr="00A949C0" w:rsidRDefault="004D3F83" w:rsidP="004D3F83">
      <w:pPr>
        <w:tabs>
          <w:tab w:val="num" w:pos="993"/>
          <w:tab w:val="left" w:pos="3261"/>
          <w:tab w:val="left" w:pos="3402"/>
        </w:tabs>
        <w:spacing w:before="120" w:after="0" w:line="240" w:lineRule="auto"/>
        <w:ind w:right="-11" w:firstLine="709"/>
        <w:jc w:val="both"/>
        <w:rPr>
          <w:rFonts w:ascii="Times New Roman" w:hAnsi="Times New Roman"/>
          <w:sz w:val="28"/>
          <w:szCs w:val="28"/>
        </w:rPr>
      </w:pPr>
      <w:r w:rsidRPr="00A949C0">
        <w:rPr>
          <w:rFonts w:ascii="Times New Roman" w:hAnsi="Times New Roman"/>
          <w:sz w:val="28"/>
          <w:szCs w:val="28"/>
          <w:lang w:val="kk-KZ"/>
        </w:rPr>
        <w:t>ІІ.</w:t>
      </w:r>
      <w:r w:rsidRPr="00A949C0">
        <w:rPr>
          <w:rFonts w:ascii="Times New Roman" w:hAnsi="Times New Roman"/>
          <w:sz w:val="28"/>
          <w:szCs w:val="28"/>
        </w:rPr>
        <w:t xml:space="preserve"> Негізгі бөлім</w:t>
      </w:r>
    </w:p>
    <w:p w14:paraId="05B9CB68" w14:textId="77777777" w:rsidR="004D3F83" w:rsidRPr="00A949C0" w:rsidRDefault="004D3F83" w:rsidP="004D3F83">
      <w:pPr>
        <w:spacing w:after="0" w:line="240" w:lineRule="auto"/>
        <w:ind w:right="-13" w:firstLine="709"/>
        <w:jc w:val="both"/>
        <w:rPr>
          <w:rFonts w:ascii="Times New Roman" w:hAnsi="Times New Roman"/>
          <w:i/>
          <w:sz w:val="28"/>
          <w:szCs w:val="28"/>
        </w:rPr>
      </w:pPr>
      <w:r w:rsidRPr="00A949C0">
        <w:rPr>
          <w:rFonts w:ascii="Times New Roman" w:hAnsi="Times New Roman"/>
          <w:i/>
          <w:sz w:val="28"/>
          <w:szCs w:val="28"/>
        </w:rPr>
        <w:t>«Ассоциацияны таңдау» жаттығуы.</w:t>
      </w:r>
    </w:p>
    <w:p w14:paraId="43BCF826" w14:textId="77777777" w:rsidR="004D3F83" w:rsidRPr="00A949C0" w:rsidRDefault="004D3F83" w:rsidP="004D3F83">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lang w:val="kk-KZ"/>
        </w:rPr>
        <w:t>Білім алушыларға</w:t>
      </w:r>
      <w:r w:rsidRPr="00A949C0">
        <w:rPr>
          <w:rFonts w:ascii="Times New Roman" w:hAnsi="Times New Roman"/>
          <w:sz w:val="28"/>
          <w:szCs w:val="28"/>
        </w:rPr>
        <w:t xml:space="preserve"> «жауапкершілік» ұғымына ассоциация сөздерін таңдап, тақтаға екі бағанға жазу ұсынылады.</w:t>
      </w:r>
    </w:p>
    <w:p w14:paraId="43889974" w14:textId="77777777" w:rsidR="004D3F83" w:rsidRPr="00A949C0" w:rsidRDefault="004D3F83" w:rsidP="004D3F83">
      <w:pPr>
        <w:spacing w:after="0" w:line="240" w:lineRule="auto"/>
        <w:ind w:right="-13" w:firstLine="709"/>
        <w:jc w:val="both"/>
        <w:rPr>
          <w:rFonts w:ascii="Times New Roman" w:hAnsi="Times New Roman"/>
          <w:sz w:val="28"/>
          <w:szCs w:val="28"/>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5"/>
        <w:gridCol w:w="4786"/>
      </w:tblGrid>
      <w:tr w:rsidR="004D3F83" w:rsidRPr="00A949C0" w14:paraId="7666E138" w14:textId="77777777" w:rsidTr="009867FE">
        <w:tc>
          <w:tcPr>
            <w:tcW w:w="4785" w:type="dxa"/>
          </w:tcPr>
          <w:p w14:paraId="6A73D433" w14:textId="77777777" w:rsidR="004D3F83" w:rsidRPr="00A949C0" w:rsidRDefault="004D3F83" w:rsidP="00A5034D">
            <w:pPr>
              <w:spacing w:after="0" w:line="240" w:lineRule="auto"/>
              <w:ind w:right="-13"/>
              <w:jc w:val="both"/>
              <w:rPr>
                <w:rFonts w:ascii="Times New Roman" w:hAnsi="Times New Roman"/>
                <w:sz w:val="28"/>
                <w:szCs w:val="28"/>
              </w:rPr>
            </w:pPr>
            <w:r w:rsidRPr="00A949C0">
              <w:rPr>
                <w:rFonts w:ascii="Times New Roman" w:hAnsi="Times New Roman"/>
                <w:sz w:val="28"/>
                <w:szCs w:val="28"/>
              </w:rPr>
              <w:t>борыш, сүйіспеншілік, қамқорлық, тәуелсіздік, дербестік, сенімділік,</w:t>
            </w:r>
          </w:p>
          <w:p w14:paraId="78A0994B" w14:textId="77777777" w:rsidR="004D3F83" w:rsidRPr="00A949C0" w:rsidRDefault="004D3F83" w:rsidP="00A5034D">
            <w:pPr>
              <w:spacing w:after="0" w:line="240" w:lineRule="auto"/>
              <w:ind w:right="-13"/>
              <w:jc w:val="both"/>
              <w:rPr>
                <w:rFonts w:ascii="Times New Roman" w:hAnsi="Times New Roman"/>
                <w:sz w:val="28"/>
                <w:szCs w:val="28"/>
              </w:rPr>
            </w:pPr>
            <w:r w:rsidRPr="00A949C0">
              <w:rPr>
                <w:rFonts w:ascii="Times New Roman" w:hAnsi="Times New Roman"/>
                <w:sz w:val="28"/>
                <w:szCs w:val="28"/>
              </w:rPr>
              <w:t>өзін-өзі жүзеге асыру …</w:t>
            </w:r>
          </w:p>
        </w:tc>
        <w:tc>
          <w:tcPr>
            <w:tcW w:w="4786" w:type="dxa"/>
          </w:tcPr>
          <w:p w14:paraId="4425BA3F" w14:textId="77777777" w:rsidR="004D3F83" w:rsidRPr="00A949C0" w:rsidRDefault="004D3F83" w:rsidP="009867FE">
            <w:pPr>
              <w:spacing w:after="0" w:line="240" w:lineRule="auto"/>
              <w:ind w:right="-13" w:firstLine="709"/>
              <w:rPr>
                <w:rFonts w:ascii="Times New Roman" w:hAnsi="Times New Roman"/>
                <w:sz w:val="28"/>
                <w:szCs w:val="28"/>
              </w:rPr>
            </w:pPr>
            <w:r w:rsidRPr="00A949C0">
              <w:rPr>
                <w:rFonts w:ascii="Times New Roman" w:hAnsi="Times New Roman"/>
                <w:sz w:val="28"/>
                <w:szCs w:val="28"/>
                <w:lang w:val="kk-KZ"/>
              </w:rPr>
              <w:t>батыл емес</w:t>
            </w:r>
            <w:r w:rsidRPr="00A949C0">
              <w:rPr>
                <w:rFonts w:ascii="Times New Roman" w:hAnsi="Times New Roman"/>
                <w:sz w:val="28"/>
                <w:szCs w:val="28"/>
              </w:rPr>
              <w:t>, алаңдаушылық, енжарлық, өзімшілдік, қорқақтық, қиындықтардан қорқу …</w:t>
            </w:r>
          </w:p>
        </w:tc>
      </w:tr>
    </w:tbl>
    <w:p w14:paraId="63DB157B" w14:textId="77777777" w:rsidR="004D3F83" w:rsidRPr="00A949C0" w:rsidRDefault="004D3F83" w:rsidP="004D3F83">
      <w:pPr>
        <w:spacing w:after="0" w:line="240" w:lineRule="auto"/>
        <w:ind w:right="-13" w:firstLine="709"/>
        <w:jc w:val="both"/>
        <w:rPr>
          <w:rFonts w:ascii="Times New Roman" w:hAnsi="Times New Roman"/>
          <w:sz w:val="28"/>
          <w:szCs w:val="28"/>
        </w:rPr>
      </w:pPr>
    </w:p>
    <w:p w14:paraId="66D3FE80" w14:textId="77777777" w:rsidR="004D3F83" w:rsidRPr="00A949C0" w:rsidRDefault="004D3F83" w:rsidP="004D3F83">
      <w:pPr>
        <w:spacing w:after="0" w:line="240" w:lineRule="auto"/>
        <w:ind w:right="-13" w:firstLine="709"/>
        <w:jc w:val="both"/>
        <w:rPr>
          <w:rFonts w:ascii="Times New Roman" w:hAnsi="Times New Roman"/>
          <w:i/>
          <w:sz w:val="28"/>
          <w:szCs w:val="28"/>
        </w:rPr>
      </w:pPr>
      <w:r w:rsidRPr="00A949C0">
        <w:rPr>
          <w:rFonts w:ascii="Times New Roman" w:hAnsi="Times New Roman"/>
          <w:i/>
          <w:sz w:val="28"/>
          <w:szCs w:val="28"/>
        </w:rPr>
        <w:t>Ұсыны</w:t>
      </w:r>
      <w:r w:rsidRPr="00A949C0">
        <w:rPr>
          <w:rFonts w:ascii="Times New Roman" w:hAnsi="Times New Roman"/>
          <w:i/>
          <w:sz w:val="28"/>
          <w:szCs w:val="28"/>
          <w:lang w:val="kk-KZ"/>
        </w:rPr>
        <w:t>м</w:t>
      </w:r>
      <w:r w:rsidRPr="00A949C0">
        <w:rPr>
          <w:rFonts w:ascii="Times New Roman" w:hAnsi="Times New Roman"/>
          <w:i/>
          <w:sz w:val="28"/>
          <w:szCs w:val="28"/>
        </w:rPr>
        <w:t xml:space="preserve">: </w:t>
      </w:r>
      <w:r w:rsidRPr="00A949C0">
        <w:rPr>
          <w:rFonts w:ascii="Times New Roman" w:hAnsi="Times New Roman"/>
          <w:sz w:val="28"/>
          <w:szCs w:val="28"/>
        </w:rPr>
        <w:t>бұл екі сөз тобын бірден «</w:t>
      </w:r>
      <w:r w:rsidRPr="00A949C0">
        <w:rPr>
          <w:rFonts w:ascii="Times New Roman" w:hAnsi="Times New Roman"/>
          <w:sz w:val="28"/>
          <w:szCs w:val="28"/>
          <w:lang w:val="kk-KZ"/>
        </w:rPr>
        <w:t>жағымды</w:t>
      </w:r>
      <w:r w:rsidRPr="00A949C0">
        <w:rPr>
          <w:rFonts w:ascii="Times New Roman" w:hAnsi="Times New Roman"/>
          <w:sz w:val="28"/>
          <w:szCs w:val="28"/>
        </w:rPr>
        <w:t>» және «жағымсыз» ассоциациялар ретінде анықтауға болмайды. Белгілі бір сөздерді қайда жазу керектігін айту керек.</w:t>
      </w:r>
    </w:p>
    <w:p w14:paraId="6DD76723" w14:textId="77777777" w:rsidR="004D3F83" w:rsidRPr="00A949C0" w:rsidRDefault="004D3F83" w:rsidP="004D3F83">
      <w:pPr>
        <w:spacing w:after="0" w:line="240" w:lineRule="auto"/>
        <w:ind w:right="-13" w:firstLine="709"/>
        <w:jc w:val="both"/>
        <w:rPr>
          <w:rFonts w:ascii="Times New Roman" w:hAnsi="Times New Roman"/>
          <w:sz w:val="28"/>
          <w:szCs w:val="28"/>
        </w:rPr>
      </w:pPr>
      <w:r w:rsidRPr="00A949C0">
        <w:rPr>
          <w:rFonts w:ascii="Times New Roman" w:hAnsi="Times New Roman"/>
          <w:i/>
          <w:sz w:val="28"/>
          <w:szCs w:val="28"/>
        </w:rPr>
        <w:t xml:space="preserve">Талқылауға арналған сұрақ: </w:t>
      </w:r>
      <w:r w:rsidRPr="00A949C0">
        <w:rPr>
          <w:rFonts w:ascii="Times New Roman" w:hAnsi="Times New Roman"/>
          <w:sz w:val="28"/>
          <w:szCs w:val="28"/>
          <w:lang w:val="kk-KZ"/>
        </w:rPr>
        <w:t>Н</w:t>
      </w:r>
      <w:r w:rsidRPr="00A949C0">
        <w:rPr>
          <w:rFonts w:ascii="Times New Roman" w:hAnsi="Times New Roman"/>
          <w:sz w:val="28"/>
          <w:szCs w:val="28"/>
        </w:rPr>
        <w:t xml:space="preserve">еліктен «жауапкершілік» ұғымы </w:t>
      </w:r>
      <w:r w:rsidRPr="00A949C0">
        <w:rPr>
          <w:rFonts w:ascii="Times New Roman" w:hAnsi="Times New Roman"/>
          <w:sz w:val="28"/>
          <w:szCs w:val="28"/>
          <w:lang w:val="kk-KZ"/>
        </w:rPr>
        <w:t>жағымды</w:t>
      </w:r>
      <w:r w:rsidRPr="00A949C0">
        <w:rPr>
          <w:rFonts w:ascii="Times New Roman" w:hAnsi="Times New Roman"/>
          <w:sz w:val="28"/>
          <w:szCs w:val="28"/>
        </w:rPr>
        <w:t xml:space="preserve"> және жағымсыз ассоциациялар тудырады?</w:t>
      </w:r>
    </w:p>
    <w:p w14:paraId="7B9CA678" w14:textId="77777777" w:rsidR="004D3F83" w:rsidRPr="00A949C0" w:rsidRDefault="004D3F83" w:rsidP="004D3F83">
      <w:pPr>
        <w:widowControl w:val="0"/>
        <w:spacing w:after="0" w:line="240" w:lineRule="auto"/>
        <w:ind w:right="-13" w:firstLine="709"/>
        <w:jc w:val="both"/>
        <w:rPr>
          <w:rFonts w:ascii="Times New Roman" w:hAnsi="Times New Roman"/>
          <w:sz w:val="28"/>
          <w:szCs w:val="28"/>
        </w:rPr>
      </w:pPr>
      <w:r w:rsidRPr="00A949C0">
        <w:rPr>
          <w:rFonts w:ascii="Times New Roman" w:hAnsi="Times New Roman"/>
          <w:i/>
          <w:iCs/>
          <w:sz w:val="28"/>
          <w:szCs w:val="28"/>
        </w:rPr>
        <w:t>«Жауапкершілік шеңбері» жаттығуы</w:t>
      </w:r>
      <w:r w:rsidRPr="00A949C0">
        <w:rPr>
          <w:rFonts w:ascii="Times New Roman" w:hAnsi="Times New Roman"/>
          <w:sz w:val="28"/>
          <w:szCs w:val="28"/>
          <w:lang w:val="kk-KZ"/>
        </w:rPr>
        <w:t>.</w:t>
      </w:r>
    </w:p>
    <w:p w14:paraId="43AB3411" w14:textId="77777777" w:rsidR="004D3F83" w:rsidRPr="00A949C0" w:rsidRDefault="004D3F83" w:rsidP="004D3F83">
      <w:pPr>
        <w:widowControl w:val="0"/>
        <w:spacing w:after="0" w:line="240" w:lineRule="auto"/>
        <w:ind w:right="-13" w:firstLine="709"/>
        <w:jc w:val="both"/>
        <w:rPr>
          <w:rFonts w:ascii="Times New Roman" w:hAnsi="Times New Roman"/>
          <w:sz w:val="28"/>
          <w:szCs w:val="28"/>
        </w:rPr>
      </w:pPr>
      <w:r w:rsidRPr="00A949C0">
        <w:rPr>
          <w:rFonts w:ascii="Times New Roman" w:hAnsi="Times New Roman"/>
          <w:i/>
          <w:sz w:val="28"/>
          <w:szCs w:val="28"/>
        </w:rPr>
        <w:t>Мақсаты</w:t>
      </w:r>
      <w:r w:rsidRPr="00A949C0">
        <w:rPr>
          <w:rFonts w:ascii="Times New Roman" w:hAnsi="Times New Roman"/>
          <w:sz w:val="28"/>
          <w:szCs w:val="28"/>
        </w:rPr>
        <w:t>: өз жауапкершілігіңіздің аймақтарын түсіну.</w:t>
      </w:r>
    </w:p>
    <w:p w14:paraId="19F94E5D" w14:textId="77777777" w:rsidR="004D3F83" w:rsidRPr="00A949C0" w:rsidRDefault="004D3F83" w:rsidP="004D3F83">
      <w:pPr>
        <w:widowControl w:val="0"/>
        <w:spacing w:after="0" w:line="240" w:lineRule="auto"/>
        <w:ind w:right="-13" w:firstLine="709"/>
        <w:jc w:val="both"/>
        <w:rPr>
          <w:rFonts w:ascii="Times New Roman" w:hAnsi="Times New Roman"/>
          <w:sz w:val="28"/>
          <w:szCs w:val="28"/>
        </w:rPr>
      </w:pPr>
      <w:r w:rsidRPr="00A949C0">
        <w:rPr>
          <w:rFonts w:ascii="Times New Roman" w:hAnsi="Times New Roman"/>
          <w:i/>
          <w:sz w:val="28"/>
          <w:szCs w:val="28"/>
          <w:lang w:val="kk-KZ"/>
        </w:rPr>
        <w:t>Т</w:t>
      </w:r>
      <w:r w:rsidRPr="00A949C0">
        <w:rPr>
          <w:rFonts w:ascii="Times New Roman" w:hAnsi="Times New Roman"/>
          <w:i/>
          <w:sz w:val="28"/>
          <w:szCs w:val="28"/>
        </w:rPr>
        <w:t>оптық жұмысқа арналған тапсырма.</w:t>
      </w:r>
      <w:r w:rsidRPr="00A949C0">
        <w:rPr>
          <w:rFonts w:ascii="Times New Roman" w:hAnsi="Times New Roman"/>
          <w:sz w:val="28"/>
          <w:szCs w:val="28"/>
        </w:rPr>
        <w:t xml:space="preserve"> Алдымен топтың әрбір мүшесі </w:t>
      </w:r>
      <w:r w:rsidRPr="00A949C0">
        <w:rPr>
          <w:rFonts w:ascii="Times New Roman" w:hAnsi="Times New Roman"/>
          <w:sz w:val="28"/>
          <w:szCs w:val="28"/>
        </w:rPr>
        <w:lastRenderedPageBreak/>
        <w:t xml:space="preserve">өз өмірінде не үшін жауап беретінін тұжырымдап жазуы керек. Топ барлық жазбаларды талқылайды. </w:t>
      </w:r>
      <w:r w:rsidRPr="00A949C0">
        <w:rPr>
          <w:rFonts w:ascii="Times New Roman" w:hAnsi="Times New Roman"/>
          <w:sz w:val="28"/>
          <w:szCs w:val="28"/>
          <w:lang w:val="kk-KZ"/>
        </w:rPr>
        <w:t xml:space="preserve"> </w:t>
      </w:r>
      <w:r w:rsidRPr="00A949C0">
        <w:rPr>
          <w:rFonts w:ascii="Times New Roman" w:hAnsi="Times New Roman"/>
          <w:sz w:val="28"/>
          <w:szCs w:val="28"/>
        </w:rPr>
        <w:t xml:space="preserve">Жеке жауапкершілік аймақтары туралы жалпы қорытынды жасалады. Топ өкілі өз қорытындысын дәлелдеп, негіздеп айтуы тиіс. </w:t>
      </w:r>
    </w:p>
    <w:p w14:paraId="0C4005A1" w14:textId="77777777" w:rsidR="004D3F83" w:rsidRPr="00A949C0" w:rsidRDefault="004D3F83" w:rsidP="004D3F83">
      <w:pPr>
        <w:widowControl w:val="0"/>
        <w:spacing w:after="0" w:line="240" w:lineRule="auto"/>
        <w:ind w:right="-13" w:firstLine="709"/>
        <w:jc w:val="both"/>
        <w:rPr>
          <w:rFonts w:ascii="Times New Roman" w:hAnsi="Times New Roman"/>
          <w:sz w:val="28"/>
          <w:szCs w:val="28"/>
        </w:rPr>
      </w:pPr>
      <w:r w:rsidRPr="00A949C0">
        <w:rPr>
          <w:rStyle w:val="afe"/>
          <w:rFonts w:ascii="Times New Roman" w:hAnsi="Times New Roman"/>
          <w:b w:val="0"/>
          <w:bCs w:val="0"/>
          <w:sz w:val="28"/>
          <w:szCs w:val="28"/>
        </w:rPr>
        <w:t>Қорытынды</w:t>
      </w:r>
      <w:r w:rsidRPr="00A949C0">
        <w:rPr>
          <w:rStyle w:val="afe"/>
          <w:rFonts w:ascii="Times New Roman" w:hAnsi="Times New Roman"/>
          <w:sz w:val="28"/>
          <w:szCs w:val="28"/>
        </w:rPr>
        <w:t>:</w:t>
      </w:r>
      <w:r w:rsidRPr="00A949C0">
        <w:rPr>
          <w:rFonts w:ascii="Times New Roman" w:hAnsi="Times New Roman"/>
          <w:sz w:val="28"/>
          <w:szCs w:val="28"/>
        </w:rPr>
        <w:t xml:space="preserve"> Жеке жауапкершілік аймағы — бұл адамның өз күш-жігерімен өзгерте алатын нәрселер: оқу және өзін-өзі дамыту, жақындарымен қарым-қатынас, сыныптағы және мектеп жобаларындағы міндеттемелер. Адам өз мінез-құлқына және айналасындағылардың өміріне қатысуына ықпал ете алады.</w:t>
      </w:r>
    </w:p>
    <w:p w14:paraId="0F249BAD" w14:textId="77777777" w:rsidR="004D3F83" w:rsidRPr="00A949C0" w:rsidRDefault="004D3F83" w:rsidP="004D3F83">
      <w:pPr>
        <w:tabs>
          <w:tab w:val="left" w:pos="3261"/>
          <w:tab w:val="left" w:pos="3402"/>
        </w:tabs>
        <w:spacing w:before="120" w:after="0" w:line="240" w:lineRule="auto"/>
        <w:ind w:right="-11" w:firstLine="709"/>
        <w:rPr>
          <w:rFonts w:ascii="Times New Roman" w:hAnsi="Times New Roman"/>
          <w:sz w:val="28"/>
          <w:szCs w:val="28"/>
        </w:rPr>
      </w:pPr>
      <w:r w:rsidRPr="00A949C0">
        <w:rPr>
          <w:rFonts w:ascii="Times New Roman" w:hAnsi="Times New Roman"/>
          <w:sz w:val="28"/>
          <w:szCs w:val="28"/>
          <w:lang w:val="kk-KZ"/>
        </w:rPr>
        <w:t>ІІ.</w:t>
      </w:r>
      <w:r w:rsidRPr="00A949C0">
        <w:rPr>
          <w:rFonts w:ascii="Times New Roman" w:hAnsi="Times New Roman"/>
          <w:sz w:val="28"/>
          <w:szCs w:val="28"/>
        </w:rPr>
        <w:t xml:space="preserve"> Негізгі бөлім</w:t>
      </w:r>
    </w:p>
    <w:p w14:paraId="0A74F971" w14:textId="77777777" w:rsidR="004D3F83" w:rsidRPr="00A949C0" w:rsidRDefault="004D3F83" w:rsidP="004D3F83">
      <w:pPr>
        <w:widowControl w:val="0"/>
        <w:spacing w:after="0" w:line="240" w:lineRule="auto"/>
        <w:ind w:right="-13" w:firstLine="709"/>
        <w:jc w:val="both"/>
        <w:rPr>
          <w:rFonts w:ascii="Times New Roman" w:hAnsi="Times New Roman"/>
          <w:sz w:val="28"/>
          <w:szCs w:val="28"/>
        </w:rPr>
      </w:pPr>
      <w:r w:rsidRPr="00A949C0">
        <w:rPr>
          <w:rFonts w:ascii="Times New Roman" w:hAnsi="Times New Roman"/>
          <w:i/>
          <w:iCs/>
          <w:sz w:val="28"/>
          <w:szCs w:val="28"/>
        </w:rPr>
        <w:t>«Лабиринт» жаттығуы</w:t>
      </w:r>
      <w:r w:rsidRPr="00A949C0">
        <w:rPr>
          <w:rFonts w:ascii="Times New Roman" w:hAnsi="Times New Roman"/>
          <w:sz w:val="28"/>
          <w:szCs w:val="28"/>
        </w:rPr>
        <w:t>.</w:t>
      </w:r>
    </w:p>
    <w:p w14:paraId="4492235E" w14:textId="77777777" w:rsidR="004D3F83" w:rsidRPr="00A949C0" w:rsidRDefault="004D3F83" w:rsidP="004D3F83">
      <w:pPr>
        <w:widowControl w:val="0"/>
        <w:spacing w:after="0" w:line="240" w:lineRule="auto"/>
        <w:ind w:right="-13" w:firstLine="709"/>
        <w:jc w:val="both"/>
        <w:rPr>
          <w:rFonts w:ascii="Times New Roman" w:hAnsi="Times New Roman"/>
          <w:sz w:val="28"/>
          <w:szCs w:val="28"/>
        </w:rPr>
      </w:pPr>
      <w:r w:rsidRPr="00A949C0">
        <w:rPr>
          <w:rFonts w:ascii="Times New Roman" w:hAnsi="Times New Roman"/>
          <w:i/>
          <w:sz w:val="28"/>
          <w:szCs w:val="28"/>
        </w:rPr>
        <w:t>Мақсаты</w:t>
      </w:r>
      <w:r w:rsidRPr="00A949C0">
        <w:rPr>
          <w:rFonts w:ascii="Times New Roman" w:hAnsi="Times New Roman"/>
          <w:sz w:val="28"/>
          <w:szCs w:val="28"/>
        </w:rPr>
        <w:t>: басқаны сөзсіз сезіну және түсіну, ол үшін жауапкершілікті сезіну.</w:t>
      </w:r>
    </w:p>
    <w:p w14:paraId="35639348" w14:textId="77777777" w:rsidR="004D3F83" w:rsidRPr="00A949C0" w:rsidRDefault="004D3F83" w:rsidP="004D3F83">
      <w:pPr>
        <w:widowControl w:val="0"/>
        <w:spacing w:after="0" w:line="240" w:lineRule="auto"/>
        <w:ind w:right="-13" w:firstLine="709"/>
        <w:jc w:val="both"/>
        <w:rPr>
          <w:rFonts w:ascii="Times New Roman" w:hAnsi="Times New Roman"/>
          <w:sz w:val="28"/>
          <w:szCs w:val="28"/>
        </w:rPr>
      </w:pPr>
      <w:r w:rsidRPr="00A949C0">
        <w:rPr>
          <w:rFonts w:ascii="Times New Roman" w:hAnsi="Times New Roman"/>
          <w:sz w:val="28"/>
          <w:szCs w:val="28"/>
          <w:lang w:val="kk-KZ"/>
        </w:rPr>
        <w:t xml:space="preserve">Ойын жүргізушісі таңдалады. </w:t>
      </w:r>
      <w:r w:rsidRPr="00A949C0">
        <w:rPr>
          <w:rFonts w:ascii="Times New Roman" w:hAnsi="Times New Roman"/>
          <w:sz w:val="28"/>
          <w:szCs w:val="28"/>
        </w:rPr>
        <w:t xml:space="preserve">Жүргізуші аудиториядан шығады. </w:t>
      </w:r>
      <w:r w:rsidRPr="00A949C0">
        <w:rPr>
          <w:rFonts w:ascii="Times New Roman" w:hAnsi="Times New Roman"/>
          <w:sz w:val="28"/>
          <w:szCs w:val="28"/>
          <w:lang w:val="kk-KZ"/>
        </w:rPr>
        <w:t>Жеңіл</w:t>
      </w:r>
      <w:r w:rsidRPr="00A949C0">
        <w:rPr>
          <w:rFonts w:ascii="Times New Roman" w:hAnsi="Times New Roman"/>
          <w:sz w:val="28"/>
          <w:szCs w:val="28"/>
        </w:rPr>
        <w:t xml:space="preserve"> заттармен белгіленген маршрут салынады. Осы лабиринтте «</w:t>
      </w:r>
      <w:r w:rsidRPr="00A949C0">
        <w:rPr>
          <w:rFonts w:ascii="Times New Roman" w:hAnsi="Times New Roman"/>
          <w:sz w:val="28"/>
          <w:szCs w:val="28"/>
          <w:lang w:val="kk-KZ"/>
        </w:rPr>
        <w:t>жетектеуші</w:t>
      </w:r>
      <w:r w:rsidRPr="00A949C0">
        <w:rPr>
          <w:rFonts w:ascii="Times New Roman" w:hAnsi="Times New Roman"/>
          <w:sz w:val="28"/>
          <w:szCs w:val="28"/>
        </w:rPr>
        <w:t>» «зағипты» жетектеп жүргізуі керек. «</w:t>
      </w:r>
      <w:r w:rsidRPr="00A949C0">
        <w:rPr>
          <w:rFonts w:ascii="Times New Roman" w:hAnsi="Times New Roman"/>
          <w:sz w:val="28"/>
          <w:szCs w:val="28"/>
          <w:lang w:val="kk-KZ"/>
        </w:rPr>
        <w:t>Жетектеушінің</w:t>
      </w:r>
      <w:r w:rsidRPr="00A949C0">
        <w:rPr>
          <w:rFonts w:ascii="Times New Roman" w:hAnsi="Times New Roman"/>
          <w:sz w:val="28"/>
          <w:szCs w:val="28"/>
        </w:rPr>
        <w:t>»» сөйлеуге құқы</w:t>
      </w:r>
      <w:r w:rsidRPr="00A949C0">
        <w:rPr>
          <w:rFonts w:ascii="Times New Roman" w:hAnsi="Times New Roman"/>
          <w:sz w:val="28"/>
          <w:szCs w:val="28"/>
          <w:lang w:val="kk-KZ"/>
        </w:rPr>
        <w:t>ғы жоқ</w:t>
      </w:r>
      <w:r w:rsidRPr="00A949C0">
        <w:rPr>
          <w:rFonts w:ascii="Times New Roman" w:hAnsi="Times New Roman"/>
          <w:sz w:val="28"/>
          <w:szCs w:val="28"/>
        </w:rPr>
        <w:t>, тек «зағип</w:t>
      </w:r>
      <w:r w:rsidRPr="00A949C0">
        <w:rPr>
          <w:rFonts w:ascii="Times New Roman" w:hAnsi="Times New Roman"/>
          <w:sz w:val="28"/>
          <w:szCs w:val="28"/>
          <w:lang w:val="kk-KZ"/>
        </w:rPr>
        <w:t>»</w:t>
      </w:r>
      <w:r w:rsidRPr="00A949C0">
        <w:rPr>
          <w:rFonts w:ascii="Times New Roman" w:hAnsi="Times New Roman"/>
          <w:sz w:val="28"/>
          <w:szCs w:val="28"/>
        </w:rPr>
        <w:t xml:space="preserve"> адамға қол тигізе алады.</w:t>
      </w:r>
    </w:p>
    <w:p w14:paraId="48160B98" w14:textId="77777777" w:rsidR="004D3F83" w:rsidRPr="00A949C0" w:rsidRDefault="004D3F83" w:rsidP="004D3F83">
      <w:pPr>
        <w:widowControl w:val="0"/>
        <w:spacing w:after="0" w:line="240" w:lineRule="auto"/>
        <w:ind w:right="-13" w:firstLine="709"/>
        <w:jc w:val="both"/>
        <w:rPr>
          <w:rFonts w:ascii="Times New Roman" w:hAnsi="Times New Roman"/>
          <w:sz w:val="28"/>
          <w:szCs w:val="28"/>
        </w:rPr>
      </w:pPr>
      <w:r w:rsidRPr="00A949C0">
        <w:rPr>
          <w:rFonts w:ascii="Times New Roman" w:hAnsi="Times New Roman"/>
          <w:i/>
          <w:sz w:val="28"/>
          <w:szCs w:val="28"/>
        </w:rPr>
        <w:t>Талқылау</w:t>
      </w:r>
      <w:r w:rsidRPr="00A949C0">
        <w:rPr>
          <w:rFonts w:ascii="Times New Roman" w:hAnsi="Times New Roman"/>
          <w:sz w:val="28"/>
          <w:szCs w:val="28"/>
        </w:rPr>
        <w:t xml:space="preserve">. Жүргізуші оған кедергілерді жеңуге </w:t>
      </w:r>
      <w:r w:rsidRPr="00A949C0">
        <w:rPr>
          <w:rFonts w:ascii="Times New Roman" w:hAnsi="Times New Roman"/>
          <w:sz w:val="28"/>
          <w:szCs w:val="28"/>
          <w:lang w:val="kk-KZ"/>
        </w:rPr>
        <w:t xml:space="preserve">не </w:t>
      </w:r>
      <w:r w:rsidRPr="00A949C0">
        <w:rPr>
          <w:rFonts w:ascii="Times New Roman" w:hAnsi="Times New Roman"/>
          <w:sz w:val="28"/>
          <w:szCs w:val="28"/>
        </w:rPr>
        <w:t>көмектескенін айтады. Қатысушылар рөлдердің қайсысы қиын болғаны туралы өз әсерімен бөліседі.</w:t>
      </w:r>
    </w:p>
    <w:p w14:paraId="10C7A947" w14:textId="77777777" w:rsidR="004D3F83" w:rsidRPr="00A949C0" w:rsidRDefault="004D3F83" w:rsidP="004D3F83">
      <w:pPr>
        <w:spacing w:after="0" w:line="240" w:lineRule="auto"/>
        <w:ind w:right="-13" w:firstLine="709"/>
        <w:jc w:val="both"/>
        <w:rPr>
          <w:rFonts w:ascii="Times New Roman" w:hAnsi="Times New Roman"/>
          <w:i/>
          <w:iCs/>
          <w:sz w:val="28"/>
          <w:szCs w:val="28"/>
        </w:rPr>
      </w:pPr>
      <w:r w:rsidRPr="00A949C0">
        <w:rPr>
          <w:rFonts w:ascii="Times New Roman" w:hAnsi="Times New Roman"/>
          <w:i/>
          <w:iCs/>
          <w:sz w:val="28"/>
          <w:szCs w:val="28"/>
        </w:rPr>
        <w:t>«Қамқорлық» жаттығуы</w:t>
      </w:r>
      <w:r w:rsidRPr="00A949C0">
        <w:rPr>
          <w:rFonts w:ascii="Times New Roman" w:hAnsi="Times New Roman"/>
          <w:i/>
          <w:iCs/>
          <w:sz w:val="28"/>
          <w:szCs w:val="28"/>
          <w:lang w:val="kk-KZ"/>
        </w:rPr>
        <w:t>.</w:t>
      </w:r>
    </w:p>
    <w:p w14:paraId="56B5C137" w14:textId="77777777" w:rsidR="004D3F83" w:rsidRPr="00A949C0" w:rsidRDefault="004D3F83" w:rsidP="004D3F83">
      <w:pPr>
        <w:spacing w:after="0" w:line="240" w:lineRule="auto"/>
        <w:ind w:right="-13" w:firstLine="709"/>
        <w:jc w:val="both"/>
        <w:rPr>
          <w:rFonts w:ascii="Times New Roman" w:hAnsi="Times New Roman"/>
          <w:sz w:val="28"/>
          <w:szCs w:val="28"/>
        </w:rPr>
      </w:pPr>
      <w:r w:rsidRPr="00A949C0">
        <w:rPr>
          <w:rFonts w:ascii="Times New Roman" w:hAnsi="Times New Roman"/>
          <w:i/>
          <w:sz w:val="28"/>
          <w:szCs w:val="28"/>
        </w:rPr>
        <w:t>Мақсаты</w:t>
      </w:r>
      <w:r w:rsidRPr="00A949C0">
        <w:rPr>
          <w:rFonts w:ascii="Times New Roman" w:hAnsi="Times New Roman"/>
          <w:sz w:val="28"/>
          <w:szCs w:val="28"/>
          <w:lang w:val="kk-KZ"/>
        </w:rPr>
        <w:t>:</w:t>
      </w:r>
      <w:r w:rsidRPr="00A949C0">
        <w:rPr>
          <w:rFonts w:ascii="Times New Roman" w:hAnsi="Times New Roman"/>
          <w:sz w:val="28"/>
          <w:szCs w:val="28"/>
        </w:rPr>
        <w:t xml:space="preserve"> Өз өміріңіз үшін жауапкершілікті қабылдау.</w:t>
      </w:r>
    </w:p>
    <w:p w14:paraId="15C22C35" w14:textId="77777777" w:rsidR="004D3F83" w:rsidRPr="00A949C0" w:rsidRDefault="004D3F83" w:rsidP="004D3F83">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Сіз қамқорлық жасауыңыз керек, өмірі мен мінез-құлқы үшін жауапкершілікті сезінетін барлық адамдарды елестетіп көріңіз. Параққа жазыңыз.</w:t>
      </w:r>
    </w:p>
    <w:p w14:paraId="55269CD5" w14:textId="77777777" w:rsidR="004D3F83" w:rsidRPr="00A949C0" w:rsidRDefault="004D3F83" w:rsidP="004D3F83">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Аяқтағаннан кейін мұғалім келесі сұрақты ұсынады: сіз өзіңізді осы тізімге енгіздіңіз бе?</w:t>
      </w:r>
    </w:p>
    <w:p w14:paraId="455B7E55" w14:textId="77777777" w:rsidR="004D3F83" w:rsidRPr="00A949C0" w:rsidRDefault="004D3F83" w:rsidP="004D3F83">
      <w:pPr>
        <w:spacing w:after="0" w:line="240" w:lineRule="auto"/>
        <w:ind w:right="-13" w:firstLine="709"/>
        <w:jc w:val="both"/>
        <w:rPr>
          <w:rFonts w:ascii="Times New Roman" w:hAnsi="Times New Roman"/>
          <w:i/>
          <w:sz w:val="28"/>
          <w:szCs w:val="28"/>
        </w:rPr>
      </w:pPr>
      <w:r w:rsidRPr="00A949C0">
        <w:rPr>
          <w:rStyle w:val="afe"/>
          <w:rFonts w:ascii="Times New Roman" w:hAnsi="Times New Roman"/>
          <w:b w:val="0"/>
          <w:bCs w:val="0"/>
          <w:sz w:val="28"/>
          <w:szCs w:val="28"/>
        </w:rPr>
        <w:t>Қорытынды</w:t>
      </w:r>
      <w:r w:rsidRPr="00A949C0">
        <w:rPr>
          <w:rStyle w:val="afe"/>
          <w:rFonts w:ascii="Times New Roman" w:hAnsi="Times New Roman"/>
          <w:sz w:val="28"/>
          <w:szCs w:val="28"/>
        </w:rPr>
        <w:t>:</w:t>
      </w:r>
      <w:r w:rsidRPr="00A949C0">
        <w:rPr>
          <w:rFonts w:ascii="Times New Roman" w:hAnsi="Times New Roman"/>
          <w:sz w:val="28"/>
          <w:szCs w:val="28"/>
        </w:rPr>
        <w:t xml:space="preserve"> Адам үшін жақындарына қамқорлық жасау маңызды, бірақ ең алдымен өзіне қамқор болу — міндетті. Өзіне қамқорлық жасау — бұл да жауапкершіліктің бір көрінісі.</w:t>
      </w:r>
    </w:p>
    <w:p w14:paraId="620A4C62" w14:textId="77777777" w:rsidR="004D3F83" w:rsidRPr="00A949C0" w:rsidRDefault="004D3F83" w:rsidP="004D3F83">
      <w:pPr>
        <w:spacing w:after="0" w:line="240" w:lineRule="auto"/>
        <w:ind w:right="-13" w:firstLine="709"/>
        <w:jc w:val="both"/>
        <w:rPr>
          <w:rFonts w:ascii="Times New Roman" w:hAnsi="Times New Roman"/>
          <w:i/>
          <w:sz w:val="28"/>
          <w:szCs w:val="28"/>
        </w:rPr>
      </w:pPr>
      <w:r w:rsidRPr="00A949C0">
        <w:rPr>
          <w:rFonts w:ascii="Times New Roman" w:hAnsi="Times New Roman"/>
          <w:i/>
          <w:sz w:val="28"/>
          <w:szCs w:val="28"/>
        </w:rPr>
        <w:t>Ақпараттық блок</w:t>
      </w:r>
      <w:r w:rsidRPr="00A949C0">
        <w:rPr>
          <w:rFonts w:ascii="Times New Roman" w:hAnsi="Times New Roman"/>
          <w:i/>
          <w:sz w:val="28"/>
          <w:szCs w:val="28"/>
          <w:lang w:val="kk-KZ"/>
        </w:rPr>
        <w:t>.</w:t>
      </w:r>
    </w:p>
    <w:p w14:paraId="40212CB5" w14:textId="77777777" w:rsidR="004D3F83" w:rsidRPr="00A949C0" w:rsidRDefault="004D3F83" w:rsidP="004D3F83">
      <w:pPr>
        <w:spacing w:after="0" w:line="240" w:lineRule="auto"/>
        <w:ind w:right="-13" w:firstLine="709"/>
        <w:jc w:val="both"/>
        <w:rPr>
          <w:rFonts w:ascii="Times New Roman" w:hAnsi="Times New Roman"/>
          <w:i/>
          <w:sz w:val="28"/>
          <w:szCs w:val="28"/>
        </w:rPr>
      </w:pPr>
      <w:r w:rsidRPr="00A949C0">
        <w:rPr>
          <w:rFonts w:ascii="Times New Roman" w:hAnsi="Times New Roman"/>
          <w:i/>
          <w:sz w:val="28"/>
          <w:szCs w:val="28"/>
        </w:rPr>
        <w:t>«Әр адам қоғамның мүшесі ретінде неге жауапты?»</w:t>
      </w:r>
      <w:r w:rsidRPr="00A949C0">
        <w:rPr>
          <w:rFonts w:ascii="Times New Roman" w:hAnsi="Times New Roman"/>
          <w:i/>
          <w:sz w:val="28"/>
          <w:szCs w:val="28"/>
          <w:lang w:val="kk-KZ"/>
        </w:rPr>
        <w:t xml:space="preserve"> м</w:t>
      </w:r>
      <w:r w:rsidRPr="00A949C0">
        <w:rPr>
          <w:rFonts w:ascii="Times New Roman" w:hAnsi="Times New Roman"/>
          <w:i/>
          <w:sz w:val="28"/>
          <w:szCs w:val="28"/>
        </w:rPr>
        <w:t>и шабуылы</w:t>
      </w:r>
      <w:r w:rsidRPr="00A949C0">
        <w:rPr>
          <w:rFonts w:ascii="Times New Roman" w:hAnsi="Times New Roman"/>
          <w:i/>
          <w:sz w:val="28"/>
          <w:szCs w:val="28"/>
          <w:lang w:val="kk-KZ"/>
        </w:rPr>
        <w:t>.</w:t>
      </w:r>
    </w:p>
    <w:p w14:paraId="53BD052D" w14:textId="77777777" w:rsidR="004D3F83" w:rsidRPr="00A949C0" w:rsidRDefault="004D3F83" w:rsidP="004D3F83">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Ұсыныстар тақтаға немесе флипчартқа жазылады.</w:t>
      </w:r>
      <w:r w:rsidRPr="00A949C0">
        <w:rPr>
          <w:rFonts w:ascii="Times New Roman" w:hAnsi="Times New Roman"/>
          <w:sz w:val="28"/>
          <w:szCs w:val="28"/>
          <w:lang w:val="kk-KZ"/>
        </w:rPr>
        <w:t xml:space="preserve"> Педагог</w:t>
      </w:r>
      <w:r w:rsidRPr="00A949C0">
        <w:rPr>
          <w:rFonts w:ascii="Times New Roman" w:hAnsi="Times New Roman"/>
          <w:sz w:val="28"/>
          <w:szCs w:val="28"/>
        </w:rPr>
        <w:t xml:space="preserve"> слайдта ақпарат береді және адамдардың іс-әрекеттері қалай анықталатыны туралы ойлануды ұсынады, </w:t>
      </w:r>
      <w:r w:rsidRPr="00A949C0">
        <w:rPr>
          <w:rFonts w:ascii="Times New Roman" w:hAnsi="Times New Roman"/>
          <w:sz w:val="28"/>
          <w:szCs w:val="28"/>
          <w:lang w:val="kk-KZ"/>
        </w:rPr>
        <w:t xml:space="preserve">әр </w:t>
      </w:r>
      <w:r w:rsidRPr="00A949C0">
        <w:rPr>
          <w:rFonts w:ascii="Times New Roman" w:hAnsi="Times New Roman"/>
          <w:sz w:val="28"/>
          <w:szCs w:val="28"/>
        </w:rPr>
        <w:t xml:space="preserve"> адам төмендегілер үшін жауапкершілікті сезінуі керек:</w:t>
      </w:r>
    </w:p>
    <w:p w14:paraId="157C7EFE" w14:textId="77777777" w:rsidR="004D3F83" w:rsidRPr="00A949C0" w:rsidRDefault="004D3F83" w:rsidP="00C773AD">
      <w:pPr>
        <w:pStyle w:val="a5"/>
        <w:numPr>
          <w:ilvl w:val="0"/>
          <w:numId w:val="57"/>
        </w:numPr>
        <w:spacing w:after="0" w:line="240" w:lineRule="auto"/>
        <w:ind w:right="-13"/>
        <w:jc w:val="both"/>
        <w:rPr>
          <w:rFonts w:ascii="Times New Roman" w:hAnsi="Times New Roman"/>
          <w:sz w:val="28"/>
          <w:szCs w:val="28"/>
        </w:rPr>
      </w:pPr>
      <w:r w:rsidRPr="00A949C0">
        <w:rPr>
          <w:rFonts w:ascii="Times New Roman" w:hAnsi="Times New Roman"/>
          <w:sz w:val="28"/>
          <w:szCs w:val="28"/>
        </w:rPr>
        <w:t>Білім</w:t>
      </w:r>
    </w:p>
    <w:p w14:paraId="6420A279" w14:textId="77777777" w:rsidR="004D3F83" w:rsidRPr="00A949C0" w:rsidRDefault="004D3F83" w:rsidP="00C773AD">
      <w:pPr>
        <w:pStyle w:val="a5"/>
        <w:numPr>
          <w:ilvl w:val="0"/>
          <w:numId w:val="57"/>
        </w:numPr>
        <w:spacing w:after="0" w:line="240" w:lineRule="auto"/>
        <w:ind w:right="-13"/>
        <w:jc w:val="both"/>
        <w:rPr>
          <w:rFonts w:ascii="Times New Roman" w:hAnsi="Times New Roman"/>
          <w:sz w:val="28"/>
          <w:szCs w:val="28"/>
        </w:rPr>
      </w:pPr>
      <w:r w:rsidRPr="00A949C0">
        <w:rPr>
          <w:rFonts w:ascii="Times New Roman" w:hAnsi="Times New Roman"/>
          <w:sz w:val="28"/>
          <w:szCs w:val="28"/>
        </w:rPr>
        <w:t>Құндылықтар</w:t>
      </w:r>
    </w:p>
    <w:p w14:paraId="5305F1BE" w14:textId="77777777" w:rsidR="004D3F83" w:rsidRPr="00A949C0" w:rsidRDefault="004D3F83" w:rsidP="00C773AD">
      <w:pPr>
        <w:pStyle w:val="a5"/>
        <w:numPr>
          <w:ilvl w:val="0"/>
          <w:numId w:val="57"/>
        </w:numPr>
        <w:spacing w:after="0" w:line="240" w:lineRule="auto"/>
        <w:ind w:right="-13"/>
        <w:jc w:val="both"/>
        <w:rPr>
          <w:rFonts w:ascii="Times New Roman" w:hAnsi="Times New Roman"/>
          <w:sz w:val="28"/>
          <w:szCs w:val="28"/>
        </w:rPr>
      </w:pPr>
      <w:r w:rsidRPr="00A949C0">
        <w:rPr>
          <w:rFonts w:ascii="Times New Roman" w:hAnsi="Times New Roman"/>
          <w:sz w:val="28"/>
          <w:szCs w:val="28"/>
        </w:rPr>
        <w:t>Сенімдер</w:t>
      </w:r>
    </w:p>
    <w:p w14:paraId="2617F48B" w14:textId="77777777" w:rsidR="004D3F83" w:rsidRPr="00A949C0" w:rsidRDefault="004D3F83" w:rsidP="00C773AD">
      <w:pPr>
        <w:pStyle w:val="a5"/>
        <w:numPr>
          <w:ilvl w:val="0"/>
          <w:numId w:val="57"/>
        </w:numPr>
        <w:spacing w:after="0" w:line="240" w:lineRule="auto"/>
        <w:ind w:right="-13"/>
        <w:jc w:val="both"/>
        <w:rPr>
          <w:rFonts w:ascii="Times New Roman" w:hAnsi="Times New Roman"/>
          <w:sz w:val="28"/>
          <w:szCs w:val="28"/>
        </w:rPr>
      </w:pPr>
      <w:r w:rsidRPr="00A949C0">
        <w:rPr>
          <w:rFonts w:ascii="Times New Roman" w:hAnsi="Times New Roman"/>
          <w:sz w:val="28"/>
          <w:szCs w:val="28"/>
        </w:rPr>
        <w:t>Іс-әрекеттер</w:t>
      </w:r>
    </w:p>
    <w:p w14:paraId="000D4F44" w14:textId="77777777" w:rsidR="004D3F83" w:rsidRPr="00A949C0" w:rsidRDefault="004D3F83" w:rsidP="00C773AD">
      <w:pPr>
        <w:pStyle w:val="a5"/>
        <w:numPr>
          <w:ilvl w:val="0"/>
          <w:numId w:val="57"/>
        </w:numPr>
        <w:spacing w:after="0" w:line="240" w:lineRule="auto"/>
        <w:ind w:right="-13"/>
        <w:jc w:val="both"/>
        <w:rPr>
          <w:rFonts w:ascii="Times New Roman" w:hAnsi="Times New Roman"/>
          <w:sz w:val="28"/>
          <w:szCs w:val="28"/>
        </w:rPr>
      </w:pPr>
      <w:r w:rsidRPr="00A949C0">
        <w:rPr>
          <w:rFonts w:ascii="Times New Roman" w:hAnsi="Times New Roman"/>
          <w:sz w:val="28"/>
          <w:szCs w:val="28"/>
          <w:lang w:val="ru-RU"/>
        </w:rPr>
        <w:t>С</w:t>
      </w:r>
      <w:r w:rsidRPr="00A949C0">
        <w:rPr>
          <w:rFonts w:ascii="Times New Roman" w:hAnsi="Times New Roman"/>
          <w:sz w:val="28"/>
          <w:szCs w:val="28"/>
        </w:rPr>
        <w:t>езімдер мен эмоциялар.</w:t>
      </w:r>
    </w:p>
    <w:p w14:paraId="19A6A438" w14:textId="77777777" w:rsidR="004D3F83" w:rsidRPr="00A949C0" w:rsidRDefault="004D3F83" w:rsidP="004D3F83">
      <w:pPr>
        <w:spacing w:after="0" w:line="240" w:lineRule="auto"/>
        <w:ind w:right="-13" w:firstLine="709"/>
        <w:jc w:val="both"/>
        <w:rPr>
          <w:rFonts w:ascii="Times New Roman" w:hAnsi="Times New Roman"/>
          <w:i/>
          <w:sz w:val="28"/>
          <w:szCs w:val="28"/>
        </w:rPr>
      </w:pPr>
      <w:r w:rsidRPr="00A949C0">
        <w:rPr>
          <w:rFonts w:ascii="Times New Roman" w:hAnsi="Times New Roman"/>
          <w:i/>
          <w:sz w:val="28"/>
          <w:szCs w:val="28"/>
        </w:rPr>
        <w:t>Талқылау</w:t>
      </w:r>
    </w:p>
    <w:p w14:paraId="28F6BAE2" w14:textId="77777777" w:rsidR="004D3F83" w:rsidRPr="00A949C0" w:rsidRDefault="004D3F83" w:rsidP="004D3F83">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w:t>
      </w:r>
      <w:r w:rsidRPr="00A949C0">
        <w:rPr>
          <w:rFonts w:ascii="Times New Roman" w:hAnsi="Times New Roman"/>
          <w:i/>
          <w:iCs/>
          <w:sz w:val="28"/>
          <w:szCs w:val="28"/>
        </w:rPr>
        <w:t>Қателіктер үшін жауапкершілік» жаттығуы</w:t>
      </w:r>
      <w:r w:rsidRPr="00A949C0">
        <w:rPr>
          <w:rFonts w:ascii="Times New Roman" w:hAnsi="Times New Roman"/>
          <w:sz w:val="28"/>
          <w:szCs w:val="28"/>
        </w:rPr>
        <w:t>.</w:t>
      </w:r>
    </w:p>
    <w:p w14:paraId="1C6C3CA0" w14:textId="77777777" w:rsidR="004D3F83" w:rsidRPr="00A949C0" w:rsidRDefault="004D3F83" w:rsidP="004D3F83">
      <w:pPr>
        <w:spacing w:after="0" w:line="240" w:lineRule="auto"/>
        <w:ind w:right="-13" w:firstLine="709"/>
        <w:jc w:val="both"/>
        <w:rPr>
          <w:rFonts w:ascii="Times New Roman" w:hAnsi="Times New Roman"/>
          <w:sz w:val="28"/>
          <w:szCs w:val="28"/>
        </w:rPr>
      </w:pPr>
      <w:r w:rsidRPr="00A949C0">
        <w:rPr>
          <w:rFonts w:ascii="Times New Roman" w:hAnsi="Times New Roman"/>
          <w:i/>
          <w:sz w:val="28"/>
          <w:szCs w:val="28"/>
        </w:rPr>
        <w:lastRenderedPageBreak/>
        <w:t>Мақсаты</w:t>
      </w:r>
      <w:r w:rsidRPr="00A949C0">
        <w:rPr>
          <w:rFonts w:ascii="Times New Roman" w:hAnsi="Times New Roman"/>
          <w:sz w:val="28"/>
          <w:szCs w:val="28"/>
          <w:lang w:val="kk-KZ"/>
        </w:rPr>
        <w:t>: қ</w:t>
      </w:r>
      <w:r w:rsidRPr="00A949C0">
        <w:rPr>
          <w:rFonts w:ascii="Times New Roman" w:hAnsi="Times New Roman"/>
          <w:sz w:val="28"/>
          <w:szCs w:val="28"/>
        </w:rPr>
        <w:t>ателіктер үшін жауапкершілікті қабылдаудың жеке стратегияларын пысықтау.</w:t>
      </w:r>
    </w:p>
    <w:p w14:paraId="7F5E8330" w14:textId="77777777" w:rsidR="004D3F83" w:rsidRPr="00A949C0" w:rsidRDefault="004D3F83" w:rsidP="004D3F83">
      <w:pPr>
        <w:spacing w:after="0" w:line="240" w:lineRule="auto"/>
        <w:ind w:right="-13" w:firstLine="709"/>
        <w:jc w:val="both"/>
        <w:rPr>
          <w:rFonts w:ascii="Times New Roman" w:hAnsi="Times New Roman"/>
          <w:sz w:val="28"/>
          <w:szCs w:val="28"/>
        </w:rPr>
      </w:pPr>
      <w:r w:rsidRPr="00A949C0">
        <w:rPr>
          <w:rFonts w:ascii="Times New Roman" w:hAnsi="Times New Roman"/>
          <w:i/>
          <w:sz w:val="28"/>
          <w:szCs w:val="28"/>
        </w:rPr>
        <w:t>Топтық жұмыс.</w:t>
      </w:r>
      <w:r w:rsidRPr="00A949C0">
        <w:rPr>
          <w:rFonts w:ascii="Times New Roman" w:hAnsi="Times New Roman"/>
          <w:sz w:val="28"/>
          <w:szCs w:val="28"/>
        </w:rPr>
        <w:t xml:space="preserve"> Қатысушыларға күнделікті қателіктер мен </w:t>
      </w:r>
      <w:r w:rsidRPr="00A949C0">
        <w:rPr>
          <w:rFonts w:ascii="Times New Roman" w:hAnsi="Times New Roman"/>
          <w:sz w:val="28"/>
          <w:szCs w:val="28"/>
          <w:lang w:val="kk-KZ"/>
        </w:rPr>
        <w:t xml:space="preserve">теріс қылықтар </w:t>
      </w:r>
      <w:r w:rsidRPr="00A949C0">
        <w:rPr>
          <w:rFonts w:ascii="Times New Roman" w:hAnsi="Times New Roman"/>
          <w:sz w:val="28"/>
          <w:szCs w:val="28"/>
        </w:rPr>
        <w:t>мысалдарын еске түсіру немесе ойлап табу ұсынылады. Содан кейін топтардың бірінің өкілі бұл теріс қылық туралы айтады.</w:t>
      </w:r>
    </w:p>
    <w:p w14:paraId="67DBCA10" w14:textId="77777777" w:rsidR="004D3F83" w:rsidRPr="00A949C0" w:rsidRDefault="004D3F83" w:rsidP="004D3F83">
      <w:pPr>
        <w:spacing w:after="0" w:line="240" w:lineRule="auto"/>
        <w:ind w:right="-13" w:firstLine="709"/>
        <w:jc w:val="both"/>
        <w:rPr>
          <w:rFonts w:ascii="Times New Roman" w:hAnsi="Times New Roman"/>
          <w:sz w:val="28"/>
          <w:szCs w:val="28"/>
        </w:rPr>
      </w:pPr>
      <w:r w:rsidRPr="00A949C0">
        <w:rPr>
          <w:rFonts w:ascii="Times New Roman" w:hAnsi="Times New Roman"/>
          <w:i/>
          <w:sz w:val="28"/>
          <w:szCs w:val="28"/>
        </w:rPr>
        <w:t>Талқылау</w:t>
      </w:r>
      <w:r w:rsidRPr="00A949C0">
        <w:rPr>
          <w:rFonts w:ascii="Times New Roman" w:hAnsi="Times New Roman"/>
          <w:sz w:val="28"/>
          <w:szCs w:val="28"/>
        </w:rPr>
        <w:t>. Топ мүшелері «жақын адам», «дос», «ата-ана» позицияларынан реакцияларды сипаттайды, себептерін талдайды, жағдайды түзету жолдарын ұсынады.</w:t>
      </w:r>
    </w:p>
    <w:p w14:paraId="75E3AAF1" w14:textId="77777777" w:rsidR="004D3F83" w:rsidRPr="00A949C0" w:rsidRDefault="004D3F83" w:rsidP="004D3F83">
      <w:pPr>
        <w:spacing w:after="0" w:line="240" w:lineRule="auto"/>
        <w:ind w:right="-13" w:firstLine="709"/>
        <w:jc w:val="both"/>
        <w:rPr>
          <w:rFonts w:ascii="Times New Roman" w:hAnsi="Times New Roman"/>
          <w:i/>
          <w:iCs/>
          <w:sz w:val="28"/>
          <w:szCs w:val="28"/>
        </w:rPr>
      </w:pPr>
      <w:r w:rsidRPr="00A949C0">
        <w:rPr>
          <w:rFonts w:ascii="Times New Roman" w:hAnsi="Times New Roman"/>
          <w:i/>
          <w:iCs/>
          <w:sz w:val="28"/>
          <w:szCs w:val="28"/>
        </w:rPr>
        <w:t>«Проективті хат» жаттығуы.</w:t>
      </w:r>
    </w:p>
    <w:p w14:paraId="3A21C54E" w14:textId="77777777" w:rsidR="004D3F83" w:rsidRPr="00A949C0" w:rsidRDefault="004D3F83" w:rsidP="004D3F83">
      <w:pPr>
        <w:spacing w:after="0" w:line="240" w:lineRule="auto"/>
        <w:ind w:right="-13" w:firstLine="709"/>
        <w:jc w:val="both"/>
        <w:rPr>
          <w:rFonts w:ascii="Times New Roman" w:hAnsi="Times New Roman"/>
          <w:sz w:val="28"/>
          <w:szCs w:val="28"/>
        </w:rPr>
      </w:pPr>
      <w:r w:rsidRPr="00A949C0">
        <w:rPr>
          <w:rFonts w:ascii="Times New Roman" w:hAnsi="Times New Roman"/>
          <w:i/>
          <w:sz w:val="28"/>
          <w:szCs w:val="28"/>
        </w:rPr>
        <w:t>Мақсаты</w:t>
      </w:r>
      <w:r w:rsidRPr="00A949C0">
        <w:rPr>
          <w:rFonts w:ascii="Times New Roman" w:hAnsi="Times New Roman"/>
          <w:sz w:val="28"/>
          <w:szCs w:val="28"/>
          <w:lang w:val="kk-KZ"/>
        </w:rPr>
        <w:t>:</w:t>
      </w:r>
      <w:r w:rsidRPr="00A949C0">
        <w:rPr>
          <w:rFonts w:ascii="Times New Roman" w:hAnsi="Times New Roman"/>
          <w:sz w:val="28"/>
          <w:szCs w:val="28"/>
        </w:rPr>
        <w:t xml:space="preserve"> Өзгенің эмоционалды жағдайы үшін жауапкершілікті қабылдау.</w:t>
      </w:r>
    </w:p>
    <w:p w14:paraId="3C9B0E96" w14:textId="77777777" w:rsidR="004D3F83" w:rsidRPr="00A949C0" w:rsidRDefault="004D3F83" w:rsidP="004D3F83">
      <w:pPr>
        <w:spacing w:after="0" w:line="240" w:lineRule="auto"/>
        <w:ind w:right="-13" w:firstLine="709"/>
        <w:jc w:val="both"/>
        <w:rPr>
          <w:rFonts w:ascii="Times New Roman" w:hAnsi="Times New Roman"/>
          <w:sz w:val="28"/>
          <w:szCs w:val="28"/>
        </w:rPr>
      </w:pPr>
      <w:r w:rsidRPr="00A949C0">
        <w:rPr>
          <w:rStyle w:val="afe"/>
          <w:rFonts w:ascii="Times New Roman" w:hAnsi="Times New Roman"/>
          <w:b w:val="0"/>
          <w:bCs w:val="0"/>
          <w:sz w:val="28"/>
          <w:szCs w:val="28"/>
        </w:rPr>
        <w:t>Тапсырма.</w:t>
      </w:r>
      <w:r w:rsidRPr="00A949C0">
        <w:rPr>
          <w:rFonts w:ascii="Times New Roman" w:hAnsi="Times New Roman"/>
          <w:sz w:val="28"/>
          <w:szCs w:val="28"/>
        </w:rPr>
        <w:t xml:space="preserve"> Сыныптастарыңа хат жаз. Әр адамның жауапкершілігі ұжымдағы қарым-қатынасты қалай нығайтатыны туралы ойыңмен бөліс. Хатты арнайы жәшікке сал. (Сабақ соңында хаттарды педагог оқушыларға тілек ретінде дауыстап оқиды.)</w:t>
      </w:r>
    </w:p>
    <w:p w14:paraId="238B74C0" w14:textId="77777777" w:rsidR="004D3F83" w:rsidRPr="00A949C0" w:rsidRDefault="004D3F83" w:rsidP="004D3F83">
      <w:pPr>
        <w:tabs>
          <w:tab w:val="num" w:pos="993"/>
          <w:tab w:val="left" w:pos="1843"/>
        </w:tabs>
        <w:spacing w:before="120" w:after="0" w:line="240" w:lineRule="auto"/>
        <w:ind w:right="-11" w:firstLine="709"/>
        <w:jc w:val="both"/>
        <w:rPr>
          <w:rFonts w:ascii="Times New Roman" w:hAnsi="Times New Roman"/>
          <w:sz w:val="28"/>
          <w:szCs w:val="28"/>
          <w:lang w:val="kk-KZ"/>
        </w:rPr>
      </w:pPr>
      <w:r w:rsidRPr="00A949C0">
        <w:rPr>
          <w:rFonts w:ascii="Times New Roman" w:hAnsi="Times New Roman"/>
          <w:sz w:val="28"/>
          <w:szCs w:val="28"/>
          <w:lang w:val="kk-KZ"/>
        </w:rPr>
        <w:t xml:space="preserve">ІІІ. </w:t>
      </w:r>
      <w:r w:rsidRPr="00A949C0">
        <w:rPr>
          <w:rFonts w:ascii="Times New Roman" w:hAnsi="Times New Roman"/>
          <w:sz w:val="28"/>
          <w:szCs w:val="28"/>
        </w:rPr>
        <w:t xml:space="preserve">Жобалық </w:t>
      </w:r>
      <w:r w:rsidRPr="00A949C0">
        <w:rPr>
          <w:rFonts w:ascii="Times New Roman" w:hAnsi="Times New Roman"/>
          <w:sz w:val="28"/>
          <w:szCs w:val="28"/>
          <w:lang w:val="kk-KZ"/>
        </w:rPr>
        <w:t>қызмет</w:t>
      </w:r>
    </w:p>
    <w:p w14:paraId="380A9E93" w14:textId="77777777" w:rsidR="004D3F83" w:rsidRPr="00A949C0" w:rsidRDefault="004D3F83" w:rsidP="004D3F83">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lang w:val="kk-KZ"/>
        </w:rPr>
        <w:t>Педагог бәрі</w:t>
      </w:r>
      <w:r w:rsidRPr="00A949C0">
        <w:rPr>
          <w:rFonts w:ascii="Times New Roman" w:hAnsi="Times New Roman"/>
          <w:sz w:val="28"/>
          <w:szCs w:val="28"/>
        </w:rPr>
        <w:t xml:space="preserve"> үшін маңызды болатын жоба құруды ұсынады. Бұл мектептегі </w:t>
      </w:r>
      <w:r w:rsidRPr="00A949C0">
        <w:rPr>
          <w:rFonts w:ascii="Times New Roman" w:hAnsi="Times New Roman"/>
          <w:sz w:val="28"/>
          <w:szCs w:val="28"/>
          <w:lang w:val="kk-KZ"/>
        </w:rPr>
        <w:t>жағымды</w:t>
      </w:r>
      <w:r w:rsidRPr="00A949C0">
        <w:rPr>
          <w:rFonts w:ascii="Times New Roman" w:hAnsi="Times New Roman"/>
          <w:sz w:val="28"/>
          <w:szCs w:val="28"/>
        </w:rPr>
        <w:t xml:space="preserve"> </w:t>
      </w:r>
      <w:r w:rsidRPr="00A949C0">
        <w:rPr>
          <w:rFonts w:ascii="Times New Roman" w:hAnsi="Times New Roman"/>
          <w:sz w:val="28"/>
          <w:szCs w:val="28"/>
          <w:lang w:val="kk-KZ"/>
        </w:rPr>
        <w:t>ахуал,</w:t>
      </w:r>
      <w:r w:rsidRPr="00A949C0">
        <w:rPr>
          <w:rFonts w:ascii="Times New Roman" w:hAnsi="Times New Roman"/>
          <w:sz w:val="28"/>
          <w:szCs w:val="28"/>
        </w:rPr>
        <w:t xml:space="preserve"> мектепте бір-біріне қатысты </w:t>
      </w:r>
      <w:r w:rsidRPr="00A949C0">
        <w:rPr>
          <w:rFonts w:ascii="Times New Roman" w:hAnsi="Times New Roman"/>
          <w:sz w:val="28"/>
          <w:szCs w:val="28"/>
          <w:lang w:val="kk-KZ"/>
        </w:rPr>
        <w:t>буллингтен</w:t>
      </w:r>
      <w:r w:rsidRPr="00A949C0">
        <w:rPr>
          <w:rFonts w:ascii="Times New Roman" w:hAnsi="Times New Roman"/>
          <w:sz w:val="28"/>
          <w:szCs w:val="28"/>
        </w:rPr>
        <w:t xml:space="preserve"> бас тарту мәдениетін құру үшін жауапкершіліктің көрінісі болады.</w:t>
      </w:r>
      <w:r w:rsidRPr="00A949C0">
        <w:rPr>
          <w:rFonts w:ascii="Times New Roman" w:hAnsi="Times New Roman"/>
          <w:sz w:val="28"/>
          <w:szCs w:val="28"/>
          <w:lang w:val="kk-KZ"/>
        </w:rPr>
        <w:t xml:space="preserve"> </w:t>
      </w:r>
      <w:r w:rsidRPr="00A949C0">
        <w:rPr>
          <w:rFonts w:ascii="Times New Roman" w:hAnsi="Times New Roman"/>
          <w:sz w:val="28"/>
          <w:szCs w:val="28"/>
        </w:rPr>
        <w:t xml:space="preserve">Жобаның жалпы бағыты ұсынылады – </w:t>
      </w:r>
      <w:r w:rsidRPr="00A949C0">
        <w:rPr>
          <w:rFonts w:ascii="Times New Roman" w:hAnsi="Times New Roman"/>
          <w:sz w:val="28"/>
          <w:szCs w:val="28"/>
          <w:lang w:val="kk-KZ"/>
        </w:rPr>
        <w:t>жанжалдарда</w:t>
      </w:r>
      <w:r w:rsidRPr="00A949C0">
        <w:rPr>
          <w:rFonts w:ascii="Times New Roman" w:hAnsi="Times New Roman"/>
          <w:sz w:val="28"/>
          <w:szCs w:val="28"/>
        </w:rPr>
        <w:t xml:space="preserve"> араша түсушілердің қозғалысын құру.</w:t>
      </w:r>
    </w:p>
    <w:p w14:paraId="0A72496B" w14:textId="77777777" w:rsidR="004D3F83" w:rsidRPr="00A949C0" w:rsidRDefault="004D3F83" w:rsidP="004D3F83">
      <w:pPr>
        <w:spacing w:after="0" w:line="240" w:lineRule="auto"/>
        <w:ind w:right="-13" w:firstLine="709"/>
        <w:jc w:val="both"/>
        <w:rPr>
          <w:rFonts w:ascii="Times New Roman" w:hAnsi="Times New Roman"/>
          <w:i/>
          <w:sz w:val="28"/>
          <w:szCs w:val="28"/>
        </w:rPr>
      </w:pPr>
      <w:r w:rsidRPr="00A949C0">
        <w:rPr>
          <w:rFonts w:ascii="Times New Roman" w:hAnsi="Times New Roman"/>
          <w:i/>
          <w:sz w:val="28"/>
          <w:szCs w:val="28"/>
        </w:rPr>
        <w:t>«Жауапкершіліктің көрінісін талдау» жаттығуы</w:t>
      </w:r>
    </w:p>
    <w:p w14:paraId="5D774371" w14:textId="77777777" w:rsidR="004D3F83" w:rsidRPr="00A949C0" w:rsidRDefault="004D3F83" w:rsidP="004D3F83">
      <w:pPr>
        <w:spacing w:after="0" w:line="240" w:lineRule="auto"/>
        <w:ind w:right="-13" w:firstLine="709"/>
        <w:jc w:val="both"/>
        <w:rPr>
          <w:rFonts w:ascii="Times New Roman" w:hAnsi="Times New Roman"/>
          <w:sz w:val="28"/>
          <w:szCs w:val="28"/>
        </w:rPr>
      </w:pPr>
      <w:r w:rsidRPr="00A949C0">
        <w:rPr>
          <w:rFonts w:ascii="Times New Roman" w:hAnsi="Times New Roman"/>
          <w:i/>
          <w:sz w:val="28"/>
          <w:szCs w:val="28"/>
        </w:rPr>
        <w:t>Мақсаты</w:t>
      </w:r>
      <w:r w:rsidRPr="00A949C0">
        <w:rPr>
          <w:rFonts w:ascii="Times New Roman" w:hAnsi="Times New Roman"/>
          <w:sz w:val="28"/>
          <w:szCs w:val="28"/>
          <w:lang w:val="kk-KZ"/>
        </w:rPr>
        <w:t>:</w:t>
      </w:r>
      <w:r w:rsidRPr="00A949C0">
        <w:rPr>
          <w:rFonts w:ascii="Times New Roman" w:hAnsi="Times New Roman"/>
          <w:sz w:val="28"/>
          <w:szCs w:val="28"/>
        </w:rPr>
        <w:t xml:space="preserve"> Өзіңіздің авторлық ұстанымыңызды және басқа адамдармен қарым-қатынастағы шығармашылық рөліңіздегі  жауапкершілікті түсіну.</w:t>
      </w:r>
    </w:p>
    <w:p w14:paraId="43634162" w14:textId="77777777" w:rsidR="004D3F83" w:rsidRPr="00A949C0" w:rsidRDefault="004D3F83" w:rsidP="004D3F83">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Бір апта ішінде ата-аналармен, мұғалімдермен, достармен, өзіңізбен қарым-қатынасыңызды талдаңыз. Сіздің мінез-құлқыңызда «мен міндеттімін», «мен қалаймын» деген ойлар қашан көрінгенін анықтауға тырысыңыз.</w:t>
      </w:r>
    </w:p>
    <w:p w14:paraId="51D025B1" w14:textId="77777777" w:rsidR="004D3F83" w:rsidRPr="00A949C0" w:rsidRDefault="004D3F83" w:rsidP="004D3F83">
      <w:pPr>
        <w:spacing w:after="0" w:line="240" w:lineRule="auto"/>
        <w:ind w:right="-13" w:firstLine="709"/>
        <w:jc w:val="both"/>
        <w:rPr>
          <w:rFonts w:ascii="Times New Roman" w:hAnsi="Times New Roman"/>
          <w:i/>
          <w:sz w:val="28"/>
          <w:szCs w:val="28"/>
        </w:rPr>
      </w:pPr>
      <w:r w:rsidRPr="00A949C0">
        <w:rPr>
          <w:rFonts w:ascii="Times New Roman" w:hAnsi="Times New Roman"/>
          <w:i/>
          <w:sz w:val="28"/>
          <w:szCs w:val="28"/>
        </w:rPr>
        <w:t xml:space="preserve">Келесі сабақта талқылауға арналған сұрақ. </w:t>
      </w:r>
    </w:p>
    <w:p w14:paraId="3942D004" w14:textId="77777777" w:rsidR="004D3F83" w:rsidRPr="00A949C0" w:rsidRDefault="004D3F83" w:rsidP="009A7A37">
      <w:pPr>
        <w:pStyle w:val="a5"/>
        <w:spacing w:after="0" w:line="240" w:lineRule="auto"/>
        <w:ind w:left="0" w:right="-13" w:firstLine="709"/>
        <w:jc w:val="both"/>
        <w:rPr>
          <w:rFonts w:ascii="Times New Roman" w:hAnsi="Times New Roman"/>
          <w:sz w:val="28"/>
          <w:szCs w:val="28"/>
        </w:rPr>
      </w:pPr>
      <w:r w:rsidRPr="00A949C0">
        <w:rPr>
          <w:rFonts w:ascii="Times New Roman" w:hAnsi="Times New Roman"/>
          <w:sz w:val="28"/>
          <w:szCs w:val="28"/>
          <w:lang w:val="kk-KZ"/>
        </w:rPr>
        <w:t>1.</w:t>
      </w:r>
      <w:r w:rsidRPr="00A949C0">
        <w:rPr>
          <w:rFonts w:ascii="Times New Roman" w:hAnsi="Times New Roman"/>
          <w:sz w:val="28"/>
          <w:szCs w:val="28"/>
        </w:rPr>
        <w:t xml:space="preserve">Бірінші санатқа жататын — «Мен міндеттімін» деген істерді орындау оңай ма, әлде екінші санаттағы — «Мен қалаймын» деген істер орындау ма? </w:t>
      </w:r>
    </w:p>
    <w:p w14:paraId="533305B0" w14:textId="77777777" w:rsidR="004D3F83" w:rsidRPr="00A949C0" w:rsidRDefault="004D3F83" w:rsidP="009A7A37">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lang w:val="kk-KZ"/>
        </w:rPr>
        <w:t>2.</w:t>
      </w:r>
      <w:r w:rsidRPr="00A949C0">
        <w:rPr>
          <w:rFonts w:ascii="Times New Roman" w:hAnsi="Times New Roman"/>
          <w:sz w:val="28"/>
          <w:szCs w:val="28"/>
        </w:rPr>
        <w:t>«Мен міндеттімін» санатын «мен қалаймын» санатына қалай ауыстыруға болады?</w:t>
      </w:r>
    </w:p>
    <w:p w14:paraId="676E21C7" w14:textId="77777777" w:rsidR="004D3F83" w:rsidRPr="00A949C0" w:rsidRDefault="004D3F83" w:rsidP="009A7A37">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lang w:val="kk-KZ"/>
        </w:rPr>
        <w:t>3</w:t>
      </w:r>
      <w:r w:rsidRPr="00A949C0">
        <w:rPr>
          <w:rFonts w:ascii="Times New Roman" w:hAnsi="Times New Roman"/>
          <w:sz w:val="28"/>
          <w:szCs w:val="28"/>
        </w:rPr>
        <w:t xml:space="preserve">. Чат құрыңыз, онда «Мен не үшін жауап беруге дайынмын» тақырыбында </w:t>
      </w:r>
      <w:r w:rsidRPr="00A949C0">
        <w:rPr>
          <w:rFonts w:ascii="Times New Roman" w:hAnsi="Times New Roman"/>
          <w:sz w:val="28"/>
          <w:szCs w:val="28"/>
          <w:lang w:val="kk-KZ"/>
        </w:rPr>
        <w:t>білім алушылардың</w:t>
      </w:r>
      <w:r w:rsidRPr="00A949C0">
        <w:rPr>
          <w:rFonts w:ascii="Times New Roman" w:hAnsi="Times New Roman"/>
          <w:sz w:val="28"/>
          <w:szCs w:val="28"/>
        </w:rPr>
        <w:t xml:space="preserve"> пікірлерін жинаңыз, талдаңыз және қорытынды жасаңыз.</w:t>
      </w:r>
    </w:p>
    <w:p w14:paraId="0712BE44" w14:textId="77777777" w:rsidR="004D3F83" w:rsidRPr="00A949C0" w:rsidRDefault="004D3F83" w:rsidP="004D3F83">
      <w:pPr>
        <w:spacing w:before="120" w:after="0" w:line="240" w:lineRule="auto"/>
        <w:ind w:right="-11" w:firstLine="709"/>
        <w:jc w:val="both"/>
        <w:rPr>
          <w:rFonts w:ascii="Times New Roman" w:hAnsi="Times New Roman"/>
          <w:sz w:val="28"/>
          <w:szCs w:val="28"/>
          <w:lang w:val="kk-KZ"/>
        </w:rPr>
      </w:pPr>
      <w:r w:rsidRPr="00A949C0">
        <w:rPr>
          <w:rFonts w:ascii="Times New Roman" w:hAnsi="Times New Roman"/>
          <w:sz w:val="28"/>
          <w:szCs w:val="28"/>
        </w:rPr>
        <w:t>IV. Қорытынды</w:t>
      </w:r>
    </w:p>
    <w:p w14:paraId="7519EA8D" w14:textId="77777777" w:rsidR="004D3F83" w:rsidRPr="00A949C0" w:rsidRDefault="004D3F83" w:rsidP="009A7A37">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lang w:val="kk-KZ"/>
        </w:rPr>
        <w:t>Педагог</w:t>
      </w:r>
      <w:r w:rsidRPr="00A949C0">
        <w:rPr>
          <w:rFonts w:ascii="Times New Roman" w:hAnsi="Times New Roman"/>
          <w:sz w:val="28"/>
          <w:szCs w:val="28"/>
        </w:rPr>
        <w:t>: Адам шешім қабылдай бастағанда және оның жауапкершілігін сезіне бастағанда ересек және тәуелсіз болады.</w:t>
      </w:r>
    </w:p>
    <w:p w14:paraId="7E4817BC" w14:textId="71829A79" w:rsidR="004D3F83" w:rsidRPr="00A949C0" w:rsidRDefault="004D3F83" w:rsidP="009A7A37">
      <w:pPr>
        <w:spacing w:after="0" w:line="240" w:lineRule="auto"/>
        <w:ind w:firstLine="709"/>
        <w:jc w:val="both"/>
        <w:rPr>
          <w:rFonts w:ascii="Times New Roman" w:hAnsi="Times New Roman"/>
          <w:sz w:val="28"/>
          <w:szCs w:val="28"/>
        </w:rPr>
      </w:pPr>
      <w:r w:rsidRPr="00A949C0">
        <w:rPr>
          <w:rFonts w:ascii="Times New Roman" w:hAnsi="Times New Roman"/>
          <w:sz w:val="28"/>
          <w:szCs w:val="28"/>
          <w:lang w:val="kk-KZ"/>
        </w:rPr>
        <w:t>Білім алушыларға</w:t>
      </w:r>
      <w:r w:rsidRPr="00A949C0">
        <w:rPr>
          <w:rFonts w:ascii="Times New Roman" w:hAnsi="Times New Roman"/>
          <w:sz w:val="28"/>
          <w:szCs w:val="28"/>
        </w:rPr>
        <w:t xml:space="preserve"> сабақ мазмұнына деген көзқарасын тақтаға</w:t>
      </w:r>
      <w:r w:rsidRPr="00A949C0">
        <w:rPr>
          <w:rFonts w:ascii="Times New Roman" w:hAnsi="Times New Roman"/>
          <w:sz w:val="28"/>
          <w:szCs w:val="28"/>
          <w:lang w:val="kk-KZ"/>
        </w:rPr>
        <w:t xml:space="preserve"> «</w:t>
      </w:r>
      <w:r w:rsidRPr="00A949C0">
        <w:rPr>
          <w:rFonts w:ascii="Times New Roman" w:hAnsi="Times New Roman"/>
          <w:sz w:val="28"/>
          <w:szCs w:val="28"/>
        </w:rPr>
        <w:t>Қызықты», «Пайдалы», «Сұрақтар бар»</w:t>
      </w:r>
      <w:r w:rsidRPr="00A949C0">
        <w:rPr>
          <w:rFonts w:ascii="Times New Roman" w:hAnsi="Times New Roman"/>
          <w:sz w:val="28"/>
          <w:szCs w:val="28"/>
          <w:lang w:val="kk-KZ"/>
        </w:rPr>
        <w:t xml:space="preserve"> </w:t>
      </w:r>
      <w:r w:rsidRPr="00A949C0">
        <w:rPr>
          <w:rFonts w:ascii="Times New Roman" w:hAnsi="Times New Roman"/>
          <w:sz w:val="28"/>
          <w:szCs w:val="28"/>
        </w:rPr>
        <w:t>смайликтер</w:t>
      </w:r>
      <w:r w:rsidRPr="00A949C0">
        <w:rPr>
          <w:rFonts w:ascii="Times New Roman" w:hAnsi="Times New Roman"/>
          <w:sz w:val="28"/>
          <w:szCs w:val="28"/>
          <w:lang w:val="kk-KZ"/>
        </w:rPr>
        <w:t xml:space="preserve">ін </w:t>
      </w:r>
      <w:r w:rsidRPr="00A949C0">
        <w:rPr>
          <w:rFonts w:ascii="Times New Roman" w:hAnsi="Times New Roman"/>
          <w:sz w:val="28"/>
          <w:szCs w:val="28"/>
        </w:rPr>
        <w:t xml:space="preserve"> орналастыру арқылы «білдіру ұсынылады. </w:t>
      </w:r>
    </w:p>
    <w:p w14:paraId="2A3F4BA2" w14:textId="77777777" w:rsidR="003A0071" w:rsidRDefault="003A0071" w:rsidP="00E00709">
      <w:pPr>
        <w:spacing w:after="0" w:line="240" w:lineRule="auto"/>
        <w:rPr>
          <w:rFonts w:ascii="Times New Roman" w:hAnsi="Times New Roman"/>
          <w:sz w:val="28"/>
          <w:szCs w:val="28"/>
          <w:lang w:val="kk-KZ"/>
        </w:rPr>
      </w:pPr>
    </w:p>
    <w:p w14:paraId="63E27EDB" w14:textId="1C05EC19" w:rsidR="004D3F83" w:rsidRPr="00A949C0" w:rsidRDefault="004D3F83" w:rsidP="004D3F83">
      <w:pPr>
        <w:spacing w:after="0" w:line="240" w:lineRule="auto"/>
        <w:ind w:firstLine="709"/>
        <w:jc w:val="center"/>
        <w:rPr>
          <w:rFonts w:ascii="Times New Roman" w:hAnsi="Times New Roman"/>
          <w:sz w:val="28"/>
          <w:szCs w:val="28"/>
        </w:rPr>
      </w:pPr>
      <w:r w:rsidRPr="00A949C0">
        <w:rPr>
          <w:rFonts w:ascii="Times New Roman" w:hAnsi="Times New Roman"/>
          <w:sz w:val="28"/>
          <w:szCs w:val="28"/>
        </w:rPr>
        <w:t>1</w:t>
      </w:r>
      <w:r w:rsidRPr="00A949C0">
        <w:rPr>
          <w:rFonts w:ascii="Times New Roman" w:hAnsi="Times New Roman"/>
          <w:sz w:val="28"/>
          <w:szCs w:val="28"/>
          <w:lang w:val="kk-KZ"/>
        </w:rPr>
        <w:t>1</w:t>
      </w:r>
      <w:r w:rsidRPr="00A949C0">
        <w:rPr>
          <w:rFonts w:ascii="Times New Roman" w:hAnsi="Times New Roman"/>
          <w:sz w:val="28"/>
          <w:szCs w:val="28"/>
        </w:rPr>
        <w:t>-</w:t>
      </w:r>
      <w:r w:rsidRPr="00A949C0">
        <w:rPr>
          <w:rFonts w:ascii="Times New Roman" w:hAnsi="Times New Roman"/>
          <w:sz w:val="28"/>
          <w:szCs w:val="28"/>
          <w:lang w:val="kk-KZ"/>
        </w:rPr>
        <w:t>сынып/колледждің 2</w:t>
      </w:r>
      <w:r w:rsidRPr="00A949C0">
        <w:rPr>
          <w:rFonts w:ascii="Times New Roman" w:hAnsi="Times New Roman"/>
          <w:sz w:val="28"/>
          <w:szCs w:val="28"/>
        </w:rPr>
        <w:t>-</w:t>
      </w:r>
      <w:r w:rsidRPr="00A949C0">
        <w:rPr>
          <w:rFonts w:ascii="Times New Roman" w:hAnsi="Times New Roman"/>
          <w:sz w:val="28"/>
          <w:szCs w:val="28"/>
          <w:lang w:val="kk-KZ"/>
        </w:rPr>
        <w:t>курс білім алушыларына арналған 2</w:t>
      </w:r>
      <w:r w:rsidRPr="00A949C0">
        <w:rPr>
          <w:rFonts w:ascii="Times New Roman" w:hAnsi="Times New Roman"/>
          <w:sz w:val="28"/>
          <w:szCs w:val="28"/>
        </w:rPr>
        <w:t>-сабақ</w:t>
      </w:r>
    </w:p>
    <w:p w14:paraId="6CDB2F14" w14:textId="5F9CE79B" w:rsidR="004D3F83" w:rsidRPr="00A949C0" w:rsidRDefault="004D3F83" w:rsidP="00A5034D">
      <w:pPr>
        <w:spacing w:after="0" w:line="240" w:lineRule="auto"/>
        <w:ind w:right="-13" w:firstLine="709"/>
        <w:jc w:val="center"/>
        <w:rPr>
          <w:rFonts w:ascii="Times New Roman" w:hAnsi="Times New Roman"/>
          <w:sz w:val="28"/>
          <w:szCs w:val="28"/>
          <w:lang w:val="kk-KZ"/>
        </w:rPr>
      </w:pPr>
      <w:r w:rsidRPr="00A949C0">
        <w:rPr>
          <w:rFonts w:ascii="Times New Roman" w:hAnsi="Times New Roman"/>
          <w:sz w:val="28"/>
          <w:szCs w:val="28"/>
          <w:lang w:val="kk-KZ"/>
        </w:rPr>
        <w:t>Сабақтың т</w:t>
      </w:r>
      <w:r w:rsidRPr="00A949C0">
        <w:rPr>
          <w:rFonts w:ascii="Times New Roman" w:hAnsi="Times New Roman"/>
          <w:sz w:val="28"/>
          <w:szCs w:val="28"/>
        </w:rPr>
        <w:t>ақырыбы: «Жауапкершілік – менің таңдауым»</w:t>
      </w:r>
    </w:p>
    <w:p w14:paraId="2FAA1013" w14:textId="77777777" w:rsidR="004D3F83" w:rsidRPr="00A949C0" w:rsidRDefault="004D3F83" w:rsidP="004D3F83">
      <w:pPr>
        <w:spacing w:after="0" w:line="240" w:lineRule="auto"/>
        <w:ind w:right="-13" w:firstLine="709"/>
        <w:rPr>
          <w:rFonts w:ascii="Times New Roman" w:hAnsi="Times New Roman"/>
          <w:sz w:val="28"/>
          <w:szCs w:val="28"/>
        </w:rPr>
      </w:pPr>
      <w:r w:rsidRPr="00A949C0">
        <w:rPr>
          <w:rFonts w:ascii="Times New Roman" w:hAnsi="Times New Roman"/>
          <w:i/>
          <w:sz w:val="28"/>
          <w:szCs w:val="28"/>
        </w:rPr>
        <w:lastRenderedPageBreak/>
        <w:t>Мақсаты</w:t>
      </w:r>
      <w:r w:rsidRPr="00A949C0">
        <w:rPr>
          <w:rFonts w:ascii="Times New Roman" w:hAnsi="Times New Roman"/>
          <w:sz w:val="28"/>
          <w:szCs w:val="28"/>
        </w:rPr>
        <w:t>: білім алушылардың қоғамдық маңызы бар мәселе бойынша жобалық қызмет дағдыларын дамытуға ықпал ету.</w:t>
      </w:r>
    </w:p>
    <w:p w14:paraId="2A377269" w14:textId="77777777" w:rsidR="004D3F83" w:rsidRPr="00A949C0" w:rsidRDefault="004D3F83" w:rsidP="004D3F83">
      <w:pPr>
        <w:spacing w:after="0" w:line="240" w:lineRule="auto"/>
        <w:rPr>
          <w:rFonts w:ascii="Times New Roman" w:hAnsi="Times New Roman"/>
          <w:i/>
          <w:sz w:val="28"/>
          <w:szCs w:val="28"/>
          <w:lang w:val="ru-RU"/>
        </w:rPr>
      </w:pPr>
      <w:r w:rsidRPr="00A949C0">
        <w:rPr>
          <w:rFonts w:ascii="Times New Roman" w:hAnsi="Times New Roman"/>
          <w:bCs/>
          <w:i/>
          <w:sz w:val="28"/>
          <w:szCs w:val="28"/>
          <w:lang w:val="ru-RU"/>
        </w:rPr>
        <w:t>Міндеттер:</w:t>
      </w:r>
    </w:p>
    <w:p w14:paraId="2C2CE0E4" w14:textId="77777777" w:rsidR="004D3F83" w:rsidRPr="00A949C0" w:rsidRDefault="004D3F83" w:rsidP="00C773AD">
      <w:pPr>
        <w:numPr>
          <w:ilvl w:val="0"/>
          <w:numId w:val="58"/>
        </w:numPr>
        <w:tabs>
          <w:tab w:val="clear" w:pos="720"/>
          <w:tab w:val="num" w:pos="357"/>
          <w:tab w:val="left" w:pos="993"/>
        </w:tabs>
        <w:spacing w:after="0" w:line="240" w:lineRule="auto"/>
        <w:ind w:left="0" w:firstLine="709"/>
        <w:jc w:val="both"/>
        <w:rPr>
          <w:rFonts w:ascii="Times New Roman" w:hAnsi="Times New Roman"/>
          <w:sz w:val="28"/>
          <w:szCs w:val="28"/>
          <w:lang w:val="ru-RU"/>
        </w:rPr>
      </w:pPr>
      <w:r w:rsidRPr="00A949C0">
        <w:rPr>
          <w:rFonts w:ascii="Times New Roman" w:hAnsi="Times New Roman"/>
          <w:sz w:val="28"/>
          <w:szCs w:val="28"/>
          <w:lang w:val="ru-RU"/>
        </w:rPr>
        <w:t>Қоғамдық маңызы бар мәселелерді шеше алатын ересектердің жауапкершілігі туралы түсінікті тереңдету.</w:t>
      </w:r>
    </w:p>
    <w:p w14:paraId="50BC4DE3" w14:textId="77777777" w:rsidR="004D3F83" w:rsidRPr="00A949C0" w:rsidRDefault="004D3F83" w:rsidP="00C773AD">
      <w:pPr>
        <w:numPr>
          <w:ilvl w:val="0"/>
          <w:numId w:val="58"/>
        </w:numPr>
        <w:tabs>
          <w:tab w:val="clear" w:pos="720"/>
          <w:tab w:val="num" w:pos="357"/>
          <w:tab w:val="left" w:pos="993"/>
        </w:tabs>
        <w:spacing w:after="0" w:line="240" w:lineRule="auto"/>
        <w:ind w:left="0" w:firstLine="709"/>
        <w:jc w:val="both"/>
        <w:rPr>
          <w:rFonts w:ascii="Times New Roman" w:hAnsi="Times New Roman"/>
          <w:sz w:val="28"/>
          <w:szCs w:val="28"/>
          <w:lang w:val="ru-RU"/>
        </w:rPr>
      </w:pPr>
      <w:r w:rsidRPr="00A949C0">
        <w:rPr>
          <w:rFonts w:ascii="Times New Roman" w:hAnsi="Times New Roman"/>
          <w:sz w:val="28"/>
          <w:szCs w:val="28"/>
        </w:rPr>
        <w:t>Рефлексивті талдау, өзін-өзі бағалау және айналадағы адамдардың сезімдері мен мінез-құлқын түсіну дағдыларын дамыту.</w:t>
      </w:r>
    </w:p>
    <w:p w14:paraId="6304ED1B" w14:textId="77777777" w:rsidR="004D3F83" w:rsidRPr="00A949C0" w:rsidRDefault="004D3F83" w:rsidP="00C773AD">
      <w:pPr>
        <w:numPr>
          <w:ilvl w:val="0"/>
          <w:numId w:val="58"/>
        </w:numPr>
        <w:tabs>
          <w:tab w:val="clear" w:pos="720"/>
          <w:tab w:val="num" w:pos="357"/>
          <w:tab w:val="left" w:pos="993"/>
        </w:tabs>
        <w:spacing w:after="0" w:line="240" w:lineRule="auto"/>
        <w:ind w:left="0" w:firstLine="709"/>
        <w:jc w:val="both"/>
        <w:rPr>
          <w:rFonts w:ascii="Times New Roman" w:hAnsi="Times New Roman"/>
          <w:sz w:val="28"/>
          <w:szCs w:val="28"/>
          <w:lang w:val="ru-RU"/>
        </w:rPr>
      </w:pPr>
      <w:r w:rsidRPr="00A949C0">
        <w:rPr>
          <w:rFonts w:ascii="Times New Roman" w:hAnsi="Times New Roman"/>
          <w:sz w:val="28"/>
          <w:szCs w:val="28"/>
          <w:lang w:val="ru-RU"/>
        </w:rPr>
        <w:t>Білім ортасында әріптестік пен белсенді қатысуды ынталандыру.</w:t>
      </w:r>
    </w:p>
    <w:p w14:paraId="4F091760" w14:textId="77777777" w:rsidR="004D3F83" w:rsidRPr="00A949C0" w:rsidRDefault="004D3F83" w:rsidP="00912C43">
      <w:pPr>
        <w:spacing w:after="0" w:line="240" w:lineRule="auto"/>
        <w:ind w:right="-13" w:firstLine="709"/>
        <w:jc w:val="both"/>
        <w:rPr>
          <w:rFonts w:ascii="Times New Roman" w:hAnsi="Times New Roman"/>
          <w:sz w:val="28"/>
          <w:szCs w:val="28"/>
        </w:rPr>
      </w:pPr>
      <w:r w:rsidRPr="00A949C0">
        <w:rPr>
          <w:rFonts w:ascii="Times New Roman" w:hAnsi="Times New Roman"/>
          <w:i/>
          <w:sz w:val="28"/>
          <w:szCs w:val="28"/>
        </w:rPr>
        <w:t>Ресурстар</w:t>
      </w:r>
      <w:r w:rsidRPr="00A949C0">
        <w:rPr>
          <w:rFonts w:ascii="Times New Roman" w:hAnsi="Times New Roman"/>
          <w:sz w:val="28"/>
          <w:szCs w:val="28"/>
        </w:rPr>
        <w:t>: ватман парақтары, маркерлер.</w:t>
      </w:r>
    </w:p>
    <w:p w14:paraId="2AD28D4D" w14:textId="77777777" w:rsidR="004D3F83" w:rsidRPr="00A949C0" w:rsidRDefault="004D3F83" w:rsidP="00912C43">
      <w:pPr>
        <w:tabs>
          <w:tab w:val="left" w:pos="993"/>
        </w:tabs>
        <w:spacing w:after="0" w:line="240" w:lineRule="auto"/>
        <w:ind w:right="-11" w:firstLine="709"/>
        <w:jc w:val="both"/>
        <w:rPr>
          <w:rFonts w:ascii="Times New Roman" w:hAnsi="Times New Roman"/>
          <w:sz w:val="28"/>
          <w:szCs w:val="28"/>
        </w:rPr>
      </w:pPr>
      <w:r w:rsidRPr="00A949C0">
        <w:rPr>
          <w:rFonts w:ascii="Times New Roman" w:hAnsi="Times New Roman"/>
          <w:sz w:val="28"/>
          <w:szCs w:val="28"/>
        </w:rPr>
        <w:t>Сабақ барысы</w:t>
      </w:r>
    </w:p>
    <w:p w14:paraId="6A838B20" w14:textId="77777777" w:rsidR="004D3F83" w:rsidRPr="00A949C0" w:rsidRDefault="004D3F83" w:rsidP="00E80DDA">
      <w:pPr>
        <w:tabs>
          <w:tab w:val="left" w:pos="993"/>
        </w:tabs>
        <w:spacing w:after="0" w:line="240" w:lineRule="auto"/>
        <w:ind w:right="-11" w:firstLine="709"/>
        <w:jc w:val="both"/>
        <w:rPr>
          <w:rFonts w:ascii="Times New Roman" w:hAnsi="Times New Roman"/>
          <w:sz w:val="28"/>
          <w:szCs w:val="28"/>
        </w:rPr>
      </w:pPr>
      <w:r w:rsidRPr="00A949C0">
        <w:rPr>
          <w:rFonts w:ascii="Times New Roman" w:hAnsi="Times New Roman"/>
          <w:sz w:val="28"/>
          <w:szCs w:val="28"/>
        </w:rPr>
        <w:t>І. Кіріспе</w:t>
      </w:r>
    </w:p>
    <w:p w14:paraId="537D47C1" w14:textId="77777777" w:rsidR="004D3F83" w:rsidRPr="00A949C0" w:rsidRDefault="004D3F83" w:rsidP="00E80DDA">
      <w:pPr>
        <w:pStyle w:val="a7"/>
        <w:spacing w:after="0"/>
        <w:ind w:firstLine="709"/>
        <w:jc w:val="both"/>
        <w:rPr>
          <w:sz w:val="28"/>
          <w:szCs w:val="28"/>
        </w:rPr>
      </w:pPr>
      <w:r w:rsidRPr="00A949C0">
        <w:rPr>
          <w:sz w:val="28"/>
          <w:szCs w:val="28"/>
        </w:rPr>
        <w:t xml:space="preserve"> «Жауапкершіліктің көрінісін талдау» жаттығуын орындау нәтижелері </w:t>
      </w:r>
    </w:p>
    <w:p w14:paraId="08369DFE" w14:textId="77777777" w:rsidR="004D3F83" w:rsidRPr="00A949C0" w:rsidRDefault="004D3F83" w:rsidP="00E80DDA">
      <w:pPr>
        <w:pStyle w:val="a7"/>
        <w:spacing w:after="0"/>
        <w:ind w:firstLine="709"/>
        <w:jc w:val="both"/>
        <w:rPr>
          <w:sz w:val="28"/>
          <w:szCs w:val="28"/>
        </w:rPr>
      </w:pPr>
      <w:r w:rsidRPr="00A949C0">
        <w:rPr>
          <w:sz w:val="28"/>
          <w:szCs w:val="28"/>
        </w:rPr>
        <w:t xml:space="preserve">Чаттағы талқылау қорытындысы бойынша </w:t>
      </w:r>
      <w:r w:rsidRPr="00A949C0">
        <w:rPr>
          <w:sz w:val="28"/>
          <w:szCs w:val="28"/>
          <w:lang w:val="kk-KZ"/>
        </w:rPr>
        <w:t>білім алушылардың</w:t>
      </w:r>
      <w:r w:rsidRPr="00A949C0">
        <w:rPr>
          <w:sz w:val="28"/>
          <w:szCs w:val="28"/>
        </w:rPr>
        <w:t xml:space="preserve"> сұрақтарға берген жауаптары:</w:t>
      </w:r>
    </w:p>
    <w:p w14:paraId="3257DBD0" w14:textId="77777777" w:rsidR="004D3F83" w:rsidRPr="00A949C0" w:rsidRDefault="004D3F83" w:rsidP="00C773AD">
      <w:pPr>
        <w:numPr>
          <w:ilvl w:val="0"/>
          <w:numId w:val="231"/>
        </w:numPr>
        <w:spacing w:after="0" w:line="240" w:lineRule="auto"/>
        <w:ind w:left="0" w:firstLine="709"/>
        <w:jc w:val="both"/>
        <w:rPr>
          <w:rFonts w:ascii="Times New Roman" w:hAnsi="Times New Roman"/>
          <w:sz w:val="28"/>
          <w:szCs w:val="28"/>
        </w:rPr>
      </w:pPr>
      <w:r w:rsidRPr="00A949C0">
        <w:rPr>
          <w:rFonts w:ascii="Times New Roman" w:hAnsi="Times New Roman"/>
          <w:sz w:val="28"/>
          <w:szCs w:val="28"/>
        </w:rPr>
        <w:t>Қайсысын орындау оңай: бірінші санатқа жататын — «Мен міндеттімін» деген істерді ме, әлде екінші санаттағы — «Мен қалаймын» деген істерді ме?</w:t>
      </w:r>
    </w:p>
    <w:p w14:paraId="6F98796D" w14:textId="77777777" w:rsidR="004D3F83" w:rsidRPr="00A949C0" w:rsidRDefault="004D3F83" w:rsidP="00C773AD">
      <w:pPr>
        <w:numPr>
          <w:ilvl w:val="0"/>
          <w:numId w:val="231"/>
        </w:numPr>
        <w:spacing w:after="0" w:line="240" w:lineRule="auto"/>
        <w:ind w:left="0" w:firstLine="709"/>
        <w:jc w:val="both"/>
        <w:rPr>
          <w:rFonts w:ascii="Times New Roman" w:hAnsi="Times New Roman"/>
          <w:sz w:val="28"/>
          <w:szCs w:val="28"/>
        </w:rPr>
      </w:pPr>
      <w:r w:rsidRPr="00A949C0">
        <w:rPr>
          <w:rFonts w:ascii="Times New Roman" w:hAnsi="Times New Roman"/>
          <w:sz w:val="28"/>
          <w:szCs w:val="28"/>
        </w:rPr>
        <w:t>Іс-әрекеттерді «Мен міндеттімін» санатынан «Мен қалаймын» санатына қалай ауыстыруға болады?</w:t>
      </w:r>
    </w:p>
    <w:p w14:paraId="477733A6" w14:textId="77777777" w:rsidR="004D3F83" w:rsidRPr="00A949C0" w:rsidRDefault="004D3F83" w:rsidP="00E80DDA">
      <w:pPr>
        <w:spacing w:after="0" w:line="240" w:lineRule="auto"/>
        <w:ind w:right="-13" w:firstLine="709"/>
        <w:jc w:val="both"/>
        <w:rPr>
          <w:rFonts w:ascii="Times New Roman" w:hAnsi="Times New Roman"/>
          <w:i/>
          <w:sz w:val="28"/>
          <w:szCs w:val="28"/>
        </w:rPr>
      </w:pPr>
      <w:r w:rsidRPr="00A949C0">
        <w:rPr>
          <w:rFonts w:ascii="Times New Roman" w:hAnsi="Times New Roman"/>
          <w:i/>
          <w:sz w:val="28"/>
          <w:szCs w:val="28"/>
        </w:rPr>
        <w:t>«</w:t>
      </w:r>
      <w:r w:rsidRPr="00A949C0">
        <w:rPr>
          <w:rFonts w:ascii="Times New Roman" w:hAnsi="Times New Roman"/>
          <w:sz w:val="28"/>
          <w:szCs w:val="28"/>
        </w:rPr>
        <w:t>Өзіне қатынасы</w:t>
      </w:r>
      <w:r w:rsidRPr="00A949C0">
        <w:rPr>
          <w:rFonts w:ascii="Times New Roman" w:hAnsi="Times New Roman"/>
          <w:i/>
          <w:sz w:val="28"/>
          <w:szCs w:val="28"/>
        </w:rPr>
        <w:t>» жаттығуы</w:t>
      </w:r>
    </w:p>
    <w:p w14:paraId="43053442" w14:textId="77777777" w:rsidR="004D3F83" w:rsidRPr="00A949C0" w:rsidRDefault="004D3F83" w:rsidP="00E80DDA">
      <w:pPr>
        <w:spacing w:after="0" w:line="240" w:lineRule="auto"/>
        <w:ind w:right="-13" w:firstLine="709"/>
        <w:jc w:val="both"/>
        <w:rPr>
          <w:rFonts w:ascii="Times New Roman" w:hAnsi="Times New Roman"/>
          <w:sz w:val="28"/>
          <w:szCs w:val="28"/>
        </w:rPr>
      </w:pPr>
      <w:r w:rsidRPr="00A949C0">
        <w:rPr>
          <w:rFonts w:ascii="Times New Roman" w:hAnsi="Times New Roman"/>
          <w:i/>
          <w:sz w:val="28"/>
          <w:szCs w:val="28"/>
        </w:rPr>
        <w:t>Мақсаты</w:t>
      </w:r>
      <w:r w:rsidRPr="00A949C0">
        <w:rPr>
          <w:rFonts w:ascii="Times New Roman" w:hAnsi="Times New Roman"/>
          <w:sz w:val="28"/>
          <w:szCs w:val="28"/>
          <w:lang w:val="kk-KZ"/>
        </w:rPr>
        <w:t>:ө</w:t>
      </w:r>
      <w:r w:rsidRPr="00A949C0">
        <w:rPr>
          <w:rFonts w:ascii="Times New Roman" w:hAnsi="Times New Roman"/>
          <w:sz w:val="28"/>
          <w:szCs w:val="28"/>
        </w:rPr>
        <w:t>з-өзіне және басқалардың өзіне деген көзқарасы арасындағы байланысты түсіну.</w:t>
      </w:r>
    </w:p>
    <w:p w14:paraId="39B2905C" w14:textId="77777777" w:rsidR="004D3F83" w:rsidRPr="00A949C0" w:rsidRDefault="004D3F83" w:rsidP="00E80DDA">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Қатысушыларға бойындағы қасиеттерінің екі тізімін жасау және оларды кесте түрінде р</w:t>
      </w:r>
      <w:r w:rsidRPr="00A949C0">
        <w:rPr>
          <w:rFonts w:ascii="Times New Roman" w:hAnsi="Times New Roman"/>
          <w:sz w:val="28"/>
          <w:szCs w:val="28"/>
          <w:lang w:val="kk-KZ"/>
        </w:rPr>
        <w:t>е</w:t>
      </w:r>
      <w:r w:rsidRPr="00A949C0">
        <w:rPr>
          <w:rFonts w:ascii="Times New Roman" w:hAnsi="Times New Roman"/>
          <w:sz w:val="28"/>
          <w:szCs w:val="28"/>
        </w:rPr>
        <w:t>сімдеу ұсынылады.</w:t>
      </w:r>
    </w:p>
    <w:p w14:paraId="1258DEBC" w14:textId="77777777" w:rsidR="004D3F83" w:rsidRPr="00A949C0" w:rsidRDefault="004D3F83" w:rsidP="00E80DDA">
      <w:pPr>
        <w:spacing w:after="0" w:line="240" w:lineRule="auto"/>
        <w:ind w:right="-13" w:firstLine="709"/>
        <w:jc w:val="both"/>
        <w:rPr>
          <w:rFonts w:ascii="Times New Roman" w:hAnsi="Times New Roman"/>
          <w:sz w:val="28"/>
          <w:szCs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672"/>
        <w:gridCol w:w="4821"/>
      </w:tblGrid>
      <w:tr w:rsidR="004D3F83" w:rsidRPr="00A949C0" w14:paraId="4C817C6D" w14:textId="77777777" w:rsidTr="009A7A37">
        <w:trPr>
          <w:trHeight w:val="535"/>
        </w:trPr>
        <w:tc>
          <w:tcPr>
            <w:tcW w:w="4672" w:type="dxa"/>
          </w:tcPr>
          <w:p w14:paraId="76658672" w14:textId="77777777" w:rsidR="004D3F83" w:rsidRPr="00A949C0" w:rsidRDefault="004D3F83" w:rsidP="009867FE">
            <w:pPr>
              <w:spacing w:after="0" w:line="240" w:lineRule="auto"/>
              <w:ind w:right="-13"/>
              <w:rPr>
                <w:rFonts w:ascii="Times New Roman" w:hAnsi="Times New Roman"/>
                <w:sz w:val="28"/>
                <w:szCs w:val="28"/>
              </w:rPr>
            </w:pPr>
            <w:r w:rsidRPr="00A949C0">
              <w:rPr>
                <w:rFonts w:ascii="Times New Roman" w:hAnsi="Times New Roman"/>
                <w:sz w:val="28"/>
                <w:szCs w:val="28"/>
              </w:rPr>
              <w:t>Өзімді не үшін жақсы көремін?</w:t>
            </w:r>
          </w:p>
        </w:tc>
        <w:tc>
          <w:tcPr>
            <w:tcW w:w="4821" w:type="dxa"/>
          </w:tcPr>
          <w:p w14:paraId="2FE3AD70" w14:textId="77777777" w:rsidR="004D3F83" w:rsidRPr="00A949C0" w:rsidRDefault="004D3F83" w:rsidP="009867FE">
            <w:pPr>
              <w:spacing w:after="0" w:line="240" w:lineRule="auto"/>
              <w:ind w:right="-13"/>
              <w:rPr>
                <w:rFonts w:ascii="Times New Roman" w:hAnsi="Times New Roman"/>
                <w:sz w:val="28"/>
                <w:szCs w:val="28"/>
              </w:rPr>
            </w:pPr>
            <w:r w:rsidRPr="00A949C0">
              <w:rPr>
                <w:rFonts w:ascii="Times New Roman" w:hAnsi="Times New Roman"/>
                <w:sz w:val="28"/>
                <w:szCs w:val="28"/>
              </w:rPr>
              <w:t>Өзімді не үшін жақсы көрмеймін?</w:t>
            </w:r>
          </w:p>
        </w:tc>
      </w:tr>
      <w:tr w:rsidR="004D3F83" w:rsidRPr="00A949C0" w14:paraId="490EDFAB" w14:textId="77777777" w:rsidTr="009A7A37">
        <w:tc>
          <w:tcPr>
            <w:tcW w:w="4672" w:type="dxa"/>
          </w:tcPr>
          <w:p w14:paraId="1E8F3A2A" w14:textId="77777777" w:rsidR="004D3F83" w:rsidRPr="00A949C0" w:rsidRDefault="004D3F83" w:rsidP="009867FE">
            <w:pPr>
              <w:spacing w:after="0" w:line="240" w:lineRule="auto"/>
              <w:ind w:right="-13"/>
              <w:rPr>
                <w:rFonts w:ascii="Times New Roman" w:hAnsi="Times New Roman"/>
                <w:sz w:val="28"/>
                <w:szCs w:val="28"/>
              </w:rPr>
            </w:pPr>
            <w:r w:rsidRPr="00A949C0">
              <w:rPr>
                <w:rFonts w:ascii="Times New Roman" w:hAnsi="Times New Roman"/>
                <w:sz w:val="28"/>
                <w:szCs w:val="28"/>
              </w:rPr>
              <w:t>Өзгелер мені не үшін жақсы көреді?</w:t>
            </w:r>
          </w:p>
        </w:tc>
        <w:tc>
          <w:tcPr>
            <w:tcW w:w="4821" w:type="dxa"/>
          </w:tcPr>
          <w:p w14:paraId="77B72B8E" w14:textId="77777777" w:rsidR="004D3F83" w:rsidRPr="00A949C0" w:rsidRDefault="004D3F83" w:rsidP="009867FE">
            <w:pPr>
              <w:spacing w:after="0" w:line="240" w:lineRule="auto"/>
              <w:ind w:right="-13"/>
              <w:rPr>
                <w:rFonts w:ascii="Times New Roman" w:hAnsi="Times New Roman"/>
                <w:sz w:val="28"/>
                <w:szCs w:val="28"/>
              </w:rPr>
            </w:pPr>
            <w:r w:rsidRPr="00A949C0">
              <w:rPr>
                <w:rFonts w:ascii="Times New Roman" w:hAnsi="Times New Roman"/>
                <w:sz w:val="28"/>
                <w:szCs w:val="28"/>
              </w:rPr>
              <w:t>Өзгелер не үшін мені жақсы көрмейді?</w:t>
            </w:r>
          </w:p>
        </w:tc>
      </w:tr>
    </w:tbl>
    <w:p w14:paraId="5AA79157" w14:textId="77777777" w:rsidR="004D3F83" w:rsidRPr="00A949C0" w:rsidRDefault="004D3F83" w:rsidP="004D3F83">
      <w:pPr>
        <w:widowControl w:val="0"/>
        <w:tabs>
          <w:tab w:val="left" w:pos="993"/>
        </w:tabs>
        <w:spacing w:before="120" w:after="0" w:line="240" w:lineRule="auto"/>
        <w:ind w:right="-11" w:firstLine="709"/>
        <w:jc w:val="both"/>
        <w:rPr>
          <w:rFonts w:ascii="Times New Roman" w:hAnsi="Times New Roman"/>
          <w:sz w:val="28"/>
          <w:szCs w:val="28"/>
        </w:rPr>
      </w:pPr>
      <w:r w:rsidRPr="00A949C0">
        <w:rPr>
          <w:rFonts w:ascii="Times New Roman" w:hAnsi="Times New Roman"/>
          <w:sz w:val="28"/>
          <w:szCs w:val="28"/>
        </w:rPr>
        <w:t>ІІ. Негізгі бөлім</w:t>
      </w:r>
    </w:p>
    <w:p w14:paraId="697F97DC" w14:textId="77777777" w:rsidR="004D3F83" w:rsidRPr="00A949C0" w:rsidRDefault="004D3F83" w:rsidP="004D3F83">
      <w:pPr>
        <w:widowControl w:val="0"/>
        <w:spacing w:after="0" w:line="240" w:lineRule="auto"/>
        <w:ind w:right="-13" w:firstLine="709"/>
        <w:jc w:val="both"/>
        <w:rPr>
          <w:rFonts w:ascii="Times New Roman" w:hAnsi="Times New Roman"/>
          <w:i/>
          <w:iCs/>
          <w:sz w:val="28"/>
          <w:szCs w:val="28"/>
        </w:rPr>
      </w:pPr>
      <w:r w:rsidRPr="00A949C0">
        <w:rPr>
          <w:rFonts w:ascii="Times New Roman" w:hAnsi="Times New Roman"/>
          <w:i/>
          <w:iCs/>
          <w:sz w:val="28"/>
          <w:szCs w:val="28"/>
        </w:rPr>
        <w:t>«Айна»</w:t>
      </w:r>
      <w:r w:rsidRPr="00A949C0">
        <w:rPr>
          <w:rFonts w:ascii="Times New Roman" w:hAnsi="Times New Roman"/>
          <w:i/>
          <w:iCs/>
          <w:sz w:val="28"/>
          <w:szCs w:val="28"/>
          <w:lang w:val="kk-KZ"/>
        </w:rPr>
        <w:t xml:space="preserve"> жаттығуы</w:t>
      </w:r>
    </w:p>
    <w:p w14:paraId="5EF1CA48" w14:textId="77777777" w:rsidR="004D3F83" w:rsidRPr="00A949C0" w:rsidRDefault="004D3F83" w:rsidP="004D3F83">
      <w:pPr>
        <w:widowControl w:val="0"/>
        <w:spacing w:after="0" w:line="240" w:lineRule="auto"/>
        <w:ind w:right="-13" w:firstLine="709"/>
        <w:jc w:val="both"/>
        <w:rPr>
          <w:rFonts w:ascii="Times New Roman" w:hAnsi="Times New Roman"/>
          <w:sz w:val="28"/>
          <w:szCs w:val="28"/>
        </w:rPr>
      </w:pPr>
      <w:r w:rsidRPr="00A949C0">
        <w:rPr>
          <w:rFonts w:ascii="Times New Roman" w:hAnsi="Times New Roman"/>
          <w:sz w:val="28"/>
          <w:szCs w:val="28"/>
          <w:lang w:val="kk-KZ"/>
        </w:rPr>
        <w:t>Педагог</w:t>
      </w:r>
      <w:r w:rsidRPr="00A949C0">
        <w:rPr>
          <w:rFonts w:ascii="Times New Roman" w:hAnsi="Times New Roman"/>
          <w:sz w:val="28"/>
          <w:szCs w:val="28"/>
        </w:rPr>
        <w:t xml:space="preserve"> «психологиялық айна» деп аталатын </w:t>
      </w:r>
      <w:r w:rsidRPr="00A949C0">
        <w:rPr>
          <w:rFonts w:ascii="Times New Roman" w:hAnsi="Times New Roman"/>
          <w:sz w:val="28"/>
          <w:szCs w:val="28"/>
          <w:lang w:val="kk-KZ"/>
        </w:rPr>
        <w:t>плакатта өзіндік талдау</w:t>
      </w:r>
      <w:r w:rsidRPr="00A949C0">
        <w:rPr>
          <w:rFonts w:ascii="Times New Roman" w:hAnsi="Times New Roman"/>
          <w:sz w:val="28"/>
          <w:szCs w:val="28"/>
        </w:rPr>
        <w:t xml:space="preserve"> мен өзін-өзі реттеуге бағытталған сұрақтарды ұсынады. Біріншісі назар мен талдауды өзіне бағыттайды. Екіншісі –</w:t>
      </w:r>
      <w:r w:rsidRPr="00A949C0">
        <w:rPr>
          <w:rFonts w:ascii="Times New Roman" w:hAnsi="Times New Roman"/>
          <w:sz w:val="28"/>
          <w:szCs w:val="28"/>
          <w:lang w:val="kk-KZ"/>
        </w:rPr>
        <w:t xml:space="preserve"> </w:t>
      </w:r>
      <w:r w:rsidRPr="00A949C0">
        <w:rPr>
          <w:rFonts w:ascii="Times New Roman" w:hAnsi="Times New Roman"/>
          <w:sz w:val="28"/>
          <w:szCs w:val="28"/>
        </w:rPr>
        <w:t>жаны</w:t>
      </w:r>
      <w:r w:rsidRPr="00A949C0">
        <w:rPr>
          <w:rFonts w:ascii="Times New Roman" w:hAnsi="Times New Roman"/>
          <w:sz w:val="28"/>
          <w:szCs w:val="28"/>
          <w:lang w:val="kk-KZ"/>
        </w:rPr>
        <w:t xml:space="preserve">ндағыға </w:t>
      </w:r>
      <w:r w:rsidRPr="00A949C0">
        <w:rPr>
          <w:rFonts w:ascii="Times New Roman" w:hAnsi="Times New Roman"/>
          <w:sz w:val="28"/>
          <w:szCs w:val="28"/>
        </w:rPr>
        <w:t xml:space="preserve"> </w:t>
      </w:r>
      <w:r w:rsidRPr="00A949C0">
        <w:rPr>
          <w:rFonts w:ascii="Times New Roman" w:hAnsi="Times New Roman"/>
          <w:sz w:val="28"/>
          <w:szCs w:val="28"/>
          <w:lang w:val="kk-KZ"/>
        </w:rPr>
        <w:t>бағыттайды</w:t>
      </w:r>
      <w:r w:rsidRPr="00A949C0">
        <w:rPr>
          <w:rFonts w:ascii="Times New Roman" w:hAnsi="Times New Roman"/>
          <w:sz w:val="28"/>
          <w:szCs w:val="28"/>
        </w:rPr>
        <w:t>.</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934"/>
      </w:tblGrid>
      <w:tr w:rsidR="004D3F83" w:rsidRPr="00A949C0" w14:paraId="1C0A6360" w14:textId="77777777" w:rsidTr="009867FE">
        <w:tc>
          <w:tcPr>
            <w:tcW w:w="9606" w:type="dxa"/>
            <w:gridSpan w:val="2"/>
          </w:tcPr>
          <w:p w14:paraId="7CEA138E" w14:textId="77777777" w:rsidR="004D3F83" w:rsidRPr="00A949C0" w:rsidRDefault="004D3F83" w:rsidP="009867FE">
            <w:pPr>
              <w:widowControl w:val="0"/>
              <w:spacing w:after="0" w:line="240" w:lineRule="auto"/>
              <w:ind w:right="-13"/>
              <w:jc w:val="center"/>
              <w:rPr>
                <w:rFonts w:ascii="Times New Roman" w:hAnsi="Times New Roman"/>
                <w:sz w:val="28"/>
                <w:szCs w:val="28"/>
              </w:rPr>
            </w:pPr>
            <w:r w:rsidRPr="00A949C0">
              <w:rPr>
                <w:rFonts w:ascii="Times New Roman" w:hAnsi="Times New Roman"/>
                <w:sz w:val="28"/>
                <w:szCs w:val="28"/>
              </w:rPr>
              <w:t>«Психологиялық айна»</w:t>
            </w:r>
          </w:p>
          <w:p w14:paraId="3AFD21E7" w14:textId="77777777" w:rsidR="004D3F83" w:rsidRPr="00A949C0" w:rsidRDefault="004D3F83" w:rsidP="009867FE">
            <w:pPr>
              <w:widowControl w:val="0"/>
              <w:spacing w:after="0" w:line="240" w:lineRule="auto"/>
              <w:ind w:right="-13"/>
              <w:jc w:val="center"/>
              <w:rPr>
                <w:rFonts w:ascii="Times New Roman" w:hAnsi="Times New Roman"/>
                <w:sz w:val="28"/>
                <w:szCs w:val="28"/>
              </w:rPr>
            </w:pPr>
          </w:p>
        </w:tc>
      </w:tr>
      <w:tr w:rsidR="004D3F83" w:rsidRPr="00A949C0" w14:paraId="64566458" w14:textId="77777777" w:rsidTr="009867FE">
        <w:tc>
          <w:tcPr>
            <w:tcW w:w="4672" w:type="dxa"/>
          </w:tcPr>
          <w:p w14:paraId="55932627" w14:textId="77777777" w:rsidR="004D3F83" w:rsidRPr="00A949C0" w:rsidRDefault="004D3F83" w:rsidP="009867FE">
            <w:pPr>
              <w:widowControl w:val="0"/>
              <w:spacing w:after="0" w:line="240" w:lineRule="auto"/>
              <w:ind w:right="-13"/>
              <w:rPr>
                <w:rFonts w:ascii="Times New Roman" w:hAnsi="Times New Roman"/>
                <w:sz w:val="28"/>
                <w:szCs w:val="28"/>
              </w:rPr>
            </w:pPr>
            <w:r w:rsidRPr="00A949C0">
              <w:rPr>
                <w:rFonts w:ascii="Times New Roman" w:hAnsi="Times New Roman"/>
                <w:sz w:val="28"/>
                <w:szCs w:val="28"/>
                <w:lang w:val="kk-KZ"/>
              </w:rPr>
              <w:t>С</w:t>
            </w:r>
            <w:r w:rsidRPr="00A949C0">
              <w:rPr>
                <w:rFonts w:ascii="Times New Roman" w:hAnsi="Times New Roman"/>
                <w:sz w:val="28"/>
                <w:szCs w:val="28"/>
              </w:rPr>
              <w:t>із</w:t>
            </w:r>
            <w:r w:rsidRPr="00A949C0">
              <w:rPr>
                <w:rFonts w:ascii="Times New Roman" w:hAnsi="Times New Roman"/>
                <w:sz w:val="28"/>
                <w:szCs w:val="28"/>
                <w:lang w:val="kk-KZ"/>
              </w:rPr>
              <w:t xml:space="preserve">ге </w:t>
            </w:r>
            <w:r w:rsidRPr="00A949C0">
              <w:rPr>
                <w:rFonts w:ascii="Times New Roman" w:hAnsi="Times New Roman"/>
                <w:sz w:val="28"/>
                <w:szCs w:val="28"/>
              </w:rPr>
              <w:t>атыңызды атамай немесе сізді мүлдем атамай-ақ жүгінгенде, өзіңізді қалай сезінесіз?</w:t>
            </w:r>
          </w:p>
        </w:tc>
        <w:tc>
          <w:tcPr>
            <w:tcW w:w="4934" w:type="dxa"/>
          </w:tcPr>
          <w:p w14:paraId="092B7C90" w14:textId="77777777" w:rsidR="004D3F83" w:rsidRPr="00A949C0" w:rsidRDefault="004D3F83" w:rsidP="009867FE">
            <w:pPr>
              <w:widowControl w:val="0"/>
              <w:spacing w:after="0" w:line="240" w:lineRule="auto"/>
              <w:ind w:right="-13"/>
              <w:rPr>
                <w:rFonts w:ascii="Times New Roman" w:hAnsi="Times New Roman"/>
                <w:sz w:val="28"/>
                <w:szCs w:val="28"/>
              </w:rPr>
            </w:pPr>
            <w:r w:rsidRPr="00A949C0">
              <w:rPr>
                <w:rFonts w:ascii="Times New Roman" w:hAnsi="Times New Roman"/>
                <w:sz w:val="28"/>
                <w:szCs w:val="28"/>
              </w:rPr>
              <w:t>Сіз адамға оның атын атамай сөйлеген кезде, ол сіздің ойыңызша өзін қалай сезінеді?</w:t>
            </w:r>
          </w:p>
        </w:tc>
      </w:tr>
      <w:tr w:rsidR="004D3F83" w:rsidRPr="00A949C0" w14:paraId="1DB1EB5C" w14:textId="77777777" w:rsidTr="009867FE">
        <w:tc>
          <w:tcPr>
            <w:tcW w:w="4672" w:type="dxa"/>
          </w:tcPr>
          <w:p w14:paraId="61548179" w14:textId="77777777" w:rsidR="004D3F83" w:rsidRPr="00A949C0" w:rsidRDefault="004D3F83" w:rsidP="009867FE">
            <w:pPr>
              <w:widowControl w:val="0"/>
              <w:spacing w:after="0" w:line="240" w:lineRule="auto"/>
              <w:ind w:right="-13"/>
              <w:rPr>
                <w:rFonts w:ascii="Times New Roman" w:hAnsi="Times New Roman"/>
                <w:sz w:val="28"/>
                <w:szCs w:val="28"/>
              </w:rPr>
            </w:pPr>
            <w:r w:rsidRPr="00A949C0">
              <w:rPr>
                <w:rFonts w:ascii="Times New Roman" w:hAnsi="Times New Roman"/>
                <w:sz w:val="28"/>
                <w:szCs w:val="28"/>
              </w:rPr>
              <w:t>Сіз сөйле</w:t>
            </w:r>
            <w:r w:rsidRPr="00A949C0">
              <w:rPr>
                <w:rFonts w:ascii="Times New Roman" w:hAnsi="Times New Roman"/>
                <w:sz w:val="28"/>
                <w:szCs w:val="28"/>
                <w:lang w:val="kk-KZ"/>
              </w:rPr>
              <w:t>генде біреу</w:t>
            </w:r>
            <w:r w:rsidRPr="00A949C0">
              <w:rPr>
                <w:rFonts w:ascii="Times New Roman" w:hAnsi="Times New Roman"/>
                <w:sz w:val="28"/>
                <w:szCs w:val="28"/>
              </w:rPr>
              <w:t xml:space="preserve"> сөзіңізді бөл</w:t>
            </w:r>
            <w:r w:rsidRPr="00A949C0">
              <w:rPr>
                <w:rFonts w:ascii="Times New Roman" w:hAnsi="Times New Roman"/>
                <w:sz w:val="28"/>
                <w:szCs w:val="28"/>
                <w:lang w:val="kk-KZ"/>
              </w:rPr>
              <w:t>се,</w:t>
            </w:r>
            <w:r w:rsidRPr="00A949C0">
              <w:rPr>
                <w:rFonts w:ascii="Times New Roman" w:hAnsi="Times New Roman"/>
                <w:sz w:val="28"/>
                <w:szCs w:val="28"/>
              </w:rPr>
              <w:t xml:space="preserve"> өзіңізді қалай сезінесіз?</w:t>
            </w:r>
          </w:p>
        </w:tc>
        <w:tc>
          <w:tcPr>
            <w:tcW w:w="4934" w:type="dxa"/>
          </w:tcPr>
          <w:p w14:paraId="01F7E251" w14:textId="77777777" w:rsidR="004D3F83" w:rsidRPr="00A949C0" w:rsidRDefault="004D3F83" w:rsidP="009867FE">
            <w:pPr>
              <w:widowControl w:val="0"/>
              <w:spacing w:after="0" w:line="240" w:lineRule="auto"/>
              <w:ind w:right="-13"/>
              <w:rPr>
                <w:rFonts w:ascii="Times New Roman" w:hAnsi="Times New Roman"/>
                <w:sz w:val="28"/>
                <w:szCs w:val="28"/>
              </w:rPr>
            </w:pPr>
            <w:r w:rsidRPr="00A949C0">
              <w:rPr>
                <w:rFonts w:ascii="Times New Roman" w:hAnsi="Times New Roman"/>
                <w:sz w:val="28"/>
                <w:szCs w:val="28"/>
              </w:rPr>
              <w:t xml:space="preserve">Біреу сөйлегенде және сіз оның сөзін </w:t>
            </w:r>
            <w:r w:rsidRPr="00A949C0">
              <w:rPr>
                <w:rFonts w:ascii="Times New Roman" w:hAnsi="Times New Roman"/>
                <w:sz w:val="28"/>
                <w:szCs w:val="28"/>
                <w:lang w:val="kk-KZ"/>
              </w:rPr>
              <w:t>бөлгенде</w:t>
            </w:r>
            <w:r w:rsidRPr="00A949C0">
              <w:rPr>
                <w:rFonts w:ascii="Times New Roman" w:hAnsi="Times New Roman"/>
                <w:sz w:val="28"/>
                <w:szCs w:val="28"/>
              </w:rPr>
              <w:t xml:space="preserve">, ол сіздің ойыңызша </w:t>
            </w:r>
            <w:r w:rsidRPr="00A949C0">
              <w:rPr>
                <w:rFonts w:ascii="Times New Roman" w:hAnsi="Times New Roman"/>
                <w:sz w:val="28"/>
                <w:szCs w:val="28"/>
                <w:lang w:val="kk-KZ"/>
              </w:rPr>
              <w:t xml:space="preserve">өзін </w:t>
            </w:r>
            <w:r w:rsidRPr="00A949C0">
              <w:rPr>
                <w:rFonts w:ascii="Times New Roman" w:hAnsi="Times New Roman"/>
                <w:sz w:val="28"/>
                <w:szCs w:val="28"/>
              </w:rPr>
              <w:t>қалай сезінеді?</w:t>
            </w:r>
          </w:p>
        </w:tc>
      </w:tr>
      <w:tr w:rsidR="004D3F83" w:rsidRPr="00A949C0" w14:paraId="60A3B167" w14:textId="77777777" w:rsidTr="009867FE">
        <w:tc>
          <w:tcPr>
            <w:tcW w:w="4672" w:type="dxa"/>
          </w:tcPr>
          <w:p w14:paraId="4D9EE929" w14:textId="77777777" w:rsidR="004D3F83" w:rsidRPr="00A949C0" w:rsidRDefault="004D3F83" w:rsidP="009867FE">
            <w:pPr>
              <w:widowControl w:val="0"/>
              <w:spacing w:after="0" w:line="240" w:lineRule="auto"/>
              <w:ind w:right="-13"/>
              <w:rPr>
                <w:rFonts w:ascii="Times New Roman" w:hAnsi="Times New Roman"/>
                <w:sz w:val="28"/>
                <w:szCs w:val="28"/>
              </w:rPr>
            </w:pPr>
            <w:r w:rsidRPr="00A949C0">
              <w:rPr>
                <w:rFonts w:ascii="Times New Roman" w:hAnsi="Times New Roman"/>
                <w:sz w:val="28"/>
                <w:szCs w:val="28"/>
              </w:rPr>
              <w:t xml:space="preserve">Жаныңыздағы адамның аузынан жаман сөз естігенде, өзіңізді қалай </w:t>
            </w:r>
            <w:r w:rsidRPr="00A949C0">
              <w:rPr>
                <w:rFonts w:ascii="Times New Roman" w:hAnsi="Times New Roman"/>
                <w:sz w:val="28"/>
                <w:szCs w:val="28"/>
              </w:rPr>
              <w:lastRenderedPageBreak/>
              <w:t>сезінесіз және бұл адам сізге қалай көрінеді?</w:t>
            </w:r>
          </w:p>
        </w:tc>
        <w:tc>
          <w:tcPr>
            <w:tcW w:w="4934" w:type="dxa"/>
          </w:tcPr>
          <w:p w14:paraId="6463B856" w14:textId="77777777" w:rsidR="004D3F83" w:rsidRPr="00A949C0" w:rsidRDefault="004D3F83" w:rsidP="009867FE">
            <w:pPr>
              <w:widowControl w:val="0"/>
              <w:spacing w:after="0" w:line="240" w:lineRule="auto"/>
              <w:ind w:right="-13"/>
              <w:rPr>
                <w:rFonts w:ascii="Times New Roman" w:hAnsi="Times New Roman"/>
                <w:sz w:val="28"/>
                <w:szCs w:val="28"/>
              </w:rPr>
            </w:pPr>
            <w:r w:rsidRPr="00A949C0">
              <w:rPr>
                <w:rFonts w:ascii="Times New Roman" w:hAnsi="Times New Roman"/>
                <w:sz w:val="28"/>
                <w:szCs w:val="28"/>
              </w:rPr>
              <w:lastRenderedPageBreak/>
              <w:t xml:space="preserve">Кенеттен дөрекі сөздер мен жағымсыз сөздерді айта бастағанда, сіз қалай </w:t>
            </w:r>
            <w:r w:rsidRPr="00A949C0">
              <w:rPr>
                <w:rFonts w:ascii="Times New Roman" w:hAnsi="Times New Roman"/>
                <w:sz w:val="28"/>
                <w:szCs w:val="28"/>
              </w:rPr>
              <w:lastRenderedPageBreak/>
              <w:t>ойлайсыз, басқа адамдар қандай және олардың көз алдында қалай көрінесіз?</w:t>
            </w:r>
          </w:p>
        </w:tc>
      </w:tr>
      <w:tr w:rsidR="004D3F83" w:rsidRPr="00A949C0" w14:paraId="40D4F9A9" w14:textId="77777777" w:rsidTr="009867FE">
        <w:tc>
          <w:tcPr>
            <w:tcW w:w="4672" w:type="dxa"/>
          </w:tcPr>
          <w:p w14:paraId="02D9A76B" w14:textId="77777777" w:rsidR="004D3F83" w:rsidRPr="00A949C0" w:rsidRDefault="004D3F83" w:rsidP="009867FE">
            <w:pPr>
              <w:widowControl w:val="0"/>
              <w:spacing w:after="0" w:line="240" w:lineRule="auto"/>
              <w:ind w:right="-13"/>
              <w:rPr>
                <w:rFonts w:ascii="Times New Roman" w:hAnsi="Times New Roman"/>
                <w:sz w:val="28"/>
                <w:szCs w:val="28"/>
              </w:rPr>
            </w:pPr>
            <w:r w:rsidRPr="00A949C0">
              <w:rPr>
                <w:rFonts w:ascii="Times New Roman" w:hAnsi="Times New Roman"/>
                <w:sz w:val="28"/>
                <w:szCs w:val="28"/>
              </w:rPr>
              <w:lastRenderedPageBreak/>
              <w:t>Өтірікті естігенде, өтірікшіге қалай қарайсыз?</w:t>
            </w:r>
          </w:p>
        </w:tc>
        <w:tc>
          <w:tcPr>
            <w:tcW w:w="4934" w:type="dxa"/>
          </w:tcPr>
          <w:p w14:paraId="72F87608" w14:textId="77777777" w:rsidR="004D3F83" w:rsidRPr="00A949C0" w:rsidRDefault="004D3F83" w:rsidP="009867FE">
            <w:pPr>
              <w:widowControl w:val="0"/>
              <w:spacing w:after="0" w:line="240" w:lineRule="auto"/>
              <w:ind w:right="-13"/>
              <w:rPr>
                <w:rFonts w:ascii="Times New Roman" w:hAnsi="Times New Roman"/>
                <w:sz w:val="28"/>
                <w:szCs w:val="28"/>
              </w:rPr>
            </w:pPr>
            <w:r w:rsidRPr="00A949C0">
              <w:rPr>
                <w:rFonts w:ascii="Times New Roman" w:hAnsi="Times New Roman"/>
                <w:sz w:val="28"/>
                <w:szCs w:val="28"/>
              </w:rPr>
              <w:t xml:space="preserve">Өтірік айтқаннан кейін, сіз басқалардан </w:t>
            </w:r>
            <w:r w:rsidRPr="00A949C0">
              <w:rPr>
                <w:rFonts w:ascii="Times New Roman" w:hAnsi="Times New Roman"/>
                <w:sz w:val="28"/>
                <w:szCs w:val="28"/>
                <w:lang w:val="kk-KZ"/>
              </w:rPr>
              <w:t xml:space="preserve">сізге </w:t>
            </w:r>
            <w:r w:rsidRPr="00A949C0">
              <w:rPr>
                <w:rFonts w:ascii="Times New Roman" w:hAnsi="Times New Roman"/>
                <w:sz w:val="28"/>
                <w:szCs w:val="28"/>
              </w:rPr>
              <w:t>қандай қарым-қатынас күтесіз?</w:t>
            </w:r>
          </w:p>
        </w:tc>
      </w:tr>
    </w:tbl>
    <w:p w14:paraId="457A9067" w14:textId="77777777" w:rsidR="004D3F83" w:rsidRPr="00A949C0" w:rsidRDefault="004D3F83" w:rsidP="004D3F83">
      <w:pPr>
        <w:spacing w:after="0" w:line="240" w:lineRule="auto"/>
        <w:ind w:right="-13" w:firstLine="709"/>
        <w:jc w:val="both"/>
        <w:rPr>
          <w:rFonts w:ascii="Times New Roman" w:hAnsi="Times New Roman"/>
          <w:i/>
          <w:sz w:val="28"/>
          <w:szCs w:val="28"/>
        </w:rPr>
      </w:pPr>
      <w:r w:rsidRPr="00A949C0">
        <w:rPr>
          <w:rFonts w:ascii="Times New Roman" w:hAnsi="Times New Roman"/>
          <w:i/>
          <w:sz w:val="28"/>
          <w:szCs w:val="28"/>
        </w:rPr>
        <w:t>Талқылау</w:t>
      </w:r>
    </w:p>
    <w:p w14:paraId="0A028840" w14:textId="77777777" w:rsidR="004D3F83" w:rsidRPr="00A949C0" w:rsidRDefault="004D3F83" w:rsidP="004D3F83">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Топтық жұмыс</w:t>
      </w:r>
    </w:p>
    <w:p w14:paraId="1E31C802" w14:textId="77777777" w:rsidR="004D3F83" w:rsidRPr="00A949C0" w:rsidRDefault="004D3F83" w:rsidP="004D3F83">
      <w:pPr>
        <w:spacing w:after="0" w:line="240" w:lineRule="auto"/>
        <w:ind w:right="-13" w:firstLine="709"/>
        <w:jc w:val="both"/>
        <w:rPr>
          <w:rFonts w:ascii="Times New Roman" w:hAnsi="Times New Roman"/>
          <w:i/>
          <w:sz w:val="28"/>
          <w:szCs w:val="28"/>
        </w:rPr>
      </w:pPr>
      <w:r w:rsidRPr="00A949C0">
        <w:rPr>
          <w:rFonts w:ascii="Times New Roman" w:hAnsi="Times New Roman"/>
          <w:i/>
          <w:sz w:val="28"/>
          <w:szCs w:val="28"/>
        </w:rPr>
        <w:t>«Басқаларға арналған ережелер»</w:t>
      </w:r>
      <w:r w:rsidRPr="00A949C0">
        <w:rPr>
          <w:rFonts w:ascii="Times New Roman" w:hAnsi="Times New Roman"/>
          <w:i/>
          <w:sz w:val="28"/>
          <w:szCs w:val="28"/>
          <w:lang w:val="kk-KZ"/>
        </w:rPr>
        <w:t xml:space="preserve"> жаттығуы</w:t>
      </w:r>
      <w:r w:rsidRPr="00A949C0">
        <w:rPr>
          <w:rFonts w:ascii="Times New Roman" w:hAnsi="Times New Roman"/>
          <w:i/>
          <w:sz w:val="28"/>
          <w:szCs w:val="28"/>
        </w:rPr>
        <w:t>.</w:t>
      </w:r>
    </w:p>
    <w:p w14:paraId="76D2B683" w14:textId="77777777" w:rsidR="004D3F83" w:rsidRPr="00A949C0" w:rsidRDefault="004D3F83" w:rsidP="004D3F83">
      <w:pPr>
        <w:spacing w:after="0" w:line="240" w:lineRule="auto"/>
        <w:ind w:right="-13" w:firstLine="709"/>
        <w:jc w:val="both"/>
        <w:rPr>
          <w:rFonts w:ascii="Times New Roman" w:hAnsi="Times New Roman"/>
          <w:sz w:val="28"/>
          <w:szCs w:val="28"/>
        </w:rPr>
      </w:pPr>
      <w:r w:rsidRPr="00A949C0">
        <w:rPr>
          <w:rFonts w:ascii="Times New Roman" w:hAnsi="Times New Roman"/>
          <w:i/>
          <w:sz w:val="28"/>
          <w:szCs w:val="28"/>
        </w:rPr>
        <w:t>Мақсаты</w:t>
      </w:r>
      <w:r w:rsidRPr="00A949C0">
        <w:rPr>
          <w:rFonts w:ascii="Times New Roman" w:hAnsi="Times New Roman"/>
          <w:sz w:val="28"/>
          <w:szCs w:val="28"/>
        </w:rPr>
        <w:t xml:space="preserve">: </w:t>
      </w:r>
      <w:r w:rsidRPr="00A949C0">
        <w:rPr>
          <w:rFonts w:ascii="Times New Roman" w:hAnsi="Times New Roman"/>
          <w:sz w:val="28"/>
          <w:szCs w:val="28"/>
          <w:lang w:val="kk-KZ"/>
        </w:rPr>
        <w:t>әріптестікті қалыптастыруға және дамытуға ықпал ету</w:t>
      </w:r>
      <w:r w:rsidRPr="00A949C0">
        <w:rPr>
          <w:rFonts w:ascii="Times New Roman" w:hAnsi="Times New Roman"/>
          <w:sz w:val="28"/>
          <w:szCs w:val="28"/>
        </w:rPr>
        <w:t>.</w:t>
      </w:r>
    </w:p>
    <w:p w14:paraId="0CB0ABDD" w14:textId="77777777" w:rsidR="004D3F83" w:rsidRPr="00A949C0" w:rsidRDefault="004D3F83" w:rsidP="004D3F83">
      <w:pPr>
        <w:spacing w:after="0" w:line="240" w:lineRule="auto"/>
        <w:ind w:right="-13" w:firstLine="709"/>
        <w:jc w:val="both"/>
        <w:rPr>
          <w:rFonts w:ascii="Times New Roman" w:hAnsi="Times New Roman"/>
          <w:sz w:val="28"/>
          <w:szCs w:val="28"/>
        </w:rPr>
      </w:pPr>
      <w:r w:rsidRPr="00A949C0">
        <w:rPr>
          <w:rFonts w:ascii="Times New Roman" w:hAnsi="Times New Roman"/>
          <w:i/>
          <w:sz w:val="28"/>
          <w:szCs w:val="28"/>
        </w:rPr>
        <w:t>Материал</w:t>
      </w:r>
      <w:r w:rsidRPr="00A949C0">
        <w:rPr>
          <w:rFonts w:ascii="Times New Roman" w:hAnsi="Times New Roman"/>
          <w:sz w:val="28"/>
          <w:szCs w:val="28"/>
        </w:rPr>
        <w:t>: A4 парақтары, қаламдар.</w:t>
      </w:r>
    </w:p>
    <w:p w14:paraId="70BE02E4" w14:textId="77777777" w:rsidR="004D3F83" w:rsidRPr="00A949C0" w:rsidRDefault="004D3F83" w:rsidP="004D3F83">
      <w:pPr>
        <w:spacing w:after="0" w:line="240" w:lineRule="auto"/>
        <w:ind w:right="-13" w:firstLine="709"/>
        <w:jc w:val="both"/>
        <w:rPr>
          <w:rFonts w:ascii="Times New Roman" w:hAnsi="Times New Roman"/>
          <w:i/>
          <w:sz w:val="28"/>
          <w:szCs w:val="28"/>
        </w:rPr>
      </w:pPr>
      <w:r w:rsidRPr="00A949C0">
        <w:rPr>
          <w:rFonts w:ascii="Times New Roman" w:hAnsi="Times New Roman"/>
          <w:i/>
          <w:sz w:val="28"/>
          <w:szCs w:val="28"/>
        </w:rPr>
        <w:t>Ережелерді тұжырымдау</w:t>
      </w:r>
      <w:r w:rsidRPr="00A949C0">
        <w:rPr>
          <w:rFonts w:ascii="Times New Roman" w:hAnsi="Times New Roman"/>
          <w:i/>
          <w:sz w:val="28"/>
          <w:szCs w:val="28"/>
          <w:lang w:val="kk-KZ"/>
        </w:rPr>
        <w:t>.</w:t>
      </w:r>
    </w:p>
    <w:p w14:paraId="4481DB37" w14:textId="77777777" w:rsidR="004D3F83" w:rsidRPr="00A949C0" w:rsidRDefault="004D3F83" w:rsidP="004D3F83">
      <w:pPr>
        <w:spacing w:after="0" w:line="240" w:lineRule="auto"/>
        <w:ind w:right="-13" w:firstLine="709"/>
        <w:jc w:val="both"/>
        <w:rPr>
          <w:rFonts w:ascii="Times New Roman" w:hAnsi="Times New Roman"/>
          <w:sz w:val="28"/>
          <w:szCs w:val="28"/>
        </w:rPr>
      </w:pPr>
      <w:r w:rsidRPr="00A949C0">
        <w:rPr>
          <w:rFonts w:ascii="Times New Roman" w:hAnsi="Times New Roman"/>
          <w:i/>
          <w:sz w:val="28"/>
          <w:szCs w:val="28"/>
        </w:rPr>
        <w:t>Нұсқаулық</w:t>
      </w:r>
      <w:r w:rsidRPr="00A949C0">
        <w:rPr>
          <w:rFonts w:ascii="Times New Roman" w:hAnsi="Times New Roman"/>
          <w:sz w:val="28"/>
          <w:szCs w:val="28"/>
        </w:rPr>
        <w:t xml:space="preserve">: ватман парағын екі бағанға бөліңіз, бірінші бағанға өзіңіз үшін ережелердің (тыйымдардың) тізімін жазыңыз, оларды орындау сізге өзіңізді жайлы сезінуге мүмкіндік береді және сонымен бірге басқа </w:t>
      </w:r>
      <w:r w:rsidRPr="00A949C0">
        <w:rPr>
          <w:rFonts w:ascii="Times New Roman" w:hAnsi="Times New Roman"/>
          <w:sz w:val="28"/>
          <w:szCs w:val="28"/>
          <w:lang w:val="kk-KZ"/>
        </w:rPr>
        <w:t>білім алушыларға</w:t>
      </w:r>
      <w:r w:rsidRPr="00A949C0">
        <w:rPr>
          <w:rFonts w:ascii="Times New Roman" w:hAnsi="Times New Roman"/>
          <w:sz w:val="28"/>
          <w:szCs w:val="28"/>
        </w:rPr>
        <w:t xml:space="preserve"> құрметпен қарым-қатынас орнатуға көмектеседі. Екінші бағанда – құрдастарына (сыныптастарына) арналған ережелер.</w:t>
      </w:r>
    </w:p>
    <w:p w14:paraId="44C3A685" w14:textId="77777777" w:rsidR="004D3F83" w:rsidRPr="00A949C0" w:rsidRDefault="004D3F83" w:rsidP="004D3F83">
      <w:pPr>
        <w:spacing w:after="0" w:line="240" w:lineRule="auto"/>
        <w:ind w:right="-13" w:firstLine="709"/>
        <w:jc w:val="both"/>
        <w:rPr>
          <w:rFonts w:ascii="Times New Roman" w:hAnsi="Times New Roman"/>
          <w:sz w:val="28"/>
          <w:szCs w:val="28"/>
        </w:rPr>
      </w:pPr>
      <w:r w:rsidRPr="00A949C0">
        <w:rPr>
          <w:rFonts w:ascii="Times New Roman" w:hAnsi="Times New Roman"/>
          <w:i/>
          <w:sz w:val="28"/>
          <w:szCs w:val="28"/>
        </w:rPr>
        <w:t>Талқылау</w:t>
      </w:r>
      <w:r w:rsidRPr="00A949C0">
        <w:rPr>
          <w:rFonts w:ascii="Times New Roman" w:hAnsi="Times New Roman"/>
          <w:sz w:val="28"/>
          <w:szCs w:val="28"/>
        </w:rPr>
        <w:t>:</w:t>
      </w:r>
    </w:p>
    <w:p w14:paraId="20D8187B" w14:textId="77777777" w:rsidR="004D3F83" w:rsidRPr="00A949C0" w:rsidRDefault="004D3F83" w:rsidP="00C773AD">
      <w:pPr>
        <w:pStyle w:val="a5"/>
        <w:numPr>
          <w:ilvl w:val="0"/>
          <w:numId w:val="59"/>
        </w:numPr>
        <w:tabs>
          <w:tab w:val="left" w:pos="993"/>
        </w:tabs>
        <w:spacing w:after="0" w:line="240" w:lineRule="auto"/>
        <w:ind w:left="0" w:right="-13" w:firstLine="709"/>
        <w:jc w:val="both"/>
        <w:rPr>
          <w:rFonts w:ascii="Times New Roman" w:hAnsi="Times New Roman"/>
          <w:sz w:val="28"/>
          <w:szCs w:val="28"/>
        </w:rPr>
      </w:pPr>
      <w:r w:rsidRPr="00A949C0">
        <w:rPr>
          <w:rFonts w:ascii="Times New Roman" w:hAnsi="Times New Roman"/>
          <w:sz w:val="28"/>
          <w:szCs w:val="28"/>
        </w:rPr>
        <w:t>Тапсырманы орындау қиын болды ма? Неліктен?</w:t>
      </w:r>
    </w:p>
    <w:p w14:paraId="1D2FEA32" w14:textId="77777777" w:rsidR="004D3F83" w:rsidRPr="00A949C0" w:rsidRDefault="004D3F83" w:rsidP="00C773AD">
      <w:pPr>
        <w:pStyle w:val="a5"/>
        <w:numPr>
          <w:ilvl w:val="0"/>
          <w:numId w:val="59"/>
        </w:numPr>
        <w:tabs>
          <w:tab w:val="left" w:pos="993"/>
        </w:tabs>
        <w:spacing w:after="0" w:line="240" w:lineRule="auto"/>
        <w:ind w:left="0" w:right="-13" w:firstLine="709"/>
        <w:jc w:val="both"/>
        <w:rPr>
          <w:rFonts w:ascii="Times New Roman" w:hAnsi="Times New Roman"/>
          <w:sz w:val="28"/>
          <w:szCs w:val="28"/>
        </w:rPr>
      </w:pPr>
      <w:r w:rsidRPr="00A949C0">
        <w:rPr>
          <w:rFonts w:ascii="Times New Roman" w:hAnsi="Times New Roman"/>
          <w:sz w:val="28"/>
          <w:szCs w:val="28"/>
        </w:rPr>
        <w:t>Бізге өмірде ережелер керек пе? Неліктен?</w:t>
      </w:r>
    </w:p>
    <w:p w14:paraId="52384CE4" w14:textId="77777777" w:rsidR="004D3F83" w:rsidRPr="00A949C0" w:rsidRDefault="004D3F83" w:rsidP="00C773AD">
      <w:pPr>
        <w:pStyle w:val="a5"/>
        <w:numPr>
          <w:ilvl w:val="0"/>
          <w:numId w:val="59"/>
        </w:numPr>
        <w:tabs>
          <w:tab w:val="left" w:pos="993"/>
        </w:tabs>
        <w:spacing w:after="0" w:line="240" w:lineRule="auto"/>
        <w:ind w:left="0" w:right="-13" w:firstLine="709"/>
        <w:jc w:val="both"/>
        <w:rPr>
          <w:rFonts w:ascii="Times New Roman" w:hAnsi="Times New Roman"/>
          <w:sz w:val="28"/>
          <w:szCs w:val="28"/>
        </w:rPr>
      </w:pPr>
      <w:r w:rsidRPr="00A949C0">
        <w:rPr>
          <w:rFonts w:ascii="Times New Roman" w:hAnsi="Times New Roman"/>
          <w:sz w:val="28"/>
          <w:szCs w:val="28"/>
        </w:rPr>
        <w:t>Әр ереже нені үйретеді?</w:t>
      </w:r>
    </w:p>
    <w:p w14:paraId="54EAA0AB" w14:textId="77777777" w:rsidR="004D3F83" w:rsidRPr="00A949C0" w:rsidRDefault="004D3F83" w:rsidP="00C773AD">
      <w:pPr>
        <w:pStyle w:val="a5"/>
        <w:numPr>
          <w:ilvl w:val="0"/>
          <w:numId w:val="59"/>
        </w:numPr>
        <w:tabs>
          <w:tab w:val="left" w:pos="993"/>
        </w:tabs>
        <w:spacing w:after="0" w:line="240" w:lineRule="auto"/>
        <w:ind w:left="0" w:right="-13" w:firstLine="709"/>
        <w:jc w:val="both"/>
        <w:rPr>
          <w:rFonts w:ascii="Times New Roman" w:hAnsi="Times New Roman"/>
          <w:sz w:val="28"/>
          <w:szCs w:val="28"/>
        </w:rPr>
      </w:pPr>
      <w:r w:rsidRPr="00A949C0">
        <w:rPr>
          <w:rFonts w:ascii="Times New Roman" w:hAnsi="Times New Roman"/>
          <w:sz w:val="28"/>
          <w:szCs w:val="28"/>
        </w:rPr>
        <w:t>Осы ережелерді орындау нені ынталандырады?</w:t>
      </w:r>
    </w:p>
    <w:p w14:paraId="482291CB" w14:textId="77777777" w:rsidR="004D3F83" w:rsidRPr="00A949C0" w:rsidRDefault="004D3F83" w:rsidP="004D3F83">
      <w:pPr>
        <w:spacing w:after="0" w:line="240" w:lineRule="auto"/>
        <w:ind w:right="-13" w:firstLine="709"/>
        <w:jc w:val="both"/>
        <w:rPr>
          <w:rFonts w:ascii="Times New Roman" w:hAnsi="Times New Roman"/>
          <w:sz w:val="28"/>
          <w:szCs w:val="28"/>
        </w:rPr>
      </w:pPr>
      <w:r w:rsidRPr="00A949C0">
        <w:rPr>
          <w:rFonts w:ascii="Times New Roman" w:hAnsi="Times New Roman"/>
          <w:i/>
          <w:sz w:val="28"/>
          <w:szCs w:val="28"/>
        </w:rPr>
        <w:t>Ескерту</w:t>
      </w:r>
      <w:r w:rsidRPr="00A949C0">
        <w:rPr>
          <w:rFonts w:ascii="Times New Roman" w:hAnsi="Times New Roman"/>
          <w:sz w:val="28"/>
          <w:szCs w:val="28"/>
        </w:rPr>
        <w:t>. Егер</w:t>
      </w:r>
      <w:r w:rsidRPr="00A949C0">
        <w:rPr>
          <w:rFonts w:ascii="Times New Roman" w:hAnsi="Times New Roman"/>
          <w:sz w:val="28"/>
          <w:szCs w:val="28"/>
          <w:lang w:val="kk-KZ"/>
        </w:rPr>
        <w:t>,</w:t>
      </w:r>
      <w:r w:rsidRPr="00A949C0">
        <w:rPr>
          <w:rFonts w:ascii="Times New Roman" w:hAnsi="Times New Roman"/>
          <w:sz w:val="28"/>
          <w:szCs w:val="28"/>
        </w:rPr>
        <w:t xml:space="preserve"> жасөспірімдер өз ережелерін </w:t>
      </w:r>
      <w:r w:rsidRPr="00A949C0">
        <w:rPr>
          <w:rFonts w:ascii="Times New Roman" w:hAnsi="Times New Roman"/>
          <w:sz w:val="28"/>
          <w:szCs w:val="28"/>
          <w:lang w:val="kk-KZ"/>
        </w:rPr>
        <w:t>теріс</w:t>
      </w:r>
      <w:r w:rsidRPr="00A949C0">
        <w:rPr>
          <w:rFonts w:ascii="Times New Roman" w:hAnsi="Times New Roman"/>
          <w:sz w:val="28"/>
          <w:szCs w:val="28"/>
        </w:rPr>
        <w:t xml:space="preserve"> тұжырымдайтын болса, онда оларды оң тұжырымдарға айналдыру қажет емес, мысалы, қатты айқайламаңыз / ақырын сөйлесеміз.</w:t>
      </w:r>
    </w:p>
    <w:p w14:paraId="713FF222" w14:textId="77777777" w:rsidR="004D3F83" w:rsidRPr="00A949C0" w:rsidRDefault="004D3F83" w:rsidP="004D3F83">
      <w:pPr>
        <w:spacing w:after="0" w:line="240" w:lineRule="auto"/>
        <w:ind w:right="-13" w:firstLine="709"/>
        <w:jc w:val="both"/>
        <w:rPr>
          <w:rFonts w:ascii="Times New Roman" w:hAnsi="Times New Roman"/>
          <w:sz w:val="28"/>
          <w:szCs w:val="28"/>
        </w:rPr>
      </w:pPr>
      <w:r w:rsidRPr="00A949C0">
        <w:rPr>
          <w:rFonts w:ascii="Times New Roman" w:hAnsi="Times New Roman"/>
          <w:i/>
          <w:sz w:val="28"/>
          <w:szCs w:val="28"/>
        </w:rPr>
        <w:t>Талқылау</w:t>
      </w:r>
      <w:r w:rsidRPr="00A949C0">
        <w:rPr>
          <w:rFonts w:ascii="Times New Roman" w:hAnsi="Times New Roman"/>
          <w:sz w:val="28"/>
          <w:szCs w:val="28"/>
        </w:rPr>
        <w:t>:</w:t>
      </w:r>
    </w:p>
    <w:p w14:paraId="3D38F6F1" w14:textId="77777777" w:rsidR="004D3F83" w:rsidRPr="00A949C0" w:rsidRDefault="004D3F83" w:rsidP="00C773AD">
      <w:pPr>
        <w:pStyle w:val="a5"/>
        <w:numPr>
          <w:ilvl w:val="0"/>
          <w:numId w:val="60"/>
        </w:numPr>
        <w:tabs>
          <w:tab w:val="left" w:pos="993"/>
        </w:tabs>
        <w:spacing w:after="0" w:line="240" w:lineRule="auto"/>
        <w:ind w:left="0" w:right="-13" w:firstLine="709"/>
        <w:jc w:val="both"/>
        <w:rPr>
          <w:rFonts w:ascii="Times New Roman" w:hAnsi="Times New Roman"/>
          <w:iCs/>
          <w:sz w:val="28"/>
          <w:szCs w:val="28"/>
        </w:rPr>
      </w:pPr>
      <w:r w:rsidRPr="00A949C0">
        <w:rPr>
          <w:rFonts w:ascii="Times New Roman" w:hAnsi="Times New Roman"/>
          <w:iCs/>
          <w:sz w:val="28"/>
          <w:szCs w:val="28"/>
        </w:rPr>
        <w:t>Біз айналамыздағы адамдарға өз үміттеріміз туралы айтуымыз керек пе? Не</w:t>
      </w:r>
      <w:r w:rsidRPr="00A949C0">
        <w:rPr>
          <w:rFonts w:ascii="Times New Roman" w:hAnsi="Times New Roman"/>
          <w:iCs/>
          <w:sz w:val="28"/>
          <w:szCs w:val="28"/>
          <w:lang w:val="kk-KZ"/>
        </w:rPr>
        <w:t>ге</w:t>
      </w:r>
      <w:r w:rsidRPr="00A949C0">
        <w:rPr>
          <w:rFonts w:ascii="Times New Roman" w:hAnsi="Times New Roman"/>
          <w:iCs/>
          <w:sz w:val="28"/>
          <w:szCs w:val="28"/>
        </w:rPr>
        <w:t>?</w:t>
      </w:r>
    </w:p>
    <w:p w14:paraId="4D66474E" w14:textId="77777777" w:rsidR="004D3F83" w:rsidRPr="00A949C0" w:rsidRDefault="004D3F83" w:rsidP="00C773AD">
      <w:pPr>
        <w:pStyle w:val="a5"/>
        <w:numPr>
          <w:ilvl w:val="0"/>
          <w:numId w:val="60"/>
        </w:numPr>
        <w:tabs>
          <w:tab w:val="left" w:pos="993"/>
        </w:tabs>
        <w:spacing w:after="0" w:line="240" w:lineRule="auto"/>
        <w:ind w:left="0" w:right="-13" w:firstLine="709"/>
        <w:jc w:val="both"/>
        <w:rPr>
          <w:rFonts w:ascii="Times New Roman" w:hAnsi="Times New Roman"/>
          <w:iCs/>
          <w:sz w:val="28"/>
          <w:szCs w:val="28"/>
        </w:rPr>
      </w:pPr>
      <w:r w:rsidRPr="00A949C0">
        <w:rPr>
          <w:rFonts w:ascii="Times New Roman" w:hAnsi="Times New Roman"/>
          <w:iCs/>
          <w:sz w:val="28"/>
          <w:szCs w:val="28"/>
        </w:rPr>
        <w:t>Біздің бұған құқығымыз бар ма? Не</w:t>
      </w:r>
      <w:r w:rsidRPr="00A949C0">
        <w:rPr>
          <w:rFonts w:ascii="Times New Roman" w:hAnsi="Times New Roman"/>
          <w:iCs/>
          <w:sz w:val="28"/>
          <w:szCs w:val="28"/>
          <w:lang w:val="kk-KZ"/>
        </w:rPr>
        <w:t>ге</w:t>
      </w:r>
      <w:r w:rsidRPr="00A949C0">
        <w:rPr>
          <w:rFonts w:ascii="Times New Roman" w:hAnsi="Times New Roman"/>
          <w:iCs/>
          <w:sz w:val="28"/>
          <w:szCs w:val="28"/>
        </w:rPr>
        <w:t>?</w:t>
      </w:r>
    </w:p>
    <w:p w14:paraId="67CA4750" w14:textId="77777777" w:rsidR="004D3F83" w:rsidRPr="00A949C0" w:rsidRDefault="004D3F83" w:rsidP="00C773AD">
      <w:pPr>
        <w:pStyle w:val="a5"/>
        <w:numPr>
          <w:ilvl w:val="0"/>
          <w:numId w:val="60"/>
        </w:numPr>
        <w:tabs>
          <w:tab w:val="left" w:pos="993"/>
        </w:tabs>
        <w:spacing w:after="0" w:line="240" w:lineRule="auto"/>
        <w:ind w:left="0" w:right="-13" w:firstLine="709"/>
        <w:jc w:val="both"/>
        <w:rPr>
          <w:rFonts w:ascii="Times New Roman" w:hAnsi="Times New Roman"/>
          <w:iCs/>
          <w:sz w:val="28"/>
          <w:szCs w:val="28"/>
        </w:rPr>
      </w:pPr>
      <w:r w:rsidRPr="00A949C0">
        <w:rPr>
          <w:rFonts w:ascii="Times New Roman" w:hAnsi="Times New Roman"/>
          <w:iCs/>
          <w:sz w:val="28"/>
          <w:szCs w:val="28"/>
        </w:rPr>
        <w:t>Мұндай жағдайды елестетуге бола ма: біз ережелер ойлап таптық, бәрі оларды сақтай бастады, сыныпт</w:t>
      </w:r>
      <w:r w:rsidRPr="00A949C0">
        <w:rPr>
          <w:rFonts w:ascii="Times New Roman" w:hAnsi="Times New Roman"/>
          <w:iCs/>
          <w:sz w:val="28"/>
          <w:szCs w:val="28"/>
          <w:lang w:val="kk-KZ"/>
        </w:rPr>
        <w:t>а/топта</w:t>
      </w:r>
      <w:r w:rsidRPr="00A949C0">
        <w:rPr>
          <w:rFonts w:ascii="Times New Roman" w:hAnsi="Times New Roman"/>
          <w:iCs/>
          <w:sz w:val="28"/>
          <w:szCs w:val="28"/>
        </w:rPr>
        <w:t xml:space="preserve"> қақтығыстар жоғалып кетті ме? Егер</w:t>
      </w:r>
      <w:r w:rsidRPr="00A949C0">
        <w:rPr>
          <w:rFonts w:ascii="Times New Roman" w:hAnsi="Times New Roman"/>
          <w:iCs/>
          <w:sz w:val="28"/>
          <w:szCs w:val="28"/>
          <w:lang w:val="kk-KZ"/>
        </w:rPr>
        <w:t>,</w:t>
      </w:r>
      <w:r w:rsidRPr="00A949C0">
        <w:rPr>
          <w:rFonts w:ascii="Times New Roman" w:hAnsi="Times New Roman"/>
          <w:iCs/>
          <w:sz w:val="28"/>
          <w:szCs w:val="28"/>
        </w:rPr>
        <w:t xml:space="preserve"> жоқ болса, бұл жағдайда не істеуге болады?</w:t>
      </w:r>
    </w:p>
    <w:p w14:paraId="561EA8F2" w14:textId="77777777" w:rsidR="004D3F83" w:rsidRPr="00A949C0" w:rsidRDefault="004D3F83" w:rsidP="004D3F83">
      <w:pPr>
        <w:spacing w:after="0" w:line="240" w:lineRule="auto"/>
        <w:ind w:right="-13" w:firstLine="709"/>
        <w:jc w:val="both"/>
        <w:rPr>
          <w:rFonts w:ascii="Times New Roman" w:hAnsi="Times New Roman"/>
          <w:i/>
          <w:sz w:val="28"/>
          <w:szCs w:val="28"/>
        </w:rPr>
      </w:pPr>
      <w:r w:rsidRPr="00A949C0">
        <w:rPr>
          <w:rFonts w:ascii="Times New Roman" w:hAnsi="Times New Roman"/>
          <w:i/>
          <w:sz w:val="28"/>
          <w:szCs w:val="28"/>
        </w:rPr>
        <w:t xml:space="preserve"> Дөңгелек үстел</w:t>
      </w:r>
    </w:p>
    <w:p w14:paraId="7144206E" w14:textId="77777777" w:rsidR="004D3F83" w:rsidRPr="00A949C0" w:rsidRDefault="004D3F83" w:rsidP="004D3F83">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Дөңгелек үстелдің тақырыбы «</w:t>
      </w:r>
      <w:r w:rsidRPr="00A949C0">
        <w:rPr>
          <w:rFonts w:ascii="Times New Roman" w:hAnsi="Times New Roman"/>
          <w:sz w:val="28"/>
          <w:szCs w:val="28"/>
          <w:lang w:val="kk-KZ"/>
        </w:rPr>
        <w:t>Қ</w:t>
      </w:r>
      <w:r w:rsidRPr="00A949C0">
        <w:rPr>
          <w:rFonts w:ascii="Times New Roman" w:hAnsi="Times New Roman"/>
          <w:sz w:val="28"/>
          <w:szCs w:val="28"/>
        </w:rPr>
        <w:t>амқорлық пен жауапкершіліктің ең төменгі деңгейі, ойын-сауық пен рахаттың ең жоғарғы деңгейі, бұл бүгінде әлемдік жастардың басым бөлігі сәтті қоныстанған балалық шақ елі» деген тұжырымда көрсетілген.</w:t>
      </w:r>
    </w:p>
    <w:p w14:paraId="5D9D17F7" w14:textId="77777777" w:rsidR="004D3F83" w:rsidRPr="00A949C0" w:rsidRDefault="004D3F83" w:rsidP="004D3F83">
      <w:pPr>
        <w:spacing w:after="0" w:line="240" w:lineRule="auto"/>
        <w:ind w:right="-13" w:firstLine="709"/>
        <w:jc w:val="both"/>
        <w:rPr>
          <w:rFonts w:ascii="Times New Roman" w:hAnsi="Times New Roman"/>
          <w:i/>
          <w:sz w:val="28"/>
          <w:szCs w:val="28"/>
        </w:rPr>
      </w:pPr>
      <w:r w:rsidRPr="00A949C0">
        <w:rPr>
          <w:rFonts w:ascii="Times New Roman" w:hAnsi="Times New Roman"/>
          <w:i/>
          <w:sz w:val="28"/>
          <w:szCs w:val="28"/>
        </w:rPr>
        <w:t>Талқылауға арналған сұрақтар:</w:t>
      </w:r>
    </w:p>
    <w:p w14:paraId="6EAD503F" w14:textId="77777777" w:rsidR="004D3F83" w:rsidRPr="00A949C0" w:rsidRDefault="004D3F83" w:rsidP="004D3F83">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1. Сіз бұл мәлімдемемен келісесіз бе? Жақтаушы және қарсы дәлелдер келтіріңіз.</w:t>
      </w:r>
    </w:p>
    <w:p w14:paraId="09EC61D9" w14:textId="77777777" w:rsidR="004D3F83" w:rsidRPr="00A949C0" w:rsidRDefault="004D3F83" w:rsidP="004D3F83">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2. Орта мектеп оқушысы ретінде өз сыныбыңызда (мектебіңізде) нені өзгерте аласыз?</w:t>
      </w:r>
    </w:p>
    <w:p w14:paraId="4C72771B" w14:textId="77777777" w:rsidR="004D3F83" w:rsidRPr="00A949C0" w:rsidRDefault="004D3F83" w:rsidP="004D3F83">
      <w:pPr>
        <w:spacing w:after="0" w:line="240" w:lineRule="auto"/>
        <w:ind w:right="-13" w:firstLine="709"/>
        <w:jc w:val="both"/>
        <w:rPr>
          <w:rFonts w:ascii="Times New Roman" w:hAnsi="Times New Roman"/>
          <w:i/>
          <w:sz w:val="28"/>
          <w:szCs w:val="28"/>
        </w:rPr>
      </w:pPr>
      <w:r w:rsidRPr="00A949C0">
        <w:rPr>
          <w:rFonts w:ascii="Times New Roman" w:hAnsi="Times New Roman"/>
          <w:i/>
          <w:sz w:val="28"/>
          <w:szCs w:val="28"/>
        </w:rPr>
        <w:t>Дөңгелек үстелдегі байланыс ережелері:</w:t>
      </w:r>
    </w:p>
    <w:p w14:paraId="5E502644" w14:textId="77777777" w:rsidR="004D3F83" w:rsidRPr="00A949C0" w:rsidRDefault="004D3F83" w:rsidP="00C773AD">
      <w:pPr>
        <w:pStyle w:val="a5"/>
        <w:numPr>
          <w:ilvl w:val="0"/>
          <w:numId w:val="61"/>
        </w:numPr>
        <w:tabs>
          <w:tab w:val="left" w:pos="993"/>
        </w:tabs>
        <w:spacing w:after="0" w:line="240" w:lineRule="auto"/>
        <w:ind w:left="0" w:right="-13" w:firstLine="709"/>
        <w:jc w:val="both"/>
        <w:rPr>
          <w:rFonts w:ascii="Times New Roman" w:hAnsi="Times New Roman"/>
          <w:sz w:val="28"/>
          <w:szCs w:val="28"/>
        </w:rPr>
      </w:pPr>
      <w:r w:rsidRPr="00A949C0">
        <w:rPr>
          <w:rFonts w:ascii="Times New Roman" w:hAnsi="Times New Roman"/>
          <w:sz w:val="28"/>
          <w:szCs w:val="28"/>
        </w:rPr>
        <w:t>жалпы сөз тіркестерінен аулақ бол;</w:t>
      </w:r>
    </w:p>
    <w:p w14:paraId="43D8E847" w14:textId="77777777" w:rsidR="004D3F83" w:rsidRPr="00A949C0" w:rsidRDefault="004D3F83" w:rsidP="00C773AD">
      <w:pPr>
        <w:pStyle w:val="a5"/>
        <w:numPr>
          <w:ilvl w:val="0"/>
          <w:numId w:val="61"/>
        </w:numPr>
        <w:tabs>
          <w:tab w:val="left" w:pos="993"/>
        </w:tabs>
        <w:spacing w:after="0" w:line="240" w:lineRule="auto"/>
        <w:ind w:left="0" w:right="-13" w:firstLine="709"/>
        <w:jc w:val="both"/>
        <w:rPr>
          <w:rFonts w:ascii="Times New Roman" w:hAnsi="Times New Roman"/>
          <w:sz w:val="28"/>
          <w:szCs w:val="28"/>
        </w:rPr>
      </w:pPr>
      <w:r w:rsidRPr="00A949C0">
        <w:rPr>
          <w:rFonts w:ascii="Times New Roman" w:hAnsi="Times New Roman"/>
          <w:sz w:val="28"/>
          <w:szCs w:val="28"/>
        </w:rPr>
        <w:t>мақсатқа (тапсырмаға) назар аудар;</w:t>
      </w:r>
    </w:p>
    <w:p w14:paraId="7353C302" w14:textId="77777777" w:rsidR="004D3F83" w:rsidRPr="00A949C0" w:rsidRDefault="004D3F83" w:rsidP="00C773AD">
      <w:pPr>
        <w:pStyle w:val="a5"/>
        <w:numPr>
          <w:ilvl w:val="0"/>
          <w:numId w:val="61"/>
        </w:numPr>
        <w:tabs>
          <w:tab w:val="left" w:pos="993"/>
        </w:tabs>
        <w:spacing w:after="0" w:line="240" w:lineRule="auto"/>
        <w:ind w:left="0" w:right="-13" w:firstLine="709"/>
        <w:jc w:val="both"/>
        <w:rPr>
          <w:rFonts w:ascii="Times New Roman" w:hAnsi="Times New Roman"/>
          <w:sz w:val="28"/>
          <w:szCs w:val="28"/>
        </w:rPr>
      </w:pPr>
      <w:r w:rsidRPr="00A949C0">
        <w:rPr>
          <w:rFonts w:ascii="Times New Roman" w:hAnsi="Times New Roman"/>
          <w:sz w:val="28"/>
          <w:szCs w:val="28"/>
        </w:rPr>
        <w:lastRenderedPageBreak/>
        <w:t>тыңдай біл;</w:t>
      </w:r>
    </w:p>
    <w:p w14:paraId="6F6D0E0C" w14:textId="77777777" w:rsidR="004D3F83" w:rsidRPr="00A949C0" w:rsidRDefault="004D3F83" w:rsidP="00C773AD">
      <w:pPr>
        <w:pStyle w:val="a5"/>
        <w:numPr>
          <w:ilvl w:val="0"/>
          <w:numId w:val="61"/>
        </w:numPr>
        <w:tabs>
          <w:tab w:val="left" w:pos="993"/>
        </w:tabs>
        <w:spacing w:after="0" w:line="240" w:lineRule="auto"/>
        <w:ind w:left="0" w:right="-13" w:firstLine="709"/>
        <w:jc w:val="both"/>
        <w:rPr>
          <w:rFonts w:ascii="Times New Roman" w:hAnsi="Times New Roman"/>
          <w:sz w:val="28"/>
          <w:szCs w:val="28"/>
        </w:rPr>
      </w:pPr>
      <w:r w:rsidRPr="00A949C0">
        <w:rPr>
          <w:rFonts w:ascii="Times New Roman" w:hAnsi="Times New Roman"/>
          <w:sz w:val="28"/>
          <w:szCs w:val="28"/>
        </w:rPr>
        <w:t>әңгімеде белсенді бол;</w:t>
      </w:r>
    </w:p>
    <w:p w14:paraId="45C0D8F9" w14:textId="77777777" w:rsidR="004D3F83" w:rsidRPr="00A949C0" w:rsidRDefault="004D3F83" w:rsidP="00C773AD">
      <w:pPr>
        <w:pStyle w:val="a5"/>
        <w:numPr>
          <w:ilvl w:val="0"/>
          <w:numId w:val="61"/>
        </w:numPr>
        <w:tabs>
          <w:tab w:val="left" w:pos="993"/>
        </w:tabs>
        <w:spacing w:after="0" w:line="240" w:lineRule="auto"/>
        <w:ind w:left="0" w:right="-13" w:firstLine="709"/>
        <w:jc w:val="both"/>
        <w:rPr>
          <w:rFonts w:ascii="Times New Roman" w:hAnsi="Times New Roman"/>
          <w:sz w:val="28"/>
          <w:szCs w:val="28"/>
        </w:rPr>
      </w:pPr>
      <w:r w:rsidRPr="00A949C0">
        <w:rPr>
          <w:rFonts w:ascii="Times New Roman" w:hAnsi="Times New Roman"/>
          <w:sz w:val="28"/>
          <w:szCs w:val="28"/>
        </w:rPr>
        <w:t xml:space="preserve">қысқа </w:t>
      </w:r>
      <w:r w:rsidRPr="00A949C0">
        <w:rPr>
          <w:rFonts w:ascii="Times New Roman" w:hAnsi="Times New Roman"/>
          <w:sz w:val="28"/>
          <w:szCs w:val="28"/>
          <w:lang w:val="kk-KZ"/>
        </w:rPr>
        <w:t>сөйле</w:t>
      </w:r>
      <w:r w:rsidRPr="00A949C0">
        <w:rPr>
          <w:rFonts w:ascii="Times New Roman" w:hAnsi="Times New Roman"/>
          <w:sz w:val="28"/>
          <w:szCs w:val="28"/>
        </w:rPr>
        <w:t>;</w:t>
      </w:r>
    </w:p>
    <w:p w14:paraId="1250909E" w14:textId="77777777" w:rsidR="004D3F83" w:rsidRPr="00A949C0" w:rsidRDefault="004D3F83" w:rsidP="00A5034D">
      <w:pPr>
        <w:pStyle w:val="a5"/>
        <w:numPr>
          <w:ilvl w:val="0"/>
          <w:numId w:val="61"/>
        </w:numPr>
        <w:tabs>
          <w:tab w:val="left" w:pos="993"/>
        </w:tabs>
        <w:spacing w:after="0" w:line="240" w:lineRule="auto"/>
        <w:ind w:left="0" w:right="-13" w:firstLine="709"/>
        <w:jc w:val="both"/>
        <w:rPr>
          <w:rFonts w:ascii="Times New Roman" w:hAnsi="Times New Roman"/>
          <w:sz w:val="28"/>
          <w:szCs w:val="28"/>
        </w:rPr>
      </w:pPr>
      <w:r w:rsidRPr="00A949C0">
        <w:rPr>
          <w:rFonts w:ascii="Times New Roman" w:hAnsi="Times New Roman"/>
          <w:sz w:val="28"/>
          <w:szCs w:val="28"/>
        </w:rPr>
        <w:t>сындарлы сын айт;</w:t>
      </w:r>
    </w:p>
    <w:p w14:paraId="37C8ADCE" w14:textId="77777777" w:rsidR="004D3F83" w:rsidRPr="00A949C0" w:rsidRDefault="004D3F83" w:rsidP="00A5034D">
      <w:pPr>
        <w:pStyle w:val="a5"/>
        <w:numPr>
          <w:ilvl w:val="0"/>
          <w:numId w:val="61"/>
        </w:numPr>
        <w:tabs>
          <w:tab w:val="left" w:pos="993"/>
        </w:tabs>
        <w:spacing w:after="0" w:line="240" w:lineRule="auto"/>
        <w:ind w:left="0" w:right="-13" w:firstLine="709"/>
        <w:jc w:val="both"/>
        <w:rPr>
          <w:rFonts w:ascii="Times New Roman" w:hAnsi="Times New Roman"/>
          <w:sz w:val="28"/>
          <w:szCs w:val="28"/>
        </w:rPr>
      </w:pPr>
      <w:r w:rsidRPr="00A949C0">
        <w:rPr>
          <w:rFonts w:ascii="Times New Roman" w:hAnsi="Times New Roman"/>
          <w:sz w:val="28"/>
          <w:szCs w:val="28"/>
        </w:rPr>
        <w:t>әңгімелесушіге қатысты қорлайтын ескертулерге жол берме.</w:t>
      </w:r>
    </w:p>
    <w:p w14:paraId="28C0785A" w14:textId="77777777" w:rsidR="004D3F83" w:rsidRPr="00A949C0" w:rsidRDefault="004D3F83" w:rsidP="00A5034D">
      <w:pPr>
        <w:spacing w:after="0" w:line="240" w:lineRule="auto"/>
        <w:ind w:left="709" w:right="-13"/>
        <w:jc w:val="both"/>
        <w:rPr>
          <w:rFonts w:ascii="Times New Roman" w:hAnsi="Times New Roman"/>
          <w:i/>
          <w:sz w:val="28"/>
          <w:szCs w:val="28"/>
        </w:rPr>
      </w:pPr>
      <w:r w:rsidRPr="00A949C0">
        <w:rPr>
          <w:rFonts w:ascii="Times New Roman" w:hAnsi="Times New Roman"/>
          <w:i/>
          <w:sz w:val="28"/>
          <w:szCs w:val="28"/>
        </w:rPr>
        <w:t>Қорытынды.</w:t>
      </w:r>
    </w:p>
    <w:p w14:paraId="7AD5D73A" w14:textId="77777777" w:rsidR="004D3F83" w:rsidRPr="00A949C0" w:rsidRDefault="004D3F83" w:rsidP="00A5034D">
      <w:pPr>
        <w:tabs>
          <w:tab w:val="left" w:pos="993"/>
        </w:tabs>
        <w:spacing w:after="0" w:line="240" w:lineRule="auto"/>
        <w:ind w:right="-11" w:firstLine="709"/>
        <w:jc w:val="both"/>
        <w:rPr>
          <w:rFonts w:ascii="Times New Roman" w:hAnsi="Times New Roman"/>
          <w:sz w:val="28"/>
          <w:szCs w:val="28"/>
          <w:lang w:val="kk-KZ"/>
        </w:rPr>
      </w:pPr>
      <w:r w:rsidRPr="00A949C0">
        <w:rPr>
          <w:rFonts w:ascii="Times New Roman" w:hAnsi="Times New Roman"/>
          <w:sz w:val="28"/>
          <w:szCs w:val="28"/>
        </w:rPr>
        <w:t>Ойындар, демалыс — мұның бәрі маңызды: олар қуат береді, қуаныш сыйлайды, босаңсуға және қалпына келуге көмектеседі. Бірақ егер жауапкершілік болмаса, бағыт жоғалады: адам дамуын тоқтатуы, шешім қабылдауды және салдарын түсінуді үйренбеуі мүмкін. Жауапкершілік — бұл есеюді, сенімділікті және болашағын құру қабілетін қалыптастырады.</w:t>
      </w:r>
    </w:p>
    <w:p w14:paraId="78AED7A9" w14:textId="77777777" w:rsidR="004D3F83" w:rsidRPr="00A949C0" w:rsidRDefault="004D3F83" w:rsidP="00A5034D">
      <w:pPr>
        <w:tabs>
          <w:tab w:val="left" w:pos="993"/>
        </w:tabs>
        <w:spacing w:after="0" w:line="240" w:lineRule="auto"/>
        <w:ind w:right="-11" w:firstLine="709"/>
        <w:rPr>
          <w:rFonts w:ascii="Times New Roman" w:hAnsi="Times New Roman"/>
          <w:sz w:val="28"/>
          <w:szCs w:val="28"/>
          <w:lang w:val="kk-KZ"/>
        </w:rPr>
      </w:pPr>
      <w:r w:rsidRPr="00A949C0">
        <w:rPr>
          <w:rFonts w:ascii="Times New Roman" w:hAnsi="Times New Roman"/>
          <w:sz w:val="28"/>
          <w:szCs w:val="28"/>
          <w:lang w:val="kk-KZ"/>
        </w:rPr>
        <w:t xml:space="preserve">ІІІ. </w:t>
      </w:r>
      <w:r w:rsidRPr="00A949C0">
        <w:rPr>
          <w:rFonts w:ascii="Times New Roman" w:hAnsi="Times New Roman"/>
          <w:sz w:val="28"/>
          <w:szCs w:val="28"/>
        </w:rPr>
        <w:t>Жобалық қ</w:t>
      </w:r>
      <w:r w:rsidRPr="00A949C0">
        <w:rPr>
          <w:rFonts w:ascii="Times New Roman" w:hAnsi="Times New Roman"/>
          <w:sz w:val="28"/>
          <w:szCs w:val="28"/>
          <w:lang w:val="kk-KZ"/>
        </w:rPr>
        <w:t>ызмет</w:t>
      </w:r>
    </w:p>
    <w:p w14:paraId="66945784" w14:textId="77777777" w:rsidR="004D3F83" w:rsidRPr="00A949C0" w:rsidRDefault="004D3F83" w:rsidP="00A5034D">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Команда құру</w:t>
      </w:r>
    </w:p>
    <w:p w14:paraId="63EE5D29" w14:textId="77777777" w:rsidR="004D3F83" w:rsidRPr="00A949C0" w:rsidRDefault="004D3F83" w:rsidP="00A5034D">
      <w:pPr>
        <w:spacing w:after="0" w:line="240" w:lineRule="auto"/>
        <w:ind w:right="-13" w:firstLine="709"/>
        <w:jc w:val="both"/>
        <w:rPr>
          <w:rFonts w:ascii="Times New Roman" w:hAnsi="Times New Roman"/>
          <w:i/>
          <w:sz w:val="28"/>
          <w:szCs w:val="28"/>
        </w:rPr>
      </w:pPr>
      <w:r w:rsidRPr="00A949C0">
        <w:rPr>
          <w:rFonts w:ascii="Times New Roman" w:hAnsi="Times New Roman"/>
          <w:i/>
          <w:sz w:val="28"/>
          <w:szCs w:val="28"/>
        </w:rPr>
        <w:t>«Үй» жаттығуы</w:t>
      </w:r>
    </w:p>
    <w:p w14:paraId="4A78D18D" w14:textId="77777777" w:rsidR="004D3F83" w:rsidRPr="00A949C0" w:rsidRDefault="004D3F83" w:rsidP="004D3F83">
      <w:pPr>
        <w:spacing w:after="0" w:line="240" w:lineRule="auto"/>
        <w:ind w:right="-13" w:firstLine="709"/>
        <w:jc w:val="both"/>
        <w:rPr>
          <w:rFonts w:ascii="Times New Roman" w:hAnsi="Times New Roman"/>
          <w:sz w:val="28"/>
          <w:szCs w:val="28"/>
        </w:rPr>
      </w:pPr>
      <w:r w:rsidRPr="00A949C0">
        <w:rPr>
          <w:rFonts w:ascii="Times New Roman" w:hAnsi="Times New Roman"/>
          <w:i/>
          <w:sz w:val="28"/>
          <w:szCs w:val="28"/>
        </w:rPr>
        <w:t>Мақсаты</w:t>
      </w:r>
      <w:r w:rsidRPr="00A949C0">
        <w:rPr>
          <w:rFonts w:ascii="Times New Roman" w:hAnsi="Times New Roman"/>
          <w:sz w:val="28"/>
          <w:szCs w:val="28"/>
        </w:rPr>
        <w:t>: топтағы рөлін, мінез-құлық стилін білу.</w:t>
      </w:r>
    </w:p>
    <w:p w14:paraId="180BD808" w14:textId="77777777" w:rsidR="004D3F83" w:rsidRPr="00A949C0" w:rsidRDefault="004D3F83" w:rsidP="004D3F83">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Жаттығу барысы: қатысушылар 2 командаға бөлінеді. Жүргізуші нұсқаулық береді: «</w:t>
      </w:r>
      <w:r w:rsidRPr="00A949C0">
        <w:rPr>
          <w:rFonts w:ascii="Times New Roman" w:hAnsi="Times New Roman"/>
          <w:sz w:val="28"/>
          <w:szCs w:val="28"/>
          <w:lang w:val="kk-KZ"/>
        </w:rPr>
        <w:t>Ә</w:t>
      </w:r>
      <w:r w:rsidRPr="00A949C0">
        <w:rPr>
          <w:rFonts w:ascii="Times New Roman" w:hAnsi="Times New Roman"/>
          <w:sz w:val="28"/>
          <w:szCs w:val="28"/>
        </w:rPr>
        <w:t>р команда толыққанды үйге айналуы керек! Әр адам осы үйде кім болатынын таңдауы керек – есік, қабырға немесе тұсқағаз немесе жиһаз, гүл немесе теледидар болуы мүмкін бе? Таңдау сіздікі! Бірақ сіз толық және функционалды үй болуыңыз керек екенін ұмытпаңыз! Үйіңізді тұрғызыңыз! Сіз бір-біріңізбен сөйлесе аласыз».</w:t>
      </w:r>
    </w:p>
    <w:p w14:paraId="196B5B2A" w14:textId="77777777" w:rsidR="004D3F83" w:rsidRPr="00A949C0" w:rsidRDefault="004D3F83" w:rsidP="004D3F83">
      <w:pPr>
        <w:spacing w:after="0" w:line="240" w:lineRule="auto"/>
        <w:ind w:right="-13" w:firstLine="709"/>
        <w:jc w:val="both"/>
        <w:rPr>
          <w:rFonts w:ascii="Times New Roman" w:hAnsi="Times New Roman"/>
          <w:sz w:val="28"/>
          <w:szCs w:val="28"/>
        </w:rPr>
      </w:pPr>
      <w:r w:rsidRPr="00A949C0">
        <w:rPr>
          <w:rFonts w:ascii="Times New Roman" w:hAnsi="Times New Roman"/>
          <w:i/>
          <w:sz w:val="28"/>
          <w:szCs w:val="28"/>
          <w:lang w:val="kk-KZ"/>
        </w:rPr>
        <w:t xml:space="preserve">Ескерту: </w:t>
      </w:r>
      <w:r w:rsidRPr="00A949C0">
        <w:rPr>
          <w:rFonts w:ascii="Times New Roman" w:hAnsi="Times New Roman"/>
          <w:sz w:val="28"/>
          <w:szCs w:val="28"/>
        </w:rPr>
        <w:t xml:space="preserve">қатысушылар осы ұжымда қандай функцияны атқаратындығы туралы ойлайды, олардың барлығы өздерінің «үйінде» қажет екенін түсінеді, бұл </w:t>
      </w:r>
      <w:r w:rsidRPr="00A949C0">
        <w:rPr>
          <w:rFonts w:ascii="Times New Roman" w:hAnsi="Times New Roman"/>
          <w:sz w:val="28"/>
          <w:szCs w:val="28"/>
          <w:lang w:val="kk-KZ"/>
        </w:rPr>
        <w:t>сыныптың</w:t>
      </w:r>
      <w:r w:rsidRPr="00A949C0">
        <w:rPr>
          <w:rFonts w:ascii="Times New Roman" w:hAnsi="Times New Roman"/>
          <w:sz w:val="28"/>
          <w:szCs w:val="28"/>
        </w:rPr>
        <w:t xml:space="preserve"> бірігуіне ықпал етеді.</w:t>
      </w:r>
    </w:p>
    <w:p w14:paraId="46950CD6" w14:textId="77777777" w:rsidR="004D3F83" w:rsidRPr="00A949C0" w:rsidRDefault="004D3F83" w:rsidP="004D3F83">
      <w:pPr>
        <w:spacing w:after="0" w:line="240" w:lineRule="auto"/>
        <w:ind w:right="-13" w:firstLine="709"/>
        <w:jc w:val="both"/>
        <w:rPr>
          <w:rFonts w:ascii="Times New Roman" w:hAnsi="Times New Roman"/>
          <w:sz w:val="28"/>
          <w:szCs w:val="28"/>
        </w:rPr>
      </w:pPr>
      <w:r w:rsidRPr="00A949C0">
        <w:rPr>
          <w:rFonts w:ascii="Times New Roman" w:hAnsi="Times New Roman"/>
          <w:i/>
          <w:iCs/>
          <w:sz w:val="28"/>
          <w:szCs w:val="28"/>
        </w:rPr>
        <w:t xml:space="preserve"> Ақпараттық блок</w:t>
      </w:r>
      <w:r w:rsidRPr="00A949C0">
        <w:rPr>
          <w:rFonts w:ascii="Times New Roman" w:hAnsi="Times New Roman"/>
          <w:sz w:val="28"/>
          <w:szCs w:val="28"/>
        </w:rPr>
        <w:t>:</w:t>
      </w:r>
    </w:p>
    <w:p w14:paraId="5F1A3885" w14:textId="064BAC95" w:rsidR="004D3F83" w:rsidRPr="00A949C0" w:rsidRDefault="004D3F83" w:rsidP="00E80DDA">
      <w:pPr>
        <w:pBdr>
          <w:top w:val="nil"/>
          <w:left w:val="nil"/>
          <w:bottom w:val="nil"/>
          <w:right w:val="nil"/>
          <w:between w:val="nil"/>
        </w:pBdr>
        <w:tabs>
          <w:tab w:val="left" w:pos="709"/>
          <w:tab w:val="left" w:pos="851"/>
          <w:tab w:val="left" w:pos="993"/>
          <w:tab w:val="left" w:pos="1276"/>
        </w:tabs>
        <w:spacing w:after="0"/>
        <w:ind w:left="1" w:firstLine="708"/>
        <w:jc w:val="both"/>
        <w:rPr>
          <w:rFonts w:ascii="Times New Roman" w:hAnsi="Times New Roman"/>
          <w:sz w:val="28"/>
          <w:szCs w:val="28"/>
        </w:rPr>
      </w:pPr>
      <w:r w:rsidRPr="00A949C0">
        <w:rPr>
          <w:rFonts w:ascii="Times New Roman" w:hAnsi="Times New Roman"/>
          <w:sz w:val="28"/>
          <w:szCs w:val="28"/>
        </w:rPr>
        <w:t>YouTube-тегі «</w:t>
      </w:r>
      <w:r w:rsidRPr="00A949C0">
        <w:rPr>
          <w:rFonts w:ascii="Times New Roman" w:hAnsi="Times New Roman"/>
          <w:sz w:val="28"/>
          <w:szCs w:val="28"/>
          <w:lang w:val="kk-KZ"/>
        </w:rPr>
        <w:t>Балалық шақ әлемі</w:t>
      </w:r>
      <w:r w:rsidRPr="00A949C0">
        <w:rPr>
          <w:rFonts w:ascii="Times New Roman" w:hAnsi="Times New Roman"/>
          <w:sz w:val="28"/>
          <w:szCs w:val="28"/>
        </w:rPr>
        <w:t>» арнасынан «Өркен»</w:t>
      </w:r>
      <w:r w:rsidRPr="00A949C0">
        <w:rPr>
          <w:rFonts w:ascii="Times New Roman" w:hAnsi="Times New Roman"/>
          <w:sz w:val="28"/>
          <w:szCs w:val="28"/>
          <w:lang w:val="kk-KZ"/>
        </w:rPr>
        <w:t>БӘАҰҒПИ КеАҚ</w:t>
      </w:r>
      <w:r w:rsidRPr="00A949C0">
        <w:rPr>
          <w:rFonts w:ascii="Times New Roman" w:hAnsi="Times New Roman"/>
          <w:sz w:val="28"/>
          <w:szCs w:val="28"/>
        </w:rPr>
        <w:t xml:space="preserve"> ұс</w:t>
      </w:r>
      <w:r w:rsidRPr="00A949C0">
        <w:rPr>
          <w:rFonts w:ascii="Times New Roman" w:hAnsi="Times New Roman"/>
          <w:color w:val="000000" w:themeColor="text1"/>
          <w:sz w:val="28"/>
          <w:szCs w:val="28"/>
        </w:rPr>
        <w:t xml:space="preserve">ынған «Қақтығыс: не істеу керек? 5 қарапайым ереже» тақырыбындағы бейнероликті </w:t>
      </w:r>
      <w:hyperlink r:id="rId34" w:history="1">
        <w:r w:rsidR="00430EBF" w:rsidRPr="00A949C0">
          <w:rPr>
            <w:rStyle w:val="af2"/>
            <w:rFonts w:ascii="Times New Roman" w:hAnsi="Times New Roman"/>
            <w:sz w:val="28"/>
            <w:szCs w:val="28"/>
          </w:rPr>
          <w:t>https://www.youtube.com/watch?v=uTvZNTvEn7E</w:t>
        </w:r>
      </w:hyperlink>
      <w:r w:rsidR="00430EBF" w:rsidRPr="00A949C0">
        <w:rPr>
          <w:sz w:val="28"/>
          <w:szCs w:val="28"/>
          <w:lang w:val="kk-KZ"/>
        </w:rPr>
        <w:t xml:space="preserve"> </w:t>
      </w:r>
      <w:r w:rsidRPr="00A949C0">
        <w:rPr>
          <w:rFonts w:ascii="Times New Roman" w:hAnsi="Times New Roman"/>
          <w:iCs/>
          <w:sz w:val="36"/>
          <w:szCs w:val="36"/>
          <w:lang w:val="kk-KZ"/>
        </w:rPr>
        <w:t xml:space="preserve"> </w:t>
      </w:r>
      <w:r w:rsidRPr="00A949C0">
        <w:rPr>
          <w:rFonts w:ascii="Times New Roman" w:hAnsi="Times New Roman"/>
          <w:iCs/>
          <w:sz w:val="28"/>
          <w:szCs w:val="28"/>
          <w:lang w:val="kk-KZ"/>
        </w:rPr>
        <w:t xml:space="preserve">сілтемесі бойынша </w:t>
      </w:r>
      <w:r w:rsidRPr="00A949C0">
        <w:rPr>
          <w:rFonts w:ascii="Times New Roman" w:hAnsi="Times New Roman"/>
          <w:sz w:val="28"/>
          <w:szCs w:val="28"/>
        </w:rPr>
        <w:t xml:space="preserve">көру.  </w:t>
      </w:r>
    </w:p>
    <w:p w14:paraId="0BF72ACC" w14:textId="77777777" w:rsidR="004D3F83" w:rsidRPr="00A949C0" w:rsidRDefault="004D3F83" w:rsidP="00E80DDA">
      <w:pPr>
        <w:pBdr>
          <w:top w:val="nil"/>
          <w:left w:val="nil"/>
          <w:bottom w:val="nil"/>
          <w:right w:val="nil"/>
          <w:between w:val="nil"/>
        </w:pBdr>
        <w:tabs>
          <w:tab w:val="left" w:pos="709"/>
          <w:tab w:val="left" w:pos="851"/>
          <w:tab w:val="left" w:pos="993"/>
          <w:tab w:val="left" w:pos="1276"/>
        </w:tabs>
        <w:spacing w:after="0"/>
        <w:ind w:left="1" w:firstLine="708"/>
        <w:jc w:val="both"/>
        <w:rPr>
          <w:rFonts w:ascii="Times New Roman" w:hAnsi="Times New Roman"/>
          <w:sz w:val="28"/>
          <w:szCs w:val="28"/>
        </w:rPr>
      </w:pPr>
      <w:r w:rsidRPr="00A949C0">
        <w:rPr>
          <w:rFonts w:ascii="Times New Roman" w:hAnsi="Times New Roman"/>
          <w:sz w:val="28"/>
          <w:szCs w:val="28"/>
        </w:rPr>
        <w:t>Талқылауға арналған сұрақтар</w:t>
      </w:r>
      <w:r w:rsidRPr="00A949C0">
        <w:t>:</w:t>
      </w:r>
      <w:r w:rsidRPr="00A949C0">
        <w:rPr>
          <w:rFonts w:ascii="Times New Roman" w:hAnsi="Times New Roman"/>
          <w:sz w:val="28"/>
          <w:szCs w:val="28"/>
        </w:rPr>
        <w:t xml:space="preserve"> </w:t>
      </w:r>
    </w:p>
    <w:p w14:paraId="24319DD7" w14:textId="77777777" w:rsidR="004D3F83" w:rsidRPr="00A949C0" w:rsidRDefault="004D3F83" w:rsidP="00C773AD">
      <w:pPr>
        <w:pStyle w:val="a5"/>
        <w:numPr>
          <w:ilvl w:val="0"/>
          <w:numId w:val="62"/>
        </w:numPr>
        <w:tabs>
          <w:tab w:val="left" w:pos="993"/>
        </w:tabs>
        <w:spacing w:after="0" w:line="240" w:lineRule="auto"/>
        <w:ind w:left="0" w:right="-13" w:firstLine="709"/>
        <w:jc w:val="both"/>
        <w:rPr>
          <w:rFonts w:ascii="Times New Roman" w:hAnsi="Times New Roman"/>
          <w:sz w:val="28"/>
          <w:szCs w:val="28"/>
        </w:rPr>
      </w:pPr>
      <w:r w:rsidRPr="00A949C0">
        <w:rPr>
          <w:rFonts w:ascii="Times New Roman" w:hAnsi="Times New Roman"/>
          <w:sz w:val="28"/>
          <w:szCs w:val="28"/>
        </w:rPr>
        <w:t>Сыныптағы</w:t>
      </w:r>
      <w:r w:rsidRPr="00A949C0">
        <w:rPr>
          <w:rFonts w:ascii="Times New Roman" w:hAnsi="Times New Roman"/>
          <w:sz w:val="28"/>
          <w:szCs w:val="28"/>
          <w:lang w:val="kk-KZ"/>
        </w:rPr>
        <w:t xml:space="preserve">/топтағы </w:t>
      </w:r>
      <w:r w:rsidRPr="00A949C0">
        <w:rPr>
          <w:rFonts w:ascii="Times New Roman" w:hAnsi="Times New Roman"/>
          <w:sz w:val="28"/>
          <w:szCs w:val="28"/>
        </w:rPr>
        <w:t xml:space="preserve">қарым-қатынас атмосферасын қалай жағымды етуге болады? </w:t>
      </w:r>
    </w:p>
    <w:p w14:paraId="1E8110C2" w14:textId="77777777" w:rsidR="004D3F83" w:rsidRPr="00A949C0" w:rsidRDefault="004D3F83" w:rsidP="00C773AD">
      <w:pPr>
        <w:pStyle w:val="a5"/>
        <w:numPr>
          <w:ilvl w:val="0"/>
          <w:numId w:val="62"/>
        </w:numPr>
        <w:tabs>
          <w:tab w:val="left" w:pos="993"/>
        </w:tabs>
        <w:spacing w:after="0" w:line="240" w:lineRule="auto"/>
        <w:ind w:left="0" w:right="-13" w:firstLine="709"/>
        <w:jc w:val="both"/>
        <w:rPr>
          <w:rFonts w:ascii="Times New Roman" w:hAnsi="Times New Roman"/>
          <w:sz w:val="28"/>
          <w:szCs w:val="28"/>
        </w:rPr>
      </w:pPr>
      <w:r w:rsidRPr="00A949C0">
        <w:rPr>
          <w:rFonts w:ascii="Times New Roman" w:hAnsi="Times New Roman"/>
          <w:sz w:val="28"/>
          <w:szCs w:val="28"/>
        </w:rPr>
        <w:t>Медиация дегеніміз не?</w:t>
      </w:r>
    </w:p>
    <w:p w14:paraId="586C992C" w14:textId="77777777" w:rsidR="004D3F83" w:rsidRPr="00A949C0" w:rsidRDefault="004D3F83" w:rsidP="00E80DDA">
      <w:pPr>
        <w:spacing w:after="0" w:line="240" w:lineRule="auto"/>
        <w:ind w:right="-13" w:firstLine="709"/>
        <w:jc w:val="both"/>
        <w:rPr>
          <w:rFonts w:ascii="Times New Roman" w:hAnsi="Times New Roman"/>
          <w:i/>
          <w:sz w:val="28"/>
          <w:szCs w:val="28"/>
        </w:rPr>
      </w:pPr>
      <w:r w:rsidRPr="00A949C0">
        <w:rPr>
          <w:rFonts w:ascii="Times New Roman" w:hAnsi="Times New Roman"/>
          <w:i/>
          <w:sz w:val="28"/>
          <w:szCs w:val="28"/>
        </w:rPr>
        <w:t xml:space="preserve">Медиацияның мәні туралы мұғалімнің шағын </w:t>
      </w:r>
      <w:r w:rsidRPr="00A949C0">
        <w:rPr>
          <w:rFonts w:ascii="Times New Roman" w:hAnsi="Times New Roman"/>
          <w:i/>
          <w:sz w:val="28"/>
          <w:szCs w:val="28"/>
          <w:lang w:val="kk-KZ"/>
        </w:rPr>
        <w:t>презентациясы</w:t>
      </w:r>
      <w:r w:rsidRPr="00A949C0">
        <w:rPr>
          <w:rFonts w:ascii="Times New Roman" w:hAnsi="Times New Roman"/>
          <w:i/>
          <w:sz w:val="28"/>
          <w:szCs w:val="28"/>
        </w:rPr>
        <w:t>.</w:t>
      </w:r>
    </w:p>
    <w:p w14:paraId="593D1DC0" w14:textId="77777777" w:rsidR="004D3F83" w:rsidRPr="00A949C0" w:rsidRDefault="004D3F83" w:rsidP="004D3F83">
      <w:pPr>
        <w:spacing w:after="0" w:line="240" w:lineRule="auto"/>
        <w:ind w:right="-13" w:firstLine="709"/>
        <w:jc w:val="both"/>
        <w:rPr>
          <w:rFonts w:ascii="Times New Roman" w:hAnsi="Times New Roman"/>
          <w:i/>
          <w:sz w:val="28"/>
          <w:szCs w:val="28"/>
        </w:rPr>
      </w:pPr>
      <w:r w:rsidRPr="00A949C0">
        <w:rPr>
          <w:rFonts w:ascii="Times New Roman" w:hAnsi="Times New Roman"/>
          <w:i/>
          <w:sz w:val="28"/>
          <w:szCs w:val="28"/>
        </w:rPr>
        <w:t>Медиацияның міндеттері:</w:t>
      </w:r>
    </w:p>
    <w:p w14:paraId="18AB36C1" w14:textId="77777777" w:rsidR="004D3F83" w:rsidRPr="00A949C0" w:rsidRDefault="004D3F83" w:rsidP="00C773AD">
      <w:pPr>
        <w:pStyle w:val="a5"/>
        <w:numPr>
          <w:ilvl w:val="0"/>
          <w:numId w:val="63"/>
        </w:numPr>
        <w:tabs>
          <w:tab w:val="left" w:pos="993"/>
        </w:tabs>
        <w:spacing w:after="0" w:line="240" w:lineRule="auto"/>
        <w:ind w:left="0" w:right="-13" w:firstLine="709"/>
        <w:jc w:val="both"/>
        <w:rPr>
          <w:rFonts w:ascii="Times New Roman" w:hAnsi="Times New Roman"/>
          <w:sz w:val="28"/>
          <w:szCs w:val="28"/>
        </w:rPr>
      </w:pPr>
      <w:r w:rsidRPr="00A949C0">
        <w:rPr>
          <w:rFonts w:ascii="Times New Roman" w:hAnsi="Times New Roman"/>
          <w:sz w:val="28"/>
          <w:szCs w:val="28"/>
        </w:rPr>
        <w:t>қақтығыс</w:t>
      </w:r>
      <w:r w:rsidRPr="00A949C0">
        <w:rPr>
          <w:rFonts w:ascii="Times New Roman" w:hAnsi="Times New Roman"/>
          <w:sz w:val="28"/>
          <w:szCs w:val="28"/>
          <w:lang w:val="kk-KZ"/>
        </w:rPr>
        <w:t>т</w:t>
      </w:r>
      <w:r w:rsidRPr="00A949C0">
        <w:rPr>
          <w:rFonts w:ascii="Times New Roman" w:hAnsi="Times New Roman"/>
          <w:sz w:val="28"/>
          <w:szCs w:val="28"/>
        </w:rPr>
        <w:t>ы жағдайды сындарлы түрде шешу (қалпына келтіру бағдарламаларын жүргізу арқылы);</w:t>
      </w:r>
    </w:p>
    <w:p w14:paraId="7B604215" w14:textId="77777777" w:rsidR="004D3F83" w:rsidRPr="00A949C0" w:rsidRDefault="004D3F83" w:rsidP="00C773AD">
      <w:pPr>
        <w:pStyle w:val="a5"/>
        <w:numPr>
          <w:ilvl w:val="0"/>
          <w:numId w:val="63"/>
        </w:numPr>
        <w:tabs>
          <w:tab w:val="left" w:pos="993"/>
        </w:tabs>
        <w:spacing w:after="0" w:line="240" w:lineRule="auto"/>
        <w:ind w:left="0" w:right="-13" w:firstLine="709"/>
        <w:jc w:val="both"/>
        <w:rPr>
          <w:rFonts w:ascii="Times New Roman" w:hAnsi="Times New Roman"/>
          <w:sz w:val="28"/>
          <w:szCs w:val="28"/>
        </w:rPr>
      </w:pPr>
      <w:r w:rsidRPr="00A949C0">
        <w:rPr>
          <w:rFonts w:ascii="Times New Roman" w:hAnsi="Times New Roman"/>
          <w:sz w:val="28"/>
          <w:szCs w:val="28"/>
          <w:lang w:val="kk-KZ"/>
        </w:rPr>
        <w:t>білім беру ұйымындағы</w:t>
      </w:r>
      <w:r w:rsidRPr="00A949C0">
        <w:rPr>
          <w:rFonts w:ascii="Times New Roman" w:hAnsi="Times New Roman"/>
          <w:sz w:val="28"/>
          <w:szCs w:val="28"/>
        </w:rPr>
        <w:t xml:space="preserve"> қауымдастықтарға жеке қатынастарға сүйене отырып, бір-бірін түсінуге мүмкіндік беру;</w:t>
      </w:r>
    </w:p>
    <w:p w14:paraId="36D413C5" w14:textId="77777777" w:rsidR="004D3F83" w:rsidRPr="00A949C0" w:rsidRDefault="004D3F83" w:rsidP="00C773AD">
      <w:pPr>
        <w:pStyle w:val="a5"/>
        <w:numPr>
          <w:ilvl w:val="0"/>
          <w:numId w:val="63"/>
        </w:numPr>
        <w:tabs>
          <w:tab w:val="left" w:pos="993"/>
        </w:tabs>
        <w:spacing w:after="0" w:line="240" w:lineRule="auto"/>
        <w:ind w:left="0" w:right="-13" w:firstLine="709"/>
        <w:jc w:val="both"/>
        <w:rPr>
          <w:rFonts w:ascii="Times New Roman" w:hAnsi="Times New Roman"/>
          <w:sz w:val="28"/>
          <w:szCs w:val="28"/>
        </w:rPr>
      </w:pPr>
      <w:r w:rsidRPr="00A949C0">
        <w:rPr>
          <w:rFonts w:ascii="Times New Roman" w:hAnsi="Times New Roman"/>
          <w:sz w:val="28"/>
          <w:szCs w:val="28"/>
          <w:lang w:val="kk-KZ"/>
        </w:rPr>
        <w:t>білім беру ортасында</w:t>
      </w:r>
      <w:r w:rsidRPr="00A949C0">
        <w:rPr>
          <w:rFonts w:ascii="Times New Roman" w:hAnsi="Times New Roman"/>
          <w:sz w:val="28"/>
          <w:szCs w:val="28"/>
        </w:rPr>
        <w:t xml:space="preserve"> агрессивтілік деңгейін төмендету;</w:t>
      </w:r>
    </w:p>
    <w:p w14:paraId="01073507" w14:textId="77777777" w:rsidR="004D3F83" w:rsidRPr="00A949C0" w:rsidRDefault="004D3F83" w:rsidP="00C773AD">
      <w:pPr>
        <w:pStyle w:val="a5"/>
        <w:numPr>
          <w:ilvl w:val="0"/>
          <w:numId w:val="63"/>
        </w:numPr>
        <w:tabs>
          <w:tab w:val="left" w:pos="993"/>
        </w:tabs>
        <w:spacing w:after="0" w:line="240" w:lineRule="auto"/>
        <w:ind w:left="0" w:right="-13" w:firstLine="709"/>
        <w:jc w:val="both"/>
        <w:rPr>
          <w:rFonts w:ascii="Times New Roman" w:hAnsi="Times New Roman"/>
          <w:sz w:val="28"/>
          <w:szCs w:val="28"/>
        </w:rPr>
      </w:pPr>
      <w:r w:rsidRPr="00A949C0">
        <w:rPr>
          <w:rFonts w:ascii="Times New Roman" w:hAnsi="Times New Roman"/>
          <w:sz w:val="28"/>
          <w:szCs w:val="28"/>
          <w:lang w:val="kk-KZ"/>
        </w:rPr>
        <w:t>білім алушылардың</w:t>
      </w:r>
      <w:r w:rsidRPr="00A949C0">
        <w:rPr>
          <w:rFonts w:ascii="Times New Roman" w:hAnsi="Times New Roman"/>
          <w:sz w:val="28"/>
          <w:szCs w:val="28"/>
        </w:rPr>
        <w:t xml:space="preserve"> коммуникативтік дағдыларын дамытуға ықпал ету.</w:t>
      </w:r>
    </w:p>
    <w:p w14:paraId="0C89F376" w14:textId="77777777" w:rsidR="004D3F83" w:rsidRPr="00A949C0" w:rsidRDefault="004D3F83" w:rsidP="004D3F83">
      <w:pPr>
        <w:spacing w:after="0" w:line="240" w:lineRule="auto"/>
        <w:ind w:right="-13" w:firstLine="709"/>
        <w:jc w:val="both"/>
        <w:rPr>
          <w:rFonts w:ascii="Times New Roman" w:hAnsi="Times New Roman"/>
          <w:i/>
          <w:sz w:val="28"/>
          <w:szCs w:val="28"/>
        </w:rPr>
      </w:pPr>
      <w:r w:rsidRPr="00A949C0">
        <w:rPr>
          <w:rFonts w:ascii="Times New Roman" w:hAnsi="Times New Roman"/>
          <w:i/>
          <w:sz w:val="28"/>
          <w:szCs w:val="28"/>
        </w:rPr>
        <w:t>«Бітімгер портреті» жаттығуы</w:t>
      </w:r>
    </w:p>
    <w:p w14:paraId="234DA5E6" w14:textId="77777777" w:rsidR="004D3F83" w:rsidRPr="00A949C0" w:rsidRDefault="004D3F83" w:rsidP="004D3F83">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lastRenderedPageBreak/>
        <w:t>Сынып үш топқа бөлінеді. Әр топқа адам фигурасының алдын</w:t>
      </w:r>
      <w:r w:rsidRPr="00A949C0">
        <w:rPr>
          <w:rFonts w:ascii="Times New Roman" w:hAnsi="Times New Roman"/>
          <w:sz w:val="28"/>
          <w:szCs w:val="28"/>
          <w:lang w:val="kk-KZ"/>
        </w:rPr>
        <w:t xml:space="preserve"> </w:t>
      </w:r>
      <w:r w:rsidRPr="00A949C0">
        <w:rPr>
          <w:rFonts w:ascii="Times New Roman" w:hAnsi="Times New Roman"/>
          <w:sz w:val="28"/>
          <w:szCs w:val="28"/>
        </w:rPr>
        <w:t>ала дайындалған силуэті беріледі (қағаздан кесілген). Топ мүшелеріне бітімгерлік қасиеттер туралы ойлануға және осы қасиеттерді дайындалған силуэтке жазуға тапсырма беріледі. Сонымен қатар, топ қатысушыларына адам ағзасының қай бөлігіне осы қасиеттерді жатқызуға болатындығы туралы ойлану ұсынылады (мысалы, бас – жағдайды дұрыс бағалау қабілеті, жүрек – эмпатия қабілеті және т.б.). Шағын топтарда жұмыс істегеннен кейін жүргізушілер барлық қатысушыларға сәтті делдалдың қасиеттерін талқылауды ұсынады.</w:t>
      </w:r>
    </w:p>
    <w:p w14:paraId="74E23817" w14:textId="77777777" w:rsidR="004D3F83" w:rsidRPr="00A949C0" w:rsidRDefault="004D3F83" w:rsidP="004D3F83">
      <w:pPr>
        <w:spacing w:after="0" w:line="240" w:lineRule="auto"/>
        <w:ind w:right="-13" w:firstLine="709"/>
        <w:jc w:val="both"/>
        <w:rPr>
          <w:rFonts w:ascii="Times New Roman" w:hAnsi="Times New Roman"/>
          <w:sz w:val="28"/>
          <w:szCs w:val="28"/>
        </w:rPr>
      </w:pPr>
      <w:r w:rsidRPr="00A949C0">
        <w:rPr>
          <w:rFonts w:ascii="Times New Roman" w:hAnsi="Times New Roman"/>
          <w:i/>
          <w:sz w:val="28"/>
          <w:szCs w:val="28"/>
        </w:rPr>
        <w:t>Проблемалық сұрақ:</w:t>
      </w:r>
      <w:r w:rsidRPr="00A949C0">
        <w:rPr>
          <w:rFonts w:ascii="Times New Roman" w:hAnsi="Times New Roman"/>
          <w:sz w:val="28"/>
          <w:szCs w:val="28"/>
          <w:lang w:val="kk-KZ"/>
        </w:rPr>
        <w:t xml:space="preserve">«Білім алушылар </w:t>
      </w:r>
      <w:r w:rsidRPr="00A949C0">
        <w:rPr>
          <w:rFonts w:ascii="Times New Roman" w:hAnsi="Times New Roman"/>
          <w:sz w:val="28"/>
          <w:szCs w:val="28"/>
        </w:rPr>
        <w:t>өз сыныбында</w:t>
      </w:r>
      <w:r w:rsidRPr="00A949C0">
        <w:rPr>
          <w:rFonts w:ascii="Times New Roman" w:hAnsi="Times New Roman"/>
          <w:sz w:val="28"/>
          <w:szCs w:val="28"/>
          <w:lang w:val="kk-KZ"/>
        </w:rPr>
        <w:t>/тобында</w:t>
      </w:r>
      <w:r w:rsidRPr="00A949C0">
        <w:rPr>
          <w:rFonts w:ascii="Times New Roman" w:hAnsi="Times New Roman"/>
          <w:sz w:val="28"/>
          <w:szCs w:val="28"/>
        </w:rPr>
        <w:t>, мектеп ұжымында медиацияны (қақтығыс</w:t>
      </w:r>
      <w:r w:rsidRPr="00A949C0">
        <w:rPr>
          <w:rFonts w:ascii="Times New Roman" w:hAnsi="Times New Roman"/>
          <w:sz w:val="28"/>
          <w:szCs w:val="28"/>
          <w:lang w:val="kk-KZ"/>
        </w:rPr>
        <w:t>т</w:t>
      </w:r>
      <w:r w:rsidRPr="00A949C0">
        <w:rPr>
          <w:rFonts w:ascii="Times New Roman" w:hAnsi="Times New Roman"/>
          <w:sz w:val="28"/>
          <w:szCs w:val="28"/>
        </w:rPr>
        <w:t>ард</w:t>
      </w:r>
      <w:r w:rsidRPr="00A949C0">
        <w:rPr>
          <w:rFonts w:ascii="Times New Roman" w:hAnsi="Times New Roman"/>
          <w:sz w:val="28"/>
          <w:szCs w:val="28"/>
          <w:lang w:val="kk-KZ"/>
        </w:rPr>
        <w:t>ағы медиация</w:t>
      </w:r>
      <w:r w:rsidRPr="00A949C0">
        <w:rPr>
          <w:rFonts w:ascii="Times New Roman" w:hAnsi="Times New Roman"/>
          <w:sz w:val="28"/>
          <w:szCs w:val="28"/>
        </w:rPr>
        <w:t>) ілгерілету үшін не істей алады?</w:t>
      </w:r>
    </w:p>
    <w:p w14:paraId="258EB026" w14:textId="77777777" w:rsidR="004D3F83" w:rsidRPr="00A949C0" w:rsidRDefault="004D3F83" w:rsidP="004D3F83">
      <w:pPr>
        <w:spacing w:after="0" w:line="240" w:lineRule="auto"/>
        <w:ind w:right="-13" w:firstLine="709"/>
        <w:jc w:val="both"/>
        <w:rPr>
          <w:rFonts w:ascii="Times New Roman" w:hAnsi="Times New Roman"/>
          <w:i/>
          <w:sz w:val="28"/>
          <w:szCs w:val="28"/>
        </w:rPr>
      </w:pPr>
      <w:r w:rsidRPr="00A949C0">
        <w:rPr>
          <w:rFonts w:ascii="Times New Roman" w:hAnsi="Times New Roman"/>
          <w:i/>
          <w:sz w:val="28"/>
          <w:szCs w:val="28"/>
          <w:lang w:val="kk-KZ"/>
        </w:rPr>
        <w:t>Ж</w:t>
      </w:r>
      <w:r w:rsidRPr="00A949C0">
        <w:rPr>
          <w:rFonts w:ascii="Times New Roman" w:hAnsi="Times New Roman"/>
          <w:i/>
          <w:sz w:val="28"/>
          <w:szCs w:val="28"/>
        </w:rPr>
        <w:t>оба бойынша</w:t>
      </w:r>
      <w:r w:rsidRPr="00A949C0">
        <w:rPr>
          <w:rFonts w:ascii="Times New Roman" w:hAnsi="Times New Roman"/>
          <w:i/>
          <w:sz w:val="28"/>
          <w:szCs w:val="28"/>
          <w:lang w:val="kk-KZ"/>
        </w:rPr>
        <w:t xml:space="preserve"> </w:t>
      </w:r>
      <w:r w:rsidRPr="00A949C0">
        <w:rPr>
          <w:rFonts w:ascii="Times New Roman" w:hAnsi="Times New Roman"/>
          <w:i/>
          <w:sz w:val="28"/>
          <w:szCs w:val="28"/>
        </w:rPr>
        <w:t>тапсырма:</w:t>
      </w:r>
    </w:p>
    <w:p w14:paraId="6E085F51" w14:textId="77777777" w:rsidR="004D3F83" w:rsidRPr="00A949C0" w:rsidRDefault="004D3F83" w:rsidP="004D3F83">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1. Жоба тақырыбы бойынша ақпарат жинау және талдау жүргізу:</w:t>
      </w:r>
    </w:p>
    <w:p w14:paraId="523DAB7F" w14:textId="77777777" w:rsidR="004D3F83" w:rsidRPr="00A949C0" w:rsidRDefault="004D3F83" w:rsidP="004D3F83">
      <w:pPr>
        <w:tabs>
          <w:tab w:val="left" w:pos="993"/>
        </w:tabs>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ab/>
      </w:r>
      <w:r w:rsidRPr="00A949C0">
        <w:rPr>
          <w:rFonts w:ascii="Times New Roman" w:hAnsi="Times New Roman"/>
          <w:sz w:val="28"/>
          <w:szCs w:val="28"/>
          <w:lang w:val="ru-RU"/>
        </w:rPr>
        <w:t xml:space="preserve">1.1. </w:t>
      </w:r>
      <w:r w:rsidRPr="00A949C0">
        <w:rPr>
          <w:rFonts w:ascii="Times New Roman" w:hAnsi="Times New Roman"/>
          <w:sz w:val="28"/>
          <w:szCs w:val="28"/>
        </w:rPr>
        <w:t>медиация дегеніміз не, оны жүзеге асыру жолдары,</w:t>
      </w:r>
    </w:p>
    <w:p w14:paraId="22E917C2" w14:textId="77777777" w:rsidR="004D3F83" w:rsidRPr="00A949C0" w:rsidRDefault="004D3F83" w:rsidP="004D3F83">
      <w:pPr>
        <w:tabs>
          <w:tab w:val="left" w:pos="993"/>
        </w:tabs>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ab/>
        <w:t>1.2. медиатор болғысы келетін білім алушының бойында болуы тиіс қасиеттер,</w:t>
      </w:r>
    </w:p>
    <w:p w14:paraId="6341212D" w14:textId="77777777" w:rsidR="004D3F83" w:rsidRPr="00A949C0" w:rsidRDefault="004D3F83" w:rsidP="004D3F83">
      <w:pPr>
        <w:tabs>
          <w:tab w:val="left" w:pos="993"/>
        </w:tabs>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ab/>
        <w:t xml:space="preserve">1.3. талдау, </w:t>
      </w:r>
      <w:r w:rsidRPr="00A949C0">
        <w:rPr>
          <w:rFonts w:ascii="Times New Roman" w:hAnsi="Times New Roman"/>
          <w:sz w:val="28"/>
          <w:szCs w:val="28"/>
          <w:lang w:val="kk-KZ"/>
        </w:rPr>
        <w:t>білім алушы/</w:t>
      </w:r>
      <w:r w:rsidRPr="00A949C0">
        <w:rPr>
          <w:rFonts w:ascii="Times New Roman" w:hAnsi="Times New Roman"/>
          <w:sz w:val="28"/>
          <w:szCs w:val="28"/>
        </w:rPr>
        <w:t>медиаторлар қандай қақтығыстарға әсер етуі мүмкін екенін анықтау.</w:t>
      </w:r>
    </w:p>
    <w:p w14:paraId="54A2A1EC" w14:textId="77777777" w:rsidR="004D3F83" w:rsidRPr="00A949C0" w:rsidRDefault="004D3F83" w:rsidP="00A5034D">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2. Мақсатқа жету жолдарын тұжырымдау (медиация әдістерін қалай үйренуге болады, ересектердің қайсысы оқушыларды оқытуға тартылуы керек).</w:t>
      </w:r>
    </w:p>
    <w:p w14:paraId="7E2ACE1F" w14:textId="77777777" w:rsidR="004D3F83" w:rsidRPr="00A949C0" w:rsidRDefault="004D3F83" w:rsidP="00A5034D">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3. Жоба бойынша іс-қимыл жоспарын жасаңыз.</w:t>
      </w:r>
    </w:p>
    <w:p w14:paraId="4B3270F9" w14:textId="77777777" w:rsidR="004D3F83" w:rsidRPr="00A949C0" w:rsidRDefault="004D3F83" w:rsidP="00A5034D">
      <w:pPr>
        <w:spacing w:after="0" w:line="240" w:lineRule="auto"/>
        <w:ind w:right="-11" w:firstLine="709"/>
        <w:jc w:val="both"/>
        <w:rPr>
          <w:rFonts w:ascii="Times New Roman" w:hAnsi="Times New Roman"/>
          <w:sz w:val="28"/>
          <w:szCs w:val="28"/>
          <w:lang w:val="kk-KZ"/>
        </w:rPr>
      </w:pPr>
      <w:r w:rsidRPr="00A949C0">
        <w:rPr>
          <w:rFonts w:ascii="Times New Roman" w:hAnsi="Times New Roman"/>
          <w:bCs/>
          <w:sz w:val="28"/>
          <w:szCs w:val="28"/>
        </w:rPr>
        <w:t xml:space="preserve">IV. </w:t>
      </w:r>
      <w:r w:rsidRPr="00A949C0">
        <w:rPr>
          <w:rFonts w:ascii="Times New Roman" w:hAnsi="Times New Roman"/>
          <w:sz w:val="28"/>
          <w:szCs w:val="28"/>
        </w:rPr>
        <w:t>Қорытынды</w:t>
      </w:r>
    </w:p>
    <w:p w14:paraId="47E84F7C" w14:textId="651F758E" w:rsidR="004D3F83" w:rsidRPr="004A70BC" w:rsidRDefault="004D3F83" w:rsidP="00851C86">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lang w:val="kk-KZ"/>
        </w:rPr>
        <w:t>Білім алушылар</w:t>
      </w:r>
      <w:r w:rsidRPr="00A949C0">
        <w:rPr>
          <w:rFonts w:ascii="Times New Roman" w:hAnsi="Times New Roman"/>
          <w:sz w:val="28"/>
          <w:szCs w:val="28"/>
        </w:rPr>
        <w:t xml:space="preserve"> сабақтың мазмұнына көзқарасын білдіреді. Сабақта ненің жаңа, ненің қызықты болғанын айтады.</w:t>
      </w:r>
    </w:p>
    <w:p w14:paraId="4F2782AF" w14:textId="77777777" w:rsidR="004E309C" w:rsidRDefault="004E309C" w:rsidP="00A5034D">
      <w:pPr>
        <w:spacing w:after="0" w:line="240" w:lineRule="auto"/>
        <w:rPr>
          <w:rFonts w:ascii="Times New Roman" w:hAnsi="Times New Roman"/>
          <w:sz w:val="28"/>
          <w:szCs w:val="28"/>
          <w:lang w:val="kk-KZ"/>
        </w:rPr>
      </w:pPr>
    </w:p>
    <w:p w14:paraId="1E59E6A4" w14:textId="589B0BFB" w:rsidR="004D3F83" w:rsidRPr="00A949C0" w:rsidRDefault="004D3F83" w:rsidP="004D3F83">
      <w:pPr>
        <w:spacing w:after="0" w:line="240" w:lineRule="auto"/>
        <w:ind w:firstLine="709"/>
        <w:jc w:val="center"/>
        <w:rPr>
          <w:rFonts w:ascii="Times New Roman" w:hAnsi="Times New Roman"/>
          <w:sz w:val="28"/>
          <w:szCs w:val="28"/>
        </w:rPr>
      </w:pPr>
      <w:r w:rsidRPr="00A949C0">
        <w:rPr>
          <w:rFonts w:ascii="Times New Roman" w:hAnsi="Times New Roman"/>
          <w:sz w:val="28"/>
          <w:szCs w:val="28"/>
        </w:rPr>
        <w:t>1</w:t>
      </w:r>
      <w:r w:rsidRPr="00A949C0">
        <w:rPr>
          <w:rFonts w:ascii="Times New Roman" w:hAnsi="Times New Roman"/>
          <w:sz w:val="28"/>
          <w:szCs w:val="28"/>
          <w:lang w:val="kk-KZ"/>
        </w:rPr>
        <w:t>1</w:t>
      </w:r>
      <w:r w:rsidRPr="00A949C0">
        <w:rPr>
          <w:rFonts w:ascii="Times New Roman" w:hAnsi="Times New Roman"/>
          <w:sz w:val="28"/>
          <w:szCs w:val="28"/>
        </w:rPr>
        <w:t>-</w:t>
      </w:r>
      <w:r w:rsidRPr="00A949C0">
        <w:rPr>
          <w:rFonts w:ascii="Times New Roman" w:hAnsi="Times New Roman"/>
          <w:sz w:val="28"/>
          <w:szCs w:val="28"/>
          <w:lang w:val="kk-KZ"/>
        </w:rPr>
        <w:t>сынып/колледждің 2</w:t>
      </w:r>
      <w:r w:rsidRPr="00A949C0">
        <w:rPr>
          <w:rFonts w:ascii="Times New Roman" w:hAnsi="Times New Roman"/>
          <w:sz w:val="28"/>
          <w:szCs w:val="28"/>
        </w:rPr>
        <w:t>-</w:t>
      </w:r>
      <w:r w:rsidRPr="00A949C0">
        <w:rPr>
          <w:rFonts w:ascii="Times New Roman" w:hAnsi="Times New Roman"/>
          <w:sz w:val="28"/>
          <w:szCs w:val="28"/>
          <w:lang w:val="kk-KZ"/>
        </w:rPr>
        <w:t>курс білім алушыларына арналған 3</w:t>
      </w:r>
      <w:r w:rsidRPr="00A949C0">
        <w:rPr>
          <w:rFonts w:ascii="Times New Roman" w:hAnsi="Times New Roman"/>
          <w:sz w:val="28"/>
          <w:szCs w:val="28"/>
        </w:rPr>
        <w:t>-сабақ</w:t>
      </w:r>
    </w:p>
    <w:p w14:paraId="52303616" w14:textId="250E637A" w:rsidR="004D3F83" w:rsidRPr="00A949C0" w:rsidRDefault="004D3F83" w:rsidP="00A5034D">
      <w:pPr>
        <w:spacing w:after="0" w:line="240" w:lineRule="auto"/>
        <w:ind w:right="-13" w:firstLine="709"/>
        <w:jc w:val="center"/>
        <w:rPr>
          <w:rFonts w:ascii="Times New Roman" w:hAnsi="Times New Roman"/>
          <w:sz w:val="28"/>
          <w:szCs w:val="28"/>
          <w:lang w:val="kk-KZ"/>
        </w:rPr>
      </w:pPr>
      <w:r w:rsidRPr="00A949C0">
        <w:rPr>
          <w:rFonts w:ascii="Times New Roman" w:hAnsi="Times New Roman"/>
          <w:sz w:val="28"/>
          <w:szCs w:val="28"/>
          <w:lang w:val="kk-KZ"/>
        </w:rPr>
        <w:t>Сабақтың т</w:t>
      </w:r>
      <w:r w:rsidRPr="00A949C0">
        <w:rPr>
          <w:rFonts w:ascii="Times New Roman" w:hAnsi="Times New Roman"/>
          <w:sz w:val="28"/>
          <w:szCs w:val="28"/>
        </w:rPr>
        <w:t>ақырыбы: «Өзім үшін де, өзгелер үшін де жауаптымын!»</w:t>
      </w:r>
    </w:p>
    <w:p w14:paraId="1E97D392" w14:textId="77777777" w:rsidR="004D3F83" w:rsidRPr="00A949C0" w:rsidRDefault="004D3F83" w:rsidP="004D3F83">
      <w:pPr>
        <w:spacing w:after="0" w:line="240" w:lineRule="auto"/>
        <w:ind w:right="-13" w:firstLine="709"/>
        <w:jc w:val="both"/>
        <w:rPr>
          <w:rFonts w:ascii="Times New Roman" w:hAnsi="Times New Roman"/>
          <w:sz w:val="28"/>
          <w:szCs w:val="28"/>
        </w:rPr>
      </w:pPr>
      <w:r w:rsidRPr="00A949C0">
        <w:rPr>
          <w:rFonts w:ascii="Times New Roman" w:hAnsi="Times New Roman"/>
          <w:i/>
          <w:sz w:val="28"/>
          <w:szCs w:val="28"/>
        </w:rPr>
        <w:t>Мақсаты</w:t>
      </w:r>
      <w:r w:rsidRPr="00A949C0">
        <w:rPr>
          <w:rFonts w:ascii="Times New Roman" w:hAnsi="Times New Roman"/>
          <w:sz w:val="28"/>
          <w:szCs w:val="28"/>
        </w:rPr>
        <w:t>: білім алушылардың қақтығыс жағдайларындағы мінез-құлық дағдыларын медиация тұрғысында дамытуға ықпал ету.</w:t>
      </w:r>
    </w:p>
    <w:p w14:paraId="419C38E4" w14:textId="77777777" w:rsidR="004D3F83" w:rsidRPr="00A949C0" w:rsidRDefault="004D3F83" w:rsidP="004D3F83">
      <w:pPr>
        <w:spacing w:after="0" w:line="240" w:lineRule="auto"/>
        <w:ind w:right="-13" w:firstLine="709"/>
        <w:jc w:val="both"/>
        <w:rPr>
          <w:rFonts w:ascii="Times New Roman" w:hAnsi="Times New Roman"/>
          <w:b/>
          <w:bCs/>
          <w:sz w:val="28"/>
          <w:szCs w:val="28"/>
          <w:lang w:val="ru-RU"/>
        </w:rPr>
      </w:pPr>
      <w:r w:rsidRPr="00A949C0">
        <w:rPr>
          <w:rFonts w:ascii="Times New Roman" w:hAnsi="Times New Roman"/>
          <w:bCs/>
          <w:i/>
          <w:sz w:val="28"/>
          <w:szCs w:val="28"/>
          <w:lang w:val="ru-RU"/>
        </w:rPr>
        <w:t>Міндеттері</w:t>
      </w:r>
      <w:r w:rsidRPr="00A949C0">
        <w:rPr>
          <w:rFonts w:ascii="Times New Roman" w:hAnsi="Times New Roman"/>
          <w:b/>
          <w:bCs/>
          <w:sz w:val="28"/>
          <w:szCs w:val="28"/>
          <w:lang w:val="ru-RU"/>
        </w:rPr>
        <w:t>:</w:t>
      </w:r>
    </w:p>
    <w:p w14:paraId="213F6D27" w14:textId="77777777" w:rsidR="004D3F83" w:rsidRPr="00A949C0" w:rsidRDefault="004D3F83" w:rsidP="00C773AD">
      <w:pPr>
        <w:pStyle w:val="a5"/>
        <w:numPr>
          <w:ilvl w:val="0"/>
          <w:numId w:val="64"/>
        </w:numPr>
        <w:tabs>
          <w:tab w:val="left" w:pos="993"/>
        </w:tabs>
        <w:spacing w:after="0" w:line="240" w:lineRule="auto"/>
        <w:ind w:left="0" w:firstLine="709"/>
        <w:rPr>
          <w:rFonts w:ascii="Times New Roman" w:hAnsi="Times New Roman"/>
          <w:sz w:val="28"/>
          <w:szCs w:val="28"/>
        </w:rPr>
      </w:pPr>
      <w:r w:rsidRPr="00A949C0">
        <w:rPr>
          <w:rFonts w:ascii="Times New Roman" w:hAnsi="Times New Roman"/>
          <w:sz w:val="28"/>
          <w:szCs w:val="28"/>
        </w:rPr>
        <w:t xml:space="preserve">Қақтығыстардың табиғаты мен оларды </w:t>
      </w:r>
      <w:r w:rsidRPr="00A949C0">
        <w:rPr>
          <w:rFonts w:ascii="Times New Roman" w:hAnsi="Times New Roman"/>
          <w:sz w:val="28"/>
          <w:szCs w:val="28"/>
          <w:lang w:val="kk-KZ"/>
        </w:rPr>
        <w:t>сындарлы</w:t>
      </w:r>
      <w:r w:rsidRPr="00A949C0">
        <w:rPr>
          <w:rFonts w:ascii="Times New Roman" w:hAnsi="Times New Roman"/>
          <w:sz w:val="28"/>
          <w:szCs w:val="28"/>
        </w:rPr>
        <w:t xml:space="preserve"> түрде шешу жолдары туралы түсінікті тереңдету.</w:t>
      </w:r>
    </w:p>
    <w:p w14:paraId="194B4158" w14:textId="77777777" w:rsidR="004D3F83" w:rsidRPr="00A949C0" w:rsidRDefault="004D3F83" w:rsidP="00C773AD">
      <w:pPr>
        <w:pStyle w:val="a5"/>
        <w:numPr>
          <w:ilvl w:val="0"/>
          <w:numId w:val="64"/>
        </w:numPr>
        <w:tabs>
          <w:tab w:val="left" w:pos="993"/>
        </w:tabs>
        <w:spacing w:after="0" w:line="240" w:lineRule="auto"/>
        <w:ind w:left="0" w:firstLine="709"/>
        <w:rPr>
          <w:rFonts w:ascii="Times New Roman" w:hAnsi="Times New Roman"/>
          <w:sz w:val="28"/>
          <w:szCs w:val="28"/>
        </w:rPr>
      </w:pPr>
      <w:r w:rsidRPr="00A949C0">
        <w:rPr>
          <w:rFonts w:ascii="Times New Roman" w:hAnsi="Times New Roman"/>
          <w:sz w:val="28"/>
          <w:szCs w:val="28"/>
        </w:rPr>
        <w:t>Тиімді қарым-қатынас пен медиация дағдыларын дамыту.</w:t>
      </w:r>
    </w:p>
    <w:p w14:paraId="77168E14" w14:textId="77777777" w:rsidR="004D3F83" w:rsidRPr="00A949C0" w:rsidRDefault="004D3F83" w:rsidP="00A5034D">
      <w:pPr>
        <w:pStyle w:val="a5"/>
        <w:numPr>
          <w:ilvl w:val="0"/>
          <w:numId w:val="64"/>
        </w:numPr>
        <w:tabs>
          <w:tab w:val="left" w:pos="993"/>
        </w:tabs>
        <w:spacing w:after="0" w:line="240" w:lineRule="auto"/>
        <w:ind w:left="0" w:firstLine="709"/>
        <w:rPr>
          <w:rFonts w:ascii="Times New Roman" w:hAnsi="Times New Roman"/>
          <w:sz w:val="28"/>
          <w:szCs w:val="28"/>
        </w:rPr>
      </w:pPr>
      <w:r w:rsidRPr="00A949C0">
        <w:rPr>
          <w:rFonts w:ascii="Times New Roman" w:hAnsi="Times New Roman"/>
          <w:sz w:val="28"/>
          <w:szCs w:val="28"/>
        </w:rPr>
        <w:t>Мектеп ортасындағы қақтығыстарды шешуге көмектесуге деген ынтаны қалыптастыру.</w:t>
      </w:r>
    </w:p>
    <w:p w14:paraId="37558F8D" w14:textId="77777777" w:rsidR="004D3F83" w:rsidRPr="00A949C0" w:rsidRDefault="004D3F83" w:rsidP="00A5034D">
      <w:pPr>
        <w:spacing w:after="0" w:line="240" w:lineRule="auto"/>
        <w:ind w:right="-13" w:firstLine="709"/>
        <w:jc w:val="both"/>
        <w:rPr>
          <w:rFonts w:ascii="Times New Roman" w:hAnsi="Times New Roman"/>
          <w:sz w:val="28"/>
          <w:szCs w:val="28"/>
          <w:lang w:val="kk-KZ"/>
        </w:rPr>
      </w:pPr>
      <w:r w:rsidRPr="00A949C0">
        <w:rPr>
          <w:rFonts w:ascii="Times New Roman" w:hAnsi="Times New Roman"/>
          <w:i/>
          <w:sz w:val="28"/>
          <w:szCs w:val="28"/>
        </w:rPr>
        <w:t>Ресурстар</w:t>
      </w:r>
      <w:r w:rsidRPr="00A949C0">
        <w:rPr>
          <w:rFonts w:ascii="Times New Roman" w:hAnsi="Times New Roman"/>
          <w:sz w:val="28"/>
          <w:szCs w:val="28"/>
        </w:rPr>
        <w:t xml:space="preserve">: ватман парақтары, А4 парақтары, қаламдар, </w:t>
      </w:r>
      <w:r w:rsidRPr="00A949C0">
        <w:rPr>
          <w:rFonts w:ascii="Times New Roman" w:hAnsi="Times New Roman"/>
          <w:sz w:val="28"/>
          <w:szCs w:val="28"/>
          <w:lang w:val="kk-KZ"/>
        </w:rPr>
        <w:t>фломастерлер</w:t>
      </w:r>
      <w:r w:rsidRPr="00A949C0">
        <w:rPr>
          <w:rFonts w:ascii="Times New Roman" w:hAnsi="Times New Roman"/>
          <w:sz w:val="28"/>
          <w:szCs w:val="28"/>
        </w:rPr>
        <w:t>, маркерлер.</w:t>
      </w:r>
    </w:p>
    <w:p w14:paraId="6870D87B" w14:textId="77777777" w:rsidR="004D3F83" w:rsidRPr="00A949C0" w:rsidRDefault="004D3F83" w:rsidP="00A5034D">
      <w:pPr>
        <w:tabs>
          <w:tab w:val="left" w:pos="993"/>
        </w:tabs>
        <w:spacing w:after="0" w:line="240" w:lineRule="auto"/>
        <w:ind w:right="-11" w:firstLine="709"/>
        <w:jc w:val="center"/>
        <w:rPr>
          <w:rFonts w:ascii="Times New Roman" w:hAnsi="Times New Roman"/>
          <w:sz w:val="28"/>
          <w:szCs w:val="28"/>
        </w:rPr>
      </w:pPr>
      <w:r w:rsidRPr="00A949C0">
        <w:rPr>
          <w:rFonts w:ascii="Times New Roman" w:hAnsi="Times New Roman"/>
          <w:sz w:val="28"/>
          <w:szCs w:val="28"/>
        </w:rPr>
        <w:t>Сабақ барысы</w:t>
      </w:r>
    </w:p>
    <w:p w14:paraId="4C2DD2BB" w14:textId="77777777" w:rsidR="004D3F83" w:rsidRPr="00A949C0" w:rsidRDefault="004D3F83" w:rsidP="00A5034D">
      <w:pPr>
        <w:tabs>
          <w:tab w:val="left" w:pos="993"/>
        </w:tabs>
        <w:spacing w:after="0" w:line="240" w:lineRule="auto"/>
        <w:ind w:right="-11" w:firstLine="709"/>
        <w:jc w:val="both"/>
        <w:rPr>
          <w:rFonts w:ascii="Times New Roman" w:hAnsi="Times New Roman"/>
          <w:sz w:val="28"/>
          <w:szCs w:val="28"/>
        </w:rPr>
      </w:pPr>
      <w:r w:rsidRPr="00A949C0">
        <w:rPr>
          <w:rFonts w:ascii="Times New Roman" w:hAnsi="Times New Roman"/>
          <w:sz w:val="28"/>
          <w:szCs w:val="28"/>
          <w:lang w:val="kk-KZ"/>
        </w:rPr>
        <w:t>І.</w:t>
      </w:r>
      <w:r w:rsidRPr="00A949C0">
        <w:rPr>
          <w:rFonts w:ascii="Times New Roman" w:hAnsi="Times New Roman"/>
          <w:sz w:val="28"/>
          <w:szCs w:val="28"/>
        </w:rPr>
        <w:t xml:space="preserve">Кіріспе </w:t>
      </w:r>
    </w:p>
    <w:p w14:paraId="14FA26EE" w14:textId="77777777" w:rsidR="004D3F83" w:rsidRPr="00A949C0" w:rsidRDefault="004D3F83" w:rsidP="00A5034D">
      <w:pPr>
        <w:spacing w:after="0" w:line="240" w:lineRule="auto"/>
        <w:ind w:right="-13" w:firstLine="709"/>
        <w:jc w:val="both"/>
        <w:rPr>
          <w:rFonts w:ascii="Times New Roman" w:hAnsi="Times New Roman"/>
          <w:i/>
          <w:sz w:val="28"/>
          <w:szCs w:val="28"/>
        </w:rPr>
      </w:pPr>
      <w:r w:rsidRPr="00A949C0">
        <w:rPr>
          <w:rFonts w:ascii="Times New Roman" w:hAnsi="Times New Roman"/>
          <w:i/>
          <w:sz w:val="28"/>
          <w:szCs w:val="28"/>
        </w:rPr>
        <w:t>«Сәтті күн рецепті» жаттығуы.</w:t>
      </w:r>
    </w:p>
    <w:p w14:paraId="5BB42784" w14:textId="77777777" w:rsidR="004D3F83" w:rsidRPr="00A949C0" w:rsidRDefault="004D3F83" w:rsidP="00A5034D">
      <w:pPr>
        <w:spacing w:after="0" w:line="240" w:lineRule="auto"/>
        <w:ind w:right="-13" w:firstLine="709"/>
        <w:jc w:val="both"/>
        <w:rPr>
          <w:rFonts w:ascii="Times New Roman" w:hAnsi="Times New Roman"/>
          <w:sz w:val="28"/>
          <w:szCs w:val="28"/>
        </w:rPr>
      </w:pPr>
      <w:r w:rsidRPr="00A949C0">
        <w:rPr>
          <w:rFonts w:ascii="Times New Roman" w:hAnsi="Times New Roman"/>
          <w:i/>
          <w:sz w:val="28"/>
          <w:szCs w:val="28"/>
        </w:rPr>
        <w:t>Мақсаты</w:t>
      </w:r>
      <w:r w:rsidRPr="00A949C0">
        <w:rPr>
          <w:rFonts w:ascii="Times New Roman" w:hAnsi="Times New Roman"/>
          <w:sz w:val="28"/>
          <w:szCs w:val="28"/>
        </w:rPr>
        <w:t>: оң тәжірибеге назар аудару дағдыларын дамыту, сыртқы және ішкі ресурстарды іздеу.</w:t>
      </w:r>
    </w:p>
    <w:p w14:paraId="295CCF7E" w14:textId="77777777" w:rsidR="004D3F83" w:rsidRPr="00A949C0" w:rsidRDefault="004D3F83" w:rsidP="00A5034D">
      <w:pPr>
        <w:spacing w:after="0" w:line="240" w:lineRule="auto"/>
        <w:ind w:right="-13" w:firstLine="709"/>
        <w:jc w:val="both"/>
        <w:rPr>
          <w:rFonts w:ascii="Times New Roman" w:hAnsi="Times New Roman"/>
          <w:sz w:val="28"/>
          <w:szCs w:val="28"/>
        </w:rPr>
      </w:pPr>
      <w:r w:rsidRPr="00A949C0">
        <w:rPr>
          <w:rFonts w:ascii="Times New Roman" w:hAnsi="Times New Roman"/>
          <w:i/>
          <w:sz w:val="28"/>
          <w:szCs w:val="28"/>
        </w:rPr>
        <w:t>Материал</w:t>
      </w:r>
      <w:r w:rsidRPr="00A949C0">
        <w:rPr>
          <w:rFonts w:ascii="Times New Roman" w:hAnsi="Times New Roman"/>
          <w:sz w:val="28"/>
          <w:szCs w:val="28"/>
        </w:rPr>
        <w:t>: A4 парағы, қаламдар, түрлі-түсті қарындаштар.</w:t>
      </w:r>
    </w:p>
    <w:p w14:paraId="6890D4C3" w14:textId="77777777" w:rsidR="004D3F83" w:rsidRPr="00A949C0" w:rsidRDefault="004D3F83" w:rsidP="00A5034D">
      <w:pPr>
        <w:spacing w:after="0" w:line="240" w:lineRule="auto"/>
        <w:ind w:right="-13" w:firstLine="709"/>
        <w:jc w:val="both"/>
        <w:rPr>
          <w:rFonts w:ascii="Times New Roman" w:hAnsi="Times New Roman"/>
          <w:sz w:val="28"/>
          <w:szCs w:val="28"/>
        </w:rPr>
      </w:pPr>
      <w:r w:rsidRPr="00A949C0">
        <w:rPr>
          <w:rFonts w:ascii="Times New Roman" w:hAnsi="Times New Roman"/>
          <w:i/>
          <w:sz w:val="28"/>
          <w:szCs w:val="28"/>
        </w:rPr>
        <w:lastRenderedPageBreak/>
        <w:t>Нұсқаулық</w:t>
      </w:r>
      <w:r w:rsidRPr="00A949C0">
        <w:rPr>
          <w:rFonts w:ascii="Times New Roman" w:hAnsi="Times New Roman"/>
          <w:sz w:val="28"/>
          <w:szCs w:val="28"/>
        </w:rPr>
        <w:t xml:space="preserve">: </w:t>
      </w:r>
      <w:r w:rsidRPr="00A949C0">
        <w:rPr>
          <w:rFonts w:ascii="Times New Roman" w:hAnsi="Times New Roman"/>
          <w:sz w:val="28"/>
          <w:szCs w:val="28"/>
          <w:lang w:val="kk-KZ"/>
        </w:rPr>
        <w:t>Ж</w:t>
      </w:r>
      <w:r w:rsidRPr="00A949C0">
        <w:rPr>
          <w:rFonts w:ascii="Times New Roman" w:hAnsi="Times New Roman"/>
          <w:sz w:val="28"/>
          <w:szCs w:val="28"/>
        </w:rPr>
        <w:t xml:space="preserve">ақсы тағам жасау үшін бізге қажетті </w:t>
      </w:r>
      <w:r w:rsidRPr="00A949C0">
        <w:rPr>
          <w:rFonts w:ascii="Times New Roman" w:hAnsi="Times New Roman"/>
          <w:sz w:val="28"/>
          <w:szCs w:val="28"/>
          <w:lang w:val="kk-KZ"/>
        </w:rPr>
        <w:t xml:space="preserve">нәрселердің </w:t>
      </w:r>
      <w:r w:rsidRPr="00A949C0">
        <w:rPr>
          <w:rFonts w:ascii="Times New Roman" w:hAnsi="Times New Roman"/>
          <w:sz w:val="28"/>
          <w:szCs w:val="28"/>
        </w:rPr>
        <w:t xml:space="preserve"> тізімін көрсететін жақсы рецепт қажет екенін бәріміз білеміз. Сіздің алдыңызда қағаз парақтары бар. Ойланы</w:t>
      </w:r>
      <w:r w:rsidRPr="00A949C0">
        <w:rPr>
          <w:rFonts w:ascii="Times New Roman" w:hAnsi="Times New Roman"/>
          <w:sz w:val="28"/>
          <w:szCs w:val="28"/>
          <w:lang w:val="kk-KZ"/>
        </w:rPr>
        <w:t xml:space="preserve">п, </w:t>
      </w:r>
      <w:r w:rsidRPr="00A949C0">
        <w:rPr>
          <w:rFonts w:ascii="Times New Roman" w:hAnsi="Times New Roman"/>
          <w:sz w:val="28"/>
          <w:szCs w:val="28"/>
        </w:rPr>
        <w:t xml:space="preserve">парағыңызға </w:t>
      </w:r>
      <w:r w:rsidRPr="00A949C0">
        <w:rPr>
          <w:rFonts w:ascii="Times New Roman" w:hAnsi="Times New Roman"/>
          <w:sz w:val="28"/>
          <w:szCs w:val="28"/>
          <w:lang w:val="kk-KZ"/>
        </w:rPr>
        <w:t>сәтті</w:t>
      </w:r>
      <w:r w:rsidRPr="00A949C0">
        <w:rPr>
          <w:rFonts w:ascii="Times New Roman" w:hAnsi="Times New Roman"/>
          <w:sz w:val="28"/>
          <w:szCs w:val="28"/>
        </w:rPr>
        <w:t xml:space="preserve"> күннің </w:t>
      </w:r>
      <w:r w:rsidRPr="00A949C0">
        <w:rPr>
          <w:rFonts w:ascii="Times New Roman" w:hAnsi="Times New Roman"/>
          <w:sz w:val="28"/>
          <w:szCs w:val="28"/>
          <w:lang w:val="kk-KZ"/>
        </w:rPr>
        <w:t>«</w:t>
      </w:r>
      <w:r w:rsidRPr="00A949C0">
        <w:rPr>
          <w:rFonts w:ascii="Times New Roman" w:hAnsi="Times New Roman"/>
          <w:sz w:val="28"/>
          <w:szCs w:val="28"/>
        </w:rPr>
        <w:t>ингредиенті</w:t>
      </w:r>
      <w:r w:rsidRPr="00A949C0">
        <w:rPr>
          <w:rFonts w:ascii="Times New Roman" w:hAnsi="Times New Roman"/>
          <w:sz w:val="28"/>
          <w:szCs w:val="28"/>
          <w:lang w:val="kk-KZ"/>
        </w:rPr>
        <w:t>н»</w:t>
      </w:r>
      <w:r w:rsidRPr="00A949C0">
        <w:rPr>
          <w:rFonts w:ascii="Times New Roman" w:hAnsi="Times New Roman"/>
          <w:sz w:val="28"/>
          <w:szCs w:val="28"/>
        </w:rPr>
        <w:t xml:space="preserve"> жазыңыз (</w:t>
      </w:r>
      <w:r w:rsidRPr="00A949C0">
        <w:rPr>
          <w:rFonts w:ascii="Times New Roman" w:hAnsi="Times New Roman"/>
          <w:sz w:val="28"/>
          <w:szCs w:val="28"/>
          <w:lang w:val="kk-KZ"/>
        </w:rPr>
        <w:t>салыңыз</w:t>
      </w:r>
      <w:r w:rsidRPr="00A949C0">
        <w:rPr>
          <w:rFonts w:ascii="Times New Roman" w:hAnsi="Times New Roman"/>
          <w:sz w:val="28"/>
          <w:szCs w:val="28"/>
        </w:rPr>
        <w:t xml:space="preserve">), содан кейін барлығына көрсетіңіз. </w:t>
      </w:r>
      <w:r w:rsidRPr="00A949C0">
        <w:rPr>
          <w:rFonts w:ascii="Times New Roman" w:hAnsi="Times New Roman"/>
          <w:sz w:val="28"/>
          <w:szCs w:val="28"/>
          <w:lang w:val="kk-KZ"/>
        </w:rPr>
        <w:t>Нәтижесінде</w:t>
      </w:r>
      <w:r w:rsidRPr="00A949C0">
        <w:rPr>
          <w:rFonts w:ascii="Times New Roman" w:hAnsi="Times New Roman"/>
          <w:sz w:val="28"/>
          <w:szCs w:val="28"/>
        </w:rPr>
        <w:t xml:space="preserve"> </w:t>
      </w:r>
      <w:r w:rsidRPr="00A949C0">
        <w:rPr>
          <w:rFonts w:ascii="Times New Roman" w:hAnsi="Times New Roman"/>
          <w:sz w:val="28"/>
          <w:szCs w:val="28"/>
          <w:lang w:val="kk-KZ"/>
        </w:rPr>
        <w:t>ортақ</w:t>
      </w:r>
      <w:r w:rsidRPr="00A949C0">
        <w:rPr>
          <w:rFonts w:ascii="Times New Roman" w:hAnsi="Times New Roman"/>
          <w:sz w:val="28"/>
          <w:szCs w:val="28"/>
        </w:rPr>
        <w:t xml:space="preserve"> рецепт</w:t>
      </w:r>
      <w:r w:rsidRPr="00A949C0">
        <w:rPr>
          <w:rFonts w:ascii="Times New Roman" w:hAnsi="Times New Roman"/>
          <w:sz w:val="28"/>
          <w:szCs w:val="28"/>
          <w:lang w:val="kk-KZ"/>
        </w:rPr>
        <w:t xml:space="preserve"> дайын болады</w:t>
      </w:r>
      <w:r w:rsidRPr="00A949C0">
        <w:rPr>
          <w:rFonts w:ascii="Times New Roman" w:hAnsi="Times New Roman"/>
          <w:sz w:val="28"/>
          <w:szCs w:val="28"/>
        </w:rPr>
        <w:t>.</w:t>
      </w:r>
    </w:p>
    <w:p w14:paraId="173F1B54" w14:textId="77777777" w:rsidR="004D3F83" w:rsidRPr="00A949C0" w:rsidRDefault="004D3F83" w:rsidP="00A5034D">
      <w:pPr>
        <w:tabs>
          <w:tab w:val="left" w:pos="993"/>
        </w:tabs>
        <w:spacing w:after="0" w:line="240" w:lineRule="auto"/>
        <w:ind w:right="-11" w:firstLine="709"/>
        <w:rPr>
          <w:rFonts w:ascii="Times New Roman" w:hAnsi="Times New Roman"/>
          <w:sz w:val="28"/>
          <w:szCs w:val="28"/>
        </w:rPr>
      </w:pPr>
      <w:r w:rsidRPr="00A949C0">
        <w:rPr>
          <w:rFonts w:ascii="Times New Roman" w:hAnsi="Times New Roman"/>
          <w:sz w:val="28"/>
          <w:szCs w:val="28"/>
          <w:lang w:val="kk-KZ"/>
        </w:rPr>
        <w:t xml:space="preserve">ІІ. </w:t>
      </w:r>
      <w:r w:rsidRPr="00A949C0">
        <w:rPr>
          <w:rFonts w:ascii="Times New Roman" w:hAnsi="Times New Roman"/>
          <w:sz w:val="28"/>
          <w:szCs w:val="28"/>
        </w:rPr>
        <w:t>Негізгі бөлім</w:t>
      </w:r>
    </w:p>
    <w:p w14:paraId="6B081ADD" w14:textId="77777777" w:rsidR="004D3F83" w:rsidRPr="00A949C0" w:rsidRDefault="004D3F83" w:rsidP="00A5034D">
      <w:pPr>
        <w:spacing w:after="0" w:line="240" w:lineRule="auto"/>
        <w:ind w:right="-13" w:firstLine="709"/>
        <w:jc w:val="both"/>
        <w:rPr>
          <w:rFonts w:ascii="Times New Roman" w:hAnsi="Times New Roman"/>
          <w:i/>
          <w:sz w:val="28"/>
          <w:szCs w:val="28"/>
        </w:rPr>
      </w:pPr>
      <w:r w:rsidRPr="00A949C0">
        <w:rPr>
          <w:rFonts w:ascii="Times New Roman" w:hAnsi="Times New Roman"/>
          <w:i/>
          <w:sz w:val="28"/>
          <w:szCs w:val="28"/>
        </w:rPr>
        <w:t>«Жақсы және жаман істер» жаттығуы</w:t>
      </w:r>
    </w:p>
    <w:p w14:paraId="30FB76B7" w14:textId="77777777" w:rsidR="004D3F83" w:rsidRPr="00A949C0" w:rsidRDefault="004D3F83" w:rsidP="004D3F83">
      <w:pPr>
        <w:spacing w:after="0" w:line="240" w:lineRule="auto"/>
        <w:ind w:right="-13" w:firstLine="709"/>
        <w:jc w:val="both"/>
        <w:rPr>
          <w:rFonts w:ascii="Times New Roman" w:hAnsi="Times New Roman"/>
          <w:sz w:val="28"/>
          <w:szCs w:val="28"/>
        </w:rPr>
      </w:pPr>
      <w:r w:rsidRPr="00A949C0">
        <w:rPr>
          <w:rFonts w:ascii="Times New Roman" w:hAnsi="Times New Roman"/>
          <w:i/>
          <w:sz w:val="28"/>
          <w:szCs w:val="28"/>
        </w:rPr>
        <w:t xml:space="preserve">Жаттығудың сипаттамасы. </w:t>
      </w:r>
      <w:r w:rsidRPr="00A949C0">
        <w:rPr>
          <w:rFonts w:ascii="Times New Roman" w:hAnsi="Times New Roman"/>
          <w:sz w:val="28"/>
          <w:szCs w:val="28"/>
        </w:rPr>
        <w:t xml:space="preserve">Қатысушылар екі командаға бөлінеді. Әр командаға ватман парағы, </w:t>
      </w:r>
      <w:r w:rsidRPr="00A949C0">
        <w:rPr>
          <w:rFonts w:ascii="Times New Roman" w:hAnsi="Times New Roman"/>
          <w:sz w:val="28"/>
          <w:szCs w:val="28"/>
          <w:lang w:val="kk-KZ"/>
        </w:rPr>
        <w:t>фломастерлер</w:t>
      </w:r>
      <w:r w:rsidRPr="00A949C0">
        <w:rPr>
          <w:rFonts w:ascii="Times New Roman" w:hAnsi="Times New Roman"/>
          <w:sz w:val="28"/>
          <w:szCs w:val="28"/>
        </w:rPr>
        <w:t xml:space="preserve"> немесе маркерлер және А4 қағазы беріледі. Бір команданың міндеті</w:t>
      </w:r>
      <w:r w:rsidRPr="00A949C0">
        <w:rPr>
          <w:rFonts w:ascii="Times New Roman" w:hAnsi="Times New Roman"/>
          <w:sz w:val="28"/>
          <w:szCs w:val="28"/>
          <w:lang w:val="kk-KZ"/>
        </w:rPr>
        <w:t xml:space="preserve"> – </w:t>
      </w:r>
      <w:r w:rsidRPr="00A949C0">
        <w:rPr>
          <w:rFonts w:ascii="Times New Roman" w:hAnsi="Times New Roman"/>
          <w:sz w:val="28"/>
          <w:szCs w:val="28"/>
        </w:rPr>
        <w:t>адамға өзін көбірек құрметтеуге мүмкіндік беретін көптеген әрекеттерді жазу.Тиісінше, екіншісінің міндеті</w:t>
      </w:r>
      <w:r w:rsidRPr="00A949C0">
        <w:rPr>
          <w:rFonts w:ascii="Times New Roman" w:hAnsi="Times New Roman"/>
          <w:sz w:val="28"/>
          <w:szCs w:val="28"/>
          <w:lang w:val="kk-KZ"/>
        </w:rPr>
        <w:t xml:space="preserve"> – </w:t>
      </w:r>
      <w:r w:rsidRPr="00A949C0">
        <w:rPr>
          <w:rFonts w:ascii="Times New Roman" w:hAnsi="Times New Roman"/>
          <w:sz w:val="28"/>
          <w:szCs w:val="28"/>
        </w:rPr>
        <w:t xml:space="preserve">адамның өзіне деген құрметін жоғалтатын әрекеттерді жазу. Қажет болса, әр команда сөздерді тиісті әрекеттердің суреттерімен </w:t>
      </w:r>
      <w:r w:rsidRPr="00A949C0">
        <w:rPr>
          <w:rFonts w:ascii="Times New Roman" w:hAnsi="Times New Roman"/>
          <w:sz w:val="28"/>
          <w:szCs w:val="28"/>
          <w:lang w:val="kk-KZ"/>
        </w:rPr>
        <w:t>бекіте</w:t>
      </w:r>
      <w:r w:rsidRPr="00A949C0">
        <w:rPr>
          <w:rFonts w:ascii="Times New Roman" w:hAnsi="Times New Roman"/>
          <w:sz w:val="28"/>
          <w:szCs w:val="28"/>
        </w:rPr>
        <w:t xml:space="preserve"> алады.</w:t>
      </w:r>
    </w:p>
    <w:p w14:paraId="3A0609A5" w14:textId="77777777" w:rsidR="004D3F83" w:rsidRPr="00A949C0" w:rsidRDefault="004D3F83" w:rsidP="004D3F83">
      <w:pPr>
        <w:spacing w:after="0" w:line="240" w:lineRule="auto"/>
        <w:ind w:right="-13" w:firstLine="709"/>
        <w:jc w:val="both"/>
        <w:rPr>
          <w:rFonts w:ascii="Times New Roman" w:hAnsi="Times New Roman"/>
          <w:sz w:val="28"/>
          <w:szCs w:val="28"/>
        </w:rPr>
      </w:pPr>
      <w:r w:rsidRPr="00A949C0">
        <w:rPr>
          <w:rFonts w:ascii="Times New Roman" w:hAnsi="Times New Roman"/>
          <w:i/>
          <w:sz w:val="28"/>
          <w:szCs w:val="28"/>
        </w:rPr>
        <w:t xml:space="preserve">Талқылау. </w:t>
      </w:r>
      <w:r w:rsidRPr="00A949C0">
        <w:rPr>
          <w:rFonts w:ascii="Times New Roman" w:hAnsi="Times New Roman"/>
          <w:sz w:val="28"/>
          <w:szCs w:val="28"/>
        </w:rPr>
        <w:t xml:space="preserve">Әр команда өз тақырыбын ұсынады. Содан кейін жалпы талқылау жүреді, соңында </w:t>
      </w:r>
      <w:r w:rsidRPr="00A949C0">
        <w:rPr>
          <w:rFonts w:ascii="Times New Roman" w:hAnsi="Times New Roman"/>
          <w:sz w:val="28"/>
          <w:szCs w:val="28"/>
          <w:lang w:val="kk-KZ"/>
        </w:rPr>
        <w:t xml:space="preserve">педагог </w:t>
      </w:r>
      <w:r w:rsidRPr="00A949C0">
        <w:rPr>
          <w:rFonts w:ascii="Times New Roman" w:hAnsi="Times New Roman"/>
          <w:sz w:val="28"/>
          <w:szCs w:val="28"/>
        </w:rPr>
        <w:t xml:space="preserve">айтылғандардың бәрін қорытындылайды. </w:t>
      </w:r>
    </w:p>
    <w:p w14:paraId="14ACDD81" w14:textId="77777777" w:rsidR="004D3F83" w:rsidRPr="00A949C0" w:rsidRDefault="004D3F83" w:rsidP="004D3F83">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Әркімнің осы және басқа әрекеттер арасында таңдауы бар екеніне назар аудару өте маңызды, бірақ әр уақытта бір немесе басқа мінез-құлықты таңдағанда, біз өзімізге деген құрметке ие боламыз немесе жоғалтамыз.</w:t>
      </w:r>
    </w:p>
    <w:p w14:paraId="46BA5A2E" w14:textId="77777777" w:rsidR="004D3F83" w:rsidRPr="00A949C0" w:rsidRDefault="004D3F83" w:rsidP="004D3F83">
      <w:pPr>
        <w:spacing w:after="0" w:line="240" w:lineRule="auto"/>
        <w:ind w:right="-13" w:firstLine="709"/>
        <w:jc w:val="both"/>
        <w:rPr>
          <w:rFonts w:ascii="Times New Roman" w:hAnsi="Times New Roman"/>
          <w:sz w:val="28"/>
          <w:szCs w:val="28"/>
        </w:rPr>
      </w:pPr>
      <w:r w:rsidRPr="00A949C0">
        <w:rPr>
          <w:rFonts w:ascii="Times New Roman" w:hAnsi="Times New Roman"/>
          <w:i/>
          <w:sz w:val="28"/>
          <w:szCs w:val="28"/>
        </w:rPr>
        <w:t>Жаттығудың психологиялық мәні</w:t>
      </w:r>
      <w:r w:rsidRPr="00A949C0">
        <w:rPr>
          <w:rFonts w:ascii="Times New Roman" w:hAnsi="Times New Roman"/>
          <w:sz w:val="28"/>
          <w:szCs w:val="28"/>
        </w:rPr>
        <w:t>. Балалардың іс-әрекеттер мен өзін-өзі құрметтеу арасындағы байланысты білуі. Өзін-өзі бағалау ұғымын бөліп көрсету және оның өзара сыйластықпен байланысын анықтау. Бұл толыққанды қарым-қатынастың қажетті шарты, онсыз келісімді дамыту мүмкін емес.</w:t>
      </w:r>
    </w:p>
    <w:p w14:paraId="76227904" w14:textId="77777777" w:rsidR="004D3F83" w:rsidRPr="00A949C0" w:rsidRDefault="004D3F83" w:rsidP="004D3F83">
      <w:pPr>
        <w:spacing w:after="0" w:line="240" w:lineRule="auto"/>
        <w:ind w:right="-13" w:firstLine="709"/>
        <w:jc w:val="both"/>
        <w:rPr>
          <w:rFonts w:ascii="Times New Roman" w:hAnsi="Times New Roman"/>
          <w:sz w:val="28"/>
          <w:szCs w:val="28"/>
        </w:rPr>
      </w:pPr>
      <w:r w:rsidRPr="00A949C0">
        <w:rPr>
          <w:rFonts w:ascii="Times New Roman" w:hAnsi="Times New Roman"/>
          <w:i/>
          <w:sz w:val="28"/>
          <w:szCs w:val="28"/>
        </w:rPr>
        <w:t>«Мен</w:t>
      </w:r>
      <w:r w:rsidRPr="00A949C0">
        <w:rPr>
          <w:rFonts w:ascii="Times New Roman" w:hAnsi="Times New Roman"/>
          <w:i/>
          <w:sz w:val="28"/>
          <w:szCs w:val="28"/>
          <w:lang w:val="kk-KZ"/>
        </w:rPr>
        <w:t xml:space="preserve"> </w:t>
      </w:r>
      <w:r w:rsidRPr="00A949C0">
        <w:rPr>
          <w:rFonts w:ascii="Times New Roman" w:hAnsi="Times New Roman"/>
          <w:i/>
          <w:sz w:val="28"/>
          <w:szCs w:val="28"/>
        </w:rPr>
        <w:t>–</w:t>
      </w:r>
      <w:r w:rsidRPr="00A949C0">
        <w:rPr>
          <w:rFonts w:ascii="Times New Roman" w:hAnsi="Times New Roman"/>
          <w:i/>
          <w:sz w:val="28"/>
          <w:szCs w:val="28"/>
          <w:lang w:val="kk-KZ"/>
        </w:rPr>
        <w:t xml:space="preserve"> </w:t>
      </w:r>
      <w:r w:rsidRPr="00A949C0">
        <w:rPr>
          <w:rFonts w:ascii="Times New Roman" w:hAnsi="Times New Roman"/>
          <w:i/>
          <w:sz w:val="28"/>
          <w:szCs w:val="28"/>
        </w:rPr>
        <w:t>хабарлама» жаттығуы</w:t>
      </w:r>
      <w:r w:rsidRPr="00A949C0">
        <w:rPr>
          <w:rFonts w:ascii="Times New Roman" w:hAnsi="Times New Roman"/>
          <w:sz w:val="28"/>
          <w:szCs w:val="28"/>
        </w:rPr>
        <w:t xml:space="preserve"> – қақтығыс</w:t>
      </w:r>
      <w:r w:rsidRPr="00A949C0">
        <w:rPr>
          <w:rFonts w:ascii="Times New Roman" w:hAnsi="Times New Roman"/>
          <w:sz w:val="28"/>
          <w:szCs w:val="28"/>
          <w:lang w:val="kk-KZ"/>
        </w:rPr>
        <w:t>т</w:t>
      </w:r>
      <w:r w:rsidRPr="00A949C0">
        <w:rPr>
          <w:rFonts w:ascii="Times New Roman" w:hAnsi="Times New Roman"/>
          <w:sz w:val="28"/>
          <w:szCs w:val="28"/>
        </w:rPr>
        <w:t>ы  басқарудағы, келіссөздер жүргізудегі, нәтижелі қарым-қатынас орнатудағы маңызды дағды.</w:t>
      </w:r>
    </w:p>
    <w:p w14:paraId="23897448" w14:textId="77777777" w:rsidR="004D3F83" w:rsidRPr="00A949C0" w:rsidRDefault="004D3F83" w:rsidP="004D3F83">
      <w:pPr>
        <w:spacing w:after="0" w:line="240" w:lineRule="auto"/>
        <w:ind w:right="-13"/>
        <w:jc w:val="both"/>
        <w:rPr>
          <w:rFonts w:ascii="Times New Roman" w:hAnsi="Times New Roman"/>
          <w:sz w:val="28"/>
          <w:szCs w:val="28"/>
        </w:rPr>
      </w:pPr>
      <w:r w:rsidRPr="00A949C0">
        <w:rPr>
          <w:rFonts w:ascii="Times New Roman" w:hAnsi="Times New Roman"/>
          <w:i/>
          <w:sz w:val="28"/>
          <w:szCs w:val="28"/>
        </w:rPr>
        <w:t>Мазмұны:</w:t>
      </w:r>
      <w:r w:rsidRPr="00A949C0">
        <w:rPr>
          <w:rFonts w:ascii="Times New Roman" w:hAnsi="Times New Roman"/>
          <w:sz w:val="28"/>
          <w:szCs w:val="28"/>
        </w:rPr>
        <w:t xml:space="preserve"> </w:t>
      </w:r>
      <w:r w:rsidRPr="00A949C0">
        <w:rPr>
          <w:rFonts w:ascii="Times New Roman" w:hAnsi="Times New Roman"/>
          <w:sz w:val="28"/>
          <w:szCs w:val="28"/>
          <w:lang w:val="kk-KZ"/>
        </w:rPr>
        <w:t>Педагог</w:t>
      </w:r>
      <w:r w:rsidRPr="00A949C0">
        <w:rPr>
          <w:rFonts w:ascii="Times New Roman" w:hAnsi="Times New Roman"/>
          <w:sz w:val="28"/>
          <w:szCs w:val="28"/>
        </w:rPr>
        <w:t xml:space="preserve"> қатысушыға кестесі бар бланк береді және келесі нұсқауларды айтады: сіз</w:t>
      </w:r>
      <w:r w:rsidRPr="00A949C0">
        <w:rPr>
          <w:rFonts w:ascii="Times New Roman" w:hAnsi="Times New Roman"/>
          <w:sz w:val="28"/>
          <w:szCs w:val="28"/>
          <w:lang w:val="kk-KZ"/>
        </w:rPr>
        <w:t xml:space="preserve">ге кестедегі </w:t>
      </w:r>
      <w:r w:rsidRPr="00A949C0">
        <w:rPr>
          <w:rFonts w:ascii="Times New Roman" w:hAnsi="Times New Roman"/>
          <w:sz w:val="28"/>
          <w:szCs w:val="28"/>
        </w:rPr>
        <w:t>«</w:t>
      </w:r>
      <w:r w:rsidRPr="00A949C0">
        <w:rPr>
          <w:rFonts w:ascii="Times New Roman" w:hAnsi="Times New Roman"/>
          <w:sz w:val="28"/>
          <w:szCs w:val="28"/>
          <w:lang w:val="kk-KZ"/>
        </w:rPr>
        <w:t>С</w:t>
      </w:r>
      <w:r w:rsidRPr="00A949C0">
        <w:rPr>
          <w:rFonts w:ascii="Times New Roman" w:hAnsi="Times New Roman"/>
          <w:sz w:val="28"/>
          <w:szCs w:val="28"/>
        </w:rPr>
        <w:t>іздің сезіміңіз» және «</w:t>
      </w:r>
      <w:r w:rsidRPr="00A949C0">
        <w:rPr>
          <w:rFonts w:ascii="Times New Roman" w:hAnsi="Times New Roman"/>
          <w:sz w:val="28"/>
          <w:szCs w:val="28"/>
          <w:lang w:val="kk-KZ"/>
        </w:rPr>
        <w:t>М</w:t>
      </w:r>
      <w:r w:rsidRPr="00A949C0">
        <w:rPr>
          <w:rFonts w:ascii="Times New Roman" w:hAnsi="Times New Roman"/>
          <w:sz w:val="28"/>
          <w:szCs w:val="28"/>
        </w:rPr>
        <w:t>ен</w:t>
      </w:r>
      <w:r w:rsidRPr="00A949C0">
        <w:rPr>
          <w:rFonts w:ascii="Times New Roman" w:hAnsi="Times New Roman"/>
          <w:sz w:val="28"/>
          <w:szCs w:val="28"/>
          <w:lang w:val="kk-KZ"/>
        </w:rPr>
        <w:t xml:space="preserve"> – </w:t>
      </w:r>
      <w:r w:rsidRPr="00A949C0">
        <w:rPr>
          <w:rFonts w:ascii="Times New Roman" w:hAnsi="Times New Roman"/>
          <w:sz w:val="28"/>
          <w:szCs w:val="28"/>
        </w:rPr>
        <w:t>хабарлам</w:t>
      </w:r>
      <w:r w:rsidRPr="00A949C0">
        <w:rPr>
          <w:rFonts w:ascii="Times New Roman" w:hAnsi="Times New Roman"/>
          <w:sz w:val="28"/>
          <w:szCs w:val="28"/>
          <w:lang w:val="kk-KZ"/>
        </w:rPr>
        <w:t>а</w:t>
      </w:r>
      <w:r w:rsidRPr="00A949C0">
        <w:rPr>
          <w:rFonts w:ascii="Times New Roman" w:hAnsi="Times New Roman"/>
          <w:sz w:val="28"/>
          <w:szCs w:val="28"/>
        </w:rPr>
        <w:t xml:space="preserve">» бағандарын толтыру қажет. Сол жақ бағанда – жағдайдың сипаттамасы, оң жақта сіз бұл жағдайда қандай сезімдерді игергеніңізді жазуыңыз керек. Үшінші бағанда сіз жазған сезімді (немесе сезімді) ескере отырып, </w:t>
      </w:r>
      <w:r w:rsidRPr="00A949C0">
        <w:rPr>
          <w:rFonts w:ascii="Times New Roman" w:hAnsi="Times New Roman"/>
          <w:sz w:val="28"/>
          <w:szCs w:val="28"/>
          <w:lang w:val="kk-KZ"/>
        </w:rPr>
        <w:t>«М</w:t>
      </w:r>
      <w:r w:rsidRPr="00A949C0">
        <w:rPr>
          <w:rFonts w:ascii="Times New Roman" w:hAnsi="Times New Roman"/>
          <w:sz w:val="28"/>
          <w:szCs w:val="28"/>
        </w:rPr>
        <w:t>ен</w:t>
      </w:r>
      <w:r w:rsidRPr="00A949C0">
        <w:rPr>
          <w:rFonts w:ascii="Times New Roman" w:hAnsi="Times New Roman"/>
          <w:sz w:val="28"/>
          <w:szCs w:val="28"/>
          <w:lang w:val="kk-KZ"/>
        </w:rPr>
        <w:t>-</w:t>
      </w:r>
      <w:r w:rsidRPr="00A949C0">
        <w:rPr>
          <w:rFonts w:ascii="Times New Roman" w:hAnsi="Times New Roman"/>
          <w:sz w:val="28"/>
          <w:szCs w:val="28"/>
        </w:rPr>
        <w:t xml:space="preserve"> хабарлама</w:t>
      </w:r>
      <w:r w:rsidRPr="00A949C0">
        <w:rPr>
          <w:rFonts w:ascii="Times New Roman" w:hAnsi="Times New Roman"/>
          <w:sz w:val="28"/>
          <w:szCs w:val="28"/>
          <w:lang w:val="kk-KZ"/>
        </w:rPr>
        <w:t xml:space="preserve">» </w:t>
      </w:r>
      <w:r w:rsidRPr="00A949C0">
        <w:rPr>
          <w:rFonts w:ascii="Times New Roman" w:hAnsi="Times New Roman"/>
          <w:sz w:val="28"/>
          <w:szCs w:val="28"/>
        </w:rPr>
        <w:t>деп жазыңыз.</w:t>
      </w:r>
    </w:p>
    <w:p w14:paraId="6B3EC24C" w14:textId="77777777" w:rsidR="004D3F83" w:rsidRPr="00A949C0" w:rsidRDefault="004D3F83" w:rsidP="004D3F83">
      <w:pPr>
        <w:spacing w:after="0" w:line="240" w:lineRule="auto"/>
        <w:ind w:right="-13"/>
        <w:jc w:val="both"/>
        <w:rPr>
          <w:rFonts w:ascii="Times New Roman" w:hAnsi="Times New Roman"/>
          <w:sz w:val="28"/>
          <w:szCs w:val="28"/>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8"/>
        <w:gridCol w:w="2831"/>
        <w:gridCol w:w="3119"/>
      </w:tblGrid>
      <w:tr w:rsidR="004D3F83" w:rsidRPr="00A949C0" w14:paraId="77E92398" w14:textId="77777777" w:rsidTr="009867FE">
        <w:tc>
          <w:tcPr>
            <w:tcW w:w="3968" w:type="dxa"/>
          </w:tcPr>
          <w:p w14:paraId="61B0DD23" w14:textId="77777777" w:rsidR="004D3F83" w:rsidRPr="00A949C0" w:rsidRDefault="004D3F83" w:rsidP="009867FE">
            <w:pPr>
              <w:spacing w:after="0" w:line="240" w:lineRule="auto"/>
              <w:ind w:right="-13"/>
              <w:jc w:val="center"/>
              <w:rPr>
                <w:rFonts w:ascii="Times New Roman" w:hAnsi="Times New Roman"/>
                <w:sz w:val="28"/>
                <w:szCs w:val="28"/>
              </w:rPr>
            </w:pPr>
            <w:r w:rsidRPr="00A949C0">
              <w:rPr>
                <w:rFonts w:ascii="Times New Roman" w:hAnsi="Times New Roman"/>
                <w:sz w:val="28"/>
                <w:szCs w:val="28"/>
              </w:rPr>
              <w:t>Жағдаят</w:t>
            </w:r>
          </w:p>
        </w:tc>
        <w:tc>
          <w:tcPr>
            <w:tcW w:w="2831" w:type="dxa"/>
          </w:tcPr>
          <w:p w14:paraId="5920678C" w14:textId="77777777" w:rsidR="004D3F83" w:rsidRPr="00A949C0" w:rsidRDefault="004D3F83" w:rsidP="009867FE">
            <w:pPr>
              <w:spacing w:after="0" w:line="240" w:lineRule="auto"/>
              <w:ind w:right="-13"/>
              <w:jc w:val="center"/>
              <w:rPr>
                <w:rFonts w:ascii="Times New Roman" w:hAnsi="Times New Roman"/>
                <w:sz w:val="28"/>
                <w:szCs w:val="28"/>
              </w:rPr>
            </w:pPr>
            <w:r w:rsidRPr="00A949C0">
              <w:rPr>
                <w:rFonts w:ascii="Times New Roman" w:hAnsi="Times New Roman"/>
                <w:sz w:val="28"/>
                <w:szCs w:val="28"/>
              </w:rPr>
              <w:t>Сіздің сезіміңіз</w:t>
            </w:r>
          </w:p>
        </w:tc>
        <w:tc>
          <w:tcPr>
            <w:tcW w:w="3119" w:type="dxa"/>
          </w:tcPr>
          <w:p w14:paraId="4B314BE9" w14:textId="77777777" w:rsidR="004D3F83" w:rsidRPr="00A949C0" w:rsidRDefault="004D3F83" w:rsidP="009867FE">
            <w:pPr>
              <w:spacing w:after="0" w:line="240" w:lineRule="auto"/>
              <w:ind w:right="-13"/>
              <w:jc w:val="center"/>
              <w:rPr>
                <w:rFonts w:ascii="Times New Roman" w:hAnsi="Times New Roman"/>
                <w:sz w:val="28"/>
                <w:szCs w:val="28"/>
              </w:rPr>
            </w:pPr>
            <w:r w:rsidRPr="00A949C0">
              <w:rPr>
                <w:rFonts w:ascii="Times New Roman" w:hAnsi="Times New Roman"/>
                <w:sz w:val="28"/>
                <w:szCs w:val="28"/>
              </w:rPr>
              <w:t>Мен-хабарлама</w:t>
            </w:r>
          </w:p>
          <w:p w14:paraId="3D3A129F" w14:textId="77777777" w:rsidR="004D3F83" w:rsidRPr="00A949C0" w:rsidRDefault="004D3F83" w:rsidP="009867FE">
            <w:pPr>
              <w:spacing w:after="0" w:line="240" w:lineRule="auto"/>
              <w:ind w:right="-13"/>
              <w:jc w:val="center"/>
              <w:rPr>
                <w:rFonts w:ascii="Times New Roman" w:hAnsi="Times New Roman"/>
                <w:sz w:val="28"/>
                <w:szCs w:val="28"/>
              </w:rPr>
            </w:pPr>
          </w:p>
        </w:tc>
      </w:tr>
      <w:tr w:rsidR="004D3F83" w:rsidRPr="00A949C0" w14:paraId="0FDF73CC" w14:textId="77777777" w:rsidTr="009867FE">
        <w:tc>
          <w:tcPr>
            <w:tcW w:w="3968" w:type="dxa"/>
          </w:tcPr>
          <w:p w14:paraId="46076326" w14:textId="77777777" w:rsidR="004D3F83" w:rsidRPr="00A949C0" w:rsidRDefault="004D3F83" w:rsidP="009867FE">
            <w:pPr>
              <w:spacing w:after="0" w:line="240" w:lineRule="auto"/>
              <w:ind w:right="-13"/>
              <w:rPr>
                <w:rFonts w:ascii="Times New Roman" w:hAnsi="Times New Roman"/>
                <w:sz w:val="28"/>
                <w:szCs w:val="28"/>
              </w:rPr>
            </w:pPr>
            <w:r w:rsidRPr="00A949C0">
              <w:rPr>
                <w:rFonts w:ascii="Times New Roman" w:hAnsi="Times New Roman"/>
                <w:sz w:val="28"/>
                <w:szCs w:val="28"/>
              </w:rPr>
              <w:t xml:space="preserve">1. </w:t>
            </w:r>
            <w:r w:rsidRPr="00A949C0">
              <w:rPr>
                <w:rFonts w:ascii="Times New Roman" w:hAnsi="Times New Roman"/>
                <w:sz w:val="28"/>
                <w:szCs w:val="28"/>
                <w:lang w:val="kk-KZ"/>
              </w:rPr>
              <w:t>С</w:t>
            </w:r>
            <w:r w:rsidRPr="00A949C0">
              <w:rPr>
                <w:rFonts w:ascii="Times New Roman" w:hAnsi="Times New Roman"/>
                <w:sz w:val="28"/>
                <w:szCs w:val="28"/>
              </w:rPr>
              <w:t>із мектептен кейін үйге келесіз. Сіздің бөлмеңізді үйдегі біреу шашып кеткен.</w:t>
            </w:r>
          </w:p>
        </w:tc>
        <w:tc>
          <w:tcPr>
            <w:tcW w:w="2831" w:type="dxa"/>
          </w:tcPr>
          <w:p w14:paraId="2473760F" w14:textId="77777777" w:rsidR="004D3F83" w:rsidRPr="00A949C0" w:rsidRDefault="004D3F83" w:rsidP="009867FE">
            <w:pPr>
              <w:spacing w:after="0" w:line="240" w:lineRule="auto"/>
              <w:ind w:right="-13"/>
              <w:jc w:val="both"/>
              <w:rPr>
                <w:rFonts w:ascii="Times New Roman" w:hAnsi="Times New Roman"/>
                <w:sz w:val="28"/>
                <w:szCs w:val="28"/>
              </w:rPr>
            </w:pPr>
            <w:r w:rsidRPr="00A949C0">
              <w:rPr>
                <w:rFonts w:ascii="Times New Roman" w:hAnsi="Times New Roman"/>
                <w:sz w:val="28"/>
                <w:szCs w:val="28"/>
              </w:rPr>
              <w:t>Ашу, реніш</w:t>
            </w:r>
          </w:p>
        </w:tc>
        <w:tc>
          <w:tcPr>
            <w:tcW w:w="3119" w:type="dxa"/>
          </w:tcPr>
          <w:p w14:paraId="7C84DB56" w14:textId="77777777" w:rsidR="004D3F83" w:rsidRPr="00A949C0" w:rsidRDefault="004D3F83" w:rsidP="009867FE">
            <w:pPr>
              <w:spacing w:after="0" w:line="240" w:lineRule="auto"/>
              <w:ind w:right="-13"/>
              <w:rPr>
                <w:rFonts w:ascii="Times New Roman" w:hAnsi="Times New Roman"/>
                <w:sz w:val="28"/>
                <w:szCs w:val="28"/>
              </w:rPr>
            </w:pPr>
            <w:r w:rsidRPr="00A949C0">
              <w:rPr>
                <w:rFonts w:ascii="Times New Roman" w:hAnsi="Times New Roman"/>
                <w:sz w:val="28"/>
                <w:szCs w:val="28"/>
              </w:rPr>
              <w:t>Менің заттарыма рұқсатсыз тиcіп, шашып кеткеніне ренжіп, ашуланамын.</w:t>
            </w:r>
          </w:p>
        </w:tc>
      </w:tr>
      <w:tr w:rsidR="004D3F83" w:rsidRPr="00A949C0" w14:paraId="2EA8109D" w14:textId="77777777" w:rsidTr="009867FE">
        <w:tc>
          <w:tcPr>
            <w:tcW w:w="3968" w:type="dxa"/>
          </w:tcPr>
          <w:p w14:paraId="0A6A0ED6" w14:textId="77777777" w:rsidR="004D3F83" w:rsidRPr="00A949C0" w:rsidRDefault="004D3F83" w:rsidP="009867FE">
            <w:pPr>
              <w:spacing w:after="0" w:line="240" w:lineRule="auto"/>
              <w:ind w:right="-13"/>
              <w:rPr>
                <w:rFonts w:ascii="Times New Roman" w:hAnsi="Times New Roman"/>
                <w:sz w:val="28"/>
                <w:szCs w:val="28"/>
              </w:rPr>
            </w:pPr>
            <w:r w:rsidRPr="00A949C0">
              <w:rPr>
                <w:rFonts w:ascii="Times New Roman" w:hAnsi="Times New Roman"/>
                <w:sz w:val="28"/>
                <w:szCs w:val="28"/>
              </w:rPr>
              <w:t>2. Сіздің ініңіз (</w:t>
            </w:r>
            <w:r w:rsidRPr="00A949C0">
              <w:rPr>
                <w:rFonts w:ascii="Times New Roman" w:hAnsi="Times New Roman"/>
                <w:sz w:val="28"/>
                <w:szCs w:val="28"/>
                <w:lang w:val="kk-KZ"/>
              </w:rPr>
              <w:t>қарындасыңыз</w:t>
            </w:r>
            <w:r w:rsidRPr="00A949C0">
              <w:rPr>
                <w:rFonts w:ascii="Times New Roman" w:hAnsi="Times New Roman"/>
                <w:sz w:val="28"/>
                <w:szCs w:val="28"/>
              </w:rPr>
              <w:t>) және оның досы үйдің ішінде бір-бірін қуалап жүгіріп, қатты айқайлайды.</w:t>
            </w:r>
          </w:p>
        </w:tc>
        <w:tc>
          <w:tcPr>
            <w:tcW w:w="2831" w:type="dxa"/>
          </w:tcPr>
          <w:p w14:paraId="21C7E449" w14:textId="77777777" w:rsidR="004D3F83" w:rsidRPr="00A949C0" w:rsidRDefault="004D3F83" w:rsidP="009867FE">
            <w:pPr>
              <w:spacing w:after="0" w:line="240" w:lineRule="auto"/>
              <w:ind w:right="-13"/>
              <w:jc w:val="both"/>
              <w:rPr>
                <w:rFonts w:ascii="Times New Roman" w:hAnsi="Times New Roman"/>
                <w:sz w:val="28"/>
                <w:szCs w:val="28"/>
              </w:rPr>
            </w:pPr>
          </w:p>
        </w:tc>
        <w:tc>
          <w:tcPr>
            <w:tcW w:w="3119" w:type="dxa"/>
          </w:tcPr>
          <w:p w14:paraId="0C8D955F" w14:textId="77777777" w:rsidR="004D3F83" w:rsidRPr="00A949C0" w:rsidRDefault="004D3F83" w:rsidP="009867FE">
            <w:pPr>
              <w:spacing w:after="0" w:line="240" w:lineRule="auto"/>
              <w:ind w:right="-13"/>
              <w:jc w:val="both"/>
              <w:rPr>
                <w:rFonts w:ascii="Times New Roman" w:hAnsi="Times New Roman"/>
                <w:sz w:val="28"/>
                <w:szCs w:val="28"/>
              </w:rPr>
            </w:pPr>
          </w:p>
        </w:tc>
      </w:tr>
      <w:tr w:rsidR="004D3F83" w:rsidRPr="00A949C0" w14:paraId="5C1D51E0" w14:textId="77777777" w:rsidTr="009867FE">
        <w:tc>
          <w:tcPr>
            <w:tcW w:w="3968" w:type="dxa"/>
          </w:tcPr>
          <w:p w14:paraId="00922C3C" w14:textId="77777777" w:rsidR="004D3F83" w:rsidRPr="00A949C0" w:rsidRDefault="004D3F83" w:rsidP="009867FE">
            <w:pPr>
              <w:spacing w:after="0" w:line="240" w:lineRule="auto"/>
              <w:ind w:right="-13"/>
              <w:rPr>
                <w:rFonts w:ascii="Times New Roman" w:hAnsi="Times New Roman"/>
                <w:sz w:val="28"/>
                <w:szCs w:val="28"/>
              </w:rPr>
            </w:pPr>
            <w:r w:rsidRPr="00A949C0">
              <w:rPr>
                <w:rFonts w:ascii="Times New Roman" w:hAnsi="Times New Roman"/>
                <w:sz w:val="28"/>
                <w:szCs w:val="28"/>
              </w:rPr>
              <w:t xml:space="preserve">3. Сізді досыңыз </w:t>
            </w:r>
            <w:r w:rsidRPr="00A949C0">
              <w:rPr>
                <w:rFonts w:ascii="Times New Roman" w:hAnsi="Times New Roman"/>
                <w:sz w:val="28"/>
                <w:szCs w:val="28"/>
              </w:rPr>
              <w:lastRenderedPageBreak/>
              <w:t>интеллектуалдық ойынға қатысуға шақырды. Бірақ сіздің досыңыз шақырған кейбір топ мүшелері сізге ұнамайды. Оларды сенімді адамдар деп санамайсыз.</w:t>
            </w:r>
          </w:p>
          <w:p w14:paraId="02B79B12" w14:textId="77777777" w:rsidR="004D3F83" w:rsidRPr="00A949C0" w:rsidRDefault="004D3F83" w:rsidP="009867FE">
            <w:pPr>
              <w:spacing w:after="0" w:line="240" w:lineRule="auto"/>
              <w:ind w:right="-13"/>
              <w:jc w:val="both"/>
              <w:rPr>
                <w:rFonts w:ascii="Times New Roman" w:hAnsi="Times New Roman"/>
                <w:sz w:val="28"/>
                <w:szCs w:val="28"/>
              </w:rPr>
            </w:pPr>
          </w:p>
        </w:tc>
        <w:tc>
          <w:tcPr>
            <w:tcW w:w="2831" w:type="dxa"/>
          </w:tcPr>
          <w:p w14:paraId="58C4A787" w14:textId="77777777" w:rsidR="004D3F83" w:rsidRPr="00A949C0" w:rsidRDefault="004D3F83" w:rsidP="009867FE">
            <w:pPr>
              <w:spacing w:after="0" w:line="240" w:lineRule="auto"/>
              <w:ind w:right="-13"/>
              <w:jc w:val="both"/>
              <w:rPr>
                <w:rFonts w:ascii="Times New Roman" w:hAnsi="Times New Roman"/>
                <w:sz w:val="28"/>
                <w:szCs w:val="28"/>
              </w:rPr>
            </w:pPr>
          </w:p>
        </w:tc>
        <w:tc>
          <w:tcPr>
            <w:tcW w:w="3119" w:type="dxa"/>
          </w:tcPr>
          <w:p w14:paraId="0B5BCEE8" w14:textId="77777777" w:rsidR="004D3F83" w:rsidRPr="00A949C0" w:rsidRDefault="004D3F83" w:rsidP="009867FE">
            <w:pPr>
              <w:spacing w:after="0" w:line="240" w:lineRule="auto"/>
              <w:ind w:right="-13"/>
              <w:jc w:val="both"/>
              <w:rPr>
                <w:rFonts w:ascii="Times New Roman" w:hAnsi="Times New Roman"/>
                <w:sz w:val="28"/>
                <w:szCs w:val="28"/>
              </w:rPr>
            </w:pPr>
          </w:p>
        </w:tc>
      </w:tr>
      <w:tr w:rsidR="004D3F83" w:rsidRPr="00A949C0" w14:paraId="54581D60" w14:textId="77777777" w:rsidTr="009867FE">
        <w:tc>
          <w:tcPr>
            <w:tcW w:w="3968" w:type="dxa"/>
          </w:tcPr>
          <w:p w14:paraId="6BDAF608" w14:textId="77777777" w:rsidR="004D3F83" w:rsidRPr="00A949C0" w:rsidRDefault="004D3F83" w:rsidP="009867FE">
            <w:pPr>
              <w:spacing w:after="0" w:line="240" w:lineRule="auto"/>
              <w:ind w:right="-13"/>
              <w:rPr>
                <w:rFonts w:ascii="Times New Roman" w:hAnsi="Times New Roman"/>
                <w:sz w:val="28"/>
                <w:szCs w:val="28"/>
              </w:rPr>
            </w:pPr>
            <w:r w:rsidRPr="00A949C0">
              <w:rPr>
                <w:rFonts w:ascii="Times New Roman" w:hAnsi="Times New Roman"/>
                <w:sz w:val="28"/>
                <w:szCs w:val="28"/>
              </w:rPr>
              <w:lastRenderedPageBreak/>
              <w:t>4. Сіздің анаңыз жаңа құлаққап сатып алып беру туралы уәдесін орындамады.</w:t>
            </w:r>
          </w:p>
        </w:tc>
        <w:tc>
          <w:tcPr>
            <w:tcW w:w="2831" w:type="dxa"/>
          </w:tcPr>
          <w:p w14:paraId="4A1D942E" w14:textId="77777777" w:rsidR="004D3F83" w:rsidRPr="00A949C0" w:rsidRDefault="004D3F83" w:rsidP="009867FE">
            <w:pPr>
              <w:spacing w:after="0" w:line="240" w:lineRule="auto"/>
              <w:ind w:right="-13"/>
              <w:jc w:val="both"/>
              <w:rPr>
                <w:rFonts w:ascii="Times New Roman" w:hAnsi="Times New Roman"/>
                <w:sz w:val="28"/>
                <w:szCs w:val="28"/>
              </w:rPr>
            </w:pPr>
          </w:p>
        </w:tc>
        <w:tc>
          <w:tcPr>
            <w:tcW w:w="3119" w:type="dxa"/>
          </w:tcPr>
          <w:p w14:paraId="6BCA8B8A" w14:textId="77777777" w:rsidR="004D3F83" w:rsidRPr="00A949C0" w:rsidRDefault="004D3F83" w:rsidP="009867FE">
            <w:pPr>
              <w:spacing w:after="0" w:line="240" w:lineRule="auto"/>
              <w:ind w:right="-13"/>
              <w:jc w:val="both"/>
              <w:rPr>
                <w:rFonts w:ascii="Times New Roman" w:hAnsi="Times New Roman"/>
                <w:sz w:val="28"/>
                <w:szCs w:val="28"/>
              </w:rPr>
            </w:pPr>
          </w:p>
        </w:tc>
      </w:tr>
      <w:tr w:rsidR="004D3F83" w:rsidRPr="00A949C0" w14:paraId="5F145AB7" w14:textId="77777777" w:rsidTr="009867FE">
        <w:tc>
          <w:tcPr>
            <w:tcW w:w="3968" w:type="dxa"/>
          </w:tcPr>
          <w:p w14:paraId="536BC99C" w14:textId="77777777" w:rsidR="004D3F83" w:rsidRPr="00A949C0" w:rsidRDefault="004D3F83" w:rsidP="009867FE">
            <w:pPr>
              <w:spacing w:after="0" w:line="240" w:lineRule="auto"/>
              <w:ind w:right="-13"/>
              <w:rPr>
                <w:rFonts w:ascii="Times New Roman" w:hAnsi="Times New Roman"/>
                <w:sz w:val="28"/>
                <w:szCs w:val="28"/>
              </w:rPr>
            </w:pPr>
            <w:r w:rsidRPr="00A949C0">
              <w:rPr>
                <w:rFonts w:ascii="Times New Roman" w:hAnsi="Times New Roman"/>
                <w:sz w:val="28"/>
                <w:szCs w:val="28"/>
              </w:rPr>
              <w:t xml:space="preserve">5. Сіз күні бойы </w:t>
            </w:r>
            <w:r w:rsidRPr="00A949C0">
              <w:rPr>
                <w:rFonts w:ascii="Times New Roman" w:hAnsi="Times New Roman"/>
                <w:sz w:val="28"/>
                <w:szCs w:val="28"/>
                <w:lang w:val="kk-KZ"/>
              </w:rPr>
              <w:t>құрбыңызға</w:t>
            </w:r>
            <w:r w:rsidRPr="00A949C0">
              <w:rPr>
                <w:rFonts w:ascii="Times New Roman" w:hAnsi="Times New Roman"/>
                <w:sz w:val="28"/>
                <w:szCs w:val="28"/>
              </w:rPr>
              <w:t xml:space="preserve"> қоңырау шалдыңыз, өйткені серуендеу</w:t>
            </w:r>
            <w:r w:rsidRPr="00A949C0">
              <w:rPr>
                <w:rFonts w:ascii="Times New Roman" w:hAnsi="Times New Roman"/>
                <w:sz w:val="28"/>
                <w:szCs w:val="28"/>
                <w:lang w:val="kk-KZ"/>
              </w:rPr>
              <w:t>ге уәделестіңіз</w:t>
            </w:r>
            <w:r w:rsidRPr="00A949C0">
              <w:rPr>
                <w:rFonts w:ascii="Times New Roman" w:hAnsi="Times New Roman"/>
                <w:sz w:val="28"/>
                <w:szCs w:val="28"/>
              </w:rPr>
              <w:t>. Бірақ қоңырау</w:t>
            </w:r>
            <w:r w:rsidRPr="00A949C0">
              <w:rPr>
                <w:rFonts w:ascii="Times New Roman" w:hAnsi="Times New Roman"/>
                <w:sz w:val="28"/>
                <w:szCs w:val="28"/>
                <w:lang w:val="kk-KZ"/>
              </w:rPr>
              <w:t>ға жауап бермеді.</w:t>
            </w:r>
            <w:r w:rsidRPr="00A949C0">
              <w:rPr>
                <w:rFonts w:ascii="Times New Roman" w:hAnsi="Times New Roman"/>
                <w:sz w:val="28"/>
                <w:szCs w:val="28"/>
              </w:rPr>
              <w:t xml:space="preserve"> Оның жаңа досымен саябақта серуендеп, селфи жасағаны белгілі болды.</w:t>
            </w:r>
          </w:p>
        </w:tc>
        <w:tc>
          <w:tcPr>
            <w:tcW w:w="2831" w:type="dxa"/>
          </w:tcPr>
          <w:p w14:paraId="6922486D" w14:textId="77777777" w:rsidR="004D3F83" w:rsidRPr="00A949C0" w:rsidRDefault="004D3F83" w:rsidP="009867FE">
            <w:pPr>
              <w:spacing w:after="0" w:line="240" w:lineRule="auto"/>
              <w:ind w:right="-13"/>
              <w:jc w:val="both"/>
              <w:rPr>
                <w:rFonts w:ascii="Times New Roman" w:hAnsi="Times New Roman"/>
                <w:sz w:val="28"/>
                <w:szCs w:val="28"/>
              </w:rPr>
            </w:pPr>
          </w:p>
        </w:tc>
        <w:tc>
          <w:tcPr>
            <w:tcW w:w="3119" w:type="dxa"/>
          </w:tcPr>
          <w:p w14:paraId="634166DF" w14:textId="77777777" w:rsidR="004D3F83" w:rsidRPr="00A949C0" w:rsidRDefault="004D3F83" w:rsidP="009867FE">
            <w:pPr>
              <w:spacing w:after="0" w:line="240" w:lineRule="auto"/>
              <w:ind w:right="-13"/>
              <w:jc w:val="both"/>
              <w:rPr>
                <w:rFonts w:ascii="Times New Roman" w:hAnsi="Times New Roman"/>
                <w:sz w:val="28"/>
                <w:szCs w:val="28"/>
              </w:rPr>
            </w:pPr>
          </w:p>
        </w:tc>
      </w:tr>
    </w:tbl>
    <w:p w14:paraId="2AE9194A" w14:textId="77777777" w:rsidR="004D3F83" w:rsidRPr="00A949C0" w:rsidRDefault="004D3F83" w:rsidP="004D3F83">
      <w:pPr>
        <w:spacing w:after="0" w:line="240" w:lineRule="auto"/>
        <w:ind w:right="-13" w:firstLine="709"/>
        <w:jc w:val="both"/>
        <w:rPr>
          <w:rFonts w:ascii="Times New Roman" w:hAnsi="Times New Roman"/>
          <w:i/>
          <w:iCs/>
          <w:sz w:val="28"/>
          <w:szCs w:val="28"/>
        </w:rPr>
      </w:pPr>
    </w:p>
    <w:p w14:paraId="4B7BFA8F" w14:textId="77777777" w:rsidR="004D3F83" w:rsidRPr="00A949C0" w:rsidRDefault="004D3F83" w:rsidP="004D3F83">
      <w:pPr>
        <w:spacing w:after="0" w:line="240" w:lineRule="auto"/>
        <w:ind w:right="-13" w:firstLine="709"/>
        <w:jc w:val="both"/>
        <w:rPr>
          <w:rFonts w:ascii="Times New Roman" w:hAnsi="Times New Roman"/>
          <w:i/>
          <w:iCs/>
          <w:sz w:val="28"/>
          <w:szCs w:val="28"/>
        </w:rPr>
      </w:pPr>
      <w:r w:rsidRPr="00A949C0">
        <w:rPr>
          <w:rFonts w:ascii="Times New Roman" w:hAnsi="Times New Roman"/>
          <w:i/>
          <w:iCs/>
          <w:sz w:val="28"/>
          <w:szCs w:val="28"/>
          <w:lang w:val="kk-KZ"/>
        </w:rPr>
        <w:t>«</w:t>
      </w:r>
      <w:r w:rsidRPr="00A949C0">
        <w:rPr>
          <w:rFonts w:ascii="Times New Roman" w:hAnsi="Times New Roman"/>
          <w:i/>
          <w:iCs/>
          <w:sz w:val="28"/>
          <w:szCs w:val="28"/>
        </w:rPr>
        <w:t>Рөлдік гимнастика</w:t>
      </w:r>
      <w:r w:rsidRPr="00A949C0">
        <w:rPr>
          <w:rFonts w:ascii="Times New Roman" w:hAnsi="Times New Roman"/>
          <w:i/>
          <w:iCs/>
          <w:sz w:val="28"/>
          <w:szCs w:val="28"/>
          <w:lang w:val="kk-KZ"/>
        </w:rPr>
        <w:t>»</w:t>
      </w:r>
      <w:r w:rsidRPr="00A949C0">
        <w:rPr>
          <w:rFonts w:ascii="Times New Roman" w:hAnsi="Times New Roman"/>
          <w:i/>
          <w:iCs/>
          <w:sz w:val="28"/>
          <w:szCs w:val="28"/>
        </w:rPr>
        <w:t xml:space="preserve"> жаттығуы.</w:t>
      </w:r>
    </w:p>
    <w:p w14:paraId="6E480F25" w14:textId="77777777" w:rsidR="004D3F83" w:rsidRPr="00A949C0" w:rsidRDefault="004D3F83" w:rsidP="004D3F83">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lang w:val="kk-KZ"/>
        </w:rPr>
        <w:t>Педагог</w:t>
      </w:r>
      <w:r w:rsidRPr="00A949C0">
        <w:rPr>
          <w:rFonts w:ascii="Times New Roman" w:hAnsi="Times New Roman"/>
          <w:sz w:val="28"/>
          <w:szCs w:val="28"/>
        </w:rPr>
        <w:t xml:space="preserve"> жасөспірімдерге </w:t>
      </w:r>
      <w:r w:rsidRPr="00A949C0">
        <w:rPr>
          <w:rFonts w:ascii="Times New Roman" w:hAnsi="Times New Roman"/>
          <w:sz w:val="28"/>
          <w:szCs w:val="28"/>
          <w:lang w:val="kk-KZ"/>
        </w:rPr>
        <w:t>«</w:t>
      </w:r>
      <w:r w:rsidRPr="00A949C0">
        <w:rPr>
          <w:rFonts w:ascii="Times New Roman" w:hAnsi="Times New Roman"/>
          <w:sz w:val="28"/>
          <w:szCs w:val="28"/>
        </w:rPr>
        <w:t>Біз өзіміз бірдей нәрселерді әртүрлі тәсілдермен жасай аламыз, яғни әртүрлі жағдайларда түрліше  боламыз. Бұған көз жеткізуге тырысайық</w:t>
      </w:r>
      <w:r w:rsidRPr="00A949C0">
        <w:rPr>
          <w:rFonts w:ascii="Times New Roman" w:hAnsi="Times New Roman"/>
          <w:sz w:val="28"/>
          <w:szCs w:val="28"/>
          <w:lang w:val="kk-KZ"/>
        </w:rPr>
        <w:t>»</w:t>
      </w:r>
      <w:r w:rsidRPr="00A949C0">
        <w:rPr>
          <w:rFonts w:ascii="Times New Roman" w:hAnsi="Times New Roman"/>
          <w:sz w:val="28"/>
          <w:szCs w:val="28"/>
        </w:rPr>
        <w:t xml:space="preserve"> деген ұсыныс айтады.</w:t>
      </w:r>
    </w:p>
    <w:p w14:paraId="5D79FE6B" w14:textId="77777777" w:rsidR="004D3F83" w:rsidRPr="00A949C0" w:rsidRDefault="004D3F83" w:rsidP="004D3F83">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lang w:val="kk-KZ"/>
        </w:rPr>
        <w:t>Педагог</w:t>
      </w:r>
      <w:r w:rsidRPr="00A949C0">
        <w:rPr>
          <w:rFonts w:ascii="Times New Roman" w:hAnsi="Times New Roman"/>
          <w:sz w:val="28"/>
          <w:szCs w:val="28"/>
        </w:rPr>
        <w:t xml:space="preserve"> </w:t>
      </w:r>
      <w:r w:rsidRPr="00A949C0">
        <w:rPr>
          <w:rFonts w:ascii="Times New Roman" w:hAnsi="Times New Roman"/>
          <w:sz w:val="28"/>
          <w:szCs w:val="28"/>
          <w:lang w:val="kk-KZ"/>
        </w:rPr>
        <w:t>білім алушыларға</w:t>
      </w:r>
      <w:r w:rsidRPr="00A949C0">
        <w:rPr>
          <w:rFonts w:ascii="Times New Roman" w:hAnsi="Times New Roman"/>
          <w:sz w:val="28"/>
          <w:szCs w:val="28"/>
        </w:rPr>
        <w:t xml:space="preserve"> келесі әрекеттерді орындауды ұсынады.</w:t>
      </w:r>
    </w:p>
    <w:p w14:paraId="2C223201" w14:textId="77777777" w:rsidR="004D3F83" w:rsidRPr="00A949C0" w:rsidRDefault="004D3F83" w:rsidP="004D3F83">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lang w:val="kk-KZ"/>
        </w:rPr>
        <w:t xml:space="preserve">1. </w:t>
      </w:r>
      <w:r w:rsidRPr="00A949C0">
        <w:rPr>
          <w:rFonts w:ascii="Times New Roman" w:hAnsi="Times New Roman"/>
          <w:sz w:val="28"/>
          <w:szCs w:val="28"/>
        </w:rPr>
        <w:t xml:space="preserve">Белгілі өлеңді әртүрлі жолмен айту: сыбырлап; </w:t>
      </w:r>
      <w:r w:rsidRPr="00A949C0">
        <w:rPr>
          <w:rFonts w:ascii="Times New Roman" w:hAnsi="Times New Roman"/>
          <w:sz w:val="28"/>
          <w:szCs w:val="28"/>
          <w:lang w:val="kk-KZ"/>
        </w:rPr>
        <w:t xml:space="preserve">асқан </w:t>
      </w:r>
      <w:r w:rsidRPr="00A949C0">
        <w:rPr>
          <w:rFonts w:ascii="Times New Roman" w:hAnsi="Times New Roman"/>
          <w:sz w:val="28"/>
          <w:szCs w:val="28"/>
        </w:rPr>
        <w:t xml:space="preserve"> жылдамды</w:t>
      </w:r>
      <w:r w:rsidRPr="00A949C0">
        <w:rPr>
          <w:rFonts w:ascii="Times New Roman" w:hAnsi="Times New Roman"/>
          <w:sz w:val="28"/>
          <w:szCs w:val="28"/>
          <w:lang w:val="kk-KZ"/>
        </w:rPr>
        <w:t>қп</w:t>
      </w:r>
      <w:r w:rsidRPr="00A949C0">
        <w:rPr>
          <w:rFonts w:ascii="Times New Roman" w:hAnsi="Times New Roman"/>
          <w:sz w:val="28"/>
          <w:szCs w:val="28"/>
        </w:rPr>
        <w:t>ен; ұлу жылдамдығымен; робот ретінде; шетелдік ретінде.</w:t>
      </w:r>
    </w:p>
    <w:p w14:paraId="36E50FC1" w14:textId="77777777" w:rsidR="004D3F83" w:rsidRPr="00A949C0" w:rsidRDefault="004D3F83" w:rsidP="004D3F83">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lang w:val="kk-KZ"/>
        </w:rPr>
        <w:t>2.</w:t>
      </w:r>
      <w:r w:rsidRPr="00A949C0">
        <w:rPr>
          <w:rFonts w:ascii="Times New Roman" w:hAnsi="Times New Roman"/>
          <w:sz w:val="28"/>
          <w:szCs w:val="28"/>
          <w:lang w:val="kk-KZ"/>
        </w:rPr>
        <w:tab/>
        <w:t>Бала; қария; арыстан сияқты жүру</w:t>
      </w:r>
    </w:p>
    <w:p w14:paraId="0C9A2C38" w14:textId="77777777" w:rsidR="004D3F83" w:rsidRPr="00A949C0" w:rsidRDefault="004D3F83" w:rsidP="004D3F83">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lang w:val="kk-KZ"/>
        </w:rPr>
        <w:t>3.</w:t>
      </w:r>
      <w:r w:rsidRPr="00A949C0">
        <w:rPr>
          <w:rFonts w:ascii="Times New Roman" w:hAnsi="Times New Roman"/>
          <w:sz w:val="28"/>
          <w:szCs w:val="28"/>
          <w:lang w:val="kk-KZ"/>
        </w:rPr>
        <w:tab/>
        <w:t>Гүлге қонған ара; атқа мінген шабандоз сияқты отыру</w:t>
      </w:r>
    </w:p>
    <w:p w14:paraId="119F104D" w14:textId="77777777" w:rsidR="004D3F83" w:rsidRPr="00A949C0" w:rsidRDefault="004D3F83" w:rsidP="004D3F83">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lang w:val="kk-KZ"/>
        </w:rPr>
        <w:t>4.</w:t>
      </w:r>
      <w:r w:rsidRPr="00A949C0">
        <w:rPr>
          <w:rFonts w:ascii="Times New Roman" w:hAnsi="Times New Roman"/>
          <w:sz w:val="28"/>
          <w:szCs w:val="28"/>
          <w:lang w:val="kk-KZ"/>
        </w:rPr>
        <w:tab/>
        <w:t>Күзгі бұлт; ашуланған ана; ашуланған арыстан сияқты қабағын түю</w:t>
      </w:r>
    </w:p>
    <w:p w14:paraId="1E41170B" w14:textId="77777777" w:rsidR="004D3F83" w:rsidRPr="00A949C0" w:rsidRDefault="004D3F83" w:rsidP="004D3F83">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lang w:val="kk-KZ"/>
        </w:rPr>
        <w:t>5.</w:t>
      </w:r>
      <w:r w:rsidRPr="00A949C0">
        <w:rPr>
          <w:rFonts w:ascii="Times New Roman" w:hAnsi="Times New Roman"/>
          <w:sz w:val="28"/>
          <w:szCs w:val="28"/>
          <w:lang w:val="kk-KZ"/>
        </w:rPr>
        <w:tab/>
        <w:t xml:space="preserve">Күн көзінде жатқан мысық; күннің өзі сияқты күлімсіреу. </w:t>
      </w:r>
    </w:p>
    <w:p w14:paraId="421DB5E5" w14:textId="77777777" w:rsidR="004D3F83" w:rsidRPr="00A949C0" w:rsidRDefault="004D3F83" w:rsidP="004D3F83">
      <w:pPr>
        <w:spacing w:after="0" w:line="240" w:lineRule="auto"/>
        <w:ind w:left="720" w:right="-13" w:firstLine="709"/>
        <w:jc w:val="both"/>
        <w:rPr>
          <w:rFonts w:ascii="Times New Roman" w:hAnsi="Times New Roman"/>
          <w:i/>
          <w:sz w:val="28"/>
          <w:szCs w:val="28"/>
        </w:rPr>
      </w:pPr>
      <w:r w:rsidRPr="00A949C0">
        <w:rPr>
          <w:rFonts w:ascii="Times New Roman" w:hAnsi="Times New Roman"/>
          <w:i/>
          <w:sz w:val="28"/>
          <w:szCs w:val="28"/>
          <w:lang w:val="kk-KZ"/>
        </w:rPr>
        <w:t>Жаттығуды талдау</w:t>
      </w:r>
    </w:p>
    <w:p w14:paraId="08D7F52D" w14:textId="77777777" w:rsidR="004D3F83" w:rsidRPr="00A949C0" w:rsidRDefault="004D3F83" w:rsidP="00C773AD">
      <w:pPr>
        <w:pStyle w:val="a5"/>
        <w:numPr>
          <w:ilvl w:val="0"/>
          <w:numId w:val="65"/>
        </w:numPr>
        <w:spacing w:after="0" w:line="240" w:lineRule="auto"/>
        <w:ind w:left="0" w:right="-13" w:firstLine="709"/>
        <w:jc w:val="both"/>
        <w:rPr>
          <w:rFonts w:ascii="Times New Roman" w:hAnsi="Times New Roman"/>
          <w:sz w:val="28"/>
          <w:szCs w:val="28"/>
        </w:rPr>
      </w:pPr>
      <w:r w:rsidRPr="00A949C0">
        <w:rPr>
          <w:rFonts w:ascii="Times New Roman" w:hAnsi="Times New Roman"/>
          <w:sz w:val="28"/>
          <w:szCs w:val="28"/>
          <w:lang w:val="kk-KZ"/>
        </w:rPr>
        <w:t>Өлеңді қалай  айту және тыңдау сізге ұнады?</w:t>
      </w:r>
    </w:p>
    <w:p w14:paraId="5FE570CC" w14:textId="77777777" w:rsidR="004D3F83" w:rsidRPr="00A949C0" w:rsidRDefault="004D3F83" w:rsidP="00C773AD">
      <w:pPr>
        <w:pStyle w:val="a5"/>
        <w:numPr>
          <w:ilvl w:val="0"/>
          <w:numId w:val="65"/>
        </w:numPr>
        <w:spacing w:after="0" w:line="240" w:lineRule="auto"/>
        <w:ind w:left="0" w:right="-13" w:firstLine="709"/>
        <w:jc w:val="both"/>
        <w:rPr>
          <w:rFonts w:ascii="Times New Roman" w:hAnsi="Times New Roman"/>
          <w:sz w:val="28"/>
          <w:szCs w:val="28"/>
        </w:rPr>
      </w:pPr>
      <w:r w:rsidRPr="00A949C0">
        <w:rPr>
          <w:rFonts w:ascii="Times New Roman" w:hAnsi="Times New Roman"/>
          <w:sz w:val="28"/>
          <w:szCs w:val="28"/>
          <w:lang w:val="kk-KZ"/>
        </w:rPr>
        <w:t>Сізге қалай серуендеу, отыру, қабағын түйу және күлімсіреу ұнады?</w:t>
      </w:r>
    </w:p>
    <w:p w14:paraId="00253DD2" w14:textId="77777777" w:rsidR="004D3F83" w:rsidRPr="00A949C0" w:rsidRDefault="004D3F83" w:rsidP="004D3F83">
      <w:pPr>
        <w:spacing w:after="0" w:line="240" w:lineRule="auto"/>
        <w:ind w:right="-13" w:firstLine="709"/>
        <w:jc w:val="both"/>
        <w:rPr>
          <w:rFonts w:ascii="Times New Roman" w:hAnsi="Times New Roman"/>
          <w:i/>
          <w:sz w:val="28"/>
          <w:szCs w:val="28"/>
        </w:rPr>
      </w:pPr>
      <w:r w:rsidRPr="00A949C0">
        <w:rPr>
          <w:rFonts w:ascii="Times New Roman" w:hAnsi="Times New Roman"/>
          <w:i/>
          <w:sz w:val="28"/>
          <w:szCs w:val="28"/>
        </w:rPr>
        <w:t>Ақпараттық блок</w:t>
      </w:r>
    </w:p>
    <w:p w14:paraId="2FC1507F" w14:textId="77777777" w:rsidR="004D3F83" w:rsidRPr="00A949C0" w:rsidRDefault="004D3F83" w:rsidP="004D3F83">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lang w:val="kk-KZ"/>
        </w:rPr>
        <w:t>Педагог</w:t>
      </w:r>
      <w:r w:rsidRPr="00A949C0">
        <w:rPr>
          <w:rFonts w:ascii="Times New Roman" w:hAnsi="Times New Roman"/>
          <w:sz w:val="28"/>
          <w:szCs w:val="28"/>
        </w:rPr>
        <w:t xml:space="preserve"> ақпарат береді</w:t>
      </w:r>
      <w:r w:rsidRPr="00A949C0">
        <w:rPr>
          <w:rFonts w:ascii="Times New Roman" w:hAnsi="Times New Roman"/>
          <w:sz w:val="28"/>
          <w:szCs w:val="28"/>
          <w:lang w:val="kk-KZ"/>
        </w:rPr>
        <w:t xml:space="preserve">(интеллект </w:t>
      </w:r>
      <w:r w:rsidRPr="00A949C0">
        <w:rPr>
          <w:rFonts w:ascii="Times New Roman" w:hAnsi="Times New Roman"/>
          <w:sz w:val="28"/>
          <w:szCs w:val="28"/>
        </w:rPr>
        <w:t xml:space="preserve"> карта</w:t>
      </w:r>
      <w:r w:rsidRPr="00A949C0">
        <w:rPr>
          <w:rFonts w:ascii="Times New Roman" w:hAnsi="Times New Roman"/>
          <w:sz w:val="28"/>
          <w:szCs w:val="28"/>
          <w:lang w:val="kk-KZ"/>
        </w:rPr>
        <w:t xml:space="preserve"> </w:t>
      </w:r>
      <w:r w:rsidRPr="00A949C0">
        <w:rPr>
          <w:rFonts w:ascii="Times New Roman" w:hAnsi="Times New Roman"/>
          <w:sz w:val="28"/>
          <w:szCs w:val="28"/>
        </w:rPr>
        <w:t>түрінде</w:t>
      </w:r>
      <w:r w:rsidRPr="00A949C0">
        <w:rPr>
          <w:rFonts w:ascii="Times New Roman" w:hAnsi="Times New Roman"/>
          <w:sz w:val="28"/>
          <w:szCs w:val="28"/>
          <w:lang w:val="kk-KZ"/>
        </w:rPr>
        <w:t>)</w:t>
      </w:r>
      <w:r w:rsidRPr="00A949C0">
        <w:rPr>
          <w:rFonts w:ascii="Times New Roman" w:hAnsi="Times New Roman"/>
          <w:sz w:val="28"/>
          <w:szCs w:val="28"/>
        </w:rPr>
        <w:t>.</w:t>
      </w:r>
    </w:p>
    <w:p w14:paraId="2639DC40" w14:textId="77777777" w:rsidR="004D3F83" w:rsidRPr="00A949C0" w:rsidRDefault="004D3F83" w:rsidP="004D3F83">
      <w:pPr>
        <w:spacing w:after="0" w:line="240" w:lineRule="auto"/>
        <w:ind w:right="-13" w:firstLine="709"/>
        <w:jc w:val="both"/>
        <w:rPr>
          <w:rFonts w:ascii="Times New Roman" w:hAnsi="Times New Roman"/>
          <w:i/>
          <w:sz w:val="28"/>
          <w:szCs w:val="28"/>
        </w:rPr>
      </w:pPr>
      <w:r w:rsidRPr="00A949C0">
        <w:rPr>
          <w:rFonts w:ascii="Times New Roman" w:hAnsi="Times New Roman"/>
          <w:i/>
          <w:sz w:val="28"/>
          <w:szCs w:val="28"/>
        </w:rPr>
        <w:t>Қақтығыс</w:t>
      </w:r>
      <w:r w:rsidRPr="00A949C0">
        <w:rPr>
          <w:rFonts w:ascii="Times New Roman" w:hAnsi="Times New Roman"/>
          <w:i/>
          <w:sz w:val="28"/>
          <w:szCs w:val="28"/>
          <w:lang w:val="kk-KZ"/>
        </w:rPr>
        <w:t>т</w:t>
      </w:r>
      <w:r w:rsidRPr="00A949C0">
        <w:rPr>
          <w:rFonts w:ascii="Times New Roman" w:hAnsi="Times New Roman"/>
          <w:i/>
          <w:sz w:val="28"/>
          <w:szCs w:val="28"/>
        </w:rPr>
        <w:t>ың алдын алу үшін қажетті негізгі әдістер:</w:t>
      </w:r>
    </w:p>
    <w:p w14:paraId="14C34963" w14:textId="77777777" w:rsidR="004D3F83" w:rsidRPr="00A949C0" w:rsidRDefault="004D3F83" w:rsidP="00C773AD">
      <w:pPr>
        <w:pStyle w:val="a5"/>
        <w:numPr>
          <w:ilvl w:val="0"/>
          <w:numId w:val="66"/>
        </w:numPr>
        <w:tabs>
          <w:tab w:val="left" w:pos="993"/>
        </w:tabs>
        <w:spacing w:after="0" w:line="240" w:lineRule="auto"/>
        <w:ind w:left="0" w:right="-13" w:firstLine="709"/>
        <w:jc w:val="both"/>
        <w:rPr>
          <w:rFonts w:ascii="Times New Roman" w:hAnsi="Times New Roman"/>
          <w:sz w:val="28"/>
          <w:szCs w:val="28"/>
        </w:rPr>
      </w:pPr>
      <w:r w:rsidRPr="00A949C0">
        <w:rPr>
          <w:rFonts w:ascii="Times New Roman" w:hAnsi="Times New Roman"/>
          <w:sz w:val="28"/>
          <w:szCs w:val="28"/>
          <w:lang w:val="kk-KZ"/>
        </w:rPr>
        <w:t>А</w:t>
      </w:r>
      <w:r w:rsidRPr="00A949C0">
        <w:rPr>
          <w:rFonts w:ascii="Times New Roman" w:hAnsi="Times New Roman"/>
          <w:sz w:val="28"/>
          <w:szCs w:val="28"/>
        </w:rPr>
        <w:t>грессияға агрессиямен жауап бермеңіз;</w:t>
      </w:r>
    </w:p>
    <w:p w14:paraId="22E30F0B" w14:textId="77777777" w:rsidR="004D3F83" w:rsidRPr="00A949C0" w:rsidRDefault="004D3F83" w:rsidP="00C773AD">
      <w:pPr>
        <w:pStyle w:val="a5"/>
        <w:numPr>
          <w:ilvl w:val="0"/>
          <w:numId w:val="66"/>
        </w:numPr>
        <w:tabs>
          <w:tab w:val="left" w:pos="993"/>
        </w:tabs>
        <w:spacing w:after="0" w:line="240" w:lineRule="auto"/>
        <w:ind w:left="0" w:right="-13" w:firstLine="709"/>
        <w:jc w:val="both"/>
        <w:rPr>
          <w:rFonts w:ascii="Times New Roman" w:hAnsi="Times New Roman"/>
          <w:sz w:val="28"/>
          <w:szCs w:val="28"/>
        </w:rPr>
      </w:pPr>
      <w:r w:rsidRPr="00A949C0">
        <w:rPr>
          <w:rFonts w:ascii="Times New Roman" w:hAnsi="Times New Roman"/>
          <w:sz w:val="28"/>
          <w:szCs w:val="28"/>
          <w:lang w:val="kk-KZ"/>
        </w:rPr>
        <w:t>Қ</w:t>
      </w:r>
      <w:r w:rsidRPr="00A949C0">
        <w:rPr>
          <w:rFonts w:ascii="Times New Roman" w:hAnsi="Times New Roman"/>
          <w:sz w:val="28"/>
          <w:szCs w:val="28"/>
        </w:rPr>
        <w:t xml:space="preserve">арсыласты сөзбен де, қимылмен де, көзқараспен де </w:t>
      </w:r>
      <w:r w:rsidRPr="00A949C0">
        <w:rPr>
          <w:rFonts w:ascii="Times New Roman" w:hAnsi="Times New Roman"/>
          <w:sz w:val="28"/>
          <w:szCs w:val="28"/>
          <w:lang w:val="kk-KZ"/>
        </w:rPr>
        <w:t>жәбірлемеңіз</w:t>
      </w:r>
      <w:r w:rsidRPr="00A949C0">
        <w:rPr>
          <w:rFonts w:ascii="Times New Roman" w:hAnsi="Times New Roman"/>
          <w:sz w:val="28"/>
          <w:szCs w:val="28"/>
        </w:rPr>
        <w:t>;</w:t>
      </w:r>
    </w:p>
    <w:p w14:paraId="7BC4D5AF" w14:textId="77777777" w:rsidR="004D3F83" w:rsidRPr="00A949C0" w:rsidRDefault="004D3F83" w:rsidP="00C773AD">
      <w:pPr>
        <w:pStyle w:val="a5"/>
        <w:numPr>
          <w:ilvl w:val="0"/>
          <w:numId w:val="66"/>
        </w:numPr>
        <w:tabs>
          <w:tab w:val="left" w:pos="993"/>
        </w:tabs>
        <w:spacing w:after="0" w:line="240" w:lineRule="auto"/>
        <w:ind w:left="0" w:right="-13" w:firstLine="709"/>
        <w:jc w:val="both"/>
        <w:rPr>
          <w:rFonts w:ascii="Times New Roman" w:hAnsi="Times New Roman"/>
          <w:sz w:val="28"/>
          <w:szCs w:val="28"/>
        </w:rPr>
      </w:pPr>
      <w:r w:rsidRPr="00A949C0">
        <w:rPr>
          <w:rFonts w:ascii="Times New Roman" w:hAnsi="Times New Roman"/>
          <w:sz w:val="28"/>
          <w:szCs w:val="28"/>
          <w:lang w:val="kk-KZ"/>
        </w:rPr>
        <w:t>Қ</w:t>
      </w:r>
      <w:r w:rsidRPr="00A949C0">
        <w:rPr>
          <w:rFonts w:ascii="Times New Roman" w:hAnsi="Times New Roman"/>
          <w:sz w:val="28"/>
          <w:szCs w:val="28"/>
        </w:rPr>
        <w:t>арсыласыңызға сөйлеуге мүмкіндік беріңіз;</w:t>
      </w:r>
    </w:p>
    <w:p w14:paraId="49469FB9" w14:textId="77777777" w:rsidR="004D3F83" w:rsidRPr="00A949C0" w:rsidRDefault="004D3F83" w:rsidP="00C773AD">
      <w:pPr>
        <w:pStyle w:val="a5"/>
        <w:numPr>
          <w:ilvl w:val="0"/>
          <w:numId w:val="66"/>
        </w:numPr>
        <w:tabs>
          <w:tab w:val="left" w:pos="993"/>
        </w:tabs>
        <w:spacing w:after="0" w:line="240" w:lineRule="auto"/>
        <w:ind w:left="0" w:right="-13" w:firstLine="709"/>
        <w:jc w:val="both"/>
        <w:rPr>
          <w:rFonts w:ascii="Times New Roman" w:hAnsi="Times New Roman"/>
          <w:sz w:val="28"/>
          <w:szCs w:val="28"/>
        </w:rPr>
      </w:pPr>
      <w:r w:rsidRPr="00A949C0">
        <w:rPr>
          <w:rFonts w:ascii="Times New Roman" w:hAnsi="Times New Roman"/>
          <w:sz w:val="28"/>
          <w:szCs w:val="28"/>
          <w:lang w:val="kk-KZ"/>
        </w:rPr>
        <w:t>Қ</w:t>
      </w:r>
      <w:r w:rsidRPr="00A949C0">
        <w:rPr>
          <w:rFonts w:ascii="Times New Roman" w:hAnsi="Times New Roman"/>
          <w:sz w:val="28"/>
          <w:szCs w:val="28"/>
        </w:rPr>
        <w:t>арсыластың қиындықтарына байланысты өз түсінігіңізді білдіруге тырысыңыз;</w:t>
      </w:r>
    </w:p>
    <w:p w14:paraId="356A4D81" w14:textId="77777777" w:rsidR="004D3F83" w:rsidRPr="00A949C0" w:rsidRDefault="004D3F83" w:rsidP="00C773AD">
      <w:pPr>
        <w:pStyle w:val="a5"/>
        <w:numPr>
          <w:ilvl w:val="0"/>
          <w:numId w:val="66"/>
        </w:numPr>
        <w:tabs>
          <w:tab w:val="left" w:pos="993"/>
        </w:tabs>
        <w:spacing w:after="0" w:line="240" w:lineRule="auto"/>
        <w:ind w:left="0" w:right="-13" w:firstLine="709"/>
        <w:jc w:val="both"/>
        <w:rPr>
          <w:rFonts w:ascii="Times New Roman" w:hAnsi="Times New Roman"/>
          <w:sz w:val="28"/>
          <w:szCs w:val="28"/>
        </w:rPr>
      </w:pPr>
      <w:r w:rsidRPr="00A949C0">
        <w:rPr>
          <w:rFonts w:ascii="Times New Roman" w:hAnsi="Times New Roman"/>
          <w:sz w:val="28"/>
          <w:szCs w:val="28"/>
          <w:lang w:val="kk-KZ"/>
        </w:rPr>
        <w:t>Т</w:t>
      </w:r>
      <w:r w:rsidRPr="00A949C0">
        <w:rPr>
          <w:rFonts w:ascii="Times New Roman" w:hAnsi="Times New Roman"/>
          <w:sz w:val="28"/>
          <w:szCs w:val="28"/>
        </w:rPr>
        <w:t>ез қорытынды жасамаңыз;</w:t>
      </w:r>
    </w:p>
    <w:p w14:paraId="4A2C2AC6" w14:textId="77777777" w:rsidR="004D3F83" w:rsidRPr="00A949C0" w:rsidRDefault="004D3F83" w:rsidP="00C773AD">
      <w:pPr>
        <w:pStyle w:val="a5"/>
        <w:numPr>
          <w:ilvl w:val="0"/>
          <w:numId w:val="66"/>
        </w:numPr>
        <w:tabs>
          <w:tab w:val="left" w:pos="993"/>
        </w:tabs>
        <w:spacing w:after="0" w:line="240" w:lineRule="auto"/>
        <w:ind w:left="0" w:right="-13" w:firstLine="709"/>
        <w:jc w:val="both"/>
        <w:rPr>
          <w:rFonts w:ascii="Times New Roman" w:hAnsi="Times New Roman"/>
          <w:sz w:val="28"/>
          <w:szCs w:val="28"/>
        </w:rPr>
      </w:pPr>
      <w:r w:rsidRPr="00A949C0">
        <w:rPr>
          <w:rFonts w:ascii="Times New Roman" w:hAnsi="Times New Roman"/>
          <w:sz w:val="28"/>
          <w:szCs w:val="28"/>
          <w:lang w:val="kk-KZ"/>
        </w:rPr>
        <w:t>А</w:t>
      </w:r>
      <w:r w:rsidRPr="00A949C0">
        <w:rPr>
          <w:rFonts w:ascii="Times New Roman" w:hAnsi="Times New Roman"/>
          <w:sz w:val="28"/>
          <w:szCs w:val="28"/>
        </w:rPr>
        <w:t>сығыс кеңес бермеңіз;</w:t>
      </w:r>
    </w:p>
    <w:p w14:paraId="786292B7" w14:textId="6D5A9142" w:rsidR="004D3F83" w:rsidRPr="00A5034D" w:rsidRDefault="004D3F83" w:rsidP="00A5034D">
      <w:pPr>
        <w:pStyle w:val="a5"/>
        <w:numPr>
          <w:ilvl w:val="0"/>
          <w:numId w:val="66"/>
        </w:numPr>
        <w:tabs>
          <w:tab w:val="left" w:pos="993"/>
        </w:tabs>
        <w:spacing w:after="0" w:line="240" w:lineRule="auto"/>
        <w:ind w:left="0" w:right="-13" w:firstLine="709"/>
        <w:jc w:val="both"/>
        <w:rPr>
          <w:rFonts w:ascii="Times New Roman" w:hAnsi="Times New Roman"/>
          <w:sz w:val="28"/>
          <w:szCs w:val="28"/>
        </w:rPr>
      </w:pPr>
      <w:r w:rsidRPr="00A949C0">
        <w:rPr>
          <w:rFonts w:ascii="Times New Roman" w:hAnsi="Times New Roman"/>
          <w:sz w:val="28"/>
          <w:szCs w:val="28"/>
          <w:lang w:val="kk-KZ"/>
        </w:rPr>
        <w:lastRenderedPageBreak/>
        <w:t>Қ</w:t>
      </w:r>
      <w:r w:rsidRPr="00A949C0">
        <w:rPr>
          <w:rFonts w:ascii="Times New Roman" w:hAnsi="Times New Roman"/>
          <w:sz w:val="28"/>
          <w:szCs w:val="28"/>
        </w:rPr>
        <w:t>арсыласыңызды тыныш жағдайда туындаған мәселелерді талқылауға шақырыңыз.</w:t>
      </w:r>
    </w:p>
    <w:p w14:paraId="78A37A6D" w14:textId="77777777" w:rsidR="004D3F83" w:rsidRPr="00A949C0" w:rsidRDefault="004D3F83" w:rsidP="004D3F83">
      <w:pPr>
        <w:tabs>
          <w:tab w:val="left" w:pos="993"/>
        </w:tabs>
        <w:spacing w:before="120" w:after="0" w:line="240" w:lineRule="auto"/>
        <w:ind w:right="-11" w:firstLine="709"/>
        <w:jc w:val="both"/>
        <w:rPr>
          <w:rFonts w:ascii="Times New Roman" w:hAnsi="Times New Roman"/>
          <w:sz w:val="28"/>
          <w:szCs w:val="28"/>
        </w:rPr>
      </w:pPr>
      <w:r w:rsidRPr="00A949C0">
        <w:rPr>
          <w:rFonts w:ascii="Times New Roman" w:hAnsi="Times New Roman"/>
          <w:sz w:val="28"/>
          <w:szCs w:val="28"/>
          <w:lang w:val="kk-KZ"/>
        </w:rPr>
        <w:t xml:space="preserve"> ІІІ.</w:t>
      </w:r>
      <w:r w:rsidRPr="00A949C0">
        <w:rPr>
          <w:rFonts w:ascii="Times New Roman" w:hAnsi="Times New Roman"/>
          <w:sz w:val="28"/>
          <w:szCs w:val="28"/>
        </w:rPr>
        <w:t>Жобалық іс-әрекет</w:t>
      </w:r>
    </w:p>
    <w:p w14:paraId="329CA2DB" w14:textId="77777777" w:rsidR="004D3F83" w:rsidRPr="00A949C0" w:rsidRDefault="004D3F83" w:rsidP="004D3F83">
      <w:pPr>
        <w:spacing w:after="0" w:line="240" w:lineRule="auto"/>
        <w:ind w:right="-13" w:firstLine="709"/>
        <w:jc w:val="both"/>
        <w:rPr>
          <w:rFonts w:ascii="Times New Roman" w:hAnsi="Times New Roman"/>
          <w:i/>
          <w:sz w:val="28"/>
          <w:szCs w:val="28"/>
        </w:rPr>
      </w:pPr>
      <w:r w:rsidRPr="00A949C0">
        <w:rPr>
          <w:rFonts w:ascii="Times New Roman" w:hAnsi="Times New Roman"/>
          <w:i/>
          <w:sz w:val="28"/>
          <w:szCs w:val="28"/>
        </w:rPr>
        <w:t>1. Қақтығыс</w:t>
      </w:r>
      <w:r w:rsidRPr="00A949C0">
        <w:rPr>
          <w:rFonts w:ascii="Times New Roman" w:hAnsi="Times New Roman"/>
          <w:i/>
          <w:sz w:val="28"/>
          <w:szCs w:val="28"/>
          <w:lang w:val="kk-KZ"/>
        </w:rPr>
        <w:t>т</w:t>
      </w:r>
      <w:r w:rsidRPr="00A949C0">
        <w:rPr>
          <w:rFonts w:ascii="Times New Roman" w:hAnsi="Times New Roman"/>
          <w:i/>
          <w:sz w:val="28"/>
          <w:szCs w:val="28"/>
        </w:rPr>
        <w:t>ардың алдын алу туралы әңгімесу.</w:t>
      </w:r>
    </w:p>
    <w:p w14:paraId="3E207DC1" w14:textId="77777777" w:rsidR="004D3F83" w:rsidRPr="00A949C0" w:rsidRDefault="004D3F83" w:rsidP="00C773AD">
      <w:pPr>
        <w:pStyle w:val="a5"/>
        <w:numPr>
          <w:ilvl w:val="0"/>
          <w:numId w:val="181"/>
        </w:numPr>
        <w:tabs>
          <w:tab w:val="left" w:pos="1134"/>
        </w:tabs>
        <w:spacing w:after="0" w:line="240" w:lineRule="auto"/>
        <w:ind w:left="0" w:right="-13" w:firstLine="709"/>
        <w:jc w:val="both"/>
        <w:rPr>
          <w:rFonts w:ascii="Times New Roman" w:hAnsi="Times New Roman"/>
          <w:sz w:val="28"/>
          <w:szCs w:val="28"/>
        </w:rPr>
      </w:pPr>
      <w:r w:rsidRPr="00A949C0">
        <w:rPr>
          <w:rFonts w:ascii="Times New Roman" w:hAnsi="Times New Roman"/>
          <w:sz w:val="28"/>
          <w:szCs w:val="28"/>
        </w:rPr>
        <w:t>Біздің қарым - қатынасымыз көбінесе қақтығыссыз жүре ме?</w:t>
      </w:r>
    </w:p>
    <w:p w14:paraId="7F8538EA" w14:textId="77777777" w:rsidR="004D3F83" w:rsidRPr="00A949C0" w:rsidRDefault="004D3F83" w:rsidP="00C773AD">
      <w:pPr>
        <w:pStyle w:val="a5"/>
        <w:numPr>
          <w:ilvl w:val="0"/>
          <w:numId w:val="181"/>
        </w:numPr>
        <w:tabs>
          <w:tab w:val="left" w:pos="1134"/>
        </w:tabs>
        <w:spacing w:after="0" w:line="240" w:lineRule="auto"/>
        <w:ind w:left="0" w:right="-13" w:firstLine="709"/>
        <w:jc w:val="both"/>
        <w:rPr>
          <w:rFonts w:ascii="Times New Roman" w:hAnsi="Times New Roman"/>
          <w:sz w:val="28"/>
          <w:szCs w:val="28"/>
        </w:rPr>
      </w:pPr>
      <w:r w:rsidRPr="00A949C0">
        <w:rPr>
          <w:rFonts w:ascii="Times New Roman" w:hAnsi="Times New Roman"/>
          <w:sz w:val="28"/>
          <w:szCs w:val="28"/>
        </w:rPr>
        <w:t>Қақтығыс</w:t>
      </w:r>
      <w:r w:rsidRPr="00A949C0">
        <w:rPr>
          <w:rFonts w:ascii="Times New Roman" w:hAnsi="Times New Roman"/>
          <w:sz w:val="28"/>
          <w:szCs w:val="28"/>
          <w:lang w:val="kk-KZ"/>
        </w:rPr>
        <w:t>т</w:t>
      </w:r>
      <w:r w:rsidRPr="00A949C0">
        <w:rPr>
          <w:rFonts w:ascii="Times New Roman" w:hAnsi="Times New Roman"/>
          <w:sz w:val="28"/>
          <w:szCs w:val="28"/>
        </w:rPr>
        <w:t>ардың алдын алудағы жетістіктер туралы кім айта алады?</w:t>
      </w:r>
    </w:p>
    <w:p w14:paraId="34E5671D" w14:textId="77777777" w:rsidR="004D3F83" w:rsidRPr="00A949C0" w:rsidRDefault="004D3F83" w:rsidP="00C773AD">
      <w:pPr>
        <w:pStyle w:val="a5"/>
        <w:numPr>
          <w:ilvl w:val="0"/>
          <w:numId w:val="181"/>
        </w:numPr>
        <w:tabs>
          <w:tab w:val="left" w:pos="1134"/>
        </w:tabs>
        <w:spacing w:after="0" w:line="240" w:lineRule="auto"/>
        <w:ind w:left="0" w:right="-13" w:firstLine="709"/>
        <w:jc w:val="both"/>
        <w:rPr>
          <w:rFonts w:ascii="Times New Roman" w:hAnsi="Times New Roman"/>
          <w:sz w:val="28"/>
          <w:szCs w:val="28"/>
        </w:rPr>
      </w:pPr>
      <w:r w:rsidRPr="00A949C0">
        <w:rPr>
          <w:rFonts w:ascii="Times New Roman" w:hAnsi="Times New Roman"/>
          <w:sz w:val="28"/>
          <w:szCs w:val="28"/>
        </w:rPr>
        <w:t>Адамдардың оң қарым-қатынасына не кедергі болатыны есіңізде ме?</w:t>
      </w:r>
    </w:p>
    <w:p w14:paraId="5FB191FC" w14:textId="77777777" w:rsidR="004D3F83" w:rsidRPr="00A949C0" w:rsidRDefault="004D3F83" w:rsidP="00C773AD">
      <w:pPr>
        <w:pStyle w:val="a5"/>
        <w:numPr>
          <w:ilvl w:val="0"/>
          <w:numId w:val="181"/>
        </w:numPr>
        <w:tabs>
          <w:tab w:val="left" w:pos="1134"/>
        </w:tabs>
        <w:spacing w:after="0" w:line="240" w:lineRule="auto"/>
        <w:ind w:left="0" w:right="-13" w:firstLine="709"/>
        <w:jc w:val="both"/>
        <w:rPr>
          <w:rFonts w:ascii="Times New Roman" w:hAnsi="Times New Roman"/>
          <w:sz w:val="28"/>
          <w:szCs w:val="28"/>
        </w:rPr>
      </w:pPr>
      <w:r w:rsidRPr="00A949C0">
        <w:rPr>
          <w:rFonts w:ascii="Times New Roman" w:hAnsi="Times New Roman"/>
          <w:sz w:val="28"/>
          <w:szCs w:val="28"/>
        </w:rPr>
        <w:t>Қақтығыс</w:t>
      </w:r>
      <w:r w:rsidRPr="00A949C0">
        <w:rPr>
          <w:rFonts w:ascii="Times New Roman" w:hAnsi="Times New Roman"/>
          <w:sz w:val="28"/>
          <w:szCs w:val="28"/>
          <w:lang w:val="kk-KZ"/>
        </w:rPr>
        <w:t>т</w:t>
      </w:r>
      <w:r w:rsidRPr="00A949C0">
        <w:rPr>
          <w:rFonts w:ascii="Times New Roman" w:hAnsi="Times New Roman"/>
          <w:sz w:val="28"/>
          <w:szCs w:val="28"/>
        </w:rPr>
        <w:t>ы жағдайлардың алдын алу үшін жеткілікті күшім бар дейтіндер қолыңызды көтеріңіз?</w:t>
      </w:r>
    </w:p>
    <w:p w14:paraId="3A3A5134" w14:textId="77777777" w:rsidR="004D3F83" w:rsidRPr="00A949C0" w:rsidRDefault="004D3F83" w:rsidP="004D3F83">
      <w:pPr>
        <w:spacing w:after="0" w:line="240" w:lineRule="auto"/>
        <w:ind w:right="-13" w:firstLine="709"/>
        <w:jc w:val="both"/>
        <w:rPr>
          <w:rFonts w:ascii="Times New Roman" w:hAnsi="Times New Roman"/>
          <w:sz w:val="28"/>
          <w:szCs w:val="28"/>
        </w:rPr>
      </w:pPr>
      <w:r w:rsidRPr="00A949C0">
        <w:rPr>
          <w:rFonts w:ascii="Times New Roman" w:hAnsi="Times New Roman"/>
          <w:i/>
          <w:sz w:val="28"/>
          <w:szCs w:val="28"/>
        </w:rPr>
        <w:t>Топтық жұмыс.</w:t>
      </w:r>
    </w:p>
    <w:p w14:paraId="6A4A1DDE" w14:textId="77777777" w:rsidR="004D3F83" w:rsidRPr="00A949C0" w:rsidRDefault="004D3F83" w:rsidP="004D3F83">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 xml:space="preserve">Топтарға бөлініп, </w:t>
      </w:r>
      <w:r w:rsidRPr="00A949C0">
        <w:rPr>
          <w:rFonts w:ascii="Times New Roman" w:hAnsi="Times New Roman"/>
          <w:sz w:val="28"/>
          <w:szCs w:val="28"/>
          <w:lang w:val="kk-KZ"/>
        </w:rPr>
        <w:t>білім алушыларға</w:t>
      </w:r>
      <w:r w:rsidRPr="00A949C0">
        <w:rPr>
          <w:rFonts w:ascii="Times New Roman" w:hAnsi="Times New Roman"/>
          <w:sz w:val="28"/>
          <w:szCs w:val="28"/>
        </w:rPr>
        <w:t xml:space="preserve"> табысты делдалдың </w:t>
      </w:r>
      <w:r w:rsidRPr="00A949C0">
        <w:rPr>
          <w:rFonts w:ascii="Times New Roman" w:hAnsi="Times New Roman"/>
          <w:sz w:val="28"/>
          <w:szCs w:val="28"/>
          <w:lang w:val="kk-KZ"/>
        </w:rPr>
        <w:t xml:space="preserve">қақтығыстарды шешуде </w:t>
      </w:r>
      <w:r w:rsidRPr="00A949C0">
        <w:rPr>
          <w:rFonts w:ascii="Times New Roman" w:hAnsi="Times New Roman"/>
          <w:sz w:val="28"/>
          <w:szCs w:val="28"/>
        </w:rPr>
        <w:t xml:space="preserve">қандай қасиеттерге ие болуы керектігін тұжырымдайды. Содан кейін әр топтың нәтижелерін талқылай отырып, </w:t>
      </w:r>
      <w:r w:rsidRPr="00A949C0">
        <w:rPr>
          <w:rFonts w:ascii="Times New Roman" w:hAnsi="Times New Roman"/>
          <w:sz w:val="28"/>
          <w:szCs w:val="28"/>
          <w:lang w:val="kk-KZ"/>
        </w:rPr>
        <w:t>оқушылар</w:t>
      </w:r>
      <w:r w:rsidRPr="00A949C0">
        <w:rPr>
          <w:rFonts w:ascii="Times New Roman" w:hAnsi="Times New Roman"/>
          <w:sz w:val="28"/>
          <w:szCs w:val="28"/>
        </w:rPr>
        <w:t xml:space="preserve"> делдалдың Этикалық кодексін бірге жасайды. Мысалы:</w:t>
      </w:r>
    </w:p>
    <w:p w14:paraId="3868AFA8" w14:textId="77777777" w:rsidR="004D3F83" w:rsidRPr="00A949C0" w:rsidRDefault="004D3F83" w:rsidP="00C773AD">
      <w:pPr>
        <w:pStyle w:val="a5"/>
        <w:numPr>
          <w:ilvl w:val="0"/>
          <w:numId w:val="182"/>
        </w:numPr>
        <w:tabs>
          <w:tab w:val="left" w:pos="993"/>
        </w:tabs>
        <w:spacing w:after="0" w:line="240" w:lineRule="auto"/>
        <w:ind w:left="0" w:right="-13" w:firstLine="709"/>
        <w:jc w:val="both"/>
        <w:rPr>
          <w:rFonts w:ascii="Times New Roman" w:hAnsi="Times New Roman"/>
          <w:sz w:val="28"/>
          <w:szCs w:val="28"/>
        </w:rPr>
      </w:pPr>
      <w:r w:rsidRPr="00A949C0">
        <w:rPr>
          <w:rFonts w:ascii="Times New Roman" w:hAnsi="Times New Roman"/>
          <w:sz w:val="28"/>
          <w:szCs w:val="28"/>
          <w:lang w:val="kk-KZ"/>
        </w:rPr>
        <w:t>б</w:t>
      </w:r>
      <w:r w:rsidRPr="00A949C0">
        <w:rPr>
          <w:rFonts w:ascii="Times New Roman" w:hAnsi="Times New Roman"/>
          <w:sz w:val="28"/>
          <w:szCs w:val="28"/>
        </w:rPr>
        <w:t xml:space="preserve">айсалды және мықты бол, бірақ сонымен бірге «жылы» және </w:t>
      </w:r>
      <w:r w:rsidRPr="00A949C0">
        <w:rPr>
          <w:rFonts w:ascii="Times New Roman" w:hAnsi="Times New Roman"/>
          <w:sz w:val="28"/>
          <w:szCs w:val="28"/>
          <w:lang w:val="kk-KZ"/>
        </w:rPr>
        <w:t>жағымды</w:t>
      </w:r>
      <w:r w:rsidRPr="00A949C0">
        <w:rPr>
          <w:rFonts w:ascii="Times New Roman" w:hAnsi="Times New Roman"/>
          <w:sz w:val="28"/>
          <w:szCs w:val="28"/>
        </w:rPr>
        <w:t xml:space="preserve"> бол;</w:t>
      </w:r>
    </w:p>
    <w:p w14:paraId="232789FD" w14:textId="77777777" w:rsidR="004D3F83" w:rsidRPr="00A949C0" w:rsidRDefault="004D3F83" w:rsidP="00C773AD">
      <w:pPr>
        <w:pStyle w:val="a5"/>
        <w:numPr>
          <w:ilvl w:val="0"/>
          <w:numId w:val="182"/>
        </w:numPr>
        <w:tabs>
          <w:tab w:val="left" w:pos="993"/>
        </w:tabs>
        <w:spacing w:after="0" w:line="240" w:lineRule="auto"/>
        <w:ind w:left="0" w:right="-13" w:firstLine="709"/>
        <w:jc w:val="both"/>
        <w:rPr>
          <w:rFonts w:ascii="Times New Roman" w:hAnsi="Times New Roman"/>
          <w:sz w:val="28"/>
          <w:szCs w:val="28"/>
        </w:rPr>
      </w:pPr>
      <w:r w:rsidRPr="00A949C0">
        <w:rPr>
          <w:rFonts w:ascii="Times New Roman" w:hAnsi="Times New Roman"/>
          <w:sz w:val="28"/>
          <w:szCs w:val="28"/>
          <w:lang w:val="kk-KZ"/>
        </w:rPr>
        <w:t>с</w:t>
      </w:r>
      <w:r w:rsidRPr="00A949C0">
        <w:rPr>
          <w:rFonts w:ascii="Times New Roman" w:hAnsi="Times New Roman"/>
          <w:sz w:val="28"/>
          <w:szCs w:val="28"/>
        </w:rPr>
        <w:t>енім мен қамқорлықты білдір;</w:t>
      </w:r>
    </w:p>
    <w:p w14:paraId="3EE56D1A" w14:textId="77777777" w:rsidR="004D3F83" w:rsidRPr="00A949C0" w:rsidRDefault="004D3F83" w:rsidP="00C773AD">
      <w:pPr>
        <w:pStyle w:val="a5"/>
        <w:numPr>
          <w:ilvl w:val="0"/>
          <w:numId w:val="182"/>
        </w:numPr>
        <w:tabs>
          <w:tab w:val="left" w:pos="993"/>
        </w:tabs>
        <w:spacing w:after="0" w:line="240" w:lineRule="auto"/>
        <w:ind w:left="0" w:right="-13" w:firstLine="709"/>
        <w:jc w:val="both"/>
        <w:rPr>
          <w:rFonts w:ascii="Times New Roman" w:hAnsi="Times New Roman"/>
          <w:sz w:val="28"/>
          <w:szCs w:val="28"/>
        </w:rPr>
      </w:pPr>
      <w:r w:rsidRPr="00A949C0">
        <w:rPr>
          <w:rFonts w:ascii="Times New Roman" w:hAnsi="Times New Roman"/>
          <w:sz w:val="28"/>
          <w:szCs w:val="28"/>
          <w:lang w:val="kk-KZ"/>
        </w:rPr>
        <w:t>ж</w:t>
      </w:r>
      <w:r w:rsidRPr="00A949C0">
        <w:rPr>
          <w:rFonts w:ascii="Times New Roman" w:hAnsi="Times New Roman"/>
          <w:sz w:val="28"/>
          <w:szCs w:val="28"/>
        </w:rPr>
        <w:t xml:space="preserve">ауапты </w:t>
      </w:r>
      <w:r w:rsidRPr="00A949C0">
        <w:rPr>
          <w:rFonts w:ascii="Times New Roman" w:hAnsi="Times New Roman"/>
          <w:sz w:val="28"/>
          <w:szCs w:val="28"/>
          <w:lang w:val="kk-KZ"/>
        </w:rPr>
        <w:t xml:space="preserve">әрі </w:t>
      </w:r>
      <w:r w:rsidRPr="00A949C0">
        <w:rPr>
          <w:rFonts w:ascii="Times New Roman" w:hAnsi="Times New Roman"/>
          <w:sz w:val="28"/>
          <w:szCs w:val="28"/>
        </w:rPr>
        <w:t xml:space="preserve"> бейтарап бол;</w:t>
      </w:r>
    </w:p>
    <w:p w14:paraId="02974F26" w14:textId="77777777" w:rsidR="004D3F83" w:rsidRPr="00A949C0" w:rsidRDefault="004D3F83" w:rsidP="00C773AD">
      <w:pPr>
        <w:pStyle w:val="a5"/>
        <w:numPr>
          <w:ilvl w:val="0"/>
          <w:numId w:val="182"/>
        </w:numPr>
        <w:tabs>
          <w:tab w:val="left" w:pos="993"/>
        </w:tabs>
        <w:spacing w:after="0" w:line="240" w:lineRule="auto"/>
        <w:ind w:left="0" w:right="-13" w:firstLine="709"/>
        <w:jc w:val="both"/>
        <w:rPr>
          <w:rFonts w:ascii="Times New Roman" w:hAnsi="Times New Roman"/>
          <w:sz w:val="28"/>
          <w:szCs w:val="28"/>
        </w:rPr>
      </w:pPr>
      <w:r w:rsidRPr="00A949C0">
        <w:rPr>
          <w:rFonts w:ascii="Times New Roman" w:hAnsi="Times New Roman"/>
          <w:sz w:val="28"/>
          <w:szCs w:val="28"/>
          <w:lang w:val="kk-KZ"/>
        </w:rPr>
        <w:t>қ</w:t>
      </w:r>
      <w:r w:rsidRPr="00A949C0">
        <w:rPr>
          <w:rFonts w:ascii="Times New Roman" w:hAnsi="Times New Roman"/>
          <w:sz w:val="28"/>
          <w:szCs w:val="28"/>
        </w:rPr>
        <w:t>ұрмет көрсет;</w:t>
      </w:r>
    </w:p>
    <w:p w14:paraId="01C409F9" w14:textId="77777777" w:rsidR="004D3F83" w:rsidRPr="00A949C0" w:rsidRDefault="004D3F83" w:rsidP="00C773AD">
      <w:pPr>
        <w:pStyle w:val="a5"/>
        <w:numPr>
          <w:ilvl w:val="0"/>
          <w:numId w:val="182"/>
        </w:numPr>
        <w:tabs>
          <w:tab w:val="left" w:pos="993"/>
        </w:tabs>
        <w:spacing w:after="0" w:line="240" w:lineRule="auto"/>
        <w:ind w:left="0" w:right="-13" w:firstLine="709"/>
        <w:jc w:val="both"/>
        <w:rPr>
          <w:rFonts w:ascii="Times New Roman" w:hAnsi="Times New Roman"/>
          <w:sz w:val="28"/>
          <w:szCs w:val="28"/>
        </w:rPr>
      </w:pPr>
      <w:r w:rsidRPr="00A949C0">
        <w:rPr>
          <w:rFonts w:ascii="Times New Roman" w:hAnsi="Times New Roman"/>
          <w:sz w:val="28"/>
          <w:szCs w:val="28"/>
          <w:lang w:val="kk-KZ"/>
        </w:rPr>
        <w:t>қ</w:t>
      </w:r>
      <w:r w:rsidRPr="00A949C0">
        <w:rPr>
          <w:rFonts w:ascii="Times New Roman" w:hAnsi="Times New Roman"/>
          <w:sz w:val="28"/>
          <w:szCs w:val="28"/>
        </w:rPr>
        <w:t>ақтығыс</w:t>
      </w:r>
      <w:r w:rsidRPr="00A949C0">
        <w:rPr>
          <w:rFonts w:ascii="Times New Roman" w:hAnsi="Times New Roman"/>
          <w:sz w:val="28"/>
          <w:szCs w:val="28"/>
          <w:lang w:val="kk-KZ"/>
        </w:rPr>
        <w:t>қ</w:t>
      </w:r>
      <w:r w:rsidRPr="00A949C0">
        <w:rPr>
          <w:rFonts w:ascii="Times New Roman" w:hAnsi="Times New Roman"/>
          <w:sz w:val="28"/>
          <w:szCs w:val="28"/>
        </w:rPr>
        <w:t>а араласпа;</w:t>
      </w:r>
    </w:p>
    <w:p w14:paraId="58BF4C88" w14:textId="77777777" w:rsidR="004D3F83" w:rsidRPr="00A949C0" w:rsidRDefault="004D3F83" w:rsidP="00C773AD">
      <w:pPr>
        <w:pStyle w:val="a5"/>
        <w:numPr>
          <w:ilvl w:val="0"/>
          <w:numId w:val="182"/>
        </w:numPr>
        <w:tabs>
          <w:tab w:val="left" w:pos="993"/>
        </w:tabs>
        <w:spacing w:after="0" w:line="240" w:lineRule="auto"/>
        <w:ind w:left="0" w:right="-13" w:firstLine="709"/>
        <w:jc w:val="both"/>
        <w:rPr>
          <w:rFonts w:ascii="Times New Roman" w:hAnsi="Times New Roman"/>
          <w:sz w:val="28"/>
          <w:szCs w:val="28"/>
        </w:rPr>
      </w:pPr>
      <w:r w:rsidRPr="00A949C0">
        <w:rPr>
          <w:rFonts w:ascii="Times New Roman" w:hAnsi="Times New Roman"/>
          <w:sz w:val="28"/>
          <w:szCs w:val="28"/>
          <w:lang w:val="kk-KZ"/>
        </w:rPr>
        <w:t>э</w:t>
      </w:r>
      <w:r w:rsidRPr="00A949C0">
        <w:rPr>
          <w:rFonts w:ascii="Times New Roman" w:hAnsi="Times New Roman"/>
          <w:sz w:val="28"/>
          <w:szCs w:val="28"/>
        </w:rPr>
        <w:t>моцияны басшылыққа алма;</w:t>
      </w:r>
    </w:p>
    <w:p w14:paraId="3DE7DB4A" w14:textId="77777777" w:rsidR="004D3F83" w:rsidRPr="00A949C0" w:rsidRDefault="004D3F83" w:rsidP="00C773AD">
      <w:pPr>
        <w:pStyle w:val="a5"/>
        <w:numPr>
          <w:ilvl w:val="0"/>
          <w:numId w:val="182"/>
        </w:numPr>
        <w:tabs>
          <w:tab w:val="left" w:pos="993"/>
        </w:tabs>
        <w:spacing w:before="100" w:beforeAutospacing="1" w:after="100" w:afterAutospacing="1" w:line="240" w:lineRule="auto"/>
        <w:ind w:left="0" w:right="-13" w:firstLine="709"/>
        <w:jc w:val="both"/>
        <w:rPr>
          <w:rFonts w:ascii="Times New Roman" w:hAnsi="Times New Roman"/>
          <w:sz w:val="28"/>
          <w:szCs w:val="28"/>
        </w:rPr>
      </w:pPr>
      <w:r w:rsidRPr="00A949C0">
        <w:rPr>
          <w:rFonts w:ascii="Times New Roman" w:hAnsi="Times New Roman"/>
          <w:sz w:val="28"/>
          <w:szCs w:val="28"/>
          <w:lang w:val="kk-KZ"/>
        </w:rPr>
        <w:t>к</w:t>
      </w:r>
      <w:r w:rsidRPr="00A949C0">
        <w:rPr>
          <w:rFonts w:ascii="Times New Roman" w:hAnsi="Times New Roman"/>
          <w:sz w:val="28"/>
          <w:szCs w:val="28"/>
        </w:rPr>
        <w:t>еңес берме</w:t>
      </w:r>
      <w:r w:rsidRPr="00A949C0">
        <w:rPr>
          <w:rFonts w:ascii="Times New Roman" w:hAnsi="Times New Roman"/>
          <w:sz w:val="28"/>
          <w:szCs w:val="28"/>
          <w:lang w:val="ru-RU"/>
        </w:rPr>
        <w:t xml:space="preserve">; </w:t>
      </w:r>
    </w:p>
    <w:p w14:paraId="02D46893" w14:textId="77777777" w:rsidR="004D3F83" w:rsidRPr="00A949C0" w:rsidRDefault="004D3F83" w:rsidP="00C773AD">
      <w:pPr>
        <w:pStyle w:val="a5"/>
        <w:numPr>
          <w:ilvl w:val="0"/>
          <w:numId w:val="182"/>
        </w:numPr>
        <w:tabs>
          <w:tab w:val="left" w:pos="993"/>
        </w:tabs>
        <w:spacing w:before="100" w:beforeAutospacing="1" w:after="100" w:afterAutospacing="1" w:line="240" w:lineRule="auto"/>
        <w:ind w:left="0" w:right="-13" w:firstLine="709"/>
        <w:jc w:val="both"/>
        <w:rPr>
          <w:rFonts w:ascii="Times New Roman" w:hAnsi="Times New Roman"/>
          <w:sz w:val="28"/>
          <w:szCs w:val="28"/>
        </w:rPr>
      </w:pPr>
      <w:r w:rsidRPr="00A949C0">
        <w:rPr>
          <w:rFonts w:ascii="Times New Roman" w:hAnsi="Times New Roman"/>
          <w:sz w:val="28"/>
          <w:szCs w:val="28"/>
        </w:rPr>
        <w:t>шешім табу барысында өз идеяларыңды мәжбүрлеп таңуға тырыспа.</w:t>
      </w:r>
    </w:p>
    <w:p w14:paraId="29BC75D8" w14:textId="77777777" w:rsidR="004D3F83" w:rsidRPr="00A949C0" w:rsidRDefault="004D3F83" w:rsidP="00C773AD">
      <w:pPr>
        <w:pStyle w:val="a5"/>
        <w:numPr>
          <w:ilvl w:val="0"/>
          <w:numId w:val="182"/>
        </w:numPr>
        <w:tabs>
          <w:tab w:val="left" w:pos="993"/>
        </w:tabs>
        <w:spacing w:before="100" w:beforeAutospacing="1" w:after="0" w:afterAutospacing="1" w:line="240" w:lineRule="auto"/>
        <w:ind w:left="0" w:right="-13" w:firstLine="709"/>
        <w:jc w:val="both"/>
        <w:rPr>
          <w:rFonts w:ascii="Times New Roman" w:hAnsi="Times New Roman"/>
          <w:sz w:val="28"/>
          <w:szCs w:val="28"/>
        </w:rPr>
      </w:pPr>
      <w:r w:rsidRPr="00A949C0">
        <w:rPr>
          <w:rFonts w:ascii="Times New Roman" w:hAnsi="Times New Roman"/>
          <w:sz w:val="28"/>
          <w:szCs w:val="28"/>
        </w:rPr>
        <w:t>өзгелерге менсінбей қарама, жоғарыдан сөйлеме.</w:t>
      </w:r>
    </w:p>
    <w:p w14:paraId="3E0199EA" w14:textId="77777777" w:rsidR="004D3F83" w:rsidRPr="00A949C0" w:rsidRDefault="004D3F83" w:rsidP="00C773AD">
      <w:pPr>
        <w:pStyle w:val="a5"/>
        <w:numPr>
          <w:ilvl w:val="0"/>
          <w:numId w:val="182"/>
        </w:numPr>
        <w:tabs>
          <w:tab w:val="left" w:pos="1134"/>
        </w:tabs>
        <w:spacing w:before="100" w:beforeAutospacing="1" w:after="0" w:afterAutospacing="1" w:line="240" w:lineRule="auto"/>
        <w:ind w:left="0" w:right="-13" w:firstLine="709"/>
        <w:jc w:val="both"/>
        <w:rPr>
          <w:rFonts w:ascii="Times New Roman" w:hAnsi="Times New Roman"/>
          <w:sz w:val="28"/>
          <w:szCs w:val="28"/>
        </w:rPr>
      </w:pPr>
      <w:r w:rsidRPr="00A949C0">
        <w:rPr>
          <w:rFonts w:ascii="Times New Roman" w:hAnsi="Times New Roman"/>
          <w:sz w:val="28"/>
          <w:szCs w:val="28"/>
          <w:lang w:val="kk-KZ"/>
        </w:rPr>
        <w:t>ж</w:t>
      </w:r>
      <w:r w:rsidRPr="00A949C0">
        <w:rPr>
          <w:rFonts w:ascii="Times New Roman" w:hAnsi="Times New Roman"/>
          <w:sz w:val="28"/>
          <w:szCs w:val="28"/>
        </w:rPr>
        <w:t>ауапкершілікті байыпты қабылда;</w:t>
      </w:r>
    </w:p>
    <w:p w14:paraId="5E7A8A8F" w14:textId="77777777" w:rsidR="004D3F83" w:rsidRPr="00A949C0" w:rsidRDefault="004D3F83" w:rsidP="00C773AD">
      <w:pPr>
        <w:pStyle w:val="a5"/>
        <w:numPr>
          <w:ilvl w:val="0"/>
          <w:numId w:val="182"/>
        </w:numPr>
        <w:tabs>
          <w:tab w:val="left" w:pos="1134"/>
        </w:tabs>
        <w:spacing w:after="0" w:line="240" w:lineRule="auto"/>
        <w:ind w:left="0" w:right="-13" w:firstLine="709"/>
        <w:jc w:val="both"/>
        <w:rPr>
          <w:rFonts w:ascii="Times New Roman" w:hAnsi="Times New Roman"/>
          <w:sz w:val="28"/>
          <w:szCs w:val="28"/>
        </w:rPr>
      </w:pPr>
      <w:r w:rsidRPr="00A949C0">
        <w:rPr>
          <w:rFonts w:ascii="Times New Roman" w:hAnsi="Times New Roman"/>
          <w:sz w:val="28"/>
          <w:szCs w:val="28"/>
          <w:lang w:val="kk-KZ"/>
        </w:rPr>
        <w:t>б</w:t>
      </w:r>
      <w:r w:rsidRPr="00A949C0">
        <w:rPr>
          <w:rFonts w:ascii="Times New Roman" w:hAnsi="Times New Roman"/>
          <w:sz w:val="28"/>
          <w:szCs w:val="28"/>
        </w:rPr>
        <w:t>асқа</w:t>
      </w:r>
      <w:r w:rsidRPr="00A949C0">
        <w:rPr>
          <w:rFonts w:ascii="Times New Roman" w:hAnsi="Times New Roman"/>
          <w:sz w:val="28"/>
          <w:szCs w:val="28"/>
          <w:lang w:val="kk-KZ"/>
        </w:rPr>
        <w:t xml:space="preserve"> адамның сезімдерін түсінуге</w:t>
      </w:r>
      <w:r w:rsidRPr="00A949C0">
        <w:rPr>
          <w:rFonts w:ascii="Times New Roman" w:hAnsi="Times New Roman"/>
          <w:sz w:val="28"/>
          <w:szCs w:val="28"/>
        </w:rPr>
        <w:t xml:space="preserve"> тырыс;</w:t>
      </w:r>
    </w:p>
    <w:p w14:paraId="1E228703" w14:textId="77777777" w:rsidR="004D3F83" w:rsidRPr="00A949C0" w:rsidRDefault="004D3F83" w:rsidP="00C773AD">
      <w:pPr>
        <w:pStyle w:val="a5"/>
        <w:numPr>
          <w:ilvl w:val="0"/>
          <w:numId w:val="182"/>
        </w:numPr>
        <w:tabs>
          <w:tab w:val="left" w:pos="1134"/>
        </w:tabs>
        <w:spacing w:after="0" w:line="240" w:lineRule="auto"/>
        <w:ind w:left="0" w:right="-13" w:firstLine="709"/>
        <w:jc w:val="both"/>
        <w:rPr>
          <w:rFonts w:ascii="Times New Roman" w:hAnsi="Times New Roman"/>
          <w:sz w:val="28"/>
          <w:szCs w:val="28"/>
        </w:rPr>
      </w:pPr>
      <w:r w:rsidRPr="00A949C0">
        <w:rPr>
          <w:rFonts w:ascii="Times New Roman" w:hAnsi="Times New Roman"/>
          <w:sz w:val="28"/>
          <w:szCs w:val="28"/>
          <w:lang w:val="kk-KZ"/>
        </w:rPr>
        <w:t>б</w:t>
      </w:r>
      <w:r w:rsidRPr="00A949C0">
        <w:rPr>
          <w:rFonts w:ascii="Times New Roman" w:hAnsi="Times New Roman"/>
          <w:sz w:val="28"/>
          <w:szCs w:val="28"/>
        </w:rPr>
        <w:t>асқаны сендіруге тырыс;</w:t>
      </w:r>
    </w:p>
    <w:p w14:paraId="2DA2499E" w14:textId="77777777" w:rsidR="004D3F83" w:rsidRPr="00A949C0" w:rsidRDefault="004D3F83" w:rsidP="00C773AD">
      <w:pPr>
        <w:pStyle w:val="a5"/>
        <w:numPr>
          <w:ilvl w:val="0"/>
          <w:numId w:val="182"/>
        </w:numPr>
        <w:tabs>
          <w:tab w:val="left" w:pos="1134"/>
        </w:tabs>
        <w:spacing w:after="0" w:line="240" w:lineRule="auto"/>
        <w:ind w:left="0" w:right="-13" w:firstLine="709"/>
        <w:jc w:val="both"/>
        <w:rPr>
          <w:rFonts w:ascii="Times New Roman" w:hAnsi="Times New Roman"/>
          <w:sz w:val="28"/>
          <w:szCs w:val="28"/>
        </w:rPr>
      </w:pPr>
      <w:r w:rsidRPr="00A949C0">
        <w:rPr>
          <w:rFonts w:ascii="Times New Roman" w:hAnsi="Times New Roman"/>
          <w:sz w:val="28"/>
          <w:szCs w:val="28"/>
          <w:lang w:val="kk-KZ"/>
        </w:rPr>
        <w:t>ж</w:t>
      </w:r>
      <w:r w:rsidRPr="00A949C0">
        <w:rPr>
          <w:rFonts w:ascii="Times New Roman" w:hAnsi="Times New Roman"/>
          <w:sz w:val="28"/>
          <w:szCs w:val="28"/>
        </w:rPr>
        <w:t>ағдайды басқаруды үйрен.</w:t>
      </w:r>
    </w:p>
    <w:p w14:paraId="45EF0FD5" w14:textId="77777777" w:rsidR="004D3F83" w:rsidRPr="00A949C0" w:rsidRDefault="004D3F83" w:rsidP="004D3F83">
      <w:pPr>
        <w:pStyle w:val="a5"/>
        <w:spacing w:after="0" w:line="240" w:lineRule="auto"/>
        <w:ind w:left="0" w:right="-13" w:firstLine="284"/>
        <w:jc w:val="both"/>
        <w:rPr>
          <w:rFonts w:ascii="Times New Roman" w:hAnsi="Times New Roman"/>
          <w:i/>
          <w:sz w:val="28"/>
          <w:szCs w:val="28"/>
          <w:lang w:val="kk-KZ"/>
        </w:rPr>
      </w:pPr>
      <w:r w:rsidRPr="00A949C0">
        <w:rPr>
          <w:rFonts w:ascii="Times New Roman" w:hAnsi="Times New Roman"/>
          <w:i/>
          <w:sz w:val="28"/>
          <w:szCs w:val="28"/>
        </w:rPr>
        <w:t>Жаттығу«Қақтығыстардың алдын алу дағдыларын жетілдіру»</w:t>
      </w:r>
    </w:p>
    <w:p w14:paraId="7F3F4B9F" w14:textId="77777777" w:rsidR="004D3F83" w:rsidRPr="00A949C0" w:rsidRDefault="004D3F83" w:rsidP="004D3F83">
      <w:pPr>
        <w:spacing w:after="0" w:line="240" w:lineRule="auto"/>
        <w:ind w:right="-13" w:firstLine="709"/>
        <w:jc w:val="both"/>
        <w:rPr>
          <w:rFonts w:ascii="Times New Roman" w:hAnsi="Times New Roman"/>
          <w:sz w:val="28"/>
          <w:szCs w:val="28"/>
        </w:rPr>
      </w:pPr>
      <w:r w:rsidRPr="00A949C0">
        <w:rPr>
          <w:rFonts w:ascii="Times New Roman" w:hAnsi="Times New Roman"/>
          <w:i/>
          <w:sz w:val="28"/>
          <w:szCs w:val="28"/>
        </w:rPr>
        <w:t>Мақсаты</w:t>
      </w:r>
      <w:r w:rsidRPr="00A949C0">
        <w:rPr>
          <w:rFonts w:ascii="Times New Roman" w:hAnsi="Times New Roman"/>
          <w:sz w:val="28"/>
          <w:szCs w:val="28"/>
        </w:rPr>
        <w:t xml:space="preserve">: </w:t>
      </w:r>
      <w:r w:rsidRPr="00A949C0">
        <w:rPr>
          <w:rFonts w:ascii="Times New Roman" w:hAnsi="Times New Roman"/>
          <w:sz w:val="28"/>
          <w:szCs w:val="28"/>
          <w:lang w:val="kk-KZ"/>
        </w:rPr>
        <w:t>қақтығыс</w:t>
      </w:r>
      <w:r w:rsidRPr="00A949C0">
        <w:rPr>
          <w:rFonts w:ascii="Times New Roman" w:hAnsi="Times New Roman"/>
          <w:sz w:val="28"/>
          <w:szCs w:val="28"/>
        </w:rPr>
        <w:t xml:space="preserve"> жағдайында икемді мінез-құлық дағдыларын дамыту, мәселені шешудің оңтайлы нұсқасын табу.</w:t>
      </w:r>
    </w:p>
    <w:p w14:paraId="3A450C85" w14:textId="77777777" w:rsidR="004D3F83" w:rsidRPr="00A949C0" w:rsidRDefault="004D3F83" w:rsidP="004D3F83">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lang w:val="kk-KZ"/>
        </w:rPr>
        <w:t>Педагог</w:t>
      </w:r>
      <w:r w:rsidRPr="00A949C0">
        <w:rPr>
          <w:rFonts w:ascii="Times New Roman" w:hAnsi="Times New Roman"/>
          <w:sz w:val="28"/>
          <w:szCs w:val="28"/>
        </w:rPr>
        <w:t xml:space="preserve"> жағда</w:t>
      </w:r>
      <w:r w:rsidRPr="00A949C0">
        <w:rPr>
          <w:rFonts w:ascii="Times New Roman" w:hAnsi="Times New Roman"/>
          <w:sz w:val="28"/>
          <w:szCs w:val="28"/>
          <w:lang w:val="kk-KZ"/>
        </w:rPr>
        <w:t>яттарды</w:t>
      </w:r>
      <w:r w:rsidRPr="00A949C0">
        <w:rPr>
          <w:rFonts w:ascii="Times New Roman" w:hAnsi="Times New Roman"/>
          <w:sz w:val="28"/>
          <w:szCs w:val="28"/>
        </w:rPr>
        <w:t xml:space="preserve"> ұсынады, </w:t>
      </w:r>
      <w:r w:rsidRPr="00A949C0">
        <w:rPr>
          <w:rFonts w:ascii="Times New Roman" w:hAnsi="Times New Roman"/>
          <w:sz w:val="28"/>
          <w:szCs w:val="28"/>
          <w:lang w:val="kk-KZ"/>
        </w:rPr>
        <w:t>білім алушылар</w:t>
      </w:r>
      <w:r w:rsidRPr="00A949C0">
        <w:rPr>
          <w:rFonts w:ascii="Times New Roman" w:hAnsi="Times New Roman"/>
          <w:sz w:val="28"/>
          <w:szCs w:val="28"/>
        </w:rPr>
        <w:t xml:space="preserve"> проблемалық жағдайлардан шығудың өз нұсқаларын таңдап, қағазға жазуы керек. Мысалы:</w:t>
      </w:r>
    </w:p>
    <w:p w14:paraId="05FE2A9A" w14:textId="77777777" w:rsidR="004D3F83" w:rsidRPr="00A949C0" w:rsidRDefault="004D3F83" w:rsidP="00C773AD">
      <w:pPr>
        <w:pStyle w:val="a5"/>
        <w:numPr>
          <w:ilvl w:val="0"/>
          <w:numId w:val="67"/>
        </w:numPr>
        <w:tabs>
          <w:tab w:val="left" w:pos="993"/>
        </w:tabs>
        <w:spacing w:after="0" w:line="240" w:lineRule="auto"/>
        <w:ind w:left="0" w:right="-13" w:firstLine="709"/>
        <w:jc w:val="both"/>
        <w:rPr>
          <w:rFonts w:ascii="Times New Roman" w:hAnsi="Times New Roman"/>
          <w:sz w:val="28"/>
          <w:szCs w:val="28"/>
        </w:rPr>
      </w:pPr>
      <w:r w:rsidRPr="00A949C0">
        <w:rPr>
          <w:rFonts w:ascii="Times New Roman" w:hAnsi="Times New Roman"/>
          <w:sz w:val="28"/>
          <w:szCs w:val="28"/>
        </w:rPr>
        <w:t>Сіз жасамағаныңыз үшін көпшілік алдында айыпталдыңыз.</w:t>
      </w:r>
    </w:p>
    <w:p w14:paraId="02B51916" w14:textId="77777777" w:rsidR="004D3F83" w:rsidRPr="00A949C0" w:rsidRDefault="004D3F83" w:rsidP="00C773AD">
      <w:pPr>
        <w:pStyle w:val="a5"/>
        <w:numPr>
          <w:ilvl w:val="0"/>
          <w:numId w:val="67"/>
        </w:numPr>
        <w:tabs>
          <w:tab w:val="left" w:pos="993"/>
        </w:tabs>
        <w:spacing w:after="0" w:line="240" w:lineRule="auto"/>
        <w:ind w:left="0" w:right="-13" w:firstLine="709"/>
        <w:jc w:val="both"/>
        <w:rPr>
          <w:rFonts w:ascii="Times New Roman" w:hAnsi="Times New Roman"/>
          <w:sz w:val="28"/>
          <w:szCs w:val="28"/>
        </w:rPr>
      </w:pPr>
      <w:r w:rsidRPr="00A949C0">
        <w:rPr>
          <w:rFonts w:ascii="Times New Roman" w:hAnsi="Times New Roman"/>
          <w:sz w:val="28"/>
          <w:szCs w:val="28"/>
        </w:rPr>
        <w:t>Жұмыстан шаршап келген ана</w:t>
      </w:r>
      <w:r w:rsidRPr="00A949C0">
        <w:rPr>
          <w:rFonts w:ascii="Times New Roman" w:hAnsi="Times New Roman"/>
          <w:sz w:val="28"/>
          <w:szCs w:val="28"/>
          <w:lang w:val="kk-KZ"/>
        </w:rPr>
        <w:t>ңыз</w:t>
      </w:r>
      <w:r w:rsidRPr="00A949C0">
        <w:rPr>
          <w:rFonts w:ascii="Times New Roman" w:hAnsi="Times New Roman"/>
          <w:sz w:val="28"/>
          <w:szCs w:val="28"/>
        </w:rPr>
        <w:t xml:space="preserve"> сізді пәтердегі тәртіпсіздік үшін жазалай бастайды.</w:t>
      </w:r>
    </w:p>
    <w:p w14:paraId="78900AE0" w14:textId="77777777" w:rsidR="004D3F83" w:rsidRPr="00A949C0" w:rsidRDefault="004D3F83" w:rsidP="00C773AD">
      <w:pPr>
        <w:pStyle w:val="a5"/>
        <w:numPr>
          <w:ilvl w:val="0"/>
          <w:numId w:val="67"/>
        </w:numPr>
        <w:tabs>
          <w:tab w:val="left" w:pos="993"/>
        </w:tabs>
        <w:spacing w:after="0" w:line="240" w:lineRule="auto"/>
        <w:ind w:left="0" w:right="-13" w:firstLine="709"/>
        <w:jc w:val="both"/>
        <w:rPr>
          <w:rFonts w:ascii="Times New Roman" w:hAnsi="Times New Roman"/>
          <w:sz w:val="28"/>
          <w:szCs w:val="28"/>
        </w:rPr>
      </w:pPr>
      <w:r w:rsidRPr="00A949C0">
        <w:rPr>
          <w:rFonts w:ascii="Times New Roman" w:hAnsi="Times New Roman"/>
          <w:sz w:val="28"/>
          <w:szCs w:val="28"/>
          <w:lang w:val="kk-KZ"/>
        </w:rPr>
        <w:t>Сеніңше, педагог</w:t>
      </w:r>
      <w:r w:rsidRPr="00A949C0">
        <w:rPr>
          <w:rFonts w:ascii="Times New Roman" w:hAnsi="Times New Roman"/>
          <w:sz w:val="28"/>
          <w:szCs w:val="28"/>
        </w:rPr>
        <w:t xml:space="preserve"> </w:t>
      </w:r>
      <w:r w:rsidRPr="00A949C0">
        <w:rPr>
          <w:rFonts w:ascii="Times New Roman" w:hAnsi="Times New Roman"/>
          <w:sz w:val="28"/>
          <w:szCs w:val="28"/>
          <w:lang w:val="kk-KZ"/>
        </w:rPr>
        <w:t>саған</w:t>
      </w:r>
      <w:r w:rsidRPr="00A949C0">
        <w:rPr>
          <w:rFonts w:ascii="Times New Roman" w:hAnsi="Times New Roman"/>
          <w:sz w:val="28"/>
          <w:szCs w:val="28"/>
        </w:rPr>
        <w:t xml:space="preserve"> әділетсіз төмен баға </w:t>
      </w:r>
      <w:r w:rsidRPr="00A949C0">
        <w:rPr>
          <w:rFonts w:ascii="Times New Roman" w:hAnsi="Times New Roman"/>
          <w:sz w:val="28"/>
          <w:szCs w:val="28"/>
          <w:lang w:val="kk-KZ"/>
        </w:rPr>
        <w:t>қойды</w:t>
      </w:r>
      <w:r w:rsidRPr="00A949C0">
        <w:rPr>
          <w:rFonts w:ascii="Times New Roman" w:hAnsi="Times New Roman"/>
          <w:sz w:val="28"/>
          <w:szCs w:val="28"/>
        </w:rPr>
        <w:t>.</w:t>
      </w:r>
    </w:p>
    <w:p w14:paraId="48FE21D2" w14:textId="77777777" w:rsidR="004D3F83" w:rsidRPr="00A949C0" w:rsidRDefault="004D3F83" w:rsidP="00C773AD">
      <w:pPr>
        <w:pStyle w:val="a5"/>
        <w:numPr>
          <w:ilvl w:val="0"/>
          <w:numId w:val="67"/>
        </w:numPr>
        <w:tabs>
          <w:tab w:val="left" w:pos="993"/>
        </w:tabs>
        <w:spacing w:after="0" w:line="240" w:lineRule="auto"/>
        <w:ind w:left="0" w:right="-13" w:firstLine="709"/>
        <w:jc w:val="both"/>
        <w:rPr>
          <w:rFonts w:ascii="Times New Roman" w:hAnsi="Times New Roman"/>
          <w:sz w:val="28"/>
          <w:szCs w:val="28"/>
        </w:rPr>
      </w:pPr>
      <w:r w:rsidRPr="00A949C0">
        <w:rPr>
          <w:rFonts w:ascii="Times New Roman" w:hAnsi="Times New Roman"/>
          <w:sz w:val="28"/>
          <w:szCs w:val="28"/>
        </w:rPr>
        <w:t>Сыныптас жағдайды түсінбей, сізді қорлай бастайды.</w:t>
      </w:r>
    </w:p>
    <w:p w14:paraId="58645C2A" w14:textId="77777777" w:rsidR="004D3F83" w:rsidRPr="00A949C0" w:rsidRDefault="004D3F83" w:rsidP="00C773AD">
      <w:pPr>
        <w:pStyle w:val="a5"/>
        <w:numPr>
          <w:ilvl w:val="0"/>
          <w:numId w:val="67"/>
        </w:numPr>
        <w:tabs>
          <w:tab w:val="left" w:pos="993"/>
        </w:tabs>
        <w:spacing w:after="0" w:line="240" w:lineRule="auto"/>
        <w:ind w:left="0" w:right="-13" w:firstLine="709"/>
        <w:jc w:val="both"/>
        <w:rPr>
          <w:rFonts w:ascii="Times New Roman" w:hAnsi="Times New Roman"/>
          <w:sz w:val="28"/>
          <w:szCs w:val="28"/>
        </w:rPr>
      </w:pPr>
      <w:r w:rsidRPr="00A949C0">
        <w:rPr>
          <w:rFonts w:ascii="Times New Roman" w:hAnsi="Times New Roman"/>
          <w:sz w:val="28"/>
          <w:szCs w:val="28"/>
        </w:rPr>
        <w:t>Көшеде өтіп бара жатқан көлік</w:t>
      </w:r>
      <w:r w:rsidRPr="00A949C0">
        <w:rPr>
          <w:rFonts w:ascii="Times New Roman" w:hAnsi="Times New Roman"/>
          <w:sz w:val="28"/>
          <w:szCs w:val="28"/>
          <w:lang w:val="kk-KZ"/>
        </w:rPr>
        <w:t xml:space="preserve"> сізге</w:t>
      </w:r>
      <w:r w:rsidRPr="00A949C0">
        <w:rPr>
          <w:rFonts w:ascii="Times New Roman" w:hAnsi="Times New Roman"/>
          <w:sz w:val="28"/>
          <w:szCs w:val="28"/>
        </w:rPr>
        <w:t xml:space="preserve"> балшық шаш</w:t>
      </w:r>
      <w:r w:rsidRPr="00A949C0">
        <w:rPr>
          <w:rFonts w:ascii="Times New Roman" w:hAnsi="Times New Roman"/>
          <w:sz w:val="28"/>
          <w:szCs w:val="28"/>
          <w:lang w:val="kk-KZ"/>
        </w:rPr>
        <w:t>ып кетті</w:t>
      </w:r>
      <w:r w:rsidRPr="00A949C0">
        <w:rPr>
          <w:rFonts w:ascii="Times New Roman" w:hAnsi="Times New Roman"/>
          <w:sz w:val="28"/>
          <w:szCs w:val="28"/>
        </w:rPr>
        <w:t>.</w:t>
      </w:r>
    </w:p>
    <w:p w14:paraId="1D30A029" w14:textId="77777777" w:rsidR="004D3F83" w:rsidRPr="00A949C0" w:rsidRDefault="004D3F83" w:rsidP="004D3F83">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 xml:space="preserve"> Содан кейін әр қатысушы проблемалық жағдайлардан шығудың өз нұсқаларын оқиды, содан кейін топтық талқылау жүреді.</w:t>
      </w:r>
    </w:p>
    <w:p w14:paraId="6D7D03C2" w14:textId="77777777" w:rsidR="004D3F83" w:rsidRPr="00A949C0" w:rsidRDefault="004D3F83" w:rsidP="004D3F83">
      <w:pPr>
        <w:spacing w:after="0" w:line="240" w:lineRule="auto"/>
        <w:ind w:right="-13" w:firstLine="709"/>
        <w:jc w:val="both"/>
        <w:rPr>
          <w:rFonts w:ascii="Times New Roman" w:hAnsi="Times New Roman"/>
          <w:sz w:val="28"/>
          <w:szCs w:val="28"/>
        </w:rPr>
      </w:pPr>
      <w:r w:rsidRPr="00A949C0">
        <w:rPr>
          <w:rFonts w:ascii="Times New Roman" w:hAnsi="Times New Roman"/>
          <w:i/>
          <w:sz w:val="28"/>
          <w:szCs w:val="28"/>
        </w:rPr>
        <w:lastRenderedPageBreak/>
        <w:t>Талқылау</w:t>
      </w:r>
      <w:r w:rsidRPr="00A949C0">
        <w:rPr>
          <w:rFonts w:ascii="Times New Roman" w:hAnsi="Times New Roman"/>
          <w:sz w:val="28"/>
          <w:szCs w:val="28"/>
        </w:rPr>
        <w:t>. Қақтығысға қатысушылардың әрқайсысының сезімдері мен мінез-құлқының себептері талданады. Қақтығыс</w:t>
      </w:r>
      <w:r w:rsidRPr="00A949C0">
        <w:rPr>
          <w:rFonts w:ascii="Times New Roman" w:hAnsi="Times New Roman"/>
          <w:sz w:val="28"/>
          <w:szCs w:val="28"/>
          <w:lang w:val="kk-KZ"/>
        </w:rPr>
        <w:t>т</w:t>
      </w:r>
      <w:r w:rsidRPr="00A949C0">
        <w:rPr>
          <w:rFonts w:ascii="Times New Roman" w:hAnsi="Times New Roman"/>
          <w:sz w:val="28"/>
          <w:szCs w:val="28"/>
        </w:rPr>
        <w:t>ы жағдайдың әртүрлі түсіндірмелері ұсынылады.</w:t>
      </w:r>
    </w:p>
    <w:p w14:paraId="70061286" w14:textId="77777777" w:rsidR="004D3F83" w:rsidRPr="00A949C0" w:rsidRDefault="004D3F83" w:rsidP="004D3F83">
      <w:pPr>
        <w:spacing w:after="0" w:line="240" w:lineRule="auto"/>
        <w:ind w:right="-13" w:firstLine="709"/>
        <w:jc w:val="both"/>
        <w:rPr>
          <w:rFonts w:ascii="Times New Roman" w:hAnsi="Times New Roman"/>
          <w:sz w:val="28"/>
          <w:szCs w:val="28"/>
        </w:rPr>
      </w:pPr>
      <w:r w:rsidRPr="00A949C0">
        <w:rPr>
          <w:rFonts w:ascii="Times New Roman" w:hAnsi="Times New Roman"/>
          <w:i/>
          <w:sz w:val="28"/>
          <w:szCs w:val="28"/>
        </w:rPr>
        <w:t xml:space="preserve">Жаттығу. </w:t>
      </w:r>
      <w:r w:rsidRPr="00A949C0">
        <w:rPr>
          <w:rFonts w:ascii="Times New Roman" w:hAnsi="Times New Roman"/>
          <w:sz w:val="28"/>
          <w:szCs w:val="28"/>
          <w:lang w:val="kk-KZ"/>
        </w:rPr>
        <w:t xml:space="preserve">Жаттығуды </w:t>
      </w:r>
      <w:r w:rsidRPr="00A949C0">
        <w:rPr>
          <w:rFonts w:ascii="Times New Roman" w:hAnsi="Times New Roman"/>
          <w:sz w:val="28"/>
          <w:szCs w:val="28"/>
        </w:rPr>
        <w:t>орындауға психолог немесе әлеуметтік педагог қатысады.</w:t>
      </w:r>
    </w:p>
    <w:p w14:paraId="340191FF" w14:textId="77777777" w:rsidR="004D3F83" w:rsidRPr="00A949C0" w:rsidRDefault="004D3F83" w:rsidP="004D3F83">
      <w:pPr>
        <w:spacing w:after="0" w:line="240" w:lineRule="auto"/>
        <w:ind w:right="-13" w:firstLine="709"/>
        <w:jc w:val="both"/>
        <w:rPr>
          <w:rFonts w:ascii="Times New Roman" w:hAnsi="Times New Roman"/>
          <w:sz w:val="28"/>
          <w:szCs w:val="28"/>
        </w:rPr>
      </w:pPr>
      <w:r w:rsidRPr="00A949C0">
        <w:rPr>
          <w:rFonts w:ascii="Times New Roman" w:hAnsi="Times New Roman"/>
          <w:i/>
          <w:sz w:val="28"/>
          <w:szCs w:val="28"/>
        </w:rPr>
        <w:t>Мақсаты</w:t>
      </w:r>
      <w:r w:rsidRPr="00A949C0">
        <w:rPr>
          <w:rFonts w:ascii="Times New Roman" w:hAnsi="Times New Roman"/>
          <w:sz w:val="28"/>
          <w:szCs w:val="28"/>
        </w:rPr>
        <w:t>. Медиация дағдыларын пысықтау.</w:t>
      </w:r>
    </w:p>
    <w:p w14:paraId="3B4AAC18" w14:textId="77777777" w:rsidR="004D3F83" w:rsidRPr="00A949C0" w:rsidRDefault="004D3F83" w:rsidP="004D3F83">
      <w:pPr>
        <w:spacing w:after="0" w:line="240" w:lineRule="auto"/>
        <w:ind w:right="-13" w:firstLine="709"/>
        <w:jc w:val="both"/>
        <w:rPr>
          <w:rFonts w:ascii="Times New Roman" w:hAnsi="Times New Roman"/>
          <w:sz w:val="28"/>
          <w:szCs w:val="28"/>
        </w:rPr>
      </w:pPr>
      <w:r w:rsidRPr="00A949C0">
        <w:rPr>
          <w:rFonts w:ascii="Times New Roman" w:hAnsi="Times New Roman"/>
          <w:i/>
          <w:sz w:val="28"/>
          <w:szCs w:val="28"/>
        </w:rPr>
        <w:t>Топтық жұмыс</w:t>
      </w:r>
      <w:r w:rsidRPr="00A949C0">
        <w:rPr>
          <w:rFonts w:ascii="Times New Roman" w:hAnsi="Times New Roman"/>
          <w:sz w:val="28"/>
          <w:szCs w:val="28"/>
        </w:rPr>
        <w:t>. Сынып 4 топқа бөлінеді. Топтардың әрқайсысы жеке-жеке ойналатын өзінің қақтығысды жағдайын ұсынады. Топ мүшелерінің бірі қақтығыс</w:t>
      </w:r>
      <w:r w:rsidRPr="00A949C0">
        <w:rPr>
          <w:rFonts w:ascii="Times New Roman" w:hAnsi="Times New Roman"/>
          <w:sz w:val="28"/>
          <w:szCs w:val="28"/>
          <w:lang w:val="kk-KZ"/>
        </w:rPr>
        <w:t>т</w:t>
      </w:r>
      <w:r w:rsidRPr="00A949C0">
        <w:rPr>
          <w:rFonts w:ascii="Times New Roman" w:hAnsi="Times New Roman"/>
          <w:sz w:val="28"/>
          <w:szCs w:val="28"/>
        </w:rPr>
        <w:t>ы жағдайды шешуге көмектесетін медиатор рөлін атқарады.Психолог немесе әлеуметтік педагог тапсырманың орындалуына түсініктеме береді.</w:t>
      </w:r>
    </w:p>
    <w:p w14:paraId="3AB8E0FF" w14:textId="77777777" w:rsidR="004D3F83" w:rsidRPr="00A949C0" w:rsidRDefault="004D3F83" w:rsidP="004D3F83">
      <w:pPr>
        <w:spacing w:after="0" w:line="240" w:lineRule="auto"/>
        <w:ind w:right="-13" w:firstLine="709"/>
        <w:jc w:val="both"/>
        <w:rPr>
          <w:rFonts w:ascii="Times New Roman" w:hAnsi="Times New Roman"/>
          <w:i/>
          <w:sz w:val="28"/>
          <w:szCs w:val="28"/>
        </w:rPr>
      </w:pPr>
      <w:r w:rsidRPr="00A949C0">
        <w:rPr>
          <w:rFonts w:ascii="Times New Roman" w:hAnsi="Times New Roman"/>
          <w:i/>
          <w:sz w:val="28"/>
          <w:szCs w:val="28"/>
        </w:rPr>
        <w:t>Жоба бойынша тапсырма</w:t>
      </w:r>
    </w:p>
    <w:p w14:paraId="619C6D07" w14:textId="77777777" w:rsidR="004D3F83" w:rsidRPr="00A949C0" w:rsidRDefault="004D3F83" w:rsidP="004D3F83">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1. Мектеп</w:t>
      </w:r>
      <w:r w:rsidRPr="00A949C0">
        <w:rPr>
          <w:rFonts w:ascii="Times New Roman" w:hAnsi="Times New Roman"/>
          <w:sz w:val="28"/>
          <w:szCs w:val="28"/>
          <w:lang w:val="kk-KZ"/>
        </w:rPr>
        <w:t>тің педагог</w:t>
      </w:r>
      <w:r w:rsidRPr="00A949C0">
        <w:rPr>
          <w:rFonts w:ascii="Times New Roman" w:hAnsi="Times New Roman"/>
          <w:sz w:val="28"/>
          <w:szCs w:val="28"/>
        </w:rPr>
        <w:t>-</w:t>
      </w:r>
      <w:r w:rsidRPr="00A949C0">
        <w:rPr>
          <w:rFonts w:ascii="Times New Roman" w:hAnsi="Times New Roman"/>
          <w:sz w:val="28"/>
          <w:szCs w:val="28"/>
          <w:lang w:val="kk-KZ"/>
        </w:rPr>
        <w:t>психологімен</w:t>
      </w:r>
      <w:r w:rsidRPr="00A949C0">
        <w:rPr>
          <w:rFonts w:ascii="Times New Roman" w:hAnsi="Times New Roman"/>
          <w:sz w:val="28"/>
          <w:szCs w:val="28"/>
        </w:rPr>
        <w:t>, әлеуметтік педагог</w:t>
      </w:r>
      <w:r w:rsidRPr="00A949C0">
        <w:rPr>
          <w:rFonts w:ascii="Times New Roman" w:hAnsi="Times New Roman"/>
          <w:sz w:val="28"/>
          <w:szCs w:val="28"/>
          <w:lang w:val="kk-KZ"/>
        </w:rPr>
        <w:t>імен</w:t>
      </w:r>
      <w:r w:rsidRPr="00A949C0">
        <w:rPr>
          <w:rFonts w:ascii="Times New Roman" w:hAnsi="Times New Roman"/>
          <w:sz w:val="28"/>
          <w:szCs w:val="28"/>
        </w:rPr>
        <w:t xml:space="preserve"> медиация бойынша к</w:t>
      </w:r>
      <w:r w:rsidRPr="00A949C0">
        <w:rPr>
          <w:rFonts w:ascii="Times New Roman" w:hAnsi="Times New Roman"/>
          <w:sz w:val="28"/>
          <w:szCs w:val="28"/>
          <w:lang w:val="kk-KZ"/>
        </w:rPr>
        <w:t xml:space="preserve">еңестер </w:t>
      </w:r>
      <w:r w:rsidRPr="00A949C0">
        <w:rPr>
          <w:rFonts w:ascii="Times New Roman" w:hAnsi="Times New Roman"/>
          <w:sz w:val="28"/>
          <w:szCs w:val="28"/>
        </w:rPr>
        <w:t xml:space="preserve"> өткізу.</w:t>
      </w:r>
    </w:p>
    <w:p w14:paraId="490F8FF1" w14:textId="77777777" w:rsidR="004D3F83" w:rsidRPr="00A949C0" w:rsidRDefault="004D3F83" w:rsidP="004D3F83">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 xml:space="preserve">2. «Медиатор қалай жұмыс істейді» </w:t>
      </w:r>
      <w:r w:rsidRPr="00A949C0">
        <w:rPr>
          <w:rFonts w:ascii="Times New Roman" w:hAnsi="Times New Roman"/>
          <w:sz w:val="28"/>
          <w:szCs w:val="28"/>
          <w:lang w:val="kk-KZ"/>
        </w:rPr>
        <w:t>презентациясын</w:t>
      </w:r>
      <w:r w:rsidRPr="00A949C0">
        <w:rPr>
          <w:rFonts w:ascii="Times New Roman" w:hAnsi="Times New Roman"/>
          <w:sz w:val="28"/>
          <w:szCs w:val="28"/>
        </w:rPr>
        <w:t xml:space="preserve"> дайындау. Шағын топтарда «</w:t>
      </w:r>
      <w:r w:rsidRPr="00A949C0">
        <w:rPr>
          <w:rFonts w:ascii="Times New Roman" w:hAnsi="Times New Roman"/>
          <w:sz w:val="28"/>
          <w:szCs w:val="28"/>
          <w:lang w:val="kk-KZ"/>
        </w:rPr>
        <w:t>М</w:t>
      </w:r>
      <w:r w:rsidRPr="00A949C0">
        <w:rPr>
          <w:rFonts w:ascii="Times New Roman" w:hAnsi="Times New Roman"/>
          <w:sz w:val="28"/>
          <w:szCs w:val="28"/>
        </w:rPr>
        <w:t>едиатордың мақсаты мен жұмыс кезеңдері» кестесін толтырыңыз.</w:t>
      </w:r>
    </w:p>
    <w:p w14:paraId="7511E7B1" w14:textId="77777777" w:rsidR="004D3F83" w:rsidRPr="00A949C0" w:rsidRDefault="004D3F83" w:rsidP="004D3F83">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3. Медиатор ережелерін әзірлеу.</w:t>
      </w:r>
    </w:p>
    <w:p w14:paraId="4AF254A8" w14:textId="77777777" w:rsidR="004D3F83" w:rsidRPr="00A949C0" w:rsidRDefault="004D3F83" w:rsidP="004D3F83">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4. Медиаторлар клубы (медиаторлар қозғалысы) туралы ереже әзірлеу.</w:t>
      </w:r>
    </w:p>
    <w:p w14:paraId="4DA6857A" w14:textId="77777777" w:rsidR="004D3F83" w:rsidRPr="00A949C0" w:rsidRDefault="004D3F83" w:rsidP="004D3F83">
      <w:pPr>
        <w:spacing w:before="120" w:after="0" w:line="240" w:lineRule="auto"/>
        <w:ind w:right="-11" w:firstLine="709"/>
        <w:jc w:val="both"/>
        <w:rPr>
          <w:rFonts w:ascii="Times New Roman" w:hAnsi="Times New Roman"/>
          <w:sz w:val="28"/>
          <w:szCs w:val="28"/>
        </w:rPr>
      </w:pPr>
      <w:r w:rsidRPr="00A949C0">
        <w:rPr>
          <w:rFonts w:ascii="Times New Roman" w:hAnsi="Times New Roman"/>
          <w:sz w:val="28"/>
          <w:szCs w:val="28"/>
        </w:rPr>
        <w:t>IV</w:t>
      </w:r>
      <w:r w:rsidRPr="00A949C0">
        <w:rPr>
          <w:rFonts w:ascii="Times New Roman" w:hAnsi="Times New Roman"/>
          <w:sz w:val="28"/>
          <w:szCs w:val="28"/>
          <w:lang w:val="kk-KZ"/>
        </w:rPr>
        <w:t>.</w:t>
      </w:r>
      <w:r w:rsidRPr="00A949C0">
        <w:rPr>
          <w:rFonts w:ascii="Times New Roman" w:hAnsi="Times New Roman"/>
          <w:sz w:val="28"/>
          <w:szCs w:val="28"/>
        </w:rPr>
        <w:t>Қорытынды</w:t>
      </w:r>
    </w:p>
    <w:p w14:paraId="085B6800" w14:textId="77777777" w:rsidR="004D3F83" w:rsidRPr="00A949C0" w:rsidRDefault="004D3F83" w:rsidP="004D3F83">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lang w:val="kk-KZ"/>
        </w:rPr>
        <w:t>Білім алушылар</w:t>
      </w:r>
      <w:r w:rsidRPr="00A949C0">
        <w:rPr>
          <w:rFonts w:ascii="Times New Roman" w:hAnsi="Times New Roman"/>
          <w:sz w:val="28"/>
          <w:szCs w:val="28"/>
        </w:rPr>
        <w:t xml:space="preserve"> сабақтың мазмұнына көзқарасын білдіреді. Сабақта ненің жаңа, ненің қызықты болғанын айтады.</w:t>
      </w:r>
    </w:p>
    <w:p w14:paraId="35B170D6" w14:textId="77777777" w:rsidR="004D3F83" w:rsidRPr="00A949C0" w:rsidRDefault="004D3F83" w:rsidP="004D3F83">
      <w:pPr>
        <w:spacing w:after="0" w:line="240" w:lineRule="auto"/>
        <w:ind w:right="-13" w:firstLine="709"/>
        <w:rPr>
          <w:rFonts w:ascii="Times New Roman" w:hAnsi="Times New Roman"/>
          <w:sz w:val="28"/>
          <w:szCs w:val="28"/>
        </w:rPr>
      </w:pPr>
    </w:p>
    <w:p w14:paraId="70F1C7B0" w14:textId="77777777" w:rsidR="005D5868" w:rsidRDefault="005D5868" w:rsidP="00A5034D">
      <w:pPr>
        <w:spacing w:after="0" w:line="240" w:lineRule="auto"/>
        <w:rPr>
          <w:rFonts w:ascii="Times New Roman" w:hAnsi="Times New Roman"/>
          <w:sz w:val="28"/>
          <w:szCs w:val="28"/>
          <w:lang w:val="kk-KZ"/>
        </w:rPr>
      </w:pPr>
    </w:p>
    <w:p w14:paraId="4DF39CC6" w14:textId="19E13D1A" w:rsidR="004D3F83" w:rsidRPr="00A949C0" w:rsidRDefault="004D3F83" w:rsidP="004D3F83">
      <w:pPr>
        <w:spacing w:after="0" w:line="240" w:lineRule="auto"/>
        <w:ind w:firstLine="709"/>
        <w:jc w:val="center"/>
        <w:rPr>
          <w:rFonts w:ascii="Times New Roman" w:hAnsi="Times New Roman"/>
          <w:sz w:val="28"/>
          <w:szCs w:val="28"/>
        </w:rPr>
      </w:pPr>
      <w:r w:rsidRPr="00A949C0">
        <w:rPr>
          <w:rFonts w:ascii="Times New Roman" w:hAnsi="Times New Roman"/>
          <w:sz w:val="28"/>
          <w:szCs w:val="28"/>
        </w:rPr>
        <w:t>1</w:t>
      </w:r>
      <w:r w:rsidRPr="00A949C0">
        <w:rPr>
          <w:rFonts w:ascii="Times New Roman" w:hAnsi="Times New Roman"/>
          <w:sz w:val="28"/>
          <w:szCs w:val="28"/>
          <w:lang w:val="kk-KZ"/>
        </w:rPr>
        <w:t>1</w:t>
      </w:r>
      <w:r w:rsidRPr="00A949C0">
        <w:rPr>
          <w:rFonts w:ascii="Times New Roman" w:hAnsi="Times New Roman"/>
          <w:sz w:val="28"/>
          <w:szCs w:val="28"/>
        </w:rPr>
        <w:t>-</w:t>
      </w:r>
      <w:r w:rsidRPr="00A949C0">
        <w:rPr>
          <w:rFonts w:ascii="Times New Roman" w:hAnsi="Times New Roman"/>
          <w:sz w:val="28"/>
          <w:szCs w:val="28"/>
          <w:lang w:val="kk-KZ"/>
        </w:rPr>
        <w:t>сынып/колледждің 2</w:t>
      </w:r>
      <w:r w:rsidRPr="00A949C0">
        <w:rPr>
          <w:rFonts w:ascii="Times New Roman" w:hAnsi="Times New Roman"/>
          <w:sz w:val="28"/>
          <w:szCs w:val="28"/>
        </w:rPr>
        <w:t>-</w:t>
      </w:r>
      <w:r w:rsidRPr="00A949C0">
        <w:rPr>
          <w:rFonts w:ascii="Times New Roman" w:hAnsi="Times New Roman"/>
          <w:sz w:val="28"/>
          <w:szCs w:val="28"/>
          <w:lang w:val="kk-KZ"/>
        </w:rPr>
        <w:t>курс білім алушыларына арналған 4</w:t>
      </w:r>
      <w:r w:rsidRPr="00A949C0">
        <w:rPr>
          <w:rFonts w:ascii="Times New Roman" w:hAnsi="Times New Roman"/>
          <w:sz w:val="28"/>
          <w:szCs w:val="28"/>
        </w:rPr>
        <w:t>-сабақ</w:t>
      </w:r>
    </w:p>
    <w:p w14:paraId="15D22A21" w14:textId="77777777" w:rsidR="004D3F83" w:rsidRPr="00A949C0" w:rsidRDefault="004D3F83" w:rsidP="00CA6D6F">
      <w:pPr>
        <w:spacing w:after="0" w:line="240" w:lineRule="auto"/>
        <w:ind w:right="-13" w:firstLine="709"/>
        <w:jc w:val="center"/>
        <w:rPr>
          <w:rFonts w:ascii="Times New Roman" w:hAnsi="Times New Roman"/>
          <w:i/>
          <w:sz w:val="28"/>
          <w:szCs w:val="28"/>
          <w:lang w:val="kk-KZ"/>
        </w:rPr>
      </w:pPr>
      <w:r w:rsidRPr="00A949C0">
        <w:rPr>
          <w:rFonts w:ascii="Times New Roman" w:hAnsi="Times New Roman"/>
          <w:iCs/>
          <w:sz w:val="28"/>
          <w:szCs w:val="28"/>
          <w:lang w:val="kk-KZ"/>
        </w:rPr>
        <w:t>Сабақтың т</w:t>
      </w:r>
      <w:r w:rsidRPr="00A949C0">
        <w:rPr>
          <w:rFonts w:ascii="Times New Roman" w:hAnsi="Times New Roman"/>
          <w:iCs/>
          <w:sz w:val="28"/>
          <w:szCs w:val="28"/>
        </w:rPr>
        <w:t>ақырыбы: «Қоршаған әлемді ізгілікке толтырамыз</w:t>
      </w:r>
      <w:r w:rsidRPr="00A949C0">
        <w:rPr>
          <w:rFonts w:ascii="Times New Roman" w:hAnsi="Times New Roman"/>
          <w:i/>
          <w:sz w:val="28"/>
          <w:szCs w:val="28"/>
        </w:rPr>
        <w:t>!»</w:t>
      </w:r>
    </w:p>
    <w:p w14:paraId="3188E0B4" w14:textId="77777777" w:rsidR="004D3F83" w:rsidRPr="00A949C0" w:rsidRDefault="004D3F83" w:rsidP="00CA6D6F">
      <w:pPr>
        <w:tabs>
          <w:tab w:val="left" w:pos="142"/>
        </w:tabs>
        <w:spacing w:after="0" w:line="240" w:lineRule="auto"/>
        <w:ind w:right="-13" w:firstLine="709"/>
        <w:jc w:val="both"/>
        <w:rPr>
          <w:rFonts w:ascii="Times New Roman" w:hAnsi="Times New Roman"/>
          <w:sz w:val="28"/>
          <w:szCs w:val="28"/>
          <w:lang w:val="kk-KZ"/>
        </w:rPr>
      </w:pPr>
      <w:r w:rsidRPr="00A949C0">
        <w:rPr>
          <w:rFonts w:ascii="Times New Roman" w:hAnsi="Times New Roman"/>
          <w:i/>
          <w:sz w:val="28"/>
          <w:szCs w:val="28"/>
        </w:rPr>
        <w:t>Мақсаты</w:t>
      </w:r>
      <w:r w:rsidRPr="00A949C0">
        <w:rPr>
          <w:rFonts w:ascii="Times New Roman" w:hAnsi="Times New Roman"/>
          <w:sz w:val="28"/>
          <w:szCs w:val="28"/>
        </w:rPr>
        <w:t xml:space="preserve">: </w:t>
      </w:r>
      <w:r w:rsidRPr="00A949C0">
        <w:rPr>
          <w:rFonts w:ascii="Times New Roman" w:hAnsi="Times New Roman"/>
          <w:sz w:val="28"/>
          <w:szCs w:val="28"/>
          <w:lang w:val="kk-KZ"/>
        </w:rPr>
        <w:t xml:space="preserve">Білім алушылар </w:t>
      </w:r>
      <w:r w:rsidRPr="00A949C0">
        <w:rPr>
          <w:rFonts w:ascii="Times New Roman" w:hAnsi="Times New Roman"/>
          <w:sz w:val="28"/>
          <w:szCs w:val="28"/>
        </w:rPr>
        <w:t xml:space="preserve">ұжымында </w:t>
      </w:r>
      <w:r w:rsidRPr="00A949C0">
        <w:rPr>
          <w:rFonts w:ascii="Times New Roman" w:hAnsi="Times New Roman"/>
          <w:sz w:val="28"/>
          <w:szCs w:val="28"/>
          <w:lang w:val="kk-KZ"/>
        </w:rPr>
        <w:t>буллингке</w:t>
      </w:r>
      <w:r w:rsidRPr="00A949C0">
        <w:rPr>
          <w:rFonts w:ascii="Times New Roman" w:hAnsi="Times New Roman"/>
          <w:sz w:val="28"/>
          <w:szCs w:val="28"/>
        </w:rPr>
        <w:t xml:space="preserve"> қарсы тұруда жауапты мінез-құлықты қалыптастыру.</w:t>
      </w:r>
    </w:p>
    <w:p w14:paraId="6B2127C3" w14:textId="77777777" w:rsidR="004D3F83" w:rsidRPr="00A949C0" w:rsidRDefault="004D3F83" w:rsidP="00CA6D6F">
      <w:pPr>
        <w:tabs>
          <w:tab w:val="left" w:pos="142"/>
        </w:tabs>
        <w:spacing w:after="0" w:line="240" w:lineRule="auto"/>
        <w:ind w:right="-13" w:firstLine="709"/>
        <w:jc w:val="both"/>
        <w:rPr>
          <w:rFonts w:ascii="Times New Roman" w:hAnsi="Times New Roman"/>
          <w:sz w:val="28"/>
          <w:szCs w:val="28"/>
        </w:rPr>
      </w:pPr>
      <w:r w:rsidRPr="00A949C0">
        <w:rPr>
          <w:rFonts w:ascii="Times New Roman" w:hAnsi="Times New Roman"/>
          <w:i/>
          <w:iCs/>
          <w:sz w:val="28"/>
          <w:szCs w:val="28"/>
          <w:lang w:val="kk-KZ"/>
        </w:rPr>
        <w:t>Міндеттері</w:t>
      </w:r>
      <w:r w:rsidRPr="00A949C0">
        <w:rPr>
          <w:rFonts w:ascii="Times New Roman" w:hAnsi="Times New Roman"/>
          <w:sz w:val="28"/>
          <w:szCs w:val="28"/>
        </w:rPr>
        <w:t>:</w:t>
      </w:r>
    </w:p>
    <w:p w14:paraId="71FF63E4" w14:textId="77777777" w:rsidR="004D3F83" w:rsidRPr="00A949C0" w:rsidRDefault="004D3F83" w:rsidP="00CA6D6F">
      <w:pPr>
        <w:pStyle w:val="a5"/>
        <w:numPr>
          <w:ilvl w:val="0"/>
          <w:numId w:val="68"/>
        </w:numPr>
        <w:tabs>
          <w:tab w:val="left" w:pos="142"/>
          <w:tab w:val="left" w:pos="993"/>
        </w:tabs>
        <w:spacing w:after="0" w:line="240" w:lineRule="auto"/>
        <w:ind w:left="0" w:right="-13" w:firstLine="709"/>
        <w:jc w:val="both"/>
        <w:rPr>
          <w:rFonts w:ascii="Times New Roman" w:hAnsi="Times New Roman"/>
          <w:sz w:val="28"/>
          <w:szCs w:val="28"/>
        </w:rPr>
      </w:pPr>
      <w:r w:rsidRPr="00A949C0">
        <w:rPr>
          <w:rFonts w:ascii="Times New Roman" w:hAnsi="Times New Roman"/>
          <w:sz w:val="28"/>
          <w:szCs w:val="28"/>
          <w:lang w:val="kk-KZ"/>
        </w:rPr>
        <w:t>Білім алушыларды ұжымдағы қарым-қатынасты жақсартуға бағытталған командалық жұмысқа ынталандыру.</w:t>
      </w:r>
    </w:p>
    <w:p w14:paraId="6DA80C00" w14:textId="1902129F" w:rsidR="004D3F83" w:rsidRPr="00A949C0" w:rsidRDefault="004F0F95" w:rsidP="00CA6D6F">
      <w:pPr>
        <w:pStyle w:val="a5"/>
        <w:numPr>
          <w:ilvl w:val="0"/>
          <w:numId w:val="68"/>
        </w:numPr>
        <w:tabs>
          <w:tab w:val="left" w:pos="142"/>
          <w:tab w:val="left" w:pos="993"/>
        </w:tabs>
        <w:spacing w:after="0" w:line="240" w:lineRule="auto"/>
        <w:ind w:left="0" w:right="-13" w:firstLine="709"/>
        <w:jc w:val="both"/>
        <w:rPr>
          <w:rFonts w:ascii="Times New Roman" w:hAnsi="Times New Roman"/>
          <w:sz w:val="28"/>
          <w:szCs w:val="28"/>
        </w:rPr>
      </w:pPr>
      <w:r w:rsidRPr="00A949C0">
        <w:rPr>
          <w:rFonts w:ascii="Times New Roman" w:hAnsi="Times New Roman"/>
          <w:sz w:val="28"/>
          <w:szCs w:val="28"/>
        </w:rPr>
        <w:t>Медиацияның мәні, принциптері, ережелері туралы</w:t>
      </w:r>
      <w:r w:rsidR="004D3F83" w:rsidRPr="00A949C0">
        <w:rPr>
          <w:rFonts w:ascii="Times New Roman" w:hAnsi="Times New Roman"/>
          <w:sz w:val="28"/>
          <w:szCs w:val="28"/>
        </w:rPr>
        <w:t xml:space="preserve"> түсін</w:t>
      </w:r>
      <w:r w:rsidR="004D3F83" w:rsidRPr="00A949C0">
        <w:rPr>
          <w:rFonts w:ascii="Times New Roman" w:hAnsi="Times New Roman"/>
          <w:sz w:val="28"/>
          <w:szCs w:val="28"/>
          <w:lang w:val="kk-KZ"/>
        </w:rPr>
        <w:t>ігін қалыптастыру.</w:t>
      </w:r>
    </w:p>
    <w:p w14:paraId="62E144AC" w14:textId="77777777" w:rsidR="004D3F83" w:rsidRPr="00A949C0" w:rsidRDefault="004D3F83" w:rsidP="00CA6D6F">
      <w:pPr>
        <w:pStyle w:val="a5"/>
        <w:numPr>
          <w:ilvl w:val="0"/>
          <w:numId w:val="68"/>
        </w:numPr>
        <w:tabs>
          <w:tab w:val="left" w:pos="142"/>
          <w:tab w:val="left" w:pos="993"/>
        </w:tabs>
        <w:spacing w:after="0" w:line="240" w:lineRule="auto"/>
        <w:ind w:left="0" w:right="-13" w:firstLine="709"/>
        <w:jc w:val="both"/>
        <w:rPr>
          <w:rFonts w:ascii="Times New Roman" w:hAnsi="Times New Roman"/>
          <w:sz w:val="28"/>
          <w:szCs w:val="28"/>
        </w:rPr>
      </w:pPr>
      <w:r w:rsidRPr="00A949C0">
        <w:rPr>
          <w:rFonts w:ascii="Times New Roman" w:hAnsi="Times New Roman"/>
          <w:sz w:val="28"/>
          <w:szCs w:val="28"/>
        </w:rPr>
        <w:t>Медиация</w:t>
      </w:r>
      <w:r w:rsidRPr="00A949C0">
        <w:rPr>
          <w:rFonts w:ascii="Times New Roman" w:hAnsi="Times New Roman"/>
          <w:sz w:val="28"/>
          <w:szCs w:val="28"/>
          <w:lang w:val="kk-KZ"/>
        </w:rPr>
        <w:t>ның тәжірибелік дағдыларын дамыту және бекіту.</w:t>
      </w:r>
    </w:p>
    <w:p w14:paraId="7714713E" w14:textId="77777777" w:rsidR="004D3F83" w:rsidRPr="00A949C0" w:rsidRDefault="004D3F83" w:rsidP="00CA6D6F">
      <w:pPr>
        <w:tabs>
          <w:tab w:val="left" w:pos="142"/>
        </w:tabs>
        <w:spacing w:after="0" w:line="240" w:lineRule="auto"/>
        <w:ind w:right="-13" w:firstLine="709"/>
        <w:jc w:val="both"/>
        <w:rPr>
          <w:rFonts w:ascii="Times New Roman" w:hAnsi="Times New Roman"/>
          <w:sz w:val="28"/>
          <w:szCs w:val="28"/>
        </w:rPr>
      </w:pPr>
      <w:r w:rsidRPr="00A949C0">
        <w:rPr>
          <w:rFonts w:ascii="Times New Roman" w:hAnsi="Times New Roman"/>
          <w:i/>
          <w:sz w:val="28"/>
          <w:szCs w:val="28"/>
        </w:rPr>
        <w:t>Ресурстар</w:t>
      </w:r>
      <w:r w:rsidRPr="00A949C0">
        <w:rPr>
          <w:rFonts w:ascii="Times New Roman" w:hAnsi="Times New Roman"/>
          <w:sz w:val="28"/>
          <w:szCs w:val="28"/>
        </w:rPr>
        <w:t xml:space="preserve">: түйреуіші бар қалың қағаздан жасалған 15х20 см карточкалар, маркерлер, </w:t>
      </w:r>
      <w:r w:rsidRPr="00A949C0">
        <w:rPr>
          <w:rFonts w:ascii="Times New Roman" w:hAnsi="Times New Roman"/>
          <w:sz w:val="28"/>
          <w:szCs w:val="28"/>
          <w:lang w:val="kk-KZ"/>
        </w:rPr>
        <w:t>фломастерлер</w:t>
      </w:r>
      <w:r w:rsidRPr="00A949C0">
        <w:rPr>
          <w:rFonts w:ascii="Times New Roman" w:hAnsi="Times New Roman"/>
          <w:sz w:val="28"/>
          <w:szCs w:val="28"/>
        </w:rPr>
        <w:t>, 3 флипчарт, буллинг жағдайы бар бейнеролик.</w:t>
      </w:r>
    </w:p>
    <w:p w14:paraId="664953E7" w14:textId="77777777" w:rsidR="004D3F83" w:rsidRPr="00A949C0" w:rsidRDefault="004D3F83" w:rsidP="00CA6D6F">
      <w:pPr>
        <w:tabs>
          <w:tab w:val="left" w:pos="142"/>
        </w:tabs>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Дайындық кезеңі:</w:t>
      </w:r>
    </w:p>
    <w:p w14:paraId="2624B2D7" w14:textId="77777777" w:rsidR="004D3F83" w:rsidRPr="00A949C0" w:rsidRDefault="004D3F83" w:rsidP="00CA6D6F">
      <w:pPr>
        <w:tabs>
          <w:tab w:val="left" w:pos="142"/>
        </w:tabs>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Сынып</w:t>
      </w:r>
      <w:r w:rsidRPr="00A949C0">
        <w:rPr>
          <w:rFonts w:ascii="Times New Roman" w:hAnsi="Times New Roman"/>
          <w:sz w:val="28"/>
          <w:szCs w:val="28"/>
          <w:lang w:val="kk-KZ"/>
        </w:rPr>
        <w:t>/топ</w:t>
      </w:r>
      <w:r w:rsidRPr="00A949C0">
        <w:rPr>
          <w:rFonts w:ascii="Times New Roman" w:hAnsi="Times New Roman"/>
          <w:sz w:val="28"/>
          <w:szCs w:val="28"/>
        </w:rPr>
        <w:t xml:space="preserve"> іс-шараны коворкинг түрі бойынша дайындайды:</w:t>
      </w:r>
    </w:p>
    <w:p w14:paraId="68EDA77D" w14:textId="77777777" w:rsidR="004D3F83" w:rsidRPr="00A949C0" w:rsidRDefault="004D3F83" w:rsidP="00CA6D6F">
      <w:pPr>
        <w:tabs>
          <w:tab w:val="left" w:pos="142"/>
        </w:tabs>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 xml:space="preserve">1) жүргізуші </w:t>
      </w:r>
      <w:r w:rsidRPr="00A949C0">
        <w:rPr>
          <w:rFonts w:ascii="Times New Roman" w:hAnsi="Times New Roman"/>
          <w:sz w:val="28"/>
          <w:szCs w:val="28"/>
          <w:lang w:val="kk-KZ"/>
        </w:rPr>
        <w:t>анықталады</w:t>
      </w:r>
      <w:r w:rsidRPr="00A949C0">
        <w:rPr>
          <w:rFonts w:ascii="Times New Roman" w:hAnsi="Times New Roman"/>
          <w:sz w:val="28"/>
          <w:szCs w:val="28"/>
        </w:rPr>
        <w:t>;</w:t>
      </w:r>
    </w:p>
    <w:p w14:paraId="003F47E5" w14:textId="77777777" w:rsidR="004D3F83" w:rsidRPr="00A949C0" w:rsidRDefault="004D3F83" w:rsidP="00CA6D6F">
      <w:pPr>
        <w:tabs>
          <w:tab w:val="left" w:pos="142"/>
        </w:tabs>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2) сценарий жазылады;</w:t>
      </w:r>
    </w:p>
    <w:p w14:paraId="16B5DBBC" w14:textId="77777777" w:rsidR="004D3F83" w:rsidRPr="00A949C0" w:rsidRDefault="004D3F83" w:rsidP="00CA6D6F">
      <w:pPr>
        <w:tabs>
          <w:tab w:val="left" w:pos="142"/>
        </w:tabs>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 xml:space="preserve">3) рөлдік ойын үшін </w:t>
      </w:r>
      <w:r w:rsidRPr="00A949C0">
        <w:rPr>
          <w:rFonts w:ascii="Times New Roman" w:hAnsi="Times New Roman"/>
          <w:sz w:val="28"/>
          <w:szCs w:val="28"/>
          <w:lang w:val="kk-KZ"/>
        </w:rPr>
        <w:t>буллингтің</w:t>
      </w:r>
      <w:r w:rsidRPr="00A949C0">
        <w:rPr>
          <w:rFonts w:ascii="Times New Roman" w:hAnsi="Times New Roman"/>
          <w:sz w:val="28"/>
          <w:szCs w:val="28"/>
        </w:rPr>
        <w:t xml:space="preserve"> 2-3 жағда</w:t>
      </w:r>
      <w:r w:rsidRPr="00A949C0">
        <w:rPr>
          <w:rFonts w:ascii="Times New Roman" w:hAnsi="Times New Roman"/>
          <w:sz w:val="28"/>
          <w:szCs w:val="28"/>
          <w:lang w:val="kk-KZ"/>
        </w:rPr>
        <w:t>яты</w:t>
      </w:r>
      <w:r w:rsidRPr="00A949C0">
        <w:rPr>
          <w:rFonts w:ascii="Times New Roman" w:hAnsi="Times New Roman"/>
          <w:sz w:val="28"/>
          <w:szCs w:val="28"/>
        </w:rPr>
        <w:t xml:space="preserve"> әзірленеді;</w:t>
      </w:r>
    </w:p>
    <w:p w14:paraId="59BB6FF9" w14:textId="77777777" w:rsidR="004D3F83" w:rsidRPr="00A949C0" w:rsidRDefault="004D3F83" w:rsidP="00CA6D6F">
      <w:pPr>
        <w:tabs>
          <w:tab w:val="left" w:pos="142"/>
        </w:tabs>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 xml:space="preserve">4) </w:t>
      </w:r>
      <w:r w:rsidRPr="00A949C0">
        <w:rPr>
          <w:rFonts w:ascii="Times New Roman" w:hAnsi="Times New Roman"/>
          <w:sz w:val="28"/>
          <w:szCs w:val="28"/>
          <w:lang w:val="kk-KZ"/>
        </w:rPr>
        <w:t>б</w:t>
      </w:r>
      <w:r w:rsidRPr="00A949C0">
        <w:rPr>
          <w:rFonts w:ascii="Times New Roman" w:hAnsi="Times New Roman"/>
          <w:sz w:val="28"/>
          <w:szCs w:val="28"/>
        </w:rPr>
        <w:t xml:space="preserve">ітімгерлер (медиаторлар) қозғалысының </w:t>
      </w:r>
      <w:r w:rsidRPr="00A949C0">
        <w:rPr>
          <w:rFonts w:ascii="Times New Roman" w:hAnsi="Times New Roman"/>
          <w:sz w:val="28"/>
          <w:szCs w:val="28"/>
          <w:lang w:val="kk-KZ"/>
        </w:rPr>
        <w:t>презентациясы</w:t>
      </w:r>
      <w:r w:rsidRPr="00A949C0">
        <w:rPr>
          <w:rFonts w:ascii="Times New Roman" w:hAnsi="Times New Roman"/>
          <w:sz w:val="28"/>
          <w:szCs w:val="28"/>
        </w:rPr>
        <w:t xml:space="preserve"> дайындалады:</w:t>
      </w:r>
    </w:p>
    <w:p w14:paraId="06C37FE7" w14:textId="77777777" w:rsidR="004D3F83" w:rsidRPr="00A949C0" w:rsidRDefault="004D3F83" w:rsidP="00CA6D6F">
      <w:pPr>
        <w:tabs>
          <w:tab w:val="left" w:pos="142"/>
          <w:tab w:val="left" w:pos="426"/>
        </w:tabs>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lastRenderedPageBreak/>
        <w:t xml:space="preserve">  4.1) «</w:t>
      </w:r>
      <w:r w:rsidRPr="00A949C0">
        <w:rPr>
          <w:rFonts w:ascii="Times New Roman" w:hAnsi="Times New Roman"/>
          <w:sz w:val="28"/>
          <w:szCs w:val="28"/>
          <w:lang w:val="kk-KZ"/>
        </w:rPr>
        <w:t>М</w:t>
      </w:r>
      <w:r w:rsidRPr="00A949C0">
        <w:rPr>
          <w:rFonts w:ascii="Times New Roman" w:hAnsi="Times New Roman"/>
          <w:sz w:val="28"/>
          <w:szCs w:val="28"/>
        </w:rPr>
        <w:t>едиатор қалай жұмыс істейді», «</w:t>
      </w:r>
      <w:r w:rsidRPr="00A949C0">
        <w:rPr>
          <w:rFonts w:ascii="Times New Roman" w:hAnsi="Times New Roman"/>
          <w:sz w:val="28"/>
          <w:szCs w:val="28"/>
          <w:lang w:val="kk-KZ"/>
        </w:rPr>
        <w:t>М</w:t>
      </w:r>
      <w:r w:rsidRPr="00A949C0">
        <w:rPr>
          <w:rFonts w:ascii="Times New Roman" w:hAnsi="Times New Roman"/>
          <w:sz w:val="28"/>
          <w:szCs w:val="28"/>
        </w:rPr>
        <w:t xml:space="preserve">едиациядағы біздің мүмкіндіктеріміз» </w:t>
      </w:r>
      <w:r w:rsidRPr="00A949C0">
        <w:rPr>
          <w:rFonts w:ascii="Times New Roman" w:hAnsi="Times New Roman"/>
          <w:sz w:val="28"/>
          <w:szCs w:val="28"/>
          <w:lang w:val="kk-KZ"/>
        </w:rPr>
        <w:t>презентациялары</w:t>
      </w:r>
      <w:r w:rsidRPr="00A949C0">
        <w:rPr>
          <w:rFonts w:ascii="Times New Roman" w:hAnsi="Times New Roman"/>
          <w:sz w:val="28"/>
          <w:szCs w:val="28"/>
        </w:rPr>
        <w:t>;</w:t>
      </w:r>
    </w:p>
    <w:p w14:paraId="150E81CF" w14:textId="77777777" w:rsidR="004D3F83" w:rsidRPr="00A949C0" w:rsidRDefault="004D3F83" w:rsidP="00CA6D6F">
      <w:pPr>
        <w:tabs>
          <w:tab w:val="left" w:pos="142"/>
          <w:tab w:val="left" w:pos="426"/>
        </w:tabs>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 xml:space="preserve">  4.2) «</w:t>
      </w:r>
      <w:r w:rsidRPr="00A949C0">
        <w:rPr>
          <w:rFonts w:ascii="Times New Roman" w:hAnsi="Times New Roman"/>
          <w:sz w:val="28"/>
          <w:szCs w:val="28"/>
          <w:lang w:val="kk-KZ"/>
        </w:rPr>
        <w:t>М</w:t>
      </w:r>
      <w:r w:rsidRPr="00A949C0">
        <w:rPr>
          <w:rFonts w:ascii="Times New Roman" w:hAnsi="Times New Roman"/>
          <w:sz w:val="28"/>
          <w:szCs w:val="28"/>
        </w:rPr>
        <w:t>едиатордың ережелері», «</w:t>
      </w:r>
      <w:r w:rsidRPr="00A949C0">
        <w:rPr>
          <w:rFonts w:ascii="Times New Roman" w:hAnsi="Times New Roman"/>
          <w:sz w:val="28"/>
          <w:szCs w:val="28"/>
          <w:lang w:val="kk-KZ"/>
        </w:rPr>
        <w:t>М</w:t>
      </w:r>
      <w:r w:rsidRPr="00A949C0">
        <w:rPr>
          <w:rFonts w:ascii="Times New Roman" w:hAnsi="Times New Roman"/>
          <w:sz w:val="28"/>
          <w:szCs w:val="28"/>
        </w:rPr>
        <w:t>едиатордың қасиеттері»;</w:t>
      </w:r>
    </w:p>
    <w:p w14:paraId="6896A136" w14:textId="77777777" w:rsidR="004D3F83" w:rsidRPr="00A949C0" w:rsidRDefault="004D3F83" w:rsidP="00CA6D6F">
      <w:pPr>
        <w:tabs>
          <w:tab w:val="left" w:pos="142"/>
          <w:tab w:val="left" w:pos="426"/>
        </w:tabs>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 xml:space="preserve">  4.3) «</w:t>
      </w:r>
      <w:r w:rsidRPr="00A949C0">
        <w:rPr>
          <w:rFonts w:ascii="Times New Roman" w:hAnsi="Times New Roman"/>
          <w:sz w:val="28"/>
          <w:szCs w:val="28"/>
          <w:lang w:val="kk-KZ"/>
        </w:rPr>
        <w:t>Қ</w:t>
      </w:r>
      <w:r w:rsidRPr="00A949C0">
        <w:rPr>
          <w:rFonts w:ascii="Times New Roman" w:hAnsi="Times New Roman"/>
          <w:sz w:val="28"/>
          <w:szCs w:val="28"/>
        </w:rPr>
        <w:t xml:space="preserve">алай медиатор болуға болады?» </w:t>
      </w:r>
      <w:r w:rsidRPr="00A949C0">
        <w:rPr>
          <w:rFonts w:ascii="Times New Roman" w:hAnsi="Times New Roman"/>
          <w:sz w:val="28"/>
          <w:szCs w:val="28"/>
          <w:lang w:val="kk-KZ"/>
        </w:rPr>
        <w:t>презентациялары</w:t>
      </w:r>
      <w:r w:rsidRPr="00A949C0">
        <w:rPr>
          <w:rFonts w:ascii="Times New Roman" w:hAnsi="Times New Roman"/>
          <w:sz w:val="28"/>
          <w:szCs w:val="28"/>
        </w:rPr>
        <w:t>;</w:t>
      </w:r>
    </w:p>
    <w:p w14:paraId="75B38B9A" w14:textId="77777777" w:rsidR="004D3F83" w:rsidRPr="00A949C0" w:rsidRDefault="004D3F83" w:rsidP="00CA6D6F">
      <w:pPr>
        <w:tabs>
          <w:tab w:val="left" w:pos="142"/>
          <w:tab w:val="left" w:pos="426"/>
        </w:tabs>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 xml:space="preserve">  4.4) </w:t>
      </w:r>
      <w:r w:rsidRPr="00A949C0">
        <w:rPr>
          <w:rFonts w:ascii="Times New Roman" w:hAnsi="Times New Roman"/>
          <w:sz w:val="28"/>
          <w:szCs w:val="28"/>
          <w:lang w:val="kk-KZ"/>
        </w:rPr>
        <w:t>М</w:t>
      </w:r>
      <w:r w:rsidRPr="00A949C0">
        <w:rPr>
          <w:rFonts w:ascii="Times New Roman" w:hAnsi="Times New Roman"/>
          <w:sz w:val="28"/>
          <w:szCs w:val="28"/>
        </w:rPr>
        <w:t>едиаторлар қозғалысы туралы ереже;</w:t>
      </w:r>
    </w:p>
    <w:p w14:paraId="03FF7DDF" w14:textId="77777777" w:rsidR="004D3F83" w:rsidRPr="00A949C0" w:rsidRDefault="004D3F83" w:rsidP="00CA6D6F">
      <w:pPr>
        <w:tabs>
          <w:tab w:val="left" w:pos="142"/>
        </w:tabs>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5) 7-10 сынып оқушылары таңдалады;</w:t>
      </w:r>
    </w:p>
    <w:p w14:paraId="7B8C8F47" w14:textId="77777777" w:rsidR="004D3F83" w:rsidRPr="00A949C0" w:rsidRDefault="004D3F83" w:rsidP="00CA6D6F">
      <w:pPr>
        <w:tabs>
          <w:tab w:val="left" w:pos="142"/>
        </w:tabs>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6) педагогтер, педагог-психолог, ата-аналар шақырылады.</w:t>
      </w:r>
    </w:p>
    <w:p w14:paraId="5A618AA1" w14:textId="77777777" w:rsidR="004D3F83" w:rsidRPr="00A949C0" w:rsidRDefault="004D3F83" w:rsidP="00CA6D6F">
      <w:pPr>
        <w:spacing w:before="120" w:after="0" w:line="240" w:lineRule="auto"/>
        <w:ind w:right="-11" w:firstLine="709"/>
        <w:jc w:val="center"/>
        <w:rPr>
          <w:rFonts w:ascii="Times New Roman" w:hAnsi="Times New Roman"/>
          <w:sz w:val="28"/>
          <w:szCs w:val="28"/>
        </w:rPr>
      </w:pPr>
      <w:r w:rsidRPr="00A949C0">
        <w:rPr>
          <w:rFonts w:ascii="Times New Roman" w:hAnsi="Times New Roman"/>
          <w:sz w:val="28"/>
          <w:szCs w:val="28"/>
        </w:rPr>
        <w:t>Сабақ барысы</w:t>
      </w:r>
    </w:p>
    <w:p w14:paraId="6B103BCB" w14:textId="46837DD9" w:rsidR="004D3F83" w:rsidRPr="00A949C0" w:rsidRDefault="004D3F83" w:rsidP="00CA6D6F">
      <w:pPr>
        <w:spacing w:before="120" w:after="0" w:line="240" w:lineRule="auto"/>
        <w:ind w:right="-11" w:firstLine="709"/>
        <w:jc w:val="both"/>
        <w:rPr>
          <w:rFonts w:ascii="Times New Roman" w:hAnsi="Times New Roman"/>
          <w:sz w:val="28"/>
          <w:szCs w:val="28"/>
        </w:rPr>
      </w:pPr>
      <w:r w:rsidRPr="00A949C0">
        <w:rPr>
          <w:rFonts w:ascii="Times New Roman" w:hAnsi="Times New Roman"/>
          <w:sz w:val="28"/>
          <w:szCs w:val="28"/>
        </w:rPr>
        <w:t>I. Кіріспе</w:t>
      </w:r>
    </w:p>
    <w:p w14:paraId="68D2DDDE" w14:textId="77777777" w:rsidR="004D3F83" w:rsidRPr="00A949C0" w:rsidRDefault="004D3F83" w:rsidP="00CA6D6F">
      <w:pPr>
        <w:spacing w:after="0" w:line="240" w:lineRule="auto"/>
        <w:ind w:right="-13" w:firstLine="709"/>
        <w:jc w:val="both"/>
        <w:rPr>
          <w:rFonts w:ascii="Times New Roman" w:hAnsi="Times New Roman"/>
          <w:i/>
          <w:sz w:val="28"/>
          <w:szCs w:val="28"/>
        </w:rPr>
      </w:pPr>
      <w:r w:rsidRPr="00A949C0">
        <w:rPr>
          <w:rFonts w:ascii="Times New Roman" w:hAnsi="Times New Roman"/>
          <w:i/>
          <w:sz w:val="28"/>
          <w:szCs w:val="28"/>
        </w:rPr>
        <w:t>Танысу. «</w:t>
      </w:r>
      <w:r w:rsidRPr="00A949C0">
        <w:rPr>
          <w:rFonts w:ascii="Times New Roman" w:hAnsi="Times New Roman"/>
          <w:i/>
          <w:sz w:val="28"/>
          <w:szCs w:val="28"/>
          <w:lang w:val="kk-KZ"/>
        </w:rPr>
        <w:t>Танысу картасы</w:t>
      </w:r>
      <w:r w:rsidRPr="00A949C0">
        <w:rPr>
          <w:rFonts w:ascii="Times New Roman" w:hAnsi="Times New Roman"/>
          <w:i/>
          <w:sz w:val="28"/>
          <w:szCs w:val="28"/>
        </w:rPr>
        <w:t>»</w:t>
      </w:r>
    </w:p>
    <w:p w14:paraId="7C96890D" w14:textId="77777777" w:rsidR="004D3F83" w:rsidRPr="00A949C0" w:rsidRDefault="004D3F83" w:rsidP="00A5034D">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 xml:space="preserve">Коворкингке қатысушыларға карточкада оларды жақсы сипаттайтын затты, символды бейнелеу ұсынылады. </w:t>
      </w:r>
      <w:r w:rsidRPr="00A949C0">
        <w:rPr>
          <w:rFonts w:ascii="Times New Roman" w:hAnsi="Times New Roman"/>
          <w:sz w:val="28"/>
          <w:szCs w:val="28"/>
          <w:lang w:val="kk-KZ"/>
        </w:rPr>
        <w:t>«</w:t>
      </w:r>
      <w:r w:rsidRPr="00A949C0">
        <w:rPr>
          <w:rFonts w:ascii="Times New Roman" w:hAnsi="Times New Roman"/>
          <w:sz w:val="28"/>
          <w:szCs w:val="28"/>
        </w:rPr>
        <w:t>Өзіндік карта» кеудеге бекітіледі, қатысушылар бір-бірімен танысуға келеді.</w:t>
      </w:r>
    </w:p>
    <w:p w14:paraId="3614BE25" w14:textId="77777777" w:rsidR="004D3F83" w:rsidRPr="00A949C0" w:rsidRDefault="004D3F83" w:rsidP="00A5034D">
      <w:pPr>
        <w:spacing w:after="0" w:line="240" w:lineRule="auto"/>
        <w:ind w:right="-11" w:firstLine="709"/>
        <w:jc w:val="both"/>
        <w:rPr>
          <w:rFonts w:ascii="Times New Roman" w:hAnsi="Times New Roman"/>
          <w:sz w:val="28"/>
          <w:szCs w:val="28"/>
        </w:rPr>
      </w:pPr>
      <w:r w:rsidRPr="00A949C0">
        <w:rPr>
          <w:rFonts w:ascii="Times New Roman" w:hAnsi="Times New Roman"/>
          <w:sz w:val="28"/>
          <w:szCs w:val="28"/>
        </w:rPr>
        <w:t>II. Негізгі бөлі</w:t>
      </w:r>
      <w:r w:rsidRPr="00A949C0">
        <w:rPr>
          <w:rFonts w:ascii="Times New Roman" w:hAnsi="Times New Roman"/>
          <w:sz w:val="28"/>
          <w:szCs w:val="28"/>
          <w:lang w:val="kk-KZ"/>
        </w:rPr>
        <w:t>м</w:t>
      </w:r>
    </w:p>
    <w:p w14:paraId="54CF662F" w14:textId="77777777" w:rsidR="004D3F83" w:rsidRPr="00A949C0" w:rsidRDefault="004D3F83" w:rsidP="00A5034D">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Оқу  кабинетінде</w:t>
      </w:r>
      <w:r w:rsidRPr="00A949C0">
        <w:rPr>
          <w:rFonts w:ascii="Times New Roman" w:hAnsi="Times New Roman"/>
          <w:sz w:val="28"/>
          <w:szCs w:val="28"/>
        </w:rPr>
        <w:t xml:space="preserve"> (</w:t>
      </w:r>
      <w:r w:rsidRPr="00A949C0">
        <w:rPr>
          <w:rFonts w:ascii="Times New Roman" w:hAnsi="Times New Roman"/>
          <w:sz w:val="28"/>
          <w:szCs w:val="28"/>
          <w:lang w:val="kk-KZ"/>
        </w:rPr>
        <w:t>акт</w:t>
      </w:r>
      <w:r w:rsidRPr="00A949C0">
        <w:rPr>
          <w:rFonts w:ascii="Times New Roman" w:hAnsi="Times New Roman"/>
          <w:sz w:val="28"/>
          <w:szCs w:val="28"/>
        </w:rPr>
        <w:t xml:space="preserve"> залында) қатысушылардың 4 тобы жеке-жеке орналастырылады: 11-сынып оқушылары / екінші курс </w:t>
      </w:r>
      <w:r w:rsidRPr="00A949C0">
        <w:rPr>
          <w:rFonts w:ascii="Times New Roman" w:hAnsi="Times New Roman"/>
          <w:sz w:val="28"/>
          <w:szCs w:val="28"/>
          <w:lang w:val="kk-KZ"/>
        </w:rPr>
        <w:t>білім алушылары</w:t>
      </w:r>
      <w:r w:rsidRPr="00A949C0">
        <w:rPr>
          <w:rFonts w:ascii="Times New Roman" w:hAnsi="Times New Roman"/>
          <w:sz w:val="28"/>
          <w:szCs w:val="28"/>
        </w:rPr>
        <w:t>, шақырылған білім алушылар, педагогт</w:t>
      </w:r>
      <w:r w:rsidRPr="00A949C0">
        <w:rPr>
          <w:rFonts w:ascii="Times New Roman" w:hAnsi="Times New Roman"/>
          <w:sz w:val="28"/>
          <w:szCs w:val="28"/>
          <w:lang w:val="kk-KZ"/>
        </w:rPr>
        <w:t>е</w:t>
      </w:r>
      <w:r w:rsidRPr="00A949C0">
        <w:rPr>
          <w:rFonts w:ascii="Times New Roman" w:hAnsi="Times New Roman"/>
          <w:sz w:val="28"/>
          <w:szCs w:val="28"/>
        </w:rPr>
        <w:t>р, ата-аналар.</w:t>
      </w:r>
    </w:p>
    <w:p w14:paraId="339003A0" w14:textId="77777777" w:rsidR="004D3F83" w:rsidRPr="00A949C0" w:rsidRDefault="004D3F83" w:rsidP="00CA6D6F">
      <w:pPr>
        <w:spacing w:after="0" w:line="240" w:lineRule="auto"/>
        <w:ind w:right="-13" w:firstLine="709"/>
        <w:jc w:val="both"/>
        <w:rPr>
          <w:rFonts w:ascii="Times New Roman" w:hAnsi="Times New Roman"/>
          <w:i/>
          <w:sz w:val="28"/>
          <w:szCs w:val="28"/>
        </w:rPr>
      </w:pPr>
      <w:r w:rsidRPr="00A949C0">
        <w:rPr>
          <w:rFonts w:ascii="Times New Roman" w:hAnsi="Times New Roman"/>
          <w:i/>
          <w:sz w:val="28"/>
          <w:szCs w:val="28"/>
        </w:rPr>
        <w:t>Тапсырма. «Басқаларға арналған ережелер».</w:t>
      </w:r>
    </w:p>
    <w:p w14:paraId="36E7CFD7" w14:textId="77777777" w:rsidR="004D3F83" w:rsidRPr="00A949C0" w:rsidRDefault="004D3F83" w:rsidP="00CA6D6F">
      <w:pPr>
        <w:spacing w:after="0" w:line="240" w:lineRule="auto"/>
        <w:ind w:right="-13" w:firstLine="709"/>
        <w:jc w:val="both"/>
        <w:rPr>
          <w:rFonts w:ascii="Times New Roman" w:hAnsi="Times New Roman"/>
          <w:sz w:val="28"/>
          <w:szCs w:val="28"/>
        </w:rPr>
      </w:pPr>
      <w:r w:rsidRPr="00A949C0">
        <w:rPr>
          <w:rFonts w:ascii="Times New Roman" w:hAnsi="Times New Roman"/>
          <w:i/>
          <w:sz w:val="28"/>
          <w:szCs w:val="28"/>
        </w:rPr>
        <w:t>Мақсаты</w:t>
      </w:r>
      <w:r w:rsidRPr="00A949C0">
        <w:rPr>
          <w:rFonts w:ascii="Times New Roman" w:hAnsi="Times New Roman"/>
          <w:sz w:val="28"/>
          <w:szCs w:val="28"/>
        </w:rPr>
        <w:t>: серіктестік пен ынтымақтастық қатынастарын орнатуға және дамытуға ықпал ету.</w:t>
      </w:r>
    </w:p>
    <w:p w14:paraId="5C1BA763" w14:textId="77777777" w:rsidR="004D3F83" w:rsidRPr="00A949C0" w:rsidRDefault="004D3F83" w:rsidP="00CA6D6F">
      <w:pPr>
        <w:spacing w:after="0" w:line="240" w:lineRule="auto"/>
        <w:ind w:right="-13" w:firstLine="709"/>
        <w:jc w:val="both"/>
        <w:rPr>
          <w:rFonts w:ascii="Times New Roman" w:hAnsi="Times New Roman"/>
          <w:sz w:val="28"/>
          <w:szCs w:val="28"/>
        </w:rPr>
      </w:pPr>
      <w:r w:rsidRPr="00A949C0">
        <w:rPr>
          <w:rFonts w:ascii="Times New Roman" w:hAnsi="Times New Roman"/>
          <w:i/>
          <w:sz w:val="28"/>
          <w:szCs w:val="28"/>
        </w:rPr>
        <w:t>Тапсырм</w:t>
      </w:r>
      <w:r w:rsidRPr="00A949C0">
        <w:rPr>
          <w:rFonts w:ascii="Times New Roman" w:hAnsi="Times New Roman"/>
          <w:i/>
          <w:sz w:val="28"/>
          <w:szCs w:val="28"/>
          <w:lang w:val="kk-KZ"/>
        </w:rPr>
        <w:t>а</w:t>
      </w:r>
      <w:r w:rsidRPr="00A949C0">
        <w:rPr>
          <w:rFonts w:ascii="Times New Roman" w:hAnsi="Times New Roman"/>
          <w:sz w:val="28"/>
          <w:szCs w:val="28"/>
          <w:lang w:val="kk-KZ"/>
        </w:rPr>
        <w:t xml:space="preserve">. </w:t>
      </w:r>
      <w:r w:rsidRPr="00A949C0">
        <w:rPr>
          <w:rFonts w:ascii="Times New Roman" w:hAnsi="Times New Roman"/>
          <w:sz w:val="28"/>
          <w:szCs w:val="28"/>
        </w:rPr>
        <w:t>Ережелерді тұжырымдау</w:t>
      </w:r>
    </w:p>
    <w:p w14:paraId="2BF16119" w14:textId="77777777" w:rsidR="004D3F83" w:rsidRPr="00A949C0" w:rsidRDefault="004D3F83" w:rsidP="00CA6D6F">
      <w:pPr>
        <w:spacing w:after="0" w:line="240" w:lineRule="auto"/>
        <w:ind w:right="-13" w:firstLine="709"/>
        <w:jc w:val="both"/>
        <w:rPr>
          <w:rFonts w:ascii="Times New Roman" w:hAnsi="Times New Roman"/>
          <w:sz w:val="28"/>
          <w:szCs w:val="28"/>
          <w:lang w:val="kk-KZ"/>
        </w:rPr>
      </w:pPr>
      <w:r w:rsidRPr="00A949C0">
        <w:rPr>
          <w:rFonts w:ascii="Times New Roman" w:hAnsi="Times New Roman"/>
          <w:i/>
          <w:sz w:val="28"/>
          <w:szCs w:val="28"/>
        </w:rPr>
        <w:t>Нұсқаулық</w:t>
      </w:r>
      <w:r w:rsidRPr="00A949C0">
        <w:rPr>
          <w:rFonts w:ascii="Times New Roman" w:hAnsi="Times New Roman"/>
          <w:sz w:val="28"/>
          <w:szCs w:val="28"/>
        </w:rPr>
        <w:t xml:space="preserve">: Флипчарттарда әр топтың өкілдері (11-сынып оқушылары / екінші курс </w:t>
      </w:r>
      <w:r w:rsidRPr="00A949C0">
        <w:rPr>
          <w:rFonts w:ascii="Times New Roman" w:hAnsi="Times New Roman"/>
          <w:sz w:val="28"/>
          <w:szCs w:val="28"/>
          <w:lang w:val="kk-KZ"/>
        </w:rPr>
        <w:t>білім алушылары</w:t>
      </w:r>
      <w:r w:rsidRPr="00A949C0">
        <w:rPr>
          <w:rFonts w:ascii="Times New Roman" w:hAnsi="Times New Roman"/>
          <w:sz w:val="28"/>
          <w:szCs w:val="28"/>
        </w:rPr>
        <w:t>, шақырылған білім алушылар, педагогт</w:t>
      </w:r>
      <w:r w:rsidRPr="00A949C0">
        <w:rPr>
          <w:rFonts w:ascii="Times New Roman" w:hAnsi="Times New Roman"/>
          <w:sz w:val="28"/>
          <w:szCs w:val="28"/>
          <w:lang w:val="kk-KZ"/>
        </w:rPr>
        <w:t>е</w:t>
      </w:r>
      <w:r w:rsidRPr="00A949C0">
        <w:rPr>
          <w:rFonts w:ascii="Times New Roman" w:hAnsi="Times New Roman"/>
          <w:sz w:val="28"/>
          <w:szCs w:val="28"/>
        </w:rPr>
        <w:t>р, ата-аналар) қысқаша талқылаудан кейін қақтығысты жағдайды шешуге көмектесетін, өздері ұстануы тиіс ережелер тізімін жазады.</w:t>
      </w:r>
    </w:p>
    <w:p w14:paraId="6626D7A4" w14:textId="77777777" w:rsidR="004D3F83" w:rsidRPr="00A949C0" w:rsidRDefault="004D3F83" w:rsidP="00CA6D6F">
      <w:pPr>
        <w:spacing w:after="0" w:line="240" w:lineRule="auto"/>
        <w:ind w:right="-13" w:firstLine="709"/>
        <w:jc w:val="both"/>
        <w:rPr>
          <w:rFonts w:ascii="Times New Roman" w:hAnsi="Times New Roman"/>
          <w:sz w:val="28"/>
          <w:szCs w:val="28"/>
        </w:rPr>
      </w:pPr>
      <w:r w:rsidRPr="00A949C0">
        <w:rPr>
          <w:rFonts w:ascii="Times New Roman" w:hAnsi="Times New Roman"/>
          <w:i/>
          <w:sz w:val="28"/>
          <w:szCs w:val="28"/>
        </w:rPr>
        <w:t>Талқылау</w:t>
      </w:r>
      <w:r w:rsidRPr="00A949C0">
        <w:rPr>
          <w:rFonts w:ascii="Times New Roman" w:hAnsi="Times New Roman"/>
          <w:sz w:val="28"/>
          <w:szCs w:val="28"/>
        </w:rPr>
        <w:t>:</w:t>
      </w:r>
    </w:p>
    <w:p w14:paraId="7B2BAD6E" w14:textId="77777777" w:rsidR="004D3F83" w:rsidRPr="00A949C0" w:rsidRDefault="004D3F83" w:rsidP="00CA6D6F">
      <w:pPr>
        <w:pStyle w:val="a5"/>
        <w:numPr>
          <w:ilvl w:val="0"/>
          <w:numId w:val="69"/>
        </w:numPr>
        <w:tabs>
          <w:tab w:val="left" w:pos="284"/>
        </w:tabs>
        <w:spacing w:after="0" w:line="240" w:lineRule="auto"/>
        <w:ind w:left="0" w:right="-13" w:firstLine="709"/>
        <w:jc w:val="both"/>
        <w:rPr>
          <w:rFonts w:ascii="Times New Roman" w:hAnsi="Times New Roman"/>
          <w:sz w:val="28"/>
          <w:szCs w:val="28"/>
        </w:rPr>
      </w:pPr>
      <w:r w:rsidRPr="00A949C0">
        <w:rPr>
          <w:rFonts w:ascii="Times New Roman" w:hAnsi="Times New Roman"/>
          <w:sz w:val="28"/>
          <w:szCs w:val="28"/>
        </w:rPr>
        <w:t>Бізге өмірде осындай ережелер қажет пе? Неліктен?</w:t>
      </w:r>
    </w:p>
    <w:p w14:paraId="55A942A8" w14:textId="77777777" w:rsidR="004D3F83" w:rsidRPr="00A949C0" w:rsidRDefault="004D3F83" w:rsidP="00CA6D6F">
      <w:pPr>
        <w:pStyle w:val="a5"/>
        <w:numPr>
          <w:ilvl w:val="0"/>
          <w:numId w:val="69"/>
        </w:numPr>
        <w:tabs>
          <w:tab w:val="left" w:pos="284"/>
        </w:tabs>
        <w:spacing w:after="0" w:line="240" w:lineRule="auto"/>
        <w:ind w:left="0" w:right="-13" w:firstLine="709"/>
        <w:jc w:val="both"/>
        <w:rPr>
          <w:rFonts w:ascii="Times New Roman" w:hAnsi="Times New Roman"/>
          <w:sz w:val="28"/>
          <w:szCs w:val="28"/>
        </w:rPr>
      </w:pPr>
      <w:r w:rsidRPr="00A949C0">
        <w:rPr>
          <w:rFonts w:ascii="Times New Roman" w:hAnsi="Times New Roman"/>
          <w:sz w:val="28"/>
          <w:szCs w:val="28"/>
        </w:rPr>
        <w:t>Ұсынылған ережелердің қайсысы ең қолайлы, жұмыс істейді?</w:t>
      </w:r>
    </w:p>
    <w:p w14:paraId="596EFDDF" w14:textId="77777777" w:rsidR="004D3F83" w:rsidRPr="00A949C0" w:rsidRDefault="004D3F83" w:rsidP="00CA6D6F">
      <w:pPr>
        <w:pStyle w:val="a5"/>
        <w:numPr>
          <w:ilvl w:val="0"/>
          <w:numId w:val="69"/>
        </w:numPr>
        <w:tabs>
          <w:tab w:val="left" w:pos="284"/>
        </w:tabs>
        <w:spacing w:after="0" w:line="240" w:lineRule="auto"/>
        <w:ind w:left="0" w:right="-13" w:firstLine="709"/>
        <w:jc w:val="both"/>
        <w:rPr>
          <w:rFonts w:ascii="Times New Roman" w:hAnsi="Times New Roman"/>
          <w:sz w:val="28"/>
          <w:szCs w:val="28"/>
        </w:rPr>
      </w:pPr>
      <w:r w:rsidRPr="00A949C0">
        <w:rPr>
          <w:rFonts w:ascii="Times New Roman" w:hAnsi="Times New Roman"/>
          <w:sz w:val="28"/>
          <w:szCs w:val="28"/>
        </w:rPr>
        <w:t>Осы ережелерді орындау нені ынталандырады?</w:t>
      </w:r>
    </w:p>
    <w:p w14:paraId="120E41DC" w14:textId="77777777" w:rsidR="004D3F83" w:rsidRPr="00A949C0" w:rsidRDefault="004D3F83" w:rsidP="00CA6D6F">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Нәтиже – жалпы ережелер жиынтығы</w:t>
      </w:r>
      <w:r w:rsidRPr="00A949C0">
        <w:rPr>
          <w:rFonts w:ascii="Times New Roman" w:hAnsi="Times New Roman"/>
          <w:sz w:val="28"/>
          <w:szCs w:val="28"/>
          <w:lang w:val="kk-KZ"/>
        </w:rPr>
        <w:t>н әзірлеу</w:t>
      </w:r>
      <w:r w:rsidRPr="00A949C0">
        <w:rPr>
          <w:rFonts w:ascii="Times New Roman" w:hAnsi="Times New Roman"/>
          <w:sz w:val="28"/>
          <w:szCs w:val="28"/>
        </w:rPr>
        <w:t>.</w:t>
      </w:r>
    </w:p>
    <w:p w14:paraId="75E6EFD8" w14:textId="2DFB7807" w:rsidR="004D3F83" w:rsidRPr="00A949C0" w:rsidRDefault="004D3F83" w:rsidP="00CA6D6F">
      <w:pPr>
        <w:spacing w:after="0" w:line="240" w:lineRule="auto"/>
        <w:ind w:right="-13" w:firstLine="709"/>
        <w:jc w:val="both"/>
        <w:rPr>
          <w:rFonts w:ascii="Times New Roman" w:hAnsi="Times New Roman"/>
          <w:i/>
          <w:sz w:val="28"/>
          <w:szCs w:val="28"/>
        </w:rPr>
      </w:pPr>
      <w:r w:rsidRPr="00A949C0">
        <w:rPr>
          <w:rFonts w:ascii="Times New Roman" w:hAnsi="Times New Roman"/>
          <w:i/>
          <w:sz w:val="28"/>
          <w:szCs w:val="28"/>
        </w:rPr>
        <w:t xml:space="preserve"> Рөлдік ойын. </w:t>
      </w:r>
      <w:r w:rsidRPr="00A949C0">
        <w:rPr>
          <w:rFonts w:ascii="Times New Roman" w:hAnsi="Times New Roman"/>
          <w:sz w:val="28"/>
          <w:szCs w:val="28"/>
          <w:lang w:val="kk-KZ"/>
        </w:rPr>
        <w:t>Білім алушылар</w:t>
      </w:r>
      <w:r w:rsidRPr="00A949C0">
        <w:rPr>
          <w:rFonts w:ascii="Times New Roman" w:hAnsi="Times New Roman"/>
          <w:sz w:val="28"/>
          <w:szCs w:val="28"/>
        </w:rPr>
        <w:t xml:space="preserve"> буллингтің 2 жағда</w:t>
      </w:r>
      <w:r w:rsidRPr="00A949C0">
        <w:rPr>
          <w:rFonts w:ascii="Times New Roman" w:hAnsi="Times New Roman"/>
          <w:sz w:val="28"/>
          <w:szCs w:val="28"/>
          <w:lang w:val="kk-KZ"/>
        </w:rPr>
        <w:t>ятын</w:t>
      </w:r>
      <w:r w:rsidRPr="00A949C0">
        <w:rPr>
          <w:rFonts w:ascii="Times New Roman" w:hAnsi="Times New Roman"/>
          <w:sz w:val="28"/>
          <w:szCs w:val="28"/>
        </w:rPr>
        <w:t xml:space="preserve"> ойнайды және барлық қатысушыға осы мәселеге </w:t>
      </w:r>
      <w:r w:rsidRPr="00A949C0">
        <w:rPr>
          <w:rFonts w:ascii="Times New Roman" w:hAnsi="Times New Roman"/>
          <w:sz w:val="28"/>
          <w:szCs w:val="28"/>
          <w:lang w:val="kk-KZ"/>
        </w:rPr>
        <w:t xml:space="preserve">қатысты </w:t>
      </w:r>
      <w:r w:rsidRPr="00A949C0">
        <w:rPr>
          <w:rFonts w:ascii="Times New Roman" w:hAnsi="Times New Roman"/>
          <w:sz w:val="28"/>
          <w:szCs w:val="28"/>
        </w:rPr>
        <w:t>өз шешімдерін беруді ұсынады.</w:t>
      </w:r>
    </w:p>
    <w:p w14:paraId="378C16FF" w14:textId="77777777" w:rsidR="004D3F83" w:rsidRPr="00A949C0" w:rsidRDefault="004D3F83" w:rsidP="00CA6D6F">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lang w:val="kk-KZ"/>
        </w:rPr>
        <w:t>Білім алушылардан</w:t>
      </w:r>
      <w:r w:rsidRPr="00A949C0">
        <w:rPr>
          <w:rFonts w:ascii="Times New Roman" w:hAnsi="Times New Roman"/>
          <w:sz w:val="28"/>
          <w:szCs w:val="28"/>
        </w:rPr>
        <w:t>, мұғалімдерден, ата-аналардан ұсынылған шешімдер талқыланады. Педагог-психолог ұсынылған шешімдерге түсініктеме беріп, қажеттілікті атап өтті:</w:t>
      </w:r>
    </w:p>
    <w:p w14:paraId="145B1346" w14:textId="77777777" w:rsidR="004D3F83" w:rsidRPr="00A949C0" w:rsidRDefault="004D3F83" w:rsidP="00CA6D6F">
      <w:pPr>
        <w:pStyle w:val="a5"/>
        <w:numPr>
          <w:ilvl w:val="0"/>
          <w:numId w:val="70"/>
        </w:numPr>
        <w:tabs>
          <w:tab w:val="left" w:pos="993"/>
        </w:tabs>
        <w:spacing w:after="0" w:line="240" w:lineRule="auto"/>
        <w:ind w:left="0" w:right="-13" w:firstLine="709"/>
        <w:jc w:val="both"/>
        <w:rPr>
          <w:rFonts w:ascii="Times New Roman" w:hAnsi="Times New Roman"/>
          <w:sz w:val="28"/>
          <w:szCs w:val="28"/>
        </w:rPr>
      </w:pPr>
      <w:r w:rsidRPr="00A949C0">
        <w:rPr>
          <w:rFonts w:ascii="Times New Roman" w:hAnsi="Times New Roman"/>
          <w:sz w:val="28"/>
          <w:szCs w:val="28"/>
        </w:rPr>
        <w:t>қақтығыс тараптарымен байланысқа қол жеткізу және ұстап тұру қабілеті;</w:t>
      </w:r>
    </w:p>
    <w:p w14:paraId="04FF27B8" w14:textId="77777777" w:rsidR="004D3F83" w:rsidRPr="00A949C0" w:rsidRDefault="004D3F83" w:rsidP="00CA6D6F">
      <w:pPr>
        <w:pStyle w:val="a5"/>
        <w:numPr>
          <w:ilvl w:val="0"/>
          <w:numId w:val="70"/>
        </w:numPr>
        <w:tabs>
          <w:tab w:val="left" w:pos="993"/>
        </w:tabs>
        <w:spacing w:after="0" w:line="240" w:lineRule="auto"/>
        <w:ind w:left="0" w:right="-13" w:firstLine="709"/>
        <w:jc w:val="both"/>
        <w:rPr>
          <w:rFonts w:ascii="Times New Roman" w:hAnsi="Times New Roman"/>
          <w:sz w:val="28"/>
          <w:szCs w:val="28"/>
        </w:rPr>
      </w:pPr>
      <w:r w:rsidRPr="00A949C0">
        <w:rPr>
          <w:rFonts w:ascii="Times New Roman" w:hAnsi="Times New Roman"/>
          <w:sz w:val="28"/>
          <w:szCs w:val="28"/>
        </w:rPr>
        <w:t>эмоцияларды сындарлы түрде білдіру үшін жағдай жасай білу;</w:t>
      </w:r>
    </w:p>
    <w:p w14:paraId="4BA375AA" w14:textId="77777777" w:rsidR="004D3F83" w:rsidRPr="00A949C0" w:rsidRDefault="004D3F83" w:rsidP="00E00709">
      <w:pPr>
        <w:pStyle w:val="a5"/>
        <w:numPr>
          <w:ilvl w:val="0"/>
          <w:numId w:val="70"/>
        </w:numPr>
        <w:tabs>
          <w:tab w:val="left" w:pos="993"/>
        </w:tabs>
        <w:spacing w:after="0" w:line="240" w:lineRule="auto"/>
        <w:ind w:left="0" w:right="-13" w:firstLine="709"/>
        <w:jc w:val="both"/>
        <w:rPr>
          <w:rFonts w:ascii="Times New Roman" w:hAnsi="Times New Roman"/>
          <w:sz w:val="28"/>
          <w:szCs w:val="28"/>
        </w:rPr>
      </w:pPr>
      <w:r w:rsidRPr="00A949C0">
        <w:rPr>
          <w:rFonts w:ascii="Times New Roman" w:hAnsi="Times New Roman"/>
          <w:sz w:val="28"/>
          <w:szCs w:val="28"/>
        </w:rPr>
        <w:t>жұмыс кезінде тыныш атмосфера құра білу;</w:t>
      </w:r>
    </w:p>
    <w:p w14:paraId="58E5E0F5" w14:textId="77777777" w:rsidR="004D3F83" w:rsidRPr="00A949C0" w:rsidRDefault="004D3F83" w:rsidP="00E00709">
      <w:pPr>
        <w:pStyle w:val="a5"/>
        <w:numPr>
          <w:ilvl w:val="0"/>
          <w:numId w:val="70"/>
        </w:numPr>
        <w:tabs>
          <w:tab w:val="left" w:pos="993"/>
        </w:tabs>
        <w:spacing w:after="0" w:line="240" w:lineRule="auto"/>
        <w:ind w:left="0" w:right="-13" w:firstLine="709"/>
        <w:jc w:val="both"/>
        <w:rPr>
          <w:rFonts w:ascii="Times New Roman" w:hAnsi="Times New Roman"/>
          <w:sz w:val="28"/>
          <w:szCs w:val="28"/>
        </w:rPr>
      </w:pPr>
      <w:r w:rsidRPr="00A949C0">
        <w:rPr>
          <w:rFonts w:ascii="Times New Roman" w:hAnsi="Times New Roman"/>
          <w:sz w:val="28"/>
          <w:szCs w:val="28"/>
        </w:rPr>
        <w:t>өзара түсіністікті қамтамасыз ету үшін жағдай жасай білу.</w:t>
      </w:r>
    </w:p>
    <w:p w14:paraId="05F40DEB" w14:textId="77777777" w:rsidR="004D3F83" w:rsidRPr="00A949C0" w:rsidRDefault="004D3F83" w:rsidP="00E00709">
      <w:pPr>
        <w:spacing w:before="120" w:after="0" w:line="240" w:lineRule="auto"/>
        <w:ind w:right="-11" w:firstLine="709"/>
        <w:jc w:val="both"/>
        <w:rPr>
          <w:rFonts w:ascii="Times New Roman" w:hAnsi="Times New Roman"/>
          <w:iCs/>
          <w:sz w:val="28"/>
          <w:szCs w:val="28"/>
          <w:lang w:val="kk-KZ"/>
        </w:rPr>
      </w:pPr>
      <w:r w:rsidRPr="00A949C0">
        <w:rPr>
          <w:rFonts w:ascii="Times New Roman" w:hAnsi="Times New Roman"/>
          <w:i/>
          <w:sz w:val="28"/>
          <w:szCs w:val="28"/>
        </w:rPr>
        <w:t xml:space="preserve"> </w:t>
      </w:r>
      <w:r w:rsidRPr="00A949C0">
        <w:rPr>
          <w:rFonts w:ascii="Times New Roman" w:hAnsi="Times New Roman"/>
          <w:iCs/>
          <w:sz w:val="28"/>
          <w:szCs w:val="28"/>
          <w:lang w:val="kk-KZ"/>
        </w:rPr>
        <w:t>ІІІ. Жобалық қызмет</w:t>
      </w:r>
    </w:p>
    <w:p w14:paraId="7EC6ADF5" w14:textId="77777777" w:rsidR="004D3F83" w:rsidRPr="00A949C0" w:rsidRDefault="004D3F83" w:rsidP="00CA6D6F">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lastRenderedPageBreak/>
        <w:t xml:space="preserve">Жүргізуші 11-сынып </w:t>
      </w:r>
      <w:r w:rsidRPr="00A949C0">
        <w:rPr>
          <w:rFonts w:ascii="Times New Roman" w:hAnsi="Times New Roman"/>
          <w:sz w:val="28"/>
          <w:szCs w:val="28"/>
          <w:lang w:val="kk-KZ"/>
        </w:rPr>
        <w:t>білім алушыларын/</w:t>
      </w:r>
      <w:r w:rsidRPr="00A949C0">
        <w:rPr>
          <w:rFonts w:ascii="Times New Roman" w:hAnsi="Times New Roman"/>
          <w:sz w:val="28"/>
          <w:szCs w:val="28"/>
        </w:rPr>
        <w:t xml:space="preserve"> екінші курс </w:t>
      </w:r>
      <w:r w:rsidRPr="00A949C0">
        <w:rPr>
          <w:rFonts w:ascii="Times New Roman" w:hAnsi="Times New Roman"/>
          <w:sz w:val="28"/>
          <w:szCs w:val="28"/>
          <w:lang w:val="kk-KZ"/>
        </w:rPr>
        <w:t>білім алушыларын</w:t>
      </w:r>
      <w:r w:rsidRPr="00A949C0">
        <w:rPr>
          <w:rFonts w:ascii="Times New Roman" w:hAnsi="Times New Roman"/>
          <w:sz w:val="28"/>
          <w:szCs w:val="28"/>
        </w:rPr>
        <w:t xml:space="preserve"> «Өзіме де, өзгеге де жауаптымын!» жобасын таныстыру үшін ортаға шақырады.</w:t>
      </w:r>
    </w:p>
    <w:p w14:paraId="270C9C0C" w14:textId="77777777" w:rsidR="004D3F83" w:rsidRPr="00A949C0" w:rsidRDefault="004D3F83" w:rsidP="00CA6D6F">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Балалар жобадан алған әсерлері туралы айтып, мектептерде жәбірлеу мен қорлау болмау</w:t>
      </w:r>
      <w:r w:rsidRPr="00A949C0">
        <w:rPr>
          <w:rFonts w:ascii="Times New Roman" w:hAnsi="Times New Roman"/>
          <w:sz w:val="28"/>
          <w:szCs w:val="28"/>
          <w:lang w:val="kk-KZ"/>
        </w:rPr>
        <w:t>ы</w:t>
      </w:r>
      <w:r w:rsidRPr="00A949C0">
        <w:rPr>
          <w:rFonts w:ascii="Times New Roman" w:hAnsi="Times New Roman"/>
          <w:sz w:val="28"/>
          <w:szCs w:val="28"/>
        </w:rPr>
        <w:t xml:space="preserve"> үшін жоғары сынып оқушылары өз жауапкершілігін түсіну</w:t>
      </w:r>
      <w:r w:rsidRPr="00A949C0">
        <w:rPr>
          <w:rFonts w:ascii="Times New Roman" w:hAnsi="Times New Roman"/>
          <w:sz w:val="28"/>
          <w:szCs w:val="28"/>
          <w:lang w:val="kk-KZ"/>
        </w:rPr>
        <w:t>і</w:t>
      </w:r>
      <w:r w:rsidRPr="00A949C0">
        <w:rPr>
          <w:rFonts w:ascii="Times New Roman" w:hAnsi="Times New Roman"/>
          <w:sz w:val="28"/>
          <w:szCs w:val="28"/>
        </w:rPr>
        <w:t xml:space="preserve"> керек деген пікір айтады. Сондықтан олар </w:t>
      </w:r>
      <w:r w:rsidRPr="00A949C0">
        <w:rPr>
          <w:rFonts w:ascii="Times New Roman" w:hAnsi="Times New Roman"/>
          <w:sz w:val="28"/>
          <w:szCs w:val="28"/>
          <w:lang w:val="kk-KZ"/>
        </w:rPr>
        <w:t>білім алушылардың</w:t>
      </w:r>
      <w:r w:rsidRPr="00A949C0">
        <w:rPr>
          <w:rFonts w:ascii="Times New Roman" w:hAnsi="Times New Roman"/>
          <w:sz w:val="28"/>
          <w:szCs w:val="28"/>
        </w:rPr>
        <w:t xml:space="preserve"> медиаторлар, бітімгерлер – қақтығыс</w:t>
      </w:r>
      <w:r w:rsidRPr="00A949C0">
        <w:rPr>
          <w:rFonts w:ascii="Times New Roman" w:hAnsi="Times New Roman"/>
          <w:sz w:val="28"/>
          <w:szCs w:val="28"/>
          <w:lang w:val="kk-KZ"/>
        </w:rPr>
        <w:t>т</w:t>
      </w:r>
      <w:r w:rsidRPr="00A949C0">
        <w:rPr>
          <w:rFonts w:ascii="Times New Roman" w:hAnsi="Times New Roman"/>
          <w:sz w:val="28"/>
          <w:szCs w:val="28"/>
        </w:rPr>
        <w:t>арды шешуге көмектесетін адамдар қозғалысына қатысуы қажет деп санайды.</w:t>
      </w:r>
    </w:p>
    <w:p w14:paraId="29CB3E92" w14:textId="77777777" w:rsidR="004D3F83" w:rsidRPr="00A949C0" w:rsidRDefault="004D3F83" w:rsidP="00CA6D6F">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 xml:space="preserve">Қызықты, түсінікті, түрлі-түсті </w:t>
      </w:r>
      <w:r w:rsidRPr="00A949C0">
        <w:rPr>
          <w:rFonts w:ascii="Times New Roman" w:hAnsi="Times New Roman"/>
          <w:sz w:val="28"/>
          <w:szCs w:val="28"/>
          <w:lang w:val="kk-KZ"/>
        </w:rPr>
        <w:t>презентациялар</w:t>
      </w:r>
      <w:r w:rsidRPr="00A949C0">
        <w:rPr>
          <w:rFonts w:ascii="Times New Roman" w:hAnsi="Times New Roman"/>
          <w:sz w:val="28"/>
          <w:szCs w:val="28"/>
        </w:rPr>
        <w:t xml:space="preserve"> ұсынады:</w:t>
      </w:r>
    </w:p>
    <w:p w14:paraId="752C2214" w14:textId="77777777" w:rsidR="004D3F83" w:rsidRPr="00A949C0" w:rsidRDefault="004D3F83" w:rsidP="00CA6D6F">
      <w:pPr>
        <w:pStyle w:val="a5"/>
        <w:numPr>
          <w:ilvl w:val="0"/>
          <w:numId w:val="71"/>
        </w:numPr>
        <w:tabs>
          <w:tab w:val="left" w:pos="284"/>
        </w:tabs>
        <w:spacing w:after="0" w:line="240" w:lineRule="auto"/>
        <w:ind w:left="0" w:right="-13" w:firstLine="709"/>
        <w:jc w:val="both"/>
        <w:rPr>
          <w:rFonts w:ascii="Times New Roman" w:hAnsi="Times New Roman"/>
          <w:sz w:val="28"/>
          <w:szCs w:val="28"/>
        </w:rPr>
      </w:pPr>
      <w:r w:rsidRPr="00A949C0">
        <w:rPr>
          <w:rFonts w:ascii="Times New Roman" w:hAnsi="Times New Roman"/>
          <w:sz w:val="28"/>
          <w:szCs w:val="28"/>
        </w:rPr>
        <w:t>«</w:t>
      </w:r>
      <w:r w:rsidRPr="00A949C0">
        <w:rPr>
          <w:rFonts w:ascii="Times New Roman" w:hAnsi="Times New Roman"/>
          <w:sz w:val="28"/>
          <w:szCs w:val="28"/>
          <w:lang w:val="kk-KZ"/>
        </w:rPr>
        <w:t>М</w:t>
      </w:r>
      <w:r w:rsidRPr="00A949C0">
        <w:rPr>
          <w:rFonts w:ascii="Times New Roman" w:hAnsi="Times New Roman"/>
          <w:sz w:val="28"/>
          <w:szCs w:val="28"/>
        </w:rPr>
        <w:t>едиатор қалай жұмыс істейді?», «</w:t>
      </w:r>
      <w:r w:rsidRPr="00A949C0">
        <w:rPr>
          <w:rFonts w:ascii="Times New Roman" w:hAnsi="Times New Roman"/>
          <w:sz w:val="28"/>
          <w:szCs w:val="28"/>
          <w:lang w:val="kk-KZ"/>
        </w:rPr>
        <w:t>М</w:t>
      </w:r>
      <w:r w:rsidRPr="00A949C0">
        <w:rPr>
          <w:rFonts w:ascii="Times New Roman" w:hAnsi="Times New Roman"/>
          <w:sz w:val="28"/>
          <w:szCs w:val="28"/>
        </w:rPr>
        <w:t>едиациядағы біздің мүмкіндіктеріміз» таныстырылымы;</w:t>
      </w:r>
    </w:p>
    <w:p w14:paraId="39245E90" w14:textId="77777777" w:rsidR="004D3F83" w:rsidRPr="00A949C0" w:rsidRDefault="004D3F83" w:rsidP="00CA6D6F">
      <w:pPr>
        <w:pStyle w:val="a5"/>
        <w:numPr>
          <w:ilvl w:val="0"/>
          <w:numId w:val="71"/>
        </w:numPr>
        <w:tabs>
          <w:tab w:val="left" w:pos="284"/>
        </w:tabs>
        <w:spacing w:after="0" w:line="240" w:lineRule="auto"/>
        <w:ind w:left="0" w:right="-13" w:firstLine="709"/>
        <w:jc w:val="both"/>
        <w:rPr>
          <w:rFonts w:ascii="Times New Roman" w:hAnsi="Times New Roman"/>
          <w:sz w:val="28"/>
          <w:szCs w:val="28"/>
        </w:rPr>
      </w:pPr>
      <w:r w:rsidRPr="00A949C0">
        <w:rPr>
          <w:rFonts w:ascii="Times New Roman" w:hAnsi="Times New Roman"/>
          <w:sz w:val="28"/>
          <w:szCs w:val="28"/>
        </w:rPr>
        <w:t>«</w:t>
      </w:r>
      <w:r w:rsidRPr="00A949C0">
        <w:rPr>
          <w:rFonts w:ascii="Times New Roman" w:hAnsi="Times New Roman"/>
          <w:sz w:val="28"/>
          <w:szCs w:val="28"/>
          <w:lang w:val="kk-KZ"/>
        </w:rPr>
        <w:t>М</w:t>
      </w:r>
      <w:r w:rsidRPr="00A949C0">
        <w:rPr>
          <w:rFonts w:ascii="Times New Roman" w:hAnsi="Times New Roman"/>
          <w:sz w:val="28"/>
          <w:szCs w:val="28"/>
        </w:rPr>
        <w:t>едиатордың ережелері», «</w:t>
      </w:r>
      <w:r w:rsidRPr="00A949C0">
        <w:rPr>
          <w:rFonts w:ascii="Times New Roman" w:hAnsi="Times New Roman"/>
          <w:sz w:val="28"/>
          <w:szCs w:val="28"/>
          <w:lang w:val="kk-KZ"/>
        </w:rPr>
        <w:t>М</w:t>
      </w:r>
      <w:r w:rsidRPr="00A949C0">
        <w:rPr>
          <w:rFonts w:ascii="Times New Roman" w:hAnsi="Times New Roman"/>
          <w:sz w:val="28"/>
          <w:szCs w:val="28"/>
        </w:rPr>
        <w:t>едиатордың қасиеттері», «</w:t>
      </w:r>
      <w:r w:rsidRPr="00A949C0">
        <w:rPr>
          <w:rFonts w:ascii="Times New Roman" w:hAnsi="Times New Roman"/>
          <w:sz w:val="28"/>
          <w:szCs w:val="28"/>
          <w:lang w:val="kk-KZ"/>
        </w:rPr>
        <w:t>Қ</w:t>
      </w:r>
      <w:r w:rsidRPr="00A949C0">
        <w:rPr>
          <w:rFonts w:ascii="Times New Roman" w:hAnsi="Times New Roman"/>
          <w:sz w:val="28"/>
          <w:szCs w:val="28"/>
        </w:rPr>
        <w:t>алай медиатор болуға болады?» таныстырылымы;</w:t>
      </w:r>
    </w:p>
    <w:p w14:paraId="434C998C" w14:textId="77777777" w:rsidR="004D3F83" w:rsidRPr="00A949C0" w:rsidRDefault="004D3F83" w:rsidP="00CA6D6F">
      <w:pPr>
        <w:pStyle w:val="a5"/>
        <w:numPr>
          <w:ilvl w:val="0"/>
          <w:numId w:val="71"/>
        </w:numPr>
        <w:tabs>
          <w:tab w:val="left" w:pos="284"/>
        </w:tabs>
        <w:spacing w:after="0" w:line="240" w:lineRule="auto"/>
        <w:ind w:left="0" w:right="-13" w:firstLine="709"/>
        <w:jc w:val="both"/>
        <w:rPr>
          <w:rFonts w:ascii="Times New Roman" w:hAnsi="Times New Roman"/>
          <w:sz w:val="28"/>
          <w:szCs w:val="28"/>
        </w:rPr>
      </w:pPr>
      <w:r w:rsidRPr="00A949C0">
        <w:rPr>
          <w:rFonts w:ascii="Times New Roman" w:hAnsi="Times New Roman"/>
          <w:sz w:val="28"/>
          <w:szCs w:val="28"/>
          <w:lang w:val="kk-KZ"/>
        </w:rPr>
        <w:t>М</w:t>
      </w:r>
      <w:r w:rsidRPr="00A949C0">
        <w:rPr>
          <w:rFonts w:ascii="Times New Roman" w:hAnsi="Times New Roman"/>
          <w:sz w:val="28"/>
          <w:szCs w:val="28"/>
        </w:rPr>
        <w:t>едиаторлар қозғалысы туралы ереже.</w:t>
      </w:r>
    </w:p>
    <w:p w14:paraId="6CAB6487" w14:textId="77777777" w:rsidR="004D3F83" w:rsidRPr="00A949C0" w:rsidRDefault="004D3F83" w:rsidP="00CA6D6F">
      <w:pPr>
        <w:spacing w:after="0" w:line="240" w:lineRule="auto"/>
        <w:ind w:right="-11" w:firstLine="709"/>
        <w:jc w:val="both"/>
        <w:rPr>
          <w:rFonts w:ascii="Times New Roman" w:hAnsi="Times New Roman"/>
          <w:sz w:val="28"/>
          <w:szCs w:val="28"/>
          <w:lang w:val="kk-KZ"/>
        </w:rPr>
      </w:pPr>
      <w:r w:rsidRPr="00A949C0">
        <w:rPr>
          <w:rFonts w:ascii="Times New Roman" w:hAnsi="Times New Roman"/>
          <w:sz w:val="28"/>
          <w:szCs w:val="28"/>
          <w:lang w:val="kk-KZ"/>
        </w:rPr>
        <w:t>І</w:t>
      </w:r>
      <w:r w:rsidRPr="00A949C0">
        <w:rPr>
          <w:rFonts w:ascii="Times New Roman" w:hAnsi="Times New Roman"/>
          <w:sz w:val="28"/>
          <w:szCs w:val="28"/>
        </w:rPr>
        <w:t>V</w:t>
      </w:r>
      <w:r w:rsidRPr="00A949C0">
        <w:rPr>
          <w:rFonts w:ascii="Times New Roman" w:hAnsi="Times New Roman"/>
          <w:sz w:val="28"/>
          <w:szCs w:val="28"/>
          <w:lang w:val="kk-KZ"/>
        </w:rPr>
        <w:t>.</w:t>
      </w:r>
      <w:r w:rsidRPr="00A949C0">
        <w:rPr>
          <w:rFonts w:ascii="Times New Roman" w:hAnsi="Times New Roman"/>
          <w:sz w:val="28"/>
          <w:szCs w:val="28"/>
        </w:rPr>
        <w:t xml:space="preserve"> Қорытынды</w:t>
      </w:r>
    </w:p>
    <w:p w14:paraId="063C72A0" w14:textId="77777777" w:rsidR="004D3F83" w:rsidRPr="00A949C0" w:rsidRDefault="004D3F83" w:rsidP="00CA6D6F">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 xml:space="preserve">Қатысушыларға 2-4 </w:t>
      </w:r>
      <w:r w:rsidRPr="00A949C0">
        <w:rPr>
          <w:rFonts w:ascii="Times New Roman" w:hAnsi="Times New Roman"/>
          <w:sz w:val="28"/>
          <w:szCs w:val="28"/>
          <w:lang w:val="kk-KZ"/>
        </w:rPr>
        <w:t>стикер</w:t>
      </w:r>
      <w:r w:rsidRPr="00A949C0">
        <w:rPr>
          <w:rFonts w:ascii="Times New Roman" w:hAnsi="Times New Roman"/>
          <w:sz w:val="28"/>
          <w:szCs w:val="28"/>
        </w:rPr>
        <w:t xml:space="preserve"> жапсырма таратылады. Оларға әркім сабақтың соңында жадында не қалғанын жазады: ойындардың сипаттамасы, жаттығулар, басқа қатысушылармен қарым-қатынас тәжірибесі және т. б.</w:t>
      </w:r>
    </w:p>
    <w:p w14:paraId="58062709" w14:textId="77777777" w:rsidR="004D3F83" w:rsidRPr="00A949C0" w:rsidRDefault="004D3F83" w:rsidP="00CA6D6F">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 xml:space="preserve">Флипчартта үш сурет </w:t>
      </w:r>
      <w:r w:rsidRPr="00A949C0">
        <w:rPr>
          <w:rFonts w:ascii="Times New Roman" w:hAnsi="Times New Roman"/>
          <w:sz w:val="28"/>
          <w:szCs w:val="28"/>
          <w:lang w:val="kk-KZ"/>
        </w:rPr>
        <w:t>ілінеді</w:t>
      </w:r>
      <w:r w:rsidRPr="00A949C0">
        <w:rPr>
          <w:rFonts w:ascii="Times New Roman" w:hAnsi="Times New Roman"/>
          <w:sz w:val="28"/>
          <w:szCs w:val="28"/>
        </w:rPr>
        <w:t xml:space="preserve">: піскен апельсин, бір стақан апельсин шырыны, апельсин </w:t>
      </w:r>
      <w:r w:rsidRPr="00A949C0">
        <w:rPr>
          <w:rFonts w:ascii="Times New Roman" w:hAnsi="Times New Roman"/>
          <w:sz w:val="28"/>
          <w:szCs w:val="28"/>
          <w:lang w:val="kk-KZ"/>
        </w:rPr>
        <w:t>күнжарасы</w:t>
      </w:r>
      <w:r w:rsidRPr="00A949C0">
        <w:rPr>
          <w:rFonts w:ascii="Times New Roman" w:hAnsi="Times New Roman"/>
          <w:sz w:val="28"/>
          <w:szCs w:val="28"/>
        </w:rPr>
        <w:t>.</w:t>
      </w:r>
    </w:p>
    <w:p w14:paraId="7F1465F9" w14:textId="77777777" w:rsidR="004D3F83" w:rsidRPr="00A949C0" w:rsidRDefault="004D3F83" w:rsidP="00CA6D6F">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lang w:val="kk-KZ"/>
        </w:rPr>
        <w:t>Жүргізушінің</w:t>
      </w:r>
      <w:r w:rsidRPr="00A949C0">
        <w:rPr>
          <w:rFonts w:ascii="Times New Roman" w:hAnsi="Times New Roman"/>
          <w:sz w:val="28"/>
          <w:szCs w:val="28"/>
        </w:rPr>
        <w:t xml:space="preserve"> командасы бойынша коворкингке қатысушылар қандай-да бір суретке жазбалар жапсырады:</w:t>
      </w:r>
    </w:p>
    <w:p w14:paraId="4C98FC44" w14:textId="77777777" w:rsidR="004D3F83" w:rsidRPr="00A949C0" w:rsidRDefault="004D3F83" w:rsidP="00CA6D6F">
      <w:pPr>
        <w:pStyle w:val="a5"/>
        <w:numPr>
          <w:ilvl w:val="0"/>
          <w:numId w:val="72"/>
        </w:numPr>
        <w:spacing w:after="0" w:line="240" w:lineRule="auto"/>
        <w:ind w:left="0" w:right="-13" w:firstLine="709"/>
        <w:jc w:val="both"/>
        <w:rPr>
          <w:rFonts w:ascii="Times New Roman" w:hAnsi="Times New Roman"/>
          <w:sz w:val="28"/>
          <w:szCs w:val="28"/>
        </w:rPr>
      </w:pPr>
      <w:r w:rsidRPr="00A949C0">
        <w:rPr>
          <w:rFonts w:ascii="Times New Roman" w:hAnsi="Times New Roman"/>
          <w:sz w:val="28"/>
          <w:szCs w:val="28"/>
        </w:rPr>
        <w:t>піскен апельсиндер</w:t>
      </w:r>
      <w:r w:rsidRPr="00A949C0">
        <w:rPr>
          <w:rFonts w:ascii="Times New Roman" w:hAnsi="Times New Roman"/>
          <w:sz w:val="28"/>
          <w:szCs w:val="28"/>
          <w:lang w:val="kk-KZ"/>
        </w:rPr>
        <w:t xml:space="preserve"> – </w:t>
      </w:r>
      <w:r w:rsidRPr="00A949C0">
        <w:rPr>
          <w:rFonts w:ascii="Times New Roman" w:hAnsi="Times New Roman"/>
          <w:sz w:val="28"/>
          <w:szCs w:val="28"/>
        </w:rPr>
        <w:t>қайтадан орал</w:t>
      </w:r>
      <w:r w:rsidRPr="00A949C0">
        <w:rPr>
          <w:rFonts w:ascii="Times New Roman" w:hAnsi="Times New Roman"/>
          <w:sz w:val="28"/>
          <w:szCs w:val="28"/>
          <w:lang w:val="kk-KZ"/>
        </w:rPr>
        <w:t>ып,</w:t>
      </w:r>
      <w:r w:rsidRPr="00A949C0">
        <w:rPr>
          <w:rFonts w:ascii="Times New Roman" w:hAnsi="Times New Roman"/>
          <w:sz w:val="28"/>
          <w:szCs w:val="28"/>
        </w:rPr>
        <w:t xml:space="preserve"> ойлан</w:t>
      </w:r>
      <w:r w:rsidRPr="00A949C0">
        <w:rPr>
          <w:rFonts w:ascii="Times New Roman" w:hAnsi="Times New Roman"/>
          <w:sz w:val="28"/>
          <w:szCs w:val="28"/>
          <w:lang w:val="kk-KZ"/>
        </w:rPr>
        <w:t>ып, соңына дейін жеткізу керек;</w:t>
      </w:r>
    </w:p>
    <w:p w14:paraId="24128B74" w14:textId="77777777" w:rsidR="004D3F83" w:rsidRPr="00A949C0" w:rsidRDefault="004D3F83" w:rsidP="00CA6D6F">
      <w:pPr>
        <w:pStyle w:val="a5"/>
        <w:numPr>
          <w:ilvl w:val="0"/>
          <w:numId w:val="72"/>
        </w:numPr>
        <w:spacing w:after="0" w:line="240" w:lineRule="auto"/>
        <w:ind w:left="0" w:right="-13" w:firstLine="709"/>
        <w:jc w:val="both"/>
        <w:rPr>
          <w:rFonts w:ascii="Times New Roman" w:hAnsi="Times New Roman"/>
          <w:sz w:val="28"/>
          <w:szCs w:val="28"/>
        </w:rPr>
      </w:pPr>
      <w:r w:rsidRPr="00A949C0">
        <w:rPr>
          <w:rFonts w:ascii="Times New Roman" w:hAnsi="Times New Roman"/>
          <w:sz w:val="28"/>
          <w:szCs w:val="28"/>
        </w:rPr>
        <w:t xml:space="preserve">бір стақан шырын </w:t>
      </w:r>
      <w:r w:rsidRPr="00A949C0">
        <w:rPr>
          <w:rFonts w:ascii="Times New Roman" w:hAnsi="Times New Roman"/>
          <w:sz w:val="28"/>
          <w:szCs w:val="28"/>
          <w:lang w:val="kk-KZ"/>
        </w:rPr>
        <w:t xml:space="preserve">– </w:t>
      </w:r>
      <w:r w:rsidRPr="00A949C0">
        <w:rPr>
          <w:rFonts w:ascii="Times New Roman" w:hAnsi="Times New Roman"/>
          <w:sz w:val="28"/>
          <w:szCs w:val="28"/>
        </w:rPr>
        <w:t>қуант</w:t>
      </w:r>
      <w:r w:rsidRPr="00A949C0">
        <w:rPr>
          <w:rFonts w:ascii="Times New Roman" w:hAnsi="Times New Roman"/>
          <w:sz w:val="28"/>
          <w:szCs w:val="28"/>
          <w:lang w:val="kk-KZ"/>
        </w:rPr>
        <w:t>ып,</w:t>
      </w:r>
      <w:r w:rsidRPr="00A949C0">
        <w:rPr>
          <w:rFonts w:ascii="Times New Roman" w:hAnsi="Times New Roman"/>
          <w:sz w:val="28"/>
          <w:szCs w:val="28"/>
        </w:rPr>
        <w:t xml:space="preserve"> жігерлендір</w:t>
      </w:r>
      <w:r w:rsidRPr="00A949C0">
        <w:rPr>
          <w:rFonts w:ascii="Times New Roman" w:hAnsi="Times New Roman"/>
          <w:sz w:val="28"/>
          <w:szCs w:val="28"/>
          <w:lang w:val="kk-KZ"/>
        </w:rPr>
        <w:t>іп,</w:t>
      </w:r>
      <w:r w:rsidRPr="00A949C0">
        <w:rPr>
          <w:rFonts w:ascii="Times New Roman" w:hAnsi="Times New Roman"/>
          <w:sz w:val="28"/>
          <w:szCs w:val="28"/>
        </w:rPr>
        <w:t xml:space="preserve"> физикалық және </w:t>
      </w:r>
      <w:r w:rsidRPr="00A949C0">
        <w:rPr>
          <w:rFonts w:ascii="Times New Roman" w:hAnsi="Times New Roman"/>
          <w:sz w:val="28"/>
          <w:szCs w:val="28"/>
          <w:lang w:val="kk-KZ"/>
        </w:rPr>
        <w:t>рухани</w:t>
      </w:r>
      <w:r w:rsidRPr="00A949C0">
        <w:rPr>
          <w:rFonts w:ascii="Times New Roman" w:hAnsi="Times New Roman"/>
          <w:sz w:val="28"/>
          <w:szCs w:val="28"/>
        </w:rPr>
        <w:t xml:space="preserve"> күш беретін нәрсе;</w:t>
      </w:r>
    </w:p>
    <w:p w14:paraId="767CB74E" w14:textId="77777777" w:rsidR="004D3F83" w:rsidRPr="00A949C0" w:rsidRDefault="004D3F83" w:rsidP="00CA6D6F">
      <w:pPr>
        <w:pStyle w:val="a5"/>
        <w:numPr>
          <w:ilvl w:val="0"/>
          <w:numId w:val="72"/>
        </w:numPr>
        <w:spacing w:after="0" w:line="240" w:lineRule="auto"/>
        <w:ind w:left="0" w:right="-13" w:firstLine="709"/>
        <w:jc w:val="both"/>
        <w:rPr>
          <w:rFonts w:ascii="Times New Roman" w:hAnsi="Times New Roman"/>
          <w:sz w:val="28"/>
          <w:szCs w:val="28"/>
        </w:rPr>
      </w:pPr>
      <w:r w:rsidRPr="00A949C0">
        <w:rPr>
          <w:rFonts w:ascii="Times New Roman" w:hAnsi="Times New Roman"/>
          <w:sz w:val="28"/>
          <w:szCs w:val="28"/>
          <w:lang w:val="kk-KZ"/>
        </w:rPr>
        <w:t xml:space="preserve">күнжара – </w:t>
      </w:r>
      <w:r w:rsidRPr="00A949C0">
        <w:rPr>
          <w:rFonts w:ascii="Times New Roman" w:hAnsi="Times New Roman"/>
          <w:sz w:val="28"/>
          <w:szCs w:val="28"/>
        </w:rPr>
        <w:t>ұнамаған</w:t>
      </w:r>
      <w:r w:rsidRPr="00A949C0">
        <w:rPr>
          <w:rFonts w:ascii="Times New Roman" w:hAnsi="Times New Roman"/>
          <w:sz w:val="28"/>
          <w:szCs w:val="28"/>
          <w:lang w:val="kk-KZ"/>
        </w:rPr>
        <w:t>, артық</w:t>
      </w:r>
      <w:r w:rsidRPr="00A949C0">
        <w:rPr>
          <w:rFonts w:ascii="Times New Roman" w:hAnsi="Times New Roman"/>
          <w:sz w:val="28"/>
          <w:szCs w:val="28"/>
        </w:rPr>
        <w:t xml:space="preserve"> нәрсе.</w:t>
      </w:r>
    </w:p>
    <w:p w14:paraId="40996661" w14:textId="0AFD2EDD" w:rsidR="004D3F83" w:rsidRPr="00A949C0" w:rsidRDefault="004D3F83" w:rsidP="00CA6D6F">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 xml:space="preserve">Жүргізуші коворкингтің қандай </w:t>
      </w:r>
      <w:r w:rsidRPr="00A949C0">
        <w:rPr>
          <w:rFonts w:ascii="Times New Roman" w:hAnsi="Times New Roman"/>
          <w:sz w:val="28"/>
          <w:szCs w:val="28"/>
          <w:lang w:val="kk-KZ"/>
        </w:rPr>
        <w:t>нәтижемен</w:t>
      </w:r>
      <w:r w:rsidRPr="00A949C0">
        <w:rPr>
          <w:rFonts w:ascii="Times New Roman" w:hAnsi="Times New Roman"/>
          <w:sz w:val="28"/>
          <w:szCs w:val="28"/>
        </w:rPr>
        <w:t xml:space="preserve"> аяқталғанын анықтайды.</w:t>
      </w:r>
    </w:p>
    <w:p w14:paraId="700FDAFE" w14:textId="78FC6EC7" w:rsidR="009B4F24" w:rsidRPr="0062140A" w:rsidRDefault="004D3F83" w:rsidP="00CA6D6F">
      <w:pPr>
        <w:spacing w:after="0" w:line="240" w:lineRule="auto"/>
        <w:ind w:right="-13" w:firstLine="709"/>
        <w:jc w:val="both"/>
        <w:rPr>
          <w:rFonts w:ascii="Times New Roman" w:hAnsi="Times New Roman"/>
          <w:sz w:val="28"/>
          <w:szCs w:val="28"/>
        </w:rPr>
      </w:pPr>
      <w:r w:rsidRPr="00A949C0">
        <w:rPr>
          <w:rFonts w:ascii="Times New Roman" w:hAnsi="Times New Roman"/>
          <w:sz w:val="28"/>
          <w:szCs w:val="28"/>
        </w:rPr>
        <w:t>Педагог жобаның аяқталуымен білім алушыларды құттықтап, алған білімдерін күнделікті өмірде еңбек</w:t>
      </w:r>
      <w:r w:rsidRPr="00A949C0">
        <w:rPr>
          <w:rFonts w:ascii="Times New Roman" w:hAnsi="Times New Roman"/>
          <w:sz w:val="28"/>
          <w:szCs w:val="28"/>
          <w:lang w:val="kk-KZ"/>
        </w:rPr>
        <w:t>те</w:t>
      </w:r>
      <w:r w:rsidRPr="00A949C0">
        <w:rPr>
          <w:rFonts w:ascii="Times New Roman" w:hAnsi="Times New Roman"/>
          <w:sz w:val="28"/>
          <w:szCs w:val="28"/>
        </w:rPr>
        <w:t>, оқу</w:t>
      </w:r>
      <w:r w:rsidRPr="00A949C0">
        <w:rPr>
          <w:rFonts w:ascii="Times New Roman" w:hAnsi="Times New Roman"/>
          <w:sz w:val="28"/>
          <w:szCs w:val="28"/>
          <w:lang w:val="kk-KZ"/>
        </w:rPr>
        <w:t>д</w:t>
      </w:r>
      <w:r w:rsidRPr="00A949C0">
        <w:rPr>
          <w:rFonts w:ascii="Times New Roman" w:hAnsi="Times New Roman"/>
          <w:sz w:val="28"/>
          <w:szCs w:val="28"/>
        </w:rPr>
        <w:t>а және шығармашылық</w:t>
      </w:r>
      <w:r w:rsidRPr="00A949C0">
        <w:rPr>
          <w:rFonts w:ascii="Times New Roman" w:hAnsi="Times New Roman"/>
          <w:sz w:val="28"/>
          <w:szCs w:val="28"/>
          <w:lang w:val="kk-KZ"/>
        </w:rPr>
        <w:t>т</w:t>
      </w:r>
      <w:r w:rsidRPr="00A949C0">
        <w:rPr>
          <w:rFonts w:ascii="Times New Roman" w:hAnsi="Times New Roman"/>
          <w:sz w:val="28"/>
          <w:szCs w:val="28"/>
        </w:rPr>
        <w:t>а жетістікке жетудің негізі ретінде пайдалануды тілейді.</w:t>
      </w:r>
    </w:p>
    <w:p w14:paraId="3F31C544" w14:textId="635DACF5" w:rsidR="00CA6D6F" w:rsidRDefault="00CA6D6F" w:rsidP="00CA6D6F">
      <w:pPr>
        <w:spacing w:after="0" w:line="240" w:lineRule="auto"/>
        <w:ind w:right="-13" w:firstLine="709"/>
        <w:jc w:val="both"/>
        <w:rPr>
          <w:rFonts w:ascii="Times New Roman" w:hAnsi="Times New Roman"/>
          <w:sz w:val="28"/>
          <w:szCs w:val="28"/>
        </w:rPr>
      </w:pPr>
    </w:p>
    <w:p w14:paraId="1BC11024" w14:textId="58950673" w:rsidR="00A5034D" w:rsidRDefault="00A5034D" w:rsidP="00CA6D6F">
      <w:pPr>
        <w:spacing w:after="0" w:line="240" w:lineRule="auto"/>
        <w:ind w:right="-13" w:firstLine="709"/>
        <w:jc w:val="both"/>
        <w:rPr>
          <w:rFonts w:ascii="Times New Roman" w:hAnsi="Times New Roman"/>
          <w:sz w:val="28"/>
          <w:szCs w:val="28"/>
        </w:rPr>
      </w:pPr>
    </w:p>
    <w:p w14:paraId="68254DA8" w14:textId="7A2104BD" w:rsidR="00A5034D" w:rsidRDefault="00A5034D" w:rsidP="00CA6D6F">
      <w:pPr>
        <w:spacing w:after="0" w:line="240" w:lineRule="auto"/>
        <w:ind w:right="-13" w:firstLine="709"/>
        <w:jc w:val="both"/>
        <w:rPr>
          <w:rFonts w:ascii="Times New Roman" w:hAnsi="Times New Roman"/>
          <w:sz w:val="28"/>
          <w:szCs w:val="28"/>
        </w:rPr>
      </w:pPr>
    </w:p>
    <w:p w14:paraId="5FBFB747" w14:textId="06BAEA94" w:rsidR="00A5034D" w:rsidRDefault="00A5034D" w:rsidP="00CA6D6F">
      <w:pPr>
        <w:spacing w:after="0" w:line="240" w:lineRule="auto"/>
        <w:ind w:right="-13" w:firstLine="709"/>
        <w:jc w:val="both"/>
        <w:rPr>
          <w:rFonts w:ascii="Times New Roman" w:hAnsi="Times New Roman"/>
          <w:sz w:val="28"/>
          <w:szCs w:val="28"/>
        </w:rPr>
      </w:pPr>
    </w:p>
    <w:p w14:paraId="4BC5F646" w14:textId="0485B25A" w:rsidR="00E00709" w:rsidRDefault="00E00709" w:rsidP="00CA6D6F">
      <w:pPr>
        <w:spacing w:after="0" w:line="240" w:lineRule="auto"/>
        <w:ind w:right="-13" w:firstLine="709"/>
        <w:jc w:val="both"/>
        <w:rPr>
          <w:rFonts w:ascii="Times New Roman" w:hAnsi="Times New Roman"/>
          <w:sz w:val="28"/>
          <w:szCs w:val="28"/>
        </w:rPr>
      </w:pPr>
    </w:p>
    <w:p w14:paraId="1817CEC9" w14:textId="77777777" w:rsidR="00E00709" w:rsidRDefault="00E00709" w:rsidP="00CA6D6F">
      <w:pPr>
        <w:spacing w:after="0" w:line="240" w:lineRule="auto"/>
        <w:ind w:right="-13" w:firstLine="709"/>
        <w:jc w:val="both"/>
        <w:rPr>
          <w:rFonts w:ascii="Times New Roman" w:hAnsi="Times New Roman"/>
          <w:sz w:val="28"/>
          <w:szCs w:val="28"/>
        </w:rPr>
      </w:pPr>
    </w:p>
    <w:p w14:paraId="2FE8B002" w14:textId="479A8FC5" w:rsidR="00A5034D" w:rsidRDefault="00A5034D" w:rsidP="00CA6D6F">
      <w:pPr>
        <w:spacing w:after="0" w:line="240" w:lineRule="auto"/>
        <w:ind w:right="-13" w:firstLine="709"/>
        <w:jc w:val="both"/>
        <w:rPr>
          <w:rFonts w:ascii="Times New Roman" w:hAnsi="Times New Roman"/>
          <w:sz w:val="28"/>
          <w:szCs w:val="28"/>
        </w:rPr>
      </w:pPr>
    </w:p>
    <w:p w14:paraId="0F8A539C" w14:textId="48B62F62" w:rsidR="004A77D6" w:rsidRDefault="004A77D6" w:rsidP="00CA6D6F">
      <w:pPr>
        <w:spacing w:after="0" w:line="240" w:lineRule="auto"/>
        <w:ind w:right="-13" w:firstLine="709"/>
        <w:jc w:val="both"/>
        <w:rPr>
          <w:rFonts w:ascii="Times New Roman" w:hAnsi="Times New Roman"/>
          <w:sz w:val="28"/>
          <w:szCs w:val="28"/>
        </w:rPr>
      </w:pPr>
    </w:p>
    <w:p w14:paraId="1044A6C9" w14:textId="34BF1AE0" w:rsidR="004A77D6" w:rsidRDefault="004A77D6" w:rsidP="00CA6D6F">
      <w:pPr>
        <w:spacing w:after="0" w:line="240" w:lineRule="auto"/>
        <w:ind w:right="-13" w:firstLine="709"/>
        <w:jc w:val="both"/>
        <w:rPr>
          <w:rFonts w:ascii="Times New Roman" w:hAnsi="Times New Roman"/>
          <w:sz w:val="28"/>
          <w:szCs w:val="28"/>
        </w:rPr>
      </w:pPr>
    </w:p>
    <w:p w14:paraId="2276E383" w14:textId="4602CDCA" w:rsidR="004A77D6" w:rsidRDefault="004A77D6" w:rsidP="00CA6D6F">
      <w:pPr>
        <w:spacing w:after="0" w:line="240" w:lineRule="auto"/>
        <w:ind w:right="-13" w:firstLine="709"/>
        <w:jc w:val="both"/>
        <w:rPr>
          <w:rFonts w:ascii="Times New Roman" w:hAnsi="Times New Roman"/>
          <w:sz w:val="28"/>
          <w:szCs w:val="28"/>
        </w:rPr>
      </w:pPr>
    </w:p>
    <w:p w14:paraId="749D96DF" w14:textId="5CB1D6B5" w:rsidR="004A77D6" w:rsidRDefault="004A77D6" w:rsidP="00CA6D6F">
      <w:pPr>
        <w:spacing w:after="0" w:line="240" w:lineRule="auto"/>
        <w:ind w:right="-13" w:firstLine="709"/>
        <w:jc w:val="both"/>
        <w:rPr>
          <w:rFonts w:ascii="Times New Roman" w:hAnsi="Times New Roman"/>
          <w:sz w:val="28"/>
          <w:szCs w:val="28"/>
        </w:rPr>
      </w:pPr>
    </w:p>
    <w:p w14:paraId="2D86B499" w14:textId="23CB1911" w:rsidR="004A77D6" w:rsidRDefault="004A77D6" w:rsidP="00CA6D6F">
      <w:pPr>
        <w:spacing w:after="0" w:line="240" w:lineRule="auto"/>
        <w:ind w:right="-13" w:firstLine="709"/>
        <w:jc w:val="both"/>
        <w:rPr>
          <w:rFonts w:ascii="Times New Roman" w:hAnsi="Times New Roman"/>
          <w:sz w:val="28"/>
          <w:szCs w:val="28"/>
        </w:rPr>
      </w:pPr>
    </w:p>
    <w:p w14:paraId="418D5F97" w14:textId="67990975" w:rsidR="004A77D6" w:rsidRDefault="004A77D6" w:rsidP="00CA6D6F">
      <w:pPr>
        <w:spacing w:after="0" w:line="240" w:lineRule="auto"/>
        <w:ind w:right="-13" w:firstLine="709"/>
        <w:jc w:val="both"/>
        <w:rPr>
          <w:rFonts w:ascii="Times New Roman" w:hAnsi="Times New Roman"/>
          <w:sz w:val="28"/>
          <w:szCs w:val="28"/>
        </w:rPr>
      </w:pPr>
    </w:p>
    <w:p w14:paraId="17A5E794" w14:textId="77777777" w:rsidR="00A5034D" w:rsidRPr="004A70BC" w:rsidRDefault="00A5034D" w:rsidP="00851C86">
      <w:pPr>
        <w:spacing w:after="0" w:line="240" w:lineRule="auto"/>
        <w:ind w:right="-13"/>
        <w:jc w:val="both"/>
        <w:rPr>
          <w:rFonts w:ascii="Times New Roman" w:hAnsi="Times New Roman"/>
          <w:sz w:val="28"/>
          <w:szCs w:val="28"/>
        </w:rPr>
      </w:pPr>
    </w:p>
    <w:p w14:paraId="5A189163" w14:textId="33A6AA82" w:rsidR="004D3F83" w:rsidRPr="00A949C0" w:rsidRDefault="00CA6D6F" w:rsidP="004D3F83">
      <w:pPr>
        <w:spacing w:before="100" w:beforeAutospacing="1" w:after="100" w:afterAutospacing="1" w:line="240" w:lineRule="auto"/>
        <w:jc w:val="right"/>
        <w:outlineLvl w:val="2"/>
        <w:rPr>
          <w:rFonts w:ascii="Times New Roman" w:hAnsi="Times New Roman"/>
          <w:b/>
          <w:bCs/>
          <w:i/>
          <w:sz w:val="28"/>
          <w:szCs w:val="28"/>
        </w:rPr>
      </w:pPr>
      <w:r w:rsidRPr="0062140A">
        <w:rPr>
          <w:rFonts w:ascii="Times New Roman" w:hAnsi="Times New Roman"/>
          <w:i/>
          <w:sz w:val="28"/>
          <w:szCs w:val="28"/>
          <w:lang w:val="ru-RU"/>
        </w:rPr>
        <w:lastRenderedPageBreak/>
        <w:t>7</w:t>
      </w:r>
      <w:r w:rsidR="004D3F83" w:rsidRPr="000D776F">
        <w:rPr>
          <w:rFonts w:ascii="Times New Roman" w:hAnsi="Times New Roman"/>
          <w:i/>
          <w:sz w:val="28"/>
          <w:szCs w:val="28"/>
          <w:lang w:val="kk-KZ"/>
        </w:rPr>
        <w:t>-</w:t>
      </w:r>
      <w:r w:rsidR="004D3F83" w:rsidRPr="000D776F">
        <w:rPr>
          <w:rFonts w:ascii="Times New Roman" w:hAnsi="Times New Roman"/>
          <w:i/>
          <w:sz w:val="28"/>
          <w:szCs w:val="28"/>
        </w:rPr>
        <w:t>қосымша</w:t>
      </w:r>
      <w:r w:rsidR="004D3F83" w:rsidRPr="00A949C0">
        <w:rPr>
          <w:rFonts w:ascii="Times New Roman" w:hAnsi="Times New Roman"/>
          <w:b/>
          <w:bCs/>
          <w:i/>
          <w:sz w:val="28"/>
          <w:szCs w:val="28"/>
        </w:rPr>
        <w:t xml:space="preserve"> </w:t>
      </w:r>
    </w:p>
    <w:p w14:paraId="7B8E5E39" w14:textId="77777777" w:rsidR="004D3F83" w:rsidRPr="00A949C0" w:rsidRDefault="004D3F83" w:rsidP="004D3F83">
      <w:pPr>
        <w:widowControl w:val="0"/>
        <w:spacing w:after="0" w:line="240" w:lineRule="auto"/>
        <w:ind w:firstLine="709"/>
        <w:jc w:val="center"/>
        <w:rPr>
          <w:rFonts w:ascii="Times New Roman" w:hAnsi="Times New Roman"/>
          <w:sz w:val="28"/>
          <w:szCs w:val="28"/>
          <w:lang w:val="kk-KZ"/>
        </w:rPr>
      </w:pPr>
      <w:r w:rsidRPr="00A949C0">
        <w:rPr>
          <w:rFonts w:ascii="Times New Roman" w:hAnsi="Times New Roman"/>
          <w:sz w:val="28"/>
          <w:szCs w:val="28"/>
          <w:lang w:val="kk-KZ"/>
        </w:rPr>
        <w:t xml:space="preserve">ДИАГНОСТИКА ЖӘНЕ МОНИТОРИНГ ЖҮРГІЗУГЕ </w:t>
      </w:r>
    </w:p>
    <w:p w14:paraId="1FC1BA0E" w14:textId="77777777" w:rsidR="004D3F83" w:rsidRPr="00A949C0" w:rsidRDefault="004D3F83" w:rsidP="004D3F83">
      <w:pPr>
        <w:widowControl w:val="0"/>
        <w:spacing w:after="0" w:line="240" w:lineRule="auto"/>
        <w:ind w:firstLine="709"/>
        <w:jc w:val="center"/>
        <w:rPr>
          <w:rFonts w:ascii="Times New Roman" w:hAnsi="Times New Roman"/>
          <w:sz w:val="28"/>
          <w:szCs w:val="28"/>
          <w:lang w:val="kk-KZ"/>
        </w:rPr>
      </w:pPr>
      <w:r w:rsidRPr="00A949C0">
        <w:rPr>
          <w:rFonts w:ascii="Times New Roman" w:hAnsi="Times New Roman"/>
          <w:sz w:val="28"/>
          <w:szCs w:val="28"/>
          <w:lang w:val="kk-KZ"/>
        </w:rPr>
        <w:t>АРНАЛҒАН МАТЕРИАЛДАР</w:t>
      </w:r>
    </w:p>
    <w:p w14:paraId="660B5C9D" w14:textId="77777777" w:rsidR="004D3F83" w:rsidRPr="00A949C0" w:rsidRDefault="004D3F83" w:rsidP="004D3F83">
      <w:pPr>
        <w:widowControl w:val="0"/>
        <w:spacing w:after="0" w:line="240" w:lineRule="auto"/>
        <w:ind w:firstLine="709"/>
        <w:jc w:val="both"/>
        <w:rPr>
          <w:rFonts w:ascii="Times New Roman" w:hAnsi="Times New Roman"/>
          <w:sz w:val="28"/>
          <w:szCs w:val="28"/>
          <w:lang w:val="kk-KZ"/>
        </w:rPr>
      </w:pPr>
    </w:p>
    <w:p w14:paraId="5CECCF58" w14:textId="3AFA9EC3" w:rsidR="004D3F83" w:rsidRPr="00A949C0" w:rsidRDefault="004D3F83" w:rsidP="00C773AD">
      <w:pPr>
        <w:widowControl w:val="0"/>
        <w:numPr>
          <w:ilvl w:val="0"/>
          <w:numId w:val="188"/>
        </w:numPr>
        <w:spacing w:after="0" w:line="240" w:lineRule="auto"/>
        <w:ind w:left="0" w:firstLine="709"/>
        <w:contextualSpacing/>
        <w:jc w:val="both"/>
        <w:rPr>
          <w:rFonts w:ascii="Times New Roman" w:hAnsi="Times New Roman"/>
          <w:sz w:val="28"/>
          <w:szCs w:val="28"/>
          <w:lang w:val="kk-KZ"/>
        </w:rPr>
      </w:pPr>
      <w:r w:rsidRPr="00A949C0">
        <w:rPr>
          <w:rFonts w:ascii="Times New Roman" w:hAnsi="Times New Roman"/>
          <w:sz w:val="28"/>
          <w:szCs w:val="28"/>
          <w:lang w:val="kk-KZ"/>
        </w:rPr>
        <w:t>Бағдарламаны мониторинг</w:t>
      </w:r>
      <w:r w:rsidR="00AB338A" w:rsidRPr="00A949C0">
        <w:rPr>
          <w:rFonts w:ascii="Times New Roman" w:hAnsi="Times New Roman"/>
          <w:sz w:val="28"/>
          <w:szCs w:val="28"/>
          <w:lang w:val="kk-KZ"/>
        </w:rPr>
        <w:t xml:space="preserve">ілеудің </w:t>
      </w:r>
      <w:r w:rsidRPr="00A949C0">
        <w:rPr>
          <w:rFonts w:ascii="Times New Roman" w:hAnsi="Times New Roman"/>
          <w:sz w:val="28"/>
          <w:szCs w:val="28"/>
          <w:lang w:val="kk-KZ"/>
        </w:rPr>
        <w:t xml:space="preserve">мақсаты: </w:t>
      </w:r>
    </w:p>
    <w:p w14:paraId="03DB5AC8" w14:textId="77777777" w:rsidR="004D3F83" w:rsidRPr="00A949C0" w:rsidRDefault="004D3F83" w:rsidP="005A08DA">
      <w:pPr>
        <w:widowControl w:val="0"/>
        <w:spacing w:after="0" w:line="240" w:lineRule="auto"/>
        <w:ind w:firstLine="709"/>
        <w:jc w:val="both"/>
        <w:rPr>
          <w:rFonts w:ascii="Times New Roman" w:hAnsi="Times New Roman"/>
          <w:sz w:val="28"/>
          <w:szCs w:val="28"/>
          <w:lang w:val="kk-KZ"/>
        </w:rPr>
      </w:pPr>
      <w:r w:rsidRPr="00A949C0">
        <w:rPr>
          <w:rFonts w:ascii="Times New Roman" w:hAnsi="Times New Roman"/>
          <w:sz w:val="28"/>
          <w:szCs w:val="28"/>
          <w:lang w:val="kk-KZ"/>
        </w:rPr>
        <w:t xml:space="preserve">Бағдарламаны іске асыру барысын объективті бағалау. </w:t>
      </w:r>
    </w:p>
    <w:p w14:paraId="11366F25" w14:textId="77777777" w:rsidR="004D3F83" w:rsidRPr="00A949C0" w:rsidRDefault="004D3F83" w:rsidP="005A08DA">
      <w:pPr>
        <w:widowControl w:val="0"/>
        <w:spacing w:after="0" w:line="240" w:lineRule="auto"/>
        <w:ind w:firstLine="709"/>
        <w:jc w:val="both"/>
        <w:rPr>
          <w:rFonts w:ascii="Times New Roman" w:hAnsi="Times New Roman"/>
          <w:sz w:val="28"/>
          <w:szCs w:val="28"/>
          <w:lang w:val="kk-KZ"/>
        </w:rPr>
      </w:pPr>
      <w:r w:rsidRPr="00A949C0">
        <w:rPr>
          <w:rFonts w:ascii="Times New Roman" w:hAnsi="Times New Roman"/>
          <w:sz w:val="28"/>
          <w:szCs w:val="28"/>
          <w:lang w:val="kk-KZ"/>
        </w:rPr>
        <w:t>Бағдарламаны іске асыру жоспарын түзетуге негізделген шешімдерді дер кезінде қабылдау.</w:t>
      </w:r>
    </w:p>
    <w:p w14:paraId="705292AA" w14:textId="77777777" w:rsidR="004D3F83" w:rsidRPr="00A949C0" w:rsidRDefault="004D3F83" w:rsidP="005A08DA">
      <w:pPr>
        <w:widowControl w:val="0"/>
        <w:spacing w:after="0" w:line="240" w:lineRule="auto"/>
        <w:ind w:firstLine="709"/>
        <w:jc w:val="both"/>
        <w:rPr>
          <w:rFonts w:ascii="Times New Roman" w:hAnsi="Times New Roman"/>
          <w:sz w:val="28"/>
          <w:szCs w:val="28"/>
          <w:lang w:val="kk-KZ"/>
        </w:rPr>
      </w:pPr>
      <w:r w:rsidRPr="00A949C0">
        <w:rPr>
          <w:rFonts w:ascii="Times New Roman" w:hAnsi="Times New Roman"/>
          <w:sz w:val="28"/>
          <w:szCs w:val="28"/>
          <w:lang w:val="kk-KZ"/>
        </w:rPr>
        <w:t>Білім беру ұйымдарының Бағдарлама аясындағы қызметін жоспарлау    сапасын арттыру.</w:t>
      </w:r>
    </w:p>
    <w:p w14:paraId="2AD174C0" w14:textId="77777777" w:rsidR="004D3F83" w:rsidRPr="00A949C0" w:rsidRDefault="004D3F83" w:rsidP="005A08DA">
      <w:pPr>
        <w:widowControl w:val="0"/>
        <w:spacing w:after="0" w:line="240" w:lineRule="auto"/>
        <w:ind w:firstLine="709"/>
        <w:jc w:val="both"/>
        <w:rPr>
          <w:rFonts w:ascii="Times New Roman" w:hAnsi="Times New Roman"/>
          <w:sz w:val="28"/>
          <w:szCs w:val="28"/>
          <w:lang w:val="kk-KZ"/>
        </w:rPr>
      </w:pPr>
      <w:r w:rsidRPr="00A949C0">
        <w:rPr>
          <w:rFonts w:ascii="Times New Roman" w:hAnsi="Times New Roman"/>
          <w:sz w:val="28"/>
          <w:szCs w:val="28"/>
          <w:lang w:val="kk-KZ"/>
        </w:rPr>
        <w:t>2.Диагностикалық құралдар және оларды қолдану</w:t>
      </w:r>
    </w:p>
    <w:p w14:paraId="4078C04B" w14:textId="77777777" w:rsidR="004D3F83" w:rsidRPr="00A949C0" w:rsidRDefault="004D3F83" w:rsidP="005A08DA">
      <w:pPr>
        <w:widowControl w:val="0"/>
        <w:spacing w:after="0" w:line="240" w:lineRule="auto"/>
        <w:ind w:firstLine="709"/>
        <w:jc w:val="both"/>
        <w:rPr>
          <w:rFonts w:ascii="Times New Roman" w:hAnsi="Times New Roman"/>
          <w:sz w:val="28"/>
          <w:szCs w:val="28"/>
        </w:rPr>
      </w:pPr>
      <w:r w:rsidRPr="00A949C0">
        <w:rPr>
          <w:rFonts w:ascii="Times New Roman" w:hAnsi="Times New Roman"/>
          <w:sz w:val="28"/>
          <w:szCs w:val="28"/>
        </w:rPr>
        <w:t>Бағдарлама</w:t>
      </w:r>
      <w:r w:rsidRPr="00A949C0">
        <w:rPr>
          <w:rFonts w:ascii="Times New Roman" w:hAnsi="Times New Roman"/>
          <w:sz w:val="28"/>
          <w:szCs w:val="28"/>
          <w:lang w:val="kk-KZ"/>
        </w:rPr>
        <w:t>ны іске асыру</w:t>
      </w:r>
      <w:r w:rsidRPr="00A949C0">
        <w:rPr>
          <w:rFonts w:ascii="Times New Roman" w:hAnsi="Times New Roman"/>
          <w:sz w:val="28"/>
          <w:szCs w:val="28"/>
        </w:rPr>
        <w:t xml:space="preserve"> аясында буллингтің таралуын және білім беру ортасының психологиялық қауіпсіздік деңгейін бағалау мақсатында екі валидизацияланған диагностикалық әдістеме қолданылады: </w:t>
      </w:r>
    </w:p>
    <w:p w14:paraId="713CF189" w14:textId="77777777" w:rsidR="005A08DA" w:rsidRPr="00A949C0" w:rsidRDefault="004D3F83" w:rsidP="004D3F83">
      <w:pPr>
        <w:widowControl w:val="0"/>
        <w:spacing w:after="0" w:line="240" w:lineRule="auto"/>
        <w:ind w:firstLine="709"/>
        <w:jc w:val="both"/>
        <w:rPr>
          <w:rFonts w:ascii="Times New Roman" w:hAnsi="Times New Roman"/>
          <w:sz w:val="28"/>
          <w:szCs w:val="28"/>
        </w:rPr>
      </w:pPr>
      <w:r w:rsidRPr="00A949C0">
        <w:rPr>
          <w:rFonts w:ascii="Times New Roman" w:hAnsi="Times New Roman"/>
          <w:sz w:val="28"/>
          <w:szCs w:val="28"/>
        </w:rPr>
        <w:t xml:space="preserve">– Д. Олвеус әдістемесі «Буллинг» (бұдан әрі – Д. Олвеус әдістемесі), ол </w:t>
      </w:r>
      <w:r w:rsidRPr="00A949C0">
        <w:rPr>
          <w:rFonts w:ascii="Times New Roman" w:hAnsi="Times New Roman"/>
          <w:sz w:val="28"/>
          <w:szCs w:val="28"/>
          <w:lang w:val="kk-KZ"/>
        </w:rPr>
        <w:t>білім алушылар</w:t>
      </w:r>
      <w:r w:rsidRPr="00A949C0">
        <w:rPr>
          <w:rFonts w:ascii="Times New Roman" w:hAnsi="Times New Roman"/>
          <w:sz w:val="28"/>
          <w:szCs w:val="28"/>
        </w:rPr>
        <w:t xml:space="preserve"> арасындағы буллингтің (белсенді және пассивті) көріністерінің жиілігін, түрлерін және ерекшеліктерін, сондай-ақ виктимизацияны анықтауға бағытталған; </w:t>
      </w:r>
    </w:p>
    <w:p w14:paraId="7375CF37" w14:textId="4620BE9A" w:rsidR="004D3F83" w:rsidRPr="00A949C0" w:rsidRDefault="004D3F83" w:rsidP="004D3F83">
      <w:pPr>
        <w:widowControl w:val="0"/>
        <w:spacing w:after="0" w:line="240" w:lineRule="auto"/>
        <w:ind w:firstLine="709"/>
        <w:jc w:val="both"/>
        <w:rPr>
          <w:rFonts w:ascii="Times New Roman" w:hAnsi="Times New Roman"/>
          <w:sz w:val="28"/>
          <w:szCs w:val="28"/>
          <w:lang w:val="kk-KZ"/>
        </w:rPr>
      </w:pPr>
      <w:r w:rsidRPr="00A949C0">
        <w:rPr>
          <w:rFonts w:ascii="Times New Roman" w:hAnsi="Times New Roman"/>
          <w:sz w:val="28"/>
          <w:szCs w:val="28"/>
        </w:rPr>
        <w:t xml:space="preserve">– И. А. Баева әдістемесі «Білім беру ортасының психологиялық қауіпсіздігін бағалау» (бұдан әрі – И. А. Баева әдістемесі), ол </w:t>
      </w:r>
      <w:r w:rsidRPr="00A949C0">
        <w:rPr>
          <w:rFonts w:ascii="Times New Roman" w:hAnsi="Times New Roman"/>
          <w:sz w:val="28"/>
          <w:szCs w:val="28"/>
          <w:lang w:val="kk-KZ"/>
        </w:rPr>
        <w:t>білім алушылардың</w:t>
      </w:r>
      <w:r w:rsidRPr="00A949C0">
        <w:rPr>
          <w:rFonts w:ascii="Times New Roman" w:hAnsi="Times New Roman"/>
          <w:sz w:val="28"/>
          <w:szCs w:val="28"/>
        </w:rPr>
        <w:t xml:space="preserve"> педагог қызметкерлердің және заңды өкілдердің білім беру ортасымен психологиялық қорғалу, жайлылық және қанағаттану деңгейін бағалауға арналған.</w:t>
      </w:r>
    </w:p>
    <w:p w14:paraId="099B663F" w14:textId="77777777" w:rsidR="004D3F83" w:rsidRPr="00A949C0" w:rsidRDefault="004D3F83" w:rsidP="004D3F83">
      <w:pPr>
        <w:widowControl w:val="0"/>
        <w:spacing w:after="0" w:line="240" w:lineRule="auto"/>
        <w:ind w:firstLine="709"/>
        <w:jc w:val="both"/>
        <w:rPr>
          <w:rFonts w:ascii="Times New Roman" w:hAnsi="Times New Roman"/>
          <w:sz w:val="28"/>
          <w:szCs w:val="28"/>
          <w:lang w:val="kk-KZ"/>
        </w:rPr>
      </w:pPr>
      <w:r w:rsidRPr="00A949C0">
        <w:rPr>
          <w:rFonts w:ascii="Times New Roman" w:hAnsi="Times New Roman"/>
          <w:sz w:val="28"/>
          <w:szCs w:val="28"/>
        </w:rPr>
        <w:t>Аталған әдістемелерді қолдану білім беру ортасының жай-күйін үздіксіз бақылауды, сондай-ақ уақыт бойынша өзгерістер динамикасын бағалауды қамтамасыз етеді. Диагностикалық рәсімдер білім беру ұйымдарының психологт</w:t>
      </w:r>
      <w:r w:rsidRPr="00A949C0">
        <w:rPr>
          <w:rFonts w:ascii="Times New Roman" w:hAnsi="Times New Roman"/>
          <w:sz w:val="28"/>
          <w:szCs w:val="28"/>
          <w:lang w:val="kk-KZ"/>
        </w:rPr>
        <w:t>е</w:t>
      </w:r>
      <w:r w:rsidRPr="00A949C0">
        <w:rPr>
          <w:rFonts w:ascii="Times New Roman" w:hAnsi="Times New Roman"/>
          <w:sz w:val="28"/>
          <w:szCs w:val="28"/>
        </w:rPr>
        <w:t>р</w:t>
      </w:r>
      <w:r w:rsidRPr="00A949C0">
        <w:rPr>
          <w:rFonts w:ascii="Times New Roman" w:hAnsi="Times New Roman"/>
          <w:sz w:val="28"/>
          <w:szCs w:val="28"/>
          <w:lang w:val="kk-KZ"/>
        </w:rPr>
        <w:t>і</w:t>
      </w:r>
      <w:r w:rsidRPr="00A949C0">
        <w:rPr>
          <w:rFonts w:ascii="Times New Roman" w:hAnsi="Times New Roman"/>
          <w:sz w:val="28"/>
          <w:szCs w:val="28"/>
        </w:rPr>
        <w:t xml:space="preserve"> тарапынан </w:t>
      </w:r>
      <w:r w:rsidRPr="00A949C0">
        <w:rPr>
          <w:rFonts w:ascii="Times New Roman" w:hAnsi="Times New Roman"/>
          <w:sz w:val="28"/>
          <w:szCs w:val="28"/>
          <w:lang w:val="kk-KZ"/>
        </w:rPr>
        <w:t>білім алушылардың</w:t>
      </w:r>
      <w:r w:rsidRPr="00A949C0">
        <w:rPr>
          <w:rFonts w:ascii="Times New Roman" w:hAnsi="Times New Roman"/>
          <w:sz w:val="28"/>
          <w:szCs w:val="28"/>
        </w:rPr>
        <w:t xml:space="preserve"> ата-аналарының (заңды өкілдерінің) жазбаша келісімі міндетті түрде болған жағдайда жүргізіледі.</w:t>
      </w:r>
    </w:p>
    <w:p w14:paraId="29AE3CB4" w14:textId="005EA519" w:rsidR="004D3F83" w:rsidRPr="00A949C0" w:rsidRDefault="004D3F83" w:rsidP="004D3F83">
      <w:pPr>
        <w:widowControl w:val="0"/>
        <w:spacing w:after="0" w:line="240" w:lineRule="auto"/>
        <w:ind w:firstLine="709"/>
        <w:jc w:val="both"/>
        <w:rPr>
          <w:rFonts w:ascii="Times New Roman" w:hAnsi="Times New Roman"/>
          <w:sz w:val="28"/>
          <w:szCs w:val="28"/>
          <w:lang w:val="kk-KZ"/>
        </w:rPr>
      </w:pPr>
      <w:r w:rsidRPr="00A949C0">
        <w:rPr>
          <w:rFonts w:ascii="Times New Roman" w:hAnsi="Times New Roman"/>
          <w:sz w:val="28"/>
          <w:szCs w:val="28"/>
        </w:rPr>
        <w:t>Диагностикалық құралдар Бағдарламаны іске асыруды мониторинг</w:t>
      </w:r>
      <w:r w:rsidR="005A08DA" w:rsidRPr="00A949C0">
        <w:rPr>
          <w:rFonts w:ascii="Times New Roman" w:hAnsi="Times New Roman"/>
          <w:sz w:val="28"/>
          <w:szCs w:val="28"/>
          <w:lang w:val="kk-KZ"/>
        </w:rPr>
        <w:t xml:space="preserve">ілеудің </w:t>
      </w:r>
      <w:r w:rsidRPr="00A949C0">
        <w:rPr>
          <w:rFonts w:ascii="Times New Roman" w:hAnsi="Times New Roman"/>
          <w:sz w:val="28"/>
          <w:szCs w:val="28"/>
        </w:rPr>
        <w:t>барлық үш кезеңінде</w:t>
      </w:r>
      <w:r w:rsidRPr="00A949C0">
        <w:rPr>
          <w:rFonts w:ascii="Times New Roman" w:hAnsi="Times New Roman"/>
          <w:sz w:val="28"/>
          <w:szCs w:val="28"/>
          <w:lang w:val="kk-KZ"/>
        </w:rPr>
        <w:t xml:space="preserve">: </w:t>
      </w:r>
    </w:p>
    <w:p w14:paraId="1C5B999D" w14:textId="77777777" w:rsidR="004D3F83" w:rsidRPr="00A949C0" w:rsidRDefault="004D3F83" w:rsidP="004D3F83">
      <w:pPr>
        <w:widowControl w:val="0"/>
        <w:spacing w:after="0" w:line="240" w:lineRule="auto"/>
        <w:ind w:firstLine="709"/>
        <w:jc w:val="both"/>
        <w:rPr>
          <w:rFonts w:ascii="Times New Roman" w:hAnsi="Times New Roman"/>
          <w:sz w:val="28"/>
          <w:szCs w:val="28"/>
          <w:lang w:val="kk-KZ"/>
        </w:rPr>
      </w:pPr>
      <w:r w:rsidRPr="00A949C0">
        <w:rPr>
          <w:rFonts w:ascii="Times New Roman" w:hAnsi="Times New Roman"/>
          <w:sz w:val="28"/>
          <w:szCs w:val="28"/>
          <w:lang w:val="kk-KZ"/>
        </w:rPr>
        <w:t xml:space="preserve">- бастапқы кезең - буллингтің таралуы мен психологиялық қауіпсіздіктің бастапқы деңгейін анықтау үшін; </w:t>
      </w:r>
    </w:p>
    <w:p w14:paraId="0120D5CF" w14:textId="77777777" w:rsidR="004D3F83" w:rsidRPr="00A949C0" w:rsidRDefault="004D3F83" w:rsidP="004D3F83">
      <w:pPr>
        <w:widowControl w:val="0"/>
        <w:spacing w:after="0" w:line="240" w:lineRule="auto"/>
        <w:ind w:firstLine="709"/>
        <w:jc w:val="both"/>
        <w:rPr>
          <w:rFonts w:ascii="Times New Roman" w:hAnsi="Times New Roman"/>
          <w:sz w:val="28"/>
          <w:szCs w:val="28"/>
          <w:lang w:val="kk-KZ"/>
        </w:rPr>
      </w:pPr>
      <w:r w:rsidRPr="00A949C0">
        <w:rPr>
          <w:rFonts w:ascii="Times New Roman" w:hAnsi="Times New Roman"/>
          <w:sz w:val="28"/>
          <w:szCs w:val="28"/>
          <w:lang w:val="kk-KZ"/>
        </w:rPr>
        <w:t xml:space="preserve">- аралық кезең – Бағдарламаны іске асыру барысындағы өзгерістер динамикасын бақылау үшін; </w:t>
      </w:r>
    </w:p>
    <w:p w14:paraId="63B71B65" w14:textId="77777777" w:rsidR="004D3F83" w:rsidRPr="00A949C0" w:rsidRDefault="004D3F83" w:rsidP="004D3F83">
      <w:pPr>
        <w:widowControl w:val="0"/>
        <w:spacing w:after="0" w:line="240" w:lineRule="auto"/>
        <w:ind w:firstLine="709"/>
        <w:jc w:val="both"/>
        <w:rPr>
          <w:rFonts w:ascii="Times New Roman" w:hAnsi="Times New Roman"/>
          <w:sz w:val="28"/>
          <w:szCs w:val="28"/>
          <w:lang w:val="kk-KZ"/>
        </w:rPr>
      </w:pPr>
      <w:r w:rsidRPr="00A949C0">
        <w:rPr>
          <w:rFonts w:ascii="Times New Roman" w:hAnsi="Times New Roman"/>
          <w:sz w:val="28"/>
          <w:szCs w:val="28"/>
          <w:lang w:val="kk-KZ"/>
        </w:rPr>
        <w:t xml:space="preserve">- қорытынды кезең – іс-шаралардың тиімділігін қорытынды бағалау және бастапқы көрсеткіштермен салыстыру үшін қолданылады. </w:t>
      </w:r>
    </w:p>
    <w:p w14:paraId="02A2F08D" w14:textId="77777777" w:rsidR="004D3F83" w:rsidRPr="00A949C0" w:rsidRDefault="004D3F83" w:rsidP="004D3F83">
      <w:pPr>
        <w:widowControl w:val="0"/>
        <w:autoSpaceDE w:val="0"/>
        <w:autoSpaceDN w:val="0"/>
        <w:spacing w:after="0" w:line="240" w:lineRule="auto"/>
        <w:ind w:firstLine="709"/>
        <w:contextualSpacing/>
        <w:jc w:val="both"/>
        <w:rPr>
          <w:rFonts w:ascii="Times New Roman" w:hAnsi="Times New Roman"/>
          <w:sz w:val="28"/>
          <w:szCs w:val="28"/>
        </w:rPr>
      </w:pPr>
      <w:r w:rsidRPr="00A949C0">
        <w:rPr>
          <w:rFonts w:ascii="Times New Roman" w:hAnsi="Times New Roman"/>
          <w:sz w:val="28"/>
          <w:szCs w:val="28"/>
        </w:rPr>
        <w:t xml:space="preserve">Диагностика кезеңдері бойынша деректерді салыстыру нәтижелері келесіні анықтауға мүмкіндік береді: </w:t>
      </w:r>
    </w:p>
    <w:p w14:paraId="3FF2FDA8" w14:textId="77777777" w:rsidR="004D3F83" w:rsidRPr="00A949C0" w:rsidRDefault="004D3F83" w:rsidP="004D3F83">
      <w:pPr>
        <w:widowControl w:val="0"/>
        <w:autoSpaceDE w:val="0"/>
        <w:autoSpaceDN w:val="0"/>
        <w:spacing w:after="0" w:line="240" w:lineRule="auto"/>
        <w:ind w:firstLine="709"/>
        <w:contextualSpacing/>
        <w:jc w:val="both"/>
        <w:rPr>
          <w:rFonts w:ascii="Times New Roman" w:hAnsi="Times New Roman"/>
          <w:sz w:val="28"/>
          <w:szCs w:val="28"/>
        </w:rPr>
      </w:pPr>
      <w:r w:rsidRPr="00A949C0">
        <w:rPr>
          <w:rFonts w:ascii="Times New Roman" w:hAnsi="Times New Roman"/>
          <w:sz w:val="28"/>
          <w:szCs w:val="28"/>
        </w:rPr>
        <w:t xml:space="preserve">– буллингтің таралу көрсеткіштері мен психологиялық қауіпсіздік деңгейінің өзгеру үрдістері мен динамикасын анықтау; </w:t>
      </w:r>
    </w:p>
    <w:p w14:paraId="67F9E4DB" w14:textId="77777777" w:rsidR="004D3F83" w:rsidRPr="00A949C0" w:rsidRDefault="004D3F83" w:rsidP="004D3F83">
      <w:pPr>
        <w:widowControl w:val="0"/>
        <w:autoSpaceDE w:val="0"/>
        <w:autoSpaceDN w:val="0"/>
        <w:spacing w:after="0" w:line="240" w:lineRule="auto"/>
        <w:ind w:firstLine="709"/>
        <w:contextualSpacing/>
        <w:jc w:val="both"/>
        <w:rPr>
          <w:rFonts w:ascii="Times New Roman" w:hAnsi="Times New Roman"/>
          <w:sz w:val="28"/>
          <w:szCs w:val="28"/>
        </w:rPr>
      </w:pPr>
      <w:r w:rsidRPr="00A949C0">
        <w:rPr>
          <w:rFonts w:ascii="Times New Roman" w:hAnsi="Times New Roman"/>
          <w:sz w:val="28"/>
          <w:szCs w:val="28"/>
        </w:rPr>
        <w:t xml:space="preserve">– Бағдарлама аясында жүзеге асырылып жатқан іс-шаралардың тиімділігін бағалау; </w:t>
      </w:r>
    </w:p>
    <w:p w14:paraId="028E3056" w14:textId="6F4A7DF8" w:rsidR="004D3F83" w:rsidRPr="00A949C0" w:rsidRDefault="004D3F83" w:rsidP="004F0F95">
      <w:pPr>
        <w:widowControl w:val="0"/>
        <w:autoSpaceDE w:val="0"/>
        <w:autoSpaceDN w:val="0"/>
        <w:spacing w:after="0" w:line="240" w:lineRule="auto"/>
        <w:ind w:firstLine="709"/>
        <w:contextualSpacing/>
        <w:jc w:val="both"/>
        <w:rPr>
          <w:rFonts w:ascii="Times New Roman" w:hAnsi="Times New Roman"/>
          <w:sz w:val="28"/>
          <w:szCs w:val="28"/>
        </w:rPr>
      </w:pPr>
      <w:r w:rsidRPr="00A949C0">
        <w:rPr>
          <w:rFonts w:ascii="Times New Roman" w:hAnsi="Times New Roman"/>
          <w:sz w:val="28"/>
          <w:szCs w:val="28"/>
        </w:rPr>
        <w:t xml:space="preserve">– алдын алу және түзету жұмыстарының әрі қарай жетілдірілуіне </w:t>
      </w:r>
      <w:r w:rsidRPr="00A949C0">
        <w:rPr>
          <w:rFonts w:ascii="Times New Roman" w:hAnsi="Times New Roman"/>
          <w:sz w:val="28"/>
          <w:szCs w:val="28"/>
        </w:rPr>
        <w:lastRenderedPageBreak/>
        <w:t>қатысты не</w:t>
      </w:r>
      <w:r w:rsidR="004F0F95" w:rsidRPr="00A949C0">
        <w:rPr>
          <w:rFonts w:ascii="Times New Roman" w:hAnsi="Times New Roman"/>
          <w:sz w:val="28"/>
          <w:szCs w:val="28"/>
        </w:rPr>
        <w:t>гізделген ұсынымдар тұжырымдау.</w:t>
      </w:r>
    </w:p>
    <w:p w14:paraId="23E111A9" w14:textId="4A0AFB92" w:rsidR="004D3F83" w:rsidRPr="00A949C0" w:rsidRDefault="004D3F83" w:rsidP="004D3F83">
      <w:pPr>
        <w:widowControl w:val="0"/>
        <w:autoSpaceDE w:val="0"/>
        <w:autoSpaceDN w:val="0"/>
        <w:spacing w:after="0" w:line="240" w:lineRule="auto"/>
        <w:ind w:firstLine="709"/>
        <w:contextualSpacing/>
        <w:jc w:val="both"/>
        <w:rPr>
          <w:rFonts w:ascii="Times New Roman" w:hAnsi="Times New Roman"/>
          <w:sz w:val="28"/>
          <w:szCs w:val="28"/>
          <w:lang w:val="kk-KZ"/>
        </w:rPr>
      </w:pPr>
      <w:r w:rsidRPr="00A949C0">
        <w:rPr>
          <w:rFonts w:ascii="Times New Roman" w:hAnsi="Times New Roman"/>
          <w:sz w:val="28"/>
          <w:szCs w:val="28"/>
          <w:lang w:val="kk-KZ"/>
        </w:rPr>
        <w:t>3.</w:t>
      </w:r>
      <w:r w:rsidR="005A08DA" w:rsidRPr="00A949C0">
        <w:rPr>
          <w:rFonts w:ascii="Times New Roman" w:hAnsi="Times New Roman"/>
          <w:sz w:val="28"/>
          <w:szCs w:val="28"/>
          <w:lang w:val="kk-KZ"/>
        </w:rPr>
        <w:t xml:space="preserve"> </w:t>
      </w:r>
      <w:r w:rsidRPr="00A949C0">
        <w:rPr>
          <w:rFonts w:ascii="Times New Roman" w:hAnsi="Times New Roman"/>
          <w:sz w:val="28"/>
          <w:szCs w:val="28"/>
          <w:lang w:val="kk-KZ"/>
        </w:rPr>
        <w:t>Мониторинг кезеңдері, мерзімдері және диагностикалық құралдар</w:t>
      </w:r>
    </w:p>
    <w:p w14:paraId="0C6F3FA4" w14:textId="502BF821" w:rsidR="004D3F83" w:rsidRPr="00A949C0" w:rsidRDefault="004D3F83" w:rsidP="00CA6D6F">
      <w:pPr>
        <w:widowControl w:val="0"/>
        <w:autoSpaceDE w:val="0"/>
        <w:autoSpaceDN w:val="0"/>
        <w:spacing w:after="0" w:line="240" w:lineRule="auto"/>
        <w:ind w:firstLine="709"/>
        <w:contextualSpacing/>
        <w:jc w:val="both"/>
      </w:pPr>
      <w:r w:rsidRPr="00A949C0">
        <w:rPr>
          <w:rFonts w:ascii="Times New Roman" w:hAnsi="Times New Roman"/>
          <w:sz w:val="28"/>
          <w:szCs w:val="28"/>
        </w:rPr>
        <w:t>Бағдарламаны іске асыру тиімділігін мониторинг</w:t>
      </w:r>
      <w:r w:rsidR="005A08DA" w:rsidRPr="00A949C0">
        <w:rPr>
          <w:rFonts w:ascii="Times New Roman" w:hAnsi="Times New Roman"/>
          <w:sz w:val="28"/>
          <w:szCs w:val="28"/>
          <w:lang w:val="kk-KZ"/>
        </w:rPr>
        <w:t>ілеу</w:t>
      </w:r>
      <w:r w:rsidRPr="00A949C0">
        <w:rPr>
          <w:rFonts w:ascii="Times New Roman" w:hAnsi="Times New Roman"/>
          <w:sz w:val="28"/>
          <w:szCs w:val="28"/>
        </w:rPr>
        <w:t xml:space="preserve"> оқу жылы ішінде үш кезеңде жүзеге асырылады. Әр кезеңде Д. Олвеус пен И. А. Баева әдістемелерін қолдана отырып, валидизацияланған диагностикалық рәсімдер жүргізіледі</w:t>
      </w:r>
      <w:r w:rsidRPr="00A949C0">
        <w:t>.</w:t>
      </w:r>
    </w:p>
    <w:p w14:paraId="65725318" w14:textId="6B3FB6E3" w:rsidR="004D3F83" w:rsidRPr="00CA6D6F" w:rsidRDefault="004F0F95" w:rsidP="00CA6D6F">
      <w:pPr>
        <w:widowControl w:val="0"/>
        <w:autoSpaceDE w:val="0"/>
        <w:autoSpaceDN w:val="0"/>
        <w:spacing w:after="0" w:line="240" w:lineRule="auto"/>
        <w:ind w:firstLine="709"/>
        <w:contextualSpacing/>
        <w:jc w:val="both"/>
        <w:rPr>
          <w:rFonts w:ascii="Times New Roman" w:hAnsi="Times New Roman"/>
          <w:i/>
          <w:iCs/>
          <w:sz w:val="28"/>
          <w:szCs w:val="28"/>
        </w:rPr>
      </w:pPr>
      <w:r w:rsidRPr="00A949C0">
        <w:rPr>
          <w:rFonts w:ascii="Times New Roman" w:hAnsi="Times New Roman"/>
          <w:i/>
          <w:iCs/>
          <w:sz w:val="28"/>
          <w:szCs w:val="28"/>
          <w:lang w:val="kk-KZ"/>
        </w:rPr>
        <w:t>Кір</w:t>
      </w:r>
      <w:r w:rsidR="004D3F83" w:rsidRPr="00A949C0">
        <w:rPr>
          <w:rFonts w:ascii="Times New Roman" w:hAnsi="Times New Roman"/>
          <w:i/>
          <w:iCs/>
          <w:sz w:val="28"/>
          <w:szCs w:val="28"/>
          <w:lang w:val="kk-KZ"/>
        </w:rPr>
        <w:t>і</w:t>
      </w:r>
      <w:r w:rsidRPr="00A949C0">
        <w:rPr>
          <w:rFonts w:ascii="Times New Roman" w:hAnsi="Times New Roman"/>
          <w:i/>
          <w:iCs/>
          <w:sz w:val="28"/>
          <w:szCs w:val="28"/>
          <w:lang w:val="kk-KZ"/>
        </w:rPr>
        <w:t>с</w:t>
      </w:r>
      <w:r w:rsidR="004D3F83" w:rsidRPr="00A949C0">
        <w:rPr>
          <w:rFonts w:ascii="Times New Roman" w:hAnsi="Times New Roman"/>
          <w:i/>
          <w:iCs/>
          <w:sz w:val="28"/>
          <w:szCs w:val="28"/>
          <w:lang w:val="kk-KZ"/>
        </w:rPr>
        <w:t xml:space="preserve">пе </w:t>
      </w:r>
      <w:r w:rsidR="004D3F83" w:rsidRPr="00A949C0">
        <w:rPr>
          <w:rFonts w:ascii="Times New Roman" w:hAnsi="Times New Roman"/>
          <w:i/>
          <w:iCs/>
          <w:sz w:val="28"/>
          <w:szCs w:val="28"/>
        </w:rPr>
        <w:t xml:space="preserve"> кезең</w:t>
      </w:r>
      <w:r w:rsidR="00CA6D6F" w:rsidRPr="0062140A">
        <w:rPr>
          <w:rFonts w:ascii="Times New Roman" w:hAnsi="Times New Roman"/>
          <w:i/>
          <w:iCs/>
          <w:sz w:val="28"/>
          <w:szCs w:val="28"/>
        </w:rPr>
        <w:t xml:space="preserve">. </w:t>
      </w:r>
      <w:r w:rsidR="004D3F83" w:rsidRPr="00A949C0">
        <w:rPr>
          <w:rFonts w:ascii="Times New Roman" w:hAnsi="Times New Roman"/>
          <w:sz w:val="28"/>
          <w:szCs w:val="28"/>
        </w:rPr>
        <w:t xml:space="preserve">Өткізу мерзімі: оқу жылының басы. </w:t>
      </w:r>
    </w:p>
    <w:p w14:paraId="6DEAA339" w14:textId="77777777" w:rsidR="004D3F83" w:rsidRPr="00A949C0" w:rsidRDefault="004D3F83" w:rsidP="00CA6D6F">
      <w:pPr>
        <w:widowControl w:val="0"/>
        <w:autoSpaceDE w:val="0"/>
        <w:autoSpaceDN w:val="0"/>
        <w:spacing w:after="0" w:line="240" w:lineRule="auto"/>
        <w:ind w:firstLine="709"/>
        <w:contextualSpacing/>
        <w:jc w:val="both"/>
        <w:rPr>
          <w:rFonts w:ascii="Times New Roman" w:hAnsi="Times New Roman"/>
          <w:sz w:val="28"/>
          <w:szCs w:val="28"/>
        </w:rPr>
      </w:pPr>
      <w:r w:rsidRPr="00A949C0">
        <w:rPr>
          <w:rFonts w:ascii="Times New Roman" w:hAnsi="Times New Roman"/>
          <w:sz w:val="28"/>
          <w:szCs w:val="28"/>
        </w:rPr>
        <w:t xml:space="preserve">Мақсаты: буллингтің таралуының бастапқы деңгейін және білім беру ортасының психологиялық қауіпсіздік жағдайын анықтау. Диагностикалық рәсімдер: </w:t>
      </w:r>
    </w:p>
    <w:p w14:paraId="5D84A3F0" w14:textId="77777777" w:rsidR="004D3F83" w:rsidRPr="00A949C0" w:rsidRDefault="004D3F83" w:rsidP="00CA6D6F">
      <w:pPr>
        <w:widowControl w:val="0"/>
        <w:autoSpaceDE w:val="0"/>
        <w:autoSpaceDN w:val="0"/>
        <w:spacing w:after="0" w:line="240" w:lineRule="auto"/>
        <w:ind w:firstLine="709"/>
        <w:contextualSpacing/>
        <w:jc w:val="both"/>
        <w:rPr>
          <w:rFonts w:ascii="Times New Roman" w:hAnsi="Times New Roman"/>
          <w:sz w:val="28"/>
          <w:szCs w:val="28"/>
          <w:lang w:val="kk-KZ"/>
        </w:rPr>
      </w:pPr>
      <w:r w:rsidRPr="00A949C0">
        <w:rPr>
          <w:rFonts w:ascii="Times New Roman" w:hAnsi="Times New Roman"/>
          <w:sz w:val="28"/>
          <w:szCs w:val="28"/>
        </w:rPr>
        <w:t>– 1–11</w:t>
      </w:r>
      <w:r w:rsidRPr="00A949C0">
        <w:rPr>
          <w:rFonts w:ascii="Times New Roman" w:hAnsi="Times New Roman"/>
          <w:sz w:val="28"/>
          <w:szCs w:val="28"/>
          <w:lang w:val="kk-KZ"/>
        </w:rPr>
        <w:t>-</w:t>
      </w:r>
      <w:r w:rsidRPr="00A949C0">
        <w:rPr>
          <w:rFonts w:ascii="Times New Roman" w:hAnsi="Times New Roman"/>
          <w:sz w:val="28"/>
          <w:szCs w:val="28"/>
        </w:rPr>
        <w:t xml:space="preserve"> сынып оқушылары арасында буллингтің таралуын диагностикалау (Д. Олвеус әдістемесі); – білім беру ортасының психологиялық қауіпсіздік деңгейін оқушылар, педагогтер және ата-аналар арасында диагностикалау (И. А. Баева әдістемесі).</w:t>
      </w:r>
    </w:p>
    <w:p w14:paraId="320E3D6C" w14:textId="27E4576A" w:rsidR="004D3F83" w:rsidRPr="00CA6D6F" w:rsidRDefault="004D3F83" w:rsidP="00CA6D6F">
      <w:pPr>
        <w:spacing w:after="0" w:line="240" w:lineRule="auto"/>
        <w:ind w:firstLine="709"/>
        <w:rPr>
          <w:rFonts w:ascii="Times New Roman" w:hAnsi="Times New Roman"/>
          <w:i/>
          <w:iCs/>
          <w:sz w:val="28"/>
          <w:szCs w:val="28"/>
        </w:rPr>
      </w:pPr>
      <w:r w:rsidRPr="00A949C0">
        <w:rPr>
          <w:rFonts w:ascii="Times New Roman" w:hAnsi="Times New Roman"/>
          <w:i/>
          <w:iCs/>
          <w:sz w:val="28"/>
          <w:szCs w:val="28"/>
        </w:rPr>
        <w:t>Аралық кезең</w:t>
      </w:r>
      <w:r w:rsidR="00CA6D6F" w:rsidRPr="0062140A">
        <w:rPr>
          <w:rFonts w:ascii="Times New Roman" w:hAnsi="Times New Roman"/>
          <w:i/>
          <w:iCs/>
          <w:sz w:val="28"/>
          <w:szCs w:val="28"/>
          <w:lang w:val="kk-KZ"/>
        </w:rPr>
        <w:t xml:space="preserve">. </w:t>
      </w:r>
      <w:r w:rsidRPr="00A949C0">
        <w:rPr>
          <w:rFonts w:ascii="Times New Roman" w:hAnsi="Times New Roman"/>
          <w:sz w:val="28"/>
          <w:szCs w:val="28"/>
        </w:rPr>
        <w:t xml:space="preserve">Өткізу мерзімі: оқу жылының ортасы. </w:t>
      </w:r>
    </w:p>
    <w:p w14:paraId="675725EF" w14:textId="77777777" w:rsidR="004D3F83" w:rsidRPr="00A949C0" w:rsidRDefault="004D3F83" w:rsidP="00CA6D6F">
      <w:pPr>
        <w:spacing w:after="0" w:line="240" w:lineRule="auto"/>
        <w:ind w:firstLine="709"/>
        <w:jc w:val="both"/>
        <w:rPr>
          <w:rFonts w:ascii="Times New Roman" w:hAnsi="Times New Roman"/>
          <w:sz w:val="28"/>
          <w:szCs w:val="28"/>
        </w:rPr>
      </w:pPr>
      <w:r w:rsidRPr="00A949C0">
        <w:rPr>
          <w:rFonts w:ascii="Times New Roman" w:hAnsi="Times New Roman"/>
          <w:sz w:val="28"/>
          <w:szCs w:val="28"/>
        </w:rPr>
        <w:t>Мақсаты: өзгерістер динамикасын бақылау және Бағдарламаны жүзеге асырудың аралық нәтижелерін бағалау. Диагностикалық рәсімдер: – мектептердің 1–11 сынып оқушылары және колледждердің 1–2 курс студенттері арасында буллингтің таралуын диагностикалау (Д. Олвеус әдістемесі); – оқушылар, педагогтер және ата-аналар арасында психологиялық қауіпсіздік деңгейін диагностикалау (И. А. Баева әдістемесі).</w:t>
      </w:r>
    </w:p>
    <w:p w14:paraId="15572987" w14:textId="77777777" w:rsidR="004D3F83" w:rsidRPr="00A949C0" w:rsidRDefault="004D3F83" w:rsidP="00CA6D6F">
      <w:pPr>
        <w:spacing w:after="0" w:line="240" w:lineRule="auto"/>
        <w:ind w:firstLine="709"/>
        <w:jc w:val="both"/>
        <w:rPr>
          <w:rFonts w:ascii="Times New Roman" w:hAnsi="Times New Roman"/>
          <w:i/>
          <w:iCs/>
          <w:sz w:val="28"/>
          <w:szCs w:val="28"/>
        </w:rPr>
      </w:pPr>
      <w:r w:rsidRPr="00A949C0">
        <w:rPr>
          <w:rFonts w:ascii="Times New Roman" w:hAnsi="Times New Roman"/>
          <w:i/>
          <w:iCs/>
          <w:sz w:val="28"/>
          <w:szCs w:val="28"/>
        </w:rPr>
        <w:t xml:space="preserve">Қорытынды кезең </w:t>
      </w:r>
    </w:p>
    <w:p w14:paraId="4BE0E281" w14:textId="77777777" w:rsidR="004D3F83" w:rsidRPr="00A949C0" w:rsidRDefault="004D3F83" w:rsidP="00CA6D6F">
      <w:pPr>
        <w:spacing w:after="0" w:line="240" w:lineRule="auto"/>
        <w:ind w:firstLine="709"/>
        <w:jc w:val="both"/>
        <w:rPr>
          <w:rFonts w:ascii="Times New Roman" w:hAnsi="Times New Roman"/>
          <w:sz w:val="28"/>
          <w:szCs w:val="28"/>
        </w:rPr>
      </w:pPr>
      <w:r w:rsidRPr="00A949C0">
        <w:rPr>
          <w:rFonts w:ascii="Times New Roman" w:hAnsi="Times New Roman"/>
          <w:sz w:val="28"/>
          <w:szCs w:val="28"/>
        </w:rPr>
        <w:t xml:space="preserve">Өткізу мерзімі: оқу жылының соңы. </w:t>
      </w:r>
    </w:p>
    <w:p w14:paraId="0D5E4D20" w14:textId="77777777" w:rsidR="004D3F83" w:rsidRPr="00A949C0" w:rsidRDefault="004D3F83" w:rsidP="00CA6D6F">
      <w:pPr>
        <w:spacing w:after="0" w:line="240" w:lineRule="auto"/>
        <w:ind w:firstLine="709"/>
        <w:jc w:val="both"/>
        <w:rPr>
          <w:rFonts w:ascii="Times New Roman" w:hAnsi="Times New Roman"/>
          <w:sz w:val="28"/>
          <w:szCs w:val="28"/>
        </w:rPr>
      </w:pPr>
      <w:r w:rsidRPr="00A949C0">
        <w:rPr>
          <w:rFonts w:ascii="Times New Roman" w:hAnsi="Times New Roman"/>
          <w:sz w:val="28"/>
          <w:szCs w:val="28"/>
        </w:rPr>
        <w:t>Мақсаты: Бағдарлама іс-шараларының тиімділігін қорытынды бағалау және нәтижелерді бастапқы деректермен салыстыру.</w:t>
      </w:r>
    </w:p>
    <w:p w14:paraId="75C18B6E" w14:textId="77777777" w:rsidR="004D3F83" w:rsidRPr="00A949C0" w:rsidRDefault="004D3F83" w:rsidP="00CA6D6F">
      <w:pPr>
        <w:spacing w:after="0" w:line="240" w:lineRule="auto"/>
        <w:ind w:firstLine="709"/>
        <w:jc w:val="both"/>
        <w:rPr>
          <w:rFonts w:ascii="Times New Roman" w:hAnsi="Times New Roman"/>
          <w:sz w:val="28"/>
          <w:szCs w:val="28"/>
        </w:rPr>
      </w:pPr>
      <w:r w:rsidRPr="00A949C0">
        <w:rPr>
          <w:rFonts w:ascii="Times New Roman" w:hAnsi="Times New Roman"/>
          <w:sz w:val="28"/>
          <w:szCs w:val="28"/>
        </w:rPr>
        <w:t xml:space="preserve">Диагностикалық рәсімдер </w:t>
      </w:r>
    </w:p>
    <w:p w14:paraId="1D0EEDC1" w14:textId="77777777" w:rsidR="004D3F83" w:rsidRPr="00A949C0" w:rsidRDefault="004D3F83" w:rsidP="00CA6D6F">
      <w:pPr>
        <w:spacing w:after="0" w:line="240" w:lineRule="auto"/>
        <w:ind w:firstLine="709"/>
        <w:jc w:val="both"/>
        <w:rPr>
          <w:rFonts w:ascii="Times New Roman" w:hAnsi="Times New Roman"/>
          <w:sz w:val="28"/>
          <w:szCs w:val="28"/>
        </w:rPr>
      </w:pPr>
      <w:r w:rsidRPr="00A949C0">
        <w:rPr>
          <w:rFonts w:ascii="Times New Roman" w:hAnsi="Times New Roman"/>
          <w:sz w:val="28"/>
          <w:szCs w:val="28"/>
        </w:rPr>
        <w:t xml:space="preserve">– мектептердің 1–11 сынып оқушылары және колледждердің 1–2 курс студенттері арасында буллингтің таралуын қайта диагностикалау (Д. Олвеус әдістемесі); </w:t>
      </w:r>
    </w:p>
    <w:p w14:paraId="60C3C314" w14:textId="77777777" w:rsidR="004D3F83" w:rsidRPr="00A949C0" w:rsidRDefault="004D3F83" w:rsidP="00CA6D6F">
      <w:pPr>
        <w:spacing w:after="0" w:line="240" w:lineRule="auto"/>
        <w:ind w:firstLine="709"/>
        <w:jc w:val="both"/>
        <w:rPr>
          <w:rFonts w:ascii="Times New Roman" w:hAnsi="Times New Roman"/>
          <w:sz w:val="28"/>
          <w:szCs w:val="28"/>
        </w:rPr>
      </w:pPr>
      <w:r w:rsidRPr="00A949C0">
        <w:rPr>
          <w:rFonts w:ascii="Times New Roman" w:hAnsi="Times New Roman"/>
          <w:sz w:val="28"/>
          <w:szCs w:val="28"/>
        </w:rPr>
        <w:t xml:space="preserve">– білім беру ортасының психологиялық қауіпсіздік деңгейін оқушылар, педагогтер және ата-аналар арасында диагностикалау (И. А. Баева әдістемесі); </w:t>
      </w:r>
    </w:p>
    <w:p w14:paraId="511FB86C" w14:textId="77777777" w:rsidR="004D3F83" w:rsidRPr="00A949C0" w:rsidRDefault="004D3F83" w:rsidP="00CA6D6F">
      <w:pPr>
        <w:spacing w:after="0" w:line="240" w:lineRule="auto"/>
        <w:ind w:firstLine="709"/>
        <w:jc w:val="both"/>
        <w:rPr>
          <w:rFonts w:ascii="Times New Roman" w:hAnsi="Times New Roman"/>
          <w:sz w:val="28"/>
          <w:szCs w:val="28"/>
        </w:rPr>
      </w:pPr>
      <w:r w:rsidRPr="00A949C0">
        <w:rPr>
          <w:rFonts w:ascii="Times New Roman" w:hAnsi="Times New Roman"/>
          <w:sz w:val="28"/>
          <w:szCs w:val="28"/>
        </w:rPr>
        <w:t>– Бағдарлама жоспарын жүзеге асыру нәтижелері мен диагностикалық деректерді талдау бойынша өзіндік есеп жүргізу.</w:t>
      </w:r>
    </w:p>
    <w:p w14:paraId="48F2DF20" w14:textId="77777777" w:rsidR="004D3F83" w:rsidRPr="00A949C0" w:rsidRDefault="004D3F83" w:rsidP="00CA6D6F">
      <w:pPr>
        <w:spacing w:after="0" w:line="240" w:lineRule="auto"/>
        <w:ind w:firstLine="709"/>
        <w:jc w:val="both"/>
        <w:rPr>
          <w:rFonts w:ascii="Times New Roman" w:hAnsi="Times New Roman"/>
          <w:sz w:val="28"/>
          <w:szCs w:val="28"/>
        </w:rPr>
      </w:pPr>
      <w:r w:rsidRPr="00A949C0">
        <w:rPr>
          <w:rFonts w:ascii="Times New Roman" w:hAnsi="Times New Roman"/>
          <w:sz w:val="28"/>
          <w:szCs w:val="28"/>
        </w:rPr>
        <w:t>Диагностикалық құралдар</w:t>
      </w:r>
    </w:p>
    <w:p w14:paraId="2866AAF0" w14:textId="77777777" w:rsidR="004D3F83" w:rsidRPr="00A949C0" w:rsidRDefault="004D3F83" w:rsidP="00CA6D6F">
      <w:pPr>
        <w:spacing w:after="0" w:line="240" w:lineRule="auto"/>
        <w:ind w:firstLine="709"/>
        <w:jc w:val="both"/>
        <w:rPr>
          <w:rFonts w:ascii="Times New Roman" w:hAnsi="Times New Roman"/>
          <w:sz w:val="28"/>
          <w:szCs w:val="28"/>
        </w:rPr>
      </w:pPr>
      <w:r w:rsidRPr="00A949C0">
        <w:rPr>
          <w:rFonts w:ascii="Times New Roman" w:hAnsi="Times New Roman"/>
          <w:sz w:val="28"/>
          <w:szCs w:val="28"/>
        </w:rPr>
        <w:t xml:space="preserve"> Мониторинг жүргізу үшін келесі құралдар қолданылады: </w:t>
      </w:r>
    </w:p>
    <w:p w14:paraId="05B88AA3" w14:textId="77777777" w:rsidR="004D3F83" w:rsidRPr="00A949C0" w:rsidRDefault="004D3F83" w:rsidP="00CA6D6F">
      <w:pPr>
        <w:spacing w:after="0" w:line="240" w:lineRule="auto"/>
        <w:ind w:firstLine="709"/>
        <w:jc w:val="both"/>
        <w:rPr>
          <w:rFonts w:ascii="Times New Roman" w:hAnsi="Times New Roman"/>
          <w:sz w:val="28"/>
          <w:szCs w:val="28"/>
        </w:rPr>
      </w:pPr>
      <w:r w:rsidRPr="00A949C0">
        <w:rPr>
          <w:rFonts w:ascii="Times New Roman" w:hAnsi="Times New Roman"/>
          <w:sz w:val="28"/>
          <w:szCs w:val="28"/>
        </w:rPr>
        <w:t xml:space="preserve">– Д. Олвеус әдістемесі (оқушылар үшін) – буллингтің жиілігін, түрлерін және ерекшеліктерін анықтау; </w:t>
      </w:r>
    </w:p>
    <w:p w14:paraId="13AB53B4" w14:textId="77777777" w:rsidR="004D3F83" w:rsidRPr="00A949C0" w:rsidRDefault="004D3F83" w:rsidP="00CA6D6F">
      <w:pPr>
        <w:spacing w:after="0" w:line="240" w:lineRule="auto"/>
        <w:ind w:firstLine="709"/>
        <w:jc w:val="both"/>
        <w:rPr>
          <w:rFonts w:ascii="Times New Roman" w:hAnsi="Times New Roman"/>
          <w:sz w:val="28"/>
          <w:szCs w:val="28"/>
        </w:rPr>
      </w:pPr>
      <w:r w:rsidRPr="00A949C0">
        <w:rPr>
          <w:rFonts w:ascii="Times New Roman" w:hAnsi="Times New Roman"/>
          <w:sz w:val="28"/>
          <w:szCs w:val="28"/>
        </w:rPr>
        <w:t xml:space="preserve">– И. А. Баева әдістемесі (оқушылар, педагогтер, ата-аналар үшін) – білім беру ортасының психологиялық қорғалу, жайлылық және қанағаттану деңгейін анықтау; </w:t>
      </w:r>
    </w:p>
    <w:p w14:paraId="2EB6D49E" w14:textId="77777777" w:rsidR="004D3F83" w:rsidRPr="00A949C0" w:rsidRDefault="004D3F83" w:rsidP="00CA6D6F">
      <w:pPr>
        <w:spacing w:after="0" w:line="240" w:lineRule="auto"/>
        <w:ind w:firstLine="709"/>
        <w:jc w:val="both"/>
        <w:rPr>
          <w:rFonts w:ascii="Times New Roman" w:hAnsi="Times New Roman"/>
          <w:sz w:val="28"/>
          <w:szCs w:val="28"/>
        </w:rPr>
      </w:pPr>
      <w:r w:rsidRPr="00A949C0">
        <w:rPr>
          <w:rFonts w:ascii="Times New Roman" w:hAnsi="Times New Roman"/>
          <w:sz w:val="28"/>
          <w:szCs w:val="28"/>
        </w:rPr>
        <w:t>– Бағдарлама аясында өткізілген іс-шараларды жүзеге асыру бойынша өзіндік есеп формалары.</w:t>
      </w:r>
    </w:p>
    <w:p w14:paraId="37077C07" w14:textId="77777777" w:rsidR="004D3F83" w:rsidRPr="00A949C0" w:rsidRDefault="004D3F83" w:rsidP="00CA6D6F">
      <w:pPr>
        <w:spacing w:after="0" w:line="240" w:lineRule="auto"/>
        <w:ind w:firstLine="709"/>
        <w:jc w:val="both"/>
        <w:rPr>
          <w:rFonts w:ascii="Times New Roman" w:hAnsi="Times New Roman"/>
          <w:sz w:val="28"/>
          <w:szCs w:val="28"/>
        </w:rPr>
      </w:pPr>
      <w:r w:rsidRPr="00A949C0">
        <w:rPr>
          <w:rFonts w:ascii="Times New Roman" w:hAnsi="Times New Roman"/>
          <w:sz w:val="28"/>
          <w:szCs w:val="28"/>
        </w:rPr>
        <w:t xml:space="preserve">Мониторинг нәтижелері өзгерістер динамикасын жүйелі бақылауға, жүзеге асырылған іс-шаралардың тиімділігін бағалауға және білім беру </w:t>
      </w:r>
      <w:r w:rsidRPr="00A949C0">
        <w:rPr>
          <w:rFonts w:ascii="Times New Roman" w:hAnsi="Times New Roman"/>
          <w:sz w:val="28"/>
          <w:szCs w:val="28"/>
        </w:rPr>
        <w:lastRenderedPageBreak/>
        <w:t>ұйымдарындағы буллингтің алдын алу жұмысын одан әрі дамыту бойынша ұсыныстар әзірлеуге мүмкіндік береді.</w:t>
      </w:r>
    </w:p>
    <w:p w14:paraId="352DEF16" w14:textId="059DB785" w:rsidR="004D3F83" w:rsidRPr="00A949C0" w:rsidRDefault="004D3F83" w:rsidP="00CA6D6F">
      <w:pPr>
        <w:spacing w:after="0" w:line="240" w:lineRule="auto"/>
        <w:ind w:firstLine="709"/>
        <w:jc w:val="both"/>
        <w:rPr>
          <w:rFonts w:ascii="Times New Roman" w:hAnsi="Times New Roman"/>
          <w:sz w:val="28"/>
          <w:szCs w:val="28"/>
        </w:rPr>
      </w:pPr>
      <w:r w:rsidRPr="00A949C0">
        <w:rPr>
          <w:rFonts w:ascii="Times New Roman" w:hAnsi="Times New Roman"/>
          <w:sz w:val="28"/>
          <w:szCs w:val="28"/>
        </w:rPr>
        <w:t xml:space="preserve">4. Буллингтің таралуын диагностикалау әдістемесінің мазмұны мен құрылымы </w:t>
      </w:r>
      <w:r w:rsidR="00C63B9A">
        <w:rPr>
          <w:rFonts w:ascii="Times New Roman" w:hAnsi="Times New Roman"/>
          <w:sz w:val="28"/>
          <w:szCs w:val="28"/>
          <w:lang w:val="kk-KZ"/>
        </w:rPr>
        <w:t>м</w:t>
      </w:r>
      <w:r w:rsidRPr="00A949C0">
        <w:rPr>
          <w:rFonts w:ascii="Times New Roman" w:hAnsi="Times New Roman"/>
          <w:sz w:val="28"/>
          <w:szCs w:val="28"/>
        </w:rPr>
        <w:t>ектептердің 1–11</w:t>
      </w:r>
      <w:r w:rsidR="00005F4B">
        <w:rPr>
          <w:rFonts w:ascii="Times New Roman" w:hAnsi="Times New Roman"/>
          <w:sz w:val="28"/>
          <w:szCs w:val="28"/>
          <w:lang w:val="kk-KZ"/>
        </w:rPr>
        <w:t>-</w:t>
      </w:r>
      <w:r w:rsidRPr="00A949C0">
        <w:rPr>
          <w:rFonts w:ascii="Times New Roman" w:hAnsi="Times New Roman"/>
          <w:sz w:val="28"/>
          <w:szCs w:val="28"/>
        </w:rPr>
        <w:t xml:space="preserve"> сынып</w:t>
      </w:r>
      <w:r w:rsidR="00005F4B">
        <w:rPr>
          <w:rFonts w:ascii="Times New Roman" w:hAnsi="Times New Roman"/>
          <w:sz w:val="28"/>
          <w:szCs w:val="28"/>
          <w:lang w:val="kk-KZ"/>
        </w:rPr>
        <w:t>тар және</w:t>
      </w:r>
      <w:r w:rsidRPr="00A949C0">
        <w:rPr>
          <w:rFonts w:ascii="Times New Roman" w:hAnsi="Times New Roman"/>
          <w:sz w:val="28"/>
          <w:szCs w:val="28"/>
        </w:rPr>
        <w:t xml:space="preserve"> колледждердің 1–2</w:t>
      </w:r>
      <w:r w:rsidR="00005F4B">
        <w:rPr>
          <w:rFonts w:ascii="Times New Roman" w:hAnsi="Times New Roman"/>
          <w:sz w:val="28"/>
          <w:szCs w:val="28"/>
          <w:lang w:val="kk-KZ"/>
        </w:rPr>
        <w:t>-</w:t>
      </w:r>
      <w:r w:rsidRPr="00A949C0">
        <w:rPr>
          <w:rFonts w:ascii="Times New Roman" w:hAnsi="Times New Roman"/>
          <w:sz w:val="28"/>
          <w:szCs w:val="28"/>
        </w:rPr>
        <w:t xml:space="preserve"> курс </w:t>
      </w:r>
      <w:r w:rsidR="00005F4B">
        <w:rPr>
          <w:rFonts w:ascii="Times New Roman" w:hAnsi="Times New Roman"/>
          <w:sz w:val="28"/>
          <w:szCs w:val="28"/>
          <w:lang w:val="kk-KZ"/>
        </w:rPr>
        <w:t>білім алушылары</w:t>
      </w:r>
      <w:r w:rsidRPr="00A949C0">
        <w:rPr>
          <w:rFonts w:ascii="Times New Roman" w:hAnsi="Times New Roman"/>
          <w:sz w:val="28"/>
          <w:szCs w:val="28"/>
        </w:rPr>
        <w:t xml:space="preserve"> арасында буллингтің таралуын диагностикалау Д. Олвеус әдістемесі негізінде жүргізіледі.</w:t>
      </w:r>
    </w:p>
    <w:p w14:paraId="3E39F0F7" w14:textId="77777777" w:rsidR="004D3F83" w:rsidRPr="00A949C0" w:rsidRDefault="004D3F83" w:rsidP="00CA6D6F">
      <w:pPr>
        <w:spacing w:after="0" w:line="240" w:lineRule="auto"/>
        <w:ind w:firstLine="709"/>
        <w:jc w:val="both"/>
        <w:rPr>
          <w:rFonts w:ascii="Times New Roman" w:hAnsi="Times New Roman"/>
          <w:sz w:val="28"/>
          <w:szCs w:val="28"/>
        </w:rPr>
      </w:pPr>
      <w:r w:rsidRPr="00A949C0">
        <w:rPr>
          <w:rFonts w:ascii="Times New Roman" w:hAnsi="Times New Roman"/>
          <w:sz w:val="28"/>
          <w:szCs w:val="28"/>
        </w:rPr>
        <w:t>Әдістеменің мақсаты Білім беру ортасындағы буллингтің (белсенді және пассивті) таралу деңгейін, түрлерін және ерекшеліктерін, сондай-ақ оқушылардың виктимизация дәрежесін анықтау.</w:t>
      </w:r>
    </w:p>
    <w:p w14:paraId="4FDE02A1" w14:textId="77777777" w:rsidR="004D3F83" w:rsidRPr="00A949C0" w:rsidRDefault="004D3F83" w:rsidP="00CA6D6F">
      <w:pPr>
        <w:spacing w:after="0" w:line="240" w:lineRule="auto"/>
        <w:ind w:firstLine="709"/>
        <w:jc w:val="both"/>
        <w:rPr>
          <w:rFonts w:ascii="Times New Roman" w:hAnsi="Times New Roman"/>
          <w:sz w:val="28"/>
          <w:szCs w:val="28"/>
        </w:rPr>
      </w:pPr>
      <w:r w:rsidRPr="00A949C0">
        <w:rPr>
          <w:rFonts w:ascii="Times New Roman" w:hAnsi="Times New Roman"/>
          <w:sz w:val="28"/>
          <w:szCs w:val="28"/>
        </w:rPr>
        <w:t xml:space="preserve">Диагностиканың міндеттері: </w:t>
      </w:r>
    </w:p>
    <w:p w14:paraId="1317BE98" w14:textId="77777777" w:rsidR="004D3F83" w:rsidRPr="00A949C0" w:rsidRDefault="004D3F83" w:rsidP="00CA6D6F">
      <w:pPr>
        <w:spacing w:after="0" w:line="240" w:lineRule="auto"/>
        <w:ind w:firstLine="709"/>
        <w:jc w:val="both"/>
        <w:rPr>
          <w:rFonts w:ascii="Times New Roman" w:hAnsi="Times New Roman"/>
          <w:sz w:val="28"/>
          <w:szCs w:val="28"/>
          <w:lang w:val="kk-KZ"/>
        </w:rPr>
      </w:pPr>
      <w:r w:rsidRPr="00A949C0">
        <w:rPr>
          <w:rFonts w:ascii="Times New Roman" w:hAnsi="Times New Roman"/>
          <w:sz w:val="28"/>
          <w:szCs w:val="28"/>
        </w:rPr>
        <w:t>– оқушылар арасындағы буллинг көріністерінің жиілігі мен сипатын анықта</w:t>
      </w:r>
      <w:r w:rsidRPr="00A949C0">
        <w:rPr>
          <w:rFonts w:ascii="Times New Roman" w:hAnsi="Times New Roman"/>
          <w:sz w:val="28"/>
          <w:szCs w:val="28"/>
          <w:lang w:val="kk-KZ"/>
        </w:rPr>
        <w:t>у;</w:t>
      </w:r>
    </w:p>
    <w:p w14:paraId="10F79A79" w14:textId="77777777" w:rsidR="004D3F83" w:rsidRPr="00A949C0" w:rsidRDefault="004D3F83" w:rsidP="00CA6D6F">
      <w:pPr>
        <w:spacing w:after="0" w:line="240" w:lineRule="auto"/>
        <w:ind w:firstLine="709"/>
        <w:jc w:val="both"/>
        <w:rPr>
          <w:rFonts w:ascii="Times New Roman" w:hAnsi="Times New Roman"/>
          <w:sz w:val="28"/>
          <w:szCs w:val="28"/>
        </w:rPr>
      </w:pPr>
      <w:r w:rsidRPr="00A949C0">
        <w:rPr>
          <w:rFonts w:ascii="Times New Roman" w:hAnsi="Times New Roman"/>
          <w:sz w:val="28"/>
          <w:szCs w:val="28"/>
        </w:rPr>
        <w:t xml:space="preserve"> – буллингке ұшыраған және оған қатысатын оқушылардың үлесін анықтау; </w:t>
      </w:r>
    </w:p>
    <w:p w14:paraId="05EDD1DA" w14:textId="77777777" w:rsidR="004D3F83" w:rsidRPr="00A949C0" w:rsidRDefault="004D3F83" w:rsidP="00CA6D6F">
      <w:pPr>
        <w:spacing w:after="0" w:line="240" w:lineRule="auto"/>
        <w:ind w:firstLine="709"/>
        <w:jc w:val="both"/>
        <w:rPr>
          <w:rFonts w:ascii="Times New Roman" w:hAnsi="Times New Roman"/>
          <w:sz w:val="28"/>
          <w:szCs w:val="28"/>
        </w:rPr>
      </w:pPr>
      <w:r w:rsidRPr="00A949C0">
        <w:rPr>
          <w:rFonts w:ascii="Times New Roman" w:hAnsi="Times New Roman"/>
          <w:sz w:val="28"/>
          <w:szCs w:val="28"/>
        </w:rPr>
        <w:t xml:space="preserve">– агрессия түрлерінің жас ерекшеліктері мен оқу топтары бойынша таралу ерекшеліктерін белгілеу; </w:t>
      </w:r>
    </w:p>
    <w:p w14:paraId="0F984D06" w14:textId="77777777" w:rsidR="004D3F83" w:rsidRPr="00A949C0" w:rsidRDefault="004D3F83" w:rsidP="00CA6D6F">
      <w:pPr>
        <w:spacing w:after="0" w:line="240" w:lineRule="auto"/>
        <w:ind w:firstLine="709"/>
        <w:jc w:val="both"/>
        <w:rPr>
          <w:rFonts w:ascii="Times New Roman" w:hAnsi="Times New Roman"/>
          <w:sz w:val="28"/>
          <w:szCs w:val="28"/>
        </w:rPr>
      </w:pPr>
      <w:r w:rsidRPr="00A949C0">
        <w:rPr>
          <w:rFonts w:ascii="Times New Roman" w:hAnsi="Times New Roman"/>
          <w:sz w:val="28"/>
          <w:szCs w:val="28"/>
        </w:rPr>
        <w:t>– алдын алу шараларының тиімділігін бағалау үшін бастапқы және динамикалық деректерді алу.</w:t>
      </w:r>
    </w:p>
    <w:p w14:paraId="60CF94D4" w14:textId="77777777" w:rsidR="004D3F83" w:rsidRPr="00A949C0" w:rsidRDefault="004D3F83" w:rsidP="00CA6D6F">
      <w:pPr>
        <w:spacing w:after="0" w:line="240" w:lineRule="auto"/>
        <w:ind w:firstLine="709"/>
        <w:jc w:val="both"/>
        <w:rPr>
          <w:rFonts w:ascii="Times New Roman" w:hAnsi="Times New Roman"/>
          <w:sz w:val="28"/>
          <w:szCs w:val="28"/>
        </w:rPr>
      </w:pPr>
      <w:r w:rsidRPr="00A949C0">
        <w:rPr>
          <w:rFonts w:ascii="Times New Roman" w:hAnsi="Times New Roman"/>
          <w:sz w:val="28"/>
          <w:szCs w:val="28"/>
        </w:rPr>
        <w:t>Әдістеме екі негізгі аспектіні зерттеуге бағытталған сұрақтар блогынан тұрады:</w:t>
      </w:r>
    </w:p>
    <w:p w14:paraId="168D64F5" w14:textId="77777777" w:rsidR="004D3F83" w:rsidRPr="00A949C0" w:rsidRDefault="004D3F83" w:rsidP="00CA6D6F">
      <w:pPr>
        <w:numPr>
          <w:ilvl w:val="0"/>
          <w:numId w:val="230"/>
        </w:numPr>
        <w:spacing w:after="0" w:line="240" w:lineRule="auto"/>
        <w:ind w:left="0" w:firstLine="709"/>
        <w:jc w:val="both"/>
        <w:rPr>
          <w:rFonts w:ascii="Times New Roman" w:hAnsi="Times New Roman"/>
          <w:sz w:val="28"/>
          <w:szCs w:val="28"/>
        </w:rPr>
      </w:pPr>
      <w:r w:rsidRPr="00A949C0">
        <w:rPr>
          <w:rFonts w:ascii="Times New Roman" w:hAnsi="Times New Roman"/>
          <w:sz w:val="28"/>
          <w:szCs w:val="28"/>
        </w:rPr>
        <w:t>Буллинг көріністері — оқушылардың агрессивті мінез-құлқының жиілігі мен түрлерін анықтау;</w:t>
      </w:r>
    </w:p>
    <w:p w14:paraId="4966B99C" w14:textId="77777777" w:rsidR="004D3F83" w:rsidRPr="00A949C0" w:rsidRDefault="004D3F83" w:rsidP="00CA6D6F">
      <w:pPr>
        <w:numPr>
          <w:ilvl w:val="0"/>
          <w:numId w:val="230"/>
        </w:numPr>
        <w:spacing w:after="0" w:line="240" w:lineRule="auto"/>
        <w:ind w:left="0" w:firstLine="709"/>
        <w:jc w:val="both"/>
        <w:rPr>
          <w:rFonts w:ascii="Times New Roman" w:hAnsi="Times New Roman"/>
          <w:sz w:val="28"/>
          <w:szCs w:val="28"/>
        </w:rPr>
      </w:pPr>
      <w:r w:rsidRPr="00A949C0">
        <w:rPr>
          <w:rFonts w:ascii="Times New Roman" w:hAnsi="Times New Roman"/>
          <w:sz w:val="28"/>
          <w:szCs w:val="28"/>
        </w:rPr>
        <w:t>Буллингке ұшырау (виктимизация) — оқушылардың жәбірленуші ретіндегі қатысу дәрежесін анықтау.</w:t>
      </w:r>
    </w:p>
    <w:p w14:paraId="04EB6EC4" w14:textId="77777777" w:rsidR="004D3F83" w:rsidRPr="00A949C0" w:rsidRDefault="004D3F83" w:rsidP="00CA6D6F">
      <w:pPr>
        <w:widowControl w:val="0"/>
        <w:spacing w:after="0" w:line="240" w:lineRule="auto"/>
        <w:ind w:firstLine="709"/>
        <w:jc w:val="both"/>
        <w:rPr>
          <w:rFonts w:ascii="Times New Roman" w:hAnsi="Times New Roman"/>
          <w:bCs/>
          <w:iCs/>
          <w:sz w:val="28"/>
          <w:szCs w:val="28"/>
          <w:lang w:val="kk-KZ"/>
        </w:rPr>
      </w:pPr>
      <w:r w:rsidRPr="00A949C0">
        <w:rPr>
          <w:rFonts w:ascii="Times New Roman" w:hAnsi="Times New Roman"/>
          <w:bCs/>
          <w:iCs/>
          <w:sz w:val="28"/>
          <w:szCs w:val="28"/>
          <w:lang w:val="kk-KZ"/>
        </w:rPr>
        <w:t>Сауалнамада жауап нұсқалары ұсынылады, олардың әрқайсысына балл беріледі:</w:t>
      </w:r>
    </w:p>
    <w:tbl>
      <w:tblPr>
        <w:tblStyle w:val="ae"/>
        <w:tblW w:w="0" w:type="auto"/>
        <w:tblLook w:val="04A0" w:firstRow="1" w:lastRow="0" w:firstColumn="1" w:lastColumn="0" w:noHBand="0" w:noVBand="1"/>
      </w:tblPr>
      <w:tblGrid>
        <w:gridCol w:w="4674"/>
        <w:gridCol w:w="4675"/>
      </w:tblGrid>
      <w:tr w:rsidR="004D3F83" w:rsidRPr="00A949C0" w14:paraId="49E29F21" w14:textId="77777777" w:rsidTr="009867FE">
        <w:tc>
          <w:tcPr>
            <w:tcW w:w="4674" w:type="dxa"/>
          </w:tcPr>
          <w:p w14:paraId="5705078E" w14:textId="77777777" w:rsidR="004D3F83" w:rsidRPr="00A949C0" w:rsidRDefault="004D3F83" w:rsidP="009867FE">
            <w:pPr>
              <w:ind w:left="-567" w:firstLine="567"/>
              <w:jc w:val="both"/>
              <w:rPr>
                <w:rFonts w:ascii="Times New Roman" w:hAnsi="Times New Roman"/>
                <w:bCs/>
                <w:iCs/>
                <w:sz w:val="28"/>
                <w:szCs w:val="28"/>
                <w:lang w:val="ru-RU"/>
              </w:rPr>
            </w:pPr>
            <w:r w:rsidRPr="00A949C0">
              <w:rPr>
                <w:rFonts w:ascii="Times New Roman" w:hAnsi="Times New Roman"/>
                <w:bCs/>
                <w:iCs/>
                <w:sz w:val="28"/>
                <w:szCs w:val="28"/>
                <w:lang w:val="ru-RU"/>
              </w:rPr>
              <w:t>Жауап нұсқасы</w:t>
            </w:r>
          </w:p>
        </w:tc>
        <w:tc>
          <w:tcPr>
            <w:tcW w:w="4675" w:type="dxa"/>
          </w:tcPr>
          <w:p w14:paraId="76FFAED2" w14:textId="10018D69" w:rsidR="004D3F83" w:rsidRPr="00A949C0" w:rsidRDefault="00A5034D" w:rsidP="009867FE">
            <w:pPr>
              <w:ind w:left="-567" w:firstLine="567"/>
              <w:jc w:val="both"/>
              <w:rPr>
                <w:rFonts w:ascii="Times New Roman" w:hAnsi="Times New Roman"/>
                <w:bCs/>
                <w:iCs/>
                <w:sz w:val="28"/>
                <w:szCs w:val="28"/>
                <w:lang w:val="ru-RU"/>
              </w:rPr>
            </w:pPr>
            <w:r>
              <w:rPr>
                <w:rFonts w:ascii="Times New Roman" w:hAnsi="Times New Roman"/>
                <w:bCs/>
                <w:iCs/>
                <w:sz w:val="28"/>
                <w:szCs w:val="28"/>
                <w:lang w:val="ru-RU"/>
              </w:rPr>
              <w:t>Ұпайлар</w:t>
            </w:r>
          </w:p>
        </w:tc>
      </w:tr>
      <w:tr w:rsidR="004D3F83" w:rsidRPr="00A949C0" w14:paraId="5237AE46" w14:textId="77777777" w:rsidTr="009867FE">
        <w:tc>
          <w:tcPr>
            <w:tcW w:w="4674" w:type="dxa"/>
          </w:tcPr>
          <w:p w14:paraId="15FFA41C" w14:textId="77777777" w:rsidR="004D3F83" w:rsidRPr="00A949C0" w:rsidRDefault="004D3F83" w:rsidP="009867FE">
            <w:pPr>
              <w:ind w:left="-567" w:firstLine="567"/>
              <w:jc w:val="both"/>
              <w:rPr>
                <w:bCs/>
                <w:iCs/>
                <w:sz w:val="28"/>
                <w:szCs w:val="28"/>
                <w:lang w:val="ru-RU"/>
              </w:rPr>
            </w:pPr>
            <w:r w:rsidRPr="00A949C0">
              <w:rPr>
                <w:rFonts w:ascii="Times New Roman" w:hAnsi="Times New Roman"/>
                <w:bCs/>
                <w:iCs/>
                <w:sz w:val="28"/>
                <w:szCs w:val="28"/>
                <w:lang w:val="kk-KZ"/>
              </w:rPr>
              <w:t>Ешқашан болған жоқ</w:t>
            </w:r>
          </w:p>
        </w:tc>
        <w:tc>
          <w:tcPr>
            <w:tcW w:w="4675" w:type="dxa"/>
          </w:tcPr>
          <w:p w14:paraId="0B4787F6" w14:textId="77777777" w:rsidR="004D3F83" w:rsidRPr="00A949C0" w:rsidRDefault="004D3F83" w:rsidP="009867FE">
            <w:pPr>
              <w:ind w:left="-567" w:firstLine="567"/>
              <w:jc w:val="both"/>
              <w:rPr>
                <w:rFonts w:ascii="Times New Roman" w:hAnsi="Times New Roman"/>
                <w:bCs/>
                <w:iCs/>
                <w:sz w:val="28"/>
                <w:szCs w:val="28"/>
                <w:lang w:val="ru-RU"/>
              </w:rPr>
            </w:pPr>
            <w:r w:rsidRPr="00A949C0">
              <w:rPr>
                <w:rFonts w:ascii="Times New Roman" w:hAnsi="Times New Roman"/>
                <w:bCs/>
                <w:iCs/>
                <w:sz w:val="28"/>
                <w:szCs w:val="28"/>
                <w:lang w:val="ru-RU"/>
              </w:rPr>
              <w:t>0</w:t>
            </w:r>
          </w:p>
        </w:tc>
      </w:tr>
      <w:tr w:rsidR="004D3F83" w:rsidRPr="00A949C0" w14:paraId="216118B4" w14:textId="77777777" w:rsidTr="009867FE">
        <w:tc>
          <w:tcPr>
            <w:tcW w:w="4674" w:type="dxa"/>
          </w:tcPr>
          <w:p w14:paraId="3D259F54" w14:textId="77777777" w:rsidR="004D3F83" w:rsidRPr="00A949C0" w:rsidRDefault="004D3F83" w:rsidP="009867FE">
            <w:pPr>
              <w:ind w:left="-567" w:firstLine="567"/>
              <w:jc w:val="both"/>
              <w:rPr>
                <w:bCs/>
                <w:iCs/>
                <w:sz w:val="28"/>
                <w:szCs w:val="28"/>
                <w:lang w:val="ru-RU"/>
              </w:rPr>
            </w:pPr>
            <w:r w:rsidRPr="00A949C0">
              <w:rPr>
                <w:rFonts w:ascii="Times New Roman" w:hAnsi="Times New Roman"/>
                <w:bCs/>
                <w:iCs/>
                <w:sz w:val="28"/>
                <w:szCs w:val="28"/>
                <w:lang w:val="kk-KZ"/>
              </w:rPr>
              <w:t>Бір-екі рет болды</w:t>
            </w:r>
          </w:p>
        </w:tc>
        <w:tc>
          <w:tcPr>
            <w:tcW w:w="4675" w:type="dxa"/>
          </w:tcPr>
          <w:p w14:paraId="675E2292" w14:textId="77777777" w:rsidR="004D3F83" w:rsidRPr="00A949C0" w:rsidRDefault="004D3F83" w:rsidP="009867FE">
            <w:pPr>
              <w:ind w:left="-567" w:firstLine="567"/>
              <w:jc w:val="both"/>
              <w:rPr>
                <w:rFonts w:ascii="Times New Roman" w:hAnsi="Times New Roman"/>
                <w:bCs/>
                <w:iCs/>
                <w:sz w:val="28"/>
                <w:szCs w:val="28"/>
                <w:lang w:val="ru-RU"/>
              </w:rPr>
            </w:pPr>
            <w:r w:rsidRPr="00A949C0">
              <w:rPr>
                <w:rFonts w:ascii="Times New Roman" w:hAnsi="Times New Roman"/>
                <w:bCs/>
                <w:iCs/>
                <w:sz w:val="28"/>
                <w:szCs w:val="28"/>
                <w:lang w:val="ru-RU"/>
              </w:rPr>
              <w:t>1</w:t>
            </w:r>
          </w:p>
        </w:tc>
      </w:tr>
      <w:tr w:rsidR="004D3F83" w:rsidRPr="00A949C0" w14:paraId="3F096656" w14:textId="77777777" w:rsidTr="009867FE">
        <w:tc>
          <w:tcPr>
            <w:tcW w:w="4674" w:type="dxa"/>
          </w:tcPr>
          <w:p w14:paraId="24FD66D1" w14:textId="77777777" w:rsidR="004D3F83" w:rsidRPr="00A949C0" w:rsidRDefault="004D3F83" w:rsidP="009867FE">
            <w:pPr>
              <w:ind w:left="-567" w:firstLine="567"/>
              <w:jc w:val="both"/>
              <w:rPr>
                <w:bCs/>
                <w:iCs/>
                <w:sz w:val="28"/>
                <w:szCs w:val="28"/>
                <w:lang w:val="ru-RU"/>
              </w:rPr>
            </w:pPr>
            <w:r w:rsidRPr="00A949C0">
              <w:rPr>
                <w:rFonts w:ascii="Times New Roman" w:hAnsi="Times New Roman"/>
                <w:bCs/>
                <w:iCs/>
                <w:sz w:val="28"/>
                <w:szCs w:val="28"/>
                <w:lang w:val="kk-KZ"/>
              </w:rPr>
              <w:t>Кейде болады</w:t>
            </w:r>
          </w:p>
        </w:tc>
        <w:tc>
          <w:tcPr>
            <w:tcW w:w="4675" w:type="dxa"/>
          </w:tcPr>
          <w:p w14:paraId="285E26F6" w14:textId="77777777" w:rsidR="004D3F83" w:rsidRPr="00A949C0" w:rsidRDefault="004D3F83" w:rsidP="009867FE">
            <w:pPr>
              <w:ind w:left="-567" w:firstLine="567"/>
              <w:jc w:val="both"/>
              <w:rPr>
                <w:rFonts w:ascii="Times New Roman" w:hAnsi="Times New Roman"/>
                <w:bCs/>
                <w:iCs/>
                <w:sz w:val="28"/>
                <w:szCs w:val="28"/>
                <w:lang w:val="ru-RU"/>
              </w:rPr>
            </w:pPr>
            <w:r w:rsidRPr="00A949C0">
              <w:rPr>
                <w:rFonts w:ascii="Times New Roman" w:hAnsi="Times New Roman"/>
                <w:bCs/>
                <w:iCs/>
                <w:sz w:val="28"/>
                <w:szCs w:val="28"/>
                <w:lang w:val="ru-RU"/>
              </w:rPr>
              <w:t>2</w:t>
            </w:r>
          </w:p>
        </w:tc>
      </w:tr>
      <w:tr w:rsidR="004D3F83" w:rsidRPr="00A949C0" w14:paraId="794C2A18" w14:textId="77777777" w:rsidTr="009867FE">
        <w:tc>
          <w:tcPr>
            <w:tcW w:w="4674" w:type="dxa"/>
          </w:tcPr>
          <w:p w14:paraId="66A7C935" w14:textId="77777777" w:rsidR="004D3F83" w:rsidRPr="00A949C0" w:rsidRDefault="004D3F83" w:rsidP="009867FE">
            <w:pPr>
              <w:ind w:left="-567" w:firstLine="567"/>
              <w:jc w:val="both"/>
              <w:rPr>
                <w:bCs/>
                <w:iCs/>
                <w:sz w:val="28"/>
                <w:szCs w:val="28"/>
                <w:lang w:val="ru-RU"/>
              </w:rPr>
            </w:pPr>
            <w:r w:rsidRPr="00A949C0">
              <w:rPr>
                <w:rFonts w:ascii="Times New Roman" w:hAnsi="Times New Roman"/>
                <w:bCs/>
                <w:iCs/>
                <w:sz w:val="28"/>
                <w:szCs w:val="28"/>
                <w:lang w:val="kk-KZ"/>
              </w:rPr>
              <w:t>Аптасына бір рет болады</w:t>
            </w:r>
          </w:p>
        </w:tc>
        <w:tc>
          <w:tcPr>
            <w:tcW w:w="4675" w:type="dxa"/>
          </w:tcPr>
          <w:p w14:paraId="4DDED989" w14:textId="77777777" w:rsidR="004D3F83" w:rsidRPr="00A949C0" w:rsidRDefault="004D3F83" w:rsidP="009867FE">
            <w:pPr>
              <w:ind w:left="-567" w:firstLine="567"/>
              <w:jc w:val="both"/>
              <w:rPr>
                <w:rFonts w:ascii="Times New Roman" w:hAnsi="Times New Roman"/>
                <w:bCs/>
                <w:iCs/>
                <w:sz w:val="28"/>
                <w:szCs w:val="28"/>
                <w:lang w:val="ru-RU"/>
              </w:rPr>
            </w:pPr>
            <w:r w:rsidRPr="00A949C0">
              <w:rPr>
                <w:rFonts w:ascii="Times New Roman" w:hAnsi="Times New Roman"/>
                <w:bCs/>
                <w:iCs/>
                <w:sz w:val="28"/>
                <w:szCs w:val="28"/>
                <w:lang w:val="ru-RU"/>
              </w:rPr>
              <w:t>3</w:t>
            </w:r>
          </w:p>
        </w:tc>
      </w:tr>
      <w:tr w:rsidR="004D3F83" w:rsidRPr="00A949C0" w14:paraId="6B22BABA" w14:textId="77777777" w:rsidTr="009867FE">
        <w:tc>
          <w:tcPr>
            <w:tcW w:w="4674" w:type="dxa"/>
          </w:tcPr>
          <w:p w14:paraId="79F7C5F0" w14:textId="77777777" w:rsidR="004D3F83" w:rsidRPr="00A949C0" w:rsidRDefault="004D3F83" w:rsidP="009867FE">
            <w:pPr>
              <w:ind w:left="-567" w:firstLine="567"/>
              <w:jc w:val="both"/>
              <w:rPr>
                <w:bCs/>
                <w:iCs/>
                <w:sz w:val="28"/>
                <w:szCs w:val="28"/>
                <w:lang w:val="ru-RU"/>
              </w:rPr>
            </w:pPr>
            <w:r w:rsidRPr="00A949C0">
              <w:rPr>
                <w:rFonts w:ascii="Times New Roman" w:hAnsi="Times New Roman"/>
                <w:bCs/>
                <w:iCs/>
                <w:sz w:val="28"/>
                <w:szCs w:val="28"/>
                <w:lang w:val="kk-KZ"/>
              </w:rPr>
              <w:t>Аптасына бірнеше рет болады</w:t>
            </w:r>
          </w:p>
        </w:tc>
        <w:tc>
          <w:tcPr>
            <w:tcW w:w="4675" w:type="dxa"/>
          </w:tcPr>
          <w:p w14:paraId="317185B2" w14:textId="77777777" w:rsidR="004D3F83" w:rsidRPr="00A949C0" w:rsidRDefault="004D3F83" w:rsidP="009867FE">
            <w:pPr>
              <w:ind w:left="-567" w:firstLine="567"/>
              <w:jc w:val="both"/>
              <w:rPr>
                <w:rFonts w:ascii="Times New Roman" w:hAnsi="Times New Roman"/>
                <w:bCs/>
                <w:iCs/>
                <w:sz w:val="28"/>
                <w:szCs w:val="28"/>
                <w:lang w:val="ru-RU"/>
              </w:rPr>
            </w:pPr>
            <w:r w:rsidRPr="00A949C0">
              <w:rPr>
                <w:rFonts w:ascii="Times New Roman" w:hAnsi="Times New Roman"/>
                <w:bCs/>
                <w:iCs/>
                <w:sz w:val="28"/>
                <w:szCs w:val="28"/>
                <w:lang w:val="ru-RU"/>
              </w:rPr>
              <w:t>4</w:t>
            </w:r>
          </w:p>
        </w:tc>
      </w:tr>
    </w:tbl>
    <w:p w14:paraId="2E627333" w14:textId="77777777" w:rsidR="004D3F83" w:rsidRPr="00A949C0" w:rsidRDefault="004D3F83" w:rsidP="00E80DDA">
      <w:pPr>
        <w:widowControl w:val="0"/>
        <w:spacing w:after="0" w:line="240" w:lineRule="auto"/>
        <w:jc w:val="both"/>
        <w:rPr>
          <w:rFonts w:ascii="Times New Roman" w:hAnsi="Times New Roman"/>
          <w:bCs/>
          <w:iCs/>
          <w:sz w:val="28"/>
          <w:szCs w:val="28"/>
          <w:lang w:val="kk-KZ"/>
        </w:rPr>
      </w:pPr>
    </w:p>
    <w:p w14:paraId="11EA284C" w14:textId="77777777" w:rsidR="004D3F83" w:rsidRPr="00A949C0" w:rsidRDefault="004D3F83" w:rsidP="00CA6D6F">
      <w:pPr>
        <w:spacing w:after="0" w:line="240" w:lineRule="auto"/>
        <w:ind w:firstLine="709"/>
        <w:jc w:val="both"/>
        <w:rPr>
          <w:rFonts w:ascii="Times New Roman" w:hAnsi="Times New Roman"/>
          <w:sz w:val="28"/>
          <w:szCs w:val="28"/>
        </w:rPr>
      </w:pPr>
      <w:r w:rsidRPr="00A949C0">
        <w:rPr>
          <w:rFonts w:ascii="Times New Roman" w:hAnsi="Times New Roman"/>
          <w:sz w:val="28"/>
          <w:szCs w:val="28"/>
        </w:rPr>
        <w:t xml:space="preserve">Деректерді өңдеу және интерпретациялау </w:t>
      </w:r>
    </w:p>
    <w:p w14:paraId="5F18AAFF" w14:textId="77777777" w:rsidR="004D3F83" w:rsidRPr="00A949C0" w:rsidRDefault="004D3F83" w:rsidP="00CA6D6F">
      <w:pPr>
        <w:spacing w:after="0" w:line="240" w:lineRule="auto"/>
        <w:ind w:firstLine="709"/>
        <w:jc w:val="both"/>
        <w:rPr>
          <w:rFonts w:ascii="Times New Roman" w:hAnsi="Times New Roman"/>
          <w:sz w:val="28"/>
          <w:szCs w:val="28"/>
        </w:rPr>
      </w:pPr>
      <w:r w:rsidRPr="00A949C0">
        <w:rPr>
          <w:rFonts w:ascii="Times New Roman" w:hAnsi="Times New Roman"/>
          <w:sz w:val="28"/>
          <w:szCs w:val="28"/>
        </w:rPr>
        <w:t>Нәтижелер шкала бойынша орташа балдарды есептеу арқылы өңделеді және көрініс деңгейіне қарай үш деңгейге бөлінеді:</w:t>
      </w:r>
    </w:p>
    <w:p w14:paraId="5064EC1A" w14:textId="77777777" w:rsidR="004D3F83" w:rsidRPr="00A949C0" w:rsidRDefault="004D3F83" w:rsidP="00CA6D6F">
      <w:pPr>
        <w:spacing w:after="0" w:line="240" w:lineRule="auto"/>
        <w:ind w:firstLine="709"/>
        <w:jc w:val="both"/>
        <w:rPr>
          <w:rFonts w:ascii="Times New Roman" w:hAnsi="Times New Roman"/>
          <w:sz w:val="28"/>
          <w:szCs w:val="28"/>
        </w:rPr>
      </w:pPr>
      <w:r w:rsidRPr="00A949C0">
        <w:rPr>
          <w:rFonts w:ascii="Times New Roman" w:hAnsi="Times New Roman"/>
          <w:sz w:val="28"/>
          <w:szCs w:val="28"/>
        </w:rPr>
        <w:t xml:space="preserve"> – әлсіз көрініс деңгейі – буллингтің таралуы төмен; </w:t>
      </w:r>
    </w:p>
    <w:p w14:paraId="4AC277C3" w14:textId="77777777" w:rsidR="004D3F83" w:rsidRPr="00A949C0" w:rsidRDefault="004D3F83" w:rsidP="00CA6D6F">
      <w:pPr>
        <w:spacing w:after="0" w:line="240" w:lineRule="auto"/>
        <w:ind w:firstLine="709"/>
        <w:jc w:val="both"/>
        <w:rPr>
          <w:rFonts w:ascii="Times New Roman" w:hAnsi="Times New Roman"/>
          <w:sz w:val="28"/>
          <w:szCs w:val="28"/>
        </w:rPr>
      </w:pPr>
      <w:r w:rsidRPr="00A949C0">
        <w:rPr>
          <w:rFonts w:ascii="Times New Roman" w:hAnsi="Times New Roman"/>
          <w:sz w:val="28"/>
          <w:szCs w:val="28"/>
        </w:rPr>
        <w:t xml:space="preserve">– орташа көрініс деңгейі – жекелеген жағдайлар мен эпизодтардың болуы; </w:t>
      </w:r>
    </w:p>
    <w:p w14:paraId="21795746" w14:textId="77777777" w:rsidR="004D3F83" w:rsidRPr="00A949C0" w:rsidRDefault="004D3F83" w:rsidP="00CA6D6F">
      <w:pPr>
        <w:spacing w:after="0" w:line="240" w:lineRule="auto"/>
        <w:ind w:firstLine="709"/>
        <w:jc w:val="both"/>
        <w:rPr>
          <w:rFonts w:ascii="Times New Roman" w:hAnsi="Times New Roman"/>
          <w:sz w:val="28"/>
          <w:szCs w:val="28"/>
        </w:rPr>
      </w:pPr>
      <w:r w:rsidRPr="00A949C0">
        <w:rPr>
          <w:rFonts w:ascii="Times New Roman" w:hAnsi="Times New Roman"/>
          <w:sz w:val="28"/>
          <w:szCs w:val="28"/>
        </w:rPr>
        <w:t>– айқын көрініс деңгейі – буллинг пен виктимизацияның жиі байқалуы.</w:t>
      </w:r>
    </w:p>
    <w:p w14:paraId="4715CD54" w14:textId="77777777" w:rsidR="004D3F83" w:rsidRPr="00A949C0" w:rsidRDefault="004D3F83" w:rsidP="00CA6D6F">
      <w:pPr>
        <w:spacing w:after="0" w:line="240" w:lineRule="auto"/>
        <w:ind w:firstLine="709"/>
        <w:jc w:val="both"/>
        <w:rPr>
          <w:rFonts w:ascii="Times New Roman" w:hAnsi="Times New Roman"/>
          <w:sz w:val="28"/>
          <w:szCs w:val="28"/>
        </w:rPr>
      </w:pPr>
      <w:r w:rsidRPr="00A949C0">
        <w:rPr>
          <w:rFonts w:ascii="Times New Roman" w:hAnsi="Times New Roman"/>
          <w:sz w:val="28"/>
          <w:szCs w:val="28"/>
        </w:rPr>
        <w:t xml:space="preserve">Қолдану жиілігі Д. Олвеус әдістемесі бойынша диагностикалық рәсімдер Бағдарламаны жүзеге асыруды мониторингтеудің барлық үш кезеңінде жүргізіледі: </w:t>
      </w:r>
    </w:p>
    <w:p w14:paraId="2A72F27F" w14:textId="77777777" w:rsidR="004D3F83" w:rsidRPr="00A949C0" w:rsidRDefault="004D3F83" w:rsidP="00CA6D6F">
      <w:pPr>
        <w:spacing w:after="0" w:line="240" w:lineRule="auto"/>
        <w:ind w:firstLine="709"/>
        <w:jc w:val="both"/>
        <w:rPr>
          <w:rFonts w:ascii="Times New Roman" w:hAnsi="Times New Roman"/>
          <w:sz w:val="28"/>
          <w:szCs w:val="28"/>
        </w:rPr>
      </w:pPr>
      <w:r w:rsidRPr="00A949C0">
        <w:rPr>
          <w:rFonts w:ascii="Times New Roman" w:hAnsi="Times New Roman"/>
          <w:sz w:val="28"/>
          <w:szCs w:val="28"/>
        </w:rPr>
        <w:t xml:space="preserve">– кіріспе кезең (таралудың бастапқы деңгейін анықтау); </w:t>
      </w:r>
    </w:p>
    <w:p w14:paraId="16CDC9F5" w14:textId="77777777" w:rsidR="004D3F83" w:rsidRPr="00A949C0" w:rsidRDefault="004D3F83" w:rsidP="00CA6D6F">
      <w:pPr>
        <w:spacing w:after="0" w:line="240" w:lineRule="auto"/>
        <w:ind w:firstLine="709"/>
        <w:jc w:val="both"/>
        <w:rPr>
          <w:rFonts w:ascii="Times New Roman" w:hAnsi="Times New Roman"/>
          <w:sz w:val="28"/>
          <w:szCs w:val="28"/>
        </w:rPr>
      </w:pPr>
      <w:r w:rsidRPr="00A949C0">
        <w:rPr>
          <w:rFonts w:ascii="Times New Roman" w:hAnsi="Times New Roman"/>
          <w:sz w:val="28"/>
          <w:szCs w:val="28"/>
        </w:rPr>
        <w:lastRenderedPageBreak/>
        <w:t xml:space="preserve">– аралық кезең (өзгерістер динамикасын бағалау); </w:t>
      </w:r>
    </w:p>
    <w:p w14:paraId="6FC96AFB" w14:textId="77777777" w:rsidR="004D3F83" w:rsidRPr="00A949C0" w:rsidRDefault="004D3F83" w:rsidP="00CA6D6F">
      <w:pPr>
        <w:spacing w:after="0" w:line="240" w:lineRule="auto"/>
        <w:ind w:firstLine="709"/>
        <w:jc w:val="both"/>
        <w:rPr>
          <w:rFonts w:ascii="Times New Roman" w:hAnsi="Times New Roman"/>
          <w:sz w:val="28"/>
          <w:szCs w:val="28"/>
        </w:rPr>
      </w:pPr>
      <w:r w:rsidRPr="00A949C0">
        <w:rPr>
          <w:rFonts w:ascii="Times New Roman" w:hAnsi="Times New Roman"/>
          <w:sz w:val="28"/>
          <w:szCs w:val="28"/>
        </w:rPr>
        <w:t>– қорытынды кезең (алдын алу шараларының тиімділігін қорытынды бағалау).</w:t>
      </w:r>
    </w:p>
    <w:p w14:paraId="1D1A1B1E" w14:textId="77777777" w:rsidR="004D3F83" w:rsidRPr="00A949C0" w:rsidRDefault="004D3F83" w:rsidP="00CA6D6F">
      <w:pPr>
        <w:spacing w:after="0" w:line="240" w:lineRule="auto"/>
        <w:ind w:firstLine="709"/>
        <w:jc w:val="both"/>
        <w:rPr>
          <w:rFonts w:ascii="Times New Roman" w:hAnsi="Times New Roman"/>
          <w:sz w:val="28"/>
          <w:szCs w:val="28"/>
        </w:rPr>
      </w:pPr>
      <w:r w:rsidRPr="00A949C0">
        <w:rPr>
          <w:rFonts w:ascii="Times New Roman" w:hAnsi="Times New Roman"/>
          <w:sz w:val="28"/>
          <w:szCs w:val="28"/>
        </w:rPr>
        <w:t xml:space="preserve">Нәтижелерді пайдалану </w:t>
      </w:r>
    </w:p>
    <w:p w14:paraId="0D8F1229" w14:textId="77777777" w:rsidR="004D3F83" w:rsidRPr="00A949C0" w:rsidRDefault="004D3F83" w:rsidP="00CA6D6F">
      <w:pPr>
        <w:spacing w:after="0" w:line="240" w:lineRule="auto"/>
        <w:ind w:firstLine="709"/>
        <w:jc w:val="both"/>
        <w:rPr>
          <w:rFonts w:ascii="Times New Roman" w:hAnsi="Times New Roman"/>
          <w:sz w:val="28"/>
          <w:szCs w:val="28"/>
        </w:rPr>
      </w:pPr>
      <w:r w:rsidRPr="00A949C0">
        <w:rPr>
          <w:rFonts w:ascii="Times New Roman" w:hAnsi="Times New Roman"/>
          <w:sz w:val="28"/>
          <w:szCs w:val="28"/>
        </w:rPr>
        <w:t>Диагностика нәтижелері білім беру ортасының жай-күйін кешенді талдауға, тәуекел топтарын анықтауға және буллингтің алдын алу жүйесін одан әрі жетілдіру бойынша ұсыныстар әзірлеуге негіз болады.</w:t>
      </w:r>
    </w:p>
    <w:p w14:paraId="44B87494" w14:textId="77777777" w:rsidR="004D3F83" w:rsidRPr="00A949C0" w:rsidRDefault="004D3F83" w:rsidP="00CA6D6F">
      <w:pPr>
        <w:widowControl w:val="0"/>
        <w:spacing w:after="0" w:line="240" w:lineRule="auto"/>
        <w:ind w:firstLine="709"/>
        <w:jc w:val="both"/>
        <w:rPr>
          <w:rFonts w:ascii="Times New Roman" w:hAnsi="Times New Roman"/>
          <w:bCs/>
          <w:iCs/>
          <w:sz w:val="28"/>
          <w:szCs w:val="28"/>
          <w:lang w:val="kk-KZ"/>
        </w:rPr>
      </w:pPr>
      <w:r w:rsidRPr="00A949C0">
        <w:rPr>
          <w:rFonts w:ascii="Times New Roman" w:hAnsi="Times New Roman"/>
          <w:bCs/>
          <w:i/>
          <w:sz w:val="28"/>
          <w:szCs w:val="28"/>
          <w:lang w:val="kk-KZ"/>
        </w:rPr>
        <w:t>Нұсқаулық</w:t>
      </w:r>
      <w:r w:rsidRPr="00A949C0">
        <w:rPr>
          <w:rFonts w:ascii="Times New Roman" w:hAnsi="Times New Roman"/>
          <w:bCs/>
          <w:iCs/>
          <w:sz w:val="28"/>
          <w:szCs w:val="28"/>
          <w:lang w:val="kk-KZ"/>
        </w:rPr>
        <w:t>: Тұжырымдарды мұқият оқып шығыңыз, жауап нұсқасын таңдап, белгілеңіз. Тестілеудің орташа уақыты – 3–5 минут.</w:t>
      </w:r>
    </w:p>
    <w:tbl>
      <w:tblPr>
        <w:tblW w:w="9645" w:type="dxa"/>
        <w:tblLayout w:type="fixed"/>
        <w:tblLook w:val="0400" w:firstRow="0" w:lastRow="0" w:firstColumn="0" w:lastColumn="0" w:noHBand="0" w:noVBand="1"/>
      </w:tblPr>
      <w:tblGrid>
        <w:gridCol w:w="2978"/>
        <w:gridCol w:w="1276"/>
        <w:gridCol w:w="1419"/>
        <w:gridCol w:w="1276"/>
        <w:gridCol w:w="1135"/>
        <w:gridCol w:w="1561"/>
      </w:tblGrid>
      <w:tr w:rsidR="004D3F83" w:rsidRPr="00A949C0" w14:paraId="09CCB484" w14:textId="77777777" w:rsidTr="009867FE">
        <w:tc>
          <w:tcPr>
            <w:tcW w:w="2978" w:type="dxa"/>
            <w:tcBorders>
              <w:top w:val="single" w:sz="4" w:space="0" w:color="000000"/>
              <w:left w:val="single" w:sz="4" w:space="0" w:color="000000"/>
              <w:bottom w:val="single" w:sz="4" w:space="0" w:color="000000"/>
              <w:right w:val="single" w:sz="4" w:space="0" w:color="000000"/>
            </w:tcBorders>
            <w:vAlign w:val="center"/>
            <w:hideMark/>
          </w:tcPr>
          <w:p w14:paraId="735D28C1" w14:textId="77777777" w:rsidR="004D3F83" w:rsidRPr="00A949C0" w:rsidRDefault="004D3F83" w:rsidP="009867FE">
            <w:pPr>
              <w:widowControl w:val="0"/>
              <w:spacing w:after="0" w:line="240" w:lineRule="auto"/>
              <w:rPr>
                <w:rFonts w:ascii="Times New Roman" w:hAnsi="Times New Roman"/>
                <w:sz w:val="28"/>
                <w:szCs w:val="28"/>
                <w:lang w:val="kk-KZ"/>
              </w:rPr>
            </w:pPr>
            <w:r w:rsidRPr="00A949C0">
              <w:rPr>
                <w:rFonts w:ascii="Times New Roman" w:hAnsi="Times New Roman"/>
                <w:sz w:val="28"/>
                <w:szCs w:val="28"/>
                <w:lang w:val="kk-KZ"/>
              </w:rPr>
              <w:t>Тұжырым</w:t>
            </w:r>
          </w:p>
        </w:tc>
        <w:tc>
          <w:tcPr>
            <w:tcW w:w="1276" w:type="dxa"/>
            <w:tcBorders>
              <w:top w:val="single" w:sz="4" w:space="0" w:color="000000"/>
              <w:left w:val="single" w:sz="4" w:space="0" w:color="000000"/>
              <w:bottom w:val="single" w:sz="4" w:space="0" w:color="000000"/>
              <w:right w:val="single" w:sz="4" w:space="0" w:color="000000"/>
            </w:tcBorders>
            <w:hideMark/>
          </w:tcPr>
          <w:p w14:paraId="57F16FE5" w14:textId="77777777" w:rsidR="004D3F83" w:rsidRPr="00A949C0" w:rsidRDefault="004D3F83" w:rsidP="009867FE">
            <w:pPr>
              <w:widowControl w:val="0"/>
              <w:spacing w:after="0" w:line="240" w:lineRule="auto"/>
              <w:rPr>
                <w:rFonts w:ascii="Times New Roman" w:hAnsi="Times New Roman"/>
                <w:sz w:val="28"/>
                <w:szCs w:val="28"/>
                <w:lang w:val="kk-KZ"/>
              </w:rPr>
            </w:pPr>
            <w:r w:rsidRPr="00A949C0">
              <w:rPr>
                <w:rFonts w:ascii="Times New Roman" w:eastAsia="Calibri" w:hAnsi="Times New Roman"/>
                <w:kern w:val="2"/>
                <w:sz w:val="28"/>
                <w:szCs w:val="28"/>
                <w:lang w:val="kk-KZ" w:eastAsia="en-US"/>
                <w14:ligatures w14:val="standardContextual"/>
              </w:rPr>
              <w:t xml:space="preserve">Ешқашан болған жоқ </w:t>
            </w:r>
          </w:p>
        </w:tc>
        <w:tc>
          <w:tcPr>
            <w:tcW w:w="1419" w:type="dxa"/>
            <w:tcBorders>
              <w:top w:val="single" w:sz="4" w:space="0" w:color="000000"/>
              <w:left w:val="single" w:sz="4" w:space="0" w:color="000000"/>
              <w:bottom w:val="single" w:sz="4" w:space="0" w:color="000000"/>
              <w:right w:val="single" w:sz="4" w:space="0" w:color="000000"/>
            </w:tcBorders>
            <w:hideMark/>
          </w:tcPr>
          <w:p w14:paraId="645E80BA" w14:textId="77777777" w:rsidR="004D3F83" w:rsidRPr="00A949C0" w:rsidRDefault="004D3F83" w:rsidP="009867FE">
            <w:pPr>
              <w:widowControl w:val="0"/>
              <w:spacing w:after="0" w:line="240" w:lineRule="auto"/>
              <w:rPr>
                <w:rFonts w:ascii="Times New Roman" w:hAnsi="Times New Roman"/>
                <w:sz w:val="28"/>
                <w:szCs w:val="28"/>
                <w:lang w:val="kk-KZ"/>
              </w:rPr>
            </w:pPr>
            <w:r w:rsidRPr="00A949C0">
              <w:rPr>
                <w:rFonts w:ascii="Times New Roman" w:eastAsia="Calibri" w:hAnsi="Times New Roman"/>
                <w:kern w:val="2"/>
                <w:sz w:val="28"/>
                <w:szCs w:val="28"/>
                <w:lang w:val="kk-KZ" w:eastAsia="en-US"/>
                <w14:ligatures w14:val="standardContextual"/>
              </w:rPr>
              <w:t xml:space="preserve">Бір-екі рет болған </w:t>
            </w:r>
          </w:p>
        </w:tc>
        <w:tc>
          <w:tcPr>
            <w:tcW w:w="1276" w:type="dxa"/>
            <w:tcBorders>
              <w:top w:val="single" w:sz="4" w:space="0" w:color="000000"/>
              <w:left w:val="single" w:sz="4" w:space="0" w:color="000000"/>
              <w:bottom w:val="single" w:sz="4" w:space="0" w:color="000000"/>
              <w:right w:val="single" w:sz="4" w:space="0" w:color="000000"/>
            </w:tcBorders>
            <w:hideMark/>
          </w:tcPr>
          <w:p w14:paraId="187D45ED" w14:textId="77777777" w:rsidR="004D3F83" w:rsidRPr="00A949C0" w:rsidRDefault="004D3F83" w:rsidP="009867FE">
            <w:pPr>
              <w:widowControl w:val="0"/>
              <w:spacing w:after="0" w:line="240" w:lineRule="auto"/>
              <w:rPr>
                <w:rFonts w:ascii="Times New Roman" w:hAnsi="Times New Roman"/>
                <w:sz w:val="28"/>
                <w:szCs w:val="28"/>
                <w:lang w:val="kk-KZ"/>
              </w:rPr>
            </w:pPr>
            <w:r w:rsidRPr="00A949C0">
              <w:rPr>
                <w:rFonts w:ascii="Times New Roman" w:eastAsia="Calibri" w:hAnsi="Times New Roman"/>
                <w:kern w:val="2"/>
                <w:sz w:val="28"/>
                <w:szCs w:val="28"/>
                <w:lang w:val="kk-KZ" w:eastAsia="en-US"/>
                <w14:ligatures w14:val="standardContextual"/>
              </w:rPr>
              <w:t xml:space="preserve">Кейде болады </w:t>
            </w:r>
          </w:p>
        </w:tc>
        <w:tc>
          <w:tcPr>
            <w:tcW w:w="1135" w:type="dxa"/>
            <w:tcBorders>
              <w:top w:val="single" w:sz="4" w:space="0" w:color="000000"/>
              <w:left w:val="single" w:sz="4" w:space="0" w:color="000000"/>
              <w:bottom w:val="single" w:sz="4" w:space="0" w:color="000000"/>
              <w:right w:val="single" w:sz="4" w:space="0" w:color="000000"/>
            </w:tcBorders>
            <w:hideMark/>
          </w:tcPr>
          <w:p w14:paraId="18F04D39" w14:textId="77777777" w:rsidR="004D3F83" w:rsidRPr="00A949C0" w:rsidRDefault="004D3F83" w:rsidP="009867FE">
            <w:pPr>
              <w:widowControl w:val="0"/>
              <w:spacing w:after="0" w:line="240" w:lineRule="auto"/>
              <w:rPr>
                <w:rFonts w:ascii="Times New Roman" w:hAnsi="Times New Roman"/>
                <w:sz w:val="28"/>
                <w:szCs w:val="28"/>
                <w:lang w:val="kk-KZ"/>
              </w:rPr>
            </w:pPr>
            <w:r w:rsidRPr="00A949C0">
              <w:rPr>
                <w:rFonts w:ascii="Times New Roman" w:eastAsia="Calibri" w:hAnsi="Times New Roman"/>
                <w:kern w:val="2"/>
                <w:sz w:val="28"/>
                <w:szCs w:val="28"/>
                <w:lang w:val="kk-KZ" w:eastAsia="en-US"/>
                <w14:ligatures w14:val="standardContextual"/>
              </w:rPr>
              <w:t xml:space="preserve">Аптасына бір рет болады </w:t>
            </w:r>
          </w:p>
        </w:tc>
        <w:tc>
          <w:tcPr>
            <w:tcW w:w="1561" w:type="dxa"/>
            <w:tcBorders>
              <w:top w:val="single" w:sz="4" w:space="0" w:color="000000"/>
              <w:left w:val="single" w:sz="4" w:space="0" w:color="000000"/>
              <w:bottom w:val="single" w:sz="4" w:space="0" w:color="000000"/>
              <w:right w:val="single" w:sz="4" w:space="0" w:color="000000"/>
            </w:tcBorders>
            <w:hideMark/>
          </w:tcPr>
          <w:p w14:paraId="55CF390E" w14:textId="77777777" w:rsidR="004D3F83" w:rsidRPr="00A949C0" w:rsidRDefault="004D3F83" w:rsidP="009867FE">
            <w:pPr>
              <w:widowControl w:val="0"/>
              <w:spacing w:after="0" w:line="240" w:lineRule="auto"/>
              <w:rPr>
                <w:rFonts w:ascii="Times New Roman" w:hAnsi="Times New Roman"/>
                <w:sz w:val="24"/>
                <w:szCs w:val="24"/>
                <w:lang w:val="kk-KZ"/>
              </w:rPr>
            </w:pPr>
            <w:r w:rsidRPr="00A949C0">
              <w:rPr>
                <w:rFonts w:ascii="Times New Roman" w:eastAsia="Calibri" w:hAnsi="Times New Roman"/>
                <w:kern w:val="2"/>
                <w:sz w:val="28"/>
                <w:szCs w:val="28"/>
                <w:lang w:val="kk-KZ" w:eastAsia="en-US"/>
                <w14:ligatures w14:val="standardContextual"/>
              </w:rPr>
              <w:t>Аптасына бірнеше рет болады</w:t>
            </w:r>
          </w:p>
        </w:tc>
      </w:tr>
      <w:tr w:rsidR="004D3F83" w:rsidRPr="00A949C0" w14:paraId="7D5B51AB" w14:textId="77777777" w:rsidTr="009867FE">
        <w:tc>
          <w:tcPr>
            <w:tcW w:w="2978" w:type="dxa"/>
            <w:tcBorders>
              <w:top w:val="single" w:sz="4" w:space="0" w:color="000000"/>
              <w:left w:val="single" w:sz="4" w:space="0" w:color="000000"/>
              <w:bottom w:val="single" w:sz="4" w:space="0" w:color="000000"/>
              <w:right w:val="single" w:sz="4" w:space="0" w:color="000000"/>
            </w:tcBorders>
            <w:hideMark/>
          </w:tcPr>
          <w:p w14:paraId="0D35EB0C" w14:textId="1E5FA150" w:rsidR="004D3F83" w:rsidRPr="00A949C0" w:rsidRDefault="004D3F83" w:rsidP="009867FE">
            <w:pPr>
              <w:widowControl w:val="0"/>
              <w:spacing w:after="0" w:line="240" w:lineRule="auto"/>
              <w:rPr>
                <w:rFonts w:ascii="Times New Roman" w:hAnsi="Times New Roman"/>
                <w:bCs/>
                <w:sz w:val="28"/>
                <w:szCs w:val="28"/>
                <w:lang w:val="kk-KZ"/>
              </w:rPr>
            </w:pPr>
            <w:r w:rsidRPr="00A949C0">
              <w:rPr>
                <w:rFonts w:ascii="Times New Roman" w:eastAsia="Calibri" w:hAnsi="Times New Roman"/>
                <w:kern w:val="2"/>
                <w:sz w:val="28"/>
                <w:szCs w:val="28"/>
                <w:lang w:val="kk-KZ" w:eastAsia="en-US"/>
                <w14:ligatures w14:val="standardContextual"/>
              </w:rPr>
              <w:t>1.</w:t>
            </w:r>
            <w:r w:rsidR="005A08DA" w:rsidRPr="00A949C0">
              <w:rPr>
                <w:rFonts w:ascii="Times New Roman" w:eastAsia="Calibri" w:hAnsi="Times New Roman"/>
                <w:kern w:val="2"/>
                <w:sz w:val="28"/>
                <w:szCs w:val="28"/>
                <w:lang w:val="kk-KZ" w:eastAsia="en-US"/>
                <w14:ligatures w14:val="standardContextual"/>
              </w:rPr>
              <w:t xml:space="preserve"> </w:t>
            </w:r>
            <w:r w:rsidRPr="00A949C0">
              <w:rPr>
                <w:rFonts w:ascii="Times New Roman" w:eastAsia="Calibri" w:hAnsi="Times New Roman"/>
                <w:kern w:val="2"/>
                <w:sz w:val="28"/>
                <w:szCs w:val="28"/>
                <w:lang w:val="kk-KZ" w:eastAsia="en-US"/>
                <w14:ligatures w14:val="standardContextual"/>
              </w:rPr>
              <w:t>Мен біреуді балағаттадым</w:t>
            </w:r>
          </w:p>
        </w:tc>
        <w:tc>
          <w:tcPr>
            <w:tcW w:w="1276" w:type="dxa"/>
            <w:tcBorders>
              <w:top w:val="single" w:sz="4" w:space="0" w:color="000000"/>
              <w:left w:val="single" w:sz="4" w:space="0" w:color="000000"/>
              <w:bottom w:val="single" w:sz="4" w:space="0" w:color="000000"/>
              <w:right w:val="single" w:sz="4" w:space="0" w:color="000000"/>
            </w:tcBorders>
            <w:vAlign w:val="center"/>
          </w:tcPr>
          <w:p w14:paraId="6886DC96" w14:textId="77777777" w:rsidR="004D3F83" w:rsidRPr="00A949C0" w:rsidRDefault="004D3F83" w:rsidP="009867FE">
            <w:pPr>
              <w:widowControl w:val="0"/>
              <w:spacing w:after="0" w:line="240" w:lineRule="auto"/>
              <w:rPr>
                <w:rFonts w:ascii="Times New Roman" w:hAnsi="Times New Roman"/>
                <w:bCs/>
                <w:sz w:val="28"/>
                <w:szCs w:val="28"/>
                <w:lang w:val="kk-KZ"/>
              </w:rPr>
            </w:pPr>
          </w:p>
        </w:tc>
        <w:tc>
          <w:tcPr>
            <w:tcW w:w="1419" w:type="dxa"/>
            <w:tcBorders>
              <w:top w:val="single" w:sz="4" w:space="0" w:color="000000"/>
              <w:left w:val="single" w:sz="4" w:space="0" w:color="000000"/>
              <w:bottom w:val="single" w:sz="4" w:space="0" w:color="000000"/>
              <w:right w:val="single" w:sz="4" w:space="0" w:color="000000"/>
            </w:tcBorders>
            <w:vAlign w:val="center"/>
          </w:tcPr>
          <w:p w14:paraId="18C94D4C" w14:textId="77777777" w:rsidR="004D3F83" w:rsidRPr="00A949C0" w:rsidRDefault="004D3F83" w:rsidP="009867FE">
            <w:pPr>
              <w:widowControl w:val="0"/>
              <w:spacing w:after="0" w:line="240" w:lineRule="auto"/>
              <w:rPr>
                <w:rFonts w:ascii="Times New Roman" w:hAnsi="Times New Roman"/>
                <w:bCs/>
                <w:sz w:val="28"/>
                <w:szCs w:val="28"/>
                <w:lang w:val="kk-KZ"/>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7DA7182D" w14:textId="77777777" w:rsidR="004D3F83" w:rsidRPr="00A949C0" w:rsidRDefault="004D3F83" w:rsidP="009867FE">
            <w:pPr>
              <w:widowControl w:val="0"/>
              <w:spacing w:after="0" w:line="240" w:lineRule="auto"/>
              <w:rPr>
                <w:rFonts w:ascii="Times New Roman" w:hAnsi="Times New Roman"/>
                <w:bCs/>
                <w:sz w:val="28"/>
                <w:szCs w:val="28"/>
                <w:lang w:val="kk-KZ"/>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0E575FB3" w14:textId="77777777" w:rsidR="004D3F83" w:rsidRPr="00A949C0" w:rsidRDefault="004D3F83" w:rsidP="009867FE">
            <w:pPr>
              <w:widowControl w:val="0"/>
              <w:spacing w:after="0" w:line="240" w:lineRule="auto"/>
              <w:rPr>
                <w:rFonts w:ascii="Times New Roman" w:hAnsi="Times New Roman"/>
                <w:bCs/>
                <w:sz w:val="28"/>
                <w:szCs w:val="28"/>
                <w:lang w:val="kk-KZ"/>
              </w:rPr>
            </w:pPr>
          </w:p>
        </w:tc>
        <w:tc>
          <w:tcPr>
            <w:tcW w:w="1561" w:type="dxa"/>
            <w:tcBorders>
              <w:top w:val="single" w:sz="4" w:space="0" w:color="000000"/>
              <w:left w:val="single" w:sz="4" w:space="0" w:color="000000"/>
              <w:bottom w:val="single" w:sz="4" w:space="0" w:color="000000"/>
              <w:right w:val="single" w:sz="4" w:space="0" w:color="000000"/>
            </w:tcBorders>
            <w:vAlign w:val="center"/>
          </w:tcPr>
          <w:p w14:paraId="48FF187D" w14:textId="77777777" w:rsidR="004D3F83" w:rsidRPr="00A949C0" w:rsidRDefault="004D3F83" w:rsidP="009867FE">
            <w:pPr>
              <w:widowControl w:val="0"/>
              <w:spacing w:after="0" w:line="240" w:lineRule="auto"/>
              <w:rPr>
                <w:rFonts w:ascii="Times New Roman" w:hAnsi="Times New Roman"/>
                <w:bCs/>
                <w:sz w:val="28"/>
                <w:szCs w:val="28"/>
                <w:lang w:val="kk-KZ"/>
              </w:rPr>
            </w:pPr>
          </w:p>
        </w:tc>
      </w:tr>
      <w:tr w:rsidR="004D3F83" w:rsidRPr="00A949C0" w14:paraId="444D20D7" w14:textId="77777777" w:rsidTr="009867FE">
        <w:tc>
          <w:tcPr>
            <w:tcW w:w="2978" w:type="dxa"/>
            <w:tcBorders>
              <w:top w:val="single" w:sz="4" w:space="0" w:color="000000"/>
              <w:left w:val="single" w:sz="4" w:space="0" w:color="000000"/>
              <w:bottom w:val="single" w:sz="4" w:space="0" w:color="000000"/>
              <w:right w:val="single" w:sz="4" w:space="0" w:color="000000"/>
            </w:tcBorders>
            <w:hideMark/>
          </w:tcPr>
          <w:p w14:paraId="3358FA4B" w14:textId="55BC47E9" w:rsidR="004D3F83" w:rsidRPr="00A949C0" w:rsidRDefault="004D3F83" w:rsidP="009867FE">
            <w:pPr>
              <w:widowControl w:val="0"/>
              <w:spacing w:after="0" w:line="240" w:lineRule="auto"/>
              <w:rPr>
                <w:rFonts w:ascii="Times New Roman" w:hAnsi="Times New Roman"/>
                <w:bCs/>
                <w:sz w:val="28"/>
                <w:szCs w:val="28"/>
                <w:lang w:val="kk-KZ"/>
              </w:rPr>
            </w:pPr>
            <w:r w:rsidRPr="00A949C0">
              <w:rPr>
                <w:rFonts w:ascii="Times New Roman" w:eastAsia="Calibri" w:hAnsi="Times New Roman"/>
                <w:kern w:val="2"/>
                <w:sz w:val="28"/>
                <w:szCs w:val="28"/>
                <w:lang w:val="kk-KZ" w:eastAsia="en-US"/>
                <w14:ligatures w14:val="standardContextual"/>
              </w:rPr>
              <w:t>2.</w:t>
            </w:r>
            <w:r w:rsidR="005A08DA" w:rsidRPr="00A949C0">
              <w:rPr>
                <w:rFonts w:ascii="Times New Roman" w:eastAsia="Calibri" w:hAnsi="Times New Roman"/>
                <w:kern w:val="2"/>
                <w:sz w:val="28"/>
                <w:szCs w:val="28"/>
                <w:lang w:val="kk-KZ" w:eastAsia="en-US"/>
                <w14:ligatures w14:val="standardContextual"/>
              </w:rPr>
              <w:t xml:space="preserve"> </w:t>
            </w:r>
            <w:r w:rsidRPr="00A949C0">
              <w:rPr>
                <w:rFonts w:ascii="Times New Roman" w:eastAsia="Calibri" w:hAnsi="Times New Roman"/>
                <w:kern w:val="2"/>
                <w:sz w:val="28"/>
                <w:szCs w:val="28"/>
                <w:lang w:val="kk-KZ" w:eastAsia="en-US"/>
                <w14:ligatures w14:val="standardContextual"/>
              </w:rPr>
              <w:t>Мен біреумен әдейі сөйлеспедім</w:t>
            </w:r>
          </w:p>
        </w:tc>
        <w:tc>
          <w:tcPr>
            <w:tcW w:w="1276" w:type="dxa"/>
            <w:tcBorders>
              <w:top w:val="single" w:sz="4" w:space="0" w:color="000000"/>
              <w:left w:val="single" w:sz="4" w:space="0" w:color="000000"/>
              <w:bottom w:val="single" w:sz="4" w:space="0" w:color="000000"/>
              <w:right w:val="single" w:sz="4" w:space="0" w:color="000000"/>
            </w:tcBorders>
            <w:vAlign w:val="center"/>
          </w:tcPr>
          <w:p w14:paraId="7786DBBF" w14:textId="77777777" w:rsidR="004D3F83" w:rsidRPr="00A949C0" w:rsidRDefault="004D3F83" w:rsidP="009867FE">
            <w:pPr>
              <w:widowControl w:val="0"/>
              <w:spacing w:after="0" w:line="240" w:lineRule="auto"/>
              <w:rPr>
                <w:rFonts w:ascii="Times New Roman" w:hAnsi="Times New Roman"/>
                <w:bCs/>
                <w:sz w:val="28"/>
                <w:szCs w:val="28"/>
                <w:lang w:val="kk-KZ"/>
              </w:rPr>
            </w:pPr>
          </w:p>
        </w:tc>
        <w:tc>
          <w:tcPr>
            <w:tcW w:w="1419" w:type="dxa"/>
            <w:tcBorders>
              <w:top w:val="single" w:sz="4" w:space="0" w:color="000000"/>
              <w:left w:val="single" w:sz="4" w:space="0" w:color="000000"/>
              <w:bottom w:val="single" w:sz="4" w:space="0" w:color="000000"/>
              <w:right w:val="single" w:sz="4" w:space="0" w:color="000000"/>
            </w:tcBorders>
            <w:vAlign w:val="center"/>
          </w:tcPr>
          <w:p w14:paraId="0BA919B0" w14:textId="77777777" w:rsidR="004D3F83" w:rsidRPr="00A949C0" w:rsidRDefault="004D3F83" w:rsidP="009867FE">
            <w:pPr>
              <w:widowControl w:val="0"/>
              <w:spacing w:after="0" w:line="240" w:lineRule="auto"/>
              <w:rPr>
                <w:rFonts w:ascii="Times New Roman" w:hAnsi="Times New Roman"/>
                <w:bCs/>
                <w:sz w:val="28"/>
                <w:szCs w:val="28"/>
                <w:lang w:val="kk-KZ"/>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714B2C9B" w14:textId="77777777" w:rsidR="004D3F83" w:rsidRPr="00A949C0" w:rsidRDefault="004D3F83" w:rsidP="009867FE">
            <w:pPr>
              <w:widowControl w:val="0"/>
              <w:spacing w:after="0" w:line="240" w:lineRule="auto"/>
              <w:rPr>
                <w:rFonts w:ascii="Times New Roman" w:hAnsi="Times New Roman"/>
                <w:bCs/>
                <w:sz w:val="28"/>
                <w:szCs w:val="28"/>
                <w:lang w:val="kk-KZ"/>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6BFB34EF" w14:textId="77777777" w:rsidR="004D3F83" w:rsidRPr="00A949C0" w:rsidRDefault="004D3F83" w:rsidP="009867FE">
            <w:pPr>
              <w:widowControl w:val="0"/>
              <w:spacing w:after="0" w:line="240" w:lineRule="auto"/>
              <w:rPr>
                <w:rFonts w:ascii="Times New Roman" w:hAnsi="Times New Roman"/>
                <w:bCs/>
                <w:sz w:val="28"/>
                <w:szCs w:val="28"/>
                <w:lang w:val="kk-KZ"/>
              </w:rPr>
            </w:pPr>
          </w:p>
        </w:tc>
        <w:tc>
          <w:tcPr>
            <w:tcW w:w="1561" w:type="dxa"/>
            <w:tcBorders>
              <w:top w:val="single" w:sz="4" w:space="0" w:color="000000"/>
              <w:left w:val="single" w:sz="4" w:space="0" w:color="000000"/>
              <w:bottom w:val="single" w:sz="4" w:space="0" w:color="000000"/>
              <w:right w:val="single" w:sz="4" w:space="0" w:color="000000"/>
            </w:tcBorders>
            <w:vAlign w:val="center"/>
          </w:tcPr>
          <w:p w14:paraId="1F2AB421" w14:textId="77777777" w:rsidR="004D3F83" w:rsidRPr="00A949C0" w:rsidRDefault="004D3F83" w:rsidP="009867FE">
            <w:pPr>
              <w:widowControl w:val="0"/>
              <w:spacing w:after="0" w:line="240" w:lineRule="auto"/>
              <w:rPr>
                <w:rFonts w:ascii="Times New Roman" w:hAnsi="Times New Roman"/>
                <w:bCs/>
                <w:sz w:val="28"/>
                <w:szCs w:val="28"/>
                <w:lang w:val="kk-KZ"/>
              </w:rPr>
            </w:pPr>
          </w:p>
        </w:tc>
      </w:tr>
      <w:tr w:rsidR="004D3F83" w:rsidRPr="00A949C0" w14:paraId="7FC86D2C" w14:textId="77777777" w:rsidTr="009867FE">
        <w:trPr>
          <w:trHeight w:val="1299"/>
        </w:trPr>
        <w:tc>
          <w:tcPr>
            <w:tcW w:w="2978" w:type="dxa"/>
            <w:tcBorders>
              <w:top w:val="single" w:sz="4" w:space="0" w:color="000000"/>
              <w:left w:val="single" w:sz="4" w:space="0" w:color="000000"/>
              <w:bottom w:val="single" w:sz="4" w:space="0" w:color="000000"/>
              <w:right w:val="single" w:sz="4" w:space="0" w:color="000000"/>
            </w:tcBorders>
            <w:hideMark/>
          </w:tcPr>
          <w:p w14:paraId="5DF1C38D" w14:textId="331FAB48" w:rsidR="004D3F83" w:rsidRPr="00A949C0" w:rsidRDefault="004D3F83" w:rsidP="009867FE">
            <w:pPr>
              <w:widowControl w:val="0"/>
              <w:spacing w:after="0" w:line="240" w:lineRule="auto"/>
              <w:rPr>
                <w:rFonts w:ascii="Times New Roman" w:hAnsi="Times New Roman"/>
                <w:bCs/>
                <w:sz w:val="28"/>
                <w:szCs w:val="28"/>
                <w:lang w:val="kk-KZ"/>
              </w:rPr>
            </w:pPr>
            <w:r w:rsidRPr="00A949C0">
              <w:rPr>
                <w:rFonts w:ascii="Times New Roman" w:eastAsia="Calibri" w:hAnsi="Times New Roman"/>
                <w:kern w:val="2"/>
                <w:sz w:val="28"/>
                <w:szCs w:val="28"/>
                <w:lang w:val="kk-KZ" w:eastAsia="en-US"/>
                <w14:ligatures w14:val="standardContextual"/>
              </w:rPr>
              <w:t>3.</w:t>
            </w:r>
            <w:r w:rsidR="005A08DA" w:rsidRPr="00A949C0">
              <w:rPr>
                <w:rFonts w:ascii="Times New Roman" w:eastAsia="Calibri" w:hAnsi="Times New Roman"/>
                <w:kern w:val="2"/>
                <w:sz w:val="28"/>
                <w:szCs w:val="28"/>
                <w:lang w:val="kk-KZ" w:eastAsia="en-US"/>
                <w14:ligatures w14:val="standardContextual"/>
              </w:rPr>
              <w:t xml:space="preserve"> </w:t>
            </w:r>
            <w:r w:rsidRPr="00A949C0">
              <w:rPr>
                <w:rFonts w:ascii="Times New Roman" w:eastAsia="Calibri" w:hAnsi="Times New Roman"/>
                <w:kern w:val="2"/>
                <w:sz w:val="28"/>
                <w:szCs w:val="28"/>
                <w:lang w:val="kk-KZ" w:eastAsia="en-US"/>
                <w14:ligatures w14:val="standardContextual"/>
              </w:rPr>
              <w:t>Мен біреуге күш көрсеттім, мысалы, итеріп жібердім немесе ұрдым</w:t>
            </w:r>
          </w:p>
        </w:tc>
        <w:tc>
          <w:tcPr>
            <w:tcW w:w="1276" w:type="dxa"/>
            <w:tcBorders>
              <w:top w:val="single" w:sz="4" w:space="0" w:color="000000"/>
              <w:left w:val="single" w:sz="4" w:space="0" w:color="000000"/>
              <w:bottom w:val="single" w:sz="4" w:space="0" w:color="000000"/>
              <w:right w:val="single" w:sz="4" w:space="0" w:color="000000"/>
            </w:tcBorders>
            <w:vAlign w:val="center"/>
          </w:tcPr>
          <w:p w14:paraId="1EE7E432" w14:textId="77777777" w:rsidR="004D3F83" w:rsidRPr="00A949C0" w:rsidRDefault="004D3F83" w:rsidP="009867FE">
            <w:pPr>
              <w:widowControl w:val="0"/>
              <w:spacing w:after="0" w:line="240" w:lineRule="auto"/>
              <w:rPr>
                <w:rFonts w:ascii="Times New Roman" w:hAnsi="Times New Roman"/>
                <w:bCs/>
                <w:sz w:val="28"/>
                <w:szCs w:val="28"/>
                <w:lang w:val="kk-KZ"/>
              </w:rPr>
            </w:pPr>
          </w:p>
        </w:tc>
        <w:tc>
          <w:tcPr>
            <w:tcW w:w="1419" w:type="dxa"/>
            <w:tcBorders>
              <w:top w:val="single" w:sz="4" w:space="0" w:color="000000"/>
              <w:left w:val="single" w:sz="4" w:space="0" w:color="000000"/>
              <w:bottom w:val="single" w:sz="4" w:space="0" w:color="000000"/>
              <w:right w:val="single" w:sz="4" w:space="0" w:color="000000"/>
            </w:tcBorders>
            <w:vAlign w:val="center"/>
          </w:tcPr>
          <w:p w14:paraId="412A2230" w14:textId="77777777" w:rsidR="004D3F83" w:rsidRPr="00A949C0" w:rsidRDefault="004D3F83" w:rsidP="009867FE">
            <w:pPr>
              <w:widowControl w:val="0"/>
              <w:spacing w:after="0" w:line="240" w:lineRule="auto"/>
              <w:rPr>
                <w:rFonts w:ascii="Times New Roman" w:hAnsi="Times New Roman"/>
                <w:bCs/>
                <w:sz w:val="28"/>
                <w:szCs w:val="28"/>
                <w:lang w:val="kk-KZ"/>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86E64FB" w14:textId="77777777" w:rsidR="004D3F83" w:rsidRPr="00A949C0" w:rsidRDefault="004D3F83" w:rsidP="009867FE">
            <w:pPr>
              <w:widowControl w:val="0"/>
              <w:spacing w:after="0" w:line="240" w:lineRule="auto"/>
              <w:rPr>
                <w:rFonts w:ascii="Times New Roman" w:hAnsi="Times New Roman"/>
                <w:bCs/>
                <w:sz w:val="28"/>
                <w:szCs w:val="28"/>
                <w:lang w:val="kk-KZ"/>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0E24A6FC" w14:textId="77777777" w:rsidR="004D3F83" w:rsidRPr="00A949C0" w:rsidRDefault="004D3F83" w:rsidP="009867FE">
            <w:pPr>
              <w:widowControl w:val="0"/>
              <w:spacing w:after="0" w:line="240" w:lineRule="auto"/>
              <w:rPr>
                <w:rFonts w:ascii="Times New Roman" w:hAnsi="Times New Roman"/>
                <w:bCs/>
                <w:sz w:val="28"/>
                <w:szCs w:val="28"/>
                <w:lang w:val="kk-KZ"/>
              </w:rPr>
            </w:pPr>
          </w:p>
        </w:tc>
        <w:tc>
          <w:tcPr>
            <w:tcW w:w="1561" w:type="dxa"/>
            <w:tcBorders>
              <w:top w:val="single" w:sz="4" w:space="0" w:color="000000"/>
              <w:left w:val="single" w:sz="4" w:space="0" w:color="000000"/>
              <w:bottom w:val="single" w:sz="4" w:space="0" w:color="000000"/>
              <w:right w:val="single" w:sz="4" w:space="0" w:color="000000"/>
            </w:tcBorders>
            <w:vAlign w:val="center"/>
          </w:tcPr>
          <w:p w14:paraId="2F26D50F" w14:textId="77777777" w:rsidR="004D3F83" w:rsidRPr="00A949C0" w:rsidRDefault="004D3F83" w:rsidP="009867FE">
            <w:pPr>
              <w:widowControl w:val="0"/>
              <w:spacing w:after="0" w:line="240" w:lineRule="auto"/>
              <w:rPr>
                <w:rFonts w:ascii="Times New Roman" w:hAnsi="Times New Roman"/>
                <w:bCs/>
                <w:sz w:val="28"/>
                <w:szCs w:val="28"/>
                <w:lang w:val="kk-KZ"/>
              </w:rPr>
            </w:pPr>
          </w:p>
        </w:tc>
      </w:tr>
      <w:tr w:rsidR="004D3F83" w:rsidRPr="00A949C0" w14:paraId="1FAD2323" w14:textId="77777777" w:rsidTr="009867FE">
        <w:tc>
          <w:tcPr>
            <w:tcW w:w="2978" w:type="dxa"/>
            <w:tcBorders>
              <w:top w:val="single" w:sz="4" w:space="0" w:color="000000"/>
              <w:left w:val="single" w:sz="4" w:space="0" w:color="000000"/>
              <w:bottom w:val="single" w:sz="4" w:space="0" w:color="000000"/>
              <w:right w:val="single" w:sz="4" w:space="0" w:color="000000"/>
            </w:tcBorders>
            <w:hideMark/>
          </w:tcPr>
          <w:p w14:paraId="47113130" w14:textId="101A36AC" w:rsidR="004D3F83" w:rsidRPr="00A949C0" w:rsidRDefault="004D3F83" w:rsidP="009867FE">
            <w:pPr>
              <w:widowControl w:val="0"/>
              <w:spacing w:after="0" w:line="240" w:lineRule="auto"/>
              <w:rPr>
                <w:rFonts w:ascii="Times New Roman" w:hAnsi="Times New Roman"/>
                <w:bCs/>
                <w:sz w:val="28"/>
                <w:szCs w:val="28"/>
                <w:lang w:val="kk-KZ"/>
              </w:rPr>
            </w:pPr>
            <w:r w:rsidRPr="00A949C0">
              <w:rPr>
                <w:rFonts w:ascii="Times New Roman" w:eastAsia="Calibri" w:hAnsi="Times New Roman"/>
                <w:kern w:val="2"/>
                <w:sz w:val="28"/>
                <w:szCs w:val="28"/>
                <w:lang w:val="kk-KZ" w:eastAsia="en-US"/>
                <w14:ligatures w14:val="standardContextual"/>
              </w:rPr>
              <w:t>4.</w:t>
            </w:r>
            <w:r w:rsidR="005A08DA" w:rsidRPr="00A949C0">
              <w:rPr>
                <w:rFonts w:ascii="Times New Roman" w:eastAsia="Calibri" w:hAnsi="Times New Roman"/>
                <w:kern w:val="2"/>
                <w:sz w:val="28"/>
                <w:szCs w:val="28"/>
                <w:lang w:val="kk-KZ" w:eastAsia="en-US"/>
                <w14:ligatures w14:val="standardContextual"/>
              </w:rPr>
              <w:t xml:space="preserve"> </w:t>
            </w:r>
            <w:r w:rsidRPr="00A949C0">
              <w:rPr>
                <w:rFonts w:ascii="Times New Roman" w:eastAsia="Calibri" w:hAnsi="Times New Roman"/>
                <w:kern w:val="2"/>
                <w:sz w:val="28"/>
                <w:szCs w:val="28"/>
                <w:lang w:val="kk-KZ" w:eastAsia="en-US"/>
                <w14:ligatures w14:val="standardContextual"/>
              </w:rPr>
              <w:t>Мен біреу туралы өсек тараттым</w:t>
            </w:r>
          </w:p>
        </w:tc>
        <w:tc>
          <w:tcPr>
            <w:tcW w:w="1276" w:type="dxa"/>
            <w:tcBorders>
              <w:top w:val="single" w:sz="4" w:space="0" w:color="000000"/>
              <w:left w:val="single" w:sz="4" w:space="0" w:color="000000"/>
              <w:bottom w:val="single" w:sz="4" w:space="0" w:color="000000"/>
              <w:right w:val="single" w:sz="4" w:space="0" w:color="000000"/>
            </w:tcBorders>
            <w:vAlign w:val="center"/>
          </w:tcPr>
          <w:p w14:paraId="7998D02E" w14:textId="77777777" w:rsidR="004D3F83" w:rsidRPr="00A949C0" w:rsidRDefault="004D3F83" w:rsidP="009867FE">
            <w:pPr>
              <w:widowControl w:val="0"/>
              <w:spacing w:after="0" w:line="240" w:lineRule="auto"/>
              <w:rPr>
                <w:rFonts w:ascii="Times New Roman" w:hAnsi="Times New Roman"/>
                <w:bCs/>
                <w:sz w:val="28"/>
                <w:szCs w:val="28"/>
                <w:lang w:val="kk-KZ"/>
              </w:rPr>
            </w:pPr>
          </w:p>
        </w:tc>
        <w:tc>
          <w:tcPr>
            <w:tcW w:w="1419" w:type="dxa"/>
            <w:tcBorders>
              <w:top w:val="single" w:sz="4" w:space="0" w:color="000000"/>
              <w:left w:val="single" w:sz="4" w:space="0" w:color="000000"/>
              <w:bottom w:val="single" w:sz="4" w:space="0" w:color="000000"/>
              <w:right w:val="single" w:sz="4" w:space="0" w:color="000000"/>
            </w:tcBorders>
            <w:vAlign w:val="center"/>
          </w:tcPr>
          <w:p w14:paraId="76777B6E" w14:textId="77777777" w:rsidR="004D3F83" w:rsidRPr="00A949C0" w:rsidRDefault="004D3F83" w:rsidP="009867FE">
            <w:pPr>
              <w:widowControl w:val="0"/>
              <w:spacing w:after="0" w:line="240" w:lineRule="auto"/>
              <w:rPr>
                <w:rFonts w:ascii="Times New Roman" w:hAnsi="Times New Roman"/>
                <w:bCs/>
                <w:sz w:val="28"/>
                <w:szCs w:val="28"/>
                <w:lang w:val="kk-KZ"/>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60C71B94" w14:textId="77777777" w:rsidR="004D3F83" w:rsidRPr="00A949C0" w:rsidRDefault="004D3F83" w:rsidP="009867FE">
            <w:pPr>
              <w:widowControl w:val="0"/>
              <w:spacing w:after="0" w:line="240" w:lineRule="auto"/>
              <w:rPr>
                <w:rFonts w:ascii="Times New Roman" w:hAnsi="Times New Roman"/>
                <w:bCs/>
                <w:sz w:val="28"/>
                <w:szCs w:val="28"/>
                <w:lang w:val="kk-KZ"/>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5179D6E7" w14:textId="77777777" w:rsidR="004D3F83" w:rsidRPr="00A949C0" w:rsidRDefault="004D3F83" w:rsidP="009867FE">
            <w:pPr>
              <w:widowControl w:val="0"/>
              <w:spacing w:after="0" w:line="240" w:lineRule="auto"/>
              <w:rPr>
                <w:rFonts w:ascii="Times New Roman" w:hAnsi="Times New Roman"/>
                <w:bCs/>
                <w:sz w:val="28"/>
                <w:szCs w:val="28"/>
                <w:lang w:val="kk-KZ"/>
              </w:rPr>
            </w:pPr>
          </w:p>
        </w:tc>
        <w:tc>
          <w:tcPr>
            <w:tcW w:w="1561" w:type="dxa"/>
            <w:tcBorders>
              <w:top w:val="single" w:sz="4" w:space="0" w:color="000000"/>
              <w:left w:val="single" w:sz="4" w:space="0" w:color="000000"/>
              <w:bottom w:val="single" w:sz="4" w:space="0" w:color="000000"/>
              <w:right w:val="single" w:sz="4" w:space="0" w:color="000000"/>
            </w:tcBorders>
            <w:vAlign w:val="center"/>
          </w:tcPr>
          <w:p w14:paraId="4A364976" w14:textId="77777777" w:rsidR="004D3F83" w:rsidRPr="00A949C0" w:rsidRDefault="004D3F83" w:rsidP="009867FE">
            <w:pPr>
              <w:widowControl w:val="0"/>
              <w:spacing w:after="0" w:line="240" w:lineRule="auto"/>
              <w:rPr>
                <w:rFonts w:ascii="Times New Roman" w:hAnsi="Times New Roman"/>
                <w:bCs/>
                <w:sz w:val="28"/>
                <w:szCs w:val="28"/>
                <w:lang w:val="kk-KZ"/>
              </w:rPr>
            </w:pPr>
          </w:p>
        </w:tc>
      </w:tr>
      <w:tr w:rsidR="004D3F83" w:rsidRPr="00A949C0" w14:paraId="13F8F8BF" w14:textId="77777777" w:rsidTr="009867FE">
        <w:tc>
          <w:tcPr>
            <w:tcW w:w="2978" w:type="dxa"/>
            <w:tcBorders>
              <w:top w:val="single" w:sz="4" w:space="0" w:color="000000"/>
              <w:left w:val="single" w:sz="4" w:space="0" w:color="000000"/>
              <w:bottom w:val="single" w:sz="4" w:space="0" w:color="000000"/>
              <w:right w:val="single" w:sz="4" w:space="0" w:color="000000"/>
            </w:tcBorders>
            <w:hideMark/>
          </w:tcPr>
          <w:p w14:paraId="5029C570" w14:textId="786B74D4" w:rsidR="004D3F83" w:rsidRPr="00A949C0" w:rsidRDefault="004D3F83" w:rsidP="009867FE">
            <w:pPr>
              <w:widowControl w:val="0"/>
              <w:spacing w:after="0" w:line="240" w:lineRule="auto"/>
              <w:rPr>
                <w:rFonts w:ascii="Times New Roman" w:hAnsi="Times New Roman"/>
                <w:bCs/>
                <w:sz w:val="28"/>
                <w:szCs w:val="28"/>
                <w:lang w:val="kk-KZ"/>
              </w:rPr>
            </w:pPr>
            <w:r w:rsidRPr="00A949C0">
              <w:rPr>
                <w:rFonts w:ascii="Times New Roman" w:eastAsia="Calibri" w:hAnsi="Times New Roman"/>
                <w:kern w:val="2"/>
                <w:sz w:val="28"/>
                <w:szCs w:val="28"/>
                <w:lang w:val="kk-KZ" w:eastAsia="en-US"/>
                <w14:ligatures w14:val="standardContextual"/>
              </w:rPr>
              <w:t>5.</w:t>
            </w:r>
            <w:r w:rsidR="005A08DA" w:rsidRPr="00A949C0">
              <w:rPr>
                <w:rFonts w:ascii="Times New Roman" w:eastAsia="Calibri" w:hAnsi="Times New Roman"/>
                <w:kern w:val="2"/>
                <w:sz w:val="28"/>
                <w:szCs w:val="28"/>
                <w:lang w:val="kk-KZ" w:eastAsia="en-US"/>
                <w14:ligatures w14:val="standardContextual"/>
              </w:rPr>
              <w:t xml:space="preserve"> </w:t>
            </w:r>
            <w:r w:rsidRPr="00A949C0">
              <w:rPr>
                <w:rFonts w:ascii="Times New Roman" w:eastAsia="Calibri" w:hAnsi="Times New Roman"/>
                <w:kern w:val="2"/>
                <w:sz w:val="28"/>
                <w:szCs w:val="28"/>
                <w:lang w:val="kk-KZ" w:eastAsia="en-US"/>
                <w14:ligatures w14:val="standardContextual"/>
              </w:rPr>
              <w:t>Біреуді қорқыттым</w:t>
            </w:r>
          </w:p>
        </w:tc>
        <w:tc>
          <w:tcPr>
            <w:tcW w:w="1276" w:type="dxa"/>
            <w:tcBorders>
              <w:top w:val="single" w:sz="4" w:space="0" w:color="000000"/>
              <w:left w:val="single" w:sz="4" w:space="0" w:color="000000"/>
              <w:bottom w:val="single" w:sz="4" w:space="0" w:color="000000"/>
              <w:right w:val="single" w:sz="4" w:space="0" w:color="000000"/>
            </w:tcBorders>
            <w:vAlign w:val="center"/>
          </w:tcPr>
          <w:p w14:paraId="6D883DB7" w14:textId="77777777" w:rsidR="004D3F83" w:rsidRPr="00A949C0" w:rsidRDefault="004D3F83" w:rsidP="009867FE">
            <w:pPr>
              <w:widowControl w:val="0"/>
              <w:spacing w:after="0" w:line="240" w:lineRule="auto"/>
              <w:rPr>
                <w:rFonts w:ascii="Times New Roman" w:hAnsi="Times New Roman"/>
                <w:bCs/>
                <w:sz w:val="28"/>
                <w:szCs w:val="28"/>
                <w:lang w:val="kk-KZ"/>
              </w:rPr>
            </w:pPr>
          </w:p>
        </w:tc>
        <w:tc>
          <w:tcPr>
            <w:tcW w:w="1419" w:type="dxa"/>
            <w:tcBorders>
              <w:top w:val="single" w:sz="4" w:space="0" w:color="000000"/>
              <w:left w:val="single" w:sz="4" w:space="0" w:color="000000"/>
              <w:bottom w:val="single" w:sz="4" w:space="0" w:color="000000"/>
              <w:right w:val="single" w:sz="4" w:space="0" w:color="000000"/>
            </w:tcBorders>
            <w:vAlign w:val="center"/>
          </w:tcPr>
          <w:p w14:paraId="1EB48221" w14:textId="77777777" w:rsidR="004D3F83" w:rsidRPr="00A949C0" w:rsidRDefault="004D3F83" w:rsidP="009867FE">
            <w:pPr>
              <w:widowControl w:val="0"/>
              <w:spacing w:after="0" w:line="240" w:lineRule="auto"/>
              <w:rPr>
                <w:rFonts w:ascii="Times New Roman" w:hAnsi="Times New Roman"/>
                <w:bCs/>
                <w:sz w:val="28"/>
                <w:szCs w:val="28"/>
                <w:lang w:val="kk-KZ"/>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DF0EE27" w14:textId="77777777" w:rsidR="004D3F83" w:rsidRPr="00A949C0" w:rsidRDefault="004D3F83" w:rsidP="009867FE">
            <w:pPr>
              <w:widowControl w:val="0"/>
              <w:spacing w:after="0" w:line="240" w:lineRule="auto"/>
              <w:rPr>
                <w:rFonts w:ascii="Times New Roman" w:hAnsi="Times New Roman"/>
                <w:bCs/>
                <w:sz w:val="28"/>
                <w:szCs w:val="28"/>
                <w:lang w:val="kk-KZ"/>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6EED108D" w14:textId="77777777" w:rsidR="004D3F83" w:rsidRPr="00A949C0" w:rsidRDefault="004D3F83" w:rsidP="009867FE">
            <w:pPr>
              <w:widowControl w:val="0"/>
              <w:spacing w:after="0" w:line="240" w:lineRule="auto"/>
              <w:rPr>
                <w:rFonts w:ascii="Times New Roman" w:hAnsi="Times New Roman"/>
                <w:bCs/>
                <w:sz w:val="28"/>
                <w:szCs w:val="28"/>
                <w:lang w:val="kk-KZ"/>
              </w:rPr>
            </w:pPr>
          </w:p>
        </w:tc>
        <w:tc>
          <w:tcPr>
            <w:tcW w:w="1561" w:type="dxa"/>
            <w:tcBorders>
              <w:top w:val="single" w:sz="4" w:space="0" w:color="000000"/>
              <w:left w:val="single" w:sz="4" w:space="0" w:color="000000"/>
              <w:bottom w:val="single" w:sz="4" w:space="0" w:color="000000"/>
              <w:right w:val="single" w:sz="4" w:space="0" w:color="000000"/>
            </w:tcBorders>
            <w:vAlign w:val="center"/>
          </w:tcPr>
          <w:p w14:paraId="17A0EEE1" w14:textId="77777777" w:rsidR="004D3F83" w:rsidRPr="00A949C0" w:rsidRDefault="004D3F83" w:rsidP="009867FE">
            <w:pPr>
              <w:widowControl w:val="0"/>
              <w:spacing w:after="0" w:line="240" w:lineRule="auto"/>
              <w:rPr>
                <w:rFonts w:ascii="Times New Roman" w:hAnsi="Times New Roman"/>
                <w:bCs/>
                <w:sz w:val="28"/>
                <w:szCs w:val="28"/>
                <w:lang w:val="kk-KZ"/>
              </w:rPr>
            </w:pPr>
          </w:p>
        </w:tc>
      </w:tr>
      <w:tr w:rsidR="004D3F83" w:rsidRPr="00A949C0" w14:paraId="4694B9D9" w14:textId="77777777" w:rsidTr="009867FE">
        <w:tc>
          <w:tcPr>
            <w:tcW w:w="2978" w:type="dxa"/>
            <w:tcBorders>
              <w:top w:val="single" w:sz="4" w:space="0" w:color="000000"/>
              <w:left w:val="single" w:sz="4" w:space="0" w:color="000000"/>
              <w:bottom w:val="single" w:sz="4" w:space="0" w:color="000000"/>
              <w:right w:val="single" w:sz="4" w:space="0" w:color="000000"/>
            </w:tcBorders>
            <w:hideMark/>
          </w:tcPr>
          <w:p w14:paraId="516B640B" w14:textId="08FB44BD" w:rsidR="004D3F83" w:rsidRPr="00A949C0" w:rsidRDefault="004D3F83" w:rsidP="009867FE">
            <w:pPr>
              <w:widowControl w:val="0"/>
              <w:spacing w:after="0" w:line="240" w:lineRule="auto"/>
              <w:rPr>
                <w:rFonts w:ascii="Times New Roman" w:hAnsi="Times New Roman"/>
                <w:bCs/>
                <w:sz w:val="28"/>
                <w:szCs w:val="28"/>
                <w:lang w:val="kk-KZ"/>
              </w:rPr>
            </w:pPr>
            <w:r w:rsidRPr="00A949C0">
              <w:rPr>
                <w:rFonts w:ascii="Times New Roman" w:eastAsia="Calibri" w:hAnsi="Times New Roman"/>
                <w:kern w:val="2"/>
                <w:sz w:val="28"/>
                <w:szCs w:val="28"/>
                <w:lang w:val="kk-KZ" w:eastAsia="en-US"/>
                <w14:ligatures w14:val="standardContextual"/>
              </w:rPr>
              <w:t>6.</w:t>
            </w:r>
            <w:r w:rsidR="005A08DA" w:rsidRPr="00A949C0">
              <w:rPr>
                <w:rFonts w:ascii="Times New Roman" w:eastAsia="Calibri" w:hAnsi="Times New Roman"/>
                <w:kern w:val="2"/>
                <w:sz w:val="28"/>
                <w:szCs w:val="28"/>
                <w:lang w:val="kk-KZ" w:eastAsia="en-US"/>
                <w14:ligatures w14:val="standardContextual"/>
              </w:rPr>
              <w:t xml:space="preserve"> </w:t>
            </w:r>
            <w:r w:rsidRPr="00A949C0">
              <w:rPr>
                <w:rFonts w:ascii="Times New Roman" w:eastAsia="Calibri" w:hAnsi="Times New Roman"/>
                <w:kern w:val="2"/>
                <w:sz w:val="28"/>
                <w:szCs w:val="28"/>
                <w:lang w:val="kk-KZ" w:eastAsia="en-US"/>
                <w14:ligatures w14:val="standardContextual"/>
              </w:rPr>
              <w:t>Мен біреудің затын ұрладым немесе бүлдірдім</w:t>
            </w:r>
          </w:p>
        </w:tc>
        <w:tc>
          <w:tcPr>
            <w:tcW w:w="1276" w:type="dxa"/>
            <w:tcBorders>
              <w:top w:val="single" w:sz="4" w:space="0" w:color="000000"/>
              <w:left w:val="single" w:sz="4" w:space="0" w:color="000000"/>
              <w:bottom w:val="single" w:sz="4" w:space="0" w:color="000000"/>
              <w:right w:val="single" w:sz="4" w:space="0" w:color="000000"/>
            </w:tcBorders>
            <w:vAlign w:val="center"/>
          </w:tcPr>
          <w:p w14:paraId="1FE9DDBA" w14:textId="77777777" w:rsidR="004D3F83" w:rsidRPr="00A949C0" w:rsidRDefault="004D3F83" w:rsidP="009867FE">
            <w:pPr>
              <w:widowControl w:val="0"/>
              <w:spacing w:after="0" w:line="240" w:lineRule="auto"/>
              <w:rPr>
                <w:rFonts w:ascii="Times New Roman" w:hAnsi="Times New Roman"/>
                <w:bCs/>
                <w:sz w:val="28"/>
                <w:szCs w:val="28"/>
                <w:lang w:val="kk-KZ"/>
              </w:rPr>
            </w:pPr>
          </w:p>
        </w:tc>
        <w:tc>
          <w:tcPr>
            <w:tcW w:w="1419" w:type="dxa"/>
            <w:tcBorders>
              <w:top w:val="single" w:sz="4" w:space="0" w:color="000000"/>
              <w:left w:val="single" w:sz="4" w:space="0" w:color="000000"/>
              <w:bottom w:val="single" w:sz="4" w:space="0" w:color="000000"/>
              <w:right w:val="single" w:sz="4" w:space="0" w:color="000000"/>
            </w:tcBorders>
            <w:vAlign w:val="center"/>
          </w:tcPr>
          <w:p w14:paraId="69EBF957" w14:textId="77777777" w:rsidR="004D3F83" w:rsidRPr="00A949C0" w:rsidRDefault="004D3F83" w:rsidP="009867FE">
            <w:pPr>
              <w:widowControl w:val="0"/>
              <w:spacing w:after="0" w:line="240" w:lineRule="auto"/>
              <w:rPr>
                <w:rFonts w:ascii="Times New Roman" w:hAnsi="Times New Roman"/>
                <w:bCs/>
                <w:sz w:val="28"/>
                <w:szCs w:val="28"/>
                <w:lang w:val="kk-KZ"/>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1CC97778" w14:textId="77777777" w:rsidR="004D3F83" w:rsidRPr="00A949C0" w:rsidRDefault="004D3F83" w:rsidP="009867FE">
            <w:pPr>
              <w:widowControl w:val="0"/>
              <w:spacing w:after="0" w:line="240" w:lineRule="auto"/>
              <w:rPr>
                <w:rFonts w:ascii="Times New Roman" w:hAnsi="Times New Roman"/>
                <w:bCs/>
                <w:sz w:val="28"/>
                <w:szCs w:val="28"/>
                <w:lang w:val="kk-KZ"/>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77F8E98B" w14:textId="77777777" w:rsidR="004D3F83" w:rsidRPr="00A949C0" w:rsidRDefault="004D3F83" w:rsidP="009867FE">
            <w:pPr>
              <w:widowControl w:val="0"/>
              <w:spacing w:after="0" w:line="240" w:lineRule="auto"/>
              <w:rPr>
                <w:rFonts w:ascii="Times New Roman" w:hAnsi="Times New Roman"/>
                <w:bCs/>
                <w:sz w:val="28"/>
                <w:szCs w:val="28"/>
                <w:lang w:val="kk-KZ"/>
              </w:rPr>
            </w:pPr>
          </w:p>
        </w:tc>
        <w:tc>
          <w:tcPr>
            <w:tcW w:w="1561" w:type="dxa"/>
            <w:tcBorders>
              <w:top w:val="single" w:sz="4" w:space="0" w:color="000000"/>
              <w:left w:val="single" w:sz="4" w:space="0" w:color="000000"/>
              <w:bottom w:val="single" w:sz="4" w:space="0" w:color="000000"/>
              <w:right w:val="single" w:sz="4" w:space="0" w:color="000000"/>
            </w:tcBorders>
            <w:vAlign w:val="center"/>
          </w:tcPr>
          <w:p w14:paraId="2324671E" w14:textId="77777777" w:rsidR="004D3F83" w:rsidRPr="00A949C0" w:rsidRDefault="004D3F83" w:rsidP="009867FE">
            <w:pPr>
              <w:widowControl w:val="0"/>
              <w:spacing w:after="0" w:line="240" w:lineRule="auto"/>
              <w:rPr>
                <w:rFonts w:ascii="Times New Roman" w:hAnsi="Times New Roman"/>
                <w:bCs/>
                <w:sz w:val="28"/>
                <w:szCs w:val="28"/>
                <w:lang w:val="kk-KZ"/>
              </w:rPr>
            </w:pPr>
          </w:p>
        </w:tc>
      </w:tr>
      <w:tr w:rsidR="004D3F83" w:rsidRPr="00A949C0" w14:paraId="6A3CCEF3" w14:textId="77777777" w:rsidTr="009867FE">
        <w:tc>
          <w:tcPr>
            <w:tcW w:w="2978" w:type="dxa"/>
            <w:tcBorders>
              <w:top w:val="single" w:sz="4" w:space="0" w:color="000000"/>
              <w:left w:val="single" w:sz="4" w:space="0" w:color="000000"/>
              <w:bottom w:val="single" w:sz="4" w:space="0" w:color="000000"/>
              <w:right w:val="single" w:sz="4" w:space="0" w:color="000000"/>
            </w:tcBorders>
            <w:hideMark/>
          </w:tcPr>
          <w:p w14:paraId="52AA8C67" w14:textId="58F8124B" w:rsidR="004D3F83" w:rsidRPr="00A949C0" w:rsidRDefault="004D3F83" w:rsidP="009867FE">
            <w:pPr>
              <w:widowControl w:val="0"/>
              <w:spacing w:after="0" w:line="240" w:lineRule="auto"/>
              <w:rPr>
                <w:rFonts w:ascii="Times New Roman" w:hAnsi="Times New Roman"/>
                <w:bCs/>
                <w:sz w:val="28"/>
                <w:szCs w:val="28"/>
                <w:lang w:val="kk-KZ"/>
              </w:rPr>
            </w:pPr>
            <w:r w:rsidRPr="00A949C0">
              <w:rPr>
                <w:rFonts w:ascii="Times New Roman" w:eastAsia="Calibri" w:hAnsi="Times New Roman"/>
                <w:kern w:val="2"/>
                <w:sz w:val="28"/>
                <w:szCs w:val="28"/>
                <w:lang w:val="kk-KZ" w:eastAsia="en-US"/>
                <w14:ligatures w14:val="standardContextual"/>
              </w:rPr>
              <w:t>7.</w:t>
            </w:r>
            <w:r w:rsidR="005A08DA" w:rsidRPr="00A949C0">
              <w:rPr>
                <w:rFonts w:ascii="Times New Roman" w:eastAsia="Calibri" w:hAnsi="Times New Roman"/>
                <w:kern w:val="2"/>
                <w:sz w:val="28"/>
                <w:szCs w:val="28"/>
                <w:lang w:val="kk-KZ" w:eastAsia="en-US"/>
                <w14:ligatures w14:val="standardContextual"/>
              </w:rPr>
              <w:t xml:space="preserve"> </w:t>
            </w:r>
            <w:r w:rsidRPr="00A949C0">
              <w:rPr>
                <w:rFonts w:ascii="Times New Roman" w:eastAsia="Calibri" w:hAnsi="Times New Roman"/>
                <w:kern w:val="2"/>
                <w:sz w:val="28"/>
                <w:szCs w:val="28"/>
                <w:lang w:val="kk-KZ" w:eastAsia="en-US"/>
                <w14:ligatures w14:val="standardContextual"/>
              </w:rPr>
              <w:t>Мені балағаттады</w:t>
            </w:r>
          </w:p>
        </w:tc>
        <w:tc>
          <w:tcPr>
            <w:tcW w:w="1276" w:type="dxa"/>
            <w:tcBorders>
              <w:top w:val="single" w:sz="4" w:space="0" w:color="000000"/>
              <w:left w:val="single" w:sz="4" w:space="0" w:color="000000"/>
              <w:bottom w:val="single" w:sz="4" w:space="0" w:color="000000"/>
              <w:right w:val="single" w:sz="4" w:space="0" w:color="000000"/>
            </w:tcBorders>
            <w:vAlign w:val="center"/>
          </w:tcPr>
          <w:p w14:paraId="73D92BB3" w14:textId="77777777" w:rsidR="004D3F83" w:rsidRPr="00A949C0" w:rsidRDefault="004D3F83" w:rsidP="009867FE">
            <w:pPr>
              <w:widowControl w:val="0"/>
              <w:spacing w:after="0" w:line="240" w:lineRule="auto"/>
              <w:rPr>
                <w:rFonts w:ascii="Times New Roman" w:hAnsi="Times New Roman"/>
                <w:bCs/>
                <w:sz w:val="28"/>
                <w:szCs w:val="28"/>
                <w:lang w:val="kk-KZ"/>
              </w:rPr>
            </w:pPr>
          </w:p>
        </w:tc>
        <w:tc>
          <w:tcPr>
            <w:tcW w:w="1419" w:type="dxa"/>
            <w:tcBorders>
              <w:top w:val="single" w:sz="4" w:space="0" w:color="000000"/>
              <w:left w:val="single" w:sz="4" w:space="0" w:color="000000"/>
              <w:bottom w:val="single" w:sz="4" w:space="0" w:color="000000"/>
              <w:right w:val="single" w:sz="4" w:space="0" w:color="000000"/>
            </w:tcBorders>
            <w:vAlign w:val="center"/>
          </w:tcPr>
          <w:p w14:paraId="6D6E5B86" w14:textId="77777777" w:rsidR="004D3F83" w:rsidRPr="00A949C0" w:rsidRDefault="004D3F83" w:rsidP="009867FE">
            <w:pPr>
              <w:widowControl w:val="0"/>
              <w:spacing w:after="0" w:line="240" w:lineRule="auto"/>
              <w:rPr>
                <w:rFonts w:ascii="Times New Roman" w:hAnsi="Times New Roman"/>
                <w:bCs/>
                <w:sz w:val="28"/>
                <w:szCs w:val="28"/>
                <w:lang w:val="kk-KZ"/>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DBA1A4B" w14:textId="77777777" w:rsidR="004D3F83" w:rsidRPr="00A949C0" w:rsidRDefault="004D3F83" w:rsidP="009867FE">
            <w:pPr>
              <w:widowControl w:val="0"/>
              <w:spacing w:after="0" w:line="240" w:lineRule="auto"/>
              <w:rPr>
                <w:rFonts w:ascii="Times New Roman" w:hAnsi="Times New Roman"/>
                <w:bCs/>
                <w:sz w:val="28"/>
                <w:szCs w:val="28"/>
                <w:lang w:val="kk-KZ"/>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278F7767" w14:textId="77777777" w:rsidR="004D3F83" w:rsidRPr="00A949C0" w:rsidRDefault="004D3F83" w:rsidP="009867FE">
            <w:pPr>
              <w:widowControl w:val="0"/>
              <w:spacing w:after="0" w:line="240" w:lineRule="auto"/>
              <w:rPr>
                <w:rFonts w:ascii="Times New Roman" w:hAnsi="Times New Roman"/>
                <w:bCs/>
                <w:sz w:val="28"/>
                <w:szCs w:val="28"/>
                <w:lang w:val="kk-KZ"/>
              </w:rPr>
            </w:pPr>
          </w:p>
        </w:tc>
        <w:tc>
          <w:tcPr>
            <w:tcW w:w="1561" w:type="dxa"/>
            <w:tcBorders>
              <w:top w:val="single" w:sz="4" w:space="0" w:color="000000"/>
              <w:left w:val="single" w:sz="4" w:space="0" w:color="000000"/>
              <w:bottom w:val="single" w:sz="4" w:space="0" w:color="000000"/>
              <w:right w:val="single" w:sz="4" w:space="0" w:color="000000"/>
            </w:tcBorders>
            <w:vAlign w:val="center"/>
          </w:tcPr>
          <w:p w14:paraId="45E4812F" w14:textId="77777777" w:rsidR="004D3F83" w:rsidRPr="00A949C0" w:rsidRDefault="004D3F83" w:rsidP="009867FE">
            <w:pPr>
              <w:widowControl w:val="0"/>
              <w:spacing w:after="0" w:line="240" w:lineRule="auto"/>
              <w:rPr>
                <w:rFonts w:ascii="Times New Roman" w:hAnsi="Times New Roman"/>
                <w:bCs/>
                <w:sz w:val="28"/>
                <w:szCs w:val="28"/>
                <w:lang w:val="kk-KZ"/>
              </w:rPr>
            </w:pPr>
          </w:p>
        </w:tc>
      </w:tr>
      <w:tr w:rsidR="004D3F83" w:rsidRPr="00A949C0" w14:paraId="446AD439" w14:textId="77777777" w:rsidTr="009867FE">
        <w:tc>
          <w:tcPr>
            <w:tcW w:w="2978" w:type="dxa"/>
            <w:tcBorders>
              <w:top w:val="single" w:sz="4" w:space="0" w:color="000000"/>
              <w:left w:val="single" w:sz="4" w:space="0" w:color="000000"/>
              <w:bottom w:val="single" w:sz="4" w:space="0" w:color="000000"/>
              <w:right w:val="single" w:sz="4" w:space="0" w:color="000000"/>
            </w:tcBorders>
            <w:hideMark/>
          </w:tcPr>
          <w:p w14:paraId="39DC292D" w14:textId="7572AD57" w:rsidR="004D3F83" w:rsidRPr="00A949C0" w:rsidRDefault="004D3F83" w:rsidP="009867FE">
            <w:pPr>
              <w:widowControl w:val="0"/>
              <w:spacing w:after="0" w:line="240" w:lineRule="auto"/>
              <w:rPr>
                <w:rFonts w:ascii="Times New Roman" w:hAnsi="Times New Roman"/>
                <w:bCs/>
                <w:sz w:val="28"/>
                <w:szCs w:val="28"/>
                <w:lang w:val="kk-KZ"/>
              </w:rPr>
            </w:pPr>
            <w:r w:rsidRPr="00A949C0">
              <w:rPr>
                <w:rFonts w:ascii="Times New Roman" w:eastAsia="Calibri" w:hAnsi="Times New Roman"/>
                <w:kern w:val="2"/>
                <w:sz w:val="28"/>
                <w:szCs w:val="28"/>
                <w:lang w:val="kk-KZ" w:eastAsia="en-US"/>
                <w14:ligatures w14:val="standardContextual"/>
              </w:rPr>
              <w:t>8.</w:t>
            </w:r>
            <w:r w:rsidR="005A08DA" w:rsidRPr="00A949C0">
              <w:rPr>
                <w:rFonts w:ascii="Times New Roman" w:eastAsia="Calibri" w:hAnsi="Times New Roman"/>
                <w:kern w:val="2"/>
                <w:sz w:val="28"/>
                <w:szCs w:val="28"/>
                <w:lang w:val="kk-KZ" w:eastAsia="en-US"/>
                <w14:ligatures w14:val="standardContextual"/>
              </w:rPr>
              <w:t xml:space="preserve"> </w:t>
            </w:r>
            <w:r w:rsidRPr="00A949C0">
              <w:rPr>
                <w:rFonts w:ascii="Times New Roman" w:eastAsia="Calibri" w:hAnsi="Times New Roman"/>
                <w:kern w:val="2"/>
                <w:sz w:val="28"/>
                <w:szCs w:val="28"/>
                <w:lang w:val="kk-KZ" w:eastAsia="en-US"/>
                <w14:ligatures w14:val="standardContextual"/>
              </w:rPr>
              <w:t>Мен туралы өсек таратты</w:t>
            </w:r>
          </w:p>
        </w:tc>
        <w:tc>
          <w:tcPr>
            <w:tcW w:w="1276" w:type="dxa"/>
            <w:tcBorders>
              <w:top w:val="single" w:sz="4" w:space="0" w:color="000000"/>
              <w:left w:val="single" w:sz="4" w:space="0" w:color="000000"/>
              <w:bottom w:val="single" w:sz="4" w:space="0" w:color="000000"/>
              <w:right w:val="single" w:sz="4" w:space="0" w:color="000000"/>
            </w:tcBorders>
            <w:vAlign w:val="center"/>
          </w:tcPr>
          <w:p w14:paraId="4E248893" w14:textId="77777777" w:rsidR="004D3F83" w:rsidRPr="00A949C0" w:rsidRDefault="004D3F83" w:rsidP="009867FE">
            <w:pPr>
              <w:widowControl w:val="0"/>
              <w:spacing w:after="0" w:line="240" w:lineRule="auto"/>
              <w:rPr>
                <w:rFonts w:ascii="Times New Roman" w:hAnsi="Times New Roman"/>
                <w:bCs/>
                <w:sz w:val="28"/>
                <w:szCs w:val="28"/>
                <w:lang w:val="kk-KZ"/>
              </w:rPr>
            </w:pPr>
          </w:p>
        </w:tc>
        <w:tc>
          <w:tcPr>
            <w:tcW w:w="1419" w:type="dxa"/>
            <w:tcBorders>
              <w:top w:val="single" w:sz="4" w:space="0" w:color="000000"/>
              <w:left w:val="single" w:sz="4" w:space="0" w:color="000000"/>
              <w:bottom w:val="single" w:sz="4" w:space="0" w:color="000000"/>
              <w:right w:val="single" w:sz="4" w:space="0" w:color="000000"/>
            </w:tcBorders>
            <w:vAlign w:val="center"/>
          </w:tcPr>
          <w:p w14:paraId="6A985873" w14:textId="77777777" w:rsidR="004D3F83" w:rsidRPr="00A949C0" w:rsidRDefault="004D3F83" w:rsidP="009867FE">
            <w:pPr>
              <w:widowControl w:val="0"/>
              <w:spacing w:after="0" w:line="240" w:lineRule="auto"/>
              <w:rPr>
                <w:rFonts w:ascii="Times New Roman" w:hAnsi="Times New Roman"/>
                <w:bCs/>
                <w:sz w:val="28"/>
                <w:szCs w:val="28"/>
                <w:lang w:val="kk-KZ"/>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718626F0" w14:textId="77777777" w:rsidR="004D3F83" w:rsidRPr="00A949C0" w:rsidRDefault="004D3F83" w:rsidP="009867FE">
            <w:pPr>
              <w:widowControl w:val="0"/>
              <w:spacing w:after="0" w:line="240" w:lineRule="auto"/>
              <w:rPr>
                <w:rFonts w:ascii="Times New Roman" w:hAnsi="Times New Roman"/>
                <w:bCs/>
                <w:sz w:val="28"/>
                <w:szCs w:val="28"/>
                <w:lang w:val="kk-KZ"/>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4290CC5C" w14:textId="77777777" w:rsidR="004D3F83" w:rsidRPr="00A949C0" w:rsidRDefault="004D3F83" w:rsidP="009867FE">
            <w:pPr>
              <w:widowControl w:val="0"/>
              <w:spacing w:after="0" w:line="240" w:lineRule="auto"/>
              <w:rPr>
                <w:rFonts w:ascii="Times New Roman" w:hAnsi="Times New Roman"/>
                <w:bCs/>
                <w:sz w:val="28"/>
                <w:szCs w:val="28"/>
                <w:lang w:val="kk-KZ"/>
              </w:rPr>
            </w:pPr>
          </w:p>
        </w:tc>
        <w:tc>
          <w:tcPr>
            <w:tcW w:w="1561" w:type="dxa"/>
            <w:tcBorders>
              <w:top w:val="single" w:sz="4" w:space="0" w:color="000000"/>
              <w:left w:val="single" w:sz="4" w:space="0" w:color="000000"/>
              <w:bottom w:val="single" w:sz="4" w:space="0" w:color="000000"/>
              <w:right w:val="single" w:sz="4" w:space="0" w:color="000000"/>
            </w:tcBorders>
            <w:vAlign w:val="center"/>
          </w:tcPr>
          <w:p w14:paraId="47FCB2F9" w14:textId="77777777" w:rsidR="004D3F83" w:rsidRPr="00A949C0" w:rsidRDefault="004D3F83" w:rsidP="009867FE">
            <w:pPr>
              <w:widowControl w:val="0"/>
              <w:spacing w:after="0" w:line="240" w:lineRule="auto"/>
              <w:rPr>
                <w:rFonts w:ascii="Times New Roman" w:hAnsi="Times New Roman"/>
                <w:bCs/>
                <w:sz w:val="28"/>
                <w:szCs w:val="28"/>
                <w:lang w:val="kk-KZ"/>
              </w:rPr>
            </w:pPr>
          </w:p>
        </w:tc>
      </w:tr>
      <w:tr w:rsidR="004D3F83" w:rsidRPr="00A949C0" w14:paraId="75275EB7" w14:textId="77777777" w:rsidTr="009867FE">
        <w:tc>
          <w:tcPr>
            <w:tcW w:w="2978" w:type="dxa"/>
            <w:tcBorders>
              <w:top w:val="single" w:sz="4" w:space="0" w:color="000000"/>
              <w:left w:val="single" w:sz="4" w:space="0" w:color="000000"/>
              <w:bottom w:val="single" w:sz="4" w:space="0" w:color="000000"/>
              <w:right w:val="single" w:sz="4" w:space="0" w:color="000000"/>
            </w:tcBorders>
            <w:hideMark/>
          </w:tcPr>
          <w:p w14:paraId="515C5969" w14:textId="4449D5EA" w:rsidR="004D3F83" w:rsidRPr="00A949C0" w:rsidRDefault="004D3F83" w:rsidP="009867FE">
            <w:pPr>
              <w:widowControl w:val="0"/>
              <w:spacing w:after="0" w:line="240" w:lineRule="auto"/>
              <w:rPr>
                <w:rFonts w:ascii="Times New Roman" w:hAnsi="Times New Roman"/>
                <w:bCs/>
                <w:sz w:val="28"/>
                <w:szCs w:val="28"/>
                <w:lang w:val="kk-KZ"/>
              </w:rPr>
            </w:pPr>
            <w:r w:rsidRPr="00A949C0">
              <w:rPr>
                <w:rFonts w:ascii="Times New Roman" w:eastAsia="Calibri" w:hAnsi="Times New Roman"/>
                <w:kern w:val="2"/>
                <w:sz w:val="28"/>
                <w:szCs w:val="28"/>
                <w:lang w:val="kk-KZ" w:eastAsia="en-US"/>
                <w14:ligatures w14:val="standardContextual"/>
              </w:rPr>
              <w:t>9.</w:t>
            </w:r>
            <w:r w:rsidR="005A08DA" w:rsidRPr="00A949C0">
              <w:rPr>
                <w:rFonts w:ascii="Times New Roman" w:eastAsia="Calibri" w:hAnsi="Times New Roman"/>
                <w:kern w:val="2"/>
                <w:sz w:val="28"/>
                <w:szCs w:val="28"/>
                <w:lang w:val="kk-KZ" w:eastAsia="en-US"/>
                <w14:ligatures w14:val="standardContextual"/>
              </w:rPr>
              <w:t xml:space="preserve"> </w:t>
            </w:r>
            <w:r w:rsidRPr="00A949C0">
              <w:rPr>
                <w:rFonts w:ascii="Times New Roman" w:eastAsia="Calibri" w:hAnsi="Times New Roman"/>
                <w:kern w:val="2"/>
                <w:sz w:val="28"/>
                <w:szCs w:val="28"/>
                <w:lang w:val="kk-KZ" w:eastAsia="en-US"/>
                <w14:ligatures w14:val="standardContextual"/>
              </w:rPr>
              <w:t>Ешкім менің жаныма отырғысы немесе бос уақытында менімен бірге жүргісі келмейді</w:t>
            </w:r>
          </w:p>
        </w:tc>
        <w:tc>
          <w:tcPr>
            <w:tcW w:w="1276" w:type="dxa"/>
            <w:tcBorders>
              <w:top w:val="single" w:sz="4" w:space="0" w:color="000000"/>
              <w:left w:val="single" w:sz="4" w:space="0" w:color="000000"/>
              <w:bottom w:val="single" w:sz="4" w:space="0" w:color="000000"/>
              <w:right w:val="single" w:sz="4" w:space="0" w:color="000000"/>
            </w:tcBorders>
            <w:vAlign w:val="center"/>
          </w:tcPr>
          <w:p w14:paraId="5EDEEEA7" w14:textId="77777777" w:rsidR="004D3F83" w:rsidRPr="00A949C0" w:rsidRDefault="004D3F83" w:rsidP="009867FE">
            <w:pPr>
              <w:widowControl w:val="0"/>
              <w:spacing w:after="0" w:line="240" w:lineRule="auto"/>
              <w:rPr>
                <w:rFonts w:ascii="Times New Roman" w:hAnsi="Times New Roman"/>
                <w:bCs/>
                <w:sz w:val="28"/>
                <w:szCs w:val="28"/>
                <w:lang w:val="kk-KZ"/>
              </w:rPr>
            </w:pPr>
          </w:p>
        </w:tc>
        <w:tc>
          <w:tcPr>
            <w:tcW w:w="1419" w:type="dxa"/>
            <w:tcBorders>
              <w:top w:val="single" w:sz="4" w:space="0" w:color="000000"/>
              <w:left w:val="single" w:sz="4" w:space="0" w:color="000000"/>
              <w:bottom w:val="single" w:sz="4" w:space="0" w:color="000000"/>
              <w:right w:val="single" w:sz="4" w:space="0" w:color="000000"/>
            </w:tcBorders>
            <w:vAlign w:val="center"/>
          </w:tcPr>
          <w:p w14:paraId="297670E2" w14:textId="77777777" w:rsidR="004D3F83" w:rsidRPr="00A949C0" w:rsidRDefault="004D3F83" w:rsidP="009867FE">
            <w:pPr>
              <w:widowControl w:val="0"/>
              <w:spacing w:after="0" w:line="240" w:lineRule="auto"/>
              <w:rPr>
                <w:rFonts w:ascii="Times New Roman" w:hAnsi="Times New Roman"/>
                <w:bCs/>
                <w:sz w:val="28"/>
                <w:szCs w:val="28"/>
                <w:lang w:val="kk-KZ"/>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FD55D60" w14:textId="77777777" w:rsidR="004D3F83" w:rsidRPr="00A949C0" w:rsidRDefault="004D3F83" w:rsidP="009867FE">
            <w:pPr>
              <w:widowControl w:val="0"/>
              <w:spacing w:after="0" w:line="240" w:lineRule="auto"/>
              <w:rPr>
                <w:rFonts w:ascii="Times New Roman" w:hAnsi="Times New Roman"/>
                <w:bCs/>
                <w:sz w:val="28"/>
                <w:szCs w:val="28"/>
                <w:lang w:val="kk-KZ"/>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776C0C74" w14:textId="77777777" w:rsidR="004D3F83" w:rsidRPr="00A949C0" w:rsidRDefault="004D3F83" w:rsidP="009867FE">
            <w:pPr>
              <w:widowControl w:val="0"/>
              <w:spacing w:after="0" w:line="240" w:lineRule="auto"/>
              <w:rPr>
                <w:rFonts w:ascii="Times New Roman" w:hAnsi="Times New Roman"/>
                <w:bCs/>
                <w:sz w:val="28"/>
                <w:szCs w:val="28"/>
                <w:lang w:val="kk-KZ"/>
              </w:rPr>
            </w:pPr>
          </w:p>
        </w:tc>
        <w:tc>
          <w:tcPr>
            <w:tcW w:w="1561" w:type="dxa"/>
            <w:tcBorders>
              <w:top w:val="single" w:sz="4" w:space="0" w:color="000000"/>
              <w:left w:val="single" w:sz="4" w:space="0" w:color="000000"/>
              <w:bottom w:val="single" w:sz="4" w:space="0" w:color="000000"/>
              <w:right w:val="single" w:sz="4" w:space="0" w:color="000000"/>
            </w:tcBorders>
            <w:vAlign w:val="center"/>
          </w:tcPr>
          <w:p w14:paraId="0726C384" w14:textId="77777777" w:rsidR="004D3F83" w:rsidRPr="00A949C0" w:rsidRDefault="004D3F83" w:rsidP="009867FE">
            <w:pPr>
              <w:widowControl w:val="0"/>
              <w:spacing w:after="0" w:line="240" w:lineRule="auto"/>
              <w:rPr>
                <w:rFonts w:ascii="Times New Roman" w:hAnsi="Times New Roman"/>
                <w:bCs/>
                <w:sz w:val="28"/>
                <w:szCs w:val="28"/>
                <w:lang w:val="kk-KZ"/>
              </w:rPr>
            </w:pPr>
          </w:p>
        </w:tc>
      </w:tr>
      <w:tr w:rsidR="004D3F83" w:rsidRPr="00A949C0" w14:paraId="08F55DE2" w14:textId="77777777" w:rsidTr="009867FE">
        <w:tc>
          <w:tcPr>
            <w:tcW w:w="2978" w:type="dxa"/>
            <w:tcBorders>
              <w:top w:val="single" w:sz="4" w:space="0" w:color="000000"/>
              <w:left w:val="single" w:sz="4" w:space="0" w:color="000000"/>
              <w:bottom w:val="single" w:sz="4" w:space="0" w:color="000000"/>
              <w:right w:val="single" w:sz="4" w:space="0" w:color="000000"/>
            </w:tcBorders>
            <w:hideMark/>
          </w:tcPr>
          <w:p w14:paraId="0269826D" w14:textId="249029BD" w:rsidR="004D3F83" w:rsidRPr="00A949C0" w:rsidRDefault="004D3F83" w:rsidP="009867FE">
            <w:pPr>
              <w:widowControl w:val="0"/>
              <w:spacing w:after="0" w:line="240" w:lineRule="auto"/>
              <w:rPr>
                <w:rFonts w:ascii="Times New Roman" w:hAnsi="Times New Roman"/>
                <w:bCs/>
                <w:sz w:val="28"/>
                <w:szCs w:val="28"/>
                <w:lang w:val="kk-KZ"/>
              </w:rPr>
            </w:pPr>
            <w:r w:rsidRPr="00A949C0">
              <w:rPr>
                <w:rFonts w:ascii="Times New Roman" w:eastAsia="Calibri" w:hAnsi="Times New Roman"/>
                <w:kern w:val="2"/>
                <w:sz w:val="28"/>
                <w:szCs w:val="28"/>
                <w:lang w:val="kk-KZ" w:eastAsia="en-US"/>
                <w14:ligatures w14:val="standardContextual"/>
              </w:rPr>
              <w:t>10.</w:t>
            </w:r>
            <w:r w:rsidR="005A08DA" w:rsidRPr="00A949C0">
              <w:rPr>
                <w:rFonts w:ascii="Times New Roman" w:eastAsia="Calibri" w:hAnsi="Times New Roman"/>
                <w:kern w:val="2"/>
                <w:sz w:val="28"/>
                <w:szCs w:val="28"/>
                <w:lang w:val="kk-KZ" w:eastAsia="en-US"/>
                <w14:ligatures w14:val="standardContextual"/>
              </w:rPr>
              <w:t xml:space="preserve"> </w:t>
            </w:r>
            <w:r w:rsidRPr="00A949C0">
              <w:rPr>
                <w:rFonts w:ascii="Times New Roman" w:eastAsia="Calibri" w:hAnsi="Times New Roman"/>
                <w:kern w:val="2"/>
                <w:sz w:val="28"/>
                <w:szCs w:val="28"/>
                <w:lang w:val="kk-KZ" w:eastAsia="en-US"/>
                <w14:ligatures w14:val="standardContextual"/>
              </w:rPr>
              <w:t>Менің заттарымды ұрлап кетті</w:t>
            </w:r>
          </w:p>
        </w:tc>
        <w:tc>
          <w:tcPr>
            <w:tcW w:w="1276" w:type="dxa"/>
            <w:tcBorders>
              <w:top w:val="single" w:sz="4" w:space="0" w:color="000000"/>
              <w:left w:val="single" w:sz="4" w:space="0" w:color="000000"/>
              <w:bottom w:val="single" w:sz="4" w:space="0" w:color="000000"/>
              <w:right w:val="single" w:sz="4" w:space="0" w:color="000000"/>
            </w:tcBorders>
            <w:vAlign w:val="center"/>
          </w:tcPr>
          <w:p w14:paraId="24BD5176" w14:textId="77777777" w:rsidR="004D3F83" w:rsidRPr="00A949C0" w:rsidRDefault="004D3F83" w:rsidP="009867FE">
            <w:pPr>
              <w:widowControl w:val="0"/>
              <w:spacing w:after="0" w:line="240" w:lineRule="auto"/>
              <w:rPr>
                <w:rFonts w:ascii="Times New Roman" w:hAnsi="Times New Roman"/>
                <w:bCs/>
                <w:sz w:val="28"/>
                <w:szCs w:val="28"/>
                <w:lang w:val="kk-KZ"/>
              </w:rPr>
            </w:pPr>
          </w:p>
        </w:tc>
        <w:tc>
          <w:tcPr>
            <w:tcW w:w="1419" w:type="dxa"/>
            <w:tcBorders>
              <w:top w:val="single" w:sz="4" w:space="0" w:color="000000"/>
              <w:left w:val="single" w:sz="4" w:space="0" w:color="000000"/>
              <w:bottom w:val="single" w:sz="4" w:space="0" w:color="000000"/>
              <w:right w:val="single" w:sz="4" w:space="0" w:color="000000"/>
            </w:tcBorders>
            <w:vAlign w:val="center"/>
          </w:tcPr>
          <w:p w14:paraId="0DEAE8C0" w14:textId="77777777" w:rsidR="004D3F83" w:rsidRPr="00A949C0" w:rsidRDefault="004D3F83" w:rsidP="009867FE">
            <w:pPr>
              <w:widowControl w:val="0"/>
              <w:spacing w:after="0" w:line="240" w:lineRule="auto"/>
              <w:rPr>
                <w:rFonts w:ascii="Times New Roman" w:hAnsi="Times New Roman"/>
                <w:bCs/>
                <w:sz w:val="28"/>
                <w:szCs w:val="28"/>
                <w:lang w:val="kk-KZ"/>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7EFBFCE" w14:textId="77777777" w:rsidR="004D3F83" w:rsidRPr="00A949C0" w:rsidRDefault="004D3F83" w:rsidP="009867FE">
            <w:pPr>
              <w:widowControl w:val="0"/>
              <w:spacing w:after="0" w:line="240" w:lineRule="auto"/>
              <w:rPr>
                <w:rFonts w:ascii="Times New Roman" w:hAnsi="Times New Roman"/>
                <w:bCs/>
                <w:sz w:val="28"/>
                <w:szCs w:val="28"/>
                <w:lang w:val="kk-KZ"/>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139E0234" w14:textId="77777777" w:rsidR="004D3F83" w:rsidRPr="00A949C0" w:rsidRDefault="004D3F83" w:rsidP="009867FE">
            <w:pPr>
              <w:widowControl w:val="0"/>
              <w:spacing w:after="0" w:line="240" w:lineRule="auto"/>
              <w:rPr>
                <w:rFonts w:ascii="Times New Roman" w:hAnsi="Times New Roman"/>
                <w:bCs/>
                <w:sz w:val="28"/>
                <w:szCs w:val="28"/>
                <w:lang w:val="kk-KZ"/>
              </w:rPr>
            </w:pPr>
          </w:p>
        </w:tc>
        <w:tc>
          <w:tcPr>
            <w:tcW w:w="1561" w:type="dxa"/>
            <w:tcBorders>
              <w:top w:val="single" w:sz="4" w:space="0" w:color="000000"/>
              <w:left w:val="single" w:sz="4" w:space="0" w:color="000000"/>
              <w:bottom w:val="single" w:sz="4" w:space="0" w:color="000000"/>
              <w:right w:val="single" w:sz="4" w:space="0" w:color="000000"/>
            </w:tcBorders>
            <w:vAlign w:val="center"/>
          </w:tcPr>
          <w:p w14:paraId="2FC7397E" w14:textId="77777777" w:rsidR="004D3F83" w:rsidRPr="00A949C0" w:rsidRDefault="004D3F83" w:rsidP="009867FE">
            <w:pPr>
              <w:widowControl w:val="0"/>
              <w:spacing w:after="0" w:line="240" w:lineRule="auto"/>
              <w:rPr>
                <w:rFonts w:ascii="Times New Roman" w:hAnsi="Times New Roman"/>
                <w:bCs/>
                <w:sz w:val="28"/>
                <w:szCs w:val="28"/>
                <w:lang w:val="kk-KZ"/>
              </w:rPr>
            </w:pPr>
          </w:p>
        </w:tc>
      </w:tr>
      <w:tr w:rsidR="004D3F83" w:rsidRPr="00A949C0" w14:paraId="009C9EEB" w14:textId="77777777" w:rsidTr="009867FE">
        <w:tc>
          <w:tcPr>
            <w:tcW w:w="2978" w:type="dxa"/>
            <w:tcBorders>
              <w:top w:val="single" w:sz="4" w:space="0" w:color="000000"/>
              <w:left w:val="single" w:sz="4" w:space="0" w:color="000000"/>
              <w:bottom w:val="single" w:sz="4" w:space="0" w:color="000000"/>
              <w:right w:val="single" w:sz="4" w:space="0" w:color="000000"/>
            </w:tcBorders>
            <w:hideMark/>
          </w:tcPr>
          <w:p w14:paraId="481F690A" w14:textId="4B8BC14A" w:rsidR="004D3F83" w:rsidRPr="00A949C0" w:rsidRDefault="004D3F83" w:rsidP="009867FE">
            <w:pPr>
              <w:widowControl w:val="0"/>
              <w:spacing w:after="0" w:line="240" w:lineRule="auto"/>
              <w:rPr>
                <w:rFonts w:ascii="Times New Roman" w:hAnsi="Times New Roman"/>
                <w:bCs/>
                <w:sz w:val="28"/>
                <w:szCs w:val="28"/>
                <w:lang w:val="kk-KZ"/>
              </w:rPr>
            </w:pPr>
            <w:r w:rsidRPr="00A949C0">
              <w:rPr>
                <w:rFonts w:ascii="Times New Roman" w:eastAsia="Calibri" w:hAnsi="Times New Roman"/>
                <w:kern w:val="2"/>
                <w:sz w:val="28"/>
                <w:szCs w:val="28"/>
                <w:lang w:val="kk-KZ" w:eastAsia="en-US"/>
                <w14:ligatures w14:val="standardContextual"/>
              </w:rPr>
              <w:t>11.</w:t>
            </w:r>
            <w:r w:rsidR="005A08DA" w:rsidRPr="00A949C0">
              <w:rPr>
                <w:rFonts w:ascii="Times New Roman" w:eastAsia="Calibri" w:hAnsi="Times New Roman"/>
                <w:kern w:val="2"/>
                <w:sz w:val="28"/>
                <w:szCs w:val="28"/>
                <w:lang w:val="kk-KZ" w:eastAsia="en-US"/>
                <w14:ligatures w14:val="standardContextual"/>
              </w:rPr>
              <w:t xml:space="preserve"> </w:t>
            </w:r>
            <w:r w:rsidRPr="00A949C0">
              <w:rPr>
                <w:rFonts w:ascii="Times New Roman" w:eastAsia="Calibri" w:hAnsi="Times New Roman"/>
                <w:kern w:val="2"/>
                <w:sz w:val="28"/>
                <w:szCs w:val="28"/>
                <w:lang w:val="kk-KZ" w:eastAsia="en-US"/>
                <w14:ligatures w14:val="standardContextual"/>
              </w:rPr>
              <w:t>Маған күш көрсетті (ұрды, итерді)</w:t>
            </w:r>
          </w:p>
        </w:tc>
        <w:tc>
          <w:tcPr>
            <w:tcW w:w="1276" w:type="dxa"/>
            <w:tcBorders>
              <w:top w:val="single" w:sz="4" w:space="0" w:color="000000"/>
              <w:left w:val="single" w:sz="4" w:space="0" w:color="000000"/>
              <w:bottom w:val="single" w:sz="4" w:space="0" w:color="000000"/>
              <w:right w:val="single" w:sz="4" w:space="0" w:color="000000"/>
            </w:tcBorders>
            <w:vAlign w:val="center"/>
          </w:tcPr>
          <w:p w14:paraId="780D7879" w14:textId="77777777" w:rsidR="004D3F83" w:rsidRPr="00A949C0" w:rsidRDefault="004D3F83" w:rsidP="009867FE">
            <w:pPr>
              <w:widowControl w:val="0"/>
              <w:spacing w:after="0" w:line="240" w:lineRule="auto"/>
              <w:rPr>
                <w:rFonts w:ascii="Times New Roman" w:hAnsi="Times New Roman"/>
                <w:bCs/>
                <w:sz w:val="28"/>
                <w:szCs w:val="28"/>
                <w:lang w:val="kk-KZ"/>
              </w:rPr>
            </w:pPr>
          </w:p>
        </w:tc>
        <w:tc>
          <w:tcPr>
            <w:tcW w:w="1419" w:type="dxa"/>
            <w:tcBorders>
              <w:top w:val="single" w:sz="4" w:space="0" w:color="000000"/>
              <w:left w:val="single" w:sz="4" w:space="0" w:color="000000"/>
              <w:bottom w:val="single" w:sz="4" w:space="0" w:color="000000"/>
              <w:right w:val="single" w:sz="4" w:space="0" w:color="000000"/>
            </w:tcBorders>
            <w:vAlign w:val="center"/>
          </w:tcPr>
          <w:p w14:paraId="37D3C3FA" w14:textId="77777777" w:rsidR="004D3F83" w:rsidRPr="00A949C0" w:rsidRDefault="004D3F83" w:rsidP="009867FE">
            <w:pPr>
              <w:widowControl w:val="0"/>
              <w:spacing w:after="0" w:line="240" w:lineRule="auto"/>
              <w:rPr>
                <w:rFonts w:ascii="Times New Roman" w:hAnsi="Times New Roman"/>
                <w:bCs/>
                <w:sz w:val="28"/>
                <w:szCs w:val="28"/>
                <w:lang w:val="kk-KZ"/>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21217C6" w14:textId="77777777" w:rsidR="004D3F83" w:rsidRPr="00A949C0" w:rsidRDefault="004D3F83" w:rsidP="009867FE">
            <w:pPr>
              <w:widowControl w:val="0"/>
              <w:spacing w:after="0" w:line="240" w:lineRule="auto"/>
              <w:rPr>
                <w:rFonts w:ascii="Times New Roman" w:hAnsi="Times New Roman"/>
                <w:bCs/>
                <w:sz w:val="28"/>
                <w:szCs w:val="28"/>
                <w:lang w:val="kk-KZ"/>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1B26EB7C" w14:textId="77777777" w:rsidR="004D3F83" w:rsidRPr="00A949C0" w:rsidRDefault="004D3F83" w:rsidP="009867FE">
            <w:pPr>
              <w:widowControl w:val="0"/>
              <w:spacing w:after="0" w:line="240" w:lineRule="auto"/>
              <w:rPr>
                <w:rFonts w:ascii="Times New Roman" w:hAnsi="Times New Roman"/>
                <w:bCs/>
                <w:sz w:val="28"/>
                <w:szCs w:val="28"/>
                <w:lang w:val="kk-KZ"/>
              </w:rPr>
            </w:pPr>
          </w:p>
        </w:tc>
        <w:tc>
          <w:tcPr>
            <w:tcW w:w="1561" w:type="dxa"/>
            <w:tcBorders>
              <w:top w:val="single" w:sz="4" w:space="0" w:color="000000"/>
              <w:left w:val="single" w:sz="4" w:space="0" w:color="000000"/>
              <w:bottom w:val="single" w:sz="4" w:space="0" w:color="000000"/>
              <w:right w:val="single" w:sz="4" w:space="0" w:color="000000"/>
            </w:tcBorders>
            <w:vAlign w:val="center"/>
          </w:tcPr>
          <w:p w14:paraId="3F24C4BF" w14:textId="77777777" w:rsidR="004D3F83" w:rsidRPr="00A949C0" w:rsidRDefault="004D3F83" w:rsidP="009867FE">
            <w:pPr>
              <w:widowControl w:val="0"/>
              <w:spacing w:after="0" w:line="240" w:lineRule="auto"/>
              <w:rPr>
                <w:rFonts w:ascii="Times New Roman" w:hAnsi="Times New Roman"/>
                <w:bCs/>
                <w:sz w:val="28"/>
                <w:szCs w:val="28"/>
                <w:lang w:val="kk-KZ"/>
              </w:rPr>
            </w:pPr>
          </w:p>
        </w:tc>
      </w:tr>
      <w:tr w:rsidR="004D3F83" w:rsidRPr="00A949C0" w14:paraId="68DB330B" w14:textId="77777777" w:rsidTr="009867FE">
        <w:tc>
          <w:tcPr>
            <w:tcW w:w="2978" w:type="dxa"/>
            <w:tcBorders>
              <w:top w:val="single" w:sz="4" w:space="0" w:color="000000"/>
              <w:left w:val="single" w:sz="4" w:space="0" w:color="000000"/>
              <w:bottom w:val="single" w:sz="4" w:space="0" w:color="000000"/>
              <w:right w:val="single" w:sz="4" w:space="0" w:color="000000"/>
            </w:tcBorders>
            <w:hideMark/>
          </w:tcPr>
          <w:p w14:paraId="13895472" w14:textId="7F4D5162" w:rsidR="004D3F83" w:rsidRPr="00A949C0" w:rsidRDefault="004D3F83" w:rsidP="009867FE">
            <w:pPr>
              <w:widowControl w:val="0"/>
              <w:spacing w:after="0" w:line="240" w:lineRule="auto"/>
              <w:rPr>
                <w:rFonts w:ascii="Times New Roman" w:hAnsi="Times New Roman"/>
                <w:bCs/>
                <w:sz w:val="28"/>
                <w:szCs w:val="28"/>
                <w:lang w:val="kk-KZ"/>
              </w:rPr>
            </w:pPr>
            <w:r w:rsidRPr="00A949C0">
              <w:rPr>
                <w:rFonts w:ascii="Times New Roman" w:eastAsia="Calibri" w:hAnsi="Times New Roman"/>
                <w:kern w:val="2"/>
                <w:sz w:val="28"/>
                <w:szCs w:val="28"/>
                <w:lang w:val="kk-KZ" w:eastAsia="en-US"/>
                <w14:ligatures w14:val="standardContextual"/>
              </w:rPr>
              <w:t>12.</w:t>
            </w:r>
            <w:r w:rsidR="005A08DA" w:rsidRPr="00A949C0">
              <w:rPr>
                <w:rFonts w:ascii="Times New Roman" w:eastAsia="Calibri" w:hAnsi="Times New Roman"/>
                <w:kern w:val="2"/>
                <w:sz w:val="28"/>
                <w:szCs w:val="28"/>
                <w:lang w:val="kk-KZ" w:eastAsia="en-US"/>
                <w14:ligatures w14:val="standardContextual"/>
              </w:rPr>
              <w:t xml:space="preserve"> </w:t>
            </w:r>
            <w:r w:rsidRPr="00A949C0">
              <w:rPr>
                <w:rFonts w:ascii="Times New Roman" w:eastAsia="Calibri" w:hAnsi="Times New Roman"/>
                <w:kern w:val="2"/>
                <w:sz w:val="28"/>
                <w:szCs w:val="28"/>
                <w:lang w:val="kk-KZ" w:eastAsia="en-US"/>
                <w14:ligatures w14:val="standardContextual"/>
              </w:rPr>
              <w:t>Ешкім менімен сөйлеспейді</w:t>
            </w:r>
          </w:p>
        </w:tc>
        <w:tc>
          <w:tcPr>
            <w:tcW w:w="1276" w:type="dxa"/>
            <w:tcBorders>
              <w:top w:val="single" w:sz="4" w:space="0" w:color="000000"/>
              <w:left w:val="single" w:sz="4" w:space="0" w:color="000000"/>
              <w:bottom w:val="single" w:sz="4" w:space="0" w:color="000000"/>
              <w:right w:val="single" w:sz="4" w:space="0" w:color="000000"/>
            </w:tcBorders>
            <w:vAlign w:val="center"/>
          </w:tcPr>
          <w:p w14:paraId="1679604D" w14:textId="77777777" w:rsidR="004D3F83" w:rsidRPr="00A949C0" w:rsidRDefault="004D3F83" w:rsidP="009867FE">
            <w:pPr>
              <w:widowControl w:val="0"/>
              <w:spacing w:after="0" w:line="240" w:lineRule="auto"/>
              <w:rPr>
                <w:rFonts w:ascii="Times New Roman" w:hAnsi="Times New Roman"/>
                <w:bCs/>
                <w:sz w:val="28"/>
                <w:szCs w:val="28"/>
                <w:lang w:val="kk-KZ"/>
              </w:rPr>
            </w:pPr>
          </w:p>
        </w:tc>
        <w:tc>
          <w:tcPr>
            <w:tcW w:w="1419" w:type="dxa"/>
            <w:tcBorders>
              <w:top w:val="single" w:sz="4" w:space="0" w:color="000000"/>
              <w:left w:val="single" w:sz="4" w:space="0" w:color="000000"/>
              <w:bottom w:val="single" w:sz="4" w:space="0" w:color="000000"/>
              <w:right w:val="single" w:sz="4" w:space="0" w:color="000000"/>
            </w:tcBorders>
            <w:vAlign w:val="center"/>
          </w:tcPr>
          <w:p w14:paraId="49702281" w14:textId="77777777" w:rsidR="004D3F83" w:rsidRPr="00A949C0" w:rsidRDefault="004D3F83" w:rsidP="009867FE">
            <w:pPr>
              <w:widowControl w:val="0"/>
              <w:spacing w:after="0" w:line="240" w:lineRule="auto"/>
              <w:rPr>
                <w:rFonts w:ascii="Times New Roman" w:hAnsi="Times New Roman"/>
                <w:bCs/>
                <w:sz w:val="28"/>
                <w:szCs w:val="28"/>
                <w:lang w:val="kk-KZ"/>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6DE89DB8" w14:textId="77777777" w:rsidR="004D3F83" w:rsidRPr="00A949C0" w:rsidRDefault="004D3F83" w:rsidP="009867FE">
            <w:pPr>
              <w:widowControl w:val="0"/>
              <w:spacing w:after="0" w:line="240" w:lineRule="auto"/>
              <w:rPr>
                <w:rFonts w:ascii="Times New Roman" w:hAnsi="Times New Roman"/>
                <w:bCs/>
                <w:sz w:val="28"/>
                <w:szCs w:val="28"/>
                <w:lang w:val="kk-KZ"/>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0FF77EC1" w14:textId="77777777" w:rsidR="004D3F83" w:rsidRPr="00A949C0" w:rsidRDefault="004D3F83" w:rsidP="009867FE">
            <w:pPr>
              <w:widowControl w:val="0"/>
              <w:spacing w:after="0" w:line="240" w:lineRule="auto"/>
              <w:rPr>
                <w:rFonts w:ascii="Times New Roman" w:hAnsi="Times New Roman"/>
                <w:bCs/>
                <w:sz w:val="28"/>
                <w:szCs w:val="28"/>
                <w:lang w:val="kk-KZ"/>
              </w:rPr>
            </w:pPr>
          </w:p>
        </w:tc>
        <w:tc>
          <w:tcPr>
            <w:tcW w:w="1561" w:type="dxa"/>
            <w:tcBorders>
              <w:top w:val="single" w:sz="4" w:space="0" w:color="000000"/>
              <w:left w:val="single" w:sz="4" w:space="0" w:color="000000"/>
              <w:bottom w:val="single" w:sz="4" w:space="0" w:color="000000"/>
              <w:right w:val="single" w:sz="4" w:space="0" w:color="000000"/>
            </w:tcBorders>
            <w:vAlign w:val="center"/>
          </w:tcPr>
          <w:p w14:paraId="24C65C9A" w14:textId="77777777" w:rsidR="004D3F83" w:rsidRPr="00A949C0" w:rsidRDefault="004D3F83" w:rsidP="009867FE">
            <w:pPr>
              <w:widowControl w:val="0"/>
              <w:spacing w:after="0" w:line="240" w:lineRule="auto"/>
              <w:rPr>
                <w:rFonts w:ascii="Times New Roman" w:hAnsi="Times New Roman"/>
                <w:bCs/>
                <w:sz w:val="28"/>
                <w:szCs w:val="28"/>
                <w:lang w:val="kk-KZ"/>
              </w:rPr>
            </w:pPr>
          </w:p>
        </w:tc>
      </w:tr>
      <w:tr w:rsidR="004D3F83" w:rsidRPr="00A949C0" w14:paraId="237B58A7" w14:textId="77777777" w:rsidTr="009867FE">
        <w:tc>
          <w:tcPr>
            <w:tcW w:w="2978" w:type="dxa"/>
            <w:tcBorders>
              <w:top w:val="single" w:sz="4" w:space="0" w:color="000000"/>
              <w:left w:val="single" w:sz="4" w:space="0" w:color="000000"/>
              <w:bottom w:val="single" w:sz="4" w:space="0" w:color="000000"/>
              <w:right w:val="single" w:sz="4" w:space="0" w:color="000000"/>
            </w:tcBorders>
            <w:hideMark/>
          </w:tcPr>
          <w:p w14:paraId="3C42288E" w14:textId="0590D537" w:rsidR="004D3F83" w:rsidRPr="00A949C0" w:rsidRDefault="004D3F83" w:rsidP="009867FE">
            <w:pPr>
              <w:widowControl w:val="0"/>
              <w:spacing w:after="0" w:line="240" w:lineRule="auto"/>
              <w:rPr>
                <w:rFonts w:ascii="Times New Roman" w:hAnsi="Times New Roman"/>
                <w:bCs/>
                <w:sz w:val="28"/>
                <w:szCs w:val="28"/>
                <w:lang w:val="kk-KZ"/>
              </w:rPr>
            </w:pPr>
            <w:r w:rsidRPr="00A949C0">
              <w:rPr>
                <w:rFonts w:ascii="Times New Roman" w:eastAsia="Calibri" w:hAnsi="Times New Roman"/>
                <w:kern w:val="2"/>
                <w:sz w:val="28"/>
                <w:szCs w:val="28"/>
                <w:lang w:val="kk-KZ" w:eastAsia="en-US"/>
                <w14:ligatures w14:val="standardContextual"/>
              </w:rPr>
              <w:t>13.</w:t>
            </w:r>
            <w:r w:rsidR="005A08DA" w:rsidRPr="00A949C0">
              <w:rPr>
                <w:rFonts w:ascii="Times New Roman" w:eastAsia="Calibri" w:hAnsi="Times New Roman"/>
                <w:kern w:val="2"/>
                <w:sz w:val="28"/>
                <w:szCs w:val="28"/>
                <w:lang w:val="kk-KZ" w:eastAsia="en-US"/>
                <w14:ligatures w14:val="standardContextual"/>
              </w:rPr>
              <w:t xml:space="preserve"> </w:t>
            </w:r>
            <w:r w:rsidRPr="00A949C0">
              <w:rPr>
                <w:rFonts w:ascii="Times New Roman" w:eastAsia="Calibri" w:hAnsi="Times New Roman"/>
                <w:kern w:val="2"/>
                <w:sz w:val="28"/>
                <w:szCs w:val="28"/>
                <w:lang w:val="kk-KZ" w:eastAsia="en-US"/>
                <w14:ligatures w14:val="standardContextual"/>
              </w:rPr>
              <w:t>Мені қорқытты</w:t>
            </w:r>
          </w:p>
        </w:tc>
        <w:tc>
          <w:tcPr>
            <w:tcW w:w="1276" w:type="dxa"/>
            <w:tcBorders>
              <w:top w:val="single" w:sz="4" w:space="0" w:color="000000"/>
              <w:left w:val="single" w:sz="4" w:space="0" w:color="000000"/>
              <w:bottom w:val="single" w:sz="4" w:space="0" w:color="000000"/>
              <w:right w:val="single" w:sz="4" w:space="0" w:color="000000"/>
            </w:tcBorders>
            <w:vAlign w:val="center"/>
          </w:tcPr>
          <w:p w14:paraId="511A9737" w14:textId="77777777" w:rsidR="004D3F83" w:rsidRPr="00A949C0" w:rsidRDefault="004D3F83" w:rsidP="009867FE">
            <w:pPr>
              <w:widowControl w:val="0"/>
              <w:spacing w:after="0" w:line="240" w:lineRule="auto"/>
              <w:rPr>
                <w:rFonts w:ascii="Times New Roman" w:hAnsi="Times New Roman"/>
                <w:bCs/>
                <w:sz w:val="28"/>
                <w:szCs w:val="28"/>
                <w:lang w:val="kk-KZ"/>
              </w:rPr>
            </w:pPr>
          </w:p>
        </w:tc>
        <w:tc>
          <w:tcPr>
            <w:tcW w:w="1419" w:type="dxa"/>
            <w:tcBorders>
              <w:top w:val="single" w:sz="4" w:space="0" w:color="000000"/>
              <w:left w:val="single" w:sz="4" w:space="0" w:color="000000"/>
              <w:bottom w:val="single" w:sz="4" w:space="0" w:color="000000"/>
              <w:right w:val="single" w:sz="4" w:space="0" w:color="000000"/>
            </w:tcBorders>
            <w:vAlign w:val="center"/>
          </w:tcPr>
          <w:p w14:paraId="04280BB3" w14:textId="77777777" w:rsidR="004D3F83" w:rsidRPr="00A949C0" w:rsidRDefault="004D3F83" w:rsidP="009867FE">
            <w:pPr>
              <w:widowControl w:val="0"/>
              <w:spacing w:after="0" w:line="240" w:lineRule="auto"/>
              <w:rPr>
                <w:rFonts w:ascii="Times New Roman" w:hAnsi="Times New Roman"/>
                <w:bCs/>
                <w:sz w:val="28"/>
                <w:szCs w:val="28"/>
                <w:lang w:val="kk-KZ"/>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F558907" w14:textId="77777777" w:rsidR="004D3F83" w:rsidRPr="00A949C0" w:rsidRDefault="004D3F83" w:rsidP="009867FE">
            <w:pPr>
              <w:widowControl w:val="0"/>
              <w:spacing w:after="0" w:line="240" w:lineRule="auto"/>
              <w:rPr>
                <w:rFonts w:ascii="Times New Roman" w:hAnsi="Times New Roman"/>
                <w:bCs/>
                <w:sz w:val="28"/>
                <w:szCs w:val="28"/>
                <w:lang w:val="kk-KZ"/>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5F769175" w14:textId="77777777" w:rsidR="004D3F83" w:rsidRPr="00A949C0" w:rsidRDefault="004D3F83" w:rsidP="009867FE">
            <w:pPr>
              <w:widowControl w:val="0"/>
              <w:spacing w:after="0" w:line="240" w:lineRule="auto"/>
              <w:rPr>
                <w:rFonts w:ascii="Times New Roman" w:hAnsi="Times New Roman"/>
                <w:bCs/>
                <w:sz w:val="28"/>
                <w:szCs w:val="28"/>
                <w:lang w:val="kk-KZ"/>
              </w:rPr>
            </w:pPr>
          </w:p>
        </w:tc>
        <w:tc>
          <w:tcPr>
            <w:tcW w:w="1561" w:type="dxa"/>
            <w:tcBorders>
              <w:top w:val="single" w:sz="4" w:space="0" w:color="000000"/>
              <w:left w:val="single" w:sz="4" w:space="0" w:color="000000"/>
              <w:bottom w:val="single" w:sz="4" w:space="0" w:color="000000"/>
              <w:right w:val="single" w:sz="4" w:space="0" w:color="000000"/>
            </w:tcBorders>
            <w:vAlign w:val="center"/>
          </w:tcPr>
          <w:p w14:paraId="62B70D05" w14:textId="77777777" w:rsidR="004D3F83" w:rsidRPr="00A949C0" w:rsidRDefault="004D3F83" w:rsidP="009867FE">
            <w:pPr>
              <w:widowControl w:val="0"/>
              <w:spacing w:after="0" w:line="240" w:lineRule="auto"/>
              <w:rPr>
                <w:rFonts w:ascii="Times New Roman" w:hAnsi="Times New Roman"/>
                <w:bCs/>
                <w:sz w:val="28"/>
                <w:szCs w:val="28"/>
                <w:lang w:val="kk-KZ"/>
              </w:rPr>
            </w:pPr>
          </w:p>
        </w:tc>
      </w:tr>
    </w:tbl>
    <w:p w14:paraId="4E04BE5B" w14:textId="77777777" w:rsidR="004D3F83" w:rsidRPr="00A949C0" w:rsidRDefault="004D3F83" w:rsidP="004D3F83">
      <w:pPr>
        <w:widowControl w:val="0"/>
        <w:spacing w:after="0" w:line="240" w:lineRule="auto"/>
        <w:ind w:firstLine="709"/>
        <w:jc w:val="both"/>
        <w:rPr>
          <w:rFonts w:ascii="Times New Roman" w:hAnsi="Times New Roman"/>
          <w:i/>
          <w:sz w:val="28"/>
          <w:szCs w:val="28"/>
          <w:lang w:val="kk-KZ"/>
        </w:rPr>
      </w:pPr>
      <w:r w:rsidRPr="00A949C0">
        <w:rPr>
          <w:rFonts w:ascii="Times New Roman" w:hAnsi="Times New Roman"/>
          <w:i/>
          <w:sz w:val="28"/>
          <w:szCs w:val="28"/>
          <w:lang w:val="kk-KZ"/>
        </w:rPr>
        <w:t xml:space="preserve">Сауалнама кілті </w:t>
      </w:r>
    </w:p>
    <w:p w14:paraId="27079209" w14:textId="77777777" w:rsidR="004D3F83" w:rsidRPr="00A949C0" w:rsidRDefault="004D3F83" w:rsidP="004D3F83">
      <w:pPr>
        <w:widowControl w:val="0"/>
        <w:spacing w:after="0" w:line="240" w:lineRule="auto"/>
        <w:ind w:firstLine="709"/>
        <w:jc w:val="both"/>
        <w:rPr>
          <w:rFonts w:ascii="Times New Roman" w:hAnsi="Times New Roman"/>
          <w:i/>
          <w:sz w:val="28"/>
          <w:szCs w:val="28"/>
          <w:lang w:val="kk-KZ"/>
        </w:rPr>
      </w:pPr>
      <w:r w:rsidRPr="00A949C0">
        <w:rPr>
          <w:rFonts w:ascii="Times New Roman" w:hAnsi="Times New Roman"/>
          <w:i/>
          <w:sz w:val="28"/>
          <w:szCs w:val="28"/>
          <w:lang w:val="kk-KZ"/>
        </w:rPr>
        <w:t>Белсенді буллинг (агрессия көріністері)</w:t>
      </w:r>
    </w:p>
    <w:p w14:paraId="687A291A" w14:textId="77777777" w:rsidR="004D3F83" w:rsidRPr="00A949C0" w:rsidRDefault="004D3F83" w:rsidP="00C773AD">
      <w:pPr>
        <w:widowControl w:val="0"/>
        <w:numPr>
          <w:ilvl w:val="0"/>
          <w:numId w:val="186"/>
        </w:numPr>
        <w:spacing w:after="0" w:line="240" w:lineRule="auto"/>
        <w:jc w:val="both"/>
        <w:rPr>
          <w:rFonts w:ascii="Times New Roman" w:hAnsi="Times New Roman"/>
          <w:iCs/>
          <w:sz w:val="28"/>
          <w:szCs w:val="28"/>
          <w:lang w:val="kk-KZ"/>
        </w:rPr>
      </w:pPr>
      <w:r w:rsidRPr="00A949C0">
        <w:rPr>
          <w:rFonts w:ascii="Times New Roman" w:hAnsi="Times New Roman"/>
          <w:iCs/>
          <w:sz w:val="28"/>
          <w:szCs w:val="28"/>
          <w:lang w:val="kk-KZ"/>
        </w:rPr>
        <w:lastRenderedPageBreak/>
        <w:t>Тікелей буллинг – 1, 3, 5, 6- сұрақтар</w:t>
      </w:r>
    </w:p>
    <w:p w14:paraId="3187AF60" w14:textId="77777777" w:rsidR="004D3F83" w:rsidRPr="00A949C0" w:rsidRDefault="004D3F83" w:rsidP="00C773AD">
      <w:pPr>
        <w:widowControl w:val="0"/>
        <w:numPr>
          <w:ilvl w:val="0"/>
          <w:numId w:val="186"/>
        </w:numPr>
        <w:spacing w:after="0" w:line="240" w:lineRule="auto"/>
        <w:jc w:val="both"/>
        <w:rPr>
          <w:rFonts w:ascii="Times New Roman" w:hAnsi="Times New Roman"/>
          <w:iCs/>
          <w:sz w:val="28"/>
          <w:szCs w:val="28"/>
          <w:lang w:val="kk-KZ"/>
        </w:rPr>
      </w:pPr>
      <w:r w:rsidRPr="00A949C0">
        <w:rPr>
          <w:rFonts w:ascii="Times New Roman" w:hAnsi="Times New Roman"/>
          <w:iCs/>
          <w:sz w:val="28"/>
          <w:szCs w:val="28"/>
          <w:lang w:val="kk-KZ"/>
        </w:rPr>
        <w:t>Жанама буллинг – 2, 4- сұрақтар</w:t>
      </w:r>
    </w:p>
    <w:p w14:paraId="3D5FC30D" w14:textId="77777777" w:rsidR="004D3F83" w:rsidRPr="00A949C0" w:rsidRDefault="004D3F83" w:rsidP="004D3F83">
      <w:pPr>
        <w:widowControl w:val="0"/>
        <w:spacing w:after="0" w:line="240" w:lineRule="auto"/>
        <w:ind w:firstLine="709"/>
        <w:jc w:val="both"/>
        <w:rPr>
          <w:rFonts w:ascii="Times New Roman" w:hAnsi="Times New Roman"/>
          <w:i/>
          <w:sz w:val="28"/>
          <w:szCs w:val="28"/>
          <w:lang w:val="kk-KZ"/>
        </w:rPr>
      </w:pPr>
      <w:r w:rsidRPr="00A949C0">
        <w:rPr>
          <w:rFonts w:ascii="Times New Roman" w:hAnsi="Times New Roman"/>
          <w:i/>
          <w:sz w:val="28"/>
          <w:szCs w:val="28"/>
          <w:lang w:val="kk-KZ"/>
        </w:rPr>
        <w:t>Виктимизация</w:t>
      </w:r>
    </w:p>
    <w:p w14:paraId="1DCAA703" w14:textId="77777777" w:rsidR="004D3F83" w:rsidRPr="00A949C0" w:rsidRDefault="004D3F83" w:rsidP="00CA6D6F">
      <w:pPr>
        <w:widowControl w:val="0"/>
        <w:numPr>
          <w:ilvl w:val="0"/>
          <w:numId w:val="187"/>
        </w:numPr>
        <w:tabs>
          <w:tab w:val="clear" w:pos="720"/>
          <w:tab w:val="num" w:pos="360"/>
        </w:tabs>
        <w:spacing w:after="0" w:line="240" w:lineRule="auto"/>
        <w:ind w:left="0" w:firstLine="709"/>
        <w:jc w:val="both"/>
        <w:rPr>
          <w:rFonts w:ascii="Times New Roman" w:hAnsi="Times New Roman"/>
          <w:iCs/>
          <w:sz w:val="28"/>
          <w:szCs w:val="28"/>
          <w:lang w:val="kk-KZ"/>
        </w:rPr>
      </w:pPr>
      <w:r w:rsidRPr="00A949C0">
        <w:rPr>
          <w:rFonts w:ascii="Times New Roman" w:hAnsi="Times New Roman"/>
          <w:iCs/>
          <w:sz w:val="28"/>
          <w:szCs w:val="28"/>
          <w:lang w:val="kk-KZ"/>
        </w:rPr>
        <w:t>Тікелей виктимизация – 7, 10, 11, 13- сұрақтар</w:t>
      </w:r>
    </w:p>
    <w:p w14:paraId="0275D70A" w14:textId="77777777" w:rsidR="004D3F83" w:rsidRPr="00A949C0" w:rsidRDefault="004D3F83" w:rsidP="00CA6D6F">
      <w:pPr>
        <w:widowControl w:val="0"/>
        <w:numPr>
          <w:ilvl w:val="0"/>
          <w:numId w:val="187"/>
        </w:numPr>
        <w:tabs>
          <w:tab w:val="clear" w:pos="720"/>
          <w:tab w:val="num" w:pos="360"/>
        </w:tabs>
        <w:spacing w:after="0" w:line="240" w:lineRule="auto"/>
        <w:ind w:left="0" w:firstLine="709"/>
        <w:jc w:val="both"/>
        <w:rPr>
          <w:rFonts w:ascii="Times New Roman" w:hAnsi="Times New Roman"/>
          <w:iCs/>
          <w:sz w:val="28"/>
          <w:szCs w:val="28"/>
          <w:lang w:val="kk-KZ"/>
        </w:rPr>
      </w:pPr>
      <w:r w:rsidRPr="00A949C0">
        <w:rPr>
          <w:rFonts w:ascii="Times New Roman" w:hAnsi="Times New Roman"/>
          <w:iCs/>
          <w:sz w:val="28"/>
          <w:szCs w:val="28"/>
          <w:lang w:val="kk-KZ"/>
        </w:rPr>
        <w:t>Жанама виктимизация – 8, 9, 12 -сұрақтар</w:t>
      </w:r>
    </w:p>
    <w:p w14:paraId="625156BE" w14:textId="5D99CB29" w:rsidR="004D3F83" w:rsidRPr="00A949C0" w:rsidRDefault="004D3F83" w:rsidP="00CA6D6F">
      <w:pPr>
        <w:widowControl w:val="0"/>
        <w:tabs>
          <w:tab w:val="num" w:pos="360"/>
        </w:tabs>
        <w:spacing w:after="0" w:line="240" w:lineRule="auto"/>
        <w:ind w:firstLine="709"/>
        <w:jc w:val="both"/>
        <w:rPr>
          <w:rFonts w:ascii="Times New Roman" w:hAnsi="Times New Roman"/>
          <w:iCs/>
          <w:sz w:val="28"/>
          <w:szCs w:val="28"/>
          <w:lang w:val="kk-KZ"/>
        </w:rPr>
      </w:pPr>
      <w:r w:rsidRPr="00A949C0">
        <w:rPr>
          <w:rFonts w:ascii="Times New Roman" w:hAnsi="Times New Roman"/>
          <w:i/>
          <w:sz w:val="28"/>
          <w:szCs w:val="28"/>
          <w:lang w:val="kk-KZ"/>
        </w:rPr>
        <w:t>Нәтижелерді өңдеу</w:t>
      </w:r>
      <w:r w:rsidR="00CA6D6F" w:rsidRPr="0062140A">
        <w:rPr>
          <w:rFonts w:ascii="Times New Roman" w:hAnsi="Times New Roman"/>
          <w:iCs/>
          <w:sz w:val="28"/>
          <w:szCs w:val="28"/>
          <w:lang w:val="kk-KZ"/>
        </w:rPr>
        <w:t xml:space="preserve">. </w:t>
      </w:r>
      <w:r w:rsidRPr="00A949C0">
        <w:rPr>
          <w:rFonts w:ascii="Times New Roman" w:hAnsi="Times New Roman"/>
          <w:iCs/>
          <w:sz w:val="28"/>
          <w:szCs w:val="28"/>
          <w:lang w:val="kk-KZ"/>
        </w:rPr>
        <w:t xml:space="preserve">Алынған балл саны кілтке сәйкес топтастырылады және әр шкала бойынша балл саны есептеледі. Балл саны сол шкаладағы сұрақтар санына бөлінеді. Белсенді және пассивті буллинг көріністерінің айқындық көрсеткіші 0-ден 4-ке дейінгі аралықта өзгереді: </w:t>
      </w:r>
    </w:p>
    <w:p w14:paraId="6579914F" w14:textId="77777777" w:rsidR="004D3F83" w:rsidRPr="00A949C0" w:rsidRDefault="004D3F83" w:rsidP="00CA6D6F">
      <w:pPr>
        <w:widowControl w:val="0"/>
        <w:tabs>
          <w:tab w:val="num" w:pos="360"/>
        </w:tabs>
        <w:spacing w:after="0" w:line="240" w:lineRule="auto"/>
        <w:ind w:firstLine="709"/>
        <w:jc w:val="both"/>
        <w:rPr>
          <w:rFonts w:ascii="Times New Roman" w:hAnsi="Times New Roman"/>
          <w:iCs/>
          <w:sz w:val="28"/>
          <w:szCs w:val="28"/>
          <w:lang w:val="kk-KZ"/>
        </w:rPr>
      </w:pPr>
      <w:r w:rsidRPr="00A949C0">
        <w:rPr>
          <w:rFonts w:ascii="Times New Roman" w:hAnsi="Times New Roman"/>
          <w:iCs/>
          <w:sz w:val="28"/>
          <w:szCs w:val="28"/>
          <w:lang w:val="kk-KZ"/>
        </w:rPr>
        <w:t>0–1 балл – көрсеткіш әлсіз көрініс тапқан;</w:t>
      </w:r>
    </w:p>
    <w:p w14:paraId="03C87F2F" w14:textId="20503F80" w:rsidR="004D3F83" w:rsidRPr="00A949C0" w:rsidRDefault="004D3F83" w:rsidP="00CA6D6F">
      <w:pPr>
        <w:widowControl w:val="0"/>
        <w:tabs>
          <w:tab w:val="num" w:pos="360"/>
        </w:tabs>
        <w:spacing w:after="0" w:line="240" w:lineRule="auto"/>
        <w:ind w:firstLine="709"/>
        <w:jc w:val="both"/>
        <w:rPr>
          <w:rFonts w:ascii="Times New Roman" w:hAnsi="Times New Roman"/>
          <w:iCs/>
          <w:sz w:val="28"/>
          <w:szCs w:val="28"/>
          <w:lang w:val="kk-KZ"/>
        </w:rPr>
      </w:pPr>
      <w:r w:rsidRPr="00A949C0">
        <w:rPr>
          <w:rFonts w:ascii="Times New Roman" w:hAnsi="Times New Roman"/>
          <w:iCs/>
          <w:sz w:val="28"/>
          <w:szCs w:val="28"/>
          <w:lang w:val="kk-KZ"/>
        </w:rPr>
        <w:t xml:space="preserve">1–3 балл – орташа көрініс тапқан (эпизодтық); </w:t>
      </w:r>
    </w:p>
    <w:p w14:paraId="3DC3EEBD" w14:textId="77777777" w:rsidR="004D3F83" w:rsidRPr="00A949C0" w:rsidRDefault="004D3F83" w:rsidP="00CA6D6F">
      <w:pPr>
        <w:widowControl w:val="0"/>
        <w:tabs>
          <w:tab w:val="num" w:pos="360"/>
        </w:tabs>
        <w:spacing w:after="0" w:line="240" w:lineRule="auto"/>
        <w:ind w:firstLine="709"/>
        <w:jc w:val="both"/>
        <w:rPr>
          <w:rFonts w:ascii="Times New Roman" w:hAnsi="Times New Roman"/>
          <w:iCs/>
          <w:sz w:val="28"/>
          <w:szCs w:val="28"/>
          <w:lang w:val="kk-KZ"/>
        </w:rPr>
      </w:pPr>
      <w:r w:rsidRPr="00A949C0">
        <w:rPr>
          <w:rFonts w:ascii="Times New Roman" w:hAnsi="Times New Roman"/>
          <w:iCs/>
          <w:sz w:val="28"/>
          <w:szCs w:val="28"/>
          <w:lang w:val="kk-KZ"/>
        </w:rPr>
        <w:t>3–4 балл – айқын көрініс тапқан (тұрақты, жүйелі түрде).</w:t>
      </w:r>
    </w:p>
    <w:p w14:paraId="20AA9923" w14:textId="77777777" w:rsidR="004D3F83" w:rsidRPr="00A949C0" w:rsidRDefault="004D3F83" w:rsidP="00CA6D6F">
      <w:pPr>
        <w:pStyle w:val="a7"/>
        <w:tabs>
          <w:tab w:val="num" w:pos="360"/>
        </w:tabs>
        <w:spacing w:after="0" w:line="240" w:lineRule="auto"/>
        <w:ind w:firstLine="709"/>
        <w:jc w:val="both"/>
        <w:rPr>
          <w:sz w:val="28"/>
          <w:szCs w:val="28"/>
        </w:rPr>
      </w:pPr>
      <w:r w:rsidRPr="00A949C0">
        <w:rPr>
          <w:iCs/>
          <w:sz w:val="28"/>
          <w:szCs w:val="28"/>
          <w:lang w:val="kk-KZ"/>
        </w:rPr>
        <w:t>Буллинг фактілері анықталғаннан кейін деректер Буллингке қарсы командаға беріледі. Буллингке қарсы</w:t>
      </w:r>
      <w:r w:rsidRPr="00A949C0">
        <w:t xml:space="preserve"> </w:t>
      </w:r>
      <w:r w:rsidRPr="00A949C0">
        <w:rPr>
          <w:sz w:val="28"/>
          <w:szCs w:val="28"/>
        </w:rPr>
        <w:t xml:space="preserve">команда келесі жұмыстарды жүргізеді: </w:t>
      </w:r>
    </w:p>
    <w:p w14:paraId="4BC18A56" w14:textId="77777777" w:rsidR="004D3F83" w:rsidRPr="00A949C0" w:rsidRDefault="004D3F83" w:rsidP="00CA6D6F">
      <w:pPr>
        <w:pStyle w:val="a7"/>
        <w:tabs>
          <w:tab w:val="num" w:pos="360"/>
        </w:tabs>
        <w:spacing w:after="0" w:line="240" w:lineRule="auto"/>
        <w:ind w:firstLine="709"/>
        <w:jc w:val="both"/>
        <w:rPr>
          <w:sz w:val="28"/>
          <w:szCs w:val="28"/>
        </w:rPr>
      </w:pPr>
      <w:r w:rsidRPr="00A949C0">
        <w:rPr>
          <w:sz w:val="28"/>
          <w:szCs w:val="28"/>
        </w:rPr>
        <w:t xml:space="preserve">– буллинг жағдайларына тап болған және оған қатысқан оқушылармен жеке кеңес беру; </w:t>
      </w:r>
    </w:p>
    <w:p w14:paraId="5AE4EF0A" w14:textId="77777777" w:rsidR="004D3F83" w:rsidRPr="00A949C0" w:rsidRDefault="004D3F83" w:rsidP="00CA6D6F">
      <w:pPr>
        <w:pStyle w:val="a7"/>
        <w:tabs>
          <w:tab w:val="num" w:pos="360"/>
        </w:tabs>
        <w:spacing w:after="0" w:line="240" w:lineRule="auto"/>
        <w:ind w:firstLine="709"/>
        <w:jc w:val="both"/>
        <w:rPr>
          <w:sz w:val="28"/>
          <w:szCs w:val="28"/>
        </w:rPr>
      </w:pPr>
      <w:r w:rsidRPr="00A949C0">
        <w:rPr>
          <w:sz w:val="28"/>
          <w:szCs w:val="28"/>
        </w:rPr>
        <w:t xml:space="preserve">– оқиға себептерін талдау және қайталануын болдырмау мақсатында сынып жетекшісімен және педагогтармен жұмыс жүргізу; </w:t>
      </w:r>
    </w:p>
    <w:p w14:paraId="1BB33EC2" w14:textId="77777777" w:rsidR="004D3F83" w:rsidRPr="00A949C0" w:rsidRDefault="004D3F83" w:rsidP="00CA6D6F">
      <w:pPr>
        <w:pStyle w:val="a7"/>
        <w:tabs>
          <w:tab w:val="num" w:pos="360"/>
        </w:tabs>
        <w:spacing w:after="0" w:line="240" w:lineRule="auto"/>
        <w:ind w:firstLine="709"/>
        <w:jc w:val="both"/>
        <w:rPr>
          <w:sz w:val="28"/>
          <w:szCs w:val="28"/>
        </w:rPr>
      </w:pPr>
      <w:r w:rsidRPr="00A949C0">
        <w:rPr>
          <w:sz w:val="28"/>
          <w:szCs w:val="28"/>
        </w:rPr>
        <w:t>– жанжалға қатысушыларға психологиялық қолдау көрсету және ұжымда қауіпсіз атмосфераны қалпына келтіру.</w:t>
      </w:r>
    </w:p>
    <w:p w14:paraId="467B5013" w14:textId="77777777" w:rsidR="004D3F83" w:rsidRPr="00A949C0" w:rsidRDefault="004D3F83" w:rsidP="00CA6D6F">
      <w:pPr>
        <w:tabs>
          <w:tab w:val="num" w:pos="360"/>
        </w:tabs>
        <w:spacing w:after="0" w:line="240" w:lineRule="auto"/>
        <w:ind w:firstLine="709"/>
        <w:jc w:val="both"/>
        <w:rPr>
          <w:rFonts w:ascii="Times New Roman" w:hAnsi="Times New Roman"/>
          <w:sz w:val="28"/>
          <w:szCs w:val="28"/>
        </w:rPr>
      </w:pPr>
      <w:r w:rsidRPr="00A949C0">
        <w:rPr>
          <w:rFonts w:ascii="Times New Roman" w:hAnsi="Times New Roman"/>
          <w:iCs/>
          <w:sz w:val="28"/>
          <w:szCs w:val="28"/>
          <w:lang w:val="kk-KZ"/>
        </w:rPr>
        <w:t xml:space="preserve">Буллингке қарсы </w:t>
      </w:r>
      <w:r w:rsidRPr="00A949C0">
        <w:rPr>
          <w:rFonts w:ascii="Times New Roman" w:hAnsi="Times New Roman"/>
          <w:sz w:val="28"/>
          <w:szCs w:val="28"/>
        </w:rPr>
        <w:t>команданың негізгі мақсаты – буллингтің қайталануын болдырмау, тұлғааралық жағымды қарым-қатынастарды қалпына келтіру және білім беру ортасындағы психологиялық қауіпсіздікті нығайту.</w:t>
      </w:r>
    </w:p>
    <w:p w14:paraId="03BBBA34" w14:textId="77777777" w:rsidR="004D3F83" w:rsidRPr="00A949C0" w:rsidRDefault="004D3F83" w:rsidP="00CA6D6F">
      <w:pPr>
        <w:tabs>
          <w:tab w:val="num" w:pos="360"/>
        </w:tabs>
        <w:spacing w:after="0" w:line="240" w:lineRule="auto"/>
        <w:ind w:firstLine="709"/>
        <w:jc w:val="both"/>
        <w:rPr>
          <w:rFonts w:ascii="Times New Roman" w:hAnsi="Times New Roman"/>
          <w:sz w:val="28"/>
          <w:szCs w:val="28"/>
        </w:rPr>
      </w:pPr>
      <w:r w:rsidRPr="00A949C0">
        <w:rPr>
          <w:rFonts w:ascii="Times New Roman" w:hAnsi="Times New Roman"/>
          <w:sz w:val="28"/>
          <w:szCs w:val="28"/>
        </w:rPr>
        <w:t xml:space="preserve">5. Психологиялық қауіпсіздік деңгейін диагностикалау әдістемесінің мазмұны мен құрылымы. </w:t>
      </w:r>
    </w:p>
    <w:p w14:paraId="496D9285" w14:textId="1D02574C" w:rsidR="004D3F83" w:rsidRPr="00A949C0" w:rsidRDefault="004D3F83" w:rsidP="00CA6D6F">
      <w:pPr>
        <w:tabs>
          <w:tab w:val="num" w:pos="360"/>
        </w:tabs>
        <w:spacing w:after="0" w:line="240" w:lineRule="auto"/>
        <w:ind w:firstLine="709"/>
        <w:jc w:val="both"/>
        <w:rPr>
          <w:rFonts w:ascii="Times New Roman" w:hAnsi="Times New Roman"/>
          <w:sz w:val="28"/>
          <w:szCs w:val="28"/>
        </w:rPr>
      </w:pPr>
      <w:r w:rsidRPr="00A949C0">
        <w:rPr>
          <w:rFonts w:ascii="Times New Roman" w:hAnsi="Times New Roman"/>
          <w:sz w:val="28"/>
          <w:szCs w:val="28"/>
        </w:rPr>
        <w:t xml:space="preserve">Білім беру ортасының психологиялық қауіпсіздік деңгейін диагностикалау </w:t>
      </w:r>
      <w:r w:rsidR="00940864" w:rsidRPr="00A949C0">
        <w:rPr>
          <w:rFonts w:ascii="Times New Roman" w:hAnsi="Times New Roman"/>
          <w:sz w:val="28"/>
          <w:szCs w:val="28"/>
        </w:rPr>
        <w:t xml:space="preserve">       </w:t>
      </w:r>
      <w:r w:rsidRPr="00A949C0">
        <w:rPr>
          <w:rFonts w:ascii="Times New Roman" w:hAnsi="Times New Roman"/>
          <w:sz w:val="28"/>
          <w:szCs w:val="28"/>
        </w:rPr>
        <w:t>И. А. Баева әдістемесіне сәйкес жүргізіледі.</w:t>
      </w:r>
      <w:r w:rsidR="00CA6D6F" w:rsidRPr="0062140A">
        <w:rPr>
          <w:rFonts w:ascii="Times New Roman" w:hAnsi="Times New Roman"/>
          <w:sz w:val="28"/>
          <w:szCs w:val="28"/>
        </w:rPr>
        <w:t xml:space="preserve"> </w:t>
      </w:r>
      <w:r w:rsidRPr="00A949C0">
        <w:rPr>
          <w:rFonts w:ascii="Times New Roman" w:hAnsi="Times New Roman"/>
          <w:sz w:val="28"/>
          <w:szCs w:val="28"/>
        </w:rPr>
        <w:t>Әдістеменің мақсаты Оқушылардың, педагогтердің және заңды өкілдердің білім беру ортасымен психологиялық қорғалу, жайлылық және қанағаттану деңгейін анықтау.</w:t>
      </w:r>
    </w:p>
    <w:p w14:paraId="0B9AC233" w14:textId="77777777" w:rsidR="004D3F83" w:rsidRPr="00A949C0" w:rsidRDefault="004D3F83" w:rsidP="00CA6D6F">
      <w:pPr>
        <w:tabs>
          <w:tab w:val="num" w:pos="360"/>
        </w:tabs>
        <w:spacing w:after="0" w:line="240" w:lineRule="auto"/>
        <w:ind w:firstLine="709"/>
        <w:jc w:val="both"/>
        <w:rPr>
          <w:rFonts w:ascii="Times New Roman" w:hAnsi="Times New Roman"/>
          <w:sz w:val="28"/>
          <w:szCs w:val="28"/>
        </w:rPr>
      </w:pPr>
      <w:r w:rsidRPr="00A949C0">
        <w:rPr>
          <w:rFonts w:ascii="Times New Roman" w:hAnsi="Times New Roman"/>
          <w:sz w:val="28"/>
          <w:szCs w:val="28"/>
        </w:rPr>
        <w:t>Диагностиканың міндеттері:</w:t>
      </w:r>
    </w:p>
    <w:p w14:paraId="4B18D5C0" w14:textId="547A0566" w:rsidR="004D3F83" w:rsidRPr="00A949C0" w:rsidRDefault="004D3F83" w:rsidP="00CA6D6F">
      <w:pPr>
        <w:tabs>
          <w:tab w:val="num" w:pos="360"/>
        </w:tabs>
        <w:spacing w:after="0" w:line="240" w:lineRule="auto"/>
        <w:ind w:firstLine="709"/>
        <w:jc w:val="both"/>
        <w:rPr>
          <w:rFonts w:ascii="Times New Roman" w:hAnsi="Times New Roman"/>
          <w:sz w:val="28"/>
          <w:szCs w:val="28"/>
        </w:rPr>
      </w:pPr>
      <w:r w:rsidRPr="00A949C0">
        <w:rPr>
          <w:rFonts w:ascii="Times New Roman" w:hAnsi="Times New Roman"/>
          <w:sz w:val="28"/>
          <w:szCs w:val="28"/>
        </w:rPr>
        <w:t>– білім беру процесіне қатысушылардың психологиялық қауіпсіздік деңгейін қабылдауын анықтау;</w:t>
      </w:r>
    </w:p>
    <w:p w14:paraId="12CCFB92" w14:textId="41A0E4E5" w:rsidR="004D3F83" w:rsidRPr="00A949C0" w:rsidRDefault="004D3F83" w:rsidP="00CA6D6F">
      <w:pPr>
        <w:tabs>
          <w:tab w:val="num" w:pos="360"/>
        </w:tabs>
        <w:spacing w:after="0" w:line="240" w:lineRule="auto"/>
        <w:ind w:firstLine="709"/>
        <w:jc w:val="both"/>
        <w:rPr>
          <w:rFonts w:ascii="Times New Roman" w:hAnsi="Times New Roman"/>
          <w:sz w:val="28"/>
          <w:szCs w:val="28"/>
        </w:rPr>
      </w:pPr>
      <w:r w:rsidRPr="00A949C0">
        <w:rPr>
          <w:rFonts w:ascii="Times New Roman" w:hAnsi="Times New Roman"/>
          <w:sz w:val="28"/>
          <w:szCs w:val="28"/>
        </w:rPr>
        <w:t xml:space="preserve">– сенім, эмоционалдық жайлылық және қорғалу сезімі деңгейін белгілеу; </w:t>
      </w:r>
    </w:p>
    <w:p w14:paraId="5CDBDB31" w14:textId="77777777" w:rsidR="004D3F83" w:rsidRPr="00A949C0" w:rsidRDefault="004D3F83" w:rsidP="00CA6D6F">
      <w:pPr>
        <w:tabs>
          <w:tab w:val="num" w:pos="360"/>
        </w:tabs>
        <w:spacing w:after="0" w:line="240" w:lineRule="auto"/>
        <w:ind w:firstLine="709"/>
        <w:jc w:val="both"/>
        <w:rPr>
          <w:rFonts w:ascii="Times New Roman" w:hAnsi="Times New Roman"/>
          <w:sz w:val="28"/>
          <w:szCs w:val="28"/>
        </w:rPr>
      </w:pPr>
      <w:r w:rsidRPr="00A949C0">
        <w:rPr>
          <w:rFonts w:ascii="Times New Roman" w:hAnsi="Times New Roman"/>
          <w:sz w:val="28"/>
          <w:szCs w:val="28"/>
        </w:rPr>
        <w:t xml:space="preserve">– психологиялық-педагогикалық қолдауды қажет ететін проблемалық аймақтарды анықтау; </w:t>
      </w:r>
    </w:p>
    <w:p w14:paraId="7974C7C1" w14:textId="77777777" w:rsidR="004D3F83" w:rsidRPr="00A949C0" w:rsidRDefault="004D3F83" w:rsidP="00CA6D6F">
      <w:pPr>
        <w:tabs>
          <w:tab w:val="num" w:pos="360"/>
        </w:tabs>
        <w:spacing w:after="0" w:line="240" w:lineRule="auto"/>
        <w:ind w:firstLine="709"/>
        <w:jc w:val="both"/>
        <w:rPr>
          <w:rFonts w:ascii="Times New Roman" w:hAnsi="Times New Roman"/>
          <w:sz w:val="28"/>
          <w:szCs w:val="28"/>
        </w:rPr>
      </w:pPr>
      <w:r w:rsidRPr="00A949C0">
        <w:rPr>
          <w:rFonts w:ascii="Times New Roman" w:hAnsi="Times New Roman"/>
          <w:sz w:val="28"/>
          <w:szCs w:val="28"/>
        </w:rPr>
        <w:t>– білім беру ортасының психологиялық қауіпсіздігін арттыруға бағытталған іс-шаралардың тиімділігін бағалау.</w:t>
      </w:r>
    </w:p>
    <w:p w14:paraId="3F362D54" w14:textId="7DDBC33E" w:rsidR="004D3F83" w:rsidRPr="00CA6D6F" w:rsidRDefault="006414F2" w:rsidP="00CA6D6F">
      <w:pPr>
        <w:tabs>
          <w:tab w:val="num" w:pos="360"/>
        </w:tabs>
        <w:spacing w:after="0" w:line="240" w:lineRule="auto"/>
        <w:ind w:firstLine="709"/>
        <w:rPr>
          <w:rFonts w:ascii="Times New Roman" w:eastAsia="Calibri" w:hAnsi="Times New Roman"/>
          <w:kern w:val="2"/>
          <w:sz w:val="28"/>
          <w:szCs w:val="28"/>
          <w:lang w:val="en-US" w:eastAsia="en-US"/>
          <w14:ligatures w14:val="standardContextual"/>
        </w:rPr>
      </w:pPr>
      <w:r>
        <w:rPr>
          <w:rFonts w:ascii="Times New Roman" w:eastAsia="Calibri" w:hAnsi="Times New Roman"/>
          <w:kern w:val="2"/>
          <w:sz w:val="28"/>
          <w:szCs w:val="28"/>
          <w:lang w:val="kk-KZ" w:eastAsia="en-US"/>
          <w14:ligatures w14:val="standardContextual"/>
        </w:rPr>
        <w:t>Білім алушыларға</w:t>
      </w:r>
      <w:r w:rsidR="004D3F83" w:rsidRPr="00A949C0">
        <w:rPr>
          <w:rFonts w:ascii="Times New Roman" w:eastAsia="Calibri" w:hAnsi="Times New Roman"/>
          <w:kern w:val="2"/>
          <w:sz w:val="28"/>
          <w:szCs w:val="28"/>
          <w:lang w:val="kk-KZ" w:eastAsia="en-US"/>
          <w14:ligatures w14:val="standardContextual"/>
        </w:rPr>
        <w:t xml:space="preserve"> арналған 1-сауалнама</w:t>
      </w:r>
    </w:p>
    <w:tbl>
      <w:tblPr>
        <w:tblW w:w="4954" w:type="pct"/>
        <w:tblLook w:val="04A0" w:firstRow="1" w:lastRow="0" w:firstColumn="1" w:lastColumn="0" w:noHBand="0" w:noVBand="1"/>
      </w:tblPr>
      <w:tblGrid>
        <w:gridCol w:w="4826"/>
        <w:gridCol w:w="883"/>
        <w:gridCol w:w="883"/>
        <w:gridCol w:w="882"/>
        <w:gridCol w:w="882"/>
        <w:gridCol w:w="943"/>
      </w:tblGrid>
      <w:tr w:rsidR="004D3F83" w:rsidRPr="00A949C0" w14:paraId="00A1E127" w14:textId="77777777" w:rsidTr="000D776F">
        <w:trPr>
          <w:trHeight w:val="20"/>
        </w:trPr>
        <w:tc>
          <w:tcPr>
            <w:tcW w:w="259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C75C1F0" w14:textId="77777777" w:rsidR="004D3F83" w:rsidRPr="00A949C0" w:rsidRDefault="004D3F83" w:rsidP="009867FE">
            <w:pPr>
              <w:spacing w:after="0" w:line="240" w:lineRule="auto"/>
              <w:jc w:val="center"/>
              <w:rPr>
                <w:rFonts w:ascii="Times New Roman" w:hAnsi="Times New Roman"/>
                <w:sz w:val="28"/>
                <w:szCs w:val="28"/>
                <w:lang w:val="kk-KZ"/>
              </w:rPr>
            </w:pPr>
            <w:r w:rsidRPr="00A949C0">
              <w:rPr>
                <w:rFonts w:ascii="Times New Roman" w:hAnsi="Times New Roman"/>
                <w:bCs/>
                <w:sz w:val="28"/>
                <w:szCs w:val="28"/>
                <w:lang w:val="kk-KZ"/>
              </w:rPr>
              <w:t>Тұжырымдар</w:t>
            </w:r>
          </w:p>
        </w:tc>
        <w:tc>
          <w:tcPr>
            <w:tcW w:w="2405" w:type="pct"/>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C9DE688" w14:textId="77777777" w:rsidR="004D3F83" w:rsidRPr="00A949C0" w:rsidRDefault="004D3F83" w:rsidP="009867FE">
            <w:pPr>
              <w:spacing w:after="0" w:line="240" w:lineRule="auto"/>
              <w:jc w:val="center"/>
              <w:rPr>
                <w:rFonts w:ascii="Times New Roman" w:hAnsi="Times New Roman"/>
                <w:sz w:val="28"/>
                <w:szCs w:val="28"/>
                <w:lang w:val="kk-KZ"/>
              </w:rPr>
            </w:pPr>
            <w:r w:rsidRPr="00A949C0">
              <w:rPr>
                <w:rFonts w:ascii="Times New Roman" w:hAnsi="Times New Roman"/>
                <w:bCs/>
                <w:sz w:val="28"/>
                <w:szCs w:val="28"/>
                <w:lang w:val="kk-KZ"/>
              </w:rPr>
              <w:t>Балл саны</w:t>
            </w:r>
          </w:p>
        </w:tc>
      </w:tr>
      <w:tr w:rsidR="004D3F83" w:rsidRPr="00A949C0" w14:paraId="7FA2D2CE" w14:textId="77777777" w:rsidTr="000D776F">
        <w:trPr>
          <w:trHeight w:val="20"/>
        </w:trPr>
        <w:tc>
          <w:tcPr>
            <w:tcW w:w="259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D473E74" w14:textId="77777777" w:rsidR="004D3F83" w:rsidRPr="00A949C0" w:rsidRDefault="004D3F83" w:rsidP="009867FE">
            <w:pPr>
              <w:spacing w:after="0" w:line="240" w:lineRule="auto"/>
              <w:jc w:val="center"/>
              <w:rPr>
                <w:rFonts w:ascii="Times New Roman" w:hAnsi="Times New Roman"/>
                <w:sz w:val="28"/>
                <w:szCs w:val="28"/>
                <w:lang w:val="kk-KZ"/>
              </w:rPr>
            </w:pPr>
            <w:r w:rsidRPr="00A949C0">
              <w:rPr>
                <w:rFonts w:ascii="Times New Roman" w:hAnsi="Times New Roman"/>
                <w:bCs/>
                <w:sz w:val="28"/>
                <w:szCs w:val="28"/>
                <w:lang w:val="kk-KZ"/>
              </w:rPr>
              <w:t xml:space="preserve">1-блок </w:t>
            </w:r>
          </w:p>
        </w:tc>
        <w:tc>
          <w:tcPr>
            <w:tcW w:w="47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133C535" w14:textId="77777777" w:rsidR="004D3F83" w:rsidRPr="00A949C0" w:rsidRDefault="004D3F83" w:rsidP="009867FE">
            <w:pPr>
              <w:spacing w:after="0" w:line="240" w:lineRule="auto"/>
              <w:jc w:val="center"/>
              <w:rPr>
                <w:rFonts w:ascii="Times New Roman" w:hAnsi="Times New Roman"/>
                <w:sz w:val="28"/>
                <w:szCs w:val="28"/>
                <w:lang w:val="kk-KZ"/>
              </w:rPr>
            </w:pPr>
            <w:r w:rsidRPr="00A949C0">
              <w:rPr>
                <w:rFonts w:ascii="Times New Roman" w:hAnsi="Times New Roman"/>
                <w:bCs/>
                <w:sz w:val="28"/>
                <w:szCs w:val="28"/>
                <w:lang w:val="kk-KZ"/>
              </w:rPr>
              <w:t>0</w:t>
            </w:r>
          </w:p>
        </w:tc>
        <w:tc>
          <w:tcPr>
            <w:tcW w:w="47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A2131C3" w14:textId="77777777" w:rsidR="004D3F83" w:rsidRPr="00A949C0" w:rsidRDefault="004D3F83" w:rsidP="009867FE">
            <w:pPr>
              <w:spacing w:after="0" w:line="240" w:lineRule="auto"/>
              <w:jc w:val="center"/>
              <w:rPr>
                <w:rFonts w:ascii="Times New Roman" w:hAnsi="Times New Roman"/>
                <w:sz w:val="28"/>
                <w:szCs w:val="28"/>
                <w:lang w:val="kk-KZ"/>
              </w:rPr>
            </w:pPr>
            <w:r w:rsidRPr="00A949C0">
              <w:rPr>
                <w:rFonts w:ascii="Times New Roman" w:hAnsi="Times New Roman"/>
                <w:bCs/>
                <w:sz w:val="28"/>
                <w:szCs w:val="28"/>
                <w:lang w:val="kk-KZ"/>
              </w:rPr>
              <w:t>1</w:t>
            </w:r>
          </w:p>
        </w:tc>
        <w:tc>
          <w:tcPr>
            <w:tcW w:w="474"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67EBF76" w14:textId="77777777" w:rsidR="004D3F83" w:rsidRPr="00A949C0" w:rsidRDefault="004D3F83" w:rsidP="009867FE">
            <w:pPr>
              <w:spacing w:after="0" w:line="240" w:lineRule="auto"/>
              <w:jc w:val="center"/>
              <w:rPr>
                <w:rFonts w:ascii="Times New Roman" w:hAnsi="Times New Roman"/>
                <w:sz w:val="28"/>
                <w:szCs w:val="28"/>
                <w:lang w:val="kk-KZ"/>
              </w:rPr>
            </w:pPr>
            <w:r w:rsidRPr="00A949C0">
              <w:rPr>
                <w:rFonts w:ascii="Times New Roman" w:hAnsi="Times New Roman"/>
                <w:bCs/>
                <w:sz w:val="28"/>
                <w:szCs w:val="28"/>
                <w:lang w:val="kk-KZ"/>
              </w:rPr>
              <w:t>2</w:t>
            </w:r>
          </w:p>
        </w:tc>
        <w:tc>
          <w:tcPr>
            <w:tcW w:w="474"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783DF7E" w14:textId="77777777" w:rsidR="004D3F83" w:rsidRPr="00A949C0" w:rsidRDefault="004D3F83" w:rsidP="009867FE">
            <w:pPr>
              <w:spacing w:after="0" w:line="240" w:lineRule="auto"/>
              <w:jc w:val="center"/>
              <w:rPr>
                <w:rFonts w:ascii="Times New Roman" w:hAnsi="Times New Roman"/>
                <w:sz w:val="28"/>
                <w:szCs w:val="28"/>
                <w:lang w:val="kk-KZ"/>
              </w:rPr>
            </w:pPr>
            <w:r w:rsidRPr="00A949C0">
              <w:rPr>
                <w:rFonts w:ascii="Times New Roman" w:hAnsi="Times New Roman"/>
                <w:bCs/>
                <w:sz w:val="28"/>
                <w:szCs w:val="28"/>
                <w:lang w:val="kk-KZ"/>
              </w:rPr>
              <w:t>3</w:t>
            </w:r>
          </w:p>
        </w:tc>
        <w:tc>
          <w:tcPr>
            <w:tcW w:w="50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921C581" w14:textId="77777777" w:rsidR="004D3F83" w:rsidRPr="00A949C0" w:rsidRDefault="004D3F83" w:rsidP="009867FE">
            <w:pPr>
              <w:spacing w:after="0" w:line="240" w:lineRule="auto"/>
              <w:jc w:val="center"/>
              <w:rPr>
                <w:rFonts w:ascii="Times New Roman" w:hAnsi="Times New Roman"/>
                <w:sz w:val="28"/>
                <w:szCs w:val="28"/>
                <w:lang w:val="kk-KZ"/>
              </w:rPr>
            </w:pPr>
            <w:r w:rsidRPr="00A949C0">
              <w:rPr>
                <w:rFonts w:ascii="Times New Roman" w:hAnsi="Times New Roman"/>
                <w:bCs/>
                <w:sz w:val="28"/>
                <w:szCs w:val="28"/>
                <w:lang w:val="kk-KZ"/>
              </w:rPr>
              <w:t>4</w:t>
            </w:r>
          </w:p>
        </w:tc>
      </w:tr>
      <w:tr w:rsidR="004D3F83" w:rsidRPr="00A949C0" w14:paraId="4675F578" w14:textId="77777777" w:rsidTr="000D776F">
        <w:trPr>
          <w:trHeight w:val="20"/>
        </w:trPr>
        <w:tc>
          <w:tcPr>
            <w:tcW w:w="259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47E2D16" w14:textId="0D695B94" w:rsidR="004D3F83" w:rsidRPr="00A949C0" w:rsidRDefault="004D3F83" w:rsidP="00A5034D">
            <w:pPr>
              <w:spacing w:after="0" w:line="240" w:lineRule="auto"/>
              <w:ind w:right="122"/>
              <w:jc w:val="both"/>
              <w:rPr>
                <w:rFonts w:ascii="Times New Roman" w:hAnsi="Times New Roman"/>
                <w:sz w:val="28"/>
                <w:szCs w:val="28"/>
                <w:lang w:val="kk-KZ"/>
              </w:rPr>
            </w:pPr>
            <w:r w:rsidRPr="00A949C0">
              <w:rPr>
                <w:rFonts w:ascii="Times New Roman" w:eastAsia="Calibri" w:hAnsi="Times New Roman"/>
                <w:kern w:val="2"/>
                <w:sz w:val="28"/>
                <w:szCs w:val="28"/>
                <w:lang w:val="kk-KZ" w:eastAsia="en-US"/>
                <w14:ligatures w14:val="standardContextual"/>
              </w:rPr>
              <w:t xml:space="preserve"> 1.</w:t>
            </w:r>
            <w:r w:rsidR="005A08DA" w:rsidRPr="00A949C0">
              <w:rPr>
                <w:rFonts w:ascii="Times New Roman" w:eastAsia="Calibri" w:hAnsi="Times New Roman"/>
                <w:kern w:val="2"/>
                <w:sz w:val="28"/>
                <w:szCs w:val="28"/>
                <w:lang w:val="kk-KZ" w:eastAsia="en-US"/>
                <w14:ligatures w14:val="standardContextual"/>
              </w:rPr>
              <w:t xml:space="preserve"> </w:t>
            </w:r>
            <w:r w:rsidRPr="00A949C0">
              <w:rPr>
                <w:rFonts w:ascii="Times New Roman" w:eastAsia="Calibri" w:hAnsi="Times New Roman"/>
                <w:kern w:val="2"/>
                <w:sz w:val="28"/>
                <w:szCs w:val="28"/>
                <w:lang w:val="kk-KZ" w:eastAsia="en-US"/>
                <w14:ligatures w14:val="standardContextual"/>
              </w:rPr>
              <w:t xml:space="preserve">Мен мектеп/колледж әкімшілігі мен </w:t>
            </w:r>
            <w:r w:rsidRPr="00A949C0">
              <w:rPr>
                <w:rFonts w:ascii="Times New Roman" w:eastAsia="Calibri" w:hAnsi="Times New Roman"/>
                <w:kern w:val="2"/>
                <w:sz w:val="28"/>
                <w:szCs w:val="28"/>
                <w:lang w:val="kk-KZ" w:eastAsia="en-US"/>
                <w14:ligatures w14:val="standardContextual"/>
              </w:rPr>
              <w:lastRenderedPageBreak/>
              <w:t>педагогтері тарапынан қорлау мен кемсітуден қорғалғандай сезінемін</w:t>
            </w:r>
          </w:p>
        </w:tc>
        <w:tc>
          <w:tcPr>
            <w:tcW w:w="47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7946F66"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47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4825DB1"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474"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8512DA4"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474"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D5093FE"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50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74A3F95" w14:textId="77777777" w:rsidR="004D3F83" w:rsidRPr="00A949C0" w:rsidRDefault="004D3F83" w:rsidP="009867FE">
            <w:pPr>
              <w:widowControl w:val="0"/>
              <w:spacing w:after="0" w:line="240" w:lineRule="auto"/>
              <w:rPr>
                <w:rFonts w:ascii="Times New Roman" w:hAnsi="Times New Roman"/>
                <w:sz w:val="28"/>
                <w:szCs w:val="28"/>
                <w:lang w:val="kk-KZ"/>
              </w:rPr>
            </w:pPr>
          </w:p>
        </w:tc>
      </w:tr>
      <w:tr w:rsidR="004D3F83" w:rsidRPr="00A949C0" w14:paraId="296349F8" w14:textId="77777777" w:rsidTr="000D776F">
        <w:trPr>
          <w:trHeight w:val="20"/>
        </w:trPr>
        <w:tc>
          <w:tcPr>
            <w:tcW w:w="259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656DB3B" w14:textId="740D3D48" w:rsidR="004D3F83" w:rsidRPr="00A949C0" w:rsidRDefault="004D3F83" w:rsidP="00A5034D">
            <w:pPr>
              <w:widowControl w:val="0"/>
              <w:autoSpaceDN w:val="0"/>
              <w:spacing w:after="0" w:line="240" w:lineRule="auto"/>
              <w:ind w:right="122"/>
              <w:contextualSpacing/>
              <w:textAlignment w:val="baseline"/>
              <w:rPr>
                <w:rFonts w:ascii="Times New Roman" w:hAnsi="Times New Roman"/>
                <w:sz w:val="28"/>
                <w:szCs w:val="28"/>
                <w:lang w:val="kk-KZ"/>
              </w:rPr>
            </w:pPr>
            <w:r w:rsidRPr="00A949C0">
              <w:rPr>
                <w:rFonts w:ascii="Times New Roman" w:eastAsia="Calibri" w:hAnsi="Times New Roman"/>
                <w:kern w:val="2"/>
                <w:sz w:val="28"/>
                <w:szCs w:val="28"/>
                <w:lang w:val="kk-KZ" w:eastAsia="en-US"/>
                <w14:ligatures w14:val="standardContextual"/>
              </w:rPr>
              <w:lastRenderedPageBreak/>
              <w:t>2.</w:t>
            </w:r>
            <w:r w:rsidR="005A08DA" w:rsidRPr="00A949C0">
              <w:rPr>
                <w:rFonts w:ascii="Times New Roman" w:eastAsia="Calibri" w:hAnsi="Times New Roman"/>
                <w:kern w:val="2"/>
                <w:sz w:val="28"/>
                <w:szCs w:val="28"/>
                <w:lang w:val="kk-KZ" w:eastAsia="en-US"/>
                <w14:ligatures w14:val="standardContextual"/>
              </w:rPr>
              <w:t xml:space="preserve"> </w:t>
            </w:r>
            <w:r w:rsidRPr="00A949C0">
              <w:rPr>
                <w:rFonts w:ascii="Times New Roman" w:eastAsia="Calibri" w:hAnsi="Times New Roman"/>
                <w:kern w:val="2"/>
                <w:sz w:val="28"/>
                <w:szCs w:val="28"/>
                <w:lang w:val="kk-KZ" w:eastAsia="en-US"/>
                <w14:ligatures w14:val="standardContextual"/>
              </w:rPr>
              <w:t>Біздің мектепте/колледжде балалар бір-бірін мазақтап, қорлайтын лақап ат қоюды әдетке айналдырмаған</w:t>
            </w:r>
          </w:p>
        </w:tc>
        <w:tc>
          <w:tcPr>
            <w:tcW w:w="47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D2529B8"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47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5BE5607"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474"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1F730C0"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474"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315DFF0"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50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93CB7C7" w14:textId="77777777" w:rsidR="004D3F83" w:rsidRPr="00A949C0" w:rsidRDefault="004D3F83" w:rsidP="009867FE">
            <w:pPr>
              <w:widowControl w:val="0"/>
              <w:spacing w:after="0" w:line="240" w:lineRule="auto"/>
              <w:rPr>
                <w:rFonts w:ascii="Times New Roman" w:hAnsi="Times New Roman"/>
                <w:sz w:val="28"/>
                <w:szCs w:val="28"/>
                <w:lang w:val="kk-KZ"/>
              </w:rPr>
            </w:pPr>
          </w:p>
        </w:tc>
      </w:tr>
      <w:tr w:rsidR="004D3F83" w:rsidRPr="00A949C0" w14:paraId="75039BE8" w14:textId="77777777" w:rsidTr="000D776F">
        <w:trPr>
          <w:trHeight w:val="20"/>
        </w:trPr>
        <w:tc>
          <w:tcPr>
            <w:tcW w:w="259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1198B07" w14:textId="2D4E9ED8" w:rsidR="004D3F83" w:rsidRPr="00A949C0" w:rsidRDefault="004D3F83" w:rsidP="00A5034D">
            <w:pPr>
              <w:spacing w:after="0" w:line="240" w:lineRule="auto"/>
              <w:ind w:right="122"/>
              <w:jc w:val="both"/>
              <w:rPr>
                <w:rFonts w:ascii="Times New Roman" w:hAnsi="Times New Roman"/>
                <w:sz w:val="28"/>
                <w:szCs w:val="28"/>
                <w:lang w:val="kk-KZ"/>
              </w:rPr>
            </w:pPr>
            <w:r w:rsidRPr="00A949C0">
              <w:rPr>
                <w:rFonts w:ascii="Times New Roman" w:eastAsia="Calibri" w:hAnsi="Times New Roman"/>
                <w:kern w:val="2"/>
                <w:sz w:val="28"/>
                <w:szCs w:val="28"/>
                <w:lang w:val="kk-KZ" w:eastAsia="en-US"/>
                <w14:ligatures w14:val="standardContextual"/>
              </w:rPr>
              <w:t xml:space="preserve">3. Мектеп/колледж педагогтерінің мені </w:t>
            </w:r>
            <w:r w:rsidR="005A08DA" w:rsidRPr="00A949C0">
              <w:rPr>
                <w:rFonts w:ascii="Times New Roman" w:eastAsia="Calibri" w:hAnsi="Times New Roman"/>
                <w:kern w:val="2"/>
                <w:sz w:val="28"/>
                <w:szCs w:val="28"/>
                <w:lang w:val="kk-KZ" w:eastAsia="en-US"/>
                <w14:ligatures w14:val="standardContextual"/>
              </w:rPr>
              <w:t>жәбірлеген</w:t>
            </w:r>
            <w:r w:rsidRPr="00A949C0">
              <w:rPr>
                <w:rFonts w:ascii="Times New Roman" w:eastAsia="Calibri" w:hAnsi="Times New Roman"/>
                <w:kern w:val="2"/>
                <w:sz w:val="28"/>
                <w:szCs w:val="28"/>
                <w:lang w:val="kk-KZ" w:eastAsia="en-US"/>
                <w14:ligatures w14:val="standardContextual"/>
              </w:rPr>
              <w:t xml:space="preserve">  сөздерін естимін</w:t>
            </w:r>
            <w:r w:rsidR="004404F7">
              <w:rPr>
                <w:rFonts w:ascii="Times New Roman" w:eastAsia="Calibri" w:hAnsi="Times New Roman"/>
                <w:kern w:val="2"/>
                <w:sz w:val="28"/>
                <w:szCs w:val="28"/>
                <w:lang w:val="kk-KZ" w:eastAsia="en-US"/>
                <w14:ligatures w14:val="standardContextual"/>
              </w:rPr>
              <w:t>*</w:t>
            </w:r>
          </w:p>
        </w:tc>
        <w:tc>
          <w:tcPr>
            <w:tcW w:w="47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BF786E0"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47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1FE1877"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474"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BFD65F3"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474"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33CD126"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50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F308FA6" w14:textId="77777777" w:rsidR="004D3F83" w:rsidRPr="00A949C0" w:rsidRDefault="004D3F83" w:rsidP="009867FE">
            <w:pPr>
              <w:widowControl w:val="0"/>
              <w:spacing w:after="0" w:line="240" w:lineRule="auto"/>
              <w:rPr>
                <w:rFonts w:ascii="Times New Roman" w:hAnsi="Times New Roman"/>
                <w:sz w:val="28"/>
                <w:szCs w:val="28"/>
                <w:lang w:val="kk-KZ"/>
              </w:rPr>
            </w:pPr>
          </w:p>
        </w:tc>
      </w:tr>
      <w:tr w:rsidR="004D3F83" w:rsidRPr="00A949C0" w14:paraId="135CDA05" w14:textId="77777777" w:rsidTr="000D776F">
        <w:trPr>
          <w:trHeight w:val="20"/>
        </w:trPr>
        <w:tc>
          <w:tcPr>
            <w:tcW w:w="259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68113DC" w14:textId="3C309F35" w:rsidR="004D3F83" w:rsidRPr="00A949C0" w:rsidRDefault="004D3F83" w:rsidP="00A5034D">
            <w:pPr>
              <w:spacing w:after="0" w:line="240" w:lineRule="auto"/>
              <w:ind w:right="122"/>
              <w:jc w:val="both"/>
              <w:rPr>
                <w:rFonts w:ascii="Times New Roman" w:hAnsi="Times New Roman"/>
                <w:sz w:val="28"/>
                <w:szCs w:val="28"/>
                <w:lang w:val="kk-KZ"/>
              </w:rPr>
            </w:pPr>
            <w:r w:rsidRPr="00A949C0">
              <w:rPr>
                <w:rFonts w:ascii="Times New Roman" w:eastAsia="Calibri" w:hAnsi="Times New Roman"/>
                <w:kern w:val="2"/>
                <w:sz w:val="28"/>
                <w:szCs w:val="28"/>
                <w:lang w:val="kk-KZ" w:eastAsia="en-US"/>
                <w14:ligatures w14:val="standardContextual"/>
              </w:rPr>
              <w:t>4.</w:t>
            </w:r>
            <w:r w:rsidR="005A08DA" w:rsidRPr="00A949C0">
              <w:rPr>
                <w:rFonts w:ascii="Times New Roman" w:eastAsia="Calibri" w:hAnsi="Times New Roman"/>
                <w:kern w:val="2"/>
                <w:sz w:val="28"/>
                <w:szCs w:val="28"/>
                <w:lang w:val="kk-KZ" w:eastAsia="en-US"/>
                <w14:ligatures w14:val="standardContextual"/>
              </w:rPr>
              <w:t xml:space="preserve"> </w:t>
            </w:r>
            <w:r w:rsidRPr="00A949C0">
              <w:rPr>
                <w:rFonts w:ascii="Times New Roman" w:eastAsia="Calibri" w:hAnsi="Times New Roman"/>
                <w:kern w:val="2"/>
                <w:sz w:val="28"/>
                <w:szCs w:val="28"/>
                <w:lang w:val="kk-KZ" w:eastAsia="en-US"/>
                <w14:ligatures w14:val="standardContextual"/>
              </w:rPr>
              <w:t>Басқа балалар тарапынан маған деген жағымсыз көзқарасты сезінемін</w:t>
            </w:r>
            <w:r w:rsidR="004404F7">
              <w:rPr>
                <w:rFonts w:ascii="Times New Roman" w:eastAsia="Calibri" w:hAnsi="Times New Roman"/>
                <w:kern w:val="2"/>
                <w:sz w:val="28"/>
                <w:szCs w:val="28"/>
                <w:lang w:val="kk-KZ" w:eastAsia="en-US"/>
                <w14:ligatures w14:val="standardContextual"/>
              </w:rPr>
              <w:t>*</w:t>
            </w:r>
          </w:p>
        </w:tc>
        <w:tc>
          <w:tcPr>
            <w:tcW w:w="47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0E3AD13"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47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97376AF"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474"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D9D0E09"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474"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D304FDA"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50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1743D34" w14:textId="77777777" w:rsidR="004D3F83" w:rsidRPr="00A949C0" w:rsidRDefault="004D3F83" w:rsidP="009867FE">
            <w:pPr>
              <w:widowControl w:val="0"/>
              <w:spacing w:after="0" w:line="240" w:lineRule="auto"/>
              <w:rPr>
                <w:rFonts w:ascii="Times New Roman" w:hAnsi="Times New Roman"/>
                <w:sz w:val="28"/>
                <w:szCs w:val="28"/>
                <w:lang w:val="kk-KZ"/>
              </w:rPr>
            </w:pPr>
          </w:p>
        </w:tc>
      </w:tr>
      <w:tr w:rsidR="004D3F83" w:rsidRPr="00A949C0" w14:paraId="02EAF908" w14:textId="77777777" w:rsidTr="000D776F">
        <w:trPr>
          <w:trHeight w:val="20"/>
        </w:trPr>
        <w:tc>
          <w:tcPr>
            <w:tcW w:w="259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C24BB78" w14:textId="30588CD2" w:rsidR="004D3F83" w:rsidRPr="00A949C0" w:rsidRDefault="004D3F83" w:rsidP="00A5034D">
            <w:pPr>
              <w:spacing w:after="0" w:line="240" w:lineRule="auto"/>
              <w:ind w:right="122"/>
              <w:jc w:val="both"/>
              <w:rPr>
                <w:rFonts w:ascii="Times New Roman" w:hAnsi="Times New Roman"/>
                <w:sz w:val="28"/>
                <w:szCs w:val="28"/>
                <w:lang w:val="kk-KZ"/>
              </w:rPr>
            </w:pPr>
            <w:r w:rsidRPr="00A949C0">
              <w:rPr>
                <w:rFonts w:ascii="Times New Roman" w:eastAsia="Calibri" w:hAnsi="Times New Roman"/>
                <w:kern w:val="2"/>
                <w:sz w:val="28"/>
                <w:szCs w:val="28"/>
                <w:lang w:val="kk-KZ" w:eastAsia="en-US"/>
                <w14:ligatures w14:val="standardContextual"/>
              </w:rPr>
              <w:t>5.</w:t>
            </w:r>
            <w:r w:rsidR="005A08DA" w:rsidRPr="00A949C0">
              <w:rPr>
                <w:rFonts w:ascii="Times New Roman" w:eastAsia="Calibri" w:hAnsi="Times New Roman"/>
                <w:kern w:val="2"/>
                <w:sz w:val="28"/>
                <w:szCs w:val="28"/>
                <w:lang w:val="kk-KZ" w:eastAsia="en-US"/>
                <w14:ligatures w14:val="standardContextual"/>
              </w:rPr>
              <w:t xml:space="preserve"> </w:t>
            </w:r>
            <w:r w:rsidRPr="00A949C0">
              <w:rPr>
                <w:rFonts w:ascii="Times New Roman" w:eastAsia="Calibri" w:hAnsi="Times New Roman"/>
                <w:kern w:val="2"/>
                <w:sz w:val="28"/>
                <w:szCs w:val="28"/>
                <w:lang w:val="kk-KZ" w:eastAsia="en-US"/>
                <w14:ligatures w14:val="standardContextual"/>
              </w:rPr>
              <w:t>Мектепте/колледжде педагогтер тарапынан қысым мен мәжбүрлеуге ұшыраймын</w:t>
            </w:r>
            <w:r w:rsidR="004404F7">
              <w:rPr>
                <w:rFonts w:ascii="Times New Roman" w:eastAsia="Calibri" w:hAnsi="Times New Roman"/>
                <w:kern w:val="2"/>
                <w:sz w:val="28"/>
                <w:szCs w:val="28"/>
                <w:lang w:val="kk-KZ" w:eastAsia="en-US"/>
                <w14:ligatures w14:val="standardContextual"/>
              </w:rPr>
              <w:t>*</w:t>
            </w:r>
          </w:p>
        </w:tc>
        <w:tc>
          <w:tcPr>
            <w:tcW w:w="47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838D9A3"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47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802238D"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474"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51A89D4"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474"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62646F0"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50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57C0C27" w14:textId="77777777" w:rsidR="004D3F83" w:rsidRPr="00A949C0" w:rsidRDefault="004D3F83" w:rsidP="009867FE">
            <w:pPr>
              <w:widowControl w:val="0"/>
              <w:spacing w:after="0" w:line="240" w:lineRule="auto"/>
              <w:rPr>
                <w:rFonts w:ascii="Times New Roman" w:hAnsi="Times New Roman"/>
                <w:sz w:val="28"/>
                <w:szCs w:val="28"/>
                <w:lang w:val="kk-KZ"/>
              </w:rPr>
            </w:pPr>
          </w:p>
        </w:tc>
      </w:tr>
      <w:tr w:rsidR="004D3F83" w:rsidRPr="00A949C0" w14:paraId="08C5EA3C" w14:textId="77777777" w:rsidTr="000D776F">
        <w:trPr>
          <w:trHeight w:val="20"/>
        </w:trPr>
        <w:tc>
          <w:tcPr>
            <w:tcW w:w="259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B60589D" w14:textId="501F2297" w:rsidR="004D3F83" w:rsidRPr="00A949C0" w:rsidRDefault="004D3F83" w:rsidP="00A5034D">
            <w:pPr>
              <w:spacing w:after="0" w:line="240" w:lineRule="auto"/>
              <w:ind w:right="122"/>
              <w:jc w:val="both"/>
              <w:rPr>
                <w:sz w:val="28"/>
                <w:szCs w:val="28"/>
                <w:lang w:val="kk-KZ"/>
              </w:rPr>
            </w:pPr>
            <w:r w:rsidRPr="00A949C0">
              <w:rPr>
                <w:rFonts w:ascii="Times New Roman" w:hAnsi="Times New Roman"/>
                <w:sz w:val="28"/>
                <w:szCs w:val="28"/>
                <w:lang w:val="kk-KZ"/>
              </w:rPr>
              <w:t xml:space="preserve">6. </w:t>
            </w:r>
            <w:r w:rsidR="005A08DA" w:rsidRPr="00A949C0">
              <w:rPr>
                <w:rFonts w:ascii="Times New Roman" w:hAnsi="Times New Roman"/>
                <w:sz w:val="28"/>
                <w:szCs w:val="28"/>
                <w:lang w:val="kk-KZ"/>
              </w:rPr>
              <w:t>М</w:t>
            </w:r>
            <w:r w:rsidRPr="00A949C0">
              <w:rPr>
                <w:rFonts w:ascii="Times New Roman" w:hAnsi="Times New Roman"/>
                <w:sz w:val="28"/>
                <w:szCs w:val="28"/>
                <w:lang w:val="kk-KZ"/>
              </w:rPr>
              <w:t>ектептегі/колледждегі балалар</w:t>
            </w:r>
            <w:r w:rsidR="005A08DA" w:rsidRPr="00A949C0">
              <w:rPr>
                <w:rFonts w:ascii="Times New Roman" w:hAnsi="Times New Roman"/>
                <w:sz w:val="28"/>
                <w:szCs w:val="28"/>
                <w:lang w:val="kk-KZ"/>
              </w:rPr>
              <w:t xml:space="preserve"> мені </w:t>
            </w:r>
            <w:r w:rsidRPr="00A949C0">
              <w:rPr>
                <w:rFonts w:ascii="Times New Roman" w:hAnsi="Times New Roman"/>
                <w:sz w:val="28"/>
                <w:szCs w:val="28"/>
                <w:lang w:val="kk-KZ"/>
              </w:rPr>
              <w:t xml:space="preserve"> елемейтін сияқты көрінеді</w:t>
            </w:r>
            <w:r w:rsidR="004404F7">
              <w:rPr>
                <w:rFonts w:ascii="Times New Roman" w:hAnsi="Times New Roman"/>
                <w:sz w:val="28"/>
                <w:szCs w:val="28"/>
                <w:lang w:val="kk-KZ"/>
              </w:rPr>
              <w:t>*</w:t>
            </w:r>
          </w:p>
          <w:p w14:paraId="0A343510" w14:textId="77777777" w:rsidR="004D3F83" w:rsidRPr="00A949C0" w:rsidRDefault="004D3F83" w:rsidP="00A5034D">
            <w:pPr>
              <w:spacing w:after="0" w:line="240" w:lineRule="auto"/>
              <w:ind w:right="122"/>
              <w:jc w:val="both"/>
              <w:rPr>
                <w:rFonts w:ascii="Times New Roman" w:hAnsi="Times New Roman"/>
                <w:sz w:val="28"/>
                <w:szCs w:val="28"/>
                <w:lang w:val="kk-KZ"/>
              </w:rPr>
            </w:pPr>
          </w:p>
        </w:tc>
        <w:tc>
          <w:tcPr>
            <w:tcW w:w="47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FE46FDD"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47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9A41953"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474"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76C6643"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474"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49BDB66"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50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A3CC7B2" w14:textId="77777777" w:rsidR="004D3F83" w:rsidRPr="00A949C0" w:rsidRDefault="004D3F83" w:rsidP="009867FE">
            <w:pPr>
              <w:widowControl w:val="0"/>
              <w:spacing w:after="0" w:line="240" w:lineRule="auto"/>
              <w:rPr>
                <w:rFonts w:ascii="Times New Roman" w:hAnsi="Times New Roman"/>
                <w:sz w:val="28"/>
                <w:szCs w:val="28"/>
                <w:lang w:val="kk-KZ"/>
              </w:rPr>
            </w:pPr>
          </w:p>
        </w:tc>
      </w:tr>
      <w:tr w:rsidR="004D3F83" w:rsidRPr="00A949C0" w14:paraId="212A886C" w14:textId="77777777" w:rsidTr="000D776F">
        <w:trPr>
          <w:trHeight w:val="20"/>
        </w:trPr>
        <w:tc>
          <w:tcPr>
            <w:tcW w:w="259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BB7A8EF" w14:textId="77777777" w:rsidR="004D3F83" w:rsidRPr="00A949C0" w:rsidRDefault="004D3F83" w:rsidP="00A5034D">
            <w:pPr>
              <w:spacing w:after="0" w:line="240" w:lineRule="auto"/>
              <w:ind w:right="122"/>
              <w:jc w:val="center"/>
              <w:rPr>
                <w:rFonts w:ascii="Times New Roman" w:hAnsi="Times New Roman"/>
                <w:sz w:val="28"/>
                <w:szCs w:val="28"/>
                <w:lang w:val="kk-KZ"/>
              </w:rPr>
            </w:pPr>
            <w:r w:rsidRPr="00A949C0">
              <w:rPr>
                <w:rFonts w:ascii="Times New Roman" w:hAnsi="Times New Roman"/>
                <w:bCs/>
                <w:sz w:val="28"/>
                <w:szCs w:val="28"/>
                <w:lang w:val="kk-KZ"/>
              </w:rPr>
              <w:t>2-блок</w:t>
            </w:r>
          </w:p>
        </w:tc>
        <w:tc>
          <w:tcPr>
            <w:tcW w:w="47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FD8A7F3" w14:textId="77777777" w:rsidR="004D3F83" w:rsidRPr="00A949C0" w:rsidRDefault="004D3F83" w:rsidP="009867FE">
            <w:pPr>
              <w:spacing w:after="0" w:line="240" w:lineRule="auto"/>
              <w:jc w:val="center"/>
              <w:rPr>
                <w:rFonts w:ascii="Times New Roman" w:hAnsi="Times New Roman"/>
                <w:sz w:val="28"/>
                <w:szCs w:val="28"/>
                <w:lang w:val="kk-KZ"/>
              </w:rPr>
            </w:pPr>
            <w:r w:rsidRPr="00A949C0">
              <w:rPr>
                <w:rFonts w:ascii="Times New Roman" w:hAnsi="Times New Roman"/>
                <w:bCs/>
                <w:sz w:val="28"/>
                <w:szCs w:val="28"/>
                <w:lang w:val="kk-KZ"/>
              </w:rPr>
              <w:t>0</w:t>
            </w:r>
          </w:p>
        </w:tc>
        <w:tc>
          <w:tcPr>
            <w:tcW w:w="47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5AFE7EC" w14:textId="77777777" w:rsidR="004D3F83" w:rsidRPr="00A949C0" w:rsidRDefault="004D3F83" w:rsidP="009867FE">
            <w:pPr>
              <w:spacing w:after="0" w:line="240" w:lineRule="auto"/>
              <w:jc w:val="center"/>
              <w:rPr>
                <w:rFonts w:ascii="Times New Roman" w:hAnsi="Times New Roman"/>
                <w:sz w:val="28"/>
                <w:szCs w:val="28"/>
                <w:lang w:val="kk-KZ"/>
              </w:rPr>
            </w:pPr>
            <w:r w:rsidRPr="00A949C0">
              <w:rPr>
                <w:rFonts w:ascii="Times New Roman" w:hAnsi="Times New Roman"/>
                <w:bCs/>
                <w:sz w:val="28"/>
                <w:szCs w:val="28"/>
                <w:lang w:val="kk-KZ"/>
              </w:rPr>
              <w:t>1</w:t>
            </w:r>
          </w:p>
        </w:tc>
        <w:tc>
          <w:tcPr>
            <w:tcW w:w="474"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8612FFC" w14:textId="77777777" w:rsidR="004D3F83" w:rsidRPr="00A949C0" w:rsidRDefault="004D3F83" w:rsidP="009867FE">
            <w:pPr>
              <w:spacing w:after="0" w:line="240" w:lineRule="auto"/>
              <w:jc w:val="center"/>
              <w:rPr>
                <w:rFonts w:ascii="Times New Roman" w:hAnsi="Times New Roman"/>
                <w:sz w:val="28"/>
                <w:szCs w:val="28"/>
                <w:lang w:val="kk-KZ"/>
              </w:rPr>
            </w:pPr>
            <w:r w:rsidRPr="00A949C0">
              <w:rPr>
                <w:rFonts w:ascii="Times New Roman" w:hAnsi="Times New Roman"/>
                <w:bCs/>
                <w:sz w:val="28"/>
                <w:szCs w:val="28"/>
                <w:lang w:val="kk-KZ"/>
              </w:rPr>
              <w:t>2</w:t>
            </w:r>
          </w:p>
        </w:tc>
        <w:tc>
          <w:tcPr>
            <w:tcW w:w="474"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37ABC13" w14:textId="77777777" w:rsidR="004D3F83" w:rsidRPr="00A949C0" w:rsidRDefault="004D3F83" w:rsidP="009867FE">
            <w:pPr>
              <w:spacing w:after="0" w:line="240" w:lineRule="auto"/>
              <w:jc w:val="center"/>
              <w:rPr>
                <w:rFonts w:ascii="Times New Roman" w:hAnsi="Times New Roman"/>
                <w:sz w:val="28"/>
                <w:szCs w:val="28"/>
                <w:lang w:val="kk-KZ"/>
              </w:rPr>
            </w:pPr>
            <w:r w:rsidRPr="00A949C0">
              <w:rPr>
                <w:rFonts w:ascii="Times New Roman" w:hAnsi="Times New Roman"/>
                <w:bCs/>
                <w:sz w:val="28"/>
                <w:szCs w:val="28"/>
                <w:lang w:val="kk-KZ"/>
              </w:rPr>
              <w:t>3</w:t>
            </w:r>
          </w:p>
        </w:tc>
        <w:tc>
          <w:tcPr>
            <w:tcW w:w="50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68E0389" w14:textId="77777777" w:rsidR="004D3F83" w:rsidRPr="00A949C0" w:rsidRDefault="004D3F83" w:rsidP="009867FE">
            <w:pPr>
              <w:spacing w:after="0" w:line="240" w:lineRule="auto"/>
              <w:jc w:val="center"/>
              <w:rPr>
                <w:rFonts w:ascii="Times New Roman" w:hAnsi="Times New Roman"/>
                <w:sz w:val="28"/>
                <w:szCs w:val="28"/>
                <w:lang w:val="kk-KZ"/>
              </w:rPr>
            </w:pPr>
            <w:r w:rsidRPr="00A949C0">
              <w:rPr>
                <w:rFonts w:ascii="Times New Roman" w:hAnsi="Times New Roman"/>
                <w:bCs/>
                <w:sz w:val="28"/>
                <w:szCs w:val="28"/>
                <w:lang w:val="kk-KZ"/>
              </w:rPr>
              <w:t>4</w:t>
            </w:r>
          </w:p>
        </w:tc>
      </w:tr>
      <w:tr w:rsidR="004D3F83" w:rsidRPr="00A949C0" w14:paraId="558FBCFA" w14:textId="77777777" w:rsidTr="000D776F">
        <w:trPr>
          <w:trHeight w:val="20"/>
        </w:trPr>
        <w:tc>
          <w:tcPr>
            <w:tcW w:w="259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7C04F0E" w14:textId="54FF49D9" w:rsidR="004D3F83" w:rsidRPr="00A949C0" w:rsidRDefault="004D3F83" w:rsidP="00A5034D">
            <w:pPr>
              <w:spacing w:after="0" w:line="240" w:lineRule="auto"/>
              <w:ind w:right="122"/>
              <w:jc w:val="both"/>
              <w:rPr>
                <w:rFonts w:ascii="Times New Roman" w:hAnsi="Times New Roman"/>
                <w:sz w:val="28"/>
                <w:szCs w:val="28"/>
                <w:lang w:val="kk-KZ"/>
              </w:rPr>
            </w:pPr>
            <w:r w:rsidRPr="00A949C0">
              <w:rPr>
                <w:rFonts w:ascii="Times New Roman" w:eastAsia="Calibri" w:hAnsi="Times New Roman"/>
                <w:kern w:val="2"/>
                <w:sz w:val="28"/>
                <w:szCs w:val="28"/>
                <w:lang w:val="kk-KZ" w:eastAsia="en-US"/>
                <w14:ligatures w14:val="standardContextual"/>
              </w:rPr>
              <w:t>1.</w:t>
            </w:r>
            <w:r w:rsidR="005A08DA" w:rsidRPr="00A949C0">
              <w:rPr>
                <w:rFonts w:ascii="Times New Roman" w:eastAsia="Calibri" w:hAnsi="Times New Roman"/>
                <w:kern w:val="2"/>
                <w:sz w:val="28"/>
                <w:szCs w:val="28"/>
                <w:lang w:val="kk-KZ" w:eastAsia="en-US"/>
                <w14:ligatures w14:val="standardContextual"/>
              </w:rPr>
              <w:t xml:space="preserve"> </w:t>
            </w:r>
            <w:r w:rsidRPr="00A949C0">
              <w:rPr>
                <w:rFonts w:ascii="Times New Roman" w:eastAsia="Calibri" w:hAnsi="Times New Roman"/>
                <w:kern w:val="2"/>
                <w:sz w:val="28"/>
                <w:szCs w:val="28"/>
                <w:lang w:val="kk-KZ" w:eastAsia="en-US"/>
                <w14:ligatures w14:val="standardContextual"/>
              </w:rPr>
              <w:t>Мектепте/колледжде менің көңіл-күйім көтеріңкі болады</w:t>
            </w:r>
          </w:p>
        </w:tc>
        <w:tc>
          <w:tcPr>
            <w:tcW w:w="47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7A5B24A"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47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AB5916F"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474"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2990CEA"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474"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49152B1"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50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61DF012" w14:textId="77777777" w:rsidR="004D3F83" w:rsidRPr="00A949C0" w:rsidRDefault="004D3F83" w:rsidP="009867FE">
            <w:pPr>
              <w:widowControl w:val="0"/>
              <w:spacing w:after="0" w:line="240" w:lineRule="auto"/>
              <w:rPr>
                <w:rFonts w:ascii="Times New Roman" w:hAnsi="Times New Roman"/>
                <w:sz w:val="28"/>
                <w:szCs w:val="28"/>
                <w:lang w:val="kk-KZ"/>
              </w:rPr>
            </w:pPr>
          </w:p>
        </w:tc>
      </w:tr>
      <w:tr w:rsidR="004D3F83" w:rsidRPr="00A949C0" w14:paraId="4BD9F7BF" w14:textId="77777777" w:rsidTr="000D776F">
        <w:trPr>
          <w:trHeight w:val="20"/>
        </w:trPr>
        <w:tc>
          <w:tcPr>
            <w:tcW w:w="259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651A5E1" w14:textId="654C73BD" w:rsidR="004D3F83" w:rsidRPr="00A949C0" w:rsidRDefault="004D3F83" w:rsidP="00A5034D">
            <w:pPr>
              <w:spacing w:after="0" w:line="240" w:lineRule="auto"/>
              <w:ind w:right="122"/>
              <w:jc w:val="both"/>
              <w:rPr>
                <w:rFonts w:ascii="Times New Roman" w:hAnsi="Times New Roman"/>
                <w:sz w:val="28"/>
                <w:szCs w:val="28"/>
                <w:lang w:val="kk-KZ"/>
              </w:rPr>
            </w:pPr>
            <w:r w:rsidRPr="00A949C0">
              <w:rPr>
                <w:rFonts w:ascii="Times New Roman" w:eastAsia="Calibri" w:hAnsi="Times New Roman"/>
                <w:kern w:val="2"/>
                <w:sz w:val="28"/>
                <w:szCs w:val="28"/>
                <w:lang w:val="kk-KZ" w:eastAsia="en-US"/>
                <w14:ligatures w14:val="standardContextual"/>
              </w:rPr>
              <w:t>2.</w:t>
            </w:r>
            <w:r w:rsidR="005A08DA" w:rsidRPr="00A949C0">
              <w:rPr>
                <w:rFonts w:ascii="Times New Roman" w:eastAsia="Calibri" w:hAnsi="Times New Roman"/>
                <w:kern w:val="2"/>
                <w:sz w:val="28"/>
                <w:szCs w:val="28"/>
                <w:lang w:val="kk-KZ" w:eastAsia="en-US"/>
                <w14:ligatures w14:val="standardContextual"/>
              </w:rPr>
              <w:t xml:space="preserve"> </w:t>
            </w:r>
            <w:r w:rsidRPr="00A949C0">
              <w:rPr>
                <w:rFonts w:ascii="Times New Roman" w:eastAsia="Calibri" w:hAnsi="Times New Roman"/>
                <w:kern w:val="2"/>
                <w:sz w:val="28"/>
                <w:szCs w:val="28"/>
                <w:lang w:val="kk-KZ" w:eastAsia="en-US"/>
                <w14:ligatures w14:val="standardContextual"/>
              </w:rPr>
              <w:t>Егер мектепте/колледжде жағымсыз жағдайлар орын алса, бәрі жақсы шешіледі деп сенемін</w:t>
            </w:r>
          </w:p>
        </w:tc>
        <w:tc>
          <w:tcPr>
            <w:tcW w:w="47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555612A"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47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77D331E"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474"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91EDBD7"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474"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FE4AE0F"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50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2F63EF4" w14:textId="77777777" w:rsidR="004D3F83" w:rsidRPr="00A949C0" w:rsidRDefault="004D3F83" w:rsidP="009867FE">
            <w:pPr>
              <w:widowControl w:val="0"/>
              <w:spacing w:after="0" w:line="240" w:lineRule="auto"/>
              <w:rPr>
                <w:rFonts w:ascii="Times New Roman" w:hAnsi="Times New Roman"/>
                <w:sz w:val="28"/>
                <w:szCs w:val="28"/>
                <w:lang w:val="kk-KZ"/>
              </w:rPr>
            </w:pPr>
          </w:p>
        </w:tc>
      </w:tr>
      <w:tr w:rsidR="004D3F83" w:rsidRPr="00A949C0" w14:paraId="3577620A" w14:textId="77777777" w:rsidTr="000D776F">
        <w:trPr>
          <w:trHeight w:val="20"/>
        </w:trPr>
        <w:tc>
          <w:tcPr>
            <w:tcW w:w="259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40243D1" w14:textId="557ECD93" w:rsidR="004D3F83" w:rsidRPr="00A949C0" w:rsidRDefault="004D3F83" w:rsidP="00A5034D">
            <w:pPr>
              <w:spacing w:after="0" w:line="240" w:lineRule="auto"/>
              <w:ind w:right="122"/>
              <w:jc w:val="both"/>
              <w:rPr>
                <w:rFonts w:ascii="Times New Roman" w:hAnsi="Times New Roman"/>
                <w:sz w:val="28"/>
                <w:szCs w:val="28"/>
                <w:lang w:val="kk-KZ"/>
              </w:rPr>
            </w:pPr>
            <w:r w:rsidRPr="00A949C0">
              <w:rPr>
                <w:rFonts w:ascii="Times New Roman" w:eastAsia="Calibri" w:hAnsi="Times New Roman"/>
                <w:kern w:val="2"/>
                <w:sz w:val="28"/>
                <w:szCs w:val="28"/>
                <w:lang w:val="kk-KZ" w:eastAsia="en-US"/>
                <w14:ligatures w14:val="standardContextual"/>
              </w:rPr>
              <w:t>3.</w:t>
            </w:r>
            <w:r w:rsidR="005A08DA" w:rsidRPr="00A949C0">
              <w:rPr>
                <w:rFonts w:ascii="Times New Roman" w:eastAsia="Calibri" w:hAnsi="Times New Roman"/>
                <w:kern w:val="2"/>
                <w:sz w:val="28"/>
                <w:szCs w:val="28"/>
                <w:lang w:val="kk-KZ" w:eastAsia="en-US"/>
                <w14:ligatures w14:val="standardContextual"/>
              </w:rPr>
              <w:t xml:space="preserve"> </w:t>
            </w:r>
            <w:r w:rsidRPr="00A949C0">
              <w:rPr>
                <w:rFonts w:ascii="Times New Roman" w:eastAsia="Calibri" w:hAnsi="Times New Roman"/>
                <w:kern w:val="2"/>
                <w:sz w:val="28"/>
                <w:szCs w:val="28"/>
                <w:lang w:val="kk-KZ" w:eastAsia="en-US"/>
                <w14:ligatures w14:val="standardContextual"/>
              </w:rPr>
              <w:t>Мектепте/колледжде өзімді тұлға ретінде сезінемін</w:t>
            </w:r>
            <w:r w:rsidR="004404F7">
              <w:rPr>
                <w:rFonts w:ascii="Times New Roman" w:eastAsia="Calibri" w:hAnsi="Times New Roman"/>
                <w:kern w:val="2"/>
                <w:sz w:val="28"/>
                <w:szCs w:val="28"/>
                <w:lang w:val="kk-KZ" w:eastAsia="en-US"/>
                <w14:ligatures w14:val="standardContextual"/>
              </w:rPr>
              <w:t>*</w:t>
            </w:r>
          </w:p>
        </w:tc>
        <w:tc>
          <w:tcPr>
            <w:tcW w:w="47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5F04BD7"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47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E9A69AC"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474"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4D4BAE9"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474"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01344CD"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50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E43433D" w14:textId="77777777" w:rsidR="004D3F83" w:rsidRPr="00A949C0" w:rsidRDefault="004D3F83" w:rsidP="009867FE">
            <w:pPr>
              <w:widowControl w:val="0"/>
              <w:spacing w:after="0" w:line="240" w:lineRule="auto"/>
              <w:rPr>
                <w:rFonts w:ascii="Times New Roman" w:hAnsi="Times New Roman"/>
                <w:sz w:val="28"/>
                <w:szCs w:val="28"/>
                <w:lang w:val="kk-KZ"/>
              </w:rPr>
            </w:pPr>
          </w:p>
        </w:tc>
      </w:tr>
      <w:tr w:rsidR="004D3F83" w:rsidRPr="00A949C0" w14:paraId="149CAF1B" w14:textId="77777777" w:rsidTr="000D776F">
        <w:trPr>
          <w:trHeight w:val="20"/>
        </w:trPr>
        <w:tc>
          <w:tcPr>
            <w:tcW w:w="259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FF8DC2B" w14:textId="581DAB04" w:rsidR="004D3F83" w:rsidRPr="00A949C0" w:rsidRDefault="004D3F83" w:rsidP="00A5034D">
            <w:pPr>
              <w:spacing w:after="0" w:line="240" w:lineRule="auto"/>
              <w:ind w:right="122"/>
              <w:jc w:val="both"/>
              <w:rPr>
                <w:rFonts w:ascii="Times New Roman" w:hAnsi="Times New Roman"/>
                <w:sz w:val="28"/>
                <w:szCs w:val="28"/>
                <w:lang w:val="kk-KZ"/>
              </w:rPr>
            </w:pPr>
            <w:r w:rsidRPr="00A949C0">
              <w:rPr>
                <w:rFonts w:ascii="Times New Roman" w:eastAsia="Calibri" w:hAnsi="Times New Roman"/>
                <w:kern w:val="2"/>
                <w:sz w:val="28"/>
                <w:szCs w:val="28"/>
                <w:lang w:val="kk-KZ" w:eastAsia="en-US"/>
                <w14:ligatures w14:val="standardContextual"/>
              </w:rPr>
              <w:t>4.</w:t>
            </w:r>
            <w:r w:rsidR="005A08DA" w:rsidRPr="00A949C0">
              <w:rPr>
                <w:rFonts w:ascii="Times New Roman" w:eastAsia="Calibri" w:hAnsi="Times New Roman"/>
                <w:kern w:val="2"/>
                <w:sz w:val="28"/>
                <w:szCs w:val="28"/>
                <w:lang w:val="kk-KZ" w:eastAsia="en-US"/>
                <w14:ligatures w14:val="standardContextual"/>
              </w:rPr>
              <w:t xml:space="preserve"> </w:t>
            </w:r>
            <w:r w:rsidRPr="00A949C0">
              <w:rPr>
                <w:rFonts w:ascii="Times New Roman" w:eastAsia="Calibri" w:hAnsi="Times New Roman"/>
                <w:kern w:val="2"/>
                <w:sz w:val="28"/>
                <w:szCs w:val="28"/>
                <w:lang w:val="kk-KZ" w:eastAsia="en-US"/>
                <w14:ligatures w14:val="standardContextual"/>
              </w:rPr>
              <w:t>Сабақтарда және сабақтан тыс уақытта мен жайсыздықты сирек сезінемін</w:t>
            </w:r>
            <w:r w:rsidR="004404F7">
              <w:rPr>
                <w:rFonts w:ascii="Times New Roman" w:eastAsia="Calibri" w:hAnsi="Times New Roman"/>
                <w:kern w:val="2"/>
                <w:sz w:val="28"/>
                <w:szCs w:val="28"/>
                <w:lang w:val="kk-KZ" w:eastAsia="en-US"/>
                <w14:ligatures w14:val="standardContextual"/>
              </w:rPr>
              <w:t>*</w:t>
            </w:r>
          </w:p>
        </w:tc>
        <w:tc>
          <w:tcPr>
            <w:tcW w:w="47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92342D9"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47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8C867E1"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474"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B4615E7"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474"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AC31FB9"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50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AA4F01F" w14:textId="77777777" w:rsidR="004D3F83" w:rsidRPr="00A949C0" w:rsidRDefault="004D3F83" w:rsidP="009867FE">
            <w:pPr>
              <w:widowControl w:val="0"/>
              <w:spacing w:after="0" w:line="240" w:lineRule="auto"/>
              <w:rPr>
                <w:rFonts w:ascii="Times New Roman" w:hAnsi="Times New Roman"/>
                <w:sz w:val="28"/>
                <w:szCs w:val="28"/>
                <w:lang w:val="kk-KZ"/>
              </w:rPr>
            </w:pPr>
          </w:p>
        </w:tc>
      </w:tr>
      <w:tr w:rsidR="004D3F83" w:rsidRPr="00A949C0" w14:paraId="1BD3908B" w14:textId="77777777" w:rsidTr="000D776F">
        <w:trPr>
          <w:trHeight w:val="645"/>
        </w:trPr>
        <w:tc>
          <w:tcPr>
            <w:tcW w:w="259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9F64A1E" w14:textId="7CA16E9E" w:rsidR="004D3F83" w:rsidRPr="00A949C0" w:rsidRDefault="004D3F83" w:rsidP="00A5034D">
            <w:pPr>
              <w:spacing w:after="0" w:line="240" w:lineRule="auto"/>
              <w:ind w:right="122"/>
              <w:jc w:val="both"/>
              <w:rPr>
                <w:rFonts w:ascii="Times New Roman" w:hAnsi="Times New Roman"/>
                <w:sz w:val="28"/>
                <w:szCs w:val="28"/>
                <w:lang w:val="kk-KZ"/>
              </w:rPr>
            </w:pPr>
            <w:r w:rsidRPr="00A949C0">
              <w:rPr>
                <w:rFonts w:ascii="Times New Roman" w:eastAsia="Calibri" w:hAnsi="Times New Roman"/>
                <w:kern w:val="2"/>
                <w:sz w:val="28"/>
                <w:szCs w:val="28"/>
                <w:lang w:val="kk-KZ" w:eastAsia="en-US"/>
                <w14:ligatures w14:val="standardContextual"/>
              </w:rPr>
              <w:t>5.</w:t>
            </w:r>
            <w:r w:rsidR="005A08DA" w:rsidRPr="00A949C0">
              <w:rPr>
                <w:rFonts w:ascii="Times New Roman" w:eastAsia="Calibri" w:hAnsi="Times New Roman"/>
                <w:kern w:val="2"/>
                <w:sz w:val="28"/>
                <w:szCs w:val="28"/>
                <w:lang w:val="kk-KZ" w:eastAsia="en-US"/>
                <w14:ligatures w14:val="standardContextual"/>
              </w:rPr>
              <w:t xml:space="preserve"> </w:t>
            </w:r>
            <w:r w:rsidRPr="00A949C0">
              <w:rPr>
                <w:rFonts w:ascii="Times New Roman" w:eastAsia="Calibri" w:hAnsi="Times New Roman"/>
                <w:kern w:val="2"/>
                <w:sz w:val="28"/>
                <w:szCs w:val="28"/>
                <w:lang w:val="kk-KZ" w:eastAsia="en-US"/>
                <w14:ligatures w14:val="standardContextual"/>
              </w:rPr>
              <w:t>Уақытымның көп бөлігін мектептегі/колледждегі достарыммен өткізгім келеді</w:t>
            </w:r>
            <w:r w:rsidR="004404F7">
              <w:rPr>
                <w:rFonts w:ascii="Times New Roman" w:eastAsia="Calibri" w:hAnsi="Times New Roman"/>
                <w:kern w:val="2"/>
                <w:sz w:val="28"/>
                <w:szCs w:val="28"/>
                <w:lang w:val="kk-KZ" w:eastAsia="en-US"/>
                <w14:ligatures w14:val="standardContextual"/>
              </w:rPr>
              <w:t>*</w:t>
            </w:r>
          </w:p>
        </w:tc>
        <w:tc>
          <w:tcPr>
            <w:tcW w:w="47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8863A49"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47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076F71C"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474"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EF2B8EC"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474"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0AD2814"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50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DE741C9" w14:textId="77777777" w:rsidR="004D3F83" w:rsidRPr="00A949C0" w:rsidRDefault="004D3F83" w:rsidP="009867FE">
            <w:pPr>
              <w:widowControl w:val="0"/>
              <w:spacing w:after="0" w:line="240" w:lineRule="auto"/>
              <w:rPr>
                <w:rFonts w:ascii="Times New Roman" w:hAnsi="Times New Roman"/>
                <w:sz w:val="28"/>
                <w:szCs w:val="28"/>
                <w:lang w:val="kk-KZ"/>
              </w:rPr>
            </w:pPr>
          </w:p>
        </w:tc>
      </w:tr>
      <w:tr w:rsidR="004D3F83" w:rsidRPr="00A949C0" w14:paraId="463446C8" w14:textId="77777777" w:rsidTr="000D776F">
        <w:trPr>
          <w:trHeight w:val="966"/>
        </w:trPr>
        <w:tc>
          <w:tcPr>
            <w:tcW w:w="259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E5CD3C7" w14:textId="0536AFF8" w:rsidR="004D3F83" w:rsidRPr="00A949C0" w:rsidRDefault="004D3F83" w:rsidP="00A5034D">
            <w:pPr>
              <w:spacing w:after="0" w:line="240" w:lineRule="auto"/>
              <w:ind w:right="122"/>
              <w:jc w:val="both"/>
              <w:rPr>
                <w:rFonts w:ascii="Times New Roman" w:hAnsi="Times New Roman"/>
                <w:sz w:val="28"/>
                <w:szCs w:val="28"/>
                <w:lang w:val="kk-KZ"/>
              </w:rPr>
            </w:pPr>
            <w:r w:rsidRPr="00A949C0">
              <w:rPr>
                <w:rFonts w:ascii="Times New Roman" w:eastAsia="Calibri" w:hAnsi="Times New Roman"/>
                <w:kern w:val="2"/>
                <w:sz w:val="28"/>
                <w:szCs w:val="28"/>
                <w:lang w:val="kk-KZ" w:eastAsia="en-US"/>
                <w14:ligatures w14:val="standardContextual"/>
              </w:rPr>
              <w:t>6.</w:t>
            </w:r>
            <w:r w:rsidR="005A08DA" w:rsidRPr="00A949C0">
              <w:rPr>
                <w:rFonts w:ascii="Times New Roman" w:eastAsia="Calibri" w:hAnsi="Times New Roman"/>
                <w:kern w:val="2"/>
                <w:sz w:val="28"/>
                <w:szCs w:val="28"/>
                <w:lang w:val="kk-KZ" w:eastAsia="en-US"/>
                <w14:ligatures w14:val="standardContextual"/>
              </w:rPr>
              <w:t xml:space="preserve"> </w:t>
            </w:r>
            <w:r w:rsidRPr="00A949C0">
              <w:rPr>
                <w:rFonts w:ascii="Times New Roman" w:eastAsia="Calibri" w:hAnsi="Times New Roman"/>
                <w:kern w:val="2"/>
                <w:sz w:val="28"/>
                <w:szCs w:val="28"/>
                <w:lang w:val="kk-KZ" w:eastAsia="en-US"/>
                <w14:ligatures w14:val="standardContextual"/>
              </w:rPr>
              <w:t>Мектепте/колледжде өз құпиямды сеніп айта алатын және түсіністік пен жанашырлық танытатын ересек адам бар</w:t>
            </w:r>
            <w:r w:rsidR="004404F7">
              <w:rPr>
                <w:rFonts w:ascii="Times New Roman" w:eastAsia="Calibri" w:hAnsi="Times New Roman"/>
                <w:kern w:val="2"/>
                <w:sz w:val="28"/>
                <w:szCs w:val="28"/>
                <w:lang w:val="kk-KZ" w:eastAsia="en-US"/>
                <w14:ligatures w14:val="standardContextual"/>
              </w:rPr>
              <w:t>*</w:t>
            </w:r>
          </w:p>
        </w:tc>
        <w:tc>
          <w:tcPr>
            <w:tcW w:w="47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A35445E"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47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88CCA81"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474"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C41701B"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474"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576B352"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50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5CA1FD6" w14:textId="77777777" w:rsidR="004D3F83" w:rsidRPr="00A949C0" w:rsidRDefault="004D3F83" w:rsidP="009867FE">
            <w:pPr>
              <w:widowControl w:val="0"/>
              <w:spacing w:after="0" w:line="240" w:lineRule="auto"/>
              <w:rPr>
                <w:rFonts w:ascii="Times New Roman" w:hAnsi="Times New Roman"/>
                <w:sz w:val="28"/>
                <w:szCs w:val="28"/>
                <w:lang w:val="kk-KZ"/>
              </w:rPr>
            </w:pPr>
          </w:p>
        </w:tc>
      </w:tr>
      <w:tr w:rsidR="004D3F83" w:rsidRPr="00A949C0" w14:paraId="12DF28CB" w14:textId="77777777" w:rsidTr="000D776F">
        <w:trPr>
          <w:trHeight w:val="283"/>
        </w:trPr>
        <w:tc>
          <w:tcPr>
            <w:tcW w:w="2595" w:type="pct"/>
            <w:tcBorders>
              <w:top w:val="single" w:sz="4" w:space="0" w:color="000000"/>
              <w:left w:val="single" w:sz="4" w:space="0" w:color="000000"/>
              <w:bottom w:val="single" w:sz="6" w:space="0" w:color="000000"/>
              <w:right w:val="single" w:sz="4" w:space="0" w:color="000000"/>
            </w:tcBorders>
            <w:tcMar>
              <w:top w:w="15" w:type="dxa"/>
              <w:left w:w="15" w:type="dxa"/>
              <w:bottom w:w="15" w:type="dxa"/>
              <w:right w:w="15" w:type="dxa"/>
            </w:tcMar>
            <w:hideMark/>
          </w:tcPr>
          <w:p w14:paraId="5E8C5207" w14:textId="77777777" w:rsidR="004D3F83" w:rsidRPr="00A949C0" w:rsidRDefault="004D3F83" w:rsidP="00A5034D">
            <w:pPr>
              <w:spacing w:after="0" w:line="240" w:lineRule="auto"/>
              <w:ind w:right="122" w:firstLine="709"/>
              <w:jc w:val="center"/>
              <w:rPr>
                <w:rFonts w:ascii="Times New Roman" w:hAnsi="Times New Roman"/>
                <w:sz w:val="28"/>
                <w:szCs w:val="28"/>
                <w:lang w:val="kk-KZ"/>
              </w:rPr>
            </w:pPr>
            <w:r w:rsidRPr="00A949C0">
              <w:rPr>
                <w:rFonts w:ascii="Times New Roman" w:hAnsi="Times New Roman"/>
                <w:bCs/>
                <w:sz w:val="28"/>
                <w:szCs w:val="28"/>
                <w:lang w:val="kk-KZ"/>
              </w:rPr>
              <w:t>3-блок</w:t>
            </w:r>
          </w:p>
        </w:tc>
        <w:tc>
          <w:tcPr>
            <w:tcW w:w="475" w:type="pct"/>
            <w:tcBorders>
              <w:top w:val="single" w:sz="4" w:space="0" w:color="000000"/>
              <w:left w:val="single" w:sz="4" w:space="0" w:color="000000"/>
              <w:bottom w:val="single" w:sz="6" w:space="0" w:color="000000"/>
              <w:right w:val="single" w:sz="4" w:space="0" w:color="000000"/>
            </w:tcBorders>
            <w:tcMar>
              <w:top w:w="15" w:type="dxa"/>
              <w:left w:w="15" w:type="dxa"/>
              <w:bottom w:w="15" w:type="dxa"/>
              <w:right w:w="15" w:type="dxa"/>
            </w:tcMar>
            <w:hideMark/>
          </w:tcPr>
          <w:p w14:paraId="4833BB8C" w14:textId="77777777" w:rsidR="004D3F83" w:rsidRPr="00A949C0" w:rsidRDefault="004D3F83" w:rsidP="009867FE">
            <w:pPr>
              <w:spacing w:after="0" w:line="240" w:lineRule="auto"/>
              <w:jc w:val="center"/>
              <w:rPr>
                <w:rFonts w:ascii="Times New Roman" w:hAnsi="Times New Roman"/>
                <w:sz w:val="28"/>
                <w:szCs w:val="28"/>
                <w:lang w:val="kk-KZ"/>
              </w:rPr>
            </w:pPr>
            <w:r w:rsidRPr="00A949C0">
              <w:rPr>
                <w:rFonts w:ascii="Times New Roman" w:hAnsi="Times New Roman"/>
                <w:bCs/>
                <w:sz w:val="28"/>
                <w:szCs w:val="28"/>
                <w:lang w:val="kk-KZ"/>
              </w:rPr>
              <w:t>0</w:t>
            </w:r>
          </w:p>
        </w:tc>
        <w:tc>
          <w:tcPr>
            <w:tcW w:w="475" w:type="pct"/>
            <w:tcBorders>
              <w:top w:val="single" w:sz="4" w:space="0" w:color="000000"/>
              <w:left w:val="single" w:sz="4" w:space="0" w:color="000000"/>
              <w:bottom w:val="single" w:sz="6" w:space="0" w:color="000000"/>
              <w:right w:val="single" w:sz="4" w:space="0" w:color="000000"/>
            </w:tcBorders>
            <w:tcMar>
              <w:top w:w="15" w:type="dxa"/>
              <w:left w:w="15" w:type="dxa"/>
              <w:bottom w:w="15" w:type="dxa"/>
              <w:right w:w="15" w:type="dxa"/>
            </w:tcMar>
            <w:hideMark/>
          </w:tcPr>
          <w:p w14:paraId="03AEBE02" w14:textId="77777777" w:rsidR="004D3F83" w:rsidRPr="00A949C0" w:rsidRDefault="004D3F83" w:rsidP="009867FE">
            <w:pPr>
              <w:spacing w:after="0" w:line="240" w:lineRule="auto"/>
              <w:jc w:val="center"/>
              <w:rPr>
                <w:rFonts w:ascii="Times New Roman" w:hAnsi="Times New Roman"/>
                <w:sz w:val="28"/>
                <w:szCs w:val="28"/>
                <w:lang w:val="kk-KZ"/>
              </w:rPr>
            </w:pPr>
            <w:r w:rsidRPr="00A949C0">
              <w:rPr>
                <w:rFonts w:ascii="Times New Roman" w:hAnsi="Times New Roman"/>
                <w:bCs/>
                <w:sz w:val="28"/>
                <w:szCs w:val="28"/>
                <w:lang w:val="kk-KZ"/>
              </w:rPr>
              <w:t>1</w:t>
            </w:r>
          </w:p>
        </w:tc>
        <w:tc>
          <w:tcPr>
            <w:tcW w:w="474" w:type="pct"/>
            <w:tcBorders>
              <w:top w:val="single" w:sz="4" w:space="0" w:color="000000"/>
              <w:left w:val="single" w:sz="4" w:space="0" w:color="000000"/>
              <w:bottom w:val="single" w:sz="6" w:space="0" w:color="000000"/>
              <w:right w:val="single" w:sz="4" w:space="0" w:color="000000"/>
            </w:tcBorders>
            <w:tcMar>
              <w:top w:w="15" w:type="dxa"/>
              <w:left w:w="15" w:type="dxa"/>
              <w:bottom w:w="15" w:type="dxa"/>
              <w:right w:w="15" w:type="dxa"/>
            </w:tcMar>
            <w:hideMark/>
          </w:tcPr>
          <w:p w14:paraId="61BC0587" w14:textId="77777777" w:rsidR="004D3F83" w:rsidRPr="00A949C0" w:rsidRDefault="004D3F83" w:rsidP="009867FE">
            <w:pPr>
              <w:spacing w:after="0" w:line="240" w:lineRule="auto"/>
              <w:jc w:val="center"/>
              <w:rPr>
                <w:rFonts w:ascii="Times New Roman" w:hAnsi="Times New Roman"/>
                <w:sz w:val="28"/>
                <w:szCs w:val="28"/>
                <w:lang w:val="kk-KZ"/>
              </w:rPr>
            </w:pPr>
            <w:r w:rsidRPr="00A949C0">
              <w:rPr>
                <w:rFonts w:ascii="Times New Roman" w:hAnsi="Times New Roman"/>
                <w:bCs/>
                <w:sz w:val="28"/>
                <w:szCs w:val="28"/>
                <w:lang w:val="kk-KZ"/>
              </w:rPr>
              <w:t>2</w:t>
            </w:r>
          </w:p>
        </w:tc>
        <w:tc>
          <w:tcPr>
            <w:tcW w:w="474" w:type="pct"/>
            <w:tcBorders>
              <w:top w:val="single" w:sz="4" w:space="0" w:color="000000"/>
              <w:left w:val="single" w:sz="4" w:space="0" w:color="000000"/>
              <w:bottom w:val="single" w:sz="6" w:space="0" w:color="000000"/>
              <w:right w:val="single" w:sz="4" w:space="0" w:color="000000"/>
            </w:tcBorders>
            <w:tcMar>
              <w:top w:w="15" w:type="dxa"/>
              <w:left w:w="15" w:type="dxa"/>
              <w:bottom w:w="15" w:type="dxa"/>
              <w:right w:w="15" w:type="dxa"/>
            </w:tcMar>
            <w:hideMark/>
          </w:tcPr>
          <w:p w14:paraId="052CEBBB" w14:textId="77777777" w:rsidR="004D3F83" w:rsidRPr="00A949C0" w:rsidRDefault="004D3F83" w:rsidP="009867FE">
            <w:pPr>
              <w:spacing w:after="0" w:line="240" w:lineRule="auto"/>
              <w:jc w:val="center"/>
              <w:rPr>
                <w:rFonts w:ascii="Times New Roman" w:hAnsi="Times New Roman"/>
                <w:sz w:val="28"/>
                <w:szCs w:val="28"/>
                <w:lang w:val="kk-KZ"/>
              </w:rPr>
            </w:pPr>
            <w:r w:rsidRPr="00A949C0">
              <w:rPr>
                <w:rFonts w:ascii="Times New Roman" w:hAnsi="Times New Roman"/>
                <w:bCs/>
                <w:sz w:val="28"/>
                <w:szCs w:val="28"/>
                <w:lang w:val="kk-KZ"/>
              </w:rPr>
              <w:t>3</w:t>
            </w:r>
          </w:p>
        </w:tc>
        <w:tc>
          <w:tcPr>
            <w:tcW w:w="505" w:type="pct"/>
            <w:tcBorders>
              <w:top w:val="single" w:sz="4" w:space="0" w:color="000000"/>
              <w:left w:val="single" w:sz="4" w:space="0" w:color="000000"/>
              <w:bottom w:val="single" w:sz="6" w:space="0" w:color="000000"/>
              <w:right w:val="single" w:sz="4" w:space="0" w:color="000000"/>
            </w:tcBorders>
            <w:tcMar>
              <w:top w:w="15" w:type="dxa"/>
              <w:left w:w="15" w:type="dxa"/>
              <w:bottom w:w="15" w:type="dxa"/>
              <w:right w:w="15" w:type="dxa"/>
            </w:tcMar>
            <w:hideMark/>
          </w:tcPr>
          <w:p w14:paraId="275C16B0" w14:textId="77777777" w:rsidR="004D3F83" w:rsidRPr="00A949C0" w:rsidRDefault="004D3F83" w:rsidP="009867FE">
            <w:pPr>
              <w:spacing w:after="0" w:line="240" w:lineRule="auto"/>
              <w:jc w:val="center"/>
              <w:rPr>
                <w:rFonts w:ascii="Times New Roman" w:hAnsi="Times New Roman"/>
                <w:sz w:val="28"/>
                <w:szCs w:val="28"/>
                <w:lang w:val="kk-KZ"/>
              </w:rPr>
            </w:pPr>
            <w:r w:rsidRPr="00A949C0">
              <w:rPr>
                <w:rFonts w:ascii="Times New Roman" w:hAnsi="Times New Roman"/>
                <w:bCs/>
                <w:sz w:val="28"/>
                <w:szCs w:val="28"/>
                <w:lang w:val="kk-KZ"/>
              </w:rPr>
              <w:t>4</w:t>
            </w:r>
          </w:p>
        </w:tc>
      </w:tr>
      <w:tr w:rsidR="004D3F83" w:rsidRPr="00A949C0" w14:paraId="66B7111B" w14:textId="77777777" w:rsidTr="000D776F">
        <w:trPr>
          <w:trHeight w:val="645"/>
        </w:trPr>
        <w:tc>
          <w:tcPr>
            <w:tcW w:w="2595" w:type="pct"/>
            <w:tcBorders>
              <w:top w:val="single" w:sz="6"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62CB8D5" w14:textId="3FCEF5E3" w:rsidR="004D3F83" w:rsidRPr="00A949C0" w:rsidRDefault="004D3F83" w:rsidP="00A5034D">
            <w:pPr>
              <w:pStyle w:val="a5"/>
              <w:numPr>
                <w:ilvl w:val="0"/>
                <w:numId w:val="233"/>
              </w:numPr>
              <w:spacing w:after="0" w:line="240" w:lineRule="auto"/>
              <w:ind w:left="-26" w:right="122" w:firstLine="284"/>
              <w:jc w:val="both"/>
              <w:rPr>
                <w:rFonts w:ascii="Times New Roman" w:hAnsi="Times New Roman"/>
                <w:sz w:val="28"/>
                <w:szCs w:val="28"/>
                <w:lang w:val="kk-KZ"/>
              </w:rPr>
            </w:pPr>
            <w:r w:rsidRPr="00A949C0">
              <w:rPr>
                <w:rFonts w:ascii="Times New Roman" w:hAnsi="Times New Roman"/>
                <w:kern w:val="2"/>
                <w:sz w:val="28"/>
                <w:szCs w:val="28"/>
                <w:lang w:val="kk-KZ"/>
                <w14:ligatures w14:val="standardContextual"/>
              </w:rPr>
              <w:t>Біздің мектепте/колледжде көптеген маңызды, қызықты және қуанышты оқиғалар болып тұрады</w:t>
            </w:r>
          </w:p>
        </w:tc>
        <w:tc>
          <w:tcPr>
            <w:tcW w:w="475" w:type="pct"/>
            <w:tcBorders>
              <w:top w:val="single" w:sz="6"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CBB88FD"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475" w:type="pct"/>
            <w:tcBorders>
              <w:top w:val="single" w:sz="6"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18321EF"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474" w:type="pct"/>
            <w:tcBorders>
              <w:top w:val="single" w:sz="6"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EB9A75D"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474" w:type="pct"/>
            <w:tcBorders>
              <w:top w:val="single" w:sz="6"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35676F3"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505" w:type="pct"/>
            <w:tcBorders>
              <w:top w:val="single" w:sz="6"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71E0BCA" w14:textId="77777777" w:rsidR="004D3F83" w:rsidRPr="00A949C0" w:rsidRDefault="004D3F83" w:rsidP="009867FE">
            <w:pPr>
              <w:widowControl w:val="0"/>
              <w:spacing w:after="0" w:line="240" w:lineRule="auto"/>
              <w:rPr>
                <w:rFonts w:ascii="Times New Roman" w:hAnsi="Times New Roman"/>
                <w:sz w:val="28"/>
                <w:szCs w:val="28"/>
                <w:lang w:val="kk-KZ"/>
              </w:rPr>
            </w:pPr>
          </w:p>
        </w:tc>
      </w:tr>
      <w:tr w:rsidR="004D3F83" w:rsidRPr="00A949C0" w14:paraId="3A5E59D1" w14:textId="77777777" w:rsidTr="000D776F">
        <w:trPr>
          <w:trHeight w:val="642"/>
        </w:trPr>
        <w:tc>
          <w:tcPr>
            <w:tcW w:w="259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8183903" w14:textId="01BBEDD8" w:rsidR="004D3F83" w:rsidRPr="00A949C0" w:rsidRDefault="004D3F83" w:rsidP="00A5034D">
            <w:pPr>
              <w:pStyle w:val="a5"/>
              <w:numPr>
                <w:ilvl w:val="0"/>
                <w:numId w:val="233"/>
              </w:numPr>
              <w:spacing w:after="0" w:line="240" w:lineRule="auto"/>
              <w:ind w:left="-26" w:right="122" w:firstLine="284"/>
              <w:jc w:val="both"/>
              <w:rPr>
                <w:rFonts w:ascii="Times New Roman" w:hAnsi="Times New Roman"/>
                <w:sz w:val="28"/>
                <w:szCs w:val="28"/>
                <w:lang w:val="kk-KZ"/>
              </w:rPr>
            </w:pPr>
            <w:r w:rsidRPr="00A949C0">
              <w:rPr>
                <w:rFonts w:ascii="Times New Roman" w:hAnsi="Times New Roman"/>
                <w:kern w:val="2"/>
                <w:sz w:val="28"/>
                <w:szCs w:val="28"/>
                <w:lang w:val="kk-KZ"/>
                <w14:ligatures w14:val="standardContextual"/>
              </w:rPr>
              <w:t>Біздің педагогтер қиын сәтте әрдайым көмек, қолдау көрсетеді</w:t>
            </w:r>
          </w:p>
        </w:tc>
        <w:tc>
          <w:tcPr>
            <w:tcW w:w="47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44FF9C2"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47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B2D873B"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474"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CA9B0BB"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474"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4EDEF04"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50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6F75AAC" w14:textId="77777777" w:rsidR="004D3F83" w:rsidRPr="00A949C0" w:rsidRDefault="004D3F83" w:rsidP="009867FE">
            <w:pPr>
              <w:widowControl w:val="0"/>
              <w:spacing w:after="0" w:line="240" w:lineRule="auto"/>
              <w:rPr>
                <w:rFonts w:ascii="Times New Roman" w:hAnsi="Times New Roman"/>
                <w:sz w:val="28"/>
                <w:szCs w:val="28"/>
                <w:lang w:val="kk-KZ"/>
              </w:rPr>
            </w:pPr>
          </w:p>
        </w:tc>
      </w:tr>
      <w:tr w:rsidR="004D3F83" w:rsidRPr="00A949C0" w14:paraId="05B4179B" w14:textId="77777777" w:rsidTr="000D776F">
        <w:trPr>
          <w:trHeight w:val="966"/>
        </w:trPr>
        <w:tc>
          <w:tcPr>
            <w:tcW w:w="259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0A87EE4" w14:textId="21A02BEC" w:rsidR="004D3F83" w:rsidRPr="00A949C0" w:rsidRDefault="004D3F83" w:rsidP="00A5034D">
            <w:pPr>
              <w:pStyle w:val="a5"/>
              <w:numPr>
                <w:ilvl w:val="0"/>
                <w:numId w:val="233"/>
              </w:numPr>
              <w:spacing w:after="0" w:line="240" w:lineRule="auto"/>
              <w:ind w:left="-26" w:right="122" w:firstLine="284"/>
              <w:jc w:val="both"/>
              <w:rPr>
                <w:rFonts w:ascii="Times New Roman" w:hAnsi="Times New Roman"/>
                <w:sz w:val="28"/>
                <w:szCs w:val="28"/>
                <w:lang w:val="kk-KZ"/>
              </w:rPr>
            </w:pPr>
            <w:r w:rsidRPr="00A949C0">
              <w:rPr>
                <w:rFonts w:ascii="Times New Roman" w:hAnsi="Times New Roman"/>
                <w:kern w:val="2"/>
                <w:sz w:val="28"/>
                <w:szCs w:val="28"/>
                <w:lang w:val="kk-KZ"/>
                <w14:ligatures w14:val="standardContextual"/>
              </w:rPr>
              <w:lastRenderedPageBreak/>
              <w:t>Мектепте/колледжде мен ересектермен және қатарластарыммен қарым-қатынаста өз көзқарасымды еркін білдіре аламын</w:t>
            </w:r>
          </w:p>
        </w:tc>
        <w:tc>
          <w:tcPr>
            <w:tcW w:w="47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B18D41B"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47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28E0380"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474"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D290A5D"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474"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A7F427C"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50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F2691CB" w14:textId="77777777" w:rsidR="004D3F83" w:rsidRPr="00A949C0" w:rsidRDefault="004D3F83" w:rsidP="009867FE">
            <w:pPr>
              <w:widowControl w:val="0"/>
              <w:spacing w:after="0" w:line="240" w:lineRule="auto"/>
              <w:rPr>
                <w:rFonts w:ascii="Times New Roman" w:hAnsi="Times New Roman"/>
                <w:sz w:val="28"/>
                <w:szCs w:val="28"/>
                <w:lang w:val="kk-KZ"/>
              </w:rPr>
            </w:pPr>
          </w:p>
        </w:tc>
      </w:tr>
      <w:tr w:rsidR="004D3F83" w:rsidRPr="00A949C0" w14:paraId="7DE3CDE0" w14:textId="77777777" w:rsidTr="000D776F">
        <w:trPr>
          <w:trHeight w:val="966"/>
        </w:trPr>
        <w:tc>
          <w:tcPr>
            <w:tcW w:w="259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8FA365A" w14:textId="18C1B5E9" w:rsidR="004D3F83" w:rsidRPr="00A949C0" w:rsidRDefault="004D3F83" w:rsidP="00A5034D">
            <w:pPr>
              <w:pStyle w:val="a5"/>
              <w:numPr>
                <w:ilvl w:val="0"/>
                <w:numId w:val="233"/>
              </w:numPr>
              <w:spacing w:after="0" w:line="240" w:lineRule="auto"/>
              <w:ind w:left="-26" w:right="122" w:firstLine="284"/>
              <w:jc w:val="both"/>
              <w:rPr>
                <w:rFonts w:ascii="Times New Roman" w:hAnsi="Times New Roman"/>
                <w:sz w:val="28"/>
                <w:szCs w:val="28"/>
                <w:lang w:val="kk-KZ"/>
              </w:rPr>
            </w:pPr>
            <w:r w:rsidRPr="00A949C0">
              <w:rPr>
                <w:rFonts w:ascii="Times New Roman" w:hAnsi="Times New Roman"/>
                <w:kern w:val="2"/>
                <w:sz w:val="28"/>
                <w:szCs w:val="28"/>
                <w:lang w:val="kk-KZ"/>
                <w14:ligatures w14:val="standardContextual"/>
              </w:rPr>
              <w:t>Менің ойымша, біздің мектепте/колледжде қызығушылықтарымды қанағаттандыруға және қабілеттерімді дамытуға барлық жағдай жасалған</w:t>
            </w:r>
          </w:p>
        </w:tc>
        <w:tc>
          <w:tcPr>
            <w:tcW w:w="47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203F881"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47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D615696"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474"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A439DA6"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474"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F03A505"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50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9DEA81A" w14:textId="77777777" w:rsidR="004D3F83" w:rsidRPr="00A949C0" w:rsidRDefault="004D3F83" w:rsidP="009867FE">
            <w:pPr>
              <w:widowControl w:val="0"/>
              <w:spacing w:after="0" w:line="240" w:lineRule="auto"/>
              <w:rPr>
                <w:rFonts w:ascii="Times New Roman" w:hAnsi="Times New Roman"/>
                <w:sz w:val="28"/>
                <w:szCs w:val="28"/>
                <w:lang w:val="kk-KZ"/>
              </w:rPr>
            </w:pPr>
          </w:p>
        </w:tc>
      </w:tr>
      <w:tr w:rsidR="004D3F83" w:rsidRPr="00A949C0" w14:paraId="2BCF0471" w14:textId="77777777" w:rsidTr="000D776F">
        <w:trPr>
          <w:trHeight w:val="642"/>
        </w:trPr>
        <w:tc>
          <w:tcPr>
            <w:tcW w:w="259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75E01D0" w14:textId="0BA3AD43" w:rsidR="004D3F83" w:rsidRPr="00A949C0" w:rsidRDefault="004D3F83" w:rsidP="00A5034D">
            <w:pPr>
              <w:pStyle w:val="a5"/>
              <w:numPr>
                <w:ilvl w:val="0"/>
                <w:numId w:val="233"/>
              </w:numPr>
              <w:spacing w:after="0" w:line="240" w:lineRule="auto"/>
              <w:ind w:left="-26" w:right="122" w:firstLine="284"/>
              <w:jc w:val="both"/>
              <w:rPr>
                <w:rFonts w:ascii="Times New Roman" w:hAnsi="Times New Roman"/>
                <w:sz w:val="28"/>
                <w:szCs w:val="28"/>
                <w:lang w:val="kk-KZ"/>
              </w:rPr>
            </w:pPr>
            <w:r w:rsidRPr="00A949C0">
              <w:rPr>
                <w:rFonts w:ascii="Times New Roman" w:hAnsi="Times New Roman"/>
                <w:kern w:val="2"/>
                <w:sz w:val="28"/>
                <w:szCs w:val="28"/>
                <w:lang w:val="kk-KZ"/>
                <w14:ligatures w14:val="standardContextual"/>
              </w:rPr>
              <w:t>Менің ойымша, мектепте/колледжде бізді шынайы өмірге дайындайды</w:t>
            </w:r>
          </w:p>
        </w:tc>
        <w:tc>
          <w:tcPr>
            <w:tcW w:w="47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C7850B8"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47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EBD799D"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474"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5EF3C8D"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474"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5F2AFC3"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50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A4D8AB5" w14:textId="77777777" w:rsidR="004D3F83" w:rsidRPr="00A949C0" w:rsidRDefault="004D3F83" w:rsidP="009867FE">
            <w:pPr>
              <w:widowControl w:val="0"/>
              <w:spacing w:after="0" w:line="240" w:lineRule="auto"/>
              <w:rPr>
                <w:rFonts w:ascii="Times New Roman" w:hAnsi="Times New Roman"/>
                <w:sz w:val="28"/>
                <w:szCs w:val="28"/>
                <w:lang w:val="kk-KZ"/>
              </w:rPr>
            </w:pPr>
          </w:p>
        </w:tc>
      </w:tr>
      <w:tr w:rsidR="004D3F83" w:rsidRPr="00A949C0" w14:paraId="65859FA2" w14:textId="77777777" w:rsidTr="000D776F">
        <w:trPr>
          <w:trHeight w:val="328"/>
        </w:trPr>
        <w:tc>
          <w:tcPr>
            <w:tcW w:w="259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FEA2FDA" w14:textId="5A6C6676" w:rsidR="004D3F83" w:rsidRPr="00A949C0" w:rsidRDefault="004D3F83" w:rsidP="00A5034D">
            <w:pPr>
              <w:pStyle w:val="a5"/>
              <w:numPr>
                <w:ilvl w:val="0"/>
                <w:numId w:val="233"/>
              </w:numPr>
              <w:spacing w:after="0" w:line="240" w:lineRule="auto"/>
              <w:ind w:left="-26" w:right="122" w:firstLine="284"/>
              <w:jc w:val="both"/>
              <w:rPr>
                <w:rFonts w:ascii="Times New Roman" w:hAnsi="Times New Roman"/>
                <w:sz w:val="28"/>
                <w:szCs w:val="28"/>
                <w:lang w:val="kk-KZ"/>
              </w:rPr>
            </w:pPr>
            <w:r w:rsidRPr="00A949C0">
              <w:rPr>
                <w:rFonts w:ascii="Times New Roman" w:hAnsi="Times New Roman"/>
                <w:kern w:val="2"/>
                <w:sz w:val="28"/>
                <w:szCs w:val="28"/>
                <w:lang w:val="kk-KZ"/>
                <w14:ligatures w14:val="standardContextual"/>
              </w:rPr>
              <w:t>Біздің сынып/топ – тату және ұйымшыл</w:t>
            </w:r>
          </w:p>
        </w:tc>
        <w:tc>
          <w:tcPr>
            <w:tcW w:w="47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63A9F01"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47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1F2B6EA"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474"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76008C6"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474"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A3D5EA1"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50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F644A5D" w14:textId="77777777" w:rsidR="004D3F83" w:rsidRPr="00A949C0" w:rsidRDefault="004D3F83" w:rsidP="009867FE">
            <w:pPr>
              <w:widowControl w:val="0"/>
              <w:spacing w:after="0" w:line="240" w:lineRule="auto"/>
              <w:rPr>
                <w:rFonts w:ascii="Times New Roman" w:hAnsi="Times New Roman"/>
                <w:sz w:val="28"/>
                <w:szCs w:val="28"/>
                <w:lang w:val="kk-KZ"/>
              </w:rPr>
            </w:pPr>
          </w:p>
        </w:tc>
      </w:tr>
    </w:tbl>
    <w:p w14:paraId="4F5C2B93" w14:textId="77777777" w:rsidR="00F41C23" w:rsidRPr="0062140A" w:rsidRDefault="00F41C23" w:rsidP="00CA6D6F">
      <w:pPr>
        <w:spacing w:after="120" w:line="240" w:lineRule="auto"/>
        <w:jc w:val="both"/>
        <w:rPr>
          <w:rFonts w:ascii="Times New Roman" w:hAnsi="Times New Roman"/>
          <w:bCs/>
          <w:sz w:val="28"/>
          <w:szCs w:val="28"/>
        </w:rPr>
      </w:pPr>
    </w:p>
    <w:p w14:paraId="5249FF7D" w14:textId="0ED2FDB8" w:rsidR="004D3F83" w:rsidRPr="00A949C0" w:rsidRDefault="004D3F83" w:rsidP="004D3F83">
      <w:pPr>
        <w:spacing w:after="120" w:line="240" w:lineRule="auto"/>
        <w:ind w:left="1440" w:firstLine="720"/>
        <w:jc w:val="both"/>
        <w:rPr>
          <w:rFonts w:ascii="Times New Roman" w:hAnsi="Times New Roman"/>
          <w:bCs/>
          <w:sz w:val="28"/>
          <w:szCs w:val="28"/>
          <w:lang w:val="kk-KZ"/>
        </w:rPr>
      </w:pPr>
      <w:r w:rsidRPr="00A949C0">
        <w:rPr>
          <w:rFonts w:ascii="Times New Roman" w:hAnsi="Times New Roman"/>
          <w:bCs/>
          <w:sz w:val="28"/>
          <w:szCs w:val="28"/>
          <w:lang w:val="kk-KZ"/>
        </w:rPr>
        <w:t>Педагогтерге арналған 2-сауалнама</w:t>
      </w:r>
    </w:p>
    <w:tbl>
      <w:tblPr>
        <w:tblW w:w="9768" w:type="dxa"/>
        <w:tblLook w:val="04A0" w:firstRow="1" w:lastRow="0" w:firstColumn="1" w:lastColumn="0" w:noHBand="0" w:noVBand="1"/>
      </w:tblPr>
      <w:tblGrid>
        <w:gridCol w:w="5098"/>
        <w:gridCol w:w="882"/>
        <w:gridCol w:w="22"/>
        <w:gridCol w:w="931"/>
        <w:gridCol w:w="978"/>
        <w:gridCol w:w="864"/>
        <w:gridCol w:w="22"/>
        <w:gridCol w:w="971"/>
      </w:tblGrid>
      <w:tr w:rsidR="004D3F83" w:rsidRPr="00A949C0" w14:paraId="69FC3148" w14:textId="77777777" w:rsidTr="000D776F">
        <w:trPr>
          <w:trHeight w:val="20"/>
        </w:trPr>
        <w:tc>
          <w:tcPr>
            <w:tcW w:w="509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BDB3EFD" w14:textId="77777777" w:rsidR="004D3F83" w:rsidRPr="00A949C0" w:rsidRDefault="004D3F83" w:rsidP="009867FE">
            <w:pPr>
              <w:spacing w:after="0" w:line="240" w:lineRule="auto"/>
              <w:jc w:val="center"/>
              <w:rPr>
                <w:rFonts w:ascii="Times New Roman" w:hAnsi="Times New Roman"/>
                <w:sz w:val="28"/>
                <w:szCs w:val="28"/>
                <w:lang w:val="kk-KZ"/>
              </w:rPr>
            </w:pPr>
            <w:r w:rsidRPr="00A949C0">
              <w:rPr>
                <w:rFonts w:ascii="Times New Roman" w:hAnsi="Times New Roman"/>
                <w:bCs/>
                <w:sz w:val="28"/>
                <w:szCs w:val="28"/>
                <w:lang w:val="kk-KZ"/>
              </w:rPr>
              <w:t>Тұжырым</w:t>
            </w:r>
          </w:p>
        </w:tc>
        <w:tc>
          <w:tcPr>
            <w:tcW w:w="4670" w:type="dxa"/>
            <w:gridSpan w:val="7"/>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50C7549" w14:textId="77777777" w:rsidR="004D3F83" w:rsidRPr="00A949C0" w:rsidRDefault="004D3F83" w:rsidP="009867FE">
            <w:pPr>
              <w:spacing w:after="0" w:line="240" w:lineRule="auto"/>
              <w:jc w:val="center"/>
              <w:rPr>
                <w:rFonts w:ascii="Times New Roman" w:hAnsi="Times New Roman"/>
                <w:sz w:val="28"/>
                <w:szCs w:val="28"/>
                <w:lang w:val="kk-KZ"/>
              </w:rPr>
            </w:pPr>
            <w:r w:rsidRPr="00A949C0">
              <w:rPr>
                <w:rFonts w:ascii="Times New Roman" w:hAnsi="Times New Roman"/>
                <w:bCs/>
                <w:sz w:val="28"/>
                <w:szCs w:val="28"/>
                <w:lang w:val="kk-KZ"/>
              </w:rPr>
              <w:t>Балл саны</w:t>
            </w:r>
          </w:p>
        </w:tc>
      </w:tr>
      <w:tr w:rsidR="004D3F83" w:rsidRPr="00A949C0" w14:paraId="35DB18C1" w14:textId="77777777" w:rsidTr="000D776F">
        <w:trPr>
          <w:trHeight w:val="20"/>
        </w:trPr>
        <w:tc>
          <w:tcPr>
            <w:tcW w:w="509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AFB871A" w14:textId="77777777" w:rsidR="004D3F83" w:rsidRPr="00A949C0" w:rsidRDefault="004D3F83" w:rsidP="009867FE">
            <w:pPr>
              <w:spacing w:after="0" w:line="240" w:lineRule="auto"/>
              <w:jc w:val="center"/>
              <w:rPr>
                <w:rFonts w:ascii="Times New Roman" w:hAnsi="Times New Roman"/>
                <w:sz w:val="28"/>
                <w:szCs w:val="28"/>
                <w:lang w:val="kk-KZ"/>
              </w:rPr>
            </w:pPr>
            <w:r w:rsidRPr="00A949C0">
              <w:rPr>
                <w:rFonts w:ascii="Times New Roman" w:hAnsi="Times New Roman"/>
                <w:bCs/>
                <w:sz w:val="28"/>
                <w:szCs w:val="28"/>
                <w:lang w:val="kk-KZ"/>
              </w:rPr>
              <w:t xml:space="preserve">2-блок </w:t>
            </w:r>
          </w:p>
        </w:tc>
        <w:tc>
          <w:tcPr>
            <w:tcW w:w="88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E7AB228" w14:textId="77777777" w:rsidR="004D3F83" w:rsidRPr="00A949C0" w:rsidRDefault="004D3F83" w:rsidP="009867FE">
            <w:pPr>
              <w:spacing w:after="0" w:line="240" w:lineRule="auto"/>
              <w:jc w:val="center"/>
              <w:rPr>
                <w:rFonts w:ascii="Times New Roman" w:hAnsi="Times New Roman"/>
                <w:sz w:val="28"/>
                <w:szCs w:val="28"/>
                <w:lang w:val="kk-KZ"/>
              </w:rPr>
            </w:pPr>
            <w:r w:rsidRPr="00A949C0">
              <w:rPr>
                <w:rFonts w:ascii="Times New Roman" w:hAnsi="Times New Roman"/>
                <w:bCs/>
                <w:sz w:val="28"/>
                <w:szCs w:val="28"/>
                <w:lang w:val="kk-KZ"/>
              </w:rPr>
              <w:t>0</w:t>
            </w:r>
          </w:p>
        </w:tc>
        <w:tc>
          <w:tcPr>
            <w:tcW w:w="95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4118DD5" w14:textId="77777777" w:rsidR="004D3F83" w:rsidRPr="00A949C0" w:rsidRDefault="004D3F83" w:rsidP="009867FE">
            <w:pPr>
              <w:spacing w:after="0" w:line="240" w:lineRule="auto"/>
              <w:jc w:val="center"/>
              <w:rPr>
                <w:rFonts w:ascii="Times New Roman" w:hAnsi="Times New Roman"/>
                <w:sz w:val="28"/>
                <w:szCs w:val="28"/>
                <w:lang w:val="kk-KZ"/>
              </w:rPr>
            </w:pPr>
            <w:r w:rsidRPr="00A949C0">
              <w:rPr>
                <w:rFonts w:ascii="Times New Roman" w:hAnsi="Times New Roman"/>
                <w:bCs/>
                <w:sz w:val="28"/>
                <w:szCs w:val="28"/>
                <w:lang w:val="kk-KZ"/>
              </w:rPr>
              <w:t>1</w:t>
            </w:r>
          </w:p>
        </w:tc>
        <w:tc>
          <w:tcPr>
            <w:tcW w:w="97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07B1465" w14:textId="77777777" w:rsidR="004D3F83" w:rsidRPr="00A949C0" w:rsidRDefault="004D3F83" w:rsidP="009867FE">
            <w:pPr>
              <w:spacing w:after="0" w:line="240" w:lineRule="auto"/>
              <w:jc w:val="center"/>
              <w:rPr>
                <w:rFonts w:ascii="Times New Roman" w:hAnsi="Times New Roman"/>
                <w:sz w:val="28"/>
                <w:szCs w:val="28"/>
                <w:lang w:val="kk-KZ"/>
              </w:rPr>
            </w:pPr>
            <w:r w:rsidRPr="00A949C0">
              <w:rPr>
                <w:rFonts w:ascii="Times New Roman" w:hAnsi="Times New Roman"/>
                <w:bCs/>
                <w:sz w:val="28"/>
                <w:szCs w:val="28"/>
                <w:lang w:val="kk-KZ"/>
              </w:rPr>
              <w:t>2</w:t>
            </w:r>
          </w:p>
        </w:tc>
        <w:tc>
          <w:tcPr>
            <w:tcW w:w="88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CCA55CF" w14:textId="77777777" w:rsidR="004D3F83" w:rsidRPr="00A949C0" w:rsidRDefault="004D3F83" w:rsidP="009867FE">
            <w:pPr>
              <w:spacing w:after="0" w:line="240" w:lineRule="auto"/>
              <w:jc w:val="center"/>
              <w:rPr>
                <w:rFonts w:ascii="Times New Roman" w:hAnsi="Times New Roman"/>
                <w:sz w:val="28"/>
                <w:szCs w:val="28"/>
                <w:lang w:val="kk-KZ"/>
              </w:rPr>
            </w:pPr>
            <w:r w:rsidRPr="00A949C0">
              <w:rPr>
                <w:rFonts w:ascii="Times New Roman" w:hAnsi="Times New Roman"/>
                <w:bCs/>
                <w:sz w:val="28"/>
                <w:szCs w:val="28"/>
                <w:lang w:val="kk-KZ"/>
              </w:rPr>
              <w:t>3</w:t>
            </w:r>
          </w:p>
        </w:tc>
        <w:tc>
          <w:tcPr>
            <w:tcW w:w="97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94ACE5A" w14:textId="77777777" w:rsidR="004D3F83" w:rsidRPr="00A949C0" w:rsidRDefault="004D3F83" w:rsidP="009867FE">
            <w:pPr>
              <w:spacing w:after="0" w:line="240" w:lineRule="auto"/>
              <w:jc w:val="center"/>
              <w:rPr>
                <w:rFonts w:ascii="Times New Roman" w:hAnsi="Times New Roman"/>
                <w:sz w:val="28"/>
                <w:szCs w:val="28"/>
                <w:lang w:val="kk-KZ"/>
              </w:rPr>
            </w:pPr>
            <w:r w:rsidRPr="00A949C0">
              <w:rPr>
                <w:rFonts w:ascii="Times New Roman" w:hAnsi="Times New Roman"/>
                <w:bCs/>
                <w:sz w:val="28"/>
                <w:szCs w:val="28"/>
                <w:lang w:val="kk-KZ"/>
              </w:rPr>
              <w:t>4</w:t>
            </w:r>
          </w:p>
        </w:tc>
      </w:tr>
      <w:tr w:rsidR="004D3F83" w:rsidRPr="00A949C0" w14:paraId="34FEC7F2" w14:textId="77777777" w:rsidTr="000D776F">
        <w:trPr>
          <w:trHeight w:val="20"/>
        </w:trPr>
        <w:tc>
          <w:tcPr>
            <w:tcW w:w="509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1517796" w14:textId="6BBE3110" w:rsidR="004D3F83" w:rsidRPr="00A949C0" w:rsidRDefault="004D3F83" w:rsidP="00A5034D">
            <w:pPr>
              <w:spacing w:after="0" w:line="240" w:lineRule="auto"/>
              <w:ind w:right="122"/>
              <w:jc w:val="both"/>
              <w:rPr>
                <w:rFonts w:ascii="Times New Roman" w:hAnsi="Times New Roman"/>
                <w:sz w:val="28"/>
                <w:szCs w:val="28"/>
                <w:lang w:val="kk-KZ"/>
              </w:rPr>
            </w:pPr>
            <w:r w:rsidRPr="00A949C0">
              <w:rPr>
                <w:rFonts w:ascii="Times New Roman" w:eastAsia="Calibri" w:hAnsi="Times New Roman"/>
                <w:kern w:val="2"/>
                <w:sz w:val="28"/>
                <w:szCs w:val="28"/>
                <w:lang w:val="kk-KZ" w:eastAsia="en-US"/>
                <w14:ligatures w14:val="standardContextual"/>
              </w:rPr>
              <w:t>1. Өзімді әріптестер мен әкімшілік тарапынан қорлау мен кемсітуден қорғалғандай сезінемін</w:t>
            </w:r>
          </w:p>
        </w:tc>
        <w:tc>
          <w:tcPr>
            <w:tcW w:w="88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D65764F"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95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8786CBF"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97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EF0B022"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88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2A1CC8A"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97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43088D9" w14:textId="77777777" w:rsidR="004D3F83" w:rsidRPr="00A949C0" w:rsidRDefault="004D3F83" w:rsidP="009867FE">
            <w:pPr>
              <w:widowControl w:val="0"/>
              <w:spacing w:after="0" w:line="240" w:lineRule="auto"/>
              <w:rPr>
                <w:rFonts w:ascii="Times New Roman" w:hAnsi="Times New Roman"/>
                <w:sz w:val="28"/>
                <w:szCs w:val="28"/>
                <w:lang w:val="kk-KZ"/>
              </w:rPr>
            </w:pPr>
          </w:p>
        </w:tc>
      </w:tr>
      <w:tr w:rsidR="004D3F83" w:rsidRPr="00A949C0" w14:paraId="21C2C34E" w14:textId="77777777" w:rsidTr="000D776F">
        <w:trPr>
          <w:trHeight w:val="20"/>
        </w:trPr>
        <w:tc>
          <w:tcPr>
            <w:tcW w:w="509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D4963F6" w14:textId="27C59E1A" w:rsidR="004D3F83" w:rsidRPr="00A949C0" w:rsidRDefault="004D3F83" w:rsidP="00A5034D">
            <w:pPr>
              <w:spacing w:after="0" w:line="240" w:lineRule="auto"/>
              <w:ind w:right="122"/>
              <w:jc w:val="both"/>
              <w:rPr>
                <w:rFonts w:ascii="Times New Roman" w:hAnsi="Times New Roman"/>
                <w:sz w:val="28"/>
                <w:szCs w:val="28"/>
                <w:lang w:val="kk-KZ"/>
              </w:rPr>
            </w:pPr>
            <w:r w:rsidRPr="00A949C0">
              <w:rPr>
                <w:rFonts w:ascii="Times New Roman" w:eastAsia="Calibri" w:hAnsi="Times New Roman"/>
                <w:kern w:val="2"/>
                <w:sz w:val="28"/>
                <w:szCs w:val="28"/>
                <w:lang w:val="kk-KZ" w:eastAsia="en-US"/>
                <w14:ligatures w14:val="standardContextual"/>
              </w:rPr>
              <w:t>2.</w:t>
            </w:r>
            <w:r w:rsidR="005A08DA" w:rsidRPr="00A949C0">
              <w:rPr>
                <w:rFonts w:ascii="Times New Roman" w:eastAsia="Calibri" w:hAnsi="Times New Roman"/>
                <w:kern w:val="2"/>
                <w:sz w:val="28"/>
                <w:szCs w:val="28"/>
                <w:lang w:val="kk-KZ" w:eastAsia="en-US"/>
                <w14:ligatures w14:val="standardContextual"/>
              </w:rPr>
              <w:t xml:space="preserve"> </w:t>
            </w:r>
            <w:r w:rsidRPr="00A949C0">
              <w:rPr>
                <w:rFonts w:ascii="Times New Roman" w:eastAsia="Calibri" w:hAnsi="Times New Roman"/>
                <w:kern w:val="2"/>
                <w:sz w:val="28"/>
                <w:szCs w:val="28"/>
                <w:lang w:val="kk-KZ" w:eastAsia="en-US"/>
                <w14:ligatures w14:val="standardContextual"/>
              </w:rPr>
              <w:t>Біздің мектепте/колледжде білім алушылардың үлкендерді мазақтап, оларды қорлайтын сөздер айтуына жол берілмейді</w:t>
            </w:r>
          </w:p>
        </w:tc>
        <w:tc>
          <w:tcPr>
            <w:tcW w:w="88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38C8E0F"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95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232D067"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97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2720278"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88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AD58399"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97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C263B6E" w14:textId="77777777" w:rsidR="004D3F83" w:rsidRPr="00A949C0" w:rsidRDefault="004D3F83" w:rsidP="009867FE">
            <w:pPr>
              <w:widowControl w:val="0"/>
              <w:spacing w:after="0" w:line="240" w:lineRule="auto"/>
              <w:rPr>
                <w:rFonts w:ascii="Times New Roman" w:hAnsi="Times New Roman"/>
                <w:sz w:val="28"/>
                <w:szCs w:val="28"/>
                <w:lang w:val="kk-KZ"/>
              </w:rPr>
            </w:pPr>
          </w:p>
        </w:tc>
      </w:tr>
      <w:tr w:rsidR="004D3F83" w:rsidRPr="00A949C0" w14:paraId="17EC12C3" w14:textId="77777777" w:rsidTr="000D776F">
        <w:trPr>
          <w:trHeight w:val="20"/>
        </w:trPr>
        <w:tc>
          <w:tcPr>
            <w:tcW w:w="509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7CB40BB" w14:textId="634F13F9" w:rsidR="004D3F83" w:rsidRPr="00A949C0" w:rsidRDefault="004D3F83" w:rsidP="00A5034D">
            <w:pPr>
              <w:spacing w:after="0" w:line="240" w:lineRule="auto"/>
              <w:ind w:right="122"/>
              <w:jc w:val="both"/>
              <w:rPr>
                <w:rFonts w:ascii="Times New Roman" w:hAnsi="Times New Roman"/>
                <w:sz w:val="28"/>
                <w:szCs w:val="28"/>
                <w:lang w:val="kk-KZ"/>
              </w:rPr>
            </w:pPr>
            <w:r w:rsidRPr="00A949C0">
              <w:rPr>
                <w:rFonts w:ascii="Times New Roman" w:eastAsia="Calibri" w:hAnsi="Times New Roman"/>
                <w:kern w:val="2"/>
                <w:sz w:val="28"/>
                <w:szCs w:val="28"/>
                <w:lang w:val="kk-KZ" w:eastAsia="en-US"/>
                <w14:ligatures w14:val="standardContextual"/>
              </w:rPr>
              <w:t>3.</w:t>
            </w:r>
            <w:r w:rsidR="005A08DA" w:rsidRPr="00A949C0">
              <w:rPr>
                <w:rFonts w:ascii="Times New Roman" w:eastAsia="Calibri" w:hAnsi="Times New Roman"/>
                <w:kern w:val="2"/>
                <w:sz w:val="28"/>
                <w:szCs w:val="28"/>
                <w:lang w:val="kk-KZ" w:eastAsia="en-US"/>
                <w14:ligatures w14:val="standardContextual"/>
              </w:rPr>
              <w:t xml:space="preserve"> </w:t>
            </w:r>
            <w:r w:rsidRPr="00A949C0">
              <w:rPr>
                <w:rFonts w:ascii="Times New Roman" w:eastAsia="Calibri" w:hAnsi="Times New Roman"/>
                <w:kern w:val="2"/>
                <w:sz w:val="28"/>
                <w:szCs w:val="28"/>
                <w:lang w:val="kk-KZ" w:eastAsia="en-US"/>
                <w14:ligatures w14:val="standardContextual"/>
              </w:rPr>
              <w:t>Әріптестер мен әкімшілік тарапынан мені қорқытқысы келетін сөздер естимін</w:t>
            </w:r>
          </w:p>
        </w:tc>
        <w:tc>
          <w:tcPr>
            <w:tcW w:w="88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B7F2504"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95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7BBF78D"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97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114A1AE"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88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F8B78A9"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97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4A0CD2D" w14:textId="77777777" w:rsidR="004D3F83" w:rsidRPr="00A949C0" w:rsidRDefault="004D3F83" w:rsidP="009867FE">
            <w:pPr>
              <w:widowControl w:val="0"/>
              <w:spacing w:after="0" w:line="240" w:lineRule="auto"/>
              <w:rPr>
                <w:rFonts w:ascii="Times New Roman" w:hAnsi="Times New Roman"/>
                <w:sz w:val="28"/>
                <w:szCs w:val="28"/>
                <w:lang w:val="kk-KZ"/>
              </w:rPr>
            </w:pPr>
          </w:p>
        </w:tc>
      </w:tr>
      <w:tr w:rsidR="004D3F83" w:rsidRPr="00A949C0" w14:paraId="19E7759A" w14:textId="77777777" w:rsidTr="000D776F">
        <w:trPr>
          <w:trHeight w:val="20"/>
        </w:trPr>
        <w:tc>
          <w:tcPr>
            <w:tcW w:w="509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6988D64" w14:textId="0F289D51" w:rsidR="004D3F83" w:rsidRPr="00A949C0" w:rsidRDefault="004D3F83" w:rsidP="00A5034D">
            <w:pPr>
              <w:spacing w:after="0" w:line="240" w:lineRule="auto"/>
              <w:ind w:right="122"/>
              <w:jc w:val="both"/>
              <w:rPr>
                <w:rFonts w:ascii="Times New Roman" w:hAnsi="Times New Roman"/>
                <w:sz w:val="28"/>
                <w:szCs w:val="28"/>
                <w:lang w:val="kk-KZ"/>
              </w:rPr>
            </w:pPr>
            <w:r w:rsidRPr="00A949C0">
              <w:rPr>
                <w:rFonts w:ascii="Times New Roman" w:eastAsia="Calibri" w:hAnsi="Times New Roman"/>
                <w:kern w:val="2"/>
                <w:sz w:val="28"/>
                <w:szCs w:val="28"/>
                <w:lang w:val="kk-KZ" w:eastAsia="en-US"/>
                <w14:ligatures w14:val="standardContextual"/>
              </w:rPr>
              <w:t>4.</w:t>
            </w:r>
            <w:r w:rsidR="005A08DA" w:rsidRPr="00A949C0">
              <w:rPr>
                <w:rFonts w:ascii="Times New Roman" w:eastAsia="Calibri" w:hAnsi="Times New Roman"/>
                <w:kern w:val="2"/>
                <w:sz w:val="28"/>
                <w:szCs w:val="28"/>
                <w:lang w:val="kk-KZ" w:eastAsia="en-US"/>
                <w14:ligatures w14:val="standardContextual"/>
              </w:rPr>
              <w:t xml:space="preserve"> </w:t>
            </w:r>
            <w:r w:rsidRPr="00A949C0">
              <w:rPr>
                <w:rFonts w:ascii="Times New Roman" w:eastAsia="Calibri" w:hAnsi="Times New Roman"/>
                <w:kern w:val="2"/>
                <w:sz w:val="28"/>
                <w:szCs w:val="28"/>
                <w:lang w:val="kk-KZ" w:eastAsia="en-US"/>
                <w14:ligatures w14:val="standardContextual"/>
              </w:rPr>
              <w:t>Кейбір білім алушылар тарапынан маған деген жағымсыз көзқарасты сезінемін</w:t>
            </w:r>
          </w:p>
        </w:tc>
        <w:tc>
          <w:tcPr>
            <w:tcW w:w="88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5752B44"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95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B09A5CB"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97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C2A51A2"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88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E8A9B7B"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97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67B7941" w14:textId="77777777" w:rsidR="004D3F83" w:rsidRPr="00A949C0" w:rsidRDefault="004D3F83" w:rsidP="009867FE">
            <w:pPr>
              <w:widowControl w:val="0"/>
              <w:spacing w:after="0" w:line="240" w:lineRule="auto"/>
              <w:rPr>
                <w:rFonts w:ascii="Times New Roman" w:hAnsi="Times New Roman"/>
                <w:sz w:val="28"/>
                <w:szCs w:val="28"/>
                <w:lang w:val="kk-KZ"/>
              </w:rPr>
            </w:pPr>
          </w:p>
        </w:tc>
      </w:tr>
      <w:tr w:rsidR="004D3F83" w:rsidRPr="00A949C0" w14:paraId="520BF1AC" w14:textId="77777777" w:rsidTr="000D776F">
        <w:trPr>
          <w:trHeight w:val="20"/>
        </w:trPr>
        <w:tc>
          <w:tcPr>
            <w:tcW w:w="509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F975741" w14:textId="5DF15A78" w:rsidR="004D3F83" w:rsidRPr="00A949C0" w:rsidRDefault="004D3F83" w:rsidP="00A5034D">
            <w:pPr>
              <w:spacing w:after="0" w:line="240" w:lineRule="auto"/>
              <w:ind w:right="122"/>
              <w:jc w:val="both"/>
              <w:rPr>
                <w:rFonts w:ascii="Times New Roman" w:hAnsi="Times New Roman"/>
                <w:sz w:val="28"/>
                <w:szCs w:val="28"/>
                <w:lang w:val="kk-KZ"/>
              </w:rPr>
            </w:pPr>
            <w:r w:rsidRPr="00A949C0">
              <w:rPr>
                <w:rFonts w:ascii="Times New Roman" w:eastAsia="Calibri" w:hAnsi="Times New Roman"/>
                <w:kern w:val="2"/>
                <w:sz w:val="28"/>
                <w:szCs w:val="28"/>
                <w:lang w:val="kk-KZ" w:eastAsia="en-US"/>
                <w14:ligatures w14:val="standardContextual"/>
              </w:rPr>
              <w:t>5.</w:t>
            </w:r>
            <w:r w:rsidR="005A08DA" w:rsidRPr="00A949C0">
              <w:rPr>
                <w:rFonts w:ascii="Times New Roman" w:eastAsia="Calibri" w:hAnsi="Times New Roman"/>
                <w:kern w:val="2"/>
                <w:sz w:val="28"/>
                <w:szCs w:val="28"/>
                <w:lang w:val="kk-KZ" w:eastAsia="en-US"/>
                <w14:ligatures w14:val="standardContextual"/>
              </w:rPr>
              <w:t xml:space="preserve"> </w:t>
            </w:r>
            <w:r w:rsidRPr="00A949C0">
              <w:rPr>
                <w:rFonts w:ascii="Times New Roman" w:eastAsia="Calibri" w:hAnsi="Times New Roman"/>
                <w:kern w:val="2"/>
                <w:sz w:val="28"/>
                <w:szCs w:val="28"/>
                <w:lang w:val="kk-KZ" w:eastAsia="en-US"/>
                <w14:ligatures w14:val="standardContextual"/>
              </w:rPr>
              <w:t>Кәсіби қызметімде әкімшілік те, әріптестер де маған қысым көрсетіп, мәжбүрлеуге тырысады</w:t>
            </w:r>
          </w:p>
        </w:tc>
        <w:tc>
          <w:tcPr>
            <w:tcW w:w="88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BFB4F4D"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95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31E0C07"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97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2C00DDC"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88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CE075F0"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97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A192778" w14:textId="77777777" w:rsidR="004D3F83" w:rsidRPr="00A949C0" w:rsidRDefault="004D3F83" w:rsidP="009867FE">
            <w:pPr>
              <w:widowControl w:val="0"/>
              <w:spacing w:after="0" w:line="240" w:lineRule="auto"/>
              <w:rPr>
                <w:rFonts w:ascii="Times New Roman" w:hAnsi="Times New Roman"/>
                <w:sz w:val="28"/>
                <w:szCs w:val="28"/>
                <w:lang w:val="kk-KZ"/>
              </w:rPr>
            </w:pPr>
          </w:p>
        </w:tc>
      </w:tr>
      <w:tr w:rsidR="004D3F83" w:rsidRPr="00A949C0" w14:paraId="047E65AA" w14:textId="77777777" w:rsidTr="000D776F">
        <w:trPr>
          <w:trHeight w:val="20"/>
        </w:trPr>
        <w:tc>
          <w:tcPr>
            <w:tcW w:w="509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F432D79" w14:textId="79C38C7C" w:rsidR="004D3F83" w:rsidRPr="00A949C0" w:rsidRDefault="004D3F83" w:rsidP="00A5034D">
            <w:pPr>
              <w:spacing w:after="0" w:line="240" w:lineRule="auto"/>
              <w:ind w:right="122"/>
              <w:jc w:val="both"/>
              <w:rPr>
                <w:rFonts w:ascii="Times New Roman" w:hAnsi="Times New Roman"/>
                <w:sz w:val="28"/>
                <w:szCs w:val="28"/>
                <w:lang w:val="kk-KZ"/>
              </w:rPr>
            </w:pPr>
            <w:r w:rsidRPr="00A949C0">
              <w:rPr>
                <w:rFonts w:ascii="Times New Roman" w:eastAsia="Calibri" w:hAnsi="Times New Roman"/>
                <w:kern w:val="2"/>
                <w:sz w:val="28"/>
                <w:szCs w:val="28"/>
                <w:lang w:val="kk-KZ" w:eastAsia="en-US"/>
                <w14:ligatures w14:val="standardContextual"/>
              </w:rPr>
              <w:t>6.</w:t>
            </w:r>
            <w:r w:rsidR="005A08DA" w:rsidRPr="00A949C0">
              <w:rPr>
                <w:rFonts w:ascii="Times New Roman" w:eastAsia="Calibri" w:hAnsi="Times New Roman"/>
                <w:kern w:val="2"/>
                <w:sz w:val="28"/>
                <w:szCs w:val="28"/>
                <w:lang w:val="kk-KZ" w:eastAsia="en-US"/>
                <w14:ligatures w14:val="standardContextual"/>
              </w:rPr>
              <w:t xml:space="preserve"> </w:t>
            </w:r>
            <w:r w:rsidRPr="00A949C0">
              <w:rPr>
                <w:rFonts w:ascii="Times New Roman" w:eastAsia="Calibri" w:hAnsi="Times New Roman"/>
                <w:kern w:val="2"/>
                <w:sz w:val="28"/>
                <w:szCs w:val="28"/>
                <w:lang w:val="kk-KZ" w:eastAsia="en-US"/>
                <w14:ligatures w14:val="standardContextual"/>
              </w:rPr>
              <w:t>Кейбір білім алушылар мені елемейтін сияқты көрінеді</w:t>
            </w:r>
          </w:p>
        </w:tc>
        <w:tc>
          <w:tcPr>
            <w:tcW w:w="88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F345A91"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95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6833DD2"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97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3E796A1"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88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68A6332"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97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60C64A8" w14:textId="77777777" w:rsidR="004D3F83" w:rsidRPr="00A949C0" w:rsidRDefault="004D3F83" w:rsidP="009867FE">
            <w:pPr>
              <w:widowControl w:val="0"/>
              <w:spacing w:after="0" w:line="240" w:lineRule="auto"/>
              <w:rPr>
                <w:rFonts w:ascii="Times New Roman" w:hAnsi="Times New Roman"/>
                <w:sz w:val="28"/>
                <w:szCs w:val="28"/>
                <w:lang w:val="kk-KZ"/>
              </w:rPr>
            </w:pPr>
          </w:p>
        </w:tc>
      </w:tr>
      <w:tr w:rsidR="004D3F83" w:rsidRPr="00A949C0" w14:paraId="6DEABC9A" w14:textId="77777777" w:rsidTr="000D776F">
        <w:trPr>
          <w:trHeight w:val="20"/>
        </w:trPr>
        <w:tc>
          <w:tcPr>
            <w:tcW w:w="509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00EDC11" w14:textId="77777777" w:rsidR="004D3F83" w:rsidRPr="00A949C0" w:rsidRDefault="004D3F83" w:rsidP="00A5034D">
            <w:pPr>
              <w:spacing w:after="0" w:line="240" w:lineRule="auto"/>
              <w:ind w:right="122"/>
              <w:jc w:val="center"/>
              <w:rPr>
                <w:rFonts w:ascii="Times New Roman" w:hAnsi="Times New Roman"/>
                <w:sz w:val="28"/>
                <w:szCs w:val="28"/>
                <w:lang w:val="kk-KZ"/>
              </w:rPr>
            </w:pPr>
            <w:r w:rsidRPr="00A949C0">
              <w:rPr>
                <w:rFonts w:ascii="Times New Roman" w:hAnsi="Times New Roman"/>
                <w:bCs/>
                <w:sz w:val="28"/>
                <w:szCs w:val="28"/>
                <w:lang w:val="kk-KZ"/>
              </w:rPr>
              <w:t xml:space="preserve">2-блок </w:t>
            </w:r>
          </w:p>
        </w:tc>
        <w:tc>
          <w:tcPr>
            <w:tcW w:w="88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51D1938" w14:textId="77777777" w:rsidR="004D3F83" w:rsidRPr="00A949C0" w:rsidRDefault="004D3F83" w:rsidP="009867FE">
            <w:pPr>
              <w:spacing w:after="0" w:line="240" w:lineRule="auto"/>
              <w:jc w:val="center"/>
              <w:rPr>
                <w:rFonts w:ascii="Times New Roman" w:hAnsi="Times New Roman"/>
                <w:sz w:val="28"/>
                <w:szCs w:val="28"/>
                <w:lang w:val="kk-KZ"/>
              </w:rPr>
            </w:pPr>
            <w:r w:rsidRPr="00A949C0">
              <w:rPr>
                <w:rFonts w:ascii="Times New Roman" w:hAnsi="Times New Roman"/>
                <w:bCs/>
                <w:sz w:val="28"/>
                <w:szCs w:val="28"/>
                <w:lang w:val="kk-KZ"/>
              </w:rPr>
              <w:t>0</w:t>
            </w:r>
          </w:p>
        </w:tc>
        <w:tc>
          <w:tcPr>
            <w:tcW w:w="95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85D5727" w14:textId="77777777" w:rsidR="004D3F83" w:rsidRPr="00A949C0" w:rsidRDefault="004D3F83" w:rsidP="009867FE">
            <w:pPr>
              <w:spacing w:after="0" w:line="240" w:lineRule="auto"/>
              <w:jc w:val="center"/>
              <w:rPr>
                <w:rFonts w:ascii="Times New Roman" w:hAnsi="Times New Roman"/>
                <w:sz w:val="28"/>
                <w:szCs w:val="28"/>
                <w:lang w:val="kk-KZ"/>
              </w:rPr>
            </w:pPr>
            <w:r w:rsidRPr="00A949C0">
              <w:rPr>
                <w:rFonts w:ascii="Times New Roman" w:hAnsi="Times New Roman"/>
                <w:bCs/>
                <w:sz w:val="28"/>
                <w:szCs w:val="28"/>
                <w:lang w:val="kk-KZ"/>
              </w:rPr>
              <w:t>1</w:t>
            </w:r>
          </w:p>
        </w:tc>
        <w:tc>
          <w:tcPr>
            <w:tcW w:w="97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FE56A88" w14:textId="77777777" w:rsidR="004D3F83" w:rsidRPr="00A949C0" w:rsidRDefault="004D3F83" w:rsidP="009867FE">
            <w:pPr>
              <w:spacing w:after="0" w:line="240" w:lineRule="auto"/>
              <w:jc w:val="center"/>
              <w:rPr>
                <w:rFonts w:ascii="Times New Roman" w:hAnsi="Times New Roman"/>
                <w:sz w:val="28"/>
                <w:szCs w:val="28"/>
                <w:lang w:val="kk-KZ"/>
              </w:rPr>
            </w:pPr>
            <w:r w:rsidRPr="00A949C0">
              <w:rPr>
                <w:rFonts w:ascii="Times New Roman" w:hAnsi="Times New Roman"/>
                <w:bCs/>
                <w:sz w:val="28"/>
                <w:szCs w:val="28"/>
                <w:lang w:val="kk-KZ"/>
              </w:rPr>
              <w:t>2</w:t>
            </w:r>
          </w:p>
        </w:tc>
        <w:tc>
          <w:tcPr>
            <w:tcW w:w="88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F34A471" w14:textId="77777777" w:rsidR="004D3F83" w:rsidRPr="00A949C0" w:rsidRDefault="004D3F83" w:rsidP="009867FE">
            <w:pPr>
              <w:spacing w:after="0" w:line="240" w:lineRule="auto"/>
              <w:jc w:val="center"/>
              <w:rPr>
                <w:rFonts w:ascii="Times New Roman" w:hAnsi="Times New Roman"/>
                <w:sz w:val="28"/>
                <w:szCs w:val="28"/>
                <w:lang w:val="kk-KZ"/>
              </w:rPr>
            </w:pPr>
            <w:r w:rsidRPr="00A949C0">
              <w:rPr>
                <w:rFonts w:ascii="Times New Roman" w:hAnsi="Times New Roman"/>
                <w:bCs/>
                <w:sz w:val="28"/>
                <w:szCs w:val="28"/>
                <w:lang w:val="kk-KZ"/>
              </w:rPr>
              <w:t>3</w:t>
            </w:r>
          </w:p>
        </w:tc>
        <w:tc>
          <w:tcPr>
            <w:tcW w:w="97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195765D" w14:textId="77777777" w:rsidR="004D3F83" w:rsidRPr="00A949C0" w:rsidRDefault="004D3F83" w:rsidP="009867FE">
            <w:pPr>
              <w:spacing w:after="0" w:line="240" w:lineRule="auto"/>
              <w:jc w:val="center"/>
              <w:rPr>
                <w:rFonts w:ascii="Times New Roman" w:hAnsi="Times New Roman"/>
                <w:sz w:val="28"/>
                <w:szCs w:val="28"/>
                <w:lang w:val="kk-KZ"/>
              </w:rPr>
            </w:pPr>
            <w:r w:rsidRPr="00A949C0">
              <w:rPr>
                <w:rFonts w:ascii="Times New Roman" w:hAnsi="Times New Roman"/>
                <w:bCs/>
                <w:sz w:val="28"/>
                <w:szCs w:val="28"/>
                <w:lang w:val="kk-KZ"/>
              </w:rPr>
              <w:t>4</w:t>
            </w:r>
          </w:p>
        </w:tc>
      </w:tr>
      <w:tr w:rsidR="004D3F83" w:rsidRPr="00A949C0" w14:paraId="61DBF5D0" w14:textId="77777777" w:rsidTr="000D776F">
        <w:trPr>
          <w:trHeight w:val="20"/>
        </w:trPr>
        <w:tc>
          <w:tcPr>
            <w:tcW w:w="509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1525295" w14:textId="49289F56" w:rsidR="004D3F83" w:rsidRPr="00A949C0" w:rsidRDefault="004D3F83" w:rsidP="00A5034D">
            <w:pPr>
              <w:spacing w:after="0" w:line="240" w:lineRule="auto"/>
              <w:ind w:right="122"/>
              <w:jc w:val="both"/>
              <w:rPr>
                <w:rFonts w:ascii="Times New Roman" w:hAnsi="Times New Roman"/>
                <w:sz w:val="28"/>
                <w:szCs w:val="28"/>
                <w:lang w:val="kk-KZ"/>
              </w:rPr>
            </w:pPr>
            <w:r w:rsidRPr="00A949C0">
              <w:rPr>
                <w:rFonts w:ascii="Times New Roman" w:eastAsia="Calibri" w:hAnsi="Times New Roman"/>
                <w:kern w:val="2"/>
                <w:sz w:val="28"/>
                <w:szCs w:val="28"/>
                <w:lang w:val="kk-KZ" w:eastAsia="en-US"/>
                <w14:ligatures w14:val="standardContextual"/>
              </w:rPr>
              <w:t>1.</w:t>
            </w:r>
            <w:r w:rsidR="005A08DA" w:rsidRPr="00A949C0">
              <w:rPr>
                <w:rFonts w:ascii="Times New Roman" w:eastAsia="Calibri" w:hAnsi="Times New Roman"/>
                <w:kern w:val="2"/>
                <w:sz w:val="28"/>
                <w:szCs w:val="28"/>
                <w:lang w:val="kk-KZ" w:eastAsia="en-US"/>
                <w14:ligatures w14:val="standardContextual"/>
              </w:rPr>
              <w:t xml:space="preserve"> </w:t>
            </w:r>
            <w:r w:rsidRPr="00A949C0">
              <w:rPr>
                <w:rFonts w:ascii="Times New Roman" w:eastAsia="Calibri" w:hAnsi="Times New Roman"/>
                <w:kern w:val="2"/>
                <w:sz w:val="28"/>
                <w:szCs w:val="28"/>
                <w:lang w:val="kk-KZ" w:eastAsia="en-US"/>
                <w14:ligatures w14:val="standardContextual"/>
              </w:rPr>
              <w:t>Мектепте/колледжде менде жағымды эмоциялар мен сезімдер басым</w:t>
            </w:r>
          </w:p>
        </w:tc>
        <w:tc>
          <w:tcPr>
            <w:tcW w:w="88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E371B09"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95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314FA3F"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97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6D0EB6D"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88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7E47257"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97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20340DB" w14:textId="77777777" w:rsidR="004D3F83" w:rsidRPr="00A949C0" w:rsidRDefault="004D3F83" w:rsidP="009867FE">
            <w:pPr>
              <w:widowControl w:val="0"/>
              <w:spacing w:after="0" w:line="240" w:lineRule="auto"/>
              <w:rPr>
                <w:rFonts w:ascii="Times New Roman" w:hAnsi="Times New Roman"/>
                <w:sz w:val="28"/>
                <w:szCs w:val="28"/>
                <w:lang w:val="kk-KZ"/>
              </w:rPr>
            </w:pPr>
          </w:p>
        </w:tc>
      </w:tr>
      <w:tr w:rsidR="004D3F83" w:rsidRPr="00A949C0" w14:paraId="0921DB17" w14:textId="77777777" w:rsidTr="000D776F">
        <w:trPr>
          <w:trHeight w:val="20"/>
        </w:trPr>
        <w:tc>
          <w:tcPr>
            <w:tcW w:w="509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E7207C0" w14:textId="37BFCAF6" w:rsidR="004D3F83" w:rsidRPr="00A949C0" w:rsidRDefault="004D3F83" w:rsidP="00A5034D">
            <w:pPr>
              <w:spacing w:after="0" w:line="240" w:lineRule="auto"/>
              <w:ind w:right="122"/>
              <w:jc w:val="both"/>
              <w:rPr>
                <w:rFonts w:ascii="Times New Roman" w:hAnsi="Times New Roman"/>
                <w:sz w:val="28"/>
                <w:szCs w:val="28"/>
                <w:lang w:val="kk-KZ"/>
              </w:rPr>
            </w:pPr>
            <w:r w:rsidRPr="00A949C0">
              <w:rPr>
                <w:rFonts w:ascii="Times New Roman" w:eastAsia="Calibri" w:hAnsi="Times New Roman"/>
                <w:kern w:val="2"/>
                <w:sz w:val="28"/>
                <w:szCs w:val="28"/>
                <w:lang w:val="kk-KZ" w:eastAsia="en-US"/>
                <w14:ligatures w14:val="standardContextual"/>
              </w:rPr>
              <w:t>2.</w:t>
            </w:r>
            <w:r w:rsidR="005A08DA" w:rsidRPr="00A949C0">
              <w:rPr>
                <w:rFonts w:ascii="Times New Roman" w:eastAsia="Calibri" w:hAnsi="Times New Roman"/>
                <w:kern w:val="2"/>
                <w:sz w:val="28"/>
                <w:szCs w:val="28"/>
                <w:lang w:val="kk-KZ" w:eastAsia="en-US"/>
                <w14:ligatures w14:val="standardContextual"/>
              </w:rPr>
              <w:t xml:space="preserve"> </w:t>
            </w:r>
            <w:r w:rsidRPr="00A949C0">
              <w:rPr>
                <w:rFonts w:ascii="Times New Roman" w:eastAsia="Calibri" w:hAnsi="Times New Roman"/>
                <w:kern w:val="2"/>
                <w:sz w:val="28"/>
                <w:szCs w:val="28"/>
                <w:lang w:val="kk-KZ" w:eastAsia="en-US"/>
                <w14:ligatures w14:val="standardContextual"/>
              </w:rPr>
              <w:t>Егер жұмыс барысында қиындықтарға тап болсам, олардың сындарлы түрде шешілетініне сенемін</w:t>
            </w:r>
          </w:p>
        </w:tc>
        <w:tc>
          <w:tcPr>
            <w:tcW w:w="88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7A02CC4"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95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6E210C7"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97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9AA7743"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88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BAE1E6E"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97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1D23AAD" w14:textId="77777777" w:rsidR="004D3F83" w:rsidRPr="00A949C0" w:rsidRDefault="004D3F83" w:rsidP="009867FE">
            <w:pPr>
              <w:widowControl w:val="0"/>
              <w:spacing w:after="0" w:line="240" w:lineRule="auto"/>
              <w:rPr>
                <w:rFonts w:ascii="Times New Roman" w:hAnsi="Times New Roman"/>
                <w:sz w:val="28"/>
                <w:szCs w:val="28"/>
                <w:lang w:val="kk-KZ"/>
              </w:rPr>
            </w:pPr>
          </w:p>
        </w:tc>
      </w:tr>
      <w:tr w:rsidR="004D3F83" w:rsidRPr="00A949C0" w14:paraId="7C2E989E" w14:textId="77777777" w:rsidTr="000D776F">
        <w:trPr>
          <w:trHeight w:val="20"/>
        </w:trPr>
        <w:tc>
          <w:tcPr>
            <w:tcW w:w="509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2DEA578" w14:textId="587C6872" w:rsidR="004D3F83" w:rsidRPr="00A949C0" w:rsidRDefault="004D3F83" w:rsidP="00A5034D">
            <w:pPr>
              <w:spacing w:after="0" w:line="240" w:lineRule="auto"/>
              <w:ind w:right="122"/>
              <w:jc w:val="both"/>
              <w:rPr>
                <w:rFonts w:ascii="Times New Roman" w:hAnsi="Times New Roman"/>
                <w:sz w:val="28"/>
                <w:szCs w:val="28"/>
                <w:lang w:val="kk-KZ"/>
              </w:rPr>
            </w:pPr>
            <w:r w:rsidRPr="00A949C0">
              <w:rPr>
                <w:rFonts w:ascii="Times New Roman" w:eastAsia="Calibri" w:hAnsi="Times New Roman"/>
                <w:kern w:val="2"/>
                <w:sz w:val="28"/>
                <w:szCs w:val="28"/>
                <w:lang w:val="kk-KZ" w:eastAsia="en-US"/>
                <w14:ligatures w14:val="standardContextual"/>
              </w:rPr>
              <w:t>3.</w:t>
            </w:r>
            <w:r w:rsidR="005A08DA" w:rsidRPr="00A949C0">
              <w:rPr>
                <w:rFonts w:ascii="Times New Roman" w:eastAsia="Calibri" w:hAnsi="Times New Roman"/>
                <w:kern w:val="2"/>
                <w:sz w:val="28"/>
                <w:szCs w:val="28"/>
                <w:lang w:val="kk-KZ" w:eastAsia="en-US"/>
                <w14:ligatures w14:val="standardContextual"/>
              </w:rPr>
              <w:t xml:space="preserve"> </w:t>
            </w:r>
            <w:r w:rsidRPr="00A949C0">
              <w:rPr>
                <w:rFonts w:ascii="Times New Roman" w:eastAsia="Calibri" w:hAnsi="Times New Roman"/>
                <w:kern w:val="2"/>
                <w:sz w:val="28"/>
                <w:szCs w:val="28"/>
                <w:lang w:val="kk-KZ" w:eastAsia="en-US"/>
                <w14:ligatures w14:val="standardContextual"/>
              </w:rPr>
              <w:t xml:space="preserve">Мектепте/колледжде өзімді тұлға әрі </w:t>
            </w:r>
            <w:r w:rsidRPr="00A949C0">
              <w:rPr>
                <w:rFonts w:ascii="Times New Roman" w:eastAsia="Calibri" w:hAnsi="Times New Roman"/>
                <w:kern w:val="2"/>
                <w:sz w:val="28"/>
                <w:szCs w:val="28"/>
                <w:lang w:val="kk-KZ" w:eastAsia="en-US"/>
                <w14:ligatures w14:val="standardContextual"/>
              </w:rPr>
              <w:lastRenderedPageBreak/>
              <w:t>кәсіби маман ретінде сезінемін</w:t>
            </w:r>
          </w:p>
        </w:tc>
        <w:tc>
          <w:tcPr>
            <w:tcW w:w="88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27EDB90"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95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7B9FD9A"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97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542D210"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88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F8196D7"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97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98486A7" w14:textId="77777777" w:rsidR="004D3F83" w:rsidRPr="00A949C0" w:rsidRDefault="004D3F83" w:rsidP="009867FE">
            <w:pPr>
              <w:widowControl w:val="0"/>
              <w:spacing w:after="0" w:line="240" w:lineRule="auto"/>
              <w:rPr>
                <w:rFonts w:ascii="Times New Roman" w:hAnsi="Times New Roman"/>
                <w:sz w:val="28"/>
                <w:szCs w:val="28"/>
                <w:lang w:val="kk-KZ"/>
              </w:rPr>
            </w:pPr>
          </w:p>
        </w:tc>
      </w:tr>
      <w:tr w:rsidR="004D3F83" w:rsidRPr="00A949C0" w14:paraId="46AFB95B" w14:textId="77777777" w:rsidTr="000D776F">
        <w:trPr>
          <w:trHeight w:val="20"/>
        </w:trPr>
        <w:tc>
          <w:tcPr>
            <w:tcW w:w="509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2A1F171" w14:textId="4A0C649B" w:rsidR="004D3F83" w:rsidRPr="00A949C0" w:rsidRDefault="004D3F83" w:rsidP="00A5034D">
            <w:pPr>
              <w:spacing w:after="0" w:line="240" w:lineRule="auto"/>
              <w:ind w:right="122"/>
              <w:jc w:val="both"/>
              <w:rPr>
                <w:rFonts w:ascii="Times New Roman" w:hAnsi="Times New Roman"/>
                <w:sz w:val="28"/>
                <w:szCs w:val="28"/>
                <w:lang w:val="kk-KZ"/>
              </w:rPr>
            </w:pPr>
            <w:r w:rsidRPr="00A949C0">
              <w:rPr>
                <w:rFonts w:ascii="Times New Roman" w:eastAsia="Calibri" w:hAnsi="Times New Roman"/>
                <w:kern w:val="2"/>
                <w:sz w:val="28"/>
                <w:szCs w:val="28"/>
                <w:lang w:val="kk-KZ" w:eastAsia="en-US"/>
                <w14:ligatures w14:val="standardContextual"/>
              </w:rPr>
              <w:lastRenderedPageBreak/>
              <w:t>4.</w:t>
            </w:r>
            <w:r w:rsidR="005A08DA" w:rsidRPr="00A949C0">
              <w:rPr>
                <w:rFonts w:ascii="Times New Roman" w:eastAsia="Calibri" w:hAnsi="Times New Roman"/>
                <w:kern w:val="2"/>
                <w:sz w:val="28"/>
                <w:szCs w:val="28"/>
                <w:lang w:val="kk-KZ" w:eastAsia="en-US"/>
                <w14:ligatures w14:val="standardContextual"/>
              </w:rPr>
              <w:t xml:space="preserve"> </w:t>
            </w:r>
            <w:r w:rsidRPr="00A949C0">
              <w:rPr>
                <w:rFonts w:ascii="Times New Roman" w:eastAsia="Calibri" w:hAnsi="Times New Roman"/>
                <w:kern w:val="2"/>
                <w:sz w:val="28"/>
                <w:szCs w:val="28"/>
                <w:lang w:val="kk-KZ" w:eastAsia="en-US"/>
                <w14:ligatures w14:val="standardContextual"/>
              </w:rPr>
              <w:t>Сабақта және сабақтан тыс уақытта мен жайсыздықты сирек сезінемін</w:t>
            </w:r>
          </w:p>
        </w:tc>
        <w:tc>
          <w:tcPr>
            <w:tcW w:w="88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9B84242"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95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CD2BF62"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97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C04F189"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88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4B2F402"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97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0479F1C" w14:textId="77777777" w:rsidR="004D3F83" w:rsidRPr="00A949C0" w:rsidRDefault="004D3F83" w:rsidP="009867FE">
            <w:pPr>
              <w:widowControl w:val="0"/>
              <w:spacing w:after="0" w:line="240" w:lineRule="auto"/>
              <w:rPr>
                <w:rFonts w:ascii="Times New Roman" w:hAnsi="Times New Roman"/>
                <w:sz w:val="28"/>
                <w:szCs w:val="28"/>
                <w:lang w:val="kk-KZ"/>
              </w:rPr>
            </w:pPr>
          </w:p>
        </w:tc>
      </w:tr>
      <w:tr w:rsidR="004D3F83" w:rsidRPr="00A949C0" w14:paraId="270BDEE0" w14:textId="77777777" w:rsidTr="000D776F">
        <w:trPr>
          <w:trHeight w:val="20"/>
        </w:trPr>
        <w:tc>
          <w:tcPr>
            <w:tcW w:w="509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E66BD23" w14:textId="79F86A21" w:rsidR="004D3F83" w:rsidRPr="00A949C0" w:rsidRDefault="004D3F83" w:rsidP="00A5034D">
            <w:pPr>
              <w:spacing w:after="0" w:line="240" w:lineRule="auto"/>
              <w:ind w:right="122"/>
              <w:jc w:val="both"/>
              <w:rPr>
                <w:rFonts w:ascii="Times New Roman" w:hAnsi="Times New Roman"/>
                <w:sz w:val="28"/>
                <w:szCs w:val="28"/>
                <w:lang w:val="kk-KZ"/>
              </w:rPr>
            </w:pPr>
            <w:r w:rsidRPr="00A949C0">
              <w:rPr>
                <w:rFonts w:ascii="Times New Roman" w:eastAsia="Calibri" w:hAnsi="Times New Roman"/>
                <w:kern w:val="2"/>
                <w:sz w:val="28"/>
                <w:szCs w:val="28"/>
                <w:lang w:val="kk-KZ" w:eastAsia="en-US"/>
                <w14:ligatures w14:val="standardContextual"/>
              </w:rPr>
              <w:t>5.</w:t>
            </w:r>
            <w:r w:rsidR="005A08DA" w:rsidRPr="00A949C0">
              <w:rPr>
                <w:rFonts w:ascii="Times New Roman" w:eastAsia="Calibri" w:hAnsi="Times New Roman"/>
                <w:kern w:val="2"/>
                <w:sz w:val="28"/>
                <w:szCs w:val="28"/>
                <w:lang w:val="kk-KZ" w:eastAsia="en-US"/>
                <w14:ligatures w14:val="standardContextual"/>
              </w:rPr>
              <w:t xml:space="preserve"> </w:t>
            </w:r>
            <w:r w:rsidRPr="00A949C0">
              <w:rPr>
                <w:rFonts w:ascii="Times New Roman" w:eastAsia="Calibri" w:hAnsi="Times New Roman"/>
                <w:kern w:val="2"/>
                <w:sz w:val="28"/>
                <w:szCs w:val="28"/>
                <w:lang w:val="kk-KZ" w:eastAsia="en-US"/>
                <w14:ligatures w14:val="standardContextual"/>
              </w:rPr>
              <w:t>Маған әріптестермен және балалармен ресми әрі бейресми жағдайда қарым-қатынас жасау процесі ұнайды</w:t>
            </w:r>
          </w:p>
        </w:tc>
        <w:tc>
          <w:tcPr>
            <w:tcW w:w="88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672C2D4"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95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BA91410"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97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0736382"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88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5BD46D3"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97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952C2E6" w14:textId="77777777" w:rsidR="004D3F83" w:rsidRPr="00A949C0" w:rsidRDefault="004D3F83" w:rsidP="009867FE">
            <w:pPr>
              <w:widowControl w:val="0"/>
              <w:spacing w:after="0" w:line="240" w:lineRule="auto"/>
              <w:rPr>
                <w:rFonts w:ascii="Times New Roman" w:hAnsi="Times New Roman"/>
                <w:sz w:val="28"/>
                <w:szCs w:val="28"/>
                <w:lang w:val="kk-KZ"/>
              </w:rPr>
            </w:pPr>
          </w:p>
        </w:tc>
      </w:tr>
      <w:tr w:rsidR="004D3F83" w:rsidRPr="00A949C0" w14:paraId="4D17A7B3" w14:textId="77777777" w:rsidTr="000D776F">
        <w:trPr>
          <w:trHeight w:val="20"/>
        </w:trPr>
        <w:tc>
          <w:tcPr>
            <w:tcW w:w="509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D7211BE" w14:textId="3CB4AA5C" w:rsidR="004D3F83" w:rsidRPr="00A949C0" w:rsidRDefault="004D3F83" w:rsidP="00A5034D">
            <w:pPr>
              <w:spacing w:after="0" w:line="240" w:lineRule="auto"/>
              <w:ind w:right="122"/>
              <w:jc w:val="both"/>
              <w:rPr>
                <w:rFonts w:ascii="Times New Roman" w:hAnsi="Times New Roman"/>
                <w:sz w:val="28"/>
                <w:szCs w:val="28"/>
                <w:lang w:val="kk-KZ"/>
              </w:rPr>
            </w:pPr>
            <w:r w:rsidRPr="00A949C0">
              <w:rPr>
                <w:rFonts w:ascii="Times New Roman" w:eastAsia="Calibri" w:hAnsi="Times New Roman"/>
                <w:kern w:val="2"/>
                <w:sz w:val="28"/>
                <w:szCs w:val="28"/>
                <w:lang w:val="kk-KZ" w:eastAsia="en-US"/>
                <w14:ligatures w14:val="standardContextual"/>
              </w:rPr>
              <w:t>6.</w:t>
            </w:r>
            <w:r w:rsidR="005A08DA" w:rsidRPr="00A949C0">
              <w:rPr>
                <w:rFonts w:ascii="Times New Roman" w:eastAsia="Calibri" w:hAnsi="Times New Roman"/>
                <w:kern w:val="2"/>
                <w:sz w:val="28"/>
                <w:szCs w:val="28"/>
                <w:lang w:val="kk-KZ" w:eastAsia="en-US"/>
                <w14:ligatures w14:val="standardContextual"/>
              </w:rPr>
              <w:t xml:space="preserve"> </w:t>
            </w:r>
            <w:r w:rsidRPr="00A949C0">
              <w:rPr>
                <w:rFonts w:ascii="Times New Roman" w:eastAsia="Calibri" w:hAnsi="Times New Roman"/>
                <w:kern w:val="2"/>
                <w:sz w:val="28"/>
                <w:szCs w:val="28"/>
                <w:lang w:val="kk-KZ" w:eastAsia="en-US"/>
                <w14:ligatures w14:val="standardContextual"/>
              </w:rPr>
              <w:t>Қажет болған жағдайда әріптестер мен мектеп/колледж әкімшілігінің маған түсіністік танытып, жанашырлық көрсететінін білемін</w:t>
            </w:r>
          </w:p>
        </w:tc>
        <w:tc>
          <w:tcPr>
            <w:tcW w:w="88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C1F5BBF"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95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A0F914C"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97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245BB19"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88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8276130"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97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9C81D45" w14:textId="77777777" w:rsidR="004D3F83" w:rsidRPr="00A949C0" w:rsidRDefault="004D3F83" w:rsidP="009867FE">
            <w:pPr>
              <w:widowControl w:val="0"/>
              <w:spacing w:after="0" w:line="240" w:lineRule="auto"/>
              <w:rPr>
                <w:rFonts w:ascii="Times New Roman" w:hAnsi="Times New Roman"/>
                <w:sz w:val="28"/>
                <w:szCs w:val="28"/>
                <w:lang w:val="kk-KZ"/>
              </w:rPr>
            </w:pPr>
          </w:p>
        </w:tc>
      </w:tr>
      <w:tr w:rsidR="004D3F83" w:rsidRPr="00A949C0" w14:paraId="5EAC3153" w14:textId="77777777" w:rsidTr="000D776F">
        <w:trPr>
          <w:trHeight w:val="20"/>
        </w:trPr>
        <w:tc>
          <w:tcPr>
            <w:tcW w:w="509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F894A62" w14:textId="77777777" w:rsidR="004D3F83" w:rsidRPr="00A949C0" w:rsidRDefault="004D3F83" w:rsidP="00A5034D">
            <w:pPr>
              <w:spacing w:after="0" w:line="240" w:lineRule="auto"/>
              <w:ind w:right="122" w:firstLine="709"/>
              <w:jc w:val="center"/>
              <w:rPr>
                <w:rFonts w:ascii="Times New Roman" w:hAnsi="Times New Roman"/>
                <w:sz w:val="28"/>
                <w:szCs w:val="28"/>
                <w:lang w:val="kk-KZ"/>
              </w:rPr>
            </w:pPr>
            <w:r w:rsidRPr="00A949C0">
              <w:rPr>
                <w:rFonts w:ascii="Times New Roman" w:hAnsi="Times New Roman"/>
                <w:bCs/>
                <w:sz w:val="28"/>
                <w:szCs w:val="28"/>
                <w:lang w:val="kk-KZ"/>
              </w:rPr>
              <w:t xml:space="preserve">3-блок </w:t>
            </w:r>
          </w:p>
        </w:tc>
        <w:tc>
          <w:tcPr>
            <w:tcW w:w="88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0F74899" w14:textId="77777777" w:rsidR="004D3F83" w:rsidRPr="00A949C0" w:rsidRDefault="004D3F83" w:rsidP="009867FE">
            <w:pPr>
              <w:spacing w:after="0" w:line="240" w:lineRule="auto"/>
              <w:jc w:val="center"/>
              <w:rPr>
                <w:rFonts w:ascii="Times New Roman" w:hAnsi="Times New Roman"/>
                <w:sz w:val="28"/>
                <w:szCs w:val="28"/>
                <w:lang w:val="kk-KZ"/>
              </w:rPr>
            </w:pPr>
            <w:r w:rsidRPr="00A949C0">
              <w:rPr>
                <w:rFonts w:ascii="Times New Roman" w:hAnsi="Times New Roman"/>
                <w:bCs/>
                <w:sz w:val="28"/>
                <w:szCs w:val="28"/>
                <w:lang w:val="kk-KZ"/>
              </w:rPr>
              <w:t>0</w:t>
            </w:r>
          </w:p>
        </w:tc>
        <w:tc>
          <w:tcPr>
            <w:tcW w:w="95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9A8FBDC" w14:textId="77777777" w:rsidR="004D3F83" w:rsidRPr="00A949C0" w:rsidRDefault="004D3F83" w:rsidP="009867FE">
            <w:pPr>
              <w:spacing w:after="0" w:line="240" w:lineRule="auto"/>
              <w:jc w:val="center"/>
              <w:rPr>
                <w:rFonts w:ascii="Times New Roman" w:hAnsi="Times New Roman"/>
                <w:sz w:val="28"/>
                <w:szCs w:val="28"/>
                <w:lang w:val="kk-KZ"/>
              </w:rPr>
            </w:pPr>
            <w:r w:rsidRPr="00A949C0">
              <w:rPr>
                <w:rFonts w:ascii="Times New Roman" w:hAnsi="Times New Roman"/>
                <w:bCs/>
                <w:sz w:val="28"/>
                <w:szCs w:val="28"/>
                <w:lang w:val="kk-KZ"/>
              </w:rPr>
              <w:t>1</w:t>
            </w:r>
          </w:p>
        </w:tc>
        <w:tc>
          <w:tcPr>
            <w:tcW w:w="97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2D2FE83" w14:textId="77777777" w:rsidR="004D3F83" w:rsidRPr="00A949C0" w:rsidRDefault="004D3F83" w:rsidP="009867FE">
            <w:pPr>
              <w:spacing w:after="0" w:line="240" w:lineRule="auto"/>
              <w:jc w:val="center"/>
              <w:rPr>
                <w:rFonts w:ascii="Times New Roman" w:hAnsi="Times New Roman"/>
                <w:sz w:val="28"/>
                <w:szCs w:val="28"/>
                <w:lang w:val="kk-KZ"/>
              </w:rPr>
            </w:pPr>
            <w:r w:rsidRPr="00A949C0">
              <w:rPr>
                <w:rFonts w:ascii="Times New Roman" w:hAnsi="Times New Roman"/>
                <w:bCs/>
                <w:sz w:val="28"/>
                <w:szCs w:val="28"/>
                <w:lang w:val="kk-KZ"/>
              </w:rPr>
              <w:t>2</w:t>
            </w:r>
          </w:p>
        </w:tc>
        <w:tc>
          <w:tcPr>
            <w:tcW w:w="88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37ACE64" w14:textId="77777777" w:rsidR="004D3F83" w:rsidRPr="00A949C0" w:rsidRDefault="004D3F83" w:rsidP="009867FE">
            <w:pPr>
              <w:spacing w:after="0" w:line="240" w:lineRule="auto"/>
              <w:jc w:val="center"/>
              <w:rPr>
                <w:rFonts w:ascii="Times New Roman" w:hAnsi="Times New Roman"/>
                <w:sz w:val="28"/>
                <w:szCs w:val="28"/>
                <w:lang w:val="kk-KZ"/>
              </w:rPr>
            </w:pPr>
            <w:r w:rsidRPr="00A949C0">
              <w:rPr>
                <w:rFonts w:ascii="Times New Roman" w:hAnsi="Times New Roman"/>
                <w:bCs/>
                <w:sz w:val="28"/>
                <w:szCs w:val="28"/>
                <w:lang w:val="kk-KZ"/>
              </w:rPr>
              <w:t>3</w:t>
            </w:r>
          </w:p>
        </w:tc>
        <w:tc>
          <w:tcPr>
            <w:tcW w:w="97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94CB443" w14:textId="77777777" w:rsidR="004D3F83" w:rsidRPr="00A949C0" w:rsidRDefault="004D3F83" w:rsidP="009867FE">
            <w:pPr>
              <w:spacing w:after="0" w:line="240" w:lineRule="auto"/>
              <w:jc w:val="center"/>
              <w:rPr>
                <w:rFonts w:ascii="Times New Roman" w:hAnsi="Times New Roman"/>
                <w:sz w:val="28"/>
                <w:szCs w:val="28"/>
                <w:lang w:val="kk-KZ"/>
              </w:rPr>
            </w:pPr>
            <w:r w:rsidRPr="00A949C0">
              <w:rPr>
                <w:rFonts w:ascii="Times New Roman" w:hAnsi="Times New Roman"/>
                <w:bCs/>
                <w:sz w:val="28"/>
                <w:szCs w:val="28"/>
                <w:lang w:val="kk-KZ"/>
              </w:rPr>
              <w:t>4</w:t>
            </w:r>
          </w:p>
        </w:tc>
      </w:tr>
      <w:tr w:rsidR="004D3F83" w:rsidRPr="00A949C0" w14:paraId="2C38196B" w14:textId="77777777" w:rsidTr="000D776F">
        <w:trPr>
          <w:trHeight w:val="20"/>
        </w:trPr>
        <w:tc>
          <w:tcPr>
            <w:tcW w:w="509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EED25D5" w14:textId="6DE8B31B" w:rsidR="004D3F83" w:rsidRPr="00A949C0" w:rsidRDefault="004D3F83" w:rsidP="00A5034D">
            <w:pPr>
              <w:spacing w:after="0" w:line="240" w:lineRule="auto"/>
              <w:ind w:right="122"/>
              <w:jc w:val="both"/>
              <w:rPr>
                <w:rFonts w:ascii="Times New Roman" w:hAnsi="Times New Roman"/>
                <w:sz w:val="28"/>
                <w:szCs w:val="28"/>
                <w:lang w:val="kk-KZ"/>
              </w:rPr>
            </w:pPr>
            <w:r w:rsidRPr="00A949C0">
              <w:rPr>
                <w:rFonts w:ascii="Times New Roman" w:eastAsia="Calibri" w:hAnsi="Times New Roman"/>
                <w:kern w:val="2"/>
                <w:sz w:val="28"/>
                <w:szCs w:val="28"/>
                <w:lang w:val="kk-KZ" w:eastAsia="en-US"/>
                <w14:ligatures w14:val="standardContextual"/>
              </w:rPr>
              <w:t>1.</w:t>
            </w:r>
            <w:r w:rsidR="005A08DA" w:rsidRPr="00A949C0">
              <w:rPr>
                <w:rFonts w:ascii="Times New Roman" w:eastAsia="Calibri" w:hAnsi="Times New Roman"/>
                <w:kern w:val="2"/>
                <w:sz w:val="28"/>
                <w:szCs w:val="28"/>
                <w:lang w:val="kk-KZ" w:eastAsia="en-US"/>
                <w14:ligatures w14:val="standardContextual"/>
              </w:rPr>
              <w:t xml:space="preserve"> </w:t>
            </w:r>
            <w:r w:rsidRPr="00A949C0">
              <w:rPr>
                <w:rFonts w:ascii="Times New Roman" w:eastAsia="Calibri" w:hAnsi="Times New Roman"/>
                <w:kern w:val="2"/>
                <w:sz w:val="28"/>
                <w:szCs w:val="28"/>
                <w:lang w:val="kk-KZ" w:eastAsia="en-US"/>
                <w14:ligatures w14:val="standardContextual"/>
              </w:rPr>
              <w:t>Біздің мектепте/колледжде көптеген маңызды, қызықты және қуанышты оқиғалар болып тұрады</w:t>
            </w:r>
          </w:p>
        </w:tc>
        <w:tc>
          <w:tcPr>
            <w:tcW w:w="88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AD10657"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95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FED06A7"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97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32526B5"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88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34AD948"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97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97E455E" w14:textId="77777777" w:rsidR="004D3F83" w:rsidRPr="00A949C0" w:rsidRDefault="004D3F83" w:rsidP="009867FE">
            <w:pPr>
              <w:widowControl w:val="0"/>
              <w:spacing w:after="0" w:line="240" w:lineRule="auto"/>
              <w:rPr>
                <w:rFonts w:ascii="Times New Roman" w:hAnsi="Times New Roman"/>
                <w:sz w:val="28"/>
                <w:szCs w:val="28"/>
                <w:lang w:val="kk-KZ"/>
              </w:rPr>
            </w:pPr>
          </w:p>
        </w:tc>
      </w:tr>
      <w:tr w:rsidR="004D3F83" w:rsidRPr="00A949C0" w14:paraId="0373881F" w14:textId="77777777" w:rsidTr="000D776F">
        <w:trPr>
          <w:trHeight w:val="20"/>
        </w:trPr>
        <w:tc>
          <w:tcPr>
            <w:tcW w:w="509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F33E86C" w14:textId="51380A1C" w:rsidR="004D3F83" w:rsidRPr="00A949C0" w:rsidRDefault="004D3F83" w:rsidP="00A5034D">
            <w:pPr>
              <w:spacing w:after="0" w:line="240" w:lineRule="auto"/>
              <w:ind w:right="122"/>
              <w:jc w:val="both"/>
              <w:rPr>
                <w:rFonts w:ascii="Times New Roman" w:hAnsi="Times New Roman"/>
                <w:sz w:val="28"/>
                <w:szCs w:val="28"/>
                <w:lang w:val="kk-KZ"/>
              </w:rPr>
            </w:pPr>
            <w:r w:rsidRPr="00A949C0">
              <w:rPr>
                <w:rFonts w:ascii="Times New Roman" w:eastAsia="Calibri" w:hAnsi="Times New Roman"/>
                <w:kern w:val="2"/>
                <w:sz w:val="28"/>
                <w:szCs w:val="28"/>
                <w:lang w:val="kk-KZ" w:eastAsia="en-US"/>
                <w14:ligatures w14:val="standardContextual"/>
              </w:rPr>
              <w:t>2.</w:t>
            </w:r>
            <w:r w:rsidR="005A08DA" w:rsidRPr="00A949C0">
              <w:rPr>
                <w:rFonts w:ascii="Times New Roman" w:eastAsia="Calibri" w:hAnsi="Times New Roman"/>
                <w:kern w:val="2"/>
                <w:sz w:val="28"/>
                <w:szCs w:val="28"/>
                <w:lang w:val="kk-KZ" w:eastAsia="en-US"/>
                <w14:ligatures w14:val="standardContextual"/>
              </w:rPr>
              <w:t xml:space="preserve"> </w:t>
            </w:r>
            <w:r w:rsidRPr="00A949C0">
              <w:rPr>
                <w:rFonts w:ascii="Times New Roman" w:eastAsia="Calibri" w:hAnsi="Times New Roman"/>
                <w:kern w:val="2"/>
                <w:sz w:val="28"/>
                <w:szCs w:val="28"/>
                <w:lang w:val="kk-KZ" w:eastAsia="en-US"/>
                <w14:ligatures w14:val="standardContextual"/>
              </w:rPr>
              <w:t>Біздің педагогикалық ұжымға өзара көмек, қолдау және ынтымақтастық тән</w:t>
            </w:r>
          </w:p>
        </w:tc>
        <w:tc>
          <w:tcPr>
            <w:tcW w:w="88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5686D2D"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95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231073B"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97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DEF1887"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88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88CF8CA"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97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3314011" w14:textId="77777777" w:rsidR="004D3F83" w:rsidRPr="00A949C0" w:rsidRDefault="004D3F83" w:rsidP="009867FE">
            <w:pPr>
              <w:widowControl w:val="0"/>
              <w:spacing w:after="0" w:line="240" w:lineRule="auto"/>
              <w:rPr>
                <w:rFonts w:ascii="Times New Roman" w:hAnsi="Times New Roman"/>
                <w:sz w:val="28"/>
                <w:szCs w:val="28"/>
                <w:lang w:val="kk-KZ"/>
              </w:rPr>
            </w:pPr>
          </w:p>
        </w:tc>
      </w:tr>
      <w:tr w:rsidR="004D3F83" w:rsidRPr="00A949C0" w14:paraId="6FBDB1AA" w14:textId="77777777" w:rsidTr="000D776F">
        <w:trPr>
          <w:trHeight w:val="20"/>
        </w:trPr>
        <w:tc>
          <w:tcPr>
            <w:tcW w:w="5098"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14:paraId="0239CCBB" w14:textId="3BA55844" w:rsidR="004D3F83" w:rsidRPr="00A949C0" w:rsidRDefault="004D3F83" w:rsidP="00A5034D">
            <w:pPr>
              <w:spacing w:after="0" w:line="240" w:lineRule="auto"/>
              <w:ind w:right="122"/>
              <w:jc w:val="both"/>
              <w:rPr>
                <w:rFonts w:ascii="Times New Roman" w:hAnsi="Times New Roman"/>
                <w:sz w:val="28"/>
                <w:szCs w:val="28"/>
                <w:lang w:val="kk-KZ"/>
              </w:rPr>
            </w:pPr>
            <w:r w:rsidRPr="00A949C0">
              <w:rPr>
                <w:rFonts w:ascii="Times New Roman" w:eastAsia="Calibri" w:hAnsi="Times New Roman"/>
                <w:kern w:val="2"/>
                <w:sz w:val="28"/>
                <w:szCs w:val="28"/>
                <w:lang w:val="kk-KZ" w:eastAsia="en-US"/>
                <w14:ligatures w14:val="standardContextual"/>
              </w:rPr>
              <w:t>3.</w:t>
            </w:r>
            <w:r w:rsidR="005A08DA" w:rsidRPr="00A949C0">
              <w:rPr>
                <w:rFonts w:ascii="Times New Roman" w:eastAsia="Calibri" w:hAnsi="Times New Roman"/>
                <w:kern w:val="2"/>
                <w:sz w:val="28"/>
                <w:szCs w:val="28"/>
                <w:lang w:val="kk-KZ" w:eastAsia="en-US"/>
                <w14:ligatures w14:val="standardContextual"/>
              </w:rPr>
              <w:t xml:space="preserve"> </w:t>
            </w:r>
            <w:r w:rsidRPr="00A949C0">
              <w:rPr>
                <w:rFonts w:ascii="Times New Roman" w:eastAsia="Calibri" w:hAnsi="Times New Roman"/>
                <w:kern w:val="2"/>
                <w:sz w:val="28"/>
                <w:szCs w:val="28"/>
                <w:lang w:val="kk-KZ" w:eastAsia="en-US"/>
                <w14:ligatures w14:val="standardContextual"/>
              </w:rPr>
              <w:t>Әріптестермен кәсіби қарым-қатынаста өз көзқарасымды еркін білдіре аламын</w:t>
            </w:r>
          </w:p>
        </w:tc>
        <w:tc>
          <w:tcPr>
            <w:tcW w:w="882"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14:paraId="7E6FCFA3"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953" w:type="dxa"/>
            <w:gridSpan w:val="2"/>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14:paraId="227D98C7"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978"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14:paraId="475ADEBD"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886" w:type="dxa"/>
            <w:gridSpan w:val="2"/>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14:paraId="041FC757"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971"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14:paraId="522EFD71" w14:textId="77777777" w:rsidR="004D3F83" w:rsidRPr="00A949C0" w:rsidRDefault="004D3F83" w:rsidP="009867FE">
            <w:pPr>
              <w:widowControl w:val="0"/>
              <w:spacing w:after="0" w:line="240" w:lineRule="auto"/>
              <w:rPr>
                <w:rFonts w:ascii="Times New Roman" w:hAnsi="Times New Roman"/>
                <w:sz w:val="28"/>
                <w:szCs w:val="28"/>
                <w:lang w:val="kk-KZ"/>
              </w:rPr>
            </w:pPr>
          </w:p>
        </w:tc>
      </w:tr>
      <w:tr w:rsidR="004D3F83" w:rsidRPr="00A949C0" w14:paraId="0EB23226" w14:textId="77777777" w:rsidTr="000D776F">
        <w:trPr>
          <w:trHeight w:val="20"/>
        </w:trPr>
        <w:tc>
          <w:tcPr>
            <w:tcW w:w="5098"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14:paraId="5B55A9E3" w14:textId="2449BB5B" w:rsidR="004D3F83" w:rsidRPr="00A949C0" w:rsidRDefault="004D3F83" w:rsidP="00A5034D">
            <w:pPr>
              <w:spacing w:after="0" w:line="240" w:lineRule="auto"/>
              <w:ind w:right="122"/>
              <w:jc w:val="both"/>
              <w:rPr>
                <w:rFonts w:ascii="Times New Roman" w:hAnsi="Times New Roman"/>
                <w:sz w:val="28"/>
                <w:szCs w:val="28"/>
                <w:lang w:val="kk-KZ"/>
              </w:rPr>
            </w:pPr>
            <w:r w:rsidRPr="00A949C0">
              <w:rPr>
                <w:rFonts w:ascii="Times New Roman" w:eastAsia="Calibri" w:hAnsi="Times New Roman"/>
                <w:kern w:val="2"/>
                <w:sz w:val="28"/>
                <w:szCs w:val="28"/>
                <w:lang w:val="kk-KZ" w:eastAsia="en-US"/>
                <w14:ligatures w14:val="standardContextual"/>
              </w:rPr>
              <w:t>4.</w:t>
            </w:r>
            <w:r w:rsidR="005A08DA" w:rsidRPr="00A949C0">
              <w:rPr>
                <w:rFonts w:ascii="Times New Roman" w:eastAsia="Calibri" w:hAnsi="Times New Roman"/>
                <w:kern w:val="2"/>
                <w:sz w:val="28"/>
                <w:szCs w:val="28"/>
                <w:lang w:val="kk-KZ" w:eastAsia="en-US"/>
                <w14:ligatures w14:val="standardContextual"/>
              </w:rPr>
              <w:t xml:space="preserve"> </w:t>
            </w:r>
            <w:r w:rsidRPr="00A949C0">
              <w:rPr>
                <w:rFonts w:ascii="Times New Roman" w:eastAsia="Calibri" w:hAnsi="Times New Roman"/>
                <w:kern w:val="2"/>
                <w:sz w:val="28"/>
                <w:szCs w:val="28"/>
                <w:lang w:val="kk-KZ" w:eastAsia="en-US"/>
                <w14:ligatures w14:val="standardContextual"/>
              </w:rPr>
              <w:t>Біздің мектепте/колледжде менің қабілеттерімді дамытуға, кәсіби жетілуіме және шеберлігімді арттыруға барлық жағдай жасалған деп есептеймін</w:t>
            </w:r>
          </w:p>
        </w:tc>
        <w:tc>
          <w:tcPr>
            <w:tcW w:w="882"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14:paraId="00634F4C"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953" w:type="dxa"/>
            <w:gridSpan w:val="2"/>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14:paraId="7CE5C450"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978"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14:paraId="15A929A0"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886" w:type="dxa"/>
            <w:gridSpan w:val="2"/>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14:paraId="15AEAB08"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971"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14:paraId="68E40574" w14:textId="77777777" w:rsidR="004D3F83" w:rsidRPr="00A949C0" w:rsidRDefault="004D3F83" w:rsidP="009867FE">
            <w:pPr>
              <w:widowControl w:val="0"/>
              <w:spacing w:after="0" w:line="240" w:lineRule="auto"/>
              <w:rPr>
                <w:rFonts w:ascii="Times New Roman" w:hAnsi="Times New Roman"/>
                <w:sz w:val="28"/>
                <w:szCs w:val="28"/>
                <w:lang w:val="kk-KZ"/>
              </w:rPr>
            </w:pPr>
          </w:p>
        </w:tc>
      </w:tr>
      <w:tr w:rsidR="004D3F83" w:rsidRPr="00A949C0" w14:paraId="1F6BBCDB" w14:textId="77777777" w:rsidTr="000D776F">
        <w:trPr>
          <w:trHeight w:val="20"/>
        </w:trPr>
        <w:tc>
          <w:tcPr>
            <w:tcW w:w="509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53A8AB5" w14:textId="62E5C880" w:rsidR="004D3F83" w:rsidRPr="00A949C0" w:rsidRDefault="004D3F83" w:rsidP="00A5034D">
            <w:pPr>
              <w:spacing w:after="0" w:line="240" w:lineRule="auto"/>
              <w:ind w:right="122"/>
              <w:jc w:val="both"/>
              <w:rPr>
                <w:rFonts w:ascii="Times New Roman" w:hAnsi="Times New Roman"/>
                <w:sz w:val="28"/>
                <w:szCs w:val="28"/>
                <w:lang w:val="kk-KZ"/>
              </w:rPr>
            </w:pPr>
            <w:r w:rsidRPr="00A949C0">
              <w:rPr>
                <w:rFonts w:ascii="Times New Roman" w:eastAsia="Calibri" w:hAnsi="Times New Roman"/>
                <w:kern w:val="2"/>
                <w:sz w:val="28"/>
                <w:szCs w:val="28"/>
                <w:lang w:val="kk-KZ" w:eastAsia="en-US"/>
                <w14:ligatures w14:val="standardContextual"/>
              </w:rPr>
              <w:t>5.</w:t>
            </w:r>
            <w:r w:rsidR="005A08DA" w:rsidRPr="00A949C0">
              <w:rPr>
                <w:rFonts w:ascii="Times New Roman" w:eastAsia="Calibri" w:hAnsi="Times New Roman"/>
                <w:kern w:val="2"/>
                <w:sz w:val="28"/>
                <w:szCs w:val="28"/>
                <w:lang w:val="kk-KZ" w:eastAsia="en-US"/>
                <w14:ligatures w14:val="standardContextual"/>
              </w:rPr>
              <w:t xml:space="preserve"> </w:t>
            </w:r>
            <w:r w:rsidRPr="00A949C0">
              <w:rPr>
                <w:rFonts w:ascii="Times New Roman" w:eastAsia="Calibri" w:hAnsi="Times New Roman"/>
                <w:kern w:val="2"/>
                <w:sz w:val="28"/>
                <w:szCs w:val="28"/>
                <w:lang w:val="kk-KZ" w:eastAsia="en-US"/>
                <w14:ligatures w14:val="standardContextual"/>
              </w:rPr>
              <w:t>Мектеп/колледж қызметкерлерінің педагогикалық белсенділігі мен бастамашылдығы білім алушыларды өмірде жаңылыспауға дайындайды деп ойлаймын</w:t>
            </w:r>
          </w:p>
        </w:tc>
        <w:tc>
          <w:tcPr>
            <w:tcW w:w="904"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1E836B8"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93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487F914"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97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F6B2BA3"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864"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14:paraId="0D75EEF9"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993" w:type="dxa"/>
            <w:gridSpan w:val="2"/>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tcPr>
          <w:p w14:paraId="005D895F" w14:textId="77777777" w:rsidR="004D3F83" w:rsidRPr="00A949C0" w:rsidRDefault="004D3F83" w:rsidP="009867FE">
            <w:pPr>
              <w:spacing w:after="0" w:line="240" w:lineRule="auto"/>
              <w:ind w:firstLine="709"/>
              <w:jc w:val="both"/>
              <w:rPr>
                <w:rFonts w:ascii="Times New Roman" w:hAnsi="Times New Roman"/>
                <w:sz w:val="28"/>
                <w:szCs w:val="28"/>
                <w:lang w:val="kk-KZ"/>
              </w:rPr>
            </w:pPr>
          </w:p>
        </w:tc>
      </w:tr>
      <w:tr w:rsidR="004D3F83" w:rsidRPr="00A949C0" w14:paraId="270ACC6A" w14:textId="77777777" w:rsidTr="000D776F">
        <w:trPr>
          <w:trHeight w:val="20"/>
        </w:trPr>
        <w:tc>
          <w:tcPr>
            <w:tcW w:w="509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338F202" w14:textId="401E3BB8" w:rsidR="004D3F83" w:rsidRPr="00A949C0" w:rsidRDefault="004D3F83" w:rsidP="00A5034D">
            <w:pPr>
              <w:spacing w:after="0" w:line="240" w:lineRule="auto"/>
              <w:ind w:right="122"/>
              <w:jc w:val="both"/>
              <w:rPr>
                <w:rFonts w:ascii="Times New Roman" w:hAnsi="Times New Roman"/>
                <w:sz w:val="28"/>
                <w:szCs w:val="28"/>
                <w:lang w:val="kk-KZ"/>
              </w:rPr>
            </w:pPr>
            <w:r w:rsidRPr="00A949C0">
              <w:rPr>
                <w:rFonts w:ascii="Times New Roman" w:eastAsia="Calibri" w:hAnsi="Times New Roman"/>
                <w:kern w:val="2"/>
                <w:sz w:val="28"/>
                <w:szCs w:val="28"/>
                <w:lang w:val="kk-KZ" w:eastAsia="en-US"/>
                <w14:ligatures w14:val="standardContextual"/>
              </w:rPr>
              <w:t>6.</w:t>
            </w:r>
            <w:r w:rsidR="005A08DA" w:rsidRPr="00A949C0">
              <w:rPr>
                <w:rFonts w:ascii="Times New Roman" w:eastAsia="Calibri" w:hAnsi="Times New Roman"/>
                <w:kern w:val="2"/>
                <w:sz w:val="28"/>
                <w:szCs w:val="28"/>
                <w:lang w:val="kk-KZ" w:eastAsia="en-US"/>
                <w14:ligatures w14:val="standardContextual"/>
              </w:rPr>
              <w:t xml:space="preserve"> </w:t>
            </w:r>
            <w:r w:rsidRPr="00A949C0">
              <w:rPr>
                <w:rFonts w:ascii="Times New Roman" w:eastAsia="Calibri" w:hAnsi="Times New Roman"/>
                <w:kern w:val="2"/>
                <w:sz w:val="28"/>
                <w:szCs w:val="28"/>
                <w:lang w:val="kk-KZ" w:eastAsia="en-US"/>
                <w14:ligatures w14:val="standardContextual"/>
              </w:rPr>
              <w:t>Біздің мектеп/колледж – тату және ұйымшыл</w:t>
            </w:r>
          </w:p>
        </w:tc>
        <w:tc>
          <w:tcPr>
            <w:tcW w:w="904"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AA8ED6D"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93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DA93900"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97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FFCB400"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864"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14:paraId="7C925FB4"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993" w:type="dxa"/>
            <w:gridSpan w:val="2"/>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14:paraId="166E7853" w14:textId="77777777" w:rsidR="004D3F83" w:rsidRPr="00A949C0" w:rsidRDefault="004D3F83" w:rsidP="009867FE">
            <w:pPr>
              <w:spacing w:after="0" w:line="240" w:lineRule="auto"/>
              <w:ind w:firstLine="709"/>
              <w:jc w:val="both"/>
              <w:rPr>
                <w:rFonts w:ascii="Times New Roman" w:hAnsi="Times New Roman"/>
                <w:sz w:val="28"/>
                <w:szCs w:val="28"/>
                <w:lang w:val="kk-KZ"/>
              </w:rPr>
            </w:pPr>
          </w:p>
        </w:tc>
      </w:tr>
    </w:tbl>
    <w:p w14:paraId="6450C430" w14:textId="77777777" w:rsidR="004D3F83" w:rsidRPr="00A949C0" w:rsidRDefault="004D3F83" w:rsidP="004D3F83">
      <w:pPr>
        <w:spacing w:after="0" w:line="240" w:lineRule="auto"/>
        <w:jc w:val="center"/>
        <w:rPr>
          <w:rFonts w:ascii="Times New Roman" w:eastAsia="Calibri" w:hAnsi="Times New Roman"/>
          <w:kern w:val="2"/>
          <w:sz w:val="28"/>
          <w:szCs w:val="28"/>
          <w:lang w:val="kk-KZ" w:eastAsia="en-US"/>
          <w14:ligatures w14:val="standardContextual"/>
        </w:rPr>
      </w:pPr>
    </w:p>
    <w:p w14:paraId="1071DB2B" w14:textId="6CC1FDA2" w:rsidR="004D3F83" w:rsidRPr="00CA6D6F" w:rsidRDefault="004D3F83" w:rsidP="00CA6D6F">
      <w:pPr>
        <w:spacing w:after="0" w:line="240" w:lineRule="auto"/>
        <w:jc w:val="center"/>
        <w:rPr>
          <w:rFonts w:ascii="Times New Roman" w:eastAsia="Calibri" w:hAnsi="Times New Roman"/>
          <w:kern w:val="2"/>
          <w:sz w:val="28"/>
          <w:szCs w:val="28"/>
          <w:lang w:val="en-US" w:eastAsia="en-US"/>
          <w14:ligatures w14:val="standardContextual"/>
        </w:rPr>
      </w:pPr>
      <w:r w:rsidRPr="00A949C0">
        <w:rPr>
          <w:rFonts w:ascii="Times New Roman" w:eastAsia="Calibri" w:hAnsi="Times New Roman"/>
          <w:kern w:val="2"/>
          <w:sz w:val="28"/>
          <w:szCs w:val="28"/>
          <w:lang w:val="ru-RU" w:eastAsia="en-US"/>
          <w14:ligatures w14:val="standardContextual"/>
        </w:rPr>
        <w:t>Ата-аналарға арналған 3-сауалнама</w:t>
      </w:r>
    </w:p>
    <w:tbl>
      <w:tblPr>
        <w:tblW w:w="9857" w:type="dxa"/>
        <w:tblLook w:val="04A0" w:firstRow="1" w:lastRow="0" w:firstColumn="1" w:lastColumn="0" w:noHBand="0" w:noVBand="1"/>
      </w:tblPr>
      <w:tblGrid>
        <w:gridCol w:w="5524"/>
        <w:gridCol w:w="878"/>
        <w:gridCol w:w="878"/>
        <w:gridCol w:w="859"/>
        <w:gridCol w:w="859"/>
        <w:gridCol w:w="859"/>
      </w:tblGrid>
      <w:tr w:rsidR="004D3F83" w:rsidRPr="00A949C0" w14:paraId="2D1F4DB8" w14:textId="77777777" w:rsidTr="000D776F">
        <w:trPr>
          <w:trHeight w:val="20"/>
        </w:trPr>
        <w:tc>
          <w:tcPr>
            <w:tcW w:w="552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AF1B6CA" w14:textId="77777777" w:rsidR="004D3F83" w:rsidRPr="00A949C0" w:rsidRDefault="004D3F83" w:rsidP="009867FE">
            <w:pPr>
              <w:spacing w:after="0" w:line="240" w:lineRule="auto"/>
              <w:ind w:firstLine="709"/>
              <w:jc w:val="center"/>
              <w:rPr>
                <w:rFonts w:ascii="Times New Roman" w:hAnsi="Times New Roman"/>
                <w:sz w:val="28"/>
                <w:szCs w:val="28"/>
                <w:lang w:val="kk-KZ"/>
              </w:rPr>
            </w:pPr>
            <w:r w:rsidRPr="00A949C0">
              <w:rPr>
                <w:rFonts w:ascii="Times New Roman" w:hAnsi="Times New Roman"/>
                <w:bCs/>
                <w:sz w:val="28"/>
                <w:szCs w:val="28"/>
                <w:lang w:val="kk-KZ"/>
              </w:rPr>
              <w:t>Тұжырымдар</w:t>
            </w:r>
          </w:p>
        </w:tc>
        <w:tc>
          <w:tcPr>
            <w:tcW w:w="0" w:type="auto"/>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5FE701A" w14:textId="77777777" w:rsidR="004D3F83" w:rsidRPr="00A949C0" w:rsidRDefault="004D3F83" w:rsidP="009867FE">
            <w:pPr>
              <w:spacing w:after="0" w:line="240" w:lineRule="auto"/>
              <w:ind w:firstLine="709"/>
              <w:jc w:val="center"/>
              <w:rPr>
                <w:rFonts w:ascii="Times New Roman" w:hAnsi="Times New Roman"/>
                <w:sz w:val="28"/>
                <w:szCs w:val="28"/>
                <w:lang w:val="kk-KZ"/>
              </w:rPr>
            </w:pPr>
            <w:r w:rsidRPr="00A949C0">
              <w:rPr>
                <w:rFonts w:ascii="Times New Roman" w:hAnsi="Times New Roman"/>
                <w:bCs/>
                <w:sz w:val="28"/>
                <w:szCs w:val="28"/>
                <w:lang w:val="kk-KZ"/>
              </w:rPr>
              <w:t>Балл саны</w:t>
            </w:r>
          </w:p>
        </w:tc>
      </w:tr>
      <w:tr w:rsidR="004D3F83" w:rsidRPr="00A949C0" w14:paraId="3AED37D8" w14:textId="77777777" w:rsidTr="000D776F">
        <w:trPr>
          <w:trHeight w:val="20"/>
        </w:trPr>
        <w:tc>
          <w:tcPr>
            <w:tcW w:w="552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4F54F22" w14:textId="77777777" w:rsidR="004D3F83" w:rsidRPr="00A949C0" w:rsidRDefault="004D3F83" w:rsidP="009867FE">
            <w:pPr>
              <w:spacing w:after="0" w:line="240" w:lineRule="auto"/>
              <w:ind w:firstLine="709"/>
              <w:jc w:val="center"/>
              <w:rPr>
                <w:rFonts w:ascii="Times New Roman" w:hAnsi="Times New Roman"/>
                <w:sz w:val="28"/>
                <w:szCs w:val="28"/>
                <w:lang w:val="kk-KZ"/>
              </w:rPr>
            </w:pPr>
            <w:r w:rsidRPr="00A949C0">
              <w:rPr>
                <w:rFonts w:ascii="Times New Roman" w:hAnsi="Times New Roman"/>
                <w:bCs/>
                <w:sz w:val="28"/>
                <w:szCs w:val="28"/>
                <w:lang w:val="kk-KZ"/>
              </w:rPr>
              <w:t xml:space="preserve">1-блок </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1E9832C" w14:textId="77777777" w:rsidR="004D3F83" w:rsidRPr="00A949C0" w:rsidRDefault="004D3F83" w:rsidP="009867FE">
            <w:pPr>
              <w:spacing w:after="0" w:line="240" w:lineRule="auto"/>
              <w:jc w:val="center"/>
              <w:rPr>
                <w:rFonts w:ascii="Times New Roman" w:hAnsi="Times New Roman"/>
                <w:sz w:val="28"/>
                <w:szCs w:val="28"/>
                <w:lang w:val="kk-KZ"/>
              </w:rPr>
            </w:pPr>
            <w:r w:rsidRPr="00A949C0">
              <w:rPr>
                <w:rFonts w:ascii="Times New Roman" w:hAnsi="Times New Roman"/>
                <w:bCs/>
                <w:sz w:val="28"/>
                <w:szCs w:val="28"/>
                <w:lang w:val="kk-KZ"/>
              </w:rPr>
              <w:t>0</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65A1530" w14:textId="77777777" w:rsidR="004D3F83" w:rsidRPr="00A949C0" w:rsidRDefault="004D3F83" w:rsidP="009867FE">
            <w:pPr>
              <w:spacing w:after="0" w:line="240" w:lineRule="auto"/>
              <w:jc w:val="center"/>
              <w:rPr>
                <w:rFonts w:ascii="Times New Roman" w:hAnsi="Times New Roman"/>
                <w:sz w:val="28"/>
                <w:szCs w:val="28"/>
                <w:lang w:val="kk-KZ"/>
              </w:rPr>
            </w:pPr>
            <w:r w:rsidRPr="00A949C0">
              <w:rPr>
                <w:rFonts w:ascii="Times New Roman" w:hAnsi="Times New Roman"/>
                <w:bCs/>
                <w:sz w:val="28"/>
                <w:szCs w:val="28"/>
                <w:lang w:val="kk-KZ"/>
              </w:rPr>
              <w:t>1</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8EBA2FC" w14:textId="77777777" w:rsidR="004D3F83" w:rsidRPr="00A949C0" w:rsidRDefault="004D3F83" w:rsidP="009867FE">
            <w:pPr>
              <w:spacing w:after="0" w:line="240" w:lineRule="auto"/>
              <w:jc w:val="center"/>
              <w:rPr>
                <w:rFonts w:ascii="Times New Roman" w:hAnsi="Times New Roman"/>
                <w:sz w:val="28"/>
                <w:szCs w:val="28"/>
                <w:lang w:val="kk-KZ"/>
              </w:rPr>
            </w:pPr>
            <w:r w:rsidRPr="00A949C0">
              <w:rPr>
                <w:rFonts w:ascii="Times New Roman" w:hAnsi="Times New Roman"/>
                <w:bCs/>
                <w:sz w:val="28"/>
                <w:szCs w:val="28"/>
                <w:lang w:val="kk-KZ"/>
              </w:rPr>
              <w:t>2</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2D88181" w14:textId="77777777" w:rsidR="004D3F83" w:rsidRPr="00A949C0" w:rsidRDefault="004D3F83" w:rsidP="009867FE">
            <w:pPr>
              <w:spacing w:after="0" w:line="240" w:lineRule="auto"/>
              <w:jc w:val="center"/>
              <w:rPr>
                <w:rFonts w:ascii="Times New Roman" w:hAnsi="Times New Roman"/>
                <w:sz w:val="28"/>
                <w:szCs w:val="28"/>
                <w:lang w:val="kk-KZ"/>
              </w:rPr>
            </w:pPr>
            <w:r w:rsidRPr="00A949C0">
              <w:rPr>
                <w:rFonts w:ascii="Times New Roman" w:hAnsi="Times New Roman"/>
                <w:bCs/>
                <w:sz w:val="28"/>
                <w:szCs w:val="28"/>
                <w:lang w:val="kk-KZ"/>
              </w:rPr>
              <w:t>3</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6ECF12E" w14:textId="77777777" w:rsidR="004D3F83" w:rsidRPr="00A949C0" w:rsidRDefault="004D3F83" w:rsidP="009867FE">
            <w:pPr>
              <w:spacing w:after="0" w:line="240" w:lineRule="auto"/>
              <w:jc w:val="center"/>
              <w:rPr>
                <w:rFonts w:ascii="Times New Roman" w:hAnsi="Times New Roman"/>
                <w:sz w:val="28"/>
                <w:szCs w:val="28"/>
                <w:lang w:val="kk-KZ"/>
              </w:rPr>
            </w:pPr>
            <w:r w:rsidRPr="00A949C0">
              <w:rPr>
                <w:rFonts w:ascii="Times New Roman" w:hAnsi="Times New Roman"/>
                <w:bCs/>
                <w:sz w:val="28"/>
                <w:szCs w:val="28"/>
                <w:lang w:val="kk-KZ"/>
              </w:rPr>
              <w:t>4</w:t>
            </w:r>
          </w:p>
        </w:tc>
      </w:tr>
      <w:tr w:rsidR="004D3F83" w:rsidRPr="00A949C0" w14:paraId="281D3C59" w14:textId="77777777" w:rsidTr="000D776F">
        <w:trPr>
          <w:trHeight w:val="20"/>
        </w:trPr>
        <w:tc>
          <w:tcPr>
            <w:tcW w:w="552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98433E8" w14:textId="17EE84F2" w:rsidR="004D3F83" w:rsidRPr="00A949C0" w:rsidRDefault="004D3F83" w:rsidP="00A5034D">
            <w:pPr>
              <w:spacing w:after="0" w:line="240" w:lineRule="auto"/>
              <w:ind w:right="124"/>
              <w:jc w:val="both"/>
              <w:rPr>
                <w:rFonts w:ascii="Times New Roman" w:hAnsi="Times New Roman"/>
                <w:sz w:val="28"/>
                <w:szCs w:val="28"/>
                <w:lang w:val="kk-KZ"/>
              </w:rPr>
            </w:pPr>
            <w:r w:rsidRPr="00A949C0">
              <w:rPr>
                <w:rFonts w:ascii="Times New Roman" w:eastAsia="Calibri" w:hAnsi="Times New Roman"/>
                <w:kern w:val="2"/>
                <w:sz w:val="28"/>
                <w:szCs w:val="28"/>
                <w:lang w:val="kk-KZ" w:eastAsia="en-US"/>
                <w14:ligatures w14:val="standardContextual"/>
              </w:rPr>
              <w:t>1.</w:t>
            </w:r>
            <w:r w:rsidR="005A08DA" w:rsidRPr="00A949C0">
              <w:rPr>
                <w:rFonts w:ascii="Times New Roman" w:eastAsia="Calibri" w:hAnsi="Times New Roman"/>
                <w:kern w:val="2"/>
                <w:sz w:val="28"/>
                <w:szCs w:val="28"/>
                <w:lang w:val="kk-KZ" w:eastAsia="en-US"/>
                <w14:ligatures w14:val="standardContextual"/>
              </w:rPr>
              <w:t xml:space="preserve"> </w:t>
            </w:r>
            <w:r w:rsidRPr="00A949C0">
              <w:rPr>
                <w:rFonts w:ascii="Times New Roman" w:eastAsia="Calibri" w:hAnsi="Times New Roman"/>
                <w:kern w:val="2"/>
                <w:sz w:val="28"/>
                <w:szCs w:val="28"/>
                <w:lang w:val="kk-KZ" w:eastAsia="en-US"/>
                <w14:ligatures w14:val="standardContextual"/>
              </w:rPr>
              <w:t>Менің балам өзін білім алушылар мен педагогтер тарапынан қорлау мен кемсітуден қорғалғандай сезінеді</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FC82E57"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DA67806"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65775C4"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44DB625"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4519064" w14:textId="77777777" w:rsidR="004D3F83" w:rsidRPr="00A949C0" w:rsidRDefault="004D3F83" w:rsidP="009867FE">
            <w:pPr>
              <w:widowControl w:val="0"/>
              <w:spacing w:after="0" w:line="240" w:lineRule="auto"/>
              <w:rPr>
                <w:rFonts w:ascii="Times New Roman" w:hAnsi="Times New Roman"/>
                <w:sz w:val="28"/>
                <w:szCs w:val="28"/>
                <w:lang w:val="kk-KZ"/>
              </w:rPr>
            </w:pPr>
          </w:p>
        </w:tc>
      </w:tr>
      <w:tr w:rsidR="004D3F83" w:rsidRPr="00A949C0" w14:paraId="65BB853F" w14:textId="77777777" w:rsidTr="000D776F">
        <w:trPr>
          <w:trHeight w:val="20"/>
        </w:trPr>
        <w:tc>
          <w:tcPr>
            <w:tcW w:w="552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4A0EB04" w14:textId="2B144706" w:rsidR="004D3F83" w:rsidRPr="00A949C0" w:rsidRDefault="004D3F83" w:rsidP="00A5034D">
            <w:pPr>
              <w:spacing w:after="0" w:line="240" w:lineRule="auto"/>
              <w:ind w:right="124"/>
              <w:jc w:val="both"/>
              <w:rPr>
                <w:rFonts w:ascii="Times New Roman" w:hAnsi="Times New Roman"/>
                <w:sz w:val="28"/>
                <w:szCs w:val="28"/>
                <w:lang w:val="kk-KZ"/>
              </w:rPr>
            </w:pPr>
            <w:r w:rsidRPr="00A949C0">
              <w:rPr>
                <w:rFonts w:ascii="Times New Roman" w:eastAsia="Calibri" w:hAnsi="Times New Roman"/>
                <w:kern w:val="2"/>
                <w:sz w:val="28"/>
                <w:szCs w:val="28"/>
                <w:lang w:val="kk-KZ" w:eastAsia="en-US"/>
                <w14:ligatures w14:val="standardContextual"/>
              </w:rPr>
              <w:t>2.</w:t>
            </w:r>
            <w:r w:rsidR="005A08DA" w:rsidRPr="00A949C0">
              <w:rPr>
                <w:rFonts w:ascii="Times New Roman" w:eastAsia="Calibri" w:hAnsi="Times New Roman"/>
                <w:kern w:val="2"/>
                <w:sz w:val="28"/>
                <w:szCs w:val="28"/>
                <w:lang w:val="kk-KZ" w:eastAsia="en-US"/>
                <w14:ligatures w14:val="standardContextual"/>
              </w:rPr>
              <w:t xml:space="preserve"> </w:t>
            </w:r>
            <w:r w:rsidRPr="00A949C0">
              <w:rPr>
                <w:rFonts w:ascii="Times New Roman" w:eastAsia="Calibri" w:hAnsi="Times New Roman"/>
                <w:kern w:val="2"/>
                <w:sz w:val="28"/>
                <w:szCs w:val="28"/>
                <w:lang w:val="kk-KZ" w:eastAsia="en-US"/>
                <w14:ligatures w14:val="standardContextual"/>
              </w:rPr>
              <w:t>Біздің мектепте/колледжде білім алушылардың біреуді мазақтап, қорлайтын сөздер айтуына жол берілмейді</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C64B346"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E3E4E76"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754CA07"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AD73B1E"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E03E02A" w14:textId="77777777" w:rsidR="004D3F83" w:rsidRPr="00A949C0" w:rsidRDefault="004D3F83" w:rsidP="009867FE">
            <w:pPr>
              <w:widowControl w:val="0"/>
              <w:spacing w:after="0" w:line="240" w:lineRule="auto"/>
              <w:rPr>
                <w:rFonts w:ascii="Times New Roman" w:hAnsi="Times New Roman"/>
                <w:sz w:val="28"/>
                <w:szCs w:val="28"/>
                <w:lang w:val="kk-KZ"/>
              </w:rPr>
            </w:pPr>
          </w:p>
        </w:tc>
      </w:tr>
      <w:tr w:rsidR="004D3F83" w:rsidRPr="00A949C0" w14:paraId="3404294E" w14:textId="77777777" w:rsidTr="000D776F">
        <w:trPr>
          <w:trHeight w:val="20"/>
        </w:trPr>
        <w:tc>
          <w:tcPr>
            <w:tcW w:w="552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5F3A17E" w14:textId="1C350522" w:rsidR="004D3F83" w:rsidRPr="00A949C0" w:rsidRDefault="004D3F83" w:rsidP="00A5034D">
            <w:pPr>
              <w:spacing w:after="0" w:line="240" w:lineRule="auto"/>
              <w:ind w:right="124"/>
              <w:jc w:val="both"/>
              <w:rPr>
                <w:rFonts w:ascii="Times New Roman" w:hAnsi="Times New Roman"/>
                <w:sz w:val="28"/>
                <w:szCs w:val="28"/>
                <w:lang w:val="kk-KZ"/>
              </w:rPr>
            </w:pPr>
            <w:r w:rsidRPr="00A949C0">
              <w:rPr>
                <w:rFonts w:ascii="Times New Roman" w:eastAsia="Calibri" w:hAnsi="Times New Roman"/>
                <w:kern w:val="2"/>
                <w:sz w:val="28"/>
                <w:szCs w:val="28"/>
                <w:lang w:val="kk-KZ" w:eastAsia="en-US"/>
                <w14:ligatures w14:val="standardContextual"/>
              </w:rPr>
              <w:t>3.</w:t>
            </w:r>
            <w:r w:rsidR="005A08DA" w:rsidRPr="00A949C0">
              <w:rPr>
                <w:rFonts w:ascii="Times New Roman" w:eastAsia="Calibri" w:hAnsi="Times New Roman"/>
                <w:kern w:val="2"/>
                <w:sz w:val="28"/>
                <w:szCs w:val="28"/>
                <w:lang w:val="kk-KZ" w:eastAsia="en-US"/>
                <w14:ligatures w14:val="standardContextual"/>
              </w:rPr>
              <w:t xml:space="preserve"> </w:t>
            </w:r>
            <w:r w:rsidRPr="00A949C0">
              <w:rPr>
                <w:rFonts w:ascii="Times New Roman" w:eastAsia="Calibri" w:hAnsi="Times New Roman"/>
                <w:kern w:val="2"/>
                <w:sz w:val="28"/>
                <w:szCs w:val="28"/>
                <w:lang w:val="kk-KZ" w:eastAsia="en-US"/>
                <w14:ligatures w14:val="standardContextual"/>
              </w:rPr>
              <w:t xml:space="preserve">Менің балам </w:t>
            </w:r>
            <w:r w:rsidR="00DE636A" w:rsidRPr="00A949C0">
              <w:rPr>
                <w:rFonts w:ascii="Times New Roman" w:eastAsia="Calibri" w:hAnsi="Times New Roman"/>
                <w:kern w:val="2"/>
                <w:sz w:val="28"/>
                <w:szCs w:val="28"/>
                <w:lang w:val="kk-KZ" w:eastAsia="en-US"/>
                <w14:ligatures w14:val="standardContextual"/>
              </w:rPr>
              <w:t>достары, сыныптастары</w:t>
            </w:r>
            <w:r w:rsidRPr="00A949C0">
              <w:rPr>
                <w:rFonts w:ascii="Times New Roman" w:eastAsia="Calibri" w:hAnsi="Times New Roman"/>
                <w:kern w:val="2"/>
                <w:sz w:val="28"/>
                <w:szCs w:val="28"/>
                <w:lang w:val="kk-KZ" w:eastAsia="en-US"/>
                <w14:ligatures w14:val="standardContextual"/>
              </w:rPr>
              <w:t xml:space="preserve"> мен педагогтер тарапынан өзін қорқытатын </w:t>
            </w:r>
            <w:r w:rsidRPr="00A949C0">
              <w:rPr>
                <w:rFonts w:ascii="Times New Roman" w:eastAsia="Calibri" w:hAnsi="Times New Roman"/>
                <w:kern w:val="2"/>
                <w:sz w:val="28"/>
                <w:szCs w:val="28"/>
                <w:lang w:val="kk-KZ" w:eastAsia="en-US"/>
                <w14:ligatures w14:val="standardContextual"/>
              </w:rPr>
              <w:lastRenderedPageBreak/>
              <w:t>сөздер естиді</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E875649"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905FD7F"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5DAB5D9"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27F0EF7"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F6DD7FE" w14:textId="77777777" w:rsidR="004D3F83" w:rsidRPr="00A949C0" w:rsidRDefault="004D3F83" w:rsidP="009867FE">
            <w:pPr>
              <w:widowControl w:val="0"/>
              <w:spacing w:after="0" w:line="240" w:lineRule="auto"/>
              <w:rPr>
                <w:rFonts w:ascii="Times New Roman" w:hAnsi="Times New Roman"/>
                <w:sz w:val="28"/>
                <w:szCs w:val="28"/>
                <w:lang w:val="kk-KZ"/>
              </w:rPr>
            </w:pPr>
          </w:p>
        </w:tc>
      </w:tr>
      <w:tr w:rsidR="004D3F83" w:rsidRPr="00A949C0" w14:paraId="24154E1B" w14:textId="77777777" w:rsidTr="000D776F">
        <w:trPr>
          <w:trHeight w:val="20"/>
        </w:trPr>
        <w:tc>
          <w:tcPr>
            <w:tcW w:w="552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EB15CE5" w14:textId="3BF1C6DD" w:rsidR="004D3F83" w:rsidRPr="00A949C0" w:rsidRDefault="004D3F83" w:rsidP="00A5034D">
            <w:pPr>
              <w:spacing w:after="0" w:line="240" w:lineRule="auto"/>
              <w:ind w:right="124"/>
              <w:jc w:val="both"/>
              <w:rPr>
                <w:rFonts w:ascii="Times New Roman" w:hAnsi="Times New Roman"/>
                <w:sz w:val="28"/>
                <w:szCs w:val="28"/>
                <w:lang w:val="kk-KZ"/>
              </w:rPr>
            </w:pPr>
            <w:r w:rsidRPr="00A949C0">
              <w:rPr>
                <w:rFonts w:ascii="Times New Roman" w:eastAsia="Calibri" w:hAnsi="Times New Roman"/>
                <w:kern w:val="2"/>
                <w:sz w:val="28"/>
                <w:szCs w:val="28"/>
                <w:lang w:val="kk-KZ" w:eastAsia="en-US"/>
                <w14:ligatures w14:val="standardContextual"/>
              </w:rPr>
              <w:lastRenderedPageBreak/>
              <w:t>4.</w:t>
            </w:r>
            <w:r w:rsidR="005A08DA" w:rsidRPr="00A949C0">
              <w:rPr>
                <w:rFonts w:ascii="Times New Roman" w:eastAsia="Calibri" w:hAnsi="Times New Roman"/>
                <w:kern w:val="2"/>
                <w:sz w:val="28"/>
                <w:szCs w:val="28"/>
                <w:lang w:val="kk-KZ" w:eastAsia="en-US"/>
                <w14:ligatures w14:val="standardContextual"/>
              </w:rPr>
              <w:t xml:space="preserve"> </w:t>
            </w:r>
            <w:r w:rsidRPr="00A949C0">
              <w:rPr>
                <w:rFonts w:ascii="Times New Roman" w:eastAsia="Calibri" w:hAnsi="Times New Roman"/>
                <w:kern w:val="2"/>
                <w:sz w:val="28"/>
                <w:szCs w:val="28"/>
                <w:lang w:val="kk-KZ" w:eastAsia="en-US"/>
                <w14:ligatures w14:val="standardContextual"/>
              </w:rPr>
              <w:t>Менің балам кейбір балалар тарапынан өзіне деген жағымсыз көзқарасты сезінеді</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5458294"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6AF22E3"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7DA1E01"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5BDE766"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163287F" w14:textId="77777777" w:rsidR="004D3F83" w:rsidRPr="00A949C0" w:rsidRDefault="004D3F83" w:rsidP="009867FE">
            <w:pPr>
              <w:widowControl w:val="0"/>
              <w:spacing w:after="0" w:line="240" w:lineRule="auto"/>
              <w:rPr>
                <w:rFonts w:ascii="Times New Roman" w:hAnsi="Times New Roman"/>
                <w:sz w:val="28"/>
                <w:szCs w:val="28"/>
                <w:lang w:val="kk-KZ"/>
              </w:rPr>
            </w:pPr>
          </w:p>
        </w:tc>
      </w:tr>
      <w:tr w:rsidR="004D3F83" w:rsidRPr="00A949C0" w14:paraId="5F9EBD85" w14:textId="77777777" w:rsidTr="000D776F">
        <w:trPr>
          <w:trHeight w:val="20"/>
        </w:trPr>
        <w:tc>
          <w:tcPr>
            <w:tcW w:w="552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0621D9A" w14:textId="4566D5B7" w:rsidR="004D3F83" w:rsidRPr="00A949C0" w:rsidRDefault="004D3F83" w:rsidP="00A5034D">
            <w:pPr>
              <w:spacing w:after="0" w:line="240" w:lineRule="auto"/>
              <w:ind w:right="124"/>
              <w:jc w:val="both"/>
              <w:rPr>
                <w:rFonts w:ascii="Times New Roman" w:hAnsi="Times New Roman"/>
                <w:sz w:val="28"/>
                <w:szCs w:val="28"/>
                <w:lang w:val="kk-KZ"/>
              </w:rPr>
            </w:pPr>
            <w:r w:rsidRPr="00A949C0">
              <w:rPr>
                <w:rFonts w:ascii="Times New Roman" w:eastAsia="Calibri" w:hAnsi="Times New Roman"/>
                <w:kern w:val="2"/>
                <w:sz w:val="28"/>
                <w:szCs w:val="28"/>
                <w:lang w:val="kk-KZ" w:eastAsia="en-US"/>
                <w14:ligatures w14:val="standardContextual"/>
              </w:rPr>
              <w:t>5.</w:t>
            </w:r>
            <w:r w:rsidR="005A08DA" w:rsidRPr="00A949C0">
              <w:rPr>
                <w:rFonts w:ascii="Times New Roman" w:eastAsia="Calibri" w:hAnsi="Times New Roman"/>
                <w:kern w:val="2"/>
                <w:sz w:val="28"/>
                <w:szCs w:val="28"/>
                <w:lang w:val="kk-KZ" w:eastAsia="en-US"/>
                <w14:ligatures w14:val="standardContextual"/>
              </w:rPr>
              <w:t xml:space="preserve"> </w:t>
            </w:r>
            <w:r w:rsidRPr="00A949C0">
              <w:rPr>
                <w:rFonts w:ascii="Times New Roman" w:eastAsia="Calibri" w:hAnsi="Times New Roman"/>
                <w:kern w:val="2"/>
                <w:sz w:val="28"/>
                <w:szCs w:val="28"/>
                <w:lang w:val="kk-KZ" w:eastAsia="en-US"/>
                <w14:ligatures w14:val="standardContextual"/>
              </w:rPr>
              <w:t>Біздің сыныптың/топтың балалары педагогтер мен білім алушылар тарапынан қысым мен мәжбүрлеуге ұшыраған жағдайлар болған</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F1674D6"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B8D120F"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DFA7489"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C557041"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4C04835" w14:textId="77777777" w:rsidR="004D3F83" w:rsidRPr="00A949C0" w:rsidRDefault="004D3F83" w:rsidP="009867FE">
            <w:pPr>
              <w:widowControl w:val="0"/>
              <w:spacing w:after="0" w:line="240" w:lineRule="auto"/>
              <w:rPr>
                <w:rFonts w:ascii="Times New Roman" w:hAnsi="Times New Roman"/>
                <w:sz w:val="28"/>
                <w:szCs w:val="28"/>
                <w:lang w:val="kk-KZ"/>
              </w:rPr>
            </w:pPr>
          </w:p>
        </w:tc>
      </w:tr>
      <w:tr w:rsidR="004D3F83" w:rsidRPr="00A949C0" w14:paraId="7E368E5A" w14:textId="77777777" w:rsidTr="000D776F">
        <w:trPr>
          <w:trHeight w:val="20"/>
        </w:trPr>
        <w:tc>
          <w:tcPr>
            <w:tcW w:w="552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7D96DDB" w14:textId="1521A79F" w:rsidR="004D3F83" w:rsidRPr="00A949C0" w:rsidRDefault="004D3F83" w:rsidP="00A5034D">
            <w:pPr>
              <w:spacing w:after="0" w:line="240" w:lineRule="auto"/>
              <w:ind w:right="124"/>
              <w:jc w:val="both"/>
              <w:rPr>
                <w:rFonts w:ascii="Times New Roman" w:hAnsi="Times New Roman"/>
                <w:sz w:val="28"/>
                <w:szCs w:val="28"/>
                <w:lang w:val="kk-KZ"/>
              </w:rPr>
            </w:pPr>
            <w:r w:rsidRPr="00A949C0">
              <w:rPr>
                <w:rFonts w:ascii="Times New Roman" w:eastAsia="Calibri" w:hAnsi="Times New Roman"/>
                <w:kern w:val="2"/>
                <w:sz w:val="28"/>
                <w:szCs w:val="28"/>
                <w:lang w:val="kk-KZ" w:eastAsia="en-US"/>
                <w14:ligatures w14:val="standardContextual"/>
              </w:rPr>
              <w:t>6.</w:t>
            </w:r>
            <w:r w:rsidR="005A08DA" w:rsidRPr="00A949C0">
              <w:rPr>
                <w:rFonts w:ascii="Times New Roman" w:eastAsia="Calibri" w:hAnsi="Times New Roman"/>
                <w:kern w:val="2"/>
                <w:sz w:val="28"/>
                <w:szCs w:val="28"/>
                <w:lang w:val="kk-KZ" w:eastAsia="en-US"/>
                <w14:ligatures w14:val="standardContextual"/>
              </w:rPr>
              <w:t xml:space="preserve"> </w:t>
            </w:r>
            <w:r w:rsidRPr="00A949C0">
              <w:rPr>
                <w:rFonts w:ascii="Times New Roman" w:eastAsia="Calibri" w:hAnsi="Times New Roman"/>
                <w:kern w:val="2"/>
                <w:sz w:val="28"/>
                <w:szCs w:val="28"/>
                <w:lang w:val="kk-KZ" w:eastAsia="en-US"/>
                <w14:ligatures w14:val="standardContextual"/>
              </w:rPr>
              <w:t>Маған кейбір балалар менің баламды елемейтін сияқты көрінеді</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B5862E5"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8D6BA18"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0ADE875"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ABBC41E"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05F9727" w14:textId="77777777" w:rsidR="004D3F83" w:rsidRPr="00A949C0" w:rsidRDefault="004D3F83" w:rsidP="009867FE">
            <w:pPr>
              <w:widowControl w:val="0"/>
              <w:spacing w:after="0" w:line="240" w:lineRule="auto"/>
              <w:rPr>
                <w:rFonts w:ascii="Times New Roman" w:hAnsi="Times New Roman"/>
                <w:sz w:val="28"/>
                <w:szCs w:val="28"/>
                <w:lang w:val="kk-KZ"/>
              </w:rPr>
            </w:pPr>
          </w:p>
        </w:tc>
      </w:tr>
      <w:tr w:rsidR="004D3F83" w:rsidRPr="00A949C0" w14:paraId="124DEF14" w14:textId="77777777" w:rsidTr="000D776F">
        <w:trPr>
          <w:trHeight w:val="20"/>
        </w:trPr>
        <w:tc>
          <w:tcPr>
            <w:tcW w:w="552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E001513" w14:textId="77777777" w:rsidR="004D3F83" w:rsidRPr="00A949C0" w:rsidRDefault="004D3F83" w:rsidP="00A5034D">
            <w:pPr>
              <w:spacing w:after="0" w:line="240" w:lineRule="auto"/>
              <w:ind w:right="124" w:firstLine="709"/>
              <w:jc w:val="center"/>
              <w:rPr>
                <w:rFonts w:ascii="Times New Roman" w:hAnsi="Times New Roman"/>
                <w:sz w:val="28"/>
                <w:szCs w:val="28"/>
                <w:lang w:val="kk-KZ"/>
              </w:rPr>
            </w:pPr>
            <w:r w:rsidRPr="00A949C0">
              <w:rPr>
                <w:rFonts w:ascii="Times New Roman" w:hAnsi="Times New Roman"/>
                <w:bCs/>
                <w:sz w:val="28"/>
                <w:szCs w:val="28"/>
                <w:lang w:val="kk-KZ"/>
              </w:rPr>
              <w:t>2-блок</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4352F7A" w14:textId="77777777" w:rsidR="004D3F83" w:rsidRPr="00A949C0" w:rsidRDefault="004D3F83" w:rsidP="009867FE">
            <w:pPr>
              <w:spacing w:after="0" w:line="240" w:lineRule="auto"/>
              <w:jc w:val="center"/>
              <w:rPr>
                <w:rFonts w:ascii="Times New Roman" w:hAnsi="Times New Roman"/>
                <w:sz w:val="28"/>
                <w:szCs w:val="28"/>
                <w:lang w:val="kk-KZ"/>
              </w:rPr>
            </w:pPr>
            <w:r w:rsidRPr="00A949C0">
              <w:rPr>
                <w:rFonts w:ascii="Times New Roman" w:hAnsi="Times New Roman"/>
                <w:bCs/>
                <w:sz w:val="28"/>
                <w:szCs w:val="28"/>
                <w:lang w:val="kk-KZ"/>
              </w:rPr>
              <w:t>0</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76B3049" w14:textId="77777777" w:rsidR="004D3F83" w:rsidRPr="00A949C0" w:rsidRDefault="004D3F83" w:rsidP="009867FE">
            <w:pPr>
              <w:spacing w:after="0" w:line="240" w:lineRule="auto"/>
              <w:jc w:val="center"/>
              <w:rPr>
                <w:rFonts w:ascii="Times New Roman" w:hAnsi="Times New Roman"/>
                <w:sz w:val="28"/>
                <w:szCs w:val="28"/>
                <w:lang w:val="kk-KZ"/>
              </w:rPr>
            </w:pPr>
            <w:r w:rsidRPr="00A949C0">
              <w:rPr>
                <w:rFonts w:ascii="Times New Roman" w:hAnsi="Times New Roman"/>
                <w:bCs/>
                <w:sz w:val="28"/>
                <w:szCs w:val="28"/>
                <w:lang w:val="kk-KZ"/>
              </w:rPr>
              <w:t>1</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6285FF8" w14:textId="77777777" w:rsidR="004D3F83" w:rsidRPr="00A949C0" w:rsidRDefault="004D3F83" w:rsidP="009867FE">
            <w:pPr>
              <w:spacing w:after="0" w:line="240" w:lineRule="auto"/>
              <w:jc w:val="center"/>
              <w:rPr>
                <w:rFonts w:ascii="Times New Roman" w:hAnsi="Times New Roman"/>
                <w:sz w:val="28"/>
                <w:szCs w:val="28"/>
                <w:lang w:val="kk-KZ"/>
              </w:rPr>
            </w:pPr>
            <w:r w:rsidRPr="00A949C0">
              <w:rPr>
                <w:rFonts w:ascii="Times New Roman" w:hAnsi="Times New Roman"/>
                <w:bCs/>
                <w:sz w:val="28"/>
                <w:szCs w:val="28"/>
                <w:lang w:val="kk-KZ"/>
              </w:rPr>
              <w:t>2</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5F6AC3F" w14:textId="77777777" w:rsidR="004D3F83" w:rsidRPr="00A949C0" w:rsidRDefault="004D3F83" w:rsidP="009867FE">
            <w:pPr>
              <w:spacing w:after="0" w:line="240" w:lineRule="auto"/>
              <w:jc w:val="center"/>
              <w:rPr>
                <w:rFonts w:ascii="Times New Roman" w:hAnsi="Times New Roman"/>
                <w:sz w:val="28"/>
                <w:szCs w:val="28"/>
                <w:lang w:val="kk-KZ"/>
              </w:rPr>
            </w:pPr>
            <w:r w:rsidRPr="00A949C0">
              <w:rPr>
                <w:rFonts w:ascii="Times New Roman" w:hAnsi="Times New Roman"/>
                <w:bCs/>
                <w:sz w:val="28"/>
                <w:szCs w:val="28"/>
                <w:lang w:val="kk-KZ"/>
              </w:rPr>
              <w:t>3</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33AD017" w14:textId="77777777" w:rsidR="004D3F83" w:rsidRPr="00A949C0" w:rsidRDefault="004D3F83" w:rsidP="009867FE">
            <w:pPr>
              <w:spacing w:after="0" w:line="240" w:lineRule="auto"/>
              <w:jc w:val="center"/>
              <w:rPr>
                <w:rFonts w:ascii="Times New Roman" w:hAnsi="Times New Roman"/>
                <w:sz w:val="28"/>
                <w:szCs w:val="28"/>
                <w:lang w:val="kk-KZ"/>
              </w:rPr>
            </w:pPr>
            <w:r w:rsidRPr="00A949C0">
              <w:rPr>
                <w:rFonts w:ascii="Times New Roman" w:hAnsi="Times New Roman"/>
                <w:bCs/>
                <w:sz w:val="28"/>
                <w:szCs w:val="28"/>
                <w:lang w:val="kk-KZ"/>
              </w:rPr>
              <w:t>4</w:t>
            </w:r>
          </w:p>
        </w:tc>
      </w:tr>
      <w:tr w:rsidR="004D3F83" w:rsidRPr="00A949C0" w14:paraId="7EEBF268" w14:textId="77777777" w:rsidTr="000D776F">
        <w:trPr>
          <w:trHeight w:val="20"/>
        </w:trPr>
        <w:tc>
          <w:tcPr>
            <w:tcW w:w="552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2D99B3F" w14:textId="472845F2" w:rsidR="004D3F83" w:rsidRPr="00A949C0" w:rsidRDefault="004D3F83" w:rsidP="00A5034D">
            <w:pPr>
              <w:spacing w:after="0" w:line="240" w:lineRule="auto"/>
              <w:ind w:right="124"/>
              <w:jc w:val="both"/>
              <w:rPr>
                <w:rFonts w:ascii="Times New Roman" w:hAnsi="Times New Roman"/>
                <w:sz w:val="28"/>
                <w:szCs w:val="28"/>
                <w:lang w:val="kk-KZ"/>
              </w:rPr>
            </w:pPr>
            <w:r w:rsidRPr="00A949C0">
              <w:rPr>
                <w:rFonts w:ascii="Times New Roman" w:eastAsia="Calibri" w:hAnsi="Times New Roman"/>
                <w:kern w:val="2"/>
                <w:sz w:val="28"/>
                <w:szCs w:val="28"/>
                <w:lang w:val="kk-KZ" w:eastAsia="en-US"/>
                <w14:ligatures w14:val="standardContextual"/>
              </w:rPr>
              <w:t>1. Баламның сыныбында жағымды эмоциялар мен сезімдер басым</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1259695"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A0E8BAD"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B113282"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DCB6F38"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0768C2A" w14:textId="77777777" w:rsidR="004D3F83" w:rsidRPr="00A949C0" w:rsidRDefault="004D3F83" w:rsidP="009867FE">
            <w:pPr>
              <w:widowControl w:val="0"/>
              <w:spacing w:after="0" w:line="240" w:lineRule="auto"/>
              <w:rPr>
                <w:rFonts w:ascii="Times New Roman" w:hAnsi="Times New Roman"/>
                <w:sz w:val="28"/>
                <w:szCs w:val="28"/>
                <w:lang w:val="kk-KZ"/>
              </w:rPr>
            </w:pPr>
          </w:p>
        </w:tc>
      </w:tr>
      <w:tr w:rsidR="004D3F83" w:rsidRPr="00A949C0" w14:paraId="3DEF1C57" w14:textId="77777777" w:rsidTr="000D776F">
        <w:trPr>
          <w:trHeight w:val="20"/>
        </w:trPr>
        <w:tc>
          <w:tcPr>
            <w:tcW w:w="552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CBF871A" w14:textId="0CE38F0A" w:rsidR="004D3F83" w:rsidRPr="00A949C0" w:rsidRDefault="004D3F83" w:rsidP="00A5034D">
            <w:pPr>
              <w:spacing w:after="0" w:line="240" w:lineRule="auto"/>
              <w:ind w:right="124"/>
              <w:jc w:val="both"/>
              <w:rPr>
                <w:rFonts w:ascii="Times New Roman" w:hAnsi="Times New Roman"/>
                <w:sz w:val="28"/>
                <w:szCs w:val="28"/>
                <w:lang w:val="kk-KZ"/>
              </w:rPr>
            </w:pPr>
            <w:r w:rsidRPr="00A949C0">
              <w:rPr>
                <w:rFonts w:ascii="Times New Roman" w:eastAsia="Calibri" w:hAnsi="Times New Roman"/>
                <w:kern w:val="2"/>
                <w:sz w:val="28"/>
                <w:szCs w:val="28"/>
                <w:lang w:val="kk-KZ" w:eastAsia="en-US"/>
                <w14:ligatures w14:val="standardContextual"/>
              </w:rPr>
              <w:t>2.</w:t>
            </w:r>
            <w:r w:rsidR="005A08DA" w:rsidRPr="00A949C0">
              <w:rPr>
                <w:rFonts w:ascii="Times New Roman" w:eastAsia="Calibri" w:hAnsi="Times New Roman"/>
                <w:kern w:val="2"/>
                <w:sz w:val="28"/>
                <w:szCs w:val="28"/>
                <w:lang w:val="kk-KZ" w:eastAsia="en-US"/>
                <w14:ligatures w14:val="standardContextual"/>
              </w:rPr>
              <w:t xml:space="preserve"> </w:t>
            </w:r>
            <w:r w:rsidRPr="00A949C0">
              <w:rPr>
                <w:rFonts w:ascii="Times New Roman" w:eastAsia="Calibri" w:hAnsi="Times New Roman"/>
                <w:kern w:val="2"/>
                <w:sz w:val="28"/>
                <w:szCs w:val="28"/>
                <w:lang w:val="kk-KZ" w:eastAsia="en-US"/>
                <w14:ligatures w14:val="standardContextual"/>
              </w:rPr>
              <w:t>Егер балам мектепте/колледжде қиындықтарға тап болса, педагогтер мен сыныптастарының көмегімен оның сындарлы түрде шешілетініне сенемін</w:t>
            </w:r>
          </w:p>
        </w:tc>
        <w:tc>
          <w:tcPr>
            <w:tcW w:w="87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AAECC16"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87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ED82117"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85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47A3292"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85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EF2BBE4"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85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11F0427" w14:textId="77777777" w:rsidR="004D3F83" w:rsidRPr="00A949C0" w:rsidRDefault="004D3F83" w:rsidP="009867FE">
            <w:pPr>
              <w:widowControl w:val="0"/>
              <w:spacing w:after="0" w:line="240" w:lineRule="auto"/>
              <w:rPr>
                <w:rFonts w:ascii="Times New Roman" w:hAnsi="Times New Roman"/>
                <w:sz w:val="28"/>
                <w:szCs w:val="28"/>
                <w:lang w:val="kk-KZ"/>
              </w:rPr>
            </w:pPr>
          </w:p>
        </w:tc>
      </w:tr>
      <w:tr w:rsidR="004D3F83" w:rsidRPr="00A949C0" w14:paraId="3B62DD7E" w14:textId="77777777" w:rsidTr="000D776F">
        <w:trPr>
          <w:trHeight w:val="20"/>
        </w:trPr>
        <w:tc>
          <w:tcPr>
            <w:tcW w:w="552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91F1D16" w14:textId="2B879ECB" w:rsidR="004D3F83" w:rsidRPr="00A949C0" w:rsidRDefault="004D3F83" w:rsidP="00A5034D">
            <w:pPr>
              <w:spacing w:after="0" w:line="240" w:lineRule="auto"/>
              <w:ind w:right="124"/>
              <w:jc w:val="both"/>
              <w:rPr>
                <w:rFonts w:ascii="Times New Roman" w:hAnsi="Times New Roman"/>
                <w:sz w:val="28"/>
                <w:szCs w:val="28"/>
                <w:lang w:val="kk-KZ"/>
              </w:rPr>
            </w:pPr>
            <w:r w:rsidRPr="00A949C0">
              <w:rPr>
                <w:rFonts w:ascii="Times New Roman" w:eastAsia="Calibri" w:hAnsi="Times New Roman"/>
                <w:kern w:val="2"/>
                <w:sz w:val="28"/>
                <w:szCs w:val="28"/>
                <w:lang w:val="kk-KZ" w:eastAsia="en-US"/>
                <w14:ligatures w14:val="standardContextual"/>
              </w:rPr>
              <w:t>3.</w:t>
            </w:r>
            <w:r w:rsidR="005A08DA" w:rsidRPr="00A949C0">
              <w:rPr>
                <w:rFonts w:ascii="Times New Roman" w:eastAsia="Calibri" w:hAnsi="Times New Roman"/>
                <w:kern w:val="2"/>
                <w:sz w:val="28"/>
                <w:szCs w:val="28"/>
                <w:lang w:val="kk-KZ" w:eastAsia="en-US"/>
                <w14:ligatures w14:val="standardContextual"/>
              </w:rPr>
              <w:t xml:space="preserve"> </w:t>
            </w:r>
            <w:r w:rsidRPr="00A949C0">
              <w:rPr>
                <w:rFonts w:ascii="Times New Roman" w:eastAsia="Calibri" w:hAnsi="Times New Roman"/>
                <w:kern w:val="2"/>
                <w:sz w:val="28"/>
                <w:szCs w:val="28"/>
                <w:lang w:val="kk-KZ" w:eastAsia="en-US"/>
                <w14:ligatures w14:val="standardContextual"/>
              </w:rPr>
              <w:t>Сыныпта/топта менің балам өзін тұлға әрі қабілетті оқушы ретінде сезінеді</w:t>
            </w:r>
          </w:p>
        </w:tc>
        <w:tc>
          <w:tcPr>
            <w:tcW w:w="87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9AB828C"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87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3BC1F7C"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85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3109DBC"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85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F7FE5ED"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85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8A48A84" w14:textId="77777777" w:rsidR="004D3F83" w:rsidRPr="00A949C0" w:rsidRDefault="004D3F83" w:rsidP="009867FE">
            <w:pPr>
              <w:widowControl w:val="0"/>
              <w:spacing w:after="0" w:line="240" w:lineRule="auto"/>
              <w:rPr>
                <w:rFonts w:ascii="Times New Roman" w:hAnsi="Times New Roman"/>
                <w:sz w:val="28"/>
                <w:szCs w:val="28"/>
                <w:lang w:val="kk-KZ"/>
              </w:rPr>
            </w:pPr>
          </w:p>
        </w:tc>
      </w:tr>
      <w:tr w:rsidR="004D3F83" w:rsidRPr="00A949C0" w14:paraId="0A83669E" w14:textId="77777777" w:rsidTr="000D776F">
        <w:trPr>
          <w:trHeight w:val="20"/>
        </w:trPr>
        <w:tc>
          <w:tcPr>
            <w:tcW w:w="552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AD8080F" w14:textId="1B69239B" w:rsidR="004D3F83" w:rsidRPr="00A949C0" w:rsidRDefault="004D3F83" w:rsidP="00A5034D">
            <w:pPr>
              <w:spacing w:after="0" w:line="240" w:lineRule="auto"/>
              <w:ind w:right="124"/>
              <w:jc w:val="both"/>
              <w:rPr>
                <w:rFonts w:ascii="Times New Roman" w:hAnsi="Times New Roman"/>
                <w:sz w:val="28"/>
                <w:szCs w:val="28"/>
                <w:lang w:val="kk-KZ"/>
              </w:rPr>
            </w:pPr>
            <w:r w:rsidRPr="00A949C0">
              <w:rPr>
                <w:rFonts w:ascii="Times New Roman" w:eastAsia="Calibri" w:hAnsi="Times New Roman"/>
                <w:kern w:val="2"/>
                <w:sz w:val="28"/>
                <w:szCs w:val="28"/>
                <w:lang w:val="kk-KZ" w:eastAsia="en-US"/>
                <w14:ligatures w14:val="standardContextual"/>
              </w:rPr>
              <w:t>3.</w:t>
            </w:r>
            <w:r w:rsidR="005A08DA" w:rsidRPr="00A949C0">
              <w:rPr>
                <w:rFonts w:ascii="Times New Roman" w:eastAsia="Calibri" w:hAnsi="Times New Roman"/>
                <w:kern w:val="2"/>
                <w:sz w:val="28"/>
                <w:szCs w:val="28"/>
                <w:lang w:val="kk-KZ" w:eastAsia="en-US"/>
                <w14:ligatures w14:val="standardContextual"/>
              </w:rPr>
              <w:t xml:space="preserve"> </w:t>
            </w:r>
            <w:r w:rsidRPr="00A949C0">
              <w:rPr>
                <w:rFonts w:ascii="Times New Roman" w:eastAsia="Calibri" w:hAnsi="Times New Roman"/>
                <w:kern w:val="2"/>
                <w:sz w:val="28"/>
                <w:szCs w:val="28"/>
                <w:lang w:val="kk-KZ" w:eastAsia="en-US"/>
                <w14:ligatures w14:val="standardContextual"/>
              </w:rPr>
              <w:t>Сабақтарда және сабақтан тыс уақытта менің балам жайсыздықты сирек сезінеді</w:t>
            </w:r>
          </w:p>
        </w:tc>
        <w:tc>
          <w:tcPr>
            <w:tcW w:w="87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CBA06C2"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87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7A21C1C"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85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11D63FF"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85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F91F0FE"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85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CD74BCB" w14:textId="77777777" w:rsidR="004D3F83" w:rsidRPr="00A949C0" w:rsidRDefault="004D3F83" w:rsidP="009867FE">
            <w:pPr>
              <w:widowControl w:val="0"/>
              <w:spacing w:after="0" w:line="240" w:lineRule="auto"/>
              <w:rPr>
                <w:rFonts w:ascii="Times New Roman" w:hAnsi="Times New Roman"/>
                <w:sz w:val="28"/>
                <w:szCs w:val="28"/>
                <w:lang w:val="kk-KZ"/>
              </w:rPr>
            </w:pPr>
          </w:p>
        </w:tc>
      </w:tr>
      <w:tr w:rsidR="004D3F83" w:rsidRPr="00A949C0" w14:paraId="5BC6FDD6" w14:textId="77777777" w:rsidTr="000D776F">
        <w:trPr>
          <w:trHeight w:val="20"/>
        </w:trPr>
        <w:tc>
          <w:tcPr>
            <w:tcW w:w="552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E0473E4" w14:textId="0D2339B2" w:rsidR="004D3F83" w:rsidRPr="00A949C0" w:rsidRDefault="004D3F83" w:rsidP="00A5034D">
            <w:pPr>
              <w:spacing w:after="0" w:line="240" w:lineRule="auto"/>
              <w:ind w:right="124"/>
              <w:jc w:val="both"/>
              <w:rPr>
                <w:rFonts w:ascii="Times New Roman" w:hAnsi="Times New Roman"/>
                <w:sz w:val="28"/>
                <w:szCs w:val="28"/>
                <w:lang w:val="kk-KZ"/>
              </w:rPr>
            </w:pPr>
            <w:r w:rsidRPr="00A949C0">
              <w:rPr>
                <w:rFonts w:ascii="Times New Roman" w:eastAsia="Calibri" w:hAnsi="Times New Roman"/>
                <w:kern w:val="2"/>
                <w:sz w:val="28"/>
                <w:szCs w:val="28"/>
                <w:lang w:val="kk-KZ" w:eastAsia="en-US"/>
                <w14:ligatures w14:val="standardContextual"/>
              </w:rPr>
              <w:t>4.</w:t>
            </w:r>
            <w:r w:rsidR="005A08DA" w:rsidRPr="00A949C0">
              <w:rPr>
                <w:rFonts w:ascii="Times New Roman" w:eastAsia="Calibri" w:hAnsi="Times New Roman"/>
                <w:kern w:val="2"/>
                <w:sz w:val="28"/>
                <w:szCs w:val="28"/>
                <w:lang w:val="kk-KZ" w:eastAsia="en-US"/>
                <w14:ligatures w14:val="standardContextual"/>
              </w:rPr>
              <w:t xml:space="preserve"> </w:t>
            </w:r>
            <w:r w:rsidRPr="00A949C0">
              <w:rPr>
                <w:rFonts w:ascii="Times New Roman" w:eastAsia="Calibri" w:hAnsi="Times New Roman"/>
                <w:kern w:val="2"/>
                <w:sz w:val="28"/>
                <w:szCs w:val="28"/>
                <w:lang w:val="kk-KZ" w:eastAsia="en-US"/>
                <w14:ligatures w14:val="standardContextual"/>
              </w:rPr>
              <w:t>Менің балама педагогтермен және балалармен ресми әрі бейресми жағдайда қарым-қатынас жасау ұнайды</w:t>
            </w:r>
          </w:p>
        </w:tc>
        <w:tc>
          <w:tcPr>
            <w:tcW w:w="87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BDEF062"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87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2B8B17F"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85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27E436F"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85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0EDBB30"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85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B32ED51" w14:textId="77777777" w:rsidR="004D3F83" w:rsidRPr="00A949C0" w:rsidRDefault="004D3F83" w:rsidP="009867FE">
            <w:pPr>
              <w:widowControl w:val="0"/>
              <w:spacing w:after="0" w:line="240" w:lineRule="auto"/>
              <w:rPr>
                <w:rFonts w:ascii="Times New Roman" w:hAnsi="Times New Roman"/>
                <w:sz w:val="28"/>
                <w:szCs w:val="28"/>
                <w:lang w:val="kk-KZ"/>
              </w:rPr>
            </w:pPr>
          </w:p>
        </w:tc>
      </w:tr>
      <w:tr w:rsidR="004D3F83" w:rsidRPr="00A949C0" w14:paraId="4987C491" w14:textId="77777777" w:rsidTr="000D776F">
        <w:trPr>
          <w:trHeight w:val="20"/>
        </w:trPr>
        <w:tc>
          <w:tcPr>
            <w:tcW w:w="552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C04EA88" w14:textId="6F93E8D2" w:rsidR="004D3F83" w:rsidRPr="00A949C0" w:rsidRDefault="004D3F83" w:rsidP="00A5034D">
            <w:pPr>
              <w:spacing w:after="0" w:line="240" w:lineRule="auto"/>
              <w:ind w:right="124"/>
              <w:jc w:val="both"/>
              <w:rPr>
                <w:rFonts w:ascii="Times New Roman" w:hAnsi="Times New Roman"/>
                <w:sz w:val="28"/>
                <w:szCs w:val="28"/>
                <w:lang w:val="kk-KZ"/>
              </w:rPr>
            </w:pPr>
            <w:r w:rsidRPr="00A949C0">
              <w:rPr>
                <w:rFonts w:ascii="Times New Roman" w:eastAsia="Calibri" w:hAnsi="Times New Roman"/>
                <w:kern w:val="2"/>
                <w:sz w:val="28"/>
                <w:szCs w:val="28"/>
                <w:lang w:val="kk-KZ" w:eastAsia="en-US"/>
                <w14:ligatures w14:val="standardContextual"/>
              </w:rPr>
              <w:t>5.</w:t>
            </w:r>
            <w:r w:rsidR="005A08DA" w:rsidRPr="00A949C0">
              <w:rPr>
                <w:rFonts w:ascii="Times New Roman" w:eastAsia="Calibri" w:hAnsi="Times New Roman"/>
                <w:kern w:val="2"/>
                <w:sz w:val="28"/>
                <w:szCs w:val="28"/>
                <w:lang w:val="kk-KZ" w:eastAsia="en-US"/>
                <w14:ligatures w14:val="standardContextual"/>
              </w:rPr>
              <w:t xml:space="preserve"> </w:t>
            </w:r>
            <w:r w:rsidRPr="00A949C0">
              <w:rPr>
                <w:rFonts w:ascii="Times New Roman" w:eastAsia="Calibri" w:hAnsi="Times New Roman"/>
                <w:kern w:val="2"/>
                <w:sz w:val="28"/>
                <w:szCs w:val="28"/>
                <w:lang w:val="kk-KZ" w:eastAsia="en-US"/>
                <w14:ligatures w14:val="standardContextual"/>
              </w:rPr>
              <w:t>Қажет болған жағдайда балама педагогтер мен сыныптастарының түсіністік танытып, жанашырлық көрсететініне сенемін</w:t>
            </w:r>
          </w:p>
        </w:tc>
        <w:tc>
          <w:tcPr>
            <w:tcW w:w="87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3A663E8"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87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153A8E8"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85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18375CC"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85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B4AB85A"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85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C8F1E3C" w14:textId="77777777" w:rsidR="004D3F83" w:rsidRPr="00A949C0" w:rsidRDefault="004D3F83" w:rsidP="009867FE">
            <w:pPr>
              <w:widowControl w:val="0"/>
              <w:spacing w:after="0" w:line="240" w:lineRule="auto"/>
              <w:rPr>
                <w:rFonts w:ascii="Times New Roman" w:hAnsi="Times New Roman"/>
                <w:sz w:val="28"/>
                <w:szCs w:val="28"/>
                <w:lang w:val="kk-KZ"/>
              </w:rPr>
            </w:pPr>
          </w:p>
        </w:tc>
      </w:tr>
      <w:tr w:rsidR="004D3F83" w:rsidRPr="00A949C0" w14:paraId="2B593806" w14:textId="77777777" w:rsidTr="000D776F">
        <w:trPr>
          <w:trHeight w:val="20"/>
        </w:trPr>
        <w:tc>
          <w:tcPr>
            <w:tcW w:w="552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88CCBF5" w14:textId="77777777" w:rsidR="004D3F83" w:rsidRPr="00A949C0" w:rsidRDefault="004D3F83" w:rsidP="00A5034D">
            <w:pPr>
              <w:spacing w:after="0" w:line="240" w:lineRule="auto"/>
              <w:ind w:right="124" w:firstLine="709"/>
              <w:jc w:val="center"/>
              <w:rPr>
                <w:rFonts w:ascii="Times New Roman" w:hAnsi="Times New Roman"/>
                <w:sz w:val="28"/>
                <w:szCs w:val="28"/>
                <w:lang w:val="kk-KZ"/>
              </w:rPr>
            </w:pPr>
            <w:r w:rsidRPr="00A949C0">
              <w:rPr>
                <w:rFonts w:ascii="Times New Roman" w:hAnsi="Times New Roman"/>
                <w:bCs/>
                <w:sz w:val="28"/>
                <w:szCs w:val="28"/>
                <w:lang w:val="kk-KZ"/>
              </w:rPr>
              <w:t>3-блок</w:t>
            </w:r>
          </w:p>
        </w:tc>
        <w:tc>
          <w:tcPr>
            <w:tcW w:w="87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C797BAD" w14:textId="77777777" w:rsidR="004D3F83" w:rsidRPr="00A949C0" w:rsidRDefault="004D3F83" w:rsidP="009867FE">
            <w:pPr>
              <w:spacing w:after="0" w:line="240" w:lineRule="auto"/>
              <w:jc w:val="center"/>
              <w:rPr>
                <w:rFonts w:ascii="Times New Roman" w:hAnsi="Times New Roman"/>
                <w:sz w:val="28"/>
                <w:szCs w:val="28"/>
                <w:lang w:val="kk-KZ"/>
              </w:rPr>
            </w:pPr>
            <w:r w:rsidRPr="00A949C0">
              <w:rPr>
                <w:rFonts w:ascii="Times New Roman" w:hAnsi="Times New Roman"/>
                <w:bCs/>
                <w:sz w:val="28"/>
                <w:szCs w:val="28"/>
                <w:lang w:val="kk-KZ"/>
              </w:rPr>
              <w:t>0</w:t>
            </w:r>
          </w:p>
        </w:tc>
        <w:tc>
          <w:tcPr>
            <w:tcW w:w="87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B8A777C" w14:textId="77777777" w:rsidR="004D3F83" w:rsidRPr="00A949C0" w:rsidRDefault="004D3F83" w:rsidP="009867FE">
            <w:pPr>
              <w:spacing w:after="0" w:line="240" w:lineRule="auto"/>
              <w:jc w:val="center"/>
              <w:rPr>
                <w:rFonts w:ascii="Times New Roman" w:hAnsi="Times New Roman"/>
                <w:sz w:val="28"/>
                <w:szCs w:val="28"/>
                <w:lang w:val="kk-KZ"/>
              </w:rPr>
            </w:pPr>
            <w:r w:rsidRPr="00A949C0">
              <w:rPr>
                <w:rFonts w:ascii="Times New Roman" w:hAnsi="Times New Roman"/>
                <w:bCs/>
                <w:sz w:val="28"/>
                <w:szCs w:val="28"/>
                <w:lang w:val="kk-KZ"/>
              </w:rPr>
              <w:t>1</w:t>
            </w:r>
          </w:p>
        </w:tc>
        <w:tc>
          <w:tcPr>
            <w:tcW w:w="85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A16AF82" w14:textId="77777777" w:rsidR="004D3F83" w:rsidRPr="00A949C0" w:rsidRDefault="004D3F83" w:rsidP="009867FE">
            <w:pPr>
              <w:spacing w:after="0" w:line="240" w:lineRule="auto"/>
              <w:jc w:val="center"/>
              <w:rPr>
                <w:rFonts w:ascii="Times New Roman" w:hAnsi="Times New Roman"/>
                <w:sz w:val="28"/>
                <w:szCs w:val="28"/>
                <w:lang w:val="kk-KZ"/>
              </w:rPr>
            </w:pPr>
            <w:r w:rsidRPr="00A949C0">
              <w:rPr>
                <w:rFonts w:ascii="Times New Roman" w:hAnsi="Times New Roman"/>
                <w:bCs/>
                <w:sz w:val="28"/>
                <w:szCs w:val="28"/>
                <w:lang w:val="kk-KZ"/>
              </w:rPr>
              <w:t>2</w:t>
            </w:r>
          </w:p>
        </w:tc>
        <w:tc>
          <w:tcPr>
            <w:tcW w:w="85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357D197" w14:textId="77777777" w:rsidR="004D3F83" w:rsidRPr="00A949C0" w:rsidRDefault="004D3F83" w:rsidP="009867FE">
            <w:pPr>
              <w:spacing w:after="0" w:line="240" w:lineRule="auto"/>
              <w:jc w:val="center"/>
              <w:rPr>
                <w:rFonts w:ascii="Times New Roman" w:hAnsi="Times New Roman"/>
                <w:sz w:val="28"/>
                <w:szCs w:val="28"/>
                <w:lang w:val="kk-KZ"/>
              </w:rPr>
            </w:pPr>
            <w:r w:rsidRPr="00A949C0">
              <w:rPr>
                <w:rFonts w:ascii="Times New Roman" w:hAnsi="Times New Roman"/>
                <w:bCs/>
                <w:sz w:val="28"/>
                <w:szCs w:val="28"/>
                <w:lang w:val="kk-KZ"/>
              </w:rPr>
              <w:t>3</w:t>
            </w:r>
          </w:p>
        </w:tc>
        <w:tc>
          <w:tcPr>
            <w:tcW w:w="85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B104CA6" w14:textId="77777777" w:rsidR="004D3F83" w:rsidRPr="00A949C0" w:rsidRDefault="004D3F83" w:rsidP="009867FE">
            <w:pPr>
              <w:spacing w:after="0" w:line="240" w:lineRule="auto"/>
              <w:jc w:val="center"/>
              <w:rPr>
                <w:rFonts w:ascii="Times New Roman" w:hAnsi="Times New Roman"/>
                <w:sz w:val="28"/>
                <w:szCs w:val="28"/>
                <w:lang w:val="kk-KZ"/>
              </w:rPr>
            </w:pPr>
            <w:r w:rsidRPr="00A949C0">
              <w:rPr>
                <w:rFonts w:ascii="Times New Roman" w:hAnsi="Times New Roman"/>
                <w:bCs/>
                <w:sz w:val="28"/>
                <w:szCs w:val="28"/>
                <w:lang w:val="kk-KZ"/>
              </w:rPr>
              <w:t>4</w:t>
            </w:r>
          </w:p>
        </w:tc>
      </w:tr>
      <w:tr w:rsidR="004D3F83" w:rsidRPr="00A949C0" w14:paraId="1ABC1E5B" w14:textId="77777777" w:rsidTr="000D776F">
        <w:trPr>
          <w:trHeight w:val="20"/>
        </w:trPr>
        <w:tc>
          <w:tcPr>
            <w:tcW w:w="552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8C70F1B" w14:textId="7E992B1A" w:rsidR="004D3F83" w:rsidRPr="00A949C0" w:rsidRDefault="004D3F83" w:rsidP="00A5034D">
            <w:pPr>
              <w:spacing w:after="0" w:line="240" w:lineRule="auto"/>
              <w:ind w:right="124"/>
              <w:jc w:val="both"/>
              <w:rPr>
                <w:rFonts w:ascii="Times New Roman" w:hAnsi="Times New Roman"/>
                <w:sz w:val="28"/>
                <w:szCs w:val="28"/>
                <w:lang w:val="kk-KZ"/>
              </w:rPr>
            </w:pPr>
            <w:r w:rsidRPr="00A949C0">
              <w:rPr>
                <w:rFonts w:ascii="Times New Roman" w:eastAsia="Calibri" w:hAnsi="Times New Roman"/>
                <w:kern w:val="2"/>
                <w:sz w:val="28"/>
                <w:szCs w:val="28"/>
                <w:lang w:val="kk-KZ" w:eastAsia="en-US"/>
                <w14:ligatures w14:val="standardContextual"/>
              </w:rPr>
              <w:t>1.</w:t>
            </w:r>
            <w:r w:rsidR="005A08DA" w:rsidRPr="00A949C0">
              <w:rPr>
                <w:rFonts w:ascii="Times New Roman" w:eastAsia="Calibri" w:hAnsi="Times New Roman"/>
                <w:kern w:val="2"/>
                <w:sz w:val="28"/>
                <w:szCs w:val="28"/>
                <w:lang w:val="kk-KZ" w:eastAsia="en-US"/>
                <w14:ligatures w14:val="standardContextual"/>
              </w:rPr>
              <w:t xml:space="preserve"> </w:t>
            </w:r>
            <w:r w:rsidRPr="00A949C0">
              <w:rPr>
                <w:rFonts w:ascii="Times New Roman" w:eastAsia="Calibri" w:hAnsi="Times New Roman"/>
                <w:kern w:val="2"/>
                <w:sz w:val="28"/>
                <w:szCs w:val="28"/>
                <w:lang w:val="kk-KZ" w:eastAsia="en-US"/>
                <w14:ligatures w14:val="standardContextual"/>
              </w:rPr>
              <w:t>Менің баламның мектебінде/колледжде көптеген маңызды, қызықты және қуанышты оқиғалар болып тұрады</w:t>
            </w:r>
          </w:p>
        </w:tc>
        <w:tc>
          <w:tcPr>
            <w:tcW w:w="87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79B38E1"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87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8E1E0D0"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85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C7A5391"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85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BE4D0DE"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85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42DC3C4" w14:textId="77777777" w:rsidR="004D3F83" w:rsidRPr="00A949C0" w:rsidRDefault="004D3F83" w:rsidP="009867FE">
            <w:pPr>
              <w:widowControl w:val="0"/>
              <w:spacing w:after="0" w:line="240" w:lineRule="auto"/>
              <w:rPr>
                <w:rFonts w:ascii="Times New Roman" w:hAnsi="Times New Roman"/>
                <w:sz w:val="28"/>
                <w:szCs w:val="28"/>
                <w:lang w:val="kk-KZ"/>
              </w:rPr>
            </w:pPr>
          </w:p>
        </w:tc>
      </w:tr>
      <w:tr w:rsidR="004D3F83" w:rsidRPr="00A949C0" w14:paraId="53AC6814" w14:textId="77777777" w:rsidTr="000D776F">
        <w:trPr>
          <w:trHeight w:val="20"/>
        </w:trPr>
        <w:tc>
          <w:tcPr>
            <w:tcW w:w="552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DE54F1E" w14:textId="5091A5F9" w:rsidR="004D3F83" w:rsidRPr="00A949C0" w:rsidRDefault="004D3F83" w:rsidP="00A5034D">
            <w:pPr>
              <w:spacing w:after="0" w:line="240" w:lineRule="auto"/>
              <w:ind w:right="124"/>
              <w:jc w:val="both"/>
              <w:rPr>
                <w:rFonts w:ascii="Times New Roman" w:hAnsi="Times New Roman"/>
                <w:sz w:val="28"/>
                <w:szCs w:val="28"/>
                <w:lang w:val="kk-KZ"/>
              </w:rPr>
            </w:pPr>
            <w:r w:rsidRPr="00A949C0">
              <w:rPr>
                <w:rFonts w:ascii="Times New Roman" w:eastAsia="Calibri" w:hAnsi="Times New Roman"/>
                <w:kern w:val="2"/>
                <w:sz w:val="28"/>
                <w:szCs w:val="28"/>
                <w:lang w:val="kk-KZ" w:eastAsia="en-US"/>
                <w14:ligatures w14:val="standardContextual"/>
              </w:rPr>
              <w:t>2.</w:t>
            </w:r>
            <w:r w:rsidR="005A08DA" w:rsidRPr="00A949C0">
              <w:rPr>
                <w:rFonts w:ascii="Times New Roman" w:eastAsia="Calibri" w:hAnsi="Times New Roman"/>
                <w:kern w:val="2"/>
                <w:sz w:val="28"/>
                <w:szCs w:val="28"/>
                <w:lang w:val="kk-KZ" w:eastAsia="en-US"/>
                <w14:ligatures w14:val="standardContextual"/>
              </w:rPr>
              <w:t xml:space="preserve"> </w:t>
            </w:r>
            <w:r w:rsidRPr="00A949C0">
              <w:rPr>
                <w:rFonts w:ascii="Times New Roman" w:eastAsia="Calibri" w:hAnsi="Times New Roman"/>
                <w:kern w:val="2"/>
                <w:sz w:val="28"/>
                <w:szCs w:val="28"/>
                <w:lang w:val="kk-KZ" w:eastAsia="en-US"/>
                <w14:ligatures w14:val="standardContextual"/>
              </w:rPr>
              <w:t>Біздің сыныпқа/топқа және оның педагогтеріне өзара көмек, қолдау және ынтымақтастық тән</w:t>
            </w:r>
          </w:p>
        </w:tc>
        <w:tc>
          <w:tcPr>
            <w:tcW w:w="87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119055F"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87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7EFCE53"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85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5CB2490"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85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D467D0E"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85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4386CA3" w14:textId="77777777" w:rsidR="004D3F83" w:rsidRPr="00A949C0" w:rsidRDefault="004D3F83" w:rsidP="009867FE">
            <w:pPr>
              <w:widowControl w:val="0"/>
              <w:spacing w:after="0" w:line="240" w:lineRule="auto"/>
              <w:rPr>
                <w:rFonts w:ascii="Times New Roman" w:hAnsi="Times New Roman"/>
                <w:sz w:val="28"/>
                <w:szCs w:val="28"/>
                <w:lang w:val="kk-KZ"/>
              </w:rPr>
            </w:pPr>
          </w:p>
        </w:tc>
      </w:tr>
      <w:tr w:rsidR="004D3F83" w:rsidRPr="00A949C0" w14:paraId="2A7D133D" w14:textId="77777777" w:rsidTr="000D776F">
        <w:trPr>
          <w:trHeight w:val="20"/>
        </w:trPr>
        <w:tc>
          <w:tcPr>
            <w:tcW w:w="552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821B051" w14:textId="409FE143" w:rsidR="004D3F83" w:rsidRPr="00A949C0" w:rsidRDefault="004D3F83" w:rsidP="00A5034D">
            <w:pPr>
              <w:spacing w:after="0" w:line="240" w:lineRule="auto"/>
              <w:ind w:right="124"/>
              <w:jc w:val="both"/>
              <w:rPr>
                <w:rFonts w:ascii="Times New Roman" w:hAnsi="Times New Roman"/>
                <w:sz w:val="28"/>
                <w:szCs w:val="28"/>
                <w:lang w:val="kk-KZ"/>
              </w:rPr>
            </w:pPr>
            <w:r w:rsidRPr="00A949C0">
              <w:rPr>
                <w:rFonts w:ascii="Times New Roman" w:eastAsia="Calibri" w:hAnsi="Times New Roman"/>
                <w:kern w:val="2"/>
                <w:sz w:val="28"/>
                <w:szCs w:val="28"/>
                <w:lang w:val="kk-KZ" w:eastAsia="en-US"/>
                <w14:ligatures w14:val="standardContextual"/>
              </w:rPr>
              <w:t>3.</w:t>
            </w:r>
            <w:r w:rsidR="005A08DA" w:rsidRPr="00A949C0">
              <w:rPr>
                <w:rFonts w:ascii="Times New Roman" w:eastAsia="Calibri" w:hAnsi="Times New Roman"/>
                <w:kern w:val="2"/>
                <w:sz w:val="28"/>
                <w:szCs w:val="28"/>
                <w:lang w:val="kk-KZ" w:eastAsia="en-US"/>
                <w14:ligatures w14:val="standardContextual"/>
              </w:rPr>
              <w:t xml:space="preserve"> </w:t>
            </w:r>
            <w:r w:rsidRPr="00A949C0">
              <w:rPr>
                <w:rFonts w:ascii="Times New Roman" w:eastAsia="Calibri" w:hAnsi="Times New Roman"/>
                <w:kern w:val="2"/>
                <w:sz w:val="28"/>
                <w:szCs w:val="28"/>
                <w:lang w:val="kk-KZ" w:eastAsia="en-US"/>
                <w14:ligatures w14:val="standardContextual"/>
              </w:rPr>
              <w:t>Сыныпта/топта менің балам өз көзқарасын еркін білдіре алады</w:t>
            </w:r>
          </w:p>
        </w:tc>
        <w:tc>
          <w:tcPr>
            <w:tcW w:w="87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F75E03A"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87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827F1E1"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85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F77124A"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85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6057AA5"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85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B3EFD03" w14:textId="77777777" w:rsidR="004D3F83" w:rsidRPr="00A949C0" w:rsidRDefault="004D3F83" w:rsidP="009867FE">
            <w:pPr>
              <w:widowControl w:val="0"/>
              <w:spacing w:after="0" w:line="240" w:lineRule="auto"/>
              <w:rPr>
                <w:rFonts w:ascii="Times New Roman" w:hAnsi="Times New Roman"/>
                <w:sz w:val="28"/>
                <w:szCs w:val="28"/>
                <w:lang w:val="kk-KZ"/>
              </w:rPr>
            </w:pPr>
          </w:p>
        </w:tc>
      </w:tr>
      <w:tr w:rsidR="004D3F83" w:rsidRPr="00A949C0" w14:paraId="4D804C88" w14:textId="77777777" w:rsidTr="000D776F">
        <w:trPr>
          <w:trHeight w:val="20"/>
        </w:trPr>
        <w:tc>
          <w:tcPr>
            <w:tcW w:w="552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B57D903" w14:textId="306227DC" w:rsidR="004D3F83" w:rsidRPr="00A949C0" w:rsidRDefault="004D3F83" w:rsidP="00A5034D">
            <w:pPr>
              <w:spacing w:after="0" w:line="240" w:lineRule="auto"/>
              <w:ind w:right="124"/>
              <w:jc w:val="both"/>
              <w:rPr>
                <w:rFonts w:ascii="Times New Roman" w:hAnsi="Times New Roman"/>
                <w:sz w:val="28"/>
                <w:szCs w:val="28"/>
                <w:lang w:val="kk-KZ"/>
              </w:rPr>
            </w:pPr>
            <w:r w:rsidRPr="00A949C0">
              <w:rPr>
                <w:rFonts w:ascii="Times New Roman" w:eastAsia="Calibri" w:hAnsi="Times New Roman"/>
                <w:kern w:val="2"/>
                <w:sz w:val="28"/>
                <w:szCs w:val="28"/>
                <w:lang w:val="kk-KZ" w:eastAsia="en-US"/>
                <w14:ligatures w14:val="standardContextual"/>
              </w:rPr>
              <w:t>4.</w:t>
            </w:r>
            <w:r w:rsidR="005A08DA" w:rsidRPr="00A949C0">
              <w:rPr>
                <w:rFonts w:ascii="Times New Roman" w:eastAsia="Calibri" w:hAnsi="Times New Roman"/>
                <w:kern w:val="2"/>
                <w:sz w:val="28"/>
                <w:szCs w:val="28"/>
                <w:lang w:val="kk-KZ" w:eastAsia="en-US"/>
                <w14:ligatures w14:val="standardContextual"/>
              </w:rPr>
              <w:t xml:space="preserve"> </w:t>
            </w:r>
            <w:r w:rsidRPr="00A949C0">
              <w:rPr>
                <w:rFonts w:ascii="Times New Roman" w:eastAsia="Calibri" w:hAnsi="Times New Roman"/>
                <w:kern w:val="2"/>
                <w:sz w:val="28"/>
                <w:szCs w:val="28"/>
                <w:lang w:val="kk-KZ" w:eastAsia="en-US"/>
                <w14:ligatures w14:val="standardContextual"/>
              </w:rPr>
              <w:t>Менің ойымша, біздің мектепте/колледжде балалардың қабілеттерін дамытуға және олардың табысты оқуына барлық жағдай жасалған</w:t>
            </w:r>
          </w:p>
        </w:tc>
        <w:tc>
          <w:tcPr>
            <w:tcW w:w="87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42D175E"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87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0E62B5F"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85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91A9429"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85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BB2A8A8"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85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FFD24FA" w14:textId="77777777" w:rsidR="004D3F83" w:rsidRPr="00A949C0" w:rsidRDefault="004D3F83" w:rsidP="009867FE">
            <w:pPr>
              <w:widowControl w:val="0"/>
              <w:spacing w:after="0" w:line="240" w:lineRule="auto"/>
              <w:rPr>
                <w:rFonts w:ascii="Times New Roman" w:hAnsi="Times New Roman"/>
                <w:sz w:val="28"/>
                <w:szCs w:val="28"/>
                <w:lang w:val="kk-KZ"/>
              </w:rPr>
            </w:pPr>
          </w:p>
        </w:tc>
      </w:tr>
      <w:tr w:rsidR="004D3F83" w:rsidRPr="00A949C0" w14:paraId="50511507" w14:textId="77777777" w:rsidTr="000D776F">
        <w:trPr>
          <w:trHeight w:val="20"/>
        </w:trPr>
        <w:tc>
          <w:tcPr>
            <w:tcW w:w="552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E04E2B5" w14:textId="501E2AF0" w:rsidR="004D3F83" w:rsidRPr="00A949C0" w:rsidRDefault="004D3F83" w:rsidP="00A5034D">
            <w:pPr>
              <w:spacing w:after="0" w:line="240" w:lineRule="auto"/>
              <w:ind w:right="124"/>
              <w:jc w:val="both"/>
              <w:rPr>
                <w:rFonts w:ascii="Times New Roman" w:hAnsi="Times New Roman"/>
                <w:sz w:val="28"/>
                <w:szCs w:val="28"/>
                <w:lang w:val="kk-KZ"/>
              </w:rPr>
            </w:pPr>
            <w:r w:rsidRPr="00A949C0">
              <w:rPr>
                <w:rFonts w:ascii="Times New Roman" w:eastAsia="Calibri" w:hAnsi="Times New Roman"/>
                <w:kern w:val="2"/>
                <w:sz w:val="28"/>
                <w:szCs w:val="28"/>
                <w:lang w:val="kk-KZ" w:eastAsia="en-US"/>
                <w14:ligatures w14:val="standardContextual"/>
              </w:rPr>
              <w:t>5.</w:t>
            </w:r>
            <w:r w:rsidR="005A08DA" w:rsidRPr="00A949C0">
              <w:rPr>
                <w:rFonts w:ascii="Times New Roman" w:eastAsia="Calibri" w:hAnsi="Times New Roman"/>
                <w:kern w:val="2"/>
                <w:sz w:val="28"/>
                <w:szCs w:val="28"/>
                <w:lang w:val="kk-KZ" w:eastAsia="en-US"/>
                <w14:ligatures w14:val="standardContextual"/>
              </w:rPr>
              <w:t xml:space="preserve"> </w:t>
            </w:r>
            <w:r w:rsidRPr="00A949C0">
              <w:rPr>
                <w:rFonts w:ascii="Times New Roman" w:eastAsia="Calibri" w:hAnsi="Times New Roman"/>
                <w:kern w:val="2"/>
                <w:sz w:val="28"/>
                <w:szCs w:val="28"/>
                <w:lang w:val="kk-KZ" w:eastAsia="en-US"/>
                <w14:ligatures w14:val="standardContextual"/>
              </w:rPr>
              <w:t xml:space="preserve">Менің ойымша, педагогтеріміздің кәсібилігі, белсенділігі және бастамашылдығы білім алушыларды үлкен </w:t>
            </w:r>
            <w:r w:rsidRPr="00A949C0">
              <w:rPr>
                <w:rFonts w:ascii="Times New Roman" w:eastAsia="Calibri" w:hAnsi="Times New Roman"/>
                <w:kern w:val="2"/>
                <w:sz w:val="28"/>
                <w:szCs w:val="28"/>
                <w:lang w:val="kk-KZ" w:eastAsia="en-US"/>
                <w14:ligatures w14:val="standardContextual"/>
              </w:rPr>
              <w:lastRenderedPageBreak/>
              <w:t>өмірге дайындауға мүмкіндік береді</w:t>
            </w:r>
          </w:p>
        </w:tc>
        <w:tc>
          <w:tcPr>
            <w:tcW w:w="87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C7A29C6"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87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5A1599C"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85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9F796DA"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85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A631997"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85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6D97B04" w14:textId="77777777" w:rsidR="004D3F83" w:rsidRPr="00A949C0" w:rsidRDefault="004D3F83" w:rsidP="009867FE">
            <w:pPr>
              <w:widowControl w:val="0"/>
              <w:spacing w:after="0" w:line="240" w:lineRule="auto"/>
              <w:rPr>
                <w:rFonts w:ascii="Times New Roman" w:hAnsi="Times New Roman"/>
                <w:sz w:val="28"/>
                <w:szCs w:val="28"/>
                <w:lang w:val="kk-KZ"/>
              </w:rPr>
            </w:pPr>
          </w:p>
        </w:tc>
      </w:tr>
      <w:tr w:rsidR="004D3F83" w:rsidRPr="00A949C0" w14:paraId="3CD6932B" w14:textId="77777777" w:rsidTr="000D776F">
        <w:trPr>
          <w:trHeight w:val="20"/>
        </w:trPr>
        <w:tc>
          <w:tcPr>
            <w:tcW w:w="552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1A09FCF" w14:textId="46F56B32" w:rsidR="004D3F83" w:rsidRPr="00A949C0" w:rsidRDefault="004D3F83" w:rsidP="00A5034D">
            <w:pPr>
              <w:spacing w:after="0" w:line="240" w:lineRule="auto"/>
              <w:ind w:right="124"/>
              <w:jc w:val="both"/>
              <w:rPr>
                <w:rFonts w:ascii="Times New Roman" w:hAnsi="Times New Roman"/>
                <w:sz w:val="28"/>
                <w:szCs w:val="28"/>
                <w:lang w:val="kk-KZ"/>
              </w:rPr>
            </w:pPr>
            <w:r w:rsidRPr="00A949C0">
              <w:rPr>
                <w:rFonts w:ascii="Times New Roman" w:eastAsia="Calibri" w:hAnsi="Times New Roman"/>
                <w:kern w:val="2"/>
                <w:sz w:val="28"/>
                <w:szCs w:val="28"/>
                <w:lang w:val="kk-KZ" w:eastAsia="en-US"/>
                <w14:ligatures w14:val="standardContextual"/>
              </w:rPr>
              <w:lastRenderedPageBreak/>
              <w:t>6.</w:t>
            </w:r>
            <w:r w:rsidR="005A08DA" w:rsidRPr="00A949C0">
              <w:rPr>
                <w:rFonts w:ascii="Times New Roman" w:eastAsia="Calibri" w:hAnsi="Times New Roman"/>
                <w:kern w:val="2"/>
                <w:sz w:val="28"/>
                <w:szCs w:val="28"/>
                <w:lang w:val="kk-KZ" w:eastAsia="en-US"/>
                <w14:ligatures w14:val="standardContextual"/>
              </w:rPr>
              <w:t xml:space="preserve"> </w:t>
            </w:r>
            <w:r w:rsidRPr="00A949C0">
              <w:rPr>
                <w:rFonts w:ascii="Times New Roman" w:eastAsia="Calibri" w:hAnsi="Times New Roman"/>
                <w:kern w:val="2"/>
                <w:sz w:val="28"/>
                <w:szCs w:val="28"/>
                <w:lang w:val="kk-KZ" w:eastAsia="en-US"/>
                <w14:ligatures w14:val="standardContextual"/>
              </w:rPr>
              <w:t>Менің баламның сыныбы/тобы – тату және ұйымшыл</w:t>
            </w:r>
          </w:p>
        </w:tc>
        <w:tc>
          <w:tcPr>
            <w:tcW w:w="87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A1FA21E"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87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A9B0B2D"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85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908929E"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85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8ED8600" w14:textId="77777777" w:rsidR="004D3F83" w:rsidRPr="00A949C0" w:rsidRDefault="004D3F83" w:rsidP="009867FE">
            <w:pPr>
              <w:widowControl w:val="0"/>
              <w:spacing w:after="0" w:line="240" w:lineRule="auto"/>
              <w:rPr>
                <w:rFonts w:ascii="Times New Roman" w:hAnsi="Times New Roman"/>
                <w:sz w:val="28"/>
                <w:szCs w:val="28"/>
                <w:lang w:val="kk-KZ"/>
              </w:rPr>
            </w:pPr>
          </w:p>
        </w:tc>
        <w:tc>
          <w:tcPr>
            <w:tcW w:w="85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B3A763B" w14:textId="77777777" w:rsidR="004D3F83" w:rsidRPr="00A949C0" w:rsidRDefault="004D3F83" w:rsidP="009867FE">
            <w:pPr>
              <w:widowControl w:val="0"/>
              <w:spacing w:after="0" w:line="240" w:lineRule="auto"/>
              <w:rPr>
                <w:rFonts w:ascii="Times New Roman" w:hAnsi="Times New Roman"/>
                <w:sz w:val="28"/>
                <w:szCs w:val="28"/>
                <w:lang w:val="kk-KZ"/>
              </w:rPr>
            </w:pPr>
          </w:p>
        </w:tc>
      </w:tr>
    </w:tbl>
    <w:p w14:paraId="0ED8BB74" w14:textId="77777777" w:rsidR="004D3F83" w:rsidRPr="00A949C0" w:rsidRDefault="004D3F83" w:rsidP="004D3F83">
      <w:pPr>
        <w:spacing w:after="0" w:line="240" w:lineRule="auto"/>
        <w:ind w:firstLine="709"/>
        <w:jc w:val="both"/>
        <w:rPr>
          <w:rFonts w:ascii="Times New Roman" w:hAnsi="Times New Roman"/>
          <w:bCs/>
          <w:kern w:val="36"/>
          <w:sz w:val="28"/>
          <w:szCs w:val="28"/>
          <w:lang w:val="kk-KZ"/>
        </w:rPr>
      </w:pPr>
      <w:r w:rsidRPr="00A949C0">
        <w:rPr>
          <w:rFonts w:ascii="Times New Roman" w:hAnsi="Times New Roman"/>
          <w:bCs/>
          <w:kern w:val="36"/>
          <w:sz w:val="28"/>
          <w:szCs w:val="28"/>
          <w:lang w:val="kk-KZ"/>
        </w:rPr>
        <w:t>Сауалнаманың нәтижелерін талдау және түсіндіру</w:t>
      </w:r>
    </w:p>
    <w:p w14:paraId="2B9C1B06" w14:textId="77777777" w:rsidR="004D3F83" w:rsidRPr="00A949C0" w:rsidRDefault="004D3F83" w:rsidP="004D3F83">
      <w:pPr>
        <w:spacing w:after="0" w:line="240" w:lineRule="auto"/>
        <w:ind w:firstLine="709"/>
        <w:jc w:val="both"/>
        <w:rPr>
          <w:rFonts w:ascii="Times New Roman" w:hAnsi="Times New Roman"/>
          <w:bCs/>
          <w:kern w:val="36"/>
          <w:sz w:val="28"/>
          <w:szCs w:val="28"/>
          <w:lang w:val="kk-KZ"/>
        </w:rPr>
      </w:pPr>
      <w:r w:rsidRPr="00A949C0">
        <w:rPr>
          <w:rFonts w:ascii="Times New Roman" w:hAnsi="Times New Roman"/>
          <w:bCs/>
          <w:kern w:val="36"/>
          <w:sz w:val="28"/>
          <w:szCs w:val="28"/>
          <w:lang w:val="kk-KZ"/>
        </w:rPr>
        <w:t xml:space="preserve"> Сауалнамада үш шкала қарастырылған, олар сауалнама парағында ыңғайлы болу үшін жеке блоктар ретінде белгіленген. </w:t>
      </w:r>
    </w:p>
    <w:p w14:paraId="1EC56C67" w14:textId="77777777" w:rsidR="004D3F83" w:rsidRPr="00A949C0" w:rsidRDefault="004D3F83" w:rsidP="004D3F83">
      <w:pPr>
        <w:spacing w:after="0" w:line="240" w:lineRule="auto"/>
        <w:ind w:firstLine="709"/>
        <w:jc w:val="both"/>
        <w:rPr>
          <w:rFonts w:ascii="Times New Roman" w:hAnsi="Times New Roman"/>
          <w:bCs/>
          <w:kern w:val="36"/>
          <w:sz w:val="28"/>
          <w:szCs w:val="28"/>
          <w:lang w:val="kk-KZ"/>
        </w:rPr>
      </w:pPr>
      <w:r w:rsidRPr="00A949C0">
        <w:rPr>
          <w:rFonts w:ascii="Times New Roman" w:hAnsi="Times New Roman"/>
          <w:bCs/>
          <w:kern w:val="36"/>
          <w:sz w:val="28"/>
          <w:szCs w:val="28"/>
          <w:lang w:val="kk-KZ"/>
        </w:rPr>
        <w:t xml:space="preserve">1-блок: психологиялық қорғалу </w:t>
      </w:r>
      <w:r w:rsidRPr="00A949C0">
        <w:rPr>
          <w:rFonts w:ascii="Times New Roman" w:hAnsi="Times New Roman"/>
          <w:sz w:val="28"/>
          <w:szCs w:val="28"/>
        </w:rPr>
        <w:t>(қауіпсіздік сезімі, сенім, психологиялық зорлық-зомбылық пен кемсітуден қорғалу)</w:t>
      </w:r>
    </w:p>
    <w:p w14:paraId="16DC803D" w14:textId="77777777" w:rsidR="004D3F83" w:rsidRPr="00A949C0" w:rsidRDefault="004D3F83" w:rsidP="004D3F83">
      <w:pPr>
        <w:spacing w:after="0" w:line="240" w:lineRule="auto"/>
        <w:ind w:firstLine="709"/>
        <w:jc w:val="both"/>
        <w:rPr>
          <w:rFonts w:ascii="Times New Roman" w:hAnsi="Times New Roman"/>
          <w:bCs/>
          <w:kern w:val="36"/>
          <w:sz w:val="28"/>
          <w:szCs w:val="28"/>
          <w:lang w:val="kk-KZ"/>
        </w:rPr>
      </w:pPr>
      <w:r w:rsidRPr="00A949C0">
        <w:rPr>
          <w:rFonts w:ascii="Times New Roman" w:hAnsi="Times New Roman"/>
          <w:bCs/>
          <w:kern w:val="36"/>
          <w:sz w:val="28"/>
          <w:szCs w:val="28"/>
          <w:lang w:val="kk-KZ"/>
        </w:rPr>
        <w:t xml:space="preserve"> 2-блок: психологиялық жайлылық </w:t>
      </w:r>
      <w:r w:rsidRPr="00A949C0">
        <w:rPr>
          <w:rFonts w:ascii="Times New Roman" w:hAnsi="Times New Roman"/>
          <w:sz w:val="28"/>
          <w:szCs w:val="28"/>
        </w:rPr>
        <w:t xml:space="preserve">(эмоциялық </w:t>
      </w:r>
      <w:r w:rsidRPr="00A5034D">
        <w:rPr>
          <w:rFonts w:ascii="Times New Roman" w:hAnsi="Times New Roman"/>
          <w:b/>
          <w:bCs/>
          <w:sz w:val="28"/>
          <w:szCs w:val="28"/>
        </w:rPr>
        <w:t>күй</w:t>
      </w:r>
      <w:r w:rsidRPr="00A949C0">
        <w:rPr>
          <w:rFonts w:ascii="Times New Roman" w:hAnsi="Times New Roman"/>
          <w:sz w:val="28"/>
          <w:szCs w:val="28"/>
        </w:rPr>
        <w:t>, ұжымдағы атмосфераны қабылдау, құрдастар мен педагогтердің қолдауының болуы)</w:t>
      </w:r>
      <w:r w:rsidRPr="00A949C0">
        <w:rPr>
          <w:rFonts w:ascii="Times New Roman" w:hAnsi="Times New Roman"/>
          <w:bCs/>
          <w:kern w:val="36"/>
          <w:sz w:val="28"/>
          <w:szCs w:val="28"/>
          <w:lang w:val="kk-KZ"/>
        </w:rPr>
        <w:t>.</w:t>
      </w:r>
    </w:p>
    <w:p w14:paraId="24306F51" w14:textId="77777777" w:rsidR="004D3F83" w:rsidRPr="00A949C0" w:rsidRDefault="004D3F83" w:rsidP="004D3F83">
      <w:pPr>
        <w:spacing w:after="0" w:line="240" w:lineRule="auto"/>
        <w:ind w:firstLine="709"/>
        <w:jc w:val="both"/>
        <w:rPr>
          <w:rFonts w:ascii="Times New Roman" w:hAnsi="Times New Roman"/>
          <w:bCs/>
          <w:kern w:val="36"/>
          <w:sz w:val="28"/>
          <w:szCs w:val="28"/>
          <w:lang w:val="kk-KZ"/>
        </w:rPr>
      </w:pPr>
      <w:r w:rsidRPr="00A949C0">
        <w:rPr>
          <w:rFonts w:ascii="Times New Roman" w:hAnsi="Times New Roman"/>
          <w:bCs/>
          <w:kern w:val="36"/>
          <w:sz w:val="28"/>
          <w:szCs w:val="28"/>
          <w:lang w:val="kk-KZ"/>
        </w:rPr>
        <w:t>3-блок: білім беру ортасына психологиялық қанағаттанушылық (</w:t>
      </w:r>
      <w:r w:rsidRPr="00A949C0">
        <w:rPr>
          <w:rFonts w:ascii="Times New Roman" w:hAnsi="Times New Roman"/>
          <w:sz w:val="28"/>
          <w:szCs w:val="28"/>
        </w:rPr>
        <w:t>оқу жағдайларына, педагогтермен және сыныптастармен қарым-қатынасқа, өзін-өзі жүзеге асыру мүмкіндіктеріне қанағаттану</w:t>
      </w:r>
      <w:r w:rsidRPr="00A949C0">
        <w:rPr>
          <w:rFonts w:ascii="Times New Roman" w:hAnsi="Times New Roman"/>
          <w:sz w:val="28"/>
          <w:szCs w:val="28"/>
          <w:lang w:val="kk-KZ"/>
        </w:rPr>
        <w:t>)</w:t>
      </w:r>
      <w:r w:rsidRPr="00A949C0">
        <w:rPr>
          <w:rFonts w:ascii="Times New Roman" w:hAnsi="Times New Roman"/>
          <w:bCs/>
          <w:kern w:val="36"/>
          <w:sz w:val="28"/>
          <w:szCs w:val="28"/>
          <w:lang w:val="kk-KZ"/>
        </w:rPr>
        <w:t>.</w:t>
      </w:r>
    </w:p>
    <w:p w14:paraId="4B2E7F73" w14:textId="1F3D41B9" w:rsidR="004404F7" w:rsidRPr="004404F7" w:rsidRDefault="004404F7" w:rsidP="004404F7">
      <w:pPr>
        <w:spacing w:after="0" w:line="240" w:lineRule="auto"/>
        <w:ind w:firstLine="709"/>
        <w:jc w:val="both"/>
        <w:rPr>
          <w:rFonts w:ascii="Times New Roman" w:hAnsi="Times New Roman"/>
          <w:bCs/>
          <w:kern w:val="36"/>
          <w:sz w:val="28"/>
          <w:szCs w:val="28"/>
          <w:lang w:val="kk-KZ"/>
        </w:rPr>
      </w:pPr>
      <w:r w:rsidRPr="004404F7">
        <w:rPr>
          <w:rFonts w:ascii="Times New Roman" w:hAnsi="Times New Roman"/>
          <w:bCs/>
          <w:kern w:val="36"/>
          <w:sz w:val="28"/>
          <w:szCs w:val="28"/>
          <w:lang w:val="kk-KZ"/>
        </w:rPr>
        <w:t>Деректерді өңдеу тәртібі</w:t>
      </w:r>
    </w:p>
    <w:p w14:paraId="51DC2FD9" w14:textId="77777777" w:rsidR="004404F7" w:rsidRPr="004404F7" w:rsidRDefault="004404F7" w:rsidP="004404F7">
      <w:pPr>
        <w:spacing w:after="0" w:line="240" w:lineRule="auto"/>
        <w:ind w:firstLine="709"/>
        <w:jc w:val="both"/>
        <w:rPr>
          <w:rFonts w:ascii="Times New Roman" w:hAnsi="Times New Roman"/>
          <w:bCs/>
          <w:kern w:val="36"/>
          <w:sz w:val="28"/>
          <w:szCs w:val="28"/>
          <w:lang w:val="kk-KZ"/>
        </w:rPr>
      </w:pPr>
      <w:r w:rsidRPr="004404F7">
        <w:rPr>
          <w:rFonts w:ascii="Times New Roman" w:hAnsi="Times New Roman"/>
          <w:bCs/>
          <w:kern w:val="36"/>
          <w:sz w:val="28"/>
          <w:szCs w:val="28"/>
          <w:lang w:val="kk-KZ"/>
        </w:rPr>
        <w:t>Әр шкала бойынша жалпы балл саны есептеледі (тиісті блокқа кіретін барлық сұрақтарға берілген жауаптарды ескере отырып).</w:t>
      </w:r>
    </w:p>
    <w:p w14:paraId="070FAD3D" w14:textId="5780445D" w:rsidR="004404F7" w:rsidRPr="00CA6D6F" w:rsidRDefault="004404F7" w:rsidP="00CA6D6F">
      <w:pPr>
        <w:spacing w:after="0" w:line="240" w:lineRule="auto"/>
        <w:ind w:firstLine="709"/>
        <w:jc w:val="both"/>
        <w:rPr>
          <w:rFonts w:ascii="Times New Roman" w:hAnsi="Times New Roman"/>
          <w:bCs/>
          <w:kern w:val="36"/>
          <w:sz w:val="28"/>
          <w:szCs w:val="28"/>
          <w:lang w:val="en-US"/>
        </w:rPr>
      </w:pPr>
      <w:r w:rsidRPr="004404F7">
        <w:rPr>
          <w:rFonts w:ascii="Times New Roman" w:hAnsi="Times New Roman"/>
          <w:bCs/>
          <w:kern w:val="36"/>
          <w:sz w:val="28"/>
          <w:szCs w:val="28"/>
          <w:lang w:val="kk-KZ"/>
        </w:rPr>
        <w:t xml:space="preserve">Балл есептеу кезінде кері есептелетін сұрақтар ескеріледі, олар </w:t>
      </w:r>
      <w:r w:rsidRPr="00A5034D">
        <w:rPr>
          <w:rFonts w:ascii="Times New Roman" w:hAnsi="Times New Roman"/>
          <w:bCs/>
          <w:kern w:val="36"/>
          <w:sz w:val="28"/>
          <w:szCs w:val="28"/>
          <w:lang w:val="kk-KZ"/>
        </w:rPr>
        <w:t>*</w:t>
      </w:r>
      <w:r w:rsidRPr="004404F7">
        <w:rPr>
          <w:rFonts w:ascii="Times New Roman" w:hAnsi="Times New Roman"/>
          <w:bCs/>
          <w:kern w:val="36"/>
          <w:sz w:val="28"/>
          <w:szCs w:val="28"/>
          <w:lang w:val="kk-KZ"/>
        </w:rPr>
        <w:t xml:space="preserve"> символымен белгіленген. Бұл сұрақтар бойынша балл есептеу келесідей жүргізіледі:</w:t>
      </w:r>
    </w:p>
    <w:tbl>
      <w:tblPr>
        <w:tblStyle w:val="ae"/>
        <w:tblW w:w="0" w:type="auto"/>
        <w:jc w:val="center"/>
        <w:tblLayout w:type="fixed"/>
        <w:tblLook w:val="04A0" w:firstRow="1" w:lastRow="0" w:firstColumn="1" w:lastColumn="0" w:noHBand="0" w:noVBand="1"/>
      </w:tblPr>
      <w:tblGrid>
        <w:gridCol w:w="4581"/>
        <w:gridCol w:w="672"/>
        <w:gridCol w:w="554"/>
        <w:gridCol w:w="567"/>
        <w:gridCol w:w="567"/>
        <w:gridCol w:w="851"/>
      </w:tblGrid>
      <w:tr w:rsidR="004404F7" w:rsidRPr="004404F7" w14:paraId="4B5BE8B5" w14:textId="77777777" w:rsidTr="004404F7">
        <w:trPr>
          <w:jc w:val="center"/>
        </w:trPr>
        <w:tc>
          <w:tcPr>
            <w:tcW w:w="4581" w:type="dxa"/>
            <w:hideMark/>
          </w:tcPr>
          <w:p w14:paraId="7F75BCD8" w14:textId="77777777" w:rsidR="004404F7" w:rsidRPr="004404F7" w:rsidRDefault="004404F7" w:rsidP="004404F7">
            <w:pPr>
              <w:rPr>
                <w:rFonts w:ascii="Times New Roman" w:hAnsi="Times New Roman"/>
                <w:b/>
                <w:bCs/>
                <w:sz w:val="24"/>
                <w:szCs w:val="24"/>
                <w:lang w:val="kk-KZ" w:eastAsia="kk-KZ"/>
              </w:rPr>
            </w:pPr>
            <w:r w:rsidRPr="004404F7">
              <w:rPr>
                <w:rFonts w:ascii="Times New Roman" w:hAnsi="Times New Roman"/>
                <w:b/>
                <w:bCs/>
                <w:sz w:val="24"/>
                <w:szCs w:val="24"/>
                <w:lang w:val="kk-KZ" w:eastAsia="kk-KZ"/>
              </w:rPr>
              <w:t>Сауалнама парағында көрсетілген балл</w:t>
            </w:r>
          </w:p>
        </w:tc>
        <w:tc>
          <w:tcPr>
            <w:tcW w:w="672" w:type="dxa"/>
            <w:hideMark/>
          </w:tcPr>
          <w:p w14:paraId="62DAB9CE" w14:textId="77777777" w:rsidR="004404F7" w:rsidRPr="004404F7" w:rsidRDefault="004404F7" w:rsidP="004404F7">
            <w:pPr>
              <w:rPr>
                <w:rFonts w:ascii="Times New Roman" w:hAnsi="Times New Roman"/>
                <w:b/>
                <w:bCs/>
                <w:sz w:val="24"/>
                <w:szCs w:val="24"/>
                <w:lang w:val="kk-KZ" w:eastAsia="kk-KZ"/>
              </w:rPr>
            </w:pPr>
            <w:r w:rsidRPr="004404F7">
              <w:rPr>
                <w:rFonts w:ascii="Times New Roman" w:hAnsi="Times New Roman"/>
                <w:b/>
                <w:bCs/>
                <w:sz w:val="24"/>
                <w:szCs w:val="24"/>
                <w:lang w:val="kk-KZ" w:eastAsia="kk-KZ"/>
              </w:rPr>
              <w:t>0</w:t>
            </w:r>
          </w:p>
        </w:tc>
        <w:tc>
          <w:tcPr>
            <w:tcW w:w="554" w:type="dxa"/>
            <w:hideMark/>
          </w:tcPr>
          <w:p w14:paraId="7C17001B" w14:textId="77777777" w:rsidR="004404F7" w:rsidRPr="004404F7" w:rsidRDefault="004404F7" w:rsidP="004404F7">
            <w:pPr>
              <w:rPr>
                <w:rFonts w:ascii="Times New Roman" w:hAnsi="Times New Roman"/>
                <w:b/>
                <w:bCs/>
                <w:sz w:val="24"/>
                <w:szCs w:val="24"/>
                <w:lang w:val="kk-KZ" w:eastAsia="kk-KZ"/>
              </w:rPr>
            </w:pPr>
            <w:r w:rsidRPr="004404F7">
              <w:rPr>
                <w:rFonts w:ascii="Times New Roman" w:hAnsi="Times New Roman"/>
                <w:b/>
                <w:bCs/>
                <w:sz w:val="24"/>
                <w:szCs w:val="24"/>
                <w:lang w:val="kk-KZ" w:eastAsia="kk-KZ"/>
              </w:rPr>
              <w:t>1</w:t>
            </w:r>
          </w:p>
        </w:tc>
        <w:tc>
          <w:tcPr>
            <w:tcW w:w="567" w:type="dxa"/>
            <w:hideMark/>
          </w:tcPr>
          <w:p w14:paraId="196BF7B5" w14:textId="77777777" w:rsidR="004404F7" w:rsidRPr="004404F7" w:rsidRDefault="004404F7" w:rsidP="004404F7">
            <w:pPr>
              <w:rPr>
                <w:rFonts w:ascii="Times New Roman" w:hAnsi="Times New Roman"/>
                <w:b/>
                <w:bCs/>
                <w:sz w:val="24"/>
                <w:szCs w:val="24"/>
                <w:lang w:val="kk-KZ" w:eastAsia="kk-KZ"/>
              </w:rPr>
            </w:pPr>
            <w:r w:rsidRPr="004404F7">
              <w:rPr>
                <w:rFonts w:ascii="Times New Roman" w:hAnsi="Times New Roman"/>
                <w:b/>
                <w:bCs/>
                <w:sz w:val="24"/>
                <w:szCs w:val="24"/>
                <w:lang w:val="kk-KZ" w:eastAsia="kk-KZ"/>
              </w:rPr>
              <w:t>2</w:t>
            </w:r>
          </w:p>
        </w:tc>
        <w:tc>
          <w:tcPr>
            <w:tcW w:w="567" w:type="dxa"/>
            <w:hideMark/>
          </w:tcPr>
          <w:p w14:paraId="5E0AA3CF" w14:textId="77777777" w:rsidR="004404F7" w:rsidRPr="004404F7" w:rsidRDefault="004404F7" w:rsidP="004404F7">
            <w:pPr>
              <w:rPr>
                <w:rFonts w:ascii="Times New Roman" w:hAnsi="Times New Roman"/>
                <w:b/>
                <w:bCs/>
                <w:sz w:val="24"/>
                <w:szCs w:val="24"/>
                <w:lang w:val="kk-KZ" w:eastAsia="kk-KZ"/>
              </w:rPr>
            </w:pPr>
            <w:r w:rsidRPr="004404F7">
              <w:rPr>
                <w:rFonts w:ascii="Times New Roman" w:hAnsi="Times New Roman"/>
                <w:b/>
                <w:bCs/>
                <w:sz w:val="24"/>
                <w:szCs w:val="24"/>
                <w:lang w:val="kk-KZ" w:eastAsia="kk-KZ"/>
              </w:rPr>
              <w:t>3</w:t>
            </w:r>
          </w:p>
        </w:tc>
        <w:tc>
          <w:tcPr>
            <w:tcW w:w="851" w:type="dxa"/>
            <w:hideMark/>
          </w:tcPr>
          <w:p w14:paraId="593B19DC" w14:textId="77777777" w:rsidR="004404F7" w:rsidRPr="004404F7" w:rsidRDefault="004404F7" w:rsidP="004404F7">
            <w:pPr>
              <w:rPr>
                <w:rFonts w:ascii="Times New Roman" w:hAnsi="Times New Roman"/>
                <w:b/>
                <w:bCs/>
                <w:sz w:val="24"/>
                <w:szCs w:val="24"/>
                <w:lang w:val="kk-KZ" w:eastAsia="kk-KZ"/>
              </w:rPr>
            </w:pPr>
            <w:r w:rsidRPr="004404F7">
              <w:rPr>
                <w:rFonts w:ascii="Times New Roman" w:hAnsi="Times New Roman"/>
                <w:b/>
                <w:bCs/>
                <w:sz w:val="24"/>
                <w:szCs w:val="24"/>
                <w:lang w:val="kk-KZ" w:eastAsia="kk-KZ"/>
              </w:rPr>
              <w:t>4</w:t>
            </w:r>
          </w:p>
        </w:tc>
      </w:tr>
      <w:tr w:rsidR="004404F7" w:rsidRPr="004404F7" w14:paraId="20C7D868" w14:textId="77777777" w:rsidTr="004404F7">
        <w:trPr>
          <w:jc w:val="center"/>
        </w:trPr>
        <w:tc>
          <w:tcPr>
            <w:tcW w:w="4581" w:type="dxa"/>
            <w:hideMark/>
          </w:tcPr>
          <w:p w14:paraId="1FFB5527" w14:textId="77777777" w:rsidR="004404F7" w:rsidRPr="004404F7" w:rsidRDefault="004404F7" w:rsidP="004404F7">
            <w:pPr>
              <w:rPr>
                <w:rFonts w:ascii="Times New Roman" w:hAnsi="Times New Roman"/>
                <w:sz w:val="24"/>
                <w:szCs w:val="24"/>
                <w:lang w:val="kk-KZ" w:eastAsia="kk-KZ"/>
              </w:rPr>
            </w:pPr>
            <w:r w:rsidRPr="004404F7">
              <w:rPr>
                <w:rFonts w:ascii="Times New Roman" w:hAnsi="Times New Roman"/>
                <w:sz w:val="24"/>
                <w:szCs w:val="24"/>
                <w:lang w:val="kk-KZ" w:eastAsia="kk-KZ"/>
              </w:rPr>
              <w:t>Орнын ауыстыруға арналған балл</w:t>
            </w:r>
          </w:p>
        </w:tc>
        <w:tc>
          <w:tcPr>
            <w:tcW w:w="672" w:type="dxa"/>
            <w:hideMark/>
          </w:tcPr>
          <w:p w14:paraId="07FE7424" w14:textId="77777777" w:rsidR="004404F7" w:rsidRPr="004404F7" w:rsidRDefault="004404F7" w:rsidP="004404F7">
            <w:pPr>
              <w:rPr>
                <w:rFonts w:ascii="Times New Roman" w:hAnsi="Times New Roman"/>
                <w:sz w:val="24"/>
                <w:szCs w:val="24"/>
                <w:lang w:val="kk-KZ" w:eastAsia="kk-KZ"/>
              </w:rPr>
            </w:pPr>
            <w:r w:rsidRPr="004404F7">
              <w:rPr>
                <w:rFonts w:ascii="Times New Roman" w:hAnsi="Times New Roman"/>
                <w:sz w:val="24"/>
                <w:szCs w:val="24"/>
                <w:lang w:val="kk-KZ" w:eastAsia="kk-KZ"/>
              </w:rPr>
              <w:t>4</w:t>
            </w:r>
          </w:p>
        </w:tc>
        <w:tc>
          <w:tcPr>
            <w:tcW w:w="554" w:type="dxa"/>
            <w:hideMark/>
          </w:tcPr>
          <w:p w14:paraId="47BA3AAE" w14:textId="77777777" w:rsidR="004404F7" w:rsidRPr="004404F7" w:rsidRDefault="004404F7" w:rsidP="004404F7">
            <w:pPr>
              <w:rPr>
                <w:rFonts w:ascii="Times New Roman" w:hAnsi="Times New Roman"/>
                <w:sz w:val="24"/>
                <w:szCs w:val="24"/>
                <w:lang w:val="kk-KZ" w:eastAsia="kk-KZ"/>
              </w:rPr>
            </w:pPr>
            <w:r w:rsidRPr="004404F7">
              <w:rPr>
                <w:rFonts w:ascii="Times New Roman" w:hAnsi="Times New Roman"/>
                <w:sz w:val="24"/>
                <w:szCs w:val="24"/>
                <w:lang w:val="kk-KZ" w:eastAsia="kk-KZ"/>
              </w:rPr>
              <w:t>3</w:t>
            </w:r>
          </w:p>
        </w:tc>
        <w:tc>
          <w:tcPr>
            <w:tcW w:w="567" w:type="dxa"/>
            <w:hideMark/>
          </w:tcPr>
          <w:p w14:paraId="4E6A087E" w14:textId="77777777" w:rsidR="004404F7" w:rsidRPr="004404F7" w:rsidRDefault="004404F7" w:rsidP="004404F7">
            <w:pPr>
              <w:rPr>
                <w:rFonts w:ascii="Times New Roman" w:hAnsi="Times New Roman"/>
                <w:sz w:val="24"/>
                <w:szCs w:val="24"/>
                <w:lang w:val="kk-KZ" w:eastAsia="kk-KZ"/>
              </w:rPr>
            </w:pPr>
            <w:r w:rsidRPr="004404F7">
              <w:rPr>
                <w:rFonts w:ascii="Times New Roman" w:hAnsi="Times New Roman"/>
                <w:sz w:val="24"/>
                <w:szCs w:val="24"/>
                <w:lang w:val="kk-KZ" w:eastAsia="kk-KZ"/>
              </w:rPr>
              <w:t>2</w:t>
            </w:r>
          </w:p>
        </w:tc>
        <w:tc>
          <w:tcPr>
            <w:tcW w:w="567" w:type="dxa"/>
            <w:hideMark/>
          </w:tcPr>
          <w:p w14:paraId="54D49719" w14:textId="77777777" w:rsidR="004404F7" w:rsidRPr="004404F7" w:rsidRDefault="004404F7" w:rsidP="004404F7">
            <w:pPr>
              <w:rPr>
                <w:rFonts w:ascii="Times New Roman" w:hAnsi="Times New Roman"/>
                <w:sz w:val="24"/>
                <w:szCs w:val="24"/>
                <w:lang w:val="kk-KZ" w:eastAsia="kk-KZ"/>
              </w:rPr>
            </w:pPr>
            <w:r w:rsidRPr="004404F7">
              <w:rPr>
                <w:rFonts w:ascii="Times New Roman" w:hAnsi="Times New Roman"/>
                <w:sz w:val="24"/>
                <w:szCs w:val="24"/>
                <w:lang w:val="kk-KZ" w:eastAsia="kk-KZ"/>
              </w:rPr>
              <w:t>1</w:t>
            </w:r>
          </w:p>
        </w:tc>
        <w:tc>
          <w:tcPr>
            <w:tcW w:w="851" w:type="dxa"/>
            <w:hideMark/>
          </w:tcPr>
          <w:p w14:paraId="7AB5854D" w14:textId="77777777" w:rsidR="004404F7" w:rsidRPr="004404F7" w:rsidRDefault="004404F7" w:rsidP="004404F7">
            <w:pPr>
              <w:rPr>
                <w:rFonts w:ascii="Times New Roman" w:hAnsi="Times New Roman"/>
                <w:sz w:val="24"/>
                <w:szCs w:val="24"/>
                <w:lang w:val="kk-KZ" w:eastAsia="kk-KZ"/>
              </w:rPr>
            </w:pPr>
            <w:r w:rsidRPr="004404F7">
              <w:rPr>
                <w:rFonts w:ascii="Times New Roman" w:hAnsi="Times New Roman"/>
                <w:sz w:val="24"/>
                <w:szCs w:val="24"/>
                <w:lang w:val="kk-KZ" w:eastAsia="kk-KZ"/>
              </w:rPr>
              <w:t>0</w:t>
            </w:r>
          </w:p>
        </w:tc>
      </w:tr>
    </w:tbl>
    <w:p w14:paraId="6BE3BAAE" w14:textId="77777777" w:rsidR="004404F7" w:rsidRDefault="004404F7" w:rsidP="004D3F83">
      <w:pPr>
        <w:spacing w:after="0" w:line="240" w:lineRule="auto"/>
        <w:ind w:firstLine="709"/>
        <w:jc w:val="both"/>
        <w:rPr>
          <w:rFonts w:ascii="Times New Roman" w:hAnsi="Times New Roman"/>
          <w:bCs/>
          <w:kern w:val="36"/>
          <w:sz w:val="28"/>
          <w:szCs w:val="28"/>
          <w:lang w:val="kk-KZ"/>
        </w:rPr>
      </w:pPr>
    </w:p>
    <w:p w14:paraId="5D31F404" w14:textId="692C118E" w:rsidR="004404F7" w:rsidRPr="0062140A" w:rsidRDefault="004404F7" w:rsidP="00CA6D6F">
      <w:pPr>
        <w:spacing w:after="0" w:line="240" w:lineRule="auto"/>
        <w:ind w:firstLine="709"/>
        <w:jc w:val="both"/>
        <w:rPr>
          <w:rFonts w:ascii="Times New Roman" w:hAnsi="Times New Roman"/>
          <w:bCs/>
          <w:kern w:val="36"/>
          <w:sz w:val="28"/>
          <w:szCs w:val="28"/>
          <w:lang w:val="kk-KZ"/>
        </w:rPr>
      </w:pPr>
      <w:r w:rsidRPr="004404F7">
        <w:rPr>
          <w:rFonts w:ascii="Times New Roman" w:hAnsi="Times New Roman"/>
          <w:bCs/>
          <w:kern w:val="36"/>
          <w:sz w:val="28"/>
          <w:szCs w:val="28"/>
          <w:lang w:val="kk-KZ"/>
        </w:rPr>
        <w:t>Әр шкала бойынша жалпы көрсеткіш 0-ден 24 балға дейін өзгеруі мүмкін.</w:t>
      </w:r>
    </w:p>
    <w:tbl>
      <w:tblPr>
        <w:tblW w:w="0" w:type="auto"/>
        <w:jc w:val="center"/>
        <w:tblLook w:val="04A0" w:firstRow="1" w:lastRow="0" w:firstColumn="1" w:lastColumn="0" w:noHBand="0" w:noVBand="1"/>
      </w:tblPr>
      <w:tblGrid>
        <w:gridCol w:w="1356"/>
        <w:gridCol w:w="962"/>
        <w:gridCol w:w="1356"/>
        <w:gridCol w:w="962"/>
        <w:gridCol w:w="1465"/>
        <w:gridCol w:w="962"/>
        <w:gridCol w:w="1360"/>
        <w:gridCol w:w="962"/>
      </w:tblGrid>
      <w:tr w:rsidR="004D3F83" w:rsidRPr="00A949C0" w14:paraId="576CF5D8" w14:textId="77777777" w:rsidTr="009867FE">
        <w:trPr>
          <w:trHeight w:val="20"/>
          <w:jc w:val="center"/>
        </w:trPr>
        <w:tc>
          <w:tcPr>
            <w:tcW w:w="0" w:type="auto"/>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12249EF" w14:textId="77777777" w:rsidR="004D3F83" w:rsidRPr="00A949C0" w:rsidRDefault="004D3F83" w:rsidP="009867FE">
            <w:pPr>
              <w:spacing w:after="0" w:line="240" w:lineRule="auto"/>
              <w:rPr>
                <w:rFonts w:ascii="Times New Roman" w:hAnsi="Times New Roman"/>
                <w:sz w:val="28"/>
                <w:szCs w:val="28"/>
                <w:lang w:val="kk-KZ"/>
              </w:rPr>
            </w:pPr>
            <w:r w:rsidRPr="00A949C0">
              <w:rPr>
                <w:rFonts w:ascii="Times New Roman" w:eastAsia="Calibri" w:hAnsi="Times New Roman"/>
                <w:kern w:val="2"/>
                <w:sz w:val="28"/>
                <w:szCs w:val="28"/>
                <w:lang w:val="kk-KZ" w:eastAsia="en-US"/>
                <w14:ligatures w14:val="standardContextual"/>
              </w:rPr>
              <w:t>Қорғалу деңгейі</w:t>
            </w:r>
          </w:p>
        </w:tc>
        <w:tc>
          <w:tcPr>
            <w:tcW w:w="0" w:type="auto"/>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B7B283E" w14:textId="77777777" w:rsidR="004D3F83" w:rsidRPr="00A949C0" w:rsidRDefault="004D3F83" w:rsidP="009867FE">
            <w:pPr>
              <w:spacing w:after="0" w:line="240" w:lineRule="auto"/>
              <w:rPr>
                <w:rFonts w:ascii="Times New Roman" w:hAnsi="Times New Roman"/>
                <w:sz w:val="28"/>
                <w:szCs w:val="28"/>
                <w:lang w:val="kk-KZ"/>
              </w:rPr>
            </w:pPr>
            <w:r w:rsidRPr="00A949C0">
              <w:rPr>
                <w:rFonts w:ascii="Times New Roman" w:eastAsia="Calibri" w:hAnsi="Times New Roman"/>
                <w:kern w:val="2"/>
                <w:sz w:val="28"/>
                <w:szCs w:val="28"/>
                <w:lang w:val="kk-KZ" w:eastAsia="en-US"/>
                <w14:ligatures w14:val="standardContextual"/>
              </w:rPr>
              <w:t xml:space="preserve">Жайлылық </w:t>
            </w:r>
          </w:p>
        </w:tc>
        <w:tc>
          <w:tcPr>
            <w:tcW w:w="0" w:type="auto"/>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EC3CB3C" w14:textId="77777777" w:rsidR="004D3F83" w:rsidRPr="00A949C0" w:rsidRDefault="004D3F83" w:rsidP="009867FE">
            <w:pPr>
              <w:spacing w:after="0" w:line="240" w:lineRule="auto"/>
              <w:rPr>
                <w:rFonts w:ascii="Times New Roman" w:hAnsi="Times New Roman"/>
                <w:sz w:val="28"/>
                <w:szCs w:val="28"/>
                <w:lang w:val="kk-KZ"/>
              </w:rPr>
            </w:pPr>
            <w:r w:rsidRPr="00A949C0">
              <w:rPr>
                <w:rFonts w:ascii="Times New Roman" w:eastAsia="Calibri" w:hAnsi="Times New Roman"/>
                <w:kern w:val="2"/>
                <w:sz w:val="28"/>
                <w:szCs w:val="28"/>
                <w:lang w:val="kk-KZ" w:eastAsia="en-US"/>
                <w14:ligatures w14:val="standardContextual"/>
              </w:rPr>
              <w:t xml:space="preserve">Қанағаттанушылық </w:t>
            </w:r>
          </w:p>
        </w:tc>
        <w:tc>
          <w:tcPr>
            <w:tcW w:w="0" w:type="auto"/>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858882C" w14:textId="77777777" w:rsidR="004D3F83" w:rsidRPr="00A949C0" w:rsidRDefault="004D3F83" w:rsidP="009867FE">
            <w:pPr>
              <w:spacing w:after="0" w:line="240" w:lineRule="auto"/>
              <w:jc w:val="center"/>
              <w:rPr>
                <w:rFonts w:ascii="Times New Roman" w:hAnsi="Times New Roman"/>
                <w:sz w:val="28"/>
                <w:szCs w:val="28"/>
                <w:lang w:val="kk-KZ"/>
              </w:rPr>
            </w:pPr>
            <w:r w:rsidRPr="00A949C0">
              <w:rPr>
                <w:rFonts w:ascii="Times New Roman" w:eastAsia="Calibri" w:hAnsi="Times New Roman"/>
                <w:kern w:val="2"/>
                <w:sz w:val="28"/>
                <w:szCs w:val="28"/>
                <w:lang w:val="kk-KZ" w:eastAsia="en-US"/>
                <w14:ligatures w14:val="standardContextual"/>
              </w:rPr>
              <w:t>Психологиялық қауіпсіздіктің орташа көрсеткіші</w:t>
            </w:r>
          </w:p>
        </w:tc>
      </w:tr>
      <w:tr w:rsidR="004D3F83" w:rsidRPr="00A949C0" w14:paraId="1807B296" w14:textId="77777777" w:rsidTr="009867FE">
        <w:trPr>
          <w:trHeight w:val="20"/>
          <w:jc w:val="center"/>
        </w:trPr>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A2054F6" w14:textId="77777777" w:rsidR="004D3F83" w:rsidRPr="00A949C0" w:rsidRDefault="004D3F83" w:rsidP="009867FE">
            <w:pPr>
              <w:spacing w:after="0" w:line="240" w:lineRule="auto"/>
              <w:rPr>
                <w:rFonts w:ascii="Times New Roman" w:hAnsi="Times New Roman"/>
                <w:sz w:val="28"/>
                <w:szCs w:val="28"/>
                <w:lang w:val="kk-KZ"/>
              </w:rPr>
            </w:pPr>
            <w:r w:rsidRPr="00A949C0">
              <w:rPr>
                <w:rFonts w:ascii="Times New Roman" w:eastAsia="Calibri" w:hAnsi="Times New Roman"/>
                <w:kern w:val="2"/>
                <w:sz w:val="28"/>
                <w:szCs w:val="28"/>
                <w:lang w:val="kk-KZ" w:eastAsia="en-US"/>
                <w14:ligatures w14:val="standardContextual"/>
              </w:rPr>
              <w:t>Бағалау диапазоны 0 – 7 балл 8 – 16 балл</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5680DA7" w14:textId="77777777" w:rsidR="004D3F83" w:rsidRPr="00A949C0" w:rsidRDefault="004D3F83" w:rsidP="009867FE">
            <w:pPr>
              <w:spacing w:after="0" w:line="240" w:lineRule="auto"/>
              <w:rPr>
                <w:rFonts w:ascii="Times New Roman" w:hAnsi="Times New Roman"/>
                <w:sz w:val="28"/>
                <w:szCs w:val="28"/>
                <w:lang w:val="kk-KZ"/>
              </w:rPr>
            </w:pPr>
            <w:r w:rsidRPr="00A949C0">
              <w:rPr>
                <w:rFonts w:ascii="Times New Roman" w:eastAsia="Calibri" w:hAnsi="Times New Roman"/>
                <w:kern w:val="2"/>
                <w:sz w:val="28"/>
                <w:szCs w:val="28"/>
                <w:lang w:val="kk-KZ" w:eastAsia="en-US"/>
                <w14:ligatures w14:val="standardContextual"/>
              </w:rPr>
              <w:t xml:space="preserve">Деңгейі </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3E0808E" w14:textId="77777777" w:rsidR="004D3F83" w:rsidRPr="00A949C0" w:rsidRDefault="004D3F83" w:rsidP="009867FE">
            <w:pPr>
              <w:spacing w:after="0" w:line="240" w:lineRule="auto"/>
              <w:rPr>
                <w:rFonts w:ascii="Times New Roman" w:hAnsi="Times New Roman"/>
                <w:sz w:val="28"/>
                <w:szCs w:val="28"/>
                <w:lang w:val="kk-KZ"/>
              </w:rPr>
            </w:pPr>
            <w:r w:rsidRPr="00A949C0">
              <w:rPr>
                <w:rFonts w:ascii="Times New Roman" w:eastAsia="Calibri" w:hAnsi="Times New Roman"/>
                <w:kern w:val="2"/>
                <w:sz w:val="28"/>
                <w:szCs w:val="28"/>
                <w:lang w:val="kk-KZ" w:eastAsia="en-US"/>
                <w14:ligatures w14:val="standardContextual"/>
              </w:rPr>
              <w:t>Бағалау диапазоны 0 – 7 балл 8 – 16 балл</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6B0ACF6" w14:textId="77777777" w:rsidR="004D3F83" w:rsidRPr="00A949C0" w:rsidRDefault="004D3F83" w:rsidP="009867FE">
            <w:pPr>
              <w:spacing w:after="0" w:line="240" w:lineRule="auto"/>
              <w:rPr>
                <w:rFonts w:ascii="Times New Roman" w:hAnsi="Times New Roman"/>
                <w:sz w:val="28"/>
                <w:szCs w:val="28"/>
                <w:lang w:val="kk-KZ"/>
              </w:rPr>
            </w:pPr>
            <w:r w:rsidRPr="00A949C0">
              <w:rPr>
                <w:rFonts w:ascii="Times New Roman" w:eastAsia="Calibri" w:hAnsi="Times New Roman"/>
                <w:kern w:val="2"/>
                <w:sz w:val="28"/>
                <w:szCs w:val="28"/>
                <w:lang w:val="kk-KZ" w:eastAsia="en-US"/>
                <w14:ligatures w14:val="standardContextual"/>
              </w:rPr>
              <w:t xml:space="preserve">Деңгейі </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2E8505B" w14:textId="77777777" w:rsidR="004D3F83" w:rsidRPr="00A949C0" w:rsidRDefault="004D3F83" w:rsidP="009867FE">
            <w:pPr>
              <w:spacing w:after="0" w:line="240" w:lineRule="auto"/>
              <w:rPr>
                <w:rFonts w:ascii="Times New Roman" w:hAnsi="Times New Roman"/>
                <w:sz w:val="28"/>
                <w:szCs w:val="28"/>
                <w:lang w:val="kk-KZ"/>
              </w:rPr>
            </w:pPr>
            <w:r w:rsidRPr="00A949C0">
              <w:rPr>
                <w:rFonts w:ascii="Times New Roman" w:eastAsia="Calibri" w:hAnsi="Times New Roman"/>
                <w:kern w:val="2"/>
                <w:sz w:val="28"/>
                <w:szCs w:val="28"/>
                <w:lang w:val="kk-KZ" w:eastAsia="en-US"/>
                <w14:ligatures w14:val="standardContextual"/>
              </w:rPr>
              <w:t>Бағалау диапазоны 0 – 7 балл 8 – 16 балл</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55F779E" w14:textId="77777777" w:rsidR="004D3F83" w:rsidRPr="00A949C0" w:rsidRDefault="004D3F83" w:rsidP="009867FE">
            <w:pPr>
              <w:spacing w:after="0" w:line="240" w:lineRule="auto"/>
              <w:rPr>
                <w:rFonts w:ascii="Times New Roman" w:hAnsi="Times New Roman"/>
                <w:sz w:val="28"/>
                <w:szCs w:val="28"/>
                <w:lang w:val="kk-KZ"/>
              </w:rPr>
            </w:pPr>
            <w:r w:rsidRPr="00A949C0">
              <w:rPr>
                <w:rFonts w:ascii="Times New Roman" w:eastAsia="Calibri" w:hAnsi="Times New Roman"/>
                <w:kern w:val="2"/>
                <w:sz w:val="28"/>
                <w:szCs w:val="28"/>
                <w:lang w:val="kk-KZ" w:eastAsia="en-US"/>
                <w14:ligatures w14:val="standardContextual"/>
              </w:rPr>
              <w:t xml:space="preserve">Деңгейі </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A7CC9F4" w14:textId="77777777" w:rsidR="004D3F83" w:rsidRPr="00A949C0" w:rsidRDefault="004D3F83" w:rsidP="009867FE">
            <w:pPr>
              <w:spacing w:after="0" w:line="240" w:lineRule="auto"/>
              <w:rPr>
                <w:rFonts w:ascii="Times New Roman" w:hAnsi="Times New Roman"/>
                <w:sz w:val="28"/>
                <w:szCs w:val="28"/>
                <w:lang w:val="kk-KZ"/>
              </w:rPr>
            </w:pPr>
            <w:r w:rsidRPr="00A949C0">
              <w:rPr>
                <w:rFonts w:ascii="Times New Roman" w:eastAsia="Calibri" w:hAnsi="Times New Roman"/>
                <w:kern w:val="2"/>
                <w:sz w:val="28"/>
                <w:szCs w:val="28"/>
                <w:lang w:val="kk-KZ" w:eastAsia="en-US"/>
                <w14:ligatures w14:val="standardContextual"/>
              </w:rPr>
              <w:t>Бағалау диапазоны 0 – 21 балл 24 – 48 балл</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05C8284" w14:textId="77777777" w:rsidR="004D3F83" w:rsidRPr="00A949C0" w:rsidRDefault="004D3F83" w:rsidP="009867FE">
            <w:pPr>
              <w:spacing w:after="0" w:line="240" w:lineRule="auto"/>
              <w:rPr>
                <w:rFonts w:ascii="Times New Roman" w:hAnsi="Times New Roman"/>
                <w:sz w:val="28"/>
                <w:szCs w:val="28"/>
                <w:lang w:val="kk-KZ"/>
              </w:rPr>
            </w:pPr>
            <w:r w:rsidRPr="00A949C0">
              <w:rPr>
                <w:rFonts w:ascii="Times New Roman" w:eastAsia="Calibri" w:hAnsi="Times New Roman"/>
                <w:kern w:val="2"/>
                <w:sz w:val="28"/>
                <w:szCs w:val="28"/>
                <w:lang w:val="kk-KZ" w:eastAsia="en-US"/>
                <w14:ligatures w14:val="standardContextual"/>
              </w:rPr>
              <w:t xml:space="preserve">Деңгейі </w:t>
            </w:r>
          </w:p>
        </w:tc>
      </w:tr>
      <w:tr w:rsidR="004D3F83" w:rsidRPr="00A949C0" w14:paraId="024C816D" w14:textId="77777777" w:rsidTr="009867FE">
        <w:trPr>
          <w:trHeight w:val="20"/>
          <w:jc w:val="center"/>
        </w:trPr>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A5AD38B" w14:textId="77777777" w:rsidR="004D3F83" w:rsidRPr="00A949C0" w:rsidRDefault="004D3F83" w:rsidP="009867FE">
            <w:pPr>
              <w:spacing w:after="0" w:line="240" w:lineRule="auto"/>
              <w:rPr>
                <w:rFonts w:ascii="Times New Roman" w:hAnsi="Times New Roman"/>
                <w:sz w:val="28"/>
                <w:szCs w:val="28"/>
                <w:lang w:val="kk-KZ"/>
              </w:rPr>
            </w:pPr>
            <w:r w:rsidRPr="00A949C0">
              <w:rPr>
                <w:rFonts w:ascii="Times New Roman" w:eastAsia="Calibri" w:hAnsi="Times New Roman"/>
                <w:kern w:val="2"/>
                <w:sz w:val="28"/>
                <w:szCs w:val="28"/>
                <w:lang w:val="kk-KZ" w:eastAsia="en-US"/>
                <w14:ligatures w14:val="standardContextual"/>
              </w:rPr>
              <w:t>Бағалау диапазоны 0 – 7 балл 8 – 16 балл</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9727E66" w14:textId="77777777" w:rsidR="004D3F83" w:rsidRPr="00A949C0" w:rsidRDefault="004D3F83" w:rsidP="009867FE">
            <w:pPr>
              <w:spacing w:after="0" w:line="240" w:lineRule="auto"/>
              <w:rPr>
                <w:rFonts w:ascii="Times New Roman" w:hAnsi="Times New Roman"/>
                <w:sz w:val="28"/>
                <w:szCs w:val="28"/>
                <w:lang w:val="kk-KZ"/>
              </w:rPr>
            </w:pPr>
            <w:r w:rsidRPr="00A949C0">
              <w:rPr>
                <w:rFonts w:ascii="Times New Roman" w:eastAsia="Calibri" w:hAnsi="Times New Roman"/>
                <w:kern w:val="2"/>
                <w:sz w:val="28"/>
                <w:szCs w:val="28"/>
                <w:lang w:val="kk-KZ" w:eastAsia="en-US"/>
                <w14:ligatures w14:val="standardContextual"/>
              </w:rPr>
              <w:t xml:space="preserve">төмен </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867CF1F" w14:textId="77777777" w:rsidR="004D3F83" w:rsidRPr="00A949C0" w:rsidRDefault="004D3F83" w:rsidP="009867FE">
            <w:pPr>
              <w:spacing w:after="0" w:line="240" w:lineRule="auto"/>
              <w:rPr>
                <w:rFonts w:ascii="Times New Roman" w:hAnsi="Times New Roman"/>
                <w:sz w:val="28"/>
                <w:szCs w:val="28"/>
                <w:lang w:val="kk-KZ"/>
              </w:rPr>
            </w:pPr>
            <w:r w:rsidRPr="00A949C0">
              <w:rPr>
                <w:rFonts w:ascii="Times New Roman" w:eastAsia="Calibri" w:hAnsi="Times New Roman"/>
                <w:kern w:val="2"/>
                <w:sz w:val="28"/>
                <w:szCs w:val="28"/>
                <w:lang w:val="kk-KZ" w:eastAsia="en-US"/>
                <w14:ligatures w14:val="standardContextual"/>
              </w:rPr>
              <w:t>Бағалау диапазоны 0 – 7 балл 8 – 16 балл</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181975B" w14:textId="77777777" w:rsidR="004D3F83" w:rsidRPr="00A949C0" w:rsidRDefault="004D3F83" w:rsidP="009867FE">
            <w:pPr>
              <w:spacing w:after="0" w:line="240" w:lineRule="auto"/>
              <w:rPr>
                <w:rFonts w:ascii="Times New Roman" w:hAnsi="Times New Roman"/>
                <w:sz w:val="28"/>
                <w:szCs w:val="28"/>
                <w:lang w:val="kk-KZ"/>
              </w:rPr>
            </w:pPr>
            <w:r w:rsidRPr="00A949C0">
              <w:rPr>
                <w:rFonts w:ascii="Times New Roman" w:eastAsia="Calibri" w:hAnsi="Times New Roman"/>
                <w:kern w:val="2"/>
                <w:sz w:val="28"/>
                <w:szCs w:val="28"/>
                <w:lang w:val="kk-KZ" w:eastAsia="en-US"/>
                <w14:ligatures w14:val="standardContextual"/>
              </w:rPr>
              <w:t xml:space="preserve">төмен </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3982F4A" w14:textId="77777777" w:rsidR="004D3F83" w:rsidRPr="00A949C0" w:rsidRDefault="004D3F83" w:rsidP="009867FE">
            <w:pPr>
              <w:spacing w:after="0" w:line="240" w:lineRule="auto"/>
              <w:rPr>
                <w:rFonts w:ascii="Times New Roman" w:hAnsi="Times New Roman"/>
                <w:sz w:val="28"/>
                <w:szCs w:val="28"/>
                <w:lang w:val="kk-KZ"/>
              </w:rPr>
            </w:pPr>
            <w:r w:rsidRPr="00A949C0">
              <w:rPr>
                <w:rFonts w:ascii="Times New Roman" w:eastAsia="Calibri" w:hAnsi="Times New Roman"/>
                <w:kern w:val="2"/>
                <w:sz w:val="28"/>
                <w:szCs w:val="28"/>
                <w:lang w:val="kk-KZ" w:eastAsia="en-US"/>
                <w14:ligatures w14:val="standardContextual"/>
              </w:rPr>
              <w:t>Бағалау диапазоны 0 – 7 балл 8 – 16 балл</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05AEA52" w14:textId="77777777" w:rsidR="004D3F83" w:rsidRPr="00A949C0" w:rsidRDefault="004D3F83" w:rsidP="009867FE">
            <w:pPr>
              <w:spacing w:after="0" w:line="240" w:lineRule="auto"/>
              <w:rPr>
                <w:rFonts w:ascii="Times New Roman" w:hAnsi="Times New Roman"/>
                <w:sz w:val="28"/>
                <w:szCs w:val="28"/>
                <w:lang w:val="kk-KZ"/>
              </w:rPr>
            </w:pPr>
            <w:r w:rsidRPr="00A949C0">
              <w:rPr>
                <w:rFonts w:ascii="Times New Roman" w:eastAsia="Calibri" w:hAnsi="Times New Roman"/>
                <w:kern w:val="2"/>
                <w:sz w:val="28"/>
                <w:szCs w:val="28"/>
                <w:lang w:val="kk-KZ" w:eastAsia="en-US"/>
                <w14:ligatures w14:val="standardContextual"/>
              </w:rPr>
              <w:t xml:space="preserve">төмен </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ADC2DB8" w14:textId="77777777" w:rsidR="004D3F83" w:rsidRPr="00A949C0" w:rsidRDefault="004D3F83" w:rsidP="009867FE">
            <w:pPr>
              <w:spacing w:after="0" w:line="240" w:lineRule="auto"/>
              <w:rPr>
                <w:rFonts w:ascii="Times New Roman" w:hAnsi="Times New Roman"/>
                <w:sz w:val="28"/>
                <w:szCs w:val="28"/>
                <w:lang w:val="kk-KZ"/>
              </w:rPr>
            </w:pPr>
            <w:r w:rsidRPr="00A949C0">
              <w:rPr>
                <w:rFonts w:ascii="Times New Roman" w:eastAsia="Calibri" w:hAnsi="Times New Roman"/>
                <w:kern w:val="2"/>
                <w:sz w:val="28"/>
                <w:szCs w:val="28"/>
                <w:lang w:val="kk-KZ" w:eastAsia="en-US"/>
                <w14:ligatures w14:val="standardContextual"/>
              </w:rPr>
              <w:t>Бағалау диапазоны 0 – 21 балл 24 – 48 балл</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BD2D545" w14:textId="77777777" w:rsidR="004D3F83" w:rsidRPr="00A949C0" w:rsidRDefault="004D3F83" w:rsidP="009867FE">
            <w:pPr>
              <w:spacing w:after="0" w:line="240" w:lineRule="auto"/>
              <w:rPr>
                <w:rFonts w:ascii="Times New Roman" w:hAnsi="Times New Roman"/>
                <w:sz w:val="28"/>
                <w:szCs w:val="28"/>
                <w:lang w:val="kk-KZ"/>
              </w:rPr>
            </w:pPr>
            <w:r w:rsidRPr="00A949C0">
              <w:rPr>
                <w:rFonts w:ascii="Times New Roman" w:eastAsia="Calibri" w:hAnsi="Times New Roman"/>
                <w:kern w:val="2"/>
                <w:sz w:val="28"/>
                <w:szCs w:val="28"/>
                <w:lang w:val="kk-KZ" w:eastAsia="en-US"/>
                <w14:ligatures w14:val="standardContextual"/>
              </w:rPr>
              <w:t xml:space="preserve">төмен </w:t>
            </w:r>
          </w:p>
        </w:tc>
      </w:tr>
      <w:tr w:rsidR="004D3F83" w:rsidRPr="00A949C0" w14:paraId="5C14B723" w14:textId="77777777" w:rsidTr="009867FE">
        <w:trPr>
          <w:trHeight w:val="20"/>
          <w:jc w:val="center"/>
        </w:trPr>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C0DDF68" w14:textId="77777777" w:rsidR="004D3F83" w:rsidRPr="00A949C0" w:rsidRDefault="004D3F83" w:rsidP="009867FE">
            <w:pPr>
              <w:spacing w:after="0" w:line="240" w:lineRule="auto"/>
              <w:rPr>
                <w:rFonts w:ascii="Times New Roman" w:hAnsi="Times New Roman"/>
                <w:sz w:val="28"/>
                <w:szCs w:val="28"/>
                <w:lang w:val="kk-KZ"/>
              </w:rPr>
            </w:pPr>
            <w:r w:rsidRPr="00A949C0">
              <w:rPr>
                <w:rFonts w:ascii="Times New Roman" w:eastAsia="Calibri" w:hAnsi="Times New Roman"/>
                <w:kern w:val="2"/>
                <w:sz w:val="28"/>
                <w:szCs w:val="28"/>
                <w:lang w:val="kk-KZ" w:eastAsia="en-US"/>
                <w14:ligatures w14:val="standardContextual"/>
              </w:rPr>
              <w:t>Бағалау диапазоны 0 – 7 балл 8 – 16 балл</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B406416" w14:textId="77777777" w:rsidR="004D3F83" w:rsidRPr="00A949C0" w:rsidRDefault="004D3F83" w:rsidP="009867FE">
            <w:pPr>
              <w:spacing w:after="0" w:line="240" w:lineRule="auto"/>
              <w:rPr>
                <w:rFonts w:ascii="Times New Roman" w:hAnsi="Times New Roman"/>
                <w:sz w:val="28"/>
                <w:szCs w:val="28"/>
                <w:lang w:val="kk-KZ"/>
              </w:rPr>
            </w:pPr>
            <w:r w:rsidRPr="00A949C0">
              <w:rPr>
                <w:rFonts w:ascii="Times New Roman" w:eastAsia="Calibri" w:hAnsi="Times New Roman"/>
                <w:kern w:val="2"/>
                <w:sz w:val="28"/>
                <w:szCs w:val="28"/>
                <w:lang w:val="kk-KZ" w:eastAsia="en-US"/>
                <w14:ligatures w14:val="standardContextual"/>
              </w:rPr>
              <w:t>орташа</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04C7F88" w14:textId="77777777" w:rsidR="004D3F83" w:rsidRPr="00A949C0" w:rsidRDefault="004D3F83" w:rsidP="009867FE">
            <w:pPr>
              <w:spacing w:after="0" w:line="240" w:lineRule="auto"/>
              <w:rPr>
                <w:rFonts w:ascii="Times New Roman" w:hAnsi="Times New Roman"/>
                <w:sz w:val="28"/>
                <w:szCs w:val="28"/>
                <w:lang w:val="kk-KZ"/>
              </w:rPr>
            </w:pPr>
            <w:r w:rsidRPr="00A949C0">
              <w:rPr>
                <w:rFonts w:ascii="Times New Roman" w:eastAsia="Calibri" w:hAnsi="Times New Roman"/>
                <w:kern w:val="2"/>
                <w:sz w:val="28"/>
                <w:szCs w:val="28"/>
                <w:lang w:val="kk-KZ" w:eastAsia="en-US"/>
                <w14:ligatures w14:val="standardContextual"/>
              </w:rPr>
              <w:t>Бағалау диапазоны 0 – 7 балл 8 – 16 балл</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1C5283A" w14:textId="77777777" w:rsidR="004D3F83" w:rsidRPr="00A949C0" w:rsidRDefault="004D3F83" w:rsidP="009867FE">
            <w:pPr>
              <w:spacing w:after="0" w:line="240" w:lineRule="auto"/>
              <w:rPr>
                <w:rFonts w:ascii="Times New Roman" w:hAnsi="Times New Roman"/>
                <w:sz w:val="28"/>
                <w:szCs w:val="28"/>
                <w:lang w:val="kk-KZ"/>
              </w:rPr>
            </w:pPr>
            <w:r w:rsidRPr="00A949C0">
              <w:rPr>
                <w:rFonts w:ascii="Times New Roman" w:eastAsia="Calibri" w:hAnsi="Times New Roman"/>
                <w:kern w:val="2"/>
                <w:sz w:val="28"/>
                <w:szCs w:val="28"/>
                <w:lang w:val="kk-KZ" w:eastAsia="en-US"/>
                <w14:ligatures w14:val="standardContextual"/>
              </w:rPr>
              <w:t>орташа</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3A4E5CE" w14:textId="77777777" w:rsidR="004D3F83" w:rsidRPr="00A949C0" w:rsidRDefault="004D3F83" w:rsidP="009867FE">
            <w:pPr>
              <w:spacing w:after="0" w:line="240" w:lineRule="auto"/>
              <w:rPr>
                <w:rFonts w:ascii="Times New Roman" w:hAnsi="Times New Roman"/>
                <w:sz w:val="28"/>
                <w:szCs w:val="28"/>
                <w:lang w:val="kk-KZ"/>
              </w:rPr>
            </w:pPr>
            <w:r w:rsidRPr="00A949C0">
              <w:rPr>
                <w:rFonts w:ascii="Times New Roman" w:eastAsia="Calibri" w:hAnsi="Times New Roman"/>
                <w:kern w:val="2"/>
                <w:sz w:val="28"/>
                <w:szCs w:val="28"/>
                <w:lang w:val="kk-KZ" w:eastAsia="en-US"/>
                <w14:ligatures w14:val="standardContextual"/>
              </w:rPr>
              <w:t>Бағалау диапазоны 0 – 7 балл 8 – 16 балл</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810E289" w14:textId="77777777" w:rsidR="004D3F83" w:rsidRPr="00A949C0" w:rsidRDefault="004D3F83" w:rsidP="009867FE">
            <w:pPr>
              <w:spacing w:after="0" w:line="240" w:lineRule="auto"/>
              <w:rPr>
                <w:rFonts w:ascii="Times New Roman" w:hAnsi="Times New Roman"/>
                <w:sz w:val="28"/>
                <w:szCs w:val="28"/>
                <w:lang w:val="kk-KZ"/>
              </w:rPr>
            </w:pPr>
            <w:r w:rsidRPr="00A949C0">
              <w:rPr>
                <w:rFonts w:ascii="Times New Roman" w:eastAsia="Calibri" w:hAnsi="Times New Roman"/>
                <w:kern w:val="2"/>
                <w:sz w:val="28"/>
                <w:szCs w:val="28"/>
                <w:lang w:val="kk-KZ" w:eastAsia="en-US"/>
                <w14:ligatures w14:val="standardContextual"/>
              </w:rPr>
              <w:t>орташа</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ACF97DB" w14:textId="77777777" w:rsidR="004D3F83" w:rsidRPr="00A949C0" w:rsidRDefault="004D3F83" w:rsidP="009867FE">
            <w:pPr>
              <w:spacing w:after="0" w:line="240" w:lineRule="auto"/>
              <w:rPr>
                <w:rFonts w:ascii="Times New Roman" w:hAnsi="Times New Roman"/>
                <w:sz w:val="28"/>
                <w:szCs w:val="28"/>
                <w:lang w:val="kk-KZ"/>
              </w:rPr>
            </w:pPr>
            <w:r w:rsidRPr="00A949C0">
              <w:rPr>
                <w:rFonts w:ascii="Times New Roman" w:eastAsia="Calibri" w:hAnsi="Times New Roman"/>
                <w:kern w:val="2"/>
                <w:sz w:val="28"/>
                <w:szCs w:val="28"/>
                <w:lang w:val="kk-KZ" w:eastAsia="en-US"/>
                <w14:ligatures w14:val="standardContextual"/>
              </w:rPr>
              <w:t>Бағалау диапазоны 0 – 21 балл 24 – 48 балл</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9019096" w14:textId="77777777" w:rsidR="004D3F83" w:rsidRPr="00A949C0" w:rsidRDefault="004D3F83" w:rsidP="009867FE">
            <w:pPr>
              <w:spacing w:after="0" w:line="240" w:lineRule="auto"/>
              <w:rPr>
                <w:rFonts w:ascii="Times New Roman" w:hAnsi="Times New Roman"/>
                <w:sz w:val="28"/>
                <w:szCs w:val="28"/>
                <w:lang w:val="kk-KZ"/>
              </w:rPr>
            </w:pPr>
            <w:r w:rsidRPr="00A949C0">
              <w:rPr>
                <w:rFonts w:ascii="Times New Roman" w:eastAsia="Calibri" w:hAnsi="Times New Roman"/>
                <w:kern w:val="2"/>
                <w:sz w:val="28"/>
                <w:szCs w:val="28"/>
                <w:lang w:val="kk-KZ" w:eastAsia="en-US"/>
                <w14:ligatures w14:val="standardContextual"/>
              </w:rPr>
              <w:t>орташа</w:t>
            </w:r>
          </w:p>
        </w:tc>
      </w:tr>
    </w:tbl>
    <w:p w14:paraId="21C2A218" w14:textId="322CDDD3" w:rsidR="004D3F83" w:rsidRPr="00A949C0" w:rsidRDefault="004D3F83" w:rsidP="00CA6D6F">
      <w:pPr>
        <w:pStyle w:val="a7"/>
        <w:spacing w:after="0" w:line="240" w:lineRule="auto"/>
        <w:ind w:firstLine="567"/>
        <w:jc w:val="both"/>
        <w:rPr>
          <w:sz w:val="28"/>
          <w:szCs w:val="28"/>
          <w:lang w:val="en-US"/>
        </w:rPr>
      </w:pPr>
      <w:r w:rsidRPr="00A949C0">
        <w:rPr>
          <w:rFonts w:eastAsia="Calibri"/>
          <w:kern w:val="2"/>
          <w:sz w:val="28"/>
          <w:szCs w:val="28"/>
          <w:lang w:val="kk-KZ"/>
          <w14:ligatures w14:val="standardContextual"/>
        </w:rPr>
        <w:t xml:space="preserve"> </w:t>
      </w:r>
      <w:r w:rsidRPr="00A949C0">
        <w:rPr>
          <w:sz w:val="28"/>
          <w:szCs w:val="28"/>
        </w:rPr>
        <w:t xml:space="preserve">Нәтижелерді пайдалану </w:t>
      </w:r>
    </w:p>
    <w:p w14:paraId="42D1272B" w14:textId="77777777" w:rsidR="004D3F83" w:rsidRPr="00A949C0" w:rsidRDefault="004D3F83" w:rsidP="00CA6D6F">
      <w:pPr>
        <w:pStyle w:val="a7"/>
        <w:spacing w:after="0" w:line="240" w:lineRule="auto"/>
        <w:ind w:firstLine="567"/>
        <w:jc w:val="both"/>
        <w:rPr>
          <w:sz w:val="28"/>
          <w:szCs w:val="28"/>
        </w:rPr>
      </w:pPr>
      <w:r w:rsidRPr="00A949C0">
        <w:rPr>
          <w:sz w:val="28"/>
          <w:szCs w:val="28"/>
        </w:rPr>
        <w:t xml:space="preserve">Деректерді талдау келесі мүмкіндіктерді береді: </w:t>
      </w:r>
    </w:p>
    <w:p w14:paraId="6CD87C27" w14:textId="77777777" w:rsidR="004D3F83" w:rsidRPr="00A949C0" w:rsidRDefault="004D3F83" w:rsidP="00CA6D6F">
      <w:pPr>
        <w:pStyle w:val="a7"/>
        <w:spacing w:after="0" w:line="240" w:lineRule="auto"/>
        <w:ind w:firstLine="567"/>
        <w:jc w:val="both"/>
        <w:rPr>
          <w:sz w:val="28"/>
          <w:szCs w:val="28"/>
        </w:rPr>
      </w:pPr>
      <w:r w:rsidRPr="00A949C0">
        <w:rPr>
          <w:sz w:val="28"/>
          <w:szCs w:val="28"/>
        </w:rPr>
        <w:lastRenderedPageBreak/>
        <w:t>– білім беру ұйымындағы психологиялық қауіпсіздік деңгейін жалпы бағалау;</w:t>
      </w:r>
    </w:p>
    <w:p w14:paraId="481FD4B6" w14:textId="77777777" w:rsidR="004D3F83" w:rsidRPr="00A949C0" w:rsidRDefault="004D3F83" w:rsidP="00CA6D6F">
      <w:pPr>
        <w:pStyle w:val="a7"/>
        <w:spacing w:after="0" w:line="240" w:lineRule="auto"/>
        <w:ind w:firstLine="567"/>
        <w:jc w:val="both"/>
        <w:rPr>
          <w:sz w:val="28"/>
          <w:szCs w:val="28"/>
        </w:rPr>
      </w:pPr>
      <w:r w:rsidRPr="00A949C0">
        <w:rPr>
          <w:sz w:val="28"/>
          <w:szCs w:val="28"/>
        </w:rPr>
        <w:t xml:space="preserve"> – тәуекел топтарын және эмоционалдық қолайсыздық аймақтарын анықтау; </w:t>
      </w:r>
    </w:p>
    <w:p w14:paraId="08301D5E" w14:textId="77777777" w:rsidR="004D3F83" w:rsidRPr="00A949C0" w:rsidRDefault="004D3F83" w:rsidP="00CA6D6F">
      <w:pPr>
        <w:pStyle w:val="a7"/>
        <w:spacing w:after="0" w:line="240" w:lineRule="auto"/>
        <w:ind w:firstLine="567"/>
        <w:jc w:val="both"/>
        <w:rPr>
          <w:sz w:val="28"/>
          <w:szCs w:val="28"/>
        </w:rPr>
      </w:pPr>
      <w:r w:rsidRPr="00A949C0">
        <w:rPr>
          <w:sz w:val="28"/>
          <w:szCs w:val="28"/>
        </w:rPr>
        <w:t xml:space="preserve">– психологиялық-педагогикалық жұмыстың басым бағыттарын белгілеу; </w:t>
      </w:r>
    </w:p>
    <w:p w14:paraId="38E34B0F" w14:textId="77777777" w:rsidR="004D3F83" w:rsidRPr="00A949C0" w:rsidRDefault="004D3F83" w:rsidP="00CA6D6F">
      <w:pPr>
        <w:pStyle w:val="a7"/>
        <w:spacing w:after="0" w:line="240" w:lineRule="auto"/>
        <w:ind w:firstLine="567"/>
        <w:jc w:val="both"/>
        <w:rPr>
          <w:sz w:val="28"/>
          <w:szCs w:val="28"/>
        </w:rPr>
      </w:pPr>
      <w:r w:rsidRPr="00A949C0">
        <w:rPr>
          <w:sz w:val="28"/>
          <w:szCs w:val="28"/>
        </w:rPr>
        <w:t>– білім беру процесіне қатысушылардың психологиялық жайлылығы мен қауіпсіздігін арттыру бойынша ұсыныстар әзірлеу.</w:t>
      </w:r>
    </w:p>
    <w:p w14:paraId="02C342DD" w14:textId="77777777" w:rsidR="004D3F83" w:rsidRPr="00A949C0" w:rsidRDefault="004D3F83" w:rsidP="00CA6D6F">
      <w:pPr>
        <w:spacing w:after="0" w:line="240" w:lineRule="auto"/>
        <w:ind w:firstLine="567"/>
        <w:jc w:val="both"/>
        <w:rPr>
          <w:rFonts w:ascii="Times New Roman" w:hAnsi="Times New Roman"/>
          <w:sz w:val="28"/>
          <w:szCs w:val="28"/>
        </w:rPr>
      </w:pPr>
      <w:r w:rsidRPr="00A949C0">
        <w:rPr>
          <w:rFonts w:ascii="Times New Roman" w:hAnsi="Times New Roman"/>
          <w:sz w:val="28"/>
          <w:szCs w:val="28"/>
        </w:rPr>
        <w:t>6. Мониторингтің сандық көрсеткіштері мен мерзімдері.</w:t>
      </w:r>
    </w:p>
    <w:p w14:paraId="17E8C58B" w14:textId="77777777" w:rsidR="004D3F83" w:rsidRPr="00A949C0" w:rsidRDefault="004D3F83" w:rsidP="00E80DDA">
      <w:pPr>
        <w:spacing w:after="0" w:line="240" w:lineRule="auto"/>
        <w:ind w:firstLine="567"/>
        <w:jc w:val="both"/>
        <w:rPr>
          <w:rFonts w:ascii="Times New Roman" w:hAnsi="Times New Roman"/>
          <w:sz w:val="28"/>
          <w:szCs w:val="28"/>
        </w:rPr>
      </w:pPr>
      <w:r w:rsidRPr="00A949C0">
        <w:rPr>
          <w:rFonts w:ascii="Times New Roman" w:hAnsi="Times New Roman"/>
          <w:sz w:val="28"/>
          <w:szCs w:val="28"/>
        </w:rPr>
        <w:t xml:space="preserve"> Бағдарламаны жүзеге асыруды жүйелі және объективті бағалауды қамтамасыз ету мақсатында профилактикалық жұмыстың негізгі бағыттарын және білім беру ортасындағы өзгерістер динамикасын көрсететін сандық көрсеткіштер әзірленді. Төменде негізгі индикаторлар мен оларды ұсыну мерзімдері көрсетілген.</w:t>
      </w:r>
    </w:p>
    <w:p w14:paraId="57EF343F" w14:textId="77777777" w:rsidR="004D3F83" w:rsidRPr="00A949C0" w:rsidRDefault="004D3F83" w:rsidP="00E80DDA">
      <w:pPr>
        <w:spacing w:after="0" w:line="240" w:lineRule="auto"/>
        <w:ind w:firstLine="567"/>
        <w:jc w:val="both"/>
        <w:rPr>
          <w:rFonts w:ascii="Times New Roman" w:eastAsia="Calibri" w:hAnsi="Times New Roman"/>
          <w:kern w:val="2"/>
          <w:sz w:val="28"/>
          <w:szCs w:val="28"/>
          <w:lang w:val="kk-KZ"/>
          <w14:ligatures w14:val="standardContextual"/>
        </w:rPr>
      </w:pPr>
      <w:r w:rsidRPr="00A949C0">
        <w:rPr>
          <w:rFonts w:ascii="Times New Roman" w:eastAsia="Calibri" w:hAnsi="Times New Roman"/>
          <w:kern w:val="2"/>
          <w:sz w:val="28"/>
          <w:szCs w:val="28"/>
          <w:lang w:val="kk-KZ"/>
          <w14:ligatures w14:val="standardContextual"/>
        </w:rPr>
        <w:t xml:space="preserve">                   </w:t>
      </w:r>
    </w:p>
    <w:tbl>
      <w:tblPr>
        <w:tblStyle w:val="ae"/>
        <w:tblW w:w="9928" w:type="dxa"/>
        <w:tblLook w:val="04A0" w:firstRow="1" w:lastRow="0" w:firstColumn="1" w:lastColumn="0" w:noHBand="0" w:noVBand="1"/>
      </w:tblPr>
      <w:tblGrid>
        <w:gridCol w:w="936"/>
        <w:gridCol w:w="4446"/>
        <w:gridCol w:w="1984"/>
        <w:gridCol w:w="2562"/>
      </w:tblGrid>
      <w:tr w:rsidR="004D3F83" w:rsidRPr="00A949C0" w14:paraId="729457BF" w14:textId="77777777" w:rsidTr="00A5034D">
        <w:tc>
          <w:tcPr>
            <w:tcW w:w="936" w:type="dxa"/>
          </w:tcPr>
          <w:p w14:paraId="0EB44210" w14:textId="77777777" w:rsidR="004D3F83" w:rsidRPr="00A949C0" w:rsidRDefault="004D3F83" w:rsidP="009867FE">
            <w:pPr>
              <w:pStyle w:val="ac"/>
              <w:rPr>
                <w:rFonts w:ascii="Times New Roman" w:hAnsi="Times New Roman"/>
                <w:bCs/>
                <w:sz w:val="28"/>
                <w:szCs w:val="28"/>
                <w:lang w:val="ru-RU"/>
              </w:rPr>
            </w:pPr>
            <w:r w:rsidRPr="00A949C0">
              <w:rPr>
                <w:rFonts w:ascii="Times New Roman" w:hAnsi="Times New Roman"/>
                <w:bCs/>
                <w:sz w:val="28"/>
                <w:szCs w:val="28"/>
                <w:lang w:val="ru-RU"/>
              </w:rPr>
              <w:t>№</w:t>
            </w:r>
          </w:p>
        </w:tc>
        <w:tc>
          <w:tcPr>
            <w:tcW w:w="4446" w:type="dxa"/>
          </w:tcPr>
          <w:p w14:paraId="345705E1" w14:textId="77777777" w:rsidR="004D3F83" w:rsidRPr="00A949C0" w:rsidRDefault="004D3F83" w:rsidP="009867FE">
            <w:pPr>
              <w:pStyle w:val="ac"/>
              <w:rPr>
                <w:rFonts w:ascii="Times New Roman" w:hAnsi="Times New Roman"/>
                <w:bCs/>
                <w:sz w:val="28"/>
                <w:szCs w:val="28"/>
                <w:lang w:val="ru-RU"/>
              </w:rPr>
            </w:pPr>
            <w:r w:rsidRPr="00A949C0">
              <w:rPr>
                <w:rStyle w:val="afe"/>
                <w:rFonts w:ascii="Times New Roman" w:hAnsi="Times New Roman"/>
                <w:b w:val="0"/>
                <w:sz w:val="28"/>
                <w:szCs w:val="28"/>
              </w:rPr>
              <w:t>Көрсеткіш</w:t>
            </w:r>
            <w:r w:rsidRPr="00A949C0">
              <w:rPr>
                <w:rFonts w:ascii="Times New Roman" w:hAnsi="Times New Roman"/>
                <w:bCs/>
                <w:sz w:val="28"/>
                <w:szCs w:val="28"/>
              </w:rPr>
              <w:t xml:space="preserve"> </w:t>
            </w:r>
          </w:p>
        </w:tc>
        <w:tc>
          <w:tcPr>
            <w:tcW w:w="1984" w:type="dxa"/>
          </w:tcPr>
          <w:p w14:paraId="098946B5" w14:textId="77777777" w:rsidR="004D3F83" w:rsidRPr="00A949C0" w:rsidRDefault="004D3F83" w:rsidP="009867FE">
            <w:pPr>
              <w:pStyle w:val="ac"/>
              <w:rPr>
                <w:rFonts w:ascii="Times New Roman" w:hAnsi="Times New Roman"/>
                <w:bCs/>
                <w:sz w:val="28"/>
                <w:szCs w:val="28"/>
                <w:lang w:val="ru-RU"/>
              </w:rPr>
            </w:pPr>
            <w:r w:rsidRPr="00A949C0">
              <w:rPr>
                <w:rStyle w:val="afe"/>
                <w:rFonts w:ascii="Times New Roman" w:hAnsi="Times New Roman"/>
                <w:b w:val="0"/>
                <w:sz w:val="28"/>
                <w:szCs w:val="28"/>
              </w:rPr>
              <w:t>Ұсыну мерзімі</w:t>
            </w:r>
            <w:r w:rsidRPr="00A949C0">
              <w:rPr>
                <w:rFonts w:ascii="Times New Roman" w:hAnsi="Times New Roman"/>
                <w:bCs/>
                <w:sz w:val="28"/>
                <w:szCs w:val="28"/>
              </w:rPr>
              <w:t xml:space="preserve"> </w:t>
            </w:r>
          </w:p>
        </w:tc>
        <w:tc>
          <w:tcPr>
            <w:tcW w:w="2562" w:type="dxa"/>
          </w:tcPr>
          <w:p w14:paraId="726A498B" w14:textId="77777777" w:rsidR="004D3F83" w:rsidRPr="00A949C0" w:rsidRDefault="004D3F83" w:rsidP="009867FE">
            <w:pPr>
              <w:pStyle w:val="ac"/>
              <w:rPr>
                <w:rFonts w:ascii="Times New Roman" w:hAnsi="Times New Roman"/>
                <w:bCs/>
                <w:sz w:val="28"/>
                <w:szCs w:val="28"/>
                <w:lang w:val="ru-RU"/>
              </w:rPr>
            </w:pPr>
            <w:r w:rsidRPr="00A949C0">
              <w:rPr>
                <w:rStyle w:val="afe"/>
                <w:rFonts w:ascii="Times New Roman" w:hAnsi="Times New Roman"/>
                <w:b w:val="0"/>
                <w:sz w:val="28"/>
                <w:szCs w:val="28"/>
              </w:rPr>
              <w:t>Ескертпе</w:t>
            </w:r>
          </w:p>
        </w:tc>
      </w:tr>
      <w:tr w:rsidR="004D3F83" w:rsidRPr="00A949C0" w14:paraId="721BD122" w14:textId="77777777" w:rsidTr="00A5034D">
        <w:tc>
          <w:tcPr>
            <w:tcW w:w="936" w:type="dxa"/>
          </w:tcPr>
          <w:p w14:paraId="3FF73D23" w14:textId="77777777" w:rsidR="004D3F83" w:rsidRPr="00A949C0" w:rsidRDefault="004D3F83" w:rsidP="009867FE">
            <w:pPr>
              <w:pStyle w:val="ac"/>
              <w:rPr>
                <w:rFonts w:ascii="Times New Roman" w:hAnsi="Times New Roman"/>
                <w:sz w:val="28"/>
                <w:szCs w:val="28"/>
                <w:lang w:val="ru-RU"/>
              </w:rPr>
            </w:pPr>
            <w:r w:rsidRPr="00A949C0">
              <w:rPr>
                <w:rFonts w:ascii="Times New Roman" w:hAnsi="Times New Roman"/>
                <w:sz w:val="28"/>
                <w:szCs w:val="28"/>
                <w:lang w:val="ru-RU"/>
              </w:rPr>
              <w:t>1</w:t>
            </w:r>
            <w:r w:rsidRPr="00A949C0">
              <w:rPr>
                <w:rFonts w:ascii="Times New Roman" w:hAnsi="Times New Roman"/>
                <w:sz w:val="28"/>
                <w:szCs w:val="28"/>
                <w:lang w:val="ru-RU"/>
              </w:rPr>
              <w:tab/>
            </w:r>
            <w:r w:rsidRPr="00A949C0">
              <w:rPr>
                <w:rFonts w:ascii="Times New Roman" w:hAnsi="Times New Roman"/>
                <w:sz w:val="28"/>
                <w:szCs w:val="28"/>
                <w:lang w:val="ru-RU"/>
              </w:rPr>
              <w:tab/>
            </w:r>
          </w:p>
          <w:p w14:paraId="0AF14035" w14:textId="77777777" w:rsidR="004D3F83" w:rsidRPr="00A949C0" w:rsidRDefault="004D3F83" w:rsidP="009867FE">
            <w:pPr>
              <w:pStyle w:val="ac"/>
              <w:rPr>
                <w:rFonts w:ascii="Times New Roman" w:hAnsi="Times New Roman"/>
                <w:sz w:val="28"/>
                <w:szCs w:val="28"/>
                <w:lang w:val="ru-RU"/>
              </w:rPr>
            </w:pPr>
          </w:p>
        </w:tc>
        <w:tc>
          <w:tcPr>
            <w:tcW w:w="4446" w:type="dxa"/>
          </w:tcPr>
          <w:p w14:paraId="6438F895" w14:textId="77777777" w:rsidR="004D3F83" w:rsidRPr="00A949C0" w:rsidRDefault="004D3F83" w:rsidP="009867FE">
            <w:pPr>
              <w:pStyle w:val="ac"/>
              <w:rPr>
                <w:rFonts w:ascii="Times New Roman" w:hAnsi="Times New Roman"/>
                <w:sz w:val="28"/>
                <w:szCs w:val="28"/>
                <w:lang w:val="ru-RU"/>
              </w:rPr>
            </w:pPr>
            <w:r w:rsidRPr="00A949C0">
              <w:rPr>
                <w:rFonts w:ascii="Times New Roman" w:hAnsi="Times New Roman"/>
                <w:sz w:val="28"/>
                <w:szCs w:val="28"/>
              </w:rPr>
              <w:t xml:space="preserve">Білім беру ұйымында оқу жылы ішінде тіркелген буллинг жағдайларының саны </w:t>
            </w:r>
          </w:p>
        </w:tc>
        <w:tc>
          <w:tcPr>
            <w:tcW w:w="1984" w:type="dxa"/>
          </w:tcPr>
          <w:p w14:paraId="78A56955" w14:textId="77777777" w:rsidR="004D3F83" w:rsidRPr="00A949C0" w:rsidRDefault="004D3F83" w:rsidP="009867FE">
            <w:pPr>
              <w:pStyle w:val="ac"/>
              <w:rPr>
                <w:rFonts w:ascii="Times New Roman" w:hAnsi="Times New Roman"/>
                <w:b/>
                <w:bCs/>
                <w:sz w:val="28"/>
                <w:szCs w:val="28"/>
                <w:lang w:val="ru-RU"/>
              </w:rPr>
            </w:pPr>
            <w:r w:rsidRPr="00A949C0">
              <w:rPr>
                <w:rStyle w:val="afe"/>
                <w:rFonts w:ascii="Times New Roman" w:hAnsi="Times New Roman"/>
                <w:b w:val="0"/>
                <w:bCs w:val="0"/>
                <w:sz w:val="28"/>
                <w:szCs w:val="28"/>
              </w:rPr>
              <w:t>Оқу жылының басында</w:t>
            </w:r>
            <w:r w:rsidRPr="00A949C0">
              <w:rPr>
                <w:rFonts w:ascii="Times New Roman" w:hAnsi="Times New Roman"/>
                <w:b/>
                <w:bCs/>
                <w:sz w:val="28"/>
                <w:szCs w:val="28"/>
              </w:rPr>
              <w:t xml:space="preserve"> </w:t>
            </w:r>
          </w:p>
        </w:tc>
        <w:tc>
          <w:tcPr>
            <w:tcW w:w="2562" w:type="dxa"/>
          </w:tcPr>
          <w:p w14:paraId="7CC6CFB8" w14:textId="77777777" w:rsidR="004D3F83" w:rsidRPr="00A949C0" w:rsidRDefault="004D3F83" w:rsidP="009867FE">
            <w:pPr>
              <w:pStyle w:val="ac"/>
              <w:rPr>
                <w:rFonts w:ascii="Times New Roman" w:hAnsi="Times New Roman"/>
                <w:b/>
                <w:bCs/>
                <w:sz w:val="28"/>
                <w:szCs w:val="28"/>
                <w:lang w:val="ru-RU"/>
              </w:rPr>
            </w:pPr>
            <w:r w:rsidRPr="00A949C0">
              <w:rPr>
                <w:rStyle w:val="afe"/>
                <w:rFonts w:ascii="Times New Roman" w:hAnsi="Times New Roman"/>
                <w:b w:val="0"/>
                <w:bCs w:val="0"/>
                <w:sz w:val="28"/>
                <w:szCs w:val="28"/>
              </w:rPr>
              <w:t>Алдыңғы кезеңнің деректері негізінде</w:t>
            </w:r>
          </w:p>
        </w:tc>
      </w:tr>
      <w:tr w:rsidR="004D3F83" w:rsidRPr="00A949C0" w14:paraId="73B6F3D6" w14:textId="77777777" w:rsidTr="00A5034D">
        <w:tc>
          <w:tcPr>
            <w:tcW w:w="936" w:type="dxa"/>
          </w:tcPr>
          <w:p w14:paraId="3032F8F8" w14:textId="77777777" w:rsidR="004D3F83" w:rsidRPr="00A949C0" w:rsidRDefault="004D3F83" w:rsidP="009867FE">
            <w:pPr>
              <w:pStyle w:val="ac"/>
              <w:rPr>
                <w:rFonts w:ascii="Times New Roman" w:hAnsi="Times New Roman"/>
                <w:sz w:val="28"/>
                <w:szCs w:val="28"/>
                <w:lang w:val="ru-RU"/>
              </w:rPr>
            </w:pPr>
            <w:r w:rsidRPr="00A949C0">
              <w:rPr>
                <w:rFonts w:ascii="Times New Roman" w:hAnsi="Times New Roman"/>
                <w:sz w:val="28"/>
                <w:szCs w:val="28"/>
                <w:lang w:val="ru-RU"/>
              </w:rPr>
              <w:t>2</w:t>
            </w:r>
          </w:p>
        </w:tc>
        <w:tc>
          <w:tcPr>
            <w:tcW w:w="4446" w:type="dxa"/>
          </w:tcPr>
          <w:p w14:paraId="2E860010" w14:textId="77777777" w:rsidR="004D3F83" w:rsidRPr="00A949C0" w:rsidRDefault="004D3F83" w:rsidP="009867FE">
            <w:pPr>
              <w:pStyle w:val="ac"/>
              <w:rPr>
                <w:rFonts w:ascii="Times New Roman" w:hAnsi="Times New Roman"/>
                <w:sz w:val="28"/>
                <w:szCs w:val="28"/>
                <w:lang w:val="ru-RU"/>
              </w:rPr>
            </w:pPr>
            <w:r w:rsidRPr="00A949C0">
              <w:rPr>
                <w:rFonts w:ascii="Times New Roman" w:hAnsi="Times New Roman"/>
                <w:sz w:val="28"/>
                <w:szCs w:val="28"/>
              </w:rPr>
              <w:t>Ағымдағы оқу жылы ішінде анықталған буллинг жағдайларының саны</w:t>
            </w:r>
          </w:p>
        </w:tc>
        <w:tc>
          <w:tcPr>
            <w:tcW w:w="1984" w:type="dxa"/>
          </w:tcPr>
          <w:p w14:paraId="65BD219A" w14:textId="77777777" w:rsidR="004D3F83" w:rsidRPr="00A949C0" w:rsidRDefault="004D3F83" w:rsidP="009867FE">
            <w:pPr>
              <w:pStyle w:val="ac"/>
              <w:rPr>
                <w:rFonts w:ascii="Times New Roman" w:hAnsi="Times New Roman"/>
                <w:sz w:val="28"/>
                <w:szCs w:val="28"/>
                <w:lang w:val="ru-RU"/>
              </w:rPr>
            </w:pPr>
            <w:r w:rsidRPr="00A949C0">
              <w:rPr>
                <w:rStyle w:val="afe"/>
                <w:rFonts w:ascii="Times New Roman" w:hAnsi="Times New Roman"/>
                <w:b w:val="0"/>
                <w:bCs w:val="0"/>
                <w:sz w:val="28"/>
                <w:szCs w:val="28"/>
              </w:rPr>
              <w:t>Ай сайын</w:t>
            </w:r>
          </w:p>
        </w:tc>
        <w:tc>
          <w:tcPr>
            <w:tcW w:w="2562" w:type="dxa"/>
          </w:tcPr>
          <w:p w14:paraId="23BF0F34" w14:textId="42BCD396" w:rsidR="004D3F83" w:rsidRPr="00A949C0" w:rsidRDefault="00D21B21" w:rsidP="009867FE">
            <w:pPr>
              <w:pStyle w:val="ac"/>
              <w:rPr>
                <w:rFonts w:ascii="Times New Roman" w:hAnsi="Times New Roman"/>
                <w:sz w:val="28"/>
                <w:szCs w:val="28"/>
                <w:lang w:val="ru-RU"/>
              </w:rPr>
            </w:pPr>
            <w:r w:rsidRPr="00A949C0">
              <w:rPr>
                <w:rFonts w:ascii="Times New Roman" w:hAnsi="Times New Roman"/>
                <w:sz w:val="28"/>
                <w:szCs w:val="28"/>
                <w:lang w:val="ru-RU"/>
              </w:rPr>
              <w:t>Буллингке қарсы команданың ақпараты бойынша</w:t>
            </w:r>
          </w:p>
        </w:tc>
      </w:tr>
      <w:tr w:rsidR="004D3F83" w:rsidRPr="00A949C0" w14:paraId="1B596125" w14:textId="77777777" w:rsidTr="00A5034D">
        <w:tc>
          <w:tcPr>
            <w:tcW w:w="936" w:type="dxa"/>
          </w:tcPr>
          <w:p w14:paraId="4CB5508D" w14:textId="77777777" w:rsidR="004D3F83" w:rsidRPr="00A949C0" w:rsidRDefault="004D3F83" w:rsidP="009867FE">
            <w:pPr>
              <w:pStyle w:val="ac"/>
              <w:rPr>
                <w:rFonts w:ascii="Times New Roman" w:hAnsi="Times New Roman"/>
                <w:sz w:val="28"/>
                <w:szCs w:val="28"/>
                <w:lang w:val="ru-RU"/>
              </w:rPr>
            </w:pPr>
            <w:r w:rsidRPr="00A949C0">
              <w:rPr>
                <w:rFonts w:ascii="Times New Roman" w:hAnsi="Times New Roman"/>
                <w:sz w:val="28"/>
                <w:szCs w:val="28"/>
                <w:lang w:val="ru-RU"/>
              </w:rPr>
              <w:t>3</w:t>
            </w:r>
          </w:p>
        </w:tc>
        <w:tc>
          <w:tcPr>
            <w:tcW w:w="4446" w:type="dxa"/>
          </w:tcPr>
          <w:p w14:paraId="62E01C25" w14:textId="77777777" w:rsidR="004D3F83" w:rsidRPr="00A949C0" w:rsidRDefault="004D3F83" w:rsidP="009867FE">
            <w:pPr>
              <w:pStyle w:val="ac"/>
              <w:rPr>
                <w:rFonts w:ascii="Times New Roman" w:hAnsi="Times New Roman"/>
                <w:sz w:val="28"/>
                <w:szCs w:val="28"/>
                <w:lang w:val="ru-RU"/>
              </w:rPr>
            </w:pPr>
            <w:r w:rsidRPr="00A949C0">
              <w:rPr>
                <w:rFonts w:ascii="Times New Roman" w:hAnsi="Times New Roman"/>
                <w:sz w:val="28"/>
                <w:szCs w:val="28"/>
              </w:rPr>
              <w:t xml:space="preserve">Әлеуметтік-эмоциялық дағдылар мен буллинг жағдайындағы мінез-құлыққа үйретуден өткен </w:t>
            </w:r>
            <w:r w:rsidRPr="00A949C0">
              <w:rPr>
                <w:rFonts w:ascii="Times New Roman" w:hAnsi="Times New Roman"/>
                <w:sz w:val="28"/>
                <w:szCs w:val="28"/>
                <w:lang w:val="kk-KZ"/>
              </w:rPr>
              <w:t>білім алушылар</w:t>
            </w:r>
            <w:r w:rsidRPr="00A949C0">
              <w:rPr>
                <w:rFonts w:ascii="Times New Roman" w:hAnsi="Times New Roman"/>
                <w:sz w:val="28"/>
                <w:szCs w:val="28"/>
              </w:rPr>
              <w:t xml:space="preserve"> саны </w:t>
            </w:r>
          </w:p>
        </w:tc>
        <w:tc>
          <w:tcPr>
            <w:tcW w:w="1984" w:type="dxa"/>
          </w:tcPr>
          <w:p w14:paraId="4AA498FF" w14:textId="77777777" w:rsidR="004D3F83" w:rsidRPr="00A949C0" w:rsidRDefault="004D3F83" w:rsidP="009867FE">
            <w:pPr>
              <w:pStyle w:val="ac"/>
              <w:rPr>
                <w:rFonts w:ascii="Times New Roman" w:hAnsi="Times New Roman"/>
                <w:sz w:val="28"/>
                <w:szCs w:val="28"/>
                <w:lang w:val="ru-RU"/>
              </w:rPr>
            </w:pPr>
            <w:r w:rsidRPr="00A949C0">
              <w:rPr>
                <w:rStyle w:val="afe"/>
                <w:rFonts w:ascii="Times New Roman" w:hAnsi="Times New Roman"/>
                <w:b w:val="0"/>
                <w:bCs w:val="0"/>
                <w:sz w:val="28"/>
                <w:szCs w:val="28"/>
              </w:rPr>
              <w:t>Қазан, желтоқсан, наурыз, мамыр</w:t>
            </w:r>
          </w:p>
        </w:tc>
        <w:tc>
          <w:tcPr>
            <w:tcW w:w="2562" w:type="dxa"/>
          </w:tcPr>
          <w:p w14:paraId="278E5B82" w14:textId="675B3DF0" w:rsidR="004D3F83" w:rsidRPr="00A949C0" w:rsidRDefault="00D21B21" w:rsidP="00D21B21">
            <w:pPr>
              <w:pStyle w:val="ac"/>
              <w:rPr>
                <w:rFonts w:ascii="Times New Roman" w:hAnsi="Times New Roman"/>
                <w:sz w:val="28"/>
                <w:szCs w:val="28"/>
                <w:lang w:val="ru-RU"/>
              </w:rPr>
            </w:pPr>
            <w:r w:rsidRPr="00A949C0">
              <w:rPr>
                <w:rFonts w:ascii="Times New Roman" w:hAnsi="Times New Roman"/>
                <w:sz w:val="28"/>
                <w:szCs w:val="28"/>
                <w:lang w:val="ru-RU"/>
              </w:rPr>
              <w:t xml:space="preserve">Буллинг профилактикасы бағдарламасы бойынша </w:t>
            </w:r>
          </w:p>
        </w:tc>
      </w:tr>
      <w:tr w:rsidR="004D3F83" w:rsidRPr="00A949C0" w14:paraId="2196C357" w14:textId="77777777" w:rsidTr="00A5034D">
        <w:tc>
          <w:tcPr>
            <w:tcW w:w="936" w:type="dxa"/>
          </w:tcPr>
          <w:p w14:paraId="4EF096E4" w14:textId="77777777" w:rsidR="004D3F83" w:rsidRPr="00A949C0" w:rsidRDefault="004D3F83" w:rsidP="009867FE">
            <w:pPr>
              <w:pStyle w:val="ac"/>
              <w:rPr>
                <w:rFonts w:ascii="Times New Roman" w:hAnsi="Times New Roman"/>
                <w:sz w:val="28"/>
                <w:szCs w:val="28"/>
                <w:lang w:val="ru-RU"/>
              </w:rPr>
            </w:pPr>
            <w:r w:rsidRPr="00A949C0">
              <w:rPr>
                <w:rFonts w:ascii="Times New Roman" w:hAnsi="Times New Roman"/>
                <w:sz w:val="28"/>
                <w:szCs w:val="28"/>
                <w:lang w:val="ru-RU"/>
              </w:rPr>
              <w:t>4</w:t>
            </w:r>
          </w:p>
        </w:tc>
        <w:tc>
          <w:tcPr>
            <w:tcW w:w="4446" w:type="dxa"/>
          </w:tcPr>
          <w:p w14:paraId="7ED9897B" w14:textId="77777777" w:rsidR="004D3F83" w:rsidRPr="00A949C0" w:rsidRDefault="004D3F83" w:rsidP="009867FE">
            <w:pPr>
              <w:pStyle w:val="ac"/>
              <w:rPr>
                <w:rFonts w:ascii="Times New Roman" w:hAnsi="Times New Roman"/>
                <w:sz w:val="28"/>
                <w:szCs w:val="28"/>
                <w:lang w:val="ru-RU"/>
              </w:rPr>
            </w:pPr>
            <w:r w:rsidRPr="00A949C0">
              <w:rPr>
                <w:rFonts w:ascii="Times New Roman" w:hAnsi="Times New Roman"/>
                <w:sz w:val="28"/>
                <w:szCs w:val="28"/>
                <w:lang w:val="ru-RU"/>
              </w:rPr>
              <w:t>Жәбірлеу</w:t>
            </w:r>
            <w:r w:rsidRPr="00A949C0">
              <w:rPr>
                <w:rFonts w:ascii="Times New Roman" w:hAnsi="Times New Roman"/>
                <w:sz w:val="28"/>
                <w:szCs w:val="28"/>
              </w:rPr>
              <w:t xml:space="preserve"> (буллинг) жағдайларына әрекет ету дағдылары бойынша оқытудан өткен педагогтер саны</w:t>
            </w:r>
          </w:p>
        </w:tc>
        <w:tc>
          <w:tcPr>
            <w:tcW w:w="1984" w:type="dxa"/>
          </w:tcPr>
          <w:p w14:paraId="7A7C4005" w14:textId="77777777" w:rsidR="004D3F83" w:rsidRPr="00A949C0" w:rsidRDefault="004D3F83" w:rsidP="009867FE">
            <w:pPr>
              <w:pStyle w:val="ac"/>
              <w:rPr>
                <w:rFonts w:ascii="Times New Roman" w:hAnsi="Times New Roman"/>
                <w:b/>
                <w:bCs/>
                <w:sz w:val="28"/>
                <w:szCs w:val="28"/>
                <w:lang w:val="ru-RU"/>
              </w:rPr>
            </w:pPr>
            <w:r w:rsidRPr="00A949C0">
              <w:rPr>
                <w:rStyle w:val="afe"/>
                <w:rFonts w:ascii="Times New Roman" w:hAnsi="Times New Roman"/>
                <w:b w:val="0"/>
                <w:bCs w:val="0"/>
                <w:sz w:val="28"/>
                <w:szCs w:val="28"/>
              </w:rPr>
              <w:t>Қазан, желтоқсан, наурыз, мамыр</w:t>
            </w:r>
            <w:r w:rsidRPr="00A949C0">
              <w:rPr>
                <w:rFonts w:ascii="Times New Roman" w:hAnsi="Times New Roman"/>
                <w:b/>
                <w:bCs/>
                <w:sz w:val="28"/>
                <w:szCs w:val="28"/>
              </w:rPr>
              <w:t xml:space="preserve"> </w:t>
            </w:r>
          </w:p>
        </w:tc>
        <w:tc>
          <w:tcPr>
            <w:tcW w:w="2562" w:type="dxa"/>
          </w:tcPr>
          <w:p w14:paraId="0BB10844" w14:textId="7FB99233" w:rsidR="004D3F83" w:rsidRPr="00A949C0" w:rsidRDefault="00D21B21" w:rsidP="009867FE">
            <w:pPr>
              <w:pStyle w:val="ac"/>
              <w:rPr>
                <w:rFonts w:ascii="Times New Roman" w:hAnsi="Times New Roman"/>
                <w:sz w:val="28"/>
                <w:szCs w:val="28"/>
                <w:lang w:val="ru-RU"/>
              </w:rPr>
            </w:pPr>
            <w:r w:rsidRPr="00A949C0">
              <w:rPr>
                <w:rFonts w:ascii="Times New Roman" w:hAnsi="Times New Roman"/>
                <w:sz w:val="28"/>
                <w:szCs w:val="28"/>
                <w:lang w:val="ru-RU"/>
              </w:rPr>
              <w:t xml:space="preserve"> Біліктілікті арттыру, тренингтер</w:t>
            </w:r>
          </w:p>
        </w:tc>
      </w:tr>
      <w:tr w:rsidR="004D3F83" w:rsidRPr="00A949C0" w14:paraId="56549A4B" w14:textId="77777777" w:rsidTr="00A5034D">
        <w:tc>
          <w:tcPr>
            <w:tcW w:w="936" w:type="dxa"/>
          </w:tcPr>
          <w:p w14:paraId="2FD0A1A5" w14:textId="77777777" w:rsidR="004D3F83" w:rsidRPr="00A949C0" w:rsidRDefault="004D3F83" w:rsidP="009867FE">
            <w:pPr>
              <w:pStyle w:val="ac"/>
              <w:rPr>
                <w:rFonts w:ascii="Times New Roman" w:hAnsi="Times New Roman"/>
                <w:sz w:val="28"/>
                <w:szCs w:val="28"/>
                <w:lang w:val="ru-RU"/>
              </w:rPr>
            </w:pPr>
            <w:r w:rsidRPr="00A949C0">
              <w:rPr>
                <w:rFonts w:ascii="Times New Roman" w:hAnsi="Times New Roman"/>
                <w:sz w:val="28"/>
                <w:szCs w:val="28"/>
                <w:lang w:val="ru-RU"/>
              </w:rPr>
              <w:t>5</w:t>
            </w:r>
          </w:p>
        </w:tc>
        <w:tc>
          <w:tcPr>
            <w:tcW w:w="4446" w:type="dxa"/>
          </w:tcPr>
          <w:p w14:paraId="71D603E4" w14:textId="77777777" w:rsidR="004D3F83" w:rsidRPr="00A949C0" w:rsidRDefault="004D3F83" w:rsidP="009867FE">
            <w:pPr>
              <w:pStyle w:val="ac"/>
              <w:rPr>
                <w:rFonts w:ascii="Times New Roman" w:hAnsi="Times New Roman"/>
                <w:sz w:val="28"/>
                <w:szCs w:val="28"/>
                <w:lang w:val="ru-RU"/>
              </w:rPr>
            </w:pPr>
            <w:r w:rsidRPr="00A949C0">
              <w:rPr>
                <w:rFonts w:ascii="Times New Roman" w:hAnsi="Times New Roman"/>
                <w:sz w:val="28"/>
                <w:szCs w:val="28"/>
              </w:rPr>
              <w:t xml:space="preserve">Оқушылардың заңды өкілдері (ата-аналар) арасынан буллингтің алдын алу мәселелері бойынша оқытудан өткендердің саны </w:t>
            </w:r>
          </w:p>
        </w:tc>
        <w:tc>
          <w:tcPr>
            <w:tcW w:w="1984" w:type="dxa"/>
          </w:tcPr>
          <w:p w14:paraId="3A603093" w14:textId="77777777" w:rsidR="004D3F83" w:rsidRPr="00A949C0" w:rsidRDefault="004D3F83" w:rsidP="009867FE">
            <w:pPr>
              <w:pStyle w:val="ac"/>
              <w:rPr>
                <w:rFonts w:ascii="Times New Roman" w:hAnsi="Times New Roman"/>
                <w:b/>
                <w:bCs/>
                <w:sz w:val="28"/>
                <w:szCs w:val="28"/>
                <w:lang w:val="ru-RU"/>
              </w:rPr>
            </w:pPr>
            <w:r w:rsidRPr="00A949C0">
              <w:rPr>
                <w:rStyle w:val="afe"/>
                <w:rFonts w:ascii="Times New Roman" w:hAnsi="Times New Roman"/>
                <w:b w:val="0"/>
                <w:bCs w:val="0"/>
                <w:sz w:val="28"/>
                <w:szCs w:val="28"/>
              </w:rPr>
              <w:t>Қазан, желтоқсан, наурыз, мамыр</w:t>
            </w:r>
            <w:r w:rsidRPr="00A949C0">
              <w:rPr>
                <w:rFonts w:ascii="Times New Roman" w:hAnsi="Times New Roman"/>
                <w:b/>
                <w:bCs/>
                <w:sz w:val="28"/>
                <w:szCs w:val="28"/>
              </w:rPr>
              <w:t xml:space="preserve"> </w:t>
            </w:r>
          </w:p>
        </w:tc>
        <w:tc>
          <w:tcPr>
            <w:tcW w:w="2562" w:type="dxa"/>
          </w:tcPr>
          <w:p w14:paraId="4A0FAC5F" w14:textId="488FE2CE" w:rsidR="004D3F83" w:rsidRPr="00A949C0" w:rsidRDefault="00D21B21" w:rsidP="009867FE">
            <w:pPr>
              <w:pStyle w:val="ac"/>
              <w:rPr>
                <w:rFonts w:ascii="Times New Roman" w:hAnsi="Times New Roman"/>
                <w:sz w:val="28"/>
                <w:szCs w:val="28"/>
                <w:lang w:val="ru-RU"/>
              </w:rPr>
            </w:pPr>
            <w:r w:rsidRPr="00A949C0">
              <w:rPr>
                <w:rFonts w:ascii="Times New Roman" w:hAnsi="Times New Roman"/>
                <w:sz w:val="28"/>
                <w:szCs w:val="28"/>
                <w:lang w:val="ru-RU"/>
              </w:rPr>
              <w:t xml:space="preserve"> Отбасылық-ағартушылық іс-шаралар</w:t>
            </w:r>
          </w:p>
        </w:tc>
      </w:tr>
      <w:tr w:rsidR="004D3F83" w:rsidRPr="00A949C0" w14:paraId="32A53E69" w14:textId="77777777" w:rsidTr="00A5034D">
        <w:tc>
          <w:tcPr>
            <w:tcW w:w="936" w:type="dxa"/>
          </w:tcPr>
          <w:p w14:paraId="06B00AAA" w14:textId="77777777" w:rsidR="004D3F83" w:rsidRPr="00A949C0" w:rsidRDefault="004D3F83" w:rsidP="009867FE">
            <w:pPr>
              <w:pStyle w:val="ac"/>
              <w:rPr>
                <w:rFonts w:ascii="Times New Roman" w:hAnsi="Times New Roman"/>
                <w:sz w:val="28"/>
                <w:szCs w:val="28"/>
                <w:lang w:val="ru-RU"/>
              </w:rPr>
            </w:pPr>
            <w:r w:rsidRPr="00A949C0">
              <w:rPr>
                <w:rFonts w:ascii="Times New Roman" w:hAnsi="Times New Roman"/>
                <w:sz w:val="28"/>
                <w:szCs w:val="28"/>
                <w:lang w:val="ru-RU"/>
              </w:rPr>
              <w:t>6</w:t>
            </w:r>
          </w:p>
        </w:tc>
        <w:tc>
          <w:tcPr>
            <w:tcW w:w="4446" w:type="dxa"/>
          </w:tcPr>
          <w:p w14:paraId="2A95BFF3" w14:textId="77777777" w:rsidR="004D3F83" w:rsidRPr="00A949C0" w:rsidRDefault="004D3F83" w:rsidP="009867FE">
            <w:pPr>
              <w:pStyle w:val="ac"/>
              <w:rPr>
                <w:rFonts w:ascii="Times New Roman" w:hAnsi="Times New Roman"/>
                <w:sz w:val="28"/>
                <w:szCs w:val="28"/>
                <w:lang w:val="ru-RU"/>
              </w:rPr>
            </w:pPr>
            <w:r w:rsidRPr="00A949C0">
              <w:rPr>
                <w:rFonts w:ascii="Times New Roman" w:hAnsi="Times New Roman"/>
                <w:sz w:val="28"/>
                <w:szCs w:val="28"/>
              </w:rPr>
              <w:t xml:space="preserve">Білім беру ұйымының қызметкерлері (техникалық персонал, медбикелер, асхана қызметкерлері) арасынан буллинг жағдайларына әрекет ету дағдылары бойынша оқытудан өткендердің саны </w:t>
            </w:r>
          </w:p>
        </w:tc>
        <w:tc>
          <w:tcPr>
            <w:tcW w:w="1984" w:type="dxa"/>
          </w:tcPr>
          <w:p w14:paraId="4DF19CDA" w14:textId="77777777" w:rsidR="004D3F83" w:rsidRPr="00A949C0" w:rsidRDefault="004D3F83" w:rsidP="009867FE">
            <w:pPr>
              <w:pStyle w:val="ac"/>
              <w:rPr>
                <w:rFonts w:ascii="Times New Roman" w:hAnsi="Times New Roman"/>
                <w:sz w:val="28"/>
                <w:szCs w:val="28"/>
                <w:lang w:val="ru-RU"/>
              </w:rPr>
            </w:pPr>
            <w:r w:rsidRPr="00A949C0">
              <w:rPr>
                <w:rStyle w:val="afe"/>
                <w:rFonts w:ascii="Times New Roman" w:hAnsi="Times New Roman"/>
                <w:b w:val="0"/>
                <w:bCs w:val="0"/>
                <w:sz w:val="28"/>
                <w:szCs w:val="28"/>
              </w:rPr>
              <w:t>Қыркүйек, қаңтар</w:t>
            </w:r>
          </w:p>
        </w:tc>
        <w:tc>
          <w:tcPr>
            <w:tcW w:w="2562" w:type="dxa"/>
          </w:tcPr>
          <w:p w14:paraId="491B2D4A" w14:textId="77777777" w:rsidR="004D3F83" w:rsidRPr="00A949C0" w:rsidRDefault="004D3F83" w:rsidP="009867FE">
            <w:pPr>
              <w:pStyle w:val="ac"/>
              <w:rPr>
                <w:rFonts w:ascii="Times New Roman" w:hAnsi="Times New Roman"/>
                <w:sz w:val="28"/>
                <w:szCs w:val="28"/>
                <w:lang w:val="ru-RU"/>
              </w:rPr>
            </w:pPr>
            <w:r w:rsidRPr="00A949C0">
              <w:rPr>
                <w:rFonts w:ascii="Times New Roman" w:hAnsi="Times New Roman"/>
                <w:sz w:val="28"/>
                <w:szCs w:val="28"/>
              </w:rPr>
              <w:t xml:space="preserve">Ішкі нұсқаулық аясындағы оқыту </w:t>
            </w:r>
          </w:p>
        </w:tc>
      </w:tr>
      <w:tr w:rsidR="004D3F83" w:rsidRPr="00A949C0" w14:paraId="02F19A68" w14:textId="77777777" w:rsidTr="00A5034D">
        <w:tc>
          <w:tcPr>
            <w:tcW w:w="936" w:type="dxa"/>
          </w:tcPr>
          <w:p w14:paraId="08580369" w14:textId="77777777" w:rsidR="004D3F83" w:rsidRPr="00A949C0" w:rsidRDefault="004D3F83" w:rsidP="009867FE">
            <w:pPr>
              <w:pStyle w:val="ac"/>
              <w:rPr>
                <w:rFonts w:ascii="Times New Roman" w:hAnsi="Times New Roman"/>
                <w:sz w:val="28"/>
                <w:szCs w:val="28"/>
                <w:lang w:val="ru-RU"/>
              </w:rPr>
            </w:pPr>
            <w:r w:rsidRPr="00A949C0">
              <w:rPr>
                <w:rFonts w:ascii="Times New Roman" w:hAnsi="Times New Roman"/>
                <w:sz w:val="28"/>
                <w:szCs w:val="28"/>
                <w:lang w:val="ru-RU"/>
              </w:rPr>
              <w:t>7</w:t>
            </w:r>
          </w:p>
        </w:tc>
        <w:tc>
          <w:tcPr>
            <w:tcW w:w="4446" w:type="dxa"/>
          </w:tcPr>
          <w:p w14:paraId="33878EA4" w14:textId="77777777" w:rsidR="004D3F83" w:rsidRPr="00A949C0" w:rsidRDefault="004D3F83" w:rsidP="009867FE">
            <w:pPr>
              <w:pStyle w:val="ac"/>
              <w:rPr>
                <w:rFonts w:ascii="Times New Roman" w:hAnsi="Times New Roman"/>
                <w:sz w:val="28"/>
                <w:szCs w:val="28"/>
                <w:lang w:val="ru-RU"/>
              </w:rPr>
            </w:pPr>
            <w:r w:rsidRPr="00A949C0">
              <w:rPr>
                <w:rFonts w:ascii="Times New Roman" w:hAnsi="Times New Roman"/>
                <w:sz w:val="28"/>
                <w:szCs w:val="28"/>
              </w:rPr>
              <w:t>Алдын алынған буллинг фактілерінің саны</w:t>
            </w:r>
          </w:p>
        </w:tc>
        <w:tc>
          <w:tcPr>
            <w:tcW w:w="1984" w:type="dxa"/>
          </w:tcPr>
          <w:p w14:paraId="7277E598" w14:textId="77777777" w:rsidR="004D3F83" w:rsidRPr="00A949C0" w:rsidRDefault="004D3F83" w:rsidP="009867FE">
            <w:pPr>
              <w:pStyle w:val="ac"/>
              <w:rPr>
                <w:rFonts w:ascii="Times New Roman" w:hAnsi="Times New Roman"/>
                <w:b/>
                <w:bCs/>
                <w:sz w:val="28"/>
                <w:szCs w:val="28"/>
                <w:lang w:val="ru-RU"/>
              </w:rPr>
            </w:pPr>
            <w:r w:rsidRPr="00A949C0">
              <w:rPr>
                <w:rStyle w:val="afe"/>
                <w:rFonts w:ascii="Times New Roman" w:hAnsi="Times New Roman"/>
                <w:b w:val="0"/>
                <w:bCs w:val="0"/>
                <w:sz w:val="28"/>
                <w:szCs w:val="28"/>
              </w:rPr>
              <w:t>Ай сайын</w:t>
            </w:r>
            <w:r w:rsidRPr="00A949C0">
              <w:rPr>
                <w:rFonts w:ascii="Times New Roman" w:hAnsi="Times New Roman"/>
                <w:b/>
                <w:bCs/>
                <w:sz w:val="28"/>
                <w:szCs w:val="28"/>
              </w:rPr>
              <w:t xml:space="preserve"> </w:t>
            </w:r>
          </w:p>
        </w:tc>
        <w:tc>
          <w:tcPr>
            <w:tcW w:w="2562" w:type="dxa"/>
          </w:tcPr>
          <w:p w14:paraId="7CAFE503" w14:textId="77777777" w:rsidR="004D3F83" w:rsidRPr="00A949C0" w:rsidRDefault="004D3F83" w:rsidP="009867FE">
            <w:pPr>
              <w:pStyle w:val="ac"/>
              <w:rPr>
                <w:rFonts w:ascii="Times New Roman" w:hAnsi="Times New Roman"/>
                <w:sz w:val="28"/>
                <w:szCs w:val="28"/>
                <w:lang w:val="ru-RU"/>
              </w:rPr>
            </w:pPr>
            <w:r w:rsidRPr="00A949C0">
              <w:rPr>
                <w:rFonts w:ascii="Times New Roman" w:hAnsi="Times New Roman"/>
                <w:sz w:val="28"/>
                <w:szCs w:val="28"/>
                <w:lang w:val="kk-KZ"/>
              </w:rPr>
              <w:t>Б</w:t>
            </w:r>
            <w:r w:rsidRPr="00A949C0">
              <w:rPr>
                <w:rFonts w:ascii="Times New Roman" w:hAnsi="Times New Roman"/>
                <w:sz w:val="28"/>
                <w:szCs w:val="28"/>
              </w:rPr>
              <w:t>уллинг</w:t>
            </w:r>
            <w:r w:rsidRPr="00A949C0">
              <w:rPr>
                <w:rFonts w:ascii="Times New Roman" w:hAnsi="Times New Roman"/>
                <w:sz w:val="28"/>
                <w:szCs w:val="28"/>
                <w:lang w:val="kk-KZ"/>
              </w:rPr>
              <w:t>ке қарсы</w:t>
            </w:r>
            <w:r w:rsidRPr="00A949C0">
              <w:rPr>
                <w:rFonts w:ascii="Times New Roman" w:hAnsi="Times New Roman"/>
                <w:sz w:val="28"/>
                <w:szCs w:val="28"/>
              </w:rPr>
              <w:t xml:space="preserve"> команданың жұмысы нәтижелері </w:t>
            </w:r>
            <w:r w:rsidRPr="00A949C0">
              <w:rPr>
                <w:rFonts w:ascii="Times New Roman" w:hAnsi="Times New Roman"/>
                <w:sz w:val="28"/>
                <w:szCs w:val="28"/>
              </w:rPr>
              <w:lastRenderedPageBreak/>
              <w:t>бойынша оқыту</w:t>
            </w:r>
          </w:p>
        </w:tc>
      </w:tr>
      <w:tr w:rsidR="004D3F83" w:rsidRPr="00A949C0" w14:paraId="243F9568" w14:textId="77777777" w:rsidTr="00A5034D">
        <w:tc>
          <w:tcPr>
            <w:tcW w:w="936" w:type="dxa"/>
          </w:tcPr>
          <w:p w14:paraId="09BD3411" w14:textId="77777777" w:rsidR="004D3F83" w:rsidRPr="00A949C0" w:rsidRDefault="004D3F83" w:rsidP="009867FE">
            <w:pPr>
              <w:pStyle w:val="ac"/>
              <w:rPr>
                <w:rFonts w:ascii="Times New Roman" w:hAnsi="Times New Roman"/>
                <w:sz w:val="28"/>
                <w:szCs w:val="28"/>
                <w:lang w:val="ru-RU"/>
              </w:rPr>
            </w:pPr>
            <w:r w:rsidRPr="00A949C0">
              <w:rPr>
                <w:rFonts w:ascii="Times New Roman" w:hAnsi="Times New Roman"/>
                <w:sz w:val="28"/>
                <w:szCs w:val="28"/>
                <w:lang w:val="ru-RU"/>
              </w:rPr>
              <w:lastRenderedPageBreak/>
              <w:t>8</w:t>
            </w:r>
          </w:p>
        </w:tc>
        <w:tc>
          <w:tcPr>
            <w:tcW w:w="4446" w:type="dxa"/>
          </w:tcPr>
          <w:p w14:paraId="3A833111" w14:textId="77777777" w:rsidR="004D3F83" w:rsidRPr="00A949C0" w:rsidRDefault="004D3F83" w:rsidP="009867FE">
            <w:pPr>
              <w:pStyle w:val="ac"/>
              <w:rPr>
                <w:rFonts w:ascii="Times New Roman" w:hAnsi="Times New Roman"/>
                <w:sz w:val="28"/>
                <w:szCs w:val="28"/>
                <w:lang w:val="ru-RU"/>
              </w:rPr>
            </w:pPr>
            <w:r w:rsidRPr="00A949C0">
              <w:rPr>
                <w:rFonts w:ascii="Times New Roman" w:hAnsi="Times New Roman"/>
                <w:sz w:val="28"/>
                <w:szCs w:val="28"/>
              </w:rPr>
              <w:t xml:space="preserve">Құқықтарды қорғау механизмдері туралы хабардар етілген оқушылар саны (Google-формаларды пайдалану арқылы сауалнама жүргізу) </w:t>
            </w:r>
          </w:p>
        </w:tc>
        <w:tc>
          <w:tcPr>
            <w:tcW w:w="1984" w:type="dxa"/>
          </w:tcPr>
          <w:p w14:paraId="55FE2F2F" w14:textId="77777777" w:rsidR="004D3F83" w:rsidRPr="00A949C0" w:rsidRDefault="004D3F83" w:rsidP="009867FE">
            <w:pPr>
              <w:pStyle w:val="ac"/>
              <w:rPr>
                <w:rFonts w:ascii="Times New Roman" w:hAnsi="Times New Roman"/>
                <w:b/>
                <w:bCs/>
                <w:sz w:val="28"/>
                <w:szCs w:val="28"/>
                <w:lang w:val="ru-RU"/>
              </w:rPr>
            </w:pPr>
            <w:r w:rsidRPr="00A949C0">
              <w:rPr>
                <w:rStyle w:val="afe"/>
                <w:rFonts w:ascii="Times New Roman" w:hAnsi="Times New Roman"/>
                <w:b w:val="0"/>
                <w:bCs w:val="0"/>
                <w:sz w:val="28"/>
                <w:szCs w:val="28"/>
              </w:rPr>
              <w:t>Қыркүйек, қаңтар, мамыр</w:t>
            </w:r>
          </w:p>
        </w:tc>
        <w:tc>
          <w:tcPr>
            <w:tcW w:w="2562" w:type="dxa"/>
          </w:tcPr>
          <w:p w14:paraId="1364FCB6" w14:textId="77777777" w:rsidR="004D3F83" w:rsidRPr="00A949C0" w:rsidRDefault="004D3F83" w:rsidP="009867FE">
            <w:pPr>
              <w:pStyle w:val="ac"/>
              <w:rPr>
                <w:rFonts w:ascii="Times New Roman" w:hAnsi="Times New Roman"/>
                <w:sz w:val="28"/>
                <w:szCs w:val="28"/>
                <w:lang w:val="ru-RU"/>
              </w:rPr>
            </w:pPr>
            <w:r w:rsidRPr="00A949C0">
              <w:rPr>
                <w:rStyle w:val="afe"/>
              </w:rPr>
              <w:t>«</w:t>
            </w:r>
            <w:r w:rsidRPr="00A949C0">
              <w:rPr>
                <w:rStyle w:val="afe"/>
                <w:rFonts w:ascii="Times New Roman" w:hAnsi="Times New Roman"/>
                <w:b w:val="0"/>
                <w:bCs w:val="0"/>
                <w:sz w:val="28"/>
                <w:szCs w:val="28"/>
              </w:rPr>
              <w:t>Қауіпсіз мектеп» бағдарламасы аясында</w:t>
            </w:r>
          </w:p>
        </w:tc>
      </w:tr>
      <w:tr w:rsidR="004D3F83" w:rsidRPr="00A949C0" w14:paraId="23DF67FC" w14:textId="77777777" w:rsidTr="00A5034D">
        <w:tc>
          <w:tcPr>
            <w:tcW w:w="936" w:type="dxa"/>
          </w:tcPr>
          <w:p w14:paraId="36536E9B" w14:textId="77777777" w:rsidR="004D3F83" w:rsidRPr="00A949C0" w:rsidRDefault="004D3F83" w:rsidP="009867FE">
            <w:pPr>
              <w:pStyle w:val="ac"/>
              <w:rPr>
                <w:rFonts w:ascii="Times New Roman" w:hAnsi="Times New Roman"/>
                <w:sz w:val="28"/>
                <w:szCs w:val="28"/>
                <w:lang w:val="ru-RU"/>
              </w:rPr>
            </w:pPr>
            <w:r w:rsidRPr="00A949C0">
              <w:rPr>
                <w:rFonts w:ascii="Times New Roman" w:hAnsi="Times New Roman"/>
                <w:sz w:val="28"/>
                <w:szCs w:val="28"/>
                <w:lang w:val="ru-RU"/>
              </w:rPr>
              <w:t>9</w:t>
            </w:r>
          </w:p>
        </w:tc>
        <w:tc>
          <w:tcPr>
            <w:tcW w:w="4446" w:type="dxa"/>
          </w:tcPr>
          <w:p w14:paraId="39C6F026" w14:textId="239F70C3" w:rsidR="004D3F83" w:rsidRPr="00A949C0" w:rsidRDefault="004D3F83" w:rsidP="009867FE">
            <w:pPr>
              <w:pStyle w:val="ac"/>
              <w:rPr>
                <w:rFonts w:ascii="Times New Roman" w:hAnsi="Times New Roman"/>
                <w:sz w:val="28"/>
                <w:szCs w:val="28"/>
                <w:lang w:val="ru-RU"/>
              </w:rPr>
            </w:pPr>
            <w:r w:rsidRPr="00A949C0">
              <w:rPr>
                <w:rFonts w:ascii="Times New Roman" w:hAnsi="Times New Roman"/>
                <w:sz w:val="28"/>
                <w:szCs w:val="28"/>
              </w:rPr>
              <w:t>Буллингтің алдын алу мәселелері қарастырылған алқалы басқару орга</w:t>
            </w:r>
            <w:r w:rsidR="00D21B21" w:rsidRPr="00A949C0">
              <w:rPr>
                <w:rFonts w:ascii="Times New Roman" w:hAnsi="Times New Roman"/>
                <w:sz w:val="28"/>
                <w:szCs w:val="28"/>
              </w:rPr>
              <w:t xml:space="preserve">ндары                     </w:t>
            </w:r>
            <w:r w:rsidRPr="00A949C0">
              <w:rPr>
                <w:rFonts w:ascii="Times New Roman" w:hAnsi="Times New Roman"/>
                <w:sz w:val="28"/>
                <w:szCs w:val="28"/>
              </w:rPr>
              <w:t xml:space="preserve"> (ата-аналар комитетінің қатысуымен өткізілген отырыстарды қоса алғанда) отырыстарының үлесі (%)</w:t>
            </w:r>
          </w:p>
        </w:tc>
        <w:tc>
          <w:tcPr>
            <w:tcW w:w="1984" w:type="dxa"/>
          </w:tcPr>
          <w:p w14:paraId="1FF7B25B" w14:textId="77777777" w:rsidR="004D3F83" w:rsidRPr="00A949C0" w:rsidRDefault="004D3F83" w:rsidP="009867FE">
            <w:pPr>
              <w:pStyle w:val="ac"/>
              <w:rPr>
                <w:rFonts w:ascii="Times New Roman" w:hAnsi="Times New Roman"/>
                <w:sz w:val="28"/>
                <w:szCs w:val="28"/>
                <w:lang w:val="ru-RU"/>
              </w:rPr>
            </w:pPr>
            <w:r w:rsidRPr="00A949C0">
              <w:rPr>
                <w:rFonts w:ascii="Times New Roman" w:hAnsi="Times New Roman"/>
                <w:sz w:val="28"/>
                <w:szCs w:val="28"/>
                <w:lang w:val="ru-RU"/>
              </w:rPr>
              <w:t>Тоқсан сайын</w:t>
            </w:r>
          </w:p>
        </w:tc>
        <w:tc>
          <w:tcPr>
            <w:tcW w:w="2562" w:type="dxa"/>
          </w:tcPr>
          <w:p w14:paraId="7C820AA5" w14:textId="77777777" w:rsidR="004D3F83" w:rsidRPr="00A949C0" w:rsidRDefault="004D3F83" w:rsidP="009867FE">
            <w:pPr>
              <w:pStyle w:val="ac"/>
              <w:rPr>
                <w:rFonts w:ascii="Times New Roman" w:hAnsi="Times New Roman"/>
                <w:b/>
                <w:bCs/>
                <w:sz w:val="28"/>
                <w:szCs w:val="28"/>
                <w:lang w:val="ru-RU"/>
              </w:rPr>
            </w:pPr>
            <w:r w:rsidRPr="00A949C0">
              <w:rPr>
                <w:rStyle w:val="afe"/>
                <w:rFonts w:ascii="Times New Roman" w:hAnsi="Times New Roman"/>
                <w:b w:val="0"/>
                <w:bCs w:val="0"/>
                <w:sz w:val="28"/>
                <w:szCs w:val="28"/>
              </w:rPr>
              <w:t>Жиын хаттамалары негізінде</w:t>
            </w:r>
            <w:r w:rsidRPr="00A949C0">
              <w:rPr>
                <w:rFonts w:ascii="Times New Roman" w:hAnsi="Times New Roman"/>
                <w:b/>
                <w:bCs/>
                <w:sz w:val="28"/>
                <w:szCs w:val="28"/>
              </w:rPr>
              <w:t xml:space="preserve"> </w:t>
            </w:r>
          </w:p>
        </w:tc>
      </w:tr>
      <w:tr w:rsidR="004D3F83" w:rsidRPr="00A949C0" w14:paraId="56B671B7" w14:textId="77777777" w:rsidTr="00A5034D">
        <w:tc>
          <w:tcPr>
            <w:tcW w:w="936" w:type="dxa"/>
          </w:tcPr>
          <w:p w14:paraId="4CA4F4C1" w14:textId="77777777" w:rsidR="004D3F83" w:rsidRPr="00A949C0" w:rsidRDefault="004D3F83" w:rsidP="009867FE">
            <w:pPr>
              <w:pStyle w:val="ac"/>
              <w:rPr>
                <w:rFonts w:ascii="Times New Roman" w:hAnsi="Times New Roman"/>
                <w:sz w:val="28"/>
                <w:szCs w:val="28"/>
                <w:lang w:val="ru-RU"/>
              </w:rPr>
            </w:pPr>
            <w:r w:rsidRPr="00A949C0">
              <w:rPr>
                <w:rFonts w:ascii="Times New Roman" w:hAnsi="Times New Roman"/>
                <w:sz w:val="28"/>
                <w:szCs w:val="28"/>
                <w:lang w:val="ru-RU"/>
              </w:rPr>
              <w:t>10</w:t>
            </w:r>
          </w:p>
        </w:tc>
        <w:tc>
          <w:tcPr>
            <w:tcW w:w="4446" w:type="dxa"/>
          </w:tcPr>
          <w:p w14:paraId="6F4E7184" w14:textId="77777777" w:rsidR="004D3F83" w:rsidRPr="00A949C0" w:rsidRDefault="004D3F83" w:rsidP="009867FE">
            <w:pPr>
              <w:pStyle w:val="ac"/>
              <w:rPr>
                <w:rFonts w:ascii="Times New Roman" w:hAnsi="Times New Roman"/>
                <w:sz w:val="28"/>
                <w:szCs w:val="28"/>
                <w:lang w:val="ru-RU"/>
              </w:rPr>
            </w:pPr>
            <w:r w:rsidRPr="00A949C0">
              <w:rPr>
                <w:rFonts w:ascii="Times New Roman" w:hAnsi="Times New Roman"/>
                <w:sz w:val="28"/>
                <w:szCs w:val="28"/>
              </w:rPr>
              <w:t xml:space="preserve">Буллингтің таралуын диагностикалау нәтижелері бойынша анықталған жәбірленушілер мен агрессорлардың, агрессия түрлері мен көріністерінің үлесі (%) (Д. Олвеус әдістемесі) </w:t>
            </w:r>
          </w:p>
        </w:tc>
        <w:tc>
          <w:tcPr>
            <w:tcW w:w="1984" w:type="dxa"/>
          </w:tcPr>
          <w:p w14:paraId="2F65DA40" w14:textId="77777777" w:rsidR="004D3F83" w:rsidRPr="00A949C0" w:rsidRDefault="004D3F83" w:rsidP="009867FE">
            <w:pPr>
              <w:pStyle w:val="ac"/>
              <w:rPr>
                <w:rFonts w:ascii="Times New Roman" w:hAnsi="Times New Roman"/>
                <w:sz w:val="28"/>
                <w:szCs w:val="28"/>
                <w:lang w:val="ru-RU"/>
              </w:rPr>
            </w:pPr>
            <w:r w:rsidRPr="00A949C0">
              <w:rPr>
                <w:rFonts w:ascii="Times New Roman" w:hAnsi="Times New Roman"/>
                <w:sz w:val="28"/>
                <w:szCs w:val="28"/>
              </w:rPr>
              <w:t>Кіріспе, аралық және қорытынды кезеңдердің нәтижелері бойынша</w:t>
            </w:r>
          </w:p>
        </w:tc>
        <w:tc>
          <w:tcPr>
            <w:tcW w:w="2562" w:type="dxa"/>
          </w:tcPr>
          <w:p w14:paraId="7172A87B" w14:textId="77777777" w:rsidR="004D3F83" w:rsidRPr="00A949C0" w:rsidRDefault="004D3F83" w:rsidP="009867FE">
            <w:pPr>
              <w:pStyle w:val="ac"/>
              <w:rPr>
                <w:rFonts w:ascii="Times New Roman" w:hAnsi="Times New Roman"/>
                <w:b/>
                <w:bCs/>
                <w:sz w:val="28"/>
                <w:szCs w:val="28"/>
                <w:lang w:val="ru-RU"/>
              </w:rPr>
            </w:pPr>
            <w:r w:rsidRPr="00A949C0">
              <w:rPr>
                <w:rStyle w:val="afe"/>
                <w:rFonts w:ascii="Times New Roman" w:hAnsi="Times New Roman"/>
                <w:b w:val="0"/>
                <w:bCs w:val="0"/>
                <w:sz w:val="28"/>
                <w:szCs w:val="28"/>
              </w:rPr>
              <w:t>Өзгерістер динамикасын талдау</w:t>
            </w:r>
            <w:r w:rsidRPr="00A949C0">
              <w:rPr>
                <w:rFonts w:ascii="Times New Roman" w:hAnsi="Times New Roman"/>
                <w:b/>
                <w:bCs/>
                <w:sz w:val="28"/>
                <w:szCs w:val="28"/>
              </w:rPr>
              <w:t xml:space="preserve"> </w:t>
            </w:r>
          </w:p>
        </w:tc>
      </w:tr>
      <w:tr w:rsidR="004D3F83" w:rsidRPr="00A949C0" w14:paraId="1E925F5A" w14:textId="77777777" w:rsidTr="00A5034D">
        <w:tc>
          <w:tcPr>
            <w:tcW w:w="936" w:type="dxa"/>
          </w:tcPr>
          <w:p w14:paraId="30355D36" w14:textId="77777777" w:rsidR="004D3F83" w:rsidRPr="00A949C0" w:rsidRDefault="004D3F83" w:rsidP="009867FE">
            <w:pPr>
              <w:pStyle w:val="ac"/>
              <w:rPr>
                <w:rFonts w:ascii="Times New Roman" w:hAnsi="Times New Roman"/>
                <w:sz w:val="28"/>
                <w:szCs w:val="28"/>
                <w:lang w:val="ru-RU"/>
              </w:rPr>
            </w:pPr>
            <w:r w:rsidRPr="00A949C0">
              <w:rPr>
                <w:rFonts w:ascii="Times New Roman" w:hAnsi="Times New Roman"/>
                <w:sz w:val="28"/>
                <w:szCs w:val="28"/>
                <w:lang w:val="ru-RU"/>
              </w:rPr>
              <w:t>11</w:t>
            </w:r>
          </w:p>
        </w:tc>
        <w:tc>
          <w:tcPr>
            <w:tcW w:w="4446" w:type="dxa"/>
          </w:tcPr>
          <w:p w14:paraId="0A45B165" w14:textId="77777777" w:rsidR="004D3F83" w:rsidRPr="00A949C0" w:rsidRDefault="004D3F83" w:rsidP="009867FE">
            <w:pPr>
              <w:pStyle w:val="ac"/>
              <w:rPr>
                <w:rFonts w:ascii="Times New Roman" w:hAnsi="Times New Roman"/>
                <w:sz w:val="28"/>
                <w:szCs w:val="28"/>
                <w:lang w:val="ru-RU"/>
              </w:rPr>
            </w:pPr>
            <w:r w:rsidRPr="00A949C0">
              <w:rPr>
                <w:rFonts w:ascii="Times New Roman" w:hAnsi="Times New Roman"/>
                <w:sz w:val="28"/>
                <w:szCs w:val="28"/>
              </w:rPr>
              <w:t>Оқушылардың психологиялық қорғалу деңгейі</w:t>
            </w:r>
          </w:p>
        </w:tc>
        <w:tc>
          <w:tcPr>
            <w:tcW w:w="1984" w:type="dxa"/>
          </w:tcPr>
          <w:p w14:paraId="2EB31BD3" w14:textId="77777777" w:rsidR="004D3F83" w:rsidRPr="00A949C0" w:rsidRDefault="004D3F83" w:rsidP="009867FE">
            <w:pPr>
              <w:pStyle w:val="ac"/>
              <w:rPr>
                <w:rFonts w:ascii="Times New Roman" w:hAnsi="Times New Roman"/>
                <w:sz w:val="28"/>
                <w:szCs w:val="28"/>
                <w:lang w:val="ru-RU"/>
              </w:rPr>
            </w:pPr>
            <w:r w:rsidRPr="00A949C0">
              <w:rPr>
                <w:rFonts w:ascii="Times New Roman" w:hAnsi="Times New Roman"/>
                <w:sz w:val="28"/>
                <w:szCs w:val="28"/>
              </w:rPr>
              <w:t>Кіріспе, аралық және қорытынды кезеңдердің нәтижелері бойынша</w:t>
            </w:r>
          </w:p>
        </w:tc>
        <w:tc>
          <w:tcPr>
            <w:tcW w:w="2562" w:type="dxa"/>
          </w:tcPr>
          <w:p w14:paraId="283F46F8" w14:textId="77777777" w:rsidR="004D3F83" w:rsidRPr="00A949C0" w:rsidRDefault="004D3F83" w:rsidP="009867FE">
            <w:pPr>
              <w:pStyle w:val="ac"/>
              <w:rPr>
                <w:rFonts w:ascii="Times New Roman" w:hAnsi="Times New Roman"/>
                <w:sz w:val="28"/>
                <w:szCs w:val="28"/>
                <w:lang w:val="ru-RU"/>
              </w:rPr>
            </w:pPr>
            <w:r w:rsidRPr="00A949C0">
              <w:rPr>
                <w:rFonts w:ascii="Times New Roman" w:hAnsi="Times New Roman"/>
                <w:sz w:val="28"/>
                <w:szCs w:val="28"/>
              </w:rPr>
              <w:t>И. А. Баева әдістемесі негізінде</w:t>
            </w:r>
          </w:p>
        </w:tc>
      </w:tr>
    </w:tbl>
    <w:p w14:paraId="7060CF91" w14:textId="77777777" w:rsidR="004D3F83" w:rsidRPr="00A949C0" w:rsidRDefault="004D3F83" w:rsidP="004D3F83">
      <w:pPr>
        <w:spacing w:after="0" w:line="240" w:lineRule="auto"/>
        <w:jc w:val="both"/>
        <w:rPr>
          <w:rFonts w:ascii="Times New Roman" w:eastAsia="Calibri" w:hAnsi="Times New Roman"/>
          <w:kern w:val="2"/>
          <w:sz w:val="28"/>
          <w:szCs w:val="28"/>
          <w:lang w:val="ru-RU"/>
          <w14:ligatures w14:val="standardContextual"/>
        </w:rPr>
      </w:pPr>
    </w:p>
    <w:p w14:paraId="5462795C" w14:textId="3059EE6C" w:rsidR="005E2A54" w:rsidRPr="00A5034D" w:rsidRDefault="004D3F83" w:rsidP="00A5034D">
      <w:pPr>
        <w:spacing w:after="0" w:line="240" w:lineRule="auto"/>
        <w:ind w:firstLine="567"/>
        <w:jc w:val="both"/>
        <w:rPr>
          <w:rFonts w:ascii="Times New Roman" w:hAnsi="Times New Roman"/>
          <w:sz w:val="28"/>
          <w:szCs w:val="28"/>
          <w:lang w:val="kk-KZ"/>
        </w:rPr>
      </w:pPr>
      <w:r w:rsidRPr="00A949C0">
        <w:rPr>
          <w:rFonts w:ascii="Times New Roman" w:hAnsi="Times New Roman"/>
          <w:sz w:val="28"/>
          <w:szCs w:val="28"/>
        </w:rPr>
        <w:t>Бағдарламаны іске асыру аясында жүргізілетін мониторинг білім беру ортасының жай-күйін объективті бағалауға, өзгерістер динамикасын анықтауға, профилактикалық жұмыстың тиімділігін арттыруға және білім беру процесіне қатысушылардың психологиялық қорғалу деңгейін көтеруге мүмкіндік береді.</w:t>
      </w:r>
    </w:p>
    <w:p w14:paraId="491F5846" w14:textId="77777777" w:rsidR="00E00709" w:rsidRDefault="00E00709" w:rsidP="004A77D6">
      <w:pPr>
        <w:pStyle w:val="Normal1"/>
        <w:spacing w:before="0" w:beforeAutospacing="0" w:after="0" w:afterAutospacing="0" w:line="240" w:lineRule="auto"/>
        <w:ind w:right="-13"/>
        <w:rPr>
          <w:rFonts w:ascii="Times New Roman" w:hAnsi="Times New Roman"/>
          <w:i/>
          <w:iCs/>
          <w:sz w:val="28"/>
          <w:szCs w:val="28"/>
        </w:rPr>
      </w:pPr>
    </w:p>
    <w:p w14:paraId="39135657" w14:textId="2CAB77CA" w:rsidR="004D3F83" w:rsidRPr="00A949C0" w:rsidRDefault="00CA6D6F" w:rsidP="004D3F83">
      <w:pPr>
        <w:pStyle w:val="Normal1"/>
        <w:spacing w:before="0" w:beforeAutospacing="0" w:after="0" w:afterAutospacing="0" w:line="240" w:lineRule="auto"/>
        <w:ind w:right="-13"/>
        <w:jc w:val="right"/>
        <w:rPr>
          <w:rFonts w:ascii="Times New Roman" w:hAnsi="Times New Roman"/>
          <w:i/>
          <w:iCs/>
          <w:sz w:val="28"/>
          <w:szCs w:val="28"/>
        </w:rPr>
      </w:pPr>
      <w:r w:rsidRPr="0062140A">
        <w:rPr>
          <w:rFonts w:ascii="Times New Roman" w:hAnsi="Times New Roman"/>
          <w:i/>
          <w:iCs/>
          <w:sz w:val="28"/>
          <w:szCs w:val="28"/>
        </w:rPr>
        <w:t>8</w:t>
      </w:r>
      <w:r w:rsidR="004D3F83" w:rsidRPr="00A949C0">
        <w:rPr>
          <w:rFonts w:ascii="Times New Roman" w:hAnsi="Times New Roman"/>
          <w:i/>
          <w:iCs/>
          <w:sz w:val="28"/>
          <w:szCs w:val="28"/>
        </w:rPr>
        <w:t>-қосымша</w:t>
      </w:r>
    </w:p>
    <w:p w14:paraId="35E416E1" w14:textId="77777777" w:rsidR="004D3F83" w:rsidRPr="00A949C0" w:rsidRDefault="004D3F83" w:rsidP="004D3F83">
      <w:pPr>
        <w:pStyle w:val="Normal1"/>
        <w:spacing w:before="0" w:beforeAutospacing="0" w:after="0" w:afterAutospacing="0" w:line="240" w:lineRule="auto"/>
        <w:ind w:right="-13" w:firstLine="709"/>
        <w:jc w:val="right"/>
        <w:rPr>
          <w:rFonts w:ascii="Times New Roman" w:hAnsi="Times New Roman"/>
          <w:i/>
          <w:iCs/>
          <w:sz w:val="28"/>
          <w:szCs w:val="28"/>
        </w:rPr>
      </w:pPr>
    </w:p>
    <w:p w14:paraId="0A4E9653" w14:textId="77777777" w:rsidR="004D3F83" w:rsidRPr="00A949C0" w:rsidRDefault="004D3F83" w:rsidP="004D3F83">
      <w:pPr>
        <w:pStyle w:val="Normal1"/>
        <w:spacing w:before="0" w:beforeAutospacing="0" w:after="0" w:afterAutospacing="0" w:line="240" w:lineRule="auto"/>
        <w:ind w:right="-13" w:firstLine="709"/>
        <w:jc w:val="center"/>
        <w:rPr>
          <w:rFonts w:ascii="Times New Roman" w:hAnsi="Times New Roman"/>
          <w:sz w:val="28"/>
          <w:szCs w:val="28"/>
          <w:lang w:val="kk-KZ"/>
        </w:rPr>
      </w:pPr>
      <w:r w:rsidRPr="00A949C0">
        <w:rPr>
          <w:rFonts w:ascii="Times New Roman" w:hAnsi="Times New Roman"/>
          <w:sz w:val="28"/>
          <w:szCs w:val="28"/>
        </w:rPr>
        <w:t>«НЕ ТУРАЛЫ ҮНДЕМЕЙМІН»</w:t>
      </w:r>
      <w:r w:rsidRPr="00A949C0">
        <w:rPr>
          <w:rFonts w:ascii="Times New Roman" w:hAnsi="Times New Roman"/>
          <w:sz w:val="28"/>
          <w:szCs w:val="28"/>
          <w:lang w:val="kk-KZ"/>
        </w:rPr>
        <w:t xml:space="preserve"> ҚОЙЫНДЫСЫН ПАЙДАЛАНУ </w:t>
      </w:r>
    </w:p>
    <w:p w14:paraId="03E9A6CD" w14:textId="77777777" w:rsidR="004D3F83" w:rsidRPr="00A949C0" w:rsidRDefault="004D3F83" w:rsidP="004D3F83">
      <w:pPr>
        <w:pStyle w:val="Normal1"/>
        <w:spacing w:before="0" w:beforeAutospacing="0" w:after="0" w:afterAutospacing="0" w:line="240" w:lineRule="auto"/>
        <w:ind w:right="-13" w:firstLine="709"/>
        <w:jc w:val="center"/>
        <w:rPr>
          <w:rFonts w:ascii="Times New Roman" w:hAnsi="Times New Roman"/>
          <w:sz w:val="28"/>
          <w:szCs w:val="28"/>
          <w:lang w:val="kk-KZ"/>
        </w:rPr>
      </w:pPr>
      <w:r w:rsidRPr="00A949C0">
        <w:rPr>
          <w:rFonts w:ascii="Times New Roman" w:hAnsi="Times New Roman"/>
          <w:sz w:val="28"/>
          <w:szCs w:val="28"/>
          <w:lang w:val="kk-KZ"/>
        </w:rPr>
        <w:t xml:space="preserve">ЖӨНІНДЕГІ НҰСҚАУЛЫҚ </w:t>
      </w:r>
    </w:p>
    <w:p w14:paraId="35B0C63D" w14:textId="77777777" w:rsidR="004D3F83" w:rsidRPr="00A949C0" w:rsidRDefault="004D3F83" w:rsidP="004D3F83">
      <w:pPr>
        <w:pStyle w:val="Normal1"/>
        <w:spacing w:before="0" w:beforeAutospacing="0" w:after="0" w:afterAutospacing="0" w:line="240" w:lineRule="auto"/>
        <w:ind w:right="-13" w:firstLine="709"/>
        <w:jc w:val="center"/>
        <w:rPr>
          <w:rFonts w:ascii="Times New Roman" w:hAnsi="Times New Roman"/>
          <w:color w:val="000000" w:themeColor="text1"/>
          <w:sz w:val="28"/>
          <w:szCs w:val="28"/>
          <w:lang w:val="kk-KZ"/>
        </w:rPr>
      </w:pPr>
    </w:p>
    <w:p w14:paraId="59B1DBBD" w14:textId="77777777" w:rsidR="004D3F83" w:rsidRPr="00A949C0" w:rsidRDefault="004D3F83" w:rsidP="004D3F83">
      <w:pPr>
        <w:pStyle w:val="Normal1"/>
        <w:spacing w:before="0" w:beforeAutospacing="0" w:after="0" w:afterAutospacing="0" w:line="240" w:lineRule="auto"/>
        <w:ind w:right="-13" w:firstLine="709"/>
        <w:jc w:val="both"/>
        <w:rPr>
          <w:rFonts w:ascii="Times New Roman" w:hAnsi="Times New Roman"/>
          <w:color w:val="000000" w:themeColor="text1"/>
          <w:sz w:val="28"/>
          <w:szCs w:val="28"/>
          <w:lang w:val="kk-KZ"/>
        </w:rPr>
      </w:pPr>
      <w:r w:rsidRPr="00A949C0">
        <w:rPr>
          <w:rFonts w:ascii="Times New Roman" w:hAnsi="Times New Roman"/>
          <w:color w:val="000000" w:themeColor="text1"/>
          <w:sz w:val="28"/>
          <w:szCs w:val="28"/>
          <w:lang w:val="kk-KZ"/>
        </w:rPr>
        <w:t xml:space="preserve">«Не туралы үндемеймін» қойындысы «Өркен» Балалардың әл-ауқатын арттыру ұлттық ғылыми-практикалық институтының ресми сайтында </w:t>
      </w:r>
      <w:hyperlink r:id="rId35" w:history="1">
        <w:r w:rsidRPr="00A949C0">
          <w:rPr>
            <w:rStyle w:val="af2"/>
            <w:rFonts w:ascii="Times New Roman" w:hAnsi="Times New Roman"/>
            <w:color w:val="000000" w:themeColor="text1"/>
            <w:sz w:val="28"/>
            <w:szCs w:val="28"/>
            <w:lang w:val="kk-KZ"/>
          </w:rPr>
          <w:t>https://orken-instituty.kz/ru</w:t>
        </w:r>
      </w:hyperlink>
      <w:r w:rsidRPr="00A949C0">
        <w:rPr>
          <w:rFonts w:ascii="Times New Roman" w:hAnsi="Times New Roman"/>
          <w:color w:val="000000" w:themeColor="text1"/>
          <w:sz w:val="28"/>
          <w:szCs w:val="28"/>
          <w:lang w:val="kk-KZ"/>
        </w:rPr>
        <w:t xml:space="preserve">  «Балаларға» - атты бөлімінде орналасқан.</w:t>
      </w:r>
      <w:hyperlink r:id="rId36" w:history="1">
        <w:r w:rsidRPr="00A949C0">
          <w:rPr>
            <w:rStyle w:val="af2"/>
            <w:rFonts w:ascii="Times New Roman" w:hAnsi="Times New Roman"/>
            <w:color w:val="000000" w:themeColor="text1"/>
            <w:sz w:val="28"/>
            <w:szCs w:val="28"/>
            <w:lang w:val="kk-KZ"/>
          </w:rPr>
          <w:t xml:space="preserve"> </w:t>
        </w:r>
      </w:hyperlink>
    </w:p>
    <w:p w14:paraId="1747C9BD" w14:textId="77777777" w:rsidR="004D3F83" w:rsidRPr="00A949C0" w:rsidRDefault="004D3F83" w:rsidP="004D3F83">
      <w:pPr>
        <w:pStyle w:val="Normal1"/>
        <w:spacing w:before="0" w:beforeAutospacing="0" w:after="0" w:afterAutospacing="0" w:line="240" w:lineRule="auto"/>
        <w:ind w:right="-13" w:firstLine="709"/>
        <w:jc w:val="both"/>
        <w:rPr>
          <w:rFonts w:ascii="Times New Roman" w:hAnsi="Times New Roman"/>
          <w:sz w:val="28"/>
          <w:szCs w:val="28"/>
          <w:lang w:val="kk-KZ"/>
        </w:rPr>
      </w:pPr>
      <w:r w:rsidRPr="00A949C0">
        <w:rPr>
          <w:rFonts w:ascii="Times New Roman" w:hAnsi="Times New Roman"/>
          <w:color w:val="000000" w:themeColor="text1"/>
          <w:sz w:val="28"/>
          <w:szCs w:val="28"/>
          <w:lang w:val="kk-KZ"/>
        </w:rPr>
        <w:t xml:space="preserve">Қойынды балаға эмоционалдық, әлеуметтік немесе жеке қиындықтарды </w:t>
      </w:r>
      <w:r w:rsidRPr="00A949C0">
        <w:rPr>
          <w:rFonts w:ascii="Times New Roman" w:hAnsi="Times New Roman"/>
          <w:sz w:val="28"/>
          <w:szCs w:val="28"/>
          <w:lang w:val="kk-KZ"/>
        </w:rPr>
        <w:t xml:space="preserve">бастан кешіп жүрген кезде, ашық айтуға дайын болмаған жағдайда анонимді психологиялық қолдау көрсетуге арналған. Бұл – әр бала </w:t>
      </w:r>
      <w:r w:rsidRPr="00A949C0">
        <w:rPr>
          <w:rFonts w:ascii="Times New Roman" w:hAnsi="Times New Roman"/>
          <w:sz w:val="28"/>
          <w:szCs w:val="28"/>
          <w:lang w:val="kk-KZ"/>
        </w:rPr>
        <w:lastRenderedPageBreak/>
        <w:t xml:space="preserve">өз сезімдерімен бөлісіп, кәсіби психологтен жауап ала алатын қауіпсіз онлайн кеңістік. </w:t>
      </w:r>
    </w:p>
    <w:p w14:paraId="3813169A" w14:textId="77777777" w:rsidR="004D3F83" w:rsidRPr="00A949C0" w:rsidRDefault="004D3F83" w:rsidP="004D3F83">
      <w:pPr>
        <w:pStyle w:val="Normal1"/>
        <w:spacing w:before="0" w:beforeAutospacing="0" w:after="0" w:afterAutospacing="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 xml:space="preserve">Барлық хабарламалар анонимді – бала өзінің нақты атын көрсетуге міндетті емес. Келіп түскен хаттарға жауапты кәсіби психолог береді. </w:t>
      </w:r>
    </w:p>
    <w:p w14:paraId="4F56DB99" w14:textId="77777777" w:rsidR="004D3F83" w:rsidRPr="00A949C0" w:rsidRDefault="004D3F83" w:rsidP="004D3F83">
      <w:pPr>
        <w:pStyle w:val="Normal1"/>
        <w:spacing w:before="0" w:beforeAutospacing="0" w:after="0" w:afterAutospacing="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 xml:space="preserve">Хабарламалар мен жауаптар бөлімнің басты бетінде жарияланады, бұл басқа балаларға да жалғыз емес екенін түсінуге және өз сұрақтарына жауап табуға мүмкіндік береді. </w:t>
      </w:r>
    </w:p>
    <w:p w14:paraId="52336BA0" w14:textId="77777777" w:rsidR="004D3F83" w:rsidRPr="00A949C0" w:rsidRDefault="004D3F83" w:rsidP="004D3F83">
      <w:pPr>
        <w:pStyle w:val="Normal1"/>
        <w:spacing w:before="0" w:beforeAutospacing="0" w:after="0" w:afterAutospacing="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Психологиялық қолдау мұқият, құрметпен және құпиялылықты сақтай отырып жүзеге асырылады.</w:t>
      </w:r>
    </w:p>
    <w:p w14:paraId="19B4BA4F" w14:textId="77777777" w:rsidR="004D3F83" w:rsidRPr="00A949C0" w:rsidRDefault="004D3F83" w:rsidP="004D3F83">
      <w:pPr>
        <w:pStyle w:val="Normal1"/>
        <w:spacing w:before="0" w:beforeAutospacing="0" w:after="0" w:afterAutospacing="0" w:line="240" w:lineRule="auto"/>
        <w:ind w:right="-13" w:firstLine="709"/>
        <w:jc w:val="center"/>
        <w:rPr>
          <w:rFonts w:ascii="Times New Roman" w:hAnsi="Times New Roman"/>
          <w:sz w:val="28"/>
          <w:szCs w:val="28"/>
          <w:lang w:val="kk-KZ"/>
        </w:rPr>
      </w:pPr>
      <w:r w:rsidRPr="00A949C0">
        <w:rPr>
          <w:rFonts w:ascii="Times New Roman" w:hAnsi="Times New Roman"/>
          <w:sz w:val="28"/>
          <w:szCs w:val="28"/>
          <w:lang w:val="kk-KZ"/>
        </w:rPr>
        <w:t>Хабарлама жолдау алгоритмі</w:t>
      </w:r>
    </w:p>
    <w:p w14:paraId="455C32BA" w14:textId="77777777" w:rsidR="004D3F83" w:rsidRPr="00A949C0" w:rsidRDefault="004D3F83" w:rsidP="004D3F83">
      <w:pPr>
        <w:pStyle w:val="Normal1"/>
        <w:spacing w:before="0" w:beforeAutospacing="0" w:after="0" w:afterAutospacing="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 xml:space="preserve">Сайтқа кіріп, «Балаларға» бөлімін таңдаңыз, содан кейін «Не туралы үндемеймін» кіші  бөлімін ашыңыз. </w:t>
      </w:r>
    </w:p>
    <w:p w14:paraId="7D12F517" w14:textId="77777777" w:rsidR="004D3F83" w:rsidRPr="00A949C0" w:rsidRDefault="004D3F83" w:rsidP="004D3F83">
      <w:pPr>
        <w:pStyle w:val="Normal1"/>
        <w:spacing w:before="0" w:beforeAutospacing="0" w:after="0" w:afterAutospacing="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Хабарлама жіберу формасын толтырыңыз (барлығы анонимді, қалауыңыз бойынша).</w:t>
      </w:r>
    </w:p>
    <w:p w14:paraId="5B51664B" w14:textId="77777777" w:rsidR="004D3F83" w:rsidRPr="00A949C0" w:rsidRDefault="004D3F83" w:rsidP="004D3F83">
      <w:pPr>
        <w:pStyle w:val="Normal1"/>
        <w:spacing w:before="0" w:beforeAutospacing="0" w:after="0" w:afterAutospacing="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Хабарламаңыздың тақырыбына сәйкес келетін хэштегтерді таңдаңыз – бұл оны жылдамырақ өңдеуге көмектеседі.</w:t>
      </w:r>
    </w:p>
    <w:p w14:paraId="5CCE3DA9" w14:textId="77777777" w:rsidR="004D3F83" w:rsidRPr="00A949C0" w:rsidRDefault="004D3F83" w:rsidP="004D3F83">
      <w:pPr>
        <w:pStyle w:val="Normal1"/>
        <w:spacing w:before="0" w:beforeAutospacing="0" w:after="0" w:afterAutospacing="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Мәтін жолағына өз хатыңызды жазыңыз.</w:t>
      </w:r>
    </w:p>
    <w:p w14:paraId="6F20643E" w14:textId="77777777" w:rsidR="004D3F83" w:rsidRPr="00A949C0" w:rsidRDefault="004D3F83" w:rsidP="004D3F83">
      <w:pPr>
        <w:pStyle w:val="Normal1"/>
        <w:spacing w:before="0" w:beforeAutospacing="0" w:after="0" w:afterAutospacing="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«Жіберу» батырмасын басыңыз.</w:t>
      </w:r>
    </w:p>
    <w:p w14:paraId="48B29549" w14:textId="77777777" w:rsidR="004D3F83" w:rsidRPr="00A949C0" w:rsidRDefault="004D3F83" w:rsidP="004D3F83">
      <w:pPr>
        <w:pStyle w:val="Normal1"/>
        <w:spacing w:before="0" w:beforeAutospacing="0" w:after="0" w:afterAutospacing="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Модерациядан кейін хабарлама бөлімнің басты бетінде жарияланады, ал оның астында жақын арада психологтің жауабы шығады.</w:t>
      </w:r>
    </w:p>
    <w:p w14:paraId="0615E79E" w14:textId="77777777" w:rsidR="004D3F83" w:rsidRPr="00A949C0" w:rsidRDefault="004D3F83" w:rsidP="004D3F83">
      <w:pPr>
        <w:pStyle w:val="Normal1"/>
        <w:spacing w:before="0" w:beforeAutospacing="0" w:after="0" w:afterAutospacing="0" w:line="240" w:lineRule="auto"/>
        <w:ind w:right="-13"/>
        <w:jc w:val="center"/>
        <w:rPr>
          <w:rFonts w:ascii="Times New Roman" w:hAnsi="Times New Roman"/>
          <w:sz w:val="28"/>
          <w:szCs w:val="28"/>
        </w:rPr>
      </w:pPr>
      <w:r w:rsidRPr="00A949C0">
        <w:rPr>
          <w:rFonts w:ascii="Times New Roman" w:hAnsi="Times New Roman"/>
          <w:sz w:val="28"/>
          <w:szCs w:val="28"/>
        </w:rPr>
        <w:t>Хабарламаны толтыру мен жіберуге арналған форма</w:t>
      </w:r>
    </w:p>
    <w:p w14:paraId="11634090" w14:textId="77777777" w:rsidR="004D3F83" w:rsidRPr="00A949C0" w:rsidRDefault="004D3F83" w:rsidP="004D3F83">
      <w:pPr>
        <w:pStyle w:val="Normal1"/>
        <w:spacing w:before="0" w:beforeAutospacing="0" w:after="0" w:afterAutospacing="0" w:line="240" w:lineRule="auto"/>
        <w:ind w:right="-13"/>
        <w:jc w:val="center"/>
        <w:rPr>
          <w:rFonts w:ascii="Times New Roman" w:hAnsi="Times New Roman"/>
          <w:sz w:val="28"/>
          <w:szCs w:val="28"/>
        </w:rPr>
      </w:pPr>
    </w:p>
    <w:tbl>
      <w:tblPr>
        <w:tblStyle w:val="ae"/>
        <w:tblW w:w="10060" w:type="dxa"/>
        <w:tblLook w:val="04A0" w:firstRow="1" w:lastRow="0" w:firstColumn="1" w:lastColumn="0" w:noHBand="0" w:noVBand="1"/>
      </w:tblPr>
      <w:tblGrid>
        <w:gridCol w:w="2972"/>
        <w:gridCol w:w="5132"/>
        <w:gridCol w:w="992"/>
        <w:gridCol w:w="964"/>
      </w:tblGrid>
      <w:tr w:rsidR="004D3F83" w:rsidRPr="00A949C0" w14:paraId="5E4E19CC" w14:textId="77777777" w:rsidTr="009867FE">
        <w:tc>
          <w:tcPr>
            <w:tcW w:w="2972" w:type="dxa"/>
          </w:tcPr>
          <w:p w14:paraId="27B09594" w14:textId="77777777" w:rsidR="004D3F83" w:rsidRPr="00A949C0" w:rsidRDefault="004D3F83" w:rsidP="009867FE">
            <w:pPr>
              <w:pStyle w:val="Normal1"/>
              <w:spacing w:line="240" w:lineRule="auto"/>
              <w:ind w:right="-13"/>
              <w:rPr>
                <w:rFonts w:ascii="Times New Roman" w:hAnsi="Times New Roman"/>
                <w:sz w:val="28"/>
                <w:szCs w:val="28"/>
              </w:rPr>
            </w:pPr>
            <w:r w:rsidRPr="00A949C0">
              <w:rPr>
                <w:rFonts w:ascii="Times New Roman" w:hAnsi="Times New Roman"/>
                <w:sz w:val="28"/>
                <w:szCs w:val="28"/>
              </w:rPr>
              <w:t xml:space="preserve"> Форма жолы</w:t>
            </w:r>
          </w:p>
        </w:tc>
        <w:tc>
          <w:tcPr>
            <w:tcW w:w="5132" w:type="dxa"/>
          </w:tcPr>
          <w:p w14:paraId="3C670A42" w14:textId="77777777" w:rsidR="004D3F83" w:rsidRPr="00A949C0" w:rsidRDefault="004D3F83" w:rsidP="009867FE">
            <w:pPr>
              <w:pStyle w:val="Normal1"/>
              <w:spacing w:line="240" w:lineRule="auto"/>
              <w:ind w:right="-13"/>
              <w:jc w:val="both"/>
              <w:rPr>
                <w:rFonts w:ascii="Times New Roman" w:hAnsi="Times New Roman"/>
                <w:sz w:val="28"/>
                <w:szCs w:val="28"/>
              </w:rPr>
            </w:pPr>
            <w:r w:rsidRPr="00A949C0">
              <w:rPr>
                <w:rFonts w:ascii="Times New Roman" w:hAnsi="Times New Roman"/>
                <w:sz w:val="28"/>
                <w:szCs w:val="28"/>
              </w:rPr>
              <w:t xml:space="preserve">Мақсаты / </w:t>
            </w:r>
            <w:r w:rsidRPr="00A949C0">
              <w:rPr>
                <w:rFonts w:ascii="Times New Roman" w:hAnsi="Times New Roman"/>
                <w:sz w:val="28"/>
                <w:szCs w:val="28"/>
                <w:lang w:val="kk-KZ"/>
              </w:rPr>
              <w:t>К</w:t>
            </w:r>
            <w:r w:rsidRPr="00A949C0">
              <w:rPr>
                <w:rFonts w:ascii="Times New Roman" w:hAnsi="Times New Roman"/>
                <w:sz w:val="28"/>
                <w:szCs w:val="28"/>
              </w:rPr>
              <w:t>еңес</w:t>
            </w:r>
          </w:p>
          <w:p w14:paraId="5801685B" w14:textId="77777777" w:rsidR="004D3F83" w:rsidRPr="00A949C0" w:rsidRDefault="004D3F83" w:rsidP="009867FE">
            <w:pPr>
              <w:pStyle w:val="Normal1"/>
              <w:spacing w:line="240" w:lineRule="auto"/>
              <w:ind w:right="-13"/>
              <w:jc w:val="both"/>
              <w:rPr>
                <w:rFonts w:ascii="Times New Roman" w:hAnsi="Times New Roman"/>
                <w:sz w:val="28"/>
                <w:szCs w:val="28"/>
              </w:rPr>
            </w:pPr>
          </w:p>
        </w:tc>
        <w:tc>
          <w:tcPr>
            <w:tcW w:w="992" w:type="dxa"/>
          </w:tcPr>
          <w:p w14:paraId="490D57DB" w14:textId="77777777" w:rsidR="004D3F83" w:rsidRPr="00A949C0" w:rsidRDefault="004D3F83" w:rsidP="009867FE">
            <w:pPr>
              <w:pStyle w:val="Normal1"/>
              <w:spacing w:line="240" w:lineRule="auto"/>
              <w:ind w:right="-13"/>
              <w:jc w:val="both"/>
              <w:rPr>
                <w:rFonts w:ascii="Times New Roman" w:hAnsi="Times New Roman"/>
                <w:sz w:val="28"/>
                <w:szCs w:val="28"/>
              </w:rPr>
            </w:pPr>
          </w:p>
        </w:tc>
        <w:tc>
          <w:tcPr>
            <w:tcW w:w="964" w:type="dxa"/>
          </w:tcPr>
          <w:p w14:paraId="1FF03C82" w14:textId="77777777" w:rsidR="004D3F83" w:rsidRPr="00A949C0" w:rsidRDefault="004D3F83" w:rsidP="009867FE">
            <w:pPr>
              <w:pStyle w:val="Normal1"/>
              <w:spacing w:line="240" w:lineRule="auto"/>
              <w:ind w:right="-13"/>
              <w:jc w:val="both"/>
              <w:rPr>
                <w:rFonts w:ascii="Times New Roman" w:hAnsi="Times New Roman"/>
                <w:sz w:val="28"/>
                <w:szCs w:val="28"/>
              </w:rPr>
            </w:pPr>
          </w:p>
        </w:tc>
      </w:tr>
      <w:tr w:rsidR="004D3F83" w:rsidRPr="00A949C0" w14:paraId="67C7B3D1" w14:textId="77777777" w:rsidTr="009867FE">
        <w:tc>
          <w:tcPr>
            <w:tcW w:w="2972" w:type="dxa"/>
          </w:tcPr>
          <w:p w14:paraId="75408764" w14:textId="77777777" w:rsidR="004D3F83" w:rsidRPr="00A949C0" w:rsidRDefault="004D3F83" w:rsidP="009867FE">
            <w:pPr>
              <w:pStyle w:val="Normal1"/>
              <w:spacing w:line="240" w:lineRule="auto"/>
              <w:ind w:right="-13"/>
              <w:rPr>
                <w:rFonts w:ascii="Times New Roman" w:hAnsi="Times New Roman"/>
                <w:sz w:val="28"/>
                <w:szCs w:val="28"/>
              </w:rPr>
            </w:pPr>
            <w:r w:rsidRPr="00A949C0">
              <w:rPr>
                <w:rFonts w:ascii="Times New Roman" w:hAnsi="Times New Roman"/>
                <w:sz w:val="28"/>
                <w:szCs w:val="28"/>
              </w:rPr>
              <w:t>Атыңызды көрсетіңіз</w:t>
            </w:r>
          </w:p>
        </w:tc>
        <w:tc>
          <w:tcPr>
            <w:tcW w:w="5132" w:type="dxa"/>
          </w:tcPr>
          <w:p w14:paraId="4796F0D4" w14:textId="77777777" w:rsidR="004D3F83" w:rsidRPr="00A949C0" w:rsidRDefault="004D3F83" w:rsidP="009867FE">
            <w:pPr>
              <w:pStyle w:val="Normal1"/>
              <w:spacing w:line="240" w:lineRule="auto"/>
              <w:ind w:right="-13"/>
              <w:jc w:val="both"/>
              <w:rPr>
                <w:rFonts w:ascii="Times New Roman" w:hAnsi="Times New Roman"/>
                <w:sz w:val="28"/>
                <w:szCs w:val="28"/>
              </w:rPr>
            </w:pPr>
            <w:r w:rsidRPr="00A949C0">
              <w:rPr>
                <w:rFonts w:ascii="Times New Roman" w:hAnsi="Times New Roman"/>
                <w:sz w:val="28"/>
                <w:szCs w:val="28"/>
              </w:rPr>
              <w:t>Кез келген лақап ат немесе есім</w:t>
            </w:r>
            <w:r w:rsidRPr="00A949C0">
              <w:rPr>
                <w:rFonts w:ascii="Times New Roman" w:hAnsi="Times New Roman"/>
                <w:sz w:val="28"/>
                <w:szCs w:val="28"/>
                <w:lang w:val="kk-KZ"/>
              </w:rPr>
              <w:t>ді</w:t>
            </w:r>
            <w:r w:rsidRPr="00A949C0">
              <w:rPr>
                <w:rFonts w:ascii="Times New Roman" w:hAnsi="Times New Roman"/>
                <w:sz w:val="28"/>
                <w:szCs w:val="28"/>
              </w:rPr>
              <w:t xml:space="preserve"> көрсетуге болады. Бұл жерде нақты есімді талап етпейді.</w:t>
            </w:r>
          </w:p>
        </w:tc>
        <w:tc>
          <w:tcPr>
            <w:tcW w:w="992" w:type="dxa"/>
          </w:tcPr>
          <w:p w14:paraId="04A1C545" w14:textId="77777777" w:rsidR="004D3F83" w:rsidRPr="00A949C0" w:rsidRDefault="004D3F83" w:rsidP="009867FE">
            <w:pPr>
              <w:pStyle w:val="Normal1"/>
              <w:spacing w:line="240" w:lineRule="auto"/>
              <w:ind w:right="-13"/>
              <w:jc w:val="both"/>
              <w:rPr>
                <w:rFonts w:ascii="Times New Roman" w:hAnsi="Times New Roman"/>
                <w:sz w:val="28"/>
                <w:szCs w:val="28"/>
              </w:rPr>
            </w:pPr>
          </w:p>
        </w:tc>
        <w:tc>
          <w:tcPr>
            <w:tcW w:w="964" w:type="dxa"/>
          </w:tcPr>
          <w:p w14:paraId="4D1989C9" w14:textId="77777777" w:rsidR="004D3F83" w:rsidRPr="00A949C0" w:rsidRDefault="004D3F83" w:rsidP="009867FE">
            <w:pPr>
              <w:pStyle w:val="Normal1"/>
              <w:spacing w:line="240" w:lineRule="auto"/>
              <w:ind w:right="-13"/>
              <w:jc w:val="both"/>
              <w:rPr>
                <w:rFonts w:ascii="Times New Roman" w:hAnsi="Times New Roman"/>
                <w:sz w:val="28"/>
                <w:szCs w:val="28"/>
              </w:rPr>
            </w:pPr>
          </w:p>
        </w:tc>
      </w:tr>
      <w:tr w:rsidR="004D3F83" w:rsidRPr="00A949C0" w14:paraId="10FBC52F" w14:textId="77777777" w:rsidTr="009867FE">
        <w:tc>
          <w:tcPr>
            <w:tcW w:w="2972" w:type="dxa"/>
          </w:tcPr>
          <w:p w14:paraId="734A43EC" w14:textId="77777777" w:rsidR="004D3F83" w:rsidRPr="00A949C0" w:rsidRDefault="004D3F83" w:rsidP="009867FE">
            <w:pPr>
              <w:pStyle w:val="Normal1"/>
              <w:spacing w:line="240" w:lineRule="auto"/>
              <w:ind w:right="-13"/>
              <w:rPr>
                <w:rFonts w:ascii="Times New Roman" w:hAnsi="Times New Roman"/>
                <w:sz w:val="28"/>
                <w:szCs w:val="28"/>
              </w:rPr>
            </w:pPr>
            <w:r w:rsidRPr="00A949C0">
              <w:rPr>
                <w:rFonts w:ascii="Times New Roman" w:hAnsi="Times New Roman"/>
                <w:sz w:val="28"/>
                <w:szCs w:val="28"/>
              </w:rPr>
              <w:t xml:space="preserve">Мектебіңіз </w:t>
            </w:r>
            <w:r w:rsidRPr="00A949C0">
              <w:rPr>
                <w:rFonts w:ascii="Times New Roman" w:hAnsi="Times New Roman"/>
                <w:sz w:val="28"/>
                <w:szCs w:val="28"/>
                <w:lang w:val="kk-KZ"/>
              </w:rPr>
              <w:t xml:space="preserve">/колледжіңіз </w:t>
            </w:r>
            <w:r w:rsidRPr="00A949C0">
              <w:rPr>
                <w:rFonts w:ascii="Times New Roman" w:hAnsi="Times New Roman"/>
                <w:sz w:val="28"/>
                <w:szCs w:val="28"/>
              </w:rPr>
              <w:t>бен қалаңыз</w:t>
            </w:r>
          </w:p>
        </w:tc>
        <w:tc>
          <w:tcPr>
            <w:tcW w:w="5132" w:type="dxa"/>
          </w:tcPr>
          <w:p w14:paraId="031C9D43" w14:textId="77777777" w:rsidR="004D3F83" w:rsidRPr="00A949C0" w:rsidRDefault="004D3F83" w:rsidP="009867FE">
            <w:pPr>
              <w:pStyle w:val="Normal1"/>
              <w:spacing w:line="240" w:lineRule="auto"/>
              <w:ind w:right="-13"/>
              <w:jc w:val="both"/>
              <w:rPr>
                <w:rFonts w:ascii="Times New Roman" w:hAnsi="Times New Roman"/>
                <w:sz w:val="28"/>
                <w:szCs w:val="28"/>
                <w:lang w:val="kk-KZ"/>
              </w:rPr>
            </w:pPr>
            <w:r w:rsidRPr="00A949C0">
              <w:rPr>
                <w:rFonts w:ascii="Times New Roman" w:hAnsi="Times New Roman"/>
                <w:sz w:val="28"/>
                <w:szCs w:val="28"/>
              </w:rPr>
              <w:t>Қала мен мектебіңіздің</w:t>
            </w:r>
            <w:r w:rsidRPr="00A949C0">
              <w:rPr>
                <w:rFonts w:ascii="Times New Roman" w:hAnsi="Times New Roman"/>
                <w:sz w:val="28"/>
                <w:szCs w:val="28"/>
                <w:lang w:val="kk-KZ"/>
              </w:rPr>
              <w:t>/колледжіңіздің</w:t>
            </w:r>
            <w:r w:rsidRPr="00A949C0">
              <w:rPr>
                <w:rFonts w:ascii="Times New Roman" w:hAnsi="Times New Roman"/>
                <w:sz w:val="28"/>
                <w:szCs w:val="28"/>
              </w:rPr>
              <w:t xml:space="preserve"> нөмерін/ атауын көрсетіңіз – бұл психолог</w:t>
            </w:r>
            <w:r w:rsidRPr="00A949C0">
              <w:rPr>
                <w:rFonts w:ascii="Times New Roman" w:hAnsi="Times New Roman"/>
                <w:sz w:val="28"/>
                <w:szCs w:val="28"/>
                <w:lang w:val="kk-KZ"/>
              </w:rPr>
              <w:t>ке</w:t>
            </w:r>
            <w:r w:rsidRPr="00A949C0">
              <w:rPr>
                <w:rFonts w:ascii="Times New Roman" w:hAnsi="Times New Roman"/>
                <w:sz w:val="28"/>
                <w:szCs w:val="28"/>
              </w:rPr>
              <w:t xml:space="preserve"> сіздің жағдайыңызды жақсырақ түсінуге көмектеседі</w:t>
            </w:r>
            <w:r w:rsidRPr="00A949C0">
              <w:rPr>
                <w:rFonts w:ascii="Times New Roman" w:hAnsi="Times New Roman"/>
                <w:sz w:val="28"/>
                <w:szCs w:val="28"/>
                <w:lang w:val="kk-KZ"/>
              </w:rPr>
              <w:t>.</w:t>
            </w:r>
          </w:p>
        </w:tc>
        <w:tc>
          <w:tcPr>
            <w:tcW w:w="992" w:type="dxa"/>
          </w:tcPr>
          <w:p w14:paraId="7BC9D5CC" w14:textId="77777777" w:rsidR="004D3F83" w:rsidRPr="00A949C0" w:rsidRDefault="004D3F83" w:rsidP="009867FE">
            <w:pPr>
              <w:pStyle w:val="Normal1"/>
              <w:spacing w:line="240" w:lineRule="auto"/>
              <w:ind w:right="-13"/>
              <w:jc w:val="both"/>
              <w:rPr>
                <w:rFonts w:ascii="Times New Roman" w:hAnsi="Times New Roman"/>
                <w:sz w:val="28"/>
                <w:szCs w:val="28"/>
              </w:rPr>
            </w:pPr>
          </w:p>
        </w:tc>
        <w:tc>
          <w:tcPr>
            <w:tcW w:w="964" w:type="dxa"/>
          </w:tcPr>
          <w:p w14:paraId="091BF7BD" w14:textId="77777777" w:rsidR="004D3F83" w:rsidRPr="00A949C0" w:rsidRDefault="004D3F83" w:rsidP="009867FE">
            <w:pPr>
              <w:pStyle w:val="Normal1"/>
              <w:spacing w:line="240" w:lineRule="auto"/>
              <w:ind w:right="-13"/>
              <w:jc w:val="both"/>
              <w:rPr>
                <w:rFonts w:ascii="Times New Roman" w:hAnsi="Times New Roman"/>
                <w:sz w:val="28"/>
                <w:szCs w:val="28"/>
              </w:rPr>
            </w:pPr>
          </w:p>
        </w:tc>
      </w:tr>
      <w:tr w:rsidR="004D3F83" w:rsidRPr="00A949C0" w14:paraId="669F935A" w14:textId="77777777" w:rsidTr="009867FE">
        <w:tc>
          <w:tcPr>
            <w:tcW w:w="2972" w:type="dxa"/>
          </w:tcPr>
          <w:p w14:paraId="25C86668" w14:textId="77777777" w:rsidR="004D3F83" w:rsidRPr="00A949C0" w:rsidRDefault="004D3F83" w:rsidP="009867FE">
            <w:pPr>
              <w:pStyle w:val="Normal1"/>
              <w:spacing w:line="240" w:lineRule="auto"/>
              <w:ind w:right="-13"/>
              <w:rPr>
                <w:rFonts w:ascii="Times New Roman" w:hAnsi="Times New Roman"/>
                <w:sz w:val="28"/>
                <w:szCs w:val="28"/>
              </w:rPr>
            </w:pPr>
            <w:r w:rsidRPr="00A949C0">
              <w:rPr>
                <w:rFonts w:ascii="Times New Roman" w:hAnsi="Times New Roman"/>
                <w:sz w:val="28"/>
                <w:szCs w:val="28"/>
              </w:rPr>
              <w:t>Жасыңыз</w:t>
            </w:r>
          </w:p>
        </w:tc>
        <w:tc>
          <w:tcPr>
            <w:tcW w:w="5132" w:type="dxa"/>
          </w:tcPr>
          <w:p w14:paraId="140D5E74" w14:textId="77777777" w:rsidR="004D3F83" w:rsidRPr="00A949C0" w:rsidRDefault="004D3F83" w:rsidP="009867FE">
            <w:pPr>
              <w:pStyle w:val="Normal1"/>
              <w:spacing w:line="240" w:lineRule="auto"/>
              <w:ind w:right="-13"/>
              <w:jc w:val="both"/>
              <w:rPr>
                <w:rFonts w:ascii="Times New Roman" w:hAnsi="Times New Roman"/>
                <w:sz w:val="28"/>
                <w:szCs w:val="28"/>
              </w:rPr>
            </w:pPr>
            <w:r w:rsidRPr="00A949C0">
              <w:rPr>
                <w:rFonts w:ascii="Times New Roman" w:hAnsi="Times New Roman"/>
                <w:sz w:val="28"/>
                <w:szCs w:val="28"/>
              </w:rPr>
              <w:t>Жасыңызды көрсету – маманға жасыңызға сай кеңес беруге мүмкіндік береді.</w:t>
            </w:r>
          </w:p>
        </w:tc>
        <w:tc>
          <w:tcPr>
            <w:tcW w:w="992" w:type="dxa"/>
          </w:tcPr>
          <w:p w14:paraId="5FED443B" w14:textId="77777777" w:rsidR="004D3F83" w:rsidRPr="00A949C0" w:rsidRDefault="004D3F83" w:rsidP="009867FE">
            <w:pPr>
              <w:pStyle w:val="Normal1"/>
              <w:spacing w:line="240" w:lineRule="auto"/>
              <w:ind w:right="-13"/>
              <w:jc w:val="both"/>
              <w:rPr>
                <w:rFonts w:ascii="Times New Roman" w:hAnsi="Times New Roman"/>
                <w:sz w:val="28"/>
                <w:szCs w:val="28"/>
              </w:rPr>
            </w:pPr>
          </w:p>
        </w:tc>
        <w:tc>
          <w:tcPr>
            <w:tcW w:w="964" w:type="dxa"/>
          </w:tcPr>
          <w:p w14:paraId="2C5F7F33" w14:textId="77777777" w:rsidR="004D3F83" w:rsidRPr="00A949C0" w:rsidRDefault="004D3F83" w:rsidP="009867FE">
            <w:pPr>
              <w:pStyle w:val="Normal1"/>
              <w:spacing w:line="240" w:lineRule="auto"/>
              <w:ind w:right="-13"/>
              <w:jc w:val="both"/>
              <w:rPr>
                <w:rFonts w:ascii="Times New Roman" w:hAnsi="Times New Roman"/>
                <w:sz w:val="28"/>
                <w:szCs w:val="28"/>
              </w:rPr>
            </w:pPr>
          </w:p>
        </w:tc>
      </w:tr>
      <w:tr w:rsidR="004D3F83" w:rsidRPr="00A949C0" w14:paraId="42D96165" w14:textId="77777777" w:rsidTr="009867FE">
        <w:tc>
          <w:tcPr>
            <w:tcW w:w="2972" w:type="dxa"/>
          </w:tcPr>
          <w:p w14:paraId="12E4DD02" w14:textId="77777777" w:rsidR="004D3F83" w:rsidRPr="00A949C0" w:rsidRDefault="004D3F83" w:rsidP="009867FE">
            <w:pPr>
              <w:pStyle w:val="Normal1"/>
              <w:spacing w:line="240" w:lineRule="auto"/>
              <w:ind w:right="-13"/>
              <w:rPr>
                <w:rFonts w:ascii="Times New Roman" w:hAnsi="Times New Roman"/>
                <w:sz w:val="28"/>
                <w:szCs w:val="28"/>
              </w:rPr>
            </w:pPr>
            <w:r w:rsidRPr="00A949C0">
              <w:rPr>
                <w:rFonts w:ascii="Times New Roman" w:hAnsi="Times New Roman"/>
                <w:sz w:val="28"/>
                <w:szCs w:val="28"/>
              </w:rPr>
              <w:t>Хештегті таңдаңыз</w:t>
            </w:r>
          </w:p>
        </w:tc>
        <w:tc>
          <w:tcPr>
            <w:tcW w:w="5132" w:type="dxa"/>
          </w:tcPr>
          <w:p w14:paraId="70FF4C1F" w14:textId="77777777" w:rsidR="004D3F83" w:rsidRPr="00A949C0" w:rsidRDefault="004D3F83" w:rsidP="009867FE">
            <w:pPr>
              <w:pStyle w:val="Normal1"/>
              <w:spacing w:line="240" w:lineRule="auto"/>
              <w:ind w:right="-13"/>
              <w:jc w:val="both"/>
              <w:rPr>
                <w:rFonts w:ascii="Times New Roman" w:hAnsi="Times New Roman"/>
                <w:sz w:val="28"/>
                <w:szCs w:val="28"/>
                <w:lang w:val="kk-KZ"/>
              </w:rPr>
            </w:pPr>
            <w:r w:rsidRPr="00A949C0">
              <w:rPr>
                <w:rFonts w:ascii="Times New Roman" w:hAnsi="Times New Roman"/>
                <w:sz w:val="28"/>
                <w:szCs w:val="28"/>
              </w:rPr>
              <w:t>Хабарламаңыздың тақырыбына сай келетін хэштегтерді белгілеңіз. Мысалы: #достар, #буллинг, #үй, #қорқыныш, #жалғыздық, #түсінбеушілік, #ата</w:t>
            </w:r>
            <w:r w:rsidRPr="00A949C0">
              <w:rPr>
                <w:rFonts w:ascii="Times New Roman" w:hAnsi="Times New Roman"/>
                <w:sz w:val="28"/>
                <w:szCs w:val="28"/>
                <w:lang w:val="kk-KZ"/>
              </w:rPr>
              <w:t>-</w:t>
            </w:r>
            <w:r w:rsidRPr="00A949C0">
              <w:rPr>
                <w:rFonts w:ascii="Times New Roman" w:hAnsi="Times New Roman"/>
                <w:sz w:val="28"/>
                <w:szCs w:val="28"/>
              </w:rPr>
              <w:t>ана, #оқу, #</w:t>
            </w:r>
            <w:r w:rsidRPr="00A949C0">
              <w:rPr>
                <w:rFonts w:ascii="Times New Roman" w:hAnsi="Times New Roman"/>
                <w:sz w:val="28"/>
                <w:szCs w:val="28"/>
                <w:lang w:val="kk-KZ"/>
              </w:rPr>
              <w:t>дүрбелең.</w:t>
            </w:r>
          </w:p>
        </w:tc>
        <w:tc>
          <w:tcPr>
            <w:tcW w:w="992" w:type="dxa"/>
          </w:tcPr>
          <w:p w14:paraId="0D183C86" w14:textId="77777777" w:rsidR="004D3F83" w:rsidRPr="00A949C0" w:rsidRDefault="004D3F83" w:rsidP="009867FE">
            <w:pPr>
              <w:pStyle w:val="Normal1"/>
              <w:spacing w:line="240" w:lineRule="auto"/>
              <w:ind w:right="-13"/>
              <w:jc w:val="both"/>
              <w:rPr>
                <w:rFonts w:ascii="Times New Roman" w:hAnsi="Times New Roman"/>
                <w:sz w:val="28"/>
                <w:szCs w:val="28"/>
              </w:rPr>
            </w:pPr>
          </w:p>
        </w:tc>
        <w:tc>
          <w:tcPr>
            <w:tcW w:w="964" w:type="dxa"/>
          </w:tcPr>
          <w:p w14:paraId="75D68C83" w14:textId="77777777" w:rsidR="004D3F83" w:rsidRPr="00A949C0" w:rsidRDefault="004D3F83" w:rsidP="009867FE">
            <w:pPr>
              <w:pStyle w:val="Normal1"/>
              <w:spacing w:line="240" w:lineRule="auto"/>
              <w:ind w:right="-13"/>
              <w:jc w:val="both"/>
              <w:rPr>
                <w:rFonts w:ascii="Times New Roman" w:hAnsi="Times New Roman"/>
                <w:sz w:val="28"/>
                <w:szCs w:val="28"/>
              </w:rPr>
            </w:pPr>
          </w:p>
        </w:tc>
      </w:tr>
      <w:tr w:rsidR="004D3F83" w:rsidRPr="00A949C0" w14:paraId="54AE5044" w14:textId="77777777" w:rsidTr="009867FE">
        <w:tc>
          <w:tcPr>
            <w:tcW w:w="2972" w:type="dxa"/>
          </w:tcPr>
          <w:p w14:paraId="287A376F" w14:textId="77777777" w:rsidR="004D3F83" w:rsidRPr="00A949C0" w:rsidRDefault="004D3F83" w:rsidP="009867FE">
            <w:pPr>
              <w:pStyle w:val="Normal1"/>
              <w:spacing w:line="240" w:lineRule="auto"/>
              <w:ind w:right="-13"/>
              <w:rPr>
                <w:rFonts w:ascii="Times New Roman" w:hAnsi="Times New Roman"/>
                <w:sz w:val="28"/>
                <w:szCs w:val="28"/>
              </w:rPr>
            </w:pPr>
            <w:r w:rsidRPr="00A949C0">
              <w:rPr>
                <w:rFonts w:ascii="Times New Roman" w:hAnsi="Times New Roman"/>
                <w:sz w:val="28"/>
                <w:szCs w:val="28"/>
              </w:rPr>
              <w:t>Хабарлама мәтіні</w:t>
            </w:r>
          </w:p>
        </w:tc>
        <w:tc>
          <w:tcPr>
            <w:tcW w:w="5132" w:type="dxa"/>
          </w:tcPr>
          <w:p w14:paraId="73AD6BB2" w14:textId="77777777" w:rsidR="004D3F83" w:rsidRPr="00A949C0" w:rsidRDefault="004D3F83" w:rsidP="009867FE">
            <w:pPr>
              <w:pStyle w:val="Normal1"/>
              <w:spacing w:line="240" w:lineRule="auto"/>
              <w:ind w:right="-13"/>
              <w:jc w:val="both"/>
              <w:rPr>
                <w:rFonts w:ascii="Times New Roman" w:hAnsi="Times New Roman"/>
                <w:sz w:val="28"/>
                <w:szCs w:val="28"/>
                <w:lang w:val="kk-KZ"/>
              </w:rPr>
            </w:pPr>
            <w:r w:rsidRPr="00A949C0">
              <w:rPr>
                <w:rFonts w:ascii="Times New Roman" w:hAnsi="Times New Roman"/>
                <w:sz w:val="28"/>
                <w:szCs w:val="28"/>
              </w:rPr>
              <w:t>Сізді мазалайтын жайтпен бөлісіңіз. Қалауыңызша еркін, шын жүректен жазыңыз</w:t>
            </w:r>
            <w:r w:rsidRPr="00A949C0">
              <w:rPr>
                <w:rFonts w:ascii="Times New Roman" w:hAnsi="Times New Roman"/>
                <w:sz w:val="28"/>
                <w:szCs w:val="28"/>
                <w:lang w:val="kk-KZ"/>
              </w:rPr>
              <w:t>.</w:t>
            </w:r>
          </w:p>
        </w:tc>
        <w:tc>
          <w:tcPr>
            <w:tcW w:w="992" w:type="dxa"/>
          </w:tcPr>
          <w:p w14:paraId="5F098BB7" w14:textId="77777777" w:rsidR="004D3F83" w:rsidRPr="00A949C0" w:rsidRDefault="004D3F83" w:rsidP="009867FE">
            <w:pPr>
              <w:pStyle w:val="Normal1"/>
              <w:spacing w:line="240" w:lineRule="auto"/>
              <w:ind w:right="-13"/>
              <w:jc w:val="both"/>
              <w:rPr>
                <w:rFonts w:ascii="Times New Roman" w:hAnsi="Times New Roman"/>
                <w:sz w:val="28"/>
                <w:szCs w:val="28"/>
              </w:rPr>
            </w:pPr>
          </w:p>
        </w:tc>
        <w:tc>
          <w:tcPr>
            <w:tcW w:w="964" w:type="dxa"/>
          </w:tcPr>
          <w:p w14:paraId="0C41D5A8" w14:textId="77777777" w:rsidR="004D3F83" w:rsidRPr="00A949C0" w:rsidRDefault="004D3F83" w:rsidP="009867FE">
            <w:pPr>
              <w:pStyle w:val="Normal1"/>
              <w:spacing w:line="240" w:lineRule="auto"/>
              <w:ind w:right="-13"/>
              <w:jc w:val="both"/>
              <w:rPr>
                <w:rFonts w:ascii="Times New Roman" w:hAnsi="Times New Roman"/>
                <w:sz w:val="28"/>
                <w:szCs w:val="28"/>
              </w:rPr>
            </w:pPr>
          </w:p>
        </w:tc>
      </w:tr>
      <w:tr w:rsidR="004D3F83" w:rsidRPr="00A949C0" w14:paraId="79D78EEC" w14:textId="77777777" w:rsidTr="009867FE">
        <w:tc>
          <w:tcPr>
            <w:tcW w:w="2972" w:type="dxa"/>
          </w:tcPr>
          <w:p w14:paraId="3E4A306C" w14:textId="77777777" w:rsidR="004D3F83" w:rsidRPr="00A949C0" w:rsidRDefault="004D3F83" w:rsidP="009867FE">
            <w:pPr>
              <w:pStyle w:val="Normal1"/>
              <w:spacing w:line="240" w:lineRule="auto"/>
              <w:ind w:right="-13"/>
              <w:rPr>
                <w:rFonts w:ascii="Times New Roman" w:hAnsi="Times New Roman"/>
                <w:sz w:val="28"/>
                <w:szCs w:val="28"/>
              </w:rPr>
            </w:pPr>
            <w:r w:rsidRPr="00A949C0">
              <w:rPr>
                <w:rFonts w:ascii="Times New Roman" w:hAnsi="Times New Roman"/>
                <w:sz w:val="28"/>
                <w:szCs w:val="28"/>
              </w:rPr>
              <w:t>«Жіберу» түймесі</w:t>
            </w:r>
          </w:p>
        </w:tc>
        <w:tc>
          <w:tcPr>
            <w:tcW w:w="5132" w:type="dxa"/>
          </w:tcPr>
          <w:p w14:paraId="3F307268" w14:textId="77777777" w:rsidR="004D3F83" w:rsidRPr="00A949C0" w:rsidRDefault="004D3F83" w:rsidP="009867FE">
            <w:pPr>
              <w:pStyle w:val="Normal1"/>
              <w:spacing w:line="240" w:lineRule="auto"/>
              <w:ind w:right="-13"/>
              <w:jc w:val="both"/>
              <w:rPr>
                <w:rFonts w:ascii="Times New Roman" w:hAnsi="Times New Roman"/>
                <w:sz w:val="28"/>
                <w:szCs w:val="28"/>
                <w:lang w:val="kk-KZ"/>
              </w:rPr>
            </w:pPr>
            <w:r w:rsidRPr="00A949C0">
              <w:rPr>
                <w:rFonts w:ascii="Times New Roman" w:hAnsi="Times New Roman"/>
                <w:sz w:val="28"/>
                <w:szCs w:val="28"/>
              </w:rPr>
              <w:t xml:space="preserve">Осы түймені басқан соң, хабарлама </w:t>
            </w:r>
            <w:r w:rsidRPr="00A949C0">
              <w:rPr>
                <w:rFonts w:ascii="Times New Roman" w:hAnsi="Times New Roman"/>
                <w:sz w:val="28"/>
                <w:szCs w:val="28"/>
              </w:rPr>
              <w:lastRenderedPageBreak/>
              <w:t>жүйеге жіберіледі және психолог оны қарастыра бастайды</w:t>
            </w:r>
            <w:r w:rsidRPr="00A949C0">
              <w:rPr>
                <w:rFonts w:ascii="Times New Roman" w:hAnsi="Times New Roman"/>
                <w:sz w:val="28"/>
                <w:szCs w:val="28"/>
                <w:lang w:val="kk-KZ"/>
              </w:rPr>
              <w:t>.</w:t>
            </w:r>
          </w:p>
        </w:tc>
        <w:tc>
          <w:tcPr>
            <w:tcW w:w="992" w:type="dxa"/>
          </w:tcPr>
          <w:p w14:paraId="40A1CB16" w14:textId="77777777" w:rsidR="004D3F83" w:rsidRPr="00A949C0" w:rsidRDefault="004D3F83" w:rsidP="009867FE">
            <w:pPr>
              <w:pStyle w:val="Normal1"/>
              <w:spacing w:line="240" w:lineRule="auto"/>
              <w:ind w:right="-13"/>
              <w:jc w:val="both"/>
              <w:rPr>
                <w:rFonts w:ascii="Times New Roman" w:hAnsi="Times New Roman"/>
                <w:sz w:val="28"/>
                <w:szCs w:val="28"/>
              </w:rPr>
            </w:pPr>
          </w:p>
        </w:tc>
        <w:tc>
          <w:tcPr>
            <w:tcW w:w="964" w:type="dxa"/>
          </w:tcPr>
          <w:p w14:paraId="19F8D387" w14:textId="77777777" w:rsidR="004D3F83" w:rsidRPr="00A949C0" w:rsidRDefault="004D3F83" w:rsidP="009867FE">
            <w:pPr>
              <w:pStyle w:val="Normal1"/>
              <w:spacing w:line="240" w:lineRule="auto"/>
              <w:ind w:right="-13"/>
              <w:jc w:val="both"/>
              <w:rPr>
                <w:rFonts w:ascii="Times New Roman" w:hAnsi="Times New Roman"/>
                <w:sz w:val="28"/>
                <w:szCs w:val="28"/>
              </w:rPr>
            </w:pPr>
          </w:p>
        </w:tc>
      </w:tr>
    </w:tbl>
    <w:p w14:paraId="6381E398" w14:textId="77777777" w:rsidR="004D3F83" w:rsidRPr="00A949C0" w:rsidRDefault="004D3F83" w:rsidP="00851C86">
      <w:pPr>
        <w:pStyle w:val="Normal1"/>
        <w:spacing w:before="0" w:beforeAutospacing="0" w:after="0" w:afterAutospacing="0" w:line="240" w:lineRule="auto"/>
        <w:ind w:right="-13"/>
        <w:rPr>
          <w:rFonts w:ascii="Times New Roman" w:hAnsi="Times New Roman"/>
          <w:i/>
          <w:iCs/>
          <w:sz w:val="28"/>
          <w:szCs w:val="28"/>
        </w:rPr>
      </w:pPr>
    </w:p>
    <w:p w14:paraId="1E51F6F2" w14:textId="77777777" w:rsidR="009510CD" w:rsidRDefault="009510CD" w:rsidP="00E00709">
      <w:pPr>
        <w:pStyle w:val="Normal1"/>
        <w:spacing w:before="0" w:beforeAutospacing="0" w:after="0" w:afterAutospacing="0" w:line="240" w:lineRule="auto"/>
        <w:ind w:right="-13"/>
        <w:rPr>
          <w:rFonts w:ascii="Times New Roman" w:hAnsi="Times New Roman"/>
          <w:i/>
          <w:iCs/>
          <w:sz w:val="28"/>
          <w:szCs w:val="28"/>
          <w:lang w:val="kk"/>
        </w:rPr>
      </w:pPr>
    </w:p>
    <w:p w14:paraId="05B22E88" w14:textId="43235F95" w:rsidR="004D3F83" w:rsidRPr="00A949C0" w:rsidRDefault="00CA6D6F" w:rsidP="004A77D6">
      <w:pPr>
        <w:pStyle w:val="Normal1"/>
        <w:spacing w:before="0" w:beforeAutospacing="0" w:after="0" w:afterAutospacing="0" w:line="240" w:lineRule="auto"/>
        <w:ind w:right="-13" w:firstLine="709"/>
        <w:jc w:val="right"/>
        <w:rPr>
          <w:rFonts w:ascii="Times New Roman" w:hAnsi="Times New Roman"/>
          <w:i/>
          <w:iCs/>
          <w:sz w:val="28"/>
          <w:szCs w:val="28"/>
          <w:lang w:val="kk-KZ"/>
        </w:rPr>
      </w:pPr>
      <w:r w:rsidRPr="0062140A">
        <w:rPr>
          <w:rFonts w:ascii="Times New Roman" w:hAnsi="Times New Roman"/>
          <w:i/>
          <w:iCs/>
          <w:sz w:val="28"/>
          <w:szCs w:val="28"/>
          <w:lang w:val="kk"/>
        </w:rPr>
        <w:t>9</w:t>
      </w:r>
      <w:r w:rsidR="004D3F83" w:rsidRPr="00A949C0">
        <w:rPr>
          <w:rFonts w:ascii="Times New Roman" w:hAnsi="Times New Roman"/>
          <w:i/>
          <w:iCs/>
          <w:sz w:val="28"/>
          <w:szCs w:val="28"/>
          <w:lang w:val="kk"/>
        </w:rPr>
        <w:t>-қосымша</w:t>
      </w:r>
    </w:p>
    <w:p w14:paraId="1FAFC663" w14:textId="77777777" w:rsidR="004D3F83" w:rsidRPr="00A949C0" w:rsidRDefault="004D3F83" w:rsidP="004D3F83">
      <w:pPr>
        <w:pStyle w:val="Normal1"/>
        <w:spacing w:before="0" w:beforeAutospacing="0" w:after="0" w:afterAutospacing="0" w:line="240" w:lineRule="auto"/>
        <w:ind w:right="-13" w:firstLine="709"/>
        <w:jc w:val="center"/>
        <w:rPr>
          <w:rFonts w:ascii="Times New Roman" w:hAnsi="Times New Roman"/>
          <w:sz w:val="28"/>
          <w:szCs w:val="28"/>
          <w:lang w:val="kk"/>
        </w:rPr>
      </w:pPr>
      <w:r w:rsidRPr="00A949C0">
        <w:rPr>
          <w:rFonts w:ascii="Times New Roman" w:hAnsi="Times New Roman"/>
          <w:sz w:val="28"/>
          <w:szCs w:val="28"/>
          <w:lang w:val="kk"/>
        </w:rPr>
        <w:t>БІЛІМ АЛУШЫЛАРДЫҢ ӘЛЕУМЕТТІК-ЭМОЦИОНАЛДЫ ДАҒДЫЛАРЫН  ДАМЫТУ БОЙЫНША ПЕДАГОГИКАЛЫҚ ҰЖЫМНЫҢ ҚЫЗМЕТІН ПСИХОЛОГИЯЛЫҚ-ПЕДАГОГИКАЛЫҚ ҚОЛДАУ</w:t>
      </w:r>
    </w:p>
    <w:p w14:paraId="355A9989" w14:textId="77777777" w:rsidR="004D3F83" w:rsidRPr="00A949C0" w:rsidRDefault="004D3F83" w:rsidP="004D3F83">
      <w:pPr>
        <w:pStyle w:val="Normal1"/>
        <w:spacing w:before="0" w:beforeAutospacing="0" w:after="0" w:afterAutospacing="0" w:line="240" w:lineRule="auto"/>
        <w:ind w:right="-13" w:firstLine="709"/>
        <w:jc w:val="center"/>
        <w:rPr>
          <w:rFonts w:ascii="Times New Roman" w:hAnsi="Times New Roman"/>
          <w:sz w:val="28"/>
          <w:szCs w:val="28"/>
          <w:lang w:val="kk"/>
        </w:rPr>
      </w:pPr>
    </w:p>
    <w:p w14:paraId="5382E294" w14:textId="1D4C8652" w:rsidR="004D3F83" w:rsidRPr="00A949C0" w:rsidRDefault="00A5034D" w:rsidP="00A5034D">
      <w:pPr>
        <w:spacing w:after="0" w:line="240" w:lineRule="auto"/>
        <w:ind w:right="-13" w:firstLine="709"/>
        <w:jc w:val="both"/>
        <w:rPr>
          <w:rFonts w:ascii="Times New Roman" w:hAnsi="Times New Roman"/>
          <w:i/>
          <w:iCs/>
          <w:sz w:val="28"/>
          <w:szCs w:val="28"/>
          <w:lang w:val="kk-KZ"/>
        </w:rPr>
      </w:pPr>
      <w:r>
        <w:rPr>
          <w:rFonts w:ascii="Times New Roman" w:hAnsi="Times New Roman"/>
          <w:i/>
          <w:iCs/>
          <w:sz w:val="28"/>
          <w:szCs w:val="28"/>
          <w:lang w:val="kk-KZ"/>
        </w:rPr>
        <w:t>1</w:t>
      </w:r>
      <w:r w:rsidR="004D3F83" w:rsidRPr="00A949C0">
        <w:rPr>
          <w:rFonts w:ascii="Times New Roman" w:hAnsi="Times New Roman"/>
          <w:i/>
          <w:iCs/>
          <w:sz w:val="28"/>
          <w:szCs w:val="28"/>
          <w:lang w:val="kk-KZ"/>
        </w:rPr>
        <w:t>.</w:t>
      </w:r>
      <w:r w:rsidR="00DE636A" w:rsidRPr="00A949C0">
        <w:rPr>
          <w:rFonts w:ascii="Times New Roman" w:hAnsi="Times New Roman"/>
          <w:i/>
          <w:iCs/>
          <w:sz w:val="28"/>
          <w:szCs w:val="28"/>
          <w:lang w:val="kk-KZ"/>
        </w:rPr>
        <w:t xml:space="preserve"> </w:t>
      </w:r>
      <w:r w:rsidR="004D3F83" w:rsidRPr="00A949C0">
        <w:rPr>
          <w:rFonts w:ascii="Times New Roman" w:hAnsi="Times New Roman"/>
          <w:i/>
          <w:iCs/>
          <w:sz w:val="28"/>
          <w:szCs w:val="28"/>
          <w:lang w:val="kk-KZ"/>
        </w:rPr>
        <w:t>Бағдарламаны іске асыру процесінде педагогтерді сүйемелдеу бойынша педагог-психологтерге арналған ұсынымдар</w:t>
      </w:r>
    </w:p>
    <w:p w14:paraId="7B2BC17A" w14:textId="1BC9C26C" w:rsidR="004D3F83" w:rsidRPr="00A949C0" w:rsidRDefault="004D3F83" w:rsidP="00A5034D">
      <w:pPr>
        <w:spacing w:after="0" w:line="240" w:lineRule="auto"/>
        <w:ind w:right="-13" w:firstLine="709"/>
        <w:jc w:val="both"/>
        <w:rPr>
          <w:rFonts w:ascii="Times New Roman" w:hAnsi="Times New Roman"/>
          <w:sz w:val="28"/>
          <w:szCs w:val="28"/>
          <w:lang w:val="kk-KZ"/>
        </w:rPr>
      </w:pPr>
      <w:r w:rsidRPr="00A949C0">
        <w:rPr>
          <w:rFonts w:ascii="Times New Roman" w:hAnsi="Times New Roman"/>
          <w:i/>
          <w:iCs/>
          <w:sz w:val="28"/>
          <w:szCs w:val="28"/>
          <w:lang w:val="kk-KZ"/>
        </w:rPr>
        <w:t>Кіріспе</w:t>
      </w:r>
      <w:r w:rsidRPr="00A949C0">
        <w:rPr>
          <w:rFonts w:ascii="Times New Roman" w:hAnsi="Times New Roman"/>
          <w:sz w:val="28"/>
          <w:szCs w:val="28"/>
          <w:lang w:val="kk-KZ"/>
        </w:rPr>
        <w:t>. Іске асыруды қолдаудағы мектеп психологінің рөлі</w:t>
      </w:r>
    </w:p>
    <w:p w14:paraId="58AA5C3B" w14:textId="77777777" w:rsidR="004D3F83" w:rsidRPr="00A949C0" w:rsidRDefault="004D3F83" w:rsidP="004D3F83">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Бағдарлама жәбірлеу, эмоционалдық зорлық-зомбылық және әлеуметтік шеттету мәселелері ашық және сындарлы талқыланатын қауіпсіз білім беру кеңістігінің мәдениетін қалыптастыруға бағытталған. Бағдарламаны жүзеге асырудағы басты рөл оқушылармен тікелей сабақ өткізетін сынып жетекшілеріне тиесілі. Алайда, бағдарламаны жүзеге асырудың сәттілігі көбінесе психологиялық тұрақтылық дәрежесіне, әдістемелік сенімділікке және педагогтердіңң эмоционалды дайындығына байланысты. Дәл осы кезеңде педагог-психологтің  кәсіби жауапкершілік аймағы пайда болады.</w:t>
      </w:r>
    </w:p>
    <w:p w14:paraId="1AA12777" w14:textId="77777777" w:rsidR="004D3F83" w:rsidRPr="00A949C0" w:rsidRDefault="004D3F83" w:rsidP="004D3F83">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Педагог-психолог бағдарлама бойынша сабақ жүргізушісі болмаса да, ол сүйемелдеудің маңызды позициясын алады. Оның қызметі – педагогикалық қызметті қайталау емес, мұғалім өз рөлін сапалы орындай алатын жағдайлар жасау. Оған әдістемелік түсініктемелер беру, эмоционалдық жүктемені басқаруға көмектесу, қиын жағдайларда кеңестік  қолдау көрсету, сондай-ақ тиісті сұраныс болған жағдайда алдын алу шараларын жүргізу кіреді. Сонымен қатар, педагог- психолог ең алдымен білім алушылармен жұмыс істейтін маман болып қала береді. Дәл осы айырмашылық осы бағдарлама аясында педагог пен психолог арасындағы өзара әрекеттесудің нақты және этикалық дұрыс форматын анықтайды.</w:t>
      </w:r>
    </w:p>
    <w:p w14:paraId="6BADEBE0" w14:textId="2634596A" w:rsidR="007525F6" w:rsidRPr="00A5034D" w:rsidRDefault="004D3F83" w:rsidP="00A5034D">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Төменде педагог-психолог Бағдарламаны іске асыруға тартылған педагогтерге қолдау көрсете алатын негізгі бағыттар берілген. Бұл ұсынымдар білім беру ұйымы тәжірибесінің нақты жағдайларын ескере отырып жасалған: шектеулі ресурстар, жүктеменің жоғары деңгейі және лауазымдық міндеттердің шектеулері.</w:t>
      </w:r>
    </w:p>
    <w:p w14:paraId="636E198B" w14:textId="344CE02D" w:rsidR="004D3F83" w:rsidRPr="00A5034D" w:rsidRDefault="004D3F83" w:rsidP="00A5034D">
      <w:pPr>
        <w:spacing w:after="0" w:line="240" w:lineRule="auto"/>
        <w:ind w:right="-13" w:firstLine="709"/>
        <w:jc w:val="both"/>
        <w:rPr>
          <w:rFonts w:ascii="Times New Roman" w:hAnsi="Times New Roman"/>
          <w:i/>
          <w:iCs/>
          <w:sz w:val="28"/>
          <w:szCs w:val="28"/>
          <w:lang w:val="kk-KZ"/>
        </w:rPr>
      </w:pPr>
      <w:r w:rsidRPr="00A949C0">
        <w:rPr>
          <w:rFonts w:ascii="Times New Roman" w:hAnsi="Times New Roman"/>
          <w:i/>
          <w:iCs/>
          <w:sz w:val="28"/>
          <w:szCs w:val="28"/>
          <w:lang w:val="kk-KZ"/>
        </w:rPr>
        <w:t>2.</w:t>
      </w:r>
      <w:r w:rsidR="002169CF" w:rsidRPr="00A949C0">
        <w:rPr>
          <w:rFonts w:ascii="Times New Roman" w:hAnsi="Times New Roman"/>
          <w:i/>
          <w:iCs/>
          <w:sz w:val="28"/>
          <w:szCs w:val="28"/>
          <w:lang w:val="kk-KZ"/>
        </w:rPr>
        <w:t xml:space="preserve"> Мұғалімдерге эмоционалдық шамадан тыс жүктемені жеңуге қолдау көрсету</w:t>
      </w:r>
    </w:p>
    <w:p w14:paraId="11D6C908" w14:textId="4D906E54" w:rsidR="004D3F83" w:rsidRPr="00A949C0" w:rsidRDefault="008F16ED" w:rsidP="004D3F83">
      <w:pPr>
        <w:spacing w:after="0" w:line="240" w:lineRule="auto"/>
        <w:ind w:right="-13" w:firstLine="709"/>
        <w:jc w:val="both"/>
        <w:rPr>
          <w:rFonts w:ascii="Times New Roman" w:hAnsi="Times New Roman"/>
          <w:sz w:val="28"/>
          <w:szCs w:val="28"/>
          <w:lang w:val="kk-KZ"/>
        </w:rPr>
      </w:pPr>
      <w:r>
        <w:rPr>
          <w:rFonts w:ascii="Times New Roman" w:hAnsi="Times New Roman"/>
          <w:sz w:val="28"/>
          <w:szCs w:val="28"/>
          <w:lang w:val="kk-KZ"/>
        </w:rPr>
        <w:t>Э</w:t>
      </w:r>
      <w:r w:rsidR="004D3F83" w:rsidRPr="00A949C0">
        <w:rPr>
          <w:rFonts w:ascii="Times New Roman" w:hAnsi="Times New Roman"/>
          <w:sz w:val="28"/>
          <w:szCs w:val="28"/>
          <w:lang w:val="kk-KZ"/>
        </w:rPr>
        <w:t>моционалды шиеленіс Бағдарламаны тиімді орындау жолындағы ең үлкен кедергілердің бірі болып қала береді. Төменде мұғалімдерге эмоционалды тұрақтылық пен бақылау сезімін қалпына келтіруге көмектесетін педагог- психологтерге арналған ұсынымдар берілген.</w:t>
      </w:r>
    </w:p>
    <w:p w14:paraId="77EB0215" w14:textId="0A3EDA67" w:rsidR="004D3F83" w:rsidRPr="00A949C0" w:rsidRDefault="004D3F83" w:rsidP="004D3F83">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 xml:space="preserve">Педагог-психолог педагогтің ішкі шиеленіс деңгейін төмендетуде маңызды рөл атқара алады. Ол үшін ұзақ психологиялық кеңес немесе </w:t>
      </w:r>
      <w:r w:rsidRPr="00A949C0">
        <w:rPr>
          <w:rFonts w:ascii="Times New Roman" w:hAnsi="Times New Roman"/>
          <w:sz w:val="28"/>
          <w:szCs w:val="28"/>
          <w:lang w:val="kk-KZ"/>
        </w:rPr>
        <w:lastRenderedPageBreak/>
        <w:t xml:space="preserve">терапия қажет емес. Педагогтің бақылау және сенімділік сезімін қалпына келтіруге бағытталған нүктелік, кәсіби құрылымдалған қолдауды ұйымдастыру жеткілікті. Тиімді тәсілдердің бірі қауіпсіз, бағаланбайтын жағдайда педагогтің нақты қиындықтарын талдау болуы мүмкін. Мысалы, сабақ алдында мазасыздық болса, психолог педагогке: </w:t>
      </w:r>
    </w:p>
    <w:p w14:paraId="0DBBD917" w14:textId="77777777" w:rsidR="004D3F83" w:rsidRPr="00A949C0" w:rsidRDefault="004D3F83" w:rsidP="00C773AD">
      <w:pPr>
        <w:pStyle w:val="a5"/>
        <w:numPr>
          <w:ilvl w:val="0"/>
          <w:numId w:val="27"/>
        </w:numPr>
        <w:tabs>
          <w:tab w:val="left" w:pos="993"/>
        </w:tabs>
        <w:spacing w:after="0" w:line="240" w:lineRule="auto"/>
        <w:ind w:left="0" w:right="-13" w:firstLine="709"/>
        <w:jc w:val="both"/>
        <w:rPr>
          <w:rFonts w:ascii="Times New Roman" w:hAnsi="Times New Roman"/>
          <w:sz w:val="28"/>
          <w:szCs w:val="28"/>
          <w:lang w:val="kk-KZ"/>
        </w:rPr>
      </w:pPr>
      <w:r w:rsidRPr="00A949C0">
        <w:rPr>
          <w:rFonts w:ascii="Times New Roman" w:hAnsi="Times New Roman"/>
          <w:sz w:val="28"/>
          <w:szCs w:val="28"/>
          <w:lang w:val="kk-KZ"/>
        </w:rPr>
        <w:t>ол неден қорқатынын;</w:t>
      </w:r>
    </w:p>
    <w:p w14:paraId="7A840BC3" w14:textId="77777777" w:rsidR="004D3F83" w:rsidRPr="00A949C0" w:rsidRDefault="004D3F83" w:rsidP="00C773AD">
      <w:pPr>
        <w:pStyle w:val="a5"/>
        <w:numPr>
          <w:ilvl w:val="0"/>
          <w:numId w:val="27"/>
        </w:numPr>
        <w:tabs>
          <w:tab w:val="left" w:pos="993"/>
        </w:tabs>
        <w:spacing w:after="0" w:line="240" w:lineRule="auto"/>
        <w:ind w:left="0" w:right="-13" w:firstLine="709"/>
        <w:jc w:val="both"/>
        <w:rPr>
          <w:rFonts w:ascii="Times New Roman" w:hAnsi="Times New Roman"/>
          <w:sz w:val="28"/>
          <w:szCs w:val="28"/>
          <w:lang w:val="kk-KZ"/>
        </w:rPr>
      </w:pPr>
      <w:r w:rsidRPr="00A949C0">
        <w:rPr>
          <w:rFonts w:ascii="Times New Roman" w:hAnsi="Times New Roman"/>
          <w:sz w:val="28"/>
          <w:szCs w:val="28"/>
          <w:lang w:val="kk-KZ"/>
        </w:rPr>
        <w:t>қандай тақырыптар оған үлкен шиеленісті тудыратынын;</w:t>
      </w:r>
    </w:p>
    <w:p w14:paraId="36C431D3" w14:textId="77777777" w:rsidR="004D3F83" w:rsidRPr="00A949C0" w:rsidRDefault="004D3F83" w:rsidP="00C773AD">
      <w:pPr>
        <w:pStyle w:val="a5"/>
        <w:numPr>
          <w:ilvl w:val="0"/>
          <w:numId w:val="27"/>
        </w:numPr>
        <w:tabs>
          <w:tab w:val="left" w:pos="993"/>
        </w:tabs>
        <w:spacing w:after="0" w:line="240" w:lineRule="auto"/>
        <w:ind w:left="0" w:right="-13" w:firstLine="709"/>
        <w:jc w:val="both"/>
        <w:rPr>
          <w:rFonts w:ascii="Times New Roman" w:hAnsi="Times New Roman"/>
          <w:sz w:val="28"/>
          <w:szCs w:val="28"/>
          <w:lang w:val="kk-KZ"/>
        </w:rPr>
      </w:pPr>
      <w:r w:rsidRPr="00A949C0">
        <w:rPr>
          <w:rFonts w:ascii="Times New Roman" w:hAnsi="Times New Roman"/>
          <w:sz w:val="28"/>
          <w:szCs w:val="28"/>
          <w:lang w:val="kk-KZ"/>
        </w:rPr>
        <w:t>материалдарды мағынасын жоғалтпай қалай бейімдеуге болатынын;</w:t>
      </w:r>
    </w:p>
    <w:p w14:paraId="1FB83A67" w14:textId="77777777" w:rsidR="004D3F83" w:rsidRPr="00A949C0" w:rsidRDefault="004D3F83" w:rsidP="00C773AD">
      <w:pPr>
        <w:pStyle w:val="a5"/>
        <w:numPr>
          <w:ilvl w:val="0"/>
          <w:numId w:val="27"/>
        </w:numPr>
        <w:tabs>
          <w:tab w:val="left" w:pos="993"/>
        </w:tabs>
        <w:spacing w:after="0" w:line="240" w:lineRule="auto"/>
        <w:ind w:left="0" w:right="-13" w:firstLine="709"/>
        <w:jc w:val="both"/>
        <w:rPr>
          <w:rFonts w:ascii="Times New Roman" w:hAnsi="Times New Roman"/>
          <w:sz w:val="28"/>
          <w:szCs w:val="28"/>
          <w:lang w:val="kk-KZ"/>
        </w:rPr>
      </w:pPr>
      <w:r w:rsidRPr="00A949C0">
        <w:rPr>
          <w:rFonts w:ascii="Times New Roman" w:hAnsi="Times New Roman"/>
          <w:sz w:val="28"/>
          <w:szCs w:val="28"/>
          <w:lang w:val="kk-KZ"/>
        </w:rPr>
        <w:t>сабақтың басында және соңында қандай қарапайым реттеу әдістері пайдалы болуы мүмкін  екенін (мысалы, тыныс алу үзілістері, сабақтың жеке мақсатын белгілеу, кішігірім жетістіктерді бекіту) түсінуге көмектеседі.</w:t>
      </w:r>
    </w:p>
    <w:p w14:paraId="79A55795" w14:textId="77777777" w:rsidR="004D3F83" w:rsidRPr="00A949C0" w:rsidRDefault="004D3F83" w:rsidP="004D3F83">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Сонымен қатар, психолог мұғалімге өз-өзін эмоционалды  реттеудің қарапайым әдістерін қысқаша тізімдейтін шағын жадынама немесе өзіне - өзі көмек картасын ұсына алады. Бұл ескерту болуы мүмкін: «Бәрін шешуге тырыспа: сабақтың мақсаты – бір сабақта жәбірлеуді жою емес, әңгімені бастау». Мұндай кеңестер шамадан тыс жүктеме сезімін азайтуға және нақты тапсырмаларға назар аударуға көмектеседі.</w:t>
      </w:r>
    </w:p>
    <w:p w14:paraId="571DEAFC" w14:textId="77777777" w:rsidR="004D3F83" w:rsidRPr="00A949C0" w:rsidRDefault="004D3F83" w:rsidP="004D3F83">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Егер, педагог бірнеше рет мазасыздық білдірсе немесе эмоционалдық қажу  белгілерін көрсетсе (мысалы, сабақ өткізуден қашқақтаса, қатты шаршағандықтан  сыныптан алыстаса), психолог психотерапия форматында емес, топтық немесе жеке кәсіби әңгіме ұсына алады, бірақ алқалы қолдау ретінде: қиындықтарды талдау,бағдарламаның мақсаттарын түсіндіру, өзінен және сыныптан шынайы үміттерді қалыптастыруға көмектесу.</w:t>
      </w:r>
    </w:p>
    <w:p w14:paraId="31CCA921" w14:textId="77777777" w:rsidR="004D3F83" w:rsidRPr="00A949C0" w:rsidRDefault="004D3F83" w:rsidP="004D3F83">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 xml:space="preserve">Педагог- психолог педагогтің эмоционалды жағдайы үшін жауапкершілікті өз мойнына алмайтындығын, бірақ педагог қалпына келуі үшін тірек нүктелері мен ресурстарды таба алатын кеңістік құра алатындығын атап өту маңызды. Сондай-ақ, егер педагогтің эмоционалды жағдайы балалармен жұмыс істеудің қауіпсіздігіне немесе тиімділігіне әсер етуі мүмкін болса, қажет болған жағдайда психологтің әкімшілікті (педагогтің келісімімен) хабардар етуі маңызды. </w:t>
      </w:r>
    </w:p>
    <w:p w14:paraId="5AC88E64" w14:textId="073E7663" w:rsidR="004D3F83" w:rsidRPr="00A949C0" w:rsidRDefault="004D3F83" w:rsidP="008F16ED">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Осылайша, педагог-психологтің міндеті педагогтерден шиеленісті толығымен алып тастау емес, шекараларды белгілеу, ресурсты ұсыну және педагогке Бағдарламаны іске асыру жағдайында эмоционалды тұрақтылықтың негізі болып табылатын бақылау сезімін қайтару.</w:t>
      </w:r>
    </w:p>
    <w:p w14:paraId="39FE82F0" w14:textId="1D1D4721" w:rsidR="00E1484B" w:rsidRPr="00A949C0" w:rsidRDefault="008F16ED" w:rsidP="008F16ED">
      <w:pPr>
        <w:spacing w:after="0" w:line="240" w:lineRule="auto"/>
        <w:ind w:right="-13" w:firstLine="709"/>
        <w:jc w:val="both"/>
        <w:rPr>
          <w:rFonts w:ascii="Times New Roman" w:hAnsi="Times New Roman"/>
          <w:i/>
          <w:iCs/>
          <w:sz w:val="28"/>
          <w:szCs w:val="28"/>
          <w:lang w:val="kk-KZ"/>
        </w:rPr>
      </w:pPr>
      <w:r>
        <w:rPr>
          <w:rFonts w:ascii="Times New Roman" w:hAnsi="Times New Roman"/>
          <w:i/>
          <w:iCs/>
          <w:sz w:val="28"/>
          <w:szCs w:val="28"/>
          <w:lang w:val="kk-KZ"/>
        </w:rPr>
        <w:t xml:space="preserve">3. </w:t>
      </w:r>
      <w:r w:rsidR="004D3F83" w:rsidRPr="00A949C0">
        <w:rPr>
          <w:rFonts w:ascii="Times New Roman" w:hAnsi="Times New Roman"/>
          <w:i/>
          <w:iCs/>
          <w:sz w:val="28"/>
          <w:szCs w:val="28"/>
          <w:lang w:val="kk-KZ"/>
        </w:rPr>
        <w:t>Педагогтерге әдіснамалық  белгісіздікті жеңуге көмектесу</w:t>
      </w:r>
    </w:p>
    <w:p w14:paraId="6010A17D" w14:textId="626662AB" w:rsidR="004D3F83" w:rsidRPr="00A949C0" w:rsidRDefault="008F16ED" w:rsidP="004D3F83">
      <w:pPr>
        <w:spacing w:after="0" w:line="240" w:lineRule="auto"/>
        <w:ind w:right="-13" w:firstLine="709"/>
        <w:jc w:val="both"/>
        <w:rPr>
          <w:rFonts w:ascii="Times New Roman" w:hAnsi="Times New Roman"/>
          <w:sz w:val="28"/>
          <w:szCs w:val="28"/>
          <w:lang w:val="kk-KZ"/>
        </w:rPr>
      </w:pPr>
      <w:r>
        <w:rPr>
          <w:rFonts w:ascii="Times New Roman" w:hAnsi="Times New Roman"/>
          <w:sz w:val="28"/>
          <w:szCs w:val="28"/>
          <w:lang w:val="kk-KZ"/>
        </w:rPr>
        <w:t>К</w:t>
      </w:r>
      <w:r w:rsidR="004D3F83" w:rsidRPr="00A949C0">
        <w:rPr>
          <w:rFonts w:ascii="Times New Roman" w:hAnsi="Times New Roman"/>
          <w:sz w:val="28"/>
          <w:szCs w:val="28"/>
          <w:lang w:val="kk-KZ"/>
        </w:rPr>
        <w:t>өптеген педагог Бағдарламадағы эмоционалды күрделі жаттығуларды орындау кезінде өздерін сенімсіз сезінетіндіктерін хабарлайды.</w:t>
      </w:r>
    </w:p>
    <w:p w14:paraId="7910317E" w14:textId="77777777" w:rsidR="004D3F83" w:rsidRPr="00A949C0" w:rsidRDefault="004D3F83" w:rsidP="004D3F83">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 xml:space="preserve">Педагог-психолог бұл сабақтарды өткізбесе де, көмек көрсетудің ерекше мүмкіндіктеріне ие. Оның рөлі әдіснамалық бақылауды жүзеге асыру емес, педагогтерге Бағдарламаның құрылымын, мақсаттары мен негізгі тұжырымдамаларын түсінуге көмектесу. Бұл негізгі жаттығулардың негізінде жатқан психологиялық логиканы түсіндіруден басталуы мүмкін. Мысалы, топтық әңгіме сабағының мақсатына сенімді емес педагог үшін бұл жаттығудың эмоционалды тәжірибені қалыпқа келтіруге, эмпатияны дамытуға арналған және оқушыларға қақтығысты метафоралық зерттеуге </w:t>
      </w:r>
      <w:r w:rsidRPr="00A949C0">
        <w:rPr>
          <w:rFonts w:ascii="Times New Roman" w:hAnsi="Times New Roman"/>
          <w:sz w:val="28"/>
          <w:szCs w:val="28"/>
          <w:lang w:val="kk-KZ"/>
        </w:rPr>
        <w:lastRenderedPageBreak/>
        <w:t>мүмкіндік беретін қысқаша түсініктеме пайдалы болуы мүмкін, бұл жеке әсер ету қаупін азайтады.</w:t>
      </w:r>
    </w:p>
    <w:p w14:paraId="7D479CFD" w14:textId="77777777" w:rsidR="004D3F83" w:rsidRPr="00A949C0" w:rsidRDefault="004D3F83" w:rsidP="004D3F83">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Бұл тұрғыда психолог нақты сабақ жоспарын қарастыратын және қолжетімді тілде оның мақсаттарын талқылайтын қысқа жеке кеңес бере алады. Мұны «әдістемелік нұсқаулар» деудің орнына психолог мұны педагогтің түсінігін тереңдетуге және оның жайлылығын қамтамасыз етуге бағытталған әңгіме, алқалық нұсқаулық ретінде ұсына алады. Бұл формат педагогтің тұжырымдамалық шеңберін кеңейте отырып, сыныптағы беделін құрметтейді.</w:t>
      </w:r>
    </w:p>
    <w:p w14:paraId="3F5E9D9B" w14:textId="77777777" w:rsidR="004D3F83" w:rsidRPr="00A949C0" w:rsidRDefault="004D3F83" w:rsidP="004D3F83">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Сонымен қатар, психологтер күрделі немесе эмоционалды жүктеме ретінде қабылданатын сабақтарға қысқаша түсіндірме жазбалар немесе нұсқаулар дайындай алады. Бұл жазбалар мыналарды қамтуы мүмкін:</w:t>
      </w:r>
    </w:p>
    <w:p w14:paraId="2BD11B5A" w14:textId="77777777" w:rsidR="004D3F83" w:rsidRPr="00A949C0" w:rsidRDefault="004D3F83" w:rsidP="00C773AD">
      <w:pPr>
        <w:pStyle w:val="a5"/>
        <w:numPr>
          <w:ilvl w:val="0"/>
          <w:numId w:val="28"/>
        </w:numPr>
        <w:tabs>
          <w:tab w:val="left" w:pos="993"/>
        </w:tabs>
        <w:spacing w:after="0" w:line="240" w:lineRule="auto"/>
        <w:ind w:left="0" w:right="-13" w:firstLine="709"/>
        <w:jc w:val="both"/>
        <w:rPr>
          <w:rFonts w:ascii="Times New Roman" w:hAnsi="Times New Roman"/>
          <w:sz w:val="28"/>
          <w:szCs w:val="28"/>
          <w:lang w:val="kk-KZ"/>
        </w:rPr>
      </w:pPr>
      <w:r w:rsidRPr="00A949C0">
        <w:rPr>
          <w:rFonts w:ascii="Times New Roman" w:hAnsi="Times New Roman"/>
          <w:sz w:val="28"/>
          <w:szCs w:val="28"/>
          <w:lang w:val="kk-KZ"/>
        </w:rPr>
        <w:t>сабаққа бағытталған эмоционалды құзыреттілік;</w:t>
      </w:r>
    </w:p>
    <w:p w14:paraId="10130F95" w14:textId="77777777" w:rsidR="004D3F83" w:rsidRPr="00A949C0" w:rsidRDefault="004D3F83" w:rsidP="00C773AD">
      <w:pPr>
        <w:pStyle w:val="a5"/>
        <w:numPr>
          <w:ilvl w:val="0"/>
          <w:numId w:val="28"/>
        </w:numPr>
        <w:tabs>
          <w:tab w:val="left" w:pos="993"/>
        </w:tabs>
        <w:spacing w:after="0" w:line="240" w:lineRule="auto"/>
        <w:ind w:left="0" w:right="-13" w:firstLine="709"/>
        <w:jc w:val="both"/>
        <w:rPr>
          <w:rFonts w:ascii="Times New Roman" w:hAnsi="Times New Roman"/>
          <w:sz w:val="28"/>
          <w:szCs w:val="28"/>
          <w:lang w:val="kk-KZ"/>
        </w:rPr>
      </w:pPr>
      <w:r w:rsidRPr="00A949C0">
        <w:rPr>
          <w:rFonts w:ascii="Times New Roman" w:hAnsi="Times New Roman"/>
          <w:sz w:val="28"/>
          <w:szCs w:val="28"/>
          <w:lang w:val="kk-KZ"/>
        </w:rPr>
        <w:t>білім алушылардың типтік реакциялары және оларға жауап беру тәсілдері;</w:t>
      </w:r>
    </w:p>
    <w:p w14:paraId="46499055" w14:textId="77777777" w:rsidR="004D3F83" w:rsidRPr="00A949C0" w:rsidRDefault="004D3F83" w:rsidP="00C773AD">
      <w:pPr>
        <w:pStyle w:val="a5"/>
        <w:numPr>
          <w:ilvl w:val="0"/>
          <w:numId w:val="28"/>
        </w:numPr>
        <w:tabs>
          <w:tab w:val="left" w:pos="993"/>
        </w:tabs>
        <w:spacing w:after="0" w:line="240" w:lineRule="auto"/>
        <w:ind w:left="0" w:right="-13" w:firstLine="709"/>
        <w:jc w:val="both"/>
        <w:rPr>
          <w:rFonts w:ascii="Times New Roman" w:hAnsi="Times New Roman"/>
          <w:sz w:val="28"/>
          <w:szCs w:val="28"/>
          <w:lang w:val="kk-KZ"/>
        </w:rPr>
      </w:pPr>
      <w:r w:rsidRPr="00A949C0">
        <w:rPr>
          <w:rFonts w:ascii="Times New Roman" w:hAnsi="Times New Roman"/>
          <w:sz w:val="28"/>
          <w:szCs w:val="28"/>
          <w:lang w:val="kk-KZ"/>
        </w:rPr>
        <w:t>жаттығулармен танысуға немесе талдауға арналған сөздердің мысалдары;</w:t>
      </w:r>
    </w:p>
    <w:p w14:paraId="0F32F87B" w14:textId="4D01C8F5" w:rsidR="004D3F83" w:rsidRPr="00A949C0" w:rsidRDefault="00E1484B" w:rsidP="00C773AD">
      <w:pPr>
        <w:pStyle w:val="a5"/>
        <w:numPr>
          <w:ilvl w:val="0"/>
          <w:numId w:val="28"/>
        </w:numPr>
        <w:tabs>
          <w:tab w:val="left" w:pos="993"/>
        </w:tabs>
        <w:spacing w:after="0" w:line="240" w:lineRule="auto"/>
        <w:ind w:left="0" w:right="-13" w:firstLine="709"/>
        <w:jc w:val="both"/>
        <w:rPr>
          <w:rFonts w:ascii="Times New Roman" w:hAnsi="Times New Roman"/>
          <w:sz w:val="28"/>
          <w:szCs w:val="28"/>
          <w:lang w:val="kk-KZ"/>
        </w:rPr>
      </w:pPr>
      <w:r w:rsidRPr="00A949C0">
        <w:rPr>
          <w:rFonts w:ascii="Times New Roman" w:hAnsi="Times New Roman"/>
          <w:sz w:val="28"/>
          <w:szCs w:val="28"/>
          <w:lang w:val="kk-KZ"/>
        </w:rPr>
        <w:t>сақтандыру  ескертулері</w:t>
      </w:r>
      <w:r w:rsidR="004D3F83" w:rsidRPr="00A949C0">
        <w:rPr>
          <w:rFonts w:ascii="Times New Roman" w:hAnsi="Times New Roman"/>
          <w:sz w:val="28"/>
          <w:szCs w:val="28"/>
          <w:lang w:val="kk-KZ"/>
        </w:rPr>
        <w:t xml:space="preserve"> (мысалы, неден аулақ болу керек, үнсіздікпен немесе қарсылықпен қалай күресуге болады).</w:t>
      </w:r>
    </w:p>
    <w:p w14:paraId="317333DE" w14:textId="77777777" w:rsidR="004D3F83" w:rsidRPr="00A949C0" w:rsidRDefault="004D3F83" w:rsidP="004D3F83">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Өз білімдерімен белсенді түрде бөлісе отырып, тіпті қысқа үлестірмелі материалдар немесе ауызша түйіндемелер түрінде де психологтер дайындықпен бірге жүретін когнитивті және эмоционалды жүктемені төмендетеді.</w:t>
      </w:r>
    </w:p>
    <w:p w14:paraId="2B99936E" w14:textId="77777777" w:rsidR="004D3F83" w:rsidRPr="00A949C0" w:rsidRDefault="004D3F83" w:rsidP="004D3F83">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Мүмкіндігінше, психолог педагогке бағдарламаның мақсатына нұқсан келтірместен материалды сабақтың нақты контексіне бейімдеуге көмектесе алады. Мысалы, егер топта бұрын белгілі жарақаттары бар немесе жақында тұлғааралық қақтығыстары бар білім алушы болса, психолог педагогке жанама немесе символдық делдалдық тапсырмаларды таңдауға көмектесе алады. Сонымен қатар, педагог ашық диалог жүргізу қабілетіне алаңдаушылық білдірген кезде, психолог эмоционалды қызуды төмендететін, бірақ сонымен бірге сабақтың мақсаттарына жауап беретін жазу немесе сурет салу жаттығуларын қолдануды ұсынуы мүмкін.</w:t>
      </w:r>
    </w:p>
    <w:p w14:paraId="3DB9BD40" w14:textId="77777777" w:rsidR="004D3F83" w:rsidRPr="00A949C0" w:rsidRDefault="004D3F83" w:rsidP="004D3F83">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 xml:space="preserve">Мұндай әдістемелік қолдау кәсіби құзыреттілік шеңберінде қалуы керек екенін атап өту маңызды. Психолог тренер немесе бағалаушы рөлін қабылдамауы керек. Оның функциясы педагогикалық таңдауды бақылау немесе бағыттау емес, жаттығулардың құрылымы мен функциялары туралы психологиялық түсінік беру арқылы педагогтердің мүмкіндіктерін кеңейту болып табылады. Бұл айырмашылық қарым-қатынастың бірлескен сипатын сақтайды және мұғалімнің сыныптағы рөлі үшін жауапкершілікті сақтауын қамтамасыз етеді. </w:t>
      </w:r>
    </w:p>
    <w:p w14:paraId="199E155F" w14:textId="77777777" w:rsidR="004D3F83" w:rsidRPr="00A949C0" w:rsidRDefault="004D3F83" w:rsidP="004D3F83">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 xml:space="preserve">Сонымен қатар, педагог-психолог әріптестер арасында жақсы тәжірибе алмасуға ықпал ете алады. Белгілі бір сабақтарды сәтті өткізген педагогтерді анықтау және оларды (келісіммен) бейресми жағдайда өз тәжірибелерімен бөлісуге шақыру арқылы психолог оқу процесін қалыпқа келтіруге және білмегендікпен байланысты алаңдаушылықты азайтуға және тәжірибе </w:t>
      </w:r>
      <w:r w:rsidRPr="00A949C0">
        <w:rPr>
          <w:rFonts w:ascii="Times New Roman" w:hAnsi="Times New Roman"/>
          <w:sz w:val="28"/>
          <w:szCs w:val="28"/>
          <w:lang w:val="kk-KZ"/>
        </w:rPr>
        <w:lastRenderedPageBreak/>
        <w:t>арқылы оқуды қалыпқа келтіруге көмектеседі. Мұндай алмасулар ұжымдық әлеуетті нығайтады және білім беру мәдениетін қалыптастыруға ықпал етеді, онда сұрақтар мен эксперименттер жетіспеушілік ретінде емес, кәсіби өсудің көрінісі ретінде қарастырылады.</w:t>
      </w:r>
    </w:p>
    <w:p w14:paraId="730EF4D1" w14:textId="0CE425F3" w:rsidR="004D3F83" w:rsidRPr="00A949C0" w:rsidRDefault="004D3F83" w:rsidP="008F16ED">
      <w:pPr>
        <w:spacing w:after="0" w:line="240" w:lineRule="auto"/>
        <w:ind w:right="-13" w:firstLine="709"/>
        <w:jc w:val="both"/>
        <w:rPr>
          <w:rFonts w:ascii="Times New Roman" w:hAnsi="Times New Roman"/>
          <w:i/>
          <w:iCs/>
          <w:sz w:val="28"/>
          <w:szCs w:val="28"/>
          <w:lang w:val="kk-KZ"/>
        </w:rPr>
      </w:pPr>
      <w:r w:rsidRPr="00A949C0">
        <w:rPr>
          <w:rFonts w:ascii="Times New Roman" w:hAnsi="Times New Roman"/>
          <w:i/>
          <w:iCs/>
          <w:sz w:val="28"/>
          <w:szCs w:val="28"/>
          <w:lang w:val="kk-KZ"/>
        </w:rPr>
        <w:t>Қорытындылай келе, психолог Бағдарлама сабақтарын тікелей өткізуге жауапты болмаса да, ол педагогтерге бағдарлама компоненттерінің психологиялық мақсатын түсінуге, қиындықтарды болжауға және мазмұнды жауапкершілікпен бейімдеуге көмектесетін айтарлықтай қолдау көрсете алады деп айта аламыз. Мұндай әдістемелік ұсынымдар білім алушының құзыреттілік сезімін арттырады, алаңдаушылықты азайтады және топтық жеңілдетуге неғұрлым негізделген және сенімді көзқарасқа ықпал етеді.</w:t>
      </w:r>
    </w:p>
    <w:p w14:paraId="2C2F744B" w14:textId="0687B9CE" w:rsidR="00E1484B" w:rsidRPr="008F16ED" w:rsidRDefault="008F16ED" w:rsidP="008F16ED">
      <w:pPr>
        <w:spacing w:after="0" w:line="240" w:lineRule="auto"/>
        <w:ind w:right="-13" w:firstLine="709"/>
        <w:jc w:val="both"/>
        <w:rPr>
          <w:rFonts w:ascii="Times New Roman" w:hAnsi="Times New Roman"/>
          <w:i/>
          <w:iCs/>
          <w:sz w:val="28"/>
          <w:szCs w:val="28"/>
          <w:lang w:val="kk-KZ"/>
        </w:rPr>
      </w:pPr>
      <w:r>
        <w:rPr>
          <w:rFonts w:ascii="Times New Roman" w:hAnsi="Times New Roman"/>
          <w:i/>
          <w:iCs/>
          <w:sz w:val="28"/>
          <w:szCs w:val="28"/>
          <w:lang w:val="kk-KZ"/>
        </w:rPr>
        <w:t>4</w:t>
      </w:r>
      <w:r w:rsidR="004D3F83" w:rsidRPr="00A949C0">
        <w:rPr>
          <w:rFonts w:ascii="Times New Roman" w:hAnsi="Times New Roman"/>
          <w:i/>
          <w:iCs/>
          <w:sz w:val="28"/>
          <w:szCs w:val="28"/>
          <w:lang w:val="kk-KZ"/>
        </w:rPr>
        <w:t>.</w:t>
      </w:r>
      <w:r>
        <w:rPr>
          <w:rFonts w:ascii="Times New Roman" w:hAnsi="Times New Roman"/>
          <w:i/>
          <w:iCs/>
          <w:sz w:val="28"/>
          <w:szCs w:val="28"/>
          <w:lang w:val="kk-KZ"/>
        </w:rPr>
        <w:t xml:space="preserve"> </w:t>
      </w:r>
      <w:r w:rsidR="004D3F83" w:rsidRPr="00A949C0">
        <w:rPr>
          <w:rFonts w:ascii="Times New Roman" w:hAnsi="Times New Roman"/>
          <w:i/>
          <w:iCs/>
          <w:sz w:val="28"/>
          <w:szCs w:val="28"/>
          <w:lang w:val="kk-KZ"/>
        </w:rPr>
        <w:t>Мақсатты психологиялық қолдауды қажет ететін сыныптармен жұмыс</w:t>
      </w:r>
    </w:p>
    <w:p w14:paraId="7BB1DC4D" w14:textId="7E84153B" w:rsidR="004D3F83" w:rsidRPr="00A949C0" w:rsidRDefault="004D3F83" w:rsidP="004D3F83">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Бағдарлама сынып жетекшілерінің жүзеге асыруына арналған болса да, белгілі бір сыныптағы/топтағы эмоционалды динамиканы шешу үшін стандартты сабақ форматы жеткіліксіз болуы мүмкін жағдайлар бар. Жәбірлеу жүйелі, эмоционалды түрде қаныққан немесе білім алушылар арасындағы шешілмеген қақтығыстармен байланысты болған жағдайларда, психологиялық күрделілік мұғалімнің мүмкіндіктерінен асып түсуі мүмкін, тіпті бағдарлама құрылымы толық сақталған жағдайда да. Мұндай жағдайда мектеп психологінен араласуды және топтың нақты қажеттіліктеріне сәйкес келетін қосымша қолдау көрсетуді сұрауға болады. Бұл қолдау топтық динамиканың ауырлығына және педагогтің дайындығына байланысты әртүрлі формада болуы мүмкін.</w:t>
      </w:r>
    </w:p>
    <w:p w14:paraId="715D690F" w14:textId="77777777" w:rsidR="004D3F83" w:rsidRPr="00A949C0" w:rsidRDefault="004D3F83" w:rsidP="004D3F83">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Маңыздысы, бұл қолдау Бағдарламаны ауыстыруға немесе жауапкершілікті психологке жүктеуге бағытталмайды. Керісінше, психолог эмоционалды тұрақтылықты қалпына келтіруге, топтағы мазасыздық деңгейін төмендетуге немесе одан әрі педагогикалық жұмыстың негізін құруға көмектесетін стратегиялық серіктес ретінде әрекет етеді. Бұл араласулар жағдайдың сипаты мен қарқындылығына байланысты Бағдарламаны іске асырғанға дейін, кезінде немесе одан кейін жасалуы мүмкін.</w:t>
      </w:r>
    </w:p>
    <w:p w14:paraId="02E62C6B" w14:textId="43138295" w:rsidR="004D3F83" w:rsidRPr="00A5034D" w:rsidRDefault="004D3F83" w:rsidP="00A5034D">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Жағдайдың сипатына және қатысу дәрежесіне байланысты мектеп психологі келесі араласу түрлерінің бірін таңдай алады.</w:t>
      </w:r>
    </w:p>
    <w:p w14:paraId="42A114C1" w14:textId="5E85723B" w:rsidR="004D3F83" w:rsidRPr="00A5034D" w:rsidRDefault="004D3F83" w:rsidP="00A5034D">
      <w:pPr>
        <w:spacing w:after="0" w:line="240" w:lineRule="auto"/>
        <w:ind w:right="-13" w:firstLine="709"/>
        <w:jc w:val="both"/>
        <w:rPr>
          <w:rFonts w:ascii="Times New Roman" w:hAnsi="Times New Roman"/>
          <w:sz w:val="28"/>
          <w:szCs w:val="28"/>
          <w:lang w:val="kk-KZ"/>
        </w:rPr>
      </w:pPr>
      <w:r w:rsidRPr="00A949C0">
        <w:rPr>
          <w:rFonts w:ascii="Times New Roman" w:hAnsi="Times New Roman"/>
          <w:i/>
          <w:iCs/>
          <w:sz w:val="28"/>
          <w:szCs w:val="28"/>
          <w:lang w:val="kk-KZ"/>
        </w:rPr>
        <w:t>Сыныпта бақылаушының болуы</w:t>
      </w:r>
      <w:r w:rsidRPr="00A949C0">
        <w:rPr>
          <w:rFonts w:ascii="Times New Roman" w:hAnsi="Times New Roman"/>
          <w:sz w:val="28"/>
          <w:szCs w:val="28"/>
          <w:lang w:val="kk-KZ"/>
        </w:rPr>
        <w:t>. Педагог сыныптағы/топтағы эмоционалды ахуалға алаңдаушылық білдіретін жағдайларда, психолог бір немесе бірнеше сабақты байқамай қарауды ұсынуы мүмкін. Бұл психологке топтың динамикасын бірінші қолмен бағалауға, бейресми көшбасшылық құрылымдарын анықтауға, ауызша емес әлсіздік немесе оқшаулану сигналдарын анықтауға және эмоционалды қауіпсіздік деңгейін бағалауға мүмкіндік береді. Бақылаушының болуы оқушылардың мінез-құлқына тұрақтандырушы әсер етуі және ұйымның назарын аудару сигналы ретінде қызмет етуі мүмкін.</w:t>
      </w:r>
    </w:p>
    <w:p w14:paraId="563D1746" w14:textId="407C350C" w:rsidR="004D3F83" w:rsidRPr="00A5034D" w:rsidRDefault="004D3F83" w:rsidP="00A5034D">
      <w:pPr>
        <w:spacing w:after="0" w:line="240" w:lineRule="auto"/>
        <w:ind w:right="-13" w:firstLine="709"/>
        <w:jc w:val="both"/>
        <w:rPr>
          <w:rFonts w:ascii="Times New Roman" w:hAnsi="Times New Roman"/>
          <w:sz w:val="28"/>
          <w:szCs w:val="28"/>
          <w:lang w:val="kk-KZ"/>
        </w:rPr>
      </w:pPr>
      <w:r w:rsidRPr="00A949C0">
        <w:rPr>
          <w:rFonts w:ascii="Times New Roman" w:hAnsi="Times New Roman"/>
          <w:i/>
          <w:iCs/>
          <w:sz w:val="28"/>
          <w:szCs w:val="28"/>
          <w:lang w:val="kk-KZ"/>
        </w:rPr>
        <w:lastRenderedPageBreak/>
        <w:t>Сыныпта мақсатты сабақтар өткізуге жәрдемдесу.</w:t>
      </w:r>
      <w:r w:rsidRPr="00A949C0">
        <w:rPr>
          <w:rFonts w:ascii="Times New Roman" w:hAnsi="Times New Roman"/>
          <w:sz w:val="28"/>
          <w:szCs w:val="28"/>
          <w:lang w:val="kk-KZ"/>
        </w:rPr>
        <w:t xml:space="preserve"> Белгілі бір топтық жағдайлар араласуды қажет етсе, мысалы, құрдастарының үнемі қабылдамауы, шешілмеген топтық қақтығыс немесе эмоционалды қызметті бұзған жарақаттық оқиға, психолог қысқа мерзімді психологиялық сессия немесе психологиялық-педагогикалық іс-шара өткізуі мүмкін. Бұл сенімділікті арттыру жаттығулары, құрылымдық диалог немесе эмоционалды келісімшарттар немесе сынып рәсімдері сияқты символдық тәжірибелер болуы мүмкін. Мақсат терапияны жүргізу емес, топтағы шиеленісті жеңілдету, эмоционалды реакцияларды қалыпқа келтіру және ұйымшылдықты нығайту.</w:t>
      </w:r>
    </w:p>
    <w:p w14:paraId="6644E682" w14:textId="780BF19C" w:rsidR="004D3F83" w:rsidRPr="00A5034D" w:rsidRDefault="004D3F83" w:rsidP="00A5034D">
      <w:pPr>
        <w:spacing w:after="0" w:line="240" w:lineRule="auto"/>
        <w:ind w:right="-13" w:firstLine="709"/>
        <w:jc w:val="both"/>
        <w:rPr>
          <w:rFonts w:ascii="Times New Roman" w:hAnsi="Times New Roman"/>
          <w:sz w:val="28"/>
          <w:szCs w:val="28"/>
          <w:lang w:val="kk-KZ"/>
        </w:rPr>
      </w:pPr>
      <w:r w:rsidRPr="00A949C0">
        <w:rPr>
          <w:rFonts w:ascii="Times New Roman" w:hAnsi="Times New Roman"/>
          <w:i/>
          <w:iCs/>
          <w:sz w:val="28"/>
          <w:szCs w:val="28"/>
          <w:lang w:val="kk-KZ"/>
        </w:rPr>
        <w:t>Қақтығыстан немесе дағдарыстан кейінгі реинтеграцияны қолдау</w:t>
      </w:r>
      <w:r w:rsidRPr="00A949C0">
        <w:rPr>
          <w:rFonts w:ascii="Times New Roman" w:hAnsi="Times New Roman"/>
          <w:sz w:val="28"/>
          <w:szCs w:val="28"/>
          <w:lang w:val="kk-KZ"/>
        </w:rPr>
        <w:t xml:space="preserve">. Егер сыныпта ауыр оқиға болса (мысалы, әлеуметтік желілерде белгілі болған қорлау, оқушыны сыныптан/топтан уақытша шығарып тастау немесе көпшілік алдында қорлау), психолог мұқият әзірленген рәсімдер немесе қалпына келтіру процедуралары арқылы реинтеграцияға көмектесе алады. </w:t>
      </w:r>
      <w:r w:rsidR="002169CF" w:rsidRPr="00A949C0">
        <w:rPr>
          <w:rFonts w:ascii="Times New Roman" w:hAnsi="Times New Roman"/>
          <w:sz w:val="28"/>
          <w:szCs w:val="28"/>
          <w:lang w:val="kk-KZ"/>
        </w:rPr>
        <w:t xml:space="preserve">Мұндай тәсілдерге анонимді түрде өзін-өзі білдіру (мысалы, «топтан маған не қажет» деп жазу), эмпатияны дамыту жаттығулары және құрылымдық психологиялық әңгімелесу арқылы жағымсыз қарым-қатынасты бейтараптандыру жатады. </w:t>
      </w:r>
      <w:r w:rsidRPr="00A949C0">
        <w:rPr>
          <w:rFonts w:ascii="Times New Roman" w:hAnsi="Times New Roman"/>
          <w:sz w:val="28"/>
          <w:szCs w:val="28"/>
          <w:lang w:val="kk-KZ"/>
        </w:rPr>
        <w:t>Бұл жағдайларда психологтың рөлі эмоционалды фрагментацияны тежеу және топқа функционалды ынтымақтастыққа көшуге көмектесу болып табылады.</w:t>
      </w:r>
    </w:p>
    <w:p w14:paraId="07C2CFC3" w14:textId="7D40EF38" w:rsidR="004D3F83" w:rsidRPr="00A5034D" w:rsidRDefault="004D3F83" w:rsidP="00A5034D">
      <w:pPr>
        <w:spacing w:after="0" w:line="240" w:lineRule="auto"/>
        <w:ind w:right="-13" w:firstLine="709"/>
        <w:jc w:val="both"/>
        <w:rPr>
          <w:rFonts w:ascii="Times New Roman" w:hAnsi="Times New Roman"/>
          <w:sz w:val="28"/>
          <w:szCs w:val="28"/>
          <w:lang w:val="kk-KZ"/>
        </w:rPr>
      </w:pPr>
      <w:r w:rsidRPr="00A949C0">
        <w:rPr>
          <w:rFonts w:ascii="Times New Roman" w:hAnsi="Times New Roman"/>
          <w:i/>
          <w:iCs/>
          <w:sz w:val="28"/>
          <w:szCs w:val="28"/>
          <w:lang w:val="kk-KZ"/>
        </w:rPr>
        <w:t>Сынып деңгейіндегі стратегиялар бойынша мұғалімдерге кеңес беру</w:t>
      </w:r>
      <w:r w:rsidRPr="00A949C0">
        <w:rPr>
          <w:rFonts w:ascii="Times New Roman" w:hAnsi="Times New Roman"/>
          <w:sz w:val="28"/>
          <w:szCs w:val="28"/>
          <w:lang w:val="kk-KZ"/>
        </w:rPr>
        <w:t>. Психолог сыныппен/топпен тікелей жұмыс істемесе де, ол мұғалімге іс-шараларды шағын топ деңгейінде өткізуге кеңес бере алады. Мысалы, отыратын орындардың орналасуын өзгертуді, оқушыларға ыңғайсыздықты көрсететін қауіпсіздік сигналдарын беруді немесе сабақтың басында қысқа эмоционалды тексерулер жүргізуді ұсыныңыз. Бұл стратегиялар әртүрлі жастағы ортада, жарақат алған кезде немесе жоғары бәсекелестік жағдайында әсіресе пайдалы болуы мүмкін.</w:t>
      </w:r>
    </w:p>
    <w:p w14:paraId="57A92083" w14:textId="77777777" w:rsidR="004D3F83" w:rsidRPr="00A949C0" w:rsidRDefault="004D3F83" w:rsidP="004D3F83">
      <w:pPr>
        <w:spacing w:after="0" w:line="240" w:lineRule="auto"/>
        <w:ind w:right="-13" w:firstLine="709"/>
        <w:jc w:val="both"/>
        <w:rPr>
          <w:rFonts w:ascii="Times New Roman" w:hAnsi="Times New Roman"/>
          <w:sz w:val="28"/>
          <w:szCs w:val="28"/>
          <w:lang w:val="kk-KZ"/>
        </w:rPr>
      </w:pPr>
      <w:r w:rsidRPr="00A949C0">
        <w:rPr>
          <w:rFonts w:ascii="Times New Roman" w:hAnsi="Times New Roman"/>
          <w:i/>
          <w:iCs/>
          <w:sz w:val="28"/>
          <w:szCs w:val="28"/>
          <w:lang w:val="kk-KZ"/>
        </w:rPr>
        <w:t>Жеке оқушылар үшін қауіп факторларын бақылау</w:t>
      </w:r>
      <w:r w:rsidRPr="00A949C0">
        <w:rPr>
          <w:rFonts w:ascii="Times New Roman" w:hAnsi="Times New Roman"/>
          <w:sz w:val="28"/>
          <w:szCs w:val="28"/>
          <w:lang w:val="kk-KZ"/>
        </w:rPr>
        <w:t>. Кейде топтық динамика белгілі бір білім алушыларда эмоционалды осалдықтың немесе психоәлеуметтік бұзылыстың белгілерін анықтайды. Психолог жиі оқшаулану, кенеттен агрессия немесе эмоционалды ұйқышылдық сияқты айқын емес белгілерге назар аударуы керек және қажет болған жағдайда баламен қолдау көрсететін және құпия түрде байланыс орнатуы керек. Мұндай жеке жағдайлар қосымша бағалауды немесе маманға жолдаманы қажет етуі мүмкін, бірақ әрдайым педагогпен тығыз ынтымақтастықта шешілуі керек.</w:t>
      </w:r>
    </w:p>
    <w:p w14:paraId="0E513608" w14:textId="77777777" w:rsidR="004D3F83" w:rsidRPr="00A949C0" w:rsidRDefault="004D3F83" w:rsidP="004D3F83">
      <w:pPr>
        <w:pStyle w:val="a5"/>
        <w:spacing w:after="0" w:line="240" w:lineRule="auto"/>
        <w:ind w:left="0" w:right="-13" w:firstLine="709"/>
        <w:jc w:val="both"/>
        <w:rPr>
          <w:rFonts w:ascii="Times New Roman" w:hAnsi="Times New Roman"/>
          <w:sz w:val="28"/>
          <w:szCs w:val="28"/>
          <w:lang w:val="kk-KZ"/>
        </w:rPr>
      </w:pPr>
      <w:r w:rsidRPr="00A949C0">
        <w:rPr>
          <w:rFonts w:ascii="Times New Roman" w:hAnsi="Times New Roman"/>
          <w:sz w:val="28"/>
          <w:szCs w:val="28"/>
          <w:lang w:val="kk-KZ"/>
        </w:rPr>
        <w:t>Топтық деңгейде психологиялық сүйемелдеу әрқашан сынып жетекшісімен келісілуі керек екенін ескеру маңызды. Педагог сыныптағы ересектер арасындағы басты тұлға болып қала беруі керек, ал психологтің рөлі олардың беделін алмастырудан гөрі күшейту болып табылады. Ашықтық, бірлескен жоспарлау және араласудан кейінгі рефлексия рөлдерді өзара құрметтеу мен айқындықты қамтамасыз ететін негізгі принциптер болып табылады.</w:t>
      </w:r>
    </w:p>
    <w:p w14:paraId="5C928EB8" w14:textId="77777777" w:rsidR="004D3F83" w:rsidRPr="00A949C0" w:rsidRDefault="004D3F83" w:rsidP="004D3F83">
      <w:pPr>
        <w:pStyle w:val="a5"/>
        <w:spacing w:after="0" w:line="240" w:lineRule="auto"/>
        <w:ind w:left="0" w:right="-13" w:firstLine="709"/>
        <w:jc w:val="both"/>
        <w:rPr>
          <w:rFonts w:ascii="Times New Roman" w:hAnsi="Times New Roman"/>
          <w:sz w:val="28"/>
          <w:szCs w:val="28"/>
          <w:lang w:val="kk-KZ"/>
        </w:rPr>
      </w:pPr>
      <w:r w:rsidRPr="00A949C0">
        <w:rPr>
          <w:rFonts w:ascii="Times New Roman" w:hAnsi="Times New Roman"/>
          <w:sz w:val="28"/>
          <w:szCs w:val="28"/>
          <w:lang w:val="kk-KZ"/>
        </w:rPr>
        <w:lastRenderedPageBreak/>
        <w:t>Сонымен қатар, психологтер институционалдық шектеулерді есте ұстауы керек: сыныптағы/топтағы мақсатты араласу уақыт пен эмоционалды энергияны қажет етеді және білім беру ұйымының кең басымдықтарына біріктірілуі керек. Кез келген проблема тікелей қатысуды қажет етпейді, ал психологтің кәсібилігінің бір бөлігі-қашан араласу керектігін және педагогке өз бетінше әрекет етуге мүмкіндік беру.</w:t>
      </w:r>
    </w:p>
    <w:p w14:paraId="51ADECBB" w14:textId="17F7FC81" w:rsidR="004D3F83" w:rsidRPr="008F16ED" w:rsidRDefault="004D3F83" w:rsidP="008F16ED">
      <w:pPr>
        <w:pStyle w:val="a5"/>
        <w:spacing w:after="0" w:line="240" w:lineRule="auto"/>
        <w:ind w:left="0" w:right="-13" w:firstLine="709"/>
        <w:jc w:val="both"/>
        <w:rPr>
          <w:rFonts w:ascii="Times New Roman" w:hAnsi="Times New Roman"/>
          <w:sz w:val="28"/>
          <w:szCs w:val="28"/>
          <w:lang w:val="kk-KZ"/>
        </w:rPr>
      </w:pPr>
      <w:r w:rsidRPr="00A949C0">
        <w:rPr>
          <w:rFonts w:ascii="Times New Roman" w:hAnsi="Times New Roman"/>
          <w:sz w:val="28"/>
          <w:szCs w:val="28"/>
          <w:lang w:val="kk-KZ"/>
        </w:rPr>
        <w:t>Осылайша, Бағдарлама педагогикалық іске асыруға арналған болса да, кейбір сыныптарда/топтарда қосымша психологиялық көмек қажет болуы мүмкін. Мұндай жағдайларда педагог-психолог топтың динамикасын тұрақтандыруға, эмоционалды интеграцияны қолдауға және оқуды жалғастыру үшін қауіпсіз орта құруға көмектеседі. Бұл функция педагог басқаратын бағдарламаның құрылымына қайшы келмейді, бірақ оның жалпы тұрақтылығын және нақты әлемнің күрделі жағдайларына жауап беру жылдамдығын арттырады</w:t>
      </w:r>
    </w:p>
    <w:p w14:paraId="272CC980" w14:textId="4ED7A18D" w:rsidR="004D3F83" w:rsidRPr="00A949C0" w:rsidRDefault="008F16ED" w:rsidP="008F16ED">
      <w:pPr>
        <w:spacing w:after="0" w:line="240" w:lineRule="auto"/>
        <w:ind w:right="-13" w:firstLine="709"/>
        <w:jc w:val="both"/>
        <w:rPr>
          <w:rFonts w:ascii="Times New Roman" w:hAnsi="Times New Roman"/>
          <w:i/>
          <w:iCs/>
          <w:sz w:val="28"/>
          <w:szCs w:val="28"/>
          <w:lang w:val="kk-KZ"/>
        </w:rPr>
      </w:pPr>
      <w:r>
        <w:rPr>
          <w:rFonts w:ascii="Times New Roman" w:hAnsi="Times New Roman"/>
          <w:i/>
          <w:iCs/>
          <w:sz w:val="28"/>
          <w:szCs w:val="28"/>
          <w:lang w:val="kk-KZ"/>
        </w:rPr>
        <w:t>5</w:t>
      </w:r>
      <w:r w:rsidR="004D3F83" w:rsidRPr="00A949C0">
        <w:rPr>
          <w:rFonts w:ascii="Times New Roman" w:hAnsi="Times New Roman"/>
          <w:i/>
          <w:iCs/>
          <w:sz w:val="28"/>
          <w:szCs w:val="28"/>
          <w:lang w:val="kk-KZ"/>
        </w:rPr>
        <w:t>.</w:t>
      </w:r>
      <w:r w:rsidR="007525F6" w:rsidRPr="00A949C0">
        <w:rPr>
          <w:rFonts w:ascii="Times New Roman" w:hAnsi="Times New Roman"/>
          <w:i/>
          <w:iCs/>
          <w:sz w:val="28"/>
          <w:szCs w:val="28"/>
          <w:lang w:val="ru-RU"/>
        </w:rPr>
        <w:t xml:space="preserve"> </w:t>
      </w:r>
      <w:r w:rsidR="004D3F83" w:rsidRPr="00A949C0">
        <w:rPr>
          <w:rFonts w:ascii="Times New Roman" w:hAnsi="Times New Roman"/>
          <w:i/>
          <w:iCs/>
          <w:sz w:val="28"/>
          <w:szCs w:val="28"/>
          <w:lang w:val="kk-KZ"/>
        </w:rPr>
        <w:t>Педагогтерді ата-аналармен эмоционалды қарым-қатынаста қолдау</w:t>
      </w:r>
    </w:p>
    <w:p w14:paraId="7C3AF6B5" w14:textId="3E40915B" w:rsidR="004D3F83" w:rsidRPr="00A949C0" w:rsidRDefault="004D3F83" w:rsidP="004D3F83">
      <w:pPr>
        <w:pStyle w:val="a5"/>
        <w:spacing w:after="0" w:line="240" w:lineRule="auto"/>
        <w:ind w:left="0" w:right="-13" w:firstLine="709"/>
        <w:jc w:val="both"/>
        <w:rPr>
          <w:rFonts w:ascii="Times New Roman" w:hAnsi="Times New Roman"/>
          <w:sz w:val="28"/>
          <w:szCs w:val="28"/>
          <w:lang w:val="kk-KZ"/>
        </w:rPr>
      </w:pPr>
      <w:r w:rsidRPr="00A949C0">
        <w:rPr>
          <w:rFonts w:ascii="Times New Roman" w:hAnsi="Times New Roman"/>
          <w:sz w:val="28"/>
          <w:szCs w:val="28"/>
          <w:lang w:val="kk-KZ"/>
        </w:rPr>
        <w:t>Педагог-психологтер</w:t>
      </w:r>
      <w:r w:rsidR="00DE636A" w:rsidRPr="00A949C0">
        <w:rPr>
          <w:rFonts w:ascii="Times New Roman" w:hAnsi="Times New Roman"/>
          <w:sz w:val="28"/>
          <w:szCs w:val="28"/>
          <w:lang w:val="kk-KZ"/>
        </w:rPr>
        <w:t xml:space="preserve">дің </w:t>
      </w:r>
      <w:r w:rsidRPr="00A949C0">
        <w:rPr>
          <w:rFonts w:ascii="Times New Roman" w:hAnsi="Times New Roman"/>
          <w:sz w:val="28"/>
          <w:szCs w:val="28"/>
          <w:lang w:val="kk-KZ"/>
        </w:rPr>
        <w:t>негізгі міндеттері білім алушылардың әл-ауқатына бағытталғанына қарамастан, олардың ата-аналармен байланысты қиындықтар кезінде педагогтерді қолдаудағы рөлі, әсіресе мектеп қауымдастығы Бағдарламаны жүзеге асыруға қатысқан кезде өзекті бола түсуде. Мұндай жағдайларда сынып жетекшілеріне Бағдарламаның мақсаттары туралы білмейтін, оның өзектілігіне күмәнмен қарайтын немесе жәбірлеу, елемеу немесе эмоционалды реттеу сияқты туындайтын тақырыптарға жауап ретінде қорғаныс позициясын ұстанатын ата - аналармен әңгімелесу жағдайында шарлау қиын болуы мүмкін.</w:t>
      </w:r>
    </w:p>
    <w:p w14:paraId="7D177B55" w14:textId="77777777" w:rsidR="004D3F83" w:rsidRPr="00A949C0" w:rsidRDefault="004D3F83" w:rsidP="004D3F83">
      <w:pPr>
        <w:pStyle w:val="a5"/>
        <w:spacing w:after="0" w:line="240" w:lineRule="auto"/>
        <w:ind w:left="0" w:right="-13" w:firstLine="709"/>
        <w:jc w:val="both"/>
        <w:rPr>
          <w:rFonts w:ascii="Times New Roman" w:hAnsi="Times New Roman"/>
          <w:sz w:val="28"/>
          <w:szCs w:val="28"/>
          <w:lang w:val="kk-KZ"/>
        </w:rPr>
      </w:pPr>
      <w:r w:rsidRPr="00A949C0">
        <w:rPr>
          <w:rFonts w:ascii="Times New Roman" w:hAnsi="Times New Roman"/>
          <w:sz w:val="28"/>
          <w:szCs w:val="28"/>
          <w:lang w:val="kk-KZ"/>
        </w:rPr>
        <w:t>Бірінші бөлімде қарастырылған институционалдық және эмоционалды шиеленісті ескере отырып, педагог-психологтер педагогтерге Бағдарлама аясында ата-аналармен сенімді және сындарлы қарым-қатынас жасауға көмектесетін стратегиялық ұсынымдар бере алады.</w:t>
      </w:r>
    </w:p>
    <w:p w14:paraId="08E35635" w14:textId="77777777" w:rsidR="004D3F83" w:rsidRPr="00A949C0" w:rsidRDefault="004D3F83" w:rsidP="004D3F83">
      <w:pPr>
        <w:pStyle w:val="a5"/>
        <w:spacing w:after="0" w:line="240" w:lineRule="auto"/>
        <w:ind w:left="0" w:right="-13" w:firstLine="709"/>
        <w:jc w:val="both"/>
        <w:rPr>
          <w:rFonts w:ascii="Times New Roman" w:hAnsi="Times New Roman"/>
          <w:sz w:val="28"/>
          <w:szCs w:val="28"/>
          <w:lang w:val="kk-KZ"/>
        </w:rPr>
      </w:pPr>
      <w:r w:rsidRPr="00A949C0">
        <w:rPr>
          <w:rFonts w:ascii="Times New Roman" w:hAnsi="Times New Roman"/>
          <w:sz w:val="28"/>
          <w:szCs w:val="28"/>
          <w:lang w:val="kk-KZ"/>
        </w:rPr>
        <w:t>Педагог- психолог жанама қолдау көрсете алады. Дегенмен психолог ата-аналардың барлық келіссөздерін жүргізуі мүмкін емес, ол педагогтерге сындарлы диалогқа қатысу үшін стратегияларды, тілді және өзіне деген сенімділікті үйретуде шешуші рөл атқара алады.</w:t>
      </w:r>
    </w:p>
    <w:p w14:paraId="146ED924" w14:textId="77777777" w:rsidR="004D3F83" w:rsidRPr="00A949C0" w:rsidRDefault="004D3F83" w:rsidP="004D3F83">
      <w:pPr>
        <w:pStyle w:val="a5"/>
        <w:spacing w:after="0" w:line="240" w:lineRule="auto"/>
        <w:ind w:left="0" w:right="-13" w:firstLine="709"/>
        <w:jc w:val="both"/>
        <w:rPr>
          <w:rFonts w:ascii="Times New Roman" w:hAnsi="Times New Roman"/>
          <w:sz w:val="28"/>
          <w:szCs w:val="28"/>
          <w:lang w:val="kk-KZ"/>
        </w:rPr>
      </w:pPr>
      <w:r w:rsidRPr="00A949C0">
        <w:rPr>
          <w:rFonts w:ascii="Times New Roman" w:hAnsi="Times New Roman"/>
          <w:sz w:val="28"/>
          <w:szCs w:val="28"/>
          <w:lang w:val="kk-KZ"/>
        </w:rPr>
        <w:t>Педагогтерді қолдаудың ең тиімді әдістерінің бірі – педагог ата-анамен күрделі қарым-қатынасты күткен кезде алдын ала кеңес беру. Мысалы, ата-аналар жиналысының алдында психолог қысқа кеңес беру сессиясын ұсына алады:</w:t>
      </w:r>
    </w:p>
    <w:p w14:paraId="7B8D0228" w14:textId="77777777" w:rsidR="004D3F83" w:rsidRPr="00A949C0" w:rsidRDefault="004D3F83" w:rsidP="00C773AD">
      <w:pPr>
        <w:pStyle w:val="a5"/>
        <w:numPr>
          <w:ilvl w:val="0"/>
          <w:numId w:val="29"/>
        </w:numPr>
        <w:tabs>
          <w:tab w:val="left" w:pos="993"/>
        </w:tabs>
        <w:spacing w:after="0" w:line="240" w:lineRule="auto"/>
        <w:ind w:left="0" w:right="-13" w:firstLine="709"/>
        <w:jc w:val="both"/>
        <w:rPr>
          <w:rFonts w:ascii="Times New Roman" w:hAnsi="Times New Roman"/>
          <w:sz w:val="28"/>
          <w:szCs w:val="28"/>
          <w:lang w:val="kk-KZ"/>
        </w:rPr>
      </w:pPr>
      <w:r w:rsidRPr="00A949C0">
        <w:rPr>
          <w:rFonts w:ascii="Times New Roman" w:hAnsi="Times New Roman"/>
          <w:sz w:val="28"/>
          <w:szCs w:val="28"/>
          <w:lang w:val="kk-KZ"/>
        </w:rPr>
        <w:t>жиналыстың мақсаттары мен нақты нәтижелерін түсіндіру;</w:t>
      </w:r>
    </w:p>
    <w:p w14:paraId="6B98AEB1" w14:textId="77777777" w:rsidR="004D3F83" w:rsidRPr="00A949C0" w:rsidRDefault="004D3F83" w:rsidP="00C773AD">
      <w:pPr>
        <w:pStyle w:val="a5"/>
        <w:numPr>
          <w:ilvl w:val="0"/>
          <w:numId w:val="29"/>
        </w:numPr>
        <w:tabs>
          <w:tab w:val="left" w:pos="993"/>
        </w:tabs>
        <w:spacing w:after="0" w:line="240" w:lineRule="auto"/>
        <w:ind w:left="0" w:right="-13" w:firstLine="709"/>
        <w:jc w:val="both"/>
        <w:rPr>
          <w:rFonts w:ascii="Times New Roman" w:hAnsi="Times New Roman"/>
          <w:sz w:val="28"/>
          <w:szCs w:val="28"/>
          <w:lang w:val="kk-KZ"/>
        </w:rPr>
      </w:pPr>
      <w:r w:rsidRPr="00A949C0">
        <w:rPr>
          <w:rFonts w:ascii="Times New Roman" w:hAnsi="Times New Roman"/>
          <w:sz w:val="28"/>
          <w:szCs w:val="28"/>
          <w:lang w:val="kk-KZ"/>
        </w:rPr>
        <w:t>эмоционалды реакцияларды болжау және деэскалация әдістерін анықтау;</w:t>
      </w:r>
    </w:p>
    <w:p w14:paraId="5B72A75F" w14:textId="77777777" w:rsidR="004D3F83" w:rsidRPr="00A949C0" w:rsidRDefault="004D3F83" w:rsidP="00C773AD">
      <w:pPr>
        <w:pStyle w:val="a5"/>
        <w:numPr>
          <w:ilvl w:val="0"/>
          <w:numId w:val="29"/>
        </w:numPr>
        <w:tabs>
          <w:tab w:val="left" w:pos="993"/>
        </w:tabs>
        <w:spacing w:after="0" w:line="240" w:lineRule="auto"/>
        <w:ind w:left="0" w:right="-13" w:firstLine="709"/>
        <w:jc w:val="both"/>
        <w:rPr>
          <w:rFonts w:ascii="Times New Roman" w:hAnsi="Times New Roman"/>
          <w:sz w:val="28"/>
          <w:szCs w:val="28"/>
          <w:lang w:val="kk-KZ"/>
        </w:rPr>
      </w:pPr>
      <w:r w:rsidRPr="00A949C0">
        <w:rPr>
          <w:rFonts w:ascii="Times New Roman" w:hAnsi="Times New Roman"/>
          <w:sz w:val="28"/>
          <w:szCs w:val="28"/>
          <w:lang w:val="kk-KZ"/>
        </w:rPr>
        <w:t>айқындық пен құрметті біріктіретін психологиялық негізделген сөз тіркестерін құрастыру (мысалы, сіздің балаңыз агрессивті деудің орнына, «біз эмоционалды ыңғайсыздықты білдіретін кейбір мінез-құлықтарды байқадық»);</w:t>
      </w:r>
    </w:p>
    <w:p w14:paraId="588BD714" w14:textId="77777777" w:rsidR="004D3F83" w:rsidRPr="00A949C0" w:rsidRDefault="004D3F83" w:rsidP="00C773AD">
      <w:pPr>
        <w:pStyle w:val="a5"/>
        <w:numPr>
          <w:ilvl w:val="0"/>
          <w:numId w:val="29"/>
        </w:numPr>
        <w:tabs>
          <w:tab w:val="left" w:pos="993"/>
        </w:tabs>
        <w:spacing w:after="0" w:line="240" w:lineRule="auto"/>
        <w:ind w:left="0" w:right="-13" w:firstLine="709"/>
        <w:jc w:val="both"/>
        <w:rPr>
          <w:rFonts w:ascii="Times New Roman" w:hAnsi="Times New Roman"/>
          <w:sz w:val="28"/>
          <w:szCs w:val="28"/>
          <w:lang w:val="kk-KZ"/>
        </w:rPr>
      </w:pPr>
      <w:r w:rsidRPr="00A949C0">
        <w:rPr>
          <w:rFonts w:ascii="Times New Roman" w:hAnsi="Times New Roman"/>
          <w:sz w:val="28"/>
          <w:szCs w:val="28"/>
          <w:lang w:val="kk-KZ"/>
        </w:rPr>
        <w:lastRenderedPageBreak/>
        <w:t>педагогтің пікірталасты ата-ананың құзыреттілігін бағалау ретінде емес, оқушыны қолдаудың бірлескен әрекеті ретінде ұсынуға шақыруы.</w:t>
      </w:r>
    </w:p>
    <w:p w14:paraId="07C705DE" w14:textId="77777777" w:rsidR="004D3F83" w:rsidRPr="00A949C0" w:rsidRDefault="004D3F83" w:rsidP="004D3F83">
      <w:pPr>
        <w:pStyle w:val="a5"/>
        <w:spacing w:after="0" w:line="240" w:lineRule="auto"/>
        <w:ind w:left="0" w:right="-13" w:firstLine="709"/>
        <w:jc w:val="both"/>
        <w:rPr>
          <w:rFonts w:ascii="Times New Roman" w:hAnsi="Times New Roman"/>
          <w:sz w:val="28"/>
          <w:szCs w:val="28"/>
          <w:lang w:val="kk-KZ"/>
        </w:rPr>
      </w:pPr>
      <w:r w:rsidRPr="00A949C0">
        <w:rPr>
          <w:rFonts w:ascii="Times New Roman" w:hAnsi="Times New Roman"/>
          <w:sz w:val="28"/>
          <w:szCs w:val="28"/>
          <w:lang w:val="kk-KZ"/>
        </w:rPr>
        <w:t>Мұндай дайындық эмоционалды шиеленісті жоймайды, бірақ педагогтің дайындық сезімін және оның рөлдік қауіпсіздігін арттырады.</w:t>
      </w:r>
    </w:p>
    <w:p w14:paraId="7938C2D4" w14:textId="77777777" w:rsidR="004D3F83" w:rsidRPr="00A949C0" w:rsidRDefault="004D3F83" w:rsidP="004D3F83">
      <w:pPr>
        <w:pStyle w:val="a5"/>
        <w:spacing w:after="0" w:line="240" w:lineRule="auto"/>
        <w:ind w:left="0" w:right="-13" w:firstLine="709"/>
        <w:jc w:val="both"/>
        <w:rPr>
          <w:rFonts w:ascii="Times New Roman" w:hAnsi="Times New Roman"/>
          <w:sz w:val="28"/>
          <w:szCs w:val="28"/>
          <w:lang w:val="kk-KZ"/>
        </w:rPr>
      </w:pPr>
      <w:r w:rsidRPr="00A949C0">
        <w:rPr>
          <w:rFonts w:ascii="Times New Roman" w:hAnsi="Times New Roman"/>
          <w:sz w:val="28"/>
          <w:szCs w:val="28"/>
          <w:lang w:val="kk-KZ"/>
        </w:rPr>
        <w:t>Қақтығыс орын алған жағдайларда, мысалы, ата-ана мұғалімді әділетсіз қарым-қатынас жасады деп айыптағанда немесе қорлаумен күресу туралы пікірталастардың дұрыстығын жоққа шығарғанда, психолог оқиғадан кейін оны талдай алады. Бұл педагогке эмоционалдық реакцияларды (ашу, көңілсіздік, ұят) өңдеуге, қарым-қатынастағы олқылықтарды анықтауға және қажет болған жағдайда өзара әрекеттесуді қалпына келтіру жоспарын жасауға көмектесуді қамтуы мүмкін. Бұл сабақтар терапия емес, ішкі тепе-теңдікті қалпына келтіретін және өршудің алдын алатын кәсіби рефлексия.</w:t>
      </w:r>
    </w:p>
    <w:p w14:paraId="11972D2A" w14:textId="77777777" w:rsidR="004D3F83" w:rsidRPr="00A949C0" w:rsidRDefault="004D3F83" w:rsidP="004D3F83">
      <w:pPr>
        <w:pStyle w:val="a5"/>
        <w:spacing w:after="0" w:line="240" w:lineRule="auto"/>
        <w:ind w:left="0" w:right="-13" w:firstLine="709"/>
        <w:jc w:val="both"/>
        <w:rPr>
          <w:rFonts w:ascii="Times New Roman" w:hAnsi="Times New Roman"/>
          <w:sz w:val="28"/>
          <w:szCs w:val="28"/>
          <w:lang w:val="kk-KZ"/>
        </w:rPr>
      </w:pPr>
      <w:r w:rsidRPr="00A949C0">
        <w:rPr>
          <w:rFonts w:ascii="Times New Roman" w:hAnsi="Times New Roman"/>
          <w:sz w:val="28"/>
          <w:szCs w:val="28"/>
          <w:lang w:val="kk-KZ"/>
        </w:rPr>
        <w:t>Сонымен қатар, педагог- психологтер бірлескен кездесулерге қатыса алады, әсіресе ата-ана баланың психологиялық әл-ауқатына алаңдаушылық білдіргенде немесе кәсіби үйлестіру қажет болғанда (мысалы, әкімшілікпен, әлеуметтік қызметкерлермен немесе сыртқы мамандармен). Мұндай жағдайларда психологтің рөлі эмоцияларды тежеу, психологиялық тұжырымдамаларды түсіндіру және педагогтер мен ата-аналар арасында түсініспеушіліктер туындаған кезде делдал болу болып табылады. Дегенмен, психологтің бейтараптықты сақтауы, кез келген тарапқа жақындаудан аулақ болуы және баланың мүдделеріне бағытталған сыйластық диалог қағидасын ұстануы өте маңызды.</w:t>
      </w:r>
    </w:p>
    <w:p w14:paraId="6FAC5855" w14:textId="77777777" w:rsidR="004D3F83" w:rsidRPr="00A949C0" w:rsidRDefault="004D3F83" w:rsidP="004D3F83">
      <w:pPr>
        <w:pStyle w:val="a5"/>
        <w:spacing w:after="0" w:line="240" w:lineRule="auto"/>
        <w:ind w:left="0" w:right="-13" w:firstLine="709"/>
        <w:jc w:val="both"/>
        <w:rPr>
          <w:rFonts w:ascii="Times New Roman" w:hAnsi="Times New Roman"/>
          <w:sz w:val="28"/>
          <w:szCs w:val="28"/>
          <w:lang w:val="kk-KZ"/>
        </w:rPr>
      </w:pPr>
      <w:r w:rsidRPr="00A949C0">
        <w:rPr>
          <w:rFonts w:ascii="Times New Roman" w:hAnsi="Times New Roman"/>
          <w:sz w:val="28"/>
          <w:szCs w:val="28"/>
          <w:lang w:val="kk-KZ"/>
        </w:rPr>
        <w:t>Жеке консультациялардан басқа, психологтер эмоционалды қауіпсіздікті төмендететін және ұзақ мерзімді сенімді нығайтатын ата-аналармен қарым-қатынас жасаудың жалпы білім беру ұйымының мәдениетін қалыптастыруға ықпал ете алады. Ол мыналарды қамтуы мүмкін:</w:t>
      </w:r>
    </w:p>
    <w:p w14:paraId="41C597EF" w14:textId="77777777" w:rsidR="004D3F83" w:rsidRPr="00A949C0" w:rsidRDefault="004D3F83" w:rsidP="00C773AD">
      <w:pPr>
        <w:pStyle w:val="a5"/>
        <w:numPr>
          <w:ilvl w:val="0"/>
          <w:numId w:val="30"/>
        </w:numPr>
        <w:tabs>
          <w:tab w:val="left" w:pos="993"/>
        </w:tabs>
        <w:spacing w:after="0" w:line="240" w:lineRule="auto"/>
        <w:ind w:left="0" w:right="-13" w:firstLine="709"/>
        <w:jc w:val="both"/>
        <w:rPr>
          <w:rFonts w:ascii="Times New Roman" w:hAnsi="Times New Roman"/>
          <w:sz w:val="28"/>
          <w:szCs w:val="28"/>
          <w:lang w:val="kk-KZ"/>
        </w:rPr>
      </w:pPr>
      <w:r w:rsidRPr="00A949C0">
        <w:rPr>
          <w:rFonts w:ascii="Times New Roman" w:hAnsi="Times New Roman"/>
          <w:sz w:val="28"/>
          <w:szCs w:val="28"/>
          <w:lang w:val="kk-KZ"/>
        </w:rPr>
        <w:t>педагогтерге Бағдарламаның мақсаты мен форматын қолжетімді тілде түсіндіретін кіріспе хаттар немесе презентациялар жасауға көмектесу;</w:t>
      </w:r>
    </w:p>
    <w:p w14:paraId="54628AC2" w14:textId="77777777" w:rsidR="004D3F83" w:rsidRPr="00A949C0" w:rsidRDefault="004D3F83" w:rsidP="00C773AD">
      <w:pPr>
        <w:pStyle w:val="a5"/>
        <w:numPr>
          <w:ilvl w:val="0"/>
          <w:numId w:val="30"/>
        </w:numPr>
        <w:tabs>
          <w:tab w:val="left" w:pos="993"/>
        </w:tabs>
        <w:spacing w:after="0" w:line="240" w:lineRule="auto"/>
        <w:ind w:left="0" w:right="-13" w:firstLine="709"/>
        <w:jc w:val="both"/>
        <w:rPr>
          <w:rFonts w:ascii="Times New Roman" w:hAnsi="Times New Roman"/>
          <w:sz w:val="28"/>
          <w:szCs w:val="28"/>
          <w:lang w:val="kk-KZ"/>
        </w:rPr>
      </w:pPr>
      <w:r w:rsidRPr="00A949C0">
        <w:rPr>
          <w:rFonts w:ascii="Times New Roman" w:hAnsi="Times New Roman"/>
          <w:sz w:val="28"/>
          <w:szCs w:val="28"/>
          <w:lang w:val="kk-KZ"/>
        </w:rPr>
        <w:t>эмоционалды даму, жәбірлеудің алдын алу және қауіпсіз қарым-қатынас мәселелерін талқылайтын білім беру ұйымының іс-шараларына немесе ата-аналар семинарларына қатысу;</w:t>
      </w:r>
    </w:p>
    <w:p w14:paraId="637213A2" w14:textId="77777777" w:rsidR="004D3F83" w:rsidRPr="00A949C0" w:rsidRDefault="004D3F83" w:rsidP="00C773AD">
      <w:pPr>
        <w:pStyle w:val="a5"/>
        <w:numPr>
          <w:ilvl w:val="0"/>
          <w:numId w:val="30"/>
        </w:numPr>
        <w:tabs>
          <w:tab w:val="left" w:pos="993"/>
        </w:tabs>
        <w:spacing w:after="0" w:line="240" w:lineRule="auto"/>
        <w:ind w:left="0" w:right="-13" w:firstLine="709"/>
        <w:jc w:val="both"/>
        <w:rPr>
          <w:rFonts w:ascii="Times New Roman" w:hAnsi="Times New Roman"/>
          <w:sz w:val="28"/>
          <w:szCs w:val="28"/>
          <w:lang w:val="kk-KZ"/>
        </w:rPr>
      </w:pPr>
      <w:r w:rsidRPr="00A949C0">
        <w:rPr>
          <w:rFonts w:ascii="Times New Roman" w:hAnsi="Times New Roman"/>
          <w:sz w:val="28"/>
          <w:szCs w:val="28"/>
          <w:lang w:val="kk-KZ"/>
        </w:rPr>
        <w:t>ата - аналарға арналған кері байланыстың анонимді формалары немесе тікелей қарама-қайшылықсыз өз пікірін білдіруге мүмкіндік беретін тақырыптық пікірталас үйірмелері сияқты қарама-қайшы емес форматтарды қолдануды ынталандыру.</w:t>
      </w:r>
    </w:p>
    <w:p w14:paraId="2A6821EB" w14:textId="1817B8D9" w:rsidR="004D3F83" w:rsidRPr="00A949C0" w:rsidRDefault="004D3F83" w:rsidP="004D3F83">
      <w:pPr>
        <w:pStyle w:val="a5"/>
        <w:spacing w:after="0" w:line="240" w:lineRule="auto"/>
        <w:ind w:left="0" w:right="-13" w:firstLine="709"/>
        <w:jc w:val="both"/>
        <w:rPr>
          <w:rFonts w:ascii="Times New Roman" w:hAnsi="Times New Roman"/>
          <w:sz w:val="28"/>
          <w:szCs w:val="28"/>
          <w:lang w:val="kk-KZ"/>
        </w:rPr>
      </w:pPr>
      <w:r w:rsidRPr="00A949C0">
        <w:rPr>
          <w:rFonts w:ascii="Times New Roman" w:hAnsi="Times New Roman"/>
          <w:sz w:val="28"/>
          <w:szCs w:val="28"/>
          <w:lang w:val="kk-KZ"/>
        </w:rPr>
        <w:t xml:space="preserve">Барлық жағдайларда психолог абай болып, өзіне тәртіптік немесе әкімшілік рөл алмауы керек. Оның қолдауы педагогтің кәсіби әлеуетін арттырып, оны айналып өтпеуі керек. </w:t>
      </w:r>
      <w:r w:rsidR="00BF1880" w:rsidRPr="00BF1880">
        <w:rPr>
          <w:rFonts w:ascii="Times New Roman" w:hAnsi="Times New Roman"/>
          <w:sz w:val="28"/>
          <w:szCs w:val="28"/>
          <w:lang w:val="kk-KZ"/>
        </w:rPr>
        <w:t>Түпкі мақсат – педагогтерге эмоционалды қиын жағдайларда өз сезімдерін басқаруға жəне отбасылармен, тіпті қысым жағдайында да, сындарлы қарым-қатынасты сақтауға дайын болуға көмектесу.</w:t>
      </w:r>
      <w:r w:rsidR="00BF1880">
        <w:rPr>
          <w:rFonts w:ascii="Times New Roman" w:hAnsi="Times New Roman"/>
          <w:sz w:val="28"/>
          <w:szCs w:val="28"/>
          <w:lang w:val="kk-KZ"/>
        </w:rPr>
        <w:t xml:space="preserve"> </w:t>
      </w:r>
    </w:p>
    <w:p w14:paraId="65840994" w14:textId="59914950" w:rsidR="004D3F83" w:rsidRPr="008F16ED" w:rsidRDefault="004D3F83" w:rsidP="008F16ED">
      <w:pPr>
        <w:pStyle w:val="a5"/>
        <w:spacing w:after="0" w:line="240" w:lineRule="auto"/>
        <w:ind w:left="0" w:right="-13" w:firstLine="709"/>
        <w:jc w:val="both"/>
        <w:rPr>
          <w:rFonts w:ascii="Times New Roman" w:hAnsi="Times New Roman"/>
          <w:sz w:val="28"/>
          <w:szCs w:val="28"/>
          <w:lang w:val="kk-KZ"/>
        </w:rPr>
      </w:pPr>
      <w:r w:rsidRPr="00A949C0">
        <w:rPr>
          <w:rFonts w:ascii="Times New Roman" w:hAnsi="Times New Roman"/>
          <w:sz w:val="28"/>
          <w:szCs w:val="28"/>
          <w:lang w:val="kk-KZ"/>
        </w:rPr>
        <w:t xml:space="preserve">Қорытындылай келе, психологтер педагогтер мен ата-аналар арасындағы негізгі делдал болмаса да, олар педагогтерге тұрақтылық пен сенімділікпен ата-аналардың қарсылығына, қате түсінікке немесе дұшпандығына қарсы тұруға көмектесетін құнды психологиялық білім мен </w:t>
      </w:r>
      <w:r w:rsidRPr="00A949C0">
        <w:rPr>
          <w:rFonts w:ascii="Times New Roman" w:hAnsi="Times New Roman"/>
          <w:sz w:val="28"/>
          <w:szCs w:val="28"/>
          <w:lang w:val="kk-KZ"/>
        </w:rPr>
        <w:lastRenderedPageBreak/>
        <w:t>байланыс құралдарына ие. Рефлексивті қолдауды, стратегиялық басшылықты және қажет болған жағдайда бірлескен қатысуды қамтамасыз ете отырып, психолог педагогтің өміршеңдігін ғана емес, сонымен бірге мектеп қауымдастығындағы қарым-қатынастардың кең құрылымын нығайтады.</w:t>
      </w:r>
    </w:p>
    <w:p w14:paraId="1570511A" w14:textId="39413615" w:rsidR="004D3F83" w:rsidRPr="00A949C0" w:rsidRDefault="008F16ED" w:rsidP="004D3F83">
      <w:pPr>
        <w:pStyle w:val="a5"/>
        <w:spacing w:after="0" w:line="240" w:lineRule="auto"/>
        <w:ind w:left="0" w:right="-13" w:firstLine="709"/>
        <w:jc w:val="both"/>
        <w:rPr>
          <w:rFonts w:ascii="Times New Roman" w:hAnsi="Times New Roman"/>
          <w:i/>
          <w:iCs/>
          <w:sz w:val="28"/>
          <w:szCs w:val="28"/>
          <w:lang w:val="kk-KZ"/>
        </w:rPr>
      </w:pPr>
      <w:r>
        <w:rPr>
          <w:rFonts w:ascii="Times New Roman" w:hAnsi="Times New Roman"/>
          <w:i/>
          <w:iCs/>
          <w:sz w:val="28"/>
          <w:szCs w:val="28"/>
          <w:lang w:val="kk-KZ"/>
        </w:rPr>
        <w:t>6</w:t>
      </w:r>
      <w:r w:rsidR="004D3F83" w:rsidRPr="000018BB">
        <w:rPr>
          <w:rFonts w:ascii="Times New Roman" w:hAnsi="Times New Roman"/>
          <w:i/>
          <w:iCs/>
          <w:sz w:val="28"/>
          <w:szCs w:val="28"/>
          <w:lang w:val="kk-KZ"/>
        </w:rPr>
        <w:t>.</w:t>
      </w:r>
      <w:r w:rsidR="004D3F83" w:rsidRPr="00A949C0">
        <w:rPr>
          <w:rFonts w:ascii="Times New Roman" w:hAnsi="Times New Roman"/>
          <w:i/>
          <w:iCs/>
          <w:sz w:val="28"/>
          <w:szCs w:val="28"/>
          <w:lang w:val="kk-KZ"/>
        </w:rPr>
        <w:tab/>
        <w:t>Кәсіби рөлдер мен ынтымақтастық шекараларын нақтылау</w:t>
      </w:r>
    </w:p>
    <w:p w14:paraId="10E42039" w14:textId="6F0917BE" w:rsidR="004D3F83" w:rsidRPr="00A949C0" w:rsidRDefault="00DE636A" w:rsidP="004D3F83">
      <w:pPr>
        <w:pStyle w:val="a5"/>
        <w:spacing w:after="0" w:line="240" w:lineRule="auto"/>
        <w:ind w:left="0" w:right="-13" w:firstLine="709"/>
        <w:jc w:val="both"/>
        <w:rPr>
          <w:rFonts w:ascii="Times New Roman" w:hAnsi="Times New Roman"/>
          <w:sz w:val="28"/>
          <w:szCs w:val="28"/>
          <w:lang w:val="kk-KZ"/>
        </w:rPr>
      </w:pPr>
      <w:r w:rsidRPr="00A949C0">
        <w:rPr>
          <w:rFonts w:ascii="Times New Roman" w:hAnsi="Times New Roman"/>
          <w:sz w:val="28"/>
          <w:szCs w:val="28"/>
        </w:rPr>
        <w:t>«ДосболLIKE» сияқты эмоционалды сезімтал және әлеуметтік маңызы бар бағдарламаны іске асыру барысында педагогтердің педагог-психологтен алатын қолдау көлеміне қатысты сенімсіздік сезінуі жиі кездеседі.</w:t>
      </w:r>
      <w:r w:rsidRPr="00A949C0">
        <w:rPr>
          <w:rFonts w:ascii="Times New Roman" w:hAnsi="Times New Roman"/>
          <w:sz w:val="28"/>
          <w:szCs w:val="28"/>
          <w:lang w:val="kk-KZ"/>
        </w:rPr>
        <w:t xml:space="preserve"> </w:t>
      </w:r>
      <w:r w:rsidR="004D3F83" w:rsidRPr="00A949C0">
        <w:rPr>
          <w:rFonts w:ascii="Times New Roman" w:hAnsi="Times New Roman"/>
          <w:sz w:val="28"/>
          <w:szCs w:val="28"/>
          <w:lang w:val="kk-KZ"/>
        </w:rPr>
        <w:t>Кейбір педагогтер өздерінің проблемалары «жеткілікті маңызды емес» деп санап, психологке барудан мүлдем аулақ болады, ал басқалары, керісінше, психологтен бағдарламалық қамтамасыз ету сабақтарын өткізу, сыныптағы қақтығыстарды шешу немесе қызметкерлерге эмоционалды кеңес беру сияқты кәсіби өкілеттіктерінен тыс міндеттерді алады деп күтуі мүмкін. Бұл қате түсінік көңілсіздікке, түсініспеушілікке және ынтымақтастықтың бұзылуына әкелуі мүмкін.</w:t>
      </w:r>
    </w:p>
    <w:p w14:paraId="1AB4F304" w14:textId="77777777" w:rsidR="004D3F83" w:rsidRPr="00A949C0" w:rsidRDefault="004D3F83" w:rsidP="004D3F83">
      <w:pPr>
        <w:pStyle w:val="a5"/>
        <w:spacing w:after="0" w:line="240" w:lineRule="auto"/>
        <w:ind w:left="0" w:right="-13" w:firstLine="709"/>
        <w:jc w:val="both"/>
        <w:rPr>
          <w:rFonts w:ascii="Times New Roman" w:hAnsi="Times New Roman"/>
          <w:sz w:val="28"/>
          <w:szCs w:val="28"/>
          <w:lang w:val="kk-KZ"/>
        </w:rPr>
      </w:pPr>
      <w:r w:rsidRPr="00A949C0">
        <w:rPr>
          <w:rFonts w:ascii="Times New Roman" w:hAnsi="Times New Roman"/>
          <w:sz w:val="28"/>
          <w:szCs w:val="28"/>
          <w:lang w:val="kk-KZ"/>
        </w:rPr>
        <w:t>Кәсіби шекараларды түсінбеу көбінесе эмоционалды күйзеліс білім беру ұйымы жағдайында кездеседі. Кейбір мұғалімдер психологтің рөлін асыра бағалауы мүмкін, өйткені психологиялық қызметкерлер осы бағдарлама бойынша сабақтар өткізуге жауапты деп санайды. Басқалары өздерінің проблемалары заңды немесе шұғыл емес деп қорқып, психологке барудан бас таруы мүмкін.</w:t>
      </w:r>
    </w:p>
    <w:p w14:paraId="2ADB9ECC" w14:textId="77777777" w:rsidR="004D3F83" w:rsidRPr="00A949C0" w:rsidRDefault="004D3F83" w:rsidP="004D3F83">
      <w:pPr>
        <w:pStyle w:val="a5"/>
        <w:spacing w:after="0" w:line="240" w:lineRule="auto"/>
        <w:ind w:left="0" w:right="-13" w:firstLine="709"/>
        <w:jc w:val="both"/>
        <w:rPr>
          <w:rFonts w:ascii="Times New Roman" w:hAnsi="Times New Roman"/>
          <w:sz w:val="28"/>
          <w:szCs w:val="28"/>
          <w:lang w:val="kk-KZ"/>
        </w:rPr>
      </w:pPr>
      <w:r w:rsidRPr="00A949C0">
        <w:rPr>
          <w:rFonts w:ascii="Times New Roman" w:hAnsi="Times New Roman"/>
          <w:sz w:val="28"/>
          <w:szCs w:val="28"/>
          <w:lang w:val="kk-KZ"/>
        </w:rPr>
        <w:t>Сондықтан педагог-психологтер бастама көтеріп, олардың рөлінің құрылымы мен шекараларын нақты, құрметпен және процестің алғашқы кезеңінде түсіндіруі керек. Бұл шындыққа жанаспайтын үміттердің алдын алады, институционалдық үйлестіруді күшейтеді және екі тарапты да рөлдерін шатастыруынан қорғайды. Оқу жылының басында немесе Бағдарламаны іске асыруда психологтер қысқа, анық жазбалар тарата алады немесе 10-15 минуттық нұсқаулық өткізе алады:</w:t>
      </w:r>
    </w:p>
    <w:p w14:paraId="4667B061" w14:textId="77777777" w:rsidR="004D3F83" w:rsidRPr="00A949C0" w:rsidRDefault="004D3F83" w:rsidP="00C773AD">
      <w:pPr>
        <w:pStyle w:val="a5"/>
        <w:numPr>
          <w:ilvl w:val="0"/>
          <w:numId w:val="31"/>
        </w:numPr>
        <w:tabs>
          <w:tab w:val="left" w:pos="993"/>
        </w:tabs>
        <w:spacing w:after="0" w:line="240" w:lineRule="auto"/>
        <w:ind w:left="0" w:right="-13" w:firstLine="709"/>
        <w:jc w:val="both"/>
        <w:rPr>
          <w:rFonts w:ascii="Times New Roman" w:hAnsi="Times New Roman"/>
          <w:sz w:val="28"/>
          <w:szCs w:val="28"/>
          <w:lang w:val="kk-KZ"/>
        </w:rPr>
      </w:pPr>
      <w:r w:rsidRPr="00A949C0">
        <w:rPr>
          <w:rFonts w:ascii="Times New Roman" w:hAnsi="Times New Roman"/>
          <w:sz w:val="28"/>
          <w:szCs w:val="28"/>
          <w:lang w:val="kk-KZ"/>
        </w:rPr>
        <w:t>педагог сұрай алатын қолдау түрі (мысалы, эмоция тақырыбы бойынша кеңес беру, күрделі жаттығуларды түсінуге көмектесу, дағдарыс сабақтарында ұсыныстар);</w:t>
      </w:r>
    </w:p>
    <w:p w14:paraId="12E662E4" w14:textId="77777777" w:rsidR="004D3F83" w:rsidRPr="00A949C0" w:rsidRDefault="004D3F83" w:rsidP="00C773AD">
      <w:pPr>
        <w:pStyle w:val="a5"/>
        <w:numPr>
          <w:ilvl w:val="0"/>
          <w:numId w:val="31"/>
        </w:numPr>
        <w:tabs>
          <w:tab w:val="left" w:pos="993"/>
        </w:tabs>
        <w:spacing w:after="0" w:line="240" w:lineRule="auto"/>
        <w:ind w:left="0" w:right="-13" w:firstLine="709"/>
        <w:jc w:val="both"/>
        <w:rPr>
          <w:rFonts w:ascii="Times New Roman" w:hAnsi="Times New Roman"/>
          <w:sz w:val="28"/>
          <w:szCs w:val="28"/>
          <w:lang w:val="kk-KZ"/>
        </w:rPr>
      </w:pPr>
      <w:r w:rsidRPr="00A949C0">
        <w:rPr>
          <w:rFonts w:ascii="Times New Roman" w:hAnsi="Times New Roman"/>
          <w:sz w:val="28"/>
          <w:szCs w:val="28"/>
          <w:lang w:val="kk-KZ"/>
        </w:rPr>
        <w:t>қандай қолдау көрсету мүмкін емес (мысалы, педагогтерге арналған Бағдарламаны басқару, ересектерге терапия ұсыну, тәртіптік шешімдер қабылдау);</w:t>
      </w:r>
    </w:p>
    <w:p w14:paraId="2B6C7CA7" w14:textId="77777777" w:rsidR="004D3F83" w:rsidRPr="00A949C0" w:rsidRDefault="004D3F83" w:rsidP="00C773AD">
      <w:pPr>
        <w:pStyle w:val="a5"/>
        <w:numPr>
          <w:ilvl w:val="0"/>
          <w:numId w:val="31"/>
        </w:numPr>
        <w:tabs>
          <w:tab w:val="left" w:pos="993"/>
        </w:tabs>
        <w:spacing w:after="0" w:line="240" w:lineRule="auto"/>
        <w:ind w:left="0" w:right="-13" w:firstLine="709"/>
        <w:jc w:val="both"/>
        <w:rPr>
          <w:rFonts w:ascii="Times New Roman" w:hAnsi="Times New Roman"/>
          <w:sz w:val="28"/>
          <w:szCs w:val="28"/>
          <w:lang w:val="kk-KZ"/>
        </w:rPr>
      </w:pPr>
      <w:r w:rsidRPr="00A949C0">
        <w:rPr>
          <w:rFonts w:ascii="Times New Roman" w:hAnsi="Times New Roman"/>
          <w:sz w:val="28"/>
          <w:szCs w:val="28"/>
          <w:lang w:val="kk-KZ"/>
        </w:rPr>
        <w:t>педагог-психологті қашан және қалай тартуы керек, оның ішінде сыныптағы қолайсыздық белгілері немесе білім алушылар үшін қауіп-қатер анықталған кезде.</w:t>
      </w:r>
    </w:p>
    <w:p w14:paraId="7BF6D281" w14:textId="2252CF27" w:rsidR="004D3F83" w:rsidRPr="00A949C0" w:rsidRDefault="004D3F83" w:rsidP="004D3F83">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 xml:space="preserve">Мектеп психологтері салауатты кәсіби шекараларды өздері модельдеуі керек екенін атап өткен жөн. </w:t>
      </w:r>
      <w:r w:rsidR="00BF1880" w:rsidRPr="00BF1880">
        <w:rPr>
          <w:rFonts w:ascii="Times New Roman" w:hAnsi="Times New Roman"/>
          <w:sz w:val="28"/>
          <w:szCs w:val="28"/>
          <w:lang w:val="kk-KZ"/>
        </w:rPr>
        <w:t>Мысалы, қиын жағдайды көрсету арқылы, сыныпты тікелей басқарудың орнына, олар мұғаліммен бірлесе стратегия әзірлей алады және оның тәуелсіздігін сақтай отырып, бақылау, коучинг немесе талдау түрінде қолдау көрсете алады.</w:t>
      </w:r>
    </w:p>
    <w:p w14:paraId="46F695C6" w14:textId="77777777" w:rsidR="004D3F83" w:rsidRPr="00A949C0" w:rsidRDefault="004D3F83" w:rsidP="004D3F83">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 xml:space="preserve">Мұндай бірлескен жұмыс екі кәсіптің де эмоционалды тұтастығын қорғайды. Ол сондай-ақ әрбір ересек адам оқушылардың әл-ауқатына қосқан үлесін түсінетін және ынтымақтастық бұлыңғыр өкілеттіктерге емес, ортақ </w:t>
      </w:r>
      <w:r w:rsidRPr="00A949C0">
        <w:rPr>
          <w:rFonts w:ascii="Times New Roman" w:hAnsi="Times New Roman"/>
          <w:sz w:val="28"/>
          <w:szCs w:val="28"/>
          <w:lang w:val="kk-KZ"/>
        </w:rPr>
        <w:lastRenderedPageBreak/>
        <w:t>мақсатқа негізделген білім алу ұйымының мәдениетін қалыптастыруға ықпал етеді.</w:t>
      </w:r>
    </w:p>
    <w:p w14:paraId="7CDCB0F5" w14:textId="77777777" w:rsidR="004D3F83" w:rsidRPr="00A949C0" w:rsidRDefault="004D3F83" w:rsidP="004D3F83">
      <w:pPr>
        <w:spacing w:after="0" w:line="240" w:lineRule="auto"/>
        <w:ind w:right="-13" w:firstLine="709"/>
        <w:jc w:val="both"/>
        <w:rPr>
          <w:rFonts w:ascii="Times New Roman" w:hAnsi="Times New Roman"/>
          <w:sz w:val="28"/>
          <w:szCs w:val="28"/>
          <w:lang w:val="kk-KZ"/>
        </w:rPr>
      </w:pPr>
      <w:r w:rsidRPr="00A949C0">
        <w:rPr>
          <w:rFonts w:ascii="Times New Roman" w:hAnsi="Times New Roman"/>
          <w:sz w:val="28"/>
          <w:szCs w:val="28"/>
          <w:lang w:val="kk-KZ"/>
        </w:rPr>
        <w:t>Қорытындылай келе, психологтер өздерінің кәсіби рөлінің ауқымын да, шегін де дәйекті түрде анықтай отырып, мұғалімдермен ынтымақтастықты нығайта алатынын атап өткен жөн. Бұл процесс ашықтықты, кішіпейілділікті және қамқорлықты ескере отырып, түсінбеушіліктің алдын алып қана қоймайды, сонымен қатар қорлауға қарсы жұмыс контекстінде мектептегі психологиялық қолдаудың теңдестірілген және тұрақты моделін құруға ықпал етеді.</w:t>
      </w:r>
    </w:p>
    <w:p w14:paraId="46BCCCAA" w14:textId="77777777" w:rsidR="004A77D6" w:rsidRPr="004A70BC" w:rsidRDefault="004A77D6" w:rsidP="00851C86">
      <w:pPr>
        <w:pBdr>
          <w:top w:val="nil"/>
          <w:left w:val="nil"/>
          <w:bottom w:val="nil"/>
          <w:right w:val="nil"/>
          <w:between w:val="nil"/>
        </w:pBdr>
        <w:spacing w:after="0" w:line="240" w:lineRule="auto"/>
        <w:ind w:right="-13"/>
        <w:rPr>
          <w:rFonts w:ascii="Times New Roman" w:hAnsi="Times New Roman"/>
          <w:sz w:val="28"/>
          <w:szCs w:val="28"/>
          <w:lang w:val="kk-KZ"/>
        </w:rPr>
      </w:pPr>
    </w:p>
    <w:p w14:paraId="4F50DB5E" w14:textId="77777777" w:rsidR="004D3F83" w:rsidRPr="00A949C0" w:rsidRDefault="004D3F83" w:rsidP="004D3F83">
      <w:pPr>
        <w:pBdr>
          <w:top w:val="nil"/>
          <w:left w:val="nil"/>
          <w:bottom w:val="nil"/>
          <w:right w:val="nil"/>
          <w:between w:val="nil"/>
        </w:pBdr>
        <w:spacing w:after="0" w:line="240" w:lineRule="auto"/>
        <w:ind w:right="-13"/>
        <w:rPr>
          <w:rFonts w:ascii="Times New Roman" w:hAnsi="Times New Roman"/>
          <w:sz w:val="28"/>
          <w:szCs w:val="28"/>
        </w:rPr>
      </w:pPr>
    </w:p>
    <w:p w14:paraId="2549EDDB" w14:textId="743C8F49" w:rsidR="000D2CE3" w:rsidRPr="00724334" w:rsidRDefault="004D3F83" w:rsidP="00430EBF">
      <w:pPr>
        <w:spacing w:after="0" w:line="240" w:lineRule="auto"/>
        <w:ind w:right="-13"/>
        <w:jc w:val="center"/>
        <w:rPr>
          <w:rFonts w:ascii="Times New Roman" w:hAnsi="Times New Roman"/>
          <w:sz w:val="28"/>
          <w:szCs w:val="28"/>
          <w:lang w:val="en-US"/>
        </w:rPr>
      </w:pPr>
      <w:r w:rsidRPr="00A949C0">
        <w:rPr>
          <w:rFonts w:ascii="Times New Roman" w:hAnsi="Times New Roman"/>
          <w:sz w:val="28"/>
          <w:szCs w:val="28"/>
        </w:rPr>
        <w:t>© «Өркен» БӘАҰҒПИ</w:t>
      </w:r>
      <w:r w:rsidRPr="00A949C0">
        <w:rPr>
          <w:rFonts w:ascii="Times New Roman" w:hAnsi="Times New Roman"/>
          <w:sz w:val="28"/>
          <w:szCs w:val="28"/>
          <w:lang w:val="kk-KZ"/>
        </w:rPr>
        <w:t>»</w:t>
      </w:r>
      <w:r w:rsidRPr="00A949C0">
        <w:rPr>
          <w:rFonts w:ascii="Times New Roman" w:hAnsi="Times New Roman"/>
          <w:sz w:val="28"/>
          <w:szCs w:val="28"/>
        </w:rPr>
        <w:t xml:space="preserve"> КеАҚ</w:t>
      </w:r>
    </w:p>
    <w:sectPr w:rsidR="000D2CE3" w:rsidRPr="00724334" w:rsidSect="00050D19">
      <w:footerReference w:type="default" r:id="rId37"/>
      <w:pgSz w:w="11906" w:h="16838"/>
      <w:pgMar w:top="1134" w:right="850" w:bottom="1134" w:left="1701" w:header="709" w:footer="221"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6BCC30" w14:textId="77777777" w:rsidR="006D1A75" w:rsidRDefault="006D1A75">
      <w:pPr>
        <w:spacing w:after="0" w:line="240" w:lineRule="auto"/>
      </w:pPr>
      <w:r>
        <w:separator/>
      </w:r>
    </w:p>
  </w:endnote>
  <w:endnote w:type="continuationSeparator" w:id="0">
    <w:p w14:paraId="71388361" w14:textId="77777777" w:rsidR="006D1A75" w:rsidRDefault="006D1A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embedRegular r:id="rId1" w:fontKey="{A514D775-1F38-4709-8B21-EB97E5C4E0A9}"/>
  </w:font>
  <w:font w:name="Calibri">
    <w:panose1 w:val="020F0502020204030204"/>
    <w:charset w:val="CC"/>
    <w:family w:val="swiss"/>
    <w:pitch w:val="variable"/>
    <w:sig w:usb0="E4002EFF" w:usb1="C000247B" w:usb2="00000009" w:usb3="00000000" w:csb0="000001FF" w:csb1="00000000"/>
    <w:embedRegular r:id="rId2" w:fontKey="{9109F94F-9BC5-4B40-8FCE-E8F3FE18646F}"/>
    <w:embedBold r:id="rId3" w:fontKey="{9B801F42-AB3C-4978-BED6-03C26B6C427F}"/>
    <w:embedItalic r:id="rId4" w:fontKey="{B88850F5-240B-478B-B721-098060A8CB88}"/>
  </w:font>
  <w:font w:name="Cambria">
    <w:panose1 w:val="02040503050406030204"/>
    <w:charset w:val="CC"/>
    <w:family w:val="roman"/>
    <w:pitch w:val="variable"/>
    <w:sig w:usb0="E00006FF" w:usb1="420024FF" w:usb2="02000000" w:usb3="00000000" w:csb0="0000019F" w:csb1="00000000"/>
    <w:embedRegular r:id="rId5" w:fontKey="{A45C39D5-1EFC-4450-BBDF-95BB111B7DCB}"/>
    <w:embedBold r:id="rId6" w:fontKey="{02E5ECDF-F043-4E4E-832F-2C2681C21D54}"/>
    <w:embedItalic r:id="rId7" w:fontKey="{A11030B8-4506-4D02-B91F-8637F94922E1}"/>
  </w:font>
  <w:font w:name="Calibri Light">
    <w:panose1 w:val="020F0302020204030204"/>
    <w:charset w:val="CC"/>
    <w:family w:val="swiss"/>
    <w:pitch w:val="variable"/>
    <w:sig w:usb0="E4002EFF" w:usb1="C000247B" w:usb2="00000009" w:usb3="00000000" w:csb0="000001FF" w:csb1="00000000"/>
    <w:embedRegular r:id="rId8" w:fontKey="{E9F44979-8B57-435D-9DDD-53990A515539}"/>
    <w:embedItalic r:id="rId9" w:fontKey="{D9C2D9E5-50D7-4E4E-ACFE-51888DC31360}"/>
  </w:font>
  <w:font w:name="DengXian Light">
    <w:altName w:val="等线 Light"/>
    <w:charset w:val="86"/>
    <w:family w:val="auto"/>
    <w:pitch w:val="variable"/>
    <w:sig w:usb0="A00002BF" w:usb1="38CF7CFA" w:usb2="00000016" w:usb3="00000000" w:csb0="0004000F" w:csb1="00000000"/>
  </w:font>
  <w:font w:name="Tahoma">
    <w:panose1 w:val="020B0604030504040204"/>
    <w:charset w:val="CC"/>
    <w:family w:val="swiss"/>
    <w:pitch w:val="variable"/>
    <w:sig w:usb0="E1002EFF" w:usb1="C000605B" w:usb2="00000029" w:usb3="00000000" w:csb0="000101FF" w:csb1="00000000"/>
    <w:embedRegular r:id="rId10" w:fontKey="{853C22DC-2B8B-4E1B-8947-10C15ECA5A72}"/>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11" w:fontKey="{5AD1A6D5-7F3F-418E-9B49-754BE4FE174A}"/>
    <w:embedItalic r:id="rId12" w:fontKey="{0AF643E0-8BC0-4FF2-BCD5-A34DEC89F5B9}"/>
  </w:font>
  <w:font w:name="SimSun">
    <w:altName w:val="宋体"/>
    <w:panose1 w:val="02010600030101010101"/>
    <w:charset w:val="86"/>
    <w:family w:val="auto"/>
    <w:pitch w:val="variable"/>
    <w:sig w:usb0="00000203" w:usb1="288F0000" w:usb2="00000016" w:usb3="00000000" w:csb0="00040001" w:csb1="00000000"/>
  </w:font>
  <w:font w:name="Myanmar Text">
    <w:panose1 w:val="020B0502040204020203"/>
    <w:charset w:val="00"/>
    <w:family w:val="swiss"/>
    <w:pitch w:val="variable"/>
    <w:sig w:usb0="80000003" w:usb1="00000000" w:usb2="00000400" w:usb3="00000000" w:csb0="00000001" w:csb1="00000000"/>
    <w:embedItalic r:id="rId13" w:fontKey="{6D178EBA-6D50-434E-A621-8A973453E2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1358A6" w14:textId="77777777" w:rsidR="004239F6" w:rsidRDefault="004239F6">
    <w:pPr>
      <w:pStyle w:val="af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FB96D5" w14:textId="77777777" w:rsidR="004239F6" w:rsidRDefault="004239F6">
    <w:pPr>
      <w:pBdr>
        <w:top w:val="nil"/>
        <w:left w:val="nil"/>
        <w:bottom w:val="nil"/>
        <w:right w:val="nil"/>
        <w:between w:val="nil"/>
      </w:pBdr>
      <w:tabs>
        <w:tab w:val="center" w:pos="4677"/>
        <w:tab w:val="right" w:pos="9355"/>
      </w:tabs>
      <w:rPr>
        <w:rFonts w:eastAsia="Calibri" w:cs="Calibri"/>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881070" w14:textId="77777777" w:rsidR="004239F6" w:rsidRDefault="004239F6">
    <w:pPr>
      <w:pStyle w:val="af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801F02" w14:textId="77777777" w:rsidR="004239F6" w:rsidRDefault="004239F6">
    <w:pPr>
      <w:pBdr>
        <w:top w:val="nil"/>
        <w:left w:val="nil"/>
        <w:bottom w:val="nil"/>
        <w:right w:val="nil"/>
        <w:between w:val="nil"/>
      </w:pBdr>
      <w:tabs>
        <w:tab w:val="center" w:pos="4677"/>
        <w:tab w:val="right" w:pos="9355"/>
      </w:tabs>
      <w:rPr>
        <w:rFonts w:eastAsia="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386A06" w14:textId="77777777" w:rsidR="006D1A75" w:rsidRDefault="006D1A75">
      <w:pPr>
        <w:spacing w:after="0" w:line="240" w:lineRule="auto"/>
      </w:pPr>
      <w:r>
        <w:separator/>
      </w:r>
    </w:p>
  </w:footnote>
  <w:footnote w:type="continuationSeparator" w:id="0">
    <w:p w14:paraId="344220B3" w14:textId="77777777" w:rsidR="006D1A75" w:rsidRDefault="006D1A75">
      <w:pPr>
        <w:spacing w:after="0" w:line="240" w:lineRule="auto"/>
      </w:pPr>
      <w:r>
        <w:continuationSeparator/>
      </w:r>
    </w:p>
  </w:footnote>
  <w:footnote w:id="1">
    <w:p w14:paraId="6B520207" w14:textId="0F768763" w:rsidR="004239F6" w:rsidRPr="00286F3B" w:rsidRDefault="004239F6" w:rsidP="008D2258">
      <w:pPr>
        <w:pStyle w:val="aff9"/>
        <w:jc w:val="both"/>
        <w:rPr>
          <w:rFonts w:ascii="Times New Roman" w:hAnsi="Times New Roman"/>
          <w:lang w:val="kk-KZ"/>
        </w:rPr>
      </w:pPr>
      <w:r w:rsidRPr="008D2258">
        <w:rPr>
          <w:rStyle w:val="affb"/>
          <w:rFonts w:ascii="Times New Roman" w:hAnsi="Times New Roman"/>
        </w:rPr>
        <w:footnoteRef/>
      </w:r>
      <w:r w:rsidRPr="008D2258">
        <w:rPr>
          <w:rFonts w:ascii="Times New Roman" w:hAnsi="Times New Roman"/>
        </w:rPr>
        <w:t xml:space="preserve"> Қазақстан Республикасының</w:t>
      </w:r>
      <w:r w:rsidRPr="008D2258">
        <w:rPr>
          <w:rFonts w:ascii="Times New Roman" w:hAnsi="Times New Roman"/>
          <w:lang w:val="kk-KZ"/>
        </w:rPr>
        <w:t xml:space="preserve"> «Қазақстан Республикасындағы баланың құқықтары туралы» </w:t>
      </w:r>
      <w:r w:rsidRPr="008D2258">
        <w:rPr>
          <w:rFonts w:ascii="Times New Roman" w:hAnsi="Times New Roman"/>
          <w:lang w:val="en-US"/>
        </w:rPr>
        <w:t>2</w:t>
      </w:r>
      <w:r w:rsidRPr="008D2258">
        <w:rPr>
          <w:rFonts w:ascii="Times New Roman" w:hAnsi="Times New Roman"/>
        </w:rPr>
        <w:t>002 жылғы 8 тамыздағы N 345 Заңы</w:t>
      </w:r>
      <w:r w:rsidRPr="008D2258">
        <w:rPr>
          <w:rFonts w:ascii="Times New Roman" w:hAnsi="Times New Roman"/>
          <w:lang w:val="kk-KZ"/>
        </w:rPr>
        <w:t xml:space="preserve"> және</w:t>
      </w:r>
      <w:r w:rsidRPr="008D2258">
        <w:rPr>
          <w:rFonts w:ascii="Times New Roman" w:hAnsi="Times New Roman"/>
          <w:lang w:val="en-US"/>
        </w:rPr>
        <w:t xml:space="preserve"> Қазақстан Республикасының</w:t>
      </w:r>
      <w:r w:rsidRPr="008D2258">
        <w:rPr>
          <w:rFonts w:ascii="Times New Roman" w:hAnsi="Times New Roman"/>
          <w:lang w:val="kk-KZ"/>
        </w:rPr>
        <w:t xml:space="preserve"> «Білім туралы» </w:t>
      </w:r>
      <w:r w:rsidRPr="008D2258">
        <w:rPr>
          <w:rFonts w:ascii="Times New Roman" w:hAnsi="Times New Roman"/>
        </w:rPr>
        <w:t xml:space="preserve">2007 жылғы 27 шілдедегі № 319 </w:t>
      </w:r>
      <w:r w:rsidRPr="00286F3B">
        <w:rPr>
          <w:rFonts w:ascii="Times New Roman" w:hAnsi="Times New Roman"/>
        </w:rPr>
        <w:t>Заңы</w:t>
      </w:r>
      <w:r w:rsidRPr="00286F3B">
        <w:rPr>
          <w:rFonts w:ascii="Times New Roman" w:hAnsi="Times New Roman"/>
          <w:lang w:val="kk-KZ"/>
        </w:rPr>
        <w:t xml:space="preserve">. </w:t>
      </w:r>
    </w:p>
  </w:footnote>
  <w:footnote w:id="2">
    <w:p w14:paraId="48C56A7E" w14:textId="4F359968" w:rsidR="004239F6" w:rsidRPr="008D2258" w:rsidRDefault="004239F6">
      <w:pPr>
        <w:pStyle w:val="aff9"/>
        <w:rPr>
          <w:lang w:val="kk-KZ"/>
        </w:rPr>
      </w:pPr>
      <w:r w:rsidRPr="00286F3B">
        <w:rPr>
          <w:rStyle w:val="affb"/>
          <w:rFonts w:ascii="Times New Roman" w:hAnsi="Times New Roman"/>
        </w:rPr>
        <w:footnoteRef/>
      </w:r>
      <w:r w:rsidRPr="00286F3B">
        <w:rPr>
          <w:rFonts w:ascii="Times New Roman" w:hAnsi="Times New Roman"/>
        </w:rPr>
        <w:t xml:space="preserve"> Қазақстан Республикасының</w:t>
      </w:r>
      <w:r w:rsidRPr="00286F3B">
        <w:rPr>
          <w:rFonts w:ascii="Times New Roman" w:hAnsi="Times New Roman"/>
          <w:lang w:val="kk-KZ"/>
        </w:rPr>
        <w:t xml:space="preserve"> «</w:t>
      </w:r>
      <w:r w:rsidRPr="00286F3B">
        <w:rPr>
          <w:rFonts w:ascii="Times New Roman" w:hAnsi="Times New Roman"/>
        </w:rPr>
        <w:t>Әкімшілік құқық бұзушылық туралы</w:t>
      </w:r>
      <w:r w:rsidRPr="00286F3B">
        <w:rPr>
          <w:rFonts w:ascii="Times New Roman" w:hAnsi="Times New Roman"/>
          <w:lang w:val="kk-KZ"/>
        </w:rPr>
        <w:t xml:space="preserve">» </w:t>
      </w:r>
      <w:r w:rsidRPr="00286F3B">
        <w:rPr>
          <w:rFonts w:ascii="Times New Roman" w:hAnsi="Times New Roman"/>
        </w:rPr>
        <w:t>Кодексі</w:t>
      </w:r>
      <w:r w:rsidRPr="00286F3B">
        <w:rPr>
          <w:rFonts w:ascii="Times New Roman" w:hAnsi="Times New Roman"/>
          <w:lang w:val="kk-KZ"/>
        </w:rPr>
        <w:t>нің 127-2 бабы.</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CD8693" w14:textId="77777777" w:rsidR="004239F6" w:rsidRDefault="004239F6">
    <w:pPr>
      <w:pStyle w:val="af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576014"/>
      <w:docPartObj>
        <w:docPartGallery w:val="Page Numbers (Top of Page)"/>
        <w:docPartUnique/>
      </w:docPartObj>
    </w:sdtPr>
    <w:sdtEndPr>
      <w:rPr>
        <w:rFonts w:ascii="Times New Roman" w:hAnsi="Times New Roman"/>
      </w:rPr>
    </w:sdtEndPr>
    <w:sdtContent>
      <w:p w14:paraId="709889A6" w14:textId="709E1299" w:rsidR="004239F6" w:rsidRPr="005D73A7" w:rsidRDefault="004239F6" w:rsidP="005D73A7">
        <w:pPr>
          <w:pStyle w:val="af8"/>
          <w:jc w:val="center"/>
          <w:rPr>
            <w:rFonts w:ascii="Times New Roman" w:hAnsi="Times New Roman"/>
          </w:rPr>
        </w:pPr>
        <w:r w:rsidRPr="005D73A7">
          <w:rPr>
            <w:rFonts w:ascii="Times New Roman" w:hAnsi="Times New Roman"/>
          </w:rPr>
          <w:fldChar w:fldCharType="begin"/>
        </w:r>
        <w:r w:rsidRPr="005D73A7">
          <w:rPr>
            <w:rFonts w:ascii="Times New Roman" w:hAnsi="Times New Roman"/>
          </w:rPr>
          <w:instrText>PAGE   \* MERGEFORMAT</w:instrText>
        </w:r>
        <w:r w:rsidRPr="005D73A7">
          <w:rPr>
            <w:rFonts w:ascii="Times New Roman" w:hAnsi="Times New Roman"/>
          </w:rPr>
          <w:fldChar w:fldCharType="separate"/>
        </w:r>
        <w:r w:rsidR="00E8616F" w:rsidRPr="00E8616F">
          <w:rPr>
            <w:rFonts w:ascii="Times New Roman" w:hAnsi="Times New Roman"/>
            <w:noProof/>
            <w:lang w:val="ru-RU"/>
          </w:rPr>
          <w:t>246</w:t>
        </w:r>
        <w:r w:rsidRPr="005D73A7">
          <w:rPr>
            <w:rFonts w:ascii="Times New Roman" w:hAnsi="Times New Roman"/>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5084B7" w14:textId="77777777" w:rsidR="004239F6" w:rsidRDefault="004239F6">
    <w:pPr>
      <w:pStyle w:val="af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5A79C8F"/>
    <w:multiLevelType w:val="multilevel"/>
    <w:tmpl w:val="B5A79C8F"/>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
    <w:nsid w:val="00A27426"/>
    <w:multiLevelType w:val="hybridMultilevel"/>
    <w:tmpl w:val="5040082E"/>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0AE4AE9"/>
    <w:multiLevelType w:val="multilevel"/>
    <w:tmpl w:val="162AA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0B304A3"/>
    <w:multiLevelType w:val="hybridMultilevel"/>
    <w:tmpl w:val="0546BA7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01793608"/>
    <w:multiLevelType w:val="multilevel"/>
    <w:tmpl w:val="FCD64034"/>
    <w:lvl w:ilvl="0">
      <w:start w:val="1"/>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1A548FA"/>
    <w:multiLevelType w:val="hybridMultilevel"/>
    <w:tmpl w:val="A4A27B4C"/>
    <w:lvl w:ilvl="0" w:tplc="0419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nsid w:val="02687E17"/>
    <w:multiLevelType w:val="multilevel"/>
    <w:tmpl w:val="21DE90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2B215B0"/>
    <w:multiLevelType w:val="hybridMultilevel"/>
    <w:tmpl w:val="76320170"/>
    <w:lvl w:ilvl="0" w:tplc="0419000F">
      <w:start w:val="1"/>
      <w:numFmt w:val="decimal"/>
      <w:lvlText w:val="%1."/>
      <w:lvlJc w:val="left"/>
      <w:pPr>
        <w:ind w:left="1429" w:hanging="360"/>
      </w:pPr>
    </w:lvl>
    <w:lvl w:ilvl="1" w:tplc="0419000F">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04002C3C"/>
    <w:multiLevelType w:val="multilevel"/>
    <w:tmpl w:val="8C62229C"/>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4B82E09"/>
    <w:multiLevelType w:val="multilevel"/>
    <w:tmpl w:val="9F9CBC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54C71FB"/>
    <w:multiLevelType w:val="hybridMultilevel"/>
    <w:tmpl w:val="9D7E884C"/>
    <w:lvl w:ilvl="0" w:tplc="20000011">
      <w:start w:val="1"/>
      <w:numFmt w:val="decimal"/>
      <w:lvlText w:val="%1)"/>
      <w:lvlJc w:val="left"/>
      <w:pPr>
        <w:ind w:left="1440" w:hanging="360"/>
      </w:pPr>
      <w:rPr>
        <w:rFonts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
    <w:nsid w:val="058574BF"/>
    <w:multiLevelType w:val="multilevel"/>
    <w:tmpl w:val="405EBC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5960A7E"/>
    <w:multiLevelType w:val="multilevel"/>
    <w:tmpl w:val="64AA48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5BB09A6"/>
    <w:multiLevelType w:val="hybridMultilevel"/>
    <w:tmpl w:val="BD723144"/>
    <w:lvl w:ilvl="0" w:tplc="20000011">
      <w:start w:val="1"/>
      <w:numFmt w:val="decimal"/>
      <w:lvlText w:val="%1)"/>
      <w:lvlJc w:val="left"/>
      <w:pPr>
        <w:ind w:left="1429" w:hanging="360"/>
      </w:pPr>
    </w:lvl>
    <w:lvl w:ilvl="1" w:tplc="10000019" w:tentative="1">
      <w:start w:val="1"/>
      <w:numFmt w:val="lowerLetter"/>
      <w:lvlText w:val="%2."/>
      <w:lvlJc w:val="left"/>
      <w:pPr>
        <w:ind w:left="2149" w:hanging="360"/>
      </w:pPr>
    </w:lvl>
    <w:lvl w:ilvl="2" w:tplc="1000001B" w:tentative="1">
      <w:start w:val="1"/>
      <w:numFmt w:val="lowerRoman"/>
      <w:lvlText w:val="%3."/>
      <w:lvlJc w:val="right"/>
      <w:pPr>
        <w:ind w:left="2869" w:hanging="180"/>
      </w:pPr>
    </w:lvl>
    <w:lvl w:ilvl="3" w:tplc="1000000F" w:tentative="1">
      <w:start w:val="1"/>
      <w:numFmt w:val="decimal"/>
      <w:lvlText w:val="%4."/>
      <w:lvlJc w:val="left"/>
      <w:pPr>
        <w:ind w:left="3589" w:hanging="360"/>
      </w:pPr>
    </w:lvl>
    <w:lvl w:ilvl="4" w:tplc="10000019" w:tentative="1">
      <w:start w:val="1"/>
      <w:numFmt w:val="lowerLetter"/>
      <w:lvlText w:val="%5."/>
      <w:lvlJc w:val="left"/>
      <w:pPr>
        <w:ind w:left="4309" w:hanging="360"/>
      </w:pPr>
    </w:lvl>
    <w:lvl w:ilvl="5" w:tplc="1000001B" w:tentative="1">
      <w:start w:val="1"/>
      <w:numFmt w:val="lowerRoman"/>
      <w:lvlText w:val="%6."/>
      <w:lvlJc w:val="right"/>
      <w:pPr>
        <w:ind w:left="5029" w:hanging="180"/>
      </w:pPr>
    </w:lvl>
    <w:lvl w:ilvl="6" w:tplc="1000000F" w:tentative="1">
      <w:start w:val="1"/>
      <w:numFmt w:val="decimal"/>
      <w:lvlText w:val="%7."/>
      <w:lvlJc w:val="left"/>
      <w:pPr>
        <w:ind w:left="5749" w:hanging="360"/>
      </w:pPr>
    </w:lvl>
    <w:lvl w:ilvl="7" w:tplc="10000019" w:tentative="1">
      <w:start w:val="1"/>
      <w:numFmt w:val="lowerLetter"/>
      <w:lvlText w:val="%8."/>
      <w:lvlJc w:val="left"/>
      <w:pPr>
        <w:ind w:left="6469" w:hanging="360"/>
      </w:pPr>
    </w:lvl>
    <w:lvl w:ilvl="8" w:tplc="1000001B" w:tentative="1">
      <w:start w:val="1"/>
      <w:numFmt w:val="lowerRoman"/>
      <w:lvlText w:val="%9."/>
      <w:lvlJc w:val="right"/>
      <w:pPr>
        <w:ind w:left="7189" w:hanging="180"/>
      </w:pPr>
    </w:lvl>
  </w:abstractNum>
  <w:abstractNum w:abstractNumId="14">
    <w:nsid w:val="05EF550C"/>
    <w:multiLevelType w:val="multilevel"/>
    <w:tmpl w:val="D0BE7F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06824E16"/>
    <w:multiLevelType w:val="multilevel"/>
    <w:tmpl w:val="C12E91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068C4F9D"/>
    <w:multiLevelType w:val="hybridMultilevel"/>
    <w:tmpl w:val="182A50E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nsid w:val="06A21396"/>
    <w:multiLevelType w:val="multilevel"/>
    <w:tmpl w:val="0C80CF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074F1E3C"/>
    <w:multiLevelType w:val="multilevel"/>
    <w:tmpl w:val="4B8E1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07FE5891"/>
    <w:multiLevelType w:val="multilevel"/>
    <w:tmpl w:val="074AF3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088B5B50"/>
    <w:multiLevelType w:val="multilevel"/>
    <w:tmpl w:val="C16CC8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0A662C47"/>
    <w:multiLevelType w:val="multilevel"/>
    <w:tmpl w:val="18EEDA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0AE77A3A"/>
    <w:multiLevelType w:val="multilevel"/>
    <w:tmpl w:val="AEF68C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0B074884"/>
    <w:multiLevelType w:val="hybridMultilevel"/>
    <w:tmpl w:val="A2A63706"/>
    <w:lvl w:ilvl="0" w:tplc="0419000F">
      <w:start w:val="1"/>
      <w:numFmt w:val="decimal"/>
      <w:lvlText w:val="%1."/>
      <w:lvlJc w:val="left"/>
      <w:pPr>
        <w:ind w:left="128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4">
    <w:nsid w:val="0C374977"/>
    <w:multiLevelType w:val="hybridMultilevel"/>
    <w:tmpl w:val="3BFEE35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nsid w:val="0C990E6B"/>
    <w:multiLevelType w:val="multilevel"/>
    <w:tmpl w:val="8786B1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0D494D0F"/>
    <w:multiLevelType w:val="hybridMultilevel"/>
    <w:tmpl w:val="F764379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0D9E1FD1"/>
    <w:multiLevelType w:val="multilevel"/>
    <w:tmpl w:val="88E076CC"/>
    <w:lvl w:ilvl="0">
      <w:start w:val="1"/>
      <w:numFmt w:val="decimal"/>
      <w:lvlText w:val="%1."/>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nsid w:val="0DB33C4A"/>
    <w:multiLevelType w:val="multilevel"/>
    <w:tmpl w:val="234A46D8"/>
    <w:lvl w:ilvl="0">
      <w:start w:val="1"/>
      <w:numFmt w:val="decimal"/>
      <w:lvlText w:val="%1."/>
      <w:lvlJc w:val="left"/>
      <w:pPr>
        <w:ind w:left="926" w:hanging="358"/>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
    <w:nsid w:val="0DDE40E2"/>
    <w:multiLevelType w:val="hybridMultilevel"/>
    <w:tmpl w:val="DEFCFDF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0E144DC0"/>
    <w:multiLevelType w:val="hybridMultilevel"/>
    <w:tmpl w:val="D4263D66"/>
    <w:lvl w:ilvl="0" w:tplc="041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nsid w:val="0F3D3E47"/>
    <w:multiLevelType w:val="multilevel"/>
    <w:tmpl w:val="D226A5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100D7E4D"/>
    <w:multiLevelType w:val="hybridMultilevel"/>
    <w:tmpl w:val="39A03C48"/>
    <w:lvl w:ilvl="0" w:tplc="20000011">
      <w:start w:val="1"/>
      <w:numFmt w:val="decimal"/>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33">
    <w:nsid w:val="115C1EB8"/>
    <w:multiLevelType w:val="hybridMultilevel"/>
    <w:tmpl w:val="5FF81310"/>
    <w:lvl w:ilvl="0" w:tplc="20000011">
      <w:start w:val="1"/>
      <w:numFmt w:val="decimal"/>
      <w:lvlText w:val="%1)"/>
      <w:lvlJc w:val="left"/>
      <w:pPr>
        <w:ind w:left="1429" w:hanging="360"/>
      </w:pPr>
    </w:lvl>
    <w:lvl w:ilvl="1" w:tplc="10000019" w:tentative="1">
      <w:start w:val="1"/>
      <w:numFmt w:val="lowerLetter"/>
      <w:lvlText w:val="%2."/>
      <w:lvlJc w:val="left"/>
      <w:pPr>
        <w:ind w:left="2149" w:hanging="360"/>
      </w:pPr>
    </w:lvl>
    <w:lvl w:ilvl="2" w:tplc="1000001B" w:tentative="1">
      <w:start w:val="1"/>
      <w:numFmt w:val="lowerRoman"/>
      <w:lvlText w:val="%3."/>
      <w:lvlJc w:val="right"/>
      <w:pPr>
        <w:ind w:left="2869" w:hanging="180"/>
      </w:pPr>
    </w:lvl>
    <w:lvl w:ilvl="3" w:tplc="1000000F" w:tentative="1">
      <w:start w:val="1"/>
      <w:numFmt w:val="decimal"/>
      <w:lvlText w:val="%4."/>
      <w:lvlJc w:val="left"/>
      <w:pPr>
        <w:ind w:left="3589" w:hanging="360"/>
      </w:pPr>
    </w:lvl>
    <w:lvl w:ilvl="4" w:tplc="10000019" w:tentative="1">
      <w:start w:val="1"/>
      <w:numFmt w:val="lowerLetter"/>
      <w:lvlText w:val="%5."/>
      <w:lvlJc w:val="left"/>
      <w:pPr>
        <w:ind w:left="4309" w:hanging="360"/>
      </w:pPr>
    </w:lvl>
    <w:lvl w:ilvl="5" w:tplc="1000001B" w:tentative="1">
      <w:start w:val="1"/>
      <w:numFmt w:val="lowerRoman"/>
      <w:lvlText w:val="%6."/>
      <w:lvlJc w:val="right"/>
      <w:pPr>
        <w:ind w:left="5029" w:hanging="180"/>
      </w:pPr>
    </w:lvl>
    <w:lvl w:ilvl="6" w:tplc="1000000F" w:tentative="1">
      <w:start w:val="1"/>
      <w:numFmt w:val="decimal"/>
      <w:lvlText w:val="%7."/>
      <w:lvlJc w:val="left"/>
      <w:pPr>
        <w:ind w:left="5749" w:hanging="360"/>
      </w:pPr>
    </w:lvl>
    <w:lvl w:ilvl="7" w:tplc="10000019" w:tentative="1">
      <w:start w:val="1"/>
      <w:numFmt w:val="lowerLetter"/>
      <w:lvlText w:val="%8."/>
      <w:lvlJc w:val="left"/>
      <w:pPr>
        <w:ind w:left="6469" w:hanging="360"/>
      </w:pPr>
    </w:lvl>
    <w:lvl w:ilvl="8" w:tplc="1000001B" w:tentative="1">
      <w:start w:val="1"/>
      <w:numFmt w:val="lowerRoman"/>
      <w:lvlText w:val="%9."/>
      <w:lvlJc w:val="right"/>
      <w:pPr>
        <w:ind w:left="7189" w:hanging="180"/>
      </w:pPr>
    </w:lvl>
  </w:abstractNum>
  <w:abstractNum w:abstractNumId="34">
    <w:nsid w:val="11DF3C4D"/>
    <w:multiLevelType w:val="multilevel"/>
    <w:tmpl w:val="19CC20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129A6392"/>
    <w:multiLevelType w:val="hybridMultilevel"/>
    <w:tmpl w:val="2E24640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nsid w:val="139A27C4"/>
    <w:multiLevelType w:val="hybridMultilevel"/>
    <w:tmpl w:val="660685A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148B3EA5"/>
    <w:multiLevelType w:val="multilevel"/>
    <w:tmpl w:val="FFCA9D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15AC29E9"/>
    <w:multiLevelType w:val="multilevel"/>
    <w:tmpl w:val="FB56B0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15C67EAE"/>
    <w:multiLevelType w:val="hybridMultilevel"/>
    <w:tmpl w:val="4142DCB6"/>
    <w:lvl w:ilvl="0" w:tplc="20000011">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0">
    <w:nsid w:val="17AC6031"/>
    <w:multiLevelType w:val="hybridMultilevel"/>
    <w:tmpl w:val="200236E8"/>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1">
    <w:nsid w:val="184951DA"/>
    <w:multiLevelType w:val="multilevel"/>
    <w:tmpl w:val="989AE1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19260446"/>
    <w:multiLevelType w:val="hybridMultilevel"/>
    <w:tmpl w:val="61D2368A"/>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3">
    <w:nsid w:val="1AD478F2"/>
    <w:multiLevelType w:val="multilevel"/>
    <w:tmpl w:val="1AD478F2"/>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4">
    <w:nsid w:val="1B3502BB"/>
    <w:multiLevelType w:val="hybridMultilevel"/>
    <w:tmpl w:val="A184B3F6"/>
    <w:lvl w:ilvl="0" w:tplc="04190011">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45">
    <w:nsid w:val="1B9D101C"/>
    <w:multiLevelType w:val="hybridMultilevel"/>
    <w:tmpl w:val="841CC3E6"/>
    <w:lvl w:ilvl="0" w:tplc="0419000F">
      <w:start w:val="1"/>
      <w:numFmt w:val="decimal"/>
      <w:lvlText w:val="%1."/>
      <w:lvlJc w:val="left"/>
      <w:pPr>
        <w:ind w:left="863" w:hanging="360"/>
      </w:pPr>
    </w:lvl>
    <w:lvl w:ilvl="1" w:tplc="04190019" w:tentative="1">
      <w:start w:val="1"/>
      <w:numFmt w:val="lowerLetter"/>
      <w:lvlText w:val="%2."/>
      <w:lvlJc w:val="left"/>
      <w:pPr>
        <w:ind w:left="1583" w:hanging="360"/>
      </w:pPr>
    </w:lvl>
    <w:lvl w:ilvl="2" w:tplc="0419001B" w:tentative="1">
      <w:start w:val="1"/>
      <w:numFmt w:val="lowerRoman"/>
      <w:lvlText w:val="%3."/>
      <w:lvlJc w:val="right"/>
      <w:pPr>
        <w:ind w:left="2303" w:hanging="180"/>
      </w:pPr>
    </w:lvl>
    <w:lvl w:ilvl="3" w:tplc="0419000F" w:tentative="1">
      <w:start w:val="1"/>
      <w:numFmt w:val="decimal"/>
      <w:lvlText w:val="%4."/>
      <w:lvlJc w:val="left"/>
      <w:pPr>
        <w:ind w:left="3023" w:hanging="360"/>
      </w:pPr>
    </w:lvl>
    <w:lvl w:ilvl="4" w:tplc="04190019" w:tentative="1">
      <w:start w:val="1"/>
      <w:numFmt w:val="lowerLetter"/>
      <w:lvlText w:val="%5."/>
      <w:lvlJc w:val="left"/>
      <w:pPr>
        <w:ind w:left="3743" w:hanging="360"/>
      </w:pPr>
    </w:lvl>
    <w:lvl w:ilvl="5" w:tplc="0419001B" w:tentative="1">
      <w:start w:val="1"/>
      <w:numFmt w:val="lowerRoman"/>
      <w:lvlText w:val="%6."/>
      <w:lvlJc w:val="right"/>
      <w:pPr>
        <w:ind w:left="4463" w:hanging="180"/>
      </w:pPr>
    </w:lvl>
    <w:lvl w:ilvl="6" w:tplc="0419000F" w:tentative="1">
      <w:start w:val="1"/>
      <w:numFmt w:val="decimal"/>
      <w:lvlText w:val="%7."/>
      <w:lvlJc w:val="left"/>
      <w:pPr>
        <w:ind w:left="5183" w:hanging="360"/>
      </w:pPr>
    </w:lvl>
    <w:lvl w:ilvl="7" w:tplc="04190019" w:tentative="1">
      <w:start w:val="1"/>
      <w:numFmt w:val="lowerLetter"/>
      <w:lvlText w:val="%8."/>
      <w:lvlJc w:val="left"/>
      <w:pPr>
        <w:ind w:left="5903" w:hanging="360"/>
      </w:pPr>
    </w:lvl>
    <w:lvl w:ilvl="8" w:tplc="0419001B" w:tentative="1">
      <w:start w:val="1"/>
      <w:numFmt w:val="lowerRoman"/>
      <w:lvlText w:val="%9."/>
      <w:lvlJc w:val="right"/>
      <w:pPr>
        <w:ind w:left="6623" w:hanging="180"/>
      </w:pPr>
    </w:lvl>
  </w:abstractNum>
  <w:abstractNum w:abstractNumId="46">
    <w:nsid w:val="1C231AA0"/>
    <w:multiLevelType w:val="hybridMultilevel"/>
    <w:tmpl w:val="838406E8"/>
    <w:lvl w:ilvl="0" w:tplc="0C5C8C14">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7">
    <w:nsid w:val="1F37391E"/>
    <w:multiLevelType w:val="hybridMultilevel"/>
    <w:tmpl w:val="C63C6A56"/>
    <w:lvl w:ilvl="0" w:tplc="0419000F">
      <w:start w:val="1"/>
      <w:numFmt w:val="decimal"/>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nsid w:val="1F512A07"/>
    <w:multiLevelType w:val="multilevel"/>
    <w:tmpl w:val="2E3405D8"/>
    <w:lvl w:ilvl="0">
      <w:start w:val="1"/>
      <w:numFmt w:val="decimal"/>
      <w:lvlText w:val="%1."/>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nsid w:val="203676F5"/>
    <w:multiLevelType w:val="hybridMultilevel"/>
    <w:tmpl w:val="B92698A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nsid w:val="20534D31"/>
    <w:multiLevelType w:val="hybridMultilevel"/>
    <w:tmpl w:val="544EA978"/>
    <w:lvl w:ilvl="0" w:tplc="084229A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1">
    <w:nsid w:val="20870213"/>
    <w:multiLevelType w:val="hybridMultilevel"/>
    <w:tmpl w:val="9B48B114"/>
    <w:lvl w:ilvl="0" w:tplc="04190011">
      <w:start w:val="1"/>
      <w:numFmt w:val="decimal"/>
      <w:lvlText w:val="%1)"/>
      <w:lvlJc w:val="left"/>
      <w:pPr>
        <w:ind w:left="128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52">
    <w:nsid w:val="213A625E"/>
    <w:multiLevelType w:val="hybridMultilevel"/>
    <w:tmpl w:val="FDEE15EA"/>
    <w:lvl w:ilvl="0" w:tplc="043F000F">
      <w:start w:val="1"/>
      <w:numFmt w:val="decimal"/>
      <w:lvlText w:val="%1."/>
      <w:lvlJc w:val="left"/>
      <w:pPr>
        <w:ind w:left="720" w:hanging="360"/>
      </w:p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53">
    <w:nsid w:val="21474741"/>
    <w:multiLevelType w:val="hybridMultilevel"/>
    <w:tmpl w:val="849CB8F2"/>
    <w:lvl w:ilvl="0" w:tplc="2000000F">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54">
    <w:nsid w:val="21B83FFB"/>
    <w:multiLevelType w:val="hybridMultilevel"/>
    <w:tmpl w:val="604CCFF2"/>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
    <w:nsid w:val="21D526C2"/>
    <w:multiLevelType w:val="hybridMultilevel"/>
    <w:tmpl w:val="2DBCF37C"/>
    <w:lvl w:ilvl="0" w:tplc="2000000F">
      <w:start w:val="1"/>
      <w:numFmt w:val="decimal"/>
      <w:lvlText w:val="%1."/>
      <w:lvlJc w:val="left"/>
      <w:pPr>
        <w:ind w:left="1429" w:hanging="360"/>
      </w:pPr>
    </w:lvl>
    <w:lvl w:ilvl="1" w:tplc="043F0019" w:tentative="1">
      <w:start w:val="1"/>
      <w:numFmt w:val="lowerLetter"/>
      <w:lvlText w:val="%2."/>
      <w:lvlJc w:val="left"/>
      <w:pPr>
        <w:ind w:left="2149" w:hanging="360"/>
      </w:pPr>
    </w:lvl>
    <w:lvl w:ilvl="2" w:tplc="043F001B" w:tentative="1">
      <w:start w:val="1"/>
      <w:numFmt w:val="lowerRoman"/>
      <w:lvlText w:val="%3."/>
      <w:lvlJc w:val="right"/>
      <w:pPr>
        <w:ind w:left="2869" w:hanging="180"/>
      </w:pPr>
    </w:lvl>
    <w:lvl w:ilvl="3" w:tplc="043F000F" w:tentative="1">
      <w:start w:val="1"/>
      <w:numFmt w:val="decimal"/>
      <w:lvlText w:val="%4."/>
      <w:lvlJc w:val="left"/>
      <w:pPr>
        <w:ind w:left="3589" w:hanging="360"/>
      </w:pPr>
    </w:lvl>
    <w:lvl w:ilvl="4" w:tplc="043F0019" w:tentative="1">
      <w:start w:val="1"/>
      <w:numFmt w:val="lowerLetter"/>
      <w:lvlText w:val="%5."/>
      <w:lvlJc w:val="left"/>
      <w:pPr>
        <w:ind w:left="4309" w:hanging="360"/>
      </w:pPr>
    </w:lvl>
    <w:lvl w:ilvl="5" w:tplc="043F001B" w:tentative="1">
      <w:start w:val="1"/>
      <w:numFmt w:val="lowerRoman"/>
      <w:lvlText w:val="%6."/>
      <w:lvlJc w:val="right"/>
      <w:pPr>
        <w:ind w:left="5029" w:hanging="180"/>
      </w:pPr>
    </w:lvl>
    <w:lvl w:ilvl="6" w:tplc="043F000F" w:tentative="1">
      <w:start w:val="1"/>
      <w:numFmt w:val="decimal"/>
      <w:lvlText w:val="%7."/>
      <w:lvlJc w:val="left"/>
      <w:pPr>
        <w:ind w:left="5749" w:hanging="360"/>
      </w:pPr>
    </w:lvl>
    <w:lvl w:ilvl="7" w:tplc="043F0019" w:tentative="1">
      <w:start w:val="1"/>
      <w:numFmt w:val="lowerLetter"/>
      <w:lvlText w:val="%8."/>
      <w:lvlJc w:val="left"/>
      <w:pPr>
        <w:ind w:left="6469" w:hanging="360"/>
      </w:pPr>
    </w:lvl>
    <w:lvl w:ilvl="8" w:tplc="043F001B" w:tentative="1">
      <w:start w:val="1"/>
      <w:numFmt w:val="lowerRoman"/>
      <w:lvlText w:val="%9."/>
      <w:lvlJc w:val="right"/>
      <w:pPr>
        <w:ind w:left="7189" w:hanging="180"/>
      </w:pPr>
    </w:lvl>
  </w:abstractNum>
  <w:abstractNum w:abstractNumId="56">
    <w:nsid w:val="21F575BA"/>
    <w:multiLevelType w:val="hybridMultilevel"/>
    <w:tmpl w:val="F59E52EC"/>
    <w:lvl w:ilvl="0" w:tplc="AC302618">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7">
    <w:nsid w:val="226A7614"/>
    <w:multiLevelType w:val="multilevel"/>
    <w:tmpl w:val="49944B7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nsid w:val="230817D8"/>
    <w:multiLevelType w:val="hybridMultilevel"/>
    <w:tmpl w:val="E800CB82"/>
    <w:lvl w:ilvl="0" w:tplc="0409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9">
    <w:nsid w:val="23827A15"/>
    <w:multiLevelType w:val="hybridMultilevel"/>
    <w:tmpl w:val="8154F688"/>
    <w:lvl w:ilvl="0" w:tplc="2000000F">
      <w:start w:val="1"/>
      <w:numFmt w:val="decimal"/>
      <w:lvlText w:val="%1."/>
      <w:lvlJc w:val="left"/>
      <w:pPr>
        <w:ind w:left="1080" w:hanging="360"/>
      </w:pPr>
      <w:rPr>
        <w:rFonts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60">
    <w:nsid w:val="23F935B4"/>
    <w:multiLevelType w:val="hybridMultilevel"/>
    <w:tmpl w:val="0CA0A8D8"/>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1">
    <w:nsid w:val="240D36CB"/>
    <w:multiLevelType w:val="hybridMultilevel"/>
    <w:tmpl w:val="DF12793C"/>
    <w:lvl w:ilvl="0" w:tplc="EEEA081E">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62">
    <w:nsid w:val="24131D55"/>
    <w:multiLevelType w:val="hybridMultilevel"/>
    <w:tmpl w:val="F1E20D62"/>
    <w:lvl w:ilvl="0" w:tplc="1000000F">
      <w:start w:val="1"/>
      <w:numFmt w:val="decimal"/>
      <w:lvlText w:val="%1."/>
      <w:lvlJc w:val="left"/>
      <w:pPr>
        <w:ind w:left="1429" w:hanging="360"/>
      </w:pPr>
    </w:lvl>
    <w:lvl w:ilvl="1" w:tplc="2000000F">
      <w:start w:val="1"/>
      <w:numFmt w:val="decimal"/>
      <w:lvlText w:val="%2."/>
      <w:lvlJc w:val="left"/>
      <w:pPr>
        <w:ind w:left="2149" w:hanging="360"/>
      </w:pPr>
      <w:rPr>
        <w:rFonts w:hint="default"/>
      </w:rPr>
    </w:lvl>
    <w:lvl w:ilvl="2" w:tplc="1000001B" w:tentative="1">
      <w:start w:val="1"/>
      <w:numFmt w:val="lowerRoman"/>
      <w:lvlText w:val="%3."/>
      <w:lvlJc w:val="right"/>
      <w:pPr>
        <w:ind w:left="2869" w:hanging="180"/>
      </w:pPr>
    </w:lvl>
    <w:lvl w:ilvl="3" w:tplc="1000000F" w:tentative="1">
      <w:start w:val="1"/>
      <w:numFmt w:val="decimal"/>
      <w:lvlText w:val="%4."/>
      <w:lvlJc w:val="left"/>
      <w:pPr>
        <w:ind w:left="3589" w:hanging="360"/>
      </w:pPr>
    </w:lvl>
    <w:lvl w:ilvl="4" w:tplc="10000019" w:tentative="1">
      <w:start w:val="1"/>
      <w:numFmt w:val="lowerLetter"/>
      <w:lvlText w:val="%5."/>
      <w:lvlJc w:val="left"/>
      <w:pPr>
        <w:ind w:left="4309" w:hanging="360"/>
      </w:pPr>
    </w:lvl>
    <w:lvl w:ilvl="5" w:tplc="1000001B" w:tentative="1">
      <w:start w:val="1"/>
      <w:numFmt w:val="lowerRoman"/>
      <w:lvlText w:val="%6."/>
      <w:lvlJc w:val="right"/>
      <w:pPr>
        <w:ind w:left="5029" w:hanging="180"/>
      </w:pPr>
    </w:lvl>
    <w:lvl w:ilvl="6" w:tplc="1000000F" w:tentative="1">
      <w:start w:val="1"/>
      <w:numFmt w:val="decimal"/>
      <w:lvlText w:val="%7."/>
      <w:lvlJc w:val="left"/>
      <w:pPr>
        <w:ind w:left="5749" w:hanging="360"/>
      </w:pPr>
    </w:lvl>
    <w:lvl w:ilvl="7" w:tplc="10000019" w:tentative="1">
      <w:start w:val="1"/>
      <w:numFmt w:val="lowerLetter"/>
      <w:lvlText w:val="%8."/>
      <w:lvlJc w:val="left"/>
      <w:pPr>
        <w:ind w:left="6469" w:hanging="360"/>
      </w:pPr>
    </w:lvl>
    <w:lvl w:ilvl="8" w:tplc="1000001B" w:tentative="1">
      <w:start w:val="1"/>
      <w:numFmt w:val="lowerRoman"/>
      <w:lvlText w:val="%9."/>
      <w:lvlJc w:val="right"/>
      <w:pPr>
        <w:ind w:left="7189" w:hanging="180"/>
      </w:pPr>
    </w:lvl>
  </w:abstractNum>
  <w:abstractNum w:abstractNumId="63">
    <w:nsid w:val="24492FE7"/>
    <w:multiLevelType w:val="hybridMultilevel"/>
    <w:tmpl w:val="BC5237E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1">
      <w:start w:val="1"/>
      <w:numFmt w:val="decimal"/>
      <w:lvlText w:val="%3)"/>
      <w:lvlJc w:val="lef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4">
    <w:nsid w:val="24A8720A"/>
    <w:multiLevelType w:val="multilevel"/>
    <w:tmpl w:val="5ED0C0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24BC0C38"/>
    <w:multiLevelType w:val="hybridMultilevel"/>
    <w:tmpl w:val="EEF6E35C"/>
    <w:lvl w:ilvl="0" w:tplc="1000000F">
      <w:start w:val="1"/>
      <w:numFmt w:val="decimal"/>
      <w:lvlText w:val="%1."/>
      <w:lvlJc w:val="left"/>
      <w:pPr>
        <w:ind w:left="1080" w:hanging="360"/>
      </w:pPr>
    </w:lvl>
    <w:lvl w:ilvl="1" w:tplc="10000019" w:tentative="1">
      <w:start w:val="1"/>
      <w:numFmt w:val="lowerLetter"/>
      <w:lvlText w:val="%2."/>
      <w:lvlJc w:val="left"/>
      <w:pPr>
        <w:ind w:left="1800" w:hanging="360"/>
      </w:pPr>
    </w:lvl>
    <w:lvl w:ilvl="2" w:tplc="1000001B" w:tentative="1">
      <w:start w:val="1"/>
      <w:numFmt w:val="lowerRoman"/>
      <w:lvlText w:val="%3."/>
      <w:lvlJc w:val="right"/>
      <w:pPr>
        <w:ind w:left="2520" w:hanging="180"/>
      </w:pPr>
    </w:lvl>
    <w:lvl w:ilvl="3" w:tplc="1000000F" w:tentative="1">
      <w:start w:val="1"/>
      <w:numFmt w:val="decimal"/>
      <w:lvlText w:val="%4."/>
      <w:lvlJc w:val="left"/>
      <w:pPr>
        <w:ind w:left="3240" w:hanging="360"/>
      </w:pPr>
    </w:lvl>
    <w:lvl w:ilvl="4" w:tplc="10000019" w:tentative="1">
      <w:start w:val="1"/>
      <w:numFmt w:val="lowerLetter"/>
      <w:lvlText w:val="%5."/>
      <w:lvlJc w:val="left"/>
      <w:pPr>
        <w:ind w:left="3960" w:hanging="360"/>
      </w:pPr>
    </w:lvl>
    <w:lvl w:ilvl="5" w:tplc="1000001B" w:tentative="1">
      <w:start w:val="1"/>
      <w:numFmt w:val="lowerRoman"/>
      <w:lvlText w:val="%6."/>
      <w:lvlJc w:val="right"/>
      <w:pPr>
        <w:ind w:left="4680" w:hanging="180"/>
      </w:pPr>
    </w:lvl>
    <w:lvl w:ilvl="6" w:tplc="1000000F" w:tentative="1">
      <w:start w:val="1"/>
      <w:numFmt w:val="decimal"/>
      <w:lvlText w:val="%7."/>
      <w:lvlJc w:val="left"/>
      <w:pPr>
        <w:ind w:left="5400" w:hanging="360"/>
      </w:pPr>
    </w:lvl>
    <w:lvl w:ilvl="7" w:tplc="10000019" w:tentative="1">
      <w:start w:val="1"/>
      <w:numFmt w:val="lowerLetter"/>
      <w:lvlText w:val="%8."/>
      <w:lvlJc w:val="left"/>
      <w:pPr>
        <w:ind w:left="6120" w:hanging="360"/>
      </w:pPr>
    </w:lvl>
    <w:lvl w:ilvl="8" w:tplc="1000001B" w:tentative="1">
      <w:start w:val="1"/>
      <w:numFmt w:val="lowerRoman"/>
      <w:lvlText w:val="%9."/>
      <w:lvlJc w:val="right"/>
      <w:pPr>
        <w:ind w:left="6840" w:hanging="180"/>
      </w:pPr>
    </w:lvl>
  </w:abstractNum>
  <w:abstractNum w:abstractNumId="66">
    <w:nsid w:val="259A3A26"/>
    <w:multiLevelType w:val="hybridMultilevel"/>
    <w:tmpl w:val="8CB4749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7">
    <w:nsid w:val="25B4246E"/>
    <w:multiLevelType w:val="hybridMultilevel"/>
    <w:tmpl w:val="991EAC66"/>
    <w:lvl w:ilvl="0" w:tplc="04190011">
      <w:start w:val="1"/>
      <w:numFmt w:val="decimal"/>
      <w:lvlText w:val="%1)"/>
      <w:lvlJc w:val="left"/>
      <w:pPr>
        <w:ind w:left="1429" w:hanging="360"/>
      </w:pPr>
      <w:rPr>
        <w:rFont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68">
    <w:nsid w:val="27B44CE0"/>
    <w:multiLevelType w:val="multilevel"/>
    <w:tmpl w:val="074AF3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27EE20D6"/>
    <w:multiLevelType w:val="hybridMultilevel"/>
    <w:tmpl w:val="B6EACBB2"/>
    <w:lvl w:ilvl="0" w:tplc="04190011">
      <w:start w:val="1"/>
      <w:numFmt w:val="decimal"/>
      <w:lvlText w:val="%1)"/>
      <w:lvlJc w:val="left"/>
      <w:pPr>
        <w:ind w:left="128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70">
    <w:nsid w:val="29265E87"/>
    <w:multiLevelType w:val="hybridMultilevel"/>
    <w:tmpl w:val="7BD4EF30"/>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2000001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71">
    <w:nsid w:val="29722CCC"/>
    <w:multiLevelType w:val="hybridMultilevel"/>
    <w:tmpl w:val="89D2C940"/>
    <w:lvl w:ilvl="0" w:tplc="2000000F">
      <w:start w:val="1"/>
      <w:numFmt w:val="decimal"/>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72">
    <w:nsid w:val="2A4C65EB"/>
    <w:multiLevelType w:val="hybridMultilevel"/>
    <w:tmpl w:val="8B70AA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2C3E6F20"/>
    <w:multiLevelType w:val="multilevel"/>
    <w:tmpl w:val="7BC81EFC"/>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4">
    <w:nsid w:val="2C7C55AC"/>
    <w:multiLevelType w:val="hybridMultilevel"/>
    <w:tmpl w:val="D5F49326"/>
    <w:lvl w:ilvl="0" w:tplc="1000000F">
      <w:start w:val="1"/>
      <w:numFmt w:val="decimal"/>
      <w:lvlText w:val="%1."/>
      <w:lvlJc w:val="left"/>
      <w:pPr>
        <w:ind w:left="1495"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75">
    <w:nsid w:val="2D1E119B"/>
    <w:multiLevelType w:val="multilevel"/>
    <w:tmpl w:val="55B8DE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2DA60538"/>
    <w:multiLevelType w:val="multilevel"/>
    <w:tmpl w:val="ECCCC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2E5C3CE7"/>
    <w:multiLevelType w:val="multilevel"/>
    <w:tmpl w:val="60E46FA6"/>
    <w:lvl w:ilvl="0">
      <w:start w:val="1"/>
      <w:numFmt w:val="decimal"/>
      <w:lvlText w:val="%1."/>
      <w:lvlJc w:val="left"/>
      <w:pPr>
        <w:ind w:left="1176" w:hanging="456"/>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8">
    <w:nsid w:val="2E6B6FC0"/>
    <w:multiLevelType w:val="hybridMultilevel"/>
    <w:tmpl w:val="34809D52"/>
    <w:lvl w:ilvl="0" w:tplc="0419000F">
      <w:start w:val="1"/>
      <w:numFmt w:val="decimal"/>
      <w:lvlText w:val="%1."/>
      <w:lvlJc w:val="left"/>
      <w:pPr>
        <w:ind w:left="1069" w:hanging="360"/>
      </w:pPr>
    </w:lvl>
    <w:lvl w:ilvl="1" w:tplc="F2205686">
      <w:start w:val="1"/>
      <w:numFmt w:val="decimal"/>
      <w:lvlText w:val="%2)"/>
      <w:lvlJc w:val="left"/>
      <w:pPr>
        <w:ind w:left="2161" w:hanging="372"/>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9">
    <w:nsid w:val="2EA47F8B"/>
    <w:multiLevelType w:val="hybridMultilevel"/>
    <w:tmpl w:val="DC9E3EE4"/>
    <w:lvl w:ilvl="0" w:tplc="4E2E93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0">
    <w:nsid w:val="2F557C28"/>
    <w:multiLevelType w:val="hybridMultilevel"/>
    <w:tmpl w:val="1C08E52C"/>
    <w:lvl w:ilvl="0" w:tplc="2000000F">
      <w:start w:val="1"/>
      <w:numFmt w:val="decimal"/>
      <w:lvlText w:val="%1."/>
      <w:lvlJc w:val="left"/>
      <w:pPr>
        <w:ind w:left="1429" w:hanging="360"/>
      </w:pPr>
    </w:lvl>
    <w:lvl w:ilvl="1" w:tplc="0822857C">
      <w:start w:val="9"/>
      <w:numFmt w:val="bullet"/>
      <w:lvlText w:val="-"/>
      <w:lvlJc w:val="left"/>
      <w:pPr>
        <w:ind w:left="2149" w:hanging="360"/>
      </w:pPr>
      <w:rPr>
        <w:rFonts w:ascii="Times New Roman" w:eastAsia="Times New Roman" w:hAnsi="Times New Roman" w:cs="Times New Roman" w:hint="default"/>
      </w:rPr>
    </w:lvl>
    <w:lvl w:ilvl="2" w:tplc="6CE86C6C">
      <w:start w:val="9"/>
      <w:numFmt w:val="bullet"/>
      <w:lvlText w:val="•"/>
      <w:lvlJc w:val="left"/>
      <w:pPr>
        <w:ind w:left="3049" w:hanging="360"/>
      </w:pPr>
      <w:rPr>
        <w:rFonts w:ascii="Times New Roman" w:eastAsia="Times New Roman" w:hAnsi="Times New Roman" w:cs="Times New Roman" w:hint="default"/>
      </w:r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81">
    <w:nsid w:val="2F9349AE"/>
    <w:multiLevelType w:val="multilevel"/>
    <w:tmpl w:val="194CE52C"/>
    <w:lvl w:ilvl="0">
      <w:start w:val="1"/>
      <w:numFmt w:val="decimal"/>
      <w:lvlText w:val="%1."/>
      <w:lvlJc w:val="left"/>
      <w:pPr>
        <w:tabs>
          <w:tab w:val="num" w:pos="720"/>
        </w:tabs>
        <w:ind w:left="720" w:hanging="360"/>
      </w:pPr>
      <w:rPr>
        <w:rFonts w:hint="default"/>
        <w:sz w:val="28"/>
        <w:szCs w:val="4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2FDC4732"/>
    <w:multiLevelType w:val="multilevel"/>
    <w:tmpl w:val="F39A108C"/>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Noto Sans Symbols" w:hAnsi="Noto Sans Symbols" w:hint="default"/>
      </w:rPr>
    </w:lvl>
  </w:abstractNum>
  <w:abstractNum w:abstractNumId="83">
    <w:nsid w:val="2FE51DD3"/>
    <w:multiLevelType w:val="hybridMultilevel"/>
    <w:tmpl w:val="B0BA7498"/>
    <w:lvl w:ilvl="0" w:tplc="0419000F">
      <w:start w:val="1"/>
      <w:numFmt w:val="decimal"/>
      <w:lvlText w:val="%1."/>
      <w:lvlJc w:val="left"/>
      <w:pPr>
        <w:ind w:left="720" w:hanging="360"/>
      </w:pPr>
      <w:rPr>
        <w:rFont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4">
    <w:nsid w:val="30C37451"/>
    <w:multiLevelType w:val="hybridMultilevel"/>
    <w:tmpl w:val="3530029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5">
    <w:nsid w:val="31066523"/>
    <w:multiLevelType w:val="hybridMultilevel"/>
    <w:tmpl w:val="6DE6813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6">
    <w:nsid w:val="31402621"/>
    <w:multiLevelType w:val="hybridMultilevel"/>
    <w:tmpl w:val="83306738"/>
    <w:lvl w:ilvl="0" w:tplc="2000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nsid w:val="32361012"/>
    <w:multiLevelType w:val="multilevel"/>
    <w:tmpl w:val="074AF330"/>
    <w:lvl w:ilvl="0">
      <w:start w:val="1"/>
      <w:numFmt w:val="decimal"/>
      <w:lvlText w:val="%1."/>
      <w:lvlJc w:val="left"/>
      <w:pPr>
        <w:tabs>
          <w:tab w:val="num" w:pos="785"/>
        </w:tabs>
        <w:ind w:left="785"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325111D0"/>
    <w:multiLevelType w:val="multilevel"/>
    <w:tmpl w:val="1028317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32B63050"/>
    <w:multiLevelType w:val="hybridMultilevel"/>
    <w:tmpl w:val="3F2266A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0">
    <w:nsid w:val="330B7BDB"/>
    <w:multiLevelType w:val="hybridMultilevel"/>
    <w:tmpl w:val="A902255E"/>
    <w:lvl w:ilvl="0" w:tplc="2000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91">
    <w:nsid w:val="343B0B65"/>
    <w:multiLevelType w:val="hybridMultilevel"/>
    <w:tmpl w:val="737E4E36"/>
    <w:lvl w:ilvl="0" w:tplc="6FB4C6E2">
      <w:start w:val="1"/>
      <w:numFmt w:val="decimal"/>
      <w:lvlText w:val="%1)"/>
      <w:lvlJc w:val="left"/>
      <w:pPr>
        <w:ind w:left="788" w:hanging="360"/>
      </w:pPr>
      <w:rPr>
        <w:rFonts w:eastAsia="Times New Roman" w:hint="default"/>
      </w:rPr>
    </w:lvl>
    <w:lvl w:ilvl="1" w:tplc="20000019" w:tentative="1">
      <w:start w:val="1"/>
      <w:numFmt w:val="lowerLetter"/>
      <w:lvlText w:val="%2."/>
      <w:lvlJc w:val="left"/>
      <w:pPr>
        <w:ind w:left="1508" w:hanging="360"/>
      </w:pPr>
    </w:lvl>
    <w:lvl w:ilvl="2" w:tplc="2000001B" w:tentative="1">
      <w:start w:val="1"/>
      <w:numFmt w:val="lowerRoman"/>
      <w:lvlText w:val="%3."/>
      <w:lvlJc w:val="right"/>
      <w:pPr>
        <w:ind w:left="2228" w:hanging="180"/>
      </w:pPr>
    </w:lvl>
    <w:lvl w:ilvl="3" w:tplc="2000000F" w:tentative="1">
      <w:start w:val="1"/>
      <w:numFmt w:val="decimal"/>
      <w:lvlText w:val="%4."/>
      <w:lvlJc w:val="left"/>
      <w:pPr>
        <w:ind w:left="2948" w:hanging="360"/>
      </w:pPr>
    </w:lvl>
    <w:lvl w:ilvl="4" w:tplc="20000019" w:tentative="1">
      <w:start w:val="1"/>
      <w:numFmt w:val="lowerLetter"/>
      <w:lvlText w:val="%5."/>
      <w:lvlJc w:val="left"/>
      <w:pPr>
        <w:ind w:left="3668" w:hanging="360"/>
      </w:pPr>
    </w:lvl>
    <w:lvl w:ilvl="5" w:tplc="2000001B" w:tentative="1">
      <w:start w:val="1"/>
      <w:numFmt w:val="lowerRoman"/>
      <w:lvlText w:val="%6."/>
      <w:lvlJc w:val="right"/>
      <w:pPr>
        <w:ind w:left="4388" w:hanging="180"/>
      </w:pPr>
    </w:lvl>
    <w:lvl w:ilvl="6" w:tplc="2000000F" w:tentative="1">
      <w:start w:val="1"/>
      <w:numFmt w:val="decimal"/>
      <w:lvlText w:val="%7."/>
      <w:lvlJc w:val="left"/>
      <w:pPr>
        <w:ind w:left="5108" w:hanging="360"/>
      </w:pPr>
    </w:lvl>
    <w:lvl w:ilvl="7" w:tplc="20000019" w:tentative="1">
      <w:start w:val="1"/>
      <w:numFmt w:val="lowerLetter"/>
      <w:lvlText w:val="%8."/>
      <w:lvlJc w:val="left"/>
      <w:pPr>
        <w:ind w:left="5828" w:hanging="360"/>
      </w:pPr>
    </w:lvl>
    <w:lvl w:ilvl="8" w:tplc="2000001B" w:tentative="1">
      <w:start w:val="1"/>
      <w:numFmt w:val="lowerRoman"/>
      <w:lvlText w:val="%9."/>
      <w:lvlJc w:val="right"/>
      <w:pPr>
        <w:ind w:left="6548" w:hanging="180"/>
      </w:pPr>
    </w:lvl>
  </w:abstractNum>
  <w:abstractNum w:abstractNumId="92">
    <w:nsid w:val="3488029F"/>
    <w:multiLevelType w:val="hybridMultilevel"/>
    <w:tmpl w:val="84E85A1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3">
    <w:nsid w:val="349447BA"/>
    <w:multiLevelType w:val="multilevel"/>
    <w:tmpl w:val="DE3A12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nsid w:val="35512ED4"/>
    <w:multiLevelType w:val="multilevel"/>
    <w:tmpl w:val="848677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355D7B29"/>
    <w:multiLevelType w:val="multilevel"/>
    <w:tmpl w:val="5DF85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35757FE3"/>
    <w:multiLevelType w:val="hybridMultilevel"/>
    <w:tmpl w:val="9EB64E0E"/>
    <w:lvl w:ilvl="0" w:tplc="0419000F">
      <w:start w:val="1"/>
      <w:numFmt w:val="decimal"/>
      <w:lvlText w:val="%1."/>
      <w:lvlJc w:val="left"/>
      <w:pPr>
        <w:ind w:left="128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97">
    <w:nsid w:val="362274D8"/>
    <w:multiLevelType w:val="multilevel"/>
    <w:tmpl w:val="D78007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nsid w:val="36300B84"/>
    <w:multiLevelType w:val="hybridMultilevel"/>
    <w:tmpl w:val="E9CE47A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9">
    <w:nsid w:val="366455DF"/>
    <w:multiLevelType w:val="hybridMultilevel"/>
    <w:tmpl w:val="12746EB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0">
    <w:nsid w:val="36981AB3"/>
    <w:multiLevelType w:val="multilevel"/>
    <w:tmpl w:val="1B84E552"/>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36B45D32"/>
    <w:multiLevelType w:val="hybridMultilevel"/>
    <w:tmpl w:val="43568FEC"/>
    <w:lvl w:ilvl="0" w:tplc="FFFFFFFF">
      <w:start w:val="1"/>
      <w:numFmt w:val="bullet"/>
      <w:lvlText w:val=""/>
      <w:lvlJc w:val="left"/>
      <w:pPr>
        <w:ind w:left="1440" w:hanging="360"/>
      </w:pPr>
      <w:rPr>
        <w:rFonts w:ascii="Symbol" w:hAnsi="Symbol" w:hint="default"/>
      </w:rPr>
    </w:lvl>
    <w:lvl w:ilvl="1" w:tplc="20000011">
      <w:start w:val="1"/>
      <w:numFmt w:val="decimal"/>
      <w:lvlText w:val="%2)"/>
      <w:lvlJc w:val="left"/>
      <w:pPr>
        <w:ind w:left="2062" w:hanging="360"/>
      </w:p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02">
    <w:nsid w:val="36EA6661"/>
    <w:multiLevelType w:val="multilevel"/>
    <w:tmpl w:val="D2FEF32C"/>
    <w:lvl w:ilvl="0">
      <w:start w:val="1"/>
      <w:numFmt w:val="decimal"/>
      <w:lvlText w:val="%1."/>
      <w:lvlJc w:val="left"/>
      <w:pPr>
        <w:tabs>
          <w:tab w:val="num" w:pos="928"/>
        </w:tabs>
        <w:ind w:left="928" w:hanging="360"/>
      </w:pPr>
    </w:lvl>
    <w:lvl w:ilvl="1" w:tentative="1">
      <w:start w:val="1"/>
      <w:numFmt w:val="decimal"/>
      <w:lvlText w:val="%2."/>
      <w:lvlJc w:val="left"/>
      <w:pPr>
        <w:tabs>
          <w:tab w:val="num" w:pos="1648"/>
        </w:tabs>
        <w:ind w:left="1648" w:hanging="360"/>
      </w:pPr>
    </w:lvl>
    <w:lvl w:ilvl="2" w:tentative="1">
      <w:start w:val="1"/>
      <w:numFmt w:val="decimal"/>
      <w:lvlText w:val="%3."/>
      <w:lvlJc w:val="left"/>
      <w:pPr>
        <w:tabs>
          <w:tab w:val="num" w:pos="2368"/>
        </w:tabs>
        <w:ind w:left="2368" w:hanging="360"/>
      </w:pPr>
    </w:lvl>
    <w:lvl w:ilvl="3" w:tentative="1">
      <w:start w:val="1"/>
      <w:numFmt w:val="decimal"/>
      <w:lvlText w:val="%4."/>
      <w:lvlJc w:val="left"/>
      <w:pPr>
        <w:tabs>
          <w:tab w:val="num" w:pos="3088"/>
        </w:tabs>
        <w:ind w:left="3088" w:hanging="360"/>
      </w:pPr>
    </w:lvl>
    <w:lvl w:ilvl="4" w:tentative="1">
      <w:start w:val="1"/>
      <w:numFmt w:val="decimal"/>
      <w:lvlText w:val="%5."/>
      <w:lvlJc w:val="left"/>
      <w:pPr>
        <w:tabs>
          <w:tab w:val="num" w:pos="3808"/>
        </w:tabs>
        <w:ind w:left="3808" w:hanging="360"/>
      </w:pPr>
    </w:lvl>
    <w:lvl w:ilvl="5" w:tentative="1">
      <w:start w:val="1"/>
      <w:numFmt w:val="decimal"/>
      <w:lvlText w:val="%6."/>
      <w:lvlJc w:val="left"/>
      <w:pPr>
        <w:tabs>
          <w:tab w:val="num" w:pos="4528"/>
        </w:tabs>
        <w:ind w:left="4528" w:hanging="360"/>
      </w:pPr>
    </w:lvl>
    <w:lvl w:ilvl="6" w:tentative="1">
      <w:start w:val="1"/>
      <w:numFmt w:val="decimal"/>
      <w:lvlText w:val="%7."/>
      <w:lvlJc w:val="left"/>
      <w:pPr>
        <w:tabs>
          <w:tab w:val="num" w:pos="5248"/>
        </w:tabs>
        <w:ind w:left="5248" w:hanging="360"/>
      </w:pPr>
    </w:lvl>
    <w:lvl w:ilvl="7" w:tentative="1">
      <w:start w:val="1"/>
      <w:numFmt w:val="decimal"/>
      <w:lvlText w:val="%8."/>
      <w:lvlJc w:val="left"/>
      <w:pPr>
        <w:tabs>
          <w:tab w:val="num" w:pos="5968"/>
        </w:tabs>
        <w:ind w:left="5968" w:hanging="360"/>
      </w:pPr>
    </w:lvl>
    <w:lvl w:ilvl="8" w:tentative="1">
      <w:start w:val="1"/>
      <w:numFmt w:val="decimal"/>
      <w:lvlText w:val="%9."/>
      <w:lvlJc w:val="left"/>
      <w:pPr>
        <w:tabs>
          <w:tab w:val="num" w:pos="6688"/>
        </w:tabs>
        <w:ind w:left="6688" w:hanging="360"/>
      </w:pPr>
    </w:lvl>
  </w:abstractNum>
  <w:abstractNum w:abstractNumId="103">
    <w:nsid w:val="375A38EA"/>
    <w:multiLevelType w:val="hybridMultilevel"/>
    <w:tmpl w:val="70CCBFC4"/>
    <w:lvl w:ilvl="0" w:tplc="04190011">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4">
    <w:nsid w:val="37F863E1"/>
    <w:multiLevelType w:val="multilevel"/>
    <w:tmpl w:val="074AF330"/>
    <w:lvl w:ilvl="0">
      <w:start w:val="1"/>
      <w:numFmt w:val="decimal"/>
      <w:lvlText w:val="%1."/>
      <w:lvlJc w:val="left"/>
      <w:pPr>
        <w:tabs>
          <w:tab w:val="num" w:pos="785"/>
        </w:tabs>
        <w:ind w:left="785"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nsid w:val="397B651E"/>
    <w:multiLevelType w:val="hybridMultilevel"/>
    <w:tmpl w:val="8CB474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nsid w:val="3A797F08"/>
    <w:multiLevelType w:val="multilevel"/>
    <w:tmpl w:val="4DBA2F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3ACD7869"/>
    <w:multiLevelType w:val="multilevel"/>
    <w:tmpl w:val="57502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3AD2465C"/>
    <w:multiLevelType w:val="hybridMultilevel"/>
    <w:tmpl w:val="D0749ED0"/>
    <w:lvl w:ilvl="0" w:tplc="2000000F">
      <w:start w:val="1"/>
      <w:numFmt w:val="decimal"/>
      <w:lvlText w:val="%1."/>
      <w:lvlJc w:val="left"/>
      <w:pPr>
        <w:ind w:left="360" w:hanging="360"/>
      </w:pPr>
    </w:lvl>
    <w:lvl w:ilvl="1" w:tplc="10000019" w:tentative="1">
      <w:start w:val="1"/>
      <w:numFmt w:val="lowerLetter"/>
      <w:lvlText w:val="%2."/>
      <w:lvlJc w:val="left"/>
      <w:pPr>
        <w:ind w:left="1800" w:hanging="360"/>
      </w:pPr>
    </w:lvl>
    <w:lvl w:ilvl="2" w:tplc="1000001B" w:tentative="1">
      <w:start w:val="1"/>
      <w:numFmt w:val="lowerRoman"/>
      <w:lvlText w:val="%3."/>
      <w:lvlJc w:val="right"/>
      <w:pPr>
        <w:ind w:left="2520" w:hanging="180"/>
      </w:pPr>
    </w:lvl>
    <w:lvl w:ilvl="3" w:tplc="1000000F" w:tentative="1">
      <w:start w:val="1"/>
      <w:numFmt w:val="decimal"/>
      <w:lvlText w:val="%4."/>
      <w:lvlJc w:val="left"/>
      <w:pPr>
        <w:ind w:left="3240" w:hanging="360"/>
      </w:pPr>
    </w:lvl>
    <w:lvl w:ilvl="4" w:tplc="10000019" w:tentative="1">
      <w:start w:val="1"/>
      <w:numFmt w:val="lowerLetter"/>
      <w:lvlText w:val="%5."/>
      <w:lvlJc w:val="left"/>
      <w:pPr>
        <w:ind w:left="3960" w:hanging="360"/>
      </w:pPr>
    </w:lvl>
    <w:lvl w:ilvl="5" w:tplc="1000001B" w:tentative="1">
      <w:start w:val="1"/>
      <w:numFmt w:val="lowerRoman"/>
      <w:lvlText w:val="%6."/>
      <w:lvlJc w:val="right"/>
      <w:pPr>
        <w:ind w:left="4680" w:hanging="180"/>
      </w:pPr>
    </w:lvl>
    <w:lvl w:ilvl="6" w:tplc="1000000F" w:tentative="1">
      <w:start w:val="1"/>
      <w:numFmt w:val="decimal"/>
      <w:lvlText w:val="%7."/>
      <w:lvlJc w:val="left"/>
      <w:pPr>
        <w:ind w:left="5400" w:hanging="360"/>
      </w:pPr>
    </w:lvl>
    <w:lvl w:ilvl="7" w:tplc="10000019" w:tentative="1">
      <w:start w:val="1"/>
      <w:numFmt w:val="lowerLetter"/>
      <w:lvlText w:val="%8."/>
      <w:lvlJc w:val="left"/>
      <w:pPr>
        <w:ind w:left="6120" w:hanging="360"/>
      </w:pPr>
    </w:lvl>
    <w:lvl w:ilvl="8" w:tplc="1000001B" w:tentative="1">
      <w:start w:val="1"/>
      <w:numFmt w:val="lowerRoman"/>
      <w:lvlText w:val="%9."/>
      <w:lvlJc w:val="right"/>
      <w:pPr>
        <w:ind w:left="6840" w:hanging="180"/>
      </w:pPr>
    </w:lvl>
  </w:abstractNum>
  <w:abstractNum w:abstractNumId="109">
    <w:nsid w:val="3B3C19C2"/>
    <w:multiLevelType w:val="hybridMultilevel"/>
    <w:tmpl w:val="241214F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0">
    <w:nsid w:val="3BBC58A2"/>
    <w:multiLevelType w:val="hybridMultilevel"/>
    <w:tmpl w:val="ECA4E752"/>
    <w:lvl w:ilvl="0" w:tplc="029C6C58">
      <w:start w:val="1"/>
      <w:numFmt w:val="upperRoman"/>
      <w:lvlText w:val="%1."/>
      <w:lvlJc w:val="left"/>
      <w:pPr>
        <w:ind w:left="1429" w:hanging="72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11">
    <w:nsid w:val="3BC236E5"/>
    <w:multiLevelType w:val="hybridMultilevel"/>
    <w:tmpl w:val="5614D69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2">
    <w:nsid w:val="3BC376EF"/>
    <w:multiLevelType w:val="multilevel"/>
    <w:tmpl w:val="60E46FA6"/>
    <w:lvl w:ilvl="0">
      <w:start w:val="1"/>
      <w:numFmt w:val="decimal"/>
      <w:lvlText w:val="%1."/>
      <w:lvlJc w:val="left"/>
      <w:pPr>
        <w:ind w:left="1176" w:hanging="456"/>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3">
    <w:nsid w:val="3C8447C3"/>
    <w:multiLevelType w:val="hybridMultilevel"/>
    <w:tmpl w:val="85741958"/>
    <w:lvl w:ilvl="0" w:tplc="0419000F">
      <w:start w:val="1"/>
      <w:numFmt w:val="decimal"/>
      <w:lvlText w:val="%1."/>
      <w:lvlJc w:val="left"/>
      <w:pPr>
        <w:ind w:left="128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14">
    <w:nsid w:val="3C9E3D80"/>
    <w:multiLevelType w:val="multilevel"/>
    <w:tmpl w:val="3C9E3D80"/>
    <w:lvl w:ilvl="0">
      <w:start w:val="1"/>
      <w:numFmt w:val="decimal"/>
      <w:lvlText w:val="%1."/>
      <w:lvlJc w:val="left"/>
      <w:pPr>
        <w:ind w:left="1637" w:hanging="360"/>
      </w:pPr>
      <w:rPr>
        <w:rFonts w:ascii="Times New Roman" w:hAnsi="Times New Roman" w:cs="Times New Roman" w:hint="default"/>
      </w:rPr>
    </w:lvl>
    <w:lvl w:ilvl="1">
      <w:start w:val="1"/>
      <w:numFmt w:val="lowerLetter"/>
      <w:lvlText w:val="%2."/>
      <w:lvlJc w:val="left"/>
      <w:pPr>
        <w:ind w:left="2357" w:hanging="360"/>
      </w:pPr>
      <w:rPr>
        <w:rFonts w:ascii="Times New Roman" w:hAnsi="Times New Roman" w:cs="Times New Roman" w:hint="default"/>
      </w:rPr>
    </w:lvl>
    <w:lvl w:ilvl="2">
      <w:start w:val="1"/>
      <w:numFmt w:val="lowerRoman"/>
      <w:lvlText w:val="%3."/>
      <w:lvlJc w:val="right"/>
      <w:pPr>
        <w:ind w:left="3077" w:hanging="360"/>
      </w:pPr>
      <w:rPr>
        <w:rFonts w:ascii="Times New Roman" w:hAnsi="Times New Roman" w:cs="Times New Roman" w:hint="default"/>
      </w:rPr>
    </w:lvl>
    <w:lvl w:ilvl="3">
      <w:start w:val="1"/>
      <w:numFmt w:val="decimal"/>
      <w:lvlText w:val="%4."/>
      <w:lvlJc w:val="left"/>
      <w:pPr>
        <w:ind w:left="3797" w:hanging="360"/>
      </w:pPr>
      <w:rPr>
        <w:rFonts w:ascii="Times New Roman" w:hAnsi="Times New Roman" w:cs="Times New Roman" w:hint="default"/>
      </w:rPr>
    </w:lvl>
    <w:lvl w:ilvl="4">
      <w:start w:val="1"/>
      <w:numFmt w:val="lowerLetter"/>
      <w:lvlText w:val="%5."/>
      <w:lvlJc w:val="left"/>
      <w:pPr>
        <w:ind w:left="4517" w:hanging="360"/>
      </w:pPr>
      <w:rPr>
        <w:rFonts w:ascii="Times New Roman" w:hAnsi="Times New Roman" w:cs="Times New Roman" w:hint="default"/>
      </w:rPr>
    </w:lvl>
    <w:lvl w:ilvl="5">
      <w:start w:val="1"/>
      <w:numFmt w:val="lowerRoman"/>
      <w:lvlText w:val="%6."/>
      <w:lvlJc w:val="right"/>
      <w:pPr>
        <w:ind w:left="5237" w:hanging="360"/>
      </w:pPr>
      <w:rPr>
        <w:rFonts w:ascii="Times New Roman" w:hAnsi="Times New Roman" w:cs="Times New Roman" w:hint="default"/>
      </w:rPr>
    </w:lvl>
    <w:lvl w:ilvl="6">
      <w:start w:val="1"/>
      <w:numFmt w:val="decimal"/>
      <w:lvlText w:val="%7."/>
      <w:lvlJc w:val="left"/>
      <w:pPr>
        <w:ind w:left="5957" w:hanging="360"/>
      </w:pPr>
      <w:rPr>
        <w:rFonts w:ascii="Times New Roman" w:hAnsi="Times New Roman" w:cs="Times New Roman" w:hint="default"/>
      </w:rPr>
    </w:lvl>
    <w:lvl w:ilvl="7">
      <w:start w:val="1"/>
      <w:numFmt w:val="lowerLetter"/>
      <w:lvlText w:val="%8."/>
      <w:lvlJc w:val="left"/>
      <w:pPr>
        <w:ind w:left="6677" w:hanging="360"/>
      </w:pPr>
      <w:rPr>
        <w:rFonts w:ascii="Times New Roman" w:hAnsi="Times New Roman" w:cs="Times New Roman" w:hint="default"/>
      </w:rPr>
    </w:lvl>
    <w:lvl w:ilvl="8">
      <w:start w:val="1"/>
      <w:numFmt w:val="lowerRoman"/>
      <w:lvlText w:val="%9."/>
      <w:lvlJc w:val="right"/>
      <w:pPr>
        <w:ind w:left="7397" w:hanging="360"/>
      </w:pPr>
      <w:rPr>
        <w:rFonts w:ascii="Times New Roman" w:hAnsi="Times New Roman" w:cs="Times New Roman" w:hint="default"/>
      </w:rPr>
    </w:lvl>
  </w:abstractNum>
  <w:abstractNum w:abstractNumId="115">
    <w:nsid w:val="3CE133F2"/>
    <w:multiLevelType w:val="multilevel"/>
    <w:tmpl w:val="0EECB2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nsid w:val="3D174AC0"/>
    <w:multiLevelType w:val="hybridMultilevel"/>
    <w:tmpl w:val="7F6CC8AA"/>
    <w:lvl w:ilvl="0" w:tplc="CEC4E578">
      <w:start w:val="1"/>
      <w:numFmt w:val="decimal"/>
      <w:lvlText w:val="%1."/>
      <w:lvlJc w:val="left"/>
      <w:pPr>
        <w:ind w:left="1353" w:hanging="360"/>
      </w:pPr>
      <w:rPr>
        <w:rFonts w:hint="default"/>
        <w:lang w:val="kk"/>
      </w:rPr>
    </w:lvl>
    <w:lvl w:ilvl="1" w:tplc="FFFFFFFF" w:tentative="1">
      <w:start w:val="1"/>
      <w:numFmt w:val="bullet"/>
      <w:lvlText w:val="o"/>
      <w:lvlJc w:val="left"/>
      <w:pPr>
        <w:ind w:left="2073" w:hanging="360"/>
      </w:pPr>
      <w:rPr>
        <w:rFonts w:ascii="Courier New" w:hAnsi="Courier New" w:cs="Courier New" w:hint="default"/>
      </w:rPr>
    </w:lvl>
    <w:lvl w:ilvl="2" w:tplc="FFFFFFFF" w:tentative="1">
      <w:start w:val="1"/>
      <w:numFmt w:val="bullet"/>
      <w:lvlText w:val=""/>
      <w:lvlJc w:val="left"/>
      <w:pPr>
        <w:ind w:left="2793" w:hanging="360"/>
      </w:pPr>
      <w:rPr>
        <w:rFonts w:ascii="Wingdings" w:hAnsi="Wingdings" w:hint="default"/>
      </w:rPr>
    </w:lvl>
    <w:lvl w:ilvl="3" w:tplc="FFFFFFFF" w:tentative="1">
      <w:start w:val="1"/>
      <w:numFmt w:val="bullet"/>
      <w:lvlText w:val=""/>
      <w:lvlJc w:val="left"/>
      <w:pPr>
        <w:ind w:left="3513" w:hanging="360"/>
      </w:pPr>
      <w:rPr>
        <w:rFonts w:ascii="Symbol" w:hAnsi="Symbol" w:hint="default"/>
      </w:rPr>
    </w:lvl>
    <w:lvl w:ilvl="4" w:tplc="FFFFFFFF" w:tentative="1">
      <w:start w:val="1"/>
      <w:numFmt w:val="bullet"/>
      <w:lvlText w:val="o"/>
      <w:lvlJc w:val="left"/>
      <w:pPr>
        <w:ind w:left="4233" w:hanging="360"/>
      </w:pPr>
      <w:rPr>
        <w:rFonts w:ascii="Courier New" w:hAnsi="Courier New" w:cs="Courier New" w:hint="default"/>
      </w:rPr>
    </w:lvl>
    <w:lvl w:ilvl="5" w:tplc="FFFFFFFF" w:tentative="1">
      <w:start w:val="1"/>
      <w:numFmt w:val="bullet"/>
      <w:lvlText w:val=""/>
      <w:lvlJc w:val="left"/>
      <w:pPr>
        <w:ind w:left="4953" w:hanging="360"/>
      </w:pPr>
      <w:rPr>
        <w:rFonts w:ascii="Wingdings" w:hAnsi="Wingdings" w:hint="default"/>
      </w:rPr>
    </w:lvl>
    <w:lvl w:ilvl="6" w:tplc="FFFFFFFF" w:tentative="1">
      <w:start w:val="1"/>
      <w:numFmt w:val="bullet"/>
      <w:lvlText w:val=""/>
      <w:lvlJc w:val="left"/>
      <w:pPr>
        <w:ind w:left="5673" w:hanging="360"/>
      </w:pPr>
      <w:rPr>
        <w:rFonts w:ascii="Symbol" w:hAnsi="Symbol" w:hint="default"/>
      </w:rPr>
    </w:lvl>
    <w:lvl w:ilvl="7" w:tplc="FFFFFFFF" w:tentative="1">
      <w:start w:val="1"/>
      <w:numFmt w:val="bullet"/>
      <w:lvlText w:val="o"/>
      <w:lvlJc w:val="left"/>
      <w:pPr>
        <w:ind w:left="6393" w:hanging="360"/>
      </w:pPr>
      <w:rPr>
        <w:rFonts w:ascii="Courier New" w:hAnsi="Courier New" w:cs="Courier New" w:hint="default"/>
      </w:rPr>
    </w:lvl>
    <w:lvl w:ilvl="8" w:tplc="FFFFFFFF" w:tentative="1">
      <w:start w:val="1"/>
      <w:numFmt w:val="bullet"/>
      <w:lvlText w:val=""/>
      <w:lvlJc w:val="left"/>
      <w:pPr>
        <w:ind w:left="7113" w:hanging="360"/>
      </w:pPr>
      <w:rPr>
        <w:rFonts w:ascii="Wingdings" w:hAnsi="Wingdings" w:hint="default"/>
      </w:rPr>
    </w:lvl>
  </w:abstractNum>
  <w:abstractNum w:abstractNumId="117">
    <w:nsid w:val="3D8C633D"/>
    <w:multiLevelType w:val="hybridMultilevel"/>
    <w:tmpl w:val="B6EAAC80"/>
    <w:lvl w:ilvl="0" w:tplc="2000000F">
      <w:start w:val="1"/>
      <w:numFmt w:val="decimal"/>
      <w:lvlText w:val="%1."/>
      <w:lvlJc w:val="left"/>
      <w:pPr>
        <w:ind w:left="1996" w:hanging="360"/>
      </w:pPr>
    </w:lvl>
    <w:lvl w:ilvl="1" w:tplc="20000019">
      <w:start w:val="1"/>
      <w:numFmt w:val="lowerLetter"/>
      <w:lvlText w:val="%2."/>
      <w:lvlJc w:val="left"/>
      <w:pPr>
        <w:ind w:left="2716" w:hanging="360"/>
      </w:pPr>
    </w:lvl>
    <w:lvl w:ilvl="2" w:tplc="2000001B">
      <w:start w:val="1"/>
      <w:numFmt w:val="lowerRoman"/>
      <w:lvlText w:val="%3."/>
      <w:lvlJc w:val="right"/>
      <w:pPr>
        <w:ind w:left="3436" w:hanging="180"/>
      </w:pPr>
    </w:lvl>
    <w:lvl w:ilvl="3" w:tplc="2000000F">
      <w:start w:val="1"/>
      <w:numFmt w:val="decimal"/>
      <w:lvlText w:val="%4."/>
      <w:lvlJc w:val="left"/>
      <w:pPr>
        <w:ind w:left="4156" w:hanging="360"/>
      </w:pPr>
    </w:lvl>
    <w:lvl w:ilvl="4" w:tplc="20000019">
      <w:start w:val="1"/>
      <w:numFmt w:val="lowerLetter"/>
      <w:lvlText w:val="%5."/>
      <w:lvlJc w:val="left"/>
      <w:pPr>
        <w:ind w:left="4876" w:hanging="360"/>
      </w:pPr>
    </w:lvl>
    <w:lvl w:ilvl="5" w:tplc="2000001B">
      <w:start w:val="1"/>
      <w:numFmt w:val="lowerRoman"/>
      <w:lvlText w:val="%6."/>
      <w:lvlJc w:val="right"/>
      <w:pPr>
        <w:ind w:left="5596" w:hanging="180"/>
      </w:pPr>
    </w:lvl>
    <w:lvl w:ilvl="6" w:tplc="2000000F">
      <w:start w:val="1"/>
      <w:numFmt w:val="decimal"/>
      <w:lvlText w:val="%7."/>
      <w:lvlJc w:val="left"/>
      <w:pPr>
        <w:ind w:left="6316" w:hanging="360"/>
      </w:pPr>
    </w:lvl>
    <w:lvl w:ilvl="7" w:tplc="20000019">
      <w:start w:val="1"/>
      <w:numFmt w:val="lowerLetter"/>
      <w:lvlText w:val="%8."/>
      <w:lvlJc w:val="left"/>
      <w:pPr>
        <w:ind w:left="7036" w:hanging="360"/>
      </w:pPr>
    </w:lvl>
    <w:lvl w:ilvl="8" w:tplc="2000001B">
      <w:start w:val="1"/>
      <w:numFmt w:val="lowerRoman"/>
      <w:lvlText w:val="%9."/>
      <w:lvlJc w:val="right"/>
      <w:pPr>
        <w:ind w:left="7756" w:hanging="180"/>
      </w:pPr>
    </w:lvl>
  </w:abstractNum>
  <w:abstractNum w:abstractNumId="118">
    <w:nsid w:val="3D952D6D"/>
    <w:multiLevelType w:val="multilevel"/>
    <w:tmpl w:val="F6C8D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nsid w:val="3DC20333"/>
    <w:multiLevelType w:val="hybridMultilevel"/>
    <w:tmpl w:val="F6F018E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0">
    <w:nsid w:val="3DD564FA"/>
    <w:multiLevelType w:val="multilevel"/>
    <w:tmpl w:val="36081C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nsid w:val="3F6B3BFD"/>
    <w:multiLevelType w:val="hybridMultilevel"/>
    <w:tmpl w:val="30907A44"/>
    <w:lvl w:ilvl="0" w:tplc="20000011">
      <w:start w:val="1"/>
      <w:numFmt w:val="decimal"/>
      <w:lvlText w:val="%1)"/>
      <w:lvlJc w:val="left"/>
      <w:pPr>
        <w:ind w:left="720" w:hanging="360"/>
      </w:pPr>
    </w:lvl>
    <w:lvl w:ilvl="1" w:tplc="20000011">
      <w:start w:val="1"/>
      <w:numFmt w:val="decimal"/>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2">
    <w:nsid w:val="3FA312C1"/>
    <w:multiLevelType w:val="hybridMultilevel"/>
    <w:tmpl w:val="3BEA123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3FE44514"/>
    <w:multiLevelType w:val="hybridMultilevel"/>
    <w:tmpl w:val="9294C852"/>
    <w:lvl w:ilvl="0" w:tplc="2000000F">
      <w:start w:val="1"/>
      <w:numFmt w:val="decimal"/>
      <w:lvlText w:val="%1."/>
      <w:lvlJc w:val="left"/>
      <w:pPr>
        <w:ind w:left="1429" w:hanging="360"/>
      </w:pPr>
    </w:lvl>
    <w:lvl w:ilvl="1" w:tplc="043F0019" w:tentative="1">
      <w:start w:val="1"/>
      <w:numFmt w:val="lowerLetter"/>
      <w:lvlText w:val="%2."/>
      <w:lvlJc w:val="left"/>
      <w:pPr>
        <w:ind w:left="2149" w:hanging="360"/>
      </w:pPr>
    </w:lvl>
    <w:lvl w:ilvl="2" w:tplc="043F001B" w:tentative="1">
      <w:start w:val="1"/>
      <w:numFmt w:val="lowerRoman"/>
      <w:lvlText w:val="%3."/>
      <w:lvlJc w:val="right"/>
      <w:pPr>
        <w:ind w:left="2869" w:hanging="180"/>
      </w:pPr>
    </w:lvl>
    <w:lvl w:ilvl="3" w:tplc="043F000F" w:tentative="1">
      <w:start w:val="1"/>
      <w:numFmt w:val="decimal"/>
      <w:lvlText w:val="%4."/>
      <w:lvlJc w:val="left"/>
      <w:pPr>
        <w:ind w:left="3589" w:hanging="360"/>
      </w:pPr>
    </w:lvl>
    <w:lvl w:ilvl="4" w:tplc="043F0019" w:tentative="1">
      <w:start w:val="1"/>
      <w:numFmt w:val="lowerLetter"/>
      <w:lvlText w:val="%5."/>
      <w:lvlJc w:val="left"/>
      <w:pPr>
        <w:ind w:left="4309" w:hanging="360"/>
      </w:pPr>
    </w:lvl>
    <w:lvl w:ilvl="5" w:tplc="043F001B" w:tentative="1">
      <w:start w:val="1"/>
      <w:numFmt w:val="lowerRoman"/>
      <w:lvlText w:val="%6."/>
      <w:lvlJc w:val="right"/>
      <w:pPr>
        <w:ind w:left="5029" w:hanging="180"/>
      </w:pPr>
    </w:lvl>
    <w:lvl w:ilvl="6" w:tplc="043F000F" w:tentative="1">
      <w:start w:val="1"/>
      <w:numFmt w:val="decimal"/>
      <w:lvlText w:val="%7."/>
      <w:lvlJc w:val="left"/>
      <w:pPr>
        <w:ind w:left="5749" w:hanging="360"/>
      </w:pPr>
    </w:lvl>
    <w:lvl w:ilvl="7" w:tplc="043F0019" w:tentative="1">
      <w:start w:val="1"/>
      <w:numFmt w:val="lowerLetter"/>
      <w:lvlText w:val="%8."/>
      <w:lvlJc w:val="left"/>
      <w:pPr>
        <w:ind w:left="6469" w:hanging="360"/>
      </w:pPr>
    </w:lvl>
    <w:lvl w:ilvl="8" w:tplc="043F001B" w:tentative="1">
      <w:start w:val="1"/>
      <w:numFmt w:val="lowerRoman"/>
      <w:lvlText w:val="%9."/>
      <w:lvlJc w:val="right"/>
      <w:pPr>
        <w:ind w:left="7189" w:hanging="180"/>
      </w:pPr>
    </w:lvl>
  </w:abstractNum>
  <w:abstractNum w:abstractNumId="124">
    <w:nsid w:val="403F7FEC"/>
    <w:multiLevelType w:val="hybridMultilevel"/>
    <w:tmpl w:val="F30EF43C"/>
    <w:lvl w:ilvl="0" w:tplc="59EE97E2">
      <w:start w:val="1"/>
      <w:numFmt w:val="decimal"/>
      <w:lvlText w:val="%1)"/>
      <w:lvlJc w:val="left"/>
      <w:pPr>
        <w:ind w:left="720"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5">
    <w:nsid w:val="415B7D89"/>
    <w:multiLevelType w:val="multilevel"/>
    <w:tmpl w:val="6E96C9E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6">
    <w:nsid w:val="4181299E"/>
    <w:multiLevelType w:val="hybridMultilevel"/>
    <w:tmpl w:val="BBF42448"/>
    <w:lvl w:ilvl="0" w:tplc="04190011">
      <w:start w:val="1"/>
      <w:numFmt w:val="decimal"/>
      <w:lvlText w:val="%1)"/>
      <w:lvlJc w:val="left"/>
      <w:pPr>
        <w:ind w:left="1070"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7">
    <w:nsid w:val="42D23CA3"/>
    <w:multiLevelType w:val="hybridMultilevel"/>
    <w:tmpl w:val="15D6399A"/>
    <w:lvl w:ilvl="0" w:tplc="04190013">
      <w:start w:val="1"/>
      <w:numFmt w:val="upperRoman"/>
      <w:lvlText w:val="%1."/>
      <w:lvlJc w:val="righ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8">
    <w:nsid w:val="43166A6F"/>
    <w:multiLevelType w:val="hybridMultilevel"/>
    <w:tmpl w:val="FD8A30F4"/>
    <w:lvl w:ilvl="0" w:tplc="20000011">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129">
    <w:nsid w:val="433F0360"/>
    <w:multiLevelType w:val="hybridMultilevel"/>
    <w:tmpl w:val="3BD82D3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0">
    <w:nsid w:val="43763B21"/>
    <w:multiLevelType w:val="hybridMultilevel"/>
    <w:tmpl w:val="2E1C689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1">
    <w:nsid w:val="44BD57F9"/>
    <w:multiLevelType w:val="multilevel"/>
    <w:tmpl w:val="829E8A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nsid w:val="451D1A8A"/>
    <w:multiLevelType w:val="multilevel"/>
    <w:tmpl w:val="9C700D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nsid w:val="45A03BA5"/>
    <w:multiLevelType w:val="hybridMultilevel"/>
    <w:tmpl w:val="5B0445E4"/>
    <w:lvl w:ilvl="0" w:tplc="FFFFFFFF">
      <w:start w:val="1"/>
      <w:numFmt w:val="decimal"/>
      <w:lvlText w:val="%1."/>
      <w:lvlJc w:val="left"/>
      <w:pPr>
        <w:ind w:left="644" w:hanging="360"/>
      </w:pPr>
      <w:rPr>
        <w:rFonts w:hint="default"/>
      </w:rPr>
    </w:lvl>
    <w:lvl w:ilvl="1" w:tplc="FFFFFFFF" w:tentative="1">
      <w:start w:val="1"/>
      <w:numFmt w:val="bullet"/>
      <w:lvlText w:val="o"/>
      <w:lvlJc w:val="left"/>
      <w:pPr>
        <w:ind w:left="2073" w:hanging="360"/>
      </w:pPr>
      <w:rPr>
        <w:rFonts w:ascii="Courier New" w:hAnsi="Courier New" w:cs="Courier New" w:hint="default"/>
      </w:rPr>
    </w:lvl>
    <w:lvl w:ilvl="2" w:tplc="FFFFFFFF" w:tentative="1">
      <w:start w:val="1"/>
      <w:numFmt w:val="bullet"/>
      <w:lvlText w:val=""/>
      <w:lvlJc w:val="left"/>
      <w:pPr>
        <w:ind w:left="2793" w:hanging="360"/>
      </w:pPr>
      <w:rPr>
        <w:rFonts w:ascii="Wingdings" w:hAnsi="Wingdings" w:hint="default"/>
      </w:rPr>
    </w:lvl>
    <w:lvl w:ilvl="3" w:tplc="FFFFFFFF" w:tentative="1">
      <w:start w:val="1"/>
      <w:numFmt w:val="bullet"/>
      <w:lvlText w:val=""/>
      <w:lvlJc w:val="left"/>
      <w:pPr>
        <w:ind w:left="3513" w:hanging="360"/>
      </w:pPr>
      <w:rPr>
        <w:rFonts w:ascii="Symbol" w:hAnsi="Symbol" w:hint="default"/>
      </w:rPr>
    </w:lvl>
    <w:lvl w:ilvl="4" w:tplc="FFFFFFFF" w:tentative="1">
      <w:start w:val="1"/>
      <w:numFmt w:val="bullet"/>
      <w:lvlText w:val="o"/>
      <w:lvlJc w:val="left"/>
      <w:pPr>
        <w:ind w:left="4233" w:hanging="360"/>
      </w:pPr>
      <w:rPr>
        <w:rFonts w:ascii="Courier New" w:hAnsi="Courier New" w:cs="Courier New" w:hint="default"/>
      </w:rPr>
    </w:lvl>
    <w:lvl w:ilvl="5" w:tplc="FFFFFFFF" w:tentative="1">
      <w:start w:val="1"/>
      <w:numFmt w:val="bullet"/>
      <w:lvlText w:val=""/>
      <w:lvlJc w:val="left"/>
      <w:pPr>
        <w:ind w:left="4953" w:hanging="360"/>
      </w:pPr>
      <w:rPr>
        <w:rFonts w:ascii="Wingdings" w:hAnsi="Wingdings" w:hint="default"/>
      </w:rPr>
    </w:lvl>
    <w:lvl w:ilvl="6" w:tplc="FFFFFFFF" w:tentative="1">
      <w:start w:val="1"/>
      <w:numFmt w:val="bullet"/>
      <w:lvlText w:val=""/>
      <w:lvlJc w:val="left"/>
      <w:pPr>
        <w:ind w:left="5673" w:hanging="360"/>
      </w:pPr>
      <w:rPr>
        <w:rFonts w:ascii="Symbol" w:hAnsi="Symbol" w:hint="default"/>
      </w:rPr>
    </w:lvl>
    <w:lvl w:ilvl="7" w:tplc="FFFFFFFF" w:tentative="1">
      <w:start w:val="1"/>
      <w:numFmt w:val="bullet"/>
      <w:lvlText w:val="o"/>
      <w:lvlJc w:val="left"/>
      <w:pPr>
        <w:ind w:left="6393" w:hanging="360"/>
      </w:pPr>
      <w:rPr>
        <w:rFonts w:ascii="Courier New" w:hAnsi="Courier New" w:cs="Courier New" w:hint="default"/>
      </w:rPr>
    </w:lvl>
    <w:lvl w:ilvl="8" w:tplc="FFFFFFFF" w:tentative="1">
      <w:start w:val="1"/>
      <w:numFmt w:val="bullet"/>
      <w:lvlText w:val=""/>
      <w:lvlJc w:val="left"/>
      <w:pPr>
        <w:ind w:left="7113" w:hanging="360"/>
      </w:pPr>
      <w:rPr>
        <w:rFonts w:ascii="Wingdings" w:hAnsi="Wingdings" w:hint="default"/>
      </w:rPr>
    </w:lvl>
  </w:abstractNum>
  <w:abstractNum w:abstractNumId="134">
    <w:nsid w:val="45CD1965"/>
    <w:multiLevelType w:val="hybridMultilevel"/>
    <w:tmpl w:val="E0D4B5B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5">
    <w:nsid w:val="45E536FF"/>
    <w:multiLevelType w:val="hybridMultilevel"/>
    <w:tmpl w:val="0F1ACDB6"/>
    <w:lvl w:ilvl="0" w:tplc="043F000F">
      <w:start w:val="1"/>
      <w:numFmt w:val="decimal"/>
      <w:lvlText w:val="%1."/>
      <w:lvlJc w:val="left"/>
      <w:pPr>
        <w:ind w:left="1429" w:hanging="360"/>
      </w:pPr>
    </w:lvl>
    <w:lvl w:ilvl="1" w:tplc="043F0019" w:tentative="1">
      <w:start w:val="1"/>
      <w:numFmt w:val="lowerLetter"/>
      <w:lvlText w:val="%2."/>
      <w:lvlJc w:val="left"/>
      <w:pPr>
        <w:ind w:left="2149" w:hanging="360"/>
      </w:pPr>
    </w:lvl>
    <w:lvl w:ilvl="2" w:tplc="043F001B" w:tentative="1">
      <w:start w:val="1"/>
      <w:numFmt w:val="lowerRoman"/>
      <w:lvlText w:val="%3."/>
      <w:lvlJc w:val="right"/>
      <w:pPr>
        <w:ind w:left="2869" w:hanging="180"/>
      </w:pPr>
    </w:lvl>
    <w:lvl w:ilvl="3" w:tplc="043F000F" w:tentative="1">
      <w:start w:val="1"/>
      <w:numFmt w:val="decimal"/>
      <w:lvlText w:val="%4."/>
      <w:lvlJc w:val="left"/>
      <w:pPr>
        <w:ind w:left="3589" w:hanging="360"/>
      </w:pPr>
    </w:lvl>
    <w:lvl w:ilvl="4" w:tplc="043F0019" w:tentative="1">
      <w:start w:val="1"/>
      <w:numFmt w:val="lowerLetter"/>
      <w:lvlText w:val="%5."/>
      <w:lvlJc w:val="left"/>
      <w:pPr>
        <w:ind w:left="4309" w:hanging="360"/>
      </w:pPr>
    </w:lvl>
    <w:lvl w:ilvl="5" w:tplc="043F001B" w:tentative="1">
      <w:start w:val="1"/>
      <w:numFmt w:val="lowerRoman"/>
      <w:lvlText w:val="%6."/>
      <w:lvlJc w:val="right"/>
      <w:pPr>
        <w:ind w:left="5029" w:hanging="180"/>
      </w:pPr>
    </w:lvl>
    <w:lvl w:ilvl="6" w:tplc="043F000F" w:tentative="1">
      <w:start w:val="1"/>
      <w:numFmt w:val="decimal"/>
      <w:lvlText w:val="%7."/>
      <w:lvlJc w:val="left"/>
      <w:pPr>
        <w:ind w:left="5749" w:hanging="360"/>
      </w:pPr>
    </w:lvl>
    <w:lvl w:ilvl="7" w:tplc="043F0019" w:tentative="1">
      <w:start w:val="1"/>
      <w:numFmt w:val="lowerLetter"/>
      <w:lvlText w:val="%8."/>
      <w:lvlJc w:val="left"/>
      <w:pPr>
        <w:ind w:left="6469" w:hanging="360"/>
      </w:pPr>
    </w:lvl>
    <w:lvl w:ilvl="8" w:tplc="043F001B" w:tentative="1">
      <w:start w:val="1"/>
      <w:numFmt w:val="lowerRoman"/>
      <w:lvlText w:val="%9."/>
      <w:lvlJc w:val="right"/>
      <w:pPr>
        <w:ind w:left="7189" w:hanging="180"/>
      </w:pPr>
    </w:lvl>
  </w:abstractNum>
  <w:abstractNum w:abstractNumId="136">
    <w:nsid w:val="463D42EC"/>
    <w:multiLevelType w:val="multilevel"/>
    <w:tmpl w:val="23D638C6"/>
    <w:lvl w:ilvl="0">
      <w:start w:val="1"/>
      <w:numFmt w:val="decimal"/>
      <w:lvlText w:val="%1)"/>
      <w:lvlJc w:val="left"/>
      <w:pPr>
        <w:ind w:left="1150" w:hanging="360"/>
      </w:pPr>
    </w:lvl>
    <w:lvl w:ilvl="1">
      <w:start w:val="1"/>
      <w:numFmt w:val="lowerLetter"/>
      <w:lvlText w:val="%2."/>
      <w:lvlJc w:val="left"/>
      <w:pPr>
        <w:ind w:left="1870" w:hanging="360"/>
      </w:pPr>
    </w:lvl>
    <w:lvl w:ilvl="2">
      <w:start w:val="1"/>
      <w:numFmt w:val="lowerRoman"/>
      <w:lvlText w:val="%3."/>
      <w:lvlJc w:val="right"/>
      <w:pPr>
        <w:ind w:left="2590" w:hanging="180"/>
      </w:pPr>
    </w:lvl>
    <w:lvl w:ilvl="3">
      <w:start w:val="1"/>
      <w:numFmt w:val="decimal"/>
      <w:lvlText w:val="%4."/>
      <w:lvlJc w:val="left"/>
      <w:pPr>
        <w:ind w:left="3310" w:hanging="360"/>
      </w:pPr>
    </w:lvl>
    <w:lvl w:ilvl="4">
      <w:start w:val="1"/>
      <w:numFmt w:val="lowerLetter"/>
      <w:lvlText w:val="%5."/>
      <w:lvlJc w:val="left"/>
      <w:pPr>
        <w:ind w:left="4030" w:hanging="360"/>
      </w:pPr>
    </w:lvl>
    <w:lvl w:ilvl="5">
      <w:start w:val="1"/>
      <w:numFmt w:val="lowerRoman"/>
      <w:lvlText w:val="%6."/>
      <w:lvlJc w:val="right"/>
      <w:pPr>
        <w:ind w:left="4750" w:hanging="180"/>
      </w:pPr>
    </w:lvl>
    <w:lvl w:ilvl="6">
      <w:start w:val="1"/>
      <w:numFmt w:val="decimal"/>
      <w:lvlText w:val="%7."/>
      <w:lvlJc w:val="left"/>
      <w:pPr>
        <w:ind w:left="5470" w:hanging="360"/>
      </w:pPr>
    </w:lvl>
    <w:lvl w:ilvl="7">
      <w:start w:val="1"/>
      <w:numFmt w:val="lowerLetter"/>
      <w:lvlText w:val="%8."/>
      <w:lvlJc w:val="left"/>
      <w:pPr>
        <w:ind w:left="6190" w:hanging="360"/>
      </w:pPr>
    </w:lvl>
    <w:lvl w:ilvl="8">
      <w:start w:val="1"/>
      <w:numFmt w:val="lowerRoman"/>
      <w:lvlText w:val="%9."/>
      <w:lvlJc w:val="right"/>
      <w:pPr>
        <w:ind w:left="6910" w:hanging="180"/>
      </w:pPr>
    </w:lvl>
  </w:abstractNum>
  <w:abstractNum w:abstractNumId="137">
    <w:nsid w:val="46EB61D4"/>
    <w:multiLevelType w:val="multilevel"/>
    <w:tmpl w:val="BA061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nsid w:val="46F2645D"/>
    <w:multiLevelType w:val="hybridMultilevel"/>
    <w:tmpl w:val="241214F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9">
    <w:nsid w:val="471A6E3A"/>
    <w:multiLevelType w:val="multilevel"/>
    <w:tmpl w:val="DE7608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nsid w:val="47E603A0"/>
    <w:multiLevelType w:val="multilevel"/>
    <w:tmpl w:val="926241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1">
    <w:nsid w:val="48D9768B"/>
    <w:multiLevelType w:val="multilevel"/>
    <w:tmpl w:val="55DC5860"/>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2">
    <w:nsid w:val="48E65081"/>
    <w:multiLevelType w:val="hybridMultilevel"/>
    <w:tmpl w:val="734CAA66"/>
    <w:lvl w:ilvl="0" w:tplc="1A8A930C">
      <w:start w:val="1"/>
      <w:numFmt w:val="decimal"/>
      <w:lvlText w:val="%1."/>
      <w:lvlJc w:val="left"/>
      <w:pPr>
        <w:ind w:left="720" w:hanging="360"/>
      </w:pPr>
      <w:rPr>
        <w:rFont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3">
    <w:nsid w:val="49C83184"/>
    <w:multiLevelType w:val="multilevel"/>
    <w:tmpl w:val="681A2628"/>
    <w:lvl w:ilvl="0">
      <w:start w:val="3"/>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49FC1A26"/>
    <w:multiLevelType w:val="multilevel"/>
    <w:tmpl w:val="22BE4F82"/>
    <w:lvl w:ilvl="0">
      <w:start w:val="3"/>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5">
    <w:nsid w:val="4A1E202D"/>
    <w:multiLevelType w:val="hybridMultilevel"/>
    <w:tmpl w:val="CB3E9720"/>
    <w:lvl w:ilvl="0" w:tplc="1A8A930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6">
    <w:nsid w:val="4A706D05"/>
    <w:multiLevelType w:val="multilevel"/>
    <w:tmpl w:val="DE3A12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7">
    <w:nsid w:val="4B01264C"/>
    <w:multiLevelType w:val="multilevel"/>
    <w:tmpl w:val="EB84AE7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48">
    <w:nsid w:val="4D364865"/>
    <w:multiLevelType w:val="multilevel"/>
    <w:tmpl w:val="21DE90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9">
    <w:nsid w:val="4D8642CA"/>
    <w:multiLevelType w:val="multilevel"/>
    <w:tmpl w:val="05863D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nsid w:val="4E234BAA"/>
    <w:multiLevelType w:val="hybridMultilevel"/>
    <w:tmpl w:val="53D0BD4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1">
    <w:nsid w:val="4E264C9E"/>
    <w:multiLevelType w:val="hybridMultilevel"/>
    <w:tmpl w:val="073CDC10"/>
    <w:lvl w:ilvl="0" w:tplc="041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2">
    <w:nsid w:val="4F5C4FB1"/>
    <w:multiLevelType w:val="hybridMultilevel"/>
    <w:tmpl w:val="F0B4A9CA"/>
    <w:lvl w:ilvl="0" w:tplc="0419000F">
      <w:start w:val="1"/>
      <w:numFmt w:val="decimal"/>
      <w:lvlText w:val="%1."/>
      <w:lvlJc w:val="left"/>
      <w:pPr>
        <w:ind w:left="720" w:hanging="360"/>
      </w:pPr>
      <w:rPr>
        <w:rFont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3">
    <w:nsid w:val="4FDB4DF3"/>
    <w:multiLevelType w:val="multilevel"/>
    <w:tmpl w:val="35AA1E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nsid w:val="4FE063C7"/>
    <w:multiLevelType w:val="multilevel"/>
    <w:tmpl w:val="4FE063C7"/>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55">
    <w:nsid w:val="50A45C1E"/>
    <w:multiLevelType w:val="multilevel"/>
    <w:tmpl w:val="08DE6A2E"/>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511670DD"/>
    <w:multiLevelType w:val="multilevel"/>
    <w:tmpl w:val="22F09D70"/>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7">
    <w:nsid w:val="518E6922"/>
    <w:multiLevelType w:val="multilevel"/>
    <w:tmpl w:val="0A7462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nsid w:val="5200C18A"/>
    <w:multiLevelType w:val="multilevel"/>
    <w:tmpl w:val="5200C18A"/>
    <w:lvl w:ilvl="0">
      <w:start w:val="1"/>
      <w:numFmt w:val="upperRoman"/>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59">
    <w:nsid w:val="52C35265"/>
    <w:multiLevelType w:val="multilevel"/>
    <w:tmpl w:val="18EEDA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0">
    <w:nsid w:val="52F2522D"/>
    <w:multiLevelType w:val="multilevel"/>
    <w:tmpl w:val="955EAE0E"/>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61">
    <w:nsid w:val="534A179D"/>
    <w:multiLevelType w:val="hybridMultilevel"/>
    <w:tmpl w:val="C02E1E3C"/>
    <w:lvl w:ilvl="0" w:tplc="20000011">
      <w:start w:val="1"/>
      <w:numFmt w:val="decimal"/>
      <w:lvlText w:val="%1)"/>
      <w:lvlJc w:val="left"/>
      <w:pPr>
        <w:ind w:left="2160" w:hanging="360"/>
      </w:pPr>
      <w:rPr>
        <w:rFonts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62">
    <w:nsid w:val="53687BCD"/>
    <w:multiLevelType w:val="multilevel"/>
    <w:tmpl w:val="53B8501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nsid w:val="5398429E"/>
    <w:multiLevelType w:val="hybridMultilevel"/>
    <w:tmpl w:val="BE66F6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nsid w:val="5402215E"/>
    <w:multiLevelType w:val="multilevel"/>
    <w:tmpl w:val="8ED278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nsid w:val="543664A9"/>
    <w:multiLevelType w:val="hybridMultilevel"/>
    <w:tmpl w:val="CC58D9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548D6DD4"/>
    <w:multiLevelType w:val="hybridMultilevel"/>
    <w:tmpl w:val="61CA122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7">
    <w:nsid w:val="55404DC4"/>
    <w:multiLevelType w:val="hybridMultilevel"/>
    <w:tmpl w:val="46DA6A0A"/>
    <w:lvl w:ilvl="0" w:tplc="0419000F">
      <w:start w:val="1"/>
      <w:numFmt w:val="decimal"/>
      <w:lvlText w:val="%1."/>
      <w:lvlJc w:val="left"/>
      <w:pPr>
        <w:ind w:left="1287" w:hanging="360"/>
      </w:pPr>
      <w:rPr>
        <w:rFonts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68">
    <w:nsid w:val="56251970"/>
    <w:multiLevelType w:val="multilevel"/>
    <w:tmpl w:val="D78007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9">
    <w:nsid w:val="56EB50BC"/>
    <w:multiLevelType w:val="hybridMultilevel"/>
    <w:tmpl w:val="1A2ED278"/>
    <w:lvl w:ilvl="0" w:tplc="20000011">
      <w:start w:val="1"/>
      <w:numFmt w:val="decimal"/>
      <w:lvlText w:val="%1)"/>
      <w:lvlJc w:val="left"/>
      <w:pPr>
        <w:ind w:left="1429" w:hanging="360"/>
      </w:pPr>
    </w:lvl>
    <w:lvl w:ilvl="1" w:tplc="10000019" w:tentative="1">
      <w:start w:val="1"/>
      <w:numFmt w:val="lowerLetter"/>
      <w:lvlText w:val="%2."/>
      <w:lvlJc w:val="left"/>
      <w:pPr>
        <w:ind w:left="2149" w:hanging="360"/>
      </w:pPr>
    </w:lvl>
    <w:lvl w:ilvl="2" w:tplc="1000001B" w:tentative="1">
      <w:start w:val="1"/>
      <w:numFmt w:val="lowerRoman"/>
      <w:lvlText w:val="%3."/>
      <w:lvlJc w:val="right"/>
      <w:pPr>
        <w:ind w:left="2869" w:hanging="180"/>
      </w:pPr>
    </w:lvl>
    <w:lvl w:ilvl="3" w:tplc="1000000F" w:tentative="1">
      <w:start w:val="1"/>
      <w:numFmt w:val="decimal"/>
      <w:lvlText w:val="%4."/>
      <w:lvlJc w:val="left"/>
      <w:pPr>
        <w:ind w:left="3589" w:hanging="360"/>
      </w:pPr>
    </w:lvl>
    <w:lvl w:ilvl="4" w:tplc="10000019" w:tentative="1">
      <w:start w:val="1"/>
      <w:numFmt w:val="lowerLetter"/>
      <w:lvlText w:val="%5."/>
      <w:lvlJc w:val="left"/>
      <w:pPr>
        <w:ind w:left="4309" w:hanging="360"/>
      </w:pPr>
    </w:lvl>
    <w:lvl w:ilvl="5" w:tplc="1000001B" w:tentative="1">
      <w:start w:val="1"/>
      <w:numFmt w:val="lowerRoman"/>
      <w:lvlText w:val="%6."/>
      <w:lvlJc w:val="right"/>
      <w:pPr>
        <w:ind w:left="5029" w:hanging="180"/>
      </w:pPr>
    </w:lvl>
    <w:lvl w:ilvl="6" w:tplc="1000000F" w:tentative="1">
      <w:start w:val="1"/>
      <w:numFmt w:val="decimal"/>
      <w:lvlText w:val="%7."/>
      <w:lvlJc w:val="left"/>
      <w:pPr>
        <w:ind w:left="5749" w:hanging="360"/>
      </w:pPr>
    </w:lvl>
    <w:lvl w:ilvl="7" w:tplc="10000019" w:tentative="1">
      <w:start w:val="1"/>
      <w:numFmt w:val="lowerLetter"/>
      <w:lvlText w:val="%8."/>
      <w:lvlJc w:val="left"/>
      <w:pPr>
        <w:ind w:left="6469" w:hanging="360"/>
      </w:pPr>
    </w:lvl>
    <w:lvl w:ilvl="8" w:tplc="1000001B" w:tentative="1">
      <w:start w:val="1"/>
      <w:numFmt w:val="lowerRoman"/>
      <w:lvlText w:val="%9."/>
      <w:lvlJc w:val="right"/>
      <w:pPr>
        <w:ind w:left="7189" w:hanging="180"/>
      </w:pPr>
    </w:lvl>
  </w:abstractNum>
  <w:abstractNum w:abstractNumId="170">
    <w:nsid w:val="585211AE"/>
    <w:multiLevelType w:val="multilevel"/>
    <w:tmpl w:val="08DE6A2E"/>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59BE1ED1"/>
    <w:multiLevelType w:val="hybridMultilevel"/>
    <w:tmpl w:val="ED9AE9D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2">
    <w:nsid w:val="59EB5D45"/>
    <w:multiLevelType w:val="hybridMultilevel"/>
    <w:tmpl w:val="B05E72B0"/>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3">
    <w:nsid w:val="5A3860D9"/>
    <w:multiLevelType w:val="multilevel"/>
    <w:tmpl w:val="9EBAAD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74">
    <w:nsid w:val="5AAF3F86"/>
    <w:multiLevelType w:val="multilevel"/>
    <w:tmpl w:val="707CB1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nsid w:val="5B0E7C52"/>
    <w:multiLevelType w:val="hybridMultilevel"/>
    <w:tmpl w:val="45AE8BA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6">
    <w:nsid w:val="5C7A7FB9"/>
    <w:multiLevelType w:val="multilevel"/>
    <w:tmpl w:val="6E58B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nsid w:val="5C946CAF"/>
    <w:multiLevelType w:val="multilevel"/>
    <w:tmpl w:val="4DB0CFD6"/>
    <w:lvl w:ilvl="0">
      <w:start w:val="1"/>
      <w:numFmt w:val="decimal"/>
      <w:lvlText w:val="%1."/>
      <w:lvlJc w:val="left"/>
      <w:pPr>
        <w:ind w:left="720" w:hanging="360"/>
      </w:pPr>
      <w:rPr>
        <w:rFonts w:hint="default"/>
      </w:rPr>
    </w:lvl>
    <w:lvl w:ilvl="1">
      <w:start w:val="3"/>
      <w:numFmt w:val="decimal"/>
      <w:isLgl/>
      <w:lvlText w:val="%1.%2."/>
      <w:lvlJc w:val="left"/>
      <w:pPr>
        <w:ind w:left="1444" w:hanging="735"/>
      </w:pPr>
      <w:rPr>
        <w:rFonts w:hint="default"/>
      </w:rPr>
    </w:lvl>
    <w:lvl w:ilvl="2">
      <w:start w:val="1"/>
      <w:numFmt w:val="decimal"/>
      <w:isLgl/>
      <w:lvlText w:val="%1.%2.%3."/>
      <w:lvlJc w:val="left"/>
      <w:pPr>
        <w:ind w:left="1793" w:hanging="735"/>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78">
    <w:nsid w:val="5CCD79A9"/>
    <w:multiLevelType w:val="hybridMultilevel"/>
    <w:tmpl w:val="32B81562"/>
    <w:lvl w:ilvl="0" w:tplc="04190011">
      <w:start w:val="1"/>
      <w:numFmt w:val="decimal"/>
      <w:lvlText w:val="%1)"/>
      <w:lvlJc w:val="left"/>
      <w:pPr>
        <w:ind w:left="1429" w:hanging="360"/>
      </w:pPr>
    </w:lvl>
    <w:lvl w:ilvl="1" w:tplc="0419000F">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9">
    <w:nsid w:val="5CE7590C"/>
    <w:multiLevelType w:val="multilevel"/>
    <w:tmpl w:val="FFCAB504"/>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180">
    <w:nsid w:val="5D0553A1"/>
    <w:multiLevelType w:val="hybridMultilevel"/>
    <w:tmpl w:val="843C7AC4"/>
    <w:lvl w:ilvl="0" w:tplc="20000011">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81">
    <w:nsid w:val="5E6C1B7E"/>
    <w:multiLevelType w:val="hybridMultilevel"/>
    <w:tmpl w:val="AB06A05E"/>
    <w:lvl w:ilvl="0" w:tplc="2000000F">
      <w:start w:val="1"/>
      <w:numFmt w:val="decimal"/>
      <w:lvlText w:val="%1."/>
      <w:lvlJc w:val="left"/>
      <w:pPr>
        <w:ind w:left="720" w:hanging="360"/>
      </w:pPr>
      <w:rPr>
        <w:rFont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2">
    <w:nsid w:val="5E7B715A"/>
    <w:multiLevelType w:val="hybridMultilevel"/>
    <w:tmpl w:val="9B06D57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3">
    <w:nsid w:val="5F394723"/>
    <w:multiLevelType w:val="hybridMultilevel"/>
    <w:tmpl w:val="9446E9E6"/>
    <w:lvl w:ilvl="0" w:tplc="0419000F">
      <w:start w:val="1"/>
      <w:numFmt w:val="decimal"/>
      <w:lvlText w:val="%1."/>
      <w:lvlJc w:val="left"/>
      <w:pPr>
        <w:ind w:left="1428" w:hanging="360"/>
      </w:pPr>
      <w:rPr>
        <w:rFonts w:hint="default"/>
      </w:rPr>
    </w:lvl>
    <w:lvl w:ilvl="1" w:tplc="20000003" w:tentative="1">
      <w:start w:val="1"/>
      <w:numFmt w:val="bullet"/>
      <w:lvlText w:val="o"/>
      <w:lvlJc w:val="left"/>
      <w:pPr>
        <w:ind w:left="2148" w:hanging="360"/>
      </w:pPr>
      <w:rPr>
        <w:rFonts w:ascii="Courier New" w:hAnsi="Courier New" w:cs="Courier New" w:hint="default"/>
      </w:rPr>
    </w:lvl>
    <w:lvl w:ilvl="2" w:tplc="20000005" w:tentative="1">
      <w:start w:val="1"/>
      <w:numFmt w:val="bullet"/>
      <w:lvlText w:val=""/>
      <w:lvlJc w:val="left"/>
      <w:pPr>
        <w:ind w:left="2868" w:hanging="360"/>
      </w:pPr>
      <w:rPr>
        <w:rFonts w:ascii="Wingdings" w:hAnsi="Wingdings" w:hint="default"/>
      </w:rPr>
    </w:lvl>
    <w:lvl w:ilvl="3" w:tplc="20000001" w:tentative="1">
      <w:start w:val="1"/>
      <w:numFmt w:val="bullet"/>
      <w:lvlText w:val=""/>
      <w:lvlJc w:val="left"/>
      <w:pPr>
        <w:ind w:left="3588" w:hanging="360"/>
      </w:pPr>
      <w:rPr>
        <w:rFonts w:ascii="Symbol" w:hAnsi="Symbol" w:hint="default"/>
      </w:rPr>
    </w:lvl>
    <w:lvl w:ilvl="4" w:tplc="20000003" w:tentative="1">
      <w:start w:val="1"/>
      <w:numFmt w:val="bullet"/>
      <w:lvlText w:val="o"/>
      <w:lvlJc w:val="left"/>
      <w:pPr>
        <w:ind w:left="4308" w:hanging="360"/>
      </w:pPr>
      <w:rPr>
        <w:rFonts w:ascii="Courier New" w:hAnsi="Courier New" w:cs="Courier New" w:hint="default"/>
      </w:rPr>
    </w:lvl>
    <w:lvl w:ilvl="5" w:tplc="20000005" w:tentative="1">
      <w:start w:val="1"/>
      <w:numFmt w:val="bullet"/>
      <w:lvlText w:val=""/>
      <w:lvlJc w:val="left"/>
      <w:pPr>
        <w:ind w:left="5028" w:hanging="360"/>
      </w:pPr>
      <w:rPr>
        <w:rFonts w:ascii="Wingdings" w:hAnsi="Wingdings" w:hint="default"/>
      </w:rPr>
    </w:lvl>
    <w:lvl w:ilvl="6" w:tplc="20000001" w:tentative="1">
      <w:start w:val="1"/>
      <w:numFmt w:val="bullet"/>
      <w:lvlText w:val=""/>
      <w:lvlJc w:val="left"/>
      <w:pPr>
        <w:ind w:left="5748" w:hanging="360"/>
      </w:pPr>
      <w:rPr>
        <w:rFonts w:ascii="Symbol" w:hAnsi="Symbol" w:hint="default"/>
      </w:rPr>
    </w:lvl>
    <w:lvl w:ilvl="7" w:tplc="20000003" w:tentative="1">
      <w:start w:val="1"/>
      <w:numFmt w:val="bullet"/>
      <w:lvlText w:val="o"/>
      <w:lvlJc w:val="left"/>
      <w:pPr>
        <w:ind w:left="6468" w:hanging="360"/>
      </w:pPr>
      <w:rPr>
        <w:rFonts w:ascii="Courier New" w:hAnsi="Courier New" w:cs="Courier New" w:hint="default"/>
      </w:rPr>
    </w:lvl>
    <w:lvl w:ilvl="8" w:tplc="20000005" w:tentative="1">
      <w:start w:val="1"/>
      <w:numFmt w:val="bullet"/>
      <w:lvlText w:val=""/>
      <w:lvlJc w:val="left"/>
      <w:pPr>
        <w:ind w:left="7188" w:hanging="360"/>
      </w:pPr>
      <w:rPr>
        <w:rFonts w:ascii="Wingdings" w:hAnsi="Wingdings" w:hint="default"/>
      </w:rPr>
    </w:lvl>
  </w:abstractNum>
  <w:abstractNum w:abstractNumId="184">
    <w:nsid w:val="5FF0322A"/>
    <w:multiLevelType w:val="multilevel"/>
    <w:tmpl w:val="7568B3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nsid w:val="60806132"/>
    <w:multiLevelType w:val="hybridMultilevel"/>
    <w:tmpl w:val="1FF679C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6">
    <w:nsid w:val="61204B5F"/>
    <w:multiLevelType w:val="hybridMultilevel"/>
    <w:tmpl w:val="A7CEF786"/>
    <w:lvl w:ilvl="0" w:tplc="9174BA54">
      <w:start w:val="4"/>
      <w:numFmt w:val="bullet"/>
      <w:lvlText w:val="-"/>
      <w:lvlJc w:val="left"/>
      <w:pPr>
        <w:ind w:left="1080" w:hanging="360"/>
      </w:pPr>
      <w:rPr>
        <w:rFonts w:ascii="Times New Roman" w:eastAsia="Times New Roman" w:hAnsi="Times New Roman"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87">
    <w:nsid w:val="6134457D"/>
    <w:multiLevelType w:val="hybridMultilevel"/>
    <w:tmpl w:val="10284CF4"/>
    <w:lvl w:ilvl="0" w:tplc="2000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188">
    <w:nsid w:val="619F6648"/>
    <w:multiLevelType w:val="multilevel"/>
    <w:tmpl w:val="342CD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nsid w:val="624259BB"/>
    <w:multiLevelType w:val="hybridMultilevel"/>
    <w:tmpl w:val="2280F81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0">
    <w:nsid w:val="627C6A75"/>
    <w:multiLevelType w:val="hybridMultilevel"/>
    <w:tmpl w:val="98CEA556"/>
    <w:lvl w:ilvl="0" w:tplc="20000011">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1">
    <w:nsid w:val="62964DF2"/>
    <w:multiLevelType w:val="multilevel"/>
    <w:tmpl w:val="0E40FB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nsid w:val="62E82E96"/>
    <w:multiLevelType w:val="hybridMultilevel"/>
    <w:tmpl w:val="DEF059B8"/>
    <w:lvl w:ilvl="0" w:tplc="1A8A930C">
      <w:start w:val="1"/>
      <w:numFmt w:val="decimal"/>
      <w:lvlText w:val="%1."/>
      <w:lvlJc w:val="left"/>
      <w:pPr>
        <w:ind w:left="1636"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93">
    <w:nsid w:val="62EC4B92"/>
    <w:multiLevelType w:val="hybridMultilevel"/>
    <w:tmpl w:val="D092F69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nsid w:val="62F7731F"/>
    <w:multiLevelType w:val="multilevel"/>
    <w:tmpl w:val="80F0D7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nsid w:val="63CA1024"/>
    <w:multiLevelType w:val="hybridMultilevel"/>
    <w:tmpl w:val="D80A9DA8"/>
    <w:lvl w:ilvl="0" w:tplc="1A8A930C">
      <w:start w:val="1"/>
      <w:numFmt w:val="decimal"/>
      <w:lvlText w:val="%1."/>
      <w:lvlJc w:val="left"/>
      <w:pPr>
        <w:ind w:left="1647"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6">
    <w:nsid w:val="63E756C6"/>
    <w:multiLevelType w:val="multilevel"/>
    <w:tmpl w:val="DFCC13AA"/>
    <w:lvl w:ilvl="0">
      <w:start w:val="3"/>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644F0072"/>
    <w:multiLevelType w:val="multilevel"/>
    <w:tmpl w:val="6CDEF3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nsid w:val="66004AC2"/>
    <w:multiLevelType w:val="hybridMultilevel"/>
    <w:tmpl w:val="8CB474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9">
    <w:nsid w:val="68E6140F"/>
    <w:multiLevelType w:val="hybridMultilevel"/>
    <w:tmpl w:val="6BD07046"/>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0">
    <w:nsid w:val="69E70FED"/>
    <w:multiLevelType w:val="multilevel"/>
    <w:tmpl w:val="79F060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nsid w:val="6AA45D6B"/>
    <w:multiLevelType w:val="multilevel"/>
    <w:tmpl w:val="3D3C9C88"/>
    <w:lvl w:ilvl="0">
      <w:start w:val="1"/>
      <w:numFmt w:val="decimal"/>
      <w:lvlText w:val="%1."/>
      <w:lvlJc w:val="left"/>
      <w:pPr>
        <w:ind w:left="1353"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2">
    <w:nsid w:val="6AE4E723"/>
    <w:multiLevelType w:val="multilevel"/>
    <w:tmpl w:val="6AE4E723"/>
    <w:lvl w:ilvl="0">
      <w:start w:val="1"/>
      <w:numFmt w:val="upperRoman"/>
      <w:suff w:val="space"/>
      <w:lvlText w:val="%1."/>
      <w:lvlJc w:val="left"/>
      <w:pPr>
        <w:ind w:left="720" w:hanging="36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3">
    <w:nsid w:val="6B811034"/>
    <w:multiLevelType w:val="multilevel"/>
    <w:tmpl w:val="95D0D0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nsid w:val="6B8A6933"/>
    <w:multiLevelType w:val="multilevel"/>
    <w:tmpl w:val="410498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nsid w:val="6BAD16D1"/>
    <w:multiLevelType w:val="hybridMultilevel"/>
    <w:tmpl w:val="0DB2A7AC"/>
    <w:lvl w:ilvl="0" w:tplc="0419000F">
      <w:start w:val="1"/>
      <w:numFmt w:val="decimal"/>
      <w:lvlText w:val="%1."/>
      <w:lvlJc w:val="left"/>
      <w:pPr>
        <w:ind w:left="128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06">
    <w:nsid w:val="6BBC5305"/>
    <w:multiLevelType w:val="hybridMultilevel"/>
    <w:tmpl w:val="634855B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7">
    <w:nsid w:val="6C4735A5"/>
    <w:multiLevelType w:val="hybridMultilevel"/>
    <w:tmpl w:val="749E501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nsid w:val="6CDC108F"/>
    <w:multiLevelType w:val="hybridMultilevel"/>
    <w:tmpl w:val="DC068192"/>
    <w:lvl w:ilvl="0" w:tplc="1A8A930C">
      <w:start w:val="1"/>
      <w:numFmt w:val="decimal"/>
      <w:lvlText w:val="%1."/>
      <w:lvlJc w:val="left"/>
      <w:pPr>
        <w:ind w:left="1429" w:hanging="360"/>
      </w:pPr>
      <w:rPr>
        <w:rFonts w:hint="default"/>
      </w:rPr>
    </w:lvl>
    <w:lvl w:ilvl="1" w:tplc="4CD86A98">
      <w:numFmt w:val="bullet"/>
      <w:lvlText w:val="•"/>
      <w:lvlJc w:val="left"/>
      <w:pPr>
        <w:ind w:left="2149" w:hanging="360"/>
      </w:pPr>
      <w:rPr>
        <w:rFonts w:ascii="Times New Roman" w:eastAsia="Times New Roman" w:hAnsi="Times New Roman" w:cs="Times New Roman"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09">
    <w:nsid w:val="6D593D2E"/>
    <w:multiLevelType w:val="hybridMultilevel"/>
    <w:tmpl w:val="13282D14"/>
    <w:lvl w:ilvl="0" w:tplc="8E70C87E">
      <w:start w:val="1"/>
      <w:numFmt w:val="decimal"/>
      <w:lvlText w:val="%1."/>
      <w:lvlJc w:val="left"/>
      <w:pPr>
        <w:ind w:left="855" w:hanging="495"/>
      </w:pPr>
      <w:rPr>
        <w:rFonts w:eastAsia="Times New Roman"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0">
    <w:nsid w:val="6D8C6BB9"/>
    <w:multiLevelType w:val="hybridMultilevel"/>
    <w:tmpl w:val="97D673A6"/>
    <w:lvl w:ilvl="0" w:tplc="20000011">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11">
    <w:nsid w:val="6DF63877"/>
    <w:multiLevelType w:val="multilevel"/>
    <w:tmpl w:val="BAACF76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12">
    <w:nsid w:val="6F9E4AF4"/>
    <w:multiLevelType w:val="multilevel"/>
    <w:tmpl w:val="5B66C5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nsid w:val="6FBF4945"/>
    <w:multiLevelType w:val="hybridMultilevel"/>
    <w:tmpl w:val="58A2B060"/>
    <w:lvl w:ilvl="0" w:tplc="1A8A930C">
      <w:start w:val="1"/>
      <w:numFmt w:val="decimal"/>
      <w:lvlText w:val="%1."/>
      <w:lvlJc w:val="left"/>
      <w:pPr>
        <w:ind w:left="1287" w:hanging="360"/>
      </w:pPr>
      <w:rPr>
        <w:rFonts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14">
    <w:nsid w:val="705D7BFF"/>
    <w:multiLevelType w:val="hybridMultilevel"/>
    <w:tmpl w:val="5DB2EBB8"/>
    <w:lvl w:ilvl="0" w:tplc="2000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215">
    <w:nsid w:val="70E4211A"/>
    <w:multiLevelType w:val="multilevel"/>
    <w:tmpl w:val="1C2668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nsid w:val="71355111"/>
    <w:multiLevelType w:val="hybridMultilevel"/>
    <w:tmpl w:val="7E2E2BB4"/>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7">
    <w:nsid w:val="71B57B93"/>
    <w:multiLevelType w:val="hybridMultilevel"/>
    <w:tmpl w:val="334C6376"/>
    <w:lvl w:ilvl="0" w:tplc="20000011">
      <w:start w:val="1"/>
      <w:numFmt w:val="decimal"/>
      <w:lvlText w:val="%1)"/>
      <w:lvlJc w:val="left"/>
      <w:pPr>
        <w:ind w:left="2160" w:hanging="360"/>
      </w:pPr>
      <w:rPr>
        <w:rFonts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218">
    <w:nsid w:val="71C85ABF"/>
    <w:multiLevelType w:val="multilevel"/>
    <w:tmpl w:val="3A148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9">
    <w:nsid w:val="71FF175B"/>
    <w:multiLevelType w:val="hybridMultilevel"/>
    <w:tmpl w:val="63AC35A8"/>
    <w:lvl w:ilvl="0" w:tplc="20000011">
      <w:start w:val="1"/>
      <w:numFmt w:val="decimal"/>
      <w:lvlText w:val="%1)"/>
      <w:lvlJc w:val="left"/>
      <w:pPr>
        <w:ind w:left="863" w:hanging="360"/>
      </w:pPr>
    </w:lvl>
    <w:lvl w:ilvl="1" w:tplc="10000019" w:tentative="1">
      <w:start w:val="1"/>
      <w:numFmt w:val="lowerLetter"/>
      <w:lvlText w:val="%2."/>
      <w:lvlJc w:val="left"/>
      <w:pPr>
        <w:ind w:left="1583" w:hanging="360"/>
      </w:pPr>
    </w:lvl>
    <w:lvl w:ilvl="2" w:tplc="1000001B" w:tentative="1">
      <w:start w:val="1"/>
      <w:numFmt w:val="lowerRoman"/>
      <w:lvlText w:val="%3."/>
      <w:lvlJc w:val="right"/>
      <w:pPr>
        <w:ind w:left="2303" w:hanging="180"/>
      </w:pPr>
    </w:lvl>
    <w:lvl w:ilvl="3" w:tplc="1000000F" w:tentative="1">
      <w:start w:val="1"/>
      <w:numFmt w:val="decimal"/>
      <w:lvlText w:val="%4."/>
      <w:lvlJc w:val="left"/>
      <w:pPr>
        <w:ind w:left="3023" w:hanging="360"/>
      </w:pPr>
    </w:lvl>
    <w:lvl w:ilvl="4" w:tplc="10000019" w:tentative="1">
      <w:start w:val="1"/>
      <w:numFmt w:val="lowerLetter"/>
      <w:lvlText w:val="%5."/>
      <w:lvlJc w:val="left"/>
      <w:pPr>
        <w:ind w:left="3743" w:hanging="360"/>
      </w:pPr>
    </w:lvl>
    <w:lvl w:ilvl="5" w:tplc="1000001B" w:tentative="1">
      <w:start w:val="1"/>
      <w:numFmt w:val="lowerRoman"/>
      <w:lvlText w:val="%6."/>
      <w:lvlJc w:val="right"/>
      <w:pPr>
        <w:ind w:left="4463" w:hanging="180"/>
      </w:pPr>
    </w:lvl>
    <w:lvl w:ilvl="6" w:tplc="1000000F" w:tentative="1">
      <w:start w:val="1"/>
      <w:numFmt w:val="decimal"/>
      <w:lvlText w:val="%7."/>
      <w:lvlJc w:val="left"/>
      <w:pPr>
        <w:ind w:left="5183" w:hanging="360"/>
      </w:pPr>
    </w:lvl>
    <w:lvl w:ilvl="7" w:tplc="10000019" w:tentative="1">
      <w:start w:val="1"/>
      <w:numFmt w:val="lowerLetter"/>
      <w:lvlText w:val="%8."/>
      <w:lvlJc w:val="left"/>
      <w:pPr>
        <w:ind w:left="5903" w:hanging="360"/>
      </w:pPr>
    </w:lvl>
    <w:lvl w:ilvl="8" w:tplc="1000001B" w:tentative="1">
      <w:start w:val="1"/>
      <w:numFmt w:val="lowerRoman"/>
      <w:lvlText w:val="%9."/>
      <w:lvlJc w:val="right"/>
      <w:pPr>
        <w:ind w:left="6623" w:hanging="180"/>
      </w:pPr>
    </w:lvl>
  </w:abstractNum>
  <w:abstractNum w:abstractNumId="220">
    <w:nsid w:val="729C0E05"/>
    <w:multiLevelType w:val="multilevel"/>
    <w:tmpl w:val="189A3C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1">
    <w:nsid w:val="72B56947"/>
    <w:multiLevelType w:val="hybridMultilevel"/>
    <w:tmpl w:val="1B5C12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2">
    <w:nsid w:val="72DC2C5B"/>
    <w:multiLevelType w:val="hybridMultilevel"/>
    <w:tmpl w:val="BB5AFC6E"/>
    <w:lvl w:ilvl="0" w:tplc="2000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3">
    <w:nsid w:val="737822F3"/>
    <w:multiLevelType w:val="hybridMultilevel"/>
    <w:tmpl w:val="753032F2"/>
    <w:lvl w:ilvl="0" w:tplc="20000011">
      <w:start w:val="1"/>
      <w:numFmt w:val="decimal"/>
      <w:lvlText w:val="%1)"/>
      <w:lvlJc w:val="left"/>
      <w:pPr>
        <w:ind w:left="1440" w:hanging="360"/>
      </w:pPr>
      <w:rPr>
        <w:rFonts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24">
    <w:nsid w:val="747D433F"/>
    <w:multiLevelType w:val="multilevel"/>
    <w:tmpl w:val="39AAB4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5">
    <w:nsid w:val="74BA60CD"/>
    <w:multiLevelType w:val="hybridMultilevel"/>
    <w:tmpl w:val="C42EAB4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6">
    <w:nsid w:val="74FE060E"/>
    <w:multiLevelType w:val="hybridMultilevel"/>
    <w:tmpl w:val="AE42C1DE"/>
    <w:lvl w:ilvl="0" w:tplc="0419000F">
      <w:start w:val="1"/>
      <w:numFmt w:val="decimal"/>
      <w:lvlText w:val="%1."/>
      <w:lvlJc w:val="left"/>
      <w:pPr>
        <w:ind w:left="128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27">
    <w:nsid w:val="775017F5"/>
    <w:multiLevelType w:val="multilevel"/>
    <w:tmpl w:val="861ED0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8">
    <w:nsid w:val="7763566C"/>
    <w:multiLevelType w:val="multilevel"/>
    <w:tmpl w:val="79EA8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9">
    <w:nsid w:val="78176225"/>
    <w:multiLevelType w:val="hybridMultilevel"/>
    <w:tmpl w:val="615CA24A"/>
    <w:lvl w:ilvl="0" w:tplc="04190011">
      <w:start w:val="1"/>
      <w:numFmt w:val="decimal"/>
      <w:lvlText w:val="%1)"/>
      <w:lvlJc w:val="left"/>
      <w:pPr>
        <w:ind w:left="1080" w:hanging="360"/>
      </w:pPr>
      <w:rPr>
        <w:rFonts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30">
    <w:nsid w:val="78274C3B"/>
    <w:multiLevelType w:val="hybridMultilevel"/>
    <w:tmpl w:val="6C92B95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1">
    <w:nsid w:val="78BD4D4B"/>
    <w:multiLevelType w:val="hybridMultilevel"/>
    <w:tmpl w:val="1AAA7482"/>
    <w:lvl w:ilvl="0" w:tplc="20000011">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2">
    <w:nsid w:val="78CC0441"/>
    <w:multiLevelType w:val="multilevel"/>
    <w:tmpl w:val="D17AED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nsid w:val="79213180"/>
    <w:multiLevelType w:val="multilevel"/>
    <w:tmpl w:val="5E2667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4">
    <w:nsid w:val="7A0A2292"/>
    <w:multiLevelType w:val="hybridMultilevel"/>
    <w:tmpl w:val="417A553E"/>
    <w:lvl w:ilvl="0" w:tplc="04190011">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235">
    <w:nsid w:val="7A3A6287"/>
    <w:multiLevelType w:val="multilevel"/>
    <w:tmpl w:val="5DFE5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6">
    <w:nsid w:val="7B7336C0"/>
    <w:multiLevelType w:val="multilevel"/>
    <w:tmpl w:val="4E2C45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7">
    <w:nsid w:val="7B897B9F"/>
    <w:multiLevelType w:val="multilevel"/>
    <w:tmpl w:val="F6BAC488"/>
    <w:lvl w:ilvl="0">
      <w:start w:val="1"/>
      <w:numFmt w:val="decimal"/>
      <w:lvlText w:val="%1."/>
      <w:lvlJc w:val="left"/>
      <w:pPr>
        <w:ind w:left="720" w:hanging="360"/>
      </w:pPr>
      <w:rPr>
        <w:rFonts w:ascii="Times New Roman" w:hAnsi="Times New Roman" w:cs="Times New Roman" w:hint="default"/>
        <w:color w:val="000000"/>
      </w:rPr>
    </w:lvl>
    <w:lvl w:ilvl="1">
      <w:numFmt w:val="decimal"/>
      <w:lvlText w:val="●"/>
      <w:lvlJc w:val="left"/>
      <w:pPr>
        <w:ind w:left="1440" w:hanging="360"/>
      </w:pPr>
      <w:rPr>
        <w:rFonts w:ascii="Noto Sans Symbols" w:hAnsi="Noto Sans Symbols" w:hint="default"/>
      </w:rPr>
    </w:lvl>
    <w:lvl w:ilvl="2">
      <w:numFmt w:val="decimal"/>
      <w:lvlText w:val="●"/>
      <w:lvlJc w:val="left"/>
      <w:pPr>
        <w:ind w:left="2160" w:hanging="360"/>
      </w:pPr>
      <w:rPr>
        <w:rFonts w:ascii="Noto Sans Symbols" w:hAnsi="Noto Sans Symbols" w:hint="default"/>
      </w:rPr>
    </w:lvl>
    <w:lvl w:ilvl="3">
      <w:numFmt w:val="decimal"/>
      <w:lvlText w:val="●"/>
      <w:lvlJc w:val="left"/>
      <w:pPr>
        <w:ind w:left="2880" w:hanging="360"/>
      </w:pPr>
      <w:rPr>
        <w:rFonts w:ascii="Noto Sans Symbols" w:hAnsi="Noto Sans Symbols" w:hint="default"/>
      </w:rPr>
    </w:lvl>
    <w:lvl w:ilvl="4">
      <w:numFmt w:val="decimal"/>
      <w:lvlText w:val="●"/>
      <w:lvlJc w:val="left"/>
      <w:pPr>
        <w:ind w:left="3600" w:hanging="360"/>
      </w:pPr>
      <w:rPr>
        <w:rFonts w:ascii="Noto Sans Symbols" w:hAnsi="Noto Sans Symbols" w:hint="default"/>
      </w:rPr>
    </w:lvl>
    <w:lvl w:ilvl="5">
      <w:numFmt w:val="decimal"/>
      <w:lvlText w:val="●"/>
      <w:lvlJc w:val="left"/>
      <w:pPr>
        <w:ind w:left="4320" w:hanging="360"/>
      </w:pPr>
      <w:rPr>
        <w:rFonts w:ascii="Noto Sans Symbols" w:hAnsi="Noto Sans Symbols" w:hint="default"/>
      </w:rPr>
    </w:lvl>
    <w:lvl w:ilvl="6">
      <w:numFmt w:val="decimal"/>
      <w:lvlText w:val="●"/>
      <w:lvlJc w:val="left"/>
      <w:pPr>
        <w:ind w:left="5040" w:hanging="360"/>
      </w:pPr>
      <w:rPr>
        <w:rFonts w:ascii="Noto Sans Symbols" w:hAnsi="Noto Sans Symbols" w:hint="default"/>
      </w:rPr>
    </w:lvl>
    <w:lvl w:ilvl="7">
      <w:numFmt w:val="decimal"/>
      <w:lvlText w:val="●"/>
      <w:lvlJc w:val="left"/>
      <w:pPr>
        <w:ind w:left="5760" w:hanging="360"/>
      </w:pPr>
      <w:rPr>
        <w:rFonts w:ascii="Noto Sans Symbols" w:hAnsi="Noto Sans Symbols" w:hint="default"/>
      </w:rPr>
    </w:lvl>
    <w:lvl w:ilvl="8">
      <w:numFmt w:val="decimal"/>
      <w:lvlText w:val="●"/>
      <w:lvlJc w:val="left"/>
      <w:pPr>
        <w:ind w:left="6480" w:hanging="360"/>
      </w:pPr>
      <w:rPr>
        <w:rFonts w:ascii="Noto Sans Symbols" w:hAnsi="Noto Sans Symbols" w:hint="default"/>
      </w:rPr>
    </w:lvl>
  </w:abstractNum>
  <w:abstractNum w:abstractNumId="238">
    <w:nsid w:val="7C97796E"/>
    <w:multiLevelType w:val="multilevel"/>
    <w:tmpl w:val="DC0AECDE"/>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9">
    <w:nsid w:val="7CE1092B"/>
    <w:multiLevelType w:val="hybridMultilevel"/>
    <w:tmpl w:val="AECEA2AE"/>
    <w:lvl w:ilvl="0" w:tplc="2000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0">
    <w:nsid w:val="7CE40AD7"/>
    <w:multiLevelType w:val="hybridMultilevel"/>
    <w:tmpl w:val="0002C8BC"/>
    <w:lvl w:ilvl="0" w:tplc="2000000F">
      <w:start w:val="1"/>
      <w:numFmt w:val="decimal"/>
      <w:lvlText w:val="%1."/>
      <w:lvlJc w:val="left"/>
      <w:pPr>
        <w:ind w:left="785"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241">
    <w:nsid w:val="7D544DE0"/>
    <w:multiLevelType w:val="multilevel"/>
    <w:tmpl w:val="89A4FC40"/>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4"/>
      <w:numFmt w:val="bullet"/>
      <w:lvlText w:val="-"/>
      <w:lvlJc w:val="left"/>
      <w:pPr>
        <w:ind w:left="2160" w:hanging="360"/>
      </w:pPr>
      <w:rPr>
        <w:rFonts w:ascii="Times New Roman" w:eastAsia="Calibri" w:hAnsi="Times New Roman" w:cs="Times New Roman"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2">
    <w:nsid w:val="7D726259"/>
    <w:multiLevelType w:val="multilevel"/>
    <w:tmpl w:val="7A62A1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3">
    <w:nsid w:val="7EA306E7"/>
    <w:multiLevelType w:val="hybridMultilevel"/>
    <w:tmpl w:val="FBF21B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4">
    <w:nsid w:val="7ED17C15"/>
    <w:multiLevelType w:val="hybridMultilevel"/>
    <w:tmpl w:val="2470249A"/>
    <w:lvl w:ilvl="0" w:tplc="0419000F">
      <w:start w:val="1"/>
      <w:numFmt w:val="decimal"/>
      <w:lvlText w:val="%1."/>
      <w:lvlJc w:val="left"/>
      <w:pPr>
        <w:ind w:left="106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5">
    <w:nsid w:val="7F827A1A"/>
    <w:multiLevelType w:val="hybridMultilevel"/>
    <w:tmpl w:val="2D80F91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40"/>
  </w:num>
  <w:num w:numId="2">
    <w:abstractNumId w:val="125"/>
  </w:num>
  <w:num w:numId="3">
    <w:abstractNumId w:val="77"/>
  </w:num>
  <w:num w:numId="4">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7"/>
  </w:num>
  <w:num w:numId="6">
    <w:abstractNumId w:val="202"/>
  </w:num>
  <w:num w:numId="7">
    <w:abstractNumId w:val="158"/>
  </w:num>
  <w:num w:numId="8">
    <w:abstractNumId w:val="154"/>
  </w:num>
  <w:num w:numId="9">
    <w:abstractNumId w:val="0"/>
  </w:num>
  <w:num w:numId="10">
    <w:abstractNumId w:val="97"/>
  </w:num>
  <w:num w:numId="11">
    <w:abstractNumId w:val="168"/>
  </w:num>
  <w:num w:numId="12">
    <w:abstractNumId w:val="17"/>
  </w:num>
  <w:num w:numId="1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9"/>
  </w:num>
  <w:num w:numId="16">
    <w:abstractNumId w:val="116"/>
  </w:num>
  <w:num w:numId="17">
    <w:abstractNumId w:val="239"/>
  </w:num>
  <w:num w:numId="18">
    <w:abstractNumId w:val="39"/>
  </w:num>
  <w:num w:numId="19">
    <w:abstractNumId w:val="86"/>
  </w:num>
  <w:num w:numId="20">
    <w:abstractNumId w:val="48"/>
  </w:num>
  <w:num w:numId="21">
    <w:abstractNumId w:val="219"/>
  </w:num>
  <w:num w:numId="22">
    <w:abstractNumId w:val="238"/>
  </w:num>
  <w:num w:numId="23">
    <w:abstractNumId w:val="82"/>
  </w:num>
  <w:num w:numId="24">
    <w:abstractNumId w:val="179"/>
  </w:num>
  <w:num w:numId="25">
    <w:abstractNumId w:val="13"/>
  </w:num>
  <w:num w:numId="26">
    <w:abstractNumId w:val="222"/>
  </w:num>
  <w:num w:numId="27">
    <w:abstractNumId w:val="210"/>
  </w:num>
  <w:num w:numId="28">
    <w:abstractNumId w:val="10"/>
  </w:num>
  <w:num w:numId="29">
    <w:abstractNumId w:val="161"/>
  </w:num>
  <w:num w:numId="30">
    <w:abstractNumId w:val="217"/>
  </w:num>
  <w:num w:numId="31">
    <w:abstractNumId w:val="169"/>
  </w:num>
  <w:num w:numId="32">
    <w:abstractNumId w:val="223"/>
  </w:num>
  <w:num w:numId="33">
    <w:abstractNumId w:val="124"/>
  </w:num>
  <w:num w:numId="34">
    <w:abstractNumId w:val="180"/>
  </w:num>
  <w:num w:numId="35">
    <w:abstractNumId w:val="33"/>
  </w:num>
  <w:num w:numId="36">
    <w:abstractNumId w:val="101"/>
  </w:num>
  <w:num w:numId="37">
    <w:abstractNumId w:val="30"/>
  </w:num>
  <w:num w:numId="38">
    <w:abstractNumId w:val="231"/>
  </w:num>
  <w:num w:numId="39">
    <w:abstractNumId w:val="190"/>
  </w:num>
  <w:num w:numId="40">
    <w:abstractNumId w:val="38"/>
  </w:num>
  <w:num w:numId="41">
    <w:abstractNumId w:val="163"/>
  </w:num>
  <w:num w:numId="42">
    <w:abstractNumId w:val="167"/>
  </w:num>
  <w:num w:numId="43">
    <w:abstractNumId w:val="230"/>
  </w:num>
  <w:num w:numId="44">
    <w:abstractNumId w:val="104"/>
  </w:num>
  <w:num w:numId="45">
    <w:abstractNumId w:val="211"/>
  </w:num>
  <w:num w:numId="46">
    <w:abstractNumId w:val="73"/>
  </w:num>
  <w:num w:numId="47">
    <w:abstractNumId w:val="214"/>
  </w:num>
  <w:num w:numId="48">
    <w:abstractNumId w:val="80"/>
  </w:num>
  <w:num w:numId="49">
    <w:abstractNumId w:val="90"/>
  </w:num>
  <w:num w:numId="50">
    <w:abstractNumId w:val="53"/>
  </w:num>
  <w:num w:numId="51">
    <w:abstractNumId w:val="187"/>
  </w:num>
  <w:num w:numId="52">
    <w:abstractNumId w:val="44"/>
  </w:num>
  <w:num w:numId="53">
    <w:abstractNumId w:val="240"/>
  </w:num>
  <w:num w:numId="54">
    <w:abstractNumId w:val="234"/>
  </w:num>
  <w:num w:numId="55">
    <w:abstractNumId w:val="177"/>
  </w:num>
  <w:num w:numId="56">
    <w:abstractNumId w:val="64"/>
  </w:num>
  <w:num w:numId="57">
    <w:abstractNumId w:val="79"/>
  </w:num>
  <w:num w:numId="58">
    <w:abstractNumId w:val="12"/>
  </w:num>
  <w:num w:numId="59">
    <w:abstractNumId w:val="159"/>
  </w:num>
  <w:num w:numId="60">
    <w:abstractNumId w:val="21"/>
  </w:num>
  <w:num w:numId="61">
    <w:abstractNumId w:val="99"/>
  </w:num>
  <w:num w:numId="62">
    <w:abstractNumId w:val="245"/>
  </w:num>
  <w:num w:numId="63">
    <w:abstractNumId w:val="111"/>
  </w:num>
  <w:num w:numId="64">
    <w:abstractNumId w:val="221"/>
  </w:num>
  <w:num w:numId="65">
    <w:abstractNumId w:val="92"/>
  </w:num>
  <w:num w:numId="66">
    <w:abstractNumId w:val="119"/>
  </w:num>
  <w:num w:numId="67">
    <w:abstractNumId w:val="126"/>
  </w:num>
  <w:num w:numId="68">
    <w:abstractNumId w:val="150"/>
  </w:num>
  <w:num w:numId="69">
    <w:abstractNumId w:val="173"/>
  </w:num>
  <w:num w:numId="70">
    <w:abstractNumId w:val="85"/>
  </w:num>
  <w:num w:numId="71">
    <w:abstractNumId w:val="84"/>
  </w:num>
  <w:num w:numId="72">
    <w:abstractNumId w:val="36"/>
  </w:num>
  <w:num w:numId="73">
    <w:abstractNumId w:val="152"/>
  </w:num>
  <w:num w:numId="74">
    <w:abstractNumId w:val="189"/>
  </w:num>
  <w:num w:numId="75">
    <w:abstractNumId w:val="32"/>
  </w:num>
  <w:num w:numId="76">
    <w:abstractNumId w:val="71"/>
  </w:num>
  <w:num w:numId="77">
    <w:abstractNumId w:val="181"/>
  </w:num>
  <w:num w:numId="78">
    <w:abstractNumId w:val="24"/>
  </w:num>
  <w:num w:numId="79">
    <w:abstractNumId w:val="62"/>
  </w:num>
  <w:num w:numId="80">
    <w:abstractNumId w:val="134"/>
  </w:num>
  <w:num w:numId="81">
    <w:abstractNumId w:val="171"/>
  </w:num>
  <w:num w:numId="82">
    <w:abstractNumId w:val="59"/>
  </w:num>
  <w:num w:numId="83">
    <w:abstractNumId w:val="121"/>
  </w:num>
  <w:num w:numId="84">
    <w:abstractNumId w:val="129"/>
  </w:num>
  <w:num w:numId="85">
    <w:abstractNumId w:val="175"/>
  </w:num>
  <w:num w:numId="86">
    <w:abstractNumId w:val="166"/>
  </w:num>
  <w:num w:numId="87">
    <w:abstractNumId w:val="60"/>
  </w:num>
  <w:num w:numId="88">
    <w:abstractNumId w:val="130"/>
  </w:num>
  <w:num w:numId="89">
    <w:abstractNumId w:val="98"/>
  </w:num>
  <w:num w:numId="90">
    <w:abstractNumId w:val="35"/>
  </w:num>
  <w:num w:numId="91">
    <w:abstractNumId w:val="5"/>
  </w:num>
  <w:num w:numId="92">
    <w:abstractNumId w:val="185"/>
  </w:num>
  <w:num w:numId="93">
    <w:abstractNumId w:val="89"/>
  </w:num>
  <w:num w:numId="94">
    <w:abstractNumId w:val="176"/>
  </w:num>
  <w:num w:numId="95">
    <w:abstractNumId w:val="107"/>
  </w:num>
  <w:num w:numId="96">
    <w:abstractNumId w:val="3"/>
  </w:num>
  <w:num w:numId="97">
    <w:abstractNumId w:val="182"/>
  </w:num>
  <w:num w:numId="98">
    <w:abstractNumId w:val="56"/>
  </w:num>
  <w:num w:numId="99">
    <w:abstractNumId w:val="47"/>
  </w:num>
  <w:num w:numId="100">
    <w:abstractNumId w:val="135"/>
  </w:num>
  <w:num w:numId="101">
    <w:abstractNumId w:val="55"/>
  </w:num>
  <w:num w:numId="102">
    <w:abstractNumId w:val="123"/>
  </w:num>
  <w:num w:numId="103">
    <w:abstractNumId w:val="4"/>
  </w:num>
  <w:num w:numId="104">
    <w:abstractNumId w:val="141"/>
  </w:num>
  <w:num w:numId="105">
    <w:abstractNumId w:val="193"/>
  </w:num>
  <w:num w:numId="106">
    <w:abstractNumId w:val="201"/>
  </w:num>
  <w:num w:numId="107">
    <w:abstractNumId w:val="112"/>
  </w:num>
  <w:num w:numId="108">
    <w:abstractNumId w:val="78"/>
  </w:num>
  <w:num w:numId="109">
    <w:abstractNumId w:val="172"/>
  </w:num>
  <w:num w:numId="110">
    <w:abstractNumId w:val="244"/>
  </w:num>
  <w:num w:numId="111">
    <w:abstractNumId w:val="103"/>
  </w:num>
  <w:num w:numId="112">
    <w:abstractNumId w:val="206"/>
  </w:num>
  <w:num w:numId="113">
    <w:abstractNumId w:val="199"/>
  </w:num>
  <w:num w:numId="114">
    <w:abstractNumId w:val="50"/>
  </w:num>
  <w:num w:numId="115">
    <w:abstractNumId w:val="27"/>
  </w:num>
  <w:num w:numId="116">
    <w:abstractNumId w:val="145"/>
  </w:num>
  <w:num w:numId="117">
    <w:abstractNumId w:val="208"/>
  </w:num>
  <w:num w:numId="118">
    <w:abstractNumId w:val="192"/>
  </w:num>
  <w:num w:numId="119">
    <w:abstractNumId w:val="142"/>
  </w:num>
  <w:num w:numId="120">
    <w:abstractNumId w:val="213"/>
  </w:num>
  <w:num w:numId="121">
    <w:abstractNumId w:val="195"/>
  </w:num>
  <w:num w:numId="122">
    <w:abstractNumId w:val="113"/>
  </w:num>
  <w:num w:numId="123">
    <w:abstractNumId w:val="69"/>
  </w:num>
  <w:num w:numId="124">
    <w:abstractNumId w:val="23"/>
  </w:num>
  <w:num w:numId="125">
    <w:abstractNumId w:val="96"/>
  </w:num>
  <w:num w:numId="126">
    <w:abstractNumId w:val="205"/>
  </w:num>
  <w:num w:numId="127">
    <w:abstractNumId w:val="68"/>
  </w:num>
  <w:num w:numId="128">
    <w:abstractNumId w:val="19"/>
  </w:num>
  <w:num w:numId="129">
    <w:abstractNumId w:val="224"/>
  </w:num>
  <w:num w:numId="130">
    <w:abstractNumId w:val="232"/>
  </w:num>
  <w:num w:numId="131">
    <w:abstractNumId w:val="131"/>
  </w:num>
  <w:num w:numId="132">
    <w:abstractNumId w:val="165"/>
  </w:num>
  <w:num w:numId="133">
    <w:abstractNumId w:val="72"/>
  </w:num>
  <w:num w:numId="134">
    <w:abstractNumId w:val="207"/>
  </w:num>
  <w:num w:numId="135">
    <w:abstractNumId w:val="127"/>
  </w:num>
  <w:num w:numId="136">
    <w:abstractNumId w:val="160"/>
  </w:num>
  <w:num w:numId="137">
    <w:abstractNumId w:val="243"/>
  </w:num>
  <w:num w:numId="138">
    <w:abstractNumId w:val="122"/>
  </w:num>
  <w:num w:numId="139">
    <w:abstractNumId w:val="40"/>
  </w:num>
  <w:num w:numId="140">
    <w:abstractNumId w:val="42"/>
  </w:num>
  <w:num w:numId="141">
    <w:abstractNumId w:val="58"/>
  </w:num>
  <w:num w:numId="142">
    <w:abstractNumId w:val="151"/>
  </w:num>
  <w:num w:numId="143">
    <w:abstractNumId w:val="200"/>
  </w:num>
  <w:num w:numId="144">
    <w:abstractNumId w:val="100"/>
  </w:num>
  <w:num w:numId="145">
    <w:abstractNumId w:val="49"/>
  </w:num>
  <w:num w:numId="146">
    <w:abstractNumId w:val="197"/>
  </w:num>
  <w:num w:numId="147">
    <w:abstractNumId w:val="45"/>
  </w:num>
  <w:num w:numId="148">
    <w:abstractNumId w:val="156"/>
  </w:num>
  <w:num w:numId="149">
    <w:abstractNumId w:val="133"/>
  </w:num>
  <w:num w:numId="150">
    <w:abstractNumId w:val="87"/>
  </w:num>
  <w:num w:numId="151">
    <w:abstractNumId w:val="93"/>
  </w:num>
  <w:num w:numId="152">
    <w:abstractNumId w:val="146"/>
  </w:num>
  <w:num w:numId="153">
    <w:abstractNumId w:val="148"/>
  </w:num>
  <w:num w:numId="154">
    <w:abstractNumId w:val="6"/>
  </w:num>
  <w:num w:numId="155">
    <w:abstractNumId w:val="128"/>
  </w:num>
  <w:num w:numId="156">
    <w:abstractNumId w:val="8"/>
  </w:num>
  <w:num w:numId="157">
    <w:abstractNumId w:val="170"/>
  </w:num>
  <w:num w:numId="158">
    <w:abstractNumId w:val="155"/>
  </w:num>
  <w:num w:numId="159">
    <w:abstractNumId w:val="215"/>
  </w:num>
  <w:num w:numId="160">
    <w:abstractNumId w:val="204"/>
  </w:num>
  <w:num w:numId="161">
    <w:abstractNumId w:val="106"/>
  </w:num>
  <w:num w:numId="162">
    <w:abstractNumId w:val="110"/>
  </w:num>
  <w:num w:numId="163">
    <w:abstractNumId w:val="235"/>
  </w:num>
  <w:num w:numId="164">
    <w:abstractNumId w:val="144"/>
  </w:num>
  <w:num w:numId="165">
    <w:abstractNumId w:val="51"/>
  </w:num>
  <w:num w:numId="166">
    <w:abstractNumId w:val="226"/>
  </w:num>
  <w:num w:numId="167">
    <w:abstractNumId w:val="143"/>
  </w:num>
  <w:num w:numId="168">
    <w:abstractNumId w:val="196"/>
  </w:num>
  <w:num w:numId="169">
    <w:abstractNumId w:val="225"/>
  </w:num>
  <w:num w:numId="170">
    <w:abstractNumId w:val="216"/>
  </w:num>
  <w:num w:numId="171">
    <w:abstractNumId w:val="83"/>
  </w:num>
  <w:num w:numId="172">
    <w:abstractNumId w:val="178"/>
  </w:num>
  <w:num w:numId="173">
    <w:abstractNumId w:val="81"/>
  </w:num>
  <w:num w:numId="174">
    <w:abstractNumId w:val="183"/>
  </w:num>
  <w:num w:numId="175">
    <w:abstractNumId w:val="109"/>
  </w:num>
  <w:num w:numId="176">
    <w:abstractNumId w:val="138"/>
  </w:num>
  <w:num w:numId="177">
    <w:abstractNumId w:val="1"/>
  </w:num>
  <w:num w:numId="178">
    <w:abstractNumId w:val="63"/>
  </w:num>
  <w:num w:numId="179">
    <w:abstractNumId w:val="67"/>
  </w:num>
  <w:num w:numId="180">
    <w:abstractNumId w:val="29"/>
  </w:num>
  <w:num w:numId="181">
    <w:abstractNumId w:val="26"/>
  </w:num>
  <w:num w:numId="182">
    <w:abstractNumId w:val="136"/>
  </w:num>
  <w:num w:numId="183">
    <w:abstractNumId w:val="7"/>
  </w:num>
  <w:num w:numId="184">
    <w:abstractNumId w:val="54"/>
  </w:num>
  <w:num w:numId="185">
    <w:abstractNumId w:val="65"/>
  </w:num>
  <w:num w:numId="186">
    <w:abstractNumId w:val="149"/>
  </w:num>
  <w:num w:numId="187">
    <w:abstractNumId w:val="203"/>
  </w:num>
  <w:num w:numId="188">
    <w:abstractNumId w:val="61"/>
  </w:num>
  <w:num w:numId="189">
    <w:abstractNumId w:val="118"/>
  </w:num>
  <w:num w:numId="190">
    <w:abstractNumId w:val="186"/>
  </w:num>
  <w:num w:numId="191">
    <w:abstractNumId w:val="184"/>
  </w:num>
  <w:num w:numId="192">
    <w:abstractNumId w:val="14"/>
  </w:num>
  <w:num w:numId="193">
    <w:abstractNumId w:val="102"/>
  </w:num>
  <w:num w:numId="194">
    <w:abstractNumId w:val="191"/>
  </w:num>
  <w:num w:numId="195">
    <w:abstractNumId w:val="94"/>
  </w:num>
  <w:num w:numId="196">
    <w:abstractNumId w:val="9"/>
  </w:num>
  <w:num w:numId="197">
    <w:abstractNumId w:val="164"/>
  </w:num>
  <w:num w:numId="198">
    <w:abstractNumId w:val="137"/>
  </w:num>
  <w:num w:numId="199">
    <w:abstractNumId w:val="218"/>
  </w:num>
  <w:num w:numId="200">
    <w:abstractNumId w:val="20"/>
  </w:num>
  <w:num w:numId="201">
    <w:abstractNumId w:val="75"/>
  </w:num>
  <w:num w:numId="202">
    <w:abstractNumId w:val="95"/>
  </w:num>
  <w:num w:numId="203">
    <w:abstractNumId w:val="31"/>
  </w:num>
  <w:num w:numId="204">
    <w:abstractNumId w:val="227"/>
  </w:num>
  <w:num w:numId="205">
    <w:abstractNumId w:val="162"/>
  </w:num>
  <w:num w:numId="206">
    <w:abstractNumId w:val="153"/>
  </w:num>
  <w:num w:numId="207">
    <w:abstractNumId w:val="15"/>
  </w:num>
  <w:num w:numId="208">
    <w:abstractNumId w:val="25"/>
  </w:num>
  <w:num w:numId="209">
    <w:abstractNumId w:val="220"/>
  </w:num>
  <w:num w:numId="210">
    <w:abstractNumId w:val="18"/>
  </w:num>
  <w:num w:numId="211">
    <w:abstractNumId w:val="88"/>
  </w:num>
  <w:num w:numId="212">
    <w:abstractNumId w:val="11"/>
  </w:num>
  <w:num w:numId="213">
    <w:abstractNumId w:val="41"/>
  </w:num>
  <w:num w:numId="214">
    <w:abstractNumId w:val="174"/>
  </w:num>
  <w:num w:numId="215">
    <w:abstractNumId w:val="236"/>
  </w:num>
  <w:num w:numId="216">
    <w:abstractNumId w:val="22"/>
  </w:num>
  <w:num w:numId="217">
    <w:abstractNumId w:val="233"/>
  </w:num>
  <w:num w:numId="218">
    <w:abstractNumId w:val="228"/>
  </w:num>
  <w:num w:numId="219">
    <w:abstractNumId w:val="37"/>
  </w:num>
  <w:num w:numId="220">
    <w:abstractNumId w:val="188"/>
  </w:num>
  <w:num w:numId="221">
    <w:abstractNumId w:val="132"/>
  </w:num>
  <w:num w:numId="222">
    <w:abstractNumId w:val="76"/>
  </w:num>
  <w:num w:numId="223">
    <w:abstractNumId w:val="34"/>
  </w:num>
  <w:num w:numId="224">
    <w:abstractNumId w:val="120"/>
  </w:num>
  <w:num w:numId="225">
    <w:abstractNumId w:val="194"/>
  </w:num>
  <w:num w:numId="226">
    <w:abstractNumId w:val="212"/>
  </w:num>
  <w:num w:numId="227">
    <w:abstractNumId w:val="139"/>
  </w:num>
  <w:num w:numId="228">
    <w:abstractNumId w:val="157"/>
  </w:num>
  <w:num w:numId="229">
    <w:abstractNumId w:val="2"/>
  </w:num>
  <w:num w:numId="230">
    <w:abstractNumId w:val="242"/>
  </w:num>
  <w:num w:numId="231">
    <w:abstractNumId w:val="115"/>
  </w:num>
  <w:num w:numId="232">
    <w:abstractNumId w:val="91"/>
  </w:num>
  <w:num w:numId="233">
    <w:abstractNumId w:val="52"/>
  </w:num>
  <w:num w:numId="234">
    <w:abstractNumId w:val="241"/>
  </w:num>
  <w:num w:numId="235">
    <w:abstractNumId w:val="209"/>
  </w:num>
  <w:num w:numId="236">
    <w:abstractNumId w:val="16"/>
  </w:num>
  <w:num w:numId="237">
    <w:abstractNumId w:val="46"/>
  </w:num>
  <w:num w:numId="238">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70"/>
  </w:num>
  <w:num w:numId="241">
    <w:abstractNumId w:val="66"/>
  </w:num>
  <w:num w:numId="242">
    <w:abstractNumId w:val="57"/>
  </w:num>
  <w:num w:numId="243">
    <w:abstractNumId w:val="74"/>
  </w:num>
  <w:num w:numId="244">
    <w:abstractNumId w:val="198"/>
  </w:num>
  <w:num w:numId="245">
    <w:abstractNumId w:val="108"/>
  </w:num>
  <w:num w:numId="246">
    <w:abstractNumId w:val="105"/>
  </w:num>
  <w:numIdMacAtCleanup w:val="2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8"/>
  <w:embedTrueTypeFonts/>
  <w:hideSpellingErrors/>
  <w:hideGrammaticalErrors/>
  <w:proofState w:grammar="clean"/>
  <w:defaultTabStop w:val="720"/>
  <w:hyphenationZone w:val="1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7229"/>
    <w:rsid w:val="00000D91"/>
    <w:rsid w:val="00000EBB"/>
    <w:rsid w:val="00001550"/>
    <w:rsid w:val="00001850"/>
    <w:rsid w:val="000018BB"/>
    <w:rsid w:val="00002C6D"/>
    <w:rsid w:val="00003ADA"/>
    <w:rsid w:val="000040EE"/>
    <w:rsid w:val="000041CF"/>
    <w:rsid w:val="00004EEC"/>
    <w:rsid w:val="000055B9"/>
    <w:rsid w:val="000057C1"/>
    <w:rsid w:val="00005F4B"/>
    <w:rsid w:val="000068EE"/>
    <w:rsid w:val="00007688"/>
    <w:rsid w:val="00007F0B"/>
    <w:rsid w:val="00007FD2"/>
    <w:rsid w:val="0001057A"/>
    <w:rsid w:val="00010644"/>
    <w:rsid w:val="00011631"/>
    <w:rsid w:val="000124B1"/>
    <w:rsid w:val="000128A8"/>
    <w:rsid w:val="00012F02"/>
    <w:rsid w:val="00013388"/>
    <w:rsid w:val="000135A6"/>
    <w:rsid w:val="0001385C"/>
    <w:rsid w:val="00013AEA"/>
    <w:rsid w:val="000143E5"/>
    <w:rsid w:val="000144E4"/>
    <w:rsid w:val="00014AEC"/>
    <w:rsid w:val="000153CA"/>
    <w:rsid w:val="00015A8E"/>
    <w:rsid w:val="000162E1"/>
    <w:rsid w:val="00016528"/>
    <w:rsid w:val="000167B1"/>
    <w:rsid w:val="00016A54"/>
    <w:rsid w:val="00016C18"/>
    <w:rsid w:val="00016F82"/>
    <w:rsid w:val="00017083"/>
    <w:rsid w:val="00017F74"/>
    <w:rsid w:val="0002073E"/>
    <w:rsid w:val="00021264"/>
    <w:rsid w:val="0002128D"/>
    <w:rsid w:val="0002138C"/>
    <w:rsid w:val="000218BA"/>
    <w:rsid w:val="00021ACE"/>
    <w:rsid w:val="00021B27"/>
    <w:rsid w:val="00022243"/>
    <w:rsid w:val="00022F74"/>
    <w:rsid w:val="000230CC"/>
    <w:rsid w:val="000235A1"/>
    <w:rsid w:val="00023C66"/>
    <w:rsid w:val="00023F18"/>
    <w:rsid w:val="00024337"/>
    <w:rsid w:val="00024657"/>
    <w:rsid w:val="000246D4"/>
    <w:rsid w:val="00024802"/>
    <w:rsid w:val="00024E1B"/>
    <w:rsid w:val="00025D5E"/>
    <w:rsid w:val="000263E4"/>
    <w:rsid w:val="00026E5C"/>
    <w:rsid w:val="000274D0"/>
    <w:rsid w:val="00027593"/>
    <w:rsid w:val="00027CAC"/>
    <w:rsid w:val="0003118A"/>
    <w:rsid w:val="0003127B"/>
    <w:rsid w:val="000314A3"/>
    <w:rsid w:val="00031F7D"/>
    <w:rsid w:val="00032316"/>
    <w:rsid w:val="000323FE"/>
    <w:rsid w:val="00032414"/>
    <w:rsid w:val="00032AE9"/>
    <w:rsid w:val="0003352A"/>
    <w:rsid w:val="00033ADA"/>
    <w:rsid w:val="00033E24"/>
    <w:rsid w:val="00033FF3"/>
    <w:rsid w:val="0003434D"/>
    <w:rsid w:val="00034505"/>
    <w:rsid w:val="000351BD"/>
    <w:rsid w:val="000362CC"/>
    <w:rsid w:val="0003717F"/>
    <w:rsid w:val="00040803"/>
    <w:rsid w:val="00040B61"/>
    <w:rsid w:val="00041178"/>
    <w:rsid w:val="00041220"/>
    <w:rsid w:val="000412D3"/>
    <w:rsid w:val="00041CB9"/>
    <w:rsid w:val="00041D2A"/>
    <w:rsid w:val="00042ED7"/>
    <w:rsid w:val="00043246"/>
    <w:rsid w:val="00043911"/>
    <w:rsid w:val="00043B40"/>
    <w:rsid w:val="00044448"/>
    <w:rsid w:val="00044757"/>
    <w:rsid w:val="000449DB"/>
    <w:rsid w:val="00044B4F"/>
    <w:rsid w:val="0004555F"/>
    <w:rsid w:val="00045597"/>
    <w:rsid w:val="000461AF"/>
    <w:rsid w:val="00046394"/>
    <w:rsid w:val="0004649F"/>
    <w:rsid w:val="000470B5"/>
    <w:rsid w:val="00050516"/>
    <w:rsid w:val="00050926"/>
    <w:rsid w:val="00050D19"/>
    <w:rsid w:val="00050D5E"/>
    <w:rsid w:val="00050E12"/>
    <w:rsid w:val="00051320"/>
    <w:rsid w:val="0005158B"/>
    <w:rsid w:val="00051649"/>
    <w:rsid w:val="000521B9"/>
    <w:rsid w:val="000524B0"/>
    <w:rsid w:val="0005267A"/>
    <w:rsid w:val="0005361F"/>
    <w:rsid w:val="000536CE"/>
    <w:rsid w:val="00053904"/>
    <w:rsid w:val="00053C5F"/>
    <w:rsid w:val="000541E3"/>
    <w:rsid w:val="00054CD2"/>
    <w:rsid w:val="00055372"/>
    <w:rsid w:val="00056DF2"/>
    <w:rsid w:val="0005704B"/>
    <w:rsid w:val="000574B6"/>
    <w:rsid w:val="000575B1"/>
    <w:rsid w:val="000578BA"/>
    <w:rsid w:val="000579AA"/>
    <w:rsid w:val="00057CE4"/>
    <w:rsid w:val="00057CE9"/>
    <w:rsid w:val="0006029B"/>
    <w:rsid w:val="000604D1"/>
    <w:rsid w:val="00060AAD"/>
    <w:rsid w:val="000619FA"/>
    <w:rsid w:val="00061E7A"/>
    <w:rsid w:val="000621EE"/>
    <w:rsid w:val="000624A9"/>
    <w:rsid w:val="00062CAB"/>
    <w:rsid w:val="000632BB"/>
    <w:rsid w:val="00063402"/>
    <w:rsid w:val="00063B5D"/>
    <w:rsid w:val="00063FA7"/>
    <w:rsid w:val="000640F2"/>
    <w:rsid w:val="00064D2C"/>
    <w:rsid w:val="000653E5"/>
    <w:rsid w:val="000654EA"/>
    <w:rsid w:val="0006578F"/>
    <w:rsid w:val="00065BF0"/>
    <w:rsid w:val="000660C6"/>
    <w:rsid w:val="0006687F"/>
    <w:rsid w:val="00066B30"/>
    <w:rsid w:val="00067062"/>
    <w:rsid w:val="000676BF"/>
    <w:rsid w:val="00067DB2"/>
    <w:rsid w:val="000706B5"/>
    <w:rsid w:val="00070906"/>
    <w:rsid w:val="00070AAF"/>
    <w:rsid w:val="000710EC"/>
    <w:rsid w:val="00071771"/>
    <w:rsid w:val="00071852"/>
    <w:rsid w:val="000724D8"/>
    <w:rsid w:val="000726B4"/>
    <w:rsid w:val="000727E0"/>
    <w:rsid w:val="00073A2A"/>
    <w:rsid w:val="00073B22"/>
    <w:rsid w:val="000746C5"/>
    <w:rsid w:val="00074E92"/>
    <w:rsid w:val="00075372"/>
    <w:rsid w:val="000775D7"/>
    <w:rsid w:val="00080590"/>
    <w:rsid w:val="00081BF7"/>
    <w:rsid w:val="000827BB"/>
    <w:rsid w:val="00082884"/>
    <w:rsid w:val="0008351C"/>
    <w:rsid w:val="00083A4B"/>
    <w:rsid w:val="00084026"/>
    <w:rsid w:val="00084904"/>
    <w:rsid w:val="0008491D"/>
    <w:rsid w:val="00085027"/>
    <w:rsid w:val="00086DDE"/>
    <w:rsid w:val="0008783A"/>
    <w:rsid w:val="00087D29"/>
    <w:rsid w:val="00087F8A"/>
    <w:rsid w:val="000902CB"/>
    <w:rsid w:val="000909E1"/>
    <w:rsid w:val="00090F92"/>
    <w:rsid w:val="0009126F"/>
    <w:rsid w:val="00091F56"/>
    <w:rsid w:val="00092A12"/>
    <w:rsid w:val="00092AA5"/>
    <w:rsid w:val="00092D42"/>
    <w:rsid w:val="00093ABF"/>
    <w:rsid w:val="00093B93"/>
    <w:rsid w:val="00094D21"/>
    <w:rsid w:val="0009573A"/>
    <w:rsid w:val="000959E5"/>
    <w:rsid w:val="00096928"/>
    <w:rsid w:val="00096ADB"/>
    <w:rsid w:val="00096BCB"/>
    <w:rsid w:val="000973EB"/>
    <w:rsid w:val="00097624"/>
    <w:rsid w:val="00097D14"/>
    <w:rsid w:val="00097D72"/>
    <w:rsid w:val="000A01CE"/>
    <w:rsid w:val="000A0808"/>
    <w:rsid w:val="000A0B09"/>
    <w:rsid w:val="000A0B56"/>
    <w:rsid w:val="000A115A"/>
    <w:rsid w:val="000A15C0"/>
    <w:rsid w:val="000A1A78"/>
    <w:rsid w:val="000A1E0F"/>
    <w:rsid w:val="000A2327"/>
    <w:rsid w:val="000A2617"/>
    <w:rsid w:val="000A262C"/>
    <w:rsid w:val="000A29C3"/>
    <w:rsid w:val="000A2A08"/>
    <w:rsid w:val="000A305B"/>
    <w:rsid w:val="000A42FC"/>
    <w:rsid w:val="000A5191"/>
    <w:rsid w:val="000A5503"/>
    <w:rsid w:val="000A5E6A"/>
    <w:rsid w:val="000A6024"/>
    <w:rsid w:val="000A6B5F"/>
    <w:rsid w:val="000A70EA"/>
    <w:rsid w:val="000A76D5"/>
    <w:rsid w:val="000A7EBB"/>
    <w:rsid w:val="000B00F1"/>
    <w:rsid w:val="000B0662"/>
    <w:rsid w:val="000B076B"/>
    <w:rsid w:val="000B0BCF"/>
    <w:rsid w:val="000B1121"/>
    <w:rsid w:val="000B14F9"/>
    <w:rsid w:val="000B2192"/>
    <w:rsid w:val="000B221A"/>
    <w:rsid w:val="000B2A9E"/>
    <w:rsid w:val="000B2B6A"/>
    <w:rsid w:val="000B2DF5"/>
    <w:rsid w:val="000B2E11"/>
    <w:rsid w:val="000B3B6A"/>
    <w:rsid w:val="000B3DEE"/>
    <w:rsid w:val="000B3F4B"/>
    <w:rsid w:val="000B431F"/>
    <w:rsid w:val="000B4749"/>
    <w:rsid w:val="000B474D"/>
    <w:rsid w:val="000B4CE8"/>
    <w:rsid w:val="000B5385"/>
    <w:rsid w:val="000B54D7"/>
    <w:rsid w:val="000B56A3"/>
    <w:rsid w:val="000B56A5"/>
    <w:rsid w:val="000B5A21"/>
    <w:rsid w:val="000B61BB"/>
    <w:rsid w:val="000B62B2"/>
    <w:rsid w:val="000B74E3"/>
    <w:rsid w:val="000B771A"/>
    <w:rsid w:val="000B7781"/>
    <w:rsid w:val="000B7CEF"/>
    <w:rsid w:val="000B7D47"/>
    <w:rsid w:val="000C02D8"/>
    <w:rsid w:val="000C059A"/>
    <w:rsid w:val="000C083C"/>
    <w:rsid w:val="000C0A5C"/>
    <w:rsid w:val="000C146E"/>
    <w:rsid w:val="000C1DF9"/>
    <w:rsid w:val="000C21FF"/>
    <w:rsid w:val="000C244F"/>
    <w:rsid w:val="000C2990"/>
    <w:rsid w:val="000C3E8B"/>
    <w:rsid w:val="000C4B4E"/>
    <w:rsid w:val="000C4E14"/>
    <w:rsid w:val="000C51C2"/>
    <w:rsid w:val="000C5436"/>
    <w:rsid w:val="000C629A"/>
    <w:rsid w:val="000C649D"/>
    <w:rsid w:val="000C71D9"/>
    <w:rsid w:val="000C7909"/>
    <w:rsid w:val="000D0417"/>
    <w:rsid w:val="000D148E"/>
    <w:rsid w:val="000D14D2"/>
    <w:rsid w:val="000D16AA"/>
    <w:rsid w:val="000D2ADE"/>
    <w:rsid w:val="000D2CE3"/>
    <w:rsid w:val="000D3504"/>
    <w:rsid w:val="000D396D"/>
    <w:rsid w:val="000D40EE"/>
    <w:rsid w:val="000D4511"/>
    <w:rsid w:val="000D456E"/>
    <w:rsid w:val="000D49DA"/>
    <w:rsid w:val="000D5820"/>
    <w:rsid w:val="000D5BA5"/>
    <w:rsid w:val="000D6F29"/>
    <w:rsid w:val="000D705F"/>
    <w:rsid w:val="000D7386"/>
    <w:rsid w:val="000D73F0"/>
    <w:rsid w:val="000D776F"/>
    <w:rsid w:val="000D7812"/>
    <w:rsid w:val="000D78B4"/>
    <w:rsid w:val="000E065D"/>
    <w:rsid w:val="000E0CE4"/>
    <w:rsid w:val="000E0D5C"/>
    <w:rsid w:val="000E12CD"/>
    <w:rsid w:val="000E16D0"/>
    <w:rsid w:val="000E1A79"/>
    <w:rsid w:val="000E1B25"/>
    <w:rsid w:val="000E1D0E"/>
    <w:rsid w:val="000E2501"/>
    <w:rsid w:val="000E28D4"/>
    <w:rsid w:val="000E2AA8"/>
    <w:rsid w:val="000E2C34"/>
    <w:rsid w:val="000E3285"/>
    <w:rsid w:val="000E3754"/>
    <w:rsid w:val="000E3C2A"/>
    <w:rsid w:val="000E4140"/>
    <w:rsid w:val="000E446E"/>
    <w:rsid w:val="000E49C4"/>
    <w:rsid w:val="000E4DB3"/>
    <w:rsid w:val="000E5358"/>
    <w:rsid w:val="000E58D0"/>
    <w:rsid w:val="000E59A5"/>
    <w:rsid w:val="000E709D"/>
    <w:rsid w:val="000E732A"/>
    <w:rsid w:val="000F0A55"/>
    <w:rsid w:val="000F0AEA"/>
    <w:rsid w:val="000F193C"/>
    <w:rsid w:val="000F1CC8"/>
    <w:rsid w:val="000F22DD"/>
    <w:rsid w:val="000F2354"/>
    <w:rsid w:val="000F2A73"/>
    <w:rsid w:val="000F2FB6"/>
    <w:rsid w:val="000F37EF"/>
    <w:rsid w:val="000F3873"/>
    <w:rsid w:val="000F3B0F"/>
    <w:rsid w:val="000F4605"/>
    <w:rsid w:val="000F4CDB"/>
    <w:rsid w:val="000F4FC9"/>
    <w:rsid w:val="000F510E"/>
    <w:rsid w:val="000F513D"/>
    <w:rsid w:val="000F52BA"/>
    <w:rsid w:val="000F54D3"/>
    <w:rsid w:val="000F5A80"/>
    <w:rsid w:val="000F6483"/>
    <w:rsid w:val="000F6D0E"/>
    <w:rsid w:val="000F6D6E"/>
    <w:rsid w:val="000F6E32"/>
    <w:rsid w:val="000F7BFF"/>
    <w:rsid w:val="000F7CE7"/>
    <w:rsid w:val="001001C3"/>
    <w:rsid w:val="001001C8"/>
    <w:rsid w:val="00100C2E"/>
    <w:rsid w:val="0010106D"/>
    <w:rsid w:val="00101301"/>
    <w:rsid w:val="0010197B"/>
    <w:rsid w:val="00101E31"/>
    <w:rsid w:val="00102677"/>
    <w:rsid w:val="0010291E"/>
    <w:rsid w:val="00102AEC"/>
    <w:rsid w:val="00102CD9"/>
    <w:rsid w:val="00102DF6"/>
    <w:rsid w:val="00103161"/>
    <w:rsid w:val="00103621"/>
    <w:rsid w:val="00103ADF"/>
    <w:rsid w:val="00104BAC"/>
    <w:rsid w:val="00104D1F"/>
    <w:rsid w:val="00105F4E"/>
    <w:rsid w:val="001073D7"/>
    <w:rsid w:val="00107EA5"/>
    <w:rsid w:val="00110753"/>
    <w:rsid w:val="0011166A"/>
    <w:rsid w:val="00111ADE"/>
    <w:rsid w:val="00111B68"/>
    <w:rsid w:val="00112021"/>
    <w:rsid w:val="00112027"/>
    <w:rsid w:val="00112475"/>
    <w:rsid w:val="00112B49"/>
    <w:rsid w:val="00112BCB"/>
    <w:rsid w:val="00112C83"/>
    <w:rsid w:val="001133BC"/>
    <w:rsid w:val="0011346A"/>
    <w:rsid w:val="00113804"/>
    <w:rsid w:val="001139FF"/>
    <w:rsid w:val="0011553A"/>
    <w:rsid w:val="00115A8A"/>
    <w:rsid w:val="00115E95"/>
    <w:rsid w:val="00116254"/>
    <w:rsid w:val="0011699A"/>
    <w:rsid w:val="00116D93"/>
    <w:rsid w:val="00116E16"/>
    <w:rsid w:val="00117021"/>
    <w:rsid w:val="001172DF"/>
    <w:rsid w:val="0011797E"/>
    <w:rsid w:val="00120BCF"/>
    <w:rsid w:val="00120EF9"/>
    <w:rsid w:val="00121341"/>
    <w:rsid w:val="00121823"/>
    <w:rsid w:val="00123840"/>
    <w:rsid w:val="001241EB"/>
    <w:rsid w:val="0012458E"/>
    <w:rsid w:val="0012482E"/>
    <w:rsid w:val="00125172"/>
    <w:rsid w:val="00125D2A"/>
    <w:rsid w:val="001260B0"/>
    <w:rsid w:val="00126839"/>
    <w:rsid w:val="00126AC1"/>
    <w:rsid w:val="00126F52"/>
    <w:rsid w:val="0012707C"/>
    <w:rsid w:val="00127C11"/>
    <w:rsid w:val="00127D61"/>
    <w:rsid w:val="001307B5"/>
    <w:rsid w:val="00130B68"/>
    <w:rsid w:val="001310C3"/>
    <w:rsid w:val="00132C30"/>
    <w:rsid w:val="00132F58"/>
    <w:rsid w:val="001333C1"/>
    <w:rsid w:val="00134F14"/>
    <w:rsid w:val="00134FA5"/>
    <w:rsid w:val="0013524C"/>
    <w:rsid w:val="00135B8C"/>
    <w:rsid w:val="00136355"/>
    <w:rsid w:val="001363A9"/>
    <w:rsid w:val="00136997"/>
    <w:rsid w:val="00136F5A"/>
    <w:rsid w:val="001372C9"/>
    <w:rsid w:val="0013765D"/>
    <w:rsid w:val="00140003"/>
    <w:rsid w:val="0014052A"/>
    <w:rsid w:val="001414F7"/>
    <w:rsid w:val="00141D4B"/>
    <w:rsid w:val="00141E32"/>
    <w:rsid w:val="00141FE5"/>
    <w:rsid w:val="00142932"/>
    <w:rsid w:val="00142F41"/>
    <w:rsid w:val="001434C1"/>
    <w:rsid w:val="001435E7"/>
    <w:rsid w:val="00143AD0"/>
    <w:rsid w:val="00144C2E"/>
    <w:rsid w:val="00144C96"/>
    <w:rsid w:val="00145022"/>
    <w:rsid w:val="0014636E"/>
    <w:rsid w:val="00146D64"/>
    <w:rsid w:val="00146DB9"/>
    <w:rsid w:val="00146F4F"/>
    <w:rsid w:val="00147028"/>
    <w:rsid w:val="001471FF"/>
    <w:rsid w:val="00147B5A"/>
    <w:rsid w:val="00147BF5"/>
    <w:rsid w:val="00147D4A"/>
    <w:rsid w:val="0015002E"/>
    <w:rsid w:val="001513C5"/>
    <w:rsid w:val="001518B5"/>
    <w:rsid w:val="0015207A"/>
    <w:rsid w:val="001523A3"/>
    <w:rsid w:val="00152D9D"/>
    <w:rsid w:val="00153A12"/>
    <w:rsid w:val="00153C2F"/>
    <w:rsid w:val="00153DF3"/>
    <w:rsid w:val="00153F2F"/>
    <w:rsid w:val="001541FE"/>
    <w:rsid w:val="001548C5"/>
    <w:rsid w:val="00154D5A"/>
    <w:rsid w:val="00154EFD"/>
    <w:rsid w:val="00155431"/>
    <w:rsid w:val="00155DEC"/>
    <w:rsid w:val="00155F1D"/>
    <w:rsid w:val="00155F86"/>
    <w:rsid w:val="00156078"/>
    <w:rsid w:val="001562E9"/>
    <w:rsid w:val="00156522"/>
    <w:rsid w:val="00156558"/>
    <w:rsid w:val="0015702D"/>
    <w:rsid w:val="001601C1"/>
    <w:rsid w:val="00160CD5"/>
    <w:rsid w:val="00161788"/>
    <w:rsid w:val="0016210D"/>
    <w:rsid w:val="00162FC2"/>
    <w:rsid w:val="00163081"/>
    <w:rsid w:val="00165490"/>
    <w:rsid w:val="0016663F"/>
    <w:rsid w:val="00166B0B"/>
    <w:rsid w:val="00167392"/>
    <w:rsid w:val="001708AA"/>
    <w:rsid w:val="001712DE"/>
    <w:rsid w:val="001718F7"/>
    <w:rsid w:val="00172050"/>
    <w:rsid w:val="00172483"/>
    <w:rsid w:val="00172B32"/>
    <w:rsid w:val="0017317F"/>
    <w:rsid w:val="00173365"/>
    <w:rsid w:val="001734BB"/>
    <w:rsid w:val="001741E5"/>
    <w:rsid w:val="001748F4"/>
    <w:rsid w:val="00174C27"/>
    <w:rsid w:val="00176054"/>
    <w:rsid w:val="001763DE"/>
    <w:rsid w:val="00176479"/>
    <w:rsid w:val="001767DA"/>
    <w:rsid w:val="00176C04"/>
    <w:rsid w:val="0017712F"/>
    <w:rsid w:val="0017790C"/>
    <w:rsid w:val="00177AD8"/>
    <w:rsid w:val="00177BDD"/>
    <w:rsid w:val="00177D1D"/>
    <w:rsid w:val="001801AD"/>
    <w:rsid w:val="001802C6"/>
    <w:rsid w:val="00180A74"/>
    <w:rsid w:val="00180E62"/>
    <w:rsid w:val="00180F3D"/>
    <w:rsid w:val="00181252"/>
    <w:rsid w:val="00181D8F"/>
    <w:rsid w:val="001821C5"/>
    <w:rsid w:val="0018226E"/>
    <w:rsid w:val="001827C8"/>
    <w:rsid w:val="00182AE1"/>
    <w:rsid w:val="0018302A"/>
    <w:rsid w:val="001831AE"/>
    <w:rsid w:val="001837DD"/>
    <w:rsid w:val="00183E29"/>
    <w:rsid w:val="00183F47"/>
    <w:rsid w:val="00184995"/>
    <w:rsid w:val="00184B27"/>
    <w:rsid w:val="00184B69"/>
    <w:rsid w:val="00184ECD"/>
    <w:rsid w:val="00184EE8"/>
    <w:rsid w:val="001866A5"/>
    <w:rsid w:val="00186B96"/>
    <w:rsid w:val="0018795E"/>
    <w:rsid w:val="00187E88"/>
    <w:rsid w:val="00190081"/>
    <w:rsid w:val="00190477"/>
    <w:rsid w:val="00191127"/>
    <w:rsid w:val="0019138F"/>
    <w:rsid w:val="00191609"/>
    <w:rsid w:val="00191858"/>
    <w:rsid w:val="00192577"/>
    <w:rsid w:val="0019397F"/>
    <w:rsid w:val="001948F7"/>
    <w:rsid w:val="00194900"/>
    <w:rsid w:val="00194B2C"/>
    <w:rsid w:val="00194C6B"/>
    <w:rsid w:val="001950A9"/>
    <w:rsid w:val="001951B0"/>
    <w:rsid w:val="00195359"/>
    <w:rsid w:val="00195549"/>
    <w:rsid w:val="00195819"/>
    <w:rsid w:val="00195824"/>
    <w:rsid w:val="00195FEE"/>
    <w:rsid w:val="001961DE"/>
    <w:rsid w:val="00196497"/>
    <w:rsid w:val="00196847"/>
    <w:rsid w:val="001968BF"/>
    <w:rsid w:val="00196C9A"/>
    <w:rsid w:val="00196EBC"/>
    <w:rsid w:val="00196F87"/>
    <w:rsid w:val="001975E7"/>
    <w:rsid w:val="00197F68"/>
    <w:rsid w:val="001A0579"/>
    <w:rsid w:val="001A06BA"/>
    <w:rsid w:val="001A121E"/>
    <w:rsid w:val="001A1E8A"/>
    <w:rsid w:val="001A2C99"/>
    <w:rsid w:val="001A3288"/>
    <w:rsid w:val="001A3478"/>
    <w:rsid w:val="001A356E"/>
    <w:rsid w:val="001A35C3"/>
    <w:rsid w:val="001A38AC"/>
    <w:rsid w:val="001A3B1A"/>
    <w:rsid w:val="001A464C"/>
    <w:rsid w:val="001A4B62"/>
    <w:rsid w:val="001A5B44"/>
    <w:rsid w:val="001A5EF4"/>
    <w:rsid w:val="001A603B"/>
    <w:rsid w:val="001A6ECA"/>
    <w:rsid w:val="001A7194"/>
    <w:rsid w:val="001A73EA"/>
    <w:rsid w:val="001B000C"/>
    <w:rsid w:val="001B0777"/>
    <w:rsid w:val="001B0B8F"/>
    <w:rsid w:val="001B0F7B"/>
    <w:rsid w:val="001B179E"/>
    <w:rsid w:val="001B19C6"/>
    <w:rsid w:val="001B1C86"/>
    <w:rsid w:val="001B1FD6"/>
    <w:rsid w:val="001B2308"/>
    <w:rsid w:val="001B23AD"/>
    <w:rsid w:val="001B34E6"/>
    <w:rsid w:val="001B38BE"/>
    <w:rsid w:val="001B45F0"/>
    <w:rsid w:val="001B522B"/>
    <w:rsid w:val="001B52B1"/>
    <w:rsid w:val="001B548C"/>
    <w:rsid w:val="001B5EF7"/>
    <w:rsid w:val="001B7136"/>
    <w:rsid w:val="001B7212"/>
    <w:rsid w:val="001B7272"/>
    <w:rsid w:val="001B7722"/>
    <w:rsid w:val="001B77E1"/>
    <w:rsid w:val="001B7E82"/>
    <w:rsid w:val="001C1BCB"/>
    <w:rsid w:val="001C1C35"/>
    <w:rsid w:val="001C26F0"/>
    <w:rsid w:val="001C2BC5"/>
    <w:rsid w:val="001C32BE"/>
    <w:rsid w:val="001C344D"/>
    <w:rsid w:val="001C36DB"/>
    <w:rsid w:val="001C3808"/>
    <w:rsid w:val="001C3BAF"/>
    <w:rsid w:val="001C3DD6"/>
    <w:rsid w:val="001C3F5F"/>
    <w:rsid w:val="001C4423"/>
    <w:rsid w:val="001C49F2"/>
    <w:rsid w:val="001C4C4E"/>
    <w:rsid w:val="001C4F13"/>
    <w:rsid w:val="001C531A"/>
    <w:rsid w:val="001C551C"/>
    <w:rsid w:val="001C5D02"/>
    <w:rsid w:val="001C5D64"/>
    <w:rsid w:val="001C6656"/>
    <w:rsid w:val="001C73A9"/>
    <w:rsid w:val="001D05AA"/>
    <w:rsid w:val="001D0F10"/>
    <w:rsid w:val="001D0F66"/>
    <w:rsid w:val="001D11D8"/>
    <w:rsid w:val="001D13A1"/>
    <w:rsid w:val="001D17EE"/>
    <w:rsid w:val="001D1C22"/>
    <w:rsid w:val="001D1C8E"/>
    <w:rsid w:val="001D1D80"/>
    <w:rsid w:val="001D2199"/>
    <w:rsid w:val="001D2372"/>
    <w:rsid w:val="001D24D0"/>
    <w:rsid w:val="001D27D3"/>
    <w:rsid w:val="001D2DAE"/>
    <w:rsid w:val="001D30F0"/>
    <w:rsid w:val="001D3162"/>
    <w:rsid w:val="001D3530"/>
    <w:rsid w:val="001D3CF8"/>
    <w:rsid w:val="001D3FD1"/>
    <w:rsid w:val="001D407B"/>
    <w:rsid w:val="001D56E6"/>
    <w:rsid w:val="001D5808"/>
    <w:rsid w:val="001D6146"/>
    <w:rsid w:val="001D72F8"/>
    <w:rsid w:val="001E0AE7"/>
    <w:rsid w:val="001E0BD5"/>
    <w:rsid w:val="001E19BD"/>
    <w:rsid w:val="001E19FB"/>
    <w:rsid w:val="001E1E3B"/>
    <w:rsid w:val="001E2091"/>
    <w:rsid w:val="001E2DBD"/>
    <w:rsid w:val="001E2E44"/>
    <w:rsid w:val="001E2F93"/>
    <w:rsid w:val="001E394D"/>
    <w:rsid w:val="001E3A2A"/>
    <w:rsid w:val="001E3B39"/>
    <w:rsid w:val="001E3E99"/>
    <w:rsid w:val="001E4896"/>
    <w:rsid w:val="001E5323"/>
    <w:rsid w:val="001E5631"/>
    <w:rsid w:val="001E5898"/>
    <w:rsid w:val="001E619B"/>
    <w:rsid w:val="001E68E0"/>
    <w:rsid w:val="001E6B77"/>
    <w:rsid w:val="001E6C58"/>
    <w:rsid w:val="001E7604"/>
    <w:rsid w:val="001E78AF"/>
    <w:rsid w:val="001F03F4"/>
    <w:rsid w:val="001F0462"/>
    <w:rsid w:val="001F0571"/>
    <w:rsid w:val="001F0DA2"/>
    <w:rsid w:val="001F1A17"/>
    <w:rsid w:val="001F1CF4"/>
    <w:rsid w:val="001F2374"/>
    <w:rsid w:val="001F2E1E"/>
    <w:rsid w:val="001F3033"/>
    <w:rsid w:val="001F33F3"/>
    <w:rsid w:val="001F3799"/>
    <w:rsid w:val="001F384E"/>
    <w:rsid w:val="001F3CCE"/>
    <w:rsid w:val="001F4269"/>
    <w:rsid w:val="001F4E80"/>
    <w:rsid w:val="001F56EB"/>
    <w:rsid w:val="001F5D42"/>
    <w:rsid w:val="001F60E1"/>
    <w:rsid w:val="001F6362"/>
    <w:rsid w:val="001F6458"/>
    <w:rsid w:val="001F677A"/>
    <w:rsid w:val="001F67A6"/>
    <w:rsid w:val="001F6F33"/>
    <w:rsid w:val="001F7136"/>
    <w:rsid w:val="002001C7"/>
    <w:rsid w:val="00200640"/>
    <w:rsid w:val="002020B1"/>
    <w:rsid w:val="002021C0"/>
    <w:rsid w:val="00202A4E"/>
    <w:rsid w:val="00203E66"/>
    <w:rsid w:val="00204399"/>
    <w:rsid w:val="00205FB1"/>
    <w:rsid w:val="00205FE0"/>
    <w:rsid w:val="00206000"/>
    <w:rsid w:val="002062D4"/>
    <w:rsid w:val="002062F2"/>
    <w:rsid w:val="00206E2A"/>
    <w:rsid w:val="002077FA"/>
    <w:rsid w:val="002078C8"/>
    <w:rsid w:val="002078FA"/>
    <w:rsid w:val="00207A12"/>
    <w:rsid w:val="002100C7"/>
    <w:rsid w:val="00210649"/>
    <w:rsid w:val="002108DA"/>
    <w:rsid w:val="00210AF6"/>
    <w:rsid w:val="00211671"/>
    <w:rsid w:val="002119C9"/>
    <w:rsid w:val="00211CF9"/>
    <w:rsid w:val="002121CC"/>
    <w:rsid w:val="0021235F"/>
    <w:rsid w:val="00212431"/>
    <w:rsid w:val="00212440"/>
    <w:rsid w:val="002129C3"/>
    <w:rsid w:val="00213A0F"/>
    <w:rsid w:val="00214D98"/>
    <w:rsid w:val="00215073"/>
    <w:rsid w:val="002169CF"/>
    <w:rsid w:val="00216C51"/>
    <w:rsid w:val="00216DC9"/>
    <w:rsid w:val="00216E11"/>
    <w:rsid w:val="002201C2"/>
    <w:rsid w:val="0022072A"/>
    <w:rsid w:val="002207DA"/>
    <w:rsid w:val="00221798"/>
    <w:rsid w:val="002224AA"/>
    <w:rsid w:val="002224D4"/>
    <w:rsid w:val="00222F24"/>
    <w:rsid w:val="002231EB"/>
    <w:rsid w:val="00223646"/>
    <w:rsid w:val="00223793"/>
    <w:rsid w:val="00223B9A"/>
    <w:rsid w:val="00224657"/>
    <w:rsid w:val="00225A4C"/>
    <w:rsid w:val="00225C5F"/>
    <w:rsid w:val="00226D70"/>
    <w:rsid w:val="0022721C"/>
    <w:rsid w:val="00230B7C"/>
    <w:rsid w:val="00230E7D"/>
    <w:rsid w:val="0023127D"/>
    <w:rsid w:val="00231ABA"/>
    <w:rsid w:val="00231B0D"/>
    <w:rsid w:val="00231CE8"/>
    <w:rsid w:val="00233061"/>
    <w:rsid w:val="00234A26"/>
    <w:rsid w:val="00235673"/>
    <w:rsid w:val="00235A72"/>
    <w:rsid w:val="00235B1A"/>
    <w:rsid w:val="00235D90"/>
    <w:rsid w:val="00236B17"/>
    <w:rsid w:val="00236DDD"/>
    <w:rsid w:val="00237456"/>
    <w:rsid w:val="00237C63"/>
    <w:rsid w:val="00240871"/>
    <w:rsid w:val="00240A43"/>
    <w:rsid w:val="00241260"/>
    <w:rsid w:val="00241D62"/>
    <w:rsid w:val="00242500"/>
    <w:rsid w:val="00242C30"/>
    <w:rsid w:val="00242C7F"/>
    <w:rsid w:val="002432D8"/>
    <w:rsid w:val="002446E9"/>
    <w:rsid w:val="00244D7A"/>
    <w:rsid w:val="002453C7"/>
    <w:rsid w:val="00245400"/>
    <w:rsid w:val="002457E8"/>
    <w:rsid w:val="002458B4"/>
    <w:rsid w:val="002461C5"/>
    <w:rsid w:val="002465A7"/>
    <w:rsid w:val="002466F8"/>
    <w:rsid w:val="002468C7"/>
    <w:rsid w:val="00246DAA"/>
    <w:rsid w:val="00247441"/>
    <w:rsid w:val="002475C8"/>
    <w:rsid w:val="00247AAF"/>
    <w:rsid w:val="002502EE"/>
    <w:rsid w:val="00250729"/>
    <w:rsid w:val="00250A9F"/>
    <w:rsid w:val="00251EF5"/>
    <w:rsid w:val="0025233C"/>
    <w:rsid w:val="00252587"/>
    <w:rsid w:val="00252659"/>
    <w:rsid w:val="002529C3"/>
    <w:rsid w:val="00253122"/>
    <w:rsid w:val="0025326C"/>
    <w:rsid w:val="0025383E"/>
    <w:rsid w:val="00254444"/>
    <w:rsid w:val="002549FD"/>
    <w:rsid w:val="0025609A"/>
    <w:rsid w:val="00256474"/>
    <w:rsid w:val="00256A76"/>
    <w:rsid w:val="00256AA2"/>
    <w:rsid w:val="00256AB0"/>
    <w:rsid w:val="00257A83"/>
    <w:rsid w:val="00257B41"/>
    <w:rsid w:val="00260853"/>
    <w:rsid w:val="00261012"/>
    <w:rsid w:val="0026128C"/>
    <w:rsid w:val="002619A4"/>
    <w:rsid w:val="00264088"/>
    <w:rsid w:val="00264151"/>
    <w:rsid w:val="0026477B"/>
    <w:rsid w:val="002648BE"/>
    <w:rsid w:val="002650FB"/>
    <w:rsid w:val="002654B4"/>
    <w:rsid w:val="00265D2D"/>
    <w:rsid w:val="00265E79"/>
    <w:rsid w:val="0026636F"/>
    <w:rsid w:val="00266869"/>
    <w:rsid w:val="00266A9F"/>
    <w:rsid w:val="00266DEC"/>
    <w:rsid w:val="002670A4"/>
    <w:rsid w:val="0026743B"/>
    <w:rsid w:val="00267553"/>
    <w:rsid w:val="00267ACF"/>
    <w:rsid w:val="00267AE3"/>
    <w:rsid w:val="00270010"/>
    <w:rsid w:val="00270024"/>
    <w:rsid w:val="00270031"/>
    <w:rsid w:val="002707BA"/>
    <w:rsid w:val="0027095F"/>
    <w:rsid w:val="002711C5"/>
    <w:rsid w:val="00271458"/>
    <w:rsid w:val="0027148E"/>
    <w:rsid w:val="0027197D"/>
    <w:rsid w:val="00272018"/>
    <w:rsid w:val="002720F9"/>
    <w:rsid w:val="002721D6"/>
    <w:rsid w:val="0027230D"/>
    <w:rsid w:val="002723B0"/>
    <w:rsid w:val="00273290"/>
    <w:rsid w:val="002733A7"/>
    <w:rsid w:val="002737A5"/>
    <w:rsid w:val="00273E59"/>
    <w:rsid w:val="00274C0F"/>
    <w:rsid w:val="0027511E"/>
    <w:rsid w:val="00275429"/>
    <w:rsid w:val="002763DD"/>
    <w:rsid w:val="0027643C"/>
    <w:rsid w:val="00276AC4"/>
    <w:rsid w:val="00276D85"/>
    <w:rsid w:val="0027706F"/>
    <w:rsid w:val="0027746A"/>
    <w:rsid w:val="00277659"/>
    <w:rsid w:val="0028029A"/>
    <w:rsid w:val="00280342"/>
    <w:rsid w:val="00281A77"/>
    <w:rsid w:val="00282078"/>
    <w:rsid w:val="00282180"/>
    <w:rsid w:val="002821EB"/>
    <w:rsid w:val="002822C8"/>
    <w:rsid w:val="002824E9"/>
    <w:rsid w:val="00283225"/>
    <w:rsid w:val="002838CB"/>
    <w:rsid w:val="00283A16"/>
    <w:rsid w:val="00283B4B"/>
    <w:rsid w:val="00283C64"/>
    <w:rsid w:val="00284571"/>
    <w:rsid w:val="0028498F"/>
    <w:rsid w:val="00284D8B"/>
    <w:rsid w:val="00284F57"/>
    <w:rsid w:val="00284FE5"/>
    <w:rsid w:val="00285ADE"/>
    <w:rsid w:val="00285B28"/>
    <w:rsid w:val="00285D3C"/>
    <w:rsid w:val="00285DDB"/>
    <w:rsid w:val="00285F59"/>
    <w:rsid w:val="00286858"/>
    <w:rsid w:val="00286D90"/>
    <w:rsid w:val="00286F3B"/>
    <w:rsid w:val="00287638"/>
    <w:rsid w:val="00287B24"/>
    <w:rsid w:val="00290185"/>
    <w:rsid w:val="002905B0"/>
    <w:rsid w:val="00290F82"/>
    <w:rsid w:val="0029126B"/>
    <w:rsid w:val="002917A2"/>
    <w:rsid w:val="002919E7"/>
    <w:rsid w:val="002922FB"/>
    <w:rsid w:val="00292BC7"/>
    <w:rsid w:val="00292C3D"/>
    <w:rsid w:val="0029326B"/>
    <w:rsid w:val="0029370A"/>
    <w:rsid w:val="002937C8"/>
    <w:rsid w:val="00294CED"/>
    <w:rsid w:val="00294D20"/>
    <w:rsid w:val="002960E0"/>
    <w:rsid w:val="002961DD"/>
    <w:rsid w:val="00296A91"/>
    <w:rsid w:val="00296EC7"/>
    <w:rsid w:val="0029725E"/>
    <w:rsid w:val="002A0320"/>
    <w:rsid w:val="002A0812"/>
    <w:rsid w:val="002A17E6"/>
    <w:rsid w:val="002A187E"/>
    <w:rsid w:val="002A1F2B"/>
    <w:rsid w:val="002A20CE"/>
    <w:rsid w:val="002A2860"/>
    <w:rsid w:val="002A2D0A"/>
    <w:rsid w:val="002A2FF3"/>
    <w:rsid w:val="002A4059"/>
    <w:rsid w:val="002A4557"/>
    <w:rsid w:val="002A4746"/>
    <w:rsid w:val="002A4AA6"/>
    <w:rsid w:val="002A4B28"/>
    <w:rsid w:val="002A4C75"/>
    <w:rsid w:val="002A588D"/>
    <w:rsid w:val="002A63C5"/>
    <w:rsid w:val="002A6572"/>
    <w:rsid w:val="002A6D74"/>
    <w:rsid w:val="002A70F2"/>
    <w:rsid w:val="002A7124"/>
    <w:rsid w:val="002A77E4"/>
    <w:rsid w:val="002B0467"/>
    <w:rsid w:val="002B073D"/>
    <w:rsid w:val="002B07F6"/>
    <w:rsid w:val="002B0D7E"/>
    <w:rsid w:val="002B1214"/>
    <w:rsid w:val="002B13B9"/>
    <w:rsid w:val="002B1C98"/>
    <w:rsid w:val="002B27BD"/>
    <w:rsid w:val="002B3040"/>
    <w:rsid w:val="002B332E"/>
    <w:rsid w:val="002B4C4E"/>
    <w:rsid w:val="002B50BB"/>
    <w:rsid w:val="002B5128"/>
    <w:rsid w:val="002B52B8"/>
    <w:rsid w:val="002B64E1"/>
    <w:rsid w:val="002B6C09"/>
    <w:rsid w:val="002B73FB"/>
    <w:rsid w:val="002B74EE"/>
    <w:rsid w:val="002B7841"/>
    <w:rsid w:val="002B7C06"/>
    <w:rsid w:val="002C05EE"/>
    <w:rsid w:val="002C08DF"/>
    <w:rsid w:val="002C1041"/>
    <w:rsid w:val="002C18D5"/>
    <w:rsid w:val="002C204C"/>
    <w:rsid w:val="002C2709"/>
    <w:rsid w:val="002C2F0A"/>
    <w:rsid w:val="002C3246"/>
    <w:rsid w:val="002C3CA6"/>
    <w:rsid w:val="002C3D12"/>
    <w:rsid w:val="002C42F1"/>
    <w:rsid w:val="002C4393"/>
    <w:rsid w:val="002C4BCB"/>
    <w:rsid w:val="002C4D25"/>
    <w:rsid w:val="002C4DED"/>
    <w:rsid w:val="002C4EB2"/>
    <w:rsid w:val="002C55AD"/>
    <w:rsid w:val="002C593F"/>
    <w:rsid w:val="002C5B20"/>
    <w:rsid w:val="002C62F6"/>
    <w:rsid w:val="002C6A90"/>
    <w:rsid w:val="002C7813"/>
    <w:rsid w:val="002C7DE2"/>
    <w:rsid w:val="002D0109"/>
    <w:rsid w:val="002D0E60"/>
    <w:rsid w:val="002D24B6"/>
    <w:rsid w:val="002D2B71"/>
    <w:rsid w:val="002D2FD6"/>
    <w:rsid w:val="002D3348"/>
    <w:rsid w:val="002D4365"/>
    <w:rsid w:val="002D452E"/>
    <w:rsid w:val="002D48BD"/>
    <w:rsid w:val="002D4B2A"/>
    <w:rsid w:val="002D4E52"/>
    <w:rsid w:val="002D5D7E"/>
    <w:rsid w:val="002D6297"/>
    <w:rsid w:val="002D68C2"/>
    <w:rsid w:val="002D6E91"/>
    <w:rsid w:val="002D6EDA"/>
    <w:rsid w:val="002D7FC7"/>
    <w:rsid w:val="002E0359"/>
    <w:rsid w:val="002E0505"/>
    <w:rsid w:val="002E0EE8"/>
    <w:rsid w:val="002E1959"/>
    <w:rsid w:val="002E1B8D"/>
    <w:rsid w:val="002E2A99"/>
    <w:rsid w:val="002E354C"/>
    <w:rsid w:val="002E3DDF"/>
    <w:rsid w:val="002E4361"/>
    <w:rsid w:val="002E531A"/>
    <w:rsid w:val="002E5CF9"/>
    <w:rsid w:val="002E5F71"/>
    <w:rsid w:val="002E6688"/>
    <w:rsid w:val="002E668B"/>
    <w:rsid w:val="002E6D8F"/>
    <w:rsid w:val="002E6F9B"/>
    <w:rsid w:val="002E7468"/>
    <w:rsid w:val="002F05E9"/>
    <w:rsid w:val="002F0B04"/>
    <w:rsid w:val="002F143E"/>
    <w:rsid w:val="002F1842"/>
    <w:rsid w:val="002F1E15"/>
    <w:rsid w:val="002F1F45"/>
    <w:rsid w:val="002F2179"/>
    <w:rsid w:val="002F278E"/>
    <w:rsid w:val="002F27DE"/>
    <w:rsid w:val="002F27E3"/>
    <w:rsid w:val="002F2E48"/>
    <w:rsid w:val="002F362A"/>
    <w:rsid w:val="002F3C22"/>
    <w:rsid w:val="002F46B6"/>
    <w:rsid w:val="002F46CB"/>
    <w:rsid w:val="002F4710"/>
    <w:rsid w:val="002F487A"/>
    <w:rsid w:val="002F48DD"/>
    <w:rsid w:val="002F4F69"/>
    <w:rsid w:val="002F51B6"/>
    <w:rsid w:val="002F5579"/>
    <w:rsid w:val="002F5BC2"/>
    <w:rsid w:val="002F5F3D"/>
    <w:rsid w:val="002F6A2B"/>
    <w:rsid w:val="002F6F55"/>
    <w:rsid w:val="002F6FD8"/>
    <w:rsid w:val="002F7D5C"/>
    <w:rsid w:val="002F7D80"/>
    <w:rsid w:val="003008E9"/>
    <w:rsid w:val="00300BAC"/>
    <w:rsid w:val="00300EDE"/>
    <w:rsid w:val="00301980"/>
    <w:rsid w:val="00301ADB"/>
    <w:rsid w:val="00301FE2"/>
    <w:rsid w:val="00302331"/>
    <w:rsid w:val="00302568"/>
    <w:rsid w:val="00302B83"/>
    <w:rsid w:val="00302FC7"/>
    <w:rsid w:val="00303002"/>
    <w:rsid w:val="00303413"/>
    <w:rsid w:val="003038D0"/>
    <w:rsid w:val="00303917"/>
    <w:rsid w:val="003042AD"/>
    <w:rsid w:val="00304C72"/>
    <w:rsid w:val="003051EA"/>
    <w:rsid w:val="0030539F"/>
    <w:rsid w:val="00305838"/>
    <w:rsid w:val="003063B9"/>
    <w:rsid w:val="003064EE"/>
    <w:rsid w:val="0030650C"/>
    <w:rsid w:val="00307020"/>
    <w:rsid w:val="00307779"/>
    <w:rsid w:val="003079FB"/>
    <w:rsid w:val="00307A90"/>
    <w:rsid w:val="00307E61"/>
    <w:rsid w:val="00310DA7"/>
    <w:rsid w:val="00310EE6"/>
    <w:rsid w:val="00311238"/>
    <w:rsid w:val="003113DF"/>
    <w:rsid w:val="00311791"/>
    <w:rsid w:val="003119FD"/>
    <w:rsid w:val="00311B74"/>
    <w:rsid w:val="00311DA4"/>
    <w:rsid w:val="00312341"/>
    <w:rsid w:val="003123B3"/>
    <w:rsid w:val="00312900"/>
    <w:rsid w:val="00313433"/>
    <w:rsid w:val="00313A0D"/>
    <w:rsid w:val="00314C4F"/>
    <w:rsid w:val="003150E9"/>
    <w:rsid w:val="0031513B"/>
    <w:rsid w:val="003152D5"/>
    <w:rsid w:val="00315686"/>
    <w:rsid w:val="003157B1"/>
    <w:rsid w:val="00315A01"/>
    <w:rsid w:val="00315AB7"/>
    <w:rsid w:val="00316872"/>
    <w:rsid w:val="00316C33"/>
    <w:rsid w:val="00317316"/>
    <w:rsid w:val="0031737A"/>
    <w:rsid w:val="00317ED8"/>
    <w:rsid w:val="00320EB3"/>
    <w:rsid w:val="00320FFC"/>
    <w:rsid w:val="00321BAB"/>
    <w:rsid w:val="00322205"/>
    <w:rsid w:val="00322720"/>
    <w:rsid w:val="003238CA"/>
    <w:rsid w:val="00323DB4"/>
    <w:rsid w:val="00324200"/>
    <w:rsid w:val="00324315"/>
    <w:rsid w:val="00324336"/>
    <w:rsid w:val="00325AD5"/>
    <w:rsid w:val="00325BB8"/>
    <w:rsid w:val="00325EA9"/>
    <w:rsid w:val="0032604E"/>
    <w:rsid w:val="003262F4"/>
    <w:rsid w:val="00326429"/>
    <w:rsid w:val="00326A47"/>
    <w:rsid w:val="003270C4"/>
    <w:rsid w:val="003272AA"/>
    <w:rsid w:val="00330C19"/>
    <w:rsid w:val="00330E2C"/>
    <w:rsid w:val="0033131D"/>
    <w:rsid w:val="00331B15"/>
    <w:rsid w:val="00331B29"/>
    <w:rsid w:val="00331FB2"/>
    <w:rsid w:val="00332510"/>
    <w:rsid w:val="003327D5"/>
    <w:rsid w:val="00332971"/>
    <w:rsid w:val="003337BF"/>
    <w:rsid w:val="003339C1"/>
    <w:rsid w:val="00333FA1"/>
    <w:rsid w:val="00334371"/>
    <w:rsid w:val="003351DB"/>
    <w:rsid w:val="003355E2"/>
    <w:rsid w:val="0033589E"/>
    <w:rsid w:val="00335E09"/>
    <w:rsid w:val="003361F6"/>
    <w:rsid w:val="0033620D"/>
    <w:rsid w:val="0033625B"/>
    <w:rsid w:val="00336307"/>
    <w:rsid w:val="0033735B"/>
    <w:rsid w:val="0033740C"/>
    <w:rsid w:val="00337559"/>
    <w:rsid w:val="00340562"/>
    <w:rsid w:val="00340AEC"/>
    <w:rsid w:val="00340BEA"/>
    <w:rsid w:val="00340FDF"/>
    <w:rsid w:val="00341973"/>
    <w:rsid w:val="00341EE6"/>
    <w:rsid w:val="003426EA"/>
    <w:rsid w:val="00342D47"/>
    <w:rsid w:val="003433EC"/>
    <w:rsid w:val="00345210"/>
    <w:rsid w:val="0034534F"/>
    <w:rsid w:val="00345819"/>
    <w:rsid w:val="00346B94"/>
    <w:rsid w:val="0034796F"/>
    <w:rsid w:val="003502C1"/>
    <w:rsid w:val="003519B0"/>
    <w:rsid w:val="00351B1D"/>
    <w:rsid w:val="003524C1"/>
    <w:rsid w:val="0035279B"/>
    <w:rsid w:val="00352A5C"/>
    <w:rsid w:val="00352F5E"/>
    <w:rsid w:val="0035300F"/>
    <w:rsid w:val="00353270"/>
    <w:rsid w:val="00353283"/>
    <w:rsid w:val="00353617"/>
    <w:rsid w:val="00353AF9"/>
    <w:rsid w:val="00354107"/>
    <w:rsid w:val="00354ED7"/>
    <w:rsid w:val="0035536B"/>
    <w:rsid w:val="00355B6D"/>
    <w:rsid w:val="003566FA"/>
    <w:rsid w:val="003569D3"/>
    <w:rsid w:val="00356B45"/>
    <w:rsid w:val="00356D71"/>
    <w:rsid w:val="00356DE2"/>
    <w:rsid w:val="003570DF"/>
    <w:rsid w:val="00357602"/>
    <w:rsid w:val="00360AB2"/>
    <w:rsid w:val="00361805"/>
    <w:rsid w:val="0036209C"/>
    <w:rsid w:val="003621DF"/>
    <w:rsid w:val="003627E7"/>
    <w:rsid w:val="00362D78"/>
    <w:rsid w:val="00362F55"/>
    <w:rsid w:val="00363001"/>
    <w:rsid w:val="00363346"/>
    <w:rsid w:val="0036379C"/>
    <w:rsid w:val="00363846"/>
    <w:rsid w:val="00363A4B"/>
    <w:rsid w:val="00364390"/>
    <w:rsid w:val="00364496"/>
    <w:rsid w:val="003644F4"/>
    <w:rsid w:val="0036531B"/>
    <w:rsid w:val="003653FD"/>
    <w:rsid w:val="00366C5D"/>
    <w:rsid w:val="00366E72"/>
    <w:rsid w:val="00367FCE"/>
    <w:rsid w:val="00370E4D"/>
    <w:rsid w:val="0037100C"/>
    <w:rsid w:val="00371417"/>
    <w:rsid w:val="00371502"/>
    <w:rsid w:val="00371E79"/>
    <w:rsid w:val="00372605"/>
    <w:rsid w:val="00372A26"/>
    <w:rsid w:val="00372C42"/>
    <w:rsid w:val="00372F87"/>
    <w:rsid w:val="00372FFB"/>
    <w:rsid w:val="003732DE"/>
    <w:rsid w:val="00373A53"/>
    <w:rsid w:val="003743A7"/>
    <w:rsid w:val="0037600D"/>
    <w:rsid w:val="00376124"/>
    <w:rsid w:val="00376CB1"/>
    <w:rsid w:val="00376FDB"/>
    <w:rsid w:val="0038009C"/>
    <w:rsid w:val="003801CF"/>
    <w:rsid w:val="003802F3"/>
    <w:rsid w:val="00381093"/>
    <w:rsid w:val="00381FDF"/>
    <w:rsid w:val="003820F4"/>
    <w:rsid w:val="0038261C"/>
    <w:rsid w:val="0038295A"/>
    <w:rsid w:val="00382EEB"/>
    <w:rsid w:val="00383031"/>
    <w:rsid w:val="003834FC"/>
    <w:rsid w:val="00384032"/>
    <w:rsid w:val="003854C6"/>
    <w:rsid w:val="0038573C"/>
    <w:rsid w:val="00386926"/>
    <w:rsid w:val="00386B9D"/>
    <w:rsid w:val="00387929"/>
    <w:rsid w:val="00387F62"/>
    <w:rsid w:val="003903B3"/>
    <w:rsid w:val="00390495"/>
    <w:rsid w:val="00390496"/>
    <w:rsid w:val="003907A9"/>
    <w:rsid w:val="00390FBF"/>
    <w:rsid w:val="00391066"/>
    <w:rsid w:val="003919B1"/>
    <w:rsid w:val="00392D5B"/>
    <w:rsid w:val="00393029"/>
    <w:rsid w:val="0039319E"/>
    <w:rsid w:val="0039399A"/>
    <w:rsid w:val="00393C23"/>
    <w:rsid w:val="00394387"/>
    <w:rsid w:val="0039443F"/>
    <w:rsid w:val="003951BD"/>
    <w:rsid w:val="00395DBC"/>
    <w:rsid w:val="003962FE"/>
    <w:rsid w:val="0039635A"/>
    <w:rsid w:val="00396BB4"/>
    <w:rsid w:val="003974C8"/>
    <w:rsid w:val="00397962"/>
    <w:rsid w:val="003A0071"/>
    <w:rsid w:val="003A073D"/>
    <w:rsid w:val="003A0989"/>
    <w:rsid w:val="003A198A"/>
    <w:rsid w:val="003A20A6"/>
    <w:rsid w:val="003A2116"/>
    <w:rsid w:val="003A28F3"/>
    <w:rsid w:val="003A2914"/>
    <w:rsid w:val="003A2FE8"/>
    <w:rsid w:val="003A30A0"/>
    <w:rsid w:val="003A4362"/>
    <w:rsid w:val="003A43FC"/>
    <w:rsid w:val="003A45A7"/>
    <w:rsid w:val="003A492C"/>
    <w:rsid w:val="003A4FB7"/>
    <w:rsid w:val="003A50BE"/>
    <w:rsid w:val="003A5584"/>
    <w:rsid w:val="003A5B4B"/>
    <w:rsid w:val="003A5C1A"/>
    <w:rsid w:val="003A6731"/>
    <w:rsid w:val="003A6F8B"/>
    <w:rsid w:val="003A6FE0"/>
    <w:rsid w:val="003A7334"/>
    <w:rsid w:val="003A7FED"/>
    <w:rsid w:val="003B016F"/>
    <w:rsid w:val="003B03F2"/>
    <w:rsid w:val="003B07A5"/>
    <w:rsid w:val="003B13BD"/>
    <w:rsid w:val="003B1F99"/>
    <w:rsid w:val="003B279A"/>
    <w:rsid w:val="003B3A34"/>
    <w:rsid w:val="003B3B50"/>
    <w:rsid w:val="003B3EFA"/>
    <w:rsid w:val="003B557C"/>
    <w:rsid w:val="003B5BDC"/>
    <w:rsid w:val="003B5DEA"/>
    <w:rsid w:val="003B6163"/>
    <w:rsid w:val="003B651E"/>
    <w:rsid w:val="003B6523"/>
    <w:rsid w:val="003C028E"/>
    <w:rsid w:val="003C0290"/>
    <w:rsid w:val="003C1375"/>
    <w:rsid w:val="003C1702"/>
    <w:rsid w:val="003C21E2"/>
    <w:rsid w:val="003C2539"/>
    <w:rsid w:val="003C2B89"/>
    <w:rsid w:val="003C34C3"/>
    <w:rsid w:val="003C43D7"/>
    <w:rsid w:val="003C4B55"/>
    <w:rsid w:val="003C4E2B"/>
    <w:rsid w:val="003C52C8"/>
    <w:rsid w:val="003C574B"/>
    <w:rsid w:val="003C63A4"/>
    <w:rsid w:val="003C691B"/>
    <w:rsid w:val="003C6A5D"/>
    <w:rsid w:val="003C7AD1"/>
    <w:rsid w:val="003D0004"/>
    <w:rsid w:val="003D00BD"/>
    <w:rsid w:val="003D043B"/>
    <w:rsid w:val="003D04D6"/>
    <w:rsid w:val="003D06D4"/>
    <w:rsid w:val="003D0768"/>
    <w:rsid w:val="003D094D"/>
    <w:rsid w:val="003D0FD7"/>
    <w:rsid w:val="003D110C"/>
    <w:rsid w:val="003D1385"/>
    <w:rsid w:val="003D15C2"/>
    <w:rsid w:val="003D1748"/>
    <w:rsid w:val="003D1BF7"/>
    <w:rsid w:val="003D1CDD"/>
    <w:rsid w:val="003D20E3"/>
    <w:rsid w:val="003D31D3"/>
    <w:rsid w:val="003D3729"/>
    <w:rsid w:val="003D3953"/>
    <w:rsid w:val="003D39CA"/>
    <w:rsid w:val="003D491E"/>
    <w:rsid w:val="003D5DA6"/>
    <w:rsid w:val="003D5E79"/>
    <w:rsid w:val="003D63A1"/>
    <w:rsid w:val="003D6489"/>
    <w:rsid w:val="003D681E"/>
    <w:rsid w:val="003D68AC"/>
    <w:rsid w:val="003D70DE"/>
    <w:rsid w:val="003D78B8"/>
    <w:rsid w:val="003D7D41"/>
    <w:rsid w:val="003E0C73"/>
    <w:rsid w:val="003E0D35"/>
    <w:rsid w:val="003E0FB5"/>
    <w:rsid w:val="003E1501"/>
    <w:rsid w:val="003E1652"/>
    <w:rsid w:val="003E1FFF"/>
    <w:rsid w:val="003E230C"/>
    <w:rsid w:val="003E26D9"/>
    <w:rsid w:val="003E2FD7"/>
    <w:rsid w:val="003E334D"/>
    <w:rsid w:val="003E3B9A"/>
    <w:rsid w:val="003E44DA"/>
    <w:rsid w:val="003E4E28"/>
    <w:rsid w:val="003E67AA"/>
    <w:rsid w:val="003E687D"/>
    <w:rsid w:val="003E692D"/>
    <w:rsid w:val="003E69E0"/>
    <w:rsid w:val="003E6A5A"/>
    <w:rsid w:val="003E7474"/>
    <w:rsid w:val="003E76D1"/>
    <w:rsid w:val="003E7BF5"/>
    <w:rsid w:val="003E7CE7"/>
    <w:rsid w:val="003E7D83"/>
    <w:rsid w:val="003F13B1"/>
    <w:rsid w:val="003F13D1"/>
    <w:rsid w:val="003F14CC"/>
    <w:rsid w:val="003F1B50"/>
    <w:rsid w:val="003F25D1"/>
    <w:rsid w:val="003F35A2"/>
    <w:rsid w:val="003F37FA"/>
    <w:rsid w:val="003F3FEE"/>
    <w:rsid w:val="003F4040"/>
    <w:rsid w:val="003F40E4"/>
    <w:rsid w:val="003F490E"/>
    <w:rsid w:val="003F4AFA"/>
    <w:rsid w:val="003F4F4F"/>
    <w:rsid w:val="003F63C5"/>
    <w:rsid w:val="003F73DA"/>
    <w:rsid w:val="003F764B"/>
    <w:rsid w:val="003F79C0"/>
    <w:rsid w:val="004003C9"/>
    <w:rsid w:val="00401C60"/>
    <w:rsid w:val="00402C87"/>
    <w:rsid w:val="00403407"/>
    <w:rsid w:val="00403427"/>
    <w:rsid w:val="004035FE"/>
    <w:rsid w:val="00403C60"/>
    <w:rsid w:val="00403C98"/>
    <w:rsid w:val="00403EF4"/>
    <w:rsid w:val="004043FF"/>
    <w:rsid w:val="0040459F"/>
    <w:rsid w:val="0040472F"/>
    <w:rsid w:val="00404E29"/>
    <w:rsid w:val="004050DC"/>
    <w:rsid w:val="0040575E"/>
    <w:rsid w:val="004062FF"/>
    <w:rsid w:val="00406665"/>
    <w:rsid w:val="00406E2B"/>
    <w:rsid w:val="0040718B"/>
    <w:rsid w:val="004077B2"/>
    <w:rsid w:val="004077CD"/>
    <w:rsid w:val="00410375"/>
    <w:rsid w:val="00410461"/>
    <w:rsid w:val="00410904"/>
    <w:rsid w:val="00410E8C"/>
    <w:rsid w:val="004113AB"/>
    <w:rsid w:val="004116E7"/>
    <w:rsid w:val="00411999"/>
    <w:rsid w:val="00411C65"/>
    <w:rsid w:val="00411EA2"/>
    <w:rsid w:val="004120F0"/>
    <w:rsid w:val="0041257E"/>
    <w:rsid w:val="004126C5"/>
    <w:rsid w:val="004132D9"/>
    <w:rsid w:val="00413577"/>
    <w:rsid w:val="004157DC"/>
    <w:rsid w:val="00415A66"/>
    <w:rsid w:val="00415D23"/>
    <w:rsid w:val="00416126"/>
    <w:rsid w:val="00416225"/>
    <w:rsid w:val="00417198"/>
    <w:rsid w:val="00417A9E"/>
    <w:rsid w:val="00420497"/>
    <w:rsid w:val="00420B9D"/>
    <w:rsid w:val="0042130A"/>
    <w:rsid w:val="00421C23"/>
    <w:rsid w:val="00421E5A"/>
    <w:rsid w:val="004228C6"/>
    <w:rsid w:val="00422C50"/>
    <w:rsid w:val="00422DBF"/>
    <w:rsid w:val="00423116"/>
    <w:rsid w:val="00423887"/>
    <w:rsid w:val="004239F6"/>
    <w:rsid w:val="0042451E"/>
    <w:rsid w:val="00424953"/>
    <w:rsid w:val="00424B24"/>
    <w:rsid w:val="00425024"/>
    <w:rsid w:val="004257CA"/>
    <w:rsid w:val="004258FA"/>
    <w:rsid w:val="00425DB3"/>
    <w:rsid w:val="004279D6"/>
    <w:rsid w:val="00427BEA"/>
    <w:rsid w:val="00427C93"/>
    <w:rsid w:val="00427FBE"/>
    <w:rsid w:val="00430EBF"/>
    <w:rsid w:val="004310FE"/>
    <w:rsid w:val="00431DF2"/>
    <w:rsid w:val="00432216"/>
    <w:rsid w:val="004327DA"/>
    <w:rsid w:val="00432CDF"/>
    <w:rsid w:val="00433014"/>
    <w:rsid w:val="00433099"/>
    <w:rsid w:val="0043356E"/>
    <w:rsid w:val="0043375D"/>
    <w:rsid w:val="004338C3"/>
    <w:rsid w:val="00433FD0"/>
    <w:rsid w:val="0043419C"/>
    <w:rsid w:val="00434201"/>
    <w:rsid w:val="004342F2"/>
    <w:rsid w:val="00434896"/>
    <w:rsid w:val="00434BB8"/>
    <w:rsid w:val="00434E8E"/>
    <w:rsid w:val="00434EDD"/>
    <w:rsid w:val="00435D1F"/>
    <w:rsid w:val="00435D7F"/>
    <w:rsid w:val="00436AEE"/>
    <w:rsid w:val="00436C54"/>
    <w:rsid w:val="00437801"/>
    <w:rsid w:val="00437BCA"/>
    <w:rsid w:val="00437E07"/>
    <w:rsid w:val="0044031E"/>
    <w:rsid w:val="004404B1"/>
    <w:rsid w:val="004404F7"/>
    <w:rsid w:val="00440DAE"/>
    <w:rsid w:val="00441220"/>
    <w:rsid w:val="004414B5"/>
    <w:rsid w:val="004416D6"/>
    <w:rsid w:val="004420D9"/>
    <w:rsid w:val="00442205"/>
    <w:rsid w:val="00442899"/>
    <w:rsid w:val="004438E5"/>
    <w:rsid w:val="0044453D"/>
    <w:rsid w:val="00444F3E"/>
    <w:rsid w:val="00445237"/>
    <w:rsid w:val="00445F30"/>
    <w:rsid w:val="00446011"/>
    <w:rsid w:val="0044621B"/>
    <w:rsid w:val="00446C41"/>
    <w:rsid w:val="004501A7"/>
    <w:rsid w:val="004502B6"/>
    <w:rsid w:val="004515D5"/>
    <w:rsid w:val="00451824"/>
    <w:rsid w:val="004519D0"/>
    <w:rsid w:val="00452331"/>
    <w:rsid w:val="004532EE"/>
    <w:rsid w:val="0045347A"/>
    <w:rsid w:val="00453D48"/>
    <w:rsid w:val="00453F0B"/>
    <w:rsid w:val="00453FA7"/>
    <w:rsid w:val="00455108"/>
    <w:rsid w:val="004552DA"/>
    <w:rsid w:val="00455410"/>
    <w:rsid w:val="0045548E"/>
    <w:rsid w:val="00455641"/>
    <w:rsid w:val="00455CCF"/>
    <w:rsid w:val="00455F11"/>
    <w:rsid w:val="00455FC4"/>
    <w:rsid w:val="00456A4E"/>
    <w:rsid w:val="00457429"/>
    <w:rsid w:val="004577D2"/>
    <w:rsid w:val="00457D23"/>
    <w:rsid w:val="00457FB3"/>
    <w:rsid w:val="00457FF8"/>
    <w:rsid w:val="004612C3"/>
    <w:rsid w:val="00461403"/>
    <w:rsid w:val="004614A9"/>
    <w:rsid w:val="0046151A"/>
    <w:rsid w:val="00461A42"/>
    <w:rsid w:val="00461F3E"/>
    <w:rsid w:val="00461F57"/>
    <w:rsid w:val="00461F98"/>
    <w:rsid w:val="00462402"/>
    <w:rsid w:val="004638D4"/>
    <w:rsid w:val="004639E1"/>
    <w:rsid w:val="00463DDF"/>
    <w:rsid w:val="00463DF6"/>
    <w:rsid w:val="004649E0"/>
    <w:rsid w:val="00464BDC"/>
    <w:rsid w:val="00464D6B"/>
    <w:rsid w:val="00464F87"/>
    <w:rsid w:val="00465465"/>
    <w:rsid w:val="004655DD"/>
    <w:rsid w:val="004657DB"/>
    <w:rsid w:val="00465EAD"/>
    <w:rsid w:val="00466407"/>
    <w:rsid w:val="00466860"/>
    <w:rsid w:val="00466A9C"/>
    <w:rsid w:val="00466E3C"/>
    <w:rsid w:val="00467D51"/>
    <w:rsid w:val="004706F1"/>
    <w:rsid w:val="00470DC1"/>
    <w:rsid w:val="004721EF"/>
    <w:rsid w:val="00473344"/>
    <w:rsid w:val="00473BC7"/>
    <w:rsid w:val="004744B4"/>
    <w:rsid w:val="0047509E"/>
    <w:rsid w:val="0047541A"/>
    <w:rsid w:val="00475438"/>
    <w:rsid w:val="00475A70"/>
    <w:rsid w:val="00476E09"/>
    <w:rsid w:val="0047742E"/>
    <w:rsid w:val="00477EC8"/>
    <w:rsid w:val="00480516"/>
    <w:rsid w:val="004807A4"/>
    <w:rsid w:val="00480F52"/>
    <w:rsid w:val="00481A37"/>
    <w:rsid w:val="00481BE3"/>
    <w:rsid w:val="00481E72"/>
    <w:rsid w:val="00482F1E"/>
    <w:rsid w:val="004830B8"/>
    <w:rsid w:val="00483AF6"/>
    <w:rsid w:val="00485202"/>
    <w:rsid w:val="00485298"/>
    <w:rsid w:val="0048573E"/>
    <w:rsid w:val="00485DE1"/>
    <w:rsid w:val="00485E23"/>
    <w:rsid w:val="004860AE"/>
    <w:rsid w:val="0048643F"/>
    <w:rsid w:val="00486740"/>
    <w:rsid w:val="00490AF2"/>
    <w:rsid w:val="00490B9D"/>
    <w:rsid w:val="0049116A"/>
    <w:rsid w:val="0049312B"/>
    <w:rsid w:val="0049459B"/>
    <w:rsid w:val="00494973"/>
    <w:rsid w:val="00494E9F"/>
    <w:rsid w:val="004958F3"/>
    <w:rsid w:val="00495D48"/>
    <w:rsid w:val="0049645C"/>
    <w:rsid w:val="004969E7"/>
    <w:rsid w:val="00496B3D"/>
    <w:rsid w:val="00496FA2"/>
    <w:rsid w:val="00497E52"/>
    <w:rsid w:val="004A029F"/>
    <w:rsid w:val="004A031C"/>
    <w:rsid w:val="004A0BDA"/>
    <w:rsid w:val="004A0C14"/>
    <w:rsid w:val="004A1474"/>
    <w:rsid w:val="004A1F73"/>
    <w:rsid w:val="004A2B0E"/>
    <w:rsid w:val="004A2B5A"/>
    <w:rsid w:val="004A2CB6"/>
    <w:rsid w:val="004A311E"/>
    <w:rsid w:val="004A345E"/>
    <w:rsid w:val="004A3C2E"/>
    <w:rsid w:val="004A3D51"/>
    <w:rsid w:val="004A4144"/>
    <w:rsid w:val="004A57B3"/>
    <w:rsid w:val="004A60B5"/>
    <w:rsid w:val="004A6AB1"/>
    <w:rsid w:val="004A6E55"/>
    <w:rsid w:val="004A70BC"/>
    <w:rsid w:val="004A7563"/>
    <w:rsid w:val="004A764A"/>
    <w:rsid w:val="004A77D6"/>
    <w:rsid w:val="004B02D6"/>
    <w:rsid w:val="004B0A4D"/>
    <w:rsid w:val="004B0E3D"/>
    <w:rsid w:val="004B1614"/>
    <w:rsid w:val="004B1C10"/>
    <w:rsid w:val="004B1C8B"/>
    <w:rsid w:val="004B2131"/>
    <w:rsid w:val="004B2219"/>
    <w:rsid w:val="004B27FD"/>
    <w:rsid w:val="004B2D2F"/>
    <w:rsid w:val="004B3609"/>
    <w:rsid w:val="004B3750"/>
    <w:rsid w:val="004B3BF1"/>
    <w:rsid w:val="004B5008"/>
    <w:rsid w:val="004B52B5"/>
    <w:rsid w:val="004B5368"/>
    <w:rsid w:val="004B562D"/>
    <w:rsid w:val="004B5DFC"/>
    <w:rsid w:val="004B5FFF"/>
    <w:rsid w:val="004B648C"/>
    <w:rsid w:val="004B6CEA"/>
    <w:rsid w:val="004B719F"/>
    <w:rsid w:val="004B7540"/>
    <w:rsid w:val="004B7895"/>
    <w:rsid w:val="004C0A57"/>
    <w:rsid w:val="004C0D28"/>
    <w:rsid w:val="004C0DE3"/>
    <w:rsid w:val="004C10F4"/>
    <w:rsid w:val="004C1201"/>
    <w:rsid w:val="004C173C"/>
    <w:rsid w:val="004C1804"/>
    <w:rsid w:val="004C1CE9"/>
    <w:rsid w:val="004C2715"/>
    <w:rsid w:val="004C2858"/>
    <w:rsid w:val="004C2E5C"/>
    <w:rsid w:val="004C350A"/>
    <w:rsid w:val="004C372C"/>
    <w:rsid w:val="004C39E4"/>
    <w:rsid w:val="004C3C23"/>
    <w:rsid w:val="004C3CCC"/>
    <w:rsid w:val="004C4570"/>
    <w:rsid w:val="004C53E5"/>
    <w:rsid w:val="004C5738"/>
    <w:rsid w:val="004C5EAE"/>
    <w:rsid w:val="004C6A88"/>
    <w:rsid w:val="004C6EE6"/>
    <w:rsid w:val="004C7215"/>
    <w:rsid w:val="004C72DC"/>
    <w:rsid w:val="004C76B0"/>
    <w:rsid w:val="004C78C6"/>
    <w:rsid w:val="004C7A83"/>
    <w:rsid w:val="004D0020"/>
    <w:rsid w:val="004D0270"/>
    <w:rsid w:val="004D07E7"/>
    <w:rsid w:val="004D0C18"/>
    <w:rsid w:val="004D0D94"/>
    <w:rsid w:val="004D19FD"/>
    <w:rsid w:val="004D1AE7"/>
    <w:rsid w:val="004D2174"/>
    <w:rsid w:val="004D2B88"/>
    <w:rsid w:val="004D2C52"/>
    <w:rsid w:val="004D3194"/>
    <w:rsid w:val="004D3B1C"/>
    <w:rsid w:val="004D3BD2"/>
    <w:rsid w:val="004D3F83"/>
    <w:rsid w:val="004D4193"/>
    <w:rsid w:val="004D4B78"/>
    <w:rsid w:val="004D5125"/>
    <w:rsid w:val="004D5A7D"/>
    <w:rsid w:val="004D5E44"/>
    <w:rsid w:val="004D67DE"/>
    <w:rsid w:val="004D6C5A"/>
    <w:rsid w:val="004D796A"/>
    <w:rsid w:val="004E019B"/>
    <w:rsid w:val="004E08BC"/>
    <w:rsid w:val="004E099E"/>
    <w:rsid w:val="004E0AD3"/>
    <w:rsid w:val="004E0B69"/>
    <w:rsid w:val="004E1BEA"/>
    <w:rsid w:val="004E2A8E"/>
    <w:rsid w:val="004E2AE8"/>
    <w:rsid w:val="004E309C"/>
    <w:rsid w:val="004E3452"/>
    <w:rsid w:val="004E3CB7"/>
    <w:rsid w:val="004E42CD"/>
    <w:rsid w:val="004E4829"/>
    <w:rsid w:val="004E4960"/>
    <w:rsid w:val="004E4975"/>
    <w:rsid w:val="004E515D"/>
    <w:rsid w:val="004E58B0"/>
    <w:rsid w:val="004E5A11"/>
    <w:rsid w:val="004E63BA"/>
    <w:rsid w:val="004E6E0A"/>
    <w:rsid w:val="004E6F03"/>
    <w:rsid w:val="004E77AA"/>
    <w:rsid w:val="004E7B24"/>
    <w:rsid w:val="004E7E81"/>
    <w:rsid w:val="004E7FA1"/>
    <w:rsid w:val="004F0A66"/>
    <w:rsid w:val="004F0AE9"/>
    <w:rsid w:val="004F0F95"/>
    <w:rsid w:val="004F10A7"/>
    <w:rsid w:val="004F132E"/>
    <w:rsid w:val="004F1490"/>
    <w:rsid w:val="004F2011"/>
    <w:rsid w:val="004F2326"/>
    <w:rsid w:val="004F3C4D"/>
    <w:rsid w:val="004F3C87"/>
    <w:rsid w:val="004F50A4"/>
    <w:rsid w:val="004F52EB"/>
    <w:rsid w:val="004F546B"/>
    <w:rsid w:val="004F5827"/>
    <w:rsid w:val="004F59AB"/>
    <w:rsid w:val="004F5EA4"/>
    <w:rsid w:val="0050006D"/>
    <w:rsid w:val="00501ED0"/>
    <w:rsid w:val="00501F0E"/>
    <w:rsid w:val="00502576"/>
    <w:rsid w:val="00502D3D"/>
    <w:rsid w:val="005032A2"/>
    <w:rsid w:val="005033D7"/>
    <w:rsid w:val="00503594"/>
    <w:rsid w:val="0050390B"/>
    <w:rsid w:val="00503E7C"/>
    <w:rsid w:val="00504CF1"/>
    <w:rsid w:val="00505366"/>
    <w:rsid w:val="0050571D"/>
    <w:rsid w:val="00506686"/>
    <w:rsid w:val="0050683E"/>
    <w:rsid w:val="005068C0"/>
    <w:rsid w:val="005068E2"/>
    <w:rsid w:val="005068E9"/>
    <w:rsid w:val="00506B68"/>
    <w:rsid w:val="0050703F"/>
    <w:rsid w:val="005070D4"/>
    <w:rsid w:val="005073A0"/>
    <w:rsid w:val="00507F00"/>
    <w:rsid w:val="00510677"/>
    <w:rsid w:val="00510EF0"/>
    <w:rsid w:val="005112C6"/>
    <w:rsid w:val="0051154E"/>
    <w:rsid w:val="005124FE"/>
    <w:rsid w:val="005125DC"/>
    <w:rsid w:val="00512678"/>
    <w:rsid w:val="0051334D"/>
    <w:rsid w:val="005137FA"/>
    <w:rsid w:val="00513BEE"/>
    <w:rsid w:val="005145F7"/>
    <w:rsid w:val="00514BC6"/>
    <w:rsid w:val="0051506F"/>
    <w:rsid w:val="00515267"/>
    <w:rsid w:val="0051554F"/>
    <w:rsid w:val="00515684"/>
    <w:rsid w:val="005170C2"/>
    <w:rsid w:val="00517486"/>
    <w:rsid w:val="00517796"/>
    <w:rsid w:val="00517E89"/>
    <w:rsid w:val="00520499"/>
    <w:rsid w:val="00520A0E"/>
    <w:rsid w:val="00521E03"/>
    <w:rsid w:val="005222FC"/>
    <w:rsid w:val="005224C0"/>
    <w:rsid w:val="00523752"/>
    <w:rsid w:val="00523EC9"/>
    <w:rsid w:val="005242E2"/>
    <w:rsid w:val="0052500D"/>
    <w:rsid w:val="00525177"/>
    <w:rsid w:val="00525426"/>
    <w:rsid w:val="00525477"/>
    <w:rsid w:val="005259C9"/>
    <w:rsid w:val="00525E07"/>
    <w:rsid w:val="005266AE"/>
    <w:rsid w:val="005273DA"/>
    <w:rsid w:val="00527CAC"/>
    <w:rsid w:val="00531046"/>
    <w:rsid w:val="005311E6"/>
    <w:rsid w:val="005312F1"/>
    <w:rsid w:val="0053230A"/>
    <w:rsid w:val="00532A8C"/>
    <w:rsid w:val="00532BFF"/>
    <w:rsid w:val="00532CCD"/>
    <w:rsid w:val="00532CF5"/>
    <w:rsid w:val="005332E2"/>
    <w:rsid w:val="0053332E"/>
    <w:rsid w:val="005337F8"/>
    <w:rsid w:val="00533EAD"/>
    <w:rsid w:val="00533F60"/>
    <w:rsid w:val="00534A47"/>
    <w:rsid w:val="00535368"/>
    <w:rsid w:val="00535D7E"/>
    <w:rsid w:val="005360F8"/>
    <w:rsid w:val="00536F02"/>
    <w:rsid w:val="005375FD"/>
    <w:rsid w:val="00537AF3"/>
    <w:rsid w:val="00537D5C"/>
    <w:rsid w:val="0054012C"/>
    <w:rsid w:val="005408D9"/>
    <w:rsid w:val="00540F43"/>
    <w:rsid w:val="0054104C"/>
    <w:rsid w:val="005411C9"/>
    <w:rsid w:val="00541725"/>
    <w:rsid w:val="0054189E"/>
    <w:rsid w:val="00541DA6"/>
    <w:rsid w:val="0054202F"/>
    <w:rsid w:val="00542399"/>
    <w:rsid w:val="005429AC"/>
    <w:rsid w:val="005433A7"/>
    <w:rsid w:val="00543839"/>
    <w:rsid w:val="00543902"/>
    <w:rsid w:val="00543BC6"/>
    <w:rsid w:val="00543CEE"/>
    <w:rsid w:val="00543CF6"/>
    <w:rsid w:val="00543FFC"/>
    <w:rsid w:val="0054471A"/>
    <w:rsid w:val="00546B61"/>
    <w:rsid w:val="00546FF6"/>
    <w:rsid w:val="00547B8F"/>
    <w:rsid w:val="0055078D"/>
    <w:rsid w:val="005508BA"/>
    <w:rsid w:val="005509CE"/>
    <w:rsid w:val="00550E14"/>
    <w:rsid w:val="00550FCA"/>
    <w:rsid w:val="00551358"/>
    <w:rsid w:val="0055266E"/>
    <w:rsid w:val="00553E5E"/>
    <w:rsid w:val="005541E6"/>
    <w:rsid w:val="00554218"/>
    <w:rsid w:val="00554299"/>
    <w:rsid w:val="0055504A"/>
    <w:rsid w:val="00555073"/>
    <w:rsid w:val="00555A8F"/>
    <w:rsid w:val="0055672F"/>
    <w:rsid w:val="00556AD2"/>
    <w:rsid w:val="00557188"/>
    <w:rsid w:val="00560C64"/>
    <w:rsid w:val="00560D68"/>
    <w:rsid w:val="005625E8"/>
    <w:rsid w:val="005626CC"/>
    <w:rsid w:val="005659ED"/>
    <w:rsid w:val="00566136"/>
    <w:rsid w:val="0056626C"/>
    <w:rsid w:val="005663C9"/>
    <w:rsid w:val="005669BA"/>
    <w:rsid w:val="00566BB1"/>
    <w:rsid w:val="005673C9"/>
    <w:rsid w:val="00567543"/>
    <w:rsid w:val="005678A2"/>
    <w:rsid w:val="00567E75"/>
    <w:rsid w:val="005702CB"/>
    <w:rsid w:val="00570543"/>
    <w:rsid w:val="00570B9B"/>
    <w:rsid w:val="00570D77"/>
    <w:rsid w:val="00571178"/>
    <w:rsid w:val="00571517"/>
    <w:rsid w:val="00571B15"/>
    <w:rsid w:val="00571C6B"/>
    <w:rsid w:val="00571DCF"/>
    <w:rsid w:val="00572317"/>
    <w:rsid w:val="005723C9"/>
    <w:rsid w:val="005726AA"/>
    <w:rsid w:val="00572878"/>
    <w:rsid w:val="005729C4"/>
    <w:rsid w:val="005730B4"/>
    <w:rsid w:val="00573190"/>
    <w:rsid w:val="00573B8C"/>
    <w:rsid w:val="005743EF"/>
    <w:rsid w:val="0057445C"/>
    <w:rsid w:val="00574633"/>
    <w:rsid w:val="0057465C"/>
    <w:rsid w:val="005746EF"/>
    <w:rsid w:val="0057599B"/>
    <w:rsid w:val="00576437"/>
    <w:rsid w:val="00576579"/>
    <w:rsid w:val="00577C5A"/>
    <w:rsid w:val="005807E2"/>
    <w:rsid w:val="00580838"/>
    <w:rsid w:val="0058106D"/>
    <w:rsid w:val="0058149F"/>
    <w:rsid w:val="00581BAE"/>
    <w:rsid w:val="00581EC2"/>
    <w:rsid w:val="00582DC1"/>
    <w:rsid w:val="00583758"/>
    <w:rsid w:val="00583779"/>
    <w:rsid w:val="005837FE"/>
    <w:rsid w:val="00584911"/>
    <w:rsid w:val="00584E26"/>
    <w:rsid w:val="00585622"/>
    <w:rsid w:val="00585F2E"/>
    <w:rsid w:val="00586560"/>
    <w:rsid w:val="00586734"/>
    <w:rsid w:val="00587739"/>
    <w:rsid w:val="0058784D"/>
    <w:rsid w:val="005901F2"/>
    <w:rsid w:val="00590ABF"/>
    <w:rsid w:val="00591340"/>
    <w:rsid w:val="00591EA6"/>
    <w:rsid w:val="00592614"/>
    <w:rsid w:val="005935EA"/>
    <w:rsid w:val="0059372F"/>
    <w:rsid w:val="00593BCF"/>
    <w:rsid w:val="00593DA7"/>
    <w:rsid w:val="00594D0D"/>
    <w:rsid w:val="00594D10"/>
    <w:rsid w:val="00594FF9"/>
    <w:rsid w:val="005953DB"/>
    <w:rsid w:val="00595F8C"/>
    <w:rsid w:val="00596188"/>
    <w:rsid w:val="00596250"/>
    <w:rsid w:val="00596973"/>
    <w:rsid w:val="00596A37"/>
    <w:rsid w:val="00596F80"/>
    <w:rsid w:val="0059736A"/>
    <w:rsid w:val="0059749D"/>
    <w:rsid w:val="0059787A"/>
    <w:rsid w:val="00597A06"/>
    <w:rsid w:val="005A054E"/>
    <w:rsid w:val="005A05B3"/>
    <w:rsid w:val="005A0850"/>
    <w:rsid w:val="005A085B"/>
    <w:rsid w:val="005A0881"/>
    <w:rsid w:val="005A08DA"/>
    <w:rsid w:val="005A0B9F"/>
    <w:rsid w:val="005A0FC3"/>
    <w:rsid w:val="005A1A5C"/>
    <w:rsid w:val="005A2BFA"/>
    <w:rsid w:val="005A31F9"/>
    <w:rsid w:val="005A35FB"/>
    <w:rsid w:val="005A39F2"/>
    <w:rsid w:val="005A416C"/>
    <w:rsid w:val="005A508E"/>
    <w:rsid w:val="005A533C"/>
    <w:rsid w:val="005A53DA"/>
    <w:rsid w:val="005A55BF"/>
    <w:rsid w:val="005A5B5D"/>
    <w:rsid w:val="005A5F1A"/>
    <w:rsid w:val="005A6A61"/>
    <w:rsid w:val="005A769E"/>
    <w:rsid w:val="005B1A48"/>
    <w:rsid w:val="005B1C09"/>
    <w:rsid w:val="005B24C9"/>
    <w:rsid w:val="005B27DC"/>
    <w:rsid w:val="005B2F70"/>
    <w:rsid w:val="005B3377"/>
    <w:rsid w:val="005B3500"/>
    <w:rsid w:val="005B3B00"/>
    <w:rsid w:val="005B4BB0"/>
    <w:rsid w:val="005B4F20"/>
    <w:rsid w:val="005B4F58"/>
    <w:rsid w:val="005B511D"/>
    <w:rsid w:val="005B5E84"/>
    <w:rsid w:val="005B6837"/>
    <w:rsid w:val="005B694A"/>
    <w:rsid w:val="005B6A05"/>
    <w:rsid w:val="005B6B2B"/>
    <w:rsid w:val="005B7015"/>
    <w:rsid w:val="005B7EF9"/>
    <w:rsid w:val="005C055E"/>
    <w:rsid w:val="005C0E8F"/>
    <w:rsid w:val="005C2170"/>
    <w:rsid w:val="005C23A1"/>
    <w:rsid w:val="005C2B19"/>
    <w:rsid w:val="005C3073"/>
    <w:rsid w:val="005C3187"/>
    <w:rsid w:val="005C3220"/>
    <w:rsid w:val="005C3405"/>
    <w:rsid w:val="005C3718"/>
    <w:rsid w:val="005C3802"/>
    <w:rsid w:val="005C3879"/>
    <w:rsid w:val="005C3DB4"/>
    <w:rsid w:val="005C3F17"/>
    <w:rsid w:val="005C3FF0"/>
    <w:rsid w:val="005C41DF"/>
    <w:rsid w:val="005C43A3"/>
    <w:rsid w:val="005C4F7A"/>
    <w:rsid w:val="005C5345"/>
    <w:rsid w:val="005C535A"/>
    <w:rsid w:val="005C557C"/>
    <w:rsid w:val="005C62E7"/>
    <w:rsid w:val="005C6945"/>
    <w:rsid w:val="005C7274"/>
    <w:rsid w:val="005C75B0"/>
    <w:rsid w:val="005C7629"/>
    <w:rsid w:val="005D0A0D"/>
    <w:rsid w:val="005D0E95"/>
    <w:rsid w:val="005D13AF"/>
    <w:rsid w:val="005D1489"/>
    <w:rsid w:val="005D1976"/>
    <w:rsid w:val="005D1E4E"/>
    <w:rsid w:val="005D1EDF"/>
    <w:rsid w:val="005D23DD"/>
    <w:rsid w:val="005D27D8"/>
    <w:rsid w:val="005D2A0C"/>
    <w:rsid w:val="005D2B76"/>
    <w:rsid w:val="005D2BC6"/>
    <w:rsid w:val="005D2E67"/>
    <w:rsid w:val="005D34CF"/>
    <w:rsid w:val="005D369B"/>
    <w:rsid w:val="005D3B71"/>
    <w:rsid w:val="005D3F98"/>
    <w:rsid w:val="005D41E7"/>
    <w:rsid w:val="005D4441"/>
    <w:rsid w:val="005D4AF0"/>
    <w:rsid w:val="005D4B86"/>
    <w:rsid w:val="005D4E45"/>
    <w:rsid w:val="005D5454"/>
    <w:rsid w:val="005D5868"/>
    <w:rsid w:val="005D5CEE"/>
    <w:rsid w:val="005D5D86"/>
    <w:rsid w:val="005D67F9"/>
    <w:rsid w:val="005D6B3A"/>
    <w:rsid w:val="005D7223"/>
    <w:rsid w:val="005D737A"/>
    <w:rsid w:val="005D73A7"/>
    <w:rsid w:val="005D76C3"/>
    <w:rsid w:val="005D76EF"/>
    <w:rsid w:val="005D7742"/>
    <w:rsid w:val="005E067B"/>
    <w:rsid w:val="005E098F"/>
    <w:rsid w:val="005E0AA8"/>
    <w:rsid w:val="005E0C06"/>
    <w:rsid w:val="005E0DC0"/>
    <w:rsid w:val="005E1373"/>
    <w:rsid w:val="005E186B"/>
    <w:rsid w:val="005E1FBE"/>
    <w:rsid w:val="005E24EC"/>
    <w:rsid w:val="005E258D"/>
    <w:rsid w:val="005E2A54"/>
    <w:rsid w:val="005E2DBA"/>
    <w:rsid w:val="005E3310"/>
    <w:rsid w:val="005E3740"/>
    <w:rsid w:val="005E387A"/>
    <w:rsid w:val="005E3C1F"/>
    <w:rsid w:val="005E3C36"/>
    <w:rsid w:val="005E4A3E"/>
    <w:rsid w:val="005E4B74"/>
    <w:rsid w:val="005E50DA"/>
    <w:rsid w:val="005E560A"/>
    <w:rsid w:val="005E61EE"/>
    <w:rsid w:val="005E72D3"/>
    <w:rsid w:val="005E736F"/>
    <w:rsid w:val="005E7483"/>
    <w:rsid w:val="005E7943"/>
    <w:rsid w:val="005E7A17"/>
    <w:rsid w:val="005E7E67"/>
    <w:rsid w:val="005E7E99"/>
    <w:rsid w:val="005F0248"/>
    <w:rsid w:val="005F1436"/>
    <w:rsid w:val="005F1704"/>
    <w:rsid w:val="005F2A52"/>
    <w:rsid w:val="005F2BC6"/>
    <w:rsid w:val="005F2EA0"/>
    <w:rsid w:val="005F30DF"/>
    <w:rsid w:val="005F3486"/>
    <w:rsid w:val="005F3DBD"/>
    <w:rsid w:val="005F4EE0"/>
    <w:rsid w:val="005F5559"/>
    <w:rsid w:val="005F598C"/>
    <w:rsid w:val="005F59DF"/>
    <w:rsid w:val="005F61BE"/>
    <w:rsid w:val="005F61E8"/>
    <w:rsid w:val="005F62FD"/>
    <w:rsid w:val="005F6327"/>
    <w:rsid w:val="005F64CF"/>
    <w:rsid w:val="005F656C"/>
    <w:rsid w:val="005F6B95"/>
    <w:rsid w:val="005F7220"/>
    <w:rsid w:val="005F72A6"/>
    <w:rsid w:val="0060002D"/>
    <w:rsid w:val="006003D7"/>
    <w:rsid w:val="006007A6"/>
    <w:rsid w:val="00600FEC"/>
    <w:rsid w:val="0060140E"/>
    <w:rsid w:val="00601948"/>
    <w:rsid w:val="00602020"/>
    <w:rsid w:val="006026D0"/>
    <w:rsid w:val="00602B0F"/>
    <w:rsid w:val="00602D92"/>
    <w:rsid w:val="00602F76"/>
    <w:rsid w:val="00603324"/>
    <w:rsid w:val="00603C6F"/>
    <w:rsid w:val="00603E80"/>
    <w:rsid w:val="00605EF8"/>
    <w:rsid w:val="00605FAC"/>
    <w:rsid w:val="00606BA0"/>
    <w:rsid w:val="00610312"/>
    <w:rsid w:val="00610656"/>
    <w:rsid w:val="00610C10"/>
    <w:rsid w:val="006110CF"/>
    <w:rsid w:val="00611D1E"/>
    <w:rsid w:val="00612287"/>
    <w:rsid w:val="006122C6"/>
    <w:rsid w:val="006122D1"/>
    <w:rsid w:val="006125FA"/>
    <w:rsid w:val="0061277F"/>
    <w:rsid w:val="0061278E"/>
    <w:rsid w:val="00613070"/>
    <w:rsid w:val="00613275"/>
    <w:rsid w:val="006136A1"/>
    <w:rsid w:val="00613A4D"/>
    <w:rsid w:val="00613E15"/>
    <w:rsid w:val="00614076"/>
    <w:rsid w:val="006143AC"/>
    <w:rsid w:val="00615AB3"/>
    <w:rsid w:val="00615BF6"/>
    <w:rsid w:val="00615CB2"/>
    <w:rsid w:val="00615E2B"/>
    <w:rsid w:val="0061628D"/>
    <w:rsid w:val="00616EBE"/>
    <w:rsid w:val="0061795F"/>
    <w:rsid w:val="00617C15"/>
    <w:rsid w:val="00620C08"/>
    <w:rsid w:val="00620C48"/>
    <w:rsid w:val="00620E1D"/>
    <w:rsid w:val="0062121D"/>
    <w:rsid w:val="0062140A"/>
    <w:rsid w:val="00621B52"/>
    <w:rsid w:val="00622878"/>
    <w:rsid w:val="006237D9"/>
    <w:rsid w:val="00623A57"/>
    <w:rsid w:val="00623D6F"/>
    <w:rsid w:val="006246B1"/>
    <w:rsid w:val="006250C0"/>
    <w:rsid w:val="006257C4"/>
    <w:rsid w:val="00625C0C"/>
    <w:rsid w:val="00625C81"/>
    <w:rsid w:val="00625F89"/>
    <w:rsid w:val="00626343"/>
    <w:rsid w:val="0062687D"/>
    <w:rsid w:val="00626983"/>
    <w:rsid w:val="00626C99"/>
    <w:rsid w:val="00626CDC"/>
    <w:rsid w:val="00626F7E"/>
    <w:rsid w:val="00627770"/>
    <w:rsid w:val="00627B08"/>
    <w:rsid w:val="00627D21"/>
    <w:rsid w:val="00627E14"/>
    <w:rsid w:val="0063008E"/>
    <w:rsid w:val="006300E3"/>
    <w:rsid w:val="006306B8"/>
    <w:rsid w:val="00630D80"/>
    <w:rsid w:val="0063111A"/>
    <w:rsid w:val="006312B7"/>
    <w:rsid w:val="00631DB3"/>
    <w:rsid w:val="00631EE6"/>
    <w:rsid w:val="00632728"/>
    <w:rsid w:val="00632927"/>
    <w:rsid w:val="00633854"/>
    <w:rsid w:val="00634503"/>
    <w:rsid w:val="00634679"/>
    <w:rsid w:val="00634BC3"/>
    <w:rsid w:val="00636CCC"/>
    <w:rsid w:val="00636F14"/>
    <w:rsid w:val="00637320"/>
    <w:rsid w:val="006373CC"/>
    <w:rsid w:val="00640541"/>
    <w:rsid w:val="006409CE"/>
    <w:rsid w:val="006410CA"/>
    <w:rsid w:val="006414F2"/>
    <w:rsid w:val="00642256"/>
    <w:rsid w:val="0064243D"/>
    <w:rsid w:val="00643E8A"/>
    <w:rsid w:val="00644A05"/>
    <w:rsid w:val="00644B6A"/>
    <w:rsid w:val="00645003"/>
    <w:rsid w:val="006450D2"/>
    <w:rsid w:val="006458D7"/>
    <w:rsid w:val="00645F2B"/>
    <w:rsid w:val="00646A43"/>
    <w:rsid w:val="00646D5B"/>
    <w:rsid w:val="00646F95"/>
    <w:rsid w:val="00647F97"/>
    <w:rsid w:val="006505E8"/>
    <w:rsid w:val="00650B3F"/>
    <w:rsid w:val="00650B79"/>
    <w:rsid w:val="00650BB6"/>
    <w:rsid w:val="00651A8F"/>
    <w:rsid w:val="0065202F"/>
    <w:rsid w:val="00652044"/>
    <w:rsid w:val="00652196"/>
    <w:rsid w:val="006527E2"/>
    <w:rsid w:val="00652B74"/>
    <w:rsid w:val="00653005"/>
    <w:rsid w:val="0065314D"/>
    <w:rsid w:val="00653391"/>
    <w:rsid w:val="006535BB"/>
    <w:rsid w:val="00653A9D"/>
    <w:rsid w:val="00654031"/>
    <w:rsid w:val="00654100"/>
    <w:rsid w:val="006541FF"/>
    <w:rsid w:val="00654C63"/>
    <w:rsid w:val="00654E53"/>
    <w:rsid w:val="00655317"/>
    <w:rsid w:val="0065549B"/>
    <w:rsid w:val="00656395"/>
    <w:rsid w:val="006569A5"/>
    <w:rsid w:val="00657BDA"/>
    <w:rsid w:val="00657F18"/>
    <w:rsid w:val="00660017"/>
    <w:rsid w:val="00660447"/>
    <w:rsid w:val="006606FA"/>
    <w:rsid w:val="00660916"/>
    <w:rsid w:val="00660E47"/>
    <w:rsid w:val="006615CD"/>
    <w:rsid w:val="006615E5"/>
    <w:rsid w:val="00661684"/>
    <w:rsid w:val="006616BF"/>
    <w:rsid w:val="00661AD3"/>
    <w:rsid w:val="00661BA3"/>
    <w:rsid w:val="00661E52"/>
    <w:rsid w:val="006624E4"/>
    <w:rsid w:val="00662B3A"/>
    <w:rsid w:val="0066361E"/>
    <w:rsid w:val="00663654"/>
    <w:rsid w:val="0066393F"/>
    <w:rsid w:val="00663A4C"/>
    <w:rsid w:val="00663F44"/>
    <w:rsid w:val="00664F2B"/>
    <w:rsid w:val="00665A7D"/>
    <w:rsid w:val="00667C0C"/>
    <w:rsid w:val="00667F29"/>
    <w:rsid w:val="00667FFC"/>
    <w:rsid w:val="00671A23"/>
    <w:rsid w:val="00671BDC"/>
    <w:rsid w:val="00672504"/>
    <w:rsid w:val="006728D2"/>
    <w:rsid w:val="00672F3F"/>
    <w:rsid w:val="00673811"/>
    <w:rsid w:val="00673A82"/>
    <w:rsid w:val="00674365"/>
    <w:rsid w:val="00674CD9"/>
    <w:rsid w:val="006755E6"/>
    <w:rsid w:val="00675719"/>
    <w:rsid w:val="00675721"/>
    <w:rsid w:val="006763AE"/>
    <w:rsid w:val="00677003"/>
    <w:rsid w:val="0067749C"/>
    <w:rsid w:val="0067786E"/>
    <w:rsid w:val="00677D33"/>
    <w:rsid w:val="0068047D"/>
    <w:rsid w:val="006805D2"/>
    <w:rsid w:val="0068299F"/>
    <w:rsid w:val="0068367B"/>
    <w:rsid w:val="006849F6"/>
    <w:rsid w:val="00684A3D"/>
    <w:rsid w:val="00685298"/>
    <w:rsid w:val="006854ED"/>
    <w:rsid w:val="00685AF2"/>
    <w:rsid w:val="0068606A"/>
    <w:rsid w:val="006860E0"/>
    <w:rsid w:val="006861F9"/>
    <w:rsid w:val="006867C3"/>
    <w:rsid w:val="00686BAE"/>
    <w:rsid w:val="00686C96"/>
    <w:rsid w:val="00686CB5"/>
    <w:rsid w:val="00687094"/>
    <w:rsid w:val="006877C7"/>
    <w:rsid w:val="00687BE6"/>
    <w:rsid w:val="00687C57"/>
    <w:rsid w:val="00690010"/>
    <w:rsid w:val="00690A79"/>
    <w:rsid w:val="006916BD"/>
    <w:rsid w:val="0069175E"/>
    <w:rsid w:val="00691EFE"/>
    <w:rsid w:val="00691FCB"/>
    <w:rsid w:val="006930EA"/>
    <w:rsid w:val="00693837"/>
    <w:rsid w:val="00693B7E"/>
    <w:rsid w:val="00693E10"/>
    <w:rsid w:val="00693FC2"/>
    <w:rsid w:val="00693FCD"/>
    <w:rsid w:val="0069477F"/>
    <w:rsid w:val="00694A3C"/>
    <w:rsid w:val="0069552E"/>
    <w:rsid w:val="00695BB7"/>
    <w:rsid w:val="00696122"/>
    <w:rsid w:val="00696226"/>
    <w:rsid w:val="006962BC"/>
    <w:rsid w:val="00696648"/>
    <w:rsid w:val="006968F0"/>
    <w:rsid w:val="00696997"/>
    <w:rsid w:val="00697473"/>
    <w:rsid w:val="006976A2"/>
    <w:rsid w:val="006A13E4"/>
    <w:rsid w:val="006A17A3"/>
    <w:rsid w:val="006A1F1C"/>
    <w:rsid w:val="006A27A1"/>
    <w:rsid w:val="006A29EE"/>
    <w:rsid w:val="006A2DDD"/>
    <w:rsid w:val="006A3A17"/>
    <w:rsid w:val="006A4220"/>
    <w:rsid w:val="006A46AE"/>
    <w:rsid w:val="006A55B8"/>
    <w:rsid w:val="006A583E"/>
    <w:rsid w:val="006A6041"/>
    <w:rsid w:val="006A6AE4"/>
    <w:rsid w:val="006A6CDB"/>
    <w:rsid w:val="006A7372"/>
    <w:rsid w:val="006A73FB"/>
    <w:rsid w:val="006B00DD"/>
    <w:rsid w:val="006B05C3"/>
    <w:rsid w:val="006B0C80"/>
    <w:rsid w:val="006B126F"/>
    <w:rsid w:val="006B17A8"/>
    <w:rsid w:val="006B1D1C"/>
    <w:rsid w:val="006B217A"/>
    <w:rsid w:val="006B2F5B"/>
    <w:rsid w:val="006B35DE"/>
    <w:rsid w:val="006B3B27"/>
    <w:rsid w:val="006B3DD6"/>
    <w:rsid w:val="006B5585"/>
    <w:rsid w:val="006B629F"/>
    <w:rsid w:val="006B672E"/>
    <w:rsid w:val="006B6DF5"/>
    <w:rsid w:val="006B6E31"/>
    <w:rsid w:val="006B7BE2"/>
    <w:rsid w:val="006B7DD0"/>
    <w:rsid w:val="006C05FD"/>
    <w:rsid w:val="006C095B"/>
    <w:rsid w:val="006C0B56"/>
    <w:rsid w:val="006C0DD2"/>
    <w:rsid w:val="006C0F20"/>
    <w:rsid w:val="006C11A3"/>
    <w:rsid w:val="006C1543"/>
    <w:rsid w:val="006C2841"/>
    <w:rsid w:val="006C2843"/>
    <w:rsid w:val="006C2DAD"/>
    <w:rsid w:val="006C353F"/>
    <w:rsid w:val="006C36C9"/>
    <w:rsid w:val="006C3941"/>
    <w:rsid w:val="006C4538"/>
    <w:rsid w:val="006C4872"/>
    <w:rsid w:val="006C4A50"/>
    <w:rsid w:val="006C4D12"/>
    <w:rsid w:val="006C4FDE"/>
    <w:rsid w:val="006C53FF"/>
    <w:rsid w:val="006C5A47"/>
    <w:rsid w:val="006C6027"/>
    <w:rsid w:val="006C66D9"/>
    <w:rsid w:val="006C6966"/>
    <w:rsid w:val="006C7123"/>
    <w:rsid w:val="006C7F13"/>
    <w:rsid w:val="006D016E"/>
    <w:rsid w:val="006D05C1"/>
    <w:rsid w:val="006D14B1"/>
    <w:rsid w:val="006D161D"/>
    <w:rsid w:val="006D1A75"/>
    <w:rsid w:val="006D1E68"/>
    <w:rsid w:val="006D2385"/>
    <w:rsid w:val="006D2BB0"/>
    <w:rsid w:val="006D2F94"/>
    <w:rsid w:val="006D3773"/>
    <w:rsid w:val="006D382A"/>
    <w:rsid w:val="006D392A"/>
    <w:rsid w:val="006D3E50"/>
    <w:rsid w:val="006D4CBA"/>
    <w:rsid w:val="006D571E"/>
    <w:rsid w:val="006D6542"/>
    <w:rsid w:val="006D6815"/>
    <w:rsid w:val="006D6DA0"/>
    <w:rsid w:val="006D6E72"/>
    <w:rsid w:val="006D7B73"/>
    <w:rsid w:val="006E06A4"/>
    <w:rsid w:val="006E074B"/>
    <w:rsid w:val="006E1299"/>
    <w:rsid w:val="006E143A"/>
    <w:rsid w:val="006E161A"/>
    <w:rsid w:val="006E1845"/>
    <w:rsid w:val="006E1C8D"/>
    <w:rsid w:val="006E26A6"/>
    <w:rsid w:val="006E2F42"/>
    <w:rsid w:val="006E3081"/>
    <w:rsid w:val="006E33B8"/>
    <w:rsid w:val="006E5BFF"/>
    <w:rsid w:val="006E5F61"/>
    <w:rsid w:val="006E64E5"/>
    <w:rsid w:val="006E660E"/>
    <w:rsid w:val="006E6B60"/>
    <w:rsid w:val="006E6DD6"/>
    <w:rsid w:val="006E6EB9"/>
    <w:rsid w:val="006E6F7F"/>
    <w:rsid w:val="006E7BCB"/>
    <w:rsid w:val="006F0506"/>
    <w:rsid w:val="006F098B"/>
    <w:rsid w:val="006F0C42"/>
    <w:rsid w:val="006F0FAE"/>
    <w:rsid w:val="006F1488"/>
    <w:rsid w:val="006F1646"/>
    <w:rsid w:val="006F1AC5"/>
    <w:rsid w:val="006F1FF2"/>
    <w:rsid w:val="006F21DF"/>
    <w:rsid w:val="006F2419"/>
    <w:rsid w:val="006F3503"/>
    <w:rsid w:val="006F38C4"/>
    <w:rsid w:val="006F39EA"/>
    <w:rsid w:val="006F3EC2"/>
    <w:rsid w:val="006F636F"/>
    <w:rsid w:val="006F7270"/>
    <w:rsid w:val="00700061"/>
    <w:rsid w:val="007006E8"/>
    <w:rsid w:val="00700A24"/>
    <w:rsid w:val="0070150D"/>
    <w:rsid w:val="007017DF"/>
    <w:rsid w:val="00701D48"/>
    <w:rsid w:val="0070234D"/>
    <w:rsid w:val="00702AB0"/>
    <w:rsid w:val="00702EED"/>
    <w:rsid w:val="00703842"/>
    <w:rsid w:val="00703B75"/>
    <w:rsid w:val="00703CCF"/>
    <w:rsid w:val="0070422A"/>
    <w:rsid w:val="00704AF3"/>
    <w:rsid w:val="00704D95"/>
    <w:rsid w:val="00706161"/>
    <w:rsid w:val="0070664F"/>
    <w:rsid w:val="0070690F"/>
    <w:rsid w:val="00706B5A"/>
    <w:rsid w:val="00706F82"/>
    <w:rsid w:val="0070792E"/>
    <w:rsid w:val="00707AC5"/>
    <w:rsid w:val="00710817"/>
    <w:rsid w:val="007118DC"/>
    <w:rsid w:val="00711A88"/>
    <w:rsid w:val="00711F88"/>
    <w:rsid w:val="00712932"/>
    <w:rsid w:val="00712C60"/>
    <w:rsid w:val="007138B8"/>
    <w:rsid w:val="00713CAC"/>
    <w:rsid w:val="00713CB9"/>
    <w:rsid w:val="00713F02"/>
    <w:rsid w:val="00714D70"/>
    <w:rsid w:val="00714DF5"/>
    <w:rsid w:val="0071573D"/>
    <w:rsid w:val="00715D27"/>
    <w:rsid w:val="007162CF"/>
    <w:rsid w:val="007162F5"/>
    <w:rsid w:val="007166F5"/>
    <w:rsid w:val="007169A5"/>
    <w:rsid w:val="00716C49"/>
    <w:rsid w:val="00717081"/>
    <w:rsid w:val="0071728A"/>
    <w:rsid w:val="007177FD"/>
    <w:rsid w:val="00717A02"/>
    <w:rsid w:val="00720146"/>
    <w:rsid w:val="007207EE"/>
    <w:rsid w:val="00721991"/>
    <w:rsid w:val="00721EE9"/>
    <w:rsid w:val="00722CB9"/>
    <w:rsid w:val="00722CE4"/>
    <w:rsid w:val="007234F0"/>
    <w:rsid w:val="00723EE6"/>
    <w:rsid w:val="00723FA6"/>
    <w:rsid w:val="00724334"/>
    <w:rsid w:val="00724A60"/>
    <w:rsid w:val="00724E2B"/>
    <w:rsid w:val="007257E5"/>
    <w:rsid w:val="00726BD7"/>
    <w:rsid w:val="00727FE5"/>
    <w:rsid w:val="00730150"/>
    <w:rsid w:val="00730638"/>
    <w:rsid w:val="00730D2F"/>
    <w:rsid w:val="007311ED"/>
    <w:rsid w:val="00731909"/>
    <w:rsid w:val="00731A41"/>
    <w:rsid w:val="0073318D"/>
    <w:rsid w:val="007333D5"/>
    <w:rsid w:val="00733504"/>
    <w:rsid w:val="00733FA0"/>
    <w:rsid w:val="00734086"/>
    <w:rsid w:val="00734D2A"/>
    <w:rsid w:val="00734E41"/>
    <w:rsid w:val="00735426"/>
    <w:rsid w:val="007361DB"/>
    <w:rsid w:val="00737615"/>
    <w:rsid w:val="00740102"/>
    <w:rsid w:val="007408D3"/>
    <w:rsid w:val="00741198"/>
    <w:rsid w:val="00741E36"/>
    <w:rsid w:val="00743817"/>
    <w:rsid w:val="00743F7C"/>
    <w:rsid w:val="00744A7A"/>
    <w:rsid w:val="007455A1"/>
    <w:rsid w:val="00745AC1"/>
    <w:rsid w:val="00745D7A"/>
    <w:rsid w:val="00745DCA"/>
    <w:rsid w:val="00746636"/>
    <w:rsid w:val="00746751"/>
    <w:rsid w:val="00746AF7"/>
    <w:rsid w:val="00746CA0"/>
    <w:rsid w:val="00747B9A"/>
    <w:rsid w:val="007504F7"/>
    <w:rsid w:val="0075151B"/>
    <w:rsid w:val="00751BB4"/>
    <w:rsid w:val="00751C48"/>
    <w:rsid w:val="007521CB"/>
    <w:rsid w:val="007525F6"/>
    <w:rsid w:val="0075295A"/>
    <w:rsid w:val="00752CD3"/>
    <w:rsid w:val="007531E9"/>
    <w:rsid w:val="007531F6"/>
    <w:rsid w:val="00753359"/>
    <w:rsid w:val="00753721"/>
    <w:rsid w:val="00753958"/>
    <w:rsid w:val="0075395B"/>
    <w:rsid w:val="007539AE"/>
    <w:rsid w:val="00753A86"/>
    <w:rsid w:val="00753D43"/>
    <w:rsid w:val="00753E97"/>
    <w:rsid w:val="00754B56"/>
    <w:rsid w:val="00754E69"/>
    <w:rsid w:val="00754F14"/>
    <w:rsid w:val="00755BC4"/>
    <w:rsid w:val="00755F82"/>
    <w:rsid w:val="0075744F"/>
    <w:rsid w:val="00757E57"/>
    <w:rsid w:val="007605FB"/>
    <w:rsid w:val="00760CAF"/>
    <w:rsid w:val="00760F44"/>
    <w:rsid w:val="00761C12"/>
    <w:rsid w:val="00762142"/>
    <w:rsid w:val="00762635"/>
    <w:rsid w:val="00762849"/>
    <w:rsid w:val="00762DBA"/>
    <w:rsid w:val="00764001"/>
    <w:rsid w:val="007644BC"/>
    <w:rsid w:val="007648FE"/>
    <w:rsid w:val="00764FCC"/>
    <w:rsid w:val="0076580D"/>
    <w:rsid w:val="00766F58"/>
    <w:rsid w:val="0076732D"/>
    <w:rsid w:val="007673ED"/>
    <w:rsid w:val="00767DEE"/>
    <w:rsid w:val="00770B0D"/>
    <w:rsid w:val="00771935"/>
    <w:rsid w:val="00771985"/>
    <w:rsid w:val="00771D5C"/>
    <w:rsid w:val="0077221A"/>
    <w:rsid w:val="00773031"/>
    <w:rsid w:val="007736CE"/>
    <w:rsid w:val="00773BB5"/>
    <w:rsid w:val="00773E7D"/>
    <w:rsid w:val="00773EB5"/>
    <w:rsid w:val="00774687"/>
    <w:rsid w:val="00774FA6"/>
    <w:rsid w:val="00775A1A"/>
    <w:rsid w:val="007766C0"/>
    <w:rsid w:val="007769D4"/>
    <w:rsid w:val="00776D20"/>
    <w:rsid w:val="00776DFE"/>
    <w:rsid w:val="007800AE"/>
    <w:rsid w:val="00780451"/>
    <w:rsid w:val="00780D54"/>
    <w:rsid w:val="00781078"/>
    <w:rsid w:val="00781348"/>
    <w:rsid w:val="00781630"/>
    <w:rsid w:val="00781B61"/>
    <w:rsid w:val="00781F6D"/>
    <w:rsid w:val="00782638"/>
    <w:rsid w:val="007827CB"/>
    <w:rsid w:val="00782F88"/>
    <w:rsid w:val="00783BDC"/>
    <w:rsid w:val="00783CAF"/>
    <w:rsid w:val="007847EA"/>
    <w:rsid w:val="00784BF6"/>
    <w:rsid w:val="00784EFE"/>
    <w:rsid w:val="00785A54"/>
    <w:rsid w:val="00785FC2"/>
    <w:rsid w:val="00786496"/>
    <w:rsid w:val="0078738B"/>
    <w:rsid w:val="0078769D"/>
    <w:rsid w:val="00787D70"/>
    <w:rsid w:val="00787DBF"/>
    <w:rsid w:val="00790128"/>
    <w:rsid w:val="007905ED"/>
    <w:rsid w:val="00790793"/>
    <w:rsid w:val="00791210"/>
    <w:rsid w:val="007913DB"/>
    <w:rsid w:val="00791E18"/>
    <w:rsid w:val="00791F1C"/>
    <w:rsid w:val="007920E3"/>
    <w:rsid w:val="007925BD"/>
    <w:rsid w:val="00792837"/>
    <w:rsid w:val="00793D04"/>
    <w:rsid w:val="00794924"/>
    <w:rsid w:val="007949BF"/>
    <w:rsid w:val="0079514E"/>
    <w:rsid w:val="00795DEF"/>
    <w:rsid w:val="00796123"/>
    <w:rsid w:val="0079615F"/>
    <w:rsid w:val="00796E76"/>
    <w:rsid w:val="00797D35"/>
    <w:rsid w:val="007A0CF1"/>
    <w:rsid w:val="007A0EB0"/>
    <w:rsid w:val="007A127C"/>
    <w:rsid w:val="007A1D85"/>
    <w:rsid w:val="007A1F47"/>
    <w:rsid w:val="007A1FA7"/>
    <w:rsid w:val="007A21CF"/>
    <w:rsid w:val="007A2D90"/>
    <w:rsid w:val="007A3728"/>
    <w:rsid w:val="007A3D2E"/>
    <w:rsid w:val="007A6AB3"/>
    <w:rsid w:val="007A6E26"/>
    <w:rsid w:val="007B0529"/>
    <w:rsid w:val="007B06CD"/>
    <w:rsid w:val="007B11EF"/>
    <w:rsid w:val="007B1698"/>
    <w:rsid w:val="007B18FB"/>
    <w:rsid w:val="007B19AB"/>
    <w:rsid w:val="007B1B18"/>
    <w:rsid w:val="007B1BFB"/>
    <w:rsid w:val="007B1C75"/>
    <w:rsid w:val="007B226A"/>
    <w:rsid w:val="007B2294"/>
    <w:rsid w:val="007B237C"/>
    <w:rsid w:val="007B26C2"/>
    <w:rsid w:val="007B2873"/>
    <w:rsid w:val="007B3407"/>
    <w:rsid w:val="007B40E6"/>
    <w:rsid w:val="007B45DE"/>
    <w:rsid w:val="007B4685"/>
    <w:rsid w:val="007B46B1"/>
    <w:rsid w:val="007B478F"/>
    <w:rsid w:val="007B4859"/>
    <w:rsid w:val="007B48AA"/>
    <w:rsid w:val="007B4FB1"/>
    <w:rsid w:val="007B59F0"/>
    <w:rsid w:val="007B5A4F"/>
    <w:rsid w:val="007B6781"/>
    <w:rsid w:val="007B7679"/>
    <w:rsid w:val="007B7944"/>
    <w:rsid w:val="007B79A1"/>
    <w:rsid w:val="007B7BA7"/>
    <w:rsid w:val="007B7FB2"/>
    <w:rsid w:val="007C034B"/>
    <w:rsid w:val="007C121D"/>
    <w:rsid w:val="007C1538"/>
    <w:rsid w:val="007C15A3"/>
    <w:rsid w:val="007C1C35"/>
    <w:rsid w:val="007C2AF0"/>
    <w:rsid w:val="007C2EE1"/>
    <w:rsid w:val="007C3061"/>
    <w:rsid w:val="007C3562"/>
    <w:rsid w:val="007C398A"/>
    <w:rsid w:val="007C3B1A"/>
    <w:rsid w:val="007C3C27"/>
    <w:rsid w:val="007C3DED"/>
    <w:rsid w:val="007C4643"/>
    <w:rsid w:val="007C5680"/>
    <w:rsid w:val="007C6031"/>
    <w:rsid w:val="007C66B7"/>
    <w:rsid w:val="007C69A6"/>
    <w:rsid w:val="007C6E06"/>
    <w:rsid w:val="007C6E76"/>
    <w:rsid w:val="007C7008"/>
    <w:rsid w:val="007C7866"/>
    <w:rsid w:val="007C7E06"/>
    <w:rsid w:val="007D0C09"/>
    <w:rsid w:val="007D0DB8"/>
    <w:rsid w:val="007D124D"/>
    <w:rsid w:val="007D1ACF"/>
    <w:rsid w:val="007D2423"/>
    <w:rsid w:val="007D26DF"/>
    <w:rsid w:val="007D30D7"/>
    <w:rsid w:val="007D32E7"/>
    <w:rsid w:val="007D34F6"/>
    <w:rsid w:val="007D43DA"/>
    <w:rsid w:val="007D45EB"/>
    <w:rsid w:val="007D4801"/>
    <w:rsid w:val="007D4ADB"/>
    <w:rsid w:val="007D4F08"/>
    <w:rsid w:val="007D50AB"/>
    <w:rsid w:val="007D5135"/>
    <w:rsid w:val="007D5610"/>
    <w:rsid w:val="007D6742"/>
    <w:rsid w:val="007D6B1B"/>
    <w:rsid w:val="007D6EC8"/>
    <w:rsid w:val="007D799C"/>
    <w:rsid w:val="007D79E1"/>
    <w:rsid w:val="007D7C20"/>
    <w:rsid w:val="007D7DBE"/>
    <w:rsid w:val="007E01FE"/>
    <w:rsid w:val="007E19E7"/>
    <w:rsid w:val="007E1B81"/>
    <w:rsid w:val="007E253A"/>
    <w:rsid w:val="007E2C39"/>
    <w:rsid w:val="007E302A"/>
    <w:rsid w:val="007E3835"/>
    <w:rsid w:val="007E3C83"/>
    <w:rsid w:val="007E4145"/>
    <w:rsid w:val="007E4726"/>
    <w:rsid w:val="007E49A0"/>
    <w:rsid w:val="007E5483"/>
    <w:rsid w:val="007E5A6A"/>
    <w:rsid w:val="007E61E0"/>
    <w:rsid w:val="007E6850"/>
    <w:rsid w:val="007E737E"/>
    <w:rsid w:val="007E740C"/>
    <w:rsid w:val="007E7D5E"/>
    <w:rsid w:val="007E7E52"/>
    <w:rsid w:val="007F0013"/>
    <w:rsid w:val="007F047F"/>
    <w:rsid w:val="007F085D"/>
    <w:rsid w:val="007F11C9"/>
    <w:rsid w:val="007F12EF"/>
    <w:rsid w:val="007F14B8"/>
    <w:rsid w:val="007F1785"/>
    <w:rsid w:val="007F1CCC"/>
    <w:rsid w:val="007F2127"/>
    <w:rsid w:val="007F218B"/>
    <w:rsid w:val="007F23C3"/>
    <w:rsid w:val="007F2ABB"/>
    <w:rsid w:val="007F3694"/>
    <w:rsid w:val="007F441D"/>
    <w:rsid w:val="007F49C8"/>
    <w:rsid w:val="007F57C4"/>
    <w:rsid w:val="007F5C02"/>
    <w:rsid w:val="007F60DB"/>
    <w:rsid w:val="007F6265"/>
    <w:rsid w:val="007F65B7"/>
    <w:rsid w:val="007F6842"/>
    <w:rsid w:val="007F77F7"/>
    <w:rsid w:val="007F7958"/>
    <w:rsid w:val="008001BF"/>
    <w:rsid w:val="008003B1"/>
    <w:rsid w:val="00800404"/>
    <w:rsid w:val="008004BD"/>
    <w:rsid w:val="008009F1"/>
    <w:rsid w:val="00800AA4"/>
    <w:rsid w:val="00800D9A"/>
    <w:rsid w:val="00802002"/>
    <w:rsid w:val="008024D2"/>
    <w:rsid w:val="00803460"/>
    <w:rsid w:val="00803647"/>
    <w:rsid w:val="0080365B"/>
    <w:rsid w:val="0080398E"/>
    <w:rsid w:val="00803AEC"/>
    <w:rsid w:val="0080448C"/>
    <w:rsid w:val="00804C12"/>
    <w:rsid w:val="008055C1"/>
    <w:rsid w:val="0080572E"/>
    <w:rsid w:val="00805E74"/>
    <w:rsid w:val="0080657F"/>
    <w:rsid w:val="0080675A"/>
    <w:rsid w:val="00807572"/>
    <w:rsid w:val="00810038"/>
    <w:rsid w:val="0081024C"/>
    <w:rsid w:val="008105D7"/>
    <w:rsid w:val="0081148B"/>
    <w:rsid w:val="0081170F"/>
    <w:rsid w:val="00811AAA"/>
    <w:rsid w:val="0081272D"/>
    <w:rsid w:val="008137FE"/>
    <w:rsid w:val="0081385F"/>
    <w:rsid w:val="008148B9"/>
    <w:rsid w:val="00814A55"/>
    <w:rsid w:val="00814DF2"/>
    <w:rsid w:val="00815029"/>
    <w:rsid w:val="008150AF"/>
    <w:rsid w:val="00815559"/>
    <w:rsid w:val="0081582E"/>
    <w:rsid w:val="00815899"/>
    <w:rsid w:val="00815B36"/>
    <w:rsid w:val="00815CE8"/>
    <w:rsid w:val="00816131"/>
    <w:rsid w:val="008161C0"/>
    <w:rsid w:val="008166A8"/>
    <w:rsid w:val="00816782"/>
    <w:rsid w:val="00816BDB"/>
    <w:rsid w:val="00816F6A"/>
    <w:rsid w:val="0081755C"/>
    <w:rsid w:val="00817DF0"/>
    <w:rsid w:val="00817F00"/>
    <w:rsid w:val="00820E61"/>
    <w:rsid w:val="00820FB8"/>
    <w:rsid w:val="00821A8A"/>
    <w:rsid w:val="008225D8"/>
    <w:rsid w:val="0082288C"/>
    <w:rsid w:val="00822E07"/>
    <w:rsid w:val="0082317A"/>
    <w:rsid w:val="008231F7"/>
    <w:rsid w:val="0082371F"/>
    <w:rsid w:val="008239C3"/>
    <w:rsid w:val="00823EF9"/>
    <w:rsid w:val="00824E48"/>
    <w:rsid w:val="008252C0"/>
    <w:rsid w:val="0082686F"/>
    <w:rsid w:val="00826F0E"/>
    <w:rsid w:val="00826F64"/>
    <w:rsid w:val="00832478"/>
    <w:rsid w:val="008329DF"/>
    <w:rsid w:val="00832BFF"/>
    <w:rsid w:val="00834B0E"/>
    <w:rsid w:val="00834B35"/>
    <w:rsid w:val="00834FD1"/>
    <w:rsid w:val="00835427"/>
    <w:rsid w:val="00836C96"/>
    <w:rsid w:val="00836D13"/>
    <w:rsid w:val="00837452"/>
    <w:rsid w:val="00837CF5"/>
    <w:rsid w:val="00837D3E"/>
    <w:rsid w:val="0084052B"/>
    <w:rsid w:val="00840558"/>
    <w:rsid w:val="00840715"/>
    <w:rsid w:val="0084086C"/>
    <w:rsid w:val="00840F1A"/>
    <w:rsid w:val="00841247"/>
    <w:rsid w:val="00841316"/>
    <w:rsid w:val="008413B8"/>
    <w:rsid w:val="0084158C"/>
    <w:rsid w:val="00842FB4"/>
    <w:rsid w:val="00843100"/>
    <w:rsid w:val="00843978"/>
    <w:rsid w:val="00843D5E"/>
    <w:rsid w:val="00843E1F"/>
    <w:rsid w:val="0084412B"/>
    <w:rsid w:val="008443C5"/>
    <w:rsid w:val="00844630"/>
    <w:rsid w:val="008465FF"/>
    <w:rsid w:val="00846A76"/>
    <w:rsid w:val="008475FA"/>
    <w:rsid w:val="00847763"/>
    <w:rsid w:val="00847F15"/>
    <w:rsid w:val="008501E7"/>
    <w:rsid w:val="008506EF"/>
    <w:rsid w:val="0085090A"/>
    <w:rsid w:val="00850B93"/>
    <w:rsid w:val="008514F4"/>
    <w:rsid w:val="0085150E"/>
    <w:rsid w:val="00851B27"/>
    <w:rsid w:val="00851C86"/>
    <w:rsid w:val="00851CAA"/>
    <w:rsid w:val="008522B7"/>
    <w:rsid w:val="0085230A"/>
    <w:rsid w:val="0085249D"/>
    <w:rsid w:val="00852A0F"/>
    <w:rsid w:val="00852D05"/>
    <w:rsid w:val="00853D41"/>
    <w:rsid w:val="00853F57"/>
    <w:rsid w:val="00854925"/>
    <w:rsid w:val="00854C54"/>
    <w:rsid w:val="00856214"/>
    <w:rsid w:val="008562F4"/>
    <w:rsid w:val="008565CB"/>
    <w:rsid w:val="008565D5"/>
    <w:rsid w:val="0085701A"/>
    <w:rsid w:val="008570C1"/>
    <w:rsid w:val="00857125"/>
    <w:rsid w:val="00857549"/>
    <w:rsid w:val="00857E5B"/>
    <w:rsid w:val="00857FC5"/>
    <w:rsid w:val="0086072B"/>
    <w:rsid w:val="00861444"/>
    <w:rsid w:val="00861D6A"/>
    <w:rsid w:val="00861E70"/>
    <w:rsid w:val="00862027"/>
    <w:rsid w:val="0086203D"/>
    <w:rsid w:val="0086221A"/>
    <w:rsid w:val="0086267B"/>
    <w:rsid w:val="00862941"/>
    <w:rsid w:val="008635BE"/>
    <w:rsid w:val="00863855"/>
    <w:rsid w:val="00863F8C"/>
    <w:rsid w:val="00864451"/>
    <w:rsid w:val="008646AB"/>
    <w:rsid w:val="00864748"/>
    <w:rsid w:val="00864E4E"/>
    <w:rsid w:val="00864F2F"/>
    <w:rsid w:val="0086570A"/>
    <w:rsid w:val="008658BB"/>
    <w:rsid w:val="00865951"/>
    <w:rsid w:val="00866652"/>
    <w:rsid w:val="00866AEB"/>
    <w:rsid w:val="00866C51"/>
    <w:rsid w:val="00866CC2"/>
    <w:rsid w:val="008708DF"/>
    <w:rsid w:val="00870FDF"/>
    <w:rsid w:val="0087108B"/>
    <w:rsid w:val="00873188"/>
    <w:rsid w:val="0087367F"/>
    <w:rsid w:val="008737A6"/>
    <w:rsid w:val="00873E99"/>
    <w:rsid w:val="00873F42"/>
    <w:rsid w:val="00874B6C"/>
    <w:rsid w:val="00874DCC"/>
    <w:rsid w:val="0087542C"/>
    <w:rsid w:val="0087558A"/>
    <w:rsid w:val="00875C00"/>
    <w:rsid w:val="00876067"/>
    <w:rsid w:val="0087607C"/>
    <w:rsid w:val="00876AC1"/>
    <w:rsid w:val="00876D4F"/>
    <w:rsid w:val="008770E0"/>
    <w:rsid w:val="008776F5"/>
    <w:rsid w:val="00877A5B"/>
    <w:rsid w:val="00877A7B"/>
    <w:rsid w:val="00877FC8"/>
    <w:rsid w:val="00880FDC"/>
    <w:rsid w:val="00881558"/>
    <w:rsid w:val="00882873"/>
    <w:rsid w:val="00882CDC"/>
    <w:rsid w:val="008833B3"/>
    <w:rsid w:val="00885713"/>
    <w:rsid w:val="00885751"/>
    <w:rsid w:val="00885EEB"/>
    <w:rsid w:val="00887744"/>
    <w:rsid w:val="00887A89"/>
    <w:rsid w:val="00887C8D"/>
    <w:rsid w:val="0089025B"/>
    <w:rsid w:val="00891CE0"/>
    <w:rsid w:val="00892256"/>
    <w:rsid w:val="008927D1"/>
    <w:rsid w:val="00894F76"/>
    <w:rsid w:val="0089500C"/>
    <w:rsid w:val="0089503C"/>
    <w:rsid w:val="00895CC3"/>
    <w:rsid w:val="008963C7"/>
    <w:rsid w:val="00896749"/>
    <w:rsid w:val="00896E72"/>
    <w:rsid w:val="008A00A0"/>
    <w:rsid w:val="008A0DD4"/>
    <w:rsid w:val="008A1290"/>
    <w:rsid w:val="008A15E8"/>
    <w:rsid w:val="008A181C"/>
    <w:rsid w:val="008A21F6"/>
    <w:rsid w:val="008A24B0"/>
    <w:rsid w:val="008A297E"/>
    <w:rsid w:val="008A2CF5"/>
    <w:rsid w:val="008A386D"/>
    <w:rsid w:val="008A3C41"/>
    <w:rsid w:val="008A502C"/>
    <w:rsid w:val="008A5047"/>
    <w:rsid w:val="008A5472"/>
    <w:rsid w:val="008A6448"/>
    <w:rsid w:val="008A6A61"/>
    <w:rsid w:val="008A6BF2"/>
    <w:rsid w:val="008B01E8"/>
    <w:rsid w:val="008B0729"/>
    <w:rsid w:val="008B0FBD"/>
    <w:rsid w:val="008B23A6"/>
    <w:rsid w:val="008B2545"/>
    <w:rsid w:val="008B2BE2"/>
    <w:rsid w:val="008B364C"/>
    <w:rsid w:val="008B38BF"/>
    <w:rsid w:val="008B3BF3"/>
    <w:rsid w:val="008B42FD"/>
    <w:rsid w:val="008B4468"/>
    <w:rsid w:val="008B4B0E"/>
    <w:rsid w:val="008B4DE2"/>
    <w:rsid w:val="008B52B1"/>
    <w:rsid w:val="008B533D"/>
    <w:rsid w:val="008B566F"/>
    <w:rsid w:val="008B5A3F"/>
    <w:rsid w:val="008B5B7E"/>
    <w:rsid w:val="008B71C1"/>
    <w:rsid w:val="008B7727"/>
    <w:rsid w:val="008C0A2F"/>
    <w:rsid w:val="008C0CB3"/>
    <w:rsid w:val="008C0E29"/>
    <w:rsid w:val="008C0F30"/>
    <w:rsid w:val="008C0FA3"/>
    <w:rsid w:val="008C1219"/>
    <w:rsid w:val="008C1B20"/>
    <w:rsid w:val="008C2233"/>
    <w:rsid w:val="008C2B86"/>
    <w:rsid w:val="008C320B"/>
    <w:rsid w:val="008C3472"/>
    <w:rsid w:val="008C3A70"/>
    <w:rsid w:val="008C3E23"/>
    <w:rsid w:val="008C4584"/>
    <w:rsid w:val="008C4846"/>
    <w:rsid w:val="008C4B4A"/>
    <w:rsid w:val="008C5237"/>
    <w:rsid w:val="008C54EE"/>
    <w:rsid w:val="008C58BA"/>
    <w:rsid w:val="008C5A36"/>
    <w:rsid w:val="008C6C8F"/>
    <w:rsid w:val="008C703C"/>
    <w:rsid w:val="008C7418"/>
    <w:rsid w:val="008C7D00"/>
    <w:rsid w:val="008C7E66"/>
    <w:rsid w:val="008D089A"/>
    <w:rsid w:val="008D10C0"/>
    <w:rsid w:val="008D13C9"/>
    <w:rsid w:val="008D16D2"/>
    <w:rsid w:val="008D1A8D"/>
    <w:rsid w:val="008D1DAD"/>
    <w:rsid w:val="008D1DFE"/>
    <w:rsid w:val="008D1F5D"/>
    <w:rsid w:val="008D2114"/>
    <w:rsid w:val="008D2130"/>
    <w:rsid w:val="008D2258"/>
    <w:rsid w:val="008D29B1"/>
    <w:rsid w:val="008D2F00"/>
    <w:rsid w:val="008D3901"/>
    <w:rsid w:val="008D3AB2"/>
    <w:rsid w:val="008D3B38"/>
    <w:rsid w:val="008D3B49"/>
    <w:rsid w:val="008D3C09"/>
    <w:rsid w:val="008D3E55"/>
    <w:rsid w:val="008D4663"/>
    <w:rsid w:val="008D476D"/>
    <w:rsid w:val="008D4EA1"/>
    <w:rsid w:val="008D53E0"/>
    <w:rsid w:val="008D59F2"/>
    <w:rsid w:val="008D5CF1"/>
    <w:rsid w:val="008D76D2"/>
    <w:rsid w:val="008D7934"/>
    <w:rsid w:val="008D7F0B"/>
    <w:rsid w:val="008E028C"/>
    <w:rsid w:val="008E0938"/>
    <w:rsid w:val="008E1167"/>
    <w:rsid w:val="008E1726"/>
    <w:rsid w:val="008E180B"/>
    <w:rsid w:val="008E1933"/>
    <w:rsid w:val="008E2169"/>
    <w:rsid w:val="008E31DC"/>
    <w:rsid w:val="008E3B95"/>
    <w:rsid w:val="008E4741"/>
    <w:rsid w:val="008E4928"/>
    <w:rsid w:val="008E4954"/>
    <w:rsid w:val="008E4A0D"/>
    <w:rsid w:val="008E4FF8"/>
    <w:rsid w:val="008E51F4"/>
    <w:rsid w:val="008E52B2"/>
    <w:rsid w:val="008E53F6"/>
    <w:rsid w:val="008E570E"/>
    <w:rsid w:val="008E57B0"/>
    <w:rsid w:val="008E5838"/>
    <w:rsid w:val="008E5859"/>
    <w:rsid w:val="008E5D1B"/>
    <w:rsid w:val="008E67D2"/>
    <w:rsid w:val="008E7995"/>
    <w:rsid w:val="008E79F4"/>
    <w:rsid w:val="008E7D94"/>
    <w:rsid w:val="008E7FA2"/>
    <w:rsid w:val="008F065D"/>
    <w:rsid w:val="008F0DE4"/>
    <w:rsid w:val="008F16ED"/>
    <w:rsid w:val="008F1D5E"/>
    <w:rsid w:val="008F2AA5"/>
    <w:rsid w:val="008F343B"/>
    <w:rsid w:val="008F3473"/>
    <w:rsid w:val="008F3C71"/>
    <w:rsid w:val="008F3CBF"/>
    <w:rsid w:val="008F5C22"/>
    <w:rsid w:val="008F5C3C"/>
    <w:rsid w:val="008F5C43"/>
    <w:rsid w:val="008F5C98"/>
    <w:rsid w:val="008F5E54"/>
    <w:rsid w:val="008F61F1"/>
    <w:rsid w:val="008F6E10"/>
    <w:rsid w:val="008F731C"/>
    <w:rsid w:val="008F7849"/>
    <w:rsid w:val="009000FE"/>
    <w:rsid w:val="00900357"/>
    <w:rsid w:val="00900589"/>
    <w:rsid w:val="009013F2"/>
    <w:rsid w:val="00901E33"/>
    <w:rsid w:val="00901E5E"/>
    <w:rsid w:val="00901F62"/>
    <w:rsid w:val="009021AC"/>
    <w:rsid w:val="00902805"/>
    <w:rsid w:val="0090446F"/>
    <w:rsid w:val="00905697"/>
    <w:rsid w:val="00905C61"/>
    <w:rsid w:val="00906293"/>
    <w:rsid w:val="00906C35"/>
    <w:rsid w:val="00907552"/>
    <w:rsid w:val="00907E05"/>
    <w:rsid w:val="009104C9"/>
    <w:rsid w:val="009107D0"/>
    <w:rsid w:val="00910B6F"/>
    <w:rsid w:val="00911777"/>
    <w:rsid w:val="009126DB"/>
    <w:rsid w:val="00912BAB"/>
    <w:rsid w:val="00912C43"/>
    <w:rsid w:val="009132E0"/>
    <w:rsid w:val="009147D2"/>
    <w:rsid w:val="009148CA"/>
    <w:rsid w:val="00914E5C"/>
    <w:rsid w:val="00914E85"/>
    <w:rsid w:val="00915282"/>
    <w:rsid w:val="00915647"/>
    <w:rsid w:val="00915D17"/>
    <w:rsid w:val="009167B5"/>
    <w:rsid w:val="00916C36"/>
    <w:rsid w:val="00917265"/>
    <w:rsid w:val="00917519"/>
    <w:rsid w:val="00917DC1"/>
    <w:rsid w:val="00917E33"/>
    <w:rsid w:val="00920A8F"/>
    <w:rsid w:val="009212BD"/>
    <w:rsid w:val="009213DB"/>
    <w:rsid w:val="009216DE"/>
    <w:rsid w:val="00921900"/>
    <w:rsid w:val="00921ED8"/>
    <w:rsid w:val="00921FD4"/>
    <w:rsid w:val="00922EEF"/>
    <w:rsid w:val="00923473"/>
    <w:rsid w:val="0092376E"/>
    <w:rsid w:val="0092376F"/>
    <w:rsid w:val="009239B6"/>
    <w:rsid w:val="009239C0"/>
    <w:rsid w:val="00923B98"/>
    <w:rsid w:val="00924919"/>
    <w:rsid w:val="00925354"/>
    <w:rsid w:val="009254A5"/>
    <w:rsid w:val="0092676D"/>
    <w:rsid w:val="00926796"/>
    <w:rsid w:val="0092785F"/>
    <w:rsid w:val="00927AA9"/>
    <w:rsid w:val="00927F82"/>
    <w:rsid w:val="009313CB"/>
    <w:rsid w:val="009317FB"/>
    <w:rsid w:val="009319A4"/>
    <w:rsid w:val="00931CAD"/>
    <w:rsid w:val="009321EB"/>
    <w:rsid w:val="00932BC7"/>
    <w:rsid w:val="00932F59"/>
    <w:rsid w:val="00933566"/>
    <w:rsid w:val="009338A2"/>
    <w:rsid w:val="00934893"/>
    <w:rsid w:val="00934E55"/>
    <w:rsid w:val="00935B36"/>
    <w:rsid w:val="00935E02"/>
    <w:rsid w:val="00935E13"/>
    <w:rsid w:val="0093740F"/>
    <w:rsid w:val="009374CE"/>
    <w:rsid w:val="009376FD"/>
    <w:rsid w:val="00940086"/>
    <w:rsid w:val="00940864"/>
    <w:rsid w:val="00940B62"/>
    <w:rsid w:val="00940F5C"/>
    <w:rsid w:val="009413DB"/>
    <w:rsid w:val="0094164E"/>
    <w:rsid w:val="00941E9A"/>
    <w:rsid w:val="0094285C"/>
    <w:rsid w:val="00942AA9"/>
    <w:rsid w:val="00942DFB"/>
    <w:rsid w:val="00942F09"/>
    <w:rsid w:val="00943704"/>
    <w:rsid w:val="00943923"/>
    <w:rsid w:val="00944646"/>
    <w:rsid w:val="009451BE"/>
    <w:rsid w:val="0094527D"/>
    <w:rsid w:val="00945F4A"/>
    <w:rsid w:val="0094604D"/>
    <w:rsid w:val="0094609D"/>
    <w:rsid w:val="00946491"/>
    <w:rsid w:val="0094658F"/>
    <w:rsid w:val="00946B9A"/>
    <w:rsid w:val="00946CF5"/>
    <w:rsid w:val="00946F4F"/>
    <w:rsid w:val="00947421"/>
    <w:rsid w:val="00947CAC"/>
    <w:rsid w:val="00947E8B"/>
    <w:rsid w:val="009500C8"/>
    <w:rsid w:val="00950AD6"/>
    <w:rsid w:val="009510CD"/>
    <w:rsid w:val="00951489"/>
    <w:rsid w:val="00951698"/>
    <w:rsid w:val="00951C89"/>
    <w:rsid w:val="00951F99"/>
    <w:rsid w:val="00952A62"/>
    <w:rsid w:val="00952A72"/>
    <w:rsid w:val="00952EF2"/>
    <w:rsid w:val="00953399"/>
    <w:rsid w:val="009533DD"/>
    <w:rsid w:val="0095365F"/>
    <w:rsid w:val="009536A9"/>
    <w:rsid w:val="00953C2B"/>
    <w:rsid w:val="0095400E"/>
    <w:rsid w:val="009542E0"/>
    <w:rsid w:val="0095448F"/>
    <w:rsid w:val="00954657"/>
    <w:rsid w:val="00954747"/>
    <w:rsid w:val="00954EEC"/>
    <w:rsid w:val="00954F0E"/>
    <w:rsid w:val="00955936"/>
    <w:rsid w:val="00955A34"/>
    <w:rsid w:val="00955E48"/>
    <w:rsid w:val="009562D7"/>
    <w:rsid w:val="00956967"/>
    <w:rsid w:val="00956A7E"/>
    <w:rsid w:val="00956E57"/>
    <w:rsid w:val="009574C8"/>
    <w:rsid w:val="00957C7B"/>
    <w:rsid w:val="00957E16"/>
    <w:rsid w:val="00960025"/>
    <w:rsid w:val="009605B5"/>
    <w:rsid w:val="009606F8"/>
    <w:rsid w:val="009608C4"/>
    <w:rsid w:val="009611E0"/>
    <w:rsid w:val="009612A8"/>
    <w:rsid w:val="0096138B"/>
    <w:rsid w:val="00961912"/>
    <w:rsid w:val="009623EA"/>
    <w:rsid w:val="00962F2F"/>
    <w:rsid w:val="009631B1"/>
    <w:rsid w:val="00963522"/>
    <w:rsid w:val="00963DDD"/>
    <w:rsid w:val="00963FA6"/>
    <w:rsid w:val="0096413D"/>
    <w:rsid w:val="009649EB"/>
    <w:rsid w:val="00964BEA"/>
    <w:rsid w:val="0096648D"/>
    <w:rsid w:val="00967EEE"/>
    <w:rsid w:val="00967F51"/>
    <w:rsid w:val="009705BC"/>
    <w:rsid w:val="00971CC0"/>
    <w:rsid w:val="00971E6B"/>
    <w:rsid w:val="00972741"/>
    <w:rsid w:val="0097313E"/>
    <w:rsid w:val="00973815"/>
    <w:rsid w:val="009743EC"/>
    <w:rsid w:val="009745B2"/>
    <w:rsid w:val="009747A2"/>
    <w:rsid w:val="0097565B"/>
    <w:rsid w:val="009758E8"/>
    <w:rsid w:val="009759BE"/>
    <w:rsid w:val="00975DD6"/>
    <w:rsid w:val="00975E7F"/>
    <w:rsid w:val="0097608D"/>
    <w:rsid w:val="00976E75"/>
    <w:rsid w:val="00976F49"/>
    <w:rsid w:val="009779A0"/>
    <w:rsid w:val="00977A0B"/>
    <w:rsid w:val="00977C2E"/>
    <w:rsid w:val="00977D77"/>
    <w:rsid w:val="009804DD"/>
    <w:rsid w:val="0098059B"/>
    <w:rsid w:val="00981657"/>
    <w:rsid w:val="009817BA"/>
    <w:rsid w:val="00981B46"/>
    <w:rsid w:val="00981B8C"/>
    <w:rsid w:val="0098240F"/>
    <w:rsid w:val="00982628"/>
    <w:rsid w:val="009827C0"/>
    <w:rsid w:val="009829AE"/>
    <w:rsid w:val="00982C1C"/>
    <w:rsid w:val="00983523"/>
    <w:rsid w:val="00983A42"/>
    <w:rsid w:val="00983F84"/>
    <w:rsid w:val="0098406F"/>
    <w:rsid w:val="00985577"/>
    <w:rsid w:val="009867FE"/>
    <w:rsid w:val="009868CD"/>
    <w:rsid w:val="00986B4C"/>
    <w:rsid w:val="00986C9A"/>
    <w:rsid w:val="00987DF0"/>
    <w:rsid w:val="00987E5F"/>
    <w:rsid w:val="00987EC3"/>
    <w:rsid w:val="00990AD1"/>
    <w:rsid w:val="009910B9"/>
    <w:rsid w:val="009911B1"/>
    <w:rsid w:val="00991475"/>
    <w:rsid w:val="00991549"/>
    <w:rsid w:val="00991968"/>
    <w:rsid w:val="00991978"/>
    <w:rsid w:val="00991E2C"/>
    <w:rsid w:val="00992CE7"/>
    <w:rsid w:val="00992DF0"/>
    <w:rsid w:val="00993836"/>
    <w:rsid w:val="00993F14"/>
    <w:rsid w:val="009942FA"/>
    <w:rsid w:val="009946F7"/>
    <w:rsid w:val="0099494B"/>
    <w:rsid w:val="009955F3"/>
    <w:rsid w:val="00995BDB"/>
    <w:rsid w:val="00995C05"/>
    <w:rsid w:val="00995D98"/>
    <w:rsid w:val="009964C1"/>
    <w:rsid w:val="0099691D"/>
    <w:rsid w:val="00996D2C"/>
    <w:rsid w:val="00996E67"/>
    <w:rsid w:val="00996F30"/>
    <w:rsid w:val="00997CED"/>
    <w:rsid w:val="009A03EA"/>
    <w:rsid w:val="009A06D0"/>
    <w:rsid w:val="009A1914"/>
    <w:rsid w:val="009A1E07"/>
    <w:rsid w:val="009A21A8"/>
    <w:rsid w:val="009A27C4"/>
    <w:rsid w:val="009A2CD0"/>
    <w:rsid w:val="009A38B9"/>
    <w:rsid w:val="009A3B75"/>
    <w:rsid w:val="009A3C97"/>
    <w:rsid w:val="009A3DBA"/>
    <w:rsid w:val="009A45DD"/>
    <w:rsid w:val="009A61BB"/>
    <w:rsid w:val="009A636A"/>
    <w:rsid w:val="009A6B78"/>
    <w:rsid w:val="009A7A37"/>
    <w:rsid w:val="009A7BFE"/>
    <w:rsid w:val="009B02C6"/>
    <w:rsid w:val="009B047A"/>
    <w:rsid w:val="009B09B3"/>
    <w:rsid w:val="009B0DA5"/>
    <w:rsid w:val="009B1C3D"/>
    <w:rsid w:val="009B1C75"/>
    <w:rsid w:val="009B22B9"/>
    <w:rsid w:val="009B2307"/>
    <w:rsid w:val="009B27EA"/>
    <w:rsid w:val="009B3011"/>
    <w:rsid w:val="009B338B"/>
    <w:rsid w:val="009B33CD"/>
    <w:rsid w:val="009B3634"/>
    <w:rsid w:val="009B432B"/>
    <w:rsid w:val="009B459A"/>
    <w:rsid w:val="009B4F24"/>
    <w:rsid w:val="009B5FD2"/>
    <w:rsid w:val="009B62AF"/>
    <w:rsid w:val="009C28A0"/>
    <w:rsid w:val="009C2CA0"/>
    <w:rsid w:val="009C30EB"/>
    <w:rsid w:val="009C3B3B"/>
    <w:rsid w:val="009C4524"/>
    <w:rsid w:val="009C4525"/>
    <w:rsid w:val="009C46F3"/>
    <w:rsid w:val="009C47D9"/>
    <w:rsid w:val="009C4F18"/>
    <w:rsid w:val="009C50C6"/>
    <w:rsid w:val="009C5A98"/>
    <w:rsid w:val="009C67B9"/>
    <w:rsid w:val="009C7190"/>
    <w:rsid w:val="009C781E"/>
    <w:rsid w:val="009C7B4C"/>
    <w:rsid w:val="009C7CE6"/>
    <w:rsid w:val="009D0232"/>
    <w:rsid w:val="009D0704"/>
    <w:rsid w:val="009D0A2B"/>
    <w:rsid w:val="009D0F66"/>
    <w:rsid w:val="009D1435"/>
    <w:rsid w:val="009D1BBB"/>
    <w:rsid w:val="009D1EC7"/>
    <w:rsid w:val="009D22B5"/>
    <w:rsid w:val="009D23DF"/>
    <w:rsid w:val="009D2BF7"/>
    <w:rsid w:val="009D333E"/>
    <w:rsid w:val="009D35B5"/>
    <w:rsid w:val="009D39D9"/>
    <w:rsid w:val="009D3D4B"/>
    <w:rsid w:val="009D47F1"/>
    <w:rsid w:val="009D4A46"/>
    <w:rsid w:val="009D4A7E"/>
    <w:rsid w:val="009D53E6"/>
    <w:rsid w:val="009D5599"/>
    <w:rsid w:val="009D5848"/>
    <w:rsid w:val="009D5D6A"/>
    <w:rsid w:val="009D62AE"/>
    <w:rsid w:val="009D6569"/>
    <w:rsid w:val="009D67A4"/>
    <w:rsid w:val="009D67D2"/>
    <w:rsid w:val="009D7868"/>
    <w:rsid w:val="009D7BF4"/>
    <w:rsid w:val="009D7BF9"/>
    <w:rsid w:val="009D7D10"/>
    <w:rsid w:val="009E0074"/>
    <w:rsid w:val="009E1241"/>
    <w:rsid w:val="009E1312"/>
    <w:rsid w:val="009E2852"/>
    <w:rsid w:val="009E2BB5"/>
    <w:rsid w:val="009E2D8B"/>
    <w:rsid w:val="009E2DCF"/>
    <w:rsid w:val="009E341E"/>
    <w:rsid w:val="009E3E56"/>
    <w:rsid w:val="009E543A"/>
    <w:rsid w:val="009E57BB"/>
    <w:rsid w:val="009E5B82"/>
    <w:rsid w:val="009E6257"/>
    <w:rsid w:val="009E68BD"/>
    <w:rsid w:val="009E71CB"/>
    <w:rsid w:val="009E72DA"/>
    <w:rsid w:val="009E759B"/>
    <w:rsid w:val="009F0073"/>
    <w:rsid w:val="009F0BB5"/>
    <w:rsid w:val="009F0EB6"/>
    <w:rsid w:val="009F12D3"/>
    <w:rsid w:val="009F1A09"/>
    <w:rsid w:val="009F207A"/>
    <w:rsid w:val="009F235C"/>
    <w:rsid w:val="009F2FDD"/>
    <w:rsid w:val="009F3C92"/>
    <w:rsid w:val="009F3F72"/>
    <w:rsid w:val="009F55F0"/>
    <w:rsid w:val="009F5837"/>
    <w:rsid w:val="009F58E8"/>
    <w:rsid w:val="009F6ACD"/>
    <w:rsid w:val="009F6F35"/>
    <w:rsid w:val="00A0023A"/>
    <w:rsid w:val="00A00C10"/>
    <w:rsid w:val="00A0124B"/>
    <w:rsid w:val="00A017E0"/>
    <w:rsid w:val="00A02D71"/>
    <w:rsid w:val="00A030EF"/>
    <w:rsid w:val="00A03468"/>
    <w:rsid w:val="00A03D2C"/>
    <w:rsid w:val="00A04284"/>
    <w:rsid w:val="00A04E76"/>
    <w:rsid w:val="00A050A6"/>
    <w:rsid w:val="00A051BC"/>
    <w:rsid w:val="00A0587E"/>
    <w:rsid w:val="00A0682B"/>
    <w:rsid w:val="00A06E45"/>
    <w:rsid w:val="00A0724C"/>
    <w:rsid w:val="00A075B8"/>
    <w:rsid w:val="00A076C8"/>
    <w:rsid w:val="00A07DEA"/>
    <w:rsid w:val="00A10138"/>
    <w:rsid w:val="00A10262"/>
    <w:rsid w:val="00A10325"/>
    <w:rsid w:val="00A10614"/>
    <w:rsid w:val="00A1106D"/>
    <w:rsid w:val="00A112DF"/>
    <w:rsid w:val="00A12215"/>
    <w:rsid w:val="00A12325"/>
    <w:rsid w:val="00A12A61"/>
    <w:rsid w:val="00A130FA"/>
    <w:rsid w:val="00A13E63"/>
    <w:rsid w:val="00A13F38"/>
    <w:rsid w:val="00A160A2"/>
    <w:rsid w:val="00A16CBC"/>
    <w:rsid w:val="00A17A35"/>
    <w:rsid w:val="00A17FC6"/>
    <w:rsid w:val="00A2088C"/>
    <w:rsid w:val="00A211FF"/>
    <w:rsid w:val="00A212B2"/>
    <w:rsid w:val="00A21647"/>
    <w:rsid w:val="00A22189"/>
    <w:rsid w:val="00A22480"/>
    <w:rsid w:val="00A22F6F"/>
    <w:rsid w:val="00A230AB"/>
    <w:rsid w:val="00A247CF"/>
    <w:rsid w:val="00A24D9B"/>
    <w:rsid w:val="00A25066"/>
    <w:rsid w:val="00A2514F"/>
    <w:rsid w:val="00A25AE2"/>
    <w:rsid w:val="00A269A2"/>
    <w:rsid w:val="00A26A80"/>
    <w:rsid w:val="00A27377"/>
    <w:rsid w:val="00A27876"/>
    <w:rsid w:val="00A3023D"/>
    <w:rsid w:val="00A30A31"/>
    <w:rsid w:val="00A31467"/>
    <w:rsid w:val="00A328C5"/>
    <w:rsid w:val="00A33CD7"/>
    <w:rsid w:val="00A34467"/>
    <w:rsid w:val="00A34559"/>
    <w:rsid w:val="00A34FCB"/>
    <w:rsid w:val="00A35847"/>
    <w:rsid w:val="00A35DF4"/>
    <w:rsid w:val="00A35E9A"/>
    <w:rsid w:val="00A361F8"/>
    <w:rsid w:val="00A368F1"/>
    <w:rsid w:val="00A372D6"/>
    <w:rsid w:val="00A374BF"/>
    <w:rsid w:val="00A377E3"/>
    <w:rsid w:val="00A37B05"/>
    <w:rsid w:val="00A403C4"/>
    <w:rsid w:val="00A404BA"/>
    <w:rsid w:val="00A405CA"/>
    <w:rsid w:val="00A40D92"/>
    <w:rsid w:val="00A40F17"/>
    <w:rsid w:val="00A41C75"/>
    <w:rsid w:val="00A422C9"/>
    <w:rsid w:val="00A42A59"/>
    <w:rsid w:val="00A42EE3"/>
    <w:rsid w:val="00A431D7"/>
    <w:rsid w:val="00A4474A"/>
    <w:rsid w:val="00A4498A"/>
    <w:rsid w:val="00A46592"/>
    <w:rsid w:val="00A46666"/>
    <w:rsid w:val="00A5034D"/>
    <w:rsid w:val="00A50A43"/>
    <w:rsid w:val="00A51477"/>
    <w:rsid w:val="00A51538"/>
    <w:rsid w:val="00A51C57"/>
    <w:rsid w:val="00A51EC1"/>
    <w:rsid w:val="00A52A06"/>
    <w:rsid w:val="00A52B06"/>
    <w:rsid w:val="00A52DAD"/>
    <w:rsid w:val="00A5338E"/>
    <w:rsid w:val="00A534DC"/>
    <w:rsid w:val="00A548CA"/>
    <w:rsid w:val="00A559A2"/>
    <w:rsid w:val="00A55F7F"/>
    <w:rsid w:val="00A560C1"/>
    <w:rsid w:val="00A56730"/>
    <w:rsid w:val="00A56A2D"/>
    <w:rsid w:val="00A56A34"/>
    <w:rsid w:val="00A57032"/>
    <w:rsid w:val="00A57118"/>
    <w:rsid w:val="00A57179"/>
    <w:rsid w:val="00A5785F"/>
    <w:rsid w:val="00A60435"/>
    <w:rsid w:val="00A60D33"/>
    <w:rsid w:val="00A614D6"/>
    <w:rsid w:val="00A62564"/>
    <w:rsid w:val="00A62791"/>
    <w:rsid w:val="00A6329F"/>
    <w:rsid w:val="00A63400"/>
    <w:rsid w:val="00A6357C"/>
    <w:rsid w:val="00A6359D"/>
    <w:rsid w:val="00A635BE"/>
    <w:rsid w:val="00A64263"/>
    <w:rsid w:val="00A642B9"/>
    <w:rsid w:val="00A64D0F"/>
    <w:rsid w:val="00A657C4"/>
    <w:rsid w:val="00A6602C"/>
    <w:rsid w:val="00A66480"/>
    <w:rsid w:val="00A66881"/>
    <w:rsid w:val="00A66E1C"/>
    <w:rsid w:val="00A66F23"/>
    <w:rsid w:val="00A670B3"/>
    <w:rsid w:val="00A67730"/>
    <w:rsid w:val="00A678D1"/>
    <w:rsid w:val="00A67CC2"/>
    <w:rsid w:val="00A67DF9"/>
    <w:rsid w:val="00A70171"/>
    <w:rsid w:val="00A70625"/>
    <w:rsid w:val="00A70E95"/>
    <w:rsid w:val="00A711D7"/>
    <w:rsid w:val="00A71296"/>
    <w:rsid w:val="00A719FD"/>
    <w:rsid w:val="00A71E93"/>
    <w:rsid w:val="00A71EF5"/>
    <w:rsid w:val="00A71FEB"/>
    <w:rsid w:val="00A7269B"/>
    <w:rsid w:val="00A72C1F"/>
    <w:rsid w:val="00A7312A"/>
    <w:rsid w:val="00A733E9"/>
    <w:rsid w:val="00A73765"/>
    <w:rsid w:val="00A74786"/>
    <w:rsid w:val="00A75460"/>
    <w:rsid w:val="00A7593F"/>
    <w:rsid w:val="00A75940"/>
    <w:rsid w:val="00A76CC2"/>
    <w:rsid w:val="00A76FD0"/>
    <w:rsid w:val="00A77005"/>
    <w:rsid w:val="00A7793E"/>
    <w:rsid w:val="00A7798D"/>
    <w:rsid w:val="00A8066E"/>
    <w:rsid w:val="00A808F1"/>
    <w:rsid w:val="00A81D33"/>
    <w:rsid w:val="00A81E58"/>
    <w:rsid w:val="00A82927"/>
    <w:rsid w:val="00A8323C"/>
    <w:rsid w:val="00A8475D"/>
    <w:rsid w:val="00A84C35"/>
    <w:rsid w:val="00A85392"/>
    <w:rsid w:val="00A85BFB"/>
    <w:rsid w:val="00A85D5C"/>
    <w:rsid w:val="00A8681C"/>
    <w:rsid w:val="00A86D33"/>
    <w:rsid w:val="00A870FD"/>
    <w:rsid w:val="00A87411"/>
    <w:rsid w:val="00A877BC"/>
    <w:rsid w:val="00A9091B"/>
    <w:rsid w:val="00A91FD5"/>
    <w:rsid w:val="00A923B2"/>
    <w:rsid w:val="00A92BCA"/>
    <w:rsid w:val="00A9322B"/>
    <w:rsid w:val="00A93416"/>
    <w:rsid w:val="00A9493A"/>
    <w:rsid w:val="00A949C0"/>
    <w:rsid w:val="00A9588E"/>
    <w:rsid w:val="00A95B4A"/>
    <w:rsid w:val="00A95F00"/>
    <w:rsid w:val="00A961F1"/>
    <w:rsid w:val="00A967AF"/>
    <w:rsid w:val="00A97325"/>
    <w:rsid w:val="00A97E5A"/>
    <w:rsid w:val="00AA1F75"/>
    <w:rsid w:val="00AA2208"/>
    <w:rsid w:val="00AA22F8"/>
    <w:rsid w:val="00AA249C"/>
    <w:rsid w:val="00AA25B9"/>
    <w:rsid w:val="00AA28C0"/>
    <w:rsid w:val="00AA29F8"/>
    <w:rsid w:val="00AA2CB6"/>
    <w:rsid w:val="00AA2F75"/>
    <w:rsid w:val="00AA3613"/>
    <w:rsid w:val="00AA3CD5"/>
    <w:rsid w:val="00AA3EF9"/>
    <w:rsid w:val="00AA4C85"/>
    <w:rsid w:val="00AA509E"/>
    <w:rsid w:val="00AA54E1"/>
    <w:rsid w:val="00AA5671"/>
    <w:rsid w:val="00AA582F"/>
    <w:rsid w:val="00AA5E51"/>
    <w:rsid w:val="00AA623E"/>
    <w:rsid w:val="00AA63C4"/>
    <w:rsid w:val="00AA6AC3"/>
    <w:rsid w:val="00AA6F93"/>
    <w:rsid w:val="00AA76E4"/>
    <w:rsid w:val="00AA7D31"/>
    <w:rsid w:val="00AB0140"/>
    <w:rsid w:val="00AB0718"/>
    <w:rsid w:val="00AB1A24"/>
    <w:rsid w:val="00AB1A94"/>
    <w:rsid w:val="00AB2074"/>
    <w:rsid w:val="00AB2AE6"/>
    <w:rsid w:val="00AB2BA9"/>
    <w:rsid w:val="00AB2C96"/>
    <w:rsid w:val="00AB2D73"/>
    <w:rsid w:val="00AB338A"/>
    <w:rsid w:val="00AB34E9"/>
    <w:rsid w:val="00AB3639"/>
    <w:rsid w:val="00AB40C2"/>
    <w:rsid w:val="00AB46B6"/>
    <w:rsid w:val="00AB4D4A"/>
    <w:rsid w:val="00AB6B7B"/>
    <w:rsid w:val="00AB7211"/>
    <w:rsid w:val="00AB79AD"/>
    <w:rsid w:val="00AB7AC7"/>
    <w:rsid w:val="00AB7C3B"/>
    <w:rsid w:val="00AC1F2F"/>
    <w:rsid w:val="00AC1F70"/>
    <w:rsid w:val="00AC2056"/>
    <w:rsid w:val="00AC215B"/>
    <w:rsid w:val="00AC27C1"/>
    <w:rsid w:val="00AC29DC"/>
    <w:rsid w:val="00AC3825"/>
    <w:rsid w:val="00AC390B"/>
    <w:rsid w:val="00AC52A0"/>
    <w:rsid w:val="00AC5752"/>
    <w:rsid w:val="00AC58A7"/>
    <w:rsid w:val="00AC5A05"/>
    <w:rsid w:val="00AC5A90"/>
    <w:rsid w:val="00AC6885"/>
    <w:rsid w:val="00AC75B1"/>
    <w:rsid w:val="00AC7F1A"/>
    <w:rsid w:val="00AD0D69"/>
    <w:rsid w:val="00AD1E7C"/>
    <w:rsid w:val="00AD2238"/>
    <w:rsid w:val="00AD22B4"/>
    <w:rsid w:val="00AD2742"/>
    <w:rsid w:val="00AD2FDF"/>
    <w:rsid w:val="00AD3218"/>
    <w:rsid w:val="00AD40B0"/>
    <w:rsid w:val="00AD4314"/>
    <w:rsid w:val="00AD46D2"/>
    <w:rsid w:val="00AD682E"/>
    <w:rsid w:val="00AD6C82"/>
    <w:rsid w:val="00AD78A3"/>
    <w:rsid w:val="00AD7902"/>
    <w:rsid w:val="00AD7D65"/>
    <w:rsid w:val="00AE0B9F"/>
    <w:rsid w:val="00AE0C1D"/>
    <w:rsid w:val="00AE0ED0"/>
    <w:rsid w:val="00AE1B1C"/>
    <w:rsid w:val="00AE1D09"/>
    <w:rsid w:val="00AE2B25"/>
    <w:rsid w:val="00AE2CDB"/>
    <w:rsid w:val="00AE2D8D"/>
    <w:rsid w:val="00AE3170"/>
    <w:rsid w:val="00AE37A9"/>
    <w:rsid w:val="00AE4220"/>
    <w:rsid w:val="00AE4781"/>
    <w:rsid w:val="00AE489C"/>
    <w:rsid w:val="00AE4D21"/>
    <w:rsid w:val="00AE54FD"/>
    <w:rsid w:val="00AE616D"/>
    <w:rsid w:val="00AE61D9"/>
    <w:rsid w:val="00AE67CC"/>
    <w:rsid w:val="00AE69AC"/>
    <w:rsid w:val="00AE6F0C"/>
    <w:rsid w:val="00AE783E"/>
    <w:rsid w:val="00AE78A7"/>
    <w:rsid w:val="00AE7D4F"/>
    <w:rsid w:val="00AF032D"/>
    <w:rsid w:val="00AF07C3"/>
    <w:rsid w:val="00AF0E0F"/>
    <w:rsid w:val="00AF12A3"/>
    <w:rsid w:val="00AF15EF"/>
    <w:rsid w:val="00AF1811"/>
    <w:rsid w:val="00AF184D"/>
    <w:rsid w:val="00AF188B"/>
    <w:rsid w:val="00AF1E03"/>
    <w:rsid w:val="00AF22CE"/>
    <w:rsid w:val="00AF24F3"/>
    <w:rsid w:val="00AF2CCE"/>
    <w:rsid w:val="00AF421F"/>
    <w:rsid w:val="00AF426C"/>
    <w:rsid w:val="00AF51DA"/>
    <w:rsid w:val="00AF5211"/>
    <w:rsid w:val="00AF524C"/>
    <w:rsid w:val="00AF56F1"/>
    <w:rsid w:val="00AF7A60"/>
    <w:rsid w:val="00B0022C"/>
    <w:rsid w:val="00B0054D"/>
    <w:rsid w:val="00B007EE"/>
    <w:rsid w:val="00B00F05"/>
    <w:rsid w:val="00B01A22"/>
    <w:rsid w:val="00B02E29"/>
    <w:rsid w:val="00B031CA"/>
    <w:rsid w:val="00B03723"/>
    <w:rsid w:val="00B04236"/>
    <w:rsid w:val="00B04CC1"/>
    <w:rsid w:val="00B06149"/>
    <w:rsid w:val="00B064DE"/>
    <w:rsid w:val="00B069F1"/>
    <w:rsid w:val="00B06D5B"/>
    <w:rsid w:val="00B07250"/>
    <w:rsid w:val="00B07EE8"/>
    <w:rsid w:val="00B103B8"/>
    <w:rsid w:val="00B109ED"/>
    <w:rsid w:val="00B11556"/>
    <w:rsid w:val="00B1159B"/>
    <w:rsid w:val="00B12063"/>
    <w:rsid w:val="00B121C9"/>
    <w:rsid w:val="00B12296"/>
    <w:rsid w:val="00B123C1"/>
    <w:rsid w:val="00B131C4"/>
    <w:rsid w:val="00B13803"/>
    <w:rsid w:val="00B13844"/>
    <w:rsid w:val="00B13D18"/>
    <w:rsid w:val="00B14C34"/>
    <w:rsid w:val="00B14F72"/>
    <w:rsid w:val="00B157FD"/>
    <w:rsid w:val="00B15842"/>
    <w:rsid w:val="00B16409"/>
    <w:rsid w:val="00B1676D"/>
    <w:rsid w:val="00B16885"/>
    <w:rsid w:val="00B1771A"/>
    <w:rsid w:val="00B17A16"/>
    <w:rsid w:val="00B17A57"/>
    <w:rsid w:val="00B17C0A"/>
    <w:rsid w:val="00B2083F"/>
    <w:rsid w:val="00B21491"/>
    <w:rsid w:val="00B21822"/>
    <w:rsid w:val="00B21A64"/>
    <w:rsid w:val="00B21DEB"/>
    <w:rsid w:val="00B22283"/>
    <w:rsid w:val="00B222AA"/>
    <w:rsid w:val="00B22F28"/>
    <w:rsid w:val="00B23279"/>
    <w:rsid w:val="00B2394F"/>
    <w:rsid w:val="00B23A66"/>
    <w:rsid w:val="00B23E82"/>
    <w:rsid w:val="00B24313"/>
    <w:rsid w:val="00B2463F"/>
    <w:rsid w:val="00B25346"/>
    <w:rsid w:val="00B25562"/>
    <w:rsid w:val="00B260EA"/>
    <w:rsid w:val="00B265B6"/>
    <w:rsid w:val="00B26D3A"/>
    <w:rsid w:val="00B27E7E"/>
    <w:rsid w:val="00B30092"/>
    <w:rsid w:val="00B301F8"/>
    <w:rsid w:val="00B302A0"/>
    <w:rsid w:val="00B30932"/>
    <w:rsid w:val="00B30AF7"/>
    <w:rsid w:val="00B30B91"/>
    <w:rsid w:val="00B30FB2"/>
    <w:rsid w:val="00B31F4E"/>
    <w:rsid w:val="00B31FCC"/>
    <w:rsid w:val="00B329FD"/>
    <w:rsid w:val="00B32B8C"/>
    <w:rsid w:val="00B32BF8"/>
    <w:rsid w:val="00B33100"/>
    <w:rsid w:val="00B33937"/>
    <w:rsid w:val="00B33BAB"/>
    <w:rsid w:val="00B3401B"/>
    <w:rsid w:val="00B34241"/>
    <w:rsid w:val="00B34E37"/>
    <w:rsid w:val="00B34FE2"/>
    <w:rsid w:val="00B3518E"/>
    <w:rsid w:val="00B354BF"/>
    <w:rsid w:val="00B35996"/>
    <w:rsid w:val="00B35AE6"/>
    <w:rsid w:val="00B35B9E"/>
    <w:rsid w:val="00B3613E"/>
    <w:rsid w:val="00B3651E"/>
    <w:rsid w:val="00B36FB1"/>
    <w:rsid w:val="00B37C21"/>
    <w:rsid w:val="00B37E22"/>
    <w:rsid w:val="00B4018F"/>
    <w:rsid w:val="00B40878"/>
    <w:rsid w:val="00B40FDD"/>
    <w:rsid w:val="00B41911"/>
    <w:rsid w:val="00B429D2"/>
    <w:rsid w:val="00B42D01"/>
    <w:rsid w:val="00B42EE3"/>
    <w:rsid w:val="00B43235"/>
    <w:rsid w:val="00B433DB"/>
    <w:rsid w:val="00B44B59"/>
    <w:rsid w:val="00B46484"/>
    <w:rsid w:val="00B46700"/>
    <w:rsid w:val="00B47204"/>
    <w:rsid w:val="00B474B5"/>
    <w:rsid w:val="00B47E7D"/>
    <w:rsid w:val="00B50C2A"/>
    <w:rsid w:val="00B51684"/>
    <w:rsid w:val="00B522D5"/>
    <w:rsid w:val="00B5230C"/>
    <w:rsid w:val="00B5237E"/>
    <w:rsid w:val="00B52B14"/>
    <w:rsid w:val="00B52F00"/>
    <w:rsid w:val="00B52F78"/>
    <w:rsid w:val="00B53011"/>
    <w:rsid w:val="00B5328B"/>
    <w:rsid w:val="00B53388"/>
    <w:rsid w:val="00B538AE"/>
    <w:rsid w:val="00B5479F"/>
    <w:rsid w:val="00B552C6"/>
    <w:rsid w:val="00B55F04"/>
    <w:rsid w:val="00B562C0"/>
    <w:rsid w:val="00B56A3D"/>
    <w:rsid w:val="00B56C10"/>
    <w:rsid w:val="00B56E83"/>
    <w:rsid w:val="00B57827"/>
    <w:rsid w:val="00B60528"/>
    <w:rsid w:val="00B61004"/>
    <w:rsid w:val="00B61254"/>
    <w:rsid w:val="00B61333"/>
    <w:rsid w:val="00B6185B"/>
    <w:rsid w:val="00B61CB7"/>
    <w:rsid w:val="00B62544"/>
    <w:rsid w:val="00B64332"/>
    <w:rsid w:val="00B64568"/>
    <w:rsid w:val="00B64AED"/>
    <w:rsid w:val="00B64CEF"/>
    <w:rsid w:val="00B65B48"/>
    <w:rsid w:val="00B65BC8"/>
    <w:rsid w:val="00B660AF"/>
    <w:rsid w:val="00B6647A"/>
    <w:rsid w:val="00B678C8"/>
    <w:rsid w:val="00B70271"/>
    <w:rsid w:val="00B70401"/>
    <w:rsid w:val="00B70455"/>
    <w:rsid w:val="00B70840"/>
    <w:rsid w:val="00B70A42"/>
    <w:rsid w:val="00B70B24"/>
    <w:rsid w:val="00B712A3"/>
    <w:rsid w:val="00B715DE"/>
    <w:rsid w:val="00B717CB"/>
    <w:rsid w:val="00B72083"/>
    <w:rsid w:val="00B729B8"/>
    <w:rsid w:val="00B732DC"/>
    <w:rsid w:val="00B74265"/>
    <w:rsid w:val="00B74C7D"/>
    <w:rsid w:val="00B74CFF"/>
    <w:rsid w:val="00B75210"/>
    <w:rsid w:val="00B7529C"/>
    <w:rsid w:val="00B758A7"/>
    <w:rsid w:val="00B75918"/>
    <w:rsid w:val="00B75944"/>
    <w:rsid w:val="00B7632B"/>
    <w:rsid w:val="00B763CD"/>
    <w:rsid w:val="00B76926"/>
    <w:rsid w:val="00B7699B"/>
    <w:rsid w:val="00B77460"/>
    <w:rsid w:val="00B800C6"/>
    <w:rsid w:val="00B80E3E"/>
    <w:rsid w:val="00B81283"/>
    <w:rsid w:val="00B81889"/>
    <w:rsid w:val="00B8192C"/>
    <w:rsid w:val="00B81F97"/>
    <w:rsid w:val="00B82257"/>
    <w:rsid w:val="00B82AC9"/>
    <w:rsid w:val="00B83556"/>
    <w:rsid w:val="00B83754"/>
    <w:rsid w:val="00B837A0"/>
    <w:rsid w:val="00B83B6F"/>
    <w:rsid w:val="00B83E3E"/>
    <w:rsid w:val="00B85237"/>
    <w:rsid w:val="00B8533C"/>
    <w:rsid w:val="00B858C5"/>
    <w:rsid w:val="00B85906"/>
    <w:rsid w:val="00B85EE0"/>
    <w:rsid w:val="00B8669D"/>
    <w:rsid w:val="00B86D64"/>
    <w:rsid w:val="00B86DD5"/>
    <w:rsid w:val="00B87126"/>
    <w:rsid w:val="00B8773D"/>
    <w:rsid w:val="00B87A95"/>
    <w:rsid w:val="00B90794"/>
    <w:rsid w:val="00B90C11"/>
    <w:rsid w:val="00B90C76"/>
    <w:rsid w:val="00B91427"/>
    <w:rsid w:val="00B9168C"/>
    <w:rsid w:val="00B9207E"/>
    <w:rsid w:val="00B92634"/>
    <w:rsid w:val="00B92879"/>
    <w:rsid w:val="00B92B96"/>
    <w:rsid w:val="00B93E6E"/>
    <w:rsid w:val="00B946A6"/>
    <w:rsid w:val="00B9486C"/>
    <w:rsid w:val="00B9503B"/>
    <w:rsid w:val="00B951BC"/>
    <w:rsid w:val="00B95E1F"/>
    <w:rsid w:val="00B95EFA"/>
    <w:rsid w:val="00B9603B"/>
    <w:rsid w:val="00B9615D"/>
    <w:rsid w:val="00B97A80"/>
    <w:rsid w:val="00BA00EA"/>
    <w:rsid w:val="00BA0233"/>
    <w:rsid w:val="00BA0D0B"/>
    <w:rsid w:val="00BA15B1"/>
    <w:rsid w:val="00BA1A63"/>
    <w:rsid w:val="00BA1EAD"/>
    <w:rsid w:val="00BA2165"/>
    <w:rsid w:val="00BA26B1"/>
    <w:rsid w:val="00BA2A7D"/>
    <w:rsid w:val="00BA2D61"/>
    <w:rsid w:val="00BA319E"/>
    <w:rsid w:val="00BA344E"/>
    <w:rsid w:val="00BA38B7"/>
    <w:rsid w:val="00BA3DCF"/>
    <w:rsid w:val="00BA3F25"/>
    <w:rsid w:val="00BA4A3B"/>
    <w:rsid w:val="00BA4D59"/>
    <w:rsid w:val="00BA5167"/>
    <w:rsid w:val="00BA5A5F"/>
    <w:rsid w:val="00BA5AB5"/>
    <w:rsid w:val="00BA5BEE"/>
    <w:rsid w:val="00BA5C8C"/>
    <w:rsid w:val="00BA5DDE"/>
    <w:rsid w:val="00BA608E"/>
    <w:rsid w:val="00BA705C"/>
    <w:rsid w:val="00BA7622"/>
    <w:rsid w:val="00BA769B"/>
    <w:rsid w:val="00BA7E6A"/>
    <w:rsid w:val="00BA7F26"/>
    <w:rsid w:val="00BA7FC4"/>
    <w:rsid w:val="00BB0B1E"/>
    <w:rsid w:val="00BB1679"/>
    <w:rsid w:val="00BB22F7"/>
    <w:rsid w:val="00BB265A"/>
    <w:rsid w:val="00BB26ED"/>
    <w:rsid w:val="00BB2BE5"/>
    <w:rsid w:val="00BB3D51"/>
    <w:rsid w:val="00BB5424"/>
    <w:rsid w:val="00BB5CE1"/>
    <w:rsid w:val="00BB5F46"/>
    <w:rsid w:val="00BB67C3"/>
    <w:rsid w:val="00BB6AF0"/>
    <w:rsid w:val="00BB6B70"/>
    <w:rsid w:val="00BB6D3E"/>
    <w:rsid w:val="00BB6F5A"/>
    <w:rsid w:val="00BB7565"/>
    <w:rsid w:val="00BC0881"/>
    <w:rsid w:val="00BC08CF"/>
    <w:rsid w:val="00BC1324"/>
    <w:rsid w:val="00BC227B"/>
    <w:rsid w:val="00BC3047"/>
    <w:rsid w:val="00BC3CA5"/>
    <w:rsid w:val="00BC3DCC"/>
    <w:rsid w:val="00BC4863"/>
    <w:rsid w:val="00BC486F"/>
    <w:rsid w:val="00BC4AEA"/>
    <w:rsid w:val="00BC5977"/>
    <w:rsid w:val="00BC6093"/>
    <w:rsid w:val="00BC6140"/>
    <w:rsid w:val="00BC61BD"/>
    <w:rsid w:val="00BC6883"/>
    <w:rsid w:val="00BC6A4A"/>
    <w:rsid w:val="00BC6DA9"/>
    <w:rsid w:val="00BC7702"/>
    <w:rsid w:val="00BC7B40"/>
    <w:rsid w:val="00BC7BDD"/>
    <w:rsid w:val="00BD0201"/>
    <w:rsid w:val="00BD03A7"/>
    <w:rsid w:val="00BD04FB"/>
    <w:rsid w:val="00BD11E8"/>
    <w:rsid w:val="00BD14CC"/>
    <w:rsid w:val="00BD17A8"/>
    <w:rsid w:val="00BD2225"/>
    <w:rsid w:val="00BD2570"/>
    <w:rsid w:val="00BD2ECF"/>
    <w:rsid w:val="00BD31C4"/>
    <w:rsid w:val="00BD32B8"/>
    <w:rsid w:val="00BD356D"/>
    <w:rsid w:val="00BD37E8"/>
    <w:rsid w:val="00BD3A5E"/>
    <w:rsid w:val="00BD3C7A"/>
    <w:rsid w:val="00BD3E56"/>
    <w:rsid w:val="00BD4510"/>
    <w:rsid w:val="00BD5517"/>
    <w:rsid w:val="00BD663E"/>
    <w:rsid w:val="00BD67D5"/>
    <w:rsid w:val="00BD6D95"/>
    <w:rsid w:val="00BD7191"/>
    <w:rsid w:val="00BD743F"/>
    <w:rsid w:val="00BD7618"/>
    <w:rsid w:val="00BD7DCD"/>
    <w:rsid w:val="00BE03E7"/>
    <w:rsid w:val="00BE0598"/>
    <w:rsid w:val="00BE0A4B"/>
    <w:rsid w:val="00BE0FD0"/>
    <w:rsid w:val="00BE1578"/>
    <w:rsid w:val="00BE1614"/>
    <w:rsid w:val="00BE1637"/>
    <w:rsid w:val="00BE1F4B"/>
    <w:rsid w:val="00BE2151"/>
    <w:rsid w:val="00BE247C"/>
    <w:rsid w:val="00BE2FC2"/>
    <w:rsid w:val="00BE385E"/>
    <w:rsid w:val="00BE3EC1"/>
    <w:rsid w:val="00BE3F72"/>
    <w:rsid w:val="00BE46FE"/>
    <w:rsid w:val="00BE47E6"/>
    <w:rsid w:val="00BE4E09"/>
    <w:rsid w:val="00BE519A"/>
    <w:rsid w:val="00BE5206"/>
    <w:rsid w:val="00BE54CA"/>
    <w:rsid w:val="00BE5720"/>
    <w:rsid w:val="00BE574C"/>
    <w:rsid w:val="00BE5C07"/>
    <w:rsid w:val="00BE5E48"/>
    <w:rsid w:val="00BE6262"/>
    <w:rsid w:val="00BE729E"/>
    <w:rsid w:val="00BE7AD8"/>
    <w:rsid w:val="00BE7ED6"/>
    <w:rsid w:val="00BF1457"/>
    <w:rsid w:val="00BF1652"/>
    <w:rsid w:val="00BF1880"/>
    <w:rsid w:val="00BF1C4E"/>
    <w:rsid w:val="00BF1E0A"/>
    <w:rsid w:val="00BF1E72"/>
    <w:rsid w:val="00BF1F20"/>
    <w:rsid w:val="00BF1FE2"/>
    <w:rsid w:val="00BF2784"/>
    <w:rsid w:val="00BF28CA"/>
    <w:rsid w:val="00BF2A4F"/>
    <w:rsid w:val="00BF2ADD"/>
    <w:rsid w:val="00BF2B28"/>
    <w:rsid w:val="00BF2B9A"/>
    <w:rsid w:val="00BF32CD"/>
    <w:rsid w:val="00BF424D"/>
    <w:rsid w:val="00BF4380"/>
    <w:rsid w:val="00BF443C"/>
    <w:rsid w:val="00BF4C08"/>
    <w:rsid w:val="00BF5A41"/>
    <w:rsid w:val="00BF5EA5"/>
    <w:rsid w:val="00BF6399"/>
    <w:rsid w:val="00BF688E"/>
    <w:rsid w:val="00BF7437"/>
    <w:rsid w:val="00BF7730"/>
    <w:rsid w:val="00BF7952"/>
    <w:rsid w:val="00C003D7"/>
    <w:rsid w:val="00C01125"/>
    <w:rsid w:val="00C01796"/>
    <w:rsid w:val="00C0195F"/>
    <w:rsid w:val="00C02441"/>
    <w:rsid w:val="00C03B0F"/>
    <w:rsid w:val="00C042EB"/>
    <w:rsid w:val="00C0489E"/>
    <w:rsid w:val="00C04C5E"/>
    <w:rsid w:val="00C04D9C"/>
    <w:rsid w:val="00C04DD4"/>
    <w:rsid w:val="00C05888"/>
    <w:rsid w:val="00C05CD3"/>
    <w:rsid w:val="00C06233"/>
    <w:rsid w:val="00C064F4"/>
    <w:rsid w:val="00C06931"/>
    <w:rsid w:val="00C06D3F"/>
    <w:rsid w:val="00C0750F"/>
    <w:rsid w:val="00C077B0"/>
    <w:rsid w:val="00C102AF"/>
    <w:rsid w:val="00C102D9"/>
    <w:rsid w:val="00C10762"/>
    <w:rsid w:val="00C107E1"/>
    <w:rsid w:val="00C11148"/>
    <w:rsid w:val="00C1122B"/>
    <w:rsid w:val="00C115D3"/>
    <w:rsid w:val="00C11A4A"/>
    <w:rsid w:val="00C11BA3"/>
    <w:rsid w:val="00C12348"/>
    <w:rsid w:val="00C123A0"/>
    <w:rsid w:val="00C124A4"/>
    <w:rsid w:val="00C12908"/>
    <w:rsid w:val="00C13492"/>
    <w:rsid w:val="00C13B44"/>
    <w:rsid w:val="00C143C9"/>
    <w:rsid w:val="00C14609"/>
    <w:rsid w:val="00C156AB"/>
    <w:rsid w:val="00C15985"/>
    <w:rsid w:val="00C15EFD"/>
    <w:rsid w:val="00C1626A"/>
    <w:rsid w:val="00C16363"/>
    <w:rsid w:val="00C16469"/>
    <w:rsid w:val="00C1702F"/>
    <w:rsid w:val="00C179B1"/>
    <w:rsid w:val="00C17F00"/>
    <w:rsid w:val="00C21199"/>
    <w:rsid w:val="00C220FB"/>
    <w:rsid w:val="00C221E7"/>
    <w:rsid w:val="00C22430"/>
    <w:rsid w:val="00C22931"/>
    <w:rsid w:val="00C22CEB"/>
    <w:rsid w:val="00C22D5E"/>
    <w:rsid w:val="00C23187"/>
    <w:rsid w:val="00C2323E"/>
    <w:rsid w:val="00C23509"/>
    <w:rsid w:val="00C23A02"/>
    <w:rsid w:val="00C23F04"/>
    <w:rsid w:val="00C23F9C"/>
    <w:rsid w:val="00C2436D"/>
    <w:rsid w:val="00C24A3E"/>
    <w:rsid w:val="00C25DB3"/>
    <w:rsid w:val="00C2613C"/>
    <w:rsid w:val="00C26559"/>
    <w:rsid w:val="00C27230"/>
    <w:rsid w:val="00C27679"/>
    <w:rsid w:val="00C27D2C"/>
    <w:rsid w:val="00C27FB2"/>
    <w:rsid w:val="00C30745"/>
    <w:rsid w:val="00C3162B"/>
    <w:rsid w:val="00C31A67"/>
    <w:rsid w:val="00C31B3E"/>
    <w:rsid w:val="00C31B87"/>
    <w:rsid w:val="00C3281D"/>
    <w:rsid w:val="00C32CA6"/>
    <w:rsid w:val="00C32D13"/>
    <w:rsid w:val="00C32FC9"/>
    <w:rsid w:val="00C33192"/>
    <w:rsid w:val="00C33672"/>
    <w:rsid w:val="00C339C4"/>
    <w:rsid w:val="00C33EF7"/>
    <w:rsid w:val="00C34944"/>
    <w:rsid w:val="00C35407"/>
    <w:rsid w:val="00C35421"/>
    <w:rsid w:val="00C3563E"/>
    <w:rsid w:val="00C366A6"/>
    <w:rsid w:val="00C36804"/>
    <w:rsid w:val="00C37489"/>
    <w:rsid w:val="00C3761C"/>
    <w:rsid w:val="00C37716"/>
    <w:rsid w:val="00C40BB0"/>
    <w:rsid w:val="00C41636"/>
    <w:rsid w:val="00C4175C"/>
    <w:rsid w:val="00C423C1"/>
    <w:rsid w:val="00C42D64"/>
    <w:rsid w:val="00C4387E"/>
    <w:rsid w:val="00C43CC4"/>
    <w:rsid w:val="00C4452F"/>
    <w:rsid w:val="00C453A7"/>
    <w:rsid w:val="00C4632C"/>
    <w:rsid w:val="00C46464"/>
    <w:rsid w:val="00C46D6B"/>
    <w:rsid w:val="00C47229"/>
    <w:rsid w:val="00C477DA"/>
    <w:rsid w:val="00C479CF"/>
    <w:rsid w:val="00C47EBA"/>
    <w:rsid w:val="00C504B2"/>
    <w:rsid w:val="00C50D62"/>
    <w:rsid w:val="00C50E7B"/>
    <w:rsid w:val="00C51075"/>
    <w:rsid w:val="00C516A6"/>
    <w:rsid w:val="00C51EBF"/>
    <w:rsid w:val="00C523E7"/>
    <w:rsid w:val="00C5264A"/>
    <w:rsid w:val="00C53707"/>
    <w:rsid w:val="00C54252"/>
    <w:rsid w:val="00C5470F"/>
    <w:rsid w:val="00C54809"/>
    <w:rsid w:val="00C54998"/>
    <w:rsid w:val="00C55184"/>
    <w:rsid w:val="00C55802"/>
    <w:rsid w:val="00C568A5"/>
    <w:rsid w:val="00C5691B"/>
    <w:rsid w:val="00C569A9"/>
    <w:rsid w:val="00C57082"/>
    <w:rsid w:val="00C5796D"/>
    <w:rsid w:val="00C57A88"/>
    <w:rsid w:val="00C57D3A"/>
    <w:rsid w:val="00C602C4"/>
    <w:rsid w:val="00C61721"/>
    <w:rsid w:val="00C61B2A"/>
    <w:rsid w:val="00C626B0"/>
    <w:rsid w:val="00C63B9A"/>
    <w:rsid w:val="00C645B2"/>
    <w:rsid w:val="00C64A70"/>
    <w:rsid w:val="00C64A80"/>
    <w:rsid w:val="00C661EC"/>
    <w:rsid w:val="00C66687"/>
    <w:rsid w:val="00C66759"/>
    <w:rsid w:val="00C66ECB"/>
    <w:rsid w:val="00C67A58"/>
    <w:rsid w:val="00C67B19"/>
    <w:rsid w:val="00C703BA"/>
    <w:rsid w:val="00C70440"/>
    <w:rsid w:val="00C707FF"/>
    <w:rsid w:val="00C70C9C"/>
    <w:rsid w:val="00C70F90"/>
    <w:rsid w:val="00C71CC6"/>
    <w:rsid w:val="00C71DD3"/>
    <w:rsid w:val="00C725EE"/>
    <w:rsid w:val="00C7302D"/>
    <w:rsid w:val="00C734D8"/>
    <w:rsid w:val="00C73787"/>
    <w:rsid w:val="00C73D1D"/>
    <w:rsid w:val="00C73F4D"/>
    <w:rsid w:val="00C742AE"/>
    <w:rsid w:val="00C742E6"/>
    <w:rsid w:val="00C7456A"/>
    <w:rsid w:val="00C7466B"/>
    <w:rsid w:val="00C74A1E"/>
    <w:rsid w:val="00C74F44"/>
    <w:rsid w:val="00C74FE8"/>
    <w:rsid w:val="00C755BF"/>
    <w:rsid w:val="00C76546"/>
    <w:rsid w:val="00C773AD"/>
    <w:rsid w:val="00C77476"/>
    <w:rsid w:val="00C802A0"/>
    <w:rsid w:val="00C80C88"/>
    <w:rsid w:val="00C81543"/>
    <w:rsid w:val="00C83380"/>
    <w:rsid w:val="00C83391"/>
    <w:rsid w:val="00C833A2"/>
    <w:rsid w:val="00C83410"/>
    <w:rsid w:val="00C83E9F"/>
    <w:rsid w:val="00C846C7"/>
    <w:rsid w:val="00C84F64"/>
    <w:rsid w:val="00C85836"/>
    <w:rsid w:val="00C86504"/>
    <w:rsid w:val="00C869A3"/>
    <w:rsid w:val="00C86BBF"/>
    <w:rsid w:val="00C86F1A"/>
    <w:rsid w:val="00C86F1B"/>
    <w:rsid w:val="00C86FD0"/>
    <w:rsid w:val="00C87335"/>
    <w:rsid w:val="00C87836"/>
    <w:rsid w:val="00C90752"/>
    <w:rsid w:val="00C90AD0"/>
    <w:rsid w:val="00C912C8"/>
    <w:rsid w:val="00C917C7"/>
    <w:rsid w:val="00C91C45"/>
    <w:rsid w:val="00C922D7"/>
    <w:rsid w:val="00C9252C"/>
    <w:rsid w:val="00C92EEC"/>
    <w:rsid w:val="00C9337E"/>
    <w:rsid w:val="00C93D19"/>
    <w:rsid w:val="00C93DA3"/>
    <w:rsid w:val="00C93FB6"/>
    <w:rsid w:val="00C93FE4"/>
    <w:rsid w:val="00C94227"/>
    <w:rsid w:val="00C942AA"/>
    <w:rsid w:val="00C9433F"/>
    <w:rsid w:val="00C9443E"/>
    <w:rsid w:val="00C944F7"/>
    <w:rsid w:val="00C94E65"/>
    <w:rsid w:val="00C94EFA"/>
    <w:rsid w:val="00C952CB"/>
    <w:rsid w:val="00C95E32"/>
    <w:rsid w:val="00C95EDA"/>
    <w:rsid w:val="00C96351"/>
    <w:rsid w:val="00C97BA7"/>
    <w:rsid w:val="00C97CD8"/>
    <w:rsid w:val="00CA06F1"/>
    <w:rsid w:val="00CA16A6"/>
    <w:rsid w:val="00CA2FE9"/>
    <w:rsid w:val="00CA3875"/>
    <w:rsid w:val="00CA4BC9"/>
    <w:rsid w:val="00CA5256"/>
    <w:rsid w:val="00CA5CC9"/>
    <w:rsid w:val="00CA6447"/>
    <w:rsid w:val="00CA6D6F"/>
    <w:rsid w:val="00CA6F9E"/>
    <w:rsid w:val="00CA6FED"/>
    <w:rsid w:val="00CA7532"/>
    <w:rsid w:val="00CA772D"/>
    <w:rsid w:val="00CA7B71"/>
    <w:rsid w:val="00CA7C7E"/>
    <w:rsid w:val="00CA7D66"/>
    <w:rsid w:val="00CA7D67"/>
    <w:rsid w:val="00CB05B7"/>
    <w:rsid w:val="00CB171B"/>
    <w:rsid w:val="00CB1843"/>
    <w:rsid w:val="00CB19AF"/>
    <w:rsid w:val="00CB2969"/>
    <w:rsid w:val="00CB2BFD"/>
    <w:rsid w:val="00CB303C"/>
    <w:rsid w:val="00CB3CF2"/>
    <w:rsid w:val="00CB3FFF"/>
    <w:rsid w:val="00CB40AA"/>
    <w:rsid w:val="00CB4330"/>
    <w:rsid w:val="00CB4B48"/>
    <w:rsid w:val="00CB4BFD"/>
    <w:rsid w:val="00CB4DDB"/>
    <w:rsid w:val="00CB6B3F"/>
    <w:rsid w:val="00CB6F77"/>
    <w:rsid w:val="00CB768F"/>
    <w:rsid w:val="00CB7DC2"/>
    <w:rsid w:val="00CC0489"/>
    <w:rsid w:val="00CC1232"/>
    <w:rsid w:val="00CC1B0E"/>
    <w:rsid w:val="00CC2386"/>
    <w:rsid w:val="00CC24B2"/>
    <w:rsid w:val="00CC27F9"/>
    <w:rsid w:val="00CC2B67"/>
    <w:rsid w:val="00CC3EE2"/>
    <w:rsid w:val="00CC559B"/>
    <w:rsid w:val="00CC5C2E"/>
    <w:rsid w:val="00CC5F6A"/>
    <w:rsid w:val="00CC632D"/>
    <w:rsid w:val="00CC648B"/>
    <w:rsid w:val="00CC69E4"/>
    <w:rsid w:val="00CC6EA8"/>
    <w:rsid w:val="00CC73F2"/>
    <w:rsid w:val="00CC7B43"/>
    <w:rsid w:val="00CC7E3A"/>
    <w:rsid w:val="00CC7FF2"/>
    <w:rsid w:val="00CD00B9"/>
    <w:rsid w:val="00CD0AAF"/>
    <w:rsid w:val="00CD1677"/>
    <w:rsid w:val="00CD1844"/>
    <w:rsid w:val="00CD2379"/>
    <w:rsid w:val="00CD23AF"/>
    <w:rsid w:val="00CD2690"/>
    <w:rsid w:val="00CD37EC"/>
    <w:rsid w:val="00CD3CBB"/>
    <w:rsid w:val="00CD4715"/>
    <w:rsid w:val="00CD544D"/>
    <w:rsid w:val="00CD566D"/>
    <w:rsid w:val="00CD569F"/>
    <w:rsid w:val="00CD5D4F"/>
    <w:rsid w:val="00CD65AA"/>
    <w:rsid w:val="00CD6638"/>
    <w:rsid w:val="00CD6CA2"/>
    <w:rsid w:val="00CD7EBD"/>
    <w:rsid w:val="00CE04A9"/>
    <w:rsid w:val="00CE06C5"/>
    <w:rsid w:val="00CE06CF"/>
    <w:rsid w:val="00CE0848"/>
    <w:rsid w:val="00CE0A26"/>
    <w:rsid w:val="00CE2140"/>
    <w:rsid w:val="00CE225E"/>
    <w:rsid w:val="00CE27B1"/>
    <w:rsid w:val="00CE3A3E"/>
    <w:rsid w:val="00CE41E8"/>
    <w:rsid w:val="00CE4754"/>
    <w:rsid w:val="00CE5F39"/>
    <w:rsid w:val="00CE6230"/>
    <w:rsid w:val="00CE65B6"/>
    <w:rsid w:val="00CE6691"/>
    <w:rsid w:val="00CE6E89"/>
    <w:rsid w:val="00CE7931"/>
    <w:rsid w:val="00CE7B77"/>
    <w:rsid w:val="00CE7B79"/>
    <w:rsid w:val="00CF0C2B"/>
    <w:rsid w:val="00CF0EBF"/>
    <w:rsid w:val="00CF1590"/>
    <w:rsid w:val="00CF195D"/>
    <w:rsid w:val="00CF1BB4"/>
    <w:rsid w:val="00CF1F54"/>
    <w:rsid w:val="00CF1FC6"/>
    <w:rsid w:val="00CF210F"/>
    <w:rsid w:val="00CF265D"/>
    <w:rsid w:val="00CF280F"/>
    <w:rsid w:val="00CF2A84"/>
    <w:rsid w:val="00CF347B"/>
    <w:rsid w:val="00CF3591"/>
    <w:rsid w:val="00CF37EC"/>
    <w:rsid w:val="00CF456C"/>
    <w:rsid w:val="00CF4F65"/>
    <w:rsid w:val="00CF5DFB"/>
    <w:rsid w:val="00CF6394"/>
    <w:rsid w:val="00CF68A9"/>
    <w:rsid w:val="00CF6EC2"/>
    <w:rsid w:val="00CF75E9"/>
    <w:rsid w:val="00CF75F7"/>
    <w:rsid w:val="00D005E5"/>
    <w:rsid w:val="00D00629"/>
    <w:rsid w:val="00D0090E"/>
    <w:rsid w:val="00D00A3E"/>
    <w:rsid w:val="00D0165D"/>
    <w:rsid w:val="00D02134"/>
    <w:rsid w:val="00D024F3"/>
    <w:rsid w:val="00D02BCE"/>
    <w:rsid w:val="00D03534"/>
    <w:rsid w:val="00D038E3"/>
    <w:rsid w:val="00D03998"/>
    <w:rsid w:val="00D03CFD"/>
    <w:rsid w:val="00D03D32"/>
    <w:rsid w:val="00D03DF2"/>
    <w:rsid w:val="00D05399"/>
    <w:rsid w:val="00D060E2"/>
    <w:rsid w:val="00D07142"/>
    <w:rsid w:val="00D07500"/>
    <w:rsid w:val="00D07D2C"/>
    <w:rsid w:val="00D10760"/>
    <w:rsid w:val="00D10807"/>
    <w:rsid w:val="00D10C65"/>
    <w:rsid w:val="00D10DAB"/>
    <w:rsid w:val="00D1101E"/>
    <w:rsid w:val="00D11706"/>
    <w:rsid w:val="00D12263"/>
    <w:rsid w:val="00D12617"/>
    <w:rsid w:val="00D128A7"/>
    <w:rsid w:val="00D1295C"/>
    <w:rsid w:val="00D12A59"/>
    <w:rsid w:val="00D134AF"/>
    <w:rsid w:val="00D1451A"/>
    <w:rsid w:val="00D14BBB"/>
    <w:rsid w:val="00D15037"/>
    <w:rsid w:val="00D15E2B"/>
    <w:rsid w:val="00D1706B"/>
    <w:rsid w:val="00D175D6"/>
    <w:rsid w:val="00D17620"/>
    <w:rsid w:val="00D178BD"/>
    <w:rsid w:val="00D203C6"/>
    <w:rsid w:val="00D20EF2"/>
    <w:rsid w:val="00D21615"/>
    <w:rsid w:val="00D2180A"/>
    <w:rsid w:val="00D21B21"/>
    <w:rsid w:val="00D225C4"/>
    <w:rsid w:val="00D23123"/>
    <w:rsid w:val="00D23B3B"/>
    <w:rsid w:val="00D2414A"/>
    <w:rsid w:val="00D2452E"/>
    <w:rsid w:val="00D25043"/>
    <w:rsid w:val="00D254B4"/>
    <w:rsid w:val="00D25789"/>
    <w:rsid w:val="00D2615F"/>
    <w:rsid w:val="00D26E97"/>
    <w:rsid w:val="00D274B1"/>
    <w:rsid w:val="00D27ABE"/>
    <w:rsid w:val="00D27B09"/>
    <w:rsid w:val="00D30D83"/>
    <w:rsid w:val="00D3246F"/>
    <w:rsid w:val="00D33607"/>
    <w:rsid w:val="00D33DC6"/>
    <w:rsid w:val="00D33FFB"/>
    <w:rsid w:val="00D348FA"/>
    <w:rsid w:val="00D34ED5"/>
    <w:rsid w:val="00D350F9"/>
    <w:rsid w:val="00D35BEE"/>
    <w:rsid w:val="00D35C31"/>
    <w:rsid w:val="00D35D93"/>
    <w:rsid w:val="00D363CB"/>
    <w:rsid w:val="00D366E7"/>
    <w:rsid w:val="00D367AA"/>
    <w:rsid w:val="00D406D3"/>
    <w:rsid w:val="00D409DA"/>
    <w:rsid w:val="00D409DE"/>
    <w:rsid w:val="00D40FC8"/>
    <w:rsid w:val="00D410E5"/>
    <w:rsid w:val="00D41B4D"/>
    <w:rsid w:val="00D4209D"/>
    <w:rsid w:val="00D42890"/>
    <w:rsid w:val="00D42BFC"/>
    <w:rsid w:val="00D43A8C"/>
    <w:rsid w:val="00D43E98"/>
    <w:rsid w:val="00D45D51"/>
    <w:rsid w:val="00D45E3E"/>
    <w:rsid w:val="00D46DD2"/>
    <w:rsid w:val="00D47400"/>
    <w:rsid w:val="00D474FA"/>
    <w:rsid w:val="00D4764F"/>
    <w:rsid w:val="00D47E7E"/>
    <w:rsid w:val="00D47EB0"/>
    <w:rsid w:val="00D50344"/>
    <w:rsid w:val="00D50834"/>
    <w:rsid w:val="00D50D49"/>
    <w:rsid w:val="00D51128"/>
    <w:rsid w:val="00D5116F"/>
    <w:rsid w:val="00D51473"/>
    <w:rsid w:val="00D51480"/>
    <w:rsid w:val="00D51E21"/>
    <w:rsid w:val="00D52221"/>
    <w:rsid w:val="00D524DC"/>
    <w:rsid w:val="00D53D00"/>
    <w:rsid w:val="00D54706"/>
    <w:rsid w:val="00D5589F"/>
    <w:rsid w:val="00D55C64"/>
    <w:rsid w:val="00D56E72"/>
    <w:rsid w:val="00D5723C"/>
    <w:rsid w:val="00D60710"/>
    <w:rsid w:val="00D608E5"/>
    <w:rsid w:val="00D61872"/>
    <w:rsid w:val="00D61BCD"/>
    <w:rsid w:val="00D6204E"/>
    <w:rsid w:val="00D62B4D"/>
    <w:rsid w:val="00D63208"/>
    <w:rsid w:val="00D63210"/>
    <w:rsid w:val="00D632CB"/>
    <w:rsid w:val="00D6351D"/>
    <w:rsid w:val="00D63EFB"/>
    <w:rsid w:val="00D64E2F"/>
    <w:rsid w:val="00D653B9"/>
    <w:rsid w:val="00D65CFE"/>
    <w:rsid w:val="00D65DF7"/>
    <w:rsid w:val="00D660E5"/>
    <w:rsid w:val="00D6686F"/>
    <w:rsid w:val="00D6755C"/>
    <w:rsid w:val="00D677A3"/>
    <w:rsid w:val="00D700D6"/>
    <w:rsid w:val="00D701AD"/>
    <w:rsid w:val="00D71986"/>
    <w:rsid w:val="00D72028"/>
    <w:rsid w:val="00D7219C"/>
    <w:rsid w:val="00D72380"/>
    <w:rsid w:val="00D72546"/>
    <w:rsid w:val="00D72EAB"/>
    <w:rsid w:val="00D731C7"/>
    <w:rsid w:val="00D73CAE"/>
    <w:rsid w:val="00D74CCD"/>
    <w:rsid w:val="00D755C1"/>
    <w:rsid w:val="00D76060"/>
    <w:rsid w:val="00D766CB"/>
    <w:rsid w:val="00D767E9"/>
    <w:rsid w:val="00D76C4C"/>
    <w:rsid w:val="00D774D2"/>
    <w:rsid w:val="00D77609"/>
    <w:rsid w:val="00D80155"/>
    <w:rsid w:val="00D80335"/>
    <w:rsid w:val="00D80421"/>
    <w:rsid w:val="00D8057D"/>
    <w:rsid w:val="00D81130"/>
    <w:rsid w:val="00D812BC"/>
    <w:rsid w:val="00D81E50"/>
    <w:rsid w:val="00D81ED0"/>
    <w:rsid w:val="00D81EE9"/>
    <w:rsid w:val="00D83977"/>
    <w:rsid w:val="00D84075"/>
    <w:rsid w:val="00D840A5"/>
    <w:rsid w:val="00D84345"/>
    <w:rsid w:val="00D8440E"/>
    <w:rsid w:val="00D8460C"/>
    <w:rsid w:val="00D84FBF"/>
    <w:rsid w:val="00D85331"/>
    <w:rsid w:val="00D8534C"/>
    <w:rsid w:val="00D85715"/>
    <w:rsid w:val="00D858B6"/>
    <w:rsid w:val="00D85900"/>
    <w:rsid w:val="00D86E04"/>
    <w:rsid w:val="00D870FF"/>
    <w:rsid w:val="00D90639"/>
    <w:rsid w:val="00D9071D"/>
    <w:rsid w:val="00D9083D"/>
    <w:rsid w:val="00D90C48"/>
    <w:rsid w:val="00D9255D"/>
    <w:rsid w:val="00D92EFF"/>
    <w:rsid w:val="00D939A7"/>
    <w:rsid w:val="00D946FF"/>
    <w:rsid w:val="00D949EC"/>
    <w:rsid w:val="00D94A62"/>
    <w:rsid w:val="00D95101"/>
    <w:rsid w:val="00D95462"/>
    <w:rsid w:val="00D954EB"/>
    <w:rsid w:val="00D96995"/>
    <w:rsid w:val="00D969FC"/>
    <w:rsid w:val="00D97834"/>
    <w:rsid w:val="00D97AFE"/>
    <w:rsid w:val="00D97DC7"/>
    <w:rsid w:val="00DA0F1D"/>
    <w:rsid w:val="00DA1307"/>
    <w:rsid w:val="00DA1A82"/>
    <w:rsid w:val="00DA1CF9"/>
    <w:rsid w:val="00DA1DC6"/>
    <w:rsid w:val="00DA219A"/>
    <w:rsid w:val="00DA2757"/>
    <w:rsid w:val="00DA33F1"/>
    <w:rsid w:val="00DA3918"/>
    <w:rsid w:val="00DA40BC"/>
    <w:rsid w:val="00DA4168"/>
    <w:rsid w:val="00DA4A1A"/>
    <w:rsid w:val="00DA4A55"/>
    <w:rsid w:val="00DA5AB2"/>
    <w:rsid w:val="00DA6525"/>
    <w:rsid w:val="00DA6A00"/>
    <w:rsid w:val="00DA75F0"/>
    <w:rsid w:val="00DA7E79"/>
    <w:rsid w:val="00DB0C51"/>
    <w:rsid w:val="00DB0F37"/>
    <w:rsid w:val="00DB1F58"/>
    <w:rsid w:val="00DB2466"/>
    <w:rsid w:val="00DB2BCB"/>
    <w:rsid w:val="00DB2F83"/>
    <w:rsid w:val="00DB3202"/>
    <w:rsid w:val="00DB3F08"/>
    <w:rsid w:val="00DB40B1"/>
    <w:rsid w:val="00DB4384"/>
    <w:rsid w:val="00DB4859"/>
    <w:rsid w:val="00DB4B89"/>
    <w:rsid w:val="00DB5163"/>
    <w:rsid w:val="00DB5D08"/>
    <w:rsid w:val="00DB610B"/>
    <w:rsid w:val="00DB635D"/>
    <w:rsid w:val="00DB6A42"/>
    <w:rsid w:val="00DB6BE0"/>
    <w:rsid w:val="00DB6D53"/>
    <w:rsid w:val="00DB6F3F"/>
    <w:rsid w:val="00DB73BC"/>
    <w:rsid w:val="00DB79D3"/>
    <w:rsid w:val="00DB7D0A"/>
    <w:rsid w:val="00DB7DDE"/>
    <w:rsid w:val="00DC0661"/>
    <w:rsid w:val="00DC0914"/>
    <w:rsid w:val="00DC0955"/>
    <w:rsid w:val="00DC39FB"/>
    <w:rsid w:val="00DC3EF5"/>
    <w:rsid w:val="00DC4F7A"/>
    <w:rsid w:val="00DC51CA"/>
    <w:rsid w:val="00DC59D9"/>
    <w:rsid w:val="00DC656C"/>
    <w:rsid w:val="00DC68F2"/>
    <w:rsid w:val="00DC73A7"/>
    <w:rsid w:val="00DC7F06"/>
    <w:rsid w:val="00DD0781"/>
    <w:rsid w:val="00DD1505"/>
    <w:rsid w:val="00DD1539"/>
    <w:rsid w:val="00DD187D"/>
    <w:rsid w:val="00DD1D0D"/>
    <w:rsid w:val="00DD1EB5"/>
    <w:rsid w:val="00DD242C"/>
    <w:rsid w:val="00DD25BA"/>
    <w:rsid w:val="00DD2B56"/>
    <w:rsid w:val="00DD2C32"/>
    <w:rsid w:val="00DD3B2E"/>
    <w:rsid w:val="00DD3B51"/>
    <w:rsid w:val="00DD40F0"/>
    <w:rsid w:val="00DD47F7"/>
    <w:rsid w:val="00DD4E59"/>
    <w:rsid w:val="00DD5466"/>
    <w:rsid w:val="00DD5B8A"/>
    <w:rsid w:val="00DD606F"/>
    <w:rsid w:val="00DD60AB"/>
    <w:rsid w:val="00DD630A"/>
    <w:rsid w:val="00DD6D14"/>
    <w:rsid w:val="00DD7443"/>
    <w:rsid w:val="00DD74A5"/>
    <w:rsid w:val="00DE055F"/>
    <w:rsid w:val="00DE0BA5"/>
    <w:rsid w:val="00DE0EC0"/>
    <w:rsid w:val="00DE0F41"/>
    <w:rsid w:val="00DE11F2"/>
    <w:rsid w:val="00DE1855"/>
    <w:rsid w:val="00DE2006"/>
    <w:rsid w:val="00DE2096"/>
    <w:rsid w:val="00DE212D"/>
    <w:rsid w:val="00DE27E7"/>
    <w:rsid w:val="00DE29DD"/>
    <w:rsid w:val="00DE2C0C"/>
    <w:rsid w:val="00DE31A5"/>
    <w:rsid w:val="00DE35A9"/>
    <w:rsid w:val="00DE35AD"/>
    <w:rsid w:val="00DE429E"/>
    <w:rsid w:val="00DE4C4F"/>
    <w:rsid w:val="00DE5026"/>
    <w:rsid w:val="00DE52F4"/>
    <w:rsid w:val="00DE55DB"/>
    <w:rsid w:val="00DE5674"/>
    <w:rsid w:val="00DE57DB"/>
    <w:rsid w:val="00DE591A"/>
    <w:rsid w:val="00DE6046"/>
    <w:rsid w:val="00DE636A"/>
    <w:rsid w:val="00DE6529"/>
    <w:rsid w:val="00DE6726"/>
    <w:rsid w:val="00DE6B3B"/>
    <w:rsid w:val="00DE6B6C"/>
    <w:rsid w:val="00DE6C96"/>
    <w:rsid w:val="00DE719F"/>
    <w:rsid w:val="00DE7E3A"/>
    <w:rsid w:val="00DF066A"/>
    <w:rsid w:val="00DF085F"/>
    <w:rsid w:val="00DF09B8"/>
    <w:rsid w:val="00DF0EE0"/>
    <w:rsid w:val="00DF1389"/>
    <w:rsid w:val="00DF306E"/>
    <w:rsid w:val="00DF31EA"/>
    <w:rsid w:val="00DF35FF"/>
    <w:rsid w:val="00DF3EE6"/>
    <w:rsid w:val="00DF4CC1"/>
    <w:rsid w:val="00DF5547"/>
    <w:rsid w:val="00DF5848"/>
    <w:rsid w:val="00DF5CFE"/>
    <w:rsid w:val="00DF61E1"/>
    <w:rsid w:val="00DF6C1D"/>
    <w:rsid w:val="00DF7D2C"/>
    <w:rsid w:val="00E00137"/>
    <w:rsid w:val="00E0038B"/>
    <w:rsid w:val="00E003E0"/>
    <w:rsid w:val="00E00709"/>
    <w:rsid w:val="00E00AE1"/>
    <w:rsid w:val="00E01260"/>
    <w:rsid w:val="00E01E98"/>
    <w:rsid w:val="00E02BEB"/>
    <w:rsid w:val="00E02D94"/>
    <w:rsid w:val="00E02EBA"/>
    <w:rsid w:val="00E042DE"/>
    <w:rsid w:val="00E04376"/>
    <w:rsid w:val="00E0463B"/>
    <w:rsid w:val="00E049BA"/>
    <w:rsid w:val="00E04F06"/>
    <w:rsid w:val="00E05030"/>
    <w:rsid w:val="00E05358"/>
    <w:rsid w:val="00E05D05"/>
    <w:rsid w:val="00E05D83"/>
    <w:rsid w:val="00E05DB7"/>
    <w:rsid w:val="00E05FD4"/>
    <w:rsid w:val="00E06071"/>
    <w:rsid w:val="00E0674E"/>
    <w:rsid w:val="00E07084"/>
    <w:rsid w:val="00E07455"/>
    <w:rsid w:val="00E07813"/>
    <w:rsid w:val="00E0785D"/>
    <w:rsid w:val="00E07DF0"/>
    <w:rsid w:val="00E10026"/>
    <w:rsid w:val="00E106E3"/>
    <w:rsid w:val="00E109CB"/>
    <w:rsid w:val="00E10A8D"/>
    <w:rsid w:val="00E111B7"/>
    <w:rsid w:val="00E112B0"/>
    <w:rsid w:val="00E114F1"/>
    <w:rsid w:val="00E115F2"/>
    <w:rsid w:val="00E11E5C"/>
    <w:rsid w:val="00E121EB"/>
    <w:rsid w:val="00E12234"/>
    <w:rsid w:val="00E1248A"/>
    <w:rsid w:val="00E13769"/>
    <w:rsid w:val="00E13ACC"/>
    <w:rsid w:val="00E13BB7"/>
    <w:rsid w:val="00E147D4"/>
    <w:rsid w:val="00E1484B"/>
    <w:rsid w:val="00E148BC"/>
    <w:rsid w:val="00E15B0C"/>
    <w:rsid w:val="00E1612E"/>
    <w:rsid w:val="00E1614C"/>
    <w:rsid w:val="00E16702"/>
    <w:rsid w:val="00E16F8A"/>
    <w:rsid w:val="00E17388"/>
    <w:rsid w:val="00E1753C"/>
    <w:rsid w:val="00E179D2"/>
    <w:rsid w:val="00E2069F"/>
    <w:rsid w:val="00E208BB"/>
    <w:rsid w:val="00E20C5B"/>
    <w:rsid w:val="00E20ECF"/>
    <w:rsid w:val="00E210C7"/>
    <w:rsid w:val="00E21584"/>
    <w:rsid w:val="00E21723"/>
    <w:rsid w:val="00E2180D"/>
    <w:rsid w:val="00E220B1"/>
    <w:rsid w:val="00E222A2"/>
    <w:rsid w:val="00E22518"/>
    <w:rsid w:val="00E22F3B"/>
    <w:rsid w:val="00E23526"/>
    <w:rsid w:val="00E23CE6"/>
    <w:rsid w:val="00E24BDB"/>
    <w:rsid w:val="00E24D30"/>
    <w:rsid w:val="00E24D3F"/>
    <w:rsid w:val="00E26868"/>
    <w:rsid w:val="00E26C68"/>
    <w:rsid w:val="00E276C5"/>
    <w:rsid w:val="00E2792E"/>
    <w:rsid w:val="00E27E71"/>
    <w:rsid w:val="00E30316"/>
    <w:rsid w:val="00E3048D"/>
    <w:rsid w:val="00E30E64"/>
    <w:rsid w:val="00E31184"/>
    <w:rsid w:val="00E3151D"/>
    <w:rsid w:val="00E31B5A"/>
    <w:rsid w:val="00E31E7E"/>
    <w:rsid w:val="00E32188"/>
    <w:rsid w:val="00E324B6"/>
    <w:rsid w:val="00E33510"/>
    <w:rsid w:val="00E338D2"/>
    <w:rsid w:val="00E3481D"/>
    <w:rsid w:val="00E3482E"/>
    <w:rsid w:val="00E34AC2"/>
    <w:rsid w:val="00E34DD8"/>
    <w:rsid w:val="00E3581F"/>
    <w:rsid w:val="00E35A5A"/>
    <w:rsid w:val="00E3607D"/>
    <w:rsid w:val="00E36D66"/>
    <w:rsid w:val="00E36D77"/>
    <w:rsid w:val="00E36F95"/>
    <w:rsid w:val="00E37ACA"/>
    <w:rsid w:val="00E37D10"/>
    <w:rsid w:val="00E40EE5"/>
    <w:rsid w:val="00E40FBD"/>
    <w:rsid w:val="00E412E7"/>
    <w:rsid w:val="00E4162A"/>
    <w:rsid w:val="00E41926"/>
    <w:rsid w:val="00E41A76"/>
    <w:rsid w:val="00E41BAB"/>
    <w:rsid w:val="00E41F00"/>
    <w:rsid w:val="00E43011"/>
    <w:rsid w:val="00E430B4"/>
    <w:rsid w:val="00E43474"/>
    <w:rsid w:val="00E4357B"/>
    <w:rsid w:val="00E43953"/>
    <w:rsid w:val="00E43FBF"/>
    <w:rsid w:val="00E457C5"/>
    <w:rsid w:val="00E460FF"/>
    <w:rsid w:val="00E46259"/>
    <w:rsid w:val="00E465C8"/>
    <w:rsid w:val="00E4679C"/>
    <w:rsid w:val="00E467AB"/>
    <w:rsid w:val="00E46855"/>
    <w:rsid w:val="00E46E10"/>
    <w:rsid w:val="00E46FDF"/>
    <w:rsid w:val="00E479E1"/>
    <w:rsid w:val="00E50FBF"/>
    <w:rsid w:val="00E513F8"/>
    <w:rsid w:val="00E5162E"/>
    <w:rsid w:val="00E5168E"/>
    <w:rsid w:val="00E51869"/>
    <w:rsid w:val="00E51CF2"/>
    <w:rsid w:val="00E52110"/>
    <w:rsid w:val="00E53EF5"/>
    <w:rsid w:val="00E5402B"/>
    <w:rsid w:val="00E54300"/>
    <w:rsid w:val="00E54888"/>
    <w:rsid w:val="00E55DFB"/>
    <w:rsid w:val="00E55ED3"/>
    <w:rsid w:val="00E56A82"/>
    <w:rsid w:val="00E56C61"/>
    <w:rsid w:val="00E56F24"/>
    <w:rsid w:val="00E57A9D"/>
    <w:rsid w:val="00E57EDE"/>
    <w:rsid w:val="00E603A9"/>
    <w:rsid w:val="00E60618"/>
    <w:rsid w:val="00E60671"/>
    <w:rsid w:val="00E608B6"/>
    <w:rsid w:val="00E613EE"/>
    <w:rsid w:val="00E61AC2"/>
    <w:rsid w:val="00E63041"/>
    <w:rsid w:val="00E64011"/>
    <w:rsid w:val="00E64A58"/>
    <w:rsid w:val="00E64B65"/>
    <w:rsid w:val="00E64E05"/>
    <w:rsid w:val="00E6576D"/>
    <w:rsid w:val="00E6579A"/>
    <w:rsid w:val="00E65D6E"/>
    <w:rsid w:val="00E66277"/>
    <w:rsid w:val="00E67609"/>
    <w:rsid w:val="00E67961"/>
    <w:rsid w:val="00E67FE6"/>
    <w:rsid w:val="00E702C2"/>
    <w:rsid w:val="00E707DD"/>
    <w:rsid w:val="00E70CF7"/>
    <w:rsid w:val="00E70DCF"/>
    <w:rsid w:val="00E71A49"/>
    <w:rsid w:val="00E71B28"/>
    <w:rsid w:val="00E733EA"/>
    <w:rsid w:val="00E73836"/>
    <w:rsid w:val="00E74200"/>
    <w:rsid w:val="00E75174"/>
    <w:rsid w:val="00E7533E"/>
    <w:rsid w:val="00E75585"/>
    <w:rsid w:val="00E75BB2"/>
    <w:rsid w:val="00E75F46"/>
    <w:rsid w:val="00E7611D"/>
    <w:rsid w:val="00E761E0"/>
    <w:rsid w:val="00E761E5"/>
    <w:rsid w:val="00E76696"/>
    <w:rsid w:val="00E76824"/>
    <w:rsid w:val="00E76A85"/>
    <w:rsid w:val="00E76FBE"/>
    <w:rsid w:val="00E77302"/>
    <w:rsid w:val="00E77683"/>
    <w:rsid w:val="00E80951"/>
    <w:rsid w:val="00E80DDA"/>
    <w:rsid w:val="00E815F9"/>
    <w:rsid w:val="00E8183F"/>
    <w:rsid w:val="00E8185A"/>
    <w:rsid w:val="00E81CFE"/>
    <w:rsid w:val="00E81D45"/>
    <w:rsid w:val="00E81F9E"/>
    <w:rsid w:val="00E82252"/>
    <w:rsid w:val="00E83B02"/>
    <w:rsid w:val="00E83FD3"/>
    <w:rsid w:val="00E84348"/>
    <w:rsid w:val="00E84C37"/>
    <w:rsid w:val="00E84D6C"/>
    <w:rsid w:val="00E84E7B"/>
    <w:rsid w:val="00E84EF4"/>
    <w:rsid w:val="00E8519A"/>
    <w:rsid w:val="00E85499"/>
    <w:rsid w:val="00E8555A"/>
    <w:rsid w:val="00E856B8"/>
    <w:rsid w:val="00E8616F"/>
    <w:rsid w:val="00E8642D"/>
    <w:rsid w:val="00E86503"/>
    <w:rsid w:val="00E86BAE"/>
    <w:rsid w:val="00E87105"/>
    <w:rsid w:val="00E879F3"/>
    <w:rsid w:val="00E87B75"/>
    <w:rsid w:val="00E90740"/>
    <w:rsid w:val="00E91598"/>
    <w:rsid w:val="00E91C3D"/>
    <w:rsid w:val="00E91DDD"/>
    <w:rsid w:val="00E92795"/>
    <w:rsid w:val="00E92F0D"/>
    <w:rsid w:val="00E930F8"/>
    <w:rsid w:val="00E93C2F"/>
    <w:rsid w:val="00E951FE"/>
    <w:rsid w:val="00E95378"/>
    <w:rsid w:val="00E955D4"/>
    <w:rsid w:val="00E95B41"/>
    <w:rsid w:val="00E973C7"/>
    <w:rsid w:val="00E975A8"/>
    <w:rsid w:val="00E976D1"/>
    <w:rsid w:val="00E97C54"/>
    <w:rsid w:val="00E97C9A"/>
    <w:rsid w:val="00EA04FD"/>
    <w:rsid w:val="00EA0621"/>
    <w:rsid w:val="00EA1F8B"/>
    <w:rsid w:val="00EA252C"/>
    <w:rsid w:val="00EA2543"/>
    <w:rsid w:val="00EA2618"/>
    <w:rsid w:val="00EA263A"/>
    <w:rsid w:val="00EA285A"/>
    <w:rsid w:val="00EA2A18"/>
    <w:rsid w:val="00EA366D"/>
    <w:rsid w:val="00EA3713"/>
    <w:rsid w:val="00EA4194"/>
    <w:rsid w:val="00EA4C89"/>
    <w:rsid w:val="00EA4E38"/>
    <w:rsid w:val="00EA4ECE"/>
    <w:rsid w:val="00EA551F"/>
    <w:rsid w:val="00EA63F0"/>
    <w:rsid w:val="00EA67EF"/>
    <w:rsid w:val="00EA68A4"/>
    <w:rsid w:val="00EA6DA8"/>
    <w:rsid w:val="00EA7FF5"/>
    <w:rsid w:val="00EB1DD6"/>
    <w:rsid w:val="00EB2CF0"/>
    <w:rsid w:val="00EB2E5C"/>
    <w:rsid w:val="00EB2F7B"/>
    <w:rsid w:val="00EB3924"/>
    <w:rsid w:val="00EB3DA8"/>
    <w:rsid w:val="00EB499C"/>
    <w:rsid w:val="00EB559E"/>
    <w:rsid w:val="00EB585D"/>
    <w:rsid w:val="00EB5923"/>
    <w:rsid w:val="00EB5C88"/>
    <w:rsid w:val="00EC0A6B"/>
    <w:rsid w:val="00EC14A3"/>
    <w:rsid w:val="00EC227E"/>
    <w:rsid w:val="00EC2AFB"/>
    <w:rsid w:val="00EC2C50"/>
    <w:rsid w:val="00EC2D49"/>
    <w:rsid w:val="00EC33B7"/>
    <w:rsid w:val="00EC3A7D"/>
    <w:rsid w:val="00EC3CE2"/>
    <w:rsid w:val="00EC3F44"/>
    <w:rsid w:val="00EC40C4"/>
    <w:rsid w:val="00EC4A6D"/>
    <w:rsid w:val="00EC4DF0"/>
    <w:rsid w:val="00EC51B1"/>
    <w:rsid w:val="00EC53A0"/>
    <w:rsid w:val="00EC5C90"/>
    <w:rsid w:val="00EC62DE"/>
    <w:rsid w:val="00EC687E"/>
    <w:rsid w:val="00EC715E"/>
    <w:rsid w:val="00EC7296"/>
    <w:rsid w:val="00EC746A"/>
    <w:rsid w:val="00EC783D"/>
    <w:rsid w:val="00EC7F5A"/>
    <w:rsid w:val="00EC7F97"/>
    <w:rsid w:val="00ED0562"/>
    <w:rsid w:val="00ED07C8"/>
    <w:rsid w:val="00ED08D7"/>
    <w:rsid w:val="00ED1942"/>
    <w:rsid w:val="00ED2599"/>
    <w:rsid w:val="00ED2D6F"/>
    <w:rsid w:val="00ED30AB"/>
    <w:rsid w:val="00ED4C13"/>
    <w:rsid w:val="00ED4F33"/>
    <w:rsid w:val="00ED5B13"/>
    <w:rsid w:val="00ED5DD4"/>
    <w:rsid w:val="00ED6E62"/>
    <w:rsid w:val="00ED6E94"/>
    <w:rsid w:val="00ED704A"/>
    <w:rsid w:val="00ED7886"/>
    <w:rsid w:val="00EE1A19"/>
    <w:rsid w:val="00EE1A3A"/>
    <w:rsid w:val="00EE1D1D"/>
    <w:rsid w:val="00EE30D8"/>
    <w:rsid w:val="00EE32FF"/>
    <w:rsid w:val="00EE3605"/>
    <w:rsid w:val="00EE38EE"/>
    <w:rsid w:val="00EE3BAF"/>
    <w:rsid w:val="00EE4A3A"/>
    <w:rsid w:val="00EE50DD"/>
    <w:rsid w:val="00EE576E"/>
    <w:rsid w:val="00EE59DC"/>
    <w:rsid w:val="00EE5CD8"/>
    <w:rsid w:val="00EE5E08"/>
    <w:rsid w:val="00EE5F80"/>
    <w:rsid w:val="00EE6661"/>
    <w:rsid w:val="00EE671C"/>
    <w:rsid w:val="00EE6870"/>
    <w:rsid w:val="00EE699D"/>
    <w:rsid w:val="00EE7695"/>
    <w:rsid w:val="00EE7D70"/>
    <w:rsid w:val="00EF0E0B"/>
    <w:rsid w:val="00EF10B2"/>
    <w:rsid w:val="00EF1F5A"/>
    <w:rsid w:val="00EF2267"/>
    <w:rsid w:val="00EF2400"/>
    <w:rsid w:val="00EF26CA"/>
    <w:rsid w:val="00EF2985"/>
    <w:rsid w:val="00EF30EE"/>
    <w:rsid w:val="00EF317E"/>
    <w:rsid w:val="00EF3B53"/>
    <w:rsid w:val="00EF3BF3"/>
    <w:rsid w:val="00EF3D4D"/>
    <w:rsid w:val="00EF3EFF"/>
    <w:rsid w:val="00EF40D1"/>
    <w:rsid w:val="00EF4445"/>
    <w:rsid w:val="00EF4B2D"/>
    <w:rsid w:val="00EF4CE6"/>
    <w:rsid w:val="00EF5449"/>
    <w:rsid w:val="00EF5D0B"/>
    <w:rsid w:val="00EF5EEA"/>
    <w:rsid w:val="00EF5F76"/>
    <w:rsid w:val="00EF6049"/>
    <w:rsid w:val="00EF650C"/>
    <w:rsid w:val="00EF6869"/>
    <w:rsid w:val="00EF6F1C"/>
    <w:rsid w:val="00EF7200"/>
    <w:rsid w:val="00EF7538"/>
    <w:rsid w:val="00EF7581"/>
    <w:rsid w:val="00EF7BF3"/>
    <w:rsid w:val="00F00504"/>
    <w:rsid w:val="00F00549"/>
    <w:rsid w:val="00F011F5"/>
    <w:rsid w:val="00F01410"/>
    <w:rsid w:val="00F014EA"/>
    <w:rsid w:val="00F01776"/>
    <w:rsid w:val="00F028C5"/>
    <w:rsid w:val="00F03556"/>
    <w:rsid w:val="00F03723"/>
    <w:rsid w:val="00F03B25"/>
    <w:rsid w:val="00F03F00"/>
    <w:rsid w:val="00F045CD"/>
    <w:rsid w:val="00F05F7C"/>
    <w:rsid w:val="00F065E5"/>
    <w:rsid w:val="00F068CE"/>
    <w:rsid w:val="00F06BBB"/>
    <w:rsid w:val="00F06D24"/>
    <w:rsid w:val="00F06FDB"/>
    <w:rsid w:val="00F07D60"/>
    <w:rsid w:val="00F10430"/>
    <w:rsid w:val="00F1060B"/>
    <w:rsid w:val="00F107D2"/>
    <w:rsid w:val="00F109C0"/>
    <w:rsid w:val="00F11705"/>
    <w:rsid w:val="00F11AE8"/>
    <w:rsid w:val="00F12064"/>
    <w:rsid w:val="00F13203"/>
    <w:rsid w:val="00F13B63"/>
    <w:rsid w:val="00F13F72"/>
    <w:rsid w:val="00F14424"/>
    <w:rsid w:val="00F14E68"/>
    <w:rsid w:val="00F14F7D"/>
    <w:rsid w:val="00F15294"/>
    <w:rsid w:val="00F15A19"/>
    <w:rsid w:val="00F175E0"/>
    <w:rsid w:val="00F1779E"/>
    <w:rsid w:val="00F2002C"/>
    <w:rsid w:val="00F2021B"/>
    <w:rsid w:val="00F20D60"/>
    <w:rsid w:val="00F20F3C"/>
    <w:rsid w:val="00F216B1"/>
    <w:rsid w:val="00F219AB"/>
    <w:rsid w:val="00F219CA"/>
    <w:rsid w:val="00F22318"/>
    <w:rsid w:val="00F22477"/>
    <w:rsid w:val="00F22504"/>
    <w:rsid w:val="00F228CC"/>
    <w:rsid w:val="00F22DDC"/>
    <w:rsid w:val="00F2301D"/>
    <w:rsid w:val="00F23585"/>
    <w:rsid w:val="00F23927"/>
    <w:rsid w:val="00F23B9E"/>
    <w:rsid w:val="00F23DD3"/>
    <w:rsid w:val="00F24077"/>
    <w:rsid w:val="00F256FB"/>
    <w:rsid w:val="00F26385"/>
    <w:rsid w:val="00F26586"/>
    <w:rsid w:val="00F27390"/>
    <w:rsid w:val="00F27E00"/>
    <w:rsid w:val="00F27ED5"/>
    <w:rsid w:val="00F30834"/>
    <w:rsid w:val="00F30A65"/>
    <w:rsid w:val="00F317AE"/>
    <w:rsid w:val="00F31D26"/>
    <w:rsid w:val="00F332DB"/>
    <w:rsid w:val="00F3350C"/>
    <w:rsid w:val="00F33569"/>
    <w:rsid w:val="00F33BE3"/>
    <w:rsid w:val="00F341A8"/>
    <w:rsid w:val="00F34898"/>
    <w:rsid w:val="00F34C34"/>
    <w:rsid w:val="00F35239"/>
    <w:rsid w:val="00F356A1"/>
    <w:rsid w:val="00F35820"/>
    <w:rsid w:val="00F365D3"/>
    <w:rsid w:val="00F36A80"/>
    <w:rsid w:val="00F375B5"/>
    <w:rsid w:val="00F3788C"/>
    <w:rsid w:val="00F37DFA"/>
    <w:rsid w:val="00F4007C"/>
    <w:rsid w:val="00F401F7"/>
    <w:rsid w:val="00F40F57"/>
    <w:rsid w:val="00F4120A"/>
    <w:rsid w:val="00F41461"/>
    <w:rsid w:val="00F4190F"/>
    <w:rsid w:val="00F41A7A"/>
    <w:rsid w:val="00F41C23"/>
    <w:rsid w:val="00F42D39"/>
    <w:rsid w:val="00F42D52"/>
    <w:rsid w:val="00F432A1"/>
    <w:rsid w:val="00F4331B"/>
    <w:rsid w:val="00F436CD"/>
    <w:rsid w:val="00F4378A"/>
    <w:rsid w:val="00F43F07"/>
    <w:rsid w:val="00F44833"/>
    <w:rsid w:val="00F44C40"/>
    <w:rsid w:val="00F45115"/>
    <w:rsid w:val="00F45298"/>
    <w:rsid w:val="00F45B94"/>
    <w:rsid w:val="00F45EA7"/>
    <w:rsid w:val="00F46605"/>
    <w:rsid w:val="00F47186"/>
    <w:rsid w:val="00F47264"/>
    <w:rsid w:val="00F47A8D"/>
    <w:rsid w:val="00F47AA6"/>
    <w:rsid w:val="00F47D11"/>
    <w:rsid w:val="00F47F92"/>
    <w:rsid w:val="00F50813"/>
    <w:rsid w:val="00F511D1"/>
    <w:rsid w:val="00F5172E"/>
    <w:rsid w:val="00F51AEE"/>
    <w:rsid w:val="00F522F2"/>
    <w:rsid w:val="00F52EE7"/>
    <w:rsid w:val="00F536DF"/>
    <w:rsid w:val="00F5403F"/>
    <w:rsid w:val="00F54E5B"/>
    <w:rsid w:val="00F54F42"/>
    <w:rsid w:val="00F55E9A"/>
    <w:rsid w:val="00F5668A"/>
    <w:rsid w:val="00F56AD2"/>
    <w:rsid w:val="00F6003C"/>
    <w:rsid w:val="00F60B1E"/>
    <w:rsid w:val="00F60CB4"/>
    <w:rsid w:val="00F61DCF"/>
    <w:rsid w:val="00F62759"/>
    <w:rsid w:val="00F62905"/>
    <w:rsid w:val="00F63937"/>
    <w:rsid w:val="00F63E2D"/>
    <w:rsid w:val="00F640A7"/>
    <w:rsid w:val="00F644DE"/>
    <w:rsid w:val="00F659B6"/>
    <w:rsid w:val="00F659F9"/>
    <w:rsid w:val="00F66311"/>
    <w:rsid w:val="00F66824"/>
    <w:rsid w:val="00F668EA"/>
    <w:rsid w:val="00F66CEE"/>
    <w:rsid w:val="00F6728D"/>
    <w:rsid w:val="00F6785F"/>
    <w:rsid w:val="00F678D6"/>
    <w:rsid w:val="00F70145"/>
    <w:rsid w:val="00F70545"/>
    <w:rsid w:val="00F706FC"/>
    <w:rsid w:val="00F70D2C"/>
    <w:rsid w:val="00F7136E"/>
    <w:rsid w:val="00F72239"/>
    <w:rsid w:val="00F72346"/>
    <w:rsid w:val="00F73405"/>
    <w:rsid w:val="00F73662"/>
    <w:rsid w:val="00F73FD6"/>
    <w:rsid w:val="00F74030"/>
    <w:rsid w:val="00F7410A"/>
    <w:rsid w:val="00F7483D"/>
    <w:rsid w:val="00F7489F"/>
    <w:rsid w:val="00F74AEC"/>
    <w:rsid w:val="00F74D29"/>
    <w:rsid w:val="00F74F27"/>
    <w:rsid w:val="00F7518B"/>
    <w:rsid w:val="00F7530B"/>
    <w:rsid w:val="00F75BFC"/>
    <w:rsid w:val="00F77D9B"/>
    <w:rsid w:val="00F800FC"/>
    <w:rsid w:val="00F80273"/>
    <w:rsid w:val="00F80291"/>
    <w:rsid w:val="00F80392"/>
    <w:rsid w:val="00F80B99"/>
    <w:rsid w:val="00F81BC4"/>
    <w:rsid w:val="00F81DB0"/>
    <w:rsid w:val="00F81F0B"/>
    <w:rsid w:val="00F8236D"/>
    <w:rsid w:val="00F823C9"/>
    <w:rsid w:val="00F82722"/>
    <w:rsid w:val="00F83235"/>
    <w:rsid w:val="00F836E8"/>
    <w:rsid w:val="00F843A5"/>
    <w:rsid w:val="00F8498E"/>
    <w:rsid w:val="00F85344"/>
    <w:rsid w:val="00F85980"/>
    <w:rsid w:val="00F86174"/>
    <w:rsid w:val="00F86CBD"/>
    <w:rsid w:val="00F86F5D"/>
    <w:rsid w:val="00F8777D"/>
    <w:rsid w:val="00F879C3"/>
    <w:rsid w:val="00F87ADB"/>
    <w:rsid w:val="00F87C8F"/>
    <w:rsid w:val="00F904B9"/>
    <w:rsid w:val="00F90905"/>
    <w:rsid w:val="00F90E43"/>
    <w:rsid w:val="00F9110F"/>
    <w:rsid w:val="00F913FE"/>
    <w:rsid w:val="00F92AEB"/>
    <w:rsid w:val="00F93023"/>
    <w:rsid w:val="00F93073"/>
    <w:rsid w:val="00F9357C"/>
    <w:rsid w:val="00F93859"/>
    <w:rsid w:val="00F93F88"/>
    <w:rsid w:val="00F941DE"/>
    <w:rsid w:val="00F94876"/>
    <w:rsid w:val="00F94DEE"/>
    <w:rsid w:val="00F94F51"/>
    <w:rsid w:val="00F94FD5"/>
    <w:rsid w:val="00F95B9D"/>
    <w:rsid w:val="00F96110"/>
    <w:rsid w:val="00F969C0"/>
    <w:rsid w:val="00F96FF6"/>
    <w:rsid w:val="00FA07A5"/>
    <w:rsid w:val="00FA097D"/>
    <w:rsid w:val="00FA1ADD"/>
    <w:rsid w:val="00FA1BEB"/>
    <w:rsid w:val="00FA24E7"/>
    <w:rsid w:val="00FA27EE"/>
    <w:rsid w:val="00FA3055"/>
    <w:rsid w:val="00FA3A9C"/>
    <w:rsid w:val="00FA3B62"/>
    <w:rsid w:val="00FA46E0"/>
    <w:rsid w:val="00FA4CD3"/>
    <w:rsid w:val="00FA4E83"/>
    <w:rsid w:val="00FA53B0"/>
    <w:rsid w:val="00FA544B"/>
    <w:rsid w:val="00FA5657"/>
    <w:rsid w:val="00FA58B2"/>
    <w:rsid w:val="00FA5D26"/>
    <w:rsid w:val="00FA6159"/>
    <w:rsid w:val="00FA628D"/>
    <w:rsid w:val="00FA6502"/>
    <w:rsid w:val="00FA6BBF"/>
    <w:rsid w:val="00FA761E"/>
    <w:rsid w:val="00FB09BA"/>
    <w:rsid w:val="00FB1124"/>
    <w:rsid w:val="00FB1388"/>
    <w:rsid w:val="00FB1D93"/>
    <w:rsid w:val="00FB24FA"/>
    <w:rsid w:val="00FB27E0"/>
    <w:rsid w:val="00FB2905"/>
    <w:rsid w:val="00FB2B3B"/>
    <w:rsid w:val="00FB2BCE"/>
    <w:rsid w:val="00FB3615"/>
    <w:rsid w:val="00FB37D4"/>
    <w:rsid w:val="00FB3931"/>
    <w:rsid w:val="00FB3ED9"/>
    <w:rsid w:val="00FB4419"/>
    <w:rsid w:val="00FB4669"/>
    <w:rsid w:val="00FB46BF"/>
    <w:rsid w:val="00FB4999"/>
    <w:rsid w:val="00FB589D"/>
    <w:rsid w:val="00FB6526"/>
    <w:rsid w:val="00FB6B99"/>
    <w:rsid w:val="00FB7174"/>
    <w:rsid w:val="00FB74FC"/>
    <w:rsid w:val="00FB7755"/>
    <w:rsid w:val="00FB78A9"/>
    <w:rsid w:val="00FB7C79"/>
    <w:rsid w:val="00FC036C"/>
    <w:rsid w:val="00FC091E"/>
    <w:rsid w:val="00FC09FB"/>
    <w:rsid w:val="00FC0E51"/>
    <w:rsid w:val="00FC20E7"/>
    <w:rsid w:val="00FC2FB7"/>
    <w:rsid w:val="00FC308A"/>
    <w:rsid w:val="00FC388E"/>
    <w:rsid w:val="00FC39D0"/>
    <w:rsid w:val="00FC3F1E"/>
    <w:rsid w:val="00FC3F78"/>
    <w:rsid w:val="00FC59E5"/>
    <w:rsid w:val="00FC6550"/>
    <w:rsid w:val="00FC66A8"/>
    <w:rsid w:val="00FC6A1E"/>
    <w:rsid w:val="00FC6C21"/>
    <w:rsid w:val="00FC71CB"/>
    <w:rsid w:val="00FC7372"/>
    <w:rsid w:val="00FC7A4B"/>
    <w:rsid w:val="00FD026A"/>
    <w:rsid w:val="00FD08E1"/>
    <w:rsid w:val="00FD1225"/>
    <w:rsid w:val="00FD1539"/>
    <w:rsid w:val="00FD1EA9"/>
    <w:rsid w:val="00FD244F"/>
    <w:rsid w:val="00FD2A1E"/>
    <w:rsid w:val="00FD3A89"/>
    <w:rsid w:val="00FD3A96"/>
    <w:rsid w:val="00FD3C78"/>
    <w:rsid w:val="00FD418E"/>
    <w:rsid w:val="00FD41BC"/>
    <w:rsid w:val="00FD465A"/>
    <w:rsid w:val="00FD49ED"/>
    <w:rsid w:val="00FD4CDD"/>
    <w:rsid w:val="00FD5F55"/>
    <w:rsid w:val="00FD695B"/>
    <w:rsid w:val="00FD6E5D"/>
    <w:rsid w:val="00FD6E66"/>
    <w:rsid w:val="00FD75C5"/>
    <w:rsid w:val="00FD78C2"/>
    <w:rsid w:val="00FD7B02"/>
    <w:rsid w:val="00FE0422"/>
    <w:rsid w:val="00FE185A"/>
    <w:rsid w:val="00FE1E82"/>
    <w:rsid w:val="00FE1EE7"/>
    <w:rsid w:val="00FE2253"/>
    <w:rsid w:val="00FE261F"/>
    <w:rsid w:val="00FE28D1"/>
    <w:rsid w:val="00FE2C18"/>
    <w:rsid w:val="00FE3083"/>
    <w:rsid w:val="00FE338E"/>
    <w:rsid w:val="00FE33F0"/>
    <w:rsid w:val="00FE3497"/>
    <w:rsid w:val="00FE37A7"/>
    <w:rsid w:val="00FE3AF9"/>
    <w:rsid w:val="00FE3B4A"/>
    <w:rsid w:val="00FE3E9D"/>
    <w:rsid w:val="00FE417B"/>
    <w:rsid w:val="00FE4290"/>
    <w:rsid w:val="00FE48D3"/>
    <w:rsid w:val="00FE4A8A"/>
    <w:rsid w:val="00FE4D65"/>
    <w:rsid w:val="00FE535F"/>
    <w:rsid w:val="00FE570A"/>
    <w:rsid w:val="00FE577B"/>
    <w:rsid w:val="00FE5C4F"/>
    <w:rsid w:val="00FE6008"/>
    <w:rsid w:val="00FE60D7"/>
    <w:rsid w:val="00FE7A77"/>
    <w:rsid w:val="00FE7B70"/>
    <w:rsid w:val="00FF0F0B"/>
    <w:rsid w:val="00FF12EC"/>
    <w:rsid w:val="00FF16F7"/>
    <w:rsid w:val="00FF216F"/>
    <w:rsid w:val="00FF2A4C"/>
    <w:rsid w:val="00FF2AD4"/>
    <w:rsid w:val="00FF2DFE"/>
    <w:rsid w:val="00FF2EC8"/>
    <w:rsid w:val="00FF3B58"/>
    <w:rsid w:val="00FF3C21"/>
    <w:rsid w:val="00FF400F"/>
    <w:rsid w:val="00FF44A0"/>
    <w:rsid w:val="00FF473B"/>
    <w:rsid w:val="00FF5394"/>
    <w:rsid w:val="00FF5CCB"/>
    <w:rsid w:val="00FF5CE5"/>
    <w:rsid w:val="00FF68B1"/>
    <w:rsid w:val="00FF72E3"/>
    <w:rsid w:val="00FF786E"/>
    <w:rsid w:val="00FF7ABE"/>
    <w:rsid w:val="00FF7C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FCA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kk"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79F8"/>
    <w:rPr>
      <w:rFonts w:eastAsia="Times New Roman" w:cs="Times New Roman"/>
    </w:rPr>
  </w:style>
  <w:style w:type="paragraph" w:styleId="1">
    <w:name w:val="heading 1"/>
    <w:basedOn w:val="a"/>
    <w:next w:val="a"/>
    <w:link w:val="10"/>
    <w:uiPriority w:val="9"/>
    <w:qFormat/>
    <w:rsid w:val="008979F8"/>
    <w:pPr>
      <w:keepNext/>
      <w:keepLines/>
      <w:spacing w:before="480" w:after="0"/>
      <w:outlineLvl w:val="0"/>
    </w:pPr>
    <w:rPr>
      <w:rFonts w:ascii="Cambria" w:hAnsi="Cambria"/>
      <w:b/>
      <w:bCs/>
      <w:color w:val="365F91"/>
      <w:sz w:val="28"/>
      <w:szCs w:val="28"/>
      <w:lang w:val="x-none" w:eastAsia="x-none"/>
    </w:rPr>
  </w:style>
  <w:style w:type="paragraph" w:styleId="2">
    <w:name w:val="heading 2"/>
    <w:basedOn w:val="a"/>
    <w:next w:val="a"/>
    <w:link w:val="20"/>
    <w:uiPriority w:val="9"/>
    <w:semiHidden/>
    <w:unhideWhenUsed/>
    <w:qFormat/>
    <w:rsid w:val="008979F8"/>
    <w:pPr>
      <w:keepNext/>
      <w:keepLines/>
      <w:spacing w:before="40" w:after="0"/>
      <w:outlineLvl w:val="1"/>
    </w:pPr>
    <w:rPr>
      <w:rFonts w:ascii="Cambria" w:hAnsi="Cambria"/>
      <w:color w:val="365F91"/>
      <w:sz w:val="26"/>
      <w:szCs w:val="26"/>
      <w:lang w:val="x-none" w:eastAsia="x-none"/>
    </w:rPr>
  </w:style>
  <w:style w:type="paragraph" w:styleId="3">
    <w:name w:val="heading 3"/>
    <w:basedOn w:val="a"/>
    <w:next w:val="a"/>
    <w:link w:val="30"/>
    <w:uiPriority w:val="9"/>
    <w:unhideWhenUsed/>
    <w:qFormat/>
    <w:rsid w:val="00950A1E"/>
    <w:pPr>
      <w:keepNext/>
      <w:keepLines/>
      <w:spacing w:before="40" w:after="0" w:line="259" w:lineRule="auto"/>
      <w:outlineLvl w:val="2"/>
    </w:pPr>
    <w:rPr>
      <w:rFonts w:ascii="Calibri Light" w:eastAsia="DengXian Light" w:hAnsi="Calibri Light"/>
      <w:color w:val="1F3763"/>
      <w:sz w:val="24"/>
      <w:szCs w:val="24"/>
      <w:lang w:eastAsia="en-US"/>
    </w:rPr>
  </w:style>
  <w:style w:type="paragraph" w:styleId="4">
    <w:name w:val="heading 4"/>
    <w:basedOn w:val="a"/>
    <w:next w:val="a"/>
    <w:link w:val="40"/>
    <w:uiPriority w:val="9"/>
    <w:semiHidden/>
    <w:unhideWhenUsed/>
    <w:qFormat/>
    <w:rsid w:val="00950A1E"/>
    <w:pPr>
      <w:keepNext/>
      <w:keepLines/>
      <w:spacing w:before="40" w:after="0" w:line="259" w:lineRule="auto"/>
      <w:outlineLvl w:val="3"/>
    </w:pPr>
    <w:rPr>
      <w:rFonts w:ascii="Calibri Light" w:eastAsia="DengXian Light" w:hAnsi="Calibri Light"/>
      <w:i/>
      <w:iCs/>
      <w:color w:val="2F5496"/>
      <w:lang w:eastAsia="en-US"/>
    </w:rPr>
  </w:style>
  <w:style w:type="paragraph" w:styleId="5">
    <w:name w:val="heading 5"/>
    <w:basedOn w:val="a"/>
    <w:next w:val="a"/>
    <w:link w:val="50"/>
    <w:uiPriority w:val="9"/>
    <w:semiHidden/>
    <w:unhideWhenUsed/>
    <w:qFormat/>
    <w:rsid w:val="00AB0E78"/>
    <w:pPr>
      <w:keepNext/>
      <w:keepLines/>
      <w:spacing w:before="80" w:after="40" w:line="259" w:lineRule="auto"/>
      <w:outlineLvl w:val="4"/>
    </w:pPr>
    <w:rPr>
      <w:rFonts w:asciiTheme="minorHAnsi" w:eastAsiaTheme="majorEastAsia" w:hAnsiTheme="minorHAnsi" w:cstheme="majorBidi"/>
      <w:color w:val="2F5496" w:themeColor="accent1" w:themeShade="BF"/>
      <w:kern w:val="2"/>
      <w:lang w:eastAsia="en-US"/>
    </w:rPr>
  </w:style>
  <w:style w:type="paragraph" w:styleId="6">
    <w:name w:val="heading 6"/>
    <w:basedOn w:val="a"/>
    <w:next w:val="a"/>
    <w:link w:val="60"/>
    <w:uiPriority w:val="9"/>
    <w:semiHidden/>
    <w:unhideWhenUsed/>
    <w:qFormat/>
    <w:rsid w:val="00AB0E78"/>
    <w:pPr>
      <w:keepNext/>
      <w:keepLines/>
      <w:spacing w:before="40" w:after="0" w:line="259" w:lineRule="auto"/>
      <w:outlineLvl w:val="5"/>
    </w:pPr>
    <w:rPr>
      <w:rFonts w:asciiTheme="minorHAnsi" w:eastAsiaTheme="majorEastAsia" w:hAnsiTheme="minorHAnsi" w:cstheme="majorBidi"/>
      <w:i/>
      <w:iCs/>
      <w:color w:val="595959" w:themeColor="text1" w:themeTint="A6"/>
      <w:kern w:val="2"/>
      <w:lang w:eastAsia="en-US"/>
    </w:rPr>
  </w:style>
  <w:style w:type="paragraph" w:styleId="7">
    <w:name w:val="heading 7"/>
    <w:basedOn w:val="a"/>
    <w:next w:val="a"/>
    <w:link w:val="70"/>
    <w:uiPriority w:val="9"/>
    <w:semiHidden/>
    <w:unhideWhenUsed/>
    <w:qFormat/>
    <w:rsid w:val="00AB0E78"/>
    <w:pPr>
      <w:keepNext/>
      <w:keepLines/>
      <w:spacing w:before="40" w:after="0" w:line="259" w:lineRule="auto"/>
      <w:outlineLvl w:val="6"/>
    </w:pPr>
    <w:rPr>
      <w:rFonts w:asciiTheme="minorHAnsi" w:eastAsiaTheme="majorEastAsia" w:hAnsiTheme="minorHAnsi" w:cstheme="majorBidi"/>
      <w:color w:val="595959" w:themeColor="text1" w:themeTint="A6"/>
      <w:kern w:val="2"/>
      <w:lang w:eastAsia="en-US"/>
    </w:rPr>
  </w:style>
  <w:style w:type="paragraph" w:styleId="8">
    <w:name w:val="heading 8"/>
    <w:basedOn w:val="a"/>
    <w:next w:val="a"/>
    <w:link w:val="80"/>
    <w:uiPriority w:val="9"/>
    <w:semiHidden/>
    <w:unhideWhenUsed/>
    <w:qFormat/>
    <w:rsid w:val="00AB0E78"/>
    <w:pPr>
      <w:keepNext/>
      <w:keepLines/>
      <w:spacing w:after="0" w:line="259" w:lineRule="auto"/>
      <w:outlineLvl w:val="7"/>
    </w:pPr>
    <w:rPr>
      <w:rFonts w:asciiTheme="minorHAnsi" w:eastAsiaTheme="majorEastAsia" w:hAnsiTheme="minorHAnsi" w:cstheme="majorBidi"/>
      <w:i/>
      <w:iCs/>
      <w:color w:val="272727" w:themeColor="text1" w:themeTint="D8"/>
      <w:kern w:val="2"/>
      <w:lang w:eastAsia="en-US"/>
    </w:rPr>
  </w:style>
  <w:style w:type="paragraph" w:styleId="9">
    <w:name w:val="heading 9"/>
    <w:basedOn w:val="a"/>
    <w:next w:val="a"/>
    <w:link w:val="90"/>
    <w:uiPriority w:val="9"/>
    <w:semiHidden/>
    <w:unhideWhenUsed/>
    <w:qFormat/>
    <w:rsid w:val="00AB0E78"/>
    <w:pPr>
      <w:keepNext/>
      <w:keepLines/>
      <w:spacing w:after="0" w:line="259" w:lineRule="auto"/>
      <w:outlineLvl w:val="8"/>
    </w:pPr>
    <w:rPr>
      <w:rFonts w:asciiTheme="minorHAnsi" w:eastAsiaTheme="majorEastAsia" w:hAnsiTheme="minorHAnsi" w:cstheme="majorBidi"/>
      <w:color w:val="272727" w:themeColor="text1" w:themeTint="D8"/>
      <w:kern w:val="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qFormat/>
    <w:tblPr>
      <w:tblCellMar>
        <w:top w:w="0" w:type="dxa"/>
        <w:left w:w="0" w:type="dxa"/>
        <w:bottom w:w="0" w:type="dxa"/>
        <w:right w:w="0" w:type="dxa"/>
      </w:tblCellMar>
    </w:tblPr>
  </w:style>
  <w:style w:type="paragraph" w:styleId="a3">
    <w:name w:val="Title"/>
    <w:basedOn w:val="a"/>
    <w:next w:val="a"/>
    <w:link w:val="a4"/>
    <w:uiPriority w:val="10"/>
    <w:qFormat/>
    <w:rsid w:val="00AB0E78"/>
    <w:pPr>
      <w:spacing w:after="80"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10">
    <w:name w:val="Заголовок 1 Знак"/>
    <w:basedOn w:val="a0"/>
    <w:link w:val="1"/>
    <w:uiPriority w:val="9"/>
    <w:rsid w:val="008979F8"/>
    <w:rPr>
      <w:rFonts w:ascii="Cambria" w:eastAsia="Times New Roman" w:hAnsi="Cambria" w:cs="Times New Roman"/>
      <w:b/>
      <w:bCs/>
      <w:color w:val="365F91"/>
      <w:kern w:val="0"/>
      <w:sz w:val="28"/>
      <w:szCs w:val="28"/>
      <w:lang w:val="x-none" w:eastAsia="x-none"/>
    </w:rPr>
  </w:style>
  <w:style w:type="character" w:customStyle="1" w:styleId="20">
    <w:name w:val="Заголовок 2 Знак"/>
    <w:basedOn w:val="a0"/>
    <w:link w:val="2"/>
    <w:uiPriority w:val="9"/>
    <w:semiHidden/>
    <w:rsid w:val="008979F8"/>
    <w:rPr>
      <w:rFonts w:ascii="Cambria" w:eastAsia="Times New Roman" w:hAnsi="Cambria" w:cs="Times New Roman"/>
      <w:color w:val="365F91"/>
      <w:kern w:val="0"/>
      <w:sz w:val="26"/>
      <w:szCs w:val="26"/>
      <w:lang w:val="x-none" w:eastAsia="x-none"/>
    </w:rPr>
  </w:style>
  <w:style w:type="paragraph" w:customStyle="1" w:styleId="style286">
    <w:name w:val="style286"/>
    <w:basedOn w:val="a"/>
    <w:rsid w:val="008979F8"/>
    <w:pPr>
      <w:spacing w:before="100" w:beforeAutospacing="1" w:after="100" w:afterAutospacing="1" w:line="240" w:lineRule="auto"/>
    </w:pPr>
    <w:rPr>
      <w:rFonts w:ascii="Times New Roman" w:hAnsi="Times New Roman"/>
      <w:sz w:val="24"/>
      <w:szCs w:val="24"/>
    </w:rPr>
  </w:style>
  <w:style w:type="paragraph" w:styleId="a5">
    <w:name w:val="List Paragraph"/>
    <w:aliases w:val="без абзаца,маркированный,2 список маркированный,List Paragraph,ПАРАГРАФ,Heading1,Colorful List - Accent 11,Список 1,Дайджест,Стандартный,lp1,Абзац списка2,References,NUMBERED PARAGRAPH,List Paragraph 1,Bullets,List_Paragraph,List Paragraph1"/>
    <w:basedOn w:val="a"/>
    <w:link w:val="a6"/>
    <w:uiPriority w:val="1"/>
    <w:qFormat/>
    <w:rsid w:val="008979F8"/>
    <w:pPr>
      <w:ind w:left="720"/>
      <w:contextualSpacing/>
    </w:pPr>
    <w:rPr>
      <w:rFonts w:eastAsia="Calibri"/>
      <w:sz w:val="20"/>
      <w:szCs w:val="20"/>
      <w:lang w:val="x-none" w:eastAsia="en-US"/>
    </w:rPr>
  </w:style>
  <w:style w:type="character" w:customStyle="1" w:styleId="a6">
    <w:name w:val="Абзац списка Знак"/>
    <w:aliases w:val="без абзаца Знак,маркированный Знак,2 список маркированный Знак,List Paragraph Знак,ПАРАГРАФ Знак,Heading1 Знак,Colorful List - Accent 11 Знак,Список 1 Знак,Дайджест Знак,Стандартный Знак,lp1 Знак,Абзац списка2 Знак,References Знак"/>
    <w:link w:val="a5"/>
    <w:uiPriority w:val="1"/>
    <w:qFormat/>
    <w:rsid w:val="008979F8"/>
    <w:rPr>
      <w:rFonts w:ascii="Calibri" w:eastAsia="Calibri" w:hAnsi="Calibri" w:cs="Times New Roman"/>
      <w:kern w:val="0"/>
      <w:sz w:val="20"/>
      <w:szCs w:val="20"/>
      <w:lang w:val="x-none"/>
    </w:rPr>
  </w:style>
  <w:style w:type="paragraph" w:customStyle="1" w:styleId="Web">
    <w:name w:val="Обычный (Web)"/>
    <w:aliases w:val="Обычный (веб) Знак1,Обычный (веб) Знак Знак"/>
    <w:basedOn w:val="a"/>
    <w:next w:val="a7"/>
    <w:link w:val="a8"/>
    <w:unhideWhenUsed/>
    <w:qFormat/>
    <w:rsid w:val="008979F8"/>
    <w:pPr>
      <w:spacing w:before="100" w:beforeAutospacing="1" w:after="100" w:afterAutospacing="1" w:line="240" w:lineRule="auto"/>
    </w:pPr>
    <w:rPr>
      <w:rFonts w:ascii="Times New Roman" w:hAnsi="Times New Roman"/>
      <w:sz w:val="24"/>
      <w:szCs w:val="24"/>
      <w:lang w:val="x-none" w:eastAsia="x-none"/>
    </w:rPr>
  </w:style>
  <w:style w:type="paragraph" w:styleId="a7">
    <w:name w:val="Normal (Web)"/>
    <w:basedOn w:val="a"/>
    <w:uiPriority w:val="99"/>
    <w:unhideWhenUsed/>
    <w:qFormat/>
    <w:rsid w:val="008979F8"/>
    <w:rPr>
      <w:rFonts w:ascii="Times New Roman" w:hAnsi="Times New Roman"/>
      <w:sz w:val="24"/>
      <w:szCs w:val="24"/>
    </w:rPr>
  </w:style>
  <w:style w:type="character" w:customStyle="1" w:styleId="a8">
    <w:name w:val="Обычный (веб) Знак"/>
    <w:aliases w:val="Обычный (Web) Знак,Обычный (веб) Знак1 Знак,Обычный (веб) Знак Знак Знак"/>
    <w:link w:val="Web"/>
    <w:locked/>
    <w:rsid w:val="008979F8"/>
    <w:rPr>
      <w:rFonts w:ascii="Times New Roman" w:eastAsia="Times New Roman" w:hAnsi="Times New Roman" w:cs="Times New Roman"/>
      <w:sz w:val="24"/>
      <w:szCs w:val="24"/>
    </w:rPr>
  </w:style>
  <w:style w:type="character" w:styleId="a9">
    <w:name w:val="Intense Emphasis"/>
    <w:uiPriority w:val="21"/>
    <w:qFormat/>
    <w:rsid w:val="008979F8"/>
    <w:rPr>
      <w:b/>
      <w:bCs/>
      <w:i/>
      <w:iCs/>
      <w:color w:val="4F81BD"/>
    </w:rPr>
  </w:style>
  <w:style w:type="character" w:customStyle="1" w:styleId="11">
    <w:name w:val="Основной текст Знак1"/>
    <w:link w:val="aa"/>
    <w:uiPriority w:val="99"/>
    <w:rsid w:val="008979F8"/>
    <w:rPr>
      <w:rFonts w:ascii="Times New Roman" w:hAnsi="Times New Roman"/>
      <w:b/>
      <w:bCs/>
      <w:sz w:val="23"/>
      <w:szCs w:val="23"/>
      <w:shd w:val="clear" w:color="auto" w:fill="FFFFFF"/>
    </w:rPr>
  </w:style>
  <w:style w:type="paragraph" w:styleId="aa">
    <w:name w:val="Body Text"/>
    <w:basedOn w:val="a"/>
    <w:link w:val="11"/>
    <w:uiPriority w:val="99"/>
    <w:rsid w:val="008979F8"/>
    <w:pPr>
      <w:widowControl w:val="0"/>
      <w:shd w:val="clear" w:color="auto" w:fill="FFFFFF"/>
      <w:spacing w:before="300" w:after="0" w:line="269" w:lineRule="exact"/>
      <w:jc w:val="center"/>
    </w:pPr>
    <w:rPr>
      <w:rFonts w:ascii="Times New Roman" w:eastAsiaTheme="minorHAnsi" w:hAnsi="Times New Roman" w:cstheme="minorBidi"/>
      <w:b/>
      <w:bCs/>
      <w:kern w:val="2"/>
      <w:sz w:val="23"/>
      <w:szCs w:val="23"/>
      <w:lang w:eastAsia="en-US"/>
    </w:rPr>
  </w:style>
  <w:style w:type="character" w:customStyle="1" w:styleId="ab">
    <w:name w:val="Основной текст Знак"/>
    <w:basedOn w:val="a0"/>
    <w:rsid w:val="008979F8"/>
    <w:rPr>
      <w:rFonts w:ascii="Calibri" w:eastAsia="Times New Roman" w:hAnsi="Calibri" w:cs="Times New Roman"/>
      <w:kern w:val="0"/>
      <w:lang w:eastAsia="ru-RU"/>
    </w:rPr>
  </w:style>
  <w:style w:type="paragraph" w:styleId="ac">
    <w:name w:val="No Spacing"/>
    <w:aliases w:val="Обя,мелкий,мой рабочий,норма,Айгерим"/>
    <w:link w:val="ad"/>
    <w:uiPriority w:val="1"/>
    <w:qFormat/>
    <w:rsid w:val="008979F8"/>
    <w:pPr>
      <w:spacing w:after="0" w:line="240" w:lineRule="auto"/>
    </w:pPr>
    <w:rPr>
      <w:rFonts w:eastAsia="Times New Roman" w:cs="Times New Roman"/>
    </w:rPr>
  </w:style>
  <w:style w:type="table" w:styleId="ae">
    <w:name w:val="Table Grid"/>
    <w:basedOn w:val="a1"/>
    <w:uiPriority w:val="39"/>
    <w:qFormat/>
    <w:rsid w:val="008979F8"/>
    <w:pPr>
      <w:spacing w:after="0" w:line="240" w:lineRule="auto"/>
    </w:pPr>
    <w:rPr>
      <w:rFonts w:eastAsia="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
    <w:name w:val="annotation reference"/>
    <w:uiPriority w:val="99"/>
    <w:semiHidden/>
    <w:unhideWhenUsed/>
    <w:rsid w:val="008979F8"/>
    <w:rPr>
      <w:sz w:val="16"/>
      <w:szCs w:val="16"/>
    </w:rPr>
  </w:style>
  <w:style w:type="paragraph" w:styleId="af0">
    <w:name w:val="annotation text"/>
    <w:basedOn w:val="a"/>
    <w:link w:val="af1"/>
    <w:uiPriority w:val="99"/>
    <w:semiHidden/>
    <w:unhideWhenUsed/>
    <w:rsid w:val="008979F8"/>
    <w:pPr>
      <w:spacing w:line="240" w:lineRule="auto"/>
    </w:pPr>
    <w:rPr>
      <w:sz w:val="20"/>
      <w:szCs w:val="20"/>
      <w:lang w:val="x-none" w:eastAsia="x-none"/>
    </w:rPr>
  </w:style>
  <w:style w:type="character" w:customStyle="1" w:styleId="af1">
    <w:name w:val="Текст примечания Знак"/>
    <w:basedOn w:val="a0"/>
    <w:link w:val="af0"/>
    <w:uiPriority w:val="99"/>
    <w:semiHidden/>
    <w:rsid w:val="008979F8"/>
    <w:rPr>
      <w:rFonts w:ascii="Calibri" w:eastAsia="Times New Roman" w:hAnsi="Calibri" w:cs="Times New Roman"/>
      <w:kern w:val="0"/>
      <w:sz w:val="20"/>
      <w:szCs w:val="20"/>
      <w:lang w:val="x-none" w:eastAsia="x-none"/>
    </w:rPr>
  </w:style>
  <w:style w:type="character" w:styleId="af2">
    <w:name w:val="Hyperlink"/>
    <w:uiPriority w:val="99"/>
    <w:unhideWhenUsed/>
    <w:qFormat/>
    <w:rsid w:val="008979F8"/>
    <w:rPr>
      <w:color w:val="0000FF"/>
      <w:u w:val="single"/>
    </w:rPr>
  </w:style>
  <w:style w:type="table" w:customStyle="1" w:styleId="12">
    <w:name w:val="Сетка таблицы1"/>
    <w:basedOn w:val="a1"/>
    <w:next w:val="ae"/>
    <w:uiPriority w:val="39"/>
    <w:rsid w:val="008979F8"/>
    <w:pPr>
      <w:spacing w:after="0" w:line="240" w:lineRule="auto"/>
    </w:pPr>
    <w:rPr>
      <w:rFonts w:eastAsia="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8979F8"/>
    <w:pPr>
      <w:autoSpaceDE w:val="0"/>
      <w:autoSpaceDN w:val="0"/>
      <w:adjustRightInd w:val="0"/>
      <w:spacing w:after="0" w:line="240" w:lineRule="auto"/>
    </w:pPr>
    <w:rPr>
      <w:rFonts w:ascii="Cambria" w:hAnsi="Cambria" w:cs="Cambria"/>
      <w:color w:val="000000"/>
      <w:sz w:val="24"/>
      <w:szCs w:val="24"/>
    </w:rPr>
  </w:style>
  <w:style w:type="paragraph" w:styleId="af3">
    <w:name w:val="Balloon Text"/>
    <w:basedOn w:val="a"/>
    <w:link w:val="af4"/>
    <w:uiPriority w:val="99"/>
    <w:semiHidden/>
    <w:unhideWhenUsed/>
    <w:rsid w:val="008979F8"/>
    <w:pPr>
      <w:spacing w:after="0" w:line="240" w:lineRule="auto"/>
    </w:pPr>
    <w:rPr>
      <w:rFonts w:ascii="Tahoma" w:hAnsi="Tahoma"/>
      <w:sz w:val="16"/>
      <w:szCs w:val="16"/>
      <w:lang w:val="x-none" w:eastAsia="x-none"/>
    </w:rPr>
  </w:style>
  <w:style w:type="character" w:customStyle="1" w:styleId="af4">
    <w:name w:val="Текст выноски Знак"/>
    <w:basedOn w:val="a0"/>
    <w:link w:val="af3"/>
    <w:uiPriority w:val="99"/>
    <w:semiHidden/>
    <w:qFormat/>
    <w:rsid w:val="008979F8"/>
    <w:rPr>
      <w:rFonts w:ascii="Tahoma" w:eastAsia="Times New Roman" w:hAnsi="Tahoma" w:cs="Times New Roman"/>
      <w:kern w:val="0"/>
      <w:sz w:val="16"/>
      <w:szCs w:val="16"/>
      <w:lang w:val="x-none" w:eastAsia="x-none"/>
    </w:rPr>
  </w:style>
  <w:style w:type="paragraph" w:styleId="af5">
    <w:name w:val="annotation subject"/>
    <w:basedOn w:val="af0"/>
    <w:next w:val="af0"/>
    <w:link w:val="af6"/>
    <w:uiPriority w:val="99"/>
    <w:semiHidden/>
    <w:unhideWhenUsed/>
    <w:rsid w:val="008979F8"/>
    <w:rPr>
      <w:b/>
      <w:bCs/>
    </w:rPr>
  </w:style>
  <w:style w:type="character" w:customStyle="1" w:styleId="af6">
    <w:name w:val="Тема примечания Знак"/>
    <w:basedOn w:val="af1"/>
    <w:link w:val="af5"/>
    <w:uiPriority w:val="99"/>
    <w:semiHidden/>
    <w:rsid w:val="008979F8"/>
    <w:rPr>
      <w:rFonts w:ascii="Calibri" w:eastAsia="Times New Roman" w:hAnsi="Calibri" w:cs="Times New Roman"/>
      <w:b/>
      <w:bCs/>
      <w:kern w:val="0"/>
      <w:sz w:val="20"/>
      <w:szCs w:val="20"/>
      <w:lang w:val="x-none" w:eastAsia="x-none"/>
    </w:rPr>
  </w:style>
  <w:style w:type="character" w:styleId="af7">
    <w:name w:val="Emphasis"/>
    <w:uiPriority w:val="20"/>
    <w:qFormat/>
    <w:rsid w:val="008979F8"/>
    <w:rPr>
      <w:i/>
      <w:iCs/>
    </w:rPr>
  </w:style>
  <w:style w:type="paragraph" w:styleId="af8">
    <w:name w:val="header"/>
    <w:basedOn w:val="a"/>
    <w:link w:val="af9"/>
    <w:uiPriority w:val="99"/>
    <w:unhideWhenUsed/>
    <w:rsid w:val="008979F8"/>
    <w:pPr>
      <w:tabs>
        <w:tab w:val="center" w:pos="4677"/>
        <w:tab w:val="right" w:pos="9355"/>
      </w:tabs>
    </w:pPr>
    <w:rPr>
      <w:lang w:val="x-none" w:eastAsia="x-none"/>
    </w:rPr>
  </w:style>
  <w:style w:type="character" w:customStyle="1" w:styleId="af9">
    <w:name w:val="Верхний колонтитул Знак"/>
    <w:basedOn w:val="a0"/>
    <w:link w:val="af8"/>
    <w:uiPriority w:val="99"/>
    <w:rsid w:val="008979F8"/>
    <w:rPr>
      <w:rFonts w:ascii="Calibri" w:eastAsia="Times New Roman" w:hAnsi="Calibri" w:cs="Times New Roman"/>
      <w:kern w:val="0"/>
      <w:lang w:val="x-none" w:eastAsia="x-none"/>
    </w:rPr>
  </w:style>
  <w:style w:type="paragraph" w:styleId="afa">
    <w:name w:val="footer"/>
    <w:basedOn w:val="a"/>
    <w:link w:val="afb"/>
    <w:uiPriority w:val="99"/>
    <w:unhideWhenUsed/>
    <w:rsid w:val="008979F8"/>
    <w:pPr>
      <w:tabs>
        <w:tab w:val="center" w:pos="4677"/>
        <w:tab w:val="right" w:pos="9355"/>
      </w:tabs>
    </w:pPr>
    <w:rPr>
      <w:lang w:val="x-none" w:eastAsia="x-none"/>
    </w:rPr>
  </w:style>
  <w:style w:type="character" w:customStyle="1" w:styleId="afb">
    <w:name w:val="Нижний колонтитул Знак"/>
    <w:basedOn w:val="a0"/>
    <w:link w:val="afa"/>
    <w:uiPriority w:val="99"/>
    <w:rsid w:val="008979F8"/>
    <w:rPr>
      <w:rFonts w:ascii="Calibri" w:eastAsia="Times New Roman" w:hAnsi="Calibri" w:cs="Times New Roman"/>
      <w:kern w:val="0"/>
      <w:lang w:val="x-none" w:eastAsia="x-none"/>
    </w:rPr>
  </w:style>
  <w:style w:type="character" w:customStyle="1" w:styleId="w">
    <w:name w:val="w"/>
    <w:basedOn w:val="a0"/>
    <w:rsid w:val="003E3C29"/>
  </w:style>
  <w:style w:type="table" w:customStyle="1" w:styleId="21">
    <w:name w:val="Сетка таблицы2"/>
    <w:basedOn w:val="a1"/>
    <w:next w:val="ae"/>
    <w:uiPriority w:val="39"/>
    <w:rsid w:val="00DE38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e"/>
    <w:uiPriority w:val="39"/>
    <w:rsid w:val="00DE3816"/>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rsid w:val="00950A1E"/>
    <w:rPr>
      <w:rFonts w:ascii="Calibri Light" w:eastAsia="DengXian Light" w:hAnsi="Calibri Light" w:cs="Times New Roman"/>
      <w:color w:val="1F3763"/>
      <w:kern w:val="0"/>
      <w:sz w:val="24"/>
      <w:szCs w:val="24"/>
    </w:rPr>
  </w:style>
  <w:style w:type="character" w:customStyle="1" w:styleId="40">
    <w:name w:val="Заголовок 4 Знак"/>
    <w:basedOn w:val="a0"/>
    <w:link w:val="4"/>
    <w:uiPriority w:val="9"/>
    <w:semiHidden/>
    <w:rsid w:val="00950A1E"/>
    <w:rPr>
      <w:rFonts w:ascii="Calibri Light" w:eastAsia="DengXian Light" w:hAnsi="Calibri Light" w:cs="Times New Roman"/>
      <w:i/>
      <w:iCs/>
      <w:color w:val="2F5496"/>
      <w:kern w:val="0"/>
    </w:rPr>
  </w:style>
  <w:style w:type="paragraph" w:styleId="afc">
    <w:name w:val="Body Text Indent"/>
    <w:basedOn w:val="a"/>
    <w:link w:val="afd"/>
    <w:uiPriority w:val="99"/>
    <w:unhideWhenUsed/>
    <w:rsid w:val="00950A1E"/>
    <w:pPr>
      <w:spacing w:after="120"/>
      <w:ind w:left="283"/>
    </w:pPr>
    <w:rPr>
      <w:rFonts w:eastAsia="Calibri"/>
      <w:sz w:val="20"/>
      <w:szCs w:val="20"/>
      <w:lang w:val="x-none" w:eastAsia="x-none"/>
    </w:rPr>
  </w:style>
  <w:style w:type="character" w:customStyle="1" w:styleId="afd">
    <w:name w:val="Основной текст с отступом Знак"/>
    <w:basedOn w:val="a0"/>
    <w:link w:val="afc"/>
    <w:uiPriority w:val="99"/>
    <w:rsid w:val="00950A1E"/>
    <w:rPr>
      <w:rFonts w:ascii="Calibri" w:eastAsia="Calibri" w:hAnsi="Calibri" w:cs="Times New Roman"/>
      <w:kern w:val="0"/>
      <w:sz w:val="20"/>
      <w:szCs w:val="20"/>
      <w:lang w:val="x-none" w:eastAsia="x-none"/>
    </w:rPr>
  </w:style>
  <w:style w:type="paragraph" w:customStyle="1" w:styleId="text">
    <w:name w:val="text"/>
    <w:basedOn w:val="a"/>
    <w:rsid w:val="00950A1E"/>
    <w:pPr>
      <w:spacing w:before="100" w:beforeAutospacing="1" w:after="100" w:afterAutospacing="1" w:line="240" w:lineRule="auto"/>
      <w:jc w:val="both"/>
      <w:textAlignment w:val="baseline"/>
    </w:pPr>
    <w:rPr>
      <w:rFonts w:ascii="Arial" w:hAnsi="Arial" w:cs="Arial"/>
      <w:color w:val="333333"/>
      <w:sz w:val="18"/>
      <w:szCs w:val="18"/>
    </w:rPr>
  </w:style>
  <w:style w:type="character" w:styleId="afe">
    <w:name w:val="Strong"/>
    <w:uiPriority w:val="22"/>
    <w:qFormat/>
    <w:rsid w:val="00950A1E"/>
    <w:rPr>
      <w:b/>
      <w:bCs/>
    </w:rPr>
  </w:style>
  <w:style w:type="character" w:customStyle="1" w:styleId="13">
    <w:name w:val="Неразрешенное упоминание1"/>
    <w:uiPriority w:val="99"/>
    <w:semiHidden/>
    <w:unhideWhenUsed/>
    <w:rsid w:val="00950A1E"/>
    <w:rPr>
      <w:color w:val="605E5C"/>
      <w:shd w:val="clear" w:color="auto" w:fill="E1DFDD"/>
    </w:rPr>
  </w:style>
  <w:style w:type="character" w:styleId="aff">
    <w:name w:val="FollowedHyperlink"/>
    <w:uiPriority w:val="99"/>
    <w:unhideWhenUsed/>
    <w:qFormat/>
    <w:rsid w:val="00950A1E"/>
    <w:rPr>
      <w:color w:val="954F72"/>
      <w:u w:val="single"/>
    </w:rPr>
  </w:style>
  <w:style w:type="paragraph" w:customStyle="1" w:styleId="ywx5e">
    <w:name w:val="ywx5e"/>
    <w:basedOn w:val="a"/>
    <w:rsid w:val="00950A1E"/>
    <w:pPr>
      <w:spacing w:before="100" w:beforeAutospacing="1" w:after="100" w:afterAutospacing="1" w:line="240" w:lineRule="auto"/>
    </w:pPr>
    <w:rPr>
      <w:rFonts w:ascii="Times New Roman" w:hAnsi="Times New Roman"/>
      <w:sz w:val="24"/>
      <w:szCs w:val="24"/>
    </w:rPr>
  </w:style>
  <w:style w:type="character" w:customStyle="1" w:styleId="vc2ae6629">
    <w:name w:val="vc2ae6629"/>
    <w:basedOn w:val="a0"/>
    <w:rsid w:val="00950A1E"/>
  </w:style>
  <w:style w:type="character" w:customStyle="1" w:styleId="ybe2083dd">
    <w:name w:val="ybe2083dd"/>
    <w:basedOn w:val="a0"/>
    <w:rsid w:val="00950A1E"/>
  </w:style>
  <w:style w:type="character" w:customStyle="1" w:styleId="ncb0ca8c8">
    <w:name w:val="ncb0ca8c8"/>
    <w:basedOn w:val="a0"/>
    <w:rsid w:val="00950A1E"/>
  </w:style>
  <w:style w:type="numbering" w:customStyle="1" w:styleId="14">
    <w:name w:val="Нет списка1"/>
    <w:next w:val="a2"/>
    <w:uiPriority w:val="99"/>
    <w:semiHidden/>
    <w:unhideWhenUsed/>
    <w:rsid w:val="00950A1E"/>
  </w:style>
  <w:style w:type="paragraph" w:customStyle="1" w:styleId="c13">
    <w:name w:val="c13"/>
    <w:basedOn w:val="a"/>
    <w:rsid w:val="00950A1E"/>
    <w:pPr>
      <w:spacing w:before="100" w:beforeAutospacing="1" w:after="100" w:afterAutospacing="1" w:line="240" w:lineRule="auto"/>
    </w:pPr>
    <w:rPr>
      <w:rFonts w:ascii="Times New Roman" w:hAnsi="Times New Roman"/>
      <w:sz w:val="24"/>
      <w:szCs w:val="24"/>
    </w:rPr>
  </w:style>
  <w:style w:type="character" w:customStyle="1" w:styleId="c0">
    <w:name w:val="c0"/>
    <w:rsid w:val="00950A1E"/>
  </w:style>
  <w:style w:type="character" w:customStyle="1" w:styleId="c4">
    <w:name w:val="c4"/>
    <w:rsid w:val="00950A1E"/>
  </w:style>
  <w:style w:type="character" w:customStyle="1" w:styleId="c16">
    <w:name w:val="c16"/>
    <w:rsid w:val="00950A1E"/>
  </w:style>
  <w:style w:type="character" w:customStyle="1" w:styleId="111">
    <w:name w:val="Неразрешенное упоминание11"/>
    <w:uiPriority w:val="99"/>
    <w:semiHidden/>
    <w:unhideWhenUsed/>
    <w:rsid w:val="00950A1E"/>
    <w:rPr>
      <w:color w:val="605E5C"/>
      <w:shd w:val="clear" w:color="auto" w:fill="E1DFDD"/>
    </w:rPr>
  </w:style>
  <w:style w:type="character" w:customStyle="1" w:styleId="ad">
    <w:name w:val="Без интервала Знак"/>
    <w:aliases w:val="Обя Знак,мелкий Знак,мой рабочий Знак,норма Знак,Айгерим Знак"/>
    <w:link w:val="ac"/>
    <w:uiPriority w:val="1"/>
    <w:locked/>
    <w:rsid w:val="00950A1E"/>
    <w:rPr>
      <w:rFonts w:ascii="Calibri" w:eastAsia="Times New Roman" w:hAnsi="Calibri" w:cs="Times New Roman"/>
      <w:kern w:val="0"/>
      <w:lang w:eastAsia="ru-RU"/>
    </w:rPr>
  </w:style>
  <w:style w:type="paragraph" w:customStyle="1" w:styleId="210">
    <w:name w:val="Заголовок 21"/>
    <w:basedOn w:val="a"/>
    <w:next w:val="a"/>
    <w:uiPriority w:val="9"/>
    <w:unhideWhenUsed/>
    <w:qFormat/>
    <w:rsid w:val="00950A1E"/>
    <w:pPr>
      <w:keepNext/>
      <w:keepLines/>
      <w:spacing w:before="40" w:after="0" w:line="256" w:lineRule="auto"/>
      <w:outlineLvl w:val="1"/>
    </w:pPr>
    <w:rPr>
      <w:rFonts w:ascii="Calibri Light" w:eastAsia="DengXian Light" w:hAnsi="Calibri Light"/>
      <w:color w:val="2F5496"/>
      <w:kern w:val="2"/>
      <w:sz w:val="26"/>
      <w:szCs w:val="26"/>
      <w:lang w:eastAsia="en-US"/>
    </w:rPr>
  </w:style>
  <w:style w:type="paragraph" w:customStyle="1" w:styleId="31">
    <w:name w:val="Заголовок 31"/>
    <w:basedOn w:val="a"/>
    <w:next w:val="a"/>
    <w:uiPriority w:val="9"/>
    <w:unhideWhenUsed/>
    <w:qFormat/>
    <w:rsid w:val="00950A1E"/>
    <w:pPr>
      <w:keepNext/>
      <w:keepLines/>
      <w:spacing w:before="40" w:after="0" w:line="256" w:lineRule="auto"/>
      <w:outlineLvl w:val="2"/>
    </w:pPr>
    <w:rPr>
      <w:rFonts w:ascii="Calibri Light" w:eastAsia="DengXian Light" w:hAnsi="Calibri Light"/>
      <w:color w:val="1F3763"/>
      <w:kern w:val="2"/>
      <w:sz w:val="24"/>
      <w:szCs w:val="24"/>
      <w:lang w:eastAsia="en-US"/>
    </w:rPr>
  </w:style>
  <w:style w:type="paragraph" w:customStyle="1" w:styleId="41">
    <w:name w:val="Заголовок 41"/>
    <w:basedOn w:val="a"/>
    <w:next w:val="a"/>
    <w:uiPriority w:val="9"/>
    <w:semiHidden/>
    <w:unhideWhenUsed/>
    <w:qFormat/>
    <w:rsid w:val="00950A1E"/>
    <w:pPr>
      <w:keepNext/>
      <w:keepLines/>
      <w:spacing w:before="40" w:after="0" w:line="256" w:lineRule="auto"/>
      <w:outlineLvl w:val="3"/>
    </w:pPr>
    <w:rPr>
      <w:rFonts w:ascii="Calibri Light" w:eastAsia="DengXian Light" w:hAnsi="Calibri Light"/>
      <w:i/>
      <w:iCs/>
      <w:color w:val="2F5496"/>
      <w:kern w:val="2"/>
      <w:lang w:eastAsia="en-US"/>
    </w:rPr>
  </w:style>
  <w:style w:type="numbering" w:customStyle="1" w:styleId="112">
    <w:name w:val="Нет списка11"/>
    <w:next w:val="a2"/>
    <w:uiPriority w:val="99"/>
    <w:semiHidden/>
    <w:unhideWhenUsed/>
    <w:rsid w:val="00950A1E"/>
  </w:style>
  <w:style w:type="character" w:customStyle="1" w:styleId="postinfoitem">
    <w:name w:val="post_info_item"/>
    <w:rsid w:val="00950A1E"/>
  </w:style>
  <w:style w:type="character" w:customStyle="1" w:styleId="postcountersitem">
    <w:name w:val="post_counters_item"/>
    <w:rsid w:val="00950A1E"/>
  </w:style>
  <w:style w:type="paragraph" w:customStyle="1" w:styleId="c7">
    <w:name w:val="c7"/>
    <w:basedOn w:val="a"/>
    <w:rsid w:val="00950A1E"/>
    <w:pPr>
      <w:spacing w:before="100" w:beforeAutospacing="1" w:after="100" w:afterAutospacing="1" w:line="240" w:lineRule="auto"/>
    </w:pPr>
    <w:rPr>
      <w:rFonts w:ascii="Times New Roman" w:hAnsi="Times New Roman"/>
      <w:sz w:val="24"/>
      <w:szCs w:val="24"/>
      <w:lang w:eastAsia="zh-CN"/>
    </w:rPr>
  </w:style>
  <w:style w:type="character" w:customStyle="1" w:styleId="c8">
    <w:name w:val="c8"/>
    <w:rsid w:val="00950A1E"/>
  </w:style>
  <w:style w:type="character" w:customStyle="1" w:styleId="c2">
    <w:name w:val="c2"/>
    <w:rsid w:val="00950A1E"/>
  </w:style>
  <w:style w:type="paragraph" w:customStyle="1" w:styleId="c3">
    <w:name w:val="c3"/>
    <w:basedOn w:val="a"/>
    <w:rsid w:val="00950A1E"/>
    <w:pPr>
      <w:spacing w:before="100" w:beforeAutospacing="1" w:after="100" w:afterAutospacing="1" w:line="240" w:lineRule="auto"/>
    </w:pPr>
    <w:rPr>
      <w:rFonts w:ascii="Times New Roman" w:hAnsi="Times New Roman"/>
      <w:sz w:val="24"/>
      <w:szCs w:val="24"/>
      <w:lang w:eastAsia="zh-CN"/>
    </w:rPr>
  </w:style>
  <w:style w:type="paragraph" w:customStyle="1" w:styleId="c5">
    <w:name w:val="c5"/>
    <w:basedOn w:val="a"/>
    <w:rsid w:val="00950A1E"/>
    <w:pPr>
      <w:spacing w:before="100" w:beforeAutospacing="1" w:after="100" w:afterAutospacing="1" w:line="240" w:lineRule="auto"/>
    </w:pPr>
    <w:rPr>
      <w:rFonts w:ascii="Times New Roman" w:hAnsi="Times New Roman"/>
      <w:sz w:val="24"/>
      <w:szCs w:val="24"/>
      <w:lang w:eastAsia="zh-CN"/>
    </w:rPr>
  </w:style>
  <w:style w:type="character" w:customStyle="1" w:styleId="c1">
    <w:name w:val="c1"/>
    <w:rsid w:val="00950A1E"/>
  </w:style>
  <w:style w:type="paragraph" w:customStyle="1" w:styleId="c11">
    <w:name w:val="c11"/>
    <w:basedOn w:val="a"/>
    <w:rsid w:val="00950A1E"/>
    <w:pPr>
      <w:spacing w:before="100" w:beforeAutospacing="1" w:after="100" w:afterAutospacing="1" w:line="240" w:lineRule="auto"/>
    </w:pPr>
    <w:rPr>
      <w:rFonts w:ascii="Times New Roman" w:hAnsi="Times New Roman"/>
      <w:sz w:val="24"/>
      <w:szCs w:val="24"/>
      <w:lang w:eastAsia="zh-CN"/>
    </w:rPr>
  </w:style>
  <w:style w:type="paragraph" w:customStyle="1" w:styleId="c6">
    <w:name w:val="c6"/>
    <w:basedOn w:val="a"/>
    <w:rsid w:val="00950A1E"/>
    <w:pPr>
      <w:spacing w:before="100" w:beforeAutospacing="1" w:after="100" w:afterAutospacing="1" w:line="240" w:lineRule="auto"/>
    </w:pPr>
    <w:rPr>
      <w:rFonts w:ascii="Times New Roman" w:hAnsi="Times New Roman"/>
      <w:sz w:val="24"/>
      <w:szCs w:val="24"/>
      <w:lang w:eastAsia="zh-CN"/>
    </w:rPr>
  </w:style>
  <w:style w:type="character" w:customStyle="1" w:styleId="c15">
    <w:name w:val="c15"/>
    <w:rsid w:val="00950A1E"/>
  </w:style>
  <w:style w:type="character" w:customStyle="1" w:styleId="c10">
    <w:name w:val="c10"/>
    <w:rsid w:val="00950A1E"/>
  </w:style>
  <w:style w:type="character" w:customStyle="1" w:styleId="c32">
    <w:name w:val="c32"/>
    <w:rsid w:val="00950A1E"/>
  </w:style>
  <w:style w:type="character" w:customStyle="1" w:styleId="c14">
    <w:name w:val="c14"/>
    <w:rsid w:val="00950A1E"/>
  </w:style>
  <w:style w:type="paragraph" w:customStyle="1" w:styleId="articledecorationfirst">
    <w:name w:val="article_decoration_first"/>
    <w:basedOn w:val="a"/>
    <w:rsid w:val="00950A1E"/>
    <w:pPr>
      <w:spacing w:before="100" w:beforeAutospacing="1" w:after="100" w:afterAutospacing="1" w:line="240" w:lineRule="auto"/>
    </w:pPr>
    <w:rPr>
      <w:rFonts w:ascii="Times New Roman" w:hAnsi="Times New Roman"/>
      <w:sz w:val="24"/>
      <w:szCs w:val="24"/>
      <w:lang w:eastAsia="zh-CN"/>
    </w:rPr>
  </w:style>
  <w:style w:type="character" w:customStyle="1" w:styleId="button2-text">
    <w:name w:val="button2-text"/>
    <w:rsid w:val="00950A1E"/>
  </w:style>
  <w:style w:type="paragraph" w:customStyle="1" w:styleId="blockblock-3c">
    <w:name w:val="block__block-3c"/>
    <w:basedOn w:val="a"/>
    <w:rsid w:val="00950A1E"/>
    <w:pPr>
      <w:spacing w:before="100" w:beforeAutospacing="1" w:after="100" w:afterAutospacing="1" w:line="240" w:lineRule="auto"/>
    </w:pPr>
    <w:rPr>
      <w:rFonts w:ascii="Times New Roman" w:hAnsi="Times New Roman"/>
      <w:sz w:val="24"/>
      <w:szCs w:val="24"/>
      <w:lang w:eastAsia="zh-CN"/>
    </w:rPr>
  </w:style>
  <w:style w:type="paragraph" w:customStyle="1" w:styleId="Style14">
    <w:name w:val="Style14"/>
    <w:basedOn w:val="a"/>
    <w:uiPriority w:val="99"/>
    <w:rsid w:val="00950A1E"/>
    <w:pPr>
      <w:widowControl w:val="0"/>
      <w:autoSpaceDE w:val="0"/>
      <w:autoSpaceDN w:val="0"/>
      <w:adjustRightInd w:val="0"/>
      <w:spacing w:after="0" w:line="240" w:lineRule="auto"/>
    </w:pPr>
    <w:rPr>
      <w:rFonts w:ascii="Arial" w:hAnsi="Arial" w:cs="Arial"/>
      <w:sz w:val="24"/>
      <w:szCs w:val="24"/>
    </w:rPr>
  </w:style>
  <w:style w:type="character" w:customStyle="1" w:styleId="22">
    <w:name w:val="Неразрешенное упоминание2"/>
    <w:uiPriority w:val="99"/>
    <w:semiHidden/>
    <w:unhideWhenUsed/>
    <w:rsid w:val="00950A1E"/>
    <w:rPr>
      <w:color w:val="605E5C"/>
      <w:shd w:val="clear" w:color="auto" w:fill="E1DFDD"/>
    </w:rPr>
  </w:style>
  <w:style w:type="paragraph" w:customStyle="1" w:styleId="serp-item">
    <w:name w:val="serp-item"/>
    <w:basedOn w:val="a"/>
    <w:rsid w:val="00950A1E"/>
    <w:pPr>
      <w:spacing w:before="100" w:beforeAutospacing="1" w:after="100" w:afterAutospacing="1" w:line="240" w:lineRule="auto"/>
    </w:pPr>
    <w:rPr>
      <w:rFonts w:ascii="Times New Roman" w:hAnsi="Times New Roman"/>
      <w:sz w:val="24"/>
      <w:szCs w:val="24"/>
      <w:lang w:eastAsia="zh-CN"/>
    </w:rPr>
  </w:style>
  <w:style w:type="character" w:customStyle="1" w:styleId="organictitlecontentspan">
    <w:name w:val="organictitlecontentspan"/>
    <w:rsid w:val="00950A1E"/>
  </w:style>
  <w:style w:type="character" w:customStyle="1" w:styleId="211">
    <w:name w:val="Заголовок 2 Знак1"/>
    <w:uiPriority w:val="9"/>
    <w:semiHidden/>
    <w:rsid w:val="00950A1E"/>
    <w:rPr>
      <w:rFonts w:ascii="Calibri Light" w:eastAsia="Times New Roman" w:hAnsi="Calibri Light" w:cs="Times New Roman"/>
      <w:color w:val="2E74B5"/>
      <w:sz w:val="26"/>
      <w:szCs w:val="26"/>
      <w:lang w:val="kk-KZ" w:eastAsia="ru-RU"/>
    </w:rPr>
  </w:style>
  <w:style w:type="character" w:customStyle="1" w:styleId="310">
    <w:name w:val="Заголовок 3 Знак1"/>
    <w:uiPriority w:val="9"/>
    <w:semiHidden/>
    <w:rsid w:val="00950A1E"/>
    <w:rPr>
      <w:rFonts w:ascii="Calibri Light" w:eastAsia="Times New Roman" w:hAnsi="Calibri Light" w:cs="Times New Roman"/>
      <w:color w:val="1F4D78"/>
      <w:sz w:val="24"/>
      <w:szCs w:val="24"/>
      <w:lang w:val="kk-KZ" w:eastAsia="ru-RU"/>
    </w:rPr>
  </w:style>
  <w:style w:type="character" w:customStyle="1" w:styleId="410">
    <w:name w:val="Заголовок 4 Знак1"/>
    <w:uiPriority w:val="9"/>
    <w:semiHidden/>
    <w:rsid w:val="00950A1E"/>
    <w:rPr>
      <w:rFonts w:ascii="Calibri Light" w:eastAsia="Times New Roman" w:hAnsi="Calibri Light" w:cs="Times New Roman"/>
      <w:i/>
      <w:iCs/>
      <w:color w:val="2E74B5"/>
      <w:lang w:val="kk-KZ" w:eastAsia="ru-RU"/>
    </w:rPr>
  </w:style>
  <w:style w:type="character" w:customStyle="1" w:styleId="aff0">
    <w:name w:val="Основной текст_"/>
    <w:link w:val="15"/>
    <w:rsid w:val="00950A1E"/>
    <w:rPr>
      <w:rFonts w:ascii="Times New Roman" w:hAnsi="Times New Roman"/>
      <w:shd w:val="clear" w:color="auto" w:fill="FFFFFF"/>
    </w:rPr>
  </w:style>
  <w:style w:type="paragraph" w:customStyle="1" w:styleId="15">
    <w:name w:val="Основной текст1"/>
    <w:basedOn w:val="a"/>
    <w:link w:val="aff0"/>
    <w:rsid w:val="00950A1E"/>
    <w:pPr>
      <w:widowControl w:val="0"/>
      <w:shd w:val="clear" w:color="auto" w:fill="FFFFFF"/>
      <w:spacing w:after="240" w:line="250" w:lineRule="exact"/>
      <w:jc w:val="both"/>
    </w:pPr>
    <w:rPr>
      <w:rFonts w:ascii="Times New Roman" w:eastAsiaTheme="minorHAnsi" w:hAnsi="Times New Roman" w:cstheme="minorBidi"/>
      <w:kern w:val="2"/>
      <w:lang w:eastAsia="en-US"/>
    </w:rPr>
  </w:style>
  <w:style w:type="character" w:customStyle="1" w:styleId="23">
    <w:name w:val="Основной текст (2)_"/>
    <w:link w:val="24"/>
    <w:rsid w:val="00950A1E"/>
    <w:rPr>
      <w:rFonts w:ascii="Georgia" w:eastAsia="Georgia" w:hAnsi="Georgia" w:cs="Georgia"/>
      <w:i/>
      <w:iCs/>
      <w:shd w:val="clear" w:color="auto" w:fill="FFFFFF"/>
    </w:rPr>
  </w:style>
  <w:style w:type="paragraph" w:customStyle="1" w:styleId="24">
    <w:name w:val="Основной текст (2)"/>
    <w:basedOn w:val="a"/>
    <w:link w:val="23"/>
    <w:rsid w:val="00950A1E"/>
    <w:pPr>
      <w:widowControl w:val="0"/>
      <w:shd w:val="clear" w:color="auto" w:fill="FFFFFF"/>
      <w:spacing w:after="120" w:line="235" w:lineRule="exact"/>
      <w:jc w:val="both"/>
    </w:pPr>
    <w:rPr>
      <w:rFonts w:ascii="Georgia" w:eastAsia="Georgia" w:hAnsi="Georgia" w:cs="Georgia"/>
      <w:i/>
      <w:iCs/>
      <w:kern w:val="2"/>
      <w:lang w:eastAsia="en-US"/>
    </w:rPr>
  </w:style>
  <w:style w:type="paragraph" w:customStyle="1" w:styleId="32">
    <w:name w:val="Основной текст3"/>
    <w:basedOn w:val="a"/>
    <w:rsid w:val="00950A1E"/>
    <w:pPr>
      <w:widowControl w:val="0"/>
      <w:shd w:val="clear" w:color="auto" w:fill="FFFFFF"/>
      <w:spacing w:before="120" w:after="0" w:line="259" w:lineRule="exact"/>
      <w:jc w:val="both"/>
    </w:pPr>
    <w:rPr>
      <w:rFonts w:ascii="Georgia" w:eastAsia="Georgia" w:hAnsi="Georgia" w:cs="Georgia"/>
      <w:kern w:val="2"/>
      <w:sz w:val="20"/>
      <w:szCs w:val="20"/>
      <w:lang w:eastAsia="en-US"/>
    </w:rPr>
  </w:style>
  <w:style w:type="character" w:customStyle="1" w:styleId="translation-word">
    <w:name w:val="translation-word"/>
    <w:rsid w:val="00950A1E"/>
  </w:style>
  <w:style w:type="table" w:customStyle="1" w:styleId="TableGrid">
    <w:name w:val="TableGrid"/>
    <w:rsid w:val="009F3DB3"/>
    <w:pPr>
      <w:spacing w:after="0" w:line="240" w:lineRule="auto"/>
    </w:pPr>
    <w:rPr>
      <w:rFonts w:eastAsiaTheme="minorEastAsia"/>
    </w:rPr>
    <w:tblPr>
      <w:tblCellMar>
        <w:top w:w="0" w:type="dxa"/>
        <w:left w:w="0" w:type="dxa"/>
        <w:bottom w:w="0" w:type="dxa"/>
        <w:right w:w="0" w:type="dxa"/>
      </w:tblCellMar>
    </w:tblPr>
  </w:style>
  <w:style w:type="character" w:customStyle="1" w:styleId="50">
    <w:name w:val="Заголовок 5 Знак"/>
    <w:basedOn w:val="a0"/>
    <w:link w:val="5"/>
    <w:uiPriority w:val="9"/>
    <w:semiHidden/>
    <w:rsid w:val="00AB0E78"/>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AB0E78"/>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AB0E78"/>
    <w:rPr>
      <w:rFonts w:eastAsiaTheme="majorEastAsia" w:cstheme="majorBidi"/>
      <w:color w:val="595959" w:themeColor="text1" w:themeTint="A6"/>
    </w:rPr>
  </w:style>
  <w:style w:type="character" w:customStyle="1" w:styleId="80">
    <w:name w:val="Заголовок 8 Знак"/>
    <w:basedOn w:val="a0"/>
    <w:link w:val="8"/>
    <w:uiPriority w:val="9"/>
    <w:semiHidden/>
    <w:rsid w:val="00AB0E78"/>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AB0E78"/>
    <w:rPr>
      <w:rFonts w:eastAsiaTheme="majorEastAsia" w:cstheme="majorBidi"/>
      <w:color w:val="272727" w:themeColor="text1" w:themeTint="D8"/>
    </w:rPr>
  </w:style>
  <w:style w:type="character" w:customStyle="1" w:styleId="a4">
    <w:name w:val="Название Знак"/>
    <w:basedOn w:val="a0"/>
    <w:link w:val="a3"/>
    <w:uiPriority w:val="10"/>
    <w:rsid w:val="00AB0E78"/>
    <w:rPr>
      <w:rFonts w:asciiTheme="majorHAnsi" w:eastAsiaTheme="majorEastAsia" w:hAnsiTheme="majorHAnsi" w:cstheme="majorBidi"/>
      <w:spacing w:val="-10"/>
      <w:kern w:val="28"/>
      <w:sz w:val="56"/>
      <w:szCs w:val="56"/>
    </w:rPr>
  </w:style>
  <w:style w:type="paragraph" w:styleId="aff1">
    <w:name w:val="Subtitle"/>
    <w:basedOn w:val="a"/>
    <w:next w:val="a"/>
    <w:link w:val="aff2"/>
    <w:uiPriority w:val="11"/>
    <w:qFormat/>
    <w:pPr>
      <w:spacing w:after="160" w:line="259" w:lineRule="auto"/>
    </w:pPr>
    <w:rPr>
      <w:rFonts w:eastAsia="Calibri" w:cs="Calibri"/>
      <w:color w:val="595959"/>
      <w:sz w:val="28"/>
      <w:szCs w:val="28"/>
    </w:rPr>
  </w:style>
  <w:style w:type="character" w:customStyle="1" w:styleId="aff2">
    <w:name w:val="Подзаголовок Знак"/>
    <w:basedOn w:val="a0"/>
    <w:link w:val="aff1"/>
    <w:uiPriority w:val="11"/>
    <w:rsid w:val="00AB0E78"/>
    <w:rPr>
      <w:rFonts w:eastAsiaTheme="majorEastAsia" w:cstheme="majorBidi"/>
      <w:color w:val="595959" w:themeColor="text1" w:themeTint="A6"/>
      <w:spacing w:val="15"/>
      <w:sz w:val="28"/>
      <w:szCs w:val="28"/>
    </w:rPr>
  </w:style>
  <w:style w:type="paragraph" w:styleId="25">
    <w:name w:val="Quote"/>
    <w:basedOn w:val="a"/>
    <w:next w:val="a"/>
    <w:link w:val="26"/>
    <w:uiPriority w:val="29"/>
    <w:qFormat/>
    <w:rsid w:val="00AB0E78"/>
    <w:pPr>
      <w:spacing w:before="160" w:after="160" w:line="259" w:lineRule="auto"/>
      <w:jc w:val="center"/>
    </w:pPr>
    <w:rPr>
      <w:rFonts w:asciiTheme="minorHAnsi" w:eastAsiaTheme="minorHAnsi" w:hAnsiTheme="minorHAnsi" w:cstheme="minorBidi"/>
      <w:i/>
      <w:iCs/>
      <w:color w:val="404040" w:themeColor="text1" w:themeTint="BF"/>
      <w:kern w:val="2"/>
      <w:lang w:eastAsia="en-US"/>
    </w:rPr>
  </w:style>
  <w:style w:type="character" w:customStyle="1" w:styleId="26">
    <w:name w:val="Цитата 2 Знак"/>
    <w:basedOn w:val="a0"/>
    <w:link w:val="25"/>
    <w:uiPriority w:val="29"/>
    <w:rsid w:val="00AB0E78"/>
    <w:rPr>
      <w:i/>
      <w:iCs/>
      <w:color w:val="404040" w:themeColor="text1" w:themeTint="BF"/>
    </w:rPr>
  </w:style>
  <w:style w:type="paragraph" w:styleId="aff3">
    <w:name w:val="Intense Quote"/>
    <w:basedOn w:val="a"/>
    <w:next w:val="a"/>
    <w:link w:val="aff4"/>
    <w:uiPriority w:val="30"/>
    <w:qFormat/>
    <w:rsid w:val="00AB0E78"/>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eastAsiaTheme="minorHAnsi" w:hAnsiTheme="minorHAnsi" w:cstheme="minorBidi"/>
      <w:i/>
      <w:iCs/>
      <w:color w:val="2F5496" w:themeColor="accent1" w:themeShade="BF"/>
      <w:kern w:val="2"/>
      <w:lang w:eastAsia="en-US"/>
    </w:rPr>
  </w:style>
  <w:style w:type="character" w:customStyle="1" w:styleId="aff4">
    <w:name w:val="Выделенная цитата Знак"/>
    <w:basedOn w:val="a0"/>
    <w:link w:val="aff3"/>
    <w:uiPriority w:val="30"/>
    <w:rsid w:val="00AB0E78"/>
    <w:rPr>
      <w:i/>
      <w:iCs/>
      <w:color w:val="2F5496" w:themeColor="accent1" w:themeShade="BF"/>
    </w:rPr>
  </w:style>
  <w:style w:type="character" w:styleId="aff5">
    <w:name w:val="Intense Reference"/>
    <w:basedOn w:val="a0"/>
    <w:uiPriority w:val="32"/>
    <w:qFormat/>
    <w:rsid w:val="00AB0E78"/>
    <w:rPr>
      <w:b/>
      <w:bCs/>
      <w:smallCaps/>
      <w:color w:val="2F5496" w:themeColor="accent1" w:themeShade="BF"/>
      <w:spacing w:val="5"/>
    </w:rPr>
  </w:style>
  <w:style w:type="character" w:customStyle="1" w:styleId="fontstyle01">
    <w:name w:val="fontstyle01"/>
    <w:basedOn w:val="a0"/>
    <w:rsid w:val="00AB0E78"/>
    <w:rPr>
      <w:rFonts w:ascii="Times New Roman" w:hAnsi="Times New Roman" w:cs="Times New Roman" w:hint="default"/>
      <w:b/>
      <w:bCs/>
      <w:i w:val="0"/>
      <w:iCs w:val="0"/>
      <w:color w:val="000000"/>
      <w:sz w:val="28"/>
      <w:szCs w:val="28"/>
    </w:rPr>
  </w:style>
  <w:style w:type="character" w:customStyle="1" w:styleId="fontstyle21">
    <w:name w:val="fontstyle21"/>
    <w:basedOn w:val="a0"/>
    <w:rsid w:val="00AB0E78"/>
    <w:rPr>
      <w:rFonts w:ascii="Times New Roman" w:hAnsi="Times New Roman" w:cs="Times New Roman" w:hint="default"/>
      <w:b w:val="0"/>
      <w:bCs w:val="0"/>
      <w:i w:val="0"/>
      <w:iCs w:val="0"/>
      <w:color w:val="000000"/>
      <w:sz w:val="28"/>
      <w:szCs w:val="28"/>
    </w:rPr>
  </w:style>
  <w:style w:type="paragraph" w:styleId="z-">
    <w:name w:val="HTML Top of Form"/>
    <w:basedOn w:val="a"/>
    <w:next w:val="a"/>
    <w:link w:val="z-0"/>
    <w:hidden/>
    <w:uiPriority w:val="99"/>
    <w:semiHidden/>
    <w:unhideWhenUsed/>
    <w:rsid w:val="00AB0E78"/>
    <w:pPr>
      <w:pBdr>
        <w:bottom w:val="single" w:sz="6" w:space="1" w:color="auto"/>
      </w:pBdr>
      <w:spacing w:after="0" w:line="240" w:lineRule="auto"/>
      <w:jc w:val="center"/>
    </w:pPr>
    <w:rPr>
      <w:rFonts w:ascii="Arial" w:hAnsi="Arial" w:cs="Arial"/>
      <w:vanish/>
      <w:sz w:val="16"/>
      <w:szCs w:val="16"/>
    </w:rPr>
  </w:style>
  <w:style w:type="character" w:customStyle="1" w:styleId="z-0">
    <w:name w:val="z-Начало формы Знак"/>
    <w:basedOn w:val="a0"/>
    <w:link w:val="z-"/>
    <w:uiPriority w:val="99"/>
    <w:semiHidden/>
    <w:rsid w:val="00AB0E78"/>
    <w:rPr>
      <w:rFonts w:ascii="Arial" w:eastAsia="Times New Roman" w:hAnsi="Arial" w:cs="Arial"/>
      <w:vanish/>
      <w:kern w:val="0"/>
      <w:sz w:val="16"/>
      <w:szCs w:val="16"/>
      <w:lang w:eastAsia="ru-RU"/>
    </w:rPr>
  </w:style>
  <w:style w:type="character" w:customStyle="1" w:styleId="ezkurwreuab5ozgtqnkl">
    <w:name w:val="ezkurwreuab5ozgtqnkl"/>
    <w:basedOn w:val="a0"/>
    <w:rsid w:val="00AB0E78"/>
  </w:style>
  <w:style w:type="table" w:customStyle="1" w:styleId="500">
    <w:name w:val="50"/>
    <w:basedOn w:val="TableNormal"/>
    <w:tblPr>
      <w:tblStyleRowBandSize w:val="1"/>
      <w:tblStyleColBandSize w:val="1"/>
      <w:tblCellMar>
        <w:top w:w="0" w:type="dxa"/>
        <w:left w:w="115" w:type="dxa"/>
        <w:bottom w:w="0" w:type="dxa"/>
        <w:right w:w="115" w:type="dxa"/>
      </w:tblCellMar>
    </w:tblPr>
  </w:style>
  <w:style w:type="table" w:customStyle="1" w:styleId="49">
    <w:name w:val="49"/>
    <w:basedOn w:val="TableNormal"/>
    <w:tblPr>
      <w:tblStyleRowBandSize w:val="1"/>
      <w:tblStyleColBandSize w:val="1"/>
      <w:tblCellMar>
        <w:top w:w="0" w:type="dxa"/>
        <w:left w:w="115" w:type="dxa"/>
        <w:bottom w:w="0" w:type="dxa"/>
        <w:right w:w="115" w:type="dxa"/>
      </w:tblCellMar>
    </w:tblPr>
  </w:style>
  <w:style w:type="table" w:customStyle="1" w:styleId="48">
    <w:name w:val="48"/>
    <w:basedOn w:val="TableNormal"/>
    <w:tblPr>
      <w:tblStyleRowBandSize w:val="1"/>
      <w:tblStyleColBandSize w:val="1"/>
      <w:tblCellMar>
        <w:top w:w="0" w:type="dxa"/>
        <w:left w:w="115" w:type="dxa"/>
        <w:bottom w:w="0" w:type="dxa"/>
        <w:right w:w="115" w:type="dxa"/>
      </w:tblCellMar>
    </w:tblPr>
  </w:style>
  <w:style w:type="table" w:customStyle="1" w:styleId="47">
    <w:name w:val="47"/>
    <w:basedOn w:val="TableNormal"/>
    <w:tblPr>
      <w:tblStyleRowBandSize w:val="1"/>
      <w:tblStyleColBandSize w:val="1"/>
      <w:tblCellMar>
        <w:top w:w="0" w:type="dxa"/>
        <w:left w:w="115" w:type="dxa"/>
        <w:bottom w:w="0" w:type="dxa"/>
        <w:right w:w="115" w:type="dxa"/>
      </w:tblCellMar>
    </w:tblPr>
  </w:style>
  <w:style w:type="table" w:customStyle="1" w:styleId="46">
    <w:name w:val="46"/>
    <w:basedOn w:val="TableNormal"/>
    <w:tblPr>
      <w:tblStyleRowBandSize w:val="1"/>
      <w:tblStyleColBandSize w:val="1"/>
      <w:tblCellMar>
        <w:top w:w="0" w:type="dxa"/>
        <w:left w:w="115" w:type="dxa"/>
        <w:bottom w:w="0" w:type="dxa"/>
        <w:right w:w="115" w:type="dxa"/>
      </w:tblCellMar>
    </w:tblPr>
  </w:style>
  <w:style w:type="table" w:customStyle="1" w:styleId="45">
    <w:name w:val="45"/>
    <w:basedOn w:val="TableNormal"/>
    <w:tblPr>
      <w:tblStyleRowBandSize w:val="1"/>
      <w:tblStyleColBandSize w:val="1"/>
      <w:tblCellMar>
        <w:top w:w="0" w:type="dxa"/>
        <w:left w:w="115" w:type="dxa"/>
        <w:bottom w:w="0" w:type="dxa"/>
        <w:right w:w="115" w:type="dxa"/>
      </w:tblCellMar>
    </w:tblPr>
  </w:style>
  <w:style w:type="table" w:customStyle="1" w:styleId="44">
    <w:name w:val="44"/>
    <w:basedOn w:val="TableNormal"/>
    <w:tblPr>
      <w:tblStyleRowBandSize w:val="1"/>
      <w:tblStyleColBandSize w:val="1"/>
      <w:tblCellMar>
        <w:top w:w="0" w:type="dxa"/>
        <w:left w:w="115" w:type="dxa"/>
        <w:bottom w:w="0" w:type="dxa"/>
        <w:right w:w="115" w:type="dxa"/>
      </w:tblCellMar>
    </w:tblPr>
  </w:style>
  <w:style w:type="table" w:customStyle="1" w:styleId="43">
    <w:name w:val="43"/>
    <w:basedOn w:val="TableNormal"/>
    <w:tblPr>
      <w:tblStyleRowBandSize w:val="1"/>
      <w:tblStyleColBandSize w:val="1"/>
      <w:tblCellMar>
        <w:top w:w="0" w:type="dxa"/>
        <w:left w:w="115" w:type="dxa"/>
        <w:bottom w:w="0" w:type="dxa"/>
        <w:right w:w="115" w:type="dxa"/>
      </w:tblCellMar>
    </w:tblPr>
  </w:style>
  <w:style w:type="table" w:customStyle="1" w:styleId="42">
    <w:name w:val="42"/>
    <w:basedOn w:val="TableNormal"/>
    <w:tblPr>
      <w:tblStyleRowBandSize w:val="1"/>
      <w:tblStyleColBandSize w:val="1"/>
      <w:tblCellMar>
        <w:top w:w="0" w:type="dxa"/>
        <w:left w:w="115" w:type="dxa"/>
        <w:bottom w:w="0" w:type="dxa"/>
        <w:right w:w="115" w:type="dxa"/>
      </w:tblCellMar>
    </w:tblPr>
  </w:style>
  <w:style w:type="table" w:customStyle="1" w:styleId="411">
    <w:name w:val="4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400">
    <w:name w:val="4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39">
    <w:name w:val="3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38">
    <w:name w:val="3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37">
    <w:name w:val="3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36">
    <w:name w:val="36"/>
    <w:basedOn w:val="TableNormal"/>
    <w:tblPr>
      <w:tblStyleRowBandSize w:val="1"/>
      <w:tblStyleColBandSize w:val="1"/>
      <w:tblCellMar>
        <w:top w:w="0" w:type="dxa"/>
        <w:left w:w="115" w:type="dxa"/>
        <w:bottom w:w="0" w:type="dxa"/>
        <w:right w:w="115" w:type="dxa"/>
      </w:tblCellMar>
    </w:tblPr>
  </w:style>
  <w:style w:type="table" w:customStyle="1" w:styleId="35">
    <w:name w:val="35"/>
    <w:basedOn w:val="TableNormal"/>
    <w:tblPr>
      <w:tblStyleRowBandSize w:val="1"/>
      <w:tblStyleColBandSize w:val="1"/>
      <w:tblCellMar>
        <w:top w:w="0" w:type="dxa"/>
        <w:left w:w="115" w:type="dxa"/>
        <w:bottom w:w="0" w:type="dxa"/>
        <w:right w:w="115" w:type="dxa"/>
      </w:tblCellMar>
    </w:tblPr>
  </w:style>
  <w:style w:type="table" w:customStyle="1" w:styleId="34">
    <w:name w:val="34"/>
    <w:basedOn w:val="TableNormal"/>
    <w:tblPr>
      <w:tblStyleRowBandSize w:val="1"/>
      <w:tblStyleColBandSize w:val="1"/>
      <w:tblCellMar>
        <w:top w:w="0" w:type="dxa"/>
        <w:left w:w="115" w:type="dxa"/>
        <w:bottom w:w="0" w:type="dxa"/>
        <w:right w:w="115" w:type="dxa"/>
      </w:tblCellMar>
    </w:tblPr>
  </w:style>
  <w:style w:type="table" w:customStyle="1" w:styleId="33">
    <w:name w:val="33"/>
    <w:basedOn w:val="TableNormal"/>
    <w:tblPr>
      <w:tblStyleRowBandSize w:val="1"/>
      <w:tblStyleColBandSize w:val="1"/>
      <w:tblCellMar>
        <w:top w:w="0" w:type="dxa"/>
        <w:left w:w="115" w:type="dxa"/>
        <w:bottom w:w="0" w:type="dxa"/>
        <w:right w:w="115" w:type="dxa"/>
      </w:tblCellMar>
    </w:tblPr>
  </w:style>
  <w:style w:type="table" w:customStyle="1" w:styleId="320">
    <w:name w:val="32"/>
    <w:basedOn w:val="TableNormal"/>
    <w:tblPr>
      <w:tblStyleRowBandSize w:val="1"/>
      <w:tblStyleColBandSize w:val="1"/>
      <w:tblCellMar>
        <w:top w:w="0" w:type="dxa"/>
        <w:left w:w="115" w:type="dxa"/>
        <w:bottom w:w="0" w:type="dxa"/>
        <w:right w:w="115" w:type="dxa"/>
      </w:tblCellMar>
    </w:tblPr>
  </w:style>
  <w:style w:type="table" w:customStyle="1" w:styleId="311">
    <w:name w:val="31"/>
    <w:basedOn w:val="TableNormal"/>
    <w:tblPr>
      <w:tblStyleRowBandSize w:val="1"/>
      <w:tblStyleColBandSize w:val="1"/>
      <w:tblCellMar>
        <w:top w:w="0" w:type="dxa"/>
        <w:left w:w="115" w:type="dxa"/>
        <w:bottom w:w="0" w:type="dxa"/>
        <w:right w:w="115" w:type="dxa"/>
      </w:tblCellMar>
    </w:tblPr>
  </w:style>
  <w:style w:type="table" w:customStyle="1" w:styleId="300">
    <w:name w:val="30"/>
    <w:basedOn w:val="TableNormal"/>
    <w:pPr>
      <w:spacing w:after="0"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29">
    <w:name w:val="29"/>
    <w:basedOn w:val="TableNormal"/>
    <w:tblPr>
      <w:tblStyleRowBandSize w:val="1"/>
      <w:tblStyleColBandSize w:val="1"/>
      <w:tblCellMar>
        <w:top w:w="0" w:type="dxa"/>
        <w:left w:w="115" w:type="dxa"/>
        <w:bottom w:w="0" w:type="dxa"/>
        <w:right w:w="115" w:type="dxa"/>
      </w:tblCellMar>
    </w:tblPr>
  </w:style>
  <w:style w:type="table" w:customStyle="1" w:styleId="28">
    <w:name w:val="28"/>
    <w:basedOn w:val="TableNormal"/>
    <w:tblPr>
      <w:tblStyleRowBandSize w:val="1"/>
      <w:tblStyleColBandSize w:val="1"/>
      <w:tblCellMar>
        <w:top w:w="0" w:type="dxa"/>
        <w:left w:w="115" w:type="dxa"/>
        <w:bottom w:w="0" w:type="dxa"/>
        <w:right w:w="115" w:type="dxa"/>
      </w:tblCellMar>
    </w:tblPr>
  </w:style>
  <w:style w:type="table" w:customStyle="1" w:styleId="27">
    <w:name w:val="27"/>
    <w:basedOn w:val="TableNormal"/>
    <w:tblPr>
      <w:tblStyleRowBandSize w:val="1"/>
      <w:tblStyleColBandSize w:val="1"/>
      <w:tblCellMar>
        <w:top w:w="0" w:type="dxa"/>
        <w:left w:w="115" w:type="dxa"/>
        <w:bottom w:w="0" w:type="dxa"/>
        <w:right w:w="115" w:type="dxa"/>
      </w:tblCellMar>
    </w:tblPr>
  </w:style>
  <w:style w:type="table" w:customStyle="1" w:styleId="260">
    <w:name w:val="26"/>
    <w:basedOn w:val="TableNormal"/>
    <w:tblPr>
      <w:tblStyleRowBandSize w:val="1"/>
      <w:tblStyleColBandSize w:val="1"/>
      <w:tblCellMar>
        <w:top w:w="0" w:type="dxa"/>
        <w:left w:w="115" w:type="dxa"/>
        <w:bottom w:w="0" w:type="dxa"/>
        <w:right w:w="115" w:type="dxa"/>
      </w:tblCellMar>
    </w:tblPr>
  </w:style>
  <w:style w:type="table" w:customStyle="1" w:styleId="250">
    <w:name w:val="25"/>
    <w:basedOn w:val="TableNormal"/>
    <w:tblPr>
      <w:tblStyleRowBandSize w:val="1"/>
      <w:tblStyleColBandSize w:val="1"/>
      <w:tblCellMar>
        <w:top w:w="0" w:type="dxa"/>
        <w:left w:w="115" w:type="dxa"/>
        <w:bottom w:w="0" w:type="dxa"/>
        <w:right w:w="115" w:type="dxa"/>
      </w:tblCellMar>
    </w:tblPr>
  </w:style>
  <w:style w:type="table" w:customStyle="1" w:styleId="240">
    <w:name w:val="24"/>
    <w:basedOn w:val="TableNormal"/>
    <w:tblPr>
      <w:tblStyleRowBandSize w:val="1"/>
      <w:tblStyleColBandSize w:val="1"/>
      <w:tblCellMar>
        <w:top w:w="0" w:type="dxa"/>
        <w:left w:w="115" w:type="dxa"/>
        <w:bottom w:w="0" w:type="dxa"/>
        <w:right w:w="115" w:type="dxa"/>
      </w:tblCellMar>
    </w:tblPr>
  </w:style>
  <w:style w:type="table" w:customStyle="1" w:styleId="230">
    <w:name w:val="23"/>
    <w:basedOn w:val="TableNormal"/>
    <w:tblPr>
      <w:tblStyleRowBandSize w:val="1"/>
      <w:tblStyleColBandSize w:val="1"/>
      <w:tblCellMar>
        <w:top w:w="0" w:type="dxa"/>
        <w:left w:w="115" w:type="dxa"/>
        <w:bottom w:w="0" w:type="dxa"/>
        <w:right w:w="115" w:type="dxa"/>
      </w:tblCellMar>
    </w:tblPr>
  </w:style>
  <w:style w:type="table" w:customStyle="1" w:styleId="220">
    <w:name w:val="22"/>
    <w:basedOn w:val="TableNormal"/>
    <w:tblPr>
      <w:tblStyleRowBandSize w:val="1"/>
      <w:tblStyleColBandSize w:val="1"/>
      <w:tblCellMar>
        <w:top w:w="0" w:type="dxa"/>
        <w:left w:w="115" w:type="dxa"/>
        <w:bottom w:w="0" w:type="dxa"/>
        <w:right w:w="115" w:type="dxa"/>
      </w:tblCellMar>
    </w:tblPr>
  </w:style>
  <w:style w:type="table" w:customStyle="1" w:styleId="212">
    <w:name w:val="21"/>
    <w:basedOn w:val="TableNormal"/>
    <w:tblPr>
      <w:tblStyleRowBandSize w:val="1"/>
      <w:tblStyleColBandSize w:val="1"/>
      <w:tblCellMar>
        <w:top w:w="0" w:type="dxa"/>
        <w:left w:w="115" w:type="dxa"/>
        <w:bottom w:w="0" w:type="dxa"/>
        <w:right w:w="115" w:type="dxa"/>
      </w:tblCellMar>
    </w:tblPr>
  </w:style>
  <w:style w:type="table" w:customStyle="1" w:styleId="200">
    <w:name w:val="20"/>
    <w:basedOn w:val="TableNormal"/>
    <w:tblPr>
      <w:tblStyleRowBandSize w:val="1"/>
      <w:tblStyleColBandSize w:val="1"/>
      <w:tblCellMar>
        <w:top w:w="0" w:type="dxa"/>
        <w:left w:w="115" w:type="dxa"/>
        <w:bottom w:w="0" w:type="dxa"/>
        <w:right w:w="115" w:type="dxa"/>
      </w:tblCellMar>
    </w:tblPr>
  </w:style>
  <w:style w:type="table" w:customStyle="1" w:styleId="19">
    <w:name w:val="19"/>
    <w:basedOn w:val="TableNormal"/>
    <w:tblPr>
      <w:tblStyleRowBandSize w:val="1"/>
      <w:tblStyleColBandSize w:val="1"/>
      <w:tblCellMar>
        <w:top w:w="100" w:type="dxa"/>
        <w:left w:w="100" w:type="dxa"/>
        <w:bottom w:w="100" w:type="dxa"/>
        <w:right w:w="100" w:type="dxa"/>
      </w:tblCellMar>
    </w:tblPr>
  </w:style>
  <w:style w:type="table" w:customStyle="1" w:styleId="18">
    <w:name w:val="18"/>
    <w:basedOn w:val="TableNormal"/>
    <w:tblPr>
      <w:tblStyleRowBandSize w:val="1"/>
      <w:tblStyleColBandSize w:val="1"/>
      <w:tblCellMar>
        <w:top w:w="100" w:type="dxa"/>
        <w:left w:w="100" w:type="dxa"/>
        <w:bottom w:w="100" w:type="dxa"/>
        <w:right w:w="100" w:type="dxa"/>
      </w:tblCellMar>
    </w:tblPr>
  </w:style>
  <w:style w:type="table" w:customStyle="1" w:styleId="17">
    <w:name w:val="17"/>
    <w:basedOn w:val="TableNormal"/>
    <w:tblPr>
      <w:tblStyleRowBandSize w:val="1"/>
      <w:tblStyleColBandSize w:val="1"/>
      <w:tblCellMar>
        <w:top w:w="100" w:type="dxa"/>
        <w:left w:w="100" w:type="dxa"/>
        <w:bottom w:w="100" w:type="dxa"/>
        <w:right w:w="100" w:type="dxa"/>
      </w:tblCellMar>
    </w:tblPr>
  </w:style>
  <w:style w:type="table" w:customStyle="1" w:styleId="16">
    <w:name w:val="16"/>
    <w:basedOn w:val="TableNormal"/>
    <w:tblPr>
      <w:tblStyleRowBandSize w:val="1"/>
      <w:tblStyleColBandSize w:val="1"/>
      <w:tblCellMar>
        <w:top w:w="0" w:type="dxa"/>
        <w:left w:w="115" w:type="dxa"/>
        <w:bottom w:w="0" w:type="dxa"/>
        <w:right w:w="115" w:type="dxa"/>
      </w:tblCellMar>
    </w:tblPr>
  </w:style>
  <w:style w:type="table" w:customStyle="1" w:styleId="140">
    <w:name w:val="14"/>
    <w:basedOn w:val="TableNormal"/>
    <w:tblPr>
      <w:tblStyleRowBandSize w:val="1"/>
      <w:tblStyleColBandSize w:val="1"/>
      <w:tblCellMar>
        <w:top w:w="0" w:type="dxa"/>
        <w:left w:w="115" w:type="dxa"/>
        <w:bottom w:w="0" w:type="dxa"/>
        <w:right w:w="115" w:type="dxa"/>
      </w:tblCellMar>
    </w:tblPr>
  </w:style>
  <w:style w:type="table" w:customStyle="1" w:styleId="113">
    <w:name w:val="11"/>
    <w:basedOn w:val="TableNormal"/>
    <w:tblPr>
      <w:tblStyleRowBandSize w:val="1"/>
      <w:tblStyleColBandSize w:val="1"/>
      <w:tblCellMar>
        <w:top w:w="0" w:type="dxa"/>
        <w:left w:w="115" w:type="dxa"/>
        <w:bottom w:w="0" w:type="dxa"/>
        <w:right w:w="115" w:type="dxa"/>
      </w:tblCellMar>
    </w:tblPr>
  </w:style>
  <w:style w:type="table" w:customStyle="1" w:styleId="100">
    <w:name w:val="10"/>
    <w:basedOn w:val="TableNormal"/>
    <w:tblPr>
      <w:tblStyleRowBandSize w:val="1"/>
      <w:tblStyleColBandSize w:val="1"/>
      <w:tblCellMar>
        <w:top w:w="0" w:type="dxa"/>
        <w:left w:w="115" w:type="dxa"/>
        <w:bottom w:w="0" w:type="dxa"/>
        <w:right w:w="115" w:type="dxa"/>
      </w:tblCellMar>
    </w:tblPr>
  </w:style>
  <w:style w:type="table" w:customStyle="1" w:styleId="91">
    <w:name w:val="9"/>
    <w:basedOn w:val="TableNormal"/>
    <w:tblPr>
      <w:tblStyleRowBandSize w:val="1"/>
      <w:tblStyleColBandSize w:val="1"/>
      <w:tblCellMar>
        <w:top w:w="0" w:type="dxa"/>
        <w:left w:w="115" w:type="dxa"/>
        <w:bottom w:w="0" w:type="dxa"/>
        <w:right w:w="115" w:type="dxa"/>
      </w:tblCellMar>
    </w:tblPr>
  </w:style>
  <w:style w:type="table" w:customStyle="1" w:styleId="81">
    <w:name w:val="8"/>
    <w:basedOn w:val="TableNormal"/>
    <w:tblPr>
      <w:tblStyleRowBandSize w:val="1"/>
      <w:tblStyleColBandSize w:val="1"/>
      <w:tblCellMar>
        <w:top w:w="0" w:type="dxa"/>
        <w:left w:w="115" w:type="dxa"/>
        <w:bottom w:w="0" w:type="dxa"/>
        <w:right w:w="115" w:type="dxa"/>
      </w:tblCellMar>
    </w:tblPr>
  </w:style>
  <w:style w:type="table" w:customStyle="1" w:styleId="71">
    <w:name w:val="7"/>
    <w:basedOn w:val="TableNormal"/>
    <w:tblPr>
      <w:tblStyleRowBandSize w:val="1"/>
      <w:tblStyleColBandSize w:val="1"/>
      <w:tblCellMar>
        <w:top w:w="0" w:type="dxa"/>
        <w:left w:w="115" w:type="dxa"/>
        <w:bottom w:w="0" w:type="dxa"/>
        <w:right w:w="115" w:type="dxa"/>
      </w:tblCellMar>
    </w:tblPr>
  </w:style>
  <w:style w:type="table" w:customStyle="1" w:styleId="61">
    <w:name w:val="6"/>
    <w:basedOn w:val="TableNormal"/>
    <w:tblPr>
      <w:tblStyleRowBandSize w:val="1"/>
      <w:tblStyleColBandSize w:val="1"/>
      <w:tblCellMar>
        <w:top w:w="0" w:type="dxa"/>
        <w:left w:w="115" w:type="dxa"/>
        <w:bottom w:w="0" w:type="dxa"/>
        <w:right w:w="115" w:type="dxa"/>
      </w:tblCellMar>
    </w:tblPr>
  </w:style>
  <w:style w:type="table" w:customStyle="1" w:styleId="51">
    <w:name w:val="5"/>
    <w:basedOn w:val="TableNormal"/>
    <w:tblPr>
      <w:tblStyleRowBandSize w:val="1"/>
      <w:tblStyleColBandSize w:val="1"/>
      <w:tblCellMar>
        <w:top w:w="0" w:type="dxa"/>
        <w:left w:w="115" w:type="dxa"/>
        <w:bottom w:w="0" w:type="dxa"/>
        <w:right w:w="115" w:type="dxa"/>
      </w:tblCellMar>
    </w:tblPr>
  </w:style>
  <w:style w:type="table" w:customStyle="1" w:styleId="4a">
    <w:name w:val="4"/>
    <w:basedOn w:val="TableNormal"/>
    <w:tblPr>
      <w:tblStyleRowBandSize w:val="1"/>
      <w:tblStyleColBandSize w:val="1"/>
      <w:tblCellMar>
        <w:top w:w="0" w:type="dxa"/>
        <w:left w:w="115" w:type="dxa"/>
        <w:bottom w:w="0" w:type="dxa"/>
        <w:right w:w="115" w:type="dxa"/>
      </w:tblCellMar>
    </w:tblPr>
  </w:style>
  <w:style w:type="table" w:customStyle="1" w:styleId="3a">
    <w:name w:val="3"/>
    <w:basedOn w:val="TableNormal"/>
    <w:tblPr>
      <w:tblStyleRowBandSize w:val="1"/>
      <w:tblStyleColBandSize w:val="1"/>
      <w:tblCellMar>
        <w:top w:w="0" w:type="dxa"/>
        <w:left w:w="115" w:type="dxa"/>
        <w:bottom w:w="0" w:type="dxa"/>
        <w:right w:w="115" w:type="dxa"/>
      </w:tblCellMar>
    </w:tblPr>
  </w:style>
  <w:style w:type="table" w:customStyle="1" w:styleId="2a">
    <w:name w:val="2"/>
    <w:basedOn w:val="TableNormal"/>
    <w:pPr>
      <w:spacing w:after="0"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1a">
    <w:name w:val="1"/>
    <w:basedOn w:val="TableNormal"/>
    <w:tblPr>
      <w:tblStyleRowBandSize w:val="1"/>
      <w:tblStyleColBandSize w:val="1"/>
      <w:tblCellMar>
        <w:top w:w="100" w:type="dxa"/>
        <w:left w:w="100" w:type="dxa"/>
        <w:bottom w:w="100" w:type="dxa"/>
        <w:right w:w="100" w:type="dxa"/>
      </w:tblCellMar>
    </w:tblPr>
  </w:style>
  <w:style w:type="paragraph" w:customStyle="1" w:styleId="1b">
    <w:name w:val="Обычный1"/>
    <w:rsid w:val="00E51869"/>
    <w:pPr>
      <w:spacing w:before="100" w:beforeAutospacing="1" w:after="100" w:afterAutospacing="1" w:line="273" w:lineRule="auto"/>
    </w:pPr>
    <w:rPr>
      <w:rFonts w:eastAsia="Times New Roman" w:cs="Times New Roman"/>
      <w:sz w:val="24"/>
      <w:szCs w:val="24"/>
      <w:lang w:val="ru-RU"/>
    </w:rPr>
  </w:style>
  <w:style w:type="character" w:customStyle="1" w:styleId="anegp0gi0b9av8jahpyh">
    <w:name w:val="anegp0gi0b9av8jahpyh"/>
    <w:basedOn w:val="a0"/>
    <w:qFormat/>
    <w:rsid w:val="004077B2"/>
  </w:style>
  <w:style w:type="character" w:customStyle="1" w:styleId="note">
    <w:name w:val="note"/>
    <w:basedOn w:val="a0"/>
    <w:rsid w:val="00B61333"/>
  </w:style>
  <w:style w:type="paragraph" w:customStyle="1" w:styleId="Normal1">
    <w:name w:val="Normal1"/>
    <w:qFormat/>
    <w:rsid w:val="003339C1"/>
    <w:pPr>
      <w:spacing w:before="100" w:beforeAutospacing="1" w:after="100" w:afterAutospacing="1" w:line="273" w:lineRule="auto"/>
    </w:pPr>
    <w:rPr>
      <w:rFonts w:eastAsia="Times New Roman" w:cs="Times New Roman"/>
      <w:sz w:val="24"/>
      <w:szCs w:val="24"/>
      <w:lang w:val="ru-RU"/>
    </w:rPr>
  </w:style>
  <w:style w:type="table" w:customStyle="1" w:styleId="Style135">
    <w:name w:val="_Style 135"/>
    <w:basedOn w:val="TableNormal"/>
    <w:qFormat/>
    <w:rsid w:val="003339C1"/>
    <w:pPr>
      <w:spacing w:after="0" w:line="240" w:lineRule="auto"/>
    </w:pPr>
    <w:rPr>
      <w:rFonts w:ascii="Times New Roman" w:eastAsia="Times New Roman" w:hAnsi="Times New Roman" w:cs="Times New Roman"/>
      <w:sz w:val="20"/>
      <w:szCs w:val="20"/>
    </w:rPr>
    <w:tblPr>
      <w:tblInd w:w="0" w:type="dxa"/>
      <w:tblCellMar>
        <w:top w:w="0" w:type="dxa"/>
        <w:left w:w="0" w:type="dxa"/>
        <w:bottom w:w="0" w:type="dxa"/>
        <w:right w:w="0" w:type="dxa"/>
      </w:tblCellMar>
    </w:tblPr>
  </w:style>
  <w:style w:type="table" w:customStyle="1" w:styleId="Style136">
    <w:name w:val="_Style 136"/>
    <w:basedOn w:val="TableNormal"/>
    <w:qFormat/>
    <w:rsid w:val="003339C1"/>
    <w:pPr>
      <w:spacing w:after="0" w:line="240" w:lineRule="auto"/>
    </w:pPr>
    <w:rPr>
      <w:rFonts w:ascii="Times New Roman" w:eastAsia="Times New Roman" w:hAnsi="Times New Roman" w:cs="Times New Roman"/>
      <w:sz w:val="20"/>
      <w:szCs w:val="20"/>
    </w:rPr>
    <w:tblPr>
      <w:tblInd w:w="0" w:type="dxa"/>
      <w:tblCellMar>
        <w:top w:w="0" w:type="dxa"/>
        <w:left w:w="0" w:type="dxa"/>
        <w:bottom w:w="0" w:type="dxa"/>
        <w:right w:w="0" w:type="dxa"/>
      </w:tblCellMar>
    </w:tblPr>
  </w:style>
  <w:style w:type="table" w:customStyle="1" w:styleId="1c">
    <w:name w:val="Обычная таблица1"/>
    <w:semiHidden/>
    <w:qFormat/>
    <w:rsid w:val="003339C1"/>
    <w:rPr>
      <w:rFonts w:cs="Times New Roman"/>
      <w:lang w:eastAsia="en-US"/>
    </w:rPr>
    <w:tblPr>
      <w:tblCellMar>
        <w:top w:w="0" w:type="dxa"/>
        <w:left w:w="100" w:type="dxa"/>
        <w:bottom w:w="0" w:type="dxa"/>
        <w:right w:w="100" w:type="dxa"/>
      </w:tblCellMar>
    </w:tblPr>
  </w:style>
  <w:style w:type="table" w:customStyle="1" w:styleId="TableNormal0">
    <w:name w:val="Table Normal"/>
    <w:uiPriority w:val="2"/>
    <w:semiHidden/>
    <w:unhideWhenUsed/>
    <w:qFormat/>
    <w:rsid w:val="001E4896"/>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E4896"/>
    <w:pPr>
      <w:widowControl w:val="0"/>
      <w:autoSpaceDE w:val="0"/>
      <w:autoSpaceDN w:val="0"/>
      <w:spacing w:after="0" w:line="240" w:lineRule="auto"/>
    </w:pPr>
    <w:rPr>
      <w:rFonts w:ascii="Cambria" w:eastAsia="Cambria" w:hAnsi="Cambria" w:cs="Cambria"/>
      <w:lang w:val="ru-RU" w:eastAsia="en-US"/>
    </w:rPr>
  </w:style>
  <w:style w:type="table" w:customStyle="1" w:styleId="Style137">
    <w:name w:val="_Style 137"/>
    <w:basedOn w:val="TableNormal"/>
    <w:qFormat/>
    <w:rsid w:val="0095448F"/>
    <w:pPr>
      <w:spacing w:after="0" w:line="240" w:lineRule="auto"/>
    </w:pPr>
    <w:rPr>
      <w:rFonts w:ascii="Times New Roman" w:eastAsia="Times New Roman" w:hAnsi="Times New Roman" w:cs="Times New Roman"/>
      <w:sz w:val="20"/>
      <w:szCs w:val="20"/>
    </w:rPr>
    <w:tblPr>
      <w:tblInd w:w="0" w:type="dxa"/>
      <w:tblCellMar>
        <w:top w:w="0" w:type="dxa"/>
        <w:left w:w="0" w:type="dxa"/>
        <w:bottom w:w="0" w:type="dxa"/>
        <w:right w:w="0" w:type="dxa"/>
      </w:tblCellMar>
    </w:tblPr>
  </w:style>
  <w:style w:type="character" w:customStyle="1" w:styleId="150">
    <w:name w:val="15"/>
    <w:rsid w:val="0095448F"/>
    <w:rPr>
      <w:rFonts w:ascii="Calibri" w:hAnsi="Calibri" w:cs="Calibri"/>
      <w:color w:val="0000FF"/>
      <w:u w:val="single"/>
    </w:rPr>
  </w:style>
  <w:style w:type="table" w:customStyle="1" w:styleId="Style162">
    <w:name w:val="_Style 162"/>
    <w:basedOn w:val="a1"/>
    <w:rsid w:val="00EF6869"/>
    <w:pPr>
      <w:spacing w:after="0" w:line="240" w:lineRule="auto"/>
    </w:pPr>
    <w:rPr>
      <w:rFonts w:ascii="Times New Roman" w:eastAsia="Times New Roman" w:hAnsi="Times New Roman" w:cs="Times New Roman"/>
      <w:sz w:val="20"/>
      <w:szCs w:val="20"/>
    </w:rPr>
    <w:tblPr>
      <w:tblInd w:w="0" w:type="dxa"/>
      <w:tblCellMar>
        <w:top w:w="0" w:type="dxa"/>
        <w:left w:w="0" w:type="dxa"/>
        <w:bottom w:w="0" w:type="dxa"/>
        <w:right w:w="0" w:type="dxa"/>
      </w:tblCellMar>
    </w:tblPr>
  </w:style>
  <w:style w:type="table" w:customStyle="1" w:styleId="Style160">
    <w:name w:val="_Style 160"/>
    <w:basedOn w:val="a1"/>
    <w:rsid w:val="00EF6869"/>
    <w:pPr>
      <w:spacing w:after="0" w:line="240" w:lineRule="auto"/>
    </w:pPr>
    <w:rPr>
      <w:rFonts w:ascii="Times New Roman" w:eastAsia="Times New Roman" w:hAnsi="Times New Roman" w:cs="Times New Roman"/>
      <w:sz w:val="20"/>
      <w:szCs w:val="20"/>
    </w:rPr>
    <w:tblPr>
      <w:tblInd w:w="0" w:type="dxa"/>
      <w:tblCellMar>
        <w:top w:w="0" w:type="dxa"/>
        <w:left w:w="0" w:type="dxa"/>
        <w:bottom w:w="0" w:type="dxa"/>
        <w:right w:w="0" w:type="dxa"/>
      </w:tblCellMar>
    </w:tblPr>
  </w:style>
  <w:style w:type="table" w:customStyle="1" w:styleId="Style161">
    <w:name w:val="_Style 161"/>
    <w:basedOn w:val="a1"/>
    <w:qFormat/>
    <w:rsid w:val="00EF6869"/>
    <w:pPr>
      <w:spacing w:after="0" w:line="240" w:lineRule="auto"/>
    </w:pPr>
    <w:rPr>
      <w:rFonts w:ascii="Times New Roman" w:eastAsia="Times New Roman" w:hAnsi="Times New Roman" w:cs="Times New Roman"/>
      <w:sz w:val="20"/>
      <w:szCs w:val="20"/>
    </w:rPr>
    <w:tblPr>
      <w:tblInd w:w="0" w:type="dxa"/>
      <w:tblCellMar>
        <w:top w:w="0" w:type="dxa"/>
        <w:left w:w="0" w:type="dxa"/>
        <w:bottom w:w="0" w:type="dxa"/>
        <w:right w:w="0" w:type="dxa"/>
      </w:tblCellMar>
    </w:tblPr>
  </w:style>
  <w:style w:type="character" w:customStyle="1" w:styleId="3b">
    <w:name w:val="Неразрешенное упоминание3"/>
    <w:basedOn w:val="a0"/>
    <w:uiPriority w:val="99"/>
    <w:semiHidden/>
    <w:unhideWhenUsed/>
    <w:rsid w:val="004F1490"/>
    <w:rPr>
      <w:color w:val="605E5C"/>
      <w:shd w:val="clear" w:color="auto" w:fill="E1DFDD"/>
    </w:rPr>
  </w:style>
  <w:style w:type="character" w:customStyle="1" w:styleId="4b">
    <w:name w:val="Неразрешенное упоминание4"/>
    <w:basedOn w:val="a0"/>
    <w:uiPriority w:val="99"/>
    <w:semiHidden/>
    <w:unhideWhenUsed/>
    <w:rsid w:val="003743A7"/>
    <w:rPr>
      <w:color w:val="605E5C"/>
      <w:shd w:val="clear" w:color="auto" w:fill="E1DFDD"/>
    </w:rPr>
  </w:style>
  <w:style w:type="table" w:customStyle="1" w:styleId="130">
    <w:name w:val="13"/>
    <w:basedOn w:val="TableNormal"/>
    <w:rsid w:val="001F3799"/>
    <w:tblPr>
      <w:tblStyleRowBandSize w:val="1"/>
      <w:tblStyleColBandSize w:val="1"/>
      <w:tblCellMar>
        <w:top w:w="0" w:type="dxa"/>
        <w:left w:w="115" w:type="dxa"/>
        <w:bottom w:w="0" w:type="dxa"/>
        <w:right w:w="115" w:type="dxa"/>
      </w:tblCellMar>
    </w:tblPr>
  </w:style>
  <w:style w:type="table" w:customStyle="1" w:styleId="120">
    <w:name w:val="12"/>
    <w:basedOn w:val="TableNormal"/>
    <w:rsid w:val="001F3799"/>
    <w:tblPr>
      <w:tblStyleRowBandSize w:val="1"/>
      <w:tblStyleColBandSize w:val="1"/>
      <w:tblCellMar>
        <w:top w:w="0" w:type="dxa"/>
        <w:left w:w="115" w:type="dxa"/>
        <w:bottom w:w="0" w:type="dxa"/>
        <w:right w:w="115" w:type="dxa"/>
      </w:tblCellMar>
    </w:tblPr>
  </w:style>
  <w:style w:type="character" w:customStyle="1" w:styleId="412">
    <w:name w:val="Неразрешенное упоминание41"/>
    <w:basedOn w:val="a0"/>
    <w:uiPriority w:val="99"/>
    <w:semiHidden/>
    <w:unhideWhenUsed/>
    <w:rsid w:val="00AE489C"/>
    <w:rPr>
      <w:color w:val="605E5C"/>
      <w:shd w:val="clear" w:color="auto" w:fill="E1DFDD"/>
    </w:rPr>
  </w:style>
  <w:style w:type="character" w:customStyle="1" w:styleId="52">
    <w:name w:val="Неразрешенное упоминание5"/>
    <w:basedOn w:val="a0"/>
    <w:uiPriority w:val="99"/>
    <w:semiHidden/>
    <w:unhideWhenUsed/>
    <w:rsid w:val="005A35FB"/>
    <w:rPr>
      <w:color w:val="605E5C"/>
      <w:shd w:val="clear" w:color="auto" w:fill="E1DFDD"/>
    </w:rPr>
  </w:style>
  <w:style w:type="character" w:customStyle="1" w:styleId="53">
    <w:name w:val="Неразрешенное упоминание5"/>
    <w:basedOn w:val="a0"/>
    <w:uiPriority w:val="99"/>
    <w:semiHidden/>
    <w:unhideWhenUsed/>
    <w:rsid w:val="000724D8"/>
    <w:rPr>
      <w:color w:val="605E5C"/>
      <w:shd w:val="clear" w:color="auto" w:fill="E1DFDD"/>
    </w:rPr>
  </w:style>
  <w:style w:type="paragraph" w:customStyle="1" w:styleId="510">
    <w:name w:val="Заголовок 51"/>
    <w:basedOn w:val="a"/>
    <w:next w:val="a"/>
    <w:uiPriority w:val="9"/>
    <w:semiHidden/>
    <w:unhideWhenUsed/>
    <w:qFormat/>
    <w:rsid w:val="00296A91"/>
    <w:pPr>
      <w:keepNext/>
      <w:keepLines/>
      <w:spacing w:before="80" w:after="40" w:line="259" w:lineRule="auto"/>
      <w:outlineLvl w:val="4"/>
    </w:pPr>
    <w:rPr>
      <w:rFonts w:asciiTheme="minorHAnsi" w:hAnsiTheme="minorHAnsi"/>
      <w:color w:val="2F5496"/>
      <w:kern w:val="2"/>
      <w:lang w:eastAsia="en-US"/>
    </w:rPr>
  </w:style>
  <w:style w:type="paragraph" w:customStyle="1" w:styleId="610">
    <w:name w:val="Заголовок 61"/>
    <w:basedOn w:val="a"/>
    <w:next w:val="a"/>
    <w:uiPriority w:val="9"/>
    <w:semiHidden/>
    <w:unhideWhenUsed/>
    <w:qFormat/>
    <w:rsid w:val="00296A91"/>
    <w:pPr>
      <w:keepNext/>
      <w:keepLines/>
      <w:spacing w:before="40" w:after="0" w:line="259" w:lineRule="auto"/>
      <w:outlineLvl w:val="5"/>
    </w:pPr>
    <w:rPr>
      <w:rFonts w:asciiTheme="minorHAnsi" w:hAnsiTheme="minorHAnsi"/>
      <w:i/>
      <w:iCs/>
      <w:color w:val="595959"/>
      <w:kern w:val="2"/>
      <w:lang w:eastAsia="en-US"/>
    </w:rPr>
  </w:style>
  <w:style w:type="paragraph" w:customStyle="1" w:styleId="710">
    <w:name w:val="Заголовок 71"/>
    <w:basedOn w:val="a"/>
    <w:next w:val="a"/>
    <w:uiPriority w:val="9"/>
    <w:semiHidden/>
    <w:unhideWhenUsed/>
    <w:qFormat/>
    <w:rsid w:val="00296A91"/>
    <w:pPr>
      <w:keepNext/>
      <w:keepLines/>
      <w:spacing w:before="40" w:after="0" w:line="259" w:lineRule="auto"/>
      <w:outlineLvl w:val="6"/>
    </w:pPr>
    <w:rPr>
      <w:rFonts w:asciiTheme="minorHAnsi" w:hAnsiTheme="minorHAnsi"/>
      <w:color w:val="595959"/>
      <w:kern w:val="2"/>
      <w:lang w:eastAsia="en-US"/>
    </w:rPr>
  </w:style>
  <w:style w:type="paragraph" w:customStyle="1" w:styleId="810">
    <w:name w:val="Заголовок 81"/>
    <w:basedOn w:val="a"/>
    <w:next w:val="a"/>
    <w:uiPriority w:val="9"/>
    <w:semiHidden/>
    <w:unhideWhenUsed/>
    <w:qFormat/>
    <w:rsid w:val="00296A91"/>
    <w:pPr>
      <w:keepNext/>
      <w:keepLines/>
      <w:spacing w:after="0" w:line="259" w:lineRule="auto"/>
      <w:outlineLvl w:val="7"/>
    </w:pPr>
    <w:rPr>
      <w:rFonts w:asciiTheme="minorHAnsi" w:hAnsiTheme="minorHAnsi"/>
      <w:i/>
      <w:iCs/>
      <w:color w:val="272727"/>
      <w:kern w:val="2"/>
      <w:lang w:eastAsia="en-US"/>
    </w:rPr>
  </w:style>
  <w:style w:type="paragraph" w:customStyle="1" w:styleId="910">
    <w:name w:val="Заголовок 91"/>
    <w:basedOn w:val="a"/>
    <w:next w:val="a"/>
    <w:uiPriority w:val="9"/>
    <w:semiHidden/>
    <w:unhideWhenUsed/>
    <w:qFormat/>
    <w:rsid w:val="00296A91"/>
    <w:pPr>
      <w:keepNext/>
      <w:keepLines/>
      <w:spacing w:after="0" w:line="259" w:lineRule="auto"/>
      <w:outlineLvl w:val="8"/>
    </w:pPr>
    <w:rPr>
      <w:rFonts w:asciiTheme="minorHAnsi" w:hAnsiTheme="minorHAnsi"/>
      <w:color w:val="272727"/>
      <w:kern w:val="2"/>
      <w:lang w:eastAsia="en-US"/>
    </w:rPr>
  </w:style>
  <w:style w:type="paragraph" w:customStyle="1" w:styleId="1d">
    <w:name w:val="Заголовок1"/>
    <w:basedOn w:val="a"/>
    <w:next w:val="a"/>
    <w:uiPriority w:val="10"/>
    <w:qFormat/>
    <w:rsid w:val="00296A91"/>
    <w:pPr>
      <w:spacing w:after="80" w:line="240" w:lineRule="auto"/>
      <w:contextualSpacing/>
    </w:pPr>
    <w:rPr>
      <w:rFonts w:ascii="Calibri Light" w:hAnsi="Calibri Light"/>
      <w:spacing w:val="-10"/>
      <w:kern w:val="28"/>
      <w:sz w:val="56"/>
      <w:szCs w:val="56"/>
      <w:lang w:eastAsia="en-US"/>
    </w:rPr>
  </w:style>
  <w:style w:type="numbering" w:customStyle="1" w:styleId="1110">
    <w:name w:val="Нет списка111"/>
    <w:next w:val="a2"/>
    <w:uiPriority w:val="99"/>
    <w:semiHidden/>
    <w:unhideWhenUsed/>
    <w:rsid w:val="00296A91"/>
  </w:style>
  <w:style w:type="paragraph" w:customStyle="1" w:styleId="213">
    <w:name w:val="Цитата 21"/>
    <w:basedOn w:val="a"/>
    <w:next w:val="a"/>
    <w:uiPriority w:val="29"/>
    <w:qFormat/>
    <w:rsid w:val="00296A91"/>
    <w:pPr>
      <w:spacing w:before="160" w:after="160" w:line="259" w:lineRule="auto"/>
      <w:jc w:val="center"/>
    </w:pPr>
    <w:rPr>
      <w:rFonts w:asciiTheme="minorHAnsi" w:eastAsiaTheme="minorHAnsi" w:hAnsiTheme="minorHAnsi" w:cstheme="minorBidi"/>
      <w:i/>
      <w:iCs/>
      <w:color w:val="404040"/>
      <w:kern w:val="2"/>
      <w:lang w:eastAsia="en-US"/>
    </w:rPr>
  </w:style>
  <w:style w:type="paragraph" w:customStyle="1" w:styleId="1e">
    <w:name w:val="Выделенная цитата1"/>
    <w:basedOn w:val="a"/>
    <w:next w:val="a"/>
    <w:uiPriority w:val="30"/>
    <w:qFormat/>
    <w:rsid w:val="00296A91"/>
    <w:pPr>
      <w:pBdr>
        <w:top w:val="single" w:sz="4" w:space="10" w:color="2F5496"/>
        <w:bottom w:val="single" w:sz="4" w:space="10" w:color="2F5496"/>
      </w:pBdr>
      <w:spacing w:before="360" w:after="360" w:line="259" w:lineRule="auto"/>
      <w:ind w:left="864" w:right="864"/>
      <w:jc w:val="center"/>
    </w:pPr>
    <w:rPr>
      <w:rFonts w:asciiTheme="minorHAnsi" w:eastAsiaTheme="minorHAnsi" w:hAnsiTheme="minorHAnsi" w:cstheme="minorBidi"/>
      <w:i/>
      <w:iCs/>
      <w:color w:val="2F5496"/>
      <w:kern w:val="2"/>
      <w:lang w:eastAsia="en-US"/>
    </w:rPr>
  </w:style>
  <w:style w:type="character" w:customStyle="1" w:styleId="1f">
    <w:name w:val="Сильная ссылка1"/>
    <w:basedOn w:val="a0"/>
    <w:uiPriority w:val="32"/>
    <w:qFormat/>
    <w:rsid w:val="00296A91"/>
    <w:rPr>
      <w:b/>
      <w:bCs/>
      <w:smallCaps/>
      <w:color w:val="2F5496"/>
      <w:spacing w:val="5"/>
    </w:rPr>
  </w:style>
  <w:style w:type="character" w:customStyle="1" w:styleId="2b">
    <w:name w:val="Основной текст Знак2"/>
    <w:basedOn w:val="a0"/>
    <w:uiPriority w:val="99"/>
    <w:semiHidden/>
    <w:rsid w:val="00296A91"/>
  </w:style>
  <w:style w:type="character" w:customStyle="1" w:styleId="511">
    <w:name w:val="Заголовок 5 Знак1"/>
    <w:basedOn w:val="a0"/>
    <w:uiPriority w:val="9"/>
    <w:semiHidden/>
    <w:rsid w:val="00296A91"/>
    <w:rPr>
      <w:rFonts w:asciiTheme="majorHAnsi" w:eastAsiaTheme="majorEastAsia" w:hAnsiTheme="majorHAnsi" w:cstheme="majorBidi"/>
      <w:color w:val="2F5496" w:themeColor="accent1" w:themeShade="BF"/>
    </w:rPr>
  </w:style>
  <w:style w:type="character" w:customStyle="1" w:styleId="611">
    <w:name w:val="Заголовок 6 Знак1"/>
    <w:basedOn w:val="a0"/>
    <w:uiPriority w:val="9"/>
    <w:semiHidden/>
    <w:rsid w:val="00296A91"/>
    <w:rPr>
      <w:rFonts w:asciiTheme="majorHAnsi" w:eastAsiaTheme="majorEastAsia" w:hAnsiTheme="majorHAnsi" w:cstheme="majorBidi"/>
      <w:color w:val="1F3763" w:themeColor="accent1" w:themeShade="7F"/>
    </w:rPr>
  </w:style>
  <w:style w:type="character" w:customStyle="1" w:styleId="711">
    <w:name w:val="Заголовок 7 Знак1"/>
    <w:basedOn w:val="a0"/>
    <w:uiPriority w:val="9"/>
    <w:semiHidden/>
    <w:rsid w:val="00296A91"/>
    <w:rPr>
      <w:rFonts w:asciiTheme="majorHAnsi" w:eastAsiaTheme="majorEastAsia" w:hAnsiTheme="majorHAnsi" w:cstheme="majorBidi"/>
      <w:i/>
      <w:iCs/>
      <w:color w:val="1F3763" w:themeColor="accent1" w:themeShade="7F"/>
    </w:rPr>
  </w:style>
  <w:style w:type="character" w:customStyle="1" w:styleId="811">
    <w:name w:val="Заголовок 8 Знак1"/>
    <w:basedOn w:val="a0"/>
    <w:uiPriority w:val="9"/>
    <w:semiHidden/>
    <w:rsid w:val="00296A91"/>
    <w:rPr>
      <w:rFonts w:asciiTheme="majorHAnsi" w:eastAsiaTheme="majorEastAsia" w:hAnsiTheme="majorHAnsi" w:cstheme="majorBidi"/>
      <w:color w:val="272727" w:themeColor="text1" w:themeTint="D8"/>
      <w:sz w:val="21"/>
      <w:szCs w:val="21"/>
    </w:rPr>
  </w:style>
  <w:style w:type="character" w:customStyle="1" w:styleId="911">
    <w:name w:val="Заголовок 9 Знак1"/>
    <w:basedOn w:val="a0"/>
    <w:uiPriority w:val="9"/>
    <w:semiHidden/>
    <w:rsid w:val="00296A91"/>
    <w:rPr>
      <w:rFonts w:asciiTheme="majorHAnsi" w:eastAsiaTheme="majorEastAsia" w:hAnsiTheme="majorHAnsi" w:cstheme="majorBidi"/>
      <w:i/>
      <w:iCs/>
      <w:color w:val="272727" w:themeColor="text1" w:themeTint="D8"/>
      <w:sz w:val="21"/>
      <w:szCs w:val="21"/>
    </w:rPr>
  </w:style>
  <w:style w:type="character" w:customStyle="1" w:styleId="1f0">
    <w:name w:val="Заголовок Знак1"/>
    <w:basedOn w:val="a0"/>
    <w:uiPriority w:val="10"/>
    <w:rsid w:val="00296A91"/>
    <w:rPr>
      <w:rFonts w:asciiTheme="majorHAnsi" w:eastAsiaTheme="majorEastAsia" w:hAnsiTheme="majorHAnsi" w:cstheme="majorBidi"/>
      <w:spacing w:val="-10"/>
      <w:kern w:val="28"/>
      <w:sz w:val="56"/>
      <w:szCs w:val="56"/>
    </w:rPr>
  </w:style>
  <w:style w:type="character" w:customStyle="1" w:styleId="214">
    <w:name w:val="Цитата 2 Знак1"/>
    <w:basedOn w:val="a0"/>
    <w:uiPriority w:val="29"/>
    <w:rsid w:val="00296A91"/>
    <w:rPr>
      <w:i/>
      <w:iCs/>
      <w:color w:val="404040" w:themeColor="text1" w:themeTint="BF"/>
    </w:rPr>
  </w:style>
  <w:style w:type="character" w:customStyle="1" w:styleId="1f1">
    <w:name w:val="Выделенная цитата Знак1"/>
    <w:basedOn w:val="a0"/>
    <w:uiPriority w:val="30"/>
    <w:rsid w:val="00296A91"/>
    <w:rPr>
      <w:i/>
      <w:iCs/>
      <w:color w:val="4472C4" w:themeColor="accent1"/>
    </w:rPr>
  </w:style>
  <w:style w:type="character" w:customStyle="1" w:styleId="62">
    <w:name w:val="Неразрешенное упоминание6"/>
    <w:basedOn w:val="a0"/>
    <w:uiPriority w:val="99"/>
    <w:semiHidden/>
    <w:unhideWhenUsed/>
    <w:rsid w:val="00E324B6"/>
    <w:rPr>
      <w:color w:val="605E5C"/>
      <w:shd w:val="clear" w:color="auto" w:fill="E1DFDD"/>
    </w:rPr>
  </w:style>
  <w:style w:type="character" w:customStyle="1" w:styleId="72">
    <w:name w:val="Неразрешенное упоминание7"/>
    <w:basedOn w:val="a0"/>
    <w:uiPriority w:val="99"/>
    <w:semiHidden/>
    <w:unhideWhenUsed/>
    <w:rsid w:val="00331B29"/>
    <w:rPr>
      <w:color w:val="605E5C"/>
      <w:shd w:val="clear" w:color="auto" w:fill="E1DFDD"/>
    </w:rPr>
  </w:style>
  <w:style w:type="character" w:customStyle="1" w:styleId="73">
    <w:name w:val="Неразрешенное упоминание7"/>
    <w:basedOn w:val="a0"/>
    <w:uiPriority w:val="99"/>
    <w:semiHidden/>
    <w:unhideWhenUsed/>
    <w:rsid w:val="004D3F83"/>
    <w:rPr>
      <w:color w:val="605E5C"/>
      <w:shd w:val="clear" w:color="auto" w:fill="E1DFDD"/>
    </w:rPr>
  </w:style>
  <w:style w:type="paragraph" w:styleId="aff6">
    <w:name w:val="endnote text"/>
    <w:basedOn w:val="a"/>
    <w:link w:val="aff7"/>
    <w:uiPriority w:val="99"/>
    <w:semiHidden/>
    <w:unhideWhenUsed/>
    <w:rsid w:val="008D2258"/>
    <w:pPr>
      <w:spacing w:after="0" w:line="240" w:lineRule="auto"/>
    </w:pPr>
    <w:rPr>
      <w:sz w:val="20"/>
      <w:szCs w:val="20"/>
    </w:rPr>
  </w:style>
  <w:style w:type="character" w:customStyle="1" w:styleId="aff7">
    <w:name w:val="Текст концевой сноски Знак"/>
    <w:basedOn w:val="a0"/>
    <w:link w:val="aff6"/>
    <w:uiPriority w:val="99"/>
    <w:semiHidden/>
    <w:rsid w:val="008D2258"/>
    <w:rPr>
      <w:rFonts w:eastAsia="Times New Roman" w:cs="Times New Roman"/>
      <w:sz w:val="20"/>
      <w:szCs w:val="20"/>
    </w:rPr>
  </w:style>
  <w:style w:type="character" w:styleId="aff8">
    <w:name w:val="endnote reference"/>
    <w:basedOn w:val="a0"/>
    <w:uiPriority w:val="99"/>
    <w:semiHidden/>
    <w:unhideWhenUsed/>
    <w:rsid w:val="008D2258"/>
    <w:rPr>
      <w:vertAlign w:val="superscript"/>
    </w:rPr>
  </w:style>
  <w:style w:type="paragraph" w:styleId="aff9">
    <w:name w:val="footnote text"/>
    <w:basedOn w:val="a"/>
    <w:link w:val="affa"/>
    <w:uiPriority w:val="99"/>
    <w:semiHidden/>
    <w:unhideWhenUsed/>
    <w:rsid w:val="008D2258"/>
    <w:pPr>
      <w:spacing w:after="0" w:line="240" w:lineRule="auto"/>
    </w:pPr>
    <w:rPr>
      <w:sz w:val="20"/>
      <w:szCs w:val="20"/>
    </w:rPr>
  </w:style>
  <w:style w:type="character" w:customStyle="1" w:styleId="affa">
    <w:name w:val="Текст сноски Знак"/>
    <w:basedOn w:val="a0"/>
    <w:link w:val="aff9"/>
    <w:uiPriority w:val="99"/>
    <w:semiHidden/>
    <w:rsid w:val="008D2258"/>
    <w:rPr>
      <w:rFonts w:eastAsia="Times New Roman" w:cs="Times New Roman"/>
      <w:sz w:val="20"/>
      <w:szCs w:val="20"/>
    </w:rPr>
  </w:style>
  <w:style w:type="character" w:styleId="affb">
    <w:name w:val="footnote reference"/>
    <w:basedOn w:val="a0"/>
    <w:uiPriority w:val="99"/>
    <w:semiHidden/>
    <w:unhideWhenUsed/>
    <w:rsid w:val="008D2258"/>
    <w:rPr>
      <w:vertAlign w:val="superscript"/>
    </w:rPr>
  </w:style>
  <w:style w:type="character" w:customStyle="1" w:styleId="82">
    <w:name w:val="Неразрешенное упоминание8"/>
    <w:basedOn w:val="a0"/>
    <w:uiPriority w:val="99"/>
    <w:semiHidden/>
    <w:unhideWhenUsed/>
    <w:rsid w:val="006B00D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kk"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79F8"/>
    <w:rPr>
      <w:rFonts w:eastAsia="Times New Roman" w:cs="Times New Roman"/>
    </w:rPr>
  </w:style>
  <w:style w:type="paragraph" w:styleId="1">
    <w:name w:val="heading 1"/>
    <w:basedOn w:val="a"/>
    <w:next w:val="a"/>
    <w:link w:val="10"/>
    <w:uiPriority w:val="9"/>
    <w:qFormat/>
    <w:rsid w:val="008979F8"/>
    <w:pPr>
      <w:keepNext/>
      <w:keepLines/>
      <w:spacing w:before="480" w:after="0"/>
      <w:outlineLvl w:val="0"/>
    </w:pPr>
    <w:rPr>
      <w:rFonts w:ascii="Cambria" w:hAnsi="Cambria"/>
      <w:b/>
      <w:bCs/>
      <w:color w:val="365F91"/>
      <w:sz w:val="28"/>
      <w:szCs w:val="28"/>
      <w:lang w:val="x-none" w:eastAsia="x-none"/>
    </w:rPr>
  </w:style>
  <w:style w:type="paragraph" w:styleId="2">
    <w:name w:val="heading 2"/>
    <w:basedOn w:val="a"/>
    <w:next w:val="a"/>
    <w:link w:val="20"/>
    <w:uiPriority w:val="9"/>
    <w:semiHidden/>
    <w:unhideWhenUsed/>
    <w:qFormat/>
    <w:rsid w:val="008979F8"/>
    <w:pPr>
      <w:keepNext/>
      <w:keepLines/>
      <w:spacing w:before="40" w:after="0"/>
      <w:outlineLvl w:val="1"/>
    </w:pPr>
    <w:rPr>
      <w:rFonts w:ascii="Cambria" w:hAnsi="Cambria"/>
      <w:color w:val="365F91"/>
      <w:sz w:val="26"/>
      <w:szCs w:val="26"/>
      <w:lang w:val="x-none" w:eastAsia="x-none"/>
    </w:rPr>
  </w:style>
  <w:style w:type="paragraph" w:styleId="3">
    <w:name w:val="heading 3"/>
    <w:basedOn w:val="a"/>
    <w:next w:val="a"/>
    <w:link w:val="30"/>
    <w:uiPriority w:val="9"/>
    <w:unhideWhenUsed/>
    <w:qFormat/>
    <w:rsid w:val="00950A1E"/>
    <w:pPr>
      <w:keepNext/>
      <w:keepLines/>
      <w:spacing w:before="40" w:after="0" w:line="259" w:lineRule="auto"/>
      <w:outlineLvl w:val="2"/>
    </w:pPr>
    <w:rPr>
      <w:rFonts w:ascii="Calibri Light" w:eastAsia="DengXian Light" w:hAnsi="Calibri Light"/>
      <w:color w:val="1F3763"/>
      <w:sz w:val="24"/>
      <w:szCs w:val="24"/>
      <w:lang w:eastAsia="en-US"/>
    </w:rPr>
  </w:style>
  <w:style w:type="paragraph" w:styleId="4">
    <w:name w:val="heading 4"/>
    <w:basedOn w:val="a"/>
    <w:next w:val="a"/>
    <w:link w:val="40"/>
    <w:uiPriority w:val="9"/>
    <w:semiHidden/>
    <w:unhideWhenUsed/>
    <w:qFormat/>
    <w:rsid w:val="00950A1E"/>
    <w:pPr>
      <w:keepNext/>
      <w:keepLines/>
      <w:spacing w:before="40" w:after="0" w:line="259" w:lineRule="auto"/>
      <w:outlineLvl w:val="3"/>
    </w:pPr>
    <w:rPr>
      <w:rFonts w:ascii="Calibri Light" w:eastAsia="DengXian Light" w:hAnsi="Calibri Light"/>
      <w:i/>
      <w:iCs/>
      <w:color w:val="2F5496"/>
      <w:lang w:eastAsia="en-US"/>
    </w:rPr>
  </w:style>
  <w:style w:type="paragraph" w:styleId="5">
    <w:name w:val="heading 5"/>
    <w:basedOn w:val="a"/>
    <w:next w:val="a"/>
    <w:link w:val="50"/>
    <w:uiPriority w:val="9"/>
    <w:semiHidden/>
    <w:unhideWhenUsed/>
    <w:qFormat/>
    <w:rsid w:val="00AB0E78"/>
    <w:pPr>
      <w:keepNext/>
      <w:keepLines/>
      <w:spacing w:before="80" w:after="40" w:line="259" w:lineRule="auto"/>
      <w:outlineLvl w:val="4"/>
    </w:pPr>
    <w:rPr>
      <w:rFonts w:asciiTheme="minorHAnsi" w:eastAsiaTheme="majorEastAsia" w:hAnsiTheme="minorHAnsi" w:cstheme="majorBidi"/>
      <w:color w:val="2F5496" w:themeColor="accent1" w:themeShade="BF"/>
      <w:kern w:val="2"/>
      <w:lang w:eastAsia="en-US"/>
    </w:rPr>
  </w:style>
  <w:style w:type="paragraph" w:styleId="6">
    <w:name w:val="heading 6"/>
    <w:basedOn w:val="a"/>
    <w:next w:val="a"/>
    <w:link w:val="60"/>
    <w:uiPriority w:val="9"/>
    <w:semiHidden/>
    <w:unhideWhenUsed/>
    <w:qFormat/>
    <w:rsid w:val="00AB0E78"/>
    <w:pPr>
      <w:keepNext/>
      <w:keepLines/>
      <w:spacing w:before="40" w:after="0" w:line="259" w:lineRule="auto"/>
      <w:outlineLvl w:val="5"/>
    </w:pPr>
    <w:rPr>
      <w:rFonts w:asciiTheme="minorHAnsi" w:eastAsiaTheme="majorEastAsia" w:hAnsiTheme="minorHAnsi" w:cstheme="majorBidi"/>
      <w:i/>
      <w:iCs/>
      <w:color w:val="595959" w:themeColor="text1" w:themeTint="A6"/>
      <w:kern w:val="2"/>
      <w:lang w:eastAsia="en-US"/>
    </w:rPr>
  </w:style>
  <w:style w:type="paragraph" w:styleId="7">
    <w:name w:val="heading 7"/>
    <w:basedOn w:val="a"/>
    <w:next w:val="a"/>
    <w:link w:val="70"/>
    <w:uiPriority w:val="9"/>
    <w:semiHidden/>
    <w:unhideWhenUsed/>
    <w:qFormat/>
    <w:rsid w:val="00AB0E78"/>
    <w:pPr>
      <w:keepNext/>
      <w:keepLines/>
      <w:spacing w:before="40" w:after="0" w:line="259" w:lineRule="auto"/>
      <w:outlineLvl w:val="6"/>
    </w:pPr>
    <w:rPr>
      <w:rFonts w:asciiTheme="minorHAnsi" w:eastAsiaTheme="majorEastAsia" w:hAnsiTheme="minorHAnsi" w:cstheme="majorBidi"/>
      <w:color w:val="595959" w:themeColor="text1" w:themeTint="A6"/>
      <w:kern w:val="2"/>
      <w:lang w:eastAsia="en-US"/>
    </w:rPr>
  </w:style>
  <w:style w:type="paragraph" w:styleId="8">
    <w:name w:val="heading 8"/>
    <w:basedOn w:val="a"/>
    <w:next w:val="a"/>
    <w:link w:val="80"/>
    <w:uiPriority w:val="9"/>
    <w:semiHidden/>
    <w:unhideWhenUsed/>
    <w:qFormat/>
    <w:rsid w:val="00AB0E78"/>
    <w:pPr>
      <w:keepNext/>
      <w:keepLines/>
      <w:spacing w:after="0" w:line="259" w:lineRule="auto"/>
      <w:outlineLvl w:val="7"/>
    </w:pPr>
    <w:rPr>
      <w:rFonts w:asciiTheme="minorHAnsi" w:eastAsiaTheme="majorEastAsia" w:hAnsiTheme="minorHAnsi" w:cstheme="majorBidi"/>
      <w:i/>
      <w:iCs/>
      <w:color w:val="272727" w:themeColor="text1" w:themeTint="D8"/>
      <w:kern w:val="2"/>
      <w:lang w:eastAsia="en-US"/>
    </w:rPr>
  </w:style>
  <w:style w:type="paragraph" w:styleId="9">
    <w:name w:val="heading 9"/>
    <w:basedOn w:val="a"/>
    <w:next w:val="a"/>
    <w:link w:val="90"/>
    <w:uiPriority w:val="9"/>
    <w:semiHidden/>
    <w:unhideWhenUsed/>
    <w:qFormat/>
    <w:rsid w:val="00AB0E78"/>
    <w:pPr>
      <w:keepNext/>
      <w:keepLines/>
      <w:spacing w:after="0" w:line="259" w:lineRule="auto"/>
      <w:outlineLvl w:val="8"/>
    </w:pPr>
    <w:rPr>
      <w:rFonts w:asciiTheme="minorHAnsi" w:eastAsiaTheme="majorEastAsia" w:hAnsiTheme="minorHAnsi" w:cstheme="majorBidi"/>
      <w:color w:val="272727" w:themeColor="text1" w:themeTint="D8"/>
      <w:kern w:val="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qFormat/>
    <w:tblPr>
      <w:tblCellMar>
        <w:top w:w="0" w:type="dxa"/>
        <w:left w:w="0" w:type="dxa"/>
        <w:bottom w:w="0" w:type="dxa"/>
        <w:right w:w="0" w:type="dxa"/>
      </w:tblCellMar>
    </w:tblPr>
  </w:style>
  <w:style w:type="paragraph" w:styleId="a3">
    <w:name w:val="Title"/>
    <w:basedOn w:val="a"/>
    <w:next w:val="a"/>
    <w:link w:val="a4"/>
    <w:uiPriority w:val="10"/>
    <w:qFormat/>
    <w:rsid w:val="00AB0E78"/>
    <w:pPr>
      <w:spacing w:after="80"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10">
    <w:name w:val="Заголовок 1 Знак"/>
    <w:basedOn w:val="a0"/>
    <w:link w:val="1"/>
    <w:uiPriority w:val="9"/>
    <w:rsid w:val="008979F8"/>
    <w:rPr>
      <w:rFonts w:ascii="Cambria" w:eastAsia="Times New Roman" w:hAnsi="Cambria" w:cs="Times New Roman"/>
      <w:b/>
      <w:bCs/>
      <w:color w:val="365F91"/>
      <w:kern w:val="0"/>
      <w:sz w:val="28"/>
      <w:szCs w:val="28"/>
      <w:lang w:val="x-none" w:eastAsia="x-none"/>
    </w:rPr>
  </w:style>
  <w:style w:type="character" w:customStyle="1" w:styleId="20">
    <w:name w:val="Заголовок 2 Знак"/>
    <w:basedOn w:val="a0"/>
    <w:link w:val="2"/>
    <w:uiPriority w:val="9"/>
    <w:semiHidden/>
    <w:rsid w:val="008979F8"/>
    <w:rPr>
      <w:rFonts w:ascii="Cambria" w:eastAsia="Times New Roman" w:hAnsi="Cambria" w:cs="Times New Roman"/>
      <w:color w:val="365F91"/>
      <w:kern w:val="0"/>
      <w:sz w:val="26"/>
      <w:szCs w:val="26"/>
      <w:lang w:val="x-none" w:eastAsia="x-none"/>
    </w:rPr>
  </w:style>
  <w:style w:type="paragraph" w:customStyle="1" w:styleId="style286">
    <w:name w:val="style286"/>
    <w:basedOn w:val="a"/>
    <w:rsid w:val="008979F8"/>
    <w:pPr>
      <w:spacing w:before="100" w:beforeAutospacing="1" w:after="100" w:afterAutospacing="1" w:line="240" w:lineRule="auto"/>
    </w:pPr>
    <w:rPr>
      <w:rFonts w:ascii="Times New Roman" w:hAnsi="Times New Roman"/>
      <w:sz w:val="24"/>
      <w:szCs w:val="24"/>
    </w:rPr>
  </w:style>
  <w:style w:type="paragraph" w:styleId="a5">
    <w:name w:val="List Paragraph"/>
    <w:aliases w:val="без абзаца,маркированный,2 список маркированный,List Paragraph,ПАРАГРАФ,Heading1,Colorful List - Accent 11,Список 1,Дайджест,Стандартный,lp1,Абзац списка2,References,NUMBERED PARAGRAPH,List Paragraph 1,Bullets,List_Paragraph,List Paragraph1"/>
    <w:basedOn w:val="a"/>
    <w:link w:val="a6"/>
    <w:uiPriority w:val="1"/>
    <w:qFormat/>
    <w:rsid w:val="008979F8"/>
    <w:pPr>
      <w:ind w:left="720"/>
      <w:contextualSpacing/>
    </w:pPr>
    <w:rPr>
      <w:rFonts w:eastAsia="Calibri"/>
      <w:sz w:val="20"/>
      <w:szCs w:val="20"/>
      <w:lang w:val="x-none" w:eastAsia="en-US"/>
    </w:rPr>
  </w:style>
  <w:style w:type="character" w:customStyle="1" w:styleId="a6">
    <w:name w:val="Абзац списка Знак"/>
    <w:aliases w:val="без абзаца Знак,маркированный Знак,2 список маркированный Знак,List Paragraph Знак,ПАРАГРАФ Знак,Heading1 Знак,Colorful List - Accent 11 Знак,Список 1 Знак,Дайджест Знак,Стандартный Знак,lp1 Знак,Абзац списка2 Знак,References Знак"/>
    <w:link w:val="a5"/>
    <w:uiPriority w:val="1"/>
    <w:qFormat/>
    <w:rsid w:val="008979F8"/>
    <w:rPr>
      <w:rFonts w:ascii="Calibri" w:eastAsia="Calibri" w:hAnsi="Calibri" w:cs="Times New Roman"/>
      <w:kern w:val="0"/>
      <w:sz w:val="20"/>
      <w:szCs w:val="20"/>
      <w:lang w:val="x-none"/>
    </w:rPr>
  </w:style>
  <w:style w:type="paragraph" w:customStyle="1" w:styleId="Web">
    <w:name w:val="Обычный (Web)"/>
    <w:aliases w:val="Обычный (веб) Знак1,Обычный (веб) Знак Знак"/>
    <w:basedOn w:val="a"/>
    <w:next w:val="a7"/>
    <w:link w:val="a8"/>
    <w:unhideWhenUsed/>
    <w:qFormat/>
    <w:rsid w:val="008979F8"/>
    <w:pPr>
      <w:spacing w:before="100" w:beforeAutospacing="1" w:after="100" w:afterAutospacing="1" w:line="240" w:lineRule="auto"/>
    </w:pPr>
    <w:rPr>
      <w:rFonts w:ascii="Times New Roman" w:hAnsi="Times New Roman"/>
      <w:sz w:val="24"/>
      <w:szCs w:val="24"/>
      <w:lang w:val="x-none" w:eastAsia="x-none"/>
    </w:rPr>
  </w:style>
  <w:style w:type="paragraph" w:styleId="a7">
    <w:name w:val="Normal (Web)"/>
    <w:basedOn w:val="a"/>
    <w:uiPriority w:val="99"/>
    <w:unhideWhenUsed/>
    <w:qFormat/>
    <w:rsid w:val="008979F8"/>
    <w:rPr>
      <w:rFonts w:ascii="Times New Roman" w:hAnsi="Times New Roman"/>
      <w:sz w:val="24"/>
      <w:szCs w:val="24"/>
    </w:rPr>
  </w:style>
  <w:style w:type="character" w:customStyle="1" w:styleId="a8">
    <w:name w:val="Обычный (веб) Знак"/>
    <w:aliases w:val="Обычный (Web) Знак,Обычный (веб) Знак1 Знак,Обычный (веб) Знак Знак Знак"/>
    <w:link w:val="Web"/>
    <w:locked/>
    <w:rsid w:val="008979F8"/>
    <w:rPr>
      <w:rFonts w:ascii="Times New Roman" w:eastAsia="Times New Roman" w:hAnsi="Times New Roman" w:cs="Times New Roman"/>
      <w:sz w:val="24"/>
      <w:szCs w:val="24"/>
    </w:rPr>
  </w:style>
  <w:style w:type="character" w:styleId="a9">
    <w:name w:val="Intense Emphasis"/>
    <w:uiPriority w:val="21"/>
    <w:qFormat/>
    <w:rsid w:val="008979F8"/>
    <w:rPr>
      <w:b/>
      <w:bCs/>
      <w:i/>
      <w:iCs/>
      <w:color w:val="4F81BD"/>
    </w:rPr>
  </w:style>
  <w:style w:type="character" w:customStyle="1" w:styleId="11">
    <w:name w:val="Основной текст Знак1"/>
    <w:link w:val="aa"/>
    <w:uiPriority w:val="99"/>
    <w:rsid w:val="008979F8"/>
    <w:rPr>
      <w:rFonts w:ascii="Times New Roman" w:hAnsi="Times New Roman"/>
      <w:b/>
      <w:bCs/>
      <w:sz w:val="23"/>
      <w:szCs w:val="23"/>
      <w:shd w:val="clear" w:color="auto" w:fill="FFFFFF"/>
    </w:rPr>
  </w:style>
  <w:style w:type="paragraph" w:styleId="aa">
    <w:name w:val="Body Text"/>
    <w:basedOn w:val="a"/>
    <w:link w:val="11"/>
    <w:uiPriority w:val="99"/>
    <w:rsid w:val="008979F8"/>
    <w:pPr>
      <w:widowControl w:val="0"/>
      <w:shd w:val="clear" w:color="auto" w:fill="FFFFFF"/>
      <w:spacing w:before="300" w:after="0" w:line="269" w:lineRule="exact"/>
      <w:jc w:val="center"/>
    </w:pPr>
    <w:rPr>
      <w:rFonts w:ascii="Times New Roman" w:eastAsiaTheme="minorHAnsi" w:hAnsi="Times New Roman" w:cstheme="minorBidi"/>
      <w:b/>
      <w:bCs/>
      <w:kern w:val="2"/>
      <w:sz w:val="23"/>
      <w:szCs w:val="23"/>
      <w:lang w:eastAsia="en-US"/>
    </w:rPr>
  </w:style>
  <w:style w:type="character" w:customStyle="1" w:styleId="ab">
    <w:name w:val="Основной текст Знак"/>
    <w:basedOn w:val="a0"/>
    <w:rsid w:val="008979F8"/>
    <w:rPr>
      <w:rFonts w:ascii="Calibri" w:eastAsia="Times New Roman" w:hAnsi="Calibri" w:cs="Times New Roman"/>
      <w:kern w:val="0"/>
      <w:lang w:eastAsia="ru-RU"/>
    </w:rPr>
  </w:style>
  <w:style w:type="paragraph" w:styleId="ac">
    <w:name w:val="No Spacing"/>
    <w:aliases w:val="Обя,мелкий,мой рабочий,норма,Айгерим"/>
    <w:link w:val="ad"/>
    <w:uiPriority w:val="1"/>
    <w:qFormat/>
    <w:rsid w:val="008979F8"/>
    <w:pPr>
      <w:spacing w:after="0" w:line="240" w:lineRule="auto"/>
    </w:pPr>
    <w:rPr>
      <w:rFonts w:eastAsia="Times New Roman" w:cs="Times New Roman"/>
    </w:rPr>
  </w:style>
  <w:style w:type="table" w:styleId="ae">
    <w:name w:val="Table Grid"/>
    <w:basedOn w:val="a1"/>
    <w:uiPriority w:val="39"/>
    <w:qFormat/>
    <w:rsid w:val="008979F8"/>
    <w:pPr>
      <w:spacing w:after="0" w:line="240" w:lineRule="auto"/>
    </w:pPr>
    <w:rPr>
      <w:rFonts w:eastAsia="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
    <w:name w:val="annotation reference"/>
    <w:uiPriority w:val="99"/>
    <w:semiHidden/>
    <w:unhideWhenUsed/>
    <w:rsid w:val="008979F8"/>
    <w:rPr>
      <w:sz w:val="16"/>
      <w:szCs w:val="16"/>
    </w:rPr>
  </w:style>
  <w:style w:type="paragraph" w:styleId="af0">
    <w:name w:val="annotation text"/>
    <w:basedOn w:val="a"/>
    <w:link w:val="af1"/>
    <w:uiPriority w:val="99"/>
    <w:semiHidden/>
    <w:unhideWhenUsed/>
    <w:rsid w:val="008979F8"/>
    <w:pPr>
      <w:spacing w:line="240" w:lineRule="auto"/>
    </w:pPr>
    <w:rPr>
      <w:sz w:val="20"/>
      <w:szCs w:val="20"/>
      <w:lang w:val="x-none" w:eastAsia="x-none"/>
    </w:rPr>
  </w:style>
  <w:style w:type="character" w:customStyle="1" w:styleId="af1">
    <w:name w:val="Текст примечания Знак"/>
    <w:basedOn w:val="a0"/>
    <w:link w:val="af0"/>
    <w:uiPriority w:val="99"/>
    <w:semiHidden/>
    <w:rsid w:val="008979F8"/>
    <w:rPr>
      <w:rFonts w:ascii="Calibri" w:eastAsia="Times New Roman" w:hAnsi="Calibri" w:cs="Times New Roman"/>
      <w:kern w:val="0"/>
      <w:sz w:val="20"/>
      <w:szCs w:val="20"/>
      <w:lang w:val="x-none" w:eastAsia="x-none"/>
    </w:rPr>
  </w:style>
  <w:style w:type="character" w:styleId="af2">
    <w:name w:val="Hyperlink"/>
    <w:uiPriority w:val="99"/>
    <w:unhideWhenUsed/>
    <w:qFormat/>
    <w:rsid w:val="008979F8"/>
    <w:rPr>
      <w:color w:val="0000FF"/>
      <w:u w:val="single"/>
    </w:rPr>
  </w:style>
  <w:style w:type="table" w:customStyle="1" w:styleId="12">
    <w:name w:val="Сетка таблицы1"/>
    <w:basedOn w:val="a1"/>
    <w:next w:val="ae"/>
    <w:uiPriority w:val="39"/>
    <w:rsid w:val="008979F8"/>
    <w:pPr>
      <w:spacing w:after="0" w:line="240" w:lineRule="auto"/>
    </w:pPr>
    <w:rPr>
      <w:rFonts w:eastAsia="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8979F8"/>
    <w:pPr>
      <w:autoSpaceDE w:val="0"/>
      <w:autoSpaceDN w:val="0"/>
      <w:adjustRightInd w:val="0"/>
      <w:spacing w:after="0" w:line="240" w:lineRule="auto"/>
    </w:pPr>
    <w:rPr>
      <w:rFonts w:ascii="Cambria" w:hAnsi="Cambria" w:cs="Cambria"/>
      <w:color w:val="000000"/>
      <w:sz w:val="24"/>
      <w:szCs w:val="24"/>
    </w:rPr>
  </w:style>
  <w:style w:type="paragraph" w:styleId="af3">
    <w:name w:val="Balloon Text"/>
    <w:basedOn w:val="a"/>
    <w:link w:val="af4"/>
    <w:uiPriority w:val="99"/>
    <w:semiHidden/>
    <w:unhideWhenUsed/>
    <w:rsid w:val="008979F8"/>
    <w:pPr>
      <w:spacing w:after="0" w:line="240" w:lineRule="auto"/>
    </w:pPr>
    <w:rPr>
      <w:rFonts w:ascii="Tahoma" w:hAnsi="Tahoma"/>
      <w:sz w:val="16"/>
      <w:szCs w:val="16"/>
      <w:lang w:val="x-none" w:eastAsia="x-none"/>
    </w:rPr>
  </w:style>
  <w:style w:type="character" w:customStyle="1" w:styleId="af4">
    <w:name w:val="Текст выноски Знак"/>
    <w:basedOn w:val="a0"/>
    <w:link w:val="af3"/>
    <w:uiPriority w:val="99"/>
    <w:semiHidden/>
    <w:qFormat/>
    <w:rsid w:val="008979F8"/>
    <w:rPr>
      <w:rFonts w:ascii="Tahoma" w:eastAsia="Times New Roman" w:hAnsi="Tahoma" w:cs="Times New Roman"/>
      <w:kern w:val="0"/>
      <w:sz w:val="16"/>
      <w:szCs w:val="16"/>
      <w:lang w:val="x-none" w:eastAsia="x-none"/>
    </w:rPr>
  </w:style>
  <w:style w:type="paragraph" w:styleId="af5">
    <w:name w:val="annotation subject"/>
    <w:basedOn w:val="af0"/>
    <w:next w:val="af0"/>
    <w:link w:val="af6"/>
    <w:uiPriority w:val="99"/>
    <w:semiHidden/>
    <w:unhideWhenUsed/>
    <w:rsid w:val="008979F8"/>
    <w:rPr>
      <w:b/>
      <w:bCs/>
    </w:rPr>
  </w:style>
  <w:style w:type="character" w:customStyle="1" w:styleId="af6">
    <w:name w:val="Тема примечания Знак"/>
    <w:basedOn w:val="af1"/>
    <w:link w:val="af5"/>
    <w:uiPriority w:val="99"/>
    <w:semiHidden/>
    <w:rsid w:val="008979F8"/>
    <w:rPr>
      <w:rFonts w:ascii="Calibri" w:eastAsia="Times New Roman" w:hAnsi="Calibri" w:cs="Times New Roman"/>
      <w:b/>
      <w:bCs/>
      <w:kern w:val="0"/>
      <w:sz w:val="20"/>
      <w:szCs w:val="20"/>
      <w:lang w:val="x-none" w:eastAsia="x-none"/>
    </w:rPr>
  </w:style>
  <w:style w:type="character" w:styleId="af7">
    <w:name w:val="Emphasis"/>
    <w:uiPriority w:val="20"/>
    <w:qFormat/>
    <w:rsid w:val="008979F8"/>
    <w:rPr>
      <w:i/>
      <w:iCs/>
    </w:rPr>
  </w:style>
  <w:style w:type="paragraph" w:styleId="af8">
    <w:name w:val="header"/>
    <w:basedOn w:val="a"/>
    <w:link w:val="af9"/>
    <w:uiPriority w:val="99"/>
    <w:unhideWhenUsed/>
    <w:rsid w:val="008979F8"/>
    <w:pPr>
      <w:tabs>
        <w:tab w:val="center" w:pos="4677"/>
        <w:tab w:val="right" w:pos="9355"/>
      </w:tabs>
    </w:pPr>
    <w:rPr>
      <w:lang w:val="x-none" w:eastAsia="x-none"/>
    </w:rPr>
  </w:style>
  <w:style w:type="character" w:customStyle="1" w:styleId="af9">
    <w:name w:val="Верхний колонтитул Знак"/>
    <w:basedOn w:val="a0"/>
    <w:link w:val="af8"/>
    <w:uiPriority w:val="99"/>
    <w:rsid w:val="008979F8"/>
    <w:rPr>
      <w:rFonts w:ascii="Calibri" w:eastAsia="Times New Roman" w:hAnsi="Calibri" w:cs="Times New Roman"/>
      <w:kern w:val="0"/>
      <w:lang w:val="x-none" w:eastAsia="x-none"/>
    </w:rPr>
  </w:style>
  <w:style w:type="paragraph" w:styleId="afa">
    <w:name w:val="footer"/>
    <w:basedOn w:val="a"/>
    <w:link w:val="afb"/>
    <w:uiPriority w:val="99"/>
    <w:unhideWhenUsed/>
    <w:rsid w:val="008979F8"/>
    <w:pPr>
      <w:tabs>
        <w:tab w:val="center" w:pos="4677"/>
        <w:tab w:val="right" w:pos="9355"/>
      </w:tabs>
    </w:pPr>
    <w:rPr>
      <w:lang w:val="x-none" w:eastAsia="x-none"/>
    </w:rPr>
  </w:style>
  <w:style w:type="character" w:customStyle="1" w:styleId="afb">
    <w:name w:val="Нижний колонтитул Знак"/>
    <w:basedOn w:val="a0"/>
    <w:link w:val="afa"/>
    <w:uiPriority w:val="99"/>
    <w:rsid w:val="008979F8"/>
    <w:rPr>
      <w:rFonts w:ascii="Calibri" w:eastAsia="Times New Roman" w:hAnsi="Calibri" w:cs="Times New Roman"/>
      <w:kern w:val="0"/>
      <w:lang w:val="x-none" w:eastAsia="x-none"/>
    </w:rPr>
  </w:style>
  <w:style w:type="character" w:customStyle="1" w:styleId="w">
    <w:name w:val="w"/>
    <w:basedOn w:val="a0"/>
    <w:rsid w:val="003E3C29"/>
  </w:style>
  <w:style w:type="table" w:customStyle="1" w:styleId="21">
    <w:name w:val="Сетка таблицы2"/>
    <w:basedOn w:val="a1"/>
    <w:next w:val="ae"/>
    <w:uiPriority w:val="39"/>
    <w:rsid w:val="00DE38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e"/>
    <w:uiPriority w:val="39"/>
    <w:rsid w:val="00DE3816"/>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rsid w:val="00950A1E"/>
    <w:rPr>
      <w:rFonts w:ascii="Calibri Light" w:eastAsia="DengXian Light" w:hAnsi="Calibri Light" w:cs="Times New Roman"/>
      <w:color w:val="1F3763"/>
      <w:kern w:val="0"/>
      <w:sz w:val="24"/>
      <w:szCs w:val="24"/>
    </w:rPr>
  </w:style>
  <w:style w:type="character" w:customStyle="1" w:styleId="40">
    <w:name w:val="Заголовок 4 Знак"/>
    <w:basedOn w:val="a0"/>
    <w:link w:val="4"/>
    <w:uiPriority w:val="9"/>
    <w:semiHidden/>
    <w:rsid w:val="00950A1E"/>
    <w:rPr>
      <w:rFonts w:ascii="Calibri Light" w:eastAsia="DengXian Light" w:hAnsi="Calibri Light" w:cs="Times New Roman"/>
      <w:i/>
      <w:iCs/>
      <w:color w:val="2F5496"/>
      <w:kern w:val="0"/>
    </w:rPr>
  </w:style>
  <w:style w:type="paragraph" w:styleId="afc">
    <w:name w:val="Body Text Indent"/>
    <w:basedOn w:val="a"/>
    <w:link w:val="afd"/>
    <w:uiPriority w:val="99"/>
    <w:unhideWhenUsed/>
    <w:rsid w:val="00950A1E"/>
    <w:pPr>
      <w:spacing w:after="120"/>
      <w:ind w:left="283"/>
    </w:pPr>
    <w:rPr>
      <w:rFonts w:eastAsia="Calibri"/>
      <w:sz w:val="20"/>
      <w:szCs w:val="20"/>
      <w:lang w:val="x-none" w:eastAsia="x-none"/>
    </w:rPr>
  </w:style>
  <w:style w:type="character" w:customStyle="1" w:styleId="afd">
    <w:name w:val="Основной текст с отступом Знак"/>
    <w:basedOn w:val="a0"/>
    <w:link w:val="afc"/>
    <w:uiPriority w:val="99"/>
    <w:rsid w:val="00950A1E"/>
    <w:rPr>
      <w:rFonts w:ascii="Calibri" w:eastAsia="Calibri" w:hAnsi="Calibri" w:cs="Times New Roman"/>
      <w:kern w:val="0"/>
      <w:sz w:val="20"/>
      <w:szCs w:val="20"/>
      <w:lang w:val="x-none" w:eastAsia="x-none"/>
    </w:rPr>
  </w:style>
  <w:style w:type="paragraph" w:customStyle="1" w:styleId="text">
    <w:name w:val="text"/>
    <w:basedOn w:val="a"/>
    <w:rsid w:val="00950A1E"/>
    <w:pPr>
      <w:spacing w:before="100" w:beforeAutospacing="1" w:after="100" w:afterAutospacing="1" w:line="240" w:lineRule="auto"/>
      <w:jc w:val="both"/>
      <w:textAlignment w:val="baseline"/>
    </w:pPr>
    <w:rPr>
      <w:rFonts w:ascii="Arial" w:hAnsi="Arial" w:cs="Arial"/>
      <w:color w:val="333333"/>
      <w:sz w:val="18"/>
      <w:szCs w:val="18"/>
    </w:rPr>
  </w:style>
  <w:style w:type="character" w:styleId="afe">
    <w:name w:val="Strong"/>
    <w:uiPriority w:val="22"/>
    <w:qFormat/>
    <w:rsid w:val="00950A1E"/>
    <w:rPr>
      <w:b/>
      <w:bCs/>
    </w:rPr>
  </w:style>
  <w:style w:type="character" w:customStyle="1" w:styleId="13">
    <w:name w:val="Неразрешенное упоминание1"/>
    <w:uiPriority w:val="99"/>
    <w:semiHidden/>
    <w:unhideWhenUsed/>
    <w:rsid w:val="00950A1E"/>
    <w:rPr>
      <w:color w:val="605E5C"/>
      <w:shd w:val="clear" w:color="auto" w:fill="E1DFDD"/>
    </w:rPr>
  </w:style>
  <w:style w:type="character" w:styleId="aff">
    <w:name w:val="FollowedHyperlink"/>
    <w:uiPriority w:val="99"/>
    <w:unhideWhenUsed/>
    <w:qFormat/>
    <w:rsid w:val="00950A1E"/>
    <w:rPr>
      <w:color w:val="954F72"/>
      <w:u w:val="single"/>
    </w:rPr>
  </w:style>
  <w:style w:type="paragraph" w:customStyle="1" w:styleId="ywx5e">
    <w:name w:val="ywx5e"/>
    <w:basedOn w:val="a"/>
    <w:rsid w:val="00950A1E"/>
    <w:pPr>
      <w:spacing w:before="100" w:beforeAutospacing="1" w:after="100" w:afterAutospacing="1" w:line="240" w:lineRule="auto"/>
    </w:pPr>
    <w:rPr>
      <w:rFonts w:ascii="Times New Roman" w:hAnsi="Times New Roman"/>
      <w:sz w:val="24"/>
      <w:szCs w:val="24"/>
    </w:rPr>
  </w:style>
  <w:style w:type="character" w:customStyle="1" w:styleId="vc2ae6629">
    <w:name w:val="vc2ae6629"/>
    <w:basedOn w:val="a0"/>
    <w:rsid w:val="00950A1E"/>
  </w:style>
  <w:style w:type="character" w:customStyle="1" w:styleId="ybe2083dd">
    <w:name w:val="ybe2083dd"/>
    <w:basedOn w:val="a0"/>
    <w:rsid w:val="00950A1E"/>
  </w:style>
  <w:style w:type="character" w:customStyle="1" w:styleId="ncb0ca8c8">
    <w:name w:val="ncb0ca8c8"/>
    <w:basedOn w:val="a0"/>
    <w:rsid w:val="00950A1E"/>
  </w:style>
  <w:style w:type="numbering" w:customStyle="1" w:styleId="14">
    <w:name w:val="Нет списка1"/>
    <w:next w:val="a2"/>
    <w:uiPriority w:val="99"/>
    <w:semiHidden/>
    <w:unhideWhenUsed/>
    <w:rsid w:val="00950A1E"/>
  </w:style>
  <w:style w:type="paragraph" w:customStyle="1" w:styleId="c13">
    <w:name w:val="c13"/>
    <w:basedOn w:val="a"/>
    <w:rsid w:val="00950A1E"/>
    <w:pPr>
      <w:spacing w:before="100" w:beforeAutospacing="1" w:after="100" w:afterAutospacing="1" w:line="240" w:lineRule="auto"/>
    </w:pPr>
    <w:rPr>
      <w:rFonts w:ascii="Times New Roman" w:hAnsi="Times New Roman"/>
      <w:sz w:val="24"/>
      <w:szCs w:val="24"/>
    </w:rPr>
  </w:style>
  <w:style w:type="character" w:customStyle="1" w:styleId="c0">
    <w:name w:val="c0"/>
    <w:rsid w:val="00950A1E"/>
  </w:style>
  <w:style w:type="character" w:customStyle="1" w:styleId="c4">
    <w:name w:val="c4"/>
    <w:rsid w:val="00950A1E"/>
  </w:style>
  <w:style w:type="character" w:customStyle="1" w:styleId="c16">
    <w:name w:val="c16"/>
    <w:rsid w:val="00950A1E"/>
  </w:style>
  <w:style w:type="character" w:customStyle="1" w:styleId="111">
    <w:name w:val="Неразрешенное упоминание11"/>
    <w:uiPriority w:val="99"/>
    <w:semiHidden/>
    <w:unhideWhenUsed/>
    <w:rsid w:val="00950A1E"/>
    <w:rPr>
      <w:color w:val="605E5C"/>
      <w:shd w:val="clear" w:color="auto" w:fill="E1DFDD"/>
    </w:rPr>
  </w:style>
  <w:style w:type="character" w:customStyle="1" w:styleId="ad">
    <w:name w:val="Без интервала Знак"/>
    <w:aliases w:val="Обя Знак,мелкий Знак,мой рабочий Знак,норма Знак,Айгерим Знак"/>
    <w:link w:val="ac"/>
    <w:uiPriority w:val="1"/>
    <w:locked/>
    <w:rsid w:val="00950A1E"/>
    <w:rPr>
      <w:rFonts w:ascii="Calibri" w:eastAsia="Times New Roman" w:hAnsi="Calibri" w:cs="Times New Roman"/>
      <w:kern w:val="0"/>
      <w:lang w:eastAsia="ru-RU"/>
    </w:rPr>
  </w:style>
  <w:style w:type="paragraph" w:customStyle="1" w:styleId="210">
    <w:name w:val="Заголовок 21"/>
    <w:basedOn w:val="a"/>
    <w:next w:val="a"/>
    <w:uiPriority w:val="9"/>
    <w:unhideWhenUsed/>
    <w:qFormat/>
    <w:rsid w:val="00950A1E"/>
    <w:pPr>
      <w:keepNext/>
      <w:keepLines/>
      <w:spacing w:before="40" w:after="0" w:line="256" w:lineRule="auto"/>
      <w:outlineLvl w:val="1"/>
    </w:pPr>
    <w:rPr>
      <w:rFonts w:ascii="Calibri Light" w:eastAsia="DengXian Light" w:hAnsi="Calibri Light"/>
      <w:color w:val="2F5496"/>
      <w:kern w:val="2"/>
      <w:sz w:val="26"/>
      <w:szCs w:val="26"/>
      <w:lang w:eastAsia="en-US"/>
    </w:rPr>
  </w:style>
  <w:style w:type="paragraph" w:customStyle="1" w:styleId="31">
    <w:name w:val="Заголовок 31"/>
    <w:basedOn w:val="a"/>
    <w:next w:val="a"/>
    <w:uiPriority w:val="9"/>
    <w:unhideWhenUsed/>
    <w:qFormat/>
    <w:rsid w:val="00950A1E"/>
    <w:pPr>
      <w:keepNext/>
      <w:keepLines/>
      <w:spacing w:before="40" w:after="0" w:line="256" w:lineRule="auto"/>
      <w:outlineLvl w:val="2"/>
    </w:pPr>
    <w:rPr>
      <w:rFonts w:ascii="Calibri Light" w:eastAsia="DengXian Light" w:hAnsi="Calibri Light"/>
      <w:color w:val="1F3763"/>
      <w:kern w:val="2"/>
      <w:sz w:val="24"/>
      <w:szCs w:val="24"/>
      <w:lang w:eastAsia="en-US"/>
    </w:rPr>
  </w:style>
  <w:style w:type="paragraph" w:customStyle="1" w:styleId="41">
    <w:name w:val="Заголовок 41"/>
    <w:basedOn w:val="a"/>
    <w:next w:val="a"/>
    <w:uiPriority w:val="9"/>
    <w:semiHidden/>
    <w:unhideWhenUsed/>
    <w:qFormat/>
    <w:rsid w:val="00950A1E"/>
    <w:pPr>
      <w:keepNext/>
      <w:keepLines/>
      <w:spacing w:before="40" w:after="0" w:line="256" w:lineRule="auto"/>
      <w:outlineLvl w:val="3"/>
    </w:pPr>
    <w:rPr>
      <w:rFonts w:ascii="Calibri Light" w:eastAsia="DengXian Light" w:hAnsi="Calibri Light"/>
      <w:i/>
      <w:iCs/>
      <w:color w:val="2F5496"/>
      <w:kern w:val="2"/>
      <w:lang w:eastAsia="en-US"/>
    </w:rPr>
  </w:style>
  <w:style w:type="numbering" w:customStyle="1" w:styleId="112">
    <w:name w:val="Нет списка11"/>
    <w:next w:val="a2"/>
    <w:uiPriority w:val="99"/>
    <w:semiHidden/>
    <w:unhideWhenUsed/>
    <w:rsid w:val="00950A1E"/>
  </w:style>
  <w:style w:type="character" w:customStyle="1" w:styleId="postinfoitem">
    <w:name w:val="post_info_item"/>
    <w:rsid w:val="00950A1E"/>
  </w:style>
  <w:style w:type="character" w:customStyle="1" w:styleId="postcountersitem">
    <w:name w:val="post_counters_item"/>
    <w:rsid w:val="00950A1E"/>
  </w:style>
  <w:style w:type="paragraph" w:customStyle="1" w:styleId="c7">
    <w:name w:val="c7"/>
    <w:basedOn w:val="a"/>
    <w:rsid w:val="00950A1E"/>
    <w:pPr>
      <w:spacing w:before="100" w:beforeAutospacing="1" w:after="100" w:afterAutospacing="1" w:line="240" w:lineRule="auto"/>
    </w:pPr>
    <w:rPr>
      <w:rFonts w:ascii="Times New Roman" w:hAnsi="Times New Roman"/>
      <w:sz w:val="24"/>
      <w:szCs w:val="24"/>
      <w:lang w:eastAsia="zh-CN"/>
    </w:rPr>
  </w:style>
  <w:style w:type="character" w:customStyle="1" w:styleId="c8">
    <w:name w:val="c8"/>
    <w:rsid w:val="00950A1E"/>
  </w:style>
  <w:style w:type="character" w:customStyle="1" w:styleId="c2">
    <w:name w:val="c2"/>
    <w:rsid w:val="00950A1E"/>
  </w:style>
  <w:style w:type="paragraph" w:customStyle="1" w:styleId="c3">
    <w:name w:val="c3"/>
    <w:basedOn w:val="a"/>
    <w:rsid w:val="00950A1E"/>
    <w:pPr>
      <w:spacing w:before="100" w:beforeAutospacing="1" w:after="100" w:afterAutospacing="1" w:line="240" w:lineRule="auto"/>
    </w:pPr>
    <w:rPr>
      <w:rFonts w:ascii="Times New Roman" w:hAnsi="Times New Roman"/>
      <w:sz w:val="24"/>
      <w:szCs w:val="24"/>
      <w:lang w:eastAsia="zh-CN"/>
    </w:rPr>
  </w:style>
  <w:style w:type="paragraph" w:customStyle="1" w:styleId="c5">
    <w:name w:val="c5"/>
    <w:basedOn w:val="a"/>
    <w:rsid w:val="00950A1E"/>
    <w:pPr>
      <w:spacing w:before="100" w:beforeAutospacing="1" w:after="100" w:afterAutospacing="1" w:line="240" w:lineRule="auto"/>
    </w:pPr>
    <w:rPr>
      <w:rFonts w:ascii="Times New Roman" w:hAnsi="Times New Roman"/>
      <w:sz w:val="24"/>
      <w:szCs w:val="24"/>
      <w:lang w:eastAsia="zh-CN"/>
    </w:rPr>
  </w:style>
  <w:style w:type="character" w:customStyle="1" w:styleId="c1">
    <w:name w:val="c1"/>
    <w:rsid w:val="00950A1E"/>
  </w:style>
  <w:style w:type="paragraph" w:customStyle="1" w:styleId="c11">
    <w:name w:val="c11"/>
    <w:basedOn w:val="a"/>
    <w:rsid w:val="00950A1E"/>
    <w:pPr>
      <w:spacing w:before="100" w:beforeAutospacing="1" w:after="100" w:afterAutospacing="1" w:line="240" w:lineRule="auto"/>
    </w:pPr>
    <w:rPr>
      <w:rFonts w:ascii="Times New Roman" w:hAnsi="Times New Roman"/>
      <w:sz w:val="24"/>
      <w:szCs w:val="24"/>
      <w:lang w:eastAsia="zh-CN"/>
    </w:rPr>
  </w:style>
  <w:style w:type="paragraph" w:customStyle="1" w:styleId="c6">
    <w:name w:val="c6"/>
    <w:basedOn w:val="a"/>
    <w:rsid w:val="00950A1E"/>
    <w:pPr>
      <w:spacing w:before="100" w:beforeAutospacing="1" w:after="100" w:afterAutospacing="1" w:line="240" w:lineRule="auto"/>
    </w:pPr>
    <w:rPr>
      <w:rFonts w:ascii="Times New Roman" w:hAnsi="Times New Roman"/>
      <w:sz w:val="24"/>
      <w:szCs w:val="24"/>
      <w:lang w:eastAsia="zh-CN"/>
    </w:rPr>
  </w:style>
  <w:style w:type="character" w:customStyle="1" w:styleId="c15">
    <w:name w:val="c15"/>
    <w:rsid w:val="00950A1E"/>
  </w:style>
  <w:style w:type="character" w:customStyle="1" w:styleId="c10">
    <w:name w:val="c10"/>
    <w:rsid w:val="00950A1E"/>
  </w:style>
  <w:style w:type="character" w:customStyle="1" w:styleId="c32">
    <w:name w:val="c32"/>
    <w:rsid w:val="00950A1E"/>
  </w:style>
  <w:style w:type="character" w:customStyle="1" w:styleId="c14">
    <w:name w:val="c14"/>
    <w:rsid w:val="00950A1E"/>
  </w:style>
  <w:style w:type="paragraph" w:customStyle="1" w:styleId="articledecorationfirst">
    <w:name w:val="article_decoration_first"/>
    <w:basedOn w:val="a"/>
    <w:rsid w:val="00950A1E"/>
    <w:pPr>
      <w:spacing w:before="100" w:beforeAutospacing="1" w:after="100" w:afterAutospacing="1" w:line="240" w:lineRule="auto"/>
    </w:pPr>
    <w:rPr>
      <w:rFonts w:ascii="Times New Roman" w:hAnsi="Times New Roman"/>
      <w:sz w:val="24"/>
      <w:szCs w:val="24"/>
      <w:lang w:eastAsia="zh-CN"/>
    </w:rPr>
  </w:style>
  <w:style w:type="character" w:customStyle="1" w:styleId="button2-text">
    <w:name w:val="button2-text"/>
    <w:rsid w:val="00950A1E"/>
  </w:style>
  <w:style w:type="paragraph" w:customStyle="1" w:styleId="blockblock-3c">
    <w:name w:val="block__block-3c"/>
    <w:basedOn w:val="a"/>
    <w:rsid w:val="00950A1E"/>
    <w:pPr>
      <w:spacing w:before="100" w:beforeAutospacing="1" w:after="100" w:afterAutospacing="1" w:line="240" w:lineRule="auto"/>
    </w:pPr>
    <w:rPr>
      <w:rFonts w:ascii="Times New Roman" w:hAnsi="Times New Roman"/>
      <w:sz w:val="24"/>
      <w:szCs w:val="24"/>
      <w:lang w:eastAsia="zh-CN"/>
    </w:rPr>
  </w:style>
  <w:style w:type="paragraph" w:customStyle="1" w:styleId="Style14">
    <w:name w:val="Style14"/>
    <w:basedOn w:val="a"/>
    <w:uiPriority w:val="99"/>
    <w:rsid w:val="00950A1E"/>
    <w:pPr>
      <w:widowControl w:val="0"/>
      <w:autoSpaceDE w:val="0"/>
      <w:autoSpaceDN w:val="0"/>
      <w:adjustRightInd w:val="0"/>
      <w:spacing w:after="0" w:line="240" w:lineRule="auto"/>
    </w:pPr>
    <w:rPr>
      <w:rFonts w:ascii="Arial" w:hAnsi="Arial" w:cs="Arial"/>
      <w:sz w:val="24"/>
      <w:szCs w:val="24"/>
    </w:rPr>
  </w:style>
  <w:style w:type="character" w:customStyle="1" w:styleId="22">
    <w:name w:val="Неразрешенное упоминание2"/>
    <w:uiPriority w:val="99"/>
    <w:semiHidden/>
    <w:unhideWhenUsed/>
    <w:rsid w:val="00950A1E"/>
    <w:rPr>
      <w:color w:val="605E5C"/>
      <w:shd w:val="clear" w:color="auto" w:fill="E1DFDD"/>
    </w:rPr>
  </w:style>
  <w:style w:type="paragraph" w:customStyle="1" w:styleId="serp-item">
    <w:name w:val="serp-item"/>
    <w:basedOn w:val="a"/>
    <w:rsid w:val="00950A1E"/>
    <w:pPr>
      <w:spacing w:before="100" w:beforeAutospacing="1" w:after="100" w:afterAutospacing="1" w:line="240" w:lineRule="auto"/>
    </w:pPr>
    <w:rPr>
      <w:rFonts w:ascii="Times New Roman" w:hAnsi="Times New Roman"/>
      <w:sz w:val="24"/>
      <w:szCs w:val="24"/>
      <w:lang w:eastAsia="zh-CN"/>
    </w:rPr>
  </w:style>
  <w:style w:type="character" w:customStyle="1" w:styleId="organictitlecontentspan">
    <w:name w:val="organictitlecontentspan"/>
    <w:rsid w:val="00950A1E"/>
  </w:style>
  <w:style w:type="character" w:customStyle="1" w:styleId="211">
    <w:name w:val="Заголовок 2 Знак1"/>
    <w:uiPriority w:val="9"/>
    <w:semiHidden/>
    <w:rsid w:val="00950A1E"/>
    <w:rPr>
      <w:rFonts w:ascii="Calibri Light" w:eastAsia="Times New Roman" w:hAnsi="Calibri Light" w:cs="Times New Roman"/>
      <w:color w:val="2E74B5"/>
      <w:sz w:val="26"/>
      <w:szCs w:val="26"/>
      <w:lang w:val="kk-KZ" w:eastAsia="ru-RU"/>
    </w:rPr>
  </w:style>
  <w:style w:type="character" w:customStyle="1" w:styleId="310">
    <w:name w:val="Заголовок 3 Знак1"/>
    <w:uiPriority w:val="9"/>
    <w:semiHidden/>
    <w:rsid w:val="00950A1E"/>
    <w:rPr>
      <w:rFonts w:ascii="Calibri Light" w:eastAsia="Times New Roman" w:hAnsi="Calibri Light" w:cs="Times New Roman"/>
      <w:color w:val="1F4D78"/>
      <w:sz w:val="24"/>
      <w:szCs w:val="24"/>
      <w:lang w:val="kk-KZ" w:eastAsia="ru-RU"/>
    </w:rPr>
  </w:style>
  <w:style w:type="character" w:customStyle="1" w:styleId="410">
    <w:name w:val="Заголовок 4 Знак1"/>
    <w:uiPriority w:val="9"/>
    <w:semiHidden/>
    <w:rsid w:val="00950A1E"/>
    <w:rPr>
      <w:rFonts w:ascii="Calibri Light" w:eastAsia="Times New Roman" w:hAnsi="Calibri Light" w:cs="Times New Roman"/>
      <w:i/>
      <w:iCs/>
      <w:color w:val="2E74B5"/>
      <w:lang w:val="kk-KZ" w:eastAsia="ru-RU"/>
    </w:rPr>
  </w:style>
  <w:style w:type="character" w:customStyle="1" w:styleId="aff0">
    <w:name w:val="Основной текст_"/>
    <w:link w:val="15"/>
    <w:rsid w:val="00950A1E"/>
    <w:rPr>
      <w:rFonts w:ascii="Times New Roman" w:hAnsi="Times New Roman"/>
      <w:shd w:val="clear" w:color="auto" w:fill="FFFFFF"/>
    </w:rPr>
  </w:style>
  <w:style w:type="paragraph" w:customStyle="1" w:styleId="15">
    <w:name w:val="Основной текст1"/>
    <w:basedOn w:val="a"/>
    <w:link w:val="aff0"/>
    <w:rsid w:val="00950A1E"/>
    <w:pPr>
      <w:widowControl w:val="0"/>
      <w:shd w:val="clear" w:color="auto" w:fill="FFFFFF"/>
      <w:spacing w:after="240" w:line="250" w:lineRule="exact"/>
      <w:jc w:val="both"/>
    </w:pPr>
    <w:rPr>
      <w:rFonts w:ascii="Times New Roman" w:eastAsiaTheme="minorHAnsi" w:hAnsi="Times New Roman" w:cstheme="minorBidi"/>
      <w:kern w:val="2"/>
      <w:lang w:eastAsia="en-US"/>
    </w:rPr>
  </w:style>
  <w:style w:type="character" w:customStyle="1" w:styleId="23">
    <w:name w:val="Основной текст (2)_"/>
    <w:link w:val="24"/>
    <w:rsid w:val="00950A1E"/>
    <w:rPr>
      <w:rFonts w:ascii="Georgia" w:eastAsia="Georgia" w:hAnsi="Georgia" w:cs="Georgia"/>
      <w:i/>
      <w:iCs/>
      <w:shd w:val="clear" w:color="auto" w:fill="FFFFFF"/>
    </w:rPr>
  </w:style>
  <w:style w:type="paragraph" w:customStyle="1" w:styleId="24">
    <w:name w:val="Основной текст (2)"/>
    <w:basedOn w:val="a"/>
    <w:link w:val="23"/>
    <w:rsid w:val="00950A1E"/>
    <w:pPr>
      <w:widowControl w:val="0"/>
      <w:shd w:val="clear" w:color="auto" w:fill="FFFFFF"/>
      <w:spacing w:after="120" w:line="235" w:lineRule="exact"/>
      <w:jc w:val="both"/>
    </w:pPr>
    <w:rPr>
      <w:rFonts w:ascii="Georgia" w:eastAsia="Georgia" w:hAnsi="Georgia" w:cs="Georgia"/>
      <w:i/>
      <w:iCs/>
      <w:kern w:val="2"/>
      <w:lang w:eastAsia="en-US"/>
    </w:rPr>
  </w:style>
  <w:style w:type="paragraph" w:customStyle="1" w:styleId="32">
    <w:name w:val="Основной текст3"/>
    <w:basedOn w:val="a"/>
    <w:rsid w:val="00950A1E"/>
    <w:pPr>
      <w:widowControl w:val="0"/>
      <w:shd w:val="clear" w:color="auto" w:fill="FFFFFF"/>
      <w:spacing w:before="120" w:after="0" w:line="259" w:lineRule="exact"/>
      <w:jc w:val="both"/>
    </w:pPr>
    <w:rPr>
      <w:rFonts w:ascii="Georgia" w:eastAsia="Georgia" w:hAnsi="Georgia" w:cs="Georgia"/>
      <w:kern w:val="2"/>
      <w:sz w:val="20"/>
      <w:szCs w:val="20"/>
      <w:lang w:eastAsia="en-US"/>
    </w:rPr>
  </w:style>
  <w:style w:type="character" w:customStyle="1" w:styleId="translation-word">
    <w:name w:val="translation-word"/>
    <w:rsid w:val="00950A1E"/>
  </w:style>
  <w:style w:type="table" w:customStyle="1" w:styleId="TableGrid">
    <w:name w:val="TableGrid"/>
    <w:rsid w:val="009F3DB3"/>
    <w:pPr>
      <w:spacing w:after="0" w:line="240" w:lineRule="auto"/>
    </w:pPr>
    <w:rPr>
      <w:rFonts w:eastAsiaTheme="minorEastAsia"/>
    </w:rPr>
    <w:tblPr>
      <w:tblCellMar>
        <w:top w:w="0" w:type="dxa"/>
        <w:left w:w="0" w:type="dxa"/>
        <w:bottom w:w="0" w:type="dxa"/>
        <w:right w:w="0" w:type="dxa"/>
      </w:tblCellMar>
    </w:tblPr>
  </w:style>
  <w:style w:type="character" w:customStyle="1" w:styleId="50">
    <w:name w:val="Заголовок 5 Знак"/>
    <w:basedOn w:val="a0"/>
    <w:link w:val="5"/>
    <w:uiPriority w:val="9"/>
    <w:semiHidden/>
    <w:rsid w:val="00AB0E78"/>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AB0E78"/>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AB0E78"/>
    <w:rPr>
      <w:rFonts w:eastAsiaTheme="majorEastAsia" w:cstheme="majorBidi"/>
      <w:color w:val="595959" w:themeColor="text1" w:themeTint="A6"/>
    </w:rPr>
  </w:style>
  <w:style w:type="character" w:customStyle="1" w:styleId="80">
    <w:name w:val="Заголовок 8 Знак"/>
    <w:basedOn w:val="a0"/>
    <w:link w:val="8"/>
    <w:uiPriority w:val="9"/>
    <w:semiHidden/>
    <w:rsid w:val="00AB0E78"/>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AB0E78"/>
    <w:rPr>
      <w:rFonts w:eastAsiaTheme="majorEastAsia" w:cstheme="majorBidi"/>
      <w:color w:val="272727" w:themeColor="text1" w:themeTint="D8"/>
    </w:rPr>
  </w:style>
  <w:style w:type="character" w:customStyle="1" w:styleId="a4">
    <w:name w:val="Название Знак"/>
    <w:basedOn w:val="a0"/>
    <w:link w:val="a3"/>
    <w:uiPriority w:val="10"/>
    <w:rsid w:val="00AB0E78"/>
    <w:rPr>
      <w:rFonts w:asciiTheme="majorHAnsi" w:eastAsiaTheme="majorEastAsia" w:hAnsiTheme="majorHAnsi" w:cstheme="majorBidi"/>
      <w:spacing w:val="-10"/>
      <w:kern w:val="28"/>
      <w:sz w:val="56"/>
      <w:szCs w:val="56"/>
    </w:rPr>
  </w:style>
  <w:style w:type="paragraph" w:styleId="aff1">
    <w:name w:val="Subtitle"/>
    <w:basedOn w:val="a"/>
    <w:next w:val="a"/>
    <w:link w:val="aff2"/>
    <w:uiPriority w:val="11"/>
    <w:qFormat/>
    <w:pPr>
      <w:spacing w:after="160" w:line="259" w:lineRule="auto"/>
    </w:pPr>
    <w:rPr>
      <w:rFonts w:eastAsia="Calibri" w:cs="Calibri"/>
      <w:color w:val="595959"/>
      <w:sz w:val="28"/>
      <w:szCs w:val="28"/>
    </w:rPr>
  </w:style>
  <w:style w:type="character" w:customStyle="1" w:styleId="aff2">
    <w:name w:val="Подзаголовок Знак"/>
    <w:basedOn w:val="a0"/>
    <w:link w:val="aff1"/>
    <w:uiPriority w:val="11"/>
    <w:rsid w:val="00AB0E78"/>
    <w:rPr>
      <w:rFonts w:eastAsiaTheme="majorEastAsia" w:cstheme="majorBidi"/>
      <w:color w:val="595959" w:themeColor="text1" w:themeTint="A6"/>
      <w:spacing w:val="15"/>
      <w:sz w:val="28"/>
      <w:szCs w:val="28"/>
    </w:rPr>
  </w:style>
  <w:style w:type="paragraph" w:styleId="25">
    <w:name w:val="Quote"/>
    <w:basedOn w:val="a"/>
    <w:next w:val="a"/>
    <w:link w:val="26"/>
    <w:uiPriority w:val="29"/>
    <w:qFormat/>
    <w:rsid w:val="00AB0E78"/>
    <w:pPr>
      <w:spacing w:before="160" w:after="160" w:line="259" w:lineRule="auto"/>
      <w:jc w:val="center"/>
    </w:pPr>
    <w:rPr>
      <w:rFonts w:asciiTheme="minorHAnsi" w:eastAsiaTheme="minorHAnsi" w:hAnsiTheme="minorHAnsi" w:cstheme="minorBidi"/>
      <w:i/>
      <w:iCs/>
      <w:color w:val="404040" w:themeColor="text1" w:themeTint="BF"/>
      <w:kern w:val="2"/>
      <w:lang w:eastAsia="en-US"/>
    </w:rPr>
  </w:style>
  <w:style w:type="character" w:customStyle="1" w:styleId="26">
    <w:name w:val="Цитата 2 Знак"/>
    <w:basedOn w:val="a0"/>
    <w:link w:val="25"/>
    <w:uiPriority w:val="29"/>
    <w:rsid w:val="00AB0E78"/>
    <w:rPr>
      <w:i/>
      <w:iCs/>
      <w:color w:val="404040" w:themeColor="text1" w:themeTint="BF"/>
    </w:rPr>
  </w:style>
  <w:style w:type="paragraph" w:styleId="aff3">
    <w:name w:val="Intense Quote"/>
    <w:basedOn w:val="a"/>
    <w:next w:val="a"/>
    <w:link w:val="aff4"/>
    <w:uiPriority w:val="30"/>
    <w:qFormat/>
    <w:rsid w:val="00AB0E78"/>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eastAsiaTheme="minorHAnsi" w:hAnsiTheme="minorHAnsi" w:cstheme="minorBidi"/>
      <w:i/>
      <w:iCs/>
      <w:color w:val="2F5496" w:themeColor="accent1" w:themeShade="BF"/>
      <w:kern w:val="2"/>
      <w:lang w:eastAsia="en-US"/>
    </w:rPr>
  </w:style>
  <w:style w:type="character" w:customStyle="1" w:styleId="aff4">
    <w:name w:val="Выделенная цитата Знак"/>
    <w:basedOn w:val="a0"/>
    <w:link w:val="aff3"/>
    <w:uiPriority w:val="30"/>
    <w:rsid w:val="00AB0E78"/>
    <w:rPr>
      <w:i/>
      <w:iCs/>
      <w:color w:val="2F5496" w:themeColor="accent1" w:themeShade="BF"/>
    </w:rPr>
  </w:style>
  <w:style w:type="character" w:styleId="aff5">
    <w:name w:val="Intense Reference"/>
    <w:basedOn w:val="a0"/>
    <w:uiPriority w:val="32"/>
    <w:qFormat/>
    <w:rsid w:val="00AB0E78"/>
    <w:rPr>
      <w:b/>
      <w:bCs/>
      <w:smallCaps/>
      <w:color w:val="2F5496" w:themeColor="accent1" w:themeShade="BF"/>
      <w:spacing w:val="5"/>
    </w:rPr>
  </w:style>
  <w:style w:type="character" w:customStyle="1" w:styleId="fontstyle01">
    <w:name w:val="fontstyle01"/>
    <w:basedOn w:val="a0"/>
    <w:rsid w:val="00AB0E78"/>
    <w:rPr>
      <w:rFonts w:ascii="Times New Roman" w:hAnsi="Times New Roman" w:cs="Times New Roman" w:hint="default"/>
      <w:b/>
      <w:bCs/>
      <w:i w:val="0"/>
      <w:iCs w:val="0"/>
      <w:color w:val="000000"/>
      <w:sz w:val="28"/>
      <w:szCs w:val="28"/>
    </w:rPr>
  </w:style>
  <w:style w:type="character" w:customStyle="1" w:styleId="fontstyle21">
    <w:name w:val="fontstyle21"/>
    <w:basedOn w:val="a0"/>
    <w:rsid w:val="00AB0E78"/>
    <w:rPr>
      <w:rFonts w:ascii="Times New Roman" w:hAnsi="Times New Roman" w:cs="Times New Roman" w:hint="default"/>
      <w:b w:val="0"/>
      <w:bCs w:val="0"/>
      <w:i w:val="0"/>
      <w:iCs w:val="0"/>
      <w:color w:val="000000"/>
      <w:sz w:val="28"/>
      <w:szCs w:val="28"/>
    </w:rPr>
  </w:style>
  <w:style w:type="paragraph" w:styleId="z-">
    <w:name w:val="HTML Top of Form"/>
    <w:basedOn w:val="a"/>
    <w:next w:val="a"/>
    <w:link w:val="z-0"/>
    <w:hidden/>
    <w:uiPriority w:val="99"/>
    <w:semiHidden/>
    <w:unhideWhenUsed/>
    <w:rsid w:val="00AB0E78"/>
    <w:pPr>
      <w:pBdr>
        <w:bottom w:val="single" w:sz="6" w:space="1" w:color="auto"/>
      </w:pBdr>
      <w:spacing w:after="0" w:line="240" w:lineRule="auto"/>
      <w:jc w:val="center"/>
    </w:pPr>
    <w:rPr>
      <w:rFonts w:ascii="Arial" w:hAnsi="Arial" w:cs="Arial"/>
      <w:vanish/>
      <w:sz w:val="16"/>
      <w:szCs w:val="16"/>
    </w:rPr>
  </w:style>
  <w:style w:type="character" w:customStyle="1" w:styleId="z-0">
    <w:name w:val="z-Начало формы Знак"/>
    <w:basedOn w:val="a0"/>
    <w:link w:val="z-"/>
    <w:uiPriority w:val="99"/>
    <w:semiHidden/>
    <w:rsid w:val="00AB0E78"/>
    <w:rPr>
      <w:rFonts w:ascii="Arial" w:eastAsia="Times New Roman" w:hAnsi="Arial" w:cs="Arial"/>
      <w:vanish/>
      <w:kern w:val="0"/>
      <w:sz w:val="16"/>
      <w:szCs w:val="16"/>
      <w:lang w:eastAsia="ru-RU"/>
    </w:rPr>
  </w:style>
  <w:style w:type="character" w:customStyle="1" w:styleId="ezkurwreuab5ozgtqnkl">
    <w:name w:val="ezkurwreuab5ozgtqnkl"/>
    <w:basedOn w:val="a0"/>
    <w:rsid w:val="00AB0E78"/>
  </w:style>
  <w:style w:type="table" w:customStyle="1" w:styleId="500">
    <w:name w:val="50"/>
    <w:basedOn w:val="TableNormal"/>
    <w:tblPr>
      <w:tblStyleRowBandSize w:val="1"/>
      <w:tblStyleColBandSize w:val="1"/>
      <w:tblCellMar>
        <w:top w:w="0" w:type="dxa"/>
        <w:left w:w="115" w:type="dxa"/>
        <w:bottom w:w="0" w:type="dxa"/>
        <w:right w:w="115" w:type="dxa"/>
      </w:tblCellMar>
    </w:tblPr>
  </w:style>
  <w:style w:type="table" w:customStyle="1" w:styleId="49">
    <w:name w:val="49"/>
    <w:basedOn w:val="TableNormal"/>
    <w:tblPr>
      <w:tblStyleRowBandSize w:val="1"/>
      <w:tblStyleColBandSize w:val="1"/>
      <w:tblCellMar>
        <w:top w:w="0" w:type="dxa"/>
        <w:left w:w="115" w:type="dxa"/>
        <w:bottom w:w="0" w:type="dxa"/>
        <w:right w:w="115" w:type="dxa"/>
      </w:tblCellMar>
    </w:tblPr>
  </w:style>
  <w:style w:type="table" w:customStyle="1" w:styleId="48">
    <w:name w:val="48"/>
    <w:basedOn w:val="TableNormal"/>
    <w:tblPr>
      <w:tblStyleRowBandSize w:val="1"/>
      <w:tblStyleColBandSize w:val="1"/>
      <w:tblCellMar>
        <w:top w:w="0" w:type="dxa"/>
        <w:left w:w="115" w:type="dxa"/>
        <w:bottom w:w="0" w:type="dxa"/>
        <w:right w:w="115" w:type="dxa"/>
      </w:tblCellMar>
    </w:tblPr>
  </w:style>
  <w:style w:type="table" w:customStyle="1" w:styleId="47">
    <w:name w:val="47"/>
    <w:basedOn w:val="TableNormal"/>
    <w:tblPr>
      <w:tblStyleRowBandSize w:val="1"/>
      <w:tblStyleColBandSize w:val="1"/>
      <w:tblCellMar>
        <w:top w:w="0" w:type="dxa"/>
        <w:left w:w="115" w:type="dxa"/>
        <w:bottom w:w="0" w:type="dxa"/>
        <w:right w:w="115" w:type="dxa"/>
      </w:tblCellMar>
    </w:tblPr>
  </w:style>
  <w:style w:type="table" w:customStyle="1" w:styleId="46">
    <w:name w:val="46"/>
    <w:basedOn w:val="TableNormal"/>
    <w:tblPr>
      <w:tblStyleRowBandSize w:val="1"/>
      <w:tblStyleColBandSize w:val="1"/>
      <w:tblCellMar>
        <w:top w:w="0" w:type="dxa"/>
        <w:left w:w="115" w:type="dxa"/>
        <w:bottom w:w="0" w:type="dxa"/>
        <w:right w:w="115" w:type="dxa"/>
      </w:tblCellMar>
    </w:tblPr>
  </w:style>
  <w:style w:type="table" w:customStyle="1" w:styleId="45">
    <w:name w:val="45"/>
    <w:basedOn w:val="TableNormal"/>
    <w:tblPr>
      <w:tblStyleRowBandSize w:val="1"/>
      <w:tblStyleColBandSize w:val="1"/>
      <w:tblCellMar>
        <w:top w:w="0" w:type="dxa"/>
        <w:left w:w="115" w:type="dxa"/>
        <w:bottom w:w="0" w:type="dxa"/>
        <w:right w:w="115" w:type="dxa"/>
      </w:tblCellMar>
    </w:tblPr>
  </w:style>
  <w:style w:type="table" w:customStyle="1" w:styleId="44">
    <w:name w:val="44"/>
    <w:basedOn w:val="TableNormal"/>
    <w:tblPr>
      <w:tblStyleRowBandSize w:val="1"/>
      <w:tblStyleColBandSize w:val="1"/>
      <w:tblCellMar>
        <w:top w:w="0" w:type="dxa"/>
        <w:left w:w="115" w:type="dxa"/>
        <w:bottom w:w="0" w:type="dxa"/>
        <w:right w:w="115" w:type="dxa"/>
      </w:tblCellMar>
    </w:tblPr>
  </w:style>
  <w:style w:type="table" w:customStyle="1" w:styleId="43">
    <w:name w:val="43"/>
    <w:basedOn w:val="TableNormal"/>
    <w:tblPr>
      <w:tblStyleRowBandSize w:val="1"/>
      <w:tblStyleColBandSize w:val="1"/>
      <w:tblCellMar>
        <w:top w:w="0" w:type="dxa"/>
        <w:left w:w="115" w:type="dxa"/>
        <w:bottom w:w="0" w:type="dxa"/>
        <w:right w:w="115" w:type="dxa"/>
      </w:tblCellMar>
    </w:tblPr>
  </w:style>
  <w:style w:type="table" w:customStyle="1" w:styleId="42">
    <w:name w:val="42"/>
    <w:basedOn w:val="TableNormal"/>
    <w:tblPr>
      <w:tblStyleRowBandSize w:val="1"/>
      <w:tblStyleColBandSize w:val="1"/>
      <w:tblCellMar>
        <w:top w:w="0" w:type="dxa"/>
        <w:left w:w="115" w:type="dxa"/>
        <w:bottom w:w="0" w:type="dxa"/>
        <w:right w:w="115" w:type="dxa"/>
      </w:tblCellMar>
    </w:tblPr>
  </w:style>
  <w:style w:type="table" w:customStyle="1" w:styleId="411">
    <w:name w:val="4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400">
    <w:name w:val="4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39">
    <w:name w:val="3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38">
    <w:name w:val="3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37">
    <w:name w:val="3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36">
    <w:name w:val="36"/>
    <w:basedOn w:val="TableNormal"/>
    <w:tblPr>
      <w:tblStyleRowBandSize w:val="1"/>
      <w:tblStyleColBandSize w:val="1"/>
      <w:tblCellMar>
        <w:top w:w="0" w:type="dxa"/>
        <w:left w:w="115" w:type="dxa"/>
        <w:bottom w:w="0" w:type="dxa"/>
        <w:right w:w="115" w:type="dxa"/>
      </w:tblCellMar>
    </w:tblPr>
  </w:style>
  <w:style w:type="table" w:customStyle="1" w:styleId="35">
    <w:name w:val="35"/>
    <w:basedOn w:val="TableNormal"/>
    <w:tblPr>
      <w:tblStyleRowBandSize w:val="1"/>
      <w:tblStyleColBandSize w:val="1"/>
      <w:tblCellMar>
        <w:top w:w="0" w:type="dxa"/>
        <w:left w:w="115" w:type="dxa"/>
        <w:bottom w:w="0" w:type="dxa"/>
        <w:right w:w="115" w:type="dxa"/>
      </w:tblCellMar>
    </w:tblPr>
  </w:style>
  <w:style w:type="table" w:customStyle="1" w:styleId="34">
    <w:name w:val="34"/>
    <w:basedOn w:val="TableNormal"/>
    <w:tblPr>
      <w:tblStyleRowBandSize w:val="1"/>
      <w:tblStyleColBandSize w:val="1"/>
      <w:tblCellMar>
        <w:top w:w="0" w:type="dxa"/>
        <w:left w:w="115" w:type="dxa"/>
        <w:bottom w:w="0" w:type="dxa"/>
        <w:right w:w="115" w:type="dxa"/>
      </w:tblCellMar>
    </w:tblPr>
  </w:style>
  <w:style w:type="table" w:customStyle="1" w:styleId="33">
    <w:name w:val="33"/>
    <w:basedOn w:val="TableNormal"/>
    <w:tblPr>
      <w:tblStyleRowBandSize w:val="1"/>
      <w:tblStyleColBandSize w:val="1"/>
      <w:tblCellMar>
        <w:top w:w="0" w:type="dxa"/>
        <w:left w:w="115" w:type="dxa"/>
        <w:bottom w:w="0" w:type="dxa"/>
        <w:right w:w="115" w:type="dxa"/>
      </w:tblCellMar>
    </w:tblPr>
  </w:style>
  <w:style w:type="table" w:customStyle="1" w:styleId="320">
    <w:name w:val="32"/>
    <w:basedOn w:val="TableNormal"/>
    <w:tblPr>
      <w:tblStyleRowBandSize w:val="1"/>
      <w:tblStyleColBandSize w:val="1"/>
      <w:tblCellMar>
        <w:top w:w="0" w:type="dxa"/>
        <w:left w:w="115" w:type="dxa"/>
        <w:bottom w:w="0" w:type="dxa"/>
        <w:right w:w="115" w:type="dxa"/>
      </w:tblCellMar>
    </w:tblPr>
  </w:style>
  <w:style w:type="table" w:customStyle="1" w:styleId="311">
    <w:name w:val="31"/>
    <w:basedOn w:val="TableNormal"/>
    <w:tblPr>
      <w:tblStyleRowBandSize w:val="1"/>
      <w:tblStyleColBandSize w:val="1"/>
      <w:tblCellMar>
        <w:top w:w="0" w:type="dxa"/>
        <w:left w:w="115" w:type="dxa"/>
        <w:bottom w:w="0" w:type="dxa"/>
        <w:right w:w="115" w:type="dxa"/>
      </w:tblCellMar>
    </w:tblPr>
  </w:style>
  <w:style w:type="table" w:customStyle="1" w:styleId="300">
    <w:name w:val="30"/>
    <w:basedOn w:val="TableNormal"/>
    <w:pPr>
      <w:spacing w:after="0"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29">
    <w:name w:val="29"/>
    <w:basedOn w:val="TableNormal"/>
    <w:tblPr>
      <w:tblStyleRowBandSize w:val="1"/>
      <w:tblStyleColBandSize w:val="1"/>
      <w:tblCellMar>
        <w:top w:w="0" w:type="dxa"/>
        <w:left w:w="115" w:type="dxa"/>
        <w:bottom w:w="0" w:type="dxa"/>
        <w:right w:w="115" w:type="dxa"/>
      </w:tblCellMar>
    </w:tblPr>
  </w:style>
  <w:style w:type="table" w:customStyle="1" w:styleId="28">
    <w:name w:val="28"/>
    <w:basedOn w:val="TableNormal"/>
    <w:tblPr>
      <w:tblStyleRowBandSize w:val="1"/>
      <w:tblStyleColBandSize w:val="1"/>
      <w:tblCellMar>
        <w:top w:w="0" w:type="dxa"/>
        <w:left w:w="115" w:type="dxa"/>
        <w:bottom w:w="0" w:type="dxa"/>
        <w:right w:w="115" w:type="dxa"/>
      </w:tblCellMar>
    </w:tblPr>
  </w:style>
  <w:style w:type="table" w:customStyle="1" w:styleId="27">
    <w:name w:val="27"/>
    <w:basedOn w:val="TableNormal"/>
    <w:tblPr>
      <w:tblStyleRowBandSize w:val="1"/>
      <w:tblStyleColBandSize w:val="1"/>
      <w:tblCellMar>
        <w:top w:w="0" w:type="dxa"/>
        <w:left w:w="115" w:type="dxa"/>
        <w:bottom w:w="0" w:type="dxa"/>
        <w:right w:w="115" w:type="dxa"/>
      </w:tblCellMar>
    </w:tblPr>
  </w:style>
  <w:style w:type="table" w:customStyle="1" w:styleId="260">
    <w:name w:val="26"/>
    <w:basedOn w:val="TableNormal"/>
    <w:tblPr>
      <w:tblStyleRowBandSize w:val="1"/>
      <w:tblStyleColBandSize w:val="1"/>
      <w:tblCellMar>
        <w:top w:w="0" w:type="dxa"/>
        <w:left w:w="115" w:type="dxa"/>
        <w:bottom w:w="0" w:type="dxa"/>
        <w:right w:w="115" w:type="dxa"/>
      </w:tblCellMar>
    </w:tblPr>
  </w:style>
  <w:style w:type="table" w:customStyle="1" w:styleId="250">
    <w:name w:val="25"/>
    <w:basedOn w:val="TableNormal"/>
    <w:tblPr>
      <w:tblStyleRowBandSize w:val="1"/>
      <w:tblStyleColBandSize w:val="1"/>
      <w:tblCellMar>
        <w:top w:w="0" w:type="dxa"/>
        <w:left w:w="115" w:type="dxa"/>
        <w:bottom w:w="0" w:type="dxa"/>
        <w:right w:w="115" w:type="dxa"/>
      </w:tblCellMar>
    </w:tblPr>
  </w:style>
  <w:style w:type="table" w:customStyle="1" w:styleId="240">
    <w:name w:val="24"/>
    <w:basedOn w:val="TableNormal"/>
    <w:tblPr>
      <w:tblStyleRowBandSize w:val="1"/>
      <w:tblStyleColBandSize w:val="1"/>
      <w:tblCellMar>
        <w:top w:w="0" w:type="dxa"/>
        <w:left w:w="115" w:type="dxa"/>
        <w:bottom w:w="0" w:type="dxa"/>
        <w:right w:w="115" w:type="dxa"/>
      </w:tblCellMar>
    </w:tblPr>
  </w:style>
  <w:style w:type="table" w:customStyle="1" w:styleId="230">
    <w:name w:val="23"/>
    <w:basedOn w:val="TableNormal"/>
    <w:tblPr>
      <w:tblStyleRowBandSize w:val="1"/>
      <w:tblStyleColBandSize w:val="1"/>
      <w:tblCellMar>
        <w:top w:w="0" w:type="dxa"/>
        <w:left w:w="115" w:type="dxa"/>
        <w:bottom w:w="0" w:type="dxa"/>
        <w:right w:w="115" w:type="dxa"/>
      </w:tblCellMar>
    </w:tblPr>
  </w:style>
  <w:style w:type="table" w:customStyle="1" w:styleId="220">
    <w:name w:val="22"/>
    <w:basedOn w:val="TableNormal"/>
    <w:tblPr>
      <w:tblStyleRowBandSize w:val="1"/>
      <w:tblStyleColBandSize w:val="1"/>
      <w:tblCellMar>
        <w:top w:w="0" w:type="dxa"/>
        <w:left w:w="115" w:type="dxa"/>
        <w:bottom w:w="0" w:type="dxa"/>
        <w:right w:w="115" w:type="dxa"/>
      </w:tblCellMar>
    </w:tblPr>
  </w:style>
  <w:style w:type="table" w:customStyle="1" w:styleId="212">
    <w:name w:val="21"/>
    <w:basedOn w:val="TableNormal"/>
    <w:tblPr>
      <w:tblStyleRowBandSize w:val="1"/>
      <w:tblStyleColBandSize w:val="1"/>
      <w:tblCellMar>
        <w:top w:w="0" w:type="dxa"/>
        <w:left w:w="115" w:type="dxa"/>
        <w:bottom w:w="0" w:type="dxa"/>
        <w:right w:w="115" w:type="dxa"/>
      </w:tblCellMar>
    </w:tblPr>
  </w:style>
  <w:style w:type="table" w:customStyle="1" w:styleId="200">
    <w:name w:val="20"/>
    <w:basedOn w:val="TableNormal"/>
    <w:tblPr>
      <w:tblStyleRowBandSize w:val="1"/>
      <w:tblStyleColBandSize w:val="1"/>
      <w:tblCellMar>
        <w:top w:w="0" w:type="dxa"/>
        <w:left w:w="115" w:type="dxa"/>
        <w:bottom w:w="0" w:type="dxa"/>
        <w:right w:w="115" w:type="dxa"/>
      </w:tblCellMar>
    </w:tblPr>
  </w:style>
  <w:style w:type="table" w:customStyle="1" w:styleId="19">
    <w:name w:val="19"/>
    <w:basedOn w:val="TableNormal"/>
    <w:tblPr>
      <w:tblStyleRowBandSize w:val="1"/>
      <w:tblStyleColBandSize w:val="1"/>
      <w:tblCellMar>
        <w:top w:w="100" w:type="dxa"/>
        <w:left w:w="100" w:type="dxa"/>
        <w:bottom w:w="100" w:type="dxa"/>
        <w:right w:w="100" w:type="dxa"/>
      </w:tblCellMar>
    </w:tblPr>
  </w:style>
  <w:style w:type="table" w:customStyle="1" w:styleId="18">
    <w:name w:val="18"/>
    <w:basedOn w:val="TableNormal"/>
    <w:tblPr>
      <w:tblStyleRowBandSize w:val="1"/>
      <w:tblStyleColBandSize w:val="1"/>
      <w:tblCellMar>
        <w:top w:w="100" w:type="dxa"/>
        <w:left w:w="100" w:type="dxa"/>
        <w:bottom w:w="100" w:type="dxa"/>
        <w:right w:w="100" w:type="dxa"/>
      </w:tblCellMar>
    </w:tblPr>
  </w:style>
  <w:style w:type="table" w:customStyle="1" w:styleId="17">
    <w:name w:val="17"/>
    <w:basedOn w:val="TableNormal"/>
    <w:tblPr>
      <w:tblStyleRowBandSize w:val="1"/>
      <w:tblStyleColBandSize w:val="1"/>
      <w:tblCellMar>
        <w:top w:w="100" w:type="dxa"/>
        <w:left w:w="100" w:type="dxa"/>
        <w:bottom w:w="100" w:type="dxa"/>
        <w:right w:w="100" w:type="dxa"/>
      </w:tblCellMar>
    </w:tblPr>
  </w:style>
  <w:style w:type="table" w:customStyle="1" w:styleId="16">
    <w:name w:val="16"/>
    <w:basedOn w:val="TableNormal"/>
    <w:tblPr>
      <w:tblStyleRowBandSize w:val="1"/>
      <w:tblStyleColBandSize w:val="1"/>
      <w:tblCellMar>
        <w:top w:w="0" w:type="dxa"/>
        <w:left w:w="115" w:type="dxa"/>
        <w:bottom w:w="0" w:type="dxa"/>
        <w:right w:w="115" w:type="dxa"/>
      </w:tblCellMar>
    </w:tblPr>
  </w:style>
  <w:style w:type="table" w:customStyle="1" w:styleId="140">
    <w:name w:val="14"/>
    <w:basedOn w:val="TableNormal"/>
    <w:tblPr>
      <w:tblStyleRowBandSize w:val="1"/>
      <w:tblStyleColBandSize w:val="1"/>
      <w:tblCellMar>
        <w:top w:w="0" w:type="dxa"/>
        <w:left w:w="115" w:type="dxa"/>
        <w:bottom w:w="0" w:type="dxa"/>
        <w:right w:w="115" w:type="dxa"/>
      </w:tblCellMar>
    </w:tblPr>
  </w:style>
  <w:style w:type="table" w:customStyle="1" w:styleId="113">
    <w:name w:val="11"/>
    <w:basedOn w:val="TableNormal"/>
    <w:tblPr>
      <w:tblStyleRowBandSize w:val="1"/>
      <w:tblStyleColBandSize w:val="1"/>
      <w:tblCellMar>
        <w:top w:w="0" w:type="dxa"/>
        <w:left w:w="115" w:type="dxa"/>
        <w:bottom w:w="0" w:type="dxa"/>
        <w:right w:w="115" w:type="dxa"/>
      </w:tblCellMar>
    </w:tblPr>
  </w:style>
  <w:style w:type="table" w:customStyle="1" w:styleId="100">
    <w:name w:val="10"/>
    <w:basedOn w:val="TableNormal"/>
    <w:tblPr>
      <w:tblStyleRowBandSize w:val="1"/>
      <w:tblStyleColBandSize w:val="1"/>
      <w:tblCellMar>
        <w:top w:w="0" w:type="dxa"/>
        <w:left w:w="115" w:type="dxa"/>
        <w:bottom w:w="0" w:type="dxa"/>
        <w:right w:w="115" w:type="dxa"/>
      </w:tblCellMar>
    </w:tblPr>
  </w:style>
  <w:style w:type="table" w:customStyle="1" w:styleId="91">
    <w:name w:val="9"/>
    <w:basedOn w:val="TableNormal"/>
    <w:tblPr>
      <w:tblStyleRowBandSize w:val="1"/>
      <w:tblStyleColBandSize w:val="1"/>
      <w:tblCellMar>
        <w:top w:w="0" w:type="dxa"/>
        <w:left w:w="115" w:type="dxa"/>
        <w:bottom w:w="0" w:type="dxa"/>
        <w:right w:w="115" w:type="dxa"/>
      </w:tblCellMar>
    </w:tblPr>
  </w:style>
  <w:style w:type="table" w:customStyle="1" w:styleId="81">
    <w:name w:val="8"/>
    <w:basedOn w:val="TableNormal"/>
    <w:tblPr>
      <w:tblStyleRowBandSize w:val="1"/>
      <w:tblStyleColBandSize w:val="1"/>
      <w:tblCellMar>
        <w:top w:w="0" w:type="dxa"/>
        <w:left w:w="115" w:type="dxa"/>
        <w:bottom w:w="0" w:type="dxa"/>
        <w:right w:w="115" w:type="dxa"/>
      </w:tblCellMar>
    </w:tblPr>
  </w:style>
  <w:style w:type="table" w:customStyle="1" w:styleId="71">
    <w:name w:val="7"/>
    <w:basedOn w:val="TableNormal"/>
    <w:tblPr>
      <w:tblStyleRowBandSize w:val="1"/>
      <w:tblStyleColBandSize w:val="1"/>
      <w:tblCellMar>
        <w:top w:w="0" w:type="dxa"/>
        <w:left w:w="115" w:type="dxa"/>
        <w:bottom w:w="0" w:type="dxa"/>
        <w:right w:w="115" w:type="dxa"/>
      </w:tblCellMar>
    </w:tblPr>
  </w:style>
  <w:style w:type="table" w:customStyle="1" w:styleId="61">
    <w:name w:val="6"/>
    <w:basedOn w:val="TableNormal"/>
    <w:tblPr>
      <w:tblStyleRowBandSize w:val="1"/>
      <w:tblStyleColBandSize w:val="1"/>
      <w:tblCellMar>
        <w:top w:w="0" w:type="dxa"/>
        <w:left w:w="115" w:type="dxa"/>
        <w:bottom w:w="0" w:type="dxa"/>
        <w:right w:w="115" w:type="dxa"/>
      </w:tblCellMar>
    </w:tblPr>
  </w:style>
  <w:style w:type="table" w:customStyle="1" w:styleId="51">
    <w:name w:val="5"/>
    <w:basedOn w:val="TableNormal"/>
    <w:tblPr>
      <w:tblStyleRowBandSize w:val="1"/>
      <w:tblStyleColBandSize w:val="1"/>
      <w:tblCellMar>
        <w:top w:w="0" w:type="dxa"/>
        <w:left w:w="115" w:type="dxa"/>
        <w:bottom w:w="0" w:type="dxa"/>
        <w:right w:w="115" w:type="dxa"/>
      </w:tblCellMar>
    </w:tblPr>
  </w:style>
  <w:style w:type="table" w:customStyle="1" w:styleId="4a">
    <w:name w:val="4"/>
    <w:basedOn w:val="TableNormal"/>
    <w:tblPr>
      <w:tblStyleRowBandSize w:val="1"/>
      <w:tblStyleColBandSize w:val="1"/>
      <w:tblCellMar>
        <w:top w:w="0" w:type="dxa"/>
        <w:left w:w="115" w:type="dxa"/>
        <w:bottom w:w="0" w:type="dxa"/>
        <w:right w:w="115" w:type="dxa"/>
      </w:tblCellMar>
    </w:tblPr>
  </w:style>
  <w:style w:type="table" w:customStyle="1" w:styleId="3a">
    <w:name w:val="3"/>
    <w:basedOn w:val="TableNormal"/>
    <w:tblPr>
      <w:tblStyleRowBandSize w:val="1"/>
      <w:tblStyleColBandSize w:val="1"/>
      <w:tblCellMar>
        <w:top w:w="0" w:type="dxa"/>
        <w:left w:w="115" w:type="dxa"/>
        <w:bottom w:w="0" w:type="dxa"/>
        <w:right w:w="115" w:type="dxa"/>
      </w:tblCellMar>
    </w:tblPr>
  </w:style>
  <w:style w:type="table" w:customStyle="1" w:styleId="2a">
    <w:name w:val="2"/>
    <w:basedOn w:val="TableNormal"/>
    <w:pPr>
      <w:spacing w:after="0"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1a">
    <w:name w:val="1"/>
    <w:basedOn w:val="TableNormal"/>
    <w:tblPr>
      <w:tblStyleRowBandSize w:val="1"/>
      <w:tblStyleColBandSize w:val="1"/>
      <w:tblCellMar>
        <w:top w:w="100" w:type="dxa"/>
        <w:left w:w="100" w:type="dxa"/>
        <w:bottom w:w="100" w:type="dxa"/>
        <w:right w:w="100" w:type="dxa"/>
      </w:tblCellMar>
    </w:tblPr>
  </w:style>
  <w:style w:type="paragraph" w:customStyle="1" w:styleId="1b">
    <w:name w:val="Обычный1"/>
    <w:rsid w:val="00E51869"/>
    <w:pPr>
      <w:spacing w:before="100" w:beforeAutospacing="1" w:after="100" w:afterAutospacing="1" w:line="273" w:lineRule="auto"/>
    </w:pPr>
    <w:rPr>
      <w:rFonts w:eastAsia="Times New Roman" w:cs="Times New Roman"/>
      <w:sz w:val="24"/>
      <w:szCs w:val="24"/>
      <w:lang w:val="ru-RU"/>
    </w:rPr>
  </w:style>
  <w:style w:type="character" w:customStyle="1" w:styleId="anegp0gi0b9av8jahpyh">
    <w:name w:val="anegp0gi0b9av8jahpyh"/>
    <w:basedOn w:val="a0"/>
    <w:qFormat/>
    <w:rsid w:val="004077B2"/>
  </w:style>
  <w:style w:type="character" w:customStyle="1" w:styleId="note">
    <w:name w:val="note"/>
    <w:basedOn w:val="a0"/>
    <w:rsid w:val="00B61333"/>
  </w:style>
  <w:style w:type="paragraph" w:customStyle="1" w:styleId="Normal1">
    <w:name w:val="Normal1"/>
    <w:qFormat/>
    <w:rsid w:val="003339C1"/>
    <w:pPr>
      <w:spacing w:before="100" w:beforeAutospacing="1" w:after="100" w:afterAutospacing="1" w:line="273" w:lineRule="auto"/>
    </w:pPr>
    <w:rPr>
      <w:rFonts w:eastAsia="Times New Roman" w:cs="Times New Roman"/>
      <w:sz w:val="24"/>
      <w:szCs w:val="24"/>
      <w:lang w:val="ru-RU"/>
    </w:rPr>
  </w:style>
  <w:style w:type="table" w:customStyle="1" w:styleId="Style135">
    <w:name w:val="_Style 135"/>
    <w:basedOn w:val="TableNormal"/>
    <w:qFormat/>
    <w:rsid w:val="003339C1"/>
    <w:pPr>
      <w:spacing w:after="0" w:line="240" w:lineRule="auto"/>
    </w:pPr>
    <w:rPr>
      <w:rFonts w:ascii="Times New Roman" w:eastAsia="Times New Roman" w:hAnsi="Times New Roman" w:cs="Times New Roman"/>
      <w:sz w:val="20"/>
      <w:szCs w:val="20"/>
    </w:rPr>
    <w:tblPr>
      <w:tblInd w:w="0" w:type="dxa"/>
      <w:tblCellMar>
        <w:top w:w="0" w:type="dxa"/>
        <w:left w:w="0" w:type="dxa"/>
        <w:bottom w:w="0" w:type="dxa"/>
        <w:right w:w="0" w:type="dxa"/>
      </w:tblCellMar>
    </w:tblPr>
  </w:style>
  <w:style w:type="table" w:customStyle="1" w:styleId="Style136">
    <w:name w:val="_Style 136"/>
    <w:basedOn w:val="TableNormal"/>
    <w:qFormat/>
    <w:rsid w:val="003339C1"/>
    <w:pPr>
      <w:spacing w:after="0" w:line="240" w:lineRule="auto"/>
    </w:pPr>
    <w:rPr>
      <w:rFonts w:ascii="Times New Roman" w:eastAsia="Times New Roman" w:hAnsi="Times New Roman" w:cs="Times New Roman"/>
      <w:sz w:val="20"/>
      <w:szCs w:val="20"/>
    </w:rPr>
    <w:tblPr>
      <w:tblInd w:w="0" w:type="dxa"/>
      <w:tblCellMar>
        <w:top w:w="0" w:type="dxa"/>
        <w:left w:w="0" w:type="dxa"/>
        <w:bottom w:w="0" w:type="dxa"/>
        <w:right w:w="0" w:type="dxa"/>
      </w:tblCellMar>
    </w:tblPr>
  </w:style>
  <w:style w:type="table" w:customStyle="1" w:styleId="1c">
    <w:name w:val="Обычная таблица1"/>
    <w:semiHidden/>
    <w:qFormat/>
    <w:rsid w:val="003339C1"/>
    <w:rPr>
      <w:rFonts w:cs="Times New Roman"/>
      <w:lang w:eastAsia="en-US"/>
    </w:rPr>
    <w:tblPr>
      <w:tblCellMar>
        <w:top w:w="0" w:type="dxa"/>
        <w:left w:w="100" w:type="dxa"/>
        <w:bottom w:w="0" w:type="dxa"/>
        <w:right w:w="100" w:type="dxa"/>
      </w:tblCellMar>
    </w:tblPr>
  </w:style>
  <w:style w:type="table" w:customStyle="1" w:styleId="TableNormal0">
    <w:name w:val="Table Normal"/>
    <w:uiPriority w:val="2"/>
    <w:semiHidden/>
    <w:unhideWhenUsed/>
    <w:qFormat/>
    <w:rsid w:val="001E4896"/>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E4896"/>
    <w:pPr>
      <w:widowControl w:val="0"/>
      <w:autoSpaceDE w:val="0"/>
      <w:autoSpaceDN w:val="0"/>
      <w:spacing w:after="0" w:line="240" w:lineRule="auto"/>
    </w:pPr>
    <w:rPr>
      <w:rFonts w:ascii="Cambria" w:eastAsia="Cambria" w:hAnsi="Cambria" w:cs="Cambria"/>
      <w:lang w:val="ru-RU" w:eastAsia="en-US"/>
    </w:rPr>
  </w:style>
  <w:style w:type="table" w:customStyle="1" w:styleId="Style137">
    <w:name w:val="_Style 137"/>
    <w:basedOn w:val="TableNormal"/>
    <w:qFormat/>
    <w:rsid w:val="0095448F"/>
    <w:pPr>
      <w:spacing w:after="0" w:line="240" w:lineRule="auto"/>
    </w:pPr>
    <w:rPr>
      <w:rFonts w:ascii="Times New Roman" w:eastAsia="Times New Roman" w:hAnsi="Times New Roman" w:cs="Times New Roman"/>
      <w:sz w:val="20"/>
      <w:szCs w:val="20"/>
    </w:rPr>
    <w:tblPr>
      <w:tblInd w:w="0" w:type="dxa"/>
      <w:tblCellMar>
        <w:top w:w="0" w:type="dxa"/>
        <w:left w:w="0" w:type="dxa"/>
        <w:bottom w:w="0" w:type="dxa"/>
        <w:right w:w="0" w:type="dxa"/>
      </w:tblCellMar>
    </w:tblPr>
  </w:style>
  <w:style w:type="character" w:customStyle="1" w:styleId="150">
    <w:name w:val="15"/>
    <w:rsid w:val="0095448F"/>
    <w:rPr>
      <w:rFonts w:ascii="Calibri" w:hAnsi="Calibri" w:cs="Calibri"/>
      <w:color w:val="0000FF"/>
      <w:u w:val="single"/>
    </w:rPr>
  </w:style>
  <w:style w:type="table" w:customStyle="1" w:styleId="Style162">
    <w:name w:val="_Style 162"/>
    <w:basedOn w:val="a1"/>
    <w:rsid w:val="00EF6869"/>
    <w:pPr>
      <w:spacing w:after="0" w:line="240" w:lineRule="auto"/>
    </w:pPr>
    <w:rPr>
      <w:rFonts w:ascii="Times New Roman" w:eastAsia="Times New Roman" w:hAnsi="Times New Roman" w:cs="Times New Roman"/>
      <w:sz w:val="20"/>
      <w:szCs w:val="20"/>
    </w:rPr>
    <w:tblPr>
      <w:tblInd w:w="0" w:type="dxa"/>
      <w:tblCellMar>
        <w:top w:w="0" w:type="dxa"/>
        <w:left w:w="0" w:type="dxa"/>
        <w:bottom w:w="0" w:type="dxa"/>
        <w:right w:w="0" w:type="dxa"/>
      </w:tblCellMar>
    </w:tblPr>
  </w:style>
  <w:style w:type="table" w:customStyle="1" w:styleId="Style160">
    <w:name w:val="_Style 160"/>
    <w:basedOn w:val="a1"/>
    <w:rsid w:val="00EF6869"/>
    <w:pPr>
      <w:spacing w:after="0" w:line="240" w:lineRule="auto"/>
    </w:pPr>
    <w:rPr>
      <w:rFonts w:ascii="Times New Roman" w:eastAsia="Times New Roman" w:hAnsi="Times New Roman" w:cs="Times New Roman"/>
      <w:sz w:val="20"/>
      <w:szCs w:val="20"/>
    </w:rPr>
    <w:tblPr>
      <w:tblInd w:w="0" w:type="dxa"/>
      <w:tblCellMar>
        <w:top w:w="0" w:type="dxa"/>
        <w:left w:w="0" w:type="dxa"/>
        <w:bottom w:w="0" w:type="dxa"/>
        <w:right w:w="0" w:type="dxa"/>
      </w:tblCellMar>
    </w:tblPr>
  </w:style>
  <w:style w:type="table" w:customStyle="1" w:styleId="Style161">
    <w:name w:val="_Style 161"/>
    <w:basedOn w:val="a1"/>
    <w:qFormat/>
    <w:rsid w:val="00EF6869"/>
    <w:pPr>
      <w:spacing w:after="0" w:line="240" w:lineRule="auto"/>
    </w:pPr>
    <w:rPr>
      <w:rFonts w:ascii="Times New Roman" w:eastAsia="Times New Roman" w:hAnsi="Times New Roman" w:cs="Times New Roman"/>
      <w:sz w:val="20"/>
      <w:szCs w:val="20"/>
    </w:rPr>
    <w:tblPr>
      <w:tblInd w:w="0" w:type="dxa"/>
      <w:tblCellMar>
        <w:top w:w="0" w:type="dxa"/>
        <w:left w:w="0" w:type="dxa"/>
        <w:bottom w:w="0" w:type="dxa"/>
        <w:right w:w="0" w:type="dxa"/>
      </w:tblCellMar>
    </w:tblPr>
  </w:style>
  <w:style w:type="character" w:customStyle="1" w:styleId="3b">
    <w:name w:val="Неразрешенное упоминание3"/>
    <w:basedOn w:val="a0"/>
    <w:uiPriority w:val="99"/>
    <w:semiHidden/>
    <w:unhideWhenUsed/>
    <w:rsid w:val="004F1490"/>
    <w:rPr>
      <w:color w:val="605E5C"/>
      <w:shd w:val="clear" w:color="auto" w:fill="E1DFDD"/>
    </w:rPr>
  </w:style>
  <w:style w:type="character" w:customStyle="1" w:styleId="4b">
    <w:name w:val="Неразрешенное упоминание4"/>
    <w:basedOn w:val="a0"/>
    <w:uiPriority w:val="99"/>
    <w:semiHidden/>
    <w:unhideWhenUsed/>
    <w:rsid w:val="003743A7"/>
    <w:rPr>
      <w:color w:val="605E5C"/>
      <w:shd w:val="clear" w:color="auto" w:fill="E1DFDD"/>
    </w:rPr>
  </w:style>
  <w:style w:type="table" w:customStyle="1" w:styleId="130">
    <w:name w:val="13"/>
    <w:basedOn w:val="TableNormal"/>
    <w:rsid w:val="001F3799"/>
    <w:tblPr>
      <w:tblStyleRowBandSize w:val="1"/>
      <w:tblStyleColBandSize w:val="1"/>
      <w:tblCellMar>
        <w:top w:w="0" w:type="dxa"/>
        <w:left w:w="115" w:type="dxa"/>
        <w:bottom w:w="0" w:type="dxa"/>
        <w:right w:w="115" w:type="dxa"/>
      </w:tblCellMar>
    </w:tblPr>
  </w:style>
  <w:style w:type="table" w:customStyle="1" w:styleId="120">
    <w:name w:val="12"/>
    <w:basedOn w:val="TableNormal"/>
    <w:rsid w:val="001F3799"/>
    <w:tblPr>
      <w:tblStyleRowBandSize w:val="1"/>
      <w:tblStyleColBandSize w:val="1"/>
      <w:tblCellMar>
        <w:top w:w="0" w:type="dxa"/>
        <w:left w:w="115" w:type="dxa"/>
        <w:bottom w:w="0" w:type="dxa"/>
        <w:right w:w="115" w:type="dxa"/>
      </w:tblCellMar>
    </w:tblPr>
  </w:style>
  <w:style w:type="character" w:customStyle="1" w:styleId="412">
    <w:name w:val="Неразрешенное упоминание41"/>
    <w:basedOn w:val="a0"/>
    <w:uiPriority w:val="99"/>
    <w:semiHidden/>
    <w:unhideWhenUsed/>
    <w:rsid w:val="00AE489C"/>
    <w:rPr>
      <w:color w:val="605E5C"/>
      <w:shd w:val="clear" w:color="auto" w:fill="E1DFDD"/>
    </w:rPr>
  </w:style>
  <w:style w:type="character" w:customStyle="1" w:styleId="52">
    <w:name w:val="Неразрешенное упоминание5"/>
    <w:basedOn w:val="a0"/>
    <w:uiPriority w:val="99"/>
    <w:semiHidden/>
    <w:unhideWhenUsed/>
    <w:rsid w:val="005A35FB"/>
    <w:rPr>
      <w:color w:val="605E5C"/>
      <w:shd w:val="clear" w:color="auto" w:fill="E1DFDD"/>
    </w:rPr>
  </w:style>
  <w:style w:type="character" w:customStyle="1" w:styleId="53">
    <w:name w:val="Неразрешенное упоминание5"/>
    <w:basedOn w:val="a0"/>
    <w:uiPriority w:val="99"/>
    <w:semiHidden/>
    <w:unhideWhenUsed/>
    <w:rsid w:val="000724D8"/>
    <w:rPr>
      <w:color w:val="605E5C"/>
      <w:shd w:val="clear" w:color="auto" w:fill="E1DFDD"/>
    </w:rPr>
  </w:style>
  <w:style w:type="paragraph" w:customStyle="1" w:styleId="510">
    <w:name w:val="Заголовок 51"/>
    <w:basedOn w:val="a"/>
    <w:next w:val="a"/>
    <w:uiPriority w:val="9"/>
    <w:semiHidden/>
    <w:unhideWhenUsed/>
    <w:qFormat/>
    <w:rsid w:val="00296A91"/>
    <w:pPr>
      <w:keepNext/>
      <w:keepLines/>
      <w:spacing w:before="80" w:after="40" w:line="259" w:lineRule="auto"/>
      <w:outlineLvl w:val="4"/>
    </w:pPr>
    <w:rPr>
      <w:rFonts w:asciiTheme="minorHAnsi" w:hAnsiTheme="minorHAnsi"/>
      <w:color w:val="2F5496"/>
      <w:kern w:val="2"/>
      <w:lang w:eastAsia="en-US"/>
    </w:rPr>
  </w:style>
  <w:style w:type="paragraph" w:customStyle="1" w:styleId="610">
    <w:name w:val="Заголовок 61"/>
    <w:basedOn w:val="a"/>
    <w:next w:val="a"/>
    <w:uiPriority w:val="9"/>
    <w:semiHidden/>
    <w:unhideWhenUsed/>
    <w:qFormat/>
    <w:rsid w:val="00296A91"/>
    <w:pPr>
      <w:keepNext/>
      <w:keepLines/>
      <w:spacing w:before="40" w:after="0" w:line="259" w:lineRule="auto"/>
      <w:outlineLvl w:val="5"/>
    </w:pPr>
    <w:rPr>
      <w:rFonts w:asciiTheme="minorHAnsi" w:hAnsiTheme="minorHAnsi"/>
      <w:i/>
      <w:iCs/>
      <w:color w:val="595959"/>
      <w:kern w:val="2"/>
      <w:lang w:eastAsia="en-US"/>
    </w:rPr>
  </w:style>
  <w:style w:type="paragraph" w:customStyle="1" w:styleId="710">
    <w:name w:val="Заголовок 71"/>
    <w:basedOn w:val="a"/>
    <w:next w:val="a"/>
    <w:uiPriority w:val="9"/>
    <w:semiHidden/>
    <w:unhideWhenUsed/>
    <w:qFormat/>
    <w:rsid w:val="00296A91"/>
    <w:pPr>
      <w:keepNext/>
      <w:keepLines/>
      <w:spacing w:before="40" w:after="0" w:line="259" w:lineRule="auto"/>
      <w:outlineLvl w:val="6"/>
    </w:pPr>
    <w:rPr>
      <w:rFonts w:asciiTheme="minorHAnsi" w:hAnsiTheme="minorHAnsi"/>
      <w:color w:val="595959"/>
      <w:kern w:val="2"/>
      <w:lang w:eastAsia="en-US"/>
    </w:rPr>
  </w:style>
  <w:style w:type="paragraph" w:customStyle="1" w:styleId="810">
    <w:name w:val="Заголовок 81"/>
    <w:basedOn w:val="a"/>
    <w:next w:val="a"/>
    <w:uiPriority w:val="9"/>
    <w:semiHidden/>
    <w:unhideWhenUsed/>
    <w:qFormat/>
    <w:rsid w:val="00296A91"/>
    <w:pPr>
      <w:keepNext/>
      <w:keepLines/>
      <w:spacing w:after="0" w:line="259" w:lineRule="auto"/>
      <w:outlineLvl w:val="7"/>
    </w:pPr>
    <w:rPr>
      <w:rFonts w:asciiTheme="minorHAnsi" w:hAnsiTheme="minorHAnsi"/>
      <w:i/>
      <w:iCs/>
      <w:color w:val="272727"/>
      <w:kern w:val="2"/>
      <w:lang w:eastAsia="en-US"/>
    </w:rPr>
  </w:style>
  <w:style w:type="paragraph" w:customStyle="1" w:styleId="910">
    <w:name w:val="Заголовок 91"/>
    <w:basedOn w:val="a"/>
    <w:next w:val="a"/>
    <w:uiPriority w:val="9"/>
    <w:semiHidden/>
    <w:unhideWhenUsed/>
    <w:qFormat/>
    <w:rsid w:val="00296A91"/>
    <w:pPr>
      <w:keepNext/>
      <w:keepLines/>
      <w:spacing w:after="0" w:line="259" w:lineRule="auto"/>
      <w:outlineLvl w:val="8"/>
    </w:pPr>
    <w:rPr>
      <w:rFonts w:asciiTheme="minorHAnsi" w:hAnsiTheme="minorHAnsi"/>
      <w:color w:val="272727"/>
      <w:kern w:val="2"/>
      <w:lang w:eastAsia="en-US"/>
    </w:rPr>
  </w:style>
  <w:style w:type="paragraph" w:customStyle="1" w:styleId="1d">
    <w:name w:val="Заголовок1"/>
    <w:basedOn w:val="a"/>
    <w:next w:val="a"/>
    <w:uiPriority w:val="10"/>
    <w:qFormat/>
    <w:rsid w:val="00296A91"/>
    <w:pPr>
      <w:spacing w:after="80" w:line="240" w:lineRule="auto"/>
      <w:contextualSpacing/>
    </w:pPr>
    <w:rPr>
      <w:rFonts w:ascii="Calibri Light" w:hAnsi="Calibri Light"/>
      <w:spacing w:val="-10"/>
      <w:kern w:val="28"/>
      <w:sz w:val="56"/>
      <w:szCs w:val="56"/>
      <w:lang w:eastAsia="en-US"/>
    </w:rPr>
  </w:style>
  <w:style w:type="numbering" w:customStyle="1" w:styleId="1110">
    <w:name w:val="Нет списка111"/>
    <w:next w:val="a2"/>
    <w:uiPriority w:val="99"/>
    <w:semiHidden/>
    <w:unhideWhenUsed/>
    <w:rsid w:val="00296A91"/>
  </w:style>
  <w:style w:type="paragraph" w:customStyle="1" w:styleId="213">
    <w:name w:val="Цитата 21"/>
    <w:basedOn w:val="a"/>
    <w:next w:val="a"/>
    <w:uiPriority w:val="29"/>
    <w:qFormat/>
    <w:rsid w:val="00296A91"/>
    <w:pPr>
      <w:spacing w:before="160" w:after="160" w:line="259" w:lineRule="auto"/>
      <w:jc w:val="center"/>
    </w:pPr>
    <w:rPr>
      <w:rFonts w:asciiTheme="minorHAnsi" w:eastAsiaTheme="minorHAnsi" w:hAnsiTheme="minorHAnsi" w:cstheme="minorBidi"/>
      <w:i/>
      <w:iCs/>
      <w:color w:val="404040"/>
      <w:kern w:val="2"/>
      <w:lang w:eastAsia="en-US"/>
    </w:rPr>
  </w:style>
  <w:style w:type="paragraph" w:customStyle="1" w:styleId="1e">
    <w:name w:val="Выделенная цитата1"/>
    <w:basedOn w:val="a"/>
    <w:next w:val="a"/>
    <w:uiPriority w:val="30"/>
    <w:qFormat/>
    <w:rsid w:val="00296A91"/>
    <w:pPr>
      <w:pBdr>
        <w:top w:val="single" w:sz="4" w:space="10" w:color="2F5496"/>
        <w:bottom w:val="single" w:sz="4" w:space="10" w:color="2F5496"/>
      </w:pBdr>
      <w:spacing w:before="360" w:after="360" w:line="259" w:lineRule="auto"/>
      <w:ind w:left="864" w:right="864"/>
      <w:jc w:val="center"/>
    </w:pPr>
    <w:rPr>
      <w:rFonts w:asciiTheme="minorHAnsi" w:eastAsiaTheme="minorHAnsi" w:hAnsiTheme="minorHAnsi" w:cstheme="minorBidi"/>
      <w:i/>
      <w:iCs/>
      <w:color w:val="2F5496"/>
      <w:kern w:val="2"/>
      <w:lang w:eastAsia="en-US"/>
    </w:rPr>
  </w:style>
  <w:style w:type="character" w:customStyle="1" w:styleId="1f">
    <w:name w:val="Сильная ссылка1"/>
    <w:basedOn w:val="a0"/>
    <w:uiPriority w:val="32"/>
    <w:qFormat/>
    <w:rsid w:val="00296A91"/>
    <w:rPr>
      <w:b/>
      <w:bCs/>
      <w:smallCaps/>
      <w:color w:val="2F5496"/>
      <w:spacing w:val="5"/>
    </w:rPr>
  </w:style>
  <w:style w:type="character" w:customStyle="1" w:styleId="2b">
    <w:name w:val="Основной текст Знак2"/>
    <w:basedOn w:val="a0"/>
    <w:uiPriority w:val="99"/>
    <w:semiHidden/>
    <w:rsid w:val="00296A91"/>
  </w:style>
  <w:style w:type="character" w:customStyle="1" w:styleId="511">
    <w:name w:val="Заголовок 5 Знак1"/>
    <w:basedOn w:val="a0"/>
    <w:uiPriority w:val="9"/>
    <w:semiHidden/>
    <w:rsid w:val="00296A91"/>
    <w:rPr>
      <w:rFonts w:asciiTheme="majorHAnsi" w:eastAsiaTheme="majorEastAsia" w:hAnsiTheme="majorHAnsi" w:cstheme="majorBidi"/>
      <w:color w:val="2F5496" w:themeColor="accent1" w:themeShade="BF"/>
    </w:rPr>
  </w:style>
  <w:style w:type="character" w:customStyle="1" w:styleId="611">
    <w:name w:val="Заголовок 6 Знак1"/>
    <w:basedOn w:val="a0"/>
    <w:uiPriority w:val="9"/>
    <w:semiHidden/>
    <w:rsid w:val="00296A91"/>
    <w:rPr>
      <w:rFonts w:asciiTheme="majorHAnsi" w:eastAsiaTheme="majorEastAsia" w:hAnsiTheme="majorHAnsi" w:cstheme="majorBidi"/>
      <w:color w:val="1F3763" w:themeColor="accent1" w:themeShade="7F"/>
    </w:rPr>
  </w:style>
  <w:style w:type="character" w:customStyle="1" w:styleId="711">
    <w:name w:val="Заголовок 7 Знак1"/>
    <w:basedOn w:val="a0"/>
    <w:uiPriority w:val="9"/>
    <w:semiHidden/>
    <w:rsid w:val="00296A91"/>
    <w:rPr>
      <w:rFonts w:asciiTheme="majorHAnsi" w:eastAsiaTheme="majorEastAsia" w:hAnsiTheme="majorHAnsi" w:cstheme="majorBidi"/>
      <w:i/>
      <w:iCs/>
      <w:color w:val="1F3763" w:themeColor="accent1" w:themeShade="7F"/>
    </w:rPr>
  </w:style>
  <w:style w:type="character" w:customStyle="1" w:styleId="811">
    <w:name w:val="Заголовок 8 Знак1"/>
    <w:basedOn w:val="a0"/>
    <w:uiPriority w:val="9"/>
    <w:semiHidden/>
    <w:rsid w:val="00296A91"/>
    <w:rPr>
      <w:rFonts w:asciiTheme="majorHAnsi" w:eastAsiaTheme="majorEastAsia" w:hAnsiTheme="majorHAnsi" w:cstheme="majorBidi"/>
      <w:color w:val="272727" w:themeColor="text1" w:themeTint="D8"/>
      <w:sz w:val="21"/>
      <w:szCs w:val="21"/>
    </w:rPr>
  </w:style>
  <w:style w:type="character" w:customStyle="1" w:styleId="911">
    <w:name w:val="Заголовок 9 Знак1"/>
    <w:basedOn w:val="a0"/>
    <w:uiPriority w:val="9"/>
    <w:semiHidden/>
    <w:rsid w:val="00296A91"/>
    <w:rPr>
      <w:rFonts w:asciiTheme="majorHAnsi" w:eastAsiaTheme="majorEastAsia" w:hAnsiTheme="majorHAnsi" w:cstheme="majorBidi"/>
      <w:i/>
      <w:iCs/>
      <w:color w:val="272727" w:themeColor="text1" w:themeTint="D8"/>
      <w:sz w:val="21"/>
      <w:szCs w:val="21"/>
    </w:rPr>
  </w:style>
  <w:style w:type="character" w:customStyle="1" w:styleId="1f0">
    <w:name w:val="Заголовок Знак1"/>
    <w:basedOn w:val="a0"/>
    <w:uiPriority w:val="10"/>
    <w:rsid w:val="00296A91"/>
    <w:rPr>
      <w:rFonts w:asciiTheme="majorHAnsi" w:eastAsiaTheme="majorEastAsia" w:hAnsiTheme="majorHAnsi" w:cstheme="majorBidi"/>
      <w:spacing w:val="-10"/>
      <w:kern w:val="28"/>
      <w:sz w:val="56"/>
      <w:szCs w:val="56"/>
    </w:rPr>
  </w:style>
  <w:style w:type="character" w:customStyle="1" w:styleId="214">
    <w:name w:val="Цитата 2 Знак1"/>
    <w:basedOn w:val="a0"/>
    <w:uiPriority w:val="29"/>
    <w:rsid w:val="00296A91"/>
    <w:rPr>
      <w:i/>
      <w:iCs/>
      <w:color w:val="404040" w:themeColor="text1" w:themeTint="BF"/>
    </w:rPr>
  </w:style>
  <w:style w:type="character" w:customStyle="1" w:styleId="1f1">
    <w:name w:val="Выделенная цитата Знак1"/>
    <w:basedOn w:val="a0"/>
    <w:uiPriority w:val="30"/>
    <w:rsid w:val="00296A91"/>
    <w:rPr>
      <w:i/>
      <w:iCs/>
      <w:color w:val="4472C4" w:themeColor="accent1"/>
    </w:rPr>
  </w:style>
  <w:style w:type="character" w:customStyle="1" w:styleId="62">
    <w:name w:val="Неразрешенное упоминание6"/>
    <w:basedOn w:val="a0"/>
    <w:uiPriority w:val="99"/>
    <w:semiHidden/>
    <w:unhideWhenUsed/>
    <w:rsid w:val="00E324B6"/>
    <w:rPr>
      <w:color w:val="605E5C"/>
      <w:shd w:val="clear" w:color="auto" w:fill="E1DFDD"/>
    </w:rPr>
  </w:style>
  <w:style w:type="character" w:customStyle="1" w:styleId="72">
    <w:name w:val="Неразрешенное упоминание7"/>
    <w:basedOn w:val="a0"/>
    <w:uiPriority w:val="99"/>
    <w:semiHidden/>
    <w:unhideWhenUsed/>
    <w:rsid w:val="00331B29"/>
    <w:rPr>
      <w:color w:val="605E5C"/>
      <w:shd w:val="clear" w:color="auto" w:fill="E1DFDD"/>
    </w:rPr>
  </w:style>
  <w:style w:type="character" w:customStyle="1" w:styleId="73">
    <w:name w:val="Неразрешенное упоминание7"/>
    <w:basedOn w:val="a0"/>
    <w:uiPriority w:val="99"/>
    <w:semiHidden/>
    <w:unhideWhenUsed/>
    <w:rsid w:val="004D3F83"/>
    <w:rPr>
      <w:color w:val="605E5C"/>
      <w:shd w:val="clear" w:color="auto" w:fill="E1DFDD"/>
    </w:rPr>
  </w:style>
  <w:style w:type="paragraph" w:styleId="aff6">
    <w:name w:val="endnote text"/>
    <w:basedOn w:val="a"/>
    <w:link w:val="aff7"/>
    <w:uiPriority w:val="99"/>
    <w:semiHidden/>
    <w:unhideWhenUsed/>
    <w:rsid w:val="008D2258"/>
    <w:pPr>
      <w:spacing w:after="0" w:line="240" w:lineRule="auto"/>
    </w:pPr>
    <w:rPr>
      <w:sz w:val="20"/>
      <w:szCs w:val="20"/>
    </w:rPr>
  </w:style>
  <w:style w:type="character" w:customStyle="1" w:styleId="aff7">
    <w:name w:val="Текст концевой сноски Знак"/>
    <w:basedOn w:val="a0"/>
    <w:link w:val="aff6"/>
    <w:uiPriority w:val="99"/>
    <w:semiHidden/>
    <w:rsid w:val="008D2258"/>
    <w:rPr>
      <w:rFonts w:eastAsia="Times New Roman" w:cs="Times New Roman"/>
      <w:sz w:val="20"/>
      <w:szCs w:val="20"/>
    </w:rPr>
  </w:style>
  <w:style w:type="character" w:styleId="aff8">
    <w:name w:val="endnote reference"/>
    <w:basedOn w:val="a0"/>
    <w:uiPriority w:val="99"/>
    <w:semiHidden/>
    <w:unhideWhenUsed/>
    <w:rsid w:val="008D2258"/>
    <w:rPr>
      <w:vertAlign w:val="superscript"/>
    </w:rPr>
  </w:style>
  <w:style w:type="paragraph" w:styleId="aff9">
    <w:name w:val="footnote text"/>
    <w:basedOn w:val="a"/>
    <w:link w:val="affa"/>
    <w:uiPriority w:val="99"/>
    <w:semiHidden/>
    <w:unhideWhenUsed/>
    <w:rsid w:val="008D2258"/>
    <w:pPr>
      <w:spacing w:after="0" w:line="240" w:lineRule="auto"/>
    </w:pPr>
    <w:rPr>
      <w:sz w:val="20"/>
      <w:szCs w:val="20"/>
    </w:rPr>
  </w:style>
  <w:style w:type="character" w:customStyle="1" w:styleId="affa">
    <w:name w:val="Текст сноски Знак"/>
    <w:basedOn w:val="a0"/>
    <w:link w:val="aff9"/>
    <w:uiPriority w:val="99"/>
    <w:semiHidden/>
    <w:rsid w:val="008D2258"/>
    <w:rPr>
      <w:rFonts w:eastAsia="Times New Roman" w:cs="Times New Roman"/>
      <w:sz w:val="20"/>
      <w:szCs w:val="20"/>
    </w:rPr>
  </w:style>
  <w:style w:type="character" w:styleId="affb">
    <w:name w:val="footnote reference"/>
    <w:basedOn w:val="a0"/>
    <w:uiPriority w:val="99"/>
    <w:semiHidden/>
    <w:unhideWhenUsed/>
    <w:rsid w:val="008D2258"/>
    <w:rPr>
      <w:vertAlign w:val="superscript"/>
    </w:rPr>
  </w:style>
  <w:style w:type="character" w:customStyle="1" w:styleId="82">
    <w:name w:val="Неразрешенное упоминание8"/>
    <w:basedOn w:val="a0"/>
    <w:uiPriority w:val="99"/>
    <w:semiHidden/>
    <w:unhideWhenUsed/>
    <w:rsid w:val="006B00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6412">
      <w:bodyDiv w:val="1"/>
      <w:marLeft w:val="0"/>
      <w:marRight w:val="0"/>
      <w:marTop w:val="0"/>
      <w:marBottom w:val="0"/>
      <w:divBdr>
        <w:top w:val="none" w:sz="0" w:space="0" w:color="auto"/>
        <w:left w:val="none" w:sz="0" w:space="0" w:color="auto"/>
        <w:bottom w:val="none" w:sz="0" w:space="0" w:color="auto"/>
        <w:right w:val="none" w:sz="0" w:space="0" w:color="auto"/>
      </w:divBdr>
    </w:div>
    <w:div w:id="8223748">
      <w:bodyDiv w:val="1"/>
      <w:marLeft w:val="0"/>
      <w:marRight w:val="0"/>
      <w:marTop w:val="0"/>
      <w:marBottom w:val="0"/>
      <w:divBdr>
        <w:top w:val="none" w:sz="0" w:space="0" w:color="auto"/>
        <w:left w:val="none" w:sz="0" w:space="0" w:color="auto"/>
        <w:bottom w:val="none" w:sz="0" w:space="0" w:color="auto"/>
        <w:right w:val="none" w:sz="0" w:space="0" w:color="auto"/>
      </w:divBdr>
    </w:div>
    <w:div w:id="14967975">
      <w:bodyDiv w:val="1"/>
      <w:marLeft w:val="0"/>
      <w:marRight w:val="0"/>
      <w:marTop w:val="0"/>
      <w:marBottom w:val="0"/>
      <w:divBdr>
        <w:top w:val="none" w:sz="0" w:space="0" w:color="auto"/>
        <w:left w:val="none" w:sz="0" w:space="0" w:color="auto"/>
        <w:bottom w:val="none" w:sz="0" w:space="0" w:color="auto"/>
        <w:right w:val="none" w:sz="0" w:space="0" w:color="auto"/>
      </w:divBdr>
    </w:div>
    <w:div w:id="15735340">
      <w:bodyDiv w:val="1"/>
      <w:marLeft w:val="0"/>
      <w:marRight w:val="0"/>
      <w:marTop w:val="0"/>
      <w:marBottom w:val="0"/>
      <w:divBdr>
        <w:top w:val="none" w:sz="0" w:space="0" w:color="auto"/>
        <w:left w:val="none" w:sz="0" w:space="0" w:color="auto"/>
        <w:bottom w:val="none" w:sz="0" w:space="0" w:color="auto"/>
        <w:right w:val="none" w:sz="0" w:space="0" w:color="auto"/>
      </w:divBdr>
    </w:div>
    <w:div w:id="19478297">
      <w:bodyDiv w:val="1"/>
      <w:marLeft w:val="0"/>
      <w:marRight w:val="0"/>
      <w:marTop w:val="0"/>
      <w:marBottom w:val="0"/>
      <w:divBdr>
        <w:top w:val="none" w:sz="0" w:space="0" w:color="auto"/>
        <w:left w:val="none" w:sz="0" w:space="0" w:color="auto"/>
        <w:bottom w:val="none" w:sz="0" w:space="0" w:color="auto"/>
        <w:right w:val="none" w:sz="0" w:space="0" w:color="auto"/>
      </w:divBdr>
    </w:div>
    <w:div w:id="19627023">
      <w:bodyDiv w:val="1"/>
      <w:marLeft w:val="0"/>
      <w:marRight w:val="0"/>
      <w:marTop w:val="0"/>
      <w:marBottom w:val="0"/>
      <w:divBdr>
        <w:top w:val="none" w:sz="0" w:space="0" w:color="auto"/>
        <w:left w:val="none" w:sz="0" w:space="0" w:color="auto"/>
        <w:bottom w:val="none" w:sz="0" w:space="0" w:color="auto"/>
        <w:right w:val="none" w:sz="0" w:space="0" w:color="auto"/>
      </w:divBdr>
    </w:div>
    <w:div w:id="21710940">
      <w:bodyDiv w:val="1"/>
      <w:marLeft w:val="0"/>
      <w:marRight w:val="0"/>
      <w:marTop w:val="0"/>
      <w:marBottom w:val="0"/>
      <w:divBdr>
        <w:top w:val="none" w:sz="0" w:space="0" w:color="auto"/>
        <w:left w:val="none" w:sz="0" w:space="0" w:color="auto"/>
        <w:bottom w:val="none" w:sz="0" w:space="0" w:color="auto"/>
        <w:right w:val="none" w:sz="0" w:space="0" w:color="auto"/>
      </w:divBdr>
    </w:div>
    <w:div w:id="21906834">
      <w:bodyDiv w:val="1"/>
      <w:marLeft w:val="0"/>
      <w:marRight w:val="0"/>
      <w:marTop w:val="0"/>
      <w:marBottom w:val="0"/>
      <w:divBdr>
        <w:top w:val="none" w:sz="0" w:space="0" w:color="auto"/>
        <w:left w:val="none" w:sz="0" w:space="0" w:color="auto"/>
        <w:bottom w:val="none" w:sz="0" w:space="0" w:color="auto"/>
        <w:right w:val="none" w:sz="0" w:space="0" w:color="auto"/>
      </w:divBdr>
    </w:div>
    <w:div w:id="30885768">
      <w:bodyDiv w:val="1"/>
      <w:marLeft w:val="0"/>
      <w:marRight w:val="0"/>
      <w:marTop w:val="0"/>
      <w:marBottom w:val="0"/>
      <w:divBdr>
        <w:top w:val="none" w:sz="0" w:space="0" w:color="auto"/>
        <w:left w:val="none" w:sz="0" w:space="0" w:color="auto"/>
        <w:bottom w:val="none" w:sz="0" w:space="0" w:color="auto"/>
        <w:right w:val="none" w:sz="0" w:space="0" w:color="auto"/>
      </w:divBdr>
    </w:div>
    <w:div w:id="34240292">
      <w:bodyDiv w:val="1"/>
      <w:marLeft w:val="0"/>
      <w:marRight w:val="0"/>
      <w:marTop w:val="0"/>
      <w:marBottom w:val="0"/>
      <w:divBdr>
        <w:top w:val="none" w:sz="0" w:space="0" w:color="auto"/>
        <w:left w:val="none" w:sz="0" w:space="0" w:color="auto"/>
        <w:bottom w:val="none" w:sz="0" w:space="0" w:color="auto"/>
        <w:right w:val="none" w:sz="0" w:space="0" w:color="auto"/>
      </w:divBdr>
    </w:div>
    <w:div w:id="37245318">
      <w:bodyDiv w:val="1"/>
      <w:marLeft w:val="0"/>
      <w:marRight w:val="0"/>
      <w:marTop w:val="0"/>
      <w:marBottom w:val="0"/>
      <w:divBdr>
        <w:top w:val="none" w:sz="0" w:space="0" w:color="auto"/>
        <w:left w:val="none" w:sz="0" w:space="0" w:color="auto"/>
        <w:bottom w:val="none" w:sz="0" w:space="0" w:color="auto"/>
        <w:right w:val="none" w:sz="0" w:space="0" w:color="auto"/>
      </w:divBdr>
    </w:div>
    <w:div w:id="59405884">
      <w:bodyDiv w:val="1"/>
      <w:marLeft w:val="0"/>
      <w:marRight w:val="0"/>
      <w:marTop w:val="0"/>
      <w:marBottom w:val="0"/>
      <w:divBdr>
        <w:top w:val="none" w:sz="0" w:space="0" w:color="auto"/>
        <w:left w:val="none" w:sz="0" w:space="0" w:color="auto"/>
        <w:bottom w:val="none" w:sz="0" w:space="0" w:color="auto"/>
        <w:right w:val="none" w:sz="0" w:space="0" w:color="auto"/>
      </w:divBdr>
    </w:div>
    <w:div w:id="68967816">
      <w:bodyDiv w:val="1"/>
      <w:marLeft w:val="0"/>
      <w:marRight w:val="0"/>
      <w:marTop w:val="0"/>
      <w:marBottom w:val="0"/>
      <w:divBdr>
        <w:top w:val="none" w:sz="0" w:space="0" w:color="auto"/>
        <w:left w:val="none" w:sz="0" w:space="0" w:color="auto"/>
        <w:bottom w:val="none" w:sz="0" w:space="0" w:color="auto"/>
        <w:right w:val="none" w:sz="0" w:space="0" w:color="auto"/>
      </w:divBdr>
    </w:div>
    <w:div w:id="81225294">
      <w:bodyDiv w:val="1"/>
      <w:marLeft w:val="0"/>
      <w:marRight w:val="0"/>
      <w:marTop w:val="0"/>
      <w:marBottom w:val="0"/>
      <w:divBdr>
        <w:top w:val="none" w:sz="0" w:space="0" w:color="auto"/>
        <w:left w:val="none" w:sz="0" w:space="0" w:color="auto"/>
        <w:bottom w:val="none" w:sz="0" w:space="0" w:color="auto"/>
        <w:right w:val="none" w:sz="0" w:space="0" w:color="auto"/>
      </w:divBdr>
    </w:div>
    <w:div w:id="87241775">
      <w:bodyDiv w:val="1"/>
      <w:marLeft w:val="0"/>
      <w:marRight w:val="0"/>
      <w:marTop w:val="0"/>
      <w:marBottom w:val="0"/>
      <w:divBdr>
        <w:top w:val="none" w:sz="0" w:space="0" w:color="auto"/>
        <w:left w:val="none" w:sz="0" w:space="0" w:color="auto"/>
        <w:bottom w:val="none" w:sz="0" w:space="0" w:color="auto"/>
        <w:right w:val="none" w:sz="0" w:space="0" w:color="auto"/>
      </w:divBdr>
    </w:div>
    <w:div w:id="110830694">
      <w:bodyDiv w:val="1"/>
      <w:marLeft w:val="0"/>
      <w:marRight w:val="0"/>
      <w:marTop w:val="0"/>
      <w:marBottom w:val="0"/>
      <w:divBdr>
        <w:top w:val="none" w:sz="0" w:space="0" w:color="auto"/>
        <w:left w:val="none" w:sz="0" w:space="0" w:color="auto"/>
        <w:bottom w:val="none" w:sz="0" w:space="0" w:color="auto"/>
        <w:right w:val="none" w:sz="0" w:space="0" w:color="auto"/>
      </w:divBdr>
    </w:div>
    <w:div w:id="121266220">
      <w:bodyDiv w:val="1"/>
      <w:marLeft w:val="0"/>
      <w:marRight w:val="0"/>
      <w:marTop w:val="0"/>
      <w:marBottom w:val="0"/>
      <w:divBdr>
        <w:top w:val="none" w:sz="0" w:space="0" w:color="auto"/>
        <w:left w:val="none" w:sz="0" w:space="0" w:color="auto"/>
        <w:bottom w:val="none" w:sz="0" w:space="0" w:color="auto"/>
        <w:right w:val="none" w:sz="0" w:space="0" w:color="auto"/>
      </w:divBdr>
    </w:div>
    <w:div w:id="137959046">
      <w:bodyDiv w:val="1"/>
      <w:marLeft w:val="0"/>
      <w:marRight w:val="0"/>
      <w:marTop w:val="0"/>
      <w:marBottom w:val="0"/>
      <w:divBdr>
        <w:top w:val="none" w:sz="0" w:space="0" w:color="auto"/>
        <w:left w:val="none" w:sz="0" w:space="0" w:color="auto"/>
        <w:bottom w:val="none" w:sz="0" w:space="0" w:color="auto"/>
        <w:right w:val="none" w:sz="0" w:space="0" w:color="auto"/>
      </w:divBdr>
    </w:div>
    <w:div w:id="141165102">
      <w:bodyDiv w:val="1"/>
      <w:marLeft w:val="0"/>
      <w:marRight w:val="0"/>
      <w:marTop w:val="0"/>
      <w:marBottom w:val="0"/>
      <w:divBdr>
        <w:top w:val="none" w:sz="0" w:space="0" w:color="auto"/>
        <w:left w:val="none" w:sz="0" w:space="0" w:color="auto"/>
        <w:bottom w:val="none" w:sz="0" w:space="0" w:color="auto"/>
        <w:right w:val="none" w:sz="0" w:space="0" w:color="auto"/>
      </w:divBdr>
    </w:div>
    <w:div w:id="141822466">
      <w:bodyDiv w:val="1"/>
      <w:marLeft w:val="0"/>
      <w:marRight w:val="0"/>
      <w:marTop w:val="0"/>
      <w:marBottom w:val="0"/>
      <w:divBdr>
        <w:top w:val="none" w:sz="0" w:space="0" w:color="auto"/>
        <w:left w:val="none" w:sz="0" w:space="0" w:color="auto"/>
        <w:bottom w:val="none" w:sz="0" w:space="0" w:color="auto"/>
        <w:right w:val="none" w:sz="0" w:space="0" w:color="auto"/>
      </w:divBdr>
    </w:div>
    <w:div w:id="146822611">
      <w:bodyDiv w:val="1"/>
      <w:marLeft w:val="0"/>
      <w:marRight w:val="0"/>
      <w:marTop w:val="0"/>
      <w:marBottom w:val="0"/>
      <w:divBdr>
        <w:top w:val="none" w:sz="0" w:space="0" w:color="auto"/>
        <w:left w:val="none" w:sz="0" w:space="0" w:color="auto"/>
        <w:bottom w:val="none" w:sz="0" w:space="0" w:color="auto"/>
        <w:right w:val="none" w:sz="0" w:space="0" w:color="auto"/>
      </w:divBdr>
    </w:div>
    <w:div w:id="152454613">
      <w:bodyDiv w:val="1"/>
      <w:marLeft w:val="0"/>
      <w:marRight w:val="0"/>
      <w:marTop w:val="0"/>
      <w:marBottom w:val="0"/>
      <w:divBdr>
        <w:top w:val="none" w:sz="0" w:space="0" w:color="auto"/>
        <w:left w:val="none" w:sz="0" w:space="0" w:color="auto"/>
        <w:bottom w:val="none" w:sz="0" w:space="0" w:color="auto"/>
        <w:right w:val="none" w:sz="0" w:space="0" w:color="auto"/>
      </w:divBdr>
    </w:div>
    <w:div w:id="162209859">
      <w:bodyDiv w:val="1"/>
      <w:marLeft w:val="0"/>
      <w:marRight w:val="0"/>
      <w:marTop w:val="0"/>
      <w:marBottom w:val="0"/>
      <w:divBdr>
        <w:top w:val="none" w:sz="0" w:space="0" w:color="auto"/>
        <w:left w:val="none" w:sz="0" w:space="0" w:color="auto"/>
        <w:bottom w:val="none" w:sz="0" w:space="0" w:color="auto"/>
        <w:right w:val="none" w:sz="0" w:space="0" w:color="auto"/>
      </w:divBdr>
    </w:div>
    <w:div w:id="162934433">
      <w:bodyDiv w:val="1"/>
      <w:marLeft w:val="0"/>
      <w:marRight w:val="0"/>
      <w:marTop w:val="0"/>
      <w:marBottom w:val="0"/>
      <w:divBdr>
        <w:top w:val="none" w:sz="0" w:space="0" w:color="auto"/>
        <w:left w:val="none" w:sz="0" w:space="0" w:color="auto"/>
        <w:bottom w:val="none" w:sz="0" w:space="0" w:color="auto"/>
        <w:right w:val="none" w:sz="0" w:space="0" w:color="auto"/>
      </w:divBdr>
    </w:div>
    <w:div w:id="166604865">
      <w:bodyDiv w:val="1"/>
      <w:marLeft w:val="0"/>
      <w:marRight w:val="0"/>
      <w:marTop w:val="0"/>
      <w:marBottom w:val="0"/>
      <w:divBdr>
        <w:top w:val="none" w:sz="0" w:space="0" w:color="auto"/>
        <w:left w:val="none" w:sz="0" w:space="0" w:color="auto"/>
        <w:bottom w:val="none" w:sz="0" w:space="0" w:color="auto"/>
        <w:right w:val="none" w:sz="0" w:space="0" w:color="auto"/>
      </w:divBdr>
    </w:div>
    <w:div w:id="204342359">
      <w:bodyDiv w:val="1"/>
      <w:marLeft w:val="0"/>
      <w:marRight w:val="0"/>
      <w:marTop w:val="0"/>
      <w:marBottom w:val="0"/>
      <w:divBdr>
        <w:top w:val="none" w:sz="0" w:space="0" w:color="auto"/>
        <w:left w:val="none" w:sz="0" w:space="0" w:color="auto"/>
        <w:bottom w:val="none" w:sz="0" w:space="0" w:color="auto"/>
        <w:right w:val="none" w:sz="0" w:space="0" w:color="auto"/>
      </w:divBdr>
    </w:div>
    <w:div w:id="225654030">
      <w:bodyDiv w:val="1"/>
      <w:marLeft w:val="0"/>
      <w:marRight w:val="0"/>
      <w:marTop w:val="0"/>
      <w:marBottom w:val="0"/>
      <w:divBdr>
        <w:top w:val="none" w:sz="0" w:space="0" w:color="auto"/>
        <w:left w:val="none" w:sz="0" w:space="0" w:color="auto"/>
        <w:bottom w:val="none" w:sz="0" w:space="0" w:color="auto"/>
        <w:right w:val="none" w:sz="0" w:space="0" w:color="auto"/>
      </w:divBdr>
    </w:div>
    <w:div w:id="230888689">
      <w:bodyDiv w:val="1"/>
      <w:marLeft w:val="0"/>
      <w:marRight w:val="0"/>
      <w:marTop w:val="0"/>
      <w:marBottom w:val="0"/>
      <w:divBdr>
        <w:top w:val="none" w:sz="0" w:space="0" w:color="auto"/>
        <w:left w:val="none" w:sz="0" w:space="0" w:color="auto"/>
        <w:bottom w:val="none" w:sz="0" w:space="0" w:color="auto"/>
        <w:right w:val="none" w:sz="0" w:space="0" w:color="auto"/>
      </w:divBdr>
    </w:div>
    <w:div w:id="253781299">
      <w:bodyDiv w:val="1"/>
      <w:marLeft w:val="0"/>
      <w:marRight w:val="0"/>
      <w:marTop w:val="0"/>
      <w:marBottom w:val="0"/>
      <w:divBdr>
        <w:top w:val="none" w:sz="0" w:space="0" w:color="auto"/>
        <w:left w:val="none" w:sz="0" w:space="0" w:color="auto"/>
        <w:bottom w:val="none" w:sz="0" w:space="0" w:color="auto"/>
        <w:right w:val="none" w:sz="0" w:space="0" w:color="auto"/>
      </w:divBdr>
    </w:div>
    <w:div w:id="271324137">
      <w:bodyDiv w:val="1"/>
      <w:marLeft w:val="0"/>
      <w:marRight w:val="0"/>
      <w:marTop w:val="0"/>
      <w:marBottom w:val="0"/>
      <w:divBdr>
        <w:top w:val="none" w:sz="0" w:space="0" w:color="auto"/>
        <w:left w:val="none" w:sz="0" w:space="0" w:color="auto"/>
        <w:bottom w:val="none" w:sz="0" w:space="0" w:color="auto"/>
        <w:right w:val="none" w:sz="0" w:space="0" w:color="auto"/>
      </w:divBdr>
    </w:div>
    <w:div w:id="276063314">
      <w:bodyDiv w:val="1"/>
      <w:marLeft w:val="0"/>
      <w:marRight w:val="0"/>
      <w:marTop w:val="0"/>
      <w:marBottom w:val="0"/>
      <w:divBdr>
        <w:top w:val="none" w:sz="0" w:space="0" w:color="auto"/>
        <w:left w:val="none" w:sz="0" w:space="0" w:color="auto"/>
        <w:bottom w:val="none" w:sz="0" w:space="0" w:color="auto"/>
        <w:right w:val="none" w:sz="0" w:space="0" w:color="auto"/>
      </w:divBdr>
    </w:div>
    <w:div w:id="281235239">
      <w:bodyDiv w:val="1"/>
      <w:marLeft w:val="0"/>
      <w:marRight w:val="0"/>
      <w:marTop w:val="0"/>
      <w:marBottom w:val="0"/>
      <w:divBdr>
        <w:top w:val="none" w:sz="0" w:space="0" w:color="auto"/>
        <w:left w:val="none" w:sz="0" w:space="0" w:color="auto"/>
        <w:bottom w:val="none" w:sz="0" w:space="0" w:color="auto"/>
        <w:right w:val="none" w:sz="0" w:space="0" w:color="auto"/>
      </w:divBdr>
    </w:div>
    <w:div w:id="300112458">
      <w:bodyDiv w:val="1"/>
      <w:marLeft w:val="0"/>
      <w:marRight w:val="0"/>
      <w:marTop w:val="0"/>
      <w:marBottom w:val="0"/>
      <w:divBdr>
        <w:top w:val="none" w:sz="0" w:space="0" w:color="auto"/>
        <w:left w:val="none" w:sz="0" w:space="0" w:color="auto"/>
        <w:bottom w:val="none" w:sz="0" w:space="0" w:color="auto"/>
        <w:right w:val="none" w:sz="0" w:space="0" w:color="auto"/>
      </w:divBdr>
    </w:div>
    <w:div w:id="304356405">
      <w:bodyDiv w:val="1"/>
      <w:marLeft w:val="0"/>
      <w:marRight w:val="0"/>
      <w:marTop w:val="0"/>
      <w:marBottom w:val="0"/>
      <w:divBdr>
        <w:top w:val="none" w:sz="0" w:space="0" w:color="auto"/>
        <w:left w:val="none" w:sz="0" w:space="0" w:color="auto"/>
        <w:bottom w:val="none" w:sz="0" w:space="0" w:color="auto"/>
        <w:right w:val="none" w:sz="0" w:space="0" w:color="auto"/>
      </w:divBdr>
    </w:div>
    <w:div w:id="309604073">
      <w:bodyDiv w:val="1"/>
      <w:marLeft w:val="0"/>
      <w:marRight w:val="0"/>
      <w:marTop w:val="0"/>
      <w:marBottom w:val="0"/>
      <w:divBdr>
        <w:top w:val="none" w:sz="0" w:space="0" w:color="auto"/>
        <w:left w:val="none" w:sz="0" w:space="0" w:color="auto"/>
        <w:bottom w:val="none" w:sz="0" w:space="0" w:color="auto"/>
        <w:right w:val="none" w:sz="0" w:space="0" w:color="auto"/>
      </w:divBdr>
    </w:div>
    <w:div w:id="311715250">
      <w:bodyDiv w:val="1"/>
      <w:marLeft w:val="0"/>
      <w:marRight w:val="0"/>
      <w:marTop w:val="0"/>
      <w:marBottom w:val="0"/>
      <w:divBdr>
        <w:top w:val="none" w:sz="0" w:space="0" w:color="auto"/>
        <w:left w:val="none" w:sz="0" w:space="0" w:color="auto"/>
        <w:bottom w:val="none" w:sz="0" w:space="0" w:color="auto"/>
        <w:right w:val="none" w:sz="0" w:space="0" w:color="auto"/>
      </w:divBdr>
    </w:div>
    <w:div w:id="320474524">
      <w:bodyDiv w:val="1"/>
      <w:marLeft w:val="0"/>
      <w:marRight w:val="0"/>
      <w:marTop w:val="0"/>
      <w:marBottom w:val="0"/>
      <w:divBdr>
        <w:top w:val="none" w:sz="0" w:space="0" w:color="auto"/>
        <w:left w:val="none" w:sz="0" w:space="0" w:color="auto"/>
        <w:bottom w:val="none" w:sz="0" w:space="0" w:color="auto"/>
        <w:right w:val="none" w:sz="0" w:space="0" w:color="auto"/>
      </w:divBdr>
    </w:div>
    <w:div w:id="322705191">
      <w:bodyDiv w:val="1"/>
      <w:marLeft w:val="0"/>
      <w:marRight w:val="0"/>
      <w:marTop w:val="0"/>
      <w:marBottom w:val="0"/>
      <w:divBdr>
        <w:top w:val="none" w:sz="0" w:space="0" w:color="auto"/>
        <w:left w:val="none" w:sz="0" w:space="0" w:color="auto"/>
        <w:bottom w:val="none" w:sz="0" w:space="0" w:color="auto"/>
        <w:right w:val="none" w:sz="0" w:space="0" w:color="auto"/>
      </w:divBdr>
    </w:div>
    <w:div w:id="323365054">
      <w:bodyDiv w:val="1"/>
      <w:marLeft w:val="0"/>
      <w:marRight w:val="0"/>
      <w:marTop w:val="0"/>
      <w:marBottom w:val="0"/>
      <w:divBdr>
        <w:top w:val="none" w:sz="0" w:space="0" w:color="auto"/>
        <w:left w:val="none" w:sz="0" w:space="0" w:color="auto"/>
        <w:bottom w:val="none" w:sz="0" w:space="0" w:color="auto"/>
        <w:right w:val="none" w:sz="0" w:space="0" w:color="auto"/>
      </w:divBdr>
    </w:div>
    <w:div w:id="336270468">
      <w:bodyDiv w:val="1"/>
      <w:marLeft w:val="0"/>
      <w:marRight w:val="0"/>
      <w:marTop w:val="0"/>
      <w:marBottom w:val="0"/>
      <w:divBdr>
        <w:top w:val="none" w:sz="0" w:space="0" w:color="auto"/>
        <w:left w:val="none" w:sz="0" w:space="0" w:color="auto"/>
        <w:bottom w:val="none" w:sz="0" w:space="0" w:color="auto"/>
        <w:right w:val="none" w:sz="0" w:space="0" w:color="auto"/>
      </w:divBdr>
    </w:div>
    <w:div w:id="339235343">
      <w:bodyDiv w:val="1"/>
      <w:marLeft w:val="0"/>
      <w:marRight w:val="0"/>
      <w:marTop w:val="0"/>
      <w:marBottom w:val="0"/>
      <w:divBdr>
        <w:top w:val="none" w:sz="0" w:space="0" w:color="auto"/>
        <w:left w:val="none" w:sz="0" w:space="0" w:color="auto"/>
        <w:bottom w:val="none" w:sz="0" w:space="0" w:color="auto"/>
        <w:right w:val="none" w:sz="0" w:space="0" w:color="auto"/>
      </w:divBdr>
    </w:div>
    <w:div w:id="356734908">
      <w:bodyDiv w:val="1"/>
      <w:marLeft w:val="0"/>
      <w:marRight w:val="0"/>
      <w:marTop w:val="0"/>
      <w:marBottom w:val="0"/>
      <w:divBdr>
        <w:top w:val="none" w:sz="0" w:space="0" w:color="auto"/>
        <w:left w:val="none" w:sz="0" w:space="0" w:color="auto"/>
        <w:bottom w:val="none" w:sz="0" w:space="0" w:color="auto"/>
        <w:right w:val="none" w:sz="0" w:space="0" w:color="auto"/>
      </w:divBdr>
    </w:div>
    <w:div w:id="360789179">
      <w:bodyDiv w:val="1"/>
      <w:marLeft w:val="0"/>
      <w:marRight w:val="0"/>
      <w:marTop w:val="0"/>
      <w:marBottom w:val="0"/>
      <w:divBdr>
        <w:top w:val="none" w:sz="0" w:space="0" w:color="auto"/>
        <w:left w:val="none" w:sz="0" w:space="0" w:color="auto"/>
        <w:bottom w:val="none" w:sz="0" w:space="0" w:color="auto"/>
        <w:right w:val="none" w:sz="0" w:space="0" w:color="auto"/>
      </w:divBdr>
    </w:div>
    <w:div w:id="379478880">
      <w:bodyDiv w:val="1"/>
      <w:marLeft w:val="0"/>
      <w:marRight w:val="0"/>
      <w:marTop w:val="0"/>
      <w:marBottom w:val="0"/>
      <w:divBdr>
        <w:top w:val="none" w:sz="0" w:space="0" w:color="auto"/>
        <w:left w:val="none" w:sz="0" w:space="0" w:color="auto"/>
        <w:bottom w:val="none" w:sz="0" w:space="0" w:color="auto"/>
        <w:right w:val="none" w:sz="0" w:space="0" w:color="auto"/>
      </w:divBdr>
    </w:div>
    <w:div w:id="396513733">
      <w:bodyDiv w:val="1"/>
      <w:marLeft w:val="0"/>
      <w:marRight w:val="0"/>
      <w:marTop w:val="0"/>
      <w:marBottom w:val="0"/>
      <w:divBdr>
        <w:top w:val="none" w:sz="0" w:space="0" w:color="auto"/>
        <w:left w:val="none" w:sz="0" w:space="0" w:color="auto"/>
        <w:bottom w:val="none" w:sz="0" w:space="0" w:color="auto"/>
        <w:right w:val="none" w:sz="0" w:space="0" w:color="auto"/>
      </w:divBdr>
    </w:div>
    <w:div w:id="401293934">
      <w:bodyDiv w:val="1"/>
      <w:marLeft w:val="0"/>
      <w:marRight w:val="0"/>
      <w:marTop w:val="0"/>
      <w:marBottom w:val="0"/>
      <w:divBdr>
        <w:top w:val="none" w:sz="0" w:space="0" w:color="auto"/>
        <w:left w:val="none" w:sz="0" w:space="0" w:color="auto"/>
        <w:bottom w:val="none" w:sz="0" w:space="0" w:color="auto"/>
        <w:right w:val="none" w:sz="0" w:space="0" w:color="auto"/>
      </w:divBdr>
    </w:div>
    <w:div w:id="404839051">
      <w:bodyDiv w:val="1"/>
      <w:marLeft w:val="0"/>
      <w:marRight w:val="0"/>
      <w:marTop w:val="0"/>
      <w:marBottom w:val="0"/>
      <w:divBdr>
        <w:top w:val="none" w:sz="0" w:space="0" w:color="auto"/>
        <w:left w:val="none" w:sz="0" w:space="0" w:color="auto"/>
        <w:bottom w:val="none" w:sz="0" w:space="0" w:color="auto"/>
        <w:right w:val="none" w:sz="0" w:space="0" w:color="auto"/>
      </w:divBdr>
      <w:divsChild>
        <w:div w:id="1948077187">
          <w:marLeft w:val="0"/>
          <w:marRight w:val="0"/>
          <w:marTop w:val="0"/>
          <w:marBottom w:val="0"/>
          <w:divBdr>
            <w:top w:val="single" w:sz="2" w:space="0" w:color="auto"/>
            <w:left w:val="single" w:sz="2" w:space="0" w:color="auto"/>
            <w:bottom w:val="single" w:sz="2" w:space="0" w:color="auto"/>
            <w:right w:val="single" w:sz="2" w:space="0" w:color="auto"/>
          </w:divBdr>
          <w:divsChild>
            <w:div w:id="466701674">
              <w:marLeft w:val="0"/>
              <w:marRight w:val="0"/>
              <w:marTop w:val="0"/>
              <w:marBottom w:val="0"/>
              <w:divBdr>
                <w:top w:val="single" w:sz="2" w:space="0" w:color="auto"/>
                <w:left w:val="single" w:sz="2" w:space="0" w:color="auto"/>
                <w:bottom w:val="single" w:sz="2" w:space="0" w:color="auto"/>
                <w:right w:val="single" w:sz="2" w:space="0" w:color="auto"/>
              </w:divBdr>
              <w:divsChild>
                <w:div w:id="145621216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799059341">
          <w:marLeft w:val="0"/>
          <w:marRight w:val="0"/>
          <w:marTop w:val="0"/>
          <w:marBottom w:val="2129"/>
          <w:divBdr>
            <w:top w:val="single" w:sz="2" w:space="0" w:color="auto"/>
            <w:left w:val="single" w:sz="2" w:space="0" w:color="auto"/>
            <w:bottom w:val="single" w:sz="2" w:space="0" w:color="auto"/>
            <w:right w:val="single" w:sz="2" w:space="0" w:color="auto"/>
          </w:divBdr>
          <w:divsChild>
            <w:div w:id="1613050500">
              <w:marLeft w:val="0"/>
              <w:marRight w:val="0"/>
              <w:marTop w:val="0"/>
              <w:marBottom w:val="0"/>
              <w:divBdr>
                <w:top w:val="single" w:sz="2" w:space="0" w:color="auto"/>
                <w:left w:val="single" w:sz="2" w:space="0" w:color="auto"/>
                <w:bottom w:val="single" w:sz="2" w:space="0" w:color="auto"/>
                <w:right w:val="single" w:sz="2" w:space="0" w:color="auto"/>
              </w:divBdr>
              <w:divsChild>
                <w:div w:id="661544266">
                  <w:marLeft w:val="0"/>
                  <w:marRight w:val="0"/>
                  <w:marTop w:val="480"/>
                  <w:marBottom w:val="0"/>
                  <w:divBdr>
                    <w:top w:val="single" w:sz="2" w:space="0" w:color="auto"/>
                    <w:left w:val="single" w:sz="2" w:space="0" w:color="auto"/>
                    <w:bottom w:val="single" w:sz="2" w:space="0" w:color="auto"/>
                    <w:right w:val="single" w:sz="2" w:space="0" w:color="auto"/>
                  </w:divBdr>
                  <w:divsChild>
                    <w:div w:id="1424766290">
                      <w:marLeft w:val="0"/>
                      <w:marRight w:val="0"/>
                      <w:marTop w:val="0"/>
                      <w:marBottom w:val="0"/>
                      <w:divBdr>
                        <w:top w:val="single" w:sz="2" w:space="0" w:color="auto"/>
                        <w:left w:val="single" w:sz="2" w:space="0" w:color="auto"/>
                        <w:bottom w:val="single" w:sz="2" w:space="0" w:color="auto"/>
                        <w:right w:val="single" w:sz="2" w:space="0" w:color="auto"/>
                      </w:divBdr>
                      <w:divsChild>
                        <w:div w:id="273444183">
                          <w:marLeft w:val="0"/>
                          <w:marRight w:val="0"/>
                          <w:marTop w:val="180"/>
                          <w:marBottom w:val="0"/>
                          <w:divBdr>
                            <w:top w:val="single" w:sz="2" w:space="0" w:color="auto"/>
                            <w:left w:val="single" w:sz="2" w:space="0" w:color="auto"/>
                            <w:bottom w:val="single" w:sz="2" w:space="0" w:color="auto"/>
                            <w:right w:val="single" w:sz="2" w:space="0" w:color="auto"/>
                          </w:divBdr>
                          <w:divsChild>
                            <w:div w:id="1327708655">
                              <w:marLeft w:val="0"/>
                              <w:marRight w:val="0"/>
                              <w:marTop w:val="0"/>
                              <w:marBottom w:val="0"/>
                              <w:divBdr>
                                <w:top w:val="single" w:sz="2" w:space="0" w:color="auto"/>
                                <w:left w:val="single" w:sz="2" w:space="0" w:color="auto"/>
                                <w:bottom w:val="single" w:sz="2" w:space="0" w:color="auto"/>
                                <w:right w:val="single" w:sz="2" w:space="0" w:color="auto"/>
                              </w:divBdr>
                              <w:divsChild>
                                <w:div w:id="13775790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713917672">
                  <w:marLeft w:val="0"/>
                  <w:marRight w:val="0"/>
                  <w:marTop w:val="480"/>
                  <w:marBottom w:val="0"/>
                  <w:divBdr>
                    <w:top w:val="single" w:sz="2" w:space="0" w:color="auto"/>
                    <w:left w:val="single" w:sz="2" w:space="0" w:color="auto"/>
                    <w:bottom w:val="single" w:sz="2" w:space="0" w:color="auto"/>
                    <w:right w:val="single" w:sz="2" w:space="0" w:color="auto"/>
                  </w:divBdr>
                  <w:divsChild>
                    <w:div w:id="2082093555">
                      <w:marLeft w:val="0"/>
                      <w:marRight w:val="0"/>
                      <w:marTop w:val="0"/>
                      <w:marBottom w:val="0"/>
                      <w:divBdr>
                        <w:top w:val="single" w:sz="2" w:space="0" w:color="auto"/>
                        <w:left w:val="single" w:sz="2" w:space="0" w:color="auto"/>
                        <w:bottom w:val="single" w:sz="2" w:space="0" w:color="auto"/>
                        <w:right w:val="single" w:sz="2" w:space="0" w:color="auto"/>
                      </w:divBdr>
                    </w:div>
                    <w:div w:id="1053694580">
                      <w:marLeft w:val="0"/>
                      <w:marRight w:val="0"/>
                      <w:marTop w:val="0"/>
                      <w:marBottom w:val="0"/>
                      <w:divBdr>
                        <w:top w:val="single" w:sz="2" w:space="0" w:color="auto"/>
                        <w:left w:val="single" w:sz="2" w:space="0" w:color="auto"/>
                        <w:bottom w:val="single" w:sz="2" w:space="0" w:color="auto"/>
                        <w:right w:val="single" w:sz="2" w:space="0" w:color="auto"/>
                      </w:divBdr>
                      <w:divsChild>
                        <w:div w:id="1666935694">
                          <w:marLeft w:val="0"/>
                          <w:marRight w:val="0"/>
                          <w:marTop w:val="0"/>
                          <w:marBottom w:val="0"/>
                          <w:divBdr>
                            <w:top w:val="single" w:sz="2" w:space="0" w:color="auto"/>
                            <w:left w:val="single" w:sz="2" w:space="0" w:color="auto"/>
                            <w:bottom w:val="single" w:sz="2" w:space="0" w:color="auto"/>
                            <w:right w:val="single" w:sz="2" w:space="0" w:color="auto"/>
                          </w:divBdr>
                          <w:divsChild>
                            <w:div w:id="1216819119">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050301236">
                  <w:marLeft w:val="0"/>
                  <w:marRight w:val="0"/>
                  <w:marTop w:val="480"/>
                  <w:marBottom w:val="0"/>
                  <w:divBdr>
                    <w:top w:val="single" w:sz="2" w:space="0" w:color="auto"/>
                    <w:left w:val="single" w:sz="2" w:space="0" w:color="auto"/>
                    <w:bottom w:val="single" w:sz="2" w:space="0" w:color="auto"/>
                    <w:right w:val="single" w:sz="2" w:space="0" w:color="auto"/>
                  </w:divBdr>
                  <w:divsChild>
                    <w:div w:id="913319733">
                      <w:marLeft w:val="0"/>
                      <w:marRight w:val="0"/>
                      <w:marTop w:val="0"/>
                      <w:marBottom w:val="0"/>
                      <w:divBdr>
                        <w:top w:val="single" w:sz="2" w:space="0" w:color="auto"/>
                        <w:left w:val="single" w:sz="2" w:space="0" w:color="auto"/>
                        <w:bottom w:val="single" w:sz="2" w:space="0" w:color="auto"/>
                        <w:right w:val="single" w:sz="2" w:space="0" w:color="auto"/>
                      </w:divBdr>
                      <w:divsChild>
                        <w:div w:id="173347526">
                          <w:marLeft w:val="0"/>
                          <w:marRight w:val="0"/>
                          <w:marTop w:val="180"/>
                          <w:marBottom w:val="0"/>
                          <w:divBdr>
                            <w:top w:val="single" w:sz="2" w:space="0" w:color="auto"/>
                            <w:left w:val="single" w:sz="2" w:space="0" w:color="auto"/>
                            <w:bottom w:val="single" w:sz="2" w:space="0" w:color="auto"/>
                            <w:right w:val="single" w:sz="2" w:space="0" w:color="auto"/>
                          </w:divBdr>
                          <w:divsChild>
                            <w:div w:id="985233530">
                              <w:marLeft w:val="0"/>
                              <w:marRight w:val="0"/>
                              <w:marTop w:val="0"/>
                              <w:marBottom w:val="0"/>
                              <w:divBdr>
                                <w:top w:val="single" w:sz="2" w:space="0" w:color="auto"/>
                                <w:left w:val="single" w:sz="2" w:space="0" w:color="auto"/>
                                <w:bottom w:val="single" w:sz="2" w:space="0" w:color="auto"/>
                                <w:right w:val="single" w:sz="2" w:space="0" w:color="auto"/>
                              </w:divBdr>
                              <w:divsChild>
                                <w:div w:id="102074031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509871981">
                  <w:marLeft w:val="0"/>
                  <w:marRight w:val="0"/>
                  <w:marTop w:val="480"/>
                  <w:marBottom w:val="0"/>
                  <w:divBdr>
                    <w:top w:val="single" w:sz="2" w:space="0" w:color="auto"/>
                    <w:left w:val="single" w:sz="2" w:space="0" w:color="auto"/>
                    <w:bottom w:val="single" w:sz="2" w:space="0" w:color="auto"/>
                    <w:right w:val="single" w:sz="2" w:space="0" w:color="auto"/>
                  </w:divBdr>
                  <w:divsChild>
                    <w:div w:id="197548757">
                      <w:marLeft w:val="0"/>
                      <w:marRight w:val="0"/>
                      <w:marTop w:val="0"/>
                      <w:marBottom w:val="0"/>
                      <w:divBdr>
                        <w:top w:val="single" w:sz="2" w:space="0" w:color="auto"/>
                        <w:left w:val="single" w:sz="2" w:space="0" w:color="auto"/>
                        <w:bottom w:val="single" w:sz="2" w:space="0" w:color="auto"/>
                        <w:right w:val="single" w:sz="2" w:space="0" w:color="auto"/>
                      </w:divBdr>
                    </w:div>
                    <w:div w:id="485585048">
                      <w:marLeft w:val="0"/>
                      <w:marRight w:val="0"/>
                      <w:marTop w:val="0"/>
                      <w:marBottom w:val="0"/>
                      <w:divBdr>
                        <w:top w:val="single" w:sz="2" w:space="0" w:color="auto"/>
                        <w:left w:val="single" w:sz="2" w:space="0" w:color="auto"/>
                        <w:bottom w:val="single" w:sz="2" w:space="0" w:color="auto"/>
                        <w:right w:val="single" w:sz="2" w:space="0" w:color="auto"/>
                      </w:divBdr>
                      <w:divsChild>
                        <w:div w:id="494952609">
                          <w:marLeft w:val="0"/>
                          <w:marRight w:val="0"/>
                          <w:marTop w:val="0"/>
                          <w:marBottom w:val="0"/>
                          <w:divBdr>
                            <w:top w:val="single" w:sz="2" w:space="0" w:color="auto"/>
                            <w:left w:val="single" w:sz="2" w:space="0" w:color="auto"/>
                            <w:bottom w:val="single" w:sz="2" w:space="0" w:color="auto"/>
                            <w:right w:val="single" w:sz="2" w:space="0" w:color="auto"/>
                          </w:divBdr>
                          <w:divsChild>
                            <w:div w:id="1186290912">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530873093">
                  <w:marLeft w:val="0"/>
                  <w:marRight w:val="0"/>
                  <w:marTop w:val="480"/>
                  <w:marBottom w:val="0"/>
                  <w:divBdr>
                    <w:top w:val="single" w:sz="2" w:space="0" w:color="auto"/>
                    <w:left w:val="single" w:sz="2" w:space="0" w:color="auto"/>
                    <w:bottom w:val="single" w:sz="2" w:space="0" w:color="auto"/>
                    <w:right w:val="single" w:sz="2" w:space="0" w:color="auto"/>
                  </w:divBdr>
                  <w:divsChild>
                    <w:div w:id="91705268">
                      <w:marLeft w:val="0"/>
                      <w:marRight w:val="0"/>
                      <w:marTop w:val="0"/>
                      <w:marBottom w:val="0"/>
                      <w:divBdr>
                        <w:top w:val="single" w:sz="2" w:space="0" w:color="auto"/>
                        <w:left w:val="single" w:sz="2" w:space="0" w:color="auto"/>
                        <w:bottom w:val="single" w:sz="2" w:space="0" w:color="auto"/>
                        <w:right w:val="single" w:sz="2" w:space="0" w:color="auto"/>
                      </w:divBdr>
                      <w:divsChild>
                        <w:div w:id="259681564">
                          <w:marLeft w:val="0"/>
                          <w:marRight w:val="0"/>
                          <w:marTop w:val="180"/>
                          <w:marBottom w:val="0"/>
                          <w:divBdr>
                            <w:top w:val="single" w:sz="2" w:space="0" w:color="auto"/>
                            <w:left w:val="single" w:sz="2" w:space="0" w:color="auto"/>
                            <w:bottom w:val="single" w:sz="2" w:space="0" w:color="auto"/>
                            <w:right w:val="single" w:sz="2" w:space="0" w:color="auto"/>
                          </w:divBdr>
                          <w:divsChild>
                            <w:div w:id="884609779">
                              <w:marLeft w:val="0"/>
                              <w:marRight w:val="0"/>
                              <w:marTop w:val="0"/>
                              <w:marBottom w:val="0"/>
                              <w:divBdr>
                                <w:top w:val="single" w:sz="2" w:space="0" w:color="auto"/>
                                <w:left w:val="single" w:sz="2" w:space="0" w:color="auto"/>
                                <w:bottom w:val="single" w:sz="2" w:space="0" w:color="auto"/>
                                <w:right w:val="single" w:sz="2" w:space="0" w:color="auto"/>
                              </w:divBdr>
                              <w:divsChild>
                                <w:div w:id="208915693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48854345">
                  <w:marLeft w:val="0"/>
                  <w:marRight w:val="0"/>
                  <w:marTop w:val="480"/>
                  <w:marBottom w:val="0"/>
                  <w:divBdr>
                    <w:top w:val="single" w:sz="2" w:space="0" w:color="auto"/>
                    <w:left w:val="single" w:sz="2" w:space="0" w:color="auto"/>
                    <w:bottom w:val="single" w:sz="2" w:space="0" w:color="auto"/>
                    <w:right w:val="single" w:sz="2" w:space="0" w:color="auto"/>
                  </w:divBdr>
                  <w:divsChild>
                    <w:div w:id="2001616393">
                      <w:marLeft w:val="0"/>
                      <w:marRight w:val="0"/>
                      <w:marTop w:val="0"/>
                      <w:marBottom w:val="0"/>
                      <w:divBdr>
                        <w:top w:val="single" w:sz="2" w:space="0" w:color="auto"/>
                        <w:left w:val="single" w:sz="2" w:space="0" w:color="auto"/>
                        <w:bottom w:val="single" w:sz="2" w:space="0" w:color="auto"/>
                        <w:right w:val="single" w:sz="2" w:space="0" w:color="auto"/>
                      </w:divBdr>
                    </w:div>
                    <w:div w:id="599458923">
                      <w:marLeft w:val="0"/>
                      <w:marRight w:val="0"/>
                      <w:marTop w:val="0"/>
                      <w:marBottom w:val="0"/>
                      <w:divBdr>
                        <w:top w:val="single" w:sz="2" w:space="0" w:color="auto"/>
                        <w:left w:val="single" w:sz="2" w:space="0" w:color="auto"/>
                        <w:bottom w:val="single" w:sz="2" w:space="0" w:color="auto"/>
                        <w:right w:val="single" w:sz="2" w:space="0" w:color="auto"/>
                      </w:divBdr>
                      <w:divsChild>
                        <w:div w:id="692656037">
                          <w:marLeft w:val="0"/>
                          <w:marRight w:val="0"/>
                          <w:marTop w:val="0"/>
                          <w:marBottom w:val="0"/>
                          <w:divBdr>
                            <w:top w:val="single" w:sz="2" w:space="0" w:color="auto"/>
                            <w:left w:val="single" w:sz="2" w:space="0" w:color="auto"/>
                            <w:bottom w:val="single" w:sz="2" w:space="0" w:color="auto"/>
                            <w:right w:val="single" w:sz="2" w:space="0" w:color="auto"/>
                          </w:divBdr>
                          <w:divsChild>
                            <w:div w:id="1743212687">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862208100">
                  <w:marLeft w:val="0"/>
                  <w:marRight w:val="0"/>
                  <w:marTop w:val="480"/>
                  <w:marBottom w:val="0"/>
                  <w:divBdr>
                    <w:top w:val="single" w:sz="2" w:space="0" w:color="auto"/>
                    <w:left w:val="single" w:sz="2" w:space="0" w:color="auto"/>
                    <w:bottom w:val="single" w:sz="2" w:space="0" w:color="auto"/>
                    <w:right w:val="single" w:sz="2" w:space="0" w:color="auto"/>
                  </w:divBdr>
                  <w:divsChild>
                    <w:div w:id="1437868721">
                      <w:marLeft w:val="0"/>
                      <w:marRight w:val="0"/>
                      <w:marTop w:val="0"/>
                      <w:marBottom w:val="0"/>
                      <w:divBdr>
                        <w:top w:val="single" w:sz="2" w:space="0" w:color="auto"/>
                        <w:left w:val="single" w:sz="2" w:space="0" w:color="auto"/>
                        <w:bottom w:val="single" w:sz="2" w:space="0" w:color="auto"/>
                        <w:right w:val="single" w:sz="2" w:space="0" w:color="auto"/>
                      </w:divBdr>
                      <w:divsChild>
                        <w:div w:id="1617634616">
                          <w:marLeft w:val="0"/>
                          <w:marRight w:val="0"/>
                          <w:marTop w:val="180"/>
                          <w:marBottom w:val="0"/>
                          <w:divBdr>
                            <w:top w:val="single" w:sz="2" w:space="0" w:color="auto"/>
                            <w:left w:val="single" w:sz="2" w:space="0" w:color="auto"/>
                            <w:bottom w:val="single" w:sz="2" w:space="0" w:color="auto"/>
                            <w:right w:val="single" w:sz="2" w:space="0" w:color="auto"/>
                          </w:divBdr>
                          <w:divsChild>
                            <w:div w:id="2976488">
                              <w:marLeft w:val="0"/>
                              <w:marRight w:val="0"/>
                              <w:marTop w:val="0"/>
                              <w:marBottom w:val="0"/>
                              <w:divBdr>
                                <w:top w:val="single" w:sz="2" w:space="0" w:color="auto"/>
                                <w:left w:val="single" w:sz="2" w:space="0" w:color="auto"/>
                                <w:bottom w:val="single" w:sz="2" w:space="0" w:color="auto"/>
                                <w:right w:val="single" w:sz="2" w:space="0" w:color="auto"/>
                              </w:divBdr>
                              <w:divsChild>
                                <w:div w:id="212619152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779760356">
                  <w:marLeft w:val="0"/>
                  <w:marRight w:val="0"/>
                  <w:marTop w:val="480"/>
                  <w:marBottom w:val="0"/>
                  <w:divBdr>
                    <w:top w:val="single" w:sz="2" w:space="0" w:color="auto"/>
                    <w:left w:val="single" w:sz="2" w:space="0" w:color="auto"/>
                    <w:bottom w:val="single" w:sz="2" w:space="0" w:color="auto"/>
                    <w:right w:val="single" w:sz="2" w:space="0" w:color="auto"/>
                  </w:divBdr>
                  <w:divsChild>
                    <w:div w:id="1001273016">
                      <w:marLeft w:val="0"/>
                      <w:marRight w:val="0"/>
                      <w:marTop w:val="0"/>
                      <w:marBottom w:val="0"/>
                      <w:divBdr>
                        <w:top w:val="single" w:sz="2" w:space="0" w:color="auto"/>
                        <w:left w:val="single" w:sz="2" w:space="0" w:color="auto"/>
                        <w:bottom w:val="single" w:sz="2" w:space="0" w:color="auto"/>
                        <w:right w:val="single" w:sz="2" w:space="0" w:color="auto"/>
                      </w:divBdr>
                    </w:div>
                    <w:div w:id="208106295">
                      <w:marLeft w:val="0"/>
                      <w:marRight w:val="0"/>
                      <w:marTop w:val="0"/>
                      <w:marBottom w:val="0"/>
                      <w:divBdr>
                        <w:top w:val="single" w:sz="2" w:space="0" w:color="auto"/>
                        <w:left w:val="single" w:sz="2" w:space="0" w:color="auto"/>
                        <w:bottom w:val="single" w:sz="2" w:space="0" w:color="auto"/>
                        <w:right w:val="single" w:sz="2" w:space="0" w:color="auto"/>
                      </w:divBdr>
                      <w:divsChild>
                        <w:div w:id="402799961">
                          <w:marLeft w:val="0"/>
                          <w:marRight w:val="0"/>
                          <w:marTop w:val="0"/>
                          <w:marBottom w:val="0"/>
                          <w:divBdr>
                            <w:top w:val="single" w:sz="2" w:space="0" w:color="auto"/>
                            <w:left w:val="single" w:sz="2" w:space="0" w:color="auto"/>
                            <w:bottom w:val="single" w:sz="2" w:space="0" w:color="auto"/>
                            <w:right w:val="single" w:sz="2" w:space="0" w:color="auto"/>
                          </w:divBdr>
                          <w:divsChild>
                            <w:div w:id="1019895922">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650282406">
                  <w:marLeft w:val="0"/>
                  <w:marRight w:val="0"/>
                  <w:marTop w:val="480"/>
                  <w:marBottom w:val="0"/>
                  <w:divBdr>
                    <w:top w:val="single" w:sz="2" w:space="0" w:color="auto"/>
                    <w:left w:val="single" w:sz="2" w:space="0" w:color="auto"/>
                    <w:bottom w:val="single" w:sz="2" w:space="0" w:color="auto"/>
                    <w:right w:val="single" w:sz="2" w:space="0" w:color="auto"/>
                  </w:divBdr>
                  <w:divsChild>
                    <w:div w:id="1032920692">
                      <w:marLeft w:val="0"/>
                      <w:marRight w:val="0"/>
                      <w:marTop w:val="0"/>
                      <w:marBottom w:val="0"/>
                      <w:divBdr>
                        <w:top w:val="single" w:sz="2" w:space="0" w:color="auto"/>
                        <w:left w:val="single" w:sz="2" w:space="0" w:color="auto"/>
                        <w:bottom w:val="single" w:sz="2" w:space="0" w:color="auto"/>
                        <w:right w:val="single" w:sz="2" w:space="0" w:color="auto"/>
                      </w:divBdr>
                      <w:divsChild>
                        <w:div w:id="814445110">
                          <w:marLeft w:val="0"/>
                          <w:marRight w:val="0"/>
                          <w:marTop w:val="180"/>
                          <w:marBottom w:val="0"/>
                          <w:divBdr>
                            <w:top w:val="single" w:sz="2" w:space="0" w:color="auto"/>
                            <w:left w:val="single" w:sz="2" w:space="0" w:color="auto"/>
                            <w:bottom w:val="single" w:sz="2" w:space="0" w:color="auto"/>
                            <w:right w:val="single" w:sz="2" w:space="0" w:color="auto"/>
                          </w:divBdr>
                          <w:divsChild>
                            <w:div w:id="1260219931">
                              <w:marLeft w:val="0"/>
                              <w:marRight w:val="0"/>
                              <w:marTop w:val="0"/>
                              <w:marBottom w:val="0"/>
                              <w:divBdr>
                                <w:top w:val="single" w:sz="2" w:space="0" w:color="auto"/>
                                <w:left w:val="single" w:sz="2" w:space="0" w:color="auto"/>
                                <w:bottom w:val="single" w:sz="2" w:space="0" w:color="auto"/>
                                <w:right w:val="single" w:sz="2" w:space="0" w:color="auto"/>
                              </w:divBdr>
                              <w:divsChild>
                                <w:div w:id="154516833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813668066">
                  <w:marLeft w:val="0"/>
                  <w:marRight w:val="0"/>
                  <w:marTop w:val="480"/>
                  <w:marBottom w:val="0"/>
                  <w:divBdr>
                    <w:top w:val="single" w:sz="2" w:space="0" w:color="auto"/>
                    <w:left w:val="single" w:sz="2" w:space="0" w:color="auto"/>
                    <w:bottom w:val="single" w:sz="2" w:space="0" w:color="auto"/>
                    <w:right w:val="single" w:sz="2" w:space="0" w:color="auto"/>
                  </w:divBdr>
                  <w:divsChild>
                    <w:div w:id="920990537">
                      <w:marLeft w:val="0"/>
                      <w:marRight w:val="0"/>
                      <w:marTop w:val="0"/>
                      <w:marBottom w:val="0"/>
                      <w:divBdr>
                        <w:top w:val="single" w:sz="2" w:space="0" w:color="auto"/>
                        <w:left w:val="single" w:sz="2" w:space="0" w:color="auto"/>
                        <w:bottom w:val="single" w:sz="2" w:space="0" w:color="auto"/>
                        <w:right w:val="single" w:sz="2" w:space="0" w:color="auto"/>
                      </w:divBdr>
                    </w:div>
                    <w:div w:id="876740964">
                      <w:marLeft w:val="0"/>
                      <w:marRight w:val="0"/>
                      <w:marTop w:val="0"/>
                      <w:marBottom w:val="0"/>
                      <w:divBdr>
                        <w:top w:val="single" w:sz="2" w:space="0" w:color="auto"/>
                        <w:left w:val="single" w:sz="2" w:space="0" w:color="auto"/>
                        <w:bottom w:val="single" w:sz="2" w:space="0" w:color="auto"/>
                        <w:right w:val="single" w:sz="2" w:space="0" w:color="auto"/>
                      </w:divBdr>
                      <w:divsChild>
                        <w:div w:id="1043747917">
                          <w:marLeft w:val="0"/>
                          <w:marRight w:val="0"/>
                          <w:marTop w:val="0"/>
                          <w:marBottom w:val="0"/>
                          <w:divBdr>
                            <w:top w:val="single" w:sz="2" w:space="0" w:color="auto"/>
                            <w:left w:val="single" w:sz="2" w:space="0" w:color="auto"/>
                            <w:bottom w:val="single" w:sz="2" w:space="0" w:color="auto"/>
                            <w:right w:val="single" w:sz="2" w:space="0" w:color="auto"/>
                          </w:divBdr>
                          <w:divsChild>
                            <w:div w:id="136188897">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2071223384">
                  <w:marLeft w:val="0"/>
                  <w:marRight w:val="0"/>
                  <w:marTop w:val="480"/>
                  <w:marBottom w:val="0"/>
                  <w:divBdr>
                    <w:top w:val="single" w:sz="2" w:space="0" w:color="auto"/>
                    <w:left w:val="single" w:sz="2" w:space="0" w:color="auto"/>
                    <w:bottom w:val="single" w:sz="2" w:space="0" w:color="auto"/>
                    <w:right w:val="single" w:sz="2" w:space="0" w:color="auto"/>
                  </w:divBdr>
                  <w:divsChild>
                    <w:div w:id="1996831848">
                      <w:marLeft w:val="0"/>
                      <w:marRight w:val="0"/>
                      <w:marTop w:val="0"/>
                      <w:marBottom w:val="0"/>
                      <w:divBdr>
                        <w:top w:val="single" w:sz="2" w:space="0" w:color="auto"/>
                        <w:left w:val="single" w:sz="2" w:space="0" w:color="auto"/>
                        <w:bottom w:val="single" w:sz="2" w:space="0" w:color="auto"/>
                        <w:right w:val="single" w:sz="2" w:space="0" w:color="auto"/>
                      </w:divBdr>
                      <w:divsChild>
                        <w:div w:id="920218698">
                          <w:marLeft w:val="0"/>
                          <w:marRight w:val="0"/>
                          <w:marTop w:val="180"/>
                          <w:marBottom w:val="0"/>
                          <w:divBdr>
                            <w:top w:val="single" w:sz="2" w:space="0" w:color="auto"/>
                            <w:left w:val="single" w:sz="2" w:space="0" w:color="auto"/>
                            <w:bottom w:val="single" w:sz="2" w:space="0" w:color="auto"/>
                            <w:right w:val="single" w:sz="2" w:space="0" w:color="auto"/>
                          </w:divBdr>
                          <w:divsChild>
                            <w:div w:id="1811747479">
                              <w:marLeft w:val="0"/>
                              <w:marRight w:val="0"/>
                              <w:marTop w:val="0"/>
                              <w:marBottom w:val="0"/>
                              <w:divBdr>
                                <w:top w:val="single" w:sz="2" w:space="0" w:color="auto"/>
                                <w:left w:val="single" w:sz="2" w:space="0" w:color="auto"/>
                                <w:bottom w:val="single" w:sz="2" w:space="0" w:color="auto"/>
                                <w:right w:val="single" w:sz="2" w:space="0" w:color="auto"/>
                              </w:divBdr>
                              <w:divsChild>
                                <w:div w:id="188810842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805197745">
                  <w:marLeft w:val="0"/>
                  <w:marRight w:val="0"/>
                  <w:marTop w:val="480"/>
                  <w:marBottom w:val="0"/>
                  <w:divBdr>
                    <w:top w:val="single" w:sz="2" w:space="0" w:color="auto"/>
                    <w:left w:val="single" w:sz="2" w:space="0" w:color="auto"/>
                    <w:bottom w:val="single" w:sz="2" w:space="0" w:color="auto"/>
                    <w:right w:val="single" w:sz="2" w:space="0" w:color="auto"/>
                  </w:divBdr>
                  <w:divsChild>
                    <w:div w:id="1227298809">
                      <w:marLeft w:val="0"/>
                      <w:marRight w:val="0"/>
                      <w:marTop w:val="0"/>
                      <w:marBottom w:val="0"/>
                      <w:divBdr>
                        <w:top w:val="single" w:sz="2" w:space="0" w:color="auto"/>
                        <w:left w:val="single" w:sz="2" w:space="0" w:color="auto"/>
                        <w:bottom w:val="single" w:sz="2" w:space="0" w:color="auto"/>
                        <w:right w:val="single" w:sz="2" w:space="0" w:color="auto"/>
                      </w:divBdr>
                    </w:div>
                    <w:div w:id="818231241">
                      <w:marLeft w:val="0"/>
                      <w:marRight w:val="0"/>
                      <w:marTop w:val="0"/>
                      <w:marBottom w:val="0"/>
                      <w:divBdr>
                        <w:top w:val="single" w:sz="2" w:space="0" w:color="auto"/>
                        <w:left w:val="single" w:sz="2" w:space="0" w:color="auto"/>
                        <w:bottom w:val="single" w:sz="2" w:space="0" w:color="auto"/>
                        <w:right w:val="single" w:sz="2" w:space="0" w:color="auto"/>
                      </w:divBdr>
                      <w:divsChild>
                        <w:div w:id="428741384">
                          <w:marLeft w:val="0"/>
                          <w:marRight w:val="0"/>
                          <w:marTop w:val="0"/>
                          <w:marBottom w:val="0"/>
                          <w:divBdr>
                            <w:top w:val="single" w:sz="2" w:space="0" w:color="auto"/>
                            <w:left w:val="single" w:sz="2" w:space="0" w:color="auto"/>
                            <w:bottom w:val="single" w:sz="2" w:space="0" w:color="auto"/>
                            <w:right w:val="single" w:sz="2" w:space="0" w:color="auto"/>
                          </w:divBdr>
                          <w:divsChild>
                            <w:div w:id="934479696">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72972412">
                  <w:marLeft w:val="0"/>
                  <w:marRight w:val="0"/>
                  <w:marTop w:val="480"/>
                  <w:marBottom w:val="0"/>
                  <w:divBdr>
                    <w:top w:val="single" w:sz="2" w:space="0" w:color="auto"/>
                    <w:left w:val="single" w:sz="2" w:space="0" w:color="auto"/>
                    <w:bottom w:val="single" w:sz="2" w:space="0" w:color="auto"/>
                    <w:right w:val="single" w:sz="2" w:space="0" w:color="auto"/>
                  </w:divBdr>
                  <w:divsChild>
                    <w:div w:id="2018922345">
                      <w:marLeft w:val="0"/>
                      <w:marRight w:val="0"/>
                      <w:marTop w:val="0"/>
                      <w:marBottom w:val="0"/>
                      <w:divBdr>
                        <w:top w:val="single" w:sz="2" w:space="0" w:color="auto"/>
                        <w:left w:val="single" w:sz="2" w:space="0" w:color="auto"/>
                        <w:bottom w:val="single" w:sz="2" w:space="0" w:color="auto"/>
                        <w:right w:val="single" w:sz="2" w:space="0" w:color="auto"/>
                      </w:divBdr>
                      <w:divsChild>
                        <w:div w:id="1933977152">
                          <w:marLeft w:val="0"/>
                          <w:marRight w:val="0"/>
                          <w:marTop w:val="180"/>
                          <w:marBottom w:val="0"/>
                          <w:divBdr>
                            <w:top w:val="single" w:sz="2" w:space="0" w:color="auto"/>
                            <w:left w:val="single" w:sz="2" w:space="0" w:color="auto"/>
                            <w:bottom w:val="single" w:sz="2" w:space="0" w:color="auto"/>
                            <w:right w:val="single" w:sz="2" w:space="0" w:color="auto"/>
                          </w:divBdr>
                          <w:divsChild>
                            <w:div w:id="1548296501">
                              <w:marLeft w:val="0"/>
                              <w:marRight w:val="0"/>
                              <w:marTop w:val="0"/>
                              <w:marBottom w:val="0"/>
                              <w:divBdr>
                                <w:top w:val="single" w:sz="2" w:space="0" w:color="auto"/>
                                <w:left w:val="single" w:sz="2" w:space="0" w:color="auto"/>
                                <w:bottom w:val="single" w:sz="2" w:space="0" w:color="auto"/>
                                <w:right w:val="single" w:sz="2" w:space="0" w:color="auto"/>
                              </w:divBdr>
                              <w:divsChild>
                                <w:div w:id="86162467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843856371">
                  <w:marLeft w:val="0"/>
                  <w:marRight w:val="0"/>
                  <w:marTop w:val="480"/>
                  <w:marBottom w:val="0"/>
                  <w:divBdr>
                    <w:top w:val="single" w:sz="2" w:space="0" w:color="auto"/>
                    <w:left w:val="single" w:sz="2" w:space="0" w:color="auto"/>
                    <w:bottom w:val="single" w:sz="2" w:space="0" w:color="auto"/>
                    <w:right w:val="single" w:sz="2" w:space="0" w:color="auto"/>
                  </w:divBdr>
                  <w:divsChild>
                    <w:div w:id="1575356245">
                      <w:marLeft w:val="0"/>
                      <w:marRight w:val="0"/>
                      <w:marTop w:val="0"/>
                      <w:marBottom w:val="0"/>
                      <w:divBdr>
                        <w:top w:val="single" w:sz="2" w:space="0" w:color="auto"/>
                        <w:left w:val="single" w:sz="2" w:space="0" w:color="auto"/>
                        <w:bottom w:val="single" w:sz="2" w:space="0" w:color="auto"/>
                        <w:right w:val="single" w:sz="2" w:space="0" w:color="auto"/>
                      </w:divBdr>
                    </w:div>
                    <w:div w:id="344940899">
                      <w:marLeft w:val="0"/>
                      <w:marRight w:val="0"/>
                      <w:marTop w:val="0"/>
                      <w:marBottom w:val="0"/>
                      <w:divBdr>
                        <w:top w:val="single" w:sz="2" w:space="0" w:color="auto"/>
                        <w:left w:val="single" w:sz="2" w:space="0" w:color="auto"/>
                        <w:bottom w:val="single" w:sz="2" w:space="0" w:color="auto"/>
                        <w:right w:val="single" w:sz="2" w:space="0" w:color="auto"/>
                      </w:divBdr>
                      <w:divsChild>
                        <w:div w:id="1263877722">
                          <w:marLeft w:val="0"/>
                          <w:marRight w:val="0"/>
                          <w:marTop w:val="0"/>
                          <w:marBottom w:val="0"/>
                          <w:divBdr>
                            <w:top w:val="single" w:sz="2" w:space="0" w:color="auto"/>
                            <w:left w:val="single" w:sz="2" w:space="0" w:color="auto"/>
                            <w:bottom w:val="single" w:sz="2" w:space="0" w:color="auto"/>
                            <w:right w:val="single" w:sz="2" w:space="0" w:color="auto"/>
                          </w:divBdr>
                          <w:divsChild>
                            <w:div w:id="1254360490">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31392950">
                  <w:marLeft w:val="0"/>
                  <w:marRight w:val="0"/>
                  <w:marTop w:val="480"/>
                  <w:marBottom w:val="0"/>
                  <w:divBdr>
                    <w:top w:val="single" w:sz="2" w:space="0" w:color="auto"/>
                    <w:left w:val="single" w:sz="2" w:space="0" w:color="auto"/>
                    <w:bottom w:val="single" w:sz="2" w:space="0" w:color="auto"/>
                    <w:right w:val="single" w:sz="2" w:space="0" w:color="auto"/>
                  </w:divBdr>
                  <w:divsChild>
                    <w:div w:id="238296716">
                      <w:marLeft w:val="0"/>
                      <w:marRight w:val="0"/>
                      <w:marTop w:val="0"/>
                      <w:marBottom w:val="0"/>
                      <w:divBdr>
                        <w:top w:val="single" w:sz="2" w:space="0" w:color="auto"/>
                        <w:left w:val="single" w:sz="2" w:space="0" w:color="auto"/>
                        <w:bottom w:val="single" w:sz="2" w:space="0" w:color="auto"/>
                        <w:right w:val="single" w:sz="2" w:space="0" w:color="auto"/>
                      </w:divBdr>
                      <w:divsChild>
                        <w:div w:id="2024940473">
                          <w:marLeft w:val="0"/>
                          <w:marRight w:val="0"/>
                          <w:marTop w:val="180"/>
                          <w:marBottom w:val="0"/>
                          <w:divBdr>
                            <w:top w:val="single" w:sz="2" w:space="0" w:color="auto"/>
                            <w:left w:val="single" w:sz="2" w:space="0" w:color="auto"/>
                            <w:bottom w:val="single" w:sz="2" w:space="0" w:color="auto"/>
                            <w:right w:val="single" w:sz="2" w:space="0" w:color="auto"/>
                          </w:divBdr>
                          <w:divsChild>
                            <w:div w:id="718896663">
                              <w:marLeft w:val="0"/>
                              <w:marRight w:val="0"/>
                              <w:marTop w:val="0"/>
                              <w:marBottom w:val="0"/>
                              <w:divBdr>
                                <w:top w:val="single" w:sz="2" w:space="0" w:color="auto"/>
                                <w:left w:val="single" w:sz="2" w:space="0" w:color="auto"/>
                                <w:bottom w:val="single" w:sz="2" w:space="0" w:color="auto"/>
                                <w:right w:val="single" w:sz="2" w:space="0" w:color="auto"/>
                              </w:divBdr>
                              <w:divsChild>
                                <w:div w:id="8300209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078017782">
                  <w:marLeft w:val="0"/>
                  <w:marRight w:val="0"/>
                  <w:marTop w:val="480"/>
                  <w:marBottom w:val="0"/>
                  <w:divBdr>
                    <w:top w:val="single" w:sz="2" w:space="0" w:color="auto"/>
                    <w:left w:val="single" w:sz="2" w:space="0" w:color="auto"/>
                    <w:bottom w:val="single" w:sz="2" w:space="0" w:color="auto"/>
                    <w:right w:val="single" w:sz="2" w:space="0" w:color="auto"/>
                  </w:divBdr>
                  <w:divsChild>
                    <w:div w:id="1094320766">
                      <w:marLeft w:val="0"/>
                      <w:marRight w:val="0"/>
                      <w:marTop w:val="0"/>
                      <w:marBottom w:val="0"/>
                      <w:divBdr>
                        <w:top w:val="single" w:sz="2" w:space="0" w:color="auto"/>
                        <w:left w:val="single" w:sz="2" w:space="0" w:color="auto"/>
                        <w:bottom w:val="single" w:sz="2" w:space="0" w:color="auto"/>
                        <w:right w:val="single" w:sz="2" w:space="0" w:color="auto"/>
                      </w:divBdr>
                    </w:div>
                    <w:div w:id="1684240981">
                      <w:marLeft w:val="0"/>
                      <w:marRight w:val="0"/>
                      <w:marTop w:val="0"/>
                      <w:marBottom w:val="0"/>
                      <w:divBdr>
                        <w:top w:val="single" w:sz="2" w:space="0" w:color="auto"/>
                        <w:left w:val="single" w:sz="2" w:space="0" w:color="auto"/>
                        <w:bottom w:val="single" w:sz="2" w:space="0" w:color="auto"/>
                        <w:right w:val="single" w:sz="2" w:space="0" w:color="auto"/>
                      </w:divBdr>
                      <w:divsChild>
                        <w:div w:id="837187521">
                          <w:marLeft w:val="0"/>
                          <w:marRight w:val="0"/>
                          <w:marTop w:val="0"/>
                          <w:marBottom w:val="0"/>
                          <w:divBdr>
                            <w:top w:val="single" w:sz="2" w:space="0" w:color="auto"/>
                            <w:left w:val="single" w:sz="2" w:space="0" w:color="auto"/>
                            <w:bottom w:val="single" w:sz="2" w:space="0" w:color="auto"/>
                            <w:right w:val="single" w:sz="2" w:space="0" w:color="auto"/>
                          </w:divBdr>
                          <w:divsChild>
                            <w:div w:id="770048331">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047534857">
                  <w:marLeft w:val="0"/>
                  <w:marRight w:val="0"/>
                  <w:marTop w:val="480"/>
                  <w:marBottom w:val="0"/>
                  <w:divBdr>
                    <w:top w:val="single" w:sz="2" w:space="0" w:color="auto"/>
                    <w:left w:val="single" w:sz="2" w:space="0" w:color="auto"/>
                    <w:bottom w:val="single" w:sz="2" w:space="0" w:color="auto"/>
                    <w:right w:val="single" w:sz="2" w:space="0" w:color="auto"/>
                  </w:divBdr>
                  <w:divsChild>
                    <w:div w:id="1552502527">
                      <w:marLeft w:val="0"/>
                      <w:marRight w:val="0"/>
                      <w:marTop w:val="0"/>
                      <w:marBottom w:val="0"/>
                      <w:divBdr>
                        <w:top w:val="single" w:sz="2" w:space="0" w:color="auto"/>
                        <w:left w:val="single" w:sz="2" w:space="0" w:color="auto"/>
                        <w:bottom w:val="single" w:sz="2" w:space="0" w:color="auto"/>
                        <w:right w:val="single" w:sz="2" w:space="0" w:color="auto"/>
                      </w:divBdr>
                      <w:divsChild>
                        <w:div w:id="2096318611">
                          <w:marLeft w:val="0"/>
                          <w:marRight w:val="0"/>
                          <w:marTop w:val="180"/>
                          <w:marBottom w:val="0"/>
                          <w:divBdr>
                            <w:top w:val="single" w:sz="2" w:space="0" w:color="auto"/>
                            <w:left w:val="single" w:sz="2" w:space="0" w:color="auto"/>
                            <w:bottom w:val="single" w:sz="2" w:space="0" w:color="auto"/>
                            <w:right w:val="single" w:sz="2" w:space="0" w:color="auto"/>
                          </w:divBdr>
                          <w:divsChild>
                            <w:div w:id="950747704">
                              <w:marLeft w:val="0"/>
                              <w:marRight w:val="0"/>
                              <w:marTop w:val="0"/>
                              <w:marBottom w:val="0"/>
                              <w:divBdr>
                                <w:top w:val="single" w:sz="2" w:space="0" w:color="auto"/>
                                <w:left w:val="single" w:sz="2" w:space="0" w:color="auto"/>
                                <w:bottom w:val="single" w:sz="2" w:space="0" w:color="auto"/>
                                <w:right w:val="single" w:sz="2" w:space="0" w:color="auto"/>
                              </w:divBdr>
                              <w:divsChild>
                                <w:div w:id="209014860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905755">
                  <w:marLeft w:val="0"/>
                  <w:marRight w:val="0"/>
                  <w:marTop w:val="480"/>
                  <w:marBottom w:val="0"/>
                  <w:divBdr>
                    <w:top w:val="single" w:sz="2" w:space="0" w:color="auto"/>
                    <w:left w:val="single" w:sz="2" w:space="0" w:color="auto"/>
                    <w:bottom w:val="single" w:sz="2" w:space="0" w:color="auto"/>
                    <w:right w:val="single" w:sz="2" w:space="0" w:color="auto"/>
                  </w:divBdr>
                  <w:divsChild>
                    <w:div w:id="1689520150">
                      <w:marLeft w:val="0"/>
                      <w:marRight w:val="0"/>
                      <w:marTop w:val="0"/>
                      <w:marBottom w:val="0"/>
                      <w:divBdr>
                        <w:top w:val="single" w:sz="2" w:space="0" w:color="auto"/>
                        <w:left w:val="single" w:sz="2" w:space="0" w:color="auto"/>
                        <w:bottom w:val="single" w:sz="2" w:space="0" w:color="auto"/>
                        <w:right w:val="single" w:sz="2" w:space="0" w:color="auto"/>
                      </w:divBdr>
                    </w:div>
                    <w:div w:id="2001956618">
                      <w:marLeft w:val="0"/>
                      <w:marRight w:val="0"/>
                      <w:marTop w:val="0"/>
                      <w:marBottom w:val="0"/>
                      <w:divBdr>
                        <w:top w:val="single" w:sz="2" w:space="0" w:color="auto"/>
                        <w:left w:val="single" w:sz="2" w:space="0" w:color="auto"/>
                        <w:bottom w:val="single" w:sz="2" w:space="0" w:color="auto"/>
                        <w:right w:val="single" w:sz="2" w:space="0" w:color="auto"/>
                      </w:divBdr>
                      <w:divsChild>
                        <w:div w:id="1930382698">
                          <w:marLeft w:val="0"/>
                          <w:marRight w:val="0"/>
                          <w:marTop w:val="0"/>
                          <w:marBottom w:val="0"/>
                          <w:divBdr>
                            <w:top w:val="single" w:sz="2" w:space="0" w:color="auto"/>
                            <w:left w:val="single" w:sz="2" w:space="0" w:color="auto"/>
                            <w:bottom w:val="single" w:sz="2" w:space="0" w:color="auto"/>
                            <w:right w:val="single" w:sz="2" w:space="0" w:color="auto"/>
                          </w:divBdr>
                          <w:divsChild>
                            <w:div w:id="947468809">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888301188">
                  <w:marLeft w:val="0"/>
                  <w:marRight w:val="0"/>
                  <w:marTop w:val="480"/>
                  <w:marBottom w:val="0"/>
                  <w:divBdr>
                    <w:top w:val="single" w:sz="2" w:space="0" w:color="auto"/>
                    <w:left w:val="single" w:sz="2" w:space="0" w:color="auto"/>
                    <w:bottom w:val="single" w:sz="2" w:space="0" w:color="auto"/>
                    <w:right w:val="single" w:sz="2" w:space="0" w:color="auto"/>
                  </w:divBdr>
                  <w:divsChild>
                    <w:div w:id="2070296604">
                      <w:marLeft w:val="0"/>
                      <w:marRight w:val="0"/>
                      <w:marTop w:val="0"/>
                      <w:marBottom w:val="0"/>
                      <w:divBdr>
                        <w:top w:val="single" w:sz="2" w:space="0" w:color="auto"/>
                        <w:left w:val="single" w:sz="2" w:space="0" w:color="auto"/>
                        <w:bottom w:val="single" w:sz="2" w:space="0" w:color="auto"/>
                        <w:right w:val="single" w:sz="2" w:space="0" w:color="auto"/>
                      </w:divBdr>
                      <w:divsChild>
                        <w:div w:id="1517966805">
                          <w:marLeft w:val="0"/>
                          <w:marRight w:val="0"/>
                          <w:marTop w:val="180"/>
                          <w:marBottom w:val="0"/>
                          <w:divBdr>
                            <w:top w:val="single" w:sz="2" w:space="0" w:color="auto"/>
                            <w:left w:val="single" w:sz="2" w:space="0" w:color="auto"/>
                            <w:bottom w:val="single" w:sz="2" w:space="0" w:color="auto"/>
                            <w:right w:val="single" w:sz="2" w:space="0" w:color="auto"/>
                          </w:divBdr>
                          <w:divsChild>
                            <w:div w:id="342439528">
                              <w:marLeft w:val="0"/>
                              <w:marRight w:val="0"/>
                              <w:marTop w:val="0"/>
                              <w:marBottom w:val="0"/>
                              <w:divBdr>
                                <w:top w:val="single" w:sz="2" w:space="0" w:color="auto"/>
                                <w:left w:val="single" w:sz="2" w:space="0" w:color="auto"/>
                                <w:bottom w:val="single" w:sz="2" w:space="0" w:color="auto"/>
                                <w:right w:val="single" w:sz="2" w:space="0" w:color="auto"/>
                              </w:divBdr>
                              <w:divsChild>
                                <w:div w:id="179216554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442802699">
                  <w:marLeft w:val="0"/>
                  <w:marRight w:val="0"/>
                  <w:marTop w:val="480"/>
                  <w:marBottom w:val="0"/>
                  <w:divBdr>
                    <w:top w:val="single" w:sz="2" w:space="0" w:color="auto"/>
                    <w:left w:val="single" w:sz="2" w:space="0" w:color="auto"/>
                    <w:bottom w:val="single" w:sz="2" w:space="0" w:color="auto"/>
                    <w:right w:val="single" w:sz="2" w:space="0" w:color="auto"/>
                  </w:divBdr>
                  <w:divsChild>
                    <w:div w:id="2141804109">
                      <w:marLeft w:val="0"/>
                      <w:marRight w:val="0"/>
                      <w:marTop w:val="0"/>
                      <w:marBottom w:val="0"/>
                      <w:divBdr>
                        <w:top w:val="single" w:sz="2" w:space="0" w:color="auto"/>
                        <w:left w:val="single" w:sz="2" w:space="0" w:color="auto"/>
                        <w:bottom w:val="single" w:sz="2" w:space="0" w:color="auto"/>
                        <w:right w:val="single" w:sz="2" w:space="0" w:color="auto"/>
                      </w:divBdr>
                    </w:div>
                    <w:div w:id="1879665674">
                      <w:marLeft w:val="0"/>
                      <w:marRight w:val="0"/>
                      <w:marTop w:val="0"/>
                      <w:marBottom w:val="0"/>
                      <w:divBdr>
                        <w:top w:val="single" w:sz="2" w:space="0" w:color="auto"/>
                        <w:left w:val="single" w:sz="2" w:space="0" w:color="auto"/>
                        <w:bottom w:val="single" w:sz="2" w:space="0" w:color="auto"/>
                        <w:right w:val="single" w:sz="2" w:space="0" w:color="auto"/>
                      </w:divBdr>
                      <w:divsChild>
                        <w:div w:id="1872183907">
                          <w:marLeft w:val="0"/>
                          <w:marRight w:val="0"/>
                          <w:marTop w:val="0"/>
                          <w:marBottom w:val="0"/>
                          <w:divBdr>
                            <w:top w:val="single" w:sz="2" w:space="0" w:color="auto"/>
                            <w:left w:val="single" w:sz="2" w:space="0" w:color="auto"/>
                            <w:bottom w:val="single" w:sz="2" w:space="0" w:color="auto"/>
                            <w:right w:val="single" w:sz="2" w:space="0" w:color="auto"/>
                          </w:divBdr>
                          <w:divsChild>
                            <w:div w:id="1552233749">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559050687">
                  <w:marLeft w:val="0"/>
                  <w:marRight w:val="0"/>
                  <w:marTop w:val="480"/>
                  <w:marBottom w:val="0"/>
                  <w:divBdr>
                    <w:top w:val="single" w:sz="2" w:space="0" w:color="auto"/>
                    <w:left w:val="single" w:sz="2" w:space="0" w:color="auto"/>
                    <w:bottom w:val="single" w:sz="2" w:space="0" w:color="auto"/>
                    <w:right w:val="single" w:sz="2" w:space="0" w:color="auto"/>
                  </w:divBdr>
                  <w:divsChild>
                    <w:div w:id="1887251730">
                      <w:marLeft w:val="0"/>
                      <w:marRight w:val="0"/>
                      <w:marTop w:val="0"/>
                      <w:marBottom w:val="0"/>
                      <w:divBdr>
                        <w:top w:val="single" w:sz="2" w:space="0" w:color="auto"/>
                        <w:left w:val="single" w:sz="2" w:space="0" w:color="auto"/>
                        <w:bottom w:val="single" w:sz="2" w:space="0" w:color="auto"/>
                        <w:right w:val="single" w:sz="2" w:space="0" w:color="auto"/>
                      </w:divBdr>
                      <w:divsChild>
                        <w:div w:id="1033120253">
                          <w:marLeft w:val="0"/>
                          <w:marRight w:val="0"/>
                          <w:marTop w:val="180"/>
                          <w:marBottom w:val="0"/>
                          <w:divBdr>
                            <w:top w:val="single" w:sz="2" w:space="0" w:color="auto"/>
                            <w:left w:val="single" w:sz="2" w:space="0" w:color="auto"/>
                            <w:bottom w:val="single" w:sz="2" w:space="0" w:color="auto"/>
                            <w:right w:val="single" w:sz="2" w:space="0" w:color="auto"/>
                          </w:divBdr>
                          <w:divsChild>
                            <w:div w:id="1069959308">
                              <w:marLeft w:val="0"/>
                              <w:marRight w:val="0"/>
                              <w:marTop w:val="0"/>
                              <w:marBottom w:val="0"/>
                              <w:divBdr>
                                <w:top w:val="single" w:sz="2" w:space="0" w:color="auto"/>
                                <w:left w:val="single" w:sz="2" w:space="0" w:color="auto"/>
                                <w:bottom w:val="single" w:sz="2" w:space="0" w:color="auto"/>
                                <w:right w:val="single" w:sz="2" w:space="0" w:color="auto"/>
                              </w:divBdr>
                              <w:divsChild>
                                <w:div w:id="47029391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312760153">
                  <w:marLeft w:val="0"/>
                  <w:marRight w:val="0"/>
                  <w:marTop w:val="480"/>
                  <w:marBottom w:val="0"/>
                  <w:divBdr>
                    <w:top w:val="single" w:sz="2" w:space="0" w:color="auto"/>
                    <w:left w:val="single" w:sz="2" w:space="0" w:color="auto"/>
                    <w:bottom w:val="single" w:sz="2" w:space="0" w:color="auto"/>
                    <w:right w:val="single" w:sz="2" w:space="0" w:color="auto"/>
                  </w:divBdr>
                  <w:divsChild>
                    <w:div w:id="292946183">
                      <w:marLeft w:val="0"/>
                      <w:marRight w:val="0"/>
                      <w:marTop w:val="0"/>
                      <w:marBottom w:val="0"/>
                      <w:divBdr>
                        <w:top w:val="single" w:sz="2" w:space="0" w:color="auto"/>
                        <w:left w:val="single" w:sz="2" w:space="0" w:color="auto"/>
                        <w:bottom w:val="single" w:sz="2" w:space="0" w:color="auto"/>
                        <w:right w:val="single" w:sz="2" w:space="0" w:color="auto"/>
                      </w:divBdr>
                    </w:div>
                    <w:div w:id="134689426">
                      <w:marLeft w:val="0"/>
                      <w:marRight w:val="0"/>
                      <w:marTop w:val="0"/>
                      <w:marBottom w:val="0"/>
                      <w:divBdr>
                        <w:top w:val="single" w:sz="2" w:space="0" w:color="auto"/>
                        <w:left w:val="single" w:sz="2" w:space="0" w:color="auto"/>
                        <w:bottom w:val="single" w:sz="2" w:space="0" w:color="auto"/>
                        <w:right w:val="single" w:sz="2" w:space="0" w:color="auto"/>
                      </w:divBdr>
                      <w:divsChild>
                        <w:div w:id="30300647">
                          <w:marLeft w:val="0"/>
                          <w:marRight w:val="0"/>
                          <w:marTop w:val="0"/>
                          <w:marBottom w:val="0"/>
                          <w:divBdr>
                            <w:top w:val="single" w:sz="2" w:space="0" w:color="auto"/>
                            <w:left w:val="single" w:sz="2" w:space="0" w:color="auto"/>
                            <w:bottom w:val="single" w:sz="2" w:space="0" w:color="auto"/>
                            <w:right w:val="single" w:sz="2" w:space="0" w:color="auto"/>
                          </w:divBdr>
                          <w:divsChild>
                            <w:div w:id="1863995">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82912075">
                  <w:marLeft w:val="0"/>
                  <w:marRight w:val="0"/>
                  <w:marTop w:val="480"/>
                  <w:marBottom w:val="0"/>
                  <w:divBdr>
                    <w:top w:val="single" w:sz="2" w:space="0" w:color="auto"/>
                    <w:left w:val="single" w:sz="2" w:space="0" w:color="auto"/>
                    <w:bottom w:val="single" w:sz="2" w:space="0" w:color="auto"/>
                    <w:right w:val="single" w:sz="2" w:space="0" w:color="auto"/>
                  </w:divBdr>
                </w:div>
                <w:div w:id="876239839">
                  <w:marLeft w:val="0"/>
                  <w:marRight w:val="0"/>
                  <w:marTop w:val="480"/>
                  <w:marBottom w:val="0"/>
                  <w:divBdr>
                    <w:top w:val="single" w:sz="2" w:space="0" w:color="auto"/>
                    <w:left w:val="single" w:sz="2" w:space="0" w:color="auto"/>
                    <w:bottom w:val="single" w:sz="2" w:space="0" w:color="auto"/>
                    <w:right w:val="single" w:sz="2" w:space="0" w:color="auto"/>
                  </w:divBdr>
                  <w:divsChild>
                    <w:div w:id="676687731">
                      <w:marLeft w:val="0"/>
                      <w:marRight w:val="0"/>
                      <w:marTop w:val="0"/>
                      <w:marBottom w:val="0"/>
                      <w:divBdr>
                        <w:top w:val="single" w:sz="2" w:space="0" w:color="auto"/>
                        <w:left w:val="single" w:sz="2" w:space="0" w:color="auto"/>
                        <w:bottom w:val="single" w:sz="2" w:space="0" w:color="auto"/>
                        <w:right w:val="single" w:sz="2" w:space="0" w:color="auto"/>
                      </w:divBdr>
                      <w:divsChild>
                        <w:div w:id="1016420346">
                          <w:marLeft w:val="0"/>
                          <w:marRight w:val="0"/>
                          <w:marTop w:val="180"/>
                          <w:marBottom w:val="0"/>
                          <w:divBdr>
                            <w:top w:val="single" w:sz="2" w:space="0" w:color="auto"/>
                            <w:left w:val="single" w:sz="2" w:space="0" w:color="auto"/>
                            <w:bottom w:val="single" w:sz="2" w:space="0" w:color="auto"/>
                            <w:right w:val="single" w:sz="2" w:space="0" w:color="auto"/>
                          </w:divBdr>
                          <w:divsChild>
                            <w:div w:id="1659070793">
                              <w:marLeft w:val="0"/>
                              <w:marRight w:val="0"/>
                              <w:marTop w:val="0"/>
                              <w:marBottom w:val="0"/>
                              <w:divBdr>
                                <w:top w:val="single" w:sz="2" w:space="0" w:color="auto"/>
                                <w:left w:val="single" w:sz="2" w:space="0" w:color="auto"/>
                                <w:bottom w:val="single" w:sz="2" w:space="0" w:color="auto"/>
                                <w:right w:val="single" w:sz="2" w:space="0" w:color="auto"/>
                              </w:divBdr>
                              <w:divsChild>
                                <w:div w:id="105855584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806631729">
                  <w:marLeft w:val="0"/>
                  <w:marRight w:val="0"/>
                  <w:marTop w:val="480"/>
                  <w:marBottom w:val="0"/>
                  <w:divBdr>
                    <w:top w:val="single" w:sz="2" w:space="0" w:color="auto"/>
                    <w:left w:val="single" w:sz="2" w:space="0" w:color="auto"/>
                    <w:bottom w:val="single" w:sz="2" w:space="0" w:color="auto"/>
                    <w:right w:val="single" w:sz="2" w:space="0" w:color="auto"/>
                  </w:divBdr>
                  <w:divsChild>
                    <w:div w:id="704252669">
                      <w:marLeft w:val="0"/>
                      <w:marRight w:val="0"/>
                      <w:marTop w:val="0"/>
                      <w:marBottom w:val="0"/>
                      <w:divBdr>
                        <w:top w:val="single" w:sz="2" w:space="0" w:color="auto"/>
                        <w:left w:val="single" w:sz="2" w:space="0" w:color="auto"/>
                        <w:bottom w:val="single" w:sz="2" w:space="0" w:color="auto"/>
                        <w:right w:val="single" w:sz="2" w:space="0" w:color="auto"/>
                      </w:divBdr>
                    </w:div>
                    <w:div w:id="1462766007">
                      <w:marLeft w:val="0"/>
                      <w:marRight w:val="0"/>
                      <w:marTop w:val="0"/>
                      <w:marBottom w:val="0"/>
                      <w:divBdr>
                        <w:top w:val="single" w:sz="2" w:space="0" w:color="auto"/>
                        <w:left w:val="single" w:sz="2" w:space="0" w:color="auto"/>
                        <w:bottom w:val="single" w:sz="2" w:space="0" w:color="auto"/>
                        <w:right w:val="single" w:sz="2" w:space="0" w:color="auto"/>
                      </w:divBdr>
                      <w:divsChild>
                        <w:div w:id="1295940092">
                          <w:marLeft w:val="0"/>
                          <w:marRight w:val="0"/>
                          <w:marTop w:val="0"/>
                          <w:marBottom w:val="0"/>
                          <w:divBdr>
                            <w:top w:val="single" w:sz="2" w:space="0" w:color="auto"/>
                            <w:left w:val="single" w:sz="2" w:space="0" w:color="auto"/>
                            <w:bottom w:val="single" w:sz="2" w:space="0" w:color="auto"/>
                            <w:right w:val="single" w:sz="2" w:space="0" w:color="auto"/>
                          </w:divBdr>
                          <w:divsChild>
                            <w:div w:id="1573274681">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239217234">
                  <w:marLeft w:val="0"/>
                  <w:marRight w:val="0"/>
                  <w:marTop w:val="480"/>
                  <w:marBottom w:val="0"/>
                  <w:divBdr>
                    <w:top w:val="single" w:sz="2" w:space="0" w:color="auto"/>
                    <w:left w:val="single" w:sz="2" w:space="0" w:color="auto"/>
                    <w:bottom w:val="single" w:sz="2" w:space="0" w:color="auto"/>
                    <w:right w:val="single" w:sz="2" w:space="0" w:color="auto"/>
                  </w:divBdr>
                  <w:divsChild>
                    <w:div w:id="2135950713">
                      <w:marLeft w:val="0"/>
                      <w:marRight w:val="0"/>
                      <w:marTop w:val="0"/>
                      <w:marBottom w:val="0"/>
                      <w:divBdr>
                        <w:top w:val="single" w:sz="2" w:space="0" w:color="auto"/>
                        <w:left w:val="single" w:sz="2" w:space="0" w:color="auto"/>
                        <w:bottom w:val="single" w:sz="2" w:space="0" w:color="auto"/>
                        <w:right w:val="single" w:sz="2" w:space="0" w:color="auto"/>
                      </w:divBdr>
                      <w:divsChild>
                        <w:div w:id="66538578">
                          <w:marLeft w:val="0"/>
                          <w:marRight w:val="0"/>
                          <w:marTop w:val="180"/>
                          <w:marBottom w:val="0"/>
                          <w:divBdr>
                            <w:top w:val="single" w:sz="2" w:space="0" w:color="auto"/>
                            <w:left w:val="single" w:sz="2" w:space="0" w:color="auto"/>
                            <w:bottom w:val="single" w:sz="2" w:space="0" w:color="auto"/>
                            <w:right w:val="single" w:sz="2" w:space="0" w:color="auto"/>
                          </w:divBdr>
                          <w:divsChild>
                            <w:div w:id="171335873">
                              <w:marLeft w:val="0"/>
                              <w:marRight w:val="0"/>
                              <w:marTop w:val="0"/>
                              <w:marBottom w:val="0"/>
                              <w:divBdr>
                                <w:top w:val="single" w:sz="2" w:space="0" w:color="auto"/>
                                <w:left w:val="single" w:sz="2" w:space="0" w:color="auto"/>
                                <w:bottom w:val="single" w:sz="2" w:space="0" w:color="auto"/>
                                <w:right w:val="single" w:sz="2" w:space="0" w:color="auto"/>
                              </w:divBdr>
                              <w:divsChild>
                                <w:div w:id="52628678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083943331">
                  <w:marLeft w:val="0"/>
                  <w:marRight w:val="0"/>
                  <w:marTop w:val="480"/>
                  <w:marBottom w:val="0"/>
                  <w:divBdr>
                    <w:top w:val="single" w:sz="2" w:space="0" w:color="auto"/>
                    <w:left w:val="single" w:sz="2" w:space="0" w:color="auto"/>
                    <w:bottom w:val="single" w:sz="2" w:space="0" w:color="auto"/>
                    <w:right w:val="single" w:sz="2" w:space="0" w:color="auto"/>
                  </w:divBdr>
                  <w:divsChild>
                    <w:div w:id="452869814">
                      <w:marLeft w:val="0"/>
                      <w:marRight w:val="0"/>
                      <w:marTop w:val="0"/>
                      <w:marBottom w:val="0"/>
                      <w:divBdr>
                        <w:top w:val="single" w:sz="2" w:space="0" w:color="auto"/>
                        <w:left w:val="single" w:sz="2" w:space="0" w:color="auto"/>
                        <w:bottom w:val="single" w:sz="2" w:space="0" w:color="auto"/>
                        <w:right w:val="single" w:sz="2" w:space="0" w:color="auto"/>
                      </w:divBdr>
                    </w:div>
                    <w:div w:id="1808159733">
                      <w:marLeft w:val="0"/>
                      <w:marRight w:val="0"/>
                      <w:marTop w:val="0"/>
                      <w:marBottom w:val="0"/>
                      <w:divBdr>
                        <w:top w:val="single" w:sz="2" w:space="0" w:color="auto"/>
                        <w:left w:val="single" w:sz="2" w:space="0" w:color="auto"/>
                        <w:bottom w:val="single" w:sz="2" w:space="0" w:color="auto"/>
                        <w:right w:val="single" w:sz="2" w:space="0" w:color="auto"/>
                      </w:divBdr>
                      <w:divsChild>
                        <w:div w:id="1322275161">
                          <w:marLeft w:val="0"/>
                          <w:marRight w:val="0"/>
                          <w:marTop w:val="0"/>
                          <w:marBottom w:val="0"/>
                          <w:divBdr>
                            <w:top w:val="single" w:sz="2" w:space="0" w:color="auto"/>
                            <w:left w:val="single" w:sz="2" w:space="0" w:color="auto"/>
                            <w:bottom w:val="single" w:sz="2" w:space="0" w:color="auto"/>
                            <w:right w:val="single" w:sz="2" w:space="0" w:color="auto"/>
                          </w:divBdr>
                          <w:divsChild>
                            <w:div w:id="1926769576">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689262668">
                  <w:marLeft w:val="0"/>
                  <w:marRight w:val="0"/>
                  <w:marTop w:val="480"/>
                  <w:marBottom w:val="0"/>
                  <w:divBdr>
                    <w:top w:val="single" w:sz="2" w:space="0" w:color="auto"/>
                    <w:left w:val="single" w:sz="2" w:space="0" w:color="auto"/>
                    <w:bottom w:val="single" w:sz="2" w:space="0" w:color="auto"/>
                    <w:right w:val="single" w:sz="2" w:space="0" w:color="auto"/>
                  </w:divBdr>
                  <w:divsChild>
                    <w:div w:id="1524244520">
                      <w:marLeft w:val="0"/>
                      <w:marRight w:val="0"/>
                      <w:marTop w:val="0"/>
                      <w:marBottom w:val="0"/>
                      <w:divBdr>
                        <w:top w:val="single" w:sz="2" w:space="0" w:color="auto"/>
                        <w:left w:val="single" w:sz="2" w:space="0" w:color="auto"/>
                        <w:bottom w:val="single" w:sz="2" w:space="0" w:color="auto"/>
                        <w:right w:val="single" w:sz="2" w:space="0" w:color="auto"/>
                      </w:divBdr>
                      <w:divsChild>
                        <w:div w:id="1060978458">
                          <w:marLeft w:val="0"/>
                          <w:marRight w:val="0"/>
                          <w:marTop w:val="180"/>
                          <w:marBottom w:val="0"/>
                          <w:divBdr>
                            <w:top w:val="single" w:sz="2" w:space="0" w:color="auto"/>
                            <w:left w:val="single" w:sz="2" w:space="0" w:color="auto"/>
                            <w:bottom w:val="single" w:sz="2" w:space="0" w:color="auto"/>
                            <w:right w:val="single" w:sz="2" w:space="0" w:color="auto"/>
                          </w:divBdr>
                          <w:divsChild>
                            <w:div w:id="495222070">
                              <w:marLeft w:val="0"/>
                              <w:marRight w:val="0"/>
                              <w:marTop w:val="0"/>
                              <w:marBottom w:val="0"/>
                              <w:divBdr>
                                <w:top w:val="single" w:sz="2" w:space="0" w:color="auto"/>
                                <w:left w:val="single" w:sz="2" w:space="0" w:color="auto"/>
                                <w:bottom w:val="single" w:sz="2" w:space="0" w:color="auto"/>
                                <w:right w:val="single" w:sz="2" w:space="0" w:color="auto"/>
                              </w:divBdr>
                              <w:divsChild>
                                <w:div w:id="173231396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598714452">
                  <w:marLeft w:val="0"/>
                  <w:marRight w:val="0"/>
                  <w:marTop w:val="480"/>
                  <w:marBottom w:val="0"/>
                  <w:divBdr>
                    <w:top w:val="single" w:sz="2" w:space="0" w:color="auto"/>
                    <w:left w:val="single" w:sz="2" w:space="0" w:color="auto"/>
                    <w:bottom w:val="single" w:sz="2" w:space="0" w:color="auto"/>
                    <w:right w:val="single" w:sz="2" w:space="0" w:color="auto"/>
                  </w:divBdr>
                  <w:divsChild>
                    <w:div w:id="358359148">
                      <w:marLeft w:val="0"/>
                      <w:marRight w:val="0"/>
                      <w:marTop w:val="0"/>
                      <w:marBottom w:val="0"/>
                      <w:divBdr>
                        <w:top w:val="single" w:sz="2" w:space="0" w:color="auto"/>
                        <w:left w:val="single" w:sz="2" w:space="0" w:color="auto"/>
                        <w:bottom w:val="single" w:sz="2" w:space="0" w:color="auto"/>
                        <w:right w:val="single" w:sz="2" w:space="0" w:color="auto"/>
                      </w:divBdr>
                    </w:div>
                    <w:div w:id="1746801598">
                      <w:marLeft w:val="0"/>
                      <w:marRight w:val="0"/>
                      <w:marTop w:val="0"/>
                      <w:marBottom w:val="0"/>
                      <w:divBdr>
                        <w:top w:val="single" w:sz="2" w:space="0" w:color="auto"/>
                        <w:left w:val="single" w:sz="2" w:space="0" w:color="auto"/>
                        <w:bottom w:val="single" w:sz="2" w:space="0" w:color="auto"/>
                        <w:right w:val="single" w:sz="2" w:space="0" w:color="auto"/>
                      </w:divBdr>
                      <w:divsChild>
                        <w:div w:id="208617316">
                          <w:marLeft w:val="0"/>
                          <w:marRight w:val="0"/>
                          <w:marTop w:val="0"/>
                          <w:marBottom w:val="0"/>
                          <w:divBdr>
                            <w:top w:val="single" w:sz="2" w:space="0" w:color="auto"/>
                            <w:left w:val="single" w:sz="2" w:space="0" w:color="auto"/>
                            <w:bottom w:val="single" w:sz="2" w:space="0" w:color="auto"/>
                            <w:right w:val="single" w:sz="2" w:space="0" w:color="auto"/>
                          </w:divBdr>
                          <w:divsChild>
                            <w:div w:id="1746754303">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839609951">
                  <w:marLeft w:val="0"/>
                  <w:marRight w:val="0"/>
                  <w:marTop w:val="480"/>
                  <w:marBottom w:val="0"/>
                  <w:divBdr>
                    <w:top w:val="single" w:sz="2" w:space="0" w:color="auto"/>
                    <w:left w:val="single" w:sz="2" w:space="0" w:color="auto"/>
                    <w:bottom w:val="single" w:sz="2" w:space="0" w:color="auto"/>
                    <w:right w:val="single" w:sz="2" w:space="0" w:color="auto"/>
                  </w:divBdr>
                  <w:divsChild>
                    <w:div w:id="617953614">
                      <w:marLeft w:val="0"/>
                      <w:marRight w:val="0"/>
                      <w:marTop w:val="0"/>
                      <w:marBottom w:val="0"/>
                      <w:divBdr>
                        <w:top w:val="single" w:sz="2" w:space="0" w:color="auto"/>
                        <w:left w:val="single" w:sz="2" w:space="0" w:color="auto"/>
                        <w:bottom w:val="single" w:sz="2" w:space="0" w:color="auto"/>
                        <w:right w:val="single" w:sz="2" w:space="0" w:color="auto"/>
                      </w:divBdr>
                      <w:divsChild>
                        <w:div w:id="956450732">
                          <w:marLeft w:val="0"/>
                          <w:marRight w:val="0"/>
                          <w:marTop w:val="180"/>
                          <w:marBottom w:val="0"/>
                          <w:divBdr>
                            <w:top w:val="single" w:sz="2" w:space="0" w:color="auto"/>
                            <w:left w:val="single" w:sz="2" w:space="0" w:color="auto"/>
                            <w:bottom w:val="single" w:sz="2" w:space="0" w:color="auto"/>
                            <w:right w:val="single" w:sz="2" w:space="0" w:color="auto"/>
                          </w:divBdr>
                          <w:divsChild>
                            <w:div w:id="1751585568">
                              <w:marLeft w:val="0"/>
                              <w:marRight w:val="0"/>
                              <w:marTop w:val="0"/>
                              <w:marBottom w:val="0"/>
                              <w:divBdr>
                                <w:top w:val="single" w:sz="2" w:space="0" w:color="auto"/>
                                <w:left w:val="single" w:sz="2" w:space="0" w:color="auto"/>
                                <w:bottom w:val="single" w:sz="2" w:space="0" w:color="auto"/>
                                <w:right w:val="single" w:sz="2" w:space="0" w:color="auto"/>
                              </w:divBdr>
                              <w:divsChild>
                                <w:div w:id="77155707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589845728">
                  <w:marLeft w:val="0"/>
                  <w:marRight w:val="0"/>
                  <w:marTop w:val="480"/>
                  <w:marBottom w:val="0"/>
                  <w:divBdr>
                    <w:top w:val="single" w:sz="2" w:space="0" w:color="auto"/>
                    <w:left w:val="single" w:sz="2" w:space="0" w:color="auto"/>
                    <w:bottom w:val="single" w:sz="2" w:space="0" w:color="auto"/>
                    <w:right w:val="single" w:sz="2" w:space="0" w:color="auto"/>
                  </w:divBdr>
                  <w:divsChild>
                    <w:div w:id="776750997">
                      <w:marLeft w:val="0"/>
                      <w:marRight w:val="0"/>
                      <w:marTop w:val="0"/>
                      <w:marBottom w:val="0"/>
                      <w:divBdr>
                        <w:top w:val="single" w:sz="2" w:space="0" w:color="auto"/>
                        <w:left w:val="single" w:sz="2" w:space="0" w:color="auto"/>
                        <w:bottom w:val="single" w:sz="2" w:space="0" w:color="auto"/>
                        <w:right w:val="single" w:sz="2" w:space="0" w:color="auto"/>
                      </w:divBdr>
                    </w:div>
                    <w:div w:id="1760711505">
                      <w:marLeft w:val="0"/>
                      <w:marRight w:val="0"/>
                      <w:marTop w:val="0"/>
                      <w:marBottom w:val="0"/>
                      <w:divBdr>
                        <w:top w:val="single" w:sz="2" w:space="0" w:color="auto"/>
                        <w:left w:val="single" w:sz="2" w:space="0" w:color="auto"/>
                        <w:bottom w:val="single" w:sz="2" w:space="0" w:color="auto"/>
                        <w:right w:val="single" w:sz="2" w:space="0" w:color="auto"/>
                      </w:divBdr>
                      <w:divsChild>
                        <w:div w:id="1920168454">
                          <w:marLeft w:val="0"/>
                          <w:marRight w:val="0"/>
                          <w:marTop w:val="0"/>
                          <w:marBottom w:val="0"/>
                          <w:divBdr>
                            <w:top w:val="single" w:sz="2" w:space="0" w:color="auto"/>
                            <w:left w:val="single" w:sz="2" w:space="0" w:color="auto"/>
                            <w:bottom w:val="single" w:sz="2" w:space="0" w:color="auto"/>
                            <w:right w:val="single" w:sz="2" w:space="0" w:color="auto"/>
                          </w:divBdr>
                          <w:divsChild>
                            <w:div w:id="873074418">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464544870">
                  <w:marLeft w:val="0"/>
                  <w:marRight w:val="0"/>
                  <w:marTop w:val="480"/>
                  <w:marBottom w:val="0"/>
                  <w:divBdr>
                    <w:top w:val="single" w:sz="2" w:space="0" w:color="auto"/>
                    <w:left w:val="single" w:sz="2" w:space="0" w:color="auto"/>
                    <w:bottom w:val="single" w:sz="2" w:space="0" w:color="auto"/>
                    <w:right w:val="single" w:sz="2" w:space="0" w:color="auto"/>
                  </w:divBdr>
                  <w:divsChild>
                    <w:div w:id="81221635">
                      <w:marLeft w:val="0"/>
                      <w:marRight w:val="0"/>
                      <w:marTop w:val="0"/>
                      <w:marBottom w:val="0"/>
                      <w:divBdr>
                        <w:top w:val="single" w:sz="2" w:space="0" w:color="auto"/>
                        <w:left w:val="single" w:sz="2" w:space="0" w:color="auto"/>
                        <w:bottom w:val="single" w:sz="2" w:space="0" w:color="auto"/>
                        <w:right w:val="single" w:sz="2" w:space="0" w:color="auto"/>
                      </w:divBdr>
                      <w:divsChild>
                        <w:div w:id="442040757">
                          <w:marLeft w:val="0"/>
                          <w:marRight w:val="0"/>
                          <w:marTop w:val="180"/>
                          <w:marBottom w:val="0"/>
                          <w:divBdr>
                            <w:top w:val="single" w:sz="2" w:space="0" w:color="auto"/>
                            <w:left w:val="single" w:sz="2" w:space="0" w:color="auto"/>
                            <w:bottom w:val="single" w:sz="2" w:space="0" w:color="auto"/>
                            <w:right w:val="single" w:sz="2" w:space="0" w:color="auto"/>
                          </w:divBdr>
                          <w:divsChild>
                            <w:div w:id="175972311">
                              <w:marLeft w:val="0"/>
                              <w:marRight w:val="0"/>
                              <w:marTop w:val="0"/>
                              <w:marBottom w:val="0"/>
                              <w:divBdr>
                                <w:top w:val="single" w:sz="2" w:space="0" w:color="auto"/>
                                <w:left w:val="single" w:sz="2" w:space="0" w:color="auto"/>
                                <w:bottom w:val="single" w:sz="2" w:space="0" w:color="auto"/>
                                <w:right w:val="single" w:sz="2" w:space="0" w:color="auto"/>
                              </w:divBdr>
                              <w:divsChild>
                                <w:div w:id="2591023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562129214">
                  <w:marLeft w:val="0"/>
                  <w:marRight w:val="0"/>
                  <w:marTop w:val="480"/>
                  <w:marBottom w:val="0"/>
                  <w:divBdr>
                    <w:top w:val="single" w:sz="2" w:space="0" w:color="auto"/>
                    <w:left w:val="single" w:sz="2" w:space="0" w:color="auto"/>
                    <w:bottom w:val="single" w:sz="2" w:space="0" w:color="auto"/>
                    <w:right w:val="single" w:sz="2" w:space="0" w:color="auto"/>
                  </w:divBdr>
                  <w:divsChild>
                    <w:div w:id="844779970">
                      <w:marLeft w:val="0"/>
                      <w:marRight w:val="0"/>
                      <w:marTop w:val="0"/>
                      <w:marBottom w:val="0"/>
                      <w:divBdr>
                        <w:top w:val="single" w:sz="2" w:space="0" w:color="auto"/>
                        <w:left w:val="single" w:sz="2" w:space="0" w:color="auto"/>
                        <w:bottom w:val="single" w:sz="2" w:space="0" w:color="auto"/>
                        <w:right w:val="single" w:sz="2" w:space="0" w:color="auto"/>
                      </w:divBdr>
                    </w:div>
                    <w:div w:id="1242984001">
                      <w:marLeft w:val="0"/>
                      <w:marRight w:val="0"/>
                      <w:marTop w:val="0"/>
                      <w:marBottom w:val="0"/>
                      <w:divBdr>
                        <w:top w:val="single" w:sz="2" w:space="0" w:color="auto"/>
                        <w:left w:val="single" w:sz="2" w:space="0" w:color="auto"/>
                        <w:bottom w:val="single" w:sz="2" w:space="0" w:color="auto"/>
                        <w:right w:val="single" w:sz="2" w:space="0" w:color="auto"/>
                      </w:divBdr>
                      <w:divsChild>
                        <w:div w:id="31075099">
                          <w:marLeft w:val="0"/>
                          <w:marRight w:val="0"/>
                          <w:marTop w:val="0"/>
                          <w:marBottom w:val="0"/>
                          <w:divBdr>
                            <w:top w:val="single" w:sz="2" w:space="0" w:color="auto"/>
                            <w:left w:val="single" w:sz="2" w:space="0" w:color="auto"/>
                            <w:bottom w:val="single" w:sz="2" w:space="0" w:color="auto"/>
                            <w:right w:val="single" w:sz="2" w:space="0" w:color="auto"/>
                          </w:divBdr>
                          <w:divsChild>
                            <w:div w:id="386223977">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75312802">
                  <w:marLeft w:val="0"/>
                  <w:marRight w:val="0"/>
                  <w:marTop w:val="480"/>
                  <w:marBottom w:val="0"/>
                  <w:divBdr>
                    <w:top w:val="single" w:sz="2" w:space="0" w:color="auto"/>
                    <w:left w:val="single" w:sz="2" w:space="0" w:color="auto"/>
                    <w:bottom w:val="single" w:sz="2" w:space="0" w:color="auto"/>
                    <w:right w:val="single" w:sz="2" w:space="0" w:color="auto"/>
                  </w:divBdr>
                  <w:divsChild>
                    <w:div w:id="2034962390">
                      <w:marLeft w:val="0"/>
                      <w:marRight w:val="0"/>
                      <w:marTop w:val="0"/>
                      <w:marBottom w:val="0"/>
                      <w:divBdr>
                        <w:top w:val="single" w:sz="2" w:space="0" w:color="auto"/>
                        <w:left w:val="single" w:sz="2" w:space="0" w:color="auto"/>
                        <w:bottom w:val="single" w:sz="2" w:space="0" w:color="auto"/>
                        <w:right w:val="single" w:sz="2" w:space="0" w:color="auto"/>
                      </w:divBdr>
                      <w:divsChild>
                        <w:div w:id="1307394536">
                          <w:marLeft w:val="0"/>
                          <w:marRight w:val="0"/>
                          <w:marTop w:val="180"/>
                          <w:marBottom w:val="0"/>
                          <w:divBdr>
                            <w:top w:val="single" w:sz="2" w:space="0" w:color="auto"/>
                            <w:left w:val="single" w:sz="2" w:space="0" w:color="auto"/>
                            <w:bottom w:val="single" w:sz="2" w:space="0" w:color="auto"/>
                            <w:right w:val="single" w:sz="2" w:space="0" w:color="auto"/>
                          </w:divBdr>
                          <w:divsChild>
                            <w:div w:id="526798522">
                              <w:marLeft w:val="0"/>
                              <w:marRight w:val="0"/>
                              <w:marTop w:val="0"/>
                              <w:marBottom w:val="0"/>
                              <w:divBdr>
                                <w:top w:val="single" w:sz="2" w:space="0" w:color="auto"/>
                                <w:left w:val="single" w:sz="2" w:space="0" w:color="auto"/>
                                <w:bottom w:val="single" w:sz="2" w:space="0" w:color="auto"/>
                                <w:right w:val="single" w:sz="2" w:space="0" w:color="auto"/>
                              </w:divBdr>
                              <w:divsChild>
                                <w:div w:id="203183819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336111345">
                  <w:marLeft w:val="0"/>
                  <w:marRight w:val="0"/>
                  <w:marTop w:val="480"/>
                  <w:marBottom w:val="0"/>
                  <w:divBdr>
                    <w:top w:val="single" w:sz="2" w:space="0" w:color="auto"/>
                    <w:left w:val="single" w:sz="2" w:space="0" w:color="auto"/>
                    <w:bottom w:val="single" w:sz="2" w:space="0" w:color="auto"/>
                    <w:right w:val="single" w:sz="2" w:space="0" w:color="auto"/>
                  </w:divBdr>
                  <w:divsChild>
                    <w:div w:id="1376276925">
                      <w:marLeft w:val="0"/>
                      <w:marRight w:val="0"/>
                      <w:marTop w:val="0"/>
                      <w:marBottom w:val="0"/>
                      <w:divBdr>
                        <w:top w:val="single" w:sz="2" w:space="0" w:color="auto"/>
                        <w:left w:val="single" w:sz="2" w:space="0" w:color="auto"/>
                        <w:bottom w:val="single" w:sz="2" w:space="0" w:color="auto"/>
                        <w:right w:val="single" w:sz="2" w:space="0" w:color="auto"/>
                      </w:divBdr>
                    </w:div>
                    <w:div w:id="635989539">
                      <w:marLeft w:val="0"/>
                      <w:marRight w:val="0"/>
                      <w:marTop w:val="0"/>
                      <w:marBottom w:val="0"/>
                      <w:divBdr>
                        <w:top w:val="single" w:sz="2" w:space="0" w:color="auto"/>
                        <w:left w:val="single" w:sz="2" w:space="0" w:color="auto"/>
                        <w:bottom w:val="single" w:sz="2" w:space="0" w:color="auto"/>
                        <w:right w:val="single" w:sz="2" w:space="0" w:color="auto"/>
                      </w:divBdr>
                      <w:divsChild>
                        <w:div w:id="749353155">
                          <w:marLeft w:val="0"/>
                          <w:marRight w:val="0"/>
                          <w:marTop w:val="0"/>
                          <w:marBottom w:val="0"/>
                          <w:divBdr>
                            <w:top w:val="single" w:sz="2" w:space="0" w:color="auto"/>
                            <w:left w:val="single" w:sz="2" w:space="0" w:color="auto"/>
                            <w:bottom w:val="single" w:sz="2" w:space="0" w:color="auto"/>
                            <w:right w:val="single" w:sz="2" w:space="0" w:color="auto"/>
                          </w:divBdr>
                          <w:divsChild>
                            <w:div w:id="1438058197">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728800763">
                  <w:marLeft w:val="0"/>
                  <w:marRight w:val="0"/>
                  <w:marTop w:val="480"/>
                  <w:marBottom w:val="0"/>
                  <w:divBdr>
                    <w:top w:val="single" w:sz="2" w:space="0" w:color="auto"/>
                    <w:left w:val="single" w:sz="2" w:space="0" w:color="auto"/>
                    <w:bottom w:val="single" w:sz="2" w:space="0" w:color="auto"/>
                    <w:right w:val="single" w:sz="2" w:space="0" w:color="auto"/>
                  </w:divBdr>
                  <w:divsChild>
                    <w:div w:id="1811048801">
                      <w:marLeft w:val="0"/>
                      <w:marRight w:val="0"/>
                      <w:marTop w:val="0"/>
                      <w:marBottom w:val="0"/>
                      <w:divBdr>
                        <w:top w:val="single" w:sz="2" w:space="0" w:color="auto"/>
                        <w:left w:val="single" w:sz="2" w:space="0" w:color="auto"/>
                        <w:bottom w:val="single" w:sz="2" w:space="0" w:color="auto"/>
                        <w:right w:val="single" w:sz="2" w:space="0" w:color="auto"/>
                      </w:divBdr>
                      <w:divsChild>
                        <w:div w:id="303506484">
                          <w:marLeft w:val="0"/>
                          <w:marRight w:val="0"/>
                          <w:marTop w:val="180"/>
                          <w:marBottom w:val="0"/>
                          <w:divBdr>
                            <w:top w:val="single" w:sz="2" w:space="0" w:color="auto"/>
                            <w:left w:val="single" w:sz="2" w:space="0" w:color="auto"/>
                            <w:bottom w:val="single" w:sz="2" w:space="0" w:color="auto"/>
                            <w:right w:val="single" w:sz="2" w:space="0" w:color="auto"/>
                          </w:divBdr>
                          <w:divsChild>
                            <w:div w:id="388463211">
                              <w:marLeft w:val="0"/>
                              <w:marRight w:val="0"/>
                              <w:marTop w:val="0"/>
                              <w:marBottom w:val="0"/>
                              <w:divBdr>
                                <w:top w:val="single" w:sz="2" w:space="0" w:color="auto"/>
                                <w:left w:val="single" w:sz="2" w:space="0" w:color="auto"/>
                                <w:bottom w:val="single" w:sz="2" w:space="0" w:color="auto"/>
                                <w:right w:val="single" w:sz="2" w:space="0" w:color="auto"/>
                              </w:divBdr>
                              <w:divsChild>
                                <w:div w:id="201615323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818502542">
                  <w:marLeft w:val="0"/>
                  <w:marRight w:val="0"/>
                  <w:marTop w:val="480"/>
                  <w:marBottom w:val="0"/>
                  <w:divBdr>
                    <w:top w:val="single" w:sz="2" w:space="0" w:color="auto"/>
                    <w:left w:val="single" w:sz="2" w:space="0" w:color="auto"/>
                    <w:bottom w:val="single" w:sz="2" w:space="0" w:color="auto"/>
                    <w:right w:val="single" w:sz="2" w:space="0" w:color="auto"/>
                  </w:divBdr>
                  <w:divsChild>
                    <w:div w:id="919367200">
                      <w:marLeft w:val="0"/>
                      <w:marRight w:val="0"/>
                      <w:marTop w:val="0"/>
                      <w:marBottom w:val="0"/>
                      <w:divBdr>
                        <w:top w:val="single" w:sz="2" w:space="0" w:color="auto"/>
                        <w:left w:val="single" w:sz="2" w:space="0" w:color="auto"/>
                        <w:bottom w:val="single" w:sz="2" w:space="0" w:color="auto"/>
                        <w:right w:val="single" w:sz="2" w:space="0" w:color="auto"/>
                      </w:divBdr>
                    </w:div>
                    <w:div w:id="268198753">
                      <w:marLeft w:val="0"/>
                      <w:marRight w:val="0"/>
                      <w:marTop w:val="0"/>
                      <w:marBottom w:val="0"/>
                      <w:divBdr>
                        <w:top w:val="single" w:sz="2" w:space="0" w:color="auto"/>
                        <w:left w:val="single" w:sz="2" w:space="0" w:color="auto"/>
                        <w:bottom w:val="single" w:sz="2" w:space="0" w:color="auto"/>
                        <w:right w:val="single" w:sz="2" w:space="0" w:color="auto"/>
                      </w:divBdr>
                      <w:divsChild>
                        <w:div w:id="812717898">
                          <w:marLeft w:val="0"/>
                          <w:marRight w:val="0"/>
                          <w:marTop w:val="0"/>
                          <w:marBottom w:val="0"/>
                          <w:divBdr>
                            <w:top w:val="single" w:sz="2" w:space="0" w:color="auto"/>
                            <w:left w:val="single" w:sz="2" w:space="0" w:color="auto"/>
                            <w:bottom w:val="single" w:sz="2" w:space="0" w:color="auto"/>
                            <w:right w:val="single" w:sz="2" w:space="0" w:color="auto"/>
                          </w:divBdr>
                          <w:divsChild>
                            <w:div w:id="2089880738">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2118210264">
                  <w:marLeft w:val="0"/>
                  <w:marRight w:val="0"/>
                  <w:marTop w:val="480"/>
                  <w:marBottom w:val="0"/>
                  <w:divBdr>
                    <w:top w:val="single" w:sz="2" w:space="0" w:color="auto"/>
                    <w:left w:val="single" w:sz="2" w:space="0" w:color="auto"/>
                    <w:bottom w:val="single" w:sz="2" w:space="0" w:color="auto"/>
                    <w:right w:val="single" w:sz="2" w:space="0" w:color="auto"/>
                  </w:divBdr>
                  <w:divsChild>
                    <w:div w:id="1378549766">
                      <w:marLeft w:val="0"/>
                      <w:marRight w:val="0"/>
                      <w:marTop w:val="0"/>
                      <w:marBottom w:val="0"/>
                      <w:divBdr>
                        <w:top w:val="single" w:sz="2" w:space="0" w:color="auto"/>
                        <w:left w:val="single" w:sz="2" w:space="0" w:color="auto"/>
                        <w:bottom w:val="single" w:sz="2" w:space="0" w:color="auto"/>
                        <w:right w:val="single" w:sz="2" w:space="0" w:color="auto"/>
                      </w:divBdr>
                      <w:divsChild>
                        <w:div w:id="812676069">
                          <w:marLeft w:val="0"/>
                          <w:marRight w:val="0"/>
                          <w:marTop w:val="180"/>
                          <w:marBottom w:val="0"/>
                          <w:divBdr>
                            <w:top w:val="single" w:sz="2" w:space="0" w:color="auto"/>
                            <w:left w:val="single" w:sz="2" w:space="0" w:color="auto"/>
                            <w:bottom w:val="single" w:sz="2" w:space="0" w:color="auto"/>
                            <w:right w:val="single" w:sz="2" w:space="0" w:color="auto"/>
                          </w:divBdr>
                          <w:divsChild>
                            <w:div w:id="709260714">
                              <w:marLeft w:val="0"/>
                              <w:marRight w:val="0"/>
                              <w:marTop w:val="0"/>
                              <w:marBottom w:val="0"/>
                              <w:divBdr>
                                <w:top w:val="single" w:sz="2" w:space="0" w:color="auto"/>
                                <w:left w:val="single" w:sz="2" w:space="0" w:color="auto"/>
                                <w:bottom w:val="single" w:sz="2" w:space="0" w:color="auto"/>
                                <w:right w:val="single" w:sz="2" w:space="0" w:color="auto"/>
                              </w:divBdr>
                              <w:divsChild>
                                <w:div w:id="173546867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931115180">
                  <w:marLeft w:val="0"/>
                  <w:marRight w:val="0"/>
                  <w:marTop w:val="480"/>
                  <w:marBottom w:val="0"/>
                  <w:divBdr>
                    <w:top w:val="single" w:sz="2" w:space="0" w:color="auto"/>
                    <w:left w:val="single" w:sz="2" w:space="0" w:color="auto"/>
                    <w:bottom w:val="single" w:sz="2" w:space="0" w:color="auto"/>
                    <w:right w:val="single" w:sz="2" w:space="0" w:color="auto"/>
                  </w:divBdr>
                  <w:divsChild>
                    <w:div w:id="1196238280">
                      <w:marLeft w:val="0"/>
                      <w:marRight w:val="0"/>
                      <w:marTop w:val="0"/>
                      <w:marBottom w:val="0"/>
                      <w:divBdr>
                        <w:top w:val="single" w:sz="2" w:space="0" w:color="auto"/>
                        <w:left w:val="single" w:sz="2" w:space="0" w:color="auto"/>
                        <w:bottom w:val="single" w:sz="2" w:space="0" w:color="auto"/>
                        <w:right w:val="single" w:sz="2" w:space="0" w:color="auto"/>
                      </w:divBdr>
                    </w:div>
                    <w:div w:id="1591306841">
                      <w:marLeft w:val="0"/>
                      <w:marRight w:val="0"/>
                      <w:marTop w:val="0"/>
                      <w:marBottom w:val="0"/>
                      <w:divBdr>
                        <w:top w:val="single" w:sz="2" w:space="0" w:color="auto"/>
                        <w:left w:val="single" w:sz="2" w:space="0" w:color="auto"/>
                        <w:bottom w:val="single" w:sz="2" w:space="0" w:color="auto"/>
                        <w:right w:val="single" w:sz="2" w:space="0" w:color="auto"/>
                      </w:divBdr>
                      <w:divsChild>
                        <w:div w:id="495658709">
                          <w:marLeft w:val="0"/>
                          <w:marRight w:val="0"/>
                          <w:marTop w:val="0"/>
                          <w:marBottom w:val="0"/>
                          <w:divBdr>
                            <w:top w:val="single" w:sz="2" w:space="0" w:color="auto"/>
                            <w:left w:val="single" w:sz="2" w:space="0" w:color="auto"/>
                            <w:bottom w:val="single" w:sz="2" w:space="0" w:color="auto"/>
                            <w:right w:val="single" w:sz="2" w:space="0" w:color="auto"/>
                          </w:divBdr>
                          <w:divsChild>
                            <w:div w:id="2020934684">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902978419">
                  <w:marLeft w:val="0"/>
                  <w:marRight w:val="0"/>
                  <w:marTop w:val="480"/>
                  <w:marBottom w:val="0"/>
                  <w:divBdr>
                    <w:top w:val="single" w:sz="2" w:space="0" w:color="auto"/>
                    <w:left w:val="single" w:sz="2" w:space="0" w:color="auto"/>
                    <w:bottom w:val="single" w:sz="2" w:space="0" w:color="auto"/>
                    <w:right w:val="single" w:sz="2" w:space="0" w:color="auto"/>
                  </w:divBdr>
                  <w:divsChild>
                    <w:div w:id="224682457">
                      <w:marLeft w:val="0"/>
                      <w:marRight w:val="0"/>
                      <w:marTop w:val="0"/>
                      <w:marBottom w:val="0"/>
                      <w:divBdr>
                        <w:top w:val="single" w:sz="2" w:space="0" w:color="auto"/>
                        <w:left w:val="single" w:sz="2" w:space="0" w:color="auto"/>
                        <w:bottom w:val="single" w:sz="2" w:space="0" w:color="auto"/>
                        <w:right w:val="single" w:sz="2" w:space="0" w:color="auto"/>
                      </w:divBdr>
                      <w:divsChild>
                        <w:div w:id="1505129607">
                          <w:marLeft w:val="0"/>
                          <w:marRight w:val="0"/>
                          <w:marTop w:val="180"/>
                          <w:marBottom w:val="0"/>
                          <w:divBdr>
                            <w:top w:val="single" w:sz="2" w:space="0" w:color="auto"/>
                            <w:left w:val="single" w:sz="2" w:space="0" w:color="auto"/>
                            <w:bottom w:val="single" w:sz="2" w:space="0" w:color="auto"/>
                            <w:right w:val="single" w:sz="2" w:space="0" w:color="auto"/>
                          </w:divBdr>
                          <w:divsChild>
                            <w:div w:id="1359623734">
                              <w:marLeft w:val="0"/>
                              <w:marRight w:val="0"/>
                              <w:marTop w:val="0"/>
                              <w:marBottom w:val="0"/>
                              <w:divBdr>
                                <w:top w:val="single" w:sz="2" w:space="0" w:color="auto"/>
                                <w:left w:val="single" w:sz="2" w:space="0" w:color="auto"/>
                                <w:bottom w:val="single" w:sz="2" w:space="0" w:color="auto"/>
                                <w:right w:val="single" w:sz="2" w:space="0" w:color="auto"/>
                              </w:divBdr>
                              <w:divsChild>
                                <w:div w:id="123917034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381636567">
                  <w:marLeft w:val="0"/>
                  <w:marRight w:val="0"/>
                  <w:marTop w:val="480"/>
                  <w:marBottom w:val="0"/>
                  <w:divBdr>
                    <w:top w:val="single" w:sz="2" w:space="0" w:color="auto"/>
                    <w:left w:val="single" w:sz="2" w:space="0" w:color="auto"/>
                    <w:bottom w:val="single" w:sz="2" w:space="0" w:color="auto"/>
                    <w:right w:val="single" w:sz="2" w:space="0" w:color="auto"/>
                  </w:divBdr>
                  <w:divsChild>
                    <w:div w:id="843283497">
                      <w:marLeft w:val="0"/>
                      <w:marRight w:val="0"/>
                      <w:marTop w:val="0"/>
                      <w:marBottom w:val="0"/>
                      <w:divBdr>
                        <w:top w:val="single" w:sz="2" w:space="0" w:color="auto"/>
                        <w:left w:val="single" w:sz="2" w:space="0" w:color="auto"/>
                        <w:bottom w:val="single" w:sz="2" w:space="0" w:color="auto"/>
                        <w:right w:val="single" w:sz="2" w:space="0" w:color="auto"/>
                      </w:divBdr>
                    </w:div>
                    <w:div w:id="818807432">
                      <w:marLeft w:val="0"/>
                      <w:marRight w:val="0"/>
                      <w:marTop w:val="0"/>
                      <w:marBottom w:val="0"/>
                      <w:divBdr>
                        <w:top w:val="single" w:sz="2" w:space="0" w:color="auto"/>
                        <w:left w:val="single" w:sz="2" w:space="0" w:color="auto"/>
                        <w:bottom w:val="single" w:sz="2" w:space="0" w:color="auto"/>
                        <w:right w:val="single" w:sz="2" w:space="0" w:color="auto"/>
                      </w:divBdr>
                      <w:divsChild>
                        <w:div w:id="1247033236">
                          <w:marLeft w:val="0"/>
                          <w:marRight w:val="0"/>
                          <w:marTop w:val="0"/>
                          <w:marBottom w:val="0"/>
                          <w:divBdr>
                            <w:top w:val="single" w:sz="2" w:space="0" w:color="auto"/>
                            <w:left w:val="single" w:sz="2" w:space="0" w:color="auto"/>
                            <w:bottom w:val="single" w:sz="2" w:space="0" w:color="auto"/>
                            <w:right w:val="single" w:sz="2" w:space="0" w:color="auto"/>
                          </w:divBdr>
                          <w:divsChild>
                            <w:div w:id="1272594472">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695958884">
                  <w:marLeft w:val="0"/>
                  <w:marRight w:val="0"/>
                  <w:marTop w:val="480"/>
                  <w:marBottom w:val="0"/>
                  <w:divBdr>
                    <w:top w:val="single" w:sz="2" w:space="0" w:color="auto"/>
                    <w:left w:val="single" w:sz="2" w:space="0" w:color="auto"/>
                    <w:bottom w:val="single" w:sz="2" w:space="0" w:color="auto"/>
                    <w:right w:val="single" w:sz="2" w:space="0" w:color="auto"/>
                  </w:divBdr>
                  <w:divsChild>
                    <w:div w:id="797603771">
                      <w:marLeft w:val="0"/>
                      <w:marRight w:val="0"/>
                      <w:marTop w:val="0"/>
                      <w:marBottom w:val="0"/>
                      <w:divBdr>
                        <w:top w:val="single" w:sz="2" w:space="0" w:color="auto"/>
                        <w:left w:val="single" w:sz="2" w:space="0" w:color="auto"/>
                        <w:bottom w:val="single" w:sz="2" w:space="0" w:color="auto"/>
                        <w:right w:val="single" w:sz="2" w:space="0" w:color="auto"/>
                      </w:divBdr>
                      <w:divsChild>
                        <w:div w:id="150561450">
                          <w:marLeft w:val="0"/>
                          <w:marRight w:val="0"/>
                          <w:marTop w:val="180"/>
                          <w:marBottom w:val="0"/>
                          <w:divBdr>
                            <w:top w:val="single" w:sz="2" w:space="0" w:color="auto"/>
                            <w:left w:val="single" w:sz="2" w:space="0" w:color="auto"/>
                            <w:bottom w:val="single" w:sz="2" w:space="0" w:color="auto"/>
                            <w:right w:val="single" w:sz="2" w:space="0" w:color="auto"/>
                          </w:divBdr>
                          <w:divsChild>
                            <w:div w:id="1742289931">
                              <w:marLeft w:val="0"/>
                              <w:marRight w:val="0"/>
                              <w:marTop w:val="0"/>
                              <w:marBottom w:val="0"/>
                              <w:divBdr>
                                <w:top w:val="single" w:sz="2" w:space="0" w:color="auto"/>
                                <w:left w:val="single" w:sz="2" w:space="0" w:color="auto"/>
                                <w:bottom w:val="single" w:sz="2" w:space="0" w:color="auto"/>
                                <w:right w:val="single" w:sz="2" w:space="0" w:color="auto"/>
                              </w:divBdr>
                              <w:divsChild>
                                <w:div w:id="22553207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504326875">
                  <w:marLeft w:val="0"/>
                  <w:marRight w:val="0"/>
                  <w:marTop w:val="480"/>
                  <w:marBottom w:val="0"/>
                  <w:divBdr>
                    <w:top w:val="single" w:sz="2" w:space="0" w:color="auto"/>
                    <w:left w:val="single" w:sz="2" w:space="0" w:color="auto"/>
                    <w:bottom w:val="single" w:sz="2" w:space="0" w:color="auto"/>
                    <w:right w:val="single" w:sz="2" w:space="0" w:color="auto"/>
                  </w:divBdr>
                  <w:divsChild>
                    <w:div w:id="1836149027">
                      <w:marLeft w:val="0"/>
                      <w:marRight w:val="0"/>
                      <w:marTop w:val="0"/>
                      <w:marBottom w:val="0"/>
                      <w:divBdr>
                        <w:top w:val="single" w:sz="2" w:space="0" w:color="auto"/>
                        <w:left w:val="single" w:sz="2" w:space="0" w:color="auto"/>
                        <w:bottom w:val="single" w:sz="2" w:space="0" w:color="auto"/>
                        <w:right w:val="single" w:sz="2" w:space="0" w:color="auto"/>
                      </w:divBdr>
                    </w:div>
                    <w:div w:id="1278680280">
                      <w:marLeft w:val="0"/>
                      <w:marRight w:val="0"/>
                      <w:marTop w:val="0"/>
                      <w:marBottom w:val="0"/>
                      <w:divBdr>
                        <w:top w:val="single" w:sz="2" w:space="0" w:color="auto"/>
                        <w:left w:val="single" w:sz="2" w:space="0" w:color="auto"/>
                        <w:bottom w:val="single" w:sz="2" w:space="0" w:color="auto"/>
                        <w:right w:val="single" w:sz="2" w:space="0" w:color="auto"/>
                      </w:divBdr>
                      <w:divsChild>
                        <w:div w:id="2056419088">
                          <w:marLeft w:val="0"/>
                          <w:marRight w:val="0"/>
                          <w:marTop w:val="0"/>
                          <w:marBottom w:val="0"/>
                          <w:divBdr>
                            <w:top w:val="single" w:sz="2" w:space="0" w:color="auto"/>
                            <w:left w:val="single" w:sz="2" w:space="0" w:color="auto"/>
                            <w:bottom w:val="single" w:sz="2" w:space="0" w:color="auto"/>
                            <w:right w:val="single" w:sz="2" w:space="0" w:color="auto"/>
                          </w:divBdr>
                          <w:divsChild>
                            <w:div w:id="344940714">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891843317">
                  <w:marLeft w:val="0"/>
                  <w:marRight w:val="0"/>
                  <w:marTop w:val="480"/>
                  <w:marBottom w:val="0"/>
                  <w:divBdr>
                    <w:top w:val="single" w:sz="2" w:space="0" w:color="auto"/>
                    <w:left w:val="single" w:sz="2" w:space="0" w:color="auto"/>
                    <w:bottom w:val="single" w:sz="2" w:space="0" w:color="auto"/>
                    <w:right w:val="single" w:sz="2" w:space="0" w:color="auto"/>
                  </w:divBdr>
                  <w:divsChild>
                    <w:div w:id="45953731">
                      <w:marLeft w:val="0"/>
                      <w:marRight w:val="0"/>
                      <w:marTop w:val="0"/>
                      <w:marBottom w:val="0"/>
                      <w:divBdr>
                        <w:top w:val="single" w:sz="2" w:space="0" w:color="auto"/>
                        <w:left w:val="single" w:sz="2" w:space="0" w:color="auto"/>
                        <w:bottom w:val="single" w:sz="2" w:space="0" w:color="auto"/>
                        <w:right w:val="single" w:sz="2" w:space="0" w:color="auto"/>
                      </w:divBdr>
                      <w:divsChild>
                        <w:div w:id="2126926243">
                          <w:marLeft w:val="0"/>
                          <w:marRight w:val="0"/>
                          <w:marTop w:val="180"/>
                          <w:marBottom w:val="0"/>
                          <w:divBdr>
                            <w:top w:val="single" w:sz="2" w:space="0" w:color="auto"/>
                            <w:left w:val="single" w:sz="2" w:space="0" w:color="auto"/>
                            <w:bottom w:val="single" w:sz="2" w:space="0" w:color="auto"/>
                            <w:right w:val="single" w:sz="2" w:space="0" w:color="auto"/>
                          </w:divBdr>
                          <w:divsChild>
                            <w:div w:id="1946425956">
                              <w:marLeft w:val="0"/>
                              <w:marRight w:val="0"/>
                              <w:marTop w:val="0"/>
                              <w:marBottom w:val="0"/>
                              <w:divBdr>
                                <w:top w:val="single" w:sz="2" w:space="0" w:color="auto"/>
                                <w:left w:val="single" w:sz="2" w:space="0" w:color="auto"/>
                                <w:bottom w:val="single" w:sz="2" w:space="0" w:color="auto"/>
                                <w:right w:val="single" w:sz="2" w:space="0" w:color="auto"/>
                              </w:divBdr>
                              <w:divsChild>
                                <w:div w:id="1927890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89280341">
                  <w:marLeft w:val="0"/>
                  <w:marRight w:val="0"/>
                  <w:marTop w:val="480"/>
                  <w:marBottom w:val="0"/>
                  <w:divBdr>
                    <w:top w:val="single" w:sz="2" w:space="0" w:color="auto"/>
                    <w:left w:val="single" w:sz="2" w:space="0" w:color="auto"/>
                    <w:bottom w:val="single" w:sz="2" w:space="0" w:color="auto"/>
                    <w:right w:val="single" w:sz="2" w:space="0" w:color="auto"/>
                  </w:divBdr>
                  <w:divsChild>
                    <w:div w:id="797340447">
                      <w:marLeft w:val="0"/>
                      <w:marRight w:val="0"/>
                      <w:marTop w:val="0"/>
                      <w:marBottom w:val="0"/>
                      <w:divBdr>
                        <w:top w:val="single" w:sz="2" w:space="0" w:color="auto"/>
                        <w:left w:val="single" w:sz="2" w:space="0" w:color="auto"/>
                        <w:bottom w:val="single" w:sz="2" w:space="0" w:color="auto"/>
                        <w:right w:val="single" w:sz="2" w:space="0" w:color="auto"/>
                      </w:divBdr>
                    </w:div>
                    <w:div w:id="1616667341">
                      <w:marLeft w:val="0"/>
                      <w:marRight w:val="0"/>
                      <w:marTop w:val="0"/>
                      <w:marBottom w:val="0"/>
                      <w:divBdr>
                        <w:top w:val="single" w:sz="2" w:space="0" w:color="auto"/>
                        <w:left w:val="single" w:sz="2" w:space="0" w:color="auto"/>
                        <w:bottom w:val="single" w:sz="2" w:space="0" w:color="auto"/>
                        <w:right w:val="single" w:sz="2" w:space="0" w:color="auto"/>
                      </w:divBdr>
                      <w:divsChild>
                        <w:div w:id="931930727">
                          <w:marLeft w:val="0"/>
                          <w:marRight w:val="0"/>
                          <w:marTop w:val="0"/>
                          <w:marBottom w:val="0"/>
                          <w:divBdr>
                            <w:top w:val="single" w:sz="2" w:space="0" w:color="auto"/>
                            <w:left w:val="single" w:sz="2" w:space="0" w:color="auto"/>
                            <w:bottom w:val="single" w:sz="2" w:space="0" w:color="auto"/>
                            <w:right w:val="single" w:sz="2" w:space="0" w:color="auto"/>
                          </w:divBdr>
                          <w:divsChild>
                            <w:div w:id="627593710">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186141949">
                  <w:marLeft w:val="0"/>
                  <w:marRight w:val="0"/>
                  <w:marTop w:val="480"/>
                  <w:marBottom w:val="0"/>
                  <w:divBdr>
                    <w:top w:val="single" w:sz="2" w:space="0" w:color="auto"/>
                    <w:left w:val="single" w:sz="2" w:space="0" w:color="auto"/>
                    <w:bottom w:val="single" w:sz="2" w:space="0" w:color="auto"/>
                    <w:right w:val="single" w:sz="2" w:space="0" w:color="auto"/>
                  </w:divBdr>
                  <w:divsChild>
                    <w:div w:id="1225264758">
                      <w:marLeft w:val="0"/>
                      <w:marRight w:val="0"/>
                      <w:marTop w:val="0"/>
                      <w:marBottom w:val="0"/>
                      <w:divBdr>
                        <w:top w:val="single" w:sz="2" w:space="0" w:color="auto"/>
                        <w:left w:val="single" w:sz="2" w:space="0" w:color="auto"/>
                        <w:bottom w:val="single" w:sz="2" w:space="0" w:color="auto"/>
                        <w:right w:val="single" w:sz="2" w:space="0" w:color="auto"/>
                      </w:divBdr>
                      <w:divsChild>
                        <w:div w:id="1937593752">
                          <w:marLeft w:val="0"/>
                          <w:marRight w:val="0"/>
                          <w:marTop w:val="180"/>
                          <w:marBottom w:val="0"/>
                          <w:divBdr>
                            <w:top w:val="single" w:sz="2" w:space="0" w:color="auto"/>
                            <w:left w:val="single" w:sz="2" w:space="0" w:color="auto"/>
                            <w:bottom w:val="single" w:sz="2" w:space="0" w:color="auto"/>
                            <w:right w:val="single" w:sz="2" w:space="0" w:color="auto"/>
                          </w:divBdr>
                          <w:divsChild>
                            <w:div w:id="370421476">
                              <w:marLeft w:val="0"/>
                              <w:marRight w:val="0"/>
                              <w:marTop w:val="0"/>
                              <w:marBottom w:val="0"/>
                              <w:divBdr>
                                <w:top w:val="single" w:sz="2" w:space="0" w:color="auto"/>
                                <w:left w:val="single" w:sz="2" w:space="0" w:color="auto"/>
                                <w:bottom w:val="single" w:sz="2" w:space="0" w:color="auto"/>
                                <w:right w:val="single" w:sz="2" w:space="0" w:color="auto"/>
                              </w:divBdr>
                              <w:divsChild>
                                <w:div w:id="2332731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796556734">
                  <w:marLeft w:val="0"/>
                  <w:marRight w:val="0"/>
                  <w:marTop w:val="480"/>
                  <w:marBottom w:val="0"/>
                  <w:divBdr>
                    <w:top w:val="single" w:sz="2" w:space="0" w:color="auto"/>
                    <w:left w:val="single" w:sz="2" w:space="0" w:color="auto"/>
                    <w:bottom w:val="single" w:sz="2" w:space="0" w:color="auto"/>
                    <w:right w:val="single" w:sz="2" w:space="0" w:color="auto"/>
                  </w:divBdr>
                  <w:divsChild>
                    <w:div w:id="42099797">
                      <w:marLeft w:val="0"/>
                      <w:marRight w:val="0"/>
                      <w:marTop w:val="0"/>
                      <w:marBottom w:val="0"/>
                      <w:divBdr>
                        <w:top w:val="single" w:sz="2" w:space="0" w:color="auto"/>
                        <w:left w:val="single" w:sz="2" w:space="0" w:color="auto"/>
                        <w:bottom w:val="single" w:sz="2" w:space="0" w:color="auto"/>
                        <w:right w:val="single" w:sz="2" w:space="0" w:color="auto"/>
                      </w:divBdr>
                    </w:div>
                    <w:div w:id="1114011405">
                      <w:marLeft w:val="0"/>
                      <w:marRight w:val="0"/>
                      <w:marTop w:val="0"/>
                      <w:marBottom w:val="0"/>
                      <w:divBdr>
                        <w:top w:val="single" w:sz="2" w:space="0" w:color="auto"/>
                        <w:left w:val="single" w:sz="2" w:space="0" w:color="auto"/>
                        <w:bottom w:val="single" w:sz="2" w:space="0" w:color="auto"/>
                        <w:right w:val="single" w:sz="2" w:space="0" w:color="auto"/>
                      </w:divBdr>
                      <w:divsChild>
                        <w:div w:id="2007629859">
                          <w:marLeft w:val="0"/>
                          <w:marRight w:val="0"/>
                          <w:marTop w:val="0"/>
                          <w:marBottom w:val="0"/>
                          <w:divBdr>
                            <w:top w:val="single" w:sz="2" w:space="0" w:color="auto"/>
                            <w:left w:val="single" w:sz="2" w:space="0" w:color="auto"/>
                            <w:bottom w:val="single" w:sz="2" w:space="0" w:color="auto"/>
                            <w:right w:val="single" w:sz="2" w:space="0" w:color="auto"/>
                          </w:divBdr>
                          <w:divsChild>
                            <w:div w:id="1327630933">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598686008">
                  <w:marLeft w:val="0"/>
                  <w:marRight w:val="0"/>
                  <w:marTop w:val="480"/>
                  <w:marBottom w:val="0"/>
                  <w:divBdr>
                    <w:top w:val="single" w:sz="2" w:space="0" w:color="auto"/>
                    <w:left w:val="single" w:sz="2" w:space="0" w:color="auto"/>
                    <w:bottom w:val="single" w:sz="2" w:space="0" w:color="auto"/>
                    <w:right w:val="single" w:sz="2" w:space="0" w:color="auto"/>
                  </w:divBdr>
                  <w:divsChild>
                    <w:div w:id="1248879247">
                      <w:marLeft w:val="0"/>
                      <w:marRight w:val="0"/>
                      <w:marTop w:val="0"/>
                      <w:marBottom w:val="0"/>
                      <w:divBdr>
                        <w:top w:val="single" w:sz="2" w:space="0" w:color="auto"/>
                        <w:left w:val="single" w:sz="2" w:space="0" w:color="auto"/>
                        <w:bottom w:val="single" w:sz="2" w:space="0" w:color="auto"/>
                        <w:right w:val="single" w:sz="2" w:space="0" w:color="auto"/>
                      </w:divBdr>
                      <w:divsChild>
                        <w:div w:id="607548576">
                          <w:marLeft w:val="0"/>
                          <w:marRight w:val="0"/>
                          <w:marTop w:val="180"/>
                          <w:marBottom w:val="0"/>
                          <w:divBdr>
                            <w:top w:val="single" w:sz="2" w:space="0" w:color="auto"/>
                            <w:left w:val="single" w:sz="2" w:space="0" w:color="auto"/>
                            <w:bottom w:val="single" w:sz="2" w:space="0" w:color="auto"/>
                            <w:right w:val="single" w:sz="2" w:space="0" w:color="auto"/>
                          </w:divBdr>
                          <w:divsChild>
                            <w:div w:id="1761413775">
                              <w:marLeft w:val="0"/>
                              <w:marRight w:val="0"/>
                              <w:marTop w:val="0"/>
                              <w:marBottom w:val="0"/>
                              <w:divBdr>
                                <w:top w:val="single" w:sz="2" w:space="0" w:color="auto"/>
                                <w:left w:val="single" w:sz="2" w:space="0" w:color="auto"/>
                                <w:bottom w:val="single" w:sz="2" w:space="0" w:color="auto"/>
                                <w:right w:val="single" w:sz="2" w:space="0" w:color="auto"/>
                              </w:divBdr>
                              <w:divsChild>
                                <w:div w:id="136586472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328678653">
                  <w:marLeft w:val="0"/>
                  <w:marRight w:val="0"/>
                  <w:marTop w:val="480"/>
                  <w:marBottom w:val="0"/>
                  <w:divBdr>
                    <w:top w:val="single" w:sz="2" w:space="0" w:color="auto"/>
                    <w:left w:val="single" w:sz="2" w:space="0" w:color="auto"/>
                    <w:bottom w:val="single" w:sz="2" w:space="0" w:color="auto"/>
                    <w:right w:val="single" w:sz="2" w:space="0" w:color="auto"/>
                  </w:divBdr>
                  <w:divsChild>
                    <w:div w:id="967398820">
                      <w:marLeft w:val="0"/>
                      <w:marRight w:val="0"/>
                      <w:marTop w:val="0"/>
                      <w:marBottom w:val="0"/>
                      <w:divBdr>
                        <w:top w:val="single" w:sz="2" w:space="0" w:color="auto"/>
                        <w:left w:val="single" w:sz="2" w:space="0" w:color="auto"/>
                        <w:bottom w:val="single" w:sz="2" w:space="0" w:color="auto"/>
                        <w:right w:val="single" w:sz="2" w:space="0" w:color="auto"/>
                      </w:divBdr>
                    </w:div>
                    <w:div w:id="304511505">
                      <w:marLeft w:val="0"/>
                      <w:marRight w:val="0"/>
                      <w:marTop w:val="0"/>
                      <w:marBottom w:val="0"/>
                      <w:divBdr>
                        <w:top w:val="single" w:sz="2" w:space="0" w:color="auto"/>
                        <w:left w:val="single" w:sz="2" w:space="0" w:color="auto"/>
                        <w:bottom w:val="single" w:sz="2" w:space="0" w:color="auto"/>
                        <w:right w:val="single" w:sz="2" w:space="0" w:color="auto"/>
                      </w:divBdr>
                      <w:divsChild>
                        <w:div w:id="1939169621">
                          <w:marLeft w:val="0"/>
                          <w:marRight w:val="0"/>
                          <w:marTop w:val="0"/>
                          <w:marBottom w:val="0"/>
                          <w:divBdr>
                            <w:top w:val="single" w:sz="2" w:space="0" w:color="auto"/>
                            <w:left w:val="single" w:sz="2" w:space="0" w:color="auto"/>
                            <w:bottom w:val="single" w:sz="2" w:space="0" w:color="auto"/>
                            <w:right w:val="single" w:sz="2" w:space="0" w:color="auto"/>
                          </w:divBdr>
                          <w:divsChild>
                            <w:div w:id="545065514">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529180492">
                  <w:marLeft w:val="0"/>
                  <w:marRight w:val="0"/>
                  <w:marTop w:val="480"/>
                  <w:marBottom w:val="0"/>
                  <w:divBdr>
                    <w:top w:val="single" w:sz="2" w:space="0" w:color="auto"/>
                    <w:left w:val="single" w:sz="2" w:space="0" w:color="auto"/>
                    <w:bottom w:val="single" w:sz="2" w:space="0" w:color="auto"/>
                    <w:right w:val="single" w:sz="2" w:space="0" w:color="auto"/>
                  </w:divBdr>
                  <w:divsChild>
                    <w:div w:id="1839955876">
                      <w:marLeft w:val="0"/>
                      <w:marRight w:val="0"/>
                      <w:marTop w:val="0"/>
                      <w:marBottom w:val="0"/>
                      <w:divBdr>
                        <w:top w:val="single" w:sz="2" w:space="0" w:color="auto"/>
                        <w:left w:val="single" w:sz="2" w:space="0" w:color="auto"/>
                        <w:bottom w:val="single" w:sz="2" w:space="0" w:color="auto"/>
                        <w:right w:val="single" w:sz="2" w:space="0" w:color="auto"/>
                      </w:divBdr>
                      <w:divsChild>
                        <w:div w:id="1862237005">
                          <w:marLeft w:val="0"/>
                          <w:marRight w:val="0"/>
                          <w:marTop w:val="180"/>
                          <w:marBottom w:val="0"/>
                          <w:divBdr>
                            <w:top w:val="single" w:sz="2" w:space="0" w:color="auto"/>
                            <w:left w:val="single" w:sz="2" w:space="0" w:color="auto"/>
                            <w:bottom w:val="single" w:sz="2" w:space="0" w:color="auto"/>
                            <w:right w:val="single" w:sz="2" w:space="0" w:color="auto"/>
                          </w:divBdr>
                          <w:divsChild>
                            <w:div w:id="1284924165">
                              <w:marLeft w:val="0"/>
                              <w:marRight w:val="0"/>
                              <w:marTop w:val="0"/>
                              <w:marBottom w:val="0"/>
                              <w:divBdr>
                                <w:top w:val="single" w:sz="2" w:space="0" w:color="auto"/>
                                <w:left w:val="single" w:sz="2" w:space="0" w:color="auto"/>
                                <w:bottom w:val="single" w:sz="2" w:space="0" w:color="auto"/>
                                <w:right w:val="single" w:sz="2" w:space="0" w:color="auto"/>
                              </w:divBdr>
                              <w:divsChild>
                                <w:div w:id="148527023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743454410">
                  <w:marLeft w:val="0"/>
                  <w:marRight w:val="0"/>
                  <w:marTop w:val="480"/>
                  <w:marBottom w:val="0"/>
                  <w:divBdr>
                    <w:top w:val="single" w:sz="2" w:space="0" w:color="auto"/>
                    <w:left w:val="single" w:sz="2" w:space="0" w:color="auto"/>
                    <w:bottom w:val="single" w:sz="2" w:space="0" w:color="auto"/>
                    <w:right w:val="single" w:sz="2" w:space="0" w:color="auto"/>
                  </w:divBdr>
                  <w:divsChild>
                    <w:div w:id="290790577">
                      <w:marLeft w:val="0"/>
                      <w:marRight w:val="0"/>
                      <w:marTop w:val="0"/>
                      <w:marBottom w:val="0"/>
                      <w:divBdr>
                        <w:top w:val="single" w:sz="2" w:space="0" w:color="auto"/>
                        <w:left w:val="single" w:sz="2" w:space="0" w:color="auto"/>
                        <w:bottom w:val="single" w:sz="2" w:space="0" w:color="auto"/>
                        <w:right w:val="single" w:sz="2" w:space="0" w:color="auto"/>
                      </w:divBdr>
                    </w:div>
                    <w:div w:id="754933771">
                      <w:marLeft w:val="0"/>
                      <w:marRight w:val="0"/>
                      <w:marTop w:val="0"/>
                      <w:marBottom w:val="0"/>
                      <w:divBdr>
                        <w:top w:val="single" w:sz="2" w:space="0" w:color="auto"/>
                        <w:left w:val="single" w:sz="2" w:space="0" w:color="auto"/>
                        <w:bottom w:val="single" w:sz="2" w:space="0" w:color="auto"/>
                        <w:right w:val="single" w:sz="2" w:space="0" w:color="auto"/>
                      </w:divBdr>
                      <w:divsChild>
                        <w:div w:id="1314020146">
                          <w:marLeft w:val="0"/>
                          <w:marRight w:val="0"/>
                          <w:marTop w:val="0"/>
                          <w:marBottom w:val="0"/>
                          <w:divBdr>
                            <w:top w:val="single" w:sz="2" w:space="0" w:color="auto"/>
                            <w:left w:val="single" w:sz="2" w:space="0" w:color="auto"/>
                            <w:bottom w:val="single" w:sz="2" w:space="0" w:color="auto"/>
                            <w:right w:val="single" w:sz="2" w:space="0" w:color="auto"/>
                          </w:divBdr>
                          <w:divsChild>
                            <w:div w:id="830290917">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086540112">
                  <w:marLeft w:val="0"/>
                  <w:marRight w:val="0"/>
                  <w:marTop w:val="480"/>
                  <w:marBottom w:val="0"/>
                  <w:divBdr>
                    <w:top w:val="single" w:sz="2" w:space="0" w:color="auto"/>
                    <w:left w:val="single" w:sz="2" w:space="0" w:color="auto"/>
                    <w:bottom w:val="single" w:sz="2" w:space="0" w:color="auto"/>
                    <w:right w:val="single" w:sz="2" w:space="0" w:color="auto"/>
                  </w:divBdr>
                  <w:divsChild>
                    <w:div w:id="1982029762">
                      <w:marLeft w:val="0"/>
                      <w:marRight w:val="0"/>
                      <w:marTop w:val="0"/>
                      <w:marBottom w:val="0"/>
                      <w:divBdr>
                        <w:top w:val="single" w:sz="2" w:space="0" w:color="auto"/>
                        <w:left w:val="single" w:sz="2" w:space="0" w:color="auto"/>
                        <w:bottom w:val="single" w:sz="2" w:space="0" w:color="auto"/>
                        <w:right w:val="single" w:sz="2" w:space="0" w:color="auto"/>
                      </w:divBdr>
                      <w:divsChild>
                        <w:div w:id="467673437">
                          <w:marLeft w:val="0"/>
                          <w:marRight w:val="0"/>
                          <w:marTop w:val="180"/>
                          <w:marBottom w:val="0"/>
                          <w:divBdr>
                            <w:top w:val="single" w:sz="2" w:space="0" w:color="auto"/>
                            <w:left w:val="single" w:sz="2" w:space="0" w:color="auto"/>
                            <w:bottom w:val="single" w:sz="2" w:space="0" w:color="auto"/>
                            <w:right w:val="single" w:sz="2" w:space="0" w:color="auto"/>
                          </w:divBdr>
                          <w:divsChild>
                            <w:div w:id="2074503977">
                              <w:marLeft w:val="0"/>
                              <w:marRight w:val="0"/>
                              <w:marTop w:val="0"/>
                              <w:marBottom w:val="0"/>
                              <w:divBdr>
                                <w:top w:val="single" w:sz="2" w:space="0" w:color="auto"/>
                                <w:left w:val="single" w:sz="2" w:space="0" w:color="auto"/>
                                <w:bottom w:val="single" w:sz="2" w:space="0" w:color="auto"/>
                                <w:right w:val="single" w:sz="2" w:space="0" w:color="auto"/>
                              </w:divBdr>
                              <w:divsChild>
                                <w:div w:id="7494000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682367936">
                  <w:marLeft w:val="0"/>
                  <w:marRight w:val="0"/>
                  <w:marTop w:val="480"/>
                  <w:marBottom w:val="0"/>
                  <w:divBdr>
                    <w:top w:val="single" w:sz="2" w:space="0" w:color="auto"/>
                    <w:left w:val="single" w:sz="2" w:space="0" w:color="auto"/>
                    <w:bottom w:val="single" w:sz="2" w:space="0" w:color="auto"/>
                    <w:right w:val="single" w:sz="2" w:space="0" w:color="auto"/>
                  </w:divBdr>
                  <w:divsChild>
                    <w:div w:id="310063275">
                      <w:marLeft w:val="0"/>
                      <w:marRight w:val="0"/>
                      <w:marTop w:val="0"/>
                      <w:marBottom w:val="0"/>
                      <w:divBdr>
                        <w:top w:val="single" w:sz="2" w:space="0" w:color="auto"/>
                        <w:left w:val="single" w:sz="2" w:space="0" w:color="auto"/>
                        <w:bottom w:val="single" w:sz="2" w:space="0" w:color="auto"/>
                        <w:right w:val="single" w:sz="2" w:space="0" w:color="auto"/>
                      </w:divBdr>
                    </w:div>
                    <w:div w:id="1975404190">
                      <w:marLeft w:val="0"/>
                      <w:marRight w:val="0"/>
                      <w:marTop w:val="0"/>
                      <w:marBottom w:val="0"/>
                      <w:divBdr>
                        <w:top w:val="single" w:sz="2" w:space="0" w:color="auto"/>
                        <w:left w:val="single" w:sz="2" w:space="0" w:color="auto"/>
                        <w:bottom w:val="single" w:sz="2" w:space="0" w:color="auto"/>
                        <w:right w:val="single" w:sz="2" w:space="0" w:color="auto"/>
                      </w:divBdr>
                      <w:divsChild>
                        <w:div w:id="290328794">
                          <w:marLeft w:val="0"/>
                          <w:marRight w:val="0"/>
                          <w:marTop w:val="0"/>
                          <w:marBottom w:val="0"/>
                          <w:divBdr>
                            <w:top w:val="single" w:sz="2" w:space="0" w:color="auto"/>
                            <w:left w:val="single" w:sz="2" w:space="0" w:color="auto"/>
                            <w:bottom w:val="single" w:sz="2" w:space="0" w:color="auto"/>
                            <w:right w:val="single" w:sz="2" w:space="0" w:color="auto"/>
                          </w:divBdr>
                          <w:divsChild>
                            <w:div w:id="1578638342">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551884492">
                  <w:marLeft w:val="0"/>
                  <w:marRight w:val="0"/>
                  <w:marTop w:val="480"/>
                  <w:marBottom w:val="0"/>
                  <w:divBdr>
                    <w:top w:val="single" w:sz="2" w:space="0" w:color="auto"/>
                    <w:left w:val="single" w:sz="2" w:space="0" w:color="auto"/>
                    <w:bottom w:val="single" w:sz="2" w:space="0" w:color="auto"/>
                    <w:right w:val="single" w:sz="2" w:space="0" w:color="auto"/>
                  </w:divBdr>
                  <w:divsChild>
                    <w:div w:id="945842177">
                      <w:marLeft w:val="0"/>
                      <w:marRight w:val="0"/>
                      <w:marTop w:val="0"/>
                      <w:marBottom w:val="0"/>
                      <w:divBdr>
                        <w:top w:val="single" w:sz="2" w:space="0" w:color="auto"/>
                        <w:left w:val="single" w:sz="2" w:space="0" w:color="auto"/>
                        <w:bottom w:val="single" w:sz="2" w:space="0" w:color="auto"/>
                        <w:right w:val="single" w:sz="2" w:space="0" w:color="auto"/>
                      </w:divBdr>
                      <w:divsChild>
                        <w:div w:id="2093815534">
                          <w:marLeft w:val="0"/>
                          <w:marRight w:val="0"/>
                          <w:marTop w:val="180"/>
                          <w:marBottom w:val="0"/>
                          <w:divBdr>
                            <w:top w:val="single" w:sz="2" w:space="0" w:color="auto"/>
                            <w:left w:val="single" w:sz="2" w:space="0" w:color="auto"/>
                            <w:bottom w:val="single" w:sz="2" w:space="0" w:color="auto"/>
                            <w:right w:val="single" w:sz="2" w:space="0" w:color="auto"/>
                          </w:divBdr>
                          <w:divsChild>
                            <w:div w:id="80223547">
                              <w:marLeft w:val="0"/>
                              <w:marRight w:val="0"/>
                              <w:marTop w:val="0"/>
                              <w:marBottom w:val="0"/>
                              <w:divBdr>
                                <w:top w:val="single" w:sz="2" w:space="0" w:color="auto"/>
                                <w:left w:val="single" w:sz="2" w:space="0" w:color="auto"/>
                                <w:bottom w:val="single" w:sz="2" w:space="0" w:color="auto"/>
                                <w:right w:val="single" w:sz="2" w:space="0" w:color="auto"/>
                              </w:divBdr>
                              <w:divsChild>
                                <w:div w:id="76279887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540585665">
                  <w:marLeft w:val="0"/>
                  <w:marRight w:val="0"/>
                  <w:marTop w:val="480"/>
                  <w:marBottom w:val="0"/>
                  <w:divBdr>
                    <w:top w:val="single" w:sz="2" w:space="0" w:color="auto"/>
                    <w:left w:val="single" w:sz="2" w:space="0" w:color="auto"/>
                    <w:bottom w:val="single" w:sz="2" w:space="0" w:color="auto"/>
                    <w:right w:val="single" w:sz="2" w:space="0" w:color="auto"/>
                  </w:divBdr>
                  <w:divsChild>
                    <w:div w:id="679158715">
                      <w:marLeft w:val="0"/>
                      <w:marRight w:val="0"/>
                      <w:marTop w:val="0"/>
                      <w:marBottom w:val="0"/>
                      <w:divBdr>
                        <w:top w:val="single" w:sz="2" w:space="0" w:color="auto"/>
                        <w:left w:val="single" w:sz="2" w:space="0" w:color="auto"/>
                        <w:bottom w:val="single" w:sz="2" w:space="0" w:color="auto"/>
                        <w:right w:val="single" w:sz="2" w:space="0" w:color="auto"/>
                      </w:divBdr>
                    </w:div>
                    <w:div w:id="2133740024">
                      <w:marLeft w:val="0"/>
                      <w:marRight w:val="0"/>
                      <w:marTop w:val="0"/>
                      <w:marBottom w:val="0"/>
                      <w:divBdr>
                        <w:top w:val="single" w:sz="2" w:space="0" w:color="auto"/>
                        <w:left w:val="single" w:sz="2" w:space="0" w:color="auto"/>
                        <w:bottom w:val="single" w:sz="2" w:space="0" w:color="auto"/>
                        <w:right w:val="single" w:sz="2" w:space="0" w:color="auto"/>
                      </w:divBdr>
                      <w:divsChild>
                        <w:div w:id="131215133">
                          <w:marLeft w:val="0"/>
                          <w:marRight w:val="0"/>
                          <w:marTop w:val="0"/>
                          <w:marBottom w:val="0"/>
                          <w:divBdr>
                            <w:top w:val="single" w:sz="2" w:space="0" w:color="auto"/>
                            <w:left w:val="single" w:sz="2" w:space="0" w:color="auto"/>
                            <w:bottom w:val="single" w:sz="2" w:space="0" w:color="auto"/>
                            <w:right w:val="single" w:sz="2" w:space="0" w:color="auto"/>
                          </w:divBdr>
                          <w:divsChild>
                            <w:div w:id="1048801682">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742140944">
                  <w:marLeft w:val="0"/>
                  <w:marRight w:val="0"/>
                  <w:marTop w:val="480"/>
                  <w:marBottom w:val="0"/>
                  <w:divBdr>
                    <w:top w:val="single" w:sz="2" w:space="0" w:color="auto"/>
                    <w:left w:val="single" w:sz="2" w:space="0" w:color="auto"/>
                    <w:bottom w:val="single" w:sz="2" w:space="0" w:color="auto"/>
                    <w:right w:val="single" w:sz="2" w:space="0" w:color="auto"/>
                  </w:divBdr>
                  <w:divsChild>
                    <w:div w:id="1393697028">
                      <w:marLeft w:val="0"/>
                      <w:marRight w:val="0"/>
                      <w:marTop w:val="0"/>
                      <w:marBottom w:val="0"/>
                      <w:divBdr>
                        <w:top w:val="single" w:sz="2" w:space="0" w:color="auto"/>
                        <w:left w:val="single" w:sz="2" w:space="0" w:color="auto"/>
                        <w:bottom w:val="single" w:sz="2" w:space="0" w:color="auto"/>
                        <w:right w:val="single" w:sz="2" w:space="0" w:color="auto"/>
                      </w:divBdr>
                      <w:divsChild>
                        <w:div w:id="1826586361">
                          <w:marLeft w:val="0"/>
                          <w:marRight w:val="0"/>
                          <w:marTop w:val="180"/>
                          <w:marBottom w:val="0"/>
                          <w:divBdr>
                            <w:top w:val="single" w:sz="2" w:space="0" w:color="auto"/>
                            <w:left w:val="single" w:sz="2" w:space="0" w:color="auto"/>
                            <w:bottom w:val="single" w:sz="2" w:space="0" w:color="auto"/>
                            <w:right w:val="single" w:sz="2" w:space="0" w:color="auto"/>
                          </w:divBdr>
                          <w:divsChild>
                            <w:div w:id="482819633">
                              <w:marLeft w:val="0"/>
                              <w:marRight w:val="0"/>
                              <w:marTop w:val="0"/>
                              <w:marBottom w:val="0"/>
                              <w:divBdr>
                                <w:top w:val="single" w:sz="2" w:space="0" w:color="auto"/>
                                <w:left w:val="single" w:sz="2" w:space="0" w:color="auto"/>
                                <w:bottom w:val="single" w:sz="2" w:space="0" w:color="auto"/>
                                <w:right w:val="single" w:sz="2" w:space="0" w:color="auto"/>
                              </w:divBdr>
                              <w:divsChild>
                                <w:div w:id="74561368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853610028">
                  <w:marLeft w:val="0"/>
                  <w:marRight w:val="0"/>
                  <w:marTop w:val="480"/>
                  <w:marBottom w:val="0"/>
                  <w:divBdr>
                    <w:top w:val="single" w:sz="2" w:space="0" w:color="auto"/>
                    <w:left w:val="single" w:sz="2" w:space="0" w:color="auto"/>
                    <w:bottom w:val="single" w:sz="2" w:space="0" w:color="auto"/>
                    <w:right w:val="single" w:sz="2" w:space="0" w:color="auto"/>
                  </w:divBdr>
                  <w:divsChild>
                    <w:div w:id="2134128057">
                      <w:marLeft w:val="0"/>
                      <w:marRight w:val="0"/>
                      <w:marTop w:val="0"/>
                      <w:marBottom w:val="0"/>
                      <w:divBdr>
                        <w:top w:val="single" w:sz="2" w:space="0" w:color="auto"/>
                        <w:left w:val="single" w:sz="2" w:space="0" w:color="auto"/>
                        <w:bottom w:val="single" w:sz="2" w:space="0" w:color="auto"/>
                        <w:right w:val="single" w:sz="2" w:space="0" w:color="auto"/>
                      </w:divBdr>
                    </w:div>
                    <w:div w:id="1541045495">
                      <w:marLeft w:val="0"/>
                      <w:marRight w:val="0"/>
                      <w:marTop w:val="0"/>
                      <w:marBottom w:val="0"/>
                      <w:divBdr>
                        <w:top w:val="single" w:sz="2" w:space="0" w:color="auto"/>
                        <w:left w:val="single" w:sz="2" w:space="0" w:color="auto"/>
                        <w:bottom w:val="single" w:sz="2" w:space="0" w:color="auto"/>
                        <w:right w:val="single" w:sz="2" w:space="0" w:color="auto"/>
                      </w:divBdr>
                      <w:divsChild>
                        <w:div w:id="21323294">
                          <w:marLeft w:val="0"/>
                          <w:marRight w:val="0"/>
                          <w:marTop w:val="0"/>
                          <w:marBottom w:val="0"/>
                          <w:divBdr>
                            <w:top w:val="single" w:sz="2" w:space="0" w:color="auto"/>
                            <w:left w:val="single" w:sz="2" w:space="0" w:color="auto"/>
                            <w:bottom w:val="single" w:sz="2" w:space="0" w:color="auto"/>
                            <w:right w:val="single" w:sz="2" w:space="0" w:color="auto"/>
                          </w:divBdr>
                          <w:divsChild>
                            <w:div w:id="1544053563">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474253488">
                  <w:marLeft w:val="0"/>
                  <w:marRight w:val="0"/>
                  <w:marTop w:val="480"/>
                  <w:marBottom w:val="0"/>
                  <w:divBdr>
                    <w:top w:val="single" w:sz="2" w:space="0" w:color="auto"/>
                    <w:left w:val="single" w:sz="2" w:space="0" w:color="auto"/>
                    <w:bottom w:val="single" w:sz="2" w:space="0" w:color="auto"/>
                    <w:right w:val="single" w:sz="2" w:space="0" w:color="auto"/>
                  </w:divBdr>
                  <w:divsChild>
                    <w:div w:id="1687170097">
                      <w:marLeft w:val="0"/>
                      <w:marRight w:val="0"/>
                      <w:marTop w:val="0"/>
                      <w:marBottom w:val="0"/>
                      <w:divBdr>
                        <w:top w:val="single" w:sz="2" w:space="0" w:color="auto"/>
                        <w:left w:val="single" w:sz="2" w:space="0" w:color="auto"/>
                        <w:bottom w:val="single" w:sz="2" w:space="0" w:color="auto"/>
                        <w:right w:val="single" w:sz="2" w:space="0" w:color="auto"/>
                      </w:divBdr>
                      <w:divsChild>
                        <w:div w:id="1138187036">
                          <w:marLeft w:val="0"/>
                          <w:marRight w:val="0"/>
                          <w:marTop w:val="180"/>
                          <w:marBottom w:val="0"/>
                          <w:divBdr>
                            <w:top w:val="single" w:sz="2" w:space="0" w:color="auto"/>
                            <w:left w:val="single" w:sz="2" w:space="0" w:color="auto"/>
                            <w:bottom w:val="single" w:sz="2" w:space="0" w:color="auto"/>
                            <w:right w:val="single" w:sz="2" w:space="0" w:color="auto"/>
                          </w:divBdr>
                          <w:divsChild>
                            <w:div w:id="1018308899">
                              <w:marLeft w:val="0"/>
                              <w:marRight w:val="0"/>
                              <w:marTop w:val="0"/>
                              <w:marBottom w:val="0"/>
                              <w:divBdr>
                                <w:top w:val="single" w:sz="2" w:space="0" w:color="auto"/>
                                <w:left w:val="single" w:sz="2" w:space="0" w:color="auto"/>
                                <w:bottom w:val="single" w:sz="2" w:space="0" w:color="auto"/>
                                <w:right w:val="single" w:sz="2" w:space="0" w:color="auto"/>
                              </w:divBdr>
                              <w:divsChild>
                                <w:div w:id="128496905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63990171">
                  <w:marLeft w:val="0"/>
                  <w:marRight w:val="0"/>
                  <w:marTop w:val="480"/>
                  <w:marBottom w:val="0"/>
                  <w:divBdr>
                    <w:top w:val="single" w:sz="2" w:space="0" w:color="auto"/>
                    <w:left w:val="single" w:sz="2" w:space="0" w:color="auto"/>
                    <w:bottom w:val="single" w:sz="2" w:space="0" w:color="auto"/>
                    <w:right w:val="single" w:sz="2" w:space="0" w:color="auto"/>
                  </w:divBdr>
                  <w:divsChild>
                    <w:div w:id="1019434769">
                      <w:marLeft w:val="0"/>
                      <w:marRight w:val="0"/>
                      <w:marTop w:val="0"/>
                      <w:marBottom w:val="0"/>
                      <w:divBdr>
                        <w:top w:val="single" w:sz="2" w:space="0" w:color="auto"/>
                        <w:left w:val="single" w:sz="2" w:space="0" w:color="auto"/>
                        <w:bottom w:val="single" w:sz="2" w:space="0" w:color="auto"/>
                        <w:right w:val="single" w:sz="2" w:space="0" w:color="auto"/>
                      </w:divBdr>
                    </w:div>
                    <w:div w:id="1144005951">
                      <w:marLeft w:val="0"/>
                      <w:marRight w:val="0"/>
                      <w:marTop w:val="0"/>
                      <w:marBottom w:val="0"/>
                      <w:divBdr>
                        <w:top w:val="single" w:sz="2" w:space="0" w:color="auto"/>
                        <w:left w:val="single" w:sz="2" w:space="0" w:color="auto"/>
                        <w:bottom w:val="single" w:sz="2" w:space="0" w:color="auto"/>
                        <w:right w:val="single" w:sz="2" w:space="0" w:color="auto"/>
                      </w:divBdr>
                      <w:divsChild>
                        <w:div w:id="2081634750">
                          <w:marLeft w:val="0"/>
                          <w:marRight w:val="0"/>
                          <w:marTop w:val="0"/>
                          <w:marBottom w:val="0"/>
                          <w:divBdr>
                            <w:top w:val="single" w:sz="2" w:space="0" w:color="auto"/>
                            <w:left w:val="single" w:sz="2" w:space="0" w:color="auto"/>
                            <w:bottom w:val="single" w:sz="2" w:space="0" w:color="auto"/>
                            <w:right w:val="single" w:sz="2" w:space="0" w:color="auto"/>
                          </w:divBdr>
                          <w:divsChild>
                            <w:div w:id="1240823536">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896819710">
                  <w:marLeft w:val="0"/>
                  <w:marRight w:val="0"/>
                  <w:marTop w:val="480"/>
                  <w:marBottom w:val="0"/>
                  <w:divBdr>
                    <w:top w:val="single" w:sz="2" w:space="0" w:color="auto"/>
                    <w:left w:val="single" w:sz="2" w:space="0" w:color="auto"/>
                    <w:bottom w:val="single" w:sz="2" w:space="0" w:color="auto"/>
                    <w:right w:val="single" w:sz="2" w:space="0" w:color="auto"/>
                  </w:divBdr>
                  <w:divsChild>
                    <w:div w:id="5518644">
                      <w:marLeft w:val="0"/>
                      <w:marRight w:val="0"/>
                      <w:marTop w:val="0"/>
                      <w:marBottom w:val="0"/>
                      <w:divBdr>
                        <w:top w:val="single" w:sz="2" w:space="0" w:color="auto"/>
                        <w:left w:val="single" w:sz="2" w:space="0" w:color="auto"/>
                        <w:bottom w:val="single" w:sz="2" w:space="0" w:color="auto"/>
                        <w:right w:val="single" w:sz="2" w:space="0" w:color="auto"/>
                      </w:divBdr>
                      <w:divsChild>
                        <w:div w:id="552229097">
                          <w:marLeft w:val="0"/>
                          <w:marRight w:val="0"/>
                          <w:marTop w:val="180"/>
                          <w:marBottom w:val="0"/>
                          <w:divBdr>
                            <w:top w:val="single" w:sz="2" w:space="0" w:color="auto"/>
                            <w:left w:val="single" w:sz="2" w:space="0" w:color="auto"/>
                            <w:bottom w:val="single" w:sz="2" w:space="0" w:color="auto"/>
                            <w:right w:val="single" w:sz="2" w:space="0" w:color="auto"/>
                          </w:divBdr>
                          <w:divsChild>
                            <w:div w:id="1873151641">
                              <w:marLeft w:val="0"/>
                              <w:marRight w:val="0"/>
                              <w:marTop w:val="0"/>
                              <w:marBottom w:val="0"/>
                              <w:divBdr>
                                <w:top w:val="single" w:sz="2" w:space="0" w:color="auto"/>
                                <w:left w:val="single" w:sz="2" w:space="0" w:color="auto"/>
                                <w:bottom w:val="single" w:sz="2" w:space="0" w:color="auto"/>
                                <w:right w:val="single" w:sz="2" w:space="0" w:color="auto"/>
                              </w:divBdr>
                              <w:divsChild>
                                <w:div w:id="209886057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535774938">
                  <w:marLeft w:val="0"/>
                  <w:marRight w:val="0"/>
                  <w:marTop w:val="480"/>
                  <w:marBottom w:val="0"/>
                  <w:divBdr>
                    <w:top w:val="single" w:sz="2" w:space="0" w:color="auto"/>
                    <w:left w:val="single" w:sz="2" w:space="0" w:color="auto"/>
                    <w:bottom w:val="single" w:sz="2" w:space="0" w:color="auto"/>
                    <w:right w:val="single" w:sz="2" w:space="0" w:color="auto"/>
                  </w:divBdr>
                  <w:divsChild>
                    <w:div w:id="1741057053">
                      <w:marLeft w:val="0"/>
                      <w:marRight w:val="0"/>
                      <w:marTop w:val="0"/>
                      <w:marBottom w:val="0"/>
                      <w:divBdr>
                        <w:top w:val="single" w:sz="2" w:space="0" w:color="auto"/>
                        <w:left w:val="single" w:sz="2" w:space="0" w:color="auto"/>
                        <w:bottom w:val="single" w:sz="2" w:space="0" w:color="auto"/>
                        <w:right w:val="single" w:sz="2" w:space="0" w:color="auto"/>
                      </w:divBdr>
                    </w:div>
                    <w:div w:id="1667173167">
                      <w:marLeft w:val="0"/>
                      <w:marRight w:val="0"/>
                      <w:marTop w:val="0"/>
                      <w:marBottom w:val="0"/>
                      <w:divBdr>
                        <w:top w:val="single" w:sz="2" w:space="0" w:color="auto"/>
                        <w:left w:val="single" w:sz="2" w:space="0" w:color="auto"/>
                        <w:bottom w:val="single" w:sz="2" w:space="0" w:color="auto"/>
                        <w:right w:val="single" w:sz="2" w:space="0" w:color="auto"/>
                      </w:divBdr>
                      <w:divsChild>
                        <w:div w:id="298802091">
                          <w:marLeft w:val="0"/>
                          <w:marRight w:val="0"/>
                          <w:marTop w:val="0"/>
                          <w:marBottom w:val="0"/>
                          <w:divBdr>
                            <w:top w:val="single" w:sz="2" w:space="0" w:color="auto"/>
                            <w:left w:val="single" w:sz="2" w:space="0" w:color="auto"/>
                            <w:bottom w:val="single" w:sz="2" w:space="0" w:color="auto"/>
                            <w:right w:val="single" w:sz="2" w:space="0" w:color="auto"/>
                          </w:divBdr>
                          <w:divsChild>
                            <w:div w:id="870916369">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891622470">
                  <w:marLeft w:val="0"/>
                  <w:marRight w:val="0"/>
                  <w:marTop w:val="480"/>
                  <w:marBottom w:val="0"/>
                  <w:divBdr>
                    <w:top w:val="single" w:sz="2" w:space="0" w:color="auto"/>
                    <w:left w:val="single" w:sz="2" w:space="0" w:color="auto"/>
                    <w:bottom w:val="single" w:sz="2" w:space="0" w:color="auto"/>
                    <w:right w:val="single" w:sz="2" w:space="0" w:color="auto"/>
                  </w:divBdr>
                  <w:divsChild>
                    <w:div w:id="696151796">
                      <w:marLeft w:val="0"/>
                      <w:marRight w:val="0"/>
                      <w:marTop w:val="0"/>
                      <w:marBottom w:val="0"/>
                      <w:divBdr>
                        <w:top w:val="single" w:sz="2" w:space="0" w:color="auto"/>
                        <w:left w:val="single" w:sz="2" w:space="0" w:color="auto"/>
                        <w:bottom w:val="single" w:sz="2" w:space="0" w:color="auto"/>
                        <w:right w:val="single" w:sz="2" w:space="0" w:color="auto"/>
                      </w:divBdr>
                      <w:divsChild>
                        <w:div w:id="1952544727">
                          <w:marLeft w:val="0"/>
                          <w:marRight w:val="0"/>
                          <w:marTop w:val="180"/>
                          <w:marBottom w:val="0"/>
                          <w:divBdr>
                            <w:top w:val="single" w:sz="2" w:space="0" w:color="auto"/>
                            <w:left w:val="single" w:sz="2" w:space="0" w:color="auto"/>
                            <w:bottom w:val="single" w:sz="2" w:space="0" w:color="auto"/>
                            <w:right w:val="single" w:sz="2" w:space="0" w:color="auto"/>
                          </w:divBdr>
                          <w:divsChild>
                            <w:div w:id="1653830116">
                              <w:marLeft w:val="0"/>
                              <w:marRight w:val="0"/>
                              <w:marTop w:val="0"/>
                              <w:marBottom w:val="0"/>
                              <w:divBdr>
                                <w:top w:val="single" w:sz="2" w:space="0" w:color="auto"/>
                                <w:left w:val="single" w:sz="2" w:space="0" w:color="auto"/>
                                <w:bottom w:val="single" w:sz="2" w:space="0" w:color="auto"/>
                                <w:right w:val="single" w:sz="2" w:space="0" w:color="auto"/>
                              </w:divBdr>
                              <w:divsChild>
                                <w:div w:id="120274272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699160054">
                  <w:marLeft w:val="0"/>
                  <w:marRight w:val="0"/>
                  <w:marTop w:val="480"/>
                  <w:marBottom w:val="0"/>
                  <w:divBdr>
                    <w:top w:val="single" w:sz="2" w:space="0" w:color="auto"/>
                    <w:left w:val="single" w:sz="2" w:space="0" w:color="auto"/>
                    <w:bottom w:val="single" w:sz="2" w:space="0" w:color="auto"/>
                    <w:right w:val="single" w:sz="2" w:space="0" w:color="auto"/>
                  </w:divBdr>
                  <w:divsChild>
                    <w:div w:id="1079866313">
                      <w:marLeft w:val="0"/>
                      <w:marRight w:val="0"/>
                      <w:marTop w:val="0"/>
                      <w:marBottom w:val="0"/>
                      <w:divBdr>
                        <w:top w:val="single" w:sz="2" w:space="0" w:color="auto"/>
                        <w:left w:val="single" w:sz="2" w:space="0" w:color="auto"/>
                        <w:bottom w:val="single" w:sz="2" w:space="0" w:color="auto"/>
                        <w:right w:val="single" w:sz="2" w:space="0" w:color="auto"/>
                      </w:divBdr>
                    </w:div>
                    <w:div w:id="1555308327">
                      <w:marLeft w:val="0"/>
                      <w:marRight w:val="0"/>
                      <w:marTop w:val="0"/>
                      <w:marBottom w:val="0"/>
                      <w:divBdr>
                        <w:top w:val="single" w:sz="2" w:space="0" w:color="auto"/>
                        <w:left w:val="single" w:sz="2" w:space="0" w:color="auto"/>
                        <w:bottom w:val="single" w:sz="2" w:space="0" w:color="auto"/>
                        <w:right w:val="single" w:sz="2" w:space="0" w:color="auto"/>
                      </w:divBdr>
                      <w:divsChild>
                        <w:div w:id="1626694111">
                          <w:marLeft w:val="0"/>
                          <w:marRight w:val="0"/>
                          <w:marTop w:val="0"/>
                          <w:marBottom w:val="0"/>
                          <w:divBdr>
                            <w:top w:val="single" w:sz="2" w:space="0" w:color="auto"/>
                            <w:left w:val="single" w:sz="2" w:space="0" w:color="auto"/>
                            <w:bottom w:val="single" w:sz="2" w:space="0" w:color="auto"/>
                            <w:right w:val="single" w:sz="2" w:space="0" w:color="auto"/>
                          </w:divBdr>
                          <w:divsChild>
                            <w:div w:id="88624092">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569731757">
                  <w:marLeft w:val="0"/>
                  <w:marRight w:val="0"/>
                  <w:marTop w:val="480"/>
                  <w:marBottom w:val="0"/>
                  <w:divBdr>
                    <w:top w:val="single" w:sz="2" w:space="0" w:color="auto"/>
                    <w:left w:val="single" w:sz="2" w:space="0" w:color="auto"/>
                    <w:bottom w:val="single" w:sz="2" w:space="0" w:color="auto"/>
                    <w:right w:val="single" w:sz="2" w:space="0" w:color="auto"/>
                  </w:divBdr>
                  <w:divsChild>
                    <w:div w:id="2123761268">
                      <w:marLeft w:val="0"/>
                      <w:marRight w:val="0"/>
                      <w:marTop w:val="0"/>
                      <w:marBottom w:val="0"/>
                      <w:divBdr>
                        <w:top w:val="single" w:sz="2" w:space="0" w:color="auto"/>
                        <w:left w:val="single" w:sz="2" w:space="0" w:color="auto"/>
                        <w:bottom w:val="single" w:sz="2" w:space="0" w:color="auto"/>
                        <w:right w:val="single" w:sz="2" w:space="0" w:color="auto"/>
                      </w:divBdr>
                      <w:divsChild>
                        <w:div w:id="954098795">
                          <w:marLeft w:val="0"/>
                          <w:marRight w:val="0"/>
                          <w:marTop w:val="180"/>
                          <w:marBottom w:val="0"/>
                          <w:divBdr>
                            <w:top w:val="single" w:sz="2" w:space="0" w:color="auto"/>
                            <w:left w:val="single" w:sz="2" w:space="0" w:color="auto"/>
                            <w:bottom w:val="single" w:sz="2" w:space="0" w:color="auto"/>
                            <w:right w:val="single" w:sz="2" w:space="0" w:color="auto"/>
                          </w:divBdr>
                          <w:divsChild>
                            <w:div w:id="1393961425">
                              <w:marLeft w:val="0"/>
                              <w:marRight w:val="0"/>
                              <w:marTop w:val="0"/>
                              <w:marBottom w:val="0"/>
                              <w:divBdr>
                                <w:top w:val="single" w:sz="2" w:space="0" w:color="auto"/>
                                <w:left w:val="single" w:sz="2" w:space="0" w:color="auto"/>
                                <w:bottom w:val="single" w:sz="2" w:space="0" w:color="auto"/>
                                <w:right w:val="single" w:sz="2" w:space="0" w:color="auto"/>
                              </w:divBdr>
                              <w:divsChild>
                                <w:div w:id="178376857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533880291">
                  <w:marLeft w:val="0"/>
                  <w:marRight w:val="0"/>
                  <w:marTop w:val="480"/>
                  <w:marBottom w:val="0"/>
                  <w:divBdr>
                    <w:top w:val="single" w:sz="2" w:space="0" w:color="auto"/>
                    <w:left w:val="single" w:sz="2" w:space="0" w:color="auto"/>
                    <w:bottom w:val="single" w:sz="2" w:space="0" w:color="auto"/>
                    <w:right w:val="single" w:sz="2" w:space="0" w:color="auto"/>
                  </w:divBdr>
                  <w:divsChild>
                    <w:div w:id="84420198">
                      <w:marLeft w:val="0"/>
                      <w:marRight w:val="0"/>
                      <w:marTop w:val="0"/>
                      <w:marBottom w:val="0"/>
                      <w:divBdr>
                        <w:top w:val="single" w:sz="2" w:space="0" w:color="auto"/>
                        <w:left w:val="single" w:sz="2" w:space="0" w:color="auto"/>
                        <w:bottom w:val="single" w:sz="2" w:space="0" w:color="auto"/>
                        <w:right w:val="single" w:sz="2" w:space="0" w:color="auto"/>
                      </w:divBdr>
                    </w:div>
                    <w:div w:id="559100240">
                      <w:marLeft w:val="0"/>
                      <w:marRight w:val="0"/>
                      <w:marTop w:val="0"/>
                      <w:marBottom w:val="0"/>
                      <w:divBdr>
                        <w:top w:val="single" w:sz="2" w:space="0" w:color="auto"/>
                        <w:left w:val="single" w:sz="2" w:space="0" w:color="auto"/>
                        <w:bottom w:val="single" w:sz="2" w:space="0" w:color="auto"/>
                        <w:right w:val="single" w:sz="2" w:space="0" w:color="auto"/>
                      </w:divBdr>
                      <w:divsChild>
                        <w:div w:id="49110634">
                          <w:marLeft w:val="0"/>
                          <w:marRight w:val="0"/>
                          <w:marTop w:val="0"/>
                          <w:marBottom w:val="0"/>
                          <w:divBdr>
                            <w:top w:val="single" w:sz="2" w:space="0" w:color="auto"/>
                            <w:left w:val="single" w:sz="2" w:space="0" w:color="auto"/>
                            <w:bottom w:val="single" w:sz="2" w:space="0" w:color="auto"/>
                            <w:right w:val="single" w:sz="2" w:space="0" w:color="auto"/>
                          </w:divBdr>
                          <w:divsChild>
                            <w:div w:id="755857360">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968848881">
                  <w:marLeft w:val="0"/>
                  <w:marRight w:val="0"/>
                  <w:marTop w:val="480"/>
                  <w:marBottom w:val="0"/>
                  <w:divBdr>
                    <w:top w:val="single" w:sz="2" w:space="0" w:color="auto"/>
                    <w:left w:val="single" w:sz="2" w:space="0" w:color="auto"/>
                    <w:bottom w:val="single" w:sz="2" w:space="0" w:color="auto"/>
                    <w:right w:val="single" w:sz="2" w:space="0" w:color="auto"/>
                  </w:divBdr>
                  <w:divsChild>
                    <w:div w:id="668022747">
                      <w:marLeft w:val="0"/>
                      <w:marRight w:val="0"/>
                      <w:marTop w:val="0"/>
                      <w:marBottom w:val="0"/>
                      <w:divBdr>
                        <w:top w:val="single" w:sz="2" w:space="0" w:color="auto"/>
                        <w:left w:val="single" w:sz="2" w:space="0" w:color="auto"/>
                        <w:bottom w:val="single" w:sz="2" w:space="0" w:color="auto"/>
                        <w:right w:val="single" w:sz="2" w:space="0" w:color="auto"/>
                      </w:divBdr>
                      <w:divsChild>
                        <w:div w:id="319886759">
                          <w:marLeft w:val="0"/>
                          <w:marRight w:val="0"/>
                          <w:marTop w:val="180"/>
                          <w:marBottom w:val="0"/>
                          <w:divBdr>
                            <w:top w:val="single" w:sz="2" w:space="0" w:color="auto"/>
                            <w:left w:val="single" w:sz="2" w:space="0" w:color="auto"/>
                            <w:bottom w:val="single" w:sz="2" w:space="0" w:color="auto"/>
                            <w:right w:val="single" w:sz="2" w:space="0" w:color="auto"/>
                          </w:divBdr>
                          <w:divsChild>
                            <w:div w:id="1924803721">
                              <w:marLeft w:val="0"/>
                              <w:marRight w:val="0"/>
                              <w:marTop w:val="0"/>
                              <w:marBottom w:val="0"/>
                              <w:divBdr>
                                <w:top w:val="single" w:sz="2" w:space="0" w:color="auto"/>
                                <w:left w:val="single" w:sz="2" w:space="0" w:color="auto"/>
                                <w:bottom w:val="single" w:sz="2" w:space="0" w:color="auto"/>
                                <w:right w:val="single" w:sz="2" w:space="0" w:color="auto"/>
                              </w:divBdr>
                              <w:divsChild>
                                <w:div w:id="110272122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557626603">
                  <w:marLeft w:val="0"/>
                  <w:marRight w:val="0"/>
                  <w:marTop w:val="480"/>
                  <w:marBottom w:val="0"/>
                  <w:divBdr>
                    <w:top w:val="single" w:sz="2" w:space="0" w:color="auto"/>
                    <w:left w:val="single" w:sz="2" w:space="0" w:color="auto"/>
                    <w:bottom w:val="single" w:sz="2" w:space="0" w:color="auto"/>
                    <w:right w:val="single" w:sz="2" w:space="0" w:color="auto"/>
                  </w:divBdr>
                  <w:divsChild>
                    <w:div w:id="332999510">
                      <w:marLeft w:val="0"/>
                      <w:marRight w:val="0"/>
                      <w:marTop w:val="0"/>
                      <w:marBottom w:val="0"/>
                      <w:divBdr>
                        <w:top w:val="single" w:sz="2" w:space="0" w:color="auto"/>
                        <w:left w:val="single" w:sz="2" w:space="0" w:color="auto"/>
                        <w:bottom w:val="single" w:sz="2" w:space="0" w:color="auto"/>
                        <w:right w:val="single" w:sz="2" w:space="0" w:color="auto"/>
                      </w:divBdr>
                    </w:div>
                    <w:div w:id="1459687791">
                      <w:marLeft w:val="0"/>
                      <w:marRight w:val="0"/>
                      <w:marTop w:val="0"/>
                      <w:marBottom w:val="0"/>
                      <w:divBdr>
                        <w:top w:val="single" w:sz="2" w:space="0" w:color="auto"/>
                        <w:left w:val="single" w:sz="2" w:space="0" w:color="auto"/>
                        <w:bottom w:val="single" w:sz="2" w:space="0" w:color="auto"/>
                        <w:right w:val="single" w:sz="2" w:space="0" w:color="auto"/>
                      </w:divBdr>
                      <w:divsChild>
                        <w:div w:id="242767487">
                          <w:marLeft w:val="0"/>
                          <w:marRight w:val="0"/>
                          <w:marTop w:val="0"/>
                          <w:marBottom w:val="0"/>
                          <w:divBdr>
                            <w:top w:val="single" w:sz="2" w:space="0" w:color="auto"/>
                            <w:left w:val="single" w:sz="2" w:space="0" w:color="auto"/>
                            <w:bottom w:val="single" w:sz="2" w:space="0" w:color="auto"/>
                            <w:right w:val="single" w:sz="2" w:space="0" w:color="auto"/>
                          </w:divBdr>
                          <w:divsChild>
                            <w:div w:id="217012864">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406800649">
                  <w:marLeft w:val="0"/>
                  <w:marRight w:val="0"/>
                  <w:marTop w:val="480"/>
                  <w:marBottom w:val="0"/>
                  <w:divBdr>
                    <w:top w:val="single" w:sz="2" w:space="0" w:color="auto"/>
                    <w:left w:val="single" w:sz="2" w:space="0" w:color="auto"/>
                    <w:bottom w:val="single" w:sz="2" w:space="0" w:color="auto"/>
                    <w:right w:val="single" w:sz="2" w:space="0" w:color="auto"/>
                  </w:divBdr>
                  <w:divsChild>
                    <w:div w:id="1000887471">
                      <w:marLeft w:val="0"/>
                      <w:marRight w:val="0"/>
                      <w:marTop w:val="0"/>
                      <w:marBottom w:val="0"/>
                      <w:divBdr>
                        <w:top w:val="single" w:sz="2" w:space="0" w:color="auto"/>
                        <w:left w:val="single" w:sz="2" w:space="0" w:color="auto"/>
                        <w:bottom w:val="single" w:sz="2" w:space="0" w:color="auto"/>
                        <w:right w:val="single" w:sz="2" w:space="0" w:color="auto"/>
                      </w:divBdr>
                      <w:divsChild>
                        <w:div w:id="978344881">
                          <w:marLeft w:val="0"/>
                          <w:marRight w:val="0"/>
                          <w:marTop w:val="180"/>
                          <w:marBottom w:val="0"/>
                          <w:divBdr>
                            <w:top w:val="single" w:sz="2" w:space="0" w:color="auto"/>
                            <w:left w:val="single" w:sz="2" w:space="0" w:color="auto"/>
                            <w:bottom w:val="single" w:sz="2" w:space="0" w:color="auto"/>
                            <w:right w:val="single" w:sz="2" w:space="0" w:color="auto"/>
                          </w:divBdr>
                          <w:divsChild>
                            <w:div w:id="601912560">
                              <w:marLeft w:val="0"/>
                              <w:marRight w:val="0"/>
                              <w:marTop w:val="0"/>
                              <w:marBottom w:val="0"/>
                              <w:divBdr>
                                <w:top w:val="single" w:sz="2" w:space="0" w:color="auto"/>
                                <w:left w:val="single" w:sz="2" w:space="0" w:color="auto"/>
                                <w:bottom w:val="single" w:sz="2" w:space="0" w:color="auto"/>
                                <w:right w:val="single" w:sz="2" w:space="0" w:color="auto"/>
                              </w:divBdr>
                              <w:divsChild>
                                <w:div w:id="93606003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399790997">
                  <w:marLeft w:val="0"/>
                  <w:marRight w:val="0"/>
                  <w:marTop w:val="480"/>
                  <w:marBottom w:val="0"/>
                  <w:divBdr>
                    <w:top w:val="single" w:sz="2" w:space="0" w:color="auto"/>
                    <w:left w:val="single" w:sz="2" w:space="0" w:color="auto"/>
                    <w:bottom w:val="single" w:sz="2" w:space="0" w:color="auto"/>
                    <w:right w:val="single" w:sz="2" w:space="0" w:color="auto"/>
                  </w:divBdr>
                  <w:divsChild>
                    <w:div w:id="1180699063">
                      <w:marLeft w:val="0"/>
                      <w:marRight w:val="0"/>
                      <w:marTop w:val="0"/>
                      <w:marBottom w:val="0"/>
                      <w:divBdr>
                        <w:top w:val="single" w:sz="2" w:space="0" w:color="auto"/>
                        <w:left w:val="single" w:sz="2" w:space="0" w:color="auto"/>
                        <w:bottom w:val="single" w:sz="2" w:space="0" w:color="auto"/>
                        <w:right w:val="single" w:sz="2" w:space="0" w:color="auto"/>
                      </w:divBdr>
                    </w:div>
                    <w:div w:id="269749755">
                      <w:marLeft w:val="0"/>
                      <w:marRight w:val="0"/>
                      <w:marTop w:val="0"/>
                      <w:marBottom w:val="0"/>
                      <w:divBdr>
                        <w:top w:val="single" w:sz="2" w:space="0" w:color="auto"/>
                        <w:left w:val="single" w:sz="2" w:space="0" w:color="auto"/>
                        <w:bottom w:val="single" w:sz="2" w:space="0" w:color="auto"/>
                        <w:right w:val="single" w:sz="2" w:space="0" w:color="auto"/>
                      </w:divBdr>
                      <w:divsChild>
                        <w:div w:id="1914118076">
                          <w:marLeft w:val="0"/>
                          <w:marRight w:val="0"/>
                          <w:marTop w:val="0"/>
                          <w:marBottom w:val="0"/>
                          <w:divBdr>
                            <w:top w:val="single" w:sz="2" w:space="0" w:color="auto"/>
                            <w:left w:val="single" w:sz="2" w:space="0" w:color="auto"/>
                            <w:bottom w:val="single" w:sz="2" w:space="0" w:color="auto"/>
                            <w:right w:val="single" w:sz="2" w:space="0" w:color="auto"/>
                          </w:divBdr>
                          <w:divsChild>
                            <w:div w:id="759180067">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309280580">
                  <w:marLeft w:val="0"/>
                  <w:marRight w:val="0"/>
                  <w:marTop w:val="480"/>
                  <w:marBottom w:val="0"/>
                  <w:divBdr>
                    <w:top w:val="single" w:sz="2" w:space="0" w:color="auto"/>
                    <w:left w:val="single" w:sz="2" w:space="0" w:color="auto"/>
                    <w:bottom w:val="single" w:sz="2" w:space="0" w:color="auto"/>
                    <w:right w:val="single" w:sz="2" w:space="0" w:color="auto"/>
                  </w:divBdr>
                  <w:divsChild>
                    <w:div w:id="1798716269">
                      <w:marLeft w:val="0"/>
                      <w:marRight w:val="0"/>
                      <w:marTop w:val="0"/>
                      <w:marBottom w:val="0"/>
                      <w:divBdr>
                        <w:top w:val="single" w:sz="2" w:space="0" w:color="auto"/>
                        <w:left w:val="single" w:sz="2" w:space="0" w:color="auto"/>
                        <w:bottom w:val="single" w:sz="2" w:space="0" w:color="auto"/>
                        <w:right w:val="single" w:sz="2" w:space="0" w:color="auto"/>
                      </w:divBdr>
                      <w:divsChild>
                        <w:div w:id="1996034032">
                          <w:marLeft w:val="0"/>
                          <w:marRight w:val="0"/>
                          <w:marTop w:val="180"/>
                          <w:marBottom w:val="0"/>
                          <w:divBdr>
                            <w:top w:val="single" w:sz="2" w:space="0" w:color="auto"/>
                            <w:left w:val="single" w:sz="2" w:space="0" w:color="auto"/>
                            <w:bottom w:val="single" w:sz="2" w:space="0" w:color="auto"/>
                            <w:right w:val="single" w:sz="2" w:space="0" w:color="auto"/>
                          </w:divBdr>
                          <w:divsChild>
                            <w:div w:id="1932623484">
                              <w:marLeft w:val="0"/>
                              <w:marRight w:val="0"/>
                              <w:marTop w:val="0"/>
                              <w:marBottom w:val="0"/>
                              <w:divBdr>
                                <w:top w:val="single" w:sz="2" w:space="0" w:color="auto"/>
                                <w:left w:val="single" w:sz="2" w:space="0" w:color="auto"/>
                                <w:bottom w:val="single" w:sz="2" w:space="0" w:color="auto"/>
                                <w:right w:val="single" w:sz="2" w:space="0" w:color="auto"/>
                              </w:divBdr>
                              <w:divsChild>
                                <w:div w:id="179571389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450168590">
                  <w:marLeft w:val="0"/>
                  <w:marRight w:val="0"/>
                  <w:marTop w:val="480"/>
                  <w:marBottom w:val="0"/>
                  <w:divBdr>
                    <w:top w:val="single" w:sz="2" w:space="0" w:color="auto"/>
                    <w:left w:val="single" w:sz="2" w:space="0" w:color="auto"/>
                    <w:bottom w:val="single" w:sz="2" w:space="0" w:color="auto"/>
                    <w:right w:val="single" w:sz="2" w:space="0" w:color="auto"/>
                  </w:divBdr>
                  <w:divsChild>
                    <w:div w:id="1974022982">
                      <w:marLeft w:val="0"/>
                      <w:marRight w:val="0"/>
                      <w:marTop w:val="0"/>
                      <w:marBottom w:val="0"/>
                      <w:divBdr>
                        <w:top w:val="single" w:sz="2" w:space="0" w:color="auto"/>
                        <w:left w:val="single" w:sz="2" w:space="0" w:color="auto"/>
                        <w:bottom w:val="single" w:sz="2" w:space="0" w:color="auto"/>
                        <w:right w:val="single" w:sz="2" w:space="0" w:color="auto"/>
                      </w:divBdr>
                    </w:div>
                    <w:div w:id="409469019">
                      <w:marLeft w:val="0"/>
                      <w:marRight w:val="0"/>
                      <w:marTop w:val="0"/>
                      <w:marBottom w:val="0"/>
                      <w:divBdr>
                        <w:top w:val="single" w:sz="2" w:space="0" w:color="auto"/>
                        <w:left w:val="single" w:sz="2" w:space="0" w:color="auto"/>
                        <w:bottom w:val="single" w:sz="2" w:space="0" w:color="auto"/>
                        <w:right w:val="single" w:sz="2" w:space="0" w:color="auto"/>
                      </w:divBdr>
                      <w:divsChild>
                        <w:div w:id="123936130">
                          <w:marLeft w:val="0"/>
                          <w:marRight w:val="0"/>
                          <w:marTop w:val="0"/>
                          <w:marBottom w:val="0"/>
                          <w:divBdr>
                            <w:top w:val="single" w:sz="2" w:space="0" w:color="auto"/>
                            <w:left w:val="single" w:sz="2" w:space="0" w:color="auto"/>
                            <w:bottom w:val="single" w:sz="2" w:space="0" w:color="auto"/>
                            <w:right w:val="single" w:sz="2" w:space="0" w:color="auto"/>
                          </w:divBdr>
                          <w:divsChild>
                            <w:div w:id="1689796239">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917937836">
                  <w:marLeft w:val="0"/>
                  <w:marRight w:val="0"/>
                  <w:marTop w:val="480"/>
                  <w:marBottom w:val="0"/>
                  <w:divBdr>
                    <w:top w:val="single" w:sz="2" w:space="0" w:color="auto"/>
                    <w:left w:val="single" w:sz="2" w:space="0" w:color="auto"/>
                    <w:bottom w:val="single" w:sz="2" w:space="0" w:color="auto"/>
                    <w:right w:val="single" w:sz="2" w:space="0" w:color="auto"/>
                  </w:divBdr>
                  <w:divsChild>
                    <w:div w:id="1561674419">
                      <w:marLeft w:val="0"/>
                      <w:marRight w:val="0"/>
                      <w:marTop w:val="0"/>
                      <w:marBottom w:val="0"/>
                      <w:divBdr>
                        <w:top w:val="single" w:sz="2" w:space="0" w:color="auto"/>
                        <w:left w:val="single" w:sz="2" w:space="0" w:color="auto"/>
                        <w:bottom w:val="single" w:sz="2" w:space="0" w:color="auto"/>
                        <w:right w:val="single" w:sz="2" w:space="0" w:color="auto"/>
                      </w:divBdr>
                      <w:divsChild>
                        <w:div w:id="1121798925">
                          <w:marLeft w:val="0"/>
                          <w:marRight w:val="0"/>
                          <w:marTop w:val="180"/>
                          <w:marBottom w:val="0"/>
                          <w:divBdr>
                            <w:top w:val="single" w:sz="2" w:space="0" w:color="auto"/>
                            <w:left w:val="single" w:sz="2" w:space="0" w:color="auto"/>
                            <w:bottom w:val="single" w:sz="2" w:space="0" w:color="auto"/>
                            <w:right w:val="single" w:sz="2" w:space="0" w:color="auto"/>
                          </w:divBdr>
                          <w:divsChild>
                            <w:div w:id="2125466880">
                              <w:marLeft w:val="0"/>
                              <w:marRight w:val="0"/>
                              <w:marTop w:val="0"/>
                              <w:marBottom w:val="0"/>
                              <w:divBdr>
                                <w:top w:val="single" w:sz="2" w:space="0" w:color="auto"/>
                                <w:left w:val="single" w:sz="2" w:space="0" w:color="auto"/>
                                <w:bottom w:val="single" w:sz="2" w:space="0" w:color="auto"/>
                                <w:right w:val="single" w:sz="2" w:space="0" w:color="auto"/>
                              </w:divBdr>
                              <w:divsChild>
                                <w:div w:id="84594540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117338090">
                  <w:marLeft w:val="0"/>
                  <w:marRight w:val="0"/>
                  <w:marTop w:val="480"/>
                  <w:marBottom w:val="0"/>
                  <w:divBdr>
                    <w:top w:val="single" w:sz="2" w:space="0" w:color="auto"/>
                    <w:left w:val="single" w:sz="2" w:space="0" w:color="auto"/>
                    <w:bottom w:val="single" w:sz="2" w:space="0" w:color="auto"/>
                    <w:right w:val="single" w:sz="2" w:space="0" w:color="auto"/>
                  </w:divBdr>
                  <w:divsChild>
                    <w:div w:id="626661592">
                      <w:marLeft w:val="0"/>
                      <w:marRight w:val="0"/>
                      <w:marTop w:val="0"/>
                      <w:marBottom w:val="0"/>
                      <w:divBdr>
                        <w:top w:val="single" w:sz="2" w:space="0" w:color="auto"/>
                        <w:left w:val="single" w:sz="2" w:space="0" w:color="auto"/>
                        <w:bottom w:val="single" w:sz="2" w:space="0" w:color="auto"/>
                        <w:right w:val="single" w:sz="2" w:space="0" w:color="auto"/>
                      </w:divBdr>
                    </w:div>
                    <w:div w:id="1394816703">
                      <w:marLeft w:val="0"/>
                      <w:marRight w:val="0"/>
                      <w:marTop w:val="0"/>
                      <w:marBottom w:val="0"/>
                      <w:divBdr>
                        <w:top w:val="single" w:sz="2" w:space="0" w:color="auto"/>
                        <w:left w:val="single" w:sz="2" w:space="0" w:color="auto"/>
                        <w:bottom w:val="single" w:sz="2" w:space="0" w:color="auto"/>
                        <w:right w:val="single" w:sz="2" w:space="0" w:color="auto"/>
                      </w:divBdr>
                      <w:divsChild>
                        <w:div w:id="803743355">
                          <w:marLeft w:val="0"/>
                          <w:marRight w:val="0"/>
                          <w:marTop w:val="0"/>
                          <w:marBottom w:val="0"/>
                          <w:divBdr>
                            <w:top w:val="single" w:sz="2" w:space="0" w:color="auto"/>
                            <w:left w:val="single" w:sz="2" w:space="0" w:color="auto"/>
                            <w:bottom w:val="single" w:sz="2" w:space="0" w:color="auto"/>
                            <w:right w:val="single" w:sz="2" w:space="0" w:color="auto"/>
                          </w:divBdr>
                          <w:divsChild>
                            <w:div w:id="785468055">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652179230">
                  <w:marLeft w:val="0"/>
                  <w:marRight w:val="0"/>
                  <w:marTop w:val="480"/>
                  <w:marBottom w:val="0"/>
                  <w:divBdr>
                    <w:top w:val="single" w:sz="2" w:space="0" w:color="auto"/>
                    <w:left w:val="single" w:sz="2" w:space="0" w:color="auto"/>
                    <w:bottom w:val="single" w:sz="2" w:space="0" w:color="auto"/>
                    <w:right w:val="single" w:sz="2" w:space="0" w:color="auto"/>
                  </w:divBdr>
                  <w:divsChild>
                    <w:div w:id="1229196243">
                      <w:marLeft w:val="0"/>
                      <w:marRight w:val="0"/>
                      <w:marTop w:val="0"/>
                      <w:marBottom w:val="0"/>
                      <w:divBdr>
                        <w:top w:val="single" w:sz="2" w:space="0" w:color="auto"/>
                        <w:left w:val="single" w:sz="2" w:space="0" w:color="auto"/>
                        <w:bottom w:val="single" w:sz="2" w:space="0" w:color="auto"/>
                        <w:right w:val="single" w:sz="2" w:space="0" w:color="auto"/>
                      </w:divBdr>
                      <w:divsChild>
                        <w:div w:id="333997939">
                          <w:marLeft w:val="0"/>
                          <w:marRight w:val="0"/>
                          <w:marTop w:val="180"/>
                          <w:marBottom w:val="0"/>
                          <w:divBdr>
                            <w:top w:val="single" w:sz="2" w:space="0" w:color="auto"/>
                            <w:left w:val="single" w:sz="2" w:space="0" w:color="auto"/>
                            <w:bottom w:val="single" w:sz="2" w:space="0" w:color="auto"/>
                            <w:right w:val="single" w:sz="2" w:space="0" w:color="auto"/>
                          </w:divBdr>
                          <w:divsChild>
                            <w:div w:id="905795230">
                              <w:marLeft w:val="0"/>
                              <w:marRight w:val="0"/>
                              <w:marTop w:val="0"/>
                              <w:marBottom w:val="0"/>
                              <w:divBdr>
                                <w:top w:val="single" w:sz="2" w:space="0" w:color="auto"/>
                                <w:left w:val="single" w:sz="2" w:space="0" w:color="auto"/>
                                <w:bottom w:val="single" w:sz="2" w:space="0" w:color="auto"/>
                                <w:right w:val="single" w:sz="2" w:space="0" w:color="auto"/>
                              </w:divBdr>
                              <w:divsChild>
                                <w:div w:id="141311785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30116115">
                  <w:marLeft w:val="0"/>
                  <w:marRight w:val="0"/>
                  <w:marTop w:val="480"/>
                  <w:marBottom w:val="0"/>
                  <w:divBdr>
                    <w:top w:val="single" w:sz="2" w:space="0" w:color="auto"/>
                    <w:left w:val="single" w:sz="2" w:space="0" w:color="auto"/>
                    <w:bottom w:val="single" w:sz="2" w:space="0" w:color="auto"/>
                    <w:right w:val="single" w:sz="2" w:space="0" w:color="auto"/>
                  </w:divBdr>
                  <w:divsChild>
                    <w:div w:id="1958834719">
                      <w:marLeft w:val="0"/>
                      <w:marRight w:val="0"/>
                      <w:marTop w:val="0"/>
                      <w:marBottom w:val="0"/>
                      <w:divBdr>
                        <w:top w:val="single" w:sz="2" w:space="0" w:color="auto"/>
                        <w:left w:val="single" w:sz="2" w:space="0" w:color="auto"/>
                        <w:bottom w:val="single" w:sz="2" w:space="0" w:color="auto"/>
                        <w:right w:val="single" w:sz="2" w:space="0" w:color="auto"/>
                      </w:divBdr>
                    </w:div>
                    <w:div w:id="694186432">
                      <w:marLeft w:val="0"/>
                      <w:marRight w:val="0"/>
                      <w:marTop w:val="0"/>
                      <w:marBottom w:val="0"/>
                      <w:divBdr>
                        <w:top w:val="single" w:sz="2" w:space="0" w:color="auto"/>
                        <w:left w:val="single" w:sz="2" w:space="0" w:color="auto"/>
                        <w:bottom w:val="single" w:sz="2" w:space="0" w:color="auto"/>
                        <w:right w:val="single" w:sz="2" w:space="0" w:color="auto"/>
                      </w:divBdr>
                      <w:divsChild>
                        <w:div w:id="238297034">
                          <w:marLeft w:val="0"/>
                          <w:marRight w:val="0"/>
                          <w:marTop w:val="0"/>
                          <w:marBottom w:val="0"/>
                          <w:divBdr>
                            <w:top w:val="single" w:sz="2" w:space="0" w:color="auto"/>
                            <w:left w:val="single" w:sz="2" w:space="0" w:color="auto"/>
                            <w:bottom w:val="single" w:sz="2" w:space="0" w:color="auto"/>
                            <w:right w:val="single" w:sz="2" w:space="0" w:color="auto"/>
                          </w:divBdr>
                          <w:divsChild>
                            <w:div w:id="223376576">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446578990">
                  <w:marLeft w:val="0"/>
                  <w:marRight w:val="0"/>
                  <w:marTop w:val="480"/>
                  <w:marBottom w:val="0"/>
                  <w:divBdr>
                    <w:top w:val="single" w:sz="2" w:space="0" w:color="auto"/>
                    <w:left w:val="single" w:sz="2" w:space="0" w:color="auto"/>
                    <w:bottom w:val="single" w:sz="2" w:space="0" w:color="auto"/>
                    <w:right w:val="single" w:sz="2" w:space="0" w:color="auto"/>
                  </w:divBdr>
                  <w:divsChild>
                    <w:div w:id="1983266028">
                      <w:marLeft w:val="0"/>
                      <w:marRight w:val="0"/>
                      <w:marTop w:val="0"/>
                      <w:marBottom w:val="0"/>
                      <w:divBdr>
                        <w:top w:val="single" w:sz="2" w:space="0" w:color="auto"/>
                        <w:left w:val="single" w:sz="2" w:space="0" w:color="auto"/>
                        <w:bottom w:val="single" w:sz="2" w:space="0" w:color="auto"/>
                        <w:right w:val="single" w:sz="2" w:space="0" w:color="auto"/>
                      </w:divBdr>
                      <w:divsChild>
                        <w:div w:id="1255436776">
                          <w:marLeft w:val="0"/>
                          <w:marRight w:val="0"/>
                          <w:marTop w:val="180"/>
                          <w:marBottom w:val="0"/>
                          <w:divBdr>
                            <w:top w:val="single" w:sz="2" w:space="0" w:color="auto"/>
                            <w:left w:val="single" w:sz="2" w:space="0" w:color="auto"/>
                            <w:bottom w:val="single" w:sz="2" w:space="0" w:color="auto"/>
                            <w:right w:val="single" w:sz="2" w:space="0" w:color="auto"/>
                          </w:divBdr>
                          <w:divsChild>
                            <w:div w:id="1705910740">
                              <w:marLeft w:val="0"/>
                              <w:marRight w:val="0"/>
                              <w:marTop w:val="0"/>
                              <w:marBottom w:val="0"/>
                              <w:divBdr>
                                <w:top w:val="single" w:sz="2" w:space="0" w:color="auto"/>
                                <w:left w:val="single" w:sz="2" w:space="0" w:color="auto"/>
                                <w:bottom w:val="single" w:sz="2" w:space="0" w:color="auto"/>
                                <w:right w:val="single" w:sz="2" w:space="0" w:color="auto"/>
                              </w:divBdr>
                              <w:divsChild>
                                <w:div w:id="61787808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609047182">
                  <w:marLeft w:val="0"/>
                  <w:marRight w:val="0"/>
                  <w:marTop w:val="480"/>
                  <w:marBottom w:val="0"/>
                  <w:divBdr>
                    <w:top w:val="single" w:sz="2" w:space="0" w:color="auto"/>
                    <w:left w:val="single" w:sz="2" w:space="0" w:color="auto"/>
                    <w:bottom w:val="single" w:sz="2" w:space="0" w:color="auto"/>
                    <w:right w:val="single" w:sz="2" w:space="0" w:color="auto"/>
                  </w:divBdr>
                  <w:divsChild>
                    <w:div w:id="1802452344">
                      <w:marLeft w:val="0"/>
                      <w:marRight w:val="0"/>
                      <w:marTop w:val="0"/>
                      <w:marBottom w:val="0"/>
                      <w:divBdr>
                        <w:top w:val="single" w:sz="2" w:space="0" w:color="auto"/>
                        <w:left w:val="single" w:sz="2" w:space="0" w:color="auto"/>
                        <w:bottom w:val="single" w:sz="2" w:space="0" w:color="auto"/>
                        <w:right w:val="single" w:sz="2" w:space="0" w:color="auto"/>
                      </w:divBdr>
                    </w:div>
                    <w:div w:id="535969725">
                      <w:marLeft w:val="0"/>
                      <w:marRight w:val="0"/>
                      <w:marTop w:val="0"/>
                      <w:marBottom w:val="0"/>
                      <w:divBdr>
                        <w:top w:val="single" w:sz="2" w:space="0" w:color="auto"/>
                        <w:left w:val="single" w:sz="2" w:space="0" w:color="auto"/>
                        <w:bottom w:val="single" w:sz="2" w:space="0" w:color="auto"/>
                        <w:right w:val="single" w:sz="2" w:space="0" w:color="auto"/>
                      </w:divBdr>
                      <w:divsChild>
                        <w:div w:id="554121197">
                          <w:marLeft w:val="0"/>
                          <w:marRight w:val="0"/>
                          <w:marTop w:val="0"/>
                          <w:marBottom w:val="0"/>
                          <w:divBdr>
                            <w:top w:val="single" w:sz="2" w:space="0" w:color="auto"/>
                            <w:left w:val="single" w:sz="2" w:space="0" w:color="auto"/>
                            <w:bottom w:val="single" w:sz="2" w:space="0" w:color="auto"/>
                            <w:right w:val="single" w:sz="2" w:space="0" w:color="auto"/>
                          </w:divBdr>
                          <w:divsChild>
                            <w:div w:id="809590191">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811166230">
                  <w:marLeft w:val="0"/>
                  <w:marRight w:val="0"/>
                  <w:marTop w:val="480"/>
                  <w:marBottom w:val="0"/>
                  <w:divBdr>
                    <w:top w:val="single" w:sz="2" w:space="0" w:color="auto"/>
                    <w:left w:val="single" w:sz="2" w:space="0" w:color="auto"/>
                    <w:bottom w:val="single" w:sz="2" w:space="0" w:color="auto"/>
                    <w:right w:val="single" w:sz="2" w:space="0" w:color="auto"/>
                  </w:divBdr>
                  <w:divsChild>
                    <w:div w:id="1048802101">
                      <w:marLeft w:val="0"/>
                      <w:marRight w:val="0"/>
                      <w:marTop w:val="0"/>
                      <w:marBottom w:val="0"/>
                      <w:divBdr>
                        <w:top w:val="single" w:sz="2" w:space="0" w:color="auto"/>
                        <w:left w:val="single" w:sz="2" w:space="0" w:color="auto"/>
                        <w:bottom w:val="single" w:sz="2" w:space="0" w:color="auto"/>
                        <w:right w:val="single" w:sz="2" w:space="0" w:color="auto"/>
                      </w:divBdr>
                      <w:divsChild>
                        <w:div w:id="94330214">
                          <w:marLeft w:val="0"/>
                          <w:marRight w:val="0"/>
                          <w:marTop w:val="180"/>
                          <w:marBottom w:val="0"/>
                          <w:divBdr>
                            <w:top w:val="single" w:sz="2" w:space="0" w:color="auto"/>
                            <w:left w:val="single" w:sz="2" w:space="0" w:color="auto"/>
                            <w:bottom w:val="single" w:sz="2" w:space="0" w:color="auto"/>
                            <w:right w:val="single" w:sz="2" w:space="0" w:color="auto"/>
                          </w:divBdr>
                          <w:divsChild>
                            <w:div w:id="431096759">
                              <w:marLeft w:val="0"/>
                              <w:marRight w:val="0"/>
                              <w:marTop w:val="0"/>
                              <w:marBottom w:val="0"/>
                              <w:divBdr>
                                <w:top w:val="single" w:sz="2" w:space="0" w:color="auto"/>
                                <w:left w:val="single" w:sz="2" w:space="0" w:color="auto"/>
                                <w:bottom w:val="single" w:sz="2" w:space="0" w:color="auto"/>
                                <w:right w:val="single" w:sz="2" w:space="0" w:color="auto"/>
                              </w:divBdr>
                              <w:divsChild>
                                <w:div w:id="32381957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371853828">
                  <w:marLeft w:val="0"/>
                  <w:marRight w:val="0"/>
                  <w:marTop w:val="480"/>
                  <w:marBottom w:val="0"/>
                  <w:divBdr>
                    <w:top w:val="single" w:sz="2" w:space="0" w:color="auto"/>
                    <w:left w:val="single" w:sz="2" w:space="0" w:color="auto"/>
                    <w:bottom w:val="single" w:sz="2" w:space="0" w:color="auto"/>
                    <w:right w:val="single" w:sz="2" w:space="0" w:color="auto"/>
                  </w:divBdr>
                  <w:divsChild>
                    <w:div w:id="1078986508">
                      <w:marLeft w:val="0"/>
                      <w:marRight w:val="0"/>
                      <w:marTop w:val="0"/>
                      <w:marBottom w:val="0"/>
                      <w:divBdr>
                        <w:top w:val="single" w:sz="2" w:space="0" w:color="auto"/>
                        <w:left w:val="single" w:sz="2" w:space="0" w:color="auto"/>
                        <w:bottom w:val="single" w:sz="2" w:space="0" w:color="auto"/>
                        <w:right w:val="single" w:sz="2" w:space="0" w:color="auto"/>
                      </w:divBdr>
                    </w:div>
                    <w:div w:id="617183881">
                      <w:marLeft w:val="0"/>
                      <w:marRight w:val="0"/>
                      <w:marTop w:val="0"/>
                      <w:marBottom w:val="0"/>
                      <w:divBdr>
                        <w:top w:val="single" w:sz="2" w:space="0" w:color="auto"/>
                        <w:left w:val="single" w:sz="2" w:space="0" w:color="auto"/>
                        <w:bottom w:val="single" w:sz="2" w:space="0" w:color="auto"/>
                        <w:right w:val="single" w:sz="2" w:space="0" w:color="auto"/>
                      </w:divBdr>
                      <w:divsChild>
                        <w:div w:id="329724212">
                          <w:marLeft w:val="0"/>
                          <w:marRight w:val="0"/>
                          <w:marTop w:val="0"/>
                          <w:marBottom w:val="0"/>
                          <w:divBdr>
                            <w:top w:val="single" w:sz="2" w:space="0" w:color="auto"/>
                            <w:left w:val="single" w:sz="2" w:space="0" w:color="auto"/>
                            <w:bottom w:val="single" w:sz="2" w:space="0" w:color="auto"/>
                            <w:right w:val="single" w:sz="2" w:space="0" w:color="auto"/>
                          </w:divBdr>
                          <w:divsChild>
                            <w:div w:id="1797412050">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730955079">
                  <w:marLeft w:val="0"/>
                  <w:marRight w:val="0"/>
                  <w:marTop w:val="480"/>
                  <w:marBottom w:val="0"/>
                  <w:divBdr>
                    <w:top w:val="single" w:sz="2" w:space="0" w:color="auto"/>
                    <w:left w:val="single" w:sz="2" w:space="0" w:color="auto"/>
                    <w:bottom w:val="single" w:sz="2" w:space="0" w:color="auto"/>
                    <w:right w:val="single" w:sz="2" w:space="0" w:color="auto"/>
                  </w:divBdr>
                  <w:divsChild>
                    <w:div w:id="1203831130">
                      <w:marLeft w:val="0"/>
                      <w:marRight w:val="0"/>
                      <w:marTop w:val="0"/>
                      <w:marBottom w:val="0"/>
                      <w:divBdr>
                        <w:top w:val="single" w:sz="2" w:space="0" w:color="auto"/>
                        <w:left w:val="single" w:sz="2" w:space="0" w:color="auto"/>
                        <w:bottom w:val="single" w:sz="2" w:space="0" w:color="auto"/>
                        <w:right w:val="single" w:sz="2" w:space="0" w:color="auto"/>
                      </w:divBdr>
                      <w:divsChild>
                        <w:div w:id="1806585370">
                          <w:marLeft w:val="0"/>
                          <w:marRight w:val="0"/>
                          <w:marTop w:val="180"/>
                          <w:marBottom w:val="0"/>
                          <w:divBdr>
                            <w:top w:val="single" w:sz="2" w:space="0" w:color="auto"/>
                            <w:left w:val="single" w:sz="2" w:space="0" w:color="auto"/>
                            <w:bottom w:val="single" w:sz="2" w:space="0" w:color="auto"/>
                            <w:right w:val="single" w:sz="2" w:space="0" w:color="auto"/>
                          </w:divBdr>
                          <w:divsChild>
                            <w:div w:id="1237977992">
                              <w:marLeft w:val="0"/>
                              <w:marRight w:val="0"/>
                              <w:marTop w:val="0"/>
                              <w:marBottom w:val="0"/>
                              <w:divBdr>
                                <w:top w:val="single" w:sz="2" w:space="0" w:color="auto"/>
                                <w:left w:val="single" w:sz="2" w:space="0" w:color="auto"/>
                                <w:bottom w:val="single" w:sz="2" w:space="0" w:color="auto"/>
                                <w:right w:val="single" w:sz="2" w:space="0" w:color="auto"/>
                              </w:divBdr>
                              <w:divsChild>
                                <w:div w:id="133584259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59991745">
                  <w:marLeft w:val="0"/>
                  <w:marRight w:val="0"/>
                  <w:marTop w:val="480"/>
                  <w:marBottom w:val="0"/>
                  <w:divBdr>
                    <w:top w:val="single" w:sz="2" w:space="0" w:color="auto"/>
                    <w:left w:val="single" w:sz="2" w:space="0" w:color="auto"/>
                    <w:bottom w:val="single" w:sz="2" w:space="0" w:color="auto"/>
                    <w:right w:val="single" w:sz="2" w:space="0" w:color="auto"/>
                  </w:divBdr>
                  <w:divsChild>
                    <w:div w:id="2049380161">
                      <w:marLeft w:val="0"/>
                      <w:marRight w:val="0"/>
                      <w:marTop w:val="0"/>
                      <w:marBottom w:val="0"/>
                      <w:divBdr>
                        <w:top w:val="single" w:sz="2" w:space="0" w:color="auto"/>
                        <w:left w:val="single" w:sz="2" w:space="0" w:color="auto"/>
                        <w:bottom w:val="single" w:sz="2" w:space="0" w:color="auto"/>
                        <w:right w:val="single" w:sz="2" w:space="0" w:color="auto"/>
                      </w:divBdr>
                    </w:div>
                    <w:div w:id="1356686677">
                      <w:marLeft w:val="0"/>
                      <w:marRight w:val="0"/>
                      <w:marTop w:val="0"/>
                      <w:marBottom w:val="0"/>
                      <w:divBdr>
                        <w:top w:val="single" w:sz="2" w:space="0" w:color="auto"/>
                        <w:left w:val="single" w:sz="2" w:space="0" w:color="auto"/>
                        <w:bottom w:val="single" w:sz="2" w:space="0" w:color="auto"/>
                        <w:right w:val="single" w:sz="2" w:space="0" w:color="auto"/>
                      </w:divBdr>
                      <w:divsChild>
                        <w:div w:id="1454595424">
                          <w:marLeft w:val="0"/>
                          <w:marRight w:val="0"/>
                          <w:marTop w:val="0"/>
                          <w:marBottom w:val="0"/>
                          <w:divBdr>
                            <w:top w:val="single" w:sz="2" w:space="0" w:color="auto"/>
                            <w:left w:val="single" w:sz="2" w:space="0" w:color="auto"/>
                            <w:bottom w:val="single" w:sz="2" w:space="0" w:color="auto"/>
                            <w:right w:val="single" w:sz="2" w:space="0" w:color="auto"/>
                          </w:divBdr>
                          <w:divsChild>
                            <w:div w:id="773983238">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604608982">
                  <w:marLeft w:val="0"/>
                  <w:marRight w:val="0"/>
                  <w:marTop w:val="480"/>
                  <w:marBottom w:val="0"/>
                  <w:divBdr>
                    <w:top w:val="single" w:sz="2" w:space="0" w:color="auto"/>
                    <w:left w:val="single" w:sz="2" w:space="0" w:color="auto"/>
                    <w:bottom w:val="single" w:sz="2" w:space="0" w:color="auto"/>
                    <w:right w:val="single" w:sz="2" w:space="0" w:color="auto"/>
                  </w:divBdr>
                  <w:divsChild>
                    <w:div w:id="1596815801">
                      <w:marLeft w:val="0"/>
                      <w:marRight w:val="0"/>
                      <w:marTop w:val="0"/>
                      <w:marBottom w:val="0"/>
                      <w:divBdr>
                        <w:top w:val="single" w:sz="2" w:space="0" w:color="auto"/>
                        <w:left w:val="single" w:sz="2" w:space="0" w:color="auto"/>
                        <w:bottom w:val="single" w:sz="2" w:space="0" w:color="auto"/>
                        <w:right w:val="single" w:sz="2" w:space="0" w:color="auto"/>
                      </w:divBdr>
                      <w:divsChild>
                        <w:div w:id="1332222193">
                          <w:marLeft w:val="0"/>
                          <w:marRight w:val="0"/>
                          <w:marTop w:val="180"/>
                          <w:marBottom w:val="0"/>
                          <w:divBdr>
                            <w:top w:val="single" w:sz="2" w:space="0" w:color="auto"/>
                            <w:left w:val="single" w:sz="2" w:space="0" w:color="auto"/>
                            <w:bottom w:val="single" w:sz="2" w:space="0" w:color="auto"/>
                            <w:right w:val="single" w:sz="2" w:space="0" w:color="auto"/>
                          </w:divBdr>
                          <w:divsChild>
                            <w:div w:id="439449647">
                              <w:marLeft w:val="0"/>
                              <w:marRight w:val="0"/>
                              <w:marTop w:val="0"/>
                              <w:marBottom w:val="0"/>
                              <w:divBdr>
                                <w:top w:val="single" w:sz="2" w:space="0" w:color="auto"/>
                                <w:left w:val="single" w:sz="2" w:space="0" w:color="auto"/>
                                <w:bottom w:val="single" w:sz="2" w:space="0" w:color="auto"/>
                                <w:right w:val="single" w:sz="2" w:space="0" w:color="auto"/>
                              </w:divBdr>
                              <w:divsChild>
                                <w:div w:id="17684641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364790837">
                  <w:marLeft w:val="0"/>
                  <w:marRight w:val="0"/>
                  <w:marTop w:val="480"/>
                  <w:marBottom w:val="0"/>
                  <w:divBdr>
                    <w:top w:val="single" w:sz="2" w:space="0" w:color="auto"/>
                    <w:left w:val="single" w:sz="2" w:space="0" w:color="auto"/>
                    <w:bottom w:val="single" w:sz="2" w:space="0" w:color="auto"/>
                    <w:right w:val="single" w:sz="2" w:space="0" w:color="auto"/>
                  </w:divBdr>
                  <w:divsChild>
                    <w:div w:id="1099787932">
                      <w:marLeft w:val="0"/>
                      <w:marRight w:val="0"/>
                      <w:marTop w:val="0"/>
                      <w:marBottom w:val="0"/>
                      <w:divBdr>
                        <w:top w:val="single" w:sz="2" w:space="0" w:color="auto"/>
                        <w:left w:val="single" w:sz="2" w:space="0" w:color="auto"/>
                        <w:bottom w:val="single" w:sz="2" w:space="0" w:color="auto"/>
                        <w:right w:val="single" w:sz="2" w:space="0" w:color="auto"/>
                      </w:divBdr>
                    </w:div>
                    <w:div w:id="2016884722">
                      <w:marLeft w:val="0"/>
                      <w:marRight w:val="0"/>
                      <w:marTop w:val="0"/>
                      <w:marBottom w:val="0"/>
                      <w:divBdr>
                        <w:top w:val="single" w:sz="2" w:space="0" w:color="auto"/>
                        <w:left w:val="single" w:sz="2" w:space="0" w:color="auto"/>
                        <w:bottom w:val="single" w:sz="2" w:space="0" w:color="auto"/>
                        <w:right w:val="single" w:sz="2" w:space="0" w:color="auto"/>
                      </w:divBdr>
                      <w:divsChild>
                        <w:div w:id="791478805">
                          <w:marLeft w:val="0"/>
                          <w:marRight w:val="0"/>
                          <w:marTop w:val="0"/>
                          <w:marBottom w:val="0"/>
                          <w:divBdr>
                            <w:top w:val="single" w:sz="2" w:space="0" w:color="auto"/>
                            <w:left w:val="single" w:sz="2" w:space="0" w:color="auto"/>
                            <w:bottom w:val="single" w:sz="2" w:space="0" w:color="auto"/>
                            <w:right w:val="single" w:sz="2" w:space="0" w:color="auto"/>
                          </w:divBdr>
                          <w:divsChild>
                            <w:div w:id="2001614179">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959951653">
                  <w:marLeft w:val="0"/>
                  <w:marRight w:val="0"/>
                  <w:marTop w:val="480"/>
                  <w:marBottom w:val="0"/>
                  <w:divBdr>
                    <w:top w:val="single" w:sz="2" w:space="0" w:color="auto"/>
                    <w:left w:val="single" w:sz="2" w:space="0" w:color="auto"/>
                    <w:bottom w:val="single" w:sz="2" w:space="0" w:color="auto"/>
                    <w:right w:val="single" w:sz="2" w:space="0" w:color="auto"/>
                  </w:divBdr>
                  <w:divsChild>
                    <w:div w:id="1818760196">
                      <w:marLeft w:val="0"/>
                      <w:marRight w:val="0"/>
                      <w:marTop w:val="0"/>
                      <w:marBottom w:val="0"/>
                      <w:divBdr>
                        <w:top w:val="single" w:sz="2" w:space="0" w:color="auto"/>
                        <w:left w:val="single" w:sz="2" w:space="0" w:color="auto"/>
                        <w:bottom w:val="single" w:sz="2" w:space="0" w:color="auto"/>
                        <w:right w:val="single" w:sz="2" w:space="0" w:color="auto"/>
                      </w:divBdr>
                      <w:divsChild>
                        <w:div w:id="1686711665">
                          <w:marLeft w:val="0"/>
                          <w:marRight w:val="0"/>
                          <w:marTop w:val="180"/>
                          <w:marBottom w:val="0"/>
                          <w:divBdr>
                            <w:top w:val="single" w:sz="2" w:space="0" w:color="auto"/>
                            <w:left w:val="single" w:sz="2" w:space="0" w:color="auto"/>
                            <w:bottom w:val="single" w:sz="2" w:space="0" w:color="auto"/>
                            <w:right w:val="single" w:sz="2" w:space="0" w:color="auto"/>
                          </w:divBdr>
                          <w:divsChild>
                            <w:div w:id="274530453">
                              <w:marLeft w:val="0"/>
                              <w:marRight w:val="0"/>
                              <w:marTop w:val="0"/>
                              <w:marBottom w:val="0"/>
                              <w:divBdr>
                                <w:top w:val="single" w:sz="2" w:space="0" w:color="auto"/>
                                <w:left w:val="single" w:sz="2" w:space="0" w:color="auto"/>
                                <w:bottom w:val="single" w:sz="2" w:space="0" w:color="auto"/>
                                <w:right w:val="single" w:sz="2" w:space="0" w:color="auto"/>
                              </w:divBdr>
                              <w:divsChild>
                                <w:div w:id="25821673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50425029">
                  <w:marLeft w:val="0"/>
                  <w:marRight w:val="0"/>
                  <w:marTop w:val="480"/>
                  <w:marBottom w:val="0"/>
                  <w:divBdr>
                    <w:top w:val="single" w:sz="2" w:space="0" w:color="auto"/>
                    <w:left w:val="single" w:sz="2" w:space="0" w:color="auto"/>
                    <w:bottom w:val="single" w:sz="2" w:space="0" w:color="auto"/>
                    <w:right w:val="single" w:sz="2" w:space="0" w:color="auto"/>
                  </w:divBdr>
                  <w:divsChild>
                    <w:div w:id="315185490">
                      <w:marLeft w:val="0"/>
                      <w:marRight w:val="0"/>
                      <w:marTop w:val="0"/>
                      <w:marBottom w:val="0"/>
                      <w:divBdr>
                        <w:top w:val="single" w:sz="2" w:space="0" w:color="auto"/>
                        <w:left w:val="single" w:sz="2" w:space="0" w:color="auto"/>
                        <w:bottom w:val="single" w:sz="2" w:space="0" w:color="auto"/>
                        <w:right w:val="single" w:sz="2" w:space="0" w:color="auto"/>
                      </w:divBdr>
                    </w:div>
                    <w:div w:id="1537544643">
                      <w:marLeft w:val="0"/>
                      <w:marRight w:val="0"/>
                      <w:marTop w:val="0"/>
                      <w:marBottom w:val="0"/>
                      <w:divBdr>
                        <w:top w:val="single" w:sz="2" w:space="0" w:color="auto"/>
                        <w:left w:val="single" w:sz="2" w:space="0" w:color="auto"/>
                        <w:bottom w:val="single" w:sz="2" w:space="0" w:color="auto"/>
                        <w:right w:val="single" w:sz="2" w:space="0" w:color="auto"/>
                      </w:divBdr>
                      <w:divsChild>
                        <w:div w:id="1683975525">
                          <w:marLeft w:val="0"/>
                          <w:marRight w:val="0"/>
                          <w:marTop w:val="0"/>
                          <w:marBottom w:val="0"/>
                          <w:divBdr>
                            <w:top w:val="single" w:sz="2" w:space="0" w:color="auto"/>
                            <w:left w:val="single" w:sz="2" w:space="0" w:color="auto"/>
                            <w:bottom w:val="single" w:sz="2" w:space="0" w:color="auto"/>
                            <w:right w:val="single" w:sz="2" w:space="0" w:color="auto"/>
                          </w:divBdr>
                          <w:divsChild>
                            <w:div w:id="1005212463">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2070416456">
                  <w:marLeft w:val="0"/>
                  <w:marRight w:val="0"/>
                  <w:marTop w:val="480"/>
                  <w:marBottom w:val="0"/>
                  <w:divBdr>
                    <w:top w:val="single" w:sz="2" w:space="0" w:color="auto"/>
                    <w:left w:val="single" w:sz="2" w:space="0" w:color="auto"/>
                    <w:bottom w:val="single" w:sz="2" w:space="0" w:color="auto"/>
                    <w:right w:val="single" w:sz="2" w:space="0" w:color="auto"/>
                  </w:divBdr>
                  <w:divsChild>
                    <w:div w:id="1833333578">
                      <w:marLeft w:val="0"/>
                      <w:marRight w:val="0"/>
                      <w:marTop w:val="0"/>
                      <w:marBottom w:val="0"/>
                      <w:divBdr>
                        <w:top w:val="single" w:sz="2" w:space="0" w:color="auto"/>
                        <w:left w:val="single" w:sz="2" w:space="0" w:color="auto"/>
                        <w:bottom w:val="single" w:sz="2" w:space="0" w:color="auto"/>
                        <w:right w:val="single" w:sz="2" w:space="0" w:color="auto"/>
                      </w:divBdr>
                      <w:divsChild>
                        <w:div w:id="1293827406">
                          <w:marLeft w:val="0"/>
                          <w:marRight w:val="0"/>
                          <w:marTop w:val="180"/>
                          <w:marBottom w:val="0"/>
                          <w:divBdr>
                            <w:top w:val="single" w:sz="2" w:space="0" w:color="auto"/>
                            <w:left w:val="single" w:sz="2" w:space="0" w:color="auto"/>
                            <w:bottom w:val="single" w:sz="2" w:space="0" w:color="auto"/>
                            <w:right w:val="single" w:sz="2" w:space="0" w:color="auto"/>
                          </w:divBdr>
                          <w:divsChild>
                            <w:div w:id="1176264449">
                              <w:marLeft w:val="0"/>
                              <w:marRight w:val="0"/>
                              <w:marTop w:val="0"/>
                              <w:marBottom w:val="0"/>
                              <w:divBdr>
                                <w:top w:val="single" w:sz="2" w:space="0" w:color="auto"/>
                                <w:left w:val="single" w:sz="2" w:space="0" w:color="auto"/>
                                <w:bottom w:val="single" w:sz="2" w:space="0" w:color="auto"/>
                                <w:right w:val="single" w:sz="2" w:space="0" w:color="auto"/>
                              </w:divBdr>
                              <w:divsChild>
                                <w:div w:id="159150652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299147297">
                  <w:marLeft w:val="0"/>
                  <w:marRight w:val="0"/>
                  <w:marTop w:val="480"/>
                  <w:marBottom w:val="0"/>
                  <w:divBdr>
                    <w:top w:val="single" w:sz="2" w:space="0" w:color="auto"/>
                    <w:left w:val="single" w:sz="2" w:space="0" w:color="auto"/>
                    <w:bottom w:val="single" w:sz="2" w:space="0" w:color="auto"/>
                    <w:right w:val="single" w:sz="2" w:space="0" w:color="auto"/>
                  </w:divBdr>
                  <w:divsChild>
                    <w:div w:id="1131480085">
                      <w:marLeft w:val="0"/>
                      <w:marRight w:val="0"/>
                      <w:marTop w:val="0"/>
                      <w:marBottom w:val="0"/>
                      <w:divBdr>
                        <w:top w:val="single" w:sz="2" w:space="0" w:color="auto"/>
                        <w:left w:val="single" w:sz="2" w:space="0" w:color="auto"/>
                        <w:bottom w:val="single" w:sz="2" w:space="0" w:color="auto"/>
                        <w:right w:val="single" w:sz="2" w:space="0" w:color="auto"/>
                      </w:divBdr>
                    </w:div>
                    <w:div w:id="943267127">
                      <w:marLeft w:val="0"/>
                      <w:marRight w:val="0"/>
                      <w:marTop w:val="0"/>
                      <w:marBottom w:val="0"/>
                      <w:divBdr>
                        <w:top w:val="single" w:sz="2" w:space="0" w:color="auto"/>
                        <w:left w:val="single" w:sz="2" w:space="0" w:color="auto"/>
                        <w:bottom w:val="single" w:sz="2" w:space="0" w:color="auto"/>
                        <w:right w:val="single" w:sz="2" w:space="0" w:color="auto"/>
                      </w:divBdr>
                      <w:divsChild>
                        <w:div w:id="698776302">
                          <w:marLeft w:val="0"/>
                          <w:marRight w:val="0"/>
                          <w:marTop w:val="0"/>
                          <w:marBottom w:val="0"/>
                          <w:divBdr>
                            <w:top w:val="single" w:sz="2" w:space="0" w:color="auto"/>
                            <w:left w:val="single" w:sz="2" w:space="0" w:color="auto"/>
                            <w:bottom w:val="single" w:sz="2" w:space="0" w:color="auto"/>
                            <w:right w:val="single" w:sz="2" w:space="0" w:color="auto"/>
                          </w:divBdr>
                          <w:divsChild>
                            <w:div w:id="1256328457">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208035152">
                  <w:marLeft w:val="0"/>
                  <w:marRight w:val="0"/>
                  <w:marTop w:val="480"/>
                  <w:marBottom w:val="0"/>
                  <w:divBdr>
                    <w:top w:val="single" w:sz="2" w:space="0" w:color="auto"/>
                    <w:left w:val="single" w:sz="2" w:space="0" w:color="auto"/>
                    <w:bottom w:val="single" w:sz="2" w:space="0" w:color="auto"/>
                    <w:right w:val="single" w:sz="2" w:space="0" w:color="auto"/>
                  </w:divBdr>
                  <w:divsChild>
                    <w:div w:id="732851331">
                      <w:marLeft w:val="0"/>
                      <w:marRight w:val="0"/>
                      <w:marTop w:val="0"/>
                      <w:marBottom w:val="0"/>
                      <w:divBdr>
                        <w:top w:val="single" w:sz="2" w:space="0" w:color="auto"/>
                        <w:left w:val="single" w:sz="2" w:space="0" w:color="auto"/>
                        <w:bottom w:val="single" w:sz="2" w:space="0" w:color="auto"/>
                        <w:right w:val="single" w:sz="2" w:space="0" w:color="auto"/>
                      </w:divBdr>
                      <w:divsChild>
                        <w:div w:id="1141923347">
                          <w:marLeft w:val="0"/>
                          <w:marRight w:val="0"/>
                          <w:marTop w:val="180"/>
                          <w:marBottom w:val="0"/>
                          <w:divBdr>
                            <w:top w:val="single" w:sz="2" w:space="0" w:color="auto"/>
                            <w:left w:val="single" w:sz="2" w:space="0" w:color="auto"/>
                            <w:bottom w:val="single" w:sz="2" w:space="0" w:color="auto"/>
                            <w:right w:val="single" w:sz="2" w:space="0" w:color="auto"/>
                          </w:divBdr>
                          <w:divsChild>
                            <w:div w:id="1738741269">
                              <w:marLeft w:val="0"/>
                              <w:marRight w:val="0"/>
                              <w:marTop w:val="0"/>
                              <w:marBottom w:val="0"/>
                              <w:divBdr>
                                <w:top w:val="single" w:sz="2" w:space="0" w:color="auto"/>
                                <w:left w:val="single" w:sz="2" w:space="0" w:color="auto"/>
                                <w:bottom w:val="single" w:sz="2" w:space="0" w:color="auto"/>
                                <w:right w:val="single" w:sz="2" w:space="0" w:color="auto"/>
                              </w:divBdr>
                              <w:divsChild>
                                <w:div w:id="46643175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054816945">
                  <w:marLeft w:val="0"/>
                  <w:marRight w:val="0"/>
                  <w:marTop w:val="480"/>
                  <w:marBottom w:val="0"/>
                  <w:divBdr>
                    <w:top w:val="single" w:sz="2" w:space="0" w:color="auto"/>
                    <w:left w:val="single" w:sz="2" w:space="0" w:color="auto"/>
                    <w:bottom w:val="single" w:sz="2" w:space="0" w:color="auto"/>
                    <w:right w:val="single" w:sz="2" w:space="0" w:color="auto"/>
                  </w:divBdr>
                  <w:divsChild>
                    <w:div w:id="1526361832">
                      <w:marLeft w:val="0"/>
                      <w:marRight w:val="0"/>
                      <w:marTop w:val="0"/>
                      <w:marBottom w:val="0"/>
                      <w:divBdr>
                        <w:top w:val="single" w:sz="2" w:space="0" w:color="auto"/>
                        <w:left w:val="single" w:sz="2" w:space="0" w:color="auto"/>
                        <w:bottom w:val="single" w:sz="2" w:space="0" w:color="auto"/>
                        <w:right w:val="single" w:sz="2" w:space="0" w:color="auto"/>
                      </w:divBdr>
                    </w:div>
                    <w:div w:id="1045183120">
                      <w:marLeft w:val="0"/>
                      <w:marRight w:val="0"/>
                      <w:marTop w:val="0"/>
                      <w:marBottom w:val="0"/>
                      <w:divBdr>
                        <w:top w:val="single" w:sz="2" w:space="0" w:color="auto"/>
                        <w:left w:val="single" w:sz="2" w:space="0" w:color="auto"/>
                        <w:bottom w:val="single" w:sz="2" w:space="0" w:color="auto"/>
                        <w:right w:val="single" w:sz="2" w:space="0" w:color="auto"/>
                      </w:divBdr>
                      <w:divsChild>
                        <w:div w:id="1536116222">
                          <w:marLeft w:val="0"/>
                          <w:marRight w:val="0"/>
                          <w:marTop w:val="0"/>
                          <w:marBottom w:val="0"/>
                          <w:divBdr>
                            <w:top w:val="single" w:sz="2" w:space="0" w:color="auto"/>
                            <w:left w:val="single" w:sz="2" w:space="0" w:color="auto"/>
                            <w:bottom w:val="single" w:sz="2" w:space="0" w:color="auto"/>
                            <w:right w:val="single" w:sz="2" w:space="0" w:color="auto"/>
                          </w:divBdr>
                          <w:divsChild>
                            <w:div w:id="1650592371">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334993614">
                  <w:marLeft w:val="0"/>
                  <w:marRight w:val="0"/>
                  <w:marTop w:val="480"/>
                  <w:marBottom w:val="0"/>
                  <w:divBdr>
                    <w:top w:val="single" w:sz="2" w:space="0" w:color="auto"/>
                    <w:left w:val="single" w:sz="2" w:space="0" w:color="auto"/>
                    <w:bottom w:val="single" w:sz="2" w:space="0" w:color="auto"/>
                    <w:right w:val="single" w:sz="2" w:space="0" w:color="auto"/>
                  </w:divBdr>
                  <w:divsChild>
                    <w:div w:id="202135013">
                      <w:marLeft w:val="0"/>
                      <w:marRight w:val="0"/>
                      <w:marTop w:val="0"/>
                      <w:marBottom w:val="0"/>
                      <w:divBdr>
                        <w:top w:val="single" w:sz="2" w:space="0" w:color="auto"/>
                        <w:left w:val="single" w:sz="2" w:space="0" w:color="auto"/>
                        <w:bottom w:val="single" w:sz="2" w:space="0" w:color="auto"/>
                        <w:right w:val="single" w:sz="2" w:space="0" w:color="auto"/>
                      </w:divBdr>
                      <w:divsChild>
                        <w:div w:id="1192108295">
                          <w:marLeft w:val="0"/>
                          <w:marRight w:val="0"/>
                          <w:marTop w:val="180"/>
                          <w:marBottom w:val="0"/>
                          <w:divBdr>
                            <w:top w:val="single" w:sz="2" w:space="0" w:color="auto"/>
                            <w:left w:val="single" w:sz="2" w:space="0" w:color="auto"/>
                            <w:bottom w:val="single" w:sz="2" w:space="0" w:color="auto"/>
                            <w:right w:val="single" w:sz="2" w:space="0" w:color="auto"/>
                          </w:divBdr>
                          <w:divsChild>
                            <w:div w:id="1165436379">
                              <w:marLeft w:val="0"/>
                              <w:marRight w:val="0"/>
                              <w:marTop w:val="0"/>
                              <w:marBottom w:val="0"/>
                              <w:divBdr>
                                <w:top w:val="single" w:sz="2" w:space="0" w:color="auto"/>
                                <w:left w:val="single" w:sz="2" w:space="0" w:color="auto"/>
                                <w:bottom w:val="single" w:sz="2" w:space="0" w:color="auto"/>
                                <w:right w:val="single" w:sz="2" w:space="0" w:color="auto"/>
                              </w:divBdr>
                              <w:divsChild>
                                <w:div w:id="74889038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601953569">
                  <w:marLeft w:val="0"/>
                  <w:marRight w:val="0"/>
                  <w:marTop w:val="480"/>
                  <w:marBottom w:val="0"/>
                  <w:divBdr>
                    <w:top w:val="single" w:sz="2" w:space="0" w:color="auto"/>
                    <w:left w:val="single" w:sz="2" w:space="0" w:color="auto"/>
                    <w:bottom w:val="single" w:sz="2" w:space="0" w:color="auto"/>
                    <w:right w:val="single" w:sz="2" w:space="0" w:color="auto"/>
                  </w:divBdr>
                  <w:divsChild>
                    <w:div w:id="634792793">
                      <w:marLeft w:val="0"/>
                      <w:marRight w:val="0"/>
                      <w:marTop w:val="0"/>
                      <w:marBottom w:val="0"/>
                      <w:divBdr>
                        <w:top w:val="single" w:sz="2" w:space="0" w:color="auto"/>
                        <w:left w:val="single" w:sz="2" w:space="0" w:color="auto"/>
                        <w:bottom w:val="single" w:sz="2" w:space="0" w:color="auto"/>
                        <w:right w:val="single" w:sz="2" w:space="0" w:color="auto"/>
                      </w:divBdr>
                    </w:div>
                    <w:div w:id="1139423500">
                      <w:marLeft w:val="0"/>
                      <w:marRight w:val="0"/>
                      <w:marTop w:val="0"/>
                      <w:marBottom w:val="0"/>
                      <w:divBdr>
                        <w:top w:val="single" w:sz="2" w:space="0" w:color="auto"/>
                        <w:left w:val="single" w:sz="2" w:space="0" w:color="auto"/>
                        <w:bottom w:val="single" w:sz="2" w:space="0" w:color="auto"/>
                        <w:right w:val="single" w:sz="2" w:space="0" w:color="auto"/>
                      </w:divBdr>
                      <w:divsChild>
                        <w:div w:id="304313344">
                          <w:marLeft w:val="0"/>
                          <w:marRight w:val="0"/>
                          <w:marTop w:val="0"/>
                          <w:marBottom w:val="0"/>
                          <w:divBdr>
                            <w:top w:val="single" w:sz="2" w:space="0" w:color="auto"/>
                            <w:left w:val="single" w:sz="2" w:space="0" w:color="auto"/>
                            <w:bottom w:val="single" w:sz="2" w:space="0" w:color="auto"/>
                            <w:right w:val="single" w:sz="2" w:space="0" w:color="auto"/>
                          </w:divBdr>
                          <w:divsChild>
                            <w:div w:id="68623546">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35950420">
                  <w:marLeft w:val="0"/>
                  <w:marRight w:val="0"/>
                  <w:marTop w:val="480"/>
                  <w:marBottom w:val="0"/>
                  <w:divBdr>
                    <w:top w:val="single" w:sz="2" w:space="0" w:color="auto"/>
                    <w:left w:val="single" w:sz="2" w:space="0" w:color="auto"/>
                    <w:bottom w:val="single" w:sz="2" w:space="0" w:color="auto"/>
                    <w:right w:val="single" w:sz="2" w:space="0" w:color="auto"/>
                  </w:divBdr>
                  <w:divsChild>
                    <w:div w:id="1605310085">
                      <w:marLeft w:val="0"/>
                      <w:marRight w:val="0"/>
                      <w:marTop w:val="0"/>
                      <w:marBottom w:val="0"/>
                      <w:divBdr>
                        <w:top w:val="single" w:sz="2" w:space="0" w:color="auto"/>
                        <w:left w:val="single" w:sz="2" w:space="0" w:color="auto"/>
                        <w:bottom w:val="single" w:sz="2" w:space="0" w:color="auto"/>
                        <w:right w:val="single" w:sz="2" w:space="0" w:color="auto"/>
                      </w:divBdr>
                      <w:divsChild>
                        <w:div w:id="742678650">
                          <w:marLeft w:val="0"/>
                          <w:marRight w:val="0"/>
                          <w:marTop w:val="180"/>
                          <w:marBottom w:val="0"/>
                          <w:divBdr>
                            <w:top w:val="single" w:sz="2" w:space="0" w:color="auto"/>
                            <w:left w:val="single" w:sz="2" w:space="0" w:color="auto"/>
                            <w:bottom w:val="single" w:sz="2" w:space="0" w:color="auto"/>
                            <w:right w:val="single" w:sz="2" w:space="0" w:color="auto"/>
                          </w:divBdr>
                          <w:divsChild>
                            <w:div w:id="2105609822">
                              <w:marLeft w:val="0"/>
                              <w:marRight w:val="0"/>
                              <w:marTop w:val="0"/>
                              <w:marBottom w:val="0"/>
                              <w:divBdr>
                                <w:top w:val="single" w:sz="2" w:space="0" w:color="auto"/>
                                <w:left w:val="single" w:sz="2" w:space="0" w:color="auto"/>
                                <w:bottom w:val="single" w:sz="2" w:space="0" w:color="auto"/>
                                <w:right w:val="single" w:sz="2" w:space="0" w:color="auto"/>
                              </w:divBdr>
                              <w:divsChild>
                                <w:div w:id="53084230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531607469">
                  <w:marLeft w:val="0"/>
                  <w:marRight w:val="0"/>
                  <w:marTop w:val="480"/>
                  <w:marBottom w:val="0"/>
                  <w:divBdr>
                    <w:top w:val="single" w:sz="2" w:space="0" w:color="auto"/>
                    <w:left w:val="single" w:sz="2" w:space="0" w:color="auto"/>
                    <w:bottom w:val="single" w:sz="2" w:space="0" w:color="auto"/>
                    <w:right w:val="single" w:sz="2" w:space="0" w:color="auto"/>
                  </w:divBdr>
                  <w:divsChild>
                    <w:div w:id="2134515796">
                      <w:marLeft w:val="0"/>
                      <w:marRight w:val="0"/>
                      <w:marTop w:val="0"/>
                      <w:marBottom w:val="0"/>
                      <w:divBdr>
                        <w:top w:val="single" w:sz="2" w:space="0" w:color="auto"/>
                        <w:left w:val="single" w:sz="2" w:space="0" w:color="auto"/>
                        <w:bottom w:val="single" w:sz="2" w:space="0" w:color="auto"/>
                        <w:right w:val="single" w:sz="2" w:space="0" w:color="auto"/>
                      </w:divBdr>
                    </w:div>
                    <w:div w:id="735477077">
                      <w:marLeft w:val="0"/>
                      <w:marRight w:val="0"/>
                      <w:marTop w:val="0"/>
                      <w:marBottom w:val="0"/>
                      <w:divBdr>
                        <w:top w:val="single" w:sz="2" w:space="0" w:color="auto"/>
                        <w:left w:val="single" w:sz="2" w:space="0" w:color="auto"/>
                        <w:bottom w:val="single" w:sz="2" w:space="0" w:color="auto"/>
                        <w:right w:val="single" w:sz="2" w:space="0" w:color="auto"/>
                      </w:divBdr>
                      <w:divsChild>
                        <w:div w:id="1343701428">
                          <w:marLeft w:val="0"/>
                          <w:marRight w:val="0"/>
                          <w:marTop w:val="0"/>
                          <w:marBottom w:val="0"/>
                          <w:divBdr>
                            <w:top w:val="single" w:sz="2" w:space="0" w:color="auto"/>
                            <w:left w:val="single" w:sz="2" w:space="0" w:color="auto"/>
                            <w:bottom w:val="single" w:sz="2" w:space="0" w:color="auto"/>
                            <w:right w:val="single" w:sz="2" w:space="0" w:color="auto"/>
                          </w:divBdr>
                          <w:divsChild>
                            <w:div w:id="1208026678">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805662214">
                  <w:marLeft w:val="0"/>
                  <w:marRight w:val="0"/>
                  <w:marTop w:val="480"/>
                  <w:marBottom w:val="0"/>
                  <w:divBdr>
                    <w:top w:val="single" w:sz="2" w:space="0" w:color="auto"/>
                    <w:left w:val="single" w:sz="2" w:space="0" w:color="auto"/>
                    <w:bottom w:val="single" w:sz="2" w:space="0" w:color="auto"/>
                    <w:right w:val="single" w:sz="2" w:space="0" w:color="auto"/>
                  </w:divBdr>
                  <w:divsChild>
                    <w:div w:id="188300570">
                      <w:marLeft w:val="0"/>
                      <w:marRight w:val="0"/>
                      <w:marTop w:val="0"/>
                      <w:marBottom w:val="0"/>
                      <w:divBdr>
                        <w:top w:val="single" w:sz="2" w:space="0" w:color="auto"/>
                        <w:left w:val="single" w:sz="2" w:space="0" w:color="auto"/>
                        <w:bottom w:val="single" w:sz="2" w:space="0" w:color="auto"/>
                        <w:right w:val="single" w:sz="2" w:space="0" w:color="auto"/>
                      </w:divBdr>
                      <w:divsChild>
                        <w:div w:id="1576551699">
                          <w:marLeft w:val="0"/>
                          <w:marRight w:val="0"/>
                          <w:marTop w:val="180"/>
                          <w:marBottom w:val="0"/>
                          <w:divBdr>
                            <w:top w:val="single" w:sz="2" w:space="0" w:color="auto"/>
                            <w:left w:val="single" w:sz="2" w:space="0" w:color="auto"/>
                            <w:bottom w:val="single" w:sz="2" w:space="0" w:color="auto"/>
                            <w:right w:val="single" w:sz="2" w:space="0" w:color="auto"/>
                          </w:divBdr>
                          <w:divsChild>
                            <w:div w:id="2139714210">
                              <w:marLeft w:val="0"/>
                              <w:marRight w:val="0"/>
                              <w:marTop w:val="0"/>
                              <w:marBottom w:val="0"/>
                              <w:divBdr>
                                <w:top w:val="single" w:sz="2" w:space="0" w:color="auto"/>
                                <w:left w:val="single" w:sz="2" w:space="0" w:color="auto"/>
                                <w:bottom w:val="single" w:sz="2" w:space="0" w:color="auto"/>
                                <w:right w:val="single" w:sz="2" w:space="0" w:color="auto"/>
                              </w:divBdr>
                              <w:divsChild>
                                <w:div w:id="13704316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728303113">
                  <w:marLeft w:val="0"/>
                  <w:marRight w:val="0"/>
                  <w:marTop w:val="480"/>
                  <w:marBottom w:val="0"/>
                  <w:divBdr>
                    <w:top w:val="single" w:sz="2" w:space="0" w:color="auto"/>
                    <w:left w:val="single" w:sz="2" w:space="0" w:color="auto"/>
                    <w:bottom w:val="single" w:sz="2" w:space="0" w:color="auto"/>
                    <w:right w:val="single" w:sz="2" w:space="0" w:color="auto"/>
                  </w:divBdr>
                  <w:divsChild>
                    <w:div w:id="9845579">
                      <w:marLeft w:val="0"/>
                      <w:marRight w:val="0"/>
                      <w:marTop w:val="0"/>
                      <w:marBottom w:val="0"/>
                      <w:divBdr>
                        <w:top w:val="single" w:sz="2" w:space="0" w:color="auto"/>
                        <w:left w:val="single" w:sz="2" w:space="0" w:color="auto"/>
                        <w:bottom w:val="single" w:sz="2" w:space="0" w:color="auto"/>
                        <w:right w:val="single" w:sz="2" w:space="0" w:color="auto"/>
                      </w:divBdr>
                    </w:div>
                    <w:div w:id="567425312">
                      <w:marLeft w:val="0"/>
                      <w:marRight w:val="0"/>
                      <w:marTop w:val="0"/>
                      <w:marBottom w:val="0"/>
                      <w:divBdr>
                        <w:top w:val="single" w:sz="2" w:space="0" w:color="auto"/>
                        <w:left w:val="single" w:sz="2" w:space="0" w:color="auto"/>
                        <w:bottom w:val="single" w:sz="2" w:space="0" w:color="auto"/>
                        <w:right w:val="single" w:sz="2" w:space="0" w:color="auto"/>
                      </w:divBdr>
                      <w:divsChild>
                        <w:div w:id="230045657">
                          <w:marLeft w:val="0"/>
                          <w:marRight w:val="0"/>
                          <w:marTop w:val="0"/>
                          <w:marBottom w:val="0"/>
                          <w:divBdr>
                            <w:top w:val="single" w:sz="2" w:space="0" w:color="auto"/>
                            <w:left w:val="single" w:sz="2" w:space="0" w:color="auto"/>
                            <w:bottom w:val="single" w:sz="2" w:space="0" w:color="auto"/>
                            <w:right w:val="single" w:sz="2" w:space="0" w:color="auto"/>
                          </w:divBdr>
                          <w:divsChild>
                            <w:div w:id="894123002">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826746454">
                  <w:marLeft w:val="0"/>
                  <w:marRight w:val="0"/>
                  <w:marTop w:val="480"/>
                  <w:marBottom w:val="0"/>
                  <w:divBdr>
                    <w:top w:val="single" w:sz="2" w:space="0" w:color="auto"/>
                    <w:left w:val="single" w:sz="2" w:space="0" w:color="auto"/>
                    <w:bottom w:val="single" w:sz="2" w:space="0" w:color="auto"/>
                    <w:right w:val="single" w:sz="2" w:space="0" w:color="auto"/>
                  </w:divBdr>
                  <w:divsChild>
                    <w:div w:id="693070216">
                      <w:marLeft w:val="0"/>
                      <w:marRight w:val="0"/>
                      <w:marTop w:val="0"/>
                      <w:marBottom w:val="0"/>
                      <w:divBdr>
                        <w:top w:val="single" w:sz="2" w:space="0" w:color="auto"/>
                        <w:left w:val="single" w:sz="2" w:space="0" w:color="auto"/>
                        <w:bottom w:val="single" w:sz="2" w:space="0" w:color="auto"/>
                        <w:right w:val="single" w:sz="2" w:space="0" w:color="auto"/>
                      </w:divBdr>
                      <w:divsChild>
                        <w:div w:id="191580163">
                          <w:marLeft w:val="0"/>
                          <w:marRight w:val="0"/>
                          <w:marTop w:val="180"/>
                          <w:marBottom w:val="0"/>
                          <w:divBdr>
                            <w:top w:val="single" w:sz="2" w:space="0" w:color="auto"/>
                            <w:left w:val="single" w:sz="2" w:space="0" w:color="auto"/>
                            <w:bottom w:val="single" w:sz="2" w:space="0" w:color="auto"/>
                            <w:right w:val="single" w:sz="2" w:space="0" w:color="auto"/>
                          </w:divBdr>
                          <w:divsChild>
                            <w:div w:id="702824312">
                              <w:marLeft w:val="0"/>
                              <w:marRight w:val="0"/>
                              <w:marTop w:val="0"/>
                              <w:marBottom w:val="0"/>
                              <w:divBdr>
                                <w:top w:val="single" w:sz="2" w:space="0" w:color="auto"/>
                                <w:left w:val="single" w:sz="2" w:space="0" w:color="auto"/>
                                <w:bottom w:val="single" w:sz="2" w:space="0" w:color="auto"/>
                                <w:right w:val="single" w:sz="2" w:space="0" w:color="auto"/>
                              </w:divBdr>
                              <w:divsChild>
                                <w:div w:id="15179484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194003591">
                  <w:marLeft w:val="0"/>
                  <w:marRight w:val="0"/>
                  <w:marTop w:val="480"/>
                  <w:marBottom w:val="0"/>
                  <w:divBdr>
                    <w:top w:val="single" w:sz="2" w:space="0" w:color="auto"/>
                    <w:left w:val="single" w:sz="2" w:space="0" w:color="auto"/>
                    <w:bottom w:val="single" w:sz="2" w:space="0" w:color="auto"/>
                    <w:right w:val="single" w:sz="2" w:space="0" w:color="auto"/>
                  </w:divBdr>
                  <w:divsChild>
                    <w:div w:id="1048258820">
                      <w:marLeft w:val="0"/>
                      <w:marRight w:val="0"/>
                      <w:marTop w:val="0"/>
                      <w:marBottom w:val="0"/>
                      <w:divBdr>
                        <w:top w:val="single" w:sz="2" w:space="0" w:color="auto"/>
                        <w:left w:val="single" w:sz="2" w:space="0" w:color="auto"/>
                        <w:bottom w:val="single" w:sz="2" w:space="0" w:color="auto"/>
                        <w:right w:val="single" w:sz="2" w:space="0" w:color="auto"/>
                      </w:divBdr>
                    </w:div>
                    <w:div w:id="58402253">
                      <w:marLeft w:val="0"/>
                      <w:marRight w:val="0"/>
                      <w:marTop w:val="0"/>
                      <w:marBottom w:val="0"/>
                      <w:divBdr>
                        <w:top w:val="single" w:sz="2" w:space="0" w:color="auto"/>
                        <w:left w:val="single" w:sz="2" w:space="0" w:color="auto"/>
                        <w:bottom w:val="single" w:sz="2" w:space="0" w:color="auto"/>
                        <w:right w:val="single" w:sz="2" w:space="0" w:color="auto"/>
                      </w:divBdr>
                      <w:divsChild>
                        <w:div w:id="151265486">
                          <w:marLeft w:val="0"/>
                          <w:marRight w:val="0"/>
                          <w:marTop w:val="0"/>
                          <w:marBottom w:val="0"/>
                          <w:divBdr>
                            <w:top w:val="single" w:sz="2" w:space="0" w:color="auto"/>
                            <w:left w:val="single" w:sz="2" w:space="0" w:color="auto"/>
                            <w:bottom w:val="single" w:sz="2" w:space="0" w:color="auto"/>
                            <w:right w:val="single" w:sz="2" w:space="0" w:color="auto"/>
                          </w:divBdr>
                          <w:divsChild>
                            <w:div w:id="544372945">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324086877">
                  <w:marLeft w:val="0"/>
                  <w:marRight w:val="0"/>
                  <w:marTop w:val="480"/>
                  <w:marBottom w:val="0"/>
                  <w:divBdr>
                    <w:top w:val="single" w:sz="2" w:space="0" w:color="auto"/>
                    <w:left w:val="single" w:sz="2" w:space="0" w:color="auto"/>
                    <w:bottom w:val="single" w:sz="2" w:space="0" w:color="auto"/>
                    <w:right w:val="single" w:sz="2" w:space="0" w:color="auto"/>
                  </w:divBdr>
                  <w:divsChild>
                    <w:div w:id="1182351892">
                      <w:marLeft w:val="0"/>
                      <w:marRight w:val="0"/>
                      <w:marTop w:val="0"/>
                      <w:marBottom w:val="0"/>
                      <w:divBdr>
                        <w:top w:val="single" w:sz="2" w:space="0" w:color="auto"/>
                        <w:left w:val="single" w:sz="2" w:space="0" w:color="auto"/>
                        <w:bottom w:val="single" w:sz="2" w:space="0" w:color="auto"/>
                        <w:right w:val="single" w:sz="2" w:space="0" w:color="auto"/>
                      </w:divBdr>
                      <w:divsChild>
                        <w:div w:id="981231318">
                          <w:marLeft w:val="0"/>
                          <w:marRight w:val="0"/>
                          <w:marTop w:val="180"/>
                          <w:marBottom w:val="0"/>
                          <w:divBdr>
                            <w:top w:val="single" w:sz="2" w:space="0" w:color="auto"/>
                            <w:left w:val="single" w:sz="2" w:space="0" w:color="auto"/>
                            <w:bottom w:val="single" w:sz="2" w:space="0" w:color="auto"/>
                            <w:right w:val="single" w:sz="2" w:space="0" w:color="auto"/>
                          </w:divBdr>
                          <w:divsChild>
                            <w:div w:id="1684625112">
                              <w:marLeft w:val="0"/>
                              <w:marRight w:val="0"/>
                              <w:marTop w:val="0"/>
                              <w:marBottom w:val="0"/>
                              <w:divBdr>
                                <w:top w:val="single" w:sz="2" w:space="0" w:color="auto"/>
                                <w:left w:val="single" w:sz="2" w:space="0" w:color="auto"/>
                                <w:bottom w:val="single" w:sz="2" w:space="0" w:color="auto"/>
                                <w:right w:val="single" w:sz="2" w:space="0" w:color="auto"/>
                              </w:divBdr>
                              <w:divsChild>
                                <w:div w:id="75100395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787118797">
                  <w:marLeft w:val="0"/>
                  <w:marRight w:val="0"/>
                  <w:marTop w:val="480"/>
                  <w:marBottom w:val="0"/>
                  <w:divBdr>
                    <w:top w:val="single" w:sz="2" w:space="0" w:color="auto"/>
                    <w:left w:val="single" w:sz="2" w:space="0" w:color="auto"/>
                    <w:bottom w:val="single" w:sz="2" w:space="0" w:color="auto"/>
                    <w:right w:val="single" w:sz="2" w:space="0" w:color="auto"/>
                  </w:divBdr>
                  <w:divsChild>
                    <w:div w:id="135803853">
                      <w:marLeft w:val="0"/>
                      <w:marRight w:val="0"/>
                      <w:marTop w:val="0"/>
                      <w:marBottom w:val="0"/>
                      <w:divBdr>
                        <w:top w:val="single" w:sz="2" w:space="0" w:color="auto"/>
                        <w:left w:val="single" w:sz="2" w:space="0" w:color="auto"/>
                        <w:bottom w:val="single" w:sz="2" w:space="0" w:color="auto"/>
                        <w:right w:val="single" w:sz="2" w:space="0" w:color="auto"/>
                      </w:divBdr>
                    </w:div>
                    <w:div w:id="1320354287">
                      <w:marLeft w:val="0"/>
                      <w:marRight w:val="0"/>
                      <w:marTop w:val="0"/>
                      <w:marBottom w:val="0"/>
                      <w:divBdr>
                        <w:top w:val="single" w:sz="2" w:space="0" w:color="auto"/>
                        <w:left w:val="single" w:sz="2" w:space="0" w:color="auto"/>
                        <w:bottom w:val="single" w:sz="2" w:space="0" w:color="auto"/>
                        <w:right w:val="single" w:sz="2" w:space="0" w:color="auto"/>
                      </w:divBdr>
                      <w:divsChild>
                        <w:div w:id="1457866032">
                          <w:marLeft w:val="0"/>
                          <w:marRight w:val="0"/>
                          <w:marTop w:val="0"/>
                          <w:marBottom w:val="0"/>
                          <w:divBdr>
                            <w:top w:val="single" w:sz="2" w:space="0" w:color="auto"/>
                            <w:left w:val="single" w:sz="2" w:space="0" w:color="auto"/>
                            <w:bottom w:val="single" w:sz="2" w:space="0" w:color="auto"/>
                            <w:right w:val="single" w:sz="2" w:space="0" w:color="auto"/>
                          </w:divBdr>
                          <w:divsChild>
                            <w:div w:id="1767190940">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824588332">
                  <w:marLeft w:val="0"/>
                  <w:marRight w:val="0"/>
                  <w:marTop w:val="480"/>
                  <w:marBottom w:val="0"/>
                  <w:divBdr>
                    <w:top w:val="single" w:sz="2" w:space="0" w:color="auto"/>
                    <w:left w:val="single" w:sz="2" w:space="0" w:color="auto"/>
                    <w:bottom w:val="single" w:sz="2" w:space="0" w:color="auto"/>
                    <w:right w:val="single" w:sz="2" w:space="0" w:color="auto"/>
                  </w:divBdr>
                  <w:divsChild>
                    <w:div w:id="124087084">
                      <w:marLeft w:val="0"/>
                      <w:marRight w:val="0"/>
                      <w:marTop w:val="0"/>
                      <w:marBottom w:val="0"/>
                      <w:divBdr>
                        <w:top w:val="single" w:sz="2" w:space="0" w:color="auto"/>
                        <w:left w:val="single" w:sz="2" w:space="0" w:color="auto"/>
                        <w:bottom w:val="single" w:sz="2" w:space="0" w:color="auto"/>
                        <w:right w:val="single" w:sz="2" w:space="0" w:color="auto"/>
                      </w:divBdr>
                      <w:divsChild>
                        <w:div w:id="576986581">
                          <w:marLeft w:val="0"/>
                          <w:marRight w:val="0"/>
                          <w:marTop w:val="180"/>
                          <w:marBottom w:val="0"/>
                          <w:divBdr>
                            <w:top w:val="single" w:sz="2" w:space="0" w:color="auto"/>
                            <w:left w:val="single" w:sz="2" w:space="0" w:color="auto"/>
                            <w:bottom w:val="single" w:sz="2" w:space="0" w:color="auto"/>
                            <w:right w:val="single" w:sz="2" w:space="0" w:color="auto"/>
                          </w:divBdr>
                          <w:divsChild>
                            <w:div w:id="1122573705">
                              <w:marLeft w:val="0"/>
                              <w:marRight w:val="0"/>
                              <w:marTop w:val="0"/>
                              <w:marBottom w:val="0"/>
                              <w:divBdr>
                                <w:top w:val="single" w:sz="2" w:space="0" w:color="auto"/>
                                <w:left w:val="single" w:sz="2" w:space="0" w:color="auto"/>
                                <w:bottom w:val="single" w:sz="2" w:space="0" w:color="auto"/>
                                <w:right w:val="single" w:sz="2" w:space="0" w:color="auto"/>
                              </w:divBdr>
                              <w:divsChild>
                                <w:div w:id="68717630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61112775">
                  <w:marLeft w:val="0"/>
                  <w:marRight w:val="0"/>
                  <w:marTop w:val="480"/>
                  <w:marBottom w:val="0"/>
                  <w:divBdr>
                    <w:top w:val="single" w:sz="2" w:space="0" w:color="auto"/>
                    <w:left w:val="single" w:sz="2" w:space="0" w:color="auto"/>
                    <w:bottom w:val="single" w:sz="2" w:space="0" w:color="auto"/>
                    <w:right w:val="single" w:sz="2" w:space="0" w:color="auto"/>
                  </w:divBdr>
                  <w:divsChild>
                    <w:div w:id="70469027">
                      <w:marLeft w:val="0"/>
                      <w:marRight w:val="0"/>
                      <w:marTop w:val="0"/>
                      <w:marBottom w:val="0"/>
                      <w:divBdr>
                        <w:top w:val="single" w:sz="2" w:space="0" w:color="auto"/>
                        <w:left w:val="single" w:sz="2" w:space="0" w:color="auto"/>
                        <w:bottom w:val="single" w:sz="2" w:space="0" w:color="auto"/>
                        <w:right w:val="single" w:sz="2" w:space="0" w:color="auto"/>
                      </w:divBdr>
                    </w:div>
                    <w:div w:id="1802266589">
                      <w:marLeft w:val="0"/>
                      <w:marRight w:val="0"/>
                      <w:marTop w:val="0"/>
                      <w:marBottom w:val="0"/>
                      <w:divBdr>
                        <w:top w:val="single" w:sz="2" w:space="0" w:color="auto"/>
                        <w:left w:val="single" w:sz="2" w:space="0" w:color="auto"/>
                        <w:bottom w:val="single" w:sz="2" w:space="0" w:color="auto"/>
                        <w:right w:val="single" w:sz="2" w:space="0" w:color="auto"/>
                      </w:divBdr>
                      <w:divsChild>
                        <w:div w:id="1293897873">
                          <w:marLeft w:val="0"/>
                          <w:marRight w:val="0"/>
                          <w:marTop w:val="0"/>
                          <w:marBottom w:val="0"/>
                          <w:divBdr>
                            <w:top w:val="single" w:sz="2" w:space="0" w:color="auto"/>
                            <w:left w:val="single" w:sz="2" w:space="0" w:color="auto"/>
                            <w:bottom w:val="single" w:sz="2" w:space="0" w:color="auto"/>
                            <w:right w:val="single" w:sz="2" w:space="0" w:color="auto"/>
                          </w:divBdr>
                          <w:divsChild>
                            <w:div w:id="1910186689">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701781966">
                  <w:marLeft w:val="0"/>
                  <w:marRight w:val="0"/>
                  <w:marTop w:val="480"/>
                  <w:marBottom w:val="0"/>
                  <w:divBdr>
                    <w:top w:val="single" w:sz="2" w:space="0" w:color="auto"/>
                    <w:left w:val="single" w:sz="2" w:space="0" w:color="auto"/>
                    <w:bottom w:val="single" w:sz="2" w:space="0" w:color="auto"/>
                    <w:right w:val="single" w:sz="2" w:space="0" w:color="auto"/>
                  </w:divBdr>
                  <w:divsChild>
                    <w:div w:id="208108520">
                      <w:marLeft w:val="0"/>
                      <w:marRight w:val="0"/>
                      <w:marTop w:val="0"/>
                      <w:marBottom w:val="0"/>
                      <w:divBdr>
                        <w:top w:val="single" w:sz="2" w:space="0" w:color="auto"/>
                        <w:left w:val="single" w:sz="2" w:space="0" w:color="auto"/>
                        <w:bottom w:val="single" w:sz="2" w:space="0" w:color="auto"/>
                        <w:right w:val="single" w:sz="2" w:space="0" w:color="auto"/>
                      </w:divBdr>
                      <w:divsChild>
                        <w:div w:id="136384176">
                          <w:marLeft w:val="0"/>
                          <w:marRight w:val="0"/>
                          <w:marTop w:val="180"/>
                          <w:marBottom w:val="0"/>
                          <w:divBdr>
                            <w:top w:val="single" w:sz="2" w:space="0" w:color="auto"/>
                            <w:left w:val="single" w:sz="2" w:space="0" w:color="auto"/>
                            <w:bottom w:val="single" w:sz="2" w:space="0" w:color="auto"/>
                            <w:right w:val="single" w:sz="2" w:space="0" w:color="auto"/>
                          </w:divBdr>
                          <w:divsChild>
                            <w:div w:id="1972130475">
                              <w:marLeft w:val="0"/>
                              <w:marRight w:val="0"/>
                              <w:marTop w:val="0"/>
                              <w:marBottom w:val="0"/>
                              <w:divBdr>
                                <w:top w:val="single" w:sz="2" w:space="0" w:color="auto"/>
                                <w:left w:val="single" w:sz="2" w:space="0" w:color="auto"/>
                                <w:bottom w:val="single" w:sz="2" w:space="0" w:color="auto"/>
                                <w:right w:val="single" w:sz="2" w:space="0" w:color="auto"/>
                              </w:divBdr>
                              <w:divsChild>
                                <w:div w:id="199734137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824325050">
                  <w:marLeft w:val="0"/>
                  <w:marRight w:val="0"/>
                  <w:marTop w:val="480"/>
                  <w:marBottom w:val="0"/>
                  <w:divBdr>
                    <w:top w:val="single" w:sz="2" w:space="0" w:color="auto"/>
                    <w:left w:val="single" w:sz="2" w:space="0" w:color="auto"/>
                    <w:bottom w:val="single" w:sz="2" w:space="0" w:color="auto"/>
                    <w:right w:val="single" w:sz="2" w:space="0" w:color="auto"/>
                  </w:divBdr>
                  <w:divsChild>
                    <w:div w:id="343366625">
                      <w:marLeft w:val="0"/>
                      <w:marRight w:val="0"/>
                      <w:marTop w:val="0"/>
                      <w:marBottom w:val="0"/>
                      <w:divBdr>
                        <w:top w:val="single" w:sz="2" w:space="0" w:color="auto"/>
                        <w:left w:val="single" w:sz="2" w:space="0" w:color="auto"/>
                        <w:bottom w:val="single" w:sz="2" w:space="0" w:color="auto"/>
                        <w:right w:val="single" w:sz="2" w:space="0" w:color="auto"/>
                      </w:divBdr>
                    </w:div>
                    <w:div w:id="173351449">
                      <w:marLeft w:val="0"/>
                      <w:marRight w:val="0"/>
                      <w:marTop w:val="0"/>
                      <w:marBottom w:val="0"/>
                      <w:divBdr>
                        <w:top w:val="single" w:sz="2" w:space="0" w:color="auto"/>
                        <w:left w:val="single" w:sz="2" w:space="0" w:color="auto"/>
                        <w:bottom w:val="single" w:sz="2" w:space="0" w:color="auto"/>
                        <w:right w:val="single" w:sz="2" w:space="0" w:color="auto"/>
                      </w:divBdr>
                      <w:divsChild>
                        <w:div w:id="1645433175">
                          <w:marLeft w:val="0"/>
                          <w:marRight w:val="0"/>
                          <w:marTop w:val="0"/>
                          <w:marBottom w:val="0"/>
                          <w:divBdr>
                            <w:top w:val="single" w:sz="2" w:space="0" w:color="auto"/>
                            <w:left w:val="single" w:sz="2" w:space="0" w:color="auto"/>
                            <w:bottom w:val="single" w:sz="2" w:space="0" w:color="auto"/>
                            <w:right w:val="single" w:sz="2" w:space="0" w:color="auto"/>
                          </w:divBdr>
                          <w:divsChild>
                            <w:div w:id="1552959682">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746146556">
                  <w:marLeft w:val="0"/>
                  <w:marRight w:val="0"/>
                  <w:marTop w:val="480"/>
                  <w:marBottom w:val="0"/>
                  <w:divBdr>
                    <w:top w:val="single" w:sz="2" w:space="0" w:color="auto"/>
                    <w:left w:val="single" w:sz="2" w:space="0" w:color="auto"/>
                    <w:bottom w:val="single" w:sz="2" w:space="0" w:color="auto"/>
                    <w:right w:val="single" w:sz="2" w:space="0" w:color="auto"/>
                  </w:divBdr>
                  <w:divsChild>
                    <w:div w:id="1469009483">
                      <w:marLeft w:val="0"/>
                      <w:marRight w:val="0"/>
                      <w:marTop w:val="0"/>
                      <w:marBottom w:val="0"/>
                      <w:divBdr>
                        <w:top w:val="single" w:sz="2" w:space="0" w:color="auto"/>
                        <w:left w:val="single" w:sz="2" w:space="0" w:color="auto"/>
                        <w:bottom w:val="single" w:sz="2" w:space="0" w:color="auto"/>
                        <w:right w:val="single" w:sz="2" w:space="0" w:color="auto"/>
                      </w:divBdr>
                      <w:divsChild>
                        <w:div w:id="1179730494">
                          <w:marLeft w:val="0"/>
                          <w:marRight w:val="0"/>
                          <w:marTop w:val="180"/>
                          <w:marBottom w:val="0"/>
                          <w:divBdr>
                            <w:top w:val="single" w:sz="2" w:space="0" w:color="auto"/>
                            <w:left w:val="single" w:sz="2" w:space="0" w:color="auto"/>
                            <w:bottom w:val="single" w:sz="2" w:space="0" w:color="auto"/>
                            <w:right w:val="single" w:sz="2" w:space="0" w:color="auto"/>
                          </w:divBdr>
                          <w:divsChild>
                            <w:div w:id="126700177">
                              <w:marLeft w:val="0"/>
                              <w:marRight w:val="0"/>
                              <w:marTop w:val="0"/>
                              <w:marBottom w:val="0"/>
                              <w:divBdr>
                                <w:top w:val="single" w:sz="2" w:space="0" w:color="auto"/>
                                <w:left w:val="single" w:sz="2" w:space="0" w:color="auto"/>
                                <w:bottom w:val="single" w:sz="2" w:space="0" w:color="auto"/>
                                <w:right w:val="single" w:sz="2" w:space="0" w:color="auto"/>
                              </w:divBdr>
                              <w:divsChild>
                                <w:div w:id="184844404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839391455">
                  <w:marLeft w:val="0"/>
                  <w:marRight w:val="0"/>
                  <w:marTop w:val="480"/>
                  <w:marBottom w:val="0"/>
                  <w:divBdr>
                    <w:top w:val="single" w:sz="2" w:space="0" w:color="auto"/>
                    <w:left w:val="single" w:sz="2" w:space="0" w:color="auto"/>
                    <w:bottom w:val="single" w:sz="2" w:space="0" w:color="auto"/>
                    <w:right w:val="single" w:sz="2" w:space="0" w:color="auto"/>
                  </w:divBdr>
                  <w:divsChild>
                    <w:div w:id="1144159976">
                      <w:marLeft w:val="0"/>
                      <w:marRight w:val="0"/>
                      <w:marTop w:val="0"/>
                      <w:marBottom w:val="0"/>
                      <w:divBdr>
                        <w:top w:val="single" w:sz="2" w:space="0" w:color="auto"/>
                        <w:left w:val="single" w:sz="2" w:space="0" w:color="auto"/>
                        <w:bottom w:val="single" w:sz="2" w:space="0" w:color="auto"/>
                        <w:right w:val="single" w:sz="2" w:space="0" w:color="auto"/>
                      </w:divBdr>
                    </w:div>
                    <w:div w:id="1100445886">
                      <w:marLeft w:val="0"/>
                      <w:marRight w:val="0"/>
                      <w:marTop w:val="0"/>
                      <w:marBottom w:val="0"/>
                      <w:divBdr>
                        <w:top w:val="single" w:sz="2" w:space="0" w:color="auto"/>
                        <w:left w:val="single" w:sz="2" w:space="0" w:color="auto"/>
                        <w:bottom w:val="single" w:sz="2" w:space="0" w:color="auto"/>
                        <w:right w:val="single" w:sz="2" w:space="0" w:color="auto"/>
                      </w:divBdr>
                      <w:divsChild>
                        <w:div w:id="1157309257">
                          <w:marLeft w:val="0"/>
                          <w:marRight w:val="0"/>
                          <w:marTop w:val="0"/>
                          <w:marBottom w:val="0"/>
                          <w:divBdr>
                            <w:top w:val="single" w:sz="2" w:space="0" w:color="auto"/>
                            <w:left w:val="single" w:sz="2" w:space="0" w:color="auto"/>
                            <w:bottom w:val="single" w:sz="2" w:space="0" w:color="auto"/>
                            <w:right w:val="single" w:sz="2" w:space="0" w:color="auto"/>
                          </w:divBdr>
                          <w:divsChild>
                            <w:div w:id="1829789738">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613245452">
                  <w:marLeft w:val="0"/>
                  <w:marRight w:val="0"/>
                  <w:marTop w:val="480"/>
                  <w:marBottom w:val="0"/>
                  <w:divBdr>
                    <w:top w:val="single" w:sz="2" w:space="0" w:color="auto"/>
                    <w:left w:val="single" w:sz="2" w:space="0" w:color="auto"/>
                    <w:bottom w:val="single" w:sz="2" w:space="0" w:color="auto"/>
                    <w:right w:val="single" w:sz="2" w:space="0" w:color="auto"/>
                  </w:divBdr>
                  <w:divsChild>
                    <w:div w:id="1153762819">
                      <w:marLeft w:val="0"/>
                      <w:marRight w:val="0"/>
                      <w:marTop w:val="0"/>
                      <w:marBottom w:val="0"/>
                      <w:divBdr>
                        <w:top w:val="single" w:sz="2" w:space="0" w:color="auto"/>
                        <w:left w:val="single" w:sz="2" w:space="0" w:color="auto"/>
                        <w:bottom w:val="single" w:sz="2" w:space="0" w:color="auto"/>
                        <w:right w:val="single" w:sz="2" w:space="0" w:color="auto"/>
                      </w:divBdr>
                      <w:divsChild>
                        <w:div w:id="996689103">
                          <w:marLeft w:val="0"/>
                          <w:marRight w:val="0"/>
                          <w:marTop w:val="180"/>
                          <w:marBottom w:val="0"/>
                          <w:divBdr>
                            <w:top w:val="single" w:sz="2" w:space="0" w:color="auto"/>
                            <w:left w:val="single" w:sz="2" w:space="0" w:color="auto"/>
                            <w:bottom w:val="single" w:sz="2" w:space="0" w:color="auto"/>
                            <w:right w:val="single" w:sz="2" w:space="0" w:color="auto"/>
                          </w:divBdr>
                          <w:divsChild>
                            <w:div w:id="1045956413">
                              <w:marLeft w:val="0"/>
                              <w:marRight w:val="0"/>
                              <w:marTop w:val="0"/>
                              <w:marBottom w:val="0"/>
                              <w:divBdr>
                                <w:top w:val="single" w:sz="2" w:space="0" w:color="auto"/>
                                <w:left w:val="single" w:sz="2" w:space="0" w:color="auto"/>
                                <w:bottom w:val="single" w:sz="2" w:space="0" w:color="auto"/>
                                <w:right w:val="single" w:sz="2" w:space="0" w:color="auto"/>
                              </w:divBdr>
                              <w:divsChild>
                                <w:div w:id="71266037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872691747">
                  <w:marLeft w:val="0"/>
                  <w:marRight w:val="0"/>
                  <w:marTop w:val="480"/>
                  <w:marBottom w:val="0"/>
                  <w:divBdr>
                    <w:top w:val="single" w:sz="2" w:space="0" w:color="auto"/>
                    <w:left w:val="single" w:sz="2" w:space="0" w:color="auto"/>
                    <w:bottom w:val="single" w:sz="2" w:space="0" w:color="auto"/>
                    <w:right w:val="single" w:sz="2" w:space="0" w:color="auto"/>
                  </w:divBdr>
                  <w:divsChild>
                    <w:div w:id="489489006">
                      <w:marLeft w:val="0"/>
                      <w:marRight w:val="0"/>
                      <w:marTop w:val="0"/>
                      <w:marBottom w:val="0"/>
                      <w:divBdr>
                        <w:top w:val="single" w:sz="2" w:space="0" w:color="auto"/>
                        <w:left w:val="single" w:sz="2" w:space="0" w:color="auto"/>
                        <w:bottom w:val="single" w:sz="2" w:space="0" w:color="auto"/>
                        <w:right w:val="single" w:sz="2" w:space="0" w:color="auto"/>
                      </w:divBdr>
                    </w:div>
                    <w:div w:id="589584016">
                      <w:marLeft w:val="0"/>
                      <w:marRight w:val="0"/>
                      <w:marTop w:val="0"/>
                      <w:marBottom w:val="0"/>
                      <w:divBdr>
                        <w:top w:val="single" w:sz="2" w:space="0" w:color="auto"/>
                        <w:left w:val="single" w:sz="2" w:space="0" w:color="auto"/>
                        <w:bottom w:val="single" w:sz="2" w:space="0" w:color="auto"/>
                        <w:right w:val="single" w:sz="2" w:space="0" w:color="auto"/>
                      </w:divBdr>
                      <w:divsChild>
                        <w:div w:id="1658920703">
                          <w:marLeft w:val="0"/>
                          <w:marRight w:val="0"/>
                          <w:marTop w:val="0"/>
                          <w:marBottom w:val="0"/>
                          <w:divBdr>
                            <w:top w:val="single" w:sz="2" w:space="0" w:color="auto"/>
                            <w:left w:val="single" w:sz="2" w:space="0" w:color="auto"/>
                            <w:bottom w:val="single" w:sz="2" w:space="0" w:color="auto"/>
                            <w:right w:val="single" w:sz="2" w:space="0" w:color="auto"/>
                          </w:divBdr>
                          <w:divsChild>
                            <w:div w:id="1423334946">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969899755">
                  <w:marLeft w:val="0"/>
                  <w:marRight w:val="0"/>
                  <w:marTop w:val="480"/>
                  <w:marBottom w:val="0"/>
                  <w:divBdr>
                    <w:top w:val="single" w:sz="2" w:space="0" w:color="auto"/>
                    <w:left w:val="single" w:sz="2" w:space="0" w:color="auto"/>
                    <w:bottom w:val="single" w:sz="2" w:space="0" w:color="auto"/>
                    <w:right w:val="single" w:sz="2" w:space="0" w:color="auto"/>
                  </w:divBdr>
                  <w:divsChild>
                    <w:div w:id="940337081">
                      <w:marLeft w:val="0"/>
                      <w:marRight w:val="0"/>
                      <w:marTop w:val="0"/>
                      <w:marBottom w:val="0"/>
                      <w:divBdr>
                        <w:top w:val="single" w:sz="2" w:space="0" w:color="auto"/>
                        <w:left w:val="single" w:sz="2" w:space="0" w:color="auto"/>
                        <w:bottom w:val="single" w:sz="2" w:space="0" w:color="auto"/>
                        <w:right w:val="single" w:sz="2" w:space="0" w:color="auto"/>
                      </w:divBdr>
                      <w:divsChild>
                        <w:div w:id="1146432383">
                          <w:marLeft w:val="0"/>
                          <w:marRight w:val="0"/>
                          <w:marTop w:val="180"/>
                          <w:marBottom w:val="0"/>
                          <w:divBdr>
                            <w:top w:val="single" w:sz="2" w:space="0" w:color="auto"/>
                            <w:left w:val="single" w:sz="2" w:space="0" w:color="auto"/>
                            <w:bottom w:val="single" w:sz="2" w:space="0" w:color="auto"/>
                            <w:right w:val="single" w:sz="2" w:space="0" w:color="auto"/>
                          </w:divBdr>
                          <w:divsChild>
                            <w:div w:id="1732390520">
                              <w:marLeft w:val="0"/>
                              <w:marRight w:val="0"/>
                              <w:marTop w:val="0"/>
                              <w:marBottom w:val="0"/>
                              <w:divBdr>
                                <w:top w:val="single" w:sz="2" w:space="0" w:color="auto"/>
                                <w:left w:val="single" w:sz="2" w:space="0" w:color="auto"/>
                                <w:bottom w:val="single" w:sz="2" w:space="0" w:color="auto"/>
                                <w:right w:val="single" w:sz="2" w:space="0" w:color="auto"/>
                              </w:divBdr>
                              <w:divsChild>
                                <w:div w:id="31137329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472404737">
                  <w:marLeft w:val="0"/>
                  <w:marRight w:val="0"/>
                  <w:marTop w:val="480"/>
                  <w:marBottom w:val="0"/>
                  <w:divBdr>
                    <w:top w:val="single" w:sz="2" w:space="0" w:color="auto"/>
                    <w:left w:val="single" w:sz="2" w:space="0" w:color="auto"/>
                    <w:bottom w:val="single" w:sz="2" w:space="0" w:color="auto"/>
                    <w:right w:val="single" w:sz="2" w:space="0" w:color="auto"/>
                  </w:divBdr>
                  <w:divsChild>
                    <w:div w:id="812984875">
                      <w:marLeft w:val="0"/>
                      <w:marRight w:val="0"/>
                      <w:marTop w:val="0"/>
                      <w:marBottom w:val="0"/>
                      <w:divBdr>
                        <w:top w:val="single" w:sz="2" w:space="0" w:color="auto"/>
                        <w:left w:val="single" w:sz="2" w:space="0" w:color="auto"/>
                        <w:bottom w:val="single" w:sz="2" w:space="0" w:color="auto"/>
                        <w:right w:val="single" w:sz="2" w:space="0" w:color="auto"/>
                      </w:divBdr>
                    </w:div>
                    <w:div w:id="1155104405">
                      <w:marLeft w:val="0"/>
                      <w:marRight w:val="0"/>
                      <w:marTop w:val="0"/>
                      <w:marBottom w:val="0"/>
                      <w:divBdr>
                        <w:top w:val="single" w:sz="2" w:space="0" w:color="auto"/>
                        <w:left w:val="single" w:sz="2" w:space="0" w:color="auto"/>
                        <w:bottom w:val="single" w:sz="2" w:space="0" w:color="auto"/>
                        <w:right w:val="single" w:sz="2" w:space="0" w:color="auto"/>
                      </w:divBdr>
                      <w:divsChild>
                        <w:div w:id="765612123">
                          <w:marLeft w:val="0"/>
                          <w:marRight w:val="0"/>
                          <w:marTop w:val="0"/>
                          <w:marBottom w:val="0"/>
                          <w:divBdr>
                            <w:top w:val="single" w:sz="2" w:space="0" w:color="auto"/>
                            <w:left w:val="single" w:sz="2" w:space="0" w:color="auto"/>
                            <w:bottom w:val="single" w:sz="2" w:space="0" w:color="auto"/>
                            <w:right w:val="single" w:sz="2" w:space="0" w:color="auto"/>
                          </w:divBdr>
                          <w:divsChild>
                            <w:div w:id="1117674717">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458181477">
                  <w:marLeft w:val="0"/>
                  <w:marRight w:val="0"/>
                  <w:marTop w:val="480"/>
                  <w:marBottom w:val="0"/>
                  <w:divBdr>
                    <w:top w:val="single" w:sz="2" w:space="0" w:color="auto"/>
                    <w:left w:val="single" w:sz="2" w:space="0" w:color="auto"/>
                    <w:bottom w:val="single" w:sz="2" w:space="0" w:color="auto"/>
                    <w:right w:val="single" w:sz="2" w:space="0" w:color="auto"/>
                  </w:divBdr>
                  <w:divsChild>
                    <w:div w:id="1133601691">
                      <w:marLeft w:val="0"/>
                      <w:marRight w:val="0"/>
                      <w:marTop w:val="0"/>
                      <w:marBottom w:val="0"/>
                      <w:divBdr>
                        <w:top w:val="single" w:sz="2" w:space="0" w:color="auto"/>
                        <w:left w:val="single" w:sz="2" w:space="0" w:color="auto"/>
                        <w:bottom w:val="single" w:sz="2" w:space="0" w:color="auto"/>
                        <w:right w:val="single" w:sz="2" w:space="0" w:color="auto"/>
                      </w:divBdr>
                      <w:divsChild>
                        <w:div w:id="949318149">
                          <w:marLeft w:val="0"/>
                          <w:marRight w:val="0"/>
                          <w:marTop w:val="180"/>
                          <w:marBottom w:val="0"/>
                          <w:divBdr>
                            <w:top w:val="single" w:sz="2" w:space="0" w:color="auto"/>
                            <w:left w:val="single" w:sz="2" w:space="0" w:color="auto"/>
                            <w:bottom w:val="single" w:sz="2" w:space="0" w:color="auto"/>
                            <w:right w:val="single" w:sz="2" w:space="0" w:color="auto"/>
                          </w:divBdr>
                          <w:divsChild>
                            <w:div w:id="499464384">
                              <w:marLeft w:val="0"/>
                              <w:marRight w:val="0"/>
                              <w:marTop w:val="0"/>
                              <w:marBottom w:val="0"/>
                              <w:divBdr>
                                <w:top w:val="single" w:sz="2" w:space="0" w:color="auto"/>
                                <w:left w:val="single" w:sz="2" w:space="0" w:color="auto"/>
                                <w:bottom w:val="single" w:sz="2" w:space="0" w:color="auto"/>
                                <w:right w:val="single" w:sz="2" w:space="0" w:color="auto"/>
                              </w:divBdr>
                              <w:divsChild>
                                <w:div w:id="120162584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592661526">
                  <w:marLeft w:val="0"/>
                  <w:marRight w:val="0"/>
                  <w:marTop w:val="480"/>
                  <w:marBottom w:val="0"/>
                  <w:divBdr>
                    <w:top w:val="single" w:sz="2" w:space="0" w:color="auto"/>
                    <w:left w:val="single" w:sz="2" w:space="0" w:color="auto"/>
                    <w:bottom w:val="single" w:sz="2" w:space="0" w:color="auto"/>
                    <w:right w:val="single" w:sz="2" w:space="0" w:color="auto"/>
                  </w:divBdr>
                  <w:divsChild>
                    <w:div w:id="1685207734">
                      <w:marLeft w:val="0"/>
                      <w:marRight w:val="0"/>
                      <w:marTop w:val="0"/>
                      <w:marBottom w:val="0"/>
                      <w:divBdr>
                        <w:top w:val="single" w:sz="2" w:space="0" w:color="auto"/>
                        <w:left w:val="single" w:sz="2" w:space="0" w:color="auto"/>
                        <w:bottom w:val="single" w:sz="2" w:space="0" w:color="auto"/>
                        <w:right w:val="single" w:sz="2" w:space="0" w:color="auto"/>
                      </w:divBdr>
                    </w:div>
                    <w:div w:id="162010593">
                      <w:marLeft w:val="0"/>
                      <w:marRight w:val="0"/>
                      <w:marTop w:val="0"/>
                      <w:marBottom w:val="0"/>
                      <w:divBdr>
                        <w:top w:val="single" w:sz="2" w:space="0" w:color="auto"/>
                        <w:left w:val="single" w:sz="2" w:space="0" w:color="auto"/>
                        <w:bottom w:val="single" w:sz="2" w:space="0" w:color="auto"/>
                        <w:right w:val="single" w:sz="2" w:space="0" w:color="auto"/>
                      </w:divBdr>
                      <w:divsChild>
                        <w:div w:id="1124233047">
                          <w:marLeft w:val="0"/>
                          <w:marRight w:val="0"/>
                          <w:marTop w:val="0"/>
                          <w:marBottom w:val="0"/>
                          <w:divBdr>
                            <w:top w:val="single" w:sz="2" w:space="0" w:color="auto"/>
                            <w:left w:val="single" w:sz="2" w:space="0" w:color="auto"/>
                            <w:bottom w:val="single" w:sz="2" w:space="0" w:color="auto"/>
                            <w:right w:val="single" w:sz="2" w:space="0" w:color="auto"/>
                          </w:divBdr>
                          <w:divsChild>
                            <w:div w:id="1810661113">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634867910">
                  <w:marLeft w:val="0"/>
                  <w:marRight w:val="0"/>
                  <w:marTop w:val="480"/>
                  <w:marBottom w:val="0"/>
                  <w:divBdr>
                    <w:top w:val="single" w:sz="2" w:space="0" w:color="auto"/>
                    <w:left w:val="single" w:sz="2" w:space="0" w:color="auto"/>
                    <w:bottom w:val="single" w:sz="2" w:space="0" w:color="auto"/>
                    <w:right w:val="single" w:sz="2" w:space="0" w:color="auto"/>
                  </w:divBdr>
                  <w:divsChild>
                    <w:div w:id="948850801">
                      <w:marLeft w:val="0"/>
                      <w:marRight w:val="0"/>
                      <w:marTop w:val="0"/>
                      <w:marBottom w:val="0"/>
                      <w:divBdr>
                        <w:top w:val="single" w:sz="2" w:space="0" w:color="auto"/>
                        <w:left w:val="single" w:sz="2" w:space="0" w:color="auto"/>
                        <w:bottom w:val="single" w:sz="2" w:space="0" w:color="auto"/>
                        <w:right w:val="single" w:sz="2" w:space="0" w:color="auto"/>
                      </w:divBdr>
                      <w:divsChild>
                        <w:div w:id="1288463522">
                          <w:marLeft w:val="0"/>
                          <w:marRight w:val="0"/>
                          <w:marTop w:val="180"/>
                          <w:marBottom w:val="0"/>
                          <w:divBdr>
                            <w:top w:val="single" w:sz="2" w:space="0" w:color="auto"/>
                            <w:left w:val="single" w:sz="2" w:space="0" w:color="auto"/>
                            <w:bottom w:val="single" w:sz="2" w:space="0" w:color="auto"/>
                            <w:right w:val="single" w:sz="2" w:space="0" w:color="auto"/>
                          </w:divBdr>
                          <w:divsChild>
                            <w:div w:id="1490056986">
                              <w:marLeft w:val="0"/>
                              <w:marRight w:val="0"/>
                              <w:marTop w:val="0"/>
                              <w:marBottom w:val="0"/>
                              <w:divBdr>
                                <w:top w:val="single" w:sz="2" w:space="0" w:color="auto"/>
                                <w:left w:val="single" w:sz="2" w:space="0" w:color="auto"/>
                                <w:bottom w:val="single" w:sz="2" w:space="0" w:color="auto"/>
                                <w:right w:val="single" w:sz="2" w:space="0" w:color="auto"/>
                              </w:divBdr>
                              <w:divsChild>
                                <w:div w:id="146187458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115053105">
                  <w:marLeft w:val="0"/>
                  <w:marRight w:val="0"/>
                  <w:marTop w:val="480"/>
                  <w:marBottom w:val="0"/>
                  <w:divBdr>
                    <w:top w:val="single" w:sz="2" w:space="0" w:color="auto"/>
                    <w:left w:val="single" w:sz="2" w:space="0" w:color="auto"/>
                    <w:bottom w:val="single" w:sz="2" w:space="0" w:color="auto"/>
                    <w:right w:val="single" w:sz="2" w:space="0" w:color="auto"/>
                  </w:divBdr>
                  <w:divsChild>
                    <w:div w:id="1333265061">
                      <w:marLeft w:val="0"/>
                      <w:marRight w:val="0"/>
                      <w:marTop w:val="0"/>
                      <w:marBottom w:val="0"/>
                      <w:divBdr>
                        <w:top w:val="single" w:sz="2" w:space="0" w:color="auto"/>
                        <w:left w:val="single" w:sz="2" w:space="0" w:color="auto"/>
                        <w:bottom w:val="single" w:sz="2" w:space="0" w:color="auto"/>
                        <w:right w:val="single" w:sz="2" w:space="0" w:color="auto"/>
                      </w:divBdr>
                    </w:div>
                    <w:div w:id="122232112">
                      <w:marLeft w:val="0"/>
                      <w:marRight w:val="0"/>
                      <w:marTop w:val="0"/>
                      <w:marBottom w:val="0"/>
                      <w:divBdr>
                        <w:top w:val="single" w:sz="2" w:space="0" w:color="auto"/>
                        <w:left w:val="single" w:sz="2" w:space="0" w:color="auto"/>
                        <w:bottom w:val="single" w:sz="2" w:space="0" w:color="auto"/>
                        <w:right w:val="single" w:sz="2" w:space="0" w:color="auto"/>
                      </w:divBdr>
                      <w:divsChild>
                        <w:div w:id="1545437096">
                          <w:marLeft w:val="0"/>
                          <w:marRight w:val="0"/>
                          <w:marTop w:val="0"/>
                          <w:marBottom w:val="0"/>
                          <w:divBdr>
                            <w:top w:val="single" w:sz="2" w:space="0" w:color="auto"/>
                            <w:left w:val="single" w:sz="2" w:space="0" w:color="auto"/>
                            <w:bottom w:val="single" w:sz="2" w:space="0" w:color="auto"/>
                            <w:right w:val="single" w:sz="2" w:space="0" w:color="auto"/>
                          </w:divBdr>
                          <w:divsChild>
                            <w:div w:id="1843625286">
                              <w:marLeft w:val="0"/>
                              <w:marRight w:val="0"/>
                              <w:marTop w:val="180"/>
                              <w:marBottom w:val="0"/>
                              <w:divBdr>
                                <w:top w:val="single" w:sz="2" w:space="0" w:color="auto"/>
                                <w:left w:val="single" w:sz="2" w:space="0" w:color="auto"/>
                                <w:bottom w:val="single" w:sz="2" w:space="0" w:color="auto"/>
                                <w:right w:val="single" w:sz="2" w:space="0" w:color="auto"/>
                              </w:divBdr>
                              <w:divsChild>
                                <w:div w:id="774062981">
                                  <w:marLeft w:val="0"/>
                                  <w:marRight w:val="0"/>
                                  <w:marTop w:val="0"/>
                                  <w:marBottom w:val="0"/>
                                  <w:divBdr>
                                    <w:top w:val="single" w:sz="2" w:space="0" w:color="auto"/>
                                    <w:left w:val="single" w:sz="2" w:space="0" w:color="auto"/>
                                    <w:bottom w:val="single" w:sz="2" w:space="0" w:color="auto"/>
                                    <w:right w:val="single" w:sz="2" w:space="0" w:color="auto"/>
                                  </w:divBdr>
                                </w:div>
                              </w:divsChild>
                            </w:div>
                            <w:div w:id="1459178524">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893039407">
                  <w:marLeft w:val="0"/>
                  <w:marRight w:val="0"/>
                  <w:marTop w:val="480"/>
                  <w:marBottom w:val="0"/>
                  <w:divBdr>
                    <w:top w:val="single" w:sz="2" w:space="0" w:color="auto"/>
                    <w:left w:val="single" w:sz="2" w:space="0" w:color="auto"/>
                    <w:bottom w:val="single" w:sz="2" w:space="0" w:color="auto"/>
                    <w:right w:val="single" w:sz="2" w:space="0" w:color="auto"/>
                  </w:divBdr>
                  <w:divsChild>
                    <w:div w:id="55788852">
                      <w:marLeft w:val="0"/>
                      <w:marRight w:val="0"/>
                      <w:marTop w:val="0"/>
                      <w:marBottom w:val="0"/>
                      <w:divBdr>
                        <w:top w:val="single" w:sz="2" w:space="0" w:color="auto"/>
                        <w:left w:val="single" w:sz="2" w:space="0" w:color="auto"/>
                        <w:bottom w:val="single" w:sz="2" w:space="0" w:color="auto"/>
                        <w:right w:val="single" w:sz="2" w:space="0" w:color="auto"/>
                      </w:divBdr>
                      <w:divsChild>
                        <w:div w:id="1242835491">
                          <w:marLeft w:val="0"/>
                          <w:marRight w:val="0"/>
                          <w:marTop w:val="180"/>
                          <w:marBottom w:val="0"/>
                          <w:divBdr>
                            <w:top w:val="single" w:sz="2" w:space="0" w:color="auto"/>
                            <w:left w:val="single" w:sz="2" w:space="0" w:color="auto"/>
                            <w:bottom w:val="single" w:sz="2" w:space="0" w:color="auto"/>
                            <w:right w:val="single" w:sz="2" w:space="0" w:color="auto"/>
                          </w:divBdr>
                          <w:divsChild>
                            <w:div w:id="2113358151">
                              <w:marLeft w:val="0"/>
                              <w:marRight w:val="0"/>
                              <w:marTop w:val="0"/>
                              <w:marBottom w:val="0"/>
                              <w:divBdr>
                                <w:top w:val="single" w:sz="2" w:space="0" w:color="auto"/>
                                <w:left w:val="single" w:sz="2" w:space="0" w:color="auto"/>
                                <w:bottom w:val="single" w:sz="2" w:space="0" w:color="auto"/>
                                <w:right w:val="single" w:sz="2" w:space="0" w:color="auto"/>
                              </w:divBdr>
                              <w:divsChild>
                                <w:div w:id="189307585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76682607">
                  <w:marLeft w:val="0"/>
                  <w:marRight w:val="0"/>
                  <w:marTop w:val="480"/>
                  <w:marBottom w:val="0"/>
                  <w:divBdr>
                    <w:top w:val="single" w:sz="2" w:space="0" w:color="auto"/>
                    <w:left w:val="single" w:sz="2" w:space="0" w:color="auto"/>
                    <w:bottom w:val="single" w:sz="2" w:space="0" w:color="auto"/>
                    <w:right w:val="single" w:sz="2" w:space="0" w:color="auto"/>
                  </w:divBdr>
                  <w:divsChild>
                    <w:div w:id="881869408">
                      <w:marLeft w:val="0"/>
                      <w:marRight w:val="0"/>
                      <w:marTop w:val="0"/>
                      <w:marBottom w:val="0"/>
                      <w:divBdr>
                        <w:top w:val="single" w:sz="2" w:space="0" w:color="auto"/>
                        <w:left w:val="single" w:sz="2" w:space="0" w:color="auto"/>
                        <w:bottom w:val="single" w:sz="2" w:space="0" w:color="auto"/>
                        <w:right w:val="single" w:sz="2" w:space="0" w:color="auto"/>
                      </w:divBdr>
                    </w:div>
                    <w:div w:id="782576993">
                      <w:marLeft w:val="0"/>
                      <w:marRight w:val="0"/>
                      <w:marTop w:val="0"/>
                      <w:marBottom w:val="0"/>
                      <w:divBdr>
                        <w:top w:val="single" w:sz="2" w:space="0" w:color="auto"/>
                        <w:left w:val="single" w:sz="2" w:space="0" w:color="auto"/>
                        <w:bottom w:val="single" w:sz="2" w:space="0" w:color="auto"/>
                        <w:right w:val="single" w:sz="2" w:space="0" w:color="auto"/>
                      </w:divBdr>
                      <w:divsChild>
                        <w:div w:id="121969180">
                          <w:marLeft w:val="0"/>
                          <w:marRight w:val="0"/>
                          <w:marTop w:val="0"/>
                          <w:marBottom w:val="0"/>
                          <w:divBdr>
                            <w:top w:val="single" w:sz="2" w:space="0" w:color="auto"/>
                            <w:left w:val="single" w:sz="2" w:space="0" w:color="auto"/>
                            <w:bottom w:val="single" w:sz="2" w:space="0" w:color="auto"/>
                            <w:right w:val="single" w:sz="2" w:space="0" w:color="auto"/>
                          </w:divBdr>
                          <w:divsChild>
                            <w:div w:id="521867679">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537396873">
                  <w:marLeft w:val="0"/>
                  <w:marRight w:val="0"/>
                  <w:marTop w:val="480"/>
                  <w:marBottom w:val="0"/>
                  <w:divBdr>
                    <w:top w:val="single" w:sz="2" w:space="0" w:color="auto"/>
                    <w:left w:val="single" w:sz="2" w:space="0" w:color="auto"/>
                    <w:bottom w:val="single" w:sz="2" w:space="0" w:color="auto"/>
                    <w:right w:val="single" w:sz="2" w:space="0" w:color="auto"/>
                  </w:divBdr>
                  <w:divsChild>
                    <w:div w:id="532116319">
                      <w:marLeft w:val="0"/>
                      <w:marRight w:val="0"/>
                      <w:marTop w:val="0"/>
                      <w:marBottom w:val="0"/>
                      <w:divBdr>
                        <w:top w:val="single" w:sz="2" w:space="0" w:color="auto"/>
                        <w:left w:val="single" w:sz="2" w:space="0" w:color="auto"/>
                        <w:bottom w:val="single" w:sz="2" w:space="0" w:color="auto"/>
                        <w:right w:val="single" w:sz="2" w:space="0" w:color="auto"/>
                      </w:divBdr>
                      <w:divsChild>
                        <w:div w:id="366679906">
                          <w:marLeft w:val="0"/>
                          <w:marRight w:val="0"/>
                          <w:marTop w:val="180"/>
                          <w:marBottom w:val="0"/>
                          <w:divBdr>
                            <w:top w:val="single" w:sz="2" w:space="0" w:color="auto"/>
                            <w:left w:val="single" w:sz="2" w:space="0" w:color="auto"/>
                            <w:bottom w:val="single" w:sz="2" w:space="0" w:color="auto"/>
                            <w:right w:val="single" w:sz="2" w:space="0" w:color="auto"/>
                          </w:divBdr>
                          <w:divsChild>
                            <w:div w:id="1748920788">
                              <w:marLeft w:val="0"/>
                              <w:marRight w:val="0"/>
                              <w:marTop w:val="0"/>
                              <w:marBottom w:val="0"/>
                              <w:divBdr>
                                <w:top w:val="single" w:sz="2" w:space="0" w:color="auto"/>
                                <w:left w:val="single" w:sz="2" w:space="0" w:color="auto"/>
                                <w:bottom w:val="single" w:sz="2" w:space="0" w:color="auto"/>
                                <w:right w:val="single" w:sz="2" w:space="0" w:color="auto"/>
                              </w:divBdr>
                              <w:divsChild>
                                <w:div w:id="12148549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07706147">
                  <w:marLeft w:val="0"/>
                  <w:marRight w:val="0"/>
                  <w:marTop w:val="480"/>
                  <w:marBottom w:val="0"/>
                  <w:divBdr>
                    <w:top w:val="single" w:sz="2" w:space="0" w:color="auto"/>
                    <w:left w:val="single" w:sz="2" w:space="0" w:color="auto"/>
                    <w:bottom w:val="single" w:sz="2" w:space="0" w:color="auto"/>
                    <w:right w:val="single" w:sz="2" w:space="0" w:color="auto"/>
                  </w:divBdr>
                  <w:divsChild>
                    <w:div w:id="1377201705">
                      <w:marLeft w:val="0"/>
                      <w:marRight w:val="0"/>
                      <w:marTop w:val="0"/>
                      <w:marBottom w:val="0"/>
                      <w:divBdr>
                        <w:top w:val="single" w:sz="2" w:space="0" w:color="auto"/>
                        <w:left w:val="single" w:sz="2" w:space="0" w:color="auto"/>
                        <w:bottom w:val="single" w:sz="2" w:space="0" w:color="auto"/>
                        <w:right w:val="single" w:sz="2" w:space="0" w:color="auto"/>
                      </w:divBdr>
                    </w:div>
                    <w:div w:id="1314717980">
                      <w:marLeft w:val="0"/>
                      <w:marRight w:val="0"/>
                      <w:marTop w:val="0"/>
                      <w:marBottom w:val="0"/>
                      <w:divBdr>
                        <w:top w:val="single" w:sz="2" w:space="0" w:color="auto"/>
                        <w:left w:val="single" w:sz="2" w:space="0" w:color="auto"/>
                        <w:bottom w:val="single" w:sz="2" w:space="0" w:color="auto"/>
                        <w:right w:val="single" w:sz="2" w:space="0" w:color="auto"/>
                      </w:divBdr>
                      <w:divsChild>
                        <w:div w:id="1955594626">
                          <w:marLeft w:val="0"/>
                          <w:marRight w:val="0"/>
                          <w:marTop w:val="0"/>
                          <w:marBottom w:val="0"/>
                          <w:divBdr>
                            <w:top w:val="single" w:sz="2" w:space="0" w:color="auto"/>
                            <w:left w:val="single" w:sz="2" w:space="0" w:color="auto"/>
                            <w:bottom w:val="single" w:sz="2" w:space="0" w:color="auto"/>
                            <w:right w:val="single" w:sz="2" w:space="0" w:color="auto"/>
                          </w:divBdr>
                          <w:divsChild>
                            <w:div w:id="99109953">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92304797">
                  <w:marLeft w:val="0"/>
                  <w:marRight w:val="0"/>
                  <w:marTop w:val="480"/>
                  <w:marBottom w:val="0"/>
                  <w:divBdr>
                    <w:top w:val="single" w:sz="2" w:space="0" w:color="auto"/>
                    <w:left w:val="single" w:sz="2" w:space="0" w:color="auto"/>
                    <w:bottom w:val="single" w:sz="2" w:space="0" w:color="auto"/>
                    <w:right w:val="single" w:sz="2" w:space="0" w:color="auto"/>
                  </w:divBdr>
                  <w:divsChild>
                    <w:div w:id="569728230">
                      <w:marLeft w:val="0"/>
                      <w:marRight w:val="0"/>
                      <w:marTop w:val="0"/>
                      <w:marBottom w:val="0"/>
                      <w:divBdr>
                        <w:top w:val="single" w:sz="2" w:space="0" w:color="auto"/>
                        <w:left w:val="single" w:sz="2" w:space="0" w:color="auto"/>
                        <w:bottom w:val="single" w:sz="2" w:space="0" w:color="auto"/>
                        <w:right w:val="single" w:sz="2" w:space="0" w:color="auto"/>
                      </w:divBdr>
                      <w:divsChild>
                        <w:div w:id="610287598">
                          <w:marLeft w:val="0"/>
                          <w:marRight w:val="0"/>
                          <w:marTop w:val="180"/>
                          <w:marBottom w:val="0"/>
                          <w:divBdr>
                            <w:top w:val="single" w:sz="2" w:space="0" w:color="auto"/>
                            <w:left w:val="single" w:sz="2" w:space="0" w:color="auto"/>
                            <w:bottom w:val="single" w:sz="2" w:space="0" w:color="auto"/>
                            <w:right w:val="single" w:sz="2" w:space="0" w:color="auto"/>
                          </w:divBdr>
                          <w:divsChild>
                            <w:div w:id="329068605">
                              <w:marLeft w:val="0"/>
                              <w:marRight w:val="0"/>
                              <w:marTop w:val="0"/>
                              <w:marBottom w:val="0"/>
                              <w:divBdr>
                                <w:top w:val="single" w:sz="2" w:space="0" w:color="auto"/>
                                <w:left w:val="single" w:sz="2" w:space="0" w:color="auto"/>
                                <w:bottom w:val="single" w:sz="2" w:space="0" w:color="auto"/>
                                <w:right w:val="single" w:sz="2" w:space="0" w:color="auto"/>
                              </w:divBdr>
                              <w:divsChild>
                                <w:div w:id="53280966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284649516">
                  <w:marLeft w:val="0"/>
                  <w:marRight w:val="0"/>
                  <w:marTop w:val="480"/>
                  <w:marBottom w:val="0"/>
                  <w:divBdr>
                    <w:top w:val="single" w:sz="2" w:space="0" w:color="auto"/>
                    <w:left w:val="single" w:sz="2" w:space="0" w:color="auto"/>
                    <w:bottom w:val="single" w:sz="2" w:space="0" w:color="auto"/>
                    <w:right w:val="single" w:sz="2" w:space="0" w:color="auto"/>
                  </w:divBdr>
                  <w:divsChild>
                    <w:div w:id="2011711596">
                      <w:marLeft w:val="0"/>
                      <w:marRight w:val="0"/>
                      <w:marTop w:val="0"/>
                      <w:marBottom w:val="0"/>
                      <w:divBdr>
                        <w:top w:val="single" w:sz="2" w:space="0" w:color="auto"/>
                        <w:left w:val="single" w:sz="2" w:space="0" w:color="auto"/>
                        <w:bottom w:val="single" w:sz="2" w:space="0" w:color="auto"/>
                        <w:right w:val="single" w:sz="2" w:space="0" w:color="auto"/>
                      </w:divBdr>
                    </w:div>
                    <w:div w:id="109470629">
                      <w:marLeft w:val="0"/>
                      <w:marRight w:val="0"/>
                      <w:marTop w:val="0"/>
                      <w:marBottom w:val="0"/>
                      <w:divBdr>
                        <w:top w:val="single" w:sz="2" w:space="0" w:color="auto"/>
                        <w:left w:val="single" w:sz="2" w:space="0" w:color="auto"/>
                        <w:bottom w:val="single" w:sz="2" w:space="0" w:color="auto"/>
                        <w:right w:val="single" w:sz="2" w:space="0" w:color="auto"/>
                      </w:divBdr>
                      <w:divsChild>
                        <w:div w:id="1074744065">
                          <w:marLeft w:val="0"/>
                          <w:marRight w:val="0"/>
                          <w:marTop w:val="0"/>
                          <w:marBottom w:val="0"/>
                          <w:divBdr>
                            <w:top w:val="single" w:sz="2" w:space="0" w:color="auto"/>
                            <w:left w:val="single" w:sz="2" w:space="0" w:color="auto"/>
                            <w:bottom w:val="single" w:sz="2" w:space="0" w:color="auto"/>
                            <w:right w:val="single" w:sz="2" w:space="0" w:color="auto"/>
                          </w:divBdr>
                          <w:divsChild>
                            <w:div w:id="1946185641">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2056812041">
                  <w:marLeft w:val="0"/>
                  <w:marRight w:val="0"/>
                  <w:marTop w:val="480"/>
                  <w:marBottom w:val="0"/>
                  <w:divBdr>
                    <w:top w:val="single" w:sz="2" w:space="0" w:color="auto"/>
                    <w:left w:val="single" w:sz="2" w:space="0" w:color="auto"/>
                    <w:bottom w:val="single" w:sz="2" w:space="0" w:color="auto"/>
                    <w:right w:val="single" w:sz="2" w:space="0" w:color="auto"/>
                  </w:divBdr>
                  <w:divsChild>
                    <w:div w:id="1316225247">
                      <w:marLeft w:val="0"/>
                      <w:marRight w:val="0"/>
                      <w:marTop w:val="0"/>
                      <w:marBottom w:val="0"/>
                      <w:divBdr>
                        <w:top w:val="single" w:sz="2" w:space="0" w:color="auto"/>
                        <w:left w:val="single" w:sz="2" w:space="0" w:color="auto"/>
                        <w:bottom w:val="single" w:sz="2" w:space="0" w:color="auto"/>
                        <w:right w:val="single" w:sz="2" w:space="0" w:color="auto"/>
                      </w:divBdr>
                      <w:divsChild>
                        <w:div w:id="1827359094">
                          <w:marLeft w:val="0"/>
                          <w:marRight w:val="0"/>
                          <w:marTop w:val="180"/>
                          <w:marBottom w:val="0"/>
                          <w:divBdr>
                            <w:top w:val="single" w:sz="2" w:space="0" w:color="auto"/>
                            <w:left w:val="single" w:sz="2" w:space="0" w:color="auto"/>
                            <w:bottom w:val="single" w:sz="2" w:space="0" w:color="auto"/>
                            <w:right w:val="single" w:sz="2" w:space="0" w:color="auto"/>
                          </w:divBdr>
                          <w:divsChild>
                            <w:div w:id="1178616496">
                              <w:marLeft w:val="0"/>
                              <w:marRight w:val="0"/>
                              <w:marTop w:val="0"/>
                              <w:marBottom w:val="0"/>
                              <w:divBdr>
                                <w:top w:val="single" w:sz="2" w:space="0" w:color="auto"/>
                                <w:left w:val="single" w:sz="2" w:space="0" w:color="auto"/>
                                <w:bottom w:val="single" w:sz="2" w:space="0" w:color="auto"/>
                                <w:right w:val="single" w:sz="2" w:space="0" w:color="auto"/>
                              </w:divBdr>
                              <w:divsChild>
                                <w:div w:id="147529612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37591155">
                  <w:marLeft w:val="0"/>
                  <w:marRight w:val="0"/>
                  <w:marTop w:val="480"/>
                  <w:marBottom w:val="0"/>
                  <w:divBdr>
                    <w:top w:val="single" w:sz="2" w:space="0" w:color="auto"/>
                    <w:left w:val="single" w:sz="2" w:space="0" w:color="auto"/>
                    <w:bottom w:val="single" w:sz="2" w:space="0" w:color="auto"/>
                    <w:right w:val="single" w:sz="2" w:space="0" w:color="auto"/>
                  </w:divBdr>
                  <w:divsChild>
                    <w:div w:id="1816221731">
                      <w:marLeft w:val="0"/>
                      <w:marRight w:val="0"/>
                      <w:marTop w:val="0"/>
                      <w:marBottom w:val="0"/>
                      <w:divBdr>
                        <w:top w:val="single" w:sz="2" w:space="0" w:color="auto"/>
                        <w:left w:val="single" w:sz="2" w:space="0" w:color="auto"/>
                        <w:bottom w:val="single" w:sz="2" w:space="0" w:color="auto"/>
                        <w:right w:val="single" w:sz="2" w:space="0" w:color="auto"/>
                      </w:divBdr>
                    </w:div>
                    <w:div w:id="812061611">
                      <w:marLeft w:val="0"/>
                      <w:marRight w:val="0"/>
                      <w:marTop w:val="0"/>
                      <w:marBottom w:val="0"/>
                      <w:divBdr>
                        <w:top w:val="single" w:sz="2" w:space="0" w:color="auto"/>
                        <w:left w:val="single" w:sz="2" w:space="0" w:color="auto"/>
                        <w:bottom w:val="single" w:sz="2" w:space="0" w:color="auto"/>
                        <w:right w:val="single" w:sz="2" w:space="0" w:color="auto"/>
                      </w:divBdr>
                      <w:divsChild>
                        <w:div w:id="1157722902">
                          <w:marLeft w:val="0"/>
                          <w:marRight w:val="0"/>
                          <w:marTop w:val="0"/>
                          <w:marBottom w:val="0"/>
                          <w:divBdr>
                            <w:top w:val="single" w:sz="2" w:space="0" w:color="auto"/>
                            <w:left w:val="single" w:sz="2" w:space="0" w:color="auto"/>
                            <w:bottom w:val="single" w:sz="2" w:space="0" w:color="auto"/>
                            <w:right w:val="single" w:sz="2" w:space="0" w:color="auto"/>
                          </w:divBdr>
                          <w:divsChild>
                            <w:div w:id="1175195607">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523012578">
                  <w:marLeft w:val="0"/>
                  <w:marRight w:val="0"/>
                  <w:marTop w:val="480"/>
                  <w:marBottom w:val="0"/>
                  <w:divBdr>
                    <w:top w:val="single" w:sz="2" w:space="0" w:color="auto"/>
                    <w:left w:val="single" w:sz="2" w:space="0" w:color="auto"/>
                    <w:bottom w:val="single" w:sz="2" w:space="0" w:color="auto"/>
                    <w:right w:val="single" w:sz="2" w:space="0" w:color="auto"/>
                  </w:divBdr>
                  <w:divsChild>
                    <w:div w:id="1349255507">
                      <w:marLeft w:val="0"/>
                      <w:marRight w:val="0"/>
                      <w:marTop w:val="0"/>
                      <w:marBottom w:val="0"/>
                      <w:divBdr>
                        <w:top w:val="single" w:sz="2" w:space="0" w:color="auto"/>
                        <w:left w:val="single" w:sz="2" w:space="0" w:color="auto"/>
                        <w:bottom w:val="single" w:sz="2" w:space="0" w:color="auto"/>
                        <w:right w:val="single" w:sz="2" w:space="0" w:color="auto"/>
                      </w:divBdr>
                      <w:divsChild>
                        <w:div w:id="1433013845">
                          <w:marLeft w:val="0"/>
                          <w:marRight w:val="0"/>
                          <w:marTop w:val="180"/>
                          <w:marBottom w:val="0"/>
                          <w:divBdr>
                            <w:top w:val="single" w:sz="2" w:space="0" w:color="auto"/>
                            <w:left w:val="single" w:sz="2" w:space="0" w:color="auto"/>
                            <w:bottom w:val="single" w:sz="2" w:space="0" w:color="auto"/>
                            <w:right w:val="single" w:sz="2" w:space="0" w:color="auto"/>
                          </w:divBdr>
                          <w:divsChild>
                            <w:div w:id="262231278">
                              <w:marLeft w:val="0"/>
                              <w:marRight w:val="0"/>
                              <w:marTop w:val="0"/>
                              <w:marBottom w:val="0"/>
                              <w:divBdr>
                                <w:top w:val="single" w:sz="2" w:space="0" w:color="auto"/>
                                <w:left w:val="single" w:sz="2" w:space="0" w:color="auto"/>
                                <w:bottom w:val="single" w:sz="2" w:space="0" w:color="auto"/>
                                <w:right w:val="single" w:sz="2" w:space="0" w:color="auto"/>
                              </w:divBdr>
                              <w:divsChild>
                                <w:div w:id="34710221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32468345">
                  <w:marLeft w:val="0"/>
                  <w:marRight w:val="0"/>
                  <w:marTop w:val="480"/>
                  <w:marBottom w:val="0"/>
                  <w:divBdr>
                    <w:top w:val="single" w:sz="2" w:space="0" w:color="auto"/>
                    <w:left w:val="single" w:sz="2" w:space="0" w:color="auto"/>
                    <w:bottom w:val="single" w:sz="2" w:space="0" w:color="auto"/>
                    <w:right w:val="single" w:sz="2" w:space="0" w:color="auto"/>
                  </w:divBdr>
                  <w:divsChild>
                    <w:div w:id="455758307">
                      <w:marLeft w:val="0"/>
                      <w:marRight w:val="0"/>
                      <w:marTop w:val="0"/>
                      <w:marBottom w:val="0"/>
                      <w:divBdr>
                        <w:top w:val="single" w:sz="2" w:space="0" w:color="auto"/>
                        <w:left w:val="single" w:sz="2" w:space="0" w:color="auto"/>
                        <w:bottom w:val="single" w:sz="2" w:space="0" w:color="auto"/>
                        <w:right w:val="single" w:sz="2" w:space="0" w:color="auto"/>
                      </w:divBdr>
                    </w:div>
                    <w:div w:id="220598661">
                      <w:marLeft w:val="0"/>
                      <w:marRight w:val="0"/>
                      <w:marTop w:val="0"/>
                      <w:marBottom w:val="0"/>
                      <w:divBdr>
                        <w:top w:val="single" w:sz="2" w:space="0" w:color="auto"/>
                        <w:left w:val="single" w:sz="2" w:space="0" w:color="auto"/>
                        <w:bottom w:val="single" w:sz="2" w:space="0" w:color="auto"/>
                        <w:right w:val="single" w:sz="2" w:space="0" w:color="auto"/>
                      </w:divBdr>
                      <w:divsChild>
                        <w:div w:id="1125998626">
                          <w:marLeft w:val="0"/>
                          <w:marRight w:val="0"/>
                          <w:marTop w:val="0"/>
                          <w:marBottom w:val="0"/>
                          <w:divBdr>
                            <w:top w:val="single" w:sz="2" w:space="0" w:color="auto"/>
                            <w:left w:val="single" w:sz="2" w:space="0" w:color="auto"/>
                            <w:bottom w:val="single" w:sz="2" w:space="0" w:color="auto"/>
                            <w:right w:val="single" w:sz="2" w:space="0" w:color="auto"/>
                          </w:divBdr>
                          <w:divsChild>
                            <w:div w:id="482241348">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309434639">
                  <w:marLeft w:val="0"/>
                  <w:marRight w:val="0"/>
                  <w:marTop w:val="480"/>
                  <w:marBottom w:val="0"/>
                  <w:divBdr>
                    <w:top w:val="single" w:sz="2" w:space="0" w:color="auto"/>
                    <w:left w:val="single" w:sz="2" w:space="0" w:color="auto"/>
                    <w:bottom w:val="single" w:sz="2" w:space="0" w:color="auto"/>
                    <w:right w:val="single" w:sz="2" w:space="0" w:color="auto"/>
                  </w:divBdr>
                  <w:divsChild>
                    <w:div w:id="1423263224">
                      <w:marLeft w:val="0"/>
                      <w:marRight w:val="0"/>
                      <w:marTop w:val="0"/>
                      <w:marBottom w:val="0"/>
                      <w:divBdr>
                        <w:top w:val="single" w:sz="2" w:space="0" w:color="auto"/>
                        <w:left w:val="single" w:sz="2" w:space="0" w:color="auto"/>
                        <w:bottom w:val="single" w:sz="2" w:space="0" w:color="auto"/>
                        <w:right w:val="single" w:sz="2" w:space="0" w:color="auto"/>
                      </w:divBdr>
                      <w:divsChild>
                        <w:div w:id="1563178834">
                          <w:marLeft w:val="0"/>
                          <w:marRight w:val="0"/>
                          <w:marTop w:val="180"/>
                          <w:marBottom w:val="0"/>
                          <w:divBdr>
                            <w:top w:val="single" w:sz="2" w:space="0" w:color="auto"/>
                            <w:left w:val="single" w:sz="2" w:space="0" w:color="auto"/>
                            <w:bottom w:val="single" w:sz="2" w:space="0" w:color="auto"/>
                            <w:right w:val="single" w:sz="2" w:space="0" w:color="auto"/>
                          </w:divBdr>
                          <w:divsChild>
                            <w:div w:id="1826504030">
                              <w:marLeft w:val="0"/>
                              <w:marRight w:val="0"/>
                              <w:marTop w:val="0"/>
                              <w:marBottom w:val="0"/>
                              <w:divBdr>
                                <w:top w:val="single" w:sz="2" w:space="0" w:color="auto"/>
                                <w:left w:val="single" w:sz="2" w:space="0" w:color="auto"/>
                                <w:bottom w:val="single" w:sz="2" w:space="0" w:color="auto"/>
                                <w:right w:val="single" w:sz="2" w:space="0" w:color="auto"/>
                              </w:divBdr>
                              <w:divsChild>
                                <w:div w:id="212153157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912962459">
                  <w:marLeft w:val="0"/>
                  <w:marRight w:val="0"/>
                  <w:marTop w:val="480"/>
                  <w:marBottom w:val="0"/>
                  <w:divBdr>
                    <w:top w:val="single" w:sz="2" w:space="0" w:color="auto"/>
                    <w:left w:val="single" w:sz="2" w:space="0" w:color="auto"/>
                    <w:bottom w:val="single" w:sz="2" w:space="0" w:color="auto"/>
                    <w:right w:val="single" w:sz="2" w:space="0" w:color="auto"/>
                  </w:divBdr>
                  <w:divsChild>
                    <w:div w:id="1790279278">
                      <w:marLeft w:val="0"/>
                      <w:marRight w:val="0"/>
                      <w:marTop w:val="0"/>
                      <w:marBottom w:val="0"/>
                      <w:divBdr>
                        <w:top w:val="single" w:sz="2" w:space="0" w:color="auto"/>
                        <w:left w:val="single" w:sz="2" w:space="0" w:color="auto"/>
                        <w:bottom w:val="single" w:sz="2" w:space="0" w:color="auto"/>
                        <w:right w:val="single" w:sz="2" w:space="0" w:color="auto"/>
                      </w:divBdr>
                    </w:div>
                    <w:div w:id="1589536">
                      <w:marLeft w:val="0"/>
                      <w:marRight w:val="0"/>
                      <w:marTop w:val="0"/>
                      <w:marBottom w:val="0"/>
                      <w:divBdr>
                        <w:top w:val="single" w:sz="2" w:space="0" w:color="auto"/>
                        <w:left w:val="single" w:sz="2" w:space="0" w:color="auto"/>
                        <w:bottom w:val="single" w:sz="2" w:space="0" w:color="auto"/>
                        <w:right w:val="single" w:sz="2" w:space="0" w:color="auto"/>
                      </w:divBdr>
                      <w:divsChild>
                        <w:div w:id="110321787">
                          <w:marLeft w:val="0"/>
                          <w:marRight w:val="0"/>
                          <w:marTop w:val="0"/>
                          <w:marBottom w:val="0"/>
                          <w:divBdr>
                            <w:top w:val="single" w:sz="2" w:space="0" w:color="auto"/>
                            <w:left w:val="single" w:sz="2" w:space="0" w:color="auto"/>
                            <w:bottom w:val="single" w:sz="2" w:space="0" w:color="auto"/>
                            <w:right w:val="single" w:sz="2" w:space="0" w:color="auto"/>
                          </w:divBdr>
                          <w:divsChild>
                            <w:div w:id="1761563227">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391612021">
                  <w:marLeft w:val="0"/>
                  <w:marRight w:val="0"/>
                  <w:marTop w:val="480"/>
                  <w:marBottom w:val="0"/>
                  <w:divBdr>
                    <w:top w:val="single" w:sz="2" w:space="0" w:color="auto"/>
                    <w:left w:val="single" w:sz="2" w:space="0" w:color="auto"/>
                    <w:bottom w:val="single" w:sz="2" w:space="0" w:color="auto"/>
                    <w:right w:val="single" w:sz="2" w:space="0" w:color="auto"/>
                  </w:divBdr>
                  <w:divsChild>
                    <w:div w:id="1598253793">
                      <w:marLeft w:val="0"/>
                      <w:marRight w:val="0"/>
                      <w:marTop w:val="0"/>
                      <w:marBottom w:val="0"/>
                      <w:divBdr>
                        <w:top w:val="single" w:sz="2" w:space="0" w:color="auto"/>
                        <w:left w:val="single" w:sz="2" w:space="0" w:color="auto"/>
                        <w:bottom w:val="single" w:sz="2" w:space="0" w:color="auto"/>
                        <w:right w:val="single" w:sz="2" w:space="0" w:color="auto"/>
                      </w:divBdr>
                      <w:divsChild>
                        <w:div w:id="591469322">
                          <w:marLeft w:val="0"/>
                          <w:marRight w:val="0"/>
                          <w:marTop w:val="180"/>
                          <w:marBottom w:val="0"/>
                          <w:divBdr>
                            <w:top w:val="single" w:sz="2" w:space="0" w:color="auto"/>
                            <w:left w:val="single" w:sz="2" w:space="0" w:color="auto"/>
                            <w:bottom w:val="single" w:sz="2" w:space="0" w:color="auto"/>
                            <w:right w:val="single" w:sz="2" w:space="0" w:color="auto"/>
                          </w:divBdr>
                          <w:divsChild>
                            <w:div w:id="938371013">
                              <w:marLeft w:val="0"/>
                              <w:marRight w:val="0"/>
                              <w:marTop w:val="0"/>
                              <w:marBottom w:val="0"/>
                              <w:divBdr>
                                <w:top w:val="single" w:sz="2" w:space="0" w:color="auto"/>
                                <w:left w:val="single" w:sz="2" w:space="0" w:color="auto"/>
                                <w:bottom w:val="single" w:sz="2" w:space="0" w:color="auto"/>
                                <w:right w:val="single" w:sz="2" w:space="0" w:color="auto"/>
                              </w:divBdr>
                              <w:divsChild>
                                <w:div w:id="13597717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862790411">
                  <w:marLeft w:val="0"/>
                  <w:marRight w:val="0"/>
                  <w:marTop w:val="480"/>
                  <w:marBottom w:val="0"/>
                  <w:divBdr>
                    <w:top w:val="single" w:sz="2" w:space="0" w:color="auto"/>
                    <w:left w:val="single" w:sz="2" w:space="0" w:color="auto"/>
                    <w:bottom w:val="single" w:sz="2" w:space="0" w:color="auto"/>
                    <w:right w:val="single" w:sz="2" w:space="0" w:color="auto"/>
                  </w:divBdr>
                  <w:divsChild>
                    <w:div w:id="627778984">
                      <w:marLeft w:val="0"/>
                      <w:marRight w:val="0"/>
                      <w:marTop w:val="0"/>
                      <w:marBottom w:val="0"/>
                      <w:divBdr>
                        <w:top w:val="single" w:sz="2" w:space="0" w:color="auto"/>
                        <w:left w:val="single" w:sz="2" w:space="0" w:color="auto"/>
                        <w:bottom w:val="single" w:sz="2" w:space="0" w:color="auto"/>
                        <w:right w:val="single" w:sz="2" w:space="0" w:color="auto"/>
                      </w:divBdr>
                    </w:div>
                    <w:div w:id="492111647">
                      <w:marLeft w:val="0"/>
                      <w:marRight w:val="0"/>
                      <w:marTop w:val="0"/>
                      <w:marBottom w:val="0"/>
                      <w:divBdr>
                        <w:top w:val="single" w:sz="2" w:space="0" w:color="auto"/>
                        <w:left w:val="single" w:sz="2" w:space="0" w:color="auto"/>
                        <w:bottom w:val="single" w:sz="2" w:space="0" w:color="auto"/>
                        <w:right w:val="single" w:sz="2" w:space="0" w:color="auto"/>
                      </w:divBdr>
                      <w:divsChild>
                        <w:div w:id="1441758074">
                          <w:marLeft w:val="0"/>
                          <w:marRight w:val="0"/>
                          <w:marTop w:val="0"/>
                          <w:marBottom w:val="0"/>
                          <w:divBdr>
                            <w:top w:val="single" w:sz="2" w:space="0" w:color="auto"/>
                            <w:left w:val="single" w:sz="2" w:space="0" w:color="auto"/>
                            <w:bottom w:val="single" w:sz="2" w:space="0" w:color="auto"/>
                            <w:right w:val="single" w:sz="2" w:space="0" w:color="auto"/>
                          </w:divBdr>
                          <w:divsChild>
                            <w:div w:id="868907059">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303120081">
                  <w:marLeft w:val="0"/>
                  <w:marRight w:val="0"/>
                  <w:marTop w:val="480"/>
                  <w:marBottom w:val="0"/>
                  <w:divBdr>
                    <w:top w:val="single" w:sz="2" w:space="0" w:color="auto"/>
                    <w:left w:val="single" w:sz="2" w:space="0" w:color="auto"/>
                    <w:bottom w:val="single" w:sz="2" w:space="0" w:color="auto"/>
                    <w:right w:val="single" w:sz="2" w:space="0" w:color="auto"/>
                  </w:divBdr>
                  <w:divsChild>
                    <w:div w:id="54592678">
                      <w:marLeft w:val="0"/>
                      <w:marRight w:val="0"/>
                      <w:marTop w:val="0"/>
                      <w:marBottom w:val="0"/>
                      <w:divBdr>
                        <w:top w:val="single" w:sz="2" w:space="0" w:color="auto"/>
                        <w:left w:val="single" w:sz="2" w:space="0" w:color="auto"/>
                        <w:bottom w:val="single" w:sz="2" w:space="0" w:color="auto"/>
                        <w:right w:val="single" w:sz="2" w:space="0" w:color="auto"/>
                      </w:divBdr>
                      <w:divsChild>
                        <w:div w:id="207836580">
                          <w:marLeft w:val="0"/>
                          <w:marRight w:val="0"/>
                          <w:marTop w:val="180"/>
                          <w:marBottom w:val="0"/>
                          <w:divBdr>
                            <w:top w:val="single" w:sz="2" w:space="0" w:color="auto"/>
                            <w:left w:val="single" w:sz="2" w:space="0" w:color="auto"/>
                            <w:bottom w:val="single" w:sz="2" w:space="0" w:color="auto"/>
                            <w:right w:val="single" w:sz="2" w:space="0" w:color="auto"/>
                          </w:divBdr>
                          <w:divsChild>
                            <w:div w:id="1138381663">
                              <w:marLeft w:val="0"/>
                              <w:marRight w:val="0"/>
                              <w:marTop w:val="0"/>
                              <w:marBottom w:val="0"/>
                              <w:divBdr>
                                <w:top w:val="single" w:sz="2" w:space="0" w:color="auto"/>
                                <w:left w:val="single" w:sz="2" w:space="0" w:color="auto"/>
                                <w:bottom w:val="single" w:sz="2" w:space="0" w:color="auto"/>
                                <w:right w:val="single" w:sz="2" w:space="0" w:color="auto"/>
                              </w:divBdr>
                              <w:divsChild>
                                <w:div w:id="2544783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472915428">
                  <w:marLeft w:val="0"/>
                  <w:marRight w:val="0"/>
                  <w:marTop w:val="480"/>
                  <w:marBottom w:val="0"/>
                  <w:divBdr>
                    <w:top w:val="single" w:sz="2" w:space="0" w:color="auto"/>
                    <w:left w:val="single" w:sz="2" w:space="0" w:color="auto"/>
                    <w:bottom w:val="single" w:sz="2" w:space="0" w:color="auto"/>
                    <w:right w:val="single" w:sz="2" w:space="0" w:color="auto"/>
                  </w:divBdr>
                  <w:divsChild>
                    <w:div w:id="864558333">
                      <w:marLeft w:val="0"/>
                      <w:marRight w:val="0"/>
                      <w:marTop w:val="0"/>
                      <w:marBottom w:val="0"/>
                      <w:divBdr>
                        <w:top w:val="single" w:sz="2" w:space="0" w:color="auto"/>
                        <w:left w:val="single" w:sz="2" w:space="0" w:color="auto"/>
                        <w:bottom w:val="single" w:sz="2" w:space="0" w:color="auto"/>
                        <w:right w:val="single" w:sz="2" w:space="0" w:color="auto"/>
                      </w:divBdr>
                    </w:div>
                    <w:div w:id="2010254434">
                      <w:marLeft w:val="0"/>
                      <w:marRight w:val="0"/>
                      <w:marTop w:val="0"/>
                      <w:marBottom w:val="0"/>
                      <w:divBdr>
                        <w:top w:val="single" w:sz="2" w:space="0" w:color="auto"/>
                        <w:left w:val="single" w:sz="2" w:space="0" w:color="auto"/>
                        <w:bottom w:val="single" w:sz="2" w:space="0" w:color="auto"/>
                        <w:right w:val="single" w:sz="2" w:space="0" w:color="auto"/>
                      </w:divBdr>
                      <w:divsChild>
                        <w:div w:id="703093759">
                          <w:marLeft w:val="0"/>
                          <w:marRight w:val="0"/>
                          <w:marTop w:val="0"/>
                          <w:marBottom w:val="0"/>
                          <w:divBdr>
                            <w:top w:val="single" w:sz="2" w:space="0" w:color="auto"/>
                            <w:left w:val="single" w:sz="2" w:space="0" w:color="auto"/>
                            <w:bottom w:val="single" w:sz="2" w:space="0" w:color="auto"/>
                            <w:right w:val="single" w:sz="2" w:space="0" w:color="auto"/>
                          </w:divBdr>
                          <w:divsChild>
                            <w:div w:id="4940004">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214511299">
                  <w:marLeft w:val="0"/>
                  <w:marRight w:val="0"/>
                  <w:marTop w:val="480"/>
                  <w:marBottom w:val="0"/>
                  <w:divBdr>
                    <w:top w:val="single" w:sz="2" w:space="0" w:color="auto"/>
                    <w:left w:val="single" w:sz="2" w:space="0" w:color="auto"/>
                    <w:bottom w:val="single" w:sz="2" w:space="0" w:color="auto"/>
                    <w:right w:val="single" w:sz="2" w:space="0" w:color="auto"/>
                  </w:divBdr>
                  <w:divsChild>
                    <w:div w:id="856844996">
                      <w:marLeft w:val="0"/>
                      <w:marRight w:val="0"/>
                      <w:marTop w:val="0"/>
                      <w:marBottom w:val="0"/>
                      <w:divBdr>
                        <w:top w:val="single" w:sz="2" w:space="0" w:color="auto"/>
                        <w:left w:val="single" w:sz="2" w:space="0" w:color="auto"/>
                        <w:bottom w:val="single" w:sz="2" w:space="0" w:color="auto"/>
                        <w:right w:val="single" w:sz="2" w:space="0" w:color="auto"/>
                      </w:divBdr>
                      <w:divsChild>
                        <w:div w:id="169568358">
                          <w:marLeft w:val="0"/>
                          <w:marRight w:val="0"/>
                          <w:marTop w:val="180"/>
                          <w:marBottom w:val="0"/>
                          <w:divBdr>
                            <w:top w:val="single" w:sz="2" w:space="0" w:color="auto"/>
                            <w:left w:val="single" w:sz="2" w:space="0" w:color="auto"/>
                            <w:bottom w:val="single" w:sz="2" w:space="0" w:color="auto"/>
                            <w:right w:val="single" w:sz="2" w:space="0" w:color="auto"/>
                          </w:divBdr>
                          <w:divsChild>
                            <w:div w:id="230163266">
                              <w:marLeft w:val="0"/>
                              <w:marRight w:val="0"/>
                              <w:marTop w:val="0"/>
                              <w:marBottom w:val="0"/>
                              <w:divBdr>
                                <w:top w:val="single" w:sz="2" w:space="0" w:color="auto"/>
                                <w:left w:val="single" w:sz="2" w:space="0" w:color="auto"/>
                                <w:bottom w:val="single" w:sz="2" w:space="0" w:color="auto"/>
                                <w:right w:val="single" w:sz="2" w:space="0" w:color="auto"/>
                              </w:divBdr>
                              <w:divsChild>
                                <w:div w:id="124067501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593585791">
                  <w:marLeft w:val="0"/>
                  <w:marRight w:val="0"/>
                  <w:marTop w:val="480"/>
                  <w:marBottom w:val="0"/>
                  <w:divBdr>
                    <w:top w:val="single" w:sz="2" w:space="0" w:color="auto"/>
                    <w:left w:val="single" w:sz="2" w:space="0" w:color="auto"/>
                    <w:bottom w:val="single" w:sz="2" w:space="0" w:color="auto"/>
                    <w:right w:val="single" w:sz="2" w:space="0" w:color="auto"/>
                  </w:divBdr>
                  <w:divsChild>
                    <w:div w:id="143280741">
                      <w:marLeft w:val="0"/>
                      <w:marRight w:val="0"/>
                      <w:marTop w:val="0"/>
                      <w:marBottom w:val="0"/>
                      <w:divBdr>
                        <w:top w:val="single" w:sz="2" w:space="0" w:color="auto"/>
                        <w:left w:val="single" w:sz="2" w:space="0" w:color="auto"/>
                        <w:bottom w:val="single" w:sz="2" w:space="0" w:color="auto"/>
                        <w:right w:val="single" w:sz="2" w:space="0" w:color="auto"/>
                      </w:divBdr>
                    </w:div>
                    <w:div w:id="576550632">
                      <w:marLeft w:val="0"/>
                      <w:marRight w:val="0"/>
                      <w:marTop w:val="0"/>
                      <w:marBottom w:val="0"/>
                      <w:divBdr>
                        <w:top w:val="single" w:sz="2" w:space="0" w:color="auto"/>
                        <w:left w:val="single" w:sz="2" w:space="0" w:color="auto"/>
                        <w:bottom w:val="single" w:sz="2" w:space="0" w:color="auto"/>
                        <w:right w:val="single" w:sz="2" w:space="0" w:color="auto"/>
                      </w:divBdr>
                      <w:divsChild>
                        <w:div w:id="679628549">
                          <w:marLeft w:val="0"/>
                          <w:marRight w:val="0"/>
                          <w:marTop w:val="0"/>
                          <w:marBottom w:val="0"/>
                          <w:divBdr>
                            <w:top w:val="single" w:sz="2" w:space="0" w:color="auto"/>
                            <w:left w:val="single" w:sz="2" w:space="0" w:color="auto"/>
                            <w:bottom w:val="single" w:sz="2" w:space="0" w:color="auto"/>
                            <w:right w:val="single" w:sz="2" w:space="0" w:color="auto"/>
                          </w:divBdr>
                          <w:divsChild>
                            <w:div w:id="1207639193">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2075934941">
                  <w:marLeft w:val="0"/>
                  <w:marRight w:val="0"/>
                  <w:marTop w:val="480"/>
                  <w:marBottom w:val="0"/>
                  <w:divBdr>
                    <w:top w:val="single" w:sz="2" w:space="0" w:color="auto"/>
                    <w:left w:val="single" w:sz="2" w:space="0" w:color="auto"/>
                    <w:bottom w:val="single" w:sz="2" w:space="0" w:color="auto"/>
                    <w:right w:val="single" w:sz="2" w:space="0" w:color="auto"/>
                  </w:divBdr>
                  <w:divsChild>
                    <w:div w:id="1836728951">
                      <w:marLeft w:val="0"/>
                      <w:marRight w:val="0"/>
                      <w:marTop w:val="0"/>
                      <w:marBottom w:val="0"/>
                      <w:divBdr>
                        <w:top w:val="single" w:sz="2" w:space="0" w:color="auto"/>
                        <w:left w:val="single" w:sz="2" w:space="0" w:color="auto"/>
                        <w:bottom w:val="single" w:sz="2" w:space="0" w:color="auto"/>
                        <w:right w:val="single" w:sz="2" w:space="0" w:color="auto"/>
                      </w:divBdr>
                      <w:divsChild>
                        <w:div w:id="1624116998">
                          <w:marLeft w:val="0"/>
                          <w:marRight w:val="0"/>
                          <w:marTop w:val="180"/>
                          <w:marBottom w:val="0"/>
                          <w:divBdr>
                            <w:top w:val="single" w:sz="2" w:space="0" w:color="auto"/>
                            <w:left w:val="single" w:sz="2" w:space="0" w:color="auto"/>
                            <w:bottom w:val="single" w:sz="2" w:space="0" w:color="auto"/>
                            <w:right w:val="single" w:sz="2" w:space="0" w:color="auto"/>
                          </w:divBdr>
                          <w:divsChild>
                            <w:div w:id="2000234024">
                              <w:marLeft w:val="0"/>
                              <w:marRight w:val="0"/>
                              <w:marTop w:val="0"/>
                              <w:marBottom w:val="0"/>
                              <w:divBdr>
                                <w:top w:val="single" w:sz="2" w:space="0" w:color="auto"/>
                                <w:left w:val="single" w:sz="2" w:space="0" w:color="auto"/>
                                <w:bottom w:val="single" w:sz="2" w:space="0" w:color="auto"/>
                                <w:right w:val="single" w:sz="2" w:space="0" w:color="auto"/>
                              </w:divBdr>
                              <w:divsChild>
                                <w:div w:id="52385936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472288642">
                  <w:marLeft w:val="0"/>
                  <w:marRight w:val="0"/>
                  <w:marTop w:val="480"/>
                  <w:marBottom w:val="0"/>
                  <w:divBdr>
                    <w:top w:val="single" w:sz="2" w:space="0" w:color="auto"/>
                    <w:left w:val="single" w:sz="2" w:space="0" w:color="auto"/>
                    <w:bottom w:val="single" w:sz="2" w:space="0" w:color="auto"/>
                    <w:right w:val="single" w:sz="2" w:space="0" w:color="auto"/>
                  </w:divBdr>
                  <w:divsChild>
                    <w:div w:id="2044135078">
                      <w:marLeft w:val="0"/>
                      <w:marRight w:val="0"/>
                      <w:marTop w:val="0"/>
                      <w:marBottom w:val="0"/>
                      <w:divBdr>
                        <w:top w:val="single" w:sz="2" w:space="0" w:color="auto"/>
                        <w:left w:val="single" w:sz="2" w:space="0" w:color="auto"/>
                        <w:bottom w:val="single" w:sz="2" w:space="0" w:color="auto"/>
                        <w:right w:val="single" w:sz="2" w:space="0" w:color="auto"/>
                      </w:divBdr>
                    </w:div>
                    <w:div w:id="1935169651">
                      <w:marLeft w:val="0"/>
                      <w:marRight w:val="0"/>
                      <w:marTop w:val="0"/>
                      <w:marBottom w:val="0"/>
                      <w:divBdr>
                        <w:top w:val="single" w:sz="2" w:space="0" w:color="auto"/>
                        <w:left w:val="single" w:sz="2" w:space="0" w:color="auto"/>
                        <w:bottom w:val="single" w:sz="2" w:space="0" w:color="auto"/>
                        <w:right w:val="single" w:sz="2" w:space="0" w:color="auto"/>
                      </w:divBdr>
                      <w:divsChild>
                        <w:div w:id="507135124">
                          <w:marLeft w:val="0"/>
                          <w:marRight w:val="0"/>
                          <w:marTop w:val="0"/>
                          <w:marBottom w:val="0"/>
                          <w:divBdr>
                            <w:top w:val="single" w:sz="2" w:space="0" w:color="auto"/>
                            <w:left w:val="single" w:sz="2" w:space="0" w:color="auto"/>
                            <w:bottom w:val="single" w:sz="2" w:space="0" w:color="auto"/>
                            <w:right w:val="single" w:sz="2" w:space="0" w:color="auto"/>
                          </w:divBdr>
                          <w:divsChild>
                            <w:div w:id="1770199264">
                              <w:marLeft w:val="0"/>
                              <w:marRight w:val="0"/>
                              <w:marTop w:val="180"/>
                              <w:marBottom w:val="0"/>
                              <w:divBdr>
                                <w:top w:val="single" w:sz="2" w:space="0" w:color="auto"/>
                                <w:left w:val="single" w:sz="2" w:space="0" w:color="auto"/>
                                <w:bottom w:val="single" w:sz="2" w:space="0" w:color="auto"/>
                                <w:right w:val="single" w:sz="2" w:space="0" w:color="auto"/>
                              </w:divBdr>
                              <w:divsChild>
                                <w:div w:id="1157187642">
                                  <w:marLeft w:val="0"/>
                                  <w:marRight w:val="0"/>
                                  <w:marTop w:val="0"/>
                                  <w:marBottom w:val="0"/>
                                  <w:divBdr>
                                    <w:top w:val="single" w:sz="2" w:space="0" w:color="auto"/>
                                    <w:left w:val="single" w:sz="2" w:space="0" w:color="auto"/>
                                    <w:bottom w:val="single" w:sz="2" w:space="0" w:color="auto"/>
                                    <w:right w:val="single" w:sz="2" w:space="0" w:color="auto"/>
                                  </w:divBdr>
                                </w:div>
                              </w:divsChild>
                            </w:div>
                            <w:div w:id="1801342372">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392927361">
                  <w:marLeft w:val="0"/>
                  <w:marRight w:val="0"/>
                  <w:marTop w:val="480"/>
                  <w:marBottom w:val="0"/>
                  <w:divBdr>
                    <w:top w:val="single" w:sz="2" w:space="0" w:color="auto"/>
                    <w:left w:val="single" w:sz="2" w:space="0" w:color="auto"/>
                    <w:bottom w:val="single" w:sz="2" w:space="0" w:color="auto"/>
                    <w:right w:val="single" w:sz="2" w:space="0" w:color="auto"/>
                  </w:divBdr>
                  <w:divsChild>
                    <w:div w:id="1497839085">
                      <w:marLeft w:val="0"/>
                      <w:marRight w:val="0"/>
                      <w:marTop w:val="0"/>
                      <w:marBottom w:val="0"/>
                      <w:divBdr>
                        <w:top w:val="single" w:sz="2" w:space="0" w:color="auto"/>
                        <w:left w:val="single" w:sz="2" w:space="0" w:color="auto"/>
                        <w:bottom w:val="single" w:sz="2" w:space="0" w:color="auto"/>
                        <w:right w:val="single" w:sz="2" w:space="0" w:color="auto"/>
                      </w:divBdr>
                      <w:divsChild>
                        <w:div w:id="828785381">
                          <w:marLeft w:val="0"/>
                          <w:marRight w:val="0"/>
                          <w:marTop w:val="180"/>
                          <w:marBottom w:val="0"/>
                          <w:divBdr>
                            <w:top w:val="single" w:sz="2" w:space="0" w:color="auto"/>
                            <w:left w:val="single" w:sz="2" w:space="0" w:color="auto"/>
                            <w:bottom w:val="single" w:sz="2" w:space="0" w:color="auto"/>
                            <w:right w:val="single" w:sz="2" w:space="0" w:color="auto"/>
                          </w:divBdr>
                          <w:divsChild>
                            <w:div w:id="1262950503">
                              <w:marLeft w:val="0"/>
                              <w:marRight w:val="0"/>
                              <w:marTop w:val="0"/>
                              <w:marBottom w:val="0"/>
                              <w:divBdr>
                                <w:top w:val="single" w:sz="2" w:space="0" w:color="auto"/>
                                <w:left w:val="single" w:sz="2" w:space="0" w:color="auto"/>
                                <w:bottom w:val="single" w:sz="2" w:space="0" w:color="auto"/>
                                <w:right w:val="single" w:sz="2" w:space="0" w:color="auto"/>
                              </w:divBdr>
                              <w:divsChild>
                                <w:div w:id="102852396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878203439">
                  <w:marLeft w:val="0"/>
                  <w:marRight w:val="0"/>
                  <w:marTop w:val="480"/>
                  <w:marBottom w:val="0"/>
                  <w:divBdr>
                    <w:top w:val="single" w:sz="2" w:space="0" w:color="auto"/>
                    <w:left w:val="single" w:sz="2" w:space="0" w:color="auto"/>
                    <w:bottom w:val="single" w:sz="2" w:space="0" w:color="auto"/>
                    <w:right w:val="single" w:sz="2" w:space="0" w:color="auto"/>
                  </w:divBdr>
                  <w:divsChild>
                    <w:div w:id="221255286">
                      <w:marLeft w:val="0"/>
                      <w:marRight w:val="0"/>
                      <w:marTop w:val="0"/>
                      <w:marBottom w:val="0"/>
                      <w:divBdr>
                        <w:top w:val="single" w:sz="2" w:space="0" w:color="auto"/>
                        <w:left w:val="single" w:sz="2" w:space="0" w:color="auto"/>
                        <w:bottom w:val="single" w:sz="2" w:space="0" w:color="auto"/>
                        <w:right w:val="single" w:sz="2" w:space="0" w:color="auto"/>
                      </w:divBdr>
                    </w:div>
                    <w:div w:id="2104260241">
                      <w:marLeft w:val="0"/>
                      <w:marRight w:val="0"/>
                      <w:marTop w:val="0"/>
                      <w:marBottom w:val="0"/>
                      <w:divBdr>
                        <w:top w:val="single" w:sz="2" w:space="0" w:color="auto"/>
                        <w:left w:val="single" w:sz="2" w:space="0" w:color="auto"/>
                        <w:bottom w:val="single" w:sz="2" w:space="0" w:color="auto"/>
                        <w:right w:val="single" w:sz="2" w:space="0" w:color="auto"/>
                      </w:divBdr>
                      <w:divsChild>
                        <w:div w:id="1332368777">
                          <w:marLeft w:val="0"/>
                          <w:marRight w:val="0"/>
                          <w:marTop w:val="0"/>
                          <w:marBottom w:val="0"/>
                          <w:divBdr>
                            <w:top w:val="single" w:sz="2" w:space="0" w:color="auto"/>
                            <w:left w:val="single" w:sz="2" w:space="0" w:color="auto"/>
                            <w:bottom w:val="single" w:sz="2" w:space="0" w:color="auto"/>
                            <w:right w:val="single" w:sz="2" w:space="0" w:color="auto"/>
                          </w:divBdr>
                          <w:divsChild>
                            <w:div w:id="2059011761">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672727196">
                  <w:marLeft w:val="0"/>
                  <w:marRight w:val="0"/>
                  <w:marTop w:val="480"/>
                  <w:marBottom w:val="0"/>
                  <w:divBdr>
                    <w:top w:val="single" w:sz="2" w:space="0" w:color="auto"/>
                    <w:left w:val="single" w:sz="2" w:space="0" w:color="auto"/>
                    <w:bottom w:val="single" w:sz="2" w:space="0" w:color="auto"/>
                    <w:right w:val="single" w:sz="2" w:space="0" w:color="auto"/>
                  </w:divBdr>
                  <w:divsChild>
                    <w:div w:id="2032611989">
                      <w:marLeft w:val="0"/>
                      <w:marRight w:val="0"/>
                      <w:marTop w:val="0"/>
                      <w:marBottom w:val="0"/>
                      <w:divBdr>
                        <w:top w:val="single" w:sz="2" w:space="0" w:color="auto"/>
                        <w:left w:val="single" w:sz="2" w:space="0" w:color="auto"/>
                        <w:bottom w:val="single" w:sz="2" w:space="0" w:color="auto"/>
                        <w:right w:val="single" w:sz="2" w:space="0" w:color="auto"/>
                      </w:divBdr>
                      <w:divsChild>
                        <w:div w:id="2095857885">
                          <w:marLeft w:val="0"/>
                          <w:marRight w:val="0"/>
                          <w:marTop w:val="180"/>
                          <w:marBottom w:val="0"/>
                          <w:divBdr>
                            <w:top w:val="single" w:sz="2" w:space="0" w:color="auto"/>
                            <w:left w:val="single" w:sz="2" w:space="0" w:color="auto"/>
                            <w:bottom w:val="single" w:sz="2" w:space="0" w:color="auto"/>
                            <w:right w:val="single" w:sz="2" w:space="0" w:color="auto"/>
                          </w:divBdr>
                          <w:divsChild>
                            <w:div w:id="777530734">
                              <w:marLeft w:val="0"/>
                              <w:marRight w:val="0"/>
                              <w:marTop w:val="0"/>
                              <w:marBottom w:val="0"/>
                              <w:divBdr>
                                <w:top w:val="single" w:sz="2" w:space="0" w:color="auto"/>
                                <w:left w:val="single" w:sz="2" w:space="0" w:color="auto"/>
                                <w:bottom w:val="single" w:sz="2" w:space="0" w:color="auto"/>
                                <w:right w:val="single" w:sz="2" w:space="0" w:color="auto"/>
                              </w:divBdr>
                              <w:divsChild>
                                <w:div w:id="208949438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789931613">
                  <w:marLeft w:val="0"/>
                  <w:marRight w:val="0"/>
                  <w:marTop w:val="480"/>
                  <w:marBottom w:val="0"/>
                  <w:divBdr>
                    <w:top w:val="single" w:sz="2" w:space="0" w:color="auto"/>
                    <w:left w:val="single" w:sz="2" w:space="0" w:color="auto"/>
                    <w:bottom w:val="single" w:sz="2" w:space="0" w:color="auto"/>
                    <w:right w:val="single" w:sz="2" w:space="0" w:color="auto"/>
                  </w:divBdr>
                  <w:divsChild>
                    <w:div w:id="1538734963">
                      <w:marLeft w:val="0"/>
                      <w:marRight w:val="0"/>
                      <w:marTop w:val="0"/>
                      <w:marBottom w:val="0"/>
                      <w:divBdr>
                        <w:top w:val="single" w:sz="2" w:space="0" w:color="auto"/>
                        <w:left w:val="single" w:sz="2" w:space="0" w:color="auto"/>
                        <w:bottom w:val="single" w:sz="2" w:space="0" w:color="auto"/>
                        <w:right w:val="single" w:sz="2" w:space="0" w:color="auto"/>
                      </w:divBdr>
                    </w:div>
                    <w:div w:id="931930581">
                      <w:marLeft w:val="0"/>
                      <w:marRight w:val="0"/>
                      <w:marTop w:val="0"/>
                      <w:marBottom w:val="0"/>
                      <w:divBdr>
                        <w:top w:val="single" w:sz="2" w:space="0" w:color="auto"/>
                        <w:left w:val="single" w:sz="2" w:space="0" w:color="auto"/>
                        <w:bottom w:val="single" w:sz="2" w:space="0" w:color="auto"/>
                        <w:right w:val="single" w:sz="2" w:space="0" w:color="auto"/>
                      </w:divBdr>
                      <w:divsChild>
                        <w:div w:id="632826454">
                          <w:marLeft w:val="0"/>
                          <w:marRight w:val="0"/>
                          <w:marTop w:val="0"/>
                          <w:marBottom w:val="0"/>
                          <w:divBdr>
                            <w:top w:val="single" w:sz="2" w:space="0" w:color="auto"/>
                            <w:left w:val="single" w:sz="2" w:space="0" w:color="auto"/>
                            <w:bottom w:val="single" w:sz="2" w:space="0" w:color="auto"/>
                            <w:right w:val="single" w:sz="2" w:space="0" w:color="auto"/>
                          </w:divBdr>
                          <w:divsChild>
                            <w:div w:id="853805004">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384722053">
                  <w:marLeft w:val="0"/>
                  <w:marRight w:val="0"/>
                  <w:marTop w:val="480"/>
                  <w:marBottom w:val="0"/>
                  <w:divBdr>
                    <w:top w:val="single" w:sz="2" w:space="0" w:color="auto"/>
                    <w:left w:val="single" w:sz="2" w:space="0" w:color="auto"/>
                    <w:bottom w:val="single" w:sz="2" w:space="0" w:color="auto"/>
                    <w:right w:val="single" w:sz="2" w:space="0" w:color="auto"/>
                  </w:divBdr>
                  <w:divsChild>
                    <w:div w:id="244607961">
                      <w:marLeft w:val="0"/>
                      <w:marRight w:val="0"/>
                      <w:marTop w:val="0"/>
                      <w:marBottom w:val="0"/>
                      <w:divBdr>
                        <w:top w:val="single" w:sz="2" w:space="0" w:color="auto"/>
                        <w:left w:val="single" w:sz="2" w:space="0" w:color="auto"/>
                        <w:bottom w:val="single" w:sz="2" w:space="0" w:color="auto"/>
                        <w:right w:val="single" w:sz="2" w:space="0" w:color="auto"/>
                      </w:divBdr>
                      <w:divsChild>
                        <w:div w:id="1315833423">
                          <w:marLeft w:val="0"/>
                          <w:marRight w:val="0"/>
                          <w:marTop w:val="180"/>
                          <w:marBottom w:val="0"/>
                          <w:divBdr>
                            <w:top w:val="single" w:sz="2" w:space="0" w:color="auto"/>
                            <w:left w:val="single" w:sz="2" w:space="0" w:color="auto"/>
                            <w:bottom w:val="single" w:sz="2" w:space="0" w:color="auto"/>
                            <w:right w:val="single" w:sz="2" w:space="0" w:color="auto"/>
                          </w:divBdr>
                          <w:divsChild>
                            <w:div w:id="1822849535">
                              <w:marLeft w:val="0"/>
                              <w:marRight w:val="0"/>
                              <w:marTop w:val="0"/>
                              <w:marBottom w:val="0"/>
                              <w:divBdr>
                                <w:top w:val="single" w:sz="2" w:space="0" w:color="auto"/>
                                <w:left w:val="single" w:sz="2" w:space="0" w:color="auto"/>
                                <w:bottom w:val="single" w:sz="2" w:space="0" w:color="auto"/>
                                <w:right w:val="single" w:sz="2" w:space="0" w:color="auto"/>
                              </w:divBdr>
                              <w:divsChild>
                                <w:div w:id="174275453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471705903">
                  <w:marLeft w:val="0"/>
                  <w:marRight w:val="0"/>
                  <w:marTop w:val="480"/>
                  <w:marBottom w:val="0"/>
                  <w:divBdr>
                    <w:top w:val="single" w:sz="2" w:space="0" w:color="auto"/>
                    <w:left w:val="single" w:sz="2" w:space="0" w:color="auto"/>
                    <w:bottom w:val="single" w:sz="2" w:space="0" w:color="auto"/>
                    <w:right w:val="single" w:sz="2" w:space="0" w:color="auto"/>
                  </w:divBdr>
                  <w:divsChild>
                    <w:div w:id="2065522816">
                      <w:marLeft w:val="0"/>
                      <w:marRight w:val="0"/>
                      <w:marTop w:val="0"/>
                      <w:marBottom w:val="0"/>
                      <w:divBdr>
                        <w:top w:val="single" w:sz="2" w:space="0" w:color="auto"/>
                        <w:left w:val="single" w:sz="2" w:space="0" w:color="auto"/>
                        <w:bottom w:val="single" w:sz="2" w:space="0" w:color="auto"/>
                        <w:right w:val="single" w:sz="2" w:space="0" w:color="auto"/>
                      </w:divBdr>
                    </w:div>
                    <w:div w:id="571037898">
                      <w:marLeft w:val="0"/>
                      <w:marRight w:val="0"/>
                      <w:marTop w:val="0"/>
                      <w:marBottom w:val="0"/>
                      <w:divBdr>
                        <w:top w:val="single" w:sz="2" w:space="0" w:color="auto"/>
                        <w:left w:val="single" w:sz="2" w:space="0" w:color="auto"/>
                        <w:bottom w:val="single" w:sz="2" w:space="0" w:color="auto"/>
                        <w:right w:val="single" w:sz="2" w:space="0" w:color="auto"/>
                      </w:divBdr>
                      <w:divsChild>
                        <w:div w:id="1915161511">
                          <w:marLeft w:val="0"/>
                          <w:marRight w:val="0"/>
                          <w:marTop w:val="0"/>
                          <w:marBottom w:val="0"/>
                          <w:divBdr>
                            <w:top w:val="single" w:sz="2" w:space="0" w:color="auto"/>
                            <w:left w:val="single" w:sz="2" w:space="0" w:color="auto"/>
                            <w:bottom w:val="single" w:sz="2" w:space="0" w:color="auto"/>
                            <w:right w:val="single" w:sz="2" w:space="0" w:color="auto"/>
                          </w:divBdr>
                          <w:divsChild>
                            <w:div w:id="695807766">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0255502">
                  <w:marLeft w:val="0"/>
                  <w:marRight w:val="0"/>
                  <w:marTop w:val="480"/>
                  <w:marBottom w:val="0"/>
                  <w:divBdr>
                    <w:top w:val="single" w:sz="2" w:space="0" w:color="auto"/>
                    <w:left w:val="single" w:sz="2" w:space="0" w:color="auto"/>
                    <w:bottom w:val="single" w:sz="2" w:space="0" w:color="auto"/>
                    <w:right w:val="single" w:sz="2" w:space="0" w:color="auto"/>
                  </w:divBdr>
                  <w:divsChild>
                    <w:div w:id="660931441">
                      <w:marLeft w:val="0"/>
                      <w:marRight w:val="0"/>
                      <w:marTop w:val="0"/>
                      <w:marBottom w:val="0"/>
                      <w:divBdr>
                        <w:top w:val="single" w:sz="2" w:space="0" w:color="auto"/>
                        <w:left w:val="single" w:sz="2" w:space="0" w:color="auto"/>
                        <w:bottom w:val="single" w:sz="2" w:space="0" w:color="auto"/>
                        <w:right w:val="single" w:sz="2" w:space="0" w:color="auto"/>
                      </w:divBdr>
                      <w:divsChild>
                        <w:div w:id="1883976815">
                          <w:marLeft w:val="0"/>
                          <w:marRight w:val="0"/>
                          <w:marTop w:val="180"/>
                          <w:marBottom w:val="0"/>
                          <w:divBdr>
                            <w:top w:val="single" w:sz="2" w:space="0" w:color="auto"/>
                            <w:left w:val="single" w:sz="2" w:space="0" w:color="auto"/>
                            <w:bottom w:val="single" w:sz="2" w:space="0" w:color="auto"/>
                            <w:right w:val="single" w:sz="2" w:space="0" w:color="auto"/>
                          </w:divBdr>
                          <w:divsChild>
                            <w:div w:id="1895119072">
                              <w:marLeft w:val="0"/>
                              <w:marRight w:val="0"/>
                              <w:marTop w:val="0"/>
                              <w:marBottom w:val="0"/>
                              <w:divBdr>
                                <w:top w:val="single" w:sz="2" w:space="0" w:color="auto"/>
                                <w:left w:val="single" w:sz="2" w:space="0" w:color="auto"/>
                                <w:bottom w:val="single" w:sz="2" w:space="0" w:color="auto"/>
                                <w:right w:val="single" w:sz="2" w:space="0" w:color="auto"/>
                              </w:divBdr>
                              <w:divsChild>
                                <w:div w:id="20934264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33258304">
                  <w:marLeft w:val="0"/>
                  <w:marRight w:val="0"/>
                  <w:marTop w:val="480"/>
                  <w:marBottom w:val="0"/>
                  <w:divBdr>
                    <w:top w:val="single" w:sz="2" w:space="0" w:color="auto"/>
                    <w:left w:val="single" w:sz="2" w:space="0" w:color="auto"/>
                    <w:bottom w:val="single" w:sz="2" w:space="0" w:color="auto"/>
                    <w:right w:val="single" w:sz="2" w:space="0" w:color="auto"/>
                  </w:divBdr>
                  <w:divsChild>
                    <w:div w:id="129832036">
                      <w:marLeft w:val="0"/>
                      <w:marRight w:val="0"/>
                      <w:marTop w:val="0"/>
                      <w:marBottom w:val="0"/>
                      <w:divBdr>
                        <w:top w:val="single" w:sz="2" w:space="0" w:color="auto"/>
                        <w:left w:val="single" w:sz="2" w:space="0" w:color="auto"/>
                        <w:bottom w:val="single" w:sz="2" w:space="0" w:color="auto"/>
                        <w:right w:val="single" w:sz="2" w:space="0" w:color="auto"/>
                      </w:divBdr>
                    </w:div>
                    <w:div w:id="265162970">
                      <w:marLeft w:val="0"/>
                      <w:marRight w:val="0"/>
                      <w:marTop w:val="0"/>
                      <w:marBottom w:val="0"/>
                      <w:divBdr>
                        <w:top w:val="single" w:sz="2" w:space="0" w:color="auto"/>
                        <w:left w:val="single" w:sz="2" w:space="0" w:color="auto"/>
                        <w:bottom w:val="single" w:sz="2" w:space="0" w:color="auto"/>
                        <w:right w:val="single" w:sz="2" w:space="0" w:color="auto"/>
                      </w:divBdr>
                      <w:divsChild>
                        <w:div w:id="1788087190">
                          <w:marLeft w:val="0"/>
                          <w:marRight w:val="0"/>
                          <w:marTop w:val="0"/>
                          <w:marBottom w:val="0"/>
                          <w:divBdr>
                            <w:top w:val="single" w:sz="2" w:space="0" w:color="auto"/>
                            <w:left w:val="single" w:sz="2" w:space="0" w:color="auto"/>
                            <w:bottom w:val="single" w:sz="2" w:space="0" w:color="auto"/>
                            <w:right w:val="single" w:sz="2" w:space="0" w:color="auto"/>
                          </w:divBdr>
                          <w:divsChild>
                            <w:div w:id="996999701">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385329944">
                  <w:marLeft w:val="0"/>
                  <w:marRight w:val="0"/>
                  <w:marTop w:val="480"/>
                  <w:marBottom w:val="0"/>
                  <w:divBdr>
                    <w:top w:val="single" w:sz="2" w:space="0" w:color="auto"/>
                    <w:left w:val="single" w:sz="2" w:space="0" w:color="auto"/>
                    <w:bottom w:val="single" w:sz="2" w:space="0" w:color="auto"/>
                    <w:right w:val="single" w:sz="2" w:space="0" w:color="auto"/>
                  </w:divBdr>
                  <w:divsChild>
                    <w:div w:id="1033380161">
                      <w:marLeft w:val="0"/>
                      <w:marRight w:val="0"/>
                      <w:marTop w:val="0"/>
                      <w:marBottom w:val="0"/>
                      <w:divBdr>
                        <w:top w:val="single" w:sz="2" w:space="0" w:color="auto"/>
                        <w:left w:val="single" w:sz="2" w:space="0" w:color="auto"/>
                        <w:bottom w:val="single" w:sz="2" w:space="0" w:color="auto"/>
                        <w:right w:val="single" w:sz="2" w:space="0" w:color="auto"/>
                      </w:divBdr>
                      <w:divsChild>
                        <w:div w:id="1783840350">
                          <w:marLeft w:val="0"/>
                          <w:marRight w:val="0"/>
                          <w:marTop w:val="180"/>
                          <w:marBottom w:val="0"/>
                          <w:divBdr>
                            <w:top w:val="single" w:sz="2" w:space="0" w:color="auto"/>
                            <w:left w:val="single" w:sz="2" w:space="0" w:color="auto"/>
                            <w:bottom w:val="single" w:sz="2" w:space="0" w:color="auto"/>
                            <w:right w:val="single" w:sz="2" w:space="0" w:color="auto"/>
                          </w:divBdr>
                          <w:divsChild>
                            <w:div w:id="72706285">
                              <w:marLeft w:val="0"/>
                              <w:marRight w:val="0"/>
                              <w:marTop w:val="0"/>
                              <w:marBottom w:val="0"/>
                              <w:divBdr>
                                <w:top w:val="single" w:sz="2" w:space="0" w:color="auto"/>
                                <w:left w:val="single" w:sz="2" w:space="0" w:color="auto"/>
                                <w:bottom w:val="single" w:sz="2" w:space="0" w:color="auto"/>
                                <w:right w:val="single" w:sz="2" w:space="0" w:color="auto"/>
                              </w:divBdr>
                              <w:divsChild>
                                <w:div w:id="41104433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001930325">
                  <w:marLeft w:val="0"/>
                  <w:marRight w:val="0"/>
                  <w:marTop w:val="480"/>
                  <w:marBottom w:val="0"/>
                  <w:divBdr>
                    <w:top w:val="single" w:sz="2" w:space="0" w:color="auto"/>
                    <w:left w:val="single" w:sz="2" w:space="0" w:color="auto"/>
                    <w:bottom w:val="single" w:sz="2" w:space="0" w:color="auto"/>
                    <w:right w:val="single" w:sz="2" w:space="0" w:color="auto"/>
                  </w:divBdr>
                  <w:divsChild>
                    <w:div w:id="876548331">
                      <w:marLeft w:val="0"/>
                      <w:marRight w:val="0"/>
                      <w:marTop w:val="0"/>
                      <w:marBottom w:val="0"/>
                      <w:divBdr>
                        <w:top w:val="single" w:sz="2" w:space="0" w:color="auto"/>
                        <w:left w:val="single" w:sz="2" w:space="0" w:color="auto"/>
                        <w:bottom w:val="single" w:sz="2" w:space="0" w:color="auto"/>
                        <w:right w:val="single" w:sz="2" w:space="0" w:color="auto"/>
                      </w:divBdr>
                    </w:div>
                    <w:div w:id="1626501029">
                      <w:marLeft w:val="0"/>
                      <w:marRight w:val="0"/>
                      <w:marTop w:val="0"/>
                      <w:marBottom w:val="0"/>
                      <w:divBdr>
                        <w:top w:val="single" w:sz="2" w:space="0" w:color="auto"/>
                        <w:left w:val="single" w:sz="2" w:space="0" w:color="auto"/>
                        <w:bottom w:val="single" w:sz="2" w:space="0" w:color="auto"/>
                        <w:right w:val="single" w:sz="2" w:space="0" w:color="auto"/>
                      </w:divBdr>
                      <w:divsChild>
                        <w:div w:id="1075519122">
                          <w:marLeft w:val="0"/>
                          <w:marRight w:val="0"/>
                          <w:marTop w:val="0"/>
                          <w:marBottom w:val="0"/>
                          <w:divBdr>
                            <w:top w:val="single" w:sz="2" w:space="0" w:color="auto"/>
                            <w:left w:val="single" w:sz="2" w:space="0" w:color="auto"/>
                            <w:bottom w:val="single" w:sz="2" w:space="0" w:color="auto"/>
                            <w:right w:val="single" w:sz="2" w:space="0" w:color="auto"/>
                          </w:divBdr>
                          <w:divsChild>
                            <w:div w:id="1083835971">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711877714">
                  <w:marLeft w:val="0"/>
                  <w:marRight w:val="0"/>
                  <w:marTop w:val="480"/>
                  <w:marBottom w:val="0"/>
                  <w:divBdr>
                    <w:top w:val="single" w:sz="2" w:space="0" w:color="auto"/>
                    <w:left w:val="single" w:sz="2" w:space="0" w:color="auto"/>
                    <w:bottom w:val="single" w:sz="2" w:space="0" w:color="auto"/>
                    <w:right w:val="single" w:sz="2" w:space="0" w:color="auto"/>
                  </w:divBdr>
                  <w:divsChild>
                    <w:div w:id="538082659">
                      <w:marLeft w:val="0"/>
                      <w:marRight w:val="0"/>
                      <w:marTop w:val="0"/>
                      <w:marBottom w:val="0"/>
                      <w:divBdr>
                        <w:top w:val="single" w:sz="2" w:space="0" w:color="auto"/>
                        <w:left w:val="single" w:sz="2" w:space="0" w:color="auto"/>
                        <w:bottom w:val="single" w:sz="2" w:space="0" w:color="auto"/>
                        <w:right w:val="single" w:sz="2" w:space="0" w:color="auto"/>
                      </w:divBdr>
                      <w:divsChild>
                        <w:div w:id="241186764">
                          <w:marLeft w:val="0"/>
                          <w:marRight w:val="0"/>
                          <w:marTop w:val="180"/>
                          <w:marBottom w:val="0"/>
                          <w:divBdr>
                            <w:top w:val="single" w:sz="2" w:space="0" w:color="auto"/>
                            <w:left w:val="single" w:sz="2" w:space="0" w:color="auto"/>
                            <w:bottom w:val="single" w:sz="2" w:space="0" w:color="auto"/>
                            <w:right w:val="single" w:sz="2" w:space="0" w:color="auto"/>
                          </w:divBdr>
                          <w:divsChild>
                            <w:div w:id="1355155704">
                              <w:marLeft w:val="0"/>
                              <w:marRight w:val="0"/>
                              <w:marTop w:val="0"/>
                              <w:marBottom w:val="0"/>
                              <w:divBdr>
                                <w:top w:val="single" w:sz="2" w:space="0" w:color="auto"/>
                                <w:left w:val="single" w:sz="2" w:space="0" w:color="auto"/>
                                <w:bottom w:val="single" w:sz="2" w:space="0" w:color="auto"/>
                                <w:right w:val="single" w:sz="2" w:space="0" w:color="auto"/>
                              </w:divBdr>
                              <w:divsChild>
                                <w:div w:id="15486413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48706293">
                  <w:marLeft w:val="0"/>
                  <w:marRight w:val="0"/>
                  <w:marTop w:val="480"/>
                  <w:marBottom w:val="0"/>
                  <w:divBdr>
                    <w:top w:val="single" w:sz="2" w:space="0" w:color="auto"/>
                    <w:left w:val="single" w:sz="2" w:space="0" w:color="auto"/>
                    <w:bottom w:val="single" w:sz="2" w:space="0" w:color="auto"/>
                    <w:right w:val="single" w:sz="2" w:space="0" w:color="auto"/>
                  </w:divBdr>
                  <w:divsChild>
                    <w:div w:id="45688003">
                      <w:marLeft w:val="0"/>
                      <w:marRight w:val="0"/>
                      <w:marTop w:val="0"/>
                      <w:marBottom w:val="0"/>
                      <w:divBdr>
                        <w:top w:val="single" w:sz="2" w:space="0" w:color="auto"/>
                        <w:left w:val="single" w:sz="2" w:space="0" w:color="auto"/>
                        <w:bottom w:val="single" w:sz="2" w:space="0" w:color="auto"/>
                        <w:right w:val="single" w:sz="2" w:space="0" w:color="auto"/>
                      </w:divBdr>
                    </w:div>
                    <w:div w:id="1995062755">
                      <w:marLeft w:val="0"/>
                      <w:marRight w:val="0"/>
                      <w:marTop w:val="0"/>
                      <w:marBottom w:val="0"/>
                      <w:divBdr>
                        <w:top w:val="single" w:sz="2" w:space="0" w:color="auto"/>
                        <w:left w:val="single" w:sz="2" w:space="0" w:color="auto"/>
                        <w:bottom w:val="single" w:sz="2" w:space="0" w:color="auto"/>
                        <w:right w:val="single" w:sz="2" w:space="0" w:color="auto"/>
                      </w:divBdr>
                      <w:divsChild>
                        <w:div w:id="1754547721">
                          <w:marLeft w:val="0"/>
                          <w:marRight w:val="0"/>
                          <w:marTop w:val="0"/>
                          <w:marBottom w:val="0"/>
                          <w:divBdr>
                            <w:top w:val="single" w:sz="2" w:space="0" w:color="auto"/>
                            <w:left w:val="single" w:sz="2" w:space="0" w:color="auto"/>
                            <w:bottom w:val="single" w:sz="2" w:space="0" w:color="auto"/>
                            <w:right w:val="single" w:sz="2" w:space="0" w:color="auto"/>
                          </w:divBdr>
                          <w:divsChild>
                            <w:div w:id="2032031336">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801848194">
                  <w:marLeft w:val="0"/>
                  <w:marRight w:val="0"/>
                  <w:marTop w:val="480"/>
                  <w:marBottom w:val="0"/>
                  <w:divBdr>
                    <w:top w:val="single" w:sz="2" w:space="0" w:color="auto"/>
                    <w:left w:val="single" w:sz="2" w:space="0" w:color="auto"/>
                    <w:bottom w:val="single" w:sz="2" w:space="0" w:color="auto"/>
                    <w:right w:val="single" w:sz="2" w:space="0" w:color="auto"/>
                  </w:divBdr>
                  <w:divsChild>
                    <w:div w:id="795566606">
                      <w:marLeft w:val="0"/>
                      <w:marRight w:val="0"/>
                      <w:marTop w:val="0"/>
                      <w:marBottom w:val="0"/>
                      <w:divBdr>
                        <w:top w:val="single" w:sz="2" w:space="0" w:color="auto"/>
                        <w:left w:val="single" w:sz="2" w:space="0" w:color="auto"/>
                        <w:bottom w:val="single" w:sz="2" w:space="0" w:color="auto"/>
                        <w:right w:val="single" w:sz="2" w:space="0" w:color="auto"/>
                      </w:divBdr>
                      <w:divsChild>
                        <w:div w:id="458035659">
                          <w:marLeft w:val="0"/>
                          <w:marRight w:val="0"/>
                          <w:marTop w:val="180"/>
                          <w:marBottom w:val="0"/>
                          <w:divBdr>
                            <w:top w:val="single" w:sz="2" w:space="0" w:color="auto"/>
                            <w:left w:val="single" w:sz="2" w:space="0" w:color="auto"/>
                            <w:bottom w:val="single" w:sz="2" w:space="0" w:color="auto"/>
                            <w:right w:val="single" w:sz="2" w:space="0" w:color="auto"/>
                          </w:divBdr>
                          <w:divsChild>
                            <w:div w:id="1981419428">
                              <w:marLeft w:val="0"/>
                              <w:marRight w:val="0"/>
                              <w:marTop w:val="0"/>
                              <w:marBottom w:val="0"/>
                              <w:divBdr>
                                <w:top w:val="single" w:sz="2" w:space="0" w:color="auto"/>
                                <w:left w:val="single" w:sz="2" w:space="0" w:color="auto"/>
                                <w:bottom w:val="single" w:sz="2" w:space="0" w:color="auto"/>
                                <w:right w:val="single" w:sz="2" w:space="0" w:color="auto"/>
                              </w:divBdr>
                              <w:divsChild>
                                <w:div w:id="49665459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504859004">
                  <w:marLeft w:val="0"/>
                  <w:marRight w:val="0"/>
                  <w:marTop w:val="480"/>
                  <w:marBottom w:val="0"/>
                  <w:divBdr>
                    <w:top w:val="single" w:sz="2" w:space="0" w:color="auto"/>
                    <w:left w:val="single" w:sz="2" w:space="0" w:color="auto"/>
                    <w:bottom w:val="single" w:sz="2" w:space="0" w:color="auto"/>
                    <w:right w:val="single" w:sz="2" w:space="0" w:color="auto"/>
                  </w:divBdr>
                  <w:divsChild>
                    <w:div w:id="1214274802">
                      <w:marLeft w:val="0"/>
                      <w:marRight w:val="0"/>
                      <w:marTop w:val="0"/>
                      <w:marBottom w:val="0"/>
                      <w:divBdr>
                        <w:top w:val="single" w:sz="2" w:space="0" w:color="auto"/>
                        <w:left w:val="single" w:sz="2" w:space="0" w:color="auto"/>
                        <w:bottom w:val="single" w:sz="2" w:space="0" w:color="auto"/>
                        <w:right w:val="single" w:sz="2" w:space="0" w:color="auto"/>
                      </w:divBdr>
                    </w:div>
                    <w:div w:id="908074572">
                      <w:marLeft w:val="0"/>
                      <w:marRight w:val="0"/>
                      <w:marTop w:val="0"/>
                      <w:marBottom w:val="0"/>
                      <w:divBdr>
                        <w:top w:val="single" w:sz="2" w:space="0" w:color="auto"/>
                        <w:left w:val="single" w:sz="2" w:space="0" w:color="auto"/>
                        <w:bottom w:val="single" w:sz="2" w:space="0" w:color="auto"/>
                        <w:right w:val="single" w:sz="2" w:space="0" w:color="auto"/>
                      </w:divBdr>
                      <w:divsChild>
                        <w:div w:id="71590767">
                          <w:marLeft w:val="0"/>
                          <w:marRight w:val="0"/>
                          <w:marTop w:val="0"/>
                          <w:marBottom w:val="0"/>
                          <w:divBdr>
                            <w:top w:val="single" w:sz="2" w:space="0" w:color="auto"/>
                            <w:left w:val="single" w:sz="2" w:space="0" w:color="auto"/>
                            <w:bottom w:val="single" w:sz="2" w:space="0" w:color="auto"/>
                            <w:right w:val="single" w:sz="2" w:space="0" w:color="auto"/>
                          </w:divBdr>
                          <w:divsChild>
                            <w:div w:id="1729454330">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871770891">
                  <w:marLeft w:val="0"/>
                  <w:marRight w:val="0"/>
                  <w:marTop w:val="480"/>
                  <w:marBottom w:val="0"/>
                  <w:divBdr>
                    <w:top w:val="single" w:sz="2" w:space="0" w:color="auto"/>
                    <w:left w:val="single" w:sz="2" w:space="0" w:color="auto"/>
                    <w:bottom w:val="single" w:sz="2" w:space="0" w:color="auto"/>
                    <w:right w:val="single" w:sz="2" w:space="0" w:color="auto"/>
                  </w:divBdr>
                  <w:divsChild>
                    <w:div w:id="2056539696">
                      <w:marLeft w:val="0"/>
                      <w:marRight w:val="0"/>
                      <w:marTop w:val="0"/>
                      <w:marBottom w:val="0"/>
                      <w:divBdr>
                        <w:top w:val="single" w:sz="2" w:space="0" w:color="auto"/>
                        <w:left w:val="single" w:sz="2" w:space="0" w:color="auto"/>
                        <w:bottom w:val="single" w:sz="2" w:space="0" w:color="auto"/>
                        <w:right w:val="single" w:sz="2" w:space="0" w:color="auto"/>
                      </w:divBdr>
                      <w:divsChild>
                        <w:div w:id="124586715">
                          <w:marLeft w:val="0"/>
                          <w:marRight w:val="0"/>
                          <w:marTop w:val="180"/>
                          <w:marBottom w:val="0"/>
                          <w:divBdr>
                            <w:top w:val="single" w:sz="2" w:space="0" w:color="auto"/>
                            <w:left w:val="single" w:sz="2" w:space="0" w:color="auto"/>
                            <w:bottom w:val="single" w:sz="2" w:space="0" w:color="auto"/>
                            <w:right w:val="single" w:sz="2" w:space="0" w:color="auto"/>
                          </w:divBdr>
                          <w:divsChild>
                            <w:div w:id="1845778411">
                              <w:marLeft w:val="0"/>
                              <w:marRight w:val="0"/>
                              <w:marTop w:val="0"/>
                              <w:marBottom w:val="0"/>
                              <w:divBdr>
                                <w:top w:val="single" w:sz="2" w:space="0" w:color="auto"/>
                                <w:left w:val="single" w:sz="2" w:space="0" w:color="auto"/>
                                <w:bottom w:val="single" w:sz="2" w:space="0" w:color="auto"/>
                                <w:right w:val="single" w:sz="2" w:space="0" w:color="auto"/>
                              </w:divBdr>
                              <w:divsChild>
                                <w:div w:id="163343613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97228503">
                  <w:marLeft w:val="0"/>
                  <w:marRight w:val="0"/>
                  <w:marTop w:val="480"/>
                  <w:marBottom w:val="0"/>
                  <w:divBdr>
                    <w:top w:val="single" w:sz="2" w:space="0" w:color="auto"/>
                    <w:left w:val="single" w:sz="2" w:space="0" w:color="auto"/>
                    <w:bottom w:val="single" w:sz="2" w:space="0" w:color="auto"/>
                    <w:right w:val="single" w:sz="2" w:space="0" w:color="auto"/>
                  </w:divBdr>
                  <w:divsChild>
                    <w:div w:id="1787112451">
                      <w:marLeft w:val="0"/>
                      <w:marRight w:val="0"/>
                      <w:marTop w:val="0"/>
                      <w:marBottom w:val="0"/>
                      <w:divBdr>
                        <w:top w:val="single" w:sz="2" w:space="0" w:color="auto"/>
                        <w:left w:val="single" w:sz="2" w:space="0" w:color="auto"/>
                        <w:bottom w:val="single" w:sz="2" w:space="0" w:color="auto"/>
                        <w:right w:val="single" w:sz="2" w:space="0" w:color="auto"/>
                      </w:divBdr>
                    </w:div>
                    <w:div w:id="553322471">
                      <w:marLeft w:val="0"/>
                      <w:marRight w:val="0"/>
                      <w:marTop w:val="0"/>
                      <w:marBottom w:val="0"/>
                      <w:divBdr>
                        <w:top w:val="single" w:sz="2" w:space="0" w:color="auto"/>
                        <w:left w:val="single" w:sz="2" w:space="0" w:color="auto"/>
                        <w:bottom w:val="single" w:sz="2" w:space="0" w:color="auto"/>
                        <w:right w:val="single" w:sz="2" w:space="0" w:color="auto"/>
                      </w:divBdr>
                      <w:divsChild>
                        <w:div w:id="141580418">
                          <w:marLeft w:val="0"/>
                          <w:marRight w:val="0"/>
                          <w:marTop w:val="0"/>
                          <w:marBottom w:val="0"/>
                          <w:divBdr>
                            <w:top w:val="single" w:sz="2" w:space="0" w:color="auto"/>
                            <w:left w:val="single" w:sz="2" w:space="0" w:color="auto"/>
                            <w:bottom w:val="single" w:sz="2" w:space="0" w:color="auto"/>
                            <w:right w:val="single" w:sz="2" w:space="0" w:color="auto"/>
                          </w:divBdr>
                          <w:divsChild>
                            <w:div w:id="597762207">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367071197">
                  <w:marLeft w:val="0"/>
                  <w:marRight w:val="0"/>
                  <w:marTop w:val="480"/>
                  <w:marBottom w:val="0"/>
                  <w:divBdr>
                    <w:top w:val="single" w:sz="2" w:space="0" w:color="auto"/>
                    <w:left w:val="single" w:sz="2" w:space="0" w:color="auto"/>
                    <w:bottom w:val="single" w:sz="2" w:space="0" w:color="auto"/>
                    <w:right w:val="single" w:sz="2" w:space="0" w:color="auto"/>
                  </w:divBdr>
                  <w:divsChild>
                    <w:div w:id="479809776">
                      <w:marLeft w:val="0"/>
                      <w:marRight w:val="0"/>
                      <w:marTop w:val="0"/>
                      <w:marBottom w:val="0"/>
                      <w:divBdr>
                        <w:top w:val="single" w:sz="2" w:space="0" w:color="auto"/>
                        <w:left w:val="single" w:sz="2" w:space="0" w:color="auto"/>
                        <w:bottom w:val="single" w:sz="2" w:space="0" w:color="auto"/>
                        <w:right w:val="single" w:sz="2" w:space="0" w:color="auto"/>
                      </w:divBdr>
                      <w:divsChild>
                        <w:div w:id="1919242870">
                          <w:marLeft w:val="0"/>
                          <w:marRight w:val="0"/>
                          <w:marTop w:val="180"/>
                          <w:marBottom w:val="0"/>
                          <w:divBdr>
                            <w:top w:val="single" w:sz="2" w:space="0" w:color="auto"/>
                            <w:left w:val="single" w:sz="2" w:space="0" w:color="auto"/>
                            <w:bottom w:val="single" w:sz="2" w:space="0" w:color="auto"/>
                            <w:right w:val="single" w:sz="2" w:space="0" w:color="auto"/>
                          </w:divBdr>
                          <w:divsChild>
                            <w:div w:id="1699045409">
                              <w:marLeft w:val="0"/>
                              <w:marRight w:val="0"/>
                              <w:marTop w:val="0"/>
                              <w:marBottom w:val="0"/>
                              <w:divBdr>
                                <w:top w:val="single" w:sz="2" w:space="0" w:color="auto"/>
                                <w:left w:val="single" w:sz="2" w:space="0" w:color="auto"/>
                                <w:bottom w:val="single" w:sz="2" w:space="0" w:color="auto"/>
                                <w:right w:val="single" w:sz="2" w:space="0" w:color="auto"/>
                              </w:divBdr>
                              <w:divsChild>
                                <w:div w:id="1665756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937132841">
                  <w:marLeft w:val="0"/>
                  <w:marRight w:val="0"/>
                  <w:marTop w:val="480"/>
                  <w:marBottom w:val="0"/>
                  <w:divBdr>
                    <w:top w:val="single" w:sz="2" w:space="0" w:color="auto"/>
                    <w:left w:val="single" w:sz="2" w:space="0" w:color="auto"/>
                    <w:bottom w:val="single" w:sz="2" w:space="0" w:color="auto"/>
                    <w:right w:val="single" w:sz="2" w:space="0" w:color="auto"/>
                  </w:divBdr>
                  <w:divsChild>
                    <w:div w:id="517962259">
                      <w:marLeft w:val="0"/>
                      <w:marRight w:val="0"/>
                      <w:marTop w:val="0"/>
                      <w:marBottom w:val="0"/>
                      <w:divBdr>
                        <w:top w:val="single" w:sz="2" w:space="0" w:color="auto"/>
                        <w:left w:val="single" w:sz="2" w:space="0" w:color="auto"/>
                        <w:bottom w:val="single" w:sz="2" w:space="0" w:color="auto"/>
                        <w:right w:val="single" w:sz="2" w:space="0" w:color="auto"/>
                      </w:divBdr>
                    </w:div>
                    <w:div w:id="1229460935">
                      <w:marLeft w:val="0"/>
                      <w:marRight w:val="0"/>
                      <w:marTop w:val="0"/>
                      <w:marBottom w:val="0"/>
                      <w:divBdr>
                        <w:top w:val="single" w:sz="2" w:space="0" w:color="auto"/>
                        <w:left w:val="single" w:sz="2" w:space="0" w:color="auto"/>
                        <w:bottom w:val="single" w:sz="2" w:space="0" w:color="auto"/>
                        <w:right w:val="single" w:sz="2" w:space="0" w:color="auto"/>
                      </w:divBdr>
                      <w:divsChild>
                        <w:div w:id="1204051239">
                          <w:marLeft w:val="0"/>
                          <w:marRight w:val="0"/>
                          <w:marTop w:val="0"/>
                          <w:marBottom w:val="0"/>
                          <w:divBdr>
                            <w:top w:val="single" w:sz="2" w:space="0" w:color="auto"/>
                            <w:left w:val="single" w:sz="2" w:space="0" w:color="auto"/>
                            <w:bottom w:val="single" w:sz="2" w:space="0" w:color="auto"/>
                            <w:right w:val="single" w:sz="2" w:space="0" w:color="auto"/>
                          </w:divBdr>
                          <w:divsChild>
                            <w:div w:id="157812471">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66868187">
                  <w:marLeft w:val="0"/>
                  <w:marRight w:val="0"/>
                  <w:marTop w:val="480"/>
                  <w:marBottom w:val="0"/>
                  <w:divBdr>
                    <w:top w:val="single" w:sz="2" w:space="0" w:color="auto"/>
                    <w:left w:val="single" w:sz="2" w:space="0" w:color="auto"/>
                    <w:bottom w:val="single" w:sz="2" w:space="0" w:color="auto"/>
                    <w:right w:val="single" w:sz="2" w:space="0" w:color="auto"/>
                  </w:divBdr>
                  <w:divsChild>
                    <w:div w:id="799616243">
                      <w:marLeft w:val="0"/>
                      <w:marRight w:val="0"/>
                      <w:marTop w:val="0"/>
                      <w:marBottom w:val="0"/>
                      <w:divBdr>
                        <w:top w:val="single" w:sz="2" w:space="0" w:color="auto"/>
                        <w:left w:val="single" w:sz="2" w:space="0" w:color="auto"/>
                        <w:bottom w:val="single" w:sz="2" w:space="0" w:color="auto"/>
                        <w:right w:val="single" w:sz="2" w:space="0" w:color="auto"/>
                      </w:divBdr>
                      <w:divsChild>
                        <w:div w:id="1377121315">
                          <w:marLeft w:val="0"/>
                          <w:marRight w:val="0"/>
                          <w:marTop w:val="180"/>
                          <w:marBottom w:val="0"/>
                          <w:divBdr>
                            <w:top w:val="single" w:sz="2" w:space="0" w:color="auto"/>
                            <w:left w:val="single" w:sz="2" w:space="0" w:color="auto"/>
                            <w:bottom w:val="single" w:sz="2" w:space="0" w:color="auto"/>
                            <w:right w:val="single" w:sz="2" w:space="0" w:color="auto"/>
                          </w:divBdr>
                          <w:divsChild>
                            <w:div w:id="1439716023">
                              <w:marLeft w:val="0"/>
                              <w:marRight w:val="0"/>
                              <w:marTop w:val="0"/>
                              <w:marBottom w:val="0"/>
                              <w:divBdr>
                                <w:top w:val="single" w:sz="2" w:space="0" w:color="auto"/>
                                <w:left w:val="single" w:sz="2" w:space="0" w:color="auto"/>
                                <w:bottom w:val="single" w:sz="2" w:space="0" w:color="auto"/>
                                <w:right w:val="single" w:sz="2" w:space="0" w:color="auto"/>
                              </w:divBdr>
                              <w:divsChild>
                                <w:div w:id="116597414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537741360">
                  <w:marLeft w:val="0"/>
                  <w:marRight w:val="0"/>
                  <w:marTop w:val="480"/>
                  <w:marBottom w:val="0"/>
                  <w:divBdr>
                    <w:top w:val="single" w:sz="2" w:space="0" w:color="auto"/>
                    <w:left w:val="single" w:sz="2" w:space="0" w:color="auto"/>
                    <w:bottom w:val="single" w:sz="2" w:space="0" w:color="auto"/>
                    <w:right w:val="single" w:sz="2" w:space="0" w:color="auto"/>
                  </w:divBdr>
                  <w:divsChild>
                    <w:div w:id="1389256237">
                      <w:marLeft w:val="0"/>
                      <w:marRight w:val="0"/>
                      <w:marTop w:val="0"/>
                      <w:marBottom w:val="0"/>
                      <w:divBdr>
                        <w:top w:val="single" w:sz="2" w:space="0" w:color="auto"/>
                        <w:left w:val="single" w:sz="2" w:space="0" w:color="auto"/>
                        <w:bottom w:val="single" w:sz="2" w:space="0" w:color="auto"/>
                        <w:right w:val="single" w:sz="2" w:space="0" w:color="auto"/>
                      </w:divBdr>
                    </w:div>
                    <w:div w:id="1387681448">
                      <w:marLeft w:val="0"/>
                      <w:marRight w:val="0"/>
                      <w:marTop w:val="0"/>
                      <w:marBottom w:val="0"/>
                      <w:divBdr>
                        <w:top w:val="single" w:sz="2" w:space="0" w:color="auto"/>
                        <w:left w:val="single" w:sz="2" w:space="0" w:color="auto"/>
                        <w:bottom w:val="single" w:sz="2" w:space="0" w:color="auto"/>
                        <w:right w:val="single" w:sz="2" w:space="0" w:color="auto"/>
                      </w:divBdr>
                      <w:divsChild>
                        <w:div w:id="497355715">
                          <w:marLeft w:val="0"/>
                          <w:marRight w:val="0"/>
                          <w:marTop w:val="0"/>
                          <w:marBottom w:val="0"/>
                          <w:divBdr>
                            <w:top w:val="single" w:sz="2" w:space="0" w:color="auto"/>
                            <w:left w:val="single" w:sz="2" w:space="0" w:color="auto"/>
                            <w:bottom w:val="single" w:sz="2" w:space="0" w:color="auto"/>
                            <w:right w:val="single" w:sz="2" w:space="0" w:color="auto"/>
                          </w:divBdr>
                          <w:divsChild>
                            <w:div w:id="1473402957">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348411083">
                  <w:marLeft w:val="0"/>
                  <w:marRight w:val="0"/>
                  <w:marTop w:val="480"/>
                  <w:marBottom w:val="0"/>
                  <w:divBdr>
                    <w:top w:val="single" w:sz="2" w:space="0" w:color="auto"/>
                    <w:left w:val="single" w:sz="2" w:space="0" w:color="auto"/>
                    <w:bottom w:val="single" w:sz="2" w:space="0" w:color="auto"/>
                    <w:right w:val="single" w:sz="2" w:space="0" w:color="auto"/>
                  </w:divBdr>
                  <w:divsChild>
                    <w:div w:id="1632318349">
                      <w:marLeft w:val="0"/>
                      <w:marRight w:val="0"/>
                      <w:marTop w:val="0"/>
                      <w:marBottom w:val="0"/>
                      <w:divBdr>
                        <w:top w:val="single" w:sz="2" w:space="0" w:color="auto"/>
                        <w:left w:val="single" w:sz="2" w:space="0" w:color="auto"/>
                        <w:bottom w:val="single" w:sz="2" w:space="0" w:color="auto"/>
                        <w:right w:val="single" w:sz="2" w:space="0" w:color="auto"/>
                      </w:divBdr>
                      <w:divsChild>
                        <w:div w:id="1307659982">
                          <w:marLeft w:val="0"/>
                          <w:marRight w:val="0"/>
                          <w:marTop w:val="180"/>
                          <w:marBottom w:val="0"/>
                          <w:divBdr>
                            <w:top w:val="single" w:sz="2" w:space="0" w:color="auto"/>
                            <w:left w:val="single" w:sz="2" w:space="0" w:color="auto"/>
                            <w:bottom w:val="single" w:sz="2" w:space="0" w:color="auto"/>
                            <w:right w:val="single" w:sz="2" w:space="0" w:color="auto"/>
                          </w:divBdr>
                          <w:divsChild>
                            <w:div w:id="113981239">
                              <w:marLeft w:val="0"/>
                              <w:marRight w:val="0"/>
                              <w:marTop w:val="0"/>
                              <w:marBottom w:val="0"/>
                              <w:divBdr>
                                <w:top w:val="single" w:sz="2" w:space="0" w:color="auto"/>
                                <w:left w:val="single" w:sz="2" w:space="0" w:color="auto"/>
                                <w:bottom w:val="single" w:sz="2" w:space="0" w:color="auto"/>
                                <w:right w:val="single" w:sz="2" w:space="0" w:color="auto"/>
                              </w:divBdr>
                              <w:divsChild>
                                <w:div w:id="5308614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449734615">
                  <w:marLeft w:val="0"/>
                  <w:marRight w:val="0"/>
                  <w:marTop w:val="480"/>
                  <w:marBottom w:val="0"/>
                  <w:divBdr>
                    <w:top w:val="single" w:sz="2" w:space="0" w:color="auto"/>
                    <w:left w:val="single" w:sz="2" w:space="0" w:color="auto"/>
                    <w:bottom w:val="single" w:sz="2" w:space="0" w:color="auto"/>
                    <w:right w:val="single" w:sz="2" w:space="0" w:color="auto"/>
                  </w:divBdr>
                  <w:divsChild>
                    <w:div w:id="1658415206">
                      <w:marLeft w:val="0"/>
                      <w:marRight w:val="0"/>
                      <w:marTop w:val="0"/>
                      <w:marBottom w:val="0"/>
                      <w:divBdr>
                        <w:top w:val="single" w:sz="2" w:space="0" w:color="auto"/>
                        <w:left w:val="single" w:sz="2" w:space="0" w:color="auto"/>
                        <w:bottom w:val="single" w:sz="2" w:space="0" w:color="auto"/>
                        <w:right w:val="single" w:sz="2" w:space="0" w:color="auto"/>
                      </w:divBdr>
                    </w:div>
                    <w:div w:id="445347133">
                      <w:marLeft w:val="0"/>
                      <w:marRight w:val="0"/>
                      <w:marTop w:val="0"/>
                      <w:marBottom w:val="0"/>
                      <w:divBdr>
                        <w:top w:val="single" w:sz="2" w:space="0" w:color="auto"/>
                        <w:left w:val="single" w:sz="2" w:space="0" w:color="auto"/>
                        <w:bottom w:val="single" w:sz="2" w:space="0" w:color="auto"/>
                        <w:right w:val="single" w:sz="2" w:space="0" w:color="auto"/>
                      </w:divBdr>
                      <w:divsChild>
                        <w:div w:id="2135054690">
                          <w:marLeft w:val="0"/>
                          <w:marRight w:val="0"/>
                          <w:marTop w:val="0"/>
                          <w:marBottom w:val="0"/>
                          <w:divBdr>
                            <w:top w:val="single" w:sz="2" w:space="0" w:color="auto"/>
                            <w:left w:val="single" w:sz="2" w:space="0" w:color="auto"/>
                            <w:bottom w:val="single" w:sz="2" w:space="0" w:color="auto"/>
                            <w:right w:val="single" w:sz="2" w:space="0" w:color="auto"/>
                          </w:divBdr>
                          <w:divsChild>
                            <w:div w:id="982077028">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2142652012">
                  <w:marLeft w:val="0"/>
                  <w:marRight w:val="0"/>
                  <w:marTop w:val="480"/>
                  <w:marBottom w:val="0"/>
                  <w:divBdr>
                    <w:top w:val="single" w:sz="2" w:space="0" w:color="auto"/>
                    <w:left w:val="single" w:sz="2" w:space="0" w:color="auto"/>
                    <w:bottom w:val="single" w:sz="2" w:space="0" w:color="auto"/>
                    <w:right w:val="single" w:sz="2" w:space="0" w:color="auto"/>
                  </w:divBdr>
                  <w:divsChild>
                    <w:div w:id="870142364">
                      <w:marLeft w:val="0"/>
                      <w:marRight w:val="0"/>
                      <w:marTop w:val="0"/>
                      <w:marBottom w:val="0"/>
                      <w:divBdr>
                        <w:top w:val="single" w:sz="2" w:space="0" w:color="auto"/>
                        <w:left w:val="single" w:sz="2" w:space="0" w:color="auto"/>
                        <w:bottom w:val="single" w:sz="2" w:space="0" w:color="auto"/>
                        <w:right w:val="single" w:sz="2" w:space="0" w:color="auto"/>
                      </w:divBdr>
                      <w:divsChild>
                        <w:div w:id="982349273">
                          <w:marLeft w:val="0"/>
                          <w:marRight w:val="0"/>
                          <w:marTop w:val="180"/>
                          <w:marBottom w:val="0"/>
                          <w:divBdr>
                            <w:top w:val="single" w:sz="2" w:space="0" w:color="auto"/>
                            <w:left w:val="single" w:sz="2" w:space="0" w:color="auto"/>
                            <w:bottom w:val="single" w:sz="2" w:space="0" w:color="auto"/>
                            <w:right w:val="single" w:sz="2" w:space="0" w:color="auto"/>
                          </w:divBdr>
                          <w:divsChild>
                            <w:div w:id="1420366724">
                              <w:marLeft w:val="0"/>
                              <w:marRight w:val="0"/>
                              <w:marTop w:val="0"/>
                              <w:marBottom w:val="0"/>
                              <w:divBdr>
                                <w:top w:val="single" w:sz="2" w:space="0" w:color="auto"/>
                                <w:left w:val="single" w:sz="2" w:space="0" w:color="auto"/>
                                <w:bottom w:val="single" w:sz="2" w:space="0" w:color="auto"/>
                                <w:right w:val="single" w:sz="2" w:space="0" w:color="auto"/>
                              </w:divBdr>
                              <w:divsChild>
                                <w:div w:id="21327239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547187942">
                  <w:marLeft w:val="0"/>
                  <w:marRight w:val="0"/>
                  <w:marTop w:val="480"/>
                  <w:marBottom w:val="0"/>
                  <w:divBdr>
                    <w:top w:val="single" w:sz="2" w:space="0" w:color="auto"/>
                    <w:left w:val="single" w:sz="2" w:space="0" w:color="auto"/>
                    <w:bottom w:val="single" w:sz="2" w:space="0" w:color="auto"/>
                    <w:right w:val="single" w:sz="2" w:space="0" w:color="auto"/>
                  </w:divBdr>
                  <w:divsChild>
                    <w:div w:id="1120994561">
                      <w:marLeft w:val="0"/>
                      <w:marRight w:val="0"/>
                      <w:marTop w:val="0"/>
                      <w:marBottom w:val="0"/>
                      <w:divBdr>
                        <w:top w:val="single" w:sz="2" w:space="0" w:color="auto"/>
                        <w:left w:val="single" w:sz="2" w:space="0" w:color="auto"/>
                        <w:bottom w:val="single" w:sz="2" w:space="0" w:color="auto"/>
                        <w:right w:val="single" w:sz="2" w:space="0" w:color="auto"/>
                      </w:divBdr>
                    </w:div>
                    <w:div w:id="1503812398">
                      <w:marLeft w:val="0"/>
                      <w:marRight w:val="0"/>
                      <w:marTop w:val="0"/>
                      <w:marBottom w:val="0"/>
                      <w:divBdr>
                        <w:top w:val="single" w:sz="2" w:space="0" w:color="auto"/>
                        <w:left w:val="single" w:sz="2" w:space="0" w:color="auto"/>
                        <w:bottom w:val="single" w:sz="2" w:space="0" w:color="auto"/>
                        <w:right w:val="single" w:sz="2" w:space="0" w:color="auto"/>
                      </w:divBdr>
                      <w:divsChild>
                        <w:div w:id="2011175099">
                          <w:marLeft w:val="0"/>
                          <w:marRight w:val="0"/>
                          <w:marTop w:val="0"/>
                          <w:marBottom w:val="0"/>
                          <w:divBdr>
                            <w:top w:val="single" w:sz="2" w:space="0" w:color="auto"/>
                            <w:left w:val="single" w:sz="2" w:space="0" w:color="auto"/>
                            <w:bottom w:val="single" w:sz="2" w:space="0" w:color="auto"/>
                            <w:right w:val="single" w:sz="2" w:space="0" w:color="auto"/>
                          </w:divBdr>
                          <w:divsChild>
                            <w:div w:id="134225682">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648172239">
                  <w:marLeft w:val="0"/>
                  <w:marRight w:val="0"/>
                  <w:marTop w:val="480"/>
                  <w:marBottom w:val="0"/>
                  <w:divBdr>
                    <w:top w:val="single" w:sz="2" w:space="0" w:color="auto"/>
                    <w:left w:val="single" w:sz="2" w:space="0" w:color="auto"/>
                    <w:bottom w:val="single" w:sz="2" w:space="0" w:color="auto"/>
                    <w:right w:val="single" w:sz="2" w:space="0" w:color="auto"/>
                  </w:divBdr>
                  <w:divsChild>
                    <w:div w:id="1737706752">
                      <w:marLeft w:val="0"/>
                      <w:marRight w:val="0"/>
                      <w:marTop w:val="0"/>
                      <w:marBottom w:val="0"/>
                      <w:divBdr>
                        <w:top w:val="single" w:sz="2" w:space="0" w:color="auto"/>
                        <w:left w:val="single" w:sz="2" w:space="0" w:color="auto"/>
                        <w:bottom w:val="single" w:sz="2" w:space="0" w:color="auto"/>
                        <w:right w:val="single" w:sz="2" w:space="0" w:color="auto"/>
                      </w:divBdr>
                      <w:divsChild>
                        <w:div w:id="1809199737">
                          <w:marLeft w:val="0"/>
                          <w:marRight w:val="0"/>
                          <w:marTop w:val="180"/>
                          <w:marBottom w:val="0"/>
                          <w:divBdr>
                            <w:top w:val="single" w:sz="2" w:space="0" w:color="auto"/>
                            <w:left w:val="single" w:sz="2" w:space="0" w:color="auto"/>
                            <w:bottom w:val="single" w:sz="2" w:space="0" w:color="auto"/>
                            <w:right w:val="single" w:sz="2" w:space="0" w:color="auto"/>
                          </w:divBdr>
                          <w:divsChild>
                            <w:div w:id="1900242150">
                              <w:marLeft w:val="0"/>
                              <w:marRight w:val="0"/>
                              <w:marTop w:val="0"/>
                              <w:marBottom w:val="0"/>
                              <w:divBdr>
                                <w:top w:val="single" w:sz="2" w:space="0" w:color="auto"/>
                                <w:left w:val="single" w:sz="2" w:space="0" w:color="auto"/>
                                <w:bottom w:val="single" w:sz="2" w:space="0" w:color="auto"/>
                                <w:right w:val="single" w:sz="2" w:space="0" w:color="auto"/>
                              </w:divBdr>
                              <w:divsChild>
                                <w:div w:id="172937493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77558548">
                  <w:marLeft w:val="0"/>
                  <w:marRight w:val="0"/>
                  <w:marTop w:val="480"/>
                  <w:marBottom w:val="0"/>
                  <w:divBdr>
                    <w:top w:val="single" w:sz="2" w:space="0" w:color="auto"/>
                    <w:left w:val="single" w:sz="2" w:space="0" w:color="auto"/>
                    <w:bottom w:val="single" w:sz="2" w:space="0" w:color="auto"/>
                    <w:right w:val="single" w:sz="2" w:space="0" w:color="auto"/>
                  </w:divBdr>
                  <w:divsChild>
                    <w:div w:id="1932272623">
                      <w:marLeft w:val="0"/>
                      <w:marRight w:val="0"/>
                      <w:marTop w:val="0"/>
                      <w:marBottom w:val="0"/>
                      <w:divBdr>
                        <w:top w:val="single" w:sz="2" w:space="0" w:color="auto"/>
                        <w:left w:val="single" w:sz="2" w:space="0" w:color="auto"/>
                        <w:bottom w:val="single" w:sz="2" w:space="0" w:color="auto"/>
                        <w:right w:val="single" w:sz="2" w:space="0" w:color="auto"/>
                      </w:divBdr>
                    </w:div>
                    <w:div w:id="1755397101">
                      <w:marLeft w:val="0"/>
                      <w:marRight w:val="0"/>
                      <w:marTop w:val="0"/>
                      <w:marBottom w:val="0"/>
                      <w:divBdr>
                        <w:top w:val="single" w:sz="2" w:space="0" w:color="auto"/>
                        <w:left w:val="single" w:sz="2" w:space="0" w:color="auto"/>
                        <w:bottom w:val="single" w:sz="2" w:space="0" w:color="auto"/>
                        <w:right w:val="single" w:sz="2" w:space="0" w:color="auto"/>
                      </w:divBdr>
                      <w:divsChild>
                        <w:div w:id="602686972">
                          <w:marLeft w:val="0"/>
                          <w:marRight w:val="0"/>
                          <w:marTop w:val="0"/>
                          <w:marBottom w:val="0"/>
                          <w:divBdr>
                            <w:top w:val="single" w:sz="2" w:space="0" w:color="auto"/>
                            <w:left w:val="single" w:sz="2" w:space="0" w:color="auto"/>
                            <w:bottom w:val="single" w:sz="2" w:space="0" w:color="auto"/>
                            <w:right w:val="single" w:sz="2" w:space="0" w:color="auto"/>
                          </w:divBdr>
                          <w:divsChild>
                            <w:div w:id="620186243">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582883406">
                  <w:marLeft w:val="0"/>
                  <w:marRight w:val="0"/>
                  <w:marTop w:val="480"/>
                  <w:marBottom w:val="0"/>
                  <w:divBdr>
                    <w:top w:val="single" w:sz="2" w:space="0" w:color="auto"/>
                    <w:left w:val="single" w:sz="2" w:space="0" w:color="auto"/>
                    <w:bottom w:val="single" w:sz="2" w:space="0" w:color="auto"/>
                    <w:right w:val="single" w:sz="2" w:space="0" w:color="auto"/>
                  </w:divBdr>
                  <w:divsChild>
                    <w:div w:id="1828354241">
                      <w:marLeft w:val="0"/>
                      <w:marRight w:val="0"/>
                      <w:marTop w:val="0"/>
                      <w:marBottom w:val="0"/>
                      <w:divBdr>
                        <w:top w:val="single" w:sz="2" w:space="0" w:color="auto"/>
                        <w:left w:val="single" w:sz="2" w:space="0" w:color="auto"/>
                        <w:bottom w:val="single" w:sz="2" w:space="0" w:color="auto"/>
                        <w:right w:val="single" w:sz="2" w:space="0" w:color="auto"/>
                      </w:divBdr>
                      <w:divsChild>
                        <w:div w:id="1433667030">
                          <w:marLeft w:val="0"/>
                          <w:marRight w:val="0"/>
                          <w:marTop w:val="180"/>
                          <w:marBottom w:val="0"/>
                          <w:divBdr>
                            <w:top w:val="single" w:sz="2" w:space="0" w:color="auto"/>
                            <w:left w:val="single" w:sz="2" w:space="0" w:color="auto"/>
                            <w:bottom w:val="single" w:sz="2" w:space="0" w:color="auto"/>
                            <w:right w:val="single" w:sz="2" w:space="0" w:color="auto"/>
                          </w:divBdr>
                          <w:divsChild>
                            <w:div w:id="1001079765">
                              <w:marLeft w:val="0"/>
                              <w:marRight w:val="0"/>
                              <w:marTop w:val="0"/>
                              <w:marBottom w:val="0"/>
                              <w:divBdr>
                                <w:top w:val="single" w:sz="2" w:space="0" w:color="auto"/>
                                <w:left w:val="single" w:sz="2" w:space="0" w:color="auto"/>
                                <w:bottom w:val="single" w:sz="2" w:space="0" w:color="auto"/>
                                <w:right w:val="single" w:sz="2" w:space="0" w:color="auto"/>
                              </w:divBdr>
                              <w:divsChild>
                                <w:div w:id="216405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538934851">
                  <w:marLeft w:val="0"/>
                  <w:marRight w:val="0"/>
                  <w:marTop w:val="480"/>
                  <w:marBottom w:val="0"/>
                  <w:divBdr>
                    <w:top w:val="single" w:sz="2" w:space="0" w:color="auto"/>
                    <w:left w:val="single" w:sz="2" w:space="0" w:color="auto"/>
                    <w:bottom w:val="single" w:sz="2" w:space="0" w:color="auto"/>
                    <w:right w:val="single" w:sz="2" w:space="0" w:color="auto"/>
                  </w:divBdr>
                  <w:divsChild>
                    <w:div w:id="1690372949">
                      <w:marLeft w:val="0"/>
                      <w:marRight w:val="0"/>
                      <w:marTop w:val="0"/>
                      <w:marBottom w:val="0"/>
                      <w:divBdr>
                        <w:top w:val="single" w:sz="2" w:space="0" w:color="auto"/>
                        <w:left w:val="single" w:sz="2" w:space="0" w:color="auto"/>
                        <w:bottom w:val="single" w:sz="2" w:space="0" w:color="auto"/>
                        <w:right w:val="single" w:sz="2" w:space="0" w:color="auto"/>
                      </w:divBdr>
                    </w:div>
                    <w:div w:id="1813329282">
                      <w:marLeft w:val="0"/>
                      <w:marRight w:val="0"/>
                      <w:marTop w:val="0"/>
                      <w:marBottom w:val="0"/>
                      <w:divBdr>
                        <w:top w:val="single" w:sz="2" w:space="0" w:color="auto"/>
                        <w:left w:val="single" w:sz="2" w:space="0" w:color="auto"/>
                        <w:bottom w:val="single" w:sz="2" w:space="0" w:color="auto"/>
                        <w:right w:val="single" w:sz="2" w:space="0" w:color="auto"/>
                      </w:divBdr>
                      <w:divsChild>
                        <w:div w:id="1779835599">
                          <w:marLeft w:val="0"/>
                          <w:marRight w:val="0"/>
                          <w:marTop w:val="0"/>
                          <w:marBottom w:val="0"/>
                          <w:divBdr>
                            <w:top w:val="single" w:sz="2" w:space="0" w:color="auto"/>
                            <w:left w:val="single" w:sz="2" w:space="0" w:color="auto"/>
                            <w:bottom w:val="single" w:sz="2" w:space="0" w:color="auto"/>
                            <w:right w:val="single" w:sz="2" w:space="0" w:color="auto"/>
                          </w:divBdr>
                          <w:divsChild>
                            <w:div w:id="150293822">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257253538">
                  <w:marLeft w:val="0"/>
                  <w:marRight w:val="0"/>
                  <w:marTop w:val="480"/>
                  <w:marBottom w:val="0"/>
                  <w:divBdr>
                    <w:top w:val="single" w:sz="2" w:space="0" w:color="auto"/>
                    <w:left w:val="single" w:sz="2" w:space="0" w:color="auto"/>
                    <w:bottom w:val="single" w:sz="2" w:space="0" w:color="auto"/>
                    <w:right w:val="single" w:sz="2" w:space="0" w:color="auto"/>
                  </w:divBdr>
                  <w:divsChild>
                    <w:div w:id="1533303831">
                      <w:marLeft w:val="0"/>
                      <w:marRight w:val="0"/>
                      <w:marTop w:val="0"/>
                      <w:marBottom w:val="0"/>
                      <w:divBdr>
                        <w:top w:val="single" w:sz="2" w:space="0" w:color="auto"/>
                        <w:left w:val="single" w:sz="2" w:space="0" w:color="auto"/>
                        <w:bottom w:val="single" w:sz="2" w:space="0" w:color="auto"/>
                        <w:right w:val="single" w:sz="2" w:space="0" w:color="auto"/>
                      </w:divBdr>
                      <w:divsChild>
                        <w:div w:id="1863012717">
                          <w:marLeft w:val="0"/>
                          <w:marRight w:val="0"/>
                          <w:marTop w:val="180"/>
                          <w:marBottom w:val="0"/>
                          <w:divBdr>
                            <w:top w:val="single" w:sz="2" w:space="0" w:color="auto"/>
                            <w:left w:val="single" w:sz="2" w:space="0" w:color="auto"/>
                            <w:bottom w:val="single" w:sz="2" w:space="0" w:color="auto"/>
                            <w:right w:val="single" w:sz="2" w:space="0" w:color="auto"/>
                          </w:divBdr>
                          <w:divsChild>
                            <w:div w:id="1061058705">
                              <w:marLeft w:val="0"/>
                              <w:marRight w:val="0"/>
                              <w:marTop w:val="0"/>
                              <w:marBottom w:val="0"/>
                              <w:divBdr>
                                <w:top w:val="single" w:sz="2" w:space="0" w:color="auto"/>
                                <w:left w:val="single" w:sz="2" w:space="0" w:color="auto"/>
                                <w:bottom w:val="single" w:sz="2" w:space="0" w:color="auto"/>
                                <w:right w:val="single" w:sz="2" w:space="0" w:color="auto"/>
                              </w:divBdr>
                              <w:divsChild>
                                <w:div w:id="154671657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553084220">
                  <w:marLeft w:val="0"/>
                  <w:marRight w:val="0"/>
                  <w:marTop w:val="480"/>
                  <w:marBottom w:val="0"/>
                  <w:divBdr>
                    <w:top w:val="single" w:sz="2" w:space="0" w:color="auto"/>
                    <w:left w:val="single" w:sz="2" w:space="0" w:color="auto"/>
                    <w:bottom w:val="single" w:sz="2" w:space="0" w:color="auto"/>
                    <w:right w:val="single" w:sz="2" w:space="0" w:color="auto"/>
                  </w:divBdr>
                  <w:divsChild>
                    <w:div w:id="1185899742">
                      <w:marLeft w:val="0"/>
                      <w:marRight w:val="0"/>
                      <w:marTop w:val="0"/>
                      <w:marBottom w:val="0"/>
                      <w:divBdr>
                        <w:top w:val="single" w:sz="2" w:space="0" w:color="auto"/>
                        <w:left w:val="single" w:sz="2" w:space="0" w:color="auto"/>
                        <w:bottom w:val="single" w:sz="2" w:space="0" w:color="auto"/>
                        <w:right w:val="single" w:sz="2" w:space="0" w:color="auto"/>
                      </w:divBdr>
                    </w:div>
                    <w:div w:id="1908491743">
                      <w:marLeft w:val="0"/>
                      <w:marRight w:val="0"/>
                      <w:marTop w:val="0"/>
                      <w:marBottom w:val="0"/>
                      <w:divBdr>
                        <w:top w:val="single" w:sz="2" w:space="0" w:color="auto"/>
                        <w:left w:val="single" w:sz="2" w:space="0" w:color="auto"/>
                        <w:bottom w:val="single" w:sz="2" w:space="0" w:color="auto"/>
                        <w:right w:val="single" w:sz="2" w:space="0" w:color="auto"/>
                      </w:divBdr>
                      <w:divsChild>
                        <w:div w:id="1799493563">
                          <w:marLeft w:val="0"/>
                          <w:marRight w:val="0"/>
                          <w:marTop w:val="0"/>
                          <w:marBottom w:val="0"/>
                          <w:divBdr>
                            <w:top w:val="single" w:sz="2" w:space="0" w:color="auto"/>
                            <w:left w:val="single" w:sz="2" w:space="0" w:color="auto"/>
                            <w:bottom w:val="single" w:sz="2" w:space="0" w:color="auto"/>
                            <w:right w:val="single" w:sz="2" w:space="0" w:color="auto"/>
                          </w:divBdr>
                          <w:divsChild>
                            <w:div w:id="484590793">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2066639497">
                  <w:marLeft w:val="0"/>
                  <w:marRight w:val="0"/>
                  <w:marTop w:val="480"/>
                  <w:marBottom w:val="0"/>
                  <w:divBdr>
                    <w:top w:val="single" w:sz="2" w:space="0" w:color="auto"/>
                    <w:left w:val="single" w:sz="2" w:space="0" w:color="auto"/>
                    <w:bottom w:val="single" w:sz="2" w:space="0" w:color="auto"/>
                    <w:right w:val="single" w:sz="2" w:space="0" w:color="auto"/>
                  </w:divBdr>
                  <w:divsChild>
                    <w:div w:id="208999682">
                      <w:marLeft w:val="0"/>
                      <w:marRight w:val="0"/>
                      <w:marTop w:val="0"/>
                      <w:marBottom w:val="0"/>
                      <w:divBdr>
                        <w:top w:val="single" w:sz="2" w:space="0" w:color="auto"/>
                        <w:left w:val="single" w:sz="2" w:space="0" w:color="auto"/>
                        <w:bottom w:val="single" w:sz="2" w:space="0" w:color="auto"/>
                        <w:right w:val="single" w:sz="2" w:space="0" w:color="auto"/>
                      </w:divBdr>
                      <w:divsChild>
                        <w:div w:id="1319532603">
                          <w:marLeft w:val="0"/>
                          <w:marRight w:val="0"/>
                          <w:marTop w:val="180"/>
                          <w:marBottom w:val="0"/>
                          <w:divBdr>
                            <w:top w:val="single" w:sz="2" w:space="0" w:color="auto"/>
                            <w:left w:val="single" w:sz="2" w:space="0" w:color="auto"/>
                            <w:bottom w:val="single" w:sz="2" w:space="0" w:color="auto"/>
                            <w:right w:val="single" w:sz="2" w:space="0" w:color="auto"/>
                          </w:divBdr>
                          <w:divsChild>
                            <w:div w:id="31392683">
                              <w:marLeft w:val="0"/>
                              <w:marRight w:val="0"/>
                              <w:marTop w:val="0"/>
                              <w:marBottom w:val="0"/>
                              <w:divBdr>
                                <w:top w:val="single" w:sz="2" w:space="0" w:color="auto"/>
                                <w:left w:val="single" w:sz="2" w:space="0" w:color="auto"/>
                                <w:bottom w:val="single" w:sz="2" w:space="0" w:color="auto"/>
                                <w:right w:val="single" w:sz="2" w:space="0" w:color="auto"/>
                              </w:divBdr>
                              <w:divsChild>
                                <w:div w:id="155080569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418795573">
                  <w:marLeft w:val="0"/>
                  <w:marRight w:val="0"/>
                  <w:marTop w:val="480"/>
                  <w:marBottom w:val="0"/>
                  <w:divBdr>
                    <w:top w:val="single" w:sz="2" w:space="0" w:color="auto"/>
                    <w:left w:val="single" w:sz="2" w:space="0" w:color="auto"/>
                    <w:bottom w:val="single" w:sz="2" w:space="0" w:color="auto"/>
                    <w:right w:val="single" w:sz="2" w:space="0" w:color="auto"/>
                  </w:divBdr>
                  <w:divsChild>
                    <w:div w:id="771054550">
                      <w:marLeft w:val="0"/>
                      <w:marRight w:val="0"/>
                      <w:marTop w:val="0"/>
                      <w:marBottom w:val="0"/>
                      <w:divBdr>
                        <w:top w:val="single" w:sz="2" w:space="0" w:color="auto"/>
                        <w:left w:val="single" w:sz="2" w:space="0" w:color="auto"/>
                        <w:bottom w:val="single" w:sz="2" w:space="0" w:color="auto"/>
                        <w:right w:val="single" w:sz="2" w:space="0" w:color="auto"/>
                      </w:divBdr>
                    </w:div>
                    <w:div w:id="2065712227">
                      <w:marLeft w:val="0"/>
                      <w:marRight w:val="0"/>
                      <w:marTop w:val="0"/>
                      <w:marBottom w:val="0"/>
                      <w:divBdr>
                        <w:top w:val="single" w:sz="2" w:space="0" w:color="auto"/>
                        <w:left w:val="single" w:sz="2" w:space="0" w:color="auto"/>
                        <w:bottom w:val="single" w:sz="2" w:space="0" w:color="auto"/>
                        <w:right w:val="single" w:sz="2" w:space="0" w:color="auto"/>
                      </w:divBdr>
                      <w:divsChild>
                        <w:div w:id="35081808">
                          <w:marLeft w:val="0"/>
                          <w:marRight w:val="0"/>
                          <w:marTop w:val="0"/>
                          <w:marBottom w:val="0"/>
                          <w:divBdr>
                            <w:top w:val="single" w:sz="2" w:space="0" w:color="auto"/>
                            <w:left w:val="single" w:sz="2" w:space="0" w:color="auto"/>
                            <w:bottom w:val="single" w:sz="2" w:space="0" w:color="auto"/>
                            <w:right w:val="single" w:sz="2" w:space="0" w:color="auto"/>
                          </w:divBdr>
                          <w:divsChild>
                            <w:div w:id="1684472795">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637636457">
                  <w:marLeft w:val="0"/>
                  <w:marRight w:val="0"/>
                  <w:marTop w:val="480"/>
                  <w:marBottom w:val="0"/>
                  <w:divBdr>
                    <w:top w:val="single" w:sz="2" w:space="0" w:color="auto"/>
                    <w:left w:val="single" w:sz="2" w:space="0" w:color="auto"/>
                    <w:bottom w:val="single" w:sz="2" w:space="0" w:color="auto"/>
                    <w:right w:val="single" w:sz="2" w:space="0" w:color="auto"/>
                  </w:divBdr>
                  <w:divsChild>
                    <w:div w:id="1328052642">
                      <w:marLeft w:val="0"/>
                      <w:marRight w:val="0"/>
                      <w:marTop w:val="0"/>
                      <w:marBottom w:val="0"/>
                      <w:divBdr>
                        <w:top w:val="single" w:sz="2" w:space="0" w:color="auto"/>
                        <w:left w:val="single" w:sz="2" w:space="0" w:color="auto"/>
                        <w:bottom w:val="single" w:sz="2" w:space="0" w:color="auto"/>
                        <w:right w:val="single" w:sz="2" w:space="0" w:color="auto"/>
                      </w:divBdr>
                      <w:divsChild>
                        <w:div w:id="239947623">
                          <w:marLeft w:val="0"/>
                          <w:marRight w:val="0"/>
                          <w:marTop w:val="180"/>
                          <w:marBottom w:val="0"/>
                          <w:divBdr>
                            <w:top w:val="single" w:sz="2" w:space="0" w:color="auto"/>
                            <w:left w:val="single" w:sz="2" w:space="0" w:color="auto"/>
                            <w:bottom w:val="single" w:sz="2" w:space="0" w:color="auto"/>
                            <w:right w:val="single" w:sz="2" w:space="0" w:color="auto"/>
                          </w:divBdr>
                          <w:divsChild>
                            <w:div w:id="1161967190">
                              <w:marLeft w:val="0"/>
                              <w:marRight w:val="0"/>
                              <w:marTop w:val="0"/>
                              <w:marBottom w:val="0"/>
                              <w:divBdr>
                                <w:top w:val="single" w:sz="2" w:space="0" w:color="auto"/>
                                <w:left w:val="single" w:sz="2" w:space="0" w:color="auto"/>
                                <w:bottom w:val="single" w:sz="2" w:space="0" w:color="auto"/>
                                <w:right w:val="single" w:sz="2" w:space="0" w:color="auto"/>
                              </w:divBdr>
                              <w:divsChild>
                                <w:div w:id="86363813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070495014">
                  <w:marLeft w:val="0"/>
                  <w:marRight w:val="0"/>
                  <w:marTop w:val="480"/>
                  <w:marBottom w:val="0"/>
                  <w:divBdr>
                    <w:top w:val="single" w:sz="2" w:space="0" w:color="auto"/>
                    <w:left w:val="single" w:sz="2" w:space="0" w:color="auto"/>
                    <w:bottom w:val="single" w:sz="2" w:space="0" w:color="auto"/>
                    <w:right w:val="single" w:sz="2" w:space="0" w:color="auto"/>
                  </w:divBdr>
                  <w:divsChild>
                    <w:div w:id="702440671">
                      <w:marLeft w:val="0"/>
                      <w:marRight w:val="0"/>
                      <w:marTop w:val="0"/>
                      <w:marBottom w:val="0"/>
                      <w:divBdr>
                        <w:top w:val="single" w:sz="2" w:space="0" w:color="auto"/>
                        <w:left w:val="single" w:sz="2" w:space="0" w:color="auto"/>
                        <w:bottom w:val="single" w:sz="2" w:space="0" w:color="auto"/>
                        <w:right w:val="single" w:sz="2" w:space="0" w:color="auto"/>
                      </w:divBdr>
                    </w:div>
                    <w:div w:id="462233557">
                      <w:marLeft w:val="0"/>
                      <w:marRight w:val="0"/>
                      <w:marTop w:val="0"/>
                      <w:marBottom w:val="0"/>
                      <w:divBdr>
                        <w:top w:val="single" w:sz="2" w:space="0" w:color="auto"/>
                        <w:left w:val="single" w:sz="2" w:space="0" w:color="auto"/>
                        <w:bottom w:val="single" w:sz="2" w:space="0" w:color="auto"/>
                        <w:right w:val="single" w:sz="2" w:space="0" w:color="auto"/>
                      </w:divBdr>
                      <w:divsChild>
                        <w:div w:id="467749777">
                          <w:marLeft w:val="0"/>
                          <w:marRight w:val="0"/>
                          <w:marTop w:val="0"/>
                          <w:marBottom w:val="0"/>
                          <w:divBdr>
                            <w:top w:val="single" w:sz="2" w:space="0" w:color="auto"/>
                            <w:left w:val="single" w:sz="2" w:space="0" w:color="auto"/>
                            <w:bottom w:val="single" w:sz="2" w:space="0" w:color="auto"/>
                            <w:right w:val="single" w:sz="2" w:space="0" w:color="auto"/>
                          </w:divBdr>
                          <w:divsChild>
                            <w:div w:id="140125911">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799495678">
                  <w:marLeft w:val="0"/>
                  <w:marRight w:val="0"/>
                  <w:marTop w:val="480"/>
                  <w:marBottom w:val="0"/>
                  <w:divBdr>
                    <w:top w:val="single" w:sz="2" w:space="0" w:color="auto"/>
                    <w:left w:val="single" w:sz="2" w:space="0" w:color="auto"/>
                    <w:bottom w:val="single" w:sz="2" w:space="0" w:color="auto"/>
                    <w:right w:val="single" w:sz="2" w:space="0" w:color="auto"/>
                  </w:divBdr>
                  <w:divsChild>
                    <w:div w:id="694233844">
                      <w:marLeft w:val="0"/>
                      <w:marRight w:val="0"/>
                      <w:marTop w:val="0"/>
                      <w:marBottom w:val="0"/>
                      <w:divBdr>
                        <w:top w:val="single" w:sz="2" w:space="0" w:color="auto"/>
                        <w:left w:val="single" w:sz="2" w:space="0" w:color="auto"/>
                        <w:bottom w:val="single" w:sz="2" w:space="0" w:color="auto"/>
                        <w:right w:val="single" w:sz="2" w:space="0" w:color="auto"/>
                      </w:divBdr>
                      <w:divsChild>
                        <w:div w:id="598873210">
                          <w:marLeft w:val="0"/>
                          <w:marRight w:val="0"/>
                          <w:marTop w:val="180"/>
                          <w:marBottom w:val="0"/>
                          <w:divBdr>
                            <w:top w:val="single" w:sz="2" w:space="0" w:color="auto"/>
                            <w:left w:val="single" w:sz="2" w:space="0" w:color="auto"/>
                            <w:bottom w:val="single" w:sz="2" w:space="0" w:color="auto"/>
                            <w:right w:val="single" w:sz="2" w:space="0" w:color="auto"/>
                          </w:divBdr>
                          <w:divsChild>
                            <w:div w:id="2108961763">
                              <w:marLeft w:val="0"/>
                              <w:marRight w:val="0"/>
                              <w:marTop w:val="0"/>
                              <w:marBottom w:val="0"/>
                              <w:divBdr>
                                <w:top w:val="single" w:sz="2" w:space="0" w:color="auto"/>
                                <w:left w:val="single" w:sz="2" w:space="0" w:color="auto"/>
                                <w:bottom w:val="single" w:sz="2" w:space="0" w:color="auto"/>
                                <w:right w:val="single" w:sz="2" w:space="0" w:color="auto"/>
                              </w:divBdr>
                              <w:divsChild>
                                <w:div w:id="162715213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647397718">
                  <w:marLeft w:val="0"/>
                  <w:marRight w:val="0"/>
                  <w:marTop w:val="480"/>
                  <w:marBottom w:val="0"/>
                  <w:divBdr>
                    <w:top w:val="single" w:sz="2" w:space="0" w:color="auto"/>
                    <w:left w:val="single" w:sz="2" w:space="0" w:color="auto"/>
                    <w:bottom w:val="single" w:sz="2" w:space="0" w:color="auto"/>
                    <w:right w:val="single" w:sz="2" w:space="0" w:color="auto"/>
                  </w:divBdr>
                  <w:divsChild>
                    <w:div w:id="1651447368">
                      <w:marLeft w:val="0"/>
                      <w:marRight w:val="0"/>
                      <w:marTop w:val="0"/>
                      <w:marBottom w:val="0"/>
                      <w:divBdr>
                        <w:top w:val="single" w:sz="2" w:space="0" w:color="auto"/>
                        <w:left w:val="single" w:sz="2" w:space="0" w:color="auto"/>
                        <w:bottom w:val="single" w:sz="2" w:space="0" w:color="auto"/>
                        <w:right w:val="single" w:sz="2" w:space="0" w:color="auto"/>
                      </w:divBdr>
                    </w:div>
                    <w:div w:id="234779028">
                      <w:marLeft w:val="0"/>
                      <w:marRight w:val="0"/>
                      <w:marTop w:val="0"/>
                      <w:marBottom w:val="0"/>
                      <w:divBdr>
                        <w:top w:val="single" w:sz="2" w:space="0" w:color="auto"/>
                        <w:left w:val="single" w:sz="2" w:space="0" w:color="auto"/>
                        <w:bottom w:val="single" w:sz="2" w:space="0" w:color="auto"/>
                        <w:right w:val="single" w:sz="2" w:space="0" w:color="auto"/>
                      </w:divBdr>
                      <w:divsChild>
                        <w:div w:id="130634054">
                          <w:marLeft w:val="0"/>
                          <w:marRight w:val="0"/>
                          <w:marTop w:val="0"/>
                          <w:marBottom w:val="0"/>
                          <w:divBdr>
                            <w:top w:val="single" w:sz="2" w:space="0" w:color="auto"/>
                            <w:left w:val="single" w:sz="2" w:space="0" w:color="auto"/>
                            <w:bottom w:val="single" w:sz="2" w:space="0" w:color="auto"/>
                            <w:right w:val="single" w:sz="2" w:space="0" w:color="auto"/>
                          </w:divBdr>
                          <w:divsChild>
                            <w:div w:id="1796219960">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323315766">
                  <w:marLeft w:val="0"/>
                  <w:marRight w:val="0"/>
                  <w:marTop w:val="480"/>
                  <w:marBottom w:val="0"/>
                  <w:divBdr>
                    <w:top w:val="single" w:sz="2" w:space="0" w:color="auto"/>
                    <w:left w:val="single" w:sz="2" w:space="0" w:color="auto"/>
                    <w:bottom w:val="single" w:sz="2" w:space="0" w:color="auto"/>
                    <w:right w:val="single" w:sz="2" w:space="0" w:color="auto"/>
                  </w:divBdr>
                  <w:divsChild>
                    <w:div w:id="1385833266">
                      <w:marLeft w:val="0"/>
                      <w:marRight w:val="0"/>
                      <w:marTop w:val="0"/>
                      <w:marBottom w:val="0"/>
                      <w:divBdr>
                        <w:top w:val="single" w:sz="2" w:space="0" w:color="auto"/>
                        <w:left w:val="single" w:sz="2" w:space="0" w:color="auto"/>
                        <w:bottom w:val="single" w:sz="2" w:space="0" w:color="auto"/>
                        <w:right w:val="single" w:sz="2" w:space="0" w:color="auto"/>
                      </w:divBdr>
                      <w:divsChild>
                        <w:div w:id="1276331742">
                          <w:marLeft w:val="0"/>
                          <w:marRight w:val="0"/>
                          <w:marTop w:val="180"/>
                          <w:marBottom w:val="0"/>
                          <w:divBdr>
                            <w:top w:val="single" w:sz="2" w:space="0" w:color="auto"/>
                            <w:left w:val="single" w:sz="2" w:space="0" w:color="auto"/>
                            <w:bottom w:val="single" w:sz="2" w:space="0" w:color="auto"/>
                            <w:right w:val="single" w:sz="2" w:space="0" w:color="auto"/>
                          </w:divBdr>
                          <w:divsChild>
                            <w:div w:id="402873783">
                              <w:marLeft w:val="0"/>
                              <w:marRight w:val="0"/>
                              <w:marTop w:val="0"/>
                              <w:marBottom w:val="0"/>
                              <w:divBdr>
                                <w:top w:val="single" w:sz="2" w:space="0" w:color="auto"/>
                                <w:left w:val="single" w:sz="2" w:space="0" w:color="auto"/>
                                <w:bottom w:val="single" w:sz="2" w:space="0" w:color="auto"/>
                                <w:right w:val="single" w:sz="2" w:space="0" w:color="auto"/>
                              </w:divBdr>
                              <w:divsChild>
                                <w:div w:id="93094025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871526878">
                  <w:marLeft w:val="0"/>
                  <w:marRight w:val="0"/>
                  <w:marTop w:val="480"/>
                  <w:marBottom w:val="0"/>
                  <w:divBdr>
                    <w:top w:val="single" w:sz="2" w:space="0" w:color="auto"/>
                    <w:left w:val="single" w:sz="2" w:space="0" w:color="auto"/>
                    <w:bottom w:val="single" w:sz="2" w:space="0" w:color="auto"/>
                    <w:right w:val="single" w:sz="2" w:space="0" w:color="auto"/>
                  </w:divBdr>
                  <w:divsChild>
                    <w:div w:id="1300039397">
                      <w:marLeft w:val="0"/>
                      <w:marRight w:val="0"/>
                      <w:marTop w:val="0"/>
                      <w:marBottom w:val="0"/>
                      <w:divBdr>
                        <w:top w:val="single" w:sz="2" w:space="0" w:color="auto"/>
                        <w:left w:val="single" w:sz="2" w:space="0" w:color="auto"/>
                        <w:bottom w:val="single" w:sz="2" w:space="0" w:color="auto"/>
                        <w:right w:val="single" w:sz="2" w:space="0" w:color="auto"/>
                      </w:divBdr>
                    </w:div>
                    <w:div w:id="1960405686">
                      <w:marLeft w:val="0"/>
                      <w:marRight w:val="0"/>
                      <w:marTop w:val="0"/>
                      <w:marBottom w:val="0"/>
                      <w:divBdr>
                        <w:top w:val="single" w:sz="2" w:space="0" w:color="auto"/>
                        <w:left w:val="single" w:sz="2" w:space="0" w:color="auto"/>
                        <w:bottom w:val="single" w:sz="2" w:space="0" w:color="auto"/>
                        <w:right w:val="single" w:sz="2" w:space="0" w:color="auto"/>
                      </w:divBdr>
                      <w:divsChild>
                        <w:div w:id="876939181">
                          <w:marLeft w:val="0"/>
                          <w:marRight w:val="0"/>
                          <w:marTop w:val="0"/>
                          <w:marBottom w:val="0"/>
                          <w:divBdr>
                            <w:top w:val="single" w:sz="2" w:space="0" w:color="auto"/>
                            <w:left w:val="single" w:sz="2" w:space="0" w:color="auto"/>
                            <w:bottom w:val="single" w:sz="2" w:space="0" w:color="auto"/>
                            <w:right w:val="single" w:sz="2" w:space="0" w:color="auto"/>
                          </w:divBdr>
                          <w:divsChild>
                            <w:div w:id="1638100077">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648947187">
                  <w:marLeft w:val="0"/>
                  <w:marRight w:val="0"/>
                  <w:marTop w:val="480"/>
                  <w:marBottom w:val="0"/>
                  <w:divBdr>
                    <w:top w:val="single" w:sz="2" w:space="0" w:color="auto"/>
                    <w:left w:val="single" w:sz="2" w:space="0" w:color="auto"/>
                    <w:bottom w:val="single" w:sz="2" w:space="0" w:color="auto"/>
                    <w:right w:val="single" w:sz="2" w:space="0" w:color="auto"/>
                  </w:divBdr>
                  <w:divsChild>
                    <w:div w:id="13504744">
                      <w:marLeft w:val="0"/>
                      <w:marRight w:val="0"/>
                      <w:marTop w:val="0"/>
                      <w:marBottom w:val="0"/>
                      <w:divBdr>
                        <w:top w:val="single" w:sz="2" w:space="0" w:color="auto"/>
                        <w:left w:val="single" w:sz="2" w:space="0" w:color="auto"/>
                        <w:bottom w:val="single" w:sz="2" w:space="0" w:color="auto"/>
                        <w:right w:val="single" w:sz="2" w:space="0" w:color="auto"/>
                      </w:divBdr>
                      <w:divsChild>
                        <w:div w:id="1333142484">
                          <w:marLeft w:val="0"/>
                          <w:marRight w:val="0"/>
                          <w:marTop w:val="180"/>
                          <w:marBottom w:val="0"/>
                          <w:divBdr>
                            <w:top w:val="single" w:sz="2" w:space="0" w:color="auto"/>
                            <w:left w:val="single" w:sz="2" w:space="0" w:color="auto"/>
                            <w:bottom w:val="single" w:sz="2" w:space="0" w:color="auto"/>
                            <w:right w:val="single" w:sz="2" w:space="0" w:color="auto"/>
                          </w:divBdr>
                          <w:divsChild>
                            <w:div w:id="972439338">
                              <w:marLeft w:val="0"/>
                              <w:marRight w:val="0"/>
                              <w:marTop w:val="0"/>
                              <w:marBottom w:val="0"/>
                              <w:divBdr>
                                <w:top w:val="single" w:sz="2" w:space="0" w:color="auto"/>
                                <w:left w:val="single" w:sz="2" w:space="0" w:color="auto"/>
                                <w:bottom w:val="single" w:sz="2" w:space="0" w:color="auto"/>
                                <w:right w:val="single" w:sz="2" w:space="0" w:color="auto"/>
                              </w:divBdr>
                              <w:divsChild>
                                <w:div w:id="144992970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97859808">
                  <w:marLeft w:val="0"/>
                  <w:marRight w:val="0"/>
                  <w:marTop w:val="480"/>
                  <w:marBottom w:val="0"/>
                  <w:divBdr>
                    <w:top w:val="single" w:sz="2" w:space="0" w:color="auto"/>
                    <w:left w:val="single" w:sz="2" w:space="0" w:color="auto"/>
                    <w:bottom w:val="single" w:sz="2" w:space="0" w:color="auto"/>
                    <w:right w:val="single" w:sz="2" w:space="0" w:color="auto"/>
                  </w:divBdr>
                  <w:divsChild>
                    <w:div w:id="1574509540">
                      <w:marLeft w:val="0"/>
                      <w:marRight w:val="0"/>
                      <w:marTop w:val="0"/>
                      <w:marBottom w:val="0"/>
                      <w:divBdr>
                        <w:top w:val="single" w:sz="2" w:space="0" w:color="auto"/>
                        <w:left w:val="single" w:sz="2" w:space="0" w:color="auto"/>
                        <w:bottom w:val="single" w:sz="2" w:space="0" w:color="auto"/>
                        <w:right w:val="single" w:sz="2" w:space="0" w:color="auto"/>
                      </w:divBdr>
                    </w:div>
                    <w:div w:id="681200585">
                      <w:marLeft w:val="0"/>
                      <w:marRight w:val="0"/>
                      <w:marTop w:val="0"/>
                      <w:marBottom w:val="0"/>
                      <w:divBdr>
                        <w:top w:val="single" w:sz="2" w:space="0" w:color="auto"/>
                        <w:left w:val="single" w:sz="2" w:space="0" w:color="auto"/>
                        <w:bottom w:val="single" w:sz="2" w:space="0" w:color="auto"/>
                        <w:right w:val="single" w:sz="2" w:space="0" w:color="auto"/>
                      </w:divBdr>
                      <w:divsChild>
                        <w:div w:id="242186470">
                          <w:marLeft w:val="0"/>
                          <w:marRight w:val="0"/>
                          <w:marTop w:val="0"/>
                          <w:marBottom w:val="0"/>
                          <w:divBdr>
                            <w:top w:val="single" w:sz="2" w:space="0" w:color="auto"/>
                            <w:left w:val="single" w:sz="2" w:space="0" w:color="auto"/>
                            <w:bottom w:val="single" w:sz="2" w:space="0" w:color="auto"/>
                            <w:right w:val="single" w:sz="2" w:space="0" w:color="auto"/>
                          </w:divBdr>
                          <w:divsChild>
                            <w:div w:id="1017468314">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892275089">
                  <w:marLeft w:val="0"/>
                  <w:marRight w:val="0"/>
                  <w:marTop w:val="480"/>
                  <w:marBottom w:val="0"/>
                  <w:divBdr>
                    <w:top w:val="single" w:sz="2" w:space="0" w:color="auto"/>
                    <w:left w:val="single" w:sz="2" w:space="0" w:color="auto"/>
                    <w:bottom w:val="single" w:sz="2" w:space="0" w:color="auto"/>
                    <w:right w:val="single" w:sz="2" w:space="0" w:color="auto"/>
                  </w:divBdr>
                  <w:divsChild>
                    <w:div w:id="1306006988">
                      <w:marLeft w:val="0"/>
                      <w:marRight w:val="0"/>
                      <w:marTop w:val="0"/>
                      <w:marBottom w:val="0"/>
                      <w:divBdr>
                        <w:top w:val="single" w:sz="2" w:space="0" w:color="auto"/>
                        <w:left w:val="single" w:sz="2" w:space="0" w:color="auto"/>
                        <w:bottom w:val="single" w:sz="2" w:space="0" w:color="auto"/>
                        <w:right w:val="single" w:sz="2" w:space="0" w:color="auto"/>
                      </w:divBdr>
                      <w:divsChild>
                        <w:div w:id="983776606">
                          <w:marLeft w:val="0"/>
                          <w:marRight w:val="0"/>
                          <w:marTop w:val="180"/>
                          <w:marBottom w:val="0"/>
                          <w:divBdr>
                            <w:top w:val="single" w:sz="2" w:space="0" w:color="auto"/>
                            <w:left w:val="single" w:sz="2" w:space="0" w:color="auto"/>
                            <w:bottom w:val="single" w:sz="2" w:space="0" w:color="auto"/>
                            <w:right w:val="single" w:sz="2" w:space="0" w:color="auto"/>
                          </w:divBdr>
                          <w:divsChild>
                            <w:div w:id="252248326">
                              <w:marLeft w:val="0"/>
                              <w:marRight w:val="0"/>
                              <w:marTop w:val="0"/>
                              <w:marBottom w:val="0"/>
                              <w:divBdr>
                                <w:top w:val="single" w:sz="2" w:space="0" w:color="auto"/>
                                <w:left w:val="single" w:sz="2" w:space="0" w:color="auto"/>
                                <w:bottom w:val="single" w:sz="2" w:space="0" w:color="auto"/>
                                <w:right w:val="single" w:sz="2" w:space="0" w:color="auto"/>
                              </w:divBdr>
                              <w:divsChild>
                                <w:div w:id="118706068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644748922">
                  <w:marLeft w:val="0"/>
                  <w:marRight w:val="0"/>
                  <w:marTop w:val="480"/>
                  <w:marBottom w:val="0"/>
                  <w:divBdr>
                    <w:top w:val="single" w:sz="2" w:space="0" w:color="auto"/>
                    <w:left w:val="single" w:sz="2" w:space="0" w:color="auto"/>
                    <w:bottom w:val="single" w:sz="2" w:space="0" w:color="auto"/>
                    <w:right w:val="single" w:sz="2" w:space="0" w:color="auto"/>
                  </w:divBdr>
                  <w:divsChild>
                    <w:div w:id="337342965">
                      <w:marLeft w:val="0"/>
                      <w:marRight w:val="0"/>
                      <w:marTop w:val="0"/>
                      <w:marBottom w:val="0"/>
                      <w:divBdr>
                        <w:top w:val="single" w:sz="2" w:space="0" w:color="auto"/>
                        <w:left w:val="single" w:sz="2" w:space="0" w:color="auto"/>
                        <w:bottom w:val="single" w:sz="2" w:space="0" w:color="auto"/>
                        <w:right w:val="single" w:sz="2" w:space="0" w:color="auto"/>
                      </w:divBdr>
                    </w:div>
                    <w:div w:id="1330020042">
                      <w:marLeft w:val="0"/>
                      <w:marRight w:val="0"/>
                      <w:marTop w:val="0"/>
                      <w:marBottom w:val="0"/>
                      <w:divBdr>
                        <w:top w:val="single" w:sz="2" w:space="0" w:color="auto"/>
                        <w:left w:val="single" w:sz="2" w:space="0" w:color="auto"/>
                        <w:bottom w:val="single" w:sz="2" w:space="0" w:color="auto"/>
                        <w:right w:val="single" w:sz="2" w:space="0" w:color="auto"/>
                      </w:divBdr>
                      <w:divsChild>
                        <w:div w:id="1880698421">
                          <w:marLeft w:val="0"/>
                          <w:marRight w:val="0"/>
                          <w:marTop w:val="0"/>
                          <w:marBottom w:val="0"/>
                          <w:divBdr>
                            <w:top w:val="single" w:sz="2" w:space="0" w:color="auto"/>
                            <w:left w:val="single" w:sz="2" w:space="0" w:color="auto"/>
                            <w:bottom w:val="single" w:sz="2" w:space="0" w:color="auto"/>
                            <w:right w:val="single" w:sz="2" w:space="0" w:color="auto"/>
                          </w:divBdr>
                          <w:divsChild>
                            <w:div w:id="1823540060">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445072528">
                  <w:marLeft w:val="0"/>
                  <w:marRight w:val="0"/>
                  <w:marTop w:val="480"/>
                  <w:marBottom w:val="0"/>
                  <w:divBdr>
                    <w:top w:val="single" w:sz="2" w:space="0" w:color="auto"/>
                    <w:left w:val="single" w:sz="2" w:space="0" w:color="auto"/>
                    <w:bottom w:val="single" w:sz="2" w:space="0" w:color="auto"/>
                    <w:right w:val="single" w:sz="2" w:space="0" w:color="auto"/>
                  </w:divBdr>
                  <w:divsChild>
                    <w:div w:id="1089883294">
                      <w:marLeft w:val="0"/>
                      <w:marRight w:val="0"/>
                      <w:marTop w:val="0"/>
                      <w:marBottom w:val="0"/>
                      <w:divBdr>
                        <w:top w:val="single" w:sz="2" w:space="0" w:color="auto"/>
                        <w:left w:val="single" w:sz="2" w:space="0" w:color="auto"/>
                        <w:bottom w:val="single" w:sz="2" w:space="0" w:color="auto"/>
                        <w:right w:val="single" w:sz="2" w:space="0" w:color="auto"/>
                      </w:divBdr>
                      <w:divsChild>
                        <w:div w:id="2116634000">
                          <w:marLeft w:val="0"/>
                          <w:marRight w:val="0"/>
                          <w:marTop w:val="180"/>
                          <w:marBottom w:val="0"/>
                          <w:divBdr>
                            <w:top w:val="single" w:sz="2" w:space="0" w:color="auto"/>
                            <w:left w:val="single" w:sz="2" w:space="0" w:color="auto"/>
                            <w:bottom w:val="single" w:sz="2" w:space="0" w:color="auto"/>
                            <w:right w:val="single" w:sz="2" w:space="0" w:color="auto"/>
                          </w:divBdr>
                          <w:divsChild>
                            <w:div w:id="894512668">
                              <w:marLeft w:val="0"/>
                              <w:marRight w:val="0"/>
                              <w:marTop w:val="0"/>
                              <w:marBottom w:val="0"/>
                              <w:divBdr>
                                <w:top w:val="single" w:sz="2" w:space="0" w:color="auto"/>
                                <w:left w:val="single" w:sz="2" w:space="0" w:color="auto"/>
                                <w:bottom w:val="single" w:sz="2" w:space="0" w:color="auto"/>
                                <w:right w:val="single" w:sz="2" w:space="0" w:color="auto"/>
                              </w:divBdr>
                              <w:divsChild>
                                <w:div w:id="154586612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612901897">
                  <w:marLeft w:val="0"/>
                  <w:marRight w:val="0"/>
                  <w:marTop w:val="480"/>
                  <w:marBottom w:val="0"/>
                  <w:divBdr>
                    <w:top w:val="single" w:sz="2" w:space="0" w:color="auto"/>
                    <w:left w:val="single" w:sz="2" w:space="0" w:color="auto"/>
                    <w:bottom w:val="single" w:sz="2" w:space="0" w:color="auto"/>
                    <w:right w:val="single" w:sz="2" w:space="0" w:color="auto"/>
                  </w:divBdr>
                  <w:divsChild>
                    <w:div w:id="1050300740">
                      <w:marLeft w:val="0"/>
                      <w:marRight w:val="0"/>
                      <w:marTop w:val="0"/>
                      <w:marBottom w:val="0"/>
                      <w:divBdr>
                        <w:top w:val="single" w:sz="2" w:space="0" w:color="auto"/>
                        <w:left w:val="single" w:sz="2" w:space="0" w:color="auto"/>
                        <w:bottom w:val="single" w:sz="2" w:space="0" w:color="auto"/>
                        <w:right w:val="single" w:sz="2" w:space="0" w:color="auto"/>
                      </w:divBdr>
                    </w:div>
                    <w:div w:id="1066612264">
                      <w:marLeft w:val="0"/>
                      <w:marRight w:val="0"/>
                      <w:marTop w:val="0"/>
                      <w:marBottom w:val="0"/>
                      <w:divBdr>
                        <w:top w:val="single" w:sz="2" w:space="0" w:color="auto"/>
                        <w:left w:val="single" w:sz="2" w:space="0" w:color="auto"/>
                        <w:bottom w:val="single" w:sz="2" w:space="0" w:color="auto"/>
                        <w:right w:val="single" w:sz="2" w:space="0" w:color="auto"/>
                      </w:divBdr>
                      <w:divsChild>
                        <w:div w:id="1117680429">
                          <w:marLeft w:val="0"/>
                          <w:marRight w:val="0"/>
                          <w:marTop w:val="0"/>
                          <w:marBottom w:val="0"/>
                          <w:divBdr>
                            <w:top w:val="single" w:sz="2" w:space="0" w:color="auto"/>
                            <w:left w:val="single" w:sz="2" w:space="0" w:color="auto"/>
                            <w:bottom w:val="single" w:sz="2" w:space="0" w:color="auto"/>
                            <w:right w:val="single" w:sz="2" w:space="0" w:color="auto"/>
                          </w:divBdr>
                          <w:divsChild>
                            <w:div w:id="379863363">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459228636">
                  <w:marLeft w:val="0"/>
                  <w:marRight w:val="0"/>
                  <w:marTop w:val="480"/>
                  <w:marBottom w:val="0"/>
                  <w:divBdr>
                    <w:top w:val="single" w:sz="2" w:space="0" w:color="auto"/>
                    <w:left w:val="single" w:sz="2" w:space="0" w:color="auto"/>
                    <w:bottom w:val="single" w:sz="2" w:space="0" w:color="auto"/>
                    <w:right w:val="single" w:sz="2" w:space="0" w:color="auto"/>
                  </w:divBdr>
                  <w:divsChild>
                    <w:div w:id="1404570265">
                      <w:marLeft w:val="0"/>
                      <w:marRight w:val="0"/>
                      <w:marTop w:val="0"/>
                      <w:marBottom w:val="0"/>
                      <w:divBdr>
                        <w:top w:val="single" w:sz="2" w:space="0" w:color="auto"/>
                        <w:left w:val="single" w:sz="2" w:space="0" w:color="auto"/>
                        <w:bottom w:val="single" w:sz="2" w:space="0" w:color="auto"/>
                        <w:right w:val="single" w:sz="2" w:space="0" w:color="auto"/>
                      </w:divBdr>
                      <w:divsChild>
                        <w:div w:id="1623227580">
                          <w:marLeft w:val="0"/>
                          <w:marRight w:val="0"/>
                          <w:marTop w:val="180"/>
                          <w:marBottom w:val="0"/>
                          <w:divBdr>
                            <w:top w:val="single" w:sz="2" w:space="0" w:color="auto"/>
                            <w:left w:val="single" w:sz="2" w:space="0" w:color="auto"/>
                            <w:bottom w:val="single" w:sz="2" w:space="0" w:color="auto"/>
                            <w:right w:val="single" w:sz="2" w:space="0" w:color="auto"/>
                          </w:divBdr>
                          <w:divsChild>
                            <w:div w:id="554853789">
                              <w:marLeft w:val="0"/>
                              <w:marRight w:val="0"/>
                              <w:marTop w:val="0"/>
                              <w:marBottom w:val="0"/>
                              <w:divBdr>
                                <w:top w:val="single" w:sz="2" w:space="0" w:color="auto"/>
                                <w:left w:val="single" w:sz="2" w:space="0" w:color="auto"/>
                                <w:bottom w:val="single" w:sz="2" w:space="0" w:color="auto"/>
                                <w:right w:val="single" w:sz="2" w:space="0" w:color="auto"/>
                              </w:divBdr>
                              <w:divsChild>
                                <w:div w:id="198051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522549021">
                  <w:marLeft w:val="0"/>
                  <w:marRight w:val="0"/>
                  <w:marTop w:val="480"/>
                  <w:marBottom w:val="0"/>
                  <w:divBdr>
                    <w:top w:val="single" w:sz="2" w:space="0" w:color="auto"/>
                    <w:left w:val="single" w:sz="2" w:space="0" w:color="auto"/>
                    <w:bottom w:val="single" w:sz="2" w:space="0" w:color="auto"/>
                    <w:right w:val="single" w:sz="2" w:space="0" w:color="auto"/>
                  </w:divBdr>
                  <w:divsChild>
                    <w:div w:id="470634156">
                      <w:marLeft w:val="0"/>
                      <w:marRight w:val="0"/>
                      <w:marTop w:val="0"/>
                      <w:marBottom w:val="0"/>
                      <w:divBdr>
                        <w:top w:val="single" w:sz="2" w:space="0" w:color="auto"/>
                        <w:left w:val="single" w:sz="2" w:space="0" w:color="auto"/>
                        <w:bottom w:val="single" w:sz="2" w:space="0" w:color="auto"/>
                        <w:right w:val="single" w:sz="2" w:space="0" w:color="auto"/>
                      </w:divBdr>
                    </w:div>
                    <w:div w:id="2016221572">
                      <w:marLeft w:val="0"/>
                      <w:marRight w:val="0"/>
                      <w:marTop w:val="0"/>
                      <w:marBottom w:val="0"/>
                      <w:divBdr>
                        <w:top w:val="single" w:sz="2" w:space="0" w:color="auto"/>
                        <w:left w:val="single" w:sz="2" w:space="0" w:color="auto"/>
                        <w:bottom w:val="single" w:sz="2" w:space="0" w:color="auto"/>
                        <w:right w:val="single" w:sz="2" w:space="0" w:color="auto"/>
                      </w:divBdr>
                      <w:divsChild>
                        <w:div w:id="932861754">
                          <w:marLeft w:val="0"/>
                          <w:marRight w:val="0"/>
                          <w:marTop w:val="0"/>
                          <w:marBottom w:val="0"/>
                          <w:divBdr>
                            <w:top w:val="single" w:sz="2" w:space="0" w:color="auto"/>
                            <w:left w:val="single" w:sz="2" w:space="0" w:color="auto"/>
                            <w:bottom w:val="single" w:sz="2" w:space="0" w:color="auto"/>
                            <w:right w:val="single" w:sz="2" w:space="0" w:color="auto"/>
                          </w:divBdr>
                          <w:divsChild>
                            <w:div w:id="896017065">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054619897">
                  <w:marLeft w:val="0"/>
                  <w:marRight w:val="0"/>
                  <w:marTop w:val="480"/>
                  <w:marBottom w:val="0"/>
                  <w:divBdr>
                    <w:top w:val="single" w:sz="2" w:space="0" w:color="auto"/>
                    <w:left w:val="single" w:sz="2" w:space="0" w:color="auto"/>
                    <w:bottom w:val="single" w:sz="2" w:space="0" w:color="auto"/>
                    <w:right w:val="single" w:sz="2" w:space="0" w:color="auto"/>
                  </w:divBdr>
                  <w:divsChild>
                    <w:div w:id="174998067">
                      <w:marLeft w:val="0"/>
                      <w:marRight w:val="0"/>
                      <w:marTop w:val="0"/>
                      <w:marBottom w:val="0"/>
                      <w:divBdr>
                        <w:top w:val="single" w:sz="2" w:space="0" w:color="auto"/>
                        <w:left w:val="single" w:sz="2" w:space="0" w:color="auto"/>
                        <w:bottom w:val="single" w:sz="2" w:space="0" w:color="auto"/>
                        <w:right w:val="single" w:sz="2" w:space="0" w:color="auto"/>
                      </w:divBdr>
                      <w:divsChild>
                        <w:div w:id="52196944">
                          <w:marLeft w:val="0"/>
                          <w:marRight w:val="0"/>
                          <w:marTop w:val="180"/>
                          <w:marBottom w:val="0"/>
                          <w:divBdr>
                            <w:top w:val="single" w:sz="2" w:space="0" w:color="auto"/>
                            <w:left w:val="single" w:sz="2" w:space="0" w:color="auto"/>
                            <w:bottom w:val="single" w:sz="2" w:space="0" w:color="auto"/>
                            <w:right w:val="single" w:sz="2" w:space="0" w:color="auto"/>
                          </w:divBdr>
                          <w:divsChild>
                            <w:div w:id="1140726255">
                              <w:marLeft w:val="0"/>
                              <w:marRight w:val="0"/>
                              <w:marTop w:val="0"/>
                              <w:marBottom w:val="0"/>
                              <w:divBdr>
                                <w:top w:val="single" w:sz="2" w:space="0" w:color="auto"/>
                                <w:left w:val="single" w:sz="2" w:space="0" w:color="auto"/>
                                <w:bottom w:val="single" w:sz="2" w:space="0" w:color="auto"/>
                                <w:right w:val="single" w:sz="2" w:space="0" w:color="auto"/>
                              </w:divBdr>
                              <w:divsChild>
                                <w:div w:id="44435402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784687396">
                  <w:marLeft w:val="0"/>
                  <w:marRight w:val="0"/>
                  <w:marTop w:val="480"/>
                  <w:marBottom w:val="0"/>
                  <w:divBdr>
                    <w:top w:val="single" w:sz="2" w:space="0" w:color="auto"/>
                    <w:left w:val="single" w:sz="2" w:space="0" w:color="auto"/>
                    <w:bottom w:val="single" w:sz="2" w:space="0" w:color="auto"/>
                    <w:right w:val="single" w:sz="2" w:space="0" w:color="auto"/>
                  </w:divBdr>
                  <w:divsChild>
                    <w:div w:id="1294991835">
                      <w:marLeft w:val="0"/>
                      <w:marRight w:val="0"/>
                      <w:marTop w:val="0"/>
                      <w:marBottom w:val="0"/>
                      <w:divBdr>
                        <w:top w:val="single" w:sz="2" w:space="0" w:color="auto"/>
                        <w:left w:val="single" w:sz="2" w:space="0" w:color="auto"/>
                        <w:bottom w:val="single" w:sz="2" w:space="0" w:color="auto"/>
                        <w:right w:val="single" w:sz="2" w:space="0" w:color="auto"/>
                      </w:divBdr>
                    </w:div>
                    <w:div w:id="1365784976">
                      <w:marLeft w:val="0"/>
                      <w:marRight w:val="0"/>
                      <w:marTop w:val="0"/>
                      <w:marBottom w:val="0"/>
                      <w:divBdr>
                        <w:top w:val="single" w:sz="2" w:space="0" w:color="auto"/>
                        <w:left w:val="single" w:sz="2" w:space="0" w:color="auto"/>
                        <w:bottom w:val="single" w:sz="2" w:space="0" w:color="auto"/>
                        <w:right w:val="single" w:sz="2" w:space="0" w:color="auto"/>
                      </w:divBdr>
                      <w:divsChild>
                        <w:div w:id="1306475600">
                          <w:marLeft w:val="0"/>
                          <w:marRight w:val="0"/>
                          <w:marTop w:val="0"/>
                          <w:marBottom w:val="0"/>
                          <w:divBdr>
                            <w:top w:val="single" w:sz="2" w:space="0" w:color="auto"/>
                            <w:left w:val="single" w:sz="2" w:space="0" w:color="auto"/>
                            <w:bottom w:val="single" w:sz="2" w:space="0" w:color="auto"/>
                            <w:right w:val="single" w:sz="2" w:space="0" w:color="auto"/>
                          </w:divBdr>
                          <w:divsChild>
                            <w:div w:id="2144614863">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282808635">
                  <w:marLeft w:val="0"/>
                  <w:marRight w:val="0"/>
                  <w:marTop w:val="480"/>
                  <w:marBottom w:val="0"/>
                  <w:divBdr>
                    <w:top w:val="single" w:sz="2" w:space="0" w:color="auto"/>
                    <w:left w:val="single" w:sz="2" w:space="0" w:color="auto"/>
                    <w:bottom w:val="single" w:sz="2" w:space="0" w:color="auto"/>
                    <w:right w:val="single" w:sz="2" w:space="0" w:color="auto"/>
                  </w:divBdr>
                  <w:divsChild>
                    <w:div w:id="985354818">
                      <w:marLeft w:val="0"/>
                      <w:marRight w:val="0"/>
                      <w:marTop w:val="0"/>
                      <w:marBottom w:val="0"/>
                      <w:divBdr>
                        <w:top w:val="single" w:sz="2" w:space="0" w:color="auto"/>
                        <w:left w:val="single" w:sz="2" w:space="0" w:color="auto"/>
                        <w:bottom w:val="single" w:sz="2" w:space="0" w:color="auto"/>
                        <w:right w:val="single" w:sz="2" w:space="0" w:color="auto"/>
                      </w:divBdr>
                      <w:divsChild>
                        <w:div w:id="1539514592">
                          <w:marLeft w:val="0"/>
                          <w:marRight w:val="0"/>
                          <w:marTop w:val="180"/>
                          <w:marBottom w:val="0"/>
                          <w:divBdr>
                            <w:top w:val="single" w:sz="2" w:space="0" w:color="auto"/>
                            <w:left w:val="single" w:sz="2" w:space="0" w:color="auto"/>
                            <w:bottom w:val="single" w:sz="2" w:space="0" w:color="auto"/>
                            <w:right w:val="single" w:sz="2" w:space="0" w:color="auto"/>
                          </w:divBdr>
                          <w:divsChild>
                            <w:div w:id="778794678">
                              <w:marLeft w:val="0"/>
                              <w:marRight w:val="0"/>
                              <w:marTop w:val="0"/>
                              <w:marBottom w:val="0"/>
                              <w:divBdr>
                                <w:top w:val="single" w:sz="2" w:space="0" w:color="auto"/>
                                <w:left w:val="single" w:sz="2" w:space="0" w:color="auto"/>
                                <w:bottom w:val="single" w:sz="2" w:space="0" w:color="auto"/>
                                <w:right w:val="single" w:sz="2" w:space="0" w:color="auto"/>
                              </w:divBdr>
                              <w:divsChild>
                                <w:div w:id="59417372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604459695">
                  <w:marLeft w:val="0"/>
                  <w:marRight w:val="0"/>
                  <w:marTop w:val="480"/>
                  <w:marBottom w:val="0"/>
                  <w:divBdr>
                    <w:top w:val="single" w:sz="2" w:space="0" w:color="auto"/>
                    <w:left w:val="single" w:sz="2" w:space="0" w:color="auto"/>
                    <w:bottom w:val="single" w:sz="2" w:space="0" w:color="auto"/>
                    <w:right w:val="single" w:sz="2" w:space="0" w:color="auto"/>
                  </w:divBdr>
                  <w:divsChild>
                    <w:div w:id="1059598268">
                      <w:marLeft w:val="0"/>
                      <w:marRight w:val="0"/>
                      <w:marTop w:val="0"/>
                      <w:marBottom w:val="0"/>
                      <w:divBdr>
                        <w:top w:val="single" w:sz="2" w:space="0" w:color="auto"/>
                        <w:left w:val="single" w:sz="2" w:space="0" w:color="auto"/>
                        <w:bottom w:val="single" w:sz="2" w:space="0" w:color="auto"/>
                        <w:right w:val="single" w:sz="2" w:space="0" w:color="auto"/>
                      </w:divBdr>
                    </w:div>
                    <w:div w:id="982735062">
                      <w:marLeft w:val="0"/>
                      <w:marRight w:val="0"/>
                      <w:marTop w:val="0"/>
                      <w:marBottom w:val="0"/>
                      <w:divBdr>
                        <w:top w:val="single" w:sz="2" w:space="0" w:color="auto"/>
                        <w:left w:val="single" w:sz="2" w:space="0" w:color="auto"/>
                        <w:bottom w:val="single" w:sz="2" w:space="0" w:color="auto"/>
                        <w:right w:val="single" w:sz="2" w:space="0" w:color="auto"/>
                      </w:divBdr>
                      <w:divsChild>
                        <w:div w:id="1647198200">
                          <w:marLeft w:val="0"/>
                          <w:marRight w:val="0"/>
                          <w:marTop w:val="0"/>
                          <w:marBottom w:val="0"/>
                          <w:divBdr>
                            <w:top w:val="single" w:sz="2" w:space="0" w:color="auto"/>
                            <w:left w:val="single" w:sz="2" w:space="0" w:color="auto"/>
                            <w:bottom w:val="single" w:sz="2" w:space="0" w:color="auto"/>
                            <w:right w:val="single" w:sz="2" w:space="0" w:color="auto"/>
                          </w:divBdr>
                          <w:divsChild>
                            <w:div w:id="2117096423">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703165307">
                  <w:marLeft w:val="0"/>
                  <w:marRight w:val="0"/>
                  <w:marTop w:val="480"/>
                  <w:marBottom w:val="0"/>
                  <w:divBdr>
                    <w:top w:val="single" w:sz="2" w:space="0" w:color="auto"/>
                    <w:left w:val="single" w:sz="2" w:space="0" w:color="auto"/>
                    <w:bottom w:val="single" w:sz="2" w:space="0" w:color="auto"/>
                    <w:right w:val="single" w:sz="2" w:space="0" w:color="auto"/>
                  </w:divBdr>
                  <w:divsChild>
                    <w:div w:id="1738241882">
                      <w:marLeft w:val="0"/>
                      <w:marRight w:val="0"/>
                      <w:marTop w:val="0"/>
                      <w:marBottom w:val="0"/>
                      <w:divBdr>
                        <w:top w:val="single" w:sz="2" w:space="0" w:color="auto"/>
                        <w:left w:val="single" w:sz="2" w:space="0" w:color="auto"/>
                        <w:bottom w:val="single" w:sz="2" w:space="0" w:color="auto"/>
                        <w:right w:val="single" w:sz="2" w:space="0" w:color="auto"/>
                      </w:divBdr>
                      <w:divsChild>
                        <w:div w:id="1831289143">
                          <w:marLeft w:val="0"/>
                          <w:marRight w:val="0"/>
                          <w:marTop w:val="180"/>
                          <w:marBottom w:val="0"/>
                          <w:divBdr>
                            <w:top w:val="single" w:sz="2" w:space="0" w:color="auto"/>
                            <w:left w:val="single" w:sz="2" w:space="0" w:color="auto"/>
                            <w:bottom w:val="single" w:sz="2" w:space="0" w:color="auto"/>
                            <w:right w:val="single" w:sz="2" w:space="0" w:color="auto"/>
                          </w:divBdr>
                          <w:divsChild>
                            <w:div w:id="62530138">
                              <w:marLeft w:val="0"/>
                              <w:marRight w:val="0"/>
                              <w:marTop w:val="0"/>
                              <w:marBottom w:val="0"/>
                              <w:divBdr>
                                <w:top w:val="single" w:sz="2" w:space="0" w:color="auto"/>
                                <w:left w:val="single" w:sz="2" w:space="0" w:color="auto"/>
                                <w:bottom w:val="single" w:sz="2" w:space="0" w:color="auto"/>
                                <w:right w:val="single" w:sz="2" w:space="0" w:color="auto"/>
                              </w:divBdr>
                              <w:divsChild>
                                <w:div w:id="42955120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355735610">
                  <w:marLeft w:val="0"/>
                  <w:marRight w:val="0"/>
                  <w:marTop w:val="480"/>
                  <w:marBottom w:val="0"/>
                  <w:divBdr>
                    <w:top w:val="single" w:sz="2" w:space="0" w:color="auto"/>
                    <w:left w:val="single" w:sz="2" w:space="0" w:color="auto"/>
                    <w:bottom w:val="single" w:sz="2" w:space="0" w:color="auto"/>
                    <w:right w:val="single" w:sz="2" w:space="0" w:color="auto"/>
                  </w:divBdr>
                  <w:divsChild>
                    <w:div w:id="1069691746">
                      <w:marLeft w:val="0"/>
                      <w:marRight w:val="0"/>
                      <w:marTop w:val="0"/>
                      <w:marBottom w:val="0"/>
                      <w:divBdr>
                        <w:top w:val="single" w:sz="2" w:space="0" w:color="auto"/>
                        <w:left w:val="single" w:sz="2" w:space="0" w:color="auto"/>
                        <w:bottom w:val="single" w:sz="2" w:space="0" w:color="auto"/>
                        <w:right w:val="single" w:sz="2" w:space="0" w:color="auto"/>
                      </w:divBdr>
                    </w:div>
                    <w:div w:id="281959267">
                      <w:marLeft w:val="0"/>
                      <w:marRight w:val="0"/>
                      <w:marTop w:val="0"/>
                      <w:marBottom w:val="0"/>
                      <w:divBdr>
                        <w:top w:val="single" w:sz="2" w:space="0" w:color="auto"/>
                        <w:left w:val="single" w:sz="2" w:space="0" w:color="auto"/>
                        <w:bottom w:val="single" w:sz="2" w:space="0" w:color="auto"/>
                        <w:right w:val="single" w:sz="2" w:space="0" w:color="auto"/>
                      </w:divBdr>
                      <w:divsChild>
                        <w:div w:id="1257325229">
                          <w:marLeft w:val="0"/>
                          <w:marRight w:val="0"/>
                          <w:marTop w:val="0"/>
                          <w:marBottom w:val="0"/>
                          <w:divBdr>
                            <w:top w:val="single" w:sz="2" w:space="0" w:color="auto"/>
                            <w:left w:val="single" w:sz="2" w:space="0" w:color="auto"/>
                            <w:bottom w:val="single" w:sz="2" w:space="0" w:color="auto"/>
                            <w:right w:val="single" w:sz="2" w:space="0" w:color="auto"/>
                          </w:divBdr>
                          <w:divsChild>
                            <w:div w:id="539131564">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386560076">
                  <w:marLeft w:val="0"/>
                  <w:marRight w:val="0"/>
                  <w:marTop w:val="480"/>
                  <w:marBottom w:val="0"/>
                  <w:divBdr>
                    <w:top w:val="single" w:sz="2" w:space="0" w:color="auto"/>
                    <w:left w:val="single" w:sz="2" w:space="0" w:color="auto"/>
                    <w:bottom w:val="single" w:sz="2" w:space="0" w:color="auto"/>
                    <w:right w:val="single" w:sz="2" w:space="0" w:color="auto"/>
                  </w:divBdr>
                  <w:divsChild>
                    <w:div w:id="644352630">
                      <w:marLeft w:val="0"/>
                      <w:marRight w:val="0"/>
                      <w:marTop w:val="0"/>
                      <w:marBottom w:val="0"/>
                      <w:divBdr>
                        <w:top w:val="single" w:sz="2" w:space="0" w:color="auto"/>
                        <w:left w:val="single" w:sz="2" w:space="0" w:color="auto"/>
                        <w:bottom w:val="single" w:sz="2" w:space="0" w:color="auto"/>
                        <w:right w:val="single" w:sz="2" w:space="0" w:color="auto"/>
                      </w:divBdr>
                      <w:divsChild>
                        <w:div w:id="11224186">
                          <w:marLeft w:val="0"/>
                          <w:marRight w:val="0"/>
                          <w:marTop w:val="180"/>
                          <w:marBottom w:val="0"/>
                          <w:divBdr>
                            <w:top w:val="single" w:sz="2" w:space="0" w:color="auto"/>
                            <w:left w:val="single" w:sz="2" w:space="0" w:color="auto"/>
                            <w:bottom w:val="single" w:sz="2" w:space="0" w:color="auto"/>
                            <w:right w:val="single" w:sz="2" w:space="0" w:color="auto"/>
                          </w:divBdr>
                          <w:divsChild>
                            <w:div w:id="47387135">
                              <w:marLeft w:val="0"/>
                              <w:marRight w:val="0"/>
                              <w:marTop w:val="0"/>
                              <w:marBottom w:val="0"/>
                              <w:divBdr>
                                <w:top w:val="single" w:sz="2" w:space="0" w:color="auto"/>
                                <w:left w:val="single" w:sz="2" w:space="0" w:color="auto"/>
                                <w:bottom w:val="single" w:sz="2" w:space="0" w:color="auto"/>
                                <w:right w:val="single" w:sz="2" w:space="0" w:color="auto"/>
                              </w:divBdr>
                              <w:divsChild>
                                <w:div w:id="1226599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369261707">
                  <w:marLeft w:val="0"/>
                  <w:marRight w:val="0"/>
                  <w:marTop w:val="480"/>
                  <w:marBottom w:val="0"/>
                  <w:divBdr>
                    <w:top w:val="single" w:sz="2" w:space="0" w:color="auto"/>
                    <w:left w:val="single" w:sz="2" w:space="0" w:color="auto"/>
                    <w:bottom w:val="single" w:sz="2" w:space="0" w:color="auto"/>
                    <w:right w:val="single" w:sz="2" w:space="0" w:color="auto"/>
                  </w:divBdr>
                  <w:divsChild>
                    <w:div w:id="568467847">
                      <w:marLeft w:val="0"/>
                      <w:marRight w:val="0"/>
                      <w:marTop w:val="0"/>
                      <w:marBottom w:val="0"/>
                      <w:divBdr>
                        <w:top w:val="single" w:sz="2" w:space="0" w:color="auto"/>
                        <w:left w:val="single" w:sz="2" w:space="0" w:color="auto"/>
                        <w:bottom w:val="single" w:sz="2" w:space="0" w:color="auto"/>
                        <w:right w:val="single" w:sz="2" w:space="0" w:color="auto"/>
                      </w:divBdr>
                    </w:div>
                    <w:div w:id="1912808075">
                      <w:marLeft w:val="0"/>
                      <w:marRight w:val="0"/>
                      <w:marTop w:val="0"/>
                      <w:marBottom w:val="0"/>
                      <w:divBdr>
                        <w:top w:val="single" w:sz="2" w:space="0" w:color="auto"/>
                        <w:left w:val="single" w:sz="2" w:space="0" w:color="auto"/>
                        <w:bottom w:val="single" w:sz="2" w:space="0" w:color="auto"/>
                        <w:right w:val="single" w:sz="2" w:space="0" w:color="auto"/>
                      </w:divBdr>
                      <w:divsChild>
                        <w:div w:id="263268004">
                          <w:marLeft w:val="0"/>
                          <w:marRight w:val="0"/>
                          <w:marTop w:val="0"/>
                          <w:marBottom w:val="0"/>
                          <w:divBdr>
                            <w:top w:val="single" w:sz="2" w:space="0" w:color="auto"/>
                            <w:left w:val="single" w:sz="2" w:space="0" w:color="auto"/>
                            <w:bottom w:val="single" w:sz="2" w:space="0" w:color="auto"/>
                            <w:right w:val="single" w:sz="2" w:space="0" w:color="auto"/>
                          </w:divBdr>
                          <w:divsChild>
                            <w:div w:id="1942106499">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956907429">
                  <w:marLeft w:val="0"/>
                  <w:marRight w:val="0"/>
                  <w:marTop w:val="480"/>
                  <w:marBottom w:val="0"/>
                  <w:divBdr>
                    <w:top w:val="single" w:sz="2" w:space="0" w:color="auto"/>
                    <w:left w:val="single" w:sz="2" w:space="0" w:color="auto"/>
                    <w:bottom w:val="single" w:sz="2" w:space="0" w:color="auto"/>
                    <w:right w:val="single" w:sz="2" w:space="0" w:color="auto"/>
                  </w:divBdr>
                  <w:divsChild>
                    <w:div w:id="1442145605">
                      <w:marLeft w:val="0"/>
                      <w:marRight w:val="0"/>
                      <w:marTop w:val="0"/>
                      <w:marBottom w:val="0"/>
                      <w:divBdr>
                        <w:top w:val="single" w:sz="2" w:space="0" w:color="auto"/>
                        <w:left w:val="single" w:sz="2" w:space="0" w:color="auto"/>
                        <w:bottom w:val="single" w:sz="2" w:space="0" w:color="auto"/>
                        <w:right w:val="single" w:sz="2" w:space="0" w:color="auto"/>
                      </w:divBdr>
                      <w:divsChild>
                        <w:div w:id="1173181531">
                          <w:marLeft w:val="0"/>
                          <w:marRight w:val="0"/>
                          <w:marTop w:val="180"/>
                          <w:marBottom w:val="0"/>
                          <w:divBdr>
                            <w:top w:val="single" w:sz="2" w:space="0" w:color="auto"/>
                            <w:left w:val="single" w:sz="2" w:space="0" w:color="auto"/>
                            <w:bottom w:val="single" w:sz="2" w:space="0" w:color="auto"/>
                            <w:right w:val="single" w:sz="2" w:space="0" w:color="auto"/>
                          </w:divBdr>
                          <w:divsChild>
                            <w:div w:id="1291518497">
                              <w:marLeft w:val="0"/>
                              <w:marRight w:val="0"/>
                              <w:marTop w:val="0"/>
                              <w:marBottom w:val="0"/>
                              <w:divBdr>
                                <w:top w:val="single" w:sz="2" w:space="0" w:color="auto"/>
                                <w:left w:val="single" w:sz="2" w:space="0" w:color="auto"/>
                                <w:bottom w:val="single" w:sz="2" w:space="0" w:color="auto"/>
                                <w:right w:val="single" w:sz="2" w:space="0" w:color="auto"/>
                              </w:divBdr>
                              <w:divsChild>
                                <w:div w:id="152917883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37967068">
                  <w:marLeft w:val="0"/>
                  <w:marRight w:val="0"/>
                  <w:marTop w:val="480"/>
                  <w:marBottom w:val="0"/>
                  <w:divBdr>
                    <w:top w:val="single" w:sz="2" w:space="0" w:color="auto"/>
                    <w:left w:val="single" w:sz="2" w:space="0" w:color="auto"/>
                    <w:bottom w:val="single" w:sz="2" w:space="0" w:color="auto"/>
                    <w:right w:val="single" w:sz="2" w:space="0" w:color="auto"/>
                  </w:divBdr>
                  <w:divsChild>
                    <w:div w:id="809833194">
                      <w:marLeft w:val="0"/>
                      <w:marRight w:val="0"/>
                      <w:marTop w:val="0"/>
                      <w:marBottom w:val="0"/>
                      <w:divBdr>
                        <w:top w:val="single" w:sz="2" w:space="0" w:color="auto"/>
                        <w:left w:val="single" w:sz="2" w:space="0" w:color="auto"/>
                        <w:bottom w:val="single" w:sz="2" w:space="0" w:color="auto"/>
                        <w:right w:val="single" w:sz="2" w:space="0" w:color="auto"/>
                      </w:divBdr>
                    </w:div>
                    <w:div w:id="510997264">
                      <w:marLeft w:val="0"/>
                      <w:marRight w:val="0"/>
                      <w:marTop w:val="0"/>
                      <w:marBottom w:val="0"/>
                      <w:divBdr>
                        <w:top w:val="single" w:sz="2" w:space="0" w:color="auto"/>
                        <w:left w:val="single" w:sz="2" w:space="0" w:color="auto"/>
                        <w:bottom w:val="single" w:sz="2" w:space="0" w:color="auto"/>
                        <w:right w:val="single" w:sz="2" w:space="0" w:color="auto"/>
                      </w:divBdr>
                      <w:divsChild>
                        <w:div w:id="477110885">
                          <w:marLeft w:val="0"/>
                          <w:marRight w:val="0"/>
                          <w:marTop w:val="0"/>
                          <w:marBottom w:val="0"/>
                          <w:divBdr>
                            <w:top w:val="single" w:sz="2" w:space="0" w:color="auto"/>
                            <w:left w:val="single" w:sz="2" w:space="0" w:color="auto"/>
                            <w:bottom w:val="single" w:sz="2" w:space="0" w:color="auto"/>
                            <w:right w:val="single" w:sz="2" w:space="0" w:color="auto"/>
                          </w:divBdr>
                          <w:divsChild>
                            <w:div w:id="48845170">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854538273">
                  <w:marLeft w:val="0"/>
                  <w:marRight w:val="0"/>
                  <w:marTop w:val="480"/>
                  <w:marBottom w:val="0"/>
                  <w:divBdr>
                    <w:top w:val="single" w:sz="2" w:space="0" w:color="auto"/>
                    <w:left w:val="single" w:sz="2" w:space="0" w:color="auto"/>
                    <w:bottom w:val="single" w:sz="2" w:space="0" w:color="auto"/>
                    <w:right w:val="single" w:sz="2" w:space="0" w:color="auto"/>
                  </w:divBdr>
                  <w:divsChild>
                    <w:div w:id="349569109">
                      <w:marLeft w:val="0"/>
                      <w:marRight w:val="0"/>
                      <w:marTop w:val="0"/>
                      <w:marBottom w:val="0"/>
                      <w:divBdr>
                        <w:top w:val="single" w:sz="2" w:space="0" w:color="auto"/>
                        <w:left w:val="single" w:sz="2" w:space="0" w:color="auto"/>
                        <w:bottom w:val="single" w:sz="2" w:space="0" w:color="auto"/>
                        <w:right w:val="single" w:sz="2" w:space="0" w:color="auto"/>
                      </w:divBdr>
                      <w:divsChild>
                        <w:div w:id="1263223206">
                          <w:marLeft w:val="0"/>
                          <w:marRight w:val="0"/>
                          <w:marTop w:val="180"/>
                          <w:marBottom w:val="0"/>
                          <w:divBdr>
                            <w:top w:val="single" w:sz="2" w:space="0" w:color="auto"/>
                            <w:left w:val="single" w:sz="2" w:space="0" w:color="auto"/>
                            <w:bottom w:val="single" w:sz="2" w:space="0" w:color="auto"/>
                            <w:right w:val="single" w:sz="2" w:space="0" w:color="auto"/>
                          </w:divBdr>
                          <w:divsChild>
                            <w:div w:id="1493570223">
                              <w:marLeft w:val="0"/>
                              <w:marRight w:val="0"/>
                              <w:marTop w:val="0"/>
                              <w:marBottom w:val="0"/>
                              <w:divBdr>
                                <w:top w:val="single" w:sz="2" w:space="0" w:color="auto"/>
                                <w:left w:val="single" w:sz="2" w:space="0" w:color="auto"/>
                                <w:bottom w:val="single" w:sz="2" w:space="0" w:color="auto"/>
                                <w:right w:val="single" w:sz="2" w:space="0" w:color="auto"/>
                              </w:divBdr>
                              <w:divsChild>
                                <w:div w:id="141978954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888178091">
                  <w:marLeft w:val="0"/>
                  <w:marRight w:val="0"/>
                  <w:marTop w:val="480"/>
                  <w:marBottom w:val="0"/>
                  <w:divBdr>
                    <w:top w:val="single" w:sz="2" w:space="0" w:color="auto"/>
                    <w:left w:val="single" w:sz="2" w:space="0" w:color="auto"/>
                    <w:bottom w:val="single" w:sz="2" w:space="0" w:color="auto"/>
                    <w:right w:val="single" w:sz="2" w:space="0" w:color="auto"/>
                  </w:divBdr>
                  <w:divsChild>
                    <w:div w:id="1517114191">
                      <w:marLeft w:val="0"/>
                      <w:marRight w:val="0"/>
                      <w:marTop w:val="0"/>
                      <w:marBottom w:val="0"/>
                      <w:divBdr>
                        <w:top w:val="single" w:sz="2" w:space="0" w:color="auto"/>
                        <w:left w:val="single" w:sz="2" w:space="0" w:color="auto"/>
                        <w:bottom w:val="single" w:sz="2" w:space="0" w:color="auto"/>
                        <w:right w:val="single" w:sz="2" w:space="0" w:color="auto"/>
                      </w:divBdr>
                    </w:div>
                    <w:div w:id="1473332445">
                      <w:marLeft w:val="0"/>
                      <w:marRight w:val="0"/>
                      <w:marTop w:val="0"/>
                      <w:marBottom w:val="0"/>
                      <w:divBdr>
                        <w:top w:val="single" w:sz="2" w:space="0" w:color="auto"/>
                        <w:left w:val="single" w:sz="2" w:space="0" w:color="auto"/>
                        <w:bottom w:val="single" w:sz="2" w:space="0" w:color="auto"/>
                        <w:right w:val="single" w:sz="2" w:space="0" w:color="auto"/>
                      </w:divBdr>
                      <w:divsChild>
                        <w:div w:id="973758306">
                          <w:marLeft w:val="0"/>
                          <w:marRight w:val="0"/>
                          <w:marTop w:val="0"/>
                          <w:marBottom w:val="0"/>
                          <w:divBdr>
                            <w:top w:val="single" w:sz="2" w:space="0" w:color="auto"/>
                            <w:left w:val="single" w:sz="2" w:space="0" w:color="auto"/>
                            <w:bottom w:val="single" w:sz="2" w:space="0" w:color="auto"/>
                            <w:right w:val="single" w:sz="2" w:space="0" w:color="auto"/>
                          </w:divBdr>
                          <w:divsChild>
                            <w:div w:id="1935355668">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65492692">
                  <w:marLeft w:val="0"/>
                  <w:marRight w:val="0"/>
                  <w:marTop w:val="480"/>
                  <w:marBottom w:val="0"/>
                  <w:divBdr>
                    <w:top w:val="single" w:sz="2" w:space="0" w:color="auto"/>
                    <w:left w:val="single" w:sz="2" w:space="0" w:color="auto"/>
                    <w:bottom w:val="single" w:sz="2" w:space="0" w:color="auto"/>
                    <w:right w:val="single" w:sz="2" w:space="0" w:color="auto"/>
                  </w:divBdr>
                  <w:divsChild>
                    <w:div w:id="1509372211">
                      <w:marLeft w:val="0"/>
                      <w:marRight w:val="0"/>
                      <w:marTop w:val="0"/>
                      <w:marBottom w:val="0"/>
                      <w:divBdr>
                        <w:top w:val="single" w:sz="2" w:space="0" w:color="auto"/>
                        <w:left w:val="single" w:sz="2" w:space="0" w:color="auto"/>
                        <w:bottom w:val="single" w:sz="2" w:space="0" w:color="auto"/>
                        <w:right w:val="single" w:sz="2" w:space="0" w:color="auto"/>
                      </w:divBdr>
                      <w:divsChild>
                        <w:div w:id="1354528311">
                          <w:marLeft w:val="0"/>
                          <w:marRight w:val="0"/>
                          <w:marTop w:val="180"/>
                          <w:marBottom w:val="0"/>
                          <w:divBdr>
                            <w:top w:val="single" w:sz="2" w:space="0" w:color="auto"/>
                            <w:left w:val="single" w:sz="2" w:space="0" w:color="auto"/>
                            <w:bottom w:val="single" w:sz="2" w:space="0" w:color="auto"/>
                            <w:right w:val="single" w:sz="2" w:space="0" w:color="auto"/>
                          </w:divBdr>
                          <w:divsChild>
                            <w:div w:id="1456682854">
                              <w:marLeft w:val="0"/>
                              <w:marRight w:val="0"/>
                              <w:marTop w:val="0"/>
                              <w:marBottom w:val="0"/>
                              <w:divBdr>
                                <w:top w:val="single" w:sz="2" w:space="0" w:color="auto"/>
                                <w:left w:val="single" w:sz="2" w:space="0" w:color="auto"/>
                                <w:bottom w:val="single" w:sz="2" w:space="0" w:color="auto"/>
                                <w:right w:val="single" w:sz="2" w:space="0" w:color="auto"/>
                              </w:divBdr>
                              <w:divsChild>
                                <w:div w:id="210941962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752774425">
                  <w:marLeft w:val="0"/>
                  <w:marRight w:val="0"/>
                  <w:marTop w:val="480"/>
                  <w:marBottom w:val="0"/>
                  <w:divBdr>
                    <w:top w:val="single" w:sz="2" w:space="0" w:color="auto"/>
                    <w:left w:val="single" w:sz="2" w:space="0" w:color="auto"/>
                    <w:bottom w:val="single" w:sz="2" w:space="0" w:color="auto"/>
                    <w:right w:val="single" w:sz="2" w:space="0" w:color="auto"/>
                  </w:divBdr>
                  <w:divsChild>
                    <w:div w:id="739211384">
                      <w:marLeft w:val="0"/>
                      <w:marRight w:val="0"/>
                      <w:marTop w:val="0"/>
                      <w:marBottom w:val="0"/>
                      <w:divBdr>
                        <w:top w:val="single" w:sz="2" w:space="0" w:color="auto"/>
                        <w:left w:val="single" w:sz="2" w:space="0" w:color="auto"/>
                        <w:bottom w:val="single" w:sz="2" w:space="0" w:color="auto"/>
                        <w:right w:val="single" w:sz="2" w:space="0" w:color="auto"/>
                      </w:divBdr>
                    </w:div>
                    <w:div w:id="1453555011">
                      <w:marLeft w:val="0"/>
                      <w:marRight w:val="0"/>
                      <w:marTop w:val="0"/>
                      <w:marBottom w:val="0"/>
                      <w:divBdr>
                        <w:top w:val="single" w:sz="2" w:space="0" w:color="auto"/>
                        <w:left w:val="single" w:sz="2" w:space="0" w:color="auto"/>
                        <w:bottom w:val="single" w:sz="2" w:space="0" w:color="auto"/>
                        <w:right w:val="single" w:sz="2" w:space="0" w:color="auto"/>
                      </w:divBdr>
                      <w:divsChild>
                        <w:div w:id="958031718">
                          <w:marLeft w:val="0"/>
                          <w:marRight w:val="0"/>
                          <w:marTop w:val="0"/>
                          <w:marBottom w:val="0"/>
                          <w:divBdr>
                            <w:top w:val="single" w:sz="2" w:space="0" w:color="auto"/>
                            <w:left w:val="single" w:sz="2" w:space="0" w:color="auto"/>
                            <w:bottom w:val="single" w:sz="2" w:space="0" w:color="auto"/>
                            <w:right w:val="single" w:sz="2" w:space="0" w:color="auto"/>
                          </w:divBdr>
                          <w:divsChild>
                            <w:div w:id="746731228">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812676797">
                  <w:marLeft w:val="0"/>
                  <w:marRight w:val="0"/>
                  <w:marTop w:val="480"/>
                  <w:marBottom w:val="0"/>
                  <w:divBdr>
                    <w:top w:val="single" w:sz="2" w:space="0" w:color="auto"/>
                    <w:left w:val="single" w:sz="2" w:space="0" w:color="auto"/>
                    <w:bottom w:val="single" w:sz="2" w:space="0" w:color="auto"/>
                    <w:right w:val="single" w:sz="2" w:space="0" w:color="auto"/>
                  </w:divBdr>
                  <w:divsChild>
                    <w:div w:id="867794103">
                      <w:marLeft w:val="0"/>
                      <w:marRight w:val="0"/>
                      <w:marTop w:val="0"/>
                      <w:marBottom w:val="0"/>
                      <w:divBdr>
                        <w:top w:val="single" w:sz="2" w:space="0" w:color="auto"/>
                        <w:left w:val="single" w:sz="2" w:space="0" w:color="auto"/>
                        <w:bottom w:val="single" w:sz="2" w:space="0" w:color="auto"/>
                        <w:right w:val="single" w:sz="2" w:space="0" w:color="auto"/>
                      </w:divBdr>
                      <w:divsChild>
                        <w:div w:id="985622053">
                          <w:marLeft w:val="0"/>
                          <w:marRight w:val="0"/>
                          <w:marTop w:val="180"/>
                          <w:marBottom w:val="0"/>
                          <w:divBdr>
                            <w:top w:val="single" w:sz="2" w:space="0" w:color="auto"/>
                            <w:left w:val="single" w:sz="2" w:space="0" w:color="auto"/>
                            <w:bottom w:val="single" w:sz="2" w:space="0" w:color="auto"/>
                            <w:right w:val="single" w:sz="2" w:space="0" w:color="auto"/>
                          </w:divBdr>
                          <w:divsChild>
                            <w:div w:id="779836631">
                              <w:marLeft w:val="0"/>
                              <w:marRight w:val="0"/>
                              <w:marTop w:val="0"/>
                              <w:marBottom w:val="0"/>
                              <w:divBdr>
                                <w:top w:val="single" w:sz="2" w:space="0" w:color="auto"/>
                                <w:left w:val="single" w:sz="2" w:space="0" w:color="auto"/>
                                <w:bottom w:val="single" w:sz="2" w:space="0" w:color="auto"/>
                                <w:right w:val="single" w:sz="2" w:space="0" w:color="auto"/>
                              </w:divBdr>
                              <w:divsChild>
                                <w:div w:id="26045634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111661004">
                  <w:marLeft w:val="0"/>
                  <w:marRight w:val="0"/>
                  <w:marTop w:val="480"/>
                  <w:marBottom w:val="0"/>
                  <w:divBdr>
                    <w:top w:val="single" w:sz="2" w:space="0" w:color="auto"/>
                    <w:left w:val="single" w:sz="2" w:space="0" w:color="auto"/>
                    <w:bottom w:val="single" w:sz="2" w:space="0" w:color="auto"/>
                    <w:right w:val="single" w:sz="2" w:space="0" w:color="auto"/>
                  </w:divBdr>
                  <w:divsChild>
                    <w:div w:id="1300960056">
                      <w:marLeft w:val="0"/>
                      <w:marRight w:val="0"/>
                      <w:marTop w:val="0"/>
                      <w:marBottom w:val="0"/>
                      <w:divBdr>
                        <w:top w:val="single" w:sz="2" w:space="0" w:color="auto"/>
                        <w:left w:val="single" w:sz="2" w:space="0" w:color="auto"/>
                        <w:bottom w:val="single" w:sz="2" w:space="0" w:color="auto"/>
                        <w:right w:val="single" w:sz="2" w:space="0" w:color="auto"/>
                      </w:divBdr>
                    </w:div>
                    <w:div w:id="1510291827">
                      <w:marLeft w:val="0"/>
                      <w:marRight w:val="0"/>
                      <w:marTop w:val="0"/>
                      <w:marBottom w:val="0"/>
                      <w:divBdr>
                        <w:top w:val="single" w:sz="2" w:space="0" w:color="auto"/>
                        <w:left w:val="single" w:sz="2" w:space="0" w:color="auto"/>
                        <w:bottom w:val="single" w:sz="2" w:space="0" w:color="auto"/>
                        <w:right w:val="single" w:sz="2" w:space="0" w:color="auto"/>
                      </w:divBdr>
                      <w:divsChild>
                        <w:div w:id="298925289">
                          <w:marLeft w:val="0"/>
                          <w:marRight w:val="0"/>
                          <w:marTop w:val="0"/>
                          <w:marBottom w:val="0"/>
                          <w:divBdr>
                            <w:top w:val="single" w:sz="2" w:space="0" w:color="auto"/>
                            <w:left w:val="single" w:sz="2" w:space="0" w:color="auto"/>
                            <w:bottom w:val="single" w:sz="2" w:space="0" w:color="auto"/>
                            <w:right w:val="single" w:sz="2" w:space="0" w:color="auto"/>
                          </w:divBdr>
                          <w:divsChild>
                            <w:div w:id="1284652677">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516991704">
                  <w:marLeft w:val="0"/>
                  <w:marRight w:val="0"/>
                  <w:marTop w:val="480"/>
                  <w:marBottom w:val="0"/>
                  <w:divBdr>
                    <w:top w:val="single" w:sz="2" w:space="0" w:color="auto"/>
                    <w:left w:val="single" w:sz="2" w:space="0" w:color="auto"/>
                    <w:bottom w:val="single" w:sz="2" w:space="0" w:color="auto"/>
                    <w:right w:val="single" w:sz="2" w:space="0" w:color="auto"/>
                  </w:divBdr>
                  <w:divsChild>
                    <w:div w:id="1254700648">
                      <w:marLeft w:val="0"/>
                      <w:marRight w:val="0"/>
                      <w:marTop w:val="0"/>
                      <w:marBottom w:val="0"/>
                      <w:divBdr>
                        <w:top w:val="single" w:sz="2" w:space="0" w:color="auto"/>
                        <w:left w:val="single" w:sz="2" w:space="0" w:color="auto"/>
                        <w:bottom w:val="single" w:sz="2" w:space="0" w:color="auto"/>
                        <w:right w:val="single" w:sz="2" w:space="0" w:color="auto"/>
                      </w:divBdr>
                      <w:divsChild>
                        <w:div w:id="903758724">
                          <w:marLeft w:val="0"/>
                          <w:marRight w:val="0"/>
                          <w:marTop w:val="180"/>
                          <w:marBottom w:val="0"/>
                          <w:divBdr>
                            <w:top w:val="single" w:sz="2" w:space="0" w:color="auto"/>
                            <w:left w:val="single" w:sz="2" w:space="0" w:color="auto"/>
                            <w:bottom w:val="single" w:sz="2" w:space="0" w:color="auto"/>
                            <w:right w:val="single" w:sz="2" w:space="0" w:color="auto"/>
                          </w:divBdr>
                          <w:divsChild>
                            <w:div w:id="744843216">
                              <w:marLeft w:val="0"/>
                              <w:marRight w:val="0"/>
                              <w:marTop w:val="0"/>
                              <w:marBottom w:val="0"/>
                              <w:divBdr>
                                <w:top w:val="single" w:sz="2" w:space="0" w:color="auto"/>
                                <w:left w:val="single" w:sz="2" w:space="0" w:color="auto"/>
                                <w:bottom w:val="single" w:sz="2" w:space="0" w:color="auto"/>
                                <w:right w:val="single" w:sz="2" w:space="0" w:color="auto"/>
                              </w:divBdr>
                              <w:divsChild>
                                <w:div w:id="59120192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053697086">
                  <w:marLeft w:val="0"/>
                  <w:marRight w:val="0"/>
                  <w:marTop w:val="480"/>
                  <w:marBottom w:val="0"/>
                  <w:divBdr>
                    <w:top w:val="single" w:sz="2" w:space="0" w:color="auto"/>
                    <w:left w:val="single" w:sz="2" w:space="0" w:color="auto"/>
                    <w:bottom w:val="single" w:sz="2" w:space="0" w:color="auto"/>
                    <w:right w:val="single" w:sz="2" w:space="0" w:color="auto"/>
                  </w:divBdr>
                  <w:divsChild>
                    <w:div w:id="765230188">
                      <w:marLeft w:val="0"/>
                      <w:marRight w:val="0"/>
                      <w:marTop w:val="0"/>
                      <w:marBottom w:val="0"/>
                      <w:divBdr>
                        <w:top w:val="single" w:sz="2" w:space="0" w:color="auto"/>
                        <w:left w:val="single" w:sz="2" w:space="0" w:color="auto"/>
                        <w:bottom w:val="single" w:sz="2" w:space="0" w:color="auto"/>
                        <w:right w:val="single" w:sz="2" w:space="0" w:color="auto"/>
                      </w:divBdr>
                    </w:div>
                    <w:div w:id="301349130">
                      <w:marLeft w:val="0"/>
                      <w:marRight w:val="0"/>
                      <w:marTop w:val="0"/>
                      <w:marBottom w:val="0"/>
                      <w:divBdr>
                        <w:top w:val="single" w:sz="2" w:space="0" w:color="auto"/>
                        <w:left w:val="single" w:sz="2" w:space="0" w:color="auto"/>
                        <w:bottom w:val="single" w:sz="2" w:space="0" w:color="auto"/>
                        <w:right w:val="single" w:sz="2" w:space="0" w:color="auto"/>
                      </w:divBdr>
                      <w:divsChild>
                        <w:div w:id="583102449">
                          <w:marLeft w:val="0"/>
                          <w:marRight w:val="0"/>
                          <w:marTop w:val="0"/>
                          <w:marBottom w:val="0"/>
                          <w:divBdr>
                            <w:top w:val="single" w:sz="2" w:space="0" w:color="auto"/>
                            <w:left w:val="single" w:sz="2" w:space="0" w:color="auto"/>
                            <w:bottom w:val="single" w:sz="2" w:space="0" w:color="auto"/>
                            <w:right w:val="single" w:sz="2" w:space="0" w:color="auto"/>
                          </w:divBdr>
                          <w:divsChild>
                            <w:div w:id="1899516868">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072846228">
                  <w:marLeft w:val="0"/>
                  <w:marRight w:val="0"/>
                  <w:marTop w:val="480"/>
                  <w:marBottom w:val="0"/>
                  <w:divBdr>
                    <w:top w:val="single" w:sz="2" w:space="0" w:color="auto"/>
                    <w:left w:val="single" w:sz="2" w:space="0" w:color="auto"/>
                    <w:bottom w:val="single" w:sz="2" w:space="0" w:color="auto"/>
                    <w:right w:val="single" w:sz="2" w:space="0" w:color="auto"/>
                  </w:divBdr>
                  <w:divsChild>
                    <w:div w:id="873690836">
                      <w:marLeft w:val="0"/>
                      <w:marRight w:val="0"/>
                      <w:marTop w:val="0"/>
                      <w:marBottom w:val="0"/>
                      <w:divBdr>
                        <w:top w:val="single" w:sz="2" w:space="0" w:color="auto"/>
                        <w:left w:val="single" w:sz="2" w:space="0" w:color="auto"/>
                        <w:bottom w:val="single" w:sz="2" w:space="0" w:color="auto"/>
                        <w:right w:val="single" w:sz="2" w:space="0" w:color="auto"/>
                      </w:divBdr>
                      <w:divsChild>
                        <w:div w:id="1726443939">
                          <w:marLeft w:val="0"/>
                          <w:marRight w:val="0"/>
                          <w:marTop w:val="180"/>
                          <w:marBottom w:val="0"/>
                          <w:divBdr>
                            <w:top w:val="single" w:sz="2" w:space="0" w:color="auto"/>
                            <w:left w:val="single" w:sz="2" w:space="0" w:color="auto"/>
                            <w:bottom w:val="single" w:sz="2" w:space="0" w:color="auto"/>
                            <w:right w:val="single" w:sz="2" w:space="0" w:color="auto"/>
                          </w:divBdr>
                          <w:divsChild>
                            <w:div w:id="778529195">
                              <w:marLeft w:val="0"/>
                              <w:marRight w:val="0"/>
                              <w:marTop w:val="0"/>
                              <w:marBottom w:val="0"/>
                              <w:divBdr>
                                <w:top w:val="single" w:sz="2" w:space="0" w:color="auto"/>
                                <w:left w:val="single" w:sz="2" w:space="0" w:color="auto"/>
                                <w:bottom w:val="single" w:sz="2" w:space="0" w:color="auto"/>
                                <w:right w:val="single" w:sz="2" w:space="0" w:color="auto"/>
                              </w:divBdr>
                              <w:divsChild>
                                <w:div w:id="196110327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040128194">
                  <w:marLeft w:val="0"/>
                  <w:marRight w:val="0"/>
                  <w:marTop w:val="480"/>
                  <w:marBottom w:val="0"/>
                  <w:divBdr>
                    <w:top w:val="single" w:sz="2" w:space="0" w:color="auto"/>
                    <w:left w:val="single" w:sz="2" w:space="0" w:color="auto"/>
                    <w:bottom w:val="single" w:sz="2" w:space="0" w:color="auto"/>
                    <w:right w:val="single" w:sz="2" w:space="0" w:color="auto"/>
                  </w:divBdr>
                  <w:divsChild>
                    <w:div w:id="960066944">
                      <w:marLeft w:val="0"/>
                      <w:marRight w:val="0"/>
                      <w:marTop w:val="0"/>
                      <w:marBottom w:val="0"/>
                      <w:divBdr>
                        <w:top w:val="single" w:sz="2" w:space="0" w:color="auto"/>
                        <w:left w:val="single" w:sz="2" w:space="0" w:color="auto"/>
                        <w:bottom w:val="single" w:sz="2" w:space="0" w:color="auto"/>
                        <w:right w:val="single" w:sz="2" w:space="0" w:color="auto"/>
                      </w:divBdr>
                    </w:div>
                    <w:div w:id="68425788">
                      <w:marLeft w:val="0"/>
                      <w:marRight w:val="0"/>
                      <w:marTop w:val="0"/>
                      <w:marBottom w:val="0"/>
                      <w:divBdr>
                        <w:top w:val="single" w:sz="2" w:space="0" w:color="auto"/>
                        <w:left w:val="single" w:sz="2" w:space="0" w:color="auto"/>
                        <w:bottom w:val="single" w:sz="2" w:space="0" w:color="auto"/>
                        <w:right w:val="single" w:sz="2" w:space="0" w:color="auto"/>
                      </w:divBdr>
                      <w:divsChild>
                        <w:div w:id="1434596789">
                          <w:marLeft w:val="0"/>
                          <w:marRight w:val="0"/>
                          <w:marTop w:val="0"/>
                          <w:marBottom w:val="0"/>
                          <w:divBdr>
                            <w:top w:val="single" w:sz="2" w:space="0" w:color="auto"/>
                            <w:left w:val="single" w:sz="2" w:space="0" w:color="auto"/>
                            <w:bottom w:val="single" w:sz="2" w:space="0" w:color="auto"/>
                            <w:right w:val="single" w:sz="2" w:space="0" w:color="auto"/>
                          </w:divBdr>
                          <w:divsChild>
                            <w:div w:id="2143376922">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869488649">
                  <w:marLeft w:val="0"/>
                  <w:marRight w:val="0"/>
                  <w:marTop w:val="480"/>
                  <w:marBottom w:val="0"/>
                  <w:divBdr>
                    <w:top w:val="single" w:sz="2" w:space="0" w:color="auto"/>
                    <w:left w:val="single" w:sz="2" w:space="0" w:color="auto"/>
                    <w:bottom w:val="single" w:sz="2" w:space="0" w:color="auto"/>
                    <w:right w:val="single" w:sz="2" w:space="0" w:color="auto"/>
                  </w:divBdr>
                  <w:divsChild>
                    <w:div w:id="674191261">
                      <w:marLeft w:val="0"/>
                      <w:marRight w:val="0"/>
                      <w:marTop w:val="0"/>
                      <w:marBottom w:val="0"/>
                      <w:divBdr>
                        <w:top w:val="single" w:sz="2" w:space="0" w:color="auto"/>
                        <w:left w:val="single" w:sz="2" w:space="0" w:color="auto"/>
                        <w:bottom w:val="single" w:sz="2" w:space="0" w:color="auto"/>
                        <w:right w:val="single" w:sz="2" w:space="0" w:color="auto"/>
                      </w:divBdr>
                      <w:divsChild>
                        <w:div w:id="216353855">
                          <w:marLeft w:val="0"/>
                          <w:marRight w:val="0"/>
                          <w:marTop w:val="180"/>
                          <w:marBottom w:val="0"/>
                          <w:divBdr>
                            <w:top w:val="single" w:sz="2" w:space="0" w:color="auto"/>
                            <w:left w:val="single" w:sz="2" w:space="0" w:color="auto"/>
                            <w:bottom w:val="single" w:sz="2" w:space="0" w:color="auto"/>
                            <w:right w:val="single" w:sz="2" w:space="0" w:color="auto"/>
                          </w:divBdr>
                          <w:divsChild>
                            <w:div w:id="1533491991">
                              <w:marLeft w:val="0"/>
                              <w:marRight w:val="0"/>
                              <w:marTop w:val="0"/>
                              <w:marBottom w:val="0"/>
                              <w:divBdr>
                                <w:top w:val="single" w:sz="2" w:space="0" w:color="auto"/>
                                <w:left w:val="single" w:sz="2" w:space="0" w:color="auto"/>
                                <w:bottom w:val="single" w:sz="2" w:space="0" w:color="auto"/>
                                <w:right w:val="single" w:sz="2" w:space="0" w:color="auto"/>
                              </w:divBdr>
                              <w:divsChild>
                                <w:div w:id="148669925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581871272">
                  <w:marLeft w:val="0"/>
                  <w:marRight w:val="0"/>
                  <w:marTop w:val="480"/>
                  <w:marBottom w:val="0"/>
                  <w:divBdr>
                    <w:top w:val="single" w:sz="2" w:space="0" w:color="auto"/>
                    <w:left w:val="single" w:sz="2" w:space="0" w:color="auto"/>
                    <w:bottom w:val="single" w:sz="2" w:space="0" w:color="auto"/>
                    <w:right w:val="single" w:sz="2" w:space="0" w:color="auto"/>
                  </w:divBdr>
                  <w:divsChild>
                    <w:div w:id="2073386666">
                      <w:marLeft w:val="0"/>
                      <w:marRight w:val="0"/>
                      <w:marTop w:val="0"/>
                      <w:marBottom w:val="0"/>
                      <w:divBdr>
                        <w:top w:val="single" w:sz="2" w:space="0" w:color="auto"/>
                        <w:left w:val="single" w:sz="2" w:space="0" w:color="auto"/>
                        <w:bottom w:val="single" w:sz="2" w:space="0" w:color="auto"/>
                        <w:right w:val="single" w:sz="2" w:space="0" w:color="auto"/>
                      </w:divBdr>
                    </w:div>
                    <w:div w:id="957180451">
                      <w:marLeft w:val="0"/>
                      <w:marRight w:val="0"/>
                      <w:marTop w:val="0"/>
                      <w:marBottom w:val="0"/>
                      <w:divBdr>
                        <w:top w:val="single" w:sz="2" w:space="0" w:color="auto"/>
                        <w:left w:val="single" w:sz="2" w:space="0" w:color="auto"/>
                        <w:bottom w:val="single" w:sz="2" w:space="0" w:color="auto"/>
                        <w:right w:val="single" w:sz="2" w:space="0" w:color="auto"/>
                      </w:divBdr>
                      <w:divsChild>
                        <w:div w:id="851649376">
                          <w:marLeft w:val="0"/>
                          <w:marRight w:val="0"/>
                          <w:marTop w:val="0"/>
                          <w:marBottom w:val="0"/>
                          <w:divBdr>
                            <w:top w:val="single" w:sz="2" w:space="0" w:color="auto"/>
                            <w:left w:val="single" w:sz="2" w:space="0" w:color="auto"/>
                            <w:bottom w:val="single" w:sz="2" w:space="0" w:color="auto"/>
                            <w:right w:val="single" w:sz="2" w:space="0" w:color="auto"/>
                          </w:divBdr>
                          <w:divsChild>
                            <w:div w:id="1307081414">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538928763">
                  <w:marLeft w:val="0"/>
                  <w:marRight w:val="0"/>
                  <w:marTop w:val="480"/>
                  <w:marBottom w:val="0"/>
                  <w:divBdr>
                    <w:top w:val="single" w:sz="2" w:space="0" w:color="auto"/>
                    <w:left w:val="single" w:sz="2" w:space="0" w:color="auto"/>
                    <w:bottom w:val="single" w:sz="2" w:space="0" w:color="auto"/>
                    <w:right w:val="single" w:sz="2" w:space="0" w:color="auto"/>
                  </w:divBdr>
                  <w:divsChild>
                    <w:div w:id="1253392848">
                      <w:marLeft w:val="0"/>
                      <w:marRight w:val="0"/>
                      <w:marTop w:val="0"/>
                      <w:marBottom w:val="0"/>
                      <w:divBdr>
                        <w:top w:val="single" w:sz="2" w:space="0" w:color="auto"/>
                        <w:left w:val="single" w:sz="2" w:space="0" w:color="auto"/>
                        <w:bottom w:val="single" w:sz="2" w:space="0" w:color="auto"/>
                        <w:right w:val="single" w:sz="2" w:space="0" w:color="auto"/>
                      </w:divBdr>
                      <w:divsChild>
                        <w:div w:id="228350754">
                          <w:marLeft w:val="0"/>
                          <w:marRight w:val="0"/>
                          <w:marTop w:val="180"/>
                          <w:marBottom w:val="0"/>
                          <w:divBdr>
                            <w:top w:val="single" w:sz="2" w:space="0" w:color="auto"/>
                            <w:left w:val="single" w:sz="2" w:space="0" w:color="auto"/>
                            <w:bottom w:val="single" w:sz="2" w:space="0" w:color="auto"/>
                            <w:right w:val="single" w:sz="2" w:space="0" w:color="auto"/>
                          </w:divBdr>
                          <w:divsChild>
                            <w:div w:id="557520377">
                              <w:marLeft w:val="0"/>
                              <w:marRight w:val="0"/>
                              <w:marTop w:val="0"/>
                              <w:marBottom w:val="0"/>
                              <w:divBdr>
                                <w:top w:val="single" w:sz="2" w:space="0" w:color="auto"/>
                                <w:left w:val="single" w:sz="2" w:space="0" w:color="auto"/>
                                <w:bottom w:val="single" w:sz="2" w:space="0" w:color="auto"/>
                                <w:right w:val="single" w:sz="2" w:space="0" w:color="auto"/>
                              </w:divBdr>
                              <w:divsChild>
                                <w:div w:id="209990491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36538323">
                  <w:marLeft w:val="0"/>
                  <w:marRight w:val="0"/>
                  <w:marTop w:val="480"/>
                  <w:marBottom w:val="0"/>
                  <w:divBdr>
                    <w:top w:val="single" w:sz="2" w:space="0" w:color="auto"/>
                    <w:left w:val="single" w:sz="2" w:space="0" w:color="auto"/>
                    <w:bottom w:val="single" w:sz="2" w:space="0" w:color="auto"/>
                    <w:right w:val="single" w:sz="2" w:space="0" w:color="auto"/>
                  </w:divBdr>
                  <w:divsChild>
                    <w:div w:id="1977371649">
                      <w:marLeft w:val="0"/>
                      <w:marRight w:val="0"/>
                      <w:marTop w:val="0"/>
                      <w:marBottom w:val="0"/>
                      <w:divBdr>
                        <w:top w:val="single" w:sz="2" w:space="0" w:color="auto"/>
                        <w:left w:val="single" w:sz="2" w:space="0" w:color="auto"/>
                        <w:bottom w:val="single" w:sz="2" w:space="0" w:color="auto"/>
                        <w:right w:val="single" w:sz="2" w:space="0" w:color="auto"/>
                      </w:divBdr>
                    </w:div>
                    <w:div w:id="1032262788">
                      <w:marLeft w:val="0"/>
                      <w:marRight w:val="0"/>
                      <w:marTop w:val="0"/>
                      <w:marBottom w:val="0"/>
                      <w:divBdr>
                        <w:top w:val="single" w:sz="2" w:space="0" w:color="auto"/>
                        <w:left w:val="single" w:sz="2" w:space="0" w:color="auto"/>
                        <w:bottom w:val="single" w:sz="2" w:space="0" w:color="auto"/>
                        <w:right w:val="single" w:sz="2" w:space="0" w:color="auto"/>
                      </w:divBdr>
                      <w:divsChild>
                        <w:div w:id="1968050118">
                          <w:marLeft w:val="0"/>
                          <w:marRight w:val="0"/>
                          <w:marTop w:val="0"/>
                          <w:marBottom w:val="0"/>
                          <w:divBdr>
                            <w:top w:val="single" w:sz="2" w:space="0" w:color="auto"/>
                            <w:left w:val="single" w:sz="2" w:space="0" w:color="auto"/>
                            <w:bottom w:val="single" w:sz="2" w:space="0" w:color="auto"/>
                            <w:right w:val="single" w:sz="2" w:space="0" w:color="auto"/>
                          </w:divBdr>
                          <w:divsChild>
                            <w:div w:id="266474961">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743381449">
                  <w:marLeft w:val="0"/>
                  <w:marRight w:val="0"/>
                  <w:marTop w:val="480"/>
                  <w:marBottom w:val="0"/>
                  <w:divBdr>
                    <w:top w:val="single" w:sz="2" w:space="0" w:color="auto"/>
                    <w:left w:val="single" w:sz="2" w:space="0" w:color="auto"/>
                    <w:bottom w:val="single" w:sz="2" w:space="0" w:color="auto"/>
                    <w:right w:val="single" w:sz="2" w:space="0" w:color="auto"/>
                  </w:divBdr>
                  <w:divsChild>
                    <w:div w:id="1950773841">
                      <w:marLeft w:val="0"/>
                      <w:marRight w:val="0"/>
                      <w:marTop w:val="0"/>
                      <w:marBottom w:val="0"/>
                      <w:divBdr>
                        <w:top w:val="single" w:sz="2" w:space="0" w:color="auto"/>
                        <w:left w:val="single" w:sz="2" w:space="0" w:color="auto"/>
                        <w:bottom w:val="single" w:sz="2" w:space="0" w:color="auto"/>
                        <w:right w:val="single" w:sz="2" w:space="0" w:color="auto"/>
                      </w:divBdr>
                      <w:divsChild>
                        <w:div w:id="1807352772">
                          <w:marLeft w:val="0"/>
                          <w:marRight w:val="0"/>
                          <w:marTop w:val="180"/>
                          <w:marBottom w:val="0"/>
                          <w:divBdr>
                            <w:top w:val="single" w:sz="2" w:space="0" w:color="auto"/>
                            <w:left w:val="single" w:sz="2" w:space="0" w:color="auto"/>
                            <w:bottom w:val="single" w:sz="2" w:space="0" w:color="auto"/>
                            <w:right w:val="single" w:sz="2" w:space="0" w:color="auto"/>
                          </w:divBdr>
                          <w:divsChild>
                            <w:div w:id="906109106">
                              <w:marLeft w:val="0"/>
                              <w:marRight w:val="0"/>
                              <w:marTop w:val="0"/>
                              <w:marBottom w:val="0"/>
                              <w:divBdr>
                                <w:top w:val="single" w:sz="2" w:space="0" w:color="auto"/>
                                <w:left w:val="single" w:sz="2" w:space="0" w:color="auto"/>
                                <w:bottom w:val="single" w:sz="2" w:space="0" w:color="auto"/>
                                <w:right w:val="single" w:sz="2" w:space="0" w:color="auto"/>
                              </w:divBdr>
                              <w:divsChild>
                                <w:div w:id="13837830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93232644">
                  <w:marLeft w:val="0"/>
                  <w:marRight w:val="0"/>
                  <w:marTop w:val="480"/>
                  <w:marBottom w:val="0"/>
                  <w:divBdr>
                    <w:top w:val="single" w:sz="2" w:space="0" w:color="auto"/>
                    <w:left w:val="single" w:sz="2" w:space="0" w:color="auto"/>
                    <w:bottom w:val="single" w:sz="2" w:space="0" w:color="auto"/>
                    <w:right w:val="single" w:sz="2" w:space="0" w:color="auto"/>
                  </w:divBdr>
                  <w:divsChild>
                    <w:div w:id="1281844062">
                      <w:marLeft w:val="0"/>
                      <w:marRight w:val="0"/>
                      <w:marTop w:val="0"/>
                      <w:marBottom w:val="0"/>
                      <w:divBdr>
                        <w:top w:val="single" w:sz="2" w:space="0" w:color="auto"/>
                        <w:left w:val="single" w:sz="2" w:space="0" w:color="auto"/>
                        <w:bottom w:val="single" w:sz="2" w:space="0" w:color="auto"/>
                        <w:right w:val="single" w:sz="2" w:space="0" w:color="auto"/>
                      </w:divBdr>
                    </w:div>
                    <w:div w:id="139621354">
                      <w:marLeft w:val="0"/>
                      <w:marRight w:val="0"/>
                      <w:marTop w:val="0"/>
                      <w:marBottom w:val="0"/>
                      <w:divBdr>
                        <w:top w:val="single" w:sz="2" w:space="0" w:color="auto"/>
                        <w:left w:val="single" w:sz="2" w:space="0" w:color="auto"/>
                        <w:bottom w:val="single" w:sz="2" w:space="0" w:color="auto"/>
                        <w:right w:val="single" w:sz="2" w:space="0" w:color="auto"/>
                      </w:divBdr>
                      <w:divsChild>
                        <w:div w:id="650719976">
                          <w:marLeft w:val="0"/>
                          <w:marRight w:val="0"/>
                          <w:marTop w:val="0"/>
                          <w:marBottom w:val="0"/>
                          <w:divBdr>
                            <w:top w:val="single" w:sz="2" w:space="0" w:color="auto"/>
                            <w:left w:val="single" w:sz="2" w:space="0" w:color="auto"/>
                            <w:bottom w:val="single" w:sz="2" w:space="0" w:color="auto"/>
                            <w:right w:val="single" w:sz="2" w:space="0" w:color="auto"/>
                          </w:divBdr>
                          <w:divsChild>
                            <w:div w:id="1920945141">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458719158">
                  <w:marLeft w:val="0"/>
                  <w:marRight w:val="0"/>
                  <w:marTop w:val="480"/>
                  <w:marBottom w:val="0"/>
                  <w:divBdr>
                    <w:top w:val="single" w:sz="2" w:space="0" w:color="auto"/>
                    <w:left w:val="single" w:sz="2" w:space="0" w:color="auto"/>
                    <w:bottom w:val="single" w:sz="2" w:space="0" w:color="auto"/>
                    <w:right w:val="single" w:sz="2" w:space="0" w:color="auto"/>
                  </w:divBdr>
                  <w:divsChild>
                    <w:div w:id="1267614960">
                      <w:marLeft w:val="0"/>
                      <w:marRight w:val="0"/>
                      <w:marTop w:val="0"/>
                      <w:marBottom w:val="0"/>
                      <w:divBdr>
                        <w:top w:val="single" w:sz="2" w:space="0" w:color="auto"/>
                        <w:left w:val="single" w:sz="2" w:space="0" w:color="auto"/>
                        <w:bottom w:val="single" w:sz="2" w:space="0" w:color="auto"/>
                        <w:right w:val="single" w:sz="2" w:space="0" w:color="auto"/>
                      </w:divBdr>
                      <w:divsChild>
                        <w:div w:id="1980720450">
                          <w:marLeft w:val="0"/>
                          <w:marRight w:val="0"/>
                          <w:marTop w:val="180"/>
                          <w:marBottom w:val="0"/>
                          <w:divBdr>
                            <w:top w:val="single" w:sz="2" w:space="0" w:color="auto"/>
                            <w:left w:val="single" w:sz="2" w:space="0" w:color="auto"/>
                            <w:bottom w:val="single" w:sz="2" w:space="0" w:color="auto"/>
                            <w:right w:val="single" w:sz="2" w:space="0" w:color="auto"/>
                          </w:divBdr>
                          <w:divsChild>
                            <w:div w:id="1680424093">
                              <w:marLeft w:val="0"/>
                              <w:marRight w:val="0"/>
                              <w:marTop w:val="0"/>
                              <w:marBottom w:val="0"/>
                              <w:divBdr>
                                <w:top w:val="single" w:sz="2" w:space="0" w:color="auto"/>
                                <w:left w:val="single" w:sz="2" w:space="0" w:color="auto"/>
                                <w:bottom w:val="single" w:sz="2" w:space="0" w:color="auto"/>
                                <w:right w:val="single" w:sz="2" w:space="0" w:color="auto"/>
                              </w:divBdr>
                              <w:divsChild>
                                <w:div w:id="169406653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093769415">
                  <w:marLeft w:val="0"/>
                  <w:marRight w:val="0"/>
                  <w:marTop w:val="480"/>
                  <w:marBottom w:val="0"/>
                  <w:divBdr>
                    <w:top w:val="single" w:sz="2" w:space="0" w:color="auto"/>
                    <w:left w:val="single" w:sz="2" w:space="0" w:color="auto"/>
                    <w:bottom w:val="single" w:sz="2" w:space="0" w:color="auto"/>
                    <w:right w:val="single" w:sz="2" w:space="0" w:color="auto"/>
                  </w:divBdr>
                  <w:divsChild>
                    <w:div w:id="1564565380">
                      <w:marLeft w:val="0"/>
                      <w:marRight w:val="0"/>
                      <w:marTop w:val="0"/>
                      <w:marBottom w:val="0"/>
                      <w:divBdr>
                        <w:top w:val="single" w:sz="2" w:space="0" w:color="auto"/>
                        <w:left w:val="single" w:sz="2" w:space="0" w:color="auto"/>
                        <w:bottom w:val="single" w:sz="2" w:space="0" w:color="auto"/>
                        <w:right w:val="single" w:sz="2" w:space="0" w:color="auto"/>
                      </w:divBdr>
                    </w:div>
                    <w:div w:id="2123918543">
                      <w:marLeft w:val="0"/>
                      <w:marRight w:val="0"/>
                      <w:marTop w:val="0"/>
                      <w:marBottom w:val="0"/>
                      <w:divBdr>
                        <w:top w:val="single" w:sz="2" w:space="0" w:color="auto"/>
                        <w:left w:val="single" w:sz="2" w:space="0" w:color="auto"/>
                        <w:bottom w:val="single" w:sz="2" w:space="0" w:color="auto"/>
                        <w:right w:val="single" w:sz="2" w:space="0" w:color="auto"/>
                      </w:divBdr>
                      <w:divsChild>
                        <w:div w:id="204568074">
                          <w:marLeft w:val="0"/>
                          <w:marRight w:val="0"/>
                          <w:marTop w:val="0"/>
                          <w:marBottom w:val="0"/>
                          <w:divBdr>
                            <w:top w:val="single" w:sz="2" w:space="0" w:color="auto"/>
                            <w:left w:val="single" w:sz="2" w:space="0" w:color="auto"/>
                            <w:bottom w:val="single" w:sz="2" w:space="0" w:color="auto"/>
                            <w:right w:val="single" w:sz="2" w:space="0" w:color="auto"/>
                          </w:divBdr>
                          <w:divsChild>
                            <w:div w:id="528565897">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602415491">
                  <w:marLeft w:val="0"/>
                  <w:marRight w:val="0"/>
                  <w:marTop w:val="480"/>
                  <w:marBottom w:val="0"/>
                  <w:divBdr>
                    <w:top w:val="single" w:sz="2" w:space="0" w:color="auto"/>
                    <w:left w:val="single" w:sz="2" w:space="0" w:color="auto"/>
                    <w:bottom w:val="single" w:sz="2" w:space="0" w:color="auto"/>
                    <w:right w:val="single" w:sz="2" w:space="0" w:color="auto"/>
                  </w:divBdr>
                  <w:divsChild>
                    <w:div w:id="1376007559">
                      <w:marLeft w:val="0"/>
                      <w:marRight w:val="0"/>
                      <w:marTop w:val="0"/>
                      <w:marBottom w:val="0"/>
                      <w:divBdr>
                        <w:top w:val="single" w:sz="2" w:space="0" w:color="auto"/>
                        <w:left w:val="single" w:sz="2" w:space="0" w:color="auto"/>
                        <w:bottom w:val="single" w:sz="2" w:space="0" w:color="auto"/>
                        <w:right w:val="single" w:sz="2" w:space="0" w:color="auto"/>
                      </w:divBdr>
                      <w:divsChild>
                        <w:div w:id="245578174">
                          <w:marLeft w:val="0"/>
                          <w:marRight w:val="0"/>
                          <w:marTop w:val="180"/>
                          <w:marBottom w:val="0"/>
                          <w:divBdr>
                            <w:top w:val="single" w:sz="2" w:space="0" w:color="auto"/>
                            <w:left w:val="single" w:sz="2" w:space="0" w:color="auto"/>
                            <w:bottom w:val="single" w:sz="2" w:space="0" w:color="auto"/>
                            <w:right w:val="single" w:sz="2" w:space="0" w:color="auto"/>
                          </w:divBdr>
                          <w:divsChild>
                            <w:div w:id="1053237698">
                              <w:marLeft w:val="0"/>
                              <w:marRight w:val="0"/>
                              <w:marTop w:val="0"/>
                              <w:marBottom w:val="0"/>
                              <w:divBdr>
                                <w:top w:val="single" w:sz="2" w:space="0" w:color="auto"/>
                                <w:left w:val="single" w:sz="2" w:space="0" w:color="auto"/>
                                <w:bottom w:val="single" w:sz="2" w:space="0" w:color="auto"/>
                                <w:right w:val="single" w:sz="2" w:space="0" w:color="auto"/>
                              </w:divBdr>
                              <w:divsChild>
                                <w:div w:id="44357205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43729573">
                  <w:marLeft w:val="0"/>
                  <w:marRight w:val="0"/>
                  <w:marTop w:val="480"/>
                  <w:marBottom w:val="0"/>
                  <w:divBdr>
                    <w:top w:val="single" w:sz="2" w:space="0" w:color="auto"/>
                    <w:left w:val="single" w:sz="2" w:space="0" w:color="auto"/>
                    <w:bottom w:val="single" w:sz="2" w:space="0" w:color="auto"/>
                    <w:right w:val="single" w:sz="2" w:space="0" w:color="auto"/>
                  </w:divBdr>
                  <w:divsChild>
                    <w:div w:id="706566052">
                      <w:marLeft w:val="0"/>
                      <w:marRight w:val="0"/>
                      <w:marTop w:val="0"/>
                      <w:marBottom w:val="0"/>
                      <w:divBdr>
                        <w:top w:val="single" w:sz="2" w:space="0" w:color="auto"/>
                        <w:left w:val="single" w:sz="2" w:space="0" w:color="auto"/>
                        <w:bottom w:val="single" w:sz="2" w:space="0" w:color="auto"/>
                        <w:right w:val="single" w:sz="2" w:space="0" w:color="auto"/>
                      </w:divBdr>
                    </w:div>
                    <w:div w:id="1594433623">
                      <w:marLeft w:val="0"/>
                      <w:marRight w:val="0"/>
                      <w:marTop w:val="0"/>
                      <w:marBottom w:val="0"/>
                      <w:divBdr>
                        <w:top w:val="single" w:sz="2" w:space="0" w:color="auto"/>
                        <w:left w:val="single" w:sz="2" w:space="0" w:color="auto"/>
                        <w:bottom w:val="single" w:sz="2" w:space="0" w:color="auto"/>
                        <w:right w:val="single" w:sz="2" w:space="0" w:color="auto"/>
                      </w:divBdr>
                      <w:divsChild>
                        <w:div w:id="947391731">
                          <w:marLeft w:val="0"/>
                          <w:marRight w:val="0"/>
                          <w:marTop w:val="0"/>
                          <w:marBottom w:val="0"/>
                          <w:divBdr>
                            <w:top w:val="single" w:sz="2" w:space="0" w:color="auto"/>
                            <w:left w:val="single" w:sz="2" w:space="0" w:color="auto"/>
                            <w:bottom w:val="single" w:sz="2" w:space="0" w:color="auto"/>
                            <w:right w:val="single" w:sz="2" w:space="0" w:color="auto"/>
                          </w:divBdr>
                          <w:divsChild>
                            <w:div w:id="1500459276">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990864525">
                  <w:marLeft w:val="0"/>
                  <w:marRight w:val="0"/>
                  <w:marTop w:val="480"/>
                  <w:marBottom w:val="0"/>
                  <w:divBdr>
                    <w:top w:val="single" w:sz="2" w:space="0" w:color="auto"/>
                    <w:left w:val="single" w:sz="2" w:space="0" w:color="auto"/>
                    <w:bottom w:val="single" w:sz="2" w:space="0" w:color="auto"/>
                    <w:right w:val="single" w:sz="2" w:space="0" w:color="auto"/>
                  </w:divBdr>
                  <w:divsChild>
                    <w:div w:id="1199968914">
                      <w:marLeft w:val="0"/>
                      <w:marRight w:val="0"/>
                      <w:marTop w:val="0"/>
                      <w:marBottom w:val="0"/>
                      <w:divBdr>
                        <w:top w:val="single" w:sz="2" w:space="0" w:color="auto"/>
                        <w:left w:val="single" w:sz="2" w:space="0" w:color="auto"/>
                        <w:bottom w:val="single" w:sz="2" w:space="0" w:color="auto"/>
                        <w:right w:val="single" w:sz="2" w:space="0" w:color="auto"/>
                      </w:divBdr>
                      <w:divsChild>
                        <w:div w:id="535972794">
                          <w:marLeft w:val="0"/>
                          <w:marRight w:val="0"/>
                          <w:marTop w:val="180"/>
                          <w:marBottom w:val="0"/>
                          <w:divBdr>
                            <w:top w:val="single" w:sz="2" w:space="0" w:color="auto"/>
                            <w:left w:val="single" w:sz="2" w:space="0" w:color="auto"/>
                            <w:bottom w:val="single" w:sz="2" w:space="0" w:color="auto"/>
                            <w:right w:val="single" w:sz="2" w:space="0" w:color="auto"/>
                          </w:divBdr>
                          <w:divsChild>
                            <w:div w:id="446200121">
                              <w:marLeft w:val="0"/>
                              <w:marRight w:val="0"/>
                              <w:marTop w:val="0"/>
                              <w:marBottom w:val="0"/>
                              <w:divBdr>
                                <w:top w:val="single" w:sz="2" w:space="0" w:color="auto"/>
                                <w:left w:val="single" w:sz="2" w:space="0" w:color="auto"/>
                                <w:bottom w:val="single" w:sz="2" w:space="0" w:color="auto"/>
                                <w:right w:val="single" w:sz="2" w:space="0" w:color="auto"/>
                              </w:divBdr>
                              <w:divsChild>
                                <w:div w:id="15430508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979337719">
                  <w:marLeft w:val="0"/>
                  <w:marRight w:val="0"/>
                  <w:marTop w:val="480"/>
                  <w:marBottom w:val="0"/>
                  <w:divBdr>
                    <w:top w:val="single" w:sz="2" w:space="0" w:color="auto"/>
                    <w:left w:val="single" w:sz="2" w:space="0" w:color="auto"/>
                    <w:bottom w:val="single" w:sz="2" w:space="0" w:color="auto"/>
                    <w:right w:val="single" w:sz="2" w:space="0" w:color="auto"/>
                  </w:divBdr>
                  <w:divsChild>
                    <w:div w:id="1598975684">
                      <w:marLeft w:val="0"/>
                      <w:marRight w:val="0"/>
                      <w:marTop w:val="0"/>
                      <w:marBottom w:val="0"/>
                      <w:divBdr>
                        <w:top w:val="single" w:sz="2" w:space="0" w:color="auto"/>
                        <w:left w:val="single" w:sz="2" w:space="0" w:color="auto"/>
                        <w:bottom w:val="single" w:sz="2" w:space="0" w:color="auto"/>
                        <w:right w:val="single" w:sz="2" w:space="0" w:color="auto"/>
                      </w:divBdr>
                    </w:div>
                    <w:div w:id="13651710">
                      <w:marLeft w:val="0"/>
                      <w:marRight w:val="0"/>
                      <w:marTop w:val="0"/>
                      <w:marBottom w:val="0"/>
                      <w:divBdr>
                        <w:top w:val="single" w:sz="2" w:space="0" w:color="auto"/>
                        <w:left w:val="single" w:sz="2" w:space="0" w:color="auto"/>
                        <w:bottom w:val="single" w:sz="2" w:space="0" w:color="auto"/>
                        <w:right w:val="single" w:sz="2" w:space="0" w:color="auto"/>
                      </w:divBdr>
                      <w:divsChild>
                        <w:div w:id="2089423219">
                          <w:marLeft w:val="0"/>
                          <w:marRight w:val="0"/>
                          <w:marTop w:val="0"/>
                          <w:marBottom w:val="0"/>
                          <w:divBdr>
                            <w:top w:val="single" w:sz="2" w:space="0" w:color="auto"/>
                            <w:left w:val="single" w:sz="2" w:space="0" w:color="auto"/>
                            <w:bottom w:val="single" w:sz="2" w:space="0" w:color="auto"/>
                            <w:right w:val="single" w:sz="2" w:space="0" w:color="auto"/>
                          </w:divBdr>
                          <w:divsChild>
                            <w:div w:id="1683513407">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768190026">
                  <w:marLeft w:val="0"/>
                  <w:marRight w:val="0"/>
                  <w:marTop w:val="480"/>
                  <w:marBottom w:val="0"/>
                  <w:divBdr>
                    <w:top w:val="single" w:sz="2" w:space="0" w:color="auto"/>
                    <w:left w:val="single" w:sz="2" w:space="0" w:color="auto"/>
                    <w:bottom w:val="single" w:sz="2" w:space="0" w:color="auto"/>
                    <w:right w:val="single" w:sz="2" w:space="0" w:color="auto"/>
                  </w:divBdr>
                  <w:divsChild>
                    <w:div w:id="1435401931">
                      <w:marLeft w:val="0"/>
                      <w:marRight w:val="0"/>
                      <w:marTop w:val="0"/>
                      <w:marBottom w:val="0"/>
                      <w:divBdr>
                        <w:top w:val="single" w:sz="2" w:space="0" w:color="auto"/>
                        <w:left w:val="single" w:sz="2" w:space="0" w:color="auto"/>
                        <w:bottom w:val="single" w:sz="2" w:space="0" w:color="auto"/>
                        <w:right w:val="single" w:sz="2" w:space="0" w:color="auto"/>
                      </w:divBdr>
                      <w:divsChild>
                        <w:div w:id="1484158216">
                          <w:marLeft w:val="0"/>
                          <w:marRight w:val="0"/>
                          <w:marTop w:val="180"/>
                          <w:marBottom w:val="0"/>
                          <w:divBdr>
                            <w:top w:val="single" w:sz="2" w:space="0" w:color="auto"/>
                            <w:left w:val="single" w:sz="2" w:space="0" w:color="auto"/>
                            <w:bottom w:val="single" w:sz="2" w:space="0" w:color="auto"/>
                            <w:right w:val="single" w:sz="2" w:space="0" w:color="auto"/>
                          </w:divBdr>
                          <w:divsChild>
                            <w:div w:id="1015689205">
                              <w:marLeft w:val="0"/>
                              <w:marRight w:val="0"/>
                              <w:marTop w:val="0"/>
                              <w:marBottom w:val="0"/>
                              <w:divBdr>
                                <w:top w:val="single" w:sz="2" w:space="0" w:color="auto"/>
                                <w:left w:val="single" w:sz="2" w:space="0" w:color="auto"/>
                                <w:bottom w:val="single" w:sz="2" w:space="0" w:color="auto"/>
                                <w:right w:val="single" w:sz="2" w:space="0" w:color="auto"/>
                              </w:divBdr>
                              <w:divsChild>
                                <w:div w:id="148026560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97224967">
                  <w:marLeft w:val="0"/>
                  <w:marRight w:val="0"/>
                  <w:marTop w:val="480"/>
                  <w:marBottom w:val="0"/>
                  <w:divBdr>
                    <w:top w:val="single" w:sz="2" w:space="0" w:color="auto"/>
                    <w:left w:val="single" w:sz="2" w:space="0" w:color="auto"/>
                    <w:bottom w:val="single" w:sz="2" w:space="0" w:color="auto"/>
                    <w:right w:val="single" w:sz="2" w:space="0" w:color="auto"/>
                  </w:divBdr>
                  <w:divsChild>
                    <w:div w:id="1718435400">
                      <w:marLeft w:val="0"/>
                      <w:marRight w:val="0"/>
                      <w:marTop w:val="0"/>
                      <w:marBottom w:val="0"/>
                      <w:divBdr>
                        <w:top w:val="single" w:sz="2" w:space="0" w:color="auto"/>
                        <w:left w:val="single" w:sz="2" w:space="0" w:color="auto"/>
                        <w:bottom w:val="single" w:sz="2" w:space="0" w:color="auto"/>
                        <w:right w:val="single" w:sz="2" w:space="0" w:color="auto"/>
                      </w:divBdr>
                    </w:div>
                    <w:div w:id="745029871">
                      <w:marLeft w:val="0"/>
                      <w:marRight w:val="0"/>
                      <w:marTop w:val="0"/>
                      <w:marBottom w:val="0"/>
                      <w:divBdr>
                        <w:top w:val="single" w:sz="2" w:space="0" w:color="auto"/>
                        <w:left w:val="single" w:sz="2" w:space="0" w:color="auto"/>
                        <w:bottom w:val="single" w:sz="2" w:space="0" w:color="auto"/>
                        <w:right w:val="single" w:sz="2" w:space="0" w:color="auto"/>
                      </w:divBdr>
                      <w:divsChild>
                        <w:div w:id="2045052893">
                          <w:marLeft w:val="0"/>
                          <w:marRight w:val="0"/>
                          <w:marTop w:val="0"/>
                          <w:marBottom w:val="0"/>
                          <w:divBdr>
                            <w:top w:val="single" w:sz="2" w:space="0" w:color="auto"/>
                            <w:left w:val="single" w:sz="2" w:space="0" w:color="auto"/>
                            <w:bottom w:val="single" w:sz="2" w:space="0" w:color="auto"/>
                            <w:right w:val="single" w:sz="2" w:space="0" w:color="auto"/>
                          </w:divBdr>
                          <w:divsChild>
                            <w:div w:id="587690585">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528957334">
                  <w:marLeft w:val="0"/>
                  <w:marRight w:val="0"/>
                  <w:marTop w:val="480"/>
                  <w:marBottom w:val="0"/>
                  <w:divBdr>
                    <w:top w:val="single" w:sz="2" w:space="0" w:color="auto"/>
                    <w:left w:val="single" w:sz="2" w:space="0" w:color="auto"/>
                    <w:bottom w:val="single" w:sz="2" w:space="0" w:color="auto"/>
                    <w:right w:val="single" w:sz="2" w:space="0" w:color="auto"/>
                  </w:divBdr>
                  <w:divsChild>
                    <w:div w:id="354694472">
                      <w:marLeft w:val="0"/>
                      <w:marRight w:val="0"/>
                      <w:marTop w:val="0"/>
                      <w:marBottom w:val="0"/>
                      <w:divBdr>
                        <w:top w:val="single" w:sz="2" w:space="0" w:color="auto"/>
                        <w:left w:val="single" w:sz="2" w:space="0" w:color="auto"/>
                        <w:bottom w:val="single" w:sz="2" w:space="0" w:color="auto"/>
                        <w:right w:val="single" w:sz="2" w:space="0" w:color="auto"/>
                      </w:divBdr>
                      <w:divsChild>
                        <w:div w:id="736977157">
                          <w:marLeft w:val="0"/>
                          <w:marRight w:val="0"/>
                          <w:marTop w:val="180"/>
                          <w:marBottom w:val="0"/>
                          <w:divBdr>
                            <w:top w:val="single" w:sz="2" w:space="0" w:color="auto"/>
                            <w:left w:val="single" w:sz="2" w:space="0" w:color="auto"/>
                            <w:bottom w:val="single" w:sz="2" w:space="0" w:color="auto"/>
                            <w:right w:val="single" w:sz="2" w:space="0" w:color="auto"/>
                          </w:divBdr>
                          <w:divsChild>
                            <w:div w:id="986276872">
                              <w:marLeft w:val="0"/>
                              <w:marRight w:val="0"/>
                              <w:marTop w:val="0"/>
                              <w:marBottom w:val="0"/>
                              <w:divBdr>
                                <w:top w:val="single" w:sz="2" w:space="0" w:color="auto"/>
                                <w:left w:val="single" w:sz="2" w:space="0" w:color="auto"/>
                                <w:bottom w:val="single" w:sz="2" w:space="0" w:color="auto"/>
                                <w:right w:val="single" w:sz="2" w:space="0" w:color="auto"/>
                              </w:divBdr>
                              <w:divsChild>
                                <w:div w:id="83560770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9479279">
                  <w:marLeft w:val="0"/>
                  <w:marRight w:val="0"/>
                  <w:marTop w:val="480"/>
                  <w:marBottom w:val="0"/>
                  <w:divBdr>
                    <w:top w:val="single" w:sz="2" w:space="0" w:color="auto"/>
                    <w:left w:val="single" w:sz="2" w:space="0" w:color="auto"/>
                    <w:bottom w:val="single" w:sz="2" w:space="0" w:color="auto"/>
                    <w:right w:val="single" w:sz="2" w:space="0" w:color="auto"/>
                  </w:divBdr>
                  <w:divsChild>
                    <w:div w:id="169679355">
                      <w:marLeft w:val="0"/>
                      <w:marRight w:val="0"/>
                      <w:marTop w:val="0"/>
                      <w:marBottom w:val="0"/>
                      <w:divBdr>
                        <w:top w:val="single" w:sz="2" w:space="0" w:color="auto"/>
                        <w:left w:val="single" w:sz="2" w:space="0" w:color="auto"/>
                        <w:bottom w:val="single" w:sz="2" w:space="0" w:color="auto"/>
                        <w:right w:val="single" w:sz="2" w:space="0" w:color="auto"/>
                      </w:divBdr>
                    </w:div>
                    <w:div w:id="823199197">
                      <w:marLeft w:val="0"/>
                      <w:marRight w:val="0"/>
                      <w:marTop w:val="0"/>
                      <w:marBottom w:val="0"/>
                      <w:divBdr>
                        <w:top w:val="single" w:sz="2" w:space="0" w:color="auto"/>
                        <w:left w:val="single" w:sz="2" w:space="0" w:color="auto"/>
                        <w:bottom w:val="single" w:sz="2" w:space="0" w:color="auto"/>
                        <w:right w:val="single" w:sz="2" w:space="0" w:color="auto"/>
                      </w:divBdr>
                      <w:divsChild>
                        <w:div w:id="1849756944">
                          <w:marLeft w:val="0"/>
                          <w:marRight w:val="0"/>
                          <w:marTop w:val="0"/>
                          <w:marBottom w:val="0"/>
                          <w:divBdr>
                            <w:top w:val="single" w:sz="2" w:space="0" w:color="auto"/>
                            <w:left w:val="single" w:sz="2" w:space="0" w:color="auto"/>
                            <w:bottom w:val="single" w:sz="2" w:space="0" w:color="auto"/>
                            <w:right w:val="single" w:sz="2" w:space="0" w:color="auto"/>
                          </w:divBdr>
                          <w:divsChild>
                            <w:div w:id="1143353814">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139346495">
                  <w:marLeft w:val="0"/>
                  <w:marRight w:val="0"/>
                  <w:marTop w:val="480"/>
                  <w:marBottom w:val="0"/>
                  <w:divBdr>
                    <w:top w:val="single" w:sz="2" w:space="0" w:color="auto"/>
                    <w:left w:val="single" w:sz="2" w:space="0" w:color="auto"/>
                    <w:bottom w:val="single" w:sz="2" w:space="0" w:color="auto"/>
                    <w:right w:val="single" w:sz="2" w:space="0" w:color="auto"/>
                  </w:divBdr>
                  <w:divsChild>
                    <w:div w:id="1184129660">
                      <w:marLeft w:val="0"/>
                      <w:marRight w:val="0"/>
                      <w:marTop w:val="0"/>
                      <w:marBottom w:val="0"/>
                      <w:divBdr>
                        <w:top w:val="single" w:sz="2" w:space="0" w:color="auto"/>
                        <w:left w:val="single" w:sz="2" w:space="0" w:color="auto"/>
                        <w:bottom w:val="single" w:sz="2" w:space="0" w:color="auto"/>
                        <w:right w:val="single" w:sz="2" w:space="0" w:color="auto"/>
                      </w:divBdr>
                      <w:divsChild>
                        <w:div w:id="223873176">
                          <w:marLeft w:val="0"/>
                          <w:marRight w:val="0"/>
                          <w:marTop w:val="180"/>
                          <w:marBottom w:val="0"/>
                          <w:divBdr>
                            <w:top w:val="single" w:sz="2" w:space="0" w:color="auto"/>
                            <w:left w:val="single" w:sz="2" w:space="0" w:color="auto"/>
                            <w:bottom w:val="single" w:sz="2" w:space="0" w:color="auto"/>
                            <w:right w:val="single" w:sz="2" w:space="0" w:color="auto"/>
                          </w:divBdr>
                          <w:divsChild>
                            <w:div w:id="580259144">
                              <w:marLeft w:val="0"/>
                              <w:marRight w:val="0"/>
                              <w:marTop w:val="0"/>
                              <w:marBottom w:val="0"/>
                              <w:divBdr>
                                <w:top w:val="single" w:sz="2" w:space="0" w:color="auto"/>
                                <w:left w:val="single" w:sz="2" w:space="0" w:color="auto"/>
                                <w:bottom w:val="single" w:sz="2" w:space="0" w:color="auto"/>
                                <w:right w:val="single" w:sz="2" w:space="0" w:color="auto"/>
                              </w:divBdr>
                              <w:divsChild>
                                <w:div w:id="20672570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016222524">
                  <w:marLeft w:val="0"/>
                  <w:marRight w:val="0"/>
                  <w:marTop w:val="480"/>
                  <w:marBottom w:val="0"/>
                  <w:divBdr>
                    <w:top w:val="single" w:sz="2" w:space="0" w:color="auto"/>
                    <w:left w:val="single" w:sz="2" w:space="0" w:color="auto"/>
                    <w:bottom w:val="single" w:sz="2" w:space="0" w:color="auto"/>
                    <w:right w:val="single" w:sz="2" w:space="0" w:color="auto"/>
                  </w:divBdr>
                  <w:divsChild>
                    <w:div w:id="1309437145">
                      <w:marLeft w:val="0"/>
                      <w:marRight w:val="0"/>
                      <w:marTop w:val="0"/>
                      <w:marBottom w:val="0"/>
                      <w:divBdr>
                        <w:top w:val="single" w:sz="2" w:space="0" w:color="auto"/>
                        <w:left w:val="single" w:sz="2" w:space="0" w:color="auto"/>
                        <w:bottom w:val="single" w:sz="2" w:space="0" w:color="auto"/>
                        <w:right w:val="single" w:sz="2" w:space="0" w:color="auto"/>
                      </w:divBdr>
                    </w:div>
                    <w:div w:id="918179205">
                      <w:marLeft w:val="0"/>
                      <w:marRight w:val="0"/>
                      <w:marTop w:val="0"/>
                      <w:marBottom w:val="0"/>
                      <w:divBdr>
                        <w:top w:val="single" w:sz="2" w:space="0" w:color="auto"/>
                        <w:left w:val="single" w:sz="2" w:space="0" w:color="auto"/>
                        <w:bottom w:val="single" w:sz="2" w:space="0" w:color="auto"/>
                        <w:right w:val="single" w:sz="2" w:space="0" w:color="auto"/>
                      </w:divBdr>
                      <w:divsChild>
                        <w:div w:id="538277557">
                          <w:marLeft w:val="0"/>
                          <w:marRight w:val="0"/>
                          <w:marTop w:val="0"/>
                          <w:marBottom w:val="0"/>
                          <w:divBdr>
                            <w:top w:val="single" w:sz="2" w:space="0" w:color="auto"/>
                            <w:left w:val="single" w:sz="2" w:space="0" w:color="auto"/>
                            <w:bottom w:val="single" w:sz="2" w:space="0" w:color="auto"/>
                            <w:right w:val="single" w:sz="2" w:space="0" w:color="auto"/>
                          </w:divBdr>
                          <w:divsChild>
                            <w:div w:id="830371282">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817649478">
                  <w:marLeft w:val="0"/>
                  <w:marRight w:val="0"/>
                  <w:marTop w:val="480"/>
                  <w:marBottom w:val="0"/>
                  <w:divBdr>
                    <w:top w:val="single" w:sz="2" w:space="0" w:color="auto"/>
                    <w:left w:val="single" w:sz="2" w:space="0" w:color="auto"/>
                    <w:bottom w:val="single" w:sz="2" w:space="0" w:color="auto"/>
                    <w:right w:val="single" w:sz="2" w:space="0" w:color="auto"/>
                  </w:divBdr>
                  <w:divsChild>
                    <w:div w:id="2114938378">
                      <w:marLeft w:val="0"/>
                      <w:marRight w:val="0"/>
                      <w:marTop w:val="0"/>
                      <w:marBottom w:val="0"/>
                      <w:divBdr>
                        <w:top w:val="single" w:sz="2" w:space="0" w:color="auto"/>
                        <w:left w:val="single" w:sz="2" w:space="0" w:color="auto"/>
                        <w:bottom w:val="single" w:sz="2" w:space="0" w:color="auto"/>
                        <w:right w:val="single" w:sz="2" w:space="0" w:color="auto"/>
                      </w:divBdr>
                      <w:divsChild>
                        <w:div w:id="1255237579">
                          <w:marLeft w:val="0"/>
                          <w:marRight w:val="0"/>
                          <w:marTop w:val="180"/>
                          <w:marBottom w:val="0"/>
                          <w:divBdr>
                            <w:top w:val="single" w:sz="2" w:space="0" w:color="auto"/>
                            <w:left w:val="single" w:sz="2" w:space="0" w:color="auto"/>
                            <w:bottom w:val="single" w:sz="2" w:space="0" w:color="auto"/>
                            <w:right w:val="single" w:sz="2" w:space="0" w:color="auto"/>
                          </w:divBdr>
                          <w:divsChild>
                            <w:div w:id="630939426">
                              <w:marLeft w:val="0"/>
                              <w:marRight w:val="0"/>
                              <w:marTop w:val="0"/>
                              <w:marBottom w:val="0"/>
                              <w:divBdr>
                                <w:top w:val="single" w:sz="2" w:space="0" w:color="auto"/>
                                <w:left w:val="single" w:sz="2" w:space="0" w:color="auto"/>
                                <w:bottom w:val="single" w:sz="2" w:space="0" w:color="auto"/>
                                <w:right w:val="single" w:sz="2" w:space="0" w:color="auto"/>
                              </w:divBdr>
                              <w:divsChild>
                                <w:div w:id="49538741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494295908">
                  <w:marLeft w:val="0"/>
                  <w:marRight w:val="0"/>
                  <w:marTop w:val="480"/>
                  <w:marBottom w:val="0"/>
                  <w:divBdr>
                    <w:top w:val="single" w:sz="2" w:space="0" w:color="auto"/>
                    <w:left w:val="single" w:sz="2" w:space="0" w:color="auto"/>
                    <w:bottom w:val="single" w:sz="2" w:space="0" w:color="auto"/>
                    <w:right w:val="single" w:sz="2" w:space="0" w:color="auto"/>
                  </w:divBdr>
                  <w:divsChild>
                    <w:div w:id="960302561">
                      <w:marLeft w:val="0"/>
                      <w:marRight w:val="0"/>
                      <w:marTop w:val="0"/>
                      <w:marBottom w:val="0"/>
                      <w:divBdr>
                        <w:top w:val="single" w:sz="2" w:space="0" w:color="auto"/>
                        <w:left w:val="single" w:sz="2" w:space="0" w:color="auto"/>
                        <w:bottom w:val="single" w:sz="2" w:space="0" w:color="auto"/>
                        <w:right w:val="single" w:sz="2" w:space="0" w:color="auto"/>
                      </w:divBdr>
                    </w:div>
                    <w:div w:id="669991990">
                      <w:marLeft w:val="0"/>
                      <w:marRight w:val="0"/>
                      <w:marTop w:val="0"/>
                      <w:marBottom w:val="0"/>
                      <w:divBdr>
                        <w:top w:val="single" w:sz="2" w:space="0" w:color="auto"/>
                        <w:left w:val="single" w:sz="2" w:space="0" w:color="auto"/>
                        <w:bottom w:val="single" w:sz="2" w:space="0" w:color="auto"/>
                        <w:right w:val="single" w:sz="2" w:space="0" w:color="auto"/>
                      </w:divBdr>
                      <w:divsChild>
                        <w:div w:id="1555461583">
                          <w:marLeft w:val="0"/>
                          <w:marRight w:val="0"/>
                          <w:marTop w:val="0"/>
                          <w:marBottom w:val="0"/>
                          <w:divBdr>
                            <w:top w:val="single" w:sz="2" w:space="0" w:color="auto"/>
                            <w:left w:val="single" w:sz="2" w:space="0" w:color="auto"/>
                            <w:bottom w:val="single" w:sz="2" w:space="0" w:color="auto"/>
                            <w:right w:val="single" w:sz="2" w:space="0" w:color="auto"/>
                          </w:divBdr>
                          <w:divsChild>
                            <w:div w:id="1921065285">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838184553">
                  <w:marLeft w:val="0"/>
                  <w:marRight w:val="0"/>
                  <w:marTop w:val="480"/>
                  <w:marBottom w:val="0"/>
                  <w:divBdr>
                    <w:top w:val="single" w:sz="2" w:space="0" w:color="auto"/>
                    <w:left w:val="single" w:sz="2" w:space="0" w:color="auto"/>
                    <w:bottom w:val="single" w:sz="2" w:space="0" w:color="auto"/>
                    <w:right w:val="single" w:sz="2" w:space="0" w:color="auto"/>
                  </w:divBdr>
                  <w:divsChild>
                    <w:div w:id="1326123979">
                      <w:marLeft w:val="0"/>
                      <w:marRight w:val="0"/>
                      <w:marTop w:val="0"/>
                      <w:marBottom w:val="0"/>
                      <w:divBdr>
                        <w:top w:val="single" w:sz="2" w:space="0" w:color="auto"/>
                        <w:left w:val="single" w:sz="2" w:space="0" w:color="auto"/>
                        <w:bottom w:val="single" w:sz="2" w:space="0" w:color="auto"/>
                        <w:right w:val="single" w:sz="2" w:space="0" w:color="auto"/>
                      </w:divBdr>
                      <w:divsChild>
                        <w:div w:id="2117556085">
                          <w:marLeft w:val="0"/>
                          <w:marRight w:val="0"/>
                          <w:marTop w:val="180"/>
                          <w:marBottom w:val="0"/>
                          <w:divBdr>
                            <w:top w:val="single" w:sz="2" w:space="0" w:color="auto"/>
                            <w:left w:val="single" w:sz="2" w:space="0" w:color="auto"/>
                            <w:bottom w:val="single" w:sz="2" w:space="0" w:color="auto"/>
                            <w:right w:val="single" w:sz="2" w:space="0" w:color="auto"/>
                          </w:divBdr>
                          <w:divsChild>
                            <w:div w:id="1396321957">
                              <w:marLeft w:val="0"/>
                              <w:marRight w:val="0"/>
                              <w:marTop w:val="0"/>
                              <w:marBottom w:val="0"/>
                              <w:divBdr>
                                <w:top w:val="single" w:sz="2" w:space="0" w:color="auto"/>
                                <w:left w:val="single" w:sz="2" w:space="0" w:color="auto"/>
                                <w:bottom w:val="single" w:sz="2" w:space="0" w:color="auto"/>
                                <w:right w:val="single" w:sz="2" w:space="0" w:color="auto"/>
                              </w:divBdr>
                              <w:divsChild>
                                <w:div w:id="17376530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00562162">
                  <w:marLeft w:val="0"/>
                  <w:marRight w:val="0"/>
                  <w:marTop w:val="480"/>
                  <w:marBottom w:val="0"/>
                  <w:divBdr>
                    <w:top w:val="single" w:sz="2" w:space="0" w:color="auto"/>
                    <w:left w:val="single" w:sz="2" w:space="0" w:color="auto"/>
                    <w:bottom w:val="single" w:sz="2" w:space="0" w:color="auto"/>
                    <w:right w:val="single" w:sz="2" w:space="0" w:color="auto"/>
                  </w:divBdr>
                  <w:divsChild>
                    <w:div w:id="56634237">
                      <w:marLeft w:val="0"/>
                      <w:marRight w:val="0"/>
                      <w:marTop w:val="0"/>
                      <w:marBottom w:val="0"/>
                      <w:divBdr>
                        <w:top w:val="single" w:sz="2" w:space="0" w:color="auto"/>
                        <w:left w:val="single" w:sz="2" w:space="0" w:color="auto"/>
                        <w:bottom w:val="single" w:sz="2" w:space="0" w:color="auto"/>
                        <w:right w:val="single" w:sz="2" w:space="0" w:color="auto"/>
                      </w:divBdr>
                    </w:div>
                    <w:div w:id="1090158225">
                      <w:marLeft w:val="0"/>
                      <w:marRight w:val="0"/>
                      <w:marTop w:val="0"/>
                      <w:marBottom w:val="0"/>
                      <w:divBdr>
                        <w:top w:val="single" w:sz="2" w:space="0" w:color="auto"/>
                        <w:left w:val="single" w:sz="2" w:space="0" w:color="auto"/>
                        <w:bottom w:val="single" w:sz="2" w:space="0" w:color="auto"/>
                        <w:right w:val="single" w:sz="2" w:space="0" w:color="auto"/>
                      </w:divBdr>
                      <w:divsChild>
                        <w:div w:id="544029058">
                          <w:marLeft w:val="0"/>
                          <w:marRight w:val="0"/>
                          <w:marTop w:val="0"/>
                          <w:marBottom w:val="0"/>
                          <w:divBdr>
                            <w:top w:val="single" w:sz="2" w:space="0" w:color="auto"/>
                            <w:left w:val="single" w:sz="2" w:space="0" w:color="auto"/>
                            <w:bottom w:val="single" w:sz="2" w:space="0" w:color="auto"/>
                            <w:right w:val="single" w:sz="2" w:space="0" w:color="auto"/>
                          </w:divBdr>
                          <w:divsChild>
                            <w:div w:id="1468428190">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597912232">
                  <w:marLeft w:val="0"/>
                  <w:marRight w:val="0"/>
                  <w:marTop w:val="480"/>
                  <w:marBottom w:val="0"/>
                  <w:divBdr>
                    <w:top w:val="single" w:sz="2" w:space="0" w:color="auto"/>
                    <w:left w:val="single" w:sz="2" w:space="0" w:color="auto"/>
                    <w:bottom w:val="single" w:sz="2" w:space="0" w:color="auto"/>
                    <w:right w:val="single" w:sz="2" w:space="0" w:color="auto"/>
                  </w:divBdr>
                  <w:divsChild>
                    <w:div w:id="672923732">
                      <w:marLeft w:val="0"/>
                      <w:marRight w:val="0"/>
                      <w:marTop w:val="0"/>
                      <w:marBottom w:val="0"/>
                      <w:divBdr>
                        <w:top w:val="single" w:sz="2" w:space="0" w:color="auto"/>
                        <w:left w:val="single" w:sz="2" w:space="0" w:color="auto"/>
                        <w:bottom w:val="single" w:sz="2" w:space="0" w:color="auto"/>
                        <w:right w:val="single" w:sz="2" w:space="0" w:color="auto"/>
                      </w:divBdr>
                      <w:divsChild>
                        <w:div w:id="1586455220">
                          <w:marLeft w:val="0"/>
                          <w:marRight w:val="0"/>
                          <w:marTop w:val="180"/>
                          <w:marBottom w:val="0"/>
                          <w:divBdr>
                            <w:top w:val="single" w:sz="2" w:space="0" w:color="auto"/>
                            <w:left w:val="single" w:sz="2" w:space="0" w:color="auto"/>
                            <w:bottom w:val="single" w:sz="2" w:space="0" w:color="auto"/>
                            <w:right w:val="single" w:sz="2" w:space="0" w:color="auto"/>
                          </w:divBdr>
                          <w:divsChild>
                            <w:div w:id="1658990985">
                              <w:marLeft w:val="0"/>
                              <w:marRight w:val="0"/>
                              <w:marTop w:val="0"/>
                              <w:marBottom w:val="0"/>
                              <w:divBdr>
                                <w:top w:val="single" w:sz="2" w:space="0" w:color="auto"/>
                                <w:left w:val="single" w:sz="2" w:space="0" w:color="auto"/>
                                <w:bottom w:val="single" w:sz="2" w:space="0" w:color="auto"/>
                                <w:right w:val="single" w:sz="2" w:space="0" w:color="auto"/>
                              </w:divBdr>
                              <w:divsChild>
                                <w:div w:id="20009372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318879146">
                  <w:marLeft w:val="0"/>
                  <w:marRight w:val="0"/>
                  <w:marTop w:val="480"/>
                  <w:marBottom w:val="0"/>
                  <w:divBdr>
                    <w:top w:val="single" w:sz="2" w:space="0" w:color="auto"/>
                    <w:left w:val="single" w:sz="2" w:space="0" w:color="auto"/>
                    <w:bottom w:val="single" w:sz="2" w:space="0" w:color="auto"/>
                    <w:right w:val="single" w:sz="2" w:space="0" w:color="auto"/>
                  </w:divBdr>
                  <w:divsChild>
                    <w:div w:id="1522745813">
                      <w:marLeft w:val="0"/>
                      <w:marRight w:val="0"/>
                      <w:marTop w:val="0"/>
                      <w:marBottom w:val="0"/>
                      <w:divBdr>
                        <w:top w:val="single" w:sz="2" w:space="0" w:color="auto"/>
                        <w:left w:val="single" w:sz="2" w:space="0" w:color="auto"/>
                        <w:bottom w:val="single" w:sz="2" w:space="0" w:color="auto"/>
                        <w:right w:val="single" w:sz="2" w:space="0" w:color="auto"/>
                      </w:divBdr>
                    </w:div>
                    <w:div w:id="257719997">
                      <w:marLeft w:val="0"/>
                      <w:marRight w:val="0"/>
                      <w:marTop w:val="0"/>
                      <w:marBottom w:val="0"/>
                      <w:divBdr>
                        <w:top w:val="single" w:sz="2" w:space="0" w:color="auto"/>
                        <w:left w:val="single" w:sz="2" w:space="0" w:color="auto"/>
                        <w:bottom w:val="single" w:sz="2" w:space="0" w:color="auto"/>
                        <w:right w:val="single" w:sz="2" w:space="0" w:color="auto"/>
                      </w:divBdr>
                      <w:divsChild>
                        <w:div w:id="1046947303">
                          <w:marLeft w:val="0"/>
                          <w:marRight w:val="0"/>
                          <w:marTop w:val="0"/>
                          <w:marBottom w:val="0"/>
                          <w:divBdr>
                            <w:top w:val="single" w:sz="2" w:space="0" w:color="auto"/>
                            <w:left w:val="single" w:sz="2" w:space="0" w:color="auto"/>
                            <w:bottom w:val="single" w:sz="2" w:space="0" w:color="auto"/>
                            <w:right w:val="single" w:sz="2" w:space="0" w:color="auto"/>
                          </w:divBdr>
                          <w:divsChild>
                            <w:div w:id="532234887">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688684786">
                  <w:marLeft w:val="0"/>
                  <w:marRight w:val="0"/>
                  <w:marTop w:val="480"/>
                  <w:marBottom w:val="0"/>
                  <w:divBdr>
                    <w:top w:val="single" w:sz="2" w:space="0" w:color="auto"/>
                    <w:left w:val="single" w:sz="2" w:space="0" w:color="auto"/>
                    <w:bottom w:val="single" w:sz="2" w:space="0" w:color="auto"/>
                    <w:right w:val="single" w:sz="2" w:space="0" w:color="auto"/>
                  </w:divBdr>
                  <w:divsChild>
                    <w:div w:id="52773697">
                      <w:marLeft w:val="0"/>
                      <w:marRight w:val="0"/>
                      <w:marTop w:val="0"/>
                      <w:marBottom w:val="0"/>
                      <w:divBdr>
                        <w:top w:val="single" w:sz="2" w:space="0" w:color="auto"/>
                        <w:left w:val="single" w:sz="2" w:space="0" w:color="auto"/>
                        <w:bottom w:val="single" w:sz="2" w:space="0" w:color="auto"/>
                        <w:right w:val="single" w:sz="2" w:space="0" w:color="auto"/>
                      </w:divBdr>
                      <w:divsChild>
                        <w:div w:id="1496720116">
                          <w:marLeft w:val="0"/>
                          <w:marRight w:val="0"/>
                          <w:marTop w:val="180"/>
                          <w:marBottom w:val="0"/>
                          <w:divBdr>
                            <w:top w:val="single" w:sz="2" w:space="0" w:color="auto"/>
                            <w:left w:val="single" w:sz="2" w:space="0" w:color="auto"/>
                            <w:bottom w:val="single" w:sz="2" w:space="0" w:color="auto"/>
                            <w:right w:val="single" w:sz="2" w:space="0" w:color="auto"/>
                          </w:divBdr>
                          <w:divsChild>
                            <w:div w:id="17659324">
                              <w:marLeft w:val="0"/>
                              <w:marRight w:val="0"/>
                              <w:marTop w:val="0"/>
                              <w:marBottom w:val="0"/>
                              <w:divBdr>
                                <w:top w:val="single" w:sz="2" w:space="0" w:color="auto"/>
                                <w:left w:val="single" w:sz="2" w:space="0" w:color="auto"/>
                                <w:bottom w:val="single" w:sz="2" w:space="0" w:color="auto"/>
                                <w:right w:val="single" w:sz="2" w:space="0" w:color="auto"/>
                              </w:divBdr>
                              <w:divsChild>
                                <w:div w:id="123728388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528373864">
                  <w:marLeft w:val="0"/>
                  <w:marRight w:val="0"/>
                  <w:marTop w:val="480"/>
                  <w:marBottom w:val="0"/>
                  <w:divBdr>
                    <w:top w:val="single" w:sz="2" w:space="0" w:color="auto"/>
                    <w:left w:val="single" w:sz="2" w:space="0" w:color="auto"/>
                    <w:bottom w:val="single" w:sz="2" w:space="0" w:color="auto"/>
                    <w:right w:val="single" w:sz="2" w:space="0" w:color="auto"/>
                  </w:divBdr>
                  <w:divsChild>
                    <w:div w:id="710346019">
                      <w:marLeft w:val="0"/>
                      <w:marRight w:val="0"/>
                      <w:marTop w:val="0"/>
                      <w:marBottom w:val="0"/>
                      <w:divBdr>
                        <w:top w:val="single" w:sz="2" w:space="0" w:color="auto"/>
                        <w:left w:val="single" w:sz="2" w:space="0" w:color="auto"/>
                        <w:bottom w:val="single" w:sz="2" w:space="0" w:color="auto"/>
                        <w:right w:val="single" w:sz="2" w:space="0" w:color="auto"/>
                      </w:divBdr>
                    </w:div>
                    <w:div w:id="2017728823">
                      <w:marLeft w:val="0"/>
                      <w:marRight w:val="0"/>
                      <w:marTop w:val="0"/>
                      <w:marBottom w:val="0"/>
                      <w:divBdr>
                        <w:top w:val="single" w:sz="2" w:space="0" w:color="auto"/>
                        <w:left w:val="single" w:sz="2" w:space="0" w:color="auto"/>
                        <w:bottom w:val="single" w:sz="2" w:space="0" w:color="auto"/>
                        <w:right w:val="single" w:sz="2" w:space="0" w:color="auto"/>
                      </w:divBdr>
                      <w:divsChild>
                        <w:div w:id="1346787494">
                          <w:marLeft w:val="0"/>
                          <w:marRight w:val="0"/>
                          <w:marTop w:val="0"/>
                          <w:marBottom w:val="0"/>
                          <w:divBdr>
                            <w:top w:val="single" w:sz="2" w:space="0" w:color="auto"/>
                            <w:left w:val="single" w:sz="2" w:space="0" w:color="auto"/>
                            <w:bottom w:val="single" w:sz="2" w:space="0" w:color="auto"/>
                            <w:right w:val="single" w:sz="2" w:space="0" w:color="auto"/>
                          </w:divBdr>
                          <w:divsChild>
                            <w:div w:id="438381693">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367604550">
                  <w:marLeft w:val="0"/>
                  <w:marRight w:val="0"/>
                  <w:marTop w:val="480"/>
                  <w:marBottom w:val="0"/>
                  <w:divBdr>
                    <w:top w:val="single" w:sz="2" w:space="0" w:color="auto"/>
                    <w:left w:val="single" w:sz="2" w:space="0" w:color="auto"/>
                    <w:bottom w:val="single" w:sz="2" w:space="0" w:color="auto"/>
                    <w:right w:val="single" w:sz="2" w:space="0" w:color="auto"/>
                  </w:divBdr>
                  <w:divsChild>
                    <w:div w:id="362828553">
                      <w:marLeft w:val="0"/>
                      <w:marRight w:val="0"/>
                      <w:marTop w:val="0"/>
                      <w:marBottom w:val="0"/>
                      <w:divBdr>
                        <w:top w:val="single" w:sz="2" w:space="0" w:color="auto"/>
                        <w:left w:val="single" w:sz="2" w:space="0" w:color="auto"/>
                        <w:bottom w:val="single" w:sz="2" w:space="0" w:color="auto"/>
                        <w:right w:val="single" w:sz="2" w:space="0" w:color="auto"/>
                      </w:divBdr>
                      <w:divsChild>
                        <w:div w:id="689914652">
                          <w:marLeft w:val="0"/>
                          <w:marRight w:val="0"/>
                          <w:marTop w:val="180"/>
                          <w:marBottom w:val="0"/>
                          <w:divBdr>
                            <w:top w:val="single" w:sz="2" w:space="0" w:color="auto"/>
                            <w:left w:val="single" w:sz="2" w:space="0" w:color="auto"/>
                            <w:bottom w:val="single" w:sz="2" w:space="0" w:color="auto"/>
                            <w:right w:val="single" w:sz="2" w:space="0" w:color="auto"/>
                          </w:divBdr>
                          <w:divsChild>
                            <w:div w:id="523445952">
                              <w:marLeft w:val="0"/>
                              <w:marRight w:val="0"/>
                              <w:marTop w:val="0"/>
                              <w:marBottom w:val="0"/>
                              <w:divBdr>
                                <w:top w:val="single" w:sz="2" w:space="0" w:color="auto"/>
                                <w:left w:val="single" w:sz="2" w:space="0" w:color="auto"/>
                                <w:bottom w:val="single" w:sz="2" w:space="0" w:color="auto"/>
                                <w:right w:val="single" w:sz="2" w:space="0" w:color="auto"/>
                              </w:divBdr>
                              <w:divsChild>
                                <w:div w:id="196584265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109424161">
                  <w:marLeft w:val="0"/>
                  <w:marRight w:val="0"/>
                  <w:marTop w:val="480"/>
                  <w:marBottom w:val="0"/>
                  <w:divBdr>
                    <w:top w:val="single" w:sz="2" w:space="0" w:color="auto"/>
                    <w:left w:val="single" w:sz="2" w:space="0" w:color="auto"/>
                    <w:bottom w:val="single" w:sz="2" w:space="0" w:color="auto"/>
                    <w:right w:val="single" w:sz="2" w:space="0" w:color="auto"/>
                  </w:divBdr>
                  <w:divsChild>
                    <w:div w:id="399720435">
                      <w:marLeft w:val="0"/>
                      <w:marRight w:val="0"/>
                      <w:marTop w:val="0"/>
                      <w:marBottom w:val="0"/>
                      <w:divBdr>
                        <w:top w:val="single" w:sz="2" w:space="0" w:color="auto"/>
                        <w:left w:val="single" w:sz="2" w:space="0" w:color="auto"/>
                        <w:bottom w:val="single" w:sz="2" w:space="0" w:color="auto"/>
                        <w:right w:val="single" w:sz="2" w:space="0" w:color="auto"/>
                      </w:divBdr>
                    </w:div>
                    <w:div w:id="1898664247">
                      <w:marLeft w:val="0"/>
                      <w:marRight w:val="0"/>
                      <w:marTop w:val="0"/>
                      <w:marBottom w:val="0"/>
                      <w:divBdr>
                        <w:top w:val="single" w:sz="2" w:space="0" w:color="auto"/>
                        <w:left w:val="single" w:sz="2" w:space="0" w:color="auto"/>
                        <w:bottom w:val="single" w:sz="2" w:space="0" w:color="auto"/>
                        <w:right w:val="single" w:sz="2" w:space="0" w:color="auto"/>
                      </w:divBdr>
                      <w:divsChild>
                        <w:div w:id="1710953720">
                          <w:marLeft w:val="0"/>
                          <w:marRight w:val="0"/>
                          <w:marTop w:val="0"/>
                          <w:marBottom w:val="0"/>
                          <w:divBdr>
                            <w:top w:val="single" w:sz="2" w:space="0" w:color="auto"/>
                            <w:left w:val="single" w:sz="2" w:space="0" w:color="auto"/>
                            <w:bottom w:val="single" w:sz="2" w:space="0" w:color="auto"/>
                            <w:right w:val="single" w:sz="2" w:space="0" w:color="auto"/>
                          </w:divBdr>
                          <w:divsChild>
                            <w:div w:id="813989729">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494877189">
                  <w:marLeft w:val="0"/>
                  <w:marRight w:val="0"/>
                  <w:marTop w:val="480"/>
                  <w:marBottom w:val="0"/>
                  <w:divBdr>
                    <w:top w:val="single" w:sz="2" w:space="0" w:color="auto"/>
                    <w:left w:val="single" w:sz="2" w:space="0" w:color="auto"/>
                    <w:bottom w:val="single" w:sz="2" w:space="0" w:color="auto"/>
                    <w:right w:val="single" w:sz="2" w:space="0" w:color="auto"/>
                  </w:divBdr>
                  <w:divsChild>
                    <w:div w:id="402223870">
                      <w:marLeft w:val="0"/>
                      <w:marRight w:val="0"/>
                      <w:marTop w:val="0"/>
                      <w:marBottom w:val="0"/>
                      <w:divBdr>
                        <w:top w:val="single" w:sz="2" w:space="0" w:color="auto"/>
                        <w:left w:val="single" w:sz="2" w:space="0" w:color="auto"/>
                        <w:bottom w:val="single" w:sz="2" w:space="0" w:color="auto"/>
                        <w:right w:val="single" w:sz="2" w:space="0" w:color="auto"/>
                      </w:divBdr>
                      <w:divsChild>
                        <w:div w:id="682322068">
                          <w:marLeft w:val="0"/>
                          <w:marRight w:val="0"/>
                          <w:marTop w:val="180"/>
                          <w:marBottom w:val="0"/>
                          <w:divBdr>
                            <w:top w:val="single" w:sz="2" w:space="0" w:color="auto"/>
                            <w:left w:val="single" w:sz="2" w:space="0" w:color="auto"/>
                            <w:bottom w:val="single" w:sz="2" w:space="0" w:color="auto"/>
                            <w:right w:val="single" w:sz="2" w:space="0" w:color="auto"/>
                          </w:divBdr>
                          <w:divsChild>
                            <w:div w:id="1294947378">
                              <w:marLeft w:val="0"/>
                              <w:marRight w:val="0"/>
                              <w:marTop w:val="0"/>
                              <w:marBottom w:val="0"/>
                              <w:divBdr>
                                <w:top w:val="single" w:sz="2" w:space="0" w:color="auto"/>
                                <w:left w:val="single" w:sz="2" w:space="0" w:color="auto"/>
                                <w:bottom w:val="single" w:sz="2" w:space="0" w:color="auto"/>
                                <w:right w:val="single" w:sz="2" w:space="0" w:color="auto"/>
                              </w:divBdr>
                              <w:divsChild>
                                <w:div w:id="113811119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793989517">
                  <w:marLeft w:val="0"/>
                  <w:marRight w:val="0"/>
                  <w:marTop w:val="480"/>
                  <w:marBottom w:val="0"/>
                  <w:divBdr>
                    <w:top w:val="single" w:sz="2" w:space="0" w:color="auto"/>
                    <w:left w:val="single" w:sz="2" w:space="0" w:color="auto"/>
                    <w:bottom w:val="single" w:sz="2" w:space="0" w:color="auto"/>
                    <w:right w:val="single" w:sz="2" w:space="0" w:color="auto"/>
                  </w:divBdr>
                  <w:divsChild>
                    <w:div w:id="1558318766">
                      <w:marLeft w:val="0"/>
                      <w:marRight w:val="0"/>
                      <w:marTop w:val="0"/>
                      <w:marBottom w:val="0"/>
                      <w:divBdr>
                        <w:top w:val="single" w:sz="2" w:space="0" w:color="auto"/>
                        <w:left w:val="single" w:sz="2" w:space="0" w:color="auto"/>
                        <w:bottom w:val="single" w:sz="2" w:space="0" w:color="auto"/>
                        <w:right w:val="single" w:sz="2" w:space="0" w:color="auto"/>
                      </w:divBdr>
                    </w:div>
                    <w:div w:id="714349828">
                      <w:marLeft w:val="0"/>
                      <w:marRight w:val="0"/>
                      <w:marTop w:val="0"/>
                      <w:marBottom w:val="0"/>
                      <w:divBdr>
                        <w:top w:val="single" w:sz="2" w:space="0" w:color="auto"/>
                        <w:left w:val="single" w:sz="2" w:space="0" w:color="auto"/>
                        <w:bottom w:val="single" w:sz="2" w:space="0" w:color="auto"/>
                        <w:right w:val="single" w:sz="2" w:space="0" w:color="auto"/>
                      </w:divBdr>
                      <w:divsChild>
                        <w:div w:id="1258712199">
                          <w:marLeft w:val="0"/>
                          <w:marRight w:val="0"/>
                          <w:marTop w:val="0"/>
                          <w:marBottom w:val="0"/>
                          <w:divBdr>
                            <w:top w:val="single" w:sz="2" w:space="0" w:color="auto"/>
                            <w:left w:val="single" w:sz="2" w:space="0" w:color="auto"/>
                            <w:bottom w:val="single" w:sz="2" w:space="0" w:color="auto"/>
                            <w:right w:val="single" w:sz="2" w:space="0" w:color="auto"/>
                          </w:divBdr>
                          <w:divsChild>
                            <w:div w:id="1545873156">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250117636">
                  <w:marLeft w:val="0"/>
                  <w:marRight w:val="0"/>
                  <w:marTop w:val="480"/>
                  <w:marBottom w:val="0"/>
                  <w:divBdr>
                    <w:top w:val="single" w:sz="2" w:space="0" w:color="auto"/>
                    <w:left w:val="single" w:sz="2" w:space="0" w:color="auto"/>
                    <w:bottom w:val="single" w:sz="2" w:space="0" w:color="auto"/>
                    <w:right w:val="single" w:sz="2" w:space="0" w:color="auto"/>
                  </w:divBdr>
                  <w:divsChild>
                    <w:div w:id="494952160">
                      <w:marLeft w:val="0"/>
                      <w:marRight w:val="0"/>
                      <w:marTop w:val="0"/>
                      <w:marBottom w:val="0"/>
                      <w:divBdr>
                        <w:top w:val="single" w:sz="2" w:space="0" w:color="auto"/>
                        <w:left w:val="single" w:sz="2" w:space="0" w:color="auto"/>
                        <w:bottom w:val="single" w:sz="2" w:space="0" w:color="auto"/>
                        <w:right w:val="single" w:sz="2" w:space="0" w:color="auto"/>
                      </w:divBdr>
                      <w:divsChild>
                        <w:div w:id="1838304255">
                          <w:marLeft w:val="0"/>
                          <w:marRight w:val="0"/>
                          <w:marTop w:val="180"/>
                          <w:marBottom w:val="0"/>
                          <w:divBdr>
                            <w:top w:val="single" w:sz="2" w:space="0" w:color="auto"/>
                            <w:left w:val="single" w:sz="2" w:space="0" w:color="auto"/>
                            <w:bottom w:val="single" w:sz="2" w:space="0" w:color="auto"/>
                            <w:right w:val="single" w:sz="2" w:space="0" w:color="auto"/>
                          </w:divBdr>
                          <w:divsChild>
                            <w:div w:id="1987129377">
                              <w:marLeft w:val="0"/>
                              <w:marRight w:val="0"/>
                              <w:marTop w:val="0"/>
                              <w:marBottom w:val="0"/>
                              <w:divBdr>
                                <w:top w:val="single" w:sz="2" w:space="0" w:color="auto"/>
                                <w:left w:val="single" w:sz="2" w:space="0" w:color="auto"/>
                                <w:bottom w:val="single" w:sz="2" w:space="0" w:color="auto"/>
                                <w:right w:val="single" w:sz="2" w:space="0" w:color="auto"/>
                              </w:divBdr>
                              <w:divsChild>
                                <w:div w:id="55771380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120291852">
                  <w:marLeft w:val="0"/>
                  <w:marRight w:val="0"/>
                  <w:marTop w:val="480"/>
                  <w:marBottom w:val="0"/>
                  <w:divBdr>
                    <w:top w:val="single" w:sz="2" w:space="0" w:color="auto"/>
                    <w:left w:val="single" w:sz="2" w:space="0" w:color="auto"/>
                    <w:bottom w:val="single" w:sz="2" w:space="0" w:color="auto"/>
                    <w:right w:val="single" w:sz="2" w:space="0" w:color="auto"/>
                  </w:divBdr>
                  <w:divsChild>
                    <w:div w:id="1788623747">
                      <w:marLeft w:val="0"/>
                      <w:marRight w:val="0"/>
                      <w:marTop w:val="0"/>
                      <w:marBottom w:val="0"/>
                      <w:divBdr>
                        <w:top w:val="single" w:sz="2" w:space="0" w:color="auto"/>
                        <w:left w:val="single" w:sz="2" w:space="0" w:color="auto"/>
                        <w:bottom w:val="single" w:sz="2" w:space="0" w:color="auto"/>
                        <w:right w:val="single" w:sz="2" w:space="0" w:color="auto"/>
                      </w:divBdr>
                    </w:div>
                    <w:div w:id="2114782949">
                      <w:marLeft w:val="0"/>
                      <w:marRight w:val="0"/>
                      <w:marTop w:val="0"/>
                      <w:marBottom w:val="0"/>
                      <w:divBdr>
                        <w:top w:val="single" w:sz="2" w:space="0" w:color="auto"/>
                        <w:left w:val="single" w:sz="2" w:space="0" w:color="auto"/>
                        <w:bottom w:val="single" w:sz="2" w:space="0" w:color="auto"/>
                        <w:right w:val="single" w:sz="2" w:space="0" w:color="auto"/>
                      </w:divBdr>
                      <w:divsChild>
                        <w:div w:id="1285884195">
                          <w:marLeft w:val="0"/>
                          <w:marRight w:val="0"/>
                          <w:marTop w:val="0"/>
                          <w:marBottom w:val="0"/>
                          <w:divBdr>
                            <w:top w:val="single" w:sz="2" w:space="0" w:color="auto"/>
                            <w:left w:val="single" w:sz="2" w:space="0" w:color="auto"/>
                            <w:bottom w:val="single" w:sz="2" w:space="0" w:color="auto"/>
                            <w:right w:val="single" w:sz="2" w:space="0" w:color="auto"/>
                          </w:divBdr>
                          <w:divsChild>
                            <w:div w:id="580212394">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706103642">
                  <w:marLeft w:val="0"/>
                  <w:marRight w:val="0"/>
                  <w:marTop w:val="480"/>
                  <w:marBottom w:val="0"/>
                  <w:divBdr>
                    <w:top w:val="single" w:sz="2" w:space="0" w:color="auto"/>
                    <w:left w:val="single" w:sz="2" w:space="0" w:color="auto"/>
                    <w:bottom w:val="single" w:sz="2" w:space="0" w:color="auto"/>
                    <w:right w:val="single" w:sz="2" w:space="0" w:color="auto"/>
                  </w:divBdr>
                  <w:divsChild>
                    <w:div w:id="2122911869">
                      <w:marLeft w:val="0"/>
                      <w:marRight w:val="0"/>
                      <w:marTop w:val="0"/>
                      <w:marBottom w:val="0"/>
                      <w:divBdr>
                        <w:top w:val="single" w:sz="2" w:space="0" w:color="auto"/>
                        <w:left w:val="single" w:sz="2" w:space="0" w:color="auto"/>
                        <w:bottom w:val="single" w:sz="2" w:space="0" w:color="auto"/>
                        <w:right w:val="single" w:sz="2" w:space="0" w:color="auto"/>
                      </w:divBdr>
                      <w:divsChild>
                        <w:div w:id="1783959213">
                          <w:marLeft w:val="0"/>
                          <w:marRight w:val="0"/>
                          <w:marTop w:val="180"/>
                          <w:marBottom w:val="0"/>
                          <w:divBdr>
                            <w:top w:val="single" w:sz="2" w:space="0" w:color="auto"/>
                            <w:left w:val="single" w:sz="2" w:space="0" w:color="auto"/>
                            <w:bottom w:val="single" w:sz="2" w:space="0" w:color="auto"/>
                            <w:right w:val="single" w:sz="2" w:space="0" w:color="auto"/>
                          </w:divBdr>
                          <w:divsChild>
                            <w:div w:id="452410672">
                              <w:marLeft w:val="0"/>
                              <w:marRight w:val="0"/>
                              <w:marTop w:val="0"/>
                              <w:marBottom w:val="0"/>
                              <w:divBdr>
                                <w:top w:val="single" w:sz="2" w:space="0" w:color="auto"/>
                                <w:left w:val="single" w:sz="2" w:space="0" w:color="auto"/>
                                <w:bottom w:val="single" w:sz="2" w:space="0" w:color="auto"/>
                                <w:right w:val="single" w:sz="2" w:space="0" w:color="auto"/>
                              </w:divBdr>
                              <w:divsChild>
                                <w:div w:id="148820165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602910229">
                  <w:marLeft w:val="0"/>
                  <w:marRight w:val="0"/>
                  <w:marTop w:val="480"/>
                  <w:marBottom w:val="0"/>
                  <w:divBdr>
                    <w:top w:val="single" w:sz="2" w:space="0" w:color="auto"/>
                    <w:left w:val="single" w:sz="2" w:space="0" w:color="auto"/>
                    <w:bottom w:val="single" w:sz="2" w:space="0" w:color="auto"/>
                    <w:right w:val="single" w:sz="2" w:space="0" w:color="auto"/>
                  </w:divBdr>
                  <w:divsChild>
                    <w:div w:id="762606610">
                      <w:marLeft w:val="0"/>
                      <w:marRight w:val="0"/>
                      <w:marTop w:val="0"/>
                      <w:marBottom w:val="0"/>
                      <w:divBdr>
                        <w:top w:val="single" w:sz="2" w:space="0" w:color="auto"/>
                        <w:left w:val="single" w:sz="2" w:space="0" w:color="auto"/>
                        <w:bottom w:val="single" w:sz="2" w:space="0" w:color="auto"/>
                        <w:right w:val="single" w:sz="2" w:space="0" w:color="auto"/>
                      </w:divBdr>
                    </w:div>
                    <w:div w:id="1981416604">
                      <w:marLeft w:val="0"/>
                      <w:marRight w:val="0"/>
                      <w:marTop w:val="0"/>
                      <w:marBottom w:val="0"/>
                      <w:divBdr>
                        <w:top w:val="single" w:sz="2" w:space="0" w:color="auto"/>
                        <w:left w:val="single" w:sz="2" w:space="0" w:color="auto"/>
                        <w:bottom w:val="single" w:sz="2" w:space="0" w:color="auto"/>
                        <w:right w:val="single" w:sz="2" w:space="0" w:color="auto"/>
                      </w:divBdr>
                      <w:divsChild>
                        <w:div w:id="97911481">
                          <w:marLeft w:val="0"/>
                          <w:marRight w:val="0"/>
                          <w:marTop w:val="0"/>
                          <w:marBottom w:val="0"/>
                          <w:divBdr>
                            <w:top w:val="single" w:sz="2" w:space="0" w:color="auto"/>
                            <w:left w:val="single" w:sz="2" w:space="0" w:color="auto"/>
                            <w:bottom w:val="single" w:sz="2" w:space="0" w:color="auto"/>
                            <w:right w:val="single" w:sz="2" w:space="0" w:color="auto"/>
                          </w:divBdr>
                          <w:divsChild>
                            <w:div w:id="722366308">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839079083">
                  <w:marLeft w:val="0"/>
                  <w:marRight w:val="0"/>
                  <w:marTop w:val="480"/>
                  <w:marBottom w:val="0"/>
                  <w:divBdr>
                    <w:top w:val="single" w:sz="2" w:space="0" w:color="auto"/>
                    <w:left w:val="single" w:sz="2" w:space="0" w:color="auto"/>
                    <w:bottom w:val="single" w:sz="2" w:space="0" w:color="auto"/>
                    <w:right w:val="single" w:sz="2" w:space="0" w:color="auto"/>
                  </w:divBdr>
                  <w:divsChild>
                    <w:div w:id="516583963">
                      <w:marLeft w:val="0"/>
                      <w:marRight w:val="0"/>
                      <w:marTop w:val="0"/>
                      <w:marBottom w:val="0"/>
                      <w:divBdr>
                        <w:top w:val="single" w:sz="2" w:space="0" w:color="auto"/>
                        <w:left w:val="single" w:sz="2" w:space="0" w:color="auto"/>
                        <w:bottom w:val="single" w:sz="2" w:space="0" w:color="auto"/>
                        <w:right w:val="single" w:sz="2" w:space="0" w:color="auto"/>
                      </w:divBdr>
                      <w:divsChild>
                        <w:div w:id="1239750655">
                          <w:marLeft w:val="0"/>
                          <w:marRight w:val="0"/>
                          <w:marTop w:val="180"/>
                          <w:marBottom w:val="0"/>
                          <w:divBdr>
                            <w:top w:val="single" w:sz="2" w:space="0" w:color="auto"/>
                            <w:left w:val="single" w:sz="2" w:space="0" w:color="auto"/>
                            <w:bottom w:val="single" w:sz="2" w:space="0" w:color="auto"/>
                            <w:right w:val="single" w:sz="2" w:space="0" w:color="auto"/>
                          </w:divBdr>
                          <w:divsChild>
                            <w:div w:id="1949921860">
                              <w:marLeft w:val="0"/>
                              <w:marRight w:val="0"/>
                              <w:marTop w:val="0"/>
                              <w:marBottom w:val="0"/>
                              <w:divBdr>
                                <w:top w:val="single" w:sz="2" w:space="0" w:color="auto"/>
                                <w:left w:val="single" w:sz="2" w:space="0" w:color="auto"/>
                                <w:bottom w:val="single" w:sz="2" w:space="0" w:color="auto"/>
                                <w:right w:val="single" w:sz="2" w:space="0" w:color="auto"/>
                              </w:divBdr>
                              <w:divsChild>
                                <w:div w:id="209034533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045209457">
                  <w:marLeft w:val="0"/>
                  <w:marRight w:val="0"/>
                  <w:marTop w:val="480"/>
                  <w:marBottom w:val="0"/>
                  <w:divBdr>
                    <w:top w:val="single" w:sz="2" w:space="0" w:color="auto"/>
                    <w:left w:val="single" w:sz="2" w:space="0" w:color="auto"/>
                    <w:bottom w:val="single" w:sz="2" w:space="0" w:color="auto"/>
                    <w:right w:val="single" w:sz="2" w:space="0" w:color="auto"/>
                  </w:divBdr>
                  <w:divsChild>
                    <w:div w:id="855272084">
                      <w:marLeft w:val="0"/>
                      <w:marRight w:val="0"/>
                      <w:marTop w:val="0"/>
                      <w:marBottom w:val="0"/>
                      <w:divBdr>
                        <w:top w:val="single" w:sz="2" w:space="0" w:color="auto"/>
                        <w:left w:val="single" w:sz="2" w:space="0" w:color="auto"/>
                        <w:bottom w:val="single" w:sz="2" w:space="0" w:color="auto"/>
                        <w:right w:val="single" w:sz="2" w:space="0" w:color="auto"/>
                      </w:divBdr>
                    </w:div>
                    <w:div w:id="1135291268">
                      <w:marLeft w:val="0"/>
                      <w:marRight w:val="0"/>
                      <w:marTop w:val="0"/>
                      <w:marBottom w:val="0"/>
                      <w:divBdr>
                        <w:top w:val="single" w:sz="2" w:space="0" w:color="auto"/>
                        <w:left w:val="single" w:sz="2" w:space="0" w:color="auto"/>
                        <w:bottom w:val="single" w:sz="2" w:space="0" w:color="auto"/>
                        <w:right w:val="single" w:sz="2" w:space="0" w:color="auto"/>
                      </w:divBdr>
                      <w:divsChild>
                        <w:div w:id="19596243">
                          <w:marLeft w:val="0"/>
                          <w:marRight w:val="0"/>
                          <w:marTop w:val="0"/>
                          <w:marBottom w:val="0"/>
                          <w:divBdr>
                            <w:top w:val="single" w:sz="2" w:space="0" w:color="auto"/>
                            <w:left w:val="single" w:sz="2" w:space="0" w:color="auto"/>
                            <w:bottom w:val="single" w:sz="2" w:space="0" w:color="auto"/>
                            <w:right w:val="single" w:sz="2" w:space="0" w:color="auto"/>
                          </w:divBdr>
                          <w:divsChild>
                            <w:div w:id="1863547806">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211693513">
                  <w:marLeft w:val="0"/>
                  <w:marRight w:val="0"/>
                  <w:marTop w:val="480"/>
                  <w:marBottom w:val="0"/>
                  <w:divBdr>
                    <w:top w:val="single" w:sz="2" w:space="0" w:color="auto"/>
                    <w:left w:val="single" w:sz="2" w:space="0" w:color="auto"/>
                    <w:bottom w:val="single" w:sz="2" w:space="0" w:color="auto"/>
                    <w:right w:val="single" w:sz="2" w:space="0" w:color="auto"/>
                  </w:divBdr>
                  <w:divsChild>
                    <w:div w:id="1045720726">
                      <w:marLeft w:val="0"/>
                      <w:marRight w:val="0"/>
                      <w:marTop w:val="0"/>
                      <w:marBottom w:val="0"/>
                      <w:divBdr>
                        <w:top w:val="single" w:sz="2" w:space="0" w:color="auto"/>
                        <w:left w:val="single" w:sz="2" w:space="0" w:color="auto"/>
                        <w:bottom w:val="single" w:sz="2" w:space="0" w:color="auto"/>
                        <w:right w:val="single" w:sz="2" w:space="0" w:color="auto"/>
                      </w:divBdr>
                      <w:divsChild>
                        <w:div w:id="1766264137">
                          <w:marLeft w:val="0"/>
                          <w:marRight w:val="0"/>
                          <w:marTop w:val="180"/>
                          <w:marBottom w:val="0"/>
                          <w:divBdr>
                            <w:top w:val="single" w:sz="2" w:space="0" w:color="auto"/>
                            <w:left w:val="single" w:sz="2" w:space="0" w:color="auto"/>
                            <w:bottom w:val="single" w:sz="2" w:space="0" w:color="auto"/>
                            <w:right w:val="single" w:sz="2" w:space="0" w:color="auto"/>
                          </w:divBdr>
                          <w:divsChild>
                            <w:div w:id="574894416">
                              <w:marLeft w:val="0"/>
                              <w:marRight w:val="0"/>
                              <w:marTop w:val="0"/>
                              <w:marBottom w:val="0"/>
                              <w:divBdr>
                                <w:top w:val="single" w:sz="2" w:space="0" w:color="auto"/>
                                <w:left w:val="single" w:sz="2" w:space="0" w:color="auto"/>
                                <w:bottom w:val="single" w:sz="2" w:space="0" w:color="auto"/>
                                <w:right w:val="single" w:sz="2" w:space="0" w:color="auto"/>
                              </w:divBdr>
                              <w:divsChild>
                                <w:div w:id="188324523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764497585">
                  <w:marLeft w:val="0"/>
                  <w:marRight w:val="0"/>
                  <w:marTop w:val="480"/>
                  <w:marBottom w:val="0"/>
                  <w:divBdr>
                    <w:top w:val="single" w:sz="2" w:space="0" w:color="auto"/>
                    <w:left w:val="single" w:sz="2" w:space="0" w:color="auto"/>
                    <w:bottom w:val="single" w:sz="2" w:space="0" w:color="auto"/>
                    <w:right w:val="single" w:sz="2" w:space="0" w:color="auto"/>
                  </w:divBdr>
                  <w:divsChild>
                    <w:div w:id="1263682705">
                      <w:marLeft w:val="0"/>
                      <w:marRight w:val="0"/>
                      <w:marTop w:val="0"/>
                      <w:marBottom w:val="0"/>
                      <w:divBdr>
                        <w:top w:val="single" w:sz="2" w:space="0" w:color="auto"/>
                        <w:left w:val="single" w:sz="2" w:space="0" w:color="auto"/>
                        <w:bottom w:val="single" w:sz="2" w:space="0" w:color="auto"/>
                        <w:right w:val="single" w:sz="2" w:space="0" w:color="auto"/>
                      </w:divBdr>
                    </w:div>
                    <w:div w:id="98766667">
                      <w:marLeft w:val="0"/>
                      <w:marRight w:val="0"/>
                      <w:marTop w:val="0"/>
                      <w:marBottom w:val="0"/>
                      <w:divBdr>
                        <w:top w:val="single" w:sz="2" w:space="0" w:color="auto"/>
                        <w:left w:val="single" w:sz="2" w:space="0" w:color="auto"/>
                        <w:bottom w:val="single" w:sz="2" w:space="0" w:color="auto"/>
                        <w:right w:val="single" w:sz="2" w:space="0" w:color="auto"/>
                      </w:divBdr>
                      <w:divsChild>
                        <w:div w:id="1408649194">
                          <w:marLeft w:val="0"/>
                          <w:marRight w:val="0"/>
                          <w:marTop w:val="0"/>
                          <w:marBottom w:val="0"/>
                          <w:divBdr>
                            <w:top w:val="single" w:sz="2" w:space="0" w:color="auto"/>
                            <w:left w:val="single" w:sz="2" w:space="0" w:color="auto"/>
                            <w:bottom w:val="single" w:sz="2" w:space="0" w:color="auto"/>
                            <w:right w:val="single" w:sz="2" w:space="0" w:color="auto"/>
                          </w:divBdr>
                          <w:divsChild>
                            <w:div w:id="170460816">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526456270">
                  <w:marLeft w:val="0"/>
                  <w:marRight w:val="0"/>
                  <w:marTop w:val="480"/>
                  <w:marBottom w:val="0"/>
                  <w:divBdr>
                    <w:top w:val="single" w:sz="2" w:space="0" w:color="auto"/>
                    <w:left w:val="single" w:sz="2" w:space="0" w:color="auto"/>
                    <w:bottom w:val="single" w:sz="2" w:space="0" w:color="auto"/>
                    <w:right w:val="single" w:sz="2" w:space="0" w:color="auto"/>
                  </w:divBdr>
                  <w:divsChild>
                    <w:div w:id="1657220677">
                      <w:marLeft w:val="0"/>
                      <w:marRight w:val="0"/>
                      <w:marTop w:val="0"/>
                      <w:marBottom w:val="0"/>
                      <w:divBdr>
                        <w:top w:val="single" w:sz="2" w:space="0" w:color="auto"/>
                        <w:left w:val="single" w:sz="2" w:space="0" w:color="auto"/>
                        <w:bottom w:val="single" w:sz="2" w:space="0" w:color="auto"/>
                        <w:right w:val="single" w:sz="2" w:space="0" w:color="auto"/>
                      </w:divBdr>
                      <w:divsChild>
                        <w:div w:id="1178423818">
                          <w:marLeft w:val="0"/>
                          <w:marRight w:val="0"/>
                          <w:marTop w:val="180"/>
                          <w:marBottom w:val="0"/>
                          <w:divBdr>
                            <w:top w:val="single" w:sz="2" w:space="0" w:color="auto"/>
                            <w:left w:val="single" w:sz="2" w:space="0" w:color="auto"/>
                            <w:bottom w:val="single" w:sz="2" w:space="0" w:color="auto"/>
                            <w:right w:val="single" w:sz="2" w:space="0" w:color="auto"/>
                          </w:divBdr>
                          <w:divsChild>
                            <w:div w:id="114912155">
                              <w:marLeft w:val="0"/>
                              <w:marRight w:val="0"/>
                              <w:marTop w:val="0"/>
                              <w:marBottom w:val="0"/>
                              <w:divBdr>
                                <w:top w:val="single" w:sz="2" w:space="0" w:color="auto"/>
                                <w:left w:val="single" w:sz="2" w:space="0" w:color="auto"/>
                                <w:bottom w:val="single" w:sz="2" w:space="0" w:color="auto"/>
                                <w:right w:val="single" w:sz="2" w:space="0" w:color="auto"/>
                              </w:divBdr>
                              <w:divsChild>
                                <w:div w:id="8015190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586917956">
                  <w:marLeft w:val="0"/>
                  <w:marRight w:val="0"/>
                  <w:marTop w:val="480"/>
                  <w:marBottom w:val="0"/>
                  <w:divBdr>
                    <w:top w:val="single" w:sz="2" w:space="0" w:color="auto"/>
                    <w:left w:val="single" w:sz="2" w:space="0" w:color="auto"/>
                    <w:bottom w:val="single" w:sz="2" w:space="0" w:color="auto"/>
                    <w:right w:val="single" w:sz="2" w:space="0" w:color="auto"/>
                  </w:divBdr>
                  <w:divsChild>
                    <w:div w:id="416681262">
                      <w:marLeft w:val="0"/>
                      <w:marRight w:val="0"/>
                      <w:marTop w:val="0"/>
                      <w:marBottom w:val="0"/>
                      <w:divBdr>
                        <w:top w:val="single" w:sz="2" w:space="0" w:color="auto"/>
                        <w:left w:val="single" w:sz="2" w:space="0" w:color="auto"/>
                        <w:bottom w:val="single" w:sz="2" w:space="0" w:color="auto"/>
                        <w:right w:val="single" w:sz="2" w:space="0" w:color="auto"/>
                      </w:divBdr>
                    </w:div>
                    <w:div w:id="676153902">
                      <w:marLeft w:val="0"/>
                      <w:marRight w:val="0"/>
                      <w:marTop w:val="0"/>
                      <w:marBottom w:val="0"/>
                      <w:divBdr>
                        <w:top w:val="single" w:sz="2" w:space="0" w:color="auto"/>
                        <w:left w:val="single" w:sz="2" w:space="0" w:color="auto"/>
                        <w:bottom w:val="single" w:sz="2" w:space="0" w:color="auto"/>
                        <w:right w:val="single" w:sz="2" w:space="0" w:color="auto"/>
                      </w:divBdr>
                      <w:divsChild>
                        <w:div w:id="787359841">
                          <w:marLeft w:val="0"/>
                          <w:marRight w:val="0"/>
                          <w:marTop w:val="0"/>
                          <w:marBottom w:val="0"/>
                          <w:divBdr>
                            <w:top w:val="single" w:sz="2" w:space="0" w:color="auto"/>
                            <w:left w:val="single" w:sz="2" w:space="0" w:color="auto"/>
                            <w:bottom w:val="single" w:sz="2" w:space="0" w:color="auto"/>
                            <w:right w:val="single" w:sz="2" w:space="0" w:color="auto"/>
                          </w:divBdr>
                          <w:divsChild>
                            <w:div w:id="1475217460">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878856434">
                  <w:marLeft w:val="0"/>
                  <w:marRight w:val="0"/>
                  <w:marTop w:val="480"/>
                  <w:marBottom w:val="0"/>
                  <w:divBdr>
                    <w:top w:val="single" w:sz="2" w:space="0" w:color="auto"/>
                    <w:left w:val="single" w:sz="2" w:space="0" w:color="auto"/>
                    <w:bottom w:val="single" w:sz="2" w:space="0" w:color="auto"/>
                    <w:right w:val="single" w:sz="2" w:space="0" w:color="auto"/>
                  </w:divBdr>
                  <w:divsChild>
                    <w:div w:id="2033457208">
                      <w:marLeft w:val="0"/>
                      <w:marRight w:val="0"/>
                      <w:marTop w:val="0"/>
                      <w:marBottom w:val="0"/>
                      <w:divBdr>
                        <w:top w:val="single" w:sz="2" w:space="0" w:color="auto"/>
                        <w:left w:val="single" w:sz="2" w:space="0" w:color="auto"/>
                        <w:bottom w:val="single" w:sz="2" w:space="0" w:color="auto"/>
                        <w:right w:val="single" w:sz="2" w:space="0" w:color="auto"/>
                      </w:divBdr>
                      <w:divsChild>
                        <w:div w:id="2064329834">
                          <w:marLeft w:val="0"/>
                          <w:marRight w:val="0"/>
                          <w:marTop w:val="180"/>
                          <w:marBottom w:val="0"/>
                          <w:divBdr>
                            <w:top w:val="single" w:sz="2" w:space="0" w:color="auto"/>
                            <w:left w:val="single" w:sz="2" w:space="0" w:color="auto"/>
                            <w:bottom w:val="single" w:sz="2" w:space="0" w:color="auto"/>
                            <w:right w:val="single" w:sz="2" w:space="0" w:color="auto"/>
                          </w:divBdr>
                          <w:divsChild>
                            <w:div w:id="540751388">
                              <w:marLeft w:val="0"/>
                              <w:marRight w:val="0"/>
                              <w:marTop w:val="0"/>
                              <w:marBottom w:val="0"/>
                              <w:divBdr>
                                <w:top w:val="single" w:sz="2" w:space="0" w:color="auto"/>
                                <w:left w:val="single" w:sz="2" w:space="0" w:color="auto"/>
                                <w:bottom w:val="single" w:sz="2" w:space="0" w:color="auto"/>
                                <w:right w:val="single" w:sz="2" w:space="0" w:color="auto"/>
                              </w:divBdr>
                              <w:divsChild>
                                <w:div w:id="123000197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088384268">
                  <w:marLeft w:val="0"/>
                  <w:marRight w:val="0"/>
                  <w:marTop w:val="480"/>
                  <w:marBottom w:val="0"/>
                  <w:divBdr>
                    <w:top w:val="single" w:sz="2" w:space="0" w:color="auto"/>
                    <w:left w:val="single" w:sz="2" w:space="0" w:color="auto"/>
                    <w:bottom w:val="single" w:sz="2" w:space="0" w:color="auto"/>
                    <w:right w:val="single" w:sz="2" w:space="0" w:color="auto"/>
                  </w:divBdr>
                  <w:divsChild>
                    <w:div w:id="2053384158">
                      <w:marLeft w:val="0"/>
                      <w:marRight w:val="0"/>
                      <w:marTop w:val="0"/>
                      <w:marBottom w:val="0"/>
                      <w:divBdr>
                        <w:top w:val="single" w:sz="2" w:space="0" w:color="auto"/>
                        <w:left w:val="single" w:sz="2" w:space="0" w:color="auto"/>
                        <w:bottom w:val="single" w:sz="2" w:space="0" w:color="auto"/>
                        <w:right w:val="single" w:sz="2" w:space="0" w:color="auto"/>
                      </w:divBdr>
                    </w:div>
                    <w:div w:id="1303080519">
                      <w:marLeft w:val="0"/>
                      <w:marRight w:val="0"/>
                      <w:marTop w:val="0"/>
                      <w:marBottom w:val="0"/>
                      <w:divBdr>
                        <w:top w:val="single" w:sz="2" w:space="0" w:color="auto"/>
                        <w:left w:val="single" w:sz="2" w:space="0" w:color="auto"/>
                        <w:bottom w:val="single" w:sz="2" w:space="0" w:color="auto"/>
                        <w:right w:val="single" w:sz="2" w:space="0" w:color="auto"/>
                      </w:divBdr>
                      <w:divsChild>
                        <w:div w:id="1628585810">
                          <w:marLeft w:val="0"/>
                          <w:marRight w:val="0"/>
                          <w:marTop w:val="0"/>
                          <w:marBottom w:val="0"/>
                          <w:divBdr>
                            <w:top w:val="single" w:sz="2" w:space="0" w:color="auto"/>
                            <w:left w:val="single" w:sz="2" w:space="0" w:color="auto"/>
                            <w:bottom w:val="single" w:sz="2" w:space="0" w:color="auto"/>
                            <w:right w:val="single" w:sz="2" w:space="0" w:color="auto"/>
                          </w:divBdr>
                          <w:divsChild>
                            <w:div w:id="199054014">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965034883">
                  <w:marLeft w:val="0"/>
                  <w:marRight w:val="0"/>
                  <w:marTop w:val="480"/>
                  <w:marBottom w:val="0"/>
                  <w:divBdr>
                    <w:top w:val="single" w:sz="2" w:space="0" w:color="auto"/>
                    <w:left w:val="single" w:sz="2" w:space="0" w:color="auto"/>
                    <w:bottom w:val="single" w:sz="2" w:space="0" w:color="auto"/>
                    <w:right w:val="single" w:sz="2" w:space="0" w:color="auto"/>
                  </w:divBdr>
                  <w:divsChild>
                    <w:div w:id="244918651">
                      <w:marLeft w:val="0"/>
                      <w:marRight w:val="0"/>
                      <w:marTop w:val="0"/>
                      <w:marBottom w:val="0"/>
                      <w:divBdr>
                        <w:top w:val="single" w:sz="2" w:space="0" w:color="auto"/>
                        <w:left w:val="single" w:sz="2" w:space="0" w:color="auto"/>
                        <w:bottom w:val="single" w:sz="2" w:space="0" w:color="auto"/>
                        <w:right w:val="single" w:sz="2" w:space="0" w:color="auto"/>
                      </w:divBdr>
                      <w:divsChild>
                        <w:div w:id="881213935">
                          <w:marLeft w:val="0"/>
                          <w:marRight w:val="0"/>
                          <w:marTop w:val="180"/>
                          <w:marBottom w:val="0"/>
                          <w:divBdr>
                            <w:top w:val="single" w:sz="2" w:space="0" w:color="auto"/>
                            <w:left w:val="single" w:sz="2" w:space="0" w:color="auto"/>
                            <w:bottom w:val="single" w:sz="2" w:space="0" w:color="auto"/>
                            <w:right w:val="single" w:sz="2" w:space="0" w:color="auto"/>
                          </w:divBdr>
                          <w:divsChild>
                            <w:div w:id="928083203">
                              <w:marLeft w:val="0"/>
                              <w:marRight w:val="0"/>
                              <w:marTop w:val="0"/>
                              <w:marBottom w:val="0"/>
                              <w:divBdr>
                                <w:top w:val="single" w:sz="2" w:space="0" w:color="auto"/>
                                <w:left w:val="single" w:sz="2" w:space="0" w:color="auto"/>
                                <w:bottom w:val="single" w:sz="2" w:space="0" w:color="auto"/>
                                <w:right w:val="single" w:sz="2" w:space="0" w:color="auto"/>
                              </w:divBdr>
                              <w:divsChild>
                                <w:div w:id="50216283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834178730">
                  <w:marLeft w:val="0"/>
                  <w:marRight w:val="0"/>
                  <w:marTop w:val="480"/>
                  <w:marBottom w:val="0"/>
                  <w:divBdr>
                    <w:top w:val="single" w:sz="2" w:space="0" w:color="auto"/>
                    <w:left w:val="single" w:sz="2" w:space="0" w:color="auto"/>
                    <w:bottom w:val="single" w:sz="2" w:space="0" w:color="auto"/>
                    <w:right w:val="single" w:sz="2" w:space="0" w:color="auto"/>
                  </w:divBdr>
                  <w:divsChild>
                    <w:div w:id="1688747544">
                      <w:marLeft w:val="0"/>
                      <w:marRight w:val="0"/>
                      <w:marTop w:val="0"/>
                      <w:marBottom w:val="0"/>
                      <w:divBdr>
                        <w:top w:val="single" w:sz="2" w:space="0" w:color="auto"/>
                        <w:left w:val="single" w:sz="2" w:space="0" w:color="auto"/>
                        <w:bottom w:val="single" w:sz="2" w:space="0" w:color="auto"/>
                        <w:right w:val="single" w:sz="2" w:space="0" w:color="auto"/>
                      </w:divBdr>
                    </w:div>
                    <w:div w:id="899294784">
                      <w:marLeft w:val="0"/>
                      <w:marRight w:val="0"/>
                      <w:marTop w:val="0"/>
                      <w:marBottom w:val="0"/>
                      <w:divBdr>
                        <w:top w:val="single" w:sz="2" w:space="0" w:color="auto"/>
                        <w:left w:val="single" w:sz="2" w:space="0" w:color="auto"/>
                        <w:bottom w:val="single" w:sz="2" w:space="0" w:color="auto"/>
                        <w:right w:val="single" w:sz="2" w:space="0" w:color="auto"/>
                      </w:divBdr>
                      <w:divsChild>
                        <w:div w:id="1570340227">
                          <w:marLeft w:val="0"/>
                          <w:marRight w:val="0"/>
                          <w:marTop w:val="0"/>
                          <w:marBottom w:val="0"/>
                          <w:divBdr>
                            <w:top w:val="single" w:sz="2" w:space="0" w:color="auto"/>
                            <w:left w:val="single" w:sz="2" w:space="0" w:color="auto"/>
                            <w:bottom w:val="single" w:sz="2" w:space="0" w:color="auto"/>
                            <w:right w:val="single" w:sz="2" w:space="0" w:color="auto"/>
                          </w:divBdr>
                          <w:divsChild>
                            <w:div w:id="1145243157">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859587768">
                  <w:marLeft w:val="0"/>
                  <w:marRight w:val="0"/>
                  <w:marTop w:val="480"/>
                  <w:marBottom w:val="0"/>
                  <w:divBdr>
                    <w:top w:val="single" w:sz="2" w:space="0" w:color="auto"/>
                    <w:left w:val="single" w:sz="2" w:space="0" w:color="auto"/>
                    <w:bottom w:val="single" w:sz="2" w:space="0" w:color="auto"/>
                    <w:right w:val="single" w:sz="2" w:space="0" w:color="auto"/>
                  </w:divBdr>
                  <w:divsChild>
                    <w:div w:id="1609120665">
                      <w:marLeft w:val="0"/>
                      <w:marRight w:val="0"/>
                      <w:marTop w:val="0"/>
                      <w:marBottom w:val="0"/>
                      <w:divBdr>
                        <w:top w:val="single" w:sz="2" w:space="0" w:color="auto"/>
                        <w:left w:val="single" w:sz="2" w:space="0" w:color="auto"/>
                        <w:bottom w:val="single" w:sz="2" w:space="0" w:color="auto"/>
                        <w:right w:val="single" w:sz="2" w:space="0" w:color="auto"/>
                      </w:divBdr>
                      <w:divsChild>
                        <w:div w:id="1718625265">
                          <w:marLeft w:val="0"/>
                          <w:marRight w:val="0"/>
                          <w:marTop w:val="180"/>
                          <w:marBottom w:val="0"/>
                          <w:divBdr>
                            <w:top w:val="single" w:sz="2" w:space="0" w:color="auto"/>
                            <w:left w:val="single" w:sz="2" w:space="0" w:color="auto"/>
                            <w:bottom w:val="single" w:sz="2" w:space="0" w:color="auto"/>
                            <w:right w:val="single" w:sz="2" w:space="0" w:color="auto"/>
                          </w:divBdr>
                          <w:divsChild>
                            <w:div w:id="252008477">
                              <w:marLeft w:val="0"/>
                              <w:marRight w:val="0"/>
                              <w:marTop w:val="0"/>
                              <w:marBottom w:val="0"/>
                              <w:divBdr>
                                <w:top w:val="single" w:sz="2" w:space="0" w:color="auto"/>
                                <w:left w:val="single" w:sz="2" w:space="0" w:color="auto"/>
                                <w:bottom w:val="single" w:sz="2" w:space="0" w:color="auto"/>
                                <w:right w:val="single" w:sz="2" w:space="0" w:color="auto"/>
                              </w:divBdr>
                              <w:divsChild>
                                <w:div w:id="22317880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496849017">
                  <w:marLeft w:val="0"/>
                  <w:marRight w:val="0"/>
                  <w:marTop w:val="480"/>
                  <w:marBottom w:val="0"/>
                  <w:divBdr>
                    <w:top w:val="single" w:sz="2" w:space="0" w:color="auto"/>
                    <w:left w:val="single" w:sz="2" w:space="0" w:color="auto"/>
                    <w:bottom w:val="single" w:sz="2" w:space="0" w:color="auto"/>
                    <w:right w:val="single" w:sz="2" w:space="0" w:color="auto"/>
                  </w:divBdr>
                  <w:divsChild>
                    <w:div w:id="864710606">
                      <w:marLeft w:val="0"/>
                      <w:marRight w:val="0"/>
                      <w:marTop w:val="0"/>
                      <w:marBottom w:val="0"/>
                      <w:divBdr>
                        <w:top w:val="single" w:sz="2" w:space="0" w:color="auto"/>
                        <w:left w:val="single" w:sz="2" w:space="0" w:color="auto"/>
                        <w:bottom w:val="single" w:sz="2" w:space="0" w:color="auto"/>
                        <w:right w:val="single" w:sz="2" w:space="0" w:color="auto"/>
                      </w:divBdr>
                    </w:div>
                    <w:div w:id="1422947647">
                      <w:marLeft w:val="0"/>
                      <w:marRight w:val="0"/>
                      <w:marTop w:val="0"/>
                      <w:marBottom w:val="0"/>
                      <w:divBdr>
                        <w:top w:val="single" w:sz="2" w:space="0" w:color="auto"/>
                        <w:left w:val="single" w:sz="2" w:space="0" w:color="auto"/>
                        <w:bottom w:val="single" w:sz="2" w:space="0" w:color="auto"/>
                        <w:right w:val="single" w:sz="2" w:space="0" w:color="auto"/>
                      </w:divBdr>
                      <w:divsChild>
                        <w:div w:id="1661807284">
                          <w:marLeft w:val="0"/>
                          <w:marRight w:val="0"/>
                          <w:marTop w:val="0"/>
                          <w:marBottom w:val="0"/>
                          <w:divBdr>
                            <w:top w:val="single" w:sz="2" w:space="0" w:color="auto"/>
                            <w:left w:val="single" w:sz="2" w:space="0" w:color="auto"/>
                            <w:bottom w:val="single" w:sz="2" w:space="0" w:color="auto"/>
                            <w:right w:val="single" w:sz="2" w:space="0" w:color="auto"/>
                          </w:divBdr>
                          <w:divsChild>
                            <w:div w:id="851575390">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870992563">
                  <w:marLeft w:val="0"/>
                  <w:marRight w:val="0"/>
                  <w:marTop w:val="480"/>
                  <w:marBottom w:val="0"/>
                  <w:divBdr>
                    <w:top w:val="single" w:sz="2" w:space="0" w:color="auto"/>
                    <w:left w:val="single" w:sz="2" w:space="0" w:color="auto"/>
                    <w:bottom w:val="single" w:sz="2" w:space="0" w:color="auto"/>
                    <w:right w:val="single" w:sz="2" w:space="0" w:color="auto"/>
                  </w:divBdr>
                  <w:divsChild>
                    <w:div w:id="1667784543">
                      <w:marLeft w:val="0"/>
                      <w:marRight w:val="0"/>
                      <w:marTop w:val="0"/>
                      <w:marBottom w:val="0"/>
                      <w:divBdr>
                        <w:top w:val="single" w:sz="2" w:space="0" w:color="auto"/>
                        <w:left w:val="single" w:sz="2" w:space="0" w:color="auto"/>
                        <w:bottom w:val="single" w:sz="2" w:space="0" w:color="auto"/>
                        <w:right w:val="single" w:sz="2" w:space="0" w:color="auto"/>
                      </w:divBdr>
                      <w:divsChild>
                        <w:div w:id="492992363">
                          <w:marLeft w:val="0"/>
                          <w:marRight w:val="0"/>
                          <w:marTop w:val="180"/>
                          <w:marBottom w:val="0"/>
                          <w:divBdr>
                            <w:top w:val="single" w:sz="2" w:space="0" w:color="auto"/>
                            <w:left w:val="single" w:sz="2" w:space="0" w:color="auto"/>
                            <w:bottom w:val="single" w:sz="2" w:space="0" w:color="auto"/>
                            <w:right w:val="single" w:sz="2" w:space="0" w:color="auto"/>
                          </w:divBdr>
                          <w:divsChild>
                            <w:div w:id="320693796">
                              <w:marLeft w:val="0"/>
                              <w:marRight w:val="0"/>
                              <w:marTop w:val="0"/>
                              <w:marBottom w:val="0"/>
                              <w:divBdr>
                                <w:top w:val="single" w:sz="2" w:space="0" w:color="auto"/>
                                <w:left w:val="single" w:sz="2" w:space="0" w:color="auto"/>
                                <w:bottom w:val="single" w:sz="2" w:space="0" w:color="auto"/>
                                <w:right w:val="single" w:sz="2" w:space="0" w:color="auto"/>
                              </w:divBdr>
                              <w:divsChild>
                                <w:div w:id="155388828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37250361">
                  <w:marLeft w:val="0"/>
                  <w:marRight w:val="0"/>
                  <w:marTop w:val="480"/>
                  <w:marBottom w:val="0"/>
                  <w:divBdr>
                    <w:top w:val="single" w:sz="2" w:space="0" w:color="auto"/>
                    <w:left w:val="single" w:sz="2" w:space="0" w:color="auto"/>
                    <w:bottom w:val="single" w:sz="2" w:space="0" w:color="auto"/>
                    <w:right w:val="single" w:sz="2" w:space="0" w:color="auto"/>
                  </w:divBdr>
                  <w:divsChild>
                    <w:div w:id="671882962">
                      <w:marLeft w:val="0"/>
                      <w:marRight w:val="0"/>
                      <w:marTop w:val="0"/>
                      <w:marBottom w:val="0"/>
                      <w:divBdr>
                        <w:top w:val="single" w:sz="2" w:space="0" w:color="auto"/>
                        <w:left w:val="single" w:sz="2" w:space="0" w:color="auto"/>
                        <w:bottom w:val="single" w:sz="2" w:space="0" w:color="auto"/>
                        <w:right w:val="single" w:sz="2" w:space="0" w:color="auto"/>
                      </w:divBdr>
                    </w:div>
                    <w:div w:id="1485707234">
                      <w:marLeft w:val="0"/>
                      <w:marRight w:val="0"/>
                      <w:marTop w:val="0"/>
                      <w:marBottom w:val="0"/>
                      <w:divBdr>
                        <w:top w:val="single" w:sz="2" w:space="0" w:color="auto"/>
                        <w:left w:val="single" w:sz="2" w:space="0" w:color="auto"/>
                        <w:bottom w:val="single" w:sz="2" w:space="0" w:color="auto"/>
                        <w:right w:val="single" w:sz="2" w:space="0" w:color="auto"/>
                      </w:divBdr>
                      <w:divsChild>
                        <w:div w:id="1893728442">
                          <w:marLeft w:val="0"/>
                          <w:marRight w:val="0"/>
                          <w:marTop w:val="0"/>
                          <w:marBottom w:val="0"/>
                          <w:divBdr>
                            <w:top w:val="single" w:sz="2" w:space="0" w:color="auto"/>
                            <w:left w:val="single" w:sz="2" w:space="0" w:color="auto"/>
                            <w:bottom w:val="single" w:sz="2" w:space="0" w:color="auto"/>
                            <w:right w:val="single" w:sz="2" w:space="0" w:color="auto"/>
                          </w:divBdr>
                          <w:divsChild>
                            <w:div w:id="1993675283">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769231387">
                  <w:marLeft w:val="0"/>
                  <w:marRight w:val="0"/>
                  <w:marTop w:val="480"/>
                  <w:marBottom w:val="0"/>
                  <w:divBdr>
                    <w:top w:val="single" w:sz="2" w:space="0" w:color="auto"/>
                    <w:left w:val="single" w:sz="2" w:space="0" w:color="auto"/>
                    <w:bottom w:val="single" w:sz="2" w:space="0" w:color="auto"/>
                    <w:right w:val="single" w:sz="2" w:space="0" w:color="auto"/>
                  </w:divBdr>
                  <w:divsChild>
                    <w:div w:id="1473256473">
                      <w:marLeft w:val="0"/>
                      <w:marRight w:val="0"/>
                      <w:marTop w:val="0"/>
                      <w:marBottom w:val="0"/>
                      <w:divBdr>
                        <w:top w:val="single" w:sz="2" w:space="0" w:color="auto"/>
                        <w:left w:val="single" w:sz="2" w:space="0" w:color="auto"/>
                        <w:bottom w:val="single" w:sz="2" w:space="0" w:color="auto"/>
                        <w:right w:val="single" w:sz="2" w:space="0" w:color="auto"/>
                      </w:divBdr>
                      <w:divsChild>
                        <w:div w:id="213124762">
                          <w:marLeft w:val="0"/>
                          <w:marRight w:val="0"/>
                          <w:marTop w:val="180"/>
                          <w:marBottom w:val="0"/>
                          <w:divBdr>
                            <w:top w:val="single" w:sz="2" w:space="0" w:color="auto"/>
                            <w:left w:val="single" w:sz="2" w:space="0" w:color="auto"/>
                            <w:bottom w:val="single" w:sz="2" w:space="0" w:color="auto"/>
                            <w:right w:val="single" w:sz="2" w:space="0" w:color="auto"/>
                          </w:divBdr>
                          <w:divsChild>
                            <w:div w:id="988942711">
                              <w:marLeft w:val="0"/>
                              <w:marRight w:val="0"/>
                              <w:marTop w:val="0"/>
                              <w:marBottom w:val="0"/>
                              <w:divBdr>
                                <w:top w:val="single" w:sz="2" w:space="0" w:color="auto"/>
                                <w:left w:val="single" w:sz="2" w:space="0" w:color="auto"/>
                                <w:bottom w:val="single" w:sz="2" w:space="0" w:color="auto"/>
                                <w:right w:val="single" w:sz="2" w:space="0" w:color="auto"/>
                              </w:divBdr>
                              <w:divsChild>
                                <w:div w:id="190332850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824196916">
                  <w:marLeft w:val="0"/>
                  <w:marRight w:val="0"/>
                  <w:marTop w:val="480"/>
                  <w:marBottom w:val="0"/>
                  <w:divBdr>
                    <w:top w:val="single" w:sz="2" w:space="0" w:color="auto"/>
                    <w:left w:val="single" w:sz="2" w:space="0" w:color="auto"/>
                    <w:bottom w:val="single" w:sz="2" w:space="0" w:color="auto"/>
                    <w:right w:val="single" w:sz="2" w:space="0" w:color="auto"/>
                  </w:divBdr>
                  <w:divsChild>
                    <w:div w:id="879785056">
                      <w:marLeft w:val="0"/>
                      <w:marRight w:val="0"/>
                      <w:marTop w:val="0"/>
                      <w:marBottom w:val="0"/>
                      <w:divBdr>
                        <w:top w:val="single" w:sz="2" w:space="0" w:color="auto"/>
                        <w:left w:val="single" w:sz="2" w:space="0" w:color="auto"/>
                        <w:bottom w:val="single" w:sz="2" w:space="0" w:color="auto"/>
                        <w:right w:val="single" w:sz="2" w:space="0" w:color="auto"/>
                      </w:divBdr>
                    </w:div>
                    <w:div w:id="864561895">
                      <w:marLeft w:val="0"/>
                      <w:marRight w:val="0"/>
                      <w:marTop w:val="0"/>
                      <w:marBottom w:val="0"/>
                      <w:divBdr>
                        <w:top w:val="single" w:sz="2" w:space="0" w:color="auto"/>
                        <w:left w:val="single" w:sz="2" w:space="0" w:color="auto"/>
                        <w:bottom w:val="single" w:sz="2" w:space="0" w:color="auto"/>
                        <w:right w:val="single" w:sz="2" w:space="0" w:color="auto"/>
                      </w:divBdr>
                      <w:divsChild>
                        <w:div w:id="870142032">
                          <w:marLeft w:val="0"/>
                          <w:marRight w:val="0"/>
                          <w:marTop w:val="0"/>
                          <w:marBottom w:val="0"/>
                          <w:divBdr>
                            <w:top w:val="single" w:sz="2" w:space="0" w:color="auto"/>
                            <w:left w:val="single" w:sz="2" w:space="0" w:color="auto"/>
                            <w:bottom w:val="single" w:sz="2" w:space="0" w:color="auto"/>
                            <w:right w:val="single" w:sz="2" w:space="0" w:color="auto"/>
                          </w:divBdr>
                          <w:divsChild>
                            <w:div w:id="1171674576">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743649573">
                  <w:marLeft w:val="0"/>
                  <w:marRight w:val="0"/>
                  <w:marTop w:val="480"/>
                  <w:marBottom w:val="0"/>
                  <w:divBdr>
                    <w:top w:val="single" w:sz="2" w:space="0" w:color="auto"/>
                    <w:left w:val="single" w:sz="2" w:space="0" w:color="auto"/>
                    <w:bottom w:val="single" w:sz="2" w:space="0" w:color="auto"/>
                    <w:right w:val="single" w:sz="2" w:space="0" w:color="auto"/>
                  </w:divBdr>
                  <w:divsChild>
                    <w:div w:id="241650361">
                      <w:marLeft w:val="0"/>
                      <w:marRight w:val="0"/>
                      <w:marTop w:val="0"/>
                      <w:marBottom w:val="0"/>
                      <w:divBdr>
                        <w:top w:val="single" w:sz="2" w:space="0" w:color="auto"/>
                        <w:left w:val="single" w:sz="2" w:space="0" w:color="auto"/>
                        <w:bottom w:val="single" w:sz="2" w:space="0" w:color="auto"/>
                        <w:right w:val="single" w:sz="2" w:space="0" w:color="auto"/>
                      </w:divBdr>
                      <w:divsChild>
                        <w:div w:id="323095339">
                          <w:marLeft w:val="0"/>
                          <w:marRight w:val="0"/>
                          <w:marTop w:val="180"/>
                          <w:marBottom w:val="0"/>
                          <w:divBdr>
                            <w:top w:val="single" w:sz="2" w:space="0" w:color="auto"/>
                            <w:left w:val="single" w:sz="2" w:space="0" w:color="auto"/>
                            <w:bottom w:val="single" w:sz="2" w:space="0" w:color="auto"/>
                            <w:right w:val="single" w:sz="2" w:space="0" w:color="auto"/>
                          </w:divBdr>
                          <w:divsChild>
                            <w:div w:id="366881048">
                              <w:marLeft w:val="0"/>
                              <w:marRight w:val="0"/>
                              <w:marTop w:val="0"/>
                              <w:marBottom w:val="0"/>
                              <w:divBdr>
                                <w:top w:val="single" w:sz="2" w:space="0" w:color="auto"/>
                                <w:left w:val="single" w:sz="2" w:space="0" w:color="auto"/>
                                <w:bottom w:val="single" w:sz="2" w:space="0" w:color="auto"/>
                                <w:right w:val="single" w:sz="2" w:space="0" w:color="auto"/>
                              </w:divBdr>
                              <w:divsChild>
                                <w:div w:id="39952545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563175907">
                  <w:marLeft w:val="0"/>
                  <w:marRight w:val="0"/>
                  <w:marTop w:val="480"/>
                  <w:marBottom w:val="0"/>
                  <w:divBdr>
                    <w:top w:val="single" w:sz="2" w:space="0" w:color="auto"/>
                    <w:left w:val="single" w:sz="2" w:space="0" w:color="auto"/>
                    <w:bottom w:val="single" w:sz="2" w:space="0" w:color="auto"/>
                    <w:right w:val="single" w:sz="2" w:space="0" w:color="auto"/>
                  </w:divBdr>
                  <w:divsChild>
                    <w:div w:id="2054690106">
                      <w:marLeft w:val="0"/>
                      <w:marRight w:val="0"/>
                      <w:marTop w:val="0"/>
                      <w:marBottom w:val="0"/>
                      <w:divBdr>
                        <w:top w:val="single" w:sz="2" w:space="0" w:color="auto"/>
                        <w:left w:val="single" w:sz="2" w:space="0" w:color="auto"/>
                        <w:bottom w:val="single" w:sz="2" w:space="0" w:color="auto"/>
                        <w:right w:val="single" w:sz="2" w:space="0" w:color="auto"/>
                      </w:divBdr>
                    </w:div>
                    <w:div w:id="1021473045">
                      <w:marLeft w:val="0"/>
                      <w:marRight w:val="0"/>
                      <w:marTop w:val="0"/>
                      <w:marBottom w:val="0"/>
                      <w:divBdr>
                        <w:top w:val="single" w:sz="2" w:space="0" w:color="auto"/>
                        <w:left w:val="single" w:sz="2" w:space="0" w:color="auto"/>
                        <w:bottom w:val="single" w:sz="2" w:space="0" w:color="auto"/>
                        <w:right w:val="single" w:sz="2" w:space="0" w:color="auto"/>
                      </w:divBdr>
                      <w:divsChild>
                        <w:div w:id="298804186">
                          <w:marLeft w:val="0"/>
                          <w:marRight w:val="0"/>
                          <w:marTop w:val="0"/>
                          <w:marBottom w:val="0"/>
                          <w:divBdr>
                            <w:top w:val="single" w:sz="2" w:space="0" w:color="auto"/>
                            <w:left w:val="single" w:sz="2" w:space="0" w:color="auto"/>
                            <w:bottom w:val="single" w:sz="2" w:space="0" w:color="auto"/>
                            <w:right w:val="single" w:sz="2" w:space="0" w:color="auto"/>
                          </w:divBdr>
                          <w:divsChild>
                            <w:div w:id="2142771309">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2125074383">
                  <w:marLeft w:val="0"/>
                  <w:marRight w:val="0"/>
                  <w:marTop w:val="480"/>
                  <w:marBottom w:val="0"/>
                  <w:divBdr>
                    <w:top w:val="single" w:sz="2" w:space="0" w:color="auto"/>
                    <w:left w:val="single" w:sz="2" w:space="0" w:color="auto"/>
                    <w:bottom w:val="single" w:sz="2" w:space="0" w:color="auto"/>
                    <w:right w:val="single" w:sz="2" w:space="0" w:color="auto"/>
                  </w:divBdr>
                  <w:divsChild>
                    <w:div w:id="1422027833">
                      <w:marLeft w:val="0"/>
                      <w:marRight w:val="0"/>
                      <w:marTop w:val="0"/>
                      <w:marBottom w:val="0"/>
                      <w:divBdr>
                        <w:top w:val="single" w:sz="2" w:space="0" w:color="auto"/>
                        <w:left w:val="single" w:sz="2" w:space="0" w:color="auto"/>
                        <w:bottom w:val="single" w:sz="2" w:space="0" w:color="auto"/>
                        <w:right w:val="single" w:sz="2" w:space="0" w:color="auto"/>
                      </w:divBdr>
                      <w:divsChild>
                        <w:div w:id="1959143926">
                          <w:marLeft w:val="0"/>
                          <w:marRight w:val="0"/>
                          <w:marTop w:val="180"/>
                          <w:marBottom w:val="0"/>
                          <w:divBdr>
                            <w:top w:val="single" w:sz="2" w:space="0" w:color="auto"/>
                            <w:left w:val="single" w:sz="2" w:space="0" w:color="auto"/>
                            <w:bottom w:val="single" w:sz="2" w:space="0" w:color="auto"/>
                            <w:right w:val="single" w:sz="2" w:space="0" w:color="auto"/>
                          </w:divBdr>
                          <w:divsChild>
                            <w:div w:id="419374849">
                              <w:marLeft w:val="0"/>
                              <w:marRight w:val="0"/>
                              <w:marTop w:val="0"/>
                              <w:marBottom w:val="0"/>
                              <w:divBdr>
                                <w:top w:val="single" w:sz="2" w:space="0" w:color="auto"/>
                                <w:left w:val="single" w:sz="2" w:space="0" w:color="auto"/>
                                <w:bottom w:val="single" w:sz="2" w:space="0" w:color="auto"/>
                                <w:right w:val="single" w:sz="2" w:space="0" w:color="auto"/>
                              </w:divBdr>
                              <w:divsChild>
                                <w:div w:id="115357051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23296867">
                  <w:marLeft w:val="0"/>
                  <w:marRight w:val="0"/>
                  <w:marTop w:val="480"/>
                  <w:marBottom w:val="0"/>
                  <w:divBdr>
                    <w:top w:val="single" w:sz="2" w:space="0" w:color="auto"/>
                    <w:left w:val="single" w:sz="2" w:space="0" w:color="auto"/>
                    <w:bottom w:val="single" w:sz="2" w:space="0" w:color="auto"/>
                    <w:right w:val="single" w:sz="2" w:space="0" w:color="auto"/>
                  </w:divBdr>
                  <w:divsChild>
                    <w:div w:id="234979196">
                      <w:marLeft w:val="0"/>
                      <w:marRight w:val="0"/>
                      <w:marTop w:val="0"/>
                      <w:marBottom w:val="0"/>
                      <w:divBdr>
                        <w:top w:val="single" w:sz="2" w:space="0" w:color="auto"/>
                        <w:left w:val="single" w:sz="2" w:space="0" w:color="auto"/>
                        <w:bottom w:val="single" w:sz="2" w:space="0" w:color="auto"/>
                        <w:right w:val="single" w:sz="2" w:space="0" w:color="auto"/>
                      </w:divBdr>
                    </w:div>
                    <w:div w:id="824007750">
                      <w:marLeft w:val="0"/>
                      <w:marRight w:val="0"/>
                      <w:marTop w:val="0"/>
                      <w:marBottom w:val="0"/>
                      <w:divBdr>
                        <w:top w:val="single" w:sz="2" w:space="0" w:color="auto"/>
                        <w:left w:val="single" w:sz="2" w:space="0" w:color="auto"/>
                        <w:bottom w:val="single" w:sz="2" w:space="0" w:color="auto"/>
                        <w:right w:val="single" w:sz="2" w:space="0" w:color="auto"/>
                      </w:divBdr>
                      <w:divsChild>
                        <w:div w:id="1356543318">
                          <w:marLeft w:val="0"/>
                          <w:marRight w:val="0"/>
                          <w:marTop w:val="0"/>
                          <w:marBottom w:val="0"/>
                          <w:divBdr>
                            <w:top w:val="single" w:sz="2" w:space="0" w:color="auto"/>
                            <w:left w:val="single" w:sz="2" w:space="0" w:color="auto"/>
                            <w:bottom w:val="single" w:sz="2" w:space="0" w:color="auto"/>
                            <w:right w:val="single" w:sz="2" w:space="0" w:color="auto"/>
                          </w:divBdr>
                          <w:divsChild>
                            <w:div w:id="1922910188">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781192563">
                  <w:marLeft w:val="0"/>
                  <w:marRight w:val="0"/>
                  <w:marTop w:val="480"/>
                  <w:marBottom w:val="0"/>
                  <w:divBdr>
                    <w:top w:val="single" w:sz="2" w:space="0" w:color="auto"/>
                    <w:left w:val="single" w:sz="2" w:space="0" w:color="auto"/>
                    <w:bottom w:val="single" w:sz="2" w:space="0" w:color="auto"/>
                    <w:right w:val="single" w:sz="2" w:space="0" w:color="auto"/>
                  </w:divBdr>
                  <w:divsChild>
                    <w:div w:id="438450812">
                      <w:marLeft w:val="0"/>
                      <w:marRight w:val="0"/>
                      <w:marTop w:val="0"/>
                      <w:marBottom w:val="0"/>
                      <w:divBdr>
                        <w:top w:val="single" w:sz="2" w:space="0" w:color="auto"/>
                        <w:left w:val="single" w:sz="2" w:space="0" w:color="auto"/>
                        <w:bottom w:val="single" w:sz="2" w:space="0" w:color="auto"/>
                        <w:right w:val="single" w:sz="2" w:space="0" w:color="auto"/>
                      </w:divBdr>
                      <w:divsChild>
                        <w:div w:id="984353066">
                          <w:marLeft w:val="0"/>
                          <w:marRight w:val="0"/>
                          <w:marTop w:val="180"/>
                          <w:marBottom w:val="0"/>
                          <w:divBdr>
                            <w:top w:val="single" w:sz="2" w:space="0" w:color="auto"/>
                            <w:left w:val="single" w:sz="2" w:space="0" w:color="auto"/>
                            <w:bottom w:val="single" w:sz="2" w:space="0" w:color="auto"/>
                            <w:right w:val="single" w:sz="2" w:space="0" w:color="auto"/>
                          </w:divBdr>
                          <w:divsChild>
                            <w:div w:id="914587018">
                              <w:marLeft w:val="0"/>
                              <w:marRight w:val="0"/>
                              <w:marTop w:val="0"/>
                              <w:marBottom w:val="0"/>
                              <w:divBdr>
                                <w:top w:val="single" w:sz="2" w:space="0" w:color="auto"/>
                                <w:left w:val="single" w:sz="2" w:space="0" w:color="auto"/>
                                <w:bottom w:val="single" w:sz="2" w:space="0" w:color="auto"/>
                                <w:right w:val="single" w:sz="2" w:space="0" w:color="auto"/>
                              </w:divBdr>
                              <w:divsChild>
                                <w:div w:id="61343705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136610323">
                  <w:marLeft w:val="0"/>
                  <w:marRight w:val="0"/>
                  <w:marTop w:val="480"/>
                  <w:marBottom w:val="0"/>
                  <w:divBdr>
                    <w:top w:val="single" w:sz="2" w:space="0" w:color="auto"/>
                    <w:left w:val="single" w:sz="2" w:space="0" w:color="auto"/>
                    <w:bottom w:val="single" w:sz="2" w:space="0" w:color="auto"/>
                    <w:right w:val="single" w:sz="2" w:space="0" w:color="auto"/>
                  </w:divBdr>
                  <w:divsChild>
                    <w:div w:id="192807258">
                      <w:marLeft w:val="0"/>
                      <w:marRight w:val="0"/>
                      <w:marTop w:val="0"/>
                      <w:marBottom w:val="0"/>
                      <w:divBdr>
                        <w:top w:val="single" w:sz="2" w:space="0" w:color="auto"/>
                        <w:left w:val="single" w:sz="2" w:space="0" w:color="auto"/>
                        <w:bottom w:val="single" w:sz="2" w:space="0" w:color="auto"/>
                        <w:right w:val="single" w:sz="2" w:space="0" w:color="auto"/>
                      </w:divBdr>
                    </w:div>
                    <w:div w:id="211120338">
                      <w:marLeft w:val="0"/>
                      <w:marRight w:val="0"/>
                      <w:marTop w:val="0"/>
                      <w:marBottom w:val="0"/>
                      <w:divBdr>
                        <w:top w:val="single" w:sz="2" w:space="0" w:color="auto"/>
                        <w:left w:val="single" w:sz="2" w:space="0" w:color="auto"/>
                        <w:bottom w:val="single" w:sz="2" w:space="0" w:color="auto"/>
                        <w:right w:val="single" w:sz="2" w:space="0" w:color="auto"/>
                      </w:divBdr>
                      <w:divsChild>
                        <w:div w:id="2097702069">
                          <w:marLeft w:val="0"/>
                          <w:marRight w:val="0"/>
                          <w:marTop w:val="0"/>
                          <w:marBottom w:val="0"/>
                          <w:divBdr>
                            <w:top w:val="single" w:sz="2" w:space="0" w:color="auto"/>
                            <w:left w:val="single" w:sz="2" w:space="0" w:color="auto"/>
                            <w:bottom w:val="single" w:sz="2" w:space="0" w:color="auto"/>
                            <w:right w:val="single" w:sz="2" w:space="0" w:color="auto"/>
                          </w:divBdr>
                          <w:divsChild>
                            <w:div w:id="1536432506">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843473899">
                  <w:marLeft w:val="0"/>
                  <w:marRight w:val="0"/>
                  <w:marTop w:val="480"/>
                  <w:marBottom w:val="0"/>
                  <w:divBdr>
                    <w:top w:val="single" w:sz="2" w:space="0" w:color="auto"/>
                    <w:left w:val="single" w:sz="2" w:space="0" w:color="auto"/>
                    <w:bottom w:val="single" w:sz="2" w:space="0" w:color="auto"/>
                    <w:right w:val="single" w:sz="2" w:space="0" w:color="auto"/>
                  </w:divBdr>
                  <w:divsChild>
                    <w:div w:id="478424083">
                      <w:marLeft w:val="0"/>
                      <w:marRight w:val="0"/>
                      <w:marTop w:val="0"/>
                      <w:marBottom w:val="0"/>
                      <w:divBdr>
                        <w:top w:val="single" w:sz="2" w:space="0" w:color="auto"/>
                        <w:left w:val="single" w:sz="2" w:space="0" w:color="auto"/>
                        <w:bottom w:val="single" w:sz="2" w:space="0" w:color="auto"/>
                        <w:right w:val="single" w:sz="2" w:space="0" w:color="auto"/>
                      </w:divBdr>
                      <w:divsChild>
                        <w:div w:id="28382540">
                          <w:marLeft w:val="0"/>
                          <w:marRight w:val="0"/>
                          <w:marTop w:val="180"/>
                          <w:marBottom w:val="0"/>
                          <w:divBdr>
                            <w:top w:val="single" w:sz="2" w:space="0" w:color="auto"/>
                            <w:left w:val="single" w:sz="2" w:space="0" w:color="auto"/>
                            <w:bottom w:val="single" w:sz="2" w:space="0" w:color="auto"/>
                            <w:right w:val="single" w:sz="2" w:space="0" w:color="auto"/>
                          </w:divBdr>
                          <w:divsChild>
                            <w:div w:id="1230380584">
                              <w:marLeft w:val="0"/>
                              <w:marRight w:val="0"/>
                              <w:marTop w:val="0"/>
                              <w:marBottom w:val="0"/>
                              <w:divBdr>
                                <w:top w:val="single" w:sz="2" w:space="0" w:color="auto"/>
                                <w:left w:val="single" w:sz="2" w:space="0" w:color="auto"/>
                                <w:bottom w:val="single" w:sz="2" w:space="0" w:color="auto"/>
                                <w:right w:val="single" w:sz="2" w:space="0" w:color="auto"/>
                              </w:divBdr>
                              <w:divsChild>
                                <w:div w:id="41019916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076776619">
                  <w:marLeft w:val="0"/>
                  <w:marRight w:val="0"/>
                  <w:marTop w:val="480"/>
                  <w:marBottom w:val="0"/>
                  <w:divBdr>
                    <w:top w:val="single" w:sz="2" w:space="0" w:color="auto"/>
                    <w:left w:val="single" w:sz="2" w:space="0" w:color="auto"/>
                    <w:bottom w:val="single" w:sz="2" w:space="0" w:color="auto"/>
                    <w:right w:val="single" w:sz="2" w:space="0" w:color="auto"/>
                  </w:divBdr>
                  <w:divsChild>
                    <w:div w:id="819344533">
                      <w:marLeft w:val="0"/>
                      <w:marRight w:val="0"/>
                      <w:marTop w:val="0"/>
                      <w:marBottom w:val="0"/>
                      <w:divBdr>
                        <w:top w:val="single" w:sz="2" w:space="0" w:color="auto"/>
                        <w:left w:val="single" w:sz="2" w:space="0" w:color="auto"/>
                        <w:bottom w:val="single" w:sz="2" w:space="0" w:color="auto"/>
                        <w:right w:val="single" w:sz="2" w:space="0" w:color="auto"/>
                      </w:divBdr>
                    </w:div>
                    <w:div w:id="49622643">
                      <w:marLeft w:val="0"/>
                      <w:marRight w:val="0"/>
                      <w:marTop w:val="0"/>
                      <w:marBottom w:val="0"/>
                      <w:divBdr>
                        <w:top w:val="single" w:sz="2" w:space="0" w:color="auto"/>
                        <w:left w:val="single" w:sz="2" w:space="0" w:color="auto"/>
                        <w:bottom w:val="single" w:sz="2" w:space="0" w:color="auto"/>
                        <w:right w:val="single" w:sz="2" w:space="0" w:color="auto"/>
                      </w:divBdr>
                      <w:divsChild>
                        <w:div w:id="1073309767">
                          <w:marLeft w:val="0"/>
                          <w:marRight w:val="0"/>
                          <w:marTop w:val="0"/>
                          <w:marBottom w:val="0"/>
                          <w:divBdr>
                            <w:top w:val="single" w:sz="2" w:space="0" w:color="auto"/>
                            <w:left w:val="single" w:sz="2" w:space="0" w:color="auto"/>
                            <w:bottom w:val="single" w:sz="2" w:space="0" w:color="auto"/>
                            <w:right w:val="single" w:sz="2" w:space="0" w:color="auto"/>
                          </w:divBdr>
                          <w:divsChild>
                            <w:div w:id="79984310">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437944298">
                  <w:marLeft w:val="0"/>
                  <w:marRight w:val="0"/>
                  <w:marTop w:val="480"/>
                  <w:marBottom w:val="0"/>
                  <w:divBdr>
                    <w:top w:val="single" w:sz="2" w:space="0" w:color="auto"/>
                    <w:left w:val="single" w:sz="2" w:space="0" w:color="auto"/>
                    <w:bottom w:val="single" w:sz="2" w:space="0" w:color="auto"/>
                    <w:right w:val="single" w:sz="2" w:space="0" w:color="auto"/>
                  </w:divBdr>
                  <w:divsChild>
                    <w:div w:id="1673991770">
                      <w:marLeft w:val="0"/>
                      <w:marRight w:val="0"/>
                      <w:marTop w:val="0"/>
                      <w:marBottom w:val="0"/>
                      <w:divBdr>
                        <w:top w:val="single" w:sz="2" w:space="0" w:color="auto"/>
                        <w:left w:val="single" w:sz="2" w:space="0" w:color="auto"/>
                        <w:bottom w:val="single" w:sz="2" w:space="0" w:color="auto"/>
                        <w:right w:val="single" w:sz="2" w:space="0" w:color="auto"/>
                      </w:divBdr>
                      <w:divsChild>
                        <w:div w:id="1063262539">
                          <w:marLeft w:val="0"/>
                          <w:marRight w:val="0"/>
                          <w:marTop w:val="180"/>
                          <w:marBottom w:val="0"/>
                          <w:divBdr>
                            <w:top w:val="single" w:sz="2" w:space="0" w:color="auto"/>
                            <w:left w:val="single" w:sz="2" w:space="0" w:color="auto"/>
                            <w:bottom w:val="single" w:sz="2" w:space="0" w:color="auto"/>
                            <w:right w:val="single" w:sz="2" w:space="0" w:color="auto"/>
                          </w:divBdr>
                          <w:divsChild>
                            <w:div w:id="1432703280">
                              <w:marLeft w:val="0"/>
                              <w:marRight w:val="0"/>
                              <w:marTop w:val="0"/>
                              <w:marBottom w:val="0"/>
                              <w:divBdr>
                                <w:top w:val="single" w:sz="2" w:space="0" w:color="auto"/>
                                <w:left w:val="single" w:sz="2" w:space="0" w:color="auto"/>
                                <w:bottom w:val="single" w:sz="2" w:space="0" w:color="auto"/>
                                <w:right w:val="single" w:sz="2" w:space="0" w:color="auto"/>
                              </w:divBdr>
                              <w:divsChild>
                                <w:div w:id="190251672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36652486">
                  <w:marLeft w:val="0"/>
                  <w:marRight w:val="0"/>
                  <w:marTop w:val="480"/>
                  <w:marBottom w:val="0"/>
                  <w:divBdr>
                    <w:top w:val="single" w:sz="2" w:space="0" w:color="auto"/>
                    <w:left w:val="single" w:sz="2" w:space="0" w:color="auto"/>
                    <w:bottom w:val="single" w:sz="2" w:space="0" w:color="auto"/>
                    <w:right w:val="single" w:sz="2" w:space="0" w:color="auto"/>
                  </w:divBdr>
                  <w:divsChild>
                    <w:div w:id="1824660892">
                      <w:marLeft w:val="0"/>
                      <w:marRight w:val="0"/>
                      <w:marTop w:val="0"/>
                      <w:marBottom w:val="0"/>
                      <w:divBdr>
                        <w:top w:val="single" w:sz="2" w:space="0" w:color="auto"/>
                        <w:left w:val="single" w:sz="2" w:space="0" w:color="auto"/>
                        <w:bottom w:val="single" w:sz="2" w:space="0" w:color="auto"/>
                        <w:right w:val="single" w:sz="2" w:space="0" w:color="auto"/>
                      </w:divBdr>
                    </w:div>
                    <w:div w:id="1308702684">
                      <w:marLeft w:val="0"/>
                      <w:marRight w:val="0"/>
                      <w:marTop w:val="0"/>
                      <w:marBottom w:val="0"/>
                      <w:divBdr>
                        <w:top w:val="single" w:sz="2" w:space="0" w:color="auto"/>
                        <w:left w:val="single" w:sz="2" w:space="0" w:color="auto"/>
                        <w:bottom w:val="single" w:sz="2" w:space="0" w:color="auto"/>
                        <w:right w:val="single" w:sz="2" w:space="0" w:color="auto"/>
                      </w:divBdr>
                      <w:divsChild>
                        <w:div w:id="1182277593">
                          <w:marLeft w:val="0"/>
                          <w:marRight w:val="0"/>
                          <w:marTop w:val="0"/>
                          <w:marBottom w:val="0"/>
                          <w:divBdr>
                            <w:top w:val="single" w:sz="2" w:space="0" w:color="auto"/>
                            <w:left w:val="single" w:sz="2" w:space="0" w:color="auto"/>
                            <w:bottom w:val="single" w:sz="2" w:space="0" w:color="auto"/>
                            <w:right w:val="single" w:sz="2" w:space="0" w:color="auto"/>
                          </w:divBdr>
                          <w:divsChild>
                            <w:div w:id="1922638318">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758476047">
                  <w:marLeft w:val="0"/>
                  <w:marRight w:val="0"/>
                  <w:marTop w:val="480"/>
                  <w:marBottom w:val="0"/>
                  <w:divBdr>
                    <w:top w:val="single" w:sz="2" w:space="0" w:color="auto"/>
                    <w:left w:val="single" w:sz="2" w:space="0" w:color="auto"/>
                    <w:bottom w:val="single" w:sz="2" w:space="0" w:color="auto"/>
                    <w:right w:val="single" w:sz="2" w:space="0" w:color="auto"/>
                  </w:divBdr>
                  <w:divsChild>
                    <w:div w:id="1760131540">
                      <w:marLeft w:val="0"/>
                      <w:marRight w:val="0"/>
                      <w:marTop w:val="0"/>
                      <w:marBottom w:val="0"/>
                      <w:divBdr>
                        <w:top w:val="single" w:sz="2" w:space="0" w:color="auto"/>
                        <w:left w:val="single" w:sz="2" w:space="0" w:color="auto"/>
                        <w:bottom w:val="single" w:sz="2" w:space="0" w:color="auto"/>
                        <w:right w:val="single" w:sz="2" w:space="0" w:color="auto"/>
                      </w:divBdr>
                      <w:divsChild>
                        <w:div w:id="966471843">
                          <w:marLeft w:val="0"/>
                          <w:marRight w:val="0"/>
                          <w:marTop w:val="180"/>
                          <w:marBottom w:val="0"/>
                          <w:divBdr>
                            <w:top w:val="single" w:sz="2" w:space="0" w:color="auto"/>
                            <w:left w:val="single" w:sz="2" w:space="0" w:color="auto"/>
                            <w:bottom w:val="single" w:sz="2" w:space="0" w:color="auto"/>
                            <w:right w:val="single" w:sz="2" w:space="0" w:color="auto"/>
                          </w:divBdr>
                          <w:divsChild>
                            <w:div w:id="961426634">
                              <w:marLeft w:val="0"/>
                              <w:marRight w:val="0"/>
                              <w:marTop w:val="0"/>
                              <w:marBottom w:val="0"/>
                              <w:divBdr>
                                <w:top w:val="single" w:sz="2" w:space="0" w:color="auto"/>
                                <w:left w:val="single" w:sz="2" w:space="0" w:color="auto"/>
                                <w:bottom w:val="single" w:sz="2" w:space="0" w:color="auto"/>
                                <w:right w:val="single" w:sz="2" w:space="0" w:color="auto"/>
                              </w:divBdr>
                              <w:divsChild>
                                <w:div w:id="16240436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86006452">
                  <w:marLeft w:val="0"/>
                  <w:marRight w:val="0"/>
                  <w:marTop w:val="480"/>
                  <w:marBottom w:val="0"/>
                  <w:divBdr>
                    <w:top w:val="single" w:sz="2" w:space="0" w:color="auto"/>
                    <w:left w:val="single" w:sz="2" w:space="0" w:color="auto"/>
                    <w:bottom w:val="single" w:sz="2" w:space="0" w:color="auto"/>
                    <w:right w:val="single" w:sz="2" w:space="0" w:color="auto"/>
                  </w:divBdr>
                  <w:divsChild>
                    <w:div w:id="1200901797">
                      <w:marLeft w:val="0"/>
                      <w:marRight w:val="0"/>
                      <w:marTop w:val="0"/>
                      <w:marBottom w:val="0"/>
                      <w:divBdr>
                        <w:top w:val="single" w:sz="2" w:space="0" w:color="auto"/>
                        <w:left w:val="single" w:sz="2" w:space="0" w:color="auto"/>
                        <w:bottom w:val="single" w:sz="2" w:space="0" w:color="auto"/>
                        <w:right w:val="single" w:sz="2" w:space="0" w:color="auto"/>
                      </w:divBdr>
                    </w:div>
                    <w:div w:id="2009097740">
                      <w:marLeft w:val="0"/>
                      <w:marRight w:val="0"/>
                      <w:marTop w:val="0"/>
                      <w:marBottom w:val="0"/>
                      <w:divBdr>
                        <w:top w:val="single" w:sz="2" w:space="0" w:color="auto"/>
                        <w:left w:val="single" w:sz="2" w:space="0" w:color="auto"/>
                        <w:bottom w:val="single" w:sz="2" w:space="0" w:color="auto"/>
                        <w:right w:val="single" w:sz="2" w:space="0" w:color="auto"/>
                      </w:divBdr>
                      <w:divsChild>
                        <w:div w:id="1430419988">
                          <w:marLeft w:val="0"/>
                          <w:marRight w:val="0"/>
                          <w:marTop w:val="0"/>
                          <w:marBottom w:val="0"/>
                          <w:divBdr>
                            <w:top w:val="single" w:sz="2" w:space="0" w:color="auto"/>
                            <w:left w:val="single" w:sz="2" w:space="0" w:color="auto"/>
                            <w:bottom w:val="single" w:sz="2" w:space="0" w:color="auto"/>
                            <w:right w:val="single" w:sz="2" w:space="0" w:color="auto"/>
                          </w:divBdr>
                          <w:divsChild>
                            <w:div w:id="962005855">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859002627">
                  <w:marLeft w:val="0"/>
                  <w:marRight w:val="0"/>
                  <w:marTop w:val="480"/>
                  <w:marBottom w:val="0"/>
                  <w:divBdr>
                    <w:top w:val="single" w:sz="2" w:space="0" w:color="auto"/>
                    <w:left w:val="single" w:sz="2" w:space="0" w:color="auto"/>
                    <w:bottom w:val="single" w:sz="2" w:space="0" w:color="auto"/>
                    <w:right w:val="single" w:sz="2" w:space="0" w:color="auto"/>
                  </w:divBdr>
                  <w:divsChild>
                    <w:div w:id="525870344">
                      <w:marLeft w:val="0"/>
                      <w:marRight w:val="0"/>
                      <w:marTop w:val="0"/>
                      <w:marBottom w:val="0"/>
                      <w:divBdr>
                        <w:top w:val="single" w:sz="2" w:space="0" w:color="auto"/>
                        <w:left w:val="single" w:sz="2" w:space="0" w:color="auto"/>
                        <w:bottom w:val="single" w:sz="2" w:space="0" w:color="auto"/>
                        <w:right w:val="single" w:sz="2" w:space="0" w:color="auto"/>
                      </w:divBdr>
                      <w:divsChild>
                        <w:div w:id="1989894412">
                          <w:marLeft w:val="0"/>
                          <w:marRight w:val="0"/>
                          <w:marTop w:val="180"/>
                          <w:marBottom w:val="0"/>
                          <w:divBdr>
                            <w:top w:val="single" w:sz="2" w:space="0" w:color="auto"/>
                            <w:left w:val="single" w:sz="2" w:space="0" w:color="auto"/>
                            <w:bottom w:val="single" w:sz="2" w:space="0" w:color="auto"/>
                            <w:right w:val="single" w:sz="2" w:space="0" w:color="auto"/>
                          </w:divBdr>
                          <w:divsChild>
                            <w:div w:id="18511166">
                              <w:marLeft w:val="0"/>
                              <w:marRight w:val="0"/>
                              <w:marTop w:val="0"/>
                              <w:marBottom w:val="0"/>
                              <w:divBdr>
                                <w:top w:val="single" w:sz="2" w:space="0" w:color="auto"/>
                                <w:left w:val="single" w:sz="2" w:space="0" w:color="auto"/>
                                <w:bottom w:val="single" w:sz="2" w:space="0" w:color="auto"/>
                                <w:right w:val="single" w:sz="2" w:space="0" w:color="auto"/>
                              </w:divBdr>
                              <w:divsChild>
                                <w:div w:id="109027438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705053195">
                  <w:marLeft w:val="0"/>
                  <w:marRight w:val="0"/>
                  <w:marTop w:val="480"/>
                  <w:marBottom w:val="0"/>
                  <w:divBdr>
                    <w:top w:val="single" w:sz="2" w:space="0" w:color="auto"/>
                    <w:left w:val="single" w:sz="2" w:space="0" w:color="auto"/>
                    <w:bottom w:val="single" w:sz="2" w:space="0" w:color="auto"/>
                    <w:right w:val="single" w:sz="2" w:space="0" w:color="auto"/>
                  </w:divBdr>
                  <w:divsChild>
                    <w:div w:id="927925072">
                      <w:marLeft w:val="0"/>
                      <w:marRight w:val="0"/>
                      <w:marTop w:val="0"/>
                      <w:marBottom w:val="0"/>
                      <w:divBdr>
                        <w:top w:val="single" w:sz="2" w:space="0" w:color="auto"/>
                        <w:left w:val="single" w:sz="2" w:space="0" w:color="auto"/>
                        <w:bottom w:val="single" w:sz="2" w:space="0" w:color="auto"/>
                        <w:right w:val="single" w:sz="2" w:space="0" w:color="auto"/>
                      </w:divBdr>
                    </w:div>
                    <w:div w:id="2133397374">
                      <w:marLeft w:val="0"/>
                      <w:marRight w:val="0"/>
                      <w:marTop w:val="0"/>
                      <w:marBottom w:val="0"/>
                      <w:divBdr>
                        <w:top w:val="single" w:sz="2" w:space="0" w:color="auto"/>
                        <w:left w:val="single" w:sz="2" w:space="0" w:color="auto"/>
                        <w:bottom w:val="single" w:sz="2" w:space="0" w:color="auto"/>
                        <w:right w:val="single" w:sz="2" w:space="0" w:color="auto"/>
                      </w:divBdr>
                      <w:divsChild>
                        <w:div w:id="465466683">
                          <w:marLeft w:val="0"/>
                          <w:marRight w:val="0"/>
                          <w:marTop w:val="0"/>
                          <w:marBottom w:val="0"/>
                          <w:divBdr>
                            <w:top w:val="single" w:sz="2" w:space="0" w:color="auto"/>
                            <w:left w:val="single" w:sz="2" w:space="0" w:color="auto"/>
                            <w:bottom w:val="single" w:sz="2" w:space="0" w:color="auto"/>
                            <w:right w:val="single" w:sz="2" w:space="0" w:color="auto"/>
                          </w:divBdr>
                          <w:divsChild>
                            <w:div w:id="1749645238">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987707892">
                  <w:marLeft w:val="0"/>
                  <w:marRight w:val="0"/>
                  <w:marTop w:val="480"/>
                  <w:marBottom w:val="0"/>
                  <w:divBdr>
                    <w:top w:val="single" w:sz="2" w:space="0" w:color="auto"/>
                    <w:left w:val="single" w:sz="2" w:space="0" w:color="auto"/>
                    <w:bottom w:val="single" w:sz="2" w:space="0" w:color="auto"/>
                    <w:right w:val="single" w:sz="2" w:space="0" w:color="auto"/>
                  </w:divBdr>
                  <w:divsChild>
                    <w:div w:id="615916304">
                      <w:marLeft w:val="0"/>
                      <w:marRight w:val="0"/>
                      <w:marTop w:val="0"/>
                      <w:marBottom w:val="0"/>
                      <w:divBdr>
                        <w:top w:val="single" w:sz="2" w:space="0" w:color="auto"/>
                        <w:left w:val="single" w:sz="2" w:space="0" w:color="auto"/>
                        <w:bottom w:val="single" w:sz="2" w:space="0" w:color="auto"/>
                        <w:right w:val="single" w:sz="2" w:space="0" w:color="auto"/>
                      </w:divBdr>
                      <w:divsChild>
                        <w:div w:id="1168399381">
                          <w:marLeft w:val="0"/>
                          <w:marRight w:val="0"/>
                          <w:marTop w:val="180"/>
                          <w:marBottom w:val="0"/>
                          <w:divBdr>
                            <w:top w:val="single" w:sz="2" w:space="0" w:color="auto"/>
                            <w:left w:val="single" w:sz="2" w:space="0" w:color="auto"/>
                            <w:bottom w:val="single" w:sz="2" w:space="0" w:color="auto"/>
                            <w:right w:val="single" w:sz="2" w:space="0" w:color="auto"/>
                          </w:divBdr>
                          <w:divsChild>
                            <w:div w:id="1076050329">
                              <w:marLeft w:val="0"/>
                              <w:marRight w:val="0"/>
                              <w:marTop w:val="0"/>
                              <w:marBottom w:val="0"/>
                              <w:divBdr>
                                <w:top w:val="single" w:sz="2" w:space="0" w:color="auto"/>
                                <w:left w:val="single" w:sz="2" w:space="0" w:color="auto"/>
                                <w:bottom w:val="single" w:sz="2" w:space="0" w:color="auto"/>
                                <w:right w:val="single" w:sz="2" w:space="0" w:color="auto"/>
                              </w:divBdr>
                              <w:divsChild>
                                <w:div w:id="19342219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474444556">
                  <w:marLeft w:val="0"/>
                  <w:marRight w:val="0"/>
                  <w:marTop w:val="480"/>
                  <w:marBottom w:val="0"/>
                  <w:divBdr>
                    <w:top w:val="single" w:sz="2" w:space="0" w:color="auto"/>
                    <w:left w:val="single" w:sz="2" w:space="0" w:color="auto"/>
                    <w:bottom w:val="single" w:sz="2" w:space="0" w:color="auto"/>
                    <w:right w:val="single" w:sz="2" w:space="0" w:color="auto"/>
                  </w:divBdr>
                  <w:divsChild>
                    <w:div w:id="1829203590">
                      <w:marLeft w:val="0"/>
                      <w:marRight w:val="0"/>
                      <w:marTop w:val="0"/>
                      <w:marBottom w:val="0"/>
                      <w:divBdr>
                        <w:top w:val="single" w:sz="2" w:space="0" w:color="auto"/>
                        <w:left w:val="single" w:sz="2" w:space="0" w:color="auto"/>
                        <w:bottom w:val="single" w:sz="2" w:space="0" w:color="auto"/>
                        <w:right w:val="single" w:sz="2" w:space="0" w:color="auto"/>
                      </w:divBdr>
                    </w:div>
                    <w:div w:id="1933277508">
                      <w:marLeft w:val="0"/>
                      <w:marRight w:val="0"/>
                      <w:marTop w:val="0"/>
                      <w:marBottom w:val="0"/>
                      <w:divBdr>
                        <w:top w:val="single" w:sz="2" w:space="0" w:color="auto"/>
                        <w:left w:val="single" w:sz="2" w:space="0" w:color="auto"/>
                        <w:bottom w:val="single" w:sz="2" w:space="0" w:color="auto"/>
                        <w:right w:val="single" w:sz="2" w:space="0" w:color="auto"/>
                      </w:divBdr>
                      <w:divsChild>
                        <w:div w:id="705101987">
                          <w:marLeft w:val="0"/>
                          <w:marRight w:val="0"/>
                          <w:marTop w:val="0"/>
                          <w:marBottom w:val="0"/>
                          <w:divBdr>
                            <w:top w:val="single" w:sz="2" w:space="0" w:color="auto"/>
                            <w:left w:val="single" w:sz="2" w:space="0" w:color="auto"/>
                            <w:bottom w:val="single" w:sz="2" w:space="0" w:color="auto"/>
                            <w:right w:val="single" w:sz="2" w:space="0" w:color="auto"/>
                          </w:divBdr>
                          <w:divsChild>
                            <w:div w:id="1182016829">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587838719">
                  <w:marLeft w:val="0"/>
                  <w:marRight w:val="0"/>
                  <w:marTop w:val="480"/>
                  <w:marBottom w:val="0"/>
                  <w:divBdr>
                    <w:top w:val="single" w:sz="2" w:space="0" w:color="auto"/>
                    <w:left w:val="single" w:sz="2" w:space="0" w:color="auto"/>
                    <w:bottom w:val="single" w:sz="2" w:space="0" w:color="auto"/>
                    <w:right w:val="single" w:sz="2" w:space="0" w:color="auto"/>
                  </w:divBdr>
                  <w:divsChild>
                    <w:div w:id="992947149">
                      <w:marLeft w:val="0"/>
                      <w:marRight w:val="0"/>
                      <w:marTop w:val="0"/>
                      <w:marBottom w:val="0"/>
                      <w:divBdr>
                        <w:top w:val="single" w:sz="2" w:space="0" w:color="auto"/>
                        <w:left w:val="single" w:sz="2" w:space="0" w:color="auto"/>
                        <w:bottom w:val="single" w:sz="2" w:space="0" w:color="auto"/>
                        <w:right w:val="single" w:sz="2" w:space="0" w:color="auto"/>
                      </w:divBdr>
                      <w:divsChild>
                        <w:div w:id="1580366528">
                          <w:marLeft w:val="0"/>
                          <w:marRight w:val="0"/>
                          <w:marTop w:val="180"/>
                          <w:marBottom w:val="0"/>
                          <w:divBdr>
                            <w:top w:val="single" w:sz="2" w:space="0" w:color="auto"/>
                            <w:left w:val="single" w:sz="2" w:space="0" w:color="auto"/>
                            <w:bottom w:val="single" w:sz="2" w:space="0" w:color="auto"/>
                            <w:right w:val="single" w:sz="2" w:space="0" w:color="auto"/>
                          </w:divBdr>
                          <w:divsChild>
                            <w:div w:id="1479884803">
                              <w:marLeft w:val="0"/>
                              <w:marRight w:val="0"/>
                              <w:marTop w:val="0"/>
                              <w:marBottom w:val="0"/>
                              <w:divBdr>
                                <w:top w:val="single" w:sz="2" w:space="0" w:color="auto"/>
                                <w:left w:val="single" w:sz="2" w:space="0" w:color="auto"/>
                                <w:bottom w:val="single" w:sz="2" w:space="0" w:color="auto"/>
                                <w:right w:val="single" w:sz="2" w:space="0" w:color="auto"/>
                              </w:divBdr>
                              <w:divsChild>
                                <w:div w:id="21419944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631671311">
                  <w:marLeft w:val="0"/>
                  <w:marRight w:val="0"/>
                  <w:marTop w:val="480"/>
                  <w:marBottom w:val="0"/>
                  <w:divBdr>
                    <w:top w:val="single" w:sz="2" w:space="0" w:color="auto"/>
                    <w:left w:val="single" w:sz="2" w:space="0" w:color="auto"/>
                    <w:bottom w:val="single" w:sz="2" w:space="0" w:color="auto"/>
                    <w:right w:val="single" w:sz="2" w:space="0" w:color="auto"/>
                  </w:divBdr>
                  <w:divsChild>
                    <w:div w:id="814300417">
                      <w:marLeft w:val="0"/>
                      <w:marRight w:val="0"/>
                      <w:marTop w:val="0"/>
                      <w:marBottom w:val="0"/>
                      <w:divBdr>
                        <w:top w:val="single" w:sz="2" w:space="0" w:color="auto"/>
                        <w:left w:val="single" w:sz="2" w:space="0" w:color="auto"/>
                        <w:bottom w:val="single" w:sz="2" w:space="0" w:color="auto"/>
                        <w:right w:val="single" w:sz="2" w:space="0" w:color="auto"/>
                      </w:divBdr>
                    </w:div>
                    <w:div w:id="372310933">
                      <w:marLeft w:val="0"/>
                      <w:marRight w:val="0"/>
                      <w:marTop w:val="0"/>
                      <w:marBottom w:val="0"/>
                      <w:divBdr>
                        <w:top w:val="single" w:sz="2" w:space="0" w:color="auto"/>
                        <w:left w:val="single" w:sz="2" w:space="0" w:color="auto"/>
                        <w:bottom w:val="single" w:sz="2" w:space="0" w:color="auto"/>
                        <w:right w:val="single" w:sz="2" w:space="0" w:color="auto"/>
                      </w:divBdr>
                      <w:divsChild>
                        <w:div w:id="1733262589">
                          <w:marLeft w:val="0"/>
                          <w:marRight w:val="0"/>
                          <w:marTop w:val="0"/>
                          <w:marBottom w:val="0"/>
                          <w:divBdr>
                            <w:top w:val="single" w:sz="2" w:space="0" w:color="auto"/>
                            <w:left w:val="single" w:sz="2" w:space="0" w:color="auto"/>
                            <w:bottom w:val="single" w:sz="2" w:space="0" w:color="auto"/>
                            <w:right w:val="single" w:sz="2" w:space="0" w:color="auto"/>
                          </w:divBdr>
                          <w:divsChild>
                            <w:div w:id="286813157">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64036184">
                  <w:marLeft w:val="0"/>
                  <w:marRight w:val="0"/>
                  <w:marTop w:val="480"/>
                  <w:marBottom w:val="0"/>
                  <w:divBdr>
                    <w:top w:val="single" w:sz="2" w:space="0" w:color="auto"/>
                    <w:left w:val="single" w:sz="2" w:space="0" w:color="auto"/>
                    <w:bottom w:val="single" w:sz="2" w:space="0" w:color="auto"/>
                    <w:right w:val="single" w:sz="2" w:space="0" w:color="auto"/>
                  </w:divBdr>
                  <w:divsChild>
                    <w:div w:id="1816482191">
                      <w:marLeft w:val="0"/>
                      <w:marRight w:val="0"/>
                      <w:marTop w:val="0"/>
                      <w:marBottom w:val="0"/>
                      <w:divBdr>
                        <w:top w:val="single" w:sz="2" w:space="0" w:color="auto"/>
                        <w:left w:val="single" w:sz="2" w:space="0" w:color="auto"/>
                        <w:bottom w:val="single" w:sz="2" w:space="0" w:color="auto"/>
                        <w:right w:val="single" w:sz="2" w:space="0" w:color="auto"/>
                      </w:divBdr>
                      <w:divsChild>
                        <w:div w:id="1935284278">
                          <w:marLeft w:val="0"/>
                          <w:marRight w:val="0"/>
                          <w:marTop w:val="180"/>
                          <w:marBottom w:val="0"/>
                          <w:divBdr>
                            <w:top w:val="single" w:sz="2" w:space="0" w:color="auto"/>
                            <w:left w:val="single" w:sz="2" w:space="0" w:color="auto"/>
                            <w:bottom w:val="single" w:sz="2" w:space="0" w:color="auto"/>
                            <w:right w:val="single" w:sz="2" w:space="0" w:color="auto"/>
                          </w:divBdr>
                          <w:divsChild>
                            <w:div w:id="721758871">
                              <w:marLeft w:val="0"/>
                              <w:marRight w:val="0"/>
                              <w:marTop w:val="0"/>
                              <w:marBottom w:val="0"/>
                              <w:divBdr>
                                <w:top w:val="single" w:sz="2" w:space="0" w:color="auto"/>
                                <w:left w:val="single" w:sz="2" w:space="0" w:color="auto"/>
                                <w:bottom w:val="single" w:sz="2" w:space="0" w:color="auto"/>
                                <w:right w:val="single" w:sz="2" w:space="0" w:color="auto"/>
                              </w:divBdr>
                              <w:divsChild>
                                <w:div w:id="143381688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085154396">
                  <w:marLeft w:val="0"/>
                  <w:marRight w:val="0"/>
                  <w:marTop w:val="480"/>
                  <w:marBottom w:val="0"/>
                  <w:divBdr>
                    <w:top w:val="single" w:sz="2" w:space="0" w:color="auto"/>
                    <w:left w:val="single" w:sz="2" w:space="0" w:color="auto"/>
                    <w:bottom w:val="single" w:sz="2" w:space="0" w:color="auto"/>
                    <w:right w:val="single" w:sz="2" w:space="0" w:color="auto"/>
                  </w:divBdr>
                  <w:divsChild>
                    <w:div w:id="1490749284">
                      <w:marLeft w:val="0"/>
                      <w:marRight w:val="0"/>
                      <w:marTop w:val="0"/>
                      <w:marBottom w:val="0"/>
                      <w:divBdr>
                        <w:top w:val="single" w:sz="2" w:space="0" w:color="auto"/>
                        <w:left w:val="single" w:sz="2" w:space="0" w:color="auto"/>
                        <w:bottom w:val="single" w:sz="2" w:space="0" w:color="auto"/>
                        <w:right w:val="single" w:sz="2" w:space="0" w:color="auto"/>
                      </w:divBdr>
                    </w:div>
                    <w:div w:id="1937327234">
                      <w:marLeft w:val="0"/>
                      <w:marRight w:val="0"/>
                      <w:marTop w:val="0"/>
                      <w:marBottom w:val="0"/>
                      <w:divBdr>
                        <w:top w:val="single" w:sz="2" w:space="0" w:color="auto"/>
                        <w:left w:val="single" w:sz="2" w:space="0" w:color="auto"/>
                        <w:bottom w:val="single" w:sz="2" w:space="0" w:color="auto"/>
                        <w:right w:val="single" w:sz="2" w:space="0" w:color="auto"/>
                      </w:divBdr>
                      <w:divsChild>
                        <w:div w:id="2130933611">
                          <w:marLeft w:val="0"/>
                          <w:marRight w:val="0"/>
                          <w:marTop w:val="0"/>
                          <w:marBottom w:val="0"/>
                          <w:divBdr>
                            <w:top w:val="single" w:sz="2" w:space="0" w:color="auto"/>
                            <w:left w:val="single" w:sz="2" w:space="0" w:color="auto"/>
                            <w:bottom w:val="single" w:sz="2" w:space="0" w:color="auto"/>
                            <w:right w:val="single" w:sz="2" w:space="0" w:color="auto"/>
                          </w:divBdr>
                          <w:divsChild>
                            <w:div w:id="265164184">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677149448">
                  <w:marLeft w:val="0"/>
                  <w:marRight w:val="0"/>
                  <w:marTop w:val="480"/>
                  <w:marBottom w:val="0"/>
                  <w:divBdr>
                    <w:top w:val="single" w:sz="2" w:space="0" w:color="auto"/>
                    <w:left w:val="single" w:sz="2" w:space="0" w:color="auto"/>
                    <w:bottom w:val="single" w:sz="2" w:space="0" w:color="auto"/>
                    <w:right w:val="single" w:sz="2" w:space="0" w:color="auto"/>
                  </w:divBdr>
                  <w:divsChild>
                    <w:div w:id="1105153624">
                      <w:marLeft w:val="0"/>
                      <w:marRight w:val="0"/>
                      <w:marTop w:val="0"/>
                      <w:marBottom w:val="0"/>
                      <w:divBdr>
                        <w:top w:val="single" w:sz="2" w:space="0" w:color="auto"/>
                        <w:left w:val="single" w:sz="2" w:space="0" w:color="auto"/>
                        <w:bottom w:val="single" w:sz="2" w:space="0" w:color="auto"/>
                        <w:right w:val="single" w:sz="2" w:space="0" w:color="auto"/>
                      </w:divBdr>
                      <w:divsChild>
                        <w:div w:id="1909458789">
                          <w:marLeft w:val="0"/>
                          <w:marRight w:val="0"/>
                          <w:marTop w:val="180"/>
                          <w:marBottom w:val="0"/>
                          <w:divBdr>
                            <w:top w:val="single" w:sz="2" w:space="0" w:color="auto"/>
                            <w:left w:val="single" w:sz="2" w:space="0" w:color="auto"/>
                            <w:bottom w:val="single" w:sz="2" w:space="0" w:color="auto"/>
                            <w:right w:val="single" w:sz="2" w:space="0" w:color="auto"/>
                          </w:divBdr>
                          <w:divsChild>
                            <w:div w:id="55670678">
                              <w:marLeft w:val="0"/>
                              <w:marRight w:val="0"/>
                              <w:marTop w:val="0"/>
                              <w:marBottom w:val="0"/>
                              <w:divBdr>
                                <w:top w:val="single" w:sz="2" w:space="0" w:color="auto"/>
                                <w:left w:val="single" w:sz="2" w:space="0" w:color="auto"/>
                                <w:bottom w:val="single" w:sz="2" w:space="0" w:color="auto"/>
                                <w:right w:val="single" w:sz="2" w:space="0" w:color="auto"/>
                              </w:divBdr>
                              <w:divsChild>
                                <w:div w:id="166685994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728000911">
                  <w:marLeft w:val="0"/>
                  <w:marRight w:val="0"/>
                  <w:marTop w:val="480"/>
                  <w:marBottom w:val="0"/>
                  <w:divBdr>
                    <w:top w:val="single" w:sz="2" w:space="0" w:color="auto"/>
                    <w:left w:val="single" w:sz="2" w:space="0" w:color="auto"/>
                    <w:bottom w:val="single" w:sz="2" w:space="0" w:color="auto"/>
                    <w:right w:val="single" w:sz="2" w:space="0" w:color="auto"/>
                  </w:divBdr>
                  <w:divsChild>
                    <w:div w:id="2136677966">
                      <w:marLeft w:val="0"/>
                      <w:marRight w:val="0"/>
                      <w:marTop w:val="0"/>
                      <w:marBottom w:val="0"/>
                      <w:divBdr>
                        <w:top w:val="single" w:sz="2" w:space="0" w:color="auto"/>
                        <w:left w:val="single" w:sz="2" w:space="0" w:color="auto"/>
                        <w:bottom w:val="single" w:sz="2" w:space="0" w:color="auto"/>
                        <w:right w:val="single" w:sz="2" w:space="0" w:color="auto"/>
                      </w:divBdr>
                    </w:div>
                    <w:div w:id="335887118">
                      <w:marLeft w:val="0"/>
                      <w:marRight w:val="0"/>
                      <w:marTop w:val="0"/>
                      <w:marBottom w:val="0"/>
                      <w:divBdr>
                        <w:top w:val="single" w:sz="2" w:space="0" w:color="auto"/>
                        <w:left w:val="single" w:sz="2" w:space="0" w:color="auto"/>
                        <w:bottom w:val="single" w:sz="2" w:space="0" w:color="auto"/>
                        <w:right w:val="single" w:sz="2" w:space="0" w:color="auto"/>
                      </w:divBdr>
                      <w:divsChild>
                        <w:div w:id="2068187931">
                          <w:marLeft w:val="0"/>
                          <w:marRight w:val="0"/>
                          <w:marTop w:val="0"/>
                          <w:marBottom w:val="0"/>
                          <w:divBdr>
                            <w:top w:val="single" w:sz="2" w:space="0" w:color="auto"/>
                            <w:left w:val="single" w:sz="2" w:space="0" w:color="auto"/>
                            <w:bottom w:val="single" w:sz="2" w:space="0" w:color="auto"/>
                            <w:right w:val="single" w:sz="2" w:space="0" w:color="auto"/>
                          </w:divBdr>
                          <w:divsChild>
                            <w:div w:id="1415516391">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693991447">
                  <w:marLeft w:val="0"/>
                  <w:marRight w:val="0"/>
                  <w:marTop w:val="480"/>
                  <w:marBottom w:val="0"/>
                  <w:divBdr>
                    <w:top w:val="single" w:sz="2" w:space="0" w:color="auto"/>
                    <w:left w:val="single" w:sz="2" w:space="0" w:color="auto"/>
                    <w:bottom w:val="single" w:sz="2" w:space="0" w:color="auto"/>
                    <w:right w:val="single" w:sz="2" w:space="0" w:color="auto"/>
                  </w:divBdr>
                  <w:divsChild>
                    <w:div w:id="1549952867">
                      <w:marLeft w:val="0"/>
                      <w:marRight w:val="0"/>
                      <w:marTop w:val="0"/>
                      <w:marBottom w:val="0"/>
                      <w:divBdr>
                        <w:top w:val="single" w:sz="2" w:space="0" w:color="auto"/>
                        <w:left w:val="single" w:sz="2" w:space="0" w:color="auto"/>
                        <w:bottom w:val="single" w:sz="2" w:space="0" w:color="auto"/>
                        <w:right w:val="single" w:sz="2" w:space="0" w:color="auto"/>
                      </w:divBdr>
                      <w:divsChild>
                        <w:div w:id="1675909909">
                          <w:marLeft w:val="0"/>
                          <w:marRight w:val="0"/>
                          <w:marTop w:val="180"/>
                          <w:marBottom w:val="0"/>
                          <w:divBdr>
                            <w:top w:val="single" w:sz="2" w:space="0" w:color="auto"/>
                            <w:left w:val="single" w:sz="2" w:space="0" w:color="auto"/>
                            <w:bottom w:val="single" w:sz="2" w:space="0" w:color="auto"/>
                            <w:right w:val="single" w:sz="2" w:space="0" w:color="auto"/>
                          </w:divBdr>
                          <w:divsChild>
                            <w:div w:id="2146510006">
                              <w:marLeft w:val="0"/>
                              <w:marRight w:val="0"/>
                              <w:marTop w:val="0"/>
                              <w:marBottom w:val="0"/>
                              <w:divBdr>
                                <w:top w:val="single" w:sz="2" w:space="0" w:color="auto"/>
                                <w:left w:val="single" w:sz="2" w:space="0" w:color="auto"/>
                                <w:bottom w:val="single" w:sz="2" w:space="0" w:color="auto"/>
                                <w:right w:val="single" w:sz="2" w:space="0" w:color="auto"/>
                              </w:divBdr>
                              <w:divsChild>
                                <w:div w:id="95328883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866795571">
                  <w:marLeft w:val="0"/>
                  <w:marRight w:val="0"/>
                  <w:marTop w:val="480"/>
                  <w:marBottom w:val="0"/>
                  <w:divBdr>
                    <w:top w:val="single" w:sz="2" w:space="0" w:color="auto"/>
                    <w:left w:val="single" w:sz="2" w:space="0" w:color="auto"/>
                    <w:bottom w:val="single" w:sz="2" w:space="0" w:color="auto"/>
                    <w:right w:val="single" w:sz="2" w:space="0" w:color="auto"/>
                  </w:divBdr>
                  <w:divsChild>
                    <w:div w:id="310521322">
                      <w:marLeft w:val="0"/>
                      <w:marRight w:val="0"/>
                      <w:marTop w:val="0"/>
                      <w:marBottom w:val="0"/>
                      <w:divBdr>
                        <w:top w:val="single" w:sz="2" w:space="0" w:color="auto"/>
                        <w:left w:val="single" w:sz="2" w:space="0" w:color="auto"/>
                        <w:bottom w:val="single" w:sz="2" w:space="0" w:color="auto"/>
                        <w:right w:val="single" w:sz="2" w:space="0" w:color="auto"/>
                      </w:divBdr>
                    </w:div>
                    <w:div w:id="444890237">
                      <w:marLeft w:val="0"/>
                      <w:marRight w:val="0"/>
                      <w:marTop w:val="0"/>
                      <w:marBottom w:val="0"/>
                      <w:divBdr>
                        <w:top w:val="single" w:sz="2" w:space="0" w:color="auto"/>
                        <w:left w:val="single" w:sz="2" w:space="0" w:color="auto"/>
                        <w:bottom w:val="single" w:sz="2" w:space="0" w:color="auto"/>
                        <w:right w:val="single" w:sz="2" w:space="0" w:color="auto"/>
                      </w:divBdr>
                      <w:divsChild>
                        <w:div w:id="673730730">
                          <w:marLeft w:val="0"/>
                          <w:marRight w:val="0"/>
                          <w:marTop w:val="0"/>
                          <w:marBottom w:val="0"/>
                          <w:divBdr>
                            <w:top w:val="single" w:sz="2" w:space="0" w:color="auto"/>
                            <w:left w:val="single" w:sz="2" w:space="0" w:color="auto"/>
                            <w:bottom w:val="single" w:sz="2" w:space="0" w:color="auto"/>
                            <w:right w:val="single" w:sz="2" w:space="0" w:color="auto"/>
                          </w:divBdr>
                          <w:divsChild>
                            <w:div w:id="65996361">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51529287">
                  <w:marLeft w:val="0"/>
                  <w:marRight w:val="0"/>
                  <w:marTop w:val="480"/>
                  <w:marBottom w:val="0"/>
                  <w:divBdr>
                    <w:top w:val="single" w:sz="2" w:space="0" w:color="auto"/>
                    <w:left w:val="single" w:sz="2" w:space="0" w:color="auto"/>
                    <w:bottom w:val="single" w:sz="2" w:space="0" w:color="auto"/>
                    <w:right w:val="single" w:sz="2" w:space="0" w:color="auto"/>
                  </w:divBdr>
                  <w:divsChild>
                    <w:div w:id="1924487835">
                      <w:marLeft w:val="0"/>
                      <w:marRight w:val="0"/>
                      <w:marTop w:val="0"/>
                      <w:marBottom w:val="0"/>
                      <w:divBdr>
                        <w:top w:val="single" w:sz="2" w:space="0" w:color="auto"/>
                        <w:left w:val="single" w:sz="2" w:space="0" w:color="auto"/>
                        <w:bottom w:val="single" w:sz="2" w:space="0" w:color="auto"/>
                        <w:right w:val="single" w:sz="2" w:space="0" w:color="auto"/>
                      </w:divBdr>
                      <w:divsChild>
                        <w:div w:id="1421291439">
                          <w:marLeft w:val="0"/>
                          <w:marRight w:val="0"/>
                          <w:marTop w:val="180"/>
                          <w:marBottom w:val="0"/>
                          <w:divBdr>
                            <w:top w:val="single" w:sz="2" w:space="0" w:color="auto"/>
                            <w:left w:val="single" w:sz="2" w:space="0" w:color="auto"/>
                            <w:bottom w:val="single" w:sz="2" w:space="0" w:color="auto"/>
                            <w:right w:val="single" w:sz="2" w:space="0" w:color="auto"/>
                          </w:divBdr>
                          <w:divsChild>
                            <w:div w:id="838279182">
                              <w:marLeft w:val="0"/>
                              <w:marRight w:val="0"/>
                              <w:marTop w:val="0"/>
                              <w:marBottom w:val="0"/>
                              <w:divBdr>
                                <w:top w:val="single" w:sz="2" w:space="0" w:color="auto"/>
                                <w:left w:val="single" w:sz="2" w:space="0" w:color="auto"/>
                                <w:bottom w:val="single" w:sz="2" w:space="0" w:color="auto"/>
                                <w:right w:val="single" w:sz="2" w:space="0" w:color="auto"/>
                              </w:divBdr>
                              <w:divsChild>
                                <w:div w:id="113279627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936863966">
                  <w:marLeft w:val="0"/>
                  <w:marRight w:val="0"/>
                  <w:marTop w:val="480"/>
                  <w:marBottom w:val="0"/>
                  <w:divBdr>
                    <w:top w:val="single" w:sz="2" w:space="0" w:color="auto"/>
                    <w:left w:val="single" w:sz="2" w:space="0" w:color="auto"/>
                    <w:bottom w:val="single" w:sz="2" w:space="0" w:color="auto"/>
                    <w:right w:val="single" w:sz="2" w:space="0" w:color="auto"/>
                  </w:divBdr>
                  <w:divsChild>
                    <w:div w:id="1758095364">
                      <w:marLeft w:val="0"/>
                      <w:marRight w:val="0"/>
                      <w:marTop w:val="0"/>
                      <w:marBottom w:val="0"/>
                      <w:divBdr>
                        <w:top w:val="single" w:sz="2" w:space="0" w:color="auto"/>
                        <w:left w:val="single" w:sz="2" w:space="0" w:color="auto"/>
                        <w:bottom w:val="single" w:sz="2" w:space="0" w:color="auto"/>
                        <w:right w:val="single" w:sz="2" w:space="0" w:color="auto"/>
                      </w:divBdr>
                    </w:div>
                    <w:div w:id="1882595727">
                      <w:marLeft w:val="0"/>
                      <w:marRight w:val="0"/>
                      <w:marTop w:val="0"/>
                      <w:marBottom w:val="0"/>
                      <w:divBdr>
                        <w:top w:val="single" w:sz="2" w:space="0" w:color="auto"/>
                        <w:left w:val="single" w:sz="2" w:space="0" w:color="auto"/>
                        <w:bottom w:val="single" w:sz="2" w:space="0" w:color="auto"/>
                        <w:right w:val="single" w:sz="2" w:space="0" w:color="auto"/>
                      </w:divBdr>
                      <w:divsChild>
                        <w:div w:id="1402210704">
                          <w:marLeft w:val="0"/>
                          <w:marRight w:val="0"/>
                          <w:marTop w:val="0"/>
                          <w:marBottom w:val="0"/>
                          <w:divBdr>
                            <w:top w:val="single" w:sz="2" w:space="0" w:color="auto"/>
                            <w:left w:val="single" w:sz="2" w:space="0" w:color="auto"/>
                            <w:bottom w:val="single" w:sz="2" w:space="0" w:color="auto"/>
                            <w:right w:val="single" w:sz="2" w:space="0" w:color="auto"/>
                          </w:divBdr>
                          <w:divsChild>
                            <w:div w:id="276572385">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597061061">
                  <w:marLeft w:val="0"/>
                  <w:marRight w:val="0"/>
                  <w:marTop w:val="480"/>
                  <w:marBottom w:val="0"/>
                  <w:divBdr>
                    <w:top w:val="single" w:sz="2" w:space="0" w:color="auto"/>
                    <w:left w:val="single" w:sz="2" w:space="0" w:color="auto"/>
                    <w:bottom w:val="single" w:sz="2" w:space="0" w:color="auto"/>
                    <w:right w:val="single" w:sz="2" w:space="0" w:color="auto"/>
                  </w:divBdr>
                  <w:divsChild>
                    <w:div w:id="1782411601">
                      <w:marLeft w:val="0"/>
                      <w:marRight w:val="0"/>
                      <w:marTop w:val="0"/>
                      <w:marBottom w:val="0"/>
                      <w:divBdr>
                        <w:top w:val="single" w:sz="2" w:space="0" w:color="auto"/>
                        <w:left w:val="single" w:sz="2" w:space="0" w:color="auto"/>
                        <w:bottom w:val="single" w:sz="2" w:space="0" w:color="auto"/>
                        <w:right w:val="single" w:sz="2" w:space="0" w:color="auto"/>
                      </w:divBdr>
                      <w:divsChild>
                        <w:div w:id="2082214886">
                          <w:marLeft w:val="0"/>
                          <w:marRight w:val="0"/>
                          <w:marTop w:val="180"/>
                          <w:marBottom w:val="0"/>
                          <w:divBdr>
                            <w:top w:val="single" w:sz="2" w:space="0" w:color="auto"/>
                            <w:left w:val="single" w:sz="2" w:space="0" w:color="auto"/>
                            <w:bottom w:val="single" w:sz="2" w:space="0" w:color="auto"/>
                            <w:right w:val="single" w:sz="2" w:space="0" w:color="auto"/>
                          </w:divBdr>
                          <w:divsChild>
                            <w:div w:id="150104665">
                              <w:marLeft w:val="0"/>
                              <w:marRight w:val="0"/>
                              <w:marTop w:val="0"/>
                              <w:marBottom w:val="0"/>
                              <w:divBdr>
                                <w:top w:val="single" w:sz="2" w:space="0" w:color="auto"/>
                                <w:left w:val="single" w:sz="2" w:space="0" w:color="auto"/>
                                <w:bottom w:val="single" w:sz="2" w:space="0" w:color="auto"/>
                                <w:right w:val="single" w:sz="2" w:space="0" w:color="auto"/>
                              </w:divBdr>
                              <w:divsChild>
                                <w:div w:id="10998023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969508497">
                  <w:marLeft w:val="0"/>
                  <w:marRight w:val="0"/>
                  <w:marTop w:val="480"/>
                  <w:marBottom w:val="0"/>
                  <w:divBdr>
                    <w:top w:val="single" w:sz="2" w:space="0" w:color="auto"/>
                    <w:left w:val="single" w:sz="2" w:space="0" w:color="auto"/>
                    <w:bottom w:val="single" w:sz="2" w:space="0" w:color="auto"/>
                    <w:right w:val="single" w:sz="2" w:space="0" w:color="auto"/>
                  </w:divBdr>
                  <w:divsChild>
                    <w:div w:id="655769382">
                      <w:marLeft w:val="0"/>
                      <w:marRight w:val="0"/>
                      <w:marTop w:val="0"/>
                      <w:marBottom w:val="0"/>
                      <w:divBdr>
                        <w:top w:val="single" w:sz="2" w:space="0" w:color="auto"/>
                        <w:left w:val="single" w:sz="2" w:space="0" w:color="auto"/>
                        <w:bottom w:val="single" w:sz="2" w:space="0" w:color="auto"/>
                        <w:right w:val="single" w:sz="2" w:space="0" w:color="auto"/>
                      </w:divBdr>
                    </w:div>
                    <w:div w:id="541480175">
                      <w:marLeft w:val="0"/>
                      <w:marRight w:val="0"/>
                      <w:marTop w:val="0"/>
                      <w:marBottom w:val="0"/>
                      <w:divBdr>
                        <w:top w:val="single" w:sz="2" w:space="0" w:color="auto"/>
                        <w:left w:val="single" w:sz="2" w:space="0" w:color="auto"/>
                        <w:bottom w:val="single" w:sz="2" w:space="0" w:color="auto"/>
                        <w:right w:val="single" w:sz="2" w:space="0" w:color="auto"/>
                      </w:divBdr>
                      <w:divsChild>
                        <w:div w:id="1505708134">
                          <w:marLeft w:val="0"/>
                          <w:marRight w:val="0"/>
                          <w:marTop w:val="0"/>
                          <w:marBottom w:val="0"/>
                          <w:divBdr>
                            <w:top w:val="single" w:sz="2" w:space="0" w:color="auto"/>
                            <w:left w:val="single" w:sz="2" w:space="0" w:color="auto"/>
                            <w:bottom w:val="single" w:sz="2" w:space="0" w:color="auto"/>
                            <w:right w:val="single" w:sz="2" w:space="0" w:color="auto"/>
                          </w:divBdr>
                          <w:divsChild>
                            <w:div w:id="761874770">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sChild>
            </w:div>
            <w:div w:id="1762877129">
              <w:marLeft w:val="0"/>
              <w:marRight w:val="0"/>
              <w:marTop w:val="0"/>
              <w:marBottom w:val="0"/>
              <w:divBdr>
                <w:top w:val="single" w:sz="2" w:space="0" w:color="auto"/>
                <w:left w:val="single" w:sz="2" w:space="0" w:color="auto"/>
                <w:bottom w:val="single" w:sz="2" w:space="0" w:color="auto"/>
                <w:right w:val="single" w:sz="2" w:space="0" w:color="auto"/>
              </w:divBdr>
              <w:divsChild>
                <w:div w:id="726224714">
                  <w:marLeft w:val="0"/>
                  <w:marRight w:val="0"/>
                  <w:marTop w:val="0"/>
                  <w:marBottom w:val="0"/>
                  <w:divBdr>
                    <w:top w:val="single" w:sz="2" w:space="0" w:color="auto"/>
                    <w:left w:val="single" w:sz="2" w:space="0" w:color="auto"/>
                    <w:bottom w:val="single" w:sz="2" w:space="0" w:color="auto"/>
                    <w:right w:val="single" w:sz="2" w:space="0" w:color="auto"/>
                  </w:divBdr>
                  <w:divsChild>
                    <w:div w:id="1408573853">
                      <w:marLeft w:val="0"/>
                      <w:marRight w:val="0"/>
                      <w:marTop w:val="0"/>
                      <w:marBottom w:val="0"/>
                      <w:divBdr>
                        <w:top w:val="single" w:sz="2" w:space="0" w:color="auto"/>
                        <w:left w:val="single" w:sz="2" w:space="0" w:color="auto"/>
                        <w:bottom w:val="single" w:sz="2" w:space="0" w:color="auto"/>
                        <w:right w:val="single" w:sz="2" w:space="0" w:color="auto"/>
                      </w:divBdr>
                      <w:divsChild>
                        <w:div w:id="738409542">
                          <w:marLeft w:val="0"/>
                          <w:marRight w:val="0"/>
                          <w:marTop w:val="0"/>
                          <w:marBottom w:val="0"/>
                          <w:divBdr>
                            <w:top w:val="single" w:sz="2" w:space="0" w:color="auto"/>
                            <w:left w:val="single" w:sz="2" w:space="0" w:color="auto"/>
                            <w:bottom w:val="single" w:sz="2" w:space="0" w:color="auto"/>
                            <w:right w:val="single" w:sz="2" w:space="0" w:color="auto"/>
                          </w:divBdr>
                          <w:divsChild>
                            <w:div w:id="1965571618">
                              <w:marLeft w:val="0"/>
                              <w:marRight w:val="0"/>
                              <w:marTop w:val="180"/>
                              <w:marBottom w:val="0"/>
                              <w:divBdr>
                                <w:top w:val="single" w:sz="2" w:space="0" w:color="auto"/>
                                <w:left w:val="single" w:sz="2" w:space="0" w:color="auto"/>
                                <w:bottom w:val="single" w:sz="2" w:space="0" w:color="auto"/>
                                <w:right w:val="single" w:sz="2" w:space="0" w:color="auto"/>
                              </w:divBdr>
                              <w:divsChild>
                                <w:div w:id="562178698">
                                  <w:marLeft w:val="0"/>
                                  <w:marRight w:val="0"/>
                                  <w:marTop w:val="0"/>
                                  <w:marBottom w:val="0"/>
                                  <w:divBdr>
                                    <w:top w:val="single" w:sz="2" w:space="0" w:color="auto"/>
                                    <w:left w:val="single" w:sz="2" w:space="0" w:color="auto"/>
                                    <w:bottom w:val="single" w:sz="2" w:space="0" w:color="auto"/>
                                    <w:right w:val="single" w:sz="2" w:space="0" w:color="auto"/>
                                  </w:divBdr>
                                  <w:divsChild>
                                    <w:div w:id="209500863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227692378">
                      <w:marLeft w:val="0"/>
                      <w:marRight w:val="0"/>
                      <w:marTop w:val="480"/>
                      <w:marBottom w:val="0"/>
                      <w:divBdr>
                        <w:top w:val="single" w:sz="2" w:space="0" w:color="auto"/>
                        <w:left w:val="single" w:sz="2" w:space="0" w:color="auto"/>
                        <w:bottom w:val="single" w:sz="2" w:space="0" w:color="auto"/>
                        <w:right w:val="single" w:sz="2" w:space="0" w:color="auto"/>
                      </w:divBdr>
                      <w:divsChild>
                        <w:div w:id="520433750">
                          <w:marLeft w:val="0"/>
                          <w:marRight w:val="0"/>
                          <w:marTop w:val="0"/>
                          <w:marBottom w:val="0"/>
                          <w:divBdr>
                            <w:top w:val="single" w:sz="2" w:space="0" w:color="auto"/>
                            <w:left w:val="single" w:sz="2" w:space="0" w:color="auto"/>
                            <w:bottom w:val="single" w:sz="2" w:space="0" w:color="auto"/>
                            <w:right w:val="single" w:sz="2" w:space="0" w:color="auto"/>
                          </w:divBdr>
                        </w:div>
                        <w:div w:id="672757366">
                          <w:marLeft w:val="0"/>
                          <w:marRight w:val="0"/>
                          <w:marTop w:val="0"/>
                          <w:marBottom w:val="0"/>
                          <w:divBdr>
                            <w:top w:val="single" w:sz="2" w:space="0" w:color="auto"/>
                            <w:left w:val="single" w:sz="2" w:space="0" w:color="auto"/>
                            <w:bottom w:val="single" w:sz="2" w:space="0" w:color="auto"/>
                            <w:right w:val="single" w:sz="2" w:space="0" w:color="auto"/>
                          </w:divBdr>
                          <w:divsChild>
                            <w:div w:id="42437602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404839268">
      <w:bodyDiv w:val="1"/>
      <w:marLeft w:val="0"/>
      <w:marRight w:val="0"/>
      <w:marTop w:val="0"/>
      <w:marBottom w:val="0"/>
      <w:divBdr>
        <w:top w:val="none" w:sz="0" w:space="0" w:color="auto"/>
        <w:left w:val="none" w:sz="0" w:space="0" w:color="auto"/>
        <w:bottom w:val="none" w:sz="0" w:space="0" w:color="auto"/>
        <w:right w:val="none" w:sz="0" w:space="0" w:color="auto"/>
      </w:divBdr>
    </w:div>
    <w:div w:id="417291731">
      <w:bodyDiv w:val="1"/>
      <w:marLeft w:val="0"/>
      <w:marRight w:val="0"/>
      <w:marTop w:val="0"/>
      <w:marBottom w:val="0"/>
      <w:divBdr>
        <w:top w:val="none" w:sz="0" w:space="0" w:color="auto"/>
        <w:left w:val="none" w:sz="0" w:space="0" w:color="auto"/>
        <w:bottom w:val="none" w:sz="0" w:space="0" w:color="auto"/>
        <w:right w:val="none" w:sz="0" w:space="0" w:color="auto"/>
      </w:divBdr>
      <w:divsChild>
        <w:div w:id="1678338726">
          <w:marLeft w:val="0"/>
          <w:marRight w:val="0"/>
          <w:marTop w:val="0"/>
          <w:marBottom w:val="0"/>
          <w:divBdr>
            <w:top w:val="none" w:sz="0" w:space="0" w:color="auto"/>
            <w:left w:val="none" w:sz="0" w:space="0" w:color="auto"/>
            <w:bottom w:val="none" w:sz="0" w:space="0" w:color="auto"/>
            <w:right w:val="none" w:sz="0" w:space="0" w:color="auto"/>
          </w:divBdr>
          <w:divsChild>
            <w:div w:id="78381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796120">
      <w:bodyDiv w:val="1"/>
      <w:marLeft w:val="0"/>
      <w:marRight w:val="0"/>
      <w:marTop w:val="0"/>
      <w:marBottom w:val="0"/>
      <w:divBdr>
        <w:top w:val="none" w:sz="0" w:space="0" w:color="auto"/>
        <w:left w:val="none" w:sz="0" w:space="0" w:color="auto"/>
        <w:bottom w:val="none" w:sz="0" w:space="0" w:color="auto"/>
        <w:right w:val="none" w:sz="0" w:space="0" w:color="auto"/>
      </w:divBdr>
    </w:div>
    <w:div w:id="422603856">
      <w:bodyDiv w:val="1"/>
      <w:marLeft w:val="0"/>
      <w:marRight w:val="0"/>
      <w:marTop w:val="0"/>
      <w:marBottom w:val="0"/>
      <w:divBdr>
        <w:top w:val="none" w:sz="0" w:space="0" w:color="auto"/>
        <w:left w:val="none" w:sz="0" w:space="0" w:color="auto"/>
        <w:bottom w:val="none" w:sz="0" w:space="0" w:color="auto"/>
        <w:right w:val="none" w:sz="0" w:space="0" w:color="auto"/>
      </w:divBdr>
    </w:div>
    <w:div w:id="426192190">
      <w:bodyDiv w:val="1"/>
      <w:marLeft w:val="0"/>
      <w:marRight w:val="0"/>
      <w:marTop w:val="0"/>
      <w:marBottom w:val="0"/>
      <w:divBdr>
        <w:top w:val="none" w:sz="0" w:space="0" w:color="auto"/>
        <w:left w:val="none" w:sz="0" w:space="0" w:color="auto"/>
        <w:bottom w:val="none" w:sz="0" w:space="0" w:color="auto"/>
        <w:right w:val="none" w:sz="0" w:space="0" w:color="auto"/>
      </w:divBdr>
      <w:divsChild>
        <w:div w:id="48118889">
          <w:marLeft w:val="0"/>
          <w:marRight w:val="0"/>
          <w:marTop w:val="0"/>
          <w:marBottom w:val="0"/>
          <w:divBdr>
            <w:top w:val="none" w:sz="0" w:space="0" w:color="auto"/>
            <w:left w:val="none" w:sz="0" w:space="0" w:color="auto"/>
            <w:bottom w:val="none" w:sz="0" w:space="0" w:color="auto"/>
            <w:right w:val="none" w:sz="0" w:space="0" w:color="auto"/>
          </w:divBdr>
          <w:divsChild>
            <w:div w:id="801466058">
              <w:marLeft w:val="0"/>
              <w:marRight w:val="0"/>
              <w:marTop w:val="0"/>
              <w:marBottom w:val="0"/>
              <w:divBdr>
                <w:top w:val="none" w:sz="0" w:space="0" w:color="auto"/>
                <w:left w:val="none" w:sz="0" w:space="0" w:color="auto"/>
                <w:bottom w:val="none" w:sz="0" w:space="0" w:color="auto"/>
                <w:right w:val="none" w:sz="0" w:space="0" w:color="auto"/>
              </w:divBdr>
              <w:divsChild>
                <w:div w:id="629942953">
                  <w:marLeft w:val="0"/>
                  <w:marRight w:val="0"/>
                  <w:marTop w:val="0"/>
                  <w:marBottom w:val="0"/>
                  <w:divBdr>
                    <w:top w:val="none" w:sz="0" w:space="0" w:color="auto"/>
                    <w:left w:val="none" w:sz="0" w:space="0" w:color="auto"/>
                    <w:bottom w:val="none" w:sz="0" w:space="0" w:color="auto"/>
                    <w:right w:val="none" w:sz="0" w:space="0" w:color="auto"/>
                  </w:divBdr>
                  <w:divsChild>
                    <w:div w:id="1638802442">
                      <w:marLeft w:val="0"/>
                      <w:marRight w:val="0"/>
                      <w:marTop w:val="0"/>
                      <w:marBottom w:val="0"/>
                      <w:divBdr>
                        <w:top w:val="none" w:sz="0" w:space="0" w:color="auto"/>
                        <w:left w:val="none" w:sz="0" w:space="0" w:color="auto"/>
                        <w:bottom w:val="none" w:sz="0" w:space="0" w:color="auto"/>
                        <w:right w:val="none" w:sz="0" w:space="0" w:color="auto"/>
                      </w:divBdr>
                      <w:divsChild>
                        <w:div w:id="874151690">
                          <w:marLeft w:val="0"/>
                          <w:marRight w:val="0"/>
                          <w:marTop w:val="0"/>
                          <w:marBottom w:val="0"/>
                          <w:divBdr>
                            <w:top w:val="none" w:sz="0" w:space="0" w:color="auto"/>
                            <w:left w:val="none" w:sz="0" w:space="0" w:color="auto"/>
                            <w:bottom w:val="none" w:sz="0" w:space="0" w:color="auto"/>
                            <w:right w:val="none" w:sz="0" w:space="0" w:color="auto"/>
                          </w:divBdr>
                          <w:divsChild>
                            <w:div w:id="410584069">
                              <w:marLeft w:val="0"/>
                              <w:marRight w:val="0"/>
                              <w:marTop w:val="0"/>
                              <w:marBottom w:val="0"/>
                              <w:divBdr>
                                <w:top w:val="none" w:sz="0" w:space="0" w:color="auto"/>
                                <w:left w:val="none" w:sz="0" w:space="0" w:color="auto"/>
                                <w:bottom w:val="none" w:sz="0" w:space="0" w:color="auto"/>
                                <w:right w:val="none" w:sz="0" w:space="0" w:color="auto"/>
                              </w:divBdr>
                              <w:divsChild>
                                <w:div w:id="326442133">
                                  <w:marLeft w:val="0"/>
                                  <w:marRight w:val="0"/>
                                  <w:marTop w:val="0"/>
                                  <w:marBottom w:val="0"/>
                                  <w:divBdr>
                                    <w:top w:val="none" w:sz="0" w:space="0" w:color="auto"/>
                                    <w:left w:val="none" w:sz="0" w:space="0" w:color="auto"/>
                                    <w:bottom w:val="none" w:sz="0" w:space="0" w:color="auto"/>
                                    <w:right w:val="none" w:sz="0" w:space="0" w:color="auto"/>
                                  </w:divBdr>
                                  <w:divsChild>
                                    <w:div w:id="1115563054">
                                      <w:marLeft w:val="0"/>
                                      <w:marRight w:val="0"/>
                                      <w:marTop w:val="0"/>
                                      <w:marBottom w:val="0"/>
                                      <w:divBdr>
                                        <w:top w:val="none" w:sz="0" w:space="0" w:color="auto"/>
                                        <w:left w:val="none" w:sz="0" w:space="0" w:color="auto"/>
                                        <w:bottom w:val="none" w:sz="0" w:space="0" w:color="auto"/>
                                        <w:right w:val="none" w:sz="0" w:space="0" w:color="auto"/>
                                      </w:divBdr>
                                      <w:divsChild>
                                        <w:div w:id="2066028687">
                                          <w:marLeft w:val="0"/>
                                          <w:marRight w:val="0"/>
                                          <w:marTop w:val="0"/>
                                          <w:marBottom w:val="0"/>
                                          <w:divBdr>
                                            <w:top w:val="none" w:sz="0" w:space="0" w:color="auto"/>
                                            <w:left w:val="none" w:sz="0" w:space="0" w:color="auto"/>
                                            <w:bottom w:val="none" w:sz="0" w:space="0" w:color="auto"/>
                                            <w:right w:val="none" w:sz="0" w:space="0" w:color="auto"/>
                                          </w:divBdr>
                                          <w:divsChild>
                                            <w:div w:id="1284728418">
                                              <w:marLeft w:val="0"/>
                                              <w:marRight w:val="0"/>
                                              <w:marTop w:val="0"/>
                                              <w:marBottom w:val="0"/>
                                              <w:divBdr>
                                                <w:top w:val="none" w:sz="0" w:space="0" w:color="auto"/>
                                                <w:left w:val="none" w:sz="0" w:space="0" w:color="auto"/>
                                                <w:bottom w:val="none" w:sz="0" w:space="0" w:color="auto"/>
                                                <w:right w:val="none" w:sz="0" w:space="0" w:color="auto"/>
                                              </w:divBdr>
                                              <w:divsChild>
                                                <w:div w:id="1790587442">
                                                  <w:marLeft w:val="0"/>
                                                  <w:marRight w:val="0"/>
                                                  <w:marTop w:val="0"/>
                                                  <w:marBottom w:val="0"/>
                                                  <w:divBdr>
                                                    <w:top w:val="none" w:sz="0" w:space="0" w:color="auto"/>
                                                    <w:left w:val="none" w:sz="0" w:space="0" w:color="auto"/>
                                                    <w:bottom w:val="none" w:sz="0" w:space="0" w:color="auto"/>
                                                    <w:right w:val="none" w:sz="0" w:space="0" w:color="auto"/>
                                                  </w:divBdr>
                                                  <w:divsChild>
                                                    <w:div w:id="2100562467">
                                                      <w:marLeft w:val="0"/>
                                                      <w:marRight w:val="0"/>
                                                      <w:marTop w:val="0"/>
                                                      <w:marBottom w:val="0"/>
                                                      <w:divBdr>
                                                        <w:top w:val="none" w:sz="0" w:space="0" w:color="auto"/>
                                                        <w:left w:val="none" w:sz="0" w:space="0" w:color="auto"/>
                                                        <w:bottom w:val="none" w:sz="0" w:space="0" w:color="auto"/>
                                                        <w:right w:val="none" w:sz="0" w:space="0" w:color="auto"/>
                                                      </w:divBdr>
                                                      <w:divsChild>
                                                        <w:div w:id="1743288982">
                                                          <w:marLeft w:val="0"/>
                                                          <w:marRight w:val="0"/>
                                                          <w:marTop w:val="0"/>
                                                          <w:marBottom w:val="0"/>
                                                          <w:divBdr>
                                                            <w:top w:val="none" w:sz="0" w:space="0" w:color="auto"/>
                                                            <w:left w:val="none" w:sz="0" w:space="0" w:color="auto"/>
                                                            <w:bottom w:val="none" w:sz="0" w:space="0" w:color="auto"/>
                                                            <w:right w:val="none" w:sz="0" w:space="0" w:color="auto"/>
                                                          </w:divBdr>
                                                          <w:divsChild>
                                                            <w:div w:id="668870258">
                                                              <w:marLeft w:val="0"/>
                                                              <w:marRight w:val="0"/>
                                                              <w:marTop w:val="0"/>
                                                              <w:marBottom w:val="0"/>
                                                              <w:divBdr>
                                                                <w:top w:val="none" w:sz="0" w:space="0" w:color="auto"/>
                                                                <w:left w:val="none" w:sz="0" w:space="0" w:color="auto"/>
                                                                <w:bottom w:val="none" w:sz="0" w:space="0" w:color="auto"/>
                                                                <w:right w:val="none" w:sz="0" w:space="0" w:color="auto"/>
                                                              </w:divBdr>
                                                              <w:divsChild>
                                                                <w:div w:id="146672995">
                                                                  <w:marLeft w:val="0"/>
                                                                  <w:marRight w:val="0"/>
                                                                  <w:marTop w:val="0"/>
                                                                  <w:marBottom w:val="0"/>
                                                                  <w:divBdr>
                                                                    <w:top w:val="none" w:sz="0" w:space="0" w:color="auto"/>
                                                                    <w:left w:val="none" w:sz="0" w:space="0" w:color="auto"/>
                                                                    <w:bottom w:val="none" w:sz="0" w:space="0" w:color="auto"/>
                                                                    <w:right w:val="none" w:sz="0" w:space="0" w:color="auto"/>
                                                                  </w:divBdr>
                                                                  <w:divsChild>
                                                                    <w:div w:id="182172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7492076">
                                              <w:marLeft w:val="0"/>
                                              <w:marRight w:val="0"/>
                                              <w:marTop w:val="0"/>
                                              <w:marBottom w:val="0"/>
                                              <w:divBdr>
                                                <w:top w:val="none" w:sz="0" w:space="0" w:color="auto"/>
                                                <w:left w:val="none" w:sz="0" w:space="0" w:color="auto"/>
                                                <w:bottom w:val="none" w:sz="0" w:space="0" w:color="auto"/>
                                                <w:right w:val="none" w:sz="0" w:space="0" w:color="auto"/>
                                              </w:divBdr>
                                              <w:divsChild>
                                                <w:div w:id="1921255630">
                                                  <w:marLeft w:val="0"/>
                                                  <w:marRight w:val="0"/>
                                                  <w:marTop w:val="0"/>
                                                  <w:marBottom w:val="0"/>
                                                  <w:divBdr>
                                                    <w:top w:val="none" w:sz="0" w:space="0" w:color="auto"/>
                                                    <w:left w:val="none" w:sz="0" w:space="0" w:color="auto"/>
                                                    <w:bottom w:val="none" w:sz="0" w:space="0" w:color="auto"/>
                                                    <w:right w:val="none" w:sz="0" w:space="0" w:color="auto"/>
                                                  </w:divBdr>
                                                  <w:divsChild>
                                                    <w:div w:id="2004316801">
                                                      <w:marLeft w:val="0"/>
                                                      <w:marRight w:val="0"/>
                                                      <w:marTop w:val="0"/>
                                                      <w:marBottom w:val="0"/>
                                                      <w:divBdr>
                                                        <w:top w:val="none" w:sz="0" w:space="0" w:color="auto"/>
                                                        <w:left w:val="none" w:sz="0" w:space="0" w:color="auto"/>
                                                        <w:bottom w:val="none" w:sz="0" w:space="0" w:color="auto"/>
                                                        <w:right w:val="none" w:sz="0" w:space="0" w:color="auto"/>
                                                      </w:divBdr>
                                                      <w:divsChild>
                                                        <w:div w:id="170066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26388796">
      <w:bodyDiv w:val="1"/>
      <w:marLeft w:val="0"/>
      <w:marRight w:val="0"/>
      <w:marTop w:val="0"/>
      <w:marBottom w:val="0"/>
      <w:divBdr>
        <w:top w:val="none" w:sz="0" w:space="0" w:color="auto"/>
        <w:left w:val="none" w:sz="0" w:space="0" w:color="auto"/>
        <w:bottom w:val="none" w:sz="0" w:space="0" w:color="auto"/>
        <w:right w:val="none" w:sz="0" w:space="0" w:color="auto"/>
      </w:divBdr>
    </w:div>
    <w:div w:id="439641574">
      <w:bodyDiv w:val="1"/>
      <w:marLeft w:val="0"/>
      <w:marRight w:val="0"/>
      <w:marTop w:val="0"/>
      <w:marBottom w:val="0"/>
      <w:divBdr>
        <w:top w:val="none" w:sz="0" w:space="0" w:color="auto"/>
        <w:left w:val="none" w:sz="0" w:space="0" w:color="auto"/>
        <w:bottom w:val="none" w:sz="0" w:space="0" w:color="auto"/>
        <w:right w:val="none" w:sz="0" w:space="0" w:color="auto"/>
      </w:divBdr>
    </w:div>
    <w:div w:id="441801721">
      <w:bodyDiv w:val="1"/>
      <w:marLeft w:val="0"/>
      <w:marRight w:val="0"/>
      <w:marTop w:val="0"/>
      <w:marBottom w:val="0"/>
      <w:divBdr>
        <w:top w:val="none" w:sz="0" w:space="0" w:color="auto"/>
        <w:left w:val="none" w:sz="0" w:space="0" w:color="auto"/>
        <w:bottom w:val="none" w:sz="0" w:space="0" w:color="auto"/>
        <w:right w:val="none" w:sz="0" w:space="0" w:color="auto"/>
      </w:divBdr>
    </w:div>
    <w:div w:id="446434140">
      <w:bodyDiv w:val="1"/>
      <w:marLeft w:val="0"/>
      <w:marRight w:val="0"/>
      <w:marTop w:val="0"/>
      <w:marBottom w:val="0"/>
      <w:divBdr>
        <w:top w:val="none" w:sz="0" w:space="0" w:color="auto"/>
        <w:left w:val="none" w:sz="0" w:space="0" w:color="auto"/>
        <w:bottom w:val="none" w:sz="0" w:space="0" w:color="auto"/>
        <w:right w:val="none" w:sz="0" w:space="0" w:color="auto"/>
      </w:divBdr>
    </w:div>
    <w:div w:id="468085600">
      <w:bodyDiv w:val="1"/>
      <w:marLeft w:val="0"/>
      <w:marRight w:val="0"/>
      <w:marTop w:val="0"/>
      <w:marBottom w:val="0"/>
      <w:divBdr>
        <w:top w:val="none" w:sz="0" w:space="0" w:color="auto"/>
        <w:left w:val="none" w:sz="0" w:space="0" w:color="auto"/>
        <w:bottom w:val="none" w:sz="0" w:space="0" w:color="auto"/>
        <w:right w:val="none" w:sz="0" w:space="0" w:color="auto"/>
      </w:divBdr>
    </w:div>
    <w:div w:id="476190393">
      <w:bodyDiv w:val="1"/>
      <w:marLeft w:val="0"/>
      <w:marRight w:val="0"/>
      <w:marTop w:val="0"/>
      <w:marBottom w:val="0"/>
      <w:divBdr>
        <w:top w:val="none" w:sz="0" w:space="0" w:color="auto"/>
        <w:left w:val="none" w:sz="0" w:space="0" w:color="auto"/>
        <w:bottom w:val="none" w:sz="0" w:space="0" w:color="auto"/>
        <w:right w:val="none" w:sz="0" w:space="0" w:color="auto"/>
      </w:divBdr>
    </w:div>
    <w:div w:id="477235315">
      <w:bodyDiv w:val="1"/>
      <w:marLeft w:val="0"/>
      <w:marRight w:val="0"/>
      <w:marTop w:val="0"/>
      <w:marBottom w:val="0"/>
      <w:divBdr>
        <w:top w:val="none" w:sz="0" w:space="0" w:color="auto"/>
        <w:left w:val="none" w:sz="0" w:space="0" w:color="auto"/>
        <w:bottom w:val="none" w:sz="0" w:space="0" w:color="auto"/>
        <w:right w:val="none" w:sz="0" w:space="0" w:color="auto"/>
      </w:divBdr>
    </w:div>
    <w:div w:id="481041769">
      <w:bodyDiv w:val="1"/>
      <w:marLeft w:val="0"/>
      <w:marRight w:val="0"/>
      <w:marTop w:val="0"/>
      <w:marBottom w:val="0"/>
      <w:divBdr>
        <w:top w:val="none" w:sz="0" w:space="0" w:color="auto"/>
        <w:left w:val="none" w:sz="0" w:space="0" w:color="auto"/>
        <w:bottom w:val="none" w:sz="0" w:space="0" w:color="auto"/>
        <w:right w:val="none" w:sz="0" w:space="0" w:color="auto"/>
      </w:divBdr>
    </w:div>
    <w:div w:id="496648741">
      <w:bodyDiv w:val="1"/>
      <w:marLeft w:val="0"/>
      <w:marRight w:val="0"/>
      <w:marTop w:val="0"/>
      <w:marBottom w:val="0"/>
      <w:divBdr>
        <w:top w:val="none" w:sz="0" w:space="0" w:color="auto"/>
        <w:left w:val="none" w:sz="0" w:space="0" w:color="auto"/>
        <w:bottom w:val="none" w:sz="0" w:space="0" w:color="auto"/>
        <w:right w:val="none" w:sz="0" w:space="0" w:color="auto"/>
      </w:divBdr>
    </w:div>
    <w:div w:id="499926735">
      <w:bodyDiv w:val="1"/>
      <w:marLeft w:val="0"/>
      <w:marRight w:val="0"/>
      <w:marTop w:val="0"/>
      <w:marBottom w:val="0"/>
      <w:divBdr>
        <w:top w:val="none" w:sz="0" w:space="0" w:color="auto"/>
        <w:left w:val="none" w:sz="0" w:space="0" w:color="auto"/>
        <w:bottom w:val="none" w:sz="0" w:space="0" w:color="auto"/>
        <w:right w:val="none" w:sz="0" w:space="0" w:color="auto"/>
      </w:divBdr>
    </w:div>
    <w:div w:id="504438983">
      <w:bodyDiv w:val="1"/>
      <w:marLeft w:val="0"/>
      <w:marRight w:val="0"/>
      <w:marTop w:val="0"/>
      <w:marBottom w:val="0"/>
      <w:divBdr>
        <w:top w:val="none" w:sz="0" w:space="0" w:color="auto"/>
        <w:left w:val="none" w:sz="0" w:space="0" w:color="auto"/>
        <w:bottom w:val="none" w:sz="0" w:space="0" w:color="auto"/>
        <w:right w:val="none" w:sz="0" w:space="0" w:color="auto"/>
      </w:divBdr>
    </w:div>
    <w:div w:id="504592484">
      <w:bodyDiv w:val="1"/>
      <w:marLeft w:val="0"/>
      <w:marRight w:val="0"/>
      <w:marTop w:val="0"/>
      <w:marBottom w:val="0"/>
      <w:divBdr>
        <w:top w:val="none" w:sz="0" w:space="0" w:color="auto"/>
        <w:left w:val="none" w:sz="0" w:space="0" w:color="auto"/>
        <w:bottom w:val="none" w:sz="0" w:space="0" w:color="auto"/>
        <w:right w:val="none" w:sz="0" w:space="0" w:color="auto"/>
      </w:divBdr>
    </w:div>
    <w:div w:id="511575579">
      <w:bodyDiv w:val="1"/>
      <w:marLeft w:val="0"/>
      <w:marRight w:val="0"/>
      <w:marTop w:val="0"/>
      <w:marBottom w:val="0"/>
      <w:divBdr>
        <w:top w:val="none" w:sz="0" w:space="0" w:color="auto"/>
        <w:left w:val="none" w:sz="0" w:space="0" w:color="auto"/>
        <w:bottom w:val="none" w:sz="0" w:space="0" w:color="auto"/>
        <w:right w:val="none" w:sz="0" w:space="0" w:color="auto"/>
      </w:divBdr>
    </w:div>
    <w:div w:id="519976599">
      <w:bodyDiv w:val="1"/>
      <w:marLeft w:val="0"/>
      <w:marRight w:val="0"/>
      <w:marTop w:val="0"/>
      <w:marBottom w:val="0"/>
      <w:divBdr>
        <w:top w:val="none" w:sz="0" w:space="0" w:color="auto"/>
        <w:left w:val="none" w:sz="0" w:space="0" w:color="auto"/>
        <w:bottom w:val="none" w:sz="0" w:space="0" w:color="auto"/>
        <w:right w:val="none" w:sz="0" w:space="0" w:color="auto"/>
      </w:divBdr>
    </w:div>
    <w:div w:id="520898961">
      <w:bodyDiv w:val="1"/>
      <w:marLeft w:val="0"/>
      <w:marRight w:val="0"/>
      <w:marTop w:val="0"/>
      <w:marBottom w:val="0"/>
      <w:divBdr>
        <w:top w:val="none" w:sz="0" w:space="0" w:color="auto"/>
        <w:left w:val="none" w:sz="0" w:space="0" w:color="auto"/>
        <w:bottom w:val="none" w:sz="0" w:space="0" w:color="auto"/>
        <w:right w:val="none" w:sz="0" w:space="0" w:color="auto"/>
      </w:divBdr>
    </w:div>
    <w:div w:id="522019216">
      <w:bodyDiv w:val="1"/>
      <w:marLeft w:val="0"/>
      <w:marRight w:val="0"/>
      <w:marTop w:val="0"/>
      <w:marBottom w:val="0"/>
      <w:divBdr>
        <w:top w:val="none" w:sz="0" w:space="0" w:color="auto"/>
        <w:left w:val="none" w:sz="0" w:space="0" w:color="auto"/>
        <w:bottom w:val="none" w:sz="0" w:space="0" w:color="auto"/>
        <w:right w:val="none" w:sz="0" w:space="0" w:color="auto"/>
      </w:divBdr>
    </w:div>
    <w:div w:id="530264994">
      <w:bodyDiv w:val="1"/>
      <w:marLeft w:val="0"/>
      <w:marRight w:val="0"/>
      <w:marTop w:val="0"/>
      <w:marBottom w:val="0"/>
      <w:divBdr>
        <w:top w:val="none" w:sz="0" w:space="0" w:color="auto"/>
        <w:left w:val="none" w:sz="0" w:space="0" w:color="auto"/>
        <w:bottom w:val="none" w:sz="0" w:space="0" w:color="auto"/>
        <w:right w:val="none" w:sz="0" w:space="0" w:color="auto"/>
      </w:divBdr>
    </w:div>
    <w:div w:id="532303872">
      <w:bodyDiv w:val="1"/>
      <w:marLeft w:val="0"/>
      <w:marRight w:val="0"/>
      <w:marTop w:val="0"/>
      <w:marBottom w:val="0"/>
      <w:divBdr>
        <w:top w:val="none" w:sz="0" w:space="0" w:color="auto"/>
        <w:left w:val="none" w:sz="0" w:space="0" w:color="auto"/>
        <w:bottom w:val="none" w:sz="0" w:space="0" w:color="auto"/>
        <w:right w:val="none" w:sz="0" w:space="0" w:color="auto"/>
      </w:divBdr>
    </w:div>
    <w:div w:id="543442076">
      <w:bodyDiv w:val="1"/>
      <w:marLeft w:val="0"/>
      <w:marRight w:val="0"/>
      <w:marTop w:val="0"/>
      <w:marBottom w:val="0"/>
      <w:divBdr>
        <w:top w:val="none" w:sz="0" w:space="0" w:color="auto"/>
        <w:left w:val="none" w:sz="0" w:space="0" w:color="auto"/>
        <w:bottom w:val="none" w:sz="0" w:space="0" w:color="auto"/>
        <w:right w:val="none" w:sz="0" w:space="0" w:color="auto"/>
      </w:divBdr>
    </w:div>
    <w:div w:id="555429487">
      <w:bodyDiv w:val="1"/>
      <w:marLeft w:val="0"/>
      <w:marRight w:val="0"/>
      <w:marTop w:val="0"/>
      <w:marBottom w:val="0"/>
      <w:divBdr>
        <w:top w:val="none" w:sz="0" w:space="0" w:color="auto"/>
        <w:left w:val="none" w:sz="0" w:space="0" w:color="auto"/>
        <w:bottom w:val="none" w:sz="0" w:space="0" w:color="auto"/>
        <w:right w:val="none" w:sz="0" w:space="0" w:color="auto"/>
      </w:divBdr>
    </w:div>
    <w:div w:id="562640129">
      <w:bodyDiv w:val="1"/>
      <w:marLeft w:val="0"/>
      <w:marRight w:val="0"/>
      <w:marTop w:val="0"/>
      <w:marBottom w:val="0"/>
      <w:divBdr>
        <w:top w:val="none" w:sz="0" w:space="0" w:color="auto"/>
        <w:left w:val="none" w:sz="0" w:space="0" w:color="auto"/>
        <w:bottom w:val="none" w:sz="0" w:space="0" w:color="auto"/>
        <w:right w:val="none" w:sz="0" w:space="0" w:color="auto"/>
      </w:divBdr>
    </w:div>
    <w:div w:id="566495585">
      <w:bodyDiv w:val="1"/>
      <w:marLeft w:val="0"/>
      <w:marRight w:val="0"/>
      <w:marTop w:val="0"/>
      <w:marBottom w:val="0"/>
      <w:divBdr>
        <w:top w:val="none" w:sz="0" w:space="0" w:color="auto"/>
        <w:left w:val="none" w:sz="0" w:space="0" w:color="auto"/>
        <w:bottom w:val="none" w:sz="0" w:space="0" w:color="auto"/>
        <w:right w:val="none" w:sz="0" w:space="0" w:color="auto"/>
      </w:divBdr>
    </w:div>
    <w:div w:id="575742842">
      <w:bodyDiv w:val="1"/>
      <w:marLeft w:val="0"/>
      <w:marRight w:val="0"/>
      <w:marTop w:val="0"/>
      <w:marBottom w:val="0"/>
      <w:divBdr>
        <w:top w:val="none" w:sz="0" w:space="0" w:color="auto"/>
        <w:left w:val="none" w:sz="0" w:space="0" w:color="auto"/>
        <w:bottom w:val="none" w:sz="0" w:space="0" w:color="auto"/>
        <w:right w:val="none" w:sz="0" w:space="0" w:color="auto"/>
      </w:divBdr>
    </w:div>
    <w:div w:id="584536837">
      <w:bodyDiv w:val="1"/>
      <w:marLeft w:val="0"/>
      <w:marRight w:val="0"/>
      <w:marTop w:val="0"/>
      <w:marBottom w:val="0"/>
      <w:divBdr>
        <w:top w:val="none" w:sz="0" w:space="0" w:color="auto"/>
        <w:left w:val="none" w:sz="0" w:space="0" w:color="auto"/>
        <w:bottom w:val="none" w:sz="0" w:space="0" w:color="auto"/>
        <w:right w:val="none" w:sz="0" w:space="0" w:color="auto"/>
      </w:divBdr>
      <w:divsChild>
        <w:div w:id="758480455">
          <w:marLeft w:val="0"/>
          <w:marRight w:val="0"/>
          <w:marTop w:val="0"/>
          <w:marBottom w:val="0"/>
          <w:divBdr>
            <w:top w:val="single" w:sz="2" w:space="0" w:color="auto"/>
            <w:left w:val="single" w:sz="2" w:space="0" w:color="auto"/>
            <w:bottom w:val="single" w:sz="2" w:space="0" w:color="auto"/>
            <w:right w:val="single" w:sz="2" w:space="0" w:color="auto"/>
          </w:divBdr>
          <w:divsChild>
            <w:div w:id="1481388473">
              <w:marLeft w:val="0"/>
              <w:marRight w:val="0"/>
              <w:marTop w:val="0"/>
              <w:marBottom w:val="0"/>
              <w:divBdr>
                <w:top w:val="single" w:sz="2" w:space="0" w:color="auto"/>
                <w:left w:val="single" w:sz="2" w:space="0" w:color="auto"/>
                <w:bottom w:val="single" w:sz="2" w:space="0" w:color="auto"/>
                <w:right w:val="single" w:sz="2" w:space="0" w:color="auto"/>
              </w:divBdr>
              <w:divsChild>
                <w:div w:id="101996291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768429013">
          <w:marLeft w:val="0"/>
          <w:marRight w:val="0"/>
          <w:marTop w:val="0"/>
          <w:marBottom w:val="2129"/>
          <w:divBdr>
            <w:top w:val="single" w:sz="2" w:space="0" w:color="auto"/>
            <w:left w:val="single" w:sz="2" w:space="0" w:color="auto"/>
            <w:bottom w:val="single" w:sz="2" w:space="0" w:color="auto"/>
            <w:right w:val="single" w:sz="2" w:space="0" w:color="auto"/>
          </w:divBdr>
          <w:divsChild>
            <w:div w:id="1506282947">
              <w:marLeft w:val="0"/>
              <w:marRight w:val="0"/>
              <w:marTop w:val="0"/>
              <w:marBottom w:val="0"/>
              <w:divBdr>
                <w:top w:val="single" w:sz="2" w:space="0" w:color="auto"/>
                <w:left w:val="single" w:sz="2" w:space="0" w:color="auto"/>
                <w:bottom w:val="single" w:sz="2" w:space="0" w:color="auto"/>
                <w:right w:val="single" w:sz="2" w:space="0" w:color="auto"/>
              </w:divBdr>
              <w:divsChild>
                <w:div w:id="712462534">
                  <w:marLeft w:val="0"/>
                  <w:marRight w:val="0"/>
                  <w:marTop w:val="480"/>
                  <w:marBottom w:val="0"/>
                  <w:divBdr>
                    <w:top w:val="single" w:sz="2" w:space="0" w:color="auto"/>
                    <w:left w:val="single" w:sz="2" w:space="0" w:color="auto"/>
                    <w:bottom w:val="single" w:sz="2" w:space="0" w:color="auto"/>
                    <w:right w:val="single" w:sz="2" w:space="0" w:color="auto"/>
                  </w:divBdr>
                  <w:divsChild>
                    <w:div w:id="1877424283">
                      <w:marLeft w:val="0"/>
                      <w:marRight w:val="0"/>
                      <w:marTop w:val="0"/>
                      <w:marBottom w:val="0"/>
                      <w:divBdr>
                        <w:top w:val="single" w:sz="2" w:space="0" w:color="auto"/>
                        <w:left w:val="single" w:sz="2" w:space="0" w:color="auto"/>
                        <w:bottom w:val="single" w:sz="2" w:space="0" w:color="auto"/>
                        <w:right w:val="single" w:sz="2" w:space="0" w:color="auto"/>
                      </w:divBdr>
                      <w:divsChild>
                        <w:div w:id="433675310">
                          <w:marLeft w:val="0"/>
                          <w:marRight w:val="0"/>
                          <w:marTop w:val="180"/>
                          <w:marBottom w:val="0"/>
                          <w:divBdr>
                            <w:top w:val="single" w:sz="2" w:space="0" w:color="auto"/>
                            <w:left w:val="single" w:sz="2" w:space="0" w:color="auto"/>
                            <w:bottom w:val="single" w:sz="2" w:space="0" w:color="auto"/>
                            <w:right w:val="single" w:sz="2" w:space="0" w:color="auto"/>
                          </w:divBdr>
                          <w:divsChild>
                            <w:div w:id="1349064826">
                              <w:marLeft w:val="0"/>
                              <w:marRight w:val="0"/>
                              <w:marTop w:val="0"/>
                              <w:marBottom w:val="0"/>
                              <w:divBdr>
                                <w:top w:val="single" w:sz="2" w:space="0" w:color="auto"/>
                                <w:left w:val="single" w:sz="2" w:space="0" w:color="auto"/>
                                <w:bottom w:val="single" w:sz="2" w:space="0" w:color="auto"/>
                                <w:right w:val="single" w:sz="2" w:space="0" w:color="auto"/>
                              </w:divBdr>
                              <w:divsChild>
                                <w:div w:id="35130461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434981464">
                  <w:marLeft w:val="0"/>
                  <w:marRight w:val="0"/>
                  <w:marTop w:val="480"/>
                  <w:marBottom w:val="0"/>
                  <w:divBdr>
                    <w:top w:val="single" w:sz="2" w:space="0" w:color="auto"/>
                    <w:left w:val="single" w:sz="2" w:space="0" w:color="auto"/>
                    <w:bottom w:val="single" w:sz="2" w:space="0" w:color="auto"/>
                    <w:right w:val="single" w:sz="2" w:space="0" w:color="auto"/>
                  </w:divBdr>
                  <w:divsChild>
                    <w:div w:id="1268465590">
                      <w:marLeft w:val="0"/>
                      <w:marRight w:val="0"/>
                      <w:marTop w:val="0"/>
                      <w:marBottom w:val="0"/>
                      <w:divBdr>
                        <w:top w:val="single" w:sz="2" w:space="0" w:color="auto"/>
                        <w:left w:val="single" w:sz="2" w:space="0" w:color="auto"/>
                        <w:bottom w:val="single" w:sz="2" w:space="0" w:color="auto"/>
                        <w:right w:val="single" w:sz="2" w:space="0" w:color="auto"/>
                      </w:divBdr>
                    </w:div>
                    <w:div w:id="2019114146">
                      <w:marLeft w:val="0"/>
                      <w:marRight w:val="0"/>
                      <w:marTop w:val="0"/>
                      <w:marBottom w:val="0"/>
                      <w:divBdr>
                        <w:top w:val="single" w:sz="2" w:space="0" w:color="auto"/>
                        <w:left w:val="single" w:sz="2" w:space="0" w:color="auto"/>
                        <w:bottom w:val="single" w:sz="2" w:space="0" w:color="auto"/>
                        <w:right w:val="single" w:sz="2" w:space="0" w:color="auto"/>
                      </w:divBdr>
                      <w:divsChild>
                        <w:div w:id="1890650286">
                          <w:marLeft w:val="0"/>
                          <w:marRight w:val="0"/>
                          <w:marTop w:val="0"/>
                          <w:marBottom w:val="0"/>
                          <w:divBdr>
                            <w:top w:val="single" w:sz="2" w:space="0" w:color="auto"/>
                            <w:left w:val="single" w:sz="2" w:space="0" w:color="auto"/>
                            <w:bottom w:val="single" w:sz="2" w:space="0" w:color="auto"/>
                            <w:right w:val="single" w:sz="2" w:space="0" w:color="auto"/>
                          </w:divBdr>
                          <w:divsChild>
                            <w:div w:id="1150562687">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35736615">
                  <w:marLeft w:val="0"/>
                  <w:marRight w:val="0"/>
                  <w:marTop w:val="480"/>
                  <w:marBottom w:val="0"/>
                  <w:divBdr>
                    <w:top w:val="single" w:sz="2" w:space="0" w:color="auto"/>
                    <w:left w:val="single" w:sz="2" w:space="0" w:color="auto"/>
                    <w:bottom w:val="single" w:sz="2" w:space="0" w:color="auto"/>
                    <w:right w:val="single" w:sz="2" w:space="0" w:color="auto"/>
                  </w:divBdr>
                  <w:divsChild>
                    <w:div w:id="1126898820">
                      <w:marLeft w:val="0"/>
                      <w:marRight w:val="0"/>
                      <w:marTop w:val="0"/>
                      <w:marBottom w:val="0"/>
                      <w:divBdr>
                        <w:top w:val="single" w:sz="2" w:space="0" w:color="auto"/>
                        <w:left w:val="single" w:sz="2" w:space="0" w:color="auto"/>
                        <w:bottom w:val="single" w:sz="2" w:space="0" w:color="auto"/>
                        <w:right w:val="single" w:sz="2" w:space="0" w:color="auto"/>
                      </w:divBdr>
                      <w:divsChild>
                        <w:div w:id="1306012673">
                          <w:marLeft w:val="0"/>
                          <w:marRight w:val="0"/>
                          <w:marTop w:val="180"/>
                          <w:marBottom w:val="0"/>
                          <w:divBdr>
                            <w:top w:val="single" w:sz="2" w:space="0" w:color="auto"/>
                            <w:left w:val="single" w:sz="2" w:space="0" w:color="auto"/>
                            <w:bottom w:val="single" w:sz="2" w:space="0" w:color="auto"/>
                            <w:right w:val="single" w:sz="2" w:space="0" w:color="auto"/>
                          </w:divBdr>
                          <w:divsChild>
                            <w:div w:id="1403411851">
                              <w:marLeft w:val="0"/>
                              <w:marRight w:val="0"/>
                              <w:marTop w:val="0"/>
                              <w:marBottom w:val="0"/>
                              <w:divBdr>
                                <w:top w:val="single" w:sz="2" w:space="0" w:color="auto"/>
                                <w:left w:val="single" w:sz="2" w:space="0" w:color="auto"/>
                                <w:bottom w:val="single" w:sz="2" w:space="0" w:color="auto"/>
                                <w:right w:val="single" w:sz="2" w:space="0" w:color="auto"/>
                              </w:divBdr>
                              <w:divsChild>
                                <w:div w:id="98331077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36601107">
                  <w:marLeft w:val="0"/>
                  <w:marRight w:val="0"/>
                  <w:marTop w:val="480"/>
                  <w:marBottom w:val="0"/>
                  <w:divBdr>
                    <w:top w:val="single" w:sz="2" w:space="0" w:color="auto"/>
                    <w:left w:val="single" w:sz="2" w:space="0" w:color="auto"/>
                    <w:bottom w:val="single" w:sz="2" w:space="0" w:color="auto"/>
                    <w:right w:val="single" w:sz="2" w:space="0" w:color="auto"/>
                  </w:divBdr>
                  <w:divsChild>
                    <w:div w:id="263924843">
                      <w:marLeft w:val="0"/>
                      <w:marRight w:val="0"/>
                      <w:marTop w:val="0"/>
                      <w:marBottom w:val="0"/>
                      <w:divBdr>
                        <w:top w:val="single" w:sz="2" w:space="0" w:color="auto"/>
                        <w:left w:val="single" w:sz="2" w:space="0" w:color="auto"/>
                        <w:bottom w:val="single" w:sz="2" w:space="0" w:color="auto"/>
                        <w:right w:val="single" w:sz="2" w:space="0" w:color="auto"/>
                      </w:divBdr>
                    </w:div>
                    <w:div w:id="1230992679">
                      <w:marLeft w:val="0"/>
                      <w:marRight w:val="0"/>
                      <w:marTop w:val="0"/>
                      <w:marBottom w:val="0"/>
                      <w:divBdr>
                        <w:top w:val="single" w:sz="2" w:space="0" w:color="auto"/>
                        <w:left w:val="single" w:sz="2" w:space="0" w:color="auto"/>
                        <w:bottom w:val="single" w:sz="2" w:space="0" w:color="auto"/>
                        <w:right w:val="single" w:sz="2" w:space="0" w:color="auto"/>
                      </w:divBdr>
                      <w:divsChild>
                        <w:div w:id="1285768756">
                          <w:marLeft w:val="0"/>
                          <w:marRight w:val="0"/>
                          <w:marTop w:val="0"/>
                          <w:marBottom w:val="0"/>
                          <w:divBdr>
                            <w:top w:val="single" w:sz="2" w:space="0" w:color="auto"/>
                            <w:left w:val="single" w:sz="2" w:space="0" w:color="auto"/>
                            <w:bottom w:val="single" w:sz="2" w:space="0" w:color="auto"/>
                            <w:right w:val="single" w:sz="2" w:space="0" w:color="auto"/>
                          </w:divBdr>
                          <w:divsChild>
                            <w:div w:id="534342929">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72166327">
                  <w:marLeft w:val="0"/>
                  <w:marRight w:val="0"/>
                  <w:marTop w:val="480"/>
                  <w:marBottom w:val="0"/>
                  <w:divBdr>
                    <w:top w:val="single" w:sz="2" w:space="0" w:color="auto"/>
                    <w:left w:val="single" w:sz="2" w:space="0" w:color="auto"/>
                    <w:bottom w:val="single" w:sz="2" w:space="0" w:color="auto"/>
                    <w:right w:val="single" w:sz="2" w:space="0" w:color="auto"/>
                  </w:divBdr>
                  <w:divsChild>
                    <w:div w:id="1187984808">
                      <w:marLeft w:val="0"/>
                      <w:marRight w:val="0"/>
                      <w:marTop w:val="0"/>
                      <w:marBottom w:val="0"/>
                      <w:divBdr>
                        <w:top w:val="single" w:sz="2" w:space="0" w:color="auto"/>
                        <w:left w:val="single" w:sz="2" w:space="0" w:color="auto"/>
                        <w:bottom w:val="single" w:sz="2" w:space="0" w:color="auto"/>
                        <w:right w:val="single" w:sz="2" w:space="0" w:color="auto"/>
                      </w:divBdr>
                      <w:divsChild>
                        <w:div w:id="91895477">
                          <w:marLeft w:val="0"/>
                          <w:marRight w:val="0"/>
                          <w:marTop w:val="180"/>
                          <w:marBottom w:val="0"/>
                          <w:divBdr>
                            <w:top w:val="single" w:sz="2" w:space="0" w:color="auto"/>
                            <w:left w:val="single" w:sz="2" w:space="0" w:color="auto"/>
                            <w:bottom w:val="single" w:sz="2" w:space="0" w:color="auto"/>
                            <w:right w:val="single" w:sz="2" w:space="0" w:color="auto"/>
                          </w:divBdr>
                          <w:divsChild>
                            <w:div w:id="92213259">
                              <w:marLeft w:val="0"/>
                              <w:marRight w:val="0"/>
                              <w:marTop w:val="0"/>
                              <w:marBottom w:val="0"/>
                              <w:divBdr>
                                <w:top w:val="single" w:sz="2" w:space="0" w:color="auto"/>
                                <w:left w:val="single" w:sz="2" w:space="0" w:color="auto"/>
                                <w:bottom w:val="single" w:sz="2" w:space="0" w:color="auto"/>
                                <w:right w:val="single" w:sz="2" w:space="0" w:color="auto"/>
                              </w:divBdr>
                              <w:divsChild>
                                <w:div w:id="127686444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567425906">
                  <w:marLeft w:val="0"/>
                  <w:marRight w:val="0"/>
                  <w:marTop w:val="480"/>
                  <w:marBottom w:val="0"/>
                  <w:divBdr>
                    <w:top w:val="single" w:sz="2" w:space="0" w:color="auto"/>
                    <w:left w:val="single" w:sz="2" w:space="0" w:color="auto"/>
                    <w:bottom w:val="single" w:sz="2" w:space="0" w:color="auto"/>
                    <w:right w:val="single" w:sz="2" w:space="0" w:color="auto"/>
                  </w:divBdr>
                  <w:divsChild>
                    <w:div w:id="334459397">
                      <w:marLeft w:val="0"/>
                      <w:marRight w:val="0"/>
                      <w:marTop w:val="0"/>
                      <w:marBottom w:val="0"/>
                      <w:divBdr>
                        <w:top w:val="single" w:sz="2" w:space="0" w:color="auto"/>
                        <w:left w:val="single" w:sz="2" w:space="0" w:color="auto"/>
                        <w:bottom w:val="single" w:sz="2" w:space="0" w:color="auto"/>
                        <w:right w:val="single" w:sz="2" w:space="0" w:color="auto"/>
                      </w:divBdr>
                    </w:div>
                    <w:div w:id="527644597">
                      <w:marLeft w:val="0"/>
                      <w:marRight w:val="0"/>
                      <w:marTop w:val="0"/>
                      <w:marBottom w:val="0"/>
                      <w:divBdr>
                        <w:top w:val="single" w:sz="2" w:space="0" w:color="auto"/>
                        <w:left w:val="single" w:sz="2" w:space="0" w:color="auto"/>
                        <w:bottom w:val="single" w:sz="2" w:space="0" w:color="auto"/>
                        <w:right w:val="single" w:sz="2" w:space="0" w:color="auto"/>
                      </w:divBdr>
                      <w:divsChild>
                        <w:div w:id="936137811">
                          <w:marLeft w:val="0"/>
                          <w:marRight w:val="0"/>
                          <w:marTop w:val="0"/>
                          <w:marBottom w:val="0"/>
                          <w:divBdr>
                            <w:top w:val="single" w:sz="2" w:space="0" w:color="auto"/>
                            <w:left w:val="single" w:sz="2" w:space="0" w:color="auto"/>
                            <w:bottom w:val="single" w:sz="2" w:space="0" w:color="auto"/>
                            <w:right w:val="single" w:sz="2" w:space="0" w:color="auto"/>
                          </w:divBdr>
                          <w:divsChild>
                            <w:div w:id="1509519993">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251892392">
                  <w:marLeft w:val="0"/>
                  <w:marRight w:val="0"/>
                  <w:marTop w:val="480"/>
                  <w:marBottom w:val="0"/>
                  <w:divBdr>
                    <w:top w:val="single" w:sz="2" w:space="0" w:color="auto"/>
                    <w:left w:val="single" w:sz="2" w:space="0" w:color="auto"/>
                    <w:bottom w:val="single" w:sz="2" w:space="0" w:color="auto"/>
                    <w:right w:val="single" w:sz="2" w:space="0" w:color="auto"/>
                  </w:divBdr>
                  <w:divsChild>
                    <w:div w:id="319193082">
                      <w:marLeft w:val="0"/>
                      <w:marRight w:val="0"/>
                      <w:marTop w:val="0"/>
                      <w:marBottom w:val="0"/>
                      <w:divBdr>
                        <w:top w:val="single" w:sz="2" w:space="0" w:color="auto"/>
                        <w:left w:val="single" w:sz="2" w:space="0" w:color="auto"/>
                        <w:bottom w:val="single" w:sz="2" w:space="0" w:color="auto"/>
                        <w:right w:val="single" w:sz="2" w:space="0" w:color="auto"/>
                      </w:divBdr>
                      <w:divsChild>
                        <w:div w:id="1199051154">
                          <w:marLeft w:val="0"/>
                          <w:marRight w:val="0"/>
                          <w:marTop w:val="180"/>
                          <w:marBottom w:val="0"/>
                          <w:divBdr>
                            <w:top w:val="single" w:sz="2" w:space="0" w:color="auto"/>
                            <w:left w:val="single" w:sz="2" w:space="0" w:color="auto"/>
                            <w:bottom w:val="single" w:sz="2" w:space="0" w:color="auto"/>
                            <w:right w:val="single" w:sz="2" w:space="0" w:color="auto"/>
                          </w:divBdr>
                          <w:divsChild>
                            <w:div w:id="50886833">
                              <w:marLeft w:val="0"/>
                              <w:marRight w:val="0"/>
                              <w:marTop w:val="0"/>
                              <w:marBottom w:val="0"/>
                              <w:divBdr>
                                <w:top w:val="single" w:sz="2" w:space="0" w:color="auto"/>
                                <w:left w:val="single" w:sz="2" w:space="0" w:color="auto"/>
                                <w:bottom w:val="single" w:sz="2" w:space="0" w:color="auto"/>
                                <w:right w:val="single" w:sz="2" w:space="0" w:color="auto"/>
                              </w:divBdr>
                              <w:divsChild>
                                <w:div w:id="68270243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079905301">
                  <w:marLeft w:val="0"/>
                  <w:marRight w:val="0"/>
                  <w:marTop w:val="480"/>
                  <w:marBottom w:val="0"/>
                  <w:divBdr>
                    <w:top w:val="single" w:sz="2" w:space="0" w:color="auto"/>
                    <w:left w:val="single" w:sz="2" w:space="0" w:color="auto"/>
                    <w:bottom w:val="single" w:sz="2" w:space="0" w:color="auto"/>
                    <w:right w:val="single" w:sz="2" w:space="0" w:color="auto"/>
                  </w:divBdr>
                  <w:divsChild>
                    <w:div w:id="1107776056">
                      <w:marLeft w:val="0"/>
                      <w:marRight w:val="0"/>
                      <w:marTop w:val="0"/>
                      <w:marBottom w:val="0"/>
                      <w:divBdr>
                        <w:top w:val="single" w:sz="2" w:space="0" w:color="auto"/>
                        <w:left w:val="single" w:sz="2" w:space="0" w:color="auto"/>
                        <w:bottom w:val="single" w:sz="2" w:space="0" w:color="auto"/>
                        <w:right w:val="single" w:sz="2" w:space="0" w:color="auto"/>
                      </w:divBdr>
                    </w:div>
                    <w:div w:id="1794400711">
                      <w:marLeft w:val="0"/>
                      <w:marRight w:val="0"/>
                      <w:marTop w:val="0"/>
                      <w:marBottom w:val="0"/>
                      <w:divBdr>
                        <w:top w:val="single" w:sz="2" w:space="0" w:color="auto"/>
                        <w:left w:val="single" w:sz="2" w:space="0" w:color="auto"/>
                        <w:bottom w:val="single" w:sz="2" w:space="0" w:color="auto"/>
                        <w:right w:val="single" w:sz="2" w:space="0" w:color="auto"/>
                      </w:divBdr>
                      <w:divsChild>
                        <w:div w:id="254246003">
                          <w:marLeft w:val="0"/>
                          <w:marRight w:val="0"/>
                          <w:marTop w:val="0"/>
                          <w:marBottom w:val="0"/>
                          <w:divBdr>
                            <w:top w:val="single" w:sz="2" w:space="0" w:color="auto"/>
                            <w:left w:val="single" w:sz="2" w:space="0" w:color="auto"/>
                            <w:bottom w:val="single" w:sz="2" w:space="0" w:color="auto"/>
                            <w:right w:val="single" w:sz="2" w:space="0" w:color="auto"/>
                          </w:divBdr>
                          <w:divsChild>
                            <w:div w:id="1068458548">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144539248">
                  <w:marLeft w:val="0"/>
                  <w:marRight w:val="0"/>
                  <w:marTop w:val="480"/>
                  <w:marBottom w:val="0"/>
                  <w:divBdr>
                    <w:top w:val="single" w:sz="2" w:space="0" w:color="auto"/>
                    <w:left w:val="single" w:sz="2" w:space="0" w:color="auto"/>
                    <w:bottom w:val="single" w:sz="2" w:space="0" w:color="auto"/>
                    <w:right w:val="single" w:sz="2" w:space="0" w:color="auto"/>
                  </w:divBdr>
                  <w:divsChild>
                    <w:div w:id="793214873">
                      <w:marLeft w:val="0"/>
                      <w:marRight w:val="0"/>
                      <w:marTop w:val="0"/>
                      <w:marBottom w:val="0"/>
                      <w:divBdr>
                        <w:top w:val="single" w:sz="2" w:space="0" w:color="auto"/>
                        <w:left w:val="single" w:sz="2" w:space="0" w:color="auto"/>
                        <w:bottom w:val="single" w:sz="2" w:space="0" w:color="auto"/>
                        <w:right w:val="single" w:sz="2" w:space="0" w:color="auto"/>
                      </w:divBdr>
                      <w:divsChild>
                        <w:div w:id="611863975">
                          <w:marLeft w:val="0"/>
                          <w:marRight w:val="0"/>
                          <w:marTop w:val="180"/>
                          <w:marBottom w:val="0"/>
                          <w:divBdr>
                            <w:top w:val="single" w:sz="2" w:space="0" w:color="auto"/>
                            <w:left w:val="single" w:sz="2" w:space="0" w:color="auto"/>
                            <w:bottom w:val="single" w:sz="2" w:space="0" w:color="auto"/>
                            <w:right w:val="single" w:sz="2" w:space="0" w:color="auto"/>
                          </w:divBdr>
                          <w:divsChild>
                            <w:div w:id="1297686558">
                              <w:marLeft w:val="0"/>
                              <w:marRight w:val="0"/>
                              <w:marTop w:val="0"/>
                              <w:marBottom w:val="0"/>
                              <w:divBdr>
                                <w:top w:val="single" w:sz="2" w:space="0" w:color="auto"/>
                                <w:left w:val="single" w:sz="2" w:space="0" w:color="auto"/>
                                <w:bottom w:val="single" w:sz="2" w:space="0" w:color="auto"/>
                                <w:right w:val="single" w:sz="2" w:space="0" w:color="auto"/>
                              </w:divBdr>
                              <w:divsChild>
                                <w:div w:id="214068149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185828426">
                  <w:marLeft w:val="0"/>
                  <w:marRight w:val="0"/>
                  <w:marTop w:val="480"/>
                  <w:marBottom w:val="0"/>
                  <w:divBdr>
                    <w:top w:val="single" w:sz="2" w:space="0" w:color="auto"/>
                    <w:left w:val="single" w:sz="2" w:space="0" w:color="auto"/>
                    <w:bottom w:val="single" w:sz="2" w:space="0" w:color="auto"/>
                    <w:right w:val="single" w:sz="2" w:space="0" w:color="auto"/>
                  </w:divBdr>
                  <w:divsChild>
                    <w:div w:id="198132391">
                      <w:marLeft w:val="0"/>
                      <w:marRight w:val="0"/>
                      <w:marTop w:val="0"/>
                      <w:marBottom w:val="0"/>
                      <w:divBdr>
                        <w:top w:val="single" w:sz="2" w:space="0" w:color="auto"/>
                        <w:left w:val="single" w:sz="2" w:space="0" w:color="auto"/>
                        <w:bottom w:val="single" w:sz="2" w:space="0" w:color="auto"/>
                        <w:right w:val="single" w:sz="2" w:space="0" w:color="auto"/>
                      </w:divBdr>
                    </w:div>
                    <w:div w:id="1744185215">
                      <w:marLeft w:val="0"/>
                      <w:marRight w:val="0"/>
                      <w:marTop w:val="0"/>
                      <w:marBottom w:val="0"/>
                      <w:divBdr>
                        <w:top w:val="single" w:sz="2" w:space="0" w:color="auto"/>
                        <w:left w:val="single" w:sz="2" w:space="0" w:color="auto"/>
                        <w:bottom w:val="single" w:sz="2" w:space="0" w:color="auto"/>
                        <w:right w:val="single" w:sz="2" w:space="0" w:color="auto"/>
                      </w:divBdr>
                      <w:divsChild>
                        <w:div w:id="864172335">
                          <w:marLeft w:val="0"/>
                          <w:marRight w:val="0"/>
                          <w:marTop w:val="0"/>
                          <w:marBottom w:val="0"/>
                          <w:divBdr>
                            <w:top w:val="single" w:sz="2" w:space="0" w:color="auto"/>
                            <w:left w:val="single" w:sz="2" w:space="0" w:color="auto"/>
                            <w:bottom w:val="single" w:sz="2" w:space="0" w:color="auto"/>
                            <w:right w:val="single" w:sz="2" w:space="0" w:color="auto"/>
                          </w:divBdr>
                          <w:divsChild>
                            <w:div w:id="1699811988">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36702129">
                  <w:marLeft w:val="0"/>
                  <w:marRight w:val="0"/>
                  <w:marTop w:val="480"/>
                  <w:marBottom w:val="0"/>
                  <w:divBdr>
                    <w:top w:val="single" w:sz="2" w:space="0" w:color="auto"/>
                    <w:left w:val="single" w:sz="2" w:space="0" w:color="auto"/>
                    <w:bottom w:val="single" w:sz="2" w:space="0" w:color="auto"/>
                    <w:right w:val="single" w:sz="2" w:space="0" w:color="auto"/>
                  </w:divBdr>
                  <w:divsChild>
                    <w:div w:id="950938881">
                      <w:marLeft w:val="0"/>
                      <w:marRight w:val="0"/>
                      <w:marTop w:val="0"/>
                      <w:marBottom w:val="0"/>
                      <w:divBdr>
                        <w:top w:val="single" w:sz="2" w:space="0" w:color="auto"/>
                        <w:left w:val="single" w:sz="2" w:space="0" w:color="auto"/>
                        <w:bottom w:val="single" w:sz="2" w:space="0" w:color="auto"/>
                        <w:right w:val="single" w:sz="2" w:space="0" w:color="auto"/>
                      </w:divBdr>
                      <w:divsChild>
                        <w:div w:id="232543433">
                          <w:marLeft w:val="0"/>
                          <w:marRight w:val="0"/>
                          <w:marTop w:val="180"/>
                          <w:marBottom w:val="0"/>
                          <w:divBdr>
                            <w:top w:val="single" w:sz="2" w:space="0" w:color="auto"/>
                            <w:left w:val="single" w:sz="2" w:space="0" w:color="auto"/>
                            <w:bottom w:val="single" w:sz="2" w:space="0" w:color="auto"/>
                            <w:right w:val="single" w:sz="2" w:space="0" w:color="auto"/>
                          </w:divBdr>
                          <w:divsChild>
                            <w:div w:id="446893090">
                              <w:marLeft w:val="0"/>
                              <w:marRight w:val="0"/>
                              <w:marTop w:val="0"/>
                              <w:marBottom w:val="0"/>
                              <w:divBdr>
                                <w:top w:val="single" w:sz="2" w:space="0" w:color="auto"/>
                                <w:left w:val="single" w:sz="2" w:space="0" w:color="auto"/>
                                <w:bottom w:val="single" w:sz="2" w:space="0" w:color="auto"/>
                                <w:right w:val="single" w:sz="2" w:space="0" w:color="auto"/>
                              </w:divBdr>
                              <w:divsChild>
                                <w:div w:id="35836144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103837141">
                  <w:marLeft w:val="0"/>
                  <w:marRight w:val="0"/>
                  <w:marTop w:val="480"/>
                  <w:marBottom w:val="0"/>
                  <w:divBdr>
                    <w:top w:val="single" w:sz="2" w:space="0" w:color="auto"/>
                    <w:left w:val="single" w:sz="2" w:space="0" w:color="auto"/>
                    <w:bottom w:val="single" w:sz="2" w:space="0" w:color="auto"/>
                    <w:right w:val="single" w:sz="2" w:space="0" w:color="auto"/>
                  </w:divBdr>
                  <w:divsChild>
                    <w:div w:id="458836683">
                      <w:marLeft w:val="0"/>
                      <w:marRight w:val="0"/>
                      <w:marTop w:val="0"/>
                      <w:marBottom w:val="0"/>
                      <w:divBdr>
                        <w:top w:val="single" w:sz="2" w:space="0" w:color="auto"/>
                        <w:left w:val="single" w:sz="2" w:space="0" w:color="auto"/>
                        <w:bottom w:val="single" w:sz="2" w:space="0" w:color="auto"/>
                        <w:right w:val="single" w:sz="2" w:space="0" w:color="auto"/>
                      </w:divBdr>
                    </w:div>
                    <w:div w:id="1723362176">
                      <w:marLeft w:val="0"/>
                      <w:marRight w:val="0"/>
                      <w:marTop w:val="0"/>
                      <w:marBottom w:val="0"/>
                      <w:divBdr>
                        <w:top w:val="single" w:sz="2" w:space="0" w:color="auto"/>
                        <w:left w:val="single" w:sz="2" w:space="0" w:color="auto"/>
                        <w:bottom w:val="single" w:sz="2" w:space="0" w:color="auto"/>
                        <w:right w:val="single" w:sz="2" w:space="0" w:color="auto"/>
                      </w:divBdr>
                      <w:divsChild>
                        <w:div w:id="968978165">
                          <w:marLeft w:val="0"/>
                          <w:marRight w:val="0"/>
                          <w:marTop w:val="0"/>
                          <w:marBottom w:val="0"/>
                          <w:divBdr>
                            <w:top w:val="single" w:sz="2" w:space="0" w:color="auto"/>
                            <w:left w:val="single" w:sz="2" w:space="0" w:color="auto"/>
                            <w:bottom w:val="single" w:sz="2" w:space="0" w:color="auto"/>
                            <w:right w:val="single" w:sz="2" w:space="0" w:color="auto"/>
                          </w:divBdr>
                          <w:divsChild>
                            <w:div w:id="1511676242">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419302605">
                  <w:marLeft w:val="0"/>
                  <w:marRight w:val="0"/>
                  <w:marTop w:val="480"/>
                  <w:marBottom w:val="0"/>
                  <w:divBdr>
                    <w:top w:val="single" w:sz="2" w:space="0" w:color="auto"/>
                    <w:left w:val="single" w:sz="2" w:space="0" w:color="auto"/>
                    <w:bottom w:val="single" w:sz="2" w:space="0" w:color="auto"/>
                    <w:right w:val="single" w:sz="2" w:space="0" w:color="auto"/>
                  </w:divBdr>
                  <w:divsChild>
                    <w:div w:id="1415474584">
                      <w:marLeft w:val="0"/>
                      <w:marRight w:val="0"/>
                      <w:marTop w:val="0"/>
                      <w:marBottom w:val="0"/>
                      <w:divBdr>
                        <w:top w:val="single" w:sz="2" w:space="0" w:color="auto"/>
                        <w:left w:val="single" w:sz="2" w:space="0" w:color="auto"/>
                        <w:bottom w:val="single" w:sz="2" w:space="0" w:color="auto"/>
                        <w:right w:val="single" w:sz="2" w:space="0" w:color="auto"/>
                      </w:divBdr>
                      <w:divsChild>
                        <w:div w:id="699093527">
                          <w:marLeft w:val="0"/>
                          <w:marRight w:val="0"/>
                          <w:marTop w:val="180"/>
                          <w:marBottom w:val="0"/>
                          <w:divBdr>
                            <w:top w:val="single" w:sz="2" w:space="0" w:color="auto"/>
                            <w:left w:val="single" w:sz="2" w:space="0" w:color="auto"/>
                            <w:bottom w:val="single" w:sz="2" w:space="0" w:color="auto"/>
                            <w:right w:val="single" w:sz="2" w:space="0" w:color="auto"/>
                          </w:divBdr>
                          <w:divsChild>
                            <w:div w:id="1501626983">
                              <w:marLeft w:val="0"/>
                              <w:marRight w:val="0"/>
                              <w:marTop w:val="0"/>
                              <w:marBottom w:val="0"/>
                              <w:divBdr>
                                <w:top w:val="single" w:sz="2" w:space="0" w:color="auto"/>
                                <w:left w:val="single" w:sz="2" w:space="0" w:color="auto"/>
                                <w:bottom w:val="single" w:sz="2" w:space="0" w:color="auto"/>
                                <w:right w:val="single" w:sz="2" w:space="0" w:color="auto"/>
                              </w:divBdr>
                              <w:divsChild>
                                <w:div w:id="198141659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596980245">
                  <w:marLeft w:val="0"/>
                  <w:marRight w:val="0"/>
                  <w:marTop w:val="480"/>
                  <w:marBottom w:val="0"/>
                  <w:divBdr>
                    <w:top w:val="single" w:sz="2" w:space="0" w:color="auto"/>
                    <w:left w:val="single" w:sz="2" w:space="0" w:color="auto"/>
                    <w:bottom w:val="single" w:sz="2" w:space="0" w:color="auto"/>
                    <w:right w:val="single" w:sz="2" w:space="0" w:color="auto"/>
                  </w:divBdr>
                  <w:divsChild>
                    <w:div w:id="330107794">
                      <w:marLeft w:val="0"/>
                      <w:marRight w:val="0"/>
                      <w:marTop w:val="0"/>
                      <w:marBottom w:val="0"/>
                      <w:divBdr>
                        <w:top w:val="single" w:sz="2" w:space="0" w:color="auto"/>
                        <w:left w:val="single" w:sz="2" w:space="0" w:color="auto"/>
                        <w:bottom w:val="single" w:sz="2" w:space="0" w:color="auto"/>
                        <w:right w:val="single" w:sz="2" w:space="0" w:color="auto"/>
                      </w:divBdr>
                    </w:div>
                    <w:div w:id="61830570">
                      <w:marLeft w:val="0"/>
                      <w:marRight w:val="0"/>
                      <w:marTop w:val="0"/>
                      <w:marBottom w:val="0"/>
                      <w:divBdr>
                        <w:top w:val="single" w:sz="2" w:space="0" w:color="auto"/>
                        <w:left w:val="single" w:sz="2" w:space="0" w:color="auto"/>
                        <w:bottom w:val="single" w:sz="2" w:space="0" w:color="auto"/>
                        <w:right w:val="single" w:sz="2" w:space="0" w:color="auto"/>
                      </w:divBdr>
                      <w:divsChild>
                        <w:div w:id="1897006160">
                          <w:marLeft w:val="0"/>
                          <w:marRight w:val="0"/>
                          <w:marTop w:val="0"/>
                          <w:marBottom w:val="0"/>
                          <w:divBdr>
                            <w:top w:val="single" w:sz="2" w:space="0" w:color="auto"/>
                            <w:left w:val="single" w:sz="2" w:space="0" w:color="auto"/>
                            <w:bottom w:val="single" w:sz="2" w:space="0" w:color="auto"/>
                            <w:right w:val="single" w:sz="2" w:space="0" w:color="auto"/>
                          </w:divBdr>
                          <w:divsChild>
                            <w:div w:id="390081445">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487437164">
                  <w:marLeft w:val="0"/>
                  <w:marRight w:val="0"/>
                  <w:marTop w:val="480"/>
                  <w:marBottom w:val="0"/>
                  <w:divBdr>
                    <w:top w:val="single" w:sz="2" w:space="0" w:color="auto"/>
                    <w:left w:val="single" w:sz="2" w:space="0" w:color="auto"/>
                    <w:bottom w:val="single" w:sz="2" w:space="0" w:color="auto"/>
                    <w:right w:val="single" w:sz="2" w:space="0" w:color="auto"/>
                  </w:divBdr>
                  <w:divsChild>
                    <w:div w:id="510918952">
                      <w:marLeft w:val="0"/>
                      <w:marRight w:val="0"/>
                      <w:marTop w:val="0"/>
                      <w:marBottom w:val="0"/>
                      <w:divBdr>
                        <w:top w:val="single" w:sz="2" w:space="0" w:color="auto"/>
                        <w:left w:val="single" w:sz="2" w:space="0" w:color="auto"/>
                        <w:bottom w:val="single" w:sz="2" w:space="0" w:color="auto"/>
                        <w:right w:val="single" w:sz="2" w:space="0" w:color="auto"/>
                      </w:divBdr>
                      <w:divsChild>
                        <w:div w:id="1091780293">
                          <w:marLeft w:val="0"/>
                          <w:marRight w:val="0"/>
                          <w:marTop w:val="180"/>
                          <w:marBottom w:val="0"/>
                          <w:divBdr>
                            <w:top w:val="single" w:sz="2" w:space="0" w:color="auto"/>
                            <w:left w:val="single" w:sz="2" w:space="0" w:color="auto"/>
                            <w:bottom w:val="single" w:sz="2" w:space="0" w:color="auto"/>
                            <w:right w:val="single" w:sz="2" w:space="0" w:color="auto"/>
                          </w:divBdr>
                          <w:divsChild>
                            <w:div w:id="837230352">
                              <w:marLeft w:val="0"/>
                              <w:marRight w:val="0"/>
                              <w:marTop w:val="0"/>
                              <w:marBottom w:val="0"/>
                              <w:divBdr>
                                <w:top w:val="single" w:sz="2" w:space="0" w:color="auto"/>
                                <w:left w:val="single" w:sz="2" w:space="0" w:color="auto"/>
                                <w:bottom w:val="single" w:sz="2" w:space="0" w:color="auto"/>
                                <w:right w:val="single" w:sz="2" w:space="0" w:color="auto"/>
                              </w:divBdr>
                              <w:divsChild>
                                <w:div w:id="144750434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314332518">
                  <w:marLeft w:val="0"/>
                  <w:marRight w:val="0"/>
                  <w:marTop w:val="480"/>
                  <w:marBottom w:val="0"/>
                  <w:divBdr>
                    <w:top w:val="single" w:sz="2" w:space="0" w:color="auto"/>
                    <w:left w:val="single" w:sz="2" w:space="0" w:color="auto"/>
                    <w:bottom w:val="single" w:sz="2" w:space="0" w:color="auto"/>
                    <w:right w:val="single" w:sz="2" w:space="0" w:color="auto"/>
                  </w:divBdr>
                  <w:divsChild>
                    <w:div w:id="910771487">
                      <w:marLeft w:val="0"/>
                      <w:marRight w:val="0"/>
                      <w:marTop w:val="0"/>
                      <w:marBottom w:val="0"/>
                      <w:divBdr>
                        <w:top w:val="single" w:sz="2" w:space="0" w:color="auto"/>
                        <w:left w:val="single" w:sz="2" w:space="0" w:color="auto"/>
                        <w:bottom w:val="single" w:sz="2" w:space="0" w:color="auto"/>
                        <w:right w:val="single" w:sz="2" w:space="0" w:color="auto"/>
                      </w:divBdr>
                    </w:div>
                    <w:div w:id="163664824">
                      <w:marLeft w:val="0"/>
                      <w:marRight w:val="0"/>
                      <w:marTop w:val="0"/>
                      <w:marBottom w:val="0"/>
                      <w:divBdr>
                        <w:top w:val="single" w:sz="2" w:space="0" w:color="auto"/>
                        <w:left w:val="single" w:sz="2" w:space="0" w:color="auto"/>
                        <w:bottom w:val="single" w:sz="2" w:space="0" w:color="auto"/>
                        <w:right w:val="single" w:sz="2" w:space="0" w:color="auto"/>
                      </w:divBdr>
                      <w:divsChild>
                        <w:div w:id="1960641443">
                          <w:marLeft w:val="0"/>
                          <w:marRight w:val="0"/>
                          <w:marTop w:val="0"/>
                          <w:marBottom w:val="0"/>
                          <w:divBdr>
                            <w:top w:val="single" w:sz="2" w:space="0" w:color="auto"/>
                            <w:left w:val="single" w:sz="2" w:space="0" w:color="auto"/>
                            <w:bottom w:val="single" w:sz="2" w:space="0" w:color="auto"/>
                            <w:right w:val="single" w:sz="2" w:space="0" w:color="auto"/>
                          </w:divBdr>
                          <w:divsChild>
                            <w:div w:id="1241405075">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2002349190">
                  <w:marLeft w:val="0"/>
                  <w:marRight w:val="0"/>
                  <w:marTop w:val="480"/>
                  <w:marBottom w:val="0"/>
                  <w:divBdr>
                    <w:top w:val="single" w:sz="2" w:space="0" w:color="auto"/>
                    <w:left w:val="single" w:sz="2" w:space="0" w:color="auto"/>
                    <w:bottom w:val="single" w:sz="2" w:space="0" w:color="auto"/>
                    <w:right w:val="single" w:sz="2" w:space="0" w:color="auto"/>
                  </w:divBdr>
                  <w:divsChild>
                    <w:div w:id="2002267519">
                      <w:marLeft w:val="0"/>
                      <w:marRight w:val="0"/>
                      <w:marTop w:val="0"/>
                      <w:marBottom w:val="0"/>
                      <w:divBdr>
                        <w:top w:val="single" w:sz="2" w:space="0" w:color="auto"/>
                        <w:left w:val="single" w:sz="2" w:space="0" w:color="auto"/>
                        <w:bottom w:val="single" w:sz="2" w:space="0" w:color="auto"/>
                        <w:right w:val="single" w:sz="2" w:space="0" w:color="auto"/>
                      </w:divBdr>
                      <w:divsChild>
                        <w:div w:id="1004088203">
                          <w:marLeft w:val="0"/>
                          <w:marRight w:val="0"/>
                          <w:marTop w:val="180"/>
                          <w:marBottom w:val="0"/>
                          <w:divBdr>
                            <w:top w:val="single" w:sz="2" w:space="0" w:color="auto"/>
                            <w:left w:val="single" w:sz="2" w:space="0" w:color="auto"/>
                            <w:bottom w:val="single" w:sz="2" w:space="0" w:color="auto"/>
                            <w:right w:val="single" w:sz="2" w:space="0" w:color="auto"/>
                          </w:divBdr>
                          <w:divsChild>
                            <w:div w:id="1828552100">
                              <w:marLeft w:val="0"/>
                              <w:marRight w:val="0"/>
                              <w:marTop w:val="0"/>
                              <w:marBottom w:val="0"/>
                              <w:divBdr>
                                <w:top w:val="single" w:sz="2" w:space="0" w:color="auto"/>
                                <w:left w:val="single" w:sz="2" w:space="0" w:color="auto"/>
                                <w:bottom w:val="single" w:sz="2" w:space="0" w:color="auto"/>
                                <w:right w:val="single" w:sz="2" w:space="0" w:color="auto"/>
                              </w:divBdr>
                              <w:divsChild>
                                <w:div w:id="28921276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698045684">
                  <w:marLeft w:val="0"/>
                  <w:marRight w:val="0"/>
                  <w:marTop w:val="480"/>
                  <w:marBottom w:val="0"/>
                  <w:divBdr>
                    <w:top w:val="single" w:sz="2" w:space="0" w:color="auto"/>
                    <w:left w:val="single" w:sz="2" w:space="0" w:color="auto"/>
                    <w:bottom w:val="single" w:sz="2" w:space="0" w:color="auto"/>
                    <w:right w:val="single" w:sz="2" w:space="0" w:color="auto"/>
                  </w:divBdr>
                  <w:divsChild>
                    <w:div w:id="2119643133">
                      <w:marLeft w:val="0"/>
                      <w:marRight w:val="0"/>
                      <w:marTop w:val="0"/>
                      <w:marBottom w:val="0"/>
                      <w:divBdr>
                        <w:top w:val="single" w:sz="2" w:space="0" w:color="auto"/>
                        <w:left w:val="single" w:sz="2" w:space="0" w:color="auto"/>
                        <w:bottom w:val="single" w:sz="2" w:space="0" w:color="auto"/>
                        <w:right w:val="single" w:sz="2" w:space="0" w:color="auto"/>
                      </w:divBdr>
                    </w:div>
                    <w:div w:id="326712400">
                      <w:marLeft w:val="0"/>
                      <w:marRight w:val="0"/>
                      <w:marTop w:val="0"/>
                      <w:marBottom w:val="0"/>
                      <w:divBdr>
                        <w:top w:val="single" w:sz="2" w:space="0" w:color="auto"/>
                        <w:left w:val="single" w:sz="2" w:space="0" w:color="auto"/>
                        <w:bottom w:val="single" w:sz="2" w:space="0" w:color="auto"/>
                        <w:right w:val="single" w:sz="2" w:space="0" w:color="auto"/>
                      </w:divBdr>
                      <w:divsChild>
                        <w:div w:id="1241715377">
                          <w:marLeft w:val="0"/>
                          <w:marRight w:val="0"/>
                          <w:marTop w:val="0"/>
                          <w:marBottom w:val="0"/>
                          <w:divBdr>
                            <w:top w:val="single" w:sz="2" w:space="0" w:color="auto"/>
                            <w:left w:val="single" w:sz="2" w:space="0" w:color="auto"/>
                            <w:bottom w:val="single" w:sz="2" w:space="0" w:color="auto"/>
                            <w:right w:val="single" w:sz="2" w:space="0" w:color="auto"/>
                          </w:divBdr>
                          <w:divsChild>
                            <w:div w:id="306861547">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831675810">
                  <w:marLeft w:val="0"/>
                  <w:marRight w:val="0"/>
                  <w:marTop w:val="480"/>
                  <w:marBottom w:val="0"/>
                  <w:divBdr>
                    <w:top w:val="single" w:sz="2" w:space="0" w:color="auto"/>
                    <w:left w:val="single" w:sz="2" w:space="0" w:color="auto"/>
                    <w:bottom w:val="single" w:sz="2" w:space="0" w:color="auto"/>
                    <w:right w:val="single" w:sz="2" w:space="0" w:color="auto"/>
                  </w:divBdr>
                  <w:divsChild>
                    <w:div w:id="1798991292">
                      <w:marLeft w:val="0"/>
                      <w:marRight w:val="0"/>
                      <w:marTop w:val="0"/>
                      <w:marBottom w:val="0"/>
                      <w:divBdr>
                        <w:top w:val="single" w:sz="2" w:space="0" w:color="auto"/>
                        <w:left w:val="single" w:sz="2" w:space="0" w:color="auto"/>
                        <w:bottom w:val="single" w:sz="2" w:space="0" w:color="auto"/>
                        <w:right w:val="single" w:sz="2" w:space="0" w:color="auto"/>
                      </w:divBdr>
                      <w:divsChild>
                        <w:div w:id="1603953033">
                          <w:marLeft w:val="0"/>
                          <w:marRight w:val="0"/>
                          <w:marTop w:val="180"/>
                          <w:marBottom w:val="0"/>
                          <w:divBdr>
                            <w:top w:val="single" w:sz="2" w:space="0" w:color="auto"/>
                            <w:left w:val="single" w:sz="2" w:space="0" w:color="auto"/>
                            <w:bottom w:val="single" w:sz="2" w:space="0" w:color="auto"/>
                            <w:right w:val="single" w:sz="2" w:space="0" w:color="auto"/>
                          </w:divBdr>
                          <w:divsChild>
                            <w:div w:id="1790274990">
                              <w:marLeft w:val="0"/>
                              <w:marRight w:val="0"/>
                              <w:marTop w:val="0"/>
                              <w:marBottom w:val="0"/>
                              <w:divBdr>
                                <w:top w:val="single" w:sz="2" w:space="0" w:color="auto"/>
                                <w:left w:val="single" w:sz="2" w:space="0" w:color="auto"/>
                                <w:bottom w:val="single" w:sz="2" w:space="0" w:color="auto"/>
                                <w:right w:val="single" w:sz="2" w:space="0" w:color="auto"/>
                              </w:divBdr>
                              <w:divsChild>
                                <w:div w:id="41964314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939021353">
                  <w:marLeft w:val="0"/>
                  <w:marRight w:val="0"/>
                  <w:marTop w:val="480"/>
                  <w:marBottom w:val="0"/>
                  <w:divBdr>
                    <w:top w:val="single" w:sz="2" w:space="0" w:color="auto"/>
                    <w:left w:val="single" w:sz="2" w:space="0" w:color="auto"/>
                    <w:bottom w:val="single" w:sz="2" w:space="0" w:color="auto"/>
                    <w:right w:val="single" w:sz="2" w:space="0" w:color="auto"/>
                  </w:divBdr>
                  <w:divsChild>
                    <w:div w:id="409161394">
                      <w:marLeft w:val="0"/>
                      <w:marRight w:val="0"/>
                      <w:marTop w:val="0"/>
                      <w:marBottom w:val="0"/>
                      <w:divBdr>
                        <w:top w:val="single" w:sz="2" w:space="0" w:color="auto"/>
                        <w:left w:val="single" w:sz="2" w:space="0" w:color="auto"/>
                        <w:bottom w:val="single" w:sz="2" w:space="0" w:color="auto"/>
                        <w:right w:val="single" w:sz="2" w:space="0" w:color="auto"/>
                      </w:divBdr>
                    </w:div>
                    <w:div w:id="495800896">
                      <w:marLeft w:val="0"/>
                      <w:marRight w:val="0"/>
                      <w:marTop w:val="0"/>
                      <w:marBottom w:val="0"/>
                      <w:divBdr>
                        <w:top w:val="single" w:sz="2" w:space="0" w:color="auto"/>
                        <w:left w:val="single" w:sz="2" w:space="0" w:color="auto"/>
                        <w:bottom w:val="single" w:sz="2" w:space="0" w:color="auto"/>
                        <w:right w:val="single" w:sz="2" w:space="0" w:color="auto"/>
                      </w:divBdr>
                      <w:divsChild>
                        <w:div w:id="1848981488">
                          <w:marLeft w:val="0"/>
                          <w:marRight w:val="0"/>
                          <w:marTop w:val="0"/>
                          <w:marBottom w:val="0"/>
                          <w:divBdr>
                            <w:top w:val="single" w:sz="2" w:space="0" w:color="auto"/>
                            <w:left w:val="single" w:sz="2" w:space="0" w:color="auto"/>
                            <w:bottom w:val="single" w:sz="2" w:space="0" w:color="auto"/>
                            <w:right w:val="single" w:sz="2" w:space="0" w:color="auto"/>
                          </w:divBdr>
                          <w:divsChild>
                            <w:div w:id="332075909">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369523742">
                  <w:marLeft w:val="0"/>
                  <w:marRight w:val="0"/>
                  <w:marTop w:val="480"/>
                  <w:marBottom w:val="0"/>
                  <w:divBdr>
                    <w:top w:val="single" w:sz="2" w:space="0" w:color="auto"/>
                    <w:left w:val="single" w:sz="2" w:space="0" w:color="auto"/>
                    <w:bottom w:val="single" w:sz="2" w:space="0" w:color="auto"/>
                    <w:right w:val="single" w:sz="2" w:space="0" w:color="auto"/>
                  </w:divBdr>
                  <w:divsChild>
                    <w:div w:id="1196116199">
                      <w:marLeft w:val="0"/>
                      <w:marRight w:val="0"/>
                      <w:marTop w:val="0"/>
                      <w:marBottom w:val="0"/>
                      <w:divBdr>
                        <w:top w:val="single" w:sz="2" w:space="0" w:color="auto"/>
                        <w:left w:val="single" w:sz="2" w:space="0" w:color="auto"/>
                        <w:bottom w:val="single" w:sz="2" w:space="0" w:color="auto"/>
                        <w:right w:val="single" w:sz="2" w:space="0" w:color="auto"/>
                      </w:divBdr>
                      <w:divsChild>
                        <w:div w:id="1843353431">
                          <w:marLeft w:val="0"/>
                          <w:marRight w:val="0"/>
                          <w:marTop w:val="180"/>
                          <w:marBottom w:val="0"/>
                          <w:divBdr>
                            <w:top w:val="single" w:sz="2" w:space="0" w:color="auto"/>
                            <w:left w:val="single" w:sz="2" w:space="0" w:color="auto"/>
                            <w:bottom w:val="single" w:sz="2" w:space="0" w:color="auto"/>
                            <w:right w:val="single" w:sz="2" w:space="0" w:color="auto"/>
                          </w:divBdr>
                          <w:divsChild>
                            <w:div w:id="115370438">
                              <w:marLeft w:val="0"/>
                              <w:marRight w:val="0"/>
                              <w:marTop w:val="0"/>
                              <w:marBottom w:val="0"/>
                              <w:divBdr>
                                <w:top w:val="single" w:sz="2" w:space="0" w:color="auto"/>
                                <w:left w:val="single" w:sz="2" w:space="0" w:color="auto"/>
                                <w:bottom w:val="single" w:sz="2" w:space="0" w:color="auto"/>
                                <w:right w:val="single" w:sz="2" w:space="0" w:color="auto"/>
                              </w:divBdr>
                              <w:divsChild>
                                <w:div w:id="22800406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710452031">
                  <w:marLeft w:val="0"/>
                  <w:marRight w:val="0"/>
                  <w:marTop w:val="480"/>
                  <w:marBottom w:val="0"/>
                  <w:divBdr>
                    <w:top w:val="single" w:sz="2" w:space="0" w:color="auto"/>
                    <w:left w:val="single" w:sz="2" w:space="0" w:color="auto"/>
                    <w:bottom w:val="single" w:sz="2" w:space="0" w:color="auto"/>
                    <w:right w:val="single" w:sz="2" w:space="0" w:color="auto"/>
                  </w:divBdr>
                  <w:divsChild>
                    <w:div w:id="143474702">
                      <w:marLeft w:val="0"/>
                      <w:marRight w:val="0"/>
                      <w:marTop w:val="0"/>
                      <w:marBottom w:val="0"/>
                      <w:divBdr>
                        <w:top w:val="single" w:sz="2" w:space="0" w:color="auto"/>
                        <w:left w:val="single" w:sz="2" w:space="0" w:color="auto"/>
                        <w:bottom w:val="single" w:sz="2" w:space="0" w:color="auto"/>
                        <w:right w:val="single" w:sz="2" w:space="0" w:color="auto"/>
                      </w:divBdr>
                    </w:div>
                    <w:div w:id="180508951">
                      <w:marLeft w:val="0"/>
                      <w:marRight w:val="0"/>
                      <w:marTop w:val="0"/>
                      <w:marBottom w:val="0"/>
                      <w:divBdr>
                        <w:top w:val="single" w:sz="2" w:space="0" w:color="auto"/>
                        <w:left w:val="single" w:sz="2" w:space="0" w:color="auto"/>
                        <w:bottom w:val="single" w:sz="2" w:space="0" w:color="auto"/>
                        <w:right w:val="single" w:sz="2" w:space="0" w:color="auto"/>
                      </w:divBdr>
                      <w:divsChild>
                        <w:div w:id="2097283512">
                          <w:marLeft w:val="0"/>
                          <w:marRight w:val="0"/>
                          <w:marTop w:val="0"/>
                          <w:marBottom w:val="0"/>
                          <w:divBdr>
                            <w:top w:val="single" w:sz="2" w:space="0" w:color="auto"/>
                            <w:left w:val="single" w:sz="2" w:space="0" w:color="auto"/>
                            <w:bottom w:val="single" w:sz="2" w:space="0" w:color="auto"/>
                            <w:right w:val="single" w:sz="2" w:space="0" w:color="auto"/>
                          </w:divBdr>
                          <w:divsChild>
                            <w:div w:id="1986813008">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735399196">
                  <w:marLeft w:val="0"/>
                  <w:marRight w:val="0"/>
                  <w:marTop w:val="480"/>
                  <w:marBottom w:val="0"/>
                  <w:divBdr>
                    <w:top w:val="single" w:sz="2" w:space="0" w:color="auto"/>
                    <w:left w:val="single" w:sz="2" w:space="0" w:color="auto"/>
                    <w:bottom w:val="single" w:sz="2" w:space="0" w:color="auto"/>
                    <w:right w:val="single" w:sz="2" w:space="0" w:color="auto"/>
                  </w:divBdr>
                </w:div>
                <w:div w:id="1574196506">
                  <w:marLeft w:val="0"/>
                  <w:marRight w:val="0"/>
                  <w:marTop w:val="480"/>
                  <w:marBottom w:val="0"/>
                  <w:divBdr>
                    <w:top w:val="single" w:sz="2" w:space="0" w:color="auto"/>
                    <w:left w:val="single" w:sz="2" w:space="0" w:color="auto"/>
                    <w:bottom w:val="single" w:sz="2" w:space="0" w:color="auto"/>
                    <w:right w:val="single" w:sz="2" w:space="0" w:color="auto"/>
                  </w:divBdr>
                  <w:divsChild>
                    <w:div w:id="1117527575">
                      <w:marLeft w:val="0"/>
                      <w:marRight w:val="0"/>
                      <w:marTop w:val="0"/>
                      <w:marBottom w:val="0"/>
                      <w:divBdr>
                        <w:top w:val="single" w:sz="2" w:space="0" w:color="auto"/>
                        <w:left w:val="single" w:sz="2" w:space="0" w:color="auto"/>
                        <w:bottom w:val="single" w:sz="2" w:space="0" w:color="auto"/>
                        <w:right w:val="single" w:sz="2" w:space="0" w:color="auto"/>
                      </w:divBdr>
                      <w:divsChild>
                        <w:div w:id="482311292">
                          <w:marLeft w:val="0"/>
                          <w:marRight w:val="0"/>
                          <w:marTop w:val="180"/>
                          <w:marBottom w:val="0"/>
                          <w:divBdr>
                            <w:top w:val="single" w:sz="2" w:space="0" w:color="auto"/>
                            <w:left w:val="single" w:sz="2" w:space="0" w:color="auto"/>
                            <w:bottom w:val="single" w:sz="2" w:space="0" w:color="auto"/>
                            <w:right w:val="single" w:sz="2" w:space="0" w:color="auto"/>
                          </w:divBdr>
                          <w:divsChild>
                            <w:div w:id="1184711896">
                              <w:marLeft w:val="0"/>
                              <w:marRight w:val="0"/>
                              <w:marTop w:val="0"/>
                              <w:marBottom w:val="0"/>
                              <w:divBdr>
                                <w:top w:val="single" w:sz="2" w:space="0" w:color="auto"/>
                                <w:left w:val="single" w:sz="2" w:space="0" w:color="auto"/>
                                <w:bottom w:val="single" w:sz="2" w:space="0" w:color="auto"/>
                                <w:right w:val="single" w:sz="2" w:space="0" w:color="auto"/>
                              </w:divBdr>
                              <w:divsChild>
                                <w:div w:id="154586757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300232448">
                  <w:marLeft w:val="0"/>
                  <w:marRight w:val="0"/>
                  <w:marTop w:val="480"/>
                  <w:marBottom w:val="0"/>
                  <w:divBdr>
                    <w:top w:val="single" w:sz="2" w:space="0" w:color="auto"/>
                    <w:left w:val="single" w:sz="2" w:space="0" w:color="auto"/>
                    <w:bottom w:val="single" w:sz="2" w:space="0" w:color="auto"/>
                    <w:right w:val="single" w:sz="2" w:space="0" w:color="auto"/>
                  </w:divBdr>
                  <w:divsChild>
                    <w:div w:id="2057074546">
                      <w:marLeft w:val="0"/>
                      <w:marRight w:val="0"/>
                      <w:marTop w:val="0"/>
                      <w:marBottom w:val="0"/>
                      <w:divBdr>
                        <w:top w:val="single" w:sz="2" w:space="0" w:color="auto"/>
                        <w:left w:val="single" w:sz="2" w:space="0" w:color="auto"/>
                        <w:bottom w:val="single" w:sz="2" w:space="0" w:color="auto"/>
                        <w:right w:val="single" w:sz="2" w:space="0" w:color="auto"/>
                      </w:divBdr>
                    </w:div>
                    <w:div w:id="1794327130">
                      <w:marLeft w:val="0"/>
                      <w:marRight w:val="0"/>
                      <w:marTop w:val="0"/>
                      <w:marBottom w:val="0"/>
                      <w:divBdr>
                        <w:top w:val="single" w:sz="2" w:space="0" w:color="auto"/>
                        <w:left w:val="single" w:sz="2" w:space="0" w:color="auto"/>
                        <w:bottom w:val="single" w:sz="2" w:space="0" w:color="auto"/>
                        <w:right w:val="single" w:sz="2" w:space="0" w:color="auto"/>
                      </w:divBdr>
                      <w:divsChild>
                        <w:div w:id="1789005377">
                          <w:marLeft w:val="0"/>
                          <w:marRight w:val="0"/>
                          <w:marTop w:val="0"/>
                          <w:marBottom w:val="0"/>
                          <w:divBdr>
                            <w:top w:val="single" w:sz="2" w:space="0" w:color="auto"/>
                            <w:left w:val="single" w:sz="2" w:space="0" w:color="auto"/>
                            <w:bottom w:val="single" w:sz="2" w:space="0" w:color="auto"/>
                            <w:right w:val="single" w:sz="2" w:space="0" w:color="auto"/>
                          </w:divBdr>
                          <w:divsChild>
                            <w:div w:id="1049187880">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859901065">
                  <w:marLeft w:val="0"/>
                  <w:marRight w:val="0"/>
                  <w:marTop w:val="480"/>
                  <w:marBottom w:val="0"/>
                  <w:divBdr>
                    <w:top w:val="single" w:sz="2" w:space="0" w:color="auto"/>
                    <w:left w:val="single" w:sz="2" w:space="0" w:color="auto"/>
                    <w:bottom w:val="single" w:sz="2" w:space="0" w:color="auto"/>
                    <w:right w:val="single" w:sz="2" w:space="0" w:color="auto"/>
                  </w:divBdr>
                  <w:divsChild>
                    <w:div w:id="1960332428">
                      <w:marLeft w:val="0"/>
                      <w:marRight w:val="0"/>
                      <w:marTop w:val="0"/>
                      <w:marBottom w:val="0"/>
                      <w:divBdr>
                        <w:top w:val="single" w:sz="2" w:space="0" w:color="auto"/>
                        <w:left w:val="single" w:sz="2" w:space="0" w:color="auto"/>
                        <w:bottom w:val="single" w:sz="2" w:space="0" w:color="auto"/>
                        <w:right w:val="single" w:sz="2" w:space="0" w:color="auto"/>
                      </w:divBdr>
                      <w:divsChild>
                        <w:div w:id="1295451139">
                          <w:marLeft w:val="0"/>
                          <w:marRight w:val="0"/>
                          <w:marTop w:val="180"/>
                          <w:marBottom w:val="0"/>
                          <w:divBdr>
                            <w:top w:val="single" w:sz="2" w:space="0" w:color="auto"/>
                            <w:left w:val="single" w:sz="2" w:space="0" w:color="auto"/>
                            <w:bottom w:val="single" w:sz="2" w:space="0" w:color="auto"/>
                            <w:right w:val="single" w:sz="2" w:space="0" w:color="auto"/>
                          </w:divBdr>
                          <w:divsChild>
                            <w:div w:id="496775607">
                              <w:marLeft w:val="0"/>
                              <w:marRight w:val="0"/>
                              <w:marTop w:val="0"/>
                              <w:marBottom w:val="0"/>
                              <w:divBdr>
                                <w:top w:val="single" w:sz="2" w:space="0" w:color="auto"/>
                                <w:left w:val="single" w:sz="2" w:space="0" w:color="auto"/>
                                <w:bottom w:val="single" w:sz="2" w:space="0" w:color="auto"/>
                                <w:right w:val="single" w:sz="2" w:space="0" w:color="auto"/>
                              </w:divBdr>
                              <w:divsChild>
                                <w:div w:id="96312197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672298988">
                  <w:marLeft w:val="0"/>
                  <w:marRight w:val="0"/>
                  <w:marTop w:val="480"/>
                  <w:marBottom w:val="0"/>
                  <w:divBdr>
                    <w:top w:val="single" w:sz="2" w:space="0" w:color="auto"/>
                    <w:left w:val="single" w:sz="2" w:space="0" w:color="auto"/>
                    <w:bottom w:val="single" w:sz="2" w:space="0" w:color="auto"/>
                    <w:right w:val="single" w:sz="2" w:space="0" w:color="auto"/>
                  </w:divBdr>
                  <w:divsChild>
                    <w:div w:id="2032216026">
                      <w:marLeft w:val="0"/>
                      <w:marRight w:val="0"/>
                      <w:marTop w:val="0"/>
                      <w:marBottom w:val="0"/>
                      <w:divBdr>
                        <w:top w:val="single" w:sz="2" w:space="0" w:color="auto"/>
                        <w:left w:val="single" w:sz="2" w:space="0" w:color="auto"/>
                        <w:bottom w:val="single" w:sz="2" w:space="0" w:color="auto"/>
                        <w:right w:val="single" w:sz="2" w:space="0" w:color="auto"/>
                      </w:divBdr>
                    </w:div>
                    <w:div w:id="861749689">
                      <w:marLeft w:val="0"/>
                      <w:marRight w:val="0"/>
                      <w:marTop w:val="0"/>
                      <w:marBottom w:val="0"/>
                      <w:divBdr>
                        <w:top w:val="single" w:sz="2" w:space="0" w:color="auto"/>
                        <w:left w:val="single" w:sz="2" w:space="0" w:color="auto"/>
                        <w:bottom w:val="single" w:sz="2" w:space="0" w:color="auto"/>
                        <w:right w:val="single" w:sz="2" w:space="0" w:color="auto"/>
                      </w:divBdr>
                      <w:divsChild>
                        <w:div w:id="94835371">
                          <w:marLeft w:val="0"/>
                          <w:marRight w:val="0"/>
                          <w:marTop w:val="0"/>
                          <w:marBottom w:val="0"/>
                          <w:divBdr>
                            <w:top w:val="single" w:sz="2" w:space="0" w:color="auto"/>
                            <w:left w:val="single" w:sz="2" w:space="0" w:color="auto"/>
                            <w:bottom w:val="single" w:sz="2" w:space="0" w:color="auto"/>
                            <w:right w:val="single" w:sz="2" w:space="0" w:color="auto"/>
                          </w:divBdr>
                          <w:divsChild>
                            <w:div w:id="1537503350">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849412364">
                  <w:marLeft w:val="0"/>
                  <w:marRight w:val="0"/>
                  <w:marTop w:val="480"/>
                  <w:marBottom w:val="0"/>
                  <w:divBdr>
                    <w:top w:val="single" w:sz="2" w:space="0" w:color="auto"/>
                    <w:left w:val="single" w:sz="2" w:space="0" w:color="auto"/>
                    <w:bottom w:val="single" w:sz="2" w:space="0" w:color="auto"/>
                    <w:right w:val="single" w:sz="2" w:space="0" w:color="auto"/>
                  </w:divBdr>
                  <w:divsChild>
                    <w:div w:id="1255363101">
                      <w:marLeft w:val="0"/>
                      <w:marRight w:val="0"/>
                      <w:marTop w:val="0"/>
                      <w:marBottom w:val="0"/>
                      <w:divBdr>
                        <w:top w:val="single" w:sz="2" w:space="0" w:color="auto"/>
                        <w:left w:val="single" w:sz="2" w:space="0" w:color="auto"/>
                        <w:bottom w:val="single" w:sz="2" w:space="0" w:color="auto"/>
                        <w:right w:val="single" w:sz="2" w:space="0" w:color="auto"/>
                      </w:divBdr>
                      <w:divsChild>
                        <w:div w:id="945188837">
                          <w:marLeft w:val="0"/>
                          <w:marRight w:val="0"/>
                          <w:marTop w:val="180"/>
                          <w:marBottom w:val="0"/>
                          <w:divBdr>
                            <w:top w:val="single" w:sz="2" w:space="0" w:color="auto"/>
                            <w:left w:val="single" w:sz="2" w:space="0" w:color="auto"/>
                            <w:bottom w:val="single" w:sz="2" w:space="0" w:color="auto"/>
                            <w:right w:val="single" w:sz="2" w:space="0" w:color="auto"/>
                          </w:divBdr>
                          <w:divsChild>
                            <w:div w:id="695693398">
                              <w:marLeft w:val="0"/>
                              <w:marRight w:val="0"/>
                              <w:marTop w:val="0"/>
                              <w:marBottom w:val="0"/>
                              <w:divBdr>
                                <w:top w:val="single" w:sz="2" w:space="0" w:color="auto"/>
                                <w:left w:val="single" w:sz="2" w:space="0" w:color="auto"/>
                                <w:bottom w:val="single" w:sz="2" w:space="0" w:color="auto"/>
                                <w:right w:val="single" w:sz="2" w:space="0" w:color="auto"/>
                              </w:divBdr>
                              <w:divsChild>
                                <w:div w:id="37076188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98848970">
                  <w:marLeft w:val="0"/>
                  <w:marRight w:val="0"/>
                  <w:marTop w:val="480"/>
                  <w:marBottom w:val="0"/>
                  <w:divBdr>
                    <w:top w:val="single" w:sz="2" w:space="0" w:color="auto"/>
                    <w:left w:val="single" w:sz="2" w:space="0" w:color="auto"/>
                    <w:bottom w:val="single" w:sz="2" w:space="0" w:color="auto"/>
                    <w:right w:val="single" w:sz="2" w:space="0" w:color="auto"/>
                  </w:divBdr>
                  <w:divsChild>
                    <w:div w:id="772630188">
                      <w:marLeft w:val="0"/>
                      <w:marRight w:val="0"/>
                      <w:marTop w:val="0"/>
                      <w:marBottom w:val="0"/>
                      <w:divBdr>
                        <w:top w:val="single" w:sz="2" w:space="0" w:color="auto"/>
                        <w:left w:val="single" w:sz="2" w:space="0" w:color="auto"/>
                        <w:bottom w:val="single" w:sz="2" w:space="0" w:color="auto"/>
                        <w:right w:val="single" w:sz="2" w:space="0" w:color="auto"/>
                      </w:divBdr>
                    </w:div>
                    <w:div w:id="1307205303">
                      <w:marLeft w:val="0"/>
                      <w:marRight w:val="0"/>
                      <w:marTop w:val="0"/>
                      <w:marBottom w:val="0"/>
                      <w:divBdr>
                        <w:top w:val="single" w:sz="2" w:space="0" w:color="auto"/>
                        <w:left w:val="single" w:sz="2" w:space="0" w:color="auto"/>
                        <w:bottom w:val="single" w:sz="2" w:space="0" w:color="auto"/>
                        <w:right w:val="single" w:sz="2" w:space="0" w:color="auto"/>
                      </w:divBdr>
                      <w:divsChild>
                        <w:div w:id="1104613669">
                          <w:marLeft w:val="0"/>
                          <w:marRight w:val="0"/>
                          <w:marTop w:val="0"/>
                          <w:marBottom w:val="0"/>
                          <w:divBdr>
                            <w:top w:val="single" w:sz="2" w:space="0" w:color="auto"/>
                            <w:left w:val="single" w:sz="2" w:space="0" w:color="auto"/>
                            <w:bottom w:val="single" w:sz="2" w:space="0" w:color="auto"/>
                            <w:right w:val="single" w:sz="2" w:space="0" w:color="auto"/>
                          </w:divBdr>
                          <w:divsChild>
                            <w:div w:id="1880817836">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987637355">
                  <w:marLeft w:val="0"/>
                  <w:marRight w:val="0"/>
                  <w:marTop w:val="480"/>
                  <w:marBottom w:val="0"/>
                  <w:divBdr>
                    <w:top w:val="single" w:sz="2" w:space="0" w:color="auto"/>
                    <w:left w:val="single" w:sz="2" w:space="0" w:color="auto"/>
                    <w:bottom w:val="single" w:sz="2" w:space="0" w:color="auto"/>
                    <w:right w:val="single" w:sz="2" w:space="0" w:color="auto"/>
                  </w:divBdr>
                  <w:divsChild>
                    <w:div w:id="1833907168">
                      <w:marLeft w:val="0"/>
                      <w:marRight w:val="0"/>
                      <w:marTop w:val="0"/>
                      <w:marBottom w:val="0"/>
                      <w:divBdr>
                        <w:top w:val="single" w:sz="2" w:space="0" w:color="auto"/>
                        <w:left w:val="single" w:sz="2" w:space="0" w:color="auto"/>
                        <w:bottom w:val="single" w:sz="2" w:space="0" w:color="auto"/>
                        <w:right w:val="single" w:sz="2" w:space="0" w:color="auto"/>
                      </w:divBdr>
                      <w:divsChild>
                        <w:div w:id="1346244308">
                          <w:marLeft w:val="0"/>
                          <w:marRight w:val="0"/>
                          <w:marTop w:val="180"/>
                          <w:marBottom w:val="0"/>
                          <w:divBdr>
                            <w:top w:val="single" w:sz="2" w:space="0" w:color="auto"/>
                            <w:left w:val="single" w:sz="2" w:space="0" w:color="auto"/>
                            <w:bottom w:val="single" w:sz="2" w:space="0" w:color="auto"/>
                            <w:right w:val="single" w:sz="2" w:space="0" w:color="auto"/>
                          </w:divBdr>
                          <w:divsChild>
                            <w:div w:id="1907102663">
                              <w:marLeft w:val="0"/>
                              <w:marRight w:val="0"/>
                              <w:marTop w:val="0"/>
                              <w:marBottom w:val="0"/>
                              <w:divBdr>
                                <w:top w:val="single" w:sz="2" w:space="0" w:color="auto"/>
                                <w:left w:val="single" w:sz="2" w:space="0" w:color="auto"/>
                                <w:bottom w:val="single" w:sz="2" w:space="0" w:color="auto"/>
                                <w:right w:val="single" w:sz="2" w:space="0" w:color="auto"/>
                              </w:divBdr>
                              <w:divsChild>
                                <w:div w:id="3554787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725788508">
                  <w:marLeft w:val="0"/>
                  <w:marRight w:val="0"/>
                  <w:marTop w:val="480"/>
                  <w:marBottom w:val="0"/>
                  <w:divBdr>
                    <w:top w:val="single" w:sz="2" w:space="0" w:color="auto"/>
                    <w:left w:val="single" w:sz="2" w:space="0" w:color="auto"/>
                    <w:bottom w:val="single" w:sz="2" w:space="0" w:color="auto"/>
                    <w:right w:val="single" w:sz="2" w:space="0" w:color="auto"/>
                  </w:divBdr>
                  <w:divsChild>
                    <w:div w:id="1731031549">
                      <w:marLeft w:val="0"/>
                      <w:marRight w:val="0"/>
                      <w:marTop w:val="0"/>
                      <w:marBottom w:val="0"/>
                      <w:divBdr>
                        <w:top w:val="single" w:sz="2" w:space="0" w:color="auto"/>
                        <w:left w:val="single" w:sz="2" w:space="0" w:color="auto"/>
                        <w:bottom w:val="single" w:sz="2" w:space="0" w:color="auto"/>
                        <w:right w:val="single" w:sz="2" w:space="0" w:color="auto"/>
                      </w:divBdr>
                    </w:div>
                    <w:div w:id="483666819">
                      <w:marLeft w:val="0"/>
                      <w:marRight w:val="0"/>
                      <w:marTop w:val="0"/>
                      <w:marBottom w:val="0"/>
                      <w:divBdr>
                        <w:top w:val="single" w:sz="2" w:space="0" w:color="auto"/>
                        <w:left w:val="single" w:sz="2" w:space="0" w:color="auto"/>
                        <w:bottom w:val="single" w:sz="2" w:space="0" w:color="auto"/>
                        <w:right w:val="single" w:sz="2" w:space="0" w:color="auto"/>
                      </w:divBdr>
                      <w:divsChild>
                        <w:div w:id="794955381">
                          <w:marLeft w:val="0"/>
                          <w:marRight w:val="0"/>
                          <w:marTop w:val="0"/>
                          <w:marBottom w:val="0"/>
                          <w:divBdr>
                            <w:top w:val="single" w:sz="2" w:space="0" w:color="auto"/>
                            <w:left w:val="single" w:sz="2" w:space="0" w:color="auto"/>
                            <w:bottom w:val="single" w:sz="2" w:space="0" w:color="auto"/>
                            <w:right w:val="single" w:sz="2" w:space="0" w:color="auto"/>
                          </w:divBdr>
                          <w:divsChild>
                            <w:div w:id="681277049">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852182998">
                  <w:marLeft w:val="0"/>
                  <w:marRight w:val="0"/>
                  <w:marTop w:val="480"/>
                  <w:marBottom w:val="0"/>
                  <w:divBdr>
                    <w:top w:val="single" w:sz="2" w:space="0" w:color="auto"/>
                    <w:left w:val="single" w:sz="2" w:space="0" w:color="auto"/>
                    <w:bottom w:val="single" w:sz="2" w:space="0" w:color="auto"/>
                    <w:right w:val="single" w:sz="2" w:space="0" w:color="auto"/>
                  </w:divBdr>
                  <w:divsChild>
                    <w:div w:id="1505896090">
                      <w:marLeft w:val="0"/>
                      <w:marRight w:val="0"/>
                      <w:marTop w:val="0"/>
                      <w:marBottom w:val="0"/>
                      <w:divBdr>
                        <w:top w:val="single" w:sz="2" w:space="0" w:color="auto"/>
                        <w:left w:val="single" w:sz="2" w:space="0" w:color="auto"/>
                        <w:bottom w:val="single" w:sz="2" w:space="0" w:color="auto"/>
                        <w:right w:val="single" w:sz="2" w:space="0" w:color="auto"/>
                      </w:divBdr>
                      <w:divsChild>
                        <w:div w:id="1779060707">
                          <w:marLeft w:val="0"/>
                          <w:marRight w:val="0"/>
                          <w:marTop w:val="180"/>
                          <w:marBottom w:val="0"/>
                          <w:divBdr>
                            <w:top w:val="single" w:sz="2" w:space="0" w:color="auto"/>
                            <w:left w:val="single" w:sz="2" w:space="0" w:color="auto"/>
                            <w:bottom w:val="single" w:sz="2" w:space="0" w:color="auto"/>
                            <w:right w:val="single" w:sz="2" w:space="0" w:color="auto"/>
                          </w:divBdr>
                          <w:divsChild>
                            <w:div w:id="1483278139">
                              <w:marLeft w:val="0"/>
                              <w:marRight w:val="0"/>
                              <w:marTop w:val="0"/>
                              <w:marBottom w:val="0"/>
                              <w:divBdr>
                                <w:top w:val="single" w:sz="2" w:space="0" w:color="auto"/>
                                <w:left w:val="single" w:sz="2" w:space="0" w:color="auto"/>
                                <w:bottom w:val="single" w:sz="2" w:space="0" w:color="auto"/>
                                <w:right w:val="single" w:sz="2" w:space="0" w:color="auto"/>
                              </w:divBdr>
                              <w:divsChild>
                                <w:div w:id="27919236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237085462">
                  <w:marLeft w:val="0"/>
                  <w:marRight w:val="0"/>
                  <w:marTop w:val="480"/>
                  <w:marBottom w:val="0"/>
                  <w:divBdr>
                    <w:top w:val="single" w:sz="2" w:space="0" w:color="auto"/>
                    <w:left w:val="single" w:sz="2" w:space="0" w:color="auto"/>
                    <w:bottom w:val="single" w:sz="2" w:space="0" w:color="auto"/>
                    <w:right w:val="single" w:sz="2" w:space="0" w:color="auto"/>
                  </w:divBdr>
                  <w:divsChild>
                    <w:div w:id="1200780160">
                      <w:marLeft w:val="0"/>
                      <w:marRight w:val="0"/>
                      <w:marTop w:val="0"/>
                      <w:marBottom w:val="0"/>
                      <w:divBdr>
                        <w:top w:val="single" w:sz="2" w:space="0" w:color="auto"/>
                        <w:left w:val="single" w:sz="2" w:space="0" w:color="auto"/>
                        <w:bottom w:val="single" w:sz="2" w:space="0" w:color="auto"/>
                        <w:right w:val="single" w:sz="2" w:space="0" w:color="auto"/>
                      </w:divBdr>
                    </w:div>
                    <w:div w:id="346058545">
                      <w:marLeft w:val="0"/>
                      <w:marRight w:val="0"/>
                      <w:marTop w:val="0"/>
                      <w:marBottom w:val="0"/>
                      <w:divBdr>
                        <w:top w:val="single" w:sz="2" w:space="0" w:color="auto"/>
                        <w:left w:val="single" w:sz="2" w:space="0" w:color="auto"/>
                        <w:bottom w:val="single" w:sz="2" w:space="0" w:color="auto"/>
                        <w:right w:val="single" w:sz="2" w:space="0" w:color="auto"/>
                      </w:divBdr>
                      <w:divsChild>
                        <w:div w:id="1889413837">
                          <w:marLeft w:val="0"/>
                          <w:marRight w:val="0"/>
                          <w:marTop w:val="0"/>
                          <w:marBottom w:val="0"/>
                          <w:divBdr>
                            <w:top w:val="single" w:sz="2" w:space="0" w:color="auto"/>
                            <w:left w:val="single" w:sz="2" w:space="0" w:color="auto"/>
                            <w:bottom w:val="single" w:sz="2" w:space="0" w:color="auto"/>
                            <w:right w:val="single" w:sz="2" w:space="0" w:color="auto"/>
                          </w:divBdr>
                          <w:divsChild>
                            <w:div w:id="524099189">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227959618">
                  <w:marLeft w:val="0"/>
                  <w:marRight w:val="0"/>
                  <w:marTop w:val="480"/>
                  <w:marBottom w:val="0"/>
                  <w:divBdr>
                    <w:top w:val="single" w:sz="2" w:space="0" w:color="auto"/>
                    <w:left w:val="single" w:sz="2" w:space="0" w:color="auto"/>
                    <w:bottom w:val="single" w:sz="2" w:space="0" w:color="auto"/>
                    <w:right w:val="single" w:sz="2" w:space="0" w:color="auto"/>
                  </w:divBdr>
                  <w:divsChild>
                    <w:div w:id="612979872">
                      <w:marLeft w:val="0"/>
                      <w:marRight w:val="0"/>
                      <w:marTop w:val="0"/>
                      <w:marBottom w:val="0"/>
                      <w:divBdr>
                        <w:top w:val="single" w:sz="2" w:space="0" w:color="auto"/>
                        <w:left w:val="single" w:sz="2" w:space="0" w:color="auto"/>
                        <w:bottom w:val="single" w:sz="2" w:space="0" w:color="auto"/>
                        <w:right w:val="single" w:sz="2" w:space="0" w:color="auto"/>
                      </w:divBdr>
                      <w:divsChild>
                        <w:div w:id="767043474">
                          <w:marLeft w:val="0"/>
                          <w:marRight w:val="0"/>
                          <w:marTop w:val="180"/>
                          <w:marBottom w:val="0"/>
                          <w:divBdr>
                            <w:top w:val="single" w:sz="2" w:space="0" w:color="auto"/>
                            <w:left w:val="single" w:sz="2" w:space="0" w:color="auto"/>
                            <w:bottom w:val="single" w:sz="2" w:space="0" w:color="auto"/>
                            <w:right w:val="single" w:sz="2" w:space="0" w:color="auto"/>
                          </w:divBdr>
                          <w:divsChild>
                            <w:div w:id="1191408392">
                              <w:marLeft w:val="0"/>
                              <w:marRight w:val="0"/>
                              <w:marTop w:val="0"/>
                              <w:marBottom w:val="0"/>
                              <w:divBdr>
                                <w:top w:val="single" w:sz="2" w:space="0" w:color="auto"/>
                                <w:left w:val="single" w:sz="2" w:space="0" w:color="auto"/>
                                <w:bottom w:val="single" w:sz="2" w:space="0" w:color="auto"/>
                                <w:right w:val="single" w:sz="2" w:space="0" w:color="auto"/>
                              </w:divBdr>
                              <w:divsChild>
                                <w:div w:id="48393234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466363648">
                  <w:marLeft w:val="0"/>
                  <w:marRight w:val="0"/>
                  <w:marTop w:val="480"/>
                  <w:marBottom w:val="0"/>
                  <w:divBdr>
                    <w:top w:val="single" w:sz="2" w:space="0" w:color="auto"/>
                    <w:left w:val="single" w:sz="2" w:space="0" w:color="auto"/>
                    <w:bottom w:val="single" w:sz="2" w:space="0" w:color="auto"/>
                    <w:right w:val="single" w:sz="2" w:space="0" w:color="auto"/>
                  </w:divBdr>
                  <w:divsChild>
                    <w:div w:id="2034182110">
                      <w:marLeft w:val="0"/>
                      <w:marRight w:val="0"/>
                      <w:marTop w:val="0"/>
                      <w:marBottom w:val="0"/>
                      <w:divBdr>
                        <w:top w:val="single" w:sz="2" w:space="0" w:color="auto"/>
                        <w:left w:val="single" w:sz="2" w:space="0" w:color="auto"/>
                        <w:bottom w:val="single" w:sz="2" w:space="0" w:color="auto"/>
                        <w:right w:val="single" w:sz="2" w:space="0" w:color="auto"/>
                      </w:divBdr>
                    </w:div>
                    <w:div w:id="1673296298">
                      <w:marLeft w:val="0"/>
                      <w:marRight w:val="0"/>
                      <w:marTop w:val="0"/>
                      <w:marBottom w:val="0"/>
                      <w:divBdr>
                        <w:top w:val="single" w:sz="2" w:space="0" w:color="auto"/>
                        <w:left w:val="single" w:sz="2" w:space="0" w:color="auto"/>
                        <w:bottom w:val="single" w:sz="2" w:space="0" w:color="auto"/>
                        <w:right w:val="single" w:sz="2" w:space="0" w:color="auto"/>
                      </w:divBdr>
                      <w:divsChild>
                        <w:div w:id="1735158587">
                          <w:marLeft w:val="0"/>
                          <w:marRight w:val="0"/>
                          <w:marTop w:val="0"/>
                          <w:marBottom w:val="0"/>
                          <w:divBdr>
                            <w:top w:val="single" w:sz="2" w:space="0" w:color="auto"/>
                            <w:left w:val="single" w:sz="2" w:space="0" w:color="auto"/>
                            <w:bottom w:val="single" w:sz="2" w:space="0" w:color="auto"/>
                            <w:right w:val="single" w:sz="2" w:space="0" w:color="auto"/>
                          </w:divBdr>
                          <w:divsChild>
                            <w:div w:id="29041726">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550802152">
                  <w:marLeft w:val="0"/>
                  <w:marRight w:val="0"/>
                  <w:marTop w:val="480"/>
                  <w:marBottom w:val="0"/>
                  <w:divBdr>
                    <w:top w:val="single" w:sz="2" w:space="0" w:color="auto"/>
                    <w:left w:val="single" w:sz="2" w:space="0" w:color="auto"/>
                    <w:bottom w:val="single" w:sz="2" w:space="0" w:color="auto"/>
                    <w:right w:val="single" w:sz="2" w:space="0" w:color="auto"/>
                  </w:divBdr>
                  <w:divsChild>
                    <w:div w:id="1017777062">
                      <w:marLeft w:val="0"/>
                      <w:marRight w:val="0"/>
                      <w:marTop w:val="0"/>
                      <w:marBottom w:val="0"/>
                      <w:divBdr>
                        <w:top w:val="single" w:sz="2" w:space="0" w:color="auto"/>
                        <w:left w:val="single" w:sz="2" w:space="0" w:color="auto"/>
                        <w:bottom w:val="single" w:sz="2" w:space="0" w:color="auto"/>
                        <w:right w:val="single" w:sz="2" w:space="0" w:color="auto"/>
                      </w:divBdr>
                      <w:divsChild>
                        <w:div w:id="1833443645">
                          <w:marLeft w:val="0"/>
                          <w:marRight w:val="0"/>
                          <w:marTop w:val="180"/>
                          <w:marBottom w:val="0"/>
                          <w:divBdr>
                            <w:top w:val="single" w:sz="2" w:space="0" w:color="auto"/>
                            <w:left w:val="single" w:sz="2" w:space="0" w:color="auto"/>
                            <w:bottom w:val="single" w:sz="2" w:space="0" w:color="auto"/>
                            <w:right w:val="single" w:sz="2" w:space="0" w:color="auto"/>
                          </w:divBdr>
                          <w:divsChild>
                            <w:div w:id="1529558866">
                              <w:marLeft w:val="0"/>
                              <w:marRight w:val="0"/>
                              <w:marTop w:val="0"/>
                              <w:marBottom w:val="0"/>
                              <w:divBdr>
                                <w:top w:val="single" w:sz="2" w:space="0" w:color="auto"/>
                                <w:left w:val="single" w:sz="2" w:space="0" w:color="auto"/>
                                <w:bottom w:val="single" w:sz="2" w:space="0" w:color="auto"/>
                                <w:right w:val="single" w:sz="2" w:space="0" w:color="auto"/>
                              </w:divBdr>
                              <w:divsChild>
                                <w:div w:id="433359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78799146">
                  <w:marLeft w:val="0"/>
                  <w:marRight w:val="0"/>
                  <w:marTop w:val="480"/>
                  <w:marBottom w:val="0"/>
                  <w:divBdr>
                    <w:top w:val="single" w:sz="2" w:space="0" w:color="auto"/>
                    <w:left w:val="single" w:sz="2" w:space="0" w:color="auto"/>
                    <w:bottom w:val="single" w:sz="2" w:space="0" w:color="auto"/>
                    <w:right w:val="single" w:sz="2" w:space="0" w:color="auto"/>
                  </w:divBdr>
                  <w:divsChild>
                    <w:div w:id="1211386198">
                      <w:marLeft w:val="0"/>
                      <w:marRight w:val="0"/>
                      <w:marTop w:val="0"/>
                      <w:marBottom w:val="0"/>
                      <w:divBdr>
                        <w:top w:val="single" w:sz="2" w:space="0" w:color="auto"/>
                        <w:left w:val="single" w:sz="2" w:space="0" w:color="auto"/>
                        <w:bottom w:val="single" w:sz="2" w:space="0" w:color="auto"/>
                        <w:right w:val="single" w:sz="2" w:space="0" w:color="auto"/>
                      </w:divBdr>
                    </w:div>
                    <w:div w:id="1856963715">
                      <w:marLeft w:val="0"/>
                      <w:marRight w:val="0"/>
                      <w:marTop w:val="0"/>
                      <w:marBottom w:val="0"/>
                      <w:divBdr>
                        <w:top w:val="single" w:sz="2" w:space="0" w:color="auto"/>
                        <w:left w:val="single" w:sz="2" w:space="0" w:color="auto"/>
                        <w:bottom w:val="single" w:sz="2" w:space="0" w:color="auto"/>
                        <w:right w:val="single" w:sz="2" w:space="0" w:color="auto"/>
                      </w:divBdr>
                      <w:divsChild>
                        <w:div w:id="444733528">
                          <w:marLeft w:val="0"/>
                          <w:marRight w:val="0"/>
                          <w:marTop w:val="0"/>
                          <w:marBottom w:val="0"/>
                          <w:divBdr>
                            <w:top w:val="single" w:sz="2" w:space="0" w:color="auto"/>
                            <w:left w:val="single" w:sz="2" w:space="0" w:color="auto"/>
                            <w:bottom w:val="single" w:sz="2" w:space="0" w:color="auto"/>
                            <w:right w:val="single" w:sz="2" w:space="0" w:color="auto"/>
                          </w:divBdr>
                          <w:divsChild>
                            <w:div w:id="1690598322">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745370516">
                  <w:marLeft w:val="0"/>
                  <w:marRight w:val="0"/>
                  <w:marTop w:val="480"/>
                  <w:marBottom w:val="0"/>
                  <w:divBdr>
                    <w:top w:val="single" w:sz="2" w:space="0" w:color="auto"/>
                    <w:left w:val="single" w:sz="2" w:space="0" w:color="auto"/>
                    <w:bottom w:val="single" w:sz="2" w:space="0" w:color="auto"/>
                    <w:right w:val="single" w:sz="2" w:space="0" w:color="auto"/>
                  </w:divBdr>
                  <w:divsChild>
                    <w:div w:id="427849809">
                      <w:marLeft w:val="0"/>
                      <w:marRight w:val="0"/>
                      <w:marTop w:val="0"/>
                      <w:marBottom w:val="0"/>
                      <w:divBdr>
                        <w:top w:val="single" w:sz="2" w:space="0" w:color="auto"/>
                        <w:left w:val="single" w:sz="2" w:space="0" w:color="auto"/>
                        <w:bottom w:val="single" w:sz="2" w:space="0" w:color="auto"/>
                        <w:right w:val="single" w:sz="2" w:space="0" w:color="auto"/>
                      </w:divBdr>
                      <w:divsChild>
                        <w:div w:id="1340887854">
                          <w:marLeft w:val="0"/>
                          <w:marRight w:val="0"/>
                          <w:marTop w:val="180"/>
                          <w:marBottom w:val="0"/>
                          <w:divBdr>
                            <w:top w:val="single" w:sz="2" w:space="0" w:color="auto"/>
                            <w:left w:val="single" w:sz="2" w:space="0" w:color="auto"/>
                            <w:bottom w:val="single" w:sz="2" w:space="0" w:color="auto"/>
                            <w:right w:val="single" w:sz="2" w:space="0" w:color="auto"/>
                          </w:divBdr>
                          <w:divsChild>
                            <w:div w:id="546723451">
                              <w:marLeft w:val="0"/>
                              <w:marRight w:val="0"/>
                              <w:marTop w:val="0"/>
                              <w:marBottom w:val="0"/>
                              <w:divBdr>
                                <w:top w:val="single" w:sz="2" w:space="0" w:color="auto"/>
                                <w:left w:val="single" w:sz="2" w:space="0" w:color="auto"/>
                                <w:bottom w:val="single" w:sz="2" w:space="0" w:color="auto"/>
                                <w:right w:val="single" w:sz="2" w:space="0" w:color="auto"/>
                              </w:divBdr>
                              <w:divsChild>
                                <w:div w:id="54984973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103722458">
                  <w:marLeft w:val="0"/>
                  <w:marRight w:val="0"/>
                  <w:marTop w:val="480"/>
                  <w:marBottom w:val="0"/>
                  <w:divBdr>
                    <w:top w:val="single" w:sz="2" w:space="0" w:color="auto"/>
                    <w:left w:val="single" w:sz="2" w:space="0" w:color="auto"/>
                    <w:bottom w:val="single" w:sz="2" w:space="0" w:color="auto"/>
                    <w:right w:val="single" w:sz="2" w:space="0" w:color="auto"/>
                  </w:divBdr>
                  <w:divsChild>
                    <w:div w:id="2043086873">
                      <w:marLeft w:val="0"/>
                      <w:marRight w:val="0"/>
                      <w:marTop w:val="0"/>
                      <w:marBottom w:val="0"/>
                      <w:divBdr>
                        <w:top w:val="single" w:sz="2" w:space="0" w:color="auto"/>
                        <w:left w:val="single" w:sz="2" w:space="0" w:color="auto"/>
                        <w:bottom w:val="single" w:sz="2" w:space="0" w:color="auto"/>
                        <w:right w:val="single" w:sz="2" w:space="0" w:color="auto"/>
                      </w:divBdr>
                    </w:div>
                    <w:div w:id="454757125">
                      <w:marLeft w:val="0"/>
                      <w:marRight w:val="0"/>
                      <w:marTop w:val="0"/>
                      <w:marBottom w:val="0"/>
                      <w:divBdr>
                        <w:top w:val="single" w:sz="2" w:space="0" w:color="auto"/>
                        <w:left w:val="single" w:sz="2" w:space="0" w:color="auto"/>
                        <w:bottom w:val="single" w:sz="2" w:space="0" w:color="auto"/>
                        <w:right w:val="single" w:sz="2" w:space="0" w:color="auto"/>
                      </w:divBdr>
                      <w:divsChild>
                        <w:div w:id="329337375">
                          <w:marLeft w:val="0"/>
                          <w:marRight w:val="0"/>
                          <w:marTop w:val="0"/>
                          <w:marBottom w:val="0"/>
                          <w:divBdr>
                            <w:top w:val="single" w:sz="2" w:space="0" w:color="auto"/>
                            <w:left w:val="single" w:sz="2" w:space="0" w:color="auto"/>
                            <w:bottom w:val="single" w:sz="2" w:space="0" w:color="auto"/>
                            <w:right w:val="single" w:sz="2" w:space="0" w:color="auto"/>
                          </w:divBdr>
                          <w:divsChild>
                            <w:div w:id="762533905">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353072786">
                  <w:marLeft w:val="0"/>
                  <w:marRight w:val="0"/>
                  <w:marTop w:val="480"/>
                  <w:marBottom w:val="0"/>
                  <w:divBdr>
                    <w:top w:val="single" w:sz="2" w:space="0" w:color="auto"/>
                    <w:left w:val="single" w:sz="2" w:space="0" w:color="auto"/>
                    <w:bottom w:val="single" w:sz="2" w:space="0" w:color="auto"/>
                    <w:right w:val="single" w:sz="2" w:space="0" w:color="auto"/>
                  </w:divBdr>
                  <w:divsChild>
                    <w:div w:id="1684241370">
                      <w:marLeft w:val="0"/>
                      <w:marRight w:val="0"/>
                      <w:marTop w:val="0"/>
                      <w:marBottom w:val="0"/>
                      <w:divBdr>
                        <w:top w:val="single" w:sz="2" w:space="0" w:color="auto"/>
                        <w:left w:val="single" w:sz="2" w:space="0" w:color="auto"/>
                        <w:bottom w:val="single" w:sz="2" w:space="0" w:color="auto"/>
                        <w:right w:val="single" w:sz="2" w:space="0" w:color="auto"/>
                      </w:divBdr>
                      <w:divsChild>
                        <w:div w:id="1900096678">
                          <w:marLeft w:val="0"/>
                          <w:marRight w:val="0"/>
                          <w:marTop w:val="180"/>
                          <w:marBottom w:val="0"/>
                          <w:divBdr>
                            <w:top w:val="single" w:sz="2" w:space="0" w:color="auto"/>
                            <w:left w:val="single" w:sz="2" w:space="0" w:color="auto"/>
                            <w:bottom w:val="single" w:sz="2" w:space="0" w:color="auto"/>
                            <w:right w:val="single" w:sz="2" w:space="0" w:color="auto"/>
                          </w:divBdr>
                          <w:divsChild>
                            <w:div w:id="971784740">
                              <w:marLeft w:val="0"/>
                              <w:marRight w:val="0"/>
                              <w:marTop w:val="0"/>
                              <w:marBottom w:val="0"/>
                              <w:divBdr>
                                <w:top w:val="single" w:sz="2" w:space="0" w:color="auto"/>
                                <w:left w:val="single" w:sz="2" w:space="0" w:color="auto"/>
                                <w:bottom w:val="single" w:sz="2" w:space="0" w:color="auto"/>
                                <w:right w:val="single" w:sz="2" w:space="0" w:color="auto"/>
                              </w:divBdr>
                              <w:divsChild>
                                <w:div w:id="59945868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88565324">
                  <w:marLeft w:val="0"/>
                  <w:marRight w:val="0"/>
                  <w:marTop w:val="480"/>
                  <w:marBottom w:val="0"/>
                  <w:divBdr>
                    <w:top w:val="single" w:sz="2" w:space="0" w:color="auto"/>
                    <w:left w:val="single" w:sz="2" w:space="0" w:color="auto"/>
                    <w:bottom w:val="single" w:sz="2" w:space="0" w:color="auto"/>
                    <w:right w:val="single" w:sz="2" w:space="0" w:color="auto"/>
                  </w:divBdr>
                  <w:divsChild>
                    <w:div w:id="1567959356">
                      <w:marLeft w:val="0"/>
                      <w:marRight w:val="0"/>
                      <w:marTop w:val="0"/>
                      <w:marBottom w:val="0"/>
                      <w:divBdr>
                        <w:top w:val="single" w:sz="2" w:space="0" w:color="auto"/>
                        <w:left w:val="single" w:sz="2" w:space="0" w:color="auto"/>
                        <w:bottom w:val="single" w:sz="2" w:space="0" w:color="auto"/>
                        <w:right w:val="single" w:sz="2" w:space="0" w:color="auto"/>
                      </w:divBdr>
                    </w:div>
                    <w:div w:id="1562449805">
                      <w:marLeft w:val="0"/>
                      <w:marRight w:val="0"/>
                      <w:marTop w:val="0"/>
                      <w:marBottom w:val="0"/>
                      <w:divBdr>
                        <w:top w:val="single" w:sz="2" w:space="0" w:color="auto"/>
                        <w:left w:val="single" w:sz="2" w:space="0" w:color="auto"/>
                        <w:bottom w:val="single" w:sz="2" w:space="0" w:color="auto"/>
                        <w:right w:val="single" w:sz="2" w:space="0" w:color="auto"/>
                      </w:divBdr>
                      <w:divsChild>
                        <w:div w:id="948701727">
                          <w:marLeft w:val="0"/>
                          <w:marRight w:val="0"/>
                          <w:marTop w:val="0"/>
                          <w:marBottom w:val="0"/>
                          <w:divBdr>
                            <w:top w:val="single" w:sz="2" w:space="0" w:color="auto"/>
                            <w:left w:val="single" w:sz="2" w:space="0" w:color="auto"/>
                            <w:bottom w:val="single" w:sz="2" w:space="0" w:color="auto"/>
                            <w:right w:val="single" w:sz="2" w:space="0" w:color="auto"/>
                          </w:divBdr>
                          <w:divsChild>
                            <w:div w:id="1354726083">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316153222">
                  <w:marLeft w:val="0"/>
                  <w:marRight w:val="0"/>
                  <w:marTop w:val="480"/>
                  <w:marBottom w:val="0"/>
                  <w:divBdr>
                    <w:top w:val="single" w:sz="2" w:space="0" w:color="auto"/>
                    <w:left w:val="single" w:sz="2" w:space="0" w:color="auto"/>
                    <w:bottom w:val="single" w:sz="2" w:space="0" w:color="auto"/>
                    <w:right w:val="single" w:sz="2" w:space="0" w:color="auto"/>
                  </w:divBdr>
                  <w:divsChild>
                    <w:div w:id="738596372">
                      <w:marLeft w:val="0"/>
                      <w:marRight w:val="0"/>
                      <w:marTop w:val="0"/>
                      <w:marBottom w:val="0"/>
                      <w:divBdr>
                        <w:top w:val="single" w:sz="2" w:space="0" w:color="auto"/>
                        <w:left w:val="single" w:sz="2" w:space="0" w:color="auto"/>
                        <w:bottom w:val="single" w:sz="2" w:space="0" w:color="auto"/>
                        <w:right w:val="single" w:sz="2" w:space="0" w:color="auto"/>
                      </w:divBdr>
                      <w:divsChild>
                        <w:div w:id="1921715722">
                          <w:marLeft w:val="0"/>
                          <w:marRight w:val="0"/>
                          <w:marTop w:val="180"/>
                          <w:marBottom w:val="0"/>
                          <w:divBdr>
                            <w:top w:val="single" w:sz="2" w:space="0" w:color="auto"/>
                            <w:left w:val="single" w:sz="2" w:space="0" w:color="auto"/>
                            <w:bottom w:val="single" w:sz="2" w:space="0" w:color="auto"/>
                            <w:right w:val="single" w:sz="2" w:space="0" w:color="auto"/>
                          </w:divBdr>
                          <w:divsChild>
                            <w:div w:id="264461742">
                              <w:marLeft w:val="0"/>
                              <w:marRight w:val="0"/>
                              <w:marTop w:val="0"/>
                              <w:marBottom w:val="0"/>
                              <w:divBdr>
                                <w:top w:val="single" w:sz="2" w:space="0" w:color="auto"/>
                                <w:left w:val="single" w:sz="2" w:space="0" w:color="auto"/>
                                <w:bottom w:val="single" w:sz="2" w:space="0" w:color="auto"/>
                                <w:right w:val="single" w:sz="2" w:space="0" w:color="auto"/>
                              </w:divBdr>
                              <w:divsChild>
                                <w:div w:id="147432407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54215997">
                  <w:marLeft w:val="0"/>
                  <w:marRight w:val="0"/>
                  <w:marTop w:val="480"/>
                  <w:marBottom w:val="0"/>
                  <w:divBdr>
                    <w:top w:val="single" w:sz="2" w:space="0" w:color="auto"/>
                    <w:left w:val="single" w:sz="2" w:space="0" w:color="auto"/>
                    <w:bottom w:val="single" w:sz="2" w:space="0" w:color="auto"/>
                    <w:right w:val="single" w:sz="2" w:space="0" w:color="auto"/>
                  </w:divBdr>
                  <w:divsChild>
                    <w:div w:id="670108566">
                      <w:marLeft w:val="0"/>
                      <w:marRight w:val="0"/>
                      <w:marTop w:val="0"/>
                      <w:marBottom w:val="0"/>
                      <w:divBdr>
                        <w:top w:val="single" w:sz="2" w:space="0" w:color="auto"/>
                        <w:left w:val="single" w:sz="2" w:space="0" w:color="auto"/>
                        <w:bottom w:val="single" w:sz="2" w:space="0" w:color="auto"/>
                        <w:right w:val="single" w:sz="2" w:space="0" w:color="auto"/>
                      </w:divBdr>
                    </w:div>
                    <w:div w:id="1503351517">
                      <w:marLeft w:val="0"/>
                      <w:marRight w:val="0"/>
                      <w:marTop w:val="0"/>
                      <w:marBottom w:val="0"/>
                      <w:divBdr>
                        <w:top w:val="single" w:sz="2" w:space="0" w:color="auto"/>
                        <w:left w:val="single" w:sz="2" w:space="0" w:color="auto"/>
                        <w:bottom w:val="single" w:sz="2" w:space="0" w:color="auto"/>
                        <w:right w:val="single" w:sz="2" w:space="0" w:color="auto"/>
                      </w:divBdr>
                      <w:divsChild>
                        <w:div w:id="1109467401">
                          <w:marLeft w:val="0"/>
                          <w:marRight w:val="0"/>
                          <w:marTop w:val="0"/>
                          <w:marBottom w:val="0"/>
                          <w:divBdr>
                            <w:top w:val="single" w:sz="2" w:space="0" w:color="auto"/>
                            <w:left w:val="single" w:sz="2" w:space="0" w:color="auto"/>
                            <w:bottom w:val="single" w:sz="2" w:space="0" w:color="auto"/>
                            <w:right w:val="single" w:sz="2" w:space="0" w:color="auto"/>
                          </w:divBdr>
                          <w:divsChild>
                            <w:div w:id="274991460">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218324817">
                  <w:marLeft w:val="0"/>
                  <w:marRight w:val="0"/>
                  <w:marTop w:val="480"/>
                  <w:marBottom w:val="0"/>
                  <w:divBdr>
                    <w:top w:val="single" w:sz="2" w:space="0" w:color="auto"/>
                    <w:left w:val="single" w:sz="2" w:space="0" w:color="auto"/>
                    <w:bottom w:val="single" w:sz="2" w:space="0" w:color="auto"/>
                    <w:right w:val="single" w:sz="2" w:space="0" w:color="auto"/>
                  </w:divBdr>
                  <w:divsChild>
                    <w:div w:id="1234000300">
                      <w:marLeft w:val="0"/>
                      <w:marRight w:val="0"/>
                      <w:marTop w:val="0"/>
                      <w:marBottom w:val="0"/>
                      <w:divBdr>
                        <w:top w:val="single" w:sz="2" w:space="0" w:color="auto"/>
                        <w:left w:val="single" w:sz="2" w:space="0" w:color="auto"/>
                        <w:bottom w:val="single" w:sz="2" w:space="0" w:color="auto"/>
                        <w:right w:val="single" w:sz="2" w:space="0" w:color="auto"/>
                      </w:divBdr>
                      <w:divsChild>
                        <w:div w:id="882600829">
                          <w:marLeft w:val="0"/>
                          <w:marRight w:val="0"/>
                          <w:marTop w:val="180"/>
                          <w:marBottom w:val="0"/>
                          <w:divBdr>
                            <w:top w:val="single" w:sz="2" w:space="0" w:color="auto"/>
                            <w:left w:val="single" w:sz="2" w:space="0" w:color="auto"/>
                            <w:bottom w:val="single" w:sz="2" w:space="0" w:color="auto"/>
                            <w:right w:val="single" w:sz="2" w:space="0" w:color="auto"/>
                          </w:divBdr>
                          <w:divsChild>
                            <w:div w:id="1213612555">
                              <w:marLeft w:val="0"/>
                              <w:marRight w:val="0"/>
                              <w:marTop w:val="0"/>
                              <w:marBottom w:val="0"/>
                              <w:divBdr>
                                <w:top w:val="single" w:sz="2" w:space="0" w:color="auto"/>
                                <w:left w:val="single" w:sz="2" w:space="0" w:color="auto"/>
                                <w:bottom w:val="single" w:sz="2" w:space="0" w:color="auto"/>
                                <w:right w:val="single" w:sz="2" w:space="0" w:color="auto"/>
                              </w:divBdr>
                              <w:divsChild>
                                <w:div w:id="107866909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90653853">
                  <w:marLeft w:val="0"/>
                  <w:marRight w:val="0"/>
                  <w:marTop w:val="480"/>
                  <w:marBottom w:val="0"/>
                  <w:divBdr>
                    <w:top w:val="single" w:sz="2" w:space="0" w:color="auto"/>
                    <w:left w:val="single" w:sz="2" w:space="0" w:color="auto"/>
                    <w:bottom w:val="single" w:sz="2" w:space="0" w:color="auto"/>
                    <w:right w:val="single" w:sz="2" w:space="0" w:color="auto"/>
                  </w:divBdr>
                  <w:divsChild>
                    <w:div w:id="786316897">
                      <w:marLeft w:val="0"/>
                      <w:marRight w:val="0"/>
                      <w:marTop w:val="0"/>
                      <w:marBottom w:val="0"/>
                      <w:divBdr>
                        <w:top w:val="single" w:sz="2" w:space="0" w:color="auto"/>
                        <w:left w:val="single" w:sz="2" w:space="0" w:color="auto"/>
                        <w:bottom w:val="single" w:sz="2" w:space="0" w:color="auto"/>
                        <w:right w:val="single" w:sz="2" w:space="0" w:color="auto"/>
                      </w:divBdr>
                    </w:div>
                    <w:div w:id="805854138">
                      <w:marLeft w:val="0"/>
                      <w:marRight w:val="0"/>
                      <w:marTop w:val="0"/>
                      <w:marBottom w:val="0"/>
                      <w:divBdr>
                        <w:top w:val="single" w:sz="2" w:space="0" w:color="auto"/>
                        <w:left w:val="single" w:sz="2" w:space="0" w:color="auto"/>
                        <w:bottom w:val="single" w:sz="2" w:space="0" w:color="auto"/>
                        <w:right w:val="single" w:sz="2" w:space="0" w:color="auto"/>
                      </w:divBdr>
                      <w:divsChild>
                        <w:div w:id="1489056229">
                          <w:marLeft w:val="0"/>
                          <w:marRight w:val="0"/>
                          <w:marTop w:val="0"/>
                          <w:marBottom w:val="0"/>
                          <w:divBdr>
                            <w:top w:val="single" w:sz="2" w:space="0" w:color="auto"/>
                            <w:left w:val="single" w:sz="2" w:space="0" w:color="auto"/>
                            <w:bottom w:val="single" w:sz="2" w:space="0" w:color="auto"/>
                            <w:right w:val="single" w:sz="2" w:space="0" w:color="auto"/>
                          </w:divBdr>
                          <w:divsChild>
                            <w:div w:id="970286970">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399016837">
                  <w:marLeft w:val="0"/>
                  <w:marRight w:val="0"/>
                  <w:marTop w:val="480"/>
                  <w:marBottom w:val="0"/>
                  <w:divBdr>
                    <w:top w:val="single" w:sz="2" w:space="0" w:color="auto"/>
                    <w:left w:val="single" w:sz="2" w:space="0" w:color="auto"/>
                    <w:bottom w:val="single" w:sz="2" w:space="0" w:color="auto"/>
                    <w:right w:val="single" w:sz="2" w:space="0" w:color="auto"/>
                  </w:divBdr>
                  <w:divsChild>
                    <w:div w:id="1244027322">
                      <w:marLeft w:val="0"/>
                      <w:marRight w:val="0"/>
                      <w:marTop w:val="0"/>
                      <w:marBottom w:val="0"/>
                      <w:divBdr>
                        <w:top w:val="single" w:sz="2" w:space="0" w:color="auto"/>
                        <w:left w:val="single" w:sz="2" w:space="0" w:color="auto"/>
                        <w:bottom w:val="single" w:sz="2" w:space="0" w:color="auto"/>
                        <w:right w:val="single" w:sz="2" w:space="0" w:color="auto"/>
                      </w:divBdr>
                      <w:divsChild>
                        <w:div w:id="199169394">
                          <w:marLeft w:val="0"/>
                          <w:marRight w:val="0"/>
                          <w:marTop w:val="180"/>
                          <w:marBottom w:val="0"/>
                          <w:divBdr>
                            <w:top w:val="single" w:sz="2" w:space="0" w:color="auto"/>
                            <w:left w:val="single" w:sz="2" w:space="0" w:color="auto"/>
                            <w:bottom w:val="single" w:sz="2" w:space="0" w:color="auto"/>
                            <w:right w:val="single" w:sz="2" w:space="0" w:color="auto"/>
                          </w:divBdr>
                          <w:divsChild>
                            <w:div w:id="1616399472">
                              <w:marLeft w:val="0"/>
                              <w:marRight w:val="0"/>
                              <w:marTop w:val="0"/>
                              <w:marBottom w:val="0"/>
                              <w:divBdr>
                                <w:top w:val="single" w:sz="2" w:space="0" w:color="auto"/>
                                <w:left w:val="single" w:sz="2" w:space="0" w:color="auto"/>
                                <w:bottom w:val="single" w:sz="2" w:space="0" w:color="auto"/>
                                <w:right w:val="single" w:sz="2" w:space="0" w:color="auto"/>
                              </w:divBdr>
                              <w:divsChild>
                                <w:div w:id="44519604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849180833">
                  <w:marLeft w:val="0"/>
                  <w:marRight w:val="0"/>
                  <w:marTop w:val="480"/>
                  <w:marBottom w:val="0"/>
                  <w:divBdr>
                    <w:top w:val="single" w:sz="2" w:space="0" w:color="auto"/>
                    <w:left w:val="single" w:sz="2" w:space="0" w:color="auto"/>
                    <w:bottom w:val="single" w:sz="2" w:space="0" w:color="auto"/>
                    <w:right w:val="single" w:sz="2" w:space="0" w:color="auto"/>
                  </w:divBdr>
                  <w:divsChild>
                    <w:div w:id="2007708913">
                      <w:marLeft w:val="0"/>
                      <w:marRight w:val="0"/>
                      <w:marTop w:val="0"/>
                      <w:marBottom w:val="0"/>
                      <w:divBdr>
                        <w:top w:val="single" w:sz="2" w:space="0" w:color="auto"/>
                        <w:left w:val="single" w:sz="2" w:space="0" w:color="auto"/>
                        <w:bottom w:val="single" w:sz="2" w:space="0" w:color="auto"/>
                        <w:right w:val="single" w:sz="2" w:space="0" w:color="auto"/>
                      </w:divBdr>
                    </w:div>
                    <w:div w:id="942880186">
                      <w:marLeft w:val="0"/>
                      <w:marRight w:val="0"/>
                      <w:marTop w:val="0"/>
                      <w:marBottom w:val="0"/>
                      <w:divBdr>
                        <w:top w:val="single" w:sz="2" w:space="0" w:color="auto"/>
                        <w:left w:val="single" w:sz="2" w:space="0" w:color="auto"/>
                        <w:bottom w:val="single" w:sz="2" w:space="0" w:color="auto"/>
                        <w:right w:val="single" w:sz="2" w:space="0" w:color="auto"/>
                      </w:divBdr>
                      <w:divsChild>
                        <w:div w:id="1254046725">
                          <w:marLeft w:val="0"/>
                          <w:marRight w:val="0"/>
                          <w:marTop w:val="0"/>
                          <w:marBottom w:val="0"/>
                          <w:divBdr>
                            <w:top w:val="single" w:sz="2" w:space="0" w:color="auto"/>
                            <w:left w:val="single" w:sz="2" w:space="0" w:color="auto"/>
                            <w:bottom w:val="single" w:sz="2" w:space="0" w:color="auto"/>
                            <w:right w:val="single" w:sz="2" w:space="0" w:color="auto"/>
                          </w:divBdr>
                          <w:divsChild>
                            <w:div w:id="962074304">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542252668">
                  <w:marLeft w:val="0"/>
                  <w:marRight w:val="0"/>
                  <w:marTop w:val="480"/>
                  <w:marBottom w:val="0"/>
                  <w:divBdr>
                    <w:top w:val="single" w:sz="2" w:space="0" w:color="auto"/>
                    <w:left w:val="single" w:sz="2" w:space="0" w:color="auto"/>
                    <w:bottom w:val="single" w:sz="2" w:space="0" w:color="auto"/>
                    <w:right w:val="single" w:sz="2" w:space="0" w:color="auto"/>
                  </w:divBdr>
                  <w:divsChild>
                    <w:div w:id="661545027">
                      <w:marLeft w:val="0"/>
                      <w:marRight w:val="0"/>
                      <w:marTop w:val="0"/>
                      <w:marBottom w:val="0"/>
                      <w:divBdr>
                        <w:top w:val="single" w:sz="2" w:space="0" w:color="auto"/>
                        <w:left w:val="single" w:sz="2" w:space="0" w:color="auto"/>
                        <w:bottom w:val="single" w:sz="2" w:space="0" w:color="auto"/>
                        <w:right w:val="single" w:sz="2" w:space="0" w:color="auto"/>
                      </w:divBdr>
                      <w:divsChild>
                        <w:div w:id="1805583445">
                          <w:marLeft w:val="0"/>
                          <w:marRight w:val="0"/>
                          <w:marTop w:val="180"/>
                          <w:marBottom w:val="0"/>
                          <w:divBdr>
                            <w:top w:val="single" w:sz="2" w:space="0" w:color="auto"/>
                            <w:left w:val="single" w:sz="2" w:space="0" w:color="auto"/>
                            <w:bottom w:val="single" w:sz="2" w:space="0" w:color="auto"/>
                            <w:right w:val="single" w:sz="2" w:space="0" w:color="auto"/>
                          </w:divBdr>
                          <w:divsChild>
                            <w:div w:id="650716105">
                              <w:marLeft w:val="0"/>
                              <w:marRight w:val="0"/>
                              <w:marTop w:val="0"/>
                              <w:marBottom w:val="0"/>
                              <w:divBdr>
                                <w:top w:val="single" w:sz="2" w:space="0" w:color="auto"/>
                                <w:left w:val="single" w:sz="2" w:space="0" w:color="auto"/>
                                <w:bottom w:val="single" w:sz="2" w:space="0" w:color="auto"/>
                                <w:right w:val="single" w:sz="2" w:space="0" w:color="auto"/>
                              </w:divBdr>
                              <w:divsChild>
                                <w:div w:id="156501911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10310784">
                  <w:marLeft w:val="0"/>
                  <w:marRight w:val="0"/>
                  <w:marTop w:val="480"/>
                  <w:marBottom w:val="0"/>
                  <w:divBdr>
                    <w:top w:val="single" w:sz="2" w:space="0" w:color="auto"/>
                    <w:left w:val="single" w:sz="2" w:space="0" w:color="auto"/>
                    <w:bottom w:val="single" w:sz="2" w:space="0" w:color="auto"/>
                    <w:right w:val="single" w:sz="2" w:space="0" w:color="auto"/>
                  </w:divBdr>
                  <w:divsChild>
                    <w:div w:id="336885759">
                      <w:marLeft w:val="0"/>
                      <w:marRight w:val="0"/>
                      <w:marTop w:val="0"/>
                      <w:marBottom w:val="0"/>
                      <w:divBdr>
                        <w:top w:val="single" w:sz="2" w:space="0" w:color="auto"/>
                        <w:left w:val="single" w:sz="2" w:space="0" w:color="auto"/>
                        <w:bottom w:val="single" w:sz="2" w:space="0" w:color="auto"/>
                        <w:right w:val="single" w:sz="2" w:space="0" w:color="auto"/>
                      </w:divBdr>
                    </w:div>
                    <w:div w:id="1119883325">
                      <w:marLeft w:val="0"/>
                      <w:marRight w:val="0"/>
                      <w:marTop w:val="0"/>
                      <w:marBottom w:val="0"/>
                      <w:divBdr>
                        <w:top w:val="single" w:sz="2" w:space="0" w:color="auto"/>
                        <w:left w:val="single" w:sz="2" w:space="0" w:color="auto"/>
                        <w:bottom w:val="single" w:sz="2" w:space="0" w:color="auto"/>
                        <w:right w:val="single" w:sz="2" w:space="0" w:color="auto"/>
                      </w:divBdr>
                      <w:divsChild>
                        <w:div w:id="1140733947">
                          <w:marLeft w:val="0"/>
                          <w:marRight w:val="0"/>
                          <w:marTop w:val="0"/>
                          <w:marBottom w:val="0"/>
                          <w:divBdr>
                            <w:top w:val="single" w:sz="2" w:space="0" w:color="auto"/>
                            <w:left w:val="single" w:sz="2" w:space="0" w:color="auto"/>
                            <w:bottom w:val="single" w:sz="2" w:space="0" w:color="auto"/>
                            <w:right w:val="single" w:sz="2" w:space="0" w:color="auto"/>
                          </w:divBdr>
                          <w:divsChild>
                            <w:div w:id="741100498">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2084332191">
                  <w:marLeft w:val="0"/>
                  <w:marRight w:val="0"/>
                  <w:marTop w:val="480"/>
                  <w:marBottom w:val="0"/>
                  <w:divBdr>
                    <w:top w:val="single" w:sz="2" w:space="0" w:color="auto"/>
                    <w:left w:val="single" w:sz="2" w:space="0" w:color="auto"/>
                    <w:bottom w:val="single" w:sz="2" w:space="0" w:color="auto"/>
                    <w:right w:val="single" w:sz="2" w:space="0" w:color="auto"/>
                  </w:divBdr>
                  <w:divsChild>
                    <w:div w:id="340395448">
                      <w:marLeft w:val="0"/>
                      <w:marRight w:val="0"/>
                      <w:marTop w:val="0"/>
                      <w:marBottom w:val="0"/>
                      <w:divBdr>
                        <w:top w:val="single" w:sz="2" w:space="0" w:color="auto"/>
                        <w:left w:val="single" w:sz="2" w:space="0" w:color="auto"/>
                        <w:bottom w:val="single" w:sz="2" w:space="0" w:color="auto"/>
                        <w:right w:val="single" w:sz="2" w:space="0" w:color="auto"/>
                      </w:divBdr>
                      <w:divsChild>
                        <w:div w:id="1936479482">
                          <w:marLeft w:val="0"/>
                          <w:marRight w:val="0"/>
                          <w:marTop w:val="180"/>
                          <w:marBottom w:val="0"/>
                          <w:divBdr>
                            <w:top w:val="single" w:sz="2" w:space="0" w:color="auto"/>
                            <w:left w:val="single" w:sz="2" w:space="0" w:color="auto"/>
                            <w:bottom w:val="single" w:sz="2" w:space="0" w:color="auto"/>
                            <w:right w:val="single" w:sz="2" w:space="0" w:color="auto"/>
                          </w:divBdr>
                          <w:divsChild>
                            <w:div w:id="70472249">
                              <w:marLeft w:val="0"/>
                              <w:marRight w:val="0"/>
                              <w:marTop w:val="0"/>
                              <w:marBottom w:val="0"/>
                              <w:divBdr>
                                <w:top w:val="single" w:sz="2" w:space="0" w:color="auto"/>
                                <w:left w:val="single" w:sz="2" w:space="0" w:color="auto"/>
                                <w:bottom w:val="single" w:sz="2" w:space="0" w:color="auto"/>
                                <w:right w:val="single" w:sz="2" w:space="0" w:color="auto"/>
                              </w:divBdr>
                              <w:divsChild>
                                <w:div w:id="118705978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744575272">
                  <w:marLeft w:val="0"/>
                  <w:marRight w:val="0"/>
                  <w:marTop w:val="480"/>
                  <w:marBottom w:val="0"/>
                  <w:divBdr>
                    <w:top w:val="single" w:sz="2" w:space="0" w:color="auto"/>
                    <w:left w:val="single" w:sz="2" w:space="0" w:color="auto"/>
                    <w:bottom w:val="single" w:sz="2" w:space="0" w:color="auto"/>
                    <w:right w:val="single" w:sz="2" w:space="0" w:color="auto"/>
                  </w:divBdr>
                  <w:divsChild>
                    <w:div w:id="139150579">
                      <w:marLeft w:val="0"/>
                      <w:marRight w:val="0"/>
                      <w:marTop w:val="0"/>
                      <w:marBottom w:val="0"/>
                      <w:divBdr>
                        <w:top w:val="single" w:sz="2" w:space="0" w:color="auto"/>
                        <w:left w:val="single" w:sz="2" w:space="0" w:color="auto"/>
                        <w:bottom w:val="single" w:sz="2" w:space="0" w:color="auto"/>
                        <w:right w:val="single" w:sz="2" w:space="0" w:color="auto"/>
                      </w:divBdr>
                    </w:div>
                    <w:div w:id="1874687442">
                      <w:marLeft w:val="0"/>
                      <w:marRight w:val="0"/>
                      <w:marTop w:val="0"/>
                      <w:marBottom w:val="0"/>
                      <w:divBdr>
                        <w:top w:val="single" w:sz="2" w:space="0" w:color="auto"/>
                        <w:left w:val="single" w:sz="2" w:space="0" w:color="auto"/>
                        <w:bottom w:val="single" w:sz="2" w:space="0" w:color="auto"/>
                        <w:right w:val="single" w:sz="2" w:space="0" w:color="auto"/>
                      </w:divBdr>
                      <w:divsChild>
                        <w:div w:id="1128551653">
                          <w:marLeft w:val="0"/>
                          <w:marRight w:val="0"/>
                          <w:marTop w:val="0"/>
                          <w:marBottom w:val="0"/>
                          <w:divBdr>
                            <w:top w:val="single" w:sz="2" w:space="0" w:color="auto"/>
                            <w:left w:val="single" w:sz="2" w:space="0" w:color="auto"/>
                            <w:bottom w:val="single" w:sz="2" w:space="0" w:color="auto"/>
                            <w:right w:val="single" w:sz="2" w:space="0" w:color="auto"/>
                          </w:divBdr>
                          <w:divsChild>
                            <w:div w:id="1258369433">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704673734">
                  <w:marLeft w:val="0"/>
                  <w:marRight w:val="0"/>
                  <w:marTop w:val="480"/>
                  <w:marBottom w:val="0"/>
                  <w:divBdr>
                    <w:top w:val="single" w:sz="2" w:space="0" w:color="auto"/>
                    <w:left w:val="single" w:sz="2" w:space="0" w:color="auto"/>
                    <w:bottom w:val="single" w:sz="2" w:space="0" w:color="auto"/>
                    <w:right w:val="single" w:sz="2" w:space="0" w:color="auto"/>
                  </w:divBdr>
                  <w:divsChild>
                    <w:div w:id="903759219">
                      <w:marLeft w:val="0"/>
                      <w:marRight w:val="0"/>
                      <w:marTop w:val="0"/>
                      <w:marBottom w:val="0"/>
                      <w:divBdr>
                        <w:top w:val="single" w:sz="2" w:space="0" w:color="auto"/>
                        <w:left w:val="single" w:sz="2" w:space="0" w:color="auto"/>
                        <w:bottom w:val="single" w:sz="2" w:space="0" w:color="auto"/>
                        <w:right w:val="single" w:sz="2" w:space="0" w:color="auto"/>
                      </w:divBdr>
                      <w:divsChild>
                        <w:div w:id="508257815">
                          <w:marLeft w:val="0"/>
                          <w:marRight w:val="0"/>
                          <w:marTop w:val="180"/>
                          <w:marBottom w:val="0"/>
                          <w:divBdr>
                            <w:top w:val="single" w:sz="2" w:space="0" w:color="auto"/>
                            <w:left w:val="single" w:sz="2" w:space="0" w:color="auto"/>
                            <w:bottom w:val="single" w:sz="2" w:space="0" w:color="auto"/>
                            <w:right w:val="single" w:sz="2" w:space="0" w:color="auto"/>
                          </w:divBdr>
                          <w:divsChild>
                            <w:div w:id="1750688142">
                              <w:marLeft w:val="0"/>
                              <w:marRight w:val="0"/>
                              <w:marTop w:val="0"/>
                              <w:marBottom w:val="0"/>
                              <w:divBdr>
                                <w:top w:val="single" w:sz="2" w:space="0" w:color="auto"/>
                                <w:left w:val="single" w:sz="2" w:space="0" w:color="auto"/>
                                <w:bottom w:val="single" w:sz="2" w:space="0" w:color="auto"/>
                                <w:right w:val="single" w:sz="2" w:space="0" w:color="auto"/>
                              </w:divBdr>
                              <w:divsChild>
                                <w:div w:id="20016616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801777289">
                  <w:marLeft w:val="0"/>
                  <w:marRight w:val="0"/>
                  <w:marTop w:val="480"/>
                  <w:marBottom w:val="0"/>
                  <w:divBdr>
                    <w:top w:val="single" w:sz="2" w:space="0" w:color="auto"/>
                    <w:left w:val="single" w:sz="2" w:space="0" w:color="auto"/>
                    <w:bottom w:val="single" w:sz="2" w:space="0" w:color="auto"/>
                    <w:right w:val="single" w:sz="2" w:space="0" w:color="auto"/>
                  </w:divBdr>
                  <w:divsChild>
                    <w:div w:id="1456026677">
                      <w:marLeft w:val="0"/>
                      <w:marRight w:val="0"/>
                      <w:marTop w:val="0"/>
                      <w:marBottom w:val="0"/>
                      <w:divBdr>
                        <w:top w:val="single" w:sz="2" w:space="0" w:color="auto"/>
                        <w:left w:val="single" w:sz="2" w:space="0" w:color="auto"/>
                        <w:bottom w:val="single" w:sz="2" w:space="0" w:color="auto"/>
                        <w:right w:val="single" w:sz="2" w:space="0" w:color="auto"/>
                      </w:divBdr>
                    </w:div>
                    <w:div w:id="910239371">
                      <w:marLeft w:val="0"/>
                      <w:marRight w:val="0"/>
                      <w:marTop w:val="0"/>
                      <w:marBottom w:val="0"/>
                      <w:divBdr>
                        <w:top w:val="single" w:sz="2" w:space="0" w:color="auto"/>
                        <w:left w:val="single" w:sz="2" w:space="0" w:color="auto"/>
                        <w:bottom w:val="single" w:sz="2" w:space="0" w:color="auto"/>
                        <w:right w:val="single" w:sz="2" w:space="0" w:color="auto"/>
                      </w:divBdr>
                      <w:divsChild>
                        <w:div w:id="1893033415">
                          <w:marLeft w:val="0"/>
                          <w:marRight w:val="0"/>
                          <w:marTop w:val="0"/>
                          <w:marBottom w:val="0"/>
                          <w:divBdr>
                            <w:top w:val="single" w:sz="2" w:space="0" w:color="auto"/>
                            <w:left w:val="single" w:sz="2" w:space="0" w:color="auto"/>
                            <w:bottom w:val="single" w:sz="2" w:space="0" w:color="auto"/>
                            <w:right w:val="single" w:sz="2" w:space="0" w:color="auto"/>
                          </w:divBdr>
                          <w:divsChild>
                            <w:div w:id="1303460851">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866060927">
                  <w:marLeft w:val="0"/>
                  <w:marRight w:val="0"/>
                  <w:marTop w:val="480"/>
                  <w:marBottom w:val="0"/>
                  <w:divBdr>
                    <w:top w:val="single" w:sz="2" w:space="0" w:color="auto"/>
                    <w:left w:val="single" w:sz="2" w:space="0" w:color="auto"/>
                    <w:bottom w:val="single" w:sz="2" w:space="0" w:color="auto"/>
                    <w:right w:val="single" w:sz="2" w:space="0" w:color="auto"/>
                  </w:divBdr>
                  <w:divsChild>
                    <w:div w:id="404763933">
                      <w:marLeft w:val="0"/>
                      <w:marRight w:val="0"/>
                      <w:marTop w:val="0"/>
                      <w:marBottom w:val="0"/>
                      <w:divBdr>
                        <w:top w:val="single" w:sz="2" w:space="0" w:color="auto"/>
                        <w:left w:val="single" w:sz="2" w:space="0" w:color="auto"/>
                        <w:bottom w:val="single" w:sz="2" w:space="0" w:color="auto"/>
                        <w:right w:val="single" w:sz="2" w:space="0" w:color="auto"/>
                      </w:divBdr>
                      <w:divsChild>
                        <w:div w:id="400913010">
                          <w:marLeft w:val="0"/>
                          <w:marRight w:val="0"/>
                          <w:marTop w:val="180"/>
                          <w:marBottom w:val="0"/>
                          <w:divBdr>
                            <w:top w:val="single" w:sz="2" w:space="0" w:color="auto"/>
                            <w:left w:val="single" w:sz="2" w:space="0" w:color="auto"/>
                            <w:bottom w:val="single" w:sz="2" w:space="0" w:color="auto"/>
                            <w:right w:val="single" w:sz="2" w:space="0" w:color="auto"/>
                          </w:divBdr>
                          <w:divsChild>
                            <w:div w:id="970400487">
                              <w:marLeft w:val="0"/>
                              <w:marRight w:val="0"/>
                              <w:marTop w:val="0"/>
                              <w:marBottom w:val="0"/>
                              <w:divBdr>
                                <w:top w:val="single" w:sz="2" w:space="0" w:color="auto"/>
                                <w:left w:val="single" w:sz="2" w:space="0" w:color="auto"/>
                                <w:bottom w:val="single" w:sz="2" w:space="0" w:color="auto"/>
                                <w:right w:val="single" w:sz="2" w:space="0" w:color="auto"/>
                              </w:divBdr>
                              <w:divsChild>
                                <w:div w:id="190514190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674265015">
                  <w:marLeft w:val="0"/>
                  <w:marRight w:val="0"/>
                  <w:marTop w:val="480"/>
                  <w:marBottom w:val="0"/>
                  <w:divBdr>
                    <w:top w:val="single" w:sz="2" w:space="0" w:color="auto"/>
                    <w:left w:val="single" w:sz="2" w:space="0" w:color="auto"/>
                    <w:bottom w:val="single" w:sz="2" w:space="0" w:color="auto"/>
                    <w:right w:val="single" w:sz="2" w:space="0" w:color="auto"/>
                  </w:divBdr>
                  <w:divsChild>
                    <w:div w:id="921450433">
                      <w:marLeft w:val="0"/>
                      <w:marRight w:val="0"/>
                      <w:marTop w:val="0"/>
                      <w:marBottom w:val="0"/>
                      <w:divBdr>
                        <w:top w:val="single" w:sz="2" w:space="0" w:color="auto"/>
                        <w:left w:val="single" w:sz="2" w:space="0" w:color="auto"/>
                        <w:bottom w:val="single" w:sz="2" w:space="0" w:color="auto"/>
                        <w:right w:val="single" w:sz="2" w:space="0" w:color="auto"/>
                      </w:divBdr>
                    </w:div>
                    <w:div w:id="77294374">
                      <w:marLeft w:val="0"/>
                      <w:marRight w:val="0"/>
                      <w:marTop w:val="0"/>
                      <w:marBottom w:val="0"/>
                      <w:divBdr>
                        <w:top w:val="single" w:sz="2" w:space="0" w:color="auto"/>
                        <w:left w:val="single" w:sz="2" w:space="0" w:color="auto"/>
                        <w:bottom w:val="single" w:sz="2" w:space="0" w:color="auto"/>
                        <w:right w:val="single" w:sz="2" w:space="0" w:color="auto"/>
                      </w:divBdr>
                      <w:divsChild>
                        <w:div w:id="464349682">
                          <w:marLeft w:val="0"/>
                          <w:marRight w:val="0"/>
                          <w:marTop w:val="0"/>
                          <w:marBottom w:val="0"/>
                          <w:divBdr>
                            <w:top w:val="single" w:sz="2" w:space="0" w:color="auto"/>
                            <w:left w:val="single" w:sz="2" w:space="0" w:color="auto"/>
                            <w:bottom w:val="single" w:sz="2" w:space="0" w:color="auto"/>
                            <w:right w:val="single" w:sz="2" w:space="0" w:color="auto"/>
                          </w:divBdr>
                          <w:divsChild>
                            <w:div w:id="2080469855">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2107997096">
                  <w:marLeft w:val="0"/>
                  <w:marRight w:val="0"/>
                  <w:marTop w:val="480"/>
                  <w:marBottom w:val="0"/>
                  <w:divBdr>
                    <w:top w:val="single" w:sz="2" w:space="0" w:color="auto"/>
                    <w:left w:val="single" w:sz="2" w:space="0" w:color="auto"/>
                    <w:bottom w:val="single" w:sz="2" w:space="0" w:color="auto"/>
                    <w:right w:val="single" w:sz="2" w:space="0" w:color="auto"/>
                  </w:divBdr>
                  <w:divsChild>
                    <w:div w:id="1884056563">
                      <w:marLeft w:val="0"/>
                      <w:marRight w:val="0"/>
                      <w:marTop w:val="0"/>
                      <w:marBottom w:val="0"/>
                      <w:divBdr>
                        <w:top w:val="single" w:sz="2" w:space="0" w:color="auto"/>
                        <w:left w:val="single" w:sz="2" w:space="0" w:color="auto"/>
                        <w:bottom w:val="single" w:sz="2" w:space="0" w:color="auto"/>
                        <w:right w:val="single" w:sz="2" w:space="0" w:color="auto"/>
                      </w:divBdr>
                      <w:divsChild>
                        <w:div w:id="1739479556">
                          <w:marLeft w:val="0"/>
                          <w:marRight w:val="0"/>
                          <w:marTop w:val="180"/>
                          <w:marBottom w:val="0"/>
                          <w:divBdr>
                            <w:top w:val="single" w:sz="2" w:space="0" w:color="auto"/>
                            <w:left w:val="single" w:sz="2" w:space="0" w:color="auto"/>
                            <w:bottom w:val="single" w:sz="2" w:space="0" w:color="auto"/>
                            <w:right w:val="single" w:sz="2" w:space="0" w:color="auto"/>
                          </w:divBdr>
                          <w:divsChild>
                            <w:div w:id="696665863">
                              <w:marLeft w:val="0"/>
                              <w:marRight w:val="0"/>
                              <w:marTop w:val="0"/>
                              <w:marBottom w:val="0"/>
                              <w:divBdr>
                                <w:top w:val="single" w:sz="2" w:space="0" w:color="auto"/>
                                <w:left w:val="single" w:sz="2" w:space="0" w:color="auto"/>
                                <w:bottom w:val="single" w:sz="2" w:space="0" w:color="auto"/>
                                <w:right w:val="single" w:sz="2" w:space="0" w:color="auto"/>
                              </w:divBdr>
                              <w:divsChild>
                                <w:div w:id="134987253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662737132">
                  <w:marLeft w:val="0"/>
                  <w:marRight w:val="0"/>
                  <w:marTop w:val="480"/>
                  <w:marBottom w:val="0"/>
                  <w:divBdr>
                    <w:top w:val="single" w:sz="2" w:space="0" w:color="auto"/>
                    <w:left w:val="single" w:sz="2" w:space="0" w:color="auto"/>
                    <w:bottom w:val="single" w:sz="2" w:space="0" w:color="auto"/>
                    <w:right w:val="single" w:sz="2" w:space="0" w:color="auto"/>
                  </w:divBdr>
                  <w:divsChild>
                    <w:div w:id="2102799149">
                      <w:marLeft w:val="0"/>
                      <w:marRight w:val="0"/>
                      <w:marTop w:val="0"/>
                      <w:marBottom w:val="0"/>
                      <w:divBdr>
                        <w:top w:val="single" w:sz="2" w:space="0" w:color="auto"/>
                        <w:left w:val="single" w:sz="2" w:space="0" w:color="auto"/>
                        <w:bottom w:val="single" w:sz="2" w:space="0" w:color="auto"/>
                        <w:right w:val="single" w:sz="2" w:space="0" w:color="auto"/>
                      </w:divBdr>
                    </w:div>
                    <w:div w:id="1904023803">
                      <w:marLeft w:val="0"/>
                      <w:marRight w:val="0"/>
                      <w:marTop w:val="0"/>
                      <w:marBottom w:val="0"/>
                      <w:divBdr>
                        <w:top w:val="single" w:sz="2" w:space="0" w:color="auto"/>
                        <w:left w:val="single" w:sz="2" w:space="0" w:color="auto"/>
                        <w:bottom w:val="single" w:sz="2" w:space="0" w:color="auto"/>
                        <w:right w:val="single" w:sz="2" w:space="0" w:color="auto"/>
                      </w:divBdr>
                      <w:divsChild>
                        <w:div w:id="1114861822">
                          <w:marLeft w:val="0"/>
                          <w:marRight w:val="0"/>
                          <w:marTop w:val="0"/>
                          <w:marBottom w:val="0"/>
                          <w:divBdr>
                            <w:top w:val="single" w:sz="2" w:space="0" w:color="auto"/>
                            <w:left w:val="single" w:sz="2" w:space="0" w:color="auto"/>
                            <w:bottom w:val="single" w:sz="2" w:space="0" w:color="auto"/>
                            <w:right w:val="single" w:sz="2" w:space="0" w:color="auto"/>
                          </w:divBdr>
                          <w:divsChild>
                            <w:div w:id="1839225697">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360210599">
                  <w:marLeft w:val="0"/>
                  <w:marRight w:val="0"/>
                  <w:marTop w:val="480"/>
                  <w:marBottom w:val="0"/>
                  <w:divBdr>
                    <w:top w:val="single" w:sz="2" w:space="0" w:color="auto"/>
                    <w:left w:val="single" w:sz="2" w:space="0" w:color="auto"/>
                    <w:bottom w:val="single" w:sz="2" w:space="0" w:color="auto"/>
                    <w:right w:val="single" w:sz="2" w:space="0" w:color="auto"/>
                  </w:divBdr>
                  <w:divsChild>
                    <w:div w:id="1756777558">
                      <w:marLeft w:val="0"/>
                      <w:marRight w:val="0"/>
                      <w:marTop w:val="0"/>
                      <w:marBottom w:val="0"/>
                      <w:divBdr>
                        <w:top w:val="single" w:sz="2" w:space="0" w:color="auto"/>
                        <w:left w:val="single" w:sz="2" w:space="0" w:color="auto"/>
                        <w:bottom w:val="single" w:sz="2" w:space="0" w:color="auto"/>
                        <w:right w:val="single" w:sz="2" w:space="0" w:color="auto"/>
                      </w:divBdr>
                      <w:divsChild>
                        <w:div w:id="834223324">
                          <w:marLeft w:val="0"/>
                          <w:marRight w:val="0"/>
                          <w:marTop w:val="180"/>
                          <w:marBottom w:val="0"/>
                          <w:divBdr>
                            <w:top w:val="single" w:sz="2" w:space="0" w:color="auto"/>
                            <w:left w:val="single" w:sz="2" w:space="0" w:color="auto"/>
                            <w:bottom w:val="single" w:sz="2" w:space="0" w:color="auto"/>
                            <w:right w:val="single" w:sz="2" w:space="0" w:color="auto"/>
                          </w:divBdr>
                          <w:divsChild>
                            <w:div w:id="1008797037">
                              <w:marLeft w:val="0"/>
                              <w:marRight w:val="0"/>
                              <w:marTop w:val="0"/>
                              <w:marBottom w:val="0"/>
                              <w:divBdr>
                                <w:top w:val="single" w:sz="2" w:space="0" w:color="auto"/>
                                <w:left w:val="single" w:sz="2" w:space="0" w:color="auto"/>
                                <w:bottom w:val="single" w:sz="2" w:space="0" w:color="auto"/>
                                <w:right w:val="single" w:sz="2" w:space="0" w:color="auto"/>
                              </w:divBdr>
                              <w:divsChild>
                                <w:div w:id="115915328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066303051">
                  <w:marLeft w:val="0"/>
                  <w:marRight w:val="0"/>
                  <w:marTop w:val="480"/>
                  <w:marBottom w:val="0"/>
                  <w:divBdr>
                    <w:top w:val="single" w:sz="2" w:space="0" w:color="auto"/>
                    <w:left w:val="single" w:sz="2" w:space="0" w:color="auto"/>
                    <w:bottom w:val="single" w:sz="2" w:space="0" w:color="auto"/>
                    <w:right w:val="single" w:sz="2" w:space="0" w:color="auto"/>
                  </w:divBdr>
                  <w:divsChild>
                    <w:div w:id="2093966400">
                      <w:marLeft w:val="0"/>
                      <w:marRight w:val="0"/>
                      <w:marTop w:val="0"/>
                      <w:marBottom w:val="0"/>
                      <w:divBdr>
                        <w:top w:val="single" w:sz="2" w:space="0" w:color="auto"/>
                        <w:left w:val="single" w:sz="2" w:space="0" w:color="auto"/>
                        <w:bottom w:val="single" w:sz="2" w:space="0" w:color="auto"/>
                        <w:right w:val="single" w:sz="2" w:space="0" w:color="auto"/>
                      </w:divBdr>
                    </w:div>
                    <w:div w:id="41558333">
                      <w:marLeft w:val="0"/>
                      <w:marRight w:val="0"/>
                      <w:marTop w:val="0"/>
                      <w:marBottom w:val="0"/>
                      <w:divBdr>
                        <w:top w:val="single" w:sz="2" w:space="0" w:color="auto"/>
                        <w:left w:val="single" w:sz="2" w:space="0" w:color="auto"/>
                        <w:bottom w:val="single" w:sz="2" w:space="0" w:color="auto"/>
                        <w:right w:val="single" w:sz="2" w:space="0" w:color="auto"/>
                      </w:divBdr>
                      <w:divsChild>
                        <w:div w:id="936595108">
                          <w:marLeft w:val="0"/>
                          <w:marRight w:val="0"/>
                          <w:marTop w:val="0"/>
                          <w:marBottom w:val="0"/>
                          <w:divBdr>
                            <w:top w:val="single" w:sz="2" w:space="0" w:color="auto"/>
                            <w:left w:val="single" w:sz="2" w:space="0" w:color="auto"/>
                            <w:bottom w:val="single" w:sz="2" w:space="0" w:color="auto"/>
                            <w:right w:val="single" w:sz="2" w:space="0" w:color="auto"/>
                          </w:divBdr>
                          <w:divsChild>
                            <w:div w:id="53896894">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522523392">
                  <w:marLeft w:val="0"/>
                  <w:marRight w:val="0"/>
                  <w:marTop w:val="480"/>
                  <w:marBottom w:val="0"/>
                  <w:divBdr>
                    <w:top w:val="single" w:sz="2" w:space="0" w:color="auto"/>
                    <w:left w:val="single" w:sz="2" w:space="0" w:color="auto"/>
                    <w:bottom w:val="single" w:sz="2" w:space="0" w:color="auto"/>
                    <w:right w:val="single" w:sz="2" w:space="0" w:color="auto"/>
                  </w:divBdr>
                  <w:divsChild>
                    <w:div w:id="1260599954">
                      <w:marLeft w:val="0"/>
                      <w:marRight w:val="0"/>
                      <w:marTop w:val="0"/>
                      <w:marBottom w:val="0"/>
                      <w:divBdr>
                        <w:top w:val="single" w:sz="2" w:space="0" w:color="auto"/>
                        <w:left w:val="single" w:sz="2" w:space="0" w:color="auto"/>
                        <w:bottom w:val="single" w:sz="2" w:space="0" w:color="auto"/>
                        <w:right w:val="single" w:sz="2" w:space="0" w:color="auto"/>
                      </w:divBdr>
                      <w:divsChild>
                        <w:div w:id="574097274">
                          <w:marLeft w:val="0"/>
                          <w:marRight w:val="0"/>
                          <w:marTop w:val="180"/>
                          <w:marBottom w:val="0"/>
                          <w:divBdr>
                            <w:top w:val="single" w:sz="2" w:space="0" w:color="auto"/>
                            <w:left w:val="single" w:sz="2" w:space="0" w:color="auto"/>
                            <w:bottom w:val="single" w:sz="2" w:space="0" w:color="auto"/>
                            <w:right w:val="single" w:sz="2" w:space="0" w:color="auto"/>
                          </w:divBdr>
                          <w:divsChild>
                            <w:div w:id="1246185097">
                              <w:marLeft w:val="0"/>
                              <w:marRight w:val="0"/>
                              <w:marTop w:val="0"/>
                              <w:marBottom w:val="0"/>
                              <w:divBdr>
                                <w:top w:val="single" w:sz="2" w:space="0" w:color="auto"/>
                                <w:left w:val="single" w:sz="2" w:space="0" w:color="auto"/>
                                <w:bottom w:val="single" w:sz="2" w:space="0" w:color="auto"/>
                                <w:right w:val="single" w:sz="2" w:space="0" w:color="auto"/>
                              </w:divBdr>
                              <w:divsChild>
                                <w:div w:id="55766879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526820263">
                  <w:marLeft w:val="0"/>
                  <w:marRight w:val="0"/>
                  <w:marTop w:val="480"/>
                  <w:marBottom w:val="0"/>
                  <w:divBdr>
                    <w:top w:val="single" w:sz="2" w:space="0" w:color="auto"/>
                    <w:left w:val="single" w:sz="2" w:space="0" w:color="auto"/>
                    <w:bottom w:val="single" w:sz="2" w:space="0" w:color="auto"/>
                    <w:right w:val="single" w:sz="2" w:space="0" w:color="auto"/>
                  </w:divBdr>
                  <w:divsChild>
                    <w:div w:id="1972591849">
                      <w:marLeft w:val="0"/>
                      <w:marRight w:val="0"/>
                      <w:marTop w:val="0"/>
                      <w:marBottom w:val="0"/>
                      <w:divBdr>
                        <w:top w:val="single" w:sz="2" w:space="0" w:color="auto"/>
                        <w:left w:val="single" w:sz="2" w:space="0" w:color="auto"/>
                        <w:bottom w:val="single" w:sz="2" w:space="0" w:color="auto"/>
                        <w:right w:val="single" w:sz="2" w:space="0" w:color="auto"/>
                      </w:divBdr>
                    </w:div>
                    <w:div w:id="2049646543">
                      <w:marLeft w:val="0"/>
                      <w:marRight w:val="0"/>
                      <w:marTop w:val="0"/>
                      <w:marBottom w:val="0"/>
                      <w:divBdr>
                        <w:top w:val="single" w:sz="2" w:space="0" w:color="auto"/>
                        <w:left w:val="single" w:sz="2" w:space="0" w:color="auto"/>
                        <w:bottom w:val="single" w:sz="2" w:space="0" w:color="auto"/>
                        <w:right w:val="single" w:sz="2" w:space="0" w:color="auto"/>
                      </w:divBdr>
                      <w:divsChild>
                        <w:div w:id="401173194">
                          <w:marLeft w:val="0"/>
                          <w:marRight w:val="0"/>
                          <w:marTop w:val="0"/>
                          <w:marBottom w:val="0"/>
                          <w:divBdr>
                            <w:top w:val="single" w:sz="2" w:space="0" w:color="auto"/>
                            <w:left w:val="single" w:sz="2" w:space="0" w:color="auto"/>
                            <w:bottom w:val="single" w:sz="2" w:space="0" w:color="auto"/>
                            <w:right w:val="single" w:sz="2" w:space="0" w:color="auto"/>
                          </w:divBdr>
                          <w:divsChild>
                            <w:div w:id="2056654783">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443426812">
                  <w:marLeft w:val="0"/>
                  <w:marRight w:val="0"/>
                  <w:marTop w:val="480"/>
                  <w:marBottom w:val="0"/>
                  <w:divBdr>
                    <w:top w:val="single" w:sz="2" w:space="0" w:color="auto"/>
                    <w:left w:val="single" w:sz="2" w:space="0" w:color="auto"/>
                    <w:bottom w:val="single" w:sz="2" w:space="0" w:color="auto"/>
                    <w:right w:val="single" w:sz="2" w:space="0" w:color="auto"/>
                  </w:divBdr>
                  <w:divsChild>
                    <w:div w:id="1377662268">
                      <w:marLeft w:val="0"/>
                      <w:marRight w:val="0"/>
                      <w:marTop w:val="0"/>
                      <w:marBottom w:val="0"/>
                      <w:divBdr>
                        <w:top w:val="single" w:sz="2" w:space="0" w:color="auto"/>
                        <w:left w:val="single" w:sz="2" w:space="0" w:color="auto"/>
                        <w:bottom w:val="single" w:sz="2" w:space="0" w:color="auto"/>
                        <w:right w:val="single" w:sz="2" w:space="0" w:color="auto"/>
                      </w:divBdr>
                      <w:divsChild>
                        <w:div w:id="1292978517">
                          <w:marLeft w:val="0"/>
                          <w:marRight w:val="0"/>
                          <w:marTop w:val="180"/>
                          <w:marBottom w:val="0"/>
                          <w:divBdr>
                            <w:top w:val="single" w:sz="2" w:space="0" w:color="auto"/>
                            <w:left w:val="single" w:sz="2" w:space="0" w:color="auto"/>
                            <w:bottom w:val="single" w:sz="2" w:space="0" w:color="auto"/>
                            <w:right w:val="single" w:sz="2" w:space="0" w:color="auto"/>
                          </w:divBdr>
                          <w:divsChild>
                            <w:div w:id="124736857">
                              <w:marLeft w:val="0"/>
                              <w:marRight w:val="0"/>
                              <w:marTop w:val="0"/>
                              <w:marBottom w:val="0"/>
                              <w:divBdr>
                                <w:top w:val="single" w:sz="2" w:space="0" w:color="auto"/>
                                <w:left w:val="single" w:sz="2" w:space="0" w:color="auto"/>
                                <w:bottom w:val="single" w:sz="2" w:space="0" w:color="auto"/>
                                <w:right w:val="single" w:sz="2" w:space="0" w:color="auto"/>
                              </w:divBdr>
                              <w:divsChild>
                                <w:div w:id="106457042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017419375">
                  <w:marLeft w:val="0"/>
                  <w:marRight w:val="0"/>
                  <w:marTop w:val="480"/>
                  <w:marBottom w:val="0"/>
                  <w:divBdr>
                    <w:top w:val="single" w:sz="2" w:space="0" w:color="auto"/>
                    <w:left w:val="single" w:sz="2" w:space="0" w:color="auto"/>
                    <w:bottom w:val="single" w:sz="2" w:space="0" w:color="auto"/>
                    <w:right w:val="single" w:sz="2" w:space="0" w:color="auto"/>
                  </w:divBdr>
                  <w:divsChild>
                    <w:div w:id="1935898890">
                      <w:marLeft w:val="0"/>
                      <w:marRight w:val="0"/>
                      <w:marTop w:val="0"/>
                      <w:marBottom w:val="0"/>
                      <w:divBdr>
                        <w:top w:val="single" w:sz="2" w:space="0" w:color="auto"/>
                        <w:left w:val="single" w:sz="2" w:space="0" w:color="auto"/>
                        <w:bottom w:val="single" w:sz="2" w:space="0" w:color="auto"/>
                        <w:right w:val="single" w:sz="2" w:space="0" w:color="auto"/>
                      </w:divBdr>
                    </w:div>
                    <w:div w:id="753822490">
                      <w:marLeft w:val="0"/>
                      <w:marRight w:val="0"/>
                      <w:marTop w:val="0"/>
                      <w:marBottom w:val="0"/>
                      <w:divBdr>
                        <w:top w:val="single" w:sz="2" w:space="0" w:color="auto"/>
                        <w:left w:val="single" w:sz="2" w:space="0" w:color="auto"/>
                        <w:bottom w:val="single" w:sz="2" w:space="0" w:color="auto"/>
                        <w:right w:val="single" w:sz="2" w:space="0" w:color="auto"/>
                      </w:divBdr>
                      <w:divsChild>
                        <w:div w:id="1641226974">
                          <w:marLeft w:val="0"/>
                          <w:marRight w:val="0"/>
                          <w:marTop w:val="0"/>
                          <w:marBottom w:val="0"/>
                          <w:divBdr>
                            <w:top w:val="single" w:sz="2" w:space="0" w:color="auto"/>
                            <w:left w:val="single" w:sz="2" w:space="0" w:color="auto"/>
                            <w:bottom w:val="single" w:sz="2" w:space="0" w:color="auto"/>
                            <w:right w:val="single" w:sz="2" w:space="0" w:color="auto"/>
                          </w:divBdr>
                          <w:divsChild>
                            <w:div w:id="791940393">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335956522">
                  <w:marLeft w:val="0"/>
                  <w:marRight w:val="0"/>
                  <w:marTop w:val="480"/>
                  <w:marBottom w:val="0"/>
                  <w:divBdr>
                    <w:top w:val="single" w:sz="2" w:space="0" w:color="auto"/>
                    <w:left w:val="single" w:sz="2" w:space="0" w:color="auto"/>
                    <w:bottom w:val="single" w:sz="2" w:space="0" w:color="auto"/>
                    <w:right w:val="single" w:sz="2" w:space="0" w:color="auto"/>
                  </w:divBdr>
                  <w:divsChild>
                    <w:div w:id="748037722">
                      <w:marLeft w:val="0"/>
                      <w:marRight w:val="0"/>
                      <w:marTop w:val="0"/>
                      <w:marBottom w:val="0"/>
                      <w:divBdr>
                        <w:top w:val="single" w:sz="2" w:space="0" w:color="auto"/>
                        <w:left w:val="single" w:sz="2" w:space="0" w:color="auto"/>
                        <w:bottom w:val="single" w:sz="2" w:space="0" w:color="auto"/>
                        <w:right w:val="single" w:sz="2" w:space="0" w:color="auto"/>
                      </w:divBdr>
                      <w:divsChild>
                        <w:div w:id="1029915127">
                          <w:marLeft w:val="0"/>
                          <w:marRight w:val="0"/>
                          <w:marTop w:val="180"/>
                          <w:marBottom w:val="0"/>
                          <w:divBdr>
                            <w:top w:val="single" w:sz="2" w:space="0" w:color="auto"/>
                            <w:left w:val="single" w:sz="2" w:space="0" w:color="auto"/>
                            <w:bottom w:val="single" w:sz="2" w:space="0" w:color="auto"/>
                            <w:right w:val="single" w:sz="2" w:space="0" w:color="auto"/>
                          </w:divBdr>
                          <w:divsChild>
                            <w:div w:id="561790905">
                              <w:marLeft w:val="0"/>
                              <w:marRight w:val="0"/>
                              <w:marTop w:val="0"/>
                              <w:marBottom w:val="0"/>
                              <w:divBdr>
                                <w:top w:val="single" w:sz="2" w:space="0" w:color="auto"/>
                                <w:left w:val="single" w:sz="2" w:space="0" w:color="auto"/>
                                <w:bottom w:val="single" w:sz="2" w:space="0" w:color="auto"/>
                                <w:right w:val="single" w:sz="2" w:space="0" w:color="auto"/>
                              </w:divBdr>
                              <w:divsChild>
                                <w:div w:id="72433472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530099294">
                  <w:marLeft w:val="0"/>
                  <w:marRight w:val="0"/>
                  <w:marTop w:val="480"/>
                  <w:marBottom w:val="0"/>
                  <w:divBdr>
                    <w:top w:val="single" w:sz="2" w:space="0" w:color="auto"/>
                    <w:left w:val="single" w:sz="2" w:space="0" w:color="auto"/>
                    <w:bottom w:val="single" w:sz="2" w:space="0" w:color="auto"/>
                    <w:right w:val="single" w:sz="2" w:space="0" w:color="auto"/>
                  </w:divBdr>
                  <w:divsChild>
                    <w:div w:id="632946697">
                      <w:marLeft w:val="0"/>
                      <w:marRight w:val="0"/>
                      <w:marTop w:val="0"/>
                      <w:marBottom w:val="0"/>
                      <w:divBdr>
                        <w:top w:val="single" w:sz="2" w:space="0" w:color="auto"/>
                        <w:left w:val="single" w:sz="2" w:space="0" w:color="auto"/>
                        <w:bottom w:val="single" w:sz="2" w:space="0" w:color="auto"/>
                        <w:right w:val="single" w:sz="2" w:space="0" w:color="auto"/>
                      </w:divBdr>
                    </w:div>
                    <w:div w:id="1960339125">
                      <w:marLeft w:val="0"/>
                      <w:marRight w:val="0"/>
                      <w:marTop w:val="0"/>
                      <w:marBottom w:val="0"/>
                      <w:divBdr>
                        <w:top w:val="single" w:sz="2" w:space="0" w:color="auto"/>
                        <w:left w:val="single" w:sz="2" w:space="0" w:color="auto"/>
                        <w:bottom w:val="single" w:sz="2" w:space="0" w:color="auto"/>
                        <w:right w:val="single" w:sz="2" w:space="0" w:color="auto"/>
                      </w:divBdr>
                      <w:divsChild>
                        <w:div w:id="1433628866">
                          <w:marLeft w:val="0"/>
                          <w:marRight w:val="0"/>
                          <w:marTop w:val="0"/>
                          <w:marBottom w:val="0"/>
                          <w:divBdr>
                            <w:top w:val="single" w:sz="2" w:space="0" w:color="auto"/>
                            <w:left w:val="single" w:sz="2" w:space="0" w:color="auto"/>
                            <w:bottom w:val="single" w:sz="2" w:space="0" w:color="auto"/>
                            <w:right w:val="single" w:sz="2" w:space="0" w:color="auto"/>
                          </w:divBdr>
                          <w:divsChild>
                            <w:div w:id="1573076118">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771076660">
                  <w:marLeft w:val="0"/>
                  <w:marRight w:val="0"/>
                  <w:marTop w:val="480"/>
                  <w:marBottom w:val="0"/>
                  <w:divBdr>
                    <w:top w:val="single" w:sz="2" w:space="0" w:color="auto"/>
                    <w:left w:val="single" w:sz="2" w:space="0" w:color="auto"/>
                    <w:bottom w:val="single" w:sz="2" w:space="0" w:color="auto"/>
                    <w:right w:val="single" w:sz="2" w:space="0" w:color="auto"/>
                  </w:divBdr>
                  <w:divsChild>
                    <w:div w:id="1305507134">
                      <w:marLeft w:val="0"/>
                      <w:marRight w:val="0"/>
                      <w:marTop w:val="0"/>
                      <w:marBottom w:val="0"/>
                      <w:divBdr>
                        <w:top w:val="single" w:sz="2" w:space="0" w:color="auto"/>
                        <w:left w:val="single" w:sz="2" w:space="0" w:color="auto"/>
                        <w:bottom w:val="single" w:sz="2" w:space="0" w:color="auto"/>
                        <w:right w:val="single" w:sz="2" w:space="0" w:color="auto"/>
                      </w:divBdr>
                      <w:divsChild>
                        <w:div w:id="162167698">
                          <w:marLeft w:val="0"/>
                          <w:marRight w:val="0"/>
                          <w:marTop w:val="180"/>
                          <w:marBottom w:val="0"/>
                          <w:divBdr>
                            <w:top w:val="single" w:sz="2" w:space="0" w:color="auto"/>
                            <w:left w:val="single" w:sz="2" w:space="0" w:color="auto"/>
                            <w:bottom w:val="single" w:sz="2" w:space="0" w:color="auto"/>
                            <w:right w:val="single" w:sz="2" w:space="0" w:color="auto"/>
                          </w:divBdr>
                          <w:divsChild>
                            <w:div w:id="1976058681">
                              <w:marLeft w:val="0"/>
                              <w:marRight w:val="0"/>
                              <w:marTop w:val="0"/>
                              <w:marBottom w:val="0"/>
                              <w:divBdr>
                                <w:top w:val="single" w:sz="2" w:space="0" w:color="auto"/>
                                <w:left w:val="single" w:sz="2" w:space="0" w:color="auto"/>
                                <w:bottom w:val="single" w:sz="2" w:space="0" w:color="auto"/>
                                <w:right w:val="single" w:sz="2" w:space="0" w:color="auto"/>
                              </w:divBdr>
                              <w:divsChild>
                                <w:div w:id="3262546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659964041">
                  <w:marLeft w:val="0"/>
                  <w:marRight w:val="0"/>
                  <w:marTop w:val="480"/>
                  <w:marBottom w:val="0"/>
                  <w:divBdr>
                    <w:top w:val="single" w:sz="2" w:space="0" w:color="auto"/>
                    <w:left w:val="single" w:sz="2" w:space="0" w:color="auto"/>
                    <w:bottom w:val="single" w:sz="2" w:space="0" w:color="auto"/>
                    <w:right w:val="single" w:sz="2" w:space="0" w:color="auto"/>
                  </w:divBdr>
                  <w:divsChild>
                    <w:div w:id="284772007">
                      <w:marLeft w:val="0"/>
                      <w:marRight w:val="0"/>
                      <w:marTop w:val="0"/>
                      <w:marBottom w:val="0"/>
                      <w:divBdr>
                        <w:top w:val="single" w:sz="2" w:space="0" w:color="auto"/>
                        <w:left w:val="single" w:sz="2" w:space="0" w:color="auto"/>
                        <w:bottom w:val="single" w:sz="2" w:space="0" w:color="auto"/>
                        <w:right w:val="single" w:sz="2" w:space="0" w:color="auto"/>
                      </w:divBdr>
                    </w:div>
                    <w:div w:id="355080103">
                      <w:marLeft w:val="0"/>
                      <w:marRight w:val="0"/>
                      <w:marTop w:val="0"/>
                      <w:marBottom w:val="0"/>
                      <w:divBdr>
                        <w:top w:val="single" w:sz="2" w:space="0" w:color="auto"/>
                        <w:left w:val="single" w:sz="2" w:space="0" w:color="auto"/>
                        <w:bottom w:val="single" w:sz="2" w:space="0" w:color="auto"/>
                        <w:right w:val="single" w:sz="2" w:space="0" w:color="auto"/>
                      </w:divBdr>
                      <w:divsChild>
                        <w:div w:id="1394155359">
                          <w:marLeft w:val="0"/>
                          <w:marRight w:val="0"/>
                          <w:marTop w:val="0"/>
                          <w:marBottom w:val="0"/>
                          <w:divBdr>
                            <w:top w:val="single" w:sz="2" w:space="0" w:color="auto"/>
                            <w:left w:val="single" w:sz="2" w:space="0" w:color="auto"/>
                            <w:bottom w:val="single" w:sz="2" w:space="0" w:color="auto"/>
                            <w:right w:val="single" w:sz="2" w:space="0" w:color="auto"/>
                          </w:divBdr>
                          <w:divsChild>
                            <w:div w:id="218827782">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2035302759">
                  <w:marLeft w:val="0"/>
                  <w:marRight w:val="0"/>
                  <w:marTop w:val="480"/>
                  <w:marBottom w:val="0"/>
                  <w:divBdr>
                    <w:top w:val="single" w:sz="2" w:space="0" w:color="auto"/>
                    <w:left w:val="single" w:sz="2" w:space="0" w:color="auto"/>
                    <w:bottom w:val="single" w:sz="2" w:space="0" w:color="auto"/>
                    <w:right w:val="single" w:sz="2" w:space="0" w:color="auto"/>
                  </w:divBdr>
                  <w:divsChild>
                    <w:div w:id="1492216539">
                      <w:marLeft w:val="0"/>
                      <w:marRight w:val="0"/>
                      <w:marTop w:val="0"/>
                      <w:marBottom w:val="0"/>
                      <w:divBdr>
                        <w:top w:val="single" w:sz="2" w:space="0" w:color="auto"/>
                        <w:left w:val="single" w:sz="2" w:space="0" w:color="auto"/>
                        <w:bottom w:val="single" w:sz="2" w:space="0" w:color="auto"/>
                        <w:right w:val="single" w:sz="2" w:space="0" w:color="auto"/>
                      </w:divBdr>
                      <w:divsChild>
                        <w:div w:id="1603874184">
                          <w:marLeft w:val="0"/>
                          <w:marRight w:val="0"/>
                          <w:marTop w:val="180"/>
                          <w:marBottom w:val="0"/>
                          <w:divBdr>
                            <w:top w:val="single" w:sz="2" w:space="0" w:color="auto"/>
                            <w:left w:val="single" w:sz="2" w:space="0" w:color="auto"/>
                            <w:bottom w:val="single" w:sz="2" w:space="0" w:color="auto"/>
                            <w:right w:val="single" w:sz="2" w:space="0" w:color="auto"/>
                          </w:divBdr>
                          <w:divsChild>
                            <w:div w:id="1600335984">
                              <w:marLeft w:val="0"/>
                              <w:marRight w:val="0"/>
                              <w:marTop w:val="0"/>
                              <w:marBottom w:val="0"/>
                              <w:divBdr>
                                <w:top w:val="single" w:sz="2" w:space="0" w:color="auto"/>
                                <w:left w:val="single" w:sz="2" w:space="0" w:color="auto"/>
                                <w:bottom w:val="single" w:sz="2" w:space="0" w:color="auto"/>
                                <w:right w:val="single" w:sz="2" w:space="0" w:color="auto"/>
                              </w:divBdr>
                              <w:divsChild>
                                <w:div w:id="103516083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497770184">
                  <w:marLeft w:val="0"/>
                  <w:marRight w:val="0"/>
                  <w:marTop w:val="480"/>
                  <w:marBottom w:val="0"/>
                  <w:divBdr>
                    <w:top w:val="single" w:sz="2" w:space="0" w:color="auto"/>
                    <w:left w:val="single" w:sz="2" w:space="0" w:color="auto"/>
                    <w:bottom w:val="single" w:sz="2" w:space="0" w:color="auto"/>
                    <w:right w:val="single" w:sz="2" w:space="0" w:color="auto"/>
                  </w:divBdr>
                  <w:divsChild>
                    <w:div w:id="442575507">
                      <w:marLeft w:val="0"/>
                      <w:marRight w:val="0"/>
                      <w:marTop w:val="0"/>
                      <w:marBottom w:val="0"/>
                      <w:divBdr>
                        <w:top w:val="single" w:sz="2" w:space="0" w:color="auto"/>
                        <w:left w:val="single" w:sz="2" w:space="0" w:color="auto"/>
                        <w:bottom w:val="single" w:sz="2" w:space="0" w:color="auto"/>
                        <w:right w:val="single" w:sz="2" w:space="0" w:color="auto"/>
                      </w:divBdr>
                    </w:div>
                    <w:div w:id="596908148">
                      <w:marLeft w:val="0"/>
                      <w:marRight w:val="0"/>
                      <w:marTop w:val="0"/>
                      <w:marBottom w:val="0"/>
                      <w:divBdr>
                        <w:top w:val="single" w:sz="2" w:space="0" w:color="auto"/>
                        <w:left w:val="single" w:sz="2" w:space="0" w:color="auto"/>
                        <w:bottom w:val="single" w:sz="2" w:space="0" w:color="auto"/>
                        <w:right w:val="single" w:sz="2" w:space="0" w:color="auto"/>
                      </w:divBdr>
                      <w:divsChild>
                        <w:div w:id="204803337">
                          <w:marLeft w:val="0"/>
                          <w:marRight w:val="0"/>
                          <w:marTop w:val="0"/>
                          <w:marBottom w:val="0"/>
                          <w:divBdr>
                            <w:top w:val="single" w:sz="2" w:space="0" w:color="auto"/>
                            <w:left w:val="single" w:sz="2" w:space="0" w:color="auto"/>
                            <w:bottom w:val="single" w:sz="2" w:space="0" w:color="auto"/>
                            <w:right w:val="single" w:sz="2" w:space="0" w:color="auto"/>
                          </w:divBdr>
                          <w:divsChild>
                            <w:div w:id="1370299094">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790321787">
                  <w:marLeft w:val="0"/>
                  <w:marRight w:val="0"/>
                  <w:marTop w:val="480"/>
                  <w:marBottom w:val="0"/>
                  <w:divBdr>
                    <w:top w:val="single" w:sz="2" w:space="0" w:color="auto"/>
                    <w:left w:val="single" w:sz="2" w:space="0" w:color="auto"/>
                    <w:bottom w:val="single" w:sz="2" w:space="0" w:color="auto"/>
                    <w:right w:val="single" w:sz="2" w:space="0" w:color="auto"/>
                  </w:divBdr>
                  <w:divsChild>
                    <w:div w:id="194852392">
                      <w:marLeft w:val="0"/>
                      <w:marRight w:val="0"/>
                      <w:marTop w:val="0"/>
                      <w:marBottom w:val="0"/>
                      <w:divBdr>
                        <w:top w:val="single" w:sz="2" w:space="0" w:color="auto"/>
                        <w:left w:val="single" w:sz="2" w:space="0" w:color="auto"/>
                        <w:bottom w:val="single" w:sz="2" w:space="0" w:color="auto"/>
                        <w:right w:val="single" w:sz="2" w:space="0" w:color="auto"/>
                      </w:divBdr>
                      <w:divsChild>
                        <w:div w:id="383529464">
                          <w:marLeft w:val="0"/>
                          <w:marRight w:val="0"/>
                          <w:marTop w:val="180"/>
                          <w:marBottom w:val="0"/>
                          <w:divBdr>
                            <w:top w:val="single" w:sz="2" w:space="0" w:color="auto"/>
                            <w:left w:val="single" w:sz="2" w:space="0" w:color="auto"/>
                            <w:bottom w:val="single" w:sz="2" w:space="0" w:color="auto"/>
                            <w:right w:val="single" w:sz="2" w:space="0" w:color="auto"/>
                          </w:divBdr>
                          <w:divsChild>
                            <w:div w:id="2020807935">
                              <w:marLeft w:val="0"/>
                              <w:marRight w:val="0"/>
                              <w:marTop w:val="0"/>
                              <w:marBottom w:val="0"/>
                              <w:divBdr>
                                <w:top w:val="single" w:sz="2" w:space="0" w:color="auto"/>
                                <w:left w:val="single" w:sz="2" w:space="0" w:color="auto"/>
                                <w:bottom w:val="single" w:sz="2" w:space="0" w:color="auto"/>
                                <w:right w:val="single" w:sz="2" w:space="0" w:color="auto"/>
                              </w:divBdr>
                              <w:divsChild>
                                <w:div w:id="119946942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149440355">
                  <w:marLeft w:val="0"/>
                  <w:marRight w:val="0"/>
                  <w:marTop w:val="480"/>
                  <w:marBottom w:val="0"/>
                  <w:divBdr>
                    <w:top w:val="single" w:sz="2" w:space="0" w:color="auto"/>
                    <w:left w:val="single" w:sz="2" w:space="0" w:color="auto"/>
                    <w:bottom w:val="single" w:sz="2" w:space="0" w:color="auto"/>
                    <w:right w:val="single" w:sz="2" w:space="0" w:color="auto"/>
                  </w:divBdr>
                  <w:divsChild>
                    <w:div w:id="1359282470">
                      <w:marLeft w:val="0"/>
                      <w:marRight w:val="0"/>
                      <w:marTop w:val="0"/>
                      <w:marBottom w:val="0"/>
                      <w:divBdr>
                        <w:top w:val="single" w:sz="2" w:space="0" w:color="auto"/>
                        <w:left w:val="single" w:sz="2" w:space="0" w:color="auto"/>
                        <w:bottom w:val="single" w:sz="2" w:space="0" w:color="auto"/>
                        <w:right w:val="single" w:sz="2" w:space="0" w:color="auto"/>
                      </w:divBdr>
                    </w:div>
                    <w:div w:id="1483542978">
                      <w:marLeft w:val="0"/>
                      <w:marRight w:val="0"/>
                      <w:marTop w:val="0"/>
                      <w:marBottom w:val="0"/>
                      <w:divBdr>
                        <w:top w:val="single" w:sz="2" w:space="0" w:color="auto"/>
                        <w:left w:val="single" w:sz="2" w:space="0" w:color="auto"/>
                        <w:bottom w:val="single" w:sz="2" w:space="0" w:color="auto"/>
                        <w:right w:val="single" w:sz="2" w:space="0" w:color="auto"/>
                      </w:divBdr>
                      <w:divsChild>
                        <w:div w:id="714892724">
                          <w:marLeft w:val="0"/>
                          <w:marRight w:val="0"/>
                          <w:marTop w:val="0"/>
                          <w:marBottom w:val="0"/>
                          <w:divBdr>
                            <w:top w:val="single" w:sz="2" w:space="0" w:color="auto"/>
                            <w:left w:val="single" w:sz="2" w:space="0" w:color="auto"/>
                            <w:bottom w:val="single" w:sz="2" w:space="0" w:color="auto"/>
                            <w:right w:val="single" w:sz="2" w:space="0" w:color="auto"/>
                          </w:divBdr>
                          <w:divsChild>
                            <w:div w:id="1247348741">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615089604">
                  <w:marLeft w:val="0"/>
                  <w:marRight w:val="0"/>
                  <w:marTop w:val="480"/>
                  <w:marBottom w:val="0"/>
                  <w:divBdr>
                    <w:top w:val="single" w:sz="2" w:space="0" w:color="auto"/>
                    <w:left w:val="single" w:sz="2" w:space="0" w:color="auto"/>
                    <w:bottom w:val="single" w:sz="2" w:space="0" w:color="auto"/>
                    <w:right w:val="single" w:sz="2" w:space="0" w:color="auto"/>
                  </w:divBdr>
                  <w:divsChild>
                    <w:div w:id="1177768905">
                      <w:marLeft w:val="0"/>
                      <w:marRight w:val="0"/>
                      <w:marTop w:val="0"/>
                      <w:marBottom w:val="0"/>
                      <w:divBdr>
                        <w:top w:val="single" w:sz="2" w:space="0" w:color="auto"/>
                        <w:left w:val="single" w:sz="2" w:space="0" w:color="auto"/>
                        <w:bottom w:val="single" w:sz="2" w:space="0" w:color="auto"/>
                        <w:right w:val="single" w:sz="2" w:space="0" w:color="auto"/>
                      </w:divBdr>
                      <w:divsChild>
                        <w:div w:id="959409889">
                          <w:marLeft w:val="0"/>
                          <w:marRight w:val="0"/>
                          <w:marTop w:val="180"/>
                          <w:marBottom w:val="0"/>
                          <w:divBdr>
                            <w:top w:val="single" w:sz="2" w:space="0" w:color="auto"/>
                            <w:left w:val="single" w:sz="2" w:space="0" w:color="auto"/>
                            <w:bottom w:val="single" w:sz="2" w:space="0" w:color="auto"/>
                            <w:right w:val="single" w:sz="2" w:space="0" w:color="auto"/>
                          </w:divBdr>
                          <w:divsChild>
                            <w:div w:id="1839878314">
                              <w:marLeft w:val="0"/>
                              <w:marRight w:val="0"/>
                              <w:marTop w:val="0"/>
                              <w:marBottom w:val="0"/>
                              <w:divBdr>
                                <w:top w:val="single" w:sz="2" w:space="0" w:color="auto"/>
                                <w:left w:val="single" w:sz="2" w:space="0" w:color="auto"/>
                                <w:bottom w:val="single" w:sz="2" w:space="0" w:color="auto"/>
                                <w:right w:val="single" w:sz="2" w:space="0" w:color="auto"/>
                              </w:divBdr>
                              <w:divsChild>
                                <w:div w:id="24565298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418600090">
                  <w:marLeft w:val="0"/>
                  <w:marRight w:val="0"/>
                  <w:marTop w:val="480"/>
                  <w:marBottom w:val="0"/>
                  <w:divBdr>
                    <w:top w:val="single" w:sz="2" w:space="0" w:color="auto"/>
                    <w:left w:val="single" w:sz="2" w:space="0" w:color="auto"/>
                    <w:bottom w:val="single" w:sz="2" w:space="0" w:color="auto"/>
                    <w:right w:val="single" w:sz="2" w:space="0" w:color="auto"/>
                  </w:divBdr>
                  <w:divsChild>
                    <w:div w:id="1031224591">
                      <w:marLeft w:val="0"/>
                      <w:marRight w:val="0"/>
                      <w:marTop w:val="0"/>
                      <w:marBottom w:val="0"/>
                      <w:divBdr>
                        <w:top w:val="single" w:sz="2" w:space="0" w:color="auto"/>
                        <w:left w:val="single" w:sz="2" w:space="0" w:color="auto"/>
                        <w:bottom w:val="single" w:sz="2" w:space="0" w:color="auto"/>
                        <w:right w:val="single" w:sz="2" w:space="0" w:color="auto"/>
                      </w:divBdr>
                    </w:div>
                    <w:div w:id="783616863">
                      <w:marLeft w:val="0"/>
                      <w:marRight w:val="0"/>
                      <w:marTop w:val="0"/>
                      <w:marBottom w:val="0"/>
                      <w:divBdr>
                        <w:top w:val="single" w:sz="2" w:space="0" w:color="auto"/>
                        <w:left w:val="single" w:sz="2" w:space="0" w:color="auto"/>
                        <w:bottom w:val="single" w:sz="2" w:space="0" w:color="auto"/>
                        <w:right w:val="single" w:sz="2" w:space="0" w:color="auto"/>
                      </w:divBdr>
                      <w:divsChild>
                        <w:div w:id="1593469744">
                          <w:marLeft w:val="0"/>
                          <w:marRight w:val="0"/>
                          <w:marTop w:val="0"/>
                          <w:marBottom w:val="0"/>
                          <w:divBdr>
                            <w:top w:val="single" w:sz="2" w:space="0" w:color="auto"/>
                            <w:left w:val="single" w:sz="2" w:space="0" w:color="auto"/>
                            <w:bottom w:val="single" w:sz="2" w:space="0" w:color="auto"/>
                            <w:right w:val="single" w:sz="2" w:space="0" w:color="auto"/>
                          </w:divBdr>
                          <w:divsChild>
                            <w:div w:id="2043746295">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734231983">
                  <w:marLeft w:val="0"/>
                  <w:marRight w:val="0"/>
                  <w:marTop w:val="480"/>
                  <w:marBottom w:val="0"/>
                  <w:divBdr>
                    <w:top w:val="single" w:sz="2" w:space="0" w:color="auto"/>
                    <w:left w:val="single" w:sz="2" w:space="0" w:color="auto"/>
                    <w:bottom w:val="single" w:sz="2" w:space="0" w:color="auto"/>
                    <w:right w:val="single" w:sz="2" w:space="0" w:color="auto"/>
                  </w:divBdr>
                  <w:divsChild>
                    <w:div w:id="279536680">
                      <w:marLeft w:val="0"/>
                      <w:marRight w:val="0"/>
                      <w:marTop w:val="0"/>
                      <w:marBottom w:val="0"/>
                      <w:divBdr>
                        <w:top w:val="single" w:sz="2" w:space="0" w:color="auto"/>
                        <w:left w:val="single" w:sz="2" w:space="0" w:color="auto"/>
                        <w:bottom w:val="single" w:sz="2" w:space="0" w:color="auto"/>
                        <w:right w:val="single" w:sz="2" w:space="0" w:color="auto"/>
                      </w:divBdr>
                      <w:divsChild>
                        <w:div w:id="1592816058">
                          <w:marLeft w:val="0"/>
                          <w:marRight w:val="0"/>
                          <w:marTop w:val="180"/>
                          <w:marBottom w:val="0"/>
                          <w:divBdr>
                            <w:top w:val="single" w:sz="2" w:space="0" w:color="auto"/>
                            <w:left w:val="single" w:sz="2" w:space="0" w:color="auto"/>
                            <w:bottom w:val="single" w:sz="2" w:space="0" w:color="auto"/>
                            <w:right w:val="single" w:sz="2" w:space="0" w:color="auto"/>
                          </w:divBdr>
                          <w:divsChild>
                            <w:div w:id="1649895467">
                              <w:marLeft w:val="0"/>
                              <w:marRight w:val="0"/>
                              <w:marTop w:val="0"/>
                              <w:marBottom w:val="0"/>
                              <w:divBdr>
                                <w:top w:val="single" w:sz="2" w:space="0" w:color="auto"/>
                                <w:left w:val="single" w:sz="2" w:space="0" w:color="auto"/>
                                <w:bottom w:val="single" w:sz="2" w:space="0" w:color="auto"/>
                                <w:right w:val="single" w:sz="2" w:space="0" w:color="auto"/>
                              </w:divBdr>
                              <w:divsChild>
                                <w:div w:id="43687654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68514278">
                  <w:marLeft w:val="0"/>
                  <w:marRight w:val="0"/>
                  <w:marTop w:val="480"/>
                  <w:marBottom w:val="0"/>
                  <w:divBdr>
                    <w:top w:val="single" w:sz="2" w:space="0" w:color="auto"/>
                    <w:left w:val="single" w:sz="2" w:space="0" w:color="auto"/>
                    <w:bottom w:val="single" w:sz="2" w:space="0" w:color="auto"/>
                    <w:right w:val="single" w:sz="2" w:space="0" w:color="auto"/>
                  </w:divBdr>
                  <w:divsChild>
                    <w:div w:id="749352711">
                      <w:marLeft w:val="0"/>
                      <w:marRight w:val="0"/>
                      <w:marTop w:val="0"/>
                      <w:marBottom w:val="0"/>
                      <w:divBdr>
                        <w:top w:val="single" w:sz="2" w:space="0" w:color="auto"/>
                        <w:left w:val="single" w:sz="2" w:space="0" w:color="auto"/>
                        <w:bottom w:val="single" w:sz="2" w:space="0" w:color="auto"/>
                        <w:right w:val="single" w:sz="2" w:space="0" w:color="auto"/>
                      </w:divBdr>
                    </w:div>
                    <w:div w:id="854609209">
                      <w:marLeft w:val="0"/>
                      <w:marRight w:val="0"/>
                      <w:marTop w:val="0"/>
                      <w:marBottom w:val="0"/>
                      <w:divBdr>
                        <w:top w:val="single" w:sz="2" w:space="0" w:color="auto"/>
                        <w:left w:val="single" w:sz="2" w:space="0" w:color="auto"/>
                        <w:bottom w:val="single" w:sz="2" w:space="0" w:color="auto"/>
                        <w:right w:val="single" w:sz="2" w:space="0" w:color="auto"/>
                      </w:divBdr>
                      <w:divsChild>
                        <w:div w:id="1410272195">
                          <w:marLeft w:val="0"/>
                          <w:marRight w:val="0"/>
                          <w:marTop w:val="0"/>
                          <w:marBottom w:val="0"/>
                          <w:divBdr>
                            <w:top w:val="single" w:sz="2" w:space="0" w:color="auto"/>
                            <w:left w:val="single" w:sz="2" w:space="0" w:color="auto"/>
                            <w:bottom w:val="single" w:sz="2" w:space="0" w:color="auto"/>
                            <w:right w:val="single" w:sz="2" w:space="0" w:color="auto"/>
                          </w:divBdr>
                          <w:divsChild>
                            <w:div w:id="678509194">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778765713">
                  <w:marLeft w:val="0"/>
                  <w:marRight w:val="0"/>
                  <w:marTop w:val="480"/>
                  <w:marBottom w:val="0"/>
                  <w:divBdr>
                    <w:top w:val="single" w:sz="2" w:space="0" w:color="auto"/>
                    <w:left w:val="single" w:sz="2" w:space="0" w:color="auto"/>
                    <w:bottom w:val="single" w:sz="2" w:space="0" w:color="auto"/>
                    <w:right w:val="single" w:sz="2" w:space="0" w:color="auto"/>
                  </w:divBdr>
                  <w:divsChild>
                    <w:div w:id="1384208291">
                      <w:marLeft w:val="0"/>
                      <w:marRight w:val="0"/>
                      <w:marTop w:val="0"/>
                      <w:marBottom w:val="0"/>
                      <w:divBdr>
                        <w:top w:val="single" w:sz="2" w:space="0" w:color="auto"/>
                        <w:left w:val="single" w:sz="2" w:space="0" w:color="auto"/>
                        <w:bottom w:val="single" w:sz="2" w:space="0" w:color="auto"/>
                        <w:right w:val="single" w:sz="2" w:space="0" w:color="auto"/>
                      </w:divBdr>
                      <w:divsChild>
                        <w:div w:id="1930767876">
                          <w:marLeft w:val="0"/>
                          <w:marRight w:val="0"/>
                          <w:marTop w:val="180"/>
                          <w:marBottom w:val="0"/>
                          <w:divBdr>
                            <w:top w:val="single" w:sz="2" w:space="0" w:color="auto"/>
                            <w:left w:val="single" w:sz="2" w:space="0" w:color="auto"/>
                            <w:bottom w:val="single" w:sz="2" w:space="0" w:color="auto"/>
                            <w:right w:val="single" w:sz="2" w:space="0" w:color="auto"/>
                          </w:divBdr>
                          <w:divsChild>
                            <w:div w:id="1096056146">
                              <w:marLeft w:val="0"/>
                              <w:marRight w:val="0"/>
                              <w:marTop w:val="0"/>
                              <w:marBottom w:val="0"/>
                              <w:divBdr>
                                <w:top w:val="single" w:sz="2" w:space="0" w:color="auto"/>
                                <w:left w:val="single" w:sz="2" w:space="0" w:color="auto"/>
                                <w:bottom w:val="single" w:sz="2" w:space="0" w:color="auto"/>
                                <w:right w:val="single" w:sz="2" w:space="0" w:color="auto"/>
                              </w:divBdr>
                              <w:divsChild>
                                <w:div w:id="44291914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038577297">
                  <w:marLeft w:val="0"/>
                  <w:marRight w:val="0"/>
                  <w:marTop w:val="480"/>
                  <w:marBottom w:val="0"/>
                  <w:divBdr>
                    <w:top w:val="single" w:sz="2" w:space="0" w:color="auto"/>
                    <w:left w:val="single" w:sz="2" w:space="0" w:color="auto"/>
                    <w:bottom w:val="single" w:sz="2" w:space="0" w:color="auto"/>
                    <w:right w:val="single" w:sz="2" w:space="0" w:color="auto"/>
                  </w:divBdr>
                  <w:divsChild>
                    <w:div w:id="123737717">
                      <w:marLeft w:val="0"/>
                      <w:marRight w:val="0"/>
                      <w:marTop w:val="0"/>
                      <w:marBottom w:val="0"/>
                      <w:divBdr>
                        <w:top w:val="single" w:sz="2" w:space="0" w:color="auto"/>
                        <w:left w:val="single" w:sz="2" w:space="0" w:color="auto"/>
                        <w:bottom w:val="single" w:sz="2" w:space="0" w:color="auto"/>
                        <w:right w:val="single" w:sz="2" w:space="0" w:color="auto"/>
                      </w:divBdr>
                    </w:div>
                    <w:div w:id="1409155545">
                      <w:marLeft w:val="0"/>
                      <w:marRight w:val="0"/>
                      <w:marTop w:val="0"/>
                      <w:marBottom w:val="0"/>
                      <w:divBdr>
                        <w:top w:val="single" w:sz="2" w:space="0" w:color="auto"/>
                        <w:left w:val="single" w:sz="2" w:space="0" w:color="auto"/>
                        <w:bottom w:val="single" w:sz="2" w:space="0" w:color="auto"/>
                        <w:right w:val="single" w:sz="2" w:space="0" w:color="auto"/>
                      </w:divBdr>
                      <w:divsChild>
                        <w:div w:id="1271938264">
                          <w:marLeft w:val="0"/>
                          <w:marRight w:val="0"/>
                          <w:marTop w:val="0"/>
                          <w:marBottom w:val="0"/>
                          <w:divBdr>
                            <w:top w:val="single" w:sz="2" w:space="0" w:color="auto"/>
                            <w:left w:val="single" w:sz="2" w:space="0" w:color="auto"/>
                            <w:bottom w:val="single" w:sz="2" w:space="0" w:color="auto"/>
                            <w:right w:val="single" w:sz="2" w:space="0" w:color="auto"/>
                          </w:divBdr>
                          <w:divsChild>
                            <w:div w:id="461579529">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402361875">
                  <w:marLeft w:val="0"/>
                  <w:marRight w:val="0"/>
                  <w:marTop w:val="480"/>
                  <w:marBottom w:val="0"/>
                  <w:divBdr>
                    <w:top w:val="single" w:sz="2" w:space="0" w:color="auto"/>
                    <w:left w:val="single" w:sz="2" w:space="0" w:color="auto"/>
                    <w:bottom w:val="single" w:sz="2" w:space="0" w:color="auto"/>
                    <w:right w:val="single" w:sz="2" w:space="0" w:color="auto"/>
                  </w:divBdr>
                  <w:divsChild>
                    <w:div w:id="807743256">
                      <w:marLeft w:val="0"/>
                      <w:marRight w:val="0"/>
                      <w:marTop w:val="0"/>
                      <w:marBottom w:val="0"/>
                      <w:divBdr>
                        <w:top w:val="single" w:sz="2" w:space="0" w:color="auto"/>
                        <w:left w:val="single" w:sz="2" w:space="0" w:color="auto"/>
                        <w:bottom w:val="single" w:sz="2" w:space="0" w:color="auto"/>
                        <w:right w:val="single" w:sz="2" w:space="0" w:color="auto"/>
                      </w:divBdr>
                      <w:divsChild>
                        <w:div w:id="93329991">
                          <w:marLeft w:val="0"/>
                          <w:marRight w:val="0"/>
                          <w:marTop w:val="180"/>
                          <w:marBottom w:val="0"/>
                          <w:divBdr>
                            <w:top w:val="single" w:sz="2" w:space="0" w:color="auto"/>
                            <w:left w:val="single" w:sz="2" w:space="0" w:color="auto"/>
                            <w:bottom w:val="single" w:sz="2" w:space="0" w:color="auto"/>
                            <w:right w:val="single" w:sz="2" w:space="0" w:color="auto"/>
                          </w:divBdr>
                          <w:divsChild>
                            <w:div w:id="461382055">
                              <w:marLeft w:val="0"/>
                              <w:marRight w:val="0"/>
                              <w:marTop w:val="0"/>
                              <w:marBottom w:val="0"/>
                              <w:divBdr>
                                <w:top w:val="single" w:sz="2" w:space="0" w:color="auto"/>
                                <w:left w:val="single" w:sz="2" w:space="0" w:color="auto"/>
                                <w:bottom w:val="single" w:sz="2" w:space="0" w:color="auto"/>
                                <w:right w:val="single" w:sz="2" w:space="0" w:color="auto"/>
                              </w:divBdr>
                              <w:divsChild>
                                <w:div w:id="66115482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730415565">
                  <w:marLeft w:val="0"/>
                  <w:marRight w:val="0"/>
                  <w:marTop w:val="480"/>
                  <w:marBottom w:val="0"/>
                  <w:divBdr>
                    <w:top w:val="single" w:sz="2" w:space="0" w:color="auto"/>
                    <w:left w:val="single" w:sz="2" w:space="0" w:color="auto"/>
                    <w:bottom w:val="single" w:sz="2" w:space="0" w:color="auto"/>
                    <w:right w:val="single" w:sz="2" w:space="0" w:color="auto"/>
                  </w:divBdr>
                  <w:divsChild>
                    <w:div w:id="1816606120">
                      <w:marLeft w:val="0"/>
                      <w:marRight w:val="0"/>
                      <w:marTop w:val="0"/>
                      <w:marBottom w:val="0"/>
                      <w:divBdr>
                        <w:top w:val="single" w:sz="2" w:space="0" w:color="auto"/>
                        <w:left w:val="single" w:sz="2" w:space="0" w:color="auto"/>
                        <w:bottom w:val="single" w:sz="2" w:space="0" w:color="auto"/>
                        <w:right w:val="single" w:sz="2" w:space="0" w:color="auto"/>
                      </w:divBdr>
                    </w:div>
                    <w:div w:id="432701071">
                      <w:marLeft w:val="0"/>
                      <w:marRight w:val="0"/>
                      <w:marTop w:val="0"/>
                      <w:marBottom w:val="0"/>
                      <w:divBdr>
                        <w:top w:val="single" w:sz="2" w:space="0" w:color="auto"/>
                        <w:left w:val="single" w:sz="2" w:space="0" w:color="auto"/>
                        <w:bottom w:val="single" w:sz="2" w:space="0" w:color="auto"/>
                        <w:right w:val="single" w:sz="2" w:space="0" w:color="auto"/>
                      </w:divBdr>
                      <w:divsChild>
                        <w:div w:id="1017194963">
                          <w:marLeft w:val="0"/>
                          <w:marRight w:val="0"/>
                          <w:marTop w:val="0"/>
                          <w:marBottom w:val="0"/>
                          <w:divBdr>
                            <w:top w:val="single" w:sz="2" w:space="0" w:color="auto"/>
                            <w:left w:val="single" w:sz="2" w:space="0" w:color="auto"/>
                            <w:bottom w:val="single" w:sz="2" w:space="0" w:color="auto"/>
                            <w:right w:val="single" w:sz="2" w:space="0" w:color="auto"/>
                          </w:divBdr>
                          <w:divsChild>
                            <w:div w:id="206570184">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709717365">
                  <w:marLeft w:val="0"/>
                  <w:marRight w:val="0"/>
                  <w:marTop w:val="480"/>
                  <w:marBottom w:val="0"/>
                  <w:divBdr>
                    <w:top w:val="single" w:sz="2" w:space="0" w:color="auto"/>
                    <w:left w:val="single" w:sz="2" w:space="0" w:color="auto"/>
                    <w:bottom w:val="single" w:sz="2" w:space="0" w:color="auto"/>
                    <w:right w:val="single" w:sz="2" w:space="0" w:color="auto"/>
                  </w:divBdr>
                  <w:divsChild>
                    <w:div w:id="1832287006">
                      <w:marLeft w:val="0"/>
                      <w:marRight w:val="0"/>
                      <w:marTop w:val="0"/>
                      <w:marBottom w:val="0"/>
                      <w:divBdr>
                        <w:top w:val="single" w:sz="2" w:space="0" w:color="auto"/>
                        <w:left w:val="single" w:sz="2" w:space="0" w:color="auto"/>
                        <w:bottom w:val="single" w:sz="2" w:space="0" w:color="auto"/>
                        <w:right w:val="single" w:sz="2" w:space="0" w:color="auto"/>
                      </w:divBdr>
                      <w:divsChild>
                        <w:div w:id="988022764">
                          <w:marLeft w:val="0"/>
                          <w:marRight w:val="0"/>
                          <w:marTop w:val="180"/>
                          <w:marBottom w:val="0"/>
                          <w:divBdr>
                            <w:top w:val="single" w:sz="2" w:space="0" w:color="auto"/>
                            <w:left w:val="single" w:sz="2" w:space="0" w:color="auto"/>
                            <w:bottom w:val="single" w:sz="2" w:space="0" w:color="auto"/>
                            <w:right w:val="single" w:sz="2" w:space="0" w:color="auto"/>
                          </w:divBdr>
                          <w:divsChild>
                            <w:div w:id="1867794855">
                              <w:marLeft w:val="0"/>
                              <w:marRight w:val="0"/>
                              <w:marTop w:val="0"/>
                              <w:marBottom w:val="0"/>
                              <w:divBdr>
                                <w:top w:val="single" w:sz="2" w:space="0" w:color="auto"/>
                                <w:left w:val="single" w:sz="2" w:space="0" w:color="auto"/>
                                <w:bottom w:val="single" w:sz="2" w:space="0" w:color="auto"/>
                                <w:right w:val="single" w:sz="2" w:space="0" w:color="auto"/>
                              </w:divBdr>
                              <w:divsChild>
                                <w:div w:id="97710173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746562651">
                  <w:marLeft w:val="0"/>
                  <w:marRight w:val="0"/>
                  <w:marTop w:val="480"/>
                  <w:marBottom w:val="0"/>
                  <w:divBdr>
                    <w:top w:val="single" w:sz="2" w:space="0" w:color="auto"/>
                    <w:left w:val="single" w:sz="2" w:space="0" w:color="auto"/>
                    <w:bottom w:val="single" w:sz="2" w:space="0" w:color="auto"/>
                    <w:right w:val="single" w:sz="2" w:space="0" w:color="auto"/>
                  </w:divBdr>
                  <w:divsChild>
                    <w:div w:id="222762839">
                      <w:marLeft w:val="0"/>
                      <w:marRight w:val="0"/>
                      <w:marTop w:val="0"/>
                      <w:marBottom w:val="0"/>
                      <w:divBdr>
                        <w:top w:val="single" w:sz="2" w:space="0" w:color="auto"/>
                        <w:left w:val="single" w:sz="2" w:space="0" w:color="auto"/>
                        <w:bottom w:val="single" w:sz="2" w:space="0" w:color="auto"/>
                        <w:right w:val="single" w:sz="2" w:space="0" w:color="auto"/>
                      </w:divBdr>
                    </w:div>
                    <w:div w:id="1170561893">
                      <w:marLeft w:val="0"/>
                      <w:marRight w:val="0"/>
                      <w:marTop w:val="0"/>
                      <w:marBottom w:val="0"/>
                      <w:divBdr>
                        <w:top w:val="single" w:sz="2" w:space="0" w:color="auto"/>
                        <w:left w:val="single" w:sz="2" w:space="0" w:color="auto"/>
                        <w:bottom w:val="single" w:sz="2" w:space="0" w:color="auto"/>
                        <w:right w:val="single" w:sz="2" w:space="0" w:color="auto"/>
                      </w:divBdr>
                      <w:divsChild>
                        <w:div w:id="2114669745">
                          <w:marLeft w:val="0"/>
                          <w:marRight w:val="0"/>
                          <w:marTop w:val="0"/>
                          <w:marBottom w:val="0"/>
                          <w:divBdr>
                            <w:top w:val="single" w:sz="2" w:space="0" w:color="auto"/>
                            <w:left w:val="single" w:sz="2" w:space="0" w:color="auto"/>
                            <w:bottom w:val="single" w:sz="2" w:space="0" w:color="auto"/>
                            <w:right w:val="single" w:sz="2" w:space="0" w:color="auto"/>
                          </w:divBdr>
                          <w:divsChild>
                            <w:div w:id="2076051867">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390573991">
                  <w:marLeft w:val="0"/>
                  <w:marRight w:val="0"/>
                  <w:marTop w:val="480"/>
                  <w:marBottom w:val="0"/>
                  <w:divBdr>
                    <w:top w:val="single" w:sz="2" w:space="0" w:color="auto"/>
                    <w:left w:val="single" w:sz="2" w:space="0" w:color="auto"/>
                    <w:bottom w:val="single" w:sz="2" w:space="0" w:color="auto"/>
                    <w:right w:val="single" w:sz="2" w:space="0" w:color="auto"/>
                  </w:divBdr>
                  <w:divsChild>
                    <w:div w:id="641813742">
                      <w:marLeft w:val="0"/>
                      <w:marRight w:val="0"/>
                      <w:marTop w:val="0"/>
                      <w:marBottom w:val="0"/>
                      <w:divBdr>
                        <w:top w:val="single" w:sz="2" w:space="0" w:color="auto"/>
                        <w:left w:val="single" w:sz="2" w:space="0" w:color="auto"/>
                        <w:bottom w:val="single" w:sz="2" w:space="0" w:color="auto"/>
                        <w:right w:val="single" w:sz="2" w:space="0" w:color="auto"/>
                      </w:divBdr>
                      <w:divsChild>
                        <w:div w:id="6561425">
                          <w:marLeft w:val="0"/>
                          <w:marRight w:val="0"/>
                          <w:marTop w:val="180"/>
                          <w:marBottom w:val="0"/>
                          <w:divBdr>
                            <w:top w:val="single" w:sz="2" w:space="0" w:color="auto"/>
                            <w:left w:val="single" w:sz="2" w:space="0" w:color="auto"/>
                            <w:bottom w:val="single" w:sz="2" w:space="0" w:color="auto"/>
                            <w:right w:val="single" w:sz="2" w:space="0" w:color="auto"/>
                          </w:divBdr>
                          <w:divsChild>
                            <w:div w:id="2061399105">
                              <w:marLeft w:val="0"/>
                              <w:marRight w:val="0"/>
                              <w:marTop w:val="0"/>
                              <w:marBottom w:val="0"/>
                              <w:divBdr>
                                <w:top w:val="single" w:sz="2" w:space="0" w:color="auto"/>
                                <w:left w:val="single" w:sz="2" w:space="0" w:color="auto"/>
                                <w:bottom w:val="single" w:sz="2" w:space="0" w:color="auto"/>
                                <w:right w:val="single" w:sz="2" w:space="0" w:color="auto"/>
                              </w:divBdr>
                              <w:divsChild>
                                <w:div w:id="105978479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936135444">
                  <w:marLeft w:val="0"/>
                  <w:marRight w:val="0"/>
                  <w:marTop w:val="480"/>
                  <w:marBottom w:val="0"/>
                  <w:divBdr>
                    <w:top w:val="single" w:sz="2" w:space="0" w:color="auto"/>
                    <w:left w:val="single" w:sz="2" w:space="0" w:color="auto"/>
                    <w:bottom w:val="single" w:sz="2" w:space="0" w:color="auto"/>
                    <w:right w:val="single" w:sz="2" w:space="0" w:color="auto"/>
                  </w:divBdr>
                  <w:divsChild>
                    <w:div w:id="791904164">
                      <w:marLeft w:val="0"/>
                      <w:marRight w:val="0"/>
                      <w:marTop w:val="0"/>
                      <w:marBottom w:val="0"/>
                      <w:divBdr>
                        <w:top w:val="single" w:sz="2" w:space="0" w:color="auto"/>
                        <w:left w:val="single" w:sz="2" w:space="0" w:color="auto"/>
                        <w:bottom w:val="single" w:sz="2" w:space="0" w:color="auto"/>
                        <w:right w:val="single" w:sz="2" w:space="0" w:color="auto"/>
                      </w:divBdr>
                    </w:div>
                    <w:div w:id="497696719">
                      <w:marLeft w:val="0"/>
                      <w:marRight w:val="0"/>
                      <w:marTop w:val="0"/>
                      <w:marBottom w:val="0"/>
                      <w:divBdr>
                        <w:top w:val="single" w:sz="2" w:space="0" w:color="auto"/>
                        <w:left w:val="single" w:sz="2" w:space="0" w:color="auto"/>
                        <w:bottom w:val="single" w:sz="2" w:space="0" w:color="auto"/>
                        <w:right w:val="single" w:sz="2" w:space="0" w:color="auto"/>
                      </w:divBdr>
                      <w:divsChild>
                        <w:div w:id="1149637931">
                          <w:marLeft w:val="0"/>
                          <w:marRight w:val="0"/>
                          <w:marTop w:val="0"/>
                          <w:marBottom w:val="0"/>
                          <w:divBdr>
                            <w:top w:val="single" w:sz="2" w:space="0" w:color="auto"/>
                            <w:left w:val="single" w:sz="2" w:space="0" w:color="auto"/>
                            <w:bottom w:val="single" w:sz="2" w:space="0" w:color="auto"/>
                            <w:right w:val="single" w:sz="2" w:space="0" w:color="auto"/>
                          </w:divBdr>
                          <w:divsChild>
                            <w:div w:id="1464612716">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2077429960">
                  <w:marLeft w:val="0"/>
                  <w:marRight w:val="0"/>
                  <w:marTop w:val="480"/>
                  <w:marBottom w:val="0"/>
                  <w:divBdr>
                    <w:top w:val="single" w:sz="2" w:space="0" w:color="auto"/>
                    <w:left w:val="single" w:sz="2" w:space="0" w:color="auto"/>
                    <w:bottom w:val="single" w:sz="2" w:space="0" w:color="auto"/>
                    <w:right w:val="single" w:sz="2" w:space="0" w:color="auto"/>
                  </w:divBdr>
                  <w:divsChild>
                    <w:div w:id="1098985278">
                      <w:marLeft w:val="0"/>
                      <w:marRight w:val="0"/>
                      <w:marTop w:val="0"/>
                      <w:marBottom w:val="0"/>
                      <w:divBdr>
                        <w:top w:val="single" w:sz="2" w:space="0" w:color="auto"/>
                        <w:left w:val="single" w:sz="2" w:space="0" w:color="auto"/>
                        <w:bottom w:val="single" w:sz="2" w:space="0" w:color="auto"/>
                        <w:right w:val="single" w:sz="2" w:space="0" w:color="auto"/>
                      </w:divBdr>
                      <w:divsChild>
                        <w:div w:id="471024533">
                          <w:marLeft w:val="0"/>
                          <w:marRight w:val="0"/>
                          <w:marTop w:val="180"/>
                          <w:marBottom w:val="0"/>
                          <w:divBdr>
                            <w:top w:val="single" w:sz="2" w:space="0" w:color="auto"/>
                            <w:left w:val="single" w:sz="2" w:space="0" w:color="auto"/>
                            <w:bottom w:val="single" w:sz="2" w:space="0" w:color="auto"/>
                            <w:right w:val="single" w:sz="2" w:space="0" w:color="auto"/>
                          </w:divBdr>
                          <w:divsChild>
                            <w:div w:id="85810837">
                              <w:marLeft w:val="0"/>
                              <w:marRight w:val="0"/>
                              <w:marTop w:val="0"/>
                              <w:marBottom w:val="0"/>
                              <w:divBdr>
                                <w:top w:val="single" w:sz="2" w:space="0" w:color="auto"/>
                                <w:left w:val="single" w:sz="2" w:space="0" w:color="auto"/>
                                <w:bottom w:val="single" w:sz="2" w:space="0" w:color="auto"/>
                                <w:right w:val="single" w:sz="2" w:space="0" w:color="auto"/>
                              </w:divBdr>
                              <w:divsChild>
                                <w:div w:id="103311799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34297614">
                  <w:marLeft w:val="0"/>
                  <w:marRight w:val="0"/>
                  <w:marTop w:val="480"/>
                  <w:marBottom w:val="0"/>
                  <w:divBdr>
                    <w:top w:val="single" w:sz="2" w:space="0" w:color="auto"/>
                    <w:left w:val="single" w:sz="2" w:space="0" w:color="auto"/>
                    <w:bottom w:val="single" w:sz="2" w:space="0" w:color="auto"/>
                    <w:right w:val="single" w:sz="2" w:space="0" w:color="auto"/>
                  </w:divBdr>
                  <w:divsChild>
                    <w:div w:id="1371341902">
                      <w:marLeft w:val="0"/>
                      <w:marRight w:val="0"/>
                      <w:marTop w:val="0"/>
                      <w:marBottom w:val="0"/>
                      <w:divBdr>
                        <w:top w:val="single" w:sz="2" w:space="0" w:color="auto"/>
                        <w:left w:val="single" w:sz="2" w:space="0" w:color="auto"/>
                        <w:bottom w:val="single" w:sz="2" w:space="0" w:color="auto"/>
                        <w:right w:val="single" w:sz="2" w:space="0" w:color="auto"/>
                      </w:divBdr>
                    </w:div>
                    <w:div w:id="739670375">
                      <w:marLeft w:val="0"/>
                      <w:marRight w:val="0"/>
                      <w:marTop w:val="0"/>
                      <w:marBottom w:val="0"/>
                      <w:divBdr>
                        <w:top w:val="single" w:sz="2" w:space="0" w:color="auto"/>
                        <w:left w:val="single" w:sz="2" w:space="0" w:color="auto"/>
                        <w:bottom w:val="single" w:sz="2" w:space="0" w:color="auto"/>
                        <w:right w:val="single" w:sz="2" w:space="0" w:color="auto"/>
                      </w:divBdr>
                      <w:divsChild>
                        <w:div w:id="331957154">
                          <w:marLeft w:val="0"/>
                          <w:marRight w:val="0"/>
                          <w:marTop w:val="0"/>
                          <w:marBottom w:val="0"/>
                          <w:divBdr>
                            <w:top w:val="single" w:sz="2" w:space="0" w:color="auto"/>
                            <w:left w:val="single" w:sz="2" w:space="0" w:color="auto"/>
                            <w:bottom w:val="single" w:sz="2" w:space="0" w:color="auto"/>
                            <w:right w:val="single" w:sz="2" w:space="0" w:color="auto"/>
                          </w:divBdr>
                          <w:divsChild>
                            <w:div w:id="1374230547">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684671124">
                  <w:marLeft w:val="0"/>
                  <w:marRight w:val="0"/>
                  <w:marTop w:val="480"/>
                  <w:marBottom w:val="0"/>
                  <w:divBdr>
                    <w:top w:val="single" w:sz="2" w:space="0" w:color="auto"/>
                    <w:left w:val="single" w:sz="2" w:space="0" w:color="auto"/>
                    <w:bottom w:val="single" w:sz="2" w:space="0" w:color="auto"/>
                    <w:right w:val="single" w:sz="2" w:space="0" w:color="auto"/>
                  </w:divBdr>
                  <w:divsChild>
                    <w:div w:id="1467894784">
                      <w:marLeft w:val="0"/>
                      <w:marRight w:val="0"/>
                      <w:marTop w:val="0"/>
                      <w:marBottom w:val="0"/>
                      <w:divBdr>
                        <w:top w:val="single" w:sz="2" w:space="0" w:color="auto"/>
                        <w:left w:val="single" w:sz="2" w:space="0" w:color="auto"/>
                        <w:bottom w:val="single" w:sz="2" w:space="0" w:color="auto"/>
                        <w:right w:val="single" w:sz="2" w:space="0" w:color="auto"/>
                      </w:divBdr>
                      <w:divsChild>
                        <w:div w:id="1259290530">
                          <w:marLeft w:val="0"/>
                          <w:marRight w:val="0"/>
                          <w:marTop w:val="180"/>
                          <w:marBottom w:val="0"/>
                          <w:divBdr>
                            <w:top w:val="single" w:sz="2" w:space="0" w:color="auto"/>
                            <w:left w:val="single" w:sz="2" w:space="0" w:color="auto"/>
                            <w:bottom w:val="single" w:sz="2" w:space="0" w:color="auto"/>
                            <w:right w:val="single" w:sz="2" w:space="0" w:color="auto"/>
                          </w:divBdr>
                          <w:divsChild>
                            <w:div w:id="288241750">
                              <w:marLeft w:val="0"/>
                              <w:marRight w:val="0"/>
                              <w:marTop w:val="0"/>
                              <w:marBottom w:val="0"/>
                              <w:divBdr>
                                <w:top w:val="single" w:sz="2" w:space="0" w:color="auto"/>
                                <w:left w:val="single" w:sz="2" w:space="0" w:color="auto"/>
                                <w:bottom w:val="single" w:sz="2" w:space="0" w:color="auto"/>
                                <w:right w:val="single" w:sz="2" w:space="0" w:color="auto"/>
                              </w:divBdr>
                              <w:divsChild>
                                <w:div w:id="22249624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603880038">
                  <w:marLeft w:val="0"/>
                  <w:marRight w:val="0"/>
                  <w:marTop w:val="480"/>
                  <w:marBottom w:val="0"/>
                  <w:divBdr>
                    <w:top w:val="single" w:sz="2" w:space="0" w:color="auto"/>
                    <w:left w:val="single" w:sz="2" w:space="0" w:color="auto"/>
                    <w:bottom w:val="single" w:sz="2" w:space="0" w:color="auto"/>
                    <w:right w:val="single" w:sz="2" w:space="0" w:color="auto"/>
                  </w:divBdr>
                  <w:divsChild>
                    <w:div w:id="2052260910">
                      <w:marLeft w:val="0"/>
                      <w:marRight w:val="0"/>
                      <w:marTop w:val="0"/>
                      <w:marBottom w:val="0"/>
                      <w:divBdr>
                        <w:top w:val="single" w:sz="2" w:space="0" w:color="auto"/>
                        <w:left w:val="single" w:sz="2" w:space="0" w:color="auto"/>
                        <w:bottom w:val="single" w:sz="2" w:space="0" w:color="auto"/>
                        <w:right w:val="single" w:sz="2" w:space="0" w:color="auto"/>
                      </w:divBdr>
                    </w:div>
                    <w:div w:id="1109744213">
                      <w:marLeft w:val="0"/>
                      <w:marRight w:val="0"/>
                      <w:marTop w:val="0"/>
                      <w:marBottom w:val="0"/>
                      <w:divBdr>
                        <w:top w:val="single" w:sz="2" w:space="0" w:color="auto"/>
                        <w:left w:val="single" w:sz="2" w:space="0" w:color="auto"/>
                        <w:bottom w:val="single" w:sz="2" w:space="0" w:color="auto"/>
                        <w:right w:val="single" w:sz="2" w:space="0" w:color="auto"/>
                      </w:divBdr>
                      <w:divsChild>
                        <w:div w:id="962417358">
                          <w:marLeft w:val="0"/>
                          <w:marRight w:val="0"/>
                          <w:marTop w:val="0"/>
                          <w:marBottom w:val="0"/>
                          <w:divBdr>
                            <w:top w:val="single" w:sz="2" w:space="0" w:color="auto"/>
                            <w:left w:val="single" w:sz="2" w:space="0" w:color="auto"/>
                            <w:bottom w:val="single" w:sz="2" w:space="0" w:color="auto"/>
                            <w:right w:val="single" w:sz="2" w:space="0" w:color="auto"/>
                          </w:divBdr>
                          <w:divsChild>
                            <w:div w:id="1619677755">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747657717">
                  <w:marLeft w:val="0"/>
                  <w:marRight w:val="0"/>
                  <w:marTop w:val="480"/>
                  <w:marBottom w:val="0"/>
                  <w:divBdr>
                    <w:top w:val="single" w:sz="2" w:space="0" w:color="auto"/>
                    <w:left w:val="single" w:sz="2" w:space="0" w:color="auto"/>
                    <w:bottom w:val="single" w:sz="2" w:space="0" w:color="auto"/>
                    <w:right w:val="single" w:sz="2" w:space="0" w:color="auto"/>
                  </w:divBdr>
                  <w:divsChild>
                    <w:div w:id="12342949">
                      <w:marLeft w:val="0"/>
                      <w:marRight w:val="0"/>
                      <w:marTop w:val="0"/>
                      <w:marBottom w:val="0"/>
                      <w:divBdr>
                        <w:top w:val="single" w:sz="2" w:space="0" w:color="auto"/>
                        <w:left w:val="single" w:sz="2" w:space="0" w:color="auto"/>
                        <w:bottom w:val="single" w:sz="2" w:space="0" w:color="auto"/>
                        <w:right w:val="single" w:sz="2" w:space="0" w:color="auto"/>
                      </w:divBdr>
                      <w:divsChild>
                        <w:div w:id="1784111141">
                          <w:marLeft w:val="0"/>
                          <w:marRight w:val="0"/>
                          <w:marTop w:val="180"/>
                          <w:marBottom w:val="0"/>
                          <w:divBdr>
                            <w:top w:val="single" w:sz="2" w:space="0" w:color="auto"/>
                            <w:left w:val="single" w:sz="2" w:space="0" w:color="auto"/>
                            <w:bottom w:val="single" w:sz="2" w:space="0" w:color="auto"/>
                            <w:right w:val="single" w:sz="2" w:space="0" w:color="auto"/>
                          </w:divBdr>
                          <w:divsChild>
                            <w:div w:id="696005328">
                              <w:marLeft w:val="0"/>
                              <w:marRight w:val="0"/>
                              <w:marTop w:val="0"/>
                              <w:marBottom w:val="0"/>
                              <w:divBdr>
                                <w:top w:val="single" w:sz="2" w:space="0" w:color="auto"/>
                                <w:left w:val="single" w:sz="2" w:space="0" w:color="auto"/>
                                <w:bottom w:val="single" w:sz="2" w:space="0" w:color="auto"/>
                                <w:right w:val="single" w:sz="2" w:space="0" w:color="auto"/>
                              </w:divBdr>
                              <w:divsChild>
                                <w:div w:id="110974425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586261359">
                  <w:marLeft w:val="0"/>
                  <w:marRight w:val="0"/>
                  <w:marTop w:val="480"/>
                  <w:marBottom w:val="0"/>
                  <w:divBdr>
                    <w:top w:val="single" w:sz="2" w:space="0" w:color="auto"/>
                    <w:left w:val="single" w:sz="2" w:space="0" w:color="auto"/>
                    <w:bottom w:val="single" w:sz="2" w:space="0" w:color="auto"/>
                    <w:right w:val="single" w:sz="2" w:space="0" w:color="auto"/>
                  </w:divBdr>
                  <w:divsChild>
                    <w:div w:id="1022634682">
                      <w:marLeft w:val="0"/>
                      <w:marRight w:val="0"/>
                      <w:marTop w:val="0"/>
                      <w:marBottom w:val="0"/>
                      <w:divBdr>
                        <w:top w:val="single" w:sz="2" w:space="0" w:color="auto"/>
                        <w:left w:val="single" w:sz="2" w:space="0" w:color="auto"/>
                        <w:bottom w:val="single" w:sz="2" w:space="0" w:color="auto"/>
                        <w:right w:val="single" w:sz="2" w:space="0" w:color="auto"/>
                      </w:divBdr>
                    </w:div>
                    <w:div w:id="512569126">
                      <w:marLeft w:val="0"/>
                      <w:marRight w:val="0"/>
                      <w:marTop w:val="0"/>
                      <w:marBottom w:val="0"/>
                      <w:divBdr>
                        <w:top w:val="single" w:sz="2" w:space="0" w:color="auto"/>
                        <w:left w:val="single" w:sz="2" w:space="0" w:color="auto"/>
                        <w:bottom w:val="single" w:sz="2" w:space="0" w:color="auto"/>
                        <w:right w:val="single" w:sz="2" w:space="0" w:color="auto"/>
                      </w:divBdr>
                      <w:divsChild>
                        <w:div w:id="1144397480">
                          <w:marLeft w:val="0"/>
                          <w:marRight w:val="0"/>
                          <w:marTop w:val="0"/>
                          <w:marBottom w:val="0"/>
                          <w:divBdr>
                            <w:top w:val="single" w:sz="2" w:space="0" w:color="auto"/>
                            <w:left w:val="single" w:sz="2" w:space="0" w:color="auto"/>
                            <w:bottom w:val="single" w:sz="2" w:space="0" w:color="auto"/>
                            <w:right w:val="single" w:sz="2" w:space="0" w:color="auto"/>
                          </w:divBdr>
                          <w:divsChild>
                            <w:div w:id="944308843">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653175886">
                  <w:marLeft w:val="0"/>
                  <w:marRight w:val="0"/>
                  <w:marTop w:val="480"/>
                  <w:marBottom w:val="0"/>
                  <w:divBdr>
                    <w:top w:val="single" w:sz="2" w:space="0" w:color="auto"/>
                    <w:left w:val="single" w:sz="2" w:space="0" w:color="auto"/>
                    <w:bottom w:val="single" w:sz="2" w:space="0" w:color="auto"/>
                    <w:right w:val="single" w:sz="2" w:space="0" w:color="auto"/>
                  </w:divBdr>
                  <w:divsChild>
                    <w:div w:id="1003969231">
                      <w:marLeft w:val="0"/>
                      <w:marRight w:val="0"/>
                      <w:marTop w:val="0"/>
                      <w:marBottom w:val="0"/>
                      <w:divBdr>
                        <w:top w:val="single" w:sz="2" w:space="0" w:color="auto"/>
                        <w:left w:val="single" w:sz="2" w:space="0" w:color="auto"/>
                        <w:bottom w:val="single" w:sz="2" w:space="0" w:color="auto"/>
                        <w:right w:val="single" w:sz="2" w:space="0" w:color="auto"/>
                      </w:divBdr>
                      <w:divsChild>
                        <w:div w:id="221991947">
                          <w:marLeft w:val="0"/>
                          <w:marRight w:val="0"/>
                          <w:marTop w:val="180"/>
                          <w:marBottom w:val="0"/>
                          <w:divBdr>
                            <w:top w:val="single" w:sz="2" w:space="0" w:color="auto"/>
                            <w:left w:val="single" w:sz="2" w:space="0" w:color="auto"/>
                            <w:bottom w:val="single" w:sz="2" w:space="0" w:color="auto"/>
                            <w:right w:val="single" w:sz="2" w:space="0" w:color="auto"/>
                          </w:divBdr>
                          <w:divsChild>
                            <w:div w:id="1933126376">
                              <w:marLeft w:val="0"/>
                              <w:marRight w:val="0"/>
                              <w:marTop w:val="0"/>
                              <w:marBottom w:val="0"/>
                              <w:divBdr>
                                <w:top w:val="single" w:sz="2" w:space="0" w:color="auto"/>
                                <w:left w:val="single" w:sz="2" w:space="0" w:color="auto"/>
                                <w:bottom w:val="single" w:sz="2" w:space="0" w:color="auto"/>
                                <w:right w:val="single" w:sz="2" w:space="0" w:color="auto"/>
                              </w:divBdr>
                              <w:divsChild>
                                <w:div w:id="191123231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138908866">
                  <w:marLeft w:val="0"/>
                  <w:marRight w:val="0"/>
                  <w:marTop w:val="480"/>
                  <w:marBottom w:val="0"/>
                  <w:divBdr>
                    <w:top w:val="single" w:sz="2" w:space="0" w:color="auto"/>
                    <w:left w:val="single" w:sz="2" w:space="0" w:color="auto"/>
                    <w:bottom w:val="single" w:sz="2" w:space="0" w:color="auto"/>
                    <w:right w:val="single" w:sz="2" w:space="0" w:color="auto"/>
                  </w:divBdr>
                  <w:divsChild>
                    <w:div w:id="1242645389">
                      <w:marLeft w:val="0"/>
                      <w:marRight w:val="0"/>
                      <w:marTop w:val="0"/>
                      <w:marBottom w:val="0"/>
                      <w:divBdr>
                        <w:top w:val="single" w:sz="2" w:space="0" w:color="auto"/>
                        <w:left w:val="single" w:sz="2" w:space="0" w:color="auto"/>
                        <w:bottom w:val="single" w:sz="2" w:space="0" w:color="auto"/>
                        <w:right w:val="single" w:sz="2" w:space="0" w:color="auto"/>
                      </w:divBdr>
                    </w:div>
                    <w:div w:id="1617444618">
                      <w:marLeft w:val="0"/>
                      <w:marRight w:val="0"/>
                      <w:marTop w:val="0"/>
                      <w:marBottom w:val="0"/>
                      <w:divBdr>
                        <w:top w:val="single" w:sz="2" w:space="0" w:color="auto"/>
                        <w:left w:val="single" w:sz="2" w:space="0" w:color="auto"/>
                        <w:bottom w:val="single" w:sz="2" w:space="0" w:color="auto"/>
                        <w:right w:val="single" w:sz="2" w:space="0" w:color="auto"/>
                      </w:divBdr>
                      <w:divsChild>
                        <w:div w:id="372732144">
                          <w:marLeft w:val="0"/>
                          <w:marRight w:val="0"/>
                          <w:marTop w:val="0"/>
                          <w:marBottom w:val="0"/>
                          <w:divBdr>
                            <w:top w:val="single" w:sz="2" w:space="0" w:color="auto"/>
                            <w:left w:val="single" w:sz="2" w:space="0" w:color="auto"/>
                            <w:bottom w:val="single" w:sz="2" w:space="0" w:color="auto"/>
                            <w:right w:val="single" w:sz="2" w:space="0" w:color="auto"/>
                          </w:divBdr>
                          <w:divsChild>
                            <w:div w:id="41710827">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866793356">
                  <w:marLeft w:val="0"/>
                  <w:marRight w:val="0"/>
                  <w:marTop w:val="480"/>
                  <w:marBottom w:val="0"/>
                  <w:divBdr>
                    <w:top w:val="single" w:sz="2" w:space="0" w:color="auto"/>
                    <w:left w:val="single" w:sz="2" w:space="0" w:color="auto"/>
                    <w:bottom w:val="single" w:sz="2" w:space="0" w:color="auto"/>
                    <w:right w:val="single" w:sz="2" w:space="0" w:color="auto"/>
                  </w:divBdr>
                  <w:divsChild>
                    <w:div w:id="390232177">
                      <w:marLeft w:val="0"/>
                      <w:marRight w:val="0"/>
                      <w:marTop w:val="0"/>
                      <w:marBottom w:val="0"/>
                      <w:divBdr>
                        <w:top w:val="single" w:sz="2" w:space="0" w:color="auto"/>
                        <w:left w:val="single" w:sz="2" w:space="0" w:color="auto"/>
                        <w:bottom w:val="single" w:sz="2" w:space="0" w:color="auto"/>
                        <w:right w:val="single" w:sz="2" w:space="0" w:color="auto"/>
                      </w:divBdr>
                      <w:divsChild>
                        <w:div w:id="536964328">
                          <w:marLeft w:val="0"/>
                          <w:marRight w:val="0"/>
                          <w:marTop w:val="180"/>
                          <w:marBottom w:val="0"/>
                          <w:divBdr>
                            <w:top w:val="single" w:sz="2" w:space="0" w:color="auto"/>
                            <w:left w:val="single" w:sz="2" w:space="0" w:color="auto"/>
                            <w:bottom w:val="single" w:sz="2" w:space="0" w:color="auto"/>
                            <w:right w:val="single" w:sz="2" w:space="0" w:color="auto"/>
                          </w:divBdr>
                          <w:divsChild>
                            <w:div w:id="1703552410">
                              <w:marLeft w:val="0"/>
                              <w:marRight w:val="0"/>
                              <w:marTop w:val="0"/>
                              <w:marBottom w:val="0"/>
                              <w:divBdr>
                                <w:top w:val="single" w:sz="2" w:space="0" w:color="auto"/>
                                <w:left w:val="single" w:sz="2" w:space="0" w:color="auto"/>
                                <w:bottom w:val="single" w:sz="2" w:space="0" w:color="auto"/>
                                <w:right w:val="single" w:sz="2" w:space="0" w:color="auto"/>
                              </w:divBdr>
                              <w:divsChild>
                                <w:div w:id="102675797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874466297">
                  <w:marLeft w:val="0"/>
                  <w:marRight w:val="0"/>
                  <w:marTop w:val="480"/>
                  <w:marBottom w:val="0"/>
                  <w:divBdr>
                    <w:top w:val="single" w:sz="2" w:space="0" w:color="auto"/>
                    <w:left w:val="single" w:sz="2" w:space="0" w:color="auto"/>
                    <w:bottom w:val="single" w:sz="2" w:space="0" w:color="auto"/>
                    <w:right w:val="single" w:sz="2" w:space="0" w:color="auto"/>
                  </w:divBdr>
                  <w:divsChild>
                    <w:div w:id="551114500">
                      <w:marLeft w:val="0"/>
                      <w:marRight w:val="0"/>
                      <w:marTop w:val="0"/>
                      <w:marBottom w:val="0"/>
                      <w:divBdr>
                        <w:top w:val="single" w:sz="2" w:space="0" w:color="auto"/>
                        <w:left w:val="single" w:sz="2" w:space="0" w:color="auto"/>
                        <w:bottom w:val="single" w:sz="2" w:space="0" w:color="auto"/>
                        <w:right w:val="single" w:sz="2" w:space="0" w:color="auto"/>
                      </w:divBdr>
                    </w:div>
                    <w:div w:id="1331257769">
                      <w:marLeft w:val="0"/>
                      <w:marRight w:val="0"/>
                      <w:marTop w:val="0"/>
                      <w:marBottom w:val="0"/>
                      <w:divBdr>
                        <w:top w:val="single" w:sz="2" w:space="0" w:color="auto"/>
                        <w:left w:val="single" w:sz="2" w:space="0" w:color="auto"/>
                        <w:bottom w:val="single" w:sz="2" w:space="0" w:color="auto"/>
                        <w:right w:val="single" w:sz="2" w:space="0" w:color="auto"/>
                      </w:divBdr>
                      <w:divsChild>
                        <w:div w:id="512035936">
                          <w:marLeft w:val="0"/>
                          <w:marRight w:val="0"/>
                          <w:marTop w:val="0"/>
                          <w:marBottom w:val="0"/>
                          <w:divBdr>
                            <w:top w:val="single" w:sz="2" w:space="0" w:color="auto"/>
                            <w:left w:val="single" w:sz="2" w:space="0" w:color="auto"/>
                            <w:bottom w:val="single" w:sz="2" w:space="0" w:color="auto"/>
                            <w:right w:val="single" w:sz="2" w:space="0" w:color="auto"/>
                          </w:divBdr>
                          <w:divsChild>
                            <w:div w:id="114176885">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2045396418">
                  <w:marLeft w:val="0"/>
                  <w:marRight w:val="0"/>
                  <w:marTop w:val="480"/>
                  <w:marBottom w:val="0"/>
                  <w:divBdr>
                    <w:top w:val="single" w:sz="2" w:space="0" w:color="auto"/>
                    <w:left w:val="single" w:sz="2" w:space="0" w:color="auto"/>
                    <w:bottom w:val="single" w:sz="2" w:space="0" w:color="auto"/>
                    <w:right w:val="single" w:sz="2" w:space="0" w:color="auto"/>
                  </w:divBdr>
                  <w:divsChild>
                    <w:div w:id="1241409873">
                      <w:marLeft w:val="0"/>
                      <w:marRight w:val="0"/>
                      <w:marTop w:val="0"/>
                      <w:marBottom w:val="0"/>
                      <w:divBdr>
                        <w:top w:val="single" w:sz="2" w:space="0" w:color="auto"/>
                        <w:left w:val="single" w:sz="2" w:space="0" w:color="auto"/>
                        <w:bottom w:val="single" w:sz="2" w:space="0" w:color="auto"/>
                        <w:right w:val="single" w:sz="2" w:space="0" w:color="auto"/>
                      </w:divBdr>
                      <w:divsChild>
                        <w:div w:id="183321790">
                          <w:marLeft w:val="0"/>
                          <w:marRight w:val="0"/>
                          <w:marTop w:val="180"/>
                          <w:marBottom w:val="0"/>
                          <w:divBdr>
                            <w:top w:val="single" w:sz="2" w:space="0" w:color="auto"/>
                            <w:left w:val="single" w:sz="2" w:space="0" w:color="auto"/>
                            <w:bottom w:val="single" w:sz="2" w:space="0" w:color="auto"/>
                            <w:right w:val="single" w:sz="2" w:space="0" w:color="auto"/>
                          </w:divBdr>
                          <w:divsChild>
                            <w:div w:id="1611545948">
                              <w:marLeft w:val="0"/>
                              <w:marRight w:val="0"/>
                              <w:marTop w:val="0"/>
                              <w:marBottom w:val="0"/>
                              <w:divBdr>
                                <w:top w:val="single" w:sz="2" w:space="0" w:color="auto"/>
                                <w:left w:val="single" w:sz="2" w:space="0" w:color="auto"/>
                                <w:bottom w:val="single" w:sz="2" w:space="0" w:color="auto"/>
                                <w:right w:val="single" w:sz="2" w:space="0" w:color="auto"/>
                              </w:divBdr>
                              <w:divsChild>
                                <w:div w:id="104641371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667558108">
                  <w:marLeft w:val="0"/>
                  <w:marRight w:val="0"/>
                  <w:marTop w:val="480"/>
                  <w:marBottom w:val="0"/>
                  <w:divBdr>
                    <w:top w:val="single" w:sz="2" w:space="0" w:color="auto"/>
                    <w:left w:val="single" w:sz="2" w:space="0" w:color="auto"/>
                    <w:bottom w:val="single" w:sz="2" w:space="0" w:color="auto"/>
                    <w:right w:val="single" w:sz="2" w:space="0" w:color="auto"/>
                  </w:divBdr>
                  <w:divsChild>
                    <w:div w:id="788163776">
                      <w:marLeft w:val="0"/>
                      <w:marRight w:val="0"/>
                      <w:marTop w:val="0"/>
                      <w:marBottom w:val="0"/>
                      <w:divBdr>
                        <w:top w:val="single" w:sz="2" w:space="0" w:color="auto"/>
                        <w:left w:val="single" w:sz="2" w:space="0" w:color="auto"/>
                        <w:bottom w:val="single" w:sz="2" w:space="0" w:color="auto"/>
                        <w:right w:val="single" w:sz="2" w:space="0" w:color="auto"/>
                      </w:divBdr>
                    </w:div>
                    <w:div w:id="1531067073">
                      <w:marLeft w:val="0"/>
                      <w:marRight w:val="0"/>
                      <w:marTop w:val="0"/>
                      <w:marBottom w:val="0"/>
                      <w:divBdr>
                        <w:top w:val="single" w:sz="2" w:space="0" w:color="auto"/>
                        <w:left w:val="single" w:sz="2" w:space="0" w:color="auto"/>
                        <w:bottom w:val="single" w:sz="2" w:space="0" w:color="auto"/>
                        <w:right w:val="single" w:sz="2" w:space="0" w:color="auto"/>
                      </w:divBdr>
                      <w:divsChild>
                        <w:div w:id="1229151524">
                          <w:marLeft w:val="0"/>
                          <w:marRight w:val="0"/>
                          <w:marTop w:val="0"/>
                          <w:marBottom w:val="0"/>
                          <w:divBdr>
                            <w:top w:val="single" w:sz="2" w:space="0" w:color="auto"/>
                            <w:left w:val="single" w:sz="2" w:space="0" w:color="auto"/>
                            <w:bottom w:val="single" w:sz="2" w:space="0" w:color="auto"/>
                            <w:right w:val="single" w:sz="2" w:space="0" w:color="auto"/>
                          </w:divBdr>
                          <w:divsChild>
                            <w:div w:id="895698324">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722709284">
                  <w:marLeft w:val="0"/>
                  <w:marRight w:val="0"/>
                  <w:marTop w:val="480"/>
                  <w:marBottom w:val="0"/>
                  <w:divBdr>
                    <w:top w:val="single" w:sz="2" w:space="0" w:color="auto"/>
                    <w:left w:val="single" w:sz="2" w:space="0" w:color="auto"/>
                    <w:bottom w:val="single" w:sz="2" w:space="0" w:color="auto"/>
                    <w:right w:val="single" w:sz="2" w:space="0" w:color="auto"/>
                  </w:divBdr>
                  <w:divsChild>
                    <w:div w:id="2085952143">
                      <w:marLeft w:val="0"/>
                      <w:marRight w:val="0"/>
                      <w:marTop w:val="0"/>
                      <w:marBottom w:val="0"/>
                      <w:divBdr>
                        <w:top w:val="single" w:sz="2" w:space="0" w:color="auto"/>
                        <w:left w:val="single" w:sz="2" w:space="0" w:color="auto"/>
                        <w:bottom w:val="single" w:sz="2" w:space="0" w:color="auto"/>
                        <w:right w:val="single" w:sz="2" w:space="0" w:color="auto"/>
                      </w:divBdr>
                      <w:divsChild>
                        <w:div w:id="119610136">
                          <w:marLeft w:val="0"/>
                          <w:marRight w:val="0"/>
                          <w:marTop w:val="180"/>
                          <w:marBottom w:val="0"/>
                          <w:divBdr>
                            <w:top w:val="single" w:sz="2" w:space="0" w:color="auto"/>
                            <w:left w:val="single" w:sz="2" w:space="0" w:color="auto"/>
                            <w:bottom w:val="single" w:sz="2" w:space="0" w:color="auto"/>
                            <w:right w:val="single" w:sz="2" w:space="0" w:color="auto"/>
                          </w:divBdr>
                          <w:divsChild>
                            <w:div w:id="658269858">
                              <w:marLeft w:val="0"/>
                              <w:marRight w:val="0"/>
                              <w:marTop w:val="0"/>
                              <w:marBottom w:val="0"/>
                              <w:divBdr>
                                <w:top w:val="single" w:sz="2" w:space="0" w:color="auto"/>
                                <w:left w:val="single" w:sz="2" w:space="0" w:color="auto"/>
                                <w:bottom w:val="single" w:sz="2" w:space="0" w:color="auto"/>
                                <w:right w:val="single" w:sz="2" w:space="0" w:color="auto"/>
                              </w:divBdr>
                              <w:divsChild>
                                <w:div w:id="46743341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343436194">
                  <w:marLeft w:val="0"/>
                  <w:marRight w:val="0"/>
                  <w:marTop w:val="480"/>
                  <w:marBottom w:val="0"/>
                  <w:divBdr>
                    <w:top w:val="single" w:sz="2" w:space="0" w:color="auto"/>
                    <w:left w:val="single" w:sz="2" w:space="0" w:color="auto"/>
                    <w:bottom w:val="single" w:sz="2" w:space="0" w:color="auto"/>
                    <w:right w:val="single" w:sz="2" w:space="0" w:color="auto"/>
                  </w:divBdr>
                  <w:divsChild>
                    <w:div w:id="135757143">
                      <w:marLeft w:val="0"/>
                      <w:marRight w:val="0"/>
                      <w:marTop w:val="0"/>
                      <w:marBottom w:val="0"/>
                      <w:divBdr>
                        <w:top w:val="single" w:sz="2" w:space="0" w:color="auto"/>
                        <w:left w:val="single" w:sz="2" w:space="0" w:color="auto"/>
                        <w:bottom w:val="single" w:sz="2" w:space="0" w:color="auto"/>
                        <w:right w:val="single" w:sz="2" w:space="0" w:color="auto"/>
                      </w:divBdr>
                    </w:div>
                    <w:div w:id="121121385">
                      <w:marLeft w:val="0"/>
                      <w:marRight w:val="0"/>
                      <w:marTop w:val="0"/>
                      <w:marBottom w:val="0"/>
                      <w:divBdr>
                        <w:top w:val="single" w:sz="2" w:space="0" w:color="auto"/>
                        <w:left w:val="single" w:sz="2" w:space="0" w:color="auto"/>
                        <w:bottom w:val="single" w:sz="2" w:space="0" w:color="auto"/>
                        <w:right w:val="single" w:sz="2" w:space="0" w:color="auto"/>
                      </w:divBdr>
                      <w:divsChild>
                        <w:div w:id="1164007420">
                          <w:marLeft w:val="0"/>
                          <w:marRight w:val="0"/>
                          <w:marTop w:val="0"/>
                          <w:marBottom w:val="0"/>
                          <w:divBdr>
                            <w:top w:val="single" w:sz="2" w:space="0" w:color="auto"/>
                            <w:left w:val="single" w:sz="2" w:space="0" w:color="auto"/>
                            <w:bottom w:val="single" w:sz="2" w:space="0" w:color="auto"/>
                            <w:right w:val="single" w:sz="2" w:space="0" w:color="auto"/>
                          </w:divBdr>
                          <w:divsChild>
                            <w:div w:id="1894802641">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991300460">
                  <w:marLeft w:val="0"/>
                  <w:marRight w:val="0"/>
                  <w:marTop w:val="480"/>
                  <w:marBottom w:val="0"/>
                  <w:divBdr>
                    <w:top w:val="single" w:sz="2" w:space="0" w:color="auto"/>
                    <w:left w:val="single" w:sz="2" w:space="0" w:color="auto"/>
                    <w:bottom w:val="single" w:sz="2" w:space="0" w:color="auto"/>
                    <w:right w:val="single" w:sz="2" w:space="0" w:color="auto"/>
                  </w:divBdr>
                  <w:divsChild>
                    <w:div w:id="704982147">
                      <w:marLeft w:val="0"/>
                      <w:marRight w:val="0"/>
                      <w:marTop w:val="0"/>
                      <w:marBottom w:val="0"/>
                      <w:divBdr>
                        <w:top w:val="single" w:sz="2" w:space="0" w:color="auto"/>
                        <w:left w:val="single" w:sz="2" w:space="0" w:color="auto"/>
                        <w:bottom w:val="single" w:sz="2" w:space="0" w:color="auto"/>
                        <w:right w:val="single" w:sz="2" w:space="0" w:color="auto"/>
                      </w:divBdr>
                      <w:divsChild>
                        <w:div w:id="835270247">
                          <w:marLeft w:val="0"/>
                          <w:marRight w:val="0"/>
                          <w:marTop w:val="180"/>
                          <w:marBottom w:val="0"/>
                          <w:divBdr>
                            <w:top w:val="single" w:sz="2" w:space="0" w:color="auto"/>
                            <w:left w:val="single" w:sz="2" w:space="0" w:color="auto"/>
                            <w:bottom w:val="single" w:sz="2" w:space="0" w:color="auto"/>
                            <w:right w:val="single" w:sz="2" w:space="0" w:color="auto"/>
                          </w:divBdr>
                          <w:divsChild>
                            <w:div w:id="939214380">
                              <w:marLeft w:val="0"/>
                              <w:marRight w:val="0"/>
                              <w:marTop w:val="0"/>
                              <w:marBottom w:val="0"/>
                              <w:divBdr>
                                <w:top w:val="single" w:sz="2" w:space="0" w:color="auto"/>
                                <w:left w:val="single" w:sz="2" w:space="0" w:color="auto"/>
                                <w:bottom w:val="single" w:sz="2" w:space="0" w:color="auto"/>
                                <w:right w:val="single" w:sz="2" w:space="0" w:color="auto"/>
                              </w:divBdr>
                              <w:divsChild>
                                <w:div w:id="128373228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874920766">
                  <w:marLeft w:val="0"/>
                  <w:marRight w:val="0"/>
                  <w:marTop w:val="480"/>
                  <w:marBottom w:val="0"/>
                  <w:divBdr>
                    <w:top w:val="single" w:sz="2" w:space="0" w:color="auto"/>
                    <w:left w:val="single" w:sz="2" w:space="0" w:color="auto"/>
                    <w:bottom w:val="single" w:sz="2" w:space="0" w:color="auto"/>
                    <w:right w:val="single" w:sz="2" w:space="0" w:color="auto"/>
                  </w:divBdr>
                  <w:divsChild>
                    <w:div w:id="1141464317">
                      <w:marLeft w:val="0"/>
                      <w:marRight w:val="0"/>
                      <w:marTop w:val="0"/>
                      <w:marBottom w:val="0"/>
                      <w:divBdr>
                        <w:top w:val="single" w:sz="2" w:space="0" w:color="auto"/>
                        <w:left w:val="single" w:sz="2" w:space="0" w:color="auto"/>
                        <w:bottom w:val="single" w:sz="2" w:space="0" w:color="auto"/>
                        <w:right w:val="single" w:sz="2" w:space="0" w:color="auto"/>
                      </w:divBdr>
                    </w:div>
                    <w:div w:id="1571496411">
                      <w:marLeft w:val="0"/>
                      <w:marRight w:val="0"/>
                      <w:marTop w:val="0"/>
                      <w:marBottom w:val="0"/>
                      <w:divBdr>
                        <w:top w:val="single" w:sz="2" w:space="0" w:color="auto"/>
                        <w:left w:val="single" w:sz="2" w:space="0" w:color="auto"/>
                        <w:bottom w:val="single" w:sz="2" w:space="0" w:color="auto"/>
                        <w:right w:val="single" w:sz="2" w:space="0" w:color="auto"/>
                      </w:divBdr>
                      <w:divsChild>
                        <w:div w:id="558324898">
                          <w:marLeft w:val="0"/>
                          <w:marRight w:val="0"/>
                          <w:marTop w:val="0"/>
                          <w:marBottom w:val="0"/>
                          <w:divBdr>
                            <w:top w:val="single" w:sz="2" w:space="0" w:color="auto"/>
                            <w:left w:val="single" w:sz="2" w:space="0" w:color="auto"/>
                            <w:bottom w:val="single" w:sz="2" w:space="0" w:color="auto"/>
                            <w:right w:val="single" w:sz="2" w:space="0" w:color="auto"/>
                          </w:divBdr>
                          <w:divsChild>
                            <w:div w:id="1802456310">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181312282">
                  <w:marLeft w:val="0"/>
                  <w:marRight w:val="0"/>
                  <w:marTop w:val="480"/>
                  <w:marBottom w:val="0"/>
                  <w:divBdr>
                    <w:top w:val="single" w:sz="2" w:space="0" w:color="auto"/>
                    <w:left w:val="single" w:sz="2" w:space="0" w:color="auto"/>
                    <w:bottom w:val="single" w:sz="2" w:space="0" w:color="auto"/>
                    <w:right w:val="single" w:sz="2" w:space="0" w:color="auto"/>
                  </w:divBdr>
                  <w:divsChild>
                    <w:div w:id="348066445">
                      <w:marLeft w:val="0"/>
                      <w:marRight w:val="0"/>
                      <w:marTop w:val="0"/>
                      <w:marBottom w:val="0"/>
                      <w:divBdr>
                        <w:top w:val="single" w:sz="2" w:space="0" w:color="auto"/>
                        <w:left w:val="single" w:sz="2" w:space="0" w:color="auto"/>
                        <w:bottom w:val="single" w:sz="2" w:space="0" w:color="auto"/>
                        <w:right w:val="single" w:sz="2" w:space="0" w:color="auto"/>
                      </w:divBdr>
                      <w:divsChild>
                        <w:div w:id="1037774925">
                          <w:marLeft w:val="0"/>
                          <w:marRight w:val="0"/>
                          <w:marTop w:val="180"/>
                          <w:marBottom w:val="0"/>
                          <w:divBdr>
                            <w:top w:val="single" w:sz="2" w:space="0" w:color="auto"/>
                            <w:left w:val="single" w:sz="2" w:space="0" w:color="auto"/>
                            <w:bottom w:val="single" w:sz="2" w:space="0" w:color="auto"/>
                            <w:right w:val="single" w:sz="2" w:space="0" w:color="auto"/>
                          </w:divBdr>
                          <w:divsChild>
                            <w:div w:id="814683119">
                              <w:marLeft w:val="0"/>
                              <w:marRight w:val="0"/>
                              <w:marTop w:val="0"/>
                              <w:marBottom w:val="0"/>
                              <w:divBdr>
                                <w:top w:val="single" w:sz="2" w:space="0" w:color="auto"/>
                                <w:left w:val="single" w:sz="2" w:space="0" w:color="auto"/>
                                <w:bottom w:val="single" w:sz="2" w:space="0" w:color="auto"/>
                                <w:right w:val="single" w:sz="2" w:space="0" w:color="auto"/>
                              </w:divBdr>
                              <w:divsChild>
                                <w:div w:id="55142658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358238863">
                  <w:marLeft w:val="0"/>
                  <w:marRight w:val="0"/>
                  <w:marTop w:val="480"/>
                  <w:marBottom w:val="0"/>
                  <w:divBdr>
                    <w:top w:val="single" w:sz="2" w:space="0" w:color="auto"/>
                    <w:left w:val="single" w:sz="2" w:space="0" w:color="auto"/>
                    <w:bottom w:val="single" w:sz="2" w:space="0" w:color="auto"/>
                    <w:right w:val="single" w:sz="2" w:space="0" w:color="auto"/>
                  </w:divBdr>
                  <w:divsChild>
                    <w:div w:id="1002514897">
                      <w:marLeft w:val="0"/>
                      <w:marRight w:val="0"/>
                      <w:marTop w:val="0"/>
                      <w:marBottom w:val="0"/>
                      <w:divBdr>
                        <w:top w:val="single" w:sz="2" w:space="0" w:color="auto"/>
                        <w:left w:val="single" w:sz="2" w:space="0" w:color="auto"/>
                        <w:bottom w:val="single" w:sz="2" w:space="0" w:color="auto"/>
                        <w:right w:val="single" w:sz="2" w:space="0" w:color="auto"/>
                      </w:divBdr>
                    </w:div>
                    <w:div w:id="1891305238">
                      <w:marLeft w:val="0"/>
                      <w:marRight w:val="0"/>
                      <w:marTop w:val="0"/>
                      <w:marBottom w:val="0"/>
                      <w:divBdr>
                        <w:top w:val="single" w:sz="2" w:space="0" w:color="auto"/>
                        <w:left w:val="single" w:sz="2" w:space="0" w:color="auto"/>
                        <w:bottom w:val="single" w:sz="2" w:space="0" w:color="auto"/>
                        <w:right w:val="single" w:sz="2" w:space="0" w:color="auto"/>
                      </w:divBdr>
                      <w:divsChild>
                        <w:div w:id="1124689950">
                          <w:marLeft w:val="0"/>
                          <w:marRight w:val="0"/>
                          <w:marTop w:val="0"/>
                          <w:marBottom w:val="0"/>
                          <w:divBdr>
                            <w:top w:val="single" w:sz="2" w:space="0" w:color="auto"/>
                            <w:left w:val="single" w:sz="2" w:space="0" w:color="auto"/>
                            <w:bottom w:val="single" w:sz="2" w:space="0" w:color="auto"/>
                            <w:right w:val="single" w:sz="2" w:space="0" w:color="auto"/>
                          </w:divBdr>
                          <w:divsChild>
                            <w:div w:id="1984003096">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332607509">
                  <w:marLeft w:val="0"/>
                  <w:marRight w:val="0"/>
                  <w:marTop w:val="480"/>
                  <w:marBottom w:val="0"/>
                  <w:divBdr>
                    <w:top w:val="single" w:sz="2" w:space="0" w:color="auto"/>
                    <w:left w:val="single" w:sz="2" w:space="0" w:color="auto"/>
                    <w:bottom w:val="single" w:sz="2" w:space="0" w:color="auto"/>
                    <w:right w:val="single" w:sz="2" w:space="0" w:color="auto"/>
                  </w:divBdr>
                  <w:divsChild>
                    <w:div w:id="969818661">
                      <w:marLeft w:val="0"/>
                      <w:marRight w:val="0"/>
                      <w:marTop w:val="0"/>
                      <w:marBottom w:val="0"/>
                      <w:divBdr>
                        <w:top w:val="single" w:sz="2" w:space="0" w:color="auto"/>
                        <w:left w:val="single" w:sz="2" w:space="0" w:color="auto"/>
                        <w:bottom w:val="single" w:sz="2" w:space="0" w:color="auto"/>
                        <w:right w:val="single" w:sz="2" w:space="0" w:color="auto"/>
                      </w:divBdr>
                      <w:divsChild>
                        <w:div w:id="1050887791">
                          <w:marLeft w:val="0"/>
                          <w:marRight w:val="0"/>
                          <w:marTop w:val="180"/>
                          <w:marBottom w:val="0"/>
                          <w:divBdr>
                            <w:top w:val="single" w:sz="2" w:space="0" w:color="auto"/>
                            <w:left w:val="single" w:sz="2" w:space="0" w:color="auto"/>
                            <w:bottom w:val="single" w:sz="2" w:space="0" w:color="auto"/>
                            <w:right w:val="single" w:sz="2" w:space="0" w:color="auto"/>
                          </w:divBdr>
                          <w:divsChild>
                            <w:div w:id="483858285">
                              <w:marLeft w:val="0"/>
                              <w:marRight w:val="0"/>
                              <w:marTop w:val="0"/>
                              <w:marBottom w:val="0"/>
                              <w:divBdr>
                                <w:top w:val="single" w:sz="2" w:space="0" w:color="auto"/>
                                <w:left w:val="single" w:sz="2" w:space="0" w:color="auto"/>
                                <w:bottom w:val="single" w:sz="2" w:space="0" w:color="auto"/>
                                <w:right w:val="single" w:sz="2" w:space="0" w:color="auto"/>
                              </w:divBdr>
                              <w:divsChild>
                                <w:div w:id="82269850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403727017">
                  <w:marLeft w:val="0"/>
                  <w:marRight w:val="0"/>
                  <w:marTop w:val="480"/>
                  <w:marBottom w:val="0"/>
                  <w:divBdr>
                    <w:top w:val="single" w:sz="2" w:space="0" w:color="auto"/>
                    <w:left w:val="single" w:sz="2" w:space="0" w:color="auto"/>
                    <w:bottom w:val="single" w:sz="2" w:space="0" w:color="auto"/>
                    <w:right w:val="single" w:sz="2" w:space="0" w:color="auto"/>
                  </w:divBdr>
                  <w:divsChild>
                    <w:div w:id="703288845">
                      <w:marLeft w:val="0"/>
                      <w:marRight w:val="0"/>
                      <w:marTop w:val="0"/>
                      <w:marBottom w:val="0"/>
                      <w:divBdr>
                        <w:top w:val="single" w:sz="2" w:space="0" w:color="auto"/>
                        <w:left w:val="single" w:sz="2" w:space="0" w:color="auto"/>
                        <w:bottom w:val="single" w:sz="2" w:space="0" w:color="auto"/>
                        <w:right w:val="single" w:sz="2" w:space="0" w:color="auto"/>
                      </w:divBdr>
                    </w:div>
                    <w:div w:id="1486163723">
                      <w:marLeft w:val="0"/>
                      <w:marRight w:val="0"/>
                      <w:marTop w:val="0"/>
                      <w:marBottom w:val="0"/>
                      <w:divBdr>
                        <w:top w:val="single" w:sz="2" w:space="0" w:color="auto"/>
                        <w:left w:val="single" w:sz="2" w:space="0" w:color="auto"/>
                        <w:bottom w:val="single" w:sz="2" w:space="0" w:color="auto"/>
                        <w:right w:val="single" w:sz="2" w:space="0" w:color="auto"/>
                      </w:divBdr>
                      <w:divsChild>
                        <w:div w:id="725183358">
                          <w:marLeft w:val="0"/>
                          <w:marRight w:val="0"/>
                          <w:marTop w:val="0"/>
                          <w:marBottom w:val="0"/>
                          <w:divBdr>
                            <w:top w:val="single" w:sz="2" w:space="0" w:color="auto"/>
                            <w:left w:val="single" w:sz="2" w:space="0" w:color="auto"/>
                            <w:bottom w:val="single" w:sz="2" w:space="0" w:color="auto"/>
                            <w:right w:val="single" w:sz="2" w:space="0" w:color="auto"/>
                          </w:divBdr>
                          <w:divsChild>
                            <w:div w:id="1388803682">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2061123207">
                  <w:marLeft w:val="0"/>
                  <w:marRight w:val="0"/>
                  <w:marTop w:val="480"/>
                  <w:marBottom w:val="0"/>
                  <w:divBdr>
                    <w:top w:val="single" w:sz="2" w:space="0" w:color="auto"/>
                    <w:left w:val="single" w:sz="2" w:space="0" w:color="auto"/>
                    <w:bottom w:val="single" w:sz="2" w:space="0" w:color="auto"/>
                    <w:right w:val="single" w:sz="2" w:space="0" w:color="auto"/>
                  </w:divBdr>
                  <w:divsChild>
                    <w:div w:id="1496529440">
                      <w:marLeft w:val="0"/>
                      <w:marRight w:val="0"/>
                      <w:marTop w:val="0"/>
                      <w:marBottom w:val="0"/>
                      <w:divBdr>
                        <w:top w:val="single" w:sz="2" w:space="0" w:color="auto"/>
                        <w:left w:val="single" w:sz="2" w:space="0" w:color="auto"/>
                        <w:bottom w:val="single" w:sz="2" w:space="0" w:color="auto"/>
                        <w:right w:val="single" w:sz="2" w:space="0" w:color="auto"/>
                      </w:divBdr>
                      <w:divsChild>
                        <w:div w:id="938412722">
                          <w:marLeft w:val="0"/>
                          <w:marRight w:val="0"/>
                          <w:marTop w:val="180"/>
                          <w:marBottom w:val="0"/>
                          <w:divBdr>
                            <w:top w:val="single" w:sz="2" w:space="0" w:color="auto"/>
                            <w:left w:val="single" w:sz="2" w:space="0" w:color="auto"/>
                            <w:bottom w:val="single" w:sz="2" w:space="0" w:color="auto"/>
                            <w:right w:val="single" w:sz="2" w:space="0" w:color="auto"/>
                          </w:divBdr>
                          <w:divsChild>
                            <w:div w:id="1565872168">
                              <w:marLeft w:val="0"/>
                              <w:marRight w:val="0"/>
                              <w:marTop w:val="0"/>
                              <w:marBottom w:val="0"/>
                              <w:divBdr>
                                <w:top w:val="single" w:sz="2" w:space="0" w:color="auto"/>
                                <w:left w:val="single" w:sz="2" w:space="0" w:color="auto"/>
                                <w:bottom w:val="single" w:sz="2" w:space="0" w:color="auto"/>
                                <w:right w:val="single" w:sz="2" w:space="0" w:color="auto"/>
                              </w:divBdr>
                              <w:divsChild>
                                <w:div w:id="39127160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648901788">
                  <w:marLeft w:val="0"/>
                  <w:marRight w:val="0"/>
                  <w:marTop w:val="480"/>
                  <w:marBottom w:val="0"/>
                  <w:divBdr>
                    <w:top w:val="single" w:sz="2" w:space="0" w:color="auto"/>
                    <w:left w:val="single" w:sz="2" w:space="0" w:color="auto"/>
                    <w:bottom w:val="single" w:sz="2" w:space="0" w:color="auto"/>
                    <w:right w:val="single" w:sz="2" w:space="0" w:color="auto"/>
                  </w:divBdr>
                  <w:divsChild>
                    <w:div w:id="1471752942">
                      <w:marLeft w:val="0"/>
                      <w:marRight w:val="0"/>
                      <w:marTop w:val="0"/>
                      <w:marBottom w:val="0"/>
                      <w:divBdr>
                        <w:top w:val="single" w:sz="2" w:space="0" w:color="auto"/>
                        <w:left w:val="single" w:sz="2" w:space="0" w:color="auto"/>
                        <w:bottom w:val="single" w:sz="2" w:space="0" w:color="auto"/>
                        <w:right w:val="single" w:sz="2" w:space="0" w:color="auto"/>
                      </w:divBdr>
                    </w:div>
                    <w:div w:id="1185098873">
                      <w:marLeft w:val="0"/>
                      <w:marRight w:val="0"/>
                      <w:marTop w:val="0"/>
                      <w:marBottom w:val="0"/>
                      <w:divBdr>
                        <w:top w:val="single" w:sz="2" w:space="0" w:color="auto"/>
                        <w:left w:val="single" w:sz="2" w:space="0" w:color="auto"/>
                        <w:bottom w:val="single" w:sz="2" w:space="0" w:color="auto"/>
                        <w:right w:val="single" w:sz="2" w:space="0" w:color="auto"/>
                      </w:divBdr>
                      <w:divsChild>
                        <w:div w:id="1600681384">
                          <w:marLeft w:val="0"/>
                          <w:marRight w:val="0"/>
                          <w:marTop w:val="0"/>
                          <w:marBottom w:val="0"/>
                          <w:divBdr>
                            <w:top w:val="single" w:sz="2" w:space="0" w:color="auto"/>
                            <w:left w:val="single" w:sz="2" w:space="0" w:color="auto"/>
                            <w:bottom w:val="single" w:sz="2" w:space="0" w:color="auto"/>
                            <w:right w:val="single" w:sz="2" w:space="0" w:color="auto"/>
                          </w:divBdr>
                          <w:divsChild>
                            <w:div w:id="76756274">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372534731">
                  <w:marLeft w:val="0"/>
                  <w:marRight w:val="0"/>
                  <w:marTop w:val="480"/>
                  <w:marBottom w:val="0"/>
                  <w:divBdr>
                    <w:top w:val="single" w:sz="2" w:space="0" w:color="auto"/>
                    <w:left w:val="single" w:sz="2" w:space="0" w:color="auto"/>
                    <w:bottom w:val="single" w:sz="2" w:space="0" w:color="auto"/>
                    <w:right w:val="single" w:sz="2" w:space="0" w:color="auto"/>
                  </w:divBdr>
                  <w:divsChild>
                    <w:div w:id="249701681">
                      <w:marLeft w:val="0"/>
                      <w:marRight w:val="0"/>
                      <w:marTop w:val="0"/>
                      <w:marBottom w:val="0"/>
                      <w:divBdr>
                        <w:top w:val="single" w:sz="2" w:space="0" w:color="auto"/>
                        <w:left w:val="single" w:sz="2" w:space="0" w:color="auto"/>
                        <w:bottom w:val="single" w:sz="2" w:space="0" w:color="auto"/>
                        <w:right w:val="single" w:sz="2" w:space="0" w:color="auto"/>
                      </w:divBdr>
                      <w:divsChild>
                        <w:div w:id="696008081">
                          <w:marLeft w:val="0"/>
                          <w:marRight w:val="0"/>
                          <w:marTop w:val="180"/>
                          <w:marBottom w:val="0"/>
                          <w:divBdr>
                            <w:top w:val="single" w:sz="2" w:space="0" w:color="auto"/>
                            <w:left w:val="single" w:sz="2" w:space="0" w:color="auto"/>
                            <w:bottom w:val="single" w:sz="2" w:space="0" w:color="auto"/>
                            <w:right w:val="single" w:sz="2" w:space="0" w:color="auto"/>
                          </w:divBdr>
                          <w:divsChild>
                            <w:div w:id="1207841002">
                              <w:marLeft w:val="0"/>
                              <w:marRight w:val="0"/>
                              <w:marTop w:val="0"/>
                              <w:marBottom w:val="0"/>
                              <w:divBdr>
                                <w:top w:val="single" w:sz="2" w:space="0" w:color="auto"/>
                                <w:left w:val="single" w:sz="2" w:space="0" w:color="auto"/>
                                <w:bottom w:val="single" w:sz="2" w:space="0" w:color="auto"/>
                                <w:right w:val="single" w:sz="2" w:space="0" w:color="auto"/>
                              </w:divBdr>
                              <w:divsChild>
                                <w:div w:id="50143289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640187408">
                  <w:marLeft w:val="0"/>
                  <w:marRight w:val="0"/>
                  <w:marTop w:val="480"/>
                  <w:marBottom w:val="0"/>
                  <w:divBdr>
                    <w:top w:val="single" w:sz="2" w:space="0" w:color="auto"/>
                    <w:left w:val="single" w:sz="2" w:space="0" w:color="auto"/>
                    <w:bottom w:val="single" w:sz="2" w:space="0" w:color="auto"/>
                    <w:right w:val="single" w:sz="2" w:space="0" w:color="auto"/>
                  </w:divBdr>
                  <w:divsChild>
                    <w:div w:id="1821190237">
                      <w:marLeft w:val="0"/>
                      <w:marRight w:val="0"/>
                      <w:marTop w:val="0"/>
                      <w:marBottom w:val="0"/>
                      <w:divBdr>
                        <w:top w:val="single" w:sz="2" w:space="0" w:color="auto"/>
                        <w:left w:val="single" w:sz="2" w:space="0" w:color="auto"/>
                        <w:bottom w:val="single" w:sz="2" w:space="0" w:color="auto"/>
                        <w:right w:val="single" w:sz="2" w:space="0" w:color="auto"/>
                      </w:divBdr>
                    </w:div>
                    <w:div w:id="180974769">
                      <w:marLeft w:val="0"/>
                      <w:marRight w:val="0"/>
                      <w:marTop w:val="0"/>
                      <w:marBottom w:val="0"/>
                      <w:divBdr>
                        <w:top w:val="single" w:sz="2" w:space="0" w:color="auto"/>
                        <w:left w:val="single" w:sz="2" w:space="0" w:color="auto"/>
                        <w:bottom w:val="single" w:sz="2" w:space="0" w:color="auto"/>
                        <w:right w:val="single" w:sz="2" w:space="0" w:color="auto"/>
                      </w:divBdr>
                      <w:divsChild>
                        <w:div w:id="732197176">
                          <w:marLeft w:val="0"/>
                          <w:marRight w:val="0"/>
                          <w:marTop w:val="0"/>
                          <w:marBottom w:val="0"/>
                          <w:divBdr>
                            <w:top w:val="single" w:sz="2" w:space="0" w:color="auto"/>
                            <w:left w:val="single" w:sz="2" w:space="0" w:color="auto"/>
                            <w:bottom w:val="single" w:sz="2" w:space="0" w:color="auto"/>
                            <w:right w:val="single" w:sz="2" w:space="0" w:color="auto"/>
                          </w:divBdr>
                          <w:divsChild>
                            <w:div w:id="409891219">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322465904">
                  <w:marLeft w:val="0"/>
                  <w:marRight w:val="0"/>
                  <w:marTop w:val="480"/>
                  <w:marBottom w:val="0"/>
                  <w:divBdr>
                    <w:top w:val="single" w:sz="2" w:space="0" w:color="auto"/>
                    <w:left w:val="single" w:sz="2" w:space="0" w:color="auto"/>
                    <w:bottom w:val="single" w:sz="2" w:space="0" w:color="auto"/>
                    <w:right w:val="single" w:sz="2" w:space="0" w:color="auto"/>
                  </w:divBdr>
                  <w:divsChild>
                    <w:div w:id="1852144179">
                      <w:marLeft w:val="0"/>
                      <w:marRight w:val="0"/>
                      <w:marTop w:val="0"/>
                      <w:marBottom w:val="0"/>
                      <w:divBdr>
                        <w:top w:val="single" w:sz="2" w:space="0" w:color="auto"/>
                        <w:left w:val="single" w:sz="2" w:space="0" w:color="auto"/>
                        <w:bottom w:val="single" w:sz="2" w:space="0" w:color="auto"/>
                        <w:right w:val="single" w:sz="2" w:space="0" w:color="auto"/>
                      </w:divBdr>
                      <w:divsChild>
                        <w:div w:id="1667247594">
                          <w:marLeft w:val="0"/>
                          <w:marRight w:val="0"/>
                          <w:marTop w:val="180"/>
                          <w:marBottom w:val="0"/>
                          <w:divBdr>
                            <w:top w:val="single" w:sz="2" w:space="0" w:color="auto"/>
                            <w:left w:val="single" w:sz="2" w:space="0" w:color="auto"/>
                            <w:bottom w:val="single" w:sz="2" w:space="0" w:color="auto"/>
                            <w:right w:val="single" w:sz="2" w:space="0" w:color="auto"/>
                          </w:divBdr>
                          <w:divsChild>
                            <w:div w:id="1069034692">
                              <w:marLeft w:val="0"/>
                              <w:marRight w:val="0"/>
                              <w:marTop w:val="0"/>
                              <w:marBottom w:val="0"/>
                              <w:divBdr>
                                <w:top w:val="single" w:sz="2" w:space="0" w:color="auto"/>
                                <w:left w:val="single" w:sz="2" w:space="0" w:color="auto"/>
                                <w:bottom w:val="single" w:sz="2" w:space="0" w:color="auto"/>
                                <w:right w:val="single" w:sz="2" w:space="0" w:color="auto"/>
                              </w:divBdr>
                              <w:divsChild>
                                <w:div w:id="16554520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850418300">
                  <w:marLeft w:val="0"/>
                  <w:marRight w:val="0"/>
                  <w:marTop w:val="480"/>
                  <w:marBottom w:val="0"/>
                  <w:divBdr>
                    <w:top w:val="single" w:sz="2" w:space="0" w:color="auto"/>
                    <w:left w:val="single" w:sz="2" w:space="0" w:color="auto"/>
                    <w:bottom w:val="single" w:sz="2" w:space="0" w:color="auto"/>
                    <w:right w:val="single" w:sz="2" w:space="0" w:color="auto"/>
                  </w:divBdr>
                  <w:divsChild>
                    <w:div w:id="487677105">
                      <w:marLeft w:val="0"/>
                      <w:marRight w:val="0"/>
                      <w:marTop w:val="0"/>
                      <w:marBottom w:val="0"/>
                      <w:divBdr>
                        <w:top w:val="single" w:sz="2" w:space="0" w:color="auto"/>
                        <w:left w:val="single" w:sz="2" w:space="0" w:color="auto"/>
                        <w:bottom w:val="single" w:sz="2" w:space="0" w:color="auto"/>
                        <w:right w:val="single" w:sz="2" w:space="0" w:color="auto"/>
                      </w:divBdr>
                    </w:div>
                    <w:div w:id="524904036">
                      <w:marLeft w:val="0"/>
                      <w:marRight w:val="0"/>
                      <w:marTop w:val="0"/>
                      <w:marBottom w:val="0"/>
                      <w:divBdr>
                        <w:top w:val="single" w:sz="2" w:space="0" w:color="auto"/>
                        <w:left w:val="single" w:sz="2" w:space="0" w:color="auto"/>
                        <w:bottom w:val="single" w:sz="2" w:space="0" w:color="auto"/>
                        <w:right w:val="single" w:sz="2" w:space="0" w:color="auto"/>
                      </w:divBdr>
                      <w:divsChild>
                        <w:div w:id="789520600">
                          <w:marLeft w:val="0"/>
                          <w:marRight w:val="0"/>
                          <w:marTop w:val="0"/>
                          <w:marBottom w:val="0"/>
                          <w:divBdr>
                            <w:top w:val="single" w:sz="2" w:space="0" w:color="auto"/>
                            <w:left w:val="single" w:sz="2" w:space="0" w:color="auto"/>
                            <w:bottom w:val="single" w:sz="2" w:space="0" w:color="auto"/>
                            <w:right w:val="single" w:sz="2" w:space="0" w:color="auto"/>
                          </w:divBdr>
                          <w:divsChild>
                            <w:div w:id="1740709241">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638876679">
                  <w:marLeft w:val="0"/>
                  <w:marRight w:val="0"/>
                  <w:marTop w:val="480"/>
                  <w:marBottom w:val="0"/>
                  <w:divBdr>
                    <w:top w:val="single" w:sz="2" w:space="0" w:color="auto"/>
                    <w:left w:val="single" w:sz="2" w:space="0" w:color="auto"/>
                    <w:bottom w:val="single" w:sz="2" w:space="0" w:color="auto"/>
                    <w:right w:val="single" w:sz="2" w:space="0" w:color="auto"/>
                  </w:divBdr>
                  <w:divsChild>
                    <w:div w:id="332267918">
                      <w:marLeft w:val="0"/>
                      <w:marRight w:val="0"/>
                      <w:marTop w:val="0"/>
                      <w:marBottom w:val="0"/>
                      <w:divBdr>
                        <w:top w:val="single" w:sz="2" w:space="0" w:color="auto"/>
                        <w:left w:val="single" w:sz="2" w:space="0" w:color="auto"/>
                        <w:bottom w:val="single" w:sz="2" w:space="0" w:color="auto"/>
                        <w:right w:val="single" w:sz="2" w:space="0" w:color="auto"/>
                      </w:divBdr>
                      <w:divsChild>
                        <w:div w:id="560406254">
                          <w:marLeft w:val="0"/>
                          <w:marRight w:val="0"/>
                          <w:marTop w:val="180"/>
                          <w:marBottom w:val="0"/>
                          <w:divBdr>
                            <w:top w:val="single" w:sz="2" w:space="0" w:color="auto"/>
                            <w:left w:val="single" w:sz="2" w:space="0" w:color="auto"/>
                            <w:bottom w:val="single" w:sz="2" w:space="0" w:color="auto"/>
                            <w:right w:val="single" w:sz="2" w:space="0" w:color="auto"/>
                          </w:divBdr>
                          <w:divsChild>
                            <w:div w:id="444276836">
                              <w:marLeft w:val="0"/>
                              <w:marRight w:val="0"/>
                              <w:marTop w:val="0"/>
                              <w:marBottom w:val="0"/>
                              <w:divBdr>
                                <w:top w:val="single" w:sz="2" w:space="0" w:color="auto"/>
                                <w:left w:val="single" w:sz="2" w:space="0" w:color="auto"/>
                                <w:bottom w:val="single" w:sz="2" w:space="0" w:color="auto"/>
                                <w:right w:val="single" w:sz="2" w:space="0" w:color="auto"/>
                              </w:divBdr>
                              <w:divsChild>
                                <w:div w:id="155886107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390035293">
                  <w:marLeft w:val="0"/>
                  <w:marRight w:val="0"/>
                  <w:marTop w:val="480"/>
                  <w:marBottom w:val="0"/>
                  <w:divBdr>
                    <w:top w:val="single" w:sz="2" w:space="0" w:color="auto"/>
                    <w:left w:val="single" w:sz="2" w:space="0" w:color="auto"/>
                    <w:bottom w:val="single" w:sz="2" w:space="0" w:color="auto"/>
                    <w:right w:val="single" w:sz="2" w:space="0" w:color="auto"/>
                  </w:divBdr>
                  <w:divsChild>
                    <w:div w:id="1372919529">
                      <w:marLeft w:val="0"/>
                      <w:marRight w:val="0"/>
                      <w:marTop w:val="0"/>
                      <w:marBottom w:val="0"/>
                      <w:divBdr>
                        <w:top w:val="single" w:sz="2" w:space="0" w:color="auto"/>
                        <w:left w:val="single" w:sz="2" w:space="0" w:color="auto"/>
                        <w:bottom w:val="single" w:sz="2" w:space="0" w:color="auto"/>
                        <w:right w:val="single" w:sz="2" w:space="0" w:color="auto"/>
                      </w:divBdr>
                    </w:div>
                    <w:div w:id="979070108">
                      <w:marLeft w:val="0"/>
                      <w:marRight w:val="0"/>
                      <w:marTop w:val="0"/>
                      <w:marBottom w:val="0"/>
                      <w:divBdr>
                        <w:top w:val="single" w:sz="2" w:space="0" w:color="auto"/>
                        <w:left w:val="single" w:sz="2" w:space="0" w:color="auto"/>
                        <w:bottom w:val="single" w:sz="2" w:space="0" w:color="auto"/>
                        <w:right w:val="single" w:sz="2" w:space="0" w:color="auto"/>
                      </w:divBdr>
                      <w:divsChild>
                        <w:div w:id="1574394841">
                          <w:marLeft w:val="0"/>
                          <w:marRight w:val="0"/>
                          <w:marTop w:val="0"/>
                          <w:marBottom w:val="0"/>
                          <w:divBdr>
                            <w:top w:val="single" w:sz="2" w:space="0" w:color="auto"/>
                            <w:left w:val="single" w:sz="2" w:space="0" w:color="auto"/>
                            <w:bottom w:val="single" w:sz="2" w:space="0" w:color="auto"/>
                            <w:right w:val="single" w:sz="2" w:space="0" w:color="auto"/>
                          </w:divBdr>
                          <w:divsChild>
                            <w:div w:id="190460820">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335183773">
                  <w:marLeft w:val="0"/>
                  <w:marRight w:val="0"/>
                  <w:marTop w:val="480"/>
                  <w:marBottom w:val="0"/>
                  <w:divBdr>
                    <w:top w:val="single" w:sz="2" w:space="0" w:color="auto"/>
                    <w:left w:val="single" w:sz="2" w:space="0" w:color="auto"/>
                    <w:bottom w:val="single" w:sz="2" w:space="0" w:color="auto"/>
                    <w:right w:val="single" w:sz="2" w:space="0" w:color="auto"/>
                  </w:divBdr>
                  <w:divsChild>
                    <w:div w:id="364989611">
                      <w:marLeft w:val="0"/>
                      <w:marRight w:val="0"/>
                      <w:marTop w:val="0"/>
                      <w:marBottom w:val="0"/>
                      <w:divBdr>
                        <w:top w:val="single" w:sz="2" w:space="0" w:color="auto"/>
                        <w:left w:val="single" w:sz="2" w:space="0" w:color="auto"/>
                        <w:bottom w:val="single" w:sz="2" w:space="0" w:color="auto"/>
                        <w:right w:val="single" w:sz="2" w:space="0" w:color="auto"/>
                      </w:divBdr>
                      <w:divsChild>
                        <w:div w:id="1651248823">
                          <w:marLeft w:val="0"/>
                          <w:marRight w:val="0"/>
                          <w:marTop w:val="180"/>
                          <w:marBottom w:val="0"/>
                          <w:divBdr>
                            <w:top w:val="single" w:sz="2" w:space="0" w:color="auto"/>
                            <w:left w:val="single" w:sz="2" w:space="0" w:color="auto"/>
                            <w:bottom w:val="single" w:sz="2" w:space="0" w:color="auto"/>
                            <w:right w:val="single" w:sz="2" w:space="0" w:color="auto"/>
                          </w:divBdr>
                          <w:divsChild>
                            <w:div w:id="83960366">
                              <w:marLeft w:val="0"/>
                              <w:marRight w:val="0"/>
                              <w:marTop w:val="0"/>
                              <w:marBottom w:val="0"/>
                              <w:divBdr>
                                <w:top w:val="single" w:sz="2" w:space="0" w:color="auto"/>
                                <w:left w:val="single" w:sz="2" w:space="0" w:color="auto"/>
                                <w:bottom w:val="single" w:sz="2" w:space="0" w:color="auto"/>
                                <w:right w:val="single" w:sz="2" w:space="0" w:color="auto"/>
                              </w:divBdr>
                              <w:divsChild>
                                <w:div w:id="50135974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730416947">
                  <w:marLeft w:val="0"/>
                  <w:marRight w:val="0"/>
                  <w:marTop w:val="480"/>
                  <w:marBottom w:val="0"/>
                  <w:divBdr>
                    <w:top w:val="single" w:sz="2" w:space="0" w:color="auto"/>
                    <w:left w:val="single" w:sz="2" w:space="0" w:color="auto"/>
                    <w:bottom w:val="single" w:sz="2" w:space="0" w:color="auto"/>
                    <w:right w:val="single" w:sz="2" w:space="0" w:color="auto"/>
                  </w:divBdr>
                  <w:divsChild>
                    <w:div w:id="1024210158">
                      <w:marLeft w:val="0"/>
                      <w:marRight w:val="0"/>
                      <w:marTop w:val="0"/>
                      <w:marBottom w:val="0"/>
                      <w:divBdr>
                        <w:top w:val="single" w:sz="2" w:space="0" w:color="auto"/>
                        <w:left w:val="single" w:sz="2" w:space="0" w:color="auto"/>
                        <w:bottom w:val="single" w:sz="2" w:space="0" w:color="auto"/>
                        <w:right w:val="single" w:sz="2" w:space="0" w:color="auto"/>
                      </w:divBdr>
                    </w:div>
                    <w:div w:id="2016221111">
                      <w:marLeft w:val="0"/>
                      <w:marRight w:val="0"/>
                      <w:marTop w:val="0"/>
                      <w:marBottom w:val="0"/>
                      <w:divBdr>
                        <w:top w:val="single" w:sz="2" w:space="0" w:color="auto"/>
                        <w:left w:val="single" w:sz="2" w:space="0" w:color="auto"/>
                        <w:bottom w:val="single" w:sz="2" w:space="0" w:color="auto"/>
                        <w:right w:val="single" w:sz="2" w:space="0" w:color="auto"/>
                      </w:divBdr>
                      <w:divsChild>
                        <w:div w:id="1042241872">
                          <w:marLeft w:val="0"/>
                          <w:marRight w:val="0"/>
                          <w:marTop w:val="0"/>
                          <w:marBottom w:val="0"/>
                          <w:divBdr>
                            <w:top w:val="single" w:sz="2" w:space="0" w:color="auto"/>
                            <w:left w:val="single" w:sz="2" w:space="0" w:color="auto"/>
                            <w:bottom w:val="single" w:sz="2" w:space="0" w:color="auto"/>
                            <w:right w:val="single" w:sz="2" w:space="0" w:color="auto"/>
                          </w:divBdr>
                          <w:divsChild>
                            <w:div w:id="185219154">
                              <w:marLeft w:val="0"/>
                              <w:marRight w:val="0"/>
                              <w:marTop w:val="180"/>
                              <w:marBottom w:val="0"/>
                              <w:divBdr>
                                <w:top w:val="single" w:sz="2" w:space="0" w:color="auto"/>
                                <w:left w:val="single" w:sz="2" w:space="0" w:color="auto"/>
                                <w:bottom w:val="single" w:sz="2" w:space="0" w:color="auto"/>
                                <w:right w:val="single" w:sz="2" w:space="0" w:color="auto"/>
                              </w:divBdr>
                              <w:divsChild>
                                <w:div w:id="1188757668">
                                  <w:marLeft w:val="0"/>
                                  <w:marRight w:val="0"/>
                                  <w:marTop w:val="0"/>
                                  <w:marBottom w:val="0"/>
                                  <w:divBdr>
                                    <w:top w:val="single" w:sz="2" w:space="0" w:color="auto"/>
                                    <w:left w:val="single" w:sz="2" w:space="0" w:color="auto"/>
                                    <w:bottom w:val="single" w:sz="2" w:space="0" w:color="auto"/>
                                    <w:right w:val="single" w:sz="2" w:space="0" w:color="auto"/>
                                  </w:divBdr>
                                </w:div>
                              </w:divsChild>
                            </w:div>
                            <w:div w:id="280845747">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952275312">
                  <w:marLeft w:val="0"/>
                  <w:marRight w:val="0"/>
                  <w:marTop w:val="480"/>
                  <w:marBottom w:val="0"/>
                  <w:divBdr>
                    <w:top w:val="single" w:sz="2" w:space="0" w:color="auto"/>
                    <w:left w:val="single" w:sz="2" w:space="0" w:color="auto"/>
                    <w:bottom w:val="single" w:sz="2" w:space="0" w:color="auto"/>
                    <w:right w:val="single" w:sz="2" w:space="0" w:color="auto"/>
                  </w:divBdr>
                  <w:divsChild>
                    <w:div w:id="498428178">
                      <w:marLeft w:val="0"/>
                      <w:marRight w:val="0"/>
                      <w:marTop w:val="0"/>
                      <w:marBottom w:val="0"/>
                      <w:divBdr>
                        <w:top w:val="single" w:sz="2" w:space="0" w:color="auto"/>
                        <w:left w:val="single" w:sz="2" w:space="0" w:color="auto"/>
                        <w:bottom w:val="single" w:sz="2" w:space="0" w:color="auto"/>
                        <w:right w:val="single" w:sz="2" w:space="0" w:color="auto"/>
                      </w:divBdr>
                      <w:divsChild>
                        <w:div w:id="1300452405">
                          <w:marLeft w:val="0"/>
                          <w:marRight w:val="0"/>
                          <w:marTop w:val="180"/>
                          <w:marBottom w:val="0"/>
                          <w:divBdr>
                            <w:top w:val="single" w:sz="2" w:space="0" w:color="auto"/>
                            <w:left w:val="single" w:sz="2" w:space="0" w:color="auto"/>
                            <w:bottom w:val="single" w:sz="2" w:space="0" w:color="auto"/>
                            <w:right w:val="single" w:sz="2" w:space="0" w:color="auto"/>
                          </w:divBdr>
                          <w:divsChild>
                            <w:div w:id="1509321180">
                              <w:marLeft w:val="0"/>
                              <w:marRight w:val="0"/>
                              <w:marTop w:val="0"/>
                              <w:marBottom w:val="0"/>
                              <w:divBdr>
                                <w:top w:val="single" w:sz="2" w:space="0" w:color="auto"/>
                                <w:left w:val="single" w:sz="2" w:space="0" w:color="auto"/>
                                <w:bottom w:val="single" w:sz="2" w:space="0" w:color="auto"/>
                                <w:right w:val="single" w:sz="2" w:space="0" w:color="auto"/>
                              </w:divBdr>
                              <w:divsChild>
                                <w:div w:id="132323823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819229631">
                  <w:marLeft w:val="0"/>
                  <w:marRight w:val="0"/>
                  <w:marTop w:val="480"/>
                  <w:marBottom w:val="0"/>
                  <w:divBdr>
                    <w:top w:val="single" w:sz="2" w:space="0" w:color="auto"/>
                    <w:left w:val="single" w:sz="2" w:space="0" w:color="auto"/>
                    <w:bottom w:val="single" w:sz="2" w:space="0" w:color="auto"/>
                    <w:right w:val="single" w:sz="2" w:space="0" w:color="auto"/>
                  </w:divBdr>
                  <w:divsChild>
                    <w:div w:id="1766875999">
                      <w:marLeft w:val="0"/>
                      <w:marRight w:val="0"/>
                      <w:marTop w:val="0"/>
                      <w:marBottom w:val="0"/>
                      <w:divBdr>
                        <w:top w:val="single" w:sz="2" w:space="0" w:color="auto"/>
                        <w:left w:val="single" w:sz="2" w:space="0" w:color="auto"/>
                        <w:bottom w:val="single" w:sz="2" w:space="0" w:color="auto"/>
                        <w:right w:val="single" w:sz="2" w:space="0" w:color="auto"/>
                      </w:divBdr>
                    </w:div>
                    <w:div w:id="367024629">
                      <w:marLeft w:val="0"/>
                      <w:marRight w:val="0"/>
                      <w:marTop w:val="0"/>
                      <w:marBottom w:val="0"/>
                      <w:divBdr>
                        <w:top w:val="single" w:sz="2" w:space="0" w:color="auto"/>
                        <w:left w:val="single" w:sz="2" w:space="0" w:color="auto"/>
                        <w:bottom w:val="single" w:sz="2" w:space="0" w:color="auto"/>
                        <w:right w:val="single" w:sz="2" w:space="0" w:color="auto"/>
                      </w:divBdr>
                      <w:divsChild>
                        <w:div w:id="418479757">
                          <w:marLeft w:val="0"/>
                          <w:marRight w:val="0"/>
                          <w:marTop w:val="0"/>
                          <w:marBottom w:val="0"/>
                          <w:divBdr>
                            <w:top w:val="single" w:sz="2" w:space="0" w:color="auto"/>
                            <w:left w:val="single" w:sz="2" w:space="0" w:color="auto"/>
                            <w:bottom w:val="single" w:sz="2" w:space="0" w:color="auto"/>
                            <w:right w:val="single" w:sz="2" w:space="0" w:color="auto"/>
                          </w:divBdr>
                          <w:divsChild>
                            <w:div w:id="1415203275">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711412411">
                  <w:marLeft w:val="0"/>
                  <w:marRight w:val="0"/>
                  <w:marTop w:val="480"/>
                  <w:marBottom w:val="0"/>
                  <w:divBdr>
                    <w:top w:val="single" w:sz="2" w:space="0" w:color="auto"/>
                    <w:left w:val="single" w:sz="2" w:space="0" w:color="auto"/>
                    <w:bottom w:val="single" w:sz="2" w:space="0" w:color="auto"/>
                    <w:right w:val="single" w:sz="2" w:space="0" w:color="auto"/>
                  </w:divBdr>
                  <w:divsChild>
                    <w:div w:id="246499155">
                      <w:marLeft w:val="0"/>
                      <w:marRight w:val="0"/>
                      <w:marTop w:val="0"/>
                      <w:marBottom w:val="0"/>
                      <w:divBdr>
                        <w:top w:val="single" w:sz="2" w:space="0" w:color="auto"/>
                        <w:left w:val="single" w:sz="2" w:space="0" w:color="auto"/>
                        <w:bottom w:val="single" w:sz="2" w:space="0" w:color="auto"/>
                        <w:right w:val="single" w:sz="2" w:space="0" w:color="auto"/>
                      </w:divBdr>
                      <w:divsChild>
                        <w:div w:id="1531650291">
                          <w:marLeft w:val="0"/>
                          <w:marRight w:val="0"/>
                          <w:marTop w:val="180"/>
                          <w:marBottom w:val="0"/>
                          <w:divBdr>
                            <w:top w:val="single" w:sz="2" w:space="0" w:color="auto"/>
                            <w:left w:val="single" w:sz="2" w:space="0" w:color="auto"/>
                            <w:bottom w:val="single" w:sz="2" w:space="0" w:color="auto"/>
                            <w:right w:val="single" w:sz="2" w:space="0" w:color="auto"/>
                          </w:divBdr>
                          <w:divsChild>
                            <w:div w:id="521014675">
                              <w:marLeft w:val="0"/>
                              <w:marRight w:val="0"/>
                              <w:marTop w:val="0"/>
                              <w:marBottom w:val="0"/>
                              <w:divBdr>
                                <w:top w:val="single" w:sz="2" w:space="0" w:color="auto"/>
                                <w:left w:val="single" w:sz="2" w:space="0" w:color="auto"/>
                                <w:bottom w:val="single" w:sz="2" w:space="0" w:color="auto"/>
                                <w:right w:val="single" w:sz="2" w:space="0" w:color="auto"/>
                              </w:divBdr>
                              <w:divsChild>
                                <w:div w:id="213440461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06187175">
                  <w:marLeft w:val="0"/>
                  <w:marRight w:val="0"/>
                  <w:marTop w:val="480"/>
                  <w:marBottom w:val="0"/>
                  <w:divBdr>
                    <w:top w:val="single" w:sz="2" w:space="0" w:color="auto"/>
                    <w:left w:val="single" w:sz="2" w:space="0" w:color="auto"/>
                    <w:bottom w:val="single" w:sz="2" w:space="0" w:color="auto"/>
                    <w:right w:val="single" w:sz="2" w:space="0" w:color="auto"/>
                  </w:divBdr>
                  <w:divsChild>
                    <w:div w:id="1673754181">
                      <w:marLeft w:val="0"/>
                      <w:marRight w:val="0"/>
                      <w:marTop w:val="0"/>
                      <w:marBottom w:val="0"/>
                      <w:divBdr>
                        <w:top w:val="single" w:sz="2" w:space="0" w:color="auto"/>
                        <w:left w:val="single" w:sz="2" w:space="0" w:color="auto"/>
                        <w:bottom w:val="single" w:sz="2" w:space="0" w:color="auto"/>
                        <w:right w:val="single" w:sz="2" w:space="0" w:color="auto"/>
                      </w:divBdr>
                    </w:div>
                    <w:div w:id="1704285384">
                      <w:marLeft w:val="0"/>
                      <w:marRight w:val="0"/>
                      <w:marTop w:val="0"/>
                      <w:marBottom w:val="0"/>
                      <w:divBdr>
                        <w:top w:val="single" w:sz="2" w:space="0" w:color="auto"/>
                        <w:left w:val="single" w:sz="2" w:space="0" w:color="auto"/>
                        <w:bottom w:val="single" w:sz="2" w:space="0" w:color="auto"/>
                        <w:right w:val="single" w:sz="2" w:space="0" w:color="auto"/>
                      </w:divBdr>
                      <w:divsChild>
                        <w:div w:id="928273323">
                          <w:marLeft w:val="0"/>
                          <w:marRight w:val="0"/>
                          <w:marTop w:val="0"/>
                          <w:marBottom w:val="0"/>
                          <w:divBdr>
                            <w:top w:val="single" w:sz="2" w:space="0" w:color="auto"/>
                            <w:left w:val="single" w:sz="2" w:space="0" w:color="auto"/>
                            <w:bottom w:val="single" w:sz="2" w:space="0" w:color="auto"/>
                            <w:right w:val="single" w:sz="2" w:space="0" w:color="auto"/>
                          </w:divBdr>
                          <w:divsChild>
                            <w:div w:id="576525061">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991640120">
                  <w:marLeft w:val="0"/>
                  <w:marRight w:val="0"/>
                  <w:marTop w:val="480"/>
                  <w:marBottom w:val="0"/>
                  <w:divBdr>
                    <w:top w:val="single" w:sz="2" w:space="0" w:color="auto"/>
                    <w:left w:val="single" w:sz="2" w:space="0" w:color="auto"/>
                    <w:bottom w:val="single" w:sz="2" w:space="0" w:color="auto"/>
                    <w:right w:val="single" w:sz="2" w:space="0" w:color="auto"/>
                  </w:divBdr>
                  <w:divsChild>
                    <w:div w:id="266696719">
                      <w:marLeft w:val="0"/>
                      <w:marRight w:val="0"/>
                      <w:marTop w:val="0"/>
                      <w:marBottom w:val="0"/>
                      <w:divBdr>
                        <w:top w:val="single" w:sz="2" w:space="0" w:color="auto"/>
                        <w:left w:val="single" w:sz="2" w:space="0" w:color="auto"/>
                        <w:bottom w:val="single" w:sz="2" w:space="0" w:color="auto"/>
                        <w:right w:val="single" w:sz="2" w:space="0" w:color="auto"/>
                      </w:divBdr>
                      <w:divsChild>
                        <w:div w:id="411583183">
                          <w:marLeft w:val="0"/>
                          <w:marRight w:val="0"/>
                          <w:marTop w:val="180"/>
                          <w:marBottom w:val="0"/>
                          <w:divBdr>
                            <w:top w:val="single" w:sz="2" w:space="0" w:color="auto"/>
                            <w:left w:val="single" w:sz="2" w:space="0" w:color="auto"/>
                            <w:bottom w:val="single" w:sz="2" w:space="0" w:color="auto"/>
                            <w:right w:val="single" w:sz="2" w:space="0" w:color="auto"/>
                          </w:divBdr>
                          <w:divsChild>
                            <w:div w:id="1258368904">
                              <w:marLeft w:val="0"/>
                              <w:marRight w:val="0"/>
                              <w:marTop w:val="0"/>
                              <w:marBottom w:val="0"/>
                              <w:divBdr>
                                <w:top w:val="single" w:sz="2" w:space="0" w:color="auto"/>
                                <w:left w:val="single" w:sz="2" w:space="0" w:color="auto"/>
                                <w:bottom w:val="single" w:sz="2" w:space="0" w:color="auto"/>
                                <w:right w:val="single" w:sz="2" w:space="0" w:color="auto"/>
                              </w:divBdr>
                              <w:divsChild>
                                <w:div w:id="129016096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716737053">
                  <w:marLeft w:val="0"/>
                  <w:marRight w:val="0"/>
                  <w:marTop w:val="480"/>
                  <w:marBottom w:val="0"/>
                  <w:divBdr>
                    <w:top w:val="single" w:sz="2" w:space="0" w:color="auto"/>
                    <w:left w:val="single" w:sz="2" w:space="0" w:color="auto"/>
                    <w:bottom w:val="single" w:sz="2" w:space="0" w:color="auto"/>
                    <w:right w:val="single" w:sz="2" w:space="0" w:color="auto"/>
                  </w:divBdr>
                  <w:divsChild>
                    <w:div w:id="1700157589">
                      <w:marLeft w:val="0"/>
                      <w:marRight w:val="0"/>
                      <w:marTop w:val="0"/>
                      <w:marBottom w:val="0"/>
                      <w:divBdr>
                        <w:top w:val="single" w:sz="2" w:space="0" w:color="auto"/>
                        <w:left w:val="single" w:sz="2" w:space="0" w:color="auto"/>
                        <w:bottom w:val="single" w:sz="2" w:space="0" w:color="auto"/>
                        <w:right w:val="single" w:sz="2" w:space="0" w:color="auto"/>
                      </w:divBdr>
                    </w:div>
                    <w:div w:id="1726677465">
                      <w:marLeft w:val="0"/>
                      <w:marRight w:val="0"/>
                      <w:marTop w:val="0"/>
                      <w:marBottom w:val="0"/>
                      <w:divBdr>
                        <w:top w:val="single" w:sz="2" w:space="0" w:color="auto"/>
                        <w:left w:val="single" w:sz="2" w:space="0" w:color="auto"/>
                        <w:bottom w:val="single" w:sz="2" w:space="0" w:color="auto"/>
                        <w:right w:val="single" w:sz="2" w:space="0" w:color="auto"/>
                      </w:divBdr>
                      <w:divsChild>
                        <w:div w:id="1368750835">
                          <w:marLeft w:val="0"/>
                          <w:marRight w:val="0"/>
                          <w:marTop w:val="0"/>
                          <w:marBottom w:val="0"/>
                          <w:divBdr>
                            <w:top w:val="single" w:sz="2" w:space="0" w:color="auto"/>
                            <w:left w:val="single" w:sz="2" w:space="0" w:color="auto"/>
                            <w:bottom w:val="single" w:sz="2" w:space="0" w:color="auto"/>
                            <w:right w:val="single" w:sz="2" w:space="0" w:color="auto"/>
                          </w:divBdr>
                          <w:divsChild>
                            <w:div w:id="1964192263">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842623050">
                  <w:marLeft w:val="0"/>
                  <w:marRight w:val="0"/>
                  <w:marTop w:val="480"/>
                  <w:marBottom w:val="0"/>
                  <w:divBdr>
                    <w:top w:val="single" w:sz="2" w:space="0" w:color="auto"/>
                    <w:left w:val="single" w:sz="2" w:space="0" w:color="auto"/>
                    <w:bottom w:val="single" w:sz="2" w:space="0" w:color="auto"/>
                    <w:right w:val="single" w:sz="2" w:space="0" w:color="auto"/>
                  </w:divBdr>
                  <w:divsChild>
                    <w:div w:id="645010508">
                      <w:marLeft w:val="0"/>
                      <w:marRight w:val="0"/>
                      <w:marTop w:val="0"/>
                      <w:marBottom w:val="0"/>
                      <w:divBdr>
                        <w:top w:val="single" w:sz="2" w:space="0" w:color="auto"/>
                        <w:left w:val="single" w:sz="2" w:space="0" w:color="auto"/>
                        <w:bottom w:val="single" w:sz="2" w:space="0" w:color="auto"/>
                        <w:right w:val="single" w:sz="2" w:space="0" w:color="auto"/>
                      </w:divBdr>
                      <w:divsChild>
                        <w:div w:id="1514296320">
                          <w:marLeft w:val="0"/>
                          <w:marRight w:val="0"/>
                          <w:marTop w:val="180"/>
                          <w:marBottom w:val="0"/>
                          <w:divBdr>
                            <w:top w:val="single" w:sz="2" w:space="0" w:color="auto"/>
                            <w:left w:val="single" w:sz="2" w:space="0" w:color="auto"/>
                            <w:bottom w:val="single" w:sz="2" w:space="0" w:color="auto"/>
                            <w:right w:val="single" w:sz="2" w:space="0" w:color="auto"/>
                          </w:divBdr>
                          <w:divsChild>
                            <w:div w:id="2109814930">
                              <w:marLeft w:val="0"/>
                              <w:marRight w:val="0"/>
                              <w:marTop w:val="0"/>
                              <w:marBottom w:val="0"/>
                              <w:divBdr>
                                <w:top w:val="single" w:sz="2" w:space="0" w:color="auto"/>
                                <w:left w:val="single" w:sz="2" w:space="0" w:color="auto"/>
                                <w:bottom w:val="single" w:sz="2" w:space="0" w:color="auto"/>
                                <w:right w:val="single" w:sz="2" w:space="0" w:color="auto"/>
                              </w:divBdr>
                              <w:divsChild>
                                <w:div w:id="15514612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36521879">
                  <w:marLeft w:val="0"/>
                  <w:marRight w:val="0"/>
                  <w:marTop w:val="480"/>
                  <w:marBottom w:val="0"/>
                  <w:divBdr>
                    <w:top w:val="single" w:sz="2" w:space="0" w:color="auto"/>
                    <w:left w:val="single" w:sz="2" w:space="0" w:color="auto"/>
                    <w:bottom w:val="single" w:sz="2" w:space="0" w:color="auto"/>
                    <w:right w:val="single" w:sz="2" w:space="0" w:color="auto"/>
                  </w:divBdr>
                  <w:divsChild>
                    <w:div w:id="218395249">
                      <w:marLeft w:val="0"/>
                      <w:marRight w:val="0"/>
                      <w:marTop w:val="0"/>
                      <w:marBottom w:val="0"/>
                      <w:divBdr>
                        <w:top w:val="single" w:sz="2" w:space="0" w:color="auto"/>
                        <w:left w:val="single" w:sz="2" w:space="0" w:color="auto"/>
                        <w:bottom w:val="single" w:sz="2" w:space="0" w:color="auto"/>
                        <w:right w:val="single" w:sz="2" w:space="0" w:color="auto"/>
                      </w:divBdr>
                    </w:div>
                    <w:div w:id="498160413">
                      <w:marLeft w:val="0"/>
                      <w:marRight w:val="0"/>
                      <w:marTop w:val="0"/>
                      <w:marBottom w:val="0"/>
                      <w:divBdr>
                        <w:top w:val="single" w:sz="2" w:space="0" w:color="auto"/>
                        <w:left w:val="single" w:sz="2" w:space="0" w:color="auto"/>
                        <w:bottom w:val="single" w:sz="2" w:space="0" w:color="auto"/>
                        <w:right w:val="single" w:sz="2" w:space="0" w:color="auto"/>
                      </w:divBdr>
                      <w:divsChild>
                        <w:div w:id="1088503293">
                          <w:marLeft w:val="0"/>
                          <w:marRight w:val="0"/>
                          <w:marTop w:val="0"/>
                          <w:marBottom w:val="0"/>
                          <w:divBdr>
                            <w:top w:val="single" w:sz="2" w:space="0" w:color="auto"/>
                            <w:left w:val="single" w:sz="2" w:space="0" w:color="auto"/>
                            <w:bottom w:val="single" w:sz="2" w:space="0" w:color="auto"/>
                            <w:right w:val="single" w:sz="2" w:space="0" w:color="auto"/>
                          </w:divBdr>
                          <w:divsChild>
                            <w:div w:id="221017031">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718621573">
                  <w:marLeft w:val="0"/>
                  <w:marRight w:val="0"/>
                  <w:marTop w:val="480"/>
                  <w:marBottom w:val="0"/>
                  <w:divBdr>
                    <w:top w:val="single" w:sz="2" w:space="0" w:color="auto"/>
                    <w:left w:val="single" w:sz="2" w:space="0" w:color="auto"/>
                    <w:bottom w:val="single" w:sz="2" w:space="0" w:color="auto"/>
                    <w:right w:val="single" w:sz="2" w:space="0" w:color="auto"/>
                  </w:divBdr>
                  <w:divsChild>
                    <w:div w:id="655426276">
                      <w:marLeft w:val="0"/>
                      <w:marRight w:val="0"/>
                      <w:marTop w:val="0"/>
                      <w:marBottom w:val="0"/>
                      <w:divBdr>
                        <w:top w:val="single" w:sz="2" w:space="0" w:color="auto"/>
                        <w:left w:val="single" w:sz="2" w:space="0" w:color="auto"/>
                        <w:bottom w:val="single" w:sz="2" w:space="0" w:color="auto"/>
                        <w:right w:val="single" w:sz="2" w:space="0" w:color="auto"/>
                      </w:divBdr>
                      <w:divsChild>
                        <w:div w:id="42407144">
                          <w:marLeft w:val="0"/>
                          <w:marRight w:val="0"/>
                          <w:marTop w:val="180"/>
                          <w:marBottom w:val="0"/>
                          <w:divBdr>
                            <w:top w:val="single" w:sz="2" w:space="0" w:color="auto"/>
                            <w:left w:val="single" w:sz="2" w:space="0" w:color="auto"/>
                            <w:bottom w:val="single" w:sz="2" w:space="0" w:color="auto"/>
                            <w:right w:val="single" w:sz="2" w:space="0" w:color="auto"/>
                          </w:divBdr>
                          <w:divsChild>
                            <w:div w:id="569272678">
                              <w:marLeft w:val="0"/>
                              <w:marRight w:val="0"/>
                              <w:marTop w:val="0"/>
                              <w:marBottom w:val="0"/>
                              <w:divBdr>
                                <w:top w:val="single" w:sz="2" w:space="0" w:color="auto"/>
                                <w:left w:val="single" w:sz="2" w:space="0" w:color="auto"/>
                                <w:bottom w:val="single" w:sz="2" w:space="0" w:color="auto"/>
                                <w:right w:val="single" w:sz="2" w:space="0" w:color="auto"/>
                              </w:divBdr>
                              <w:divsChild>
                                <w:div w:id="174406382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607856761">
                  <w:marLeft w:val="0"/>
                  <w:marRight w:val="0"/>
                  <w:marTop w:val="480"/>
                  <w:marBottom w:val="0"/>
                  <w:divBdr>
                    <w:top w:val="single" w:sz="2" w:space="0" w:color="auto"/>
                    <w:left w:val="single" w:sz="2" w:space="0" w:color="auto"/>
                    <w:bottom w:val="single" w:sz="2" w:space="0" w:color="auto"/>
                    <w:right w:val="single" w:sz="2" w:space="0" w:color="auto"/>
                  </w:divBdr>
                  <w:divsChild>
                    <w:div w:id="814103028">
                      <w:marLeft w:val="0"/>
                      <w:marRight w:val="0"/>
                      <w:marTop w:val="0"/>
                      <w:marBottom w:val="0"/>
                      <w:divBdr>
                        <w:top w:val="single" w:sz="2" w:space="0" w:color="auto"/>
                        <w:left w:val="single" w:sz="2" w:space="0" w:color="auto"/>
                        <w:bottom w:val="single" w:sz="2" w:space="0" w:color="auto"/>
                        <w:right w:val="single" w:sz="2" w:space="0" w:color="auto"/>
                      </w:divBdr>
                    </w:div>
                    <w:div w:id="54470716">
                      <w:marLeft w:val="0"/>
                      <w:marRight w:val="0"/>
                      <w:marTop w:val="0"/>
                      <w:marBottom w:val="0"/>
                      <w:divBdr>
                        <w:top w:val="single" w:sz="2" w:space="0" w:color="auto"/>
                        <w:left w:val="single" w:sz="2" w:space="0" w:color="auto"/>
                        <w:bottom w:val="single" w:sz="2" w:space="0" w:color="auto"/>
                        <w:right w:val="single" w:sz="2" w:space="0" w:color="auto"/>
                      </w:divBdr>
                      <w:divsChild>
                        <w:div w:id="600919656">
                          <w:marLeft w:val="0"/>
                          <w:marRight w:val="0"/>
                          <w:marTop w:val="0"/>
                          <w:marBottom w:val="0"/>
                          <w:divBdr>
                            <w:top w:val="single" w:sz="2" w:space="0" w:color="auto"/>
                            <w:left w:val="single" w:sz="2" w:space="0" w:color="auto"/>
                            <w:bottom w:val="single" w:sz="2" w:space="0" w:color="auto"/>
                            <w:right w:val="single" w:sz="2" w:space="0" w:color="auto"/>
                          </w:divBdr>
                          <w:divsChild>
                            <w:div w:id="1872766195">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759670880">
                  <w:marLeft w:val="0"/>
                  <w:marRight w:val="0"/>
                  <w:marTop w:val="480"/>
                  <w:marBottom w:val="0"/>
                  <w:divBdr>
                    <w:top w:val="single" w:sz="2" w:space="0" w:color="auto"/>
                    <w:left w:val="single" w:sz="2" w:space="0" w:color="auto"/>
                    <w:bottom w:val="single" w:sz="2" w:space="0" w:color="auto"/>
                    <w:right w:val="single" w:sz="2" w:space="0" w:color="auto"/>
                  </w:divBdr>
                  <w:divsChild>
                    <w:div w:id="785126691">
                      <w:marLeft w:val="0"/>
                      <w:marRight w:val="0"/>
                      <w:marTop w:val="0"/>
                      <w:marBottom w:val="0"/>
                      <w:divBdr>
                        <w:top w:val="single" w:sz="2" w:space="0" w:color="auto"/>
                        <w:left w:val="single" w:sz="2" w:space="0" w:color="auto"/>
                        <w:bottom w:val="single" w:sz="2" w:space="0" w:color="auto"/>
                        <w:right w:val="single" w:sz="2" w:space="0" w:color="auto"/>
                      </w:divBdr>
                      <w:divsChild>
                        <w:div w:id="831869095">
                          <w:marLeft w:val="0"/>
                          <w:marRight w:val="0"/>
                          <w:marTop w:val="180"/>
                          <w:marBottom w:val="0"/>
                          <w:divBdr>
                            <w:top w:val="single" w:sz="2" w:space="0" w:color="auto"/>
                            <w:left w:val="single" w:sz="2" w:space="0" w:color="auto"/>
                            <w:bottom w:val="single" w:sz="2" w:space="0" w:color="auto"/>
                            <w:right w:val="single" w:sz="2" w:space="0" w:color="auto"/>
                          </w:divBdr>
                          <w:divsChild>
                            <w:div w:id="1608267918">
                              <w:marLeft w:val="0"/>
                              <w:marRight w:val="0"/>
                              <w:marTop w:val="0"/>
                              <w:marBottom w:val="0"/>
                              <w:divBdr>
                                <w:top w:val="single" w:sz="2" w:space="0" w:color="auto"/>
                                <w:left w:val="single" w:sz="2" w:space="0" w:color="auto"/>
                                <w:bottom w:val="single" w:sz="2" w:space="0" w:color="auto"/>
                                <w:right w:val="single" w:sz="2" w:space="0" w:color="auto"/>
                              </w:divBdr>
                              <w:divsChild>
                                <w:div w:id="81129085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67603265">
                  <w:marLeft w:val="0"/>
                  <w:marRight w:val="0"/>
                  <w:marTop w:val="480"/>
                  <w:marBottom w:val="0"/>
                  <w:divBdr>
                    <w:top w:val="single" w:sz="2" w:space="0" w:color="auto"/>
                    <w:left w:val="single" w:sz="2" w:space="0" w:color="auto"/>
                    <w:bottom w:val="single" w:sz="2" w:space="0" w:color="auto"/>
                    <w:right w:val="single" w:sz="2" w:space="0" w:color="auto"/>
                  </w:divBdr>
                  <w:divsChild>
                    <w:div w:id="162285128">
                      <w:marLeft w:val="0"/>
                      <w:marRight w:val="0"/>
                      <w:marTop w:val="0"/>
                      <w:marBottom w:val="0"/>
                      <w:divBdr>
                        <w:top w:val="single" w:sz="2" w:space="0" w:color="auto"/>
                        <w:left w:val="single" w:sz="2" w:space="0" w:color="auto"/>
                        <w:bottom w:val="single" w:sz="2" w:space="0" w:color="auto"/>
                        <w:right w:val="single" w:sz="2" w:space="0" w:color="auto"/>
                      </w:divBdr>
                    </w:div>
                    <w:div w:id="1148595243">
                      <w:marLeft w:val="0"/>
                      <w:marRight w:val="0"/>
                      <w:marTop w:val="0"/>
                      <w:marBottom w:val="0"/>
                      <w:divBdr>
                        <w:top w:val="single" w:sz="2" w:space="0" w:color="auto"/>
                        <w:left w:val="single" w:sz="2" w:space="0" w:color="auto"/>
                        <w:bottom w:val="single" w:sz="2" w:space="0" w:color="auto"/>
                        <w:right w:val="single" w:sz="2" w:space="0" w:color="auto"/>
                      </w:divBdr>
                      <w:divsChild>
                        <w:div w:id="1941641076">
                          <w:marLeft w:val="0"/>
                          <w:marRight w:val="0"/>
                          <w:marTop w:val="0"/>
                          <w:marBottom w:val="0"/>
                          <w:divBdr>
                            <w:top w:val="single" w:sz="2" w:space="0" w:color="auto"/>
                            <w:left w:val="single" w:sz="2" w:space="0" w:color="auto"/>
                            <w:bottom w:val="single" w:sz="2" w:space="0" w:color="auto"/>
                            <w:right w:val="single" w:sz="2" w:space="0" w:color="auto"/>
                          </w:divBdr>
                          <w:divsChild>
                            <w:div w:id="1355186068">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2068331123">
                  <w:marLeft w:val="0"/>
                  <w:marRight w:val="0"/>
                  <w:marTop w:val="480"/>
                  <w:marBottom w:val="0"/>
                  <w:divBdr>
                    <w:top w:val="single" w:sz="2" w:space="0" w:color="auto"/>
                    <w:left w:val="single" w:sz="2" w:space="0" w:color="auto"/>
                    <w:bottom w:val="single" w:sz="2" w:space="0" w:color="auto"/>
                    <w:right w:val="single" w:sz="2" w:space="0" w:color="auto"/>
                  </w:divBdr>
                  <w:divsChild>
                    <w:div w:id="1853494323">
                      <w:marLeft w:val="0"/>
                      <w:marRight w:val="0"/>
                      <w:marTop w:val="0"/>
                      <w:marBottom w:val="0"/>
                      <w:divBdr>
                        <w:top w:val="single" w:sz="2" w:space="0" w:color="auto"/>
                        <w:left w:val="single" w:sz="2" w:space="0" w:color="auto"/>
                        <w:bottom w:val="single" w:sz="2" w:space="0" w:color="auto"/>
                        <w:right w:val="single" w:sz="2" w:space="0" w:color="auto"/>
                      </w:divBdr>
                      <w:divsChild>
                        <w:div w:id="354037946">
                          <w:marLeft w:val="0"/>
                          <w:marRight w:val="0"/>
                          <w:marTop w:val="180"/>
                          <w:marBottom w:val="0"/>
                          <w:divBdr>
                            <w:top w:val="single" w:sz="2" w:space="0" w:color="auto"/>
                            <w:left w:val="single" w:sz="2" w:space="0" w:color="auto"/>
                            <w:bottom w:val="single" w:sz="2" w:space="0" w:color="auto"/>
                            <w:right w:val="single" w:sz="2" w:space="0" w:color="auto"/>
                          </w:divBdr>
                          <w:divsChild>
                            <w:div w:id="132795271">
                              <w:marLeft w:val="0"/>
                              <w:marRight w:val="0"/>
                              <w:marTop w:val="0"/>
                              <w:marBottom w:val="0"/>
                              <w:divBdr>
                                <w:top w:val="single" w:sz="2" w:space="0" w:color="auto"/>
                                <w:left w:val="single" w:sz="2" w:space="0" w:color="auto"/>
                                <w:bottom w:val="single" w:sz="2" w:space="0" w:color="auto"/>
                                <w:right w:val="single" w:sz="2" w:space="0" w:color="auto"/>
                              </w:divBdr>
                              <w:divsChild>
                                <w:div w:id="77112563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224490676">
                  <w:marLeft w:val="0"/>
                  <w:marRight w:val="0"/>
                  <w:marTop w:val="480"/>
                  <w:marBottom w:val="0"/>
                  <w:divBdr>
                    <w:top w:val="single" w:sz="2" w:space="0" w:color="auto"/>
                    <w:left w:val="single" w:sz="2" w:space="0" w:color="auto"/>
                    <w:bottom w:val="single" w:sz="2" w:space="0" w:color="auto"/>
                    <w:right w:val="single" w:sz="2" w:space="0" w:color="auto"/>
                  </w:divBdr>
                  <w:divsChild>
                    <w:div w:id="1698458777">
                      <w:marLeft w:val="0"/>
                      <w:marRight w:val="0"/>
                      <w:marTop w:val="0"/>
                      <w:marBottom w:val="0"/>
                      <w:divBdr>
                        <w:top w:val="single" w:sz="2" w:space="0" w:color="auto"/>
                        <w:left w:val="single" w:sz="2" w:space="0" w:color="auto"/>
                        <w:bottom w:val="single" w:sz="2" w:space="0" w:color="auto"/>
                        <w:right w:val="single" w:sz="2" w:space="0" w:color="auto"/>
                      </w:divBdr>
                    </w:div>
                    <w:div w:id="357244782">
                      <w:marLeft w:val="0"/>
                      <w:marRight w:val="0"/>
                      <w:marTop w:val="0"/>
                      <w:marBottom w:val="0"/>
                      <w:divBdr>
                        <w:top w:val="single" w:sz="2" w:space="0" w:color="auto"/>
                        <w:left w:val="single" w:sz="2" w:space="0" w:color="auto"/>
                        <w:bottom w:val="single" w:sz="2" w:space="0" w:color="auto"/>
                        <w:right w:val="single" w:sz="2" w:space="0" w:color="auto"/>
                      </w:divBdr>
                      <w:divsChild>
                        <w:div w:id="1174690836">
                          <w:marLeft w:val="0"/>
                          <w:marRight w:val="0"/>
                          <w:marTop w:val="0"/>
                          <w:marBottom w:val="0"/>
                          <w:divBdr>
                            <w:top w:val="single" w:sz="2" w:space="0" w:color="auto"/>
                            <w:left w:val="single" w:sz="2" w:space="0" w:color="auto"/>
                            <w:bottom w:val="single" w:sz="2" w:space="0" w:color="auto"/>
                            <w:right w:val="single" w:sz="2" w:space="0" w:color="auto"/>
                          </w:divBdr>
                          <w:divsChild>
                            <w:div w:id="1450708341">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829058623">
                  <w:marLeft w:val="0"/>
                  <w:marRight w:val="0"/>
                  <w:marTop w:val="480"/>
                  <w:marBottom w:val="0"/>
                  <w:divBdr>
                    <w:top w:val="single" w:sz="2" w:space="0" w:color="auto"/>
                    <w:left w:val="single" w:sz="2" w:space="0" w:color="auto"/>
                    <w:bottom w:val="single" w:sz="2" w:space="0" w:color="auto"/>
                    <w:right w:val="single" w:sz="2" w:space="0" w:color="auto"/>
                  </w:divBdr>
                  <w:divsChild>
                    <w:div w:id="1095907395">
                      <w:marLeft w:val="0"/>
                      <w:marRight w:val="0"/>
                      <w:marTop w:val="0"/>
                      <w:marBottom w:val="0"/>
                      <w:divBdr>
                        <w:top w:val="single" w:sz="2" w:space="0" w:color="auto"/>
                        <w:left w:val="single" w:sz="2" w:space="0" w:color="auto"/>
                        <w:bottom w:val="single" w:sz="2" w:space="0" w:color="auto"/>
                        <w:right w:val="single" w:sz="2" w:space="0" w:color="auto"/>
                      </w:divBdr>
                      <w:divsChild>
                        <w:div w:id="364017941">
                          <w:marLeft w:val="0"/>
                          <w:marRight w:val="0"/>
                          <w:marTop w:val="180"/>
                          <w:marBottom w:val="0"/>
                          <w:divBdr>
                            <w:top w:val="single" w:sz="2" w:space="0" w:color="auto"/>
                            <w:left w:val="single" w:sz="2" w:space="0" w:color="auto"/>
                            <w:bottom w:val="single" w:sz="2" w:space="0" w:color="auto"/>
                            <w:right w:val="single" w:sz="2" w:space="0" w:color="auto"/>
                          </w:divBdr>
                          <w:divsChild>
                            <w:div w:id="1729761789">
                              <w:marLeft w:val="0"/>
                              <w:marRight w:val="0"/>
                              <w:marTop w:val="0"/>
                              <w:marBottom w:val="0"/>
                              <w:divBdr>
                                <w:top w:val="single" w:sz="2" w:space="0" w:color="auto"/>
                                <w:left w:val="single" w:sz="2" w:space="0" w:color="auto"/>
                                <w:bottom w:val="single" w:sz="2" w:space="0" w:color="auto"/>
                                <w:right w:val="single" w:sz="2" w:space="0" w:color="auto"/>
                              </w:divBdr>
                              <w:divsChild>
                                <w:div w:id="17153464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403601350">
                  <w:marLeft w:val="0"/>
                  <w:marRight w:val="0"/>
                  <w:marTop w:val="480"/>
                  <w:marBottom w:val="0"/>
                  <w:divBdr>
                    <w:top w:val="single" w:sz="2" w:space="0" w:color="auto"/>
                    <w:left w:val="single" w:sz="2" w:space="0" w:color="auto"/>
                    <w:bottom w:val="single" w:sz="2" w:space="0" w:color="auto"/>
                    <w:right w:val="single" w:sz="2" w:space="0" w:color="auto"/>
                  </w:divBdr>
                  <w:divsChild>
                    <w:div w:id="1552959324">
                      <w:marLeft w:val="0"/>
                      <w:marRight w:val="0"/>
                      <w:marTop w:val="0"/>
                      <w:marBottom w:val="0"/>
                      <w:divBdr>
                        <w:top w:val="single" w:sz="2" w:space="0" w:color="auto"/>
                        <w:left w:val="single" w:sz="2" w:space="0" w:color="auto"/>
                        <w:bottom w:val="single" w:sz="2" w:space="0" w:color="auto"/>
                        <w:right w:val="single" w:sz="2" w:space="0" w:color="auto"/>
                      </w:divBdr>
                    </w:div>
                    <w:div w:id="798380555">
                      <w:marLeft w:val="0"/>
                      <w:marRight w:val="0"/>
                      <w:marTop w:val="0"/>
                      <w:marBottom w:val="0"/>
                      <w:divBdr>
                        <w:top w:val="single" w:sz="2" w:space="0" w:color="auto"/>
                        <w:left w:val="single" w:sz="2" w:space="0" w:color="auto"/>
                        <w:bottom w:val="single" w:sz="2" w:space="0" w:color="auto"/>
                        <w:right w:val="single" w:sz="2" w:space="0" w:color="auto"/>
                      </w:divBdr>
                      <w:divsChild>
                        <w:div w:id="1431468242">
                          <w:marLeft w:val="0"/>
                          <w:marRight w:val="0"/>
                          <w:marTop w:val="0"/>
                          <w:marBottom w:val="0"/>
                          <w:divBdr>
                            <w:top w:val="single" w:sz="2" w:space="0" w:color="auto"/>
                            <w:left w:val="single" w:sz="2" w:space="0" w:color="auto"/>
                            <w:bottom w:val="single" w:sz="2" w:space="0" w:color="auto"/>
                            <w:right w:val="single" w:sz="2" w:space="0" w:color="auto"/>
                          </w:divBdr>
                          <w:divsChild>
                            <w:div w:id="1929191078">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2067296063">
                  <w:marLeft w:val="0"/>
                  <w:marRight w:val="0"/>
                  <w:marTop w:val="480"/>
                  <w:marBottom w:val="0"/>
                  <w:divBdr>
                    <w:top w:val="single" w:sz="2" w:space="0" w:color="auto"/>
                    <w:left w:val="single" w:sz="2" w:space="0" w:color="auto"/>
                    <w:bottom w:val="single" w:sz="2" w:space="0" w:color="auto"/>
                    <w:right w:val="single" w:sz="2" w:space="0" w:color="auto"/>
                  </w:divBdr>
                  <w:divsChild>
                    <w:div w:id="439643537">
                      <w:marLeft w:val="0"/>
                      <w:marRight w:val="0"/>
                      <w:marTop w:val="0"/>
                      <w:marBottom w:val="0"/>
                      <w:divBdr>
                        <w:top w:val="single" w:sz="2" w:space="0" w:color="auto"/>
                        <w:left w:val="single" w:sz="2" w:space="0" w:color="auto"/>
                        <w:bottom w:val="single" w:sz="2" w:space="0" w:color="auto"/>
                        <w:right w:val="single" w:sz="2" w:space="0" w:color="auto"/>
                      </w:divBdr>
                      <w:divsChild>
                        <w:div w:id="422651150">
                          <w:marLeft w:val="0"/>
                          <w:marRight w:val="0"/>
                          <w:marTop w:val="180"/>
                          <w:marBottom w:val="0"/>
                          <w:divBdr>
                            <w:top w:val="single" w:sz="2" w:space="0" w:color="auto"/>
                            <w:left w:val="single" w:sz="2" w:space="0" w:color="auto"/>
                            <w:bottom w:val="single" w:sz="2" w:space="0" w:color="auto"/>
                            <w:right w:val="single" w:sz="2" w:space="0" w:color="auto"/>
                          </w:divBdr>
                          <w:divsChild>
                            <w:div w:id="1435512409">
                              <w:marLeft w:val="0"/>
                              <w:marRight w:val="0"/>
                              <w:marTop w:val="0"/>
                              <w:marBottom w:val="0"/>
                              <w:divBdr>
                                <w:top w:val="single" w:sz="2" w:space="0" w:color="auto"/>
                                <w:left w:val="single" w:sz="2" w:space="0" w:color="auto"/>
                                <w:bottom w:val="single" w:sz="2" w:space="0" w:color="auto"/>
                                <w:right w:val="single" w:sz="2" w:space="0" w:color="auto"/>
                              </w:divBdr>
                              <w:divsChild>
                                <w:div w:id="29059298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26709440">
                  <w:marLeft w:val="0"/>
                  <w:marRight w:val="0"/>
                  <w:marTop w:val="480"/>
                  <w:marBottom w:val="0"/>
                  <w:divBdr>
                    <w:top w:val="single" w:sz="2" w:space="0" w:color="auto"/>
                    <w:left w:val="single" w:sz="2" w:space="0" w:color="auto"/>
                    <w:bottom w:val="single" w:sz="2" w:space="0" w:color="auto"/>
                    <w:right w:val="single" w:sz="2" w:space="0" w:color="auto"/>
                  </w:divBdr>
                  <w:divsChild>
                    <w:div w:id="1809667090">
                      <w:marLeft w:val="0"/>
                      <w:marRight w:val="0"/>
                      <w:marTop w:val="0"/>
                      <w:marBottom w:val="0"/>
                      <w:divBdr>
                        <w:top w:val="single" w:sz="2" w:space="0" w:color="auto"/>
                        <w:left w:val="single" w:sz="2" w:space="0" w:color="auto"/>
                        <w:bottom w:val="single" w:sz="2" w:space="0" w:color="auto"/>
                        <w:right w:val="single" w:sz="2" w:space="0" w:color="auto"/>
                      </w:divBdr>
                    </w:div>
                    <w:div w:id="988480172">
                      <w:marLeft w:val="0"/>
                      <w:marRight w:val="0"/>
                      <w:marTop w:val="0"/>
                      <w:marBottom w:val="0"/>
                      <w:divBdr>
                        <w:top w:val="single" w:sz="2" w:space="0" w:color="auto"/>
                        <w:left w:val="single" w:sz="2" w:space="0" w:color="auto"/>
                        <w:bottom w:val="single" w:sz="2" w:space="0" w:color="auto"/>
                        <w:right w:val="single" w:sz="2" w:space="0" w:color="auto"/>
                      </w:divBdr>
                      <w:divsChild>
                        <w:div w:id="2015572343">
                          <w:marLeft w:val="0"/>
                          <w:marRight w:val="0"/>
                          <w:marTop w:val="0"/>
                          <w:marBottom w:val="0"/>
                          <w:divBdr>
                            <w:top w:val="single" w:sz="2" w:space="0" w:color="auto"/>
                            <w:left w:val="single" w:sz="2" w:space="0" w:color="auto"/>
                            <w:bottom w:val="single" w:sz="2" w:space="0" w:color="auto"/>
                            <w:right w:val="single" w:sz="2" w:space="0" w:color="auto"/>
                          </w:divBdr>
                          <w:divsChild>
                            <w:div w:id="593515249">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119111362">
                  <w:marLeft w:val="0"/>
                  <w:marRight w:val="0"/>
                  <w:marTop w:val="480"/>
                  <w:marBottom w:val="0"/>
                  <w:divBdr>
                    <w:top w:val="single" w:sz="2" w:space="0" w:color="auto"/>
                    <w:left w:val="single" w:sz="2" w:space="0" w:color="auto"/>
                    <w:bottom w:val="single" w:sz="2" w:space="0" w:color="auto"/>
                    <w:right w:val="single" w:sz="2" w:space="0" w:color="auto"/>
                  </w:divBdr>
                  <w:divsChild>
                    <w:div w:id="2076119643">
                      <w:marLeft w:val="0"/>
                      <w:marRight w:val="0"/>
                      <w:marTop w:val="0"/>
                      <w:marBottom w:val="0"/>
                      <w:divBdr>
                        <w:top w:val="single" w:sz="2" w:space="0" w:color="auto"/>
                        <w:left w:val="single" w:sz="2" w:space="0" w:color="auto"/>
                        <w:bottom w:val="single" w:sz="2" w:space="0" w:color="auto"/>
                        <w:right w:val="single" w:sz="2" w:space="0" w:color="auto"/>
                      </w:divBdr>
                      <w:divsChild>
                        <w:div w:id="1899823561">
                          <w:marLeft w:val="0"/>
                          <w:marRight w:val="0"/>
                          <w:marTop w:val="180"/>
                          <w:marBottom w:val="0"/>
                          <w:divBdr>
                            <w:top w:val="single" w:sz="2" w:space="0" w:color="auto"/>
                            <w:left w:val="single" w:sz="2" w:space="0" w:color="auto"/>
                            <w:bottom w:val="single" w:sz="2" w:space="0" w:color="auto"/>
                            <w:right w:val="single" w:sz="2" w:space="0" w:color="auto"/>
                          </w:divBdr>
                          <w:divsChild>
                            <w:div w:id="561019161">
                              <w:marLeft w:val="0"/>
                              <w:marRight w:val="0"/>
                              <w:marTop w:val="0"/>
                              <w:marBottom w:val="0"/>
                              <w:divBdr>
                                <w:top w:val="single" w:sz="2" w:space="0" w:color="auto"/>
                                <w:left w:val="single" w:sz="2" w:space="0" w:color="auto"/>
                                <w:bottom w:val="single" w:sz="2" w:space="0" w:color="auto"/>
                                <w:right w:val="single" w:sz="2" w:space="0" w:color="auto"/>
                              </w:divBdr>
                              <w:divsChild>
                                <w:div w:id="195737323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834565373">
                  <w:marLeft w:val="0"/>
                  <w:marRight w:val="0"/>
                  <w:marTop w:val="480"/>
                  <w:marBottom w:val="0"/>
                  <w:divBdr>
                    <w:top w:val="single" w:sz="2" w:space="0" w:color="auto"/>
                    <w:left w:val="single" w:sz="2" w:space="0" w:color="auto"/>
                    <w:bottom w:val="single" w:sz="2" w:space="0" w:color="auto"/>
                    <w:right w:val="single" w:sz="2" w:space="0" w:color="auto"/>
                  </w:divBdr>
                  <w:divsChild>
                    <w:div w:id="1284730535">
                      <w:marLeft w:val="0"/>
                      <w:marRight w:val="0"/>
                      <w:marTop w:val="0"/>
                      <w:marBottom w:val="0"/>
                      <w:divBdr>
                        <w:top w:val="single" w:sz="2" w:space="0" w:color="auto"/>
                        <w:left w:val="single" w:sz="2" w:space="0" w:color="auto"/>
                        <w:bottom w:val="single" w:sz="2" w:space="0" w:color="auto"/>
                        <w:right w:val="single" w:sz="2" w:space="0" w:color="auto"/>
                      </w:divBdr>
                    </w:div>
                    <w:div w:id="1807888030">
                      <w:marLeft w:val="0"/>
                      <w:marRight w:val="0"/>
                      <w:marTop w:val="0"/>
                      <w:marBottom w:val="0"/>
                      <w:divBdr>
                        <w:top w:val="single" w:sz="2" w:space="0" w:color="auto"/>
                        <w:left w:val="single" w:sz="2" w:space="0" w:color="auto"/>
                        <w:bottom w:val="single" w:sz="2" w:space="0" w:color="auto"/>
                        <w:right w:val="single" w:sz="2" w:space="0" w:color="auto"/>
                      </w:divBdr>
                      <w:divsChild>
                        <w:div w:id="286397461">
                          <w:marLeft w:val="0"/>
                          <w:marRight w:val="0"/>
                          <w:marTop w:val="0"/>
                          <w:marBottom w:val="0"/>
                          <w:divBdr>
                            <w:top w:val="single" w:sz="2" w:space="0" w:color="auto"/>
                            <w:left w:val="single" w:sz="2" w:space="0" w:color="auto"/>
                            <w:bottom w:val="single" w:sz="2" w:space="0" w:color="auto"/>
                            <w:right w:val="single" w:sz="2" w:space="0" w:color="auto"/>
                          </w:divBdr>
                          <w:divsChild>
                            <w:div w:id="1751195792">
                              <w:marLeft w:val="0"/>
                              <w:marRight w:val="0"/>
                              <w:marTop w:val="180"/>
                              <w:marBottom w:val="0"/>
                              <w:divBdr>
                                <w:top w:val="single" w:sz="2" w:space="0" w:color="auto"/>
                                <w:left w:val="single" w:sz="2" w:space="0" w:color="auto"/>
                                <w:bottom w:val="single" w:sz="2" w:space="0" w:color="auto"/>
                                <w:right w:val="single" w:sz="2" w:space="0" w:color="auto"/>
                              </w:divBdr>
                              <w:divsChild>
                                <w:div w:id="1284731317">
                                  <w:marLeft w:val="0"/>
                                  <w:marRight w:val="0"/>
                                  <w:marTop w:val="0"/>
                                  <w:marBottom w:val="0"/>
                                  <w:divBdr>
                                    <w:top w:val="single" w:sz="2" w:space="0" w:color="auto"/>
                                    <w:left w:val="single" w:sz="2" w:space="0" w:color="auto"/>
                                    <w:bottom w:val="single" w:sz="2" w:space="0" w:color="auto"/>
                                    <w:right w:val="single" w:sz="2" w:space="0" w:color="auto"/>
                                  </w:divBdr>
                                </w:div>
                              </w:divsChild>
                            </w:div>
                            <w:div w:id="1210265240">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58673005">
                  <w:marLeft w:val="0"/>
                  <w:marRight w:val="0"/>
                  <w:marTop w:val="480"/>
                  <w:marBottom w:val="0"/>
                  <w:divBdr>
                    <w:top w:val="single" w:sz="2" w:space="0" w:color="auto"/>
                    <w:left w:val="single" w:sz="2" w:space="0" w:color="auto"/>
                    <w:bottom w:val="single" w:sz="2" w:space="0" w:color="auto"/>
                    <w:right w:val="single" w:sz="2" w:space="0" w:color="auto"/>
                  </w:divBdr>
                  <w:divsChild>
                    <w:div w:id="773357260">
                      <w:marLeft w:val="0"/>
                      <w:marRight w:val="0"/>
                      <w:marTop w:val="0"/>
                      <w:marBottom w:val="0"/>
                      <w:divBdr>
                        <w:top w:val="single" w:sz="2" w:space="0" w:color="auto"/>
                        <w:left w:val="single" w:sz="2" w:space="0" w:color="auto"/>
                        <w:bottom w:val="single" w:sz="2" w:space="0" w:color="auto"/>
                        <w:right w:val="single" w:sz="2" w:space="0" w:color="auto"/>
                      </w:divBdr>
                      <w:divsChild>
                        <w:div w:id="1954902852">
                          <w:marLeft w:val="0"/>
                          <w:marRight w:val="0"/>
                          <w:marTop w:val="180"/>
                          <w:marBottom w:val="0"/>
                          <w:divBdr>
                            <w:top w:val="single" w:sz="2" w:space="0" w:color="auto"/>
                            <w:left w:val="single" w:sz="2" w:space="0" w:color="auto"/>
                            <w:bottom w:val="single" w:sz="2" w:space="0" w:color="auto"/>
                            <w:right w:val="single" w:sz="2" w:space="0" w:color="auto"/>
                          </w:divBdr>
                          <w:divsChild>
                            <w:div w:id="1599024691">
                              <w:marLeft w:val="0"/>
                              <w:marRight w:val="0"/>
                              <w:marTop w:val="0"/>
                              <w:marBottom w:val="0"/>
                              <w:divBdr>
                                <w:top w:val="single" w:sz="2" w:space="0" w:color="auto"/>
                                <w:left w:val="single" w:sz="2" w:space="0" w:color="auto"/>
                                <w:bottom w:val="single" w:sz="2" w:space="0" w:color="auto"/>
                                <w:right w:val="single" w:sz="2" w:space="0" w:color="auto"/>
                              </w:divBdr>
                              <w:divsChild>
                                <w:div w:id="12185044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420830961">
                  <w:marLeft w:val="0"/>
                  <w:marRight w:val="0"/>
                  <w:marTop w:val="480"/>
                  <w:marBottom w:val="0"/>
                  <w:divBdr>
                    <w:top w:val="single" w:sz="2" w:space="0" w:color="auto"/>
                    <w:left w:val="single" w:sz="2" w:space="0" w:color="auto"/>
                    <w:bottom w:val="single" w:sz="2" w:space="0" w:color="auto"/>
                    <w:right w:val="single" w:sz="2" w:space="0" w:color="auto"/>
                  </w:divBdr>
                  <w:divsChild>
                    <w:div w:id="1020280627">
                      <w:marLeft w:val="0"/>
                      <w:marRight w:val="0"/>
                      <w:marTop w:val="0"/>
                      <w:marBottom w:val="0"/>
                      <w:divBdr>
                        <w:top w:val="single" w:sz="2" w:space="0" w:color="auto"/>
                        <w:left w:val="single" w:sz="2" w:space="0" w:color="auto"/>
                        <w:bottom w:val="single" w:sz="2" w:space="0" w:color="auto"/>
                        <w:right w:val="single" w:sz="2" w:space="0" w:color="auto"/>
                      </w:divBdr>
                    </w:div>
                    <w:div w:id="1061901338">
                      <w:marLeft w:val="0"/>
                      <w:marRight w:val="0"/>
                      <w:marTop w:val="0"/>
                      <w:marBottom w:val="0"/>
                      <w:divBdr>
                        <w:top w:val="single" w:sz="2" w:space="0" w:color="auto"/>
                        <w:left w:val="single" w:sz="2" w:space="0" w:color="auto"/>
                        <w:bottom w:val="single" w:sz="2" w:space="0" w:color="auto"/>
                        <w:right w:val="single" w:sz="2" w:space="0" w:color="auto"/>
                      </w:divBdr>
                      <w:divsChild>
                        <w:div w:id="1824195843">
                          <w:marLeft w:val="0"/>
                          <w:marRight w:val="0"/>
                          <w:marTop w:val="0"/>
                          <w:marBottom w:val="0"/>
                          <w:divBdr>
                            <w:top w:val="single" w:sz="2" w:space="0" w:color="auto"/>
                            <w:left w:val="single" w:sz="2" w:space="0" w:color="auto"/>
                            <w:bottom w:val="single" w:sz="2" w:space="0" w:color="auto"/>
                            <w:right w:val="single" w:sz="2" w:space="0" w:color="auto"/>
                          </w:divBdr>
                          <w:divsChild>
                            <w:div w:id="1176654333">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754479573">
                  <w:marLeft w:val="0"/>
                  <w:marRight w:val="0"/>
                  <w:marTop w:val="480"/>
                  <w:marBottom w:val="0"/>
                  <w:divBdr>
                    <w:top w:val="single" w:sz="2" w:space="0" w:color="auto"/>
                    <w:left w:val="single" w:sz="2" w:space="0" w:color="auto"/>
                    <w:bottom w:val="single" w:sz="2" w:space="0" w:color="auto"/>
                    <w:right w:val="single" w:sz="2" w:space="0" w:color="auto"/>
                  </w:divBdr>
                  <w:divsChild>
                    <w:div w:id="39667298">
                      <w:marLeft w:val="0"/>
                      <w:marRight w:val="0"/>
                      <w:marTop w:val="0"/>
                      <w:marBottom w:val="0"/>
                      <w:divBdr>
                        <w:top w:val="single" w:sz="2" w:space="0" w:color="auto"/>
                        <w:left w:val="single" w:sz="2" w:space="0" w:color="auto"/>
                        <w:bottom w:val="single" w:sz="2" w:space="0" w:color="auto"/>
                        <w:right w:val="single" w:sz="2" w:space="0" w:color="auto"/>
                      </w:divBdr>
                      <w:divsChild>
                        <w:div w:id="2136487373">
                          <w:marLeft w:val="0"/>
                          <w:marRight w:val="0"/>
                          <w:marTop w:val="180"/>
                          <w:marBottom w:val="0"/>
                          <w:divBdr>
                            <w:top w:val="single" w:sz="2" w:space="0" w:color="auto"/>
                            <w:left w:val="single" w:sz="2" w:space="0" w:color="auto"/>
                            <w:bottom w:val="single" w:sz="2" w:space="0" w:color="auto"/>
                            <w:right w:val="single" w:sz="2" w:space="0" w:color="auto"/>
                          </w:divBdr>
                          <w:divsChild>
                            <w:div w:id="208499920">
                              <w:marLeft w:val="0"/>
                              <w:marRight w:val="0"/>
                              <w:marTop w:val="0"/>
                              <w:marBottom w:val="0"/>
                              <w:divBdr>
                                <w:top w:val="single" w:sz="2" w:space="0" w:color="auto"/>
                                <w:left w:val="single" w:sz="2" w:space="0" w:color="auto"/>
                                <w:bottom w:val="single" w:sz="2" w:space="0" w:color="auto"/>
                                <w:right w:val="single" w:sz="2" w:space="0" w:color="auto"/>
                              </w:divBdr>
                              <w:divsChild>
                                <w:div w:id="155550101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092726645">
                  <w:marLeft w:val="0"/>
                  <w:marRight w:val="0"/>
                  <w:marTop w:val="480"/>
                  <w:marBottom w:val="0"/>
                  <w:divBdr>
                    <w:top w:val="single" w:sz="2" w:space="0" w:color="auto"/>
                    <w:left w:val="single" w:sz="2" w:space="0" w:color="auto"/>
                    <w:bottom w:val="single" w:sz="2" w:space="0" w:color="auto"/>
                    <w:right w:val="single" w:sz="2" w:space="0" w:color="auto"/>
                  </w:divBdr>
                  <w:divsChild>
                    <w:div w:id="785581504">
                      <w:marLeft w:val="0"/>
                      <w:marRight w:val="0"/>
                      <w:marTop w:val="0"/>
                      <w:marBottom w:val="0"/>
                      <w:divBdr>
                        <w:top w:val="single" w:sz="2" w:space="0" w:color="auto"/>
                        <w:left w:val="single" w:sz="2" w:space="0" w:color="auto"/>
                        <w:bottom w:val="single" w:sz="2" w:space="0" w:color="auto"/>
                        <w:right w:val="single" w:sz="2" w:space="0" w:color="auto"/>
                      </w:divBdr>
                    </w:div>
                    <w:div w:id="1005979885">
                      <w:marLeft w:val="0"/>
                      <w:marRight w:val="0"/>
                      <w:marTop w:val="0"/>
                      <w:marBottom w:val="0"/>
                      <w:divBdr>
                        <w:top w:val="single" w:sz="2" w:space="0" w:color="auto"/>
                        <w:left w:val="single" w:sz="2" w:space="0" w:color="auto"/>
                        <w:bottom w:val="single" w:sz="2" w:space="0" w:color="auto"/>
                        <w:right w:val="single" w:sz="2" w:space="0" w:color="auto"/>
                      </w:divBdr>
                      <w:divsChild>
                        <w:div w:id="840586898">
                          <w:marLeft w:val="0"/>
                          <w:marRight w:val="0"/>
                          <w:marTop w:val="0"/>
                          <w:marBottom w:val="0"/>
                          <w:divBdr>
                            <w:top w:val="single" w:sz="2" w:space="0" w:color="auto"/>
                            <w:left w:val="single" w:sz="2" w:space="0" w:color="auto"/>
                            <w:bottom w:val="single" w:sz="2" w:space="0" w:color="auto"/>
                            <w:right w:val="single" w:sz="2" w:space="0" w:color="auto"/>
                          </w:divBdr>
                          <w:divsChild>
                            <w:div w:id="1629117811">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280793787">
                  <w:marLeft w:val="0"/>
                  <w:marRight w:val="0"/>
                  <w:marTop w:val="480"/>
                  <w:marBottom w:val="0"/>
                  <w:divBdr>
                    <w:top w:val="single" w:sz="2" w:space="0" w:color="auto"/>
                    <w:left w:val="single" w:sz="2" w:space="0" w:color="auto"/>
                    <w:bottom w:val="single" w:sz="2" w:space="0" w:color="auto"/>
                    <w:right w:val="single" w:sz="2" w:space="0" w:color="auto"/>
                  </w:divBdr>
                  <w:divsChild>
                    <w:div w:id="1160655477">
                      <w:marLeft w:val="0"/>
                      <w:marRight w:val="0"/>
                      <w:marTop w:val="0"/>
                      <w:marBottom w:val="0"/>
                      <w:divBdr>
                        <w:top w:val="single" w:sz="2" w:space="0" w:color="auto"/>
                        <w:left w:val="single" w:sz="2" w:space="0" w:color="auto"/>
                        <w:bottom w:val="single" w:sz="2" w:space="0" w:color="auto"/>
                        <w:right w:val="single" w:sz="2" w:space="0" w:color="auto"/>
                      </w:divBdr>
                      <w:divsChild>
                        <w:div w:id="180710246">
                          <w:marLeft w:val="0"/>
                          <w:marRight w:val="0"/>
                          <w:marTop w:val="180"/>
                          <w:marBottom w:val="0"/>
                          <w:divBdr>
                            <w:top w:val="single" w:sz="2" w:space="0" w:color="auto"/>
                            <w:left w:val="single" w:sz="2" w:space="0" w:color="auto"/>
                            <w:bottom w:val="single" w:sz="2" w:space="0" w:color="auto"/>
                            <w:right w:val="single" w:sz="2" w:space="0" w:color="auto"/>
                          </w:divBdr>
                          <w:divsChild>
                            <w:div w:id="3943914">
                              <w:marLeft w:val="0"/>
                              <w:marRight w:val="0"/>
                              <w:marTop w:val="0"/>
                              <w:marBottom w:val="0"/>
                              <w:divBdr>
                                <w:top w:val="single" w:sz="2" w:space="0" w:color="auto"/>
                                <w:left w:val="single" w:sz="2" w:space="0" w:color="auto"/>
                                <w:bottom w:val="single" w:sz="2" w:space="0" w:color="auto"/>
                                <w:right w:val="single" w:sz="2" w:space="0" w:color="auto"/>
                              </w:divBdr>
                              <w:divsChild>
                                <w:div w:id="75093335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769033452">
                  <w:marLeft w:val="0"/>
                  <w:marRight w:val="0"/>
                  <w:marTop w:val="480"/>
                  <w:marBottom w:val="0"/>
                  <w:divBdr>
                    <w:top w:val="single" w:sz="2" w:space="0" w:color="auto"/>
                    <w:left w:val="single" w:sz="2" w:space="0" w:color="auto"/>
                    <w:bottom w:val="single" w:sz="2" w:space="0" w:color="auto"/>
                    <w:right w:val="single" w:sz="2" w:space="0" w:color="auto"/>
                  </w:divBdr>
                  <w:divsChild>
                    <w:div w:id="384720350">
                      <w:marLeft w:val="0"/>
                      <w:marRight w:val="0"/>
                      <w:marTop w:val="0"/>
                      <w:marBottom w:val="0"/>
                      <w:divBdr>
                        <w:top w:val="single" w:sz="2" w:space="0" w:color="auto"/>
                        <w:left w:val="single" w:sz="2" w:space="0" w:color="auto"/>
                        <w:bottom w:val="single" w:sz="2" w:space="0" w:color="auto"/>
                        <w:right w:val="single" w:sz="2" w:space="0" w:color="auto"/>
                      </w:divBdr>
                    </w:div>
                    <w:div w:id="615450337">
                      <w:marLeft w:val="0"/>
                      <w:marRight w:val="0"/>
                      <w:marTop w:val="0"/>
                      <w:marBottom w:val="0"/>
                      <w:divBdr>
                        <w:top w:val="single" w:sz="2" w:space="0" w:color="auto"/>
                        <w:left w:val="single" w:sz="2" w:space="0" w:color="auto"/>
                        <w:bottom w:val="single" w:sz="2" w:space="0" w:color="auto"/>
                        <w:right w:val="single" w:sz="2" w:space="0" w:color="auto"/>
                      </w:divBdr>
                      <w:divsChild>
                        <w:div w:id="1763868001">
                          <w:marLeft w:val="0"/>
                          <w:marRight w:val="0"/>
                          <w:marTop w:val="0"/>
                          <w:marBottom w:val="0"/>
                          <w:divBdr>
                            <w:top w:val="single" w:sz="2" w:space="0" w:color="auto"/>
                            <w:left w:val="single" w:sz="2" w:space="0" w:color="auto"/>
                            <w:bottom w:val="single" w:sz="2" w:space="0" w:color="auto"/>
                            <w:right w:val="single" w:sz="2" w:space="0" w:color="auto"/>
                          </w:divBdr>
                          <w:divsChild>
                            <w:div w:id="630089071">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83771526">
                  <w:marLeft w:val="0"/>
                  <w:marRight w:val="0"/>
                  <w:marTop w:val="480"/>
                  <w:marBottom w:val="0"/>
                  <w:divBdr>
                    <w:top w:val="single" w:sz="2" w:space="0" w:color="auto"/>
                    <w:left w:val="single" w:sz="2" w:space="0" w:color="auto"/>
                    <w:bottom w:val="single" w:sz="2" w:space="0" w:color="auto"/>
                    <w:right w:val="single" w:sz="2" w:space="0" w:color="auto"/>
                  </w:divBdr>
                  <w:divsChild>
                    <w:div w:id="496118470">
                      <w:marLeft w:val="0"/>
                      <w:marRight w:val="0"/>
                      <w:marTop w:val="0"/>
                      <w:marBottom w:val="0"/>
                      <w:divBdr>
                        <w:top w:val="single" w:sz="2" w:space="0" w:color="auto"/>
                        <w:left w:val="single" w:sz="2" w:space="0" w:color="auto"/>
                        <w:bottom w:val="single" w:sz="2" w:space="0" w:color="auto"/>
                        <w:right w:val="single" w:sz="2" w:space="0" w:color="auto"/>
                      </w:divBdr>
                      <w:divsChild>
                        <w:div w:id="766317039">
                          <w:marLeft w:val="0"/>
                          <w:marRight w:val="0"/>
                          <w:marTop w:val="180"/>
                          <w:marBottom w:val="0"/>
                          <w:divBdr>
                            <w:top w:val="single" w:sz="2" w:space="0" w:color="auto"/>
                            <w:left w:val="single" w:sz="2" w:space="0" w:color="auto"/>
                            <w:bottom w:val="single" w:sz="2" w:space="0" w:color="auto"/>
                            <w:right w:val="single" w:sz="2" w:space="0" w:color="auto"/>
                          </w:divBdr>
                          <w:divsChild>
                            <w:div w:id="168060549">
                              <w:marLeft w:val="0"/>
                              <w:marRight w:val="0"/>
                              <w:marTop w:val="0"/>
                              <w:marBottom w:val="0"/>
                              <w:divBdr>
                                <w:top w:val="single" w:sz="2" w:space="0" w:color="auto"/>
                                <w:left w:val="single" w:sz="2" w:space="0" w:color="auto"/>
                                <w:bottom w:val="single" w:sz="2" w:space="0" w:color="auto"/>
                                <w:right w:val="single" w:sz="2" w:space="0" w:color="auto"/>
                              </w:divBdr>
                              <w:divsChild>
                                <w:div w:id="137338484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720786418">
                  <w:marLeft w:val="0"/>
                  <w:marRight w:val="0"/>
                  <w:marTop w:val="480"/>
                  <w:marBottom w:val="0"/>
                  <w:divBdr>
                    <w:top w:val="single" w:sz="2" w:space="0" w:color="auto"/>
                    <w:left w:val="single" w:sz="2" w:space="0" w:color="auto"/>
                    <w:bottom w:val="single" w:sz="2" w:space="0" w:color="auto"/>
                    <w:right w:val="single" w:sz="2" w:space="0" w:color="auto"/>
                  </w:divBdr>
                  <w:divsChild>
                    <w:div w:id="1704209674">
                      <w:marLeft w:val="0"/>
                      <w:marRight w:val="0"/>
                      <w:marTop w:val="0"/>
                      <w:marBottom w:val="0"/>
                      <w:divBdr>
                        <w:top w:val="single" w:sz="2" w:space="0" w:color="auto"/>
                        <w:left w:val="single" w:sz="2" w:space="0" w:color="auto"/>
                        <w:bottom w:val="single" w:sz="2" w:space="0" w:color="auto"/>
                        <w:right w:val="single" w:sz="2" w:space="0" w:color="auto"/>
                      </w:divBdr>
                    </w:div>
                    <w:div w:id="1330210177">
                      <w:marLeft w:val="0"/>
                      <w:marRight w:val="0"/>
                      <w:marTop w:val="0"/>
                      <w:marBottom w:val="0"/>
                      <w:divBdr>
                        <w:top w:val="single" w:sz="2" w:space="0" w:color="auto"/>
                        <w:left w:val="single" w:sz="2" w:space="0" w:color="auto"/>
                        <w:bottom w:val="single" w:sz="2" w:space="0" w:color="auto"/>
                        <w:right w:val="single" w:sz="2" w:space="0" w:color="auto"/>
                      </w:divBdr>
                      <w:divsChild>
                        <w:div w:id="313753007">
                          <w:marLeft w:val="0"/>
                          <w:marRight w:val="0"/>
                          <w:marTop w:val="0"/>
                          <w:marBottom w:val="0"/>
                          <w:divBdr>
                            <w:top w:val="single" w:sz="2" w:space="0" w:color="auto"/>
                            <w:left w:val="single" w:sz="2" w:space="0" w:color="auto"/>
                            <w:bottom w:val="single" w:sz="2" w:space="0" w:color="auto"/>
                            <w:right w:val="single" w:sz="2" w:space="0" w:color="auto"/>
                          </w:divBdr>
                          <w:divsChild>
                            <w:div w:id="2130735840">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649022113">
                  <w:marLeft w:val="0"/>
                  <w:marRight w:val="0"/>
                  <w:marTop w:val="480"/>
                  <w:marBottom w:val="0"/>
                  <w:divBdr>
                    <w:top w:val="single" w:sz="2" w:space="0" w:color="auto"/>
                    <w:left w:val="single" w:sz="2" w:space="0" w:color="auto"/>
                    <w:bottom w:val="single" w:sz="2" w:space="0" w:color="auto"/>
                    <w:right w:val="single" w:sz="2" w:space="0" w:color="auto"/>
                  </w:divBdr>
                  <w:divsChild>
                    <w:div w:id="582684214">
                      <w:marLeft w:val="0"/>
                      <w:marRight w:val="0"/>
                      <w:marTop w:val="0"/>
                      <w:marBottom w:val="0"/>
                      <w:divBdr>
                        <w:top w:val="single" w:sz="2" w:space="0" w:color="auto"/>
                        <w:left w:val="single" w:sz="2" w:space="0" w:color="auto"/>
                        <w:bottom w:val="single" w:sz="2" w:space="0" w:color="auto"/>
                        <w:right w:val="single" w:sz="2" w:space="0" w:color="auto"/>
                      </w:divBdr>
                      <w:divsChild>
                        <w:div w:id="56830019">
                          <w:marLeft w:val="0"/>
                          <w:marRight w:val="0"/>
                          <w:marTop w:val="180"/>
                          <w:marBottom w:val="0"/>
                          <w:divBdr>
                            <w:top w:val="single" w:sz="2" w:space="0" w:color="auto"/>
                            <w:left w:val="single" w:sz="2" w:space="0" w:color="auto"/>
                            <w:bottom w:val="single" w:sz="2" w:space="0" w:color="auto"/>
                            <w:right w:val="single" w:sz="2" w:space="0" w:color="auto"/>
                          </w:divBdr>
                          <w:divsChild>
                            <w:div w:id="165636056">
                              <w:marLeft w:val="0"/>
                              <w:marRight w:val="0"/>
                              <w:marTop w:val="0"/>
                              <w:marBottom w:val="0"/>
                              <w:divBdr>
                                <w:top w:val="single" w:sz="2" w:space="0" w:color="auto"/>
                                <w:left w:val="single" w:sz="2" w:space="0" w:color="auto"/>
                                <w:bottom w:val="single" w:sz="2" w:space="0" w:color="auto"/>
                                <w:right w:val="single" w:sz="2" w:space="0" w:color="auto"/>
                              </w:divBdr>
                              <w:divsChild>
                                <w:div w:id="31203065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802775699">
                  <w:marLeft w:val="0"/>
                  <w:marRight w:val="0"/>
                  <w:marTop w:val="480"/>
                  <w:marBottom w:val="0"/>
                  <w:divBdr>
                    <w:top w:val="single" w:sz="2" w:space="0" w:color="auto"/>
                    <w:left w:val="single" w:sz="2" w:space="0" w:color="auto"/>
                    <w:bottom w:val="single" w:sz="2" w:space="0" w:color="auto"/>
                    <w:right w:val="single" w:sz="2" w:space="0" w:color="auto"/>
                  </w:divBdr>
                  <w:divsChild>
                    <w:div w:id="397291015">
                      <w:marLeft w:val="0"/>
                      <w:marRight w:val="0"/>
                      <w:marTop w:val="0"/>
                      <w:marBottom w:val="0"/>
                      <w:divBdr>
                        <w:top w:val="single" w:sz="2" w:space="0" w:color="auto"/>
                        <w:left w:val="single" w:sz="2" w:space="0" w:color="auto"/>
                        <w:bottom w:val="single" w:sz="2" w:space="0" w:color="auto"/>
                        <w:right w:val="single" w:sz="2" w:space="0" w:color="auto"/>
                      </w:divBdr>
                    </w:div>
                    <w:div w:id="1207327545">
                      <w:marLeft w:val="0"/>
                      <w:marRight w:val="0"/>
                      <w:marTop w:val="0"/>
                      <w:marBottom w:val="0"/>
                      <w:divBdr>
                        <w:top w:val="single" w:sz="2" w:space="0" w:color="auto"/>
                        <w:left w:val="single" w:sz="2" w:space="0" w:color="auto"/>
                        <w:bottom w:val="single" w:sz="2" w:space="0" w:color="auto"/>
                        <w:right w:val="single" w:sz="2" w:space="0" w:color="auto"/>
                      </w:divBdr>
                      <w:divsChild>
                        <w:div w:id="670913427">
                          <w:marLeft w:val="0"/>
                          <w:marRight w:val="0"/>
                          <w:marTop w:val="0"/>
                          <w:marBottom w:val="0"/>
                          <w:divBdr>
                            <w:top w:val="single" w:sz="2" w:space="0" w:color="auto"/>
                            <w:left w:val="single" w:sz="2" w:space="0" w:color="auto"/>
                            <w:bottom w:val="single" w:sz="2" w:space="0" w:color="auto"/>
                            <w:right w:val="single" w:sz="2" w:space="0" w:color="auto"/>
                          </w:divBdr>
                          <w:divsChild>
                            <w:div w:id="1650328053">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741950817">
                  <w:marLeft w:val="0"/>
                  <w:marRight w:val="0"/>
                  <w:marTop w:val="480"/>
                  <w:marBottom w:val="0"/>
                  <w:divBdr>
                    <w:top w:val="single" w:sz="2" w:space="0" w:color="auto"/>
                    <w:left w:val="single" w:sz="2" w:space="0" w:color="auto"/>
                    <w:bottom w:val="single" w:sz="2" w:space="0" w:color="auto"/>
                    <w:right w:val="single" w:sz="2" w:space="0" w:color="auto"/>
                  </w:divBdr>
                  <w:divsChild>
                    <w:div w:id="1741438960">
                      <w:marLeft w:val="0"/>
                      <w:marRight w:val="0"/>
                      <w:marTop w:val="0"/>
                      <w:marBottom w:val="0"/>
                      <w:divBdr>
                        <w:top w:val="single" w:sz="2" w:space="0" w:color="auto"/>
                        <w:left w:val="single" w:sz="2" w:space="0" w:color="auto"/>
                        <w:bottom w:val="single" w:sz="2" w:space="0" w:color="auto"/>
                        <w:right w:val="single" w:sz="2" w:space="0" w:color="auto"/>
                      </w:divBdr>
                      <w:divsChild>
                        <w:div w:id="1392848718">
                          <w:marLeft w:val="0"/>
                          <w:marRight w:val="0"/>
                          <w:marTop w:val="180"/>
                          <w:marBottom w:val="0"/>
                          <w:divBdr>
                            <w:top w:val="single" w:sz="2" w:space="0" w:color="auto"/>
                            <w:left w:val="single" w:sz="2" w:space="0" w:color="auto"/>
                            <w:bottom w:val="single" w:sz="2" w:space="0" w:color="auto"/>
                            <w:right w:val="single" w:sz="2" w:space="0" w:color="auto"/>
                          </w:divBdr>
                          <w:divsChild>
                            <w:div w:id="1074667341">
                              <w:marLeft w:val="0"/>
                              <w:marRight w:val="0"/>
                              <w:marTop w:val="0"/>
                              <w:marBottom w:val="0"/>
                              <w:divBdr>
                                <w:top w:val="single" w:sz="2" w:space="0" w:color="auto"/>
                                <w:left w:val="single" w:sz="2" w:space="0" w:color="auto"/>
                                <w:bottom w:val="single" w:sz="2" w:space="0" w:color="auto"/>
                                <w:right w:val="single" w:sz="2" w:space="0" w:color="auto"/>
                              </w:divBdr>
                              <w:divsChild>
                                <w:div w:id="88120866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10577816">
                  <w:marLeft w:val="0"/>
                  <w:marRight w:val="0"/>
                  <w:marTop w:val="480"/>
                  <w:marBottom w:val="0"/>
                  <w:divBdr>
                    <w:top w:val="single" w:sz="2" w:space="0" w:color="auto"/>
                    <w:left w:val="single" w:sz="2" w:space="0" w:color="auto"/>
                    <w:bottom w:val="single" w:sz="2" w:space="0" w:color="auto"/>
                    <w:right w:val="single" w:sz="2" w:space="0" w:color="auto"/>
                  </w:divBdr>
                  <w:divsChild>
                    <w:div w:id="2140029694">
                      <w:marLeft w:val="0"/>
                      <w:marRight w:val="0"/>
                      <w:marTop w:val="0"/>
                      <w:marBottom w:val="0"/>
                      <w:divBdr>
                        <w:top w:val="single" w:sz="2" w:space="0" w:color="auto"/>
                        <w:left w:val="single" w:sz="2" w:space="0" w:color="auto"/>
                        <w:bottom w:val="single" w:sz="2" w:space="0" w:color="auto"/>
                        <w:right w:val="single" w:sz="2" w:space="0" w:color="auto"/>
                      </w:divBdr>
                    </w:div>
                    <w:div w:id="1078553711">
                      <w:marLeft w:val="0"/>
                      <w:marRight w:val="0"/>
                      <w:marTop w:val="0"/>
                      <w:marBottom w:val="0"/>
                      <w:divBdr>
                        <w:top w:val="single" w:sz="2" w:space="0" w:color="auto"/>
                        <w:left w:val="single" w:sz="2" w:space="0" w:color="auto"/>
                        <w:bottom w:val="single" w:sz="2" w:space="0" w:color="auto"/>
                        <w:right w:val="single" w:sz="2" w:space="0" w:color="auto"/>
                      </w:divBdr>
                      <w:divsChild>
                        <w:div w:id="1347974838">
                          <w:marLeft w:val="0"/>
                          <w:marRight w:val="0"/>
                          <w:marTop w:val="0"/>
                          <w:marBottom w:val="0"/>
                          <w:divBdr>
                            <w:top w:val="single" w:sz="2" w:space="0" w:color="auto"/>
                            <w:left w:val="single" w:sz="2" w:space="0" w:color="auto"/>
                            <w:bottom w:val="single" w:sz="2" w:space="0" w:color="auto"/>
                            <w:right w:val="single" w:sz="2" w:space="0" w:color="auto"/>
                          </w:divBdr>
                          <w:divsChild>
                            <w:div w:id="224462096">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777169337">
                  <w:marLeft w:val="0"/>
                  <w:marRight w:val="0"/>
                  <w:marTop w:val="480"/>
                  <w:marBottom w:val="0"/>
                  <w:divBdr>
                    <w:top w:val="single" w:sz="2" w:space="0" w:color="auto"/>
                    <w:left w:val="single" w:sz="2" w:space="0" w:color="auto"/>
                    <w:bottom w:val="single" w:sz="2" w:space="0" w:color="auto"/>
                    <w:right w:val="single" w:sz="2" w:space="0" w:color="auto"/>
                  </w:divBdr>
                  <w:divsChild>
                    <w:div w:id="1163932682">
                      <w:marLeft w:val="0"/>
                      <w:marRight w:val="0"/>
                      <w:marTop w:val="0"/>
                      <w:marBottom w:val="0"/>
                      <w:divBdr>
                        <w:top w:val="single" w:sz="2" w:space="0" w:color="auto"/>
                        <w:left w:val="single" w:sz="2" w:space="0" w:color="auto"/>
                        <w:bottom w:val="single" w:sz="2" w:space="0" w:color="auto"/>
                        <w:right w:val="single" w:sz="2" w:space="0" w:color="auto"/>
                      </w:divBdr>
                      <w:divsChild>
                        <w:div w:id="740366553">
                          <w:marLeft w:val="0"/>
                          <w:marRight w:val="0"/>
                          <w:marTop w:val="180"/>
                          <w:marBottom w:val="0"/>
                          <w:divBdr>
                            <w:top w:val="single" w:sz="2" w:space="0" w:color="auto"/>
                            <w:left w:val="single" w:sz="2" w:space="0" w:color="auto"/>
                            <w:bottom w:val="single" w:sz="2" w:space="0" w:color="auto"/>
                            <w:right w:val="single" w:sz="2" w:space="0" w:color="auto"/>
                          </w:divBdr>
                          <w:divsChild>
                            <w:div w:id="1794058234">
                              <w:marLeft w:val="0"/>
                              <w:marRight w:val="0"/>
                              <w:marTop w:val="0"/>
                              <w:marBottom w:val="0"/>
                              <w:divBdr>
                                <w:top w:val="single" w:sz="2" w:space="0" w:color="auto"/>
                                <w:left w:val="single" w:sz="2" w:space="0" w:color="auto"/>
                                <w:bottom w:val="single" w:sz="2" w:space="0" w:color="auto"/>
                                <w:right w:val="single" w:sz="2" w:space="0" w:color="auto"/>
                              </w:divBdr>
                              <w:divsChild>
                                <w:div w:id="122664981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039961990">
                  <w:marLeft w:val="0"/>
                  <w:marRight w:val="0"/>
                  <w:marTop w:val="480"/>
                  <w:marBottom w:val="0"/>
                  <w:divBdr>
                    <w:top w:val="single" w:sz="2" w:space="0" w:color="auto"/>
                    <w:left w:val="single" w:sz="2" w:space="0" w:color="auto"/>
                    <w:bottom w:val="single" w:sz="2" w:space="0" w:color="auto"/>
                    <w:right w:val="single" w:sz="2" w:space="0" w:color="auto"/>
                  </w:divBdr>
                  <w:divsChild>
                    <w:div w:id="400374387">
                      <w:marLeft w:val="0"/>
                      <w:marRight w:val="0"/>
                      <w:marTop w:val="0"/>
                      <w:marBottom w:val="0"/>
                      <w:divBdr>
                        <w:top w:val="single" w:sz="2" w:space="0" w:color="auto"/>
                        <w:left w:val="single" w:sz="2" w:space="0" w:color="auto"/>
                        <w:bottom w:val="single" w:sz="2" w:space="0" w:color="auto"/>
                        <w:right w:val="single" w:sz="2" w:space="0" w:color="auto"/>
                      </w:divBdr>
                    </w:div>
                    <w:div w:id="306521010">
                      <w:marLeft w:val="0"/>
                      <w:marRight w:val="0"/>
                      <w:marTop w:val="0"/>
                      <w:marBottom w:val="0"/>
                      <w:divBdr>
                        <w:top w:val="single" w:sz="2" w:space="0" w:color="auto"/>
                        <w:left w:val="single" w:sz="2" w:space="0" w:color="auto"/>
                        <w:bottom w:val="single" w:sz="2" w:space="0" w:color="auto"/>
                        <w:right w:val="single" w:sz="2" w:space="0" w:color="auto"/>
                      </w:divBdr>
                      <w:divsChild>
                        <w:div w:id="1753239725">
                          <w:marLeft w:val="0"/>
                          <w:marRight w:val="0"/>
                          <w:marTop w:val="0"/>
                          <w:marBottom w:val="0"/>
                          <w:divBdr>
                            <w:top w:val="single" w:sz="2" w:space="0" w:color="auto"/>
                            <w:left w:val="single" w:sz="2" w:space="0" w:color="auto"/>
                            <w:bottom w:val="single" w:sz="2" w:space="0" w:color="auto"/>
                            <w:right w:val="single" w:sz="2" w:space="0" w:color="auto"/>
                          </w:divBdr>
                          <w:divsChild>
                            <w:div w:id="1007517137">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786201831">
                  <w:marLeft w:val="0"/>
                  <w:marRight w:val="0"/>
                  <w:marTop w:val="480"/>
                  <w:marBottom w:val="0"/>
                  <w:divBdr>
                    <w:top w:val="single" w:sz="2" w:space="0" w:color="auto"/>
                    <w:left w:val="single" w:sz="2" w:space="0" w:color="auto"/>
                    <w:bottom w:val="single" w:sz="2" w:space="0" w:color="auto"/>
                    <w:right w:val="single" w:sz="2" w:space="0" w:color="auto"/>
                  </w:divBdr>
                  <w:divsChild>
                    <w:div w:id="1622110310">
                      <w:marLeft w:val="0"/>
                      <w:marRight w:val="0"/>
                      <w:marTop w:val="0"/>
                      <w:marBottom w:val="0"/>
                      <w:divBdr>
                        <w:top w:val="single" w:sz="2" w:space="0" w:color="auto"/>
                        <w:left w:val="single" w:sz="2" w:space="0" w:color="auto"/>
                        <w:bottom w:val="single" w:sz="2" w:space="0" w:color="auto"/>
                        <w:right w:val="single" w:sz="2" w:space="0" w:color="auto"/>
                      </w:divBdr>
                      <w:divsChild>
                        <w:div w:id="1821579909">
                          <w:marLeft w:val="0"/>
                          <w:marRight w:val="0"/>
                          <w:marTop w:val="180"/>
                          <w:marBottom w:val="0"/>
                          <w:divBdr>
                            <w:top w:val="single" w:sz="2" w:space="0" w:color="auto"/>
                            <w:left w:val="single" w:sz="2" w:space="0" w:color="auto"/>
                            <w:bottom w:val="single" w:sz="2" w:space="0" w:color="auto"/>
                            <w:right w:val="single" w:sz="2" w:space="0" w:color="auto"/>
                          </w:divBdr>
                          <w:divsChild>
                            <w:div w:id="1834949460">
                              <w:marLeft w:val="0"/>
                              <w:marRight w:val="0"/>
                              <w:marTop w:val="0"/>
                              <w:marBottom w:val="0"/>
                              <w:divBdr>
                                <w:top w:val="single" w:sz="2" w:space="0" w:color="auto"/>
                                <w:left w:val="single" w:sz="2" w:space="0" w:color="auto"/>
                                <w:bottom w:val="single" w:sz="2" w:space="0" w:color="auto"/>
                                <w:right w:val="single" w:sz="2" w:space="0" w:color="auto"/>
                              </w:divBdr>
                              <w:divsChild>
                                <w:div w:id="2552568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600574901">
                  <w:marLeft w:val="0"/>
                  <w:marRight w:val="0"/>
                  <w:marTop w:val="480"/>
                  <w:marBottom w:val="0"/>
                  <w:divBdr>
                    <w:top w:val="single" w:sz="2" w:space="0" w:color="auto"/>
                    <w:left w:val="single" w:sz="2" w:space="0" w:color="auto"/>
                    <w:bottom w:val="single" w:sz="2" w:space="0" w:color="auto"/>
                    <w:right w:val="single" w:sz="2" w:space="0" w:color="auto"/>
                  </w:divBdr>
                  <w:divsChild>
                    <w:div w:id="1276055527">
                      <w:marLeft w:val="0"/>
                      <w:marRight w:val="0"/>
                      <w:marTop w:val="0"/>
                      <w:marBottom w:val="0"/>
                      <w:divBdr>
                        <w:top w:val="single" w:sz="2" w:space="0" w:color="auto"/>
                        <w:left w:val="single" w:sz="2" w:space="0" w:color="auto"/>
                        <w:bottom w:val="single" w:sz="2" w:space="0" w:color="auto"/>
                        <w:right w:val="single" w:sz="2" w:space="0" w:color="auto"/>
                      </w:divBdr>
                    </w:div>
                    <w:div w:id="1071271485">
                      <w:marLeft w:val="0"/>
                      <w:marRight w:val="0"/>
                      <w:marTop w:val="0"/>
                      <w:marBottom w:val="0"/>
                      <w:divBdr>
                        <w:top w:val="single" w:sz="2" w:space="0" w:color="auto"/>
                        <w:left w:val="single" w:sz="2" w:space="0" w:color="auto"/>
                        <w:bottom w:val="single" w:sz="2" w:space="0" w:color="auto"/>
                        <w:right w:val="single" w:sz="2" w:space="0" w:color="auto"/>
                      </w:divBdr>
                      <w:divsChild>
                        <w:div w:id="67776517">
                          <w:marLeft w:val="0"/>
                          <w:marRight w:val="0"/>
                          <w:marTop w:val="0"/>
                          <w:marBottom w:val="0"/>
                          <w:divBdr>
                            <w:top w:val="single" w:sz="2" w:space="0" w:color="auto"/>
                            <w:left w:val="single" w:sz="2" w:space="0" w:color="auto"/>
                            <w:bottom w:val="single" w:sz="2" w:space="0" w:color="auto"/>
                            <w:right w:val="single" w:sz="2" w:space="0" w:color="auto"/>
                          </w:divBdr>
                          <w:divsChild>
                            <w:div w:id="54549661">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467897362">
                  <w:marLeft w:val="0"/>
                  <w:marRight w:val="0"/>
                  <w:marTop w:val="480"/>
                  <w:marBottom w:val="0"/>
                  <w:divBdr>
                    <w:top w:val="single" w:sz="2" w:space="0" w:color="auto"/>
                    <w:left w:val="single" w:sz="2" w:space="0" w:color="auto"/>
                    <w:bottom w:val="single" w:sz="2" w:space="0" w:color="auto"/>
                    <w:right w:val="single" w:sz="2" w:space="0" w:color="auto"/>
                  </w:divBdr>
                  <w:divsChild>
                    <w:div w:id="698625633">
                      <w:marLeft w:val="0"/>
                      <w:marRight w:val="0"/>
                      <w:marTop w:val="0"/>
                      <w:marBottom w:val="0"/>
                      <w:divBdr>
                        <w:top w:val="single" w:sz="2" w:space="0" w:color="auto"/>
                        <w:left w:val="single" w:sz="2" w:space="0" w:color="auto"/>
                        <w:bottom w:val="single" w:sz="2" w:space="0" w:color="auto"/>
                        <w:right w:val="single" w:sz="2" w:space="0" w:color="auto"/>
                      </w:divBdr>
                      <w:divsChild>
                        <w:div w:id="1572502234">
                          <w:marLeft w:val="0"/>
                          <w:marRight w:val="0"/>
                          <w:marTop w:val="180"/>
                          <w:marBottom w:val="0"/>
                          <w:divBdr>
                            <w:top w:val="single" w:sz="2" w:space="0" w:color="auto"/>
                            <w:left w:val="single" w:sz="2" w:space="0" w:color="auto"/>
                            <w:bottom w:val="single" w:sz="2" w:space="0" w:color="auto"/>
                            <w:right w:val="single" w:sz="2" w:space="0" w:color="auto"/>
                          </w:divBdr>
                          <w:divsChild>
                            <w:div w:id="1829634708">
                              <w:marLeft w:val="0"/>
                              <w:marRight w:val="0"/>
                              <w:marTop w:val="0"/>
                              <w:marBottom w:val="0"/>
                              <w:divBdr>
                                <w:top w:val="single" w:sz="2" w:space="0" w:color="auto"/>
                                <w:left w:val="single" w:sz="2" w:space="0" w:color="auto"/>
                                <w:bottom w:val="single" w:sz="2" w:space="0" w:color="auto"/>
                                <w:right w:val="single" w:sz="2" w:space="0" w:color="auto"/>
                              </w:divBdr>
                              <w:divsChild>
                                <w:div w:id="86818106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467091485">
                  <w:marLeft w:val="0"/>
                  <w:marRight w:val="0"/>
                  <w:marTop w:val="480"/>
                  <w:marBottom w:val="0"/>
                  <w:divBdr>
                    <w:top w:val="single" w:sz="2" w:space="0" w:color="auto"/>
                    <w:left w:val="single" w:sz="2" w:space="0" w:color="auto"/>
                    <w:bottom w:val="single" w:sz="2" w:space="0" w:color="auto"/>
                    <w:right w:val="single" w:sz="2" w:space="0" w:color="auto"/>
                  </w:divBdr>
                  <w:divsChild>
                    <w:div w:id="33581694">
                      <w:marLeft w:val="0"/>
                      <w:marRight w:val="0"/>
                      <w:marTop w:val="0"/>
                      <w:marBottom w:val="0"/>
                      <w:divBdr>
                        <w:top w:val="single" w:sz="2" w:space="0" w:color="auto"/>
                        <w:left w:val="single" w:sz="2" w:space="0" w:color="auto"/>
                        <w:bottom w:val="single" w:sz="2" w:space="0" w:color="auto"/>
                        <w:right w:val="single" w:sz="2" w:space="0" w:color="auto"/>
                      </w:divBdr>
                    </w:div>
                    <w:div w:id="1076395739">
                      <w:marLeft w:val="0"/>
                      <w:marRight w:val="0"/>
                      <w:marTop w:val="0"/>
                      <w:marBottom w:val="0"/>
                      <w:divBdr>
                        <w:top w:val="single" w:sz="2" w:space="0" w:color="auto"/>
                        <w:left w:val="single" w:sz="2" w:space="0" w:color="auto"/>
                        <w:bottom w:val="single" w:sz="2" w:space="0" w:color="auto"/>
                        <w:right w:val="single" w:sz="2" w:space="0" w:color="auto"/>
                      </w:divBdr>
                      <w:divsChild>
                        <w:div w:id="1985814115">
                          <w:marLeft w:val="0"/>
                          <w:marRight w:val="0"/>
                          <w:marTop w:val="0"/>
                          <w:marBottom w:val="0"/>
                          <w:divBdr>
                            <w:top w:val="single" w:sz="2" w:space="0" w:color="auto"/>
                            <w:left w:val="single" w:sz="2" w:space="0" w:color="auto"/>
                            <w:bottom w:val="single" w:sz="2" w:space="0" w:color="auto"/>
                            <w:right w:val="single" w:sz="2" w:space="0" w:color="auto"/>
                          </w:divBdr>
                          <w:divsChild>
                            <w:div w:id="213808262">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334383197">
                  <w:marLeft w:val="0"/>
                  <w:marRight w:val="0"/>
                  <w:marTop w:val="480"/>
                  <w:marBottom w:val="0"/>
                  <w:divBdr>
                    <w:top w:val="single" w:sz="2" w:space="0" w:color="auto"/>
                    <w:left w:val="single" w:sz="2" w:space="0" w:color="auto"/>
                    <w:bottom w:val="single" w:sz="2" w:space="0" w:color="auto"/>
                    <w:right w:val="single" w:sz="2" w:space="0" w:color="auto"/>
                  </w:divBdr>
                  <w:divsChild>
                    <w:div w:id="4869117">
                      <w:marLeft w:val="0"/>
                      <w:marRight w:val="0"/>
                      <w:marTop w:val="0"/>
                      <w:marBottom w:val="0"/>
                      <w:divBdr>
                        <w:top w:val="single" w:sz="2" w:space="0" w:color="auto"/>
                        <w:left w:val="single" w:sz="2" w:space="0" w:color="auto"/>
                        <w:bottom w:val="single" w:sz="2" w:space="0" w:color="auto"/>
                        <w:right w:val="single" w:sz="2" w:space="0" w:color="auto"/>
                      </w:divBdr>
                      <w:divsChild>
                        <w:div w:id="2053841615">
                          <w:marLeft w:val="0"/>
                          <w:marRight w:val="0"/>
                          <w:marTop w:val="180"/>
                          <w:marBottom w:val="0"/>
                          <w:divBdr>
                            <w:top w:val="single" w:sz="2" w:space="0" w:color="auto"/>
                            <w:left w:val="single" w:sz="2" w:space="0" w:color="auto"/>
                            <w:bottom w:val="single" w:sz="2" w:space="0" w:color="auto"/>
                            <w:right w:val="single" w:sz="2" w:space="0" w:color="auto"/>
                          </w:divBdr>
                          <w:divsChild>
                            <w:div w:id="1350064354">
                              <w:marLeft w:val="0"/>
                              <w:marRight w:val="0"/>
                              <w:marTop w:val="0"/>
                              <w:marBottom w:val="0"/>
                              <w:divBdr>
                                <w:top w:val="single" w:sz="2" w:space="0" w:color="auto"/>
                                <w:left w:val="single" w:sz="2" w:space="0" w:color="auto"/>
                                <w:bottom w:val="single" w:sz="2" w:space="0" w:color="auto"/>
                                <w:right w:val="single" w:sz="2" w:space="0" w:color="auto"/>
                              </w:divBdr>
                              <w:divsChild>
                                <w:div w:id="30339515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025255190">
                  <w:marLeft w:val="0"/>
                  <w:marRight w:val="0"/>
                  <w:marTop w:val="480"/>
                  <w:marBottom w:val="0"/>
                  <w:divBdr>
                    <w:top w:val="single" w:sz="2" w:space="0" w:color="auto"/>
                    <w:left w:val="single" w:sz="2" w:space="0" w:color="auto"/>
                    <w:bottom w:val="single" w:sz="2" w:space="0" w:color="auto"/>
                    <w:right w:val="single" w:sz="2" w:space="0" w:color="auto"/>
                  </w:divBdr>
                  <w:divsChild>
                    <w:div w:id="234435008">
                      <w:marLeft w:val="0"/>
                      <w:marRight w:val="0"/>
                      <w:marTop w:val="0"/>
                      <w:marBottom w:val="0"/>
                      <w:divBdr>
                        <w:top w:val="single" w:sz="2" w:space="0" w:color="auto"/>
                        <w:left w:val="single" w:sz="2" w:space="0" w:color="auto"/>
                        <w:bottom w:val="single" w:sz="2" w:space="0" w:color="auto"/>
                        <w:right w:val="single" w:sz="2" w:space="0" w:color="auto"/>
                      </w:divBdr>
                    </w:div>
                    <w:div w:id="925920162">
                      <w:marLeft w:val="0"/>
                      <w:marRight w:val="0"/>
                      <w:marTop w:val="0"/>
                      <w:marBottom w:val="0"/>
                      <w:divBdr>
                        <w:top w:val="single" w:sz="2" w:space="0" w:color="auto"/>
                        <w:left w:val="single" w:sz="2" w:space="0" w:color="auto"/>
                        <w:bottom w:val="single" w:sz="2" w:space="0" w:color="auto"/>
                        <w:right w:val="single" w:sz="2" w:space="0" w:color="auto"/>
                      </w:divBdr>
                      <w:divsChild>
                        <w:div w:id="347291727">
                          <w:marLeft w:val="0"/>
                          <w:marRight w:val="0"/>
                          <w:marTop w:val="0"/>
                          <w:marBottom w:val="0"/>
                          <w:divBdr>
                            <w:top w:val="single" w:sz="2" w:space="0" w:color="auto"/>
                            <w:left w:val="single" w:sz="2" w:space="0" w:color="auto"/>
                            <w:bottom w:val="single" w:sz="2" w:space="0" w:color="auto"/>
                            <w:right w:val="single" w:sz="2" w:space="0" w:color="auto"/>
                          </w:divBdr>
                          <w:divsChild>
                            <w:div w:id="1049300446">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655137040">
                  <w:marLeft w:val="0"/>
                  <w:marRight w:val="0"/>
                  <w:marTop w:val="480"/>
                  <w:marBottom w:val="0"/>
                  <w:divBdr>
                    <w:top w:val="single" w:sz="2" w:space="0" w:color="auto"/>
                    <w:left w:val="single" w:sz="2" w:space="0" w:color="auto"/>
                    <w:bottom w:val="single" w:sz="2" w:space="0" w:color="auto"/>
                    <w:right w:val="single" w:sz="2" w:space="0" w:color="auto"/>
                  </w:divBdr>
                  <w:divsChild>
                    <w:div w:id="625045214">
                      <w:marLeft w:val="0"/>
                      <w:marRight w:val="0"/>
                      <w:marTop w:val="0"/>
                      <w:marBottom w:val="0"/>
                      <w:divBdr>
                        <w:top w:val="single" w:sz="2" w:space="0" w:color="auto"/>
                        <w:left w:val="single" w:sz="2" w:space="0" w:color="auto"/>
                        <w:bottom w:val="single" w:sz="2" w:space="0" w:color="auto"/>
                        <w:right w:val="single" w:sz="2" w:space="0" w:color="auto"/>
                      </w:divBdr>
                      <w:divsChild>
                        <w:div w:id="1470324300">
                          <w:marLeft w:val="0"/>
                          <w:marRight w:val="0"/>
                          <w:marTop w:val="180"/>
                          <w:marBottom w:val="0"/>
                          <w:divBdr>
                            <w:top w:val="single" w:sz="2" w:space="0" w:color="auto"/>
                            <w:left w:val="single" w:sz="2" w:space="0" w:color="auto"/>
                            <w:bottom w:val="single" w:sz="2" w:space="0" w:color="auto"/>
                            <w:right w:val="single" w:sz="2" w:space="0" w:color="auto"/>
                          </w:divBdr>
                          <w:divsChild>
                            <w:div w:id="1385370551">
                              <w:marLeft w:val="0"/>
                              <w:marRight w:val="0"/>
                              <w:marTop w:val="0"/>
                              <w:marBottom w:val="0"/>
                              <w:divBdr>
                                <w:top w:val="single" w:sz="2" w:space="0" w:color="auto"/>
                                <w:left w:val="single" w:sz="2" w:space="0" w:color="auto"/>
                                <w:bottom w:val="single" w:sz="2" w:space="0" w:color="auto"/>
                                <w:right w:val="single" w:sz="2" w:space="0" w:color="auto"/>
                              </w:divBdr>
                              <w:divsChild>
                                <w:div w:id="4930815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383986370">
                  <w:marLeft w:val="0"/>
                  <w:marRight w:val="0"/>
                  <w:marTop w:val="480"/>
                  <w:marBottom w:val="0"/>
                  <w:divBdr>
                    <w:top w:val="single" w:sz="2" w:space="0" w:color="auto"/>
                    <w:left w:val="single" w:sz="2" w:space="0" w:color="auto"/>
                    <w:bottom w:val="single" w:sz="2" w:space="0" w:color="auto"/>
                    <w:right w:val="single" w:sz="2" w:space="0" w:color="auto"/>
                  </w:divBdr>
                  <w:divsChild>
                    <w:div w:id="1973944866">
                      <w:marLeft w:val="0"/>
                      <w:marRight w:val="0"/>
                      <w:marTop w:val="0"/>
                      <w:marBottom w:val="0"/>
                      <w:divBdr>
                        <w:top w:val="single" w:sz="2" w:space="0" w:color="auto"/>
                        <w:left w:val="single" w:sz="2" w:space="0" w:color="auto"/>
                        <w:bottom w:val="single" w:sz="2" w:space="0" w:color="auto"/>
                        <w:right w:val="single" w:sz="2" w:space="0" w:color="auto"/>
                      </w:divBdr>
                    </w:div>
                    <w:div w:id="1130168394">
                      <w:marLeft w:val="0"/>
                      <w:marRight w:val="0"/>
                      <w:marTop w:val="0"/>
                      <w:marBottom w:val="0"/>
                      <w:divBdr>
                        <w:top w:val="single" w:sz="2" w:space="0" w:color="auto"/>
                        <w:left w:val="single" w:sz="2" w:space="0" w:color="auto"/>
                        <w:bottom w:val="single" w:sz="2" w:space="0" w:color="auto"/>
                        <w:right w:val="single" w:sz="2" w:space="0" w:color="auto"/>
                      </w:divBdr>
                      <w:divsChild>
                        <w:div w:id="1787189890">
                          <w:marLeft w:val="0"/>
                          <w:marRight w:val="0"/>
                          <w:marTop w:val="0"/>
                          <w:marBottom w:val="0"/>
                          <w:divBdr>
                            <w:top w:val="single" w:sz="2" w:space="0" w:color="auto"/>
                            <w:left w:val="single" w:sz="2" w:space="0" w:color="auto"/>
                            <w:bottom w:val="single" w:sz="2" w:space="0" w:color="auto"/>
                            <w:right w:val="single" w:sz="2" w:space="0" w:color="auto"/>
                          </w:divBdr>
                          <w:divsChild>
                            <w:div w:id="779223900">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36055149">
                  <w:marLeft w:val="0"/>
                  <w:marRight w:val="0"/>
                  <w:marTop w:val="480"/>
                  <w:marBottom w:val="0"/>
                  <w:divBdr>
                    <w:top w:val="single" w:sz="2" w:space="0" w:color="auto"/>
                    <w:left w:val="single" w:sz="2" w:space="0" w:color="auto"/>
                    <w:bottom w:val="single" w:sz="2" w:space="0" w:color="auto"/>
                    <w:right w:val="single" w:sz="2" w:space="0" w:color="auto"/>
                  </w:divBdr>
                  <w:divsChild>
                    <w:div w:id="1755665103">
                      <w:marLeft w:val="0"/>
                      <w:marRight w:val="0"/>
                      <w:marTop w:val="0"/>
                      <w:marBottom w:val="0"/>
                      <w:divBdr>
                        <w:top w:val="single" w:sz="2" w:space="0" w:color="auto"/>
                        <w:left w:val="single" w:sz="2" w:space="0" w:color="auto"/>
                        <w:bottom w:val="single" w:sz="2" w:space="0" w:color="auto"/>
                        <w:right w:val="single" w:sz="2" w:space="0" w:color="auto"/>
                      </w:divBdr>
                      <w:divsChild>
                        <w:div w:id="1736858546">
                          <w:marLeft w:val="0"/>
                          <w:marRight w:val="0"/>
                          <w:marTop w:val="180"/>
                          <w:marBottom w:val="0"/>
                          <w:divBdr>
                            <w:top w:val="single" w:sz="2" w:space="0" w:color="auto"/>
                            <w:left w:val="single" w:sz="2" w:space="0" w:color="auto"/>
                            <w:bottom w:val="single" w:sz="2" w:space="0" w:color="auto"/>
                            <w:right w:val="single" w:sz="2" w:space="0" w:color="auto"/>
                          </w:divBdr>
                          <w:divsChild>
                            <w:div w:id="182210812">
                              <w:marLeft w:val="0"/>
                              <w:marRight w:val="0"/>
                              <w:marTop w:val="0"/>
                              <w:marBottom w:val="0"/>
                              <w:divBdr>
                                <w:top w:val="single" w:sz="2" w:space="0" w:color="auto"/>
                                <w:left w:val="single" w:sz="2" w:space="0" w:color="auto"/>
                                <w:bottom w:val="single" w:sz="2" w:space="0" w:color="auto"/>
                                <w:right w:val="single" w:sz="2" w:space="0" w:color="auto"/>
                              </w:divBdr>
                              <w:divsChild>
                                <w:div w:id="206971839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109500215">
                  <w:marLeft w:val="0"/>
                  <w:marRight w:val="0"/>
                  <w:marTop w:val="480"/>
                  <w:marBottom w:val="0"/>
                  <w:divBdr>
                    <w:top w:val="single" w:sz="2" w:space="0" w:color="auto"/>
                    <w:left w:val="single" w:sz="2" w:space="0" w:color="auto"/>
                    <w:bottom w:val="single" w:sz="2" w:space="0" w:color="auto"/>
                    <w:right w:val="single" w:sz="2" w:space="0" w:color="auto"/>
                  </w:divBdr>
                  <w:divsChild>
                    <w:div w:id="2000382662">
                      <w:marLeft w:val="0"/>
                      <w:marRight w:val="0"/>
                      <w:marTop w:val="0"/>
                      <w:marBottom w:val="0"/>
                      <w:divBdr>
                        <w:top w:val="single" w:sz="2" w:space="0" w:color="auto"/>
                        <w:left w:val="single" w:sz="2" w:space="0" w:color="auto"/>
                        <w:bottom w:val="single" w:sz="2" w:space="0" w:color="auto"/>
                        <w:right w:val="single" w:sz="2" w:space="0" w:color="auto"/>
                      </w:divBdr>
                    </w:div>
                    <w:div w:id="1593659194">
                      <w:marLeft w:val="0"/>
                      <w:marRight w:val="0"/>
                      <w:marTop w:val="0"/>
                      <w:marBottom w:val="0"/>
                      <w:divBdr>
                        <w:top w:val="single" w:sz="2" w:space="0" w:color="auto"/>
                        <w:left w:val="single" w:sz="2" w:space="0" w:color="auto"/>
                        <w:bottom w:val="single" w:sz="2" w:space="0" w:color="auto"/>
                        <w:right w:val="single" w:sz="2" w:space="0" w:color="auto"/>
                      </w:divBdr>
                      <w:divsChild>
                        <w:div w:id="1949461434">
                          <w:marLeft w:val="0"/>
                          <w:marRight w:val="0"/>
                          <w:marTop w:val="0"/>
                          <w:marBottom w:val="0"/>
                          <w:divBdr>
                            <w:top w:val="single" w:sz="2" w:space="0" w:color="auto"/>
                            <w:left w:val="single" w:sz="2" w:space="0" w:color="auto"/>
                            <w:bottom w:val="single" w:sz="2" w:space="0" w:color="auto"/>
                            <w:right w:val="single" w:sz="2" w:space="0" w:color="auto"/>
                          </w:divBdr>
                          <w:divsChild>
                            <w:div w:id="1695183216">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943610788">
                  <w:marLeft w:val="0"/>
                  <w:marRight w:val="0"/>
                  <w:marTop w:val="480"/>
                  <w:marBottom w:val="0"/>
                  <w:divBdr>
                    <w:top w:val="single" w:sz="2" w:space="0" w:color="auto"/>
                    <w:left w:val="single" w:sz="2" w:space="0" w:color="auto"/>
                    <w:bottom w:val="single" w:sz="2" w:space="0" w:color="auto"/>
                    <w:right w:val="single" w:sz="2" w:space="0" w:color="auto"/>
                  </w:divBdr>
                  <w:divsChild>
                    <w:div w:id="1466503022">
                      <w:marLeft w:val="0"/>
                      <w:marRight w:val="0"/>
                      <w:marTop w:val="0"/>
                      <w:marBottom w:val="0"/>
                      <w:divBdr>
                        <w:top w:val="single" w:sz="2" w:space="0" w:color="auto"/>
                        <w:left w:val="single" w:sz="2" w:space="0" w:color="auto"/>
                        <w:bottom w:val="single" w:sz="2" w:space="0" w:color="auto"/>
                        <w:right w:val="single" w:sz="2" w:space="0" w:color="auto"/>
                      </w:divBdr>
                      <w:divsChild>
                        <w:div w:id="1932272421">
                          <w:marLeft w:val="0"/>
                          <w:marRight w:val="0"/>
                          <w:marTop w:val="180"/>
                          <w:marBottom w:val="0"/>
                          <w:divBdr>
                            <w:top w:val="single" w:sz="2" w:space="0" w:color="auto"/>
                            <w:left w:val="single" w:sz="2" w:space="0" w:color="auto"/>
                            <w:bottom w:val="single" w:sz="2" w:space="0" w:color="auto"/>
                            <w:right w:val="single" w:sz="2" w:space="0" w:color="auto"/>
                          </w:divBdr>
                          <w:divsChild>
                            <w:div w:id="313871098">
                              <w:marLeft w:val="0"/>
                              <w:marRight w:val="0"/>
                              <w:marTop w:val="0"/>
                              <w:marBottom w:val="0"/>
                              <w:divBdr>
                                <w:top w:val="single" w:sz="2" w:space="0" w:color="auto"/>
                                <w:left w:val="single" w:sz="2" w:space="0" w:color="auto"/>
                                <w:bottom w:val="single" w:sz="2" w:space="0" w:color="auto"/>
                                <w:right w:val="single" w:sz="2" w:space="0" w:color="auto"/>
                              </w:divBdr>
                              <w:divsChild>
                                <w:div w:id="114446896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445655414">
                  <w:marLeft w:val="0"/>
                  <w:marRight w:val="0"/>
                  <w:marTop w:val="480"/>
                  <w:marBottom w:val="0"/>
                  <w:divBdr>
                    <w:top w:val="single" w:sz="2" w:space="0" w:color="auto"/>
                    <w:left w:val="single" w:sz="2" w:space="0" w:color="auto"/>
                    <w:bottom w:val="single" w:sz="2" w:space="0" w:color="auto"/>
                    <w:right w:val="single" w:sz="2" w:space="0" w:color="auto"/>
                  </w:divBdr>
                  <w:divsChild>
                    <w:div w:id="264730566">
                      <w:marLeft w:val="0"/>
                      <w:marRight w:val="0"/>
                      <w:marTop w:val="0"/>
                      <w:marBottom w:val="0"/>
                      <w:divBdr>
                        <w:top w:val="single" w:sz="2" w:space="0" w:color="auto"/>
                        <w:left w:val="single" w:sz="2" w:space="0" w:color="auto"/>
                        <w:bottom w:val="single" w:sz="2" w:space="0" w:color="auto"/>
                        <w:right w:val="single" w:sz="2" w:space="0" w:color="auto"/>
                      </w:divBdr>
                    </w:div>
                    <w:div w:id="1834837417">
                      <w:marLeft w:val="0"/>
                      <w:marRight w:val="0"/>
                      <w:marTop w:val="0"/>
                      <w:marBottom w:val="0"/>
                      <w:divBdr>
                        <w:top w:val="single" w:sz="2" w:space="0" w:color="auto"/>
                        <w:left w:val="single" w:sz="2" w:space="0" w:color="auto"/>
                        <w:bottom w:val="single" w:sz="2" w:space="0" w:color="auto"/>
                        <w:right w:val="single" w:sz="2" w:space="0" w:color="auto"/>
                      </w:divBdr>
                      <w:divsChild>
                        <w:div w:id="1954634481">
                          <w:marLeft w:val="0"/>
                          <w:marRight w:val="0"/>
                          <w:marTop w:val="0"/>
                          <w:marBottom w:val="0"/>
                          <w:divBdr>
                            <w:top w:val="single" w:sz="2" w:space="0" w:color="auto"/>
                            <w:left w:val="single" w:sz="2" w:space="0" w:color="auto"/>
                            <w:bottom w:val="single" w:sz="2" w:space="0" w:color="auto"/>
                            <w:right w:val="single" w:sz="2" w:space="0" w:color="auto"/>
                          </w:divBdr>
                          <w:divsChild>
                            <w:div w:id="450052794">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880091318">
                  <w:marLeft w:val="0"/>
                  <w:marRight w:val="0"/>
                  <w:marTop w:val="480"/>
                  <w:marBottom w:val="0"/>
                  <w:divBdr>
                    <w:top w:val="single" w:sz="2" w:space="0" w:color="auto"/>
                    <w:left w:val="single" w:sz="2" w:space="0" w:color="auto"/>
                    <w:bottom w:val="single" w:sz="2" w:space="0" w:color="auto"/>
                    <w:right w:val="single" w:sz="2" w:space="0" w:color="auto"/>
                  </w:divBdr>
                  <w:divsChild>
                    <w:div w:id="2062512931">
                      <w:marLeft w:val="0"/>
                      <w:marRight w:val="0"/>
                      <w:marTop w:val="0"/>
                      <w:marBottom w:val="0"/>
                      <w:divBdr>
                        <w:top w:val="single" w:sz="2" w:space="0" w:color="auto"/>
                        <w:left w:val="single" w:sz="2" w:space="0" w:color="auto"/>
                        <w:bottom w:val="single" w:sz="2" w:space="0" w:color="auto"/>
                        <w:right w:val="single" w:sz="2" w:space="0" w:color="auto"/>
                      </w:divBdr>
                      <w:divsChild>
                        <w:div w:id="1962422412">
                          <w:marLeft w:val="0"/>
                          <w:marRight w:val="0"/>
                          <w:marTop w:val="180"/>
                          <w:marBottom w:val="0"/>
                          <w:divBdr>
                            <w:top w:val="single" w:sz="2" w:space="0" w:color="auto"/>
                            <w:left w:val="single" w:sz="2" w:space="0" w:color="auto"/>
                            <w:bottom w:val="single" w:sz="2" w:space="0" w:color="auto"/>
                            <w:right w:val="single" w:sz="2" w:space="0" w:color="auto"/>
                          </w:divBdr>
                          <w:divsChild>
                            <w:div w:id="411051314">
                              <w:marLeft w:val="0"/>
                              <w:marRight w:val="0"/>
                              <w:marTop w:val="0"/>
                              <w:marBottom w:val="0"/>
                              <w:divBdr>
                                <w:top w:val="single" w:sz="2" w:space="0" w:color="auto"/>
                                <w:left w:val="single" w:sz="2" w:space="0" w:color="auto"/>
                                <w:bottom w:val="single" w:sz="2" w:space="0" w:color="auto"/>
                                <w:right w:val="single" w:sz="2" w:space="0" w:color="auto"/>
                              </w:divBdr>
                              <w:divsChild>
                                <w:div w:id="62157286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091190402">
                  <w:marLeft w:val="0"/>
                  <w:marRight w:val="0"/>
                  <w:marTop w:val="480"/>
                  <w:marBottom w:val="0"/>
                  <w:divBdr>
                    <w:top w:val="single" w:sz="2" w:space="0" w:color="auto"/>
                    <w:left w:val="single" w:sz="2" w:space="0" w:color="auto"/>
                    <w:bottom w:val="single" w:sz="2" w:space="0" w:color="auto"/>
                    <w:right w:val="single" w:sz="2" w:space="0" w:color="auto"/>
                  </w:divBdr>
                  <w:divsChild>
                    <w:div w:id="1999067768">
                      <w:marLeft w:val="0"/>
                      <w:marRight w:val="0"/>
                      <w:marTop w:val="0"/>
                      <w:marBottom w:val="0"/>
                      <w:divBdr>
                        <w:top w:val="single" w:sz="2" w:space="0" w:color="auto"/>
                        <w:left w:val="single" w:sz="2" w:space="0" w:color="auto"/>
                        <w:bottom w:val="single" w:sz="2" w:space="0" w:color="auto"/>
                        <w:right w:val="single" w:sz="2" w:space="0" w:color="auto"/>
                      </w:divBdr>
                    </w:div>
                    <w:div w:id="2120905065">
                      <w:marLeft w:val="0"/>
                      <w:marRight w:val="0"/>
                      <w:marTop w:val="0"/>
                      <w:marBottom w:val="0"/>
                      <w:divBdr>
                        <w:top w:val="single" w:sz="2" w:space="0" w:color="auto"/>
                        <w:left w:val="single" w:sz="2" w:space="0" w:color="auto"/>
                        <w:bottom w:val="single" w:sz="2" w:space="0" w:color="auto"/>
                        <w:right w:val="single" w:sz="2" w:space="0" w:color="auto"/>
                      </w:divBdr>
                      <w:divsChild>
                        <w:div w:id="323820019">
                          <w:marLeft w:val="0"/>
                          <w:marRight w:val="0"/>
                          <w:marTop w:val="0"/>
                          <w:marBottom w:val="0"/>
                          <w:divBdr>
                            <w:top w:val="single" w:sz="2" w:space="0" w:color="auto"/>
                            <w:left w:val="single" w:sz="2" w:space="0" w:color="auto"/>
                            <w:bottom w:val="single" w:sz="2" w:space="0" w:color="auto"/>
                            <w:right w:val="single" w:sz="2" w:space="0" w:color="auto"/>
                          </w:divBdr>
                          <w:divsChild>
                            <w:div w:id="1550994201">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782921465">
                  <w:marLeft w:val="0"/>
                  <w:marRight w:val="0"/>
                  <w:marTop w:val="480"/>
                  <w:marBottom w:val="0"/>
                  <w:divBdr>
                    <w:top w:val="single" w:sz="2" w:space="0" w:color="auto"/>
                    <w:left w:val="single" w:sz="2" w:space="0" w:color="auto"/>
                    <w:bottom w:val="single" w:sz="2" w:space="0" w:color="auto"/>
                    <w:right w:val="single" w:sz="2" w:space="0" w:color="auto"/>
                  </w:divBdr>
                  <w:divsChild>
                    <w:div w:id="467599511">
                      <w:marLeft w:val="0"/>
                      <w:marRight w:val="0"/>
                      <w:marTop w:val="0"/>
                      <w:marBottom w:val="0"/>
                      <w:divBdr>
                        <w:top w:val="single" w:sz="2" w:space="0" w:color="auto"/>
                        <w:left w:val="single" w:sz="2" w:space="0" w:color="auto"/>
                        <w:bottom w:val="single" w:sz="2" w:space="0" w:color="auto"/>
                        <w:right w:val="single" w:sz="2" w:space="0" w:color="auto"/>
                      </w:divBdr>
                      <w:divsChild>
                        <w:div w:id="1181895783">
                          <w:marLeft w:val="0"/>
                          <w:marRight w:val="0"/>
                          <w:marTop w:val="180"/>
                          <w:marBottom w:val="0"/>
                          <w:divBdr>
                            <w:top w:val="single" w:sz="2" w:space="0" w:color="auto"/>
                            <w:left w:val="single" w:sz="2" w:space="0" w:color="auto"/>
                            <w:bottom w:val="single" w:sz="2" w:space="0" w:color="auto"/>
                            <w:right w:val="single" w:sz="2" w:space="0" w:color="auto"/>
                          </w:divBdr>
                          <w:divsChild>
                            <w:div w:id="257642690">
                              <w:marLeft w:val="0"/>
                              <w:marRight w:val="0"/>
                              <w:marTop w:val="0"/>
                              <w:marBottom w:val="0"/>
                              <w:divBdr>
                                <w:top w:val="single" w:sz="2" w:space="0" w:color="auto"/>
                                <w:left w:val="single" w:sz="2" w:space="0" w:color="auto"/>
                                <w:bottom w:val="single" w:sz="2" w:space="0" w:color="auto"/>
                                <w:right w:val="single" w:sz="2" w:space="0" w:color="auto"/>
                              </w:divBdr>
                              <w:divsChild>
                                <w:div w:id="184867043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640228604">
                  <w:marLeft w:val="0"/>
                  <w:marRight w:val="0"/>
                  <w:marTop w:val="480"/>
                  <w:marBottom w:val="0"/>
                  <w:divBdr>
                    <w:top w:val="single" w:sz="2" w:space="0" w:color="auto"/>
                    <w:left w:val="single" w:sz="2" w:space="0" w:color="auto"/>
                    <w:bottom w:val="single" w:sz="2" w:space="0" w:color="auto"/>
                    <w:right w:val="single" w:sz="2" w:space="0" w:color="auto"/>
                  </w:divBdr>
                  <w:divsChild>
                    <w:div w:id="1787040893">
                      <w:marLeft w:val="0"/>
                      <w:marRight w:val="0"/>
                      <w:marTop w:val="0"/>
                      <w:marBottom w:val="0"/>
                      <w:divBdr>
                        <w:top w:val="single" w:sz="2" w:space="0" w:color="auto"/>
                        <w:left w:val="single" w:sz="2" w:space="0" w:color="auto"/>
                        <w:bottom w:val="single" w:sz="2" w:space="0" w:color="auto"/>
                        <w:right w:val="single" w:sz="2" w:space="0" w:color="auto"/>
                      </w:divBdr>
                    </w:div>
                    <w:div w:id="1219442469">
                      <w:marLeft w:val="0"/>
                      <w:marRight w:val="0"/>
                      <w:marTop w:val="0"/>
                      <w:marBottom w:val="0"/>
                      <w:divBdr>
                        <w:top w:val="single" w:sz="2" w:space="0" w:color="auto"/>
                        <w:left w:val="single" w:sz="2" w:space="0" w:color="auto"/>
                        <w:bottom w:val="single" w:sz="2" w:space="0" w:color="auto"/>
                        <w:right w:val="single" w:sz="2" w:space="0" w:color="auto"/>
                      </w:divBdr>
                      <w:divsChild>
                        <w:div w:id="1520969803">
                          <w:marLeft w:val="0"/>
                          <w:marRight w:val="0"/>
                          <w:marTop w:val="0"/>
                          <w:marBottom w:val="0"/>
                          <w:divBdr>
                            <w:top w:val="single" w:sz="2" w:space="0" w:color="auto"/>
                            <w:left w:val="single" w:sz="2" w:space="0" w:color="auto"/>
                            <w:bottom w:val="single" w:sz="2" w:space="0" w:color="auto"/>
                            <w:right w:val="single" w:sz="2" w:space="0" w:color="auto"/>
                          </w:divBdr>
                          <w:divsChild>
                            <w:div w:id="920064023">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298680298">
                  <w:marLeft w:val="0"/>
                  <w:marRight w:val="0"/>
                  <w:marTop w:val="480"/>
                  <w:marBottom w:val="0"/>
                  <w:divBdr>
                    <w:top w:val="single" w:sz="2" w:space="0" w:color="auto"/>
                    <w:left w:val="single" w:sz="2" w:space="0" w:color="auto"/>
                    <w:bottom w:val="single" w:sz="2" w:space="0" w:color="auto"/>
                    <w:right w:val="single" w:sz="2" w:space="0" w:color="auto"/>
                  </w:divBdr>
                  <w:divsChild>
                    <w:div w:id="1622610647">
                      <w:marLeft w:val="0"/>
                      <w:marRight w:val="0"/>
                      <w:marTop w:val="0"/>
                      <w:marBottom w:val="0"/>
                      <w:divBdr>
                        <w:top w:val="single" w:sz="2" w:space="0" w:color="auto"/>
                        <w:left w:val="single" w:sz="2" w:space="0" w:color="auto"/>
                        <w:bottom w:val="single" w:sz="2" w:space="0" w:color="auto"/>
                        <w:right w:val="single" w:sz="2" w:space="0" w:color="auto"/>
                      </w:divBdr>
                      <w:divsChild>
                        <w:div w:id="1575890302">
                          <w:marLeft w:val="0"/>
                          <w:marRight w:val="0"/>
                          <w:marTop w:val="180"/>
                          <w:marBottom w:val="0"/>
                          <w:divBdr>
                            <w:top w:val="single" w:sz="2" w:space="0" w:color="auto"/>
                            <w:left w:val="single" w:sz="2" w:space="0" w:color="auto"/>
                            <w:bottom w:val="single" w:sz="2" w:space="0" w:color="auto"/>
                            <w:right w:val="single" w:sz="2" w:space="0" w:color="auto"/>
                          </w:divBdr>
                          <w:divsChild>
                            <w:div w:id="221909039">
                              <w:marLeft w:val="0"/>
                              <w:marRight w:val="0"/>
                              <w:marTop w:val="0"/>
                              <w:marBottom w:val="0"/>
                              <w:divBdr>
                                <w:top w:val="single" w:sz="2" w:space="0" w:color="auto"/>
                                <w:left w:val="single" w:sz="2" w:space="0" w:color="auto"/>
                                <w:bottom w:val="single" w:sz="2" w:space="0" w:color="auto"/>
                                <w:right w:val="single" w:sz="2" w:space="0" w:color="auto"/>
                              </w:divBdr>
                              <w:divsChild>
                                <w:div w:id="208189901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754544119">
                  <w:marLeft w:val="0"/>
                  <w:marRight w:val="0"/>
                  <w:marTop w:val="480"/>
                  <w:marBottom w:val="0"/>
                  <w:divBdr>
                    <w:top w:val="single" w:sz="2" w:space="0" w:color="auto"/>
                    <w:left w:val="single" w:sz="2" w:space="0" w:color="auto"/>
                    <w:bottom w:val="single" w:sz="2" w:space="0" w:color="auto"/>
                    <w:right w:val="single" w:sz="2" w:space="0" w:color="auto"/>
                  </w:divBdr>
                  <w:divsChild>
                    <w:div w:id="908348061">
                      <w:marLeft w:val="0"/>
                      <w:marRight w:val="0"/>
                      <w:marTop w:val="0"/>
                      <w:marBottom w:val="0"/>
                      <w:divBdr>
                        <w:top w:val="single" w:sz="2" w:space="0" w:color="auto"/>
                        <w:left w:val="single" w:sz="2" w:space="0" w:color="auto"/>
                        <w:bottom w:val="single" w:sz="2" w:space="0" w:color="auto"/>
                        <w:right w:val="single" w:sz="2" w:space="0" w:color="auto"/>
                      </w:divBdr>
                    </w:div>
                    <w:div w:id="425733363">
                      <w:marLeft w:val="0"/>
                      <w:marRight w:val="0"/>
                      <w:marTop w:val="0"/>
                      <w:marBottom w:val="0"/>
                      <w:divBdr>
                        <w:top w:val="single" w:sz="2" w:space="0" w:color="auto"/>
                        <w:left w:val="single" w:sz="2" w:space="0" w:color="auto"/>
                        <w:bottom w:val="single" w:sz="2" w:space="0" w:color="auto"/>
                        <w:right w:val="single" w:sz="2" w:space="0" w:color="auto"/>
                      </w:divBdr>
                      <w:divsChild>
                        <w:div w:id="298343124">
                          <w:marLeft w:val="0"/>
                          <w:marRight w:val="0"/>
                          <w:marTop w:val="0"/>
                          <w:marBottom w:val="0"/>
                          <w:divBdr>
                            <w:top w:val="single" w:sz="2" w:space="0" w:color="auto"/>
                            <w:left w:val="single" w:sz="2" w:space="0" w:color="auto"/>
                            <w:bottom w:val="single" w:sz="2" w:space="0" w:color="auto"/>
                            <w:right w:val="single" w:sz="2" w:space="0" w:color="auto"/>
                          </w:divBdr>
                          <w:divsChild>
                            <w:div w:id="2060322270">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979646377">
                  <w:marLeft w:val="0"/>
                  <w:marRight w:val="0"/>
                  <w:marTop w:val="480"/>
                  <w:marBottom w:val="0"/>
                  <w:divBdr>
                    <w:top w:val="single" w:sz="2" w:space="0" w:color="auto"/>
                    <w:left w:val="single" w:sz="2" w:space="0" w:color="auto"/>
                    <w:bottom w:val="single" w:sz="2" w:space="0" w:color="auto"/>
                    <w:right w:val="single" w:sz="2" w:space="0" w:color="auto"/>
                  </w:divBdr>
                  <w:divsChild>
                    <w:div w:id="1635213091">
                      <w:marLeft w:val="0"/>
                      <w:marRight w:val="0"/>
                      <w:marTop w:val="0"/>
                      <w:marBottom w:val="0"/>
                      <w:divBdr>
                        <w:top w:val="single" w:sz="2" w:space="0" w:color="auto"/>
                        <w:left w:val="single" w:sz="2" w:space="0" w:color="auto"/>
                        <w:bottom w:val="single" w:sz="2" w:space="0" w:color="auto"/>
                        <w:right w:val="single" w:sz="2" w:space="0" w:color="auto"/>
                      </w:divBdr>
                      <w:divsChild>
                        <w:div w:id="834734360">
                          <w:marLeft w:val="0"/>
                          <w:marRight w:val="0"/>
                          <w:marTop w:val="180"/>
                          <w:marBottom w:val="0"/>
                          <w:divBdr>
                            <w:top w:val="single" w:sz="2" w:space="0" w:color="auto"/>
                            <w:left w:val="single" w:sz="2" w:space="0" w:color="auto"/>
                            <w:bottom w:val="single" w:sz="2" w:space="0" w:color="auto"/>
                            <w:right w:val="single" w:sz="2" w:space="0" w:color="auto"/>
                          </w:divBdr>
                          <w:divsChild>
                            <w:div w:id="572785515">
                              <w:marLeft w:val="0"/>
                              <w:marRight w:val="0"/>
                              <w:marTop w:val="0"/>
                              <w:marBottom w:val="0"/>
                              <w:divBdr>
                                <w:top w:val="single" w:sz="2" w:space="0" w:color="auto"/>
                                <w:left w:val="single" w:sz="2" w:space="0" w:color="auto"/>
                                <w:bottom w:val="single" w:sz="2" w:space="0" w:color="auto"/>
                                <w:right w:val="single" w:sz="2" w:space="0" w:color="auto"/>
                              </w:divBdr>
                              <w:divsChild>
                                <w:div w:id="27671983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209684829">
                  <w:marLeft w:val="0"/>
                  <w:marRight w:val="0"/>
                  <w:marTop w:val="480"/>
                  <w:marBottom w:val="0"/>
                  <w:divBdr>
                    <w:top w:val="single" w:sz="2" w:space="0" w:color="auto"/>
                    <w:left w:val="single" w:sz="2" w:space="0" w:color="auto"/>
                    <w:bottom w:val="single" w:sz="2" w:space="0" w:color="auto"/>
                    <w:right w:val="single" w:sz="2" w:space="0" w:color="auto"/>
                  </w:divBdr>
                  <w:divsChild>
                    <w:div w:id="651713605">
                      <w:marLeft w:val="0"/>
                      <w:marRight w:val="0"/>
                      <w:marTop w:val="0"/>
                      <w:marBottom w:val="0"/>
                      <w:divBdr>
                        <w:top w:val="single" w:sz="2" w:space="0" w:color="auto"/>
                        <w:left w:val="single" w:sz="2" w:space="0" w:color="auto"/>
                        <w:bottom w:val="single" w:sz="2" w:space="0" w:color="auto"/>
                        <w:right w:val="single" w:sz="2" w:space="0" w:color="auto"/>
                      </w:divBdr>
                    </w:div>
                    <w:div w:id="730732417">
                      <w:marLeft w:val="0"/>
                      <w:marRight w:val="0"/>
                      <w:marTop w:val="0"/>
                      <w:marBottom w:val="0"/>
                      <w:divBdr>
                        <w:top w:val="single" w:sz="2" w:space="0" w:color="auto"/>
                        <w:left w:val="single" w:sz="2" w:space="0" w:color="auto"/>
                        <w:bottom w:val="single" w:sz="2" w:space="0" w:color="auto"/>
                        <w:right w:val="single" w:sz="2" w:space="0" w:color="auto"/>
                      </w:divBdr>
                      <w:divsChild>
                        <w:div w:id="707610977">
                          <w:marLeft w:val="0"/>
                          <w:marRight w:val="0"/>
                          <w:marTop w:val="0"/>
                          <w:marBottom w:val="0"/>
                          <w:divBdr>
                            <w:top w:val="single" w:sz="2" w:space="0" w:color="auto"/>
                            <w:left w:val="single" w:sz="2" w:space="0" w:color="auto"/>
                            <w:bottom w:val="single" w:sz="2" w:space="0" w:color="auto"/>
                            <w:right w:val="single" w:sz="2" w:space="0" w:color="auto"/>
                          </w:divBdr>
                          <w:divsChild>
                            <w:div w:id="724521634">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2086951500">
                  <w:marLeft w:val="0"/>
                  <w:marRight w:val="0"/>
                  <w:marTop w:val="480"/>
                  <w:marBottom w:val="0"/>
                  <w:divBdr>
                    <w:top w:val="single" w:sz="2" w:space="0" w:color="auto"/>
                    <w:left w:val="single" w:sz="2" w:space="0" w:color="auto"/>
                    <w:bottom w:val="single" w:sz="2" w:space="0" w:color="auto"/>
                    <w:right w:val="single" w:sz="2" w:space="0" w:color="auto"/>
                  </w:divBdr>
                  <w:divsChild>
                    <w:div w:id="1794009349">
                      <w:marLeft w:val="0"/>
                      <w:marRight w:val="0"/>
                      <w:marTop w:val="0"/>
                      <w:marBottom w:val="0"/>
                      <w:divBdr>
                        <w:top w:val="single" w:sz="2" w:space="0" w:color="auto"/>
                        <w:left w:val="single" w:sz="2" w:space="0" w:color="auto"/>
                        <w:bottom w:val="single" w:sz="2" w:space="0" w:color="auto"/>
                        <w:right w:val="single" w:sz="2" w:space="0" w:color="auto"/>
                      </w:divBdr>
                      <w:divsChild>
                        <w:div w:id="1705329962">
                          <w:marLeft w:val="0"/>
                          <w:marRight w:val="0"/>
                          <w:marTop w:val="180"/>
                          <w:marBottom w:val="0"/>
                          <w:divBdr>
                            <w:top w:val="single" w:sz="2" w:space="0" w:color="auto"/>
                            <w:left w:val="single" w:sz="2" w:space="0" w:color="auto"/>
                            <w:bottom w:val="single" w:sz="2" w:space="0" w:color="auto"/>
                            <w:right w:val="single" w:sz="2" w:space="0" w:color="auto"/>
                          </w:divBdr>
                          <w:divsChild>
                            <w:div w:id="1154177767">
                              <w:marLeft w:val="0"/>
                              <w:marRight w:val="0"/>
                              <w:marTop w:val="0"/>
                              <w:marBottom w:val="0"/>
                              <w:divBdr>
                                <w:top w:val="single" w:sz="2" w:space="0" w:color="auto"/>
                                <w:left w:val="single" w:sz="2" w:space="0" w:color="auto"/>
                                <w:bottom w:val="single" w:sz="2" w:space="0" w:color="auto"/>
                                <w:right w:val="single" w:sz="2" w:space="0" w:color="auto"/>
                              </w:divBdr>
                              <w:divsChild>
                                <w:div w:id="117449146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420515627">
                  <w:marLeft w:val="0"/>
                  <w:marRight w:val="0"/>
                  <w:marTop w:val="480"/>
                  <w:marBottom w:val="0"/>
                  <w:divBdr>
                    <w:top w:val="single" w:sz="2" w:space="0" w:color="auto"/>
                    <w:left w:val="single" w:sz="2" w:space="0" w:color="auto"/>
                    <w:bottom w:val="single" w:sz="2" w:space="0" w:color="auto"/>
                    <w:right w:val="single" w:sz="2" w:space="0" w:color="auto"/>
                  </w:divBdr>
                  <w:divsChild>
                    <w:div w:id="834303120">
                      <w:marLeft w:val="0"/>
                      <w:marRight w:val="0"/>
                      <w:marTop w:val="0"/>
                      <w:marBottom w:val="0"/>
                      <w:divBdr>
                        <w:top w:val="single" w:sz="2" w:space="0" w:color="auto"/>
                        <w:left w:val="single" w:sz="2" w:space="0" w:color="auto"/>
                        <w:bottom w:val="single" w:sz="2" w:space="0" w:color="auto"/>
                        <w:right w:val="single" w:sz="2" w:space="0" w:color="auto"/>
                      </w:divBdr>
                    </w:div>
                    <w:div w:id="15812285">
                      <w:marLeft w:val="0"/>
                      <w:marRight w:val="0"/>
                      <w:marTop w:val="0"/>
                      <w:marBottom w:val="0"/>
                      <w:divBdr>
                        <w:top w:val="single" w:sz="2" w:space="0" w:color="auto"/>
                        <w:left w:val="single" w:sz="2" w:space="0" w:color="auto"/>
                        <w:bottom w:val="single" w:sz="2" w:space="0" w:color="auto"/>
                        <w:right w:val="single" w:sz="2" w:space="0" w:color="auto"/>
                      </w:divBdr>
                      <w:divsChild>
                        <w:div w:id="1078020371">
                          <w:marLeft w:val="0"/>
                          <w:marRight w:val="0"/>
                          <w:marTop w:val="0"/>
                          <w:marBottom w:val="0"/>
                          <w:divBdr>
                            <w:top w:val="single" w:sz="2" w:space="0" w:color="auto"/>
                            <w:left w:val="single" w:sz="2" w:space="0" w:color="auto"/>
                            <w:bottom w:val="single" w:sz="2" w:space="0" w:color="auto"/>
                            <w:right w:val="single" w:sz="2" w:space="0" w:color="auto"/>
                          </w:divBdr>
                          <w:divsChild>
                            <w:div w:id="1171142935">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853810980">
                  <w:marLeft w:val="0"/>
                  <w:marRight w:val="0"/>
                  <w:marTop w:val="480"/>
                  <w:marBottom w:val="0"/>
                  <w:divBdr>
                    <w:top w:val="single" w:sz="2" w:space="0" w:color="auto"/>
                    <w:left w:val="single" w:sz="2" w:space="0" w:color="auto"/>
                    <w:bottom w:val="single" w:sz="2" w:space="0" w:color="auto"/>
                    <w:right w:val="single" w:sz="2" w:space="0" w:color="auto"/>
                  </w:divBdr>
                  <w:divsChild>
                    <w:div w:id="1054816405">
                      <w:marLeft w:val="0"/>
                      <w:marRight w:val="0"/>
                      <w:marTop w:val="0"/>
                      <w:marBottom w:val="0"/>
                      <w:divBdr>
                        <w:top w:val="single" w:sz="2" w:space="0" w:color="auto"/>
                        <w:left w:val="single" w:sz="2" w:space="0" w:color="auto"/>
                        <w:bottom w:val="single" w:sz="2" w:space="0" w:color="auto"/>
                        <w:right w:val="single" w:sz="2" w:space="0" w:color="auto"/>
                      </w:divBdr>
                      <w:divsChild>
                        <w:div w:id="1952662588">
                          <w:marLeft w:val="0"/>
                          <w:marRight w:val="0"/>
                          <w:marTop w:val="180"/>
                          <w:marBottom w:val="0"/>
                          <w:divBdr>
                            <w:top w:val="single" w:sz="2" w:space="0" w:color="auto"/>
                            <w:left w:val="single" w:sz="2" w:space="0" w:color="auto"/>
                            <w:bottom w:val="single" w:sz="2" w:space="0" w:color="auto"/>
                            <w:right w:val="single" w:sz="2" w:space="0" w:color="auto"/>
                          </w:divBdr>
                          <w:divsChild>
                            <w:div w:id="244996679">
                              <w:marLeft w:val="0"/>
                              <w:marRight w:val="0"/>
                              <w:marTop w:val="0"/>
                              <w:marBottom w:val="0"/>
                              <w:divBdr>
                                <w:top w:val="single" w:sz="2" w:space="0" w:color="auto"/>
                                <w:left w:val="single" w:sz="2" w:space="0" w:color="auto"/>
                                <w:bottom w:val="single" w:sz="2" w:space="0" w:color="auto"/>
                                <w:right w:val="single" w:sz="2" w:space="0" w:color="auto"/>
                              </w:divBdr>
                              <w:divsChild>
                                <w:div w:id="145047134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782995852">
                  <w:marLeft w:val="0"/>
                  <w:marRight w:val="0"/>
                  <w:marTop w:val="480"/>
                  <w:marBottom w:val="0"/>
                  <w:divBdr>
                    <w:top w:val="single" w:sz="2" w:space="0" w:color="auto"/>
                    <w:left w:val="single" w:sz="2" w:space="0" w:color="auto"/>
                    <w:bottom w:val="single" w:sz="2" w:space="0" w:color="auto"/>
                    <w:right w:val="single" w:sz="2" w:space="0" w:color="auto"/>
                  </w:divBdr>
                  <w:divsChild>
                    <w:div w:id="679740085">
                      <w:marLeft w:val="0"/>
                      <w:marRight w:val="0"/>
                      <w:marTop w:val="0"/>
                      <w:marBottom w:val="0"/>
                      <w:divBdr>
                        <w:top w:val="single" w:sz="2" w:space="0" w:color="auto"/>
                        <w:left w:val="single" w:sz="2" w:space="0" w:color="auto"/>
                        <w:bottom w:val="single" w:sz="2" w:space="0" w:color="auto"/>
                        <w:right w:val="single" w:sz="2" w:space="0" w:color="auto"/>
                      </w:divBdr>
                    </w:div>
                    <w:div w:id="419058133">
                      <w:marLeft w:val="0"/>
                      <w:marRight w:val="0"/>
                      <w:marTop w:val="0"/>
                      <w:marBottom w:val="0"/>
                      <w:divBdr>
                        <w:top w:val="single" w:sz="2" w:space="0" w:color="auto"/>
                        <w:left w:val="single" w:sz="2" w:space="0" w:color="auto"/>
                        <w:bottom w:val="single" w:sz="2" w:space="0" w:color="auto"/>
                        <w:right w:val="single" w:sz="2" w:space="0" w:color="auto"/>
                      </w:divBdr>
                      <w:divsChild>
                        <w:div w:id="1717120851">
                          <w:marLeft w:val="0"/>
                          <w:marRight w:val="0"/>
                          <w:marTop w:val="0"/>
                          <w:marBottom w:val="0"/>
                          <w:divBdr>
                            <w:top w:val="single" w:sz="2" w:space="0" w:color="auto"/>
                            <w:left w:val="single" w:sz="2" w:space="0" w:color="auto"/>
                            <w:bottom w:val="single" w:sz="2" w:space="0" w:color="auto"/>
                            <w:right w:val="single" w:sz="2" w:space="0" w:color="auto"/>
                          </w:divBdr>
                          <w:divsChild>
                            <w:div w:id="954023980">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41699667">
                  <w:marLeft w:val="0"/>
                  <w:marRight w:val="0"/>
                  <w:marTop w:val="480"/>
                  <w:marBottom w:val="0"/>
                  <w:divBdr>
                    <w:top w:val="single" w:sz="2" w:space="0" w:color="auto"/>
                    <w:left w:val="single" w:sz="2" w:space="0" w:color="auto"/>
                    <w:bottom w:val="single" w:sz="2" w:space="0" w:color="auto"/>
                    <w:right w:val="single" w:sz="2" w:space="0" w:color="auto"/>
                  </w:divBdr>
                  <w:divsChild>
                    <w:div w:id="1716344398">
                      <w:marLeft w:val="0"/>
                      <w:marRight w:val="0"/>
                      <w:marTop w:val="0"/>
                      <w:marBottom w:val="0"/>
                      <w:divBdr>
                        <w:top w:val="single" w:sz="2" w:space="0" w:color="auto"/>
                        <w:left w:val="single" w:sz="2" w:space="0" w:color="auto"/>
                        <w:bottom w:val="single" w:sz="2" w:space="0" w:color="auto"/>
                        <w:right w:val="single" w:sz="2" w:space="0" w:color="auto"/>
                      </w:divBdr>
                      <w:divsChild>
                        <w:div w:id="318731201">
                          <w:marLeft w:val="0"/>
                          <w:marRight w:val="0"/>
                          <w:marTop w:val="180"/>
                          <w:marBottom w:val="0"/>
                          <w:divBdr>
                            <w:top w:val="single" w:sz="2" w:space="0" w:color="auto"/>
                            <w:left w:val="single" w:sz="2" w:space="0" w:color="auto"/>
                            <w:bottom w:val="single" w:sz="2" w:space="0" w:color="auto"/>
                            <w:right w:val="single" w:sz="2" w:space="0" w:color="auto"/>
                          </w:divBdr>
                          <w:divsChild>
                            <w:div w:id="1195266117">
                              <w:marLeft w:val="0"/>
                              <w:marRight w:val="0"/>
                              <w:marTop w:val="0"/>
                              <w:marBottom w:val="0"/>
                              <w:divBdr>
                                <w:top w:val="single" w:sz="2" w:space="0" w:color="auto"/>
                                <w:left w:val="single" w:sz="2" w:space="0" w:color="auto"/>
                                <w:bottom w:val="single" w:sz="2" w:space="0" w:color="auto"/>
                                <w:right w:val="single" w:sz="2" w:space="0" w:color="auto"/>
                              </w:divBdr>
                              <w:divsChild>
                                <w:div w:id="80806001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675111455">
                  <w:marLeft w:val="0"/>
                  <w:marRight w:val="0"/>
                  <w:marTop w:val="480"/>
                  <w:marBottom w:val="0"/>
                  <w:divBdr>
                    <w:top w:val="single" w:sz="2" w:space="0" w:color="auto"/>
                    <w:left w:val="single" w:sz="2" w:space="0" w:color="auto"/>
                    <w:bottom w:val="single" w:sz="2" w:space="0" w:color="auto"/>
                    <w:right w:val="single" w:sz="2" w:space="0" w:color="auto"/>
                  </w:divBdr>
                  <w:divsChild>
                    <w:div w:id="908616617">
                      <w:marLeft w:val="0"/>
                      <w:marRight w:val="0"/>
                      <w:marTop w:val="0"/>
                      <w:marBottom w:val="0"/>
                      <w:divBdr>
                        <w:top w:val="single" w:sz="2" w:space="0" w:color="auto"/>
                        <w:left w:val="single" w:sz="2" w:space="0" w:color="auto"/>
                        <w:bottom w:val="single" w:sz="2" w:space="0" w:color="auto"/>
                        <w:right w:val="single" w:sz="2" w:space="0" w:color="auto"/>
                      </w:divBdr>
                    </w:div>
                    <w:div w:id="2114323529">
                      <w:marLeft w:val="0"/>
                      <w:marRight w:val="0"/>
                      <w:marTop w:val="0"/>
                      <w:marBottom w:val="0"/>
                      <w:divBdr>
                        <w:top w:val="single" w:sz="2" w:space="0" w:color="auto"/>
                        <w:left w:val="single" w:sz="2" w:space="0" w:color="auto"/>
                        <w:bottom w:val="single" w:sz="2" w:space="0" w:color="auto"/>
                        <w:right w:val="single" w:sz="2" w:space="0" w:color="auto"/>
                      </w:divBdr>
                      <w:divsChild>
                        <w:div w:id="155267085">
                          <w:marLeft w:val="0"/>
                          <w:marRight w:val="0"/>
                          <w:marTop w:val="0"/>
                          <w:marBottom w:val="0"/>
                          <w:divBdr>
                            <w:top w:val="single" w:sz="2" w:space="0" w:color="auto"/>
                            <w:left w:val="single" w:sz="2" w:space="0" w:color="auto"/>
                            <w:bottom w:val="single" w:sz="2" w:space="0" w:color="auto"/>
                            <w:right w:val="single" w:sz="2" w:space="0" w:color="auto"/>
                          </w:divBdr>
                          <w:divsChild>
                            <w:div w:id="1160072621">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494763070">
                  <w:marLeft w:val="0"/>
                  <w:marRight w:val="0"/>
                  <w:marTop w:val="480"/>
                  <w:marBottom w:val="0"/>
                  <w:divBdr>
                    <w:top w:val="single" w:sz="2" w:space="0" w:color="auto"/>
                    <w:left w:val="single" w:sz="2" w:space="0" w:color="auto"/>
                    <w:bottom w:val="single" w:sz="2" w:space="0" w:color="auto"/>
                    <w:right w:val="single" w:sz="2" w:space="0" w:color="auto"/>
                  </w:divBdr>
                  <w:divsChild>
                    <w:div w:id="8455956">
                      <w:marLeft w:val="0"/>
                      <w:marRight w:val="0"/>
                      <w:marTop w:val="0"/>
                      <w:marBottom w:val="0"/>
                      <w:divBdr>
                        <w:top w:val="single" w:sz="2" w:space="0" w:color="auto"/>
                        <w:left w:val="single" w:sz="2" w:space="0" w:color="auto"/>
                        <w:bottom w:val="single" w:sz="2" w:space="0" w:color="auto"/>
                        <w:right w:val="single" w:sz="2" w:space="0" w:color="auto"/>
                      </w:divBdr>
                      <w:divsChild>
                        <w:div w:id="831064682">
                          <w:marLeft w:val="0"/>
                          <w:marRight w:val="0"/>
                          <w:marTop w:val="180"/>
                          <w:marBottom w:val="0"/>
                          <w:divBdr>
                            <w:top w:val="single" w:sz="2" w:space="0" w:color="auto"/>
                            <w:left w:val="single" w:sz="2" w:space="0" w:color="auto"/>
                            <w:bottom w:val="single" w:sz="2" w:space="0" w:color="auto"/>
                            <w:right w:val="single" w:sz="2" w:space="0" w:color="auto"/>
                          </w:divBdr>
                          <w:divsChild>
                            <w:div w:id="1973092513">
                              <w:marLeft w:val="0"/>
                              <w:marRight w:val="0"/>
                              <w:marTop w:val="0"/>
                              <w:marBottom w:val="0"/>
                              <w:divBdr>
                                <w:top w:val="single" w:sz="2" w:space="0" w:color="auto"/>
                                <w:left w:val="single" w:sz="2" w:space="0" w:color="auto"/>
                                <w:bottom w:val="single" w:sz="2" w:space="0" w:color="auto"/>
                                <w:right w:val="single" w:sz="2" w:space="0" w:color="auto"/>
                              </w:divBdr>
                              <w:divsChild>
                                <w:div w:id="71971786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330716390">
                  <w:marLeft w:val="0"/>
                  <w:marRight w:val="0"/>
                  <w:marTop w:val="480"/>
                  <w:marBottom w:val="0"/>
                  <w:divBdr>
                    <w:top w:val="single" w:sz="2" w:space="0" w:color="auto"/>
                    <w:left w:val="single" w:sz="2" w:space="0" w:color="auto"/>
                    <w:bottom w:val="single" w:sz="2" w:space="0" w:color="auto"/>
                    <w:right w:val="single" w:sz="2" w:space="0" w:color="auto"/>
                  </w:divBdr>
                  <w:divsChild>
                    <w:div w:id="1950434294">
                      <w:marLeft w:val="0"/>
                      <w:marRight w:val="0"/>
                      <w:marTop w:val="0"/>
                      <w:marBottom w:val="0"/>
                      <w:divBdr>
                        <w:top w:val="single" w:sz="2" w:space="0" w:color="auto"/>
                        <w:left w:val="single" w:sz="2" w:space="0" w:color="auto"/>
                        <w:bottom w:val="single" w:sz="2" w:space="0" w:color="auto"/>
                        <w:right w:val="single" w:sz="2" w:space="0" w:color="auto"/>
                      </w:divBdr>
                    </w:div>
                    <w:div w:id="1640526311">
                      <w:marLeft w:val="0"/>
                      <w:marRight w:val="0"/>
                      <w:marTop w:val="0"/>
                      <w:marBottom w:val="0"/>
                      <w:divBdr>
                        <w:top w:val="single" w:sz="2" w:space="0" w:color="auto"/>
                        <w:left w:val="single" w:sz="2" w:space="0" w:color="auto"/>
                        <w:bottom w:val="single" w:sz="2" w:space="0" w:color="auto"/>
                        <w:right w:val="single" w:sz="2" w:space="0" w:color="auto"/>
                      </w:divBdr>
                      <w:divsChild>
                        <w:div w:id="190346160">
                          <w:marLeft w:val="0"/>
                          <w:marRight w:val="0"/>
                          <w:marTop w:val="0"/>
                          <w:marBottom w:val="0"/>
                          <w:divBdr>
                            <w:top w:val="single" w:sz="2" w:space="0" w:color="auto"/>
                            <w:left w:val="single" w:sz="2" w:space="0" w:color="auto"/>
                            <w:bottom w:val="single" w:sz="2" w:space="0" w:color="auto"/>
                            <w:right w:val="single" w:sz="2" w:space="0" w:color="auto"/>
                          </w:divBdr>
                          <w:divsChild>
                            <w:div w:id="1652825867">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801263360">
                  <w:marLeft w:val="0"/>
                  <w:marRight w:val="0"/>
                  <w:marTop w:val="480"/>
                  <w:marBottom w:val="0"/>
                  <w:divBdr>
                    <w:top w:val="single" w:sz="2" w:space="0" w:color="auto"/>
                    <w:left w:val="single" w:sz="2" w:space="0" w:color="auto"/>
                    <w:bottom w:val="single" w:sz="2" w:space="0" w:color="auto"/>
                    <w:right w:val="single" w:sz="2" w:space="0" w:color="auto"/>
                  </w:divBdr>
                  <w:divsChild>
                    <w:div w:id="831414098">
                      <w:marLeft w:val="0"/>
                      <w:marRight w:val="0"/>
                      <w:marTop w:val="0"/>
                      <w:marBottom w:val="0"/>
                      <w:divBdr>
                        <w:top w:val="single" w:sz="2" w:space="0" w:color="auto"/>
                        <w:left w:val="single" w:sz="2" w:space="0" w:color="auto"/>
                        <w:bottom w:val="single" w:sz="2" w:space="0" w:color="auto"/>
                        <w:right w:val="single" w:sz="2" w:space="0" w:color="auto"/>
                      </w:divBdr>
                      <w:divsChild>
                        <w:div w:id="637028118">
                          <w:marLeft w:val="0"/>
                          <w:marRight w:val="0"/>
                          <w:marTop w:val="180"/>
                          <w:marBottom w:val="0"/>
                          <w:divBdr>
                            <w:top w:val="single" w:sz="2" w:space="0" w:color="auto"/>
                            <w:left w:val="single" w:sz="2" w:space="0" w:color="auto"/>
                            <w:bottom w:val="single" w:sz="2" w:space="0" w:color="auto"/>
                            <w:right w:val="single" w:sz="2" w:space="0" w:color="auto"/>
                          </w:divBdr>
                          <w:divsChild>
                            <w:div w:id="703481171">
                              <w:marLeft w:val="0"/>
                              <w:marRight w:val="0"/>
                              <w:marTop w:val="0"/>
                              <w:marBottom w:val="0"/>
                              <w:divBdr>
                                <w:top w:val="single" w:sz="2" w:space="0" w:color="auto"/>
                                <w:left w:val="single" w:sz="2" w:space="0" w:color="auto"/>
                                <w:bottom w:val="single" w:sz="2" w:space="0" w:color="auto"/>
                                <w:right w:val="single" w:sz="2" w:space="0" w:color="auto"/>
                              </w:divBdr>
                              <w:divsChild>
                                <w:div w:id="162962199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110736361">
                  <w:marLeft w:val="0"/>
                  <w:marRight w:val="0"/>
                  <w:marTop w:val="480"/>
                  <w:marBottom w:val="0"/>
                  <w:divBdr>
                    <w:top w:val="single" w:sz="2" w:space="0" w:color="auto"/>
                    <w:left w:val="single" w:sz="2" w:space="0" w:color="auto"/>
                    <w:bottom w:val="single" w:sz="2" w:space="0" w:color="auto"/>
                    <w:right w:val="single" w:sz="2" w:space="0" w:color="auto"/>
                  </w:divBdr>
                  <w:divsChild>
                    <w:div w:id="335158694">
                      <w:marLeft w:val="0"/>
                      <w:marRight w:val="0"/>
                      <w:marTop w:val="0"/>
                      <w:marBottom w:val="0"/>
                      <w:divBdr>
                        <w:top w:val="single" w:sz="2" w:space="0" w:color="auto"/>
                        <w:left w:val="single" w:sz="2" w:space="0" w:color="auto"/>
                        <w:bottom w:val="single" w:sz="2" w:space="0" w:color="auto"/>
                        <w:right w:val="single" w:sz="2" w:space="0" w:color="auto"/>
                      </w:divBdr>
                    </w:div>
                    <w:div w:id="511839249">
                      <w:marLeft w:val="0"/>
                      <w:marRight w:val="0"/>
                      <w:marTop w:val="0"/>
                      <w:marBottom w:val="0"/>
                      <w:divBdr>
                        <w:top w:val="single" w:sz="2" w:space="0" w:color="auto"/>
                        <w:left w:val="single" w:sz="2" w:space="0" w:color="auto"/>
                        <w:bottom w:val="single" w:sz="2" w:space="0" w:color="auto"/>
                        <w:right w:val="single" w:sz="2" w:space="0" w:color="auto"/>
                      </w:divBdr>
                      <w:divsChild>
                        <w:div w:id="607126806">
                          <w:marLeft w:val="0"/>
                          <w:marRight w:val="0"/>
                          <w:marTop w:val="0"/>
                          <w:marBottom w:val="0"/>
                          <w:divBdr>
                            <w:top w:val="single" w:sz="2" w:space="0" w:color="auto"/>
                            <w:left w:val="single" w:sz="2" w:space="0" w:color="auto"/>
                            <w:bottom w:val="single" w:sz="2" w:space="0" w:color="auto"/>
                            <w:right w:val="single" w:sz="2" w:space="0" w:color="auto"/>
                          </w:divBdr>
                          <w:divsChild>
                            <w:div w:id="715085334">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281036608">
                  <w:marLeft w:val="0"/>
                  <w:marRight w:val="0"/>
                  <w:marTop w:val="480"/>
                  <w:marBottom w:val="0"/>
                  <w:divBdr>
                    <w:top w:val="single" w:sz="2" w:space="0" w:color="auto"/>
                    <w:left w:val="single" w:sz="2" w:space="0" w:color="auto"/>
                    <w:bottom w:val="single" w:sz="2" w:space="0" w:color="auto"/>
                    <w:right w:val="single" w:sz="2" w:space="0" w:color="auto"/>
                  </w:divBdr>
                  <w:divsChild>
                    <w:div w:id="1923906210">
                      <w:marLeft w:val="0"/>
                      <w:marRight w:val="0"/>
                      <w:marTop w:val="0"/>
                      <w:marBottom w:val="0"/>
                      <w:divBdr>
                        <w:top w:val="single" w:sz="2" w:space="0" w:color="auto"/>
                        <w:left w:val="single" w:sz="2" w:space="0" w:color="auto"/>
                        <w:bottom w:val="single" w:sz="2" w:space="0" w:color="auto"/>
                        <w:right w:val="single" w:sz="2" w:space="0" w:color="auto"/>
                      </w:divBdr>
                      <w:divsChild>
                        <w:div w:id="977997724">
                          <w:marLeft w:val="0"/>
                          <w:marRight w:val="0"/>
                          <w:marTop w:val="180"/>
                          <w:marBottom w:val="0"/>
                          <w:divBdr>
                            <w:top w:val="single" w:sz="2" w:space="0" w:color="auto"/>
                            <w:left w:val="single" w:sz="2" w:space="0" w:color="auto"/>
                            <w:bottom w:val="single" w:sz="2" w:space="0" w:color="auto"/>
                            <w:right w:val="single" w:sz="2" w:space="0" w:color="auto"/>
                          </w:divBdr>
                          <w:divsChild>
                            <w:div w:id="57632133">
                              <w:marLeft w:val="0"/>
                              <w:marRight w:val="0"/>
                              <w:marTop w:val="0"/>
                              <w:marBottom w:val="0"/>
                              <w:divBdr>
                                <w:top w:val="single" w:sz="2" w:space="0" w:color="auto"/>
                                <w:left w:val="single" w:sz="2" w:space="0" w:color="auto"/>
                                <w:bottom w:val="single" w:sz="2" w:space="0" w:color="auto"/>
                                <w:right w:val="single" w:sz="2" w:space="0" w:color="auto"/>
                              </w:divBdr>
                              <w:divsChild>
                                <w:div w:id="111204482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47540100">
                  <w:marLeft w:val="0"/>
                  <w:marRight w:val="0"/>
                  <w:marTop w:val="480"/>
                  <w:marBottom w:val="0"/>
                  <w:divBdr>
                    <w:top w:val="single" w:sz="2" w:space="0" w:color="auto"/>
                    <w:left w:val="single" w:sz="2" w:space="0" w:color="auto"/>
                    <w:bottom w:val="single" w:sz="2" w:space="0" w:color="auto"/>
                    <w:right w:val="single" w:sz="2" w:space="0" w:color="auto"/>
                  </w:divBdr>
                  <w:divsChild>
                    <w:div w:id="1052926125">
                      <w:marLeft w:val="0"/>
                      <w:marRight w:val="0"/>
                      <w:marTop w:val="0"/>
                      <w:marBottom w:val="0"/>
                      <w:divBdr>
                        <w:top w:val="single" w:sz="2" w:space="0" w:color="auto"/>
                        <w:left w:val="single" w:sz="2" w:space="0" w:color="auto"/>
                        <w:bottom w:val="single" w:sz="2" w:space="0" w:color="auto"/>
                        <w:right w:val="single" w:sz="2" w:space="0" w:color="auto"/>
                      </w:divBdr>
                    </w:div>
                    <w:div w:id="495919540">
                      <w:marLeft w:val="0"/>
                      <w:marRight w:val="0"/>
                      <w:marTop w:val="0"/>
                      <w:marBottom w:val="0"/>
                      <w:divBdr>
                        <w:top w:val="single" w:sz="2" w:space="0" w:color="auto"/>
                        <w:left w:val="single" w:sz="2" w:space="0" w:color="auto"/>
                        <w:bottom w:val="single" w:sz="2" w:space="0" w:color="auto"/>
                        <w:right w:val="single" w:sz="2" w:space="0" w:color="auto"/>
                      </w:divBdr>
                      <w:divsChild>
                        <w:div w:id="1088505054">
                          <w:marLeft w:val="0"/>
                          <w:marRight w:val="0"/>
                          <w:marTop w:val="0"/>
                          <w:marBottom w:val="0"/>
                          <w:divBdr>
                            <w:top w:val="single" w:sz="2" w:space="0" w:color="auto"/>
                            <w:left w:val="single" w:sz="2" w:space="0" w:color="auto"/>
                            <w:bottom w:val="single" w:sz="2" w:space="0" w:color="auto"/>
                            <w:right w:val="single" w:sz="2" w:space="0" w:color="auto"/>
                          </w:divBdr>
                          <w:divsChild>
                            <w:div w:id="1523015678">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490023554">
                  <w:marLeft w:val="0"/>
                  <w:marRight w:val="0"/>
                  <w:marTop w:val="480"/>
                  <w:marBottom w:val="0"/>
                  <w:divBdr>
                    <w:top w:val="single" w:sz="2" w:space="0" w:color="auto"/>
                    <w:left w:val="single" w:sz="2" w:space="0" w:color="auto"/>
                    <w:bottom w:val="single" w:sz="2" w:space="0" w:color="auto"/>
                    <w:right w:val="single" w:sz="2" w:space="0" w:color="auto"/>
                  </w:divBdr>
                  <w:divsChild>
                    <w:div w:id="1962421579">
                      <w:marLeft w:val="0"/>
                      <w:marRight w:val="0"/>
                      <w:marTop w:val="0"/>
                      <w:marBottom w:val="0"/>
                      <w:divBdr>
                        <w:top w:val="single" w:sz="2" w:space="0" w:color="auto"/>
                        <w:left w:val="single" w:sz="2" w:space="0" w:color="auto"/>
                        <w:bottom w:val="single" w:sz="2" w:space="0" w:color="auto"/>
                        <w:right w:val="single" w:sz="2" w:space="0" w:color="auto"/>
                      </w:divBdr>
                      <w:divsChild>
                        <w:div w:id="1789548540">
                          <w:marLeft w:val="0"/>
                          <w:marRight w:val="0"/>
                          <w:marTop w:val="180"/>
                          <w:marBottom w:val="0"/>
                          <w:divBdr>
                            <w:top w:val="single" w:sz="2" w:space="0" w:color="auto"/>
                            <w:left w:val="single" w:sz="2" w:space="0" w:color="auto"/>
                            <w:bottom w:val="single" w:sz="2" w:space="0" w:color="auto"/>
                            <w:right w:val="single" w:sz="2" w:space="0" w:color="auto"/>
                          </w:divBdr>
                          <w:divsChild>
                            <w:div w:id="7147697">
                              <w:marLeft w:val="0"/>
                              <w:marRight w:val="0"/>
                              <w:marTop w:val="0"/>
                              <w:marBottom w:val="0"/>
                              <w:divBdr>
                                <w:top w:val="single" w:sz="2" w:space="0" w:color="auto"/>
                                <w:left w:val="single" w:sz="2" w:space="0" w:color="auto"/>
                                <w:bottom w:val="single" w:sz="2" w:space="0" w:color="auto"/>
                                <w:right w:val="single" w:sz="2" w:space="0" w:color="auto"/>
                              </w:divBdr>
                              <w:divsChild>
                                <w:div w:id="127764183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505676427">
                  <w:marLeft w:val="0"/>
                  <w:marRight w:val="0"/>
                  <w:marTop w:val="480"/>
                  <w:marBottom w:val="0"/>
                  <w:divBdr>
                    <w:top w:val="single" w:sz="2" w:space="0" w:color="auto"/>
                    <w:left w:val="single" w:sz="2" w:space="0" w:color="auto"/>
                    <w:bottom w:val="single" w:sz="2" w:space="0" w:color="auto"/>
                    <w:right w:val="single" w:sz="2" w:space="0" w:color="auto"/>
                  </w:divBdr>
                  <w:divsChild>
                    <w:div w:id="1289779769">
                      <w:marLeft w:val="0"/>
                      <w:marRight w:val="0"/>
                      <w:marTop w:val="0"/>
                      <w:marBottom w:val="0"/>
                      <w:divBdr>
                        <w:top w:val="single" w:sz="2" w:space="0" w:color="auto"/>
                        <w:left w:val="single" w:sz="2" w:space="0" w:color="auto"/>
                        <w:bottom w:val="single" w:sz="2" w:space="0" w:color="auto"/>
                        <w:right w:val="single" w:sz="2" w:space="0" w:color="auto"/>
                      </w:divBdr>
                    </w:div>
                    <w:div w:id="158160129">
                      <w:marLeft w:val="0"/>
                      <w:marRight w:val="0"/>
                      <w:marTop w:val="0"/>
                      <w:marBottom w:val="0"/>
                      <w:divBdr>
                        <w:top w:val="single" w:sz="2" w:space="0" w:color="auto"/>
                        <w:left w:val="single" w:sz="2" w:space="0" w:color="auto"/>
                        <w:bottom w:val="single" w:sz="2" w:space="0" w:color="auto"/>
                        <w:right w:val="single" w:sz="2" w:space="0" w:color="auto"/>
                      </w:divBdr>
                      <w:divsChild>
                        <w:div w:id="1824420949">
                          <w:marLeft w:val="0"/>
                          <w:marRight w:val="0"/>
                          <w:marTop w:val="0"/>
                          <w:marBottom w:val="0"/>
                          <w:divBdr>
                            <w:top w:val="single" w:sz="2" w:space="0" w:color="auto"/>
                            <w:left w:val="single" w:sz="2" w:space="0" w:color="auto"/>
                            <w:bottom w:val="single" w:sz="2" w:space="0" w:color="auto"/>
                            <w:right w:val="single" w:sz="2" w:space="0" w:color="auto"/>
                          </w:divBdr>
                          <w:divsChild>
                            <w:div w:id="1577665333">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78869444">
                  <w:marLeft w:val="0"/>
                  <w:marRight w:val="0"/>
                  <w:marTop w:val="480"/>
                  <w:marBottom w:val="0"/>
                  <w:divBdr>
                    <w:top w:val="single" w:sz="2" w:space="0" w:color="auto"/>
                    <w:left w:val="single" w:sz="2" w:space="0" w:color="auto"/>
                    <w:bottom w:val="single" w:sz="2" w:space="0" w:color="auto"/>
                    <w:right w:val="single" w:sz="2" w:space="0" w:color="auto"/>
                  </w:divBdr>
                  <w:divsChild>
                    <w:div w:id="85926824">
                      <w:marLeft w:val="0"/>
                      <w:marRight w:val="0"/>
                      <w:marTop w:val="0"/>
                      <w:marBottom w:val="0"/>
                      <w:divBdr>
                        <w:top w:val="single" w:sz="2" w:space="0" w:color="auto"/>
                        <w:left w:val="single" w:sz="2" w:space="0" w:color="auto"/>
                        <w:bottom w:val="single" w:sz="2" w:space="0" w:color="auto"/>
                        <w:right w:val="single" w:sz="2" w:space="0" w:color="auto"/>
                      </w:divBdr>
                      <w:divsChild>
                        <w:div w:id="131681569">
                          <w:marLeft w:val="0"/>
                          <w:marRight w:val="0"/>
                          <w:marTop w:val="180"/>
                          <w:marBottom w:val="0"/>
                          <w:divBdr>
                            <w:top w:val="single" w:sz="2" w:space="0" w:color="auto"/>
                            <w:left w:val="single" w:sz="2" w:space="0" w:color="auto"/>
                            <w:bottom w:val="single" w:sz="2" w:space="0" w:color="auto"/>
                            <w:right w:val="single" w:sz="2" w:space="0" w:color="auto"/>
                          </w:divBdr>
                          <w:divsChild>
                            <w:div w:id="769080881">
                              <w:marLeft w:val="0"/>
                              <w:marRight w:val="0"/>
                              <w:marTop w:val="0"/>
                              <w:marBottom w:val="0"/>
                              <w:divBdr>
                                <w:top w:val="single" w:sz="2" w:space="0" w:color="auto"/>
                                <w:left w:val="single" w:sz="2" w:space="0" w:color="auto"/>
                                <w:bottom w:val="single" w:sz="2" w:space="0" w:color="auto"/>
                                <w:right w:val="single" w:sz="2" w:space="0" w:color="auto"/>
                              </w:divBdr>
                              <w:divsChild>
                                <w:div w:id="50293498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036274442">
                  <w:marLeft w:val="0"/>
                  <w:marRight w:val="0"/>
                  <w:marTop w:val="480"/>
                  <w:marBottom w:val="0"/>
                  <w:divBdr>
                    <w:top w:val="single" w:sz="2" w:space="0" w:color="auto"/>
                    <w:left w:val="single" w:sz="2" w:space="0" w:color="auto"/>
                    <w:bottom w:val="single" w:sz="2" w:space="0" w:color="auto"/>
                    <w:right w:val="single" w:sz="2" w:space="0" w:color="auto"/>
                  </w:divBdr>
                  <w:divsChild>
                    <w:div w:id="1310861842">
                      <w:marLeft w:val="0"/>
                      <w:marRight w:val="0"/>
                      <w:marTop w:val="0"/>
                      <w:marBottom w:val="0"/>
                      <w:divBdr>
                        <w:top w:val="single" w:sz="2" w:space="0" w:color="auto"/>
                        <w:left w:val="single" w:sz="2" w:space="0" w:color="auto"/>
                        <w:bottom w:val="single" w:sz="2" w:space="0" w:color="auto"/>
                        <w:right w:val="single" w:sz="2" w:space="0" w:color="auto"/>
                      </w:divBdr>
                    </w:div>
                    <w:div w:id="398600393">
                      <w:marLeft w:val="0"/>
                      <w:marRight w:val="0"/>
                      <w:marTop w:val="0"/>
                      <w:marBottom w:val="0"/>
                      <w:divBdr>
                        <w:top w:val="single" w:sz="2" w:space="0" w:color="auto"/>
                        <w:left w:val="single" w:sz="2" w:space="0" w:color="auto"/>
                        <w:bottom w:val="single" w:sz="2" w:space="0" w:color="auto"/>
                        <w:right w:val="single" w:sz="2" w:space="0" w:color="auto"/>
                      </w:divBdr>
                      <w:divsChild>
                        <w:div w:id="1901163165">
                          <w:marLeft w:val="0"/>
                          <w:marRight w:val="0"/>
                          <w:marTop w:val="0"/>
                          <w:marBottom w:val="0"/>
                          <w:divBdr>
                            <w:top w:val="single" w:sz="2" w:space="0" w:color="auto"/>
                            <w:left w:val="single" w:sz="2" w:space="0" w:color="auto"/>
                            <w:bottom w:val="single" w:sz="2" w:space="0" w:color="auto"/>
                            <w:right w:val="single" w:sz="2" w:space="0" w:color="auto"/>
                          </w:divBdr>
                          <w:divsChild>
                            <w:div w:id="569930262">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542520704">
                  <w:marLeft w:val="0"/>
                  <w:marRight w:val="0"/>
                  <w:marTop w:val="480"/>
                  <w:marBottom w:val="0"/>
                  <w:divBdr>
                    <w:top w:val="single" w:sz="2" w:space="0" w:color="auto"/>
                    <w:left w:val="single" w:sz="2" w:space="0" w:color="auto"/>
                    <w:bottom w:val="single" w:sz="2" w:space="0" w:color="auto"/>
                    <w:right w:val="single" w:sz="2" w:space="0" w:color="auto"/>
                  </w:divBdr>
                  <w:divsChild>
                    <w:div w:id="1920097601">
                      <w:marLeft w:val="0"/>
                      <w:marRight w:val="0"/>
                      <w:marTop w:val="0"/>
                      <w:marBottom w:val="0"/>
                      <w:divBdr>
                        <w:top w:val="single" w:sz="2" w:space="0" w:color="auto"/>
                        <w:left w:val="single" w:sz="2" w:space="0" w:color="auto"/>
                        <w:bottom w:val="single" w:sz="2" w:space="0" w:color="auto"/>
                        <w:right w:val="single" w:sz="2" w:space="0" w:color="auto"/>
                      </w:divBdr>
                      <w:divsChild>
                        <w:div w:id="459958863">
                          <w:marLeft w:val="0"/>
                          <w:marRight w:val="0"/>
                          <w:marTop w:val="180"/>
                          <w:marBottom w:val="0"/>
                          <w:divBdr>
                            <w:top w:val="single" w:sz="2" w:space="0" w:color="auto"/>
                            <w:left w:val="single" w:sz="2" w:space="0" w:color="auto"/>
                            <w:bottom w:val="single" w:sz="2" w:space="0" w:color="auto"/>
                            <w:right w:val="single" w:sz="2" w:space="0" w:color="auto"/>
                          </w:divBdr>
                          <w:divsChild>
                            <w:div w:id="629168008">
                              <w:marLeft w:val="0"/>
                              <w:marRight w:val="0"/>
                              <w:marTop w:val="0"/>
                              <w:marBottom w:val="0"/>
                              <w:divBdr>
                                <w:top w:val="single" w:sz="2" w:space="0" w:color="auto"/>
                                <w:left w:val="single" w:sz="2" w:space="0" w:color="auto"/>
                                <w:bottom w:val="single" w:sz="2" w:space="0" w:color="auto"/>
                                <w:right w:val="single" w:sz="2" w:space="0" w:color="auto"/>
                              </w:divBdr>
                              <w:divsChild>
                                <w:div w:id="150119785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38115348">
                  <w:marLeft w:val="0"/>
                  <w:marRight w:val="0"/>
                  <w:marTop w:val="480"/>
                  <w:marBottom w:val="0"/>
                  <w:divBdr>
                    <w:top w:val="single" w:sz="2" w:space="0" w:color="auto"/>
                    <w:left w:val="single" w:sz="2" w:space="0" w:color="auto"/>
                    <w:bottom w:val="single" w:sz="2" w:space="0" w:color="auto"/>
                    <w:right w:val="single" w:sz="2" w:space="0" w:color="auto"/>
                  </w:divBdr>
                  <w:divsChild>
                    <w:div w:id="117264413">
                      <w:marLeft w:val="0"/>
                      <w:marRight w:val="0"/>
                      <w:marTop w:val="0"/>
                      <w:marBottom w:val="0"/>
                      <w:divBdr>
                        <w:top w:val="single" w:sz="2" w:space="0" w:color="auto"/>
                        <w:left w:val="single" w:sz="2" w:space="0" w:color="auto"/>
                        <w:bottom w:val="single" w:sz="2" w:space="0" w:color="auto"/>
                        <w:right w:val="single" w:sz="2" w:space="0" w:color="auto"/>
                      </w:divBdr>
                    </w:div>
                    <w:div w:id="1723870752">
                      <w:marLeft w:val="0"/>
                      <w:marRight w:val="0"/>
                      <w:marTop w:val="0"/>
                      <w:marBottom w:val="0"/>
                      <w:divBdr>
                        <w:top w:val="single" w:sz="2" w:space="0" w:color="auto"/>
                        <w:left w:val="single" w:sz="2" w:space="0" w:color="auto"/>
                        <w:bottom w:val="single" w:sz="2" w:space="0" w:color="auto"/>
                        <w:right w:val="single" w:sz="2" w:space="0" w:color="auto"/>
                      </w:divBdr>
                      <w:divsChild>
                        <w:div w:id="403913808">
                          <w:marLeft w:val="0"/>
                          <w:marRight w:val="0"/>
                          <w:marTop w:val="0"/>
                          <w:marBottom w:val="0"/>
                          <w:divBdr>
                            <w:top w:val="single" w:sz="2" w:space="0" w:color="auto"/>
                            <w:left w:val="single" w:sz="2" w:space="0" w:color="auto"/>
                            <w:bottom w:val="single" w:sz="2" w:space="0" w:color="auto"/>
                            <w:right w:val="single" w:sz="2" w:space="0" w:color="auto"/>
                          </w:divBdr>
                          <w:divsChild>
                            <w:div w:id="1857378804">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868881489">
                  <w:marLeft w:val="0"/>
                  <w:marRight w:val="0"/>
                  <w:marTop w:val="480"/>
                  <w:marBottom w:val="0"/>
                  <w:divBdr>
                    <w:top w:val="single" w:sz="2" w:space="0" w:color="auto"/>
                    <w:left w:val="single" w:sz="2" w:space="0" w:color="auto"/>
                    <w:bottom w:val="single" w:sz="2" w:space="0" w:color="auto"/>
                    <w:right w:val="single" w:sz="2" w:space="0" w:color="auto"/>
                  </w:divBdr>
                  <w:divsChild>
                    <w:div w:id="185294329">
                      <w:marLeft w:val="0"/>
                      <w:marRight w:val="0"/>
                      <w:marTop w:val="0"/>
                      <w:marBottom w:val="0"/>
                      <w:divBdr>
                        <w:top w:val="single" w:sz="2" w:space="0" w:color="auto"/>
                        <w:left w:val="single" w:sz="2" w:space="0" w:color="auto"/>
                        <w:bottom w:val="single" w:sz="2" w:space="0" w:color="auto"/>
                        <w:right w:val="single" w:sz="2" w:space="0" w:color="auto"/>
                      </w:divBdr>
                      <w:divsChild>
                        <w:div w:id="2053000167">
                          <w:marLeft w:val="0"/>
                          <w:marRight w:val="0"/>
                          <w:marTop w:val="180"/>
                          <w:marBottom w:val="0"/>
                          <w:divBdr>
                            <w:top w:val="single" w:sz="2" w:space="0" w:color="auto"/>
                            <w:left w:val="single" w:sz="2" w:space="0" w:color="auto"/>
                            <w:bottom w:val="single" w:sz="2" w:space="0" w:color="auto"/>
                            <w:right w:val="single" w:sz="2" w:space="0" w:color="auto"/>
                          </w:divBdr>
                          <w:divsChild>
                            <w:div w:id="1659653419">
                              <w:marLeft w:val="0"/>
                              <w:marRight w:val="0"/>
                              <w:marTop w:val="0"/>
                              <w:marBottom w:val="0"/>
                              <w:divBdr>
                                <w:top w:val="single" w:sz="2" w:space="0" w:color="auto"/>
                                <w:left w:val="single" w:sz="2" w:space="0" w:color="auto"/>
                                <w:bottom w:val="single" w:sz="2" w:space="0" w:color="auto"/>
                                <w:right w:val="single" w:sz="2" w:space="0" w:color="auto"/>
                              </w:divBdr>
                              <w:divsChild>
                                <w:div w:id="6404250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927610906">
                  <w:marLeft w:val="0"/>
                  <w:marRight w:val="0"/>
                  <w:marTop w:val="480"/>
                  <w:marBottom w:val="0"/>
                  <w:divBdr>
                    <w:top w:val="single" w:sz="2" w:space="0" w:color="auto"/>
                    <w:left w:val="single" w:sz="2" w:space="0" w:color="auto"/>
                    <w:bottom w:val="single" w:sz="2" w:space="0" w:color="auto"/>
                    <w:right w:val="single" w:sz="2" w:space="0" w:color="auto"/>
                  </w:divBdr>
                  <w:divsChild>
                    <w:div w:id="1980918103">
                      <w:marLeft w:val="0"/>
                      <w:marRight w:val="0"/>
                      <w:marTop w:val="0"/>
                      <w:marBottom w:val="0"/>
                      <w:divBdr>
                        <w:top w:val="single" w:sz="2" w:space="0" w:color="auto"/>
                        <w:left w:val="single" w:sz="2" w:space="0" w:color="auto"/>
                        <w:bottom w:val="single" w:sz="2" w:space="0" w:color="auto"/>
                        <w:right w:val="single" w:sz="2" w:space="0" w:color="auto"/>
                      </w:divBdr>
                    </w:div>
                    <w:div w:id="1449274014">
                      <w:marLeft w:val="0"/>
                      <w:marRight w:val="0"/>
                      <w:marTop w:val="0"/>
                      <w:marBottom w:val="0"/>
                      <w:divBdr>
                        <w:top w:val="single" w:sz="2" w:space="0" w:color="auto"/>
                        <w:left w:val="single" w:sz="2" w:space="0" w:color="auto"/>
                        <w:bottom w:val="single" w:sz="2" w:space="0" w:color="auto"/>
                        <w:right w:val="single" w:sz="2" w:space="0" w:color="auto"/>
                      </w:divBdr>
                      <w:divsChild>
                        <w:div w:id="569928880">
                          <w:marLeft w:val="0"/>
                          <w:marRight w:val="0"/>
                          <w:marTop w:val="0"/>
                          <w:marBottom w:val="0"/>
                          <w:divBdr>
                            <w:top w:val="single" w:sz="2" w:space="0" w:color="auto"/>
                            <w:left w:val="single" w:sz="2" w:space="0" w:color="auto"/>
                            <w:bottom w:val="single" w:sz="2" w:space="0" w:color="auto"/>
                            <w:right w:val="single" w:sz="2" w:space="0" w:color="auto"/>
                          </w:divBdr>
                          <w:divsChild>
                            <w:div w:id="747268901">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701201281">
                  <w:marLeft w:val="0"/>
                  <w:marRight w:val="0"/>
                  <w:marTop w:val="480"/>
                  <w:marBottom w:val="0"/>
                  <w:divBdr>
                    <w:top w:val="single" w:sz="2" w:space="0" w:color="auto"/>
                    <w:left w:val="single" w:sz="2" w:space="0" w:color="auto"/>
                    <w:bottom w:val="single" w:sz="2" w:space="0" w:color="auto"/>
                    <w:right w:val="single" w:sz="2" w:space="0" w:color="auto"/>
                  </w:divBdr>
                  <w:divsChild>
                    <w:div w:id="1296181030">
                      <w:marLeft w:val="0"/>
                      <w:marRight w:val="0"/>
                      <w:marTop w:val="0"/>
                      <w:marBottom w:val="0"/>
                      <w:divBdr>
                        <w:top w:val="single" w:sz="2" w:space="0" w:color="auto"/>
                        <w:left w:val="single" w:sz="2" w:space="0" w:color="auto"/>
                        <w:bottom w:val="single" w:sz="2" w:space="0" w:color="auto"/>
                        <w:right w:val="single" w:sz="2" w:space="0" w:color="auto"/>
                      </w:divBdr>
                      <w:divsChild>
                        <w:div w:id="2102753894">
                          <w:marLeft w:val="0"/>
                          <w:marRight w:val="0"/>
                          <w:marTop w:val="180"/>
                          <w:marBottom w:val="0"/>
                          <w:divBdr>
                            <w:top w:val="single" w:sz="2" w:space="0" w:color="auto"/>
                            <w:left w:val="single" w:sz="2" w:space="0" w:color="auto"/>
                            <w:bottom w:val="single" w:sz="2" w:space="0" w:color="auto"/>
                            <w:right w:val="single" w:sz="2" w:space="0" w:color="auto"/>
                          </w:divBdr>
                          <w:divsChild>
                            <w:div w:id="565532931">
                              <w:marLeft w:val="0"/>
                              <w:marRight w:val="0"/>
                              <w:marTop w:val="0"/>
                              <w:marBottom w:val="0"/>
                              <w:divBdr>
                                <w:top w:val="single" w:sz="2" w:space="0" w:color="auto"/>
                                <w:left w:val="single" w:sz="2" w:space="0" w:color="auto"/>
                                <w:bottom w:val="single" w:sz="2" w:space="0" w:color="auto"/>
                                <w:right w:val="single" w:sz="2" w:space="0" w:color="auto"/>
                              </w:divBdr>
                              <w:divsChild>
                                <w:div w:id="34841106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05022012">
                  <w:marLeft w:val="0"/>
                  <w:marRight w:val="0"/>
                  <w:marTop w:val="480"/>
                  <w:marBottom w:val="0"/>
                  <w:divBdr>
                    <w:top w:val="single" w:sz="2" w:space="0" w:color="auto"/>
                    <w:left w:val="single" w:sz="2" w:space="0" w:color="auto"/>
                    <w:bottom w:val="single" w:sz="2" w:space="0" w:color="auto"/>
                    <w:right w:val="single" w:sz="2" w:space="0" w:color="auto"/>
                  </w:divBdr>
                  <w:divsChild>
                    <w:div w:id="2090878600">
                      <w:marLeft w:val="0"/>
                      <w:marRight w:val="0"/>
                      <w:marTop w:val="0"/>
                      <w:marBottom w:val="0"/>
                      <w:divBdr>
                        <w:top w:val="single" w:sz="2" w:space="0" w:color="auto"/>
                        <w:left w:val="single" w:sz="2" w:space="0" w:color="auto"/>
                        <w:bottom w:val="single" w:sz="2" w:space="0" w:color="auto"/>
                        <w:right w:val="single" w:sz="2" w:space="0" w:color="auto"/>
                      </w:divBdr>
                    </w:div>
                    <w:div w:id="713502253">
                      <w:marLeft w:val="0"/>
                      <w:marRight w:val="0"/>
                      <w:marTop w:val="0"/>
                      <w:marBottom w:val="0"/>
                      <w:divBdr>
                        <w:top w:val="single" w:sz="2" w:space="0" w:color="auto"/>
                        <w:left w:val="single" w:sz="2" w:space="0" w:color="auto"/>
                        <w:bottom w:val="single" w:sz="2" w:space="0" w:color="auto"/>
                        <w:right w:val="single" w:sz="2" w:space="0" w:color="auto"/>
                      </w:divBdr>
                      <w:divsChild>
                        <w:div w:id="1612855181">
                          <w:marLeft w:val="0"/>
                          <w:marRight w:val="0"/>
                          <w:marTop w:val="0"/>
                          <w:marBottom w:val="0"/>
                          <w:divBdr>
                            <w:top w:val="single" w:sz="2" w:space="0" w:color="auto"/>
                            <w:left w:val="single" w:sz="2" w:space="0" w:color="auto"/>
                            <w:bottom w:val="single" w:sz="2" w:space="0" w:color="auto"/>
                            <w:right w:val="single" w:sz="2" w:space="0" w:color="auto"/>
                          </w:divBdr>
                          <w:divsChild>
                            <w:div w:id="160241661">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741293137">
                  <w:marLeft w:val="0"/>
                  <w:marRight w:val="0"/>
                  <w:marTop w:val="480"/>
                  <w:marBottom w:val="0"/>
                  <w:divBdr>
                    <w:top w:val="single" w:sz="2" w:space="0" w:color="auto"/>
                    <w:left w:val="single" w:sz="2" w:space="0" w:color="auto"/>
                    <w:bottom w:val="single" w:sz="2" w:space="0" w:color="auto"/>
                    <w:right w:val="single" w:sz="2" w:space="0" w:color="auto"/>
                  </w:divBdr>
                  <w:divsChild>
                    <w:div w:id="834222692">
                      <w:marLeft w:val="0"/>
                      <w:marRight w:val="0"/>
                      <w:marTop w:val="0"/>
                      <w:marBottom w:val="0"/>
                      <w:divBdr>
                        <w:top w:val="single" w:sz="2" w:space="0" w:color="auto"/>
                        <w:left w:val="single" w:sz="2" w:space="0" w:color="auto"/>
                        <w:bottom w:val="single" w:sz="2" w:space="0" w:color="auto"/>
                        <w:right w:val="single" w:sz="2" w:space="0" w:color="auto"/>
                      </w:divBdr>
                      <w:divsChild>
                        <w:div w:id="1083453161">
                          <w:marLeft w:val="0"/>
                          <w:marRight w:val="0"/>
                          <w:marTop w:val="180"/>
                          <w:marBottom w:val="0"/>
                          <w:divBdr>
                            <w:top w:val="single" w:sz="2" w:space="0" w:color="auto"/>
                            <w:left w:val="single" w:sz="2" w:space="0" w:color="auto"/>
                            <w:bottom w:val="single" w:sz="2" w:space="0" w:color="auto"/>
                            <w:right w:val="single" w:sz="2" w:space="0" w:color="auto"/>
                          </w:divBdr>
                          <w:divsChild>
                            <w:div w:id="1700467028">
                              <w:marLeft w:val="0"/>
                              <w:marRight w:val="0"/>
                              <w:marTop w:val="0"/>
                              <w:marBottom w:val="0"/>
                              <w:divBdr>
                                <w:top w:val="single" w:sz="2" w:space="0" w:color="auto"/>
                                <w:left w:val="single" w:sz="2" w:space="0" w:color="auto"/>
                                <w:bottom w:val="single" w:sz="2" w:space="0" w:color="auto"/>
                                <w:right w:val="single" w:sz="2" w:space="0" w:color="auto"/>
                              </w:divBdr>
                              <w:divsChild>
                                <w:div w:id="48806405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081097914">
                  <w:marLeft w:val="0"/>
                  <w:marRight w:val="0"/>
                  <w:marTop w:val="480"/>
                  <w:marBottom w:val="0"/>
                  <w:divBdr>
                    <w:top w:val="single" w:sz="2" w:space="0" w:color="auto"/>
                    <w:left w:val="single" w:sz="2" w:space="0" w:color="auto"/>
                    <w:bottom w:val="single" w:sz="2" w:space="0" w:color="auto"/>
                    <w:right w:val="single" w:sz="2" w:space="0" w:color="auto"/>
                  </w:divBdr>
                  <w:divsChild>
                    <w:div w:id="204607868">
                      <w:marLeft w:val="0"/>
                      <w:marRight w:val="0"/>
                      <w:marTop w:val="0"/>
                      <w:marBottom w:val="0"/>
                      <w:divBdr>
                        <w:top w:val="single" w:sz="2" w:space="0" w:color="auto"/>
                        <w:left w:val="single" w:sz="2" w:space="0" w:color="auto"/>
                        <w:bottom w:val="single" w:sz="2" w:space="0" w:color="auto"/>
                        <w:right w:val="single" w:sz="2" w:space="0" w:color="auto"/>
                      </w:divBdr>
                    </w:div>
                    <w:div w:id="792098184">
                      <w:marLeft w:val="0"/>
                      <w:marRight w:val="0"/>
                      <w:marTop w:val="0"/>
                      <w:marBottom w:val="0"/>
                      <w:divBdr>
                        <w:top w:val="single" w:sz="2" w:space="0" w:color="auto"/>
                        <w:left w:val="single" w:sz="2" w:space="0" w:color="auto"/>
                        <w:bottom w:val="single" w:sz="2" w:space="0" w:color="auto"/>
                        <w:right w:val="single" w:sz="2" w:space="0" w:color="auto"/>
                      </w:divBdr>
                      <w:divsChild>
                        <w:div w:id="1556576606">
                          <w:marLeft w:val="0"/>
                          <w:marRight w:val="0"/>
                          <w:marTop w:val="0"/>
                          <w:marBottom w:val="0"/>
                          <w:divBdr>
                            <w:top w:val="single" w:sz="2" w:space="0" w:color="auto"/>
                            <w:left w:val="single" w:sz="2" w:space="0" w:color="auto"/>
                            <w:bottom w:val="single" w:sz="2" w:space="0" w:color="auto"/>
                            <w:right w:val="single" w:sz="2" w:space="0" w:color="auto"/>
                          </w:divBdr>
                          <w:divsChild>
                            <w:div w:id="522674135">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257443293">
                  <w:marLeft w:val="0"/>
                  <w:marRight w:val="0"/>
                  <w:marTop w:val="480"/>
                  <w:marBottom w:val="0"/>
                  <w:divBdr>
                    <w:top w:val="single" w:sz="2" w:space="0" w:color="auto"/>
                    <w:left w:val="single" w:sz="2" w:space="0" w:color="auto"/>
                    <w:bottom w:val="single" w:sz="2" w:space="0" w:color="auto"/>
                    <w:right w:val="single" w:sz="2" w:space="0" w:color="auto"/>
                  </w:divBdr>
                  <w:divsChild>
                    <w:div w:id="2091655389">
                      <w:marLeft w:val="0"/>
                      <w:marRight w:val="0"/>
                      <w:marTop w:val="0"/>
                      <w:marBottom w:val="0"/>
                      <w:divBdr>
                        <w:top w:val="single" w:sz="2" w:space="0" w:color="auto"/>
                        <w:left w:val="single" w:sz="2" w:space="0" w:color="auto"/>
                        <w:bottom w:val="single" w:sz="2" w:space="0" w:color="auto"/>
                        <w:right w:val="single" w:sz="2" w:space="0" w:color="auto"/>
                      </w:divBdr>
                      <w:divsChild>
                        <w:div w:id="1582905781">
                          <w:marLeft w:val="0"/>
                          <w:marRight w:val="0"/>
                          <w:marTop w:val="180"/>
                          <w:marBottom w:val="0"/>
                          <w:divBdr>
                            <w:top w:val="single" w:sz="2" w:space="0" w:color="auto"/>
                            <w:left w:val="single" w:sz="2" w:space="0" w:color="auto"/>
                            <w:bottom w:val="single" w:sz="2" w:space="0" w:color="auto"/>
                            <w:right w:val="single" w:sz="2" w:space="0" w:color="auto"/>
                          </w:divBdr>
                          <w:divsChild>
                            <w:div w:id="2057581284">
                              <w:marLeft w:val="0"/>
                              <w:marRight w:val="0"/>
                              <w:marTop w:val="0"/>
                              <w:marBottom w:val="0"/>
                              <w:divBdr>
                                <w:top w:val="single" w:sz="2" w:space="0" w:color="auto"/>
                                <w:left w:val="single" w:sz="2" w:space="0" w:color="auto"/>
                                <w:bottom w:val="single" w:sz="2" w:space="0" w:color="auto"/>
                                <w:right w:val="single" w:sz="2" w:space="0" w:color="auto"/>
                              </w:divBdr>
                              <w:divsChild>
                                <w:div w:id="156683731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736324412">
                  <w:marLeft w:val="0"/>
                  <w:marRight w:val="0"/>
                  <w:marTop w:val="480"/>
                  <w:marBottom w:val="0"/>
                  <w:divBdr>
                    <w:top w:val="single" w:sz="2" w:space="0" w:color="auto"/>
                    <w:left w:val="single" w:sz="2" w:space="0" w:color="auto"/>
                    <w:bottom w:val="single" w:sz="2" w:space="0" w:color="auto"/>
                    <w:right w:val="single" w:sz="2" w:space="0" w:color="auto"/>
                  </w:divBdr>
                  <w:divsChild>
                    <w:div w:id="183906534">
                      <w:marLeft w:val="0"/>
                      <w:marRight w:val="0"/>
                      <w:marTop w:val="0"/>
                      <w:marBottom w:val="0"/>
                      <w:divBdr>
                        <w:top w:val="single" w:sz="2" w:space="0" w:color="auto"/>
                        <w:left w:val="single" w:sz="2" w:space="0" w:color="auto"/>
                        <w:bottom w:val="single" w:sz="2" w:space="0" w:color="auto"/>
                        <w:right w:val="single" w:sz="2" w:space="0" w:color="auto"/>
                      </w:divBdr>
                    </w:div>
                    <w:div w:id="817116185">
                      <w:marLeft w:val="0"/>
                      <w:marRight w:val="0"/>
                      <w:marTop w:val="0"/>
                      <w:marBottom w:val="0"/>
                      <w:divBdr>
                        <w:top w:val="single" w:sz="2" w:space="0" w:color="auto"/>
                        <w:left w:val="single" w:sz="2" w:space="0" w:color="auto"/>
                        <w:bottom w:val="single" w:sz="2" w:space="0" w:color="auto"/>
                        <w:right w:val="single" w:sz="2" w:space="0" w:color="auto"/>
                      </w:divBdr>
                      <w:divsChild>
                        <w:div w:id="411196303">
                          <w:marLeft w:val="0"/>
                          <w:marRight w:val="0"/>
                          <w:marTop w:val="0"/>
                          <w:marBottom w:val="0"/>
                          <w:divBdr>
                            <w:top w:val="single" w:sz="2" w:space="0" w:color="auto"/>
                            <w:left w:val="single" w:sz="2" w:space="0" w:color="auto"/>
                            <w:bottom w:val="single" w:sz="2" w:space="0" w:color="auto"/>
                            <w:right w:val="single" w:sz="2" w:space="0" w:color="auto"/>
                          </w:divBdr>
                          <w:divsChild>
                            <w:div w:id="2033727926">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861624499">
                  <w:marLeft w:val="0"/>
                  <w:marRight w:val="0"/>
                  <w:marTop w:val="480"/>
                  <w:marBottom w:val="0"/>
                  <w:divBdr>
                    <w:top w:val="single" w:sz="2" w:space="0" w:color="auto"/>
                    <w:left w:val="single" w:sz="2" w:space="0" w:color="auto"/>
                    <w:bottom w:val="single" w:sz="2" w:space="0" w:color="auto"/>
                    <w:right w:val="single" w:sz="2" w:space="0" w:color="auto"/>
                  </w:divBdr>
                  <w:divsChild>
                    <w:div w:id="423919424">
                      <w:marLeft w:val="0"/>
                      <w:marRight w:val="0"/>
                      <w:marTop w:val="0"/>
                      <w:marBottom w:val="0"/>
                      <w:divBdr>
                        <w:top w:val="single" w:sz="2" w:space="0" w:color="auto"/>
                        <w:left w:val="single" w:sz="2" w:space="0" w:color="auto"/>
                        <w:bottom w:val="single" w:sz="2" w:space="0" w:color="auto"/>
                        <w:right w:val="single" w:sz="2" w:space="0" w:color="auto"/>
                      </w:divBdr>
                      <w:divsChild>
                        <w:div w:id="1840805316">
                          <w:marLeft w:val="0"/>
                          <w:marRight w:val="0"/>
                          <w:marTop w:val="180"/>
                          <w:marBottom w:val="0"/>
                          <w:divBdr>
                            <w:top w:val="single" w:sz="2" w:space="0" w:color="auto"/>
                            <w:left w:val="single" w:sz="2" w:space="0" w:color="auto"/>
                            <w:bottom w:val="single" w:sz="2" w:space="0" w:color="auto"/>
                            <w:right w:val="single" w:sz="2" w:space="0" w:color="auto"/>
                          </w:divBdr>
                          <w:divsChild>
                            <w:div w:id="1314800034">
                              <w:marLeft w:val="0"/>
                              <w:marRight w:val="0"/>
                              <w:marTop w:val="0"/>
                              <w:marBottom w:val="0"/>
                              <w:divBdr>
                                <w:top w:val="single" w:sz="2" w:space="0" w:color="auto"/>
                                <w:left w:val="single" w:sz="2" w:space="0" w:color="auto"/>
                                <w:bottom w:val="single" w:sz="2" w:space="0" w:color="auto"/>
                                <w:right w:val="single" w:sz="2" w:space="0" w:color="auto"/>
                              </w:divBdr>
                              <w:divsChild>
                                <w:div w:id="32979698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2342288">
                  <w:marLeft w:val="0"/>
                  <w:marRight w:val="0"/>
                  <w:marTop w:val="480"/>
                  <w:marBottom w:val="0"/>
                  <w:divBdr>
                    <w:top w:val="single" w:sz="2" w:space="0" w:color="auto"/>
                    <w:left w:val="single" w:sz="2" w:space="0" w:color="auto"/>
                    <w:bottom w:val="single" w:sz="2" w:space="0" w:color="auto"/>
                    <w:right w:val="single" w:sz="2" w:space="0" w:color="auto"/>
                  </w:divBdr>
                  <w:divsChild>
                    <w:div w:id="934096444">
                      <w:marLeft w:val="0"/>
                      <w:marRight w:val="0"/>
                      <w:marTop w:val="0"/>
                      <w:marBottom w:val="0"/>
                      <w:divBdr>
                        <w:top w:val="single" w:sz="2" w:space="0" w:color="auto"/>
                        <w:left w:val="single" w:sz="2" w:space="0" w:color="auto"/>
                        <w:bottom w:val="single" w:sz="2" w:space="0" w:color="auto"/>
                        <w:right w:val="single" w:sz="2" w:space="0" w:color="auto"/>
                      </w:divBdr>
                    </w:div>
                    <w:div w:id="881016803">
                      <w:marLeft w:val="0"/>
                      <w:marRight w:val="0"/>
                      <w:marTop w:val="0"/>
                      <w:marBottom w:val="0"/>
                      <w:divBdr>
                        <w:top w:val="single" w:sz="2" w:space="0" w:color="auto"/>
                        <w:left w:val="single" w:sz="2" w:space="0" w:color="auto"/>
                        <w:bottom w:val="single" w:sz="2" w:space="0" w:color="auto"/>
                        <w:right w:val="single" w:sz="2" w:space="0" w:color="auto"/>
                      </w:divBdr>
                      <w:divsChild>
                        <w:div w:id="169108448">
                          <w:marLeft w:val="0"/>
                          <w:marRight w:val="0"/>
                          <w:marTop w:val="0"/>
                          <w:marBottom w:val="0"/>
                          <w:divBdr>
                            <w:top w:val="single" w:sz="2" w:space="0" w:color="auto"/>
                            <w:left w:val="single" w:sz="2" w:space="0" w:color="auto"/>
                            <w:bottom w:val="single" w:sz="2" w:space="0" w:color="auto"/>
                            <w:right w:val="single" w:sz="2" w:space="0" w:color="auto"/>
                          </w:divBdr>
                          <w:divsChild>
                            <w:div w:id="1398431511">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018972614">
                  <w:marLeft w:val="0"/>
                  <w:marRight w:val="0"/>
                  <w:marTop w:val="480"/>
                  <w:marBottom w:val="0"/>
                  <w:divBdr>
                    <w:top w:val="single" w:sz="2" w:space="0" w:color="auto"/>
                    <w:left w:val="single" w:sz="2" w:space="0" w:color="auto"/>
                    <w:bottom w:val="single" w:sz="2" w:space="0" w:color="auto"/>
                    <w:right w:val="single" w:sz="2" w:space="0" w:color="auto"/>
                  </w:divBdr>
                  <w:divsChild>
                    <w:div w:id="1616671550">
                      <w:marLeft w:val="0"/>
                      <w:marRight w:val="0"/>
                      <w:marTop w:val="0"/>
                      <w:marBottom w:val="0"/>
                      <w:divBdr>
                        <w:top w:val="single" w:sz="2" w:space="0" w:color="auto"/>
                        <w:left w:val="single" w:sz="2" w:space="0" w:color="auto"/>
                        <w:bottom w:val="single" w:sz="2" w:space="0" w:color="auto"/>
                        <w:right w:val="single" w:sz="2" w:space="0" w:color="auto"/>
                      </w:divBdr>
                      <w:divsChild>
                        <w:div w:id="1168594432">
                          <w:marLeft w:val="0"/>
                          <w:marRight w:val="0"/>
                          <w:marTop w:val="180"/>
                          <w:marBottom w:val="0"/>
                          <w:divBdr>
                            <w:top w:val="single" w:sz="2" w:space="0" w:color="auto"/>
                            <w:left w:val="single" w:sz="2" w:space="0" w:color="auto"/>
                            <w:bottom w:val="single" w:sz="2" w:space="0" w:color="auto"/>
                            <w:right w:val="single" w:sz="2" w:space="0" w:color="auto"/>
                          </w:divBdr>
                          <w:divsChild>
                            <w:div w:id="2133941326">
                              <w:marLeft w:val="0"/>
                              <w:marRight w:val="0"/>
                              <w:marTop w:val="0"/>
                              <w:marBottom w:val="0"/>
                              <w:divBdr>
                                <w:top w:val="single" w:sz="2" w:space="0" w:color="auto"/>
                                <w:left w:val="single" w:sz="2" w:space="0" w:color="auto"/>
                                <w:bottom w:val="single" w:sz="2" w:space="0" w:color="auto"/>
                                <w:right w:val="single" w:sz="2" w:space="0" w:color="auto"/>
                              </w:divBdr>
                              <w:divsChild>
                                <w:div w:id="14247773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612010557">
                  <w:marLeft w:val="0"/>
                  <w:marRight w:val="0"/>
                  <w:marTop w:val="480"/>
                  <w:marBottom w:val="0"/>
                  <w:divBdr>
                    <w:top w:val="single" w:sz="2" w:space="0" w:color="auto"/>
                    <w:left w:val="single" w:sz="2" w:space="0" w:color="auto"/>
                    <w:bottom w:val="single" w:sz="2" w:space="0" w:color="auto"/>
                    <w:right w:val="single" w:sz="2" w:space="0" w:color="auto"/>
                  </w:divBdr>
                  <w:divsChild>
                    <w:div w:id="1095712928">
                      <w:marLeft w:val="0"/>
                      <w:marRight w:val="0"/>
                      <w:marTop w:val="0"/>
                      <w:marBottom w:val="0"/>
                      <w:divBdr>
                        <w:top w:val="single" w:sz="2" w:space="0" w:color="auto"/>
                        <w:left w:val="single" w:sz="2" w:space="0" w:color="auto"/>
                        <w:bottom w:val="single" w:sz="2" w:space="0" w:color="auto"/>
                        <w:right w:val="single" w:sz="2" w:space="0" w:color="auto"/>
                      </w:divBdr>
                    </w:div>
                    <w:div w:id="2022926826">
                      <w:marLeft w:val="0"/>
                      <w:marRight w:val="0"/>
                      <w:marTop w:val="0"/>
                      <w:marBottom w:val="0"/>
                      <w:divBdr>
                        <w:top w:val="single" w:sz="2" w:space="0" w:color="auto"/>
                        <w:left w:val="single" w:sz="2" w:space="0" w:color="auto"/>
                        <w:bottom w:val="single" w:sz="2" w:space="0" w:color="auto"/>
                        <w:right w:val="single" w:sz="2" w:space="0" w:color="auto"/>
                      </w:divBdr>
                      <w:divsChild>
                        <w:div w:id="490678244">
                          <w:marLeft w:val="0"/>
                          <w:marRight w:val="0"/>
                          <w:marTop w:val="0"/>
                          <w:marBottom w:val="0"/>
                          <w:divBdr>
                            <w:top w:val="single" w:sz="2" w:space="0" w:color="auto"/>
                            <w:left w:val="single" w:sz="2" w:space="0" w:color="auto"/>
                            <w:bottom w:val="single" w:sz="2" w:space="0" w:color="auto"/>
                            <w:right w:val="single" w:sz="2" w:space="0" w:color="auto"/>
                          </w:divBdr>
                          <w:divsChild>
                            <w:div w:id="1373075935">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813786194">
                  <w:marLeft w:val="0"/>
                  <w:marRight w:val="0"/>
                  <w:marTop w:val="480"/>
                  <w:marBottom w:val="0"/>
                  <w:divBdr>
                    <w:top w:val="single" w:sz="2" w:space="0" w:color="auto"/>
                    <w:left w:val="single" w:sz="2" w:space="0" w:color="auto"/>
                    <w:bottom w:val="single" w:sz="2" w:space="0" w:color="auto"/>
                    <w:right w:val="single" w:sz="2" w:space="0" w:color="auto"/>
                  </w:divBdr>
                  <w:divsChild>
                    <w:div w:id="40592244">
                      <w:marLeft w:val="0"/>
                      <w:marRight w:val="0"/>
                      <w:marTop w:val="0"/>
                      <w:marBottom w:val="0"/>
                      <w:divBdr>
                        <w:top w:val="single" w:sz="2" w:space="0" w:color="auto"/>
                        <w:left w:val="single" w:sz="2" w:space="0" w:color="auto"/>
                        <w:bottom w:val="single" w:sz="2" w:space="0" w:color="auto"/>
                        <w:right w:val="single" w:sz="2" w:space="0" w:color="auto"/>
                      </w:divBdr>
                      <w:divsChild>
                        <w:div w:id="1356611141">
                          <w:marLeft w:val="0"/>
                          <w:marRight w:val="0"/>
                          <w:marTop w:val="180"/>
                          <w:marBottom w:val="0"/>
                          <w:divBdr>
                            <w:top w:val="single" w:sz="2" w:space="0" w:color="auto"/>
                            <w:left w:val="single" w:sz="2" w:space="0" w:color="auto"/>
                            <w:bottom w:val="single" w:sz="2" w:space="0" w:color="auto"/>
                            <w:right w:val="single" w:sz="2" w:space="0" w:color="auto"/>
                          </w:divBdr>
                          <w:divsChild>
                            <w:div w:id="31543871">
                              <w:marLeft w:val="0"/>
                              <w:marRight w:val="0"/>
                              <w:marTop w:val="0"/>
                              <w:marBottom w:val="0"/>
                              <w:divBdr>
                                <w:top w:val="single" w:sz="2" w:space="0" w:color="auto"/>
                                <w:left w:val="single" w:sz="2" w:space="0" w:color="auto"/>
                                <w:bottom w:val="single" w:sz="2" w:space="0" w:color="auto"/>
                                <w:right w:val="single" w:sz="2" w:space="0" w:color="auto"/>
                              </w:divBdr>
                              <w:divsChild>
                                <w:div w:id="104085905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754788708">
                  <w:marLeft w:val="0"/>
                  <w:marRight w:val="0"/>
                  <w:marTop w:val="480"/>
                  <w:marBottom w:val="0"/>
                  <w:divBdr>
                    <w:top w:val="single" w:sz="2" w:space="0" w:color="auto"/>
                    <w:left w:val="single" w:sz="2" w:space="0" w:color="auto"/>
                    <w:bottom w:val="single" w:sz="2" w:space="0" w:color="auto"/>
                    <w:right w:val="single" w:sz="2" w:space="0" w:color="auto"/>
                  </w:divBdr>
                  <w:divsChild>
                    <w:div w:id="284893522">
                      <w:marLeft w:val="0"/>
                      <w:marRight w:val="0"/>
                      <w:marTop w:val="0"/>
                      <w:marBottom w:val="0"/>
                      <w:divBdr>
                        <w:top w:val="single" w:sz="2" w:space="0" w:color="auto"/>
                        <w:left w:val="single" w:sz="2" w:space="0" w:color="auto"/>
                        <w:bottom w:val="single" w:sz="2" w:space="0" w:color="auto"/>
                        <w:right w:val="single" w:sz="2" w:space="0" w:color="auto"/>
                      </w:divBdr>
                    </w:div>
                    <w:div w:id="1586450579">
                      <w:marLeft w:val="0"/>
                      <w:marRight w:val="0"/>
                      <w:marTop w:val="0"/>
                      <w:marBottom w:val="0"/>
                      <w:divBdr>
                        <w:top w:val="single" w:sz="2" w:space="0" w:color="auto"/>
                        <w:left w:val="single" w:sz="2" w:space="0" w:color="auto"/>
                        <w:bottom w:val="single" w:sz="2" w:space="0" w:color="auto"/>
                        <w:right w:val="single" w:sz="2" w:space="0" w:color="auto"/>
                      </w:divBdr>
                      <w:divsChild>
                        <w:div w:id="112209145">
                          <w:marLeft w:val="0"/>
                          <w:marRight w:val="0"/>
                          <w:marTop w:val="0"/>
                          <w:marBottom w:val="0"/>
                          <w:divBdr>
                            <w:top w:val="single" w:sz="2" w:space="0" w:color="auto"/>
                            <w:left w:val="single" w:sz="2" w:space="0" w:color="auto"/>
                            <w:bottom w:val="single" w:sz="2" w:space="0" w:color="auto"/>
                            <w:right w:val="single" w:sz="2" w:space="0" w:color="auto"/>
                          </w:divBdr>
                          <w:divsChild>
                            <w:div w:id="1803618928">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431970465">
                  <w:marLeft w:val="0"/>
                  <w:marRight w:val="0"/>
                  <w:marTop w:val="480"/>
                  <w:marBottom w:val="0"/>
                  <w:divBdr>
                    <w:top w:val="single" w:sz="2" w:space="0" w:color="auto"/>
                    <w:left w:val="single" w:sz="2" w:space="0" w:color="auto"/>
                    <w:bottom w:val="single" w:sz="2" w:space="0" w:color="auto"/>
                    <w:right w:val="single" w:sz="2" w:space="0" w:color="auto"/>
                  </w:divBdr>
                  <w:divsChild>
                    <w:div w:id="1946882408">
                      <w:marLeft w:val="0"/>
                      <w:marRight w:val="0"/>
                      <w:marTop w:val="0"/>
                      <w:marBottom w:val="0"/>
                      <w:divBdr>
                        <w:top w:val="single" w:sz="2" w:space="0" w:color="auto"/>
                        <w:left w:val="single" w:sz="2" w:space="0" w:color="auto"/>
                        <w:bottom w:val="single" w:sz="2" w:space="0" w:color="auto"/>
                        <w:right w:val="single" w:sz="2" w:space="0" w:color="auto"/>
                      </w:divBdr>
                      <w:divsChild>
                        <w:div w:id="539052764">
                          <w:marLeft w:val="0"/>
                          <w:marRight w:val="0"/>
                          <w:marTop w:val="180"/>
                          <w:marBottom w:val="0"/>
                          <w:divBdr>
                            <w:top w:val="single" w:sz="2" w:space="0" w:color="auto"/>
                            <w:left w:val="single" w:sz="2" w:space="0" w:color="auto"/>
                            <w:bottom w:val="single" w:sz="2" w:space="0" w:color="auto"/>
                            <w:right w:val="single" w:sz="2" w:space="0" w:color="auto"/>
                          </w:divBdr>
                          <w:divsChild>
                            <w:div w:id="744835742">
                              <w:marLeft w:val="0"/>
                              <w:marRight w:val="0"/>
                              <w:marTop w:val="0"/>
                              <w:marBottom w:val="0"/>
                              <w:divBdr>
                                <w:top w:val="single" w:sz="2" w:space="0" w:color="auto"/>
                                <w:left w:val="single" w:sz="2" w:space="0" w:color="auto"/>
                                <w:bottom w:val="single" w:sz="2" w:space="0" w:color="auto"/>
                                <w:right w:val="single" w:sz="2" w:space="0" w:color="auto"/>
                              </w:divBdr>
                              <w:divsChild>
                                <w:div w:id="190096902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887138580">
                  <w:marLeft w:val="0"/>
                  <w:marRight w:val="0"/>
                  <w:marTop w:val="480"/>
                  <w:marBottom w:val="0"/>
                  <w:divBdr>
                    <w:top w:val="single" w:sz="2" w:space="0" w:color="auto"/>
                    <w:left w:val="single" w:sz="2" w:space="0" w:color="auto"/>
                    <w:bottom w:val="single" w:sz="2" w:space="0" w:color="auto"/>
                    <w:right w:val="single" w:sz="2" w:space="0" w:color="auto"/>
                  </w:divBdr>
                  <w:divsChild>
                    <w:div w:id="274095034">
                      <w:marLeft w:val="0"/>
                      <w:marRight w:val="0"/>
                      <w:marTop w:val="0"/>
                      <w:marBottom w:val="0"/>
                      <w:divBdr>
                        <w:top w:val="single" w:sz="2" w:space="0" w:color="auto"/>
                        <w:left w:val="single" w:sz="2" w:space="0" w:color="auto"/>
                        <w:bottom w:val="single" w:sz="2" w:space="0" w:color="auto"/>
                        <w:right w:val="single" w:sz="2" w:space="0" w:color="auto"/>
                      </w:divBdr>
                    </w:div>
                    <w:div w:id="243341950">
                      <w:marLeft w:val="0"/>
                      <w:marRight w:val="0"/>
                      <w:marTop w:val="0"/>
                      <w:marBottom w:val="0"/>
                      <w:divBdr>
                        <w:top w:val="single" w:sz="2" w:space="0" w:color="auto"/>
                        <w:left w:val="single" w:sz="2" w:space="0" w:color="auto"/>
                        <w:bottom w:val="single" w:sz="2" w:space="0" w:color="auto"/>
                        <w:right w:val="single" w:sz="2" w:space="0" w:color="auto"/>
                      </w:divBdr>
                      <w:divsChild>
                        <w:div w:id="456752764">
                          <w:marLeft w:val="0"/>
                          <w:marRight w:val="0"/>
                          <w:marTop w:val="0"/>
                          <w:marBottom w:val="0"/>
                          <w:divBdr>
                            <w:top w:val="single" w:sz="2" w:space="0" w:color="auto"/>
                            <w:left w:val="single" w:sz="2" w:space="0" w:color="auto"/>
                            <w:bottom w:val="single" w:sz="2" w:space="0" w:color="auto"/>
                            <w:right w:val="single" w:sz="2" w:space="0" w:color="auto"/>
                          </w:divBdr>
                          <w:divsChild>
                            <w:div w:id="22561133">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878665465">
                  <w:marLeft w:val="0"/>
                  <w:marRight w:val="0"/>
                  <w:marTop w:val="480"/>
                  <w:marBottom w:val="0"/>
                  <w:divBdr>
                    <w:top w:val="single" w:sz="2" w:space="0" w:color="auto"/>
                    <w:left w:val="single" w:sz="2" w:space="0" w:color="auto"/>
                    <w:bottom w:val="single" w:sz="2" w:space="0" w:color="auto"/>
                    <w:right w:val="single" w:sz="2" w:space="0" w:color="auto"/>
                  </w:divBdr>
                  <w:divsChild>
                    <w:div w:id="1769042815">
                      <w:marLeft w:val="0"/>
                      <w:marRight w:val="0"/>
                      <w:marTop w:val="0"/>
                      <w:marBottom w:val="0"/>
                      <w:divBdr>
                        <w:top w:val="single" w:sz="2" w:space="0" w:color="auto"/>
                        <w:left w:val="single" w:sz="2" w:space="0" w:color="auto"/>
                        <w:bottom w:val="single" w:sz="2" w:space="0" w:color="auto"/>
                        <w:right w:val="single" w:sz="2" w:space="0" w:color="auto"/>
                      </w:divBdr>
                      <w:divsChild>
                        <w:div w:id="1391152059">
                          <w:marLeft w:val="0"/>
                          <w:marRight w:val="0"/>
                          <w:marTop w:val="180"/>
                          <w:marBottom w:val="0"/>
                          <w:divBdr>
                            <w:top w:val="single" w:sz="2" w:space="0" w:color="auto"/>
                            <w:left w:val="single" w:sz="2" w:space="0" w:color="auto"/>
                            <w:bottom w:val="single" w:sz="2" w:space="0" w:color="auto"/>
                            <w:right w:val="single" w:sz="2" w:space="0" w:color="auto"/>
                          </w:divBdr>
                          <w:divsChild>
                            <w:div w:id="1597591973">
                              <w:marLeft w:val="0"/>
                              <w:marRight w:val="0"/>
                              <w:marTop w:val="0"/>
                              <w:marBottom w:val="0"/>
                              <w:divBdr>
                                <w:top w:val="single" w:sz="2" w:space="0" w:color="auto"/>
                                <w:left w:val="single" w:sz="2" w:space="0" w:color="auto"/>
                                <w:bottom w:val="single" w:sz="2" w:space="0" w:color="auto"/>
                                <w:right w:val="single" w:sz="2" w:space="0" w:color="auto"/>
                              </w:divBdr>
                              <w:divsChild>
                                <w:div w:id="184879087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672491515">
                  <w:marLeft w:val="0"/>
                  <w:marRight w:val="0"/>
                  <w:marTop w:val="480"/>
                  <w:marBottom w:val="0"/>
                  <w:divBdr>
                    <w:top w:val="single" w:sz="2" w:space="0" w:color="auto"/>
                    <w:left w:val="single" w:sz="2" w:space="0" w:color="auto"/>
                    <w:bottom w:val="single" w:sz="2" w:space="0" w:color="auto"/>
                    <w:right w:val="single" w:sz="2" w:space="0" w:color="auto"/>
                  </w:divBdr>
                  <w:divsChild>
                    <w:div w:id="1695964042">
                      <w:marLeft w:val="0"/>
                      <w:marRight w:val="0"/>
                      <w:marTop w:val="0"/>
                      <w:marBottom w:val="0"/>
                      <w:divBdr>
                        <w:top w:val="single" w:sz="2" w:space="0" w:color="auto"/>
                        <w:left w:val="single" w:sz="2" w:space="0" w:color="auto"/>
                        <w:bottom w:val="single" w:sz="2" w:space="0" w:color="auto"/>
                        <w:right w:val="single" w:sz="2" w:space="0" w:color="auto"/>
                      </w:divBdr>
                    </w:div>
                    <w:div w:id="1152991141">
                      <w:marLeft w:val="0"/>
                      <w:marRight w:val="0"/>
                      <w:marTop w:val="0"/>
                      <w:marBottom w:val="0"/>
                      <w:divBdr>
                        <w:top w:val="single" w:sz="2" w:space="0" w:color="auto"/>
                        <w:left w:val="single" w:sz="2" w:space="0" w:color="auto"/>
                        <w:bottom w:val="single" w:sz="2" w:space="0" w:color="auto"/>
                        <w:right w:val="single" w:sz="2" w:space="0" w:color="auto"/>
                      </w:divBdr>
                      <w:divsChild>
                        <w:div w:id="450710965">
                          <w:marLeft w:val="0"/>
                          <w:marRight w:val="0"/>
                          <w:marTop w:val="0"/>
                          <w:marBottom w:val="0"/>
                          <w:divBdr>
                            <w:top w:val="single" w:sz="2" w:space="0" w:color="auto"/>
                            <w:left w:val="single" w:sz="2" w:space="0" w:color="auto"/>
                            <w:bottom w:val="single" w:sz="2" w:space="0" w:color="auto"/>
                            <w:right w:val="single" w:sz="2" w:space="0" w:color="auto"/>
                          </w:divBdr>
                          <w:divsChild>
                            <w:div w:id="419445077">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41292276">
                  <w:marLeft w:val="0"/>
                  <w:marRight w:val="0"/>
                  <w:marTop w:val="480"/>
                  <w:marBottom w:val="0"/>
                  <w:divBdr>
                    <w:top w:val="single" w:sz="2" w:space="0" w:color="auto"/>
                    <w:left w:val="single" w:sz="2" w:space="0" w:color="auto"/>
                    <w:bottom w:val="single" w:sz="2" w:space="0" w:color="auto"/>
                    <w:right w:val="single" w:sz="2" w:space="0" w:color="auto"/>
                  </w:divBdr>
                  <w:divsChild>
                    <w:div w:id="67070750">
                      <w:marLeft w:val="0"/>
                      <w:marRight w:val="0"/>
                      <w:marTop w:val="0"/>
                      <w:marBottom w:val="0"/>
                      <w:divBdr>
                        <w:top w:val="single" w:sz="2" w:space="0" w:color="auto"/>
                        <w:left w:val="single" w:sz="2" w:space="0" w:color="auto"/>
                        <w:bottom w:val="single" w:sz="2" w:space="0" w:color="auto"/>
                        <w:right w:val="single" w:sz="2" w:space="0" w:color="auto"/>
                      </w:divBdr>
                      <w:divsChild>
                        <w:div w:id="501317247">
                          <w:marLeft w:val="0"/>
                          <w:marRight w:val="0"/>
                          <w:marTop w:val="180"/>
                          <w:marBottom w:val="0"/>
                          <w:divBdr>
                            <w:top w:val="single" w:sz="2" w:space="0" w:color="auto"/>
                            <w:left w:val="single" w:sz="2" w:space="0" w:color="auto"/>
                            <w:bottom w:val="single" w:sz="2" w:space="0" w:color="auto"/>
                            <w:right w:val="single" w:sz="2" w:space="0" w:color="auto"/>
                          </w:divBdr>
                          <w:divsChild>
                            <w:div w:id="2093893361">
                              <w:marLeft w:val="0"/>
                              <w:marRight w:val="0"/>
                              <w:marTop w:val="0"/>
                              <w:marBottom w:val="0"/>
                              <w:divBdr>
                                <w:top w:val="single" w:sz="2" w:space="0" w:color="auto"/>
                                <w:left w:val="single" w:sz="2" w:space="0" w:color="auto"/>
                                <w:bottom w:val="single" w:sz="2" w:space="0" w:color="auto"/>
                                <w:right w:val="single" w:sz="2" w:space="0" w:color="auto"/>
                              </w:divBdr>
                              <w:divsChild>
                                <w:div w:id="103095814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536309554">
                  <w:marLeft w:val="0"/>
                  <w:marRight w:val="0"/>
                  <w:marTop w:val="480"/>
                  <w:marBottom w:val="0"/>
                  <w:divBdr>
                    <w:top w:val="single" w:sz="2" w:space="0" w:color="auto"/>
                    <w:left w:val="single" w:sz="2" w:space="0" w:color="auto"/>
                    <w:bottom w:val="single" w:sz="2" w:space="0" w:color="auto"/>
                    <w:right w:val="single" w:sz="2" w:space="0" w:color="auto"/>
                  </w:divBdr>
                  <w:divsChild>
                    <w:div w:id="1203403356">
                      <w:marLeft w:val="0"/>
                      <w:marRight w:val="0"/>
                      <w:marTop w:val="0"/>
                      <w:marBottom w:val="0"/>
                      <w:divBdr>
                        <w:top w:val="single" w:sz="2" w:space="0" w:color="auto"/>
                        <w:left w:val="single" w:sz="2" w:space="0" w:color="auto"/>
                        <w:bottom w:val="single" w:sz="2" w:space="0" w:color="auto"/>
                        <w:right w:val="single" w:sz="2" w:space="0" w:color="auto"/>
                      </w:divBdr>
                    </w:div>
                    <w:div w:id="1510408344">
                      <w:marLeft w:val="0"/>
                      <w:marRight w:val="0"/>
                      <w:marTop w:val="0"/>
                      <w:marBottom w:val="0"/>
                      <w:divBdr>
                        <w:top w:val="single" w:sz="2" w:space="0" w:color="auto"/>
                        <w:left w:val="single" w:sz="2" w:space="0" w:color="auto"/>
                        <w:bottom w:val="single" w:sz="2" w:space="0" w:color="auto"/>
                        <w:right w:val="single" w:sz="2" w:space="0" w:color="auto"/>
                      </w:divBdr>
                      <w:divsChild>
                        <w:div w:id="1580947021">
                          <w:marLeft w:val="0"/>
                          <w:marRight w:val="0"/>
                          <w:marTop w:val="0"/>
                          <w:marBottom w:val="0"/>
                          <w:divBdr>
                            <w:top w:val="single" w:sz="2" w:space="0" w:color="auto"/>
                            <w:left w:val="single" w:sz="2" w:space="0" w:color="auto"/>
                            <w:bottom w:val="single" w:sz="2" w:space="0" w:color="auto"/>
                            <w:right w:val="single" w:sz="2" w:space="0" w:color="auto"/>
                          </w:divBdr>
                          <w:divsChild>
                            <w:div w:id="191043428">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721198987">
                  <w:marLeft w:val="0"/>
                  <w:marRight w:val="0"/>
                  <w:marTop w:val="480"/>
                  <w:marBottom w:val="0"/>
                  <w:divBdr>
                    <w:top w:val="single" w:sz="2" w:space="0" w:color="auto"/>
                    <w:left w:val="single" w:sz="2" w:space="0" w:color="auto"/>
                    <w:bottom w:val="single" w:sz="2" w:space="0" w:color="auto"/>
                    <w:right w:val="single" w:sz="2" w:space="0" w:color="auto"/>
                  </w:divBdr>
                  <w:divsChild>
                    <w:div w:id="1410228006">
                      <w:marLeft w:val="0"/>
                      <w:marRight w:val="0"/>
                      <w:marTop w:val="0"/>
                      <w:marBottom w:val="0"/>
                      <w:divBdr>
                        <w:top w:val="single" w:sz="2" w:space="0" w:color="auto"/>
                        <w:left w:val="single" w:sz="2" w:space="0" w:color="auto"/>
                        <w:bottom w:val="single" w:sz="2" w:space="0" w:color="auto"/>
                        <w:right w:val="single" w:sz="2" w:space="0" w:color="auto"/>
                      </w:divBdr>
                      <w:divsChild>
                        <w:div w:id="2033875078">
                          <w:marLeft w:val="0"/>
                          <w:marRight w:val="0"/>
                          <w:marTop w:val="180"/>
                          <w:marBottom w:val="0"/>
                          <w:divBdr>
                            <w:top w:val="single" w:sz="2" w:space="0" w:color="auto"/>
                            <w:left w:val="single" w:sz="2" w:space="0" w:color="auto"/>
                            <w:bottom w:val="single" w:sz="2" w:space="0" w:color="auto"/>
                            <w:right w:val="single" w:sz="2" w:space="0" w:color="auto"/>
                          </w:divBdr>
                          <w:divsChild>
                            <w:div w:id="1682048037">
                              <w:marLeft w:val="0"/>
                              <w:marRight w:val="0"/>
                              <w:marTop w:val="0"/>
                              <w:marBottom w:val="0"/>
                              <w:divBdr>
                                <w:top w:val="single" w:sz="2" w:space="0" w:color="auto"/>
                                <w:left w:val="single" w:sz="2" w:space="0" w:color="auto"/>
                                <w:bottom w:val="single" w:sz="2" w:space="0" w:color="auto"/>
                                <w:right w:val="single" w:sz="2" w:space="0" w:color="auto"/>
                              </w:divBdr>
                              <w:divsChild>
                                <w:div w:id="155061009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338504648">
                  <w:marLeft w:val="0"/>
                  <w:marRight w:val="0"/>
                  <w:marTop w:val="480"/>
                  <w:marBottom w:val="0"/>
                  <w:divBdr>
                    <w:top w:val="single" w:sz="2" w:space="0" w:color="auto"/>
                    <w:left w:val="single" w:sz="2" w:space="0" w:color="auto"/>
                    <w:bottom w:val="single" w:sz="2" w:space="0" w:color="auto"/>
                    <w:right w:val="single" w:sz="2" w:space="0" w:color="auto"/>
                  </w:divBdr>
                  <w:divsChild>
                    <w:div w:id="519588386">
                      <w:marLeft w:val="0"/>
                      <w:marRight w:val="0"/>
                      <w:marTop w:val="0"/>
                      <w:marBottom w:val="0"/>
                      <w:divBdr>
                        <w:top w:val="single" w:sz="2" w:space="0" w:color="auto"/>
                        <w:left w:val="single" w:sz="2" w:space="0" w:color="auto"/>
                        <w:bottom w:val="single" w:sz="2" w:space="0" w:color="auto"/>
                        <w:right w:val="single" w:sz="2" w:space="0" w:color="auto"/>
                      </w:divBdr>
                    </w:div>
                    <w:div w:id="396325383">
                      <w:marLeft w:val="0"/>
                      <w:marRight w:val="0"/>
                      <w:marTop w:val="0"/>
                      <w:marBottom w:val="0"/>
                      <w:divBdr>
                        <w:top w:val="single" w:sz="2" w:space="0" w:color="auto"/>
                        <w:left w:val="single" w:sz="2" w:space="0" w:color="auto"/>
                        <w:bottom w:val="single" w:sz="2" w:space="0" w:color="auto"/>
                        <w:right w:val="single" w:sz="2" w:space="0" w:color="auto"/>
                      </w:divBdr>
                      <w:divsChild>
                        <w:div w:id="719864207">
                          <w:marLeft w:val="0"/>
                          <w:marRight w:val="0"/>
                          <w:marTop w:val="0"/>
                          <w:marBottom w:val="0"/>
                          <w:divBdr>
                            <w:top w:val="single" w:sz="2" w:space="0" w:color="auto"/>
                            <w:left w:val="single" w:sz="2" w:space="0" w:color="auto"/>
                            <w:bottom w:val="single" w:sz="2" w:space="0" w:color="auto"/>
                            <w:right w:val="single" w:sz="2" w:space="0" w:color="auto"/>
                          </w:divBdr>
                          <w:divsChild>
                            <w:div w:id="1339233319">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527330524">
                  <w:marLeft w:val="0"/>
                  <w:marRight w:val="0"/>
                  <w:marTop w:val="480"/>
                  <w:marBottom w:val="0"/>
                  <w:divBdr>
                    <w:top w:val="single" w:sz="2" w:space="0" w:color="auto"/>
                    <w:left w:val="single" w:sz="2" w:space="0" w:color="auto"/>
                    <w:bottom w:val="single" w:sz="2" w:space="0" w:color="auto"/>
                    <w:right w:val="single" w:sz="2" w:space="0" w:color="auto"/>
                  </w:divBdr>
                  <w:divsChild>
                    <w:div w:id="2058427655">
                      <w:marLeft w:val="0"/>
                      <w:marRight w:val="0"/>
                      <w:marTop w:val="0"/>
                      <w:marBottom w:val="0"/>
                      <w:divBdr>
                        <w:top w:val="single" w:sz="2" w:space="0" w:color="auto"/>
                        <w:left w:val="single" w:sz="2" w:space="0" w:color="auto"/>
                        <w:bottom w:val="single" w:sz="2" w:space="0" w:color="auto"/>
                        <w:right w:val="single" w:sz="2" w:space="0" w:color="auto"/>
                      </w:divBdr>
                      <w:divsChild>
                        <w:div w:id="692532321">
                          <w:marLeft w:val="0"/>
                          <w:marRight w:val="0"/>
                          <w:marTop w:val="180"/>
                          <w:marBottom w:val="0"/>
                          <w:divBdr>
                            <w:top w:val="single" w:sz="2" w:space="0" w:color="auto"/>
                            <w:left w:val="single" w:sz="2" w:space="0" w:color="auto"/>
                            <w:bottom w:val="single" w:sz="2" w:space="0" w:color="auto"/>
                            <w:right w:val="single" w:sz="2" w:space="0" w:color="auto"/>
                          </w:divBdr>
                          <w:divsChild>
                            <w:div w:id="2051764333">
                              <w:marLeft w:val="0"/>
                              <w:marRight w:val="0"/>
                              <w:marTop w:val="0"/>
                              <w:marBottom w:val="0"/>
                              <w:divBdr>
                                <w:top w:val="single" w:sz="2" w:space="0" w:color="auto"/>
                                <w:left w:val="single" w:sz="2" w:space="0" w:color="auto"/>
                                <w:bottom w:val="single" w:sz="2" w:space="0" w:color="auto"/>
                                <w:right w:val="single" w:sz="2" w:space="0" w:color="auto"/>
                              </w:divBdr>
                              <w:divsChild>
                                <w:div w:id="66312139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74321218">
                  <w:marLeft w:val="0"/>
                  <w:marRight w:val="0"/>
                  <w:marTop w:val="480"/>
                  <w:marBottom w:val="0"/>
                  <w:divBdr>
                    <w:top w:val="single" w:sz="2" w:space="0" w:color="auto"/>
                    <w:left w:val="single" w:sz="2" w:space="0" w:color="auto"/>
                    <w:bottom w:val="single" w:sz="2" w:space="0" w:color="auto"/>
                    <w:right w:val="single" w:sz="2" w:space="0" w:color="auto"/>
                  </w:divBdr>
                  <w:divsChild>
                    <w:div w:id="1349528849">
                      <w:marLeft w:val="0"/>
                      <w:marRight w:val="0"/>
                      <w:marTop w:val="0"/>
                      <w:marBottom w:val="0"/>
                      <w:divBdr>
                        <w:top w:val="single" w:sz="2" w:space="0" w:color="auto"/>
                        <w:left w:val="single" w:sz="2" w:space="0" w:color="auto"/>
                        <w:bottom w:val="single" w:sz="2" w:space="0" w:color="auto"/>
                        <w:right w:val="single" w:sz="2" w:space="0" w:color="auto"/>
                      </w:divBdr>
                    </w:div>
                    <w:div w:id="636689143">
                      <w:marLeft w:val="0"/>
                      <w:marRight w:val="0"/>
                      <w:marTop w:val="0"/>
                      <w:marBottom w:val="0"/>
                      <w:divBdr>
                        <w:top w:val="single" w:sz="2" w:space="0" w:color="auto"/>
                        <w:left w:val="single" w:sz="2" w:space="0" w:color="auto"/>
                        <w:bottom w:val="single" w:sz="2" w:space="0" w:color="auto"/>
                        <w:right w:val="single" w:sz="2" w:space="0" w:color="auto"/>
                      </w:divBdr>
                      <w:divsChild>
                        <w:div w:id="313990797">
                          <w:marLeft w:val="0"/>
                          <w:marRight w:val="0"/>
                          <w:marTop w:val="0"/>
                          <w:marBottom w:val="0"/>
                          <w:divBdr>
                            <w:top w:val="single" w:sz="2" w:space="0" w:color="auto"/>
                            <w:left w:val="single" w:sz="2" w:space="0" w:color="auto"/>
                            <w:bottom w:val="single" w:sz="2" w:space="0" w:color="auto"/>
                            <w:right w:val="single" w:sz="2" w:space="0" w:color="auto"/>
                          </w:divBdr>
                          <w:divsChild>
                            <w:div w:id="2013296425">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813407362">
                  <w:marLeft w:val="0"/>
                  <w:marRight w:val="0"/>
                  <w:marTop w:val="480"/>
                  <w:marBottom w:val="0"/>
                  <w:divBdr>
                    <w:top w:val="single" w:sz="2" w:space="0" w:color="auto"/>
                    <w:left w:val="single" w:sz="2" w:space="0" w:color="auto"/>
                    <w:bottom w:val="single" w:sz="2" w:space="0" w:color="auto"/>
                    <w:right w:val="single" w:sz="2" w:space="0" w:color="auto"/>
                  </w:divBdr>
                  <w:divsChild>
                    <w:div w:id="808085377">
                      <w:marLeft w:val="0"/>
                      <w:marRight w:val="0"/>
                      <w:marTop w:val="0"/>
                      <w:marBottom w:val="0"/>
                      <w:divBdr>
                        <w:top w:val="single" w:sz="2" w:space="0" w:color="auto"/>
                        <w:left w:val="single" w:sz="2" w:space="0" w:color="auto"/>
                        <w:bottom w:val="single" w:sz="2" w:space="0" w:color="auto"/>
                        <w:right w:val="single" w:sz="2" w:space="0" w:color="auto"/>
                      </w:divBdr>
                      <w:divsChild>
                        <w:div w:id="817839787">
                          <w:marLeft w:val="0"/>
                          <w:marRight w:val="0"/>
                          <w:marTop w:val="180"/>
                          <w:marBottom w:val="0"/>
                          <w:divBdr>
                            <w:top w:val="single" w:sz="2" w:space="0" w:color="auto"/>
                            <w:left w:val="single" w:sz="2" w:space="0" w:color="auto"/>
                            <w:bottom w:val="single" w:sz="2" w:space="0" w:color="auto"/>
                            <w:right w:val="single" w:sz="2" w:space="0" w:color="auto"/>
                          </w:divBdr>
                          <w:divsChild>
                            <w:div w:id="1664039845">
                              <w:marLeft w:val="0"/>
                              <w:marRight w:val="0"/>
                              <w:marTop w:val="0"/>
                              <w:marBottom w:val="0"/>
                              <w:divBdr>
                                <w:top w:val="single" w:sz="2" w:space="0" w:color="auto"/>
                                <w:left w:val="single" w:sz="2" w:space="0" w:color="auto"/>
                                <w:bottom w:val="single" w:sz="2" w:space="0" w:color="auto"/>
                                <w:right w:val="single" w:sz="2" w:space="0" w:color="auto"/>
                              </w:divBdr>
                              <w:divsChild>
                                <w:div w:id="76881128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042245525">
                  <w:marLeft w:val="0"/>
                  <w:marRight w:val="0"/>
                  <w:marTop w:val="480"/>
                  <w:marBottom w:val="0"/>
                  <w:divBdr>
                    <w:top w:val="single" w:sz="2" w:space="0" w:color="auto"/>
                    <w:left w:val="single" w:sz="2" w:space="0" w:color="auto"/>
                    <w:bottom w:val="single" w:sz="2" w:space="0" w:color="auto"/>
                    <w:right w:val="single" w:sz="2" w:space="0" w:color="auto"/>
                  </w:divBdr>
                  <w:divsChild>
                    <w:div w:id="915701447">
                      <w:marLeft w:val="0"/>
                      <w:marRight w:val="0"/>
                      <w:marTop w:val="0"/>
                      <w:marBottom w:val="0"/>
                      <w:divBdr>
                        <w:top w:val="single" w:sz="2" w:space="0" w:color="auto"/>
                        <w:left w:val="single" w:sz="2" w:space="0" w:color="auto"/>
                        <w:bottom w:val="single" w:sz="2" w:space="0" w:color="auto"/>
                        <w:right w:val="single" w:sz="2" w:space="0" w:color="auto"/>
                      </w:divBdr>
                    </w:div>
                    <w:div w:id="193422720">
                      <w:marLeft w:val="0"/>
                      <w:marRight w:val="0"/>
                      <w:marTop w:val="0"/>
                      <w:marBottom w:val="0"/>
                      <w:divBdr>
                        <w:top w:val="single" w:sz="2" w:space="0" w:color="auto"/>
                        <w:left w:val="single" w:sz="2" w:space="0" w:color="auto"/>
                        <w:bottom w:val="single" w:sz="2" w:space="0" w:color="auto"/>
                        <w:right w:val="single" w:sz="2" w:space="0" w:color="auto"/>
                      </w:divBdr>
                      <w:divsChild>
                        <w:div w:id="729890684">
                          <w:marLeft w:val="0"/>
                          <w:marRight w:val="0"/>
                          <w:marTop w:val="0"/>
                          <w:marBottom w:val="0"/>
                          <w:divBdr>
                            <w:top w:val="single" w:sz="2" w:space="0" w:color="auto"/>
                            <w:left w:val="single" w:sz="2" w:space="0" w:color="auto"/>
                            <w:bottom w:val="single" w:sz="2" w:space="0" w:color="auto"/>
                            <w:right w:val="single" w:sz="2" w:space="0" w:color="auto"/>
                          </w:divBdr>
                          <w:divsChild>
                            <w:div w:id="1873572336">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523710089">
                  <w:marLeft w:val="0"/>
                  <w:marRight w:val="0"/>
                  <w:marTop w:val="480"/>
                  <w:marBottom w:val="0"/>
                  <w:divBdr>
                    <w:top w:val="single" w:sz="2" w:space="0" w:color="auto"/>
                    <w:left w:val="single" w:sz="2" w:space="0" w:color="auto"/>
                    <w:bottom w:val="single" w:sz="2" w:space="0" w:color="auto"/>
                    <w:right w:val="single" w:sz="2" w:space="0" w:color="auto"/>
                  </w:divBdr>
                  <w:divsChild>
                    <w:div w:id="445776583">
                      <w:marLeft w:val="0"/>
                      <w:marRight w:val="0"/>
                      <w:marTop w:val="0"/>
                      <w:marBottom w:val="0"/>
                      <w:divBdr>
                        <w:top w:val="single" w:sz="2" w:space="0" w:color="auto"/>
                        <w:left w:val="single" w:sz="2" w:space="0" w:color="auto"/>
                        <w:bottom w:val="single" w:sz="2" w:space="0" w:color="auto"/>
                        <w:right w:val="single" w:sz="2" w:space="0" w:color="auto"/>
                      </w:divBdr>
                      <w:divsChild>
                        <w:div w:id="1377393905">
                          <w:marLeft w:val="0"/>
                          <w:marRight w:val="0"/>
                          <w:marTop w:val="180"/>
                          <w:marBottom w:val="0"/>
                          <w:divBdr>
                            <w:top w:val="single" w:sz="2" w:space="0" w:color="auto"/>
                            <w:left w:val="single" w:sz="2" w:space="0" w:color="auto"/>
                            <w:bottom w:val="single" w:sz="2" w:space="0" w:color="auto"/>
                            <w:right w:val="single" w:sz="2" w:space="0" w:color="auto"/>
                          </w:divBdr>
                          <w:divsChild>
                            <w:div w:id="1898055562">
                              <w:marLeft w:val="0"/>
                              <w:marRight w:val="0"/>
                              <w:marTop w:val="0"/>
                              <w:marBottom w:val="0"/>
                              <w:divBdr>
                                <w:top w:val="single" w:sz="2" w:space="0" w:color="auto"/>
                                <w:left w:val="single" w:sz="2" w:space="0" w:color="auto"/>
                                <w:bottom w:val="single" w:sz="2" w:space="0" w:color="auto"/>
                                <w:right w:val="single" w:sz="2" w:space="0" w:color="auto"/>
                              </w:divBdr>
                              <w:divsChild>
                                <w:div w:id="81992782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142967540">
                  <w:marLeft w:val="0"/>
                  <w:marRight w:val="0"/>
                  <w:marTop w:val="480"/>
                  <w:marBottom w:val="0"/>
                  <w:divBdr>
                    <w:top w:val="single" w:sz="2" w:space="0" w:color="auto"/>
                    <w:left w:val="single" w:sz="2" w:space="0" w:color="auto"/>
                    <w:bottom w:val="single" w:sz="2" w:space="0" w:color="auto"/>
                    <w:right w:val="single" w:sz="2" w:space="0" w:color="auto"/>
                  </w:divBdr>
                  <w:divsChild>
                    <w:div w:id="1539397038">
                      <w:marLeft w:val="0"/>
                      <w:marRight w:val="0"/>
                      <w:marTop w:val="0"/>
                      <w:marBottom w:val="0"/>
                      <w:divBdr>
                        <w:top w:val="single" w:sz="2" w:space="0" w:color="auto"/>
                        <w:left w:val="single" w:sz="2" w:space="0" w:color="auto"/>
                        <w:bottom w:val="single" w:sz="2" w:space="0" w:color="auto"/>
                        <w:right w:val="single" w:sz="2" w:space="0" w:color="auto"/>
                      </w:divBdr>
                    </w:div>
                    <w:div w:id="1695809821">
                      <w:marLeft w:val="0"/>
                      <w:marRight w:val="0"/>
                      <w:marTop w:val="0"/>
                      <w:marBottom w:val="0"/>
                      <w:divBdr>
                        <w:top w:val="single" w:sz="2" w:space="0" w:color="auto"/>
                        <w:left w:val="single" w:sz="2" w:space="0" w:color="auto"/>
                        <w:bottom w:val="single" w:sz="2" w:space="0" w:color="auto"/>
                        <w:right w:val="single" w:sz="2" w:space="0" w:color="auto"/>
                      </w:divBdr>
                      <w:divsChild>
                        <w:div w:id="362676400">
                          <w:marLeft w:val="0"/>
                          <w:marRight w:val="0"/>
                          <w:marTop w:val="0"/>
                          <w:marBottom w:val="0"/>
                          <w:divBdr>
                            <w:top w:val="single" w:sz="2" w:space="0" w:color="auto"/>
                            <w:left w:val="single" w:sz="2" w:space="0" w:color="auto"/>
                            <w:bottom w:val="single" w:sz="2" w:space="0" w:color="auto"/>
                            <w:right w:val="single" w:sz="2" w:space="0" w:color="auto"/>
                          </w:divBdr>
                          <w:divsChild>
                            <w:div w:id="912735871">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509641299">
                  <w:marLeft w:val="0"/>
                  <w:marRight w:val="0"/>
                  <w:marTop w:val="480"/>
                  <w:marBottom w:val="0"/>
                  <w:divBdr>
                    <w:top w:val="single" w:sz="2" w:space="0" w:color="auto"/>
                    <w:left w:val="single" w:sz="2" w:space="0" w:color="auto"/>
                    <w:bottom w:val="single" w:sz="2" w:space="0" w:color="auto"/>
                    <w:right w:val="single" w:sz="2" w:space="0" w:color="auto"/>
                  </w:divBdr>
                  <w:divsChild>
                    <w:div w:id="494496411">
                      <w:marLeft w:val="0"/>
                      <w:marRight w:val="0"/>
                      <w:marTop w:val="0"/>
                      <w:marBottom w:val="0"/>
                      <w:divBdr>
                        <w:top w:val="single" w:sz="2" w:space="0" w:color="auto"/>
                        <w:left w:val="single" w:sz="2" w:space="0" w:color="auto"/>
                        <w:bottom w:val="single" w:sz="2" w:space="0" w:color="auto"/>
                        <w:right w:val="single" w:sz="2" w:space="0" w:color="auto"/>
                      </w:divBdr>
                      <w:divsChild>
                        <w:div w:id="963538135">
                          <w:marLeft w:val="0"/>
                          <w:marRight w:val="0"/>
                          <w:marTop w:val="180"/>
                          <w:marBottom w:val="0"/>
                          <w:divBdr>
                            <w:top w:val="single" w:sz="2" w:space="0" w:color="auto"/>
                            <w:left w:val="single" w:sz="2" w:space="0" w:color="auto"/>
                            <w:bottom w:val="single" w:sz="2" w:space="0" w:color="auto"/>
                            <w:right w:val="single" w:sz="2" w:space="0" w:color="auto"/>
                          </w:divBdr>
                          <w:divsChild>
                            <w:div w:id="423648424">
                              <w:marLeft w:val="0"/>
                              <w:marRight w:val="0"/>
                              <w:marTop w:val="0"/>
                              <w:marBottom w:val="0"/>
                              <w:divBdr>
                                <w:top w:val="single" w:sz="2" w:space="0" w:color="auto"/>
                                <w:left w:val="single" w:sz="2" w:space="0" w:color="auto"/>
                                <w:bottom w:val="single" w:sz="2" w:space="0" w:color="auto"/>
                                <w:right w:val="single" w:sz="2" w:space="0" w:color="auto"/>
                              </w:divBdr>
                              <w:divsChild>
                                <w:div w:id="138028402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049916392">
                  <w:marLeft w:val="0"/>
                  <w:marRight w:val="0"/>
                  <w:marTop w:val="480"/>
                  <w:marBottom w:val="0"/>
                  <w:divBdr>
                    <w:top w:val="single" w:sz="2" w:space="0" w:color="auto"/>
                    <w:left w:val="single" w:sz="2" w:space="0" w:color="auto"/>
                    <w:bottom w:val="single" w:sz="2" w:space="0" w:color="auto"/>
                    <w:right w:val="single" w:sz="2" w:space="0" w:color="auto"/>
                  </w:divBdr>
                  <w:divsChild>
                    <w:div w:id="822746172">
                      <w:marLeft w:val="0"/>
                      <w:marRight w:val="0"/>
                      <w:marTop w:val="0"/>
                      <w:marBottom w:val="0"/>
                      <w:divBdr>
                        <w:top w:val="single" w:sz="2" w:space="0" w:color="auto"/>
                        <w:left w:val="single" w:sz="2" w:space="0" w:color="auto"/>
                        <w:bottom w:val="single" w:sz="2" w:space="0" w:color="auto"/>
                        <w:right w:val="single" w:sz="2" w:space="0" w:color="auto"/>
                      </w:divBdr>
                    </w:div>
                    <w:div w:id="183518856">
                      <w:marLeft w:val="0"/>
                      <w:marRight w:val="0"/>
                      <w:marTop w:val="0"/>
                      <w:marBottom w:val="0"/>
                      <w:divBdr>
                        <w:top w:val="single" w:sz="2" w:space="0" w:color="auto"/>
                        <w:left w:val="single" w:sz="2" w:space="0" w:color="auto"/>
                        <w:bottom w:val="single" w:sz="2" w:space="0" w:color="auto"/>
                        <w:right w:val="single" w:sz="2" w:space="0" w:color="auto"/>
                      </w:divBdr>
                      <w:divsChild>
                        <w:div w:id="1369645305">
                          <w:marLeft w:val="0"/>
                          <w:marRight w:val="0"/>
                          <w:marTop w:val="0"/>
                          <w:marBottom w:val="0"/>
                          <w:divBdr>
                            <w:top w:val="single" w:sz="2" w:space="0" w:color="auto"/>
                            <w:left w:val="single" w:sz="2" w:space="0" w:color="auto"/>
                            <w:bottom w:val="single" w:sz="2" w:space="0" w:color="auto"/>
                            <w:right w:val="single" w:sz="2" w:space="0" w:color="auto"/>
                          </w:divBdr>
                          <w:divsChild>
                            <w:div w:id="876625503">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068727552">
                  <w:marLeft w:val="0"/>
                  <w:marRight w:val="0"/>
                  <w:marTop w:val="480"/>
                  <w:marBottom w:val="0"/>
                  <w:divBdr>
                    <w:top w:val="single" w:sz="2" w:space="0" w:color="auto"/>
                    <w:left w:val="single" w:sz="2" w:space="0" w:color="auto"/>
                    <w:bottom w:val="single" w:sz="2" w:space="0" w:color="auto"/>
                    <w:right w:val="single" w:sz="2" w:space="0" w:color="auto"/>
                  </w:divBdr>
                  <w:divsChild>
                    <w:div w:id="1474443053">
                      <w:marLeft w:val="0"/>
                      <w:marRight w:val="0"/>
                      <w:marTop w:val="0"/>
                      <w:marBottom w:val="0"/>
                      <w:divBdr>
                        <w:top w:val="single" w:sz="2" w:space="0" w:color="auto"/>
                        <w:left w:val="single" w:sz="2" w:space="0" w:color="auto"/>
                        <w:bottom w:val="single" w:sz="2" w:space="0" w:color="auto"/>
                        <w:right w:val="single" w:sz="2" w:space="0" w:color="auto"/>
                      </w:divBdr>
                      <w:divsChild>
                        <w:div w:id="1075663763">
                          <w:marLeft w:val="0"/>
                          <w:marRight w:val="0"/>
                          <w:marTop w:val="180"/>
                          <w:marBottom w:val="0"/>
                          <w:divBdr>
                            <w:top w:val="single" w:sz="2" w:space="0" w:color="auto"/>
                            <w:left w:val="single" w:sz="2" w:space="0" w:color="auto"/>
                            <w:bottom w:val="single" w:sz="2" w:space="0" w:color="auto"/>
                            <w:right w:val="single" w:sz="2" w:space="0" w:color="auto"/>
                          </w:divBdr>
                          <w:divsChild>
                            <w:div w:id="1487355756">
                              <w:marLeft w:val="0"/>
                              <w:marRight w:val="0"/>
                              <w:marTop w:val="0"/>
                              <w:marBottom w:val="0"/>
                              <w:divBdr>
                                <w:top w:val="single" w:sz="2" w:space="0" w:color="auto"/>
                                <w:left w:val="single" w:sz="2" w:space="0" w:color="auto"/>
                                <w:bottom w:val="single" w:sz="2" w:space="0" w:color="auto"/>
                                <w:right w:val="single" w:sz="2" w:space="0" w:color="auto"/>
                              </w:divBdr>
                              <w:divsChild>
                                <w:div w:id="13410987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527449713">
                  <w:marLeft w:val="0"/>
                  <w:marRight w:val="0"/>
                  <w:marTop w:val="480"/>
                  <w:marBottom w:val="0"/>
                  <w:divBdr>
                    <w:top w:val="single" w:sz="2" w:space="0" w:color="auto"/>
                    <w:left w:val="single" w:sz="2" w:space="0" w:color="auto"/>
                    <w:bottom w:val="single" w:sz="2" w:space="0" w:color="auto"/>
                    <w:right w:val="single" w:sz="2" w:space="0" w:color="auto"/>
                  </w:divBdr>
                  <w:divsChild>
                    <w:div w:id="509374312">
                      <w:marLeft w:val="0"/>
                      <w:marRight w:val="0"/>
                      <w:marTop w:val="0"/>
                      <w:marBottom w:val="0"/>
                      <w:divBdr>
                        <w:top w:val="single" w:sz="2" w:space="0" w:color="auto"/>
                        <w:left w:val="single" w:sz="2" w:space="0" w:color="auto"/>
                        <w:bottom w:val="single" w:sz="2" w:space="0" w:color="auto"/>
                        <w:right w:val="single" w:sz="2" w:space="0" w:color="auto"/>
                      </w:divBdr>
                    </w:div>
                    <w:div w:id="510922835">
                      <w:marLeft w:val="0"/>
                      <w:marRight w:val="0"/>
                      <w:marTop w:val="0"/>
                      <w:marBottom w:val="0"/>
                      <w:divBdr>
                        <w:top w:val="single" w:sz="2" w:space="0" w:color="auto"/>
                        <w:left w:val="single" w:sz="2" w:space="0" w:color="auto"/>
                        <w:bottom w:val="single" w:sz="2" w:space="0" w:color="auto"/>
                        <w:right w:val="single" w:sz="2" w:space="0" w:color="auto"/>
                      </w:divBdr>
                      <w:divsChild>
                        <w:div w:id="630287372">
                          <w:marLeft w:val="0"/>
                          <w:marRight w:val="0"/>
                          <w:marTop w:val="0"/>
                          <w:marBottom w:val="0"/>
                          <w:divBdr>
                            <w:top w:val="single" w:sz="2" w:space="0" w:color="auto"/>
                            <w:left w:val="single" w:sz="2" w:space="0" w:color="auto"/>
                            <w:bottom w:val="single" w:sz="2" w:space="0" w:color="auto"/>
                            <w:right w:val="single" w:sz="2" w:space="0" w:color="auto"/>
                          </w:divBdr>
                          <w:divsChild>
                            <w:div w:id="1892188133">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726642955">
                  <w:marLeft w:val="0"/>
                  <w:marRight w:val="0"/>
                  <w:marTop w:val="480"/>
                  <w:marBottom w:val="0"/>
                  <w:divBdr>
                    <w:top w:val="single" w:sz="2" w:space="0" w:color="auto"/>
                    <w:left w:val="single" w:sz="2" w:space="0" w:color="auto"/>
                    <w:bottom w:val="single" w:sz="2" w:space="0" w:color="auto"/>
                    <w:right w:val="single" w:sz="2" w:space="0" w:color="auto"/>
                  </w:divBdr>
                  <w:divsChild>
                    <w:div w:id="484276992">
                      <w:marLeft w:val="0"/>
                      <w:marRight w:val="0"/>
                      <w:marTop w:val="0"/>
                      <w:marBottom w:val="0"/>
                      <w:divBdr>
                        <w:top w:val="single" w:sz="2" w:space="0" w:color="auto"/>
                        <w:left w:val="single" w:sz="2" w:space="0" w:color="auto"/>
                        <w:bottom w:val="single" w:sz="2" w:space="0" w:color="auto"/>
                        <w:right w:val="single" w:sz="2" w:space="0" w:color="auto"/>
                      </w:divBdr>
                      <w:divsChild>
                        <w:div w:id="74471978">
                          <w:marLeft w:val="0"/>
                          <w:marRight w:val="0"/>
                          <w:marTop w:val="180"/>
                          <w:marBottom w:val="0"/>
                          <w:divBdr>
                            <w:top w:val="single" w:sz="2" w:space="0" w:color="auto"/>
                            <w:left w:val="single" w:sz="2" w:space="0" w:color="auto"/>
                            <w:bottom w:val="single" w:sz="2" w:space="0" w:color="auto"/>
                            <w:right w:val="single" w:sz="2" w:space="0" w:color="auto"/>
                          </w:divBdr>
                          <w:divsChild>
                            <w:div w:id="191114430">
                              <w:marLeft w:val="0"/>
                              <w:marRight w:val="0"/>
                              <w:marTop w:val="0"/>
                              <w:marBottom w:val="0"/>
                              <w:divBdr>
                                <w:top w:val="single" w:sz="2" w:space="0" w:color="auto"/>
                                <w:left w:val="single" w:sz="2" w:space="0" w:color="auto"/>
                                <w:bottom w:val="single" w:sz="2" w:space="0" w:color="auto"/>
                                <w:right w:val="single" w:sz="2" w:space="0" w:color="auto"/>
                              </w:divBdr>
                              <w:divsChild>
                                <w:div w:id="157091960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518081467">
                  <w:marLeft w:val="0"/>
                  <w:marRight w:val="0"/>
                  <w:marTop w:val="480"/>
                  <w:marBottom w:val="0"/>
                  <w:divBdr>
                    <w:top w:val="single" w:sz="2" w:space="0" w:color="auto"/>
                    <w:left w:val="single" w:sz="2" w:space="0" w:color="auto"/>
                    <w:bottom w:val="single" w:sz="2" w:space="0" w:color="auto"/>
                    <w:right w:val="single" w:sz="2" w:space="0" w:color="auto"/>
                  </w:divBdr>
                  <w:divsChild>
                    <w:div w:id="173032599">
                      <w:marLeft w:val="0"/>
                      <w:marRight w:val="0"/>
                      <w:marTop w:val="0"/>
                      <w:marBottom w:val="0"/>
                      <w:divBdr>
                        <w:top w:val="single" w:sz="2" w:space="0" w:color="auto"/>
                        <w:left w:val="single" w:sz="2" w:space="0" w:color="auto"/>
                        <w:bottom w:val="single" w:sz="2" w:space="0" w:color="auto"/>
                        <w:right w:val="single" w:sz="2" w:space="0" w:color="auto"/>
                      </w:divBdr>
                    </w:div>
                    <w:div w:id="1589582167">
                      <w:marLeft w:val="0"/>
                      <w:marRight w:val="0"/>
                      <w:marTop w:val="0"/>
                      <w:marBottom w:val="0"/>
                      <w:divBdr>
                        <w:top w:val="single" w:sz="2" w:space="0" w:color="auto"/>
                        <w:left w:val="single" w:sz="2" w:space="0" w:color="auto"/>
                        <w:bottom w:val="single" w:sz="2" w:space="0" w:color="auto"/>
                        <w:right w:val="single" w:sz="2" w:space="0" w:color="auto"/>
                      </w:divBdr>
                      <w:divsChild>
                        <w:div w:id="1190217492">
                          <w:marLeft w:val="0"/>
                          <w:marRight w:val="0"/>
                          <w:marTop w:val="0"/>
                          <w:marBottom w:val="0"/>
                          <w:divBdr>
                            <w:top w:val="single" w:sz="2" w:space="0" w:color="auto"/>
                            <w:left w:val="single" w:sz="2" w:space="0" w:color="auto"/>
                            <w:bottom w:val="single" w:sz="2" w:space="0" w:color="auto"/>
                            <w:right w:val="single" w:sz="2" w:space="0" w:color="auto"/>
                          </w:divBdr>
                          <w:divsChild>
                            <w:div w:id="1668049345">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462575573">
                  <w:marLeft w:val="0"/>
                  <w:marRight w:val="0"/>
                  <w:marTop w:val="480"/>
                  <w:marBottom w:val="0"/>
                  <w:divBdr>
                    <w:top w:val="single" w:sz="2" w:space="0" w:color="auto"/>
                    <w:left w:val="single" w:sz="2" w:space="0" w:color="auto"/>
                    <w:bottom w:val="single" w:sz="2" w:space="0" w:color="auto"/>
                    <w:right w:val="single" w:sz="2" w:space="0" w:color="auto"/>
                  </w:divBdr>
                  <w:divsChild>
                    <w:div w:id="1961692048">
                      <w:marLeft w:val="0"/>
                      <w:marRight w:val="0"/>
                      <w:marTop w:val="0"/>
                      <w:marBottom w:val="0"/>
                      <w:divBdr>
                        <w:top w:val="single" w:sz="2" w:space="0" w:color="auto"/>
                        <w:left w:val="single" w:sz="2" w:space="0" w:color="auto"/>
                        <w:bottom w:val="single" w:sz="2" w:space="0" w:color="auto"/>
                        <w:right w:val="single" w:sz="2" w:space="0" w:color="auto"/>
                      </w:divBdr>
                      <w:divsChild>
                        <w:div w:id="499390962">
                          <w:marLeft w:val="0"/>
                          <w:marRight w:val="0"/>
                          <w:marTop w:val="180"/>
                          <w:marBottom w:val="0"/>
                          <w:divBdr>
                            <w:top w:val="single" w:sz="2" w:space="0" w:color="auto"/>
                            <w:left w:val="single" w:sz="2" w:space="0" w:color="auto"/>
                            <w:bottom w:val="single" w:sz="2" w:space="0" w:color="auto"/>
                            <w:right w:val="single" w:sz="2" w:space="0" w:color="auto"/>
                          </w:divBdr>
                          <w:divsChild>
                            <w:div w:id="791293062">
                              <w:marLeft w:val="0"/>
                              <w:marRight w:val="0"/>
                              <w:marTop w:val="0"/>
                              <w:marBottom w:val="0"/>
                              <w:divBdr>
                                <w:top w:val="single" w:sz="2" w:space="0" w:color="auto"/>
                                <w:left w:val="single" w:sz="2" w:space="0" w:color="auto"/>
                                <w:bottom w:val="single" w:sz="2" w:space="0" w:color="auto"/>
                                <w:right w:val="single" w:sz="2" w:space="0" w:color="auto"/>
                              </w:divBdr>
                              <w:divsChild>
                                <w:div w:id="182493277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988625188">
                  <w:marLeft w:val="0"/>
                  <w:marRight w:val="0"/>
                  <w:marTop w:val="480"/>
                  <w:marBottom w:val="0"/>
                  <w:divBdr>
                    <w:top w:val="single" w:sz="2" w:space="0" w:color="auto"/>
                    <w:left w:val="single" w:sz="2" w:space="0" w:color="auto"/>
                    <w:bottom w:val="single" w:sz="2" w:space="0" w:color="auto"/>
                    <w:right w:val="single" w:sz="2" w:space="0" w:color="auto"/>
                  </w:divBdr>
                  <w:divsChild>
                    <w:div w:id="755830230">
                      <w:marLeft w:val="0"/>
                      <w:marRight w:val="0"/>
                      <w:marTop w:val="0"/>
                      <w:marBottom w:val="0"/>
                      <w:divBdr>
                        <w:top w:val="single" w:sz="2" w:space="0" w:color="auto"/>
                        <w:left w:val="single" w:sz="2" w:space="0" w:color="auto"/>
                        <w:bottom w:val="single" w:sz="2" w:space="0" w:color="auto"/>
                        <w:right w:val="single" w:sz="2" w:space="0" w:color="auto"/>
                      </w:divBdr>
                    </w:div>
                    <w:div w:id="265384197">
                      <w:marLeft w:val="0"/>
                      <w:marRight w:val="0"/>
                      <w:marTop w:val="0"/>
                      <w:marBottom w:val="0"/>
                      <w:divBdr>
                        <w:top w:val="single" w:sz="2" w:space="0" w:color="auto"/>
                        <w:left w:val="single" w:sz="2" w:space="0" w:color="auto"/>
                        <w:bottom w:val="single" w:sz="2" w:space="0" w:color="auto"/>
                        <w:right w:val="single" w:sz="2" w:space="0" w:color="auto"/>
                      </w:divBdr>
                      <w:divsChild>
                        <w:div w:id="852954263">
                          <w:marLeft w:val="0"/>
                          <w:marRight w:val="0"/>
                          <w:marTop w:val="0"/>
                          <w:marBottom w:val="0"/>
                          <w:divBdr>
                            <w:top w:val="single" w:sz="2" w:space="0" w:color="auto"/>
                            <w:left w:val="single" w:sz="2" w:space="0" w:color="auto"/>
                            <w:bottom w:val="single" w:sz="2" w:space="0" w:color="auto"/>
                            <w:right w:val="single" w:sz="2" w:space="0" w:color="auto"/>
                          </w:divBdr>
                          <w:divsChild>
                            <w:div w:id="1033262100">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990598262">
                  <w:marLeft w:val="0"/>
                  <w:marRight w:val="0"/>
                  <w:marTop w:val="480"/>
                  <w:marBottom w:val="0"/>
                  <w:divBdr>
                    <w:top w:val="single" w:sz="2" w:space="0" w:color="auto"/>
                    <w:left w:val="single" w:sz="2" w:space="0" w:color="auto"/>
                    <w:bottom w:val="single" w:sz="2" w:space="0" w:color="auto"/>
                    <w:right w:val="single" w:sz="2" w:space="0" w:color="auto"/>
                  </w:divBdr>
                  <w:divsChild>
                    <w:div w:id="1337809134">
                      <w:marLeft w:val="0"/>
                      <w:marRight w:val="0"/>
                      <w:marTop w:val="0"/>
                      <w:marBottom w:val="0"/>
                      <w:divBdr>
                        <w:top w:val="single" w:sz="2" w:space="0" w:color="auto"/>
                        <w:left w:val="single" w:sz="2" w:space="0" w:color="auto"/>
                        <w:bottom w:val="single" w:sz="2" w:space="0" w:color="auto"/>
                        <w:right w:val="single" w:sz="2" w:space="0" w:color="auto"/>
                      </w:divBdr>
                      <w:divsChild>
                        <w:div w:id="31158075">
                          <w:marLeft w:val="0"/>
                          <w:marRight w:val="0"/>
                          <w:marTop w:val="180"/>
                          <w:marBottom w:val="0"/>
                          <w:divBdr>
                            <w:top w:val="single" w:sz="2" w:space="0" w:color="auto"/>
                            <w:left w:val="single" w:sz="2" w:space="0" w:color="auto"/>
                            <w:bottom w:val="single" w:sz="2" w:space="0" w:color="auto"/>
                            <w:right w:val="single" w:sz="2" w:space="0" w:color="auto"/>
                          </w:divBdr>
                          <w:divsChild>
                            <w:div w:id="1263338913">
                              <w:marLeft w:val="0"/>
                              <w:marRight w:val="0"/>
                              <w:marTop w:val="0"/>
                              <w:marBottom w:val="0"/>
                              <w:divBdr>
                                <w:top w:val="single" w:sz="2" w:space="0" w:color="auto"/>
                                <w:left w:val="single" w:sz="2" w:space="0" w:color="auto"/>
                                <w:bottom w:val="single" w:sz="2" w:space="0" w:color="auto"/>
                                <w:right w:val="single" w:sz="2" w:space="0" w:color="auto"/>
                              </w:divBdr>
                              <w:divsChild>
                                <w:div w:id="198615517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895817788">
                  <w:marLeft w:val="0"/>
                  <w:marRight w:val="0"/>
                  <w:marTop w:val="480"/>
                  <w:marBottom w:val="0"/>
                  <w:divBdr>
                    <w:top w:val="single" w:sz="2" w:space="0" w:color="auto"/>
                    <w:left w:val="single" w:sz="2" w:space="0" w:color="auto"/>
                    <w:bottom w:val="single" w:sz="2" w:space="0" w:color="auto"/>
                    <w:right w:val="single" w:sz="2" w:space="0" w:color="auto"/>
                  </w:divBdr>
                  <w:divsChild>
                    <w:div w:id="1422141323">
                      <w:marLeft w:val="0"/>
                      <w:marRight w:val="0"/>
                      <w:marTop w:val="0"/>
                      <w:marBottom w:val="0"/>
                      <w:divBdr>
                        <w:top w:val="single" w:sz="2" w:space="0" w:color="auto"/>
                        <w:left w:val="single" w:sz="2" w:space="0" w:color="auto"/>
                        <w:bottom w:val="single" w:sz="2" w:space="0" w:color="auto"/>
                        <w:right w:val="single" w:sz="2" w:space="0" w:color="auto"/>
                      </w:divBdr>
                    </w:div>
                    <w:div w:id="2024625670">
                      <w:marLeft w:val="0"/>
                      <w:marRight w:val="0"/>
                      <w:marTop w:val="0"/>
                      <w:marBottom w:val="0"/>
                      <w:divBdr>
                        <w:top w:val="single" w:sz="2" w:space="0" w:color="auto"/>
                        <w:left w:val="single" w:sz="2" w:space="0" w:color="auto"/>
                        <w:bottom w:val="single" w:sz="2" w:space="0" w:color="auto"/>
                        <w:right w:val="single" w:sz="2" w:space="0" w:color="auto"/>
                      </w:divBdr>
                      <w:divsChild>
                        <w:div w:id="1990818114">
                          <w:marLeft w:val="0"/>
                          <w:marRight w:val="0"/>
                          <w:marTop w:val="0"/>
                          <w:marBottom w:val="0"/>
                          <w:divBdr>
                            <w:top w:val="single" w:sz="2" w:space="0" w:color="auto"/>
                            <w:left w:val="single" w:sz="2" w:space="0" w:color="auto"/>
                            <w:bottom w:val="single" w:sz="2" w:space="0" w:color="auto"/>
                            <w:right w:val="single" w:sz="2" w:space="0" w:color="auto"/>
                          </w:divBdr>
                          <w:divsChild>
                            <w:div w:id="2106923446">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535973511">
                  <w:marLeft w:val="0"/>
                  <w:marRight w:val="0"/>
                  <w:marTop w:val="480"/>
                  <w:marBottom w:val="0"/>
                  <w:divBdr>
                    <w:top w:val="single" w:sz="2" w:space="0" w:color="auto"/>
                    <w:left w:val="single" w:sz="2" w:space="0" w:color="auto"/>
                    <w:bottom w:val="single" w:sz="2" w:space="0" w:color="auto"/>
                    <w:right w:val="single" w:sz="2" w:space="0" w:color="auto"/>
                  </w:divBdr>
                  <w:divsChild>
                    <w:div w:id="577327908">
                      <w:marLeft w:val="0"/>
                      <w:marRight w:val="0"/>
                      <w:marTop w:val="0"/>
                      <w:marBottom w:val="0"/>
                      <w:divBdr>
                        <w:top w:val="single" w:sz="2" w:space="0" w:color="auto"/>
                        <w:left w:val="single" w:sz="2" w:space="0" w:color="auto"/>
                        <w:bottom w:val="single" w:sz="2" w:space="0" w:color="auto"/>
                        <w:right w:val="single" w:sz="2" w:space="0" w:color="auto"/>
                      </w:divBdr>
                      <w:divsChild>
                        <w:div w:id="567887317">
                          <w:marLeft w:val="0"/>
                          <w:marRight w:val="0"/>
                          <w:marTop w:val="180"/>
                          <w:marBottom w:val="0"/>
                          <w:divBdr>
                            <w:top w:val="single" w:sz="2" w:space="0" w:color="auto"/>
                            <w:left w:val="single" w:sz="2" w:space="0" w:color="auto"/>
                            <w:bottom w:val="single" w:sz="2" w:space="0" w:color="auto"/>
                            <w:right w:val="single" w:sz="2" w:space="0" w:color="auto"/>
                          </w:divBdr>
                          <w:divsChild>
                            <w:div w:id="188759996">
                              <w:marLeft w:val="0"/>
                              <w:marRight w:val="0"/>
                              <w:marTop w:val="0"/>
                              <w:marBottom w:val="0"/>
                              <w:divBdr>
                                <w:top w:val="single" w:sz="2" w:space="0" w:color="auto"/>
                                <w:left w:val="single" w:sz="2" w:space="0" w:color="auto"/>
                                <w:bottom w:val="single" w:sz="2" w:space="0" w:color="auto"/>
                                <w:right w:val="single" w:sz="2" w:space="0" w:color="auto"/>
                              </w:divBdr>
                              <w:divsChild>
                                <w:div w:id="137064178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48462767">
                  <w:marLeft w:val="0"/>
                  <w:marRight w:val="0"/>
                  <w:marTop w:val="480"/>
                  <w:marBottom w:val="0"/>
                  <w:divBdr>
                    <w:top w:val="single" w:sz="2" w:space="0" w:color="auto"/>
                    <w:left w:val="single" w:sz="2" w:space="0" w:color="auto"/>
                    <w:bottom w:val="single" w:sz="2" w:space="0" w:color="auto"/>
                    <w:right w:val="single" w:sz="2" w:space="0" w:color="auto"/>
                  </w:divBdr>
                  <w:divsChild>
                    <w:div w:id="716196915">
                      <w:marLeft w:val="0"/>
                      <w:marRight w:val="0"/>
                      <w:marTop w:val="0"/>
                      <w:marBottom w:val="0"/>
                      <w:divBdr>
                        <w:top w:val="single" w:sz="2" w:space="0" w:color="auto"/>
                        <w:left w:val="single" w:sz="2" w:space="0" w:color="auto"/>
                        <w:bottom w:val="single" w:sz="2" w:space="0" w:color="auto"/>
                        <w:right w:val="single" w:sz="2" w:space="0" w:color="auto"/>
                      </w:divBdr>
                    </w:div>
                    <w:div w:id="2086760913">
                      <w:marLeft w:val="0"/>
                      <w:marRight w:val="0"/>
                      <w:marTop w:val="0"/>
                      <w:marBottom w:val="0"/>
                      <w:divBdr>
                        <w:top w:val="single" w:sz="2" w:space="0" w:color="auto"/>
                        <w:left w:val="single" w:sz="2" w:space="0" w:color="auto"/>
                        <w:bottom w:val="single" w:sz="2" w:space="0" w:color="auto"/>
                        <w:right w:val="single" w:sz="2" w:space="0" w:color="auto"/>
                      </w:divBdr>
                      <w:divsChild>
                        <w:div w:id="903292677">
                          <w:marLeft w:val="0"/>
                          <w:marRight w:val="0"/>
                          <w:marTop w:val="0"/>
                          <w:marBottom w:val="0"/>
                          <w:divBdr>
                            <w:top w:val="single" w:sz="2" w:space="0" w:color="auto"/>
                            <w:left w:val="single" w:sz="2" w:space="0" w:color="auto"/>
                            <w:bottom w:val="single" w:sz="2" w:space="0" w:color="auto"/>
                            <w:right w:val="single" w:sz="2" w:space="0" w:color="auto"/>
                          </w:divBdr>
                          <w:divsChild>
                            <w:div w:id="280652982">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539079999">
                  <w:marLeft w:val="0"/>
                  <w:marRight w:val="0"/>
                  <w:marTop w:val="480"/>
                  <w:marBottom w:val="0"/>
                  <w:divBdr>
                    <w:top w:val="single" w:sz="2" w:space="0" w:color="auto"/>
                    <w:left w:val="single" w:sz="2" w:space="0" w:color="auto"/>
                    <w:bottom w:val="single" w:sz="2" w:space="0" w:color="auto"/>
                    <w:right w:val="single" w:sz="2" w:space="0" w:color="auto"/>
                  </w:divBdr>
                  <w:divsChild>
                    <w:div w:id="1575819298">
                      <w:marLeft w:val="0"/>
                      <w:marRight w:val="0"/>
                      <w:marTop w:val="0"/>
                      <w:marBottom w:val="0"/>
                      <w:divBdr>
                        <w:top w:val="single" w:sz="2" w:space="0" w:color="auto"/>
                        <w:left w:val="single" w:sz="2" w:space="0" w:color="auto"/>
                        <w:bottom w:val="single" w:sz="2" w:space="0" w:color="auto"/>
                        <w:right w:val="single" w:sz="2" w:space="0" w:color="auto"/>
                      </w:divBdr>
                      <w:divsChild>
                        <w:div w:id="1881936069">
                          <w:marLeft w:val="0"/>
                          <w:marRight w:val="0"/>
                          <w:marTop w:val="180"/>
                          <w:marBottom w:val="0"/>
                          <w:divBdr>
                            <w:top w:val="single" w:sz="2" w:space="0" w:color="auto"/>
                            <w:left w:val="single" w:sz="2" w:space="0" w:color="auto"/>
                            <w:bottom w:val="single" w:sz="2" w:space="0" w:color="auto"/>
                            <w:right w:val="single" w:sz="2" w:space="0" w:color="auto"/>
                          </w:divBdr>
                          <w:divsChild>
                            <w:div w:id="1187526823">
                              <w:marLeft w:val="0"/>
                              <w:marRight w:val="0"/>
                              <w:marTop w:val="0"/>
                              <w:marBottom w:val="0"/>
                              <w:divBdr>
                                <w:top w:val="single" w:sz="2" w:space="0" w:color="auto"/>
                                <w:left w:val="single" w:sz="2" w:space="0" w:color="auto"/>
                                <w:bottom w:val="single" w:sz="2" w:space="0" w:color="auto"/>
                                <w:right w:val="single" w:sz="2" w:space="0" w:color="auto"/>
                              </w:divBdr>
                              <w:divsChild>
                                <w:div w:id="59529133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83328072">
                  <w:marLeft w:val="0"/>
                  <w:marRight w:val="0"/>
                  <w:marTop w:val="480"/>
                  <w:marBottom w:val="0"/>
                  <w:divBdr>
                    <w:top w:val="single" w:sz="2" w:space="0" w:color="auto"/>
                    <w:left w:val="single" w:sz="2" w:space="0" w:color="auto"/>
                    <w:bottom w:val="single" w:sz="2" w:space="0" w:color="auto"/>
                    <w:right w:val="single" w:sz="2" w:space="0" w:color="auto"/>
                  </w:divBdr>
                  <w:divsChild>
                    <w:div w:id="1263682084">
                      <w:marLeft w:val="0"/>
                      <w:marRight w:val="0"/>
                      <w:marTop w:val="0"/>
                      <w:marBottom w:val="0"/>
                      <w:divBdr>
                        <w:top w:val="single" w:sz="2" w:space="0" w:color="auto"/>
                        <w:left w:val="single" w:sz="2" w:space="0" w:color="auto"/>
                        <w:bottom w:val="single" w:sz="2" w:space="0" w:color="auto"/>
                        <w:right w:val="single" w:sz="2" w:space="0" w:color="auto"/>
                      </w:divBdr>
                    </w:div>
                    <w:div w:id="2120449710">
                      <w:marLeft w:val="0"/>
                      <w:marRight w:val="0"/>
                      <w:marTop w:val="0"/>
                      <w:marBottom w:val="0"/>
                      <w:divBdr>
                        <w:top w:val="single" w:sz="2" w:space="0" w:color="auto"/>
                        <w:left w:val="single" w:sz="2" w:space="0" w:color="auto"/>
                        <w:bottom w:val="single" w:sz="2" w:space="0" w:color="auto"/>
                        <w:right w:val="single" w:sz="2" w:space="0" w:color="auto"/>
                      </w:divBdr>
                      <w:divsChild>
                        <w:div w:id="1064336005">
                          <w:marLeft w:val="0"/>
                          <w:marRight w:val="0"/>
                          <w:marTop w:val="0"/>
                          <w:marBottom w:val="0"/>
                          <w:divBdr>
                            <w:top w:val="single" w:sz="2" w:space="0" w:color="auto"/>
                            <w:left w:val="single" w:sz="2" w:space="0" w:color="auto"/>
                            <w:bottom w:val="single" w:sz="2" w:space="0" w:color="auto"/>
                            <w:right w:val="single" w:sz="2" w:space="0" w:color="auto"/>
                          </w:divBdr>
                          <w:divsChild>
                            <w:div w:id="1715079494">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43062901">
                  <w:marLeft w:val="0"/>
                  <w:marRight w:val="0"/>
                  <w:marTop w:val="480"/>
                  <w:marBottom w:val="0"/>
                  <w:divBdr>
                    <w:top w:val="single" w:sz="2" w:space="0" w:color="auto"/>
                    <w:left w:val="single" w:sz="2" w:space="0" w:color="auto"/>
                    <w:bottom w:val="single" w:sz="2" w:space="0" w:color="auto"/>
                    <w:right w:val="single" w:sz="2" w:space="0" w:color="auto"/>
                  </w:divBdr>
                  <w:divsChild>
                    <w:div w:id="1513761808">
                      <w:marLeft w:val="0"/>
                      <w:marRight w:val="0"/>
                      <w:marTop w:val="0"/>
                      <w:marBottom w:val="0"/>
                      <w:divBdr>
                        <w:top w:val="single" w:sz="2" w:space="0" w:color="auto"/>
                        <w:left w:val="single" w:sz="2" w:space="0" w:color="auto"/>
                        <w:bottom w:val="single" w:sz="2" w:space="0" w:color="auto"/>
                        <w:right w:val="single" w:sz="2" w:space="0" w:color="auto"/>
                      </w:divBdr>
                      <w:divsChild>
                        <w:div w:id="233902260">
                          <w:marLeft w:val="0"/>
                          <w:marRight w:val="0"/>
                          <w:marTop w:val="180"/>
                          <w:marBottom w:val="0"/>
                          <w:divBdr>
                            <w:top w:val="single" w:sz="2" w:space="0" w:color="auto"/>
                            <w:left w:val="single" w:sz="2" w:space="0" w:color="auto"/>
                            <w:bottom w:val="single" w:sz="2" w:space="0" w:color="auto"/>
                            <w:right w:val="single" w:sz="2" w:space="0" w:color="auto"/>
                          </w:divBdr>
                          <w:divsChild>
                            <w:div w:id="1400715105">
                              <w:marLeft w:val="0"/>
                              <w:marRight w:val="0"/>
                              <w:marTop w:val="0"/>
                              <w:marBottom w:val="0"/>
                              <w:divBdr>
                                <w:top w:val="single" w:sz="2" w:space="0" w:color="auto"/>
                                <w:left w:val="single" w:sz="2" w:space="0" w:color="auto"/>
                                <w:bottom w:val="single" w:sz="2" w:space="0" w:color="auto"/>
                                <w:right w:val="single" w:sz="2" w:space="0" w:color="auto"/>
                              </w:divBdr>
                              <w:divsChild>
                                <w:div w:id="69326327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56893760">
                  <w:marLeft w:val="0"/>
                  <w:marRight w:val="0"/>
                  <w:marTop w:val="480"/>
                  <w:marBottom w:val="0"/>
                  <w:divBdr>
                    <w:top w:val="single" w:sz="2" w:space="0" w:color="auto"/>
                    <w:left w:val="single" w:sz="2" w:space="0" w:color="auto"/>
                    <w:bottom w:val="single" w:sz="2" w:space="0" w:color="auto"/>
                    <w:right w:val="single" w:sz="2" w:space="0" w:color="auto"/>
                  </w:divBdr>
                  <w:divsChild>
                    <w:div w:id="68692385">
                      <w:marLeft w:val="0"/>
                      <w:marRight w:val="0"/>
                      <w:marTop w:val="0"/>
                      <w:marBottom w:val="0"/>
                      <w:divBdr>
                        <w:top w:val="single" w:sz="2" w:space="0" w:color="auto"/>
                        <w:left w:val="single" w:sz="2" w:space="0" w:color="auto"/>
                        <w:bottom w:val="single" w:sz="2" w:space="0" w:color="auto"/>
                        <w:right w:val="single" w:sz="2" w:space="0" w:color="auto"/>
                      </w:divBdr>
                    </w:div>
                    <w:div w:id="64568228">
                      <w:marLeft w:val="0"/>
                      <w:marRight w:val="0"/>
                      <w:marTop w:val="0"/>
                      <w:marBottom w:val="0"/>
                      <w:divBdr>
                        <w:top w:val="single" w:sz="2" w:space="0" w:color="auto"/>
                        <w:left w:val="single" w:sz="2" w:space="0" w:color="auto"/>
                        <w:bottom w:val="single" w:sz="2" w:space="0" w:color="auto"/>
                        <w:right w:val="single" w:sz="2" w:space="0" w:color="auto"/>
                      </w:divBdr>
                      <w:divsChild>
                        <w:div w:id="689570559">
                          <w:marLeft w:val="0"/>
                          <w:marRight w:val="0"/>
                          <w:marTop w:val="0"/>
                          <w:marBottom w:val="0"/>
                          <w:divBdr>
                            <w:top w:val="single" w:sz="2" w:space="0" w:color="auto"/>
                            <w:left w:val="single" w:sz="2" w:space="0" w:color="auto"/>
                            <w:bottom w:val="single" w:sz="2" w:space="0" w:color="auto"/>
                            <w:right w:val="single" w:sz="2" w:space="0" w:color="auto"/>
                          </w:divBdr>
                          <w:divsChild>
                            <w:div w:id="441002622">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274755234">
                  <w:marLeft w:val="0"/>
                  <w:marRight w:val="0"/>
                  <w:marTop w:val="480"/>
                  <w:marBottom w:val="0"/>
                  <w:divBdr>
                    <w:top w:val="single" w:sz="2" w:space="0" w:color="auto"/>
                    <w:left w:val="single" w:sz="2" w:space="0" w:color="auto"/>
                    <w:bottom w:val="single" w:sz="2" w:space="0" w:color="auto"/>
                    <w:right w:val="single" w:sz="2" w:space="0" w:color="auto"/>
                  </w:divBdr>
                  <w:divsChild>
                    <w:div w:id="446659433">
                      <w:marLeft w:val="0"/>
                      <w:marRight w:val="0"/>
                      <w:marTop w:val="0"/>
                      <w:marBottom w:val="0"/>
                      <w:divBdr>
                        <w:top w:val="single" w:sz="2" w:space="0" w:color="auto"/>
                        <w:left w:val="single" w:sz="2" w:space="0" w:color="auto"/>
                        <w:bottom w:val="single" w:sz="2" w:space="0" w:color="auto"/>
                        <w:right w:val="single" w:sz="2" w:space="0" w:color="auto"/>
                      </w:divBdr>
                      <w:divsChild>
                        <w:div w:id="202788119">
                          <w:marLeft w:val="0"/>
                          <w:marRight w:val="0"/>
                          <w:marTop w:val="180"/>
                          <w:marBottom w:val="0"/>
                          <w:divBdr>
                            <w:top w:val="single" w:sz="2" w:space="0" w:color="auto"/>
                            <w:left w:val="single" w:sz="2" w:space="0" w:color="auto"/>
                            <w:bottom w:val="single" w:sz="2" w:space="0" w:color="auto"/>
                            <w:right w:val="single" w:sz="2" w:space="0" w:color="auto"/>
                          </w:divBdr>
                          <w:divsChild>
                            <w:div w:id="1283417189">
                              <w:marLeft w:val="0"/>
                              <w:marRight w:val="0"/>
                              <w:marTop w:val="0"/>
                              <w:marBottom w:val="0"/>
                              <w:divBdr>
                                <w:top w:val="single" w:sz="2" w:space="0" w:color="auto"/>
                                <w:left w:val="single" w:sz="2" w:space="0" w:color="auto"/>
                                <w:bottom w:val="single" w:sz="2" w:space="0" w:color="auto"/>
                                <w:right w:val="single" w:sz="2" w:space="0" w:color="auto"/>
                              </w:divBdr>
                              <w:divsChild>
                                <w:div w:id="154844688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335064248">
                  <w:marLeft w:val="0"/>
                  <w:marRight w:val="0"/>
                  <w:marTop w:val="480"/>
                  <w:marBottom w:val="0"/>
                  <w:divBdr>
                    <w:top w:val="single" w:sz="2" w:space="0" w:color="auto"/>
                    <w:left w:val="single" w:sz="2" w:space="0" w:color="auto"/>
                    <w:bottom w:val="single" w:sz="2" w:space="0" w:color="auto"/>
                    <w:right w:val="single" w:sz="2" w:space="0" w:color="auto"/>
                  </w:divBdr>
                  <w:divsChild>
                    <w:div w:id="2004425683">
                      <w:marLeft w:val="0"/>
                      <w:marRight w:val="0"/>
                      <w:marTop w:val="0"/>
                      <w:marBottom w:val="0"/>
                      <w:divBdr>
                        <w:top w:val="single" w:sz="2" w:space="0" w:color="auto"/>
                        <w:left w:val="single" w:sz="2" w:space="0" w:color="auto"/>
                        <w:bottom w:val="single" w:sz="2" w:space="0" w:color="auto"/>
                        <w:right w:val="single" w:sz="2" w:space="0" w:color="auto"/>
                      </w:divBdr>
                    </w:div>
                    <w:div w:id="287130330">
                      <w:marLeft w:val="0"/>
                      <w:marRight w:val="0"/>
                      <w:marTop w:val="0"/>
                      <w:marBottom w:val="0"/>
                      <w:divBdr>
                        <w:top w:val="single" w:sz="2" w:space="0" w:color="auto"/>
                        <w:left w:val="single" w:sz="2" w:space="0" w:color="auto"/>
                        <w:bottom w:val="single" w:sz="2" w:space="0" w:color="auto"/>
                        <w:right w:val="single" w:sz="2" w:space="0" w:color="auto"/>
                      </w:divBdr>
                      <w:divsChild>
                        <w:div w:id="350229015">
                          <w:marLeft w:val="0"/>
                          <w:marRight w:val="0"/>
                          <w:marTop w:val="0"/>
                          <w:marBottom w:val="0"/>
                          <w:divBdr>
                            <w:top w:val="single" w:sz="2" w:space="0" w:color="auto"/>
                            <w:left w:val="single" w:sz="2" w:space="0" w:color="auto"/>
                            <w:bottom w:val="single" w:sz="2" w:space="0" w:color="auto"/>
                            <w:right w:val="single" w:sz="2" w:space="0" w:color="auto"/>
                          </w:divBdr>
                          <w:divsChild>
                            <w:div w:id="2057197481">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670527306">
                  <w:marLeft w:val="0"/>
                  <w:marRight w:val="0"/>
                  <w:marTop w:val="480"/>
                  <w:marBottom w:val="0"/>
                  <w:divBdr>
                    <w:top w:val="single" w:sz="2" w:space="0" w:color="auto"/>
                    <w:left w:val="single" w:sz="2" w:space="0" w:color="auto"/>
                    <w:bottom w:val="single" w:sz="2" w:space="0" w:color="auto"/>
                    <w:right w:val="single" w:sz="2" w:space="0" w:color="auto"/>
                  </w:divBdr>
                  <w:divsChild>
                    <w:div w:id="1170826959">
                      <w:marLeft w:val="0"/>
                      <w:marRight w:val="0"/>
                      <w:marTop w:val="0"/>
                      <w:marBottom w:val="0"/>
                      <w:divBdr>
                        <w:top w:val="single" w:sz="2" w:space="0" w:color="auto"/>
                        <w:left w:val="single" w:sz="2" w:space="0" w:color="auto"/>
                        <w:bottom w:val="single" w:sz="2" w:space="0" w:color="auto"/>
                        <w:right w:val="single" w:sz="2" w:space="0" w:color="auto"/>
                      </w:divBdr>
                      <w:divsChild>
                        <w:div w:id="1662583863">
                          <w:marLeft w:val="0"/>
                          <w:marRight w:val="0"/>
                          <w:marTop w:val="180"/>
                          <w:marBottom w:val="0"/>
                          <w:divBdr>
                            <w:top w:val="single" w:sz="2" w:space="0" w:color="auto"/>
                            <w:left w:val="single" w:sz="2" w:space="0" w:color="auto"/>
                            <w:bottom w:val="single" w:sz="2" w:space="0" w:color="auto"/>
                            <w:right w:val="single" w:sz="2" w:space="0" w:color="auto"/>
                          </w:divBdr>
                          <w:divsChild>
                            <w:div w:id="1874807529">
                              <w:marLeft w:val="0"/>
                              <w:marRight w:val="0"/>
                              <w:marTop w:val="0"/>
                              <w:marBottom w:val="0"/>
                              <w:divBdr>
                                <w:top w:val="single" w:sz="2" w:space="0" w:color="auto"/>
                                <w:left w:val="single" w:sz="2" w:space="0" w:color="auto"/>
                                <w:bottom w:val="single" w:sz="2" w:space="0" w:color="auto"/>
                                <w:right w:val="single" w:sz="2" w:space="0" w:color="auto"/>
                              </w:divBdr>
                              <w:divsChild>
                                <w:div w:id="72117398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45360059">
                  <w:marLeft w:val="0"/>
                  <w:marRight w:val="0"/>
                  <w:marTop w:val="480"/>
                  <w:marBottom w:val="0"/>
                  <w:divBdr>
                    <w:top w:val="single" w:sz="2" w:space="0" w:color="auto"/>
                    <w:left w:val="single" w:sz="2" w:space="0" w:color="auto"/>
                    <w:bottom w:val="single" w:sz="2" w:space="0" w:color="auto"/>
                    <w:right w:val="single" w:sz="2" w:space="0" w:color="auto"/>
                  </w:divBdr>
                  <w:divsChild>
                    <w:div w:id="437873152">
                      <w:marLeft w:val="0"/>
                      <w:marRight w:val="0"/>
                      <w:marTop w:val="0"/>
                      <w:marBottom w:val="0"/>
                      <w:divBdr>
                        <w:top w:val="single" w:sz="2" w:space="0" w:color="auto"/>
                        <w:left w:val="single" w:sz="2" w:space="0" w:color="auto"/>
                        <w:bottom w:val="single" w:sz="2" w:space="0" w:color="auto"/>
                        <w:right w:val="single" w:sz="2" w:space="0" w:color="auto"/>
                      </w:divBdr>
                    </w:div>
                    <w:div w:id="945847672">
                      <w:marLeft w:val="0"/>
                      <w:marRight w:val="0"/>
                      <w:marTop w:val="0"/>
                      <w:marBottom w:val="0"/>
                      <w:divBdr>
                        <w:top w:val="single" w:sz="2" w:space="0" w:color="auto"/>
                        <w:left w:val="single" w:sz="2" w:space="0" w:color="auto"/>
                        <w:bottom w:val="single" w:sz="2" w:space="0" w:color="auto"/>
                        <w:right w:val="single" w:sz="2" w:space="0" w:color="auto"/>
                      </w:divBdr>
                      <w:divsChild>
                        <w:div w:id="1397121559">
                          <w:marLeft w:val="0"/>
                          <w:marRight w:val="0"/>
                          <w:marTop w:val="0"/>
                          <w:marBottom w:val="0"/>
                          <w:divBdr>
                            <w:top w:val="single" w:sz="2" w:space="0" w:color="auto"/>
                            <w:left w:val="single" w:sz="2" w:space="0" w:color="auto"/>
                            <w:bottom w:val="single" w:sz="2" w:space="0" w:color="auto"/>
                            <w:right w:val="single" w:sz="2" w:space="0" w:color="auto"/>
                          </w:divBdr>
                          <w:divsChild>
                            <w:div w:id="243103998">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687637817">
                  <w:marLeft w:val="0"/>
                  <w:marRight w:val="0"/>
                  <w:marTop w:val="480"/>
                  <w:marBottom w:val="0"/>
                  <w:divBdr>
                    <w:top w:val="single" w:sz="2" w:space="0" w:color="auto"/>
                    <w:left w:val="single" w:sz="2" w:space="0" w:color="auto"/>
                    <w:bottom w:val="single" w:sz="2" w:space="0" w:color="auto"/>
                    <w:right w:val="single" w:sz="2" w:space="0" w:color="auto"/>
                  </w:divBdr>
                  <w:divsChild>
                    <w:div w:id="2087336079">
                      <w:marLeft w:val="0"/>
                      <w:marRight w:val="0"/>
                      <w:marTop w:val="0"/>
                      <w:marBottom w:val="0"/>
                      <w:divBdr>
                        <w:top w:val="single" w:sz="2" w:space="0" w:color="auto"/>
                        <w:left w:val="single" w:sz="2" w:space="0" w:color="auto"/>
                        <w:bottom w:val="single" w:sz="2" w:space="0" w:color="auto"/>
                        <w:right w:val="single" w:sz="2" w:space="0" w:color="auto"/>
                      </w:divBdr>
                      <w:divsChild>
                        <w:div w:id="1869755209">
                          <w:marLeft w:val="0"/>
                          <w:marRight w:val="0"/>
                          <w:marTop w:val="180"/>
                          <w:marBottom w:val="0"/>
                          <w:divBdr>
                            <w:top w:val="single" w:sz="2" w:space="0" w:color="auto"/>
                            <w:left w:val="single" w:sz="2" w:space="0" w:color="auto"/>
                            <w:bottom w:val="single" w:sz="2" w:space="0" w:color="auto"/>
                            <w:right w:val="single" w:sz="2" w:space="0" w:color="auto"/>
                          </w:divBdr>
                          <w:divsChild>
                            <w:div w:id="330641631">
                              <w:marLeft w:val="0"/>
                              <w:marRight w:val="0"/>
                              <w:marTop w:val="0"/>
                              <w:marBottom w:val="0"/>
                              <w:divBdr>
                                <w:top w:val="single" w:sz="2" w:space="0" w:color="auto"/>
                                <w:left w:val="single" w:sz="2" w:space="0" w:color="auto"/>
                                <w:bottom w:val="single" w:sz="2" w:space="0" w:color="auto"/>
                                <w:right w:val="single" w:sz="2" w:space="0" w:color="auto"/>
                              </w:divBdr>
                              <w:divsChild>
                                <w:div w:id="22865831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021394769">
                  <w:marLeft w:val="0"/>
                  <w:marRight w:val="0"/>
                  <w:marTop w:val="480"/>
                  <w:marBottom w:val="0"/>
                  <w:divBdr>
                    <w:top w:val="single" w:sz="2" w:space="0" w:color="auto"/>
                    <w:left w:val="single" w:sz="2" w:space="0" w:color="auto"/>
                    <w:bottom w:val="single" w:sz="2" w:space="0" w:color="auto"/>
                    <w:right w:val="single" w:sz="2" w:space="0" w:color="auto"/>
                  </w:divBdr>
                  <w:divsChild>
                    <w:div w:id="1537037715">
                      <w:marLeft w:val="0"/>
                      <w:marRight w:val="0"/>
                      <w:marTop w:val="0"/>
                      <w:marBottom w:val="0"/>
                      <w:divBdr>
                        <w:top w:val="single" w:sz="2" w:space="0" w:color="auto"/>
                        <w:left w:val="single" w:sz="2" w:space="0" w:color="auto"/>
                        <w:bottom w:val="single" w:sz="2" w:space="0" w:color="auto"/>
                        <w:right w:val="single" w:sz="2" w:space="0" w:color="auto"/>
                      </w:divBdr>
                    </w:div>
                    <w:div w:id="132337404">
                      <w:marLeft w:val="0"/>
                      <w:marRight w:val="0"/>
                      <w:marTop w:val="0"/>
                      <w:marBottom w:val="0"/>
                      <w:divBdr>
                        <w:top w:val="single" w:sz="2" w:space="0" w:color="auto"/>
                        <w:left w:val="single" w:sz="2" w:space="0" w:color="auto"/>
                        <w:bottom w:val="single" w:sz="2" w:space="0" w:color="auto"/>
                        <w:right w:val="single" w:sz="2" w:space="0" w:color="auto"/>
                      </w:divBdr>
                      <w:divsChild>
                        <w:div w:id="2108453349">
                          <w:marLeft w:val="0"/>
                          <w:marRight w:val="0"/>
                          <w:marTop w:val="0"/>
                          <w:marBottom w:val="0"/>
                          <w:divBdr>
                            <w:top w:val="single" w:sz="2" w:space="0" w:color="auto"/>
                            <w:left w:val="single" w:sz="2" w:space="0" w:color="auto"/>
                            <w:bottom w:val="single" w:sz="2" w:space="0" w:color="auto"/>
                            <w:right w:val="single" w:sz="2" w:space="0" w:color="auto"/>
                          </w:divBdr>
                          <w:divsChild>
                            <w:div w:id="1844514987">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653867377">
                  <w:marLeft w:val="0"/>
                  <w:marRight w:val="0"/>
                  <w:marTop w:val="480"/>
                  <w:marBottom w:val="0"/>
                  <w:divBdr>
                    <w:top w:val="single" w:sz="2" w:space="0" w:color="auto"/>
                    <w:left w:val="single" w:sz="2" w:space="0" w:color="auto"/>
                    <w:bottom w:val="single" w:sz="2" w:space="0" w:color="auto"/>
                    <w:right w:val="single" w:sz="2" w:space="0" w:color="auto"/>
                  </w:divBdr>
                  <w:divsChild>
                    <w:div w:id="1832864666">
                      <w:marLeft w:val="0"/>
                      <w:marRight w:val="0"/>
                      <w:marTop w:val="0"/>
                      <w:marBottom w:val="0"/>
                      <w:divBdr>
                        <w:top w:val="single" w:sz="2" w:space="0" w:color="auto"/>
                        <w:left w:val="single" w:sz="2" w:space="0" w:color="auto"/>
                        <w:bottom w:val="single" w:sz="2" w:space="0" w:color="auto"/>
                        <w:right w:val="single" w:sz="2" w:space="0" w:color="auto"/>
                      </w:divBdr>
                      <w:divsChild>
                        <w:div w:id="1498811259">
                          <w:marLeft w:val="0"/>
                          <w:marRight w:val="0"/>
                          <w:marTop w:val="180"/>
                          <w:marBottom w:val="0"/>
                          <w:divBdr>
                            <w:top w:val="single" w:sz="2" w:space="0" w:color="auto"/>
                            <w:left w:val="single" w:sz="2" w:space="0" w:color="auto"/>
                            <w:bottom w:val="single" w:sz="2" w:space="0" w:color="auto"/>
                            <w:right w:val="single" w:sz="2" w:space="0" w:color="auto"/>
                          </w:divBdr>
                          <w:divsChild>
                            <w:div w:id="1942644966">
                              <w:marLeft w:val="0"/>
                              <w:marRight w:val="0"/>
                              <w:marTop w:val="0"/>
                              <w:marBottom w:val="0"/>
                              <w:divBdr>
                                <w:top w:val="single" w:sz="2" w:space="0" w:color="auto"/>
                                <w:left w:val="single" w:sz="2" w:space="0" w:color="auto"/>
                                <w:bottom w:val="single" w:sz="2" w:space="0" w:color="auto"/>
                                <w:right w:val="single" w:sz="2" w:space="0" w:color="auto"/>
                              </w:divBdr>
                              <w:divsChild>
                                <w:div w:id="66737126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658722331">
                  <w:marLeft w:val="0"/>
                  <w:marRight w:val="0"/>
                  <w:marTop w:val="480"/>
                  <w:marBottom w:val="0"/>
                  <w:divBdr>
                    <w:top w:val="single" w:sz="2" w:space="0" w:color="auto"/>
                    <w:left w:val="single" w:sz="2" w:space="0" w:color="auto"/>
                    <w:bottom w:val="single" w:sz="2" w:space="0" w:color="auto"/>
                    <w:right w:val="single" w:sz="2" w:space="0" w:color="auto"/>
                  </w:divBdr>
                  <w:divsChild>
                    <w:div w:id="381175409">
                      <w:marLeft w:val="0"/>
                      <w:marRight w:val="0"/>
                      <w:marTop w:val="0"/>
                      <w:marBottom w:val="0"/>
                      <w:divBdr>
                        <w:top w:val="single" w:sz="2" w:space="0" w:color="auto"/>
                        <w:left w:val="single" w:sz="2" w:space="0" w:color="auto"/>
                        <w:bottom w:val="single" w:sz="2" w:space="0" w:color="auto"/>
                        <w:right w:val="single" w:sz="2" w:space="0" w:color="auto"/>
                      </w:divBdr>
                    </w:div>
                    <w:div w:id="1656178939">
                      <w:marLeft w:val="0"/>
                      <w:marRight w:val="0"/>
                      <w:marTop w:val="0"/>
                      <w:marBottom w:val="0"/>
                      <w:divBdr>
                        <w:top w:val="single" w:sz="2" w:space="0" w:color="auto"/>
                        <w:left w:val="single" w:sz="2" w:space="0" w:color="auto"/>
                        <w:bottom w:val="single" w:sz="2" w:space="0" w:color="auto"/>
                        <w:right w:val="single" w:sz="2" w:space="0" w:color="auto"/>
                      </w:divBdr>
                      <w:divsChild>
                        <w:div w:id="1979070000">
                          <w:marLeft w:val="0"/>
                          <w:marRight w:val="0"/>
                          <w:marTop w:val="0"/>
                          <w:marBottom w:val="0"/>
                          <w:divBdr>
                            <w:top w:val="single" w:sz="2" w:space="0" w:color="auto"/>
                            <w:left w:val="single" w:sz="2" w:space="0" w:color="auto"/>
                            <w:bottom w:val="single" w:sz="2" w:space="0" w:color="auto"/>
                            <w:right w:val="single" w:sz="2" w:space="0" w:color="auto"/>
                          </w:divBdr>
                          <w:divsChild>
                            <w:div w:id="101733645">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710106002">
                  <w:marLeft w:val="0"/>
                  <w:marRight w:val="0"/>
                  <w:marTop w:val="480"/>
                  <w:marBottom w:val="0"/>
                  <w:divBdr>
                    <w:top w:val="single" w:sz="2" w:space="0" w:color="auto"/>
                    <w:left w:val="single" w:sz="2" w:space="0" w:color="auto"/>
                    <w:bottom w:val="single" w:sz="2" w:space="0" w:color="auto"/>
                    <w:right w:val="single" w:sz="2" w:space="0" w:color="auto"/>
                  </w:divBdr>
                  <w:divsChild>
                    <w:div w:id="251665361">
                      <w:marLeft w:val="0"/>
                      <w:marRight w:val="0"/>
                      <w:marTop w:val="0"/>
                      <w:marBottom w:val="0"/>
                      <w:divBdr>
                        <w:top w:val="single" w:sz="2" w:space="0" w:color="auto"/>
                        <w:left w:val="single" w:sz="2" w:space="0" w:color="auto"/>
                        <w:bottom w:val="single" w:sz="2" w:space="0" w:color="auto"/>
                        <w:right w:val="single" w:sz="2" w:space="0" w:color="auto"/>
                      </w:divBdr>
                      <w:divsChild>
                        <w:div w:id="727995835">
                          <w:marLeft w:val="0"/>
                          <w:marRight w:val="0"/>
                          <w:marTop w:val="180"/>
                          <w:marBottom w:val="0"/>
                          <w:divBdr>
                            <w:top w:val="single" w:sz="2" w:space="0" w:color="auto"/>
                            <w:left w:val="single" w:sz="2" w:space="0" w:color="auto"/>
                            <w:bottom w:val="single" w:sz="2" w:space="0" w:color="auto"/>
                            <w:right w:val="single" w:sz="2" w:space="0" w:color="auto"/>
                          </w:divBdr>
                          <w:divsChild>
                            <w:div w:id="404685151">
                              <w:marLeft w:val="0"/>
                              <w:marRight w:val="0"/>
                              <w:marTop w:val="0"/>
                              <w:marBottom w:val="0"/>
                              <w:divBdr>
                                <w:top w:val="single" w:sz="2" w:space="0" w:color="auto"/>
                                <w:left w:val="single" w:sz="2" w:space="0" w:color="auto"/>
                                <w:bottom w:val="single" w:sz="2" w:space="0" w:color="auto"/>
                                <w:right w:val="single" w:sz="2" w:space="0" w:color="auto"/>
                              </w:divBdr>
                              <w:divsChild>
                                <w:div w:id="170343356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770158149">
                  <w:marLeft w:val="0"/>
                  <w:marRight w:val="0"/>
                  <w:marTop w:val="480"/>
                  <w:marBottom w:val="0"/>
                  <w:divBdr>
                    <w:top w:val="single" w:sz="2" w:space="0" w:color="auto"/>
                    <w:left w:val="single" w:sz="2" w:space="0" w:color="auto"/>
                    <w:bottom w:val="single" w:sz="2" w:space="0" w:color="auto"/>
                    <w:right w:val="single" w:sz="2" w:space="0" w:color="auto"/>
                  </w:divBdr>
                  <w:divsChild>
                    <w:div w:id="340015743">
                      <w:marLeft w:val="0"/>
                      <w:marRight w:val="0"/>
                      <w:marTop w:val="0"/>
                      <w:marBottom w:val="0"/>
                      <w:divBdr>
                        <w:top w:val="single" w:sz="2" w:space="0" w:color="auto"/>
                        <w:left w:val="single" w:sz="2" w:space="0" w:color="auto"/>
                        <w:bottom w:val="single" w:sz="2" w:space="0" w:color="auto"/>
                        <w:right w:val="single" w:sz="2" w:space="0" w:color="auto"/>
                      </w:divBdr>
                    </w:div>
                    <w:div w:id="830485537">
                      <w:marLeft w:val="0"/>
                      <w:marRight w:val="0"/>
                      <w:marTop w:val="0"/>
                      <w:marBottom w:val="0"/>
                      <w:divBdr>
                        <w:top w:val="single" w:sz="2" w:space="0" w:color="auto"/>
                        <w:left w:val="single" w:sz="2" w:space="0" w:color="auto"/>
                        <w:bottom w:val="single" w:sz="2" w:space="0" w:color="auto"/>
                        <w:right w:val="single" w:sz="2" w:space="0" w:color="auto"/>
                      </w:divBdr>
                      <w:divsChild>
                        <w:div w:id="841357749">
                          <w:marLeft w:val="0"/>
                          <w:marRight w:val="0"/>
                          <w:marTop w:val="0"/>
                          <w:marBottom w:val="0"/>
                          <w:divBdr>
                            <w:top w:val="single" w:sz="2" w:space="0" w:color="auto"/>
                            <w:left w:val="single" w:sz="2" w:space="0" w:color="auto"/>
                            <w:bottom w:val="single" w:sz="2" w:space="0" w:color="auto"/>
                            <w:right w:val="single" w:sz="2" w:space="0" w:color="auto"/>
                          </w:divBdr>
                          <w:divsChild>
                            <w:div w:id="2065642357">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97264239">
                  <w:marLeft w:val="0"/>
                  <w:marRight w:val="0"/>
                  <w:marTop w:val="480"/>
                  <w:marBottom w:val="0"/>
                  <w:divBdr>
                    <w:top w:val="single" w:sz="2" w:space="0" w:color="auto"/>
                    <w:left w:val="single" w:sz="2" w:space="0" w:color="auto"/>
                    <w:bottom w:val="single" w:sz="2" w:space="0" w:color="auto"/>
                    <w:right w:val="single" w:sz="2" w:space="0" w:color="auto"/>
                  </w:divBdr>
                  <w:divsChild>
                    <w:div w:id="1738897740">
                      <w:marLeft w:val="0"/>
                      <w:marRight w:val="0"/>
                      <w:marTop w:val="0"/>
                      <w:marBottom w:val="0"/>
                      <w:divBdr>
                        <w:top w:val="single" w:sz="2" w:space="0" w:color="auto"/>
                        <w:left w:val="single" w:sz="2" w:space="0" w:color="auto"/>
                        <w:bottom w:val="single" w:sz="2" w:space="0" w:color="auto"/>
                        <w:right w:val="single" w:sz="2" w:space="0" w:color="auto"/>
                      </w:divBdr>
                      <w:divsChild>
                        <w:div w:id="955789531">
                          <w:marLeft w:val="0"/>
                          <w:marRight w:val="0"/>
                          <w:marTop w:val="180"/>
                          <w:marBottom w:val="0"/>
                          <w:divBdr>
                            <w:top w:val="single" w:sz="2" w:space="0" w:color="auto"/>
                            <w:left w:val="single" w:sz="2" w:space="0" w:color="auto"/>
                            <w:bottom w:val="single" w:sz="2" w:space="0" w:color="auto"/>
                            <w:right w:val="single" w:sz="2" w:space="0" w:color="auto"/>
                          </w:divBdr>
                          <w:divsChild>
                            <w:div w:id="1217857434">
                              <w:marLeft w:val="0"/>
                              <w:marRight w:val="0"/>
                              <w:marTop w:val="0"/>
                              <w:marBottom w:val="0"/>
                              <w:divBdr>
                                <w:top w:val="single" w:sz="2" w:space="0" w:color="auto"/>
                                <w:left w:val="single" w:sz="2" w:space="0" w:color="auto"/>
                                <w:bottom w:val="single" w:sz="2" w:space="0" w:color="auto"/>
                                <w:right w:val="single" w:sz="2" w:space="0" w:color="auto"/>
                              </w:divBdr>
                              <w:divsChild>
                                <w:div w:id="54795542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687408769">
                  <w:marLeft w:val="0"/>
                  <w:marRight w:val="0"/>
                  <w:marTop w:val="480"/>
                  <w:marBottom w:val="0"/>
                  <w:divBdr>
                    <w:top w:val="single" w:sz="2" w:space="0" w:color="auto"/>
                    <w:left w:val="single" w:sz="2" w:space="0" w:color="auto"/>
                    <w:bottom w:val="single" w:sz="2" w:space="0" w:color="auto"/>
                    <w:right w:val="single" w:sz="2" w:space="0" w:color="auto"/>
                  </w:divBdr>
                  <w:divsChild>
                    <w:div w:id="2095736449">
                      <w:marLeft w:val="0"/>
                      <w:marRight w:val="0"/>
                      <w:marTop w:val="0"/>
                      <w:marBottom w:val="0"/>
                      <w:divBdr>
                        <w:top w:val="single" w:sz="2" w:space="0" w:color="auto"/>
                        <w:left w:val="single" w:sz="2" w:space="0" w:color="auto"/>
                        <w:bottom w:val="single" w:sz="2" w:space="0" w:color="auto"/>
                        <w:right w:val="single" w:sz="2" w:space="0" w:color="auto"/>
                      </w:divBdr>
                    </w:div>
                    <w:div w:id="1102724318">
                      <w:marLeft w:val="0"/>
                      <w:marRight w:val="0"/>
                      <w:marTop w:val="0"/>
                      <w:marBottom w:val="0"/>
                      <w:divBdr>
                        <w:top w:val="single" w:sz="2" w:space="0" w:color="auto"/>
                        <w:left w:val="single" w:sz="2" w:space="0" w:color="auto"/>
                        <w:bottom w:val="single" w:sz="2" w:space="0" w:color="auto"/>
                        <w:right w:val="single" w:sz="2" w:space="0" w:color="auto"/>
                      </w:divBdr>
                      <w:divsChild>
                        <w:div w:id="2053769612">
                          <w:marLeft w:val="0"/>
                          <w:marRight w:val="0"/>
                          <w:marTop w:val="0"/>
                          <w:marBottom w:val="0"/>
                          <w:divBdr>
                            <w:top w:val="single" w:sz="2" w:space="0" w:color="auto"/>
                            <w:left w:val="single" w:sz="2" w:space="0" w:color="auto"/>
                            <w:bottom w:val="single" w:sz="2" w:space="0" w:color="auto"/>
                            <w:right w:val="single" w:sz="2" w:space="0" w:color="auto"/>
                          </w:divBdr>
                          <w:divsChild>
                            <w:div w:id="2138522025">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019544958">
                  <w:marLeft w:val="0"/>
                  <w:marRight w:val="0"/>
                  <w:marTop w:val="480"/>
                  <w:marBottom w:val="0"/>
                  <w:divBdr>
                    <w:top w:val="single" w:sz="2" w:space="0" w:color="auto"/>
                    <w:left w:val="single" w:sz="2" w:space="0" w:color="auto"/>
                    <w:bottom w:val="single" w:sz="2" w:space="0" w:color="auto"/>
                    <w:right w:val="single" w:sz="2" w:space="0" w:color="auto"/>
                  </w:divBdr>
                  <w:divsChild>
                    <w:div w:id="1372997281">
                      <w:marLeft w:val="0"/>
                      <w:marRight w:val="0"/>
                      <w:marTop w:val="0"/>
                      <w:marBottom w:val="0"/>
                      <w:divBdr>
                        <w:top w:val="single" w:sz="2" w:space="0" w:color="auto"/>
                        <w:left w:val="single" w:sz="2" w:space="0" w:color="auto"/>
                        <w:bottom w:val="single" w:sz="2" w:space="0" w:color="auto"/>
                        <w:right w:val="single" w:sz="2" w:space="0" w:color="auto"/>
                      </w:divBdr>
                      <w:divsChild>
                        <w:div w:id="1050302976">
                          <w:marLeft w:val="0"/>
                          <w:marRight w:val="0"/>
                          <w:marTop w:val="180"/>
                          <w:marBottom w:val="0"/>
                          <w:divBdr>
                            <w:top w:val="single" w:sz="2" w:space="0" w:color="auto"/>
                            <w:left w:val="single" w:sz="2" w:space="0" w:color="auto"/>
                            <w:bottom w:val="single" w:sz="2" w:space="0" w:color="auto"/>
                            <w:right w:val="single" w:sz="2" w:space="0" w:color="auto"/>
                          </w:divBdr>
                          <w:divsChild>
                            <w:div w:id="1128939783">
                              <w:marLeft w:val="0"/>
                              <w:marRight w:val="0"/>
                              <w:marTop w:val="0"/>
                              <w:marBottom w:val="0"/>
                              <w:divBdr>
                                <w:top w:val="single" w:sz="2" w:space="0" w:color="auto"/>
                                <w:left w:val="single" w:sz="2" w:space="0" w:color="auto"/>
                                <w:bottom w:val="single" w:sz="2" w:space="0" w:color="auto"/>
                                <w:right w:val="single" w:sz="2" w:space="0" w:color="auto"/>
                              </w:divBdr>
                              <w:divsChild>
                                <w:div w:id="34289844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568464057">
                  <w:marLeft w:val="0"/>
                  <w:marRight w:val="0"/>
                  <w:marTop w:val="480"/>
                  <w:marBottom w:val="0"/>
                  <w:divBdr>
                    <w:top w:val="single" w:sz="2" w:space="0" w:color="auto"/>
                    <w:left w:val="single" w:sz="2" w:space="0" w:color="auto"/>
                    <w:bottom w:val="single" w:sz="2" w:space="0" w:color="auto"/>
                    <w:right w:val="single" w:sz="2" w:space="0" w:color="auto"/>
                  </w:divBdr>
                  <w:divsChild>
                    <w:div w:id="931625829">
                      <w:marLeft w:val="0"/>
                      <w:marRight w:val="0"/>
                      <w:marTop w:val="0"/>
                      <w:marBottom w:val="0"/>
                      <w:divBdr>
                        <w:top w:val="single" w:sz="2" w:space="0" w:color="auto"/>
                        <w:left w:val="single" w:sz="2" w:space="0" w:color="auto"/>
                        <w:bottom w:val="single" w:sz="2" w:space="0" w:color="auto"/>
                        <w:right w:val="single" w:sz="2" w:space="0" w:color="auto"/>
                      </w:divBdr>
                    </w:div>
                    <w:div w:id="1738242024">
                      <w:marLeft w:val="0"/>
                      <w:marRight w:val="0"/>
                      <w:marTop w:val="0"/>
                      <w:marBottom w:val="0"/>
                      <w:divBdr>
                        <w:top w:val="single" w:sz="2" w:space="0" w:color="auto"/>
                        <w:left w:val="single" w:sz="2" w:space="0" w:color="auto"/>
                        <w:bottom w:val="single" w:sz="2" w:space="0" w:color="auto"/>
                        <w:right w:val="single" w:sz="2" w:space="0" w:color="auto"/>
                      </w:divBdr>
                      <w:divsChild>
                        <w:div w:id="1449006101">
                          <w:marLeft w:val="0"/>
                          <w:marRight w:val="0"/>
                          <w:marTop w:val="0"/>
                          <w:marBottom w:val="0"/>
                          <w:divBdr>
                            <w:top w:val="single" w:sz="2" w:space="0" w:color="auto"/>
                            <w:left w:val="single" w:sz="2" w:space="0" w:color="auto"/>
                            <w:bottom w:val="single" w:sz="2" w:space="0" w:color="auto"/>
                            <w:right w:val="single" w:sz="2" w:space="0" w:color="auto"/>
                          </w:divBdr>
                          <w:divsChild>
                            <w:div w:id="109590354">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46076504">
                  <w:marLeft w:val="0"/>
                  <w:marRight w:val="0"/>
                  <w:marTop w:val="480"/>
                  <w:marBottom w:val="0"/>
                  <w:divBdr>
                    <w:top w:val="single" w:sz="2" w:space="0" w:color="auto"/>
                    <w:left w:val="single" w:sz="2" w:space="0" w:color="auto"/>
                    <w:bottom w:val="single" w:sz="2" w:space="0" w:color="auto"/>
                    <w:right w:val="single" w:sz="2" w:space="0" w:color="auto"/>
                  </w:divBdr>
                  <w:divsChild>
                    <w:div w:id="1724139408">
                      <w:marLeft w:val="0"/>
                      <w:marRight w:val="0"/>
                      <w:marTop w:val="0"/>
                      <w:marBottom w:val="0"/>
                      <w:divBdr>
                        <w:top w:val="single" w:sz="2" w:space="0" w:color="auto"/>
                        <w:left w:val="single" w:sz="2" w:space="0" w:color="auto"/>
                        <w:bottom w:val="single" w:sz="2" w:space="0" w:color="auto"/>
                        <w:right w:val="single" w:sz="2" w:space="0" w:color="auto"/>
                      </w:divBdr>
                      <w:divsChild>
                        <w:div w:id="1708140739">
                          <w:marLeft w:val="0"/>
                          <w:marRight w:val="0"/>
                          <w:marTop w:val="180"/>
                          <w:marBottom w:val="0"/>
                          <w:divBdr>
                            <w:top w:val="single" w:sz="2" w:space="0" w:color="auto"/>
                            <w:left w:val="single" w:sz="2" w:space="0" w:color="auto"/>
                            <w:bottom w:val="single" w:sz="2" w:space="0" w:color="auto"/>
                            <w:right w:val="single" w:sz="2" w:space="0" w:color="auto"/>
                          </w:divBdr>
                          <w:divsChild>
                            <w:div w:id="791554557">
                              <w:marLeft w:val="0"/>
                              <w:marRight w:val="0"/>
                              <w:marTop w:val="0"/>
                              <w:marBottom w:val="0"/>
                              <w:divBdr>
                                <w:top w:val="single" w:sz="2" w:space="0" w:color="auto"/>
                                <w:left w:val="single" w:sz="2" w:space="0" w:color="auto"/>
                                <w:bottom w:val="single" w:sz="2" w:space="0" w:color="auto"/>
                                <w:right w:val="single" w:sz="2" w:space="0" w:color="auto"/>
                              </w:divBdr>
                              <w:divsChild>
                                <w:div w:id="108510546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898122907">
                  <w:marLeft w:val="0"/>
                  <w:marRight w:val="0"/>
                  <w:marTop w:val="480"/>
                  <w:marBottom w:val="0"/>
                  <w:divBdr>
                    <w:top w:val="single" w:sz="2" w:space="0" w:color="auto"/>
                    <w:left w:val="single" w:sz="2" w:space="0" w:color="auto"/>
                    <w:bottom w:val="single" w:sz="2" w:space="0" w:color="auto"/>
                    <w:right w:val="single" w:sz="2" w:space="0" w:color="auto"/>
                  </w:divBdr>
                  <w:divsChild>
                    <w:div w:id="1205219530">
                      <w:marLeft w:val="0"/>
                      <w:marRight w:val="0"/>
                      <w:marTop w:val="0"/>
                      <w:marBottom w:val="0"/>
                      <w:divBdr>
                        <w:top w:val="single" w:sz="2" w:space="0" w:color="auto"/>
                        <w:left w:val="single" w:sz="2" w:space="0" w:color="auto"/>
                        <w:bottom w:val="single" w:sz="2" w:space="0" w:color="auto"/>
                        <w:right w:val="single" w:sz="2" w:space="0" w:color="auto"/>
                      </w:divBdr>
                    </w:div>
                    <w:div w:id="628097330">
                      <w:marLeft w:val="0"/>
                      <w:marRight w:val="0"/>
                      <w:marTop w:val="0"/>
                      <w:marBottom w:val="0"/>
                      <w:divBdr>
                        <w:top w:val="single" w:sz="2" w:space="0" w:color="auto"/>
                        <w:left w:val="single" w:sz="2" w:space="0" w:color="auto"/>
                        <w:bottom w:val="single" w:sz="2" w:space="0" w:color="auto"/>
                        <w:right w:val="single" w:sz="2" w:space="0" w:color="auto"/>
                      </w:divBdr>
                      <w:divsChild>
                        <w:div w:id="1520852716">
                          <w:marLeft w:val="0"/>
                          <w:marRight w:val="0"/>
                          <w:marTop w:val="0"/>
                          <w:marBottom w:val="0"/>
                          <w:divBdr>
                            <w:top w:val="single" w:sz="2" w:space="0" w:color="auto"/>
                            <w:left w:val="single" w:sz="2" w:space="0" w:color="auto"/>
                            <w:bottom w:val="single" w:sz="2" w:space="0" w:color="auto"/>
                            <w:right w:val="single" w:sz="2" w:space="0" w:color="auto"/>
                          </w:divBdr>
                          <w:divsChild>
                            <w:div w:id="1508670795">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2102337414">
                  <w:marLeft w:val="0"/>
                  <w:marRight w:val="0"/>
                  <w:marTop w:val="480"/>
                  <w:marBottom w:val="0"/>
                  <w:divBdr>
                    <w:top w:val="single" w:sz="2" w:space="0" w:color="auto"/>
                    <w:left w:val="single" w:sz="2" w:space="0" w:color="auto"/>
                    <w:bottom w:val="single" w:sz="2" w:space="0" w:color="auto"/>
                    <w:right w:val="single" w:sz="2" w:space="0" w:color="auto"/>
                  </w:divBdr>
                  <w:divsChild>
                    <w:div w:id="1508710064">
                      <w:marLeft w:val="0"/>
                      <w:marRight w:val="0"/>
                      <w:marTop w:val="0"/>
                      <w:marBottom w:val="0"/>
                      <w:divBdr>
                        <w:top w:val="single" w:sz="2" w:space="0" w:color="auto"/>
                        <w:left w:val="single" w:sz="2" w:space="0" w:color="auto"/>
                        <w:bottom w:val="single" w:sz="2" w:space="0" w:color="auto"/>
                        <w:right w:val="single" w:sz="2" w:space="0" w:color="auto"/>
                      </w:divBdr>
                      <w:divsChild>
                        <w:div w:id="516043041">
                          <w:marLeft w:val="0"/>
                          <w:marRight w:val="0"/>
                          <w:marTop w:val="180"/>
                          <w:marBottom w:val="0"/>
                          <w:divBdr>
                            <w:top w:val="single" w:sz="2" w:space="0" w:color="auto"/>
                            <w:left w:val="single" w:sz="2" w:space="0" w:color="auto"/>
                            <w:bottom w:val="single" w:sz="2" w:space="0" w:color="auto"/>
                            <w:right w:val="single" w:sz="2" w:space="0" w:color="auto"/>
                          </w:divBdr>
                          <w:divsChild>
                            <w:div w:id="318580369">
                              <w:marLeft w:val="0"/>
                              <w:marRight w:val="0"/>
                              <w:marTop w:val="0"/>
                              <w:marBottom w:val="0"/>
                              <w:divBdr>
                                <w:top w:val="single" w:sz="2" w:space="0" w:color="auto"/>
                                <w:left w:val="single" w:sz="2" w:space="0" w:color="auto"/>
                                <w:bottom w:val="single" w:sz="2" w:space="0" w:color="auto"/>
                                <w:right w:val="single" w:sz="2" w:space="0" w:color="auto"/>
                              </w:divBdr>
                              <w:divsChild>
                                <w:div w:id="179425385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931766822">
                  <w:marLeft w:val="0"/>
                  <w:marRight w:val="0"/>
                  <w:marTop w:val="480"/>
                  <w:marBottom w:val="0"/>
                  <w:divBdr>
                    <w:top w:val="single" w:sz="2" w:space="0" w:color="auto"/>
                    <w:left w:val="single" w:sz="2" w:space="0" w:color="auto"/>
                    <w:bottom w:val="single" w:sz="2" w:space="0" w:color="auto"/>
                    <w:right w:val="single" w:sz="2" w:space="0" w:color="auto"/>
                  </w:divBdr>
                  <w:divsChild>
                    <w:div w:id="1485854952">
                      <w:marLeft w:val="0"/>
                      <w:marRight w:val="0"/>
                      <w:marTop w:val="0"/>
                      <w:marBottom w:val="0"/>
                      <w:divBdr>
                        <w:top w:val="single" w:sz="2" w:space="0" w:color="auto"/>
                        <w:left w:val="single" w:sz="2" w:space="0" w:color="auto"/>
                        <w:bottom w:val="single" w:sz="2" w:space="0" w:color="auto"/>
                        <w:right w:val="single" w:sz="2" w:space="0" w:color="auto"/>
                      </w:divBdr>
                    </w:div>
                    <w:div w:id="581181912">
                      <w:marLeft w:val="0"/>
                      <w:marRight w:val="0"/>
                      <w:marTop w:val="0"/>
                      <w:marBottom w:val="0"/>
                      <w:divBdr>
                        <w:top w:val="single" w:sz="2" w:space="0" w:color="auto"/>
                        <w:left w:val="single" w:sz="2" w:space="0" w:color="auto"/>
                        <w:bottom w:val="single" w:sz="2" w:space="0" w:color="auto"/>
                        <w:right w:val="single" w:sz="2" w:space="0" w:color="auto"/>
                      </w:divBdr>
                      <w:divsChild>
                        <w:div w:id="988825949">
                          <w:marLeft w:val="0"/>
                          <w:marRight w:val="0"/>
                          <w:marTop w:val="0"/>
                          <w:marBottom w:val="0"/>
                          <w:divBdr>
                            <w:top w:val="single" w:sz="2" w:space="0" w:color="auto"/>
                            <w:left w:val="single" w:sz="2" w:space="0" w:color="auto"/>
                            <w:bottom w:val="single" w:sz="2" w:space="0" w:color="auto"/>
                            <w:right w:val="single" w:sz="2" w:space="0" w:color="auto"/>
                          </w:divBdr>
                          <w:divsChild>
                            <w:div w:id="556942112">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270115305">
                  <w:marLeft w:val="0"/>
                  <w:marRight w:val="0"/>
                  <w:marTop w:val="480"/>
                  <w:marBottom w:val="0"/>
                  <w:divBdr>
                    <w:top w:val="single" w:sz="2" w:space="0" w:color="auto"/>
                    <w:left w:val="single" w:sz="2" w:space="0" w:color="auto"/>
                    <w:bottom w:val="single" w:sz="2" w:space="0" w:color="auto"/>
                    <w:right w:val="single" w:sz="2" w:space="0" w:color="auto"/>
                  </w:divBdr>
                  <w:divsChild>
                    <w:div w:id="668144543">
                      <w:marLeft w:val="0"/>
                      <w:marRight w:val="0"/>
                      <w:marTop w:val="0"/>
                      <w:marBottom w:val="0"/>
                      <w:divBdr>
                        <w:top w:val="single" w:sz="2" w:space="0" w:color="auto"/>
                        <w:left w:val="single" w:sz="2" w:space="0" w:color="auto"/>
                        <w:bottom w:val="single" w:sz="2" w:space="0" w:color="auto"/>
                        <w:right w:val="single" w:sz="2" w:space="0" w:color="auto"/>
                      </w:divBdr>
                      <w:divsChild>
                        <w:div w:id="859928081">
                          <w:marLeft w:val="0"/>
                          <w:marRight w:val="0"/>
                          <w:marTop w:val="180"/>
                          <w:marBottom w:val="0"/>
                          <w:divBdr>
                            <w:top w:val="single" w:sz="2" w:space="0" w:color="auto"/>
                            <w:left w:val="single" w:sz="2" w:space="0" w:color="auto"/>
                            <w:bottom w:val="single" w:sz="2" w:space="0" w:color="auto"/>
                            <w:right w:val="single" w:sz="2" w:space="0" w:color="auto"/>
                          </w:divBdr>
                          <w:divsChild>
                            <w:div w:id="954099804">
                              <w:marLeft w:val="0"/>
                              <w:marRight w:val="0"/>
                              <w:marTop w:val="0"/>
                              <w:marBottom w:val="0"/>
                              <w:divBdr>
                                <w:top w:val="single" w:sz="2" w:space="0" w:color="auto"/>
                                <w:left w:val="single" w:sz="2" w:space="0" w:color="auto"/>
                                <w:bottom w:val="single" w:sz="2" w:space="0" w:color="auto"/>
                                <w:right w:val="single" w:sz="2" w:space="0" w:color="auto"/>
                              </w:divBdr>
                              <w:divsChild>
                                <w:div w:id="18606483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881091322">
                  <w:marLeft w:val="0"/>
                  <w:marRight w:val="0"/>
                  <w:marTop w:val="480"/>
                  <w:marBottom w:val="0"/>
                  <w:divBdr>
                    <w:top w:val="single" w:sz="2" w:space="0" w:color="auto"/>
                    <w:left w:val="single" w:sz="2" w:space="0" w:color="auto"/>
                    <w:bottom w:val="single" w:sz="2" w:space="0" w:color="auto"/>
                    <w:right w:val="single" w:sz="2" w:space="0" w:color="auto"/>
                  </w:divBdr>
                  <w:divsChild>
                    <w:div w:id="2019382877">
                      <w:marLeft w:val="0"/>
                      <w:marRight w:val="0"/>
                      <w:marTop w:val="0"/>
                      <w:marBottom w:val="0"/>
                      <w:divBdr>
                        <w:top w:val="single" w:sz="2" w:space="0" w:color="auto"/>
                        <w:left w:val="single" w:sz="2" w:space="0" w:color="auto"/>
                        <w:bottom w:val="single" w:sz="2" w:space="0" w:color="auto"/>
                        <w:right w:val="single" w:sz="2" w:space="0" w:color="auto"/>
                      </w:divBdr>
                    </w:div>
                    <w:div w:id="1725133508">
                      <w:marLeft w:val="0"/>
                      <w:marRight w:val="0"/>
                      <w:marTop w:val="0"/>
                      <w:marBottom w:val="0"/>
                      <w:divBdr>
                        <w:top w:val="single" w:sz="2" w:space="0" w:color="auto"/>
                        <w:left w:val="single" w:sz="2" w:space="0" w:color="auto"/>
                        <w:bottom w:val="single" w:sz="2" w:space="0" w:color="auto"/>
                        <w:right w:val="single" w:sz="2" w:space="0" w:color="auto"/>
                      </w:divBdr>
                      <w:divsChild>
                        <w:div w:id="629550850">
                          <w:marLeft w:val="0"/>
                          <w:marRight w:val="0"/>
                          <w:marTop w:val="0"/>
                          <w:marBottom w:val="0"/>
                          <w:divBdr>
                            <w:top w:val="single" w:sz="2" w:space="0" w:color="auto"/>
                            <w:left w:val="single" w:sz="2" w:space="0" w:color="auto"/>
                            <w:bottom w:val="single" w:sz="2" w:space="0" w:color="auto"/>
                            <w:right w:val="single" w:sz="2" w:space="0" w:color="auto"/>
                          </w:divBdr>
                          <w:divsChild>
                            <w:div w:id="2017808217">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584846826">
                  <w:marLeft w:val="0"/>
                  <w:marRight w:val="0"/>
                  <w:marTop w:val="480"/>
                  <w:marBottom w:val="0"/>
                  <w:divBdr>
                    <w:top w:val="single" w:sz="2" w:space="0" w:color="auto"/>
                    <w:left w:val="single" w:sz="2" w:space="0" w:color="auto"/>
                    <w:bottom w:val="single" w:sz="2" w:space="0" w:color="auto"/>
                    <w:right w:val="single" w:sz="2" w:space="0" w:color="auto"/>
                  </w:divBdr>
                  <w:divsChild>
                    <w:div w:id="245656261">
                      <w:marLeft w:val="0"/>
                      <w:marRight w:val="0"/>
                      <w:marTop w:val="0"/>
                      <w:marBottom w:val="0"/>
                      <w:divBdr>
                        <w:top w:val="single" w:sz="2" w:space="0" w:color="auto"/>
                        <w:left w:val="single" w:sz="2" w:space="0" w:color="auto"/>
                        <w:bottom w:val="single" w:sz="2" w:space="0" w:color="auto"/>
                        <w:right w:val="single" w:sz="2" w:space="0" w:color="auto"/>
                      </w:divBdr>
                      <w:divsChild>
                        <w:div w:id="744499123">
                          <w:marLeft w:val="0"/>
                          <w:marRight w:val="0"/>
                          <w:marTop w:val="180"/>
                          <w:marBottom w:val="0"/>
                          <w:divBdr>
                            <w:top w:val="single" w:sz="2" w:space="0" w:color="auto"/>
                            <w:left w:val="single" w:sz="2" w:space="0" w:color="auto"/>
                            <w:bottom w:val="single" w:sz="2" w:space="0" w:color="auto"/>
                            <w:right w:val="single" w:sz="2" w:space="0" w:color="auto"/>
                          </w:divBdr>
                          <w:divsChild>
                            <w:div w:id="663826263">
                              <w:marLeft w:val="0"/>
                              <w:marRight w:val="0"/>
                              <w:marTop w:val="0"/>
                              <w:marBottom w:val="0"/>
                              <w:divBdr>
                                <w:top w:val="single" w:sz="2" w:space="0" w:color="auto"/>
                                <w:left w:val="single" w:sz="2" w:space="0" w:color="auto"/>
                                <w:bottom w:val="single" w:sz="2" w:space="0" w:color="auto"/>
                                <w:right w:val="single" w:sz="2" w:space="0" w:color="auto"/>
                              </w:divBdr>
                              <w:divsChild>
                                <w:div w:id="43221255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533034580">
                  <w:marLeft w:val="0"/>
                  <w:marRight w:val="0"/>
                  <w:marTop w:val="480"/>
                  <w:marBottom w:val="0"/>
                  <w:divBdr>
                    <w:top w:val="single" w:sz="2" w:space="0" w:color="auto"/>
                    <w:left w:val="single" w:sz="2" w:space="0" w:color="auto"/>
                    <w:bottom w:val="single" w:sz="2" w:space="0" w:color="auto"/>
                    <w:right w:val="single" w:sz="2" w:space="0" w:color="auto"/>
                  </w:divBdr>
                  <w:divsChild>
                    <w:div w:id="1128745025">
                      <w:marLeft w:val="0"/>
                      <w:marRight w:val="0"/>
                      <w:marTop w:val="0"/>
                      <w:marBottom w:val="0"/>
                      <w:divBdr>
                        <w:top w:val="single" w:sz="2" w:space="0" w:color="auto"/>
                        <w:left w:val="single" w:sz="2" w:space="0" w:color="auto"/>
                        <w:bottom w:val="single" w:sz="2" w:space="0" w:color="auto"/>
                        <w:right w:val="single" w:sz="2" w:space="0" w:color="auto"/>
                      </w:divBdr>
                    </w:div>
                    <w:div w:id="857503356">
                      <w:marLeft w:val="0"/>
                      <w:marRight w:val="0"/>
                      <w:marTop w:val="0"/>
                      <w:marBottom w:val="0"/>
                      <w:divBdr>
                        <w:top w:val="single" w:sz="2" w:space="0" w:color="auto"/>
                        <w:left w:val="single" w:sz="2" w:space="0" w:color="auto"/>
                        <w:bottom w:val="single" w:sz="2" w:space="0" w:color="auto"/>
                        <w:right w:val="single" w:sz="2" w:space="0" w:color="auto"/>
                      </w:divBdr>
                      <w:divsChild>
                        <w:div w:id="451025039">
                          <w:marLeft w:val="0"/>
                          <w:marRight w:val="0"/>
                          <w:marTop w:val="0"/>
                          <w:marBottom w:val="0"/>
                          <w:divBdr>
                            <w:top w:val="single" w:sz="2" w:space="0" w:color="auto"/>
                            <w:left w:val="single" w:sz="2" w:space="0" w:color="auto"/>
                            <w:bottom w:val="single" w:sz="2" w:space="0" w:color="auto"/>
                            <w:right w:val="single" w:sz="2" w:space="0" w:color="auto"/>
                          </w:divBdr>
                          <w:divsChild>
                            <w:div w:id="1198079184">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927731922">
                  <w:marLeft w:val="0"/>
                  <w:marRight w:val="0"/>
                  <w:marTop w:val="480"/>
                  <w:marBottom w:val="0"/>
                  <w:divBdr>
                    <w:top w:val="single" w:sz="2" w:space="0" w:color="auto"/>
                    <w:left w:val="single" w:sz="2" w:space="0" w:color="auto"/>
                    <w:bottom w:val="single" w:sz="2" w:space="0" w:color="auto"/>
                    <w:right w:val="single" w:sz="2" w:space="0" w:color="auto"/>
                  </w:divBdr>
                  <w:divsChild>
                    <w:div w:id="255140444">
                      <w:marLeft w:val="0"/>
                      <w:marRight w:val="0"/>
                      <w:marTop w:val="0"/>
                      <w:marBottom w:val="0"/>
                      <w:divBdr>
                        <w:top w:val="single" w:sz="2" w:space="0" w:color="auto"/>
                        <w:left w:val="single" w:sz="2" w:space="0" w:color="auto"/>
                        <w:bottom w:val="single" w:sz="2" w:space="0" w:color="auto"/>
                        <w:right w:val="single" w:sz="2" w:space="0" w:color="auto"/>
                      </w:divBdr>
                      <w:divsChild>
                        <w:div w:id="465320781">
                          <w:marLeft w:val="0"/>
                          <w:marRight w:val="0"/>
                          <w:marTop w:val="180"/>
                          <w:marBottom w:val="0"/>
                          <w:divBdr>
                            <w:top w:val="single" w:sz="2" w:space="0" w:color="auto"/>
                            <w:left w:val="single" w:sz="2" w:space="0" w:color="auto"/>
                            <w:bottom w:val="single" w:sz="2" w:space="0" w:color="auto"/>
                            <w:right w:val="single" w:sz="2" w:space="0" w:color="auto"/>
                          </w:divBdr>
                          <w:divsChild>
                            <w:div w:id="863985331">
                              <w:marLeft w:val="0"/>
                              <w:marRight w:val="0"/>
                              <w:marTop w:val="0"/>
                              <w:marBottom w:val="0"/>
                              <w:divBdr>
                                <w:top w:val="single" w:sz="2" w:space="0" w:color="auto"/>
                                <w:left w:val="single" w:sz="2" w:space="0" w:color="auto"/>
                                <w:bottom w:val="single" w:sz="2" w:space="0" w:color="auto"/>
                                <w:right w:val="single" w:sz="2" w:space="0" w:color="auto"/>
                              </w:divBdr>
                              <w:divsChild>
                                <w:div w:id="82007492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233198290">
                  <w:marLeft w:val="0"/>
                  <w:marRight w:val="0"/>
                  <w:marTop w:val="480"/>
                  <w:marBottom w:val="0"/>
                  <w:divBdr>
                    <w:top w:val="single" w:sz="2" w:space="0" w:color="auto"/>
                    <w:left w:val="single" w:sz="2" w:space="0" w:color="auto"/>
                    <w:bottom w:val="single" w:sz="2" w:space="0" w:color="auto"/>
                    <w:right w:val="single" w:sz="2" w:space="0" w:color="auto"/>
                  </w:divBdr>
                  <w:divsChild>
                    <w:div w:id="1408727718">
                      <w:marLeft w:val="0"/>
                      <w:marRight w:val="0"/>
                      <w:marTop w:val="0"/>
                      <w:marBottom w:val="0"/>
                      <w:divBdr>
                        <w:top w:val="single" w:sz="2" w:space="0" w:color="auto"/>
                        <w:left w:val="single" w:sz="2" w:space="0" w:color="auto"/>
                        <w:bottom w:val="single" w:sz="2" w:space="0" w:color="auto"/>
                        <w:right w:val="single" w:sz="2" w:space="0" w:color="auto"/>
                      </w:divBdr>
                    </w:div>
                    <w:div w:id="1363167993">
                      <w:marLeft w:val="0"/>
                      <w:marRight w:val="0"/>
                      <w:marTop w:val="0"/>
                      <w:marBottom w:val="0"/>
                      <w:divBdr>
                        <w:top w:val="single" w:sz="2" w:space="0" w:color="auto"/>
                        <w:left w:val="single" w:sz="2" w:space="0" w:color="auto"/>
                        <w:bottom w:val="single" w:sz="2" w:space="0" w:color="auto"/>
                        <w:right w:val="single" w:sz="2" w:space="0" w:color="auto"/>
                      </w:divBdr>
                      <w:divsChild>
                        <w:div w:id="752892877">
                          <w:marLeft w:val="0"/>
                          <w:marRight w:val="0"/>
                          <w:marTop w:val="0"/>
                          <w:marBottom w:val="0"/>
                          <w:divBdr>
                            <w:top w:val="single" w:sz="2" w:space="0" w:color="auto"/>
                            <w:left w:val="single" w:sz="2" w:space="0" w:color="auto"/>
                            <w:bottom w:val="single" w:sz="2" w:space="0" w:color="auto"/>
                            <w:right w:val="single" w:sz="2" w:space="0" w:color="auto"/>
                          </w:divBdr>
                          <w:divsChild>
                            <w:div w:id="1862014702">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743919695">
                  <w:marLeft w:val="0"/>
                  <w:marRight w:val="0"/>
                  <w:marTop w:val="480"/>
                  <w:marBottom w:val="0"/>
                  <w:divBdr>
                    <w:top w:val="single" w:sz="2" w:space="0" w:color="auto"/>
                    <w:left w:val="single" w:sz="2" w:space="0" w:color="auto"/>
                    <w:bottom w:val="single" w:sz="2" w:space="0" w:color="auto"/>
                    <w:right w:val="single" w:sz="2" w:space="0" w:color="auto"/>
                  </w:divBdr>
                  <w:divsChild>
                    <w:div w:id="594175034">
                      <w:marLeft w:val="0"/>
                      <w:marRight w:val="0"/>
                      <w:marTop w:val="0"/>
                      <w:marBottom w:val="0"/>
                      <w:divBdr>
                        <w:top w:val="single" w:sz="2" w:space="0" w:color="auto"/>
                        <w:left w:val="single" w:sz="2" w:space="0" w:color="auto"/>
                        <w:bottom w:val="single" w:sz="2" w:space="0" w:color="auto"/>
                        <w:right w:val="single" w:sz="2" w:space="0" w:color="auto"/>
                      </w:divBdr>
                      <w:divsChild>
                        <w:div w:id="294409857">
                          <w:marLeft w:val="0"/>
                          <w:marRight w:val="0"/>
                          <w:marTop w:val="180"/>
                          <w:marBottom w:val="0"/>
                          <w:divBdr>
                            <w:top w:val="single" w:sz="2" w:space="0" w:color="auto"/>
                            <w:left w:val="single" w:sz="2" w:space="0" w:color="auto"/>
                            <w:bottom w:val="single" w:sz="2" w:space="0" w:color="auto"/>
                            <w:right w:val="single" w:sz="2" w:space="0" w:color="auto"/>
                          </w:divBdr>
                          <w:divsChild>
                            <w:div w:id="1629780821">
                              <w:marLeft w:val="0"/>
                              <w:marRight w:val="0"/>
                              <w:marTop w:val="0"/>
                              <w:marBottom w:val="0"/>
                              <w:divBdr>
                                <w:top w:val="single" w:sz="2" w:space="0" w:color="auto"/>
                                <w:left w:val="single" w:sz="2" w:space="0" w:color="auto"/>
                                <w:bottom w:val="single" w:sz="2" w:space="0" w:color="auto"/>
                                <w:right w:val="single" w:sz="2" w:space="0" w:color="auto"/>
                              </w:divBdr>
                              <w:divsChild>
                                <w:div w:id="103862190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941909585">
                  <w:marLeft w:val="0"/>
                  <w:marRight w:val="0"/>
                  <w:marTop w:val="480"/>
                  <w:marBottom w:val="0"/>
                  <w:divBdr>
                    <w:top w:val="single" w:sz="2" w:space="0" w:color="auto"/>
                    <w:left w:val="single" w:sz="2" w:space="0" w:color="auto"/>
                    <w:bottom w:val="single" w:sz="2" w:space="0" w:color="auto"/>
                    <w:right w:val="single" w:sz="2" w:space="0" w:color="auto"/>
                  </w:divBdr>
                  <w:divsChild>
                    <w:div w:id="1971276401">
                      <w:marLeft w:val="0"/>
                      <w:marRight w:val="0"/>
                      <w:marTop w:val="0"/>
                      <w:marBottom w:val="0"/>
                      <w:divBdr>
                        <w:top w:val="single" w:sz="2" w:space="0" w:color="auto"/>
                        <w:left w:val="single" w:sz="2" w:space="0" w:color="auto"/>
                        <w:bottom w:val="single" w:sz="2" w:space="0" w:color="auto"/>
                        <w:right w:val="single" w:sz="2" w:space="0" w:color="auto"/>
                      </w:divBdr>
                    </w:div>
                    <w:div w:id="1167328906">
                      <w:marLeft w:val="0"/>
                      <w:marRight w:val="0"/>
                      <w:marTop w:val="0"/>
                      <w:marBottom w:val="0"/>
                      <w:divBdr>
                        <w:top w:val="single" w:sz="2" w:space="0" w:color="auto"/>
                        <w:left w:val="single" w:sz="2" w:space="0" w:color="auto"/>
                        <w:bottom w:val="single" w:sz="2" w:space="0" w:color="auto"/>
                        <w:right w:val="single" w:sz="2" w:space="0" w:color="auto"/>
                      </w:divBdr>
                      <w:divsChild>
                        <w:div w:id="1743334748">
                          <w:marLeft w:val="0"/>
                          <w:marRight w:val="0"/>
                          <w:marTop w:val="0"/>
                          <w:marBottom w:val="0"/>
                          <w:divBdr>
                            <w:top w:val="single" w:sz="2" w:space="0" w:color="auto"/>
                            <w:left w:val="single" w:sz="2" w:space="0" w:color="auto"/>
                            <w:bottom w:val="single" w:sz="2" w:space="0" w:color="auto"/>
                            <w:right w:val="single" w:sz="2" w:space="0" w:color="auto"/>
                          </w:divBdr>
                          <w:divsChild>
                            <w:div w:id="1951355402">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802533168">
                  <w:marLeft w:val="0"/>
                  <w:marRight w:val="0"/>
                  <w:marTop w:val="480"/>
                  <w:marBottom w:val="0"/>
                  <w:divBdr>
                    <w:top w:val="single" w:sz="2" w:space="0" w:color="auto"/>
                    <w:left w:val="single" w:sz="2" w:space="0" w:color="auto"/>
                    <w:bottom w:val="single" w:sz="2" w:space="0" w:color="auto"/>
                    <w:right w:val="single" w:sz="2" w:space="0" w:color="auto"/>
                  </w:divBdr>
                  <w:divsChild>
                    <w:div w:id="1160315870">
                      <w:marLeft w:val="0"/>
                      <w:marRight w:val="0"/>
                      <w:marTop w:val="0"/>
                      <w:marBottom w:val="0"/>
                      <w:divBdr>
                        <w:top w:val="single" w:sz="2" w:space="0" w:color="auto"/>
                        <w:left w:val="single" w:sz="2" w:space="0" w:color="auto"/>
                        <w:bottom w:val="single" w:sz="2" w:space="0" w:color="auto"/>
                        <w:right w:val="single" w:sz="2" w:space="0" w:color="auto"/>
                      </w:divBdr>
                      <w:divsChild>
                        <w:div w:id="1128468967">
                          <w:marLeft w:val="0"/>
                          <w:marRight w:val="0"/>
                          <w:marTop w:val="180"/>
                          <w:marBottom w:val="0"/>
                          <w:divBdr>
                            <w:top w:val="single" w:sz="2" w:space="0" w:color="auto"/>
                            <w:left w:val="single" w:sz="2" w:space="0" w:color="auto"/>
                            <w:bottom w:val="single" w:sz="2" w:space="0" w:color="auto"/>
                            <w:right w:val="single" w:sz="2" w:space="0" w:color="auto"/>
                          </w:divBdr>
                          <w:divsChild>
                            <w:div w:id="1719861670">
                              <w:marLeft w:val="0"/>
                              <w:marRight w:val="0"/>
                              <w:marTop w:val="0"/>
                              <w:marBottom w:val="0"/>
                              <w:divBdr>
                                <w:top w:val="single" w:sz="2" w:space="0" w:color="auto"/>
                                <w:left w:val="single" w:sz="2" w:space="0" w:color="auto"/>
                                <w:bottom w:val="single" w:sz="2" w:space="0" w:color="auto"/>
                                <w:right w:val="single" w:sz="2" w:space="0" w:color="auto"/>
                              </w:divBdr>
                              <w:divsChild>
                                <w:div w:id="70221890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147012183">
                  <w:marLeft w:val="0"/>
                  <w:marRight w:val="0"/>
                  <w:marTop w:val="480"/>
                  <w:marBottom w:val="0"/>
                  <w:divBdr>
                    <w:top w:val="single" w:sz="2" w:space="0" w:color="auto"/>
                    <w:left w:val="single" w:sz="2" w:space="0" w:color="auto"/>
                    <w:bottom w:val="single" w:sz="2" w:space="0" w:color="auto"/>
                    <w:right w:val="single" w:sz="2" w:space="0" w:color="auto"/>
                  </w:divBdr>
                  <w:divsChild>
                    <w:div w:id="1554073820">
                      <w:marLeft w:val="0"/>
                      <w:marRight w:val="0"/>
                      <w:marTop w:val="0"/>
                      <w:marBottom w:val="0"/>
                      <w:divBdr>
                        <w:top w:val="single" w:sz="2" w:space="0" w:color="auto"/>
                        <w:left w:val="single" w:sz="2" w:space="0" w:color="auto"/>
                        <w:bottom w:val="single" w:sz="2" w:space="0" w:color="auto"/>
                        <w:right w:val="single" w:sz="2" w:space="0" w:color="auto"/>
                      </w:divBdr>
                    </w:div>
                    <w:div w:id="889608660">
                      <w:marLeft w:val="0"/>
                      <w:marRight w:val="0"/>
                      <w:marTop w:val="0"/>
                      <w:marBottom w:val="0"/>
                      <w:divBdr>
                        <w:top w:val="single" w:sz="2" w:space="0" w:color="auto"/>
                        <w:left w:val="single" w:sz="2" w:space="0" w:color="auto"/>
                        <w:bottom w:val="single" w:sz="2" w:space="0" w:color="auto"/>
                        <w:right w:val="single" w:sz="2" w:space="0" w:color="auto"/>
                      </w:divBdr>
                      <w:divsChild>
                        <w:div w:id="2071418874">
                          <w:marLeft w:val="0"/>
                          <w:marRight w:val="0"/>
                          <w:marTop w:val="0"/>
                          <w:marBottom w:val="0"/>
                          <w:divBdr>
                            <w:top w:val="single" w:sz="2" w:space="0" w:color="auto"/>
                            <w:left w:val="single" w:sz="2" w:space="0" w:color="auto"/>
                            <w:bottom w:val="single" w:sz="2" w:space="0" w:color="auto"/>
                            <w:right w:val="single" w:sz="2" w:space="0" w:color="auto"/>
                          </w:divBdr>
                          <w:divsChild>
                            <w:div w:id="164561676">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131898187">
                  <w:marLeft w:val="0"/>
                  <w:marRight w:val="0"/>
                  <w:marTop w:val="480"/>
                  <w:marBottom w:val="0"/>
                  <w:divBdr>
                    <w:top w:val="single" w:sz="2" w:space="0" w:color="auto"/>
                    <w:left w:val="single" w:sz="2" w:space="0" w:color="auto"/>
                    <w:bottom w:val="single" w:sz="2" w:space="0" w:color="auto"/>
                    <w:right w:val="single" w:sz="2" w:space="0" w:color="auto"/>
                  </w:divBdr>
                  <w:divsChild>
                    <w:div w:id="684792992">
                      <w:marLeft w:val="0"/>
                      <w:marRight w:val="0"/>
                      <w:marTop w:val="0"/>
                      <w:marBottom w:val="0"/>
                      <w:divBdr>
                        <w:top w:val="single" w:sz="2" w:space="0" w:color="auto"/>
                        <w:left w:val="single" w:sz="2" w:space="0" w:color="auto"/>
                        <w:bottom w:val="single" w:sz="2" w:space="0" w:color="auto"/>
                        <w:right w:val="single" w:sz="2" w:space="0" w:color="auto"/>
                      </w:divBdr>
                      <w:divsChild>
                        <w:div w:id="1961186644">
                          <w:marLeft w:val="0"/>
                          <w:marRight w:val="0"/>
                          <w:marTop w:val="180"/>
                          <w:marBottom w:val="0"/>
                          <w:divBdr>
                            <w:top w:val="single" w:sz="2" w:space="0" w:color="auto"/>
                            <w:left w:val="single" w:sz="2" w:space="0" w:color="auto"/>
                            <w:bottom w:val="single" w:sz="2" w:space="0" w:color="auto"/>
                            <w:right w:val="single" w:sz="2" w:space="0" w:color="auto"/>
                          </w:divBdr>
                          <w:divsChild>
                            <w:div w:id="666324410">
                              <w:marLeft w:val="0"/>
                              <w:marRight w:val="0"/>
                              <w:marTop w:val="0"/>
                              <w:marBottom w:val="0"/>
                              <w:divBdr>
                                <w:top w:val="single" w:sz="2" w:space="0" w:color="auto"/>
                                <w:left w:val="single" w:sz="2" w:space="0" w:color="auto"/>
                                <w:bottom w:val="single" w:sz="2" w:space="0" w:color="auto"/>
                                <w:right w:val="single" w:sz="2" w:space="0" w:color="auto"/>
                              </w:divBdr>
                              <w:divsChild>
                                <w:div w:id="207080806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346831370">
                  <w:marLeft w:val="0"/>
                  <w:marRight w:val="0"/>
                  <w:marTop w:val="480"/>
                  <w:marBottom w:val="0"/>
                  <w:divBdr>
                    <w:top w:val="single" w:sz="2" w:space="0" w:color="auto"/>
                    <w:left w:val="single" w:sz="2" w:space="0" w:color="auto"/>
                    <w:bottom w:val="single" w:sz="2" w:space="0" w:color="auto"/>
                    <w:right w:val="single" w:sz="2" w:space="0" w:color="auto"/>
                  </w:divBdr>
                  <w:divsChild>
                    <w:div w:id="207033586">
                      <w:marLeft w:val="0"/>
                      <w:marRight w:val="0"/>
                      <w:marTop w:val="0"/>
                      <w:marBottom w:val="0"/>
                      <w:divBdr>
                        <w:top w:val="single" w:sz="2" w:space="0" w:color="auto"/>
                        <w:left w:val="single" w:sz="2" w:space="0" w:color="auto"/>
                        <w:bottom w:val="single" w:sz="2" w:space="0" w:color="auto"/>
                        <w:right w:val="single" w:sz="2" w:space="0" w:color="auto"/>
                      </w:divBdr>
                    </w:div>
                    <w:div w:id="1636909453">
                      <w:marLeft w:val="0"/>
                      <w:marRight w:val="0"/>
                      <w:marTop w:val="0"/>
                      <w:marBottom w:val="0"/>
                      <w:divBdr>
                        <w:top w:val="single" w:sz="2" w:space="0" w:color="auto"/>
                        <w:left w:val="single" w:sz="2" w:space="0" w:color="auto"/>
                        <w:bottom w:val="single" w:sz="2" w:space="0" w:color="auto"/>
                        <w:right w:val="single" w:sz="2" w:space="0" w:color="auto"/>
                      </w:divBdr>
                      <w:divsChild>
                        <w:div w:id="895824942">
                          <w:marLeft w:val="0"/>
                          <w:marRight w:val="0"/>
                          <w:marTop w:val="0"/>
                          <w:marBottom w:val="0"/>
                          <w:divBdr>
                            <w:top w:val="single" w:sz="2" w:space="0" w:color="auto"/>
                            <w:left w:val="single" w:sz="2" w:space="0" w:color="auto"/>
                            <w:bottom w:val="single" w:sz="2" w:space="0" w:color="auto"/>
                            <w:right w:val="single" w:sz="2" w:space="0" w:color="auto"/>
                          </w:divBdr>
                          <w:divsChild>
                            <w:div w:id="682903792">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98595265">
                  <w:marLeft w:val="0"/>
                  <w:marRight w:val="0"/>
                  <w:marTop w:val="480"/>
                  <w:marBottom w:val="0"/>
                  <w:divBdr>
                    <w:top w:val="single" w:sz="2" w:space="0" w:color="auto"/>
                    <w:left w:val="single" w:sz="2" w:space="0" w:color="auto"/>
                    <w:bottom w:val="single" w:sz="2" w:space="0" w:color="auto"/>
                    <w:right w:val="single" w:sz="2" w:space="0" w:color="auto"/>
                  </w:divBdr>
                  <w:divsChild>
                    <w:div w:id="738402653">
                      <w:marLeft w:val="0"/>
                      <w:marRight w:val="0"/>
                      <w:marTop w:val="0"/>
                      <w:marBottom w:val="0"/>
                      <w:divBdr>
                        <w:top w:val="single" w:sz="2" w:space="0" w:color="auto"/>
                        <w:left w:val="single" w:sz="2" w:space="0" w:color="auto"/>
                        <w:bottom w:val="single" w:sz="2" w:space="0" w:color="auto"/>
                        <w:right w:val="single" w:sz="2" w:space="0" w:color="auto"/>
                      </w:divBdr>
                      <w:divsChild>
                        <w:div w:id="1055005742">
                          <w:marLeft w:val="0"/>
                          <w:marRight w:val="0"/>
                          <w:marTop w:val="180"/>
                          <w:marBottom w:val="0"/>
                          <w:divBdr>
                            <w:top w:val="single" w:sz="2" w:space="0" w:color="auto"/>
                            <w:left w:val="single" w:sz="2" w:space="0" w:color="auto"/>
                            <w:bottom w:val="single" w:sz="2" w:space="0" w:color="auto"/>
                            <w:right w:val="single" w:sz="2" w:space="0" w:color="auto"/>
                          </w:divBdr>
                          <w:divsChild>
                            <w:div w:id="1624530725">
                              <w:marLeft w:val="0"/>
                              <w:marRight w:val="0"/>
                              <w:marTop w:val="0"/>
                              <w:marBottom w:val="0"/>
                              <w:divBdr>
                                <w:top w:val="single" w:sz="2" w:space="0" w:color="auto"/>
                                <w:left w:val="single" w:sz="2" w:space="0" w:color="auto"/>
                                <w:bottom w:val="single" w:sz="2" w:space="0" w:color="auto"/>
                                <w:right w:val="single" w:sz="2" w:space="0" w:color="auto"/>
                              </w:divBdr>
                              <w:divsChild>
                                <w:div w:id="187048377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91521181">
                  <w:marLeft w:val="0"/>
                  <w:marRight w:val="0"/>
                  <w:marTop w:val="480"/>
                  <w:marBottom w:val="0"/>
                  <w:divBdr>
                    <w:top w:val="single" w:sz="2" w:space="0" w:color="auto"/>
                    <w:left w:val="single" w:sz="2" w:space="0" w:color="auto"/>
                    <w:bottom w:val="single" w:sz="2" w:space="0" w:color="auto"/>
                    <w:right w:val="single" w:sz="2" w:space="0" w:color="auto"/>
                  </w:divBdr>
                  <w:divsChild>
                    <w:div w:id="1484396554">
                      <w:marLeft w:val="0"/>
                      <w:marRight w:val="0"/>
                      <w:marTop w:val="0"/>
                      <w:marBottom w:val="0"/>
                      <w:divBdr>
                        <w:top w:val="single" w:sz="2" w:space="0" w:color="auto"/>
                        <w:left w:val="single" w:sz="2" w:space="0" w:color="auto"/>
                        <w:bottom w:val="single" w:sz="2" w:space="0" w:color="auto"/>
                        <w:right w:val="single" w:sz="2" w:space="0" w:color="auto"/>
                      </w:divBdr>
                    </w:div>
                    <w:div w:id="1102722829">
                      <w:marLeft w:val="0"/>
                      <w:marRight w:val="0"/>
                      <w:marTop w:val="0"/>
                      <w:marBottom w:val="0"/>
                      <w:divBdr>
                        <w:top w:val="single" w:sz="2" w:space="0" w:color="auto"/>
                        <w:left w:val="single" w:sz="2" w:space="0" w:color="auto"/>
                        <w:bottom w:val="single" w:sz="2" w:space="0" w:color="auto"/>
                        <w:right w:val="single" w:sz="2" w:space="0" w:color="auto"/>
                      </w:divBdr>
                      <w:divsChild>
                        <w:div w:id="1790124877">
                          <w:marLeft w:val="0"/>
                          <w:marRight w:val="0"/>
                          <w:marTop w:val="0"/>
                          <w:marBottom w:val="0"/>
                          <w:divBdr>
                            <w:top w:val="single" w:sz="2" w:space="0" w:color="auto"/>
                            <w:left w:val="single" w:sz="2" w:space="0" w:color="auto"/>
                            <w:bottom w:val="single" w:sz="2" w:space="0" w:color="auto"/>
                            <w:right w:val="single" w:sz="2" w:space="0" w:color="auto"/>
                          </w:divBdr>
                          <w:divsChild>
                            <w:div w:id="757169414">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600093639">
                  <w:marLeft w:val="0"/>
                  <w:marRight w:val="0"/>
                  <w:marTop w:val="480"/>
                  <w:marBottom w:val="0"/>
                  <w:divBdr>
                    <w:top w:val="single" w:sz="2" w:space="0" w:color="auto"/>
                    <w:left w:val="single" w:sz="2" w:space="0" w:color="auto"/>
                    <w:bottom w:val="single" w:sz="2" w:space="0" w:color="auto"/>
                    <w:right w:val="single" w:sz="2" w:space="0" w:color="auto"/>
                  </w:divBdr>
                  <w:divsChild>
                    <w:div w:id="988364713">
                      <w:marLeft w:val="0"/>
                      <w:marRight w:val="0"/>
                      <w:marTop w:val="0"/>
                      <w:marBottom w:val="0"/>
                      <w:divBdr>
                        <w:top w:val="single" w:sz="2" w:space="0" w:color="auto"/>
                        <w:left w:val="single" w:sz="2" w:space="0" w:color="auto"/>
                        <w:bottom w:val="single" w:sz="2" w:space="0" w:color="auto"/>
                        <w:right w:val="single" w:sz="2" w:space="0" w:color="auto"/>
                      </w:divBdr>
                      <w:divsChild>
                        <w:div w:id="284623587">
                          <w:marLeft w:val="0"/>
                          <w:marRight w:val="0"/>
                          <w:marTop w:val="180"/>
                          <w:marBottom w:val="0"/>
                          <w:divBdr>
                            <w:top w:val="single" w:sz="2" w:space="0" w:color="auto"/>
                            <w:left w:val="single" w:sz="2" w:space="0" w:color="auto"/>
                            <w:bottom w:val="single" w:sz="2" w:space="0" w:color="auto"/>
                            <w:right w:val="single" w:sz="2" w:space="0" w:color="auto"/>
                          </w:divBdr>
                          <w:divsChild>
                            <w:div w:id="1113669850">
                              <w:marLeft w:val="0"/>
                              <w:marRight w:val="0"/>
                              <w:marTop w:val="0"/>
                              <w:marBottom w:val="0"/>
                              <w:divBdr>
                                <w:top w:val="single" w:sz="2" w:space="0" w:color="auto"/>
                                <w:left w:val="single" w:sz="2" w:space="0" w:color="auto"/>
                                <w:bottom w:val="single" w:sz="2" w:space="0" w:color="auto"/>
                                <w:right w:val="single" w:sz="2" w:space="0" w:color="auto"/>
                              </w:divBdr>
                              <w:divsChild>
                                <w:div w:id="65164465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026128951">
                  <w:marLeft w:val="0"/>
                  <w:marRight w:val="0"/>
                  <w:marTop w:val="480"/>
                  <w:marBottom w:val="0"/>
                  <w:divBdr>
                    <w:top w:val="single" w:sz="2" w:space="0" w:color="auto"/>
                    <w:left w:val="single" w:sz="2" w:space="0" w:color="auto"/>
                    <w:bottom w:val="single" w:sz="2" w:space="0" w:color="auto"/>
                    <w:right w:val="single" w:sz="2" w:space="0" w:color="auto"/>
                  </w:divBdr>
                  <w:divsChild>
                    <w:div w:id="1838032300">
                      <w:marLeft w:val="0"/>
                      <w:marRight w:val="0"/>
                      <w:marTop w:val="0"/>
                      <w:marBottom w:val="0"/>
                      <w:divBdr>
                        <w:top w:val="single" w:sz="2" w:space="0" w:color="auto"/>
                        <w:left w:val="single" w:sz="2" w:space="0" w:color="auto"/>
                        <w:bottom w:val="single" w:sz="2" w:space="0" w:color="auto"/>
                        <w:right w:val="single" w:sz="2" w:space="0" w:color="auto"/>
                      </w:divBdr>
                    </w:div>
                    <w:div w:id="379475475">
                      <w:marLeft w:val="0"/>
                      <w:marRight w:val="0"/>
                      <w:marTop w:val="0"/>
                      <w:marBottom w:val="0"/>
                      <w:divBdr>
                        <w:top w:val="single" w:sz="2" w:space="0" w:color="auto"/>
                        <w:left w:val="single" w:sz="2" w:space="0" w:color="auto"/>
                        <w:bottom w:val="single" w:sz="2" w:space="0" w:color="auto"/>
                        <w:right w:val="single" w:sz="2" w:space="0" w:color="auto"/>
                      </w:divBdr>
                      <w:divsChild>
                        <w:div w:id="1715232221">
                          <w:marLeft w:val="0"/>
                          <w:marRight w:val="0"/>
                          <w:marTop w:val="0"/>
                          <w:marBottom w:val="0"/>
                          <w:divBdr>
                            <w:top w:val="single" w:sz="2" w:space="0" w:color="auto"/>
                            <w:left w:val="single" w:sz="2" w:space="0" w:color="auto"/>
                            <w:bottom w:val="single" w:sz="2" w:space="0" w:color="auto"/>
                            <w:right w:val="single" w:sz="2" w:space="0" w:color="auto"/>
                          </w:divBdr>
                          <w:divsChild>
                            <w:div w:id="511914193">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855222739">
                  <w:marLeft w:val="0"/>
                  <w:marRight w:val="0"/>
                  <w:marTop w:val="480"/>
                  <w:marBottom w:val="0"/>
                  <w:divBdr>
                    <w:top w:val="single" w:sz="2" w:space="0" w:color="auto"/>
                    <w:left w:val="single" w:sz="2" w:space="0" w:color="auto"/>
                    <w:bottom w:val="single" w:sz="2" w:space="0" w:color="auto"/>
                    <w:right w:val="single" w:sz="2" w:space="0" w:color="auto"/>
                  </w:divBdr>
                  <w:divsChild>
                    <w:div w:id="1771663397">
                      <w:marLeft w:val="0"/>
                      <w:marRight w:val="0"/>
                      <w:marTop w:val="0"/>
                      <w:marBottom w:val="0"/>
                      <w:divBdr>
                        <w:top w:val="single" w:sz="2" w:space="0" w:color="auto"/>
                        <w:left w:val="single" w:sz="2" w:space="0" w:color="auto"/>
                        <w:bottom w:val="single" w:sz="2" w:space="0" w:color="auto"/>
                        <w:right w:val="single" w:sz="2" w:space="0" w:color="auto"/>
                      </w:divBdr>
                      <w:divsChild>
                        <w:div w:id="1271742771">
                          <w:marLeft w:val="0"/>
                          <w:marRight w:val="0"/>
                          <w:marTop w:val="180"/>
                          <w:marBottom w:val="0"/>
                          <w:divBdr>
                            <w:top w:val="single" w:sz="2" w:space="0" w:color="auto"/>
                            <w:left w:val="single" w:sz="2" w:space="0" w:color="auto"/>
                            <w:bottom w:val="single" w:sz="2" w:space="0" w:color="auto"/>
                            <w:right w:val="single" w:sz="2" w:space="0" w:color="auto"/>
                          </w:divBdr>
                          <w:divsChild>
                            <w:div w:id="772021332">
                              <w:marLeft w:val="0"/>
                              <w:marRight w:val="0"/>
                              <w:marTop w:val="0"/>
                              <w:marBottom w:val="0"/>
                              <w:divBdr>
                                <w:top w:val="single" w:sz="2" w:space="0" w:color="auto"/>
                                <w:left w:val="single" w:sz="2" w:space="0" w:color="auto"/>
                                <w:bottom w:val="single" w:sz="2" w:space="0" w:color="auto"/>
                                <w:right w:val="single" w:sz="2" w:space="0" w:color="auto"/>
                              </w:divBdr>
                              <w:divsChild>
                                <w:div w:id="193004484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887641109">
                  <w:marLeft w:val="0"/>
                  <w:marRight w:val="0"/>
                  <w:marTop w:val="480"/>
                  <w:marBottom w:val="0"/>
                  <w:divBdr>
                    <w:top w:val="single" w:sz="2" w:space="0" w:color="auto"/>
                    <w:left w:val="single" w:sz="2" w:space="0" w:color="auto"/>
                    <w:bottom w:val="single" w:sz="2" w:space="0" w:color="auto"/>
                    <w:right w:val="single" w:sz="2" w:space="0" w:color="auto"/>
                  </w:divBdr>
                  <w:divsChild>
                    <w:div w:id="166986136">
                      <w:marLeft w:val="0"/>
                      <w:marRight w:val="0"/>
                      <w:marTop w:val="0"/>
                      <w:marBottom w:val="0"/>
                      <w:divBdr>
                        <w:top w:val="single" w:sz="2" w:space="0" w:color="auto"/>
                        <w:left w:val="single" w:sz="2" w:space="0" w:color="auto"/>
                        <w:bottom w:val="single" w:sz="2" w:space="0" w:color="auto"/>
                        <w:right w:val="single" w:sz="2" w:space="0" w:color="auto"/>
                      </w:divBdr>
                    </w:div>
                    <w:div w:id="2126922866">
                      <w:marLeft w:val="0"/>
                      <w:marRight w:val="0"/>
                      <w:marTop w:val="0"/>
                      <w:marBottom w:val="0"/>
                      <w:divBdr>
                        <w:top w:val="single" w:sz="2" w:space="0" w:color="auto"/>
                        <w:left w:val="single" w:sz="2" w:space="0" w:color="auto"/>
                        <w:bottom w:val="single" w:sz="2" w:space="0" w:color="auto"/>
                        <w:right w:val="single" w:sz="2" w:space="0" w:color="auto"/>
                      </w:divBdr>
                      <w:divsChild>
                        <w:div w:id="1865554459">
                          <w:marLeft w:val="0"/>
                          <w:marRight w:val="0"/>
                          <w:marTop w:val="0"/>
                          <w:marBottom w:val="0"/>
                          <w:divBdr>
                            <w:top w:val="single" w:sz="2" w:space="0" w:color="auto"/>
                            <w:left w:val="single" w:sz="2" w:space="0" w:color="auto"/>
                            <w:bottom w:val="single" w:sz="2" w:space="0" w:color="auto"/>
                            <w:right w:val="single" w:sz="2" w:space="0" w:color="auto"/>
                          </w:divBdr>
                          <w:divsChild>
                            <w:div w:id="543949320">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717967898">
                  <w:marLeft w:val="0"/>
                  <w:marRight w:val="0"/>
                  <w:marTop w:val="480"/>
                  <w:marBottom w:val="0"/>
                  <w:divBdr>
                    <w:top w:val="single" w:sz="2" w:space="0" w:color="auto"/>
                    <w:left w:val="single" w:sz="2" w:space="0" w:color="auto"/>
                    <w:bottom w:val="single" w:sz="2" w:space="0" w:color="auto"/>
                    <w:right w:val="single" w:sz="2" w:space="0" w:color="auto"/>
                  </w:divBdr>
                  <w:divsChild>
                    <w:div w:id="765662335">
                      <w:marLeft w:val="0"/>
                      <w:marRight w:val="0"/>
                      <w:marTop w:val="0"/>
                      <w:marBottom w:val="0"/>
                      <w:divBdr>
                        <w:top w:val="single" w:sz="2" w:space="0" w:color="auto"/>
                        <w:left w:val="single" w:sz="2" w:space="0" w:color="auto"/>
                        <w:bottom w:val="single" w:sz="2" w:space="0" w:color="auto"/>
                        <w:right w:val="single" w:sz="2" w:space="0" w:color="auto"/>
                      </w:divBdr>
                      <w:divsChild>
                        <w:div w:id="772942268">
                          <w:marLeft w:val="0"/>
                          <w:marRight w:val="0"/>
                          <w:marTop w:val="180"/>
                          <w:marBottom w:val="0"/>
                          <w:divBdr>
                            <w:top w:val="single" w:sz="2" w:space="0" w:color="auto"/>
                            <w:left w:val="single" w:sz="2" w:space="0" w:color="auto"/>
                            <w:bottom w:val="single" w:sz="2" w:space="0" w:color="auto"/>
                            <w:right w:val="single" w:sz="2" w:space="0" w:color="auto"/>
                          </w:divBdr>
                          <w:divsChild>
                            <w:div w:id="1414812422">
                              <w:marLeft w:val="0"/>
                              <w:marRight w:val="0"/>
                              <w:marTop w:val="0"/>
                              <w:marBottom w:val="0"/>
                              <w:divBdr>
                                <w:top w:val="single" w:sz="2" w:space="0" w:color="auto"/>
                                <w:left w:val="single" w:sz="2" w:space="0" w:color="auto"/>
                                <w:bottom w:val="single" w:sz="2" w:space="0" w:color="auto"/>
                                <w:right w:val="single" w:sz="2" w:space="0" w:color="auto"/>
                              </w:divBdr>
                              <w:divsChild>
                                <w:div w:id="59671792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973104">
                  <w:marLeft w:val="0"/>
                  <w:marRight w:val="0"/>
                  <w:marTop w:val="480"/>
                  <w:marBottom w:val="0"/>
                  <w:divBdr>
                    <w:top w:val="single" w:sz="2" w:space="0" w:color="auto"/>
                    <w:left w:val="single" w:sz="2" w:space="0" w:color="auto"/>
                    <w:bottom w:val="single" w:sz="2" w:space="0" w:color="auto"/>
                    <w:right w:val="single" w:sz="2" w:space="0" w:color="auto"/>
                  </w:divBdr>
                  <w:divsChild>
                    <w:div w:id="343947609">
                      <w:marLeft w:val="0"/>
                      <w:marRight w:val="0"/>
                      <w:marTop w:val="0"/>
                      <w:marBottom w:val="0"/>
                      <w:divBdr>
                        <w:top w:val="single" w:sz="2" w:space="0" w:color="auto"/>
                        <w:left w:val="single" w:sz="2" w:space="0" w:color="auto"/>
                        <w:bottom w:val="single" w:sz="2" w:space="0" w:color="auto"/>
                        <w:right w:val="single" w:sz="2" w:space="0" w:color="auto"/>
                      </w:divBdr>
                    </w:div>
                    <w:div w:id="489299473">
                      <w:marLeft w:val="0"/>
                      <w:marRight w:val="0"/>
                      <w:marTop w:val="0"/>
                      <w:marBottom w:val="0"/>
                      <w:divBdr>
                        <w:top w:val="single" w:sz="2" w:space="0" w:color="auto"/>
                        <w:left w:val="single" w:sz="2" w:space="0" w:color="auto"/>
                        <w:bottom w:val="single" w:sz="2" w:space="0" w:color="auto"/>
                        <w:right w:val="single" w:sz="2" w:space="0" w:color="auto"/>
                      </w:divBdr>
                      <w:divsChild>
                        <w:div w:id="188372929">
                          <w:marLeft w:val="0"/>
                          <w:marRight w:val="0"/>
                          <w:marTop w:val="0"/>
                          <w:marBottom w:val="0"/>
                          <w:divBdr>
                            <w:top w:val="single" w:sz="2" w:space="0" w:color="auto"/>
                            <w:left w:val="single" w:sz="2" w:space="0" w:color="auto"/>
                            <w:bottom w:val="single" w:sz="2" w:space="0" w:color="auto"/>
                            <w:right w:val="single" w:sz="2" w:space="0" w:color="auto"/>
                          </w:divBdr>
                          <w:divsChild>
                            <w:div w:id="836384979">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2019845124">
                  <w:marLeft w:val="0"/>
                  <w:marRight w:val="0"/>
                  <w:marTop w:val="480"/>
                  <w:marBottom w:val="0"/>
                  <w:divBdr>
                    <w:top w:val="single" w:sz="2" w:space="0" w:color="auto"/>
                    <w:left w:val="single" w:sz="2" w:space="0" w:color="auto"/>
                    <w:bottom w:val="single" w:sz="2" w:space="0" w:color="auto"/>
                    <w:right w:val="single" w:sz="2" w:space="0" w:color="auto"/>
                  </w:divBdr>
                  <w:divsChild>
                    <w:div w:id="704985509">
                      <w:marLeft w:val="0"/>
                      <w:marRight w:val="0"/>
                      <w:marTop w:val="0"/>
                      <w:marBottom w:val="0"/>
                      <w:divBdr>
                        <w:top w:val="single" w:sz="2" w:space="0" w:color="auto"/>
                        <w:left w:val="single" w:sz="2" w:space="0" w:color="auto"/>
                        <w:bottom w:val="single" w:sz="2" w:space="0" w:color="auto"/>
                        <w:right w:val="single" w:sz="2" w:space="0" w:color="auto"/>
                      </w:divBdr>
                      <w:divsChild>
                        <w:div w:id="358553135">
                          <w:marLeft w:val="0"/>
                          <w:marRight w:val="0"/>
                          <w:marTop w:val="180"/>
                          <w:marBottom w:val="0"/>
                          <w:divBdr>
                            <w:top w:val="single" w:sz="2" w:space="0" w:color="auto"/>
                            <w:left w:val="single" w:sz="2" w:space="0" w:color="auto"/>
                            <w:bottom w:val="single" w:sz="2" w:space="0" w:color="auto"/>
                            <w:right w:val="single" w:sz="2" w:space="0" w:color="auto"/>
                          </w:divBdr>
                          <w:divsChild>
                            <w:div w:id="150684110">
                              <w:marLeft w:val="0"/>
                              <w:marRight w:val="0"/>
                              <w:marTop w:val="0"/>
                              <w:marBottom w:val="0"/>
                              <w:divBdr>
                                <w:top w:val="single" w:sz="2" w:space="0" w:color="auto"/>
                                <w:left w:val="single" w:sz="2" w:space="0" w:color="auto"/>
                                <w:bottom w:val="single" w:sz="2" w:space="0" w:color="auto"/>
                                <w:right w:val="single" w:sz="2" w:space="0" w:color="auto"/>
                              </w:divBdr>
                              <w:divsChild>
                                <w:div w:id="60103096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427387752">
                  <w:marLeft w:val="0"/>
                  <w:marRight w:val="0"/>
                  <w:marTop w:val="480"/>
                  <w:marBottom w:val="0"/>
                  <w:divBdr>
                    <w:top w:val="single" w:sz="2" w:space="0" w:color="auto"/>
                    <w:left w:val="single" w:sz="2" w:space="0" w:color="auto"/>
                    <w:bottom w:val="single" w:sz="2" w:space="0" w:color="auto"/>
                    <w:right w:val="single" w:sz="2" w:space="0" w:color="auto"/>
                  </w:divBdr>
                  <w:divsChild>
                    <w:div w:id="193855712">
                      <w:marLeft w:val="0"/>
                      <w:marRight w:val="0"/>
                      <w:marTop w:val="0"/>
                      <w:marBottom w:val="0"/>
                      <w:divBdr>
                        <w:top w:val="single" w:sz="2" w:space="0" w:color="auto"/>
                        <w:left w:val="single" w:sz="2" w:space="0" w:color="auto"/>
                        <w:bottom w:val="single" w:sz="2" w:space="0" w:color="auto"/>
                        <w:right w:val="single" w:sz="2" w:space="0" w:color="auto"/>
                      </w:divBdr>
                    </w:div>
                    <w:div w:id="1977375589">
                      <w:marLeft w:val="0"/>
                      <w:marRight w:val="0"/>
                      <w:marTop w:val="0"/>
                      <w:marBottom w:val="0"/>
                      <w:divBdr>
                        <w:top w:val="single" w:sz="2" w:space="0" w:color="auto"/>
                        <w:left w:val="single" w:sz="2" w:space="0" w:color="auto"/>
                        <w:bottom w:val="single" w:sz="2" w:space="0" w:color="auto"/>
                        <w:right w:val="single" w:sz="2" w:space="0" w:color="auto"/>
                      </w:divBdr>
                      <w:divsChild>
                        <w:div w:id="206836977">
                          <w:marLeft w:val="0"/>
                          <w:marRight w:val="0"/>
                          <w:marTop w:val="0"/>
                          <w:marBottom w:val="0"/>
                          <w:divBdr>
                            <w:top w:val="single" w:sz="2" w:space="0" w:color="auto"/>
                            <w:left w:val="single" w:sz="2" w:space="0" w:color="auto"/>
                            <w:bottom w:val="single" w:sz="2" w:space="0" w:color="auto"/>
                            <w:right w:val="single" w:sz="2" w:space="0" w:color="auto"/>
                          </w:divBdr>
                          <w:divsChild>
                            <w:div w:id="233784455">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503859720">
                  <w:marLeft w:val="0"/>
                  <w:marRight w:val="0"/>
                  <w:marTop w:val="480"/>
                  <w:marBottom w:val="0"/>
                  <w:divBdr>
                    <w:top w:val="single" w:sz="2" w:space="0" w:color="auto"/>
                    <w:left w:val="single" w:sz="2" w:space="0" w:color="auto"/>
                    <w:bottom w:val="single" w:sz="2" w:space="0" w:color="auto"/>
                    <w:right w:val="single" w:sz="2" w:space="0" w:color="auto"/>
                  </w:divBdr>
                  <w:divsChild>
                    <w:div w:id="40597251">
                      <w:marLeft w:val="0"/>
                      <w:marRight w:val="0"/>
                      <w:marTop w:val="0"/>
                      <w:marBottom w:val="0"/>
                      <w:divBdr>
                        <w:top w:val="single" w:sz="2" w:space="0" w:color="auto"/>
                        <w:left w:val="single" w:sz="2" w:space="0" w:color="auto"/>
                        <w:bottom w:val="single" w:sz="2" w:space="0" w:color="auto"/>
                        <w:right w:val="single" w:sz="2" w:space="0" w:color="auto"/>
                      </w:divBdr>
                      <w:divsChild>
                        <w:div w:id="1906527441">
                          <w:marLeft w:val="0"/>
                          <w:marRight w:val="0"/>
                          <w:marTop w:val="180"/>
                          <w:marBottom w:val="0"/>
                          <w:divBdr>
                            <w:top w:val="single" w:sz="2" w:space="0" w:color="auto"/>
                            <w:left w:val="single" w:sz="2" w:space="0" w:color="auto"/>
                            <w:bottom w:val="single" w:sz="2" w:space="0" w:color="auto"/>
                            <w:right w:val="single" w:sz="2" w:space="0" w:color="auto"/>
                          </w:divBdr>
                          <w:divsChild>
                            <w:div w:id="1976256413">
                              <w:marLeft w:val="0"/>
                              <w:marRight w:val="0"/>
                              <w:marTop w:val="0"/>
                              <w:marBottom w:val="0"/>
                              <w:divBdr>
                                <w:top w:val="single" w:sz="2" w:space="0" w:color="auto"/>
                                <w:left w:val="single" w:sz="2" w:space="0" w:color="auto"/>
                                <w:bottom w:val="single" w:sz="2" w:space="0" w:color="auto"/>
                                <w:right w:val="single" w:sz="2" w:space="0" w:color="auto"/>
                              </w:divBdr>
                              <w:divsChild>
                                <w:div w:id="205476458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340547041">
                  <w:marLeft w:val="0"/>
                  <w:marRight w:val="0"/>
                  <w:marTop w:val="480"/>
                  <w:marBottom w:val="0"/>
                  <w:divBdr>
                    <w:top w:val="single" w:sz="2" w:space="0" w:color="auto"/>
                    <w:left w:val="single" w:sz="2" w:space="0" w:color="auto"/>
                    <w:bottom w:val="single" w:sz="2" w:space="0" w:color="auto"/>
                    <w:right w:val="single" w:sz="2" w:space="0" w:color="auto"/>
                  </w:divBdr>
                  <w:divsChild>
                    <w:div w:id="372390999">
                      <w:marLeft w:val="0"/>
                      <w:marRight w:val="0"/>
                      <w:marTop w:val="0"/>
                      <w:marBottom w:val="0"/>
                      <w:divBdr>
                        <w:top w:val="single" w:sz="2" w:space="0" w:color="auto"/>
                        <w:left w:val="single" w:sz="2" w:space="0" w:color="auto"/>
                        <w:bottom w:val="single" w:sz="2" w:space="0" w:color="auto"/>
                        <w:right w:val="single" w:sz="2" w:space="0" w:color="auto"/>
                      </w:divBdr>
                    </w:div>
                    <w:div w:id="806360496">
                      <w:marLeft w:val="0"/>
                      <w:marRight w:val="0"/>
                      <w:marTop w:val="0"/>
                      <w:marBottom w:val="0"/>
                      <w:divBdr>
                        <w:top w:val="single" w:sz="2" w:space="0" w:color="auto"/>
                        <w:left w:val="single" w:sz="2" w:space="0" w:color="auto"/>
                        <w:bottom w:val="single" w:sz="2" w:space="0" w:color="auto"/>
                        <w:right w:val="single" w:sz="2" w:space="0" w:color="auto"/>
                      </w:divBdr>
                      <w:divsChild>
                        <w:div w:id="1169980166">
                          <w:marLeft w:val="0"/>
                          <w:marRight w:val="0"/>
                          <w:marTop w:val="0"/>
                          <w:marBottom w:val="0"/>
                          <w:divBdr>
                            <w:top w:val="single" w:sz="2" w:space="0" w:color="auto"/>
                            <w:left w:val="single" w:sz="2" w:space="0" w:color="auto"/>
                            <w:bottom w:val="single" w:sz="2" w:space="0" w:color="auto"/>
                            <w:right w:val="single" w:sz="2" w:space="0" w:color="auto"/>
                          </w:divBdr>
                          <w:divsChild>
                            <w:div w:id="711073272">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361133041">
                  <w:marLeft w:val="0"/>
                  <w:marRight w:val="0"/>
                  <w:marTop w:val="480"/>
                  <w:marBottom w:val="0"/>
                  <w:divBdr>
                    <w:top w:val="single" w:sz="2" w:space="0" w:color="auto"/>
                    <w:left w:val="single" w:sz="2" w:space="0" w:color="auto"/>
                    <w:bottom w:val="single" w:sz="2" w:space="0" w:color="auto"/>
                    <w:right w:val="single" w:sz="2" w:space="0" w:color="auto"/>
                  </w:divBdr>
                  <w:divsChild>
                    <w:div w:id="2069572084">
                      <w:marLeft w:val="0"/>
                      <w:marRight w:val="0"/>
                      <w:marTop w:val="0"/>
                      <w:marBottom w:val="0"/>
                      <w:divBdr>
                        <w:top w:val="single" w:sz="2" w:space="0" w:color="auto"/>
                        <w:left w:val="single" w:sz="2" w:space="0" w:color="auto"/>
                        <w:bottom w:val="single" w:sz="2" w:space="0" w:color="auto"/>
                        <w:right w:val="single" w:sz="2" w:space="0" w:color="auto"/>
                      </w:divBdr>
                      <w:divsChild>
                        <w:div w:id="1817187556">
                          <w:marLeft w:val="0"/>
                          <w:marRight w:val="0"/>
                          <w:marTop w:val="180"/>
                          <w:marBottom w:val="0"/>
                          <w:divBdr>
                            <w:top w:val="single" w:sz="2" w:space="0" w:color="auto"/>
                            <w:left w:val="single" w:sz="2" w:space="0" w:color="auto"/>
                            <w:bottom w:val="single" w:sz="2" w:space="0" w:color="auto"/>
                            <w:right w:val="single" w:sz="2" w:space="0" w:color="auto"/>
                          </w:divBdr>
                          <w:divsChild>
                            <w:div w:id="1539663301">
                              <w:marLeft w:val="0"/>
                              <w:marRight w:val="0"/>
                              <w:marTop w:val="0"/>
                              <w:marBottom w:val="0"/>
                              <w:divBdr>
                                <w:top w:val="single" w:sz="2" w:space="0" w:color="auto"/>
                                <w:left w:val="single" w:sz="2" w:space="0" w:color="auto"/>
                                <w:bottom w:val="single" w:sz="2" w:space="0" w:color="auto"/>
                                <w:right w:val="single" w:sz="2" w:space="0" w:color="auto"/>
                              </w:divBdr>
                              <w:divsChild>
                                <w:div w:id="109918303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534198088">
                  <w:marLeft w:val="0"/>
                  <w:marRight w:val="0"/>
                  <w:marTop w:val="480"/>
                  <w:marBottom w:val="0"/>
                  <w:divBdr>
                    <w:top w:val="single" w:sz="2" w:space="0" w:color="auto"/>
                    <w:left w:val="single" w:sz="2" w:space="0" w:color="auto"/>
                    <w:bottom w:val="single" w:sz="2" w:space="0" w:color="auto"/>
                    <w:right w:val="single" w:sz="2" w:space="0" w:color="auto"/>
                  </w:divBdr>
                  <w:divsChild>
                    <w:div w:id="297345018">
                      <w:marLeft w:val="0"/>
                      <w:marRight w:val="0"/>
                      <w:marTop w:val="0"/>
                      <w:marBottom w:val="0"/>
                      <w:divBdr>
                        <w:top w:val="single" w:sz="2" w:space="0" w:color="auto"/>
                        <w:left w:val="single" w:sz="2" w:space="0" w:color="auto"/>
                        <w:bottom w:val="single" w:sz="2" w:space="0" w:color="auto"/>
                        <w:right w:val="single" w:sz="2" w:space="0" w:color="auto"/>
                      </w:divBdr>
                    </w:div>
                    <w:div w:id="1466779347">
                      <w:marLeft w:val="0"/>
                      <w:marRight w:val="0"/>
                      <w:marTop w:val="0"/>
                      <w:marBottom w:val="0"/>
                      <w:divBdr>
                        <w:top w:val="single" w:sz="2" w:space="0" w:color="auto"/>
                        <w:left w:val="single" w:sz="2" w:space="0" w:color="auto"/>
                        <w:bottom w:val="single" w:sz="2" w:space="0" w:color="auto"/>
                        <w:right w:val="single" w:sz="2" w:space="0" w:color="auto"/>
                      </w:divBdr>
                      <w:divsChild>
                        <w:div w:id="197354599">
                          <w:marLeft w:val="0"/>
                          <w:marRight w:val="0"/>
                          <w:marTop w:val="0"/>
                          <w:marBottom w:val="0"/>
                          <w:divBdr>
                            <w:top w:val="single" w:sz="2" w:space="0" w:color="auto"/>
                            <w:left w:val="single" w:sz="2" w:space="0" w:color="auto"/>
                            <w:bottom w:val="single" w:sz="2" w:space="0" w:color="auto"/>
                            <w:right w:val="single" w:sz="2" w:space="0" w:color="auto"/>
                          </w:divBdr>
                          <w:divsChild>
                            <w:div w:id="1159269264">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537813349">
                  <w:marLeft w:val="0"/>
                  <w:marRight w:val="0"/>
                  <w:marTop w:val="480"/>
                  <w:marBottom w:val="0"/>
                  <w:divBdr>
                    <w:top w:val="single" w:sz="2" w:space="0" w:color="auto"/>
                    <w:left w:val="single" w:sz="2" w:space="0" w:color="auto"/>
                    <w:bottom w:val="single" w:sz="2" w:space="0" w:color="auto"/>
                    <w:right w:val="single" w:sz="2" w:space="0" w:color="auto"/>
                  </w:divBdr>
                  <w:divsChild>
                    <w:div w:id="180049300">
                      <w:marLeft w:val="0"/>
                      <w:marRight w:val="0"/>
                      <w:marTop w:val="0"/>
                      <w:marBottom w:val="0"/>
                      <w:divBdr>
                        <w:top w:val="single" w:sz="2" w:space="0" w:color="auto"/>
                        <w:left w:val="single" w:sz="2" w:space="0" w:color="auto"/>
                        <w:bottom w:val="single" w:sz="2" w:space="0" w:color="auto"/>
                        <w:right w:val="single" w:sz="2" w:space="0" w:color="auto"/>
                      </w:divBdr>
                      <w:divsChild>
                        <w:div w:id="3870374">
                          <w:marLeft w:val="0"/>
                          <w:marRight w:val="0"/>
                          <w:marTop w:val="180"/>
                          <w:marBottom w:val="0"/>
                          <w:divBdr>
                            <w:top w:val="single" w:sz="2" w:space="0" w:color="auto"/>
                            <w:left w:val="single" w:sz="2" w:space="0" w:color="auto"/>
                            <w:bottom w:val="single" w:sz="2" w:space="0" w:color="auto"/>
                            <w:right w:val="single" w:sz="2" w:space="0" w:color="auto"/>
                          </w:divBdr>
                          <w:divsChild>
                            <w:div w:id="1287085603">
                              <w:marLeft w:val="0"/>
                              <w:marRight w:val="0"/>
                              <w:marTop w:val="0"/>
                              <w:marBottom w:val="0"/>
                              <w:divBdr>
                                <w:top w:val="single" w:sz="2" w:space="0" w:color="auto"/>
                                <w:left w:val="single" w:sz="2" w:space="0" w:color="auto"/>
                                <w:bottom w:val="single" w:sz="2" w:space="0" w:color="auto"/>
                                <w:right w:val="single" w:sz="2" w:space="0" w:color="auto"/>
                              </w:divBdr>
                              <w:divsChild>
                                <w:div w:id="17273400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404835627">
                  <w:marLeft w:val="0"/>
                  <w:marRight w:val="0"/>
                  <w:marTop w:val="480"/>
                  <w:marBottom w:val="0"/>
                  <w:divBdr>
                    <w:top w:val="single" w:sz="2" w:space="0" w:color="auto"/>
                    <w:left w:val="single" w:sz="2" w:space="0" w:color="auto"/>
                    <w:bottom w:val="single" w:sz="2" w:space="0" w:color="auto"/>
                    <w:right w:val="single" w:sz="2" w:space="0" w:color="auto"/>
                  </w:divBdr>
                  <w:divsChild>
                    <w:div w:id="1936940444">
                      <w:marLeft w:val="0"/>
                      <w:marRight w:val="0"/>
                      <w:marTop w:val="0"/>
                      <w:marBottom w:val="0"/>
                      <w:divBdr>
                        <w:top w:val="single" w:sz="2" w:space="0" w:color="auto"/>
                        <w:left w:val="single" w:sz="2" w:space="0" w:color="auto"/>
                        <w:bottom w:val="single" w:sz="2" w:space="0" w:color="auto"/>
                        <w:right w:val="single" w:sz="2" w:space="0" w:color="auto"/>
                      </w:divBdr>
                    </w:div>
                    <w:div w:id="391273010">
                      <w:marLeft w:val="0"/>
                      <w:marRight w:val="0"/>
                      <w:marTop w:val="0"/>
                      <w:marBottom w:val="0"/>
                      <w:divBdr>
                        <w:top w:val="single" w:sz="2" w:space="0" w:color="auto"/>
                        <w:left w:val="single" w:sz="2" w:space="0" w:color="auto"/>
                        <w:bottom w:val="single" w:sz="2" w:space="0" w:color="auto"/>
                        <w:right w:val="single" w:sz="2" w:space="0" w:color="auto"/>
                      </w:divBdr>
                      <w:divsChild>
                        <w:div w:id="665208744">
                          <w:marLeft w:val="0"/>
                          <w:marRight w:val="0"/>
                          <w:marTop w:val="0"/>
                          <w:marBottom w:val="0"/>
                          <w:divBdr>
                            <w:top w:val="single" w:sz="2" w:space="0" w:color="auto"/>
                            <w:left w:val="single" w:sz="2" w:space="0" w:color="auto"/>
                            <w:bottom w:val="single" w:sz="2" w:space="0" w:color="auto"/>
                            <w:right w:val="single" w:sz="2" w:space="0" w:color="auto"/>
                          </w:divBdr>
                          <w:divsChild>
                            <w:div w:id="1507863553">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 w:id="1474830434">
                  <w:marLeft w:val="0"/>
                  <w:marRight w:val="0"/>
                  <w:marTop w:val="480"/>
                  <w:marBottom w:val="0"/>
                  <w:divBdr>
                    <w:top w:val="single" w:sz="2" w:space="0" w:color="auto"/>
                    <w:left w:val="single" w:sz="2" w:space="0" w:color="auto"/>
                    <w:bottom w:val="single" w:sz="2" w:space="0" w:color="auto"/>
                    <w:right w:val="single" w:sz="2" w:space="0" w:color="auto"/>
                  </w:divBdr>
                  <w:divsChild>
                    <w:div w:id="1767728494">
                      <w:marLeft w:val="0"/>
                      <w:marRight w:val="0"/>
                      <w:marTop w:val="0"/>
                      <w:marBottom w:val="0"/>
                      <w:divBdr>
                        <w:top w:val="single" w:sz="2" w:space="0" w:color="auto"/>
                        <w:left w:val="single" w:sz="2" w:space="0" w:color="auto"/>
                        <w:bottom w:val="single" w:sz="2" w:space="0" w:color="auto"/>
                        <w:right w:val="single" w:sz="2" w:space="0" w:color="auto"/>
                      </w:divBdr>
                      <w:divsChild>
                        <w:div w:id="753820732">
                          <w:marLeft w:val="0"/>
                          <w:marRight w:val="0"/>
                          <w:marTop w:val="180"/>
                          <w:marBottom w:val="0"/>
                          <w:divBdr>
                            <w:top w:val="single" w:sz="2" w:space="0" w:color="auto"/>
                            <w:left w:val="single" w:sz="2" w:space="0" w:color="auto"/>
                            <w:bottom w:val="single" w:sz="2" w:space="0" w:color="auto"/>
                            <w:right w:val="single" w:sz="2" w:space="0" w:color="auto"/>
                          </w:divBdr>
                          <w:divsChild>
                            <w:div w:id="1165784140">
                              <w:marLeft w:val="0"/>
                              <w:marRight w:val="0"/>
                              <w:marTop w:val="0"/>
                              <w:marBottom w:val="0"/>
                              <w:divBdr>
                                <w:top w:val="single" w:sz="2" w:space="0" w:color="auto"/>
                                <w:left w:val="single" w:sz="2" w:space="0" w:color="auto"/>
                                <w:bottom w:val="single" w:sz="2" w:space="0" w:color="auto"/>
                                <w:right w:val="single" w:sz="2" w:space="0" w:color="auto"/>
                              </w:divBdr>
                              <w:divsChild>
                                <w:div w:id="150150777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623724743">
                  <w:marLeft w:val="0"/>
                  <w:marRight w:val="0"/>
                  <w:marTop w:val="480"/>
                  <w:marBottom w:val="0"/>
                  <w:divBdr>
                    <w:top w:val="single" w:sz="2" w:space="0" w:color="auto"/>
                    <w:left w:val="single" w:sz="2" w:space="0" w:color="auto"/>
                    <w:bottom w:val="single" w:sz="2" w:space="0" w:color="auto"/>
                    <w:right w:val="single" w:sz="2" w:space="0" w:color="auto"/>
                  </w:divBdr>
                  <w:divsChild>
                    <w:div w:id="1918594794">
                      <w:marLeft w:val="0"/>
                      <w:marRight w:val="0"/>
                      <w:marTop w:val="0"/>
                      <w:marBottom w:val="0"/>
                      <w:divBdr>
                        <w:top w:val="single" w:sz="2" w:space="0" w:color="auto"/>
                        <w:left w:val="single" w:sz="2" w:space="0" w:color="auto"/>
                        <w:bottom w:val="single" w:sz="2" w:space="0" w:color="auto"/>
                        <w:right w:val="single" w:sz="2" w:space="0" w:color="auto"/>
                      </w:divBdr>
                    </w:div>
                    <w:div w:id="199557586">
                      <w:marLeft w:val="0"/>
                      <w:marRight w:val="0"/>
                      <w:marTop w:val="0"/>
                      <w:marBottom w:val="0"/>
                      <w:divBdr>
                        <w:top w:val="single" w:sz="2" w:space="0" w:color="auto"/>
                        <w:left w:val="single" w:sz="2" w:space="0" w:color="auto"/>
                        <w:bottom w:val="single" w:sz="2" w:space="0" w:color="auto"/>
                        <w:right w:val="single" w:sz="2" w:space="0" w:color="auto"/>
                      </w:divBdr>
                      <w:divsChild>
                        <w:div w:id="301808191">
                          <w:marLeft w:val="0"/>
                          <w:marRight w:val="0"/>
                          <w:marTop w:val="0"/>
                          <w:marBottom w:val="0"/>
                          <w:divBdr>
                            <w:top w:val="single" w:sz="2" w:space="0" w:color="auto"/>
                            <w:left w:val="single" w:sz="2" w:space="0" w:color="auto"/>
                            <w:bottom w:val="single" w:sz="2" w:space="0" w:color="auto"/>
                            <w:right w:val="single" w:sz="2" w:space="0" w:color="auto"/>
                          </w:divBdr>
                          <w:divsChild>
                            <w:div w:id="500315587">
                              <w:marLeft w:val="0"/>
                              <w:marRight w:val="0"/>
                              <w:marTop w:val="180"/>
                              <w:marBottom w:val="0"/>
                              <w:divBdr>
                                <w:top w:val="single" w:sz="2" w:space="0" w:color="auto"/>
                                <w:left w:val="single" w:sz="2" w:space="0" w:color="auto"/>
                                <w:bottom w:val="single" w:sz="2" w:space="0" w:color="auto"/>
                                <w:right w:val="single" w:sz="2" w:space="0" w:color="auto"/>
                              </w:divBdr>
                            </w:div>
                          </w:divsChild>
                        </w:div>
                      </w:divsChild>
                    </w:div>
                  </w:divsChild>
                </w:div>
              </w:divsChild>
            </w:div>
            <w:div w:id="487401291">
              <w:marLeft w:val="0"/>
              <w:marRight w:val="0"/>
              <w:marTop w:val="0"/>
              <w:marBottom w:val="0"/>
              <w:divBdr>
                <w:top w:val="single" w:sz="2" w:space="0" w:color="auto"/>
                <w:left w:val="single" w:sz="2" w:space="0" w:color="auto"/>
                <w:bottom w:val="single" w:sz="2" w:space="0" w:color="auto"/>
                <w:right w:val="single" w:sz="2" w:space="0" w:color="auto"/>
              </w:divBdr>
              <w:divsChild>
                <w:div w:id="842547392">
                  <w:marLeft w:val="0"/>
                  <w:marRight w:val="0"/>
                  <w:marTop w:val="0"/>
                  <w:marBottom w:val="0"/>
                  <w:divBdr>
                    <w:top w:val="single" w:sz="2" w:space="0" w:color="auto"/>
                    <w:left w:val="single" w:sz="2" w:space="0" w:color="auto"/>
                    <w:bottom w:val="single" w:sz="2" w:space="0" w:color="auto"/>
                    <w:right w:val="single" w:sz="2" w:space="0" w:color="auto"/>
                  </w:divBdr>
                  <w:divsChild>
                    <w:div w:id="2130926618">
                      <w:marLeft w:val="0"/>
                      <w:marRight w:val="0"/>
                      <w:marTop w:val="0"/>
                      <w:marBottom w:val="0"/>
                      <w:divBdr>
                        <w:top w:val="single" w:sz="2" w:space="0" w:color="auto"/>
                        <w:left w:val="single" w:sz="2" w:space="0" w:color="auto"/>
                        <w:bottom w:val="single" w:sz="2" w:space="0" w:color="auto"/>
                        <w:right w:val="single" w:sz="2" w:space="0" w:color="auto"/>
                      </w:divBdr>
                      <w:divsChild>
                        <w:div w:id="1125536527">
                          <w:marLeft w:val="0"/>
                          <w:marRight w:val="0"/>
                          <w:marTop w:val="0"/>
                          <w:marBottom w:val="0"/>
                          <w:divBdr>
                            <w:top w:val="single" w:sz="2" w:space="0" w:color="auto"/>
                            <w:left w:val="single" w:sz="2" w:space="0" w:color="auto"/>
                            <w:bottom w:val="single" w:sz="2" w:space="0" w:color="auto"/>
                            <w:right w:val="single" w:sz="2" w:space="0" w:color="auto"/>
                          </w:divBdr>
                          <w:divsChild>
                            <w:div w:id="965431206">
                              <w:marLeft w:val="0"/>
                              <w:marRight w:val="0"/>
                              <w:marTop w:val="180"/>
                              <w:marBottom w:val="0"/>
                              <w:divBdr>
                                <w:top w:val="single" w:sz="2" w:space="0" w:color="auto"/>
                                <w:left w:val="single" w:sz="2" w:space="0" w:color="auto"/>
                                <w:bottom w:val="single" w:sz="2" w:space="0" w:color="auto"/>
                                <w:right w:val="single" w:sz="2" w:space="0" w:color="auto"/>
                              </w:divBdr>
                              <w:divsChild>
                                <w:div w:id="1733193140">
                                  <w:marLeft w:val="0"/>
                                  <w:marRight w:val="0"/>
                                  <w:marTop w:val="0"/>
                                  <w:marBottom w:val="0"/>
                                  <w:divBdr>
                                    <w:top w:val="single" w:sz="2" w:space="0" w:color="auto"/>
                                    <w:left w:val="single" w:sz="2" w:space="0" w:color="auto"/>
                                    <w:bottom w:val="single" w:sz="2" w:space="0" w:color="auto"/>
                                    <w:right w:val="single" w:sz="2" w:space="0" w:color="auto"/>
                                  </w:divBdr>
                                  <w:divsChild>
                                    <w:div w:id="23450842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589703759">
                      <w:marLeft w:val="0"/>
                      <w:marRight w:val="0"/>
                      <w:marTop w:val="480"/>
                      <w:marBottom w:val="0"/>
                      <w:divBdr>
                        <w:top w:val="single" w:sz="2" w:space="0" w:color="auto"/>
                        <w:left w:val="single" w:sz="2" w:space="0" w:color="auto"/>
                        <w:bottom w:val="single" w:sz="2" w:space="0" w:color="auto"/>
                        <w:right w:val="single" w:sz="2" w:space="0" w:color="auto"/>
                      </w:divBdr>
                      <w:divsChild>
                        <w:div w:id="1829245150">
                          <w:marLeft w:val="0"/>
                          <w:marRight w:val="0"/>
                          <w:marTop w:val="0"/>
                          <w:marBottom w:val="0"/>
                          <w:divBdr>
                            <w:top w:val="single" w:sz="2" w:space="0" w:color="auto"/>
                            <w:left w:val="single" w:sz="2" w:space="0" w:color="auto"/>
                            <w:bottom w:val="single" w:sz="2" w:space="0" w:color="auto"/>
                            <w:right w:val="single" w:sz="2" w:space="0" w:color="auto"/>
                          </w:divBdr>
                        </w:div>
                        <w:div w:id="255670447">
                          <w:marLeft w:val="0"/>
                          <w:marRight w:val="0"/>
                          <w:marTop w:val="0"/>
                          <w:marBottom w:val="0"/>
                          <w:divBdr>
                            <w:top w:val="single" w:sz="2" w:space="0" w:color="auto"/>
                            <w:left w:val="single" w:sz="2" w:space="0" w:color="auto"/>
                            <w:bottom w:val="single" w:sz="2" w:space="0" w:color="auto"/>
                            <w:right w:val="single" w:sz="2" w:space="0" w:color="auto"/>
                          </w:divBdr>
                          <w:divsChild>
                            <w:div w:id="6207024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588270616">
      <w:bodyDiv w:val="1"/>
      <w:marLeft w:val="0"/>
      <w:marRight w:val="0"/>
      <w:marTop w:val="0"/>
      <w:marBottom w:val="0"/>
      <w:divBdr>
        <w:top w:val="none" w:sz="0" w:space="0" w:color="auto"/>
        <w:left w:val="none" w:sz="0" w:space="0" w:color="auto"/>
        <w:bottom w:val="none" w:sz="0" w:space="0" w:color="auto"/>
        <w:right w:val="none" w:sz="0" w:space="0" w:color="auto"/>
      </w:divBdr>
    </w:div>
    <w:div w:id="601838488">
      <w:bodyDiv w:val="1"/>
      <w:marLeft w:val="0"/>
      <w:marRight w:val="0"/>
      <w:marTop w:val="0"/>
      <w:marBottom w:val="0"/>
      <w:divBdr>
        <w:top w:val="none" w:sz="0" w:space="0" w:color="auto"/>
        <w:left w:val="none" w:sz="0" w:space="0" w:color="auto"/>
        <w:bottom w:val="none" w:sz="0" w:space="0" w:color="auto"/>
        <w:right w:val="none" w:sz="0" w:space="0" w:color="auto"/>
      </w:divBdr>
    </w:div>
    <w:div w:id="609821992">
      <w:bodyDiv w:val="1"/>
      <w:marLeft w:val="0"/>
      <w:marRight w:val="0"/>
      <w:marTop w:val="0"/>
      <w:marBottom w:val="0"/>
      <w:divBdr>
        <w:top w:val="none" w:sz="0" w:space="0" w:color="auto"/>
        <w:left w:val="none" w:sz="0" w:space="0" w:color="auto"/>
        <w:bottom w:val="none" w:sz="0" w:space="0" w:color="auto"/>
        <w:right w:val="none" w:sz="0" w:space="0" w:color="auto"/>
      </w:divBdr>
    </w:div>
    <w:div w:id="616645019">
      <w:bodyDiv w:val="1"/>
      <w:marLeft w:val="0"/>
      <w:marRight w:val="0"/>
      <w:marTop w:val="0"/>
      <w:marBottom w:val="0"/>
      <w:divBdr>
        <w:top w:val="none" w:sz="0" w:space="0" w:color="auto"/>
        <w:left w:val="none" w:sz="0" w:space="0" w:color="auto"/>
        <w:bottom w:val="none" w:sz="0" w:space="0" w:color="auto"/>
        <w:right w:val="none" w:sz="0" w:space="0" w:color="auto"/>
      </w:divBdr>
    </w:div>
    <w:div w:id="631060820">
      <w:bodyDiv w:val="1"/>
      <w:marLeft w:val="0"/>
      <w:marRight w:val="0"/>
      <w:marTop w:val="0"/>
      <w:marBottom w:val="0"/>
      <w:divBdr>
        <w:top w:val="none" w:sz="0" w:space="0" w:color="auto"/>
        <w:left w:val="none" w:sz="0" w:space="0" w:color="auto"/>
        <w:bottom w:val="none" w:sz="0" w:space="0" w:color="auto"/>
        <w:right w:val="none" w:sz="0" w:space="0" w:color="auto"/>
      </w:divBdr>
    </w:div>
    <w:div w:id="633027724">
      <w:bodyDiv w:val="1"/>
      <w:marLeft w:val="0"/>
      <w:marRight w:val="0"/>
      <w:marTop w:val="0"/>
      <w:marBottom w:val="0"/>
      <w:divBdr>
        <w:top w:val="none" w:sz="0" w:space="0" w:color="auto"/>
        <w:left w:val="none" w:sz="0" w:space="0" w:color="auto"/>
        <w:bottom w:val="none" w:sz="0" w:space="0" w:color="auto"/>
        <w:right w:val="none" w:sz="0" w:space="0" w:color="auto"/>
      </w:divBdr>
    </w:div>
    <w:div w:id="636376565">
      <w:bodyDiv w:val="1"/>
      <w:marLeft w:val="0"/>
      <w:marRight w:val="0"/>
      <w:marTop w:val="0"/>
      <w:marBottom w:val="0"/>
      <w:divBdr>
        <w:top w:val="none" w:sz="0" w:space="0" w:color="auto"/>
        <w:left w:val="none" w:sz="0" w:space="0" w:color="auto"/>
        <w:bottom w:val="none" w:sz="0" w:space="0" w:color="auto"/>
        <w:right w:val="none" w:sz="0" w:space="0" w:color="auto"/>
      </w:divBdr>
    </w:div>
    <w:div w:id="636688781">
      <w:bodyDiv w:val="1"/>
      <w:marLeft w:val="0"/>
      <w:marRight w:val="0"/>
      <w:marTop w:val="0"/>
      <w:marBottom w:val="0"/>
      <w:divBdr>
        <w:top w:val="none" w:sz="0" w:space="0" w:color="auto"/>
        <w:left w:val="none" w:sz="0" w:space="0" w:color="auto"/>
        <w:bottom w:val="none" w:sz="0" w:space="0" w:color="auto"/>
        <w:right w:val="none" w:sz="0" w:space="0" w:color="auto"/>
      </w:divBdr>
    </w:div>
    <w:div w:id="645282647">
      <w:bodyDiv w:val="1"/>
      <w:marLeft w:val="0"/>
      <w:marRight w:val="0"/>
      <w:marTop w:val="0"/>
      <w:marBottom w:val="0"/>
      <w:divBdr>
        <w:top w:val="none" w:sz="0" w:space="0" w:color="auto"/>
        <w:left w:val="none" w:sz="0" w:space="0" w:color="auto"/>
        <w:bottom w:val="none" w:sz="0" w:space="0" w:color="auto"/>
        <w:right w:val="none" w:sz="0" w:space="0" w:color="auto"/>
      </w:divBdr>
    </w:div>
    <w:div w:id="650985001">
      <w:bodyDiv w:val="1"/>
      <w:marLeft w:val="0"/>
      <w:marRight w:val="0"/>
      <w:marTop w:val="0"/>
      <w:marBottom w:val="0"/>
      <w:divBdr>
        <w:top w:val="none" w:sz="0" w:space="0" w:color="auto"/>
        <w:left w:val="none" w:sz="0" w:space="0" w:color="auto"/>
        <w:bottom w:val="none" w:sz="0" w:space="0" w:color="auto"/>
        <w:right w:val="none" w:sz="0" w:space="0" w:color="auto"/>
      </w:divBdr>
    </w:div>
    <w:div w:id="653339699">
      <w:bodyDiv w:val="1"/>
      <w:marLeft w:val="0"/>
      <w:marRight w:val="0"/>
      <w:marTop w:val="0"/>
      <w:marBottom w:val="0"/>
      <w:divBdr>
        <w:top w:val="none" w:sz="0" w:space="0" w:color="auto"/>
        <w:left w:val="none" w:sz="0" w:space="0" w:color="auto"/>
        <w:bottom w:val="none" w:sz="0" w:space="0" w:color="auto"/>
        <w:right w:val="none" w:sz="0" w:space="0" w:color="auto"/>
      </w:divBdr>
    </w:div>
    <w:div w:id="655574759">
      <w:bodyDiv w:val="1"/>
      <w:marLeft w:val="0"/>
      <w:marRight w:val="0"/>
      <w:marTop w:val="0"/>
      <w:marBottom w:val="0"/>
      <w:divBdr>
        <w:top w:val="none" w:sz="0" w:space="0" w:color="auto"/>
        <w:left w:val="none" w:sz="0" w:space="0" w:color="auto"/>
        <w:bottom w:val="none" w:sz="0" w:space="0" w:color="auto"/>
        <w:right w:val="none" w:sz="0" w:space="0" w:color="auto"/>
      </w:divBdr>
    </w:div>
    <w:div w:id="660473050">
      <w:bodyDiv w:val="1"/>
      <w:marLeft w:val="0"/>
      <w:marRight w:val="0"/>
      <w:marTop w:val="0"/>
      <w:marBottom w:val="0"/>
      <w:divBdr>
        <w:top w:val="none" w:sz="0" w:space="0" w:color="auto"/>
        <w:left w:val="none" w:sz="0" w:space="0" w:color="auto"/>
        <w:bottom w:val="none" w:sz="0" w:space="0" w:color="auto"/>
        <w:right w:val="none" w:sz="0" w:space="0" w:color="auto"/>
      </w:divBdr>
    </w:div>
    <w:div w:id="665329874">
      <w:bodyDiv w:val="1"/>
      <w:marLeft w:val="0"/>
      <w:marRight w:val="0"/>
      <w:marTop w:val="0"/>
      <w:marBottom w:val="0"/>
      <w:divBdr>
        <w:top w:val="none" w:sz="0" w:space="0" w:color="auto"/>
        <w:left w:val="none" w:sz="0" w:space="0" w:color="auto"/>
        <w:bottom w:val="none" w:sz="0" w:space="0" w:color="auto"/>
        <w:right w:val="none" w:sz="0" w:space="0" w:color="auto"/>
      </w:divBdr>
    </w:div>
    <w:div w:id="679625303">
      <w:bodyDiv w:val="1"/>
      <w:marLeft w:val="0"/>
      <w:marRight w:val="0"/>
      <w:marTop w:val="0"/>
      <w:marBottom w:val="0"/>
      <w:divBdr>
        <w:top w:val="none" w:sz="0" w:space="0" w:color="auto"/>
        <w:left w:val="none" w:sz="0" w:space="0" w:color="auto"/>
        <w:bottom w:val="none" w:sz="0" w:space="0" w:color="auto"/>
        <w:right w:val="none" w:sz="0" w:space="0" w:color="auto"/>
      </w:divBdr>
    </w:div>
    <w:div w:id="688919852">
      <w:bodyDiv w:val="1"/>
      <w:marLeft w:val="0"/>
      <w:marRight w:val="0"/>
      <w:marTop w:val="0"/>
      <w:marBottom w:val="0"/>
      <w:divBdr>
        <w:top w:val="none" w:sz="0" w:space="0" w:color="auto"/>
        <w:left w:val="none" w:sz="0" w:space="0" w:color="auto"/>
        <w:bottom w:val="none" w:sz="0" w:space="0" w:color="auto"/>
        <w:right w:val="none" w:sz="0" w:space="0" w:color="auto"/>
      </w:divBdr>
    </w:div>
    <w:div w:id="691999559">
      <w:bodyDiv w:val="1"/>
      <w:marLeft w:val="0"/>
      <w:marRight w:val="0"/>
      <w:marTop w:val="0"/>
      <w:marBottom w:val="0"/>
      <w:divBdr>
        <w:top w:val="none" w:sz="0" w:space="0" w:color="auto"/>
        <w:left w:val="none" w:sz="0" w:space="0" w:color="auto"/>
        <w:bottom w:val="none" w:sz="0" w:space="0" w:color="auto"/>
        <w:right w:val="none" w:sz="0" w:space="0" w:color="auto"/>
      </w:divBdr>
    </w:div>
    <w:div w:id="700204171">
      <w:bodyDiv w:val="1"/>
      <w:marLeft w:val="0"/>
      <w:marRight w:val="0"/>
      <w:marTop w:val="0"/>
      <w:marBottom w:val="0"/>
      <w:divBdr>
        <w:top w:val="none" w:sz="0" w:space="0" w:color="auto"/>
        <w:left w:val="none" w:sz="0" w:space="0" w:color="auto"/>
        <w:bottom w:val="none" w:sz="0" w:space="0" w:color="auto"/>
        <w:right w:val="none" w:sz="0" w:space="0" w:color="auto"/>
      </w:divBdr>
    </w:div>
    <w:div w:id="701975289">
      <w:bodyDiv w:val="1"/>
      <w:marLeft w:val="0"/>
      <w:marRight w:val="0"/>
      <w:marTop w:val="0"/>
      <w:marBottom w:val="0"/>
      <w:divBdr>
        <w:top w:val="none" w:sz="0" w:space="0" w:color="auto"/>
        <w:left w:val="none" w:sz="0" w:space="0" w:color="auto"/>
        <w:bottom w:val="none" w:sz="0" w:space="0" w:color="auto"/>
        <w:right w:val="none" w:sz="0" w:space="0" w:color="auto"/>
      </w:divBdr>
    </w:div>
    <w:div w:id="701976445">
      <w:bodyDiv w:val="1"/>
      <w:marLeft w:val="0"/>
      <w:marRight w:val="0"/>
      <w:marTop w:val="0"/>
      <w:marBottom w:val="0"/>
      <w:divBdr>
        <w:top w:val="none" w:sz="0" w:space="0" w:color="auto"/>
        <w:left w:val="none" w:sz="0" w:space="0" w:color="auto"/>
        <w:bottom w:val="none" w:sz="0" w:space="0" w:color="auto"/>
        <w:right w:val="none" w:sz="0" w:space="0" w:color="auto"/>
      </w:divBdr>
    </w:div>
    <w:div w:id="709259066">
      <w:bodyDiv w:val="1"/>
      <w:marLeft w:val="0"/>
      <w:marRight w:val="0"/>
      <w:marTop w:val="0"/>
      <w:marBottom w:val="0"/>
      <w:divBdr>
        <w:top w:val="none" w:sz="0" w:space="0" w:color="auto"/>
        <w:left w:val="none" w:sz="0" w:space="0" w:color="auto"/>
        <w:bottom w:val="none" w:sz="0" w:space="0" w:color="auto"/>
        <w:right w:val="none" w:sz="0" w:space="0" w:color="auto"/>
      </w:divBdr>
    </w:div>
    <w:div w:id="729116355">
      <w:bodyDiv w:val="1"/>
      <w:marLeft w:val="0"/>
      <w:marRight w:val="0"/>
      <w:marTop w:val="0"/>
      <w:marBottom w:val="0"/>
      <w:divBdr>
        <w:top w:val="none" w:sz="0" w:space="0" w:color="auto"/>
        <w:left w:val="none" w:sz="0" w:space="0" w:color="auto"/>
        <w:bottom w:val="none" w:sz="0" w:space="0" w:color="auto"/>
        <w:right w:val="none" w:sz="0" w:space="0" w:color="auto"/>
      </w:divBdr>
    </w:div>
    <w:div w:id="740492685">
      <w:bodyDiv w:val="1"/>
      <w:marLeft w:val="0"/>
      <w:marRight w:val="0"/>
      <w:marTop w:val="0"/>
      <w:marBottom w:val="0"/>
      <w:divBdr>
        <w:top w:val="none" w:sz="0" w:space="0" w:color="auto"/>
        <w:left w:val="none" w:sz="0" w:space="0" w:color="auto"/>
        <w:bottom w:val="none" w:sz="0" w:space="0" w:color="auto"/>
        <w:right w:val="none" w:sz="0" w:space="0" w:color="auto"/>
      </w:divBdr>
    </w:div>
    <w:div w:id="745803376">
      <w:bodyDiv w:val="1"/>
      <w:marLeft w:val="0"/>
      <w:marRight w:val="0"/>
      <w:marTop w:val="0"/>
      <w:marBottom w:val="0"/>
      <w:divBdr>
        <w:top w:val="none" w:sz="0" w:space="0" w:color="auto"/>
        <w:left w:val="none" w:sz="0" w:space="0" w:color="auto"/>
        <w:bottom w:val="none" w:sz="0" w:space="0" w:color="auto"/>
        <w:right w:val="none" w:sz="0" w:space="0" w:color="auto"/>
      </w:divBdr>
    </w:div>
    <w:div w:id="771558713">
      <w:bodyDiv w:val="1"/>
      <w:marLeft w:val="0"/>
      <w:marRight w:val="0"/>
      <w:marTop w:val="0"/>
      <w:marBottom w:val="0"/>
      <w:divBdr>
        <w:top w:val="none" w:sz="0" w:space="0" w:color="auto"/>
        <w:left w:val="none" w:sz="0" w:space="0" w:color="auto"/>
        <w:bottom w:val="none" w:sz="0" w:space="0" w:color="auto"/>
        <w:right w:val="none" w:sz="0" w:space="0" w:color="auto"/>
      </w:divBdr>
    </w:div>
    <w:div w:id="776371802">
      <w:bodyDiv w:val="1"/>
      <w:marLeft w:val="0"/>
      <w:marRight w:val="0"/>
      <w:marTop w:val="0"/>
      <w:marBottom w:val="0"/>
      <w:divBdr>
        <w:top w:val="none" w:sz="0" w:space="0" w:color="auto"/>
        <w:left w:val="none" w:sz="0" w:space="0" w:color="auto"/>
        <w:bottom w:val="none" w:sz="0" w:space="0" w:color="auto"/>
        <w:right w:val="none" w:sz="0" w:space="0" w:color="auto"/>
      </w:divBdr>
    </w:div>
    <w:div w:id="781416303">
      <w:bodyDiv w:val="1"/>
      <w:marLeft w:val="0"/>
      <w:marRight w:val="0"/>
      <w:marTop w:val="0"/>
      <w:marBottom w:val="0"/>
      <w:divBdr>
        <w:top w:val="none" w:sz="0" w:space="0" w:color="auto"/>
        <w:left w:val="none" w:sz="0" w:space="0" w:color="auto"/>
        <w:bottom w:val="none" w:sz="0" w:space="0" w:color="auto"/>
        <w:right w:val="none" w:sz="0" w:space="0" w:color="auto"/>
      </w:divBdr>
    </w:div>
    <w:div w:id="781726034">
      <w:bodyDiv w:val="1"/>
      <w:marLeft w:val="0"/>
      <w:marRight w:val="0"/>
      <w:marTop w:val="0"/>
      <w:marBottom w:val="0"/>
      <w:divBdr>
        <w:top w:val="none" w:sz="0" w:space="0" w:color="auto"/>
        <w:left w:val="none" w:sz="0" w:space="0" w:color="auto"/>
        <w:bottom w:val="none" w:sz="0" w:space="0" w:color="auto"/>
        <w:right w:val="none" w:sz="0" w:space="0" w:color="auto"/>
      </w:divBdr>
      <w:divsChild>
        <w:div w:id="1064136359">
          <w:marLeft w:val="0"/>
          <w:marRight w:val="0"/>
          <w:marTop w:val="0"/>
          <w:marBottom w:val="0"/>
          <w:divBdr>
            <w:top w:val="none" w:sz="0" w:space="0" w:color="auto"/>
            <w:left w:val="none" w:sz="0" w:space="0" w:color="auto"/>
            <w:bottom w:val="none" w:sz="0" w:space="0" w:color="auto"/>
            <w:right w:val="none" w:sz="0" w:space="0" w:color="auto"/>
          </w:divBdr>
          <w:divsChild>
            <w:div w:id="729503365">
              <w:marLeft w:val="0"/>
              <w:marRight w:val="0"/>
              <w:marTop w:val="0"/>
              <w:marBottom w:val="0"/>
              <w:divBdr>
                <w:top w:val="none" w:sz="0" w:space="0" w:color="auto"/>
                <w:left w:val="none" w:sz="0" w:space="0" w:color="auto"/>
                <w:bottom w:val="none" w:sz="0" w:space="0" w:color="auto"/>
                <w:right w:val="none" w:sz="0" w:space="0" w:color="auto"/>
              </w:divBdr>
              <w:divsChild>
                <w:div w:id="1202130646">
                  <w:marLeft w:val="0"/>
                  <w:marRight w:val="0"/>
                  <w:marTop w:val="0"/>
                  <w:marBottom w:val="0"/>
                  <w:divBdr>
                    <w:top w:val="none" w:sz="0" w:space="0" w:color="auto"/>
                    <w:left w:val="none" w:sz="0" w:space="0" w:color="auto"/>
                    <w:bottom w:val="none" w:sz="0" w:space="0" w:color="auto"/>
                    <w:right w:val="none" w:sz="0" w:space="0" w:color="auto"/>
                  </w:divBdr>
                  <w:divsChild>
                    <w:div w:id="1638224860">
                      <w:marLeft w:val="0"/>
                      <w:marRight w:val="0"/>
                      <w:marTop w:val="0"/>
                      <w:marBottom w:val="0"/>
                      <w:divBdr>
                        <w:top w:val="none" w:sz="0" w:space="0" w:color="auto"/>
                        <w:left w:val="none" w:sz="0" w:space="0" w:color="auto"/>
                        <w:bottom w:val="none" w:sz="0" w:space="0" w:color="auto"/>
                        <w:right w:val="none" w:sz="0" w:space="0" w:color="auto"/>
                      </w:divBdr>
                      <w:divsChild>
                        <w:div w:id="1739666428">
                          <w:marLeft w:val="0"/>
                          <w:marRight w:val="0"/>
                          <w:marTop w:val="0"/>
                          <w:marBottom w:val="0"/>
                          <w:divBdr>
                            <w:top w:val="none" w:sz="0" w:space="0" w:color="auto"/>
                            <w:left w:val="none" w:sz="0" w:space="0" w:color="auto"/>
                            <w:bottom w:val="none" w:sz="0" w:space="0" w:color="auto"/>
                            <w:right w:val="none" w:sz="0" w:space="0" w:color="auto"/>
                          </w:divBdr>
                          <w:divsChild>
                            <w:div w:id="46608994">
                              <w:marLeft w:val="0"/>
                              <w:marRight w:val="0"/>
                              <w:marTop w:val="0"/>
                              <w:marBottom w:val="0"/>
                              <w:divBdr>
                                <w:top w:val="none" w:sz="0" w:space="0" w:color="auto"/>
                                <w:left w:val="none" w:sz="0" w:space="0" w:color="auto"/>
                                <w:bottom w:val="none" w:sz="0" w:space="0" w:color="auto"/>
                                <w:right w:val="none" w:sz="0" w:space="0" w:color="auto"/>
                              </w:divBdr>
                              <w:divsChild>
                                <w:div w:id="660086626">
                                  <w:marLeft w:val="0"/>
                                  <w:marRight w:val="0"/>
                                  <w:marTop w:val="0"/>
                                  <w:marBottom w:val="0"/>
                                  <w:divBdr>
                                    <w:top w:val="none" w:sz="0" w:space="0" w:color="auto"/>
                                    <w:left w:val="none" w:sz="0" w:space="0" w:color="auto"/>
                                    <w:bottom w:val="none" w:sz="0" w:space="0" w:color="auto"/>
                                    <w:right w:val="none" w:sz="0" w:space="0" w:color="auto"/>
                                  </w:divBdr>
                                  <w:divsChild>
                                    <w:div w:id="1592658665">
                                      <w:marLeft w:val="0"/>
                                      <w:marRight w:val="0"/>
                                      <w:marTop w:val="0"/>
                                      <w:marBottom w:val="0"/>
                                      <w:divBdr>
                                        <w:top w:val="none" w:sz="0" w:space="0" w:color="auto"/>
                                        <w:left w:val="none" w:sz="0" w:space="0" w:color="auto"/>
                                        <w:bottom w:val="none" w:sz="0" w:space="0" w:color="auto"/>
                                        <w:right w:val="none" w:sz="0" w:space="0" w:color="auto"/>
                                      </w:divBdr>
                                      <w:divsChild>
                                        <w:div w:id="1026102132">
                                          <w:marLeft w:val="0"/>
                                          <w:marRight w:val="0"/>
                                          <w:marTop w:val="0"/>
                                          <w:marBottom w:val="0"/>
                                          <w:divBdr>
                                            <w:top w:val="none" w:sz="0" w:space="0" w:color="auto"/>
                                            <w:left w:val="none" w:sz="0" w:space="0" w:color="auto"/>
                                            <w:bottom w:val="none" w:sz="0" w:space="0" w:color="auto"/>
                                            <w:right w:val="none" w:sz="0" w:space="0" w:color="auto"/>
                                          </w:divBdr>
                                          <w:divsChild>
                                            <w:div w:id="1748264388">
                                              <w:marLeft w:val="0"/>
                                              <w:marRight w:val="0"/>
                                              <w:marTop w:val="0"/>
                                              <w:marBottom w:val="0"/>
                                              <w:divBdr>
                                                <w:top w:val="none" w:sz="0" w:space="0" w:color="auto"/>
                                                <w:left w:val="none" w:sz="0" w:space="0" w:color="auto"/>
                                                <w:bottom w:val="none" w:sz="0" w:space="0" w:color="auto"/>
                                                <w:right w:val="none" w:sz="0" w:space="0" w:color="auto"/>
                                              </w:divBdr>
                                              <w:divsChild>
                                                <w:div w:id="1117796328">
                                                  <w:marLeft w:val="0"/>
                                                  <w:marRight w:val="0"/>
                                                  <w:marTop w:val="0"/>
                                                  <w:marBottom w:val="0"/>
                                                  <w:divBdr>
                                                    <w:top w:val="none" w:sz="0" w:space="0" w:color="auto"/>
                                                    <w:left w:val="none" w:sz="0" w:space="0" w:color="auto"/>
                                                    <w:bottom w:val="none" w:sz="0" w:space="0" w:color="auto"/>
                                                    <w:right w:val="none" w:sz="0" w:space="0" w:color="auto"/>
                                                  </w:divBdr>
                                                  <w:divsChild>
                                                    <w:div w:id="1035927901">
                                                      <w:marLeft w:val="0"/>
                                                      <w:marRight w:val="0"/>
                                                      <w:marTop w:val="0"/>
                                                      <w:marBottom w:val="0"/>
                                                      <w:divBdr>
                                                        <w:top w:val="none" w:sz="0" w:space="0" w:color="auto"/>
                                                        <w:left w:val="none" w:sz="0" w:space="0" w:color="auto"/>
                                                        <w:bottom w:val="none" w:sz="0" w:space="0" w:color="auto"/>
                                                        <w:right w:val="none" w:sz="0" w:space="0" w:color="auto"/>
                                                      </w:divBdr>
                                                      <w:divsChild>
                                                        <w:div w:id="1690520503">
                                                          <w:marLeft w:val="0"/>
                                                          <w:marRight w:val="0"/>
                                                          <w:marTop w:val="0"/>
                                                          <w:marBottom w:val="0"/>
                                                          <w:divBdr>
                                                            <w:top w:val="none" w:sz="0" w:space="0" w:color="auto"/>
                                                            <w:left w:val="none" w:sz="0" w:space="0" w:color="auto"/>
                                                            <w:bottom w:val="none" w:sz="0" w:space="0" w:color="auto"/>
                                                            <w:right w:val="none" w:sz="0" w:space="0" w:color="auto"/>
                                                          </w:divBdr>
                                                          <w:divsChild>
                                                            <w:div w:id="185742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08321666">
      <w:bodyDiv w:val="1"/>
      <w:marLeft w:val="0"/>
      <w:marRight w:val="0"/>
      <w:marTop w:val="0"/>
      <w:marBottom w:val="0"/>
      <w:divBdr>
        <w:top w:val="none" w:sz="0" w:space="0" w:color="auto"/>
        <w:left w:val="none" w:sz="0" w:space="0" w:color="auto"/>
        <w:bottom w:val="none" w:sz="0" w:space="0" w:color="auto"/>
        <w:right w:val="none" w:sz="0" w:space="0" w:color="auto"/>
      </w:divBdr>
    </w:div>
    <w:div w:id="813371743">
      <w:bodyDiv w:val="1"/>
      <w:marLeft w:val="0"/>
      <w:marRight w:val="0"/>
      <w:marTop w:val="0"/>
      <w:marBottom w:val="0"/>
      <w:divBdr>
        <w:top w:val="none" w:sz="0" w:space="0" w:color="auto"/>
        <w:left w:val="none" w:sz="0" w:space="0" w:color="auto"/>
        <w:bottom w:val="none" w:sz="0" w:space="0" w:color="auto"/>
        <w:right w:val="none" w:sz="0" w:space="0" w:color="auto"/>
      </w:divBdr>
    </w:div>
    <w:div w:id="814418432">
      <w:bodyDiv w:val="1"/>
      <w:marLeft w:val="0"/>
      <w:marRight w:val="0"/>
      <w:marTop w:val="0"/>
      <w:marBottom w:val="0"/>
      <w:divBdr>
        <w:top w:val="none" w:sz="0" w:space="0" w:color="auto"/>
        <w:left w:val="none" w:sz="0" w:space="0" w:color="auto"/>
        <w:bottom w:val="none" w:sz="0" w:space="0" w:color="auto"/>
        <w:right w:val="none" w:sz="0" w:space="0" w:color="auto"/>
      </w:divBdr>
    </w:div>
    <w:div w:id="820851942">
      <w:bodyDiv w:val="1"/>
      <w:marLeft w:val="0"/>
      <w:marRight w:val="0"/>
      <w:marTop w:val="0"/>
      <w:marBottom w:val="0"/>
      <w:divBdr>
        <w:top w:val="none" w:sz="0" w:space="0" w:color="auto"/>
        <w:left w:val="none" w:sz="0" w:space="0" w:color="auto"/>
        <w:bottom w:val="none" w:sz="0" w:space="0" w:color="auto"/>
        <w:right w:val="none" w:sz="0" w:space="0" w:color="auto"/>
      </w:divBdr>
    </w:div>
    <w:div w:id="840122559">
      <w:bodyDiv w:val="1"/>
      <w:marLeft w:val="0"/>
      <w:marRight w:val="0"/>
      <w:marTop w:val="0"/>
      <w:marBottom w:val="0"/>
      <w:divBdr>
        <w:top w:val="none" w:sz="0" w:space="0" w:color="auto"/>
        <w:left w:val="none" w:sz="0" w:space="0" w:color="auto"/>
        <w:bottom w:val="none" w:sz="0" w:space="0" w:color="auto"/>
        <w:right w:val="none" w:sz="0" w:space="0" w:color="auto"/>
      </w:divBdr>
    </w:div>
    <w:div w:id="844200216">
      <w:bodyDiv w:val="1"/>
      <w:marLeft w:val="0"/>
      <w:marRight w:val="0"/>
      <w:marTop w:val="0"/>
      <w:marBottom w:val="0"/>
      <w:divBdr>
        <w:top w:val="none" w:sz="0" w:space="0" w:color="auto"/>
        <w:left w:val="none" w:sz="0" w:space="0" w:color="auto"/>
        <w:bottom w:val="none" w:sz="0" w:space="0" w:color="auto"/>
        <w:right w:val="none" w:sz="0" w:space="0" w:color="auto"/>
      </w:divBdr>
    </w:div>
    <w:div w:id="844587301">
      <w:bodyDiv w:val="1"/>
      <w:marLeft w:val="0"/>
      <w:marRight w:val="0"/>
      <w:marTop w:val="0"/>
      <w:marBottom w:val="0"/>
      <w:divBdr>
        <w:top w:val="none" w:sz="0" w:space="0" w:color="auto"/>
        <w:left w:val="none" w:sz="0" w:space="0" w:color="auto"/>
        <w:bottom w:val="none" w:sz="0" w:space="0" w:color="auto"/>
        <w:right w:val="none" w:sz="0" w:space="0" w:color="auto"/>
      </w:divBdr>
    </w:div>
    <w:div w:id="845292318">
      <w:bodyDiv w:val="1"/>
      <w:marLeft w:val="0"/>
      <w:marRight w:val="0"/>
      <w:marTop w:val="0"/>
      <w:marBottom w:val="0"/>
      <w:divBdr>
        <w:top w:val="none" w:sz="0" w:space="0" w:color="auto"/>
        <w:left w:val="none" w:sz="0" w:space="0" w:color="auto"/>
        <w:bottom w:val="none" w:sz="0" w:space="0" w:color="auto"/>
        <w:right w:val="none" w:sz="0" w:space="0" w:color="auto"/>
      </w:divBdr>
    </w:div>
    <w:div w:id="857891164">
      <w:bodyDiv w:val="1"/>
      <w:marLeft w:val="0"/>
      <w:marRight w:val="0"/>
      <w:marTop w:val="0"/>
      <w:marBottom w:val="0"/>
      <w:divBdr>
        <w:top w:val="none" w:sz="0" w:space="0" w:color="auto"/>
        <w:left w:val="none" w:sz="0" w:space="0" w:color="auto"/>
        <w:bottom w:val="none" w:sz="0" w:space="0" w:color="auto"/>
        <w:right w:val="none" w:sz="0" w:space="0" w:color="auto"/>
      </w:divBdr>
    </w:div>
    <w:div w:id="871109557">
      <w:bodyDiv w:val="1"/>
      <w:marLeft w:val="0"/>
      <w:marRight w:val="0"/>
      <w:marTop w:val="0"/>
      <w:marBottom w:val="0"/>
      <w:divBdr>
        <w:top w:val="none" w:sz="0" w:space="0" w:color="auto"/>
        <w:left w:val="none" w:sz="0" w:space="0" w:color="auto"/>
        <w:bottom w:val="none" w:sz="0" w:space="0" w:color="auto"/>
        <w:right w:val="none" w:sz="0" w:space="0" w:color="auto"/>
      </w:divBdr>
    </w:div>
    <w:div w:id="872233518">
      <w:bodyDiv w:val="1"/>
      <w:marLeft w:val="0"/>
      <w:marRight w:val="0"/>
      <w:marTop w:val="0"/>
      <w:marBottom w:val="0"/>
      <w:divBdr>
        <w:top w:val="none" w:sz="0" w:space="0" w:color="auto"/>
        <w:left w:val="none" w:sz="0" w:space="0" w:color="auto"/>
        <w:bottom w:val="none" w:sz="0" w:space="0" w:color="auto"/>
        <w:right w:val="none" w:sz="0" w:space="0" w:color="auto"/>
      </w:divBdr>
    </w:div>
    <w:div w:id="884684631">
      <w:bodyDiv w:val="1"/>
      <w:marLeft w:val="0"/>
      <w:marRight w:val="0"/>
      <w:marTop w:val="0"/>
      <w:marBottom w:val="0"/>
      <w:divBdr>
        <w:top w:val="none" w:sz="0" w:space="0" w:color="auto"/>
        <w:left w:val="none" w:sz="0" w:space="0" w:color="auto"/>
        <w:bottom w:val="none" w:sz="0" w:space="0" w:color="auto"/>
        <w:right w:val="none" w:sz="0" w:space="0" w:color="auto"/>
      </w:divBdr>
    </w:div>
    <w:div w:id="924269337">
      <w:bodyDiv w:val="1"/>
      <w:marLeft w:val="0"/>
      <w:marRight w:val="0"/>
      <w:marTop w:val="0"/>
      <w:marBottom w:val="0"/>
      <w:divBdr>
        <w:top w:val="none" w:sz="0" w:space="0" w:color="auto"/>
        <w:left w:val="none" w:sz="0" w:space="0" w:color="auto"/>
        <w:bottom w:val="none" w:sz="0" w:space="0" w:color="auto"/>
        <w:right w:val="none" w:sz="0" w:space="0" w:color="auto"/>
      </w:divBdr>
    </w:div>
    <w:div w:id="932250274">
      <w:bodyDiv w:val="1"/>
      <w:marLeft w:val="0"/>
      <w:marRight w:val="0"/>
      <w:marTop w:val="0"/>
      <w:marBottom w:val="0"/>
      <w:divBdr>
        <w:top w:val="none" w:sz="0" w:space="0" w:color="auto"/>
        <w:left w:val="none" w:sz="0" w:space="0" w:color="auto"/>
        <w:bottom w:val="none" w:sz="0" w:space="0" w:color="auto"/>
        <w:right w:val="none" w:sz="0" w:space="0" w:color="auto"/>
      </w:divBdr>
    </w:div>
    <w:div w:id="942886223">
      <w:bodyDiv w:val="1"/>
      <w:marLeft w:val="0"/>
      <w:marRight w:val="0"/>
      <w:marTop w:val="0"/>
      <w:marBottom w:val="0"/>
      <w:divBdr>
        <w:top w:val="none" w:sz="0" w:space="0" w:color="auto"/>
        <w:left w:val="none" w:sz="0" w:space="0" w:color="auto"/>
        <w:bottom w:val="none" w:sz="0" w:space="0" w:color="auto"/>
        <w:right w:val="none" w:sz="0" w:space="0" w:color="auto"/>
      </w:divBdr>
    </w:div>
    <w:div w:id="945769722">
      <w:bodyDiv w:val="1"/>
      <w:marLeft w:val="0"/>
      <w:marRight w:val="0"/>
      <w:marTop w:val="0"/>
      <w:marBottom w:val="0"/>
      <w:divBdr>
        <w:top w:val="none" w:sz="0" w:space="0" w:color="auto"/>
        <w:left w:val="none" w:sz="0" w:space="0" w:color="auto"/>
        <w:bottom w:val="none" w:sz="0" w:space="0" w:color="auto"/>
        <w:right w:val="none" w:sz="0" w:space="0" w:color="auto"/>
      </w:divBdr>
    </w:div>
    <w:div w:id="947811742">
      <w:bodyDiv w:val="1"/>
      <w:marLeft w:val="0"/>
      <w:marRight w:val="0"/>
      <w:marTop w:val="0"/>
      <w:marBottom w:val="0"/>
      <w:divBdr>
        <w:top w:val="none" w:sz="0" w:space="0" w:color="auto"/>
        <w:left w:val="none" w:sz="0" w:space="0" w:color="auto"/>
        <w:bottom w:val="none" w:sz="0" w:space="0" w:color="auto"/>
        <w:right w:val="none" w:sz="0" w:space="0" w:color="auto"/>
      </w:divBdr>
    </w:div>
    <w:div w:id="949629770">
      <w:bodyDiv w:val="1"/>
      <w:marLeft w:val="0"/>
      <w:marRight w:val="0"/>
      <w:marTop w:val="0"/>
      <w:marBottom w:val="0"/>
      <w:divBdr>
        <w:top w:val="none" w:sz="0" w:space="0" w:color="auto"/>
        <w:left w:val="none" w:sz="0" w:space="0" w:color="auto"/>
        <w:bottom w:val="none" w:sz="0" w:space="0" w:color="auto"/>
        <w:right w:val="none" w:sz="0" w:space="0" w:color="auto"/>
      </w:divBdr>
    </w:div>
    <w:div w:id="950893597">
      <w:bodyDiv w:val="1"/>
      <w:marLeft w:val="0"/>
      <w:marRight w:val="0"/>
      <w:marTop w:val="0"/>
      <w:marBottom w:val="0"/>
      <w:divBdr>
        <w:top w:val="none" w:sz="0" w:space="0" w:color="auto"/>
        <w:left w:val="none" w:sz="0" w:space="0" w:color="auto"/>
        <w:bottom w:val="none" w:sz="0" w:space="0" w:color="auto"/>
        <w:right w:val="none" w:sz="0" w:space="0" w:color="auto"/>
      </w:divBdr>
    </w:div>
    <w:div w:id="962468589">
      <w:bodyDiv w:val="1"/>
      <w:marLeft w:val="0"/>
      <w:marRight w:val="0"/>
      <w:marTop w:val="0"/>
      <w:marBottom w:val="0"/>
      <w:divBdr>
        <w:top w:val="none" w:sz="0" w:space="0" w:color="auto"/>
        <w:left w:val="none" w:sz="0" w:space="0" w:color="auto"/>
        <w:bottom w:val="none" w:sz="0" w:space="0" w:color="auto"/>
        <w:right w:val="none" w:sz="0" w:space="0" w:color="auto"/>
      </w:divBdr>
    </w:div>
    <w:div w:id="975794862">
      <w:bodyDiv w:val="1"/>
      <w:marLeft w:val="0"/>
      <w:marRight w:val="0"/>
      <w:marTop w:val="0"/>
      <w:marBottom w:val="0"/>
      <w:divBdr>
        <w:top w:val="none" w:sz="0" w:space="0" w:color="auto"/>
        <w:left w:val="none" w:sz="0" w:space="0" w:color="auto"/>
        <w:bottom w:val="none" w:sz="0" w:space="0" w:color="auto"/>
        <w:right w:val="none" w:sz="0" w:space="0" w:color="auto"/>
      </w:divBdr>
    </w:div>
    <w:div w:id="976691473">
      <w:bodyDiv w:val="1"/>
      <w:marLeft w:val="0"/>
      <w:marRight w:val="0"/>
      <w:marTop w:val="0"/>
      <w:marBottom w:val="0"/>
      <w:divBdr>
        <w:top w:val="none" w:sz="0" w:space="0" w:color="auto"/>
        <w:left w:val="none" w:sz="0" w:space="0" w:color="auto"/>
        <w:bottom w:val="none" w:sz="0" w:space="0" w:color="auto"/>
        <w:right w:val="none" w:sz="0" w:space="0" w:color="auto"/>
      </w:divBdr>
    </w:div>
    <w:div w:id="984628923">
      <w:bodyDiv w:val="1"/>
      <w:marLeft w:val="0"/>
      <w:marRight w:val="0"/>
      <w:marTop w:val="0"/>
      <w:marBottom w:val="0"/>
      <w:divBdr>
        <w:top w:val="none" w:sz="0" w:space="0" w:color="auto"/>
        <w:left w:val="none" w:sz="0" w:space="0" w:color="auto"/>
        <w:bottom w:val="none" w:sz="0" w:space="0" w:color="auto"/>
        <w:right w:val="none" w:sz="0" w:space="0" w:color="auto"/>
      </w:divBdr>
    </w:div>
    <w:div w:id="987705504">
      <w:bodyDiv w:val="1"/>
      <w:marLeft w:val="0"/>
      <w:marRight w:val="0"/>
      <w:marTop w:val="0"/>
      <w:marBottom w:val="0"/>
      <w:divBdr>
        <w:top w:val="none" w:sz="0" w:space="0" w:color="auto"/>
        <w:left w:val="none" w:sz="0" w:space="0" w:color="auto"/>
        <w:bottom w:val="none" w:sz="0" w:space="0" w:color="auto"/>
        <w:right w:val="none" w:sz="0" w:space="0" w:color="auto"/>
      </w:divBdr>
    </w:div>
    <w:div w:id="989361254">
      <w:bodyDiv w:val="1"/>
      <w:marLeft w:val="0"/>
      <w:marRight w:val="0"/>
      <w:marTop w:val="0"/>
      <w:marBottom w:val="0"/>
      <w:divBdr>
        <w:top w:val="none" w:sz="0" w:space="0" w:color="auto"/>
        <w:left w:val="none" w:sz="0" w:space="0" w:color="auto"/>
        <w:bottom w:val="none" w:sz="0" w:space="0" w:color="auto"/>
        <w:right w:val="none" w:sz="0" w:space="0" w:color="auto"/>
      </w:divBdr>
    </w:div>
    <w:div w:id="997922622">
      <w:bodyDiv w:val="1"/>
      <w:marLeft w:val="0"/>
      <w:marRight w:val="0"/>
      <w:marTop w:val="0"/>
      <w:marBottom w:val="0"/>
      <w:divBdr>
        <w:top w:val="none" w:sz="0" w:space="0" w:color="auto"/>
        <w:left w:val="none" w:sz="0" w:space="0" w:color="auto"/>
        <w:bottom w:val="none" w:sz="0" w:space="0" w:color="auto"/>
        <w:right w:val="none" w:sz="0" w:space="0" w:color="auto"/>
      </w:divBdr>
    </w:div>
    <w:div w:id="1000079409">
      <w:bodyDiv w:val="1"/>
      <w:marLeft w:val="0"/>
      <w:marRight w:val="0"/>
      <w:marTop w:val="0"/>
      <w:marBottom w:val="0"/>
      <w:divBdr>
        <w:top w:val="none" w:sz="0" w:space="0" w:color="auto"/>
        <w:left w:val="none" w:sz="0" w:space="0" w:color="auto"/>
        <w:bottom w:val="none" w:sz="0" w:space="0" w:color="auto"/>
        <w:right w:val="none" w:sz="0" w:space="0" w:color="auto"/>
      </w:divBdr>
    </w:div>
    <w:div w:id="1003362511">
      <w:bodyDiv w:val="1"/>
      <w:marLeft w:val="0"/>
      <w:marRight w:val="0"/>
      <w:marTop w:val="0"/>
      <w:marBottom w:val="0"/>
      <w:divBdr>
        <w:top w:val="none" w:sz="0" w:space="0" w:color="auto"/>
        <w:left w:val="none" w:sz="0" w:space="0" w:color="auto"/>
        <w:bottom w:val="none" w:sz="0" w:space="0" w:color="auto"/>
        <w:right w:val="none" w:sz="0" w:space="0" w:color="auto"/>
      </w:divBdr>
    </w:div>
    <w:div w:id="1007172068">
      <w:bodyDiv w:val="1"/>
      <w:marLeft w:val="0"/>
      <w:marRight w:val="0"/>
      <w:marTop w:val="0"/>
      <w:marBottom w:val="0"/>
      <w:divBdr>
        <w:top w:val="none" w:sz="0" w:space="0" w:color="auto"/>
        <w:left w:val="none" w:sz="0" w:space="0" w:color="auto"/>
        <w:bottom w:val="none" w:sz="0" w:space="0" w:color="auto"/>
        <w:right w:val="none" w:sz="0" w:space="0" w:color="auto"/>
      </w:divBdr>
    </w:div>
    <w:div w:id="1008948226">
      <w:bodyDiv w:val="1"/>
      <w:marLeft w:val="0"/>
      <w:marRight w:val="0"/>
      <w:marTop w:val="0"/>
      <w:marBottom w:val="0"/>
      <w:divBdr>
        <w:top w:val="none" w:sz="0" w:space="0" w:color="auto"/>
        <w:left w:val="none" w:sz="0" w:space="0" w:color="auto"/>
        <w:bottom w:val="none" w:sz="0" w:space="0" w:color="auto"/>
        <w:right w:val="none" w:sz="0" w:space="0" w:color="auto"/>
      </w:divBdr>
    </w:div>
    <w:div w:id="1034772379">
      <w:bodyDiv w:val="1"/>
      <w:marLeft w:val="0"/>
      <w:marRight w:val="0"/>
      <w:marTop w:val="0"/>
      <w:marBottom w:val="0"/>
      <w:divBdr>
        <w:top w:val="none" w:sz="0" w:space="0" w:color="auto"/>
        <w:left w:val="none" w:sz="0" w:space="0" w:color="auto"/>
        <w:bottom w:val="none" w:sz="0" w:space="0" w:color="auto"/>
        <w:right w:val="none" w:sz="0" w:space="0" w:color="auto"/>
      </w:divBdr>
    </w:div>
    <w:div w:id="1037005870">
      <w:bodyDiv w:val="1"/>
      <w:marLeft w:val="0"/>
      <w:marRight w:val="0"/>
      <w:marTop w:val="0"/>
      <w:marBottom w:val="0"/>
      <w:divBdr>
        <w:top w:val="none" w:sz="0" w:space="0" w:color="auto"/>
        <w:left w:val="none" w:sz="0" w:space="0" w:color="auto"/>
        <w:bottom w:val="none" w:sz="0" w:space="0" w:color="auto"/>
        <w:right w:val="none" w:sz="0" w:space="0" w:color="auto"/>
      </w:divBdr>
    </w:div>
    <w:div w:id="1040008424">
      <w:bodyDiv w:val="1"/>
      <w:marLeft w:val="0"/>
      <w:marRight w:val="0"/>
      <w:marTop w:val="0"/>
      <w:marBottom w:val="0"/>
      <w:divBdr>
        <w:top w:val="none" w:sz="0" w:space="0" w:color="auto"/>
        <w:left w:val="none" w:sz="0" w:space="0" w:color="auto"/>
        <w:bottom w:val="none" w:sz="0" w:space="0" w:color="auto"/>
        <w:right w:val="none" w:sz="0" w:space="0" w:color="auto"/>
      </w:divBdr>
    </w:div>
    <w:div w:id="1050885910">
      <w:bodyDiv w:val="1"/>
      <w:marLeft w:val="0"/>
      <w:marRight w:val="0"/>
      <w:marTop w:val="0"/>
      <w:marBottom w:val="0"/>
      <w:divBdr>
        <w:top w:val="none" w:sz="0" w:space="0" w:color="auto"/>
        <w:left w:val="none" w:sz="0" w:space="0" w:color="auto"/>
        <w:bottom w:val="none" w:sz="0" w:space="0" w:color="auto"/>
        <w:right w:val="none" w:sz="0" w:space="0" w:color="auto"/>
      </w:divBdr>
    </w:div>
    <w:div w:id="1052073608">
      <w:bodyDiv w:val="1"/>
      <w:marLeft w:val="0"/>
      <w:marRight w:val="0"/>
      <w:marTop w:val="0"/>
      <w:marBottom w:val="0"/>
      <w:divBdr>
        <w:top w:val="none" w:sz="0" w:space="0" w:color="auto"/>
        <w:left w:val="none" w:sz="0" w:space="0" w:color="auto"/>
        <w:bottom w:val="none" w:sz="0" w:space="0" w:color="auto"/>
        <w:right w:val="none" w:sz="0" w:space="0" w:color="auto"/>
      </w:divBdr>
    </w:div>
    <w:div w:id="1055399023">
      <w:bodyDiv w:val="1"/>
      <w:marLeft w:val="0"/>
      <w:marRight w:val="0"/>
      <w:marTop w:val="0"/>
      <w:marBottom w:val="0"/>
      <w:divBdr>
        <w:top w:val="none" w:sz="0" w:space="0" w:color="auto"/>
        <w:left w:val="none" w:sz="0" w:space="0" w:color="auto"/>
        <w:bottom w:val="none" w:sz="0" w:space="0" w:color="auto"/>
        <w:right w:val="none" w:sz="0" w:space="0" w:color="auto"/>
      </w:divBdr>
    </w:div>
    <w:div w:id="1067075024">
      <w:bodyDiv w:val="1"/>
      <w:marLeft w:val="0"/>
      <w:marRight w:val="0"/>
      <w:marTop w:val="0"/>
      <w:marBottom w:val="0"/>
      <w:divBdr>
        <w:top w:val="none" w:sz="0" w:space="0" w:color="auto"/>
        <w:left w:val="none" w:sz="0" w:space="0" w:color="auto"/>
        <w:bottom w:val="none" w:sz="0" w:space="0" w:color="auto"/>
        <w:right w:val="none" w:sz="0" w:space="0" w:color="auto"/>
      </w:divBdr>
    </w:div>
    <w:div w:id="1073352400">
      <w:bodyDiv w:val="1"/>
      <w:marLeft w:val="0"/>
      <w:marRight w:val="0"/>
      <w:marTop w:val="0"/>
      <w:marBottom w:val="0"/>
      <w:divBdr>
        <w:top w:val="none" w:sz="0" w:space="0" w:color="auto"/>
        <w:left w:val="none" w:sz="0" w:space="0" w:color="auto"/>
        <w:bottom w:val="none" w:sz="0" w:space="0" w:color="auto"/>
        <w:right w:val="none" w:sz="0" w:space="0" w:color="auto"/>
      </w:divBdr>
    </w:div>
    <w:div w:id="1088580415">
      <w:bodyDiv w:val="1"/>
      <w:marLeft w:val="0"/>
      <w:marRight w:val="0"/>
      <w:marTop w:val="0"/>
      <w:marBottom w:val="0"/>
      <w:divBdr>
        <w:top w:val="none" w:sz="0" w:space="0" w:color="auto"/>
        <w:left w:val="none" w:sz="0" w:space="0" w:color="auto"/>
        <w:bottom w:val="none" w:sz="0" w:space="0" w:color="auto"/>
        <w:right w:val="none" w:sz="0" w:space="0" w:color="auto"/>
      </w:divBdr>
    </w:div>
    <w:div w:id="1092162851">
      <w:bodyDiv w:val="1"/>
      <w:marLeft w:val="0"/>
      <w:marRight w:val="0"/>
      <w:marTop w:val="0"/>
      <w:marBottom w:val="0"/>
      <w:divBdr>
        <w:top w:val="none" w:sz="0" w:space="0" w:color="auto"/>
        <w:left w:val="none" w:sz="0" w:space="0" w:color="auto"/>
        <w:bottom w:val="none" w:sz="0" w:space="0" w:color="auto"/>
        <w:right w:val="none" w:sz="0" w:space="0" w:color="auto"/>
      </w:divBdr>
    </w:div>
    <w:div w:id="1104960321">
      <w:bodyDiv w:val="1"/>
      <w:marLeft w:val="0"/>
      <w:marRight w:val="0"/>
      <w:marTop w:val="0"/>
      <w:marBottom w:val="0"/>
      <w:divBdr>
        <w:top w:val="none" w:sz="0" w:space="0" w:color="auto"/>
        <w:left w:val="none" w:sz="0" w:space="0" w:color="auto"/>
        <w:bottom w:val="none" w:sz="0" w:space="0" w:color="auto"/>
        <w:right w:val="none" w:sz="0" w:space="0" w:color="auto"/>
      </w:divBdr>
    </w:div>
    <w:div w:id="1122573333">
      <w:bodyDiv w:val="1"/>
      <w:marLeft w:val="0"/>
      <w:marRight w:val="0"/>
      <w:marTop w:val="0"/>
      <w:marBottom w:val="0"/>
      <w:divBdr>
        <w:top w:val="none" w:sz="0" w:space="0" w:color="auto"/>
        <w:left w:val="none" w:sz="0" w:space="0" w:color="auto"/>
        <w:bottom w:val="none" w:sz="0" w:space="0" w:color="auto"/>
        <w:right w:val="none" w:sz="0" w:space="0" w:color="auto"/>
      </w:divBdr>
    </w:div>
    <w:div w:id="1136724563">
      <w:bodyDiv w:val="1"/>
      <w:marLeft w:val="0"/>
      <w:marRight w:val="0"/>
      <w:marTop w:val="0"/>
      <w:marBottom w:val="0"/>
      <w:divBdr>
        <w:top w:val="none" w:sz="0" w:space="0" w:color="auto"/>
        <w:left w:val="none" w:sz="0" w:space="0" w:color="auto"/>
        <w:bottom w:val="none" w:sz="0" w:space="0" w:color="auto"/>
        <w:right w:val="none" w:sz="0" w:space="0" w:color="auto"/>
      </w:divBdr>
    </w:div>
    <w:div w:id="1143693247">
      <w:bodyDiv w:val="1"/>
      <w:marLeft w:val="0"/>
      <w:marRight w:val="0"/>
      <w:marTop w:val="0"/>
      <w:marBottom w:val="0"/>
      <w:divBdr>
        <w:top w:val="none" w:sz="0" w:space="0" w:color="auto"/>
        <w:left w:val="none" w:sz="0" w:space="0" w:color="auto"/>
        <w:bottom w:val="none" w:sz="0" w:space="0" w:color="auto"/>
        <w:right w:val="none" w:sz="0" w:space="0" w:color="auto"/>
      </w:divBdr>
    </w:div>
    <w:div w:id="1145396946">
      <w:bodyDiv w:val="1"/>
      <w:marLeft w:val="0"/>
      <w:marRight w:val="0"/>
      <w:marTop w:val="0"/>
      <w:marBottom w:val="0"/>
      <w:divBdr>
        <w:top w:val="none" w:sz="0" w:space="0" w:color="auto"/>
        <w:left w:val="none" w:sz="0" w:space="0" w:color="auto"/>
        <w:bottom w:val="none" w:sz="0" w:space="0" w:color="auto"/>
        <w:right w:val="none" w:sz="0" w:space="0" w:color="auto"/>
      </w:divBdr>
    </w:div>
    <w:div w:id="1146315868">
      <w:bodyDiv w:val="1"/>
      <w:marLeft w:val="0"/>
      <w:marRight w:val="0"/>
      <w:marTop w:val="0"/>
      <w:marBottom w:val="0"/>
      <w:divBdr>
        <w:top w:val="none" w:sz="0" w:space="0" w:color="auto"/>
        <w:left w:val="none" w:sz="0" w:space="0" w:color="auto"/>
        <w:bottom w:val="none" w:sz="0" w:space="0" w:color="auto"/>
        <w:right w:val="none" w:sz="0" w:space="0" w:color="auto"/>
      </w:divBdr>
    </w:div>
    <w:div w:id="1149784543">
      <w:bodyDiv w:val="1"/>
      <w:marLeft w:val="0"/>
      <w:marRight w:val="0"/>
      <w:marTop w:val="0"/>
      <w:marBottom w:val="0"/>
      <w:divBdr>
        <w:top w:val="none" w:sz="0" w:space="0" w:color="auto"/>
        <w:left w:val="none" w:sz="0" w:space="0" w:color="auto"/>
        <w:bottom w:val="none" w:sz="0" w:space="0" w:color="auto"/>
        <w:right w:val="none" w:sz="0" w:space="0" w:color="auto"/>
      </w:divBdr>
    </w:div>
    <w:div w:id="1156068745">
      <w:bodyDiv w:val="1"/>
      <w:marLeft w:val="0"/>
      <w:marRight w:val="0"/>
      <w:marTop w:val="0"/>
      <w:marBottom w:val="0"/>
      <w:divBdr>
        <w:top w:val="none" w:sz="0" w:space="0" w:color="auto"/>
        <w:left w:val="none" w:sz="0" w:space="0" w:color="auto"/>
        <w:bottom w:val="none" w:sz="0" w:space="0" w:color="auto"/>
        <w:right w:val="none" w:sz="0" w:space="0" w:color="auto"/>
      </w:divBdr>
    </w:div>
    <w:div w:id="1160080107">
      <w:bodyDiv w:val="1"/>
      <w:marLeft w:val="0"/>
      <w:marRight w:val="0"/>
      <w:marTop w:val="0"/>
      <w:marBottom w:val="0"/>
      <w:divBdr>
        <w:top w:val="none" w:sz="0" w:space="0" w:color="auto"/>
        <w:left w:val="none" w:sz="0" w:space="0" w:color="auto"/>
        <w:bottom w:val="none" w:sz="0" w:space="0" w:color="auto"/>
        <w:right w:val="none" w:sz="0" w:space="0" w:color="auto"/>
      </w:divBdr>
    </w:div>
    <w:div w:id="1195193958">
      <w:bodyDiv w:val="1"/>
      <w:marLeft w:val="0"/>
      <w:marRight w:val="0"/>
      <w:marTop w:val="0"/>
      <w:marBottom w:val="0"/>
      <w:divBdr>
        <w:top w:val="none" w:sz="0" w:space="0" w:color="auto"/>
        <w:left w:val="none" w:sz="0" w:space="0" w:color="auto"/>
        <w:bottom w:val="none" w:sz="0" w:space="0" w:color="auto"/>
        <w:right w:val="none" w:sz="0" w:space="0" w:color="auto"/>
      </w:divBdr>
    </w:div>
    <w:div w:id="1199734690">
      <w:bodyDiv w:val="1"/>
      <w:marLeft w:val="0"/>
      <w:marRight w:val="0"/>
      <w:marTop w:val="0"/>
      <w:marBottom w:val="0"/>
      <w:divBdr>
        <w:top w:val="none" w:sz="0" w:space="0" w:color="auto"/>
        <w:left w:val="none" w:sz="0" w:space="0" w:color="auto"/>
        <w:bottom w:val="none" w:sz="0" w:space="0" w:color="auto"/>
        <w:right w:val="none" w:sz="0" w:space="0" w:color="auto"/>
      </w:divBdr>
      <w:divsChild>
        <w:div w:id="1641374956">
          <w:marLeft w:val="0"/>
          <w:marRight w:val="0"/>
          <w:marTop w:val="0"/>
          <w:marBottom w:val="0"/>
          <w:divBdr>
            <w:top w:val="none" w:sz="0" w:space="0" w:color="auto"/>
            <w:left w:val="none" w:sz="0" w:space="0" w:color="auto"/>
            <w:bottom w:val="none" w:sz="0" w:space="0" w:color="auto"/>
            <w:right w:val="none" w:sz="0" w:space="0" w:color="auto"/>
          </w:divBdr>
          <w:divsChild>
            <w:div w:id="2105489644">
              <w:marLeft w:val="0"/>
              <w:marRight w:val="0"/>
              <w:marTop w:val="0"/>
              <w:marBottom w:val="0"/>
              <w:divBdr>
                <w:top w:val="none" w:sz="0" w:space="0" w:color="auto"/>
                <w:left w:val="none" w:sz="0" w:space="0" w:color="auto"/>
                <w:bottom w:val="none" w:sz="0" w:space="0" w:color="auto"/>
                <w:right w:val="none" w:sz="0" w:space="0" w:color="auto"/>
              </w:divBdr>
              <w:divsChild>
                <w:div w:id="2062944353">
                  <w:marLeft w:val="0"/>
                  <w:marRight w:val="0"/>
                  <w:marTop w:val="0"/>
                  <w:marBottom w:val="0"/>
                  <w:divBdr>
                    <w:top w:val="none" w:sz="0" w:space="0" w:color="auto"/>
                    <w:left w:val="none" w:sz="0" w:space="0" w:color="auto"/>
                    <w:bottom w:val="none" w:sz="0" w:space="0" w:color="auto"/>
                    <w:right w:val="none" w:sz="0" w:space="0" w:color="auto"/>
                  </w:divBdr>
                  <w:divsChild>
                    <w:div w:id="849753485">
                      <w:marLeft w:val="0"/>
                      <w:marRight w:val="0"/>
                      <w:marTop w:val="0"/>
                      <w:marBottom w:val="0"/>
                      <w:divBdr>
                        <w:top w:val="none" w:sz="0" w:space="0" w:color="auto"/>
                        <w:left w:val="none" w:sz="0" w:space="0" w:color="auto"/>
                        <w:bottom w:val="none" w:sz="0" w:space="0" w:color="auto"/>
                        <w:right w:val="none" w:sz="0" w:space="0" w:color="auto"/>
                      </w:divBdr>
                      <w:divsChild>
                        <w:div w:id="1327631335">
                          <w:marLeft w:val="0"/>
                          <w:marRight w:val="0"/>
                          <w:marTop w:val="0"/>
                          <w:marBottom w:val="0"/>
                          <w:divBdr>
                            <w:top w:val="none" w:sz="0" w:space="0" w:color="auto"/>
                            <w:left w:val="none" w:sz="0" w:space="0" w:color="auto"/>
                            <w:bottom w:val="none" w:sz="0" w:space="0" w:color="auto"/>
                            <w:right w:val="none" w:sz="0" w:space="0" w:color="auto"/>
                          </w:divBdr>
                          <w:divsChild>
                            <w:div w:id="91517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1167921">
      <w:bodyDiv w:val="1"/>
      <w:marLeft w:val="0"/>
      <w:marRight w:val="0"/>
      <w:marTop w:val="0"/>
      <w:marBottom w:val="0"/>
      <w:divBdr>
        <w:top w:val="none" w:sz="0" w:space="0" w:color="auto"/>
        <w:left w:val="none" w:sz="0" w:space="0" w:color="auto"/>
        <w:bottom w:val="none" w:sz="0" w:space="0" w:color="auto"/>
        <w:right w:val="none" w:sz="0" w:space="0" w:color="auto"/>
      </w:divBdr>
    </w:div>
    <w:div w:id="1216700944">
      <w:bodyDiv w:val="1"/>
      <w:marLeft w:val="0"/>
      <w:marRight w:val="0"/>
      <w:marTop w:val="0"/>
      <w:marBottom w:val="0"/>
      <w:divBdr>
        <w:top w:val="none" w:sz="0" w:space="0" w:color="auto"/>
        <w:left w:val="none" w:sz="0" w:space="0" w:color="auto"/>
        <w:bottom w:val="none" w:sz="0" w:space="0" w:color="auto"/>
        <w:right w:val="none" w:sz="0" w:space="0" w:color="auto"/>
      </w:divBdr>
    </w:div>
    <w:div w:id="1219701797">
      <w:bodyDiv w:val="1"/>
      <w:marLeft w:val="0"/>
      <w:marRight w:val="0"/>
      <w:marTop w:val="0"/>
      <w:marBottom w:val="0"/>
      <w:divBdr>
        <w:top w:val="none" w:sz="0" w:space="0" w:color="auto"/>
        <w:left w:val="none" w:sz="0" w:space="0" w:color="auto"/>
        <w:bottom w:val="none" w:sz="0" w:space="0" w:color="auto"/>
        <w:right w:val="none" w:sz="0" w:space="0" w:color="auto"/>
      </w:divBdr>
    </w:div>
    <w:div w:id="1221476181">
      <w:bodyDiv w:val="1"/>
      <w:marLeft w:val="0"/>
      <w:marRight w:val="0"/>
      <w:marTop w:val="0"/>
      <w:marBottom w:val="0"/>
      <w:divBdr>
        <w:top w:val="none" w:sz="0" w:space="0" w:color="auto"/>
        <w:left w:val="none" w:sz="0" w:space="0" w:color="auto"/>
        <w:bottom w:val="none" w:sz="0" w:space="0" w:color="auto"/>
        <w:right w:val="none" w:sz="0" w:space="0" w:color="auto"/>
      </w:divBdr>
    </w:div>
    <w:div w:id="1229652710">
      <w:bodyDiv w:val="1"/>
      <w:marLeft w:val="0"/>
      <w:marRight w:val="0"/>
      <w:marTop w:val="0"/>
      <w:marBottom w:val="0"/>
      <w:divBdr>
        <w:top w:val="none" w:sz="0" w:space="0" w:color="auto"/>
        <w:left w:val="none" w:sz="0" w:space="0" w:color="auto"/>
        <w:bottom w:val="none" w:sz="0" w:space="0" w:color="auto"/>
        <w:right w:val="none" w:sz="0" w:space="0" w:color="auto"/>
      </w:divBdr>
    </w:div>
    <w:div w:id="1230114542">
      <w:bodyDiv w:val="1"/>
      <w:marLeft w:val="0"/>
      <w:marRight w:val="0"/>
      <w:marTop w:val="0"/>
      <w:marBottom w:val="0"/>
      <w:divBdr>
        <w:top w:val="none" w:sz="0" w:space="0" w:color="auto"/>
        <w:left w:val="none" w:sz="0" w:space="0" w:color="auto"/>
        <w:bottom w:val="none" w:sz="0" w:space="0" w:color="auto"/>
        <w:right w:val="none" w:sz="0" w:space="0" w:color="auto"/>
      </w:divBdr>
    </w:div>
    <w:div w:id="1237744192">
      <w:bodyDiv w:val="1"/>
      <w:marLeft w:val="0"/>
      <w:marRight w:val="0"/>
      <w:marTop w:val="0"/>
      <w:marBottom w:val="0"/>
      <w:divBdr>
        <w:top w:val="none" w:sz="0" w:space="0" w:color="auto"/>
        <w:left w:val="none" w:sz="0" w:space="0" w:color="auto"/>
        <w:bottom w:val="none" w:sz="0" w:space="0" w:color="auto"/>
        <w:right w:val="none" w:sz="0" w:space="0" w:color="auto"/>
      </w:divBdr>
    </w:div>
    <w:div w:id="1244951781">
      <w:bodyDiv w:val="1"/>
      <w:marLeft w:val="0"/>
      <w:marRight w:val="0"/>
      <w:marTop w:val="0"/>
      <w:marBottom w:val="0"/>
      <w:divBdr>
        <w:top w:val="none" w:sz="0" w:space="0" w:color="auto"/>
        <w:left w:val="none" w:sz="0" w:space="0" w:color="auto"/>
        <w:bottom w:val="none" w:sz="0" w:space="0" w:color="auto"/>
        <w:right w:val="none" w:sz="0" w:space="0" w:color="auto"/>
      </w:divBdr>
    </w:div>
    <w:div w:id="1257056901">
      <w:bodyDiv w:val="1"/>
      <w:marLeft w:val="0"/>
      <w:marRight w:val="0"/>
      <w:marTop w:val="0"/>
      <w:marBottom w:val="0"/>
      <w:divBdr>
        <w:top w:val="none" w:sz="0" w:space="0" w:color="auto"/>
        <w:left w:val="none" w:sz="0" w:space="0" w:color="auto"/>
        <w:bottom w:val="none" w:sz="0" w:space="0" w:color="auto"/>
        <w:right w:val="none" w:sz="0" w:space="0" w:color="auto"/>
      </w:divBdr>
    </w:div>
    <w:div w:id="1279798765">
      <w:bodyDiv w:val="1"/>
      <w:marLeft w:val="0"/>
      <w:marRight w:val="0"/>
      <w:marTop w:val="0"/>
      <w:marBottom w:val="0"/>
      <w:divBdr>
        <w:top w:val="none" w:sz="0" w:space="0" w:color="auto"/>
        <w:left w:val="none" w:sz="0" w:space="0" w:color="auto"/>
        <w:bottom w:val="none" w:sz="0" w:space="0" w:color="auto"/>
        <w:right w:val="none" w:sz="0" w:space="0" w:color="auto"/>
      </w:divBdr>
    </w:div>
    <w:div w:id="1291478351">
      <w:bodyDiv w:val="1"/>
      <w:marLeft w:val="0"/>
      <w:marRight w:val="0"/>
      <w:marTop w:val="0"/>
      <w:marBottom w:val="0"/>
      <w:divBdr>
        <w:top w:val="none" w:sz="0" w:space="0" w:color="auto"/>
        <w:left w:val="none" w:sz="0" w:space="0" w:color="auto"/>
        <w:bottom w:val="none" w:sz="0" w:space="0" w:color="auto"/>
        <w:right w:val="none" w:sz="0" w:space="0" w:color="auto"/>
      </w:divBdr>
    </w:div>
    <w:div w:id="1293898133">
      <w:bodyDiv w:val="1"/>
      <w:marLeft w:val="0"/>
      <w:marRight w:val="0"/>
      <w:marTop w:val="0"/>
      <w:marBottom w:val="0"/>
      <w:divBdr>
        <w:top w:val="none" w:sz="0" w:space="0" w:color="auto"/>
        <w:left w:val="none" w:sz="0" w:space="0" w:color="auto"/>
        <w:bottom w:val="none" w:sz="0" w:space="0" w:color="auto"/>
        <w:right w:val="none" w:sz="0" w:space="0" w:color="auto"/>
      </w:divBdr>
    </w:div>
    <w:div w:id="1308434353">
      <w:bodyDiv w:val="1"/>
      <w:marLeft w:val="0"/>
      <w:marRight w:val="0"/>
      <w:marTop w:val="0"/>
      <w:marBottom w:val="0"/>
      <w:divBdr>
        <w:top w:val="none" w:sz="0" w:space="0" w:color="auto"/>
        <w:left w:val="none" w:sz="0" w:space="0" w:color="auto"/>
        <w:bottom w:val="none" w:sz="0" w:space="0" w:color="auto"/>
        <w:right w:val="none" w:sz="0" w:space="0" w:color="auto"/>
      </w:divBdr>
    </w:div>
    <w:div w:id="1313098367">
      <w:bodyDiv w:val="1"/>
      <w:marLeft w:val="0"/>
      <w:marRight w:val="0"/>
      <w:marTop w:val="0"/>
      <w:marBottom w:val="0"/>
      <w:divBdr>
        <w:top w:val="none" w:sz="0" w:space="0" w:color="auto"/>
        <w:left w:val="none" w:sz="0" w:space="0" w:color="auto"/>
        <w:bottom w:val="none" w:sz="0" w:space="0" w:color="auto"/>
        <w:right w:val="none" w:sz="0" w:space="0" w:color="auto"/>
      </w:divBdr>
    </w:div>
    <w:div w:id="1316296172">
      <w:bodyDiv w:val="1"/>
      <w:marLeft w:val="0"/>
      <w:marRight w:val="0"/>
      <w:marTop w:val="0"/>
      <w:marBottom w:val="0"/>
      <w:divBdr>
        <w:top w:val="none" w:sz="0" w:space="0" w:color="auto"/>
        <w:left w:val="none" w:sz="0" w:space="0" w:color="auto"/>
        <w:bottom w:val="none" w:sz="0" w:space="0" w:color="auto"/>
        <w:right w:val="none" w:sz="0" w:space="0" w:color="auto"/>
      </w:divBdr>
      <w:divsChild>
        <w:div w:id="692999393">
          <w:marLeft w:val="0"/>
          <w:marRight w:val="0"/>
          <w:marTop w:val="0"/>
          <w:marBottom w:val="0"/>
          <w:divBdr>
            <w:top w:val="none" w:sz="0" w:space="0" w:color="auto"/>
            <w:left w:val="none" w:sz="0" w:space="0" w:color="auto"/>
            <w:bottom w:val="none" w:sz="0" w:space="0" w:color="auto"/>
            <w:right w:val="none" w:sz="0" w:space="0" w:color="auto"/>
          </w:divBdr>
          <w:divsChild>
            <w:div w:id="1349091214">
              <w:marLeft w:val="0"/>
              <w:marRight w:val="0"/>
              <w:marTop w:val="0"/>
              <w:marBottom w:val="0"/>
              <w:divBdr>
                <w:top w:val="none" w:sz="0" w:space="0" w:color="auto"/>
                <w:left w:val="none" w:sz="0" w:space="0" w:color="auto"/>
                <w:bottom w:val="none" w:sz="0" w:space="0" w:color="auto"/>
                <w:right w:val="none" w:sz="0" w:space="0" w:color="auto"/>
              </w:divBdr>
              <w:divsChild>
                <w:div w:id="1783113282">
                  <w:marLeft w:val="0"/>
                  <w:marRight w:val="0"/>
                  <w:marTop w:val="0"/>
                  <w:marBottom w:val="0"/>
                  <w:divBdr>
                    <w:top w:val="none" w:sz="0" w:space="0" w:color="auto"/>
                    <w:left w:val="none" w:sz="0" w:space="0" w:color="auto"/>
                    <w:bottom w:val="none" w:sz="0" w:space="0" w:color="auto"/>
                    <w:right w:val="none" w:sz="0" w:space="0" w:color="auto"/>
                  </w:divBdr>
                  <w:divsChild>
                    <w:div w:id="266470039">
                      <w:marLeft w:val="0"/>
                      <w:marRight w:val="0"/>
                      <w:marTop w:val="0"/>
                      <w:marBottom w:val="0"/>
                      <w:divBdr>
                        <w:top w:val="none" w:sz="0" w:space="0" w:color="auto"/>
                        <w:left w:val="none" w:sz="0" w:space="0" w:color="auto"/>
                        <w:bottom w:val="none" w:sz="0" w:space="0" w:color="auto"/>
                        <w:right w:val="none" w:sz="0" w:space="0" w:color="auto"/>
                      </w:divBdr>
                      <w:divsChild>
                        <w:div w:id="971985356">
                          <w:marLeft w:val="0"/>
                          <w:marRight w:val="0"/>
                          <w:marTop w:val="0"/>
                          <w:marBottom w:val="0"/>
                          <w:divBdr>
                            <w:top w:val="none" w:sz="0" w:space="0" w:color="auto"/>
                            <w:left w:val="none" w:sz="0" w:space="0" w:color="auto"/>
                            <w:bottom w:val="none" w:sz="0" w:space="0" w:color="auto"/>
                            <w:right w:val="none" w:sz="0" w:space="0" w:color="auto"/>
                          </w:divBdr>
                          <w:divsChild>
                            <w:div w:id="100828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0765326">
      <w:bodyDiv w:val="1"/>
      <w:marLeft w:val="0"/>
      <w:marRight w:val="0"/>
      <w:marTop w:val="0"/>
      <w:marBottom w:val="0"/>
      <w:divBdr>
        <w:top w:val="none" w:sz="0" w:space="0" w:color="auto"/>
        <w:left w:val="none" w:sz="0" w:space="0" w:color="auto"/>
        <w:bottom w:val="none" w:sz="0" w:space="0" w:color="auto"/>
        <w:right w:val="none" w:sz="0" w:space="0" w:color="auto"/>
      </w:divBdr>
    </w:div>
    <w:div w:id="1340352679">
      <w:bodyDiv w:val="1"/>
      <w:marLeft w:val="0"/>
      <w:marRight w:val="0"/>
      <w:marTop w:val="0"/>
      <w:marBottom w:val="0"/>
      <w:divBdr>
        <w:top w:val="none" w:sz="0" w:space="0" w:color="auto"/>
        <w:left w:val="none" w:sz="0" w:space="0" w:color="auto"/>
        <w:bottom w:val="none" w:sz="0" w:space="0" w:color="auto"/>
        <w:right w:val="none" w:sz="0" w:space="0" w:color="auto"/>
      </w:divBdr>
    </w:div>
    <w:div w:id="1357077810">
      <w:bodyDiv w:val="1"/>
      <w:marLeft w:val="0"/>
      <w:marRight w:val="0"/>
      <w:marTop w:val="0"/>
      <w:marBottom w:val="0"/>
      <w:divBdr>
        <w:top w:val="none" w:sz="0" w:space="0" w:color="auto"/>
        <w:left w:val="none" w:sz="0" w:space="0" w:color="auto"/>
        <w:bottom w:val="none" w:sz="0" w:space="0" w:color="auto"/>
        <w:right w:val="none" w:sz="0" w:space="0" w:color="auto"/>
      </w:divBdr>
    </w:div>
    <w:div w:id="1360935518">
      <w:bodyDiv w:val="1"/>
      <w:marLeft w:val="0"/>
      <w:marRight w:val="0"/>
      <w:marTop w:val="0"/>
      <w:marBottom w:val="0"/>
      <w:divBdr>
        <w:top w:val="none" w:sz="0" w:space="0" w:color="auto"/>
        <w:left w:val="none" w:sz="0" w:space="0" w:color="auto"/>
        <w:bottom w:val="none" w:sz="0" w:space="0" w:color="auto"/>
        <w:right w:val="none" w:sz="0" w:space="0" w:color="auto"/>
      </w:divBdr>
    </w:div>
    <w:div w:id="1372800871">
      <w:bodyDiv w:val="1"/>
      <w:marLeft w:val="0"/>
      <w:marRight w:val="0"/>
      <w:marTop w:val="0"/>
      <w:marBottom w:val="0"/>
      <w:divBdr>
        <w:top w:val="none" w:sz="0" w:space="0" w:color="auto"/>
        <w:left w:val="none" w:sz="0" w:space="0" w:color="auto"/>
        <w:bottom w:val="none" w:sz="0" w:space="0" w:color="auto"/>
        <w:right w:val="none" w:sz="0" w:space="0" w:color="auto"/>
      </w:divBdr>
    </w:div>
    <w:div w:id="1400518010">
      <w:bodyDiv w:val="1"/>
      <w:marLeft w:val="0"/>
      <w:marRight w:val="0"/>
      <w:marTop w:val="0"/>
      <w:marBottom w:val="0"/>
      <w:divBdr>
        <w:top w:val="none" w:sz="0" w:space="0" w:color="auto"/>
        <w:left w:val="none" w:sz="0" w:space="0" w:color="auto"/>
        <w:bottom w:val="none" w:sz="0" w:space="0" w:color="auto"/>
        <w:right w:val="none" w:sz="0" w:space="0" w:color="auto"/>
      </w:divBdr>
    </w:div>
    <w:div w:id="1412965611">
      <w:bodyDiv w:val="1"/>
      <w:marLeft w:val="0"/>
      <w:marRight w:val="0"/>
      <w:marTop w:val="0"/>
      <w:marBottom w:val="0"/>
      <w:divBdr>
        <w:top w:val="none" w:sz="0" w:space="0" w:color="auto"/>
        <w:left w:val="none" w:sz="0" w:space="0" w:color="auto"/>
        <w:bottom w:val="none" w:sz="0" w:space="0" w:color="auto"/>
        <w:right w:val="none" w:sz="0" w:space="0" w:color="auto"/>
      </w:divBdr>
    </w:div>
    <w:div w:id="1418090770">
      <w:bodyDiv w:val="1"/>
      <w:marLeft w:val="0"/>
      <w:marRight w:val="0"/>
      <w:marTop w:val="0"/>
      <w:marBottom w:val="0"/>
      <w:divBdr>
        <w:top w:val="none" w:sz="0" w:space="0" w:color="auto"/>
        <w:left w:val="none" w:sz="0" w:space="0" w:color="auto"/>
        <w:bottom w:val="none" w:sz="0" w:space="0" w:color="auto"/>
        <w:right w:val="none" w:sz="0" w:space="0" w:color="auto"/>
      </w:divBdr>
    </w:div>
    <w:div w:id="1420641142">
      <w:bodyDiv w:val="1"/>
      <w:marLeft w:val="0"/>
      <w:marRight w:val="0"/>
      <w:marTop w:val="0"/>
      <w:marBottom w:val="0"/>
      <w:divBdr>
        <w:top w:val="none" w:sz="0" w:space="0" w:color="auto"/>
        <w:left w:val="none" w:sz="0" w:space="0" w:color="auto"/>
        <w:bottom w:val="none" w:sz="0" w:space="0" w:color="auto"/>
        <w:right w:val="none" w:sz="0" w:space="0" w:color="auto"/>
      </w:divBdr>
    </w:div>
    <w:div w:id="1456102731">
      <w:bodyDiv w:val="1"/>
      <w:marLeft w:val="0"/>
      <w:marRight w:val="0"/>
      <w:marTop w:val="0"/>
      <w:marBottom w:val="0"/>
      <w:divBdr>
        <w:top w:val="none" w:sz="0" w:space="0" w:color="auto"/>
        <w:left w:val="none" w:sz="0" w:space="0" w:color="auto"/>
        <w:bottom w:val="none" w:sz="0" w:space="0" w:color="auto"/>
        <w:right w:val="none" w:sz="0" w:space="0" w:color="auto"/>
      </w:divBdr>
    </w:div>
    <w:div w:id="1472094592">
      <w:bodyDiv w:val="1"/>
      <w:marLeft w:val="0"/>
      <w:marRight w:val="0"/>
      <w:marTop w:val="0"/>
      <w:marBottom w:val="0"/>
      <w:divBdr>
        <w:top w:val="none" w:sz="0" w:space="0" w:color="auto"/>
        <w:left w:val="none" w:sz="0" w:space="0" w:color="auto"/>
        <w:bottom w:val="none" w:sz="0" w:space="0" w:color="auto"/>
        <w:right w:val="none" w:sz="0" w:space="0" w:color="auto"/>
      </w:divBdr>
    </w:div>
    <w:div w:id="1483426811">
      <w:bodyDiv w:val="1"/>
      <w:marLeft w:val="0"/>
      <w:marRight w:val="0"/>
      <w:marTop w:val="0"/>
      <w:marBottom w:val="0"/>
      <w:divBdr>
        <w:top w:val="none" w:sz="0" w:space="0" w:color="auto"/>
        <w:left w:val="none" w:sz="0" w:space="0" w:color="auto"/>
        <w:bottom w:val="none" w:sz="0" w:space="0" w:color="auto"/>
        <w:right w:val="none" w:sz="0" w:space="0" w:color="auto"/>
      </w:divBdr>
    </w:div>
    <w:div w:id="1486775784">
      <w:bodyDiv w:val="1"/>
      <w:marLeft w:val="0"/>
      <w:marRight w:val="0"/>
      <w:marTop w:val="0"/>
      <w:marBottom w:val="0"/>
      <w:divBdr>
        <w:top w:val="none" w:sz="0" w:space="0" w:color="auto"/>
        <w:left w:val="none" w:sz="0" w:space="0" w:color="auto"/>
        <w:bottom w:val="none" w:sz="0" w:space="0" w:color="auto"/>
        <w:right w:val="none" w:sz="0" w:space="0" w:color="auto"/>
      </w:divBdr>
    </w:div>
    <w:div w:id="1494182961">
      <w:bodyDiv w:val="1"/>
      <w:marLeft w:val="0"/>
      <w:marRight w:val="0"/>
      <w:marTop w:val="0"/>
      <w:marBottom w:val="0"/>
      <w:divBdr>
        <w:top w:val="none" w:sz="0" w:space="0" w:color="auto"/>
        <w:left w:val="none" w:sz="0" w:space="0" w:color="auto"/>
        <w:bottom w:val="none" w:sz="0" w:space="0" w:color="auto"/>
        <w:right w:val="none" w:sz="0" w:space="0" w:color="auto"/>
      </w:divBdr>
    </w:div>
    <w:div w:id="1500191189">
      <w:bodyDiv w:val="1"/>
      <w:marLeft w:val="0"/>
      <w:marRight w:val="0"/>
      <w:marTop w:val="0"/>
      <w:marBottom w:val="0"/>
      <w:divBdr>
        <w:top w:val="none" w:sz="0" w:space="0" w:color="auto"/>
        <w:left w:val="none" w:sz="0" w:space="0" w:color="auto"/>
        <w:bottom w:val="none" w:sz="0" w:space="0" w:color="auto"/>
        <w:right w:val="none" w:sz="0" w:space="0" w:color="auto"/>
      </w:divBdr>
    </w:div>
    <w:div w:id="1510290829">
      <w:bodyDiv w:val="1"/>
      <w:marLeft w:val="0"/>
      <w:marRight w:val="0"/>
      <w:marTop w:val="0"/>
      <w:marBottom w:val="0"/>
      <w:divBdr>
        <w:top w:val="none" w:sz="0" w:space="0" w:color="auto"/>
        <w:left w:val="none" w:sz="0" w:space="0" w:color="auto"/>
        <w:bottom w:val="none" w:sz="0" w:space="0" w:color="auto"/>
        <w:right w:val="none" w:sz="0" w:space="0" w:color="auto"/>
      </w:divBdr>
    </w:div>
    <w:div w:id="1512912227">
      <w:bodyDiv w:val="1"/>
      <w:marLeft w:val="0"/>
      <w:marRight w:val="0"/>
      <w:marTop w:val="0"/>
      <w:marBottom w:val="0"/>
      <w:divBdr>
        <w:top w:val="none" w:sz="0" w:space="0" w:color="auto"/>
        <w:left w:val="none" w:sz="0" w:space="0" w:color="auto"/>
        <w:bottom w:val="none" w:sz="0" w:space="0" w:color="auto"/>
        <w:right w:val="none" w:sz="0" w:space="0" w:color="auto"/>
      </w:divBdr>
    </w:div>
    <w:div w:id="1524174862">
      <w:bodyDiv w:val="1"/>
      <w:marLeft w:val="0"/>
      <w:marRight w:val="0"/>
      <w:marTop w:val="0"/>
      <w:marBottom w:val="0"/>
      <w:divBdr>
        <w:top w:val="none" w:sz="0" w:space="0" w:color="auto"/>
        <w:left w:val="none" w:sz="0" w:space="0" w:color="auto"/>
        <w:bottom w:val="none" w:sz="0" w:space="0" w:color="auto"/>
        <w:right w:val="none" w:sz="0" w:space="0" w:color="auto"/>
      </w:divBdr>
    </w:div>
    <w:div w:id="1530990270">
      <w:bodyDiv w:val="1"/>
      <w:marLeft w:val="0"/>
      <w:marRight w:val="0"/>
      <w:marTop w:val="0"/>
      <w:marBottom w:val="0"/>
      <w:divBdr>
        <w:top w:val="none" w:sz="0" w:space="0" w:color="auto"/>
        <w:left w:val="none" w:sz="0" w:space="0" w:color="auto"/>
        <w:bottom w:val="none" w:sz="0" w:space="0" w:color="auto"/>
        <w:right w:val="none" w:sz="0" w:space="0" w:color="auto"/>
      </w:divBdr>
    </w:div>
    <w:div w:id="1531532498">
      <w:bodyDiv w:val="1"/>
      <w:marLeft w:val="0"/>
      <w:marRight w:val="0"/>
      <w:marTop w:val="0"/>
      <w:marBottom w:val="0"/>
      <w:divBdr>
        <w:top w:val="none" w:sz="0" w:space="0" w:color="auto"/>
        <w:left w:val="none" w:sz="0" w:space="0" w:color="auto"/>
        <w:bottom w:val="none" w:sz="0" w:space="0" w:color="auto"/>
        <w:right w:val="none" w:sz="0" w:space="0" w:color="auto"/>
      </w:divBdr>
    </w:div>
    <w:div w:id="1537809599">
      <w:bodyDiv w:val="1"/>
      <w:marLeft w:val="0"/>
      <w:marRight w:val="0"/>
      <w:marTop w:val="0"/>
      <w:marBottom w:val="0"/>
      <w:divBdr>
        <w:top w:val="none" w:sz="0" w:space="0" w:color="auto"/>
        <w:left w:val="none" w:sz="0" w:space="0" w:color="auto"/>
        <w:bottom w:val="none" w:sz="0" w:space="0" w:color="auto"/>
        <w:right w:val="none" w:sz="0" w:space="0" w:color="auto"/>
      </w:divBdr>
    </w:div>
    <w:div w:id="1539120666">
      <w:bodyDiv w:val="1"/>
      <w:marLeft w:val="0"/>
      <w:marRight w:val="0"/>
      <w:marTop w:val="0"/>
      <w:marBottom w:val="0"/>
      <w:divBdr>
        <w:top w:val="none" w:sz="0" w:space="0" w:color="auto"/>
        <w:left w:val="none" w:sz="0" w:space="0" w:color="auto"/>
        <w:bottom w:val="none" w:sz="0" w:space="0" w:color="auto"/>
        <w:right w:val="none" w:sz="0" w:space="0" w:color="auto"/>
      </w:divBdr>
    </w:div>
    <w:div w:id="1539664171">
      <w:bodyDiv w:val="1"/>
      <w:marLeft w:val="0"/>
      <w:marRight w:val="0"/>
      <w:marTop w:val="0"/>
      <w:marBottom w:val="0"/>
      <w:divBdr>
        <w:top w:val="none" w:sz="0" w:space="0" w:color="auto"/>
        <w:left w:val="none" w:sz="0" w:space="0" w:color="auto"/>
        <w:bottom w:val="none" w:sz="0" w:space="0" w:color="auto"/>
        <w:right w:val="none" w:sz="0" w:space="0" w:color="auto"/>
      </w:divBdr>
    </w:div>
    <w:div w:id="1540554784">
      <w:bodyDiv w:val="1"/>
      <w:marLeft w:val="0"/>
      <w:marRight w:val="0"/>
      <w:marTop w:val="0"/>
      <w:marBottom w:val="0"/>
      <w:divBdr>
        <w:top w:val="none" w:sz="0" w:space="0" w:color="auto"/>
        <w:left w:val="none" w:sz="0" w:space="0" w:color="auto"/>
        <w:bottom w:val="none" w:sz="0" w:space="0" w:color="auto"/>
        <w:right w:val="none" w:sz="0" w:space="0" w:color="auto"/>
      </w:divBdr>
    </w:div>
    <w:div w:id="1546409107">
      <w:bodyDiv w:val="1"/>
      <w:marLeft w:val="0"/>
      <w:marRight w:val="0"/>
      <w:marTop w:val="0"/>
      <w:marBottom w:val="0"/>
      <w:divBdr>
        <w:top w:val="none" w:sz="0" w:space="0" w:color="auto"/>
        <w:left w:val="none" w:sz="0" w:space="0" w:color="auto"/>
        <w:bottom w:val="none" w:sz="0" w:space="0" w:color="auto"/>
        <w:right w:val="none" w:sz="0" w:space="0" w:color="auto"/>
      </w:divBdr>
    </w:div>
    <w:div w:id="1559049925">
      <w:bodyDiv w:val="1"/>
      <w:marLeft w:val="0"/>
      <w:marRight w:val="0"/>
      <w:marTop w:val="0"/>
      <w:marBottom w:val="0"/>
      <w:divBdr>
        <w:top w:val="none" w:sz="0" w:space="0" w:color="auto"/>
        <w:left w:val="none" w:sz="0" w:space="0" w:color="auto"/>
        <w:bottom w:val="none" w:sz="0" w:space="0" w:color="auto"/>
        <w:right w:val="none" w:sz="0" w:space="0" w:color="auto"/>
      </w:divBdr>
    </w:div>
    <w:div w:id="1559438813">
      <w:bodyDiv w:val="1"/>
      <w:marLeft w:val="0"/>
      <w:marRight w:val="0"/>
      <w:marTop w:val="0"/>
      <w:marBottom w:val="0"/>
      <w:divBdr>
        <w:top w:val="none" w:sz="0" w:space="0" w:color="auto"/>
        <w:left w:val="none" w:sz="0" w:space="0" w:color="auto"/>
        <w:bottom w:val="none" w:sz="0" w:space="0" w:color="auto"/>
        <w:right w:val="none" w:sz="0" w:space="0" w:color="auto"/>
      </w:divBdr>
    </w:div>
    <w:div w:id="1561674220">
      <w:bodyDiv w:val="1"/>
      <w:marLeft w:val="0"/>
      <w:marRight w:val="0"/>
      <w:marTop w:val="0"/>
      <w:marBottom w:val="0"/>
      <w:divBdr>
        <w:top w:val="none" w:sz="0" w:space="0" w:color="auto"/>
        <w:left w:val="none" w:sz="0" w:space="0" w:color="auto"/>
        <w:bottom w:val="none" w:sz="0" w:space="0" w:color="auto"/>
        <w:right w:val="none" w:sz="0" w:space="0" w:color="auto"/>
      </w:divBdr>
    </w:div>
    <w:div w:id="1569683378">
      <w:bodyDiv w:val="1"/>
      <w:marLeft w:val="0"/>
      <w:marRight w:val="0"/>
      <w:marTop w:val="0"/>
      <w:marBottom w:val="0"/>
      <w:divBdr>
        <w:top w:val="none" w:sz="0" w:space="0" w:color="auto"/>
        <w:left w:val="none" w:sz="0" w:space="0" w:color="auto"/>
        <w:bottom w:val="none" w:sz="0" w:space="0" w:color="auto"/>
        <w:right w:val="none" w:sz="0" w:space="0" w:color="auto"/>
      </w:divBdr>
    </w:div>
    <w:div w:id="1571454716">
      <w:bodyDiv w:val="1"/>
      <w:marLeft w:val="0"/>
      <w:marRight w:val="0"/>
      <w:marTop w:val="0"/>
      <w:marBottom w:val="0"/>
      <w:divBdr>
        <w:top w:val="none" w:sz="0" w:space="0" w:color="auto"/>
        <w:left w:val="none" w:sz="0" w:space="0" w:color="auto"/>
        <w:bottom w:val="none" w:sz="0" w:space="0" w:color="auto"/>
        <w:right w:val="none" w:sz="0" w:space="0" w:color="auto"/>
      </w:divBdr>
    </w:div>
    <w:div w:id="1579361181">
      <w:bodyDiv w:val="1"/>
      <w:marLeft w:val="0"/>
      <w:marRight w:val="0"/>
      <w:marTop w:val="0"/>
      <w:marBottom w:val="0"/>
      <w:divBdr>
        <w:top w:val="none" w:sz="0" w:space="0" w:color="auto"/>
        <w:left w:val="none" w:sz="0" w:space="0" w:color="auto"/>
        <w:bottom w:val="none" w:sz="0" w:space="0" w:color="auto"/>
        <w:right w:val="none" w:sz="0" w:space="0" w:color="auto"/>
      </w:divBdr>
    </w:div>
    <w:div w:id="1580554069">
      <w:bodyDiv w:val="1"/>
      <w:marLeft w:val="0"/>
      <w:marRight w:val="0"/>
      <w:marTop w:val="0"/>
      <w:marBottom w:val="0"/>
      <w:divBdr>
        <w:top w:val="none" w:sz="0" w:space="0" w:color="auto"/>
        <w:left w:val="none" w:sz="0" w:space="0" w:color="auto"/>
        <w:bottom w:val="none" w:sz="0" w:space="0" w:color="auto"/>
        <w:right w:val="none" w:sz="0" w:space="0" w:color="auto"/>
      </w:divBdr>
    </w:div>
    <w:div w:id="1598100601">
      <w:bodyDiv w:val="1"/>
      <w:marLeft w:val="0"/>
      <w:marRight w:val="0"/>
      <w:marTop w:val="0"/>
      <w:marBottom w:val="0"/>
      <w:divBdr>
        <w:top w:val="none" w:sz="0" w:space="0" w:color="auto"/>
        <w:left w:val="none" w:sz="0" w:space="0" w:color="auto"/>
        <w:bottom w:val="none" w:sz="0" w:space="0" w:color="auto"/>
        <w:right w:val="none" w:sz="0" w:space="0" w:color="auto"/>
      </w:divBdr>
    </w:div>
    <w:div w:id="1599288974">
      <w:bodyDiv w:val="1"/>
      <w:marLeft w:val="0"/>
      <w:marRight w:val="0"/>
      <w:marTop w:val="0"/>
      <w:marBottom w:val="0"/>
      <w:divBdr>
        <w:top w:val="none" w:sz="0" w:space="0" w:color="auto"/>
        <w:left w:val="none" w:sz="0" w:space="0" w:color="auto"/>
        <w:bottom w:val="none" w:sz="0" w:space="0" w:color="auto"/>
        <w:right w:val="none" w:sz="0" w:space="0" w:color="auto"/>
      </w:divBdr>
    </w:div>
    <w:div w:id="1607537613">
      <w:bodyDiv w:val="1"/>
      <w:marLeft w:val="0"/>
      <w:marRight w:val="0"/>
      <w:marTop w:val="0"/>
      <w:marBottom w:val="0"/>
      <w:divBdr>
        <w:top w:val="none" w:sz="0" w:space="0" w:color="auto"/>
        <w:left w:val="none" w:sz="0" w:space="0" w:color="auto"/>
        <w:bottom w:val="none" w:sz="0" w:space="0" w:color="auto"/>
        <w:right w:val="none" w:sz="0" w:space="0" w:color="auto"/>
      </w:divBdr>
    </w:div>
    <w:div w:id="1611669132">
      <w:bodyDiv w:val="1"/>
      <w:marLeft w:val="0"/>
      <w:marRight w:val="0"/>
      <w:marTop w:val="0"/>
      <w:marBottom w:val="0"/>
      <w:divBdr>
        <w:top w:val="none" w:sz="0" w:space="0" w:color="auto"/>
        <w:left w:val="none" w:sz="0" w:space="0" w:color="auto"/>
        <w:bottom w:val="none" w:sz="0" w:space="0" w:color="auto"/>
        <w:right w:val="none" w:sz="0" w:space="0" w:color="auto"/>
      </w:divBdr>
    </w:div>
    <w:div w:id="1615356471">
      <w:bodyDiv w:val="1"/>
      <w:marLeft w:val="0"/>
      <w:marRight w:val="0"/>
      <w:marTop w:val="0"/>
      <w:marBottom w:val="0"/>
      <w:divBdr>
        <w:top w:val="none" w:sz="0" w:space="0" w:color="auto"/>
        <w:left w:val="none" w:sz="0" w:space="0" w:color="auto"/>
        <w:bottom w:val="none" w:sz="0" w:space="0" w:color="auto"/>
        <w:right w:val="none" w:sz="0" w:space="0" w:color="auto"/>
      </w:divBdr>
    </w:div>
    <w:div w:id="1620717993">
      <w:bodyDiv w:val="1"/>
      <w:marLeft w:val="0"/>
      <w:marRight w:val="0"/>
      <w:marTop w:val="0"/>
      <w:marBottom w:val="0"/>
      <w:divBdr>
        <w:top w:val="none" w:sz="0" w:space="0" w:color="auto"/>
        <w:left w:val="none" w:sz="0" w:space="0" w:color="auto"/>
        <w:bottom w:val="none" w:sz="0" w:space="0" w:color="auto"/>
        <w:right w:val="none" w:sz="0" w:space="0" w:color="auto"/>
      </w:divBdr>
    </w:div>
    <w:div w:id="1620912975">
      <w:bodyDiv w:val="1"/>
      <w:marLeft w:val="0"/>
      <w:marRight w:val="0"/>
      <w:marTop w:val="0"/>
      <w:marBottom w:val="0"/>
      <w:divBdr>
        <w:top w:val="none" w:sz="0" w:space="0" w:color="auto"/>
        <w:left w:val="none" w:sz="0" w:space="0" w:color="auto"/>
        <w:bottom w:val="none" w:sz="0" w:space="0" w:color="auto"/>
        <w:right w:val="none" w:sz="0" w:space="0" w:color="auto"/>
      </w:divBdr>
    </w:div>
    <w:div w:id="1623879429">
      <w:bodyDiv w:val="1"/>
      <w:marLeft w:val="0"/>
      <w:marRight w:val="0"/>
      <w:marTop w:val="0"/>
      <w:marBottom w:val="0"/>
      <w:divBdr>
        <w:top w:val="none" w:sz="0" w:space="0" w:color="auto"/>
        <w:left w:val="none" w:sz="0" w:space="0" w:color="auto"/>
        <w:bottom w:val="none" w:sz="0" w:space="0" w:color="auto"/>
        <w:right w:val="none" w:sz="0" w:space="0" w:color="auto"/>
      </w:divBdr>
    </w:div>
    <w:div w:id="1630011726">
      <w:bodyDiv w:val="1"/>
      <w:marLeft w:val="0"/>
      <w:marRight w:val="0"/>
      <w:marTop w:val="0"/>
      <w:marBottom w:val="0"/>
      <w:divBdr>
        <w:top w:val="none" w:sz="0" w:space="0" w:color="auto"/>
        <w:left w:val="none" w:sz="0" w:space="0" w:color="auto"/>
        <w:bottom w:val="none" w:sz="0" w:space="0" w:color="auto"/>
        <w:right w:val="none" w:sz="0" w:space="0" w:color="auto"/>
      </w:divBdr>
    </w:div>
    <w:div w:id="1671643637">
      <w:bodyDiv w:val="1"/>
      <w:marLeft w:val="0"/>
      <w:marRight w:val="0"/>
      <w:marTop w:val="0"/>
      <w:marBottom w:val="0"/>
      <w:divBdr>
        <w:top w:val="none" w:sz="0" w:space="0" w:color="auto"/>
        <w:left w:val="none" w:sz="0" w:space="0" w:color="auto"/>
        <w:bottom w:val="none" w:sz="0" w:space="0" w:color="auto"/>
        <w:right w:val="none" w:sz="0" w:space="0" w:color="auto"/>
      </w:divBdr>
    </w:div>
    <w:div w:id="1671828699">
      <w:bodyDiv w:val="1"/>
      <w:marLeft w:val="0"/>
      <w:marRight w:val="0"/>
      <w:marTop w:val="0"/>
      <w:marBottom w:val="0"/>
      <w:divBdr>
        <w:top w:val="none" w:sz="0" w:space="0" w:color="auto"/>
        <w:left w:val="none" w:sz="0" w:space="0" w:color="auto"/>
        <w:bottom w:val="none" w:sz="0" w:space="0" w:color="auto"/>
        <w:right w:val="none" w:sz="0" w:space="0" w:color="auto"/>
      </w:divBdr>
    </w:div>
    <w:div w:id="1672368547">
      <w:bodyDiv w:val="1"/>
      <w:marLeft w:val="0"/>
      <w:marRight w:val="0"/>
      <w:marTop w:val="0"/>
      <w:marBottom w:val="0"/>
      <w:divBdr>
        <w:top w:val="none" w:sz="0" w:space="0" w:color="auto"/>
        <w:left w:val="none" w:sz="0" w:space="0" w:color="auto"/>
        <w:bottom w:val="none" w:sz="0" w:space="0" w:color="auto"/>
        <w:right w:val="none" w:sz="0" w:space="0" w:color="auto"/>
      </w:divBdr>
    </w:div>
    <w:div w:id="1689915517">
      <w:bodyDiv w:val="1"/>
      <w:marLeft w:val="0"/>
      <w:marRight w:val="0"/>
      <w:marTop w:val="0"/>
      <w:marBottom w:val="0"/>
      <w:divBdr>
        <w:top w:val="none" w:sz="0" w:space="0" w:color="auto"/>
        <w:left w:val="none" w:sz="0" w:space="0" w:color="auto"/>
        <w:bottom w:val="none" w:sz="0" w:space="0" w:color="auto"/>
        <w:right w:val="none" w:sz="0" w:space="0" w:color="auto"/>
      </w:divBdr>
      <w:divsChild>
        <w:div w:id="1782645029">
          <w:marLeft w:val="0"/>
          <w:marRight w:val="0"/>
          <w:marTop w:val="0"/>
          <w:marBottom w:val="0"/>
          <w:divBdr>
            <w:top w:val="none" w:sz="0" w:space="0" w:color="auto"/>
            <w:left w:val="none" w:sz="0" w:space="0" w:color="auto"/>
            <w:bottom w:val="none" w:sz="0" w:space="0" w:color="auto"/>
            <w:right w:val="none" w:sz="0" w:space="0" w:color="auto"/>
          </w:divBdr>
          <w:divsChild>
            <w:div w:id="13980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343876">
      <w:bodyDiv w:val="1"/>
      <w:marLeft w:val="0"/>
      <w:marRight w:val="0"/>
      <w:marTop w:val="0"/>
      <w:marBottom w:val="0"/>
      <w:divBdr>
        <w:top w:val="none" w:sz="0" w:space="0" w:color="auto"/>
        <w:left w:val="none" w:sz="0" w:space="0" w:color="auto"/>
        <w:bottom w:val="none" w:sz="0" w:space="0" w:color="auto"/>
        <w:right w:val="none" w:sz="0" w:space="0" w:color="auto"/>
      </w:divBdr>
    </w:div>
    <w:div w:id="1720780948">
      <w:bodyDiv w:val="1"/>
      <w:marLeft w:val="0"/>
      <w:marRight w:val="0"/>
      <w:marTop w:val="0"/>
      <w:marBottom w:val="0"/>
      <w:divBdr>
        <w:top w:val="none" w:sz="0" w:space="0" w:color="auto"/>
        <w:left w:val="none" w:sz="0" w:space="0" w:color="auto"/>
        <w:bottom w:val="none" w:sz="0" w:space="0" w:color="auto"/>
        <w:right w:val="none" w:sz="0" w:space="0" w:color="auto"/>
      </w:divBdr>
    </w:div>
    <w:div w:id="1721434800">
      <w:bodyDiv w:val="1"/>
      <w:marLeft w:val="0"/>
      <w:marRight w:val="0"/>
      <w:marTop w:val="0"/>
      <w:marBottom w:val="0"/>
      <w:divBdr>
        <w:top w:val="none" w:sz="0" w:space="0" w:color="auto"/>
        <w:left w:val="none" w:sz="0" w:space="0" w:color="auto"/>
        <w:bottom w:val="none" w:sz="0" w:space="0" w:color="auto"/>
        <w:right w:val="none" w:sz="0" w:space="0" w:color="auto"/>
      </w:divBdr>
    </w:div>
    <w:div w:id="1728411797">
      <w:bodyDiv w:val="1"/>
      <w:marLeft w:val="0"/>
      <w:marRight w:val="0"/>
      <w:marTop w:val="0"/>
      <w:marBottom w:val="0"/>
      <w:divBdr>
        <w:top w:val="none" w:sz="0" w:space="0" w:color="auto"/>
        <w:left w:val="none" w:sz="0" w:space="0" w:color="auto"/>
        <w:bottom w:val="none" w:sz="0" w:space="0" w:color="auto"/>
        <w:right w:val="none" w:sz="0" w:space="0" w:color="auto"/>
      </w:divBdr>
    </w:div>
    <w:div w:id="1737700426">
      <w:bodyDiv w:val="1"/>
      <w:marLeft w:val="0"/>
      <w:marRight w:val="0"/>
      <w:marTop w:val="0"/>
      <w:marBottom w:val="0"/>
      <w:divBdr>
        <w:top w:val="none" w:sz="0" w:space="0" w:color="auto"/>
        <w:left w:val="none" w:sz="0" w:space="0" w:color="auto"/>
        <w:bottom w:val="none" w:sz="0" w:space="0" w:color="auto"/>
        <w:right w:val="none" w:sz="0" w:space="0" w:color="auto"/>
      </w:divBdr>
    </w:div>
    <w:div w:id="1756319943">
      <w:bodyDiv w:val="1"/>
      <w:marLeft w:val="0"/>
      <w:marRight w:val="0"/>
      <w:marTop w:val="0"/>
      <w:marBottom w:val="0"/>
      <w:divBdr>
        <w:top w:val="none" w:sz="0" w:space="0" w:color="auto"/>
        <w:left w:val="none" w:sz="0" w:space="0" w:color="auto"/>
        <w:bottom w:val="none" w:sz="0" w:space="0" w:color="auto"/>
        <w:right w:val="none" w:sz="0" w:space="0" w:color="auto"/>
      </w:divBdr>
    </w:div>
    <w:div w:id="1763408330">
      <w:bodyDiv w:val="1"/>
      <w:marLeft w:val="0"/>
      <w:marRight w:val="0"/>
      <w:marTop w:val="0"/>
      <w:marBottom w:val="0"/>
      <w:divBdr>
        <w:top w:val="none" w:sz="0" w:space="0" w:color="auto"/>
        <w:left w:val="none" w:sz="0" w:space="0" w:color="auto"/>
        <w:bottom w:val="none" w:sz="0" w:space="0" w:color="auto"/>
        <w:right w:val="none" w:sz="0" w:space="0" w:color="auto"/>
      </w:divBdr>
    </w:div>
    <w:div w:id="1776823885">
      <w:bodyDiv w:val="1"/>
      <w:marLeft w:val="0"/>
      <w:marRight w:val="0"/>
      <w:marTop w:val="0"/>
      <w:marBottom w:val="0"/>
      <w:divBdr>
        <w:top w:val="none" w:sz="0" w:space="0" w:color="auto"/>
        <w:left w:val="none" w:sz="0" w:space="0" w:color="auto"/>
        <w:bottom w:val="none" w:sz="0" w:space="0" w:color="auto"/>
        <w:right w:val="none" w:sz="0" w:space="0" w:color="auto"/>
      </w:divBdr>
    </w:div>
    <w:div w:id="1780176324">
      <w:bodyDiv w:val="1"/>
      <w:marLeft w:val="0"/>
      <w:marRight w:val="0"/>
      <w:marTop w:val="0"/>
      <w:marBottom w:val="0"/>
      <w:divBdr>
        <w:top w:val="none" w:sz="0" w:space="0" w:color="auto"/>
        <w:left w:val="none" w:sz="0" w:space="0" w:color="auto"/>
        <w:bottom w:val="none" w:sz="0" w:space="0" w:color="auto"/>
        <w:right w:val="none" w:sz="0" w:space="0" w:color="auto"/>
      </w:divBdr>
    </w:div>
    <w:div w:id="1787238085">
      <w:bodyDiv w:val="1"/>
      <w:marLeft w:val="0"/>
      <w:marRight w:val="0"/>
      <w:marTop w:val="0"/>
      <w:marBottom w:val="0"/>
      <w:divBdr>
        <w:top w:val="none" w:sz="0" w:space="0" w:color="auto"/>
        <w:left w:val="none" w:sz="0" w:space="0" w:color="auto"/>
        <w:bottom w:val="none" w:sz="0" w:space="0" w:color="auto"/>
        <w:right w:val="none" w:sz="0" w:space="0" w:color="auto"/>
      </w:divBdr>
    </w:div>
    <w:div w:id="1794514098">
      <w:bodyDiv w:val="1"/>
      <w:marLeft w:val="0"/>
      <w:marRight w:val="0"/>
      <w:marTop w:val="0"/>
      <w:marBottom w:val="0"/>
      <w:divBdr>
        <w:top w:val="none" w:sz="0" w:space="0" w:color="auto"/>
        <w:left w:val="none" w:sz="0" w:space="0" w:color="auto"/>
        <w:bottom w:val="none" w:sz="0" w:space="0" w:color="auto"/>
        <w:right w:val="none" w:sz="0" w:space="0" w:color="auto"/>
      </w:divBdr>
      <w:divsChild>
        <w:div w:id="831872907">
          <w:marLeft w:val="0"/>
          <w:marRight w:val="0"/>
          <w:marTop w:val="0"/>
          <w:marBottom w:val="0"/>
          <w:divBdr>
            <w:top w:val="none" w:sz="0" w:space="0" w:color="auto"/>
            <w:left w:val="none" w:sz="0" w:space="0" w:color="auto"/>
            <w:bottom w:val="none" w:sz="0" w:space="0" w:color="auto"/>
            <w:right w:val="none" w:sz="0" w:space="0" w:color="auto"/>
          </w:divBdr>
          <w:divsChild>
            <w:div w:id="1949577344">
              <w:marLeft w:val="0"/>
              <w:marRight w:val="0"/>
              <w:marTop w:val="0"/>
              <w:marBottom w:val="0"/>
              <w:divBdr>
                <w:top w:val="none" w:sz="0" w:space="0" w:color="auto"/>
                <w:left w:val="none" w:sz="0" w:space="0" w:color="auto"/>
                <w:bottom w:val="none" w:sz="0" w:space="0" w:color="auto"/>
                <w:right w:val="none" w:sz="0" w:space="0" w:color="auto"/>
              </w:divBdr>
              <w:divsChild>
                <w:div w:id="1566527236">
                  <w:marLeft w:val="0"/>
                  <w:marRight w:val="0"/>
                  <w:marTop w:val="0"/>
                  <w:marBottom w:val="0"/>
                  <w:divBdr>
                    <w:top w:val="none" w:sz="0" w:space="0" w:color="auto"/>
                    <w:left w:val="none" w:sz="0" w:space="0" w:color="auto"/>
                    <w:bottom w:val="none" w:sz="0" w:space="0" w:color="auto"/>
                    <w:right w:val="none" w:sz="0" w:space="0" w:color="auto"/>
                  </w:divBdr>
                  <w:divsChild>
                    <w:div w:id="208956302">
                      <w:marLeft w:val="0"/>
                      <w:marRight w:val="0"/>
                      <w:marTop w:val="0"/>
                      <w:marBottom w:val="0"/>
                      <w:divBdr>
                        <w:top w:val="none" w:sz="0" w:space="0" w:color="auto"/>
                        <w:left w:val="none" w:sz="0" w:space="0" w:color="auto"/>
                        <w:bottom w:val="none" w:sz="0" w:space="0" w:color="auto"/>
                        <w:right w:val="none" w:sz="0" w:space="0" w:color="auto"/>
                      </w:divBdr>
                      <w:divsChild>
                        <w:div w:id="72239867">
                          <w:marLeft w:val="0"/>
                          <w:marRight w:val="0"/>
                          <w:marTop w:val="0"/>
                          <w:marBottom w:val="0"/>
                          <w:divBdr>
                            <w:top w:val="none" w:sz="0" w:space="0" w:color="auto"/>
                            <w:left w:val="none" w:sz="0" w:space="0" w:color="auto"/>
                            <w:bottom w:val="none" w:sz="0" w:space="0" w:color="auto"/>
                            <w:right w:val="none" w:sz="0" w:space="0" w:color="auto"/>
                          </w:divBdr>
                          <w:divsChild>
                            <w:div w:id="13807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557775">
      <w:bodyDiv w:val="1"/>
      <w:marLeft w:val="0"/>
      <w:marRight w:val="0"/>
      <w:marTop w:val="0"/>
      <w:marBottom w:val="0"/>
      <w:divBdr>
        <w:top w:val="none" w:sz="0" w:space="0" w:color="auto"/>
        <w:left w:val="none" w:sz="0" w:space="0" w:color="auto"/>
        <w:bottom w:val="none" w:sz="0" w:space="0" w:color="auto"/>
        <w:right w:val="none" w:sz="0" w:space="0" w:color="auto"/>
      </w:divBdr>
    </w:div>
    <w:div w:id="1799566724">
      <w:bodyDiv w:val="1"/>
      <w:marLeft w:val="0"/>
      <w:marRight w:val="0"/>
      <w:marTop w:val="0"/>
      <w:marBottom w:val="0"/>
      <w:divBdr>
        <w:top w:val="none" w:sz="0" w:space="0" w:color="auto"/>
        <w:left w:val="none" w:sz="0" w:space="0" w:color="auto"/>
        <w:bottom w:val="none" w:sz="0" w:space="0" w:color="auto"/>
        <w:right w:val="none" w:sz="0" w:space="0" w:color="auto"/>
      </w:divBdr>
    </w:div>
    <w:div w:id="1802337477">
      <w:bodyDiv w:val="1"/>
      <w:marLeft w:val="0"/>
      <w:marRight w:val="0"/>
      <w:marTop w:val="0"/>
      <w:marBottom w:val="0"/>
      <w:divBdr>
        <w:top w:val="none" w:sz="0" w:space="0" w:color="auto"/>
        <w:left w:val="none" w:sz="0" w:space="0" w:color="auto"/>
        <w:bottom w:val="none" w:sz="0" w:space="0" w:color="auto"/>
        <w:right w:val="none" w:sz="0" w:space="0" w:color="auto"/>
      </w:divBdr>
    </w:div>
    <w:div w:id="1806073288">
      <w:bodyDiv w:val="1"/>
      <w:marLeft w:val="0"/>
      <w:marRight w:val="0"/>
      <w:marTop w:val="0"/>
      <w:marBottom w:val="0"/>
      <w:divBdr>
        <w:top w:val="none" w:sz="0" w:space="0" w:color="auto"/>
        <w:left w:val="none" w:sz="0" w:space="0" w:color="auto"/>
        <w:bottom w:val="none" w:sz="0" w:space="0" w:color="auto"/>
        <w:right w:val="none" w:sz="0" w:space="0" w:color="auto"/>
      </w:divBdr>
    </w:div>
    <w:div w:id="1813865135">
      <w:bodyDiv w:val="1"/>
      <w:marLeft w:val="0"/>
      <w:marRight w:val="0"/>
      <w:marTop w:val="0"/>
      <w:marBottom w:val="0"/>
      <w:divBdr>
        <w:top w:val="none" w:sz="0" w:space="0" w:color="auto"/>
        <w:left w:val="none" w:sz="0" w:space="0" w:color="auto"/>
        <w:bottom w:val="none" w:sz="0" w:space="0" w:color="auto"/>
        <w:right w:val="none" w:sz="0" w:space="0" w:color="auto"/>
      </w:divBdr>
    </w:div>
    <w:div w:id="1818915532">
      <w:bodyDiv w:val="1"/>
      <w:marLeft w:val="0"/>
      <w:marRight w:val="0"/>
      <w:marTop w:val="0"/>
      <w:marBottom w:val="0"/>
      <w:divBdr>
        <w:top w:val="none" w:sz="0" w:space="0" w:color="auto"/>
        <w:left w:val="none" w:sz="0" w:space="0" w:color="auto"/>
        <w:bottom w:val="none" w:sz="0" w:space="0" w:color="auto"/>
        <w:right w:val="none" w:sz="0" w:space="0" w:color="auto"/>
      </w:divBdr>
    </w:div>
    <w:div w:id="1845240751">
      <w:bodyDiv w:val="1"/>
      <w:marLeft w:val="0"/>
      <w:marRight w:val="0"/>
      <w:marTop w:val="0"/>
      <w:marBottom w:val="0"/>
      <w:divBdr>
        <w:top w:val="none" w:sz="0" w:space="0" w:color="auto"/>
        <w:left w:val="none" w:sz="0" w:space="0" w:color="auto"/>
        <w:bottom w:val="none" w:sz="0" w:space="0" w:color="auto"/>
        <w:right w:val="none" w:sz="0" w:space="0" w:color="auto"/>
      </w:divBdr>
    </w:div>
    <w:div w:id="1855683339">
      <w:bodyDiv w:val="1"/>
      <w:marLeft w:val="0"/>
      <w:marRight w:val="0"/>
      <w:marTop w:val="0"/>
      <w:marBottom w:val="0"/>
      <w:divBdr>
        <w:top w:val="none" w:sz="0" w:space="0" w:color="auto"/>
        <w:left w:val="none" w:sz="0" w:space="0" w:color="auto"/>
        <w:bottom w:val="none" w:sz="0" w:space="0" w:color="auto"/>
        <w:right w:val="none" w:sz="0" w:space="0" w:color="auto"/>
      </w:divBdr>
      <w:divsChild>
        <w:div w:id="1602184802">
          <w:marLeft w:val="0"/>
          <w:marRight w:val="0"/>
          <w:marTop w:val="0"/>
          <w:marBottom w:val="0"/>
          <w:divBdr>
            <w:top w:val="none" w:sz="0" w:space="0" w:color="auto"/>
            <w:left w:val="none" w:sz="0" w:space="0" w:color="auto"/>
            <w:bottom w:val="none" w:sz="0" w:space="0" w:color="auto"/>
            <w:right w:val="none" w:sz="0" w:space="0" w:color="auto"/>
          </w:divBdr>
          <w:divsChild>
            <w:div w:id="690109216">
              <w:marLeft w:val="0"/>
              <w:marRight w:val="0"/>
              <w:marTop w:val="0"/>
              <w:marBottom w:val="0"/>
              <w:divBdr>
                <w:top w:val="none" w:sz="0" w:space="0" w:color="auto"/>
                <w:left w:val="none" w:sz="0" w:space="0" w:color="auto"/>
                <w:bottom w:val="none" w:sz="0" w:space="0" w:color="auto"/>
                <w:right w:val="none" w:sz="0" w:space="0" w:color="auto"/>
              </w:divBdr>
              <w:divsChild>
                <w:div w:id="1732583007">
                  <w:marLeft w:val="0"/>
                  <w:marRight w:val="0"/>
                  <w:marTop w:val="0"/>
                  <w:marBottom w:val="0"/>
                  <w:divBdr>
                    <w:top w:val="none" w:sz="0" w:space="0" w:color="auto"/>
                    <w:left w:val="none" w:sz="0" w:space="0" w:color="auto"/>
                    <w:bottom w:val="none" w:sz="0" w:space="0" w:color="auto"/>
                    <w:right w:val="none" w:sz="0" w:space="0" w:color="auto"/>
                  </w:divBdr>
                  <w:divsChild>
                    <w:div w:id="2021154712">
                      <w:marLeft w:val="0"/>
                      <w:marRight w:val="0"/>
                      <w:marTop w:val="0"/>
                      <w:marBottom w:val="0"/>
                      <w:divBdr>
                        <w:top w:val="none" w:sz="0" w:space="0" w:color="auto"/>
                        <w:left w:val="none" w:sz="0" w:space="0" w:color="auto"/>
                        <w:bottom w:val="none" w:sz="0" w:space="0" w:color="auto"/>
                        <w:right w:val="none" w:sz="0" w:space="0" w:color="auto"/>
                      </w:divBdr>
                      <w:divsChild>
                        <w:div w:id="1152135425">
                          <w:marLeft w:val="0"/>
                          <w:marRight w:val="0"/>
                          <w:marTop w:val="0"/>
                          <w:marBottom w:val="0"/>
                          <w:divBdr>
                            <w:top w:val="none" w:sz="0" w:space="0" w:color="auto"/>
                            <w:left w:val="none" w:sz="0" w:space="0" w:color="auto"/>
                            <w:bottom w:val="none" w:sz="0" w:space="0" w:color="auto"/>
                            <w:right w:val="none" w:sz="0" w:space="0" w:color="auto"/>
                          </w:divBdr>
                          <w:divsChild>
                            <w:div w:id="10126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5248403">
      <w:bodyDiv w:val="1"/>
      <w:marLeft w:val="0"/>
      <w:marRight w:val="0"/>
      <w:marTop w:val="0"/>
      <w:marBottom w:val="0"/>
      <w:divBdr>
        <w:top w:val="none" w:sz="0" w:space="0" w:color="auto"/>
        <w:left w:val="none" w:sz="0" w:space="0" w:color="auto"/>
        <w:bottom w:val="none" w:sz="0" w:space="0" w:color="auto"/>
        <w:right w:val="none" w:sz="0" w:space="0" w:color="auto"/>
      </w:divBdr>
    </w:div>
    <w:div w:id="1878852926">
      <w:bodyDiv w:val="1"/>
      <w:marLeft w:val="0"/>
      <w:marRight w:val="0"/>
      <w:marTop w:val="0"/>
      <w:marBottom w:val="0"/>
      <w:divBdr>
        <w:top w:val="none" w:sz="0" w:space="0" w:color="auto"/>
        <w:left w:val="none" w:sz="0" w:space="0" w:color="auto"/>
        <w:bottom w:val="none" w:sz="0" w:space="0" w:color="auto"/>
        <w:right w:val="none" w:sz="0" w:space="0" w:color="auto"/>
      </w:divBdr>
    </w:div>
    <w:div w:id="1883518492">
      <w:bodyDiv w:val="1"/>
      <w:marLeft w:val="0"/>
      <w:marRight w:val="0"/>
      <w:marTop w:val="0"/>
      <w:marBottom w:val="0"/>
      <w:divBdr>
        <w:top w:val="none" w:sz="0" w:space="0" w:color="auto"/>
        <w:left w:val="none" w:sz="0" w:space="0" w:color="auto"/>
        <w:bottom w:val="none" w:sz="0" w:space="0" w:color="auto"/>
        <w:right w:val="none" w:sz="0" w:space="0" w:color="auto"/>
      </w:divBdr>
    </w:div>
    <w:div w:id="1895463584">
      <w:bodyDiv w:val="1"/>
      <w:marLeft w:val="0"/>
      <w:marRight w:val="0"/>
      <w:marTop w:val="0"/>
      <w:marBottom w:val="0"/>
      <w:divBdr>
        <w:top w:val="none" w:sz="0" w:space="0" w:color="auto"/>
        <w:left w:val="none" w:sz="0" w:space="0" w:color="auto"/>
        <w:bottom w:val="none" w:sz="0" w:space="0" w:color="auto"/>
        <w:right w:val="none" w:sz="0" w:space="0" w:color="auto"/>
      </w:divBdr>
    </w:div>
    <w:div w:id="1902934623">
      <w:bodyDiv w:val="1"/>
      <w:marLeft w:val="0"/>
      <w:marRight w:val="0"/>
      <w:marTop w:val="0"/>
      <w:marBottom w:val="0"/>
      <w:divBdr>
        <w:top w:val="none" w:sz="0" w:space="0" w:color="auto"/>
        <w:left w:val="none" w:sz="0" w:space="0" w:color="auto"/>
        <w:bottom w:val="none" w:sz="0" w:space="0" w:color="auto"/>
        <w:right w:val="none" w:sz="0" w:space="0" w:color="auto"/>
      </w:divBdr>
    </w:div>
    <w:div w:id="1951082081">
      <w:bodyDiv w:val="1"/>
      <w:marLeft w:val="0"/>
      <w:marRight w:val="0"/>
      <w:marTop w:val="0"/>
      <w:marBottom w:val="0"/>
      <w:divBdr>
        <w:top w:val="none" w:sz="0" w:space="0" w:color="auto"/>
        <w:left w:val="none" w:sz="0" w:space="0" w:color="auto"/>
        <w:bottom w:val="none" w:sz="0" w:space="0" w:color="auto"/>
        <w:right w:val="none" w:sz="0" w:space="0" w:color="auto"/>
      </w:divBdr>
    </w:div>
    <w:div w:id="1957255151">
      <w:bodyDiv w:val="1"/>
      <w:marLeft w:val="0"/>
      <w:marRight w:val="0"/>
      <w:marTop w:val="0"/>
      <w:marBottom w:val="0"/>
      <w:divBdr>
        <w:top w:val="none" w:sz="0" w:space="0" w:color="auto"/>
        <w:left w:val="none" w:sz="0" w:space="0" w:color="auto"/>
        <w:bottom w:val="none" w:sz="0" w:space="0" w:color="auto"/>
        <w:right w:val="none" w:sz="0" w:space="0" w:color="auto"/>
      </w:divBdr>
    </w:div>
    <w:div w:id="1957785893">
      <w:bodyDiv w:val="1"/>
      <w:marLeft w:val="0"/>
      <w:marRight w:val="0"/>
      <w:marTop w:val="0"/>
      <w:marBottom w:val="0"/>
      <w:divBdr>
        <w:top w:val="none" w:sz="0" w:space="0" w:color="auto"/>
        <w:left w:val="none" w:sz="0" w:space="0" w:color="auto"/>
        <w:bottom w:val="none" w:sz="0" w:space="0" w:color="auto"/>
        <w:right w:val="none" w:sz="0" w:space="0" w:color="auto"/>
      </w:divBdr>
    </w:div>
    <w:div w:id="1959875861">
      <w:bodyDiv w:val="1"/>
      <w:marLeft w:val="0"/>
      <w:marRight w:val="0"/>
      <w:marTop w:val="0"/>
      <w:marBottom w:val="0"/>
      <w:divBdr>
        <w:top w:val="none" w:sz="0" w:space="0" w:color="auto"/>
        <w:left w:val="none" w:sz="0" w:space="0" w:color="auto"/>
        <w:bottom w:val="none" w:sz="0" w:space="0" w:color="auto"/>
        <w:right w:val="none" w:sz="0" w:space="0" w:color="auto"/>
      </w:divBdr>
    </w:div>
    <w:div w:id="1967271391">
      <w:bodyDiv w:val="1"/>
      <w:marLeft w:val="0"/>
      <w:marRight w:val="0"/>
      <w:marTop w:val="0"/>
      <w:marBottom w:val="0"/>
      <w:divBdr>
        <w:top w:val="none" w:sz="0" w:space="0" w:color="auto"/>
        <w:left w:val="none" w:sz="0" w:space="0" w:color="auto"/>
        <w:bottom w:val="none" w:sz="0" w:space="0" w:color="auto"/>
        <w:right w:val="none" w:sz="0" w:space="0" w:color="auto"/>
      </w:divBdr>
    </w:div>
    <w:div w:id="1969889999">
      <w:bodyDiv w:val="1"/>
      <w:marLeft w:val="0"/>
      <w:marRight w:val="0"/>
      <w:marTop w:val="0"/>
      <w:marBottom w:val="0"/>
      <w:divBdr>
        <w:top w:val="none" w:sz="0" w:space="0" w:color="auto"/>
        <w:left w:val="none" w:sz="0" w:space="0" w:color="auto"/>
        <w:bottom w:val="none" w:sz="0" w:space="0" w:color="auto"/>
        <w:right w:val="none" w:sz="0" w:space="0" w:color="auto"/>
      </w:divBdr>
    </w:div>
    <w:div w:id="1972517054">
      <w:bodyDiv w:val="1"/>
      <w:marLeft w:val="0"/>
      <w:marRight w:val="0"/>
      <w:marTop w:val="0"/>
      <w:marBottom w:val="0"/>
      <w:divBdr>
        <w:top w:val="none" w:sz="0" w:space="0" w:color="auto"/>
        <w:left w:val="none" w:sz="0" w:space="0" w:color="auto"/>
        <w:bottom w:val="none" w:sz="0" w:space="0" w:color="auto"/>
        <w:right w:val="none" w:sz="0" w:space="0" w:color="auto"/>
      </w:divBdr>
    </w:div>
    <w:div w:id="2009672950">
      <w:bodyDiv w:val="1"/>
      <w:marLeft w:val="0"/>
      <w:marRight w:val="0"/>
      <w:marTop w:val="0"/>
      <w:marBottom w:val="0"/>
      <w:divBdr>
        <w:top w:val="none" w:sz="0" w:space="0" w:color="auto"/>
        <w:left w:val="none" w:sz="0" w:space="0" w:color="auto"/>
        <w:bottom w:val="none" w:sz="0" w:space="0" w:color="auto"/>
        <w:right w:val="none" w:sz="0" w:space="0" w:color="auto"/>
      </w:divBdr>
    </w:div>
    <w:div w:id="2014262283">
      <w:bodyDiv w:val="1"/>
      <w:marLeft w:val="0"/>
      <w:marRight w:val="0"/>
      <w:marTop w:val="0"/>
      <w:marBottom w:val="0"/>
      <w:divBdr>
        <w:top w:val="none" w:sz="0" w:space="0" w:color="auto"/>
        <w:left w:val="none" w:sz="0" w:space="0" w:color="auto"/>
        <w:bottom w:val="none" w:sz="0" w:space="0" w:color="auto"/>
        <w:right w:val="none" w:sz="0" w:space="0" w:color="auto"/>
      </w:divBdr>
    </w:div>
    <w:div w:id="2014725861">
      <w:bodyDiv w:val="1"/>
      <w:marLeft w:val="0"/>
      <w:marRight w:val="0"/>
      <w:marTop w:val="0"/>
      <w:marBottom w:val="0"/>
      <w:divBdr>
        <w:top w:val="none" w:sz="0" w:space="0" w:color="auto"/>
        <w:left w:val="none" w:sz="0" w:space="0" w:color="auto"/>
        <w:bottom w:val="none" w:sz="0" w:space="0" w:color="auto"/>
        <w:right w:val="none" w:sz="0" w:space="0" w:color="auto"/>
      </w:divBdr>
    </w:div>
    <w:div w:id="2020815093">
      <w:bodyDiv w:val="1"/>
      <w:marLeft w:val="0"/>
      <w:marRight w:val="0"/>
      <w:marTop w:val="0"/>
      <w:marBottom w:val="0"/>
      <w:divBdr>
        <w:top w:val="none" w:sz="0" w:space="0" w:color="auto"/>
        <w:left w:val="none" w:sz="0" w:space="0" w:color="auto"/>
        <w:bottom w:val="none" w:sz="0" w:space="0" w:color="auto"/>
        <w:right w:val="none" w:sz="0" w:space="0" w:color="auto"/>
      </w:divBdr>
    </w:div>
    <w:div w:id="2028863972">
      <w:bodyDiv w:val="1"/>
      <w:marLeft w:val="0"/>
      <w:marRight w:val="0"/>
      <w:marTop w:val="0"/>
      <w:marBottom w:val="0"/>
      <w:divBdr>
        <w:top w:val="none" w:sz="0" w:space="0" w:color="auto"/>
        <w:left w:val="none" w:sz="0" w:space="0" w:color="auto"/>
        <w:bottom w:val="none" w:sz="0" w:space="0" w:color="auto"/>
        <w:right w:val="none" w:sz="0" w:space="0" w:color="auto"/>
      </w:divBdr>
    </w:div>
    <w:div w:id="2040548199">
      <w:bodyDiv w:val="1"/>
      <w:marLeft w:val="0"/>
      <w:marRight w:val="0"/>
      <w:marTop w:val="0"/>
      <w:marBottom w:val="0"/>
      <w:divBdr>
        <w:top w:val="none" w:sz="0" w:space="0" w:color="auto"/>
        <w:left w:val="none" w:sz="0" w:space="0" w:color="auto"/>
        <w:bottom w:val="none" w:sz="0" w:space="0" w:color="auto"/>
        <w:right w:val="none" w:sz="0" w:space="0" w:color="auto"/>
      </w:divBdr>
    </w:div>
    <w:div w:id="2054689952">
      <w:bodyDiv w:val="1"/>
      <w:marLeft w:val="0"/>
      <w:marRight w:val="0"/>
      <w:marTop w:val="0"/>
      <w:marBottom w:val="0"/>
      <w:divBdr>
        <w:top w:val="none" w:sz="0" w:space="0" w:color="auto"/>
        <w:left w:val="none" w:sz="0" w:space="0" w:color="auto"/>
        <w:bottom w:val="none" w:sz="0" w:space="0" w:color="auto"/>
        <w:right w:val="none" w:sz="0" w:space="0" w:color="auto"/>
      </w:divBdr>
    </w:div>
    <w:div w:id="2062249405">
      <w:bodyDiv w:val="1"/>
      <w:marLeft w:val="0"/>
      <w:marRight w:val="0"/>
      <w:marTop w:val="0"/>
      <w:marBottom w:val="0"/>
      <w:divBdr>
        <w:top w:val="none" w:sz="0" w:space="0" w:color="auto"/>
        <w:left w:val="none" w:sz="0" w:space="0" w:color="auto"/>
        <w:bottom w:val="none" w:sz="0" w:space="0" w:color="auto"/>
        <w:right w:val="none" w:sz="0" w:space="0" w:color="auto"/>
      </w:divBdr>
    </w:div>
    <w:div w:id="2073262986">
      <w:bodyDiv w:val="1"/>
      <w:marLeft w:val="0"/>
      <w:marRight w:val="0"/>
      <w:marTop w:val="0"/>
      <w:marBottom w:val="0"/>
      <w:divBdr>
        <w:top w:val="none" w:sz="0" w:space="0" w:color="auto"/>
        <w:left w:val="none" w:sz="0" w:space="0" w:color="auto"/>
        <w:bottom w:val="none" w:sz="0" w:space="0" w:color="auto"/>
        <w:right w:val="none" w:sz="0" w:space="0" w:color="auto"/>
      </w:divBdr>
    </w:div>
    <w:div w:id="2092582854">
      <w:bodyDiv w:val="1"/>
      <w:marLeft w:val="0"/>
      <w:marRight w:val="0"/>
      <w:marTop w:val="0"/>
      <w:marBottom w:val="0"/>
      <w:divBdr>
        <w:top w:val="none" w:sz="0" w:space="0" w:color="auto"/>
        <w:left w:val="none" w:sz="0" w:space="0" w:color="auto"/>
        <w:bottom w:val="none" w:sz="0" w:space="0" w:color="auto"/>
        <w:right w:val="none" w:sz="0" w:space="0" w:color="auto"/>
      </w:divBdr>
    </w:div>
    <w:div w:id="2108304491">
      <w:bodyDiv w:val="1"/>
      <w:marLeft w:val="0"/>
      <w:marRight w:val="0"/>
      <w:marTop w:val="0"/>
      <w:marBottom w:val="0"/>
      <w:divBdr>
        <w:top w:val="none" w:sz="0" w:space="0" w:color="auto"/>
        <w:left w:val="none" w:sz="0" w:space="0" w:color="auto"/>
        <w:bottom w:val="none" w:sz="0" w:space="0" w:color="auto"/>
        <w:right w:val="none" w:sz="0" w:space="0" w:color="auto"/>
      </w:divBdr>
    </w:div>
    <w:div w:id="21214147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www.youtube.com/watch?v=tZbNy6GU9RM" TargetMode="External"/><Relationship Id="rId26" Type="http://schemas.openxmlformats.org/officeDocument/2006/relationships/hyperlink" Target="https://youtu.be/89TXkB5MjXs?si=_CeIddyr3qDHyk3b" TargetMode="External"/><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s://cloud.mail.ru/public/PZWh/t1btZyGaW/%D0%91%D1%83%D0%BB%D0%BB%D0%B8%D0%BD%D0%B3%20%D1%87%D0%B5%D0%BA-%D0%BB%D0%B8%D1%81%D1%82%D1%8B%20%D1%80%D0%BE%D0%B4%D0%B8%D1%82%D0%B5%D0%BB%D1%8F%D0%BC/%D0%B1%D1%83%D0%BB%D0%BB%D0%B8%D0%BD%D0%B3%20%D1%87%D0%BB%20%D0%B4%D0%BB%D1%8F%20%D1%80%D0%BE%D0%B4%D0%B8%D1%82%D0%B5%D0%BB%D0%B5%D0%B9%204%202%20%D0%BA%D0%B0%D0%B7.png" TargetMode="External"/><Relationship Id="rId34" Type="http://schemas.openxmlformats.org/officeDocument/2006/relationships/hyperlink" Target="https://www.youtube.com/watch?v=uTvZNTvEn7E"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s://cloud.mail.ru/public/PZWh/t1btZyGaW/%D0%91%D1%83%D0%BB%D0%BB%D0%B8%D0%BD%D0%B3%20%D1%87%D0%B5%D0%BA-%D0%BB%D0%B8%D1%81%D1%82%D1%8B%20%D1%80%D0%BE%D0%B4%D0%B8%D1%82%D0%B5%D0%BB%D1%8F%D0%BC/%D0%B1%D1%83%D0%BB%D0%BB%D0%B8%D0%BD%D0%B3%20%D1%87%D0%BB%20%D0%B4%D0%BB%D1%8F%20%D1%80%D0%BE%D0%B4%D0%B8%D1%82%D0%B5%D0%BB%D0%B5%D0%B9%205%202%20%D0%BA%D0%B0%D0%B7.png" TargetMode="External"/><Relationship Id="rId25" Type="http://schemas.openxmlformats.org/officeDocument/2006/relationships/hyperlink" Target="https://youtu.be/yAiDR7ctQnI?si=ENlR7Q-OjlCYeyz_%20%20" TargetMode="External"/><Relationship Id="rId33" Type="http://schemas.openxmlformats.org/officeDocument/2006/relationships/hyperlink" Target="https://youtu.be/GCN_D-kraMI?si=w2pp9a6g-blklv-l"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adilet.zan.kz/kaz/docs/V2000020317" TargetMode="External"/><Relationship Id="rId20" Type="http://schemas.openxmlformats.org/officeDocument/2006/relationships/hyperlink" Target="https://cloud.mail.ru/public/PZWh/t1btZyGaW/%D0%91%D1%83%D0%BB%D0%BB%D0%B8%D0%BD%D0%B3%20%D1%87%D0%B5%D0%BA-%D0%BB%D0%B8%D1%81%D1%82%D1%8B%20%D1%80%D0%BE%D0%B4%D0%B8%D1%82%D0%B5%D0%BB%D1%8F%D0%BC/%D0%B1%D1%83%D0%BB%D0%BB%D0%B8%D0%BD%D0%B3%20%D1%87%D0%BB%20%D0%B4%D0%BB%D1%8F%20%D1%80%D0%BE%D0%B4%D0%B8%D1%82%D0%B5%D0%BB%D0%B5%D0%B9%202%202%20%D0%BA%D0%B0%D0%B7.png" TargetMode="External"/><Relationship Id="rId29" Type="http://schemas.openxmlformats.org/officeDocument/2006/relationships/hyperlink" Target="https://youtu.be/FjCCxCJXwTk?si=FSuuz0U9VeZw0qs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hyperlink" Target="https://www.youtube.com/watch?v=n53fClXvzmw&amp;t=2s" TargetMode="External"/><Relationship Id="rId32" Type="http://schemas.openxmlformats.org/officeDocument/2006/relationships/hyperlink" Target="https://youtu.be/GCN_D-kraMI?si=w2pp9a6g-blklv-l" TargetMode="External"/><Relationship Id="rId37" Type="http://schemas.openxmlformats.org/officeDocument/2006/relationships/footer" Target="footer4.xml"/><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hyperlink" Target="https://cloud.mail.ru/public/PZWh/t1btZyGaW/%D0%94%D1%80%D1%83%D0%B6%D0%B5%D0%BB%D1%8E%D0%B1%D0%B8%D0%B5/%D0%B4%D1%80%D1%83%D0%B6%D0%B5%D0%BB%D1%8E%D0%B1%D0%B8%D0%B5%201%20%D0%BA%D0%B0%D0%B7.png" TargetMode="External"/><Relationship Id="rId28" Type="http://schemas.openxmlformats.org/officeDocument/2006/relationships/hyperlink" Target="https://youtu.be/FjCCxCJXwTk?si=FSuuz0U9VeZw0qsm" TargetMode="External"/><Relationship Id="rId36" Type="http://schemas.openxmlformats.org/officeDocument/2006/relationships/hyperlink" Target="https://orken-instituty.kz/ru" TargetMode="External"/><Relationship Id="rId10" Type="http://schemas.openxmlformats.org/officeDocument/2006/relationships/header" Target="header1.xml"/><Relationship Id="rId19" Type="http://schemas.openxmlformats.org/officeDocument/2006/relationships/image" Target="media/image1.png"/><Relationship Id="rId31" Type="http://schemas.openxmlformats.org/officeDocument/2006/relationships/hyperlink" Target="https://www.youtube.com/watch?v=tWj-Xx21AVE"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yperlink" Target="https://cloud.mail.ru/public/PZWh/t1btZyGaW/%D0%9A%D0%B8%D0%B1%D0%B5%D1%80%D0%B1%D1%83%D0%BB%D0%BB%D0%B8%D0%BD%D0%B3/%D0%9A%D0%B8%D0%B1%D0%B5%D1%80%D0%B1%D1%83%D0%BB%D0%BB%D0%B8%D0%BD%D0%B3/01.png" TargetMode="External"/><Relationship Id="rId27" Type="http://schemas.openxmlformats.org/officeDocument/2006/relationships/hyperlink" Target="https://youtu.be/89TXkB5MjXs?si=_CeIddyr3qDHyk3b" TargetMode="External"/><Relationship Id="rId30" Type="http://schemas.openxmlformats.org/officeDocument/2006/relationships/hyperlink" Target="https://youtu.be/tWj-Xx21AVE?si=q84ov69lMjN2A42g" TargetMode="External"/><Relationship Id="rId35" Type="http://schemas.openxmlformats.org/officeDocument/2006/relationships/hyperlink" Target="https://orken-instituty.kz/r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niCe8Gar7gXmX+smfAbsqexdRg==">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C42F3F6-6037-4503-BD6F-8D56AADA2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Pages>
  <Words>76817</Words>
  <Characters>437857</Characters>
  <Application>Microsoft Office Word</Application>
  <DocSecurity>0</DocSecurity>
  <Lines>3648</Lines>
  <Paragraphs>1027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513647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 Windows</cp:lastModifiedBy>
  <cp:revision>24</cp:revision>
  <cp:lastPrinted>2025-12-09T13:15:00Z</cp:lastPrinted>
  <dcterms:created xsi:type="dcterms:W3CDTF">2025-12-09T13:22:00Z</dcterms:created>
  <dcterms:modified xsi:type="dcterms:W3CDTF">2026-06-11T04:47:00Z</dcterms:modified>
</cp:coreProperties>
</file>